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091A" w:rsidRPr="00896B16" w:rsidRDefault="0036091A" w:rsidP="00896B16">
      <w:pPr>
        <w:autoSpaceDE w:val="0"/>
        <w:autoSpaceDN w:val="0"/>
        <w:adjustRightInd w:val="0"/>
        <w:spacing w:after="0" w:line="360" w:lineRule="auto"/>
        <w:ind w:firstLine="720"/>
        <w:jc w:val="center"/>
        <w:rPr>
          <w:rFonts w:ascii="Times New Roman" w:hAnsi="Times New Roman"/>
          <w:sz w:val="28"/>
          <w:szCs w:val="28"/>
          <w:lang w:val="ru-RU"/>
        </w:rPr>
      </w:pPr>
      <w:r w:rsidRPr="00896B16">
        <w:rPr>
          <w:rFonts w:ascii="Times New Roman" w:hAnsi="Times New Roman"/>
          <w:sz w:val="28"/>
          <w:szCs w:val="28"/>
        </w:rPr>
        <w:t>Одеський національний університет імені І. І. Мечникова</w:t>
      </w:r>
    </w:p>
    <w:p w:rsidR="0036091A" w:rsidRPr="00896B16" w:rsidRDefault="0036091A" w:rsidP="00896B16">
      <w:pPr>
        <w:autoSpaceDE w:val="0"/>
        <w:autoSpaceDN w:val="0"/>
        <w:adjustRightInd w:val="0"/>
        <w:spacing w:after="0" w:line="360" w:lineRule="auto"/>
        <w:ind w:firstLine="720"/>
        <w:jc w:val="center"/>
        <w:rPr>
          <w:rFonts w:ascii="Times New Roman" w:hAnsi="Times New Roman"/>
          <w:sz w:val="28"/>
          <w:szCs w:val="28"/>
        </w:rPr>
      </w:pPr>
      <w:r w:rsidRPr="00896B16">
        <w:rPr>
          <w:rFonts w:ascii="Times New Roman" w:hAnsi="Times New Roman"/>
          <w:sz w:val="28"/>
          <w:szCs w:val="28"/>
        </w:rPr>
        <w:t>Геолого-географічний факультет</w:t>
      </w:r>
    </w:p>
    <w:p w:rsidR="0036091A" w:rsidRPr="00896B16" w:rsidRDefault="0036091A" w:rsidP="00896B16">
      <w:pPr>
        <w:spacing w:after="0" w:line="360" w:lineRule="auto"/>
        <w:ind w:firstLine="720"/>
        <w:jc w:val="center"/>
        <w:rPr>
          <w:rFonts w:ascii="Times New Roman" w:hAnsi="Times New Roman"/>
          <w:sz w:val="28"/>
          <w:szCs w:val="28"/>
        </w:rPr>
      </w:pPr>
      <w:r w:rsidRPr="00896B16">
        <w:rPr>
          <w:rFonts w:ascii="Times New Roman" w:hAnsi="Times New Roman"/>
          <w:sz w:val="28"/>
          <w:szCs w:val="28"/>
        </w:rPr>
        <w:t>Кафедра географії України, ґрунтознавства і земельного кадастру</w:t>
      </w:r>
    </w:p>
    <w:p w:rsidR="0036091A" w:rsidRPr="00896B16" w:rsidRDefault="0036091A" w:rsidP="00896B16">
      <w:pPr>
        <w:autoSpaceDE w:val="0"/>
        <w:autoSpaceDN w:val="0"/>
        <w:adjustRightInd w:val="0"/>
        <w:spacing w:after="0" w:line="360" w:lineRule="auto"/>
        <w:ind w:firstLine="720"/>
        <w:jc w:val="center"/>
        <w:rPr>
          <w:rFonts w:ascii="Times New Roman" w:hAnsi="Times New Roman"/>
          <w:sz w:val="28"/>
          <w:szCs w:val="28"/>
          <w:lang w:val="ru-RU"/>
        </w:rPr>
      </w:pPr>
    </w:p>
    <w:p w:rsidR="0036091A" w:rsidRPr="00896B16" w:rsidRDefault="0036091A" w:rsidP="00896B16">
      <w:pPr>
        <w:autoSpaceDE w:val="0"/>
        <w:autoSpaceDN w:val="0"/>
        <w:adjustRightInd w:val="0"/>
        <w:spacing w:after="0" w:line="360" w:lineRule="auto"/>
        <w:ind w:firstLine="720"/>
        <w:jc w:val="center"/>
        <w:rPr>
          <w:rFonts w:ascii="Times New Roman" w:hAnsi="Times New Roman"/>
          <w:b/>
          <w:bCs/>
          <w:sz w:val="28"/>
          <w:szCs w:val="28"/>
          <w:lang w:val="ru-RU"/>
        </w:rPr>
      </w:pPr>
      <w:r w:rsidRPr="00896B16">
        <w:rPr>
          <w:rFonts w:ascii="Times New Roman" w:hAnsi="Times New Roman"/>
          <w:b/>
          <w:bCs/>
          <w:sz w:val="28"/>
          <w:szCs w:val="28"/>
        </w:rPr>
        <w:t>Д и п л о м н а   р о б о т а</w:t>
      </w:r>
    </w:p>
    <w:p w:rsidR="0036091A" w:rsidRPr="00896B16" w:rsidRDefault="0036091A" w:rsidP="00896B16">
      <w:pPr>
        <w:autoSpaceDE w:val="0"/>
        <w:autoSpaceDN w:val="0"/>
        <w:adjustRightInd w:val="0"/>
        <w:spacing w:after="0" w:line="360" w:lineRule="auto"/>
        <w:ind w:firstLine="720"/>
        <w:jc w:val="both"/>
        <w:rPr>
          <w:rFonts w:ascii="Times New Roman" w:hAnsi="Times New Roman"/>
          <w:sz w:val="28"/>
          <w:szCs w:val="28"/>
        </w:rPr>
      </w:pPr>
      <w:r w:rsidRPr="00896B16">
        <w:rPr>
          <w:rFonts w:ascii="Times New Roman" w:hAnsi="Times New Roman"/>
          <w:sz w:val="28"/>
          <w:szCs w:val="28"/>
        </w:rPr>
        <w:t>_________</w:t>
      </w:r>
      <w:r w:rsidRPr="00896B16">
        <w:rPr>
          <w:rFonts w:ascii="Times New Roman" w:hAnsi="Times New Roman"/>
          <w:sz w:val="28"/>
          <w:szCs w:val="28"/>
          <w:u w:val="single"/>
        </w:rPr>
        <w:t>на здобуття ступеня вищої освіти «</w:t>
      </w:r>
      <w:r w:rsidR="00677700" w:rsidRPr="00896B16">
        <w:rPr>
          <w:rFonts w:ascii="Times New Roman" w:hAnsi="Times New Roman"/>
          <w:sz w:val="28"/>
          <w:szCs w:val="28"/>
          <w:u w:val="single"/>
        </w:rPr>
        <w:t>бакалавр</w:t>
      </w:r>
      <w:r w:rsidRPr="00896B16">
        <w:rPr>
          <w:rFonts w:ascii="Times New Roman" w:hAnsi="Times New Roman"/>
          <w:sz w:val="28"/>
          <w:szCs w:val="28"/>
          <w:u w:val="single"/>
        </w:rPr>
        <w:t>»</w:t>
      </w:r>
      <w:r w:rsidRPr="00896B16">
        <w:rPr>
          <w:rFonts w:ascii="Times New Roman" w:hAnsi="Times New Roman"/>
          <w:sz w:val="28"/>
          <w:szCs w:val="28"/>
        </w:rPr>
        <w:t>_______</w:t>
      </w:r>
    </w:p>
    <w:p w:rsidR="009056F3" w:rsidRDefault="009056F3" w:rsidP="00896B16">
      <w:pPr>
        <w:autoSpaceDE w:val="0"/>
        <w:autoSpaceDN w:val="0"/>
        <w:adjustRightInd w:val="0"/>
        <w:spacing w:after="0" w:line="360" w:lineRule="auto"/>
        <w:ind w:firstLine="720"/>
        <w:jc w:val="both"/>
        <w:rPr>
          <w:rFonts w:ascii="Times New Roman" w:hAnsi="Times New Roman"/>
          <w:sz w:val="28"/>
          <w:szCs w:val="28"/>
        </w:rPr>
      </w:pPr>
    </w:p>
    <w:p w:rsidR="0036091A" w:rsidRPr="009056F3" w:rsidRDefault="0036091A" w:rsidP="009056F3">
      <w:pPr>
        <w:autoSpaceDE w:val="0"/>
        <w:autoSpaceDN w:val="0"/>
        <w:adjustRightInd w:val="0"/>
        <w:spacing w:after="0" w:line="360" w:lineRule="auto"/>
        <w:jc w:val="center"/>
        <w:rPr>
          <w:rFonts w:ascii="Times New Roman" w:hAnsi="Times New Roman"/>
          <w:b/>
          <w:sz w:val="28"/>
          <w:szCs w:val="28"/>
          <w:lang w:val="ru-RU"/>
        </w:rPr>
      </w:pPr>
      <w:r w:rsidRPr="00896B16">
        <w:rPr>
          <w:rFonts w:ascii="Times New Roman" w:hAnsi="Times New Roman"/>
          <w:sz w:val="28"/>
          <w:szCs w:val="28"/>
        </w:rPr>
        <w:t xml:space="preserve">на тему </w:t>
      </w:r>
      <w:r w:rsidRPr="009056F3">
        <w:rPr>
          <w:rFonts w:ascii="Times New Roman" w:hAnsi="Times New Roman"/>
          <w:b/>
          <w:sz w:val="28"/>
          <w:szCs w:val="28"/>
          <w:lang w:val="ru-RU"/>
        </w:rPr>
        <w:t>«</w:t>
      </w:r>
      <w:proofErr w:type="spellStart"/>
      <w:r w:rsidR="009056F3" w:rsidRPr="009056F3">
        <w:rPr>
          <w:rFonts w:ascii="Times New Roman" w:hAnsi="Times New Roman"/>
          <w:b/>
          <w:sz w:val="28"/>
          <w:szCs w:val="28"/>
          <w:lang w:val="ru-RU"/>
        </w:rPr>
        <w:t>Ґрунтово-земельні</w:t>
      </w:r>
      <w:proofErr w:type="spellEnd"/>
      <w:r w:rsidR="009056F3" w:rsidRPr="009056F3">
        <w:rPr>
          <w:rFonts w:ascii="Times New Roman" w:hAnsi="Times New Roman"/>
          <w:b/>
          <w:sz w:val="28"/>
          <w:szCs w:val="28"/>
          <w:lang w:val="ru-RU"/>
        </w:rPr>
        <w:t xml:space="preserve"> </w:t>
      </w:r>
      <w:proofErr w:type="spellStart"/>
      <w:r w:rsidR="009056F3" w:rsidRPr="009056F3">
        <w:rPr>
          <w:rFonts w:ascii="Times New Roman" w:hAnsi="Times New Roman"/>
          <w:b/>
          <w:sz w:val="28"/>
          <w:szCs w:val="28"/>
          <w:lang w:val="ru-RU"/>
        </w:rPr>
        <w:t>ресурси</w:t>
      </w:r>
      <w:proofErr w:type="spellEnd"/>
      <w:r w:rsidR="009056F3" w:rsidRPr="009056F3">
        <w:rPr>
          <w:rFonts w:ascii="Times New Roman" w:hAnsi="Times New Roman"/>
          <w:b/>
          <w:sz w:val="28"/>
          <w:szCs w:val="28"/>
          <w:lang w:val="ru-RU"/>
        </w:rPr>
        <w:t xml:space="preserve"> </w:t>
      </w:r>
      <w:proofErr w:type="spellStart"/>
      <w:r w:rsidR="009056F3" w:rsidRPr="009056F3">
        <w:rPr>
          <w:rFonts w:ascii="Times New Roman" w:hAnsi="Times New Roman"/>
          <w:b/>
          <w:sz w:val="28"/>
          <w:szCs w:val="28"/>
          <w:lang w:val="ru-RU"/>
        </w:rPr>
        <w:t>Одеської</w:t>
      </w:r>
      <w:proofErr w:type="spellEnd"/>
      <w:r w:rsidR="009056F3" w:rsidRPr="009056F3">
        <w:rPr>
          <w:rFonts w:ascii="Times New Roman" w:hAnsi="Times New Roman"/>
          <w:b/>
          <w:sz w:val="28"/>
          <w:szCs w:val="28"/>
          <w:lang w:val="ru-RU"/>
        </w:rPr>
        <w:t xml:space="preserve"> </w:t>
      </w:r>
      <w:proofErr w:type="spellStart"/>
      <w:r w:rsidR="009056F3" w:rsidRPr="009056F3">
        <w:rPr>
          <w:rFonts w:ascii="Times New Roman" w:hAnsi="Times New Roman"/>
          <w:b/>
          <w:sz w:val="28"/>
          <w:szCs w:val="28"/>
          <w:lang w:val="ru-RU"/>
        </w:rPr>
        <w:t>області</w:t>
      </w:r>
      <w:proofErr w:type="spellEnd"/>
      <w:r w:rsidR="009056F3" w:rsidRPr="009056F3">
        <w:rPr>
          <w:rFonts w:ascii="Times New Roman" w:hAnsi="Times New Roman"/>
          <w:b/>
          <w:sz w:val="28"/>
          <w:szCs w:val="28"/>
          <w:lang w:val="ru-RU"/>
        </w:rPr>
        <w:t xml:space="preserve">: </w:t>
      </w:r>
      <w:proofErr w:type="spellStart"/>
      <w:r w:rsidR="009056F3" w:rsidRPr="009056F3">
        <w:rPr>
          <w:rFonts w:ascii="Times New Roman" w:hAnsi="Times New Roman"/>
          <w:b/>
          <w:sz w:val="28"/>
          <w:szCs w:val="28"/>
          <w:lang w:val="ru-RU"/>
        </w:rPr>
        <w:t>сучасний</w:t>
      </w:r>
      <w:proofErr w:type="spellEnd"/>
      <w:r w:rsidR="009056F3" w:rsidRPr="009056F3">
        <w:rPr>
          <w:rFonts w:ascii="Times New Roman" w:hAnsi="Times New Roman"/>
          <w:b/>
          <w:sz w:val="28"/>
          <w:szCs w:val="28"/>
          <w:lang w:val="ru-RU"/>
        </w:rPr>
        <w:t xml:space="preserve"> стан та </w:t>
      </w:r>
      <w:proofErr w:type="spellStart"/>
      <w:r w:rsidR="009056F3" w:rsidRPr="009056F3">
        <w:rPr>
          <w:rFonts w:ascii="Times New Roman" w:hAnsi="Times New Roman"/>
          <w:b/>
          <w:sz w:val="28"/>
          <w:szCs w:val="28"/>
          <w:lang w:val="ru-RU"/>
        </w:rPr>
        <w:t>оптимізація</w:t>
      </w:r>
      <w:proofErr w:type="spellEnd"/>
      <w:r w:rsidR="009056F3" w:rsidRPr="009056F3">
        <w:rPr>
          <w:rFonts w:ascii="Times New Roman" w:hAnsi="Times New Roman"/>
          <w:b/>
          <w:sz w:val="28"/>
          <w:szCs w:val="28"/>
          <w:lang w:val="ru-RU"/>
        </w:rPr>
        <w:t xml:space="preserve"> </w:t>
      </w:r>
      <w:proofErr w:type="spellStart"/>
      <w:r w:rsidR="009056F3" w:rsidRPr="009056F3">
        <w:rPr>
          <w:rFonts w:ascii="Times New Roman" w:hAnsi="Times New Roman"/>
          <w:b/>
          <w:sz w:val="28"/>
          <w:szCs w:val="28"/>
          <w:lang w:val="ru-RU"/>
        </w:rPr>
        <w:t>використання</w:t>
      </w:r>
      <w:proofErr w:type="spellEnd"/>
      <w:r w:rsidRPr="009056F3">
        <w:rPr>
          <w:rFonts w:ascii="Times New Roman" w:hAnsi="Times New Roman"/>
          <w:b/>
          <w:sz w:val="28"/>
          <w:szCs w:val="28"/>
          <w:lang w:val="ru-RU"/>
        </w:rPr>
        <w:t>»</w:t>
      </w:r>
    </w:p>
    <w:p w:rsidR="0036091A" w:rsidRPr="009056F3" w:rsidRDefault="00810CE7" w:rsidP="009056F3">
      <w:pPr>
        <w:autoSpaceDE w:val="0"/>
        <w:autoSpaceDN w:val="0"/>
        <w:adjustRightInd w:val="0"/>
        <w:spacing w:after="0" w:line="360" w:lineRule="auto"/>
        <w:jc w:val="center"/>
        <w:rPr>
          <w:rFonts w:ascii="Times New Roman" w:hAnsi="Times New Roman"/>
          <w:b/>
          <w:sz w:val="28"/>
          <w:szCs w:val="28"/>
          <w:lang w:val="en-US"/>
        </w:rPr>
      </w:pPr>
      <w:r w:rsidRPr="009056F3">
        <w:rPr>
          <w:rFonts w:ascii="Times New Roman" w:hAnsi="Times New Roman"/>
          <w:b/>
          <w:sz w:val="28"/>
          <w:szCs w:val="28"/>
          <w:lang w:val="en-US"/>
        </w:rPr>
        <w:t>«</w:t>
      </w:r>
      <w:r w:rsidR="009056F3" w:rsidRPr="009056F3">
        <w:rPr>
          <w:rFonts w:ascii="Times New Roman" w:hAnsi="Times New Roman"/>
          <w:b/>
          <w:sz w:val="28"/>
          <w:szCs w:val="28"/>
          <w:lang w:val="en-US"/>
        </w:rPr>
        <w:t>Soil and land resources of Odessa region: current state and optimization of use</w:t>
      </w:r>
      <w:r w:rsidR="0036091A" w:rsidRPr="009056F3">
        <w:rPr>
          <w:rFonts w:ascii="Times New Roman" w:hAnsi="Times New Roman"/>
          <w:b/>
          <w:sz w:val="28"/>
          <w:szCs w:val="28"/>
          <w:lang w:val="en-US"/>
        </w:rPr>
        <w:t>»</w:t>
      </w:r>
    </w:p>
    <w:p w:rsidR="009056F3" w:rsidRDefault="009056F3" w:rsidP="00896B16">
      <w:pPr>
        <w:autoSpaceDE w:val="0"/>
        <w:autoSpaceDN w:val="0"/>
        <w:adjustRightInd w:val="0"/>
        <w:spacing w:after="0" w:line="360" w:lineRule="auto"/>
        <w:ind w:firstLine="720"/>
        <w:jc w:val="right"/>
        <w:rPr>
          <w:rFonts w:ascii="Times New Roman" w:hAnsi="Times New Roman"/>
          <w:sz w:val="28"/>
          <w:szCs w:val="28"/>
        </w:rPr>
      </w:pPr>
    </w:p>
    <w:p w:rsidR="0036091A" w:rsidRPr="00A33041" w:rsidRDefault="0036091A" w:rsidP="004C4393">
      <w:pPr>
        <w:autoSpaceDE w:val="0"/>
        <w:autoSpaceDN w:val="0"/>
        <w:adjustRightInd w:val="0"/>
        <w:spacing w:after="0" w:line="360" w:lineRule="auto"/>
        <w:ind w:left="4536" w:hanging="708"/>
        <w:rPr>
          <w:rFonts w:ascii="Times New Roman" w:hAnsi="Times New Roman"/>
          <w:sz w:val="28"/>
          <w:szCs w:val="28"/>
        </w:rPr>
      </w:pPr>
      <w:r w:rsidRPr="00A33041">
        <w:rPr>
          <w:rFonts w:ascii="Times New Roman" w:hAnsi="Times New Roman"/>
          <w:sz w:val="28"/>
          <w:szCs w:val="28"/>
        </w:rPr>
        <w:t>Виконав: студент денної форми навчання</w:t>
      </w:r>
    </w:p>
    <w:p w:rsidR="0036091A" w:rsidRPr="00A33041" w:rsidRDefault="009056F3" w:rsidP="004C4393">
      <w:pPr>
        <w:autoSpaceDE w:val="0"/>
        <w:autoSpaceDN w:val="0"/>
        <w:adjustRightInd w:val="0"/>
        <w:spacing w:after="0" w:line="360" w:lineRule="auto"/>
        <w:ind w:left="4536" w:hanging="708"/>
        <w:rPr>
          <w:rFonts w:ascii="Times New Roman" w:hAnsi="Times New Roman"/>
          <w:sz w:val="28"/>
          <w:szCs w:val="28"/>
        </w:rPr>
      </w:pPr>
      <w:r>
        <w:rPr>
          <w:rFonts w:ascii="Times New Roman" w:hAnsi="Times New Roman"/>
          <w:sz w:val="28"/>
          <w:szCs w:val="28"/>
        </w:rPr>
        <w:t>с</w:t>
      </w:r>
      <w:r w:rsidR="0036091A" w:rsidRPr="00A33041">
        <w:rPr>
          <w:rFonts w:ascii="Times New Roman" w:hAnsi="Times New Roman"/>
          <w:sz w:val="28"/>
          <w:szCs w:val="28"/>
        </w:rPr>
        <w:t>пеціальності 106 Географія</w:t>
      </w:r>
    </w:p>
    <w:p w:rsidR="0036091A" w:rsidRPr="00A33041" w:rsidRDefault="00A33041" w:rsidP="004C4393">
      <w:pPr>
        <w:autoSpaceDE w:val="0"/>
        <w:autoSpaceDN w:val="0"/>
        <w:adjustRightInd w:val="0"/>
        <w:spacing w:after="0" w:line="360" w:lineRule="auto"/>
        <w:ind w:left="4536" w:hanging="708"/>
        <w:rPr>
          <w:rFonts w:ascii="Times New Roman" w:hAnsi="Times New Roman"/>
          <w:b/>
          <w:sz w:val="28"/>
          <w:szCs w:val="28"/>
        </w:rPr>
      </w:pPr>
      <w:bookmarkStart w:id="0" w:name="_GoBack"/>
      <w:r w:rsidRPr="00A33041">
        <w:rPr>
          <w:rFonts w:ascii="Times New Roman" w:hAnsi="Times New Roman"/>
          <w:b/>
          <w:sz w:val="28"/>
          <w:szCs w:val="28"/>
        </w:rPr>
        <w:t>Філіп А</w:t>
      </w:r>
      <w:r w:rsidR="009056F3">
        <w:rPr>
          <w:rFonts w:ascii="Times New Roman" w:hAnsi="Times New Roman"/>
          <w:b/>
          <w:sz w:val="28"/>
          <w:szCs w:val="28"/>
        </w:rPr>
        <w:t>ндрій Петрович</w:t>
      </w:r>
    </w:p>
    <w:bookmarkEnd w:id="0"/>
    <w:p w:rsidR="0036091A" w:rsidRPr="00A33041" w:rsidRDefault="0036091A" w:rsidP="004C4393">
      <w:pPr>
        <w:autoSpaceDE w:val="0"/>
        <w:autoSpaceDN w:val="0"/>
        <w:adjustRightInd w:val="0"/>
        <w:spacing w:after="0" w:line="360" w:lineRule="auto"/>
        <w:ind w:left="4536" w:hanging="708"/>
        <w:rPr>
          <w:rFonts w:ascii="Times New Roman" w:hAnsi="Times New Roman"/>
          <w:sz w:val="28"/>
          <w:szCs w:val="28"/>
        </w:rPr>
      </w:pPr>
    </w:p>
    <w:p w:rsidR="0036091A" w:rsidRPr="004C4393" w:rsidRDefault="004C4393" w:rsidP="004C4393">
      <w:pPr>
        <w:autoSpaceDE w:val="0"/>
        <w:autoSpaceDN w:val="0"/>
        <w:adjustRightInd w:val="0"/>
        <w:spacing w:after="0" w:line="360" w:lineRule="auto"/>
        <w:ind w:left="4536" w:hanging="708"/>
        <w:rPr>
          <w:rFonts w:ascii="Times New Roman" w:hAnsi="Times New Roman"/>
          <w:sz w:val="28"/>
          <w:szCs w:val="28"/>
        </w:rPr>
      </w:pPr>
      <w:r>
        <w:rPr>
          <w:rFonts w:ascii="Times New Roman" w:hAnsi="Times New Roman"/>
          <w:sz w:val="28"/>
          <w:szCs w:val="28"/>
        </w:rPr>
        <w:t xml:space="preserve">Керівник к. </w:t>
      </w:r>
      <w:proofErr w:type="spellStart"/>
      <w:r>
        <w:rPr>
          <w:rFonts w:ascii="Times New Roman" w:hAnsi="Times New Roman"/>
          <w:sz w:val="28"/>
          <w:szCs w:val="28"/>
        </w:rPr>
        <w:t>геогр</w:t>
      </w:r>
      <w:proofErr w:type="spellEnd"/>
      <w:r>
        <w:rPr>
          <w:rFonts w:ascii="Times New Roman" w:hAnsi="Times New Roman"/>
          <w:sz w:val="28"/>
          <w:szCs w:val="28"/>
        </w:rPr>
        <w:t xml:space="preserve">. н. </w:t>
      </w:r>
      <w:proofErr w:type="spellStart"/>
      <w:r w:rsidR="0036091A" w:rsidRPr="00A33041">
        <w:rPr>
          <w:rFonts w:ascii="Times New Roman" w:hAnsi="Times New Roman"/>
          <w:sz w:val="28"/>
          <w:szCs w:val="28"/>
        </w:rPr>
        <w:t>Б</w:t>
      </w:r>
      <w:r w:rsidR="009B5810" w:rsidRPr="00A33041">
        <w:rPr>
          <w:rFonts w:ascii="Times New Roman" w:hAnsi="Times New Roman"/>
          <w:sz w:val="28"/>
          <w:szCs w:val="28"/>
        </w:rPr>
        <w:t>уяновський</w:t>
      </w:r>
      <w:proofErr w:type="spellEnd"/>
      <w:r w:rsidR="009B5810" w:rsidRPr="00A33041">
        <w:rPr>
          <w:rFonts w:ascii="Times New Roman" w:hAnsi="Times New Roman"/>
          <w:sz w:val="28"/>
          <w:szCs w:val="28"/>
        </w:rPr>
        <w:t xml:space="preserve"> А.О.</w:t>
      </w:r>
      <w:r>
        <w:rPr>
          <w:rFonts w:ascii="Times New Roman" w:hAnsi="Times New Roman"/>
          <w:sz w:val="28"/>
          <w:szCs w:val="28"/>
        </w:rPr>
        <w:t>____</w:t>
      </w:r>
    </w:p>
    <w:p w:rsidR="0036091A" w:rsidRPr="00A33041" w:rsidRDefault="0036091A" w:rsidP="004C4393">
      <w:pPr>
        <w:autoSpaceDE w:val="0"/>
        <w:autoSpaceDN w:val="0"/>
        <w:adjustRightInd w:val="0"/>
        <w:spacing w:after="0" w:line="360" w:lineRule="auto"/>
        <w:ind w:left="4536" w:hanging="708"/>
        <w:rPr>
          <w:rFonts w:ascii="Times New Roman" w:hAnsi="Times New Roman"/>
          <w:sz w:val="28"/>
          <w:szCs w:val="28"/>
          <w:lang w:val="ru-RU"/>
        </w:rPr>
      </w:pPr>
      <w:r w:rsidRPr="00A33041">
        <w:rPr>
          <w:rFonts w:ascii="Times New Roman" w:hAnsi="Times New Roman"/>
          <w:sz w:val="28"/>
          <w:szCs w:val="28"/>
        </w:rPr>
        <w:t xml:space="preserve">Рецензент к. </w:t>
      </w:r>
      <w:proofErr w:type="spellStart"/>
      <w:r w:rsidRPr="00A33041">
        <w:rPr>
          <w:rFonts w:ascii="Times New Roman" w:hAnsi="Times New Roman"/>
          <w:sz w:val="28"/>
          <w:szCs w:val="28"/>
        </w:rPr>
        <w:t>геогр</w:t>
      </w:r>
      <w:proofErr w:type="spellEnd"/>
      <w:r w:rsidRPr="00A33041">
        <w:rPr>
          <w:rFonts w:ascii="Times New Roman" w:hAnsi="Times New Roman"/>
          <w:sz w:val="28"/>
          <w:szCs w:val="28"/>
        </w:rPr>
        <w:t xml:space="preserve">. н., доц. </w:t>
      </w:r>
      <w:proofErr w:type="spellStart"/>
      <w:r w:rsidR="00A33041" w:rsidRPr="00A33041">
        <w:rPr>
          <w:rFonts w:ascii="Times New Roman" w:hAnsi="Times New Roman"/>
          <w:sz w:val="28"/>
          <w:szCs w:val="28"/>
        </w:rPr>
        <w:t>Пяткова</w:t>
      </w:r>
      <w:proofErr w:type="spellEnd"/>
      <w:r w:rsidR="00A33041" w:rsidRPr="00A33041">
        <w:rPr>
          <w:rFonts w:ascii="Times New Roman" w:hAnsi="Times New Roman"/>
          <w:sz w:val="28"/>
          <w:szCs w:val="28"/>
        </w:rPr>
        <w:t xml:space="preserve"> А</w:t>
      </w:r>
      <w:r w:rsidRPr="00A33041">
        <w:rPr>
          <w:rFonts w:ascii="Times New Roman" w:hAnsi="Times New Roman"/>
          <w:sz w:val="28"/>
          <w:szCs w:val="28"/>
        </w:rPr>
        <w:t>.</w:t>
      </w:r>
      <w:r w:rsidR="00A33041" w:rsidRPr="00A33041">
        <w:rPr>
          <w:rFonts w:ascii="Times New Roman" w:hAnsi="Times New Roman"/>
          <w:sz w:val="28"/>
          <w:szCs w:val="28"/>
        </w:rPr>
        <w:t> В.</w:t>
      </w:r>
    </w:p>
    <w:p w:rsidR="0036091A" w:rsidRPr="00896B16" w:rsidRDefault="0036091A" w:rsidP="00896B16">
      <w:pPr>
        <w:autoSpaceDE w:val="0"/>
        <w:autoSpaceDN w:val="0"/>
        <w:adjustRightInd w:val="0"/>
        <w:spacing w:after="0" w:line="360" w:lineRule="auto"/>
        <w:ind w:firstLine="720"/>
        <w:jc w:val="both"/>
        <w:rPr>
          <w:rFonts w:ascii="Times New Roman" w:hAnsi="Times New Roman"/>
          <w:sz w:val="28"/>
          <w:szCs w:val="28"/>
          <w:highlight w:val="yellow"/>
          <w:lang w:val="ru-RU"/>
        </w:rPr>
      </w:pPr>
    </w:p>
    <w:tbl>
      <w:tblPr>
        <w:tblW w:w="0" w:type="auto"/>
        <w:tblInd w:w="108" w:type="dxa"/>
        <w:tblLayout w:type="fixed"/>
        <w:tblLook w:val="00A0" w:firstRow="1" w:lastRow="0" w:firstColumn="1" w:lastColumn="0" w:noHBand="0" w:noVBand="0"/>
      </w:tblPr>
      <w:tblGrid>
        <w:gridCol w:w="4785"/>
        <w:gridCol w:w="4786"/>
      </w:tblGrid>
      <w:tr w:rsidR="0036091A" w:rsidRPr="00A33041" w:rsidTr="004D00D3">
        <w:trPr>
          <w:trHeight w:val="679"/>
        </w:trPr>
        <w:tc>
          <w:tcPr>
            <w:tcW w:w="4785" w:type="dxa"/>
            <w:shd w:val="clear" w:color="auto" w:fill="FFFFFF"/>
          </w:tcPr>
          <w:p w:rsidR="0036091A" w:rsidRPr="004C4393" w:rsidRDefault="0036091A" w:rsidP="00896B16">
            <w:pPr>
              <w:autoSpaceDE w:val="0"/>
              <w:autoSpaceDN w:val="0"/>
              <w:adjustRightInd w:val="0"/>
              <w:spacing w:after="0" w:line="360" w:lineRule="auto"/>
              <w:jc w:val="both"/>
              <w:rPr>
                <w:rFonts w:ascii="Times New Roman" w:hAnsi="Times New Roman"/>
                <w:color w:val="000000"/>
                <w:sz w:val="28"/>
                <w:szCs w:val="28"/>
                <w:lang w:val="ru-RU"/>
              </w:rPr>
            </w:pPr>
            <w:r w:rsidRPr="00A33041">
              <w:rPr>
                <w:rFonts w:ascii="Times New Roman" w:hAnsi="Times New Roman"/>
                <w:color w:val="000000"/>
                <w:sz w:val="28"/>
                <w:szCs w:val="28"/>
              </w:rPr>
              <w:t>Рекомендовано до захисту:</w:t>
            </w:r>
          </w:p>
        </w:tc>
        <w:tc>
          <w:tcPr>
            <w:tcW w:w="4786" w:type="dxa"/>
            <w:shd w:val="clear" w:color="auto" w:fill="FFFFFF"/>
          </w:tcPr>
          <w:p w:rsidR="0036091A" w:rsidRPr="004C4393" w:rsidRDefault="0036091A" w:rsidP="00896B16">
            <w:pPr>
              <w:autoSpaceDE w:val="0"/>
              <w:autoSpaceDN w:val="0"/>
              <w:adjustRightInd w:val="0"/>
              <w:spacing w:after="0" w:line="360" w:lineRule="auto"/>
              <w:jc w:val="both"/>
              <w:rPr>
                <w:rFonts w:ascii="Times New Roman" w:hAnsi="Times New Roman"/>
                <w:color w:val="000000"/>
                <w:sz w:val="28"/>
                <w:szCs w:val="28"/>
                <w:lang w:val="ru-RU"/>
              </w:rPr>
            </w:pPr>
            <w:r w:rsidRPr="00A33041">
              <w:rPr>
                <w:rFonts w:ascii="Times New Roman" w:hAnsi="Times New Roman"/>
                <w:color w:val="000000"/>
                <w:sz w:val="28"/>
                <w:szCs w:val="28"/>
              </w:rPr>
              <w:t>Захищено на засіданні ЕК №_____</w:t>
            </w:r>
          </w:p>
        </w:tc>
      </w:tr>
      <w:tr w:rsidR="0036091A" w:rsidRPr="00A33041" w:rsidTr="004D00D3">
        <w:trPr>
          <w:trHeight w:val="1290"/>
        </w:trPr>
        <w:tc>
          <w:tcPr>
            <w:tcW w:w="4785" w:type="dxa"/>
            <w:shd w:val="clear" w:color="auto" w:fill="FFFFFF"/>
          </w:tcPr>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jc w:val="both"/>
              <w:rPr>
                <w:rFonts w:ascii="Times New Roman" w:hAnsi="Times New Roman"/>
                <w:color w:val="000000"/>
                <w:sz w:val="28"/>
                <w:szCs w:val="28"/>
              </w:rPr>
            </w:pPr>
            <w:r w:rsidRPr="00A33041">
              <w:rPr>
                <w:rFonts w:ascii="Times New Roman" w:hAnsi="Times New Roman"/>
                <w:color w:val="000000"/>
                <w:sz w:val="28"/>
                <w:szCs w:val="28"/>
              </w:rPr>
              <w:t xml:space="preserve">протокол засідання кафедри </w:t>
            </w:r>
          </w:p>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jc w:val="both"/>
              <w:rPr>
                <w:rFonts w:ascii="Times New Roman" w:hAnsi="Times New Roman"/>
                <w:color w:val="000000"/>
                <w:sz w:val="28"/>
                <w:szCs w:val="28"/>
              </w:rPr>
            </w:pPr>
            <w:r w:rsidRPr="00A33041">
              <w:rPr>
                <w:rFonts w:ascii="Times New Roman" w:hAnsi="Times New Roman"/>
                <w:color w:val="000000"/>
                <w:sz w:val="28"/>
                <w:szCs w:val="28"/>
              </w:rPr>
              <w:t>№</w:t>
            </w:r>
            <w:r w:rsidR="009056F3">
              <w:rPr>
                <w:rFonts w:ascii="Times New Roman" w:hAnsi="Times New Roman"/>
                <w:color w:val="000000"/>
                <w:sz w:val="28"/>
                <w:szCs w:val="28"/>
              </w:rPr>
              <w:t>08</w:t>
            </w:r>
            <w:r w:rsidRPr="00A33041">
              <w:rPr>
                <w:rFonts w:ascii="Times New Roman" w:hAnsi="Times New Roman"/>
                <w:color w:val="000000"/>
                <w:sz w:val="28"/>
                <w:szCs w:val="28"/>
              </w:rPr>
              <w:t xml:space="preserve">  від «</w:t>
            </w:r>
            <w:r w:rsidR="009056F3">
              <w:rPr>
                <w:rFonts w:ascii="Times New Roman" w:hAnsi="Times New Roman"/>
                <w:color w:val="000000"/>
                <w:sz w:val="28"/>
                <w:szCs w:val="28"/>
              </w:rPr>
              <w:t>23</w:t>
            </w:r>
            <w:r w:rsidRPr="00A33041">
              <w:rPr>
                <w:rFonts w:ascii="Times New Roman" w:hAnsi="Times New Roman"/>
                <w:color w:val="000000"/>
                <w:sz w:val="28"/>
                <w:szCs w:val="28"/>
              </w:rPr>
              <w:t>»</w:t>
            </w:r>
            <w:r w:rsidR="009056F3">
              <w:rPr>
                <w:rFonts w:ascii="Times New Roman" w:hAnsi="Times New Roman"/>
                <w:color w:val="000000"/>
                <w:sz w:val="28"/>
                <w:szCs w:val="28"/>
              </w:rPr>
              <w:t xml:space="preserve"> травня</w:t>
            </w:r>
            <w:r w:rsidR="00A33041">
              <w:rPr>
                <w:rFonts w:ascii="Times New Roman" w:hAnsi="Times New Roman"/>
                <w:color w:val="000000"/>
                <w:sz w:val="28"/>
                <w:szCs w:val="28"/>
              </w:rPr>
              <w:t xml:space="preserve"> 2022 р.</w:t>
            </w:r>
          </w:p>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ind w:firstLine="720"/>
              <w:jc w:val="both"/>
              <w:rPr>
                <w:rFonts w:ascii="Times New Roman" w:hAnsi="Times New Roman"/>
                <w:sz w:val="28"/>
                <w:szCs w:val="28"/>
              </w:rPr>
            </w:pPr>
          </w:p>
        </w:tc>
        <w:tc>
          <w:tcPr>
            <w:tcW w:w="4786" w:type="dxa"/>
            <w:shd w:val="clear" w:color="auto" w:fill="FFFFFF"/>
          </w:tcPr>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jc w:val="both"/>
              <w:rPr>
                <w:rFonts w:ascii="Times New Roman" w:hAnsi="Times New Roman"/>
                <w:color w:val="000000"/>
                <w:sz w:val="28"/>
                <w:szCs w:val="28"/>
              </w:rPr>
            </w:pPr>
            <w:r w:rsidRPr="00A33041">
              <w:rPr>
                <w:rFonts w:ascii="Times New Roman" w:hAnsi="Times New Roman"/>
                <w:color w:val="000000"/>
                <w:sz w:val="28"/>
                <w:szCs w:val="28"/>
              </w:rPr>
              <w:t>протокол №</w:t>
            </w:r>
            <w:r w:rsidRPr="00A33041">
              <w:rPr>
                <w:rFonts w:ascii="Times New Roman" w:hAnsi="Times New Roman"/>
                <w:color w:val="000000"/>
                <w:sz w:val="28"/>
                <w:szCs w:val="28"/>
                <w:lang w:val="en-US"/>
              </w:rPr>
              <w:t> </w:t>
            </w:r>
            <w:r w:rsidRPr="00A33041">
              <w:rPr>
                <w:rFonts w:ascii="Times New Roman" w:hAnsi="Times New Roman"/>
                <w:color w:val="000000"/>
                <w:sz w:val="28"/>
                <w:szCs w:val="28"/>
              </w:rPr>
              <w:t>___ від «___» _______ р.</w:t>
            </w:r>
          </w:p>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jc w:val="both"/>
              <w:rPr>
                <w:rFonts w:ascii="Times New Roman" w:hAnsi="Times New Roman"/>
                <w:color w:val="000000"/>
                <w:sz w:val="28"/>
                <w:szCs w:val="28"/>
              </w:rPr>
            </w:pPr>
            <w:r w:rsidRPr="00A33041">
              <w:rPr>
                <w:rFonts w:ascii="Times New Roman" w:hAnsi="Times New Roman"/>
                <w:color w:val="000000"/>
                <w:sz w:val="28"/>
                <w:szCs w:val="28"/>
              </w:rPr>
              <w:t>Оцінка ______ /  ______ /  ______</w:t>
            </w:r>
          </w:p>
          <w:p w:rsidR="0036091A" w:rsidRPr="00A33041" w:rsidRDefault="0036091A" w:rsidP="00896B16">
            <w:pPr>
              <w:tabs>
                <w:tab w:val="left" w:leader="underscore" w:pos="3285"/>
                <w:tab w:val="left" w:leader="underscore" w:pos="6825"/>
                <w:tab w:val="left" w:leader="underscore" w:pos="9690"/>
              </w:tabs>
              <w:autoSpaceDE w:val="0"/>
              <w:autoSpaceDN w:val="0"/>
              <w:adjustRightInd w:val="0"/>
              <w:spacing w:after="0" w:line="360" w:lineRule="auto"/>
              <w:jc w:val="both"/>
              <w:rPr>
                <w:rFonts w:ascii="Times New Roman" w:hAnsi="Times New Roman"/>
                <w:sz w:val="28"/>
                <w:szCs w:val="28"/>
              </w:rPr>
            </w:pPr>
            <w:r w:rsidRPr="00A33041">
              <w:rPr>
                <w:rFonts w:ascii="Times New Roman" w:hAnsi="Times New Roman"/>
                <w:color w:val="000000"/>
                <w:sz w:val="28"/>
                <w:szCs w:val="28"/>
              </w:rPr>
              <w:t>(за національною шкалою, шкалою ECTS, бали)</w:t>
            </w:r>
          </w:p>
        </w:tc>
      </w:tr>
      <w:tr w:rsidR="0036091A" w:rsidRPr="00A33041" w:rsidTr="004D00D3">
        <w:trPr>
          <w:trHeight w:val="1"/>
        </w:trPr>
        <w:tc>
          <w:tcPr>
            <w:tcW w:w="4785" w:type="dxa"/>
            <w:shd w:val="clear" w:color="auto" w:fill="FFFFFF"/>
          </w:tcPr>
          <w:p w:rsidR="0036091A" w:rsidRPr="00A33041" w:rsidRDefault="0036091A" w:rsidP="00896B16">
            <w:pPr>
              <w:autoSpaceDE w:val="0"/>
              <w:autoSpaceDN w:val="0"/>
              <w:adjustRightInd w:val="0"/>
              <w:spacing w:after="0" w:line="360" w:lineRule="auto"/>
              <w:jc w:val="both"/>
              <w:rPr>
                <w:rFonts w:ascii="Times New Roman" w:hAnsi="Times New Roman"/>
                <w:sz w:val="28"/>
                <w:szCs w:val="28"/>
                <w:lang w:val="en-US"/>
              </w:rPr>
            </w:pPr>
            <w:r w:rsidRPr="00A33041">
              <w:rPr>
                <w:rFonts w:ascii="Times New Roman" w:hAnsi="Times New Roman"/>
                <w:color w:val="000000"/>
                <w:sz w:val="28"/>
                <w:szCs w:val="28"/>
              </w:rPr>
              <w:t>Завідувач кафедри</w:t>
            </w:r>
          </w:p>
        </w:tc>
        <w:tc>
          <w:tcPr>
            <w:tcW w:w="4786" w:type="dxa"/>
            <w:shd w:val="clear" w:color="auto" w:fill="FFFFFF"/>
          </w:tcPr>
          <w:p w:rsidR="0036091A" w:rsidRPr="00A33041" w:rsidRDefault="0036091A" w:rsidP="00896B16">
            <w:pPr>
              <w:autoSpaceDE w:val="0"/>
              <w:autoSpaceDN w:val="0"/>
              <w:adjustRightInd w:val="0"/>
              <w:spacing w:after="0" w:line="360" w:lineRule="auto"/>
              <w:ind w:firstLine="720"/>
              <w:jc w:val="both"/>
              <w:rPr>
                <w:rFonts w:ascii="Times New Roman" w:hAnsi="Times New Roman"/>
                <w:sz w:val="28"/>
                <w:szCs w:val="28"/>
                <w:lang w:val="en-US"/>
              </w:rPr>
            </w:pPr>
            <w:r w:rsidRPr="00A33041">
              <w:rPr>
                <w:rFonts w:ascii="Times New Roman" w:hAnsi="Times New Roman"/>
                <w:color w:val="000000"/>
                <w:sz w:val="28"/>
                <w:szCs w:val="28"/>
              </w:rPr>
              <w:t>Голова ЕК</w:t>
            </w:r>
          </w:p>
        </w:tc>
      </w:tr>
      <w:tr w:rsidR="0036091A" w:rsidRPr="00A33041" w:rsidTr="004D00D3">
        <w:trPr>
          <w:trHeight w:val="1"/>
        </w:trPr>
        <w:tc>
          <w:tcPr>
            <w:tcW w:w="4785" w:type="dxa"/>
            <w:shd w:val="clear" w:color="auto" w:fill="FFFFFF"/>
          </w:tcPr>
          <w:p w:rsidR="0036091A" w:rsidRPr="00A33041" w:rsidRDefault="0036091A" w:rsidP="00896B16">
            <w:pPr>
              <w:autoSpaceDE w:val="0"/>
              <w:autoSpaceDN w:val="0"/>
              <w:adjustRightInd w:val="0"/>
              <w:spacing w:after="0" w:line="360" w:lineRule="auto"/>
              <w:jc w:val="both"/>
              <w:rPr>
                <w:rFonts w:ascii="Times New Roman" w:hAnsi="Times New Roman"/>
                <w:sz w:val="28"/>
                <w:szCs w:val="28"/>
              </w:rPr>
            </w:pPr>
            <w:r w:rsidRPr="00A33041">
              <w:rPr>
                <w:rFonts w:ascii="Times New Roman" w:hAnsi="Times New Roman"/>
                <w:color w:val="000000"/>
                <w:sz w:val="28"/>
                <w:szCs w:val="28"/>
              </w:rPr>
              <w:t xml:space="preserve">__________   </w:t>
            </w:r>
            <w:r w:rsidRPr="00A33041">
              <w:rPr>
                <w:rFonts w:ascii="Times New Roman" w:hAnsi="Times New Roman"/>
                <w:color w:val="000000"/>
                <w:sz w:val="28"/>
                <w:szCs w:val="28"/>
                <w:u w:val="single"/>
              </w:rPr>
              <w:t>Б</w:t>
            </w:r>
            <w:proofErr w:type="spellStart"/>
            <w:r w:rsidR="001641FC" w:rsidRPr="00A33041">
              <w:rPr>
                <w:rFonts w:ascii="Times New Roman" w:hAnsi="Times New Roman"/>
                <w:color w:val="000000"/>
                <w:sz w:val="28"/>
                <w:szCs w:val="28"/>
                <w:u w:val="single"/>
                <w:lang w:val="ru-RU"/>
              </w:rPr>
              <w:t>уяновський</w:t>
            </w:r>
            <w:proofErr w:type="spellEnd"/>
            <w:r w:rsidR="001641FC" w:rsidRPr="00A33041">
              <w:rPr>
                <w:rFonts w:ascii="Times New Roman" w:hAnsi="Times New Roman"/>
                <w:color w:val="000000"/>
                <w:sz w:val="28"/>
                <w:szCs w:val="28"/>
                <w:u w:val="single"/>
                <w:lang w:val="ru-RU"/>
              </w:rPr>
              <w:t xml:space="preserve"> А.О</w:t>
            </w:r>
            <w:r w:rsidRPr="00A33041">
              <w:rPr>
                <w:rFonts w:ascii="Times New Roman" w:hAnsi="Times New Roman"/>
                <w:color w:val="000000"/>
                <w:sz w:val="28"/>
                <w:szCs w:val="28"/>
                <w:u w:val="single"/>
              </w:rPr>
              <w:t>.</w:t>
            </w:r>
          </w:p>
          <w:p w:rsidR="0036091A" w:rsidRPr="00A33041" w:rsidRDefault="0036091A" w:rsidP="00896B16">
            <w:pPr>
              <w:autoSpaceDE w:val="0"/>
              <w:autoSpaceDN w:val="0"/>
              <w:adjustRightInd w:val="0"/>
              <w:spacing w:after="0" w:line="360" w:lineRule="auto"/>
              <w:ind w:firstLine="720"/>
              <w:jc w:val="both"/>
              <w:rPr>
                <w:rFonts w:ascii="Times New Roman" w:hAnsi="Times New Roman"/>
                <w:sz w:val="28"/>
                <w:szCs w:val="28"/>
              </w:rPr>
            </w:pPr>
            <w:r w:rsidRPr="00A33041">
              <w:rPr>
                <w:rFonts w:ascii="Times New Roman" w:hAnsi="Times New Roman"/>
                <w:color w:val="000000"/>
                <w:spacing w:val="25"/>
                <w:sz w:val="28"/>
                <w:szCs w:val="28"/>
              </w:rPr>
              <w:t xml:space="preserve">      </w:t>
            </w:r>
            <w:r w:rsidRPr="00A33041">
              <w:rPr>
                <w:rFonts w:ascii="Times New Roman" w:hAnsi="Times New Roman"/>
                <w:color w:val="000000"/>
                <w:sz w:val="28"/>
                <w:szCs w:val="28"/>
              </w:rPr>
              <w:t xml:space="preserve">(підпис)                     </w:t>
            </w:r>
          </w:p>
        </w:tc>
        <w:tc>
          <w:tcPr>
            <w:tcW w:w="4786" w:type="dxa"/>
            <w:shd w:val="clear" w:color="auto" w:fill="FFFFFF"/>
          </w:tcPr>
          <w:p w:rsidR="0036091A" w:rsidRPr="00A33041" w:rsidRDefault="0036091A" w:rsidP="00896B16">
            <w:pPr>
              <w:autoSpaceDE w:val="0"/>
              <w:autoSpaceDN w:val="0"/>
              <w:adjustRightInd w:val="0"/>
              <w:spacing w:after="0" w:line="360" w:lineRule="auto"/>
              <w:ind w:firstLine="720"/>
              <w:jc w:val="both"/>
              <w:rPr>
                <w:rFonts w:ascii="Times New Roman" w:hAnsi="Times New Roman"/>
                <w:sz w:val="28"/>
                <w:szCs w:val="28"/>
              </w:rPr>
            </w:pPr>
            <w:r w:rsidRPr="00A33041">
              <w:rPr>
                <w:rFonts w:ascii="Times New Roman" w:hAnsi="Times New Roman"/>
                <w:color w:val="000000"/>
                <w:sz w:val="28"/>
                <w:szCs w:val="28"/>
              </w:rPr>
              <w:t xml:space="preserve">__________     </w:t>
            </w:r>
            <w:r w:rsidR="00A33041">
              <w:rPr>
                <w:rFonts w:ascii="Times New Roman" w:hAnsi="Times New Roman"/>
                <w:color w:val="000000"/>
                <w:sz w:val="28"/>
                <w:szCs w:val="28"/>
              </w:rPr>
              <w:t>_____________</w:t>
            </w:r>
          </w:p>
          <w:p w:rsidR="0036091A" w:rsidRPr="00A33041" w:rsidRDefault="0036091A" w:rsidP="00896B16">
            <w:pPr>
              <w:autoSpaceDE w:val="0"/>
              <w:autoSpaceDN w:val="0"/>
              <w:adjustRightInd w:val="0"/>
              <w:spacing w:after="0" w:line="360" w:lineRule="auto"/>
              <w:ind w:firstLine="720"/>
              <w:jc w:val="both"/>
              <w:rPr>
                <w:rFonts w:ascii="Times New Roman" w:hAnsi="Times New Roman"/>
                <w:sz w:val="28"/>
                <w:szCs w:val="28"/>
              </w:rPr>
            </w:pPr>
            <w:r w:rsidRPr="00A33041">
              <w:rPr>
                <w:rFonts w:ascii="Times New Roman" w:hAnsi="Times New Roman"/>
                <w:color w:val="000000"/>
                <w:sz w:val="28"/>
                <w:szCs w:val="28"/>
              </w:rPr>
              <w:t xml:space="preserve">           (підпис)                   </w:t>
            </w:r>
          </w:p>
        </w:tc>
      </w:tr>
    </w:tbl>
    <w:p w:rsidR="0036091A" w:rsidRPr="00A33041" w:rsidRDefault="0036091A" w:rsidP="00896B16">
      <w:pPr>
        <w:autoSpaceDE w:val="0"/>
        <w:autoSpaceDN w:val="0"/>
        <w:adjustRightInd w:val="0"/>
        <w:spacing w:after="0" w:line="360" w:lineRule="auto"/>
        <w:ind w:firstLine="720"/>
        <w:jc w:val="both"/>
        <w:rPr>
          <w:rFonts w:ascii="Times New Roman" w:hAnsi="Times New Roman"/>
          <w:b/>
          <w:sz w:val="28"/>
          <w:szCs w:val="28"/>
          <w:lang w:val="en-US"/>
        </w:rPr>
      </w:pPr>
    </w:p>
    <w:p w:rsidR="00677700" w:rsidRPr="00A33041" w:rsidRDefault="00677700" w:rsidP="00896B16">
      <w:pPr>
        <w:autoSpaceDE w:val="0"/>
        <w:autoSpaceDN w:val="0"/>
        <w:adjustRightInd w:val="0"/>
        <w:spacing w:after="0" w:line="360" w:lineRule="auto"/>
        <w:ind w:firstLine="720"/>
        <w:jc w:val="both"/>
        <w:rPr>
          <w:rFonts w:ascii="Times New Roman" w:hAnsi="Times New Roman"/>
          <w:b/>
          <w:sz w:val="28"/>
          <w:szCs w:val="28"/>
          <w:lang w:val="en-US"/>
        </w:rPr>
      </w:pPr>
    </w:p>
    <w:p w:rsidR="0036091A" w:rsidRPr="00896B16" w:rsidRDefault="0036091A" w:rsidP="00896B16">
      <w:pPr>
        <w:autoSpaceDE w:val="0"/>
        <w:autoSpaceDN w:val="0"/>
        <w:adjustRightInd w:val="0"/>
        <w:spacing w:after="0" w:line="360" w:lineRule="auto"/>
        <w:ind w:firstLine="720"/>
        <w:jc w:val="center"/>
        <w:rPr>
          <w:rFonts w:ascii="Times New Roman" w:hAnsi="Times New Roman"/>
          <w:sz w:val="28"/>
          <w:szCs w:val="28"/>
        </w:rPr>
      </w:pPr>
      <w:r w:rsidRPr="00A33041">
        <w:rPr>
          <w:rFonts w:ascii="Times New Roman" w:hAnsi="Times New Roman"/>
          <w:b/>
          <w:sz w:val="28"/>
          <w:szCs w:val="28"/>
        </w:rPr>
        <w:t>Одеса – 20</w:t>
      </w:r>
      <w:r w:rsidR="00A33041">
        <w:rPr>
          <w:rFonts w:ascii="Times New Roman" w:hAnsi="Times New Roman"/>
          <w:b/>
          <w:sz w:val="28"/>
          <w:szCs w:val="28"/>
        </w:rPr>
        <w:t>22</w:t>
      </w:r>
    </w:p>
    <w:p w:rsidR="009056F3" w:rsidRDefault="0036091A" w:rsidP="00A33041">
      <w:pPr>
        <w:spacing w:after="0" w:line="360" w:lineRule="auto"/>
        <w:ind w:firstLine="720"/>
        <w:jc w:val="center"/>
        <w:rPr>
          <w:rFonts w:ascii="Times New Roman" w:hAnsi="Times New Roman"/>
          <w:b/>
          <w:sz w:val="28"/>
          <w:szCs w:val="28"/>
        </w:rPr>
      </w:pPr>
      <w:r w:rsidRPr="00896B16">
        <w:rPr>
          <w:rFonts w:ascii="Times New Roman" w:hAnsi="Times New Roman"/>
          <w:b/>
          <w:sz w:val="28"/>
          <w:szCs w:val="28"/>
        </w:rPr>
        <w:lastRenderedPageBreak/>
        <w:t>Зміст</w:t>
      </w:r>
      <w:r w:rsidR="00677700" w:rsidRPr="00896B16">
        <w:rPr>
          <w:rFonts w:ascii="Times New Roman" w:hAnsi="Times New Roman"/>
          <w:b/>
          <w:sz w:val="28"/>
          <w:szCs w:val="28"/>
        </w:rPr>
        <w:t xml:space="preserve">                                                                   </w:t>
      </w:r>
    </w:p>
    <w:p w:rsidR="0036091A" w:rsidRPr="00896B16" w:rsidRDefault="009056F3" w:rsidP="009056F3">
      <w:pPr>
        <w:spacing w:after="0" w:line="360" w:lineRule="auto"/>
        <w:ind w:firstLine="720"/>
        <w:jc w:val="right"/>
        <w:rPr>
          <w:rFonts w:ascii="Times New Roman" w:hAnsi="Times New Roman"/>
          <w:b/>
          <w:sz w:val="28"/>
          <w:szCs w:val="28"/>
        </w:rPr>
      </w:pPr>
      <w:proofErr w:type="spellStart"/>
      <w:r>
        <w:rPr>
          <w:rFonts w:ascii="Times New Roman" w:hAnsi="Times New Roman"/>
          <w:sz w:val="28"/>
          <w:szCs w:val="28"/>
        </w:rPr>
        <w:t>с</w:t>
      </w:r>
      <w:r w:rsidR="0036091A" w:rsidRPr="00896B16">
        <w:rPr>
          <w:rFonts w:ascii="Times New Roman" w:hAnsi="Times New Roman"/>
          <w:sz w:val="28"/>
          <w:szCs w:val="28"/>
        </w:rPr>
        <w:t>тор</w:t>
      </w:r>
      <w:proofErr w:type="spellEnd"/>
      <w:r w:rsidR="0036091A" w:rsidRPr="00896B16">
        <w:rPr>
          <w:rFonts w:ascii="Times New Roman" w:hAnsi="Times New Roman"/>
          <w:b/>
          <w:sz w:val="28"/>
          <w:szCs w:val="28"/>
        </w:rPr>
        <w:t>.</w:t>
      </w:r>
    </w:p>
    <w:p w:rsidR="0036091A" w:rsidRPr="00896B16" w:rsidRDefault="0036091A" w:rsidP="00896B16">
      <w:pPr>
        <w:spacing w:after="0" w:line="360" w:lineRule="auto"/>
        <w:jc w:val="both"/>
        <w:rPr>
          <w:rFonts w:ascii="Times New Roman" w:hAnsi="Times New Roman"/>
          <w:sz w:val="28"/>
          <w:szCs w:val="28"/>
        </w:rPr>
      </w:pPr>
      <w:r w:rsidRPr="00896B16">
        <w:rPr>
          <w:rFonts w:ascii="Times New Roman" w:hAnsi="Times New Roman"/>
          <w:b/>
          <w:sz w:val="28"/>
          <w:szCs w:val="28"/>
        </w:rPr>
        <w:t>ВСТУП…</w:t>
      </w:r>
      <w:r w:rsidRPr="00896B16">
        <w:rPr>
          <w:rFonts w:ascii="Times New Roman" w:hAnsi="Times New Roman"/>
          <w:sz w:val="28"/>
          <w:szCs w:val="28"/>
        </w:rPr>
        <w:t>………………………………………………………………………….</w:t>
      </w:r>
      <w:r w:rsidR="00C81157">
        <w:rPr>
          <w:rFonts w:ascii="Times New Roman" w:hAnsi="Times New Roman"/>
          <w:sz w:val="28"/>
          <w:szCs w:val="28"/>
        </w:rPr>
        <w:t>3</w:t>
      </w:r>
    </w:p>
    <w:p w:rsidR="0036091A" w:rsidRPr="00896B16" w:rsidRDefault="006B6B2C" w:rsidP="006B6B2C">
      <w:pPr>
        <w:pStyle w:val="a3"/>
        <w:widowControl/>
        <w:spacing w:line="360" w:lineRule="auto"/>
        <w:ind w:left="0"/>
        <w:jc w:val="both"/>
        <w:rPr>
          <w:rFonts w:ascii="Times New Roman" w:hAnsi="Times New Roman" w:cs="Times New Roman"/>
          <w:sz w:val="28"/>
          <w:szCs w:val="28"/>
        </w:rPr>
      </w:pPr>
      <w:r>
        <w:rPr>
          <w:rFonts w:ascii="Times New Roman" w:hAnsi="Times New Roman" w:cs="Times New Roman"/>
          <w:b/>
          <w:sz w:val="28"/>
          <w:szCs w:val="28"/>
        </w:rPr>
        <w:t xml:space="preserve">1 </w:t>
      </w:r>
      <w:r w:rsidR="0036091A" w:rsidRPr="00896B16">
        <w:rPr>
          <w:rFonts w:ascii="Times New Roman" w:hAnsi="Times New Roman" w:cs="Times New Roman"/>
          <w:b/>
          <w:sz w:val="28"/>
          <w:szCs w:val="28"/>
        </w:rPr>
        <w:t xml:space="preserve">ПРИРОДНО-ГЕОГРАФІЧНА ХАРАКТЕРИСТИКА ТЕРИТОРІЇ </w:t>
      </w:r>
      <w:r w:rsidR="009B5810" w:rsidRPr="00896B16">
        <w:rPr>
          <w:rFonts w:ascii="Times New Roman" w:hAnsi="Times New Roman" w:cs="Times New Roman"/>
          <w:b/>
          <w:sz w:val="28"/>
          <w:szCs w:val="28"/>
        </w:rPr>
        <w:t>ОДЕСЬКОЇ ОБЛАСТІ</w:t>
      </w:r>
      <w:r w:rsidR="0036091A" w:rsidRPr="00896B16">
        <w:rPr>
          <w:rFonts w:ascii="Times New Roman" w:hAnsi="Times New Roman" w:cs="Times New Roman"/>
          <w:sz w:val="28"/>
          <w:szCs w:val="28"/>
        </w:rPr>
        <w:t>…………</w:t>
      </w:r>
      <w:r w:rsidR="009056F3">
        <w:rPr>
          <w:rFonts w:ascii="Times New Roman" w:hAnsi="Times New Roman" w:cs="Times New Roman"/>
          <w:sz w:val="28"/>
          <w:szCs w:val="28"/>
        </w:rPr>
        <w:t>…………….</w:t>
      </w:r>
      <w:r w:rsidR="0036091A" w:rsidRPr="00896B16">
        <w:rPr>
          <w:rFonts w:ascii="Times New Roman" w:hAnsi="Times New Roman" w:cs="Times New Roman"/>
          <w:sz w:val="28"/>
          <w:szCs w:val="28"/>
        </w:rPr>
        <w:t>………………………………</w:t>
      </w:r>
      <w:r w:rsidR="00A33041">
        <w:rPr>
          <w:rFonts w:ascii="Times New Roman" w:hAnsi="Times New Roman" w:cs="Times New Roman"/>
          <w:sz w:val="28"/>
          <w:szCs w:val="28"/>
        </w:rPr>
        <w:t>..</w:t>
      </w:r>
      <w:r w:rsidR="0036091A" w:rsidRPr="00896B16">
        <w:rPr>
          <w:rFonts w:ascii="Times New Roman" w:hAnsi="Times New Roman" w:cs="Times New Roman"/>
          <w:sz w:val="28"/>
          <w:szCs w:val="28"/>
        </w:rPr>
        <w:t>.</w:t>
      </w:r>
      <w:r w:rsidR="007B00AD">
        <w:rPr>
          <w:rFonts w:ascii="Times New Roman" w:hAnsi="Times New Roman" w:cs="Times New Roman"/>
          <w:sz w:val="28"/>
          <w:szCs w:val="28"/>
        </w:rPr>
        <w:t>5</w:t>
      </w:r>
    </w:p>
    <w:p w:rsidR="0036091A" w:rsidRPr="00896B16" w:rsidRDefault="0036091A" w:rsidP="009056F3">
      <w:pPr>
        <w:pStyle w:val="a3"/>
        <w:widowControl/>
        <w:numPr>
          <w:ilvl w:val="1"/>
          <w:numId w:val="5"/>
        </w:numPr>
        <w:spacing w:line="360" w:lineRule="auto"/>
        <w:ind w:left="0" w:firstLine="0"/>
        <w:jc w:val="both"/>
        <w:rPr>
          <w:rFonts w:ascii="Times New Roman" w:hAnsi="Times New Roman" w:cs="Times New Roman"/>
          <w:sz w:val="28"/>
          <w:szCs w:val="28"/>
        </w:rPr>
      </w:pPr>
      <w:r w:rsidRPr="00896B16">
        <w:rPr>
          <w:rFonts w:ascii="Times New Roman" w:hAnsi="Times New Roman" w:cs="Times New Roman"/>
          <w:sz w:val="28"/>
          <w:szCs w:val="28"/>
        </w:rPr>
        <w:t>Особливості геологічної будови</w:t>
      </w:r>
      <w:r w:rsidR="00E3259C">
        <w:rPr>
          <w:rFonts w:ascii="Times New Roman" w:hAnsi="Times New Roman" w:cs="Times New Roman"/>
          <w:sz w:val="28"/>
          <w:szCs w:val="28"/>
        </w:rPr>
        <w:t xml:space="preserve">, </w:t>
      </w:r>
      <w:r w:rsidR="00E3259C" w:rsidRPr="005329EA">
        <w:rPr>
          <w:rFonts w:ascii="Times New Roman" w:hAnsi="Times New Roman" w:cs="Times New Roman"/>
          <w:sz w:val="28"/>
          <w:szCs w:val="28"/>
        </w:rPr>
        <w:t xml:space="preserve"> рельєфу</w:t>
      </w:r>
      <w:r w:rsidR="00E3259C">
        <w:rPr>
          <w:rFonts w:ascii="Times New Roman" w:hAnsi="Times New Roman" w:cs="Times New Roman"/>
          <w:sz w:val="28"/>
          <w:szCs w:val="28"/>
        </w:rPr>
        <w:t xml:space="preserve"> та ґрунтотворних (материнських) порід</w:t>
      </w:r>
      <w:r w:rsidRPr="00896B16">
        <w:rPr>
          <w:rFonts w:ascii="Times New Roman" w:hAnsi="Times New Roman" w:cs="Times New Roman"/>
          <w:sz w:val="28"/>
          <w:szCs w:val="28"/>
        </w:rPr>
        <w:t>…</w:t>
      </w:r>
      <w:r w:rsidR="00E3259C">
        <w:rPr>
          <w:rFonts w:ascii="Times New Roman" w:hAnsi="Times New Roman" w:cs="Times New Roman"/>
          <w:sz w:val="28"/>
          <w:szCs w:val="28"/>
        </w:rPr>
        <w:t>………………………………</w:t>
      </w:r>
      <w:r w:rsidRPr="00896B16">
        <w:rPr>
          <w:rFonts w:ascii="Times New Roman" w:hAnsi="Times New Roman" w:cs="Times New Roman"/>
          <w:sz w:val="28"/>
          <w:szCs w:val="28"/>
        </w:rPr>
        <w:t>………</w:t>
      </w:r>
      <w:r w:rsidR="009056F3">
        <w:rPr>
          <w:rFonts w:ascii="Times New Roman" w:hAnsi="Times New Roman" w:cs="Times New Roman"/>
          <w:sz w:val="28"/>
          <w:szCs w:val="28"/>
        </w:rPr>
        <w:t>……</w:t>
      </w:r>
      <w:r w:rsidR="00A33041">
        <w:rPr>
          <w:rFonts w:ascii="Times New Roman" w:hAnsi="Times New Roman" w:cs="Times New Roman"/>
          <w:sz w:val="28"/>
          <w:szCs w:val="28"/>
        </w:rPr>
        <w:t>...</w:t>
      </w:r>
      <w:r w:rsidRPr="00896B16">
        <w:rPr>
          <w:rFonts w:ascii="Times New Roman" w:hAnsi="Times New Roman" w:cs="Times New Roman"/>
          <w:sz w:val="28"/>
          <w:szCs w:val="28"/>
        </w:rPr>
        <w:t>………….</w:t>
      </w:r>
      <w:r w:rsidR="007B00AD">
        <w:rPr>
          <w:rFonts w:ascii="Times New Roman" w:hAnsi="Times New Roman" w:cs="Times New Roman"/>
          <w:sz w:val="28"/>
          <w:szCs w:val="28"/>
        </w:rPr>
        <w:t>5</w:t>
      </w:r>
    </w:p>
    <w:p w:rsidR="0036091A" w:rsidRPr="00896B16" w:rsidRDefault="006B6B2C" w:rsidP="009056F3">
      <w:pPr>
        <w:pStyle w:val="a3"/>
        <w:widowControl/>
        <w:numPr>
          <w:ilvl w:val="1"/>
          <w:numId w:val="5"/>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ru-RU"/>
        </w:rPr>
        <w:t>К</w:t>
      </w:r>
      <w:r w:rsidR="00F016C4" w:rsidRPr="00896B16">
        <w:rPr>
          <w:rFonts w:ascii="Times New Roman" w:hAnsi="Times New Roman" w:cs="Times New Roman"/>
          <w:sz w:val="28"/>
          <w:szCs w:val="28"/>
          <w:lang w:val="ru-RU"/>
        </w:rPr>
        <w:t>л</w:t>
      </w:r>
      <w:proofErr w:type="spellStart"/>
      <w:r w:rsidR="009056F3">
        <w:rPr>
          <w:rFonts w:ascii="Times New Roman" w:hAnsi="Times New Roman" w:cs="Times New Roman"/>
          <w:sz w:val="28"/>
          <w:szCs w:val="28"/>
        </w:rPr>
        <w:t>іматичні</w:t>
      </w:r>
      <w:proofErr w:type="spellEnd"/>
      <w:r w:rsidR="009056F3">
        <w:rPr>
          <w:rFonts w:ascii="Times New Roman" w:hAnsi="Times New Roman" w:cs="Times New Roman"/>
          <w:sz w:val="28"/>
          <w:szCs w:val="28"/>
        </w:rPr>
        <w:t xml:space="preserve"> умови</w:t>
      </w:r>
      <w:r w:rsidR="0036091A" w:rsidRPr="00896B16">
        <w:rPr>
          <w:rFonts w:ascii="Times New Roman" w:hAnsi="Times New Roman" w:cs="Times New Roman"/>
          <w:sz w:val="28"/>
          <w:szCs w:val="28"/>
        </w:rPr>
        <w:t>…</w:t>
      </w:r>
      <w:r>
        <w:rPr>
          <w:rFonts w:ascii="Times New Roman" w:hAnsi="Times New Roman" w:cs="Times New Roman"/>
          <w:sz w:val="28"/>
          <w:szCs w:val="28"/>
        </w:rPr>
        <w:t>……………</w:t>
      </w:r>
      <w:r w:rsidR="0036091A" w:rsidRPr="00896B16">
        <w:rPr>
          <w:rFonts w:ascii="Times New Roman" w:hAnsi="Times New Roman" w:cs="Times New Roman"/>
          <w:sz w:val="28"/>
          <w:szCs w:val="28"/>
        </w:rPr>
        <w:t>……………………</w:t>
      </w:r>
      <w:proofErr w:type="gramStart"/>
      <w:r w:rsidR="009056F3">
        <w:rPr>
          <w:rFonts w:ascii="Times New Roman" w:hAnsi="Times New Roman" w:cs="Times New Roman"/>
          <w:sz w:val="28"/>
          <w:szCs w:val="28"/>
        </w:rPr>
        <w:t>…….</w:t>
      </w:r>
      <w:proofErr w:type="gramEnd"/>
      <w:r w:rsidR="0036091A" w:rsidRPr="00896B16">
        <w:rPr>
          <w:rFonts w:ascii="Times New Roman" w:hAnsi="Times New Roman" w:cs="Times New Roman"/>
          <w:sz w:val="28"/>
          <w:szCs w:val="28"/>
        </w:rPr>
        <w:t>…</w:t>
      </w:r>
      <w:r w:rsidR="0036091A" w:rsidRPr="00896B16">
        <w:rPr>
          <w:rFonts w:ascii="Times New Roman" w:hAnsi="Times New Roman" w:cs="Times New Roman"/>
          <w:sz w:val="28"/>
          <w:szCs w:val="28"/>
          <w:lang w:val="en-US"/>
        </w:rPr>
        <w:t>...</w:t>
      </w:r>
      <w:r w:rsidR="0036091A" w:rsidRPr="00896B16">
        <w:rPr>
          <w:rFonts w:ascii="Times New Roman" w:hAnsi="Times New Roman" w:cs="Times New Roman"/>
          <w:sz w:val="28"/>
          <w:szCs w:val="28"/>
        </w:rPr>
        <w:t>………..</w:t>
      </w:r>
      <w:r w:rsidR="0036091A" w:rsidRPr="00896B16">
        <w:rPr>
          <w:rFonts w:ascii="Times New Roman" w:hAnsi="Times New Roman" w:cs="Times New Roman"/>
          <w:sz w:val="28"/>
          <w:szCs w:val="28"/>
          <w:lang w:val="en-US"/>
        </w:rPr>
        <w:t>.</w:t>
      </w:r>
      <w:r w:rsidR="007B00AD">
        <w:rPr>
          <w:rFonts w:ascii="Times New Roman" w:hAnsi="Times New Roman" w:cs="Times New Roman"/>
          <w:sz w:val="28"/>
          <w:szCs w:val="28"/>
        </w:rPr>
        <w:t>14</w:t>
      </w:r>
    </w:p>
    <w:p w:rsidR="0036091A" w:rsidRPr="00896B16" w:rsidRDefault="0036091A" w:rsidP="009056F3">
      <w:pPr>
        <w:pStyle w:val="a3"/>
        <w:widowControl/>
        <w:numPr>
          <w:ilvl w:val="1"/>
          <w:numId w:val="5"/>
        </w:numPr>
        <w:spacing w:line="360" w:lineRule="auto"/>
        <w:ind w:left="0" w:firstLine="0"/>
        <w:jc w:val="both"/>
        <w:rPr>
          <w:rFonts w:ascii="Times New Roman" w:hAnsi="Times New Roman" w:cs="Times New Roman"/>
          <w:sz w:val="28"/>
          <w:szCs w:val="28"/>
        </w:rPr>
      </w:pPr>
      <w:r w:rsidRPr="00896B16">
        <w:rPr>
          <w:rFonts w:ascii="Times New Roman" w:hAnsi="Times New Roman" w:cs="Times New Roman"/>
          <w:sz w:val="28"/>
          <w:szCs w:val="28"/>
        </w:rPr>
        <w:t>Гідрографія……………………</w:t>
      </w:r>
      <w:r w:rsidR="009056F3">
        <w:rPr>
          <w:rFonts w:ascii="Times New Roman" w:hAnsi="Times New Roman" w:cs="Times New Roman"/>
          <w:sz w:val="28"/>
          <w:szCs w:val="28"/>
        </w:rPr>
        <w:t>……..</w:t>
      </w:r>
      <w:r w:rsidRPr="00896B16">
        <w:rPr>
          <w:rFonts w:ascii="Times New Roman" w:hAnsi="Times New Roman" w:cs="Times New Roman"/>
          <w:sz w:val="28"/>
          <w:szCs w:val="28"/>
        </w:rPr>
        <w:t>……………………………</w:t>
      </w:r>
      <w:r w:rsidR="00A33041">
        <w:rPr>
          <w:rFonts w:ascii="Times New Roman" w:hAnsi="Times New Roman" w:cs="Times New Roman"/>
          <w:sz w:val="28"/>
          <w:szCs w:val="28"/>
        </w:rPr>
        <w:t>..</w:t>
      </w:r>
      <w:r w:rsidRPr="00896B16">
        <w:rPr>
          <w:rFonts w:ascii="Times New Roman" w:hAnsi="Times New Roman" w:cs="Times New Roman"/>
          <w:sz w:val="28"/>
          <w:szCs w:val="28"/>
        </w:rPr>
        <w:t>……</w:t>
      </w:r>
      <w:r w:rsidRPr="00896B16">
        <w:rPr>
          <w:rFonts w:ascii="Times New Roman" w:hAnsi="Times New Roman" w:cs="Times New Roman"/>
          <w:sz w:val="28"/>
          <w:szCs w:val="28"/>
          <w:lang w:val="en-US"/>
        </w:rPr>
        <w:t>.</w:t>
      </w:r>
      <w:r w:rsidRPr="00896B16">
        <w:rPr>
          <w:rFonts w:ascii="Times New Roman" w:hAnsi="Times New Roman" w:cs="Times New Roman"/>
          <w:sz w:val="28"/>
          <w:szCs w:val="28"/>
        </w:rPr>
        <w:t>1</w:t>
      </w:r>
      <w:r w:rsidR="007B00AD">
        <w:rPr>
          <w:rFonts w:ascii="Times New Roman" w:hAnsi="Times New Roman" w:cs="Times New Roman"/>
          <w:sz w:val="28"/>
          <w:szCs w:val="28"/>
        </w:rPr>
        <w:t>9</w:t>
      </w:r>
    </w:p>
    <w:p w:rsidR="0036091A" w:rsidRPr="00896B16" w:rsidRDefault="006B6B2C" w:rsidP="009056F3">
      <w:pPr>
        <w:pStyle w:val="a3"/>
        <w:widowControl/>
        <w:numPr>
          <w:ilvl w:val="1"/>
          <w:numId w:val="5"/>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Рослинність</w:t>
      </w:r>
      <w:r w:rsidR="0036091A" w:rsidRPr="00896B16">
        <w:rPr>
          <w:rFonts w:ascii="Times New Roman" w:hAnsi="Times New Roman" w:cs="Times New Roman"/>
          <w:sz w:val="28"/>
          <w:szCs w:val="28"/>
        </w:rPr>
        <w:t>…</w:t>
      </w:r>
      <w:r>
        <w:rPr>
          <w:rFonts w:ascii="Times New Roman" w:hAnsi="Times New Roman" w:cs="Times New Roman"/>
          <w:sz w:val="28"/>
          <w:szCs w:val="28"/>
        </w:rPr>
        <w:t>…</w:t>
      </w:r>
      <w:r w:rsidR="0036091A" w:rsidRPr="00896B16">
        <w:rPr>
          <w:rFonts w:ascii="Times New Roman" w:hAnsi="Times New Roman" w:cs="Times New Roman"/>
          <w:sz w:val="28"/>
          <w:szCs w:val="28"/>
        </w:rPr>
        <w:t>…………………</w:t>
      </w:r>
      <w:r w:rsidR="009056F3">
        <w:rPr>
          <w:rFonts w:ascii="Times New Roman" w:hAnsi="Times New Roman" w:cs="Times New Roman"/>
          <w:sz w:val="28"/>
          <w:szCs w:val="28"/>
        </w:rPr>
        <w:t>…….</w:t>
      </w:r>
      <w:r w:rsidR="0036091A" w:rsidRPr="00896B16">
        <w:rPr>
          <w:rFonts w:ascii="Times New Roman" w:hAnsi="Times New Roman" w:cs="Times New Roman"/>
          <w:sz w:val="28"/>
          <w:szCs w:val="28"/>
        </w:rPr>
        <w:t>……………………………</w:t>
      </w:r>
      <w:r w:rsidR="00A33041">
        <w:rPr>
          <w:rFonts w:ascii="Times New Roman" w:hAnsi="Times New Roman" w:cs="Times New Roman"/>
          <w:sz w:val="28"/>
          <w:szCs w:val="28"/>
        </w:rPr>
        <w:t>..</w:t>
      </w:r>
      <w:r w:rsidR="007B00AD">
        <w:rPr>
          <w:rFonts w:ascii="Times New Roman" w:hAnsi="Times New Roman" w:cs="Times New Roman"/>
          <w:sz w:val="28"/>
          <w:szCs w:val="28"/>
        </w:rPr>
        <w:t>….22</w:t>
      </w:r>
    </w:p>
    <w:p w:rsidR="0036091A" w:rsidRPr="007B00AD" w:rsidRDefault="006B6B2C" w:rsidP="007B00AD">
      <w:pPr>
        <w:pStyle w:val="a3"/>
        <w:widowControl/>
        <w:spacing w:line="360" w:lineRule="auto"/>
        <w:ind w:left="0"/>
        <w:jc w:val="both"/>
        <w:rPr>
          <w:rFonts w:ascii="Times New Roman" w:hAnsi="Times New Roman" w:cs="Times New Roman"/>
          <w:b/>
          <w:sz w:val="28"/>
          <w:szCs w:val="28"/>
        </w:rPr>
      </w:pPr>
      <w:r w:rsidRPr="007B00AD">
        <w:rPr>
          <w:rFonts w:ascii="Times New Roman" w:hAnsi="Times New Roman" w:cs="Times New Roman"/>
          <w:b/>
          <w:sz w:val="28"/>
          <w:szCs w:val="28"/>
        </w:rPr>
        <w:t xml:space="preserve">2 </w:t>
      </w:r>
      <w:r w:rsidR="0036091A" w:rsidRPr="007B00AD">
        <w:rPr>
          <w:rFonts w:ascii="Times New Roman" w:hAnsi="Times New Roman" w:cs="Times New Roman"/>
          <w:b/>
          <w:sz w:val="28"/>
          <w:szCs w:val="28"/>
        </w:rPr>
        <w:t xml:space="preserve">ГЕНЕТИКО-ВИРОБНИЧА ХАРАКТЕРИСТИКА </w:t>
      </w:r>
      <w:r w:rsidR="009056F3" w:rsidRPr="007B00AD">
        <w:rPr>
          <w:rFonts w:ascii="Times New Roman" w:hAnsi="Times New Roman" w:cs="Times New Roman"/>
          <w:b/>
          <w:sz w:val="28"/>
          <w:szCs w:val="28"/>
        </w:rPr>
        <w:t>Ґ</w:t>
      </w:r>
      <w:r w:rsidR="0036091A" w:rsidRPr="007B00AD">
        <w:rPr>
          <w:rFonts w:ascii="Times New Roman" w:hAnsi="Times New Roman" w:cs="Times New Roman"/>
          <w:b/>
          <w:sz w:val="28"/>
          <w:szCs w:val="28"/>
        </w:rPr>
        <w:t xml:space="preserve">РУНТІВ ТЕРИТОРІЇ </w:t>
      </w:r>
      <w:r w:rsidR="00436C62" w:rsidRPr="007B00AD">
        <w:rPr>
          <w:rFonts w:ascii="Times New Roman" w:hAnsi="Times New Roman" w:cs="Times New Roman"/>
          <w:b/>
          <w:sz w:val="28"/>
          <w:szCs w:val="28"/>
        </w:rPr>
        <w:t>ОДЕСЬКО</w:t>
      </w:r>
      <w:r w:rsidR="009056F3" w:rsidRPr="007B00AD">
        <w:rPr>
          <w:rFonts w:ascii="Times New Roman" w:hAnsi="Times New Roman" w:cs="Times New Roman"/>
          <w:b/>
          <w:sz w:val="28"/>
          <w:szCs w:val="28"/>
        </w:rPr>
        <w:t>Ї ОБЛАСТІ</w:t>
      </w:r>
      <w:r w:rsidR="0036091A" w:rsidRPr="007B00AD">
        <w:rPr>
          <w:rFonts w:ascii="Times New Roman" w:hAnsi="Times New Roman" w:cs="Times New Roman"/>
          <w:sz w:val="28"/>
          <w:szCs w:val="28"/>
        </w:rPr>
        <w:t>…</w:t>
      </w:r>
      <w:r w:rsidR="009056F3" w:rsidRPr="007B00AD">
        <w:rPr>
          <w:rFonts w:ascii="Times New Roman" w:hAnsi="Times New Roman" w:cs="Times New Roman"/>
          <w:sz w:val="28"/>
          <w:szCs w:val="28"/>
        </w:rPr>
        <w:t>………….</w:t>
      </w:r>
      <w:r w:rsidR="0036091A" w:rsidRPr="007B00AD">
        <w:rPr>
          <w:rFonts w:ascii="Times New Roman" w:hAnsi="Times New Roman" w:cs="Times New Roman"/>
          <w:sz w:val="28"/>
          <w:szCs w:val="28"/>
        </w:rPr>
        <w:t>…………………...</w:t>
      </w:r>
      <w:r w:rsidR="00A33041" w:rsidRPr="007B00AD">
        <w:rPr>
          <w:rFonts w:ascii="Times New Roman" w:hAnsi="Times New Roman" w:cs="Times New Roman"/>
          <w:sz w:val="28"/>
          <w:szCs w:val="28"/>
        </w:rPr>
        <w:t>.........</w:t>
      </w:r>
      <w:r w:rsidR="0036091A" w:rsidRPr="007B00AD">
        <w:rPr>
          <w:rFonts w:ascii="Times New Roman" w:hAnsi="Times New Roman" w:cs="Times New Roman"/>
          <w:sz w:val="28"/>
          <w:szCs w:val="28"/>
        </w:rPr>
        <w:t>2</w:t>
      </w:r>
      <w:r w:rsidR="004849FC">
        <w:rPr>
          <w:rFonts w:ascii="Times New Roman" w:hAnsi="Times New Roman" w:cs="Times New Roman"/>
          <w:sz w:val="28"/>
          <w:szCs w:val="28"/>
        </w:rPr>
        <w:t>4</w:t>
      </w:r>
    </w:p>
    <w:p w:rsidR="009056F3" w:rsidRDefault="0036091A" w:rsidP="009056F3">
      <w:pPr>
        <w:pStyle w:val="a3"/>
        <w:numPr>
          <w:ilvl w:val="1"/>
          <w:numId w:val="10"/>
        </w:numPr>
        <w:spacing w:line="360" w:lineRule="auto"/>
        <w:ind w:left="0" w:firstLine="0"/>
        <w:jc w:val="both"/>
        <w:rPr>
          <w:rFonts w:ascii="Times New Roman" w:hAnsi="Times New Roman" w:cs="Times New Roman"/>
          <w:sz w:val="28"/>
          <w:szCs w:val="28"/>
        </w:rPr>
      </w:pPr>
      <w:r w:rsidRPr="00896B16">
        <w:rPr>
          <w:rFonts w:ascii="Times New Roman" w:hAnsi="Times New Roman" w:cs="Times New Roman"/>
          <w:sz w:val="28"/>
          <w:szCs w:val="28"/>
        </w:rPr>
        <w:t>Характеристика ґрунтів і ґрунтового покриву…………………</w:t>
      </w:r>
      <w:r w:rsidR="009056F3">
        <w:rPr>
          <w:rFonts w:ascii="Times New Roman" w:hAnsi="Times New Roman" w:cs="Times New Roman"/>
          <w:sz w:val="28"/>
          <w:szCs w:val="28"/>
        </w:rPr>
        <w:t>….</w:t>
      </w:r>
      <w:r w:rsidRPr="00896B16">
        <w:rPr>
          <w:rFonts w:ascii="Times New Roman" w:hAnsi="Times New Roman" w:cs="Times New Roman"/>
          <w:sz w:val="28"/>
          <w:szCs w:val="28"/>
        </w:rPr>
        <w:t>…2</w:t>
      </w:r>
      <w:r w:rsidR="004849FC">
        <w:rPr>
          <w:rFonts w:ascii="Times New Roman" w:hAnsi="Times New Roman" w:cs="Times New Roman"/>
          <w:sz w:val="28"/>
          <w:szCs w:val="28"/>
        </w:rPr>
        <w:t>4</w:t>
      </w:r>
    </w:p>
    <w:p w:rsidR="009056F3" w:rsidRDefault="0036091A" w:rsidP="009056F3">
      <w:pPr>
        <w:pStyle w:val="a3"/>
        <w:numPr>
          <w:ilvl w:val="1"/>
          <w:numId w:val="10"/>
        </w:numPr>
        <w:spacing w:line="360" w:lineRule="auto"/>
        <w:ind w:left="0" w:firstLine="0"/>
        <w:jc w:val="both"/>
        <w:rPr>
          <w:rFonts w:ascii="Times New Roman" w:hAnsi="Times New Roman" w:cs="Times New Roman"/>
          <w:sz w:val="28"/>
          <w:szCs w:val="28"/>
        </w:rPr>
      </w:pPr>
      <w:r w:rsidRPr="009056F3">
        <w:rPr>
          <w:rFonts w:ascii="Times New Roman" w:hAnsi="Times New Roman" w:cs="Times New Roman"/>
          <w:sz w:val="28"/>
          <w:szCs w:val="28"/>
        </w:rPr>
        <w:t>Земельні ресурси………………………………………</w:t>
      </w:r>
      <w:r w:rsidR="00B75A2A" w:rsidRPr="009056F3">
        <w:rPr>
          <w:rFonts w:ascii="Times New Roman" w:hAnsi="Times New Roman" w:cs="Times New Roman"/>
          <w:sz w:val="28"/>
          <w:szCs w:val="28"/>
        </w:rPr>
        <w:t>..</w:t>
      </w:r>
      <w:r w:rsidRPr="009056F3">
        <w:rPr>
          <w:rFonts w:ascii="Times New Roman" w:hAnsi="Times New Roman" w:cs="Times New Roman"/>
          <w:sz w:val="28"/>
          <w:szCs w:val="28"/>
        </w:rPr>
        <w:t>……</w:t>
      </w:r>
      <w:r w:rsidR="00A33041" w:rsidRPr="009056F3">
        <w:rPr>
          <w:rFonts w:ascii="Times New Roman" w:hAnsi="Times New Roman" w:cs="Times New Roman"/>
          <w:sz w:val="28"/>
          <w:szCs w:val="28"/>
        </w:rPr>
        <w:t>…</w:t>
      </w:r>
      <w:r w:rsidR="009056F3">
        <w:rPr>
          <w:rFonts w:ascii="Times New Roman" w:hAnsi="Times New Roman" w:cs="Times New Roman"/>
          <w:sz w:val="28"/>
          <w:szCs w:val="28"/>
        </w:rPr>
        <w:t>……</w:t>
      </w:r>
      <w:r w:rsidR="00A33041" w:rsidRPr="009056F3">
        <w:rPr>
          <w:rFonts w:ascii="Times New Roman" w:hAnsi="Times New Roman" w:cs="Times New Roman"/>
          <w:sz w:val="28"/>
          <w:szCs w:val="28"/>
        </w:rPr>
        <w:t>…</w:t>
      </w:r>
      <w:r w:rsidR="004849FC">
        <w:rPr>
          <w:rFonts w:ascii="Times New Roman" w:hAnsi="Times New Roman" w:cs="Times New Roman"/>
          <w:sz w:val="28"/>
          <w:szCs w:val="28"/>
        </w:rPr>
        <w:t>.34</w:t>
      </w:r>
    </w:p>
    <w:p w:rsidR="00436C62" w:rsidRPr="009056F3" w:rsidRDefault="009056F3" w:rsidP="009056F3">
      <w:pPr>
        <w:pStyle w:val="a3"/>
        <w:spacing w:line="360" w:lineRule="auto"/>
        <w:ind w:left="0"/>
        <w:jc w:val="both"/>
        <w:rPr>
          <w:rFonts w:ascii="Times New Roman" w:hAnsi="Times New Roman" w:cs="Times New Roman"/>
          <w:sz w:val="28"/>
          <w:szCs w:val="28"/>
        </w:rPr>
      </w:pPr>
      <w:r w:rsidRPr="009056F3">
        <w:rPr>
          <w:rFonts w:ascii="Times New Roman" w:hAnsi="Times New Roman" w:cs="Times New Roman"/>
          <w:b/>
          <w:sz w:val="28"/>
          <w:szCs w:val="28"/>
        </w:rPr>
        <w:t>3</w:t>
      </w:r>
      <w:r w:rsidR="006B6B2C">
        <w:rPr>
          <w:rFonts w:ascii="Times New Roman" w:hAnsi="Times New Roman" w:cs="Times New Roman"/>
          <w:b/>
          <w:sz w:val="28"/>
          <w:szCs w:val="28"/>
        </w:rPr>
        <w:t xml:space="preserve"> </w:t>
      </w:r>
      <w:r w:rsidR="00436C62" w:rsidRPr="009056F3">
        <w:rPr>
          <w:rFonts w:ascii="Times New Roman" w:hAnsi="Times New Roman" w:cs="Times New Roman"/>
          <w:b/>
          <w:sz w:val="28"/>
          <w:szCs w:val="28"/>
        </w:rPr>
        <w:t xml:space="preserve">СУЧАСНИЙ СТАН </w:t>
      </w:r>
      <w:r w:rsidR="00B0221C">
        <w:rPr>
          <w:rFonts w:ascii="Times New Roman" w:hAnsi="Times New Roman" w:cs="Times New Roman"/>
          <w:b/>
          <w:sz w:val="28"/>
          <w:szCs w:val="28"/>
        </w:rPr>
        <w:t xml:space="preserve">ТА ПРОБЛЕМИ </w:t>
      </w:r>
      <w:r>
        <w:rPr>
          <w:rFonts w:ascii="Times New Roman" w:hAnsi="Times New Roman" w:cs="Times New Roman"/>
          <w:b/>
          <w:sz w:val="28"/>
          <w:szCs w:val="28"/>
        </w:rPr>
        <w:t xml:space="preserve">ВИКОРИСТАННЯ </w:t>
      </w:r>
      <w:r w:rsidR="00436C62" w:rsidRPr="009056F3">
        <w:rPr>
          <w:rFonts w:ascii="Times New Roman" w:hAnsi="Times New Roman" w:cs="Times New Roman"/>
          <w:b/>
          <w:sz w:val="28"/>
          <w:szCs w:val="28"/>
        </w:rPr>
        <w:t>ЗЕМЕЛЬ</w:t>
      </w:r>
      <w:r w:rsidR="003A5797" w:rsidRPr="009056F3">
        <w:rPr>
          <w:rFonts w:ascii="Times New Roman" w:hAnsi="Times New Roman" w:cs="Times New Roman"/>
          <w:b/>
          <w:sz w:val="28"/>
          <w:szCs w:val="28"/>
        </w:rPr>
        <w:t xml:space="preserve"> </w:t>
      </w:r>
      <w:r w:rsidR="00436C62" w:rsidRPr="009056F3">
        <w:rPr>
          <w:rFonts w:ascii="Times New Roman" w:hAnsi="Times New Roman" w:cs="Times New Roman"/>
          <w:b/>
          <w:sz w:val="28"/>
          <w:szCs w:val="28"/>
        </w:rPr>
        <w:t>ОДЕСЬКОЇ ОБЛАСТІ</w:t>
      </w:r>
      <w:r w:rsidR="00714138" w:rsidRPr="009056F3">
        <w:rPr>
          <w:rFonts w:ascii="Times New Roman" w:hAnsi="Times New Roman" w:cs="Times New Roman"/>
          <w:sz w:val="28"/>
          <w:szCs w:val="28"/>
        </w:rPr>
        <w:t>…………</w:t>
      </w:r>
      <w:r>
        <w:rPr>
          <w:rFonts w:ascii="Times New Roman" w:hAnsi="Times New Roman" w:cs="Times New Roman"/>
          <w:sz w:val="28"/>
          <w:szCs w:val="28"/>
        </w:rPr>
        <w:t>………………………………….</w:t>
      </w:r>
      <w:r w:rsidR="004849FC">
        <w:rPr>
          <w:rFonts w:ascii="Times New Roman" w:hAnsi="Times New Roman" w:cs="Times New Roman"/>
          <w:sz w:val="28"/>
          <w:szCs w:val="28"/>
        </w:rPr>
        <w:t>…………..45</w:t>
      </w:r>
    </w:p>
    <w:p w:rsidR="0036091A" w:rsidRPr="00896B16" w:rsidRDefault="0036091A" w:rsidP="009056F3">
      <w:pPr>
        <w:spacing w:after="0" w:line="360" w:lineRule="auto"/>
        <w:jc w:val="both"/>
        <w:rPr>
          <w:rFonts w:ascii="Times New Roman" w:hAnsi="Times New Roman"/>
          <w:sz w:val="28"/>
          <w:szCs w:val="28"/>
        </w:rPr>
      </w:pPr>
      <w:r w:rsidRPr="00896B16">
        <w:rPr>
          <w:rFonts w:ascii="Times New Roman" w:hAnsi="Times New Roman"/>
          <w:b/>
          <w:sz w:val="28"/>
          <w:szCs w:val="28"/>
        </w:rPr>
        <w:t>ВИСНОВКИ</w:t>
      </w:r>
      <w:r w:rsidRPr="00896B16">
        <w:rPr>
          <w:rFonts w:ascii="Times New Roman" w:hAnsi="Times New Roman"/>
          <w:sz w:val="28"/>
          <w:szCs w:val="28"/>
        </w:rPr>
        <w:t>……………………………………………</w:t>
      </w:r>
      <w:r w:rsidR="009056F3">
        <w:rPr>
          <w:rFonts w:ascii="Times New Roman" w:hAnsi="Times New Roman"/>
          <w:sz w:val="28"/>
          <w:szCs w:val="28"/>
        </w:rPr>
        <w:t>……</w:t>
      </w:r>
      <w:r w:rsidRPr="00896B16">
        <w:rPr>
          <w:rFonts w:ascii="Times New Roman" w:hAnsi="Times New Roman"/>
          <w:sz w:val="28"/>
          <w:szCs w:val="28"/>
        </w:rPr>
        <w:t>………………</w:t>
      </w:r>
      <w:r w:rsidR="004849FC">
        <w:rPr>
          <w:rFonts w:ascii="Times New Roman" w:hAnsi="Times New Roman"/>
          <w:sz w:val="28"/>
          <w:szCs w:val="28"/>
        </w:rPr>
        <w:t>...51</w:t>
      </w:r>
    </w:p>
    <w:p w:rsidR="0036091A" w:rsidRPr="00896B16" w:rsidRDefault="0036091A" w:rsidP="009056F3">
      <w:pPr>
        <w:spacing w:after="0" w:line="360" w:lineRule="auto"/>
        <w:jc w:val="both"/>
        <w:rPr>
          <w:rFonts w:ascii="Times New Roman" w:hAnsi="Times New Roman"/>
          <w:sz w:val="28"/>
          <w:szCs w:val="28"/>
        </w:rPr>
      </w:pPr>
      <w:r w:rsidRPr="00896B16">
        <w:rPr>
          <w:rFonts w:ascii="Times New Roman" w:hAnsi="Times New Roman"/>
          <w:b/>
          <w:sz w:val="28"/>
          <w:szCs w:val="28"/>
        </w:rPr>
        <w:t>ПЕРЕЛІК ВИКОРИСТАН</w:t>
      </w:r>
      <w:r w:rsidR="00563DCA">
        <w:rPr>
          <w:rFonts w:ascii="Times New Roman" w:hAnsi="Times New Roman"/>
          <w:b/>
          <w:sz w:val="28"/>
          <w:szCs w:val="28"/>
        </w:rPr>
        <w:t>ИХ ДЖЕРЕЛ</w:t>
      </w:r>
      <w:r w:rsidRPr="00896B16">
        <w:rPr>
          <w:rFonts w:ascii="Times New Roman" w:hAnsi="Times New Roman"/>
          <w:sz w:val="28"/>
          <w:szCs w:val="28"/>
        </w:rPr>
        <w:t>…</w:t>
      </w:r>
      <w:r w:rsidR="00563DCA">
        <w:rPr>
          <w:rFonts w:ascii="Times New Roman" w:hAnsi="Times New Roman"/>
          <w:sz w:val="28"/>
          <w:szCs w:val="28"/>
        </w:rPr>
        <w:t>…..</w:t>
      </w:r>
      <w:r w:rsidRPr="00896B16">
        <w:rPr>
          <w:rFonts w:ascii="Times New Roman" w:hAnsi="Times New Roman"/>
          <w:sz w:val="28"/>
          <w:szCs w:val="28"/>
        </w:rPr>
        <w:t>…………</w:t>
      </w:r>
      <w:r w:rsidR="009056F3">
        <w:rPr>
          <w:rFonts w:ascii="Times New Roman" w:hAnsi="Times New Roman"/>
          <w:sz w:val="28"/>
          <w:szCs w:val="28"/>
        </w:rPr>
        <w:t>……</w:t>
      </w:r>
      <w:r w:rsidRPr="00896B16">
        <w:rPr>
          <w:rFonts w:ascii="Times New Roman" w:hAnsi="Times New Roman"/>
          <w:sz w:val="28"/>
          <w:szCs w:val="28"/>
        </w:rPr>
        <w:t>………….</w:t>
      </w:r>
      <w:r w:rsidR="004849FC">
        <w:rPr>
          <w:rFonts w:ascii="Times New Roman" w:hAnsi="Times New Roman"/>
          <w:sz w:val="28"/>
          <w:szCs w:val="28"/>
        </w:rPr>
        <w:t>..53</w:t>
      </w:r>
    </w:p>
    <w:p w:rsidR="009B5810" w:rsidRPr="00896B16" w:rsidRDefault="009B5810" w:rsidP="009056F3">
      <w:pPr>
        <w:pStyle w:val="Bodytext20"/>
        <w:shd w:val="clear" w:color="auto" w:fill="auto"/>
        <w:spacing w:after="0" w:line="360" w:lineRule="auto"/>
        <w:ind w:firstLine="0"/>
        <w:jc w:val="both"/>
        <w:rPr>
          <w:b/>
          <w:sz w:val="28"/>
          <w:szCs w:val="28"/>
        </w:rPr>
      </w:pPr>
    </w:p>
    <w:p w:rsidR="009B5810" w:rsidRPr="00896B16" w:rsidRDefault="009B5810" w:rsidP="00896B16">
      <w:pPr>
        <w:pStyle w:val="Bodytext20"/>
        <w:shd w:val="clear" w:color="auto" w:fill="auto"/>
        <w:spacing w:after="0" w:line="360" w:lineRule="auto"/>
        <w:ind w:firstLine="720"/>
        <w:jc w:val="both"/>
        <w:rPr>
          <w:b/>
          <w:sz w:val="28"/>
          <w:szCs w:val="28"/>
        </w:rPr>
      </w:pPr>
    </w:p>
    <w:p w:rsidR="009B5810" w:rsidRPr="00896B16" w:rsidRDefault="009B5810" w:rsidP="00896B16">
      <w:pPr>
        <w:pStyle w:val="Bodytext20"/>
        <w:shd w:val="clear" w:color="auto" w:fill="auto"/>
        <w:spacing w:after="0" w:line="360" w:lineRule="auto"/>
        <w:ind w:firstLine="720"/>
        <w:jc w:val="both"/>
        <w:rPr>
          <w:b/>
          <w:sz w:val="28"/>
          <w:szCs w:val="28"/>
        </w:rPr>
      </w:pPr>
    </w:p>
    <w:p w:rsidR="009B5810" w:rsidRPr="00896B16" w:rsidRDefault="009B5810" w:rsidP="00896B16">
      <w:pPr>
        <w:pStyle w:val="Bodytext20"/>
        <w:shd w:val="clear" w:color="auto" w:fill="auto"/>
        <w:spacing w:after="0" w:line="360" w:lineRule="auto"/>
        <w:ind w:firstLine="720"/>
        <w:jc w:val="both"/>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436C62" w:rsidRDefault="00436C62" w:rsidP="00896B16">
      <w:pPr>
        <w:pStyle w:val="Bodytext20"/>
        <w:shd w:val="clear" w:color="auto" w:fill="auto"/>
        <w:spacing w:after="0" w:line="360" w:lineRule="auto"/>
        <w:ind w:firstLine="720"/>
        <w:rPr>
          <w:b/>
          <w:sz w:val="28"/>
          <w:szCs w:val="28"/>
        </w:rPr>
      </w:pPr>
    </w:p>
    <w:p w:rsidR="007B00AD" w:rsidRPr="00896B16" w:rsidRDefault="007B00AD" w:rsidP="00896B16">
      <w:pPr>
        <w:pStyle w:val="Bodytext20"/>
        <w:shd w:val="clear" w:color="auto" w:fill="auto"/>
        <w:spacing w:after="0" w:line="360" w:lineRule="auto"/>
        <w:ind w:firstLine="720"/>
        <w:rPr>
          <w:b/>
          <w:sz w:val="28"/>
          <w:szCs w:val="28"/>
        </w:rPr>
      </w:pPr>
    </w:p>
    <w:p w:rsidR="00436C62" w:rsidRPr="00896B16" w:rsidRDefault="00436C62" w:rsidP="00896B16">
      <w:pPr>
        <w:pStyle w:val="Bodytext20"/>
        <w:shd w:val="clear" w:color="auto" w:fill="auto"/>
        <w:spacing w:after="0" w:line="360" w:lineRule="auto"/>
        <w:ind w:firstLine="720"/>
        <w:rPr>
          <w:b/>
          <w:sz w:val="28"/>
          <w:szCs w:val="28"/>
        </w:rPr>
      </w:pPr>
    </w:p>
    <w:p w:rsidR="0036091A" w:rsidRPr="00896B16" w:rsidRDefault="0036091A" w:rsidP="005329EA">
      <w:pPr>
        <w:pStyle w:val="Bodytext20"/>
        <w:shd w:val="clear" w:color="auto" w:fill="auto"/>
        <w:spacing w:after="0" w:line="360" w:lineRule="auto"/>
        <w:ind w:firstLine="0"/>
        <w:rPr>
          <w:b/>
          <w:sz w:val="28"/>
          <w:szCs w:val="28"/>
        </w:rPr>
      </w:pPr>
      <w:r w:rsidRPr="00896B16">
        <w:rPr>
          <w:b/>
          <w:sz w:val="28"/>
          <w:szCs w:val="28"/>
        </w:rPr>
        <w:lastRenderedPageBreak/>
        <w:t>ВСТУП</w:t>
      </w:r>
    </w:p>
    <w:p w:rsidR="0036091A" w:rsidRPr="00896B16" w:rsidRDefault="0036091A" w:rsidP="00896B16">
      <w:pPr>
        <w:pStyle w:val="Bodytext20"/>
        <w:shd w:val="clear" w:color="auto" w:fill="auto"/>
        <w:spacing w:after="0" w:line="360" w:lineRule="auto"/>
        <w:ind w:firstLine="720"/>
        <w:jc w:val="both"/>
        <w:rPr>
          <w:b/>
          <w:sz w:val="28"/>
          <w:szCs w:val="28"/>
        </w:rPr>
      </w:pPr>
    </w:p>
    <w:p w:rsidR="006F4F06" w:rsidRDefault="00F454BF" w:rsidP="006F4F06">
      <w:pPr>
        <w:pStyle w:val="Bodytext20"/>
        <w:shd w:val="clear" w:color="auto" w:fill="auto"/>
        <w:spacing w:after="0" w:line="360" w:lineRule="auto"/>
        <w:ind w:firstLine="720"/>
        <w:jc w:val="both"/>
        <w:rPr>
          <w:bCs/>
          <w:sz w:val="28"/>
          <w:szCs w:val="28"/>
        </w:rPr>
      </w:pPr>
      <w:r w:rsidRPr="00896B16">
        <w:rPr>
          <w:bCs/>
          <w:sz w:val="28"/>
          <w:szCs w:val="28"/>
        </w:rPr>
        <w:t xml:space="preserve">Ґрунт – це одне з природних багатств Землі, що формується під верхнім шаром земної поверхні та має вагоме значення у сучасному світі. Формування </w:t>
      </w:r>
      <w:proofErr w:type="spellStart"/>
      <w:r w:rsidRPr="00896B16">
        <w:rPr>
          <w:bCs/>
          <w:sz w:val="28"/>
          <w:szCs w:val="28"/>
        </w:rPr>
        <w:t>грунту</w:t>
      </w:r>
      <w:proofErr w:type="spellEnd"/>
      <w:r w:rsidRPr="00896B16">
        <w:rPr>
          <w:bCs/>
          <w:sz w:val="28"/>
          <w:szCs w:val="28"/>
        </w:rPr>
        <w:t xml:space="preserve"> полягає </w:t>
      </w:r>
      <w:r w:rsidR="004C4393">
        <w:rPr>
          <w:bCs/>
          <w:sz w:val="28"/>
          <w:szCs w:val="28"/>
        </w:rPr>
        <w:t xml:space="preserve">у </w:t>
      </w:r>
      <w:r w:rsidRPr="00896B16">
        <w:rPr>
          <w:bCs/>
          <w:sz w:val="28"/>
          <w:szCs w:val="28"/>
        </w:rPr>
        <w:t xml:space="preserve">взаємодії </w:t>
      </w:r>
      <w:proofErr w:type="spellStart"/>
      <w:r w:rsidRPr="00896B16">
        <w:rPr>
          <w:bCs/>
          <w:sz w:val="28"/>
          <w:szCs w:val="28"/>
        </w:rPr>
        <w:t>припродних</w:t>
      </w:r>
      <w:proofErr w:type="spellEnd"/>
      <w:r w:rsidRPr="00896B16">
        <w:rPr>
          <w:bCs/>
          <w:sz w:val="28"/>
          <w:szCs w:val="28"/>
        </w:rPr>
        <w:t xml:space="preserve"> комплексів:</w:t>
      </w:r>
      <w:r w:rsidRPr="00896B16">
        <w:rPr>
          <w:rFonts w:eastAsia="Calibri"/>
          <w:bCs/>
          <w:color w:val="222222"/>
          <w:sz w:val="28"/>
          <w:szCs w:val="28"/>
          <w:shd w:val="clear" w:color="auto" w:fill="FFFFFF"/>
        </w:rPr>
        <w:t xml:space="preserve"> </w:t>
      </w:r>
      <w:proofErr w:type="spellStart"/>
      <w:r w:rsidR="00D10651" w:rsidRPr="00896B16">
        <w:rPr>
          <w:bCs/>
          <w:sz w:val="28"/>
          <w:szCs w:val="28"/>
        </w:rPr>
        <w:t>кл</w:t>
      </w:r>
      <w:r w:rsidR="00D10651" w:rsidRPr="00896B16">
        <w:rPr>
          <w:bCs/>
          <w:sz w:val="28"/>
          <w:szCs w:val="28"/>
          <w:lang w:val="en-US"/>
        </w:rPr>
        <w:t>i</w:t>
      </w:r>
      <w:proofErr w:type="spellEnd"/>
      <w:r w:rsidR="00D10651" w:rsidRPr="00896B16">
        <w:rPr>
          <w:bCs/>
          <w:sz w:val="28"/>
          <w:szCs w:val="28"/>
        </w:rPr>
        <w:t>м</w:t>
      </w:r>
      <w:r w:rsidR="00D10651" w:rsidRPr="00896B16">
        <w:rPr>
          <w:bCs/>
          <w:sz w:val="28"/>
          <w:szCs w:val="28"/>
          <w:lang w:val="en-US"/>
        </w:rPr>
        <w:t>a</w:t>
      </w:r>
      <w:r w:rsidRPr="00896B16">
        <w:rPr>
          <w:bCs/>
          <w:sz w:val="28"/>
          <w:szCs w:val="28"/>
        </w:rPr>
        <w:t>т</w:t>
      </w:r>
      <w:r w:rsidR="00D10651" w:rsidRPr="00896B16">
        <w:rPr>
          <w:bCs/>
          <w:sz w:val="28"/>
          <w:szCs w:val="28"/>
          <w:lang w:val="en-US"/>
        </w:rPr>
        <w:t>y</w:t>
      </w:r>
      <w:r w:rsidRPr="00896B16">
        <w:rPr>
          <w:bCs/>
          <w:sz w:val="28"/>
          <w:szCs w:val="28"/>
        </w:rPr>
        <w:t xml:space="preserve">, </w:t>
      </w:r>
      <w:r w:rsidR="00D10651" w:rsidRPr="00896B16">
        <w:rPr>
          <w:bCs/>
          <w:sz w:val="28"/>
          <w:szCs w:val="28"/>
          <w:lang w:val="en-US"/>
        </w:rPr>
        <w:t>pe</w:t>
      </w:r>
      <w:proofErr w:type="spellStart"/>
      <w:r w:rsidRPr="00896B16">
        <w:rPr>
          <w:bCs/>
          <w:sz w:val="28"/>
          <w:szCs w:val="28"/>
        </w:rPr>
        <w:t>льєф</w:t>
      </w:r>
      <w:proofErr w:type="spellEnd"/>
      <w:r w:rsidR="00D10651" w:rsidRPr="00896B16">
        <w:rPr>
          <w:bCs/>
          <w:sz w:val="28"/>
          <w:szCs w:val="28"/>
          <w:lang w:val="en-US"/>
        </w:rPr>
        <w:t>y</w:t>
      </w:r>
      <w:r w:rsidRPr="00896B16">
        <w:rPr>
          <w:bCs/>
          <w:sz w:val="28"/>
          <w:szCs w:val="28"/>
        </w:rPr>
        <w:t xml:space="preserve">, </w:t>
      </w:r>
      <w:r w:rsidR="00D10651" w:rsidRPr="00896B16">
        <w:rPr>
          <w:bCs/>
          <w:sz w:val="28"/>
          <w:szCs w:val="28"/>
          <w:lang w:val="en-US"/>
        </w:rPr>
        <w:t>po</w:t>
      </w:r>
      <w:proofErr w:type="spellStart"/>
      <w:r w:rsidRPr="00896B16">
        <w:rPr>
          <w:bCs/>
          <w:sz w:val="28"/>
          <w:szCs w:val="28"/>
        </w:rPr>
        <w:t>слинн</w:t>
      </w:r>
      <w:proofErr w:type="spellEnd"/>
      <w:r w:rsidR="00D10651" w:rsidRPr="00896B16">
        <w:rPr>
          <w:bCs/>
          <w:sz w:val="28"/>
          <w:szCs w:val="28"/>
          <w:lang w:val="en-US"/>
        </w:rPr>
        <w:t>o</w:t>
      </w:r>
      <w:r w:rsidRPr="00896B16">
        <w:rPr>
          <w:bCs/>
          <w:sz w:val="28"/>
          <w:szCs w:val="28"/>
        </w:rPr>
        <w:t>г</w:t>
      </w:r>
      <w:r w:rsidR="00D10651" w:rsidRPr="00896B16">
        <w:rPr>
          <w:bCs/>
          <w:sz w:val="28"/>
          <w:szCs w:val="28"/>
          <w:lang w:val="en-US"/>
        </w:rPr>
        <w:t>o</w:t>
      </w:r>
      <w:r w:rsidRPr="00896B16">
        <w:rPr>
          <w:bCs/>
          <w:sz w:val="28"/>
          <w:szCs w:val="28"/>
        </w:rPr>
        <w:t xml:space="preserve"> </w:t>
      </w:r>
      <w:proofErr w:type="spellStart"/>
      <w:r w:rsidR="00D10651" w:rsidRPr="00896B16">
        <w:rPr>
          <w:bCs/>
          <w:sz w:val="28"/>
          <w:szCs w:val="28"/>
          <w:lang w:val="en-US"/>
        </w:rPr>
        <w:t>i</w:t>
      </w:r>
      <w:proofErr w:type="spellEnd"/>
      <w:r w:rsidRPr="00896B16">
        <w:rPr>
          <w:bCs/>
          <w:sz w:val="28"/>
          <w:szCs w:val="28"/>
        </w:rPr>
        <w:t xml:space="preserve"> </w:t>
      </w:r>
      <w:proofErr w:type="spellStart"/>
      <w:r w:rsidRPr="00896B16">
        <w:rPr>
          <w:bCs/>
          <w:sz w:val="28"/>
          <w:szCs w:val="28"/>
        </w:rPr>
        <w:t>тв</w:t>
      </w:r>
      <w:proofErr w:type="spellEnd"/>
      <w:r w:rsidR="00D10651" w:rsidRPr="00896B16">
        <w:rPr>
          <w:bCs/>
          <w:sz w:val="28"/>
          <w:szCs w:val="28"/>
          <w:lang w:val="en-US"/>
        </w:rPr>
        <w:t>ap</w:t>
      </w:r>
      <w:proofErr w:type="spellStart"/>
      <w:r w:rsidRPr="00896B16">
        <w:rPr>
          <w:bCs/>
          <w:sz w:val="28"/>
          <w:szCs w:val="28"/>
        </w:rPr>
        <w:t>инн</w:t>
      </w:r>
      <w:proofErr w:type="spellEnd"/>
      <w:r w:rsidR="00D10651" w:rsidRPr="00896B16">
        <w:rPr>
          <w:bCs/>
          <w:sz w:val="28"/>
          <w:szCs w:val="28"/>
          <w:lang w:val="en-US"/>
        </w:rPr>
        <w:t>o</w:t>
      </w:r>
      <w:r w:rsidR="00D10651" w:rsidRPr="00896B16">
        <w:rPr>
          <w:bCs/>
          <w:sz w:val="28"/>
          <w:szCs w:val="28"/>
        </w:rPr>
        <w:t>г</w:t>
      </w:r>
      <w:r w:rsidR="00D10651" w:rsidRPr="00896B16">
        <w:rPr>
          <w:bCs/>
          <w:sz w:val="28"/>
          <w:szCs w:val="28"/>
          <w:lang w:val="en-US"/>
        </w:rPr>
        <w:t>o</w:t>
      </w:r>
      <w:r w:rsidRPr="00896B16">
        <w:rPr>
          <w:bCs/>
          <w:sz w:val="28"/>
          <w:szCs w:val="28"/>
        </w:rPr>
        <w:t xml:space="preserve"> </w:t>
      </w:r>
      <w:r w:rsidR="00D10651" w:rsidRPr="00896B16">
        <w:rPr>
          <w:bCs/>
          <w:sz w:val="28"/>
          <w:szCs w:val="28"/>
          <w:lang w:val="en-US"/>
        </w:rPr>
        <w:t>c</w:t>
      </w:r>
      <w:r w:rsidRPr="00896B16">
        <w:rPr>
          <w:bCs/>
          <w:sz w:val="28"/>
          <w:szCs w:val="28"/>
        </w:rPr>
        <w:t>в</w:t>
      </w:r>
      <w:proofErr w:type="spellStart"/>
      <w:r w:rsidR="00D10651" w:rsidRPr="00896B16">
        <w:rPr>
          <w:bCs/>
          <w:sz w:val="28"/>
          <w:szCs w:val="28"/>
          <w:lang w:val="en-US"/>
        </w:rPr>
        <w:t>i</w:t>
      </w:r>
      <w:proofErr w:type="spellEnd"/>
      <w:r w:rsidRPr="00896B16">
        <w:rPr>
          <w:bCs/>
          <w:sz w:val="28"/>
          <w:szCs w:val="28"/>
        </w:rPr>
        <w:t>т</w:t>
      </w:r>
      <w:r w:rsidR="00D10651" w:rsidRPr="00896B16">
        <w:rPr>
          <w:bCs/>
          <w:sz w:val="28"/>
          <w:szCs w:val="28"/>
          <w:lang w:val="en-US"/>
        </w:rPr>
        <w:t>y</w:t>
      </w:r>
      <w:r w:rsidR="00D10651" w:rsidRPr="00896B16">
        <w:rPr>
          <w:bCs/>
          <w:sz w:val="28"/>
          <w:szCs w:val="28"/>
        </w:rPr>
        <w:t xml:space="preserve"> та</w:t>
      </w:r>
      <w:r w:rsidRPr="00896B16">
        <w:rPr>
          <w:bCs/>
          <w:sz w:val="28"/>
          <w:szCs w:val="28"/>
        </w:rPr>
        <w:t xml:space="preserve"> </w:t>
      </w:r>
      <w:proofErr w:type="spellStart"/>
      <w:r w:rsidRPr="00896B16">
        <w:rPr>
          <w:bCs/>
          <w:sz w:val="28"/>
          <w:szCs w:val="28"/>
        </w:rPr>
        <w:t>ґр</w:t>
      </w:r>
      <w:proofErr w:type="spellEnd"/>
      <w:r w:rsidR="00D10651" w:rsidRPr="00896B16">
        <w:rPr>
          <w:bCs/>
          <w:sz w:val="28"/>
          <w:szCs w:val="28"/>
          <w:lang w:val="en-US"/>
        </w:rPr>
        <w:t>y</w:t>
      </w:r>
      <w:proofErr w:type="spellStart"/>
      <w:r w:rsidRPr="00896B16">
        <w:rPr>
          <w:bCs/>
          <w:sz w:val="28"/>
          <w:szCs w:val="28"/>
        </w:rPr>
        <w:t>нт</w:t>
      </w:r>
      <w:proofErr w:type="spellEnd"/>
      <w:r w:rsidR="00D10651" w:rsidRPr="00896B16">
        <w:rPr>
          <w:bCs/>
          <w:sz w:val="28"/>
          <w:szCs w:val="28"/>
          <w:lang w:val="en-US"/>
        </w:rPr>
        <w:t>oy</w:t>
      </w:r>
      <w:proofErr w:type="spellStart"/>
      <w:r w:rsidRPr="00896B16">
        <w:rPr>
          <w:bCs/>
          <w:sz w:val="28"/>
          <w:szCs w:val="28"/>
        </w:rPr>
        <w:t>тв</w:t>
      </w:r>
      <w:proofErr w:type="spellEnd"/>
      <w:r w:rsidR="00D10651" w:rsidRPr="00896B16">
        <w:rPr>
          <w:bCs/>
          <w:sz w:val="28"/>
          <w:szCs w:val="28"/>
          <w:lang w:val="en-US"/>
        </w:rPr>
        <w:t>op</w:t>
      </w:r>
      <w:proofErr w:type="spellStart"/>
      <w:r w:rsidRPr="00896B16">
        <w:rPr>
          <w:bCs/>
          <w:sz w:val="28"/>
          <w:szCs w:val="28"/>
        </w:rPr>
        <w:t>юючих</w:t>
      </w:r>
      <w:proofErr w:type="spellEnd"/>
      <w:r w:rsidRPr="00896B16">
        <w:rPr>
          <w:bCs/>
          <w:sz w:val="28"/>
          <w:szCs w:val="28"/>
        </w:rPr>
        <w:t xml:space="preserve"> п</w:t>
      </w:r>
      <w:proofErr w:type="spellStart"/>
      <w:r w:rsidR="00D10651" w:rsidRPr="00896B16">
        <w:rPr>
          <w:bCs/>
          <w:sz w:val="28"/>
          <w:szCs w:val="28"/>
          <w:lang w:val="en-US"/>
        </w:rPr>
        <w:t>opi</w:t>
      </w:r>
      <w:proofErr w:type="spellEnd"/>
      <w:r w:rsidRPr="00896B16">
        <w:rPr>
          <w:bCs/>
          <w:sz w:val="28"/>
          <w:szCs w:val="28"/>
        </w:rPr>
        <w:t>д.</w:t>
      </w:r>
    </w:p>
    <w:p w:rsidR="006F4F06" w:rsidRPr="006F4F06" w:rsidRDefault="006F4F06" w:rsidP="006F4F06">
      <w:pPr>
        <w:pStyle w:val="Bodytext20"/>
        <w:shd w:val="clear" w:color="auto" w:fill="auto"/>
        <w:spacing w:after="0" w:line="360" w:lineRule="auto"/>
        <w:ind w:firstLine="720"/>
        <w:jc w:val="both"/>
        <w:rPr>
          <w:bCs/>
          <w:sz w:val="28"/>
          <w:szCs w:val="28"/>
        </w:rPr>
      </w:pPr>
      <w:r>
        <w:rPr>
          <w:bCs/>
          <w:sz w:val="28"/>
          <w:szCs w:val="28"/>
        </w:rPr>
        <w:t>З</w:t>
      </w:r>
      <w:r w:rsidRPr="006F4F06">
        <w:rPr>
          <w:bCs/>
          <w:sz w:val="28"/>
          <w:szCs w:val="28"/>
        </w:rPr>
        <w:t>емлі, які використовуються чи можуть використовуватися людиною для задоволення її потреб, утворюють земельні (ґрунтові) ресурси країни. По суті, такими землями є весь земельний фонд України. Земля використовується в сільському й лісовому господарстві, на ній зводяться житлові будівлі й промислові об’єкти, прокладаються транспортні шляхи. Частину земель займають природні й штучні водойми, які також використовуються з господарською метою.</w:t>
      </w:r>
      <w:r>
        <w:rPr>
          <w:bCs/>
          <w:sz w:val="28"/>
          <w:szCs w:val="28"/>
        </w:rPr>
        <w:t xml:space="preserve"> </w:t>
      </w:r>
      <w:r w:rsidRPr="006F4F06">
        <w:rPr>
          <w:bCs/>
          <w:sz w:val="28"/>
          <w:szCs w:val="28"/>
        </w:rPr>
        <w:t>Земельний фонд України становить понад 60 млн га. Майже 70 % займають сільськогосподарські угіддя. Вони зосереджені переважно на родючих ґрунтах і дуже розорані. Орні землі (або рілля) займають 4/5 загальної площі сільськогосподарських угідь</w:t>
      </w:r>
      <w:r>
        <w:rPr>
          <w:bCs/>
          <w:sz w:val="28"/>
          <w:szCs w:val="28"/>
        </w:rPr>
        <w:t xml:space="preserve">. </w:t>
      </w:r>
      <w:r w:rsidRPr="006F4F06">
        <w:rPr>
          <w:bCs/>
          <w:sz w:val="28"/>
          <w:szCs w:val="28"/>
        </w:rPr>
        <w:t>Це один із найвищих показників у світі. Забезпеченість одного мешканця країни ріллею перевищує світовий і європейський показники майже в 2,5 рази. Найвища частка ріллі в степовій зоні — до 80 %. Це дає змогу розвивати різноманітні галузі сільського господарства.</w:t>
      </w:r>
    </w:p>
    <w:p w:rsidR="007A5E88" w:rsidRPr="00896B16" w:rsidRDefault="006F4F06" w:rsidP="007B00AD">
      <w:pPr>
        <w:pStyle w:val="Bodytext20"/>
        <w:shd w:val="clear" w:color="auto" w:fill="auto"/>
        <w:spacing w:after="0" w:line="360" w:lineRule="auto"/>
        <w:ind w:firstLine="720"/>
        <w:jc w:val="both"/>
        <w:rPr>
          <w:sz w:val="28"/>
          <w:szCs w:val="28"/>
        </w:rPr>
      </w:pPr>
      <w:r>
        <w:rPr>
          <w:bCs/>
          <w:sz w:val="28"/>
          <w:szCs w:val="28"/>
        </w:rPr>
        <w:t xml:space="preserve">У </w:t>
      </w:r>
      <w:r w:rsidR="00D10651" w:rsidRPr="00896B16">
        <w:rPr>
          <w:bCs/>
          <w:sz w:val="28"/>
          <w:szCs w:val="28"/>
        </w:rPr>
        <w:t xml:space="preserve"> сучасному повсякденному житті </w:t>
      </w:r>
      <w:r>
        <w:rPr>
          <w:bCs/>
          <w:sz w:val="28"/>
          <w:szCs w:val="28"/>
        </w:rPr>
        <w:t xml:space="preserve">необхідно </w:t>
      </w:r>
      <w:r w:rsidR="00D10651" w:rsidRPr="00896B16">
        <w:rPr>
          <w:bCs/>
          <w:sz w:val="28"/>
          <w:szCs w:val="28"/>
        </w:rPr>
        <w:t>мати певний с</w:t>
      </w:r>
      <w:r>
        <w:rPr>
          <w:bCs/>
          <w:sz w:val="28"/>
          <w:szCs w:val="28"/>
        </w:rPr>
        <w:t>и</w:t>
      </w:r>
      <w:r w:rsidR="00D10651" w:rsidRPr="00896B16">
        <w:rPr>
          <w:bCs/>
          <w:sz w:val="28"/>
          <w:szCs w:val="28"/>
        </w:rPr>
        <w:t xml:space="preserve">стемний підхід до використання та оптимізації </w:t>
      </w:r>
      <w:proofErr w:type="spellStart"/>
      <w:r w:rsidR="00D10651" w:rsidRPr="00896B16">
        <w:rPr>
          <w:bCs/>
          <w:sz w:val="28"/>
          <w:szCs w:val="28"/>
        </w:rPr>
        <w:t>грунтово</w:t>
      </w:r>
      <w:proofErr w:type="spellEnd"/>
      <w:r w:rsidR="00D10651" w:rsidRPr="00896B16">
        <w:rPr>
          <w:bCs/>
          <w:sz w:val="28"/>
          <w:szCs w:val="28"/>
        </w:rPr>
        <w:t xml:space="preserve">-земельних ресурсів. Саме завдяки </w:t>
      </w:r>
      <w:r w:rsidR="00E3259C">
        <w:rPr>
          <w:bCs/>
          <w:sz w:val="28"/>
          <w:szCs w:val="28"/>
        </w:rPr>
        <w:t xml:space="preserve">раціоналізації </w:t>
      </w:r>
      <w:r w:rsidR="00D10651" w:rsidRPr="00896B16">
        <w:rPr>
          <w:bCs/>
          <w:sz w:val="28"/>
          <w:szCs w:val="28"/>
        </w:rPr>
        <w:t xml:space="preserve">процесу землекористування, яке може бути та перебувати на вищому рівні </w:t>
      </w:r>
      <w:r w:rsidR="00776227" w:rsidRPr="00896B16">
        <w:rPr>
          <w:bCs/>
          <w:sz w:val="28"/>
          <w:szCs w:val="28"/>
        </w:rPr>
        <w:t xml:space="preserve">організації. </w:t>
      </w:r>
      <w:r w:rsidR="00AD7BCC" w:rsidRPr="00896B16">
        <w:rPr>
          <w:bCs/>
          <w:sz w:val="28"/>
          <w:szCs w:val="28"/>
        </w:rPr>
        <w:t xml:space="preserve">Особливе значення на сьогодні </w:t>
      </w:r>
      <w:r w:rsidR="007B00AD">
        <w:rPr>
          <w:bCs/>
          <w:sz w:val="28"/>
          <w:szCs w:val="28"/>
        </w:rPr>
        <w:t>м</w:t>
      </w:r>
      <w:r w:rsidR="00AD7BCC" w:rsidRPr="00896B16">
        <w:rPr>
          <w:bCs/>
          <w:sz w:val="28"/>
          <w:szCs w:val="28"/>
        </w:rPr>
        <w:t xml:space="preserve">ає </w:t>
      </w:r>
      <w:r w:rsidR="004C4393">
        <w:rPr>
          <w:bCs/>
          <w:sz w:val="28"/>
          <w:szCs w:val="28"/>
        </w:rPr>
        <w:t>і</w:t>
      </w:r>
      <w:r w:rsidR="007A5E88" w:rsidRPr="00896B16">
        <w:rPr>
          <w:bCs/>
          <w:sz w:val="28"/>
          <w:szCs w:val="28"/>
        </w:rPr>
        <w:t xml:space="preserve"> </w:t>
      </w:r>
      <w:r w:rsidR="00AD7BCC" w:rsidRPr="00896B16">
        <w:rPr>
          <w:bCs/>
          <w:sz w:val="28"/>
          <w:szCs w:val="28"/>
        </w:rPr>
        <w:t xml:space="preserve">діяльність людей, які впливають на властивості </w:t>
      </w:r>
      <w:proofErr w:type="spellStart"/>
      <w:r w:rsidR="00AD7BCC" w:rsidRPr="00896B16">
        <w:rPr>
          <w:bCs/>
          <w:sz w:val="28"/>
          <w:szCs w:val="28"/>
        </w:rPr>
        <w:t>грунту</w:t>
      </w:r>
      <w:proofErr w:type="spellEnd"/>
      <w:r w:rsidR="00AD7BCC" w:rsidRPr="00896B16">
        <w:rPr>
          <w:bCs/>
          <w:sz w:val="28"/>
          <w:szCs w:val="28"/>
        </w:rPr>
        <w:t xml:space="preserve">, тепловий режим, повітряний, водний, а також і на </w:t>
      </w:r>
      <w:r w:rsidR="004C4393">
        <w:rPr>
          <w:bCs/>
          <w:sz w:val="28"/>
          <w:szCs w:val="28"/>
        </w:rPr>
        <w:t xml:space="preserve">їх </w:t>
      </w:r>
      <w:r w:rsidR="00AD7BCC" w:rsidRPr="00896B16">
        <w:rPr>
          <w:bCs/>
          <w:sz w:val="28"/>
          <w:szCs w:val="28"/>
        </w:rPr>
        <w:t>родючість.</w:t>
      </w:r>
      <w:r w:rsidR="00A106AE" w:rsidRPr="00896B16">
        <w:rPr>
          <w:sz w:val="28"/>
          <w:szCs w:val="28"/>
        </w:rPr>
        <w:t xml:space="preserve"> </w:t>
      </w:r>
      <w:r w:rsidR="007A5E88" w:rsidRPr="00896B16">
        <w:rPr>
          <w:sz w:val="28"/>
          <w:szCs w:val="28"/>
        </w:rPr>
        <w:t>Стрімко зростають темпи</w:t>
      </w:r>
      <w:r w:rsidR="00A106AE" w:rsidRPr="00896B16">
        <w:rPr>
          <w:sz w:val="28"/>
          <w:szCs w:val="28"/>
        </w:rPr>
        <w:t xml:space="preserve"> деградації та втрати </w:t>
      </w:r>
      <w:proofErr w:type="spellStart"/>
      <w:r w:rsidR="00A106AE" w:rsidRPr="00896B16">
        <w:rPr>
          <w:sz w:val="28"/>
          <w:szCs w:val="28"/>
        </w:rPr>
        <w:t>високородючих</w:t>
      </w:r>
      <w:proofErr w:type="spellEnd"/>
      <w:r w:rsidR="00A106AE" w:rsidRPr="00896B16">
        <w:rPr>
          <w:sz w:val="28"/>
          <w:szCs w:val="28"/>
        </w:rPr>
        <w:t xml:space="preserve"> земель</w:t>
      </w:r>
      <w:r w:rsidR="007A5E88" w:rsidRPr="00896B16">
        <w:rPr>
          <w:sz w:val="28"/>
          <w:szCs w:val="28"/>
        </w:rPr>
        <w:t>.</w:t>
      </w:r>
    </w:p>
    <w:p w:rsidR="007A5E88" w:rsidRPr="00896B16" w:rsidRDefault="007A5E88" w:rsidP="00896B16">
      <w:pPr>
        <w:pStyle w:val="Bodytext20"/>
        <w:spacing w:after="0" w:line="360" w:lineRule="auto"/>
        <w:ind w:firstLine="720"/>
        <w:jc w:val="both"/>
        <w:rPr>
          <w:sz w:val="28"/>
          <w:szCs w:val="28"/>
        </w:rPr>
      </w:pPr>
      <w:r w:rsidRPr="00896B16">
        <w:rPr>
          <w:sz w:val="28"/>
          <w:szCs w:val="28"/>
        </w:rPr>
        <w:t xml:space="preserve">Людська діяльність безпосередньо впливає на природні фактори, які відносяться до </w:t>
      </w:r>
      <w:proofErr w:type="spellStart"/>
      <w:r w:rsidRPr="00896B16">
        <w:rPr>
          <w:sz w:val="28"/>
          <w:szCs w:val="28"/>
        </w:rPr>
        <w:t>грунтоутворення</w:t>
      </w:r>
      <w:proofErr w:type="spellEnd"/>
      <w:r w:rsidRPr="00896B16">
        <w:rPr>
          <w:sz w:val="28"/>
          <w:szCs w:val="28"/>
        </w:rPr>
        <w:t xml:space="preserve">. </w:t>
      </w:r>
      <w:r w:rsidR="00D023AF" w:rsidRPr="00896B16">
        <w:rPr>
          <w:sz w:val="28"/>
          <w:szCs w:val="28"/>
        </w:rPr>
        <w:t>О</w:t>
      </w:r>
      <w:r w:rsidRPr="00896B16">
        <w:rPr>
          <w:sz w:val="28"/>
          <w:szCs w:val="28"/>
        </w:rPr>
        <w:t>сушення, зрошення, посадка та вирубка лісів і полезахисних лісосмуг, внесення добрив</w:t>
      </w:r>
      <w:r w:rsidR="00D023AF" w:rsidRPr="00896B16">
        <w:rPr>
          <w:sz w:val="28"/>
          <w:szCs w:val="28"/>
        </w:rPr>
        <w:t xml:space="preserve"> та інші види м</w:t>
      </w:r>
      <w:r w:rsidR="004C4393">
        <w:rPr>
          <w:sz w:val="28"/>
          <w:szCs w:val="28"/>
        </w:rPr>
        <w:t>е</w:t>
      </w:r>
      <w:r w:rsidR="00D023AF" w:rsidRPr="00896B16">
        <w:rPr>
          <w:sz w:val="28"/>
          <w:szCs w:val="28"/>
        </w:rPr>
        <w:t xml:space="preserve">ліорації, </w:t>
      </w:r>
      <w:r w:rsidR="00D023AF" w:rsidRPr="00896B16">
        <w:rPr>
          <w:sz w:val="28"/>
          <w:szCs w:val="28"/>
        </w:rPr>
        <w:lastRenderedPageBreak/>
        <w:t>призводять до інтенсивних змін та умов існ</w:t>
      </w:r>
      <w:r w:rsidR="005B60A3" w:rsidRPr="00896B16">
        <w:rPr>
          <w:sz w:val="28"/>
          <w:szCs w:val="28"/>
        </w:rPr>
        <w:t>у</w:t>
      </w:r>
      <w:r w:rsidR="00D023AF" w:rsidRPr="00896B16">
        <w:rPr>
          <w:sz w:val="28"/>
          <w:szCs w:val="28"/>
        </w:rPr>
        <w:t xml:space="preserve">вання природного процесу </w:t>
      </w:r>
      <w:proofErr w:type="spellStart"/>
      <w:r w:rsidR="00D023AF" w:rsidRPr="00896B16">
        <w:rPr>
          <w:sz w:val="28"/>
          <w:szCs w:val="28"/>
        </w:rPr>
        <w:t>грунту</w:t>
      </w:r>
      <w:proofErr w:type="spellEnd"/>
      <w:r w:rsidR="00D023AF" w:rsidRPr="00896B16">
        <w:rPr>
          <w:sz w:val="28"/>
          <w:szCs w:val="28"/>
        </w:rPr>
        <w:t xml:space="preserve">. Тому, людська праця, як позитивно впливає так, і негативно на </w:t>
      </w:r>
      <w:proofErr w:type="spellStart"/>
      <w:r w:rsidR="00D023AF" w:rsidRPr="00896B16">
        <w:rPr>
          <w:sz w:val="28"/>
          <w:szCs w:val="28"/>
        </w:rPr>
        <w:t>грунт</w:t>
      </w:r>
      <w:proofErr w:type="spellEnd"/>
      <w:r w:rsidR="00D023AF" w:rsidRPr="00896B16">
        <w:rPr>
          <w:sz w:val="28"/>
          <w:szCs w:val="28"/>
        </w:rPr>
        <w:t xml:space="preserve"> та </w:t>
      </w:r>
      <w:proofErr w:type="spellStart"/>
      <w:r w:rsidR="00D023AF" w:rsidRPr="00896B16">
        <w:rPr>
          <w:sz w:val="28"/>
          <w:szCs w:val="28"/>
        </w:rPr>
        <w:t>грунтоутвороючі</w:t>
      </w:r>
      <w:proofErr w:type="spellEnd"/>
      <w:r w:rsidR="00D023AF" w:rsidRPr="00896B16">
        <w:rPr>
          <w:sz w:val="28"/>
          <w:szCs w:val="28"/>
        </w:rPr>
        <w:t xml:space="preserve"> процеси. Надмірне внесення хімічних добрив, при яких не </w:t>
      </w:r>
      <w:proofErr w:type="spellStart"/>
      <w:r w:rsidR="00D023AF" w:rsidRPr="00896B16">
        <w:rPr>
          <w:sz w:val="28"/>
          <w:szCs w:val="28"/>
        </w:rPr>
        <w:t>дотримуючию</w:t>
      </w:r>
      <w:proofErr w:type="spellEnd"/>
      <w:r w:rsidR="00D023AF" w:rsidRPr="00896B16">
        <w:rPr>
          <w:sz w:val="28"/>
          <w:szCs w:val="28"/>
        </w:rPr>
        <w:t xml:space="preserve"> певних стандартів, виснажує землю та знищує поживні мікро</w:t>
      </w:r>
      <w:r w:rsidR="004C4393">
        <w:rPr>
          <w:sz w:val="28"/>
          <w:szCs w:val="28"/>
        </w:rPr>
        <w:t>е</w:t>
      </w:r>
      <w:r w:rsidR="00D023AF" w:rsidRPr="00896B16">
        <w:rPr>
          <w:sz w:val="28"/>
          <w:szCs w:val="28"/>
        </w:rPr>
        <w:t xml:space="preserve">лементи, які потім не </w:t>
      </w:r>
      <w:proofErr w:type="spellStart"/>
      <w:r w:rsidR="00D023AF" w:rsidRPr="00896B16">
        <w:rPr>
          <w:sz w:val="28"/>
          <w:szCs w:val="28"/>
        </w:rPr>
        <w:t>нададуть</w:t>
      </w:r>
      <w:proofErr w:type="spellEnd"/>
      <w:r w:rsidR="00D023AF" w:rsidRPr="00896B16">
        <w:rPr>
          <w:sz w:val="28"/>
          <w:szCs w:val="28"/>
        </w:rPr>
        <w:t xml:space="preserve"> високий відсоток врожаю.</w:t>
      </w:r>
    </w:p>
    <w:p w:rsidR="007A5E88" w:rsidRPr="00896B16" w:rsidRDefault="00D023AF" w:rsidP="00896B16">
      <w:pPr>
        <w:pStyle w:val="Bodytext20"/>
        <w:spacing w:after="0" w:line="360" w:lineRule="auto"/>
        <w:ind w:firstLine="720"/>
        <w:jc w:val="both"/>
        <w:rPr>
          <w:sz w:val="28"/>
          <w:szCs w:val="28"/>
        </w:rPr>
      </w:pPr>
      <w:r w:rsidRPr="00896B16">
        <w:rPr>
          <w:sz w:val="28"/>
          <w:szCs w:val="28"/>
        </w:rPr>
        <w:t xml:space="preserve">Саме тому є важливим та </w:t>
      </w:r>
      <w:r w:rsidRPr="005329EA">
        <w:rPr>
          <w:sz w:val="28"/>
          <w:szCs w:val="28"/>
        </w:rPr>
        <w:t>актуальним завдання</w:t>
      </w:r>
      <w:r w:rsidRPr="00896B16">
        <w:rPr>
          <w:sz w:val="28"/>
          <w:szCs w:val="28"/>
        </w:rPr>
        <w:t xml:space="preserve"> в оцінці стану </w:t>
      </w:r>
      <w:proofErr w:type="spellStart"/>
      <w:r w:rsidRPr="00896B16">
        <w:rPr>
          <w:sz w:val="28"/>
          <w:szCs w:val="28"/>
        </w:rPr>
        <w:t>грунту</w:t>
      </w:r>
      <w:proofErr w:type="spellEnd"/>
      <w:r w:rsidRPr="00896B16">
        <w:rPr>
          <w:sz w:val="28"/>
          <w:szCs w:val="28"/>
        </w:rPr>
        <w:t xml:space="preserve"> щодо його раціонального використання та збереження сучасного стану для подальшого використання</w:t>
      </w:r>
      <w:r w:rsidR="005B60A3" w:rsidRPr="00896B16">
        <w:rPr>
          <w:sz w:val="28"/>
          <w:szCs w:val="28"/>
        </w:rPr>
        <w:t xml:space="preserve"> на прикладі </w:t>
      </w:r>
      <w:proofErr w:type="spellStart"/>
      <w:r w:rsidRPr="00896B16">
        <w:rPr>
          <w:sz w:val="28"/>
          <w:szCs w:val="28"/>
        </w:rPr>
        <w:t>грунтово</w:t>
      </w:r>
      <w:proofErr w:type="spellEnd"/>
      <w:r w:rsidRPr="00896B16">
        <w:rPr>
          <w:sz w:val="28"/>
          <w:szCs w:val="28"/>
        </w:rPr>
        <w:t>-земел</w:t>
      </w:r>
      <w:r w:rsidR="005B60A3" w:rsidRPr="00896B16">
        <w:rPr>
          <w:sz w:val="28"/>
          <w:szCs w:val="28"/>
        </w:rPr>
        <w:t>ьних</w:t>
      </w:r>
      <w:r w:rsidRPr="00896B16">
        <w:rPr>
          <w:sz w:val="28"/>
          <w:szCs w:val="28"/>
        </w:rPr>
        <w:t xml:space="preserve"> ресурс</w:t>
      </w:r>
      <w:r w:rsidR="005B60A3" w:rsidRPr="00896B16">
        <w:rPr>
          <w:sz w:val="28"/>
          <w:szCs w:val="28"/>
        </w:rPr>
        <w:t xml:space="preserve">ів </w:t>
      </w:r>
      <w:r w:rsidRPr="00896B16">
        <w:rPr>
          <w:sz w:val="28"/>
          <w:szCs w:val="28"/>
        </w:rPr>
        <w:t>Одеської області.</w:t>
      </w:r>
    </w:p>
    <w:p w:rsidR="0036091A" w:rsidRPr="00896B16" w:rsidRDefault="00FC4B26" w:rsidP="00896B16">
      <w:pPr>
        <w:pStyle w:val="Bodytext20"/>
        <w:spacing w:after="0" w:line="360" w:lineRule="auto"/>
        <w:ind w:firstLine="720"/>
        <w:jc w:val="both"/>
        <w:rPr>
          <w:sz w:val="28"/>
          <w:szCs w:val="28"/>
        </w:rPr>
      </w:pPr>
      <w:r w:rsidRPr="00896B16">
        <w:rPr>
          <w:sz w:val="28"/>
          <w:szCs w:val="28"/>
        </w:rPr>
        <w:t xml:space="preserve">Потрібно </w:t>
      </w:r>
      <w:r w:rsidR="005329EA">
        <w:rPr>
          <w:sz w:val="28"/>
          <w:szCs w:val="28"/>
        </w:rPr>
        <w:t xml:space="preserve">вести моніторинг та контроль </w:t>
      </w:r>
      <w:r w:rsidR="004D00D3" w:rsidRPr="00896B16">
        <w:rPr>
          <w:rFonts w:eastAsia="Calibri"/>
          <w:sz w:val="28"/>
          <w:szCs w:val="28"/>
        </w:rPr>
        <w:t xml:space="preserve"> за </w:t>
      </w:r>
      <w:r w:rsidR="004D00D3" w:rsidRPr="00896B16">
        <w:rPr>
          <w:sz w:val="28"/>
          <w:szCs w:val="28"/>
        </w:rPr>
        <w:t xml:space="preserve">станом родючості, </w:t>
      </w:r>
      <w:r w:rsidRPr="00896B16">
        <w:rPr>
          <w:sz w:val="28"/>
          <w:szCs w:val="28"/>
        </w:rPr>
        <w:t xml:space="preserve"> за рі</w:t>
      </w:r>
      <w:r w:rsidR="005329EA">
        <w:rPr>
          <w:sz w:val="28"/>
          <w:szCs w:val="28"/>
        </w:rPr>
        <w:t>в</w:t>
      </w:r>
      <w:r w:rsidRPr="00896B16">
        <w:rPr>
          <w:sz w:val="28"/>
          <w:szCs w:val="28"/>
        </w:rPr>
        <w:t xml:space="preserve">нем забруднення </w:t>
      </w:r>
      <w:proofErr w:type="spellStart"/>
      <w:r w:rsidRPr="00896B16">
        <w:rPr>
          <w:sz w:val="28"/>
          <w:szCs w:val="28"/>
        </w:rPr>
        <w:t>грунтів</w:t>
      </w:r>
      <w:proofErr w:type="spellEnd"/>
      <w:r w:rsidRPr="00896B16">
        <w:rPr>
          <w:sz w:val="28"/>
          <w:szCs w:val="28"/>
        </w:rPr>
        <w:t xml:space="preserve"> важкими металами, за </w:t>
      </w:r>
      <w:proofErr w:type="spellStart"/>
      <w:r w:rsidRPr="00896B16">
        <w:rPr>
          <w:sz w:val="28"/>
          <w:szCs w:val="28"/>
        </w:rPr>
        <w:t>ступененем</w:t>
      </w:r>
      <w:proofErr w:type="spellEnd"/>
      <w:r w:rsidRPr="00896B16">
        <w:rPr>
          <w:sz w:val="28"/>
          <w:szCs w:val="28"/>
        </w:rPr>
        <w:t xml:space="preserve"> еродовано</w:t>
      </w:r>
      <w:r w:rsidR="004D00D3" w:rsidRPr="00896B16">
        <w:rPr>
          <w:sz w:val="28"/>
          <w:szCs w:val="28"/>
        </w:rPr>
        <w:t xml:space="preserve">сті, радіонуклідами та пестицидами, тому що сільськогосподарське використання земельного фонду потребує </w:t>
      </w:r>
      <w:r w:rsidR="005329EA">
        <w:rPr>
          <w:sz w:val="28"/>
          <w:szCs w:val="28"/>
        </w:rPr>
        <w:t>нормування і</w:t>
      </w:r>
      <w:r w:rsidR="004D00D3" w:rsidRPr="00896B16">
        <w:rPr>
          <w:sz w:val="28"/>
          <w:szCs w:val="28"/>
        </w:rPr>
        <w:t xml:space="preserve"> контрол</w:t>
      </w:r>
      <w:r w:rsidR="005329EA">
        <w:rPr>
          <w:sz w:val="28"/>
          <w:szCs w:val="28"/>
        </w:rPr>
        <w:t xml:space="preserve">ю, що в свою чергу </w:t>
      </w:r>
      <w:proofErr w:type="spellStart"/>
      <w:r w:rsidR="005329EA">
        <w:rPr>
          <w:sz w:val="28"/>
          <w:szCs w:val="28"/>
        </w:rPr>
        <w:t>надасть</w:t>
      </w:r>
      <w:proofErr w:type="spellEnd"/>
      <w:r w:rsidR="005329EA">
        <w:rPr>
          <w:sz w:val="28"/>
          <w:szCs w:val="28"/>
        </w:rPr>
        <w:t xml:space="preserve"> можливі</w:t>
      </w:r>
      <w:r w:rsidR="004D00D3" w:rsidRPr="00896B16">
        <w:rPr>
          <w:sz w:val="28"/>
          <w:szCs w:val="28"/>
        </w:rPr>
        <w:t>ст</w:t>
      </w:r>
      <w:r w:rsidR="005B60A3" w:rsidRPr="00896B16">
        <w:rPr>
          <w:sz w:val="28"/>
          <w:szCs w:val="28"/>
        </w:rPr>
        <w:t xml:space="preserve">ь </w:t>
      </w:r>
      <w:r w:rsidR="005329EA">
        <w:rPr>
          <w:sz w:val="28"/>
          <w:szCs w:val="28"/>
        </w:rPr>
        <w:t xml:space="preserve">зберегти цінність та потенціал ґрунтів для майбутніх поколінь. </w:t>
      </w:r>
      <w:r w:rsidR="004D00D3" w:rsidRPr="00896B16">
        <w:rPr>
          <w:sz w:val="28"/>
          <w:szCs w:val="28"/>
        </w:rPr>
        <w:t xml:space="preserve"> </w:t>
      </w:r>
    </w:p>
    <w:p w:rsidR="006F4F06" w:rsidRPr="00896B16" w:rsidRDefault="00E202D8" w:rsidP="00896B16">
      <w:pPr>
        <w:pStyle w:val="Bodytext20"/>
        <w:spacing w:after="0" w:line="360" w:lineRule="auto"/>
        <w:ind w:firstLine="720"/>
        <w:jc w:val="both"/>
        <w:rPr>
          <w:sz w:val="28"/>
          <w:szCs w:val="28"/>
        </w:rPr>
      </w:pPr>
      <w:r w:rsidRPr="005329EA">
        <w:rPr>
          <w:i/>
          <w:sz w:val="28"/>
          <w:szCs w:val="28"/>
        </w:rPr>
        <w:t>Актуальність роботи</w:t>
      </w:r>
      <w:r w:rsidR="005329EA" w:rsidRPr="005329EA">
        <w:rPr>
          <w:sz w:val="28"/>
          <w:szCs w:val="28"/>
        </w:rPr>
        <w:t xml:space="preserve"> полягає в</w:t>
      </w:r>
      <w:r w:rsidRPr="00896B16">
        <w:rPr>
          <w:sz w:val="28"/>
          <w:szCs w:val="28"/>
        </w:rPr>
        <w:t xml:space="preserve"> оцінці сучасного </w:t>
      </w:r>
      <w:proofErr w:type="spellStart"/>
      <w:r w:rsidR="005329EA">
        <w:rPr>
          <w:sz w:val="28"/>
          <w:szCs w:val="28"/>
        </w:rPr>
        <w:t>гвикористання</w:t>
      </w:r>
      <w:proofErr w:type="spellEnd"/>
      <w:r w:rsidR="005329EA">
        <w:rPr>
          <w:sz w:val="28"/>
          <w:szCs w:val="28"/>
        </w:rPr>
        <w:t xml:space="preserve"> ґрунтів і земель </w:t>
      </w:r>
      <w:r w:rsidRPr="00896B16">
        <w:rPr>
          <w:sz w:val="28"/>
          <w:szCs w:val="28"/>
        </w:rPr>
        <w:t xml:space="preserve"> Одеської області.</w:t>
      </w:r>
    </w:p>
    <w:p w:rsidR="005B60A3" w:rsidRPr="00896B16" w:rsidRDefault="004D00D3" w:rsidP="00896B16">
      <w:pPr>
        <w:pStyle w:val="Bodytext20"/>
        <w:spacing w:after="0" w:line="360" w:lineRule="auto"/>
        <w:ind w:firstLine="720"/>
        <w:jc w:val="both"/>
        <w:rPr>
          <w:sz w:val="28"/>
          <w:szCs w:val="28"/>
        </w:rPr>
      </w:pPr>
      <w:r w:rsidRPr="00896B16">
        <w:rPr>
          <w:b/>
          <w:sz w:val="28"/>
          <w:szCs w:val="28"/>
        </w:rPr>
        <w:t>Об'єкт дослідження</w:t>
      </w:r>
      <w:r w:rsidRPr="00896B16">
        <w:rPr>
          <w:sz w:val="28"/>
          <w:szCs w:val="28"/>
        </w:rPr>
        <w:t xml:space="preserve"> – ґрунтово-земельні ресурси Одеської області. </w:t>
      </w:r>
      <w:r w:rsidRPr="00896B16">
        <w:rPr>
          <w:b/>
          <w:sz w:val="28"/>
          <w:szCs w:val="28"/>
        </w:rPr>
        <w:t>Предметом дослідження</w:t>
      </w:r>
      <w:r w:rsidRPr="00896B16">
        <w:rPr>
          <w:sz w:val="28"/>
          <w:szCs w:val="28"/>
        </w:rPr>
        <w:t xml:space="preserve"> є сучасний стан та оптимізація використання  ґрунтових і земельних ресурсів Одеської області. </w:t>
      </w:r>
    </w:p>
    <w:p w:rsidR="004D00D3" w:rsidRDefault="004D00D3" w:rsidP="00896B16">
      <w:pPr>
        <w:pStyle w:val="Bodytext20"/>
        <w:spacing w:after="0" w:line="360" w:lineRule="auto"/>
        <w:ind w:firstLine="720"/>
        <w:jc w:val="both"/>
        <w:rPr>
          <w:sz w:val="28"/>
          <w:szCs w:val="28"/>
        </w:rPr>
      </w:pPr>
      <w:r w:rsidRPr="005329EA">
        <w:rPr>
          <w:b/>
          <w:i/>
          <w:sz w:val="28"/>
          <w:szCs w:val="28"/>
        </w:rPr>
        <w:t>Мета роботи</w:t>
      </w:r>
      <w:r w:rsidRPr="00896B16">
        <w:rPr>
          <w:sz w:val="28"/>
          <w:szCs w:val="28"/>
        </w:rPr>
        <w:t xml:space="preserve"> –  </w:t>
      </w:r>
      <w:r w:rsidR="005329EA">
        <w:rPr>
          <w:sz w:val="28"/>
          <w:szCs w:val="28"/>
        </w:rPr>
        <w:t xml:space="preserve">аналіз </w:t>
      </w:r>
      <w:r w:rsidRPr="00896B16">
        <w:rPr>
          <w:sz w:val="28"/>
          <w:szCs w:val="28"/>
        </w:rPr>
        <w:t>сучасн</w:t>
      </w:r>
      <w:r w:rsidR="005329EA">
        <w:rPr>
          <w:sz w:val="28"/>
          <w:szCs w:val="28"/>
        </w:rPr>
        <w:t xml:space="preserve">ого </w:t>
      </w:r>
      <w:r w:rsidRPr="00896B16">
        <w:rPr>
          <w:sz w:val="28"/>
          <w:szCs w:val="28"/>
        </w:rPr>
        <w:t>стан</w:t>
      </w:r>
      <w:r w:rsidR="005329EA">
        <w:rPr>
          <w:sz w:val="28"/>
          <w:szCs w:val="28"/>
        </w:rPr>
        <w:t>у</w:t>
      </w:r>
      <w:r w:rsidRPr="00896B16">
        <w:rPr>
          <w:sz w:val="28"/>
          <w:szCs w:val="28"/>
        </w:rPr>
        <w:t xml:space="preserve"> та особливості використання ґрунтів і земель Одеської області.</w:t>
      </w:r>
      <w:r w:rsidR="005329EA">
        <w:rPr>
          <w:sz w:val="28"/>
          <w:szCs w:val="28"/>
        </w:rPr>
        <w:t xml:space="preserve"> </w:t>
      </w:r>
    </w:p>
    <w:p w:rsidR="005329EA" w:rsidRPr="005329EA" w:rsidRDefault="005329EA" w:rsidP="00896B16">
      <w:pPr>
        <w:pStyle w:val="Bodytext20"/>
        <w:spacing w:after="0" w:line="360" w:lineRule="auto"/>
        <w:ind w:firstLine="720"/>
        <w:jc w:val="both"/>
        <w:rPr>
          <w:b/>
          <w:i/>
          <w:sz w:val="28"/>
          <w:szCs w:val="28"/>
        </w:rPr>
      </w:pPr>
      <w:r>
        <w:rPr>
          <w:sz w:val="28"/>
          <w:szCs w:val="28"/>
        </w:rPr>
        <w:t xml:space="preserve">Мета роботи розкривається через виконання наступних </w:t>
      </w:r>
      <w:r w:rsidRPr="005329EA">
        <w:rPr>
          <w:b/>
          <w:i/>
          <w:sz w:val="28"/>
          <w:szCs w:val="28"/>
        </w:rPr>
        <w:t>завдань:</w:t>
      </w:r>
    </w:p>
    <w:p w:rsidR="005329EA" w:rsidRDefault="005329EA" w:rsidP="005329EA">
      <w:pPr>
        <w:pStyle w:val="a3"/>
        <w:widowControl/>
        <w:spacing w:line="360" w:lineRule="auto"/>
        <w:ind w:left="0"/>
        <w:jc w:val="both"/>
        <w:rPr>
          <w:rFonts w:ascii="Times New Roman" w:eastAsia="Times New Roman" w:hAnsi="Times New Roman" w:cs="Times New Roman"/>
          <w:color w:val="auto"/>
          <w:sz w:val="28"/>
          <w:szCs w:val="28"/>
          <w:lang w:eastAsia="en-US" w:bidi="ar-SA"/>
        </w:rPr>
      </w:pPr>
      <w:r w:rsidRPr="005329EA">
        <w:rPr>
          <w:rFonts w:ascii="Times New Roman" w:eastAsia="Times New Roman" w:hAnsi="Times New Roman" w:cs="Times New Roman"/>
          <w:color w:val="auto"/>
          <w:sz w:val="28"/>
          <w:szCs w:val="28"/>
          <w:lang w:eastAsia="en-US" w:bidi="ar-SA"/>
        </w:rPr>
        <w:t>1. Охарактеризувати природно-географічн</w:t>
      </w:r>
      <w:r>
        <w:rPr>
          <w:rFonts w:ascii="Times New Roman" w:eastAsia="Times New Roman" w:hAnsi="Times New Roman" w:cs="Times New Roman"/>
          <w:color w:val="auto"/>
          <w:sz w:val="28"/>
          <w:szCs w:val="28"/>
          <w:lang w:eastAsia="en-US" w:bidi="ar-SA"/>
        </w:rPr>
        <w:t xml:space="preserve">і умови </w:t>
      </w:r>
      <w:r w:rsidRPr="005329EA">
        <w:rPr>
          <w:rFonts w:ascii="Times New Roman" w:eastAsia="Times New Roman" w:hAnsi="Times New Roman" w:cs="Times New Roman"/>
          <w:color w:val="auto"/>
          <w:sz w:val="28"/>
          <w:szCs w:val="28"/>
          <w:lang w:eastAsia="en-US" w:bidi="ar-SA"/>
        </w:rPr>
        <w:t>терито</w:t>
      </w:r>
      <w:r>
        <w:rPr>
          <w:rFonts w:ascii="Times New Roman" w:eastAsia="Times New Roman" w:hAnsi="Times New Roman" w:cs="Times New Roman"/>
          <w:color w:val="auto"/>
          <w:sz w:val="28"/>
          <w:szCs w:val="28"/>
          <w:lang w:eastAsia="en-US" w:bidi="ar-SA"/>
        </w:rPr>
        <w:t>рії О</w:t>
      </w:r>
      <w:r w:rsidRPr="005329EA">
        <w:rPr>
          <w:rFonts w:ascii="Times New Roman" w:eastAsia="Times New Roman" w:hAnsi="Times New Roman" w:cs="Times New Roman"/>
          <w:color w:val="auto"/>
          <w:sz w:val="28"/>
          <w:szCs w:val="28"/>
          <w:lang w:eastAsia="en-US" w:bidi="ar-SA"/>
        </w:rPr>
        <w:t xml:space="preserve">деської </w:t>
      </w:r>
      <w:r>
        <w:rPr>
          <w:rFonts w:ascii="Times New Roman" w:eastAsia="Times New Roman" w:hAnsi="Times New Roman" w:cs="Times New Roman"/>
          <w:color w:val="auto"/>
          <w:sz w:val="28"/>
          <w:szCs w:val="28"/>
          <w:lang w:eastAsia="en-US" w:bidi="ar-SA"/>
        </w:rPr>
        <w:t xml:space="preserve">області; </w:t>
      </w:r>
    </w:p>
    <w:p w:rsidR="005329EA" w:rsidRDefault="005329EA" w:rsidP="005329EA">
      <w:pPr>
        <w:pStyle w:val="a3"/>
        <w:widowControl/>
        <w:spacing w:line="360" w:lineRule="auto"/>
        <w:ind w:left="0"/>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 xml:space="preserve">2. </w:t>
      </w:r>
      <w:r w:rsidRPr="005329EA">
        <w:rPr>
          <w:rFonts w:ascii="Times New Roman" w:eastAsia="Times New Roman" w:hAnsi="Times New Roman" w:cs="Times New Roman"/>
          <w:color w:val="auto"/>
          <w:sz w:val="28"/>
          <w:szCs w:val="28"/>
          <w:lang w:eastAsia="en-US" w:bidi="ar-SA"/>
        </w:rPr>
        <w:t xml:space="preserve">Охарактеризувати </w:t>
      </w:r>
      <w:r>
        <w:rPr>
          <w:rFonts w:ascii="Times New Roman" w:eastAsia="Times New Roman" w:hAnsi="Times New Roman" w:cs="Times New Roman"/>
          <w:color w:val="auto"/>
          <w:sz w:val="28"/>
          <w:szCs w:val="28"/>
          <w:lang w:eastAsia="en-US" w:bidi="ar-SA"/>
        </w:rPr>
        <w:t>генетико-виробничі особливості ґрунтів її території;</w:t>
      </w:r>
    </w:p>
    <w:p w:rsidR="005329EA" w:rsidRDefault="005329EA" w:rsidP="005329EA">
      <w:pPr>
        <w:pStyle w:val="a3"/>
        <w:widowControl/>
        <w:spacing w:line="360" w:lineRule="auto"/>
        <w:ind w:left="0"/>
        <w:jc w:val="both"/>
        <w:rPr>
          <w:rFonts w:ascii="Times New Roman" w:hAnsi="Times New Roman" w:cs="Times New Roman"/>
          <w:sz w:val="28"/>
          <w:szCs w:val="28"/>
        </w:rPr>
      </w:pPr>
      <w:r w:rsidRPr="005329EA">
        <w:rPr>
          <w:rFonts w:ascii="Times New Roman" w:hAnsi="Times New Roman" w:cs="Times New Roman"/>
          <w:sz w:val="28"/>
          <w:szCs w:val="28"/>
        </w:rPr>
        <w:t>3.</w:t>
      </w:r>
      <w:r>
        <w:rPr>
          <w:rFonts w:ascii="Times New Roman" w:hAnsi="Times New Roman" w:cs="Times New Roman"/>
          <w:sz w:val="28"/>
          <w:szCs w:val="28"/>
        </w:rPr>
        <w:t xml:space="preserve"> Проаналізувати сучасний стан використання </w:t>
      </w:r>
      <w:r w:rsidRPr="005329EA">
        <w:rPr>
          <w:rFonts w:ascii="Times New Roman" w:hAnsi="Times New Roman" w:cs="Times New Roman"/>
          <w:sz w:val="28"/>
          <w:szCs w:val="28"/>
        </w:rPr>
        <w:t xml:space="preserve"> земель області</w:t>
      </w:r>
      <w:r>
        <w:rPr>
          <w:rFonts w:ascii="Times New Roman" w:hAnsi="Times New Roman" w:cs="Times New Roman"/>
          <w:sz w:val="28"/>
          <w:szCs w:val="28"/>
        </w:rPr>
        <w:t xml:space="preserve">. </w:t>
      </w:r>
    </w:p>
    <w:p w:rsidR="0036091A" w:rsidRDefault="0036091A" w:rsidP="00896B16">
      <w:pPr>
        <w:spacing w:after="0" w:line="360" w:lineRule="auto"/>
        <w:ind w:firstLine="720"/>
        <w:jc w:val="both"/>
        <w:rPr>
          <w:rFonts w:ascii="Times New Roman" w:hAnsi="Times New Roman"/>
          <w:sz w:val="28"/>
          <w:szCs w:val="28"/>
        </w:rPr>
      </w:pPr>
      <w:r w:rsidRPr="00415815">
        <w:rPr>
          <w:rFonts w:ascii="Times New Roman" w:hAnsi="Times New Roman"/>
          <w:sz w:val="28"/>
          <w:szCs w:val="28"/>
        </w:rPr>
        <w:t>При виконанні роботи використані наступні методи вик</w:t>
      </w:r>
      <w:r w:rsidRPr="00896B16">
        <w:rPr>
          <w:rFonts w:ascii="Times New Roman" w:hAnsi="Times New Roman"/>
          <w:sz w:val="28"/>
          <w:szCs w:val="28"/>
        </w:rPr>
        <w:t>онання робіт і досліджень: порівняльно-географічний, аналітичний та картографічний.</w:t>
      </w:r>
    </w:p>
    <w:p w:rsidR="00C664B7" w:rsidRPr="0027529B" w:rsidRDefault="00C664B7" w:rsidP="00C664B7">
      <w:pPr>
        <w:spacing w:after="0" w:line="360" w:lineRule="auto"/>
        <w:ind w:firstLine="720"/>
        <w:jc w:val="both"/>
        <w:rPr>
          <w:rFonts w:ascii="Times New Roman" w:hAnsi="Times New Roman"/>
          <w:sz w:val="28"/>
          <w:szCs w:val="28"/>
        </w:rPr>
      </w:pPr>
      <w:r w:rsidRPr="00C664B7">
        <w:rPr>
          <w:rFonts w:ascii="Times New Roman" w:hAnsi="Times New Roman"/>
          <w:sz w:val="28"/>
          <w:szCs w:val="28"/>
        </w:rPr>
        <w:t xml:space="preserve">Робота складається </w:t>
      </w:r>
      <w:r w:rsidRPr="007B00AD">
        <w:rPr>
          <w:rFonts w:ascii="Times New Roman" w:eastAsia="Arial Unicode MS" w:hAnsi="Times New Roman"/>
          <w:color w:val="000000"/>
          <w:sz w:val="28"/>
          <w:szCs w:val="28"/>
          <w:lang w:eastAsia="uk-UA" w:bidi="uk-UA"/>
        </w:rPr>
        <w:t>з</w:t>
      </w:r>
      <w:r w:rsidR="005329EA" w:rsidRPr="007B00AD">
        <w:rPr>
          <w:rFonts w:ascii="Times New Roman" w:eastAsia="Arial Unicode MS" w:hAnsi="Times New Roman"/>
          <w:color w:val="000000"/>
          <w:sz w:val="28"/>
          <w:szCs w:val="28"/>
          <w:lang w:eastAsia="uk-UA" w:bidi="uk-UA"/>
        </w:rPr>
        <w:t>і</w:t>
      </w:r>
      <w:r w:rsidRPr="007B00AD">
        <w:rPr>
          <w:rFonts w:ascii="Times New Roman" w:eastAsia="Arial Unicode MS" w:hAnsi="Times New Roman"/>
          <w:color w:val="000000"/>
          <w:sz w:val="28"/>
          <w:szCs w:val="28"/>
          <w:lang w:eastAsia="uk-UA" w:bidi="uk-UA"/>
        </w:rPr>
        <w:t xml:space="preserve"> вступу, 3 розділів, </w:t>
      </w:r>
      <w:r w:rsidR="005329EA" w:rsidRPr="007B00AD">
        <w:rPr>
          <w:rFonts w:ascii="Times New Roman" w:eastAsia="Arial Unicode MS" w:hAnsi="Times New Roman"/>
          <w:color w:val="000000"/>
          <w:sz w:val="28"/>
          <w:szCs w:val="28"/>
          <w:lang w:eastAsia="uk-UA" w:bidi="uk-UA"/>
        </w:rPr>
        <w:t xml:space="preserve">висновків </w:t>
      </w:r>
      <w:r w:rsidRPr="007B00AD">
        <w:rPr>
          <w:rFonts w:ascii="Times New Roman" w:eastAsia="Arial Unicode MS" w:hAnsi="Times New Roman"/>
          <w:color w:val="000000"/>
          <w:sz w:val="28"/>
          <w:szCs w:val="28"/>
          <w:lang w:eastAsia="uk-UA" w:bidi="uk-UA"/>
        </w:rPr>
        <w:t>та списку джерел</w:t>
      </w:r>
      <w:r w:rsidR="005329EA" w:rsidRPr="007B00AD">
        <w:rPr>
          <w:rFonts w:ascii="Times New Roman" w:eastAsia="Arial Unicode MS" w:hAnsi="Times New Roman"/>
          <w:color w:val="000000"/>
          <w:sz w:val="28"/>
          <w:szCs w:val="28"/>
          <w:lang w:eastAsia="uk-UA" w:bidi="uk-UA"/>
        </w:rPr>
        <w:t xml:space="preserve"> (з 1</w:t>
      </w:r>
      <w:r w:rsidR="007B00AD">
        <w:rPr>
          <w:rFonts w:ascii="Times New Roman" w:eastAsia="Arial Unicode MS" w:hAnsi="Times New Roman"/>
          <w:color w:val="000000"/>
          <w:sz w:val="28"/>
          <w:szCs w:val="28"/>
          <w:lang w:eastAsia="uk-UA" w:bidi="uk-UA"/>
        </w:rPr>
        <w:t>9</w:t>
      </w:r>
      <w:r w:rsidR="005329EA" w:rsidRPr="007B00AD">
        <w:rPr>
          <w:rFonts w:ascii="Times New Roman" w:eastAsia="Arial Unicode MS" w:hAnsi="Times New Roman"/>
          <w:color w:val="000000"/>
          <w:sz w:val="28"/>
          <w:szCs w:val="28"/>
          <w:lang w:eastAsia="uk-UA" w:bidi="uk-UA"/>
        </w:rPr>
        <w:t xml:space="preserve"> найменувань)</w:t>
      </w:r>
      <w:r w:rsidRPr="007B00AD">
        <w:rPr>
          <w:rFonts w:ascii="Times New Roman" w:eastAsia="Arial Unicode MS" w:hAnsi="Times New Roman"/>
          <w:color w:val="000000"/>
          <w:sz w:val="28"/>
          <w:szCs w:val="28"/>
          <w:lang w:eastAsia="uk-UA" w:bidi="uk-UA"/>
        </w:rPr>
        <w:t xml:space="preserve">. Робота </w:t>
      </w:r>
      <w:r w:rsidRPr="0027529B">
        <w:rPr>
          <w:rFonts w:ascii="Times New Roman" w:hAnsi="Times New Roman"/>
          <w:sz w:val="28"/>
          <w:szCs w:val="28"/>
        </w:rPr>
        <w:t xml:space="preserve">містить </w:t>
      </w:r>
      <w:r w:rsidR="0027529B" w:rsidRPr="0027529B">
        <w:rPr>
          <w:rFonts w:ascii="Times New Roman" w:hAnsi="Times New Roman"/>
          <w:sz w:val="28"/>
          <w:szCs w:val="28"/>
        </w:rPr>
        <w:t>4</w:t>
      </w:r>
      <w:r w:rsidRPr="0027529B">
        <w:rPr>
          <w:rFonts w:ascii="Times New Roman" w:hAnsi="Times New Roman"/>
          <w:sz w:val="28"/>
          <w:szCs w:val="28"/>
        </w:rPr>
        <w:t xml:space="preserve"> рисунків</w:t>
      </w:r>
      <w:r w:rsidR="005329EA" w:rsidRPr="0027529B">
        <w:rPr>
          <w:rFonts w:ascii="Times New Roman" w:hAnsi="Times New Roman"/>
          <w:sz w:val="28"/>
          <w:szCs w:val="28"/>
        </w:rPr>
        <w:t>,</w:t>
      </w:r>
      <w:r w:rsidR="007B00AD" w:rsidRPr="0027529B">
        <w:rPr>
          <w:rFonts w:ascii="Times New Roman" w:hAnsi="Times New Roman"/>
          <w:sz w:val="28"/>
          <w:szCs w:val="28"/>
        </w:rPr>
        <w:t xml:space="preserve"> </w:t>
      </w:r>
      <w:r w:rsidR="0027529B" w:rsidRPr="0027529B">
        <w:rPr>
          <w:rFonts w:ascii="Times New Roman" w:hAnsi="Times New Roman"/>
          <w:sz w:val="28"/>
          <w:szCs w:val="28"/>
        </w:rPr>
        <w:t xml:space="preserve">5 </w:t>
      </w:r>
      <w:r w:rsidR="007B00AD" w:rsidRPr="0027529B">
        <w:rPr>
          <w:rFonts w:ascii="Times New Roman" w:hAnsi="Times New Roman"/>
          <w:sz w:val="28"/>
          <w:szCs w:val="28"/>
        </w:rPr>
        <w:t xml:space="preserve">таблиць, </w:t>
      </w:r>
      <w:r w:rsidR="005329EA" w:rsidRPr="0027529B">
        <w:rPr>
          <w:rFonts w:ascii="Times New Roman" w:hAnsi="Times New Roman"/>
          <w:sz w:val="28"/>
          <w:szCs w:val="28"/>
        </w:rPr>
        <w:t>виконана на 5</w:t>
      </w:r>
      <w:r w:rsidR="0027529B" w:rsidRPr="0027529B">
        <w:rPr>
          <w:rFonts w:ascii="Times New Roman" w:hAnsi="Times New Roman"/>
          <w:sz w:val="28"/>
          <w:szCs w:val="28"/>
        </w:rPr>
        <w:t>4</w:t>
      </w:r>
      <w:r w:rsidRPr="0027529B">
        <w:rPr>
          <w:rFonts w:ascii="Times New Roman" w:hAnsi="Times New Roman"/>
          <w:sz w:val="28"/>
          <w:szCs w:val="28"/>
        </w:rPr>
        <w:t xml:space="preserve">  сторінк</w:t>
      </w:r>
      <w:r w:rsidR="005329EA" w:rsidRPr="0027529B">
        <w:rPr>
          <w:rFonts w:ascii="Times New Roman" w:hAnsi="Times New Roman"/>
          <w:sz w:val="28"/>
          <w:szCs w:val="28"/>
        </w:rPr>
        <w:t xml:space="preserve">ах. </w:t>
      </w:r>
      <w:r w:rsidRPr="0027529B">
        <w:rPr>
          <w:rFonts w:ascii="Times New Roman" w:hAnsi="Times New Roman"/>
          <w:sz w:val="28"/>
          <w:szCs w:val="28"/>
        </w:rPr>
        <w:t> </w:t>
      </w:r>
    </w:p>
    <w:p w:rsidR="009B5810" w:rsidRPr="00EA4CF7" w:rsidRDefault="009B5810" w:rsidP="005329EA">
      <w:pPr>
        <w:pStyle w:val="a3"/>
        <w:numPr>
          <w:ilvl w:val="1"/>
          <w:numId w:val="4"/>
        </w:numPr>
        <w:spacing w:line="360" w:lineRule="auto"/>
        <w:ind w:left="0" w:firstLine="720"/>
        <w:jc w:val="center"/>
        <w:rPr>
          <w:rFonts w:ascii="Times New Roman" w:hAnsi="Times New Roman" w:cs="Times New Roman"/>
          <w:b/>
          <w:sz w:val="28"/>
          <w:szCs w:val="28"/>
        </w:rPr>
      </w:pPr>
      <w:r w:rsidRPr="00EA4CF7">
        <w:rPr>
          <w:rFonts w:ascii="Times New Roman" w:hAnsi="Times New Roman"/>
          <w:b/>
          <w:sz w:val="28"/>
          <w:szCs w:val="28"/>
        </w:rPr>
        <w:lastRenderedPageBreak/>
        <w:t>ПРИРОДНО-ГЕОГРАФІЧНА ХАРАКТЕРИСТИКА ТЕРИТОРІЇ ОДЕСЬКОЇ ОБЛАСТІ</w:t>
      </w:r>
    </w:p>
    <w:p w:rsidR="006B6B2C" w:rsidRDefault="006B6B2C" w:rsidP="006B6B2C">
      <w:pPr>
        <w:spacing w:line="360" w:lineRule="auto"/>
        <w:jc w:val="both"/>
        <w:rPr>
          <w:rFonts w:ascii="Times New Roman" w:hAnsi="Times New Roman"/>
          <w:sz w:val="28"/>
          <w:szCs w:val="28"/>
        </w:rPr>
      </w:pPr>
    </w:p>
    <w:p w:rsidR="006B6B2C" w:rsidRPr="006B6B2C" w:rsidRDefault="006B6B2C" w:rsidP="006B6B2C">
      <w:pPr>
        <w:spacing w:line="360" w:lineRule="auto"/>
        <w:ind w:firstLine="720"/>
        <w:jc w:val="both"/>
        <w:rPr>
          <w:rFonts w:ascii="Times New Roman" w:hAnsi="Times New Roman"/>
          <w:sz w:val="28"/>
          <w:szCs w:val="28"/>
        </w:rPr>
      </w:pPr>
      <w:r w:rsidRPr="006B6B2C">
        <w:rPr>
          <w:rFonts w:ascii="Times New Roman" w:hAnsi="Times New Roman"/>
          <w:sz w:val="28"/>
          <w:szCs w:val="28"/>
        </w:rPr>
        <w:t>Площа території Одеської області становить 33,3 тис. км</w:t>
      </w:r>
      <w:r w:rsidRPr="006B6B2C">
        <w:rPr>
          <w:rFonts w:ascii="Times New Roman" w:hAnsi="Times New Roman"/>
          <w:sz w:val="28"/>
          <w:szCs w:val="28"/>
          <w:vertAlign w:val="superscript"/>
        </w:rPr>
        <w:t>2</w:t>
      </w:r>
      <w:r w:rsidRPr="006B6B2C">
        <w:rPr>
          <w:rFonts w:ascii="Times New Roman" w:hAnsi="Times New Roman"/>
          <w:sz w:val="28"/>
          <w:szCs w:val="28"/>
        </w:rPr>
        <w:t xml:space="preserve"> (5,5% території країни). Протяжність берегової лінії в межах області складає 300 км. До області відноситься острів Зміїний. Область лежить у природних зонах лісостепу та степу. Переважна більшість території розташована у степовій зоні, лише на північному заході – у лісостеповій. Природна рослинність більшої частини області – степова.</w:t>
      </w:r>
      <w:r>
        <w:rPr>
          <w:rFonts w:ascii="Times New Roman" w:hAnsi="Times New Roman"/>
          <w:sz w:val="28"/>
          <w:szCs w:val="28"/>
        </w:rPr>
        <w:t xml:space="preserve"> Перейдемо до основних характеристик природних компонентів області.</w:t>
      </w:r>
    </w:p>
    <w:p w:rsidR="009B5810" w:rsidRPr="00896B16" w:rsidRDefault="009B5810" w:rsidP="00896B16">
      <w:pPr>
        <w:pStyle w:val="a3"/>
        <w:spacing w:line="360" w:lineRule="auto"/>
        <w:ind w:left="0" w:firstLine="720"/>
        <w:jc w:val="both"/>
        <w:rPr>
          <w:rFonts w:ascii="Times New Roman" w:hAnsi="Times New Roman" w:cs="Times New Roman"/>
          <w:b/>
          <w:sz w:val="28"/>
          <w:szCs w:val="28"/>
        </w:rPr>
      </w:pPr>
    </w:p>
    <w:p w:rsidR="006A183F" w:rsidRDefault="009B5810" w:rsidP="00E3259C">
      <w:pPr>
        <w:pStyle w:val="a3"/>
        <w:numPr>
          <w:ilvl w:val="1"/>
          <w:numId w:val="13"/>
        </w:numPr>
        <w:spacing w:line="360" w:lineRule="auto"/>
        <w:ind w:left="0" w:firstLine="720"/>
        <w:jc w:val="center"/>
        <w:rPr>
          <w:rFonts w:ascii="Times New Roman" w:hAnsi="Times New Roman" w:cs="Times New Roman"/>
          <w:sz w:val="28"/>
          <w:szCs w:val="28"/>
        </w:rPr>
      </w:pPr>
      <w:r w:rsidRPr="005329EA">
        <w:rPr>
          <w:rFonts w:ascii="Times New Roman" w:hAnsi="Times New Roman" w:cs="Times New Roman"/>
          <w:sz w:val="28"/>
          <w:szCs w:val="28"/>
        </w:rPr>
        <w:t>Особливості геологічної будови</w:t>
      </w:r>
      <w:r w:rsidR="00E3259C">
        <w:rPr>
          <w:rFonts w:ascii="Times New Roman" w:hAnsi="Times New Roman" w:cs="Times New Roman"/>
          <w:sz w:val="28"/>
          <w:szCs w:val="28"/>
        </w:rPr>
        <w:t xml:space="preserve">, </w:t>
      </w:r>
      <w:r w:rsidRPr="005329EA">
        <w:rPr>
          <w:rFonts w:ascii="Times New Roman" w:hAnsi="Times New Roman" w:cs="Times New Roman"/>
          <w:sz w:val="28"/>
          <w:szCs w:val="28"/>
        </w:rPr>
        <w:t xml:space="preserve"> рельєфу</w:t>
      </w:r>
      <w:r w:rsidR="00E3259C">
        <w:rPr>
          <w:rFonts w:ascii="Times New Roman" w:hAnsi="Times New Roman" w:cs="Times New Roman"/>
          <w:sz w:val="28"/>
          <w:szCs w:val="28"/>
        </w:rPr>
        <w:t xml:space="preserve"> та ґрунтотворних (материнських) порід</w:t>
      </w:r>
    </w:p>
    <w:p w:rsidR="00E3259C" w:rsidRPr="005329EA" w:rsidRDefault="00E3259C" w:rsidP="00E3259C">
      <w:pPr>
        <w:pStyle w:val="a3"/>
        <w:spacing w:line="360" w:lineRule="auto"/>
        <w:jc w:val="both"/>
        <w:rPr>
          <w:rFonts w:ascii="Times New Roman" w:hAnsi="Times New Roman" w:cs="Times New Roman"/>
          <w:sz w:val="28"/>
          <w:szCs w:val="28"/>
        </w:rPr>
      </w:pPr>
    </w:p>
    <w:p w:rsidR="00E3259C" w:rsidRDefault="00E3259C" w:rsidP="00E3259C">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Розріз геологічних відкладів на території області має двоярусну будову. Нижній структурний ярус утворює фундамент із найдавніших докембрійських і палеозойських порід. Верхній ярус – це платформний чохол із відкладів палеозою, мезозою  і кайнозою потужністю до 3-4 тис. м і більше на південному заході області </w:t>
      </w:r>
      <w:r w:rsidR="007B00AD">
        <w:rPr>
          <w:rFonts w:ascii="Times New Roman" w:hAnsi="Times New Roman" w:cs="Times New Roman"/>
          <w:sz w:val="28"/>
          <w:szCs w:val="28"/>
        </w:rPr>
        <w:t>[4, 11, 14</w:t>
      </w:r>
      <w:r w:rsidRPr="00E3259C">
        <w:rPr>
          <w:rFonts w:ascii="Times New Roman" w:hAnsi="Times New Roman" w:cs="Times New Roman"/>
          <w:sz w:val="28"/>
          <w:szCs w:val="28"/>
        </w:rPr>
        <w:t>]</w:t>
      </w:r>
      <w:r>
        <w:rPr>
          <w:rFonts w:ascii="Times New Roman" w:hAnsi="Times New Roman" w:cs="Times New Roman"/>
          <w:sz w:val="28"/>
          <w:szCs w:val="28"/>
        </w:rPr>
        <w:t>.</w:t>
      </w:r>
    </w:p>
    <w:p w:rsidR="00E3259C" w:rsidRDefault="00E3259C" w:rsidP="00B56AAD">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формуванні рельєфу, </w:t>
      </w:r>
      <w:proofErr w:type="spellStart"/>
      <w:r>
        <w:rPr>
          <w:rFonts w:ascii="Times New Roman" w:hAnsi="Times New Roman" w:cs="Times New Roman"/>
          <w:sz w:val="28"/>
          <w:szCs w:val="28"/>
        </w:rPr>
        <w:t>ландшафтно</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грунтово</w:t>
      </w:r>
      <w:proofErr w:type="spellEnd"/>
      <w:r>
        <w:rPr>
          <w:rFonts w:ascii="Times New Roman" w:hAnsi="Times New Roman" w:cs="Times New Roman"/>
          <w:sz w:val="28"/>
          <w:szCs w:val="28"/>
        </w:rPr>
        <w:t xml:space="preserve">-геохімічної ситуації на території області визначальною є роль неогенових і четвертинних відкладів. </w:t>
      </w:r>
      <w:r w:rsidR="0017530F">
        <w:rPr>
          <w:rFonts w:ascii="Times New Roman" w:hAnsi="Times New Roman" w:cs="Times New Roman"/>
          <w:noProof/>
          <w:sz w:val="28"/>
          <w:szCs w:val="28"/>
          <w:lang w:val="ru-RU" w:eastAsia="ru-RU"/>
        </w:rPr>
        <w:pict>
          <v:shapetype id="_x0000_t202" coordsize="21600,21600" o:spt="202" path="m,l,21600r21600,l21600,xe">
            <v:stroke joinstyle="miter"/>
            <v:path gradientshapeok="t" o:connecttype="rect"/>
          </v:shapetype>
          <v:shape id="_x0000_s1027" type="#_x0000_t202" style="position:absolute;left:0;text-align:left;margin-left:-22.8pt;margin-top:661.8pt;width:504.75pt;height:42.75pt;z-index:251661312;mso-position-horizontal-relative:text;mso-position-vertical-relative:text" strokecolor="white [3212]">
            <v:textbox>
              <w:txbxContent>
                <w:p w:rsidR="007B00AD" w:rsidRPr="00722DE3" w:rsidRDefault="007B00AD" w:rsidP="00E3259C">
                  <w:pPr>
                    <w:spacing w:after="0" w:line="240" w:lineRule="auto"/>
                    <w:jc w:val="center"/>
                    <w:rPr>
                      <w:rFonts w:ascii="Times New Roman" w:hAnsi="Times New Roman"/>
                      <w:sz w:val="28"/>
                      <w:szCs w:val="28"/>
                    </w:rPr>
                  </w:pPr>
                  <w:r w:rsidRPr="00722DE3">
                    <w:rPr>
                      <w:rFonts w:ascii="Times New Roman" w:hAnsi="Times New Roman"/>
                      <w:sz w:val="28"/>
                      <w:szCs w:val="28"/>
                    </w:rPr>
                    <w:t>Рис. 2.  Карта-схема зрошувальних систем Одеської області</w:t>
                  </w:r>
                </w:p>
                <w:p w:rsidR="007B00AD" w:rsidRPr="00722DE3" w:rsidRDefault="007B00AD" w:rsidP="00E3259C">
                  <w:pPr>
                    <w:spacing w:after="0" w:line="240" w:lineRule="auto"/>
                    <w:jc w:val="center"/>
                    <w:rPr>
                      <w:rFonts w:ascii="Times New Roman" w:hAnsi="Times New Roman"/>
                      <w:sz w:val="28"/>
                      <w:szCs w:val="28"/>
                    </w:rPr>
                  </w:pPr>
                  <w:r w:rsidRPr="00722DE3">
                    <w:rPr>
                      <w:rFonts w:ascii="Times New Roman" w:hAnsi="Times New Roman"/>
                      <w:sz w:val="28"/>
                      <w:szCs w:val="28"/>
                    </w:rPr>
                    <w:t xml:space="preserve">(за матеріалами Одеської </w:t>
                  </w:r>
                  <w:proofErr w:type="spellStart"/>
                  <w:r w:rsidRPr="00722DE3">
                    <w:rPr>
                      <w:rFonts w:ascii="Times New Roman" w:hAnsi="Times New Roman"/>
                      <w:sz w:val="28"/>
                      <w:szCs w:val="28"/>
                    </w:rPr>
                    <w:t>гідрогеолого</w:t>
                  </w:r>
                  <w:proofErr w:type="spellEnd"/>
                  <w:r w:rsidRPr="00722DE3">
                    <w:rPr>
                      <w:rFonts w:ascii="Times New Roman" w:hAnsi="Times New Roman"/>
                      <w:sz w:val="28"/>
                      <w:szCs w:val="28"/>
                    </w:rPr>
                    <w:t>-меліоративної експедиції)</w:t>
                  </w:r>
                </w:p>
                <w:p w:rsidR="007B00AD" w:rsidRPr="00722DE3" w:rsidRDefault="007B00AD" w:rsidP="00E3259C">
                  <w:pPr>
                    <w:rPr>
                      <w:rFonts w:ascii="Times New Roman" w:hAnsi="Times New Roman"/>
                    </w:rPr>
                  </w:pPr>
                </w:p>
              </w:txbxContent>
            </v:textbox>
          </v:shape>
        </w:pict>
      </w:r>
      <w:r>
        <w:rPr>
          <w:rFonts w:ascii="Times New Roman" w:hAnsi="Times New Roman" w:cs="Times New Roman"/>
          <w:sz w:val="28"/>
          <w:szCs w:val="28"/>
        </w:rPr>
        <w:t xml:space="preserve">Перші представлені потужною товщею вапняків, мергелів, пісків, глин,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пісковиків. У кінці раннього і середньому пліоцені практично вся територія області звільнилась від моря і набула обліку первинно-акумулятивної рівнини. В умовах теплого сухого періодично зволожуваного клімату на її поверхні формуються червоноколірні кори вивітрювання. Це зазвичай червоні, </w:t>
      </w:r>
      <w:proofErr w:type="spellStart"/>
      <w:r>
        <w:rPr>
          <w:rFonts w:ascii="Times New Roman" w:hAnsi="Times New Roman" w:cs="Times New Roman"/>
          <w:sz w:val="28"/>
          <w:szCs w:val="28"/>
        </w:rPr>
        <w:t>червоно</w:t>
      </w:r>
      <w:proofErr w:type="spellEnd"/>
      <w:r>
        <w:rPr>
          <w:rFonts w:ascii="Times New Roman" w:hAnsi="Times New Roman" w:cs="Times New Roman"/>
          <w:sz w:val="28"/>
          <w:szCs w:val="28"/>
        </w:rPr>
        <w:t xml:space="preserve">- і жовто-бурі глини, відомі під загальною назвою «червоно-бурі глини». Залягають вони на розмитій поверхні неогенових відкладів у межах вододільних масивів, потужність товщі від 0,5-1,0 до 15-20, інколи й </w:t>
      </w:r>
      <w:r>
        <w:rPr>
          <w:rFonts w:ascii="Times New Roman" w:hAnsi="Times New Roman" w:cs="Times New Roman"/>
          <w:sz w:val="28"/>
          <w:szCs w:val="28"/>
        </w:rPr>
        <w:lastRenderedPageBreak/>
        <w:t>30-35 м [</w:t>
      </w:r>
      <w:r w:rsidR="007B00AD">
        <w:rPr>
          <w:rFonts w:ascii="Times New Roman" w:hAnsi="Times New Roman" w:cs="Times New Roman"/>
          <w:sz w:val="28"/>
          <w:szCs w:val="28"/>
        </w:rPr>
        <w:t>14,17</w:t>
      </w:r>
      <w:r>
        <w:rPr>
          <w:rFonts w:ascii="Times New Roman" w:hAnsi="Times New Roman" w:cs="Times New Roman"/>
          <w:sz w:val="28"/>
          <w:szCs w:val="28"/>
        </w:rPr>
        <w:t xml:space="preserve">]. Глини практично водонепроникні і є першим від поверхні регіональним </w:t>
      </w:r>
      <w:proofErr w:type="spellStart"/>
      <w:r>
        <w:rPr>
          <w:rFonts w:ascii="Times New Roman" w:hAnsi="Times New Roman" w:cs="Times New Roman"/>
          <w:sz w:val="28"/>
          <w:szCs w:val="28"/>
        </w:rPr>
        <w:t>водоупором</w:t>
      </w:r>
      <w:proofErr w:type="spellEnd"/>
      <w:r>
        <w:rPr>
          <w:rFonts w:ascii="Times New Roman" w:hAnsi="Times New Roman" w:cs="Times New Roman"/>
          <w:sz w:val="28"/>
          <w:szCs w:val="28"/>
        </w:rPr>
        <w:t xml:space="preserve">, засолені, містять карбонатні і гіпсові </w:t>
      </w:r>
      <w:proofErr w:type="spellStart"/>
      <w:r>
        <w:rPr>
          <w:rFonts w:ascii="Times New Roman" w:hAnsi="Times New Roman" w:cs="Times New Roman"/>
          <w:sz w:val="28"/>
          <w:szCs w:val="28"/>
        </w:rPr>
        <w:t>стяжіння</w:t>
      </w:r>
      <w:proofErr w:type="spellEnd"/>
      <w:r>
        <w:rPr>
          <w:rFonts w:ascii="Times New Roman" w:hAnsi="Times New Roman" w:cs="Times New Roman"/>
          <w:sz w:val="28"/>
          <w:szCs w:val="28"/>
        </w:rPr>
        <w:t xml:space="preserve">. </w:t>
      </w:r>
    </w:p>
    <w:p w:rsidR="00E3259C" w:rsidRDefault="00E3259C" w:rsidP="00E3259C">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Четвертинні відклади на території області п</w:t>
      </w:r>
      <w:r w:rsidR="00B56AAD">
        <w:rPr>
          <w:rFonts w:ascii="Times New Roman" w:hAnsi="Times New Roman" w:cs="Times New Roman"/>
          <w:sz w:val="28"/>
          <w:szCs w:val="28"/>
        </w:rPr>
        <w:t>оширені практично повсюдно і</w:t>
      </w:r>
      <w:r>
        <w:rPr>
          <w:rFonts w:ascii="Times New Roman" w:hAnsi="Times New Roman" w:cs="Times New Roman"/>
          <w:sz w:val="28"/>
          <w:szCs w:val="28"/>
        </w:rPr>
        <w:t xml:space="preserve"> слугують ґрунтоутворювальними породами. Генетично вирізняються осадові відклади елювіальні, делювіальні, </w:t>
      </w:r>
      <w:proofErr w:type="spellStart"/>
      <w:r>
        <w:rPr>
          <w:rFonts w:ascii="Times New Roman" w:hAnsi="Times New Roman" w:cs="Times New Roman"/>
          <w:sz w:val="28"/>
          <w:szCs w:val="28"/>
        </w:rPr>
        <w:t>елюво</w:t>
      </w:r>
      <w:proofErr w:type="spellEnd"/>
      <w:r>
        <w:rPr>
          <w:rFonts w:ascii="Times New Roman" w:hAnsi="Times New Roman" w:cs="Times New Roman"/>
          <w:sz w:val="28"/>
          <w:szCs w:val="28"/>
        </w:rPr>
        <w:t xml:space="preserve">-делювіальні, еолові, алювіальні, алювіально-лиманні і озерні, лиманні і морські. Найбільш поширеними є </w:t>
      </w:r>
      <w:proofErr w:type="spellStart"/>
      <w:r>
        <w:rPr>
          <w:rFonts w:ascii="Times New Roman" w:hAnsi="Times New Roman" w:cs="Times New Roman"/>
          <w:sz w:val="28"/>
          <w:szCs w:val="28"/>
        </w:rPr>
        <w:t>леси</w:t>
      </w:r>
      <w:proofErr w:type="spellEnd"/>
      <w:r>
        <w:rPr>
          <w:rFonts w:ascii="Times New Roman" w:hAnsi="Times New Roman" w:cs="Times New Roman"/>
          <w:sz w:val="28"/>
          <w:szCs w:val="28"/>
        </w:rPr>
        <w:t xml:space="preserve"> і лесоподібні суглинки, які суцільним чохлом покривають вододіли та їх схили, тераси рік і річок, починаючи із другої надзаплавної. Потужність лесового шару відкладів змінюється від 1-5 м на півночі території до 20-30 м на півдні в межах Причорноморської низовини. Породи карбонатні, </w:t>
      </w:r>
      <w:proofErr w:type="spellStart"/>
      <w:r>
        <w:rPr>
          <w:rFonts w:ascii="Times New Roman" w:hAnsi="Times New Roman" w:cs="Times New Roman"/>
          <w:sz w:val="28"/>
          <w:szCs w:val="28"/>
        </w:rPr>
        <w:t>високошпаруваті</w:t>
      </w:r>
      <w:proofErr w:type="spellEnd"/>
      <w:r>
        <w:rPr>
          <w:rFonts w:ascii="Times New Roman" w:hAnsi="Times New Roman" w:cs="Times New Roman"/>
          <w:sz w:val="28"/>
          <w:szCs w:val="28"/>
        </w:rPr>
        <w:t xml:space="preserve">, з домінування </w:t>
      </w:r>
      <w:proofErr w:type="spellStart"/>
      <w:r>
        <w:rPr>
          <w:rFonts w:ascii="Times New Roman" w:hAnsi="Times New Roman" w:cs="Times New Roman"/>
          <w:sz w:val="28"/>
          <w:szCs w:val="28"/>
        </w:rPr>
        <w:t>грубопилуватої</w:t>
      </w:r>
      <w:proofErr w:type="spellEnd"/>
      <w:r>
        <w:rPr>
          <w:rFonts w:ascii="Times New Roman" w:hAnsi="Times New Roman" w:cs="Times New Roman"/>
          <w:sz w:val="28"/>
          <w:szCs w:val="28"/>
        </w:rPr>
        <w:t xml:space="preserve"> фракції 0,05-0,01 мм – до 30-35 (40) % складу. У товщі відкладів чергуються шари </w:t>
      </w:r>
      <w:proofErr w:type="spellStart"/>
      <w:r>
        <w:rPr>
          <w:rFonts w:ascii="Times New Roman" w:hAnsi="Times New Roman" w:cs="Times New Roman"/>
          <w:sz w:val="28"/>
          <w:szCs w:val="28"/>
        </w:rPr>
        <w:t>лесів</w:t>
      </w:r>
      <w:proofErr w:type="spellEnd"/>
      <w:r>
        <w:rPr>
          <w:rFonts w:ascii="Times New Roman" w:hAnsi="Times New Roman" w:cs="Times New Roman"/>
          <w:sz w:val="28"/>
          <w:szCs w:val="28"/>
        </w:rPr>
        <w:t xml:space="preserve"> і похованих ґрунтів. Сольові профілі здебільшого </w:t>
      </w:r>
      <w:proofErr w:type="spellStart"/>
      <w:r w:rsidR="007B00AD">
        <w:rPr>
          <w:rFonts w:ascii="Times New Roman" w:hAnsi="Times New Roman" w:cs="Times New Roman"/>
          <w:sz w:val="28"/>
          <w:szCs w:val="28"/>
        </w:rPr>
        <w:t>залишково</w:t>
      </w:r>
      <w:proofErr w:type="spellEnd"/>
      <w:r w:rsidR="007B00AD">
        <w:rPr>
          <w:rFonts w:ascii="Times New Roman" w:hAnsi="Times New Roman" w:cs="Times New Roman"/>
          <w:sz w:val="28"/>
          <w:szCs w:val="28"/>
        </w:rPr>
        <w:t>-акумулятивного типу [17</w:t>
      </w:r>
      <w:r>
        <w:rPr>
          <w:rFonts w:ascii="Times New Roman" w:hAnsi="Times New Roman" w:cs="Times New Roman"/>
          <w:sz w:val="28"/>
          <w:szCs w:val="28"/>
        </w:rPr>
        <w:t xml:space="preserve">]. Власне вихідною породою для утворення чорноземів слугує верхній </w:t>
      </w:r>
      <w:proofErr w:type="spellStart"/>
      <w:r>
        <w:rPr>
          <w:rFonts w:ascii="Times New Roman" w:hAnsi="Times New Roman" w:cs="Times New Roman"/>
          <w:sz w:val="28"/>
          <w:szCs w:val="28"/>
        </w:rPr>
        <w:t>т.зв</w:t>
      </w:r>
      <w:proofErr w:type="spellEnd"/>
      <w:r>
        <w:rPr>
          <w:rFonts w:ascii="Times New Roman" w:hAnsi="Times New Roman" w:cs="Times New Roman"/>
          <w:sz w:val="28"/>
          <w:szCs w:val="28"/>
        </w:rPr>
        <w:t>. п</w:t>
      </w:r>
      <w:r w:rsidR="007B00AD">
        <w:rPr>
          <w:rFonts w:ascii="Times New Roman" w:hAnsi="Times New Roman" w:cs="Times New Roman"/>
          <w:sz w:val="28"/>
          <w:szCs w:val="28"/>
        </w:rPr>
        <w:t>ричорноморський ярус лесу [за 11</w:t>
      </w:r>
      <w:r>
        <w:rPr>
          <w:rFonts w:ascii="Times New Roman" w:hAnsi="Times New Roman" w:cs="Times New Roman"/>
          <w:sz w:val="28"/>
          <w:szCs w:val="28"/>
        </w:rPr>
        <w:t xml:space="preserve">] потужністю на межирічних вододілах 2,0-2,5 м. Відклади суглинкового гранулометричного складу, не містять фракцій грубого і середнього піску, зазвичай не засолені. Підстеляється цей ярус лесу горизонтом </w:t>
      </w:r>
      <w:proofErr w:type="spellStart"/>
      <w:r>
        <w:rPr>
          <w:rFonts w:ascii="Times New Roman" w:hAnsi="Times New Roman" w:cs="Times New Roman"/>
          <w:sz w:val="28"/>
          <w:szCs w:val="28"/>
        </w:rPr>
        <w:t>дофіновського</w:t>
      </w:r>
      <w:proofErr w:type="spellEnd"/>
      <w:r>
        <w:rPr>
          <w:rFonts w:ascii="Times New Roman" w:hAnsi="Times New Roman" w:cs="Times New Roman"/>
          <w:sz w:val="28"/>
          <w:szCs w:val="28"/>
        </w:rPr>
        <w:t xml:space="preserve"> похованого ґрунту чорноземного габітусу з ознаками реліктового </w:t>
      </w:r>
      <w:proofErr w:type="spellStart"/>
      <w:r>
        <w:rPr>
          <w:rFonts w:ascii="Times New Roman" w:hAnsi="Times New Roman" w:cs="Times New Roman"/>
          <w:sz w:val="28"/>
          <w:szCs w:val="28"/>
        </w:rPr>
        <w:t>оглеєння</w:t>
      </w:r>
      <w:proofErr w:type="spellEnd"/>
      <w:r>
        <w:rPr>
          <w:rFonts w:ascii="Times New Roman" w:hAnsi="Times New Roman" w:cs="Times New Roman"/>
          <w:sz w:val="28"/>
          <w:szCs w:val="28"/>
        </w:rPr>
        <w:t xml:space="preserve">. </w:t>
      </w:r>
    </w:p>
    <w:p w:rsidR="00E3259C" w:rsidRDefault="00E3259C" w:rsidP="00E3259C">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Перші надзаплавні тераси Дністра, </w:t>
      </w:r>
      <w:proofErr w:type="spellStart"/>
      <w:r>
        <w:rPr>
          <w:rFonts w:ascii="Times New Roman" w:hAnsi="Times New Roman" w:cs="Times New Roman"/>
          <w:sz w:val="28"/>
          <w:szCs w:val="28"/>
        </w:rPr>
        <w:t>Тилігулу</w:t>
      </w:r>
      <w:proofErr w:type="spellEnd"/>
      <w:r>
        <w:rPr>
          <w:rFonts w:ascii="Times New Roman" w:hAnsi="Times New Roman" w:cs="Times New Roman"/>
          <w:sz w:val="28"/>
          <w:szCs w:val="28"/>
        </w:rPr>
        <w:t xml:space="preserve"> та інших рік області на окремих ділянках складені середньо- і дрібнозернистими пісками, що утворюють дюни і кучугури. Тут утворились чорноземні ґрунти глинисто-піщані і супіщані. Як приклад, можна назвати </w:t>
      </w:r>
      <w:proofErr w:type="spellStart"/>
      <w:r>
        <w:rPr>
          <w:rFonts w:ascii="Times New Roman" w:hAnsi="Times New Roman" w:cs="Times New Roman"/>
          <w:sz w:val="28"/>
          <w:szCs w:val="28"/>
        </w:rPr>
        <w:t>Шабський</w:t>
      </w:r>
      <w:proofErr w:type="spellEnd"/>
      <w:r>
        <w:rPr>
          <w:rFonts w:ascii="Times New Roman" w:hAnsi="Times New Roman" w:cs="Times New Roman"/>
          <w:sz w:val="28"/>
          <w:szCs w:val="28"/>
        </w:rPr>
        <w:t xml:space="preserve"> піщаний масив на правому березі пониззя Дністровського лиману, освоєний на більшій частині площі під виноградники. </w:t>
      </w:r>
    </w:p>
    <w:p w:rsidR="00E3259C" w:rsidRDefault="00E3259C" w:rsidP="00E3259C">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Заплави рік складені алювіальними, </w:t>
      </w:r>
      <w:proofErr w:type="spellStart"/>
      <w:r>
        <w:rPr>
          <w:rFonts w:ascii="Times New Roman" w:hAnsi="Times New Roman" w:cs="Times New Roman"/>
          <w:sz w:val="28"/>
          <w:szCs w:val="28"/>
        </w:rPr>
        <w:t>лиманно</w:t>
      </w:r>
      <w:proofErr w:type="spellEnd"/>
      <w:r>
        <w:rPr>
          <w:rFonts w:ascii="Times New Roman" w:hAnsi="Times New Roman" w:cs="Times New Roman"/>
          <w:sz w:val="28"/>
          <w:szCs w:val="28"/>
        </w:rPr>
        <w:t xml:space="preserve">-дельтовими та озерно-лиманними наносами різного гранулометричного складу (від пісків до глин з прошарками мулу), забарвлення, </w:t>
      </w:r>
      <w:proofErr w:type="spellStart"/>
      <w:r>
        <w:rPr>
          <w:rFonts w:ascii="Times New Roman" w:hAnsi="Times New Roman" w:cs="Times New Roman"/>
          <w:sz w:val="28"/>
          <w:szCs w:val="28"/>
        </w:rPr>
        <w:t>карбонатності</w:t>
      </w:r>
      <w:proofErr w:type="spellEnd"/>
      <w:r>
        <w:rPr>
          <w:rFonts w:ascii="Times New Roman" w:hAnsi="Times New Roman" w:cs="Times New Roman"/>
          <w:sz w:val="28"/>
          <w:szCs w:val="28"/>
        </w:rPr>
        <w:t xml:space="preserve">, засоленості, ступеня </w:t>
      </w:r>
      <w:proofErr w:type="spellStart"/>
      <w:r>
        <w:rPr>
          <w:rFonts w:ascii="Times New Roman" w:hAnsi="Times New Roman" w:cs="Times New Roman"/>
          <w:sz w:val="28"/>
          <w:szCs w:val="28"/>
        </w:rPr>
        <w:t>оглеєності</w:t>
      </w:r>
      <w:proofErr w:type="spellEnd"/>
      <w:r>
        <w:rPr>
          <w:rFonts w:ascii="Times New Roman" w:hAnsi="Times New Roman" w:cs="Times New Roman"/>
          <w:sz w:val="28"/>
          <w:szCs w:val="28"/>
        </w:rPr>
        <w:t xml:space="preserve"> [</w:t>
      </w:r>
      <w:r w:rsidR="007B00AD">
        <w:rPr>
          <w:rFonts w:ascii="Times New Roman" w:hAnsi="Times New Roman" w:cs="Times New Roman"/>
          <w:sz w:val="28"/>
          <w:szCs w:val="28"/>
        </w:rPr>
        <w:t>1</w:t>
      </w:r>
      <w:r>
        <w:rPr>
          <w:rFonts w:ascii="Times New Roman" w:hAnsi="Times New Roman" w:cs="Times New Roman"/>
          <w:sz w:val="28"/>
          <w:szCs w:val="28"/>
        </w:rPr>
        <w:t>4</w:t>
      </w:r>
      <w:r w:rsidR="007B00AD">
        <w:rPr>
          <w:rFonts w:ascii="Times New Roman" w:hAnsi="Times New Roman" w:cs="Times New Roman"/>
          <w:sz w:val="28"/>
          <w:szCs w:val="28"/>
        </w:rPr>
        <w:t>,17</w:t>
      </w:r>
      <w:r>
        <w:rPr>
          <w:rFonts w:ascii="Times New Roman" w:hAnsi="Times New Roman" w:cs="Times New Roman"/>
          <w:sz w:val="28"/>
          <w:szCs w:val="28"/>
        </w:rPr>
        <w:t xml:space="preserve">]. Днища балок і долини малих річок виповнені суглинками, супісками, а інколи й пісками делювіальної та алювіально-делювіальної </w:t>
      </w:r>
      <w:r>
        <w:rPr>
          <w:rFonts w:ascii="Times New Roman" w:hAnsi="Times New Roman" w:cs="Times New Roman"/>
          <w:sz w:val="28"/>
          <w:szCs w:val="28"/>
        </w:rPr>
        <w:lastRenderedPageBreak/>
        <w:t xml:space="preserve">ґенези. </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Загальні риси рельєфу території Одеської </w:t>
      </w:r>
      <w:r w:rsidRPr="009272C2">
        <w:rPr>
          <w:rFonts w:ascii="Times New Roman CYR" w:hAnsi="Times New Roman CYR" w:cs="Times New Roman CYR"/>
          <w:sz w:val="28"/>
          <w:szCs w:val="28"/>
        </w:rPr>
        <w:t>област</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формуют</w:t>
      </w:r>
      <w:r>
        <w:rPr>
          <w:rFonts w:ascii="Times New Roman CYR" w:hAnsi="Times New Roman CYR" w:cs="Times New Roman CYR"/>
          <w:sz w:val="28"/>
          <w:szCs w:val="28"/>
        </w:rPr>
        <w:t>ь</w:t>
      </w:r>
      <w:r w:rsidRPr="009272C2">
        <w:rPr>
          <w:rFonts w:ascii="Times New Roman CYR" w:hAnsi="Times New Roman CYR" w:cs="Times New Roman CYR"/>
          <w:sz w:val="28"/>
          <w:szCs w:val="28"/>
        </w:rPr>
        <w:t>ся</w:t>
      </w:r>
      <w:r>
        <w:rPr>
          <w:rFonts w:ascii="Times New Roman CYR" w:hAnsi="Times New Roman CYR" w:cs="Times New Roman CYR"/>
          <w:sz w:val="28"/>
          <w:szCs w:val="28"/>
        </w:rPr>
        <w:t xml:space="preserve"> починаючи з</w:t>
      </w:r>
      <w:r w:rsidRPr="009272C2">
        <w:rPr>
          <w:rFonts w:ascii="Times New Roman CYR" w:hAnsi="Times New Roman CYR" w:cs="Times New Roman CYR"/>
          <w:sz w:val="28"/>
          <w:szCs w:val="28"/>
        </w:rPr>
        <w:t xml:space="preserve"> пл</w:t>
      </w:r>
      <w:r>
        <w:rPr>
          <w:rFonts w:ascii="Times New Roman CYR" w:hAnsi="Times New Roman CYR" w:cs="Times New Roman CYR"/>
          <w:sz w:val="28"/>
          <w:szCs w:val="28"/>
        </w:rPr>
        <w:t>і</w:t>
      </w:r>
      <w:r w:rsidRPr="009272C2">
        <w:rPr>
          <w:rFonts w:ascii="Times New Roman CYR" w:hAnsi="Times New Roman CYR" w:cs="Times New Roman CYR"/>
          <w:sz w:val="28"/>
          <w:szCs w:val="28"/>
        </w:rPr>
        <w:t>оцен</w:t>
      </w:r>
      <w:r>
        <w:rPr>
          <w:rFonts w:ascii="Times New Roman CYR" w:hAnsi="Times New Roman CYR" w:cs="Times New Roman CYR"/>
          <w:sz w:val="28"/>
          <w:szCs w:val="28"/>
        </w:rPr>
        <w:t xml:space="preserve">у. В цей час остаточно сформувалась акумулятивна балтська дельтова рівнина на схилах Українського кристалічного щита </w:t>
      </w:r>
      <w:r w:rsidRPr="009272C2">
        <w:rPr>
          <w:rFonts w:ascii="Times New Roman CYR" w:hAnsi="Times New Roman CYR" w:cs="Times New Roman CYR"/>
          <w:sz w:val="28"/>
          <w:szCs w:val="28"/>
        </w:rPr>
        <w:t>(У</w:t>
      </w:r>
      <w:r>
        <w:rPr>
          <w:rFonts w:ascii="Times New Roman CYR" w:hAnsi="Times New Roman CYR" w:cs="Times New Roman CYR"/>
          <w:sz w:val="28"/>
          <w:szCs w:val="28"/>
        </w:rPr>
        <w:t>КЩ</w:t>
      </w:r>
      <w:r w:rsidRPr="009272C2">
        <w:rPr>
          <w:rFonts w:ascii="Times New Roman CYR" w:hAnsi="Times New Roman CYR" w:cs="Times New Roman CYR"/>
          <w:sz w:val="28"/>
          <w:szCs w:val="28"/>
        </w:rPr>
        <w:t xml:space="preserve">). На </w:t>
      </w:r>
      <w:r>
        <w:rPr>
          <w:rFonts w:ascii="Times New Roman CYR" w:hAnsi="Times New Roman CYR" w:cs="Times New Roman CYR"/>
          <w:sz w:val="28"/>
          <w:szCs w:val="28"/>
        </w:rPr>
        <w:t xml:space="preserve">півдні, після </w:t>
      </w:r>
      <w:r w:rsidRPr="009272C2">
        <w:rPr>
          <w:rFonts w:ascii="Times New Roman CYR" w:hAnsi="Times New Roman CYR" w:cs="Times New Roman CYR"/>
          <w:sz w:val="28"/>
          <w:szCs w:val="28"/>
        </w:rPr>
        <w:t>регрес</w:t>
      </w:r>
      <w:r>
        <w:rPr>
          <w:rFonts w:ascii="Times New Roman CYR" w:hAnsi="Times New Roman CYR" w:cs="Times New Roman CYR"/>
          <w:sz w:val="28"/>
          <w:szCs w:val="28"/>
        </w:rPr>
        <w:t xml:space="preserve">ії </w:t>
      </w:r>
      <w:proofErr w:type="spellStart"/>
      <w:r w:rsidRPr="009272C2">
        <w:rPr>
          <w:rFonts w:ascii="Times New Roman CYR" w:hAnsi="Times New Roman CYR" w:cs="Times New Roman CYR"/>
          <w:sz w:val="28"/>
          <w:szCs w:val="28"/>
        </w:rPr>
        <w:t>понт</w:t>
      </w:r>
      <w:r>
        <w:rPr>
          <w:rFonts w:ascii="Times New Roman CYR" w:hAnsi="Times New Roman CYR" w:cs="Times New Roman CYR"/>
          <w:sz w:val="28"/>
          <w:szCs w:val="28"/>
        </w:rPr>
        <w:t>и</w:t>
      </w:r>
      <w:r w:rsidRPr="009272C2">
        <w:rPr>
          <w:rFonts w:ascii="Times New Roman CYR" w:hAnsi="Times New Roman CYR" w:cs="Times New Roman CYR"/>
          <w:sz w:val="28"/>
          <w:szCs w:val="28"/>
        </w:rPr>
        <w:t>ч</w:t>
      </w:r>
      <w:r>
        <w:rPr>
          <w:rFonts w:ascii="Times New Roman CYR" w:hAnsi="Times New Roman CYR" w:cs="Times New Roman CYR"/>
          <w:sz w:val="28"/>
          <w:szCs w:val="28"/>
        </w:rPr>
        <w:t>ного</w:t>
      </w:r>
      <w:proofErr w:type="spellEnd"/>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 xml:space="preserve">моря, </w:t>
      </w:r>
      <w:r>
        <w:rPr>
          <w:rFonts w:ascii="Times New Roman CYR" w:hAnsi="Times New Roman CYR" w:cs="Times New Roman CYR"/>
          <w:sz w:val="28"/>
          <w:szCs w:val="28"/>
        </w:rPr>
        <w:t xml:space="preserve">утворилась низовинна </w:t>
      </w:r>
      <w:proofErr w:type="spellStart"/>
      <w:r>
        <w:rPr>
          <w:rFonts w:ascii="Times New Roman CYR" w:hAnsi="Times New Roman CYR" w:cs="Times New Roman CYR"/>
          <w:sz w:val="28"/>
          <w:szCs w:val="28"/>
        </w:rPr>
        <w:t>понтична</w:t>
      </w:r>
      <w:proofErr w:type="spellEnd"/>
      <w:r>
        <w:rPr>
          <w:rFonts w:ascii="Times New Roman CYR" w:hAnsi="Times New Roman CYR" w:cs="Times New Roman CYR"/>
          <w:sz w:val="28"/>
          <w:szCs w:val="28"/>
        </w:rPr>
        <w:t xml:space="preserve"> берегова рівнина </w:t>
      </w:r>
      <w:r w:rsidRPr="00943DBB">
        <w:rPr>
          <w:rFonts w:ascii="Times New Roman CYR" w:hAnsi="Times New Roman CYR" w:cs="Times New Roman CYR"/>
          <w:sz w:val="28"/>
          <w:szCs w:val="28"/>
        </w:rPr>
        <w:t>–</w:t>
      </w:r>
      <w:r>
        <w:rPr>
          <w:rFonts w:ascii="Times New Roman CYR" w:hAnsi="Times New Roman CYR" w:cs="Times New Roman CYR"/>
          <w:sz w:val="28"/>
          <w:szCs w:val="28"/>
        </w:rPr>
        <w:t xml:space="preserve"> основа </w:t>
      </w:r>
      <w:r w:rsidRPr="009272C2">
        <w:rPr>
          <w:rFonts w:ascii="Times New Roman CYR" w:hAnsi="Times New Roman CYR" w:cs="Times New Roman CYR"/>
          <w:sz w:val="28"/>
          <w:szCs w:val="28"/>
        </w:rPr>
        <w:t>Прич</w:t>
      </w:r>
      <w:r>
        <w:rPr>
          <w:rFonts w:ascii="Times New Roman CYR" w:hAnsi="Times New Roman CYR" w:cs="Times New Roman CYR"/>
          <w:sz w:val="28"/>
          <w:szCs w:val="28"/>
        </w:rPr>
        <w:t>о</w:t>
      </w:r>
      <w:r w:rsidRPr="009272C2">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 xml:space="preserve">ї низовини. </w:t>
      </w:r>
      <w:r w:rsidRPr="009272C2">
        <w:rPr>
          <w:rFonts w:ascii="Times New Roman CYR" w:hAnsi="Times New Roman CYR" w:cs="Times New Roman CYR"/>
          <w:sz w:val="28"/>
          <w:szCs w:val="28"/>
        </w:rPr>
        <w:t xml:space="preserve">В </w:t>
      </w:r>
      <w:r>
        <w:rPr>
          <w:rFonts w:ascii="Times New Roman CYR" w:hAnsi="Times New Roman CYR" w:cs="Times New Roman CYR"/>
          <w:sz w:val="28"/>
          <w:szCs w:val="28"/>
        </w:rPr>
        <w:t xml:space="preserve">подальшому територія в районі схилів УКЩ піддавалась доволі інтенсивному підняттю, чим зумовлено утворення </w:t>
      </w:r>
      <w:r w:rsidRPr="009272C2">
        <w:rPr>
          <w:rFonts w:ascii="Times New Roman CYR" w:hAnsi="Times New Roman CYR" w:cs="Times New Roman CYR"/>
          <w:sz w:val="28"/>
          <w:szCs w:val="28"/>
        </w:rPr>
        <w:t>Под</w:t>
      </w:r>
      <w:r>
        <w:rPr>
          <w:rFonts w:ascii="Times New Roman CYR" w:hAnsi="Times New Roman CYR" w:cs="Times New Roman CYR"/>
          <w:sz w:val="28"/>
          <w:szCs w:val="28"/>
        </w:rPr>
        <w:t>і</w:t>
      </w:r>
      <w:r w:rsidRPr="009272C2">
        <w:rPr>
          <w:rFonts w:ascii="Times New Roman CYR" w:hAnsi="Times New Roman CYR" w:cs="Times New Roman CYR"/>
          <w:sz w:val="28"/>
          <w:szCs w:val="28"/>
        </w:rPr>
        <w:t>льс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 xml:space="preserve">ї і </w:t>
      </w:r>
      <w:proofErr w:type="spellStart"/>
      <w:r w:rsidRPr="009272C2">
        <w:rPr>
          <w:rFonts w:ascii="Times New Roman CYR" w:hAnsi="Times New Roman CYR" w:cs="Times New Roman CYR"/>
          <w:sz w:val="28"/>
          <w:szCs w:val="28"/>
        </w:rPr>
        <w:t>Побу</w:t>
      </w:r>
      <w:r>
        <w:rPr>
          <w:rFonts w:ascii="Times New Roman CYR" w:hAnsi="Times New Roman CYR" w:cs="Times New Roman CYR"/>
          <w:sz w:val="28"/>
          <w:szCs w:val="28"/>
        </w:rPr>
        <w:t>зької</w:t>
      </w:r>
      <w:proofErr w:type="spellEnd"/>
      <w:r>
        <w:rPr>
          <w:rFonts w:ascii="Times New Roman CYR" w:hAnsi="Times New Roman CYR" w:cs="Times New Roman CYR"/>
          <w:sz w:val="28"/>
          <w:szCs w:val="28"/>
        </w:rPr>
        <w:t xml:space="preserve"> (як частини Придніпровської) височин в</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межах </w:t>
      </w:r>
      <w:r w:rsidRPr="009272C2">
        <w:rPr>
          <w:rFonts w:ascii="Times New Roman CYR" w:hAnsi="Times New Roman CYR" w:cs="Times New Roman CYR"/>
          <w:sz w:val="28"/>
          <w:szCs w:val="28"/>
        </w:rPr>
        <w:t>меж</w:t>
      </w:r>
      <w:r>
        <w:rPr>
          <w:rFonts w:ascii="Times New Roman CYR" w:hAnsi="Times New Roman CYR" w:cs="Times New Roman CYR"/>
          <w:sz w:val="28"/>
          <w:szCs w:val="28"/>
        </w:rPr>
        <w:t xml:space="preserve">иріччя </w:t>
      </w:r>
      <w:r w:rsidRPr="009272C2">
        <w:rPr>
          <w:rFonts w:ascii="Times New Roman CYR" w:hAnsi="Times New Roman CYR" w:cs="Times New Roman CYR"/>
          <w:sz w:val="28"/>
          <w:szCs w:val="28"/>
        </w:rPr>
        <w:t>Дн</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стра </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Півд</w:t>
      </w:r>
      <w:proofErr w:type="spellEnd"/>
      <w:r>
        <w:rPr>
          <w:rFonts w:ascii="Times New Roman CYR" w:hAnsi="Times New Roman CYR" w:cs="Times New Roman CYR"/>
          <w:sz w:val="28"/>
          <w:szCs w:val="28"/>
        </w:rPr>
        <w:t xml:space="preserve">. Бугу та </w:t>
      </w:r>
      <w:proofErr w:type="spellStart"/>
      <w:r>
        <w:rPr>
          <w:rFonts w:ascii="Times New Roman CYR" w:hAnsi="Times New Roman CYR" w:cs="Times New Roman CYR"/>
          <w:sz w:val="28"/>
          <w:szCs w:val="28"/>
        </w:rPr>
        <w:t>Південном</w:t>
      </w:r>
      <w:r w:rsidRPr="009272C2">
        <w:rPr>
          <w:rFonts w:ascii="Times New Roman CYR" w:hAnsi="Times New Roman CYR" w:cs="Times New Roman CYR"/>
          <w:sz w:val="28"/>
          <w:szCs w:val="28"/>
        </w:rPr>
        <w:t>олдавс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височини </w:t>
      </w:r>
      <w:r w:rsidRPr="009272C2">
        <w:rPr>
          <w:rFonts w:ascii="Times New Roman CYR" w:hAnsi="Times New Roman CYR" w:cs="Times New Roman CYR"/>
          <w:sz w:val="28"/>
          <w:szCs w:val="28"/>
        </w:rPr>
        <w:t xml:space="preserve">в </w:t>
      </w:r>
      <w:proofErr w:type="spellStart"/>
      <w:r w:rsidRPr="009272C2">
        <w:rPr>
          <w:rFonts w:ascii="Times New Roman CYR" w:hAnsi="Times New Roman CYR" w:cs="Times New Roman CYR"/>
          <w:sz w:val="28"/>
          <w:szCs w:val="28"/>
        </w:rPr>
        <w:t>Задн</w:t>
      </w:r>
      <w:r>
        <w:rPr>
          <w:rFonts w:ascii="Times New Roman CYR" w:hAnsi="Times New Roman CYR" w:cs="Times New Roman CYR"/>
          <w:sz w:val="28"/>
          <w:szCs w:val="28"/>
        </w:rPr>
        <w:t>і</w:t>
      </w:r>
      <w:r w:rsidRPr="009272C2">
        <w:rPr>
          <w:rFonts w:ascii="Times New Roman CYR" w:hAnsi="Times New Roman CYR" w:cs="Times New Roman CYR"/>
          <w:sz w:val="28"/>
          <w:szCs w:val="28"/>
        </w:rPr>
        <w:t>стров</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w:t>
      </w:r>
      <w:r w:rsidRPr="00943DBB">
        <w:rPr>
          <w:rFonts w:ascii="Times New Roman CYR" w:hAnsi="Times New Roman CYR" w:cs="Times New Roman CYR"/>
          <w:sz w:val="28"/>
          <w:szCs w:val="28"/>
        </w:rPr>
        <w:t>–</w:t>
      </w:r>
      <w:r>
        <w:rPr>
          <w:rFonts w:ascii="Times New Roman CYR" w:hAnsi="Times New Roman CYR" w:cs="Times New Roman CYR"/>
          <w:sz w:val="28"/>
          <w:szCs w:val="28"/>
        </w:rPr>
        <w:t xml:space="preserve"> на місці раніше зниженої </w:t>
      </w:r>
      <w:r w:rsidRPr="009272C2">
        <w:rPr>
          <w:rFonts w:ascii="Times New Roman CYR" w:hAnsi="Times New Roman CYR" w:cs="Times New Roman CYR"/>
          <w:sz w:val="28"/>
          <w:szCs w:val="28"/>
        </w:rPr>
        <w:t>балтс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r w:rsidRPr="009272C2">
        <w:rPr>
          <w:rFonts w:ascii="Times New Roman CYR" w:hAnsi="Times New Roman CYR" w:cs="Times New Roman CYR"/>
          <w:sz w:val="28"/>
          <w:szCs w:val="28"/>
        </w:rPr>
        <w:t xml:space="preserve"> р</w:t>
      </w:r>
      <w:r>
        <w:rPr>
          <w:rFonts w:ascii="Times New Roman CYR" w:hAnsi="Times New Roman CYR" w:cs="Times New Roman CYR"/>
          <w:sz w:val="28"/>
          <w:szCs w:val="28"/>
        </w:rPr>
        <w:t>і</w:t>
      </w:r>
      <w:r w:rsidRPr="009272C2">
        <w:rPr>
          <w:rFonts w:ascii="Times New Roman CYR" w:hAnsi="Times New Roman CYR" w:cs="Times New Roman CYR"/>
          <w:sz w:val="28"/>
          <w:szCs w:val="28"/>
        </w:rPr>
        <w:t>внин</w:t>
      </w:r>
      <w:r>
        <w:rPr>
          <w:rFonts w:ascii="Times New Roman CYR" w:hAnsi="Times New Roman CYR" w:cs="Times New Roman CYR"/>
          <w:sz w:val="28"/>
          <w:szCs w:val="28"/>
        </w:rPr>
        <w:t>и</w:t>
      </w:r>
      <w:r w:rsidRPr="009272C2">
        <w:rPr>
          <w:rFonts w:ascii="Times New Roman CYR" w:hAnsi="Times New Roman CYR" w:cs="Times New Roman CYR"/>
          <w:sz w:val="28"/>
          <w:szCs w:val="28"/>
        </w:rPr>
        <w:t xml:space="preserve">. </w:t>
      </w:r>
      <w:proofErr w:type="spellStart"/>
      <w:r w:rsidRPr="009272C2">
        <w:rPr>
          <w:rFonts w:ascii="Times New Roman CYR" w:hAnsi="Times New Roman CYR" w:cs="Times New Roman CYR"/>
          <w:sz w:val="28"/>
          <w:szCs w:val="28"/>
        </w:rPr>
        <w:t>Понтич</w:t>
      </w:r>
      <w:r>
        <w:rPr>
          <w:rFonts w:ascii="Times New Roman CYR" w:hAnsi="Times New Roman CYR" w:cs="Times New Roman CYR"/>
          <w:sz w:val="28"/>
          <w:szCs w:val="28"/>
        </w:rPr>
        <w:t>на</w:t>
      </w:r>
      <w:proofErr w:type="spellEnd"/>
      <w:r>
        <w:rPr>
          <w:rFonts w:ascii="Times New Roman CYR" w:hAnsi="Times New Roman CYR" w:cs="Times New Roman CYR"/>
          <w:sz w:val="28"/>
          <w:szCs w:val="28"/>
        </w:rPr>
        <w:t xml:space="preserve"> низовинна </w:t>
      </w:r>
      <w:r w:rsidRPr="009272C2">
        <w:rPr>
          <w:rFonts w:ascii="Times New Roman CYR" w:hAnsi="Times New Roman CYR" w:cs="Times New Roman CYR"/>
          <w:sz w:val="28"/>
          <w:szCs w:val="28"/>
        </w:rPr>
        <w:t>берегова</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р</w:t>
      </w:r>
      <w:r>
        <w:rPr>
          <w:rFonts w:ascii="Times New Roman CYR" w:hAnsi="Times New Roman CYR" w:cs="Times New Roman CYR"/>
          <w:sz w:val="28"/>
          <w:szCs w:val="28"/>
        </w:rPr>
        <w:t>і</w:t>
      </w:r>
      <w:r w:rsidRPr="009272C2">
        <w:rPr>
          <w:rFonts w:ascii="Times New Roman CYR" w:hAnsi="Times New Roman CYR" w:cs="Times New Roman CYR"/>
          <w:sz w:val="28"/>
          <w:szCs w:val="28"/>
        </w:rPr>
        <w:t>внина п</w:t>
      </w:r>
      <w:r>
        <w:rPr>
          <w:rFonts w:ascii="Times New Roman CYR" w:hAnsi="Times New Roman CYR" w:cs="Times New Roman CYR"/>
          <w:sz w:val="28"/>
          <w:szCs w:val="28"/>
        </w:rPr>
        <w:t>і</w:t>
      </w:r>
      <w:r w:rsidRPr="009272C2">
        <w:rPr>
          <w:rFonts w:ascii="Times New Roman CYR" w:hAnsi="Times New Roman CYR" w:cs="Times New Roman CYR"/>
          <w:sz w:val="28"/>
          <w:szCs w:val="28"/>
        </w:rPr>
        <w:t>днялась значно менше, прич</w:t>
      </w:r>
      <w:r>
        <w:rPr>
          <w:rFonts w:ascii="Times New Roman CYR" w:hAnsi="Times New Roman CYR" w:cs="Times New Roman CYR"/>
          <w:sz w:val="28"/>
          <w:szCs w:val="28"/>
        </w:rPr>
        <w:t>о</w:t>
      </w:r>
      <w:r w:rsidRPr="009272C2">
        <w:rPr>
          <w:rFonts w:ascii="Times New Roman CYR" w:hAnsi="Times New Roman CYR" w:cs="Times New Roman CYR"/>
          <w:sz w:val="28"/>
          <w:szCs w:val="28"/>
        </w:rPr>
        <w:t>м</w:t>
      </w:r>
      <w:r>
        <w:rPr>
          <w:rFonts w:ascii="Times New Roman CYR" w:hAnsi="Times New Roman CYR" w:cs="Times New Roman CYR"/>
          <w:sz w:val="28"/>
          <w:szCs w:val="28"/>
        </w:rPr>
        <w:t>у</w:t>
      </w:r>
      <w:r w:rsidRPr="009272C2">
        <w:rPr>
          <w:rFonts w:ascii="Times New Roman CYR" w:hAnsi="Times New Roman CYR" w:cs="Times New Roman CYR"/>
          <w:sz w:val="28"/>
          <w:szCs w:val="28"/>
        </w:rPr>
        <w:t xml:space="preserve"> ампл</w:t>
      </w:r>
      <w:r>
        <w:rPr>
          <w:rFonts w:ascii="Times New Roman CYR" w:hAnsi="Times New Roman CYR" w:cs="Times New Roman CYR"/>
          <w:sz w:val="28"/>
          <w:szCs w:val="28"/>
        </w:rPr>
        <w:t>ітуда пі</w:t>
      </w:r>
      <w:r w:rsidRPr="009272C2">
        <w:rPr>
          <w:rFonts w:ascii="Times New Roman CYR" w:hAnsi="Times New Roman CYR" w:cs="Times New Roman CYR"/>
          <w:sz w:val="28"/>
          <w:szCs w:val="28"/>
        </w:rPr>
        <w:t>днят</w:t>
      </w:r>
      <w:r>
        <w:rPr>
          <w:rFonts w:ascii="Times New Roman CYR" w:hAnsi="Times New Roman CYR" w:cs="Times New Roman CYR"/>
          <w:sz w:val="28"/>
          <w:szCs w:val="28"/>
        </w:rPr>
        <w:t>тя</w:t>
      </w:r>
      <w:r w:rsidRPr="009272C2">
        <w:rPr>
          <w:rFonts w:ascii="Times New Roman CYR" w:hAnsi="Times New Roman CYR" w:cs="Times New Roman CYR"/>
          <w:sz w:val="28"/>
          <w:szCs w:val="28"/>
        </w:rPr>
        <w:t xml:space="preserve"> пост</w:t>
      </w:r>
      <w:r>
        <w:rPr>
          <w:rFonts w:ascii="Times New Roman CYR" w:hAnsi="Times New Roman CYR" w:cs="Times New Roman CYR"/>
          <w:sz w:val="28"/>
          <w:szCs w:val="28"/>
        </w:rPr>
        <w:t>упово з</w:t>
      </w:r>
      <w:r w:rsidRPr="009272C2">
        <w:rPr>
          <w:rFonts w:ascii="Times New Roman CYR" w:hAnsi="Times New Roman CYR" w:cs="Times New Roman CYR"/>
          <w:sz w:val="28"/>
          <w:szCs w:val="28"/>
        </w:rPr>
        <w:t>менш</w:t>
      </w:r>
      <w:r>
        <w:rPr>
          <w:rFonts w:ascii="Times New Roman CYR" w:hAnsi="Times New Roman CYR" w:cs="Times New Roman CYR"/>
          <w:sz w:val="28"/>
          <w:szCs w:val="28"/>
        </w:rPr>
        <w:t>увал</w:t>
      </w:r>
      <w:r w:rsidRPr="009272C2">
        <w:rPr>
          <w:rFonts w:ascii="Times New Roman CYR" w:hAnsi="Times New Roman CYR" w:cs="Times New Roman CYR"/>
          <w:sz w:val="28"/>
          <w:szCs w:val="28"/>
        </w:rPr>
        <w:t xml:space="preserve">ась </w:t>
      </w:r>
      <w:r>
        <w:rPr>
          <w:rFonts w:ascii="Times New Roman CYR" w:hAnsi="Times New Roman CYR" w:cs="Times New Roman CYR"/>
          <w:sz w:val="28"/>
          <w:szCs w:val="28"/>
        </w:rPr>
        <w:t>у</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південно</w:t>
      </w:r>
      <w:r w:rsidRPr="009272C2">
        <w:rPr>
          <w:rFonts w:ascii="Times New Roman CYR" w:hAnsi="Times New Roman CYR" w:cs="Times New Roman CYR"/>
          <w:sz w:val="28"/>
          <w:szCs w:val="28"/>
        </w:rPr>
        <w:t>-за</w:t>
      </w:r>
      <w:r>
        <w:rPr>
          <w:rFonts w:ascii="Times New Roman CYR" w:hAnsi="Times New Roman CYR" w:cs="Times New Roman CYR"/>
          <w:sz w:val="28"/>
          <w:szCs w:val="28"/>
        </w:rPr>
        <w:t xml:space="preserve">хідному </w:t>
      </w:r>
      <w:r w:rsidRPr="009272C2">
        <w:rPr>
          <w:rFonts w:ascii="Times New Roman CYR" w:hAnsi="Times New Roman CYR" w:cs="Times New Roman CYR"/>
          <w:sz w:val="28"/>
          <w:szCs w:val="28"/>
        </w:rPr>
        <w:t>напр</w:t>
      </w:r>
      <w:r>
        <w:rPr>
          <w:rFonts w:ascii="Times New Roman CYR" w:hAnsi="Times New Roman CYR" w:cs="Times New Roman CYR"/>
          <w:sz w:val="28"/>
          <w:szCs w:val="28"/>
        </w:rPr>
        <w:t>ямку</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від</w:t>
      </w:r>
      <w:r w:rsidRPr="009272C2">
        <w:rPr>
          <w:rFonts w:ascii="Times New Roman CYR" w:hAnsi="Times New Roman CYR" w:cs="Times New Roman CYR"/>
          <w:sz w:val="28"/>
          <w:szCs w:val="28"/>
        </w:rPr>
        <w:t xml:space="preserve"> +50 м до 0</w:t>
      </w:r>
      <w:r>
        <w:rPr>
          <w:rFonts w:ascii="Times New Roman CYR" w:hAnsi="Times New Roman CYR" w:cs="Times New Roman CYR"/>
          <w:sz w:val="28"/>
          <w:szCs w:val="28"/>
        </w:rPr>
        <w:t xml:space="preserve"> м</w:t>
      </w:r>
      <w:r w:rsidRPr="009272C2">
        <w:rPr>
          <w:rFonts w:ascii="Times New Roman CYR" w:hAnsi="Times New Roman CYR" w:cs="Times New Roman CYR"/>
          <w:sz w:val="28"/>
          <w:szCs w:val="28"/>
        </w:rPr>
        <w:t xml:space="preserve"> на ч</w:t>
      </w:r>
      <w:r>
        <w:rPr>
          <w:rFonts w:ascii="Times New Roman CYR" w:hAnsi="Times New Roman CYR" w:cs="Times New Roman CYR"/>
          <w:sz w:val="28"/>
          <w:szCs w:val="28"/>
        </w:rPr>
        <w:t>о</w:t>
      </w:r>
      <w:r w:rsidRPr="009272C2">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ком</w:t>
      </w:r>
      <w:r>
        <w:rPr>
          <w:rFonts w:ascii="Times New Roman CYR" w:hAnsi="Times New Roman CYR" w:cs="Times New Roman CYR"/>
          <w:sz w:val="28"/>
          <w:szCs w:val="28"/>
        </w:rPr>
        <w:t>у</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уз</w:t>
      </w:r>
      <w:r w:rsidRPr="009272C2">
        <w:rPr>
          <w:rFonts w:ascii="Times New Roman CYR" w:hAnsi="Times New Roman CYR" w:cs="Times New Roman CYR"/>
          <w:sz w:val="28"/>
          <w:szCs w:val="28"/>
        </w:rPr>
        <w:t>бер</w:t>
      </w:r>
      <w:r>
        <w:rPr>
          <w:rFonts w:ascii="Times New Roman CYR" w:hAnsi="Times New Roman CYR" w:cs="Times New Roman CYR"/>
          <w:sz w:val="28"/>
          <w:szCs w:val="28"/>
        </w:rPr>
        <w:t>е</w:t>
      </w:r>
      <w:r w:rsidRPr="009272C2">
        <w:rPr>
          <w:rFonts w:ascii="Times New Roman CYR" w:hAnsi="Times New Roman CYR" w:cs="Times New Roman CYR"/>
          <w:sz w:val="28"/>
          <w:szCs w:val="28"/>
        </w:rPr>
        <w:t>ж</w:t>
      </w:r>
      <w:r>
        <w:rPr>
          <w:rFonts w:ascii="Times New Roman CYR" w:hAnsi="Times New Roman CYR" w:cs="Times New Roman CYR"/>
          <w:sz w:val="28"/>
          <w:szCs w:val="28"/>
        </w:rPr>
        <w:t xml:space="preserve">жі й змінювалась пониженням </w:t>
      </w:r>
      <w:r w:rsidRPr="009272C2">
        <w:rPr>
          <w:rFonts w:ascii="Times New Roman CYR" w:hAnsi="Times New Roman CYR" w:cs="Times New Roman CYR"/>
          <w:sz w:val="28"/>
          <w:szCs w:val="28"/>
        </w:rPr>
        <w:t xml:space="preserve">(до </w:t>
      </w:r>
      <w:r w:rsidRPr="00943DBB">
        <w:rPr>
          <w:rFonts w:ascii="Times New Roman CYR" w:hAnsi="Times New Roman CYR" w:cs="Times New Roman CYR"/>
          <w:sz w:val="28"/>
          <w:szCs w:val="28"/>
        </w:rPr>
        <w:t>–</w:t>
      </w:r>
      <w:r w:rsidRPr="009272C2">
        <w:rPr>
          <w:rFonts w:ascii="Times New Roman CYR" w:hAnsi="Times New Roman CYR" w:cs="Times New Roman CYR"/>
          <w:sz w:val="28"/>
          <w:szCs w:val="28"/>
        </w:rPr>
        <w:t>50 м) в долин</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Дуна</w:t>
      </w:r>
      <w:r>
        <w:rPr>
          <w:rFonts w:ascii="Times New Roman CYR" w:hAnsi="Times New Roman CYR" w:cs="Times New Roman CYR"/>
          <w:sz w:val="28"/>
          <w:szCs w:val="28"/>
        </w:rPr>
        <w:t>ю</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Все це зумовлює поступове зменшення абсолютних висот </w:t>
      </w:r>
      <w:r w:rsidRPr="009272C2">
        <w:rPr>
          <w:rFonts w:ascii="Times New Roman CYR" w:hAnsi="Times New Roman CYR" w:cs="Times New Roman CYR"/>
          <w:sz w:val="28"/>
          <w:szCs w:val="28"/>
        </w:rPr>
        <w:t>Прич</w:t>
      </w:r>
      <w:r>
        <w:rPr>
          <w:rFonts w:ascii="Times New Roman CYR" w:hAnsi="Times New Roman CYR" w:cs="Times New Roman CYR"/>
          <w:sz w:val="28"/>
          <w:szCs w:val="28"/>
        </w:rPr>
        <w:t>о</w:t>
      </w:r>
      <w:r w:rsidRPr="009272C2">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r w:rsidRPr="009272C2">
        <w:rPr>
          <w:rFonts w:ascii="Times New Roman CYR" w:hAnsi="Times New Roman CYR" w:cs="Times New Roman CYR"/>
          <w:sz w:val="28"/>
          <w:szCs w:val="28"/>
        </w:rPr>
        <w:t xml:space="preserve"> низ</w:t>
      </w:r>
      <w:r>
        <w:rPr>
          <w:rFonts w:ascii="Times New Roman CYR" w:hAnsi="Times New Roman CYR" w:cs="Times New Roman CYR"/>
          <w:sz w:val="28"/>
          <w:szCs w:val="28"/>
        </w:rPr>
        <w:t>овини по мірі на</w:t>
      </w:r>
      <w:r w:rsidRPr="009272C2">
        <w:rPr>
          <w:rFonts w:ascii="Times New Roman CYR" w:hAnsi="Times New Roman CYR" w:cs="Times New Roman CYR"/>
          <w:sz w:val="28"/>
          <w:szCs w:val="28"/>
        </w:rPr>
        <w:t>ближен</w:t>
      </w:r>
      <w:r>
        <w:rPr>
          <w:rFonts w:ascii="Times New Roman CYR" w:hAnsi="Times New Roman CYR" w:cs="Times New Roman CYR"/>
          <w:sz w:val="28"/>
          <w:szCs w:val="28"/>
        </w:rPr>
        <w:t>н</w:t>
      </w:r>
      <w:r w:rsidRPr="009272C2">
        <w:rPr>
          <w:rFonts w:ascii="Times New Roman CYR" w:hAnsi="Times New Roman CYR" w:cs="Times New Roman CYR"/>
          <w:sz w:val="28"/>
          <w:szCs w:val="28"/>
        </w:rPr>
        <w:t xml:space="preserve">я </w:t>
      </w:r>
      <w:r>
        <w:rPr>
          <w:rFonts w:ascii="Times New Roman CYR" w:hAnsi="Times New Roman CYR" w:cs="Times New Roman CYR"/>
          <w:sz w:val="28"/>
          <w:szCs w:val="28"/>
        </w:rPr>
        <w:t xml:space="preserve">до </w:t>
      </w:r>
      <w:r w:rsidRPr="009272C2">
        <w:rPr>
          <w:rFonts w:ascii="Times New Roman CYR" w:hAnsi="Times New Roman CYR" w:cs="Times New Roman CYR"/>
          <w:sz w:val="28"/>
          <w:szCs w:val="28"/>
        </w:rPr>
        <w:t>Ч</w:t>
      </w:r>
      <w:r>
        <w:rPr>
          <w:rFonts w:ascii="Times New Roman CYR" w:hAnsi="Times New Roman CYR" w:cs="Times New Roman CYR"/>
          <w:sz w:val="28"/>
          <w:szCs w:val="28"/>
        </w:rPr>
        <w:t>ор</w:t>
      </w:r>
      <w:r w:rsidRPr="009272C2">
        <w:rPr>
          <w:rFonts w:ascii="Times New Roman CYR" w:hAnsi="Times New Roman CYR" w:cs="Times New Roman CYR"/>
          <w:sz w:val="28"/>
          <w:szCs w:val="28"/>
        </w:rPr>
        <w:t>но</w:t>
      </w:r>
      <w:r>
        <w:rPr>
          <w:rFonts w:ascii="Times New Roman CYR" w:hAnsi="Times New Roman CYR" w:cs="Times New Roman CYR"/>
          <w:sz w:val="28"/>
          <w:szCs w:val="28"/>
        </w:rPr>
        <w:t>го</w:t>
      </w:r>
      <w:r w:rsidRPr="009272C2">
        <w:rPr>
          <w:rFonts w:ascii="Times New Roman CYR" w:hAnsi="Times New Roman CYR" w:cs="Times New Roman CYR"/>
          <w:sz w:val="28"/>
          <w:szCs w:val="28"/>
        </w:rPr>
        <w:t xml:space="preserve"> мор</w:t>
      </w:r>
      <w:r>
        <w:rPr>
          <w:rFonts w:ascii="Times New Roman CYR" w:hAnsi="Times New Roman CYR" w:cs="Times New Roman CYR"/>
          <w:sz w:val="28"/>
          <w:szCs w:val="28"/>
        </w:rPr>
        <w:t>я</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і </w:t>
      </w:r>
      <w:r w:rsidRPr="009272C2">
        <w:rPr>
          <w:rFonts w:ascii="Times New Roman CYR" w:hAnsi="Times New Roman CYR" w:cs="Times New Roman CYR"/>
          <w:sz w:val="28"/>
          <w:szCs w:val="28"/>
        </w:rPr>
        <w:t>долин</w:t>
      </w:r>
      <w:r>
        <w:rPr>
          <w:rFonts w:ascii="Times New Roman CYR" w:hAnsi="Times New Roman CYR" w:cs="Times New Roman CYR"/>
          <w:sz w:val="28"/>
          <w:szCs w:val="28"/>
        </w:rPr>
        <w:t>и</w:t>
      </w:r>
      <w:r w:rsidRPr="009272C2">
        <w:rPr>
          <w:rFonts w:ascii="Times New Roman CYR" w:hAnsi="Times New Roman CYR" w:cs="Times New Roman CYR"/>
          <w:sz w:val="28"/>
          <w:szCs w:val="28"/>
        </w:rPr>
        <w:t xml:space="preserve"> Дуна</w:t>
      </w:r>
      <w:r>
        <w:rPr>
          <w:rFonts w:ascii="Times New Roman CYR" w:hAnsi="Times New Roman CYR" w:cs="Times New Roman CYR"/>
          <w:sz w:val="28"/>
          <w:szCs w:val="28"/>
        </w:rPr>
        <w:t>ю</w:t>
      </w:r>
      <w:r w:rsidRPr="009272C2">
        <w:rPr>
          <w:rFonts w:ascii="Times New Roman CYR" w:hAnsi="Times New Roman CYR" w:cs="Times New Roman CYR"/>
          <w:sz w:val="28"/>
          <w:szCs w:val="28"/>
        </w:rPr>
        <w:t xml:space="preserve"> (30</w:t>
      </w:r>
      <w:r>
        <w:rPr>
          <w:rFonts w:ascii="Times New Roman CYR" w:hAnsi="Times New Roman CYR" w:cs="Times New Roman CYR"/>
          <w:sz w:val="28"/>
          <w:szCs w:val="28"/>
        </w:rPr>
        <w:t>-</w:t>
      </w:r>
      <w:r w:rsidRPr="009272C2">
        <w:rPr>
          <w:rFonts w:ascii="Times New Roman CYR" w:hAnsi="Times New Roman CYR" w:cs="Times New Roman CYR"/>
          <w:sz w:val="28"/>
          <w:szCs w:val="28"/>
        </w:rPr>
        <w:t xml:space="preserve">60 м на </w:t>
      </w:r>
      <w:r>
        <w:rPr>
          <w:rFonts w:ascii="Times New Roman CYR" w:hAnsi="Times New Roman CYR" w:cs="Times New Roman CYR"/>
          <w:sz w:val="28"/>
          <w:szCs w:val="28"/>
        </w:rPr>
        <w:t xml:space="preserve">узбережжі </w:t>
      </w:r>
      <w:r w:rsidRPr="009272C2">
        <w:rPr>
          <w:rFonts w:ascii="Times New Roman CYR" w:hAnsi="Times New Roman CYR" w:cs="Times New Roman CYR"/>
          <w:sz w:val="28"/>
          <w:szCs w:val="28"/>
        </w:rPr>
        <w:t xml:space="preserve">моря </w:t>
      </w:r>
      <w:r>
        <w:rPr>
          <w:rFonts w:ascii="Times New Roman CYR" w:hAnsi="Times New Roman CYR" w:cs="Times New Roman CYR"/>
          <w:sz w:val="28"/>
          <w:szCs w:val="28"/>
        </w:rPr>
        <w:t xml:space="preserve">східніше </w:t>
      </w:r>
      <w:r w:rsidRPr="009272C2">
        <w:rPr>
          <w:rFonts w:ascii="Times New Roman CYR" w:hAnsi="Times New Roman CYR" w:cs="Times New Roman CYR"/>
          <w:sz w:val="28"/>
          <w:szCs w:val="28"/>
        </w:rPr>
        <w:t>Дн</w:t>
      </w:r>
      <w:r>
        <w:rPr>
          <w:rFonts w:ascii="Times New Roman CYR" w:hAnsi="Times New Roman CYR" w:cs="Times New Roman CYR"/>
          <w:sz w:val="28"/>
          <w:szCs w:val="28"/>
        </w:rPr>
        <w:t>і</w:t>
      </w:r>
      <w:r w:rsidRPr="009272C2">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кого лиман</w:t>
      </w:r>
      <w:r>
        <w:rPr>
          <w:rFonts w:ascii="Times New Roman CYR" w:hAnsi="Times New Roman CYR" w:cs="Times New Roman CYR"/>
          <w:sz w:val="28"/>
          <w:szCs w:val="28"/>
        </w:rPr>
        <w:t>у</w:t>
      </w:r>
      <w:r w:rsidRPr="009272C2">
        <w:rPr>
          <w:rFonts w:ascii="Times New Roman CYR" w:hAnsi="Times New Roman CYR" w:cs="Times New Roman CYR"/>
          <w:sz w:val="28"/>
          <w:szCs w:val="28"/>
        </w:rPr>
        <w:t>, 1,5</w:t>
      </w:r>
      <w:r>
        <w:rPr>
          <w:rFonts w:ascii="Times New Roman CYR" w:hAnsi="Times New Roman CYR" w:cs="Times New Roman CYR"/>
          <w:sz w:val="28"/>
          <w:szCs w:val="28"/>
        </w:rPr>
        <w:t>-</w:t>
      </w:r>
      <w:r w:rsidRPr="009272C2">
        <w:rPr>
          <w:rFonts w:ascii="Times New Roman CYR" w:hAnsi="Times New Roman CYR" w:cs="Times New Roman CYR"/>
          <w:sz w:val="28"/>
          <w:szCs w:val="28"/>
        </w:rPr>
        <w:t xml:space="preserve">2,0 м в </w:t>
      </w:r>
      <w:r>
        <w:rPr>
          <w:rFonts w:ascii="Times New Roman CYR" w:hAnsi="Times New Roman CYR" w:cs="Times New Roman CYR"/>
          <w:sz w:val="28"/>
          <w:szCs w:val="28"/>
        </w:rPr>
        <w:t xml:space="preserve">гирловій частині </w:t>
      </w:r>
      <w:r w:rsidRPr="009272C2">
        <w:rPr>
          <w:rFonts w:ascii="Times New Roman CYR" w:hAnsi="Times New Roman CYR" w:cs="Times New Roman CYR"/>
          <w:sz w:val="28"/>
          <w:szCs w:val="28"/>
        </w:rPr>
        <w:t>Дуна</w:t>
      </w:r>
      <w:r>
        <w:rPr>
          <w:rFonts w:ascii="Times New Roman CYR" w:hAnsi="Times New Roman CYR" w:cs="Times New Roman CYR"/>
          <w:sz w:val="28"/>
          <w:szCs w:val="28"/>
        </w:rPr>
        <w:t>ю</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з</w:t>
      </w:r>
      <w:r w:rsidRPr="009272C2">
        <w:rPr>
          <w:rFonts w:ascii="Times New Roman CYR" w:hAnsi="Times New Roman CYR" w:cs="Times New Roman CYR"/>
          <w:sz w:val="28"/>
          <w:szCs w:val="28"/>
        </w:rPr>
        <w:t xml:space="preserve"> одн</w:t>
      </w:r>
      <w:r>
        <w:rPr>
          <w:rFonts w:ascii="Times New Roman CYR" w:hAnsi="Times New Roman CYR" w:cs="Times New Roman CYR"/>
          <w:sz w:val="28"/>
          <w:szCs w:val="28"/>
        </w:rPr>
        <w:t>ого боку</w:t>
      </w:r>
      <w:r w:rsidRPr="009272C2">
        <w:rPr>
          <w:rFonts w:ascii="Times New Roman CYR" w:hAnsi="Times New Roman CYR" w:cs="Times New Roman CYR"/>
          <w:sz w:val="28"/>
          <w:szCs w:val="28"/>
        </w:rPr>
        <w:t>,</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 xml:space="preserve">а </w:t>
      </w:r>
      <w:r>
        <w:rPr>
          <w:rFonts w:ascii="Times New Roman CYR" w:hAnsi="Times New Roman CYR" w:cs="Times New Roman CYR"/>
          <w:sz w:val="28"/>
          <w:szCs w:val="28"/>
        </w:rPr>
        <w:t>з іншого –</w:t>
      </w:r>
      <w:r w:rsidRPr="009272C2">
        <w:rPr>
          <w:rFonts w:ascii="Times New Roman CYR" w:hAnsi="Times New Roman CYR" w:cs="Times New Roman CYR"/>
          <w:sz w:val="28"/>
          <w:szCs w:val="28"/>
        </w:rPr>
        <w:t xml:space="preserve"> нев</w:t>
      </w:r>
      <w:r>
        <w:rPr>
          <w:rFonts w:ascii="Times New Roman CYR" w:hAnsi="Times New Roman CYR" w:cs="Times New Roman CYR"/>
          <w:sz w:val="28"/>
          <w:szCs w:val="28"/>
        </w:rPr>
        <w:t xml:space="preserve">иразність границі </w:t>
      </w:r>
      <w:r w:rsidRPr="009272C2">
        <w:rPr>
          <w:rFonts w:ascii="Times New Roman CYR" w:hAnsi="Times New Roman CYR" w:cs="Times New Roman CYR"/>
          <w:sz w:val="28"/>
          <w:szCs w:val="28"/>
        </w:rPr>
        <w:t>м</w:t>
      </w:r>
      <w:r w:rsidR="007B00AD">
        <w:rPr>
          <w:rFonts w:ascii="Times New Roman CYR" w:hAnsi="Times New Roman CYR" w:cs="Times New Roman CYR"/>
          <w:sz w:val="28"/>
          <w:szCs w:val="28"/>
        </w:rPr>
        <w:t>іж височинами і низовиною [4, 17</w:t>
      </w:r>
      <w:r w:rsidRPr="00943DBB">
        <w:rPr>
          <w:rFonts w:ascii="Times New Roman CYR" w:hAnsi="Times New Roman CYR" w:cs="Times New Roman CYR"/>
          <w:sz w:val="28"/>
          <w:szCs w:val="28"/>
        </w:rPr>
        <w:t>].</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В результаті </w:t>
      </w:r>
      <w:r w:rsidRPr="009272C2">
        <w:rPr>
          <w:rFonts w:ascii="Times New Roman CYR" w:hAnsi="Times New Roman CYR" w:cs="Times New Roman CYR"/>
          <w:sz w:val="28"/>
          <w:szCs w:val="28"/>
        </w:rPr>
        <w:t>п</w:t>
      </w:r>
      <w:r>
        <w:rPr>
          <w:rFonts w:ascii="Times New Roman CYR" w:hAnsi="Times New Roman CYR" w:cs="Times New Roman CYR"/>
          <w:sz w:val="28"/>
          <w:szCs w:val="28"/>
        </w:rPr>
        <w:t>і</w:t>
      </w:r>
      <w:r w:rsidRPr="009272C2">
        <w:rPr>
          <w:rFonts w:ascii="Times New Roman CYR" w:hAnsi="Times New Roman CYR" w:cs="Times New Roman CYR"/>
          <w:sz w:val="28"/>
          <w:szCs w:val="28"/>
        </w:rPr>
        <w:t>днят</w:t>
      </w:r>
      <w:r>
        <w:rPr>
          <w:rFonts w:ascii="Times New Roman CYR" w:hAnsi="Times New Roman CYR" w:cs="Times New Roman CYR"/>
          <w:sz w:val="28"/>
          <w:szCs w:val="28"/>
        </w:rPr>
        <w:t>тя</w:t>
      </w:r>
      <w:r w:rsidRPr="009272C2">
        <w:rPr>
          <w:rFonts w:ascii="Times New Roman CYR" w:hAnsi="Times New Roman CYR" w:cs="Times New Roman CYR"/>
          <w:sz w:val="28"/>
          <w:szCs w:val="28"/>
        </w:rPr>
        <w:t xml:space="preserve"> територ</w:t>
      </w:r>
      <w:r>
        <w:rPr>
          <w:rFonts w:ascii="Times New Roman CYR" w:hAnsi="Times New Roman CYR" w:cs="Times New Roman CYR"/>
          <w:sz w:val="28"/>
          <w:szCs w:val="28"/>
        </w:rPr>
        <w:t xml:space="preserve">ії посилювались </w:t>
      </w:r>
      <w:proofErr w:type="spellStart"/>
      <w:r>
        <w:rPr>
          <w:rFonts w:ascii="Times New Roman CYR" w:hAnsi="Times New Roman CYR" w:cs="Times New Roman CYR"/>
          <w:sz w:val="28"/>
          <w:szCs w:val="28"/>
        </w:rPr>
        <w:t>ерозійно</w:t>
      </w:r>
      <w:proofErr w:type="spellEnd"/>
      <w:r>
        <w:rPr>
          <w:rFonts w:ascii="Times New Roman CYR" w:hAnsi="Times New Roman CYR" w:cs="Times New Roman CYR"/>
          <w:sz w:val="28"/>
          <w:szCs w:val="28"/>
        </w:rPr>
        <w:t xml:space="preserve">-акумулятивні процеси, формувалась розгалужена долинно-балкова мережа. </w:t>
      </w:r>
      <w:r w:rsidRPr="009272C2">
        <w:rPr>
          <w:rFonts w:ascii="Times New Roman CYR" w:hAnsi="Times New Roman CYR" w:cs="Times New Roman CYR"/>
          <w:sz w:val="28"/>
          <w:szCs w:val="28"/>
        </w:rPr>
        <w:t xml:space="preserve">В </w:t>
      </w:r>
      <w:r>
        <w:rPr>
          <w:rFonts w:ascii="Times New Roman CYR" w:hAnsi="Times New Roman CYR" w:cs="Times New Roman CYR"/>
          <w:sz w:val="28"/>
          <w:szCs w:val="28"/>
        </w:rPr>
        <w:t xml:space="preserve">межах </w:t>
      </w:r>
      <w:r w:rsidRPr="009272C2">
        <w:rPr>
          <w:rFonts w:ascii="Times New Roman CYR" w:hAnsi="Times New Roman CYR" w:cs="Times New Roman CYR"/>
          <w:sz w:val="28"/>
          <w:szCs w:val="28"/>
        </w:rPr>
        <w:t>Побуж</w:t>
      </w:r>
      <w:r>
        <w:rPr>
          <w:rFonts w:ascii="Times New Roman CYR" w:hAnsi="Times New Roman CYR" w:cs="Times New Roman CYR"/>
          <w:sz w:val="28"/>
          <w:szCs w:val="28"/>
        </w:rPr>
        <w:t>ж</w:t>
      </w:r>
      <w:r w:rsidRPr="009272C2">
        <w:rPr>
          <w:rFonts w:ascii="Times New Roman CYR" w:hAnsi="Times New Roman CYR" w:cs="Times New Roman CYR"/>
          <w:sz w:val="28"/>
          <w:szCs w:val="28"/>
        </w:rPr>
        <w:t>я, Под</w:t>
      </w:r>
      <w:r>
        <w:rPr>
          <w:rFonts w:ascii="Times New Roman CYR" w:hAnsi="Times New Roman CYR" w:cs="Times New Roman CYR"/>
          <w:sz w:val="28"/>
          <w:szCs w:val="28"/>
        </w:rPr>
        <w:t>і</w:t>
      </w:r>
      <w:r w:rsidRPr="009272C2">
        <w:rPr>
          <w:rFonts w:ascii="Times New Roman CYR" w:hAnsi="Times New Roman CYR" w:cs="Times New Roman CYR"/>
          <w:sz w:val="28"/>
          <w:szCs w:val="28"/>
        </w:rPr>
        <w:t>льс</w:t>
      </w:r>
      <w:r>
        <w:rPr>
          <w:rFonts w:ascii="Times New Roman CYR" w:hAnsi="Times New Roman CYR" w:cs="Times New Roman CYR"/>
          <w:sz w:val="28"/>
          <w:szCs w:val="28"/>
        </w:rPr>
        <w:t xml:space="preserve">ької і </w:t>
      </w:r>
      <w:proofErr w:type="spellStart"/>
      <w:r>
        <w:rPr>
          <w:rFonts w:ascii="Times New Roman CYR" w:hAnsi="Times New Roman CYR" w:cs="Times New Roman CYR"/>
          <w:sz w:val="28"/>
          <w:szCs w:val="28"/>
        </w:rPr>
        <w:t>Південном</w:t>
      </w:r>
      <w:r w:rsidRPr="009272C2">
        <w:rPr>
          <w:rFonts w:ascii="Times New Roman CYR" w:hAnsi="Times New Roman CYR" w:cs="Times New Roman CYR"/>
          <w:sz w:val="28"/>
          <w:szCs w:val="28"/>
        </w:rPr>
        <w:t>олдавс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височин густота розчленування те</w:t>
      </w:r>
      <w:r w:rsidRPr="009272C2">
        <w:rPr>
          <w:rFonts w:ascii="Times New Roman CYR" w:hAnsi="Times New Roman CYR" w:cs="Times New Roman CYR"/>
          <w:sz w:val="28"/>
          <w:szCs w:val="28"/>
        </w:rPr>
        <w:t>ритор</w:t>
      </w:r>
      <w:r>
        <w:rPr>
          <w:rFonts w:ascii="Times New Roman CYR" w:hAnsi="Times New Roman CYR" w:cs="Times New Roman CYR"/>
          <w:sz w:val="28"/>
          <w:szCs w:val="28"/>
        </w:rPr>
        <w:t xml:space="preserve">ії </w:t>
      </w:r>
      <w:r w:rsidRPr="009272C2">
        <w:rPr>
          <w:rFonts w:ascii="Times New Roman CYR" w:hAnsi="Times New Roman CYR" w:cs="Times New Roman CYR"/>
          <w:sz w:val="28"/>
          <w:szCs w:val="28"/>
        </w:rPr>
        <w:t xml:space="preserve"> р</w:t>
      </w:r>
      <w:r>
        <w:rPr>
          <w:rFonts w:ascii="Times New Roman CYR" w:hAnsi="Times New Roman CYR" w:cs="Times New Roman CYR"/>
          <w:sz w:val="28"/>
          <w:szCs w:val="28"/>
        </w:rPr>
        <w:t xml:space="preserve">ічковою мережею сягає </w:t>
      </w:r>
      <w:r w:rsidRPr="009272C2">
        <w:rPr>
          <w:rFonts w:ascii="Times New Roman CYR" w:hAnsi="Times New Roman CYR" w:cs="Times New Roman CYR"/>
          <w:sz w:val="28"/>
          <w:szCs w:val="28"/>
        </w:rPr>
        <w:t>0,6</w:t>
      </w:r>
      <w:r>
        <w:rPr>
          <w:rFonts w:ascii="Times New Roman CYR" w:hAnsi="Times New Roman CYR" w:cs="Times New Roman CYR"/>
          <w:sz w:val="28"/>
          <w:szCs w:val="28"/>
        </w:rPr>
        <w:t>-</w:t>
      </w:r>
      <w:r w:rsidRPr="009272C2">
        <w:rPr>
          <w:rFonts w:ascii="Times New Roman CYR" w:hAnsi="Times New Roman CYR" w:cs="Times New Roman CYR"/>
          <w:sz w:val="28"/>
          <w:szCs w:val="28"/>
        </w:rPr>
        <w:t>1,0 (до 1,2) км/км</w:t>
      </w:r>
      <w:r w:rsidRPr="006D6506">
        <w:rPr>
          <w:rFonts w:ascii="Times New Roman CYR" w:hAnsi="Times New Roman CYR" w:cs="Times New Roman CYR"/>
          <w:sz w:val="28"/>
          <w:szCs w:val="28"/>
          <w:vertAlign w:val="superscript"/>
        </w:rPr>
        <w:t>2</w:t>
      </w:r>
      <w:r w:rsidRPr="009272C2">
        <w:rPr>
          <w:rFonts w:ascii="Times New Roman CYR" w:hAnsi="Times New Roman CYR" w:cs="Times New Roman CYR"/>
          <w:sz w:val="28"/>
          <w:szCs w:val="28"/>
        </w:rPr>
        <w:t xml:space="preserve">, максимальна </w:t>
      </w:r>
      <w:r>
        <w:rPr>
          <w:rFonts w:ascii="Times New Roman CYR" w:hAnsi="Times New Roman CYR" w:cs="Times New Roman CYR"/>
          <w:sz w:val="28"/>
          <w:szCs w:val="28"/>
        </w:rPr>
        <w:t xml:space="preserve">тут і </w:t>
      </w:r>
      <w:r w:rsidRPr="009272C2">
        <w:rPr>
          <w:rFonts w:ascii="Times New Roman CYR" w:hAnsi="Times New Roman CYR" w:cs="Times New Roman CYR"/>
          <w:sz w:val="28"/>
          <w:szCs w:val="28"/>
        </w:rPr>
        <w:t>гл</w:t>
      </w:r>
      <w:r>
        <w:rPr>
          <w:rFonts w:ascii="Times New Roman CYR" w:hAnsi="Times New Roman CYR" w:cs="Times New Roman CYR"/>
          <w:sz w:val="28"/>
          <w:szCs w:val="28"/>
        </w:rPr>
        <w:t>и</w:t>
      </w:r>
      <w:r w:rsidRPr="009272C2">
        <w:rPr>
          <w:rFonts w:ascii="Times New Roman CYR" w:hAnsi="Times New Roman CYR" w:cs="Times New Roman CYR"/>
          <w:sz w:val="28"/>
          <w:szCs w:val="28"/>
        </w:rPr>
        <w:t>бина р</w:t>
      </w:r>
      <w:r>
        <w:rPr>
          <w:rFonts w:ascii="Times New Roman CYR" w:hAnsi="Times New Roman CYR" w:cs="Times New Roman CYR"/>
          <w:sz w:val="28"/>
          <w:szCs w:val="28"/>
        </w:rPr>
        <w:t xml:space="preserve">озчленування </w:t>
      </w:r>
      <w:r w:rsidRPr="00943DBB">
        <w:rPr>
          <w:rFonts w:ascii="Times New Roman CYR" w:hAnsi="Times New Roman CYR" w:cs="Times New Roman CYR"/>
          <w:sz w:val="28"/>
          <w:szCs w:val="28"/>
        </w:rPr>
        <w:t>–</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до 80</w:t>
      </w:r>
      <w:r>
        <w:rPr>
          <w:rFonts w:ascii="Times New Roman CYR" w:hAnsi="Times New Roman CYR" w:cs="Times New Roman CYR"/>
          <w:sz w:val="28"/>
          <w:szCs w:val="28"/>
        </w:rPr>
        <w:t>-</w:t>
      </w:r>
      <w:r w:rsidRPr="009272C2">
        <w:rPr>
          <w:rFonts w:ascii="Times New Roman CYR" w:hAnsi="Times New Roman CYR" w:cs="Times New Roman CYR"/>
          <w:sz w:val="28"/>
          <w:szCs w:val="28"/>
        </w:rPr>
        <w:t>100</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 xml:space="preserve">(125) м. В </w:t>
      </w:r>
      <w:r>
        <w:rPr>
          <w:rFonts w:ascii="Times New Roman CYR" w:hAnsi="Times New Roman CYR" w:cs="Times New Roman CYR"/>
          <w:sz w:val="28"/>
          <w:szCs w:val="28"/>
        </w:rPr>
        <w:t xml:space="preserve">межах </w:t>
      </w:r>
      <w:r w:rsidRPr="009272C2">
        <w:rPr>
          <w:rFonts w:ascii="Times New Roman CYR" w:hAnsi="Times New Roman CYR" w:cs="Times New Roman CYR"/>
          <w:sz w:val="28"/>
          <w:szCs w:val="28"/>
        </w:rPr>
        <w:t>Прич</w:t>
      </w:r>
      <w:r>
        <w:rPr>
          <w:rFonts w:ascii="Times New Roman CYR" w:hAnsi="Times New Roman CYR" w:cs="Times New Roman CYR"/>
          <w:sz w:val="28"/>
          <w:szCs w:val="28"/>
        </w:rPr>
        <w:t>о</w:t>
      </w:r>
      <w:r w:rsidRPr="009272C2">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r w:rsidRPr="009272C2">
        <w:rPr>
          <w:rFonts w:ascii="Times New Roman CYR" w:hAnsi="Times New Roman CYR" w:cs="Times New Roman CYR"/>
          <w:sz w:val="28"/>
          <w:szCs w:val="28"/>
        </w:rPr>
        <w:t xml:space="preserve"> низ</w:t>
      </w:r>
      <w:r>
        <w:rPr>
          <w:rFonts w:ascii="Times New Roman CYR" w:hAnsi="Times New Roman CYR" w:cs="Times New Roman CYR"/>
          <w:sz w:val="28"/>
          <w:szCs w:val="28"/>
        </w:rPr>
        <w:t xml:space="preserve">овини </w:t>
      </w:r>
      <w:r w:rsidRPr="009272C2">
        <w:rPr>
          <w:rFonts w:ascii="Times New Roman CYR" w:hAnsi="Times New Roman CYR" w:cs="Times New Roman CYR"/>
          <w:sz w:val="28"/>
          <w:szCs w:val="28"/>
        </w:rPr>
        <w:t>проце</w:t>
      </w:r>
      <w:r>
        <w:rPr>
          <w:rFonts w:ascii="Times New Roman CYR" w:hAnsi="Times New Roman CYR" w:cs="Times New Roman CYR"/>
          <w:sz w:val="28"/>
          <w:szCs w:val="28"/>
        </w:rPr>
        <w:t xml:space="preserve">си розчленування суттєво менш інтенсивні, </w:t>
      </w:r>
      <w:r w:rsidRPr="009272C2">
        <w:rPr>
          <w:rFonts w:ascii="Times New Roman CYR" w:hAnsi="Times New Roman CYR" w:cs="Times New Roman CYR"/>
          <w:sz w:val="28"/>
          <w:szCs w:val="28"/>
        </w:rPr>
        <w:t>густота долинно-бал</w:t>
      </w:r>
      <w:r>
        <w:rPr>
          <w:rFonts w:ascii="Times New Roman CYR" w:hAnsi="Times New Roman CYR" w:cs="Times New Roman CYR"/>
          <w:sz w:val="28"/>
          <w:szCs w:val="28"/>
        </w:rPr>
        <w:t xml:space="preserve">кової мережі тут знижується </w:t>
      </w:r>
      <w:r w:rsidRPr="009272C2">
        <w:rPr>
          <w:rFonts w:ascii="Times New Roman CYR" w:hAnsi="Times New Roman CYR" w:cs="Times New Roman CYR"/>
          <w:sz w:val="28"/>
          <w:szCs w:val="28"/>
        </w:rPr>
        <w:t>до 0,1</w:t>
      </w:r>
      <w:r>
        <w:rPr>
          <w:rFonts w:ascii="Times New Roman CYR" w:hAnsi="Times New Roman CYR" w:cs="Times New Roman CYR"/>
          <w:sz w:val="28"/>
          <w:szCs w:val="28"/>
        </w:rPr>
        <w:t>-</w:t>
      </w:r>
      <w:r w:rsidRPr="009272C2">
        <w:rPr>
          <w:rFonts w:ascii="Times New Roman CYR" w:hAnsi="Times New Roman CYR" w:cs="Times New Roman CYR"/>
          <w:sz w:val="28"/>
          <w:szCs w:val="28"/>
        </w:rPr>
        <w:t>0,4</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(0,6) км/км</w:t>
      </w:r>
      <w:r w:rsidRPr="006D6506">
        <w:rPr>
          <w:rFonts w:ascii="Times New Roman CYR" w:hAnsi="Times New Roman CYR" w:cs="Times New Roman CYR"/>
          <w:sz w:val="28"/>
          <w:szCs w:val="28"/>
          <w:vertAlign w:val="superscript"/>
        </w:rPr>
        <w:t>2</w:t>
      </w:r>
      <w:r w:rsidRPr="009272C2">
        <w:rPr>
          <w:rFonts w:ascii="Times New Roman CYR" w:hAnsi="Times New Roman CYR" w:cs="Times New Roman CYR"/>
          <w:sz w:val="28"/>
          <w:szCs w:val="28"/>
        </w:rPr>
        <w:t>, а гл</w:t>
      </w:r>
      <w:r>
        <w:rPr>
          <w:rFonts w:ascii="Times New Roman CYR" w:hAnsi="Times New Roman CYR" w:cs="Times New Roman CYR"/>
          <w:sz w:val="28"/>
          <w:szCs w:val="28"/>
        </w:rPr>
        <w:t xml:space="preserve">ибина розчленування  – </w:t>
      </w:r>
      <w:r w:rsidRPr="009272C2">
        <w:rPr>
          <w:rFonts w:ascii="Times New Roman CYR" w:hAnsi="Times New Roman CYR" w:cs="Times New Roman CYR"/>
          <w:sz w:val="28"/>
          <w:szCs w:val="28"/>
        </w:rPr>
        <w:t>до 40</w:t>
      </w:r>
      <w:r>
        <w:rPr>
          <w:rFonts w:ascii="Times New Roman CYR" w:hAnsi="Times New Roman CYR" w:cs="Times New Roman CYR"/>
          <w:sz w:val="28"/>
          <w:szCs w:val="28"/>
        </w:rPr>
        <w:t>-</w:t>
      </w:r>
      <w:r w:rsidRPr="009272C2">
        <w:rPr>
          <w:rFonts w:ascii="Times New Roman CYR" w:hAnsi="Times New Roman CYR" w:cs="Times New Roman CYR"/>
          <w:sz w:val="28"/>
          <w:szCs w:val="28"/>
        </w:rPr>
        <w:t xml:space="preserve">60 м на </w:t>
      </w:r>
      <w:r>
        <w:rPr>
          <w:rFonts w:ascii="Times New Roman CYR" w:hAnsi="Times New Roman CYR" w:cs="Times New Roman CYR"/>
          <w:sz w:val="28"/>
          <w:szCs w:val="28"/>
        </w:rPr>
        <w:t xml:space="preserve">сході низовини та </w:t>
      </w:r>
      <w:r w:rsidRPr="009272C2">
        <w:rPr>
          <w:rFonts w:ascii="Times New Roman CYR" w:hAnsi="Times New Roman CYR" w:cs="Times New Roman CYR"/>
          <w:sz w:val="28"/>
          <w:szCs w:val="28"/>
        </w:rPr>
        <w:t xml:space="preserve">10-20 м </w:t>
      </w:r>
      <w:r>
        <w:rPr>
          <w:rFonts w:ascii="Times New Roman CYR" w:hAnsi="Times New Roman CYR" w:cs="Times New Roman CYR"/>
          <w:sz w:val="28"/>
          <w:szCs w:val="28"/>
        </w:rPr>
        <w:t xml:space="preserve">і менше </w:t>
      </w:r>
      <w:r w:rsidRPr="009272C2">
        <w:rPr>
          <w:rFonts w:ascii="Times New Roman CYR" w:hAnsi="Times New Roman CYR" w:cs="Times New Roman CYR"/>
          <w:sz w:val="28"/>
          <w:szCs w:val="28"/>
        </w:rPr>
        <w:t>на</w:t>
      </w:r>
      <w:r>
        <w:rPr>
          <w:rFonts w:ascii="Times New Roman CYR" w:hAnsi="Times New Roman CYR" w:cs="Times New Roman CYR"/>
          <w:sz w:val="28"/>
          <w:szCs w:val="28"/>
        </w:rPr>
        <w:t xml:space="preserve"> південному заході. </w:t>
      </w:r>
      <w:r w:rsidRPr="009272C2">
        <w:rPr>
          <w:rFonts w:ascii="Times New Roman CYR" w:hAnsi="Times New Roman CYR" w:cs="Times New Roman CYR"/>
          <w:sz w:val="28"/>
          <w:szCs w:val="28"/>
        </w:rPr>
        <w:t>Широко представлен</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в рель</w:t>
      </w:r>
      <w:r>
        <w:rPr>
          <w:rFonts w:ascii="Times New Roman CYR" w:hAnsi="Times New Roman CYR" w:cs="Times New Roman CYR"/>
          <w:sz w:val="28"/>
          <w:szCs w:val="28"/>
        </w:rPr>
        <w:t>є</w:t>
      </w:r>
      <w:r w:rsidRPr="009272C2">
        <w:rPr>
          <w:rFonts w:ascii="Times New Roman CYR" w:hAnsi="Times New Roman CYR" w:cs="Times New Roman CYR"/>
          <w:sz w:val="28"/>
          <w:szCs w:val="28"/>
        </w:rPr>
        <w:t>ф</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е</w:t>
      </w:r>
      <w:r w:rsidRPr="009272C2">
        <w:rPr>
          <w:rFonts w:ascii="Times New Roman CYR" w:hAnsi="Times New Roman CYR" w:cs="Times New Roman CYR"/>
          <w:sz w:val="28"/>
          <w:szCs w:val="28"/>
        </w:rPr>
        <w:t>роз</w:t>
      </w:r>
      <w:r>
        <w:rPr>
          <w:rFonts w:ascii="Times New Roman CYR" w:hAnsi="Times New Roman CYR" w:cs="Times New Roman CYR"/>
          <w:sz w:val="28"/>
          <w:szCs w:val="28"/>
        </w:rPr>
        <w:t xml:space="preserve">ійні </w:t>
      </w:r>
      <w:r w:rsidRPr="009272C2">
        <w:rPr>
          <w:rFonts w:ascii="Times New Roman CYR" w:hAnsi="Times New Roman CYR" w:cs="Times New Roman CYR"/>
          <w:sz w:val="28"/>
          <w:szCs w:val="28"/>
        </w:rPr>
        <w:t>форм</w:t>
      </w:r>
      <w:r>
        <w:rPr>
          <w:rFonts w:ascii="Times New Roman CYR" w:hAnsi="Times New Roman CYR" w:cs="Times New Roman CYR"/>
          <w:sz w:val="28"/>
          <w:szCs w:val="28"/>
        </w:rPr>
        <w:t xml:space="preserve">и – улоговини, долини, яри та ін. </w:t>
      </w:r>
      <w:r w:rsidRPr="009272C2">
        <w:rPr>
          <w:rFonts w:ascii="Times New Roman CYR" w:hAnsi="Times New Roman CYR" w:cs="Times New Roman CYR"/>
          <w:sz w:val="28"/>
          <w:szCs w:val="28"/>
        </w:rPr>
        <w:t>На с</w:t>
      </w:r>
      <w:r>
        <w:rPr>
          <w:rFonts w:ascii="Times New Roman CYR" w:hAnsi="Times New Roman CYR" w:cs="Times New Roman CYR"/>
          <w:sz w:val="28"/>
          <w:szCs w:val="28"/>
        </w:rPr>
        <w:t xml:space="preserve">хилах </w:t>
      </w:r>
      <w:r w:rsidRPr="009272C2">
        <w:rPr>
          <w:rFonts w:ascii="Times New Roman CYR" w:hAnsi="Times New Roman CYR" w:cs="Times New Roman CYR"/>
          <w:sz w:val="28"/>
          <w:szCs w:val="28"/>
        </w:rPr>
        <w:t>долин</w:t>
      </w:r>
      <w:r>
        <w:rPr>
          <w:rFonts w:ascii="Times New Roman CYR" w:hAnsi="Times New Roman CYR" w:cs="Times New Roman CYR"/>
          <w:sz w:val="28"/>
          <w:szCs w:val="28"/>
        </w:rPr>
        <w:t xml:space="preserve"> річок</w:t>
      </w:r>
      <w:r w:rsidRPr="009272C2">
        <w:rPr>
          <w:rFonts w:ascii="Times New Roman CYR" w:hAnsi="Times New Roman CYR" w:cs="Times New Roman CYR"/>
          <w:sz w:val="28"/>
          <w:szCs w:val="28"/>
        </w:rPr>
        <w:t>, лиман</w:t>
      </w:r>
      <w:r>
        <w:rPr>
          <w:rFonts w:ascii="Times New Roman CYR" w:hAnsi="Times New Roman CYR" w:cs="Times New Roman CYR"/>
          <w:sz w:val="28"/>
          <w:szCs w:val="28"/>
        </w:rPr>
        <w:t xml:space="preserve">ів і </w:t>
      </w:r>
      <w:r w:rsidRPr="009272C2">
        <w:rPr>
          <w:rFonts w:ascii="Times New Roman CYR" w:hAnsi="Times New Roman CYR" w:cs="Times New Roman CYR"/>
          <w:sz w:val="28"/>
          <w:szCs w:val="28"/>
        </w:rPr>
        <w:t>балок, 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ком</w:t>
      </w:r>
      <w:r>
        <w:rPr>
          <w:rFonts w:ascii="Times New Roman CYR" w:hAnsi="Times New Roman CYR" w:cs="Times New Roman CYR"/>
          <w:sz w:val="28"/>
          <w:szCs w:val="28"/>
        </w:rPr>
        <w:t>у уз</w:t>
      </w:r>
      <w:r w:rsidRPr="009272C2">
        <w:rPr>
          <w:rFonts w:ascii="Times New Roman CYR" w:hAnsi="Times New Roman CYR" w:cs="Times New Roman CYR"/>
          <w:sz w:val="28"/>
          <w:szCs w:val="28"/>
        </w:rPr>
        <w:t>береж</w:t>
      </w:r>
      <w:r>
        <w:rPr>
          <w:rFonts w:ascii="Times New Roman CYR" w:hAnsi="Times New Roman CYR" w:cs="Times New Roman CYR"/>
          <w:sz w:val="28"/>
          <w:szCs w:val="28"/>
        </w:rPr>
        <w:t xml:space="preserve">жі </w:t>
      </w:r>
      <w:r w:rsidRPr="009272C2">
        <w:rPr>
          <w:rFonts w:ascii="Times New Roman CYR" w:hAnsi="Times New Roman CYR" w:cs="Times New Roman CYR"/>
          <w:sz w:val="28"/>
          <w:szCs w:val="28"/>
        </w:rPr>
        <w:t>довол</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част</w:t>
      </w:r>
      <w:r>
        <w:rPr>
          <w:rFonts w:ascii="Times New Roman CYR" w:hAnsi="Times New Roman CYR" w:cs="Times New Roman CYR"/>
          <w:sz w:val="28"/>
          <w:szCs w:val="28"/>
        </w:rPr>
        <w:t xml:space="preserve">і зсуви та </w:t>
      </w:r>
      <w:r w:rsidRPr="00CF2F6D">
        <w:rPr>
          <w:rFonts w:ascii="Times New Roman CYR" w:hAnsi="Times New Roman CYR" w:cs="Times New Roman CYR"/>
          <w:sz w:val="28"/>
          <w:szCs w:val="28"/>
        </w:rPr>
        <w:t>осип</w:t>
      </w:r>
      <w:r>
        <w:rPr>
          <w:rFonts w:ascii="Times New Roman CYR" w:hAnsi="Times New Roman CYR" w:cs="Times New Roman CYR"/>
          <w:sz w:val="28"/>
          <w:szCs w:val="28"/>
        </w:rPr>
        <w:t xml:space="preserve">и. </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lastRenderedPageBreak/>
        <w:t xml:space="preserve">Близько </w:t>
      </w:r>
      <w:r w:rsidRPr="009272C2">
        <w:rPr>
          <w:rFonts w:ascii="Times New Roman CYR" w:hAnsi="Times New Roman CYR" w:cs="Times New Roman CYR"/>
          <w:sz w:val="28"/>
          <w:szCs w:val="28"/>
        </w:rPr>
        <w:t xml:space="preserve"> 60 % територ</w:t>
      </w:r>
      <w:r>
        <w:rPr>
          <w:rFonts w:ascii="Times New Roman CYR" w:hAnsi="Times New Roman CYR" w:cs="Times New Roman CYR"/>
          <w:sz w:val="28"/>
          <w:szCs w:val="28"/>
        </w:rPr>
        <w:t>ії</w:t>
      </w:r>
      <w:r w:rsidRPr="009272C2">
        <w:rPr>
          <w:rFonts w:ascii="Times New Roman CYR" w:hAnsi="Times New Roman CYR" w:cs="Times New Roman CYR"/>
          <w:sz w:val="28"/>
          <w:szCs w:val="28"/>
        </w:rPr>
        <w:t xml:space="preserve"> област</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р</w:t>
      </w:r>
      <w:r>
        <w:rPr>
          <w:rFonts w:ascii="Times New Roman CYR" w:hAnsi="Times New Roman CYR" w:cs="Times New Roman CYR"/>
          <w:sz w:val="28"/>
          <w:szCs w:val="28"/>
        </w:rPr>
        <w:t xml:space="preserve">озміщено </w:t>
      </w:r>
      <w:r w:rsidRPr="009272C2">
        <w:rPr>
          <w:rFonts w:ascii="Times New Roman CYR" w:hAnsi="Times New Roman CYR" w:cs="Times New Roman CYR"/>
          <w:sz w:val="28"/>
          <w:szCs w:val="28"/>
        </w:rPr>
        <w:t>на с</w:t>
      </w:r>
      <w:r>
        <w:rPr>
          <w:rFonts w:ascii="Times New Roman CYR" w:hAnsi="Times New Roman CYR" w:cs="Times New Roman CYR"/>
          <w:sz w:val="28"/>
          <w:szCs w:val="28"/>
        </w:rPr>
        <w:t xml:space="preserve">хилах стрімкістю </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більше</w:t>
      </w:r>
      <w:r w:rsidRPr="009272C2">
        <w:rPr>
          <w:rFonts w:ascii="Times New Roman CYR" w:hAnsi="Times New Roman CYR" w:cs="Times New Roman CYR"/>
          <w:sz w:val="28"/>
          <w:szCs w:val="28"/>
        </w:rPr>
        <w:t xml:space="preserve"> 2°, </w:t>
      </w:r>
      <w:r>
        <w:rPr>
          <w:rFonts w:ascii="Times New Roman CYR" w:hAnsi="Times New Roman CYR" w:cs="Times New Roman CYR"/>
          <w:sz w:val="28"/>
          <w:szCs w:val="28"/>
        </w:rPr>
        <w:t xml:space="preserve">що </w:t>
      </w:r>
      <w:r w:rsidRPr="009272C2">
        <w:rPr>
          <w:rFonts w:ascii="Times New Roman CYR" w:hAnsi="Times New Roman CYR" w:cs="Times New Roman CYR"/>
          <w:sz w:val="28"/>
          <w:szCs w:val="28"/>
        </w:rPr>
        <w:t>практич</w:t>
      </w:r>
      <w:r>
        <w:rPr>
          <w:rFonts w:ascii="Times New Roman CYR" w:hAnsi="Times New Roman CYR" w:cs="Times New Roman CYR"/>
          <w:sz w:val="28"/>
          <w:szCs w:val="28"/>
        </w:rPr>
        <w:t xml:space="preserve">но характеризує її як </w:t>
      </w:r>
      <w:proofErr w:type="spellStart"/>
      <w:r>
        <w:rPr>
          <w:rFonts w:ascii="Times New Roman CYR" w:hAnsi="Times New Roman CYR" w:cs="Times New Roman CYR"/>
          <w:sz w:val="28"/>
          <w:szCs w:val="28"/>
        </w:rPr>
        <w:t>е</w:t>
      </w:r>
      <w:r w:rsidRPr="009272C2">
        <w:rPr>
          <w:rFonts w:ascii="Times New Roman CYR" w:hAnsi="Times New Roman CYR" w:cs="Times New Roman CYR"/>
          <w:sz w:val="28"/>
          <w:szCs w:val="28"/>
        </w:rPr>
        <w:t>роз</w:t>
      </w:r>
      <w:r>
        <w:rPr>
          <w:rFonts w:ascii="Times New Roman CYR" w:hAnsi="Times New Roman CYR" w:cs="Times New Roman CYR"/>
          <w:sz w:val="28"/>
          <w:szCs w:val="28"/>
        </w:rPr>
        <w:t>ій</w:t>
      </w:r>
      <w:r w:rsidRPr="009272C2">
        <w:rPr>
          <w:rFonts w:ascii="Times New Roman CYR" w:hAnsi="Times New Roman CYR" w:cs="Times New Roman CYR"/>
          <w:sz w:val="28"/>
          <w:szCs w:val="28"/>
        </w:rPr>
        <w:t>но</w:t>
      </w:r>
      <w:proofErr w:type="spellEnd"/>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небезпечну. Най</w:t>
      </w:r>
      <w:r w:rsidRPr="009272C2">
        <w:rPr>
          <w:rFonts w:ascii="Times New Roman CYR" w:hAnsi="Times New Roman CYR" w:cs="Times New Roman CYR"/>
          <w:sz w:val="28"/>
          <w:szCs w:val="28"/>
        </w:rPr>
        <w:t>б</w:t>
      </w:r>
      <w:r>
        <w:rPr>
          <w:rFonts w:ascii="Times New Roman CYR" w:hAnsi="Times New Roman CYR" w:cs="Times New Roman CYR"/>
          <w:sz w:val="28"/>
          <w:szCs w:val="28"/>
        </w:rPr>
        <w:t xml:space="preserve">ільш еродовані землі та ґрунти </w:t>
      </w:r>
      <w:r w:rsidRPr="009272C2">
        <w:rPr>
          <w:rFonts w:ascii="Times New Roman CYR" w:hAnsi="Times New Roman CYR" w:cs="Times New Roman CYR"/>
          <w:sz w:val="28"/>
          <w:szCs w:val="28"/>
        </w:rPr>
        <w:t>(</w:t>
      </w:r>
      <w:r>
        <w:rPr>
          <w:rFonts w:ascii="Times New Roman CYR" w:hAnsi="Times New Roman CYR" w:cs="Times New Roman CYR"/>
          <w:sz w:val="28"/>
          <w:szCs w:val="28"/>
        </w:rPr>
        <w:t xml:space="preserve">понад </w:t>
      </w:r>
      <w:r w:rsidRPr="009272C2">
        <w:rPr>
          <w:rFonts w:ascii="Times New Roman CYR" w:hAnsi="Times New Roman CYR" w:cs="Times New Roman CYR"/>
          <w:sz w:val="28"/>
          <w:szCs w:val="28"/>
        </w:rPr>
        <w:t>60-70%) в районах Под</w:t>
      </w:r>
      <w:r>
        <w:rPr>
          <w:rFonts w:ascii="Times New Roman CYR" w:hAnsi="Times New Roman CYR" w:cs="Times New Roman CYR"/>
          <w:sz w:val="28"/>
          <w:szCs w:val="28"/>
        </w:rPr>
        <w:t xml:space="preserve">ільської, </w:t>
      </w:r>
      <w:proofErr w:type="spellStart"/>
      <w:r>
        <w:rPr>
          <w:rFonts w:ascii="Times New Roman CYR" w:hAnsi="Times New Roman CYR" w:cs="Times New Roman CYR"/>
          <w:sz w:val="28"/>
          <w:szCs w:val="28"/>
        </w:rPr>
        <w:t>Південном</w:t>
      </w:r>
      <w:r w:rsidRPr="009272C2">
        <w:rPr>
          <w:rFonts w:ascii="Times New Roman CYR" w:hAnsi="Times New Roman CYR" w:cs="Times New Roman CYR"/>
          <w:sz w:val="28"/>
          <w:szCs w:val="28"/>
        </w:rPr>
        <w:t>олдавс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proofErr w:type="spellEnd"/>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височин і</w:t>
      </w:r>
      <w:r w:rsidRPr="009272C2">
        <w:rPr>
          <w:rFonts w:ascii="Times New Roman CYR" w:hAnsi="Times New Roman CYR" w:cs="Times New Roman CYR"/>
          <w:sz w:val="28"/>
          <w:szCs w:val="28"/>
        </w:rPr>
        <w:t xml:space="preserve"> Побуж</w:t>
      </w:r>
      <w:r>
        <w:rPr>
          <w:rFonts w:ascii="Times New Roman CYR" w:hAnsi="Times New Roman CYR" w:cs="Times New Roman CYR"/>
          <w:sz w:val="28"/>
          <w:szCs w:val="28"/>
        </w:rPr>
        <w:t xml:space="preserve">жя. </w:t>
      </w:r>
      <w:r w:rsidRPr="009272C2">
        <w:rPr>
          <w:rFonts w:ascii="Times New Roman CYR" w:hAnsi="Times New Roman CYR" w:cs="Times New Roman CYR"/>
          <w:sz w:val="28"/>
          <w:szCs w:val="28"/>
        </w:rPr>
        <w:t>На</w:t>
      </w:r>
      <w:r>
        <w:rPr>
          <w:rFonts w:ascii="Times New Roman CYR" w:hAnsi="Times New Roman CYR" w:cs="Times New Roman CYR"/>
          <w:sz w:val="28"/>
          <w:szCs w:val="28"/>
        </w:rPr>
        <w:t>й</w:t>
      </w:r>
      <w:r w:rsidRPr="009272C2">
        <w:rPr>
          <w:rFonts w:ascii="Times New Roman CYR" w:hAnsi="Times New Roman CYR" w:cs="Times New Roman CYR"/>
          <w:sz w:val="28"/>
          <w:szCs w:val="28"/>
        </w:rPr>
        <w:t>мен</w:t>
      </w:r>
      <w:r>
        <w:rPr>
          <w:rFonts w:ascii="Times New Roman CYR" w:hAnsi="Times New Roman CYR" w:cs="Times New Roman CYR"/>
          <w:sz w:val="28"/>
          <w:szCs w:val="28"/>
        </w:rPr>
        <w:t>ш е</w:t>
      </w:r>
      <w:r w:rsidRPr="009272C2">
        <w:rPr>
          <w:rFonts w:ascii="Times New Roman CYR" w:hAnsi="Times New Roman CYR" w:cs="Times New Roman CYR"/>
          <w:sz w:val="28"/>
          <w:szCs w:val="28"/>
        </w:rPr>
        <w:t>родован</w:t>
      </w:r>
      <w:r>
        <w:rPr>
          <w:rFonts w:ascii="Times New Roman CYR" w:hAnsi="Times New Roman CYR" w:cs="Times New Roman CYR"/>
          <w:sz w:val="28"/>
          <w:szCs w:val="28"/>
        </w:rPr>
        <w:t>і</w:t>
      </w:r>
      <w:r w:rsidRPr="009272C2">
        <w:rPr>
          <w:rFonts w:ascii="Times New Roman CYR" w:hAnsi="Times New Roman CYR" w:cs="Times New Roman CYR"/>
          <w:sz w:val="28"/>
          <w:szCs w:val="28"/>
        </w:rPr>
        <w:t xml:space="preserve"> (11</w:t>
      </w:r>
      <w:r>
        <w:rPr>
          <w:rFonts w:ascii="Times New Roman CYR" w:hAnsi="Times New Roman CYR" w:cs="Times New Roman CYR"/>
          <w:sz w:val="28"/>
          <w:szCs w:val="28"/>
        </w:rPr>
        <w:t>-1</w:t>
      </w:r>
      <w:r w:rsidRPr="009272C2">
        <w:rPr>
          <w:rFonts w:ascii="Times New Roman CYR" w:hAnsi="Times New Roman CYR" w:cs="Times New Roman CYR"/>
          <w:sz w:val="28"/>
          <w:szCs w:val="28"/>
        </w:rPr>
        <w:t>3%) придунайс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ка</w:t>
      </w:r>
      <w:r>
        <w:rPr>
          <w:rFonts w:ascii="Times New Roman CYR" w:hAnsi="Times New Roman CYR" w:cs="Times New Roman CYR"/>
          <w:sz w:val="28"/>
          <w:szCs w:val="28"/>
        </w:rPr>
        <w:t xml:space="preserve"> і </w:t>
      </w:r>
      <w:proofErr w:type="spellStart"/>
      <w:r>
        <w:rPr>
          <w:rFonts w:ascii="Times New Roman CYR" w:hAnsi="Times New Roman CYR" w:cs="Times New Roman CYR"/>
          <w:sz w:val="28"/>
          <w:szCs w:val="28"/>
        </w:rPr>
        <w:t>п</w:t>
      </w:r>
      <w:r w:rsidRPr="009272C2">
        <w:rPr>
          <w:rFonts w:ascii="Times New Roman CYR" w:hAnsi="Times New Roman CYR" w:cs="Times New Roman CYR"/>
          <w:sz w:val="28"/>
          <w:szCs w:val="28"/>
        </w:rPr>
        <w:t>риб</w:t>
      </w:r>
      <w:r>
        <w:rPr>
          <w:rFonts w:ascii="Times New Roman CYR" w:hAnsi="Times New Roman CYR" w:cs="Times New Roman CYR"/>
          <w:sz w:val="28"/>
          <w:szCs w:val="28"/>
        </w:rPr>
        <w:t>ережно</w:t>
      </w:r>
      <w:r w:rsidRPr="009272C2">
        <w:rPr>
          <w:rFonts w:ascii="Times New Roman CYR" w:hAnsi="Times New Roman CYR" w:cs="Times New Roman CYR"/>
          <w:sz w:val="28"/>
          <w:szCs w:val="28"/>
        </w:rPr>
        <w:t>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ка</w:t>
      </w:r>
      <w:proofErr w:type="spellEnd"/>
      <w:r>
        <w:rPr>
          <w:rFonts w:ascii="Times New Roman CYR" w:hAnsi="Times New Roman CYR" w:cs="Times New Roman CYR"/>
          <w:sz w:val="28"/>
          <w:szCs w:val="28"/>
        </w:rPr>
        <w:t xml:space="preserve"> частини </w:t>
      </w:r>
      <w:r w:rsidRPr="009272C2">
        <w:rPr>
          <w:rFonts w:ascii="Times New Roman CYR" w:hAnsi="Times New Roman CYR" w:cs="Times New Roman CYR"/>
          <w:sz w:val="28"/>
          <w:szCs w:val="28"/>
        </w:rPr>
        <w:t>Прич</w:t>
      </w:r>
      <w:r>
        <w:rPr>
          <w:rFonts w:ascii="Times New Roman CYR" w:hAnsi="Times New Roman CYR" w:cs="Times New Roman CYR"/>
          <w:sz w:val="28"/>
          <w:szCs w:val="28"/>
        </w:rPr>
        <w:t>о</w:t>
      </w:r>
      <w:r w:rsidRPr="009272C2">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9272C2">
        <w:rPr>
          <w:rFonts w:ascii="Times New Roman CYR" w:hAnsi="Times New Roman CYR" w:cs="Times New Roman CYR"/>
          <w:sz w:val="28"/>
          <w:szCs w:val="28"/>
        </w:rPr>
        <w:t>ко</w:t>
      </w:r>
      <w:r>
        <w:rPr>
          <w:rFonts w:ascii="Times New Roman CYR" w:hAnsi="Times New Roman CYR" w:cs="Times New Roman CYR"/>
          <w:sz w:val="28"/>
          <w:szCs w:val="28"/>
        </w:rPr>
        <w:t>ї</w:t>
      </w:r>
      <w:r w:rsidRPr="009272C2">
        <w:rPr>
          <w:rFonts w:ascii="Times New Roman CYR" w:hAnsi="Times New Roman CYR" w:cs="Times New Roman CYR"/>
          <w:sz w:val="28"/>
          <w:szCs w:val="28"/>
        </w:rPr>
        <w:t xml:space="preserve"> низ</w:t>
      </w:r>
      <w:r>
        <w:rPr>
          <w:rFonts w:ascii="Times New Roman CYR" w:hAnsi="Times New Roman CYR" w:cs="Times New Roman CYR"/>
          <w:sz w:val="28"/>
          <w:szCs w:val="28"/>
        </w:rPr>
        <w:t>овини</w:t>
      </w:r>
      <w:r w:rsidRPr="009272C2">
        <w:rPr>
          <w:rFonts w:ascii="Times New Roman CYR" w:hAnsi="Times New Roman CYR" w:cs="Times New Roman CYR"/>
          <w:sz w:val="28"/>
          <w:szCs w:val="28"/>
        </w:rPr>
        <w:t xml:space="preserve"> (Рен</w:t>
      </w:r>
      <w:r>
        <w:rPr>
          <w:rFonts w:ascii="Times New Roman CYR" w:hAnsi="Times New Roman CYR" w:cs="Times New Roman CYR"/>
          <w:sz w:val="28"/>
          <w:szCs w:val="28"/>
        </w:rPr>
        <w:t>і</w:t>
      </w:r>
      <w:r w:rsidRPr="009272C2">
        <w:rPr>
          <w:rFonts w:ascii="Times New Roman CYR" w:hAnsi="Times New Roman CYR" w:cs="Times New Roman CYR"/>
          <w:sz w:val="28"/>
          <w:szCs w:val="28"/>
        </w:rPr>
        <w:t>йс</w:t>
      </w:r>
      <w:r>
        <w:rPr>
          <w:rFonts w:ascii="Times New Roman CYR" w:hAnsi="Times New Roman CYR" w:cs="Times New Roman CYR"/>
          <w:sz w:val="28"/>
          <w:szCs w:val="28"/>
        </w:rPr>
        <w:t xml:space="preserve">ький, Ізмаїльський, </w:t>
      </w:r>
      <w:proofErr w:type="spellStart"/>
      <w:r>
        <w:rPr>
          <w:rFonts w:ascii="Times New Roman CYR" w:hAnsi="Times New Roman CYR" w:cs="Times New Roman CYR"/>
          <w:sz w:val="28"/>
          <w:szCs w:val="28"/>
        </w:rPr>
        <w:t>Кілійський</w:t>
      </w:r>
      <w:proofErr w:type="spellEnd"/>
      <w:r>
        <w:rPr>
          <w:rFonts w:ascii="Times New Roman CYR" w:hAnsi="Times New Roman CYR" w:cs="Times New Roman CYR"/>
          <w:sz w:val="28"/>
          <w:szCs w:val="28"/>
        </w:rPr>
        <w:t xml:space="preserve">, Татарбунарський та інші </w:t>
      </w:r>
      <w:r w:rsidRPr="009272C2">
        <w:rPr>
          <w:rFonts w:ascii="Times New Roman CYR" w:hAnsi="Times New Roman CYR" w:cs="Times New Roman CYR"/>
          <w:sz w:val="28"/>
          <w:szCs w:val="28"/>
        </w:rPr>
        <w:t>район</w:t>
      </w:r>
      <w:r>
        <w:rPr>
          <w:rFonts w:ascii="Times New Roman CYR" w:hAnsi="Times New Roman CYR" w:cs="Times New Roman CYR"/>
          <w:sz w:val="28"/>
          <w:szCs w:val="28"/>
        </w:rPr>
        <w:t>и</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півдня </w:t>
      </w:r>
      <w:r w:rsidRPr="009272C2">
        <w:rPr>
          <w:rFonts w:ascii="Times New Roman CYR" w:hAnsi="Times New Roman CYR" w:cs="Times New Roman CYR"/>
          <w:sz w:val="28"/>
          <w:szCs w:val="28"/>
        </w:rPr>
        <w:t>област</w:t>
      </w:r>
      <w:r>
        <w:rPr>
          <w:rFonts w:ascii="Times New Roman CYR" w:hAnsi="Times New Roman CYR" w:cs="Times New Roman CYR"/>
          <w:sz w:val="28"/>
          <w:szCs w:val="28"/>
        </w:rPr>
        <w:t>і</w:t>
      </w:r>
      <w:r w:rsidRPr="009272C2">
        <w:rPr>
          <w:rFonts w:ascii="Times New Roman CYR" w:hAnsi="Times New Roman CYR" w:cs="Times New Roman CYR"/>
          <w:sz w:val="28"/>
          <w:szCs w:val="28"/>
        </w:rPr>
        <w:t>), де</w:t>
      </w:r>
      <w:r>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ступінь розчленування </w:t>
      </w:r>
      <w:r w:rsidRPr="009272C2">
        <w:rPr>
          <w:rFonts w:ascii="Times New Roman CYR" w:hAnsi="Times New Roman CYR" w:cs="Times New Roman CYR"/>
          <w:sz w:val="28"/>
          <w:szCs w:val="28"/>
        </w:rPr>
        <w:t>долинно-бал</w:t>
      </w:r>
      <w:r>
        <w:rPr>
          <w:rFonts w:ascii="Times New Roman CYR" w:hAnsi="Times New Roman CYR" w:cs="Times New Roman CYR"/>
          <w:sz w:val="28"/>
          <w:szCs w:val="28"/>
        </w:rPr>
        <w:t>ковою мережею істотно нижчий, ніж у північних і північно-західних районах [</w:t>
      </w:r>
      <w:r w:rsidR="007B00AD">
        <w:rPr>
          <w:rFonts w:ascii="Times New Roman CYR" w:hAnsi="Times New Roman CYR" w:cs="Times New Roman CYR"/>
          <w:sz w:val="28"/>
          <w:szCs w:val="28"/>
        </w:rPr>
        <w:t>4,17</w:t>
      </w:r>
      <w:r w:rsidRPr="00943DBB">
        <w:rPr>
          <w:rFonts w:ascii="Times New Roman CYR" w:hAnsi="Times New Roman CYR" w:cs="Times New Roman CYR"/>
          <w:sz w:val="28"/>
          <w:szCs w:val="28"/>
        </w:rPr>
        <w:t>].</w:t>
      </w:r>
      <w:r>
        <w:rPr>
          <w:rFonts w:ascii="Times New Roman CYR" w:hAnsi="Times New Roman CYR" w:cs="Times New Roman CYR"/>
          <w:sz w:val="28"/>
          <w:szCs w:val="28"/>
        </w:rPr>
        <w:t xml:space="preserve"> </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Іригаційний фонд Одещини з врахуванням стрімкості схилів земель ухилом до 0,03, розчленування поверхні і гідрогеологічних умов станом на 1992 рік визначено у 1,2 млн. га (60% ріллі)</w:t>
      </w:r>
      <w:r w:rsidRPr="00BF6552">
        <w:rPr>
          <w:rFonts w:ascii="Times New Roman CYR" w:hAnsi="Times New Roman CYR" w:cs="Times New Roman CYR"/>
          <w:sz w:val="28"/>
          <w:szCs w:val="28"/>
        </w:rPr>
        <w:t xml:space="preserve"> </w:t>
      </w:r>
      <w:r w:rsidRPr="009272C2">
        <w:rPr>
          <w:rFonts w:ascii="Times New Roman CYR" w:hAnsi="Times New Roman CYR" w:cs="Times New Roman CYR"/>
          <w:sz w:val="28"/>
          <w:szCs w:val="28"/>
        </w:rPr>
        <w:t>[</w:t>
      </w:r>
      <w:r w:rsidR="007B00AD">
        <w:rPr>
          <w:rFonts w:ascii="Times New Roman CYR" w:hAnsi="Times New Roman CYR" w:cs="Times New Roman CYR"/>
          <w:sz w:val="28"/>
          <w:szCs w:val="28"/>
        </w:rPr>
        <w:t>11,17</w:t>
      </w:r>
      <w:r>
        <w:rPr>
          <w:rFonts w:ascii="Times New Roman CYR" w:hAnsi="Times New Roman CYR" w:cs="Times New Roman CYR"/>
          <w:sz w:val="28"/>
          <w:szCs w:val="28"/>
        </w:rPr>
        <w:t>].</w:t>
      </w:r>
    </w:p>
    <w:p w:rsidR="00E3259C" w:rsidRDefault="00E3259C" w:rsidP="00E3259C">
      <w:pPr>
        <w:spacing w:after="0" w:line="360" w:lineRule="auto"/>
        <w:ind w:firstLine="709"/>
        <w:jc w:val="both"/>
        <w:rPr>
          <w:rFonts w:ascii="Times New Roman CYR" w:hAnsi="Times New Roman CYR" w:cs="Times New Roman CYR"/>
          <w:sz w:val="28"/>
          <w:szCs w:val="28"/>
        </w:rPr>
      </w:pPr>
      <w:r w:rsidRPr="00380C6B">
        <w:rPr>
          <w:rFonts w:ascii="Times New Roman CYR" w:hAnsi="Times New Roman CYR" w:cs="Times New Roman CYR"/>
          <w:sz w:val="28"/>
          <w:szCs w:val="28"/>
        </w:rPr>
        <w:t xml:space="preserve">Головною особливістю рельєфу території </w:t>
      </w:r>
      <w:r>
        <w:rPr>
          <w:rFonts w:ascii="Times New Roman CYR" w:hAnsi="Times New Roman CYR" w:cs="Times New Roman CYR"/>
          <w:sz w:val="28"/>
          <w:szCs w:val="28"/>
        </w:rPr>
        <w:t xml:space="preserve">області </w:t>
      </w:r>
      <w:r w:rsidRPr="00380C6B">
        <w:rPr>
          <w:rFonts w:ascii="Times New Roman CYR" w:hAnsi="Times New Roman CYR" w:cs="Times New Roman CYR"/>
          <w:sz w:val="28"/>
          <w:szCs w:val="28"/>
        </w:rPr>
        <w:t xml:space="preserve">є його рівнинність, обумовлена розташуванням в межах давніх </w:t>
      </w:r>
      <w:proofErr w:type="spellStart"/>
      <w:r w:rsidRPr="00380C6B">
        <w:rPr>
          <w:rFonts w:ascii="Times New Roman CYR" w:hAnsi="Times New Roman CYR" w:cs="Times New Roman CYR"/>
          <w:sz w:val="28"/>
          <w:szCs w:val="28"/>
        </w:rPr>
        <w:t>платформених</w:t>
      </w:r>
      <w:proofErr w:type="spellEnd"/>
      <w:r w:rsidRPr="00380C6B">
        <w:rPr>
          <w:rFonts w:ascii="Times New Roman CYR" w:hAnsi="Times New Roman CYR" w:cs="Times New Roman CYR"/>
          <w:sz w:val="28"/>
          <w:szCs w:val="28"/>
        </w:rPr>
        <w:t xml:space="preserve"> структур Європи – Східно</w:t>
      </w:r>
      <w:r>
        <w:rPr>
          <w:rFonts w:ascii="Times New Roman CYR" w:hAnsi="Times New Roman CYR" w:cs="Times New Roman CYR"/>
          <w:sz w:val="28"/>
          <w:szCs w:val="28"/>
        </w:rPr>
        <w:t>є</w:t>
      </w:r>
      <w:r w:rsidRPr="00380C6B">
        <w:rPr>
          <w:rFonts w:ascii="Times New Roman CYR" w:hAnsi="Times New Roman CYR" w:cs="Times New Roman CYR"/>
          <w:sz w:val="28"/>
          <w:szCs w:val="28"/>
        </w:rPr>
        <w:t xml:space="preserve">вропейської докембрійської і </w:t>
      </w:r>
      <w:proofErr w:type="spellStart"/>
      <w:r w:rsidRPr="00380C6B">
        <w:rPr>
          <w:rFonts w:ascii="Times New Roman CYR" w:hAnsi="Times New Roman CYR" w:cs="Times New Roman CYR"/>
          <w:sz w:val="28"/>
          <w:szCs w:val="28"/>
        </w:rPr>
        <w:t>епіпалеозойської</w:t>
      </w:r>
      <w:proofErr w:type="spellEnd"/>
      <w:r w:rsidRPr="00380C6B">
        <w:rPr>
          <w:rFonts w:ascii="Times New Roman CYR" w:hAnsi="Times New Roman CYR" w:cs="Times New Roman CYR"/>
          <w:sz w:val="28"/>
          <w:szCs w:val="28"/>
        </w:rPr>
        <w:t xml:space="preserve"> Скіфської. </w:t>
      </w:r>
      <w:r>
        <w:rPr>
          <w:rFonts w:ascii="Times New Roman CYR" w:hAnsi="Times New Roman CYR" w:cs="Times New Roman CYR"/>
          <w:sz w:val="28"/>
          <w:szCs w:val="28"/>
        </w:rPr>
        <w:t>Основними</w:t>
      </w:r>
      <w:r w:rsidRPr="00380C6B">
        <w:rPr>
          <w:rFonts w:ascii="Times New Roman CYR" w:hAnsi="Times New Roman CYR" w:cs="Times New Roman CYR"/>
          <w:sz w:val="28"/>
          <w:szCs w:val="28"/>
        </w:rPr>
        <w:t xml:space="preserve"> елементами морфоструктури на </w:t>
      </w:r>
      <w:r>
        <w:rPr>
          <w:rFonts w:ascii="Times New Roman CYR" w:hAnsi="Times New Roman CYR" w:cs="Times New Roman CYR"/>
          <w:sz w:val="28"/>
          <w:szCs w:val="28"/>
        </w:rPr>
        <w:t>характеризованій</w:t>
      </w:r>
      <w:r w:rsidRPr="00380C6B">
        <w:rPr>
          <w:rFonts w:ascii="Times New Roman CYR" w:hAnsi="Times New Roman CYR" w:cs="Times New Roman CYR"/>
          <w:sz w:val="28"/>
          <w:szCs w:val="28"/>
        </w:rPr>
        <w:t xml:space="preserve"> території є  </w:t>
      </w:r>
      <w:r>
        <w:rPr>
          <w:rFonts w:ascii="Times New Roman CYR" w:hAnsi="Times New Roman CYR" w:cs="Times New Roman CYR"/>
          <w:sz w:val="28"/>
          <w:szCs w:val="28"/>
        </w:rPr>
        <w:t xml:space="preserve">Подільська, Придніпровська (її </w:t>
      </w:r>
      <w:proofErr w:type="spellStart"/>
      <w:r>
        <w:rPr>
          <w:rFonts w:ascii="Times New Roman CYR" w:hAnsi="Times New Roman CYR" w:cs="Times New Roman CYR"/>
          <w:sz w:val="28"/>
          <w:szCs w:val="28"/>
        </w:rPr>
        <w:t>Побузька</w:t>
      </w:r>
      <w:proofErr w:type="spellEnd"/>
      <w:r>
        <w:rPr>
          <w:rFonts w:ascii="Times New Roman CYR" w:hAnsi="Times New Roman CYR" w:cs="Times New Roman CYR"/>
          <w:sz w:val="28"/>
          <w:szCs w:val="28"/>
        </w:rPr>
        <w:t xml:space="preserve"> частина), </w:t>
      </w:r>
      <w:proofErr w:type="spellStart"/>
      <w:r>
        <w:rPr>
          <w:rFonts w:ascii="Times New Roman CYR" w:hAnsi="Times New Roman CYR" w:cs="Times New Roman CYR"/>
          <w:sz w:val="28"/>
          <w:szCs w:val="28"/>
        </w:rPr>
        <w:t>Південномолдавська</w:t>
      </w:r>
      <w:proofErr w:type="spellEnd"/>
      <w:r>
        <w:rPr>
          <w:rFonts w:ascii="Times New Roman CYR" w:hAnsi="Times New Roman CYR" w:cs="Times New Roman CYR"/>
          <w:sz w:val="28"/>
          <w:szCs w:val="28"/>
        </w:rPr>
        <w:t xml:space="preserve"> височини та Причорноморська </w:t>
      </w:r>
      <w:r w:rsidRPr="00380C6B">
        <w:rPr>
          <w:rFonts w:ascii="Times New Roman CYR" w:hAnsi="Times New Roman CYR" w:cs="Times New Roman CYR"/>
          <w:sz w:val="28"/>
          <w:szCs w:val="28"/>
        </w:rPr>
        <w:t xml:space="preserve">низовина (рис. </w:t>
      </w:r>
      <w:r w:rsidR="00B56AAD">
        <w:rPr>
          <w:rFonts w:ascii="Times New Roman CYR" w:hAnsi="Times New Roman CYR" w:cs="Times New Roman CYR"/>
          <w:color w:val="000000" w:themeColor="text1"/>
          <w:sz w:val="28"/>
          <w:szCs w:val="28"/>
        </w:rPr>
        <w:t>1.1</w:t>
      </w:r>
      <w:r w:rsidRPr="00380C6B">
        <w:rPr>
          <w:rFonts w:ascii="Times New Roman CYR" w:hAnsi="Times New Roman CYR" w:cs="Times New Roman CYR"/>
          <w:sz w:val="28"/>
          <w:szCs w:val="28"/>
        </w:rPr>
        <w:t>).</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Достатньо повна характеристика геоморфологічних особливостей Подільської, Придніпровської, </w:t>
      </w:r>
      <w:proofErr w:type="spellStart"/>
      <w:r>
        <w:rPr>
          <w:rFonts w:ascii="Times New Roman CYR" w:hAnsi="Times New Roman CYR" w:cs="Times New Roman CYR"/>
          <w:sz w:val="28"/>
          <w:szCs w:val="28"/>
        </w:rPr>
        <w:t>Південномолдавської</w:t>
      </w:r>
      <w:proofErr w:type="spellEnd"/>
      <w:r>
        <w:rPr>
          <w:rFonts w:ascii="Times New Roman CYR" w:hAnsi="Times New Roman CYR" w:cs="Times New Roman CYR"/>
          <w:sz w:val="28"/>
          <w:szCs w:val="28"/>
        </w:rPr>
        <w:t xml:space="preserve"> височин та Причорноморської низовини наведена у декількох виданнях [</w:t>
      </w:r>
      <w:r w:rsidR="0049670A">
        <w:rPr>
          <w:rFonts w:ascii="Times New Roman CYR" w:hAnsi="Times New Roman CYR" w:cs="Times New Roman CYR"/>
          <w:sz w:val="28"/>
          <w:szCs w:val="28"/>
        </w:rPr>
        <w:t>14,17</w:t>
      </w:r>
      <w:r>
        <w:rPr>
          <w:rFonts w:ascii="Times New Roman CYR" w:hAnsi="Times New Roman CYR" w:cs="Times New Roman CYR"/>
          <w:sz w:val="28"/>
          <w:szCs w:val="28"/>
        </w:rPr>
        <w:t xml:space="preserve"> та ін.]. </w:t>
      </w:r>
    </w:p>
    <w:p w:rsidR="00B56AAD" w:rsidRPr="0017530F" w:rsidRDefault="00B56AAD" w:rsidP="00B56AAD">
      <w:pPr>
        <w:autoSpaceDE w:val="0"/>
        <w:autoSpaceDN w:val="0"/>
        <w:adjustRightInd w:val="0"/>
        <w:spacing w:after="0" w:line="360" w:lineRule="auto"/>
        <w:ind w:firstLine="709"/>
        <w:jc w:val="both"/>
        <w:rPr>
          <w:rFonts w:ascii="Times New Roman CYR" w:hAnsi="Times New Roman CYR" w:cs="Times New Roman CYR"/>
          <w:sz w:val="28"/>
          <w:szCs w:val="28"/>
        </w:rPr>
      </w:pPr>
      <w:r w:rsidRPr="00910902">
        <w:rPr>
          <w:rFonts w:ascii="Times New Roman CYR" w:hAnsi="Times New Roman CYR" w:cs="Times New Roman CYR"/>
          <w:sz w:val="28"/>
          <w:szCs w:val="28"/>
        </w:rPr>
        <w:t xml:space="preserve">В області Подільської височини знаходиться територія півночі </w:t>
      </w:r>
      <w:r>
        <w:rPr>
          <w:rFonts w:ascii="Times New Roman CYR" w:hAnsi="Times New Roman CYR" w:cs="Times New Roman CYR"/>
          <w:sz w:val="28"/>
          <w:szCs w:val="28"/>
        </w:rPr>
        <w:t>і</w:t>
      </w:r>
      <w:r w:rsidRPr="00910902">
        <w:rPr>
          <w:rFonts w:ascii="Times New Roman CYR" w:hAnsi="Times New Roman CYR" w:cs="Times New Roman CYR"/>
          <w:sz w:val="28"/>
          <w:szCs w:val="28"/>
        </w:rPr>
        <w:t xml:space="preserve"> північного заходу Одещини північніше умовної лінії Роздільна – Жовтень – </w:t>
      </w:r>
      <w:proofErr w:type="spellStart"/>
      <w:r w:rsidRPr="00910902">
        <w:rPr>
          <w:rFonts w:ascii="Times New Roman CYR" w:hAnsi="Times New Roman CYR" w:cs="Times New Roman CYR"/>
          <w:sz w:val="28"/>
          <w:szCs w:val="28"/>
        </w:rPr>
        <w:t>Андріїво-Івані</w:t>
      </w:r>
      <w:r>
        <w:rPr>
          <w:rFonts w:ascii="Times New Roman CYR" w:hAnsi="Times New Roman CYR" w:cs="Times New Roman CYR"/>
          <w:sz w:val="28"/>
          <w:szCs w:val="28"/>
        </w:rPr>
        <w:t>вка</w:t>
      </w:r>
      <w:proofErr w:type="spellEnd"/>
      <w:r>
        <w:rPr>
          <w:rFonts w:ascii="Times New Roman CYR" w:hAnsi="Times New Roman CYR" w:cs="Times New Roman CYR"/>
          <w:sz w:val="28"/>
          <w:szCs w:val="28"/>
        </w:rPr>
        <w:t>. В геоморфо</w:t>
      </w:r>
      <w:r w:rsidRPr="00910902">
        <w:rPr>
          <w:rFonts w:ascii="Times New Roman CYR" w:hAnsi="Times New Roman CYR" w:cs="Times New Roman CYR"/>
          <w:sz w:val="28"/>
          <w:szCs w:val="28"/>
        </w:rPr>
        <w:t>лог</w:t>
      </w:r>
      <w:r>
        <w:rPr>
          <w:rFonts w:ascii="Times New Roman CYR" w:hAnsi="Times New Roman CYR" w:cs="Times New Roman CYR"/>
          <w:sz w:val="28"/>
          <w:szCs w:val="28"/>
        </w:rPr>
        <w:t xml:space="preserve">ічному відношенні </w:t>
      </w:r>
      <w:r w:rsidRPr="00910902">
        <w:rPr>
          <w:rFonts w:ascii="Times New Roman CYR" w:hAnsi="Times New Roman CYR" w:cs="Times New Roman CYR"/>
          <w:sz w:val="28"/>
          <w:szCs w:val="28"/>
        </w:rPr>
        <w:t>характеризу</w:t>
      </w:r>
      <w:r>
        <w:rPr>
          <w:rFonts w:ascii="Times New Roman CYR" w:hAnsi="Times New Roman CYR" w:cs="Times New Roman CYR"/>
          <w:sz w:val="28"/>
          <w:szCs w:val="28"/>
        </w:rPr>
        <w:t xml:space="preserve">ється як </w:t>
      </w:r>
      <w:proofErr w:type="spellStart"/>
      <w:r>
        <w:rPr>
          <w:rFonts w:ascii="Times New Roman CYR" w:hAnsi="Times New Roman CYR" w:cs="Times New Roman CYR"/>
          <w:sz w:val="28"/>
          <w:szCs w:val="28"/>
        </w:rPr>
        <w:t>е</w:t>
      </w:r>
      <w:r w:rsidRPr="00910902">
        <w:rPr>
          <w:rFonts w:ascii="Times New Roman CYR" w:hAnsi="Times New Roman CYR" w:cs="Times New Roman CYR"/>
          <w:sz w:val="28"/>
          <w:szCs w:val="28"/>
        </w:rPr>
        <w:t>роз</w:t>
      </w:r>
      <w:r>
        <w:rPr>
          <w:rFonts w:ascii="Times New Roman CYR" w:hAnsi="Times New Roman CYR" w:cs="Times New Roman CYR"/>
          <w:sz w:val="28"/>
          <w:szCs w:val="28"/>
        </w:rPr>
        <w:t>ійно</w:t>
      </w:r>
      <w:proofErr w:type="spellEnd"/>
      <w:r>
        <w:rPr>
          <w:rFonts w:ascii="Times New Roman CYR" w:hAnsi="Times New Roman CYR" w:cs="Times New Roman CYR"/>
          <w:sz w:val="28"/>
          <w:szCs w:val="28"/>
        </w:rPr>
        <w:t>-дену</w:t>
      </w:r>
      <w:r w:rsidRPr="00910902">
        <w:rPr>
          <w:rFonts w:ascii="Times New Roman CYR" w:hAnsi="Times New Roman CYR" w:cs="Times New Roman CYR"/>
          <w:sz w:val="28"/>
          <w:szCs w:val="28"/>
        </w:rPr>
        <w:t>дац</w:t>
      </w:r>
      <w:r>
        <w:rPr>
          <w:rFonts w:ascii="Times New Roman CYR" w:hAnsi="Times New Roman CYR" w:cs="Times New Roman CYR"/>
          <w:sz w:val="28"/>
          <w:szCs w:val="28"/>
        </w:rPr>
        <w:t>ійна</w:t>
      </w:r>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рівнина. </w:t>
      </w:r>
      <w:r w:rsidRPr="00910902">
        <w:rPr>
          <w:rFonts w:ascii="Times New Roman CYR" w:hAnsi="Times New Roman CYR" w:cs="Times New Roman CYR"/>
          <w:sz w:val="28"/>
          <w:szCs w:val="28"/>
        </w:rPr>
        <w:t>Абсолютн</w:t>
      </w:r>
      <w:r>
        <w:rPr>
          <w:rFonts w:ascii="Times New Roman CYR" w:hAnsi="Times New Roman CYR" w:cs="Times New Roman CYR"/>
          <w:sz w:val="28"/>
          <w:szCs w:val="28"/>
        </w:rPr>
        <w:t>і</w:t>
      </w:r>
      <w:r w:rsidRPr="00910902">
        <w:rPr>
          <w:rFonts w:ascii="Times New Roman CYR" w:hAnsi="Times New Roman CYR" w:cs="Times New Roman CYR"/>
          <w:sz w:val="28"/>
          <w:szCs w:val="28"/>
        </w:rPr>
        <w:t xml:space="preserve"> в</w:t>
      </w:r>
      <w:r>
        <w:rPr>
          <w:rFonts w:ascii="Times New Roman CYR" w:hAnsi="Times New Roman CYR" w:cs="Times New Roman CYR"/>
          <w:sz w:val="28"/>
          <w:szCs w:val="28"/>
        </w:rPr>
        <w:t>и</w:t>
      </w:r>
      <w:r w:rsidRPr="00910902">
        <w:rPr>
          <w:rFonts w:ascii="Times New Roman CYR" w:hAnsi="Times New Roman CYR" w:cs="Times New Roman CYR"/>
          <w:sz w:val="28"/>
          <w:szCs w:val="28"/>
        </w:rPr>
        <w:t>сот</w:t>
      </w:r>
      <w:r>
        <w:rPr>
          <w:rFonts w:ascii="Times New Roman CYR" w:hAnsi="Times New Roman CYR" w:cs="Times New Roman CYR"/>
          <w:sz w:val="28"/>
          <w:szCs w:val="28"/>
        </w:rPr>
        <w:t>и</w:t>
      </w:r>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тут знижуються від</w:t>
      </w:r>
      <w:r w:rsidRPr="00910902">
        <w:rPr>
          <w:rFonts w:ascii="Times New Roman CYR" w:hAnsi="Times New Roman CYR" w:cs="Times New Roman CYR"/>
          <w:sz w:val="28"/>
          <w:szCs w:val="28"/>
        </w:rPr>
        <w:t xml:space="preserve"> 270</w:t>
      </w:r>
      <w:r>
        <w:rPr>
          <w:rFonts w:ascii="Times New Roman CYR" w:hAnsi="Times New Roman CYR" w:cs="Times New Roman CYR"/>
          <w:sz w:val="28"/>
          <w:szCs w:val="28"/>
        </w:rPr>
        <w:t>- 280</w:t>
      </w:r>
      <w:r w:rsidRPr="00910902">
        <w:rPr>
          <w:rFonts w:ascii="Times New Roman CYR" w:hAnsi="Times New Roman CYR" w:cs="Times New Roman CYR"/>
          <w:sz w:val="28"/>
          <w:szCs w:val="28"/>
        </w:rPr>
        <w:t xml:space="preserve"> м на </w:t>
      </w:r>
      <w:r>
        <w:rPr>
          <w:rFonts w:ascii="Times New Roman CYR" w:hAnsi="Times New Roman CYR" w:cs="Times New Roman CYR"/>
          <w:sz w:val="28"/>
          <w:szCs w:val="28"/>
        </w:rPr>
        <w:t xml:space="preserve">північному заході </w:t>
      </w:r>
      <w:r w:rsidRPr="00910902">
        <w:rPr>
          <w:rFonts w:ascii="Times New Roman CYR" w:hAnsi="Times New Roman CYR" w:cs="Times New Roman CYR"/>
          <w:sz w:val="28"/>
          <w:szCs w:val="28"/>
        </w:rPr>
        <w:t xml:space="preserve">до 160 м </w:t>
      </w:r>
      <w:r>
        <w:rPr>
          <w:rFonts w:ascii="Times New Roman CYR" w:hAnsi="Times New Roman CYR" w:cs="Times New Roman CYR"/>
          <w:sz w:val="28"/>
          <w:szCs w:val="28"/>
        </w:rPr>
        <w:t>н</w:t>
      </w:r>
      <w:r w:rsidRPr="00910902">
        <w:rPr>
          <w:rFonts w:ascii="Times New Roman CYR" w:hAnsi="Times New Roman CYR" w:cs="Times New Roman CYR"/>
          <w:sz w:val="28"/>
          <w:szCs w:val="28"/>
        </w:rPr>
        <w:t xml:space="preserve">а </w:t>
      </w:r>
      <w:r>
        <w:rPr>
          <w:rFonts w:ascii="Times New Roman CYR" w:hAnsi="Times New Roman CYR" w:cs="Times New Roman CYR"/>
          <w:sz w:val="28"/>
          <w:szCs w:val="28"/>
        </w:rPr>
        <w:t>південному сході. Силь</w:t>
      </w:r>
      <w:r w:rsidRPr="00910902">
        <w:rPr>
          <w:rFonts w:ascii="Times New Roman CYR" w:hAnsi="Times New Roman CYR" w:cs="Times New Roman CYR"/>
          <w:sz w:val="28"/>
          <w:szCs w:val="28"/>
        </w:rPr>
        <w:t>но р</w:t>
      </w:r>
      <w:r>
        <w:rPr>
          <w:rFonts w:ascii="Times New Roman CYR" w:hAnsi="Times New Roman CYR" w:cs="Times New Roman CYR"/>
          <w:sz w:val="28"/>
          <w:szCs w:val="28"/>
        </w:rPr>
        <w:t xml:space="preserve">озчленована </w:t>
      </w:r>
      <w:r w:rsidRPr="00910902">
        <w:rPr>
          <w:rFonts w:ascii="Times New Roman CYR" w:hAnsi="Times New Roman CYR" w:cs="Times New Roman CYR"/>
          <w:sz w:val="28"/>
          <w:szCs w:val="28"/>
        </w:rPr>
        <w:t>долинно-бал</w:t>
      </w:r>
      <w:r>
        <w:rPr>
          <w:rFonts w:ascii="Times New Roman CYR" w:hAnsi="Times New Roman CYR" w:cs="Times New Roman CYR"/>
          <w:sz w:val="28"/>
          <w:szCs w:val="28"/>
        </w:rPr>
        <w:t>ковою мережею – від</w:t>
      </w:r>
      <w:r w:rsidRPr="00910902">
        <w:rPr>
          <w:rFonts w:ascii="Times New Roman CYR" w:hAnsi="Times New Roman CYR" w:cs="Times New Roman CYR"/>
          <w:sz w:val="28"/>
          <w:szCs w:val="28"/>
        </w:rPr>
        <w:t xml:space="preserve"> 0,6</w:t>
      </w:r>
      <w:r>
        <w:rPr>
          <w:rFonts w:ascii="Times New Roman CYR" w:hAnsi="Times New Roman CYR" w:cs="Times New Roman CYR"/>
          <w:sz w:val="28"/>
          <w:szCs w:val="28"/>
        </w:rPr>
        <w:t>-</w:t>
      </w:r>
      <w:r w:rsidRPr="00910902">
        <w:rPr>
          <w:rFonts w:ascii="Times New Roman CYR" w:hAnsi="Times New Roman CYR" w:cs="Times New Roman CYR"/>
          <w:sz w:val="28"/>
          <w:szCs w:val="28"/>
        </w:rPr>
        <w:t>0,8 до 1,0</w:t>
      </w:r>
      <w:r>
        <w:rPr>
          <w:rFonts w:ascii="Times New Roman CYR" w:hAnsi="Times New Roman CYR" w:cs="Times New Roman CYR"/>
          <w:sz w:val="28"/>
          <w:szCs w:val="28"/>
        </w:rPr>
        <w:t>-</w:t>
      </w:r>
      <w:r w:rsidRPr="00910902">
        <w:rPr>
          <w:rFonts w:ascii="Times New Roman CYR" w:hAnsi="Times New Roman CYR" w:cs="Times New Roman CYR"/>
          <w:sz w:val="28"/>
          <w:szCs w:val="28"/>
        </w:rPr>
        <w:t>1,2 км/км</w:t>
      </w:r>
      <w:r w:rsidRPr="0040204F">
        <w:rPr>
          <w:rFonts w:ascii="Times New Roman CYR" w:hAnsi="Times New Roman CYR" w:cs="Times New Roman CYR"/>
          <w:sz w:val="28"/>
          <w:szCs w:val="28"/>
          <w:vertAlign w:val="superscript"/>
        </w:rPr>
        <w:t>2</w:t>
      </w:r>
      <w:r w:rsidRPr="00910902">
        <w:rPr>
          <w:rFonts w:ascii="Times New Roman CYR" w:hAnsi="Times New Roman CYR" w:cs="Times New Roman CYR"/>
          <w:sz w:val="28"/>
          <w:szCs w:val="28"/>
        </w:rPr>
        <w:t>, гл</w:t>
      </w:r>
      <w:r>
        <w:rPr>
          <w:rFonts w:ascii="Times New Roman CYR" w:hAnsi="Times New Roman CYR" w:cs="Times New Roman CYR"/>
          <w:sz w:val="28"/>
          <w:szCs w:val="28"/>
        </w:rPr>
        <w:t>и</w:t>
      </w:r>
      <w:r w:rsidRPr="00910902">
        <w:rPr>
          <w:rFonts w:ascii="Times New Roman CYR" w:hAnsi="Times New Roman CYR" w:cs="Times New Roman CYR"/>
          <w:sz w:val="28"/>
          <w:szCs w:val="28"/>
        </w:rPr>
        <w:t xml:space="preserve">бина </w:t>
      </w:r>
      <w:proofErr w:type="spellStart"/>
      <w:r w:rsidRPr="00910902">
        <w:rPr>
          <w:rFonts w:ascii="Times New Roman CYR" w:hAnsi="Times New Roman CYR" w:cs="Times New Roman CYR"/>
          <w:sz w:val="28"/>
          <w:szCs w:val="28"/>
        </w:rPr>
        <w:t>вр</w:t>
      </w:r>
      <w:r>
        <w:rPr>
          <w:rFonts w:ascii="Times New Roman CYR" w:hAnsi="Times New Roman CYR" w:cs="Times New Roman CYR"/>
          <w:sz w:val="28"/>
          <w:szCs w:val="28"/>
        </w:rPr>
        <w:t>і</w:t>
      </w:r>
      <w:r w:rsidRPr="00910902">
        <w:rPr>
          <w:rFonts w:ascii="Times New Roman CYR" w:hAnsi="Times New Roman CYR" w:cs="Times New Roman CYR"/>
          <w:sz w:val="28"/>
          <w:szCs w:val="28"/>
        </w:rPr>
        <w:t>з</w:t>
      </w:r>
      <w:r>
        <w:rPr>
          <w:rFonts w:ascii="Times New Roman CYR" w:hAnsi="Times New Roman CYR" w:cs="Times New Roman CYR"/>
          <w:sz w:val="28"/>
          <w:szCs w:val="28"/>
        </w:rPr>
        <w:t>у</w:t>
      </w:r>
      <w:proofErr w:type="spellEnd"/>
      <w:r w:rsidRPr="00910902">
        <w:rPr>
          <w:rFonts w:ascii="Times New Roman CYR" w:hAnsi="Times New Roman CYR" w:cs="Times New Roman CYR"/>
          <w:sz w:val="28"/>
          <w:szCs w:val="28"/>
        </w:rPr>
        <w:t xml:space="preserve"> 80</w:t>
      </w:r>
      <w:r>
        <w:rPr>
          <w:rFonts w:ascii="Times New Roman CYR" w:hAnsi="Times New Roman CYR" w:cs="Times New Roman CYR"/>
          <w:sz w:val="28"/>
          <w:szCs w:val="28"/>
        </w:rPr>
        <w:t>-</w:t>
      </w:r>
      <w:r w:rsidRPr="00910902">
        <w:rPr>
          <w:rFonts w:ascii="Times New Roman CYR" w:hAnsi="Times New Roman CYR" w:cs="Times New Roman CYR"/>
          <w:sz w:val="28"/>
          <w:szCs w:val="28"/>
        </w:rPr>
        <w:t>125 м. Водод</w:t>
      </w:r>
      <w:r>
        <w:rPr>
          <w:rFonts w:ascii="Times New Roman CYR" w:hAnsi="Times New Roman CYR" w:cs="Times New Roman CYR"/>
          <w:sz w:val="28"/>
          <w:szCs w:val="28"/>
        </w:rPr>
        <w:t>іли</w:t>
      </w:r>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 пересічно вузькі</w:t>
      </w:r>
      <w:r w:rsidRPr="00910902">
        <w:rPr>
          <w:rFonts w:ascii="Times New Roman CYR" w:hAnsi="Times New Roman CYR" w:cs="Times New Roman CYR"/>
          <w:sz w:val="28"/>
          <w:szCs w:val="28"/>
        </w:rPr>
        <w:t xml:space="preserve"> (м</w:t>
      </w:r>
      <w:r>
        <w:rPr>
          <w:rFonts w:ascii="Times New Roman CYR" w:hAnsi="Times New Roman CYR" w:cs="Times New Roman CYR"/>
          <w:sz w:val="28"/>
          <w:szCs w:val="28"/>
        </w:rPr>
        <w:t>ісцями до 0,5 км ши</w:t>
      </w:r>
      <w:r w:rsidRPr="00910902">
        <w:rPr>
          <w:rFonts w:ascii="Times New Roman CYR" w:hAnsi="Times New Roman CYR" w:cs="Times New Roman CYR"/>
          <w:sz w:val="28"/>
          <w:szCs w:val="28"/>
        </w:rPr>
        <w:t>рино</w:t>
      </w:r>
      <w:r>
        <w:rPr>
          <w:rFonts w:ascii="Times New Roman CYR" w:hAnsi="Times New Roman CYR" w:cs="Times New Roman CYR"/>
          <w:sz w:val="28"/>
          <w:szCs w:val="28"/>
        </w:rPr>
        <w:t>ю</w:t>
      </w:r>
      <w:r w:rsidRPr="00910902">
        <w:rPr>
          <w:rFonts w:ascii="Times New Roman CYR" w:hAnsi="Times New Roman CYR" w:cs="Times New Roman CYR"/>
          <w:sz w:val="28"/>
          <w:szCs w:val="28"/>
        </w:rPr>
        <w:t>), зви</w:t>
      </w:r>
      <w:r>
        <w:rPr>
          <w:rFonts w:ascii="Times New Roman CYR" w:hAnsi="Times New Roman CYR" w:cs="Times New Roman CYR"/>
          <w:sz w:val="28"/>
          <w:szCs w:val="28"/>
        </w:rPr>
        <w:t>висті</w:t>
      </w:r>
      <w:r w:rsidRPr="00910902">
        <w:rPr>
          <w:rFonts w:ascii="Times New Roman CYR" w:hAnsi="Times New Roman CYR" w:cs="Times New Roman CYR"/>
          <w:sz w:val="28"/>
          <w:szCs w:val="28"/>
        </w:rPr>
        <w:t>. Територ</w:t>
      </w:r>
      <w:r>
        <w:rPr>
          <w:rFonts w:ascii="Times New Roman CYR" w:hAnsi="Times New Roman CYR" w:cs="Times New Roman CYR"/>
          <w:sz w:val="28"/>
          <w:szCs w:val="28"/>
        </w:rPr>
        <w:t>і</w:t>
      </w:r>
      <w:r w:rsidRPr="00910902">
        <w:rPr>
          <w:rFonts w:ascii="Times New Roman CYR" w:hAnsi="Times New Roman CYR" w:cs="Times New Roman CYR"/>
          <w:sz w:val="28"/>
          <w:szCs w:val="28"/>
        </w:rPr>
        <w:t xml:space="preserve">я </w:t>
      </w:r>
      <w:r>
        <w:rPr>
          <w:rFonts w:ascii="Times New Roman CYR" w:hAnsi="Times New Roman CYR" w:cs="Times New Roman CYR"/>
          <w:sz w:val="28"/>
          <w:szCs w:val="28"/>
        </w:rPr>
        <w:t>значною мірою е</w:t>
      </w:r>
      <w:r w:rsidRPr="00910902">
        <w:rPr>
          <w:rFonts w:ascii="Times New Roman CYR" w:hAnsi="Times New Roman CYR" w:cs="Times New Roman CYR"/>
          <w:sz w:val="28"/>
          <w:szCs w:val="28"/>
        </w:rPr>
        <w:t>ро</w:t>
      </w:r>
      <w:r>
        <w:rPr>
          <w:rFonts w:ascii="Times New Roman CYR" w:hAnsi="Times New Roman CYR" w:cs="Times New Roman CYR"/>
          <w:sz w:val="28"/>
          <w:szCs w:val="28"/>
        </w:rPr>
        <w:t>дована</w:t>
      </w:r>
      <w:r w:rsidRPr="00910902">
        <w:rPr>
          <w:rFonts w:ascii="Times New Roman CYR" w:hAnsi="Times New Roman CYR" w:cs="Times New Roman CYR"/>
          <w:sz w:val="28"/>
          <w:szCs w:val="28"/>
        </w:rPr>
        <w:t>, ч</w:t>
      </w:r>
      <w:r>
        <w:rPr>
          <w:rFonts w:ascii="Times New Roman CYR" w:hAnsi="Times New Roman CYR" w:cs="Times New Roman CYR"/>
          <w:sz w:val="28"/>
          <w:szCs w:val="28"/>
        </w:rPr>
        <w:t>ому</w:t>
      </w:r>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сприяють </w:t>
      </w:r>
      <w:r w:rsidRPr="00910902">
        <w:rPr>
          <w:rFonts w:ascii="Times New Roman CYR" w:hAnsi="Times New Roman CYR" w:cs="Times New Roman CYR"/>
          <w:sz w:val="28"/>
          <w:szCs w:val="28"/>
        </w:rPr>
        <w:t>гл</w:t>
      </w:r>
      <w:r>
        <w:rPr>
          <w:rFonts w:ascii="Times New Roman CYR" w:hAnsi="Times New Roman CYR" w:cs="Times New Roman CYR"/>
          <w:sz w:val="28"/>
          <w:szCs w:val="28"/>
        </w:rPr>
        <w:t>и</w:t>
      </w:r>
      <w:r w:rsidRPr="00910902">
        <w:rPr>
          <w:rFonts w:ascii="Times New Roman CYR" w:hAnsi="Times New Roman CYR" w:cs="Times New Roman CYR"/>
          <w:sz w:val="28"/>
          <w:szCs w:val="28"/>
        </w:rPr>
        <w:t>бок</w:t>
      </w:r>
      <w:r>
        <w:rPr>
          <w:rFonts w:ascii="Times New Roman CYR" w:hAnsi="Times New Roman CYR" w:cs="Times New Roman CYR"/>
          <w:sz w:val="28"/>
          <w:szCs w:val="28"/>
        </w:rPr>
        <w:t>і</w:t>
      </w:r>
      <w:r w:rsidRPr="00910902">
        <w:rPr>
          <w:rFonts w:ascii="Times New Roman CYR" w:hAnsi="Times New Roman CYR" w:cs="Times New Roman CYR"/>
          <w:sz w:val="28"/>
          <w:szCs w:val="28"/>
        </w:rPr>
        <w:t xml:space="preserve"> м</w:t>
      </w:r>
      <w:r>
        <w:rPr>
          <w:rFonts w:ascii="Times New Roman CYR" w:hAnsi="Times New Roman CYR" w:cs="Times New Roman CYR"/>
          <w:sz w:val="28"/>
          <w:szCs w:val="28"/>
        </w:rPr>
        <w:t>і</w:t>
      </w:r>
      <w:r w:rsidRPr="00910902">
        <w:rPr>
          <w:rFonts w:ascii="Times New Roman CYR" w:hAnsi="Times New Roman CYR" w:cs="Times New Roman CYR"/>
          <w:sz w:val="28"/>
          <w:szCs w:val="28"/>
        </w:rPr>
        <w:t>с</w:t>
      </w:r>
      <w:r>
        <w:rPr>
          <w:rFonts w:ascii="Times New Roman CYR" w:hAnsi="Times New Roman CYR" w:cs="Times New Roman CYR"/>
          <w:sz w:val="28"/>
          <w:szCs w:val="28"/>
        </w:rPr>
        <w:t xml:space="preserve">цеві </w:t>
      </w:r>
      <w:r w:rsidRPr="00910902">
        <w:rPr>
          <w:rFonts w:ascii="Times New Roman CYR" w:hAnsi="Times New Roman CYR" w:cs="Times New Roman CYR"/>
          <w:sz w:val="28"/>
          <w:szCs w:val="28"/>
        </w:rPr>
        <w:t>базис</w:t>
      </w:r>
      <w:r>
        <w:rPr>
          <w:rFonts w:ascii="Times New Roman CYR" w:hAnsi="Times New Roman CYR" w:cs="Times New Roman CYR"/>
          <w:sz w:val="28"/>
          <w:szCs w:val="28"/>
        </w:rPr>
        <w:t>и</w:t>
      </w:r>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е</w:t>
      </w:r>
      <w:r w:rsidRPr="00910902">
        <w:rPr>
          <w:rFonts w:ascii="Times New Roman CYR" w:hAnsi="Times New Roman CYR" w:cs="Times New Roman CYR"/>
          <w:sz w:val="28"/>
          <w:szCs w:val="28"/>
        </w:rPr>
        <w:t>роз</w:t>
      </w:r>
      <w:r>
        <w:rPr>
          <w:rFonts w:ascii="Times New Roman CYR" w:hAnsi="Times New Roman CYR" w:cs="Times New Roman CYR"/>
          <w:sz w:val="28"/>
          <w:szCs w:val="28"/>
        </w:rPr>
        <w:t>ії</w:t>
      </w:r>
      <w:r w:rsidRPr="00910902">
        <w:rPr>
          <w:rFonts w:ascii="Times New Roman CYR" w:hAnsi="Times New Roman CYR" w:cs="Times New Roman CYR"/>
          <w:sz w:val="28"/>
          <w:szCs w:val="28"/>
        </w:rPr>
        <w:t>, знач</w:t>
      </w:r>
      <w:r>
        <w:rPr>
          <w:rFonts w:ascii="Times New Roman CYR" w:hAnsi="Times New Roman CYR" w:cs="Times New Roman CYR"/>
          <w:sz w:val="28"/>
          <w:szCs w:val="28"/>
        </w:rPr>
        <w:t xml:space="preserve">на стрімкість схилів, особливо </w:t>
      </w:r>
      <w:r w:rsidRPr="00910902">
        <w:rPr>
          <w:rFonts w:ascii="Times New Roman CYR" w:hAnsi="Times New Roman CYR" w:cs="Times New Roman CYR"/>
          <w:sz w:val="28"/>
          <w:szCs w:val="28"/>
        </w:rPr>
        <w:t>прав</w:t>
      </w:r>
      <w:r>
        <w:rPr>
          <w:rFonts w:ascii="Times New Roman CYR" w:hAnsi="Times New Roman CYR" w:cs="Times New Roman CYR"/>
          <w:sz w:val="28"/>
          <w:szCs w:val="28"/>
        </w:rPr>
        <w:t>их</w:t>
      </w:r>
      <w:r w:rsidRPr="00910902">
        <w:rPr>
          <w:rFonts w:ascii="Times New Roman CYR" w:hAnsi="Times New Roman CYR" w:cs="Times New Roman CYR"/>
          <w:sz w:val="28"/>
          <w:szCs w:val="28"/>
        </w:rPr>
        <w:t xml:space="preserve"> (м</w:t>
      </w:r>
      <w:r>
        <w:rPr>
          <w:rFonts w:ascii="Times New Roman CYR" w:hAnsi="Times New Roman CYR" w:cs="Times New Roman CYR"/>
          <w:sz w:val="28"/>
          <w:szCs w:val="28"/>
        </w:rPr>
        <w:t xml:space="preserve">ісцями понад </w:t>
      </w:r>
      <w:r w:rsidRPr="00910902">
        <w:rPr>
          <w:rFonts w:ascii="Times New Roman CYR" w:hAnsi="Times New Roman CYR" w:cs="Times New Roman CYR"/>
          <w:sz w:val="28"/>
          <w:szCs w:val="28"/>
        </w:rPr>
        <w:t>20°), в</w:t>
      </w:r>
      <w:r>
        <w:rPr>
          <w:rFonts w:ascii="Times New Roman CYR" w:hAnsi="Times New Roman CYR" w:cs="Times New Roman CYR"/>
          <w:sz w:val="28"/>
          <w:szCs w:val="28"/>
        </w:rPr>
        <w:t>исокий</w:t>
      </w:r>
      <w:r w:rsidRPr="00910902">
        <w:rPr>
          <w:rFonts w:ascii="Times New Roman CYR" w:hAnsi="Times New Roman CYR" w:cs="Times New Roman CYR"/>
          <w:sz w:val="28"/>
          <w:szCs w:val="28"/>
        </w:rPr>
        <w:t xml:space="preserve"> ст</w:t>
      </w:r>
      <w:r>
        <w:rPr>
          <w:rFonts w:ascii="Times New Roman CYR" w:hAnsi="Times New Roman CYR" w:cs="Times New Roman CYR"/>
          <w:sz w:val="28"/>
          <w:szCs w:val="28"/>
        </w:rPr>
        <w:t>у</w:t>
      </w:r>
      <w:r w:rsidRPr="00910902">
        <w:rPr>
          <w:rFonts w:ascii="Times New Roman CYR" w:hAnsi="Times New Roman CYR" w:cs="Times New Roman CYR"/>
          <w:sz w:val="28"/>
          <w:szCs w:val="28"/>
        </w:rPr>
        <w:t>п</w:t>
      </w:r>
      <w:r>
        <w:rPr>
          <w:rFonts w:ascii="Times New Roman CYR" w:hAnsi="Times New Roman CYR" w:cs="Times New Roman CYR"/>
          <w:sz w:val="28"/>
          <w:szCs w:val="28"/>
        </w:rPr>
        <w:t xml:space="preserve">інь розораності </w:t>
      </w:r>
      <w:r w:rsidRPr="00910902">
        <w:rPr>
          <w:rFonts w:ascii="Times New Roman CYR" w:hAnsi="Times New Roman CYR" w:cs="Times New Roman CYR"/>
          <w:sz w:val="28"/>
          <w:szCs w:val="28"/>
        </w:rPr>
        <w:t>територ</w:t>
      </w:r>
      <w:r>
        <w:rPr>
          <w:rFonts w:ascii="Times New Roman CYR" w:hAnsi="Times New Roman CYR" w:cs="Times New Roman CYR"/>
          <w:sz w:val="28"/>
          <w:szCs w:val="28"/>
        </w:rPr>
        <w:t>ії</w:t>
      </w:r>
      <w:r w:rsidRPr="00910902">
        <w:rPr>
          <w:rFonts w:ascii="Times New Roman CYR" w:hAnsi="Times New Roman CYR" w:cs="Times New Roman CYR"/>
          <w:sz w:val="28"/>
          <w:szCs w:val="28"/>
        </w:rPr>
        <w:t>.</w:t>
      </w:r>
      <w:r>
        <w:rPr>
          <w:rFonts w:ascii="Times New Roman CYR" w:hAnsi="Times New Roman CYR" w:cs="Times New Roman CYR"/>
          <w:sz w:val="28"/>
          <w:szCs w:val="28"/>
        </w:rPr>
        <w:t xml:space="preserve"> </w:t>
      </w:r>
    </w:p>
    <w:p w:rsidR="00E3259C" w:rsidRDefault="00E3259C" w:rsidP="00E3259C">
      <w:pPr>
        <w:jc w:val="center"/>
        <w:rPr>
          <w:noProof/>
        </w:rPr>
      </w:pPr>
      <w:r>
        <w:rPr>
          <w:noProof/>
          <w:lang w:val="ru-RU" w:eastAsia="ru-RU"/>
        </w:rPr>
        <w:lastRenderedPageBreak/>
        <w:drawing>
          <wp:inline distT="0" distB="0" distL="0" distR="0">
            <wp:extent cx="4686300" cy="6029325"/>
            <wp:effectExtent l="19050" t="0" r="0" b="0"/>
            <wp:docPr id="8"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8" cstate="print"/>
                    <a:srcRect/>
                    <a:stretch>
                      <a:fillRect/>
                    </a:stretch>
                  </pic:blipFill>
                  <pic:spPr bwMode="auto">
                    <a:xfrm>
                      <a:off x="0" y="0"/>
                      <a:ext cx="4686300" cy="6029325"/>
                    </a:xfrm>
                    <a:prstGeom prst="rect">
                      <a:avLst/>
                    </a:prstGeom>
                    <a:noFill/>
                    <a:ln w="9525">
                      <a:noFill/>
                      <a:miter lim="800000"/>
                      <a:headEnd/>
                      <a:tailEnd/>
                    </a:ln>
                  </pic:spPr>
                </pic:pic>
              </a:graphicData>
            </a:graphic>
          </wp:inline>
        </w:drawing>
      </w:r>
    </w:p>
    <w:p w:rsidR="00E3259C" w:rsidRPr="00380C6B" w:rsidRDefault="00E3259C" w:rsidP="00E3259C">
      <w:pPr>
        <w:jc w:val="center"/>
        <w:rPr>
          <w:rFonts w:ascii="Times New Roman CYR" w:hAnsi="Times New Roman CYR" w:cs="Times New Roman CYR"/>
          <w:b/>
          <w:sz w:val="28"/>
          <w:szCs w:val="28"/>
        </w:rPr>
      </w:pPr>
      <w:r w:rsidRPr="00380C6B">
        <w:rPr>
          <w:rFonts w:ascii="Times New Roman CYR" w:hAnsi="Times New Roman CYR" w:cs="Times New Roman CYR"/>
          <w:b/>
          <w:sz w:val="28"/>
          <w:szCs w:val="28"/>
        </w:rPr>
        <w:t xml:space="preserve">Рис. </w:t>
      </w:r>
      <w:r w:rsidR="00B56AAD">
        <w:rPr>
          <w:rFonts w:ascii="Times New Roman CYR" w:hAnsi="Times New Roman CYR" w:cs="Times New Roman CYR"/>
          <w:b/>
          <w:sz w:val="28"/>
          <w:szCs w:val="28"/>
        </w:rPr>
        <w:t>1.1</w:t>
      </w:r>
      <w:r w:rsidRPr="00380C6B">
        <w:rPr>
          <w:rFonts w:ascii="Times New Roman CYR" w:hAnsi="Times New Roman CYR" w:cs="Times New Roman CYR"/>
          <w:b/>
          <w:sz w:val="28"/>
          <w:szCs w:val="28"/>
        </w:rPr>
        <w:t xml:space="preserve"> Геоморфологічна карта-схема Одеської області [</w:t>
      </w:r>
      <w:r>
        <w:rPr>
          <w:rFonts w:ascii="Times New Roman CYR" w:hAnsi="Times New Roman CYR" w:cs="Times New Roman CYR"/>
          <w:b/>
          <w:sz w:val="28"/>
          <w:szCs w:val="28"/>
        </w:rPr>
        <w:t xml:space="preserve">за </w:t>
      </w:r>
      <w:r w:rsidR="0049670A">
        <w:rPr>
          <w:rFonts w:ascii="Times New Roman CYR" w:hAnsi="Times New Roman CYR" w:cs="Times New Roman CYR"/>
          <w:b/>
          <w:sz w:val="28"/>
          <w:szCs w:val="28"/>
        </w:rPr>
        <w:t>14</w:t>
      </w:r>
      <w:r w:rsidRPr="00380C6B">
        <w:rPr>
          <w:rFonts w:ascii="Times New Roman CYR" w:hAnsi="Times New Roman CYR" w:cs="Times New Roman CYR"/>
          <w:b/>
          <w:sz w:val="28"/>
          <w:szCs w:val="28"/>
        </w:rPr>
        <w:t>]</w:t>
      </w:r>
    </w:p>
    <w:p w:rsidR="00E3259C" w:rsidRPr="00380C6B" w:rsidRDefault="00E3259C" w:rsidP="00E3259C">
      <w:pPr>
        <w:jc w:val="both"/>
        <w:rPr>
          <w:rFonts w:ascii="Times New Roman" w:hAnsi="Times New Roman"/>
          <w:sz w:val="20"/>
          <w:szCs w:val="20"/>
        </w:rPr>
      </w:pPr>
      <w:r w:rsidRPr="00380C6B">
        <w:rPr>
          <w:rFonts w:ascii="Times New Roman" w:hAnsi="Times New Roman"/>
          <w:sz w:val="20"/>
          <w:szCs w:val="20"/>
        </w:rPr>
        <w:t xml:space="preserve">І – область Подільської височини, геоморфологічні райони: 1 – Балтська </w:t>
      </w:r>
      <w:proofErr w:type="spellStart"/>
      <w:r w:rsidRPr="00380C6B">
        <w:rPr>
          <w:rFonts w:ascii="Times New Roman" w:hAnsi="Times New Roman"/>
          <w:sz w:val="20"/>
          <w:szCs w:val="20"/>
        </w:rPr>
        <w:t>давньодельтова</w:t>
      </w:r>
      <w:proofErr w:type="spellEnd"/>
      <w:r w:rsidRPr="00380C6B">
        <w:rPr>
          <w:rFonts w:ascii="Times New Roman" w:hAnsi="Times New Roman"/>
          <w:sz w:val="20"/>
          <w:szCs w:val="20"/>
        </w:rPr>
        <w:t xml:space="preserve"> (міоценова) піщано-глиниста </w:t>
      </w:r>
      <w:proofErr w:type="spellStart"/>
      <w:r w:rsidRPr="00380C6B">
        <w:rPr>
          <w:rFonts w:ascii="Times New Roman" w:hAnsi="Times New Roman"/>
          <w:sz w:val="20"/>
          <w:szCs w:val="20"/>
        </w:rPr>
        <w:t>ерозійно</w:t>
      </w:r>
      <w:proofErr w:type="spellEnd"/>
      <w:r w:rsidRPr="00380C6B">
        <w:rPr>
          <w:rFonts w:ascii="Times New Roman" w:hAnsi="Times New Roman"/>
          <w:sz w:val="20"/>
          <w:szCs w:val="20"/>
        </w:rPr>
        <w:t xml:space="preserve">-денудаційна рівнина; 2 – </w:t>
      </w:r>
      <w:proofErr w:type="spellStart"/>
      <w:r w:rsidRPr="00380C6B">
        <w:rPr>
          <w:rFonts w:ascii="Times New Roman" w:hAnsi="Times New Roman"/>
          <w:sz w:val="20"/>
          <w:szCs w:val="20"/>
        </w:rPr>
        <w:t>Кучурганська</w:t>
      </w:r>
      <w:proofErr w:type="spellEnd"/>
      <w:r w:rsidRPr="00380C6B">
        <w:rPr>
          <w:rFonts w:ascii="Times New Roman" w:hAnsi="Times New Roman"/>
          <w:sz w:val="20"/>
          <w:szCs w:val="20"/>
        </w:rPr>
        <w:t xml:space="preserve"> середньо-</w:t>
      </w:r>
      <w:proofErr w:type="spellStart"/>
      <w:r w:rsidRPr="00380C6B">
        <w:rPr>
          <w:rFonts w:ascii="Times New Roman" w:hAnsi="Times New Roman"/>
          <w:sz w:val="20"/>
          <w:szCs w:val="20"/>
        </w:rPr>
        <w:t>верхньопліоценова</w:t>
      </w:r>
      <w:proofErr w:type="spellEnd"/>
      <w:r w:rsidRPr="00380C6B">
        <w:rPr>
          <w:rFonts w:ascii="Times New Roman" w:hAnsi="Times New Roman"/>
          <w:sz w:val="20"/>
          <w:szCs w:val="20"/>
        </w:rPr>
        <w:t xml:space="preserve"> піщано-глиниста </w:t>
      </w:r>
      <w:proofErr w:type="spellStart"/>
      <w:r w:rsidRPr="00380C6B">
        <w:rPr>
          <w:rFonts w:ascii="Times New Roman" w:hAnsi="Times New Roman"/>
          <w:sz w:val="20"/>
          <w:szCs w:val="20"/>
        </w:rPr>
        <w:t>ерозійно</w:t>
      </w:r>
      <w:proofErr w:type="spellEnd"/>
      <w:r w:rsidRPr="00380C6B">
        <w:rPr>
          <w:rFonts w:ascii="Times New Roman" w:hAnsi="Times New Roman"/>
          <w:sz w:val="20"/>
          <w:szCs w:val="20"/>
        </w:rPr>
        <w:t xml:space="preserve">-денудаційна рівнина; ІІ – область Придніпровської височини, геоморфологічний район: 3 – </w:t>
      </w:r>
      <w:proofErr w:type="spellStart"/>
      <w:r w:rsidRPr="00380C6B">
        <w:rPr>
          <w:rFonts w:ascii="Times New Roman" w:hAnsi="Times New Roman"/>
          <w:sz w:val="20"/>
          <w:szCs w:val="20"/>
        </w:rPr>
        <w:t>Південно</w:t>
      </w:r>
      <w:r>
        <w:rPr>
          <w:rFonts w:ascii="Times New Roman" w:hAnsi="Times New Roman"/>
          <w:sz w:val="20"/>
          <w:szCs w:val="20"/>
        </w:rPr>
        <w:t>б</w:t>
      </w:r>
      <w:r w:rsidRPr="00380C6B">
        <w:rPr>
          <w:rFonts w:ascii="Times New Roman" w:hAnsi="Times New Roman"/>
          <w:sz w:val="20"/>
          <w:szCs w:val="20"/>
        </w:rPr>
        <w:t>узька</w:t>
      </w:r>
      <w:proofErr w:type="spellEnd"/>
      <w:r w:rsidRPr="00380C6B">
        <w:rPr>
          <w:rFonts w:ascii="Times New Roman" w:hAnsi="Times New Roman"/>
          <w:sz w:val="20"/>
          <w:szCs w:val="20"/>
        </w:rPr>
        <w:t xml:space="preserve"> лесова </w:t>
      </w:r>
      <w:proofErr w:type="spellStart"/>
      <w:r w:rsidRPr="00380C6B">
        <w:rPr>
          <w:rFonts w:ascii="Times New Roman" w:hAnsi="Times New Roman"/>
          <w:sz w:val="20"/>
          <w:szCs w:val="20"/>
        </w:rPr>
        <w:t>ерозійно</w:t>
      </w:r>
      <w:proofErr w:type="spellEnd"/>
      <w:r w:rsidRPr="00380C6B">
        <w:rPr>
          <w:rFonts w:ascii="Times New Roman" w:hAnsi="Times New Roman"/>
          <w:sz w:val="20"/>
          <w:szCs w:val="20"/>
        </w:rPr>
        <w:t xml:space="preserve">-денудаційна рівнина з виходами кристалічних порід в долинах річок; ІІІ – область </w:t>
      </w:r>
      <w:proofErr w:type="spellStart"/>
      <w:r w:rsidRPr="00380C6B">
        <w:rPr>
          <w:rFonts w:ascii="Times New Roman" w:hAnsi="Times New Roman"/>
          <w:sz w:val="20"/>
          <w:szCs w:val="20"/>
        </w:rPr>
        <w:t>Південно</w:t>
      </w:r>
      <w:r>
        <w:rPr>
          <w:rFonts w:ascii="Times New Roman" w:hAnsi="Times New Roman"/>
          <w:sz w:val="20"/>
          <w:szCs w:val="20"/>
        </w:rPr>
        <w:t>м</w:t>
      </w:r>
      <w:r w:rsidRPr="00380C6B">
        <w:rPr>
          <w:rFonts w:ascii="Times New Roman" w:hAnsi="Times New Roman"/>
          <w:sz w:val="20"/>
          <w:szCs w:val="20"/>
        </w:rPr>
        <w:t>олдавської</w:t>
      </w:r>
      <w:proofErr w:type="spellEnd"/>
      <w:r w:rsidRPr="00380C6B">
        <w:rPr>
          <w:rFonts w:ascii="Times New Roman" w:hAnsi="Times New Roman"/>
          <w:sz w:val="20"/>
          <w:szCs w:val="20"/>
        </w:rPr>
        <w:t xml:space="preserve"> височини, геоморфологічний район: 4 – </w:t>
      </w:r>
      <w:proofErr w:type="spellStart"/>
      <w:r w:rsidRPr="00380C6B">
        <w:rPr>
          <w:rFonts w:ascii="Times New Roman" w:hAnsi="Times New Roman"/>
          <w:sz w:val="20"/>
          <w:szCs w:val="20"/>
        </w:rPr>
        <w:t>Когильницька</w:t>
      </w:r>
      <w:proofErr w:type="spellEnd"/>
      <w:r w:rsidRPr="00380C6B">
        <w:rPr>
          <w:rFonts w:ascii="Times New Roman" w:hAnsi="Times New Roman"/>
          <w:sz w:val="20"/>
          <w:szCs w:val="20"/>
        </w:rPr>
        <w:t xml:space="preserve"> </w:t>
      </w:r>
      <w:proofErr w:type="spellStart"/>
      <w:r w:rsidRPr="00380C6B">
        <w:rPr>
          <w:rFonts w:ascii="Times New Roman" w:hAnsi="Times New Roman"/>
          <w:sz w:val="20"/>
          <w:szCs w:val="20"/>
        </w:rPr>
        <w:t>ерозійно</w:t>
      </w:r>
      <w:proofErr w:type="spellEnd"/>
      <w:r w:rsidRPr="00380C6B">
        <w:rPr>
          <w:rFonts w:ascii="Times New Roman" w:hAnsi="Times New Roman"/>
          <w:sz w:val="20"/>
          <w:szCs w:val="20"/>
        </w:rPr>
        <w:t xml:space="preserve">-денудаційна лесова рівнина; IV – область Причорноморської низовини, геоморфологічні райони: 5 – </w:t>
      </w:r>
      <w:proofErr w:type="spellStart"/>
      <w:r w:rsidRPr="00380C6B">
        <w:rPr>
          <w:rFonts w:ascii="Times New Roman" w:hAnsi="Times New Roman"/>
          <w:sz w:val="20"/>
          <w:szCs w:val="20"/>
        </w:rPr>
        <w:t>Дністровсько-Тилігульська</w:t>
      </w:r>
      <w:proofErr w:type="spellEnd"/>
      <w:r w:rsidRPr="00380C6B">
        <w:rPr>
          <w:rFonts w:ascii="Times New Roman" w:hAnsi="Times New Roman"/>
          <w:sz w:val="20"/>
          <w:szCs w:val="20"/>
        </w:rPr>
        <w:t xml:space="preserve"> акумулятивна рівнина на </w:t>
      </w:r>
      <w:proofErr w:type="spellStart"/>
      <w:r w:rsidRPr="00380C6B">
        <w:rPr>
          <w:rFonts w:ascii="Times New Roman" w:hAnsi="Times New Roman"/>
          <w:sz w:val="20"/>
          <w:szCs w:val="20"/>
        </w:rPr>
        <w:t>понтичній</w:t>
      </w:r>
      <w:proofErr w:type="spellEnd"/>
      <w:r w:rsidRPr="00380C6B">
        <w:rPr>
          <w:rFonts w:ascii="Times New Roman" w:hAnsi="Times New Roman"/>
          <w:sz w:val="20"/>
          <w:szCs w:val="20"/>
        </w:rPr>
        <w:t xml:space="preserve"> основі; 6 – </w:t>
      </w:r>
      <w:proofErr w:type="spellStart"/>
      <w:r w:rsidRPr="00380C6B">
        <w:rPr>
          <w:rFonts w:ascii="Times New Roman" w:hAnsi="Times New Roman"/>
          <w:sz w:val="20"/>
          <w:szCs w:val="20"/>
        </w:rPr>
        <w:t>Дунайсько</w:t>
      </w:r>
      <w:proofErr w:type="spellEnd"/>
      <w:r w:rsidRPr="00380C6B">
        <w:rPr>
          <w:rFonts w:ascii="Times New Roman" w:hAnsi="Times New Roman"/>
          <w:sz w:val="20"/>
          <w:szCs w:val="20"/>
        </w:rPr>
        <w:t xml:space="preserve">-Дністровська </w:t>
      </w:r>
      <w:proofErr w:type="spellStart"/>
      <w:r w:rsidRPr="00380C6B">
        <w:rPr>
          <w:rFonts w:ascii="Times New Roman" w:hAnsi="Times New Roman"/>
          <w:sz w:val="20"/>
          <w:szCs w:val="20"/>
        </w:rPr>
        <w:t>акумулятивно</w:t>
      </w:r>
      <w:r>
        <w:rPr>
          <w:rFonts w:ascii="Times New Roman" w:hAnsi="Times New Roman"/>
          <w:sz w:val="20"/>
          <w:szCs w:val="20"/>
        </w:rPr>
        <w:t>-</w:t>
      </w:r>
      <w:r w:rsidRPr="00380C6B">
        <w:rPr>
          <w:rFonts w:ascii="Times New Roman" w:hAnsi="Times New Roman"/>
          <w:sz w:val="20"/>
          <w:szCs w:val="20"/>
        </w:rPr>
        <w:t>плоскохвиляста</w:t>
      </w:r>
      <w:proofErr w:type="spellEnd"/>
      <w:r w:rsidRPr="00380C6B">
        <w:rPr>
          <w:rFonts w:ascii="Times New Roman" w:hAnsi="Times New Roman"/>
          <w:sz w:val="20"/>
          <w:szCs w:val="20"/>
        </w:rPr>
        <w:t xml:space="preserve"> лесова рівнина на </w:t>
      </w:r>
      <w:proofErr w:type="spellStart"/>
      <w:r w:rsidRPr="00380C6B">
        <w:rPr>
          <w:rFonts w:ascii="Times New Roman" w:hAnsi="Times New Roman"/>
          <w:sz w:val="20"/>
          <w:szCs w:val="20"/>
        </w:rPr>
        <w:t>понтичній</w:t>
      </w:r>
      <w:proofErr w:type="spellEnd"/>
      <w:r w:rsidRPr="00380C6B">
        <w:rPr>
          <w:rFonts w:ascii="Times New Roman" w:hAnsi="Times New Roman"/>
          <w:sz w:val="20"/>
          <w:szCs w:val="20"/>
        </w:rPr>
        <w:t xml:space="preserve"> основі; 7 – низовинна прибережна рівнина </w:t>
      </w:r>
      <w:proofErr w:type="spellStart"/>
      <w:r w:rsidRPr="00380C6B">
        <w:rPr>
          <w:rFonts w:ascii="Times New Roman" w:hAnsi="Times New Roman"/>
          <w:sz w:val="20"/>
          <w:szCs w:val="20"/>
        </w:rPr>
        <w:t>верхньопліоценових</w:t>
      </w:r>
      <w:proofErr w:type="spellEnd"/>
      <w:r w:rsidRPr="00380C6B">
        <w:rPr>
          <w:rFonts w:ascii="Times New Roman" w:hAnsi="Times New Roman"/>
          <w:sz w:val="20"/>
          <w:szCs w:val="20"/>
        </w:rPr>
        <w:t xml:space="preserve"> нерозчленованих терас (VІІ – ІХ); V – ділянки долинно-терасового рельєфу: 8 – заплави річок та днища балок; надзаплавні тераси: 9 – перша, 10 – друга, 11 – третя, 12 – четверта, 13 – п’ята, 14 – шоста; VІ – інші позначки: 15 – абразивні уступи берегів моря та лиманів; 16 – коси, бари, пересипи; 17 – прируслові вали; 18 – </w:t>
      </w:r>
      <w:proofErr w:type="spellStart"/>
      <w:r w:rsidRPr="00380C6B">
        <w:rPr>
          <w:rFonts w:ascii="Times New Roman" w:hAnsi="Times New Roman"/>
          <w:sz w:val="20"/>
          <w:szCs w:val="20"/>
        </w:rPr>
        <w:t>Кілійська</w:t>
      </w:r>
      <w:proofErr w:type="spellEnd"/>
      <w:r w:rsidRPr="00380C6B">
        <w:rPr>
          <w:rFonts w:ascii="Times New Roman" w:hAnsi="Times New Roman"/>
          <w:sz w:val="20"/>
          <w:szCs w:val="20"/>
        </w:rPr>
        <w:t xml:space="preserve"> дельта Дунаю; 19 – поди; 20 – зсуви; 21 – межі областей.  </w:t>
      </w:r>
    </w:p>
    <w:p w:rsidR="00E3259C" w:rsidRPr="00352923" w:rsidRDefault="00E3259C" w:rsidP="00E3259C">
      <w:pPr>
        <w:spacing w:line="360" w:lineRule="auto"/>
        <w:ind w:firstLine="567"/>
        <w:jc w:val="both"/>
        <w:rPr>
          <w:sz w:val="28"/>
          <w:szCs w:val="28"/>
        </w:rPr>
      </w:pP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proofErr w:type="spellStart"/>
      <w:r>
        <w:rPr>
          <w:rFonts w:ascii="Times New Roman CYR" w:hAnsi="Times New Roman CYR" w:cs="Times New Roman CYR"/>
          <w:sz w:val="28"/>
          <w:szCs w:val="28"/>
        </w:rPr>
        <w:lastRenderedPageBreak/>
        <w:t>Південном</w:t>
      </w:r>
      <w:r w:rsidRPr="00910902">
        <w:rPr>
          <w:rFonts w:ascii="Times New Roman CYR" w:hAnsi="Times New Roman CYR" w:cs="Times New Roman CYR"/>
          <w:sz w:val="28"/>
          <w:szCs w:val="28"/>
        </w:rPr>
        <w:t>олдавс</w:t>
      </w:r>
      <w:r>
        <w:rPr>
          <w:rFonts w:ascii="Times New Roman CYR" w:hAnsi="Times New Roman CYR" w:cs="Times New Roman CYR"/>
          <w:sz w:val="28"/>
          <w:szCs w:val="28"/>
        </w:rPr>
        <w:t>ь</w:t>
      </w:r>
      <w:r w:rsidRPr="00910902">
        <w:rPr>
          <w:rFonts w:ascii="Times New Roman CYR" w:hAnsi="Times New Roman CYR" w:cs="Times New Roman CYR"/>
          <w:sz w:val="28"/>
          <w:szCs w:val="28"/>
        </w:rPr>
        <w:t>ка</w:t>
      </w:r>
      <w:proofErr w:type="spellEnd"/>
      <w:r>
        <w:rPr>
          <w:rFonts w:ascii="Times New Roman CYR" w:hAnsi="Times New Roman CYR" w:cs="Times New Roman CYR"/>
          <w:sz w:val="28"/>
          <w:szCs w:val="28"/>
        </w:rPr>
        <w:t xml:space="preserve"> височина</w:t>
      </w:r>
      <w:r w:rsidRPr="00910902">
        <w:rPr>
          <w:rFonts w:ascii="Times New Roman CYR" w:hAnsi="Times New Roman CYR" w:cs="Times New Roman CYR"/>
          <w:sz w:val="28"/>
          <w:szCs w:val="28"/>
        </w:rPr>
        <w:t xml:space="preserve"> на територ</w:t>
      </w:r>
      <w:r>
        <w:rPr>
          <w:rFonts w:ascii="Times New Roman CYR" w:hAnsi="Times New Roman CYR" w:cs="Times New Roman CYR"/>
          <w:sz w:val="28"/>
          <w:szCs w:val="28"/>
        </w:rPr>
        <w:t>ії області</w:t>
      </w:r>
      <w:r w:rsidRPr="00910902">
        <w:rPr>
          <w:rFonts w:ascii="Times New Roman CYR" w:hAnsi="Times New Roman CYR" w:cs="Times New Roman CYR"/>
          <w:sz w:val="28"/>
          <w:szCs w:val="28"/>
        </w:rPr>
        <w:t xml:space="preserve"> (</w:t>
      </w:r>
      <w:proofErr w:type="spellStart"/>
      <w:r w:rsidRPr="00910902">
        <w:rPr>
          <w:rFonts w:ascii="Times New Roman CYR" w:hAnsi="Times New Roman CYR" w:cs="Times New Roman CYR"/>
          <w:sz w:val="28"/>
          <w:szCs w:val="28"/>
        </w:rPr>
        <w:t>Тарутинс</w:t>
      </w:r>
      <w:r>
        <w:rPr>
          <w:rFonts w:ascii="Times New Roman CYR" w:hAnsi="Times New Roman CYR" w:cs="Times New Roman CYR"/>
          <w:sz w:val="28"/>
          <w:szCs w:val="28"/>
        </w:rPr>
        <w:t>ь</w:t>
      </w:r>
      <w:r w:rsidRPr="00910902">
        <w:rPr>
          <w:rFonts w:ascii="Times New Roman CYR" w:hAnsi="Times New Roman CYR" w:cs="Times New Roman CYR"/>
          <w:sz w:val="28"/>
          <w:szCs w:val="28"/>
        </w:rPr>
        <w:t>кий</w:t>
      </w:r>
      <w:proofErr w:type="spellEnd"/>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північні частини </w:t>
      </w:r>
      <w:proofErr w:type="spellStart"/>
      <w:r w:rsidRPr="00910902">
        <w:rPr>
          <w:rFonts w:ascii="Times New Roman CYR" w:hAnsi="Times New Roman CYR" w:cs="Times New Roman CYR"/>
          <w:sz w:val="28"/>
          <w:szCs w:val="28"/>
        </w:rPr>
        <w:t>Саратс</w:t>
      </w:r>
      <w:r>
        <w:rPr>
          <w:rFonts w:ascii="Times New Roman CYR" w:hAnsi="Times New Roman CYR" w:cs="Times New Roman CYR"/>
          <w:sz w:val="28"/>
          <w:szCs w:val="28"/>
        </w:rPr>
        <w:t>ь</w:t>
      </w:r>
      <w:r w:rsidRPr="00910902">
        <w:rPr>
          <w:rFonts w:ascii="Times New Roman CYR" w:hAnsi="Times New Roman CYR" w:cs="Times New Roman CYR"/>
          <w:sz w:val="28"/>
          <w:szCs w:val="28"/>
        </w:rPr>
        <w:t>кого</w:t>
      </w:r>
      <w:proofErr w:type="spellEnd"/>
      <w:r w:rsidRPr="00910902">
        <w:rPr>
          <w:rFonts w:ascii="Times New Roman CYR" w:hAnsi="Times New Roman CYR" w:cs="Times New Roman CYR"/>
          <w:sz w:val="28"/>
          <w:szCs w:val="28"/>
        </w:rPr>
        <w:t xml:space="preserve"> </w:t>
      </w:r>
      <w:r>
        <w:rPr>
          <w:rFonts w:ascii="Times New Roman CYR" w:hAnsi="Times New Roman CYR" w:cs="Times New Roman CYR"/>
          <w:sz w:val="28"/>
          <w:szCs w:val="28"/>
        </w:rPr>
        <w:t>і</w:t>
      </w:r>
      <w:r w:rsidRPr="00910902">
        <w:rPr>
          <w:rFonts w:ascii="Times New Roman CYR" w:hAnsi="Times New Roman CYR" w:cs="Times New Roman CYR"/>
          <w:sz w:val="28"/>
          <w:szCs w:val="28"/>
        </w:rPr>
        <w:t xml:space="preserve"> Б</w:t>
      </w:r>
      <w:r>
        <w:rPr>
          <w:rFonts w:ascii="Times New Roman CYR" w:hAnsi="Times New Roman CYR" w:cs="Times New Roman CYR"/>
          <w:sz w:val="28"/>
          <w:szCs w:val="28"/>
        </w:rPr>
        <w:t>і</w:t>
      </w:r>
      <w:r w:rsidRPr="00910902">
        <w:rPr>
          <w:rFonts w:ascii="Times New Roman CYR" w:hAnsi="Times New Roman CYR" w:cs="Times New Roman CYR"/>
          <w:sz w:val="28"/>
          <w:szCs w:val="28"/>
        </w:rPr>
        <w:t>лгород-Дн</w:t>
      </w:r>
      <w:r>
        <w:rPr>
          <w:rFonts w:ascii="Times New Roman CYR" w:hAnsi="Times New Roman CYR" w:cs="Times New Roman CYR"/>
          <w:sz w:val="28"/>
          <w:szCs w:val="28"/>
        </w:rPr>
        <w:t>і</w:t>
      </w:r>
      <w:r w:rsidRPr="00910902">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910902">
        <w:rPr>
          <w:rFonts w:ascii="Times New Roman CYR" w:hAnsi="Times New Roman CYR" w:cs="Times New Roman CYR"/>
          <w:sz w:val="28"/>
          <w:szCs w:val="28"/>
        </w:rPr>
        <w:t>кого район</w:t>
      </w:r>
      <w:r>
        <w:rPr>
          <w:rFonts w:ascii="Times New Roman CYR" w:hAnsi="Times New Roman CYR" w:cs="Times New Roman CYR"/>
          <w:sz w:val="28"/>
          <w:szCs w:val="28"/>
        </w:rPr>
        <w:t>і</w:t>
      </w:r>
      <w:r w:rsidRPr="00910902">
        <w:rPr>
          <w:rFonts w:ascii="Times New Roman CYR" w:hAnsi="Times New Roman CYR" w:cs="Times New Roman CYR"/>
          <w:sz w:val="28"/>
          <w:szCs w:val="28"/>
        </w:rPr>
        <w:t>в)</w:t>
      </w:r>
      <w:r>
        <w:rPr>
          <w:rFonts w:ascii="Times New Roman CYR" w:hAnsi="Times New Roman CYR" w:cs="Times New Roman CYR"/>
          <w:sz w:val="28"/>
          <w:szCs w:val="28"/>
        </w:rPr>
        <w:t xml:space="preserve"> відома як </w:t>
      </w:r>
      <w:proofErr w:type="spellStart"/>
      <w:r w:rsidRPr="00910902">
        <w:rPr>
          <w:rFonts w:ascii="Times New Roman CYR" w:hAnsi="Times New Roman CYR" w:cs="Times New Roman CYR"/>
          <w:sz w:val="28"/>
          <w:szCs w:val="28"/>
        </w:rPr>
        <w:t>Когильниц</w:t>
      </w:r>
      <w:r>
        <w:rPr>
          <w:rFonts w:ascii="Times New Roman CYR" w:hAnsi="Times New Roman CYR" w:cs="Times New Roman CYR"/>
          <w:sz w:val="28"/>
          <w:szCs w:val="28"/>
        </w:rPr>
        <w:t>ь</w:t>
      </w:r>
      <w:r w:rsidRPr="00910902">
        <w:rPr>
          <w:rFonts w:ascii="Times New Roman CYR" w:hAnsi="Times New Roman CYR" w:cs="Times New Roman CYR"/>
          <w:sz w:val="28"/>
          <w:szCs w:val="28"/>
        </w:rPr>
        <w:t>к</w:t>
      </w:r>
      <w:r>
        <w:rPr>
          <w:rFonts w:ascii="Times New Roman CYR" w:hAnsi="Times New Roman CYR" w:cs="Times New Roman CYR"/>
          <w:sz w:val="28"/>
          <w:szCs w:val="28"/>
        </w:rPr>
        <w:t>а</w:t>
      </w:r>
      <w:proofErr w:type="spellEnd"/>
      <w:r w:rsidRPr="00910902">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е</w:t>
      </w:r>
      <w:r w:rsidRPr="00910902">
        <w:rPr>
          <w:rFonts w:ascii="Times New Roman CYR" w:hAnsi="Times New Roman CYR" w:cs="Times New Roman CYR"/>
          <w:sz w:val="28"/>
          <w:szCs w:val="28"/>
        </w:rPr>
        <w:t>роз</w:t>
      </w:r>
      <w:r>
        <w:rPr>
          <w:rFonts w:ascii="Times New Roman CYR" w:hAnsi="Times New Roman CYR" w:cs="Times New Roman CYR"/>
          <w:sz w:val="28"/>
          <w:szCs w:val="28"/>
        </w:rPr>
        <w:t>ійно</w:t>
      </w:r>
      <w:proofErr w:type="spellEnd"/>
      <w:r>
        <w:rPr>
          <w:rFonts w:ascii="Times New Roman CYR" w:hAnsi="Times New Roman CYR" w:cs="Times New Roman CYR"/>
          <w:sz w:val="28"/>
          <w:szCs w:val="28"/>
        </w:rPr>
        <w:t>-</w:t>
      </w:r>
      <w:r w:rsidRPr="00910902">
        <w:rPr>
          <w:rFonts w:ascii="Times New Roman CYR" w:hAnsi="Times New Roman CYR" w:cs="Times New Roman CYR"/>
          <w:sz w:val="28"/>
          <w:szCs w:val="28"/>
        </w:rPr>
        <w:t>денудац</w:t>
      </w:r>
      <w:r>
        <w:rPr>
          <w:rFonts w:ascii="Times New Roman CYR" w:hAnsi="Times New Roman CYR" w:cs="Times New Roman CYR"/>
          <w:sz w:val="28"/>
          <w:szCs w:val="28"/>
        </w:rPr>
        <w:t>ій</w:t>
      </w:r>
      <w:r w:rsidRPr="00910902">
        <w:rPr>
          <w:rFonts w:ascii="Times New Roman CYR" w:hAnsi="Times New Roman CYR" w:cs="Times New Roman CYR"/>
          <w:sz w:val="28"/>
          <w:szCs w:val="28"/>
        </w:rPr>
        <w:t>н</w:t>
      </w:r>
      <w:r>
        <w:rPr>
          <w:rFonts w:ascii="Times New Roman CYR" w:hAnsi="Times New Roman CYR" w:cs="Times New Roman CYR"/>
          <w:sz w:val="28"/>
          <w:szCs w:val="28"/>
        </w:rPr>
        <w:t>а</w:t>
      </w:r>
      <w:r w:rsidRPr="00910902">
        <w:rPr>
          <w:rFonts w:ascii="Times New Roman CYR" w:hAnsi="Times New Roman CYR" w:cs="Times New Roman CYR"/>
          <w:sz w:val="28"/>
          <w:szCs w:val="28"/>
        </w:rPr>
        <w:t xml:space="preserve"> р</w:t>
      </w:r>
      <w:r>
        <w:rPr>
          <w:rFonts w:ascii="Times New Roman CYR" w:hAnsi="Times New Roman CYR" w:cs="Times New Roman CYR"/>
          <w:sz w:val="28"/>
          <w:szCs w:val="28"/>
        </w:rPr>
        <w:t xml:space="preserve">івнина, яка розчленована в </w:t>
      </w:r>
      <w:proofErr w:type="spellStart"/>
      <w:r>
        <w:rPr>
          <w:rFonts w:ascii="Times New Roman CYR" w:hAnsi="Times New Roman CYR" w:cs="Times New Roman CYR"/>
          <w:sz w:val="28"/>
          <w:szCs w:val="28"/>
        </w:rPr>
        <w:t>субмеридіональному</w:t>
      </w:r>
      <w:proofErr w:type="spellEnd"/>
      <w:r>
        <w:rPr>
          <w:rFonts w:ascii="Times New Roman CYR" w:hAnsi="Times New Roman CYR" w:cs="Times New Roman CYR"/>
          <w:sz w:val="28"/>
          <w:szCs w:val="28"/>
        </w:rPr>
        <w:t xml:space="preserve"> напрямку долинами річок </w:t>
      </w:r>
      <w:proofErr w:type="spellStart"/>
      <w:r w:rsidRPr="00910902">
        <w:rPr>
          <w:rFonts w:ascii="Times New Roman CYR" w:hAnsi="Times New Roman CYR" w:cs="Times New Roman CYR"/>
          <w:sz w:val="28"/>
          <w:szCs w:val="28"/>
        </w:rPr>
        <w:t>Когил</w:t>
      </w:r>
      <w:r>
        <w:rPr>
          <w:rFonts w:ascii="Times New Roman CYR" w:hAnsi="Times New Roman CYR" w:cs="Times New Roman CYR"/>
          <w:sz w:val="28"/>
          <w:szCs w:val="28"/>
        </w:rPr>
        <w:t>ьник</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Киргиж</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Киргиж</w:t>
      </w:r>
      <w:proofErr w:type="spellEnd"/>
      <w:r>
        <w:rPr>
          <w:rFonts w:ascii="Times New Roman CYR" w:hAnsi="Times New Roman CYR" w:cs="Times New Roman CYR"/>
          <w:sz w:val="28"/>
          <w:szCs w:val="28"/>
        </w:rPr>
        <w:t xml:space="preserve">-Китай, </w:t>
      </w:r>
      <w:proofErr w:type="spellStart"/>
      <w:r>
        <w:rPr>
          <w:rFonts w:ascii="Times New Roman CYR" w:hAnsi="Times New Roman CYR" w:cs="Times New Roman CYR"/>
          <w:sz w:val="28"/>
          <w:szCs w:val="28"/>
        </w:rPr>
        <w:t>Сар</w:t>
      </w:r>
      <w:r w:rsidRPr="00910902">
        <w:rPr>
          <w:rFonts w:ascii="Times New Roman CYR" w:hAnsi="Times New Roman CYR" w:cs="Times New Roman CYR"/>
          <w:sz w:val="28"/>
          <w:szCs w:val="28"/>
        </w:rPr>
        <w:t>ата</w:t>
      </w:r>
      <w:proofErr w:type="spellEnd"/>
      <w:r w:rsidRPr="00910902">
        <w:rPr>
          <w:rFonts w:ascii="Times New Roman CYR" w:hAnsi="Times New Roman CYR" w:cs="Times New Roman CYR"/>
          <w:sz w:val="28"/>
          <w:szCs w:val="28"/>
        </w:rPr>
        <w:t xml:space="preserve">, </w:t>
      </w:r>
      <w:proofErr w:type="spellStart"/>
      <w:r w:rsidRPr="00910902">
        <w:rPr>
          <w:rFonts w:ascii="Times New Roman CYR" w:hAnsi="Times New Roman CYR" w:cs="Times New Roman CYR"/>
          <w:sz w:val="28"/>
          <w:szCs w:val="28"/>
        </w:rPr>
        <w:t>Хаджидер</w:t>
      </w:r>
      <w:proofErr w:type="spellEnd"/>
      <w:r w:rsidRPr="00910902">
        <w:rPr>
          <w:rFonts w:ascii="Times New Roman CYR" w:hAnsi="Times New Roman CYR" w:cs="Times New Roman CYR"/>
          <w:sz w:val="28"/>
          <w:szCs w:val="28"/>
        </w:rPr>
        <w:t xml:space="preserve">, </w:t>
      </w:r>
      <w:proofErr w:type="spellStart"/>
      <w:r w:rsidRPr="00910902">
        <w:rPr>
          <w:rFonts w:ascii="Times New Roman CYR" w:hAnsi="Times New Roman CYR" w:cs="Times New Roman CYR"/>
          <w:sz w:val="28"/>
          <w:szCs w:val="28"/>
        </w:rPr>
        <w:t>Алкал</w:t>
      </w:r>
      <w:r>
        <w:rPr>
          <w:rFonts w:ascii="Times New Roman CYR" w:hAnsi="Times New Roman CYR" w:cs="Times New Roman CYR"/>
          <w:sz w:val="28"/>
          <w:szCs w:val="28"/>
        </w:rPr>
        <w:t>і</w:t>
      </w:r>
      <w:r w:rsidRPr="00910902">
        <w:rPr>
          <w:rFonts w:ascii="Times New Roman CYR" w:hAnsi="Times New Roman CYR" w:cs="Times New Roman CYR"/>
          <w:sz w:val="28"/>
          <w:szCs w:val="28"/>
        </w:rPr>
        <w:t>я</w:t>
      </w:r>
      <w:proofErr w:type="spellEnd"/>
      <w:r>
        <w:rPr>
          <w:rFonts w:ascii="Times New Roman CYR" w:hAnsi="Times New Roman CYR" w:cs="Times New Roman CYR"/>
          <w:sz w:val="28"/>
          <w:szCs w:val="28"/>
        </w:rPr>
        <w:t xml:space="preserve"> та їх численних </w:t>
      </w:r>
      <w:proofErr w:type="spellStart"/>
      <w:r>
        <w:rPr>
          <w:rFonts w:ascii="Times New Roman CYR" w:hAnsi="Times New Roman CYR" w:cs="Times New Roman CYR"/>
          <w:sz w:val="28"/>
          <w:szCs w:val="28"/>
        </w:rPr>
        <w:t>приток</w:t>
      </w:r>
      <w:proofErr w:type="spellEnd"/>
      <w:r>
        <w:rPr>
          <w:rFonts w:ascii="Times New Roman CYR" w:hAnsi="Times New Roman CYR" w:cs="Times New Roman CYR"/>
          <w:sz w:val="28"/>
          <w:szCs w:val="28"/>
        </w:rPr>
        <w:t xml:space="preserve"> і балок. Густота розчленування </w:t>
      </w:r>
      <w:r w:rsidRPr="00910902">
        <w:rPr>
          <w:rFonts w:ascii="Times New Roman CYR" w:hAnsi="Times New Roman CYR" w:cs="Times New Roman CYR"/>
          <w:sz w:val="28"/>
          <w:szCs w:val="28"/>
        </w:rPr>
        <w:t>до 0</w:t>
      </w:r>
      <w:r>
        <w:rPr>
          <w:rFonts w:ascii="Times New Roman CYR" w:hAnsi="Times New Roman CYR" w:cs="Times New Roman CYR"/>
          <w:sz w:val="28"/>
          <w:szCs w:val="28"/>
        </w:rPr>
        <w:t>,</w:t>
      </w:r>
      <w:r w:rsidRPr="00910902">
        <w:rPr>
          <w:rFonts w:ascii="Times New Roman CYR" w:hAnsi="Times New Roman CYR" w:cs="Times New Roman CYR"/>
          <w:sz w:val="28"/>
          <w:szCs w:val="28"/>
        </w:rPr>
        <w:t>7 км/км</w:t>
      </w:r>
      <w:r w:rsidRPr="00B038EC">
        <w:rPr>
          <w:rFonts w:ascii="Times New Roman CYR" w:hAnsi="Times New Roman CYR" w:cs="Times New Roman CYR"/>
          <w:sz w:val="28"/>
          <w:szCs w:val="28"/>
          <w:vertAlign w:val="superscript"/>
        </w:rPr>
        <w:t>2</w:t>
      </w:r>
      <w:r>
        <w:rPr>
          <w:rFonts w:ascii="Times New Roman CYR" w:hAnsi="Times New Roman CYR" w:cs="Times New Roman CYR"/>
          <w:sz w:val="28"/>
          <w:szCs w:val="28"/>
        </w:rPr>
        <w:t xml:space="preserve">, </w:t>
      </w:r>
      <w:r w:rsidRPr="00910902">
        <w:rPr>
          <w:rFonts w:ascii="Times New Roman CYR" w:hAnsi="Times New Roman CYR" w:cs="Times New Roman CYR"/>
          <w:sz w:val="28"/>
          <w:szCs w:val="28"/>
        </w:rPr>
        <w:t>гл</w:t>
      </w:r>
      <w:r>
        <w:rPr>
          <w:rFonts w:ascii="Times New Roman CYR" w:hAnsi="Times New Roman CYR" w:cs="Times New Roman CYR"/>
          <w:sz w:val="28"/>
          <w:szCs w:val="28"/>
        </w:rPr>
        <w:t>и</w:t>
      </w:r>
      <w:r w:rsidRPr="00910902">
        <w:rPr>
          <w:rFonts w:ascii="Times New Roman CYR" w:hAnsi="Times New Roman CYR" w:cs="Times New Roman CYR"/>
          <w:sz w:val="28"/>
          <w:szCs w:val="28"/>
        </w:rPr>
        <w:t>б</w:t>
      </w:r>
      <w:r>
        <w:rPr>
          <w:rFonts w:ascii="Times New Roman CYR" w:hAnsi="Times New Roman CYR" w:cs="Times New Roman CYR"/>
          <w:sz w:val="28"/>
          <w:szCs w:val="28"/>
        </w:rPr>
        <w:t xml:space="preserve">ина </w:t>
      </w:r>
      <w:r w:rsidRPr="00943DBB">
        <w:rPr>
          <w:rFonts w:ascii="Times New Roman CYR" w:hAnsi="Times New Roman CYR" w:cs="Times New Roman CYR"/>
          <w:sz w:val="28"/>
          <w:szCs w:val="28"/>
        </w:rPr>
        <w:t>–</w:t>
      </w:r>
      <w:r>
        <w:rPr>
          <w:rFonts w:ascii="Times New Roman CYR" w:hAnsi="Times New Roman CYR" w:cs="Times New Roman CYR"/>
          <w:sz w:val="28"/>
          <w:szCs w:val="28"/>
        </w:rPr>
        <w:t xml:space="preserve"> біля</w:t>
      </w:r>
      <w:r w:rsidRPr="00910902">
        <w:rPr>
          <w:rFonts w:ascii="Times New Roman CYR" w:hAnsi="Times New Roman CYR" w:cs="Times New Roman CYR"/>
          <w:sz w:val="28"/>
          <w:szCs w:val="28"/>
        </w:rPr>
        <w:t xml:space="preserve"> 80 м</w:t>
      </w:r>
      <w:r>
        <w:rPr>
          <w:rFonts w:ascii="Times New Roman CYR" w:hAnsi="Times New Roman CYR" w:cs="Times New Roman CYR"/>
          <w:sz w:val="28"/>
          <w:szCs w:val="28"/>
        </w:rPr>
        <w:t xml:space="preserve">. </w:t>
      </w:r>
      <w:r w:rsidRPr="00910902">
        <w:rPr>
          <w:rFonts w:ascii="Times New Roman CYR" w:hAnsi="Times New Roman CYR" w:cs="Times New Roman CYR"/>
          <w:sz w:val="28"/>
          <w:szCs w:val="28"/>
        </w:rPr>
        <w:t>Водо</w:t>
      </w:r>
      <w:r>
        <w:rPr>
          <w:rFonts w:ascii="Times New Roman CYR" w:hAnsi="Times New Roman CYR" w:cs="Times New Roman CYR"/>
          <w:sz w:val="28"/>
          <w:szCs w:val="28"/>
        </w:rPr>
        <w:t xml:space="preserve">діли пересічно вузькі </w:t>
      </w:r>
      <w:r w:rsidRPr="00910902">
        <w:rPr>
          <w:rFonts w:ascii="Times New Roman CYR" w:hAnsi="Times New Roman CYR" w:cs="Times New Roman CYR"/>
          <w:sz w:val="28"/>
          <w:szCs w:val="28"/>
        </w:rPr>
        <w:t>(до 1</w:t>
      </w:r>
      <w:r>
        <w:rPr>
          <w:rFonts w:ascii="Times New Roman CYR" w:hAnsi="Times New Roman CYR" w:cs="Times New Roman CYR"/>
          <w:sz w:val="28"/>
          <w:szCs w:val="28"/>
        </w:rPr>
        <w:t>-</w:t>
      </w:r>
      <w:r w:rsidRPr="00910902">
        <w:rPr>
          <w:rFonts w:ascii="Times New Roman CYR" w:hAnsi="Times New Roman CYR" w:cs="Times New Roman CYR"/>
          <w:sz w:val="28"/>
          <w:szCs w:val="28"/>
        </w:rPr>
        <w:t xml:space="preserve">2 км), </w:t>
      </w:r>
      <w:r>
        <w:rPr>
          <w:rFonts w:ascii="Times New Roman CYR" w:hAnsi="Times New Roman CYR" w:cs="Times New Roman CYR"/>
          <w:sz w:val="28"/>
          <w:szCs w:val="28"/>
        </w:rPr>
        <w:t>звивисті</w:t>
      </w:r>
      <w:r w:rsidRPr="00910902">
        <w:rPr>
          <w:rFonts w:ascii="Times New Roman CYR" w:hAnsi="Times New Roman CYR" w:cs="Times New Roman CYR"/>
          <w:sz w:val="28"/>
          <w:szCs w:val="28"/>
        </w:rPr>
        <w:t>, с</w:t>
      </w:r>
      <w:r>
        <w:rPr>
          <w:rFonts w:ascii="Times New Roman CYR" w:hAnsi="Times New Roman CYR" w:cs="Times New Roman CYR"/>
          <w:sz w:val="28"/>
          <w:szCs w:val="28"/>
        </w:rPr>
        <w:t xml:space="preserve">хилові частини еродовані, ускладнені ярами (особливо праві), а подекуди і зсувами. В південному напрямку глибина </w:t>
      </w:r>
      <w:proofErr w:type="spellStart"/>
      <w:r>
        <w:rPr>
          <w:rFonts w:ascii="Times New Roman CYR" w:hAnsi="Times New Roman CYR" w:cs="Times New Roman CYR"/>
          <w:sz w:val="28"/>
          <w:szCs w:val="28"/>
        </w:rPr>
        <w:t>врізу</w:t>
      </w:r>
      <w:proofErr w:type="spellEnd"/>
      <w:r>
        <w:rPr>
          <w:rFonts w:ascii="Times New Roman CYR" w:hAnsi="Times New Roman CYR" w:cs="Times New Roman CYR"/>
          <w:sz w:val="28"/>
          <w:szCs w:val="28"/>
        </w:rPr>
        <w:t xml:space="preserve"> поступово зменшується до </w:t>
      </w:r>
      <w:r w:rsidRPr="00910902">
        <w:rPr>
          <w:rFonts w:ascii="Times New Roman CYR" w:hAnsi="Times New Roman CYR" w:cs="Times New Roman CYR"/>
          <w:sz w:val="28"/>
          <w:szCs w:val="28"/>
        </w:rPr>
        <w:t>40</w:t>
      </w:r>
      <w:r>
        <w:rPr>
          <w:rFonts w:ascii="Times New Roman CYR" w:hAnsi="Times New Roman CYR" w:cs="Times New Roman CYR"/>
          <w:sz w:val="28"/>
          <w:szCs w:val="28"/>
        </w:rPr>
        <w:t>-60</w:t>
      </w:r>
      <w:r w:rsidRPr="00910902">
        <w:rPr>
          <w:rFonts w:ascii="Times New Roman CYR" w:hAnsi="Times New Roman CYR" w:cs="Times New Roman CYR"/>
          <w:sz w:val="28"/>
          <w:szCs w:val="28"/>
        </w:rPr>
        <w:t xml:space="preserve"> м, водо</w:t>
      </w:r>
      <w:r>
        <w:rPr>
          <w:rFonts w:ascii="Times New Roman CYR" w:hAnsi="Times New Roman CYR" w:cs="Times New Roman CYR"/>
          <w:sz w:val="28"/>
          <w:szCs w:val="28"/>
        </w:rPr>
        <w:t xml:space="preserve">дільні поверхні розширюються </w:t>
      </w:r>
      <w:r w:rsidRPr="00910902">
        <w:rPr>
          <w:rFonts w:ascii="Times New Roman CYR" w:hAnsi="Times New Roman CYR" w:cs="Times New Roman CYR"/>
          <w:sz w:val="28"/>
          <w:szCs w:val="28"/>
        </w:rPr>
        <w:t>до 3</w:t>
      </w:r>
      <w:r>
        <w:rPr>
          <w:rFonts w:ascii="Times New Roman CYR" w:hAnsi="Times New Roman CYR" w:cs="Times New Roman CYR"/>
          <w:sz w:val="28"/>
          <w:szCs w:val="28"/>
        </w:rPr>
        <w:t xml:space="preserve">-5 (8) км і височина поступово переходить у Причорноморську низовину. При цьому ширшими стають річкові долини, в яких поряд з заплавою чітко виділяється надзаплавна тераса. Південна частина височини, в історико-географічному плані відома як Буджак, більш сприятлива для зрошення за умовами рельєфу, однак </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дефіцит доброякісної води обмежує розвиток зрошення цього краю.</w:t>
      </w:r>
    </w:p>
    <w:p w:rsidR="00B56AAD"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proofErr w:type="spellStart"/>
      <w:r>
        <w:rPr>
          <w:rFonts w:ascii="Times New Roman CYR" w:hAnsi="Times New Roman CYR" w:cs="Times New Roman CYR"/>
          <w:sz w:val="28"/>
          <w:szCs w:val="28"/>
        </w:rPr>
        <w:t>Південноб</w:t>
      </w:r>
      <w:r w:rsidRPr="00355B3D">
        <w:rPr>
          <w:rFonts w:ascii="Times New Roman CYR" w:hAnsi="Times New Roman CYR" w:cs="Times New Roman CYR"/>
          <w:sz w:val="28"/>
          <w:szCs w:val="28"/>
        </w:rPr>
        <w:t>у</w:t>
      </w:r>
      <w:r>
        <w:rPr>
          <w:rFonts w:ascii="Times New Roman CYR" w:hAnsi="Times New Roman CYR" w:cs="Times New Roman CYR"/>
          <w:sz w:val="28"/>
          <w:szCs w:val="28"/>
        </w:rPr>
        <w:t>зька</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ерозійно</w:t>
      </w:r>
      <w:proofErr w:type="spellEnd"/>
      <w:r>
        <w:rPr>
          <w:rFonts w:ascii="Times New Roman CYR" w:hAnsi="Times New Roman CYR" w:cs="Times New Roman CYR"/>
          <w:sz w:val="28"/>
          <w:szCs w:val="28"/>
        </w:rPr>
        <w:t>-</w:t>
      </w:r>
      <w:r w:rsidRPr="00355B3D">
        <w:rPr>
          <w:rFonts w:ascii="Times New Roman CYR" w:hAnsi="Times New Roman CYR" w:cs="Times New Roman CYR"/>
          <w:sz w:val="28"/>
          <w:szCs w:val="28"/>
        </w:rPr>
        <w:t>денудац</w:t>
      </w:r>
      <w:r>
        <w:rPr>
          <w:rFonts w:ascii="Times New Roman CYR" w:hAnsi="Times New Roman CYR" w:cs="Times New Roman CYR"/>
          <w:sz w:val="28"/>
          <w:szCs w:val="28"/>
        </w:rPr>
        <w:t xml:space="preserve">ійна </w:t>
      </w:r>
      <w:r w:rsidRPr="00355B3D">
        <w:rPr>
          <w:rFonts w:ascii="Times New Roman CYR" w:hAnsi="Times New Roman CYR" w:cs="Times New Roman CYR"/>
          <w:sz w:val="28"/>
          <w:szCs w:val="28"/>
        </w:rPr>
        <w:t>р</w:t>
      </w:r>
      <w:r>
        <w:rPr>
          <w:rFonts w:ascii="Times New Roman CYR" w:hAnsi="Times New Roman CYR" w:cs="Times New Roman CYR"/>
          <w:sz w:val="28"/>
          <w:szCs w:val="28"/>
        </w:rPr>
        <w:t>і</w:t>
      </w:r>
      <w:r w:rsidRPr="00355B3D">
        <w:rPr>
          <w:rFonts w:ascii="Times New Roman CYR" w:hAnsi="Times New Roman CYR" w:cs="Times New Roman CYR"/>
          <w:sz w:val="28"/>
          <w:szCs w:val="28"/>
        </w:rPr>
        <w:t>внина (</w:t>
      </w:r>
      <w:r>
        <w:rPr>
          <w:rFonts w:ascii="Times New Roman CYR" w:hAnsi="Times New Roman CYR" w:cs="Times New Roman CYR"/>
          <w:sz w:val="28"/>
          <w:szCs w:val="28"/>
        </w:rPr>
        <w:t xml:space="preserve">син. </w:t>
      </w:r>
      <w:proofErr w:type="spellStart"/>
      <w:r>
        <w:rPr>
          <w:rFonts w:ascii="Times New Roman CYR" w:hAnsi="Times New Roman CYR" w:cs="Times New Roman CYR"/>
          <w:sz w:val="28"/>
          <w:szCs w:val="28"/>
        </w:rPr>
        <w:t>Побузька</w:t>
      </w:r>
      <w:proofErr w:type="spellEnd"/>
      <w:r>
        <w:rPr>
          <w:rFonts w:ascii="Times New Roman CYR" w:hAnsi="Times New Roman CYR" w:cs="Times New Roman CYR"/>
          <w:sz w:val="28"/>
          <w:szCs w:val="28"/>
        </w:rPr>
        <w:t xml:space="preserve"> рівнина, </w:t>
      </w:r>
      <w:r w:rsidRPr="00355B3D">
        <w:rPr>
          <w:rFonts w:ascii="Times New Roman CYR" w:hAnsi="Times New Roman CYR" w:cs="Times New Roman CYR"/>
          <w:sz w:val="28"/>
          <w:szCs w:val="28"/>
        </w:rPr>
        <w:t>Побуж</w:t>
      </w:r>
      <w:r>
        <w:rPr>
          <w:rFonts w:ascii="Times New Roman CYR" w:hAnsi="Times New Roman CYR" w:cs="Times New Roman CYR"/>
          <w:sz w:val="28"/>
          <w:szCs w:val="28"/>
        </w:rPr>
        <w:t>жя</w:t>
      </w:r>
      <w:r w:rsidRPr="00355B3D">
        <w:rPr>
          <w:rFonts w:ascii="Times New Roman CYR" w:hAnsi="Times New Roman CYR" w:cs="Times New Roman CYR"/>
          <w:sz w:val="28"/>
          <w:szCs w:val="28"/>
        </w:rPr>
        <w:t>)</w:t>
      </w:r>
      <w:r>
        <w:rPr>
          <w:rFonts w:ascii="Times New Roman CYR" w:hAnsi="Times New Roman CYR" w:cs="Times New Roman CYR"/>
          <w:sz w:val="28"/>
          <w:szCs w:val="28"/>
        </w:rPr>
        <w:t xml:space="preserve"> – складова </w:t>
      </w:r>
      <w:r w:rsidRPr="00355B3D">
        <w:rPr>
          <w:rFonts w:ascii="Times New Roman CYR" w:hAnsi="Times New Roman CYR" w:cs="Times New Roman CYR"/>
          <w:sz w:val="28"/>
          <w:szCs w:val="28"/>
        </w:rPr>
        <w:t xml:space="preserve"> Придн</w:t>
      </w:r>
      <w:r>
        <w:rPr>
          <w:rFonts w:ascii="Times New Roman CYR" w:hAnsi="Times New Roman CYR" w:cs="Times New Roman CYR"/>
          <w:sz w:val="28"/>
          <w:szCs w:val="28"/>
        </w:rPr>
        <w:t xml:space="preserve">іпровської височини – </w:t>
      </w:r>
      <w:r w:rsidRPr="00355B3D">
        <w:rPr>
          <w:rFonts w:ascii="Times New Roman CYR" w:hAnsi="Times New Roman CYR" w:cs="Times New Roman CYR"/>
          <w:sz w:val="28"/>
          <w:szCs w:val="28"/>
        </w:rPr>
        <w:t>заходит</w:t>
      </w:r>
      <w:r>
        <w:rPr>
          <w:rFonts w:ascii="Times New Roman CYR" w:hAnsi="Times New Roman CYR" w:cs="Times New Roman CYR"/>
          <w:sz w:val="28"/>
          <w:szCs w:val="28"/>
        </w:rPr>
        <w:t>ь</w:t>
      </w:r>
      <w:r w:rsidRPr="00355B3D">
        <w:rPr>
          <w:rFonts w:ascii="Times New Roman CYR" w:hAnsi="Times New Roman CYR" w:cs="Times New Roman CYR"/>
          <w:sz w:val="28"/>
          <w:szCs w:val="28"/>
        </w:rPr>
        <w:t xml:space="preserve"> в </w:t>
      </w:r>
      <w:r>
        <w:rPr>
          <w:rFonts w:ascii="Times New Roman CYR" w:hAnsi="Times New Roman CYR" w:cs="Times New Roman CYR"/>
          <w:sz w:val="28"/>
          <w:szCs w:val="28"/>
        </w:rPr>
        <w:t xml:space="preserve">межі Одеської </w:t>
      </w:r>
      <w:r w:rsidRPr="00355B3D">
        <w:rPr>
          <w:rFonts w:ascii="Times New Roman CYR" w:hAnsi="Times New Roman CYR" w:cs="Times New Roman CYR"/>
          <w:sz w:val="28"/>
          <w:szCs w:val="28"/>
        </w:rPr>
        <w:t>област</w:t>
      </w:r>
      <w:r>
        <w:rPr>
          <w:rFonts w:ascii="Times New Roman CYR" w:hAnsi="Times New Roman CYR" w:cs="Times New Roman CYR"/>
          <w:sz w:val="28"/>
          <w:szCs w:val="28"/>
        </w:rPr>
        <w:t xml:space="preserve">і лише </w:t>
      </w:r>
      <w:r w:rsidRPr="00355B3D">
        <w:rPr>
          <w:rFonts w:ascii="Times New Roman CYR" w:hAnsi="Times New Roman CYR" w:cs="Times New Roman CYR"/>
          <w:sz w:val="28"/>
          <w:szCs w:val="28"/>
        </w:rPr>
        <w:t xml:space="preserve"> на крайн</w:t>
      </w:r>
      <w:r>
        <w:rPr>
          <w:rFonts w:ascii="Times New Roman CYR" w:hAnsi="Times New Roman CYR" w:cs="Times New Roman CYR"/>
          <w:sz w:val="28"/>
          <w:szCs w:val="28"/>
        </w:rPr>
        <w:t xml:space="preserve">ій півночі в межах </w:t>
      </w:r>
      <w:r w:rsidRPr="00355B3D">
        <w:rPr>
          <w:rFonts w:ascii="Times New Roman CYR" w:hAnsi="Times New Roman CYR" w:cs="Times New Roman CYR"/>
          <w:sz w:val="28"/>
          <w:szCs w:val="28"/>
        </w:rPr>
        <w:t>Савранс</w:t>
      </w:r>
      <w:r>
        <w:rPr>
          <w:rFonts w:ascii="Times New Roman CYR" w:hAnsi="Times New Roman CYR" w:cs="Times New Roman CYR"/>
          <w:sz w:val="28"/>
          <w:szCs w:val="28"/>
        </w:rPr>
        <w:t>ь</w:t>
      </w:r>
      <w:r w:rsidRPr="00355B3D">
        <w:rPr>
          <w:rFonts w:ascii="Times New Roman CYR" w:hAnsi="Times New Roman CYR" w:cs="Times New Roman CYR"/>
          <w:sz w:val="28"/>
          <w:szCs w:val="28"/>
        </w:rPr>
        <w:t>к</w:t>
      </w:r>
      <w:r>
        <w:rPr>
          <w:rFonts w:ascii="Times New Roman CYR" w:hAnsi="Times New Roman CYR" w:cs="Times New Roman CYR"/>
          <w:sz w:val="28"/>
          <w:szCs w:val="28"/>
        </w:rPr>
        <w:t>ого</w:t>
      </w:r>
      <w:r w:rsidRPr="00355B3D">
        <w:rPr>
          <w:rFonts w:ascii="Times New Roman CYR" w:hAnsi="Times New Roman CYR" w:cs="Times New Roman CYR"/>
          <w:sz w:val="28"/>
          <w:szCs w:val="28"/>
        </w:rPr>
        <w:t xml:space="preserve"> район</w:t>
      </w:r>
      <w:r>
        <w:rPr>
          <w:rFonts w:ascii="Times New Roman CYR" w:hAnsi="Times New Roman CYR" w:cs="Times New Roman CYR"/>
          <w:sz w:val="28"/>
          <w:szCs w:val="28"/>
        </w:rPr>
        <w:t>у</w:t>
      </w:r>
      <w:r w:rsidRPr="00355B3D">
        <w:rPr>
          <w:rFonts w:ascii="Times New Roman CYR" w:hAnsi="Times New Roman CYR" w:cs="Times New Roman CYR"/>
          <w:sz w:val="28"/>
          <w:szCs w:val="28"/>
        </w:rPr>
        <w:t>. Абсолютн</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в</w:t>
      </w:r>
      <w:r>
        <w:rPr>
          <w:rFonts w:ascii="Times New Roman CYR" w:hAnsi="Times New Roman CYR" w:cs="Times New Roman CYR"/>
          <w:sz w:val="28"/>
          <w:szCs w:val="28"/>
        </w:rPr>
        <w:t>и</w:t>
      </w:r>
      <w:r w:rsidRPr="00355B3D">
        <w:rPr>
          <w:rFonts w:ascii="Times New Roman CYR" w:hAnsi="Times New Roman CYR" w:cs="Times New Roman CYR"/>
          <w:sz w:val="28"/>
          <w:szCs w:val="28"/>
        </w:rPr>
        <w:t>сот</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тут від</w:t>
      </w:r>
      <w:r w:rsidRPr="00355B3D">
        <w:rPr>
          <w:rFonts w:ascii="Times New Roman CYR" w:hAnsi="Times New Roman CYR" w:cs="Times New Roman CYR"/>
          <w:sz w:val="28"/>
          <w:szCs w:val="28"/>
        </w:rPr>
        <w:t xml:space="preserve"> 160 до 200 м. </w:t>
      </w:r>
      <w:r>
        <w:rPr>
          <w:rFonts w:ascii="Times New Roman CYR" w:hAnsi="Times New Roman CYR" w:cs="Times New Roman CYR"/>
          <w:sz w:val="28"/>
          <w:szCs w:val="28"/>
        </w:rPr>
        <w:t>Рівнина роз</w:t>
      </w:r>
      <w:r w:rsidRPr="00355B3D">
        <w:rPr>
          <w:rFonts w:ascii="Times New Roman CYR" w:hAnsi="Times New Roman CYR" w:cs="Times New Roman CYR"/>
          <w:sz w:val="28"/>
          <w:szCs w:val="28"/>
        </w:rPr>
        <w:t>член</w:t>
      </w:r>
      <w:r>
        <w:rPr>
          <w:rFonts w:ascii="Times New Roman CYR" w:hAnsi="Times New Roman CYR" w:cs="Times New Roman CYR"/>
          <w:sz w:val="28"/>
          <w:szCs w:val="28"/>
        </w:rPr>
        <w:t xml:space="preserve">ована </w:t>
      </w:r>
      <w:r w:rsidRPr="00355B3D">
        <w:rPr>
          <w:rFonts w:ascii="Times New Roman CYR" w:hAnsi="Times New Roman CYR" w:cs="Times New Roman CYR"/>
          <w:sz w:val="28"/>
          <w:szCs w:val="28"/>
        </w:rPr>
        <w:t>гл</w:t>
      </w:r>
      <w:r>
        <w:rPr>
          <w:rFonts w:ascii="Times New Roman CYR" w:hAnsi="Times New Roman CYR" w:cs="Times New Roman CYR"/>
          <w:sz w:val="28"/>
          <w:szCs w:val="28"/>
        </w:rPr>
        <w:t>и</w:t>
      </w:r>
      <w:r w:rsidRPr="00355B3D">
        <w:rPr>
          <w:rFonts w:ascii="Times New Roman CYR" w:hAnsi="Times New Roman CYR" w:cs="Times New Roman CYR"/>
          <w:sz w:val="28"/>
          <w:szCs w:val="28"/>
        </w:rPr>
        <w:t>боко</w:t>
      </w:r>
      <w:r>
        <w:rPr>
          <w:rFonts w:ascii="Times New Roman CYR" w:hAnsi="Times New Roman CYR" w:cs="Times New Roman CYR"/>
          <w:sz w:val="28"/>
          <w:szCs w:val="28"/>
        </w:rPr>
        <w:t>ю</w:t>
      </w:r>
      <w:r w:rsidRPr="00355B3D">
        <w:rPr>
          <w:rFonts w:ascii="Times New Roman CYR" w:hAnsi="Times New Roman CYR" w:cs="Times New Roman CYR"/>
          <w:sz w:val="28"/>
          <w:szCs w:val="28"/>
        </w:rPr>
        <w:t xml:space="preserve"> (50</w:t>
      </w:r>
      <w:r>
        <w:rPr>
          <w:rFonts w:ascii="Times New Roman CYR" w:hAnsi="Times New Roman CYR" w:cs="Times New Roman CYR"/>
          <w:sz w:val="28"/>
          <w:szCs w:val="28"/>
        </w:rPr>
        <w:t>-</w:t>
      </w:r>
      <w:r w:rsidRPr="00355B3D">
        <w:rPr>
          <w:rFonts w:ascii="Times New Roman CYR" w:hAnsi="Times New Roman CYR" w:cs="Times New Roman CYR"/>
          <w:sz w:val="28"/>
          <w:szCs w:val="28"/>
        </w:rPr>
        <w:t>80 м) долинно-бал</w:t>
      </w:r>
      <w:r>
        <w:rPr>
          <w:rFonts w:ascii="Times New Roman CYR" w:hAnsi="Times New Roman CYR" w:cs="Times New Roman CYR"/>
          <w:sz w:val="28"/>
          <w:szCs w:val="28"/>
        </w:rPr>
        <w:t xml:space="preserve">ковою мережею. </w:t>
      </w:r>
      <w:r w:rsidRPr="00355B3D">
        <w:rPr>
          <w:rFonts w:ascii="Times New Roman CYR" w:hAnsi="Times New Roman CYR" w:cs="Times New Roman CYR"/>
          <w:sz w:val="28"/>
          <w:szCs w:val="28"/>
        </w:rPr>
        <w:t>Водо</w:t>
      </w:r>
      <w:r>
        <w:rPr>
          <w:rFonts w:ascii="Times New Roman CYR" w:hAnsi="Times New Roman CYR" w:cs="Times New Roman CYR"/>
          <w:sz w:val="28"/>
          <w:szCs w:val="28"/>
        </w:rPr>
        <w:t xml:space="preserve">діли </w:t>
      </w:r>
      <w:r w:rsidRPr="00355B3D">
        <w:rPr>
          <w:rFonts w:ascii="Times New Roman CYR" w:hAnsi="Times New Roman CYR" w:cs="Times New Roman CYR"/>
          <w:sz w:val="28"/>
          <w:szCs w:val="28"/>
        </w:rPr>
        <w:t>б</w:t>
      </w:r>
      <w:r>
        <w:rPr>
          <w:rFonts w:ascii="Times New Roman CYR" w:hAnsi="Times New Roman CYR" w:cs="Times New Roman CYR"/>
          <w:sz w:val="28"/>
          <w:szCs w:val="28"/>
        </w:rPr>
        <w:t xml:space="preserve">ільш </w:t>
      </w:r>
      <w:r w:rsidRPr="00355B3D">
        <w:rPr>
          <w:rFonts w:ascii="Times New Roman CYR" w:hAnsi="Times New Roman CYR" w:cs="Times New Roman CYR"/>
          <w:sz w:val="28"/>
          <w:szCs w:val="28"/>
        </w:rPr>
        <w:t>широк</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ніж на сусідній </w:t>
      </w:r>
      <w:r w:rsidRPr="00355B3D">
        <w:rPr>
          <w:rFonts w:ascii="Times New Roman CYR" w:hAnsi="Times New Roman CYR" w:cs="Times New Roman CYR"/>
          <w:sz w:val="28"/>
          <w:szCs w:val="28"/>
        </w:rPr>
        <w:t>Под</w:t>
      </w:r>
      <w:r>
        <w:rPr>
          <w:rFonts w:ascii="Times New Roman CYR" w:hAnsi="Times New Roman CYR" w:cs="Times New Roman CYR"/>
          <w:sz w:val="28"/>
          <w:szCs w:val="28"/>
        </w:rPr>
        <w:t>і</w:t>
      </w:r>
      <w:r w:rsidRPr="00355B3D">
        <w:rPr>
          <w:rFonts w:ascii="Times New Roman CYR" w:hAnsi="Times New Roman CYR" w:cs="Times New Roman CYR"/>
          <w:sz w:val="28"/>
          <w:szCs w:val="28"/>
        </w:rPr>
        <w:t>льс</w:t>
      </w:r>
      <w:r>
        <w:rPr>
          <w:rFonts w:ascii="Times New Roman CYR" w:hAnsi="Times New Roman CYR" w:cs="Times New Roman CYR"/>
          <w:sz w:val="28"/>
          <w:szCs w:val="28"/>
        </w:rPr>
        <w:t>ь</w:t>
      </w:r>
      <w:r w:rsidRPr="00355B3D">
        <w:rPr>
          <w:rFonts w:ascii="Times New Roman CYR" w:hAnsi="Times New Roman CYR" w:cs="Times New Roman CYR"/>
          <w:sz w:val="28"/>
          <w:szCs w:val="28"/>
        </w:rPr>
        <w:t>к</w:t>
      </w:r>
      <w:r>
        <w:rPr>
          <w:rFonts w:ascii="Times New Roman CYR" w:hAnsi="Times New Roman CYR" w:cs="Times New Roman CYR"/>
          <w:sz w:val="28"/>
          <w:szCs w:val="28"/>
        </w:rPr>
        <w:t>ій</w:t>
      </w:r>
      <w:r w:rsidRPr="00355B3D">
        <w:rPr>
          <w:rFonts w:ascii="Times New Roman CYR" w:hAnsi="Times New Roman CYR" w:cs="Times New Roman CYR"/>
          <w:sz w:val="28"/>
          <w:szCs w:val="28"/>
        </w:rPr>
        <w:t xml:space="preserve"> в</w:t>
      </w:r>
      <w:r>
        <w:rPr>
          <w:rFonts w:ascii="Times New Roman CYR" w:hAnsi="Times New Roman CYR" w:cs="Times New Roman CYR"/>
          <w:sz w:val="28"/>
          <w:szCs w:val="28"/>
        </w:rPr>
        <w:t>исочині</w:t>
      </w:r>
      <w:r w:rsidRPr="00355B3D">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слабкохвилясті</w:t>
      </w:r>
      <w:proofErr w:type="spellEnd"/>
      <w:r>
        <w:rPr>
          <w:rFonts w:ascii="Times New Roman CYR" w:hAnsi="Times New Roman CYR" w:cs="Times New Roman CYR"/>
          <w:sz w:val="28"/>
          <w:szCs w:val="28"/>
        </w:rPr>
        <w:t xml:space="preserve">. Морфологічними особливостями річкових долин є чергування </w:t>
      </w:r>
      <w:proofErr w:type="spellStart"/>
      <w:r w:rsidRPr="00355B3D">
        <w:rPr>
          <w:rFonts w:ascii="Times New Roman CYR" w:hAnsi="Times New Roman CYR" w:cs="Times New Roman CYR"/>
          <w:sz w:val="28"/>
          <w:szCs w:val="28"/>
        </w:rPr>
        <w:t>кан</w:t>
      </w:r>
      <w:r>
        <w:rPr>
          <w:rFonts w:ascii="Times New Roman CYR" w:hAnsi="Times New Roman CYR" w:cs="Times New Roman CYR"/>
          <w:sz w:val="28"/>
          <w:szCs w:val="28"/>
        </w:rPr>
        <w:t>ьйоноподібних</w:t>
      </w:r>
      <w:proofErr w:type="spellEnd"/>
      <w:r>
        <w:rPr>
          <w:rFonts w:ascii="Times New Roman CYR" w:hAnsi="Times New Roman CYR" w:cs="Times New Roman CYR"/>
          <w:sz w:val="28"/>
          <w:szCs w:val="28"/>
        </w:rPr>
        <w:t xml:space="preserve"> порогових ділянок </w:t>
      </w:r>
      <w:r w:rsidRPr="00355B3D">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Півд</w:t>
      </w:r>
      <w:proofErr w:type="spellEnd"/>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 xml:space="preserve">Буг </w:t>
      </w:r>
      <w:r>
        <w:rPr>
          <w:rFonts w:ascii="Times New Roman CYR" w:hAnsi="Times New Roman CYR" w:cs="Times New Roman CYR"/>
          <w:sz w:val="28"/>
          <w:szCs w:val="28"/>
        </w:rPr>
        <w:t xml:space="preserve">біля </w:t>
      </w:r>
      <w:proofErr w:type="spellStart"/>
      <w:r>
        <w:rPr>
          <w:rFonts w:ascii="Times New Roman CYR" w:hAnsi="Times New Roman CYR" w:cs="Times New Roman CYR"/>
          <w:sz w:val="28"/>
          <w:szCs w:val="28"/>
        </w:rPr>
        <w:t>сел</w:t>
      </w:r>
      <w:proofErr w:type="spellEnd"/>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Завал</w:t>
      </w:r>
      <w:r>
        <w:rPr>
          <w:rFonts w:ascii="Times New Roman CYR" w:hAnsi="Times New Roman CYR" w:cs="Times New Roman CYR"/>
          <w:sz w:val="28"/>
          <w:szCs w:val="28"/>
        </w:rPr>
        <w:t>ля</w:t>
      </w:r>
      <w:r w:rsidRPr="00355B3D">
        <w:rPr>
          <w:rFonts w:ascii="Times New Roman CYR" w:hAnsi="Times New Roman CYR" w:cs="Times New Roman CYR"/>
          <w:sz w:val="28"/>
          <w:szCs w:val="28"/>
        </w:rPr>
        <w:t>; Яланец</w:t>
      </w:r>
      <w:r>
        <w:rPr>
          <w:rFonts w:ascii="Times New Roman CYR" w:hAnsi="Times New Roman CYR" w:cs="Times New Roman CYR"/>
          <w:sz w:val="28"/>
          <w:szCs w:val="28"/>
        </w:rPr>
        <w:t xml:space="preserve">ь біля </w:t>
      </w:r>
      <w:r w:rsidRPr="00355B3D">
        <w:rPr>
          <w:rFonts w:ascii="Times New Roman CYR" w:hAnsi="Times New Roman CYR" w:cs="Times New Roman CYR"/>
          <w:sz w:val="28"/>
          <w:szCs w:val="28"/>
        </w:rPr>
        <w:t>Осич</w:t>
      </w:r>
      <w:r>
        <w:rPr>
          <w:rFonts w:ascii="Times New Roman CYR" w:hAnsi="Times New Roman CYR" w:cs="Times New Roman CYR"/>
          <w:sz w:val="28"/>
          <w:szCs w:val="28"/>
        </w:rPr>
        <w:t>о</w:t>
      </w:r>
      <w:r w:rsidRPr="00355B3D">
        <w:rPr>
          <w:rFonts w:ascii="Times New Roman CYR" w:hAnsi="Times New Roman CYR" w:cs="Times New Roman CYR"/>
          <w:sz w:val="28"/>
          <w:szCs w:val="28"/>
        </w:rPr>
        <w:t xml:space="preserve">к) </w:t>
      </w:r>
      <w:r>
        <w:rPr>
          <w:rFonts w:ascii="Times New Roman CYR" w:hAnsi="Times New Roman CYR" w:cs="Times New Roman CYR"/>
          <w:sz w:val="28"/>
          <w:szCs w:val="28"/>
        </w:rPr>
        <w:t xml:space="preserve">з розширеними </w:t>
      </w:r>
      <w:r w:rsidRPr="00355B3D">
        <w:rPr>
          <w:rFonts w:ascii="Times New Roman CYR" w:hAnsi="Times New Roman CYR" w:cs="Times New Roman CYR"/>
          <w:sz w:val="28"/>
          <w:szCs w:val="28"/>
        </w:rPr>
        <w:t>2</w:t>
      </w:r>
      <w:r>
        <w:rPr>
          <w:rFonts w:ascii="Times New Roman CYR" w:hAnsi="Times New Roman CYR" w:cs="Times New Roman CYR"/>
          <w:sz w:val="28"/>
          <w:szCs w:val="28"/>
        </w:rPr>
        <w:t>-</w:t>
      </w:r>
      <w:r w:rsidRPr="00355B3D">
        <w:rPr>
          <w:rFonts w:ascii="Times New Roman CYR" w:hAnsi="Times New Roman CYR" w:cs="Times New Roman CYR"/>
          <w:sz w:val="28"/>
          <w:szCs w:val="28"/>
        </w:rPr>
        <w:t>3 над</w:t>
      </w:r>
      <w:r>
        <w:rPr>
          <w:rFonts w:ascii="Times New Roman CYR" w:hAnsi="Times New Roman CYR" w:cs="Times New Roman CYR"/>
          <w:sz w:val="28"/>
          <w:szCs w:val="28"/>
        </w:rPr>
        <w:t xml:space="preserve">заплавними </w:t>
      </w:r>
      <w:r w:rsidRPr="00355B3D">
        <w:rPr>
          <w:rFonts w:ascii="Times New Roman CYR" w:hAnsi="Times New Roman CYR" w:cs="Times New Roman CYR"/>
          <w:sz w:val="28"/>
          <w:szCs w:val="28"/>
        </w:rPr>
        <w:t>терас</w:t>
      </w:r>
      <w:r>
        <w:rPr>
          <w:rFonts w:ascii="Times New Roman CYR" w:hAnsi="Times New Roman CYR" w:cs="Times New Roman CYR"/>
          <w:sz w:val="28"/>
          <w:szCs w:val="28"/>
        </w:rPr>
        <w:t xml:space="preserve">ами в районі впадіння в </w:t>
      </w:r>
      <w:proofErr w:type="spellStart"/>
      <w:r>
        <w:rPr>
          <w:rFonts w:ascii="Times New Roman CYR" w:hAnsi="Times New Roman CYR" w:cs="Times New Roman CYR"/>
          <w:sz w:val="28"/>
          <w:szCs w:val="28"/>
        </w:rPr>
        <w:t>Півд</w:t>
      </w:r>
      <w:proofErr w:type="spellEnd"/>
      <w:r>
        <w:rPr>
          <w:rFonts w:ascii="Times New Roman CYR" w:hAnsi="Times New Roman CYR" w:cs="Times New Roman CYR"/>
          <w:sz w:val="28"/>
          <w:szCs w:val="28"/>
        </w:rPr>
        <w:t xml:space="preserve">. Буг р. </w:t>
      </w:r>
      <w:proofErr w:type="spellStart"/>
      <w:r>
        <w:rPr>
          <w:rFonts w:ascii="Times New Roman CYR" w:hAnsi="Times New Roman CYR" w:cs="Times New Roman CYR"/>
          <w:sz w:val="28"/>
          <w:szCs w:val="28"/>
        </w:rPr>
        <w:t>Савранка</w:t>
      </w:r>
      <w:proofErr w:type="spellEnd"/>
      <w:r>
        <w:rPr>
          <w:rFonts w:ascii="Times New Roman CYR" w:hAnsi="Times New Roman CYR" w:cs="Times New Roman CYR"/>
          <w:sz w:val="28"/>
          <w:szCs w:val="28"/>
        </w:rPr>
        <w:t>.</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proofErr w:type="spellStart"/>
      <w:r>
        <w:rPr>
          <w:rFonts w:ascii="Times New Roman CYR" w:hAnsi="Times New Roman CYR" w:cs="Times New Roman CYR"/>
          <w:sz w:val="28"/>
          <w:szCs w:val="28"/>
        </w:rPr>
        <w:t>Південном</w:t>
      </w:r>
      <w:r w:rsidRPr="00910902">
        <w:rPr>
          <w:rFonts w:ascii="Times New Roman CYR" w:hAnsi="Times New Roman CYR" w:cs="Times New Roman CYR"/>
          <w:sz w:val="28"/>
          <w:szCs w:val="28"/>
        </w:rPr>
        <w:t>олдавс</w:t>
      </w:r>
      <w:r>
        <w:rPr>
          <w:rFonts w:ascii="Times New Roman CYR" w:hAnsi="Times New Roman CYR" w:cs="Times New Roman CYR"/>
          <w:sz w:val="28"/>
          <w:szCs w:val="28"/>
        </w:rPr>
        <w:t>ь</w:t>
      </w:r>
      <w:r w:rsidRPr="00910902">
        <w:rPr>
          <w:rFonts w:ascii="Times New Roman CYR" w:hAnsi="Times New Roman CYR" w:cs="Times New Roman CYR"/>
          <w:sz w:val="28"/>
          <w:szCs w:val="28"/>
        </w:rPr>
        <w:t>ка</w:t>
      </w:r>
      <w:proofErr w:type="spellEnd"/>
      <w:r>
        <w:rPr>
          <w:rFonts w:ascii="Times New Roman CYR" w:hAnsi="Times New Roman CYR" w:cs="Times New Roman CYR"/>
          <w:sz w:val="28"/>
          <w:szCs w:val="28"/>
        </w:rPr>
        <w:t xml:space="preserve"> і</w:t>
      </w:r>
      <w:r w:rsidRPr="00355B3D">
        <w:rPr>
          <w:rFonts w:ascii="Times New Roman CYR" w:hAnsi="Times New Roman CYR" w:cs="Times New Roman CYR"/>
          <w:sz w:val="28"/>
          <w:szCs w:val="28"/>
        </w:rPr>
        <w:t xml:space="preserve"> Под</w:t>
      </w:r>
      <w:r>
        <w:rPr>
          <w:rFonts w:ascii="Times New Roman CYR" w:hAnsi="Times New Roman CYR" w:cs="Times New Roman CYR"/>
          <w:sz w:val="28"/>
          <w:szCs w:val="28"/>
        </w:rPr>
        <w:t>і</w:t>
      </w:r>
      <w:r w:rsidRPr="00355B3D">
        <w:rPr>
          <w:rFonts w:ascii="Times New Roman CYR" w:hAnsi="Times New Roman CYR" w:cs="Times New Roman CYR"/>
          <w:sz w:val="28"/>
          <w:szCs w:val="28"/>
        </w:rPr>
        <w:t>льс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ка</w:t>
      </w:r>
      <w:r>
        <w:rPr>
          <w:rFonts w:ascii="Times New Roman CYR" w:hAnsi="Times New Roman CYR" w:cs="Times New Roman CYR"/>
          <w:sz w:val="28"/>
          <w:szCs w:val="28"/>
        </w:rPr>
        <w:t xml:space="preserve"> височини в південному напрямку поступово </w:t>
      </w:r>
      <w:r w:rsidRPr="00355B3D">
        <w:rPr>
          <w:rFonts w:ascii="Times New Roman CYR" w:hAnsi="Times New Roman CYR" w:cs="Times New Roman CYR"/>
          <w:sz w:val="28"/>
          <w:szCs w:val="28"/>
        </w:rPr>
        <w:t>переходят</w:t>
      </w:r>
      <w:r>
        <w:rPr>
          <w:rFonts w:ascii="Times New Roman CYR" w:hAnsi="Times New Roman CYR" w:cs="Times New Roman CYR"/>
          <w:sz w:val="28"/>
          <w:szCs w:val="28"/>
        </w:rPr>
        <w:t>ь</w:t>
      </w:r>
      <w:r w:rsidRPr="00355B3D">
        <w:rPr>
          <w:rFonts w:ascii="Times New Roman CYR" w:hAnsi="Times New Roman CYR" w:cs="Times New Roman CYR"/>
          <w:sz w:val="28"/>
          <w:szCs w:val="28"/>
        </w:rPr>
        <w:t xml:space="preserve"> в Прич</w:t>
      </w:r>
      <w:r>
        <w:rPr>
          <w:rFonts w:ascii="Times New Roman CYR" w:hAnsi="Times New Roman CYR" w:cs="Times New Roman CYR"/>
          <w:sz w:val="28"/>
          <w:szCs w:val="28"/>
        </w:rPr>
        <w:t>о</w:t>
      </w:r>
      <w:r w:rsidRPr="00355B3D">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ку</w:t>
      </w:r>
      <w:r>
        <w:rPr>
          <w:rFonts w:ascii="Times New Roman CYR" w:hAnsi="Times New Roman CYR" w:cs="Times New Roman CYR"/>
          <w:sz w:val="28"/>
          <w:szCs w:val="28"/>
        </w:rPr>
        <w:t xml:space="preserve"> низовину, яка шириною </w:t>
      </w:r>
      <w:r w:rsidRPr="00355B3D">
        <w:rPr>
          <w:rFonts w:ascii="Times New Roman CYR" w:hAnsi="Times New Roman CYR" w:cs="Times New Roman CYR"/>
          <w:sz w:val="28"/>
          <w:szCs w:val="28"/>
        </w:rPr>
        <w:t>в 60</w:t>
      </w:r>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 xml:space="preserve">80 км </w:t>
      </w:r>
      <w:r>
        <w:rPr>
          <w:rFonts w:ascii="Times New Roman CYR" w:hAnsi="Times New Roman CYR" w:cs="Times New Roman CYR"/>
          <w:sz w:val="28"/>
          <w:szCs w:val="28"/>
        </w:rPr>
        <w:t xml:space="preserve">простягається від </w:t>
      </w:r>
      <w:r w:rsidRPr="00355B3D">
        <w:rPr>
          <w:rFonts w:ascii="Times New Roman CYR" w:hAnsi="Times New Roman CYR" w:cs="Times New Roman CYR"/>
          <w:sz w:val="28"/>
          <w:szCs w:val="28"/>
        </w:rPr>
        <w:t>Дуна</w:t>
      </w:r>
      <w:r>
        <w:rPr>
          <w:rFonts w:ascii="Times New Roman CYR" w:hAnsi="Times New Roman CYR" w:cs="Times New Roman CYR"/>
          <w:sz w:val="28"/>
          <w:szCs w:val="28"/>
        </w:rPr>
        <w:t>ю</w:t>
      </w:r>
      <w:r w:rsidRPr="00355B3D">
        <w:rPr>
          <w:rFonts w:ascii="Times New Roman CYR" w:hAnsi="Times New Roman CYR" w:cs="Times New Roman CYR"/>
          <w:sz w:val="28"/>
          <w:szCs w:val="28"/>
        </w:rPr>
        <w:t xml:space="preserve"> на</w:t>
      </w:r>
      <w:r>
        <w:rPr>
          <w:rFonts w:ascii="Times New Roman CYR" w:hAnsi="Times New Roman CYR" w:cs="Times New Roman CYR"/>
          <w:sz w:val="28"/>
          <w:szCs w:val="28"/>
        </w:rPr>
        <w:t xml:space="preserve"> північний схід вздовж берега </w:t>
      </w:r>
      <w:r w:rsidRPr="00355B3D">
        <w:rPr>
          <w:rFonts w:ascii="Times New Roman CYR" w:hAnsi="Times New Roman CYR" w:cs="Times New Roman CYR"/>
          <w:sz w:val="28"/>
          <w:szCs w:val="28"/>
        </w:rPr>
        <w:t>Ч</w:t>
      </w:r>
      <w:r>
        <w:rPr>
          <w:rFonts w:ascii="Times New Roman CYR" w:hAnsi="Times New Roman CYR" w:cs="Times New Roman CYR"/>
          <w:sz w:val="28"/>
          <w:szCs w:val="28"/>
        </w:rPr>
        <w:t xml:space="preserve">орного моря. Північна межа її проходить по лінії Нові </w:t>
      </w:r>
      <w:r w:rsidRPr="00355B3D">
        <w:rPr>
          <w:rFonts w:ascii="Times New Roman CYR" w:hAnsi="Times New Roman CYR" w:cs="Times New Roman CYR"/>
          <w:sz w:val="28"/>
          <w:szCs w:val="28"/>
        </w:rPr>
        <w:t>Троян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(Болградс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кого район</w:t>
      </w:r>
      <w:r>
        <w:rPr>
          <w:rFonts w:ascii="Times New Roman CYR" w:hAnsi="Times New Roman CYR" w:cs="Times New Roman CYR"/>
          <w:sz w:val="28"/>
          <w:szCs w:val="28"/>
        </w:rPr>
        <w:t>у</w:t>
      </w:r>
      <w:r w:rsidRPr="00355B3D">
        <w:rPr>
          <w:rFonts w:ascii="Times New Roman CYR" w:hAnsi="Times New Roman CYR" w:cs="Times New Roman CYR"/>
          <w:sz w:val="28"/>
          <w:szCs w:val="28"/>
        </w:rPr>
        <w:t>)</w:t>
      </w:r>
      <w:r>
        <w:rPr>
          <w:rFonts w:ascii="Times New Roman CYR" w:hAnsi="Times New Roman CYR" w:cs="Times New Roman CYR"/>
          <w:sz w:val="28"/>
          <w:szCs w:val="28"/>
        </w:rPr>
        <w:t xml:space="preserve"> – </w:t>
      </w:r>
      <w:r w:rsidRPr="00355B3D">
        <w:rPr>
          <w:rFonts w:ascii="Times New Roman CYR" w:hAnsi="Times New Roman CYR" w:cs="Times New Roman CYR"/>
          <w:sz w:val="28"/>
          <w:szCs w:val="28"/>
        </w:rPr>
        <w:t>Виноград</w:t>
      </w:r>
      <w:r>
        <w:rPr>
          <w:rFonts w:ascii="Times New Roman CYR" w:hAnsi="Times New Roman CYR" w:cs="Times New Roman CYR"/>
          <w:sz w:val="28"/>
          <w:szCs w:val="28"/>
        </w:rPr>
        <w:t>і</w:t>
      </w:r>
      <w:r w:rsidRPr="00355B3D">
        <w:rPr>
          <w:rFonts w:ascii="Times New Roman CYR" w:hAnsi="Times New Roman CYR" w:cs="Times New Roman CYR"/>
          <w:sz w:val="28"/>
          <w:szCs w:val="28"/>
        </w:rPr>
        <w:t>вка</w:t>
      </w:r>
      <w:r>
        <w:rPr>
          <w:rFonts w:ascii="Times New Roman CYR" w:hAnsi="Times New Roman CYR" w:cs="Times New Roman CYR"/>
          <w:sz w:val="28"/>
          <w:szCs w:val="28"/>
        </w:rPr>
        <w:t xml:space="preserve"> – </w:t>
      </w:r>
      <w:r w:rsidRPr="005403A2">
        <w:rPr>
          <w:rFonts w:ascii="Times New Roman CYR" w:hAnsi="Times New Roman CYR" w:cs="Times New Roman CYR"/>
          <w:sz w:val="28"/>
          <w:szCs w:val="28"/>
        </w:rPr>
        <w:t>Нові Каплани</w:t>
      </w:r>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Ройлянка</w:t>
      </w:r>
      <w:proofErr w:type="spellEnd"/>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Старок</w:t>
      </w:r>
      <w:r>
        <w:rPr>
          <w:rFonts w:ascii="Times New Roman CYR" w:hAnsi="Times New Roman CYR" w:cs="Times New Roman CYR"/>
          <w:sz w:val="28"/>
          <w:szCs w:val="28"/>
        </w:rPr>
        <w:t>о</w:t>
      </w:r>
      <w:r w:rsidRPr="00355B3D">
        <w:rPr>
          <w:rFonts w:ascii="Times New Roman CYR" w:hAnsi="Times New Roman CYR" w:cs="Times New Roman CYR"/>
          <w:sz w:val="28"/>
          <w:szCs w:val="28"/>
        </w:rPr>
        <w:t>зач</w:t>
      </w:r>
      <w:r>
        <w:rPr>
          <w:rFonts w:ascii="Times New Roman CYR" w:hAnsi="Times New Roman CYR" w:cs="Times New Roman CYR"/>
          <w:sz w:val="28"/>
          <w:szCs w:val="28"/>
        </w:rPr>
        <w:t>е</w:t>
      </w:r>
      <w:proofErr w:type="spellEnd"/>
      <w:r>
        <w:rPr>
          <w:rFonts w:ascii="Times New Roman CYR" w:hAnsi="Times New Roman CYR" w:cs="Times New Roman CYR"/>
          <w:sz w:val="28"/>
          <w:szCs w:val="28"/>
        </w:rPr>
        <w:t xml:space="preserve"> – Ро</w:t>
      </w:r>
      <w:r w:rsidRPr="00355B3D">
        <w:rPr>
          <w:rFonts w:ascii="Times New Roman CYR" w:hAnsi="Times New Roman CYR" w:cs="Times New Roman CYR"/>
          <w:sz w:val="28"/>
          <w:szCs w:val="28"/>
        </w:rPr>
        <w:t>зд</w:t>
      </w:r>
      <w:r>
        <w:rPr>
          <w:rFonts w:ascii="Times New Roman CYR" w:hAnsi="Times New Roman CYR" w:cs="Times New Roman CYR"/>
          <w:sz w:val="28"/>
          <w:szCs w:val="28"/>
        </w:rPr>
        <w:t>і</w:t>
      </w:r>
      <w:r w:rsidRPr="00355B3D">
        <w:rPr>
          <w:rFonts w:ascii="Times New Roman CYR" w:hAnsi="Times New Roman CYR" w:cs="Times New Roman CYR"/>
          <w:sz w:val="28"/>
          <w:szCs w:val="28"/>
        </w:rPr>
        <w:t>льна</w:t>
      </w:r>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Цебриково</w:t>
      </w:r>
      <w:proofErr w:type="spellEnd"/>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Андр</w:t>
      </w:r>
      <w:r>
        <w:rPr>
          <w:rFonts w:ascii="Times New Roman CYR" w:hAnsi="Times New Roman CYR" w:cs="Times New Roman CYR"/>
          <w:sz w:val="28"/>
          <w:szCs w:val="28"/>
        </w:rPr>
        <w:t>іїво</w:t>
      </w:r>
      <w:r w:rsidRPr="00355B3D">
        <w:rPr>
          <w:rFonts w:ascii="Times New Roman CYR" w:hAnsi="Times New Roman CYR" w:cs="Times New Roman CYR"/>
          <w:sz w:val="28"/>
          <w:szCs w:val="28"/>
        </w:rPr>
        <w:t>-</w:t>
      </w:r>
      <w:r>
        <w:rPr>
          <w:rFonts w:ascii="Times New Roman CYR" w:hAnsi="Times New Roman CYR" w:cs="Times New Roman CYR"/>
          <w:sz w:val="28"/>
          <w:szCs w:val="28"/>
        </w:rPr>
        <w:t>І</w:t>
      </w:r>
      <w:r w:rsidRPr="00355B3D">
        <w:rPr>
          <w:rFonts w:ascii="Times New Roman CYR" w:hAnsi="Times New Roman CYR" w:cs="Times New Roman CYR"/>
          <w:sz w:val="28"/>
          <w:szCs w:val="28"/>
        </w:rPr>
        <w:t>ван</w:t>
      </w:r>
      <w:r>
        <w:rPr>
          <w:rFonts w:ascii="Times New Roman CYR" w:hAnsi="Times New Roman CYR" w:cs="Times New Roman CYR"/>
          <w:sz w:val="28"/>
          <w:szCs w:val="28"/>
        </w:rPr>
        <w:t>і</w:t>
      </w:r>
      <w:r w:rsidRPr="00355B3D">
        <w:rPr>
          <w:rFonts w:ascii="Times New Roman CYR" w:hAnsi="Times New Roman CYR" w:cs="Times New Roman CYR"/>
          <w:sz w:val="28"/>
          <w:szCs w:val="28"/>
        </w:rPr>
        <w:t>вка</w:t>
      </w:r>
      <w:proofErr w:type="spellEnd"/>
      <w:r>
        <w:rPr>
          <w:rFonts w:ascii="Times New Roman CYR" w:hAnsi="Times New Roman CYR" w:cs="Times New Roman CYR"/>
          <w:sz w:val="28"/>
          <w:szCs w:val="28"/>
        </w:rPr>
        <w:t xml:space="preserve"> – </w:t>
      </w:r>
      <w:proofErr w:type="spellStart"/>
      <w:r w:rsidRPr="005403A2">
        <w:rPr>
          <w:rFonts w:ascii="Times New Roman CYR" w:hAnsi="Times New Roman CYR" w:cs="Times New Roman CYR"/>
          <w:sz w:val="28"/>
          <w:szCs w:val="28"/>
        </w:rPr>
        <w:t>Олек</w:t>
      </w:r>
      <w:r>
        <w:rPr>
          <w:rFonts w:ascii="Times New Roman CYR" w:hAnsi="Times New Roman CYR" w:cs="Times New Roman CYR"/>
          <w:sz w:val="28"/>
          <w:szCs w:val="28"/>
        </w:rPr>
        <w:t>сіївка</w:t>
      </w:r>
      <w:proofErr w:type="spellEnd"/>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Миколаївського </w:t>
      </w:r>
      <w:r w:rsidRPr="00355B3D">
        <w:rPr>
          <w:rFonts w:ascii="Times New Roman CYR" w:hAnsi="Times New Roman CYR" w:cs="Times New Roman CYR"/>
          <w:sz w:val="28"/>
          <w:szCs w:val="28"/>
        </w:rPr>
        <w:lastRenderedPageBreak/>
        <w:t>район</w:t>
      </w:r>
      <w:r>
        <w:rPr>
          <w:rFonts w:ascii="Times New Roman CYR" w:hAnsi="Times New Roman CYR" w:cs="Times New Roman CYR"/>
          <w:sz w:val="28"/>
          <w:szCs w:val="28"/>
        </w:rPr>
        <w:t>у</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Рельєф </w:t>
      </w:r>
      <w:r w:rsidRPr="00355B3D">
        <w:rPr>
          <w:rFonts w:ascii="Times New Roman CYR" w:hAnsi="Times New Roman CYR" w:cs="Times New Roman CYR"/>
          <w:sz w:val="28"/>
          <w:szCs w:val="28"/>
        </w:rPr>
        <w:t>Прич</w:t>
      </w:r>
      <w:r>
        <w:rPr>
          <w:rFonts w:ascii="Times New Roman CYR" w:hAnsi="Times New Roman CYR" w:cs="Times New Roman CYR"/>
          <w:sz w:val="28"/>
          <w:szCs w:val="28"/>
        </w:rPr>
        <w:t>о</w:t>
      </w:r>
      <w:r w:rsidRPr="00355B3D">
        <w:rPr>
          <w:rFonts w:ascii="Times New Roman CYR" w:hAnsi="Times New Roman CYR" w:cs="Times New Roman CYR"/>
          <w:sz w:val="28"/>
          <w:szCs w:val="28"/>
        </w:rPr>
        <w:t>рномор</w:t>
      </w:r>
      <w:r>
        <w:rPr>
          <w:rFonts w:ascii="Times New Roman CYR" w:hAnsi="Times New Roman CYR" w:cs="Times New Roman CYR"/>
          <w:sz w:val="28"/>
          <w:szCs w:val="28"/>
        </w:rPr>
        <w:t>сь</w:t>
      </w:r>
      <w:r w:rsidRPr="00355B3D">
        <w:rPr>
          <w:rFonts w:ascii="Times New Roman CYR" w:hAnsi="Times New Roman CYR" w:cs="Times New Roman CYR"/>
          <w:sz w:val="28"/>
          <w:szCs w:val="28"/>
        </w:rPr>
        <w:t>к</w:t>
      </w:r>
      <w:r>
        <w:rPr>
          <w:rFonts w:ascii="Times New Roman CYR" w:hAnsi="Times New Roman CYR" w:cs="Times New Roman CYR"/>
          <w:sz w:val="28"/>
          <w:szCs w:val="28"/>
        </w:rPr>
        <w:t xml:space="preserve">ої низовини </w:t>
      </w:r>
      <w:proofErr w:type="spellStart"/>
      <w:r>
        <w:rPr>
          <w:rFonts w:ascii="Times New Roman CYR" w:hAnsi="Times New Roman CYR" w:cs="Times New Roman CYR"/>
          <w:sz w:val="28"/>
          <w:szCs w:val="28"/>
        </w:rPr>
        <w:t>типово</w:t>
      </w:r>
      <w:proofErr w:type="spellEnd"/>
      <w:r>
        <w:rPr>
          <w:rFonts w:ascii="Times New Roman CYR" w:hAnsi="Times New Roman CYR" w:cs="Times New Roman CYR"/>
          <w:sz w:val="28"/>
          <w:szCs w:val="28"/>
        </w:rPr>
        <w:t xml:space="preserve"> рівнинний, спадисто нахилений в напрямку моря, </w:t>
      </w:r>
      <w:r w:rsidRPr="00355B3D">
        <w:rPr>
          <w:rFonts w:ascii="Times New Roman CYR" w:hAnsi="Times New Roman CYR" w:cs="Times New Roman CYR"/>
          <w:sz w:val="28"/>
          <w:szCs w:val="28"/>
        </w:rPr>
        <w:t xml:space="preserve">а в </w:t>
      </w:r>
      <w:proofErr w:type="spellStart"/>
      <w:r w:rsidRPr="00355B3D">
        <w:rPr>
          <w:rFonts w:ascii="Times New Roman CYR" w:hAnsi="Times New Roman CYR" w:cs="Times New Roman CYR"/>
          <w:sz w:val="28"/>
          <w:szCs w:val="28"/>
        </w:rPr>
        <w:t>Задн</w:t>
      </w:r>
      <w:r>
        <w:rPr>
          <w:rFonts w:ascii="Times New Roman CYR" w:hAnsi="Times New Roman CYR" w:cs="Times New Roman CYR"/>
          <w:sz w:val="28"/>
          <w:szCs w:val="28"/>
        </w:rPr>
        <w:t>і</w:t>
      </w:r>
      <w:r w:rsidRPr="00355B3D">
        <w:rPr>
          <w:rFonts w:ascii="Times New Roman CYR" w:hAnsi="Times New Roman CYR" w:cs="Times New Roman CYR"/>
          <w:sz w:val="28"/>
          <w:szCs w:val="28"/>
        </w:rPr>
        <w:t>стров</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 до </w:t>
      </w:r>
      <w:r w:rsidRPr="00355B3D">
        <w:rPr>
          <w:rFonts w:ascii="Times New Roman CYR" w:hAnsi="Times New Roman CYR" w:cs="Times New Roman CYR"/>
          <w:sz w:val="28"/>
          <w:szCs w:val="28"/>
        </w:rPr>
        <w:t>долин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Дуна</w:t>
      </w:r>
      <w:r>
        <w:rPr>
          <w:rFonts w:ascii="Times New Roman CYR" w:hAnsi="Times New Roman CYR" w:cs="Times New Roman CYR"/>
          <w:sz w:val="28"/>
          <w:szCs w:val="28"/>
        </w:rPr>
        <w:t>ю</w:t>
      </w:r>
      <w:r w:rsidRPr="00355B3D">
        <w:rPr>
          <w:rFonts w:ascii="Times New Roman CYR" w:hAnsi="Times New Roman CYR" w:cs="Times New Roman CYR"/>
          <w:sz w:val="28"/>
          <w:szCs w:val="28"/>
        </w:rPr>
        <w:t>. Абсолютн</w:t>
      </w:r>
      <w:r>
        <w:rPr>
          <w:rFonts w:ascii="Times New Roman CYR" w:hAnsi="Times New Roman CYR" w:cs="Times New Roman CYR"/>
          <w:sz w:val="28"/>
          <w:szCs w:val="28"/>
        </w:rPr>
        <w:t xml:space="preserve">і відмітки </w:t>
      </w:r>
      <w:r w:rsidRPr="00355B3D">
        <w:rPr>
          <w:rFonts w:ascii="Times New Roman CYR" w:hAnsi="Times New Roman CYR" w:cs="Times New Roman CYR"/>
          <w:sz w:val="28"/>
          <w:szCs w:val="28"/>
        </w:rPr>
        <w:t xml:space="preserve"> поверхн</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не п</w:t>
      </w:r>
      <w:r>
        <w:rPr>
          <w:rFonts w:ascii="Times New Roman CYR" w:hAnsi="Times New Roman CYR" w:cs="Times New Roman CYR"/>
          <w:sz w:val="28"/>
          <w:szCs w:val="28"/>
        </w:rPr>
        <w:t>е</w:t>
      </w:r>
      <w:r w:rsidRPr="00355B3D">
        <w:rPr>
          <w:rFonts w:ascii="Times New Roman CYR" w:hAnsi="Times New Roman CYR" w:cs="Times New Roman CYR"/>
          <w:sz w:val="28"/>
          <w:szCs w:val="28"/>
        </w:rPr>
        <w:t>рев</w:t>
      </w:r>
      <w:r>
        <w:rPr>
          <w:rFonts w:ascii="Times New Roman CYR" w:hAnsi="Times New Roman CYR" w:cs="Times New Roman CYR"/>
          <w:sz w:val="28"/>
          <w:szCs w:val="28"/>
        </w:rPr>
        <w:t xml:space="preserve">ищують </w:t>
      </w:r>
      <w:r w:rsidRPr="00355B3D">
        <w:rPr>
          <w:rFonts w:ascii="Times New Roman CYR" w:hAnsi="Times New Roman CYR" w:cs="Times New Roman CYR"/>
          <w:sz w:val="28"/>
          <w:szCs w:val="28"/>
        </w:rPr>
        <w:t xml:space="preserve">100 м. </w:t>
      </w:r>
      <w:r>
        <w:rPr>
          <w:rFonts w:ascii="Times New Roman CYR" w:hAnsi="Times New Roman CYR" w:cs="Times New Roman CYR"/>
          <w:sz w:val="28"/>
          <w:szCs w:val="28"/>
        </w:rPr>
        <w:t>Тут зустрічаються різноманітні форми рельєфу – е</w:t>
      </w:r>
      <w:r w:rsidRPr="00355B3D">
        <w:rPr>
          <w:rFonts w:ascii="Times New Roman CYR" w:hAnsi="Times New Roman CYR" w:cs="Times New Roman CYR"/>
          <w:sz w:val="28"/>
          <w:szCs w:val="28"/>
        </w:rPr>
        <w:t>роз</w:t>
      </w:r>
      <w:r>
        <w:rPr>
          <w:rFonts w:ascii="Times New Roman CYR" w:hAnsi="Times New Roman CYR" w:cs="Times New Roman CYR"/>
          <w:sz w:val="28"/>
          <w:szCs w:val="28"/>
        </w:rPr>
        <w:t xml:space="preserve">ійні, </w:t>
      </w:r>
      <w:r w:rsidRPr="00355B3D">
        <w:rPr>
          <w:rFonts w:ascii="Times New Roman CYR" w:hAnsi="Times New Roman CYR" w:cs="Times New Roman CYR"/>
          <w:sz w:val="28"/>
          <w:szCs w:val="28"/>
        </w:rPr>
        <w:t>денудац</w:t>
      </w:r>
      <w:r>
        <w:rPr>
          <w:rFonts w:ascii="Times New Roman CYR" w:hAnsi="Times New Roman CYR" w:cs="Times New Roman CYR"/>
          <w:sz w:val="28"/>
          <w:szCs w:val="28"/>
        </w:rPr>
        <w:t xml:space="preserve">ійні, </w:t>
      </w:r>
      <w:r w:rsidRPr="00355B3D">
        <w:rPr>
          <w:rFonts w:ascii="Times New Roman CYR" w:hAnsi="Times New Roman CYR" w:cs="Times New Roman CYR"/>
          <w:sz w:val="28"/>
          <w:szCs w:val="28"/>
        </w:rPr>
        <w:t>акумулятивн</w:t>
      </w:r>
      <w:r>
        <w:rPr>
          <w:rFonts w:ascii="Times New Roman CYR" w:hAnsi="Times New Roman CYR" w:cs="Times New Roman CYR"/>
          <w:sz w:val="28"/>
          <w:szCs w:val="28"/>
        </w:rPr>
        <w:t xml:space="preserve">і, </w:t>
      </w:r>
      <w:proofErr w:type="spellStart"/>
      <w:r w:rsidRPr="005403A2">
        <w:rPr>
          <w:rFonts w:ascii="Times New Roman CYR" w:hAnsi="Times New Roman CYR" w:cs="Times New Roman CYR"/>
          <w:sz w:val="28"/>
          <w:szCs w:val="28"/>
        </w:rPr>
        <w:t>просадкові</w:t>
      </w:r>
      <w:proofErr w:type="spellEnd"/>
      <w:r w:rsidRPr="005403A2">
        <w:rPr>
          <w:rFonts w:ascii="Times New Roman CYR" w:hAnsi="Times New Roman CYR" w:cs="Times New Roman CYR"/>
          <w:sz w:val="28"/>
          <w:szCs w:val="28"/>
        </w:rPr>
        <w:t>.</w:t>
      </w:r>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 xml:space="preserve"> Тип</w:t>
      </w:r>
      <w:r>
        <w:rPr>
          <w:rFonts w:ascii="Times New Roman CYR" w:hAnsi="Times New Roman CYR" w:cs="Times New Roman CYR"/>
          <w:sz w:val="28"/>
          <w:szCs w:val="28"/>
        </w:rPr>
        <w:t xml:space="preserve">ові </w:t>
      </w:r>
      <w:r w:rsidRPr="00355B3D">
        <w:rPr>
          <w:rFonts w:ascii="Times New Roman CYR" w:hAnsi="Times New Roman CYR" w:cs="Times New Roman CYR"/>
          <w:sz w:val="28"/>
          <w:szCs w:val="28"/>
        </w:rPr>
        <w:t>широк</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р</w:t>
      </w:r>
      <w:r>
        <w:rPr>
          <w:rFonts w:ascii="Times New Roman CYR" w:hAnsi="Times New Roman CYR" w:cs="Times New Roman CYR"/>
          <w:sz w:val="28"/>
          <w:szCs w:val="28"/>
        </w:rPr>
        <w:t>ічкові долини</w:t>
      </w:r>
      <w:r w:rsidRPr="00355B3D">
        <w:rPr>
          <w:rFonts w:ascii="Times New Roman CYR" w:hAnsi="Times New Roman CYR" w:cs="Times New Roman CYR"/>
          <w:sz w:val="28"/>
          <w:szCs w:val="28"/>
        </w:rPr>
        <w:t xml:space="preserve">, балки </w:t>
      </w:r>
      <w:r>
        <w:rPr>
          <w:rFonts w:ascii="Times New Roman CYR" w:hAnsi="Times New Roman CYR" w:cs="Times New Roman CYR"/>
          <w:sz w:val="28"/>
          <w:szCs w:val="28"/>
        </w:rPr>
        <w:t xml:space="preserve">зі спадистими схилами. </w:t>
      </w:r>
      <w:r w:rsidRPr="00355B3D">
        <w:rPr>
          <w:rFonts w:ascii="Times New Roman CYR" w:hAnsi="Times New Roman CYR" w:cs="Times New Roman CYR"/>
          <w:sz w:val="28"/>
          <w:szCs w:val="28"/>
        </w:rPr>
        <w:t>Р</w:t>
      </w:r>
      <w:r>
        <w:rPr>
          <w:rFonts w:ascii="Times New Roman CYR" w:hAnsi="Times New Roman CYR" w:cs="Times New Roman CYR"/>
          <w:sz w:val="28"/>
          <w:szCs w:val="28"/>
        </w:rPr>
        <w:t xml:space="preserve">озчленування поверхні зменшується тут до </w:t>
      </w:r>
      <w:r w:rsidRPr="00355B3D">
        <w:rPr>
          <w:rFonts w:ascii="Times New Roman CYR" w:hAnsi="Times New Roman CYR" w:cs="Times New Roman CYR"/>
          <w:sz w:val="28"/>
          <w:szCs w:val="28"/>
        </w:rPr>
        <w:t>0</w:t>
      </w:r>
      <w:r>
        <w:rPr>
          <w:rFonts w:ascii="Times New Roman CYR" w:hAnsi="Times New Roman CYR" w:cs="Times New Roman CYR"/>
          <w:sz w:val="28"/>
          <w:szCs w:val="28"/>
        </w:rPr>
        <w:t>,</w:t>
      </w:r>
      <w:r w:rsidRPr="00355B3D">
        <w:rPr>
          <w:rFonts w:ascii="Times New Roman CYR" w:hAnsi="Times New Roman CYR" w:cs="Times New Roman CYR"/>
          <w:sz w:val="28"/>
          <w:szCs w:val="28"/>
        </w:rPr>
        <w:t>1</w:t>
      </w:r>
      <w:r>
        <w:rPr>
          <w:rFonts w:ascii="Times New Roman CYR" w:hAnsi="Times New Roman CYR" w:cs="Times New Roman CYR"/>
          <w:sz w:val="28"/>
          <w:szCs w:val="28"/>
        </w:rPr>
        <w:t xml:space="preserve">-0,4 </w:t>
      </w:r>
      <w:r w:rsidRPr="00355B3D">
        <w:rPr>
          <w:rFonts w:ascii="Times New Roman CYR" w:hAnsi="Times New Roman CYR" w:cs="Times New Roman CYR"/>
          <w:sz w:val="28"/>
          <w:szCs w:val="28"/>
        </w:rPr>
        <w:t>(0,6)</w:t>
      </w:r>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км/км</w:t>
      </w:r>
      <w:r w:rsidRPr="008C4B57">
        <w:rPr>
          <w:rFonts w:ascii="Times New Roman CYR" w:hAnsi="Times New Roman CYR" w:cs="Times New Roman CYR"/>
          <w:sz w:val="28"/>
          <w:szCs w:val="28"/>
          <w:vertAlign w:val="superscript"/>
        </w:rPr>
        <w:t>2</w:t>
      </w:r>
      <w:r>
        <w:rPr>
          <w:rFonts w:ascii="Times New Roman CYR" w:hAnsi="Times New Roman CYR" w:cs="Times New Roman CYR"/>
          <w:sz w:val="28"/>
          <w:szCs w:val="28"/>
        </w:rPr>
        <w:t>. Водо</w:t>
      </w:r>
      <w:r w:rsidRPr="00355B3D">
        <w:rPr>
          <w:rFonts w:ascii="Times New Roman CYR" w:hAnsi="Times New Roman CYR" w:cs="Times New Roman CYR"/>
          <w:sz w:val="28"/>
          <w:szCs w:val="28"/>
        </w:rPr>
        <w:t>д</w:t>
      </w:r>
      <w:r>
        <w:rPr>
          <w:rFonts w:ascii="Times New Roman CYR" w:hAnsi="Times New Roman CYR" w:cs="Times New Roman CYR"/>
          <w:sz w:val="28"/>
          <w:szCs w:val="28"/>
        </w:rPr>
        <w:t xml:space="preserve">іли пересічно </w:t>
      </w:r>
      <w:r w:rsidRPr="00355B3D">
        <w:rPr>
          <w:rFonts w:ascii="Times New Roman CYR" w:hAnsi="Times New Roman CYR" w:cs="Times New Roman CYR"/>
          <w:sz w:val="28"/>
          <w:szCs w:val="28"/>
        </w:rPr>
        <w:t>широк</w:t>
      </w:r>
      <w:r>
        <w:rPr>
          <w:rFonts w:ascii="Times New Roman CYR" w:hAnsi="Times New Roman CYR" w:cs="Times New Roman CYR"/>
          <w:sz w:val="28"/>
          <w:szCs w:val="28"/>
        </w:rPr>
        <w:t xml:space="preserve">і – </w:t>
      </w:r>
      <w:r w:rsidRPr="00355B3D">
        <w:rPr>
          <w:rFonts w:ascii="Times New Roman CYR" w:hAnsi="Times New Roman CYR" w:cs="Times New Roman CYR"/>
          <w:sz w:val="28"/>
          <w:szCs w:val="28"/>
        </w:rPr>
        <w:t>до 5</w:t>
      </w:r>
      <w:r>
        <w:rPr>
          <w:rFonts w:ascii="Times New Roman CYR" w:hAnsi="Times New Roman CYR" w:cs="Times New Roman CYR"/>
          <w:sz w:val="28"/>
          <w:szCs w:val="28"/>
        </w:rPr>
        <w:t>-</w:t>
      </w:r>
      <w:r w:rsidRPr="00355B3D">
        <w:rPr>
          <w:rFonts w:ascii="Times New Roman CYR" w:hAnsi="Times New Roman CYR" w:cs="Times New Roman CYR"/>
          <w:sz w:val="28"/>
          <w:szCs w:val="28"/>
        </w:rPr>
        <w:t xml:space="preserve">7 (10) км, </w:t>
      </w:r>
      <w:r>
        <w:rPr>
          <w:rFonts w:ascii="Times New Roman CYR" w:hAnsi="Times New Roman CYR" w:cs="Times New Roman CYR"/>
          <w:sz w:val="28"/>
          <w:szCs w:val="28"/>
        </w:rPr>
        <w:t xml:space="preserve"> з хвилясто-рівнинною поверхнею</w:t>
      </w:r>
      <w:r w:rsidRPr="00355B3D">
        <w:rPr>
          <w:rFonts w:ascii="Times New Roman CYR" w:hAnsi="Times New Roman CYR" w:cs="Times New Roman CYR"/>
          <w:sz w:val="28"/>
          <w:szCs w:val="28"/>
        </w:rPr>
        <w:t>.</w:t>
      </w:r>
      <w:r>
        <w:rPr>
          <w:rFonts w:ascii="Times New Roman CYR" w:hAnsi="Times New Roman CYR" w:cs="Times New Roman CYR"/>
          <w:sz w:val="28"/>
          <w:szCs w:val="28"/>
        </w:rPr>
        <w:t xml:space="preserve"> В межах Причорноморської низовини відповідно до регіональних відмінностей рельєфу виділяються насту</w:t>
      </w:r>
      <w:r w:rsidR="0049670A">
        <w:rPr>
          <w:rFonts w:ascii="Times New Roman CYR" w:hAnsi="Times New Roman CYR" w:cs="Times New Roman CYR"/>
          <w:sz w:val="28"/>
          <w:szCs w:val="28"/>
        </w:rPr>
        <w:t>пні геоморфологічні райони [за 14</w:t>
      </w:r>
      <w:r w:rsidRPr="00355B3D">
        <w:rPr>
          <w:rFonts w:ascii="Times New Roman CYR" w:hAnsi="Times New Roman CYR" w:cs="Times New Roman CYR"/>
          <w:sz w:val="28"/>
          <w:szCs w:val="28"/>
        </w:rPr>
        <w:t>]</w:t>
      </w:r>
      <w:r>
        <w:rPr>
          <w:rFonts w:ascii="Times New Roman CYR" w:hAnsi="Times New Roman CYR" w:cs="Times New Roman CYR"/>
          <w:sz w:val="28"/>
          <w:szCs w:val="28"/>
        </w:rPr>
        <w:t>:</w:t>
      </w:r>
    </w:p>
    <w:p w:rsidR="00E3259C" w:rsidRPr="006F54FB" w:rsidRDefault="00E3259C" w:rsidP="00E3259C">
      <w:pPr>
        <w:numPr>
          <w:ilvl w:val="0"/>
          <w:numId w:val="28"/>
        </w:numPr>
        <w:autoSpaceDE w:val="0"/>
        <w:autoSpaceDN w:val="0"/>
        <w:adjustRightInd w:val="0"/>
        <w:spacing w:after="0" w:line="360" w:lineRule="auto"/>
        <w:ind w:left="0" w:firstLine="709"/>
        <w:jc w:val="both"/>
        <w:rPr>
          <w:rFonts w:ascii="Times New Roman CYR" w:hAnsi="Times New Roman CYR" w:cs="Times New Roman CYR"/>
          <w:sz w:val="28"/>
          <w:szCs w:val="28"/>
        </w:rPr>
      </w:pPr>
      <w:proofErr w:type="spellStart"/>
      <w:r w:rsidRPr="00355B3D">
        <w:rPr>
          <w:rFonts w:ascii="Times New Roman CYR" w:hAnsi="Times New Roman CYR" w:cs="Times New Roman CYR"/>
          <w:sz w:val="28"/>
          <w:szCs w:val="28"/>
        </w:rPr>
        <w:t>За</w:t>
      </w:r>
      <w:r>
        <w:rPr>
          <w:rFonts w:ascii="Times New Roman CYR" w:hAnsi="Times New Roman CYR" w:cs="Times New Roman CYR"/>
          <w:sz w:val="28"/>
          <w:szCs w:val="28"/>
        </w:rPr>
        <w:t>хідноп</w:t>
      </w:r>
      <w:r w:rsidRPr="00355B3D">
        <w:rPr>
          <w:rFonts w:ascii="Times New Roman CYR" w:hAnsi="Times New Roman CYR" w:cs="Times New Roman CYR"/>
          <w:sz w:val="28"/>
          <w:szCs w:val="28"/>
        </w:rPr>
        <w:t>рич</w:t>
      </w:r>
      <w:r>
        <w:rPr>
          <w:rFonts w:ascii="Times New Roman CYR" w:hAnsi="Times New Roman CYR" w:cs="Times New Roman CYR"/>
          <w:sz w:val="28"/>
          <w:szCs w:val="28"/>
        </w:rPr>
        <w:t>о</w:t>
      </w:r>
      <w:r w:rsidRPr="00355B3D">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ка</w:t>
      </w:r>
      <w:proofErr w:type="spellEnd"/>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плоско</w:t>
      </w:r>
      <w:r>
        <w:rPr>
          <w:rFonts w:ascii="Times New Roman CYR" w:hAnsi="Times New Roman CYR" w:cs="Times New Roman CYR"/>
          <w:sz w:val="28"/>
          <w:szCs w:val="28"/>
        </w:rPr>
        <w:t>хвиляста</w:t>
      </w:r>
      <w:proofErr w:type="spellEnd"/>
      <w:r w:rsidRPr="00355B3D">
        <w:rPr>
          <w:rFonts w:ascii="Times New Roman CYR" w:hAnsi="Times New Roman CYR" w:cs="Times New Roman CYR"/>
          <w:sz w:val="28"/>
          <w:szCs w:val="28"/>
        </w:rPr>
        <w:t xml:space="preserve"> р</w:t>
      </w:r>
      <w:r>
        <w:rPr>
          <w:rFonts w:ascii="Times New Roman CYR" w:hAnsi="Times New Roman CYR" w:cs="Times New Roman CYR"/>
          <w:sz w:val="28"/>
          <w:szCs w:val="28"/>
        </w:rPr>
        <w:t>і</w:t>
      </w:r>
      <w:r w:rsidRPr="00355B3D">
        <w:rPr>
          <w:rFonts w:ascii="Times New Roman CYR" w:hAnsi="Times New Roman CYR" w:cs="Times New Roman CYR"/>
          <w:sz w:val="28"/>
          <w:szCs w:val="28"/>
        </w:rPr>
        <w:t>внина</w:t>
      </w:r>
      <w:r>
        <w:rPr>
          <w:rFonts w:ascii="Times New Roman CYR" w:hAnsi="Times New Roman CYR" w:cs="Times New Roman CYR"/>
          <w:sz w:val="28"/>
          <w:szCs w:val="28"/>
        </w:rPr>
        <w:t xml:space="preserve"> (на рис. </w:t>
      </w:r>
      <w:r w:rsidR="00B56AAD">
        <w:rPr>
          <w:rFonts w:ascii="Times New Roman CYR" w:hAnsi="Times New Roman CYR" w:cs="Times New Roman CYR"/>
          <w:sz w:val="28"/>
          <w:szCs w:val="28"/>
        </w:rPr>
        <w:t>1.1</w:t>
      </w:r>
      <w:r>
        <w:rPr>
          <w:rFonts w:ascii="Times New Roman CYR" w:hAnsi="Times New Roman CYR" w:cs="Times New Roman CYR"/>
          <w:sz w:val="28"/>
          <w:szCs w:val="28"/>
        </w:rPr>
        <w:t xml:space="preserve"> – </w:t>
      </w:r>
      <w:proofErr w:type="spellStart"/>
      <w:r w:rsidRPr="0025708A">
        <w:rPr>
          <w:rFonts w:ascii="Times New Roman CYR" w:hAnsi="Times New Roman CYR" w:cs="Times New Roman CYR"/>
          <w:sz w:val="28"/>
          <w:szCs w:val="28"/>
        </w:rPr>
        <w:t>Дунайсько</w:t>
      </w:r>
      <w:proofErr w:type="spellEnd"/>
      <w:r w:rsidRPr="0025708A">
        <w:rPr>
          <w:rFonts w:ascii="Times New Roman CYR" w:hAnsi="Times New Roman CYR" w:cs="Times New Roman CYR"/>
          <w:sz w:val="28"/>
          <w:szCs w:val="28"/>
        </w:rPr>
        <w:t xml:space="preserve">-Дністровська </w:t>
      </w:r>
      <w:proofErr w:type="spellStart"/>
      <w:r w:rsidRPr="0025708A">
        <w:rPr>
          <w:rFonts w:ascii="Times New Roman CYR" w:hAnsi="Times New Roman CYR" w:cs="Times New Roman CYR"/>
          <w:sz w:val="28"/>
          <w:szCs w:val="28"/>
        </w:rPr>
        <w:t>акумулятивно</w:t>
      </w:r>
      <w:r>
        <w:rPr>
          <w:rFonts w:ascii="Times New Roman CYR" w:hAnsi="Times New Roman CYR" w:cs="Times New Roman CYR"/>
          <w:sz w:val="28"/>
          <w:szCs w:val="28"/>
        </w:rPr>
        <w:t>-</w:t>
      </w:r>
      <w:r w:rsidRPr="0025708A">
        <w:rPr>
          <w:rFonts w:ascii="Times New Roman CYR" w:hAnsi="Times New Roman CYR" w:cs="Times New Roman CYR"/>
          <w:sz w:val="28"/>
          <w:szCs w:val="28"/>
        </w:rPr>
        <w:t>плоскохвиляста</w:t>
      </w:r>
      <w:proofErr w:type="spellEnd"/>
      <w:r w:rsidRPr="0025708A">
        <w:rPr>
          <w:rFonts w:ascii="Times New Roman CYR" w:hAnsi="Times New Roman CYR" w:cs="Times New Roman CYR"/>
          <w:sz w:val="28"/>
          <w:szCs w:val="28"/>
        </w:rPr>
        <w:t xml:space="preserve"> лесова рівнина на </w:t>
      </w:r>
      <w:proofErr w:type="spellStart"/>
      <w:r w:rsidRPr="0025708A">
        <w:rPr>
          <w:rFonts w:ascii="Times New Roman CYR" w:hAnsi="Times New Roman CYR" w:cs="Times New Roman CYR"/>
          <w:sz w:val="28"/>
          <w:szCs w:val="28"/>
        </w:rPr>
        <w:t>понтичній</w:t>
      </w:r>
      <w:proofErr w:type="spellEnd"/>
      <w:r w:rsidRPr="0025708A">
        <w:rPr>
          <w:rFonts w:ascii="Times New Roman CYR" w:hAnsi="Times New Roman CYR" w:cs="Times New Roman CYR"/>
          <w:sz w:val="28"/>
          <w:szCs w:val="28"/>
        </w:rPr>
        <w:t xml:space="preserve"> основі</w:t>
      </w:r>
      <w:r>
        <w:rPr>
          <w:rFonts w:ascii="Times New Roman CYR" w:hAnsi="Times New Roman CYR" w:cs="Times New Roman CYR"/>
          <w:sz w:val="28"/>
          <w:szCs w:val="28"/>
        </w:rPr>
        <w:t>) –</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від </w:t>
      </w:r>
      <w:r w:rsidRPr="00355B3D">
        <w:rPr>
          <w:rFonts w:ascii="Times New Roman CYR" w:hAnsi="Times New Roman CYR" w:cs="Times New Roman CYR"/>
          <w:sz w:val="28"/>
          <w:szCs w:val="28"/>
        </w:rPr>
        <w:t>долин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Дуна</w:t>
      </w:r>
      <w:r>
        <w:rPr>
          <w:rFonts w:ascii="Times New Roman CYR" w:hAnsi="Times New Roman CYR" w:cs="Times New Roman CYR"/>
          <w:sz w:val="28"/>
          <w:szCs w:val="28"/>
        </w:rPr>
        <w:t>ю</w:t>
      </w:r>
      <w:r w:rsidRPr="00355B3D">
        <w:rPr>
          <w:rFonts w:ascii="Times New Roman CYR" w:hAnsi="Times New Roman CYR" w:cs="Times New Roman CYR"/>
          <w:sz w:val="28"/>
          <w:szCs w:val="28"/>
        </w:rPr>
        <w:t xml:space="preserve"> на </w:t>
      </w:r>
      <w:r>
        <w:rPr>
          <w:rFonts w:ascii="Times New Roman CYR" w:hAnsi="Times New Roman CYR" w:cs="Times New Roman CYR"/>
          <w:sz w:val="28"/>
          <w:szCs w:val="28"/>
        </w:rPr>
        <w:t xml:space="preserve">південному заході до </w:t>
      </w:r>
      <w:r w:rsidRPr="00355B3D">
        <w:rPr>
          <w:rFonts w:ascii="Times New Roman CYR" w:hAnsi="Times New Roman CYR" w:cs="Times New Roman CYR"/>
          <w:sz w:val="28"/>
          <w:szCs w:val="28"/>
        </w:rPr>
        <w:t>долин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Дн</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стра на </w:t>
      </w:r>
      <w:r>
        <w:rPr>
          <w:rFonts w:ascii="Times New Roman CYR" w:hAnsi="Times New Roman CYR" w:cs="Times New Roman CYR"/>
          <w:sz w:val="28"/>
          <w:szCs w:val="28"/>
        </w:rPr>
        <w:t xml:space="preserve">північному сході. В межах </w:t>
      </w:r>
      <w:r w:rsidRPr="00355B3D">
        <w:rPr>
          <w:rFonts w:ascii="Times New Roman CYR" w:hAnsi="Times New Roman CYR" w:cs="Times New Roman CYR"/>
          <w:sz w:val="28"/>
          <w:szCs w:val="28"/>
        </w:rPr>
        <w:t>район</w:t>
      </w:r>
      <w:r>
        <w:rPr>
          <w:rFonts w:ascii="Times New Roman CYR" w:hAnsi="Times New Roman CYR" w:cs="Times New Roman CYR"/>
          <w:sz w:val="28"/>
          <w:szCs w:val="28"/>
        </w:rPr>
        <w:t>у</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чітко виділяються </w:t>
      </w:r>
      <w:r w:rsidRPr="00355B3D">
        <w:rPr>
          <w:rFonts w:ascii="Times New Roman CYR" w:hAnsi="Times New Roman CYR" w:cs="Times New Roman CYR"/>
          <w:sz w:val="28"/>
          <w:szCs w:val="28"/>
        </w:rPr>
        <w:t>два геоморфолог</w:t>
      </w:r>
      <w:r>
        <w:rPr>
          <w:rFonts w:ascii="Times New Roman CYR" w:hAnsi="Times New Roman CYR" w:cs="Times New Roman CYR"/>
          <w:sz w:val="28"/>
          <w:szCs w:val="28"/>
        </w:rPr>
        <w:t>ічні рівні</w:t>
      </w:r>
      <w:r w:rsidRPr="00355B3D">
        <w:rPr>
          <w:rFonts w:ascii="Times New Roman CYR" w:hAnsi="Times New Roman CYR" w:cs="Times New Roman CYR"/>
          <w:sz w:val="28"/>
          <w:szCs w:val="28"/>
        </w:rPr>
        <w:t>: б</w:t>
      </w:r>
      <w:r>
        <w:rPr>
          <w:rFonts w:ascii="Times New Roman CYR" w:hAnsi="Times New Roman CYR" w:cs="Times New Roman CYR"/>
          <w:sz w:val="28"/>
          <w:szCs w:val="28"/>
        </w:rPr>
        <w:t xml:space="preserve">ільш </w:t>
      </w:r>
      <w:r w:rsidRPr="00355B3D">
        <w:rPr>
          <w:rFonts w:ascii="Times New Roman CYR" w:hAnsi="Times New Roman CYR" w:cs="Times New Roman CYR"/>
          <w:sz w:val="28"/>
          <w:szCs w:val="28"/>
        </w:rPr>
        <w:t>в</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сокий </w:t>
      </w:r>
      <w:r>
        <w:rPr>
          <w:rFonts w:ascii="Times New Roman CYR" w:hAnsi="Times New Roman CYR" w:cs="Times New Roman CYR"/>
          <w:sz w:val="28"/>
          <w:szCs w:val="28"/>
        </w:rPr>
        <w:t>північний (к</w:t>
      </w:r>
      <w:r w:rsidRPr="00CF2F6D">
        <w:rPr>
          <w:rFonts w:ascii="Times New Roman CYR" w:hAnsi="Times New Roman CYR" w:cs="Times New Roman CYR"/>
          <w:sz w:val="28"/>
          <w:szCs w:val="28"/>
        </w:rPr>
        <w:t>орін</w:t>
      </w:r>
      <w:r>
        <w:rPr>
          <w:rFonts w:ascii="Times New Roman CYR" w:hAnsi="Times New Roman CYR" w:cs="Times New Roman CYR"/>
          <w:sz w:val="28"/>
          <w:szCs w:val="28"/>
        </w:rPr>
        <w:t>не</w:t>
      </w:r>
      <w:r w:rsidRPr="00355B3D">
        <w:rPr>
          <w:rFonts w:ascii="Times New Roman CYR" w:hAnsi="Times New Roman CYR" w:cs="Times New Roman CYR"/>
          <w:sz w:val="28"/>
          <w:szCs w:val="28"/>
        </w:rPr>
        <w:t xml:space="preserve"> плато) </w:t>
      </w:r>
      <w:r>
        <w:rPr>
          <w:rFonts w:ascii="Times New Roman CYR" w:hAnsi="Times New Roman CYR" w:cs="Times New Roman CYR"/>
          <w:sz w:val="28"/>
          <w:szCs w:val="28"/>
        </w:rPr>
        <w:t>і нижчий</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південний </w:t>
      </w:r>
      <w:r w:rsidRPr="00355B3D">
        <w:rPr>
          <w:rFonts w:ascii="Times New Roman CYR" w:hAnsi="Times New Roman CYR" w:cs="Times New Roman CYR"/>
          <w:sz w:val="28"/>
          <w:szCs w:val="28"/>
        </w:rPr>
        <w:t>(</w:t>
      </w:r>
      <w:proofErr w:type="spellStart"/>
      <w:r w:rsidRPr="00355B3D">
        <w:rPr>
          <w:rFonts w:ascii="Times New Roman CYR" w:hAnsi="Times New Roman CYR" w:cs="Times New Roman CYR"/>
          <w:sz w:val="28"/>
          <w:szCs w:val="28"/>
        </w:rPr>
        <w:t>верхн</w:t>
      </w:r>
      <w:r>
        <w:rPr>
          <w:rFonts w:ascii="Times New Roman CYR" w:hAnsi="Times New Roman CYR" w:cs="Times New Roman CYR"/>
          <w:sz w:val="28"/>
          <w:szCs w:val="28"/>
        </w:rPr>
        <w:t>ьо</w:t>
      </w:r>
      <w:r w:rsidRPr="00355B3D">
        <w:rPr>
          <w:rFonts w:ascii="Times New Roman CYR" w:hAnsi="Times New Roman CYR" w:cs="Times New Roman CYR"/>
          <w:sz w:val="28"/>
          <w:szCs w:val="28"/>
        </w:rPr>
        <w:t>пл</w:t>
      </w:r>
      <w:r>
        <w:rPr>
          <w:rFonts w:ascii="Times New Roman CYR" w:hAnsi="Times New Roman CYR" w:cs="Times New Roman CYR"/>
          <w:sz w:val="28"/>
          <w:szCs w:val="28"/>
        </w:rPr>
        <w:t>і</w:t>
      </w:r>
      <w:r w:rsidRPr="00355B3D">
        <w:rPr>
          <w:rFonts w:ascii="Times New Roman CYR" w:hAnsi="Times New Roman CYR" w:cs="Times New Roman CYR"/>
          <w:sz w:val="28"/>
          <w:szCs w:val="28"/>
        </w:rPr>
        <w:t>оценов</w:t>
      </w:r>
      <w:r>
        <w:rPr>
          <w:rFonts w:ascii="Times New Roman CYR" w:hAnsi="Times New Roman CYR" w:cs="Times New Roman CYR"/>
          <w:sz w:val="28"/>
          <w:szCs w:val="28"/>
        </w:rPr>
        <w:t>і</w:t>
      </w:r>
      <w:proofErr w:type="spellEnd"/>
      <w:r w:rsidRPr="00355B3D">
        <w:rPr>
          <w:rFonts w:ascii="Times New Roman CYR" w:hAnsi="Times New Roman CYR" w:cs="Times New Roman CYR"/>
          <w:sz w:val="28"/>
          <w:szCs w:val="28"/>
        </w:rPr>
        <w:t xml:space="preserve"> терас</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л</w:t>
      </w:r>
      <w:r>
        <w:rPr>
          <w:rFonts w:ascii="Times New Roman CYR" w:hAnsi="Times New Roman CYR" w:cs="Times New Roman CYR"/>
          <w:sz w:val="28"/>
          <w:szCs w:val="28"/>
        </w:rPr>
        <w:t>і</w:t>
      </w:r>
      <w:r w:rsidRPr="00355B3D">
        <w:rPr>
          <w:rFonts w:ascii="Times New Roman CYR" w:hAnsi="Times New Roman CYR" w:cs="Times New Roman CYR"/>
          <w:sz w:val="28"/>
          <w:szCs w:val="28"/>
        </w:rPr>
        <w:t>вобереж</w:t>
      </w:r>
      <w:r>
        <w:rPr>
          <w:rFonts w:ascii="Times New Roman CYR" w:hAnsi="Times New Roman CYR" w:cs="Times New Roman CYR"/>
          <w:sz w:val="28"/>
          <w:szCs w:val="28"/>
        </w:rPr>
        <w:t>жя</w:t>
      </w:r>
      <w:r w:rsidRPr="00355B3D">
        <w:rPr>
          <w:rFonts w:ascii="Times New Roman CYR" w:hAnsi="Times New Roman CYR" w:cs="Times New Roman CYR"/>
          <w:sz w:val="28"/>
          <w:szCs w:val="28"/>
        </w:rPr>
        <w:t xml:space="preserve"> Дуна</w:t>
      </w:r>
      <w:r>
        <w:rPr>
          <w:rFonts w:ascii="Times New Roman CYR" w:hAnsi="Times New Roman CYR" w:cs="Times New Roman CYR"/>
          <w:sz w:val="28"/>
          <w:szCs w:val="28"/>
        </w:rPr>
        <w:t xml:space="preserve">ю і </w:t>
      </w:r>
      <w:r w:rsidRPr="00355B3D">
        <w:rPr>
          <w:rFonts w:ascii="Times New Roman CYR" w:hAnsi="Times New Roman CYR" w:cs="Times New Roman CYR"/>
          <w:sz w:val="28"/>
          <w:szCs w:val="28"/>
        </w:rPr>
        <w:t>п</w:t>
      </w:r>
      <w:r>
        <w:rPr>
          <w:rFonts w:ascii="Times New Roman CYR" w:hAnsi="Times New Roman CYR" w:cs="Times New Roman CYR"/>
          <w:sz w:val="28"/>
          <w:szCs w:val="28"/>
        </w:rPr>
        <w:t>ри</w:t>
      </w:r>
      <w:r w:rsidRPr="00355B3D">
        <w:rPr>
          <w:rFonts w:ascii="Times New Roman CYR" w:hAnsi="Times New Roman CYR" w:cs="Times New Roman CYR"/>
          <w:sz w:val="28"/>
          <w:szCs w:val="28"/>
        </w:rPr>
        <w:t>береж</w:t>
      </w:r>
      <w:r>
        <w:rPr>
          <w:rFonts w:ascii="Times New Roman CYR" w:hAnsi="Times New Roman CYR" w:cs="Times New Roman CYR"/>
          <w:sz w:val="28"/>
          <w:szCs w:val="28"/>
        </w:rPr>
        <w:t>жя</w:t>
      </w:r>
      <w:r w:rsidRPr="00355B3D">
        <w:rPr>
          <w:rFonts w:ascii="Times New Roman CYR" w:hAnsi="Times New Roman CYR" w:cs="Times New Roman CYR"/>
          <w:sz w:val="28"/>
          <w:szCs w:val="28"/>
        </w:rPr>
        <w:t xml:space="preserve"> Ч</w:t>
      </w:r>
      <w:r>
        <w:rPr>
          <w:rFonts w:ascii="Times New Roman CYR" w:hAnsi="Times New Roman CYR" w:cs="Times New Roman CYR"/>
          <w:sz w:val="28"/>
          <w:szCs w:val="28"/>
        </w:rPr>
        <w:t>о</w:t>
      </w:r>
      <w:r w:rsidRPr="00355B3D">
        <w:rPr>
          <w:rFonts w:ascii="Times New Roman CYR" w:hAnsi="Times New Roman CYR" w:cs="Times New Roman CYR"/>
          <w:sz w:val="28"/>
          <w:szCs w:val="28"/>
        </w:rPr>
        <w:t>рного моря). Водод</w:t>
      </w:r>
      <w:r>
        <w:rPr>
          <w:rFonts w:ascii="Times New Roman CYR" w:hAnsi="Times New Roman CYR" w:cs="Times New Roman CYR"/>
          <w:sz w:val="28"/>
          <w:szCs w:val="28"/>
        </w:rPr>
        <w:t>і</w:t>
      </w:r>
      <w:r w:rsidRPr="00355B3D">
        <w:rPr>
          <w:rFonts w:ascii="Times New Roman CYR" w:hAnsi="Times New Roman CYR" w:cs="Times New Roman CYR"/>
          <w:sz w:val="28"/>
          <w:szCs w:val="28"/>
        </w:rPr>
        <w:t>льн</w:t>
      </w:r>
      <w:r>
        <w:rPr>
          <w:rFonts w:ascii="Times New Roman CYR" w:hAnsi="Times New Roman CYR" w:cs="Times New Roman CYR"/>
          <w:sz w:val="28"/>
          <w:szCs w:val="28"/>
        </w:rPr>
        <w:t xml:space="preserve">е плато розчленоване </w:t>
      </w:r>
      <w:r w:rsidRPr="00355B3D">
        <w:rPr>
          <w:rFonts w:ascii="Times New Roman CYR" w:hAnsi="Times New Roman CYR" w:cs="Times New Roman CYR"/>
          <w:sz w:val="28"/>
          <w:szCs w:val="28"/>
        </w:rPr>
        <w:t>довол</w:t>
      </w:r>
      <w:r>
        <w:rPr>
          <w:rFonts w:ascii="Times New Roman CYR" w:hAnsi="Times New Roman CYR" w:cs="Times New Roman CYR"/>
          <w:sz w:val="28"/>
          <w:szCs w:val="28"/>
        </w:rPr>
        <w:t xml:space="preserve">і </w:t>
      </w:r>
      <w:r w:rsidRPr="00355B3D">
        <w:rPr>
          <w:rFonts w:ascii="Times New Roman CYR" w:hAnsi="Times New Roman CYR" w:cs="Times New Roman CYR"/>
          <w:sz w:val="28"/>
          <w:szCs w:val="28"/>
        </w:rPr>
        <w:t>густо</w:t>
      </w:r>
      <w:r>
        <w:rPr>
          <w:rFonts w:ascii="Times New Roman CYR" w:hAnsi="Times New Roman CYR" w:cs="Times New Roman CYR"/>
          <w:sz w:val="28"/>
          <w:szCs w:val="28"/>
        </w:rPr>
        <w:t xml:space="preserve">ю </w:t>
      </w:r>
      <w:r w:rsidRPr="00355B3D">
        <w:rPr>
          <w:rFonts w:ascii="Times New Roman CYR" w:hAnsi="Times New Roman CYR" w:cs="Times New Roman CYR"/>
          <w:sz w:val="28"/>
          <w:szCs w:val="28"/>
        </w:rPr>
        <w:t>р</w:t>
      </w:r>
      <w:r>
        <w:rPr>
          <w:rFonts w:ascii="Times New Roman CYR" w:hAnsi="Times New Roman CYR" w:cs="Times New Roman CYR"/>
          <w:sz w:val="28"/>
          <w:szCs w:val="28"/>
        </w:rPr>
        <w:t xml:space="preserve">ічковою і </w:t>
      </w:r>
      <w:proofErr w:type="spellStart"/>
      <w:r>
        <w:rPr>
          <w:rFonts w:ascii="Times New Roman CYR" w:hAnsi="Times New Roman CYR" w:cs="Times New Roman CYR"/>
          <w:sz w:val="28"/>
          <w:szCs w:val="28"/>
        </w:rPr>
        <w:t>яружно</w:t>
      </w:r>
      <w:proofErr w:type="spellEnd"/>
      <w:r>
        <w:rPr>
          <w:rFonts w:ascii="Times New Roman CYR" w:hAnsi="Times New Roman CYR" w:cs="Times New Roman CYR"/>
          <w:sz w:val="28"/>
          <w:szCs w:val="28"/>
        </w:rPr>
        <w:t>-</w:t>
      </w:r>
      <w:r w:rsidRPr="00355B3D">
        <w:rPr>
          <w:rFonts w:ascii="Times New Roman CYR" w:hAnsi="Times New Roman CYR" w:cs="Times New Roman CYR"/>
          <w:sz w:val="28"/>
          <w:szCs w:val="28"/>
        </w:rPr>
        <w:t>бал</w:t>
      </w:r>
      <w:r>
        <w:rPr>
          <w:rFonts w:ascii="Times New Roman CYR" w:hAnsi="Times New Roman CYR" w:cs="Times New Roman CYR"/>
          <w:sz w:val="28"/>
          <w:szCs w:val="28"/>
        </w:rPr>
        <w:t xml:space="preserve">ковою мережею </w:t>
      </w:r>
      <w:r w:rsidRPr="00355B3D">
        <w:rPr>
          <w:rFonts w:ascii="Times New Roman CYR" w:hAnsi="Times New Roman CYR" w:cs="Times New Roman CYR"/>
          <w:sz w:val="28"/>
          <w:szCs w:val="28"/>
        </w:rPr>
        <w:t xml:space="preserve">на </w:t>
      </w:r>
      <w:r>
        <w:rPr>
          <w:rFonts w:ascii="Times New Roman CYR" w:hAnsi="Times New Roman CYR" w:cs="Times New Roman CYR"/>
          <w:sz w:val="28"/>
          <w:szCs w:val="28"/>
        </w:rPr>
        <w:t xml:space="preserve">спадисто-рівнинні межиріччя. </w:t>
      </w:r>
      <w:r w:rsidRPr="00355B3D">
        <w:rPr>
          <w:rFonts w:ascii="Times New Roman CYR" w:hAnsi="Times New Roman CYR" w:cs="Times New Roman CYR"/>
          <w:sz w:val="28"/>
          <w:szCs w:val="28"/>
        </w:rPr>
        <w:t>Долин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р</w:t>
      </w:r>
      <w:r>
        <w:rPr>
          <w:rFonts w:ascii="Times New Roman CYR" w:hAnsi="Times New Roman CYR" w:cs="Times New Roman CYR"/>
          <w:sz w:val="28"/>
          <w:szCs w:val="28"/>
        </w:rPr>
        <w:t>ічок</w:t>
      </w:r>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Сарата</w:t>
      </w:r>
      <w:proofErr w:type="spellEnd"/>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Когильник</w:t>
      </w:r>
      <w:proofErr w:type="spellEnd"/>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Нерушай</w:t>
      </w:r>
      <w:proofErr w:type="spellEnd"/>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Алкал</w:t>
      </w:r>
      <w:r>
        <w:rPr>
          <w:rFonts w:ascii="Times New Roman CYR" w:hAnsi="Times New Roman CYR" w:cs="Times New Roman CYR"/>
          <w:sz w:val="28"/>
          <w:szCs w:val="28"/>
        </w:rPr>
        <w:t>і</w:t>
      </w:r>
      <w:r w:rsidRPr="00355B3D">
        <w:rPr>
          <w:rFonts w:ascii="Times New Roman CYR" w:hAnsi="Times New Roman CYR" w:cs="Times New Roman CYR"/>
          <w:sz w:val="28"/>
          <w:szCs w:val="28"/>
        </w:rPr>
        <w:t>я</w:t>
      </w:r>
      <w:proofErr w:type="spellEnd"/>
      <w:r>
        <w:rPr>
          <w:rFonts w:ascii="Times New Roman CYR" w:hAnsi="Times New Roman CYR" w:cs="Times New Roman CYR"/>
          <w:sz w:val="28"/>
          <w:szCs w:val="28"/>
        </w:rPr>
        <w:t xml:space="preserve"> та інших добре сформовані,</w:t>
      </w:r>
      <w:r w:rsidRPr="006F54FB">
        <w:rPr>
          <w:rFonts w:ascii="Times New Roman CYR" w:hAnsi="Times New Roman CYR" w:cs="Times New Roman CYR"/>
          <w:sz w:val="28"/>
          <w:szCs w:val="28"/>
        </w:rPr>
        <w:t xml:space="preserve"> ширина </w:t>
      </w:r>
      <w:r>
        <w:rPr>
          <w:rFonts w:ascii="Times New Roman CYR" w:hAnsi="Times New Roman CYR" w:cs="Times New Roman CYR"/>
          <w:sz w:val="28"/>
          <w:szCs w:val="28"/>
        </w:rPr>
        <w:t xml:space="preserve">їх </w:t>
      </w:r>
      <w:r w:rsidRPr="006F54FB">
        <w:rPr>
          <w:rFonts w:ascii="Times New Roman CYR" w:hAnsi="Times New Roman CYR" w:cs="Times New Roman CYR"/>
          <w:sz w:val="28"/>
          <w:szCs w:val="28"/>
        </w:rPr>
        <w:t xml:space="preserve"> до 1,5</w:t>
      </w:r>
      <w:r>
        <w:rPr>
          <w:rFonts w:ascii="Times New Roman CYR" w:hAnsi="Times New Roman CYR" w:cs="Times New Roman CYR"/>
          <w:sz w:val="28"/>
          <w:szCs w:val="28"/>
        </w:rPr>
        <w:t>-</w:t>
      </w:r>
      <w:r w:rsidRPr="006F54FB">
        <w:rPr>
          <w:rFonts w:ascii="Times New Roman CYR" w:hAnsi="Times New Roman CYR" w:cs="Times New Roman CYR"/>
          <w:sz w:val="28"/>
          <w:szCs w:val="28"/>
        </w:rPr>
        <w:t xml:space="preserve">2,5 км. Все </w:t>
      </w:r>
      <w:r>
        <w:rPr>
          <w:rFonts w:ascii="Times New Roman CYR" w:hAnsi="Times New Roman CYR" w:cs="Times New Roman CYR"/>
          <w:sz w:val="28"/>
          <w:szCs w:val="28"/>
        </w:rPr>
        <w:t xml:space="preserve">це обумовлює хвилястий характер </w:t>
      </w:r>
      <w:r w:rsidRPr="006F54FB">
        <w:rPr>
          <w:rFonts w:ascii="Times New Roman CYR" w:hAnsi="Times New Roman CYR" w:cs="Times New Roman CYR"/>
          <w:sz w:val="28"/>
          <w:szCs w:val="28"/>
        </w:rPr>
        <w:t>рель</w:t>
      </w:r>
      <w:r>
        <w:rPr>
          <w:rFonts w:ascii="Times New Roman CYR" w:hAnsi="Times New Roman CYR" w:cs="Times New Roman CYR"/>
          <w:sz w:val="28"/>
          <w:szCs w:val="28"/>
        </w:rPr>
        <w:t>є</w:t>
      </w:r>
      <w:r w:rsidRPr="006F54FB">
        <w:rPr>
          <w:rFonts w:ascii="Times New Roman CYR" w:hAnsi="Times New Roman CYR" w:cs="Times New Roman CYR"/>
          <w:sz w:val="28"/>
          <w:szCs w:val="28"/>
        </w:rPr>
        <w:t>фу</w:t>
      </w:r>
      <w:r>
        <w:rPr>
          <w:rFonts w:ascii="Times New Roman CYR" w:hAnsi="Times New Roman CYR" w:cs="Times New Roman CYR"/>
          <w:sz w:val="28"/>
          <w:szCs w:val="28"/>
        </w:rPr>
        <w:t xml:space="preserve">. Південна </w:t>
      </w:r>
      <w:r w:rsidRPr="006F54FB">
        <w:rPr>
          <w:rFonts w:ascii="Times New Roman CYR" w:hAnsi="Times New Roman CYR" w:cs="Times New Roman CYR"/>
          <w:sz w:val="28"/>
          <w:szCs w:val="28"/>
        </w:rPr>
        <w:t>приб</w:t>
      </w:r>
      <w:r>
        <w:rPr>
          <w:rFonts w:ascii="Times New Roman CYR" w:hAnsi="Times New Roman CYR" w:cs="Times New Roman CYR"/>
          <w:sz w:val="28"/>
          <w:szCs w:val="28"/>
        </w:rPr>
        <w:t>е</w:t>
      </w:r>
      <w:r w:rsidRPr="006F54FB">
        <w:rPr>
          <w:rFonts w:ascii="Times New Roman CYR" w:hAnsi="Times New Roman CYR" w:cs="Times New Roman CYR"/>
          <w:sz w:val="28"/>
          <w:szCs w:val="28"/>
        </w:rPr>
        <w:t xml:space="preserve">режна </w:t>
      </w:r>
      <w:proofErr w:type="spellStart"/>
      <w:r w:rsidRPr="006F54FB">
        <w:rPr>
          <w:rFonts w:ascii="Times New Roman CYR" w:hAnsi="Times New Roman CYR" w:cs="Times New Roman CYR"/>
          <w:sz w:val="28"/>
          <w:szCs w:val="28"/>
        </w:rPr>
        <w:t>пл</w:t>
      </w:r>
      <w:r>
        <w:rPr>
          <w:rFonts w:ascii="Times New Roman CYR" w:hAnsi="Times New Roman CYR" w:cs="Times New Roman CYR"/>
          <w:sz w:val="28"/>
          <w:szCs w:val="28"/>
        </w:rPr>
        <w:t>іоценово</w:t>
      </w:r>
      <w:proofErr w:type="spellEnd"/>
      <w:r>
        <w:rPr>
          <w:rFonts w:ascii="Times New Roman CYR" w:hAnsi="Times New Roman CYR" w:cs="Times New Roman CYR"/>
          <w:sz w:val="28"/>
          <w:szCs w:val="28"/>
        </w:rPr>
        <w:t>-тер</w:t>
      </w:r>
      <w:r w:rsidRPr="006F54FB">
        <w:rPr>
          <w:rFonts w:ascii="Times New Roman CYR" w:hAnsi="Times New Roman CYR" w:cs="Times New Roman CYR"/>
          <w:sz w:val="28"/>
          <w:szCs w:val="28"/>
        </w:rPr>
        <w:t>асова част</w:t>
      </w:r>
      <w:r>
        <w:rPr>
          <w:rFonts w:ascii="Times New Roman CYR" w:hAnsi="Times New Roman CYR" w:cs="Times New Roman CYR"/>
          <w:sz w:val="28"/>
          <w:szCs w:val="28"/>
        </w:rPr>
        <w:t xml:space="preserve">ина </w:t>
      </w:r>
      <w:r w:rsidRPr="006F54FB">
        <w:rPr>
          <w:rFonts w:ascii="Times New Roman CYR" w:hAnsi="Times New Roman CYR" w:cs="Times New Roman CYR"/>
          <w:sz w:val="28"/>
          <w:szCs w:val="28"/>
        </w:rPr>
        <w:t>Дунай-Дн</w:t>
      </w:r>
      <w:r>
        <w:rPr>
          <w:rFonts w:ascii="Times New Roman CYR" w:hAnsi="Times New Roman CYR" w:cs="Times New Roman CYR"/>
          <w:sz w:val="28"/>
          <w:szCs w:val="28"/>
        </w:rPr>
        <w:t>і</w:t>
      </w:r>
      <w:r w:rsidRPr="006F54FB">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6F54FB">
        <w:rPr>
          <w:rFonts w:ascii="Times New Roman CYR" w:hAnsi="Times New Roman CYR" w:cs="Times New Roman CYR"/>
          <w:sz w:val="28"/>
          <w:szCs w:val="28"/>
        </w:rPr>
        <w:t>кого меж</w:t>
      </w:r>
      <w:r>
        <w:rPr>
          <w:rFonts w:ascii="Times New Roman CYR" w:hAnsi="Times New Roman CYR" w:cs="Times New Roman CYR"/>
          <w:sz w:val="28"/>
          <w:szCs w:val="28"/>
        </w:rPr>
        <w:t xml:space="preserve">иріччя </w:t>
      </w:r>
      <w:r w:rsidRPr="006F54FB">
        <w:rPr>
          <w:rFonts w:ascii="Times New Roman CYR" w:hAnsi="Times New Roman CYR" w:cs="Times New Roman CYR"/>
          <w:sz w:val="28"/>
          <w:szCs w:val="28"/>
        </w:rPr>
        <w:t>характеризу</w:t>
      </w:r>
      <w:r>
        <w:rPr>
          <w:rFonts w:ascii="Times New Roman CYR" w:hAnsi="Times New Roman CYR" w:cs="Times New Roman CYR"/>
          <w:sz w:val="28"/>
          <w:szCs w:val="28"/>
        </w:rPr>
        <w:t>є</w:t>
      </w:r>
      <w:r w:rsidRPr="006F54FB">
        <w:rPr>
          <w:rFonts w:ascii="Times New Roman CYR" w:hAnsi="Times New Roman CYR" w:cs="Times New Roman CYR"/>
          <w:sz w:val="28"/>
          <w:szCs w:val="28"/>
        </w:rPr>
        <w:t>т</w:t>
      </w:r>
      <w:r>
        <w:rPr>
          <w:rFonts w:ascii="Times New Roman CYR" w:hAnsi="Times New Roman CYR" w:cs="Times New Roman CYR"/>
          <w:sz w:val="28"/>
          <w:szCs w:val="28"/>
        </w:rPr>
        <w:t>ь</w:t>
      </w:r>
      <w:r w:rsidRPr="006F54FB">
        <w:rPr>
          <w:rFonts w:ascii="Times New Roman CYR" w:hAnsi="Times New Roman CYR" w:cs="Times New Roman CYR"/>
          <w:sz w:val="28"/>
          <w:szCs w:val="28"/>
        </w:rPr>
        <w:t xml:space="preserve">ся </w:t>
      </w:r>
      <w:r>
        <w:rPr>
          <w:rFonts w:ascii="Times New Roman CYR" w:hAnsi="Times New Roman CYR" w:cs="Times New Roman CYR"/>
          <w:sz w:val="28"/>
          <w:szCs w:val="28"/>
        </w:rPr>
        <w:t>нижчими</w:t>
      </w:r>
      <w:r w:rsidRPr="006F54FB">
        <w:rPr>
          <w:rFonts w:ascii="Times New Roman CYR" w:hAnsi="Times New Roman CYR" w:cs="Times New Roman CYR"/>
          <w:sz w:val="28"/>
          <w:szCs w:val="28"/>
        </w:rPr>
        <w:t xml:space="preserve"> абсолютн</w:t>
      </w:r>
      <w:r>
        <w:rPr>
          <w:rFonts w:ascii="Times New Roman CYR" w:hAnsi="Times New Roman CYR" w:cs="Times New Roman CYR"/>
          <w:sz w:val="28"/>
          <w:szCs w:val="28"/>
        </w:rPr>
        <w:t>и</w:t>
      </w:r>
      <w:r w:rsidRPr="006F54FB">
        <w:rPr>
          <w:rFonts w:ascii="Times New Roman CYR" w:hAnsi="Times New Roman CYR" w:cs="Times New Roman CYR"/>
          <w:sz w:val="28"/>
          <w:szCs w:val="28"/>
        </w:rPr>
        <w:t xml:space="preserve">ми </w:t>
      </w:r>
      <w:r>
        <w:rPr>
          <w:rFonts w:ascii="Times New Roman CYR" w:hAnsi="Times New Roman CYR" w:cs="Times New Roman CYR"/>
          <w:sz w:val="28"/>
          <w:szCs w:val="28"/>
        </w:rPr>
        <w:t xml:space="preserve">відмітками і </w:t>
      </w:r>
      <w:proofErr w:type="spellStart"/>
      <w:r>
        <w:rPr>
          <w:rFonts w:ascii="Times New Roman CYR" w:hAnsi="Times New Roman CYR" w:cs="Times New Roman CYR"/>
          <w:sz w:val="28"/>
          <w:szCs w:val="28"/>
        </w:rPr>
        <w:t>широкохвилястою</w:t>
      </w:r>
      <w:proofErr w:type="spellEnd"/>
      <w:r>
        <w:rPr>
          <w:rFonts w:ascii="Times New Roman CYR" w:hAnsi="Times New Roman CYR" w:cs="Times New Roman CYR"/>
          <w:sz w:val="28"/>
          <w:szCs w:val="28"/>
        </w:rPr>
        <w:t xml:space="preserve"> рівнинною поверхнею. </w:t>
      </w:r>
      <w:r w:rsidRPr="006F54FB">
        <w:rPr>
          <w:rFonts w:ascii="Times New Roman CYR" w:hAnsi="Times New Roman CYR" w:cs="Times New Roman CYR"/>
          <w:sz w:val="28"/>
          <w:szCs w:val="28"/>
        </w:rPr>
        <w:t>Долин</w:t>
      </w:r>
      <w:r>
        <w:rPr>
          <w:rFonts w:ascii="Times New Roman CYR" w:hAnsi="Times New Roman CYR" w:cs="Times New Roman CYR"/>
          <w:sz w:val="28"/>
          <w:szCs w:val="28"/>
        </w:rPr>
        <w:t>и</w:t>
      </w:r>
      <w:r w:rsidRPr="006F54FB">
        <w:rPr>
          <w:rFonts w:ascii="Times New Roman CYR" w:hAnsi="Times New Roman CYR" w:cs="Times New Roman CYR"/>
          <w:sz w:val="28"/>
          <w:szCs w:val="28"/>
        </w:rPr>
        <w:t xml:space="preserve"> р</w:t>
      </w:r>
      <w:r>
        <w:rPr>
          <w:rFonts w:ascii="Times New Roman CYR" w:hAnsi="Times New Roman CYR" w:cs="Times New Roman CYR"/>
          <w:sz w:val="28"/>
          <w:szCs w:val="28"/>
        </w:rPr>
        <w:t xml:space="preserve">ічок до півдня стають ширшими, схили </w:t>
      </w:r>
      <w:proofErr w:type="spellStart"/>
      <w:r>
        <w:rPr>
          <w:rFonts w:ascii="Times New Roman CYR" w:hAnsi="Times New Roman CYR" w:cs="Times New Roman CYR"/>
          <w:sz w:val="28"/>
          <w:szCs w:val="28"/>
        </w:rPr>
        <w:t>спадистішими</w:t>
      </w:r>
      <w:proofErr w:type="spellEnd"/>
      <w:r>
        <w:rPr>
          <w:rFonts w:ascii="Times New Roman CYR" w:hAnsi="Times New Roman CYR" w:cs="Times New Roman CYR"/>
          <w:sz w:val="28"/>
          <w:szCs w:val="28"/>
        </w:rPr>
        <w:t xml:space="preserve">, </w:t>
      </w:r>
      <w:r w:rsidRPr="006F54FB">
        <w:rPr>
          <w:rFonts w:ascii="Times New Roman CYR" w:hAnsi="Times New Roman CYR" w:cs="Times New Roman CYR"/>
          <w:sz w:val="28"/>
          <w:szCs w:val="28"/>
        </w:rPr>
        <w:t xml:space="preserve">в </w:t>
      </w:r>
      <w:r>
        <w:rPr>
          <w:rFonts w:ascii="Times New Roman CYR" w:hAnsi="Times New Roman CYR" w:cs="Times New Roman CYR"/>
          <w:sz w:val="28"/>
          <w:szCs w:val="28"/>
        </w:rPr>
        <w:t xml:space="preserve">гирлових частинах </w:t>
      </w:r>
      <w:r w:rsidRPr="006F54FB">
        <w:rPr>
          <w:rFonts w:ascii="Times New Roman CYR" w:hAnsi="Times New Roman CYR" w:cs="Times New Roman CYR"/>
          <w:sz w:val="28"/>
          <w:szCs w:val="28"/>
        </w:rPr>
        <w:t xml:space="preserve">долин </w:t>
      </w:r>
      <w:r>
        <w:rPr>
          <w:rFonts w:ascii="Times New Roman CYR" w:hAnsi="Times New Roman CYR" w:cs="Times New Roman CYR"/>
          <w:sz w:val="28"/>
          <w:szCs w:val="28"/>
        </w:rPr>
        <w:t xml:space="preserve">утворились </w:t>
      </w:r>
      <w:proofErr w:type="spellStart"/>
      <w:r w:rsidRPr="006F54FB">
        <w:rPr>
          <w:rFonts w:ascii="Times New Roman CYR" w:hAnsi="Times New Roman CYR" w:cs="Times New Roman CYR"/>
          <w:sz w:val="28"/>
          <w:szCs w:val="28"/>
        </w:rPr>
        <w:t>сол</w:t>
      </w:r>
      <w:r>
        <w:rPr>
          <w:rFonts w:ascii="Times New Roman CYR" w:hAnsi="Times New Roman CYR" w:cs="Times New Roman CYR"/>
          <w:sz w:val="28"/>
          <w:szCs w:val="28"/>
        </w:rPr>
        <w:t>оноводні</w:t>
      </w:r>
      <w:proofErr w:type="spellEnd"/>
      <w:r>
        <w:rPr>
          <w:rFonts w:ascii="Times New Roman CYR" w:hAnsi="Times New Roman CYR" w:cs="Times New Roman CYR"/>
          <w:sz w:val="28"/>
          <w:szCs w:val="28"/>
        </w:rPr>
        <w:t xml:space="preserve"> озера-лимани</w:t>
      </w:r>
      <w:r w:rsidRPr="006F54FB">
        <w:rPr>
          <w:rFonts w:ascii="Times New Roman CYR" w:hAnsi="Times New Roman CYR" w:cs="Times New Roman CYR"/>
          <w:sz w:val="28"/>
          <w:szCs w:val="28"/>
        </w:rPr>
        <w:t xml:space="preserve"> Сас</w:t>
      </w:r>
      <w:r>
        <w:rPr>
          <w:rFonts w:ascii="Times New Roman CYR" w:hAnsi="Times New Roman CYR" w:cs="Times New Roman CYR"/>
          <w:sz w:val="28"/>
          <w:szCs w:val="28"/>
        </w:rPr>
        <w:t xml:space="preserve">ик, </w:t>
      </w:r>
      <w:proofErr w:type="spellStart"/>
      <w:r>
        <w:rPr>
          <w:rFonts w:ascii="Times New Roman CYR" w:hAnsi="Times New Roman CYR" w:cs="Times New Roman CYR"/>
          <w:sz w:val="28"/>
          <w:szCs w:val="28"/>
        </w:rPr>
        <w:t>Шаг</w:t>
      </w:r>
      <w:r w:rsidRPr="006F54FB">
        <w:rPr>
          <w:rFonts w:ascii="Times New Roman CYR" w:hAnsi="Times New Roman CYR" w:cs="Times New Roman CYR"/>
          <w:sz w:val="28"/>
          <w:szCs w:val="28"/>
        </w:rPr>
        <w:t>ан</w:t>
      </w:r>
      <w:r>
        <w:rPr>
          <w:rFonts w:ascii="Times New Roman CYR" w:hAnsi="Times New Roman CYR" w:cs="Times New Roman CYR"/>
          <w:sz w:val="28"/>
          <w:szCs w:val="28"/>
        </w:rPr>
        <w:t>и</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Алі</w:t>
      </w:r>
      <w:r w:rsidRPr="006F54FB">
        <w:rPr>
          <w:rFonts w:ascii="Times New Roman CYR" w:hAnsi="Times New Roman CYR" w:cs="Times New Roman CYR"/>
          <w:sz w:val="28"/>
          <w:szCs w:val="28"/>
        </w:rPr>
        <w:t>бей</w:t>
      </w:r>
      <w:proofErr w:type="spellEnd"/>
      <w:r w:rsidRPr="006F54FB">
        <w:rPr>
          <w:rFonts w:ascii="Times New Roman CYR" w:hAnsi="Times New Roman CYR" w:cs="Times New Roman CYR"/>
          <w:sz w:val="28"/>
          <w:szCs w:val="28"/>
        </w:rPr>
        <w:t xml:space="preserve">, </w:t>
      </w:r>
      <w:proofErr w:type="spellStart"/>
      <w:r w:rsidRPr="006F54FB">
        <w:rPr>
          <w:rFonts w:ascii="Times New Roman CYR" w:hAnsi="Times New Roman CYR" w:cs="Times New Roman CYR"/>
          <w:sz w:val="28"/>
          <w:szCs w:val="28"/>
        </w:rPr>
        <w:t>Бурнас</w:t>
      </w:r>
      <w:proofErr w:type="spellEnd"/>
      <w:r>
        <w:rPr>
          <w:rFonts w:ascii="Times New Roman CYR" w:hAnsi="Times New Roman CYR" w:cs="Times New Roman CYR"/>
          <w:sz w:val="28"/>
          <w:szCs w:val="28"/>
        </w:rPr>
        <w:t xml:space="preserve"> та ін.</w:t>
      </w:r>
      <w:r w:rsidRPr="006F54FB">
        <w:rPr>
          <w:rFonts w:ascii="Times New Roman CYR" w:hAnsi="Times New Roman CYR" w:cs="Times New Roman CYR"/>
          <w:sz w:val="28"/>
          <w:szCs w:val="28"/>
        </w:rPr>
        <w:t xml:space="preserve">, а в </w:t>
      </w:r>
      <w:r>
        <w:rPr>
          <w:rFonts w:ascii="Times New Roman CYR" w:hAnsi="Times New Roman CYR" w:cs="Times New Roman CYR"/>
          <w:sz w:val="28"/>
          <w:szCs w:val="28"/>
        </w:rPr>
        <w:t xml:space="preserve">пониззі </w:t>
      </w:r>
      <w:r w:rsidRPr="006F54FB">
        <w:rPr>
          <w:rFonts w:ascii="Times New Roman CYR" w:hAnsi="Times New Roman CYR" w:cs="Times New Roman CYR"/>
          <w:sz w:val="28"/>
          <w:szCs w:val="28"/>
        </w:rPr>
        <w:t>л</w:t>
      </w:r>
      <w:r>
        <w:rPr>
          <w:rFonts w:ascii="Times New Roman CYR" w:hAnsi="Times New Roman CYR" w:cs="Times New Roman CYR"/>
          <w:sz w:val="28"/>
          <w:szCs w:val="28"/>
        </w:rPr>
        <w:t>іви</w:t>
      </w:r>
      <w:r w:rsidRPr="006F54FB">
        <w:rPr>
          <w:rFonts w:ascii="Times New Roman CYR" w:hAnsi="Times New Roman CYR" w:cs="Times New Roman CYR"/>
          <w:sz w:val="28"/>
          <w:szCs w:val="28"/>
        </w:rPr>
        <w:t>х приток</w:t>
      </w:r>
      <w:r>
        <w:rPr>
          <w:rFonts w:ascii="Times New Roman CYR" w:hAnsi="Times New Roman CYR" w:cs="Times New Roman CYR"/>
          <w:sz w:val="28"/>
          <w:szCs w:val="28"/>
        </w:rPr>
        <w:t>і</w:t>
      </w:r>
      <w:r w:rsidRPr="006F54FB">
        <w:rPr>
          <w:rFonts w:ascii="Times New Roman CYR" w:hAnsi="Times New Roman CYR" w:cs="Times New Roman CYR"/>
          <w:sz w:val="28"/>
          <w:szCs w:val="28"/>
        </w:rPr>
        <w:t>в Дуна</w:t>
      </w:r>
      <w:r>
        <w:rPr>
          <w:rFonts w:ascii="Times New Roman CYR" w:hAnsi="Times New Roman CYR" w:cs="Times New Roman CYR"/>
          <w:sz w:val="28"/>
          <w:szCs w:val="28"/>
        </w:rPr>
        <w:t xml:space="preserve">ю – </w:t>
      </w:r>
      <w:r w:rsidRPr="006F54FB">
        <w:rPr>
          <w:rFonts w:ascii="Times New Roman CYR" w:hAnsi="Times New Roman CYR" w:cs="Times New Roman CYR"/>
          <w:sz w:val="28"/>
          <w:szCs w:val="28"/>
        </w:rPr>
        <w:t>пр</w:t>
      </w:r>
      <w:r>
        <w:rPr>
          <w:rFonts w:ascii="Times New Roman CYR" w:hAnsi="Times New Roman CYR" w:cs="Times New Roman CYR"/>
          <w:sz w:val="28"/>
          <w:szCs w:val="28"/>
        </w:rPr>
        <w:t>і</w:t>
      </w:r>
      <w:r w:rsidRPr="006F54FB">
        <w:rPr>
          <w:rFonts w:ascii="Times New Roman CYR" w:hAnsi="Times New Roman CYR" w:cs="Times New Roman CYR"/>
          <w:sz w:val="28"/>
          <w:szCs w:val="28"/>
        </w:rPr>
        <w:t>сноводн</w:t>
      </w:r>
      <w:r>
        <w:rPr>
          <w:rFonts w:ascii="Times New Roman CYR" w:hAnsi="Times New Roman CYR" w:cs="Times New Roman CYR"/>
          <w:sz w:val="28"/>
          <w:szCs w:val="28"/>
        </w:rPr>
        <w:t>і</w:t>
      </w:r>
      <w:r w:rsidRPr="006F54FB">
        <w:rPr>
          <w:rFonts w:ascii="Times New Roman CYR" w:hAnsi="Times New Roman CYR" w:cs="Times New Roman CYR"/>
          <w:sz w:val="28"/>
          <w:szCs w:val="28"/>
        </w:rPr>
        <w:t xml:space="preserve"> лиман</w:t>
      </w:r>
      <w:r>
        <w:rPr>
          <w:rFonts w:ascii="Times New Roman CYR" w:hAnsi="Times New Roman CYR" w:cs="Times New Roman CYR"/>
          <w:sz w:val="28"/>
          <w:szCs w:val="28"/>
        </w:rPr>
        <w:t>и</w:t>
      </w:r>
      <w:r w:rsidRPr="006F54FB">
        <w:rPr>
          <w:rFonts w:ascii="Times New Roman CYR" w:hAnsi="Times New Roman CYR" w:cs="Times New Roman CYR"/>
          <w:sz w:val="28"/>
          <w:szCs w:val="28"/>
        </w:rPr>
        <w:t xml:space="preserve"> Кагул, Ялпуг, </w:t>
      </w:r>
      <w:proofErr w:type="spellStart"/>
      <w:r w:rsidRPr="006F54FB">
        <w:rPr>
          <w:rFonts w:ascii="Times New Roman CYR" w:hAnsi="Times New Roman CYR" w:cs="Times New Roman CYR"/>
          <w:sz w:val="28"/>
          <w:szCs w:val="28"/>
        </w:rPr>
        <w:t>Катлабух</w:t>
      </w:r>
      <w:proofErr w:type="spellEnd"/>
      <w:r w:rsidRPr="006F54FB">
        <w:rPr>
          <w:rFonts w:ascii="Times New Roman CYR" w:hAnsi="Times New Roman CYR" w:cs="Times New Roman CYR"/>
          <w:sz w:val="28"/>
          <w:szCs w:val="28"/>
        </w:rPr>
        <w:t xml:space="preserve">, Китай </w:t>
      </w:r>
      <w:r>
        <w:rPr>
          <w:rFonts w:ascii="Times New Roman CYR" w:hAnsi="Times New Roman CYR" w:cs="Times New Roman CYR"/>
          <w:sz w:val="28"/>
          <w:szCs w:val="28"/>
        </w:rPr>
        <w:t xml:space="preserve">та ін. </w:t>
      </w:r>
    </w:p>
    <w:p w:rsidR="00E3259C" w:rsidRDefault="00E3259C" w:rsidP="00E3259C">
      <w:pPr>
        <w:numPr>
          <w:ilvl w:val="0"/>
          <w:numId w:val="28"/>
        </w:numPr>
        <w:autoSpaceDE w:val="0"/>
        <w:autoSpaceDN w:val="0"/>
        <w:adjustRightInd w:val="0"/>
        <w:spacing w:after="0" w:line="360" w:lineRule="auto"/>
        <w:ind w:left="0" w:firstLine="709"/>
        <w:jc w:val="both"/>
        <w:rPr>
          <w:rFonts w:ascii="Times New Roman CYR" w:hAnsi="Times New Roman CYR" w:cs="Times New Roman CYR"/>
          <w:sz w:val="28"/>
          <w:szCs w:val="28"/>
        </w:rPr>
      </w:pPr>
      <w:proofErr w:type="spellStart"/>
      <w:r w:rsidRPr="00CD27CD">
        <w:rPr>
          <w:rFonts w:ascii="Times New Roman CYR" w:hAnsi="Times New Roman CYR" w:cs="Times New Roman CYR"/>
          <w:sz w:val="28"/>
          <w:szCs w:val="28"/>
        </w:rPr>
        <w:t>Дн</w:t>
      </w:r>
      <w:r>
        <w:rPr>
          <w:rFonts w:ascii="Times New Roman CYR" w:hAnsi="Times New Roman CYR" w:cs="Times New Roman CYR"/>
          <w:sz w:val="28"/>
          <w:szCs w:val="28"/>
        </w:rPr>
        <w:t>і</w:t>
      </w:r>
      <w:r w:rsidRPr="00CD27CD">
        <w:rPr>
          <w:rFonts w:ascii="Times New Roman CYR" w:hAnsi="Times New Roman CYR" w:cs="Times New Roman CYR"/>
          <w:sz w:val="28"/>
          <w:szCs w:val="28"/>
        </w:rPr>
        <w:t>стро</w:t>
      </w:r>
      <w:r>
        <w:rPr>
          <w:rFonts w:ascii="Times New Roman CYR" w:hAnsi="Times New Roman CYR" w:cs="Times New Roman CYR"/>
          <w:sz w:val="28"/>
          <w:szCs w:val="28"/>
        </w:rPr>
        <w:t>всько</w:t>
      </w:r>
      <w:proofErr w:type="spellEnd"/>
      <w:r>
        <w:rPr>
          <w:rFonts w:ascii="Times New Roman CYR" w:hAnsi="Times New Roman CYR" w:cs="Times New Roman CYR"/>
          <w:sz w:val="28"/>
          <w:szCs w:val="28"/>
        </w:rPr>
        <w:t>-Бузька</w:t>
      </w:r>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слаб</w:t>
      </w:r>
      <w:r>
        <w:rPr>
          <w:rFonts w:ascii="Times New Roman CYR" w:hAnsi="Times New Roman CYR" w:cs="Times New Roman CYR"/>
          <w:sz w:val="28"/>
          <w:szCs w:val="28"/>
        </w:rPr>
        <w:t>к</w:t>
      </w:r>
      <w:r w:rsidRPr="00CD27CD">
        <w:rPr>
          <w:rFonts w:ascii="Times New Roman CYR" w:hAnsi="Times New Roman CYR" w:cs="Times New Roman CYR"/>
          <w:sz w:val="28"/>
          <w:szCs w:val="28"/>
        </w:rPr>
        <w:t>о</w:t>
      </w:r>
      <w:r>
        <w:rPr>
          <w:rFonts w:ascii="Times New Roman CYR" w:hAnsi="Times New Roman CYR" w:cs="Times New Roman CYR"/>
          <w:sz w:val="28"/>
          <w:szCs w:val="28"/>
        </w:rPr>
        <w:t>хвиляста</w:t>
      </w:r>
      <w:proofErr w:type="spellEnd"/>
      <w:r w:rsidRPr="00CD27CD">
        <w:rPr>
          <w:rFonts w:ascii="Times New Roman CYR" w:hAnsi="Times New Roman CYR" w:cs="Times New Roman CYR"/>
          <w:sz w:val="28"/>
          <w:szCs w:val="28"/>
        </w:rPr>
        <w:t xml:space="preserve"> р</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внина </w:t>
      </w:r>
      <w:r>
        <w:rPr>
          <w:rFonts w:ascii="Times New Roman CYR" w:hAnsi="Times New Roman CYR" w:cs="Times New Roman CYR"/>
          <w:sz w:val="28"/>
          <w:szCs w:val="28"/>
        </w:rPr>
        <w:t xml:space="preserve">(відома також як </w:t>
      </w:r>
      <w:proofErr w:type="spellStart"/>
      <w:r w:rsidRPr="0025708A">
        <w:rPr>
          <w:rFonts w:ascii="Times New Roman CYR" w:hAnsi="Times New Roman CYR" w:cs="Times New Roman CYR"/>
          <w:sz w:val="28"/>
          <w:szCs w:val="28"/>
        </w:rPr>
        <w:t>Дністровсько-Тилігульська</w:t>
      </w:r>
      <w:proofErr w:type="spellEnd"/>
      <w:r w:rsidRPr="0025708A">
        <w:rPr>
          <w:rFonts w:ascii="Times New Roman CYR" w:hAnsi="Times New Roman CYR" w:cs="Times New Roman CYR"/>
          <w:sz w:val="28"/>
          <w:szCs w:val="28"/>
        </w:rPr>
        <w:t xml:space="preserve"> акумулятивна рівнина на </w:t>
      </w:r>
      <w:proofErr w:type="spellStart"/>
      <w:r w:rsidRPr="0025708A">
        <w:rPr>
          <w:rFonts w:ascii="Times New Roman CYR" w:hAnsi="Times New Roman CYR" w:cs="Times New Roman CYR"/>
          <w:sz w:val="28"/>
          <w:szCs w:val="28"/>
        </w:rPr>
        <w:t>понтичній</w:t>
      </w:r>
      <w:proofErr w:type="spellEnd"/>
      <w:r w:rsidRPr="0025708A">
        <w:rPr>
          <w:rFonts w:ascii="Times New Roman CYR" w:hAnsi="Times New Roman CYR" w:cs="Times New Roman CYR"/>
          <w:sz w:val="28"/>
          <w:szCs w:val="28"/>
        </w:rPr>
        <w:t xml:space="preserve"> основі)</w:t>
      </w:r>
      <w:r>
        <w:rPr>
          <w:rFonts w:ascii="Times New Roman CYR" w:hAnsi="Times New Roman CYR" w:cs="Times New Roman CYR"/>
          <w:sz w:val="28"/>
          <w:szCs w:val="28"/>
        </w:rPr>
        <w:t xml:space="preserve"> – в</w:t>
      </w:r>
      <w:r w:rsidRPr="00CD27CD">
        <w:rPr>
          <w:rFonts w:ascii="Times New Roman CYR" w:hAnsi="Times New Roman CYR" w:cs="Times New Roman CYR"/>
          <w:sz w:val="28"/>
          <w:szCs w:val="28"/>
        </w:rPr>
        <w:t xml:space="preserve"> меж</w:t>
      </w:r>
      <w:r>
        <w:rPr>
          <w:rFonts w:ascii="Times New Roman CYR" w:hAnsi="Times New Roman CYR" w:cs="Times New Roman CYR"/>
          <w:sz w:val="28"/>
          <w:szCs w:val="28"/>
        </w:rPr>
        <w:t>иріччі Дні</w:t>
      </w:r>
      <w:r w:rsidRPr="00CD27CD">
        <w:rPr>
          <w:rFonts w:ascii="Times New Roman CYR" w:hAnsi="Times New Roman CYR" w:cs="Times New Roman CYR"/>
          <w:sz w:val="28"/>
          <w:szCs w:val="28"/>
        </w:rPr>
        <w:t>стр</w:t>
      </w:r>
      <w:r>
        <w:rPr>
          <w:rFonts w:ascii="Times New Roman CYR" w:hAnsi="Times New Roman CYR" w:cs="Times New Roman CYR"/>
          <w:sz w:val="28"/>
          <w:szCs w:val="28"/>
        </w:rPr>
        <w:t xml:space="preserve">а – </w:t>
      </w:r>
      <w:proofErr w:type="spellStart"/>
      <w:r>
        <w:rPr>
          <w:rFonts w:ascii="Times New Roman CYR" w:hAnsi="Times New Roman CYR" w:cs="Times New Roman CYR"/>
          <w:sz w:val="28"/>
          <w:szCs w:val="28"/>
        </w:rPr>
        <w:t>Півд</w:t>
      </w:r>
      <w:proofErr w:type="spellEnd"/>
      <w:r w:rsidRPr="00CD27CD">
        <w:rPr>
          <w:rFonts w:ascii="Times New Roman CYR" w:hAnsi="Times New Roman CYR" w:cs="Times New Roman CYR"/>
          <w:sz w:val="28"/>
          <w:szCs w:val="28"/>
        </w:rPr>
        <w:t>. Буг</w:t>
      </w:r>
      <w:r>
        <w:rPr>
          <w:rFonts w:ascii="Times New Roman CYR" w:hAnsi="Times New Roman CYR" w:cs="Times New Roman CYR"/>
          <w:sz w:val="28"/>
          <w:szCs w:val="28"/>
        </w:rPr>
        <w:t>у</w:t>
      </w:r>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Прип</w:t>
      </w:r>
      <w:r>
        <w:rPr>
          <w:rFonts w:ascii="Times New Roman CYR" w:hAnsi="Times New Roman CYR" w:cs="Times New Roman CYR"/>
          <w:sz w:val="28"/>
          <w:szCs w:val="28"/>
        </w:rPr>
        <w:t>іднята</w:t>
      </w:r>
      <w:proofErr w:type="spellEnd"/>
      <w:r>
        <w:rPr>
          <w:rFonts w:ascii="Times New Roman CYR" w:hAnsi="Times New Roman CYR" w:cs="Times New Roman CYR"/>
          <w:sz w:val="28"/>
          <w:szCs w:val="28"/>
        </w:rPr>
        <w:t xml:space="preserve"> відносно </w:t>
      </w:r>
      <w:proofErr w:type="spellStart"/>
      <w:r w:rsidRPr="00CD27CD">
        <w:rPr>
          <w:rFonts w:ascii="Times New Roman CYR" w:hAnsi="Times New Roman CYR" w:cs="Times New Roman CYR"/>
          <w:sz w:val="28"/>
          <w:szCs w:val="28"/>
        </w:rPr>
        <w:t>Задн</w:t>
      </w:r>
      <w:r>
        <w:rPr>
          <w:rFonts w:ascii="Times New Roman CYR" w:hAnsi="Times New Roman CYR" w:cs="Times New Roman CYR"/>
          <w:sz w:val="28"/>
          <w:szCs w:val="28"/>
        </w:rPr>
        <w:t>і</w:t>
      </w:r>
      <w:r w:rsidRPr="00CD27CD">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CD27CD">
        <w:rPr>
          <w:rFonts w:ascii="Times New Roman CYR" w:hAnsi="Times New Roman CYR" w:cs="Times New Roman CYR"/>
          <w:sz w:val="28"/>
          <w:szCs w:val="28"/>
        </w:rPr>
        <w:t>ко</w:t>
      </w:r>
      <w:r>
        <w:rPr>
          <w:rFonts w:ascii="Times New Roman CYR" w:hAnsi="Times New Roman CYR" w:cs="Times New Roman CYR"/>
          <w:sz w:val="28"/>
          <w:szCs w:val="28"/>
        </w:rPr>
        <w:t>ї</w:t>
      </w:r>
      <w:proofErr w:type="spellEnd"/>
      <w:r w:rsidRPr="00CD27CD">
        <w:rPr>
          <w:rFonts w:ascii="Times New Roman CYR" w:hAnsi="Times New Roman CYR" w:cs="Times New Roman CYR"/>
          <w:sz w:val="28"/>
          <w:szCs w:val="28"/>
        </w:rPr>
        <w:t xml:space="preserve"> части</w:t>
      </w:r>
      <w:r>
        <w:rPr>
          <w:rFonts w:ascii="Times New Roman CYR" w:hAnsi="Times New Roman CYR" w:cs="Times New Roman CYR"/>
          <w:sz w:val="28"/>
          <w:szCs w:val="28"/>
        </w:rPr>
        <w:t xml:space="preserve">ни низовини, більш </w:t>
      </w:r>
      <w:r w:rsidRPr="00CD27CD">
        <w:rPr>
          <w:rFonts w:ascii="Times New Roman CYR" w:hAnsi="Times New Roman CYR" w:cs="Times New Roman CYR"/>
          <w:sz w:val="28"/>
          <w:szCs w:val="28"/>
        </w:rPr>
        <w:t>гл</w:t>
      </w:r>
      <w:r>
        <w:rPr>
          <w:rFonts w:ascii="Times New Roman CYR" w:hAnsi="Times New Roman CYR" w:cs="Times New Roman CYR"/>
          <w:sz w:val="28"/>
          <w:szCs w:val="28"/>
        </w:rPr>
        <w:t>и</w:t>
      </w:r>
      <w:r w:rsidRPr="00CD27CD">
        <w:rPr>
          <w:rFonts w:ascii="Times New Roman CYR" w:hAnsi="Times New Roman CYR" w:cs="Times New Roman CYR"/>
          <w:sz w:val="28"/>
          <w:szCs w:val="28"/>
        </w:rPr>
        <w:t>боко р</w:t>
      </w:r>
      <w:r>
        <w:rPr>
          <w:rFonts w:ascii="Times New Roman CYR" w:hAnsi="Times New Roman CYR" w:cs="Times New Roman CYR"/>
          <w:sz w:val="28"/>
          <w:szCs w:val="28"/>
        </w:rPr>
        <w:t xml:space="preserve">озчленована </w:t>
      </w:r>
      <w:r w:rsidRPr="00CD27CD">
        <w:rPr>
          <w:rFonts w:ascii="Times New Roman CYR" w:hAnsi="Times New Roman CYR" w:cs="Times New Roman CYR"/>
          <w:sz w:val="28"/>
          <w:szCs w:val="28"/>
        </w:rPr>
        <w:t>долинно-бал</w:t>
      </w:r>
      <w:r>
        <w:rPr>
          <w:rFonts w:ascii="Times New Roman CYR" w:hAnsi="Times New Roman CYR" w:cs="Times New Roman CYR"/>
          <w:sz w:val="28"/>
          <w:szCs w:val="28"/>
        </w:rPr>
        <w:t>ковою</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мереже</w:t>
      </w:r>
      <w:r w:rsidRPr="00CD27CD">
        <w:rPr>
          <w:rFonts w:ascii="Times New Roman CYR" w:hAnsi="Times New Roman CYR" w:cs="Times New Roman CYR"/>
          <w:sz w:val="28"/>
          <w:szCs w:val="28"/>
        </w:rPr>
        <w:t>ю. Водод</w:t>
      </w:r>
      <w:r>
        <w:rPr>
          <w:rFonts w:ascii="Times New Roman CYR" w:hAnsi="Times New Roman CYR" w:cs="Times New Roman CYR"/>
          <w:sz w:val="28"/>
          <w:szCs w:val="28"/>
        </w:rPr>
        <w:t>і</w:t>
      </w:r>
      <w:r w:rsidRPr="00CD27CD">
        <w:rPr>
          <w:rFonts w:ascii="Times New Roman CYR" w:hAnsi="Times New Roman CYR" w:cs="Times New Roman CYR"/>
          <w:sz w:val="28"/>
          <w:szCs w:val="28"/>
        </w:rPr>
        <w:t>л</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широк</w:t>
      </w:r>
      <w:r>
        <w:rPr>
          <w:rFonts w:ascii="Times New Roman CYR" w:hAnsi="Times New Roman CYR" w:cs="Times New Roman CYR"/>
          <w:sz w:val="28"/>
          <w:szCs w:val="28"/>
        </w:rPr>
        <w:t>і</w:t>
      </w:r>
      <w:r w:rsidRPr="00CD27CD">
        <w:rPr>
          <w:rFonts w:ascii="Times New Roman CYR" w:hAnsi="Times New Roman CYR" w:cs="Times New Roman CYR"/>
          <w:sz w:val="28"/>
          <w:szCs w:val="28"/>
        </w:rPr>
        <w:t>, р</w:t>
      </w:r>
      <w:r>
        <w:rPr>
          <w:rFonts w:ascii="Times New Roman CYR" w:hAnsi="Times New Roman CYR" w:cs="Times New Roman CYR"/>
          <w:sz w:val="28"/>
          <w:szCs w:val="28"/>
        </w:rPr>
        <w:t>і</w:t>
      </w:r>
      <w:r w:rsidRPr="00CD27CD">
        <w:rPr>
          <w:rFonts w:ascii="Times New Roman CYR" w:hAnsi="Times New Roman CYR" w:cs="Times New Roman CYR"/>
          <w:sz w:val="28"/>
          <w:szCs w:val="28"/>
        </w:rPr>
        <w:t>внинн</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Долин</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р</w:t>
      </w:r>
      <w:r>
        <w:rPr>
          <w:rFonts w:ascii="Times New Roman CYR" w:hAnsi="Times New Roman CYR" w:cs="Times New Roman CYR"/>
          <w:sz w:val="28"/>
          <w:szCs w:val="28"/>
        </w:rPr>
        <w:t>ічок</w:t>
      </w:r>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Барабой</w:t>
      </w:r>
      <w:proofErr w:type="spellEnd"/>
      <w:r w:rsidRPr="00CD27CD">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Вел</w:t>
      </w:r>
      <w:proofErr w:type="spellEnd"/>
      <w:r>
        <w:rPr>
          <w:rFonts w:ascii="Times New Roman CYR" w:hAnsi="Times New Roman CYR" w:cs="Times New Roman CYR"/>
          <w:sz w:val="28"/>
          <w:szCs w:val="28"/>
        </w:rPr>
        <w:t xml:space="preserve">. </w:t>
      </w:r>
      <w:r w:rsidRPr="00CD27CD">
        <w:rPr>
          <w:rFonts w:ascii="Times New Roman CYR" w:hAnsi="Times New Roman CYR" w:cs="Times New Roman CYR"/>
          <w:sz w:val="28"/>
          <w:szCs w:val="28"/>
        </w:rPr>
        <w:t xml:space="preserve">Куяльник, </w:t>
      </w:r>
      <w:r>
        <w:rPr>
          <w:rFonts w:ascii="Times New Roman CYR" w:hAnsi="Times New Roman CYR" w:cs="Times New Roman CYR"/>
          <w:sz w:val="28"/>
          <w:szCs w:val="28"/>
        </w:rPr>
        <w:t xml:space="preserve">Куяльник, </w:t>
      </w:r>
      <w:proofErr w:type="spellStart"/>
      <w:r>
        <w:rPr>
          <w:rFonts w:ascii="Times New Roman CYR" w:hAnsi="Times New Roman CYR" w:cs="Times New Roman CYR"/>
          <w:sz w:val="28"/>
          <w:szCs w:val="28"/>
        </w:rPr>
        <w:lastRenderedPageBreak/>
        <w:t>Тилі</w:t>
      </w:r>
      <w:r w:rsidRPr="00CD27CD">
        <w:rPr>
          <w:rFonts w:ascii="Times New Roman CYR" w:hAnsi="Times New Roman CYR" w:cs="Times New Roman CYR"/>
          <w:sz w:val="28"/>
          <w:szCs w:val="28"/>
        </w:rPr>
        <w:t>гул</w:t>
      </w:r>
      <w:proofErr w:type="spellEnd"/>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як правило, асим</w:t>
      </w:r>
      <w:r w:rsidRPr="00CD27CD">
        <w:rPr>
          <w:rFonts w:ascii="Times New Roman CYR" w:hAnsi="Times New Roman CYR" w:cs="Times New Roman CYR"/>
          <w:sz w:val="28"/>
          <w:szCs w:val="28"/>
        </w:rPr>
        <w:t>етричн</w:t>
      </w:r>
      <w:r>
        <w:rPr>
          <w:rFonts w:ascii="Times New Roman CYR" w:hAnsi="Times New Roman CYR" w:cs="Times New Roman CYR"/>
          <w:sz w:val="28"/>
          <w:szCs w:val="28"/>
        </w:rPr>
        <w:t>і</w:t>
      </w:r>
      <w:r w:rsidRPr="00CD27CD">
        <w:rPr>
          <w:rFonts w:ascii="Times New Roman CYR" w:hAnsi="Times New Roman CYR" w:cs="Times New Roman CYR"/>
          <w:sz w:val="28"/>
          <w:szCs w:val="28"/>
        </w:rPr>
        <w:t>: прав</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берег</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б</w:t>
      </w:r>
      <w:r>
        <w:rPr>
          <w:rFonts w:ascii="Times New Roman CYR" w:hAnsi="Times New Roman CYR" w:cs="Times New Roman CYR"/>
          <w:sz w:val="28"/>
          <w:szCs w:val="28"/>
        </w:rPr>
        <w:t>ільш ви</w:t>
      </w:r>
      <w:r w:rsidRPr="00CD27CD">
        <w:rPr>
          <w:rFonts w:ascii="Times New Roman CYR" w:hAnsi="Times New Roman CYR" w:cs="Times New Roman CYR"/>
          <w:sz w:val="28"/>
          <w:szCs w:val="28"/>
        </w:rPr>
        <w:t>сок</w:t>
      </w:r>
      <w:r>
        <w:rPr>
          <w:rFonts w:ascii="Times New Roman CYR" w:hAnsi="Times New Roman CYR" w:cs="Times New Roman CYR"/>
          <w:sz w:val="28"/>
          <w:szCs w:val="28"/>
        </w:rPr>
        <w:t>і</w:t>
      </w:r>
      <w:r w:rsidRPr="00CD27CD">
        <w:rPr>
          <w:rFonts w:ascii="Times New Roman CYR" w:hAnsi="Times New Roman CYR" w:cs="Times New Roman CYR"/>
          <w:sz w:val="28"/>
          <w:szCs w:val="28"/>
        </w:rPr>
        <w:t>, крут</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розчленовані гли</w:t>
      </w:r>
      <w:r w:rsidRPr="00CD27CD">
        <w:rPr>
          <w:rFonts w:ascii="Times New Roman CYR" w:hAnsi="Times New Roman CYR" w:cs="Times New Roman CYR"/>
          <w:sz w:val="28"/>
          <w:szCs w:val="28"/>
        </w:rPr>
        <w:t xml:space="preserve">бокими балками </w:t>
      </w:r>
      <w:r>
        <w:rPr>
          <w:rFonts w:ascii="Times New Roman CYR" w:hAnsi="Times New Roman CYR" w:cs="Times New Roman CYR"/>
          <w:sz w:val="28"/>
          <w:szCs w:val="28"/>
        </w:rPr>
        <w:t xml:space="preserve">і ярами, </w:t>
      </w:r>
      <w:r w:rsidRPr="00CD27CD">
        <w:rPr>
          <w:rFonts w:ascii="Times New Roman CYR" w:hAnsi="Times New Roman CYR" w:cs="Times New Roman CYR"/>
          <w:sz w:val="28"/>
          <w:szCs w:val="28"/>
        </w:rPr>
        <w:t>л</w:t>
      </w:r>
      <w:r>
        <w:rPr>
          <w:rFonts w:ascii="Times New Roman CYR" w:hAnsi="Times New Roman CYR" w:cs="Times New Roman CYR"/>
          <w:sz w:val="28"/>
          <w:szCs w:val="28"/>
        </w:rPr>
        <w:t>і</w:t>
      </w:r>
      <w:r w:rsidRPr="00CD27CD">
        <w:rPr>
          <w:rFonts w:ascii="Times New Roman CYR" w:hAnsi="Times New Roman CYR" w:cs="Times New Roman CYR"/>
          <w:sz w:val="28"/>
          <w:szCs w:val="28"/>
        </w:rPr>
        <w:t>в</w:t>
      </w:r>
      <w:r>
        <w:rPr>
          <w:rFonts w:ascii="Times New Roman CYR" w:hAnsi="Times New Roman CYR" w:cs="Times New Roman CYR"/>
          <w:sz w:val="28"/>
          <w:szCs w:val="28"/>
        </w:rPr>
        <w:t xml:space="preserve">і – спадисті, часто </w:t>
      </w:r>
      <w:r w:rsidRPr="00CD27CD">
        <w:rPr>
          <w:rFonts w:ascii="Times New Roman CYR" w:hAnsi="Times New Roman CYR" w:cs="Times New Roman CYR"/>
          <w:sz w:val="28"/>
          <w:szCs w:val="28"/>
        </w:rPr>
        <w:t>терасован</w:t>
      </w:r>
      <w:r>
        <w:rPr>
          <w:rFonts w:ascii="Times New Roman CYR" w:hAnsi="Times New Roman CYR" w:cs="Times New Roman CYR"/>
          <w:sz w:val="28"/>
          <w:szCs w:val="28"/>
        </w:rPr>
        <w:t>і</w:t>
      </w:r>
      <w:r w:rsidRPr="00CD27CD">
        <w:rPr>
          <w:rFonts w:ascii="Times New Roman CYR" w:hAnsi="Times New Roman CYR" w:cs="Times New Roman CYR"/>
          <w:sz w:val="28"/>
          <w:szCs w:val="28"/>
        </w:rPr>
        <w:t>. Р</w:t>
      </w:r>
      <w:r>
        <w:rPr>
          <w:rFonts w:ascii="Times New Roman CYR" w:hAnsi="Times New Roman CYR" w:cs="Times New Roman CYR"/>
          <w:sz w:val="28"/>
          <w:szCs w:val="28"/>
        </w:rPr>
        <w:t xml:space="preserve">ічкові </w:t>
      </w:r>
      <w:r w:rsidRPr="00CD27CD">
        <w:rPr>
          <w:rFonts w:ascii="Times New Roman CYR" w:hAnsi="Times New Roman CYR" w:cs="Times New Roman CYR"/>
          <w:sz w:val="28"/>
          <w:szCs w:val="28"/>
        </w:rPr>
        <w:t>долин</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зак</w:t>
      </w:r>
      <w:r>
        <w:rPr>
          <w:rFonts w:ascii="Times New Roman CYR" w:hAnsi="Times New Roman CYR" w:cs="Times New Roman CYR"/>
          <w:sz w:val="28"/>
          <w:szCs w:val="28"/>
        </w:rPr>
        <w:t xml:space="preserve">інчуються </w:t>
      </w:r>
      <w:r w:rsidRPr="00CD27CD">
        <w:rPr>
          <w:rFonts w:ascii="Times New Roman CYR" w:hAnsi="Times New Roman CYR" w:cs="Times New Roman CYR"/>
          <w:sz w:val="28"/>
          <w:szCs w:val="28"/>
        </w:rPr>
        <w:t xml:space="preserve">лиманами, </w:t>
      </w:r>
      <w:r>
        <w:rPr>
          <w:rFonts w:ascii="Times New Roman CYR" w:hAnsi="Times New Roman CYR" w:cs="Times New Roman CYR"/>
          <w:sz w:val="28"/>
          <w:szCs w:val="28"/>
        </w:rPr>
        <w:t xml:space="preserve">зазвичай </w:t>
      </w:r>
      <w:r w:rsidRPr="00CD27CD">
        <w:rPr>
          <w:rFonts w:ascii="Times New Roman CYR" w:hAnsi="Times New Roman CYR" w:cs="Times New Roman CYR"/>
          <w:sz w:val="28"/>
          <w:szCs w:val="28"/>
        </w:rPr>
        <w:t xml:space="preserve">без </w:t>
      </w:r>
      <w:r>
        <w:rPr>
          <w:rFonts w:ascii="Times New Roman CYR" w:hAnsi="Times New Roman CYR" w:cs="Times New Roman CYR"/>
          <w:sz w:val="28"/>
          <w:szCs w:val="28"/>
        </w:rPr>
        <w:t>зв’язку з</w:t>
      </w:r>
      <w:r w:rsidRPr="00CD27CD">
        <w:rPr>
          <w:rFonts w:ascii="Times New Roman CYR" w:hAnsi="Times New Roman CYR" w:cs="Times New Roman CYR"/>
          <w:sz w:val="28"/>
          <w:szCs w:val="28"/>
        </w:rPr>
        <w:t xml:space="preserve"> морем (</w:t>
      </w:r>
      <w:proofErr w:type="spellStart"/>
      <w:r w:rsidRPr="00CD27CD">
        <w:rPr>
          <w:rFonts w:ascii="Times New Roman CYR" w:hAnsi="Times New Roman CYR" w:cs="Times New Roman CYR"/>
          <w:sz w:val="28"/>
          <w:szCs w:val="28"/>
        </w:rPr>
        <w:t>Хаджибейс</w:t>
      </w:r>
      <w:r>
        <w:rPr>
          <w:rFonts w:ascii="Times New Roman CYR" w:hAnsi="Times New Roman CYR" w:cs="Times New Roman CYR"/>
          <w:sz w:val="28"/>
          <w:szCs w:val="28"/>
        </w:rPr>
        <w:t>ь</w:t>
      </w:r>
      <w:r w:rsidRPr="00CD27CD">
        <w:rPr>
          <w:rFonts w:ascii="Times New Roman CYR" w:hAnsi="Times New Roman CYR" w:cs="Times New Roman CYR"/>
          <w:sz w:val="28"/>
          <w:szCs w:val="28"/>
        </w:rPr>
        <w:t>кий</w:t>
      </w:r>
      <w:proofErr w:type="spellEnd"/>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Куяльниц</w:t>
      </w:r>
      <w:r>
        <w:rPr>
          <w:rFonts w:ascii="Times New Roman CYR" w:hAnsi="Times New Roman CYR" w:cs="Times New Roman CYR"/>
          <w:sz w:val="28"/>
          <w:szCs w:val="28"/>
        </w:rPr>
        <w:t>ь</w:t>
      </w:r>
      <w:r w:rsidRPr="00CD27CD">
        <w:rPr>
          <w:rFonts w:ascii="Times New Roman CYR" w:hAnsi="Times New Roman CYR" w:cs="Times New Roman CYR"/>
          <w:sz w:val="28"/>
          <w:szCs w:val="28"/>
        </w:rPr>
        <w:t>кий</w:t>
      </w:r>
      <w:proofErr w:type="spellEnd"/>
      <w:r w:rsidRPr="00CD27CD">
        <w:rPr>
          <w:rFonts w:ascii="Times New Roman CYR" w:hAnsi="Times New Roman CYR" w:cs="Times New Roman CYR"/>
          <w:sz w:val="28"/>
          <w:szCs w:val="28"/>
        </w:rPr>
        <w:t xml:space="preserve">, </w:t>
      </w:r>
      <w:proofErr w:type="spellStart"/>
      <w:r w:rsidRPr="005403A2">
        <w:rPr>
          <w:rFonts w:ascii="Times New Roman CYR" w:hAnsi="Times New Roman CYR" w:cs="Times New Roman CYR"/>
          <w:sz w:val="28"/>
          <w:szCs w:val="28"/>
        </w:rPr>
        <w:t>Вел</w:t>
      </w:r>
      <w:proofErr w:type="spellEnd"/>
      <w:r w:rsidRPr="005403A2">
        <w:rPr>
          <w:rFonts w:ascii="Times New Roman CYR" w:hAnsi="Times New Roman CYR" w:cs="Times New Roman CYR"/>
          <w:sz w:val="28"/>
          <w:szCs w:val="28"/>
        </w:rPr>
        <w:t xml:space="preserve">. і </w:t>
      </w:r>
      <w:proofErr w:type="spellStart"/>
      <w:r w:rsidRPr="005403A2">
        <w:rPr>
          <w:rFonts w:ascii="Times New Roman CYR" w:hAnsi="Times New Roman CYR" w:cs="Times New Roman CYR"/>
          <w:sz w:val="28"/>
          <w:szCs w:val="28"/>
        </w:rPr>
        <w:t>Мал</w:t>
      </w:r>
      <w:proofErr w:type="spellEnd"/>
      <w:r w:rsidRPr="005403A2">
        <w:rPr>
          <w:rFonts w:ascii="Times New Roman CYR" w:hAnsi="Times New Roman CYR" w:cs="Times New Roman CYR"/>
          <w:sz w:val="28"/>
          <w:szCs w:val="28"/>
        </w:rPr>
        <w:t xml:space="preserve">. </w:t>
      </w:r>
      <w:proofErr w:type="spellStart"/>
      <w:r w:rsidRPr="005403A2">
        <w:rPr>
          <w:rFonts w:ascii="Times New Roman CYR" w:hAnsi="Times New Roman CYR" w:cs="Times New Roman CYR"/>
          <w:sz w:val="28"/>
          <w:szCs w:val="28"/>
        </w:rPr>
        <w:t>Аджаликські</w:t>
      </w:r>
      <w:proofErr w:type="spellEnd"/>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Тил</w:t>
      </w:r>
      <w:r>
        <w:rPr>
          <w:rFonts w:ascii="Times New Roman CYR" w:hAnsi="Times New Roman CYR" w:cs="Times New Roman CYR"/>
          <w:sz w:val="28"/>
          <w:szCs w:val="28"/>
        </w:rPr>
        <w:t>і</w:t>
      </w:r>
      <w:r w:rsidRPr="00CD27CD">
        <w:rPr>
          <w:rFonts w:ascii="Times New Roman CYR" w:hAnsi="Times New Roman CYR" w:cs="Times New Roman CYR"/>
          <w:sz w:val="28"/>
          <w:szCs w:val="28"/>
        </w:rPr>
        <w:t>гульс</w:t>
      </w:r>
      <w:r>
        <w:rPr>
          <w:rFonts w:ascii="Times New Roman CYR" w:hAnsi="Times New Roman CYR" w:cs="Times New Roman CYR"/>
          <w:sz w:val="28"/>
          <w:szCs w:val="28"/>
        </w:rPr>
        <w:t>ь</w:t>
      </w:r>
      <w:r w:rsidRPr="00CD27CD">
        <w:rPr>
          <w:rFonts w:ascii="Times New Roman CYR" w:hAnsi="Times New Roman CYR" w:cs="Times New Roman CYR"/>
          <w:sz w:val="28"/>
          <w:szCs w:val="28"/>
        </w:rPr>
        <w:t>кий</w:t>
      </w:r>
      <w:proofErr w:type="spellEnd"/>
      <w:r w:rsidRPr="00CD27CD">
        <w:rPr>
          <w:rFonts w:ascii="Times New Roman CYR" w:hAnsi="Times New Roman CYR" w:cs="Times New Roman CYR"/>
          <w:sz w:val="28"/>
          <w:szCs w:val="28"/>
        </w:rPr>
        <w:t>).</w:t>
      </w:r>
    </w:p>
    <w:p w:rsidR="00E3259C" w:rsidRDefault="00E3259C" w:rsidP="00E3259C">
      <w:pPr>
        <w:numPr>
          <w:ilvl w:val="0"/>
          <w:numId w:val="28"/>
        </w:numPr>
        <w:autoSpaceDE w:val="0"/>
        <w:autoSpaceDN w:val="0"/>
        <w:adjustRightInd w:val="0"/>
        <w:spacing w:after="0" w:line="360" w:lineRule="auto"/>
        <w:ind w:left="0" w:firstLine="709"/>
        <w:jc w:val="both"/>
        <w:rPr>
          <w:rFonts w:ascii="Times New Roman CYR" w:hAnsi="Times New Roman CYR" w:cs="Times New Roman CYR"/>
          <w:sz w:val="28"/>
          <w:szCs w:val="28"/>
        </w:rPr>
      </w:pPr>
      <w:proofErr w:type="spellStart"/>
      <w:r w:rsidRPr="00CD27CD">
        <w:rPr>
          <w:rFonts w:ascii="Times New Roman CYR" w:hAnsi="Times New Roman CYR" w:cs="Times New Roman CYR"/>
          <w:sz w:val="28"/>
          <w:szCs w:val="28"/>
        </w:rPr>
        <w:t>Нижн</w:t>
      </w:r>
      <w:r>
        <w:rPr>
          <w:rFonts w:ascii="Times New Roman CYR" w:hAnsi="Times New Roman CYR" w:cs="Times New Roman CYR"/>
          <w:sz w:val="28"/>
          <w:szCs w:val="28"/>
        </w:rPr>
        <w:t>ьод</w:t>
      </w:r>
      <w:r w:rsidRPr="00CD27CD">
        <w:rPr>
          <w:rFonts w:ascii="Times New Roman CYR" w:hAnsi="Times New Roman CYR" w:cs="Times New Roman CYR"/>
          <w:sz w:val="28"/>
          <w:szCs w:val="28"/>
        </w:rPr>
        <w:t>унайс</w:t>
      </w:r>
      <w:r>
        <w:rPr>
          <w:rFonts w:ascii="Times New Roman CYR" w:hAnsi="Times New Roman CYR" w:cs="Times New Roman CYR"/>
          <w:sz w:val="28"/>
          <w:szCs w:val="28"/>
        </w:rPr>
        <w:t>ька</w:t>
      </w:r>
      <w:proofErr w:type="spellEnd"/>
      <w:r w:rsidRPr="00CD27CD">
        <w:rPr>
          <w:rFonts w:ascii="Times New Roman CYR" w:hAnsi="Times New Roman CYR" w:cs="Times New Roman CYR"/>
          <w:sz w:val="28"/>
          <w:szCs w:val="28"/>
        </w:rPr>
        <w:t xml:space="preserve"> терасова р</w:t>
      </w:r>
      <w:r>
        <w:rPr>
          <w:rFonts w:ascii="Times New Roman CYR" w:hAnsi="Times New Roman CYR" w:cs="Times New Roman CYR"/>
          <w:sz w:val="28"/>
          <w:szCs w:val="28"/>
        </w:rPr>
        <w:t>і</w:t>
      </w:r>
      <w:r w:rsidRPr="00CD27CD">
        <w:rPr>
          <w:rFonts w:ascii="Times New Roman CYR" w:hAnsi="Times New Roman CYR" w:cs="Times New Roman CYR"/>
          <w:sz w:val="28"/>
          <w:szCs w:val="28"/>
        </w:rPr>
        <w:t>внина</w:t>
      </w:r>
      <w:r>
        <w:rPr>
          <w:rFonts w:ascii="Times New Roman CYR" w:hAnsi="Times New Roman CYR" w:cs="Times New Roman CYR"/>
          <w:sz w:val="28"/>
          <w:szCs w:val="28"/>
        </w:rPr>
        <w:t xml:space="preserve"> – </w:t>
      </w:r>
      <w:r w:rsidRPr="00CD27CD">
        <w:rPr>
          <w:rFonts w:ascii="Times New Roman CYR" w:hAnsi="Times New Roman CYR" w:cs="Times New Roman CYR"/>
          <w:sz w:val="28"/>
          <w:szCs w:val="28"/>
        </w:rPr>
        <w:t>на крайн</w:t>
      </w:r>
      <w:r>
        <w:rPr>
          <w:rFonts w:ascii="Times New Roman CYR" w:hAnsi="Times New Roman CYR" w:cs="Times New Roman CYR"/>
          <w:sz w:val="28"/>
          <w:szCs w:val="28"/>
        </w:rPr>
        <w:t xml:space="preserve">ьому південному заході </w:t>
      </w:r>
      <w:r w:rsidRPr="00CD27CD">
        <w:rPr>
          <w:rFonts w:ascii="Times New Roman CYR" w:hAnsi="Times New Roman CYR" w:cs="Times New Roman CYR"/>
          <w:sz w:val="28"/>
          <w:szCs w:val="28"/>
        </w:rPr>
        <w:t>Прич</w:t>
      </w:r>
      <w:r>
        <w:rPr>
          <w:rFonts w:ascii="Times New Roman CYR" w:hAnsi="Times New Roman CYR" w:cs="Times New Roman CYR"/>
          <w:sz w:val="28"/>
          <w:szCs w:val="28"/>
        </w:rPr>
        <w:t xml:space="preserve">орноморської низовини смугою </w:t>
      </w:r>
      <w:r w:rsidRPr="00CD27CD">
        <w:rPr>
          <w:rFonts w:ascii="Times New Roman CYR" w:hAnsi="Times New Roman CYR" w:cs="Times New Roman CYR"/>
          <w:sz w:val="28"/>
          <w:szCs w:val="28"/>
        </w:rPr>
        <w:t xml:space="preserve"> до 15</w:t>
      </w:r>
      <w:r>
        <w:rPr>
          <w:rFonts w:ascii="Times New Roman CYR" w:hAnsi="Times New Roman CYR" w:cs="Times New Roman CYR"/>
          <w:sz w:val="28"/>
          <w:szCs w:val="28"/>
        </w:rPr>
        <w:t xml:space="preserve">-30 км уздовж </w:t>
      </w:r>
      <w:r w:rsidRPr="00CD27CD">
        <w:rPr>
          <w:rFonts w:ascii="Times New Roman CYR" w:hAnsi="Times New Roman CYR" w:cs="Times New Roman CYR"/>
          <w:sz w:val="28"/>
          <w:szCs w:val="28"/>
        </w:rPr>
        <w:t>л</w:t>
      </w:r>
      <w:r>
        <w:rPr>
          <w:rFonts w:ascii="Times New Roman CYR" w:hAnsi="Times New Roman CYR" w:cs="Times New Roman CYR"/>
          <w:sz w:val="28"/>
          <w:szCs w:val="28"/>
        </w:rPr>
        <w:t>і</w:t>
      </w:r>
      <w:r w:rsidRPr="00CD27CD">
        <w:rPr>
          <w:rFonts w:ascii="Times New Roman CYR" w:hAnsi="Times New Roman CYR" w:cs="Times New Roman CYR"/>
          <w:sz w:val="28"/>
          <w:szCs w:val="28"/>
        </w:rPr>
        <w:t>вого берега нижн</w:t>
      </w:r>
      <w:r>
        <w:rPr>
          <w:rFonts w:ascii="Times New Roman CYR" w:hAnsi="Times New Roman CYR" w:cs="Times New Roman CYR"/>
          <w:sz w:val="28"/>
          <w:szCs w:val="28"/>
        </w:rPr>
        <w:t xml:space="preserve">ьої </w:t>
      </w:r>
      <w:r w:rsidRPr="00CD27CD">
        <w:rPr>
          <w:rFonts w:ascii="Times New Roman CYR" w:hAnsi="Times New Roman CYR" w:cs="Times New Roman CYR"/>
          <w:sz w:val="28"/>
          <w:szCs w:val="28"/>
        </w:rPr>
        <w:t>теч</w:t>
      </w:r>
      <w:r>
        <w:rPr>
          <w:rFonts w:ascii="Times New Roman CYR" w:hAnsi="Times New Roman CYR" w:cs="Times New Roman CYR"/>
          <w:sz w:val="28"/>
          <w:szCs w:val="28"/>
        </w:rPr>
        <w:t xml:space="preserve">ії </w:t>
      </w:r>
      <w:r w:rsidRPr="00CD27CD">
        <w:rPr>
          <w:rFonts w:ascii="Times New Roman CYR" w:hAnsi="Times New Roman CYR" w:cs="Times New Roman CYR"/>
          <w:sz w:val="28"/>
          <w:szCs w:val="28"/>
        </w:rPr>
        <w:t>Дуна</w:t>
      </w:r>
      <w:r>
        <w:rPr>
          <w:rFonts w:ascii="Times New Roman CYR" w:hAnsi="Times New Roman CYR" w:cs="Times New Roman CYR"/>
          <w:sz w:val="28"/>
          <w:szCs w:val="28"/>
        </w:rPr>
        <w:t xml:space="preserve">ю і його </w:t>
      </w:r>
      <w:proofErr w:type="spellStart"/>
      <w:r>
        <w:rPr>
          <w:rFonts w:ascii="Times New Roman CYR" w:hAnsi="Times New Roman CYR" w:cs="Times New Roman CYR"/>
          <w:sz w:val="28"/>
          <w:szCs w:val="28"/>
        </w:rPr>
        <w:t>Килійського</w:t>
      </w:r>
      <w:proofErr w:type="spellEnd"/>
      <w:r>
        <w:rPr>
          <w:rFonts w:ascii="Times New Roman CYR" w:hAnsi="Times New Roman CYR" w:cs="Times New Roman CYR"/>
          <w:sz w:val="28"/>
          <w:szCs w:val="28"/>
        </w:rPr>
        <w:t xml:space="preserve"> гирла, </w:t>
      </w:r>
      <w:r w:rsidRPr="00CD27CD">
        <w:rPr>
          <w:rFonts w:ascii="Times New Roman CYR" w:hAnsi="Times New Roman CYR" w:cs="Times New Roman CYR"/>
          <w:sz w:val="28"/>
          <w:szCs w:val="28"/>
        </w:rPr>
        <w:t>р</w:t>
      </w:r>
      <w:r>
        <w:rPr>
          <w:rFonts w:ascii="Times New Roman CYR" w:hAnsi="Times New Roman CYR" w:cs="Times New Roman CYR"/>
          <w:sz w:val="28"/>
          <w:szCs w:val="28"/>
        </w:rPr>
        <w:t xml:space="preserve">озширюючись з наближенням до моря. </w:t>
      </w:r>
      <w:r w:rsidRPr="00CD27CD">
        <w:rPr>
          <w:rFonts w:ascii="Times New Roman CYR" w:hAnsi="Times New Roman CYR" w:cs="Times New Roman CYR"/>
          <w:sz w:val="28"/>
          <w:szCs w:val="28"/>
        </w:rPr>
        <w:t>В геоморфолог</w:t>
      </w:r>
      <w:r>
        <w:rPr>
          <w:rFonts w:ascii="Times New Roman CYR" w:hAnsi="Times New Roman CYR" w:cs="Times New Roman CYR"/>
          <w:sz w:val="28"/>
          <w:szCs w:val="28"/>
        </w:rPr>
        <w:t xml:space="preserve">ічному відношенні  – це система нерозчленованих річкових і </w:t>
      </w:r>
      <w:proofErr w:type="spellStart"/>
      <w:r>
        <w:rPr>
          <w:rFonts w:ascii="Times New Roman CYR" w:hAnsi="Times New Roman CYR" w:cs="Times New Roman CYR"/>
          <w:sz w:val="28"/>
          <w:szCs w:val="28"/>
        </w:rPr>
        <w:t>л</w:t>
      </w:r>
      <w:r w:rsidRPr="00CD27CD">
        <w:rPr>
          <w:rFonts w:ascii="Times New Roman CYR" w:hAnsi="Times New Roman CYR" w:cs="Times New Roman CYR"/>
          <w:sz w:val="28"/>
          <w:szCs w:val="28"/>
        </w:rPr>
        <w:t>иманно</w:t>
      </w:r>
      <w:proofErr w:type="spellEnd"/>
      <w:r w:rsidRPr="00CD27CD">
        <w:rPr>
          <w:rFonts w:ascii="Times New Roman CYR" w:hAnsi="Times New Roman CYR" w:cs="Times New Roman CYR"/>
          <w:sz w:val="28"/>
          <w:szCs w:val="28"/>
        </w:rPr>
        <w:t>-р</w:t>
      </w:r>
      <w:r>
        <w:rPr>
          <w:rFonts w:ascii="Times New Roman CYR" w:hAnsi="Times New Roman CYR" w:cs="Times New Roman CYR"/>
          <w:sz w:val="28"/>
          <w:szCs w:val="28"/>
        </w:rPr>
        <w:t xml:space="preserve">ічкових </w:t>
      </w:r>
      <w:r w:rsidRPr="00CD27CD">
        <w:rPr>
          <w:rFonts w:ascii="Times New Roman CYR" w:hAnsi="Times New Roman CYR" w:cs="Times New Roman CYR"/>
          <w:sz w:val="28"/>
          <w:szCs w:val="28"/>
        </w:rPr>
        <w:t>т</w:t>
      </w:r>
      <w:r>
        <w:rPr>
          <w:rFonts w:ascii="Times New Roman CYR" w:hAnsi="Times New Roman CYR" w:cs="Times New Roman CYR"/>
          <w:sz w:val="28"/>
          <w:szCs w:val="28"/>
        </w:rPr>
        <w:t>е</w:t>
      </w:r>
      <w:r w:rsidRPr="00CD27CD">
        <w:rPr>
          <w:rFonts w:ascii="Times New Roman CYR" w:hAnsi="Times New Roman CYR" w:cs="Times New Roman CYR"/>
          <w:sz w:val="28"/>
          <w:szCs w:val="28"/>
        </w:rPr>
        <w:t>рас пл</w:t>
      </w:r>
      <w:r>
        <w:rPr>
          <w:rFonts w:ascii="Times New Roman CYR" w:hAnsi="Times New Roman CYR" w:cs="Times New Roman CYR"/>
          <w:sz w:val="28"/>
          <w:szCs w:val="28"/>
        </w:rPr>
        <w:t>і</w:t>
      </w:r>
      <w:r w:rsidRPr="00CD27CD">
        <w:rPr>
          <w:rFonts w:ascii="Times New Roman CYR" w:hAnsi="Times New Roman CYR" w:cs="Times New Roman CYR"/>
          <w:sz w:val="28"/>
          <w:szCs w:val="28"/>
        </w:rPr>
        <w:t>оценового (VII</w:t>
      </w:r>
      <w:r>
        <w:rPr>
          <w:rFonts w:ascii="Times New Roman CYR" w:hAnsi="Times New Roman CYR" w:cs="Times New Roman CYR"/>
          <w:sz w:val="28"/>
          <w:szCs w:val="28"/>
        </w:rPr>
        <w:t>-</w:t>
      </w:r>
      <w:r w:rsidRPr="00CD27CD">
        <w:rPr>
          <w:rFonts w:ascii="Times New Roman CYR" w:hAnsi="Times New Roman CYR" w:cs="Times New Roman CYR"/>
          <w:sz w:val="28"/>
          <w:szCs w:val="28"/>
        </w:rPr>
        <w:t>IX)</w:t>
      </w:r>
      <w:r>
        <w:rPr>
          <w:rFonts w:ascii="Times New Roman CYR" w:hAnsi="Times New Roman CYR" w:cs="Times New Roman CYR"/>
          <w:sz w:val="28"/>
          <w:szCs w:val="28"/>
        </w:rPr>
        <w:t xml:space="preserve"> і </w:t>
      </w:r>
      <w:r w:rsidRPr="00CD27CD">
        <w:rPr>
          <w:rFonts w:ascii="Times New Roman CYR" w:hAnsi="Times New Roman CYR" w:cs="Times New Roman CYR"/>
          <w:sz w:val="28"/>
          <w:szCs w:val="28"/>
        </w:rPr>
        <w:t>четверти</w:t>
      </w:r>
      <w:r>
        <w:rPr>
          <w:rFonts w:ascii="Times New Roman CYR" w:hAnsi="Times New Roman CYR" w:cs="Times New Roman CYR"/>
          <w:sz w:val="28"/>
          <w:szCs w:val="28"/>
        </w:rPr>
        <w:t>н</w:t>
      </w:r>
      <w:r w:rsidRPr="00CD27CD">
        <w:rPr>
          <w:rFonts w:ascii="Times New Roman CYR" w:hAnsi="Times New Roman CYR" w:cs="Times New Roman CYR"/>
          <w:sz w:val="28"/>
          <w:szCs w:val="28"/>
        </w:rPr>
        <w:t>ного (I</w:t>
      </w:r>
      <w:r>
        <w:rPr>
          <w:rFonts w:ascii="Times New Roman CYR" w:hAnsi="Times New Roman CYR" w:cs="Times New Roman CYR"/>
          <w:sz w:val="28"/>
          <w:szCs w:val="28"/>
        </w:rPr>
        <w:t>-</w:t>
      </w:r>
      <w:r w:rsidRPr="00CD27CD">
        <w:rPr>
          <w:rFonts w:ascii="Times New Roman CYR" w:hAnsi="Times New Roman CYR" w:cs="Times New Roman CYR"/>
          <w:sz w:val="28"/>
          <w:szCs w:val="28"/>
        </w:rPr>
        <w:t xml:space="preserve">VI) </w:t>
      </w:r>
      <w:r w:rsidR="0049670A">
        <w:rPr>
          <w:rFonts w:ascii="Times New Roman CYR" w:hAnsi="Times New Roman CYR" w:cs="Times New Roman CYR"/>
          <w:sz w:val="28"/>
          <w:szCs w:val="28"/>
        </w:rPr>
        <w:t>віку [14</w:t>
      </w:r>
      <w:r w:rsidRPr="00355B3D">
        <w:rPr>
          <w:rFonts w:ascii="Times New Roman CYR" w:hAnsi="Times New Roman CYR" w:cs="Times New Roman CYR"/>
          <w:sz w:val="28"/>
          <w:szCs w:val="28"/>
        </w:rPr>
        <w:t>]</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зі </w:t>
      </w:r>
      <w:r w:rsidRPr="00CD27CD">
        <w:rPr>
          <w:rFonts w:ascii="Times New Roman CYR" w:hAnsi="Times New Roman CYR" w:cs="Times New Roman CYR"/>
          <w:sz w:val="28"/>
          <w:szCs w:val="28"/>
        </w:rPr>
        <w:t>слаб</w:t>
      </w:r>
      <w:r>
        <w:rPr>
          <w:rFonts w:ascii="Times New Roman CYR" w:hAnsi="Times New Roman CYR" w:cs="Times New Roman CYR"/>
          <w:sz w:val="28"/>
          <w:szCs w:val="28"/>
        </w:rPr>
        <w:t>к</w:t>
      </w:r>
      <w:r w:rsidRPr="00CD27CD">
        <w:rPr>
          <w:rFonts w:ascii="Times New Roman CYR" w:hAnsi="Times New Roman CYR" w:cs="Times New Roman CYR"/>
          <w:sz w:val="28"/>
          <w:szCs w:val="28"/>
        </w:rPr>
        <w:t>о в</w:t>
      </w:r>
      <w:r>
        <w:rPr>
          <w:rFonts w:ascii="Times New Roman CYR" w:hAnsi="Times New Roman CYR" w:cs="Times New Roman CYR"/>
          <w:sz w:val="28"/>
          <w:szCs w:val="28"/>
        </w:rPr>
        <w:t xml:space="preserve">ираженим </w:t>
      </w:r>
      <w:r w:rsidRPr="00CD27CD">
        <w:rPr>
          <w:rFonts w:ascii="Times New Roman CYR" w:hAnsi="Times New Roman CYR" w:cs="Times New Roman CYR"/>
          <w:sz w:val="28"/>
          <w:szCs w:val="28"/>
        </w:rPr>
        <w:t>у</w:t>
      </w:r>
      <w:r>
        <w:rPr>
          <w:rFonts w:ascii="Times New Roman CYR" w:hAnsi="Times New Roman CYR" w:cs="Times New Roman CYR"/>
          <w:sz w:val="28"/>
          <w:szCs w:val="28"/>
        </w:rPr>
        <w:t xml:space="preserve">хилом поверхні в сторону </w:t>
      </w:r>
      <w:r w:rsidRPr="00CD27CD">
        <w:rPr>
          <w:rFonts w:ascii="Times New Roman CYR" w:hAnsi="Times New Roman CYR" w:cs="Times New Roman CYR"/>
          <w:sz w:val="28"/>
          <w:szCs w:val="28"/>
        </w:rPr>
        <w:t>Дуна</w:t>
      </w:r>
      <w:r>
        <w:rPr>
          <w:rFonts w:ascii="Times New Roman CYR" w:hAnsi="Times New Roman CYR" w:cs="Times New Roman CYR"/>
          <w:sz w:val="28"/>
          <w:szCs w:val="28"/>
        </w:rPr>
        <w:t>ю</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Ч</w:t>
      </w:r>
      <w:r>
        <w:rPr>
          <w:rFonts w:ascii="Times New Roman CYR" w:hAnsi="Times New Roman CYR" w:cs="Times New Roman CYR"/>
          <w:sz w:val="28"/>
          <w:szCs w:val="28"/>
        </w:rPr>
        <w:t>о</w:t>
      </w:r>
      <w:r w:rsidRPr="00CD27CD">
        <w:rPr>
          <w:rFonts w:ascii="Times New Roman CYR" w:hAnsi="Times New Roman CYR" w:cs="Times New Roman CYR"/>
          <w:sz w:val="28"/>
          <w:szCs w:val="28"/>
        </w:rPr>
        <w:t>рного моря. В рель</w:t>
      </w:r>
      <w:r>
        <w:rPr>
          <w:rFonts w:ascii="Times New Roman CYR" w:hAnsi="Times New Roman CYR" w:cs="Times New Roman CYR"/>
          <w:sz w:val="28"/>
          <w:szCs w:val="28"/>
        </w:rPr>
        <w:t>є</w:t>
      </w:r>
      <w:r w:rsidRPr="00CD27CD">
        <w:rPr>
          <w:rFonts w:ascii="Times New Roman CYR" w:hAnsi="Times New Roman CYR" w:cs="Times New Roman CYR"/>
          <w:sz w:val="28"/>
          <w:szCs w:val="28"/>
        </w:rPr>
        <w:t>ф</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терас</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практи</w:t>
      </w:r>
      <w:r>
        <w:rPr>
          <w:rFonts w:ascii="Times New Roman CYR" w:hAnsi="Times New Roman CYR" w:cs="Times New Roman CYR"/>
          <w:sz w:val="28"/>
          <w:szCs w:val="28"/>
        </w:rPr>
        <w:t>чно</w:t>
      </w:r>
      <w:r w:rsidRPr="00CD27CD">
        <w:rPr>
          <w:rFonts w:ascii="Times New Roman CYR" w:hAnsi="Times New Roman CYR" w:cs="Times New Roman CYR"/>
          <w:sz w:val="28"/>
          <w:szCs w:val="28"/>
        </w:rPr>
        <w:t xml:space="preserve"> не в</w:t>
      </w:r>
      <w:r>
        <w:rPr>
          <w:rFonts w:ascii="Times New Roman CYR" w:hAnsi="Times New Roman CYR" w:cs="Times New Roman CYR"/>
          <w:sz w:val="28"/>
          <w:szCs w:val="28"/>
        </w:rPr>
        <w:t xml:space="preserve">иражені, </w:t>
      </w:r>
      <w:r w:rsidRPr="00CD27CD">
        <w:rPr>
          <w:rFonts w:ascii="Times New Roman CYR" w:hAnsi="Times New Roman CYR" w:cs="Times New Roman CYR"/>
          <w:sz w:val="28"/>
          <w:szCs w:val="28"/>
        </w:rPr>
        <w:t>уступ</w:t>
      </w:r>
      <w:r>
        <w:rPr>
          <w:rFonts w:ascii="Times New Roman CYR" w:hAnsi="Times New Roman CYR" w:cs="Times New Roman CYR"/>
          <w:sz w:val="28"/>
          <w:szCs w:val="28"/>
        </w:rPr>
        <w:t xml:space="preserve">и їх покриті </w:t>
      </w:r>
      <w:r w:rsidRPr="00CD27CD">
        <w:rPr>
          <w:rFonts w:ascii="Times New Roman CYR" w:hAnsi="Times New Roman CYR" w:cs="Times New Roman CYR"/>
          <w:sz w:val="28"/>
          <w:szCs w:val="28"/>
        </w:rPr>
        <w:t>делюв</w:t>
      </w:r>
      <w:r>
        <w:rPr>
          <w:rFonts w:ascii="Times New Roman CYR" w:hAnsi="Times New Roman CYR" w:cs="Times New Roman CYR"/>
          <w:sz w:val="28"/>
          <w:szCs w:val="28"/>
        </w:rPr>
        <w:t>іє</w:t>
      </w:r>
      <w:r w:rsidRPr="00CD27CD">
        <w:rPr>
          <w:rFonts w:ascii="Times New Roman CYR" w:hAnsi="Times New Roman CYR" w:cs="Times New Roman CYR"/>
          <w:sz w:val="28"/>
          <w:szCs w:val="28"/>
        </w:rPr>
        <w:t xml:space="preserve">м </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знівельовані досить потужною </w:t>
      </w:r>
      <w:r w:rsidRPr="00CD27CD">
        <w:rPr>
          <w:rFonts w:ascii="Times New Roman CYR" w:hAnsi="Times New Roman CYR" w:cs="Times New Roman CYR"/>
          <w:sz w:val="28"/>
          <w:szCs w:val="28"/>
        </w:rPr>
        <w:t>(до 15</w:t>
      </w:r>
      <w:r>
        <w:rPr>
          <w:rFonts w:ascii="Times New Roman CYR" w:hAnsi="Times New Roman CYR" w:cs="Times New Roman CYR"/>
          <w:sz w:val="28"/>
          <w:szCs w:val="28"/>
        </w:rPr>
        <w:t>-</w:t>
      </w:r>
      <w:r w:rsidRPr="00CD27CD">
        <w:rPr>
          <w:rFonts w:ascii="Times New Roman CYR" w:hAnsi="Times New Roman CYR" w:cs="Times New Roman CYR"/>
          <w:sz w:val="28"/>
          <w:szCs w:val="28"/>
        </w:rPr>
        <w:t>25 м) то</w:t>
      </w:r>
      <w:r>
        <w:rPr>
          <w:rFonts w:ascii="Times New Roman CYR" w:hAnsi="Times New Roman CYR" w:cs="Times New Roman CYR"/>
          <w:sz w:val="28"/>
          <w:szCs w:val="28"/>
        </w:rPr>
        <w:t>вщею</w:t>
      </w:r>
      <w:r w:rsidRPr="00CD27CD">
        <w:rPr>
          <w:rFonts w:ascii="Times New Roman CYR" w:hAnsi="Times New Roman CYR" w:cs="Times New Roman CYR"/>
          <w:sz w:val="28"/>
          <w:szCs w:val="28"/>
        </w:rPr>
        <w:t xml:space="preserve"> лесо</w:t>
      </w:r>
      <w:r>
        <w:rPr>
          <w:rFonts w:ascii="Times New Roman CYR" w:hAnsi="Times New Roman CYR" w:cs="Times New Roman CYR"/>
          <w:sz w:val="28"/>
          <w:szCs w:val="28"/>
        </w:rPr>
        <w:t xml:space="preserve">подібних порід. </w:t>
      </w:r>
      <w:r w:rsidRPr="00CD27CD">
        <w:rPr>
          <w:rFonts w:ascii="Times New Roman CYR" w:hAnsi="Times New Roman CYR" w:cs="Times New Roman CYR"/>
          <w:sz w:val="28"/>
          <w:szCs w:val="28"/>
        </w:rPr>
        <w:t>Р</w:t>
      </w:r>
      <w:r>
        <w:rPr>
          <w:rFonts w:ascii="Times New Roman CYR" w:hAnsi="Times New Roman CYR" w:cs="Times New Roman CYR"/>
          <w:sz w:val="28"/>
          <w:szCs w:val="28"/>
        </w:rPr>
        <w:t>і</w:t>
      </w:r>
      <w:r w:rsidRPr="00CD27CD">
        <w:rPr>
          <w:rFonts w:ascii="Times New Roman CYR" w:hAnsi="Times New Roman CYR" w:cs="Times New Roman CYR"/>
          <w:sz w:val="28"/>
          <w:szCs w:val="28"/>
        </w:rPr>
        <w:t>внинн</w:t>
      </w:r>
      <w:r>
        <w:rPr>
          <w:rFonts w:ascii="Times New Roman CYR" w:hAnsi="Times New Roman CYR" w:cs="Times New Roman CYR"/>
          <w:sz w:val="28"/>
          <w:szCs w:val="28"/>
        </w:rPr>
        <w:t>і</w:t>
      </w:r>
      <w:r w:rsidRPr="00CD27CD">
        <w:rPr>
          <w:rFonts w:ascii="Times New Roman CYR" w:hAnsi="Times New Roman CYR" w:cs="Times New Roman CYR"/>
          <w:sz w:val="28"/>
          <w:szCs w:val="28"/>
        </w:rPr>
        <w:t>сть територ</w:t>
      </w:r>
      <w:r>
        <w:rPr>
          <w:rFonts w:ascii="Times New Roman CYR" w:hAnsi="Times New Roman CYR" w:cs="Times New Roman CYR"/>
          <w:sz w:val="28"/>
          <w:szCs w:val="28"/>
        </w:rPr>
        <w:t>ії</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порушують </w:t>
      </w:r>
      <w:r w:rsidRPr="00CD27CD">
        <w:rPr>
          <w:rFonts w:ascii="Times New Roman CYR" w:hAnsi="Times New Roman CYR" w:cs="Times New Roman CYR"/>
          <w:sz w:val="28"/>
          <w:szCs w:val="28"/>
        </w:rPr>
        <w:t>лиш</w:t>
      </w:r>
      <w:r>
        <w:rPr>
          <w:rFonts w:ascii="Times New Roman CYR" w:hAnsi="Times New Roman CYR" w:cs="Times New Roman CYR"/>
          <w:sz w:val="28"/>
          <w:szCs w:val="28"/>
        </w:rPr>
        <w:t>е</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слабко виражені </w:t>
      </w:r>
      <w:r w:rsidRPr="00CD27CD">
        <w:rPr>
          <w:rFonts w:ascii="Times New Roman CYR" w:hAnsi="Times New Roman CYR" w:cs="Times New Roman CYR"/>
          <w:sz w:val="28"/>
          <w:szCs w:val="28"/>
        </w:rPr>
        <w:t>в рель</w:t>
      </w:r>
      <w:r>
        <w:rPr>
          <w:rFonts w:ascii="Times New Roman CYR" w:hAnsi="Times New Roman CYR" w:cs="Times New Roman CYR"/>
          <w:sz w:val="28"/>
          <w:szCs w:val="28"/>
        </w:rPr>
        <w:t>є</w:t>
      </w:r>
      <w:r w:rsidRPr="00CD27CD">
        <w:rPr>
          <w:rFonts w:ascii="Times New Roman CYR" w:hAnsi="Times New Roman CYR" w:cs="Times New Roman CYR"/>
          <w:sz w:val="28"/>
          <w:szCs w:val="28"/>
        </w:rPr>
        <w:t>ф</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широк</w:t>
      </w:r>
      <w:r>
        <w:rPr>
          <w:rFonts w:ascii="Times New Roman CYR" w:hAnsi="Times New Roman CYR" w:cs="Times New Roman CYR"/>
          <w:sz w:val="28"/>
          <w:szCs w:val="28"/>
        </w:rPr>
        <w:t>і</w:t>
      </w:r>
      <w:r w:rsidRPr="00CD27CD">
        <w:rPr>
          <w:rFonts w:ascii="Times New Roman CYR" w:hAnsi="Times New Roman CYR" w:cs="Times New Roman CYR"/>
          <w:sz w:val="28"/>
          <w:szCs w:val="28"/>
        </w:rPr>
        <w:t xml:space="preserve"> (до 3</w:t>
      </w:r>
      <w:r>
        <w:rPr>
          <w:rFonts w:ascii="Times New Roman CYR" w:hAnsi="Times New Roman CYR" w:cs="Times New Roman CYR"/>
          <w:sz w:val="28"/>
          <w:szCs w:val="28"/>
        </w:rPr>
        <w:t>-4 км) долини</w:t>
      </w:r>
      <w:r w:rsidRPr="00CD27CD">
        <w:rPr>
          <w:rFonts w:ascii="Times New Roman CYR" w:hAnsi="Times New Roman CYR" w:cs="Times New Roman CYR"/>
          <w:sz w:val="28"/>
          <w:szCs w:val="28"/>
        </w:rPr>
        <w:t xml:space="preserve"> р</w:t>
      </w:r>
      <w:r>
        <w:rPr>
          <w:rFonts w:ascii="Times New Roman CYR" w:hAnsi="Times New Roman CYR" w:cs="Times New Roman CYR"/>
          <w:sz w:val="28"/>
          <w:szCs w:val="28"/>
        </w:rPr>
        <w:t>ічок</w:t>
      </w:r>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Нерушай</w:t>
      </w:r>
      <w:proofErr w:type="spellEnd"/>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Дракуля</w:t>
      </w:r>
      <w:proofErr w:type="spellEnd"/>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та інших, </w:t>
      </w:r>
      <w:r w:rsidRPr="00CF2F6D">
        <w:rPr>
          <w:rFonts w:ascii="Times New Roman CYR" w:hAnsi="Times New Roman CYR" w:cs="Times New Roman CYR"/>
          <w:sz w:val="28"/>
          <w:szCs w:val="28"/>
        </w:rPr>
        <w:t>улоговини стоку</w:t>
      </w:r>
      <w:r w:rsidRPr="00CD27CD">
        <w:rPr>
          <w:rFonts w:ascii="Times New Roman CYR" w:hAnsi="Times New Roman CYR" w:cs="Times New Roman CYR"/>
          <w:sz w:val="28"/>
          <w:szCs w:val="28"/>
        </w:rPr>
        <w:t>. В</w:t>
      </w:r>
      <w:r>
        <w:rPr>
          <w:rFonts w:ascii="Times New Roman CYR" w:hAnsi="Times New Roman CYR" w:cs="Times New Roman CYR"/>
          <w:sz w:val="28"/>
          <w:szCs w:val="28"/>
        </w:rPr>
        <w:t>наслідок  опускання</w:t>
      </w:r>
      <w:r w:rsidRPr="00CD27CD">
        <w:rPr>
          <w:rFonts w:ascii="Times New Roman CYR" w:hAnsi="Times New Roman CYR" w:cs="Times New Roman CYR"/>
          <w:sz w:val="28"/>
          <w:szCs w:val="28"/>
        </w:rPr>
        <w:t xml:space="preserve"> тер</w:t>
      </w:r>
      <w:r>
        <w:rPr>
          <w:rFonts w:ascii="Times New Roman CYR" w:hAnsi="Times New Roman CYR" w:cs="Times New Roman CYR"/>
          <w:sz w:val="28"/>
          <w:szCs w:val="28"/>
        </w:rPr>
        <w:t xml:space="preserve">иторії </w:t>
      </w:r>
      <w:r w:rsidRPr="00CD27CD">
        <w:rPr>
          <w:rFonts w:ascii="Times New Roman CYR" w:hAnsi="Times New Roman CYR" w:cs="Times New Roman CYR"/>
          <w:sz w:val="28"/>
          <w:szCs w:val="28"/>
        </w:rPr>
        <w:t>в четверти</w:t>
      </w:r>
      <w:r>
        <w:rPr>
          <w:rFonts w:ascii="Times New Roman CYR" w:hAnsi="Times New Roman CYR" w:cs="Times New Roman CYR"/>
          <w:sz w:val="28"/>
          <w:szCs w:val="28"/>
        </w:rPr>
        <w:t xml:space="preserve">нний час </w:t>
      </w:r>
      <w:r w:rsidRPr="00CD27CD">
        <w:rPr>
          <w:rFonts w:ascii="Times New Roman CYR" w:hAnsi="Times New Roman CYR" w:cs="Times New Roman CYR"/>
          <w:sz w:val="28"/>
          <w:szCs w:val="28"/>
        </w:rPr>
        <w:t>вод</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Дуна</w:t>
      </w:r>
      <w:r>
        <w:rPr>
          <w:rFonts w:ascii="Times New Roman CYR" w:hAnsi="Times New Roman CYR" w:cs="Times New Roman CYR"/>
          <w:sz w:val="28"/>
          <w:szCs w:val="28"/>
        </w:rPr>
        <w:t>ю</w:t>
      </w:r>
      <w:r w:rsidRPr="00CD27CD">
        <w:rPr>
          <w:rFonts w:ascii="Times New Roman CYR" w:hAnsi="Times New Roman CYR" w:cs="Times New Roman CYR"/>
          <w:sz w:val="28"/>
          <w:szCs w:val="28"/>
        </w:rPr>
        <w:t xml:space="preserve"> затопили нижню част</w:t>
      </w:r>
      <w:r>
        <w:rPr>
          <w:rFonts w:ascii="Times New Roman CYR" w:hAnsi="Times New Roman CYR" w:cs="Times New Roman CYR"/>
          <w:sz w:val="28"/>
          <w:szCs w:val="28"/>
        </w:rPr>
        <w:t xml:space="preserve">ину </w:t>
      </w:r>
      <w:r w:rsidRPr="00CD27CD">
        <w:rPr>
          <w:rFonts w:ascii="Times New Roman CYR" w:hAnsi="Times New Roman CYR" w:cs="Times New Roman CYR"/>
          <w:sz w:val="28"/>
          <w:szCs w:val="28"/>
        </w:rPr>
        <w:t xml:space="preserve">долин </w:t>
      </w:r>
      <w:r>
        <w:rPr>
          <w:rFonts w:ascii="Times New Roman CYR" w:hAnsi="Times New Roman CYR" w:cs="Times New Roman CYR"/>
          <w:sz w:val="28"/>
          <w:szCs w:val="28"/>
        </w:rPr>
        <w:t>його лі</w:t>
      </w:r>
      <w:r w:rsidRPr="00CD27CD">
        <w:rPr>
          <w:rFonts w:ascii="Times New Roman CYR" w:hAnsi="Times New Roman CYR" w:cs="Times New Roman CYR"/>
          <w:sz w:val="28"/>
          <w:szCs w:val="28"/>
        </w:rPr>
        <w:t>в</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х </w:t>
      </w:r>
      <w:proofErr w:type="spellStart"/>
      <w:r w:rsidRPr="00CD27CD">
        <w:rPr>
          <w:rFonts w:ascii="Times New Roman CYR" w:hAnsi="Times New Roman CYR" w:cs="Times New Roman CYR"/>
          <w:sz w:val="28"/>
          <w:szCs w:val="28"/>
        </w:rPr>
        <w:t>приток</w:t>
      </w:r>
      <w:proofErr w:type="spellEnd"/>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в результаті утворились </w:t>
      </w:r>
      <w:r w:rsidRPr="00CD27CD">
        <w:rPr>
          <w:rFonts w:ascii="Times New Roman CYR" w:hAnsi="Times New Roman CYR" w:cs="Times New Roman CYR"/>
          <w:sz w:val="28"/>
          <w:szCs w:val="28"/>
        </w:rPr>
        <w:t>пр</w:t>
      </w:r>
      <w:r>
        <w:rPr>
          <w:rFonts w:ascii="Times New Roman CYR" w:hAnsi="Times New Roman CYR" w:cs="Times New Roman CYR"/>
          <w:sz w:val="28"/>
          <w:szCs w:val="28"/>
        </w:rPr>
        <w:t>існі</w:t>
      </w:r>
      <w:r w:rsidRPr="00CD27CD">
        <w:rPr>
          <w:rFonts w:ascii="Times New Roman CYR" w:hAnsi="Times New Roman CYR" w:cs="Times New Roman CYR"/>
          <w:sz w:val="28"/>
          <w:szCs w:val="28"/>
        </w:rPr>
        <w:t xml:space="preserve"> озера-лиман</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Кагул, Ялпуг, </w:t>
      </w:r>
      <w:proofErr w:type="spellStart"/>
      <w:r w:rsidRPr="00CD27CD">
        <w:rPr>
          <w:rFonts w:ascii="Times New Roman CYR" w:hAnsi="Times New Roman CYR" w:cs="Times New Roman CYR"/>
          <w:sz w:val="28"/>
          <w:szCs w:val="28"/>
        </w:rPr>
        <w:t>Катлабух</w:t>
      </w:r>
      <w:proofErr w:type="spellEnd"/>
      <w:r w:rsidRPr="00CD27CD">
        <w:rPr>
          <w:rFonts w:ascii="Times New Roman CYR" w:hAnsi="Times New Roman CYR" w:cs="Times New Roman CYR"/>
          <w:sz w:val="28"/>
          <w:szCs w:val="28"/>
        </w:rPr>
        <w:t xml:space="preserve">, Китай </w:t>
      </w:r>
      <w:r>
        <w:rPr>
          <w:rFonts w:ascii="Times New Roman CYR" w:hAnsi="Times New Roman CYR" w:cs="Times New Roman CYR"/>
          <w:sz w:val="28"/>
          <w:szCs w:val="28"/>
        </w:rPr>
        <w:t>та ін. Від</w:t>
      </w:r>
      <w:r w:rsidRPr="00CD27CD">
        <w:rPr>
          <w:rFonts w:ascii="Times New Roman CYR" w:hAnsi="Times New Roman CYR" w:cs="Times New Roman CYR"/>
          <w:sz w:val="28"/>
          <w:szCs w:val="28"/>
        </w:rPr>
        <w:t xml:space="preserve"> Дуна</w:t>
      </w:r>
      <w:r>
        <w:rPr>
          <w:rFonts w:ascii="Times New Roman CYR" w:hAnsi="Times New Roman CYR" w:cs="Times New Roman CYR"/>
          <w:sz w:val="28"/>
          <w:szCs w:val="28"/>
        </w:rPr>
        <w:t>ю ці о</w:t>
      </w:r>
      <w:r w:rsidRPr="00CD27CD">
        <w:rPr>
          <w:rFonts w:ascii="Times New Roman CYR" w:hAnsi="Times New Roman CYR" w:cs="Times New Roman CYR"/>
          <w:sz w:val="28"/>
          <w:szCs w:val="28"/>
        </w:rPr>
        <w:t>з</w:t>
      </w:r>
      <w:r>
        <w:rPr>
          <w:rFonts w:ascii="Times New Roman CYR" w:hAnsi="Times New Roman CYR" w:cs="Times New Roman CYR"/>
          <w:sz w:val="28"/>
          <w:szCs w:val="28"/>
        </w:rPr>
        <w:t>е</w:t>
      </w:r>
      <w:r w:rsidRPr="00CD27CD">
        <w:rPr>
          <w:rFonts w:ascii="Times New Roman CYR" w:hAnsi="Times New Roman CYR" w:cs="Times New Roman CYR"/>
          <w:sz w:val="28"/>
          <w:szCs w:val="28"/>
        </w:rPr>
        <w:t xml:space="preserve">ра </w:t>
      </w:r>
      <w:r>
        <w:rPr>
          <w:rFonts w:ascii="Times New Roman CYR" w:hAnsi="Times New Roman CYR" w:cs="Times New Roman CYR"/>
          <w:sz w:val="28"/>
          <w:szCs w:val="28"/>
        </w:rPr>
        <w:t xml:space="preserve">відділені </w:t>
      </w:r>
      <w:r w:rsidRPr="00CD27CD">
        <w:rPr>
          <w:rFonts w:ascii="Times New Roman CYR" w:hAnsi="Times New Roman CYR" w:cs="Times New Roman CYR"/>
          <w:sz w:val="28"/>
          <w:szCs w:val="28"/>
        </w:rPr>
        <w:t>широкими п</w:t>
      </w:r>
      <w:r>
        <w:rPr>
          <w:rFonts w:ascii="Times New Roman CYR" w:hAnsi="Times New Roman CYR" w:cs="Times New Roman CYR"/>
          <w:sz w:val="28"/>
          <w:szCs w:val="28"/>
        </w:rPr>
        <w:t xml:space="preserve">іщаними пересипами, які прорізані природними протоками і штучними каналами, по яких в </w:t>
      </w:r>
      <w:r w:rsidRPr="00CD27CD">
        <w:rPr>
          <w:rFonts w:ascii="Times New Roman CYR" w:hAnsi="Times New Roman CYR" w:cs="Times New Roman CYR"/>
          <w:sz w:val="28"/>
          <w:szCs w:val="28"/>
        </w:rPr>
        <w:t>пер</w:t>
      </w:r>
      <w:r>
        <w:rPr>
          <w:rFonts w:ascii="Times New Roman CYR" w:hAnsi="Times New Roman CYR" w:cs="Times New Roman CYR"/>
          <w:sz w:val="28"/>
          <w:szCs w:val="28"/>
        </w:rPr>
        <w:t>і</w:t>
      </w:r>
      <w:r w:rsidRPr="00CD27CD">
        <w:rPr>
          <w:rFonts w:ascii="Times New Roman CYR" w:hAnsi="Times New Roman CYR" w:cs="Times New Roman CYR"/>
          <w:sz w:val="28"/>
          <w:szCs w:val="28"/>
        </w:rPr>
        <w:t>од вес</w:t>
      </w:r>
      <w:r>
        <w:rPr>
          <w:rFonts w:ascii="Times New Roman CYR" w:hAnsi="Times New Roman CYR" w:cs="Times New Roman CYR"/>
          <w:sz w:val="28"/>
          <w:szCs w:val="28"/>
        </w:rPr>
        <w:t>няної повені (водопілля) і</w:t>
      </w:r>
      <w:r w:rsidRPr="00CD27CD">
        <w:rPr>
          <w:rFonts w:ascii="Times New Roman CYR" w:hAnsi="Times New Roman CYR" w:cs="Times New Roman CYR"/>
          <w:sz w:val="28"/>
          <w:szCs w:val="28"/>
        </w:rPr>
        <w:t xml:space="preserve"> </w:t>
      </w:r>
      <w:proofErr w:type="spellStart"/>
      <w:r w:rsidRPr="00CD27CD">
        <w:rPr>
          <w:rFonts w:ascii="Times New Roman CYR" w:hAnsi="Times New Roman CYR" w:cs="Times New Roman CYR"/>
          <w:sz w:val="28"/>
          <w:szCs w:val="28"/>
        </w:rPr>
        <w:t>л</w:t>
      </w:r>
      <w:r>
        <w:rPr>
          <w:rFonts w:ascii="Times New Roman CYR" w:hAnsi="Times New Roman CYR" w:cs="Times New Roman CYR"/>
          <w:sz w:val="28"/>
          <w:szCs w:val="28"/>
        </w:rPr>
        <w:t>і</w:t>
      </w:r>
      <w:r w:rsidRPr="00CD27CD">
        <w:rPr>
          <w:rFonts w:ascii="Times New Roman CYR" w:hAnsi="Times New Roman CYR" w:cs="Times New Roman CYR"/>
          <w:sz w:val="28"/>
          <w:szCs w:val="28"/>
        </w:rPr>
        <w:t>тн</w:t>
      </w:r>
      <w:r>
        <w:rPr>
          <w:rFonts w:ascii="Times New Roman CYR" w:hAnsi="Times New Roman CYR" w:cs="Times New Roman CYR"/>
          <w:sz w:val="28"/>
          <w:szCs w:val="28"/>
        </w:rPr>
        <w:t>ьо</w:t>
      </w:r>
      <w:proofErr w:type="spellEnd"/>
      <w:r w:rsidRPr="00CD27CD">
        <w:rPr>
          <w:rFonts w:ascii="Times New Roman CYR" w:hAnsi="Times New Roman CYR" w:cs="Times New Roman CYR"/>
          <w:sz w:val="28"/>
          <w:szCs w:val="28"/>
        </w:rPr>
        <w:t>-ос</w:t>
      </w:r>
      <w:r>
        <w:rPr>
          <w:rFonts w:ascii="Times New Roman CYR" w:hAnsi="Times New Roman CYR" w:cs="Times New Roman CYR"/>
          <w:sz w:val="28"/>
          <w:szCs w:val="28"/>
        </w:rPr>
        <w:t xml:space="preserve">інніх </w:t>
      </w:r>
      <w:r w:rsidRPr="00CD27CD">
        <w:rPr>
          <w:rFonts w:ascii="Times New Roman CYR" w:hAnsi="Times New Roman CYR" w:cs="Times New Roman CYR"/>
          <w:sz w:val="28"/>
          <w:szCs w:val="28"/>
        </w:rPr>
        <w:t>паводк</w:t>
      </w:r>
      <w:r>
        <w:rPr>
          <w:rFonts w:ascii="Times New Roman CYR" w:hAnsi="Times New Roman CYR" w:cs="Times New Roman CYR"/>
          <w:sz w:val="28"/>
          <w:szCs w:val="28"/>
        </w:rPr>
        <w:t xml:space="preserve">ів в озера надходить </w:t>
      </w:r>
      <w:r w:rsidRPr="00CD27CD">
        <w:rPr>
          <w:rFonts w:ascii="Times New Roman CYR" w:hAnsi="Times New Roman CYR" w:cs="Times New Roman CYR"/>
          <w:sz w:val="28"/>
          <w:szCs w:val="28"/>
        </w:rPr>
        <w:t>дунайс</w:t>
      </w:r>
      <w:r>
        <w:rPr>
          <w:rFonts w:ascii="Times New Roman CYR" w:hAnsi="Times New Roman CYR" w:cs="Times New Roman CYR"/>
          <w:sz w:val="28"/>
          <w:szCs w:val="28"/>
        </w:rPr>
        <w:t>ь</w:t>
      </w:r>
      <w:r w:rsidRPr="00CD27CD">
        <w:rPr>
          <w:rFonts w:ascii="Times New Roman CYR" w:hAnsi="Times New Roman CYR" w:cs="Times New Roman CYR"/>
          <w:sz w:val="28"/>
          <w:szCs w:val="28"/>
        </w:rPr>
        <w:t>ка вода.</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sidRPr="00CD27CD">
        <w:rPr>
          <w:rFonts w:ascii="Times New Roman CYR" w:hAnsi="Times New Roman CYR" w:cs="Times New Roman CYR"/>
          <w:sz w:val="28"/>
          <w:szCs w:val="28"/>
        </w:rPr>
        <w:t>Част</w:t>
      </w:r>
      <w:r>
        <w:rPr>
          <w:rFonts w:ascii="Times New Roman CYR" w:hAnsi="Times New Roman CYR" w:cs="Times New Roman CYR"/>
          <w:sz w:val="28"/>
          <w:szCs w:val="28"/>
        </w:rPr>
        <w:t xml:space="preserve">ина </w:t>
      </w:r>
      <w:r w:rsidRPr="00CD27CD">
        <w:rPr>
          <w:rFonts w:ascii="Times New Roman CYR" w:hAnsi="Times New Roman CYR" w:cs="Times New Roman CYR"/>
          <w:sz w:val="28"/>
          <w:szCs w:val="28"/>
        </w:rPr>
        <w:t>терасово</w:t>
      </w:r>
      <w:r>
        <w:rPr>
          <w:rFonts w:ascii="Times New Roman CYR" w:hAnsi="Times New Roman CYR" w:cs="Times New Roman CYR"/>
          <w:sz w:val="28"/>
          <w:szCs w:val="28"/>
        </w:rPr>
        <w:t>ї</w:t>
      </w:r>
      <w:r w:rsidRPr="00CD27CD">
        <w:rPr>
          <w:rFonts w:ascii="Times New Roman CYR" w:hAnsi="Times New Roman CYR" w:cs="Times New Roman CYR"/>
          <w:sz w:val="28"/>
          <w:szCs w:val="28"/>
        </w:rPr>
        <w:t xml:space="preserve"> р</w:t>
      </w:r>
      <w:r>
        <w:rPr>
          <w:rFonts w:ascii="Times New Roman CYR" w:hAnsi="Times New Roman CYR" w:cs="Times New Roman CYR"/>
          <w:sz w:val="28"/>
          <w:szCs w:val="28"/>
        </w:rPr>
        <w:t>і</w:t>
      </w:r>
      <w:r w:rsidRPr="00CD27CD">
        <w:rPr>
          <w:rFonts w:ascii="Times New Roman CYR" w:hAnsi="Times New Roman CYR" w:cs="Times New Roman CYR"/>
          <w:sz w:val="28"/>
          <w:szCs w:val="28"/>
        </w:rPr>
        <w:t>внин</w:t>
      </w:r>
      <w:r>
        <w:rPr>
          <w:rFonts w:ascii="Times New Roman CYR" w:hAnsi="Times New Roman CYR" w:cs="Times New Roman CYR"/>
          <w:sz w:val="28"/>
          <w:szCs w:val="28"/>
        </w:rPr>
        <w:t xml:space="preserve">и – </w:t>
      </w:r>
      <w:proofErr w:type="spellStart"/>
      <w:r w:rsidRPr="00CD27CD">
        <w:rPr>
          <w:rFonts w:ascii="Times New Roman CYR" w:hAnsi="Times New Roman CYR" w:cs="Times New Roman CYR"/>
          <w:sz w:val="28"/>
          <w:szCs w:val="28"/>
        </w:rPr>
        <w:t>К</w:t>
      </w:r>
      <w:r>
        <w:rPr>
          <w:rFonts w:ascii="Times New Roman CYR" w:hAnsi="Times New Roman CYR" w:cs="Times New Roman CYR"/>
          <w:sz w:val="28"/>
          <w:szCs w:val="28"/>
        </w:rPr>
        <w:t>і</w:t>
      </w:r>
      <w:r w:rsidRPr="00CD27CD">
        <w:rPr>
          <w:rFonts w:ascii="Times New Roman CYR" w:hAnsi="Times New Roman CYR" w:cs="Times New Roman CYR"/>
          <w:sz w:val="28"/>
          <w:szCs w:val="28"/>
        </w:rPr>
        <w:t>л</w:t>
      </w:r>
      <w:r>
        <w:rPr>
          <w:rFonts w:ascii="Times New Roman CYR" w:hAnsi="Times New Roman CYR" w:cs="Times New Roman CYR"/>
          <w:sz w:val="28"/>
          <w:szCs w:val="28"/>
        </w:rPr>
        <w:t>і</w:t>
      </w:r>
      <w:r w:rsidRPr="00CD27CD">
        <w:rPr>
          <w:rFonts w:ascii="Times New Roman CYR" w:hAnsi="Times New Roman CYR" w:cs="Times New Roman CYR"/>
          <w:sz w:val="28"/>
          <w:szCs w:val="28"/>
        </w:rPr>
        <w:t>йс</w:t>
      </w:r>
      <w:r>
        <w:rPr>
          <w:rFonts w:ascii="Times New Roman CYR" w:hAnsi="Times New Roman CYR" w:cs="Times New Roman CYR"/>
          <w:sz w:val="28"/>
          <w:szCs w:val="28"/>
        </w:rPr>
        <w:t>ьке</w:t>
      </w:r>
      <w:proofErr w:type="spellEnd"/>
      <w:r>
        <w:rPr>
          <w:rFonts w:ascii="Times New Roman CYR" w:hAnsi="Times New Roman CYR" w:cs="Times New Roman CYR"/>
          <w:sz w:val="28"/>
          <w:szCs w:val="28"/>
        </w:rPr>
        <w:t xml:space="preserve"> гирло </w:t>
      </w:r>
      <w:r w:rsidRPr="00CD27CD">
        <w:rPr>
          <w:rFonts w:ascii="Times New Roman CYR" w:hAnsi="Times New Roman CYR" w:cs="Times New Roman CYR"/>
          <w:sz w:val="28"/>
          <w:szCs w:val="28"/>
        </w:rPr>
        <w:t>(абс</w:t>
      </w:r>
      <w:r>
        <w:rPr>
          <w:rFonts w:ascii="Times New Roman CYR" w:hAnsi="Times New Roman CYR" w:cs="Times New Roman CYR"/>
          <w:sz w:val="28"/>
          <w:szCs w:val="28"/>
        </w:rPr>
        <w:t xml:space="preserve">олютні відмітки </w:t>
      </w:r>
      <w:r w:rsidRPr="00CD27CD">
        <w:rPr>
          <w:rFonts w:ascii="Times New Roman CYR" w:hAnsi="Times New Roman CYR" w:cs="Times New Roman CYR"/>
          <w:sz w:val="28"/>
          <w:szCs w:val="28"/>
        </w:rPr>
        <w:t>1</w:t>
      </w:r>
      <w:r>
        <w:rPr>
          <w:rFonts w:ascii="Times New Roman CYR" w:hAnsi="Times New Roman CYR" w:cs="Times New Roman CYR"/>
          <w:sz w:val="28"/>
          <w:szCs w:val="28"/>
        </w:rPr>
        <w:t>-</w:t>
      </w:r>
      <w:r w:rsidRPr="00CD27CD">
        <w:rPr>
          <w:rFonts w:ascii="Times New Roman CYR" w:hAnsi="Times New Roman CYR" w:cs="Times New Roman CYR"/>
          <w:sz w:val="28"/>
          <w:szCs w:val="28"/>
        </w:rPr>
        <w:t xml:space="preserve">2 м) </w:t>
      </w:r>
      <w:proofErr w:type="spellStart"/>
      <w:r>
        <w:rPr>
          <w:rFonts w:ascii="Times New Roman CYR" w:hAnsi="Times New Roman CYR" w:cs="Times New Roman CYR"/>
          <w:sz w:val="28"/>
          <w:szCs w:val="28"/>
        </w:rPr>
        <w:t>інтенсивно</w:t>
      </w:r>
      <w:proofErr w:type="spellEnd"/>
      <w:r>
        <w:rPr>
          <w:rFonts w:ascii="Times New Roman CYR" w:hAnsi="Times New Roman CYR" w:cs="Times New Roman CYR"/>
          <w:sz w:val="28"/>
          <w:szCs w:val="28"/>
        </w:rPr>
        <w:t xml:space="preserve"> </w:t>
      </w:r>
      <w:r w:rsidRPr="00CD27CD">
        <w:rPr>
          <w:rFonts w:ascii="Times New Roman CYR" w:hAnsi="Times New Roman CYR" w:cs="Times New Roman CYR"/>
          <w:sz w:val="28"/>
          <w:szCs w:val="28"/>
        </w:rPr>
        <w:t>форм</w:t>
      </w:r>
      <w:r>
        <w:rPr>
          <w:rFonts w:ascii="Times New Roman CYR" w:hAnsi="Times New Roman CYR" w:cs="Times New Roman CYR"/>
          <w:sz w:val="28"/>
          <w:szCs w:val="28"/>
        </w:rPr>
        <w:t>ується і нині за рахунок ал</w:t>
      </w:r>
      <w:r w:rsidRPr="00CD27CD">
        <w:rPr>
          <w:rFonts w:ascii="Times New Roman CYR" w:hAnsi="Times New Roman CYR" w:cs="Times New Roman CYR"/>
          <w:sz w:val="28"/>
          <w:szCs w:val="28"/>
        </w:rPr>
        <w:t>юв</w:t>
      </w:r>
      <w:r>
        <w:rPr>
          <w:rFonts w:ascii="Times New Roman CYR" w:hAnsi="Times New Roman CYR" w:cs="Times New Roman CYR"/>
          <w:sz w:val="28"/>
          <w:szCs w:val="28"/>
        </w:rPr>
        <w:t>і</w:t>
      </w:r>
      <w:r w:rsidRPr="00CD27CD">
        <w:rPr>
          <w:rFonts w:ascii="Times New Roman CYR" w:hAnsi="Times New Roman CYR" w:cs="Times New Roman CYR"/>
          <w:sz w:val="28"/>
          <w:szCs w:val="28"/>
        </w:rPr>
        <w:t>альн</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х </w:t>
      </w:r>
      <w:r>
        <w:rPr>
          <w:rFonts w:ascii="Times New Roman CYR" w:hAnsi="Times New Roman CYR" w:cs="Times New Roman CYR"/>
          <w:sz w:val="28"/>
          <w:szCs w:val="28"/>
        </w:rPr>
        <w:t xml:space="preserve">відкладів. </w:t>
      </w:r>
      <w:proofErr w:type="spellStart"/>
      <w:r>
        <w:rPr>
          <w:rFonts w:ascii="Times New Roman CYR" w:hAnsi="Times New Roman CYR" w:cs="Times New Roman CYR"/>
          <w:sz w:val="28"/>
          <w:szCs w:val="28"/>
        </w:rPr>
        <w:t>Кі</w:t>
      </w:r>
      <w:r w:rsidRPr="00CD27CD">
        <w:rPr>
          <w:rFonts w:ascii="Times New Roman CYR" w:hAnsi="Times New Roman CYR" w:cs="Times New Roman CYR"/>
          <w:sz w:val="28"/>
          <w:szCs w:val="28"/>
        </w:rPr>
        <w:t>л</w:t>
      </w:r>
      <w:r>
        <w:rPr>
          <w:rFonts w:ascii="Times New Roman CYR" w:hAnsi="Times New Roman CYR" w:cs="Times New Roman CYR"/>
          <w:sz w:val="28"/>
          <w:szCs w:val="28"/>
        </w:rPr>
        <w:t>і</w:t>
      </w:r>
      <w:r w:rsidRPr="00CD27CD">
        <w:rPr>
          <w:rFonts w:ascii="Times New Roman CYR" w:hAnsi="Times New Roman CYR" w:cs="Times New Roman CYR"/>
          <w:sz w:val="28"/>
          <w:szCs w:val="28"/>
        </w:rPr>
        <w:t>йс</w:t>
      </w:r>
      <w:r>
        <w:rPr>
          <w:rFonts w:ascii="Times New Roman CYR" w:hAnsi="Times New Roman CYR" w:cs="Times New Roman CYR"/>
          <w:sz w:val="28"/>
          <w:szCs w:val="28"/>
        </w:rPr>
        <w:t>ь</w:t>
      </w:r>
      <w:r w:rsidRPr="00CD27CD">
        <w:rPr>
          <w:rFonts w:ascii="Times New Roman CYR" w:hAnsi="Times New Roman CYR" w:cs="Times New Roman CYR"/>
          <w:sz w:val="28"/>
          <w:szCs w:val="28"/>
        </w:rPr>
        <w:t>ки</w:t>
      </w:r>
      <w:r>
        <w:rPr>
          <w:rFonts w:ascii="Times New Roman CYR" w:hAnsi="Times New Roman CYR" w:cs="Times New Roman CYR"/>
          <w:sz w:val="28"/>
          <w:szCs w:val="28"/>
        </w:rPr>
        <w:t>й</w:t>
      </w:r>
      <w:proofErr w:type="spellEnd"/>
      <w:r>
        <w:rPr>
          <w:rFonts w:ascii="Times New Roman CYR" w:hAnsi="Times New Roman CYR" w:cs="Times New Roman CYR"/>
          <w:sz w:val="28"/>
          <w:szCs w:val="28"/>
        </w:rPr>
        <w:t xml:space="preserve"> </w:t>
      </w:r>
      <w:r w:rsidRPr="00CD27CD">
        <w:rPr>
          <w:rFonts w:ascii="Times New Roman CYR" w:hAnsi="Times New Roman CYR" w:cs="Times New Roman CYR"/>
          <w:sz w:val="28"/>
          <w:szCs w:val="28"/>
        </w:rPr>
        <w:t xml:space="preserve">рукав </w:t>
      </w:r>
      <w:r>
        <w:rPr>
          <w:rFonts w:ascii="Times New Roman CYR" w:hAnsi="Times New Roman CYR" w:cs="Times New Roman CYR"/>
          <w:sz w:val="28"/>
          <w:szCs w:val="28"/>
        </w:rPr>
        <w:t xml:space="preserve">тут поділяється на багаточисленні </w:t>
      </w:r>
      <w:r w:rsidRPr="00CD27CD">
        <w:rPr>
          <w:rFonts w:ascii="Times New Roman CYR" w:hAnsi="Times New Roman CYR" w:cs="Times New Roman CYR"/>
          <w:sz w:val="28"/>
          <w:szCs w:val="28"/>
        </w:rPr>
        <w:t>протоки (</w:t>
      </w:r>
      <w:r>
        <w:rPr>
          <w:rFonts w:ascii="Times New Roman CYR" w:hAnsi="Times New Roman CYR" w:cs="Times New Roman CYR"/>
          <w:sz w:val="28"/>
          <w:szCs w:val="28"/>
        </w:rPr>
        <w:t>місцева назва - є</w:t>
      </w:r>
      <w:r w:rsidRPr="00CD27CD">
        <w:rPr>
          <w:rFonts w:ascii="Times New Roman CYR" w:hAnsi="Times New Roman CYR" w:cs="Times New Roman CYR"/>
          <w:sz w:val="28"/>
          <w:szCs w:val="28"/>
        </w:rPr>
        <w:t xml:space="preserve">рики), </w:t>
      </w:r>
      <w:r>
        <w:rPr>
          <w:rFonts w:ascii="Times New Roman CYR" w:hAnsi="Times New Roman CYR" w:cs="Times New Roman CYR"/>
          <w:sz w:val="28"/>
          <w:szCs w:val="28"/>
        </w:rPr>
        <w:t xml:space="preserve">уздовж яких формуються прируслові вали. </w:t>
      </w:r>
      <w:r w:rsidRPr="00CD27CD">
        <w:rPr>
          <w:rFonts w:ascii="Times New Roman CYR" w:hAnsi="Times New Roman CYR" w:cs="Times New Roman CYR"/>
          <w:sz w:val="28"/>
          <w:szCs w:val="28"/>
        </w:rPr>
        <w:t xml:space="preserve">Дельта </w:t>
      </w:r>
      <w:r>
        <w:rPr>
          <w:rFonts w:ascii="Times New Roman CYR" w:hAnsi="Times New Roman CYR" w:cs="Times New Roman CYR"/>
          <w:sz w:val="28"/>
          <w:szCs w:val="28"/>
        </w:rPr>
        <w:t>при цьому постійно переміщується в напрямку моря, формуючи на п</w:t>
      </w:r>
      <w:r w:rsidRPr="005403A2">
        <w:rPr>
          <w:rFonts w:ascii="Times New Roman CYR" w:hAnsi="Times New Roman CYR" w:cs="Times New Roman CYR"/>
          <w:sz w:val="28"/>
          <w:szCs w:val="28"/>
        </w:rPr>
        <w:t>омор’ї</w:t>
      </w:r>
      <w:r>
        <w:rPr>
          <w:rFonts w:ascii="Times New Roman CYR" w:hAnsi="Times New Roman CYR" w:cs="Times New Roman CYR"/>
          <w:color w:val="FF0000"/>
          <w:sz w:val="28"/>
          <w:szCs w:val="28"/>
        </w:rPr>
        <w:t xml:space="preserve"> </w:t>
      </w:r>
      <w:r w:rsidRPr="00CD27CD">
        <w:rPr>
          <w:rFonts w:ascii="Times New Roman CYR" w:hAnsi="Times New Roman CYR" w:cs="Times New Roman CYR"/>
          <w:sz w:val="28"/>
          <w:szCs w:val="28"/>
        </w:rPr>
        <w:t>п</w:t>
      </w:r>
      <w:r>
        <w:rPr>
          <w:rFonts w:ascii="Times New Roman CYR" w:hAnsi="Times New Roman CYR" w:cs="Times New Roman CYR"/>
          <w:sz w:val="28"/>
          <w:szCs w:val="28"/>
        </w:rPr>
        <w:t xml:space="preserve">іщані </w:t>
      </w:r>
      <w:r w:rsidRPr="00CD27CD">
        <w:rPr>
          <w:rFonts w:ascii="Times New Roman CYR" w:hAnsi="Times New Roman CYR" w:cs="Times New Roman CYR"/>
          <w:sz w:val="28"/>
          <w:szCs w:val="28"/>
        </w:rPr>
        <w:t>кос</w:t>
      </w:r>
      <w:r>
        <w:rPr>
          <w:rFonts w:ascii="Times New Roman CYR" w:hAnsi="Times New Roman CYR" w:cs="Times New Roman CYR"/>
          <w:sz w:val="28"/>
          <w:szCs w:val="28"/>
        </w:rPr>
        <w:t>и</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і гряди зі </w:t>
      </w:r>
      <w:proofErr w:type="spellStart"/>
      <w:r>
        <w:rPr>
          <w:rFonts w:ascii="Times New Roman CYR" w:hAnsi="Times New Roman CYR" w:cs="Times New Roman CYR"/>
          <w:sz w:val="28"/>
          <w:szCs w:val="28"/>
        </w:rPr>
        <w:t>шидкістю</w:t>
      </w:r>
      <w:proofErr w:type="spellEnd"/>
      <w:r>
        <w:rPr>
          <w:rFonts w:ascii="Times New Roman CYR" w:hAnsi="Times New Roman CYR" w:cs="Times New Roman CYR"/>
          <w:sz w:val="28"/>
          <w:szCs w:val="28"/>
        </w:rPr>
        <w:t xml:space="preserve"> в середньому </w:t>
      </w:r>
      <w:r w:rsidRPr="000135C5">
        <w:rPr>
          <w:rFonts w:ascii="Times New Roman CYR" w:hAnsi="Times New Roman CYR" w:cs="Times New Roman CYR"/>
          <w:sz w:val="28"/>
          <w:szCs w:val="28"/>
        </w:rPr>
        <w:t>100-145 м/рік</w:t>
      </w:r>
      <w:r>
        <w:rPr>
          <w:rFonts w:ascii="Times New Roman CYR" w:hAnsi="Times New Roman CYR" w:cs="Times New Roman CYR"/>
          <w:sz w:val="28"/>
          <w:szCs w:val="28"/>
        </w:rPr>
        <w:t xml:space="preserve"> [</w:t>
      </w:r>
      <w:r w:rsidR="0049670A">
        <w:rPr>
          <w:rFonts w:ascii="Times New Roman CYR" w:hAnsi="Times New Roman CYR" w:cs="Times New Roman CYR"/>
          <w:sz w:val="28"/>
          <w:szCs w:val="28"/>
        </w:rPr>
        <w:t>1</w:t>
      </w:r>
      <w:r>
        <w:rPr>
          <w:rFonts w:ascii="Times New Roman CYR" w:hAnsi="Times New Roman CYR" w:cs="Times New Roman CYR"/>
          <w:sz w:val="28"/>
          <w:szCs w:val="28"/>
        </w:rPr>
        <w:t>4</w:t>
      </w:r>
      <w:r w:rsidRPr="00355B3D">
        <w:rPr>
          <w:rFonts w:ascii="Times New Roman CYR" w:hAnsi="Times New Roman CYR" w:cs="Times New Roman CYR"/>
          <w:sz w:val="28"/>
          <w:szCs w:val="28"/>
        </w:rPr>
        <w:t>]</w:t>
      </w:r>
      <w:r w:rsidRPr="00CD27CD">
        <w:rPr>
          <w:rFonts w:ascii="Times New Roman CYR" w:hAnsi="Times New Roman CYR" w:cs="Times New Roman CYR"/>
          <w:sz w:val="28"/>
          <w:szCs w:val="28"/>
        </w:rPr>
        <w:t>. Прируслов</w:t>
      </w:r>
      <w:r>
        <w:rPr>
          <w:rFonts w:ascii="Times New Roman CYR" w:hAnsi="Times New Roman CYR" w:cs="Times New Roman CYR"/>
          <w:sz w:val="28"/>
          <w:szCs w:val="28"/>
        </w:rPr>
        <w:t>і вали</w:t>
      </w:r>
      <w:r w:rsidRPr="00CD27C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і </w:t>
      </w:r>
      <w:r w:rsidRPr="00355B3D">
        <w:rPr>
          <w:rFonts w:ascii="Times New Roman CYR" w:hAnsi="Times New Roman CYR" w:cs="Times New Roman CYR"/>
          <w:sz w:val="28"/>
          <w:szCs w:val="28"/>
        </w:rPr>
        <w:t>приморс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п</w:t>
      </w:r>
      <w:r>
        <w:rPr>
          <w:rFonts w:ascii="Times New Roman CYR" w:hAnsi="Times New Roman CYR" w:cs="Times New Roman CYR"/>
          <w:sz w:val="28"/>
          <w:szCs w:val="28"/>
        </w:rPr>
        <w:t xml:space="preserve">іщані гряди і коси утворюють каркас, </w:t>
      </w:r>
      <w:r w:rsidRPr="00355B3D">
        <w:rPr>
          <w:rFonts w:ascii="Times New Roman CYR" w:hAnsi="Times New Roman CYR" w:cs="Times New Roman CYR"/>
          <w:sz w:val="28"/>
          <w:szCs w:val="28"/>
        </w:rPr>
        <w:t>«скелет» дельт</w:t>
      </w:r>
      <w:r>
        <w:rPr>
          <w:rFonts w:ascii="Times New Roman CYR" w:hAnsi="Times New Roman CYR" w:cs="Times New Roman CYR"/>
          <w:sz w:val="28"/>
          <w:szCs w:val="28"/>
        </w:rPr>
        <w:t>и</w:t>
      </w:r>
      <w:r w:rsidRPr="00355B3D">
        <w:rPr>
          <w:rFonts w:ascii="Times New Roman CYR" w:hAnsi="Times New Roman CYR" w:cs="Times New Roman CYR"/>
          <w:sz w:val="28"/>
          <w:szCs w:val="28"/>
        </w:rPr>
        <w:t>. М</w:t>
      </w:r>
      <w:r>
        <w:rPr>
          <w:rFonts w:ascii="Times New Roman CYR" w:hAnsi="Times New Roman CYR" w:cs="Times New Roman CYR"/>
          <w:sz w:val="28"/>
          <w:szCs w:val="28"/>
        </w:rPr>
        <w:t>і</w:t>
      </w:r>
      <w:r w:rsidRPr="00355B3D">
        <w:rPr>
          <w:rFonts w:ascii="Times New Roman CYR" w:hAnsi="Times New Roman CYR" w:cs="Times New Roman CYR"/>
          <w:sz w:val="28"/>
          <w:szCs w:val="28"/>
        </w:rPr>
        <w:t>ж ними р</w:t>
      </w:r>
      <w:r>
        <w:rPr>
          <w:rFonts w:ascii="Times New Roman CYR" w:hAnsi="Times New Roman CYR" w:cs="Times New Roman CYR"/>
          <w:sz w:val="28"/>
          <w:szCs w:val="28"/>
        </w:rPr>
        <w:t xml:space="preserve">озміщуються просторі низини, </w:t>
      </w:r>
      <w:r w:rsidRPr="00355B3D">
        <w:rPr>
          <w:rFonts w:ascii="Times New Roman CYR" w:hAnsi="Times New Roman CYR" w:cs="Times New Roman CYR"/>
          <w:sz w:val="28"/>
          <w:szCs w:val="28"/>
        </w:rPr>
        <w:t>за</w:t>
      </w:r>
      <w:r>
        <w:rPr>
          <w:rFonts w:ascii="Times New Roman CYR" w:hAnsi="Times New Roman CYR" w:cs="Times New Roman CYR"/>
          <w:sz w:val="28"/>
          <w:szCs w:val="28"/>
        </w:rPr>
        <w:t>й</w:t>
      </w:r>
      <w:r w:rsidRPr="00355B3D">
        <w:rPr>
          <w:rFonts w:ascii="Times New Roman CYR" w:hAnsi="Times New Roman CYR" w:cs="Times New Roman CYR"/>
          <w:sz w:val="28"/>
          <w:szCs w:val="28"/>
        </w:rPr>
        <w:t>нят</w:t>
      </w:r>
      <w:r>
        <w:rPr>
          <w:rFonts w:ascii="Times New Roman CYR" w:hAnsi="Times New Roman CYR" w:cs="Times New Roman CYR"/>
          <w:sz w:val="28"/>
          <w:szCs w:val="28"/>
        </w:rPr>
        <w:t xml:space="preserve">і очеретяними </w:t>
      </w:r>
      <w:r w:rsidRPr="00355B3D">
        <w:rPr>
          <w:rFonts w:ascii="Times New Roman CYR" w:hAnsi="Times New Roman CYR" w:cs="Times New Roman CYR"/>
          <w:sz w:val="28"/>
          <w:szCs w:val="28"/>
        </w:rPr>
        <w:t>болотами</w:t>
      </w:r>
      <w:r>
        <w:rPr>
          <w:rFonts w:ascii="Times New Roman CYR" w:hAnsi="Times New Roman CYR" w:cs="Times New Roman CYR"/>
          <w:sz w:val="28"/>
          <w:szCs w:val="28"/>
        </w:rPr>
        <w:t xml:space="preserve"> – </w:t>
      </w:r>
      <w:r w:rsidRPr="00355B3D">
        <w:rPr>
          <w:rFonts w:ascii="Times New Roman CYR" w:hAnsi="Times New Roman CYR" w:cs="Times New Roman CYR"/>
          <w:sz w:val="28"/>
          <w:szCs w:val="28"/>
        </w:rPr>
        <w:t xml:space="preserve">плавнями </w:t>
      </w:r>
      <w:r>
        <w:rPr>
          <w:rFonts w:ascii="Times New Roman CYR" w:hAnsi="Times New Roman CYR" w:cs="Times New Roman CYR"/>
          <w:sz w:val="28"/>
          <w:szCs w:val="28"/>
        </w:rPr>
        <w:t>і</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численними озерцями. </w:t>
      </w:r>
    </w:p>
    <w:p w:rsidR="00E3259C" w:rsidRDefault="00E3259C" w:rsidP="00E3259C">
      <w:pPr>
        <w:numPr>
          <w:ilvl w:val="0"/>
          <w:numId w:val="28"/>
        </w:numPr>
        <w:autoSpaceDE w:val="0"/>
        <w:autoSpaceDN w:val="0"/>
        <w:adjustRightInd w:val="0"/>
        <w:spacing w:after="0" w:line="360" w:lineRule="auto"/>
        <w:ind w:left="0" w:firstLine="709"/>
        <w:jc w:val="both"/>
        <w:rPr>
          <w:rFonts w:ascii="Times New Roman CYR" w:hAnsi="Times New Roman CYR" w:cs="Times New Roman CYR"/>
          <w:sz w:val="28"/>
          <w:szCs w:val="28"/>
        </w:rPr>
      </w:pPr>
      <w:proofErr w:type="spellStart"/>
      <w:r>
        <w:rPr>
          <w:rFonts w:ascii="Times New Roman CYR" w:hAnsi="Times New Roman CYR" w:cs="Times New Roman CYR"/>
          <w:sz w:val="28"/>
          <w:szCs w:val="28"/>
        </w:rPr>
        <w:lastRenderedPageBreak/>
        <w:t>Нижньод</w:t>
      </w:r>
      <w:r w:rsidRPr="004E06BB">
        <w:rPr>
          <w:rFonts w:ascii="Times New Roman CYR" w:hAnsi="Times New Roman CYR" w:cs="Times New Roman CYR"/>
          <w:sz w:val="28"/>
          <w:szCs w:val="28"/>
        </w:rPr>
        <w:t>ністровська</w:t>
      </w:r>
      <w:proofErr w:type="spellEnd"/>
      <w:r w:rsidRPr="004E06BB">
        <w:rPr>
          <w:rFonts w:ascii="Times New Roman CYR" w:hAnsi="Times New Roman CYR" w:cs="Times New Roman CYR"/>
          <w:sz w:val="28"/>
          <w:szCs w:val="28"/>
        </w:rPr>
        <w:t xml:space="preserve"> терасова рівнина виділяється на ділянці нижньої течії Дністра південно</w:t>
      </w:r>
      <w:r>
        <w:rPr>
          <w:rFonts w:ascii="Times New Roman CYR" w:hAnsi="Times New Roman CYR" w:cs="Times New Roman CYR"/>
          <w:sz w:val="28"/>
          <w:szCs w:val="28"/>
        </w:rPr>
        <w:t>-</w:t>
      </w:r>
      <w:r w:rsidRPr="004E06BB">
        <w:rPr>
          <w:rFonts w:ascii="Times New Roman CYR" w:hAnsi="Times New Roman CYR" w:cs="Times New Roman CYR"/>
          <w:sz w:val="28"/>
          <w:szCs w:val="28"/>
        </w:rPr>
        <w:t xml:space="preserve">східніше </w:t>
      </w:r>
      <w:proofErr w:type="spellStart"/>
      <w:r w:rsidRPr="004E06BB">
        <w:rPr>
          <w:rFonts w:ascii="Times New Roman CYR" w:hAnsi="Times New Roman CYR" w:cs="Times New Roman CYR"/>
          <w:sz w:val="28"/>
          <w:szCs w:val="28"/>
        </w:rPr>
        <w:t>Кучурганського</w:t>
      </w:r>
      <w:proofErr w:type="spellEnd"/>
      <w:r w:rsidRPr="004E06BB">
        <w:rPr>
          <w:rFonts w:ascii="Times New Roman CYR" w:hAnsi="Times New Roman CYR" w:cs="Times New Roman CYR"/>
          <w:sz w:val="28"/>
          <w:szCs w:val="28"/>
        </w:rPr>
        <w:t xml:space="preserve"> лиману. Утворена широкою заплавою (до 10-16 км) і шістьма надзаплавними терасами. Ширина терасової рівнини сягає 24 км. Абсолютні висоти самої високої VI тераси порядку 40 м. Заплава Нижнього Дністра на більшій частині має від’ємні відмітки і протягом більшої частини року затоплена водою. Вона </w:t>
      </w:r>
      <w:r>
        <w:rPr>
          <w:rFonts w:ascii="Times New Roman CYR" w:hAnsi="Times New Roman CYR" w:cs="Times New Roman CYR"/>
          <w:sz w:val="28"/>
          <w:szCs w:val="28"/>
        </w:rPr>
        <w:t xml:space="preserve">розчленована </w:t>
      </w:r>
      <w:r w:rsidRPr="004E06BB">
        <w:rPr>
          <w:rFonts w:ascii="Times New Roman CYR" w:hAnsi="Times New Roman CYR" w:cs="Times New Roman CYR"/>
          <w:sz w:val="28"/>
          <w:szCs w:val="28"/>
        </w:rPr>
        <w:t xml:space="preserve">протоками, староріччям (старицями), між якими </w:t>
      </w:r>
      <w:r>
        <w:rPr>
          <w:rFonts w:ascii="Times New Roman CYR" w:hAnsi="Times New Roman CYR" w:cs="Times New Roman CYR"/>
          <w:sz w:val="28"/>
          <w:szCs w:val="28"/>
        </w:rPr>
        <w:t>знаходяться</w:t>
      </w:r>
      <w:r w:rsidRPr="004E06BB">
        <w:rPr>
          <w:rFonts w:ascii="Times New Roman CYR" w:hAnsi="Times New Roman CYR" w:cs="Times New Roman CYR"/>
          <w:sz w:val="28"/>
          <w:szCs w:val="28"/>
        </w:rPr>
        <w:t xml:space="preserve"> плавні. Нижче с. Маяки Дністер впадає в Дністровський лиман, води якого затопили заплаву. Перша надзаплавна тераса складена сучасним алювієм. Наступні II-VI тераси складені з поверхні лесоподібними суглинками, які донизу змінюються алювіальними наносами. В рельєфі тераси практично не вира</w:t>
      </w:r>
      <w:r>
        <w:rPr>
          <w:rFonts w:ascii="Times New Roman CYR" w:hAnsi="Times New Roman CYR" w:cs="Times New Roman CYR"/>
          <w:sz w:val="28"/>
          <w:szCs w:val="28"/>
        </w:rPr>
        <w:t>же</w:t>
      </w:r>
      <w:r w:rsidRPr="004E06BB">
        <w:rPr>
          <w:rFonts w:ascii="Times New Roman CYR" w:hAnsi="Times New Roman CYR" w:cs="Times New Roman CYR"/>
          <w:sz w:val="28"/>
          <w:szCs w:val="28"/>
        </w:rPr>
        <w:t>ні, уступи їх покриті делювієм і знівельовані чохлом лесоподібних порід</w:t>
      </w:r>
      <w:r w:rsidR="0049670A">
        <w:rPr>
          <w:rFonts w:ascii="Times New Roman CYR" w:hAnsi="Times New Roman CYR" w:cs="Times New Roman CYR"/>
          <w:sz w:val="28"/>
          <w:szCs w:val="28"/>
        </w:rPr>
        <w:t xml:space="preserve"> [1</w:t>
      </w:r>
      <w:r>
        <w:rPr>
          <w:rFonts w:ascii="Times New Roman CYR" w:hAnsi="Times New Roman CYR" w:cs="Times New Roman CYR"/>
          <w:sz w:val="28"/>
          <w:szCs w:val="28"/>
        </w:rPr>
        <w:t>4</w:t>
      </w:r>
      <w:r w:rsidRPr="00355B3D">
        <w:rPr>
          <w:rFonts w:ascii="Times New Roman CYR" w:hAnsi="Times New Roman CYR" w:cs="Times New Roman CYR"/>
          <w:sz w:val="28"/>
          <w:szCs w:val="28"/>
        </w:rPr>
        <w:t>]</w:t>
      </w:r>
      <w:r w:rsidRPr="004E06BB">
        <w:rPr>
          <w:rFonts w:ascii="Times New Roman CYR" w:hAnsi="Times New Roman CYR" w:cs="Times New Roman CYR"/>
          <w:sz w:val="28"/>
          <w:szCs w:val="28"/>
        </w:rPr>
        <w:t>.</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sidRPr="000F7E5F">
        <w:rPr>
          <w:rFonts w:ascii="Times New Roman CYR" w:hAnsi="Times New Roman CYR" w:cs="Times New Roman CYR"/>
          <w:sz w:val="28"/>
          <w:szCs w:val="28"/>
        </w:rPr>
        <w:t>В</w:t>
      </w:r>
      <w:r w:rsidR="00B56AAD">
        <w:rPr>
          <w:rFonts w:ascii="Times New Roman CYR" w:hAnsi="Times New Roman CYR" w:cs="Times New Roman CYR"/>
          <w:sz w:val="28"/>
          <w:szCs w:val="28"/>
        </w:rPr>
        <w:t xml:space="preserve">арто відзначити, що в </w:t>
      </w:r>
      <w:r w:rsidRPr="000F7E5F">
        <w:rPr>
          <w:rFonts w:ascii="Times New Roman CYR" w:hAnsi="Times New Roman CYR" w:cs="Times New Roman CYR"/>
          <w:sz w:val="28"/>
          <w:szCs w:val="28"/>
        </w:rPr>
        <w:t xml:space="preserve">межах Причорноморської низовини зосереджена більшість зрошуваних земель області. Найбільш висока їх частка в межах </w:t>
      </w:r>
      <w:proofErr w:type="spellStart"/>
      <w:r w:rsidRPr="000F7E5F">
        <w:rPr>
          <w:rFonts w:ascii="Times New Roman CYR" w:hAnsi="Times New Roman CYR" w:cs="Times New Roman CYR"/>
          <w:sz w:val="28"/>
          <w:szCs w:val="28"/>
        </w:rPr>
        <w:t>Нижньо</w:t>
      </w:r>
      <w:r>
        <w:rPr>
          <w:rFonts w:ascii="Times New Roman CYR" w:hAnsi="Times New Roman CYR" w:cs="Times New Roman CYR"/>
          <w:sz w:val="28"/>
          <w:szCs w:val="28"/>
        </w:rPr>
        <w:t>д</w:t>
      </w:r>
      <w:r w:rsidRPr="000F7E5F">
        <w:rPr>
          <w:rFonts w:ascii="Times New Roman CYR" w:hAnsi="Times New Roman CYR" w:cs="Times New Roman CYR"/>
          <w:sz w:val="28"/>
          <w:szCs w:val="28"/>
        </w:rPr>
        <w:t>унайської</w:t>
      </w:r>
      <w:proofErr w:type="spellEnd"/>
      <w:r w:rsidRPr="000F7E5F">
        <w:rPr>
          <w:rFonts w:ascii="Times New Roman CYR" w:hAnsi="Times New Roman CYR" w:cs="Times New Roman CYR"/>
          <w:sz w:val="28"/>
          <w:szCs w:val="28"/>
        </w:rPr>
        <w:t xml:space="preserve"> і </w:t>
      </w:r>
      <w:proofErr w:type="spellStart"/>
      <w:r w:rsidRPr="000F7E5F">
        <w:rPr>
          <w:rFonts w:ascii="Times New Roman CYR" w:hAnsi="Times New Roman CYR" w:cs="Times New Roman CYR"/>
          <w:sz w:val="28"/>
          <w:szCs w:val="28"/>
        </w:rPr>
        <w:t>Нижньо</w:t>
      </w:r>
      <w:r>
        <w:rPr>
          <w:rFonts w:ascii="Times New Roman CYR" w:hAnsi="Times New Roman CYR" w:cs="Times New Roman CYR"/>
          <w:sz w:val="28"/>
          <w:szCs w:val="28"/>
        </w:rPr>
        <w:t>д</w:t>
      </w:r>
      <w:r w:rsidRPr="000F7E5F">
        <w:rPr>
          <w:rFonts w:ascii="Times New Roman CYR" w:hAnsi="Times New Roman CYR" w:cs="Times New Roman CYR"/>
          <w:sz w:val="28"/>
          <w:szCs w:val="28"/>
        </w:rPr>
        <w:t>ністровської</w:t>
      </w:r>
      <w:proofErr w:type="spellEnd"/>
      <w:r w:rsidRPr="000F7E5F">
        <w:rPr>
          <w:rFonts w:ascii="Times New Roman CYR" w:hAnsi="Times New Roman CYR" w:cs="Times New Roman CYR"/>
          <w:sz w:val="28"/>
          <w:szCs w:val="28"/>
        </w:rPr>
        <w:t xml:space="preserve"> терасових рівнин, що зумовлено близькістю великих джерел зрошува</w:t>
      </w:r>
      <w:r>
        <w:rPr>
          <w:rFonts w:ascii="Times New Roman CYR" w:hAnsi="Times New Roman CYR" w:cs="Times New Roman CYR"/>
          <w:sz w:val="28"/>
          <w:szCs w:val="28"/>
        </w:rPr>
        <w:t>льних вод (рі</w:t>
      </w:r>
      <w:r w:rsidRPr="000F7E5F">
        <w:rPr>
          <w:rFonts w:ascii="Times New Roman CYR" w:hAnsi="Times New Roman CYR" w:cs="Times New Roman CYR"/>
          <w:sz w:val="28"/>
          <w:szCs w:val="28"/>
        </w:rPr>
        <w:t xml:space="preserve">ки Дунай і Дністер, прісні придунайські озера-лимани, Дністровський лиман) та кращою природною </w:t>
      </w:r>
      <w:proofErr w:type="spellStart"/>
      <w:r>
        <w:rPr>
          <w:rFonts w:ascii="Times New Roman CYR" w:hAnsi="Times New Roman CYR" w:cs="Times New Roman CYR"/>
          <w:sz w:val="28"/>
          <w:szCs w:val="28"/>
        </w:rPr>
        <w:t>д</w:t>
      </w:r>
      <w:r w:rsidRPr="000F7E5F">
        <w:rPr>
          <w:rFonts w:ascii="Times New Roman CYR" w:hAnsi="Times New Roman CYR" w:cs="Times New Roman CYR"/>
          <w:sz w:val="28"/>
          <w:szCs w:val="28"/>
        </w:rPr>
        <w:t>ренованістю</w:t>
      </w:r>
      <w:proofErr w:type="spellEnd"/>
      <w:r w:rsidRPr="000F7E5F">
        <w:rPr>
          <w:rFonts w:ascii="Times New Roman CYR" w:hAnsi="Times New Roman CYR" w:cs="Times New Roman CYR"/>
          <w:sz w:val="28"/>
          <w:szCs w:val="28"/>
        </w:rPr>
        <w:t xml:space="preserve"> порівнян</w:t>
      </w:r>
      <w:r>
        <w:rPr>
          <w:rFonts w:ascii="Times New Roman CYR" w:hAnsi="Times New Roman CYR" w:cs="Times New Roman CYR"/>
          <w:sz w:val="28"/>
          <w:szCs w:val="28"/>
        </w:rPr>
        <w:t>о</w:t>
      </w:r>
      <w:r w:rsidRPr="000F7E5F">
        <w:rPr>
          <w:rFonts w:ascii="Times New Roman CYR" w:hAnsi="Times New Roman CYR" w:cs="Times New Roman CYR"/>
          <w:sz w:val="28"/>
          <w:szCs w:val="28"/>
        </w:rPr>
        <w:t xml:space="preserve"> з вододільними плато. В межах </w:t>
      </w:r>
      <w:proofErr w:type="spellStart"/>
      <w:r w:rsidRPr="000F7E5F">
        <w:rPr>
          <w:rFonts w:ascii="Times New Roman CYR" w:hAnsi="Times New Roman CYR" w:cs="Times New Roman CYR"/>
          <w:sz w:val="28"/>
          <w:szCs w:val="28"/>
        </w:rPr>
        <w:t>Нижньо</w:t>
      </w:r>
      <w:r>
        <w:rPr>
          <w:rFonts w:ascii="Times New Roman CYR" w:hAnsi="Times New Roman CYR" w:cs="Times New Roman CYR"/>
          <w:sz w:val="28"/>
          <w:szCs w:val="28"/>
        </w:rPr>
        <w:t>д</w:t>
      </w:r>
      <w:r w:rsidRPr="000F7E5F">
        <w:rPr>
          <w:rFonts w:ascii="Times New Roman CYR" w:hAnsi="Times New Roman CYR" w:cs="Times New Roman CYR"/>
          <w:sz w:val="28"/>
          <w:szCs w:val="28"/>
        </w:rPr>
        <w:t>унайської</w:t>
      </w:r>
      <w:proofErr w:type="spellEnd"/>
      <w:r w:rsidRPr="000F7E5F">
        <w:rPr>
          <w:rFonts w:ascii="Times New Roman CYR" w:hAnsi="Times New Roman CYR" w:cs="Times New Roman CYR"/>
          <w:sz w:val="28"/>
          <w:szCs w:val="28"/>
        </w:rPr>
        <w:t xml:space="preserve"> терасової рівнини за останні півстоліття побудовані Суворовська, </w:t>
      </w:r>
      <w:proofErr w:type="spellStart"/>
      <w:r w:rsidRPr="000F7E5F">
        <w:rPr>
          <w:rFonts w:ascii="Times New Roman CYR" w:hAnsi="Times New Roman CYR" w:cs="Times New Roman CYR"/>
          <w:sz w:val="28"/>
          <w:szCs w:val="28"/>
        </w:rPr>
        <w:t>Червоноярська</w:t>
      </w:r>
      <w:proofErr w:type="spellEnd"/>
      <w:r w:rsidRPr="000F7E5F">
        <w:rPr>
          <w:rFonts w:ascii="Times New Roman CYR" w:hAnsi="Times New Roman CYR" w:cs="Times New Roman CYR"/>
          <w:sz w:val="28"/>
          <w:szCs w:val="28"/>
        </w:rPr>
        <w:t xml:space="preserve">, південна частина Татарбунарської, </w:t>
      </w:r>
      <w:proofErr w:type="spellStart"/>
      <w:r w:rsidRPr="000F7E5F">
        <w:rPr>
          <w:rFonts w:ascii="Times New Roman CYR" w:hAnsi="Times New Roman CYR" w:cs="Times New Roman CYR"/>
          <w:sz w:val="28"/>
          <w:szCs w:val="28"/>
        </w:rPr>
        <w:t>Нагорнянська</w:t>
      </w:r>
      <w:proofErr w:type="spellEnd"/>
      <w:r w:rsidRPr="000F7E5F">
        <w:rPr>
          <w:rFonts w:ascii="Times New Roman CYR" w:hAnsi="Times New Roman CYR" w:cs="Times New Roman CYR"/>
          <w:sz w:val="28"/>
          <w:szCs w:val="28"/>
        </w:rPr>
        <w:t xml:space="preserve">, Холмська, Шевченківська та інші зрошувальні системи (далі - ЗС), в </w:t>
      </w:r>
      <w:proofErr w:type="spellStart"/>
      <w:r w:rsidRPr="000F7E5F">
        <w:rPr>
          <w:rFonts w:ascii="Times New Roman CYR" w:hAnsi="Times New Roman CYR" w:cs="Times New Roman CYR"/>
          <w:sz w:val="28"/>
          <w:szCs w:val="28"/>
        </w:rPr>
        <w:t>т.ч</w:t>
      </w:r>
      <w:proofErr w:type="spellEnd"/>
      <w:r w:rsidRPr="000F7E5F">
        <w:rPr>
          <w:rFonts w:ascii="Times New Roman CYR" w:hAnsi="Times New Roman CYR" w:cs="Times New Roman CYR"/>
          <w:sz w:val="28"/>
          <w:szCs w:val="28"/>
        </w:rPr>
        <w:t>. і рисові (</w:t>
      </w:r>
      <w:proofErr w:type="spellStart"/>
      <w:r w:rsidRPr="000F7E5F">
        <w:rPr>
          <w:rFonts w:ascii="Times New Roman CYR" w:hAnsi="Times New Roman CYR" w:cs="Times New Roman CYR"/>
          <w:sz w:val="28"/>
          <w:szCs w:val="28"/>
        </w:rPr>
        <w:t>Кілійська</w:t>
      </w:r>
      <w:proofErr w:type="spellEnd"/>
      <w:r w:rsidRPr="000F7E5F">
        <w:rPr>
          <w:rFonts w:ascii="Times New Roman CYR" w:hAnsi="Times New Roman CYR" w:cs="Times New Roman CYR"/>
          <w:sz w:val="28"/>
          <w:szCs w:val="28"/>
        </w:rPr>
        <w:t xml:space="preserve">, Мічурінська, </w:t>
      </w:r>
      <w:proofErr w:type="spellStart"/>
      <w:r w:rsidRPr="000F7E5F">
        <w:rPr>
          <w:rFonts w:ascii="Times New Roman CYR" w:hAnsi="Times New Roman CYR" w:cs="Times New Roman CYR"/>
          <w:sz w:val="28"/>
          <w:szCs w:val="28"/>
        </w:rPr>
        <w:t>Лісківська</w:t>
      </w:r>
      <w:proofErr w:type="spellEnd"/>
      <w:r w:rsidRPr="000F7E5F">
        <w:rPr>
          <w:rFonts w:ascii="Times New Roman CYR" w:hAnsi="Times New Roman CYR" w:cs="Times New Roman CYR"/>
          <w:sz w:val="28"/>
          <w:szCs w:val="28"/>
        </w:rPr>
        <w:t xml:space="preserve">, </w:t>
      </w:r>
      <w:proofErr w:type="spellStart"/>
      <w:r w:rsidRPr="000F7E5F">
        <w:rPr>
          <w:rFonts w:ascii="Times New Roman CYR" w:hAnsi="Times New Roman CYR" w:cs="Times New Roman CYR"/>
          <w:sz w:val="28"/>
          <w:szCs w:val="28"/>
        </w:rPr>
        <w:t>Кислицька</w:t>
      </w:r>
      <w:proofErr w:type="spellEnd"/>
      <w:r w:rsidRPr="000F7E5F">
        <w:rPr>
          <w:rFonts w:ascii="Times New Roman CYR" w:hAnsi="Times New Roman CYR" w:cs="Times New Roman CYR"/>
          <w:sz w:val="28"/>
          <w:szCs w:val="28"/>
        </w:rPr>
        <w:t>)</w:t>
      </w:r>
      <w:r>
        <w:rPr>
          <w:rFonts w:ascii="Times New Roman CYR" w:hAnsi="Times New Roman CYR" w:cs="Times New Roman CYR"/>
          <w:sz w:val="28"/>
          <w:szCs w:val="28"/>
        </w:rPr>
        <w:t>. П</w:t>
      </w:r>
      <w:r w:rsidRPr="000F7E5F">
        <w:rPr>
          <w:rFonts w:ascii="Times New Roman CYR" w:hAnsi="Times New Roman CYR" w:cs="Times New Roman CYR"/>
          <w:sz w:val="28"/>
          <w:szCs w:val="28"/>
        </w:rPr>
        <w:t>рокладен</w:t>
      </w:r>
      <w:r>
        <w:rPr>
          <w:rFonts w:ascii="Times New Roman CYR" w:hAnsi="Times New Roman CYR" w:cs="Times New Roman CYR"/>
          <w:sz w:val="28"/>
          <w:szCs w:val="28"/>
        </w:rPr>
        <w:t>о</w:t>
      </w:r>
      <w:r w:rsidRPr="000F7E5F">
        <w:rPr>
          <w:rFonts w:ascii="Times New Roman CYR" w:hAnsi="Times New Roman CYR" w:cs="Times New Roman CYR"/>
          <w:sz w:val="28"/>
          <w:szCs w:val="28"/>
        </w:rPr>
        <w:t xml:space="preserve"> канал Дунай-Сасик для транспортування дунайської води на Дунай-Дністровську ЗС. Зрошувалося тут в кінці 80-х рр. минулого століття близько  40-45% земель, а в окремих господарствах Ізмаїльського і </w:t>
      </w:r>
      <w:proofErr w:type="spellStart"/>
      <w:r w:rsidRPr="000F7E5F">
        <w:rPr>
          <w:rFonts w:ascii="Times New Roman CYR" w:hAnsi="Times New Roman CYR" w:cs="Times New Roman CYR"/>
          <w:sz w:val="28"/>
          <w:szCs w:val="28"/>
        </w:rPr>
        <w:t>Кілійського</w:t>
      </w:r>
      <w:proofErr w:type="spellEnd"/>
      <w:r w:rsidRPr="000F7E5F">
        <w:rPr>
          <w:rFonts w:ascii="Times New Roman CYR" w:hAnsi="Times New Roman CYR" w:cs="Times New Roman CYR"/>
          <w:sz w:val="28"/>
          <w:szCs w:val="28"/>
        </w:rPr>
        <w:t xml:space="preserve"> районів</w:t>
      </w:r>
      <w:r>
        <w:rPr>
          <w:rFonts w:ascii="Times New Roman CYR" w:hAnsi="Times New Roman CYR" w:cs="Times New Roman CYR"/>
          <w:sz w:val="28"/>
          <w:szCs w:val="28"/>
        </w:rPr>
        <w:t xml:space="preserve"> – </w:t>
      </w:r>
      <w:r w:rsidRPr="000F7E5F">
        <w:rPr>
          <w:rFonts w:ascii="Times New Roman CYR" w:hAnsi="Times New Roman CYR" w:cs="Times New Roman CYR"/>
          <w:sz w:val="28"/>
          <w:szCs w:val="28"/>
        </w:rPr>
        <w:t xml:space="preserve">до 70-90%. Приблизно така ж частка іригаційно освоєних земель була на початку 90-х рр. ХХ ст. і в межах </w:t>
      </w:r>
      <w:proofErr w:type="spellStart"/>
      <w:r w:rsidRPr="000F7E5F">
        <w:rPr>
          <w:rFonts w:ascii="Times New Roman CYR" w:hAnsi="Times New Roman CYR" w:cs="Times New Roman CYR"/>
          <w:sz w:val="28"/>
          <w:szCs w:val="28"/>
        </w:rPr>
        <w:t>Нижньо</w:t>
      </w:r>
      <w:r>
        <w:rPr>
          <w:rFonts w:ascii="Times New Roman CYR" w:hAnsi="Times New Roman CYR" w:cs="Times New Roman CYR"/>
          <w:sz w:val="28"/>
          <w:szCs w:val="28"/>
        </w:rPr>
        <w:t>д</w:t>
      </w:r>
      <w:r w:rsidRPr="000F7E5F">
        <w:rPr>
          <w:rFonts w:ascii="Times New Roman CYR" w:hAnsi="Times New Roman CYR" w:cs="Times New Roman CYR"/>
          <w:sz w:val="28"/>
          <w:szCs w:val="28"/>
        </w:rPr>
        <w:t>ністровської</w:t>
      </w:r>
      <w:proofErr w:type="spellEnd"/>
      <w:r w:rsidRPr="000F7E5F">
        <w:rPr>
          <w:rFonts w:ascii="Times New Roman CYR" w:hAnsi="Times New Roman CYR" w:cs="Times New Roman CYR"/>
          <w:sz w:val="28"/>
          <w:szCs w:val="28"/>
        </w:rPr>
        <w:t xml:space="preserve"> рівнини, де функціону</w:t>
      </w:r>
      <w:r>
        <w:rPr>
          <w:rFonts w:ascii="Times New Roman CYR" w:hAnsi="Times New Roman CYR" w:cs="Times New Roman CYR"/>
          <w:sz w:val="28"/>
          <w:szCs w:val="28"/>
        </w:rPr>
        <w:t>ють</w:t>
      </w:r>
      <w:r w:rsidRPr="000F7E5F">
        <w:rPr>
          <w:rFonts w:ascii="Times New Roman CYR" w:hAnsi="Times New Roman CYR" w:cs="Times New Roman CYR"/>
          <w:sz w:val="28"/>
          <w:szCs w:val="28"/>
        </w:rPr>
        <w:t xml:space="preserve"> </w:t>
      </w:r>
      <w:proofErr w:type="spellStart"/>
      <w:r w:rsidRPr="000F7E5F">
        <w:rPr>
          <w:rFonts w:ascii="Times New Roman CYR" w:hAnsi="Times New Roman CYR" w:cs="Times New Roman CYR"/>
          <w:sz w:val="28"/>
          <w:szCs w:val="28"/>
        </w:rPr>
        <w:t>Маяко</w:t>
      </w:r>
      <w:proofErr w:type="spellEnd"/>
      <w:r w:rsidRPr="000F7E5F">
        <w:rPr>
          <w:rFonts w:ascii="Times New Roman CYR" w:hAnsi="Times New Roman CYR" w:cs="Times New Roman CYR"/>
          <w:sz w:val="28"/>
          <w:szCs w:val="28"/>
        </w:rPr>
        <w:t>-Біляївськ</w:t>
      </w:r>
      <w:r>
        <w:rPr>
          <w:rFonts w:ascii="Times New Roman CYR" w:hAnsi="Times New Roman CYR" w:cs="Times New Roman CYR"/>
          <w:sz w:val="28"/>
          <w:szCs w:val="28"/>
        </w:rPr>
        <w:t xml:space="preserve">а, </w:t>
      </w:r>
      <w:proofErr w:type="spellStart"/>
      <w:r>
        <w:rPr>
          <w:rFonts w:ascii="Times New Roman CYR" w:hAnsi="Times New Roman CYR" w:cs="Times New Roman CYR"/>
          <w:sz w:val="28"/>
          <w:szCs w:val="28"/>
        </w:rPr>
        <w:t>Троїцько-Граденицька</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Нижньод</w:t>
      </w:r>
      <w:r w:rsidRPr="000F7E5F">
        <w:rPr>
          <w:rFonts w:ascii="Times New Roman CYR" w:hAnsi="Times New Roman CYR" w:cs="Times New Roman CYR"/>
          <w:sz w:val="28"/>
          <w:szCs w:val="28"/>
        </w:rPr>
        <w:t>ністровська</w:t>
      </w:r>
      <w:proofErr w:type="spellEnd"/>
      <w:r w:rsidRPr="000F7E5F">
        <w:rPr>
          <w:rFonts w:ascii="Times New Roman CYR" w:hAnsi="Times New Roman CYR" w:cs="Times New Roman CYR"/>
          <w:sz w:val="28"/>
          <w:szCs w:val="28"/>
        </w:rPr>
        <w:t xml:space="preserve"> та інші ЗС. </w:t>
      </w:r>
      <w:r>
        <w:rPr>
          <w:rFonts w:ascii="Times New Roman CYR" w:hAnsi="Times New Roman CYR" w:cs="Times New Roman CYR"/>
          <w:sz w:val="28"/>
          <w:szCs w:val="28"/>
        </w:rPr>
        <w:t xml:space="preserve">З середини 70-х - початку 80-х </w:t>
      </w:r>
      <w:r>
        <w:rPr>
          <w:rFonts w:ascii="Times New Roman CYR" w:hAnsi="Times New Roman CYR" w:cs="Times New Roman CYR"/>
          <w:sz w:val="28"/>
          <w:szCs w:val="28"/>
        </w:rPr>
        <w:lastRenderedPageBreak/>
        <w:t xml:space="preserve">років минулого століття зрошення в межах низовини поступово виходить на вододільні плато. </w:t>
      </w:r>
      <w:r w:rsidRPr="00355B3D">
        <w:rPr>
          <w:rFonts w:ascii="Times New Roman CYR" w:hAnsi="Times New Roman CYR" w:cs="Times New Roman CYR"/>
          <w:sz w:val="28"/>
          <w:szCs w:val="28"/>
        </w:rPr>
        <w:t xml:space="preserve">В </w:t>
      </w:r>
      <w:proofErr w:type="spellStart"/>
      <w:r w:rsidRPr="00355B3D">
        <w:rPr>
          <w:rFonts w:ascii="Times New Roman CYR" w:hAnsi="Times New Roman CYR" w:cs="Times New Roman CYR"/>
          <w:sz w:val="28"/>
          <w:szCs w:val="28"/>
        </w:rPr>
        <w:t>Задн</w:t>
      </w:r>
      <w:r>
        <w:rPr>
          <w:rFonts w:ascii="Times New Roman CYR" w:hAnsi="Times New Roman CYR" w:cs="Times New Roman CYR"/>
          <w:sz w:val="28"/>
          <w:szCs w:val="28"/>
        </w:rPr>
        <w:t>і</w:t>
      </w:r>
      <w:r w:rsidRPr="00355B3D">
        <w:rPr>
          <w:rFonts w:ascii="Times New Roman CYR" w:hAnsi="Times New Roman CYR" w:cs="Times New Roman CYR"/>
          <w:sz w:val="28"/>
          <w:szCs w:val="28"/>
        </w:rPr>
        <w:t>стров</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w:t>
      </w:r>
      <w:r w:rsidRPr="00355B3D">
        <w:rPr>
          <w:rFonts w:ascii="Times New Roman CYR" w:hAnsi="Times New Roman CYR" w:cs="Times New Roman CYR"/>
          <w:sz w:val="28"/>
          <w:szCs w:val="28"/>
        </w:rPr>
        <w:t>по</w:t>
      </w:r>
      <w:r>
        <w:rPr>
          <w:rFonts w:ascii="Times New Roman CYR" w:hAnsi="Times New Roman CYR" w:cs="Times New Roman CYR"/>
          <w:sz w:val="28"/>
          <w:szCs w:val="28"/>
        </w:rPr>
        <w:t xml:space="preserve">будовані північна частина </w:t>
      </w:r>
      <w:r w:rsidRPr="00355B3D">
        <w:rPr>
          <w:rFonts w:ascii="Times New Roman CYR" w:hAnsi="Times New Roman CYR" w:cs="Times New Roman CYR"/>
          <w:sz w:val="28"/>
          <w:szCs w:val="28"/>
        </w:rPr>
        <w:t>Татарбунарс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ко</w:t>
      </w:r>
      <w:r>
        <w:rPr>
          <w:rFonts w:ascii="Times New Roman CYR" w:hAnsi="Times New Roman CYR" w:cs="Times New Roman CYR"/>
          <w:sz w:val="28"/>
          <w:szCs w:val="28"/>
        </w:rPr>
        <w:t>ї</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перша черга Дунай-Дні</w:t>
      </w:r>
      <w:r w:rsidRPr="00355B3D">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ко</w:t>
      </w:r>
      <w:r>
        <w:rPr>
          <w:rFonts w:ascii="Times New Roman CYR" w:hAnsi="Times New Roman CYR" w:cs="Times New Roman CYR"/>
          <w:sz w:val="28"/>
          <w:szCs w:val="28"/>
        </w:rPr>
        <w:t>ї, Семені</w:t>
      </w:r>
      <w:r w:rsidRPr="00355B3D">
        <w:rPr>
          <w:rFonts w:ascii="Times New Roman CYR" w:hAnsi="Times New Roman CYR" w:cs="Times New Roman CYR"/>
          <w:sz w:val="28"/>
          <w:szCs w:val="28"/>
        </w:rPr>
        <w:t>вс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ка</w:t>
      </w:r>
      <w:r>
        <w:rPr>
          <w:rFonts w:ascii="Times New Roman CYR" w:hAnsi="Times New Roman CYR" w:cs="Times New Roman CYR"/>
          <w:sz w:val="28"/>
          <w:szCs w:val="28"/>
        </w:rPr>
        <w:t xml:space="preserve"> та інші ЗС, на схід від долини </w:t>
      </w:r>
      <w:r w:rsidRPr="00355B3D">
        <w:rPr>
          <w:rFonts w:ascii="Times New Roman CYR" w:hAnsi="Times New Roman CYR" w:cs="Times New Roman CYR"/>
          <w:sz w:val="28"/>
          <w:szCs w:val="28"/>
        </w:rPr>
        <w:t>Дн</w:t>
      </w:r>
      <w:r>
        <w:rPr>
          <w:rFonts w:ascii="Times New Roman CYR" w:hAnsi="Times New Roman CYR" w:cs="Times New Roman CYR"/>
          <w:sz w:val="28"/>
          <w:szCs w:val="28"/>
        </w:rPr>
        <w:t>і</w:t>
      </w:r>
      <w:r w:rsidRPr="00355B3D">
        <w:rPr>
          <w:rFonts w:ascii="Times New Roman CYR" w:hAnsi="Times New Roman CYR" w:cs="Times New Roman CYR"/>
          <w:sz w:val="28"/>
          <w:szCs w:val="28"/>
        </w:rPr>
        <w:t>стра</w:t>
      </w:r>
      <w:r>
        <w:rPr>
          <w:rFonts w:ascii="Times New Roman CYR" w:hAnsi="Times New Roman CYR" w:cs="Times New Roman CYR"/>
          <w:sz w:val="28"/>
          <w:szCs w:val="28"/>
        </w:rPr>
        <w:t xml:space="preserve"> – друга черга</w:t>
      </w:r>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Нижн</w:t>
      </w:r>
      <w:r>
        <w:rPr>
          <w:rFonts w:ascii="Times New Roman CYR" w:hAnsi="Times New Roman CYR" w:cs="Times New Roman CYR"/>
          <w:sz w:val="28"/>
          <w:szCs w:val="28"/>
        </w:rPr>
        <w:t>ьод</w:t>
      </w:r>
      <w:r w:rsidRPr="00355B3D">
        <w:rPr>
          <w:rFonts w:ascii="Times New Roman CYR" w:hAnsi="Times New Roman CYR" w:cs="Times New Roman CYR"/>
          <w:sz w:val="28"/>
          <w:szCs w:val="28"/>
        </w:rPr>
        <w:t>н</w:t>
      </w:r>
      <w:r>
        <w:rPr>
          <w:rFonts w:ascii="Times New Roman CYR" w:hAnsi="Times New Roman CYR" w:cs="Times New Roman CYR"/>
          <w:sz w:val="28"/>
          <w:szCs w:val="28"/>
        </w:rPr>
        <w:t>і</w:t>
      </w:r>
      <w:r w:rsidRPr="00355B3D">
        <w:rPr>
          <w:rFonts w:ascii="Times New Roman CYR" w:hAnsi="Times New Roman CYR" w:cs="Times New Roman CYR"/>
          <w:sz w:val="28"/>
          <w:szCs w:val="28"/>
        </w:rPr>
        <w:t>стровс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ко</w:t>
      </w:r>
      <w:r>
        <w:rPr>
          <w:rFonts w:ascii="Times New Roman CYR" w:hAnsi="Times New Roman CYR" w:cs="Times New Roman CYR"/>
          <w:sz w:val="28"/>
          <w:szCs w:val="28"/>
        </w:rPr>
        <w:t>ї</w:t>
      </w:r>
      <w:proofErr w:type="spellEnd"/>
      <w:r>
        <w:rPr>
          <w:rFonts w:ascii="Times New Roman CYR" w:hAnsi="Times New Roman CYR" w:cs="Times New Roman CYR"/>
          <w:sz w:val="28"/>
          <w:szCs w:val="28"/>
        </w:rPr>
        <w:t xml:space="preserve"> З</w:t>
      </w:r>
      <w:r w:rsidRPr="00355B3D">
        <w:rPr>
          <w:rFonts w:ascii="Times New Roman CYR" w:hAnsi="Times New Roman CYR" w:cs="Times New Roman CYR"/>
          <w:sz w:val="28"/>
          <w:szCs w:val="28"/>
        </w:rPr>
        <w:t>С</w:t>
      </w:r>
      <w:r>
        <w:rPr>
          <w:rFonts w:ascii="Times New Roman CYR" w:hAnsi="Times New Roman CYR" w:cs="Times New Roman CYR"/>
          <w:sz w:val="28"/>
          <w:szCs w:val="28"/>
        </w:rPr>
        <w:t>.</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Функціонувала тут практично до кінця минулого сторіччя </w:t>
      </w:r>
      <w:proofErr w:type="spellStart"/>
      <w:r>
        <w:rPr>
          <w:rFonts w:ascii="Times New Roman CYR" w:hAnsi="Times New Roman CYR" w:cs="Times New Roman CYR"/>
          <w:sz w:val="28"/>
          <w:szCs w:val="28"/>
        </w:rPr>
        <w:t>Ш</w:t>
      </w:r>
      <w:r w:rsidRPr="00355B3D">
        <w:rPr>
          <w:rFonts w:ascii="Times New Roman CYR" w:hAnsi="Times New Roman CYR" w:cs="Times New Roman CYR"/>
          <w:sz w:val="28"/>
          <w:szCs w:val="28"/>
        </w:rPr>
        <w:t>код</w:t>
      </w:r>
      <w:r>
        <w:rPr>
          <w:rFonts w:ascii="Times New Roman CYR" w:hAnsi="Times New Roman CYR" w:cs="Times New Roman CYR"/>
          <w:sz w:val="28"/>
          <w:szCs w:val="28"/>
        </w:rPr>
        <w:t>о</w:t>
      </w:r>
      <w:r w:rsidRPr="00355B3D">
        <w:rPr>
          <w:rFonts w:ascii="Times New Roman CYR" w:hAnsi="Times New Roman CYR" w:cs="Times New Roman CYR"/>
          <w:sz w:val="28"/>
          <w:szCs w:val="28"/>
        </w:rPr>
        <w:t>г</w:t>
      </w:r>
      <w:r>
        <w:rPr>
          <w:rFonts w:ascii="Times New Roman CYR" w:hAnsi="Times New Roman CYR" w:cs="Times New Roman CYR"/>
          <w:sz w:val="28"/>
          <w:szCs w:val="28"/>
        </w:rPr>
        <w:t>о</w:t>
      </w:r>
      <w:r w:rsidRPr="00355B3D">
        <w:rPr>
          <w:rFonts w:ascii="Times New Roman CYR" w:hAnsi="Times New Roman CYR" w:cs="Times New Roman CYR"/>
          <w:sz w:val="28"/>
          <w:szCs w:val="28"/>
        </w:rPr>
        <w:t>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w:t>
      </w:r>
      <w:r>
        <w:rPr>
          <w:rFonts w:ascii="Times New Roman CYR" w:hAnsi="Times New Roman CYR" w:cs="Times New Roman CYR"/>
          <w:sz w:val="28"/>
          <w:szCs w:val="28"/>
        </w:rPr>
        <w:t>а</w:t>
      </w:r>
      <w:proofErr w:type="spellEnd"/>
      <w:r>
        <w:rPr>
          <w:rFonts w:ascii="Times New Roman CYR" w:hAnsi="Times New Roman CYR" w:cs="Times New Roman CYR"/>
          <w:sz w:val="28"/>
          <w:szCs w:val="28"/>
        </w:rPr>
        <w:t xml:space="preserve"> З</w:t>
      </w:r>
      <w:r w:rsidRPr="00355B3D">
        <w:rPr>
          <w:rFonts w:ascii="Times New Roman CYR" w:hAnsi="Times New Roman CYR" w:cs="Times New Roman CYR"/>
          <w:sz w:val="28"/>
          <w:szCs w:val="28"/>
        </w:rPr>
        <w:t xml:space="preserve">С </w:t>
      </w:r>
      <w:r>
        <w:rPr>
          <w:rFonts w:ascii="Times New Roman CYR" w:hAnsi="Times New Roman CYR" w:cs="Times New Roman CYR"/>
          <w:sz w:val="28"/>
          <w:szCs w:val="28"/>
        </w:rPr>
        <w:t>з використанням для зрошення стічних вод м</w:t>
      </w:r>
      <w:r w:rsidRPr="00355B3D">
        <w:rPr>
          <w:rFonts w:ascii="Times New Roman CYR" w:hAnsi="Times New Roman CYR" w:cs="Times New Roman CYR"/>
          <w:sz w:val="28"/>
          <w:szCs w:val="28"/>
        </w:rPr>
        <w:t>. Одес</w:t>
      </w:r>
      <w:r>
        <w:rPr>
          <w:rFonts w:ascii="Times New Roman CYR" w:hAnsi="Times New Roman CYR" w:cs="Times New Roman CYR"/>
          <w:sz w:val="28"/>
          <w:szCs w:val="28"/>
        </w:rPr>
        <w:t>и</w:t>
      </w:r>
      <w:r w:rsidRPr="00355B3D">
        <w:rPr>
          <w:rFonts w:ascii="Times New Roman CYR" w:hAnsi="Times New Roman CYR" w:cs="Times New Roman CYR"/>
          <w:sz w:val="28"/>
          <w:szCs w:val="28"/>
        </w:rPr>
        <w:t>.</w:t>
      </w:r>
      <w:r>
        <w:rPr>
          <w:rFonts w:ascii="Times New Roman CYR" w:hAnsi="Times New Roman CYR" w:cs="Times New Roman CYR"/>
          <w:sz w:val="28"/>
          <w:szCs w:val="28"/>
        </w:rPr>
        <w:t xml:space="preserve"> </w:t>
      </w:r>
    </w:p>
    <w:p w:rsidR="00E3259C" w:rsidRDefault="00E3259C" w:rsidP="00E3259C">
      <w:pPr>
        <w:autoSpaceDE w:val="0"/>
        <w:autoSpaceDN w:val="0"/>
        <w:adjustRightInd w:val="0"/>
        <w:spacing w:after="0" w:line="360" w:lineRule="auto"/>
        <w:ind w:firstLine="709"/>
        <w:jc w:val="both"/>
        <w:rPr>
          <w:rFonts w:ascii="Times New Roman CYR" w:hAnsi="Times New Roman CYR" w:cs="Times New Roman CYR"/>
          <w:sz w:val="28"/>
          <w:szCs w:val="28"/>
        </w:rPr>
      </w:pPr>
      <w:r w:rsidRPr="00355B3D">
        <w:rPr>
          <w:rFonts w:ascii="Times New Roman CYR" w:hAnsi="Times New Roman CYR" w:cs="Times New Roman CYR"/>
          <w:sz w:val="28"/>
          <w:szCs w:val="28"/>
        </w:rPr>
        <w:t>На</w:t>
      </w:r>
      <w:r>
        <w:rPr>
          <w:rFonts w:ascii="Times New Roman CYR" w:hAnsi="Times New Roman CYR" w:cs="Times New Roman CYR"/>
          <w:sz w:val="28"/>
          <w:szCs w:val="28"/>
        </w:rPr>
        <w:t>й</w:t>
      </w:r>
      <w:r w:rsidRPr="00355B3D">
        <w:rPr>
          <w:rFonts w:ascii="Times New Roman CYR" w:hAnsi="Times New Roman CYR" w:cs="Times New Roman CYR"/>
          <w:sz w:val="28"/>
          <w:szCs w:val="28"/>
        </w:rPr>
        <w:t>мен</w:t>
      </w:r>
      <w:r>
        <w:rPr>
          <w:rFonts w:ascii="Times New Roman CYR" w:hAnsi="Times New Roman CYR" w:cs="Times New Roman CYR"/>
          <w:sz w:val="28"/>
          <w:szCs w:val="28"/>
        </w:rPr>
        <w:t>ш</w:t>
      </w:r>
      <w:r w:rsidRPr="00355B3D">
        <w:rPr>
          <w:rFonts w:ascii="Times New Roman CYR" w:hAnsi="Times New Roman CYR" w:cs="Times New Roman CYR"/>
          <w:sz w:val="28"/>
          <w:szCs w:val="28"/>
        </w:rPr>
        <w:t xml:space="preserve">е </w:t>
      </w:r>
      <w:r>
        <w:rPr>
          <w:rFonts w:ascii="Times New Roman CYR" w:hAnsi="Times New Roman CYR" w:cs="Times New Roman CYR"/>
          <w:sz w:val="28"/>
          <w:szCs w:val="28"/>
        </w:rPr>
        <w:t>і</w:t>
      </w:r>
      <w:r w:rsidRPr="00355B3D">
        <w:rPr>
          <w:rFonts w:ascii="Times New Roman CYR" w:hAnsi="Times New Roman CYR" w:cs="Times New Roman CYR"/>
          <w:sz w:val="28"/>
          <w:szCs w:val="28"/>
        </w:rPr>
        <w:t>риг</w:t>
      </w:r>
      <w:r>
        <w:rPr>
          <w:rFonts w:ascii="Times New Roman CYR" w:hAnsi="Times New Roman CYR" w:cs="Times New Roman CYR"/>
          <w:sz w:val="28"/>
          <w:szCs w:val="28"/>
        </w:rPr>
        <w:t xml:space="preserve">аційно </w:t>
      </w:r>
      <w:r w:rsidRPr="00355B3D">
        <w:rPr>
          <w:rFonts w:ascii="Times New Roman CYR" w:hAnsi="Times New Roman CYR" w:cs="Times New Roman CYR"/>
          <w:sz w:val="28"/>
          <w:szCs w:val="28"/>
        </w:rPr>
        <w:t>осво</w:t>
      </w:r>
      <w:r>
        <w:rPr>
          <w:rFonts w:ascii="Times New Roman CYR" w:hAnsi="Times New Roman CYR" w:cs="Times New Roman CYR"/>
          <w:sz w:val="28"/>
          <w:szCs w:val="28"/>
        </w:rPr>
        <w:t>є</w:t>
      </w:r>
      <w:r w:rsidRPr="00355B3D">
        <w:rPr>
          <w:rFonts w:ascii="Times New Roman CYR" w:hAnsi="Times New Roman CYR" w:cs="Times New Roman CYR"/>
          <w:sz w:val="28"/>
          <w:szCs w:val="28"/>
        </w:rPr>
        <w:t xml:space="preserve">на </w:t>
      </w:r>
      <w:r>
        <w:rPr>
          <w:rFonts w:ascii="Times New Roman CYR" w:hAnsi="Times New Roman CYR" w:cs="Times New Roman CYR"/>
          <w:sz w:val="28"/>
          <w:szCs w:val="28"/>
        </w:rPr>
        <w:t>північно</w:t>
      </w:r>
      <w:r w:rsidRPr="00355B3D">
        <w:rPr>
          <w:rFonts w:ascii="Times New Roman CYR" w:hAnsi="Times New Roman CYR" w:cs="Times New Roman CYR"/>
          <w:sz w:val="28"/>
          <w:szCs w:val="28"/>
        </w:rPr>
        <w:t>-</w:t>
      </w:r>
      <w:r>
        <w:rPr>
          <w:rFonts w:ascii="Times New Roman CYR" w:hAnsi="Times New Roman CYR" w:cs="Times New Roman CYR"/>
          <w:sz w:val="28"/>
          <w:szCs w:val="28"/>
        </w:rPr>
        <w:t xml:space="preserve">східна </w:t>
      </w:r>
      <w:r w:rsidRPr="00355B3D">
        <w:rPr>
          <w:rFonts w:ascii="Times New Roman CYR" w:hAnsi="Times New Roman CYR" w:cs="Times New Roman CYR"/>
          <w:sz w:val="28"/>
          <w:szCs w:val="28"/>
        </w:rPr>
        <w:t>част</w:t>
      </w:r>
      <w:r>
        <w:rPr>
          <w:rFonts w:ascii="Times New Roman CYR" w:hAnsi="Times New Roman CYR" w:cs="Times New Roman CYR"/>
          <w:sz w:val="28"/>
          <w:szCs w:val="28"/>
        </w:rPr>
        <w:t>ина</w:t>
      </w:r>
      <w:r w:rsidRPr="00355B3D">
        <w:rPr>
          <w:rFonts w:ascii="Times New Roman CYR" w:hAnsi="Times New Roman CYR" w:cs="Times New Roman CYR"/>
          <w:sz w:val="28"/>
          <w:szCs w:val="28"/>
        </w:rPr>
        <w:t xml:space="preserve"> Прич</w:t>
      </w:r>
      <w:r>
        <w:rPr>
          <w:rFonts w:ascii="Times New Roman CYR" w:hAnsi="Times New Roman CYR" w:cs="Times New Roman CYR"/>
          <w:sz w:val="28"/>
          <w:szCs w:val="28"/>
        </w:rPr>
        <w:t>о</w:t>
      </w:r>
      <w:r w:rsidRPr="00355B3D">
        <w:rPr>
          <w:rFonts w:ascii="Times New Roman CYR" w:hAnsi="Times New Roman CYR" w:cs="Times New Roman CYR"/>
          <w:sz w:val="28"/>
          <w:szCs w:val="28"/>
        </w:rPr>
        <w:t>рноморс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ко</w:t>
      </w:r>
      <w:r>
        <w:rPr>
          <w:rFonts w:ascii="Times New Roman CYR" w:hAnsi="Times New Roman CYR" w:cs="Times New Roman CYR"/>
          <w:sz w:val="28"/>
          <w:szCs w:val="28"/>
        </w:rPr>
        <w:t>ї</w:t>
      </w:r>
      <w:r w:rsidRPr="00355B3D">
        <w:rPr>
          <w:rFonts w:ascii="Times New Roman CYR" w:hAnsi="Times New Roman CYR" w:cs="Times New Roman CYR"/>
          <w:sz w:val="28"/>
          <w:szCs w:val="28"/>
        </w:rPr>
        <w:t xml:space="preserve"> низ</w:t>
      </w:r>
      <w:r>
        <w:rPr>
          <w:rFonts w:ascii="Times New Roman CYR" w:hAnsi="Times New Roman CYR" w:cs="Times New Roman CYR"/>
          <w:sz w:val="28"/>
          <w:szCs w:val="28"/>
        </w:rPr>
        <w:t xml:space="preserve">овини </w:t>
      </w:r>
      <w:r w:rsidRPr="00355B3D">
        <w:rPr>
          <w:rFonts w:ascii="Times New Roman CYR" w:hAnsi="Times New Roman CYR" w:cs="Times New Roman CYR"/>
          <w:sz w:val="28"/>
          <w:szCs w:val="28"/>
        </w:rPr>
        <w:t>на меж</w:t>
      </w:r>
      <w:r>
        <w:rPr>
          <w:rFonts w:ascii="Times New Roman CYR" w:hAnsi="Times New Roman CYR" w:cs="Times New Roman CYR"/>
          <w:sz w:val="28"/>
          <w:szCs w:val="28"/>
        </w:rPr>
        <w:t xml:space="preserve">иріччях річок </w:t>
      </w:r>
      <w:proofErr w:type="spellStart"/>
      <w:r w:rsidRPr="00355B3D">
        <w:rPr>
          <w:rFonts w:ascii="Times New Roman CYR" w:hAnsi="Times New Roman CYR" w:cs="Times New Roman CYR"/>
          <w:sz w:val="28"/>
          <w:szCs w:val="28"/>
        </w:rPr>
        <w:t>Куяльник</w:t>
      </w:r>
      <w:r>
        <w:rPr>
          <w:rFonts w:ascii="Times New Roman CYR" w:hAnsi="Times New Roman CYR" w:cs="Times New Roman CYR"/>
          <w:sz w:val="28"/>
          <w:szCs w:val="28"/>
        </w:rPr>
        <w:t>ів</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Вел</w:t>
      </w:r>
      <w:proofErr w:type="spellEnd"/>
      <w:r>
        <w:rPr>
          <w:rFonts w:ascii="Times New Roman CYR" w:hAnsi="Times New Roman CYR" w:cs="Times New Roman CYR"/>
          <w:sz w:val="28"/>
          <w:szCs w:val="28"/>
        </w:rPr>
        <w:t>.</w:t>
      </w:r>
      <w:r w:rsidRPr="00355B3D">
        <w:rPr>
          <w:rFonts w:ascii="Times New Roman CYR" w:hAnsi="Times New Roman CYR" w:cs="Times New Roman CYR"/>
          <w:sz w:val="28"/>
          <w:szCs w:val="28"/>
        </w:rPr>
        <w:t xml:space="preserve"> Куяльник</w:t>
      </w:r>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Тил</w:t>
      </w:r>
      <w:r>
        <w:rPr>
          <w:rFonts w:ascii="Times New Roman CYR" w:hAnsi="Times New Roman CYR" w:cs="Times New Roman CYR"/>
          <w:sz w:val="28"/>
          <w:szCs w:val="28"/>
        </w:rPr>
        <w:t>і</w:t>
      </w:r>
      <w:r w:rsidRPr="00355B3D">
        <w:rPr>
          <w:rFonts w:ascii="Times New Roman CYR" w:hAnsi="Times New Roman CYR" w:cs="Times New Roman CYR"/>
          <w:sz w:val="28"/>
          <w:szCs w:val="28"/>
        </w:rPr>
        <w:t>гул</w:t>
      </w:r>
      <w:proofErr w:type="spellEnd"/>
      <w:r w:rsidRPr="00355B3D">
        <w:rPr>
          <w:rFonts w:ascii="Times New Roman CYR" w:hAnsi="Times New Roman CYR" w:cs="Times New Roman CYR"/>
          <w:sz w:val="28"/>
          <w:szCs w:val="28"/>
        </w:rPr>
        <w:t xml:space="preserve">, </w:t>
      </w:r>
      <w:proofErr w:type="spellStart"/>
      <w:r w:rsidRPr="00355B3D">
        <w:rPr>
          <w:rFonts w:ascii="Times New Roman CYR" w:hAnsi="Times New Roman CYR" w:cs="Times New Roman CYR"/>
          <w:sz w:val="28"/>
          <w:szCs w:val="28"/>
        </w:rPr>
        <w:t>Тил</w:t>
      </w:r>
      <w:r>
        <w:rPr>
          <w:rFonts w:ascii="Times New Roman CYR" w:hAnsi="Times New Roman CYR" w:cs="Times New Roman CYR"/>
          <w:sz w:val="28"/>
          <w:szCs w:val="28"/>
        </w:rPr>
        <w:t>і</w:t>
      </w:r>
      <w:r w:rsidRPr="00355B3D">
        <w:rPr>
          <w:rFonts w:ascii="Times New Roman CYR" w:hAnsi="Times New Roman CYR" w:cs="Times New Roman CYR"/>
          <w:sz w:val="28"/>
          <w:szCs w:val="28"/>
        </w:rPr>
        <w:t>гул</w:t>
      </w:r>
      <w:proofErr w:type="spellEnd"/>
      <w:r>
        <w:rPr>
          <w:rFonts w:ascii="Times New Roman CYR" w:hAnsi="Times New Roman CYR" w:cs="Times New Roman CYR"/>
          <w:sz w:val="28"/>
          <w:szCs w:val="28"/>
        </w:rPr>
        <w:t xml:space="preserve"> – </w:t>
      </w:r>
      <w:proofErr w:type="spellStart"/>
      <w:r w:rsidRPr="00355B3D">
        <w:rPr>
          <w:rFonts w:ascii="Times New Roman CYR" w:hAnsi="Times New Roman CYR" w:cs="Times New Roman CYR"/>
          <w:sz w:val="28"/>
          <w:szCs w:val="28"/>
        </w:rPr>
        <w:t>Ч</w:t>
      </w:r>
      <w:r>
        <w:rPr>
          <w:rFonts w:ascii="Times New Roman CYR" w:hAnsi="Times New Roman CYR" w:cs="Times New Roman CYR"/>
          <w:sz w:val="28"/>
          <w:szCs w:val="28"/>
        </w:rPr>
        <w:t>и</w:t>
      </w:r>
      <w:r w:rsidRPr="00355B3D">
        <w:rPr>
          <w:rFonts w:ascii="Times New Roman CYR" w:hAnsi="Times New Roman CYR" w:cs="Times New Roman CYR"/>
          <w:sz w:val="28"/>
          <w:szCs w:val="28"/>
        </w:rPr>
        <w:t>ч</w:t>
      </w:r>
      <w:r>
        <w:rPr>
          <w:rFonts w:ascii="Times New Roman CYR" w:hAnsi="Times New Roman CYR" w:cs="Times New Roman CYR"/>
          <w:sz w:val="28"/>
          <w:szCs w:val="28"/>
        </w:rPr>
        <w:t>и</w:t>
      </w:r>
      <w:r w:rsidRPr="00355B3D">
        <w:rPr>
          <w:rFonts w:ascii="Times New Roman CYR" w:hAnsi="Times New Roman CYR" w:cs="Times New Roman CYR"/>
          <w:sz w:val="28"/>
          <w:szCs w:val="28"/>
        </w:rPr>
        <w:t>кл</w:t>
      </w:r>
      <w:r>
        <w:rPr>
          <w:rFonts w:ascii="Times New Roman CYR" w:hAnsi="Times New Roman CYR" w:cs="Times New Roman CYR"/>
          <w:sz w:val="28"/>
          <w:szCs w:val="28"/>
        </w:rPr>
        <w:t>і</w:t>
      </w:r>
      <w:r w:rsidRPr="00355B3D">
        <w:rPr>
          <w:rFonts w:ascii="Times New Roman CYR" w:hAnsi="Times New Roman CYR" w:cs="Times New Roman CYR"/>
          <w:sz w:val="28"/>
          <w:szCs w:val="28"/>
        </w:rPr>
        <w:t>я</w:t>
      </w:r>
      <w:proofErr w:type="spellEnd"/>
      <w:r w:rsidRPr="00355B3D">
        <w:rPr>
          <w:rFonts w:ascii="Times New Roman CYR" w:hAnsi="Times New Roman CYR" w:cs="Times New Roman CYR"/>
          <w:sz w:val="28"/>
          <w:szCs w:val="28"/>
        </w:rPr>
        <w:t xml:space="preserve"> (Ком</w:t>
      </w:r>
      <w:r>
        <w:rPr>
          <w:rFonts w:ascii="Times New Roman CYR" w:hAnsi="Times New Roman CYR" w:cs="Times New Roman CYR"/>
          <w:sz w:val="28"/>
          <w:szCs w:val="28"/>
        </w:rPr>
        <w:t>і</w:t>
      </w:r>
      <w:r w:rsidRPr="00355B3D">
        <w:rPr>
          <w:rFonts w:ascii="Times New Roman CYR" w:hAnsi="Times New Roman CYR" w:cs="Times New Roman CYR"/>
          <w:sz w:val="28"/>
          <w:szCs w:val="28"/>
        </w:rPr>
        <w:t>нтерн</w:t>
      </w:r>
      <w:r>
        <w:rPr>
          <w:rFonts w:ascii="Times New Roman CYR" w:hAnsi="Times New Roman CYR" w:cs="Times New Roman CYR"/>
          <w:sz w:val="28"/>
          <w:szCs w:val="28"/>
        </w:rPr>
        <w:t>і</w:t>
      </w:r>
      <w:r w:rsidRPr="00355B3D">
        <w:rPr>
          <w:rFonts w:ascii="Times New Roman CYR" w:hAnsi="Times New Roman CYR" w:cs="Times New Roman CYR"/>
          <w:sz w:val="28"/>
          <w:szCs w:val="28"/>
        </w:rPr>
        <w:t>вс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кий, Берез</w:t>
      </w:r>
      <w:r>
        <w:rPr>
          <w:rFonts w:ascii="Times New Roman CYR" w:hAnsi="Times New Roman CYR" w:cs="Times New Roman CYR"/>
          <w:sz w:val="28"/>
          <w:szCs w:val="28"/>
        </w:rPr>
        <w:t>і</w:t>
      </w:r>
      <w:r w:rsidRPr="00355B3D">
        <w:rPr>
          <w:rFonts w:ascii="Times New Roman CYR" w:hAnsi="Times New Roman CYR" w:cs="Times New Roman CYR"/>
          <w:sz w:val="28"/>
          <w:szCs w:val="28"/>
        </w:rPr>
        <w:t>вс</w:t>
      </w:r>
      <w:r>
        <w:rPr>
          <w:rFonts w:ascii="Times New Roman CYR" w:hAnsi="Times New Roman CYR" w:cs="Times New Roman CYR"/>
          <w:sz w:val="28"/>
          <w:szCs w:val="28"/>
        </w:rPr>
        <w:t>ь</w:t>
      </w:r>
      <w:r w:rsidRPr="00355B3D">
        <w:rPr>
          <w:rFonts w:ascii="Times New Roman CYR" w:hAnsi="Times New Roman CYR" w:cs="Times New Roman CYR"/>
          <w:sz w:val="28"/>
          <w:szCs w:val="28"/>
        </w:rPr>
        <w:t xml:space="preserve">кий, </w:t>
      </w:r>
      <w:proofErr w:type="spellStart"/>
      <w:r w:rsidRPr="00355B3D">
        <w:rPr>
          <w:rFonts w:ascii="Times New Roman CYR" w:hAnsi="Times New Roman CYR" w:cs="Times New Roman CYR"/>
          <w:sz w:val="28"/>
          <w:szCs w:val="28"/>
        </w:rPr>
        <w:t>Ширя</w:t>
      </w:r>
      <w:r>
        <w:rPr>
          <w:rFonts w:ascii="Times New Roman CYR" w:hAnsi="Times New Roman CYR" w:cs="Times New Roman CYR"/>
          <w:sz w:val="28"/>
          <w:szCs w:val="28"/>
        </w:rPr>
        <w:t>ї</w:t>
      </w:r>
      <w:r w:rsidRPr="00355B3D">
        <w:rPr>
          <w:rFonts w:ascii="Times New Roman CYR" w:hAnsi="Times New Roman CYR" w:cs="Times New Roman CYR"/>
          <w:sz w:val="28"/>
          <w:szCs w:val="28"/>
        </w:rPr>
        <w:t>вс</w:t>
      </w:r>
      <w:r>
        <w:rPr>
          <w:rFonts w:ascii="Times New Roman CYR" w:hAnsi="Times New Roman CYR" w:cs="Times New Roman CYR"/>
          <w:sz w:val="28"/>
          <w:szCs w:val="28"/>
        </w:rPr>
        <w:t>ь</w:t>
      </w:r>
      <w:r w:rsidRPr="00355B3D">
        <w:rPr>
          <w:rFonts w:ascii="Times New Roman CYR" w:hAnsi="Times New Roman CYR" w:cs="Times New Roman CYR"/>
          <w:sz w:val="28"/>
          <w:szCs w:val="28"/>
        </w:rPr>
        <w:t>кий</w:t>
      </w:r>
      <w:proofErr w:type="spellEnd"/>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і М</w:t>
      </w:r>
      <w:r w:rsidRPr="00355B3D">
        <w:rPr>
          <w:rFonts w:ascii="Times New Roman CYR" w:hAnsi="Times New Roman CYR" w:cs="Times New Roman CYR"/>
          <w:sz w:val="28"/>
          <w:szCs w:val="28"/>
        </w:rPr>
        <w:t>икола</w:t>
      </w:r>
      <w:r>
        <w:rPr>
          <w:rFonts w:ascii="Times New Roman CYR" w:hAnsi="Times New Roman CYR" w:cs="Times New Roman CYR"/>
          <w:sz w:val="28"/>
          <w:szCs w:val="28"/>
        </w:rPr>
        <w:t>ївський р</w:t>
      </w:r>
      <w:r w:rsidRPr="00355B3D">
        <w:rPr>
          <w:rFonts w:ascii="Times New Roman CYR" w:hAnsi="Times New Roman CYR" w:cs="Times New Roman CYR"/>
          <w:sz w:val="28"/>
          <w:szCs w:val="28"/>
        </w:rPr>
        <w:t>айон</w:t>
      </w:r>
      <w:r>
        <w:rPr>
          <w:rFonts w:ascii="Times New Roman CYR" w:hAnsi="Times New Roman CYR" w:cs="Times New Roman CYR"/>
          <w:sz w:val="28"/>
          <w:szCs w:val="28"/>
        </w:rPr>
        <w:t>и</w:t>
      </w:r>
      <w:r w:rsidRPr="00355B3D">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що пояснюється відсутністю тут джерел зрошувальних вод. </w:t>
      </w:r>
    </w:p>
    <w:p w:rsidR="00C93AE1" w:rsidRPr="00896B16" w:rsidRDefault="00C93AE1" w:rsidP="00896B16">
      <w:pPr>
        <w:pStyle w:val="a3"/>
        <w:spacing w:line="360" w:lineRule="auto"/>
        <w:ind w:left="0" w:firstLine="720"/>
        <w:jc w:val="both"/>
        <w:rPr>
          <w:rFonts w:ascii="Times New Roman" w:hAnsi="Times New Roman" w:cs="Times New Roman"/>
          <w:sz w:val="28"/>
          <w:szCs w:val="28"/>
        </w:rPr>
      </w:pPr>
    </w:p>
    <w:p w:rsidR="00760A9C" w:rsidRPr="006B6B2C" w:rsidRDefault="006B6B2C" w:rsidP="00896B16">
      <w:pPr>
        <w:pStyle w:val="a3"/>
        <w:numPr>
          <w:ilvl w:val="1"/>
          <w:numId w:val="13"/>
        </w:numPr>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К</w:t>
      </w:r>
      <w:r w:rsidR="008B6480" w:rsidRPr="006B6B2C">
        <w:rPr>
          <w:rFonts w:ascii="Times New Roman" w:hAnsi="Times New Roman" w:cs="Times New Roman"/>
          <w:sz w:val="28"/>
          <w:szCs w:val="28"/>
        </w:rPr>
        <w:t>ліматичні умови</w:t>
      </w:r>
    </w:p>
    <w:p w:rsidR="00094656" w:rsidRPr="00896B16" w:rsidRDefault="00094656" w:rsidP="00896B16">
      <w:pPr>
        <w:pStyle w:val="a3"/>
        <w:spacing w:line="360" w:lineRule="auto"/>
        <w:ind w:left="0" w:firstLine="720"/>
        <w:jc w:val="both"/>
        <w:rPr>
          <w:rFonts w:ascii="Times New Roman" w:hAnsi="Times New Roman" w:cs="Times New Roman"/>
          <w:sz w:val="28"/>
          <w:szCs w:val="28"/>
          <w:lang w:val="en-US"/>
        </w:rPr>
      </w:pPr>
    </w:p>
    <w:p w:rsidR="00B56AAD" w:rsidRPr="006301C4" w:rsidRDefault="00B56AAD" w:rsidP="00B56AAD">
      <w:pPr>
        <w:autoSpaceDE w:val="0"/>
        <w:autoSpaceDN w:val="0"/>
        <w:adjustRightInd w:val="0"/>
        <w:spacing w:after="0" w:line="360" w:lineRule="auto"/>
        <w:ind w:firstLine="709"/>
        <w:jc w:val="both"/>
        <w:rPr>
          <w:rFonts w:ascii="Times New Roman" w:hAnsi="Times New Roman"/>
          <w:sz w:val="28"/>
          <w:szCs w:val="28"/>
        </w:rPr>
      </w:pPr>
      <w:r w:rsidRPr="006301C4">
        <w:rPr>
          <w:rFonts w:ascii="Times New Roman" w:hAnsi="Times New Roman"/>
          <w:sz w:val="28"/>
          <w:szCs w:val="28"/>
        </w:rPr>
        <w:t>Згідно із схемою кліматичного районування України північні райони Одещини відносяться до лісостепової, а південні – до степово</w:t>
      </w:r>
      <w:r w:rsidR="0049670A">
        <w:rPr>
          <w:rFonts w:ascii="Times New Roman" w:hAnsi="Times New Roman"/>
          <w:sz w:val="28"/>
          <w:szCs w:val="28"/>
        </w:rPr>
        <w:t>ї області помірного поясу [1,6,8,9</w:t>
      </w:r>
      <w:r w:rsidRPr="006301C4">
        <w:rPr>
          <w:rFonts w:ascii="Times New Roman" w:hAnsi="Times New Roman"/>
          <w:sz w:val="28"/>
          <w:szCs w:val="28"/>
        </w:rPr>
        <w:t xml:space="preserve">]. Загалом клімат території області характеризується як </w:t>
      </w:r>
      <w:proofErr w:type="spellStart"/>
      <w:r w:rsidRPr="006301C4">
        <w:rPr>
          <w:rFonts w:ascii="Times New Roman" w:hAnsi="Times New Roman"/>
          <w:sz w:val="28"/>
          <w:szCs w:val="28"/>
        </w:rPr>
        <w:t>помірно</w:t>
      </w:r>
      <w:proofErr w:type="spellEnd"/>
      <w:r w:rsidRPr="006301C4">
        <w:rPr>
          <w:rFonts w:ascii="Times New Roman" w:hAnsi="Times New Roman"/>
          <w:sz w:val="28"/>
          <w:szCs w:val="28"/>
        </w:rPr>
        <w:t xml:space="preserve"> континентальний з тривалим жарким літом, короткою зимою і недостатнім зволоженням. </w:t>
      </w:r>
    </w:p>
    <w:p w:rsidR="00B56AAD" w:rsidRPr="006301C4" w:rsidRDefault="00B56AAD" w:rsidP="00B56AAD">
      <w:pPr>
        <w:autoSpaceDE w:val="0"/>
        <w:autoSpaceDN w:val="0"/>
        <w:adjustRightInd w:val="0"/>
        <w:spacing w:after="0" w:line="360" w:lineRule="auto"/>
        <w:ind w:firstLine="709"/>
        <w:jc w:val="both"/>
        <w:rPr>
          <w:rFonts w:ascii="Times New Roman" w:hAnsi="Times New Roman"/>
          <w:sz w:val="28"/>
          <w:szCs w:val="28"/>
        </w:rPr>
      </w:pPr>
      <w:r w:rsidRPr="006301C4">
        <w:rPr>
          <w:rFonts w:ascii="Times New Roman" w:hAnsi="Times New Roman"/>
          <w:sz w:val="28"/>
          <w:szCs w:val="28"/>
        </w:rPr>
        <w:t>Середньорічні величини сумарної сонячної радіації зменшуються  з півночі на південь від 4200 до 4800 МДж/м</w:t>
      </w:r>
      <w:r w:rsidRPr="006301C4">
        <w:rPr>
          <w:rFonts w:ascii="Times New Roman" w:hAnsi="Times New Roman"/>
          <w:sz w:val="28"/>
          <w:szCs w:val="28"/>
          <w:vertAlign w:val="superscript"/>
        </w:rPr>
        <w:t>2</w:t>
      </w:r>
      <w:r w:rsidRPr="006301C4">
        <w:rPr>
          <w:rFonts w:ascii="Times New Roman" w:hAnsi="Times New Roman"/>
          <w:sz w:val="28"/>
          <w:szCs w:val="28"/>
        </w:rPr>
        <w:t>. При цьому розподіл сумарної сонячної радіації, що надходить за рік, має чіткий зональний характер. Близько 75% сонячної радіації надходить у весняно-літні місяці. Зміна величин радіаційного балансу для території області також має зональний прояв і змінюється від 1800 до майже 2100 МДж/м</w:t>
      </w:r>
      <w:r w:rsidRPr="006301C4">
        <w:rPr>
          <w:rFonts w:ascii="Times New Roman" w:hAnsi="Times New Roman"/>
          <w:sz w:val="28"/>
          <w:szCs w:val="28"/>
          <w:vertAlign w:val="superscript"/>
        </w:rPr>
        <w:t xml:space="preserve">2 </w:t>
      </w:r>
      <w:r w:rsidRPr="006301C4">
        <w:rPr>
          <w:rFonts w:ascii="Times New Roman" w:hAnsi="Times New Roman"/>
          <w:sz w:val="28"/>
          <w:szCs w:val="28"/>
        </w:rPr>
        <w:t xml:space="preserve"> на рік. Суми </w:t>
      </w:r>
      <w:proofErr w:type="spellStart"/>
      <w:r w:rsidRPr="006301C4">
        <w:rPr>
          <w:rFonts w:ascii="Times New Roman" w:hAnsi="Times New Roman"/>
          <w:sz w:val="28"/>
          <w:szCs w:val="28"/>
        </w:rPr>
        <w:t>фотосинтетично</w:t>
      </w:r>
      <w:proofErr w:type="spellEnd"/>
      <w:r w:rsidRPr="006301C4">
        <w:rPr>
          <w:rFonts w:ascii="Times New Roman" w:hAnsi="Times New Roman"/>
          <w:sz w:val="28"/>
          <w:szCs w:val="28"/>
        </w:rPr>
        <w:t xml:space="preserve"> активної радіації (ФАР) за вегетаційний період з температурою повітря 5°С і вище характеризують енергетичні ресурси території для вирощування сільськогосподарських культур. Кількість ФАР, що надходить за вегетаційний період на поверхню ґрунту, в межах Одещини змінюється від 1900 до майже 2150 МДж/м</w:t>
      </w:r>
      <w:r w:rsidRPr="006301C4">
        <w:rPr>
          <w:rFonts w:ascii="Times New Roman" w:hAnsi="Times New Roman"/>
          <w:sz w:val="28"/>
          <w:szCs w:val="28"/>
          <w:vertAlign w:val="superscript"/>
        </w:rPr>
        <w:t>2</w:t>
      </w:r>
      <w:r w:rsidRPr="006301C4">
        <w:rPr>
          <w:rFonts w:ascii="Times New Roman" w:hAnsi="Times New Roman"/>
          <w:sz w:val="28"/>
          <w:szCs w:val="28"/>
        </w:rPr>
        <w:t xml:space="preserve"> [46]. При врожаї зернових 30 </w:t>
      </w:r>
      <w:r w:rsidRPr="006301C4">
        <w:rPr>
          <w:rFonts w:ascii="Times New Roman" w:hAnsi="Times New Roman"/>
          <w:sz w:val="28"/>
          <w:szCs w:val="28"/>
        </w:rPr>
        <w:lastRenderedPageBreak/>
        <w:t xml:space="preserve">ц/га рослини використовують лише 0,6-0,7% ФАР, хоча коефіцієнт використання ФАР можна довести до 2,0-2,5(3,0)%, що дозволить збільшити урожайність зернових в декілька разів. </w:t>
      </w:r>
    </w:p>
    <w:p w:rsidR="00B56AAD" w:rsidRPr="0042622E" w:rsidRDefault="00B56AAD" w:rsidP="00B56AAD">
      <w:pPr>
        <w:pStyle w:val="af1"/>
        <w:autoSpaceDE w:val="0"/>
        <w:spacing w:line="360" w:lineRule="auto"/>
        <w:ind w:firstLine="708"/>
        <w:rPr>
          <w:b w:val="0"/>
          <w:bCs w:val="0"/>
          <w:szCs w:val="28"/>
          <w:lang w:val="uk-UA" w:eastAsia="ru-RU"/>
        </w:rPr>
      </w:pPr>
      <w:proofErr w:type="spellStart"/>
      <w:r w:rsidRPr="0042622E">
        <w:rPr>
          <w:b w:val="0"/>
          <w:szCs w:val="28"/>
        </w:rPr>
        <w:t>Важливими</w:t>
      </w:r>
      <w:proofErr w:type="spellEnd"/>
      <w:r w:rsidRPr="0042622E">
        <w:rPr>
          <w:b w:val="0"/>
          <w:szCs w:val="28"/>
        </w:rPr>
        <w:t xml:space="preserve"> </w:t>
      </w:r>
      <w:proofErr w:type="spellStart"/>
      <w:r w:rsidRPr="0042622E">
        <w:rPr>
          <w:b w:val="0"/>
          <w:szCs w:val="28"/>
        </w:rPr>
        <w:t>кліматичними</w:t>
      </w:r>
      <w:proofErr w:type="spellEnd"/>
      <w:r w:rsidRPr="0042622E">
        <w:rPr>
          <w:b w:val="0"/>
          <w:szCs w:val="28"/>
        </w:rPr>
        <w:t xml:space="preserve"> </w:t>
      </w:r>
      <w:proofErr w:type="spellStart"/>
      <w:r w:rsidRPr="0042622E">
        <w:rPr>
          <w:b w:val="0"/>
          <w:szCs w:val="28"/>
        </w:rPr>
        <w:t>показниками</w:t>
      </w:r>
      <w:proofErr w:type="spellEnd"/>
      <w:r w:rsidRPr="0042622E">
        <w:rPr>
          <w:b w:val="0"/>
          <w:szCs w:val="28"/>
        </w:rPr>
        <w:t xml:space="preserve"> є тепло- і </w:t>
      </w:r>
      <w:proofErr w:type="spellStart"/>
      <w:r w:rsidRPr="0042622E">
        <w:rPr>
          <w:b w:val="0"/>
          <w:szCs w:val="28"/>
        </w:rPr>
        <w:t>вологозабезпеченість</w:t>
      </w:r>
      <w:proofErr w:type="spellEnd"/>
      <w:r w:rsidRPr="0042622E">
        <w:rPr>
          <w:b w:val="0"/>
          <w:szCs w:val="28"/>
        </w:rPr>
        <w:t xml:space="preserve"> </w:t>
      </w:r>
      <w:proofErr w:type="spellStart"/>
      <w:r w:rsidRPr="0042622E">
        <w:rPr>
          <w:b w:val="0"/>
          <w:szCs w:val="28"/>
        </w:rPr>
        <w:t>території</w:t>
      </w:r>
      <w:proofErr w:type="spellEnd"/>
      <w:r w:rsidRPr="0042622E">
        <w:rPr>
          <w:b w:val="0"/>
          <w:szCs w:val="28"/>
        </w:rPr>
        <w:t xml:space="preserve">. </w:t>
      </w:r>
      <w:proofErr w:type="spellStart"/>
      <w:r w:rsidRPr="0042622E">
        <w:rPr>
          <w:b w:val="0"/>
          <w:szCs w:val="28"/>
        </w:rPr>
        <w:t>Деякі</w:t>
      </w:r>
      <w:proofErr w:type="spellEnd"/>
      <w:r w:rsidRPr="0042622E">
        <w:rPr>
          <w:b w:val="0"/>
          <w:szCs w:val="28"/>
        </w:rPr>
        <w:t xml:space="preserve"> </w:t>
      </w:r>
      <w:proofErr w:type="spellStart"/>
      <w:r w:rsidRPr="0042622E">
        <w:rPr>
          <w:b w:val="0"/>
          <w:szCs w:val="28"/>
        </w:rPr>
        <w:t>із</w:t>
      </w:r>
      <w:proofErr w:type="spellEnd"/>
      <w:r w:rsidRPr="0042622E">
        <w:rPr>
          <w:b w:val="0"/>
          <w:szCs w:val="28"/>
        </w:rPr>
        <w:t xml:space="preserve"> </w:t>
      </w:r>
      <w:proofErr w:type="spellStart"/>
      <w:r w:rsidRPr="0042622E">
        <w:rPr>
          <w:b w:val="0"/>
          <w:szCs w:val="28"/>
        </w:rPr>
        <w:t>загальноприйнятих</w:t>
      </w:r>
      <w:proofErr w:type="spellEnd"/>
      <w:r w:rsidRPr="0042622E">
        <w:rPr>
          <w:b w:val="0"/>
          <w:szCs w:val="28"/>
        </w:rPr>
        <w:t xml:space="preserve"> </w:t>
      </w:r>
      <w:proofErr w:type="spellStart"/>
      <w:r w:rsidRPr="0042622E">
        <w:rPr>
          <w:b w:val="0"/>
          <w:szCs w:val="28"/>
        </w:rPr>
        <w:t>показників</w:t>
      </w:r>
      <w:proofErr w:type="spellEnd"/>
      <w:r w:rsidRPr="0042622E">
        <w:rPr>
          <w:b w:val="0"/>
          <w:szCs w:val="28"/>
        </w:rPr>
        <w:t xml:space="preserve"> </w:t>
      </w:r>
      <w:proofErr w:type="spellStart"/>
      <w:r w:rsidRPr="0042622E">
        <w:rPr>
          <w:b w:val="0"/>
          <w:szCs w:val="28"/>
        </w:rPr>
        <w:t>їх</w:t>
      </w:r>
      <w:proofErr w:type="spellEnd"/>
      <w:r w:rsidRPr="0042622E">
        <w:rPr>
          <w:b w:val="0"/>
          <w:szCs w:val="28"/>
        </w:rPr>
        <w:t xml:space="preserve"> </w:t>
      </w:r>
      <w:proofErr w:type="spellStart"/>
      <w:r w:rsidRPr="0042622E">
        <w:rPr>
          <w:b w:val="0"/>
          <w:szCs w:val="28"/>
        </w:rPr>
        <w:t>оцінки</w:t>
      </w:r>
      <w:proofErr w:type="spellEnd"/>
      <w:r w:rsidRPr="0042622E">
        <w:rPr>
          <w:b w:val="0"/>
          <w:szCs w:val="28"/>
        </w:rPr>
        <w:t xml:space="preserve"> у </w:t>
      </w:r>
      <w:proofErr w:type="spellStart"/>
      <w:r w:rsidRPr="0042622E">
        <w:rPr>
          <w:b w:val="0"/>
          <w:szCs w:val="28"/>
        </w:rPr>
        <w:t>розрізі</w:t>
      </w:r>
      <w:proofErr w:type="spellEnd"/>
      <w:r w:rsidRPr="0042622E">
        <w:rPr>
          <w:b w:val="0"/>
          <w:szCs w:val="28"/>
        </w:rPr>
        <w:t xml:space="preserve"> ландшафтно-</w:t>
      </w:r>
      <w:proofErr w:type="spellStart"/>
      <w:r w:rsidRPr="0042622E">
        <w:rPr>
          <w:b w:val="0"/>
          <w:szCs w:val="28"/>
        </w:rPr>
        <w:t>географічних</w:t>
      </w:r>
      <w:proofErr w:type="spellEnd"/>
      <w:r w:rsidRPr="0042622E">
        <w:rPr>
          <w:b w:val="0"/>
          <w:szCs w:val="28"/>
        </w:rPr>
        <w:t xml:space="preserve"> зон і </w:t>
      </w:r>
      <w:proofErr w:type="spellStart"/>
      <w:r w:rsidRPr="0042622E">
        <w:rPr>
          <w:b w:val="0"/>
          <w:szCs w:val="28"/>
        </w:rPr>
        <w:t>підзон</w:t>
      </w:r>
      <w:proofErr w:type="spellEnd"/>
      <w:r w:rsidRPr="0042622E">
        <w:rPr>
          <w:b w:val="0"/>
          <w:szCs w:val="28"/>
        </w:rPr>
        <w:t xml:space="preserve"> на </w:t>
      </w:r>
      <w:proofErr w:type="spellStart"/>
      <w:r w:rsidRPr="0042622E">
        <w:rPr>
          <w:b w:val="0"/>
          <w:szCs w:val="28"/>
        </w:rPr>
        <w:t>території</w:t>
      </w:r>
      <w:proofErr w:type="spellEnd"/>
      <w:r w:rsidRPr="0042622E">
        <w:rPr>
          <w:b w:val="0"/>
          <w:szCs w:val="28"/>
        </w:rPr>
        <w:t xml:space="preserve"> </w:t>
      </w:r>
      <w:proofErr w:type="spellStart"/>
      <w:r w:rsidRPr="0042622E">
        <w:rPr>
          <w:b w:val="0"/>
          <w:szCs w:val="28"/>
        </w:rPr>
        <w:t>області</w:t>
      </w:r>
      <w:proofErr w:type="spellEnd"/>
      <w:r w:rsidRPr="0042622E">
        <w:rPr>
          <w:b w:val="0"/>
          <w:szCs w:val="28"/>
        </w:rPr>
        <w:t xml:space="preserve"> наведено в табл. </w:t>
      </w:r>
      <w:r w:rsidRPr="0042622E">
        <w:rPr>
          <w:b w:val="0"/>
          <w:color w:val="000000" w:themeColor="text1"/>
          <w:szCs w:val="28"/>
        </w:rPr>
        <w:t>1.1.</w:t>
      </w:r>
      <w:r w:rsidRPr="0042622E">
        <w:rPr>
          <w:b w:val="0"/>
          <w:bCs w:val="0"/>
          <w:szCs w:val="28"/>
          <w:lang w:val="uk-UA" w:eastAsia="ru-RU"/>
        </w:rPr>
        <w:t xml:space="preserve"> </w:t>
      </w:r>
    </w:p>
    <w:p w:rsidR="00B56AAD" w:rsidRPr="0042622E" w:rsidRDefault="00B56AAD" w:rsidP="00B56AAD">
      <w:pPr>
        <w:pStyle w:val="af1"/>
        <w:autoSpaceDE w:val="0"/>
        <w:spacing w:line="360" w:lineRule="auto"/>
        <w:ind w:firstLine="708"/>
        <w:rPr>
          <w:b w:val="0"/>
          <w:bCs w:val="0"/>
          <w:color w:val="000000" w:themeColor="text1"/>
          <w:szCs w:val="28"/>
          <w:lang w:val="uk-UA" w:eastAsia="ru-RU"/>
        </w:rPr>
      </w:pPr>
      <w:r w:rsidRPr="006301C4">
        <w:rPr>
          <w:b w:val="0"/>
          <w:bCs w:val="0"/>
          <w:szCs w:val="28"/>
          <w:lang w:val="uk-UA" w:eastAsia="ru-RU"/>
        </w:rPr>
        <w:t>Аналіз наведених показників засвідчує широтні відмін</w:t>
      </w:r>
      <w:r>
        <w:rPr>
          <w:b w:val="0"/>
          <w:bCs w:val="0"/>
          <w:szCs w:val="28"/>
          <w:lang w:val="uk-UA" w:eastAsia="ru-RU"/>
        </w:rPr>
        <w:t>ності</w:t>
      </w:r>
      <w:r w:rsidRPr="006301C4">
        <w:rPr>
          <w:b w:val="0"/>
          <w:bCs w:val="0"/>
          <w:szCs w:val="28"/>
          <w:lang w:val="uk-UA" w:eastAsia="ru-RU"/>
        </w:rPr>
        <w:t xml:space="preserve"> </w:t>
      </w:r>
      <w:r>
        <w:rPr>
          <w:b w:val="0"/>
          <w:bCs w:val="0"/>
          <w:szCs w:val="28"/>
          <w:lang w:val="uk-UA" w:eastAsia="ru-RU"/>
        </w:rPr>
        <w:t>у</w:t>
      </w:r>
      <w:r w:rsidRPr="006301C4">
        <w:rPr>
          <w:b w:val="0"/>
          <w:bCs w:val="0"/>
          <w:szCs w:val="28"/>
          <w:lang w:val="uk-UA" w:eastAsia="ru-RU"/>
        </w:rPr>
        <w:t xml:space="preserve"> розподілі тепла і вологи в межах області. Середньорічна температура повітря тут закономірно збільшується з 8,3-8,5°С на півночі до 10,6-11,1°С на півдні </w:t>
      </w:r>
      <w:r w:rsidRPr="0042622E">
        <w:rPr>
          <w:b w:val="0"/>
          <w:bCs w:val="0"/>
          <w:color w:val="000000" w:themeColor="text1"/>
          <w:szCs w:val="28"/>
          <w:lang w:val="uk-UA" w:eastAsia="ru-RU"/>
        </w:rPr>
        <w:t xml:space="preserve">(табл. 1.2). </w:t>
      </w:r>
    </w:p>
    <w:p w:rsidR="00B56AAD" w:rsidRPr="0042622E" w:rsidRDefault="00B56AAD" w:rsidP="00B56AAD">
      <w:pPr>
        <w:spacing w:after="0" w:line="360" w:lineRule="auto"/>
        <w:ind w:firstLine="708"/>
        <w:jc w:val="right"/>
        <w:rPr>
          <w:rFonts w:ascii="Times New Roman" w:hAnsi="Times New Roman"/>
          <w:color w:val="000000" w:themeColor="text1"/>
          <w:sz w:val="28"/>
          <w:szCs w:val="28"/>
        </w:rPr>
      </w:pPr>
      <w:r w:rsidRPr="006301C4">
        <w:rPr>
          <w:rFonts w:ascii="Times New Roman" w:hAnsi="Times New Roman"/>
          <w:sz w:val="28"/>
          <w:szCs w:val="28"/>
        </w:rPr>
        <w:t xml:space="preserve">Таблиця </w:t>
      </w:r>
      <w:r w:rsidRPr="0042622E">
        <w:rPr>
          <w:rFonts w:ascii="Times New Roman" w:hAnsi="Times New Roman"/>
          <w:color w:val="000000" w:themeColor="text1"/>
          <w:sz w:val="28"/>
          <w:szCs w:val="28"/>
        </w:rPr>
        <w:t>1.1</w:t>
      </w:r>
    </w:p>
    <w:p w:rsidR="00B56AAD" w:rsidRPr="006301C4" w:rsidRDefault="00B56AAD" w:rsidP="00B56AAD">
      <w:pPr>
        <w:autoSpaceDE w:val="0"/>
        <w:autoSpaceDN w:val="0"/>
        <w:adjustRightInd w:val="0"/>
        <w:spacing w:after="0" w:line="360" w:lineRule="auto"/>
        <w:jc w:val="center"/>
        <w:rPr>
          <w:rFonts w:ascii="Times New Roman" w:hAnsi="Times New Roman"/>
          <w:b/>
          <w:sz w:val="28"/>
          <w:szCs w:val="28"/>
        </w:rPr>
      </w:pPr>
      <w:r w:rsidRPr="006301C4">
        <w:rPr>
          <w:rFonts w:ascii="Times New Roman" w:hAnsi="Times New Roman"/>
          <w:b/>
          <w:sz w:val="28"/>
          <w:szCs w:val="28"/>
        </w:rPr>
        <w:t>Деякі кліматичні показники на території Одеської області [</w:t>
      </w:r>
      <w:r w:rsidRPr="006301C4">
        <w:rPr>
          <w:rFonts w:ascii="Times New Roman" w:hAnsi="Times New Roman"/>
          <w:sz w:val="28"/>
          <w:szCs w:val="28"/>
        </w:rPr>
        <w:t xml:space="preserve">за </w:t>
      </w:r>
      <w:r w:rsidR="0049670A">
        <w:rPr>
          <w:rFonts w:ascii="Times New Roman" w:hAnsi="Times New Roman"/>
          <w:sz w:val="28"/>
          <w:szCs w:val="28"/>
        </w:rPr>
        <w:t>5,11</w:t>
      </w:r>
      <w:r w:rsidRPr="006301C4">
        <w:rPr>
          <w:rFonts w:ascii="Times New Roman" w:hAnsi="Times New Roman"/>
          <w:b/>
          <w:sz w:val="28"/>
          <w:szCs w:val="28"/>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1912"/>
        <w:gridCol w:w="1656"/>
        <w:gridCol w:w="1905"/>
        <w:gridCol w:w="1452"/>
        <w:gridCol w:w="1133"/>
      </w:tblGrid>
      <w:tr w:rsidR="00B56AAD" w:rsidRPr="006301C4" w:rsidTr="00B56AAD">
        <w:tc>
          <w:tcPr>
            <w:tcW w:w="1548"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Зона (</w:t>
            </w:r>
            <w:proofErr w:type="spellStart"/>
            <w:r w:rsidRPr="006301C4">
              <w:rPr>
                <w:rFonts w:ascii="Times New Roman" w:hAnsi="Times New Roman"/>
                <w:b/>
              </w:rPr>
              <w:t>підзона</w:t>
            </w:r>
            <w:proofErr w:type="spellEnd"/>
            <w:r w:rsidRPr="006301C4">
              <w:rPr>
                <w:rFonts w:ascii="Times New Roman" w:hAnsi="Times New Roman"/>
                <w:b/>
              </w:rPr>
              <w:t>)</w:t>
            </w:r>
          </w:p>
        </w:tc>
        <w:tc>
          <w:tcPr>
            <w:tcW w:w="1912"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Середньорічна температура повітря, °С</w:t>
            </w:r>
          </w:p>
        </w:tc>
        <w:tc>
          <w:tcPr>
            <w:tcW w:w="1656"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 xml:space="preserve">Тривалість періоду з </w:t>
            </w:r>
          </w:p>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t&gt; 10°С, днів</w:t>
            </w:r>
          </w:p>
        </w:tc>
        <w:tc>
          <w:tcPr>
            <w:tcW w:w="1905"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Сума темпера</w:t>
            </w:r>
            <w:r>
              <w:rPr>
                <w:rFonts w:ascii="Times New Roman" w:hAnsi="Times New Roman"/>
                <w:b/>
              </w:rPr>
              <w:t>-</w:t>
            </w:r>
            <w:r w:rsidRPr="006301C4">
              <w:rPr>
                <w:rFonts w:ascii="Times New Roman" w:hAnsi="Times New Roman"/>
                <w:b/>
              </w:rPr>
              <w:t xml:space="preserve">тур </w:t>
            </w:r>
            <w:r>
              <w:rPr>
                <w:rFonts w:ascii="Times New Roman" w:hAnsi="Times New Roman"/>
                <w:b/>
              </w:rPr>
              <w:t>вище 10</w:t>
            </w:r>
            <w:r w:rsidRPr="006301C4">
              <w:rPr>
                <w:rFonts w:ascii="Times New Roman" w:hAnsi="Times New Roman"/>
                <w:b/>
              </w:rPr>
              <w:t>°</w:t>
            </w:r>
            <w:r>
              <w:rPr>
                <w:rFonts w:ascii="Times New Roman" w:hAnsi="Times New Roman"/>
                <w:b/>
              </w:rPr>
              <w:t xml:space="preserve"> </w:t>
            </w:r>
            <w:r w:rsidRPr="006301C4">
              <w:rPr>
                <w:rFonts w:ascii="Times New Roman" w:hAnsi="Times New Roman"/>
                <w:b/>
              </w:rPr>
              <w:t>за вегетаційний період, °С</w:t>
            </w:r>
          </w:p>
        </w:tc>
        <w:tc>
          <w:tcPr>
            <w:tcW w:w="1452"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Кількість опадів, мм за рік</w:t>
            </w:r>
          </w:p>
        </w:tc>
        <w:tc>
          <w:tcPr>
            <w:tcW w:w="1133" w:type="dxa"/>
          </w:tcPr>
          <w:p w:rsidR="00B56AAD" w:rsidRPr="006301C4" w:rsidRDefault="00B56AAD" w:rsidP="00B56AAD">
            <w:pPr>
              <w:spacing w:after="0" w:line="360" w:lineRule="auto"/>
              <w:jc w:val="both"/>
              <w:rPr>
                <w:rFonts w:ascii="Times New Roman" w:hAnsi="Times New Roman"/>
                <w:b/>
              </w:rPr>
            </w:pPr>
            <w:r w:rsidRPr="006301C4">
              <w:rPr>
                <w:rFonts w:ascii="Times New Roman" w:hAnsi="Times New Roman"/>
                <w:b/>
              </w:rPr>
              <w:t>ГТК</w:t>
            </w:r>
          </w:p>
        </w:tc>
      </w:tr>
      <w:tr w:rsidR="00B56AAD" w:rsidRPr="006301C4" w:rsidTr="00B56AAD">
        <w:tc>
          <w:tcPr>
            <w:tcW w:w="1548"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Лісостеп</w:t>
            </w:r>
          </w:p>
        </w:tc>
        <w:tc>
          <w:tcPr>
            <w:tcW w:w="191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8,3-8,5</w:t>
            </w:r>
          </w:p>
        </w:tc>
        <w:tc>
          <w:tcPr>
            <w:tcW w:w="1656"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165-170</w:t>
            </w:r>
          </w:p>
        </w:tc>
        <w:tc>
          <w:tcPr>
            <w:tcW w:w="1905"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2850-2950</w:t>
            </w:r>
          </w:p>
        </w:tc>
        <w:tc>
          <w:tcPr>
            <w:tcW w:w="145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540-580</w:t>
            </w:r>
          </w:p>
        </w:tc>
        <w:tc>
          <w:tcPr>
            <w:tcW w:w="1133"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1,0-1,1</w:t>
            </w:r>
          </w:p>
        </w:tc>
      </w:tr>
      <w:tr w:rsidR="00B56AAD" w:rsidRPr="006301C4" w:rsidTr="00B56AAD">
        <w:tc>
          <w:tcPr>
            <w:tcW w:w="9606" w:type="dxa"/>
            <w:gridSpan w:val="6"/>
          </w:tcPr>
          <w:p w:rsidR="00B56AAD" w:rsidRPr="006301C4" w:rsidRDefault="00B56AAD" w:rsidP="00B56AAD">
            <w:pPr>
              <w:spacing w:after="0" w:line="360" w:lineRule="auto"/>
              <w:rPr>
                <w:rFonts w:ascii="Times New Roman" w:hAnsi="Times New Roman"/>
              </w:rPr>
            </w:pPr>
            <w:r w:rsidRPr="006301C4">
              <w:rPr>
                <w:rFonts w:ascii="Times New Roman" w:hAnsi="Times New Roman"/>
              </w:rPr>
              <w:t>Степ</w:t>
            </w:r>
          </w:p>
        </w:tc>
      </w:tr>
      <w:tr w:rsidR="00B56AAD" w:rsidRPr="006301C4" w:rsidTr="00B56AAD">
        <w:tc>
          <w:tcPr>
            <w:tcW w:w="1548"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Північний</w:t>
            </w:r>
          </w:p>
        </w:tc>
        <w:tc>
          <w:tcPr>
            <w:tcW w:w="191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8,6-8,9</w:t>
            </w:r>
          </w:p>
        </w:tc>
        <w:tc>
          <w:tcPr>
            <w:tcW w:w="1656"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170-180</w:t>
            </w:r>
          </w:p>
        </w:tc>
        <w:tc>
          <w:tcPr>
            <w:tcW w:w="1905"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2950-3100</w:t>
            </w:r>
          </w:p>
        </w:tc>
        <w:tc>
          <w:tcPr>
            <w:tcW w:w="145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500-540</w:t>
            </w:r>
          </w:p>
        </w:tc>
        <w:tc>
          <w:tcPr>
            <w:tcW w:w="1133"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0,9-1,0</w:t>
            </w:r>
          </w:p>
        </w:tc>
      </w:tr>
      <w:tr w:rsidR="00B56AAD" w:rsidRPr="006301C4" w:rsidTr="00B56AAD">
        <w:tc>
          <w:tcPr>
            <w:tcW w:w="1548" w:type="dxa"/>
          </w:tcPr>
          <w:p w:rsidR="00B56AAD" w:rsidRPr="006301C4" w:rsidRDefault="00B56AAD" w:rsidP="00B56AAD">
            <w:pPr>
              <w:spacing w:after="0" w:line="360" w:lineRule="auto"/>
              <w:jc w:val="both"/>
              <w:rPr>
                <w:rFonts w:ascii="Times New Roman" w:hAnsi="Times New Roman"/>
              </w:rPr>
            </w:pPr>
            <w:r>
              <w:rPr>
                <w:rFonts w:ascii="Times New Roman" w:hAnsi="Times New Roman"/>
              </w:rPr>
              <w:t>Централь</w:t>
            </w:r>
            <w:r w:rsidRPr="006301C4">
              <w:rPr>
                <w:rFonts w:ascii="Times New Roman" w:hAnsi="Times New Roman"/>
              </w:rPr>
              <w:t xml:space="preserve">ний </w:t>
            </w:r>
          </w:p>
        </w:tc>
        <w:tc>
          <w:tcPr>
            <w:tcW w:w="191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9,0-9,7</w:t>
            </w:r>
          </w:p>
        </w:tc>
        <w:tc>
          <w:tcPr>
            <w:tcW w:w="1656"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180-190</w:t>
            </w:r>
          </w:p>
        </w:tc>
        <w:tc>
          <w:tcPr>
            <w:tcW w:w="1905"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3100-3250</w:t>
            </w:r>
          </w:p>
        </w:tc>
        <w:tc>
          <w:tcPr>
            <w:tcW w:w="145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475-500</w:t>
            </w:r>
          </w:p>
        </w:tc>
        <w:tc>
          <w:tcPr>
            <w:tcW w:w="1133"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0,8-0,9</w:t>
            </w:r>
          </w:p>
        </w:tc>
      </w:tr>
      <w:tr w:rsidR="00B56AAD" w:rsidRPr="006301C4" w:rsidTr="00B56AAD">
        <w:tc>
          <w:tcPr>
            <w:tcW w:w="1548"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Південний</w:t>
            </w:r>
          </w:p>
        </w:tc>
        <w:tc>
          <w:tcPr>
            <w:tcW w:w="191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9,8-11,1</w:t>
            </w:r>
          </w:p>
        </w:tc>
        <w:tc>
          <w:tcPr>
            <w:tcW w:w="1656"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190-200</w:t>
            </w:r>
          </w:p>
        </w:tc>
        <w:tc>
          <w:tcPr>
            <w:tcW w:w="1905"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3250-3600</w:t>
            </w:r>
          </w:p>
        </w:tc>
        <w:tc>
          <w:tcPr>
            <w:tcW w:w="1452"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450-490</w:t>
            </w:r>
          </w:p>
        </w:tc>
        <w:tc>
          <w:tcPr>
            <w:tcW w:w="1133" w:type="dxa"/>
          </w:tcPr>
          <w:p w:rsidR="00B56AAD" w:rsidRPr="006301C4" w:rsidRDefault="00B56AAD" w:rsidP="00B56AAD">
            <w:pPr>
              <w:spacing w:after="0" w:line="360" w:lineRule="auto"/>
              <w:jc w:val="both"/>
              <w:rPr>
                <w:rFonts w:ascii="Times New Roman" w:hAnsi="Times New Roman"/>
              </w:rPr>
            </w:pPr>
            <w:r w:rsidRPr="006301C4">
              <w:rPr>
                <w:rFonts w:ascii="Times New Roman" w:hAnsi="Times New Roman"/>
              </w:rPr>
              <w:t>0,7-0,8</w:t>
            </w:r>
          </w:p>
        </w:tc>
      </w:tr>
    </w:tbl>
    <w:p w:rsidR="00B56AAD" w:rsidRPr="006301C4" w:rsidRDefault="00B56AAD" w:rsidP="00B56AAD">
      <w:pPr>
        <w:spacing w:after="0" w:line="360" w:lineRule="auto"/>
        <w:ind w:firstLine="708"/>
        <w:jc w:val="both"/>
        <w:rPr>
          <w:rFonts w:ascii="Times New Roman" w:hAnsi="Times New Roman"/>
        </w:rPr>
      </w:pPr>
      <w:r w:rsidRPr="006301C4">
        <w:rPr>
          <w:rFonts w:ascii="Times New Roman" w:hAnsi="Times New Roman"/>
        </w:rPr>
        <w:t xml:space="preserve">Примітка: наведено усереднені дані </w:t>
      </w:r>
    </w:p>
    <w:p w:rsidR="00B56AAD" w:rsidRDefault="00B56AAD" w:rsidP="00B56AAD">
      <w:pPr>
        <w:pStyle w:val="af1"/>
        <w:autoSpaceDE w:val="0"/>
        <w:spacing w:line="360" w:lineRule="auto"/>
        <w:ind w:firstLine="0"/>
        <w:rPr>
          <w:b w:val="0"/>
          <w:bCs w:val="0"/>
          <w:sz w:val="22"/>
          <w:szCs w:val="22"/>
          <w:lang w:val="uk-UA" w:eastAsia="ru-RU"/>
        </w:rPr>
      </w:pPr>
    </w:p>
    <w:p w:rsidR="00B56AAD" w:rsidRPr="00B56AAD" w:rsidRDefault="00B56AAD" w:rsidP="006F4F06">
      <w:pPr>
        <w:pStyle w:val="af2"/>
        <w:spacing w:line="360" w:lineRule="auto"/>
        <w:ind w:firstLine="708"/>
        <w:jc w:val="both"/>
        <w:rPr>
          <w:sz w:val="28"/>
          <w:szCs w:val="28"/>
          <w:lang w:val="uk-UA"/>
        </w:rPr>
      </w:pPr>
      <w:r w:rsidRPr="00B56AAD">
        <w:rPr>
          <w:sz w:val="28"/>
          <w:szCs w:val="28"/>
          <w:lang w:val="uk-UA"/>
        </w:rPr>
        <w:t xml:space="preserve">Найтеплішим місяцем року є липень, найхолоднішим – січень. Середньомісячна температура липня з півночі на південь області змінюється від 20,0°С до 22,2°С, січня - від –5,0°С на півночі до –0,7°С на півдні. У полудневі години влітку температура поверхні ґрунту на </w:t>
      </w:r>
      <w:proofErr w:type="spellStart"/>
      <w:r w:rsidRPr="00B56AAD">
        <w:rPr>
          <w:sz w:val="28"/>
          <w:szCs w:val="28"/>
          <w:lang w:val="uk-UA"/>
        </w:rPr>
        <w:t>на</w:t>
      </w:r>
      <w:proofErr w:type="spellEnd"/>
      <w:r w:rsidRPr="00B56AAD">
        <w:rPr>
          <w:sz w:val="28"/>
          <w:szCs w:val="28"/>
          <w:lang w:val="uk-UA"/>
        </w:rPr>
        <w:t xml:space="preserve"> 20-30°С вище температури повітря, а в найбільш жаркі дні його поверхня нагрівається до 60-70 градусів. Середнє число днів з температурою повітря 25°С і вище на півночі області становить 60 днів, на півдні – 75 днів.</w:t>
      </w:r>
    </w:p>
    <w:p w:rsidR="00B56AAD" w:rsidRDefault="00B56AAD" w:rsidP="00B56AAD">
      <w:pPr>
        <w:pStyle w:val="af2"/>
        <w:rPr>
          <w:lang w:val="uk-UA"/>
        </w:rPr>
      </w:pPr>
    </w:p>
    <w:p w:rsidR="00B56AAD" w:rsidRPr="0042622E" w:rsidRDefault="00B56AAD" w:rsidP="00B56AAD">
      <w:pPr>
        <w:spacing w:after="0" w:line="360" w:lineRule="auto"/>
        <w:ind w:firstLine="708"/>
        <w:jc w:val="right"/>
        <w:rPr>
          <w:rFonts w:ascii="Times New Roman" w:hAnsi="Times New Roman"/>
          <w:color w:val="000000" w:themeColor="text1"/>
          <w:sz w:val="28"/>
          <w:szCs w:val="28"/>
        </w:rPr>
      </w:pPr>
      <w:r w:rsidRPr="0042622E">
        <w:rPr>
          <w:rFonts w:ascii="Times New Roman" w:hAnsi="Times New Roman"/>
          <w:color w:val="000000" w:themeColor="text1"/>
          <w:sz w:val="28"/>
          <w:szCs w:val="28"/>
        </w:rPr>
        <w:lastRenderedPageBreak/>
        <w:t>Таблиця 1.2</w:t>
      </w:r>
    </w:p>
    <w:p w:rsidR="00B56AAD" w:rsidRDefault="00B56AAD" w:rsidP="00B56AAD">
      <w:pPr>
        <w:autoSpaceDE w:val="0"/>
        <w:autoSpaceDN w:val="0"/>
        <w:adjustRightInd w:val="0"/>
        <w:spacing w:after="0" w:line="240" w:lineRule="auto"/>
        <w:ind w:firstLine="709"/>
        <w:jc w:val="center"/>
        <w:rPr>
          <w:rFonts w:ascii="Times New Roman" w:hAnsi="Times New Roman"/>
          <w:b/>
          <w:sz w:val="28"/>
          <w:szCs w:val="28"/>
        </w:rPr>
      </w:pPr>
      <w:r w:rsidRPr="006301C4">
        <w:rPr>
          <w:rFonts w:ascii="Times New Roman" w:hAnsi="Times New Roman"/>
          <w:b/>
          <w:sz w:val="28"/>
          <w:szCs w:val="28"/>
        </w:rPr>
        <w:t xml:space="preserve">Середня </w:t>
      </w:r>
      <w:proofErr w:type="spellStart"/>
      <w:r w:rsidRPr="006301C4">
        <w:rPr>
          <w:rFonts w:ascii="Times New Roman" w:hAnsi="Times New Roman"/>
          <w:b/>
          <w:sz w:val="28"/>
          <w:szCs w:val="28"/>
        </w:rPr>
        <w:t>мiсячна</w:t>
      </w:r>
      <w:proofErr w:type="spellEnd"/>
      <w:r w:rsidRPr="006301C4">
        <w:rPr>
          <w:rFonts w:ascii="Times New Roman" w:hAnsi="Times New Roman"/>
          <w:b/>
          <w:sz w:val="28"/>
          <w:szCs w:val="28"/>
        </w:rPr>
        <w:t xml:space="preserve"> і </w:t>
      </w:r>
      <w:proofErr w:type="spellStart"/>
      <w:r w:rsidRPr="006301C4">
        <w:rPr>
          <w:rFonts w:ascii="Times New Roman" w:hAnsi="Times New Roman"/>
          <w:b/>
          <w:sz w:val="28"/>
          <w:szCs w:val="28"/>
        </w:rPr>
        <w:t>рiчна</w:t>
      </w:r>
      <w:proofErr w:type="spellEnd"/>
      <w:r w:rsidRPr="006301C4">
        <w:rPr>
          <w:rFonts w:ascii="Times New Roman" w:hAnsi="Times New Roman"/>
          <w:b/>
          <w:sz w:val="28"/>
          <w:szCs w:val="28"/>
        </w:rPr>
        <w:t xml:space="preserve"> температура </w:t>
      </w:r>
      <w:proofErr w:type="spellStart"/>
      <w:r w:rsidRPr="006301C4">
        <w:rPr>
          <w:rFonts w:ascii="Times New Roman" w:hAnsi="Times New Roman"/>
          <w:b/>
          <w:sz w:val="28"/>
          <w:szCs w:val="28"/>
        </w:rPr>
        <w:t>повiтря</w:t>
      </w:r>
      <w:proofErr w:type="spellEnd"/>
      <w:r w:rsidRPr="006301C4">
        <w:rPr>
          <w:rFonts w:ascii="Times New Roman" w:hAnsi="Times New Roman"/>
          <w:b/>
          <w:sz w:val="28"/>
          <w:szCs w:val="28"/>
        </w:rPr>
        <w:t xml:space="preserve"> (°С) [</w:t>
      </w:r>
      <w:r w:rsidR="0049670A">
        <w:rPr>
          <w:rFonts w:ascii="Times New Roman" w:hAnsi="Times New Roman"/>
          <w:sz w:val="28"/>
          <w:szCs w:val="28"/>
        </w:rPr>
        <w:t>5</w:t>
      </w:r>
      <w:r w:rsidRPr="006301C4">
        <w:rPr>
          <w:rFonts w:ascii="Times New Roman" w:hAnsi="Times New Roman"/>
          <w:b/>
          <w:sz w:val="28"/>
          <w:szCs w:val="28"/>
        </w:rPr>
        <w:t>]</w:t>
      </w:r>
    </w:p>
    <w:p w:rsidR="00B56AAD" w:rsidRDefault="00B56AAD" w:rsidP="00B56AAD">
      <w:pPr>
        <w:autoSpaceDE w:val="0"/>
        <w:autoSpaceDN w:val="0"/>
        <w:adjustRightInd w:val="0"/>
        <w:spacing w:after="0" w:line="240" w:lineRule="auto"/>
        <w:ind w:firstLine="709"/>
        <w:jc w:val="center"/>
        <w:rPr>
          <w:rFonts w:ascii="Times New Roman" w:hAnsi="Times New Roman"/>
          <w:b/>
          <w:sz w:val="28"/>
          <w:szCs w:val="28"/>
        </w:rPr>
      </w:pPr>
    </w:p>
    <w:tbl>
      <w:tblPr>
        <w:tblStyle w:val="af5"/>
        <w:tblW w:w="9748" w:type="dxa"/>
        <w:tblLayout w:type="fixed"/>
        <w:tblLook w:val="04A0" w:firstRow="1" w:lastRow="0" w:firstColumn="1" w:lastColumn="0" w:noHBand="0" w:noVBand="1"/>
      </w:tblPr>
      <w:tblGrid>
        <w:gridCol w:w="1668"/>
        <w:gridCol w:w="621"/>
        <w:gridCol w:w="622"/>
        <w:gridCol w:w="621"/>
        <w:gridCol w:w="622"/>
        <w:gridCol w:w="621"/>
        <w:gridCol w:w="622"/>
        <w:gridCol w:w="621"/>
        <w:gridCol w:w="622"/>
        <w:gridCol w:w="621"/>
        <w:gridCol w:w="622"/>
        <w:gridCol w:w="621"/>
        <w:gridCol w:w="622"/>
        <w:gridCol w:w="622"/>
      </w:tblGrid>
      <w:tr w:rsidR="00B56AAD" w:rsidRPr="002C771B" w:rsidTr="00B56AAD">
        <w:tc>
          <w:tcPr>
            <w:tcW w:w="1668" w:type="dxa"/>
            <w:vAlign w:val="center"/>
          </w:tcPr>
          <w:p w:rsidR="00B56AAD" w:rsidRPr="00B56AAD" w:rsidRDefault="00B56AAD" w:rsidP="00B56AAD">
            <w:pPr>
              <w:ind w:left="-57" w:right="-57"/>
              <w:rPr>
                <w:rFonts w:ascii="Times New Roman" w:hAnsi="Times New Roman"/>
                <w:iCs/>
                <w:sz w:val="22"/>
                <w:szCs w:val="22"/>
              </w:rPr>
            </w:pPr>
            <w:r w:rsidRPr="00B56AAD">
              <w:rPr>
                <w:rFonts w:ascii="Times New Roman" w:hAnsi="Times New Roman"/>
                <w:iCs/>
                <w:sz w:val="22"/>
                <w:szCs w:val="22"/>
              </w:rPr>
              <w:t>Метеостанція</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I</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II</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III</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IV</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VI</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VII</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VIII</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IX</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X</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XI</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XII</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Рік</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Любашівка</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9,1</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18,5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8,8</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2,9</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8,3</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Затишшя</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-4,3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19,0</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20,2</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15,9</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8,9</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Сербка</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9,6</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15,8</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9,8</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4,0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-0,5</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9,4</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Роздільна</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-2,3</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9,6</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19,3</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20,7</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4,0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9,3</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Одеса</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9,0</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15,1</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21,2</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17,1</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11,1</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5,9</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10,1</w:t>
            </w:r>
          </w:p>
        </w:tc>
      </w:tr>
      <w:tr w:rsidR="00B56AAD" w:rsidRPr="002C771B" w:rsidTr="00B56AAD">
        <w:tc>
          <w:tcPr>
            <w:tcW w:w="1668" w:type="dxa"/>
            <w:vAlign w:val="center"/>
          </w:tcPr>
          <w:p w:rsidR="00B56AAD" w:rsidRPr="00B56AAD" w:rsidRDefault="00B56AAD" w:rsidP="00B56AAD">
            <w:pPr>
              <w:ind w:left="-57" w:right="-57"/>
              <w:rPr>
                <w:rFonts w:ascii="Times New Roman" w:hAnsi="Times New Roman"/>
                <w:iCs/>
                <w:sz w:val="22"/>
                <w:szCs w:val="22"/>
              </w:rPr>
            </w:pPr>
            <w:r w:rsidRPr="00B56AAD">
              <w:rPr>
                <w:rFonts w:ascii="Times New Roman" w:hAnsi="Times New Roman"/>
                <w:iCs/>
                <w:sz w:val="22"/>
                <w:szCs w:val="22"/>
              </w:rPr>
              <w:t>Білгород-Дністровський</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-0,8</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22,1</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21,7</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17,5</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11,3</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10,6</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proofErr w:type="spellStart"/>
            <w:r w:rsidRPr="00B56AAD">
              <w:rPr>
                <w:rFonts w:ascii="Times New Roman" w:hAnsi="Times New Roman"/>
                <w:iCs/>
                <w:sz w:val="22"/>
                <w:szCs w:val="22"/>
              </w:rPr>
              <w:t>Сарата</w:t>
            </w:r>
            <w:proofErr w:type="spellEnd"/>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-0,8</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9,9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15,9</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19,8</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10,1</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Болград</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-0,7</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3,7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20,0</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21,1</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16,9</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5,3</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10,3</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Вилкове</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0,6</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4,1</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16,4</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20,4</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22,2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21,7</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17,6</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11,9</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6,7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11,1</w:t>
            </w:r>
          </w:p>
        </w:tc>
      </w:tr>
      <w:tr w:rsidR="00B56AAD" w:rsidRPr="002C771B" w:rsidTr="00B56AAD">
        <w:tc>
          <w:tcPr>
            <w:tcW w:w="1668"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Ізмаїл</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-0,1</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4,0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10,5</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16,2</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20,1</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21,8</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21,2</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17,0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11,0</w:t>
            </w:r>
          </w:p>
        </w:tc>
        <w:tc>
          <w:tcPr>
            <w:tcW w:w="621"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5,7</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w:t>
            </w:r>
          </w:p>
        </w:tc>
        <w:tc>
          <w:tcPr>
            <w:tcW w:w="62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10,6</w:t>
            </w:r>
          </w:p>
        </w:tc>
      </w:tr>
    </w:tbl>
    <w:p w:rsidR="00B56AAD" w:rsidRDefault="00B56AAD" w:rsidP="00B56AAD">
      <w:pPr>
        <w:pStyle w:val="af2"/>
        <w:spacing w:after="0"/>
      </w:pPr>
      <w:r w:rsidRPr="002C771B">
        <w:t xml:space="preserve">Представлено </w:t>
      </w:r>
      <w:proofErr w:type="spellStart"/>
      <w:r w:rsidRPr="002C771B">
        <w:t>середню</w:t>
      </w:r>
      <w:proofErr w:type="spellEnd"/>
      <w:r w:rsidRPr="002C771B">
        <w:t xml:space="preserve"> </w:t>
      </w:r>
      <w:proofErr w:type="spellStart"/>
      <w:r w:rsidRPr="002C771B">
        <w:t>місячну</w:t>
      </w:r>
      <w:proofErr w:type="spellEnd"/>
      <w:r w:rsidRPr="002C771B">
        <w:t xml:space="preserve"> і </w:t>
      </w:r>
      <w:proofErr w:type="spellStart"/>
      <w:r w:rsidRPr="002C771B">
        <w:t>річну</w:t>
      </w:r>
      <w:proofErr w:type="spellEnd"/>
      <w:r w:rsidRPr="002C771B">
        <w:t xml:space="preserve"> температуру </w:t>
      </w:r>
      <w:proofErr w:type="spellStart"/>
      <w:r w:rsidRPr="002C771B">
        <w:t>повітря</w:t>
      </w:r>
      <w:proofErr w:type="spellEnd"/>
      <w:r w:rsidRPr="002C771B">
        <w:t xml:space="preserve"> та </w:t>
      </w:r>
      <w:proofErr w:type="spellStart"/>
      <w:r w:rsidRPr="002C771B">
        <w:t>її</w:t>
      </w:r>
      <w:proofErr w:type="spellEnd"/>
      <w:r w:rsidRPr="002C771B">
        <w:t xml:space="preserve"> </w:t>
      </w:r>
      <w:proofErr w:type="spellStart"/>
      <w:r w:rsidRPr="002C771B">
        <w:t>середнє</w:t>
      </w:r>
      <w:proofErr w:type="spellEnd"/>
      <w:r w:rsidRPr="002C771B">
        <w:t xml:space="preserve"> </w:t>
      </w:r>
      <w:proofErr w:type="spellStart"/>
      <w:r w:rsidRPr="002C771B">
        <w:t>квадратичне</w:t>
      </w:r>
      <w:proofErr w:type="spellEnd"/>
      <w:r>
        <w:t xml:space="preserve"> </w:t>
      </w:r>
      <w:proofErr w:type="spellStart"/>
      <w:r>
        <w:t>відхилення</w:t>
      </w:r>
      <w:proofErr w:type="spellEnd"/>
      <w:r>
        <w:t xml:space="preserve">, </w:t>
      </w:r>
      <w:proofErr w:type="spellStart"/>
      <w:r>
        <w:t>які</w:t>
      </w:r>
      <w:proofErr w:type="spellEnd"/>
      <w:r>
        <w:t xml:space="preserve"> </w:t>
      </w:r>
      <w:proofErr w:type="spellStart"/>
      <w:r>
        <w:t>обчислено</w:t>
      </w:r>
      <w:proofErr w:type="spellEnd"/>
      <w:r>
        <w:t xml:space="preserve"> з </w:t>
      </w:r>
      <w:proofErr w:type="spellStart"/>
      <w:r>
        <w:t>рядів</w:t>
      </w:r>
      <w:proofErr w:type="spellEnd"/>
      <w:r>
        <w:t xml:space="preserve"> </w:t>
      </w:r>
      <w:proofErr w:type="spellStart"/>
      <w:r>
        <w:t>спостережень</w:t>
      </w:r>
      <w:proofErr w:type="spellEnd"/>
      <w:r>
        <w:t xml:space="preserve"> за </w:t>
      </w:r>
      <w:proofErr w:type="spellStart"/>
      <w:r>
        <w:t>період</w:t>
      </w:r>
      <w:proofErr w:type="spellEnd"/>
      <w:r>
        <w:t xml:space="preserve"> 1961-1990 </w:t>
      </w:r>
      <w:proofErr w:type="spellStart"/>
      <w:r>
        <w:t>рр</w:t>
      </w:r>
      <w:proofErr w:type="spellEnd"/>
      <w:r>
        <w:t xml:space="preserve">. </w:t>
      </w:r>
    </w:p>
    <w:p w:rsidR="00B56AAD" w:rsidRDefault="00B56AAD" w:rsidP="00B56AAD">
      <w:pPr>
        <w:pStyle w:val="af1"/>
        <w:autoSpaceDE w:val="0"/>
        <w:spacing w:line="360" w:lineRule="auto"/>
        <w:ind w:firstLine="708"/>
        <w:rPr>
          <w:b w:val="0"/>
          <w:bCs w:val="0"/>
          <w:szCs w:val="28"/>
          <w:lang w:val="uk-UA" w:eastAsia="ru-RU"/>
        </w:rPr>
      </w:pPr>
    </w:p>
    <w:p w:rsidR="00B56AAD" w:rsidRPr="006301C4" w:rsidRDefault="00B56AAD" w:rsidP="00B56AAD">
      <w:pPr>
        <w:pStyle w:val="af1"/>
        <w:autoSpaceDE w:val="0"/>
        <w:spacing w:line="360" w:lineRule="auto"/>
        <w:ind w:firstLine="708"/>
        <w:rPr>
          <w:b w:val="0"/>
          <w:bCs w:val="0"/>
          <w:szCs w:val="28"/>
          <w:lang w:val="uk-UA" w:eastAsia="ru-RU"/>
        </w:rPr>
      </w:pPr>
      <w:r w:rsidRPr="006301C4">
        <w:rPr>
          <w:b w:val="0"/>
          <w:bCs w:val="0"/>
          <w:szCs w:val="28"/>
          <w:lang w:val="uk-UA" w:eastAsia="ru-RU"/>
        </w:rPr>
        <w:t xml:space="preserve">Тривалість періоду активної вегетації  рослин з температурою повітря вище 10°С 165-170 днів на півночі  до 200 днів на крайньому півдні, сума активних температур за цей період зростає від 2850-2950°С до 3600°С відповідно. Наведені дані кількості сонячного тепла і тривалість вегетаційного </w:t>
      </w:r>
      <w:proofErr w:type="spellStart"/>
      <w:r w:rsidRPr="006301C4">
        <w:rPr>
          <w:b w:val="0"/>
          <w:bCs w:val="0"/>
          <w:szCs w:val="28"/>
          <w:lang w:val="uk-UA" w:eastAsia="ru-RU"/>
        </w:rPr>
        <w:t>періода</w:t>
      </w:r>
      <w:proofErr w:type="spellEnd"/>
      <w:r w:rsidRPr="006301C4">
        <w:rPr>
          <w:b w:val="0"/>
          <w:bCs w:val="0"/>
          <w:szCs w:val="28"/>
          <w:lang w:val="uk-UA" w:eastAsia="ru-RU"/>
        </w:rPr>
        <w:t xml:space="preserve"> дозволяють вирощувати районовані в лісостепу і степу культури раннього і середнього терміну дозрівання, а в південній </w:t>
      </w:r>
      <w:proofErr w:type="spellStart"/>
      <w:r w:rsidRPr="006301C4">
        <w:rPr>
          <w:b w:val="0"/>
          <w:bCs w:val="0"/>
          <w:szCs w:val="28"/>
          <w:lang w:val="uk-UA" w:eastAsia="ru-RU"/>
        </w:rPr>
        <w:t>підзоні</w:t>
      </w:r>
      <w:proofErr w:type="spellEnd"/>
      <w:r w:rsidRPr="006301C4">
        <w:rPr>
          <w:b w:val="0"/>
          <w:bCs w:val="0"/>
          <w:szCs w:val="28"/>
          <w:lang w:val="uk-UA" w:eastAsia="ru-RU"/>
        </w:rPr>
        <w:t xml:space="preserve"> степу </w:t>
      </w:r>
      <w:r>
        <w:rPr>
          <w:b w:val="0"/>
          <w:bCs w:val="0"/>
          <w:szCs w:val="28"/>
          <w:lang w:val="uk-UA" w:eastAsia="ru-RU"/>
        </w:rPr>
        <w:t>–</w:t>
      </w:r>
      <w:r w:rsidRPr="006301C4">
        <w:rPr>
          <w:b w:val="0"/>
          <w:bCs w:val="0"/>
          <w:szCs w:val="28"/>
          <w:lang w:val="uk-UA" w:eastAsia="ru-RU"/>
        </w:rPr>
        <w:t xml:space="preserve"> і найбільш </w:t>
      </w:r>
      <w:proofErr w:type="spellStart"/>
      <w:r w:rsidRPr="006301C4">
        <w:rPr>
          <w:b w:val="0"/>
          <w:bCs w:val="0"/>
          <w:szCs w:val="28"/>
          <w:lang w:val="uk-UA" w:eastAsia="ru-RU"/>
        </w:rPr>
        <w:t>теплолюбиві</w:t>
      </w:r>
      <w:proofErr w:type="spellEnd"/>
      <w:r w:rsidRPr="006301C4">
        <w:rPr>
          <w:b w:val="0"/>
          <w:bCs w:val="0"/>
          <w:szCs w:val="28"/>
          <w:lang w:val="uk-UA" w:eastAsia="ru-RU"/>
        </w:rPr>
        <w:t xml:space="preserve"> культури, в </w:t>
      </w:r>
      <w:proofErr w:type="spellStart"/>
      <w:r w:rsidRPr="006301C4">
        <w:rPr>
          <w:b w:val="0"/>
          <w:bCs w:val="0"/>
          <w:szCs w:val="28"/>
          <w:lang w:val="uk-UA" w:eastAsia="ru-RU"/>
        </w:rPr>
        <w:t>т.ч</w:t>
      </w:r>
      <w:proofErr w:type="spellEnd"/>
      <w:r w:rsidRPr="006301C4">
        <w:rPr>
          <w:b w:val="0"/>
          <w:bCs w:val="0"/>
          <w:szCs w:val="28"/>
          <w:lang w:val="uk-UA" w:eastAsia="ru-RU"/>
        </w:rPr>
        <w:t>. рис,  а також пожнивні культури.</w:t>
      </w:r>
    </w:p>
    <w:p w:rsidR="00B56AAD" w:rsidRPr="006301C4" w:rsidRDefault="00B56AAD" w:rsidP="00B56AAD">
      <w:pPr>
        <w:pStyle w:val="af"/>
      </w:pPr>
      <w:r w:rsidRPr="006301C4">
        <w:t xml:space="preserve">Атмосферні опади разом з температурою повітря є найважливішими елементами клімату, </w:t>
      </w:r>
      <w:r>
        <w:t>які</w:t>
      </w:r>
      <w:r w:rsidRPr="006301C4">
        <w:t xml:space="preserve"> визнача</w:t>
      </w:r>
      <w:r>
        <w:t>ють</w:t>
      </w:r>
      <w:r w:rsidRPr="006301C4">
        <w:t xml:space="preserve"> зволоження території, формування її водних ресурсів, запасів ґрунтової вологи, водозабезпечення сільськогосподарських культур. </w:t>
      </w:r>
    </w:p>
    <w:p w:rsidR="00B56AAD" w:rsidRPr="006301C4" w:rsidRDefault="00B56AAD" w:rsidP="00B56AAD">
      <w:pPr>
        <w:pStyle w:val="af"/>
        <w:widowControl w:val="0"/>
      </w:pPr>
      <w:r w:rsidRPr="006301C4">
        <w:t xml:space="preserve">Кількість і розподіл атмосферних опадів на території Одеської області </w:t>
      </w:r>
      <w:r w:rsidRPr="006301C4">
        <w:lastRenderedPageBreak/>
        <w:t xml:space="preserve">загалом також має зональний характер. У північних районах області за рік випадає 540-580 мм опадів, в центральних – 475-540 мм, в південних – 450-475 мм, в прибережній зоні – близько 450 мм (табл. </w:t>
      </w:r>
      <w:r w:rsidRPr="0042622E">
        <w:rPr>
          <w:color w:val="000000" w:themeColor="text1"/>
        </w:rPr>
        <w:t>1.1 і 1.3).</w:t>
      </w:r>
      <w:r w:rsidRPr="006301C4">
        <w:t xml:space="preserve"> </w:t>
      </w:r>
    </w:p>
    <w:p w:rsidR="00B56AAD" w:rsidRPr="0042622E" w:rsidRDefault="00B56AAD" w:rsidP="00B56AAD">
      <w:pPr>
        <w:spacing w:after="0" w:line="360" w:lineRule="auto"/>
        <w:ind w:firstLine="708"/>
        <w:jc w:val="right"/>
        <w:rPr>
          <w:rFonts w:ascii="Times New Roman" w:hAnsi="Times New Roman"/>
          <w:color w:val="000000" w:themeColor="text1"/>
          <w:sz w:val="28"/>
          <w:szCs w:val="28"/>
        </w:rPr>
      </w:pPr>
      <w:r w:rsidRPr="0042622E">
        <w:rPr>
          <w:rFonts w:ascii="Times New Roman" w:hAnsi="Times New Roman"/>
          <w:color w:val="000000" w:themeColor="text1"/>
          <w:sz w:val="28"/>
          <w:szCs w:val="28"/>
        </w:rPr>
        <w:t>Таблиця 1.3</w:t>
      </w:r>
    </w:p>
    <w:p w:rsidR="00B56AAD" w:rsidRDefault="00B56AAD" w:rsidP="00B56AAD">
      <w:pPr>
        <w:autoSpaceDE w:val="0"/>
        <w:autoSpaceDN w:val="0"/>
        <w:adjustRightInd w:val="0"/>
        <w:spacing w:after="0" w:line="360" w:lineRule="auto"/>
        <w:jc w:val="center"/>
        <w:rPr>
          <w:rFonts w:ascii="Times New Roman" w:hAnsi="Times New Roman"/>
          <w:b/>
          <w:sz w:val="28"/>
          <w:szCs w:val="28"/>
        </w:rPr>
      </w:pPr>
      <w:r w:rsidRPr="006301C4">
        <w:rPr>
          <w:rFonts w:ascii="Times New Roman" w:hAnsi="Times New Roman"/>
          <w:b/>
          <w:sz w:val="28"/>
          <w:szCs w:val="28"/>
        </w:rPr>
        <w:t xml:space="preserve">Середня </w:t>
      </w:r>
      <w:proofErr w:type="spellStart"/>
      <w:r w:rsidRPr="006301C4">
        <w:rPr>
          <w:rFonts w:ascii="Times New Roman" w:hAnsi="Times New Roman"/>
          <w:b/>
          <w:sz w:val="28"/>
          <w:szCs w:val="28"/>
        </w:rPr>
        <w:t>мiсячна</w:t>
      </w:r>
      <w:proofErr w:type="spellEnd"/>
      <w:r w:rsidRPr="006301C4">
        <w:rPr>
          <w:rFonts w:ascii="Times New Roman" w:hAnsi="Times New Roman"/>
          <w:b/>
          <w:sz w:val="28"/>
          <w:szCs w:val="28"/>
        </w:rPr>
        <w:t xml:space="preserve"> і </w:t>
      </w:r>
      <w:proofErr w:type="spellStart"/>
      <w:r w:rsidRPr="006301C4">
        <w:rPr>
          <w:rFonts w:ascii="Times New Roman" w:hAnsi="Times New Roman"/>
          <w:b/>
          <w:sz w:val="28"/>
          <w:szCs w:val="28"/>
        </w:rPr>
        <w:t>рiчна</w:t>
      </w:r>
      <w:proofErr w:type="spellEnd"/>
      <w:r w:rsidRPr="006301C4">
        <w:rPr>
          <w:rFonts w:ascii="Times New Roman" w:hAnsi="Times New Roman"/>
          <w:b/>
          <w:sz w:val="28"/>
          <w:szCs w:val="28"/>
        </w:rPr>
        <w:t xml:space="preserve"> кількість опадів (мм) [</w:t>
      </w:r>
      <w:r w:rsidR="0049670A">
        <w:rPr>
          <w:rFonts w:ascii="Times New Roman" w:hAnsi="Times New Roman"/>
          <w:sz w:val="28"/>
          <w:szCs w:val="28"/>
        </w:rPr>
        <w:t>5</w:t>
      </w:r>
      <w:r w:rsidRPr="006301C4">
        <w:rPr>
          <w:rFonts w:ascii="Times New Roman" w:hAnsi="Times New Roman"/>
          <w:b/>
          <w:sz w:val="28"/>
          <w:szCs w:val="28"/>
        </w:rPr>
        <w:t>]</w:t>
      </w:r>
    </w:p>
    <w:tbl>
      <w:tblPr>
        <w:tblStyle w:val="af5"/>
        <w:tblW w:w="9747" w:type="dxa"/>
        <w:tblLayout w:type="fixed"/>
        <w:tblLook w:val="04A0" w:firstRow="1" w:lastRow="0" w:firstColumn="1" w:lastColumn="0" w:noHBand="0" w:noVBand="1"/>
      </w:tblPr>
      <w:tblGrid>
        <w:gridCol w:w="1526"/>
        <w:gridCol w:w="492"/>
        <w:gridCol w:w="492"/>
        <w:gridCol w:w="493"/>
        <w:gridCol w:w="492"/>
        <w:gridCol w:w="493"/>
        <w:gridCol w:w="492"/>
        <w:gridCol w:w="492"/>
        <w:gridCol w:w="493"/>
        <w:gridCol w:w="492"/>
        <w:gridCol w:w="493"/>
        <w:gridCol w:w="492"/>
        <w:gridCol w:w="493"/>
        <w:gridCol w:w="865"/>
        <w:gridCol w:w="865"/>
        <w:gridCol w:w="582"/>
      </w:tblGrid>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Метеостанція</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I</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II</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III</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IV</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V</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VI</w:t>
            </w:r>
          </w:p>
        </w:tc>
        <w:tc>
          <w:tcPr>
            <w:tcW w:w="492"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VII</w:t>
            </w:r>
          </w:p>
        </w:tc>
        <w:tc>
          <w:tcPr>
            <w:tcW w:w="493"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VIII</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IX</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X</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XI</w:t>
            </w:r>
          </w:p>
        </w:tc>
        <w:tc>
          <w:tcPr>
            <w:tcW w:w="493"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XII</w:t>
            </w:r>
          </w:p>
        </w:tc>
        <w:tc>
          <w:tcPr>
            <w:tcW w:w="865"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Холод-ний період (ХІ-ІІІ)</w:t>
            </w:r>
          </w:p>
        </w:tc>
        <w:tc>
          <w:tcPr>
            <w:tcW w:w="865" w:type="dxa"/>
            <w:vAlign w:val="center"/>
          </w:tcPr>
          <w:p w:rsidR="00B56AAD" w:rsidRPr="00B56AAD" w:rsidRDefault="00B56AAD" w:rsidP="00B56AAD">
            <w:pPr>
              <w:ind w:left="-57" w:right="-57"/>
              <w:jc w:val="center"/>
              <w:rPr>
                <w:rFonts w:ascii="Times New Roman" w:hAnsi="Times New Roman"/>
                <w:iCs/>
                <w:sz w:val="22"/>
                <w:szCs w:val="22"/>
              </w:rPr>
            </w:pPr>
            <w:r w:rsidRPr="00B56AAD">
              <w:rPr>
                <w:rFonts w:ascii="Times New Roman" w:hAnsi="Times New Roman"/>
                <w:iCs/>
                <w:sz w:val="22"/>
                <w:szCs w:val="22"/>
              </w:rPr>
              <w:t>Теплий період (ІV-X)</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Рік</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Любашівка</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40</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82</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55</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43</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28</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43</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43</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199</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361</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560</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Затишшя</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35</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68</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40</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186</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321</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507</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Сербка</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31</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60</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65</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44</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38</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37</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157</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303</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460</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Роздільна</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37</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30</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40</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40</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183</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329</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512</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Одеса</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41</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31</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48</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204</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260</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464</w:t>
            </w:r>
          </w:p>
        </w:tc>
      </w:tr>
      <w:tr w:rsidR="00B56AAD" w:rsidTr="00B56AAD">
        <w:tc>
          <w:tcPr>
            <w:tcW w:w="1526" w:type="dxa"/>
            <w:vAlign w:val="center"/>
          </w:tcPr>
          <w:p w:rsidR="00B56AAD" w:rsidRPr="00B56AAD" w:rsidRDefault="00B56AAD" w:rsidP="00B56AAD">
            <w:pPr>
              <w:ind w:left="-57" w:right="-57"/>
              <w:rPr>
                <w:rFonts w:ascii="Times New Roman" w:hAnsi="Times New Roman"/>
                <w:iCs/>
                <w:sz w:val="22"/>
                <w:szCs w:val="22"/>
              </w:rPr>
            </w:pPr>
            <w:r w:rsidRPr="00B56AAD">
              <w:rPr>
                <w:rFonts w:ascii="Times New Roman" w:hAnsi="Times New Roman"/>
                <w:iCs/>
                <w:sz w:val="22"/>
                <w:szCs w:val="22"/>
              </w:rPr>
              <w:t>Білгород-Дністровський</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31</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25</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35</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45</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58</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38</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41</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168</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265</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433</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proofErr w:type="spellStart"/>
            <w:r w:rsidRPr="00B56AAD">
              <w:rPr>
                <w:rFonts w:ascii="Times New Roman" w:hAnsi="Times New Roman"/>
                <w:iCs/>
                <w:sz w:val="22"/>
                <w:szCs w:val="22"/>
              </w:rPr>
              <w:t>Сарата</w:t>
            </w:r>
            <w:proofErr w:type="spellEnd"/>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48</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61</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166</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316</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482</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Болград</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32</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51</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67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50</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47</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180</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332</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512</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Вилкове</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39</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47</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35</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41</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48</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25</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40</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46</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205</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277</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482</w:t>
            </w:r>
          </w:p>
        </w:tc>
      </w:tr>
      <w:tr w:rsidR="00B56AAD" w:rsidTr="00B56AAD">
        <w:tc>
          <w:tcPr>
            <w:tcW w:w="1526" w:type="dxa"/>
            <w:vAlign w:val="center"/>
          </w:tcPr>
          <w:p w:rsidR="00B56AAD" w:rsidRPr="00B56AAD" w:rsidRDefault="00B56AAD" w:rsidP="00B56AAD">
            <w:pPr>
              <w:rPr>
                <w:rFonts w:ascii="Times New Roman" w:hAnsi="Times New Roman"/>
                <w:iCs/>
                <w:sz w:val="22"/>
                <w:szCs w:val="22"/>
              </w:rPr>
            </w:pPr>
            <w:r w:rsidRPr="00B56AAD">
              <w:rPr>
                <w:rFonts w:ascii="Times New Roman" w:hAnsi="Times New Roman"/>
                <w:iCs/>
                <w:sz w:val="22"/>
                <w:szCs w:val="22"/>
              </w:rPr>
              <w:t>Ізмаїл</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36</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43</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33</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34</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57</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51</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38</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46</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25</w:t>
            </w:r>
          </w:p>
        </w:tc>
        <w:tc>
          <w:tcPr>
            <w:tcW w:w="492"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37</w:t>
            </w:r>
          </w:p>
        </w:tc>
        <w:tc>
          <w:tcPr>
            <w:tcW w:w="493"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42</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191</w:t>
            </w:r>
          </w:p>
        </w:tc>
        <w:tc>
          <w:tcPr>
            <w:tcW w:w="865" w:type="dxa"/>
            <w:vAlign w:val="center"/>
          </w:tcPr>
          <w:p w:rsidR="00B56AAD" w:rsidRPr="00B56AAD" w:rsidRDefault="00B56AAD" w:rsidP="00B56AAD">
            <w:pPr>
              <w:jc w:val="center"/>
              <w:rPr>
                <w:rFonts w:ascii="Times New Roman" w:hAnsi="Times New Roman"/>
                <w:iCs/>
                <w:sz w:val="22"/>
                <w:szCs w:val="22"/>
              </w:rPr>
            </w:pPr>
            <w:r w:rsidRPr="00B56AAD">
              <w:rPr>
                <w:rFonts w:ascii="Times New Roman" w:hAnsi="Times New Roman"/>
                <w:iCs/>
                <w:sz w:val="22"/>
                <w:szCs w:val="22"/>
              </w:rPr>
              <w:t>298</w:t>
            </w:r>
          </w:p>
        </w:tc>
        <w:tc>
          <w:tcPr>
            <w:tcW w:w="582" w:type="dxa"/>
            <w:vAlign w:val="center"/>
          </w:tcPr>
          <w:p w:rsidR="00B56AAD" w:rsidRPr="00B56AAD" w:rsidRDefault="00B56AAD" w:rsidP="00B56AAD">
            <w:pPr>
              <w:jc w:val="center"/>
              <w:rPr>
                <w:rFonts w:ascii="Times New Roman" w:hAnsi="Times New Roman"/>
                <w:iCs/>
                <w:sz w:val="24"/>
                <w:szCs w:val="24"/>
              </w:rPr>
            </w:pPr>
            <w:r w:rsidRPr="00B56AAD">
              <w:rPr>
                <w:rFonts w:ascii="Times New Roman" w:hAnsi="Times New Roman"/>
                <w:iCs/>
                <w:sz w:val="24"/>
                <w:szCs w:val="24"/>
              </w:rPr>
              <w:t>489</w:t>
            </w:r>
          </w:p>
        </w:tc>
      </w:tr>
    </w:tbl>
    <w:p w:rsidR="00B56AAD" w:rsidRDefault="00B56AAD" w:rsidP="00B56AAD">
      <w:pPr>
        <w:pStyle w:val="af"/>
        <w:widowControl w:val="0"/>
      </w:pPr>
    </w:p>
    <w:p w:rsidR="00B56AAD" w:rsidRPr="006301C4" w:rsidRDefault="00B56AAD" w:rsidP="00B56AAD">
      <w:pPr>
        <w:pStyle w:val="af"/>
        <w:widowControl w:val="0"/>
      </w:pPr>
      <w:r w:rsidRPr="006301C4">
        <w:t xml:space="preserve">Переважають опади теплого періоду. 60-70% річної норми опадів припадає на теплий період року з квітня по жовтень, випадають вони, як правило, локально і у вигляді злив. Для холодного періоду року типові затяжні </w:t>
      </w:r>
      <w:proofErr w:type="spellStart"/>
      <w:r w:rsidRPr="006301C4">
        <w:t>малоінтенсивні</w:t>
      </w:r>
      <w:proofErr w:type="spellEnd"/>
      <w:r w:rsidRPr="006301C4">
        <w:t xml:space="preserve"> опади. В зв’язку з частими і достатньо тривалими відлигами більша</w:t>
      </w:r>
      <w:r>
        <w:t xml:space="preserve"> частина вологи зимових опадів </w:t>
      </w:r>
      <w:r w:rsidRPr="006301C4">
        <w:t xml:space="preserve">(до 60%) засвоюється ґрунтами, зволожуючи товщу до 1-2 м, а в </w:t>
      </w:r>
      <w:proofErr w:type="spellStart"/>
      <w:r w:rsidRPr="006301C4">
        <w:t>Задністров'ї</w:t>
      </w:r>
      <w:proofErr w:type="spellEnd"/>
      <w:r w:rsidRPr="006301C4">
        <w:t xml:space="preserve"> у вологі роки і глибше [</w:t>
      </w:r>
      <w:r w:rsidR="0049670A">
        <w:t>11,1</w:t>
      </w:r>
      <w:r w:rsidRPr="006301C4">
        <w:t xml:space="preserve">4]. На причорноморському узбережжі відмінність в кількості опадів теплого і холодного періодів зменшується до 60 і 40% відповідно. </w:t>
      </w:r>
    </w:p>
    <w:p w:rsidR="00B56AAD" w:rsidRPr="006301C4" w:rsidRDefault="00B56AAD" w:rsidP="00B56AAD">
      <w:pPr>
        <w:widowControl w:val="0"/>
        <w:spacing w:after="0" w:line="360" w:lineRule="auto"/>
        <w:ind w:firstLine="720"/>
        <w:jc w:val="both"/>
        <w:rPr>
          <w:rFonts w:ascii="Times New Roman" w:hAnsi="Times New Roman"/>
          <w:sz w:val="28"/>
        </w:rPr>
      </w:pPr>
      <w:r w:rsidRPr="006301C4">
        <w:rPr>
          <w:rFonts w:ascii="Times New Roman" w:hAnsi="Times New Roman"/>
          <w:sz w:val="28"/>
        </w:rPr>
        <w:t xml:space="preserve">Відносна вологість повітря взимку складає 85-86%, влітку знижується </w:t>
      </w:r>
      <w:r w:rsidRPr="006301C4">
        <w:rPr>
          <w:rFonts w:ascii="Times New Roman" w:hAnsi="Times New Roman"/>
          <w:sz w:val="28"/>
        </w:rPr>
        <w:lastRenderedPageBreak/>
        <w:t xml:space="preserve">до 62-63%. На морському узбережжі дещо вологіше - взимку до 88-90%, влітку – до 76-78%. </w:t>
      </w:r>
    </w:p>
    <w:p w:rsidR="00B56AAD" w:rsidRPr="006301C4" w:rsidRDefault="00B56AAD" w:rsidP="00B56AAD">
      <w:pPr>
        <w:pStyle w:val="af"/>
        <w:widowControl w:val="0"/>
        <w:autoSpaceDE w:val="0"/>
      </w:pPr>
      <w:r w:rsidRPr="006301C4">
        <w:t>Важливою енергетичною характеристикою клімату, що визначає потенціал випаровування, є випаровуваність</w:t>
      </w:r>
      <w:r w:rsidRPr="006301C4">
        <w:rPr>
          <w:i/>
          <w:iCs/>
        </w:rPr>
        <w:t xml:space="preserve"> </w:t>
      </w:r>
      <w:r w:rsidRPr="006301C4">
        <w:t>– максимально можливе випаровування води в даних метеорологічних умовах, не обмежене наявністю вологи на поверхні, що випаровує. Випаровуваність, визначена за радіаційним балансом, змінюється від 750 мм/рік на півночі області до 900-1000 мм/рік  на південному заході. Випаровування з водної поверхні</w:t>
      </w:r>
      <w:r w:rsidRPr="006301C4">
        <w:rPr>
          <w:i/>
          <w:iCs/>
        </w:rPr>
        <w:t xml:space="preserve"> </w:t>
      </w:r>
      <w:r w:rsidRPr="006301C4">
        <w:t>внутрішніх водойм збільшується з півночі на південь з 600 до 800 мм/рік. Річні показники  сумарного випаровування, що включає випаровування з відкритого ґрунту, водної поверхні і рослинним покривом (</w:t>
      </w:r>
      <w:proofErr w:type="spellStart"/>
      <w:r w:rsidRPr="006301C4">
        <w:t>евотранспірація</w:t>
      </w:r>
      <w:proofErr w:type="spellEnd"/>
      <w:r w:rsidRPr="006301C4">
        <w:t>), змінюються від 475-500 мм н</w:t>
      </w:r>
      <w:r>
        <w:t xml:space="preserve">а півночі області до  450 мм </w:t>
      </w:r>
      <w:r w:rsidRPr="006301C4">
        <w:t>–</w:t>
      </w:r>
      <w:r>
        <w:t xml:space="preserve"> </w:t>
      </w:r>
      <w:r w:rsidR="0049670A">
        <w:t>в центрі і на півдні [11,14</w:t>
      </w:r>
      <w:r w:rsidRPr="006301C4">
        <w:t>].</w:t>
      </w:r>
    </w:p>
    <w:p w:rsidR="00B56AAD" w:rsidRPr="006301C4" w:rsidRDefault="00B56AAD" w:rsidP="00B56AAD">
      <w:pPr>
        <w:spacing w:after="0" w:line="360" w:lineRule="auto"/>
        <w:ind w:firstLine="709"/>
        <w:jc w:val="both"/>
        <w:rPr>
          <w:rFonts w:ascii="Times New Roman" w:hAnsi="Times New Roman"/>
          <w:sz w:val="28"/>
        </w:rPr>
      </w:pPr>
      <w:r w:rsidRPr="006301C4">
        <w:rPr>
          <w:rFonts w:ascii="Times New Roman" w:hAnsi="Times New Roman"/>
          <w:sz w:val="28"/>
        </w:rPr>
        <w:t xml:space="preserve">У північній лісостеповій зоні області норма опадів на  20-50 (60) мм більше річної величини випаровування, гідротермічний коефіцієнт (ГТК) </w:t>
      </w:r>
      <w:proofErr w:type="spellStart"/>
      <w:r w:rsidRPr="006301C4">
        <w:rPr>
          <w:rFonts w:ascii="Times New Roman" w:hAnsi="Times New Roman"/>
          <w:sz w:val="28"/>
        </w:rPr>
        <w:t>Селянинова</w:t>
      </w:r>
      <w:proofErr w:type="spellEnd"/>
      <w:r w:rsidRPr="006301C4">
        <w:rPr>
          <w:rFonts w:ascii="Times New Roman" w:hAnsi="Times New Roman"/>
          <w:sz w:val="28"/>
        </w:rPr>
        <w:t xml:space="preserve"> тут 1,0-1,1, що характеризує цю територію за вологозабезпеченістю як перехідну від нестійкого до достатнього зволоження. В </w:t>
      </w:r>
      <w:proofErr w:type="spellStart"/>
      <w:r w:rsidRPr="006301C4">
        <w:rPr>
          <w:rFonts w:ascii="Times New Roman" w:hAnsi="Times New Roman"/>
          <w:sz w:val="28"/>
        </w:rPr>
        <w:t>підзоні</w:t>
      </w:r>
      <w:proofErr w:type="spellEnd"/>
      <w:r w:rsidRPr="006301C4">
        <w:rPr>
          <w:rFonts w:ascii="Times New Roman" w:hAnsi="Times New Roman"/>
          <w:sz w:val="28"/>
        </w:rPr>
        <w:t xml:space="preserve"> північного і центрального степу випаровування перевищує річну норму опадів на 20-40 мм, ГТК тут 0,9-1,0 і 0,8-0,9 відповідно, що </w:t>
      </w:r>
      <w:proofErr w:type="spellStart"/>
      <w:r w:rsidRPr="006301C4">
        <w:rPr>
          <w:rFonts w:ascii="Times New Roman" w:hAnsi="Times New Roman"/>
          <w:sz w:val="28"/>
        </w:rPr>
        <w:t>типово</w:t>
      </w:r>
      <w:proofErr w:type="spellEnd"/>
      <w:r w:rsidRPr="006301C4">
        <w:rPr>
          <w:rFonts w:ascii="Times New Roman" w:hAnsi="Times New Roman"/>
          <w:sz w:val="28"/>
        </w:rPr>
        <w:t xml:space="preserve"> для районів нестійкого атмосферного зволоження. І насамкінець, в </w:t>
      </w:r>
      <w:proofErr w:type="spellStart"/>
      <w:r w:rsidRPr="006301C4">
        <w:rPr>
          <w:rFonts w:ascii="Times New Roman" w:hAnsi="Times New Roman"/>
          <w:sz w:val="28"/>
        </w:rPr>
        <w:t>підзоні</w:t>
      </w:r>
      <w:proofErr w:type="spellEnd"/>
      <w:r w:rsidRPr="006301C4">
        <w:rPr>
          <w:rFonts w:ascii="Times New Roman" w:hAnsi="Times New Roman"/>
          <w:sz w:val="28"/>
        </w:rPr>
        <w:t xml:space="preserve"> південного степу дефіцит атмосферної вологи сягає 50-90 мм, ГТК тут 0,7-0,8, що характеризує її як територію недостатнього атмосферного зволоження. </w:t>
      </w:r>
    </w:p>
    <w:p w:rsidR="00B56AAD" w:rsidRPr="006301C4" w:rsidRDefault="00B56AAD" w:rsidP="00B56AAD">
      <w:pPr>
        <w:spacing w:after="0" w:line="360" w:lineRule="auto"/>
        <w:ind w:firstLine="709"/>
        <w:jc w:val="both"/>
        <w:rPr>
          <w:rFonts w:ascii="Times New Roman" w:hAnsi="Times New Roman"/>
          <w:sz w:val="28"/>
        </w:rPr>
      </w:pPr>
      <w:r w:rsidRPr="006301C4">
        <w:rPr>
          <w:rFonts w:ascii="Times New Roman" w:hAnsi="Times New Roman"/>
          <w:sz w:val="28"/>
        </w:rPr>
        <w:t>Протягом більшої частини року переважаючими на території Одещини є вітри північних напрямків, повторюваність яких за рік від 36 д</w:t>
      </w:r>
      <w:r>
        <w:rPr>
          <w:rFonts w:ascii="Times New Roman" w:hAnsi="Times New Roman"/>
          <w:sz w:val="28"/>
        </w:rPr>
        <w:t>о 47%. Завдяки цьому</w:t>
      </w:r>
      <w:r w:rsidRPr="006301C4">
        <w:rPr>
          <w:rFonts w:ascii="Times New Roman" w:hAnsi="Times New Roman"/>
          <w:sz w:val="28"/>
        </w:rPr>
        <w:t xml:space="preserve"> </w:t>
      </w:r>
      <w:proofErr w:type="spellStart"/>
      <w:r w:rsidRPr="006301C4">
        <w:rPr>
          <w:rFonts w:ascii="Times New Roman" w:hAnsi="Times New Roman"/>
          <w:sz w:val="28"/>
        </w:rPr>
        <w:t>навітрені</w:t>
      </w:r>
      <w:proofErr w:type="spellEnd"/>
      <w:r w:rsidRPr="006301C4">
        <w:rPr>
          <w:rFonts w:ascii="Times New Roman" w:hAnsi="Times New Roman"/>
          <w:sz w:val="28"/>
        </w:rPr>
        <w:t xml:space="preserve"> схили вододілів і річкових долин отримують на 15-20% опадів</w:t>
      </w:r>
      <w:r w:rsidR="0049670A">
        <w:rPr>
          <w:rFonts w:ascii="Times New Roman" w:hAnsi="Times New Roman"/>
          <w:sz w:val="28"/>
        </w:rPr>
        <w:t xml:space="preserve"> більше, ніж підвітряні [11,12,17</w:t>
      </w:r>
      <w:r w:rsidRPr="006301C4">
        <w:rPr>
          <w:rFonts w:ascii="Times New Roman" w:hAnsi="Times New Roman"/>
          <w:sz w:val="28"/>
        </w:rPr>
        <w:t xml:space="preserve">]. Дефіцит атмосферної вологи в теплий період року в центрально- і </w:t>
      </w:r>
      <w:proofErr w:type="spellStart"/>
      <w:r w:rsidRPr="006301C4">
        <w:rPr>
          <w:rFonts w:ascii="Times New Roman" w:hAnsi="Times New Roman"/>
          <w:sz w:val="28"/>
        </w:rPr>
        <w:t>південностепових</w:t>
      </w:r>
      <w:proofErr w:type="spellEnd"/>
      <w:r w:rsidRPr="006301C4">
        <w:rPr>
          <w:rFonts w:ascii="Times New Roman" w:hAnsi="Times New Roman"/>
          <w:sz w:val="28"/>
        </w:rPr>
        <w:t xml:space="preserve"> </w:t>
      </w:r>
      <w:proofErr w:type="spellStart"/>
      <w:r w:rsidRPr="006301C4">
        <w:rPr>
          <w:rFonts w:ascii="Times New Roman" w:hAnsi="Times New Roman"/>
          <w:sz w:val="28"/>
        </w:rPr>
        <w:t>підзонах</w:t>
      </w:r>
      <w:proofErr w:type="spellEnd"/>
      <w:r w:rsidRPr="006301C4">
        <w:rPr>
          <w:rFonts w:ascii="Times New Roman" w:hAnsi="Times New Roman"/>
          <w:sz w:val="28"/>
        </w:rPr>
        <w:t xml:space="preserve"> посилюється періодичними засухами (один раз на декілька років, а то і щорічно) - до 30-40 </w:t>
      </w:r>
      <w:r w:rsidRPr="006301C4">
        <w:rPr>
          <w:rFonts w:ascii="Times New Roman" w:hAnsi="Times New Roman"/>
          <w:sz w:val="28"/>
        </w:rPr>
        <w:lastRenderedPageBreak/>
        <w:t xml:space="preserve">днів на рік, часто з  суховіями (10-15 днів), коли відносна вологість повітря знижується до 30% і менше. </w:t>
      </w:r>
    </w:p>
    <w:p w:rsidR="00B56AAD" w:rsidRDefault="00B56AAD" w:rsidP="00B56AAD">
      <w:pPr>
        <w:spacing w:after="0" w:line="360" w:lineRule="auto"/>
        <w:ind w:firstLine="709"/>
        <w:jc w:val="both"/>
        <w:rPr>
          <w:rFonts w:ascii="Times New Roman" w:hAnsi="Times New Roman"/>
          <w:sz w:val="28"/>
        </w:rPr>
      </w:pPr>
      <w:r w:rsidRPr="006301C4">
        <w:rPr>
          <w:rFonts w:ascii="Times New Roman" w:hAnsi="Times New Roman"/>
          <w:sz w:val="28"/>
        </w:rPr>
        <w:t xml:space="preserve">Таким чином, в кліматичному відношенні територія області вирізняється досить високими ресурсами тепла, причому теплозабезпеченість збільшується від лісостепових районів на півночі до степових в центральній і південній частинах області. Водночас зі зростанням ресурсів тепла в тому ж напрямку  </w:t>
      </w:r>
      <w:proofErr w:type="spellStart"/>
      <w:r w:rsidRPr="006301C4">
        <w:rPr>
          <w:rFonts w:ascii="Times New Roman" w:hAnsi="Times New Roman"/>
          <w:sz w:val="28"/>
        </w:rPr>
        <w:t>відбуваєтья</w:t>
      </w:r>
      <w:proofErr w:type="spellEnd"/>
      <w:r w:rsidRPr="006301C4">
        <w:rPr>
          <w:rFonts w:ascii="Times New Roman" w:hAnsi="Times New Roman"/>
          <w:sz w:val="28"/>
        </w:rPr>
        <w:t xml:space="preserve"> наростання дефіциту вологи, особливо в період вегетації рослин, що значною мірою лімітує отримання стабільних урожаїв. Найбільше відчувається нестача атмосферного зволоження в центральній і особливо південній частинах області, де ситуація </w:t>
      </w:r>
      <w:proofErr w:type="spellStart"/>
      <w:r w:rsidRPr="006301C4">
        <w:rPr>
          <w:rFonts w:ascii="Times New Roman" w:hAnsi="Times New Roman"/>
          <w:sz w:val="28"/>
        </w:rPr>
        <w:t>ускладнюється</w:t>
      </w:r>
      <w:proofErr w:type="spellEnd"/>
      <w:r w:rsidRPr="006301C4">
        <w:rPr>
          <w:rFonts w:ascii="Times New Roman" w:hAnsi="Times New Roman"/>
          <w:sz w:val="28"/>
        </w:rPr>
        <w:t xml:space="preserve"> періодичними засухами. Безумовно, інтенсифікація землеробства в цих районах можлива лише за умови систематичного зрошення земель. В північних (лісостепових) районах Одещини потреба в зрошенні </w:t>
      </w:r>
      <w:r>
        <w:rPr>
          <w:rFonts w:ascii="Times New Roman" w:hAnsi="Times New Roman"/>
          <w:sz w:val="28"/>
        </w:rPr>
        <w:t>значно менша</w:t>
      </w:r>
      <w:r w:rsidRPr="006301C4">
        <w:rPr>
          <w:rFonts w:ascii="Times New Roman" w:hAnsi="Times New Roman"/>
          <w:sz w:val="28"/>
        </w:rPr>
        <w:t xml:space="preserve">, причому </w:t>
      </w:r>
      <w:r>
        <w:rPr>
          <w:rFonts w:ascii="Times New Roman" w:hAnsi="Times New Roman"/>
          <w:sz w:val="28"/>
        </w:rPr>
        <w:t>лише в посушливі періоди року.</w:t>
      </w:r>
    </w:p>
    <w:p w:rsidR="00B56AAD" w:rsidRPr="006301C4" w:rsidRDefault="00B56AAD" w:rsidP="00B56AAD">
      <w:pPr>
        <w:spacing w:after="0" w:line="360" w:lineRule="auto"/>
        <w:ind w:firstLine="709"/>
        <w:jc w:val="both"/>
        <w:rPr>
          <w:rFonts w:ascii="Times New Roman" w:hAnsi="Times New Roman"/>
          <w:sz w:val="28"/>
        </w:rPr>
      </w:pPr>
    </w:p>
    <w:p w:rsidR="002F33EA" w:rsidRPr="00896B16" w:rsidRDefault="00204B64" w:rsidP="00896B16">
      <w:pPr>
        <w:pStyle w:val="a3"/>
        <w:numPr>
          <w:ilvl w:val="1"/>
          <w:numId w:val="13"/>
        </w:numPr>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Гідрографія</w:t>
      </w:r>
    </w:p>
    <w:p w:rsidR="006B6B2C" w:rsidRDefault="006B6B2C" w:rsidP="00896B16">
      <w:pPr>
        <w:spacing w:after="0" w:line="360" w:lineRule="auto"/>
        <w:ind w:firstLine="720"/>
        <w:jc w:val="both"/>
        <w:rPr>
          <w:rFonts w:ascii="Times New Roman" w:hAnsi="Times New Roman"/>
          <w:color w:val="000000" w:themeColor="text1"/>
          <w:sz w:val="28"/>
          <w:szCs w:val="28"/>
        </w:rPr>
      </w:pPr>
    </w:p>
    <w:p w:rsidR="00204B64" w:rsidRPr="00EA4CF7" w:rsidRDefault="00AC5E3D" w:rsidP="00896B16">
      <w:pPr>
        <w:spacing w:after="0" w:line="360" w:lineRule="auto"/>
        <w:ind w:firstLine="720"/>
        <w:jc w:val="both"/>
        <w:rPr>
          <w:rFonts w:ascii="Times New Roman" w:hAnsi="Times New Roman"/>
          <w:color w:val="000000" w:themeColor="text1"/>
          <w:sz w:val="28"/>
          <w:szCs w:val="28"/>
        </w:rPr>
      </w:pPr>
      <w:r w:rsidRPr="00896B16">
        <w:rPr>
          <w:rFonts w:ascii="Times New Roman" w:hAnsi="Times New Roman"/>
          <w:color w:val="000000" w:themeColor="text1"/>
          <w:sz w:val="28"/>
          <w:szCs w:val="28"/>
        </w:rPr>
        <w:t>На територ</w:t>
      </w:r>
      <w:r w:rsidR="006B6B2C">
        <w:rPr>
          <w:rFonts w:ascii="Times New Roman" w:hAnsi="Times New Roman"/>
          <w:color w:val="000000" w:themeColor="text1"/>
          <w:sz w:val="28"/>
          <w:szCs w:val="28"/>
        </w:rPr>
        <w:t>і</w:t>
      </w:r>
      <w:r w:rsidRPr="00896B16">
        <w:rPr>
          <w:rFonts w:ascii="Times New Roman" w:hAnsi="Times New Roman"/>
          <w:color w:val="000000" w:themeColor="text1"/>
          <w:sz w:val="28"/>
          <w:szCs w:val="28"/>
        </w:rPr>
        <w:t xml:space="preserve">ї Одеської області </w:t>
      </w:r>
      <w:r w:rsidR="00204B64" w:rsidRPr="00896B16">
        <w:rPr>
          <w:rFonts w:ascii="Times New Roman" w:hAnsi="Times New Roman"/>
          <w:color w:val="000000" w:themeColor="text1"/>
          <w:sz w:val="28"/>
          <w:szCs w:val="28"/>
        </w:rPr>
        <w:t>розташован</w:t>
      </w:r>
      <w:r w:rsidRPr="00896B16">
        <w:rPr>
          <w:rFonts w:ascii="Times New Roman" w:hAnsi="Times New Roman"/>
          <w:color w:val="000000" w:themeColor="text1"/>
          <w:sz w:val="28"/>
          <w:szCs w:val="28"/>
        </w:rPr>
        <w:t xml:space="preserve">о понад </w:t>
      </w:r>
      <w:r w:rsidR="00204B64" w:rsidRPr="00896B16">
        <w:rPr>
          <w:rFonts w:ascii="Times New Roman" w:hAnsi="Times New Roman"/>
          <w:color w:val="000000" w:themeColor="text1"/>
          <w:sz w:val="28"/>
          <w:szCs w:val="28"/>
        </w:rPr>
        <w:t>1134 малих річок і струмків, 15 прісноводних та морських лиманів</w:t>
      </w:r>
      <w:r w:rsidRPr="00896B16">
        <w:rPr>
          <w:rFonts w:ascii="Times New Roman" w:hAnsi="Times New Roman"/>
          <w:color w:val="000000" w:themeColor="text1"/>
          <w:sz w:val="28"/>
          <w:szCs w:val="28"/>
        </w:rPr>
        <w:t xml:space="preserve">. </w:t>
      </w:r>
      <w:r w:rsidR="001641FC">
        <w:rPr>
          <w:rFonts w:ascii="Times New Roman" w:hAnsi="Times New Roman"/>
          <w:color w:val="000000" w:themeColor="text1"/>
          <w:sz w:val="28"/>
          <w:szCs w:val="28"/>
        </w:rPr>
        <w:t>До н</w:t>
      </w:r>
      <w:r w:rsidRPr="00896B16">
        <w:rPr>
          <w:rFonts w:ascii="Times New Roman" w:hAnsi="Times New Roman"/>
          <w:color w:val="000000" w:themeColor="text1"/>
          <w:sz w:val="28"/>
          <w:szCs w:val="28"/>
        </w:rPr>
        <w:t>айбільши</w:t>
      </w:r>
      <w:r w:rsidR="001641FC">
        <w:rPr>
          <w:rFonts w:ascii="Times New Roman" w:hAnsi="Times New Roman"/>
          <w:color w:val="000000" w:themeColor="text1"/>
          <w:sz w:val="28"/>
          <w:szCs w:val="28"/>
        </w:rPr>
        <w:t>х</w:t>
      </w:r>
      <w:r w:rsidRPr="00896B16">
        <w:rPr>
          <w:rFonts w:ascii="Times New Roman" w:hAnsi="Times New Roman"/>
          <w:color w:val="000000" w:themeColor="text1"/>
          <w:sz w:val="28"/>
          <w:szCs w:val="28"/>
        </w:rPr>
        <w:t xml:space="preserve"> та велики</w:t>
      </w:r>
      <w:r w:rsidR="001641FC">
        <w:rPr>
          <w:rFonts w:ascii="Times New Roman" w:hAnsi="Times New Roman"/>
          <w:color w:val="000000" w:themeColor="text1"/>
          <w:sz w:val="28"/>
          <w:szCs w:val="28"/>
        </w:rPr>
        <w:t>х відносять</w:t>
      </w:r>
      <w:r w:rsidR="00204B64" w:rsidRPr="00896B16">
        <w:rPr>
          <w:rFonts w:ascii="Times New Roman" w:hAnsi="Times New Roman"/>
          <w:color w:val="000000" w:themeColor="text1"/>
          <w:sz w:val="28"/>
          <w:szCs w:val="28"/>
        </w:rPr>
        <w:t xml:space="preserve"> Дністровський, </w:t>
      </w:r>
      <w:proofErr w:type="spellStart"/>
      <w:r w:rsidR="00204B64" w:rsidRPr="00896B16">
        <w:rPr>
          <w:rFonts w:ascii="Times New Roman" w:hAnsi="Times New Roman"/>
          <w:color w:val="000000" w:themeColor="text1"/>
          <w:sz w:val="28"/>
          <w:szCs w:val="28"/>
        </w:rPr>
        <w:t>Тилігульський</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Хаджибейський</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Алібей</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Бурнас</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Будакський</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Куяльницький</w:t>
      </w:r>
      <w:proofErr w:type="spellEnd"/>
      <w:r w:rsidR="00204B64" w:rsidRPr="00896B16">
        <w:rPr>
          <w:rFonts w:ascii="Times New Roman" w:hAnsi="Times New Roman"/>
          <w:color w:val="000000" w:themeColor="text1"/>
          <w:sz w:val="28"/>
          <w:szCs w:val="28"/>
        </w:rPr>
        <w:t xml:space="preserve">, </w:t>
      </w:r>
      <w:proofErr w:type="spellStart"/>
      <w:r w:rsidR="00204B64" w:rsidRPr="00896B16">
        <w:rPr>
          <w:rFonts w:ascii="Times New Roman" w:hAnsi="Times New Roman"/>
          <w:color w:val="000000" w:themeColor="text1"/>
          <w:sz w:val="28"/>
          <w:szCs w:val="28"/>
        </w:rPr>
        <w:t>Кучурганський</w:t>
      </w:r>
      <w:proofErr w:type="spellEnd"/>
      <w:r w:rsidRPr="00896B16">
        <w:rPr>
          <w:rFonts w:ascii="Times New Roman" w:hAnsi="Times New Roman"/>
          <w:color w:val="000000" w:themeColor="text1"/>
          <w:sz w:val="28"/>
          <w:szCs w:val="28"/>
        </w:rPr>
        <w:t xml:space="preserve"> </w:t>
      </w:r>
      <w:r w:rsidR="001641FC">
        <w:rPr>
          <w:rFonts w:ascii="Times New Roman" w:hAnsi="Times New Roman"/>
          <w:color w:val="000000" w:themeColor="text1"/>
          <w:sz w:val="28"/>
          <w:szCs w:val="28"/>
        </w:rPr>
        <w:t xml:space="preserve">лимани, що </w:t>
      </w:r>
      <w:r w:rsidRPr="00896B16">
        <w:rPr>
          <w:rFonts w:ascii="Times New Roman" w:hAnsi="Times New Roman"/>
          <w:color w:val="000000" w:themeColor="text1"/>
          <w:sz w:val="28"/>
          <w:szCs w:val="28"/>
        </w:rPr>
        <w:t xml:space="preserve">повністю або частково </w:t>
      </w:r>
      <w:proofErr w:type="spellStart"/>
      <w:r w:rsidRPr="00896B16">
        <w:rPr>
          <w:rFonts w:ascii="Times New Roman" w:hAnsi="Times New Roman"/>
          <w:color w:val="000000" w:themeColor="text1"/>
          <w:sz w:val="28"/>
          <w:szCs w:val="28"/>
        </w:rPr>
        <w:t>відгорожені</w:t>
      </w:r>
      <w:proofErr w:type="spellEnd"/>
      <w:r w:rsidRPr="00896B16">
        <w:rPr>
          <w:rFonts w:ascii="Times New Roman" w:hAnsi="Times New Roman"/>
          <w:color w:val="000000" w:themeColor="text1"/>
          <w:sz w:val="28"/>
          <w:szCs w:val="28"/>
        </w:rPr>
        <w:t xml:space="preserve"> від моря пересипом</w:t>
      </w:r>
      <w:r w:rsidR="00204B64" w:rsidRPr="00896B16">
        <w:rPr>
          <w:rFonts w:ascii="Times New Roman" w:hAnsi="Times New Roman"/>
          <w:color w:val="000000" w:themeColor="text1"/>
          <w:sz w:val="28"/>
          <w:szCs w:val="28"/>
        </w:rPr>
        <w:t>, 68 водосховищ, 45 озер, з них прісноводних озер: </w:t>
      </w:r>
      <w:r w:rsidR="00B56AAD">
        <w:rPr>
          <w:rFonts w:ascii="Times New Roman" w:hAnsi="Times New Roman"/>
          <w:color w:val="000000" w:themeColor="text1"/>
          <w:sz w:val="28"/>
          <w:szCs w:val="28"/>
        </w:rPr>
        <w:t xml:space="preserve"> </w:t>
      </w:r>
      <w:hyperlink r:id="rId9" w:tooltip="Кагул (озеро)" w:history="1">
        <w:r w:rsidR="00204B64" w:rsidRPr="00896B16">
          <w:rPr>
            <w:rStyle w:val="a4"/>
            <w:rFonts w:ascii="Times New Roman" w:hAnsi="Times New Roman"/>
            <w:color w:val="000000" w:themeColor="text1"/>
            <w:sz w:val="28"/>
            <w:szCs w:val="28"/>
            <w:u w:val="none"/>
          </w:rPr>
          <w:t>Кагул</w:t>
        </w:r>
      </w:hyperlink>
      <w:r w:rsidR="00204B64"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0" w:tooltip="Ялпуг" w:history="1">
        <w:r w:rsidR="00204B64" w:rsidRPr="00896B16">
          <w:rPr>
            <w:rStyle w:val="a4"/>
            <w:rFonts w:ascii="Times New Roman" w:hAnsi="Times New Roman"/>
            <w:color w:val="000000" w:themeColor="text1"/>
            <w:sz w:val="28"/>
            <w:szCs w:val="28"/>
            <w:u w:val="none"/>
          </w:rPr>
          <w:t>Ялпуг</w:t>
        </w:r>
      </w:hyperlink>
      <w:r w:rsidR="00204B64"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1" w:tooltip="Катлабух" w:history="1">
        <w:proofErr w:type="spellStart"/>
        <w:r w:rsidR="00204B64" w:rsidRPr="00896B16">
          <w:rPr>
            <w:rStyle w:val="a4"/>
            <w:rFonts w:ascii="Times New Roman" w:hAnsi="Times New Roman"/>
            <w:color w:val="000000" w:themeColor="text1"/>
            <w:sz w:val="28"/>
            <w:szCs w:val="28"/>
            <w:u w:val="none"/>
          </w:rPr>
          <w:t>Катлабух</w:t>
        </w:r>
        <w:proofErr w:type="spellEnd"/>
      </w:hyperlink>
      <w:r w:rsidR="00204B64"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r w:rsidR="00204B64" w:rsidRPr="00896B16">
        <w:rPr>
          <w:rFonts w:ascii="Times New Roman" w:hAnsi="Times New Roman"/>
          <w:color w:val="000000" w:themeColor="text1"/>
          <w:sz w:val="28"/>
          <w:szCs w:val="28"/>
        </w:rPr>
        <w:t xml:space="preserve">та </w:t>
      </w:r>
      <w:proofErr w:type="spellStart"/>
      <w:r w:rsidR="00204B64" w:rsidRPr="00896B16">
        <w:rPr>
          <w:rFonts w:ascii="Times New Roman" w:hAnsi="Times New Roman"/>
          <w:color w:val="000000" w:themeColor="text1"/>
          <w:sz w:val="28"/>
          <w:szCs w:val="28"/>
        </w:rPr>
        <w:t>солоноводних</w:t>
      </w:r>
      <w:proofErr w:type="spellEnd"/>
      <w:r w:rsidRPr="00896B16">
        <w:rPr>
          <w:rFonts w:ascii="Times New Roman" w:hAnsi="Times New Roman"/>
          <w:color w:val="000000" w:themeColor="text1"/>
          <w:sz w:val="28"/>
          <w:szCs w:val="28"/>
        </w:rPr>
        <w:t xml:space="preserve">: </w:t>
      </w:r>
      <w:hyperlink r:id="rId12" w:tooltip="Сасик (Кундук)" w:history="1">
        <w:r w:rsidR="00204B64" w:rsidRPr="00896B16">
          <w:rPr>
            <w:rStyle w:val="a4"/>
            <w:rFonts w:ascii="Times New Roman" w:hAnsi="Times New Roman"/>
            <w:color w:val="000000" w:themeColor="text1"/>
            <w:sz w:val="28"/>
            <w:szCs w:val="28"/>
            <w:u w:val="none"/>
          </w:rPr>
          <w:t>Сасик</w:t>
        </w:r>
      </w:hyperlink>
      <w:r w:rsidR="00204B64"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3" w:tooltip="Шагани (лиман)" w:history="1">
        <w:proofErr w:type="spellStart"/>
        <w:r w:rsidR="00204B64" w:rsidRPr="00896B16">
          <w:rPr>
            <w:rStyle w:val="a4"/>
            <w:rFonts w:ascii="Times New Roman" w:hAnsi="Times New Roman"/>
            <w:color w:val="000000" w:themeColor="text1"/>
            <w:sz w:val="28"/>
            <w:szCs w:val="28"/>
            <w:u w:val="none"/>
          </w:rPr>
          <w:t>Шагани</w:t>
        </w:r>
        <w:proofErr w:type="spellEnd"/>
      </w:hyperlink>
      <w:r w:rsidR="00204B64"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4" w:tooltip="Алібей" w:history="1">
        <w:proofErr w:type="spellStart"/>
        <w:r w:rsidR="00204B64" w:rsidRPr="00896B16">
          <w:rPr>
            <w:rStyle w:val="a4"/>
            <w:rFonts w:ascii="Times New Roman" w:hAnsi="Times New Roman"/>
            <w:color w:val="000000" w:themeColor="text1"/>
            <w:sz w:val="28"/>
            <w:szCs w:val="28"/>
            <w:u w:val="none"/>
          </w:rPr>
          <w:t>Алібей</w:t>
        </w:r>
        <w:proofErr w:type="spellEnd"/>
      </w:hyperlink>
      <w:r w:rsidRPr="00896B16">
        <w:rPr>
          <w:rFonts w:ascii="Times New Roman" w:hAnsi="Times New Roman"/>
          <w:color w:val="000000" w:themeColor="text1"/>
          <w:sz w:val="28"/>
          <w:szCs w:val="28"/>
        </w:rPr>
        <w:t xml:space="preserve"> та </w:t>
      </w:r>
      <w:hyperlink r:id="rId15" w:tooltip="Бурнас" w:history="1">
        <w:proofErr w:type="spellStart"/>
        <w:r w:rsidR="00204B64" w:rsidRPr="00896B16">
          <w:rPr>
            <w:rStyle w:val="a4"/>
            <w:rFonts w:ascii="Times New Roman" w:hAnsi="Times New Roman"/>
            <w:color w:val="000000" w:themeColor="text1"/>
            <w:sz w:val="28"/>
            <w:szCs w:val="28"/>
            <w:u w:val="none"/>
          </w:rPr>
          <w:t>Бурнас</w:t>
        </w:r>
        <w:proofErr w:type="spellEnd"/>
      </w:hyperlink>
      <w:r w:rsidR="00C10C50">
        <w:rPr>
          <w:rStyle w:val="a4"/>
          <w:rFonts w:ascii="Times New Roman" w:hAnsi="Times New Roman"/>
          <w:color w:val="000000" w:themeColor="text1"/>
          <w:sz w:val="28"/>
          <w:szCs w:val="28"/>
          <w:u w:val="none"/>
        </w:rPr>
        <w:t xml:space="preserve"> (Рис.</w:t>
      </w:r>
      <w:r w:rsidR="00B56AAD">
        <w:rPr>
          <w:rFonts w:ascii="Times New Roman" w:hAnsi="Times New Roman"/>
          <w:color w:val="000000" w:themeColor="text1"/>
          <w:sz w:val="28"/>
          <w:szCs w:val="28"/>
        </w:rPr>
        <w:t>1.2</w:t>
      </w:r>
      <w:r w:rsidR="00EA4CF7">
        <w:rPr>
          <w:rFonts w:ascii="Times New Roman" w:hAnsi="Times New Roman"/>
          <w:color w:val="000000" w:themeColor="text1"/>
          <w:sz w:val="28"/>
          <w:szCs w:val="28"/>
        </w:rPr>
        <w:t>)</w:t>
      </w:r>
      <w:r w:rsidR="00B56AAD">
        <w:rPr>
          <w:rFonts w:ascii="Times New Roman" w:hAnsi="Times New Roman"/>
          <w:color w:val="000000" w:themeColor="text1"/>
          <w:sz w:val="28"/>
          <w:szCs w:val="28"/>
        </w:rPr>
        <w:t xml:space="preserve"> </w:t>
      </w:r>
      <w:r w:rsidR="0049670A">
        <w:rPr>
          <w:rFonts w:ascii="Times New Roman" w:hAnsi="Times New Roman"/>
          <w:color w:val="000000" w:themeColor="text1"/>
          <w:sz w:val="28"/>
          <w:szCs w:val="28"/>
        </w:rPr>
        <w:t>[1,10,12</w:t>
      </w:r>
      <w:r w:rsidR="00BC3E41">
        <w:rPr>
          <w:rFonts w:ascii="Times New Roman" w:hAnsi="Times New Roman"/>
          <w:color w:val="000000" w:themeColor="text1"/>
          <w:sz w:val="28"/>
          <w:szCs w:val="28"/>
        </w:rPr>
        <w:t>]</w:t>
      </w:r>
      <w:r w:rsidR="00EA4CF7">
        <w:rPr>
          <w:rFonts w:ascii="Times New Roman" w:hAnsi="Times New Roman"/>
          <w:color w:val="000000" w:themeColor="text1"/>
          <w:sz w:val="28"/>
          <w:szCs w:val="28"/>
        </w:rPr>
        <w:t>.</w:t>
      </w:r>
    </w:p>
    <w:p w:rsidR="00B56AAD" w:rsidRDefault="00C10C50" w:rsidP="00C10C50">
      <w:pPr>
        <w:spacing w:after="0" w:line="360" w:lineRule="auto"/>
        <w:ind w:firstLine="720"/>
        <w:jc w:val="both"/>
        <w:rPr>
          <w:rFonts w:ascii="Times New Roman" w:hAnsi="Times New Roman"/>
          <w:color w:val="000000" w:themeColor="text1"/>
          <w:sz w:val="28"/>
          <w:szCs w:val="28"/>
        </w:rPr>
      </w:pPr>
      <w:r w:rsidRPr="00896B16">
        <w:rPr>
          <w:rFonts w:ascii="Times New Roman" w:hAnsi="Times New Roman"/>
          <w:color w:val="000000" w:themeColor="text1"/>
          <w:sz w:val="28"/>
          <w:szCs w:val="28"/>
        </w:rPr>
        <w:t>Річкова мережа області належить до Чорного моря та басейнів </w:t>
      </w:r>
      <w:r w:rsidR="00B56AAD">
        <w:rPr>
          <w:rFonts w:ascii="Times New Roman" w:hAnsi="Times New Roman"/>
          <w:color w:val="000000" w:themeColor="text1"/>
          <w:sz w:val="28"/>
          <w:szCs w:val="28"/>
        </w:rPr>
        <w:t xml:space="preserve"> </w:t>
      </w:r>
      <w:hyperlink r:id="rId16" w:tooltip="Дунай" w:history="1">
        <w:r w:rsidRPr="00896B16">
          <w:rPr>
            <w:rStyle w:val="a4"/>
            <w:rFonts w:ascii="Times New Roman" w:hAnsi="Times New Roman"/>
            <w:color w:val="000000" w:themeColor="text1"/>
            <w:sz w:val="28"/>
            <w:szCs w:val="28"/>
            <w:u w:val="none"/>
          </w:rPr>
          <w:t>Дунаю</w:t>
        </w:r>
      </w:hyperlink>
      <w:r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7" w:tooltip="Дністер" w:history="1">
        <w:proofErr w:type="spellStart"/>
        <w:r w:rsidRPr="00896B16">
          <w:rPr>
            <w:rStyle w:val="a4"/>
            <w:rFonts w:ascii="Times New Roman" w:hAnsi="Times New Roman"/>
            <w:color w:val="000000" w:themeColor="text1"/>
            <w:sz w:val="28"/>
            <w:szCs w:val="28"/>
            <w:u w:val="none"/>
          </w:rPr>
          <w:t>Дністера</w:t>
        </w:r>
        <w:proofErr w:type="spellEnd"/>
      </w:hyperlink>
      <w:r w:rsidRPr="00896B16">
        <w:rPr>
          <w:rFonts w:ascii="Times New Roman" w:hAnsi="Times New Roman"/>
          <w:color w:val="000000" w:themeColor="text1"/>
          <w:sz w:val="28"/>
          <w:szCs w:val="28"/>
        </w:rPr>
        <w:t>, </w:t>
      </w:r>
      <w:r w:rsidR="00B56AAD">
        <w:rPr>
          <w:rFonts w:ascii="Times New Roman" w:hAnsi="Times New Roman"/>
          <w:color w:val="000000" w:themeColor="text1"/>
          <w:sz w:val="28"/>
          <w:szCs w:val="28"/>
        </w:rPr>
        <w:t xml:space="preserve"> </w:t>
      </w:r>
      <w:hyperlink r:id="rId18" w:tooltip="Південний Буг" w:history="1">
        <w:r w:rsidRPr="00896B16">
          <w:rPr>
            <w:rStyle w:val="a4"/>
            <w:rFonts w:ascii="Times New Roman" w:hAnsi="Times New Roman"/>
            <w:color w:val="000000" w:themeColor="text1"/>
            <w:sz w:val="28"/>
            <w:szCs w:val="28"/>
            <w:u w:val="none"/>
          </w:rPr>
          <w:t>Південного Бугу</w:t>
        </w:r>
      </w:hyperlink>
      <w:r w:rsidRPr="00896B16">
        <w:rPr>
          <w:rFonts w:ascii="Times New Roman" w:hAnsi="Times New Roman"/>
          <w:color w:val="000000" w:themeColor="text1"/>
          <w:sz w:val="28"/>
          <w:szCs w:val="28"/>
        </w:rPr>
        <w:t xml:space="preserve"> . </w:t>
      </w:r>
    </w:p>
    <w:p w:rsidR="00C10C50" w:rsidRPr="00896B16" w:rsidRDefault="00C10C50" w:rsidP="00C10C50">
      <w:pPr>
        <w:spacing w:after="0" w:line="360" w:lineRule="auto"/>
        <w:ind w:firstLine="720"/>
        <w:jc w:val="both"/>
        <w:rPr>
          <w:rFonts w:ascii="Times New Roman" w:hAnsi="Times New Roman"/>
          <w:color w:val="000000" w:themeColor="text1"/>
          <w:sz w:val="28"/>
          <w:szCs w:val="28"/>
        </w:rPr>
      </w:pPr>
      <w:r w:rsidRPr="00896B16">
        <w:rPr>
          <w:rFonts w:ascii="Times New Roman" w:hAnsi="Times New Roman"/>
          <w:color w:val="000000" w:themeColor="text1"/>
          <w:sz w:val="28"/>
          <w:szCs w:val="28"/>
        </w:rPr>
        <w:t xml:space="preserve">Довжина морських і лиманних </w:t>
      </w:r>
      <w:proofErr w:type="spellStart"/>
      <w:r w:rsidRPr="00896B16">
        <w:rPr>
          <w:rFonts w:ascii="Times New Roman" w:hAnsi="Times New Roman"/>
          <w:color w:val="000000" w:themeColor="text1"/>
          <w:sz w:val="28"/>
          <w:szCs w:val="28"/>
        </w:rPr>
        <w:t>узбереж</w:t>
      </w:r>
      <w:proofErr w:type="spellEnd"/>
      <w:r w:rsidRPr="00896B16">
        <w:rPr>
          <w:rFonts w:ascii="Times New Roman" w:hAnsi="Times New Roman"/>
          <w:color w:val="000000" w:themeColor="text1"/>
          <w:sz w:val="28"/>
          <w:szCs w:val="28"/>
        </w:rPr>
        <w:t xml:space="preserve"> Одеської області від гирла річки Дунай до </w:t>
      </w:r>
      <w:proofErr w:type="spellStart"/>
      <w:r w:rsidRPr="00896B16">
        <w:rPr>
          <w:rFonts w:ascii="Times New Roman" w:hAnsi="Times New Roman"/>
          <w:color w:val="000000" w:themeColor="text1"/>
          <w:sz w:val="28"/>
          <w:szCs w:val="28"/>
        </w:rPr>
        <w:t>Тилігульського</w:t>
      </w:r>
      <w:proofErr w:type="spellEnd"/>
      <w:r w:rsidRPr="00896B16">
        <w:rPr>
          <w:rFonts w:ascii="Times New Roman" w:hAnsi="Times New Roman"/>
          <w:color w:val="000000" w:themeColor="text1"/>
          <w:sz w:val="28"/>
          <w:szCs w:val="28"/>
        </w:rPr>
        <w:t xml:space="preserve"> лиману сягає 300 км.</w:t>
      </w:r>
    </w:p>
    <w:p w:rsidR="00C10C50" w:rsidRDefault="00C10C50" w:rsidP="00B56AAD">
      <w:pPr>
        <w:spacing w:after="0" w:line="360" w:lineRule="auto"/>
        <w:ind w:firstLine="720"/>
        <w:jc w:val="both"/>
        <w:rPr>
          <w:rFonts w:ascii="Times New Roman" w:hAnsi="Times New Roman"/>
          <w:color w:val="000000" w:themeColor="text1"/>
          <w:sz w:val="28"/>
          <w:szCs w:val="28"/>
        </w:rPr>
      </w:pPr>
    </w:p>
    <w:p w:rsidR="00C10C50" w:rsidRDefault="00C10C50" w:rsidP="00C10C50">
      <w:pPr>
        <w:spacing w:after="0" w:line="360" w:lineRule="auto"/>
        <w:jc w:val="both"/>
        <w:rPr>
          <w:rFonts w:ascii="Times New Roman" w:hAnsi="Times New Roman"/>
          <w:color w:val="000000" w:themeColor="text1"/>
          <w:sz w:val="28"/>
          <w:szCs w:val="28"/>
        </w:rPr>
      </w:pPr>
      <w:r>
        <w:rPr>
          <w:rFonts w:ascii="Times New Roman" w:hAnsi="Times New Roman"/>
          <w:noProof/>
          <w:color w:val="000000" w:themeColor="text1"/>
          <w:sz w:val="28"/>
          <w:szCs w:val="28"/>
          <w:lang w:val="ru-RU" w:eastAsia="ru-RU"/>
        </w:rPr>
        <w:lastRenderedPageBreak/>
        <w:drawing>
          <wp:inline distT="0" distB="0" distL="0" distR="0">
            <wp:extent cx="5883179" cy="8241475"/>
            <wp:effectExtent l="19050" t="0" r="3271"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20895" cy="8294309"/>
                    </a:xfrm>
                    <a:prstGeom prst="rect">
                      <a:avLst/>
                    </a:prstGeom>
                    <a:noFill/>
                  </pic:spPr>
                </pic:pic>
              </a:graphicData>
            </a:graphic>
          </wp:inline>
        </w:drawing>
      </w:r>
    </w:p>
    <w:p w:rsidR="00C10C50" w:rsidRPr="00C10C50" w:rsidRDefault="00C10C50" w:rsidP="00C10C50">
      <w:pPr>
        <w:spacing w:after="0" w:line="360" w:lineRule="auto"/>
        <w:jc w:val="center"/>
        <w:rPr>
          <w:rFonts w:ascii="Times New Roman" w:hAnsi="Times New Roman"/>
          <w:color w:val="000000" w:themeColor="text1"/>
          <w:sz w:val="28"/>
          <w:szCs w:val="28"/>
        </w:rPr>
      </w:pPr>
      <w:r w:rsidRPr="00B56AAD">
        <w:rPr>
          <w:rFonts w:ascii="Times New Roman" w:hAnsi="Times New Roman"/>
          <w:b/>
          <w:color w:val="000000" w:themeColor="text1"/>
          <w:sz w:val="28"/>
          <w:szCs w:val="28"/>
        </w:rPr>
        <w:t>Рис.</w:t>
      </w:r>
      <w:r w:rsidR="00EA4CF7" w:rsidRPr="00B56AAD">
        <w:rPr>
          <w:rFonts w:ascii="Times New Roman" w:hAnsi="Times New Roman"/>
          <w:b/>
          <w:color w:val="000000" w:themeColor="text1"/>
          <w:sz w:val="28"/>
          <w:szCs w:val="28"/>
        </w:rPr>
        <w:t>1.</w:t>
      </w:r>
      <w:r w:rsidR="00B56AAD" w:rsidRPr="00B56AAD">
        <w:rPr>
          <w:rFonts w:ascii="Times New Roman" w:hAnsi="Times New Roman"/>
          <w:b/>
          <w:color w:val="000000" w:themeColor="text1"/>
          <w:sz w:val="28"/>
          <w:szCs w:val="28"/>
        </w:rPr>
        <w:t>2</w:t>
      </w:r>
      <w:r w:rsidRPr="00B56AAD">
        <w:rPr>
          <w:rFonts w:ascii="Times New Roman" w:hAnsi="Times New Roman"/>
          <w:b/>
          <w:color w:val="000000" w:themeColor="text1"/>
          <w:sz w:val="28"/>
          <w:szCs w:val="28"/>
        </w:rPr>
        <w:t xml:space="preserve"> </w:t>
      </w:r>
      <w:proofErr w:type="spellStart"/>
      <w:r w:rsidR="00B56AAD">
        <w:rPr>
          <w:rFonts w:ascii="Times New Roman" w:hAnsi="Times New Roman"/>
          <w:b/>
          <w:color w:val="000000" w:themeColor="text1"/>
          <w:sz w:val="28"/>
          <w:szCs w:val="28"/>
        </w:rPr>
        <w:t>Обєкти</w:t>
      </w:r>
      <w:proofErr w:type="spellEnd"/>
      <w:r w:rsidR="00B56AAD">
        <w:rPr>
          <w:rFonts w:ascii="Times New Roman" w:hAnsi="Times New Roman"/>
          <w:b/>
          <w:color w:val="000000" w:themeColor="text1"/>
          <w:sz w:val="28"/>
          <w:szCs w:val="28"/>
        </w:rPr>
        <w:t xml:space="preserve"> гідрографії Одещини </w:t>
      </w:r>
      <w:r w:rsidR="00BC3E41">
        <w:rPr>
          <w:rFonts w:ascii="Times New Roman" w:hAnsi="Times New Roman"/>
          <w:color w:val="000000" w:themeColor="text1"/>
          <w:sz w:val="28"/>
          <w:szCs w:val="28"/>
        </w:rPr>
        <w:t>[</w:t>
      </w:r>
      <w:r w:rsidR="0049670A">
        <w:rPr>
          <w:rFonts w:ascii="Times New Roman" w:hAnsi="Times New Roman"/>
          <w:color w:val="000000" w:themeColor="text1"/>
          <w:sz w:val="28"/>
          <w:szCs w:val="28"/>
        </w:rPr>
        <w:t>1</w:t>
      </w:r>
      <w:r w:rsidR="00BC3E41">
        <w:rPr>
          <w:rFonts w:ascii="Times New Roman" w:hAnsi="Times New Roman"/>
          <w:color w:val="000000" w:themeColor="text1"/>
          <w:sz w:val="28"/>
          <w:szCs w:val="28"/>
        </w:rPr>
        <w:t>]</w:t>
      </w:r>
    </w:p>
    <w:p w:rsidR="00B56AAD" w:rsidRDefault="00B56AAD" w:rsidP="00896B16">
      <w:pPr>
        <w:spacing w:after="0" w:line="360" w:lineRule="auto"/>
        <w:ind w:firstLine="720"/>
        <w:jc w:val="both"/>
        <w:rPr>
          <w:rFonts w:ascii="Times New Roman" w:hAnsi="Times New Roman"/>
          <w:color w:val="000000" w:themeColor="text1"/>
          <w:sz w:val="28"/>
          <w:szCs w:val="28"/>
        </w:rPr>
      </w:pPr>
    </w:p>
    <w:p w:rsidR="00B56AAD" w:rsidRDefault="00B56AAD" w:rsidP="00B56AAD">
      <w:pPr>
        <w:spacing w:after="0" w:line="360" w:lineRule="auto"/>
        <w:ind w:firstLine="720"/>
        <w:jc w:val="both"/>
        <w:rPr>
          <w:rFonts w:ascii="Times New Roman" w:hAnsi="Times New Roman"/>
          <w:color w:val="000000" w:themeColor="text1"/>
          <w:sz w:val="28"/>
          <w:szCs w:val="28"/>
        </w:rPr>
      </w:pPr>
      <w:r w:rsidRPr="00896B16">
        <w:rPr>
          <w:rFonts w:ascii="Times New Roman" w:hAnsi="Times New Roman"/>
          <w:color w:val="000000" w:themeColor="text1"/>
          <w:sz w:val="28"/>
          <w:szCs w:val="28"/>
        </w:rPr>
        <w:lastRenderedPageBreak/>
        <w:t xml:space="preserve">Водні ресурси області складаються з запасів підземних та поверхневих вод. Запаси поверхневих вод на території області розподіляються нерівномірно. Північна та центральна частини території характеризуються обмеженими запасами води, а південь та захід, які тяжіють до річок Дністер та Дунай, мають великий запас води. </w:t>
      </w:r>
    </w:p>
    <w:p w:rsidR="00B56AAD" w:rsidRDefault="00B56AAD" w:rsidP="00B56AAD">
      <w:pPr>
        <w:spacing w:after="0" w:line="360" w:lineRule="auto"/>
        <w:ind w:firstLine="72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В місті Одеси та її області </w:t>
      </w:r>
      <w:r w:rsidRPr="00896B16">
        <w:rPr>
          <w:rFonts w:ascii="Times New Roman" w:hAnsi="Times New Roman"/>
          <w:color w:val="000000" w:themeColor="text1"/>
          <w:sz w:val="28"/>
          <w:szCs w:val="28"/>
        </w:rPr>
        <w:t xml:space="preserve"> розташовано </w:t>
      </w:r>
      <w:r>
        <w:rPr>
          <w:rFonts w:ascii="Times New Roman" w:hAnsi="Times New Roman"/>
          <w:color w:val="000000" w:themeColor="text1"/>
          <w:sz w:val="28"/>
          <w:szCs w:val="28"/>
        </w:rPr>
        <w:t xml:space="preserve">понад </w:t>
      </w:r>
      <w:r w:rsidRPr="00896B16">
        <w:rPr>
          <w:rFonts w:ascii="Times New Roman" w:hAnsi="Times New Roman"/>
          <w:color w:val="000000" w:themeColor="text1"/>
          <w:sz w:val="28"/>
          <w:szCs w:val="28"/>
        </w:rPr>
        <w:t>5732 артезіанських свердловин та 195 шахтних колодязя.</w:t>
      </w:r>
      <w:r>
        <w:rPr>
          <w:rFonts w:ascii="Times New Roman" w:hAnsi="Times New Roman"/>
          <w:color w:val="000000" w:themeColor="text1"/>
          <w:sz w:val="28"/>
          <w:szCs w:val="28"/>
        </w:rPr>
        <w:t xml:space="preserve"> Щодо</w:t>
      </w:r>
      <w:r w:rsidRPr="00896B16">
        <w:rPr>
          <w:rFonts w:ascii="Times New Roman" w:hAnsi="Times New Roman"/>
          <w:color w:val="000000" w:themeColor="text1"/>
          <w:sz w:val="28"/>
          <w:szCs w:val="28"/>
        </w:rPr>
        <w:t xml:space="preserve"> </w:t>
      </w:r>
      <w:proofErr w:type="spellStart"/>
      <w:r w:rsidRPr="00896B16">
        <w:rPr>
          <w:rFonts w:ascii="Times New Roman" w:hAnsi="Times New Roman"/>
          <w:color w:val="000000" w:themeColor="text1"/>
          <w:sz w:val="28"/>
          <w:szCs w:val="28"/>
        </w:rPr>
        <w:t>забезпеченіст</w:t>
      </w:r>
      <w:r>
        <w:rPr>
          <w:rFonts w:ascii="Times New Roman" w:hAnsi="Times New Roman"/>
          <w:color w:val="000000" w:themeColor="text1"/>
          <w:sz w:val="28"/>
          <w:szCs w:val="28"/>
        </w:rPr>
        <w:t>і</w:t>
      </w:r>
      <w:proofErr w:type="spellEnd"/>
      <w:r w:rsidRPr="00896B16">
        <w:rPr>
          <w:rFonts w:ascii="Times New Roman" w:hAnsi="Times New Roman"/>
          <w:color w:val="000000" w:themeColor="text1"/>
          <w:sz w:val="28"/>
          <w:szCs w:val="28"/>
        </w:rPr>
        <w:t xml:space="preserve"> підземними водами </w:t>
      </w:r>
      <w:r>
        <w:rPr>
          <w:rFonts w:ascii="Times New Roman" w:hAnsi="Times New Roman"/>
          <w:color w:val="000000" w:themeColor="text1"/>
          <w:sz w:val="28"/>
          <w:szCs w:val="28"/>
        </w:rPr>
        <w:t xml:space="preserve">та якості </w:t>
      </w:r>
      <w:r w:rsidRPr="00896B16">
        <w:rPr>
          <w:rFonts w:ascii="Times New Roman" w:hAnsi="Times New Roman"/>
          <w:color w:val="000000" w:themeColor="text1"/>
          <w:sz w:val="28"/>
          <w:szCs w:val="28"/>
        </w:rPr>
        <w:t>питною водою у цілому по області становить близько 30 %</w:t>
      </w:r>
      <w:r>
        <w:rPr>
          <w:rFonts w:ascii="Times New Roman" w:hAnsi="Times New Roman"/>
          <w:color w:val="000000" w:themeColor="text1"/>
          <w:sz w:val="28"/>
          <w:szCs w:val="28"/>
        </w:rPr>
        <w:t>, а п</w:t>
      </w:r>
      <w:r w:rsidRPr="00896B16">
        <w:rPr>
          <w:rFonts w:ascii="Times New Roman" w:hAnsi="Times New Roman"/>
          <w:color w:val="000000" w:themeColor="text1"/>
          <w:sz w:val="28"/>
          <w:szCs w:val="28"/>
        </w:rPr>
        <w:t xml:space="preserve">итне водопостачання області майже на 80 % забезпечується за рахунок поверхневих джерел, тому якість води у поверхневих водних об’єктах є вирішальним чинником санітарного та епідеміологічного благополуччя населення. Одеський водопровід одержує воду з поверхневих джерел ріки Дністер, </w:t>
      </w:r>
      <w:proofErr w:type="spellStart"/>
      <w:r w:rsidRPr="00896B16">
        <w:rPr>
          <w:rFonts w:ascii="Times New Roman" w:hAnsi="Times New Roman"/>
          <w:color w:val="000000" w:themeColor="text1"/>
          <w:sz w:val="28"/>
          <w:szCs w:val="28"/>
        </w:rPr>
        <w:t>Кілійський</w:t>
      </w:r>
      <w:proofErr w:type="spellEnd"/>
      <w:r w:rsidRPr="00896B16">
        <w:rPr>
          <w:rFonts w:ascii="Times New Roman" w:hAnsi="Times New Roman"/>
          <w:color w:val="000000" w:themeColor="text1"/>
          <w:sz w:val="28"/>
          <w:szCs w:val="28"/>
        </w:rPr>
        <w:t xml:space="preserve"> та </w:t>
      </w:r>
      <w:proofErr w:type="spellStart"/>
      <w:r w:rsidRPr="00896B16">
        <w:rPr>
          <w:rFonts w:ascii="Times New Roman" w:hAnsi="Times New Roman"/>
          <w:color w:val="000000" w:themeColor="text1"/>
          <w:sz w:val="28"/>
          <w:szCs w:val="28"/>
        </w:rPr>
        <w:t>Вилківський</w:t>
      </w:r>
      <w:proofErr w:type="spellEnd"/>
      <w:r w:rsidRPr="00896B16">
        <w:rPr>
          <w:rFonts w:ascii="Times New Roman" w:hAnsi="Times New Roman"/>
          <w:color w:val="000000" w:themeColor="text1"/>
          <w:sz w:val="28"/>
          <w:szCs w:val="28"/>
        </w:rPr>
        <w:t xml:space="preserve"> з ріки Дунай, Болградський з озера Ялпуг. Всі інші населені пункти користуються водою з підземних джерел</w:t>
      </w:r>
      <w:r w:rsidR="0049670A">
        <w:rPr>
          <w:rFonts w:ascii="Times New Roman" w:hAnsi="Times New Roman"/>
          <w:color w:val="000000" w:themeColor="text1"/>
          <w:sz w:val="28"/>
          <w:szCs w:val="28"/>
        </w:rPr>
        <w:t xml:space="preserve"> [12</w:t>
      </w:r>
      <w:r>
        <w:rPr>
          <w:rFonts w:ascii="Times New Roman" w:hAnsi="Times New Roman"/>
          <w:color w:val="000000" w:themeColor="text1"/>
          <w:sz w:val="28"/>
          <w:szCs w:val="28"/>
        </w:rPr>
        <w:t>].</w:t>
      </w:r>
    </w:p>
    <w:p w:rsidR="00C24D78" w:rsidRDefault="00DB4281" w:rsidP="00896B16">
      <w:pPr>
        <w:spacing w:after="0" w:line="360" w:lineRule="auto"/>
        <w:ind w:firstLine="720"/>
        <w:jc w:val="both"/>
        <w:rPr>
          <w:rFonts w:ascii="Times New Roman" w:hAnsi="Times New Roman"/>
          <w:color w:val="000000" w:themeColor="text1"/>
          <w:sz w:val="28"/>
          <w:szCs w:val="28"/>
        </w:rPr>
      </w:pPr>
      <w:r w:rsidRPr="00896B16">
        <w:rPr>
          <w:rFonts w:ascii="Times New Roman" w:hAnsi="Times New Roman"/>
          <w:color w:val="000000" w:themeColor="text1"/>
          <w:sz w:val="28"/>
          <w:szCs w:val="28"/>
        </w:rPr>
        <w:t xml:space="preserve">За </w:t>
      </w:r>
      <w:r w:rsidR="008D44AE">
        <w:rPr>
          <w:rFonts w:ascii="Times New Roman" w:hAnsi="Times New Roman"/>
          <w:color w:val="000000" w:themeColor="text1"/>
          <w:sz w:val="28"/>
          <w:szCs w:val="28"/>
        </w:rPr>
        <w:t>інформацією</w:t>
      </w:r>
      <w:r w:rsidRPr="00896B16">
        <w:rPr>
          <w:rFonts w:ascii="Times New Roman" w:hAnsi="Times New Roman"/>
          <w:color w:val="000000" w:themeColor="text1"/>
          <w:sz w:val="28"/>
          <w:szCs w:val="28"/>
        </w:rPr>
        <w:t xml:space="preserve"> Департаменту житлово-комунального господарства та енергоефективності </w:t>
      </w:r>
      <w:r w:rsidR="00C24D78">
        <w:rPr>
          <w:rFonts w:ascii="Times New Roman" w:hAnsi="Times New Roman"/>
          <w:color w:val="000000" w:themeColor="text1"/>
          <w:sz w:val="28"/>
          <w:szCs w:val="28"/>
        </w:rPr>
        <w:t xml:space="preserve">території області </w:t>
      </w:r>
      <w:r w:rsidR="008D44AE">
        <w:rPr>
          <w:rFonts w:ascii="Times New Roman" w:hAnsi="Times New Roman"/>
          <w:color w:val="000000" w:themeColor="text1"/>
          <w:sz w:val="28"/>
          <w:szCs w:val="28"/>
        </w:rPr>
        <w:t>то</w:t>
      </w:r>
      <w:r w:rsidRPr="00896B16">
        <w:rPr>
          <w:rFonts w:ascii="Times New Roman" w:hAnsi="Times New Roman"/>
          <w:color w:val="000000" w:themeColor="text1"/>
          <w:sz w:val="28"/>
          <w:szCs w:val="28"/>
        </w:rPr>
        <w:t xml:space="preserve"> загальна протяжність водопровідних мереж складає 9134,2 км., у тому числі в аварійному та зношеному стані 3423,3 км</w:t>
      </w:r>
      <w:r w:rsidR="00C24D78">
        <w:rPr>
          <w:rFonts w:ascii="Times New Roman" w:hAnsi="Times New Roman"/>
          <w:color w:val="000000" w:themeColor="text1"/>
          <w:sz w:val="28"/>
          <w:szCs w:val="28"/>
        </w:rPr>
        <w:t xml:space="preserve">. </w:t>
      </w:r>
    </w:p>
    <w:p w:rsidR="00DB4281" w:rsidRPr="00896B16" w:rsidRDefault="00863200" w:rsidP="00896B16">
      <w:pPr>
        <w:spacing w:after="0" w:line="360" w:lineRule="auto"/>
        <w:ind w:firstLine="720"/>
        <w:jc w:val="both"/>
        <w:rPr>
          <w:rFonts w:ascii="Times New Roman" w:hAnsi="Times New Roman"/>
          <w:color w:val="000000" w:themeColor="text1"/>
          <w:sz w:val="28"/>
          <w:szCs w:val="28"/>
        </w:rPr>
      </w:pPr>
      <w:r>
        <w:rPr>
          <w:rFonts w:ascii="Times New Roman" w:hAnsi="Times New Roman"/>
          <w:color w:val="000000" w:themeColor="text1"/>
          <w:sz w:val="28"/>
          <w:szCs w:val="28"/>
        </w:rPr>
        <w:t>Що</w:t>
      </w:r>
      <w:r w:rsidR="00C24D78">
        <w:rPr>
          <w:rFonts w:ascii="Times New Roman" w:hAnsi="Times New Roman"/>
          <w:color w:val="000000" w:themeColor="text1"/>
          <w:sz w:val="28"/>
          <w:szCs w:val="28"/>
        </w:rPr>
        <w:t xml:space="preserve">до </w:t>
      </w:r>
      <w:r w:rsidR="00DB4281" w:rsidRPr="00896B16">
        <w:rPr>
          <w:rFonts w:ascii="Times New Roman" w:hAnsi="Times New Roman"/>
          <w:color w:val="000000" w:themeColor="text1"/>
          <w:sz w:val="28"/>
          <w:szCs w:val="28"/>
        </w:rPr>
        <w:t>загальн</w:t>
      </w:r>
      <w:r w:rsidR="00C24D78">
        <w:rPr>
          <w:rFonts w:ascii="Times New Roman" w:hAnsi="Times New Roman"/>
          <w:color w:val="000000" w:themeColor="text1"/>
          <w:sz w:val="28"/>
          <w:szCs w:val="28"/>
        </w:rPr>
        <w:t xml:space="preserve">ої </w:t>
      </w:r>
      <w:r>
        <w:rPr>
          <w:rFonts w:ascii="Times New Roman" w:hAnsi="Times New Roman"/>
          <w:color w:val="000000" w:themeColor="text1"/>
          <w:sz w:val="28"/>
          <w:szCs w:val="28"/>
        </w:rPr>
        <w:t xml:space="preserve"> протяжності </w:t>
      </w:r>
      <w:r w:rsidR="00DB4281" w:rsidRPr="00896B16">
        <w:rPr>
          <w:rFonts w:ascii="Times New Roman" w:hAnsi="Times New Roman"/>
          <w:color w:val="000000" w:themeColor="text1"/>
          <w:sz w:val="28"/>
          <w:szCs w:val="28"/>
        </w:rPr>
        <w:t xml:space="preserve"> каналізаційних мереж</w:t>
      </w:r>
      <w:r w:rsidR="00C24D78">
        <w:rPr>
          <w:rFonts w:ascii="Times New Roman" w:hAnsi="Times New Roman"/>
          <w:color w:val="000000" w:themeColor="text1"/>
          <w:sz w:val="28"/>
          <w:szCs w:val="28"/>
        </w:rPr>
        <w:t xml:space="preserve">, то </w:t>
      </w:r>
      <w:r w:rsidR="008D44AE">
        <w:rPr>
          <w:rFonts w:ascii="Times New Roman" w:hAnsi="Times New Roman"/>
          <w:color w:val="000000" w:themeColor="text1"/>
          <w:sz w:val="28"/>
          <w:szCs w:val="28"/>
        </w:rPr>
        <w:t xml:space="preserve">вона сягає понад </w:t>
      </w:r>
      <w:r w:rsidR="00DB4281" w:rsidRPr="00896B16">
        <w:rPr>
          <w:rFonts w:ascii="Times New Roman" w:hAnsi="Times New Roman"/>
          <w:color w:val="000000" w:themeColor="text1"/>
          <w:sz w:val="28"/>
          <w:szCs w:val="28"/>
        </w:rPr>
        <w:t xml:space="preserve">1879,28 км., у тому числі в аварійному та зношеному стані – 891,52 км. Ліміт забору та використання води із поверхневих та підземних джерел та ліміт на скид забруднюючих речовин в водойми встановлюється в дозволах на спеціальне водокористування. У 2016 році було видано 194 дозволів на </w:t>
      </w:r>
      <w:proofErr w:type="spellStart"/>
      <w:r w:rsidR="00DB4281" w:rsidRPr="00896B16">
        <w:rPr>
          <w:rFonts w:ascii="Times New Roman" w:hAnsi="Times New Roman"/>
          <w:color w:val="000000" w:themeColor="text1"/>
          <w:sz w:val="28"/>
          <w:szCs w:val="28"/>
        </w:rPr>
        <w:t>спецводокористування</w:t>
      </w:r>
      <w:proofErr w:type="spellEnd"/>
      <w:r w:rsidR="00DB4281" w:rsidRPr="00896B16">
        <w:rPr>
          <w:rFonts w:ascii="Times New Roman" w:hAnsi="Times New Roman"/>
          <w:color w:val="000000" w:themeColor="text1"/>
          <w:sz w:val="28"/>
          <w:szCs w:val="28"/>
        </w:rPr>
        <w:t>.</w:t>
      </w:r>
    </w:p>
    <w:p w:rsidR="00863200" w:rsidRDefault="002831EE" w:rsidP="00896B16">
      <w:pPr>
        <w:spacing w:after="0" w:line="360" w:lineRule="auto"/>
        <w:ind w:firstLine="720"/>
        <w:jc w:val="both"/>
        <w:rPr>
          <w:rFonts w:ascii="Times New Roman" w:hAnsi="Times New Roman"/>
          <w:sz w:val="28"/>
          <w:szCs w:val="28"/>
        </w:rPr>
      </w:pPr>
      <w:r w:rsidRPr="00896B16">
        <w:rPr>
          <w:rFonts w:ascii="Times New Roman" w:hAnsi="Times New Roman"/>
          <w:sz w:val="28"/>
          <w:szCs w:val="28"/>
        </w:rPr>
        <w:t>В</w:t>
      </w:r>
      <w:r w:rsidR="00B5552B" w:rsidRPr="00896B16">
        <w:rPr>
          <w:rFonts w:ascii="Times New Roman" w:hAnsi="Times New Roman"/>
          <w:sz w:val="28"/>
          <w:szCs w:val="28"/>
        </w:rPr>
        <w:t xml:space="preserve">одні ресурси Одеської області мають провідне значення </w:t>
      </w:r>
      <w:r w:rsidR="00863200">
        <w:rPr>
          <w:rFonts w:ascii="Times New Roman" w:hAnsi="Times New Roman"/>
          <w:sz w:val="28"/>
          <w:szCs w:val="28"/>
        </w:rPr>
        <w:t xml:space="preserve">для зрошування земель та для забезпечення населення і господарства питною та технічною водою. </w:t>
      </w:r>
    </w:p>
    <w:p w:rsidR="00863200" w:rsidRDefault="00863200" w:rsidP="00896B16">
      <w:pPr>
        <w:spacing w:after="0" w:line="360" w:lineRule="auto"/>
        <w:ind w:firstLine="720"/>
        <w:jc w:val="both"/>
        <w:rPr>
          <w:rFonts w:ascii="Times New Roman" w:hAnsi="Times New Roman"/>
          <w:sz w:val="28"/>
          <w:szCs w:val="28"/>
        </w:rPr>
      </w:pPr>
    </w:p>
    <w:p w:rsidR="002831EE" w:rsidRPr="00896B16" w:rsidRDefault="002831EE" w:rsidP="00896B16">
      <w:pPr>
        <w:spacing w:after="0" w:line="360" w:lineRule="auto"/>
        <w:ind w:firstLine="720"/>
        <w:jc w:val="both"/>
        <w:rPr>
          <w:rFonts w:ascii="Times New Roman" w:hAnsi="Times New Roman"/>
          <w:sz w:val="28"/>
          <w:szCs w:val="28"/>
        </w:rPr>
      </w:pPr>
    </w:p>
    <w:p w:rsidR="006B6B2C" w:rsidRPr="006B6B2C" w:rsidRDefault="006B6B2C" w:rsidP="006B6B2C">
      <w:pPr>
        <w:spacing w:line="360" w:lineRule="auto"/>
        <w:ind w:left="1080" w:firstLine="360"/>
        <w:jc w:val="both"/>
        <w:rPr>
          <w:rFonts w:ascii="Times New Roman" w:hAnsi="Times New Roman"/>
          <w:sz w:val="28"/>
          <w:szCs w:val="28"/>
        </w:rPr>
      </w:pPr>
      <w:r>
        <w:rPr>
          <w:rFonts w:ascii="Times New Roman" w:hAnsi="Times New Roman"/>
          <w:sz w:val="28"/>
          <w:szCs w:val="28"/>
        </w:rPr>
        <w:lastRenderedPageBreak/>
        <w:t xml:space="preserve">1.4 </w:t>
      </w:r>
      <w:r w:rsidRPr="006B6B2C">
        <w:rPr>
          <w:rFonts w:ascii="Times New Roman" w:hAnsi="Times New Roman"/>
          <w:sz w:val="28"/>
          <w:szCs w:val="28"/>
        </w:rPr>
        <w:t>Рослинність</w:t>
      </w:r>
    </w:p>
    <w:p w:rsidR="00863200" w:rsidRDefault="00863200" w:rsidP="00863200">
      <w:pPr>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Природний рослинний покрив, під яким утворилися ґрунти [40], на території області практично ніде не зберігся. Відкриті степові ділянки уже давно розорані чи освоєні, більша частина лісів і </w:t>
      </w:r>
      <w:proofErr w:type="spellStart"/>
      <w:r>
        <w:rPr>
          <w:rFonts w:ascii="Times New Roman CYR" w:hAnsi="Times New Roman CYR" w:cs="Times New Roman CYR"/>
          <w:sz w:val="28"/>
          <w:szCs w:val="28"/>
        </w:rPr>
        <w:t>лісовкритих</w:t>
      </w:r>
      <w:proofErr w:type="spellEnd"/>
      <w:r>
        <w:rPr>
          <w:rFonts w:ascii="Times New Roman CYR" w:hAnsi="Times New Roman CYR" w:cs="Times New Roman CYR"/>
          <w:sz w:val="28"/>
          <w:szCs w:val="28"/>
        </w:rPr>
        <w:t xml:space="preserve"> територій вирубана чи також розорана, заплави річок в більшості зазнали незворотних господарсько-меліоративних заходів. Згідно з картою рослинності України [</w:t>
      </w:r>
      <w:r w:rsidR="0049670A">
        <w:rPr>
          <w:rFonts w:ascii="Times New Roman CYR" w:hAnsi="Times New Roman CYR" w:cs="Times New Roman CYR"/>
          <w:sz w:val="28"/>
          <w:szCs w:val="28"/>
        </w:rPr>
        <w:t>8</w:t>
      </w:r>
      <w:r>
        <w:rPr>
          <w:rFonts w:ascii="Times New Roman CYR" w:hAnsi="Times New Roman CYR" w:cs="Times New Roman CYR"/>
          <w:sz w:val="28"/>
          <w:szCs w:val="28"/>
        </w:rPr>
        <w:t>] на території Одеської області в напрямку з півночі на південь виділено наступні території:</w:t>
      </w:r>
    </w:p>
    <w:p w:rsidR="00863200" w:rsidRPr="00315F96" w:rsidRDefault="00863200" w:rsidP="00863200">
      <w:pPr>
        <w:numPr>
          <w:ilvl w:val="0"/>
          <w:numId w:val="25"/>
        </w:num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С</w:t>
      </w:r>
      <w:r>
        <w:rPr>
          <w:rFonts w:ascii="Times New Roman CYR" w:hAnsi="Times New Roman CYR" w:cs="Times New Roman CYR"/>
          <w:sz w:val="28"/>
          <w:szCs w:val="28"/>
        </w:rPr>
        <w:t xml:space="preserve">ільськогосподарські землі на місці дубових, </w:t>
      </w:r>
      <w:proofErr w:type="spellStart"/>
      <w:r>
        <w:rPr>
          <w:rFonts w:ascii="Times New Roman CYR" w:hAnsi="Times New Roman CYR" w:cs="Times New Roman CYR"/>
          <w:sz w:val="28"/>
          <w:szCs w:val="28"/>
        </w:rPr>
        <w:t>грабово</w:t>
      </w:r>
      <w:proofErr w:type="spellEnd"/>
      <w:r>
        <w:rPr>
          <w:rFonts w:ascii="Times New Roman CYR" w:hAnsi="Times New Roman CYR" w:cs="Times New Roman CYR"/>
          <w:sz w:val="28"/>
          <w:szCs w:val="28"/>
        </w:rPr>
        <w:t xml:space="preserve">-дубових та інших </w:t>
      </w:r>
      <w:proofErr w:type="spellStart"/>
      <w:r>
        <w:rPr>
          <w:rFonts w:ascii="Times New Roman CYR" w:hAnsi="Times New Roman CYR" w:cs="Times New Roman CYR"/>
          <w:sz w:val="28"/>
          <w:szCs w:val="28"/>
        </w:rPr>
        <w:t>широколистяно</w:t>
      </w:r>
      <w:proofErr w:type="spellEnd"/>
      <w:r>
        <w:rPr>
          <w:rFonts w:ascii="Times New Roman CYR" w:hAnsi="Times New Roman CYR" w:cs="Times New Roman CYR"/>
          <w:sz w:val="28"/>
          <w:szCs w:val="28"/>
        </w:rPr>
        <w:t xml:space="preserve">-дубових </w:t>
      </w:r>
      <w:r w:rsidRPr="00315F96">
        <w:rPr>
          <w:rFonts w:ascii="Times New Roman CYR" w:hAnsi="Times New Roman CYR" w:cs="Times New Roman CYR"/>
          <w:sz w:val="28"/>
          <w:szCs w:val="28"/>
        </w:rPr>
        <w:t>л</w:t>
      </w:r>
      <w:r>
        <w:rPr>
          <w:rFonts w:ascii="Times New Roman CYR" w:hAnsi="Times New Roman CYR" w:cs="Times New Roman CYR"/>
          <w:sz w:val="28"/>
          <w:szCs w:val="28"/>
        </w:rPr>
        <w:t xml:space="preserve">ісів, а також </w:t>
      </w:r>
      <w:r w:rsidRPr="00315F96">
        <w:rPr>
          <w:rFonts w:ascii="Times New Roman CYR" w:hAnsi="Times New Roman CYR" w:cs="Times New Roman CYR"/>
          <w:sz w:val="28"/>
          <w:szCs w:val="28"/>
        </w:rPr>
        <w:t>остров</w:t>
      </w:r>
      <w:r>
        <w:rPr>
          <w:rFonts w:ascii="Times New Roman CYR" w:hAnsi="Times New Roman CYR" w:cs="Times New Roman CYR"/>
          <w:sz w:val="28"/>
          <w:szCs w:val="28"/>
        </w:rPr>
        <w:t>и</w:t>
      </w:r>
      <w:r w:rsidRPr="00315F96">
        <w:rPr>
          <w:rFonts w:ascii="Times New Roman CYR" w:hAnsi="Times New Roman CYR" w:cs="Times New Roman CYR"/>
          <w:sz w:val="28"/>
          <w:szCs w:val="28"/>
        </w:rPr>
        <w:t xml:space="preserve"> л</w:t>
      </w:r>
      <w:r>
        <w:rPr>
          <w:rFonts w:ascii="Times New Roman CYR" w:hAnsi="Times New Roman CYR" w:cs="Times New Roman CYR"/>
          <w:sz w:val="28"/>
          <w:szCs w:val="28"/>
        </w:rPr>
        <w:t>і</w:t>
      </w:r>
      <w:r w:rsidRPr="00315F96">
        <w:rPr>
          <w:rFonts w:ascii="Times New Roman CYR" w:hAnsi="Times New Roman CYR" w:cs="Times New Roman CYR"/>
          <w:sz w:val="28"/>
          <w:szCs w:val="28"/>
        </w:rPr>
        <w:t>с</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в </w:t>
      </w:r>
      <w:r>
        <w:rPr>
          <w:rFonts w:ascii="Times New Roman CYR" w:hAnsi="Times New Roman CYR" w:cs="Times New Roman CYR"/>
          <w:sz w:val="28"/>
          <w:szCs w:val="28"/>
        </w:rPr>
        <w:t xml:space="preserve">з </w:t>
      </w:r>
      <w:proofErr w:type="spellStart"/>
      <w:r w:rsidRPr="00315F96">
        <w:rPr>
          <w:rFonts w:ascii="Times New Roman CYR" w:hAnsi="Times New Roman CYR" w:cs="Times New Roman CYR"/>
          <w:sz w:val="28"/>
          <w:szCs w:val="28"/>
        </w:rPr>
        <w:t>дуба</w:t>
      </w:r>
      <w:proofErr w:type="spellEnd"/>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та інших ш</w:t>
      </w:r>
      <w:r w:rsidRPr="00315F96">
        <w:rPr>
          <w:rFonts w:ascii="Times New Roman CYR" w:hAnsi="Times New Roman CYR" w:cs="Times New Roman CYR"/>
          <w:sz w:val="28"/>
          <w:szCs w:val="28"/>
        </w:rPr>
        <w:t>ироколист</w:t>
      </w:r>
      <w:r>
        <w:rPr>
          <w:rFonts w:ascii="Times New Roman CYR" w:hAnsi="Times New Roman CYR" w:cs="Times New Roman CYR"/>
          <w:sz w:val="28"/>
          <w:szCs w:val="28"/>
        </w:rPr>
        <w:t xml:space="preserve">яних </w:t>
      </w:r>
      <w:r w:rsidRPr="00315F96">
        <w:rPr>
          <w:rFonts w:ascii="Times New Roman CYR" w:hAnsi="Times New Roman CYR" w:cs="Times New Roman CYR"/>
          <w:sz w:val="28"/>
          <w:szCs w:val="28"/>
        </w:rPr>
        <w:t>пор</w:t>
      </w:r>
      <w:r>
        <w:rPr>
          <w:rFonts w:ascii="Times New Roman CYR" w:hAnsi="Times New Roman CYR" w:cs="Times New Roman CYR"/>
          <w:sz w:val="28"/>
          <w:szCs w:val="28"/>
        </w:rPr>
        <w:t>і</w:t>
      </w:r>
      <w:r w:rsidRPr="00315F96">
        <w:rPr>
          <w:rFonts w:ascii="Times New Roman CYR" w:hAnsi="Times New Roman CYR" w:cs="Times New Roman CYR"/>
          <w:sz w:val="28"/>
          <w:szCs w:val="28"/>
        </w:rPr>
        <w:t>д;</w:t>
      </w:r>
    </w:p>
    <w:p w:rsidR="00863200" w:rsidRPr="00315F96" w:rsidRDefault="00863200" w:rsidP="00863200">
      <w:pPr>
        <w:numPr>
          <w:ilvl w:val="0"/>
          <w:numId w:val="25"/>
        </w:num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С</w:t>
      </w:r>
      <w:r>
        <w:rPr>
          <w:rFonts w:ascii="Times New Roman CYR" w:hAnsi="Times New Roman CYR" w:cs="Times New Roman CYR"/>
          <w:sz w:val="28"/>
          <w:szCs w:val="28"/>
        </w:rPr>
        <w:t xml:space="preserve">ільськогосподарські землі на місці </w:t>
      </w:r>
      <w:r w:rsidRPr="00315F96">
        <w:rPr>
          <w:rFonts w:ascii="Times New Roman CYR" w:hAnsi="Times New Roman CYR" w:cs="Times New Roman CYR"/>
          <w:sz w:val="28"/>
          <w:szCs w:val="28"/>
        </w:rPr>
        <w:t>лу</w:t>
      </w:r>
      <w:r>
        <w:rPr>
          <w:rFonts w:ascii="Times New Roman CYR" w:hAnsi="Times New Roman CYR" w:cs="Times New Roman CYR"/>
          <w:sz w:val="28"/>
          <w:szCs w:val="28"/>
        </w:rPr>
        <w:t xml:space="preserve">чних </w:t>
      </w:r>
      <w:r w:rsidRPr="00315F96">
        <w:rPr>
          <w:rFonts w:ascii="Times New Roman CYR" w:hAnsi="Times New Roman CYR" w:cs="Times New Roman CYR"/>
          <w:sz w:val="28"/>
          <w:szCs w:val="28"/>
        </w:rPr>
        <w:t>степ</w:t>
      </w:r>
      <w:r>
        <w:rPr>
          <w:rFonts w:ascii="Times New Roman CYR" w:hAnsi="Times New Roman CYR" w:cs="Times New Roman CYR"/>
          <w:sz w:val="28"/>
          <w:szCs w:val="28"/>
        </w:rPr>
        <w:t xml:space="preserve">ів і </w:t>
      </w:r>
      <w:proofErr w:type="spellStart"/>
      <w:r>
        <w:rPr>
          <w:rFonts w:ascii="Times New Roman CYR" w:hAnsi="Times New Roman CYR" w:cs="Times New Roman CYR"/>
          <w:sz w:val="28"/>
          <w:szCs w:val="28"/>
        </w:rPr>
        <w:t>остепіли</w:t>
      </w:r>
      <w:r w:rsidRPr="00315F96">
        <w:rPr>
          <w:rFonts w:ascii="Times New Roman CYR" w:hAnsi="Times New Roman CYR" w:cs="Times New Roman CYR"/>
          <w:sz w:val="28"/>
          <w:szCs w:val="28"/>
        </w:rPr>
        <w:t>х</w:t>
      </w:r>
      <w:proofErr w:type="spellEnd"/>
      <w:r w:rsidRPr="00315F96">
        <w:rPr>
          <w:rFonts w:ascii="Times New Roman CYR" w:hAnsi="Times New Roman CYR" w:cs="Times New Roman CYR"/>
          <w:sz w:val="28"/>
          <w:szCs w:val="28"/>
        </w:rPr>
        <w:t xml:space="preserve"> лу</w:t>
      </w:r>
      <w:r>
        <w:rPr>
          <w:rFonts w:ascii="Times New Roman CYR" w:hAnsi="Times New Roman CYR" w:cs="Times New Roman CYR"/>
          <w:sz w:val="28"/>
          <w:szCs w:val="28"/>
        </w:rPr>
        <w:t>ків</w:t>
      </w:r>
      <w:r w:rsidRPr="00315F96">
        <w:rPr>
          <w:rFonts w:ascii="Times New Roman CYR" w:hAnsi="Times New Roman CYR" w:cs="Times New Roman CYR"/>
          <w:sz w:val="28"/>
          <w:szCs w:val="28"/>
        </w:rPr>
        <w:t>;</w:t>
      </w:r>
    </w:p>
    <w:p w:rsidR="00863200" w:rsidRPr="00315F96" w:rsidRDefault="00863200" w:rsidP="00863200">
      <w:pPr>
        <w:numPr>
          <w:ilvl w:val="0"/>
          <w:numId w:val="25"/>
        </w:num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С</w:t>
      </w:r>
      <w:r>
        <w:rPr>
          <w:rFonts w:ascii="Times New Roman CYR" w:hAnsi="Times New Roman CYR" w:cs="Times New Roman CYR"/>
          <w:sz w:val="28"/>
          <w:szCs w:val="28"/>
        </w:rPr>
        <w:t xml:space="preserve">ільськогосподарські землі на місці </w:t>
      </w:r>
      <w:proofErr w:type="spellStart"/>
      <w:r w:rsidRPr="00315F96">
        <w:rPr>
          <w:rFonts w:ascii="Times New Roman CYR" w:hAnsi="Times New Roman CYR" w:cs="Times New Roman CYR"/>
          <w:sz w:val="28"/>
          <w:szCs w:val="28"/>
        </w:rPr>
        <w:t>р</w:t>
      </w:r>
      <w:r>
        <w:rPr>
          <w:rFonts w:ascii="Times New Roman CYR" w:hAnsi="Times New Roman CYR" w:cs="Times New Roman CYR"/>
          <w:sz w:val="28"/>
          <w:szCs w:val="28"/>
        </w:rPr>
        <w:t>і</w:t>
      </w:r>
      <w:r w:rsidRPr="00315F96">
        <w:rPr>
          <w:rFonts w:ascii="Times New Roman CYR" w:hAnsi="Times New Roman CYR" w:cs="Times New Roman CYR"/>
          <w:sz w:val="28"/>
          <w:szCs w:val="28"/>
        </w:rPr>
        <w:t>знотравно</w:t>
      </w:r>
      <w:proofErr w:type="spellEnd"/>
      <w:r w:rsidRPr="00315F96">
        <w:rPr>
          <w:rFonts w:ascii="Times New Roman CYR" w:hAnsi="Times New Roman CYR" w:cs="Times New Roman CYR"/>
          <w:sz w:val="28"/>
          <w:szCs w:val="28"/>
        </w:rPr>
        <w:t>-</w:t>
      </w:r>
      <w:proofErr w:type="spellStart"/>
      <w:r w:rsidRPr="00315F96">
        <w:rPr>
          <w:rFonts w:ascii="Times New Roman CYR" w:hAnsi="Times New Roman CYR" w:cs="Times New Roman CYR"/>
          <w:sz w:val="28"/>
          <w:szCs w:val="28"/>
        </w:rPr>
        <w:t>типчаково</w:t>
      </w:r>
      <w:proofErr w:type="spellEnd"/>
      <w:r w:rsidRPr="00315F96">
        <w:rPr>
          <w:rFonts w:ascii="Times New Roman CYR" w:hAnsi="Times New Roman CYR" w:cs="Times New Roman CYR"/>
          <w:sz w:val="28"/>
          <w:szCs w:val="28"/>
        </w:rPr>
        <w:t>-ков</w:t>
      </w:r>
      <w:r>
        <w:rPr>
          <w:rFonts w:ascii="Times New Roman CYR" w:hAnsi="Times New Roman CYR" w:cs="Times New Roman CYR"/>
          <w:sz w:val="28"/>
          <w:szCs w:val="28"/>
        </w:rPr>
        <w:t xml:space="preserve">илових </w:t>
      </w:r>
      <w:r w:rsidRPr="00315F96">
        <w:rPr>
          <w:rFonts w:ascii="Times New Roman CYR" w:hAnsi="Times New Roman CYR" w:cs="Times New Roman CYR"/>
          <w:sz w:val="28"/>
          <w:szCs w:val="28"/>
        </w:rPr>
        <w:t>степ</w:t>
      </w:r>
      <w:r>
        <w:rPr>
          <w:rFonts w:ascii="Times New Roman CYR" w:hAnsi="Times New Roman CYR" w:cs="Times New Roman CYR"/>
          <w:sz w:val="28"/>
          <w:szCs w:val="28"/>
        </w:rPr>
        <w:t>ів</w:t>
      </w:r>
      <w:r w:rsidRPr="00315F96">
        <w:rPr>
          <w:rFonts w:ascii="Times New Roman CYR" w:hAnsi="Times New Roman CYR" w:cs="Times New Roman CYR"/>
          <w:sz w:val="28"/>
          <w:szCs w:val="28"/>
        </w:rPr>
        <w:t>;</w:t>
      </w:r>
    </w:p>
    <w:p w:rsidR="00863200" w:rsidRPr="00315F96" w:rsidRDefault="00863200" w:rsidP="00863200">
      <w:pPr>
        <w:numPr>
          <w:ilvl w:val="0"/>
          <w:numId w:val="25"/>
        </w:num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С</w:t>
      </w:r>
      <w:r>
        <w:rPr>
          <w:rFonts w:ascii="Times New Roman CYR" w:hAnsi="Times New Roman CYR" w:cs="Times New Roman CYR"/>
          <w:sz w:val="28"/>
          <w:szCs w:val="28"/>
        </w:rPr>
        <w:t xml:space="preserve">ільськогосподарські землі на місці </w:t>
      </w:r>
      <w:proofErr w:type="spellStart"/>
      <w:r w:rsidRPr="00315F96">
        <w:rPr>
          <w:rFonts w:ascii="Times New Roman CYR" w:hAnsi="Times New Roman CYR" w:cs="Times New Roman CYR"/>
          <w:sz w:val="28"/>
          <w:szCs w:val="28"/>
        </w:rPr>
        <w:t>типчаково</w:t>
      </w:r>
      <w:proofErr w:type="spellEnd"/>
      <w:r w:rsidRPr="00315F96">
        <w:rPr>
          <w:rFonts w:ascii="Times New Roman CYR" w:hAnsi="Times New Roman CYR" w:cs="Times New Roman CYR"/>
          <w:sz w:val="28"/>
          <w:szCs w:val="28"/>
        </w:rPr>
        <w:t>-ков</w:t>
      </w:r>
      <w:r>
        <w:rPr>
          <w:rFonts w:ascii="Times New Roman CYR" w:hAnsi="Times New Roman CYR" w:cs="Times New Roman CYR"/>
          <w:sz w:val="28"/>
          <w:szCs w:val="28"/>
        </w:rPr>
        <w:t>и</w:t>
      </w:r>
      <w:r w:rsidRPr="00315F96">
        <w:rPr>
          <w:rFonts w:ascii="Times New Roman CYR" w:hAnsi="Times New Roman CYR" w:cs="Times New Roman CYR"/>
          <w:sz w:val="28"/>
          <w:szCs w:val="28"/>
        </w:rPr>
        <w:t>л</w:t>
      </w:r>
      <w:r>
        <w:rPr>
          <w:rFonts w:ascii="Times New Roman CYR" w:hAnsi="Times New Roman CYR" w:cs="Times New Roman CYR"/>
          <w:sz w:val="28"/>
          <w:szCs w:val="28"/>
        </w:rPr>
        <w:t xml:space="preserve">ових </w:t>
      </w:r>
      <w:r w:rsidRPr="00315F96">
        <w:rPr>
          <w:rFonts w:ascii="Times New Roman CYR" w:hAnsi="Times New Roman CYR" w:cs="Times New Roman CYR"/>
          <w:sz w:val="28"/>
          <w:szCs w:val="28"/>
        </w:rPr>
        <w:t>степ</w:t>
      </w:r>
      <w:r>
        <w:rPr>
          <w:rFonts w:ascii="Times New Roman CYR" w:hAnsi="Times New Roman CYR" w:cs="Times New Roman CYR"/>
          <w:sz w:val="28"/>
          <w:szCs w:val="28"/>
        </w:rPr>
        <w:t>ів</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з ділянками полиново-</w:t>
      </w:r>
      <w:proofErr w:type="spellStart"/>
      <w:r w:rsidRPr="00315F96">
        <w:rPr>
          <w:rFonts w:ascii="Times New Roman CYR" w:hAnsi="Times New Roman CYR" w:cs="Times New Roman CYR"/>
          <w:sz w:val="28"/>
          <w:szCs w:val="28"/>
        </w:rPr>
        <w:t>типчаково</w:t>
      </w:r>
      <w:proofErr w:type="spellEnd"/>
      <w:r w:rsidRPr="00315F96">
        <w:rPr>
          <w:rFonts w:ascii="Times New Roman CYR" w:hAnsi="Times New Roman CYR" w:cs="Times New Roman CYR"/>
          <w:sz w:val="28"/>
          <w:szCs w:val="28"/>
        </w:rPr>
        <w:t>-ков</w:t>
      </w:r>
      <w:r>
        <w:rPr>
          <w:rFonts w:ascii="Times New Roman CYR" w:hAnsi="Times New Roman CYR" w:cs="Times New Roman CYR"/>
          <w:sz w:val="28"/>
          <w:szCs w:val="28"/>
        </w:rPr>
        <w:t xml:space="preserve">илових степів на півдні області. </w:t>
      </w:r>
    </w:p>
    <w:p w:rsidR="00863200" w:rsidRDefault="00863200" w:rsidP="00863200">
      <w:p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Ареал</w:t>
      </w:r>
      <w:r>
        <w:rPr>
          <w:rFonts w:ascii="Times New Roman CYR" w:hAnsi="Times New Roman CYR" w:cs="Times New Roman CYR"/>
          <w:sz w:val="28"/>
          <w:szCs w:val="28"/>
        </w:rPr>
        <w:t>и</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перелічених </w:t>
      </w:r>
      <w:r w:rsidRPr="00315F96">
        <w:rPr>
          <w:rFonts w:ascii="Times New Roman CYR" w:hAnsi="Times New Roman CYR" w:cs="Times New Roman CYR"/>
          <w:sz w:val="28"/>
          <w:szCs w:val="28"/>
        </w:rPr>
        <w:t>р</w:t>
      </w:r>
      <w:r>
        <w:rPr>
          <w:rFonts w:ascii="Times New Roman CYR" w:hAnsi="Times New Roman CYR" w:cs="Times New Roman CYR"/>
          <w:sz w:val="28"/>
          <w:szCs w:val="28"/>
        </w:rPr>
        <w:t xml:space="preserve">ослинних угруповань </w:t>
      </w:r>
      <w:r w:rsidRPr="00315F96">
        <w:rPr>
          <w:rFonts w:ascii="Times New Roman CYR" w:hAnsi="Times New Roman CYR" w:cs="Times New Roman CYR"/>
          <w:sz w:val="28"/>
          <w:szCs w:val="28"/>
        </w:rPr>
        <w:t>практич</w:t>
      </w:r>
      <w:r>
        <w:rPr>
          <w:rFonts w:ascii="Times New Roman CYR" w:hAnsi="Times New Roman CYR" w:cs="Times New Roman CYR"/>
          <w:sz w:val="28"/>
          <w:szCs w:val="28"/>
        </w:rPr>
        <w:t xml:space="preserve">но </w:t>
      </w:r>
      <w:r w:rsidRPr="00315F96">
        <w:rPr>
          <w:rFonts w:ascii="Times New Roman CYR" w:hAnsi="Times New Roman CYR" w:cs="Times New Roman CYR"/>
          <w:sz w:val="28"/>
          <w:szCs w:val="28"/>
        </w:rPr>
        <w:t>с</w:t>
      </w:r>
      <w:r>
        <w:rPr>
          <w:rFonts w:ascii="Times New Roman CYR" w:hAnsi="Times New Roman CYR" w:cs="Times New Roman CYR"/>
          <w:sz w:val="28"/>
          <w:szCs w:val="28"/>
        </w:rPr>
        <w:t>півпадають з</w:t>
      </w:r>
      <w:r w:rsidRPr="00315F96">
        <w:rPr>
          <w:rFonts w:ascii="Times New Roman CYR" w:hAnsi="Times New Roman CYR" w:cs="Times New Roman CYR"/>
          <w:sz w:val="28"/>
          <w:szCs w:val="28"/>
        </w:rPr>
        <w:t xml:space="preserve"> </w:t>
      </w:r>
      <w:proofErr w:type="spellStart"/>
      <w:r w:rsidRPr="00315F96">
        <w:rPr>
          <w:rFonts w:ascii="Times New Roman CYR" w:hAnsi="Times New Roman CYR" w:cs="Times New Roman CYR"/>
          <w:sz w:val="28"/>
          <w:szCs w:val="28"/>
        </w:rPr>
        <w:t>ландшафтно</w:t>
      </w:r>
      <w:proofErr w:type="spellEnd"/>
      <w:r w:rsidRPr="00315F96">
        <w:rPr>
          <w:rFonts w:ascii="Times New Roman CYR" w:hAnsi="Times New Roman CYR" w:cs="Times New Roman CYR"/>
          <w:sz w:val="28"/>
          <w:szCs w:val="28"/>
        </w:rPr>
        <w:t>-географ</w:t>
      </w:r>
      <w:r>
        <w:rPr>
          <w:rFonts w:ascii="Times New Roman CYR" w:hAnsi="Times New Roman CYR" w:cs="Times New Roman CYR"/>
          <w:sz w:val="28"/>
          <w:szCs w:val="28"/>
        </w:rPr>
        <w:t xml:space="preserve">ічними </w:t>
      </w:r>
      <w:r w:rsidRPr="00315F96">
        <w:rPr>
          <w:rFonts w:ascii="Times New Roman CYR" w:hAnsi="Times New Roman CYR" w:cs="Times New Roman CYR"/>
          <w:sz w:val="28"/>
          <w:szCs w:val="28"/>
        </w:rPr>
        <w:t>зонами (</w:t>
      </w:r>
      <w:proofErr w:type="spellStart"/>
      <w:r w:rsidRPr="00315F96">
        <w:rPr>
          <w:rFonts w:ascii="Times New Roman CYR" w:hAnsi="Times New Roman CYR" w:cs="Times New Roman CYR"/>
          <w:sz w:val="28"/>
          <w:szCs w:val="28"/>
        </w:rPr>
        <w:t>п</w:t>
      </w:r>
      <w:r>
        <w:rPr>
          <w:rFonts w:ascii="Times New Roman CYR" w:hAnsi="Times New Roman CYR" w:cs="Times New Roman CYR"/>
          <w:sz w:val="28"/>
          <w:szCs w:val="28"/>
        </w:rPr>
        <w:t>і</w:t>
      </w:r>
      <w:r w:rsidRPr="00315F96">
        <w:rPr>
          <w:rFonts w:ascii="Times New Roman CYR" w:hAnsi="Times New Roman CYR" w:cs="Times New Roman CYR"/>
          <w:sz w:val="28"/>
          <w:szCs w:val="28"/>
        </w:rPr>
        <w:t>дзонами</w:t>
      </w:r>
      <w:proofErr w:type="spellEnd"/>
      <w:r w:rsidRPr="00315F96">
        <w:rPr>
          <w:rFonts w:ascii="Times New Roman CYR" w:hAnsi="Times New Roman CYR" w:cs="Times New Roman CYR"/>
          <w:sz w:val="28"/>
          <w:szCs w:val="28"/>
        </w:rPr>
        <w:t>)</w:t>
      </w:r>
      <w:r>
        <w:rPr>
          <w:rFonts w:ascii="Times New Roman CYR" w:hAnsi="Times New Roman CYR" w:cs="Times New Roman CYR"/>
          <w:sz w:val="28"/>
          <w:szCs w:val="28"/>
        </w:rPr>
        <w:t xml:space="preserve"> – лісостепу, степу північного, центрального і південного з півночі </w:t>
      </w:r>
      <w:r w:rsidRPr="00315F96">
        <w:rPr>
          <w:rFonts w:ascii="Times New Roman CYR" w:hAnsi="Times New Roman CYR" w:cs="Times New Roman CYR"/>
          <w:sz w:val="28"/>
          <w:szCs w:val="28"/>
        </w:rPr>
        <w:t xml:space="preserve"> на </w:t>
      </w:r>
      <w:r>
        <w:rPr>
          <w:rFonts w:ascii="Times New Roman CYR" w:hAnsi="Times New Roman CYR" w:cs="Times New Roman CYR"/>
          <w:sz w:val="28"/>
          <w:szCs w:val="28"/>
        </w:rPr>
        <w:t xml:space="preserve">південь. </w:t>
      </w:r>
    </w:p>
    <w:p w:rsidR="00863200" w:rsidRDefault="00863200" w:rsidP="00863200">
      <w:p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Л</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состеп в </w:t>
      </w:r>
      <w:proofErr w:type="spellStart"/>
      <w:r>
        <w:rPr>
          <w:rFonts w:ascii="Times New Roman CYR" w:hAnsi="Times New Roman CYR" w:cs="Times New Roman CYR"/>
          <w:sz w:val="28"/>
          <w:szCs w:val="28"/>
        </w:rPr>
        <w:t>доагрикультурний</w:t>
      </w:r>
      <w:proofErr w:type="spellEnd"/>
      <w:r>
        <w:rPr>
          <w:rFonts w:ascii="Times New Roman CYR" w:hAnsi="Times New Roman CYR" w:cs="Times New Roman CYR"/>
          <w:sz w:val="28"/>
          <w:szCs w:val="28"/>
        </w:rPr>
        <w:t xml:space="preserve"> період поєднував масиви широколистяних лісів з лучними степами. Нині </w:t>
      </w:r>
      <w:proofErr w:type="spellStart"/>
      <w:r>
        <w:rPr>
          <w:rFonts w:ascii="Times New Roman CYR" w:hAnsi="Times New Roman CYR" w:cs="Times New Roman CYR"/>
          <w:sz w:val="28"/>
          <w:szCs w:val="28"/>
        </w:rPr>
        <w:t>залісненість</w:t>
      </w:r>
      <w:proofErr w:type="spellEnd"/>
      <w:r>
        <w:rPr>
          <w:rFonts w:ascii="Times New Roman CYR" w:hAnsi="Times New Roman CYR" w:cs="Times New Roman CYR"/>
          <w:sz w:val="28"/>
          <w:szCs w:val="28"/>
        </w:rPr>
        <w:t xml:space="preserve"> цієї частини області не більше </w:t>
      </w:r>
      <w:r w:rsidRPr="00315F96">
        <w:rPr>
          <w:rFonts w:ascii="Times New Roman CYR" w:hAnsi="Times New Roman CYR" w:cs="Times New Roman CYR"/>
          <w:sz w:val="28"/>
          <w:szCs w:val="28"/>
        </w:rPr>
        <w:t xml:space="preserve">10%, </w:t>
      </w:r>
      <w:r>
        <w:rPr>
          <w:rFonts w:ascii="Times New Roman CYR" w:hAnsi="Times New Roman CYR" w:cs="Times New Roman CYR"/>
          <w:sz w:val="28"/>
          <w:szCs w:val="28"/>
        </w:rPr>
        <w:t xml:space="preserve">дещо вища вона в </w:t>
      </w:r>
      <w:r w:rsidRPr="00315F96">
        <w:rPr>
          <w:rFonts w:ascii="Times New Roman CYR" w:hAnsi="Times New Roman CYR" w:cs="Times New Roman CYR"/>
          <w:sz w:val="28"/>
          <w:szCs w:val="28"/>
        </w:rPr>
        <w:t>Код</w:t>
      </w:r>
      <w:r>
        <w:rPr>
          <w:rFonts w:ascii="Times New Roman CYR" w:hAnsi="Times New Roman CYR" w:cs="Times New Roman CYR"/>
          <w:sz w:val="28"/>
          <w:szCs w:val="28"/>
        </w:rPr>
        <w:t>и</w:t>
      </w:r>
      <w:r w:rsidRPr="00315F96">
        <w:rPr>
          <w:rFonts w:ascii="Times New Roman CYR" w:hAnsi="Times New Roman CYR" w:cs="Times New Roman CYR"/>
          <w:sz w:val="28"/>
          <w:szCs w:val="28"/>
        </w:rPr>
        <w:t>мс</w:t>
      </w:r>
      <w:r>
        <w:rPr>
          <w:rFonts w:ascii="Times New Roman CYR" w:hAnsi="Times New Roman CYR" w:cs="Times New Roman CYR"/>
          <w:sz w:val="28"/>
          <w:szCs w:val="28"/>
        </w:rPr>
        <w:t>ь</w:t>
      </w:r>
      <w:r w:rsidRPr="00315F96">
        <w:rPr>
          <w:rFonts w:ascii="Times New Roman CYR" w:hAnsi="Times New Roman CYR" w:cs="Times New Roman CYR"/>
          <w:sz w:val="28"/>
          <w:szCs w:val="28"/>
        </w:rPr>
        <w:t>ко</w:t>
      </w:r>
      <w:r>
        <w:rPr>
          <w:rFonts w:ascii="Times New Roman CYR" w:hAnsi="Times New Roman CYR" w:cs="Times New Roman CYR"/>
          <w:sz w:val="28"/>
          <w:szCs w:val="28"/>
        </w:rPr>
        <w:t xml:space="preserve">му і </w:t>
      </w:r>
      <w:r w:rsidRPr="00315F96">
        <w:rPr>
          <w:rFonts w:ascii="Times New Roman CYR" w:hAnsi="Times New Roman CYR" w:cs="Times New Roman CYR"/>
          <w:sz w:val="28"/>
          <w:szCs w:val="28"/>
        </w:rPr>
        <w:t>Балтс</w:t>
      </w:r>
      <w:r>
        <w:rPr>
          <w:rFonts w:ascii="Times New Roman CYR" w:hAnsi="Times New Roman CYR" w:cs="Times New Roman CYR"/>
          <w:sz w:val="28"/>
          <w:szCs w:val="28"/>
        </w:rPr>
        <w:t>ь</w:t>
      </w:r>
      <w:r w:rsidRPr="00315F96">
        <w:rPr>
          <w:rFonts w:ascii="Times New Roman CYR" w:hAnsi="Times New Roman CYR" w:cs="Times New Roman CYR"/>
          <w:sz w:val="28"/>
          <w:szCs w:val="28"/>
        </w:rPr>
        <w:t>ко</w:t>
      </w:r>
      <w:r>
        <w:rPr>
          <w:rFonts w:ascii="Times New Roman CYR" w:hAnsi="Times New Roman CYR" w:cs="Times New Roman CYR"/>
          <w:sz w:val="28"/>
          <w:szCs w:val="28"/>
        </w:rPr>
        <w:t>му районах</w:t>
      </w:r>
      <w:r w:rsidRPr="00315F96">
        <w:rPr>
          <w:rFonts w:ascii="Times New Roman CYR" w:hAnsi="Times New Roman CYR" w:cs="Times New Roman CYR"/>
          <w:sz w:val="28"/>
          <w:szCs w:val="28"/>
        </w:rPr>
        <w:t>. В трав</w:t>
      </w:r>
      <w:r>
        <w:rPr>
          <w:rFonts w:ascii="Times New Roman CYR" w:hAnsi="Times New Roman CYR" w:cs="Times New Roman CYR"/>
          <w:sz w:val="28"/>
          <w:szCs w:val="28"/>
        </w:rPr>
        <w:t>'</w:t>
      </w:r>
      <w:r w:rsidRPr="00315F96">
        <w:rPr>
          <w:rFonts w:ascii="Times New Roman CYR" w:hAnsi="Times New Roman CYR" w:cs="Times New Roman CYR"/>
          <w:sz w:val="28"/>
          <w:szCs w:val="28"/>
        </w:rPr>
        <w:t>ян</w:t>
      </w:r>
      <w:r>
        <w:rPr>
          <w:rFonts w:ascii="Times New Roman CYR" w:hAnsi="Times New Roman CYR" w:cs="Times New Roman CYR"/>
          <w:sz w:val="28"/>
          <w:szCs w:val="28"/>
        </w:rPr>
        <w:t xml:space="preserve">ому покриві на нечисленних цілинних ділянках переважало різнотрав’я </w:t>
      </w:r>
      <w:r w:rsidRPr="00315F96">
        <w:rPr>
          <w:rFonts w:ascii="Times New Roman CYR" w:hAnsi="Times New Roman CYR" w:cs="Times New Roman CYR"/>
          <w:sz w:val="28"/>
          <w:szCs w:val="28"/>
        </w:rPr>
        <w:t>(ша</w:t>
      </w:r>
      <w:r>
        <w:rPr>
          <w:rFonts w:ascii="Times New Roman CYR" w:hAnsi="Times New Roman CYR" w:cs="Times New Roman CYR"/>
          <w:sz w:val="28"/>
          <w:szCs w:val="28"/>
        </w:rPr>
        <w:t xml:space="preserve">влія лучна, </w:t>
      </w:r>
      <w:r w:rsidRPr="00315F96">
        <w:rPr>
          <w:rFonts w:ascii="Times New Roman CYR" w:hAnsi="Times New Roman CYR" w:cs="Times New Roman CYR"/>
          <w:sz w:val="28"/>
          <w:szCs w:val="28"/>
        </w:rPr>
        <w:t>адон</w:t>
      </w:r>
      <w:r>
        <w:rPr>
          <w:rFonts w:ascii="Times New Roman CYR" w:hAnsi="Times New Roman CYR" w:cs="Times New Roman CYR"/>
          <w:sz w:val="28"/>
          <w:szCs w:val="28"/>
        </w:rPr>
        <w:t>і</w:t>
      </w:r>
      <w:r w:rsidRPr="00315F96">
        <w:rPr>
          <w:rFonts w:ascii="Times New Roman CYR" w:hAnsi="Times New Roman CYR" w:cs="Times New Roman CYR"/>
          <w:sz w:val="28"/>
          <w:szCs w:val="28"/>
        </w:rPr>
        <w:t>с вес</w:t>
      </w:r>
      <w:r>
        <w:rPr>
          <w:rFonts w:ascii="Times New Roman CYR" w:hAnsi="Times New Roman CYR" w:cs="Times New Roman CYR"/>
          <w:sz w:val="28"/>
          <w:szCs w:val="28"/>
        </w:rPr>
        <w:t xml:space="preserve">няний, </w:t>
      </w:r>
      <w:proofErr w:type="spellStart"/>
      <w:r w:rsidRPr="00315F96">
        <w:rPr>
          <w:rFonts w:ascii="Times New Roman CYR" w:hAnsi="Times New Roman CYR" w:cs="Times New Roman CYR"/>
          <w:sz w:val="28"/>
          <w:szCs w:val="28"/>
        </w:rPr>
        <w:t>лядв</w:t>
      </w:r>
      <w:r>
        <w:rPr>
          <w:rFonts w:ascii="Times New Roman CYR" w:hAnsi="Times New Roman CYR" w:cs="Times New Roman CYR"/>
          <w:sz w:val="28"/>
          <w:szCs w:val="28"/>
        </w:rPr>
        <w:t>инець</w:t>
      </w:r>
      <w:proofErr w:type="spellEnd"/>
      <w:r>
        <w:rPr>
          <w:rFonts w:ascii="Times New Roman CYR" w:hAnsi="Times New Roman CYR" w:cs="Times New Roman CYR"/>
          <w:sz w:val="28"/>
          <w:szCs w:val="28"/>
        </w:rPr>
        <w:t xml:space="preserve">, </w:t>
      </w:r>
      <w:r w:rsidRPr="00315F96">
        <w:rPr>
          <w:rFonts w:ascii="Times New Roman CYR" w:hAnsi="Times New Roman CYR" w:cs="Times New Roman CYR"/>
          <w:sz w:val="28"/>
          <w:szCs w:val="28"/>
        </w:rPr>
        <w:t>люцерна ж</w:t>
      </w:r>
      <w:r>
        <w:rPr>
          <w:rFonts w:ascii="Times New Roman CYR" w:hAnsi="Times New Roman CYR" w:cs="Times New Roman CYR"/>
          <w:sz w:val="28"/>
          <w:szCs w:val="28"/>
        </w:rPr>
        <w:t>овта та ін.</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і </w:t>
      </w:r>
      <w:r w:rsidRPr="00315F96">
        <w:rPr>
          <w:rFonts w:ascii="Times New Roman CYR" w:hAnsi="Times New Roman CYR" w:cs="Times New Roman CYR"/>
          <w:sz w:val="28"/>
          <w:szCs w:val="28"/>
        </w:rPr>
        <w:t>дернов</w:t>
      </w:r>
      <w:r>
        <w:rPr>
          <w:rFonts w:ascii="Times New Roman CYR" w:hAnsi="Times New Roman CYR" w:cs="Times New Roman CYR"/>
          <w:sz w:val="28"/>
          <w:szCs w:val="28"/>
        </w:rPr>
        <w:t xml:space="preserve">инні </w:t>
      </w:r>
      <w:r w:rsidRPr="00315F96">
        <w:rPr>
          <w:rFonts w:ascii="Times New Roman CYR" w:hAnsi="Times New Roman CYR" w:cs="Times New Roman CYR"/>
          <w:sz w:val="28"/>
          <w:szCs w:val="28"/>
        </w:rPr>
        <w:t>злаки (ков</w:t>
      </w:r>
      <w:r>
        <w:rPr>
          <w:rFonts w:ascii="Times New Roman CYR" w:hAnsi="Times New Roman CYR" w:cs="Times New Roman CYR"/>
          <w:sz w:val="28"/>
          <w:szCs w:val="28"/>
        </w:rPr>
        <w:t>или</w:t>
      </w:r>
      <w:r w:rsidRPr="00315F96">
        <w:rPr>
          <w:rFonts w:ascii="Times New Roman CYR" w:hAnsi="Times New Roman CYR" w:cs="Times New Roman CYR"/>
          <w:sz w:val="28"/>
          <w:szCs w:val="28"/>
        </w:rPr>
        <w:t xml:space="preserve">  перист</w:t>
      </w:r>
      <w:r>
        <w:rPr>
          <w:rFonts w:ascii="Times New Roman CYR" w:hAnsi="Times New Roman CYR" w:cs="Times New Roman CYR"/>
          <w:sz w:val="28"/>
          <w:szCs w:val="28"/>
        </w:rPr>
        <w:t>а</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вузьколиста</w:t>
      </w:r>
      <w:r w:rsidRPr="00315F96">
        <w:rPr>
          <w:rFonts w:ascii="Times New Roman CYR" w:hAnsi="Times New Roman CYR" w:cs="Times New Roman CYR"/>
          <w:sz w:val="28"/>
          <w:szCs w:val="28"/>
        </w:rPr>
        <w:t>, волосат</w:t>
      </w:r>
      <w:r>
        <w:rPr>
          <w:rFonts w:ascii="Times New Roman CYR" w:hAnsi="Times New Roman CYR" w:cs="Times New Roman CYR"/>
          <w:sz w:val="28"/>
          <w:szCs w:val="28"/>
        </w:rPr>
        <w:t>а</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вівсяниця</w:t>
      </w:r>
      <w:r w:rsidRPr="00315F96">
        <w:rPr>
          <w:rFonts w:ascii="Times New Roman CYR" w:hAnsi="Times New Roman CYR" w:cs="Times New Roman CYR"/>
          <w:sz w:val="28"/>
          <w:szCs w:val="28"/>
        </w:rPr>
        <w:t>).</w:t>
      </w:r>
    </w:p>
    <w:p w:rsidR="00863200" w:rsidRDefault="00863200" w:rsidP="00863200">
      <w:pPr>
        <w:spacing w:after="0" w:line="360" w:lineRule="auto"/>
        <w:ind w:firstLine="709"/>
        <w:jc w:val="both"/>
        <w:rPr>
          <w:rFonts w:ascii="Times New Roman CYR" w:hAnsi="Times New Roman CYR" w:cs="Times New Roman CYR"/>
          <w:sz w:val="28"/>
          <w:szCs w:val="28"/>
        </w:rPr>
      </w:pPr>
      <w:r>
        <w:rPr>
          <w:rFonts w:ascii="Times New Roman CYR" w:hAnsi="Times New Roman CYR" w:cs="Times New Roman CYR"/>
          <w:sz w:val="28"/>
          <w:szCs w:val="28"/>
        </w:rPr>
        <w:t xml:space="preserve">У південному напрямку зона </w:t>
      </w:r>
      <w:r w:rsidRPr="00315F96">
        <w:rPr>
          <w:rFonts w:ascii="Times New Roman CYR" w:hAnsi="Times New Roman CYR" w:cs="Times New Roman CYR"/>
          <w:sz w:val="28"/>
          <w:szCs w:val="28"/>
        </w:rPr>
        <w:t>л</w:t>
      </w:r>
      <w:r>
        <w:rPr>
          <w:rFonts w:ascii="Times New Roman CYR" w:hAnsi="Times New Roman CYR" w:cs="Times New Roman CYR"/>
          <w:sz w:val="28"/>
          <w:szCs w:val="28"/>
        </w:rPr>
        <w:t>і</w:t>
      </w:r>
      <w:r w:rsidRPr="00315F96">
        <w:rPr>
          <w:rFonts w:ascii="Times New Roman CYR" w:hAnsi="Times New Roman CYR" w:cs="Times New Roman CYR"/>
          <w:sz w:val="28"/>
          <w:szCs w:val="28"/>
        </w:rPr>
        <w:t>состеп</w:t>
      </w:r>
      <w:r>
        <w:rPr>
          <w:rFonts w:ascii="Times New Roman CYR" w:hAnsi="Times New Roman CYR" w:cs="Times New Roman CYR"/>
          <w:sz w:val="28"/>
          <w:szCs w:val="28"/>
        </w:rPr>
        <w:t xml:space="preserve">у поступово змінюється степом, зокрема </w:t>
      </w:r>
      <w:proofErr w:type="spellStart"/>
      <w:r>
        <w:rPr>
          <w:rFonts w:ascii="Times New Roman CYR" w:hAnsi="Times New Roman CYR" w:cs="Times New Roman CYR"/>
          <w:sz w:val="28"/>
          <w:szCs w:val="28"/>
        </w:rPr>
        <w:t>підзоною</w:t>
      </w:r>
      <w:proofErr w:type="spellEnd"/>
      <w:r>
        <w:rPr>
          <w:rFonts w:ascii="Times New Roman CYR" w:hAnsi="Times New Roman CYR" w:cs="Times New Roman CYR"/>
          <w:sz w:val="28"/>
          <w:szCs w:val="28"/>
        </w:rPr>
        <w:t xml:space="preserve"> північного барвистого степу. </w:t>
      </w:r>
      <w:r w:rsidRPr="00315F96">
        <w:rPr>
          <w:rFonts w:ascii="Times New Roman CYR" w:hAnsi="Times New Roman CYR" w:cs="Times New Roman CYR"/>
          <w:sz w:val="28"/>
          <w:szCs w:val="28"/>
        </w:rPr>
        <w:t>Травост</w:t>
      </w:r>
      <w:r>
        <w:rPr>
          <w:rFonts w:ascii="Times New Roman CYR" w:hAnsi="Times New Roman CYR" w:cs="Times New Roman CYR"/>
          <w:sz w:val="28"/>
          <w:szCs w:val="28"/>
        </w:rPr>
        <w:t xml:space="preserve">ій надзвичайно </w:t>
      </w:r>
      <w:r>
        <w:rPr>
          <w:rFonts w:ascii="Times New Roman CYR" w:hAnsi="Times New Roman CYR" w:cs="Times New Roman CYR"/>
          <w:sz w:val="28"/>
          <w:szCs w:val="28"/>
        </w:rPr>
        <w:lastRenderedPageBreak/>
        <w:t xml:space="preserve">багатий з домінуванням </w:t>
      </w:r>
      <w:proofErr w:type="spellStart"/>
      <w:r>
        <w:rPr>
          <w:rFonts w:ascii="Times New Roman CYR" w:hAnsi="Times New Roman CYR" w:cs="Times New Roman CYR"/>
          <w:sz w:val="28"/>
          <w:szCs w:val="28"/>
        </w:rPr>
        <w:t>лучно</w:t>
      </w:r>
      <w:proofErr w:type="spellEnd"/>
      <w:r>
        <w:rPr>
          <w:rFonts w:ascii="Times New Roman CYR" w:hAnsi="Times New Roman CYR" w:cs="Times New Roman CYR"/>
          <w:sz w:val="28"/>
          <w:szCs w:val="28"/>
        </w:rPr>
        <w:t xml:space="preserve">-степових </w:t>
      </w:r>
      <w:proofErr w:type="spellStart"/>
      <w:r>
        <w:rPr>
          <w:rFonts w:ascii="Times New Roman CYR" w:hAnsi="Times New Roman CYR" w:cs="Times New Roman CYR"/>
          <w:sz w:val="28"/>
          <w:szCs w:val="28"/>
        </w:rPr>
        <w:t>високотравних</w:t>
      </w:r>
      <w:proofErr w:type="spellEnd"/>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рі</w:t>
      </w:r>
      <w:r w:rsidRPr="00315F96">
        <w:rPr>
          <w:rFonts w:ascii="Times New Roman CYR" w:hAnsi="Times New Roman CYR" w:cs="Times New Roman CYR"/>
          <w:sz w:val="28"/>
          <w:szCs w:val="28"/>
        </w:rPr>
        <w:t>знотравно</w:t>
      </w:r>
      <w:proofErr w:type="spellEnd"/>
      <w:r w:rsidRPr="00315F96">
        <w:rPr>
          <w:rFonts w:ascii="Times New Roman CYR" w:hAnsi="Times New Roman CYR" w:cs="Times New Roman CYR"/>
          <w:sz w:val="28"/>
          <w:szCs w:val="28"/>
        </w:rPr>
        <w:t>-злаков</w:t>
      </w:r>
      <w:r>
        <w:rPr>
          <w:rFonts w:ascii="Times New Roman CYR" w:hAnsi="Times New Roman CYR" w:cs="Times New Roman CYR"/>
          <w:sz w:val="28"/>
          <w:szCs w:val="28"/>
        </w:rPr>
        <w:t xml:space="preserve">их угруповань. Північній степ до півдня змінюється степом центральним, для якого характерними були справжні </w:t>
      </w:r>
      <w:proofErr w:type="spellStart"/>
      <w:r w:rsidRPr="00315F96">
        <w:rPr>
          <w:rFonts w:ascii="Times New Roman CYR" w:hAnsi="Times New Roman CYR" w:cs="Times New Roman CYR"/>
          <w:sz w:val="28"/>
          <w:szCs w:val="28"/>
        </w:rPr>
        <w:t>р</w:t>
      </w:r>
      <w:r>
        <w:rPr>
          <w:rFonts w:ascii="Times New Roman CYR" w:hAnsi="Times New Roman CYR" w:cs="Times New Roman CYR"/>
          <w:sz w:val="28"/>
          <w:szCs w:val="28"/>
        </w:rPr>
        <w:t>і</w:t>
      </w:r>
      <w:r w:rsidRPr="00315F96">
        <w:rPr>
          <w:rFonts w:ascii="Times New Roman CYR" w:hAnsi="Times New Roman CYR" w:cs="Times New Roman CYR"/>
          <w:sz w:val="28"/>
          <w:szCs w:val="28"/>
        </w:rPr>
        <w:t>знотравно</w:t>
      </w:r>
      <w:proofErr w:type="spellEnd"/>
      <w:r w:rsidRPr="00315F96">
        <w:rPr>
          <w:rFonts w:ascii="Times New Roman CYR" w:hAnsi="Times New Roman CYR" w:cs="Times New Roman CYR"/>
          <w:sz w:val="28"/>
          <w:szCs w:val="28"/>
        </w:rPr>
        <w:t>-</w:t>
      </w:r>
      <w:proofErr w:type="spellStart"/>
      <w:r w:rsidRPr="00315F96">
        <w:rPr>
          <w:rFonts w:ascii="Times New Roman CYR" w:hAnsi="Times New Roman CYR" w:cs="Times New Roman CYR"/>
          <w:sz w:val="28"/>
          <w:szCs w:val="28"/>
        </w:rPr>
        <w:t>типчаково</w:t>
      </w:r>
      <w:proofErr w:type="spellEnd"/>
      <w:r w:rsidRPr="00315F96">
        <w:rPr>
          <w:rFonts w:ascii="Times New Roman CYR" w:hAnsi="Times New Roman CYR" w:cs="Times New Roman CYR"/>
          <w:sz w:val="28"/>
          <w:szCs w:val="28"/>
        </w:rPr>
        <w:t>-ков</w:t>
      </w:r>
      <w:r>
        <w:rPr>
          <w:rFonts w:ascii="Times New Roman CYR" w:hAnsi="Times New Roman CYR" w:cs="Times New Roman CYR"/>
          <w:sz w:val="28"/>
          <w:szCs w:val="28"/>
        </w:rPr>
        <w:t>илові угруповання.</w:t>
      </w:r>
      <w:r w:rsidRPr="00315F96">
        <w:rPr>
          <w:rFonts w:ascii="Times New Roman CYR" w:hAnsi="Times New Roman CYR" w:cs="Times New Roman CYR"/>
          <w:sz w:val="28"/>
          <w:szCs w:val="28"/>
        </w:rPr>
        <w:t xml:space="preserve"> В травосто</w:t>
      </w:r>
      <w:r>
        <w:rPr>
          <w:rFonts w:ascii="Times New Roman CYR" w:hAnsi="Times New Roman CYR" w:cs="Times New Roman CYR"/>
          <w:sz w:val="28"/>
          <w:szCs w:val="28"/>
        </w:rPr>
        <w:t>ї</w:t>
      </w:r>
      <w:r w:rsidRPr="00315F96">
        <w:rPr>
          <w:rFonts w:ascii="Times New Roman CYR" w:hAnsi="Times New Roman CYR" w:cs="Times New Roman CYR"/>
          <w:sz w:val="28"/>
          <w:szCs w:val="28"/>
        </w:rPr>
        <w:t xml:space="preserve"> дом</w:t>
      </w:r>
      <w:r>
        <w:rPr>
          <w:rFonts w:ascii="Times New Roman CYR" w:hAnsi="Times New Roman CYR" w:cs="Times New Roman CYR"/>
          <w:sz w:val="28"/>
          <w:szCs w:val="28"/>
        </w:rPr>
        <w:t>і</w:t>
      </w:r>
      <w:r w:rsidRPr="00315F96">
        <w:rPr>
          <w:rFonts w:ascii="Times New Roman CYR" w:hAnsi="Times New Roman CYR" w:cs="Times New Roman CYR"/>
          <w:sz w:val="28"/>
          <w:szCs w:val="28"/>
        </w:rPr>
        <w:t>н</w:t>
      </w:r>
      <w:r>
        <w:rPr>
          <w:rFonts w:ascii="Times New Roman CYR" w:hAnsi="Times New Roman CYR" w:cs="Times New Roman CYR"/>
          <w:sz w:val="28"/>
          <w:szCs w:val="28"/>
        </w:rPr>
        <w:t>ували багаторічні ксерофі</w:t>
      </w:r>
      <w:r w:rsidRPr="00315F96">
        <w:rPr>
          <w:rFonts w:ascii="Times New Roman CYR" w:hAnsi="Times New Roman CYR" w:cs="Times New Roman CYR"/>
          <w:sz w:val="28"/>
          <w:szCs w:val="28"/>
        </w:rPr>
        <w:t>т</w:t>
      </w:r>
      <w:r>
        <w:rPr>
          <w:rFonts w:ascii="Times New Roman CYR" w:hAnsi="Times New Roman CYR" w:cs="Times New Roman CYR"/>
          <w:sz w:val="28"/>
          <w:szCs w:val="28"/>
        </w:rPr>
        <w:t>и</w:t>
      </w:r>
      <w:r w:rsidRPr="00315F96">
        <w:rPr>
          <w:rFonts w:ascii="Times New Roman CYR" w:hAnsi="Times New Roman CYR" w:cs="Times New Roman CYR"/>
          <w:sz w:val="28"/>
          <w:szCs w:val="28"/>
        </w:rPr>
        <w:t>, г</w:t>
      </w:r>
      <w:r>
        <w:rPr>
          <w:rFonts w:ascii="Times New Roman CYR" w:hAnsi="Times New Roman CYR" w:cs="Times New Roman CYR"/>
          <w:sz w:val="28"/>
          <w:szCs w:val="28"/>
        </w:rPr>
        <w:t>о</w:t>
      </w:r>
      <w:r w:rsidRPr="00315F96">
        <w:rPr>
          <w:rFonts w:ascii="Times New Roman CYR" w:hAnsi="Times New Roman CYR" w:cs="Times New Roman CYR"/>
          <w:sz w:val="28"/>
          <w:szCs w:val="28"/>
        </w:rPr>
        <w:t>л</w:t>
      </w:r>
      <w:r>
        <w:rPr>
          <w:rFonts w:ascii="Times New Roman CYR" w:hAnsi="Times New Roman CYR" w:cs="Times New Roman CYR"/>
          <w:sz w:val="28"/>
          <w:szCs w:val="28"/>
        </w:rPr>
        <w:t xml:space="preserve">овним чином щільні дерновинні </w:t>
      </w:r>
      <w:r w:rsidRPr="00315F96">
        <w:rPr>
          <w:rFonts w:ascii="Times New Roman CYR" w:hAnsi="Times New Roman CYR" w:cs="Times New Roman CYR"/>
          <w:sz w:val="28"/>
          <w:szCs w:val="28"/>
        </w:rPr>
        <w:t>злаки</w:t>
      </w:r>
      <w:r>
        <w:rPr>
          <w:rFonts w:ascii="Times New Roman CYR" w:hAnsi="Times New Roman CYR" w:cs="Times New Roman CYR"/>
          <w:sz w:val="28"/>
          <w:szCs w:val="28"/>
        </w:rPr>
        <w:t xml:space="preserve"> </w:t>
      </w:r>
      <w:r w:rsidRPr="00315F96">
        <w:rPr>
          <w:rFonts w:ascii="Times New Roman CYR" w:hAnsi="Times New Roman CYR" w:cs="Times New Roman CYR"/>
          <w:sz w:val="28"/>
          <w:szCs w:val="28"/>
        </w:rPr>
        <w:t>-</w:t>
      </w:r>
      <w:r>
        <w:rPr>
          <w:rFonts w:ascii="Times New Roman CYR" w:hAnsi="Times New Roman CYR" w:cs="Times New Roman CYR"/>
          <w:sz w:val="28"/>
          <w:szCs w:val="28"/>
        </w:rPr>
        <w:t xml:space="preserve"> </w:t>
      </w:r>
      <w:r w:rsidRPr="00315F96">
        <w:rPr>
          <w:rFonts w:ascii="Times New Roman CYR" w:hAnsi="Times New Roman CYR" w:cs="Times New Roman CYR"/>
          <w:sz w:val="28"/>
          <w:szCs w:val="28"/>
        </w:rPr>
        <w:t>ков</w:t>
      </w:r>
      <w:r>
        <w:rPr>
          <w:rFonts w:ascii="Times New Roman CYR" w:hAnsi="Times New Roman CYR" w:cs="Times New Roman CYR"/>
          <w:sz w:val="28"/>
          <w:szCs w:val="28"/>
        </w:rPr>
        <w:t>и</w:t>
      </w:r>
      <w:r w:rsidRPr="00315F96">
        <w:rPr>
          <w:rFonts w:ascii="Times New Roman CYR" w:hAnsi="Times New Roman CYR" w:cs="Times New Roman CYR"/>
          <w:sz w:val="28"/>
          <w:szCs w:val="28"/>
        </w:rPr>
        <w:t>л</w:t>
      </w:r>
      <w:r>
        <w:rPr>
          <w:rFonts w:ascii="Times New Roman CYR" w:hAnsi="Times New Roman CYR" w:cs="Times New Roman CYR"/>
          <w:sz w:val="28"/>
          <w:szCs w:val="28"/>
        </w:rPr>
        <w:t>а</w:t>
      </w:r>
      <w:r w:rsidRPr="00315F96">
        <w:rPr>
          <w:rFonts w:ascii="Times New Roman CYR" w:hAnsi="Times New Roman CYR" w:cs="Times New Roman CYR"/>
          <w:sz w:val="28"/>
          <w:szCs w:val="28"/>
        </w:rPr>
        <w:t>, типчак, а так</w:t>
      </w:r>
      <w:r>
        <w:rPr>
          <w:rFonts w:ascii="Times New Roman CYR" w:hAnsi="Times New Roman CYR" w:cs="Times New Roman CYR"/>
          <w:sz w:val="28"/>
          <w:szCs w:val="28"/>
        </w:rPr>
        <w:t>ож різнотрав’я</w:t>
      </w:r>
      <w:r w:rsidRPr="00315F96">
        <w:rPr>
          <w:rFonts w:ascii="Times New Roman CYR" w:hAnsi="Times New Roman CYR" w:cs="Times New Roman CYR"/>
          <w:sz w:val="28"/>
          <w:szCs w:val="28"/>
        </w:rPr>
        <w:t>.</w:t>
      </w:r>
    </w:p>
    <w:p w:rsidR="00863200" w:rsidRDefault="00863200" w:rsidP="00863200">
      <w:pPr>
        <w:spacing w:after="0" w:line="360" w:lineRule="auto"/>
        <w:ind w:firstLine="709"/>
        <w:jc w:val="both"/>
        <w:rPr>
          <w:rFonts w:ascii="Times New Roman CYR" w:hAnsi="Times New Roman CYR" w:cs="Times New Roman CYR"/>
          <w:sz w:val="28"/>
          <w:szCs w:val="28"/>
        </w:rPr>
      </w:pPr>
      <w:r w:rsidRPr="00A63E87">
        <w:rPr>
          <w:rFonts w:ascii="Times New Roman CYR" w:hAnsi="Times New Roman CYR" w:cs="Times New Roman CYR"/>
          <w:sz w:val="28"/>
          <w:szCs w:val="28"/>
        </w:rPr>
        <w:t xml:space="preserve">Для </w:t>
      </w:r>
      <w:r>
        <w:rPr>
          <w:rFonts w:ascii="Times New Roman CYR" w:hAnsi="Times New Roman CYR" w:cs="Times New Roman CYR"/>
          <w:sz w:val="28"/>
          <w:szCs w:val="28"/>
        </w:rPr>
        <w:t xml:space="preserve">південного степу характерним було переважання в травостої </w:t>
      </w:r>
      <w:proofErr w:type="spellStart"/>
      <w:r>
        <w:rPr>
          <w:rFonts w:ascii="Times New Roman CYR" w:hAnsi="Times New Roman CYR" w:cs="Times New Roman CYR"/>
          <w:sz w:val="28"/>
          <w:szCs w:val="28"/>
        </w:rPr>
        <w:t>т</w:t>
      </w:r>
      <w:r w:rsidRPr="00A63E87">
        <w:rPr>
          <w:rFonts w:ascii="Times New Roman CYR" w:hAnsi="Times New Roman CYR" w:cs="Times New Roman CYR"/>
          <w:sz w:val="28"/>
          <w:szCs w:val="28"/>
        </w:rPr>
        <w:t>ипчаково</w:t>
      </w:r>
      <w:proofErr w:type="spellEnd"/>
      <w:r w:rsidRPr="00A63E87">
        <w:rPr>
          <w:rFonts w:ascii="Times New Roman CYR" w:hAnsi="Times New Roman CYR" w:cs="Times New Roman CYR"/>
          <w:sz w:val="28"/>
          <w:szCs w:val="28"/>
        </w:rPr>
        <w:t>-ков</w:t>
      </w:r>
      <w:r>
        <w:rPr>
          <w:rFonts w:ascii="Times New Roman CYR" w:hAnsi="Times New Roman CYR" w:cs="Times New Roman CYR"/>
          <w:sz w:val="28"/>
          <w:szCs w:val="28"/>
        </w:rPr>
        <w:t>и</w:t>
      </w:r>
      <w:r w:rsidRPr="00A63E87">
        <w:rPr>
          <w:rFonts w:ascii="Times New Roman CYR" w:hAnsi="Times New Roman CYR" w:cs="Times New Roman CYR"/>
          <w:sz w:val="28"/>
          <w:szCs w:val="28"/>
        </w:rPr>
        <w:t>л</w:t>
      </w:r>
      <w:r>
        <w:rPr>
          <w:rFonts w:ascii="Times New Roman CYR" w:hAnsi="Times New Roman CYR" w:cs="Times New Roman CYR"/>
          <w:sz w:val="28"/>
          <w:szCs w:val="28"/>
        </w:rPr>
        <w:t xml:space="preserve">ових </w:t>
      </w:r>
      <w:r w:rsidRPr="00A63E87">
        <w:rPr>
          <w:rFonts w:ascii="Times New Roman CYR" w:hAnsi="Times New Roman CYR" w:cs="Times New Roman CYR"/>
          <w:sz w:val="28"/>
          <w:szCs w:val="28"/>
        </w:rPr>
        <w:t>асоц</w:t>
      </w:r>
      <w:r>
        <w:rPr>
          <w:rFonts w:ascii="Times New Roman CYR" w:hAnsi="Times New Roman CYR" w:cs="Times New Roman CYR"/>
          <w:sz w:val="28"/>
          <w:szCs w:val="28"/>
        </w:rPr>
        <w:t xml:space="preserve">іацій і зменшення частки різнотрав’я, представленого ефемерами (крупка, вероніка) і ефемероїдами (гусяча цибуля, тюльпани, степовий гіацинт), а в пониженнях рельєфу  - гідрофітами (люцерна румунська, шавлія </w:t>
      </w:r>
      <w:proofErr w:type="spellStart"/>
      <w:r>
        <w:rPr>
          <w:rFonts w:ascii="Times New Roman CYR" w:hAnsi="Times New Roman CYR" w:cs="Times New Roman CYR"/>
          <w:sz w:val="28"/>
          <w:szCs w:val="28"/>
        </w:rPr>
        <w:t>сухостепова</w:t>
      </w:r>
      <w:proofErr w:type="spellEnd"/>
      <w:r>
        <w:rPr>
          <w:rFonts w:ascii="Times New Roman CYR" w:hAnsi="Times New Roman CYR" w:cs="Times New Roman CYR"/>
          <w:sz w:val="28"/>
          <w:szCs w:val="28"/>
        </w:rPr>
        <w:t xml:space="preserve"> та ін.). </w:t>
      </w:r>
      <w:r w:rsidRPr="00315F96">
        <w:rPr>
          <w:rFonts w:ascii="Times New Roman CYR" w:hAnsi="Times New Roman CYR" w:cs="Times New Roman CYR"/>
          <w:sz w:val="28"/>
          <w:szCs w:val="28"/>
        </w:rPr>
        <w:t xml:space="preserve">На </w:t>
      </w:r>
      <w:r>
        <w:rPr>
          <w:rFonts w:ascii="Times New Roman CYR" w:hAnsi="Times New Roman CYR" w:cs="Times New Roman CYR"/>
          <w:sz w:val="28"/>
          <w:szCs w:val="28"/>
        </w:rPr>
        <w:t xml:space="preserve"> узбережжі Чо</w:t>
      </w:r>
      <w:r w:rsidRPr="00315F96">
        <w:rPr>
          <w:rFonts w:ascii="Times New Roman CYR" w:hAnsi="Times New Roman CYR" w:cs="Times New Roman CYR"/>
          <w:sz w:val="28"/>
          <w:szCs w:val="28"/>
        </w:rPr>
        <w:t>рного моря б</w:t>
      </w:r>
      <w:r>
        <w:rPr>
          <w:rFonts w:ascii="Times New Roman CYR" w:hAnsi="Times New Roman CYR" w:cs="Times New Roman CYR"/>
          <w:sz w:val="28"/>
          <w:szCs w:val="28"/>
        </w:rPr>
        <w:t>ули поширені полиново-</w:t>
      </w:r>
      <w:proofErr w:type="spellStart"/>
      <w:r w:rsidRPr="00315F96">
        <w:rPr>
          <w:rFonts w:ascii="Times New Roman CYR" w:hAnsi="Times New Roman CYR" w:cs="Times New Roman CYR"/>
          <w:sz w:val="28"/>
          <w:szCs w:val="28"/>
        </w:rPr>
        <w:t>типчаково</w:t>
      </w:r>
      <w:proofErr w:type="spellEnd"/>
      <w:r w:rsidRPr="00315F96">
        <w:rPr>
          <w:rFonts w:ascii="Times New Roman CYR" w:hAnsi="Times New Roman CYR" w:cs="Times New Roman CYR"/>
          <w:sz w:val="28"/>
          <w:szCs w:val="28"/>
        </w:rPr>
        <w:t>-ков</w:t>
      </w:r>
      <w:r>
        <w:rPr>
          <w:rFonts w:ascii="Times New Roman CYR" w:hAnsi="Times New Roman CYR" w:cs="Times New Roman CYR"/>
          <w:sz w:val="28"/>
          <w:szCs w:val="28"/>
        </w:rPr>
        <w:t xml:space="preserve">илові степи з домінуванням типчака, житняка гребінчастого, ковили волосоподібної, полину. </w:t>
      </w:r>
    </w:p>
    <w:p w:rsidR="00863200" w:rsidRDefault="00863200" w:rsidP="00863200">
      <w:pPr>
        <w:spacing w:after="0" w:line="360" w:lineRule="auto"/>
        <w:ind w:firstLine="709"/>
        <w:jc w:val="both"/>
        <w:rPr>
          <w:rFonts w:ascii="Times New Roman CYR" w:hAnsi="Times New Roman CYR" w:cs="Times New Roman CYR"/>
          <w:sz w:val="28"/>
          <w:szCs w:val="28"/>
        </w:rPr>
      </w:pPr>
      <w:r w:rsidRPr="00315F96">
        <w:rPr>
          <w:rFonts w:ascii="Times New Roman CYR" w:hAnsi="Times New Roman CYR" w:cs="Times New Roman CYR"/>
          <w:sz w:val="28"/>
          <w:szCs w:val="28"/>
        </w:rPr>
        <w:t>В долинах мал</w:t>
      </w:r>
      <w:r>
        <w:rPr>
          <w:rFonts w:ascii="Times New Roman CYR" w:hAnsi="Times New Roman CYR" w:cs="Times New Roman CYR"/>
          <w:sz w:val="28"/>
          <w:szCs w:val="28"/>
        </w:rPr>
        <w:t>и</w:t>
      </w:r>
      <w:r w:rsidRPr="00315F96">
        <w:rPr>
          <w:rFonts w:ascii="Times New Roman CYR" w:hAnsi="Times New Roman CYR" w:cs="Times New Roman CYR"/>
          <w:sz w:val="28"/>
          <w:szCs w:val="28"/>
        </w:rPr>
        <w:t>х р</w:t>
      </w:r>
      <w:r>
        <w:rPr>
          <w:rFonts w:ascii="Times New Roman CYR" w:hAnsi="Times New Roman CYR" w:cs="Times New Roman CYR"/>
          <w:sz w:val="28"/>
          <w:szCs w:val="28"/>
        </w:rPr>
        <w:t xml:space="preserve">ічок і в заплавах </w:t>
      </w:r>
      <w:r w:rsidRPr="00315F96">
        <w:rPr>
          <w:rFonts w:ascii="Times New Roman CYR" w:hAnsi="Times New Roman CYR" w:cs="Times New Roman CYR"/>
          <w:sz w:val="28"/>
          <w:szCs w:val="28"/>
        </w:rPr>
        <w:t>Дуна</w:t>
      </w:r>
      <w:r>
        <w:rPr>
          <w:rFonts w:ascii="Times New Roman CYR" w:hAnsi="Times New Roman CYR" w:cs="Times New Roman CYR"/>
          <w:sz w:val="28"/>
          <w:szCs w:val="28"/>
        </w:rPr>
        <w:t>ю і</w:t>
      </w:r>
      <w:r w:rsidRPr="00315F96">
        <w:rPr>
          <w:rFonts w:ascii="Times New Roman CYR" w:hAnsi="Times New Roman CYR" w:cs="Times New Roman CYR"/>
          <w:sz w:val="28"/>
          <w:szCs w:val="28"/>
        </w:rPr>
        <w:t xml:space="preserve"> Дн</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стра </w:t>
      </w:r>
      <w:r>
        <w:rPr>
          <w:rFonts w:ascii="Times New Roman CYR" w:hAnsi="Times New Roman CYR" w:cs="Times New Roman CYR"/>
          <w:sz w:val="28"/>
          <w:szCs w:val="28"/>
        </w:rPr>
        <w:t xml:space="preserve">поширені заплавні луки. </w:t>
      </w:r>
      <w:r w:rsidRPr="00315F96">
        <w:rPr>
          <w:rFonts w:ascii="Times New Roman CYR" w:hAnsi="Times New Roman CYR" w:cs="Times New Roman CYR"/>
          <w:sz w:val="28"/>
          <w:szCs w:val="28"/>
        </w:rPr>
        <w:t>В трав</w:t>
      </w:r>
      <w:r>
        <w:rPr>
          <w:rFonts w:ascii="Times New Roman CYR" w:hAnsi="Times New Roman CYR" w:cs="Times New Roman CYR"/>
          <w:sz w:val="28"/>
          <w:szCs w:val="28"/>
        </w:rPr>
        <w:t>остої тут</w:t>
      </w:r>
      <w:r w:rsidRPr="00315F96">
        <w:rPr>
          <w:rFonts w:ascii="Times New Roman CYR" w:hAnsi="Times New Roman CYR" w:cs="Times New Roman CYR"/>
          <w:sz w:val="28"/>
          <w:szCs w:val="28"/>
        </w:rPr>
        <w:t xml:space="preserve"> широко представлен</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 </w:t>
      </w:r>
      <w:proofErr w:type="spellStart"/>
      <w:r w:rsidRPr="00315F96">
        <w:rPr>
          <w:rFonts w:ascii="Times New Roman CYR" w:hAnsi="Times New Roman CYR" w:cs="Times New Roman CYR"/>
          <w:sz w:val="28"/>
          <w:szCs w:val="28"/>
        </w:rPr>
        <w:t>м</w:t>
      </w:r>
      <w:r>
        <w:rPr>
          <w:rFonts w:ascii="Times New Roman CYR" w:hAnsi="Times New Roman CYR" w:cs="Times New Roman CYR"/>
          <w:sz w:val="28"/>
          <w:szCs w:val="28"/>
        </w:rPr>
        <w:t>’</w:t>
      </w:r>
      <w:r w:rsidRPr="00315F96">
        <w:rPr>
          <w:rFonts w:ascii="Times New Roman CYR" w:hAnsi="Times New Roman CYR" w:cs="Times New Roman CYR"/>
          <w:sz w:val="28"/>
          <w:szCs w:val="28"/>
        </w:rPr>
        <w:t>ятлик</w:t>
      </w:r>
      <w:proofErr w:type="spellEnd"/>
      <w:r w:rsidRPr="00315F96">
        <w:rPr>
          <w:rFonts w:ascii="Times New Roman CYR" w:hAnsi="Times New Roman CYR" w:cs="Times New Roman CYR"/>
          <w:sz w:val="28"/>
          <w:szCs w:val="28"/>
        </w:rPr>
        <w:t xml:space="preserve"> лу</w:t>
      </w:r>
      <w:r>
        <w:rPr>
          <w:rFonts w:ascii="Times New Roman CYR" w:hAnsi="Times New Roman CYR" w:cs="Times New Roman CYR"/>
          <w:sz w:val="28"/>
          <w:szCs w:val="28"/>
        </w:rPr>
        <w:t xml:space="preserve">чний, </w:t>
      </w:r>
      <w:r w:rsidRPr="00315F96">
        <w:rPr>
          <w:rFonts w:ascii="Times New Roman CYR" w:hAnsi="Times New Roman CYR" w:cs="Times New Roman CYR"/>
          <w:sz w:val="28"/>
          <w:szCs w:val="28"/>
        </w:rPr>
        <w:t>пол</w:t>
      </w:r>
      <w:r>
        <w:rPr>
          <w:rFonts w:ascii="Times New Roman CYR" w:hAnsi="Times New Roman CYR" w:cs="Times New Roman CYR"/>
          <w:sz w:val="28"/>
          <w:szCs w:val="28"/>
        </w:rPr>
        <w:t>ь</w:t>
      </w:r>
      <w:r w:rsidRPr="00315F96">
        <w:rPr>
          <w:rFonts w:ascii="Times New Roman CYR" w:hAnsi="Times New Roman CYR" w:cs="Times New Roman CYR"/>
          <w:sz w:val="28"/>
          <w:szCs w:val="28"/>
        </w:rPr>
        <w:t>овиц</w:t>
      </w:r>
      <w:r>
        <w:rPr>
          <w:rFonts w:ascii="Times New Roman CYR" w:hAnsi="Times New Roman CYR" w:cs="Times New Roman CYR"/>
          <w:sz w:val="28"/>
          <w:szCs w:val="28"/>
        </w:rPr>
        <w:t>я</w:t>
      </w:r>
      <w:r w:rsidRPr="00315F96">
        <w:rPr>
          <w:rFonts w:ascii="Times New Roman CYR" w:hAnsi="Times New Roman CYR" w:cs="Times New Roman CYR"/>
          <w:sz w:val="28"/>
          <w:szCs w:val="28"/>
        </w:rPr>
        <w:t>, п</w:t>
      </w:r>
      <w:r>
        <w:rPr>
          <w:rFonts w:ascii="Times New Roman CYR" w:hAnsi="Times New Roman CYR" w:cs="Times New Roman CYR"/>
          <w:sz w:val="28"/>
          <w:szCs w:val="28"/>
        </w:rPr>
        <w:t>и</w:t>
      </w:r>
      <w:r w:rsidRPr="00315F96">
        <w:rPr>
          <w:rFonts w:ascii="Times New Roman CYR" w:hAnsi="Times New Roman CYR" w:cs="Times New Roman CYR"/>
          <w:sz w:val="28"/>
          <w:szCs w:val="28"/>
        </w:rPr>
        <w:t>р</w:t>
      </w:r>
      <w:r>
        <w:rPr>
          <w:rFonts w:ascii="Times New Roman CYR" w:hAnsi="Times New Roman CYR" w:cs="Times New Roman CYR"/>
          <w:sz w:val="28"/>
          <w:szCs w:val="28"/>
        </w:rPr>
        <w:t>і</w:t>
      </w:r>
      <w:r w:rsidRPr="00315F96">
        <w:rPr>
          <w:rFonts w:ascii="Times New Roman CYR" w:hAnsi="Times New Roman CYR" w:cs="Times New Roman CYR"/>
          <w:sz w:val="28"/>
          <w:szCs w:val="28"/>
        </w:rPr>
        <w:t>й по</w:t>
      </w:r>
      <w:r>
        <w:rPr>
          <w:rFonts w:ascii="Times New Roman CYR" w:hAnsi="Times New Roman CYR" w:cs="Times New Roman CYR"/>
          <w:sz w:val="28"/>
          <w:szCs w:val="28"/>
        </w:rPr>
        <w:t>в</w:t>
      </w:r>
      <w:r w:rsidRPr="00315F96">
        <w:rPr>
          <w:rFonts w:ascii="Times New Roman CYR" w:hAnsi="Times New Roman CYR" w:cs="Times New Roman CYR"/>
          <w:sz w:val="28"/>
          <w:szCs w:val="28"/>
        </w:rPr>
        <w:t>зучий, костер безост</w:t>
      </w:r>
      <w:r>
        <w:rPr>
          <w:rFonts w:ascii="Times New Roman CYR" w:hAnsi="Times New Roman CYR" w:cs="Times New Roman CYR"/>
          <w:sz w:val="28"/>
          <w:szCs w:val="28"/>
        </w:rPr>
        <w:t>и</w:t>
      </w:r>
      <w:r w:rsidRPr="00315F96">
        <w:rPr>
          <w:rFonts w:ascii="Times New Roman CYR" w:hAnsi="Times New Roman CYR" w:cs="Times New Roman CYR"/>
          <w:sz w:val="28"/>
          <w:szCs w:val="28"/>
        </w:rPr>
        <w:t xml:space="preserve">й, </w:t>
      </w:r>
      <w:r>
        <w:rPr>
          <w:rFonts w:ascii="Times New Roman CYR" w:hAnsi="Times New Roman CYR" w:cs="Times New Roman CYR"/>
          <w:sz w:val="28"/>
          <w:szCs w:val="28"/>
        </w:rPr>
        <w:t>вівсяниця червона, конюшина, н</w:t>
      </w:r>
      <w:r w:rsidRPr="00315F96">
        <w:rPr>
          <w:rFonts w:ascii="Times New Roman CYR" w:hAnsi="Times New Roman CYR" w:cs="Times New Roman CYR"/>
          <w:sz w:val="28"/>
          <w:szCs w:val="28"/>
        </w:rPr>
        <w:t xml:space="preserve">а </w:t>
      </w:r>
      <w:r>
        <w:rPr>
          <w:rFonts w:ascii="Times New Roman CYR" w:hAnsi="Times New Roman CYR" w:cs="Times New Roman CYR"/>
          <w:sz w:val="28"/>
          <w:szCs w:val="28"/>
        </w:rPr>
        <w:t xml:space="preserve">тривало затоплюваних ділянках  – </w:t>
      </w:r>
      <w:r w:rsidRPr="00CF2F6D">
        <w:rPr>
          <w:rFonts w:ascii="Times New Roman CYR" w:hAnsi="Times New Roman CYR" w:cs="Times New Roman CYR"/>
          <w:sz w:val="28"/>
          <w:szCs w:val="28"/>
        </w:rPr>
        <w:t xml:space="preserve">осоки, </w:t>
      </w:r>
      <w:proofErr w:type="spellStart"/>
      <w:r w:rsidRPr="00CF2F6D">
        <w:rPr>
          <w:rFonts w:ascii="Times New Roman CYR" w:hAnsi="Times New Roman CYR" w:cs="Times New Roman CYR"/>
          <w:sz w:val="28"/>
          <w:szCs w:val="28"/>
        </w:rPr>
        <w:t>війник</w:t>
      </w:r>
      <w:proofErr w:type="spellEnd"/>
      <w:r w:rsidRPr="00CF2F6D">
        <w:rPr>
          <w:rFonts w:ascii="Times New Roman CYR" w:hAnsi="Times New Roman CYR" w:cs="Times New Roman CYR"/>
          <w:sz w:val="28"/>
          <w:szCs w:val="28"/>
        </w:rPr>
        <w:t xml:space="preserve">, </w:t>
      </w:r>
      <w:proofErr w:type="spellStart"/>
      <w:r w:rsidRPr="00CF2F6D">
        <w:rPr>
          <w:rFonts w:ascii="Times New Roman CYR" w:hAnsi="Times New Roman CYR" w:cs="Times New Roman CYR"/>
          <w:sz w:val="28"/>
          <w:szCs w:val="28"/>
        </w:rPr>
        <w:t>м’ятлик</w:t>
      </w:r>
      <w:proofErr w:type="spellEnd"/>
      <w:r w:rsidRPr="00CF2F6D">
        <w:rPr>
          <w:rFonts w:ascii="Times New Roman CYR" w:hAnsi="Times New Roman CYR" w:cs="Times New Roman CYR"/>
          <w:sz w:val="28"/>
          <w:szCs w:val="28"/>
        </w:rPr>
        <w:t xml:space="preserve"> болотний, </w:t>
      </w:r>
      <w:r>
        <w:rPr>
          <w:rFonts w:ascii="Times New Roman CYR" w:hAnsi="Times New Roman CYR" w:cs="Times New Roman CYR"/>
          <w:sz w:val="28"/>
          <w:szCs w:val="28"/>
        </w:rPr>
        <w:t>деревій</w:t>
      </w:r>
      <w:r w:rsidRPr="00CF2F6D">
        <w:rPr>
          <w:rFonts w:ascii="Times New Roman CYR" w:hAnsi="Times New Roman CYR" w:cs="Times New Roman CYR"/>
          <w:sz w:val="28"/>
          <w:szCs w:val="28"/>
        </w:rPr>
        <w:t>.</w:t>
      </w:r>
      <w:r>
        <w:rPr>
          <w:rFonts w:ascii="Times New Roman CYR" w:hAnsi="Times New Roman CYR" w:cs="Times New Roman CYR"/>
          <w:sz w:val="28"/>
          <w:szCs w:val="28"/>
        </w:rPr>
        <w:t xml:space="preserve"> </w:t>
      </w:r>
      <w:r w:rsidRPr="00315F96">
        <w:rPr>
          <w:rFonts w:ascii="Times New Roman CYR" w:hAnsi="Times New Roman CYR" w:cs="Times New Roman CYR"/>
          <w:sz w:val="28"/>
          <w:szCs w:val="28"/>
        </w:rPr>
        <w:t>До</w:t>
      </w:r>
      <w:r>
        <w:rPr>
          <w:rFonts w:ascii="Times New Roman CYR" w:hAnsi="Times New Roman CYR" w:cs="Times New Roman CYR"/>
          <w:sz w:val="28"/>
          <w:szCs w:val="28"/>
        </w:rPr>
        <w:t xml:space="preserve">сить багато представників </w:t>
      </w:r>
      <w:proofErr w:type="spellStart"/>
      <w:r>
        <w:rPr>
          <w:rFonts w:ascii="Times New Roman CYR" w:hAnsi="Times New Roman CYR" w:cs="Times New Roman CYR"/>
          <w:sz w:val="28"/>
          <w:szCs w:val="28"/>
        </w:rPr>
        <w:t>солонцево</w:t>
      </w:r>
      <w:proofErr w:type="spellEnd"/>
      <w:r>
        <w:rPr>
          <w:rFonts w:ascii="Times New Roman CYR" w:hAnsi="Times New Roman CYR" w:cs="Times New Roman CYR"/>
          <w:sz w:val="28"/>
          <w:szCs w:val="28"/>
        </w:rPr>
        <w:t xml:space="preserve">-солончакової флори – </w:t>
      </w:r>
      <w:proofErr w:type="spellStart"/>
      <w:r w:rsidRPr="00315F96">
        <w:rPr>
          <w:rFonts w:ascii="Times New Roman CYR" w:hAnsi="Times New Roman CYR" w:cs="Times New Roman CYR"/>
          <w:sz w:val="28"/>
          <w:szCs w:val="28"/>
        </w:rPr>
        <w:t>морковник</w:t>
      </w:r>
      <w:proofErr w:type="spellEnd"/>
      <w:r w:rsidRPr="00315F96">
        <w:rPr>
          <w:rFonts w:ascii="Times New Roman CYR" w:hAnsi="Times New Roman CYR" w:cs="Times New Roman CYR"/>
          <w:sz w:val="28"/>
          <w:szCs w:val="28"/>
        </w:rPr>
        <w:t xml:space="preserve"> солончаков</w:t>
      </w:r>
      <w:r>
        <w:rPr>
          <w:rFonts w:ascii="Times New Roman CYR" w:hAnsi="Times New Roman CYR" w:cs="Times New Roman CYR"/>
          <w:sz w:val="28"/>
          <w:szCs w:val="28"/>
        </w:rPr>
        <w:t>и</w:t>
      </w:r>
      <w:r w:rsidRPr="00315F96">
        <w:rPr>
          <w:rFonts w:ascii="Times New Roman CYR" w:hAnsi="Times New Roman CYR" w:cs="Times New Roman CYR"/>
          <w:sz w:val="28"/>
          <w:szCs w:val="28"/>
        </w:rPr>
        <w:t>й, пол</w:t>
      </w:r>
      <w:r>
        <w:rPr>
          <w:rFonts w:ascii="Times New Roman CYR" w:hAnsi="Times New Roman CYR" w:cs="Times New Roman CYR"/>
          <w:sz w:val="28"/>
          <w:szCs w:val="28"/>
        </w:rPr>
        <w:t>и</w:t>
      </w:r>
      <w:r w:rsidRPr="00315F96">
        <w:rPr>
          <w:rFonts w:ascii="Times New Roman CYR" w:hAnsi="Times New Roman CYR" w:cs="Times New Roman CYR"/>
          <w:sz w:val="28"/>
          <w:szCs w:val="28"/>
        </w:rPr>
        <w:t>н морс</w:t>
      </w:r>
      <w:r>
        <w:rPr>
          <w:rFonts w:ascii="Times New Roman CYR" w:hAnsi="Times New Roman CYR" w:cs="Times New Roman CYR"/>
          <w:sz w:val="28"/>
          <w:szCs w:val="28"/>
        </w:rPr>
        <w:t xml:space="preserve">ький, </w:t>
      </w:r>
      <w:r w:rsidRPr="00315F96">
        <w:rPr>
          <w:rFonts w:ascii="Times New Roman CYR" w:hAnsi="Times New Roman CYR" w:cs="Times New Roman CYR"/>
          <w:sz w:val="28"/>
          <w:szCs w:val="28"/>
        </w:rPr>
        <w:t>кермек Май</w:t>
      </w:r>
      <w:r>
        <w:rPr>
          <w:rFonts w:ascii="Times New Roman CYR" w:hAnsi="Times New Roman CYR" w:cs="Times New Roman CYR"/>
          <w:sz w:val="28"/>
          <w:szCs w:val="28"/>
        </w:rPr>
        <w:t>є</w:t>
      </w:r>
      <w:r w:rsidRPr="00315F96">
        <w:rPr>
          <w:rFonts w:ascii="Times New Roman CYR" w:hAnsi="Times New Roman CYR" w:cs="Times New Roman CYR"/>
          <w:sz w:val="28"/>
          <w:szCs w:val="28"/>
        </w:rPr>
        <w:t xml:space="preserve">ра, </w:t>
      </w:r>
      <w:proofErr w:type="spellStart"/>
      <w:r w:rsidRPr="00315F96">
        <w:rPr>
          <w:rFonts w:ascii="Times New Roman CYR" w:hAnsi="Times New Roman CYR" w:cs="Times New Roman CYR"/>
          <w:sz w:val="28"/>
          <w:szCs w:val="28"/>
        </w:rPr>
        <w:t>астра</w:t>
      </w:r>
      <w:proofErr w:type="spellEnd"/>
      <w:r w:rsidRPr="00315F96">
        <w:rPr>
          <w:rFonts w:ascii="Times New Roman CYR" w:hAnsi="Times New Roman CYR" w:cs="Times New Roman CYR"/>
          <w:sz w:val="28"/>
          <w:szCs w:val="28"/>
        </w:rPr>
        <w:t xml:space="preserve"> солонц</w:t>
      </w:r>
      <w:r>
        <w:rPr>
          <w:rFonts w:ascii="Times New Roman CYR" w:hAnsi="Times New Roman CYR" w:cs="Times New Roman CYR"/>
          <w:sz w:val="28"/>
          <w:szCs w:val="28"/>
        </w:rPr>
        <w:t>е</w:t>
      </w:r>
      <w:r w:rsidRPr="00315F96">
        <w:rPr>
          <w:rFonts w:ascii="Times New Roman CYR" w:hAnsi="Times New Roman CYR" w:cs="Times New Roman CYR"/>
          <w:sz w:val="28"/>
          <w:szCs w:val="28"/>
        </w:rPr>
        <w:t>ва, подорожник солончаков</w:t>
      </w:r>
      <w:r>
        <w:rPr>
          <w:rFonts w:ascii="Times New Roman CYR" w:hAnsi="Times New Roman CYR" w:cs="Times New Roman CYR"/>
          <w:sz w:val="28"/>
          <w:szCs w:val="28"/>
        </w:rPr>
        <w:t>и</w:t>
      </w:r>
      <w:r w:rsidRPr="00315F96">
        <w:rPr>
          <w:rFonts w:ascii="Times New Roman CYR" w:hAnsi="Times New Roman CYR" w:cs="Times New Roman CYR"/>
          <w:sz w:val="28"/>
          <w:szCs w:val="28"/>
        </w:rPr>
        <w:t>й. В перех</w:t>
      </w:r>
      <w:r>
        <w:rPr>
          <w:rFonts w:ascii="Times New Roman CYR" w:hAnsi="Times New Roman CYR" w:cs="Times New Roman CYR"/>
          <w:sz w:val="28"/>
          <w:szCs w:val="28"/>
        </w:rPr>
        <w:t>ідні</w:t>
      </w:r>
      <w:r w:rsidRPr="00315F96">
        <w:rPr>
          <w:rFonts w:ascii="Times New Roman CYR" w:hAnsi="Times New Roman CYR" w:cs="Times New Roman CYR"/>
          <w:sz w:val="28"/>
          <w:szCs w:val="28"/>
        </w:rPr>
        <w:t>й зон</w:t>
      </w:r>
      <w:r>
        <w:rPr>
          <w:rFonts w:ascii="Times New Roman CYR" w:hAnsi="Times New Roman CYR" w:cs="Times New Roman CYR"/>
          <w:sz w:val="28"/>
          <w:szCs w:val="28"/>
        </w:rPr>
        <w:t xml:space="preserve">і до солоних лиманів поширені солончакові луки з галофітами </w:t>
      </w:r>
      <w:r w:rsidRPr="00315F96">
        <w:rPr>
          <w:rFonts w:ascii="Times New Roman CYR" w:hAnsi="Times New Roman CYR" w:cs="Times New Roman CYR"/>
          <w:sz w:val="28"/>
          <w:szCs w:val="28"/>
        </w:rPr>
        <w:t>(</w:t>
      </w:r>
      <w:proofErr w:type="spellStart"/>
      <w:r w:rsidRPr="00315F96">
        <w:rPr>
          <w:rFonts w:ascii="Times New Roman CYR" w:hAnsi="Times New Roman CYR" w:cs="Times New Roman CYR"/>
          <w:sz w:val="28"/>
          <w:szCs w:val="28"/>
        </w:rPr>
        <w:t>солерос</w:t>
      </w:r>
      <w:proofErr w:type="spellEnd"/>
      <w:r w:rsidRPr="00315F96">
        <w:rPr>
          <w:rFonts w:ascii="Times New Roman CYR" w:hAnsi="Times New Roman CYR" w:cs="Times New Roman CYR"/>
          <w:sz w:val="28"/>
          <w:szCs w:val="28"/>
        </w:rPr>
        <w:t xml:space="preserve">, солянки, </w:t>
      </w:r>
      <w:proofErr w:type="spellStart"/>
      <w:r w:rsidRPr="00315F96">
        <w:rPr>
          <w:rFonts w:ascii="Times New Roman CYR" w:hAnsi="Times New Roman CYR" w:cs="Times New Roman CYR"/>
          <w:sz w:val="28"/>
          <w:szCs w:val="28"/>
        </w:rPr>
        <w:t>сведа</w:t>
      </w:r>
      <w:proofErr w:type="spellEnd"/>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та ін.</w:t>
      </w:r>
      <w:r w:rsidRPr="00315F96">
        <w:rPr>
          <w:rFonts w:ascii="Times New Roman CYR" w:hAnsi="Times New Roman CYR" w:cs="Times New Roman CYR"/>
          <w:sz w:val="28"/>
          <w:szCs w:val="28"/>
        </w:rPr>
        <w:t xml:space="preserve">). </w:t>
      </w:r>
      <w:r>
        <w:rPr>
          <w:rFonts w:ascii="Times New Roman CYR" w:hAnsi="Times New Roman CYR" w:cs="Times New Roman CYR"/>
          <w:sz w:val="28"/>
          <w:szCs w:val="28"/>
        </w:rPr>
        <w:t xml:space="preserve">Пониззя </w:t>
      </w:r>
      <w:r w:rsidRPr="00315F96">
        <w:rPr>
          <w:rFonts w:ascii="Times New Roman CYR" w:hAnsi="Times New Roman CYR" w:cs="Times New Roman CYR"/>
          <w:sz w:val="28"/>
          <w:szCs w:val="28"/>
        </w:rPr>
        <w:t>Дуна</w:t>
      </w:r>
      <w:r>
        <w:rPr>
          <w:rFonts w:ascii="Times New Roman CYR" w:hAnsi="Times New Roman CYR" w:cs="Times New Roman CYR"/>
          <w:sz w:val="28"/>
          <w:szCs w:val="28"/>
        </w:rPr>
        <w:t>ю і</w:t>
      </w:r>
      <w:r w:rsidRPr="00315F96">
        <w:rPr>
          <w:rFonts w:ascii="Times New Roman CYR" w:hAnsi="Times New Roman CYR" w:cs="Times New Roman CYR"/>
          <w:sz w:val="28"/>
          <w:szCs w:val="28"/>
        </w:rPr>
        <w:t xml:space="preserve"> Дн</w:t>
      </w:r>
      <w:r>
        <w:rPr>
          <w:rFonts w:ascii="Times New Roman CYR" w:hAnsi="Times New Roman CYR" w:cs="Times New Roman CYR"/>
          <w:sz w:val="28"/>
          <w:szCs w:val="28"/>
        </w:rPr>
        <w:t>і</w:t>
      </w:r>
      <w:r w:rsidRPr="00315F96">
        <w:rPr>
          <w:rFonts w:ascii="Times New Roman CYR" w:hAnsi="Times New Roman CYR" w:cs="Times New Roman CYR"/>
          <w:sz w:val="28"/>
          <w:szCs w:val="28"/>
        </w:rPr>
        <w:t>стра за</w:t>
      </w:r>
      <w:r>
        <w:rPr>
          <w:rFonts w:ascii="Times New Roman CYR" w:hAnsi="Times New Roman CYR" w:cs="Times New Roman CYR"/>
          <w:sz w:val="28"/>
          <w:szCs w:val="28"/>
        </w:rPr>
        <w:t>й</w:t>
      </w:r>
      <w:r w:rsidRPr="00315F96">
        <w:rPr>
          <w:rFonts w:ascii="Times New Roman CYR" w:hAnsi="Times New Roman CYR" w:cs="Times New Roman CYR"/>
          <w:sz w:val="28"/>
          <w:szCs w:val="28"/>
        </w:rPr>
        <w:t>нят</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 плавнями, </w:t>
      </w:r>
      <w:r>
        <w:rPr>
          <w:rFonts w:ascii="Times New Roman CYR" w:hAnsi="Times New Roman CYR" w:cs="Times New Roman CYR"/>
          <w:sz w:val="28"/>
          <w:szCs w:val="28"/>
        </w:rPr>
        <w:t xml:space="preserve">в яких </w:t>
      </w:r>
      <w:r w:rsidRPr="00315F96">
        <w:rPr>
          <w:rFonts w:ascii="Times New Roman CYR" w:hAnsi="Times New Roman CYR" w:cs="Times New Roman CYR"/>
          <w:sz w:val="28"/>
          <w:szCs w:val="28"/>
        </w:rPr>
        <w:t>представл</w:t>
      </w:r>
      <w:r>
        <w:rPr>
          <w:rFonts w:ascii="Times New Roman CYR" w:hAnsi="Times New Roman CYR" w:cs="Times New Roman CYR"/>
          <w:sz w:val="28"/>
          <w:szCs w:val="28"/>
        </w:rPr>
        <w:t xml:space="preserve">ений </w:t>
      </w:r>
      <w:r w:rsidRPr="00315F96">
        <w:rPr>
          <w:rFonts w:ascii="Times New Roman CYR" w:hAnsi="Times New Roman CYR" w:cs="Times New Roman CYR"/>
          <w:sz w:val="28"/>
          <w:szCs w:val="28"/>
        </w:rPr>
        <w:t>комплекс водно</w:t>
      </w:r>
      <w:r>
        <w:rPr>
          <w:rFonts w:ascii="Times New Roman CYR" w:hAnsi="Times New Roman CYR" w:cs="Times New Roman CYR"/>
          <w:sz w:val="28"/>
          <w:szCs w:val="28"/>
        </w:rPr>
        <w:t xml:space="preserve">ї і </w:t>
      </w:r>
      <w:proofErr w:type="spellStart"/>
      <w:r w:rsidRPr="00315F96">
        <w:rPr>
          <w:rFonts w:ascii="Times New Roman CYR" w:hAnsi="Times New Roman CYR" w:cs="Times New Roman CYR"/>
          <w:sz w:val="28"/>
          <w:szCs w:val="28"/>
        </w:rPr>
        <w:t>приб</w:t>
      </w:r>
      <w:r>
        <w:rPr>
          <w:rFonts w:ascii="Times New Roman CYR" w:hAnsi="Times New Roman CYR" w:cs="Times New Roman CYR"/>
          <w:sz w:val="28"/>
          <w:szCs w:val="28"/>
        </w:rPr>
        <w:t>е</w:t>
      </w:r>
      <w:r w:rsidRPr="00315F96">
        <w:rPr>
          <w:rFonts w:ascii="Times New Roman CYR" w:hAnsi="Times New Roman CYR" w:cs="Times New Roman CYR"/>
          <w:sz w:val="28"/>
          <w:szCs w:val="28"/>
        </w:rPr>
        <w:t>режно</w:t>
      </w:r>
      <w:proofErr w:type="spellEnd"/>
      <w:r w:rsidRPr="00315F96">
        <w:rPr>
          <w:rFonts w:ascii="Times New Roman CYR" w:hAnsi="Times New Roman CYR" w:cs="Times New Roman CYR"/>
          <w:sz w:val="28"/>
          <w:szCs w:val="28"/>
        </w:rPr>
        <w:t>-водно</w:t>
      </w:r>
      <w:r>
        <w:rPr>
          <w:rFonts w:ascii="Times New Roman CYR" w:hAnsi="Times New Roman CYR" w:cs="Times New Roman CYR"/>
          <w:sz w:val="28"/>
          <w:szCs w:val="28"/>
        </w:rPr>
        <w:t>ї</w:t>
      </w:r>
      <w:r w:rsidRPr="00315F96">
        <w:rPr>
          <w:rFonts w:ascii="Times New Roman CYR" w:hAnsi="Times New Roman CYR" w:cs="Times New Roman CYR"/>
          <w:sz w:val="28"/>
          <w:szCs w:val="28"/>
        </w:rPr>
        <w:t xml:space="preserve"> р</w:t>
      </w:r>
      <w:r>
        <w:rPr>
          <w:rFonts w:ascii="Times New Roman CYR" w:hAnsi="Times New Roman CYR" w:cs="Times New Roman CYR"/>
          <w:sz w:val="28"/>
          <w:szCs w:val="28"/>
        </w:rPr>
        <w:t xml:space="preserve">ослинності за участі </w:t>
      </w:r>
      <w:proofErr w:type="spellStart"/>
      <w:r>
        <w:rPr>
          <w:rFonts w:ascii="Times New Roman CYR" w:hAnsi="Times New Roman CYR" w:cs="Times New Roman CYR"/>
          <w:sz w:val="28"/>
          <w:szCs w:val="28"/>
        </w:rPr>
        <w:t>високотравних</w:t>
      </w:r>
      <w:proofErr w:type="spellEnd"/>
      <w:r>
        <w:rPr>
          <w:rFonts w:ascii="Times New Roman CYR" w:hAnsi="Times New Roman CYR" w:cs="Times New Roman CYR"/>
          <w:sz w:val="28"/>
          <w:szCs w:val="28"/>
        </w:rPr>
        <w:t xml:space="preserve"> видів </w:t>
      </w:r>
      <w:r w:rsidRPr="00315F96">
        <w:rPr>
          <w:rFonts w:ascii="Times New Roman CYR" w:hAnsi="Times New Roman CYR" w:cs="Times New Roman CYR"/>
          <w:sz w:val="28"/>
          <w:szCs w:val="28"/>
        </w:rPr>
        <w:t>(</w:t>
      </w:r>
      <w:r>
        <w:rPr>
          <w:rFonts w:ascii="Times New Roman CYR" w:hAnsi="Times New Roman CYR" w:cs="Times New Roman CYR"/>
          <w:sz w:val="28"/>
          <w:szCs w:val="28"/>
        </w:rPr>
        <w:t>очерет, рогіз, осока</w:t>
      </w:r>
      <w:r w:rsidRPr="00315F96">
        <w:rPr>
          <w:rFonts w:ascii="Times New Roman CYR" w:hAnsi="Times New Roman CYR" w:cs="Times New Roman CYR"/>
          <w:sz w:val="28"/>
          <w:szCs w:val="28"/>
        </w:rPr>
        <w:t>), трав</w:t>
      </w:r>
      <w:r>
        <w:rPr>
          <w:rFonts w:ascii="Times New Roman CYR" w:hAnsi="Times New Roman CYR" w:cs="Times New Roman CYR"/>
          <w:sz w:val="28"/>
          <w:szCs w:val="28"/>
        </w:rPr>
        <w:t>’</w:t>
      </w:r>
      <w:r w:rsidRPr="00315F96">
        <w:rPr>
          <w:rFonts w:ascii="Times New Roman CYR" w:hAnsi="Times New Roman CYR" w:cs="Times New Roman CYR"/>
          <w:sz w:val="28"/>
          <w:szCs w:val="28"/>
        </w:rPr>
        <w:t>ян</w:t>
      </w:r>
      <w:r>
        <w:rPr>
          <w:rFonts w:ascii="Times New Roman CYR" w:hAnsi="Times New Roman CYR" w:cs="Times New Roman CYR"/>
          <w:sz w:val="28"/>
          <w:szCs w:val="28"/>
        </w:rPr>
        <w:t>и</w:t>
      </w:r>
      <w:r w:rsidRPr="00315F96">
        <w:rPr>
          <w:rFonts w:ascii="Times New Roman CYR" w:hAnsi="Times New Roman CYR" w:cs="Times New Roman CYR"/>
          <w:sz w:val="28"/>
          <w:szCs w:val="28"/>
        </w:rPr>
        <w:t>х бол</w:t>
      </w:r>
      <w:r>
        <w:rPr>
          <w:rFonts w:ascii="Times New Roman CYR" w:hAnsi="Times New Roman CYR" w:cs="Times New Roman CYR"/>
          <w:sz w:val="28"/>
          <w:szCs w:val="28"/>
        </w:rPr>
        <w:t>і</w:t>
      </w:r>
      <w:r w:rsidRPr="00315F96">
        <w:rPr>
          <w:rFonts w:ascii="Times New Roman CYR" w:hAnsi="Times New Roman CYR" w:cs="Times New Roman CYR"/>
          <w:sz w:val="28"/>
          <w:szCs w:val="28"/>
        </w:rPr>
        <w:t xml:space="preserve">т </w:t>
      </w:r>
      <w:r>
        <w:rPr>
          <w:rFonts w:ascii="Times New Roman CYR" w:hAnsi="Times New Roman CYR" w:cs="Times New Roman CYR"/>
          <w:sz w:val="28"/>
          <w:szCs w:val="28"/>
        </w:rPr>
        <w:t xml:space="preserve">і заплавних лісів з верби білої і тополь. </w:t>
      </w:r>
    </w:p>
    <w:p w:rsidR="003205F6" w:rsidRDefault="003205F6" w:rsidP="00896B16">
      <w:pPr>
        <w:spacing w:after="0" w:line="360" w:lineRule="auto"/>
        <w:ind w:firstLine="720"/>
        <w:jc w:val="both"/>
        <w:rPr>
          <w:rFonts w:ascii="Times New Roman" w:hAnsi="Times New Roman"/>
          <w:sz w:val="28"/>
          <w:szCs w:val="28"/>
        </w:rPr>
      </w:pPr>
      <w:r w:rsidRPr="00896B16">
        <w:rPr>
          <w:rFonts w:ascii="Times New Roman" w:hAnsi="Times New Roman"/>
          <w:sz w:val="28"/>
          <w:szCs w:val="28"/>
        </w:rPr>
        <w:t xml:space="preserve">Область має велику кількість рослин, в тому числі рідкісні, які занесені до Червоної книги України. Із «червонокнижних» видів тут охороняються, зокрема, сальвінія плаваюча, водяний горіх плаваючий, плавун </w:t>
      </w:r>
      <w:proofErr w:type="spellStart"/>
      <w:r w:rsidRPr="00896B16">
        <w:rPr>
          <w:rFonts w:ascii="Times New Roman" w:hAnsi="Times New Roman"/>
          <w:sz w:val="28"/>
          <w:szCs w:val="28"/>
        </w:rPr>
        <w:t>щитолистий</w:t>
      </w:r>
      <w:proofErr w:type="spellEnd"/>
      <w:r w:rsidRPr="00896B16">
        <w:rPr>
          <w:rFonts w:ascii="Times New Roman" w:hAnsi="Times New Roman"/>
          <w:sz w:val="28"/>
          <w:szCs w:val="28"/>
        </w:rPr>
        <w:t xml:space="preserve">, меч-трава болотна, </w:t>
      </w:r>
      <w:proofErr w:type="spellStart"/>
      <w:r w:rsidRPr="00896B16">
        <w:rPr>
          <w:rFonts w:ascii="Times New Roman" w:hAnsi="Times New Roman"/>
          <w:sz w:val="28"/>
          <w:szCs w:val="28"/>
        </w:rPr>
        <w:t>альдрованда</w:t>
      </w:r>
      <w:proofErr w:type="spellEnd"/>
      <w:r w:rsidRPr="00896B16">
        <w:rPr>
          <w:rFonts w:ascii="Times New Roman" w:hAnsi="Times New Roman"/>
          <w:sz w:val="28"/>
          <w:szCs w:val="28"/>
        </w:rPr>
        <w:t xml:space="preserve"> пухирчаста, </w:t>
      </w:r>
      <w:bookmarkStart w:id="1" w:name="_Hlk103111134"/>
      <w:r w:rsidRPr="00896B16">
        <w:rPr>
          <w:rFonts w:ascii="Times New Roman" w:hAnsi="Times New Roman"/>
          <w:sz w:val="28"/>
          <w:szCs w:val="28"/>
        </w:rPr>
        <w:t>зозулинець болотний</w:t>
      </w:r>
      <w:bookmarkEnd w:id="1"/>
      <w:r w:rsidRPr="00896B16">
        <w:rPr>
          <w:rFonts w:ascii="Times New Roman" w:hAnsi="Times New Roman"/>
          <w:sz w:val="28"/>
          <w:szCs w:val="28"/>
        </w:rPr>
        <w:t xml:space="preserve">, </w:t>
      </w:r>
      <w:proofErr w:type="spellStart"/>
      <w:r w:rsidRPr="00896B16">
        <w:rPr>
          <w:rFonts w:ascii="Times New Roman" w:hAnsi="Times New Roman"/>
          <w:sz w:val="28"/>
          <w:szCs w:val="28"/>
        </w:rPr>
        <w:t>коручка</w:t>
      </w:r>
      <w:proofErr w:type="spellEnd"/>
      <w:r w:rsidRPr="00896B16">
        <w:rPr>
          <w:rFonts w:ascii="Times New Roman" w:hAnsi="Times New Roman"/>
          <w:sz w:val="28"/>
          <w:szCs w:val="28"/>
        </w:rPr>
        <w:t xml:space="preserve"> болотна і </w:t>
      </w:r>
      <w:proofErr w:type="spellStart"/>
      <w:r w:rsidRPr="00896B16">
        <w:rPr>
          <w:rFonts w:ascii="Times New Roman" w:hAnsi="Times New Roman"/>
          <w:sz w:val="28"/>
          <w:szCs w:val="28"/>
        </w:rPr>
        <w:t>чемерицеподібна</w:t>
      </w:r>
      <w:proofErr w:type="spellEnd"/>
      <w:r w:rsidRPr="00896B16">
        <w:rPr>
          <w:rFonts w:ascii="Times New Roman" w:hAnsi="Times New Roman"/>
          <w:sz w:val="28"/>
          <w:szCs w:val="28"/>
        </w:rPr>
        <w:t xml:space="preserve">, білоцвіт літній, гвоздика бессарабська, ковила дніпровська, </w:t>
      </w:r>
      <w:proofErr w:type="spellStart"/>
      <w:r w:rsidRPr="00896B16">
        <w:rPr>
          <w:rFonts w:ascii="Times New Roman" w:hAnsi="Times New Roman"/>
          <w:sz w:val="28"/>
          <w:szCs w:val="28"/>
        </w:rPr>
        <w:t>золотобородник</w:t>
      </w:r>
      <w:proofErr w:type="spellEnd"/>
      <w:r w:rsidRPr="00896B16">
        <w:rPr>
          <w:rFonts w:ascii="Times New Roman" w:hAnsi="Times New Roman"/>
          <w:sz w:val="28"/>
          <w:szCs w:val="28"/>
        </w:rPr>
        <w:t xml:space="preserve"> цикадовий та </w:t>
      </w:r>
      <w:r w:rsidR="00863200">
        <w:rPr>
          <w:rFonts w:ascii="Times New Roman" w:hAnsi="Times New Roman"/>
          <w:sz w:val="28"/>
          <w:szCs w:val="28"/>
        </w:rPr>
        <w:t xml:space="preserve">ін.. </w:t>
      </w:r>
    </w:p>
    <w:p w:rsidR="00C10C50" w:rsidRDefault="00C10C50" w:rsidP="00C10C50">
      <w:pPr>
        <w:spacing w:after="0" w:line="360" w:lineRule="auto"/>
        <w:jc w:val="both"/>
        <w:rPr>
          <w:rFonts w:ascii="Times New Roman" w:hAnsi="Times New Roman"/>
          <w:sz w:val="28"/>
          <w:szCs w:val="28"/>
        </w:rPr>
      </w:pPr>
    </w:p>
    <w:p w:rsidR="006B6B2C" w:rsidRDefault="006B6B2C" w:rsidP="00563DCA">
      <w:pPr>
        <w:pStyle w:val="a3"/>
        <w:widowControl/>
        <w:spacing w:line="360" w:lineRule="auto"/>
        <w:ind w:left="0"/>
        <w:jc w:val="center"/>
        <w:rPr>
          <w:rFonts w:ascii="Times New Roman" w:hAnsi="Times New Roman" w:cs="Times New Roman"/>
          <w:sz w:val="28"/>
          <w:szCs w:val="28"/>
        </w:rPr>
      </w:pPr>
      <w:r>
        <w:rPr>
          <w:rFonts w:ascii="Times New Roman" w:hAnsi="Times New Roman" w:cs="Times New Roman"/>
          <w:b/>
          <w:sz w:val="28"/>
          <w:szCs w:val="28"/>
        </w:rPr>
        <w:lastRenderedPageBreak/>
        <w:t xml:space="preserve">2 </w:t>
      </w:r>
      <w:r w:rsidRPr="00896B16">
        <w:rPr>
          <w:rFonts w:ascii="Times New Roman" w:hAnsi="Times New Roman" w:cs="Times New Roman"/>
          <w:b/>
          <w:sz w:val="28"/>
          <w:szCs w:val="28"/>
        </w:rPr>
        <w:t xml:space="preserve">ГЕНЕТИКО-ВИРОБНИЧА ХАРАКТЕРИСТИКА </w:t>
      </w:r>
      <w:r>
        <w:rPr>
          <w:rFonts w:ascii="Times New Roman" w:hAnsi="Times New Roman" w:cs="Times New Roman"/>
          <w:b/>
          <w:sz w:val="28"/>
          <w:szCs w:val="28"/>
        </w:rPr>
        <w:t>Ґ</w:t>
      </w:r>
      <w:r w:rsidRPr="00896B16">
        <w:rPr>
          <w:rFonts w:ascii="Times New Roman" w:hAnsi="Times New Roman" w:cs="Times New Roman"/>
          <w:b/>
          <w:sz w:val="28"/>
          <w:szCs w:val="28"/>
        </w:rPr>
        <w:t>РУНТІВ ТЕРИТОРІЇ ОДЕСЬКО</w:t>
      </w:r>
      <w:r>
        <w:rPr>
          <w:rFonts w:ascii="Times New Roman" w:hAnsi="Times New Roman" w:cs="Times New Roman"/>
          <w:b/>
          <w:sz w:val="28"/>
          <w:szCs w:val="28"/>
        </w:rPr>
        <w:t>Ї ОБЛАСТІ</w:t>
      </w:r>
    </w:p>
    <w:p w:rsidR="008B6480" w:rsidRDefault="008B6480" w:rsidP="00563DCA">
      <w:pPr>
        <w:pStyle w:val="a3"/>
        <w:spacing w:line="360" w:lineRule="auto"/>
        <w:ind w:left="0" w:firstLine="720"/>
        <w:jc w:val="center"/>
        <w:rPr>
          <w:rFonts w:ascii="Times New Roman" w:hAnsi="Times New Roman" w:cs="Times New Roman"/>
          <w:b/>
          <w:sz w:val="28"/>
          <w:szCs w:val="28"/>
        </w:rPr>
      </w:pPr>
    </w:p>
    <w:p w:rsidR="00563DCA" w:rsidRDefault="002F33EA" w:rsidP="00563DCA">
      <w:pPr>
        <w:pStyle w:val="a3"/>
        <w:spacing w:line="360" w:lineRule="auto"/>
        <w:ind w:left="0" w:firstLine="720"/>
        <w:jc w:val="center"/>
        <w:rPr>
          <w:rFonts w:ascii="Times New Roman" w:hAnsi="Times New Roman" w:cs="Times New Roman"/>
          <w:sz w:val="28"/>
          <w:szCs w:val="28"/>
        </w:rPr>
      </w:pPr>
      <w:r w:rsidRPr="00563DCA">
        <w:rPr>
          <w:rFonts w:ascii="Times New Roman" w:hAnsi="Times New Roman" w:cs="Times New Roman"/>
          <w:sz w:val="28"/>
          <w:szCs w:val="28"/>
        </w:rPr>
        <w:t>2.1</w:t>
      </w:r>
      <w:r w:rsidRPr="00896B16">
        <w:rPr>
          <w:rFonts w:ascii="Times New Roman" w:hAnsi="Times New Roman" w:cs="Times New Roman"/>
          <w:b/>
          <w:sz w:val="28"/>
          <w:szCs w:val="28"/>
        </w:rPr>
        <w:t xml:space="preserve"> </w:t>
      </w:r>
      <w:r w:rsidR="00563DCA" w:rsidRPr="00896B16">
        <w:rPr>
          <w:rFonts w:ascii="Times New Roman" w:hAnsi="Times New Roman" w:cs="Times New Roman"/>
          <w:sz w:val="28"/>
          <w:szCs w:val="28"/>
        </w:rPr>
        <w:t xml:space="preserve">Характеристика ґрунтів і ґрунтового покриву </w:t>
      </w:r>
    </w:p>
    <w:p w:rsidR="008B6480" w:rsidRPr="00563DCA" w:rsidRDefault="008B6480" w:rsidP="00563DCA">
      <w:pPr>
        <w:spacing w:line="360" w:lineRule="auto"/>
        <w:jc w:val="both"/>
        <w:rPr>
          <w:rFonts w:ascii="Times New Roman" w:hAnsi="Times New Roman"/>
          <w:b/>
          <w:sz w:val="28"/>
          <w:szCs w:val="28"/>
        </w:rPr>
      </w:pPr>
    </w:p>
    <w:p w:rsidR="006F4F06" w:rsidRPr="006F4F06" w:rsidRDefault="006F4F06" w:rsidP="006F4F06">
      <w:pPr>
        <w:spacing w:after="0" w:line="360" w:lineRule="auto"/>
        <w:ind w:firstLine="709"/>
        <w:jc w:val="both"/>
        <w:rPr>
          <w:rFonts w:ascii="Times New Roman" w:eastAsia="Arial Unicode MS" w:hAnsi="Times New Roman"/>
          <w:color w:val="000000"/>
          <w:sz w:val="28"/>
          <w:szCs w:val="28"/>
          <w:lang w:eastAsia="uk-UA" w:bidi="uk-UA"/>
        </w:rPr>
      </w:pPr>
      <w:r w:rsidRPr="006F4F06">
        <w:rPr>
          <w:rFonts w:ascii="Times New Roman" w:eastAsia="Arial Unicode MS" w:hAnsi="Times New Roman"/>
          <w:color w:val="000000"/>
          <w:sz w:val="28"/>
          <w:szCs w:val="28"/>
          <w:lang w:eastAsia="uk-UA" w:bidi="uk-UA"/>
        </w:rPr>
        <w:t xml:space="preserve">Різноманітність природних умов та факторів ґрунтоутворення, їх виразний зональний характер, зумовили й зональну структуру ґрунтового покриву Одещини. Кожна з природних ґрунтових зон області є формою просторового розміщення певного типу ґрунтів, що являє у часі відповідним періодом єдиного ґрунтоутворювального процесу. Тип поєднує різнорідні ґрунти, пов’язані єдністю походження, яким властива єдина морфологічна будова та зовнішні риси, за складом та </w:t>
      </w:r>
      <w:proofErr w:type="spellStart"/>
      <w:r w:rsidRPr="006F4F06">
        <w:rPr>
          <w:rFonts w:ascii="Times New Roman" w:eastAsia="Arial Unicode MS" w:hAnsi="Times New Roman"/>
          <w:color w:val="000000"/>
          <w:sz w:val="28"/>
          <w:szCs w:val="28"/>
          <w:lang w:eastAsia="uk-UA" w:bidi="uk-UA"/>
        </w:rPr>
        <w:t>агровиробничими</w:t>
      </w:r>
      <w:proofErr w:type="spellEnd"/>
      <w:r w:rsidRPr="006F4F06">
        <w:rPr>
          <w:rFonts w:ascii="Times New Roman" w:eastAsia="Arial Unicode MS" w:hAnsi="Times New Roman"/>
          <w:color w:val="000000"/>
          <w:sz w:val="28"/>
          <w:szCs w:val="28"/>
          <w:lang w:eastAsia="uk-UA" w:bidi="uk-UA"/>
        </w:rPr>
        <w:t xml:space="preserve"> особливостями. Серед ґрунтів Одещини, в </w:t>
      </w:r>
      <w:proofErr w:type="spellStart"/>
      <w:r w:rsidRPr="006F4F06">
        <w:rPr>
          <w:rFonts w:ascii="Times New Roman" w:eastAsia="Arial Unicode MS" w:hAnsi="Times New Roman"/>
          <w:color w:val="000000"/>
          <w:sz w:val="28"/>
          <w:szCs w:val="28"/>
          <w:lang w:eastAsia="uk-UA" w:bidi="uk-UA"/>
        </w:rPr>
        <w:t>автоморфному</w:t>
      </w:r>
      <w:proofErr w:type="spellEnd"/>
      <w:r w:rsidRPr="006F4F06">
        <w:rPr>
          <w:rFonts w:ascii="Times New Roman" w:eastAsia="Arial Unicode MS" w:hAnsi="Times New Roman"/>
          <w:color w:val="000000"/>
          <w:sz w:val="28"/>
          <w:szCs w:val="28"/>
          <w:lang w:eastAsia="uk-UA" w:bidi="uk-UA"/>
        </w:rPr>
        <w:t xml:space="preserve"> ряду зволоження панує степовий тип чорноземів. На півночі області, окремими обмеженими масивами залягають сірі лісові ґрунти [</w:t>
      </w:r>
      <w:r w:rsidR="0049670A">
        <w:rPr>
          <w:rFonts w:ascii="Times New Roman" w:eastAsia="Arial Unicode MS" w:hAnsi="Times New Roman"/>
          <w:color w:val="000000"/>
          <w:sz w:val="28"/>
          <w:szCs w:val="28"/>
          <w:lang w:eastAsia="uk-UA" w:bidi="uk-UA"/>
        </w:rPr>
        <w:t>2,15,17,18</w:t>
      </w:r>
      <w:r w:rsidRPr="006F4F06">
        <w:rPr>
          <w:rFonts w:ascii="Times New Roman" w:eastAsia="Arial Unicode MS" w:hAnsi="Times New Roman"/>
          <w:color w:val="000000"/>
          <w:sz w:val="28"/>
          <w:szCs w:val="28"/>
          <w:lang w:eastAsia="uk-UA" w:bidi="uk-UA"/>
        </w:rPr>
        <w:t>].</w:t>
      </w:r>
    </w:p>
    <w:p w:rsidR="006F4F06" w:rsidRDefault="006F4F06" w:rsidP="006F4F06">
      <w:pPr>
        <w:spacing w:after="0" w:line="360" w:lineRule="auto"/>
        <w:ind w:firstLine="709"/>
        <w:jc w:val="both"/>
        <w:rPr>
          <w:rFonts w:ascii="Times New Roman" w:eastAsia="Arial Unicode MS" w:hAnsi="Times New Roman"/>
          <w:color w:val="000000"/>
          <w:sz w:val="28"/>
          <w:szCs w:val="28"/>
          <w:lang w:eastAsia="uk-UA" w:bidi="uk-UA"/>
        </w:rPr>
      </w:pPr>
      <w:r w:rsidRPr="006F4F06">
        <w:rPr>
          <w:rFonts w:ascii="Times New Roman" w:eastAsia="Arial Unicode MS" w:hAnsi="Times New Roman"/>
          <w:color w:val="000000"/>
          <w:sz w:val="28"/>
          <w:szCs w:val="28"/>
          <w:lang w:eastAsia="uk-UA" w:bidi="uk-UA"/>
        </w:rPr>
        <w:t xml:space="preserve">У залежності від </w:t>
      </w:r>
      <w:proofErr w:type="spellStart"/>
      <w:r w:rsidRPr="006F4F06">
        <w:rPr>
          <w:rFonts w:ascii="Times New Roman" w:eastAsia="Arial Unicode MS" w:hAnsi="Times New Roman"/>
          <w:color w:val="000000"/>
          <w:sz w:val="28"/>
          <w:szCs w:val="28"/>
          <w:lang w:eastAsia="uk-UA" w:bidi="uk-UA"/>
        </w:rPr>
        <w:t>степеня</w:t>
      </w:r>
      <w:proofErr w:type="spellEnd"/>
      <w:r w:rsidRPr="006F4F06">
        <w:rPr>
          <w:rFonts w:ascii="Times New Roman" w:eastAsia="Arial Unicode MS" w:hAnsi="Times New Roman"/>
          <w:color w:val="000000"/>
          <w:sz w:val="28"/>
          <w:szCs w:val="28"/>
          <w:lang w:eastAsia="uk-UA" w:bidi="uk-UA"/>
        </w:rPr>
        <w:t xml:space="preserve"> виразності основного ґрунтоутворювального процесу кожний з типів ґрунтів поділяється на підтипи. У межах Одеської області тип сірих лісових ґрунтів складають підтипи: власне сірі опідзолені ґрунти та темно-сірі опідзолені ґрунти.</w:t>
      </w:r>
    </w:p>
    <w:p w:rsidR="004A3101" w:rsidRPr="004A3101" w:rsidRDefault="004A3101" w:rsidP="004A310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 xml:space="preserve">Загалом, ґрунтовий покрив Одещини переважно однорідний. Але на окремих елементах рельєфу спостерігається комплексна будова ґрунтового покриву, у якому сполучаються ґрунти різних видів, родів, а подекуди й типів. Такі комплексні контури утворюються, переважно, на заплавах річок при сполученні лучних солонцюватих ґрунтів та плям солонців, або на при вододільних схилах, де серед зональних </w:t>
      </w:r>
      <w:proofErr w:type="spellStart"/>
      <w:r w:rsidRPr="004A3101">
        <w:rPr>
          <w:rFonts w:ascii="Times New Roman" w:eastAsia="Arial Unicode MS" w:hAnsi="Times New Roman"/>
          <w:color w:val="000000"/>
          <w:sz w:val="28"/>
          <w:szCs w:val="28"/>
          <w:lang w:eastAsia="uk-UA" w:bidi="uk-UA"/>
        </w:rPr>
        <w:t>автоморфних</w:t>
      </w:r>
      <w:proofErr w:type="spellEnd"/>
      <w:r w:rsidRPr="004A3101">
        <w:rPr>
          <w:rFonts w:ascii="Times New Roman" w:eastAsia="Arial Unicode MS" w:hAnsi="Times New Roman"/>
          <w:color w:val="000000"/>
          <w:sz w:val="28"/>
          <w:szCs w:val="28"/>
          <w:lang w:eastAsia="uk-UA" w:bidi="uk-UA"/>
        </w:rPr>
        <w:t xml:space="preserve"> ґрунтів плямами виступають </w:t>
      </w:r>
      <w:proofErr w:type="spellStart"/>
      <w:r w:rsidRPr="004A3101">
        <w:rPr>
          <w:rFonts w:ascii="Times New Roman" w:eastAsia="Arial Unicode MS" w:hAnsi="Times New Roman"/>
          <w:color w:val="000000"/>
          <w:sz w:val="28"/>
          <w:szCs w:val="28"/>
          <w:lang w:eastAsia="uk-UA" w:bidi="uk-UA"/>
        </w:rPr>
        <w:t>чорноземно</w:t>
      </w:r>
      <w:proofErr w:type="spellEnd"/>
      <w:r w:rsidRPr="004A3101">
        <w:rPr>
          <w:rFonts w:ascii="Times New Roman" w:eastAsia="Arial Unicode MS" w:hAnsi="Times New Roman"/>
          <w:color w:val="000000"/>
          <w:sz w:val="28"/>
          <w:szCs w:val="28"/>
          <w:lang w:eastAsia="uk-UA" w:bidi="uk-UA"/>
        </w:rPr>
        <w:t xml:space="preserve">-лучні </w:t>
      </w:r>
      <w:proofErr w:type="spellStart"/>
      <w:r w:rsidRPr="004A3101">
        <w:rPr>
          <w:rFonts w:ascii="Times New Roman" w:eastAsia="Arial Unicode MS" w:hAnsi="Times New Roman"/>
          <w:color w:val="000000"/>
          <w:sz w:val="28"/>
          <w:szCs w:val="28"/>
          <w:lang w:eastAsia="uk-UA" w:bidi="uk-UA"/>
        </w:rPr>
        <w:t>моча</w:t>
      </w:r>
      <w:r w:rsidR="0049670A">
        <w:rPr>
          <w:rFonts w:ascii="Times New Roman" w:eastAsia="Arial Unicode MS" w:hAnsi="Times New Roman"/>
          <w:color w:val="000000"/>
          <w:sz w:val="28"/>
          <w:szCs w:val="28"/>
          <w:lang w:eastAsia="uk-UA" w:bidi="uk-UA"/>
        </w:rPr>
        <w:t>ристі</w:t>
      </w:r>
      <w:proofErr w:type="spellEnd"/>
      <w:r w:rsidR="0049670A">
        <w:rPr>
          <w:rFonts w:ascii="Times New Roman" w:eastAsia="Arial Unicode MS" w:hAnsi="Times New Roman"/>
          <w:color w:val="000000"/>
          <w:sz w:val="28"/>
          <w:szCs w:val="28"/>
          <w:lang w:eastAsia="uk-UA" w:bidi="uk-UA"/>
        </w:rPr>
        <w:t xml:space="preserve"> та мочарні ґрунти, тощо [2,17</w:t>
      </w:r>
      <w:r w:rsidRPr="004A3101">
        <w:rPr>
          <w:rFonts w:ascii="Times New Roman" w:eastAsia="Arial Unicode MS" w:hAnsi="Times New Roman"/>
          <w:color w:val="000000"/>
          <w:sz w:val="28"/>
          <w:szCs w:val="28"/>
          <w:lang w:eastAsia="uk-UA" w:bidi="uk-UA"/>
        </w:rPr>
        <w:t>].</w:t>
      </w:r>
    </w:p>
    <w:p w:rsidR="004A3101" w:rsidRPr="004A3101" w:rsidRDefault="004A3101" w:rsidP="004A3101">
      <w:pPr>
        <w:spacing w:after="0" w:line="360" w:lineRule="auto"/>
        <w:ind w:firstLine="709"/>
        <w:jc w:val="both"/>
        <w:rPr>
          <w:rFonts w:ascii="Times New Roman" w:eastAsia="Arial Unicode MS" w:hAnsi="Times New Roman"/>
          <w:color w:val="000000"/>
          <w:sz w:val="28"/>
          <w:szCs w:val="28"/>
          <w:lang w:eastAsia="uk-UA" w:bidi="uk-UA"/>
        </w:rPr>
      </w:pPr>
      <w:r w:rsidRPr="002B1311">
        <w:rPr>
          <w:rFonts w:ascii="Times New Roman" w:eastAsia="Arial Unicode MS" w:hAnsi="Times New Roman"/>
          <w:b/>
          <w:i/>
          <w:color w:val="000000"/>
          <w:sz w:val="28"/>
          <w:szCs w:val="28"/>
          <w:lang w:eastAsia="uk-UA" w:bidi="uk-UA"/>
        </w:rPr>
        <w:t xml:space="preserve">Сірі </w:t>
      </w:r>
      <w:r w:rsidR="002B1311">
        <w:rPr>
          <w:rFonts w:ascii="Times New Roman" w:eastAsia="Arial Unicode MS" w:hAnsi="Times New Roman"/>
          <w:b/>
          <w:i/>
          <w:color w:val="000000"/>
          <w:sz w:val="28"/>
          <w:szCs w:val="28"/>
          <w:lang w:eastAsia="uk-UA" w:bidi="uk-UA"/>
        </w:rPr>
        <w:t xml:space="preserve">лісові опідзолені </w:t>
      </w:r>
      <w:r w:rsidRPr="002B1311">
        <w:rPr>
          <w:rFonts w:ascii="Times New Roman" w:eastAsia="Arial Unicode MS" w:hAnsi="Times New Roman"/>
          <w:b/>
          <w:i/>
          <w:color w:val="000000"/>
          <w:sz w:val="28"/>
          <w:szCs w:val="28"/>
          <w:lang w:eastAsia="uk-UA" w:bidi="uk-UA"/>
        </w:rPr>
        <w:t>ґрунти</w:t>
      </w:r>
      <w:r w:rsidRPr="004A3101">
        <w:rPr>
          <w:rFonts w:ascii="Times New Roman" w:eastAsia="Arial Unicode MS" w:hAnsi="Times New Roman"/>
          <w:color w:val="000000"/>
          <w:sz w:val="28"/>
          <w:szCs w:val="28"/>
          <w:lang w:eastAsia="uk-UA" w:bidi="uk-UA"/>
        </w:rPr>
        <w:t xml:space="preserve"> займають на Одещині найбільш підвищені та зволоженні ділянки </w:t>
      </w:r>
      <w:proofErr w:type="spellStart"/>
      <w:r w:rsidRPr="004A3101">
        <w:rPr>
          <w:rFonts w:ascii="Times New Roman" w:eastAsia="Arial Unicode MS" w:hAnsi="Times New Roman"/>
          <w:color w:val="000000"/>
          <w:sz w:val="28"/>
          <w:szCs w:val="28"/>
          <w:lang w:eastAsia="uk-UA" w:bidi="uk-UA"/>
        </w:rPr>
        <w:t>Дністровсько</w:t>
      </w:r>
      <w:proofErr w:type="spellEnd"/>
      <w:r w:rsidRPr="004A3101">
        <w:rPr>
          <w:rFonts w:ascii="Times New Roman" w:eastAsia="Arial Unicode MS" w:hAnsi="Times New Roman"/>
          <w:color w:val="000000"/>
          <w:sz w:val="28"/>
          <w:szCs w:val="28"/>
          <w:lang w:eastAsia="uk-UA" w:bidi="uk-UA"/>
        </w:rPr>
        <w:t xml:space="preserve">-Бузького вододілу, розміщуючись у вигляді островів серед колишніх лучних степів. Їх загальна </w:t>
      </w:r>
      <w:r w:rsidRPr="004A3101">
        <w:rPr>
          <w:rFonts w:ascii="Times New Roman" w:eastAsia="Arial Unicode MS" w:hAnsi="Times New Roman"/>
          <w:color w:val="000000"/>
          <w:sz w:val="28"/>
          <w:szCs w:val="28"/>
          <w:lang w:eastAsia="uk-UA" w:bidi="uk-UA"/>
        </w:rPr>
        <w:lastRenderedPageBreak/>
        <w:t xml:space="preserve">площа у межах області складає близько 11,2 тис. га, але різноманітність ґрунтотворних порід та різний ступінь розчленованості рельєфу південного лісостепу Одещини зумовили значну генетичну та </w:t>
      </w:r>
      <w:proofErr w:type="spellStart"/>
      <w:r w:rsidRPr="004A3101">
        <w:rPr>
          <w:rFonts w:ascii="Times New Roman" w:eastAsia="Arial Unicode MS" w:hAnsi="Times New Roman"/>
          <w:color w:val="000000"/>
          <w:sz w:val="28"/>
          <w:szCs w:val="28"/>
          <w:lang w:eastAsia="uk-UA" w:bidi="uk-UA"/>
        </w:rPr>
        <w:t>агровиробничу</w:t>
      </w:r>
      <w:proofErr w:type="spellEnd"/>
      <w:r w:rsidRPr="004A3101">
        <w:rPr>
          <w:rFonts w:ascii="Times New Roman" w:eastAsia="Arial Unicode MS" w:hAnsi="Times New Roman"/>
          <w:color w:val="000000"/>
          <w:sz w:val="28"/>
          <w:szCs w:val="28"/>
          <w:lang w:eastAsia="uk-UA" w:bidi="uk-UA"/>
        </w:rPr>
        <w:t xml:space="preserve"> строкатість ґрунтів типу. Дані ґрунти сформувались під розрідженими лісами, в умовах дії дернового процесу. Дані ґрунти зазнають дії двох протилежних процесів: вилуговування та біологічної акумуляції. Переважає останній процес. При цьому накопичення гумусу збільшується, а інтенсивність </w:t>
      </w:r>
      <w:proofErr w:type="spellStart"/>
      <w:r w:rsidRPr="004A3101">
        <w:rPr>
          <w:rFonts w:ascii="Times New Roman" w:eastAsia="Arial Unicode MS" w:hAnsi="Times New Roman"/>
          <w:color w:val="000000"/>
          <w:sz w:val="28"/>
          <w:szCs w:val="28"/>
          <w:lang w:eastAsia="uk-UA" w:bidi="uk-UA"/>
        </w:rPr>
        <w:t>опідзолення</w:t>
      </w:r>
      <w:proofErr w:type="spellEnd"/>
      <w:r w:rsidRPr="004A3101">
        <w:rPr>
          <w:rFonts w:ascii="Times New Roman" w:eastAsia="Arial Unicode MS" w:hAnsi="Times New Roman"/>
          <w:color w:val="000000"/>
          <w:sz w:val="28"/>
          <w:szCs w:val="28"/>
          <w:lang w:eastAsia="uk-UA" w:bidi="uk-UA"/>
        </w:rPr>
        <w:t xml:space="preserve"> зменшується в ґрунтах типу з наближенням їх до південної межі лісостепової зони, або зі зниженням місцеположення їх.</w:t>
      </w:r>
    </w:p>
    <w:p w:rsidR="004A3101" w:rsidRPr="004A3101" w:rsidRDefault="002B1311" w:rsidP="004A3101">
      <w:pPr>
        <w:spacing w:after="0" w:line="360" w:lineRule="auto"/>
        <w:ind w:firstLine="709"/>
        <w:jc w:val="both"/>
        <w:rPr>
          <w:rFonts w:ascii="Times New Roman" w:eastAsia="Arial Unicode MS" w:hAnsi="Times New Roman"/>
          <w:color w:val="000000"/>
          <w:sz w:val="28"/>
          <w:szCs w:val="28"/>
          <w:lang w:eastAsia="uk-UA" w:bidi="uk-UA"/>
        </w:rPr>
      </w:pPr>
      <w:r>
        <w:rPr>
          <w:rFonts w:ascii="Times New Roman" w:eastAsia="Arial Unicode MS" w:hAnsi="Times New Roman"/>
          <w:color w:val="000000"/>
          <w:sz w:val="28"/>
          <w:szCs w:val="28"/>
          <w:lang w:eastAsia="uk-UA" w:bidi="uk-UA"/>
        </w:rPr>
        <w:t xml:space="preserve">Темно-сірі опідзолені ґрунти </w:t>
      </w:r>
      <w:r w:rsidR="004A3101" w:rsidRPr="004A3101">
        <w:rPr>
          <w:rFonts w:ascii="Times New Roman" w:eastAsia="Arial Unicode MS" w:hAnsi="Times New Roman"/>
          <w:color w:val="000000"/>
          <w:sz w:val="28"/>
          <w:szCs w:val="28"/>
          <w:lang w:eastAsia="uk-UA" w:bidi="uk-UA"/>
        </w:rPr>
        <w:t>утворилися в лісостепу Одещини на території масивів, де в тривалій боротьбі лісу зі степом поперемінно панували деревна та трав’яниста асоціації. Площа темно-сірих опідзолених ґрунтів складає близько 8 тис. га. Основні масиви цих ґрунтів представлені в Подільському</w:t>
      </w:r>
      <w:r>
        <w:rPr>
          <w:rFonts w:ascii="Times New Roman" w:eastAsia="Arial Unicode MS" w:hAnsi="Times New Roman"/>
          <w:color w:val="000000"/>
          <w:sz w:val="28"/>
          <w:szCs w:val="28"/>
          <w:lang w:eastAsia="uk-UA" w:bidi="uk-UA"/>
        </w:rPr>
        <w:t xml:space="preserve"> районі (бувшому - </w:t>
      </w:r>
      <w:r w:rsidRPr="004A3101">
        <w:rPr>
          <w:rFonts w:ascii="Times New Roman" w:eastAsia="Arial Unicode MS" w:hAnsi="Times New Roman"/>
          <w:color w:val="000000"/>
          <w:sz w:val="28"/>
          <w:szCs w:val="28"/>
          <w:lang w:eastAsia="uk-UA" w:bidi="uk-UA"/>
        </w:rPr>
        <w:t xml:space="preserve">Балтському, Кодимському, </w:t>
      </w:r>
      <w:r>
        <w:rPr>
          <w:rFonts w:ascii="Times New Roman" w:eastAsia="Arial Unicode MS" w:hAnsi="Times New Roman"/>
          <w:color w:val="000000"/>
          <w:sz w:val="28"/>
          <w:szCs w:val="28"/>
          <w:lang w:eastAsia="uk-UA" w:bidi="uk-UA"/>
        </w:rPr>
        <w:t>Подільському</w:t>
      </w:r>
      <w:r w:rsidR="004A3101" w:rsidRPr="004A3101">
        <w:rPr>
          <w:rFonts w:ascii="Times New Roman" w:eastAsia="Arial Unicode MS" w:hAnsi="Times New Roman"/>
          <w:color w:val="000000"/>
          <w:sz w:val="28"/>
          <w:szCs w:val="28"/>
          <w:lang w:eastAsia="uk-UA" w:bidi="uk-UA"/>
        </w:rPr>
        <w:t xml:space="preserve"> і Савранському районах</w:t>
      </w:r>
      <w:r>
        <w:rPr>
          <w:rFonts w:ascii="Times New Roman" w:eastAsia="Arial Unicode MS" w:hAnsi="Times New Roman"/>
          <w:color w:val="000000"/>
          <w:sz w:val="28"/>
          <w:szCs w:val="28"/>
          <w:lang w:eastAsia="uk-UA" w:bidi="uk-UA"/>
        </w:rPr>
        <w:t>)</w:t>
      </w:r>
      <w:r w:rsidR="004A3101" w:rsidRPr="004A3101">
        <w:rPr>
          <w:rFonts w:ascii="Times New Roman" w:eastAsia="Arial Unicode MS" w:hAnsi="Times New Roman"/>
          <w:color w:val="000000"/>
          <w:sz w:val="28"/>
          <w:szCs w:val="28"/>
          <w:lang w:eastAsia="uk-UA" w:bidi="uk-UA"/>
        </w:rPr>
        <w:t xml:space="preserve">. Майже усі вони розорані та мають давній культурний вік, але зберігають генетичну різнорідність, зумовлену  утворенням їх на різних </w:t>
      </w:r>
      <w:proofErr w:type="spellStart"/>
      <w:r w:rsidR="004A3101" w:rsidRPr="004A3101">
        <w:rPr>
          <w:rFonts w:ascii="Times New Roman" w:eastAsia="Arial Unicode MS" w:hAnsi="Times New Roman"/>
          <w:color w:val="000000"/>
          <w:sz w:val="28"/>
          <w:szCs w:val="28"/>
          <w:lang w:eastAsia="uk-UA" w:bidi="uk-UA"/>
        </w:rPr>
        <w:t>ґрунтотвірних</w:t>
      </w:r>
      <w:proofErr w:type="spellEnd"/>
      <w:r w:rsidR="004A3101" w:rsidRPr="004A3101">
        <w:rPr>
          <w:rFonts w:ascii="Times New Roman" w:eastAsia="Arial Unicode MS" w:hAnsi="Times New Roman"/>
          <w:color w:val="000000"/>
          <w:sz w:val="28"/>
          <w:szCs w:val="28"/>
          <w:lang w:eastAsia="uk-UA" w:bidi="uk-UA"/>
        </w:rPr>
        <w:t xml:space="preserve"> породах, різним заляганням по рельєфу, різницею в режимі зволоження, тощо.</w:t>
      </w:r>
    </w:p>
    <w:p w:rsidR="004A3101" w:rsidRPr="004A3101" w:rsidRDefault="004A3101" w:rsidP="004A310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Під трав’янистою рослинністю степів, де біологічна акумуляція досягає свого найвищого рівня, сформувалися одні з найкращих ґрунтів у світі, які володіють найвищою потенційною та ефективною родючістю – чорноземи.</w:t>
      </w:r>
    </w:p>
    <w:p w:rsidR="004A3101" w:rsidRPr="004A3101" w:rsidRDefault="004A3101" w:rsidP="004A310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Чорноземи займають на Одещині майже 2,4 млн. га або більше 90 % усієї площі земель області, та становлять найцінніший земельний фонд нашої держави.</w:t>
      </w:r>
    </w:p>
    <w:p w:rsidR="006F4F06" w:rsidRPr="006F4F06" w:rsidRDefault="004A3101" w:rsidP="002B131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 xml:space="preserve">Чорноземи сформувались в умовах доброї </w:t>
      </w:r>
      <w:proofErr w:type="spellStart"/>
      <w:r w:rsidRPr="004A3101">
        <w:rPr>
          <w:rFonts w:ascii="Times New Roman" w:eastAsia="Arial Unicode MS" w:hAnsi="Times New Roman"/>
          <w:color w:val="000000"/>
          <w:sz w:val="28"/>
          <w:szCs w:val="28"/>
          <w:lang w:eastAsia="uk-UA" w:bidi="uk-UA"/>
        </w:rPr>
        <w:t>дренованості</w:t>
      </w:r>
      <w:proofErr w:type="spellEnd"/>
      <w:r w:rsidRPr="004A3101">
        <w:rPr>
          <w:rFonts w:ascii="Times New Roman" w:eastAsia="Arial Unicode MS" w:hAnsi="Times New Roman"/>
          <w:color w:val="000000"/>
          <w:sz w:val="28"/>
          <w:szCs w:val="28"/>
          <w:lang w:eastAsia="uk-UA" w:bidi="uk-UA"/>
        </w:rPr>
        <w:t xml:space="preserve"> при оптимальному зволоженні та у </w:t>
      </w:r>
      <w:proofErr w:type="spellStart"/>
      <w:r w:rsidRPr="004A3101">
        <w:rPr>
          <w:rFonts w:ascii="Times New Roman" w:eastAsia="Arial Unicode MS" w:hAnsi="Times New Roman"/>
          <w:color w:val="000000"/>
          <w:sz w:val="28"/>
          <w:szCs w:val="28"/>
          <w:lang w:eastAsia="uk-UA" w:bidi="uk-UA"/>
        </w:rPr>
        <w:t>доагрокультурний</w:t>
      </w:r>
      <w:proofErr w:type="spellEnd"/>
      <w:r w:rsidRPr="004A3101">
        <w:rPr>
          <w:rFonts w:ascii="Times New Roman" w:eastAsia="Arial Unicode MS" w:hAnsi="Times New Roman"/>
          <w:color w:val="000000"/>
          <w:sz w:val="28"/>
          <w:szCs w:val="28"/>
          <w:lang w:eastAsia="uk-UA" w:bidi="uk-UA"/>
        </w:rPr>
        <w:t xml:space="preserve"> час знаходились під покривом могутнього травостою, який постачав </w:t>
      </w:r>
      <w:proofErr w:type="spellStart"/>
      <w:r w:rsidRPr="004A3101">
        <w:rPr>
          <w:rFonts w:ascii="Times New Roman" w:eastAsia="Arial Unicode MS" w:hAnsi="Times New Roman"/>
          <w:color w:val="000000"/>
          <w:sz w:val="28"/>
          <w:szCs w:val="28"/>
          <w:lang w:eastAsia="uk-UA" w:bidi="uk-UA"/>
        </w:rPr>
        <w:t>грунту</w:t>
      </w:r>
      <w:proofErr w:type="spellEnd"/>
      <w:r w:rsidRPr="004A3101">
        <w:rPr>
          <w:rFonts w:ascii="Times New Roman" w:eastAsia="Arial Unicode MS" w:hAnsi="Times New Roman"/>
          <w:color w:val="000000"/>
          <w:sz w:val="28"/>
          <w:szCs w:val="28"/>
          <w:lang w:eastAsia="uk-UA" w:bidi="uk-UA"/>
        </w:rPr>
        <w:t xml:space="preserve"> прогресивно наростаючу кількість біомаси та насичував його обмінними лужноземельними основами.</w:t>
      </w:r>
      <w:r w:rsidR="002B1311">
        <w:rPr>
          <w:rFonts w:ascii="Times New Roman" w:eastAsia="Arial Unicode MS" w:hAnsi="Times New Roman"/>
          <w:color w:val="000000"/>
          <w:sz w:val="28"/>
          <w:szCs w:val="28"/>
          <w:lang w:eastAsia="uk-UA" w:bidi="uk-UA"/>
        </w:rPr>
        <w:t xml:space="preserve"> Значно більшою </w:t>
      </w:r>
      <w:proofErr w:type="spellStart"/>
      <w:r w:rsidR="002B1311">
        <w:rPr>
          <w:rFonts w:ascii="Times New Roman" w:eastAsia="Arial Unicode MS" w:hAnsi="Times New Roman"/>
          <w:color w:val="000000"/>
          <w:sz w:val="28"/>
          <w:szCs w:val="28"/>
          <w:lang w:eastAsia="uk-UA" w:bidi="uk-UA"/>
        </w:rPr>
        <w:t>під</w:t>
      </w:r>
      <w:r w:rsidR="006F4F06" w:rsidRPr="006F4F06">
        <w:rPr>
          <w:rFonts w:ascii="Times New Roman" w:eastAsia="Arial Unicode MS" w:hAnsi="Times New Roman"/>
          <w:color w:val="000000"/>
          <w:sz w:val="28"/>
          <w:szCs w:val="28"/>
          <w:lang w:eastAsia="uk-UA" w:bidi="uk-UA"/>
        </w:rPr>
        <w:t>типовою</w:t>
      </w:r>
      <w:proofErr w:type="spellEnd"/>
      <w:r w:rsidR="006F4F06" w:rsidRPr="006F4F06">
        <w:rPr>
          <w:rFonts w:ascii="Times New Roman" w:eastAsia="Arial Unicode MS" w:hAnsi="Times New Roman"/>
          <w:color w:val="000000"/>
          <w:sz w:val="28"/>
          <w:szCs w:val="28"/>
          <w:lang w:eastAsia="uk-UA" w:bidi="uk-UA"/>
        </w:rPr>
        <w:t xml:space="preserve"> різноманітністю тут відзначаються чорноземи. У лісостепу Одещини розповсюджені підтипи </w:t>
      </w:r>
      <w:r w:rsidR="006F4F06" w:rsidRPr="006F4F06">
        <w:rPr>
          <w:rFonts w:ascii="Times New Roman" w:eastAsia="Arial Unicode MS" w:hAnsi="Times New Roman"/>
          <w:color w:val="000000"/>
          <w:sz w:val="28"/>
          <w:szCs w:val="28"/>
          <w:lang w:eastAsia="uk-UA" w:bidi="uk-UA"/>
        </w:rPr>
        <w:lastRenderedPageBreak/>
        <w:t>чорноземів опідзолених (реградованих), типових (глибоких), або “північних” чорноземів; у центральному степу панують звичайні чорноземи, у південному степу – підтип південних чорноземів.</w:t>
      </w:r>
    </w:p>
    <w:p w:rsidR="00863200" w:rsidRPr="00E66164" w:rsidRDefault="00863200" w:rsidP="004A3101">
      <w:pPr>
        <w:spacing w:after="0" w:line="360" w:lineRule="auto"/>
        <w:ind w:firstLine="709"/>
        <w:jc w:val="both"/>
        <w:rPr>
          <w:rFonts w:ascii="Times New Roman" w:hAnsi="Times New Roman"/>
          <w:sz w:val="28"/>
          <w:szCs w:val="28"/>
        </w:rPr>
      </w:pPr>
      <w:r w:rsidRPr="004A3101">
        <w:rPr>
          <w:rFonts w:ascii="Times New Roman" w:eastAsia="Arial Unicode MS" w:hAnsi="Times New Roman"/>
          <w:color w:val="000000"/>
          <w:sz w:val="28"/>
          <w:szCs w:val="28"/>
          <w:lang w:eastAsia="uk-UA" w:bidi="uk-UA"/>
        </w:rPr>
        <w:t xml:space="preserve">У структурі ґрунтового покриву Одеської області різко домінують чорноземи декількох </w:t>
      </w:r>
      <w:proofErr w:type="spellStart"/>
      <w:r w:rsidRPr="004A3101">
        <w:rPr>
          <w:rFonts w:ascii="Times New Roman" w:eastAsia="Arial Unicode MS" w:hAnsi="Times New Roman"/>
          <w:color w:val="000000"/>
          <w:sz w:val="28"/>
          <w:szCs w:val="28"/>
          <w:lang w:eastAsia="uk-UA" w:bidi="uk-UA"/>
        </w:rPr>
        <w:t>підзональних</w:t>
      </w:r>
      <w:proofErr w:type="spellEnd"/>
      <w:r w:rsidRPr="004A3101">
        <w:rPr>
          <w:rFonts w:ascii="Times New Roman" w:eastAsia="Arial Unicode MS" w:hAnsi="Times New Roman"/>
          <w:color w:val="000000"/>
          <w:sz w:val="28"/>
          <w:szCs w:val="28"/>
          <w:lang w:eastAsia="uk-UA" w:bidi="uk-UA"/>
        </w:rPr>
        <w:t xml:space="preserve"> і фаціальних підтипів. Вперше їх великомасштабне вивчення і картографува</w:t>
      </w:r>
      <w:r w:rsidR="0049670A">
        <w:rPr>
          <w:rFonts w:ascii="Times New Roman" w:eastAsia="Arial Unicode MS" w:hAnsi="Times New Roman"/>
          <w:color w:val="000000"/>
          <w:sz w:val="28"/>
          <w:szCs w:val="28"/>
          <w:lang w:eastAsia="uk-UA" w:bidi="uk-UA"/>
        </w:rPr>
        <w:t>ння проведено у 1957-1966 рр. [2</w:t>
      </w:r>
      <w:r w:rsidRPr="004A3101">
        <w:rPr>
          <w:rFonts w:ascii="Times New Roman" w:eastAsia="Arial Unicode MS" w:hAnsi="Times New Roman"/>
          <w:color w:val="000000"/>
          <w:sz w:val="28"/>
          <w:szCs w:val="28"/>
          <w:lang w:eastAsia="uk-UA" w:bidi="uk-UA"/>
        </w:rPr>
        <w:t xml:space="preserve">]. У подальшому ці матеріали періодично коригувались та </w:t>
      </w:r>
      <w:proofErr w:type="spellStart"/>
      <w:r w:rsidRPr="004A3101">
        <w:rPr>
          <w:rFonts w:ascii="Times New Roman" w:eastAsia="Arial Unicode MS" w:hAnsi="Times New Roman"/>
          <w:color w:val="000000"/>
          <w:sz w:val="28"/>
          <w:szCs w:val="28"/>
          <w:lang w:eastAsia="uk-UA" w:bidi="uk-UA"/>
        </w:rPr>
        <w:t>уточнювались</w:t>
      </w:r>
      <w:proofErr w:type="spellEnd"/>
      <w:r w:rsidRPr="004A3101">
        <w:rPr>
          <w:rFonts w:ascii="Times New Roman" w:eastAsia="Arial Unicode MS" w:hAnsi="Times New Roman"/>
          <w:color w:val="000000"/>
          <w:sz w:val="28"/>
          <w:szCs w:val="28"/>
          <w:lang w:eastAsia="uk-UA" w:bidi="uk-UA"/>
        </w:rPr>
        <w:t xml:space="preserve"> і були опубліковані у ряді монографічних видань 80 – </w:t>
      </w:r>
      <w:r w:rsidR="0049670A">
        <w:rPr>
          <w:rFonts w:ascii="Times New Roman" w:eastAsia="Arial Unicode MS" w:hAnsi="Times New Roman"/>
          <w:color w:val="000000"/>
          <w:sz w:val="28"/>
          <w:szCs w:val="28"/>
          <w:lang w:eastAsia="uk-UA" w:bidi="uk-UA"/>
        </w:rPr>
        <w:t>90-их років минулого століття [11,13,15,17,18</w:t>
      </w:r>
      <w:r w:rsidRPr="004A3101">
        <w:rPr>
          <w:rFonts w:ascii="Times New Roman" w:eastAsia="Arial Unicode MS" w:hAnsi="Times New Roman"/>
          <w:color w:val="000000"/>
          <w:sz w:val="28"/>
          <w:szCs w:val="28"/>
          <w:lang w:eastAsia="uk-UA" w:bidi="uk-UA"/>
        </w:rPr>
        <w:t xml:space="preserve">]. З використанням літературних джерел наведемо узагальнену генетико-виробничу характеристику основних </w:t>
      </w:r>
      <w:proofErr w:type="spellStart"/>
      <w:r w:rsidRPr="004A3101">
        <w:rPr>
          <w:rFonts w:ascii="Times New Roman" w:eastAsia="Arial Unicode MS" w:hAnsi="Times New Roman"/>
          <w:color w:val="000000"/>
          <w:sz w:val="28"/>
          <w:szCs w:val="28"/>
          <w:lang w:eastAsia="uk-UA" w:bidi="uk-UA"/>
        </w:rPr>
        <w:t>грунтів</w:t>
      </w:r>
      <w:proofErr w:type="spellEnd"/>
      <w:r w:rsidRPr="004A3101">
        <w:rPr>
          <w:rFonts w:ascii="Times New Roman" w:eastAsia="Arial Unicode MS" w:hAnsi="Times New Roman"/>
          <w:color w:val="000000"/>
          <w:sz w:val="28"/>
          <w:szCs w:val="28"/>
          <w:lang w:eastAsia="uk-UA" w:bidi="uk-UA"/>
        </w:rPr>
        <w:t xml:space="preserve"> території</w:t>
      </w:r>
      <w:r w:rsidRPr="00E66164">
        <w:rPr>
          <w:rFonts w:ascii="Times New Roman" w:hAnsi="Times New Roman"/>
          <w:sz w:val="28"/>
          <w:szCs w:val="28"/>
        </w:rPr>
        <w:t xml:space="preserve"> області.</w:t>
      </w:r>
      <w:r>
        <w:rPr>
          <w:rFonts w:ascii="Times New Roman" w:hAnsi="Times New Roman"/>
          <w:sz w:val="28"/>
          <w:szCs w:val="28"/>
        </w:rPr>
        <w:t xml:space="preserve"> На рис. 2.1 представлено картосхему ґрунтів Одещини. </w:t>
      </w:r>
    </w:p>
    <w:p w:rsidR="00863200" w:rsidRDefault="00863200" w:rsidP="00863200">
      <w:pPr>
        <w:widowControl w:val="0"/>
        <w:spacing w:after="0" w:line="360" w:lineRule="auto"/>
        <w:ind w:firstLine="709"/>
        <w:jc w:val="both"/>
        <w:rPr>
          <w:rFonts w:ascii="Times New Roman" w:hAnsi="Times New Roman"/>
          <w:sz w:val="28"/>
          <w:szCs w:val="28"/>
        </w:rPr>
      </w:pPr>
      <w:r w:rsidRPr="00E66164">
        <w:rPr>
          <w:rFonts w:ascii="Times New Roman" w:hAnsi="Times New Roman"/>
          <w:b/>
          <w:i/>
          <w:sz w:val="28"/>
        </w:rPr>
        <w:t>Чорноземи реградовані</w:t>
      </w:r>
      <w:r w:rsidRPr="00E66164">
        <w:rPr>
          <w:rFonts w:ascii="Times New Roman" w:hAnsi="Times New Roman"/>
          <w:sz w:val="28"/>
        </w:rPr>
        <w:t xml:space="preserve"> досить широко представлені в </w:t>
      </w:r>
      <w:r w:rsidRPr="00E66164">
        <w:rPr>
          <w:rFonts w:ascii="Times New Roman" w:hAnsi="Times New Roman"/>
          <w:sz w:val="28"/>
          <w:szCs w:val="28"/>
        </w:rPr>
        <w:t>ґ</w:t>
      </w:r>
      <w:r w:rsidRPr="00E66164">
        <w:rPr>
          <w:rFonts w:ascii="Times New Roman" w:hAnsi="Times New Roman"/>
          <w:sz w:val="28"/>
        </w:rPr>
        <w:t>рунтовому покриві півн</w:t>
      </w:r>
      <w:r>
        <w:rPr>
          <w:rFonts w:ascii="Times New Roman" w:hAnsi="Times New Roman"/>
          <w:sz w:val="28"/>
        </w:rPr>
        <w:t xml:space="preserve">очі </w:t>
      </w:r>
      <w:r w:rsidRPr="00E66164">
        <w:rPr>
          <w:rFonts w:ascii="Times New Roman" w:hAnsi="Times New Roman"/>
          <w:sz w:val="28"/>
        </w:rPr>
        <w:t xml:space="preserve">області </w:t>
      </w:r>
      <w:r>
        <w:rPr>
          <w:rFonts w:ascii="Times New Roman" w:hAnsi="Times New Roman"/>
          <w:sz w:val="28"/>
        </w:rPr>
        <w:t xml:space="preserve">– нинішній Подільський район (до 2020 року бувші </w:t>
      </w:r>
      <w:r w:rsidRPr="00E66164">
        <w:rPr>
          <w:rFonts w:ascii="Times New Roman" w:hAnsi="Times New Roman"/>
          <w:sz w:val="28"/>
        </w:rPr>
        <w:t>Кодимськ</w:t>
      </w:r>
      <w:r>
        <w:rPr>
          <w:rFonts w:ascii="Times New Roman" w:hAnsi="Times New Roman"/>
          <w:sz w:val="28"/>
        </w:rPr>
        <w:t xml:space="preserve">ий, </w:t>
      </w:r>
      <w:r w:rsidRPr="00E66164">
        <w:rPr>
          <w:rFonts w:ascii="Times New Roman" w:hAnsi="Times New Roman"/>
          <w:sz w:val="28"/>
        </w:rPr>
        <w:t>Балтськ</w:t>
      </w:r>
      <w:r>
        <w:rPr>
          <w:rFonts w:ascii="Times New Roman" w:hAnsi="Times New Roman"/>
          <w:sz w:val="28"/>
        </w:rPr>
        <w:t xml:space="preserve">ий </w:t>
      </w:r>
      <w:r w:rsidRPr="00E66164">
        <w:rPr>
          <w:rFonts w:ascii="Times New Roman" w:hAnsi="Times New Roman"/>
          <w:sz w:val="28"/>
        </w:rPr>
        <w:t xml:space="preserve"> та Савранськ</w:t>
      </w:r>
      <w:r>
        <w:rPr>
          <w:rFonts w:ascii="Times New Roman" w:hAnsi="Times New Roman"/>
          <w:sz w:val="28"/>
        </w:rPr>
        <w:t xml:space="preserve">ий райони). </w:t>
      </w:r>
      <w:r w:rsidRPr="00E66164">
        <w:rPr>
          <w:rFonts w:ascii="Times New Roman" w:hAnsi="Times New Roman"/>
          <w:sz w:val="28"/>
        </w:rPr>
        <w:t xml:space="preserve"> Сформувались в результаті реградації – «</w:t>
      </w:r>
      <w:proofErr w:type="spellStart"/>
      <w:r w:rsidRPr="00E66164">
        <w:rPr>
          <w:rFonts w:ascii="Times New Roman" w:hAnsi="Times New Roman"/>
          <w:sz w:val="28"/>
        </w:rPr>
        <w:t>очорноземлення</w:t>
      </w:r>
      <w:proofErr w:type="spellEnd"/>
      <w:r w:rsidRPr="00E66164">
        <w:rPr>
          <w:rFonts w:ascii="Times New Roman" w:hAnsi="Times New Roman"/>
          <w:sz w:val="28"/>
        </w:rPr>
        <w:t>» опідзолених і вилугуваних чорноземів</w:t>
      </w:r>
      <w:r>
        <w:rPr>
          <w:rFonts w:ascii="Times New Roman" w:hAnsi="Times New Roman"/>
          <w:sz w:val="28"/>
        </w:rPr>
        <w:t xml:space="preserve">, і </w:t>
      </w:r>
      <w:r w:rsidRPr="00E66164">
        <w:rPr>
          <w:rFonts w:ascii="Times New Roman" w:hAnsi="Times New Roman"/>
          <w:sz w:val="28"/>
        </w:rPr>
        <w:t>навіть</w:t>
      </w:r>
      <w:r>
        <w:rPr>
          <w:rFonts w:ascii="Times New Roman" w:hAnsi="Times New Roman"/>
          <w:sz w:val="28"/>
        </w:rPr>
        <w:t xml:space="preserve"> сірих та</w:t>
      </w:r>
      <w:r w:rsidRPr="00E66164">
        <w:rPr>
          <w:rFonts w:ascii="Times New Roman" w:hAnsi="Times New Roman"/>
          <w:sz w:val="28"/>
        </w:rPr>
        <w:t xml:space="preserve"> темно-сірих лісових</w:t>
      </w:r>
      <w:r>
        <w:rPr>
          <w:rFonts w:ascii="Times New Roman" w:hAnsi="Times New Roman"/>
          <w:sz w:val="28"/>
        </w:rPr>
        <w:t xml:space="preserve"> опідзолених </w:t>
      </w:r>
      <w:r w:rsidRPr="00E66164">
        <w:rPr>
          <w:rFonts w:ascii="Times New Roman" w:hAnsi="Times New Roman"/>
          <w:sz w:val="28"/>
          <w:szCs w:val="28"/>
        </w:rPr>
        <w:t>ґрунтів</w:t>
      </w:r>
      <w:r w:rsidRPr="00E66164">
        <w:rPr>
          <w:rFonts w:ascii="Times New Roman" w:hAnsi="Times New Roman"/>
          <w:sz w:val="28"/>
        </w:rPr>
        <w:t xml:space="preserve"> після зміни лісової рослинності степовою або культурною. При цьому внаслідок зменшення інтенсивності промивання карбонати підтягуються доверху (скипання від </w:t>
      </w:r>
      <w:proofErr w:type="spellStart"/>
      <w:r w:rsidRPr="00E66164">
        <w:rPr>
          <w:rFonts w:ascii="Times New Roman" w:hAnsi="Times New Roman"/>
          <w:sz w:val="28"/>
        </w:rPr>
        <w:t>HCl</w:t>
      </w:r>
      <w:proofErr w:type="spellEnd"/>
      <w:r w:rsidRPr="00E66164">
        <w:rPr>
          <w:rFonts w:ascii="Times New Roman" w:hAnsi="Times New Roman"/>
          <w:sz w:val="28"/>
        </w:rPr>
        <w:t xml:space="preserve"> з 50-70 см), помітно зростає </w:t>
      </w:r>
      <w:proofErr w:type="spellStart"/>
      <w:r w:rsidRPr="00E66164">
        <w:rPr>
          <w:rFonts w:ascii="Times New Roman" w:hAnsi="Times New Roman"/>
          <w:sz w:val="28"/>
        </w:rPr>
        <w:t>рН</w:t>
      </w:r>
      <w:proofErr w:type="spellEnd"/>
      <w:r w:rsidRPr="00E66164">
        <w:rPr>
          <w:rFonts w:ascii="Times New Roman" w:hAnsi="Times New Roman"/>
          <w:sz w:val="28"/>
        </w:rPr>
        <w:t xml:space="preserve">,  збільшується вміст і покращується якісний склад гумусу, поліпшується структура і забезпеченість елементами живлення. Ємність вбирання у </w:t>
      </w:r>
      <w:proofErr w:type="spellStart"/>
      <w:r w:rsidRPr="00E66164">
        <w:rPr>
          <w:rFonts w:ascii="Times New Roman" w:hAnsi="Times New Roman"/>
          <w:sz w:val="28"/>
        </w:rPr>
        <w:t>важкосу</w:t>
      </w:r>
      <w:r>
        <w:rPr>
          <w:rFonts w:ascii="Times New Roman" w:hAnsi="Times New Roman"/>
          <w:sz w:val="28"/>
        </w:rPr>
        <w:t>глинкових</w:t>
      </w:r>
      <w:proofErr w:type="spellEnd"/>
      <w:r>
        <w:rPr>
          <w:rFonts w:ascii="Times New Roman" w:hAnsi="Times New Roman"/>
          <w:sz w:val="28"/>
        </w:rPr>
        <w:t xml:space="preserve"> відмінах цих ґрунтів </w:t>
      </w:r>
      <w:r w:rsidRPr="00E66164">
        <w:rPr>
          <w:rFonts w:ascii="Times New Roman" w:hAnsi="Times New Roman"/>
          <w:sz w:val="28"/>
        </w:rPr>
        <w:t xml:space="preserve">сягає 40 ммоль/100 г ґрунту. Вбирний комплекс майже повністю насичений катіонами кальцію і магнію. Вирізняються досить високим рівнем потенційної родючості, розораність </w:t>
      </w:r>
      <w:r>
        <w:rPr>
          <w:rFonts w:ascii="Times New Roman" w:hAnsi="Times New Roman"/>
          <w:sz w:val="28"/>
        </w:rPr>
        <w:t xml:space="preserve">їх перевищує </w:t>
      </w:r>
      <w:r>
        <w:rPr>
          <w:rFonts w:ascii="Times New Roman" w:hAnsi="Times New Roman"/>
          <w:sz w:val="28"/>
          <w:szCs w:val="28"/>
        </w:rPr>
        <w:t>80%</w:t>
      </w:r>
      <w:r w:rsidRPr="00E66164">
        <w:rPr>
          <w:rFonts w:ascii="Times New Roman" w:hAnsi="Times New Roman"/>
          <w:sz w:val="28"/>
          <w:szCs w:val="28"/>
        </w:rPr>
        <w:t xml:space="preserve">. </w:t>
      </w:r>
    </w:p>
    <w:p w:rsidR="00863200" w:rsidRPr="002B1311" w:rsidRDefault="002B1311" w:rsidP="002B1311">
      <w:pPr>
        <w:spacing w:line="360" w:lineRule="auto"/>
        <w:ind w:firstLine="709"/>
        <w:jc w:val="both"/>
        <w:rPr>
          <w:rFonts w:ascii="Times New Roman" w:hAnsi="Times New Roman"/>
          <w:sz w:val="28"/>
        </w:rPr>
      </w:pPr>
      <w:r w:rsidRPr="002B1311">
        <w:rPr>
          <w:rFonts w:ascii="Times New Roman" w:hAnsi="Times New Roman"/>
          <w:b/>
          <w:i/>
          <w:sz w:val="28"/>
        </w:rPr>
        <w:t>Чорноземи типові</w:t>
      </w:r>
      <w:r w:rsidRPr="00E66164">
        <w:rPr>
          <w:rFonts w:ascii="Times New Roman" w:hAnsi="Times New Roman"/>
          <w:sz w:val="28"/>
        </w:rPr>
        <w:t xml:space="preserve"> – займають друге місце за площею (330,8 тис. га) після чорноземів звичайних. Домінують у ґрунтовому покриві </w:t>
      </w:r>
      <w:r>
        <w:rPr>
          <w:rFonts w:ascii="Times New Roman" w:hAnsi="Times New Roman"/>
          <w:sz w:val="28"/>
        </w:rPr>
        <w:t>бувших Подільського</w:t>
      </w:r>
      <w:r w:rsidRPr="00E66164">
        <w:rPr>
          <w:rFonts w:ascii="Times New Roman" w:hAnsi="Times New Roman"/>
          <w:sz w:val="28"/>
        </w:rPr>
        <w:t xml:space="preserve">, </w:t>
      </w:r>
      <w:proofErr w:type="spellStart"/>
      <w:r w:rsidRPr="00E66164">
        <w:rPr>
          <w:rFonts w:ascii="Times New Roman" w:hAnsi="Times New Roman"/>
          <w:sz w:val="28"/>
        </w:rPr>
        <w:t>Красноокнянського</w:t>
      </w:r>
      <w:proofErr w:type="spellEnd"/>
      <w:r w:rsidRPr="00E66164">
        <w:rPr>
          <w:rFonts w:ascii="Times New Roman" w:hAnsi="Times New Roman"/>
          <w:sz w:val="28"/>
        </w:rPr>
        <w:t xml:space="preserve">, </w:t>
      </w:r>
      <w:proofErr w:type="spellStart"/>
      <w:r w:rsidRPr="00E66164">
        <w:rPr>
          <w:rFonts w:ascii="Times New Roman" w:hAnsi="Times New Roman"/>
          <w:sz w:val="28"/>
        </w:rPr>
        <w:t>Фрунзівського</w:t>
      </w:r>
      <w:proofErr w:type="spellEnd"/>
      <w:r w:rsidRPr="00E66164">
        <w:rPr>
          <w:rFonts w:ascii="Times New Roman" w:hAnsi="Times New Roman"/>
          <w:sz w:val="28"/>
        </w:rPr>
        <w:t xml:space="preserve">, </w:t>
      </w:r>
      <w:proofErr w:type="spellStart"/>
      <w:r w:rsidRPr="00E66164">
        <w:rPr>
          <w:rFonts w:ascii="Times New Roman" w:hAnsi="Times New Roman"/>
          <w:sz w:val="28"/>
        </w:rPr>
        <w:t>Ананьївського</w:t>
      </w:r>
      <w:proofErr w:type="spellEnd"/>
      <w:r w:rsidRPr="00E66164">
        <w:rPr>
          <w:rFonts w:ascii="Times New Roman" w:hAnsi="Times New Roman"/>
          <w:sz w:val="28"/>
        </w:rPr>
        <w:t xml:space="preserve">, Любашівського та </w:t>
      </w:r>
      <w:proofErr w:type="spellStart"/>
      <w:r w:rsidRPr="00E66164">
        <w:rPr>
          <w:rFonts w:ascii="Times New Roman" w:hAnsi="Times New Roman"/>
          <w:sz w:val="28"/>
        </w:rPr>
        <w:t>Ширяївського</w:t>
      </w:r>
      <w:proofErr w:type="spellEnd"/>
      <w:r w:rsidRPr="00E66164">
        <w:rPr>
          <w:rFonts w:ascii="Times New Roman" w:hAnsi="Times New Roman"/>
          <w:sz w:val="28"/>
        </w:rPr>
        <w:t xml:space="preserve"> районів. Окремими масивами зустрічаються в межах території </w:t>
      </w:r>
      <w:r>
        <w:rPr>
          <w:rFonts w:ascii="Times New Roman" w:hAnsi="Times New Roman"/>
          <w:sz w:val="28"/>
        </w:rPr>
        <w:t xml:space="preserve">старих </w:t>
      </w:r>
      <w:r w:rsidRPr="00E66164">
        <w:rPr>
          <w:rFonts w:ascii="Times New Roman" w:hAnsi="Times New Roman"/>
          <w:sz w:val="28"/>
        </w:rPr>
        <w:t>Кодимського і Савранського районів.</w:t>
      </w:r>
      <w:r>
        <w:rPr>
          <w:rFonts w:ascii="Times New Roman" w:hAnsi="Times New Roman"/>
          <w:sz w:val="28"/>
        </w:rPr>
        <w:t xml:space="preserve"> Нині – це новостворений у 2020 році Подільський район.</w:t>
      </w:r>
    </w:p>
    <w:p w:rsidR="00863200" w:rsidRDefault="00863200" w:rsidP="00863200">
      <w:r>
        <w:rPr>
          <w:noProof/>
          <w:lang w:val="ru-RU" w:eastAsia="ru-RU"/>
        </w:rPr>
        <w:lastRenderedPageBreak/>
        <w:drawing>
          <wp:inline distT="0" distB="0" distL="0" distR="0">
            <wp:extent cx="5932805" cy="7282815"/>
            <wp:effectExtent l="19050" t="0" r="0" b="0"/>
            <wp:docPr id="10" name="Рисунок 2" descr="F:\Зрошення чорноземів\Карта грунтів Одеської обл.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Зрошення чорноземів\Карта грунтів Одеської обл.bmp"/>
                    <pic:cNvPicPr>
                      <a:picLocks noChangeAspect="1" noChangeArrowheads="1"/>
                    </pic:cNvPicPr>
                  </pic:nvPicPr>
                  <pic:blipFill>
                    <a:blip r:embed="rId20" cstate="print"/>
                    <a:srcRect/>
                    <a:stretch>
                      <a:fillRect/>
                    </a:stretch>
                  </pic:blipFill>
                  <pic:spPr bwMode="auto">
                    <a:xfrm>
                      <a:off x="0" y="0"/>
                      <a:ext cx="5932805" cy="7282815"/>
                    </a:xfrm>
                    <a:prstGeom prst="rect">
                      <a:avLst/>
                    </a:prstGeom>
                    <a:noFill/>
                    <a:ln w="9525">
                      <a:noFill/>
                      <a:miter lim="800000"/>
                      <a:headEnd/>
                      <a:tailEnd/>
                    </a:ln>
                  </pic:spPr>
                </pic:pic>
              </a:graphicData>
            </a:graphic>
          </wp:inline>
        </w:drawing>
      </w:r>
    </w:p>
    <w:p w:rsidR="00863200" w:rsidRDefault="00863200" w:rsidP="00863200"/>
    <w:p w:rsidR="00863200" w:rsidRPr="00863200" w:rsidRDefault="00863200" w:rsidP="00863200">
      <w:pPr>
        <w:spacing w:after="0"/>
        <w:jc w:val="center"/>
        <w:rPr>
          <w:rFonts w:ascii="Times New Roman" w:hAnsi="Times New Roman"/>
          <w:b/>
          <w:sz w:val="28"/>
          <w:szCs w:val="28"/>
        </w:rPr>
      </w:pPr>
      <w:r w:rsidRPr="00863200">
        <w:rPr>
          <w:rFonts w:ascii="Times New Roman" w:hAnsi="Times New Roman"/>
          <w:b/>
          <w:sz w:val="28"/>
          <w:szCs w:val="28"/>
        </w:rPr>
        <w:t xml:space="preserve">Рис.  </w:t>
      </w:r>
      <w:r>
        <w:rPr>
          <w:rFonts w:ascii="Times New Roman" w:hAnsi="Times New Roman"/>
          <w:b/>
          <w:sz w:val="28"/>
          <w:szCs w:val="28"/>
        </w:rPr>
        <w:t xml:space="preserve">2.1 Картосхема </w:t>
      </w:r>
      <w:r w:rsidRPr="00863200">
        <w:rPr>
          <w:rFonts w:ascii="Times New Roman" w:hAnsi="Times New Roman"/>
          <w:b/>
          <w:sz w:val="28"/>
          <w:szCs w:val="28"/>
        </w:rPr>
        <w:t xml:space="preserve">ґрунтів Одеської області та їх </w:t>
      </w:r>
      <w:proofErr w:type="spellStart"/>
      <w:r w:rsidRPr="00863200">
        <w:rPr>
          <w:rFonts w:ascii="Times New Roman" w:hAnsi="Times New Roman"/>
          <w:b/>
          <w:sz w:val="28"/>
          <w:szCs w:val="28"/>
        </w:rPr>
        <w:t>бонітети</w:t>
      </w:r>
      <w:proofErr w:type="spellEnd"/>
      <w:r w:rsidRPr="00863200">
        <w:rPr>
          <w:rFonts w:ascii="Times New Roman" w:hAnsi="Times New Roman"/>
          <w:b/>
          <w:sz w:val="28"/>
          <w:szCs w:val="28"/>
        </w:rPr>
        <w:t xml:space="preserve"> </w:t>
      </w:r>
    </w:p>
    <w:p w:rsidR="00863200" w:rsidRPr="00863200" w:rsidRDefault="00863200" w:rsidP="00863200">
      <w:pPr>
        <w:spacing w:after="0"/>
        <w:jc w:val="center"/>
        <w:rPr>
          <w:rFonts w:ascii="Times New Roman" w:hAnsi="Times New Roman"/>
          <w:b/>
          <w:sz w:val="28"/>
          <w:szCs w:val="28"/>
        </w:rPr>
      </w:pPr>
      <w:r w:rsidRPr="00863200">
        <w:rPr>
          <w:rFonts w:ascii="Times New Roman" w:hAnsi="Times New Roman"/>
          <w:b/>
          <w:sz w:val="28"/>
          <w:szCs w:val="28"/>
        </w:rPr>
        <w:t>(за оновленою методикою  бонітування ННЦ ІҐА, 2006</w:t>
      </w:r>
      <w:r>
        <w:rPr>
          <w:rFonts w:ascii="Times New Roman" w:hAnsi="Times New Roman"/>
          <w:b/>
          <w:sz w:val="28"/>
          <w:szCs w:val="28"/>
        </w:rPr>
        <w:t xml:space="preserve">, укладачі </w:t>
      </w:r>
      <w:r w:rsidR="004D2B0E">
        <w:rPr>
          <w:rFonts w:ascii="Times New Roman" w:hAnsi="Times New Roman"/>
          <w:b/>
          <w:sz w:val="28"/>
          <w:szCs w:val="28"/>
        </w:rPr>
        <w:t>–</w:t>
      </w:r>
      <w:r>
        <w:rPr>
          <w:rFonts w:ascii="Times New Roman" w:hAnsi="Times New Roman"/>
          <w:b/>
          <w:sz w:val="28"/>
          <w:szCs w:val="28"/>
        </w:rPr>
        <w:t xml:space="preserve"> </w:t>
      </w:r>
      <w:proofErr w:type="spellStart"/>
      <w:r w:rsidR="004D2B0E">
        <w:rPr>
          <w:rFonts w:ascii="Times New Roman" w:hAnsi="Times New Roman"/>
          <w:b/>
          <w:sz w:val="28"/>
          <w:szCs w:val="28"/>
        </w:rPr>
        <w:t>Біланчин</w:t>
      </w:r>
      <w:proofErr w:type="spellEnd"/>
      <w:r w:rsidR="004D2B0E">
        <w:rPr>
          <w:rFonts w:ascii="Times New Roman" w:hAnsi="Times New Roman"/>
          <w:b/>
          <w:sz w:val="28"/>
          <w:szCs w:val="28"/>
        </w:rPr>
        <w:t xml:space="preserve"> Я.М., Михайлюк В.І.</w:t>
      </w:r>
      <w:r w:rsidRPr="00863200">
        <w:rPr>
          <w:rFonts w:ascii="Times New Roman" w:hAnsi="Times New Roman"/>
          <w:b/>
          <w:sz w:val="28"/>
          <w:szCs w:val="28"/>
        </w:rPr>
        <w:t>)</w:t>
      </w:r>
      <w:r>
        <w:rPr>
          <w:rFonts w:ascii="Times New Roman" w:hAnsi="Times New Roman"/>
          <w:b/>
          <w:sz w:val="28"/>
          <w:szCs w:val="28"/>
        </w:rPr>
        <w:t xml:space="preserve"> </w:t>
      </w:r>
      <w:r w:rsidR="0049670A">
        <w:rPr>
          <w:rFonts w:ascii="Times New Roman CYR" w:hAnsi="Times New Roman CYR" w:cs="Times New Roman CYR"/>
          <w:sz w:val="28"/>
          <w:szCs w:val="28"/>
        </w:rPr>
        <w:t>[17</w:t>
      </w:r>
      <w:r>
        <w:rPr>
          <w:rFonts w:ascii="Times New Roman CYR" w:hAnsi="Times New Roman CYR" w:cs="Times New Roman CYR"/>
          <w:sz w:val="28"/>
          <w:szCs w:val="28"/>
        </w:rPr>
        <w:t>]</w:t>
      </w:r>
    </w:p>
    <w:p w:rsidR="00863200" w:rsidRDefault="00863200" w:rsidP="00863200">
      <w:pPr>
        <w:widowControl w:val="0"/>
        <w:spacing w:after="0" w:line="360" w:lineRule="auto"/>
        <w:ind w:firstLine="709"/>
        <w:jc w:val="both"/>
        <w:rPr>
          <w:rFonts w:ascii="Times New Roman" w:hAnsi="Times New Roman"/>
          <w:sz w:val="28"/>
          <w:szCs w:val="28"/>
        </w:rPr>
      </w:pPr>
    </w:p>
    <w:p w:rsidR="002B1311" w:rsidRDefault="002B1311" w:rsidP="00863200">
      <w:pPr>
        <w:widowControl w:val="0"/>
        <w:spacing w:after="0" w:line="360" w:lineRule="auto"/>
        <w:ind w:firstLine="709"/>
        <w:jc w:val="both"/>
        <w:rPr>
          <w:rFonts w:ascii="Times New Roman" w:hAnsi="Times New Roman"/>
          <w:sz w:val="28"/>
          <w:szCs w:val="28"/>
        </w:rPr>
      </w:pPr>
    </w:p>
    <w:p w:rsidR="00863200" w:rsidRDefault="00863200" w:rsidP="00863200">
      <w:pPr>
        <w:widowControl w:val="0"/>
        <w:spacing w:after="0" w:line="360" w:lineRule="auto"/>
        <w:ind w:firstLine="709"/>
        <w:jc w:val="both"/>
        <w:rPr>
          <w:rFonts w:ascii="Times New Roman" w:hAnsi="Times New Roman"/>
          <w:sz w:val="28"/>
        </w:rPr>
      </w:pPr>
      <w:r w:rsidRPr="00E66164">
        <w:rPr>
          <w:rFonts w:ascii="Times New Roman" w:hAnsi="Times New Roman"/>
          <w:sz w:val="28"/>
        </w:rPr>
        <w:lastRenderedPageBreak/>
        <w:t xml:space="preserve">Характеризуються </w:t>
      </w:r>
      <w:r>
        <w:rPr>
          <w:rFonts w:ascii="Times New Roman" w:hAnsi="Times New Roman"/>
          <w:sz w:val="28"/>
        </w:rPr>
        <w:t xml:space="preserve">глибоким </w:t>
      </w:r>
      <w:r w:rsidRPr="00E66164">
        <w:rPr>
          <w:rFonts w:ascii="Times New Roman" w:hAnsi="Times New Roman"/>
          <w:sz w:val="28"/>
        </w:rPr>
        <w:t xml:space="preserve">(до 120-150 см) добре і рівномірно </w:t>
      </w:r>
      <w:proofErr w:type="spellStart"/>
      <w:r w:rsidRPr="00E66164">
        <w:rPr>
          <w:rFonts w:ascii="Times New Roman" w:hAnsi="Times New Roman"/>
          <w:sz w:val="28"/>
        </w:rPr>
        <w:t>гумусованим</w:t>
      </w:r>
      <w:proofErr w:type="spellEnd"/>
      <w:r w:rsidRPr="00E66164">
        <w:rPr>
          <w:rFonts w:ascii="Times New Roman" w:hAnsi="Times New Roman"/>
          <w:sz w:val="28"/>
        </w:rPr>
        <w:t xml:space="preserve"> профілем, відсутністю ознак </w:t>
      </w:r>
      <w:proofErr w:type="spellStart"/>
      <w:r w:rsidRPr="00E66164">
        <w:rPr>
          <w:rFonts w:ascii="Times New Roman" w:hAnsi="Times New Roman"/>
          <w:sz w:val="28"/>
        </w:rPr>
        <w:t>елювіально</w:t>
      </w:r>
      <w:proofErr w:type="spellEnd"/>
      <w:r w:rsidRPr="00E66164">
        <w:rPr>
          <w:rFonts w:ascii="Times New Roman" w:hAnsi="Times New Roman"/>
          <w:sz w:val="28"/>
        </w:rPr>
        <w:t xml:space="preserve">-ілювіальної диференціації профілю, міцною </w:t>
      </w:r>
      <w:proofErr w:type="spellStart"/>
      <w:r w:rsidRPr="00E66164">
        <w:rPr>
          <w:rFonts w:ascii="Times New Roman" w:hAnsi="Times New Roman"/>
          <w:sz w:val="28"/>
        </w:rPr>
        <w:t>зернисто</w:t>
      </w:r>
      <w:proofErr w:type="spellEnd"/>
      <w:r w:rsidRPr="00E66164">
        <w:rPr>
          <w:rFonts w:ascii="Times New Roman" w:hAnsi="Times New Roman"/>
          <w:sz w:val="28"/>
        </w:rPr>
        <w:t xml:space="preserve">-грудкуватою структурою верхніх горизонтів, високими запасами елементів живлення рослин. Вміст гумусу варіює від 4,7 до 6,5% у верхніх горизонтах, з глибиною кількість його зменшується поступово і на глибині 50-60 см складає 3,1-3,5%, а на 110-120 см – 1,4-1,6%. Переважають глибокі і </w:t>
      </w:r>
      <w:proofErr w:type="spellStart"/>
      <w:r w:rsidRPr="00E66164">
        <w:rPr>
          <w:rFonts w:ascii="Times New Roman" w:hAnsi="Times New Roman"/>
          <w:sz w:val="28"/>
        </w:rPr>
        <w:t>середньоглибокі</w:t>
      </w:r>
      <w:proofErr w:type="spellEnd"/>
      <w:r w:rsidRPr="00E66164">
        <w:rPr>
          <w:rFonts w:ascii="Times New Roman" w:hAnsi="Times New Roman"/>
          <w:sz w:val="28"/>
        </w:rPr>
        <w:t xml:space="preserve"> їх види. Ємність вбирання сягає 50-53 ммоль на 100 г ґрунту. </w:t>
      </w:r>
      <w:r>
        <w:rPr>
          <w:rFonts w:ascii="Times New Roman" w:hAnsi="Times New Roman"/>
          <w:sz w:val="28"/>
        </w:rPr>
        <w:t xml:space="preserve">У складі ҐВК домінує </w:t>
      </w:r>
      <w:r w:rsidRPr="00E66164">
        <w:rPr>
          <w:rFonts w:ascii="Times New Roman" w:hAnsi="Times New Roman"/>
          <w:sz w:val="28"/>
        </w:rPr>
        <w:t>кальці</w:t>
      </w:r>
      <w:r>
        <w:rPr>
          <w:rFonts w:ascii="Times New Roman" w:hAnsi="Times New Roman"/>
          <w:sz w:val="28"/>
        </w:rPr>
        <w:t>й -</w:t>
      </w:r>
      <w:r w:rsidRPr="00E66164">
        <w:rPr>
          <w:rFonts w:ascii="Times New Roman" w:hAnsi="Times New Roman"/>
          <w:sz w:val="28"/>
        </w:rPr>
        <w:t xml:space="preserve"> в середньому 80 % від ємності вбирання</w:t>
      </w:r>
      <w:r>
        <w:rPr>
          <w:rFonts w:ascii="Times New Roman" w:hAnsi="Times New Roman"/>
          <w:sz w:val="28"/>
        </w:rPr>
        <w:t xml:space="preserve"> </w:t>
      </w:r>
      <w:r w:rsidR="0049670A">
        <w:rPr>
          <w:rFonts w:ascii="Times New Roman CYR" w:hAnsi="Times New Roman CYR" w:cs="Times New Roman CYR"/>
          <w:sz w:val="28"/>
          <w:szCs w:val="28"/>
        </w:rPr>
        <w:t>[4,17</w:t>
      </w:r>
      <w:r>
        <w:rPr>
          <w:rFonts w:ascii="Times New Roman CYR" w:hAnsi="Times New Roman CYR" w:cs="Times New Roman CYR"/>
          <w:sz w:val="28"/>
          <w:szCs w:val="28"/>
        </w:rPr>
        <w:t>]</w:t>
      </w:r>
      <w:r w:rsidRPr="00E66164">
        <w:rPr>
          <w:rFonts w:ascii="Times New Roman" w:hAnsi="Times New Roman"/>
          <w:sz w:val="28"/>
        </w:rPr>
        <w:t xml:space="preserve">. </w:t>
      </w:r>
    </w:p>
    <w:p w:rsidR="00863200" w:rsidRPr="00E66164" w:rsidRDefault="00863200" w:rsidP="00863200">
      <w:pPr>
        <w:widowControl w:val="0"/>
        <w:spacing w:after="0" w:line="360" w:lineRule="auto"/>
        <w:ind w:firstLine="709"/>
        <w:jc w:val="both"/>
        <w:rPr>
          <w:rFonts w:ascii="Times New Roman" w:hAnsi="Times New Roman"/>
          <w:sz w:val="28"/>
        </w:rPr>
      </w:pPr>
      <w:r w:rsidRPr="00E66164">
        <w:rPr>
          <w:rFonts w:ascii="Times New Roman" w:hAnsi="Times New Roman"/>
          <w:sz w:val="28"/>
        </w:rPr>
        <w:t xml:space="preserve">Вирізняються високою потенційною родючістю. Ступінь розораності їх </w:t>
      </w:r>
      <w:r>
        <w:rPr>
          <w:rFonts w:ascii="Times New Roman" w:hAnsi="Times New Roman"/>
          <w:sz w:val="28"/>
        </w:rPr>
        <w:t xml:space="preserve">біля 80%. </w:t>
      </w:r>
      <w:r w:rsidRPr="00E66164">
        <w:rPr>
          <w:rFonts w:ascii="Times New Roman" w:hAnsi="Times New Roman"/>
          <w:sz w:val="28"/>
        </w:rPr>
        <w:t>При землеробському використанні чорноземи типові найбільш потерпають від водної ерозії</w:t>
      </w:r>
      <w:r>
        <w:rPr>
          <w:rFonts w:ascii="Times New Roman" w:hAnsi="Times New Roman"/>
          <w:sz w:val="28"/>
        </w:rPr>
        <w:t xml:space="preserve"> та </w:t>
      </w:r>
      <w:proofErr w:type="spellStart"/>
      <w:r>
        <w:rPr>
          <w:rFonts w:ascii="Times New Roman" w:hAnsi="Times New Roman"/>
          <w:sz w:val="28"/>
        </w:rPr>
        <w:t>дегуміфікації</w:t>
      </w:r>
      <w:proofErr w:type="spellEnd"/>
      <w:r w:rsidRPr="00E66164">
        <w:rPr>
          <w:rFonts w:ascii="Times New Roman" w:hAnsi="Times New Roman"/>
          <w:sz w:val="28"/>
        </w:rPr>
        <w:t xml:space="preserve">, оскільки займають в різній мірі розчленовані </w:t>
      </w:r>
      <w:proofErr w:type="spellStart"/>
      <w:r w:rsidRPr="00E66164">
        <w:rPr>
          <w:rFonts w:ascii="Times New Roman" w:hAnsi="Times New Roman"/>
          <w:sz w:val="28"/>
        </w:rPr>
        <w:t>вододільно</w:t>
      </w:r>
      <w:proofErr w:type="spellEnd"/>
      <w:r w:rsidRPr="00E66164">
        <w:rPr>
          <w:rFonts w:ascii="Times New Roman" w:hAnsi="Times New Roman"/>
          <w:sz w:val="28"/>
        </w:rPr>
        <w:t>-схилові території.</w:t>
      </w:r>
    </w:p>
    <w:p w:rsidR="00863200" w:rsidRPr="00E66164" w:rsidRDefault="00863200" w:rsidP="00863200">
      <w:pPr>
        <w:widowControl w:val="0"/>
        <w:spacing w:after="0" w:line="360" w:lineRule="auto"/>
        <w:ind w:firstLine="709"/>
        <w:jc w:val="both"/>
        <w:rPr>
          <w:rFonts w:ascii="Times New Roman" w:hAnsi="Times New Roman"/>
          <w:sz w:val="28"/>
        </w:rPr>
      </w:pPr>
      <w:r w:rsidRPr="00E66164">
        <w:rPr>
          <w:rFonts w:ascii="Times New Roman" w:hAnsi="Times New Roman"/>
          <w:sz w:val="28"/>
        </w:rPr>
        <w:t xml:space="preserve">Найбільш поширеними на території області </w:t>
      </w:r>
      <w:r>
        <w:rPr>
          <w:rFonts w:ascii="Times New Roman" w:hAnsi="Times New Roman"/>
          <w:sz w:val="28"/>
        </w:rPr>
        <w:t>є</w:t>
      </w:r>
      <w:r w:rsidRPr="00E66164">
        <w:rPr>
          <w:rFonts w:ascii="Times New Roman" w:hAnsi="Times New Roman"/>
          <w:sz w:val="28"/>
        </w:rPr>
        <w:t xml:space="preserve"> </w:t>
      </w:r>
      <w:r w:rsidRPr="00E66164">
        <w:rPr>
          <w:rFonts w:ascii="Times New Roman" w:hAnsi="Times New Roman"/>
          <w:b/>
          <w:i/>
          <w:sz w:val="28"/>
        </w:rPr>
        <w:t>чорноземи звичайні</w:t>
      </w:r>
      <w:r w:rsidRPr="00E66164">
        <w:rPr>
          <w:rFonts w:ascii="Times New Roman" w:hAnsi="Times New Roman"/>
          <w:sz w:val="28"/>
        </w:rPr>
        <w:t xml:space="preserve"> (1114,2 тис. га), які домінують на вододілах та спадистих схилах у</w:t>
      </w:r>
      <w:r w:rsidR="002B1311">
        <w:rPr>
          <w:rFonts w:ascii="Times New Roman" w:hAnsi="Times New Roman"/>
          <w:sz w:val="28"/>
        </w:rPr>
        <w:t xml:space="preserve"> бувших </w:t>
      </w:r>
      <w:r w:rsidRPr="00E66164">
        <w:rPr>
          <w:rFonts w:ascii="Times New Roman" w:hAnsi="Times New Roman"/>
          <w:sz w:val="28"/>
        </w:rPr>
        <w:t xml:space="preserve"> Миколаївському, </w:t>
      </w:r>
      <w:proofErr w:type="spellStart"/>
      <w:r w:rsidRPr="00E66164">
        <w:rPr>
          <w:rFonts w:ascii="Times New Roman" w:hAnsi="Times New Roman"/>
          <w:sz w:val="28"/>
        </w:rPr>
        <w:t>Ширяївському</w:t>
      </w:r>
      <w:proofErr w:type="spellEnd"/>
      <w:r w:rsidRPr="00E66164">
        <w:rPr>
          <w:rFonts w:ascii="Times New Roman" w:hAnsi="Times New Roman"/>
          <w:sz w:val="28"/>
        </w:rPr>
        <w:t xml:space="preserve">, Березівському, </w:t>
      </w:r>
      <w:proofErr w:type="spellStart"/>
      <w:r w:rsidRPr="00E66164">
        <w:rPr>
          <w:rFonts w:ascii="Times New Roman" w:hAnsi="Times New Roman"/>
          <w:sz w:val="28"/>
        </w:rPr>
        <w:t>Великомихайлівському</w:t>
      </w:r>
      <w:proofErr w:type="spellEnd"/>
      <w:r w:rsidRPr="00E66164">
        <w:rPr>
          <w:rFonts w:ascii="Times New Roman" w:hAnsi="Times New Roman"/>
          <w:sz w:val="28"/>
        </w:rPr>
        <w:t>, Роздільнянському</w:t>
      </w:r>
      <w:r w:rsidR="002B1311">
        <w:rPr>
          <w:rFonts w:ascii="Times New Roman" w:hAnsi="Times New Roman"/>
          <w:sz w:val="28"/>
        </w:rPr>
        <w:t xml:space="preserve"> (нині – це Роздільнянський і Березівський райони)</w:t>
      </w:r>
      <w:r w:rsidRPr="00E66164">
        <w:rPr>
          <w:rFonts w:ascii="Times New Roman" w:hAnsi="Times New Roman"/>
          <w:sz w:val="28"/>
        </w:rPr>
        <w:t xml:space="preserve">, Білгород-Дністровському, </w:t>
      </w:r>
      <w:proofErr w:type="spellStart"/>
      <w:r w:rsidRPr="00E66164">
        <w:rPr>
          <w:rFonts w:ascii="Times New Roman" w:hAnsi="Times New Roman"/>
          <w:sz w:val="28"/>
        </w:rPr>
        <w:t>Саратському</w:t>
      </w:r>
      <w:proofErr w:type="spellEnd"/>
      <w:r w:rsidRPr="00E66164">
        <w:rPr>
          <w:rFonts w:ascii="Times New Roman" w:hAnsi="Times New Roman"/>
          <w:sz w:val="28"/>
        </w:rPr>
        <w:t xml:space="preserve">, </w:t>
      </w:r>
      <w:proofErr w:type="spellStart"/>
      <w:r w:rsidRPr="00E66164">
        <w:rPr>
          <w:rFonts w:ascii="Times New Roman" w:hAnsi="Times New Roman"/>
          <w:sz w:val="28"/>
        </w:rPr>
        <w:t>Арцизькому</w:t>
      </w:r>
      <w:proofErr w:type="spellEnd"/>
      <w:r w:rsidRPr="00E66164">
        <w:rPr>
          <w:rFonts w:ascii="Times New Roman" w:hAnsi="Times New Roman"/>
          <w:sz w:val="28"/>
        </w:rPr>
        <w:t xml:space="preserve">, Татарбунарському і </w:t>
      </w:r>
      <w:proofErr w:type="spellStart"/>
      <w:r w:rsidRPr="00E66164">
        <w:rPr>
          <w:rFonts w:ascii="Times New Roman" w:hAnsi="Times New Roman"/>
          <w:sz w:val="28"/>
        </w:rPr>
        <w:t>Тарутинському</w:t>
      </w:r>
      <w:proofErr w:type="spellEnd"/>
      <w:r w:rsidRPr="00E66164">
        <w:rPr>
          <w:rFonts w:ascii="Times New Roman" w:hAnsi="Times New Roman"/>
          <w:sz w:val="28"/>
        </w:rPr>
        <w:t xml:space="preserve"> районах</w:t>
      </w:r>
      <w:r w:rsidR="002B1311">
        <w:rPr>
          <w:rFonts w:ascii="Times New Roman" w:hAnsi="Times New Roman"/>
          <w:sz w:val="28"/>
        </w:rPr>
        <w:t xml:space="preserve"> (нині – Болградський і білгород-Дністровський райони)</w:t>
      </w:r>
      <w:r w:rsidRPr="00E66164">
        <w:rPr>
          <w:rFonts w:ascii="Times New Roman" w:hAnsi="Times New Roman"/>
          <w:sz w:val="28"/>
        </w:rPr>
        <w:t xml:space="preserve">. </w:t>
      </w:r>
      <w:r>
        <w:rPr>
          <w:rFonts w:ascii="Times New Roman" w:hAnsi="Times New Roman"/>
          <w:sz w:val="28"/>
        </w:rPr>
        <w:t>У</w:t>
      </w:r>
      <w:r w:rsidRPr="00E66164">
        <w:rPr>
          <w:rFonts w:ascii="Times New Roman" w:hAnsi="Times New Roman"/>
          <w:sz w:val="28"/>
        </w:rPr>
        <w:t xml:space="preserve"> північній частині домінуючими є глибокі середньо- і </w:t>
      </w:r>
      <w:proofErr w:type="spellStart"/>
      <w:r w:rsidRPr="00E66164">
        <w:rPr>
          <w:rFonts w:ascii="Times New Roman" w:hAnsi="Times New Roman"/>
          <w:sz w:val="28"/>
        </w:rPr>
        <w:t>малогумусні</w:t>
      </w:r>
      <w:proofErr w:type="spellEnd"/>
      <w:r w:rsidRPr="00E66164">
        <w:rPr>
          <w:rFonts w:ascii="Times New Roman" w:hAnsi="Times New Roman"/>
          <w:sz w:val="28"/>
        </w:rPr>
        <w:t xml:space="preserve"> види, на південь потужність гумусового горизонту і вміст гумусу поступово зменшуються. В генетико-виробничому відношенні чорноземи помірної континентальної східноєвропейської фації</w:t>
      </w:r>
      <w:r>
        <w:rPr>
          <w:rFonts w:ascii="Times New Roman" w:hAnsi="Times New Roman"/>
          <w:sz w:val="28"/>
        </w:rPr>
        <w:t xml:space="preserve"> </w:t>
      </w:r>
      <w:r w:rsidRPr="00E66164">
        <w:rPr>
          <w:rFonts w:ascii="Times New Roman" w:hAnsi="Times New Roman"/>
          <w:sz w:val="28"/>
        </w:rPr>
        <w:t>схід</w:t>
      </w:r>
      <w:r>
        <w:rPr>
          <w:rFonts w:ascii="Times New Roman" w:hAnsi="Times New Roman"/>
          <w:sz w:val="28"/>
        </w:rPr>
        <w:t>ніше</w:t>
      </w:r>
      <w:r w:rsidRPr="00E66164">
        <w:rPr>
          <w:rFonts w:ascii="Times New Roman" w:hAnsi="Times New Roman"/>
          <w:sz w:val="28"/>
        </w:rPr>
        <w:t xml:space="preserve"> Дністра досить суттєво відрізняються</w:t>
      </w:r>
      <w:r>
        <w:rPr>
          <w:rFonts w:ascii="Times New Roman" w:hAnsi="Times New Roman"/>
          <w:sz w:val="28"/>
        </w:rPr>
        <w:t xml:space="preserve"> від чорноземів теплої </w:t>
      </w:r>
      <w:proofErr w:type="spellStart"/>
      <w:r>
        <w:rPr>
          <w:rFonts w:ascii="Times New Roman" w:hAnsi="Times New Roman"/>
          <w:sz w:val="28"/>
        </w:rPr>
        <w:t>південно</w:t>
      </w:r>
      <w:r w:rsidRPr="00E66164">
        <w:rPr>
          <w:rFonts w:ascii="Times New Roman" w:hAnsi="Times New Roman"/>
          <w:sz w:val="28"/>
        </w:rPr>
        <w:t>європейської</w:t>
      </w:r>
      <w:proofErr w:type="spellEnd"/>
      <w:r w:rsidRPr="00E66164">
        <w:rPr>
          <w:rFonts w:ascii="Times New Roman" w:hAnsi="Times New Roman"/>
          <w:sz w:val="28"/>
        </w:rPr>
        <w:t xml:space="preserve"> фації </w:t>
      </w:r>
      <w:proofErr w:type="spellStart"/>
      <w:r>
        <w:rPr>
          <w:rFonts w:ascii="Times New Roman" w:hAnsi="Times New Roman"/>
          <w:sz w:val="28"/>
        </w:rPr>
        <w:t>міцелярно</w:t>
      </w:r>
      <w:proofErr w:type="spellEnd"/>
      <w:r>
        <w:rPr>
          <w:rFonts w:ascii="Times New Roman" w:hAnsi="Times New Roman"/>
          <w:sz w:val="28"/>
        </w:rPr>
        <w:t xml:space="preserve">-карбонатних </w:t>
      </w:r>
      <w:r w:rsidRPr="00E66164">
        <w:rPr>
          <w:rFonts w:ascii="Times New Roman" w:hAnsi="Times New Roman"/>
          <w:sz w:val="28"/>
        </w:rPr>
        <w:t xml:space="preserve">в </w:t>
      </w:r>
      <w:proofErr w:type="spellStart"/>
      <w:r w:rsidRPr="00E66164">
        <w:rPr>
          <w:rFonts w:ascii="Times New Roman" w:hAnsi="Times New Roman"/>
          <w:sz w:val="28"/>
        </w:rPr>
        <w:t>Задністров'ї</w:t>
      </w:r>
      <w:proofErr w:type="spellEnd"/>
      <w:r w:rsidRPr="00E66164">
        <w:rPr>
          <w:rFonts w:ascii="Times New Roman" w:hAnsi="Times New Roman"/>
          <w:sz w:val="28"/>
        </w:rPr>
        <w:t>.</w:t>
      </w:r>
      <w:r>
        <w:rPr>
          <w:rFonts w:ascii="Times New Roman" w:hAnsi="Times New Roman"/>
          <w:sz w:val="28"/>
        </w:rPr>
        <w:t xml:space="preserve"> Останні </w:t>
      </w:r>
      <w:r w:rsidRPr="00E66164">
        <w:rPr>
          <w:rFonts w:ascii="Times New Roman" w:hAnsi="Times New Roman"/>
          <w:sz w:val="28"/>
        </w:rPr>
        <w:t xml:space="preserve">характеризуються пульсуючою глибиною залягання карбонатів, виділення яких нагадують несправжню грибницю – </w:t>
      </w:r>
      <w:proofErr w:type="spellStart"/>
      <w:r w:rsidRPr="00E66164">
        <w:rPr>
          <w:rFonts w:ascii="Times New Roman" w:hAnsi="Times New Roman"/>
          <w:sz w:val="28"/>
        </w:rPr>
        <w:t>псевдоміцелій</w:t>
      </w:r>
      <w:proofErr w:type="spellEnd"/>
      <w:r w:rsidRPr="00E66164">
        <w:rPr>
          <w:rFonts w:ascii="Times New Roman" w:hAnsi="Times New Roman"/>
          <w:sz w:val="28"/>
        </w:rPr>
        <w:t xml:space="preserve">, від чого вони й отримали назву. Верхні горизонти цих ґрунтів помітно </w:t>
      </w:r>
      <w:proofErr w:type="spellStart"/>
      <w:r w:rsidRPr="00E66164">
        <w:rPr>
          <w:rFonts w:ascii="Times New Roman" w:hAnsi="Times New Roman"/>
          <w:sz w:val="28"/>
        </w:rPr>
        <w:t>оглинені</w:t>
      </w:r>
      <w:proofErr w:type="spellEnd"/>
      <w:r w:rsidRPr="00E66164">
        <w:rPr>
          <w:rFonts w:ascii="Times New Roman" w:hAnsi="Times New Roman"/>
          <w:sz w:val="28"/>
        </w:rPr>
        <w:t xml:space="preserve"> порівнян</w:t>
      </w:r>
      <w:r>
        <w:rPr>
          <w:rFonts w:ascii="Times New Roman" w:hAnsi="Times New Roman"/>
          <w:sz w:val="28"/>
        </w:rPr>
        <w:t>о</w:t>
      </w:r>
      <w:r w:rsidRPr="00E66164">
        <w:rPr>
          <w:rFonts w:ascii="Times New Roman" w:hAnsi="Times New Roman"/>
          <w:sz w:val="28"/>
        </w:rPr>
        <w:t xml:space="preserve"> </w:t>
      </w:r>
      <w:r>
        <w:rPr>
          <w:rFonts w:ascii="Times New Roman" w:hAnsi="Times New Roman"/>
          <w:sz w:val="28"/>
        </w:rPr>
        <w:t>і</w:t>
      </w:r>
      <w:r w:rsidRPr="00E66164">
        <w:rPr>
          <w:rFonts w:ascii="Times New Roman" w:hAnsi="Times New Roman"/>
          <w:sz w:val="28"/>
        </w:rPr>
        <w:t xml:space="preserve">з чорноземами </w:t>
      </w:r>
      <w:proofErr w:type="spellStart"/>
      <w:r w:rsidRPr="00E66164">
        <w:rPr>
          <w:rFonts w:ascii="Times New Roman" w:hAnsi="Times New Roman"/>
          <w:sz w:val="28"/>
        </w:rPr>
        <w:t>помірно</w:t>
      </w:r>
      <w:proofErr w:type="spellEnd"/>
      <w:r w:rsidRPr="00E66164">
        <w:rPr>
          <w:rFonts w:ascii="Times New Roman" w:hAnsi="Times New Roman"/>
          <w:sz w:val="28"/>
        </w:rPr>
        <w:t xml:space="preserve"> теплої фації, очевидно, в результаті процесів </w:t>
      </w:r>
      <w:proofErr w:type="spellStart"/>
      <w:r w:rsidRPr="00E66164">
        <w:rPr>
          <w:rFonts w:ascii="Times New Roman" w:hAnsi="Times New Roman"/>
          <w:sz w:val="28"/>
        </w:rPr>
        <w:t>внутрішньоґрунтового</w:t>
      </w:r>
      <w:proofErr w:type="spellEnd"/>
      <w:r w:rsidRPr="00E66164">
        <w:rPr>
          <w:rFonts w:ascii="Times New Roman" w:hAnsi="Times New Roman"/>
          <w:sz w:val="28"/>
        </w:rPr>
        <w:t xml:space="preserve"> вивітрювання (</w:t>
      </w:r>
      <w:r w:rsidRPr="00E66164">
        <w:rPr>
          <w:rFonts w:ascii="Times New Roman" w:hAnsi="Times New Roman"/>
          <w:sz w:val="28"/>
          <w:lang w:val="en-US"/>
        </w:rPr>
        <w:t>in</w:t>
      </w:r>
      <w:r w:rsidRPr="00E66164">
        <w:rPr>
          <w:rFonts w:ascii="Times New Roman" w:hAnsi="Times New Roman"/>
          <w:sz w:val="28"/>
        </w:rPr>
        <w:t xml:space="preserve"> </w:t>
      </w:r>
      <w:r w:rsidRPr="00E66164">
        <w:rPr>
          <w:rFonts w:ascii="Times New Roman" w:hAnsi="Times New Roman"/>
          <w:sz w:val="28"/>
          <w:lang w:val="en-US"/>
        </w:rPr>
        <w:t>situ</w:t>
      </w:r>
      <w:r w:rsidRPr="00E66164">
        <w:rPr>
          <w:rFonts w:ascii="Times New Roman" w:hAnsi="Times New Roman"/>
          <w:sz w:val="28"/>
        </w:rPr>
        <w:t xml:space="preserve">). Вирізняються високою </w:t>
      </w:r>
      <w:proofErr w:type="spellStart"/>
      <w:r w:rsidRPr="00E66164">
        <w:rPr>
          <w:rFonts w:ascii="Times New Roman" w:hAnsi="Times New Roman"/>
          <w:sz w:val="28"/>
        </w:rPr>
        <w:t>біоактивністю</w:t>
      </w:r>
      <w:proofErr w:type="spellEnd"/>
      <w:r w:rsidRPr="00E66164">
        <w:rPr>
          <w:rFonts w:ascii="Times New Roman" w:hAnsi="Times New Roman"/>
          <w:sz w:val="28"/>
        </w:rPr>
        <w:t xml:space="preserve"> та інтенсивністю мінералізації </w:t>
      </w:r>
      <w:r w:rsidRPr="00E66164">
        <w:rPr>
          <w:rFonts w:ascii="Times New Roman" w:hAnsi="Times New Roman"/>
          <w:sz w:val="28"/>
        </w:rPr>
        <w:lastRenderedPageBreak/>
        <w:t xml:space="preserve">органічних решток, внаслідок чого вони й менш </w:t>
      </w:r>
      <w:proofErr w:type="spellStart"/>
      <w:r w:rsidRPr="00E66164">
        <w:rPr>
          <w:rFonts w:ascii="Times New Roman" w:hAnsi="Times New Roman"/>
          <w:sz w:val="28"/>
        </w:rPr>
        <w:t>гумусовані</w:t>
      </w:r>
      <w:proofErr w:type="spellEnd"/>
      <w:r w:rsidRPr="00E66164">
        <w:rPr>
          <w:rFonts w:ascii="Times New Roman" w:hAnsi="Times New Roman"/>
          <w:sz w:val="28"/>
        </w:rPr>
        <w:t xml:space="preserve">. Їх продуктивність лімітується переважно дефіцитом атмосферного зволоження, а в останні десятиріччя знижується внаслідок розвитку цілого комплексу </w:t>
      </w:r>
      <w:proofErr w:type="spellStart"/>
      <w:r w:rsidRPr="00E66164">
        <w:rPr>
          <w:rFonts w:ascii="Times New Roman" w:hAnsi="Times New Roman"/>
          <w:sz w:val="28"/>
        </w:rPr>
        <w:t>деградаційних</w:t>
      </w:r>
      <w:proofErr w:type="spellEnd"/>
      <w:r w:rsidRPr="00E66164">
        <w:rPr>
          <w:rFonts w:ascii="Times New Roman" w:hAnsi="Times New Roman"/>
          <w:sz w:val="28"/>
        </w:rPr>
        <w:t xml:space="preserve"> процесів</w:t>
      </w:r>
      <w:r>
        <w:rPr>
          <w:rFonts w:ascii="Times New Roman" w:hAnsi="Times New Roman"/>
          <w:sz w:val="28"/>
        </w:rPr>
        <w:t xml:space="preserve">, і зокрема ерозії та </w:t>
      </w:r>
      <w:proofErr w:type="spellStart"/>
      <w:r>
        <w:rPr>
          <w:rFonts w:ascii="Times New Roman" w:hAnsi="Times New Roman"/>
          <w:sz w:val="28"/>
        </w:rPr>
        <w:t>дегуміфікації</w:t>
      </w:r>
      <w:proofErr w:type="spellEnd"/>
      <w:r w:rsidRPr="00E66164">
        <w:rPr>
          <w:rFonts w:ascii="Times New Roman" w:hAnsi="Times New Roman"/>
          <w:sz w:val="28"/>
        </w:rPr>
        <w:t>.</w:t>
      </w:r>
    </w:p>
    <w:p w:rsidR="00863200" w:rsidRPr="001A6ED5" w:rsidRDefault="00863200" w:rsidP="00863200">
      <w:pPr>
        <w:widowControl w:val="0"/>
        <w:spacing w:after="0" w:line="360" w:lineRule="auto"/>
        <w:ind w:firstLine="709"/>
        <w:jc w:val="both"/>
        <w:rPr>
          <w:rFonts w:ascii="Times New Roman" w:hAnsi="Times New Roman"/>
          <w:sz w:val="28"/>
        </w:rPr>
      </w:pPr>
      <w:r w:rsidRPr="00E66164">
        <w:rPr>
          <w:rFonts w:ascii="Times New Roman" w:hAnsi="Times New Roman"/>
          <w:sz w:val="28"/>
        </w:rPr>
        <w:t xml:space="preserve">Чорноземи звичайні </w:t>
      </w:r>
      <w:proofErr w:type="spellStart"/>
      <w:r w:rsidRPr="00E66164">
        <w:rPr>
          <w:rFonts w:ascii="Times New Roman" w:hAnsi="Times New Roman"/>
          <w:i/>
          <w:sz w:val="28"/>
        </w:rPr>
        <w:t>помірно</w:t>
      </w:r>
      <w:proofErr w:type="spellEnd"/>
      <w:r w:rsidRPr="00E66164">
        <w:rPr>
          <w:rFonts w:ascii="Times New Roman" w:hAnsi="Times New Roman"/>
          <w:i/>
          <w:sz w:val="28"/>
        </w:rPr>
        <w:t xml:space="preserve"> континентальної фації</w:t>
      </w:r>
      <w:r w:rsidRPr="00E66164">
        <w:rPr>
          <w:rFonts w:ascii="Times New Roman" w:hAnsi="Times New Roman"/>
          <w:sz w:val="28"/>
        </w:rPr>
        <w:t xml:space="preserve">. Характеризуються рівномірним темно-сірим забарвленням верхнього </w:t>
      </w:r>
      <w:proofErr w:type="spellStart"/>
      <w:r w:rsidRPr="00E66164">
        <w:rPr>
          <w:rFonts w:ascii="Times New Roman" w:hAnsi="Times New Roman"/>
          <w:sz w:val="28"/>
        </w:rPr>
        <w:t>гумусово</w:t>
      </w:r>
      <w:proofErr w:type="spellEnd"/>
      <w:r w:rsidRPr="00E66164">
        <w:rPr>
          <w:rFonts w:ascii="Times New Roman" w:hAnsi="Times New Roman"/>
          <w:sz w:val="28"/>
        </w:rPr>
        <w:t xml:space="preserve">-акумулятивного </w:t>
      </w:r>
      <w:proofErr w:type="spellStart"/>
      <w:r w:rsidRPr="00E66164">
        <w:rPr>
          <w:rFonts w:ascii="Times New Roman" w:hAnsi="Times New Roman"/>
          <w:sz w:val="28"/>
        </w:rPr>
        <w:t>горизонт</w:t>
      </w:r>
      <w:r>
        <w:rPr>
          <w:rFonts w:ascii="Times New Roman" w:hAnsi="Times New Roman"/>
          <w:sz w:val="28"/>
        </w:rPr>
        <w:t>а</w:t>
      </w:r>
      <w:proofErr w:type="spellEnd"/>
      <w:r>
        <w:rPr>
          <w:rFonts w:ascii="Times New Roman" w:hAnsi="Times New Roman"/>
          <w:sz w:val="28"/>
        </w:rPr>
        <w:t xml:space="preserve"> Н </w:t>
      </w:r>
      <w:r w:rsidRPr="00E66164">
        <w:rPr>
          <w:rFonts w:ascii="Times New Roman" w:hAnsi="Times New Roman"/>
          <w:sz w:val="28"/>
        </w:rPr>
        <w:t>до глибини 40-45 см. Потужність гумусового (</w:t>
      </w:r>
      <w:proofErr w:type="spellStart"/>
      <w:r w:rsidRPr="00E66164">
        <w:rPr>
          <w:rFonts w:ascii="Times New Roman" w:hAnsi="Times New Roman"/>
          <w:sz w:val="28"/>
        </w:rPr>
        <w:t>Н+Нр</w:t>
      </w:r>
      <w:proofErr w:type="spellEnd"/>
      <w:r w:rsidRPr="00E66164">
        <w:rPr>
          <w:rFonts w:ascii="Times New Roman" w:hAnsi="Times New Roman"/>
          <w:sz w:val="28"/>
        </w:rPr>
        <w:t>) горизонт</w:t>
      </w:r>
      <w:r>
        <w:rPr>
          <w:rFonts w:ascii="Times New Roman" w:hAnsi="Times New Roman"/>
          <w:sz w:val="28"/>
        </w:rPr>
        <w:t>у</w:t>
      </w:r>
      <w:r w:rsidRPr="00E66164">
        <w:rPr>
          <w:rFonts w:ascii="Times New Roman" w:hAnsi="Times New Roman"/>
          <w:sz w:val="28"/>
        </w:rPr>
        <w:t xml:space="preserve"> в середньому 80 см, на півночі </w:t>
      </w:r>
      <w:proofErr w:type="spellStart"/>
      <w:r w:rsidRPr="00E66164">
        <w:rPr>
          <w:rFonts w:ascii="Times New Roman" w:hAnsi="Times New Roman"/>
          <w:sz w:val="28"/>
        </w:rPr>
        <w:t>підзони</w:t>
      </w:r>
      <w:proofErr w:type="spellEnd"/>
      <w:r w:rsidRPr="00E66164">
        <w:rPr>
          <w:rFonts w:ascii="Times New Roman" w:hAnsi="Times New Roman"/>
          <w:sz w:val="28"/>
        </w:rPr>
        <w:t xml:space="preserve"> збільшу</w:t>
      </w:r>
      <w:r>
        <w:rPr>
          <w:rFonts w:ascii="Times New Roman" w:hAnsi="Times New Roman"/>
          <w:sz w:val="28"/>
        </w:rPr>
        <w:t xml:space="preserve">ється </w:t>
      </w:r>
      <w:r w:rsidRPr="00E66164">
        <w:rPr>
          <w:rFonts w:ascii="Times New Roman" w:hAnsi="Times New Roman"/>
          <w:sz w:val="28"/>
        </w:rPr>
        <w:t>до 90 см, на півдні порядк</w:t>
      </w:r>
      <w:r>
        <w:rPr>
          <w:rFonts w:ascii="Times New Roman" w:hAnsi="Times New Roman"/>
          <w:sz w:val="28"/>
        </w:rPr>
        <w:t>у</w:t>
      </w:r>
      <w:r w:rsidRPr="00E66164">
        <w:rPr>
          <w:rFonts w:ascii="Times New Roman" w:hAnsi="Times New Roman"/>
          <w:sz w:val="28"/>
        </w:rPr>
        <w:t xml:space="preserve"> 60-70 см. Перехід гумусового горизонт</w:t>
      </w:r>
      <w:r>
        <w:rPr>
          <w:rFonts w:ascii="Times New Roman" w:hAnsi="Times New Roman"/>
          <w:sz w:val="28"/>
        </w:rPr>
        <w:t>у</w:t>
      </w:r>
      <w:r w:rsidRPr="00E66164">
        <w:rPr>
          <w:rFonts w:ascii="Times New Roman" w:hAnsi="Times New Roman"/>
          <w:sz w:val="28"/>
        </w:rPr>
        <w:t xml:space="preserve"> </w:t>
      </w:r>
      <w:r>
        <w:rPr>
          <w:rFonts w:ascii="Times New Roman" w:hAnsi="Times New Roman"/>
          <w:sz w:val="28"/>
        </w:rPr>
        <w:t xml:space="preserve">в наступний горизонт </w:t>
      </w:r>
      <w:r w:rsidRPr="00E66164">
        <w:rPr>
          <w:rFonts w:ascii="Times New Roman" w:hAnsi="Times New Roman"/>
          <w:sz w:val="28"/>
        </w:rPr>
        <w:t xml:space="preserve">досить різкий, що відрізняє їх від чорноземів типових. До глибини 110-120 см сягає </w:t>
      </w:r>
      <w:proofErr w:type="spellStart"/>
      <w:r>
        <w:rPr>
          <w:rFonts w:ascii="Times New Roman" w:hAnsi="Times New Roman"/>
          <w:sz w:val="28"/>
        </w:rPr>
        <w:t>високо</w:t>
      </w:r>
      <w:r w:rsidRPr="00E66164">
        <w:rPr>
          <w:rFonts w:ascii="Times New Roman" w:hAnsi="Times New Roman"/>
          <w:sz w:val="28"/>
        </w:rPr>
        <w:t>карбонатний</w:t>
      </w:r>
      <w:proofErr w:type="spellEnd"/>
      <w:r w:rsidRPr="00E66164">
        <w:rPr>
          <w:rFonts w:ascii="Times New Roman" w:hAnsi="Times New Roman"/>
          <w:sz w:val="28"/>
        </w:rPr>
        <w:t xml:space="preserve"> сір</w:t>
      </w:r>
      <w:r>
        <w:rPr>
          <w:rFonts w:ascii="Times New Roman" w:hAnsi="Times New Roman"/>
          <w:sz w:val="28"/>
        </w:rPr>
        <w:t>у</w:t>
      </w:r>
      <w:r w:rsidRPr="00E66164">
        <w:rPr>
          <w:rFonts w:ascii="Times New Roman" w:hAnsi="Times New Roman"/>
          <w:sz w:val="28"/>
        </w:rPr>
        <w:t xml:space="preserve">вато-палевий горизонт </w:t>
      </w:r>
      <w:proofErr w:type="spellStart"/>
      <w:r>
        <w:rPr>
          <w:rFonts w:ascii="Times New Roman" w:hAnsi="Times New Roman"/>
          <w:sz w:val="28"/>
        </w:rPr>
        <w:t>Рh</w:t>
      </w:r>
      <w:proofErr w:type="spellEnd"/>
      <w:r w:rsidRPr="00E66164">
        <w:rPr>
          <w:rFonts w:ascii="Times New Roman" w:hAnsi="Times New Roman"/>
          <w:sz w:val="28"/>
        </w:rPr>
        <w:t xml:space="preserve"> </w:t>
      </w:r>
      <w:r>
        <w:rPr>
          <w:rFonts w:ascii="Times New Roman" w:hAnsi="Times New Roman"/>
          <w:sz w:val="28"/>
        </w:rPr>
        <w:t>і</w:t>
      </w:r>
      <w:r w:rsidRPr="00E66164">
        <w:rPr>
          <w:rFonts w:ascii="Times New Roman" w:hAnsi="Times New Roman"/>
          <w:sz w:val="28"/>
        </w:rPr>
        <w:t xml:space="preserve">з </w:t>
      </w:r>
      <w:r>
        <w:rPr>
          <w:rFonts w:ascii="Times New Roman" w:hAnsi="Times New Roman"/>
          <w:sz w:val="28"/>
        </w:rPr>
        <w:t xml:space="preserve">значною кількістю </w:t>
      </w:r>
      <w:proofErr w:type="spellStart"/>
      <w:r w:rsidRPr="00E66164">
        <w:rPr>
          <w:rFonts w:ascii="Times New Roman" w:hAnsi="Times New Roman"/>
          <w:sz w:val="28"/>
        </w:rPr>
        <w:t>білозірки</w:t>
      </w:r>
      <w:proofErr w:type="spellEnd"/>
      <w:r w:rsidRPr="00E66164">
        <w:rPr>
          <w:rFonts w:ascii="Times New Roman" w:hAnsi="Times New Roman"/>
          <w:sz w:val="28"/>
        </w:rPr>
        <w:t xml:space="preserve">. Засолення </w:t>
      </w:r>
      <w:r>
        <w:rPr>
          <w:rFonts w:ascii="Times New Roman" w:hAnsi="Times New Roman"/>
          <w:sz w:val="28"/>
        </w:rPr>
        <w:t>можливе</w:t>
      </w:r>
      <w:r w:rsidRPr="00E66164">
        <w:rPr>
          <w:rFonts w:ascii="Times New Roman" w:hAnsi="Times New Roman"/>
          <w:sz w:val="28"/>
        </w:rPr>
        <w:t xml:space="preserve"> в товщі глибше 3-4 м. Вміст гумусу в верхньому горизонті </w:t>
      </w:r>
      <w:proofErr w:type="spellStart"/>
      <w:r w:rsidRPr="00E66164">
        <w:rPr>
          <w:rFonts w:ascii="Times New Roman" w:hAnsi="Times New Roman"/>
          <w:sz w:val="28"/>
        </w:rPr>
        <w:t>середньогумусних</w:t>
      </w:r>
      <w:proofErr w:type="spellEnd"/>
      <w:r w:rsidRPr="00E66164">
        <w:rPr>
          <w:rFonts w:ascii="Times New Roman" w:hAnsi="Times New Roman"/>
          <w:sz w:val="28"/>
        </w:rPr>
        <w:t xml:space="preserve"> чорноземів порядк</w:t>
      </w:r>
      <w:r>
        <w:rPr>
          <w:rFonts w:ascii="Times New Roman" w:hAnsi="Times New Roman"/>
          <w:sz w:val="28"/>
        </w:rPr>
        <w:t>у</w:t>
      </w:r>
      <w:r w:rsidRPr="00E66164">
        <w:rPr>
          <w:rFonts w:ascii="Times New Roman" w:hAnsi="Times New Roman"/>
          <w:sz w:val="28"/>
        </w:rPr>
        <w:t xml:space="preserve"> 6%, в </w:t>
      </w:r>
      <w:proofErr w:type="spellStart"/>
      <w:r w:rsidRPr="00E66164">
        <w:rPr>
          <w:rFonts w:ascii="Times New Roman" w:hAnsi="Times New Roman"/>
          <w:sz w:val="28"/>
        </w:rPr>
        <w:t>малогумусних</w:t>
      </w:r>
      <w:proofErr w:type="spellEnd"/>
      <w:r w:rsidRPr="00E66164">
        <w:rPr>
          <w:rFonts w:ascii="Times New Roman" w:hAnsi="Times New Roman"/>
          <w:sz w:val="28"/>
        </w:rPr>
        <w:t xml:space="preserve"> на рівні </w:t>
      </w:r>
      <w:r>
        <w:rPr>
          <w:rFonts w:ascii="Times New Roman" w:hAnsi="Times New Roman"/>
          <w:sz w:val="28"/>
        </w:rPr>
        <w:t>–</w:t>
      </w:r>
      <w:r w:rsidRPr="00E66164">
        <w:rPr>
          <w:rFonts w:ascii="Times New Roman" w:hAnsi="Times New Roman"/>
          <w:sz w:val="28"/>
        </w:rPr>
        <w:t xml:space="preserve"> 4,4-4,6%. На глибині 50-60 см його міститься 2,9-3,4 і 1,7-2,4%, а на 80-90 см</w:t>
      </w:r>
      <w:r>
        <w:rPr>
          <w:rFonts w:ascii="Times New Roman" w:hAnsi="Times New Roman"/>
          <w:sz w:val="28"/>
        </w:rPr>
        <w:t xml:space="preserve"> – </w:t>
      </w:r>
      <w:r w:rsidRPr="00E66164">
        <w:rPr>
          <w:rFonts w:ascii="Times New Roman" w:hAnsi="Times New Roman"/>
          <w:sz w:val="28"/>
        </w:rPr>
        <w:t>1,8-1,9 і 1,1-1,2% відповідно</w:t>
      </w:r>
      <w:r>
        <w:rPr>
          <w:rFonts w:ascii="Times New Roman" w:hAnsi="Times New Roman"/>
          <w:sz w:val="28"/>
        </w:rPr>
        <w:t xml:space="preserve"> </w:t>
      </w:r>
      <w:r w:rsidR="0049670A">
        <w:rPr>
          <w:rFonts w:ascii="Times New Roman CYR" w:hAnsi="Times New Roman CYR" w:cs="Times New Roman CYR"/>
          <w:sz w:val="28"/>
          <w:szCs w:val="28"/>
        </w:rPr>
        <w:t>[4,11,17</w:t>
      </w:r>
      <w:r>
        <w:rPr>
          <w:rFonts w:ascii="Times New Roman CYR" w:hAnsi="Times New Roman CYR" w:cs="Times New Roman CYR"/>
          <w:sz w:val="28"/>
          <w:szCs w:val="28"/>
        </w:rPr>
        <w:t>]</w:t>
      </w:r>
      <w:r w:rsidRPr="00E66164">
        <w:rPr>
          <w:rFonts w:ascii="Times New Roman" w:hAnsi="Times New Roman"/>
          <w:sz w:val="28"/>
        </w:rPr>
        <w:t xml:space="preserve">. Реакція ґрунтів нейтральна і </w:t>
      </w:r>
      <w:proofErr w:type="spellStart"/>
      <w:r w:rsidRPr="00E66164">
        <w:rPr>
          <w:rFonts w:ascii="Times New Roman" w:hAnsi="Times New Roman"/>
          <w:sz w:val="28"/>
        </w:rPr>
        <w:t>слабколужна</w:t>
      </w:r>
      <w:proofErr w:type="spellEnd"/>
      <w:r w:rsidRPr="00E66164">
        <w:rPr>
          <w:rFonts w:ascii="Times New Roman" w:hAnsi="Times New Roman"/>
          <w:sz w:val="28"/>
        </w:rPr>
        <w:t xml:space="preserve">. Ємність вбирання в переважаючій більшості 40-45 ммоль, на частку обмінного кальцію </w:t>
      </w:r>
      <w:r w:rsidRPr="001A6ED5">
        <w:rPr>
          <w:rFonts w:ascii="Times New Roman" w:hAnsi="Times New Roman"/>
          <w:sz w:val="28"/>
        </w:rPr>
        <w:t>приходиться 80-85% ҐВК. Середньо забезпечені елементами живлення рослин.</w:t>
      </w:r>
    </w:p>
    <w:p w:rsidR="00863200" w:rsidRPr="001A6ED5" w:rsidRDefault="00863200" w:rsidP="00863200">
      <w:pPr>
        <w:widowControl w:val="0"/>
        <w:spacing w:after="0" w:line="360" w:lineRule="auto"/>
        <w:ind w:firstLine="709"/>
        <w:jc w:val="both"/>
        <w:rPr>
          <w:rFonts w:ascii="Times New Roman" w:hAnsi="Times New Roman"/>
          <w:sz w:val="28"/>
        </w:rPr>
      </w:pPr>
      <w:r w:rsidRPr="001A6ED5">
        <w:rPr>
          <w:rFonts w:ascii="Times New Roman" w:hAnsi="Times New Roman"/>
          <w:sz w:val="28"/>
        </w:rPr>
        <w:t xml:space="preserve">Чорноземи звичайні </w:t>
      </w:r>
      <w:r w:rsidRPr="001A6ED5">
        <w:rPr>
          <w:rFonts w:ascii="Times New Roman" w:hAnsi="Times New Roman"/>
          <w:i/>
          <w:sz w:val="28"/>
        </w:rPr>
        <w:t>теплої  фації (</w:t>
      </w:r>
      <w:proofErr w:type="spellStart"/>
      <w:r w:rsidRPr="001A6ED5">
        <w:rPr>
          <w:rFonts w:ascii="Times New Roman" w:hAnsi="Times New Roman"/>
          <w:i/>
          <w:sz w:val="28"/>
        </w:rPr>
        <w:t>міцелярно</w:t>
      </w:r>
      <w:proofErr w:type="spellEnd"/>
      <w:r w:rsidRPr="001A6ED5">
        <w:rPr>
          <w:rFonts w:ascii="Times New Roman" w:hAnsi="Times New Roman"/>
          <w:i/>
          <w:sz w:val="28"/>
        </w:rPr>
        <w:t>-карбонатні чорноземи)</w:t>
      </w:r>
      <w:r w:rsidRPr="001A6ED5">
        <w:rPr>
          <w:rFonts w:ascii="Times New Roman" w:hAnsi="Times New Roman"/>
          <w:sz w:val="28"/>
        </w:rPr>
        <w:t xml:space="preserve">. Сформувались в </w:t>
      </w:r>
      <w:proofErr w:type="spellStart"/>
      <w:r w:rsidRPr="001A6ED5">
        <w:rPr>
          <w:rFonts w:ascii="Times New Roman" w:hAnsi="Times New Roman"/>
          <w:sz w:val="28"/>
        </w:rPr>
        <w:t>задністровській</w:t>
      </w:r>
      <w:proofErr w:type="spellEnd"/>
      <w:r w:rsidRPr="001A6ED5">
        <w:rPr>
          <w:rFonts w:ascii="Times New Roman" w:hAnsi="Times New Roman"/>
          <w:sz w:val="28"/>
        </w:rPr>
        <w:t xml:space="preserve"> частині області на південних відрогах </w:t>
      </w:r>
      <w:proofErr w:type="spellStart"/>
      <w:r w:rsidRPr="001A6ED5">
        <w:rPr>
          <w:rFonts w:ascii="Times New Roman" w:hAnsi="Times New Roman"/>
          <w:sz w:val="28"/>
        </w:rPr>
        <w:t>Південно</w:t>
      </w:r>
      <w:r>
        <w:rPr>
          <w:rFonts w:ascii="Times New Roman" w:hAnsi="Times New Roman"/>
          <w:sz w:val="28"/>
        </w:rPr>
        <w:t>м</w:t>
      </w:r>
      <w:r w:rsidRPr="001A6ED5">
        <w:rPr>
          <w:rFonts w:ascii="Times New Roman" w:hAnsi="Times New Roman"/>
          <w:sz w:val="28"/>
        </w:rPr>
        <w:t>олдавської</w:t>
      </w:r>
      <w:proofErr w:type="spellEnd"/>
      <w:r w:rsidRPr="001A6ED5">
        <w:rPr>
          <w:rFonts w:ascii="Times New Roman" w:hAnsi="Times New Roman"/>
          <w:sz w:val="28"/>
        </w:rPr>
        <w:t xml:space="preserve"> височини і прилег</w:t>
      </w:r>
      <w:r>
        <w:rPr>
          <w:rFonts w:ascii="Times New Roman" w:hAnsi="Times New Roman"/>
          <w:sz w:val="28"/>
        </w:rPr>
        <w:t>л</w:t>
      </w:r>
      <w:r w:rsidRPr="001A6ED5">
        <w:rPr>
          <w:rFonts w:ascii="Times New Roman" w:hAnsi="Times New Roman"/>
          <w:sz w:val="28"/>
        </w:rPr>
        <w:t xml:space="preserve">ої території Причорноморської низовини. Характеризуються виключним динамізмом (пульсацією) карбонатів і глибини скипання від </w:t>
      </w:r>
      <w:proofErr w:type="spellStart"/>
      <w:r w:rsidRPr="001A6ED5">
        <w:rPr>
          <w:rFonts w:ascii="Times New Roman" w:hAnsi="Times New Roman"/>
          <w:sz w:val="28"/>
        </w:rPr>
        <w:t>НСl</w:t>
      </w:r>
      <w:proofErr w:type="spellEnd"/>
      <w:r w:rsidRPr="001A6ED5">
        <w:rPr>
          <w:rFonts w:ascii="Times New Roman" w:hAnsi="Times New Roman"/>
          <w:sz w:val="28"/>
        </w:rPr>
        <w:t>. В зимово-весняні м</w:t>
      </w:r>
      <w:r>
        <w:rPr>
          <w:rFonts w:ascii="Times New Roman" w:hAnsi="Times New Roman"/>
          <w:sz w:val="28"/>
        </w:rPr>
        <w:t>ісяці з низ</w:t>
      </w:r>
      <w:r w:rsidRPr="001A6ED5">
        <w:rPr>
          <w:rFonts w:ascii="Times New Roman" w:hAnsi="Times New Roman"/>
          <w:sz w:val="28"/>
        </w:rPr>
        <w:t xml:space="preserve">хідними токами вологи карбонати мігрують донизу, в посушливі </w:t>
      </w:r>
      <w:proofErr w:type="spellStart"/>
      <w:r w:rsidRPr="001A6ED5">
        <w:rPr>
          <w:rFonts w:ascii="Times New Roman" w:hAnsi="Times New Roman"/>
          <w:sz w:val="28"/>
        </w:rPr>
        <w:t>літньо</w:t>
      </w:r>
      <w:proofErr w:type="spellEnd"/>
      <w:r w:rsidRPr="001A6ED5">
        <w:rPr>
          <w:rFonts w:ascii="Times New Roman" w:hAnsi="Times New Roman"/>
          <w:sz w:val="28"/>
        </w:rPr>
        <w:t>-осінні – з висхідними токами підтягуються доверху і «вицві</w:t>
      </w:r>
      <w:r>
        <w:rPr>
          <w:rFonts w:ascii="Times New Roman" w:hAnsi="Times New Roman"/>
          <w:sz w:val="28"/>
        </w:rPr>
        <w:t xml:space="preserve">тають» у вигляді рясного </w:t>
      </w:r>
      <w:proofErr w:type="spellStart"/>
      <w:r>
        <w:rPr>
          <w:rFonts w:ascii="Times New Roman" w:hAnsi="Times New Roman"/>
          <w:sz w:val="28"/>
        </w:rPr>
        <w:t>псевдо</w:t>
      </w:r>
      <w:r w:rsidRPr="001A6ED5">
        <w:rPr>
          <w:rFonts w:ascii="Times New Roman" w:hAnsi="Times New Roman"/>
          <w:sz w:val="28"/>
        </w:rPr>
        <w:t>міцелію</w:t>
      </w:r>
      <w:proofErr w:type="spellEnd"/>
      <w:r w:rsidRPr="001A6ED5">
        <w:rPr>
          <w:rFonts w:ascii="Times New Roman" w:hAnsi="Times New Roman"/>
          <w:sz w:val="28"/>
        </w:rPr>
        <w:t>, починаючи за</w:t>
      </w:r>
      <w:r>
        <w:rPr>
          <w:rFonts w:ascii="Times New Roman" w:hAnsi="Times New Roman"/>
          <w:sz w:val="28"/>
        </w:rPr>
        <w:t>звичай</w:t>
      </w:r>
      <w:r w:rsidRPr="001A6ED5">
        <w:rPr>
          <w:rFonts w:ascii="Times New Roman" w:hAnsi="Times New Roman"/>
          <w:sz w:val="28"/>
        </w:rPr>
        <w:t xml:space="preserve"> з глибини 20-30 см. Річна амплітуда глибини карбонатів </w:t>
      </w:r>
      <w:r>
        <w:rPr>
          <w:rFonts w:ascii="Times New Roman" w:hAnsi="Times New Roman"/>
          <w:sz w:val="28"/>
        </w:rPr>
        <w:t>у</w:t>
      </w:r>
      <w:r w:rsidRPr="001A6ED5">
        <w:rPr>
          <w:rFonts w:ascii="Times New Roman" w:hAnsi="Times New Roman"/>
          <w:sz w:val="28"/>
        </w:rPr>
        <w:t xml:space="preserve"> профіл</w:t>
      </w:r>
      <w:r>
        <w:rPr>
          <w:rFonts w:ascii="Times New Roman" w:hAnsi="Times New Roman"/>
          <w:sz w:val="28"/>
        </w:rPr>
        <w:t>і</w:t>
      </w:r>
      <w:r w:rsidRPr="001A6ED5">
        <w:rPr>
          <w:rFonts w:ascii="Times New Roman" w:hAnsi="Times New Roman"/>
          <w:sz w:val="28"/>
        </w:rPr>
        <w:t xml:space="preserve">, як правило, 15-30 см. Верхні горизонти ґрунтів помітно </w:t>
      </w:r>
      <w:proofErr w:type="spellStart"/>
      <w:r w:rsidRPr="001A6ED5">
        <w:rPr>
          <w:rFonts w:ascii="Times New Roman" w:hAnsi="Times New Roman"/>
          <w:sz w:val="28"/>
        </w:rPr>
        <w:t>оглинені</w:t>
      </w:r>
      <w:proofErr w:type="spellEnd"/>
      <w:r w:rsidRPr="001A6ED5">
        <w:rPr>
          <w:rFonts w:ascii="Times New Roman" w:hAnsi="Times New Roman"/>
          <w:sz w:val="28"/>
        </w:rPr>
        <w:t xml:space="preserve"> порівнян</w:t>
      </w:r>
      <w:r>
        <w:rPr>
          <w:rFonts w:ascii="Times New Roman" w:hAnsi="Times New Roman"/>
          <w:sz w:val="28"/>
        </w:rPr>
        <w:t>о</w:t>
      </w:r>
      <w:r w:rsidRPr="001A6ED5">
        <w:rPr>
          <w:rFonts w:ascii="Times New Roman" w:hAnsi="Times New Roman"/>
          <w:sz w:val="28"/>
        </w:rPr>
        <w:t xml:space="preserve"> </w:t>
      </w:r>
      <w:r>
        <w:rPr>
          <w:rFonts w:ascii="Times New Roman" w:hAnsi="Times New Roman"/>
          <w:sz w:val="28"/>
        </w:rPr>
        <w:t>і</w:t>
      </w:r>
      <w:r w:rsidRPr="001A6ED5">
        <w:rPr>
          <w:rFonts w:ascii="Times New Roman" w:hAnsi="Times New Roman"/>
          <w:sz w:val="28"/>
        </w:rPr>
        <w:t xml:space="preserve">з чорноземами помірної континентальної фації. Відзначаються високою </w:t>
      </w:r>
      <w:proofErr w:type="spellStart"/>
      <w:r w:rsidRPr="001A6ED5">
        <w:rPr>
          <w:rFonts w:ascii="Times New Roman" w:hAnsi="Times New Roman"/>
          <w:sz w:val="28"/>
        </w:rPr>
        <w:t>біоактивністю</w:t>
      </w:r>
      <w:proofErr w:type="spellEnd"/>
      <w:r w:rsidRPr="001A6ED5">
        <w:rPr>
          <w:rFonts w:ascii="Times New Roman" w:hAnsi="Times New Roman"/>
          <w:sz w:val="28"/>
        </w:rPr>
        <w:t xml:space="preserve"> та інтенсивністю мінералізації </w:t>
      </w:r>
      <w:r w:rsidRPr="001A6ED5">
        <w:rPr>
          <w:rFonts w:ascii="Times New Roman" w:hAnsi="Times New Roman"/>
          <w:sz w:val="28"/>
        </w:rPr>
        <w:lastRenderedPageBreak/>
        <w:t xml:space="preserve">органічних залишків, високим ступенем </w:t>
      </w:r>
      <w:proofErr w:type="spellStart"/>
      <w:r w:rsidRPr="001A6ED5">
        <w:rPr>
          <w:rFonts w:ascii="Times New Roman" w:hAnsi="Times New Roman"/>
          <w:sz w:val="28"/>
        </w:rPr>
        <w:t>біопереробки</w:t>
      </w:r>
      <w:proofErr w:type="spellEnd"/>
      <w:r w:rsidRPr="001A6ED5">
        <w:rPr>
          <w:rFonts w:ascii="Times New Roman" w:hAnsi="Times New Roman"/>
          <w:sz w:val="28"/>
        </w:rPr>
        <w:t xml:space="preserve"> ґрунтової маси. Структура ґрунтів практично повністю біогенного походження (реліктові і сучасні </w:t>
      </w:r>
      <w:proofErr w:type="spellStart"/>
      <w:r w:rsidRPr="001A6ED5">
        <w:rPr>
          <w:rFonts w:ascii="Times New Roman" w:hAnsi="Times New Roman"/>
          <w:sz w:val="28"/>
        </w:rPr>
        <w:t>копроліти</w:t>
      </w:r>
      <w:proofErr w:type="spellEnd"/>
      <w:r w:rsidRPr="001A6ED5">
        <w:rPr>
          <w:rFonts w:ascii="Times New Roman" w:hAnsi="Times New Roman"/>
          <w:sz w:val="28"/>
        </w:rPr>
        <w:t>), що обумовлює добру водопроникність і глибоке промочування ґрунтів (до 2-3 м) в зимово-весняний період. Підґрунтя незасолене до глибини 7-10 м, а іноді і глибше</w:t>
      </w:r>
      <w:r>
        <w:rPr>
          <w:rFonts w:ascii="Times New Roman" w:hAnsi="Times New Roman"/>
          <w:sz w:val="28"/>
        </w:rPr>
        <w:t xml:space="preserve"> </w:t>
      </w:r>
      <w:r>
        <w:rPr>
          <w:rFonts w:ascii="Times New Roman CYR" w:hAnsi="Times New Roman CYR" w:cs="Times New Roman CYR"/>
          <w:sz w:val="28"/>
          <w:szCs w:val="28"/>
        </w:rPr>
        <w:t>[4,</w:t>
      </w:r>
      <w:r w:rsidR="0049670A">
        <w:rPr>
          <w:rFonts w:ascii="Times New Roman CYR" w:hAnsi="Times New Roman CYR" w:cs="Times New Roman CYR"/>
          <w:sz w:val="28"/>
          <w:szCs w:val="28"/>
        </w:rPr>
        <w:t>17</w:t>
      </w:r>
      <w:r>
        <w:rPr>
          <w:rFonts w:ascii="Times New Roman CYR" w:hAnsi="Times New Roman CYR" w:cs="Times New Roman CYR"/>
          <w:sz w:val="28"/>
          <w:szCs w:val="28"/>
        </w:rPr>
        <w:t>]</w:t>
      </w:r>
      <w:r w:rsidRPr="001A6ED5">
        <w:rPr>
          <w:rFonts w:ascii="Times New Roman" w:hAnsi="Times New Roman"/>
          <w:sz w:val="28"/>
        </w:rPr>
        <w:t xml:space="preserve">. Переважають чорноземи глибокі і </w:t>
      </w:r>
      <w:proofErr w:type="spellStart"/>
      <w:r w:rsidRPr="001A6ED5">
        <w:rPr>
          <w:rFonts w:ascii="Times New Roman" w:hAnsi="Times New Roman"/>
          <w:sz w:val="28"/>
        </w:rPr>
        <w:t>середньоглибокі</w:t>
      </w:r>
      <w:proofErr w:type="spellEnd"/>
      <w:r w:rsidRPr="001A6ED5">
        <w:rPr>
          <w:rFonts w:ascii="Times New Roman" w:hAnsi="Times New Roman"/>
          <w:sz w:val="28"/>
        </w:rPr>
        <w:t xml:space="preserve"> </w:t>
      </w:r>
      <w:proofErr w:type="spellStart"/>
      <w:r w:rsidRPr="001A6ED5">
        <w:rPr>
          <w:rFonts w:ascii="Times New Roman" w:hAnsi="Times New Roman"/>
          <w:sz w:val="28"/>
        </w:rPr>
        <w:t>малогумусні</w:t>
      </w:r>
      <w:proofErr w:type="spellEnd"/>
      <w:r w:rsidRPr="001A6ED5">
        <w:rPr>
          <w:rFonts w:ascii="Times New Roman" w:hAnsi="Times New Roman"/>
          <w:sz w:val="28"/>
        </w:rPr>
        <w:t xml:space="preserve"> з умістом гумусу в верхніх горизонтах 3-4%, що суттєво менше, ніж у чорноземах </w:t>
      </w:r>
      <w:proofErr w:type="spellStart"/>
      <w:r w:rsidRPr="001A6ED5">
        <w:rPr>
          <w:rFonts w:ascii="Times New Roman" w:hAnsi="Times New Roman"/>
          <w:sz w:val="28"/>
        </w:rPr>
        <w:t>помірно</w:t>
      </w:r>
      <w:proofErr w:type="spellEnd"/>
      <w:r w:rsidRPr="001A6ED5">
        <w:rPr>
          <w:rFonts w:ascii="Times New Roman" w:hAnsi="Times New Roman"/>
          <w:sz w:val="28"/>
        </w:rPr>
        <w:t xml:space="preserve"> континентальної  фації, і пояснюється високою біологічною активністю і посиленням мінералізації органічних решток</w:t>
      </w:r>
      <w:r>
        <w:rPr>
          <w:rFonts w:ascii="Times New Roman" w:hAnsi="Times New Roman"/>
          <w:sz w:val="28"/>
        </w:rPr>
        <w:t>.</w:t>
      </w:r>
      <w:r w:rsidRPr="001A6ED5">
        <w:rPr>
          <w:rFonts w:ascii="Times New Roman" w:hAnsi="Times New Roman"/>
          <w:sz w:val="28"/>
        </w:rPr>
        <w:t xml:space="preserve"> З глибиною кількість гумус</w:t>
      </w:r>
      <w:r>
        <w:rPr>
          <w:rFonts w:ascii="Times New Roman" w:hAnsi="Times New Roman"/>
          <w:sz w:val="28"/>
        </w:rPr>
        <w:t>у</w:t>
      </w:r>
      <w:r w:rsidRPr="001A6ED5">
        <w:rPr>
          <w:rFonts w:ascii="Times New Roman" w:hAnsi="Times New Roman"/>
          <w:sz w:val="28"/>
        </w:rPr>
        <w:t xml:space="preserve"> зменшується досить поступово, і на глибині 60-70 см його </w:t>
      </w:r>
      <w:r>
        <w:rPr>
          <w:rFonts w:ascii="Times New Roman" w:hAnsi="Times New Roman"/>
          <w:sz w:val="28"/>
        </w:rPr>
        <w:t>в</w:t>
      </w:r>
      <w:r w:rsidRPr="001A6ED5">
        <w:rPr>
          <w:rFonts w:ascii="Times New Roman" w:hAnsi="Times New Roman"/>
          <w:sz w:val="28"/>
        </w:rPr>
        <w:t>міст</w:t>
      </w:r>
      <w:r>
        <w:rPr>
          <w:rFonts w:ascii="Times New Roman" w:hAnsi="Times New Roman"/>
          <w:sz w:val="28"/>
        </w:rPr>
        <w:t xml:space="preserve"> складає</w:t>
      </w:r>
      <w:r w:rsidRPr="001A6ED5">
        <w:rPr>
          <w:rFonts w:ascii="Times New Roman" w:hAnsi="Times New Roman"/>
          <w:sz w:val="28"/>
        </w:rPr>
        <w:t xml:space="preserve"> біля 2%. </w:t>
      </w:r>
      <w:r>
        <w:rPr>
          <w:rFonts w:ascii="Times New Roman" w:hAnsi="Times New Roman"/>
          <w:sz w:val="28"/>
        </w:rPr>
        <w:t>Низько</w:t>
      </w:r>
      <w:r w:rsidRPr="001A6ED5">
        <w:rPr>
          <w:rFonts w:ascii="Times New Roman" w:hAnsi="Times New Roman"/>
          <w:sz w:val="28"/>
        </w:rPr>
        <w:t xml:space="preserve"> і середньо забезпечені елементами живлення рослин. </w:t>
      </w:r>
    </w:p>
    <w:p w:rsidR="00863200" w:rsidRPr="001A6ED5" w:rsidRDefault="00863200" w:rsidP="00863200">
      <w:pPr>
        <w:widowControl w:val="0"/>
        <w:spacing w:after="0" w:line="360" w:lineRule="auto"/>
        <w:ind w:firstLine="709"/>
        <w:jc w:val="both"/>
        <w:rPr>
          <w:rFonts w:ascii="Times New Roman" w:hAnsi="Times New Roman"/>
          <w:sz w:val="28"/>
        </w:rPr>
      </w:pPr>
      <w:r w:rsidRPr="001A6ED5">
        <w:rPr>
          <w:rFonts w:ascii="Times New Roman" w:hAnsi="Times New Roman"/>
          <w:sz w:val="28"/>
        </w:rPr>
        <w:t>Чорноземи звичайні відрізняються порівняно високою потенційною родючістю. Але вели</w:t>
      </w:r>
      <w:r>
        <w:rPr>
          <w:rFonts w:ascii="Times New Roman" w:hAnsi="Times New Roman"/>
          <w:sz w:val="28"/>
        </w:rPr>
        <w:t xml:space="preserve">чина урожаю тут в значній мірі лімітується </w:t>
      </w:r>
      <w:r w:rsidRPr="001A6ED5">
        <w:rPr>
          <w:rFonts w:ascii="Times New Roman" w:hAnsi="Times New Roman"/>
          <w:sz w:val="28"/>
        </w:rPr>
        <w:t>запас</w:t>
      </w:r>
      <w:r>
        <w:rPr>
          <w:rFonts w:ascii="Times New Roman" w:hAnsi="Times New Roman"/>
          <w:sz w:val="28"/>
        </w:rPr>
        <w:t>ами</w:t>
      </w:r>
      <w:r w:rsidRPr="001A6ED5">
        <w:rPr>
          <w:rFonts w:ascii="Times New Roman" w:hAnsi="Times New Roman"/>
          <w:sz w:val="28"/>
        </w:rPr>
        <w:t xml:space="preserve"> вологи в ґрунті. Тому особлива увага </w:t>
      </w:r>
      <w:r>
        <w:rPr>
          <w:rFonts w:ascii="Times New Roman" w:hAnsi="Times New Roman"/>
          <w:sz w:val="28"/>
        </w:rPr>
        <w:t xml:space="preserve">повинна </w:t>
      </w:r>
      <w:r w:rsidRPr="001A6ED5">
        <w:rPr>
          <w:rFonts w:ascii="Times New Roman" w:hAnsi="Times New Roman"/>
          <w:sz w:val="28"/>
        </w:rPr>
        <w:t>приділ</w:t>
      </w:r>
      <w:r>
        <w:rPr>
          <w:rFonts w:ascii="Times New Roman" w:hAnsi="Times New Roman"/>
          <w:sz w:val="28"/>
        </w:rPr>
        <w:t>ятися</w:t>
      </w:r>
      <w:r w:rsidRPr="001A6ED5">
        <w:rPr>
          <w:rFonts w:ascii="Times New Roman" w:hAnsi="Times New Roman"/>
          <w:sz w:val="28"/>
        </w:rPr>
        <w:t xml:space="preserve"> заходам щодо накопичення і збереженн</w:t>
      </w:r>
      <w:r>
        <w:rPr>
          <w:rFonts w:ascii="Times New Roman" w:hAnsi="Times New Roman"/>
          <w:sz w:val="28"/>
        </w:rPr>
        <w:t>я</w:t>
      </w:r>
      <w:r w:rsidRPr="001A6ED5">
        <w:rPr>
          <w:rFonts w:ascii="Times New Roman" w:hAnsi="Times New Roman"/>
          <w:sz w:val="28"/>
        </w:rPr>
        <w:t xml:space="preserve"> вологи в ґрунті, </w:t>
      </w:r>
      <w:r>
        <w:rPr>
          <w:rFonts w:ascii="Times New Roman" w:hAnsi="Times New Roman"/>
          <w:sz w:val="28"/>
        </w:rPr>
        <w:t>з</w:t>
      </w:r>
      <w:r w:rsidRPr="001A6ED5">
        <w:rPr>
          <w:rFonts w:ascii="Times New Roman" w:hAnsi="Times New Roman"/>
          <w:sz w:val="28"/>
        </w:rPr>
        <w:t xml:space="preserve">ростає доцільність і необхідність зрошення порівняно з </w:t>
      </w:r>
      <w:proofErr w:type="spellStart"/>
      <w:r w:rsidRPr="001A6ED5">
        <w:rPr>
          <w:rFonts w:ascii="Times New Roman" w:hAnsi="Times New Roman"/>
          <w:sz w:val="28"/>
        </w:rPr>
        <w:t>підзоною</w:t>
      </w:r>
      <w:proofErr w:type="spellEnd"/>
      <w:r w:rsidRPr="001A6ED5">
        <w:rPr>
          <w:rFonts w:ascii="Times New Roman" w:hAnsi="Times New Roman"/>
          <w:sz w:val="28"/>
        </w:rPr>
        <w:t xml:space="preserve"> чорноземів типових. Однак можливості для розвитку зрошення тут обмежені через відсутність джерел </w:t>
      </w:r>
      <w:r>
        <w:rPr>
          <w:rFonts w:ascii="Times New Roman" w:hAnsi="Times New Roman"/>
          <w:sz w:val="28"/>
        </w:rPr>
        <w:t>іригаційно якісної води</w:t>
      </w:r>
      <w:r w:rsidRPr="001A6ED5">
        <w:rPr>
          <w:rFonts w:ascii="Times New Roman" w:hAnsi="Times New Roman"/>
          <w:sz w:val="28"/>
        </w:rPr>
        <w:t xml:space="preserve">, особливо в умовах </w:t>
      </w:r>
      <w:proofErr w:type="spellStart"/>
      <w:r w:rsidRPr="001A6ED5">
        <w:rPr>
          <w:rFonts w:ascii="Times New Roman" w:hAnsi="Times New Roman"/>
          <w:sz w:val="28"/>
        </w:rPr>
        <w:t>помірно</w:t>
      </w:r>
      <w:proofErr w:type="spellEnd"/>
      <w:r w:rsidRPr="001A6ED5">
        <w:rPr>
          <w:rFonts w:ascii="Times New Roman" w:hAnsi="Times New Roman"/>
          <w:sz w:val="28"/>
        </w:rPr>
        <w:t xml:space="preserve"> континентальної фації чорноземів східніше долини Дністра. Зрошуються тут лише окремі нев</w:t>
      </w:r>
      <w:r>
        <w:rPr>
          <w:rFonts w:ascii="Times New Roman" w:hAnsi="Times New Roman"/>
          <w:sz w:val="28"/>
        </w:rPr>
        <w:t>еликі за площею (до 200-300 га)</w:t>
      </w:r>
      <w:r w:rsidRPr="001A6ED5">
        <w:rPr>
          <w:rFonts w:ascii="Times New Roman" w:hAnsi="Times New Roman"/>
          <w:sz w:val="28"/>
        </w:rPr>
        <w:t xml:space="preserve"> ділянки водами річок </w:t>
      </w:r>
      <w:proofErr w:type="spellStart"/>
      <w:r w:rsidRPr="001A6ED5">
        <w:rPr>
          <w:rFonts w:ascii="Times New Roman" w:hAnsi="Times New Roman"/>
          <w:sz w:val="28"/>
        </w:rPr>
        <w:t>Тилігула</w:t>
      </w:r>
      <w:proofErr w:type="spellEnd"/>
      <w:r w:rsidRPr="001A6ED5">
        <w:rPr>
          <w:rFonts w:ascii="Times New Roman" w:hAnsi="Times New Roman"/>
          <w:sz w:val="28"/>
        </w:rPr>
        <w:t>, Кучургана та з ставків-накопичувачів. В</w:t>
      </w:r>
      <w:r>
        <w:rPr>
          <w:rFonts w:ascii="Times New Roman" w:hAnsi="Times New Roman"/>
          <w:sz w:val="28"/>
        </w:rPr>
        <w:t>одночас</w:t>
      </w:r>
      <w:r w:rsidRPr="001A6ED5">
        <w:rPr>
          <w:rFonts w:ascii="Times New Roman" w:hAnsi="Times New Roman"/>
          <w:sz w:val="28"/>
        </w:rPr>
        <w:t xml:space="preserve"> іригаційна </w:t>
      </w:r>
      <w:proofErr w:type="spellStart"/>
      <w:r w:rsidRPr="001A6ED5">
        <w:rPr>
          <w:rFonts w:ascii="Times New Roman" w:hAnsi="Times New Roman"/>
          <w:sz w:val="28"/>
        </w:rPr>
        <w:t>освоєність</w:t>
      </w:r>
      <w:proofErr w:type="spellEnd"/>
      <w:r w:rsidRPr="001A6ED5">
        <w:rPr>
          <w:rFonts w:ascii="Times New Roman" w:hAnsi="Times New Roman"/>
          <w:sz w:val="28"/>
        </w:rPr>
        <w:t xml:space="preserve"> чорноземів теплих </w:t>
      </w:r>
      <w:proofErr w:type="spellStart"/>
      <w:r w:rsidRPr="001A6ED5">
        <w:rPr>
          <w:rFonts w:ascii="Times New Roman" w:hAnsi="Times New Roman"/>
          <w:sz w:val="28"/>
        </w:rPr>
        <w:t>Задністров'я</w:t>
      </w:r>
      <w:proofErr w:type="spellEnd"/>
      <w:r w:rsidRPr="001A6ED5">
        <w:rPr>
          <w:rFonts w:ascii="Times New Roman" w:hAnsi="Times New Roman"/>
          <w:sz w:val="28"/>
        </w:rPr>
        <w:t>, де для зрошення на переважаючій площі використовуються води Дунаю і Дністра, суттєво вищ</w:t>
      </w:r>
      <w:r>
        <w:rPr>
          <w:rFonts w:ascii="Times New Roman" w:hAnsi="Times New Roman"/>
          <w:sz w:val="28"/>
        </w:rPr>
        <w:t>а</w:t>
      </w:r>
      <w:r w:rsidRPr="001A6ED5">
        <w:rPr>
          <w:rFonts w:ascii="Times New Roman" w:hAnsi="Times New Roman"/>
          <w:sz w:val="28"/>
        </w:rPr>
        <w:t>.</w:t>
      </w:r>
    </w:p>
    <w:p w:rsidR="00863200" w:rsidRPr="001A6ED5" w:rsidRDefault="00863200" w:rsidP="00863200">
      <w:pPr>
        <w:widowControl w:val="0"/>
        <w:spacing w:after="0" w:line="360" w:lineRule="auto"/>
        <w:ind w:firstLine="709"/>
        <w:jc w:val="both"/>
        <w:rPr>
          <w:rFonts w:ascii="Times New Roman" w:hAnsi="Times New Roman"/>
          <w:sz w:val="28"/>
        </w:rPr>
      </w:pPr>
      <w:r w:rsidRPr="001A6ED5">
        <w:rPr>
          <w:rFonts w:ascii="Times New Roman" w:hAnsi="Times New Roman"/>
          <w:b/>
          <w:i/>
          <w:sz w:val="28"/>
        </w:rPr>
        <w:t>Чорноземи південні</w:t>
      </w:r>
      <w:r w:rsidRPr="001A6ED5">
        <w:rPr>
          <w:rFonts w:ascii="Times New Roman" w:hAnsi="Times New Roman"/>
          <w:sz w:val="28"/>
        </w:rPr>
        <w:t xml:space="preserve"> – це зональні ґрунти південного степу</w:t>
      </w:r>
      <w:r>
        <w:rPr>
          <w:rFonts w:ascii="Times New Roman" w:hAnsi="Times New Roman"/>
          <w:sz w:val="28"/>
        </w:rPr>
        <w:t xml:space="preserve"> на площі понад 500 тис. га в межах області. Д</w:t>
      </w:r>
      <w:r w:rsidRPr="001A6ED5">
        <w:rPr>
          <w:rFonts w:ascii="Times New Roman" w:hAnsi="Times New Roman"/>
          <w:sz w:val="28"/>
        </w:rPr>
        <w:t xml:space="preserve">омінують </w:t>
      </w:r>
      <w:r>
        <w:rPr>
          <w:rFonts w:ascii="Times New Roman" w:hAnsi="Times New Roman"/>
          <w:sz w:val="28"/>
        </w:rPr>
        <w:t xml:space="preserve">у </w:t>
      </w:r>
      <w:r w:rsidRPr="001A6ED5">
        <w:rPr>
          <w:rFonts w:ascii="Times New Roman" w:hAnsi="Times New Roman"/>
          <w:sz w:val="28"/>
        </w:rPr>
        <w:t xml:space="preserve">ґрунтовому покриві на території Ізмаїльського, Ренійського, </w:t>
      </w:r>
      <w:proofErr w:type="spellStart"/>
      <w:r w:rsidRPr="001A6ED5">
        <w:rPr>
          <w:rFonts w:ascii="Times New Roman" w:hAnsi="Times New Roman"/>
          <w:sz w:val="28"/>
        </w:rPr>
        <w:t>Кілійського</w:t>
      </w:r>
      <w:proofErr w:type="spellEnd"/>
      <w:r w:rsidRPr="001A6ED5">
        <w:rPr>
          <w:rFonts w:ascii="Times New Roman" w:hAnsi="Times New Roman"/>
          <w:sz w:val="28"/>
        </w:rPr>
        <w:t xml:space="preserve">, Овідіопольського, більшої частини Болградського, Татарбунарського, </w:t>
      </w:r>
      <w:proofErr w:type="spellStart"/>
      <w:r w:rsidRPr="001A6ED5">
        <w:rPr>
          <w:rFonts w:ascii="Times New Roman" w:hAnsi="Times New Roman"/>
          <w:sz w:val="28"/>
        </w:rPr>
        <w:t>Саратського</w:t>
      </w:r>
      <w:proofErr w:type="spellEnd"/>
      <w:r w:rsidRPr="001A6ED5">
        <w:rPr>
          <w:rFonts w:ascii="Times New Roman" w:hAnsi="Times New Roman"/>
          <w:sz w:val="28"/>
        </w:rPr>
        <w:t>, Білгород-Дністровського, Біляївського, Комінтерн</w:t>
      </w:r>
      <w:r>
        <w:rPr>
          <w:rFonts w:ascii="Times New Roman" w:hAnsi="Times New Roman"/>
          <w:sz w:val="28"/>
        </w:rPr>
        <w:t>і</w:t>
      </w:r>
      <w:r w:rsidRPr="001A6ED5">
        <w:rPr>
          <w:rFonts w:ascii="Times New Roman" w:hAnsi="Times New Roman"/>
          <w:sz w:val="28"/>
        </w:rPr>
        <w:t xml:space="preserve">вського і Березівського районів. Сформувались вони у більш посушливих порівняно із чорноземами звичайними умовах, тому й потужність гумусового горизонту (55-75 см) і </w:t>
      </w:r>
      <w:proofErr w:type="spellStart"/>
      <w:r w:rsidRPr="001A6ED5">
        <w:rPr>
          <w:rFonts w:ascii="Times New Roman" w:hAnsi="Times New Roman"/>
          <w:sz w:val="28"/>
        </w:rPr>
        <w:lastRenderedPageBreak/>
        <w:t>гумусованість</w:t>
      </w:r>
      <w:proofErr w:type="spellEnd"/>
      <w:r w:rsidRPr="001A6ED5">
        <w:rPr>
          <w:rFonts w:ascii="Times New Roman" w:hAnsi="Times New Roman"/>
          <w:sz w:val="28"/>
        </w:rPr>
        <w:t xml:space="preserve"> в них менші. На схід від долини Дністра </w:t>
      </w:r>
      <w:r>
        <w:rPr>
          <w:rFonts w:ascii="Times New Roman" w:hAnsi="Times New Roman"/>
          <w:sz w:val="28"/>
        </w:rPr>
        <w:t xml:space="preserve">утворились </w:t>
      </w:r>
      <w:r w:rsidRPr="001A6ED5">
        <w:rPr>
          <w:rFonts w:ascii="Times New Roman" w:hAnsi="Times New Roman"/>
          <w:sz w:val="28"/>
        </w:rPr>
        <w:t xml:space="preserve">чорноземи південні модальні </w:t>
      </w:r>
      <w:proofErr w:type="spellStart"/>
      <w:r w:rsidRPr="001A6ED5">
        <w:rPr>
          <w:rFonts w:ascii="Times New Roman" w:hAnsi="Times New Roman"/>
          <w:sz w:val="28"/>
        </w:rPr>
        <w:t>помірно</w:t>
      </w:r>
      <w:proofErr w:type="spellEnd"/>
      <w:r w:rsidRPr="001A6ED5">
        <w:rPr>
          <w:rFonts w:ascii="Times New Roman" w:hAnsi="Times New Roman"/>
          <w:sz w:val="28"/>
        </w:rPr>
        <w:t xml:space="preserve"> теплої фації </w:t>
      </w:r>
      <w:proofErr w:type="spellStart"/>
      <w:r w:rsidRPr="001A6ED5">
        <w:rPr>
          <w:rFonts w:ascii="Times New Roman" w:hAnsi="Times New Roman"/>
          <w:sz w:val="28"/>
        </w:rPr>
        <w:t>малогумусні</w:t>
      </w:r>
      <w:proofErr w:type="spellEnd"/>
      <w:r w:rsidRPr="001A6ED5">
        <w:rPr>
          <w:rFonts w:ascii="Times New Roman" w:hAnsi="Times New Roman"/>
          <w:sz w:val="28"/>
        </w:rPr>
        <w:t xml:space="preserve"> </w:t>
      </w:r>
      <w:r>
        <w:rPr>
          <w:rFonts w:ascii="Times New Roman" w:hAnsi="Times New Roman"/>
          <w:sz w:val="28"/>
        </w:rPr>
        <w:t>і</w:t>
      </w:r>
      <w:r w:rsidRPr="001A6ED5">
        <w:rPr>
          <w:rFonts w:ascii="Times New Roman" w:hAnsi="Times New Roman"/>
          <w:sz w:val="28"/>
        </w:rPr>
        <w:t xml:space="preserve"> </w:t>
      </w:r>
      <w:proofErr w:type="spellStart"/>
      <w:r w:rsidRPr="001A6ED5">
        <w:rPr>
          <w:rFonts w:ascii="Times New Roman" w:hAnsi="Times New Roman"/>
          <w:sz w:val="28"/>
        </w:rPr>
        <w:t>слабогумусовані</w:t>
      </w:r>
      <w:proofErr w:type="spellEnd"/>
      <w:r w:rsidRPr="001A6ED5">
        <w:rPr>
          <w:rFonts w:ascii="Times New Roman" w:hAnsi="Times New Roman"/>
          <w:sz w:val="28"/>
        </w:rPr>
        <w:t xml:space="preserve">. Карбонати в них у розсіяній формі з глибини 60-70 см, а на глибині 80-100 см </w:t>
      </w:r>
      <w:r>
        <w:rPr>
          <w:rFonts w:ascii="Times New Roman" w:hAnsi="Times New Roman"/>
          <w:sz w:val="28"/>
        </w:rPr>
        <w:t xml:space="preserve">у формі досить рясної </w:t>
      </w:r>
      <w:proofErr w:type="spellStart"/>
      <w:r>
        <w:rPr>
          <w:rFonts w:ascii="Times New Roman" w:hAnsi="Times New Roman"/>
          <w:sz w:val="28"/>
        </w:rPr>
        <w:t>білозірки</w:t>
      </w:r>
      <w:proofErr w:type="spellEnd"/>
      <w:r w:rsidRPr="001A6ED5">
        <w:rPr>
          <w:rFonts w:ascii="Times New Roman" w:hAnsi="Times New Roman"/>
          <w:sz w:val="28"/>
        </w:rPr>
        <w:t xml:space="preserve">. У </w:t>
      </w:r>
      <w:proofErr w:type="spellStart"/>
      <w:r w:rsidRPr="001A6ED5">
        <w:rPr>
          <w:rFonts w:ascii="Times New Roman" w:hAnsi="Times New Roman"/>
          <w:sz w:val="28"/>
        </w:rPr>
        <w:t>Задністров’ї</w:t>
      </w:r>
      <w:proofErr w:type="spellEnd"/>
      <w:r w:rsidRPr="001A6ED5">
        <w:rPr>
          <w:rFonts w:ascii="Times New Roman" w:hAnsi="Times New Roman"/>
          <w:sz w:val="28"/>
        </w:rPr>
        <w:t xml:space="preserve"> </w:t>
      </w:r>
      <w:r>
        <w:rPr>
          <w:rFonts w:ascii="Times New Roman" w:hAnsi="Times New Roman"/>
          <w:sz w:val="28"/>
        </w:rPr>
        <w:t>поширені</w:t>
      </w:r>
      <w:r w:rsidRPr="001A6ED5">
        <w:rPr>
          <w:rFonts w:ascii="Times New Roman" w:hAnsi="Times New Roman"/>
          <w:sz w:val="28"/>
        </w:rPr>
        <w:t xml:space="preserve"> чорноземи південні </w:t>
      </w:r>
      <w:proofErr w:type="spellStart"/>
      <w:r w:rsidRPr="001A6ED5">
        <w:rPr>
          <w:rFonts w:ascii="Times New Roman" w:hAnsi="Times New Roman"/>
          <w:sz w:val="28"/>
        </w:rPr>
        <w:t>слабогумусовані</w:t>
      </w:r>
      <w:proofErr w:type="spellEnd"/>
      <w:r w:rsidRPr="001A6ED5">
        <w:rPr>
          <w:rFonts w:ascii="Times New Roman" w:hAnsi="Times New Roman"/>
          <w:sz w:val="28"/>
        </w:rPr>
        <w:t xml:space="preserve">  </w:t>
      </w:r>
      <w:proofErr w:type="spellStart"/>
      <w:r w:rsidRPr="001A6ED5">
        <w:rPr>
          <w:rFonts w:ascii="Times New Roman" w:hAnsi="Times New Roman"/>
          <w:sz w:val="28"/>
        </w:rPr>
        <w:t>міцелярно</w:t>
      </w:r>
      <w:proofErr w:type="spellEnd"/>
      <w:r w:rsidRPr="001A6ED5">
        <w:rPr>
          <w:rFonts w:ascii="Times New Roman" w:hAnsi="Times New Roman"/>
          <w:sz w:val="28"/>
        </w:rPr>
        <w:t>-карбонатні тепло</w:t>
      </w:r>
      <w:r>
        <w:rPr>
          <w:rFonts w:ascii="Times New Roman" w:hAnsi="Times New Roman"/>
          <w:sz w:val="28"/>
        </w:rPr>
        <w:t>ї фації. Цим ґрунтам</w:t>
      </w:r>
      <w:r w:rsidRPr="001A6ED5">
        <w:rPr>
          <w:rFonts w:ascii="Times New Roman" w:hAnsi="Times New Roman"/>
          <w:sz w:val="28"/>
        </w:rPr>
        <w:t xml:space="preserve"> властива пульсація лінії залягання карбонатів, які представлені карбонатною “цвіллю”. Реакція ґрунтів </w:t>
      </w:r>
      <w:proofErr w:type="spellStart"/>
      <w:r w:rsidRPr="001A6ED5">
        <w:rPr>
          <w:rFonts w:ascii="Times New Roman" w:hAnsi="Times New Roman"/>
          <w:sz w:val="28"/>
        </w:rPr>
        <w:t>слабколужна</w:t>
      </w:r>
      <w:proofErr w:type="spellEnd"/>
      <w:r w:rsidRPr="001A6ED5">
        <w:rPr>
          <w:rFonts w:ascii="Times New Roman" w:hAnsi="Times New Roman"/>
          <w:sz w:val="28"/>
        </w:rPr>
        <w:t xml:space="preserve"> і лужна (</w:t>
      </w:r>
      <w:proofErr w:type="spellStart"/>
      <w:r w:rsidRPr="001A6ED5">
        <w:rPr>
          <w:rFonts w:ascii="Times New Roman" w:hAnsi="Times New Roman"/>
          <w:sz w:val="28"/>
        </w:rPr>
        <w:t>pH</w:t>
      </w:r>
      <w:proofErr w:type="spellEnd"/>
      <w:r w:rsidRPr="001A6ED5">
        <w:rPr>
          <w:rFonts w:ascii="Times New Roman" w:hAnsi="Times New Roman"/>
          <w:sz w:val="28"/>
        </w:rPr>
        <w:t xml:space="preserve"> 7,2-7,6 до 7,8). Всі відміни південних чорноземів насичені катіонами кальцію і магнію, ємність вбирання сягає 25-30(35) ммоль/100 г ґрунту.</w:t>
      </w:r>
      <w:r>
        <w:rPr>
          <w:rFonts w:ascii="Times New Roman" w:hAnsi="Times New Roman"/>
          <w:sz w:val="28"/>
        </w:rPr>
        <w:t xml:space="preserve"> Частка кальцію </w:t>
      </w:r>
      <w:r w:rsidRPr="001A6ED5">
        <w:rPr>
          <w:rFonts w:ascii="Times New Roman" w:hAnsi="Times New Roman"/>
          <w:sz w:val="28"/>
        </w:rPr>
        <w:t xml:space="preserve">при цьому складає 75-80%. Вміст обмінного натрію у </w:t>
      </w:r>
      <w:r>
        <w:rPr>
          <w:rFonts w:ascii="Times New Roman" w:hAnsi="Times New Roman"/>
          <w:sz w:val="28"/>
        </w:rPr>
        <w:t>ҐВК зазвичай</w:t>
      </w:r>
      <w:r w:rsidRPr="001A6ED5">
        <w:rPr>
          <w:rFonts w:ascii="Times New Roman" w:hAnsi="Times New Roman"/>
          <w:sz w:val="28"/>
        </w:rPr>
        <w:t xml:space="preserve"> менше 1% ємності вбирання. Елементами живлення забезпечені слабко. </w:t>
      </w:r>
      <w:r>
        <w:rPr>
          <w:rFonts w:ascii="Times New Roman" w:hAnsi="Times New Roman"/>
          <w:sz w:val="28"/>
        </w:rPr>
        <w:t>Д</w:t>
      </w:r>
      <w:r w:rsidRPr="001A6ED5">
        <w:rPr>
          <w:rFonts w:ascii="Times New Roman" w:hAnsi="Times New Roman"/>
          <w:sz w:val="28"/>
        </w:rPr>
        <w:t xml:space="preserve">ля підвищення їх </w:t>
      </w:r>
      <w:r>
        <w:rPr>
          <w:rFonts w:ascii="Times New Roman" w:hAnsi="Times New Roman"/>
          <w:sz w:val="28"/>
        </w:rPr>
        <w:t>родючості</w:t>
      </w:r>
      <w:r w:rsidRPr="001A6ED5">
        <w:rPr>
          <w:rFonts w:ascii="Times New Roman" w:hAnsi="Times New Roman"/>
          <w:sz w:val="28"/>
        </w:rPr>
        <w:t>, окрім агротехнічних заходів, необхідне зрошення та внесення органічних і мінеральних добрив.</w:t>
      </w:r>
    </w:p>
    <w:p w:rsidR="00863200" w:rsidRPr="001A6ED5" w:rsidRDefault="00863200" w:rsidP="00863200">
      <w:pPr>
        <w:widowControl w:val="0"/>
        <w:spacing w:after="0" w:line="360" w:lineRule="auto"/>
        <w:ind w:firstLine="709"/>
        <w:jc w:val="both"/>
        <w:rPr>
          <w:rFonts w:ascii="Times New Roman" w:hAnsi="Times New Roman"/>
          <w:sz w:val="28"/>
        </w:rPr>
      </w:pPr>
      <w:r w:rsidRPr="001A6ED5">
        <w:rPr>
          <w:rFonts w:ascii="Times New Roman" w:hAnsi="Times New Roman"/>
          <w:sz w:val="28"/>
        </w:rPr>
        <w:t xml:space="preserve">Чорноземи південні </w:t>
      </w:r>
      <w:proofErr w:type="spellStart"/>
      <w:r w:rsidRPr="001A6ED5">
        <w:rPr>
          <w:rFonts w:ascii="Times New Roman" w:hAnsi="Times New Roman"/>
          <w:i/>
          <w:sz w:val="28"/>
        </w:rPr>
        <w:t>помірно</w:t>
      </w:r>
      <w:proofErr w:type="spellEnd"/>
      <w:r w:rsidRPr="001A6ED5">
        <w:rPr>
          <w:rFonts w:ascii="Times New Roman" w:hAnsi="Times New Roman"/>
          <w:i/>
          <w:sz w:val="28"/>
        </w:rPr>
        <w:t xml:space="preserve"> континентальної фації</w:t>
      </w:r>
      <w:r w:rsidRPr="001A6ED5">
        <w:rPr>
          <w:rFonts w:ascii="Times New Roman" w:hAnsi="Times New Roman"/>
          <w:sz w:val="28"/>
        </w:rPr>
        <w:t xml:space="preserve"> виділені </w:t>
      </w:r>
      <w:r>
        <w:rPr>
          <w:rFonts w:ascii="Times New Roman" w:hAnsi="Times New Roman"/>
          <w:sz w:val="28"/>
        </w:rPr>
        <w:t>східніше</w:t>
      </w:r>
      <w:r w:rsidRPr="001A6ED5">
        <w:rPr>
          <w:rFonts w:ascii="Times New Roman" w:hAnsi="Times New Roman"/>
          <w:sz w:val="28"/>
        </w:rPr>
        <w:t xml:space="preserve"> </w:t>
      </w:r>
      <w:r>
        <w:rPr>
          <w:rFonts w:ascii="Times New Roman" w:hAnsi="Times New Roman"/>
          <w:sz w:val="28"/>
        </w:rPr>
        <w:t xml:space="preserve">долини </w:t>
      </w:r>
      <w:r w:rsidRPr="001A6ED5">
        <w:rPr>
          <w:rFonts w:ascii="Times New Roman" w:hAnsi="Times New Roman"/>
          <w:sz w:val="28"/>
        </w:rPr>
        <w:t xml:space="preserve">Дністра, пересічно середньо- і неглибокі </w:t>
      </w:r>
      <w:proofErr w:type="spellStart"/>
      <w:r w:rsidRPr="001A6ED5">
        <w:rPr>
          <w:rFonts w:ascii="Times New Roman" w:hAnsi="Times New Roman"/>
          <w:sz w:val="28"/>
        </w:rPr>
        <w:t>малогумусні</w:t>
      </w:r>
      <w:proofErr w:type="spellEnd"/>
      <w:r w:rsidRPr="001A6ED5">
        <w:rPr>
          <w:rFonts w:ascii="Times New Roman" w:hAnsi="Times New Roman"/>
          <w:sz w:val="28"/>
        </w:rPr>
        <w:t xml:space="preserve">. Потужність гумусового </w:t>
      </w:r>
      <w:proofErr w:type="spellStart"/>
      <w:r w:rsidRPr="001A6ED5">
        <w:rPr>
          <w:rFonts w:ascii="Times New Roman" w:hAnsi="Times New Roman"/>
          <w:sz w:val="28"/>
        </w:rPr>
        <w:t>горизонта</w:t>
      </w:r>
      <w:proofErr w:type="spellEnd"/>
      <w:r w:rsidRPr="001A6ED5">
        <w:rPr>
          <w:rFonts w:ascii="Times New Roman" w:hAnsi="Times New Roman"/>
          <w:sz w:val="28"/>
        </w:rPr>
        <w:t xml:space="preserve"> зменшується від 55-65 см на півночі до 45-50 см на півдні </w:t>
      </w:r>
      <w:proofErr w:type="spellStart"/>
      <w:r w:rsidRPr="001A6ED5">
        <w:rPr>
          <w:rFonts w:ascii="Times New Roman" w:hAnsi="Times New Roman"/>
          <w:sz w:val="28"/>
        </w:rPr>
        <w:t>підзони</w:t>
      </w:r>
      <w:proofErr w:type="spellEnd"/>
      <w:r w:rsidRPr="001A6ED5">
        <w:rPr>
          <w:rFonts w:ascii="Times New Roman" w:hAnsi="Times New Roman"/>
          <w:sz w:val="28"/>
        </w:rPr>
        <w:t>. Вміст гумус</w:t>
      </w:r>
      <w:r>
        <w:rPr>
          <w:rFonts w:ascii="Times New Roman" w:hAnsi="Times New Roman"/>
          <w:sz w:val="28"/>
        </w:rPr>
        <w:t>у</w:t>
      </w:r>
      <w:r w:rsidRPr="001A6ED5">
        <w:rPr>
          <w:rFonts w:ascii="Times New Roman" w:hAnsi="Times New Roman"/>
          <w:sz w:val="28"/>
        </w:rPr>
        <w:t xml:space="preserve"> у верхніх горизонтах варіює від 3,2 до 4,0-4,2%, донизу по профілю кількість його зменшується досить швидко і на глибині 50-60 см складає 1,4-1,6%. Профіль ґрунтів до глибини 2,0-2,5 м пересічно не засолений. </w:t>
      </w:r>
    </w:p>
    <w:p w:rsidR="00863200" w:rsidRPr="001A6ED5" w:rsidRDefault="00863200" w:rsidP="00863200">
      <w:pPr>
        <w:widowControl w:val="0"/>
        <w:spacing w:after="0" w:line="360" w:lineRule="auto"/>
        <w:ind w:firstLine="709"/>
        <w:jc w:val="both"/>
        <w:rPr>
          <w:rFonts w:ascii="Times New Roman" w:hAnsi="Times New Roman"/>
          <w:sz w:val="28"/>
        </w:rPr>
      </w:pPr>
      <w:proofErr w:type="spellStart"/>
      <w:r w:rsidRPr="001A6ED5">
        <w:rPr>
          <w:rFonts w:ascii="Times New Roman" w:hAnsi="Times New Roman"/>
          <w:sz w:val="28"/>
        </w:rPr>
        <w:t>Черноземи</w:t>
      </w:r>
      <w:proofErr w:type="spellEnd"/>
      <w:r w:rsidRPr="001A6ED5">
        <w:rPr>
          <w:rFonts w:ascii="Times New Roman" w:hAnsi="Times New Roman"/>
          <w:sz w:val="28"/>
        </w:rPr>
        <w:t xml:space="preserve"> південні </w:t>
      </w:r>
      <w:r w:rsidRPr="001A6ED5">
        <w:rPr>
          <w:rFonts w:ascii="Times New Roman" w:hAnsi="Times New Roman"/>
          <w:i/>
          <w:sz w:val="28"/>
        </w:rPr>
        <w:t>теплої фації (</w:t>
      </w:r>
      <w:proofErr w:type="spellStart"/>
      <w:r w:rsidRPr="001A6ED5">
        <w:rPr>
          <w:rFonts w:ascii="Times New Roman" w:hAnsi="Times New Roman"/>
          <w:i/>
          <w:sz w:val="28"/>
        </w:rPr>
        <w:t>міцелярно</w:t>
      </w:r>
      <w:proofErr w:type="spellEnd"/>
      <w:r w:rsidRPr="001A6ED5">
        <w:rPr>
          <w:rFonts w:ascii="Times New Roman" w:hAnsi="Times New Roman"/>
          <w:i/>
          <w:sz w:val="28"/>
        </w:rPr>
        <w:t>-карбонатні)</w:t>
      </w:r>
      <w:r w:rsidRPr="001A6ED5">
        <w:rPr>
          <w:rFonts w:ascii="Times New Roman" w:hAnsi="Times New Roman"/>
          <w:sz w:val="28"/>
        </w:rPr>
        <w:t xml:space="preserve"> формуються в </w:t>
      </w:r>
      <w:proofErr w:type="spellStart"/>
      <w:r w:rsidRPr="001A6ED5">
        <w:rPr>
          <w:rFonts w:ascii="Times New Roman" w:hAnsi="Times New Roman"/>
          <w:sz w:val="28"/>
        </w:rPr>
        <w:t>Задністров'ї</w:t>
      </w:r>
      <w:proofErr w:type="spellEnd"/>
      <w:r w:rsidRPr="001A6ED5">
        <w:rPr>
          <w:rFonts w:ascii="Times New Roman" w:hAnsi="Times New Roman"/>
          <w:sz w:val="28"/>
        </w:rPr>
        <w:t xml:space="preserve">, в умовах більш м'якого теплого клімату. Міцелярні форми карбонатів в </w:t>
      </w:r>
      <w:proofErr w:type="spellStart"/>
      <w:r w:rsidRPr="001A6ED5">
        <w:rPr>
          <w:rFonts w:ascii="Times New Roman" w:hAnsi="Times New Roman"/>
          <w:sz w:val="28"/>
        </w:rPr>
        <w:t>літньо</w:t>
      </w:r>
      <w:proofErr w:type="spellEnd"/>
      <w:r w:rsidRPr="001A6ED5">
        <w:rPr>
          <w:rFonts w:ascii="Times New Roman" w:hAnsi="Times New Roman"/>
          <w:sz w:val="28"/>
        </w:rPr>
        <w:t>-осінні місяці в профілі цих чорноземів фіксуються з глибини 10-20 см. В</w:t>
      </w:r>
      <w:r>
        <w:rPr>
          <w:rFonts w:ascii="Times New Roman" w:hAnsi="Times New Roman"/>
          <w:sz w:val="28"/>
        </w:rPr>
        <w:t>ир</w:t>
      </w:r>
      <w:r w:rsidRPr="001A6ED5">
        <w:rPr>
          <w:rFonts w:ascii="Times New Roman" w:hAnsi="Times New Roman"/>
          <w:sz w:val="28"/>
        </w:rPr>
        <w:t xml:space="preserve">ізняються пухким складенням, високим ступенем </w:t>
      </w:r>
      <w:proofErr w:type="spellStart"/>
      <w:r w:rsidRPr="001A6ED5">
        <w:rPr>
          <w:rFonts w:ascii="Times New Roman" w:hAnsi="Times New Roman"/>
          <w:sz w:val="28"/>
        </w:rPr>
        <w:t>біопереробки</w:t>
      </w:r>
      <w:proofErr w:type="spellEnd"/>
      <w:r w:rsidRPr="001A6ED5">
        <w:rPr>
          <w:rFonts w:ascii="Times New Roman" w:hAnsi="Times New Roman"/>
          <w:sz w:val="28"/>
        </w:rPr>
        <w:t xml:space="preserve"> ґрунтової маси, </w:t>
      </w:r>
      <w:proofErr w:type="spellStart"/>
      <w:r w:rsidRPr="001A6ED5">
        <w:rPr>
          <w:rFonts w:ascii="Times New Roman" w:hAnsi="Times New Roman"/>
          <w:sz w:val="28"/>
        </w:rPr>
        <w:t>незасоленістю</w:t>
      </w:r>
      <w:proofErr w:type="spellEnd"/>
      <w:r w:rsidRPr="001A6ED5">
        <w:rPr>
          <w:rFonts w:ascii="Times New Roman" w:hAnsi="Times New Roman"/>
          <w:sz w:val="28"/>
        </w:rPr>
        <w:t xml:space="preserve"> </w:t>
      </w:r>
      <w:proofErr w:type="spellStart"/>
      <w:r w:rsidRPr="001A6ED5">
        <w:rPr>
          <w:rFonts w:ascii="Times New Roman" w:hAnsi="Times New Roman"/>
          <w:sz w:val="28"/>
        </w:rPr>
        <w:t>ґрунто</w:t>
      </w:r>
      <w:proofErr w:type="spellEnd"/>
      <w:r w:rsidRPr="001A6ED5">
        <w:rPr>
          <w:rFonts w:ascii="Times New Roman" w:hAnsi="Times New Roman"/>
          <w:sz w:val="28"/>
        </w:rPr>
        <w:t xml:space="preserve">-підґрунтя до глибини 7-10 м. Переважають </w:t>
      </w:r>
      <w:proofErr w:type="spellStart"/>
      <w:r w:rsidRPr="001A6ED5">
        <w:rPr>
          <w:rFonts w:ascii="Times New Roman" w:hAnsi="Times New Roman"/>
          <w:sz w:val="28"/>
        </w:rPr>
        <w:t>середньоглибокі</w:t>
      </w:r>
      <w:proofErr w:type="spellEnd"/>
      <w:r w:rsidRPr="001A6ED5">
        <w:rPr>
          <w:rFonts w:ascii="Times New Roman" w:hAnsi="Times New Roman"/>
          <w:sz w:val="28"/>
        </w:rPr>
        <w:t xml:space="preserve"> </w:t>
      </w:r>
      <w:proofErr w:type="spellStart"/>
      <w:r w:rsidRPr="001A6ED5">
        <w:rPr>
          <w:rFonts w:ascii="Times New Roman" w:hAnsi="Times New Roman"/>
          <w:sz w:val="28"/>
        </w:rPr>
        <w:t>слабогумусовані</w:t>
      </w:r>
      <w:proofErr w:type="spellEnd"/>
      <w:r w:rsidRPr="001A6ED5">
        <w:rPr>
          <w:rFonts w:ascii="Times New Roman" w:hAnsi="Times New Roman"/>
          <w:sz w:val="28"/>
        </w:rPr>
        <w:t xml:space="preserve"> і </w:t>
      </w:r>
      <w:proofErr w:type="spellStart"/>
      <w:r w:rsidRPr="001A6ED5">
        <w:rPr>
          <w:rFonts w:ascii="Times New Roman" w:hAnsi="Times New Roman"/>
          <w:sz w:val="28"/>
        </w:rPr>
        <w:t>малогумусні</w:t>
      </w:r>
      <w:proofErr w:type="spellEnd"/>
      <w:r w:rsidRPr="001A6ED5">
        <w:rPr>
          <w:rFonts w:ascii="Times New Roman" w:hAnsi="Times New Roman"/>
          <w:sz w:val="28"/>
        </w:rPr>
        <w:t xml:space="preserve"> види. Потужність гумусового горизонту до 65-75 (80) см. Вміст гумусу в верхніх горизонтах 2,5-3,5%, </w:t>
      </w:r>
      <w:r>
        <w:rPr>
          <w:rFonts w:ascii="Times New Roman" w:hAnsi="Times New Roman"/>
          <w:sz w:val="28"/>
        </w:rPr>
        <w:t>донизу профілю к</w:t>
      </w:r>
      <w:r w:rsidRPr="001A6ED5">
        <w:rPr>
          <w:rFonts w:ascii="Times New Roman" w:hAnsi="Times New Roman"/>
          <w:sz w:val="28"/>
        </w:rPr>
        <w:t>ількість його зменшується досить поступово і на глибині 1 м складає 0,5-0,6%.</w:t>
      </w:r>
    </w:p>
    <w:p w:rsidR="00863200" w:rsidRPr="001A6ED5" w:rsidRDefault="00863200" w:rsidP="00863200">
      <w:pPr>
        <w:widowControl w:val="0"/>
        <w:spacing w:after="0" w:line="360" w:lineRule="auto"/>
        <w:ind w:firstLine="709"/>
        <w:jc w:val="both"/>
        <w:rPr>
          <w:rFonts w:ascii="Times New Roman" w:hAnsi="Times New Roman"/>
          <w:sz w:val="28"/>
        </w:rPr>
      </w:pPr>
      <w:proofErr w:type="spellStart"/>
      <w:r w:rsidRPr="001A6ED5">
        <w:rPr>
          <w:rFonts w:ascii="Times New Roman" w:hAnsi="Times New Roman"/>
          <w:sz w:val="28"/>
        </w:rPr>
        <w:t>Черноземи</w:t>
      </w:r>
      <w:proofErr w:type="spellEnd"/>
      <w:r w:rsidRPr="001A6ED5">
        <w:rPr>
          <w:rFonts w:ascii="Times New Roman" w:hAnsi="Times New Roman"/>
          <w:sz w:val="28"/>
        </w:rPr>
        <w:t xml:space="preserve"> південні потенційно менш родючі, ніж чорноземи звичайні. </w:t>
      </w:r>
      <w:r w:rsidRPr="001A6ED5">
        <w:rPr>
          <w:rFonts w:ascii="Times New Roman" w:hAnsi="Times New Roman"/>
          <w:sz w:val="28"/>
        </w:rPr>
        <w:lastRenderedPageBreak/>
        <w:t xml:space="preserve">Врожайність </w:t>
      </w:r>
      <w:r>
        <w:rPr>
          <w:rFonts w:ascii="Times New Roman" w:hAnsi="Times New Roman"/>
          <w:sz w:val="28"/>
        </w:rPr>
        <w:t xml:space="preserve">у </w:t>
      </w:r>
      <w:proofErr w:type="spellStart"/>
      <w:r>
        <w:rPr>
          <w:rFonts w:ascii="Times New Roman" w:hAnsi="Times New Roman"/>
          <w:sz w:val="28"/>
        </w:rPr>
        <w:t>підзоні</w:t>
      </w:r>
      <w:proofErr w:type="spellEnd"/>
      <w:r>
        <w:rPr>
          <w:rFonts w:ascii="Times New Roman" w:hAnsi="Times New Roman"/>
          <w:sz w:val="28"/>
        </w:rPr>
        <w:t xml:space="preserve"> чорноземів південних </w:t>
      </w:r>
      <w:r w:rsidRPr="001A6ED5">
        <w:rPr>
          <w:rFonts w:ascii="Times New Roman" w:hAnsi="Times New Roman"/>
          <w:sz w:val="28"/>
        </w:rPr>
        <w:t>значн</w:t>
      </w:r>
      <w:r>
        <w:rPr>
          <w:rFonts w:ascii="Times New Roman" w:hAnsi="Times New Roman"/>
          <w:sz w:val="28"/>
        </w:rPr>
        <w:t>ою</w:t>
      </w:r>
      <w:r w:rsidRPr="001A6ED5">
        <w:rPr>
          <w:rFonts w:ascii="Times New Roman" w:hAnsi="Times New Roman"/>
          <w:sz w:val="28"/>
        </w:rPr>
        <w:t xml:space="preserve"> мір</w:t>
      </w:r>
      <w:r>
        <w:rPr>
          <w:rFonts w:ascii="Times New Roman" w:hAnsi="Times New Roman"/>
          <w:sz w:val="28"/>
        </w:rPr>
        <w:t>ою</w:t>
      </w:r>
      <w:r w:rsidRPr="001A6ED5">
        <w:rPr>
          <w:rFonts w:ascii="Times New Roman" w:hAnsi="Times New Roman"/>
          <w:sz w:val="28"/>
        </w:rPr>
        <w:t xml:space="preserve"> залежить від </w:t>
      </w:r>
      <w:r>
        <w:rPr>
          <w:rFonts w:ascii="Times New Roman" w:hAnsi="Times New Roman"/>
          <w:sz w:val="28"/>
        </w:rPr>
        <w:t>з</w:t>
      </w:r>
      <w:r w:rsidRPr="001A6ED5">
        <w:rPr>
          <w:rFonts w:ascii="Times New Roman" w:hAnsi="Times New Roman"/>
          <w:sz w:val="28"/>
        </w:rPr>
        <w:t>воло</w:t>
      </w:r>
      <w:r>
        <w:rPr>
          <w:rFonts w:ascii="Times New Roman" w:hAnsi="Times New Roman"/>
          <w:sz w:val="28"/>
        </w:rPr>
        <w:t>ження в</w:t>
      </w:r>
      <w:r w:rsidRPr="001A6ED5">
        <w:rPr>
          <w:rFonts w:ascii="Times New Roman" w:hAnsi="Times New Roman"/>
          <w:sz w:val="28"/>
        </w:rPr>
        <w:t>про</w:t>
      </w:r>
      <w:r>
        <w:rPr>
          <w:rFonts w:ascii="Times New Roman" w:hAnsi="Times New Roman"/>
          <w:sz w:val="28"/>
        </w:rPr>
        <w:t>довж</w:t>
      </w:r>
      <w:r w:rsidRPr="001A6ED5">
        <w:rPr>
          <w:rFonts w:ascii="Times New Roman" w:hAnsi="Times New Roman"/>
          <w:sz w:val="28"/>
        </w:rPr>
        <w:t xml:space="preserve"> року. Оскільки повторюваність посушливих років має періодичний характер (кожен 2-3-й рік в </w:t>
      </w:r>
      <w:proofErr w:type="spellStart"/>
      <w:r w:rsidRPr="001A6ED5">
        <w:rPr>
          <w:rFonts w:ascii="Times New Roman" w:hAnsi="Times New Roman"/>
          <w:sz w:val="28"/>
        </w:rPr>
        <w:t>підзоні</w:t>
      </w:r>
      <w:proofErr w:type="spellEnd"/>
      <w:r w:rsidRPr="001A6ED5">
        <w:rPr>
          <w:rFonts w:ascii="Times New Roman" w:hAnsi="Times New Roman"/>
          <w:sz w:val="28"/>
        </w:rPr>
        <w:t xml:space="preserve"> посушливий), поряд з традиційними заходами по накопиченн</w:t>
      </w:r>
      <w:r>
        <w:rPr>
          <w:rFonts w:ascii="Times New Roman" w:hAnsi="Times New Roman"/>
          <w:sz w:val="28"/>
        </w:rPr>
        <w:t>ю і збереженню вологи, необхідне</w:t>
      </w:r>
      <w:r w:rsidRPr="001A6ED5">
        <w:rPr>
          <w:rFonts w:ascii="Times New Roman" w:hAnsi="Times New Roman"/>
          <w:sz w:val="28"/>
        </w:rPr>
        <w:t xml:space="preserve"> використання зрошення.  Нині краще іригаційно освоєні і вивчені чорноземи теплої фації </w:t>
      </w:r>
      <w:proofErr w:type="spellStart"/>
      <w:r w:rsidRPr="001A6ED5">
        <w:rPr>
          <w:rFonts w:ascii="Times New Roman" w:hAnsi="Times New Roman"/>
          <w:sz w:val="28"/>
        </w:rPr>
        <w:t>Задністров'я</w:t>
      </w:r>
      <w:proofErr w:type="spellEnd"/>
      <w:r w:rsidRPr="001A6ED5">
        <w:rPr>
          <w:rFonts w:ascii="Times New Roman" w:hAnsi="Times New Roman"/>
          <w:sz w:val="28"/>
        </w:rPr>
        <w:t>, чому сприяло наявність джерел зрошувальних вод (р</w:t>
      </w:r>
      <w:r>
        <w:rPr>
          <w:rFonts w:ascii="Times New Roman" w:hAnsi="Times New Roman"/>
          <w:sz w:val="28"/>
        </w:rPr>
        <w:t>і</w:t>
      </w:r>
      <w:r w:rsidRPr="001A6ED5">
        <w:rPr>
          <w:rFonts w:ascii="Times New Roman" w:hAnsi="Times New Roman"/>
          <w:sz w:val="28"/>
        </w:rPr>
        <w:t xml:space="preserve">ки Дунай і Дністер, прісні лимани і озера-лимани) і сприятливий рівнинний рельєф. Так, в межах </w:t>
      </w:r>
      <w:proofErr w:type="spellStart"/>
      <w:r w:rsidRPr="001A6ED5">
        <w:rPr>
          <w:rFonts w:ascii="Times New Roman" w:hAnsi="Times New Roman"/>
          <w:sz w:val="28"/>
        </w:rPr>
        <w:t>Нижньо</w:t>
      </w:r>
      <w:r>
        <w:rPr>
          <w:rFonts w:ascii="Times New Roman" w:hAnsi="Times New Roman"/>
          <w:sz w:val="28"/>
        </w:rPr>
        <w:t>д</w:t>
      </w:r>
      <w:r w:rsidRPr="001A6ED5">
        <w:rPr>
          <w:rFonts w:ascii="Times New Roman" w:hAnsi="Times New Roman"/>
          <w:sz w:val="28"/>
        </w:rPr>
        <w:t>унайської</w:t>
      </w:r>
      <w:proofErr w:type="spellEnd"/>
      <w:r w:rsidRPr="001A6ED5">
        <w:rPr>
          <w:rFonts w:ascii="Times New Roman" w:hAnsi="Times New Roman"/>
          <w:sz w:val="28"/>
        </w:rPr>
        <w:t xml:space="preserve"> терасової рівнини і в Придністров'ї площа зрошуваних чорноземів </w:t>
      </w:r>
      <w:r>
        <w:rPr>
          <w:rFonts w:ascii="Times New Roman" w:hAnsi="Times New Roman"/>
          <w:sz w:val="28"/>
        </w:rPr>
        <w:t xml:space="preserve">у 80-90-их роках минулого століття </w:t>
      </w:r>
      <w:r w:rsidRPr="001A6ED5">
        <w:rPr>
          <w:rFonts w:ascii="Times New Roman" w:hAnsi="Times New Roman"/>
          <w:sz w:val="28"/>
        </w:rPr>
        <w:t xml:space="preserve">сягала 30-45% від загальної їх площі, а в деяких господарствах </w:t>
      </w:r>
      <w:proofErr w:type="spellStart"/>
      <w:r w:rsidRPr="001A6ED5">
        <w:rPr>
          <w:rFonts w:ascii="Times New Roman" w:hAnsi="Times New Roman"/>
          <w:sz w:val="28"/>
        </w:rPr>
        <w:t>Кілійського</w:t>
      </w:r>
      <w:proofErr w:type="spellEnd"/>
      <w:r w:rsidRPr="001A6ED5">
        <w:rPr>
          <w:rFonts w:ascii="Times New Roman" w:hAnsi="Times New Roman"/>
          <w:sz w:val="28"/>
        </w:rPr>
        <w:t xml:space="preserve"> і Ізмаїльського районів навіть 70-90%. Значно нижч</w:t>
      </w:r>
      <w:r>
        <w:rPr>
          <w:rFonts w:ascii="Times New Roman" w:hAnsi="Times New Roman"/>
          <w:sz w:val="28"/>
        </w:rPr>
        <w:t>ою була</w:t>
      </w:r>
      <w:r w:rsidRPr="001A6ED5">
        <w:rPr>
          <w:rFonts w:ascii="Times New Roman" w:hAnsi="Times New Roman"/>
          <w:sz w:val="28"/>
        </w:rPr>
        <w:t xml:space="preserve"> частка зрошення чорнозем</w:t>
      </w:r>
      <w:r>
        <w:rPr>
          <w:rFonts w:ascii="Times New Roman" w:hAnsi="Times New Roman"/>
          <w:sz w:val="28"/>
        </w:rPr>
        <w:t>ів</w:t>
      </w:r>
      <w:r w:rsidRPr="001A6ED5">
        <w:rPr>
          <w:rFonts w:ascii="Times New Roman" w:hAnsi="Times New Roman"/>
          <w:sz w:val="28"/>
        </w:rPr>
        <w:t xml:space="preserve"> південних </w:t>
      </w:r>
      <w:proofErr w:type="spellStart"/>
      <w:r w:rsidRPr="001A6ED5">
        <w:rPr>
          <w:rFonts w:ascii="Times New Roman" w:hAnsi="Times New Roman"/>
          <w:sz w:val="28"/>
        </w:rPr>
        <w:t>помірно</w:t>
      </w:r>
      <w:proofErr w:type="spellEnd"/>
      <w:r w:rsidRPr="001A6ED5">
        <w:rPr>
          <w:rFonts w:ascii="Times New Roman" w:hAnsi="Times New Roman"/>
          <w:sz w:val="28"/>
        </w:rPr>
        <w:t xml:space="preserve"> континентальної фації. Зрошення тут було зосереджено виключно в межах </w:t>
      </w:r>
      <w:proofErr w:type="spellStart"/>
      <w:r w:rsidRPr="001A6ED5">
        <w:rPr>
          <w:rFonts w:ascii="Times New Roman" w:hAnsi="Times New Roman"/>
          <w:sz w:val="28"/>
        </w:rPr>
        <w:t>Нижньо</w:t>
      </w:r>
      <w:r>
        <w:rPr>
          <w:rFonts w:ascii="Times New Roman" w:hAnsi="Times New Roman"/>
          <w:sz w:val="28"/>
        </w:rPr>
        <w:t>д</w:t>
      </w:r>
      <w:r w:rsidRPr="001A6ED5">
        <w:rPr>
          <w:rFonts w:ascii="Times New Roman" w:hAnsi="Times New Roman"/>
          <w:sz w:val="28"/>
        </w:rPr>
        <w:t>ністровської</w:t>
      </w:r>
      <w:proofErr w:type="spellEnd"/>
      <w:r w:rsidRPr="001A6ED5">
        <w:rPr>
          <w:rFonts w:ascii="Times New Roman" w:hAnsi="Times New Roman"/>
          <w:sz w:val="28"/>
        </w:rPr>
        <w:t xml:space="preserve"> терасової і суміжної вододільної рівнини. </w:t>
      </w:r>
      <w:r>
        <w:rPr>
          <w:rFonts w:ascii="Times New Roman" w:hAnsi="Times New Roman"/>
          <w:sz w:val="28"/>
        </w:rPr>
        <w:t>С</w:t>
      </w:r>
      <w:r w:rsidRPr="001A6ED5">
        <w:rPr>
          <w:rFonts w:ascii="Times New Roman" w:hAnsi="Times New Roman"/>
          <w:sz w:val="28"/>
        </w:rPr>
        <w:t>хід</w:t>
      </w:r>
      <w:r>
        <w:rPr>
          <w:rFonts w:ascii="Times New Roman" w:hAnsi="Times New Roman"/>
          <w:sz w:val="28"/>
        </w:rPr>
        <w:t>ніше</w:t>
      </w:r>
      <w:r w:rsidRPr="001A6ED5">
        <w:rPr>
          <w:rFonts w:ascii="Times New Roman" w:hAnsi="Times New Roman"/>
          <w:sz w:val="28"/>
        </w:rPr>
        <w:t xml:space="preserve"> площа зрошуваних чорноземів зменшувалась досить різко через відсутність джерел зрошувальних вод. </w:t>
      </w:r>
    </w:p>
    <w:p w:rsidR="00863200" w:rsidRDefault="00863200" w:rsidP="00863200">
      <w:pPr>
        <w:widowControl w:val="0"/>
        <w:spacing w:after="0" w:line="360" w:lineRule="auto"/>
        <w:ind w:firstLine="709"/>
        <w:jc w:val="both"/>
        <w:rPr>
          <w:rFonts w:ascii="Times New Roman" w:hAnsi="Times New Roman"/>
          <w:sz w:val="28"/>
        </w:rPr>
      </w:pPr>
      <w:r w:rsidRPr="001A6ED5">
        <w:rPr>
          <w:rFonts w:ascii="Times New Roman" w:hAnsi="Times New Roman"/>
          <w:b/>
          <w:i/>
          <w:sz w:val="28"/>
        </w:rPr>
        <w:t xml:space="preserve">Чорноземи </w:t>
      </w:r>
      <w:proofErr w:type="spellStart"/>
      <w:r w:rsidRPr="001A6ED5">
        <w:rPr>
          <w:rFonts w:ascii="Times New Roman" w:hAnsi="Times New Roman"/>
          <w:b/>
          <w:i/>
          <w:sz w:val="28"/>
        </w:rPr>
        <w:t>залишково</w:t>
      </w:r>
      <w:proofErr w:type="spellEnd"/>
      <w:r w:rsidRPr="001A6ED5">
        <w:rPr>
          <w:rFonts w:ascii="Times New Roman" w:hAnsi="Times New Roman"/>
          <w:b/>
          <w:i/>
          <w:sz w:val="28"/>
        </w:rPr>
        <w:t xml:space="preserve">-солонцюваті </w:t>
      </w:r>
      <w:r w:rsidRPr="001A6ED5">
        <w:rPr>
          <w:rFonts w:ascii="Times New Roman" w:hAnsi="Times New Roman"/>
          <w:sz w:val="28"/>
        </w:rPr>
        <w:t xml:space="preserve">відрізняються від несолонцюватих аналогів наявністю у профілі ущільненого </w:t>
      </w:r>
      <w:proofErr w:type="spellStart"/>
      <w:r w:rsidRPr="001A6ED5">
        <w:rPr>
          <w:rFonts w:ascii="Times New Roman" w:hAnsi="Times New Roman"/>
          <w:sz w:val="28"/>
        </w:rPr>
        <w:t>ілювіально</w:t>
      </w:r>
      <w:proofErr w:type="spellEnd"/>
      <w:r w:rsidRPr="001A6ED5">
        <w:rPr>
          <w:rFonts w:ascii="Times New Roman" w:hAnsi="Times New Roman"/>
          <w:sz w:val="28"/>
        </w:rPr>
        <w:t xml:space="preserve">-солонцевого горизонту </w:t>
      </w:r>
      <w:proofErr w:type="spellStart"/>
      <w:r w:rsidRPr="001A6ED5">
        <w:rPr>
          <w:rFonts w:ascii="Times New Roman" w:hAnsi="Times New Roman"/>
          <w:sz w:val="28"/>
        </w:rPr>
        <w:t>горіхувато-призмовидної</w:t>
      </w:r>
      <w:proofErr w:type="spellEnd"/>
      <w:r w:rsidRPr="001A6ED5">
        <w:rPr>
          <w:rFonts w:ascii="Times New Roman" w:hAnsi="Times New Roman"/>
          <w:sz w:val="28"/>
        </w:rPr>
        <w:t xml:space="preserve"> структури, що погіршує фізичні і водно-фізичні властивості ґрунтів. Вміст обмінного натрію пересічно 1-2% (</w:t>
      </w:r>
      <w:proofErr w:type="spellStart"/>
      <w:r w:rsidRPr="001A6ED5">
        <w:rPr>
          <w:rFonts w:ascii="Times New Roman" w:hAnsi="Times New Roman"/>
          <w:sz w:val="28"/>
        </w:rPr>
        <w:t>рідко</w:t>
      </w:r>
      <w:proofErr w:type="spellEnd"/>
      <w:r w:rsidRPr="001A6ED5">
        <w:rPr>
          <w:rFonts w:ascii="Times New Roman" w:hAnsi="Times New Roman"/>
          <w:sz w:val="28"/>
        </w:rPr>
        <w:t xml:space="preserve"> до 3%), що менше класифікаційного порогу солонцюватості ґрунтів. Найчастіше такого роду ґрунти зустрічаються у </w:t>
      </w:r>
      <w:proofErr w:type="spellStart"/>
      <w:r w:rsidRPr="001A6ED5">
        <w:rPr>
          <w:rFonts w:ascii="Times New Roman" w:hAnsi="Times New Roman"/>
          <w:sz w:val="28"/>
        </w:rPr>
        <w:t>підзоні</w:t>
      </w:r>
      <w:proofErr w:type="spellEnd"/>
      <w:r w:rsidRPr="001A6ED5">
        <w:rPr>
          <w:rFonts w:ascii="Times New Roman" w:hAnsi="Times New Roman"/>
          <w:sz w:val="28"/>
        </w:rPr>
        <w:t xml:space="preserve"> чорноземів південних, </w:t>
      </w:r>
      <w:proofErr w:type="spellStart"/>
      <w:r w:rsidRPr="001A6ED5">
        <w:rPr>
          <w:rFonts w:ascii="Times New Roman" w:hAnsi="Times New Roman"/>
          <w:sz w:val="28"/>
        </w:rPr>
        <w:t>рідко</w:t>
      </w:r>
      <w:proofErr w:type="spellEnd"/>
      <w:r w:rsidRPr="001A6ED5">
        <w:rPr>
          <w:rFonts w:ascii="Times New Roman" w:hAnsi="Times New Roman"/>
          <w:sz w:val="28"/>
        </w:rPr>
        <w:t xml:space="preserve"> – в </w:t>
      </w:r>
      <w:proofErr w:type="spellStart"/>
      <w:r w:rsidRPr="001A6ED5">
        <w:rPr>
          <w:rFonts w:ascii="Times New Roman" w:hAnsi="Times New Roman"/>
          <w:sz w:val="28"/>
        </w:rPr>
        <w:t>підзоні</w:t>
      </w:r>
      <w:proofErr w:type="spellEnd"/>
      <w:r w:rsidRPr="001A6ED5">
        <w:rPr>
          <w:rFonts w:ascii="Times New Roman" w:hAnsi="Times New Roman"/>
          <w:sz w:val="28"/>
        </w:rPr>
        <w:t xml:space="preserve"> чорноземів звичайних, як правило, в межах </w:t>
      </w:r>
      <w:proofErr w:type="spellStart"/>
      <w:r w:rsidRPr="001A6ED5">
        <w:rPr>
          <w:rFonts w:ascii="Times New Roman" w:hAnsi="Times New Roman"/>
          <w:sz w:val="28"/>
        </w:rPr>
        <w:t>помірно</w:t>
      </w:r>
      <w:proofErr w:type="spellEnd"/>
      <w:r w:rsidRPr="001A6ED5">
        <w:rPr>
          <w:rFonts w:ascii="Times New Roman" w:hAnsi="Times New Roman"/>
          <w:sz w:val="28"/>
        </w:rPr>
        <w:t xml:space="preserve"> континентальних їх фацій. Приурочені до </w:t>
      </w:r>
      <w:proofErr w:type="spellStart"/>
      <w:r w:rsidRPr="001A6ED5">
        <w:rPr>
          <w:rFonts w:ascii="Times New Roman" w:hAnsi="Times New Roman"/>
          <w:sz w:val="28"/>
        </w:rPr>
        <w:t>слабкодренованих</w:t>
      </w:r>
      <w:proofErr w:type="spellEnd"/>
      <w:r w:rsidRPr="001A6ED5">
        <w:rPr>
          <w:rFonts w:ascii="Times New Roman" w:hAnsi="Times New Roman"/>
          <w:sz w:val="28"/>
        </w:rPr>
        <w:t xml:space="preserve"> </w:t>
      </w:r>
      <w:proofErr w:type="spellStart"/>
      <w:r w:rsidRPr="001A6ED5">
        <w:rPr>
          <w:rFonts w:ascii="Times New Roman" w:hAnsi="Times New Roman"/>
          <w:sz w:val="28"/>
        </w:rPr>
        <w:t>плоскорівнинних</w:t>
      </w:r>
      <w:proofErr w:type="spellEnd"/>
      <w:r w:rsidRPr="001A6ED5">
        <w:rPr>
          <w:rFonts w:ascii="Times New Roman" w:hAnsi="Times New Roman"/>
          <w:sz w:val="28"/>
        </w:rPr>
        <w:t xml:space="preserve"> ділянок рельєфу та спадистих схилів долин і балок. Ґрунтоутворювальні породи засолені пересічно з 1,5-2,0 м. Реакція ґрунтів </w:t>
      </w:r>
      <w:proofErr w:type="spellStart"/>
      <w:r w:rsidRPr="001A6ED5">
        <w:rPr>
          <w:rFonts w:ascii="Times New Roman" w:hAnsi="Times New Roman"/>
          <w:sz w:val="28"/>
        </w:rPr>
        <w:t>слабколужна</w:t>
      </w:r>
      <w:proofErr w:type="spellEnd"/>
      <w:r w:rsidRPr="001A6ED5">
        <w:rPr>
          <w:rFonts w:ascii="Times New Roman" w:hAnsi="Times New Roman"/>
          <w:sz w:val="28"/>
        </w:rPr>
        <w:t xml:space="preserve"> і лужна. За вмістом гумусу у верхніх горизонтах (2,8-3,2 до 3,5%) класифікуються як </w:t>
      </w:r>
      <w:proofErr w:type="spellStart"/>
      <w:r w:rsidRPr="001A6ED5">
        <w:rPr>
          <w:rFonts w:ascii="Times New Roman" w:hAnsi="Times New Roman"/>
          <w:sz w:val="28"/>
        </w:rPr>
        <w:t>малогумусні</w:t>
      </w:r>
      <w:proofErr w:type="spellEnd"/>
      <w:r w:rsidRPr="001A6ED5">
        <w:rPr>
          <w:rFonts w:ascii="Times New Roman" w:hAnsi="Times New Roman"/>
          <w:sz w:val="28"/>
        </w:rPr>
        <w:t xml:space="preserve"> та </w:t>
      </w:r>
      <w:proofErr w:type="spellStart"/>
      <w:r w:rsidRPr="001A6ED5">
        <w:rPr>
          <w:rFonts w:ascii="Times New Roman" w:hAnsi="Times New Roman"/>
          <w:sz w:val="28"/>
        </w:rPr>
        <w:t>слабогумусовані</w:t>
      </w:r>
      <w:proofErr w:type="spellEnd"/>
      <w:r w:rsidRPr="001A6ED5">
        <w:rPr>
          <w:rFonts w:ascii="Times New Roman" w:hAnsi="Times New Roman"/>
          <w:sz w:val="28"/>
        </w:rPr>
        <w:t>.</w:t>
      </w:r>
    </w:p>
    <w:p w:rsidR="00863200" w:rsidRPr="001A6ED5" w:rsidRDefault="00863200" w:rsidP="00863200">
      <w:pPr>
        <w:widowControl w:val="0"/>
        <w:spacing w:after="0" w:line="360" w:lineRule="auto"/>
        <w:ind w:firstLine="709"/>
        <w:jc w:val="both"/>
        <w:rPr>
          <w:rFonts w:ascii="Times New Roman" w:hAnsi="Times New Roman"/>
          <w:sz w:val="28"/>
        </w:rPr>
      </w:pPr>
      <w:r>
        <w:rPr>
          <w:rFonts w:ascii="Times New Roman" w:hAnsi="Times New Roman"/>
          <w:sz w:val="28"/>
        </w:rPr>
        <w:t xml:space="preserve">Генетично близькі до чорноземів </w:t>
      </w:r>
      <w:proofErr w:type="spellStart"/>
      <w:r>
        <w:rPr>
          <w:rFonts w:ascii="Times New Roman" w:hAnsi="Times New Roman"/>
          <w:b/>
          <w:i/>
          <w:sz w:val="28"/>
        </w:rPr>
        <w:t>лучнувато</w:t>
      </w:r>
      <w:proofErr w:type="spellEnd"/>
      <w:r>
        <w:rPr>
          <w:rFonts w:ascii="Times New Roman" w:hAnsi="Times New Roman"/>
          <w:b/>
          <w:i/>
          <w:sz w:val="28"/>
        </w:rPr>
        <w:t xml:space="preserve">- і </w:t>
      </w:r>
      <w:proofErr w:type="spellStart"/>
      <w:r>
        <w:rPr>
          <w:rFonts w:ascii="Times New Roman" w:hAnsi="Times New Roman"/>
          <w:b/>
          <w:i/>
          <w:sz w:val="28"/>
        </w:rPr>
        <w:t>л</w:t>
      </w:r>
      <w:r w:rsidRPr="001A6ED5">
        <w:rPr>
          <w:rFonts w:ascii="Times New Roman" w:hAnsi="Times New Roman"/>
          <w:b/>
          <w:i/>
          <w:sz w:val="28"/>
        </w:rPr>
        <w:t>учно</w:t>
      </w:r>
      <w:proofErr w:type="spellEnd"/>
      <w:r w:rsidRPr="001A6ED5">
        <w:rPr>
          <w:rFonts w:ascii="Times New Roman" w:hAnsi="Times New Roman"/>
          <w:b/>
          <w:i/>
          <w:sz w:val="28"/>
        </w:rPr>
        <w:t>-чорноземні ґрунти</w:t>
      </w:r>
      <w:r w:rsidR="004D2B0E">
        <w:rPr>
          <w:rFonts w:ascii="Times New Roman" w:hAnsi="Times New Roman"/>
          <w:b/>
          <w:i/>
          <w:sz w:val="28"/>
        </w:rPr>
        <w:t xml:space="preserve">. </w:t>
      </w:r>
      <w:r>
        <w:rPr>
          <w:rFonts w:ascii="Times New Roman" w:hAnsi="Times New Roman"/>
          <w:sz w:val="28"/>
        </w:rPr>
        <w:t xml:space="preserve"> Сформувались </w:t>
      </w:r>
      <w:r w:rsidRPr="001A6ED5">
        <w:rPr>
          <w:rFonts w:ascii="Times New Roman" w:hAnsi="Times New Roman"/>
          <w:sz w:val="28"/>
        </w:rPr>
        <w:t xml:space="preserve">на низьких терасах </w:t>
      </w:r>
      <w:r>
        <w:rPr>
          <w:rFonts w:ascii="Times New Roman" w:hAnsi="Times New Roman"/>
          <w:sz w:val="28"/>
        </w:rPr>
        <w:t xml:space="preserve">Дунаю і Дністра та малих річок, </w:t>
      </w:r>
      <w:r>
        <w:rPr>
          <w:rFonts w:ascii="Times New Roman" w:hAnsi="Times New Roman"/>
          <w:sz w:val="28"/>
        </w:rPr>
        <w:lastRenderedPageBreak/>
        <w:t xml:space="preserve">днищах спадистих балок, </w:t>
      </w:r>
      <w:proofErr w:type="spellStart"/>
      <w:r>
        <w:rPr>
          <w:rFonts w:ascii="Times New Roman" w:hAnsi="Times New Roman"/>
          <w:sz w:val="28"/>
        </w:rPr>
        <w:t>улоговин</w:t>
      </w:r>
      <w:proofErr w:type="spellEnd"/>
      <w:r>
        <w:rPr>
          <w:rFonts w:ascii="Times New Roman" w:hAnsi="Times New Roman"/>
          <w:sz w:val="28"/>
        </w:rPr>
        <w:t xml:space="preserve"> і западин</w:t>
      </w:r>
      <w:r w:rsidRPr="001A6ED5">
        <w:rPr>
          <w:rFonts w:ascii="Times New Roman" w:hAnsi="Times New Roman"/>
          <w:sz w:val="28"/>
        </w:rPr>
        <w:t xml:space="preserve">. Від суміжних чорноземів відрізняються потужнішим </w:t>
      </w:r>
      <w:proofErr w:type="spellStart"/>
      <w:r w:rsidRPr="001A6ED5">
        <w:rPr>
          <w:rFonts w:ascii="Times New Roman" w:hAnsi="Times New Roman"/>
          <w:sz w:val="28"/>
        </w:rPr>
        <w:t>гумусованим</w:t>
      </w:r>
      <w:proofErr w:type="spellEnd"/>
      <w:r w:rsidRPr="001A6ED5">
        <w:rPr>
          <w:rFonts w:ascii="Times New Roman" w:hAnsi="Times New Roman"/>
          <w:sz w:val="28"/>
        </w:rPr>
        <w:t xml:space="preserve"> </w:t>
      </w:r>
      <w:r>
        <w:rPr>
          <w:rFonts w:ascii="Times New Roman" w:hAnsi="Times New Roman"/>
          <w:sz w:val="28"/>
        </w:rPr>
        <w:t xml:space="preserve">профілем </w:t>
      </w:r>
      <w:r w:rsidRPr="001A6ED5">
        <w:rPr>
          <w:rFonts w:ascii="Times New Roman" w:hAnsi="Times New Roman"/>
          <w:sz w:val="28"/>
        </w:rPr>
        <w:t xml:space="preserve">(80-150 см, інколи й більше), наявністю ознак </w:t>
      </w:r>
      <w:proofErr w:type="spellStart"/>
      <w:r w:rsidRPr="001A6ED5">
        <w:rPr>
          <w:rFonts w:ascii="Times New Roman" w:hAnsi="Times New Roman"/>
          <w:sz w:val="28"/>
        </w:rPr>
        <w:t>оглеєння</w:t>
      </w:r>
      <w:proofErr w:type="spellEnd"/>
      <w:r w:rsidRPr="001A6ED5">
        <w:rPr>
          <w:rFonts w:ascii="Times New Roman" w:hAnsi="Times New Roman"/>
          <w:sz w:val="28"/>
        </w:rPr>
        <w:t xml:space="preserve"> в </w:t>
      </w:r>
      <w:r>
        <w:rPr>
          <w:rFonts w:ascii="Times New Roman" w:hAnsi="Times New Roman"/>
          <w:sz w:val="28"/>
        </w:rPr>
        <w:t xml:space="preserve">його </w:t>
      </w:r>
      <w:r w:rsidRPr="001A6ED5">
        <w:rPr>
          <w:rFonts w:ascii="Times New Roman" w:hAnsi="Times New Roman"/>
          <w:sz w:val="28"/>
        </w:rPr>
        <w:t xml:space="preserve">нижніх горизонтах та ґрунтоутворювальній породі. Досить часто з ознаками залишкової (фізичної) солонцюватості та глибокої </w:t>
      </w:r>
      <w:proofErr w:type="spellStart"/>
      <w:r w:rsidRPr="001A6ED5">
        <w:rPr>
          <w:rFonts w:ascii="Times New Roman" w:hAnsi="Times New Roman"/>
          <w:sz w:val="28"/>
        </w:rPr>
        <w:t>солончакуватості</w:t>
      </w:r>
      <w:proofErr w:type="spellEnd"/>
      <w:r w:rsidRPr="001A6ED5">
        <w:rPr>
          <w:rFonts w:ascii="Times New Roman" w:hAnsi="Times New Roman"/>
          <w:sz w:val="28"/>
        </w:rPr>
        <w:t>. Вміст гумусу у верхніх горизонтах варіює в діапазоні від 2,9 до 4,5%, донизу по профілю зменшу</w:t>
      </w:r>
      <w:r>
        <w:rPr>
          <w:rFonts w:ascii="Times New Roman" w:hAnsi="Times New Roman"/>
          <w:sz w:val="28"/>
        </w:rPr>
        <w:t xml:space="preserve">ється </w:t>
      </w:r>
      <w:r w:rsidRPr="001A6ED5">
        <w:rPr>
          <w:rFonts w:ascii="Times New Roman" w:hAnsi="Times New Roman"/>
          <w:sz w:val="28"/>
        </w:rPr>
        <w:t>досить поступово</w:t>
      </w:r>
      <w:r>
        <w:rPr>
          <w:rFonts w:ascii="Times New Roman" w:hAnsi="Times New Roman"/>
          <w:sz w:val="28"/>
        </w:rPr>
        <w:t xml:space="preserve"> </w:t>
      </w:r>
      <w:r w:rsidR="0049670A">
        <w:rPr>
          <w:rFonts w:ascii="Times New Roman CYR" w:hAnsi="Times New Roman CYR" w:cs="Times New Roman CYR"/>
          <w:sz w:val="28"/>
          <w:szCs w:val="28"/>
        </w:rPr>
        <w:t>[4,11,17</w:t>
      </w:r>
      <w:r>
        <w:rPr>
          <w:rFonts w:ascii="Times New Roman CYR" w:hAnsi="Times New Roman CYR" w:cs="Times New Roman CYR"/>
          <w:sz w:val="28"/>
          <w:szCs w:val="28"/>
        </w:rPr>
        <w:t>]</w:t>
      </w:r>
      <w:r w:rsidRPr="001A6ED5">
        <w:rPr>
          <w:rFonts w:ascii="Times New Roman" w:hAnsi="Times New Roman"/>
          <w:sz w:val="28"/>
        </w:rPr>
        <w:t>. Завдяки більш сприятливому водному режим</w:t>
      </w:r>
      <w:r>
        <w:rPr>
          <w:rFonts w:ascii="Times New Roman" w:hAnsi="Times New Roman"/>
          <w:sz w:val="28"/>
        </w:rPr>
        <w:t>у</w:t>
      </w:r>
      <w:r w:rsidRPr="001A6ED5">
        <w:rPr>
          <w:rFonts w:ascii="Times New Roman" w:hAnsi="Times New Roman"/>
          <w:sz w:val="28"/>
        </w:rPr>
        <w:t xml:space="preserve">, </w:t>
      </w:r>
      <w:r>
        <w:rPr>
          <w:rFonts w:ascii="Times New Roman" w:hAnsi="Times New Roman"/>
          <w:sz w:val="28"/>
        </w:rPr>
        <w:t xml:space="preserve">порівняно з </w:t>
      </w:r>
      <w:r w:rsidRPr="001A6ED5">
        <w:rPr>
          <w:rFonts w:ascii="Times New Roman" w:hAnsi="Times New Roman"/>
          <w:sz w:val="28"/>
        </w:rPr>
        <w:t>чорнозема</w:t>
      </w:r>
      <w:r>
        <w:rPr>
          <w:rFonts w:ascii="Times New Roman" w:hAnsi="Times New Roman"/>
          <w:sz w:val="28"/>
        </w:rPr>
        <w:t>ми</w:t>
      </w:r>
      <w:r w:rsidRPr="001A6ED5">
        <w:rPr>
          <w:rFonts w:ascii="Times New Roman" w:hAnsi="Times New Roman"/>
          <w:sz w:val="28"/>
        </w:rPr>
        <w:t>, ці ґрунти є одними із найродючіших в області і рекомендуються, в основному, для вирощування овочевих і кормових культур. Досить ефективне при цьому зрошення водою із ставків по долинах малих річок</w:t>
      </w:r>
      <w:r>
        <w:rPr>
          <w:rFonts w:ascii="Times New Roman" w:hAnsi="Times New Roman"/>
          <w:sz w:val="28"/>
        </w:rPr>
        <w:t>.</w:t>
      </w:r>
      <w:r w:rsidRPr="001A6ED5">
        <w:rPr>
          <w:rFonts w:ascii="Times New Roman" w:hAnsi="Times New Roman"/>
          <w:sz w:val="28"/>
        </w:rPr>
        <w:t xml:space="preserve"> На низьких терасах Дунаю і Дністра ці ґрунти </w:t>
      </w:r>
      <w:r>
        <w:rPr>
          <w:rFonts w:ascii="Times New Roman" w:hAnsi="Times New Roman"/>
          <w:sz w:val="28"/>
        </w:rPr>
        <w:t xml:space="preserve">зазвичай </w:t>
      </w:r>
      <w:r w:rsidRPr="001A6ED5">
        <w:rPr>
          <w:rFonts w:ascii="Times New Roman" w:hAnsi="Times New Roman"/>
          <w:sz w:val="28"/>
        </w:rPr>
        <w:t>включені в масиви зрошення.</w:t>
      </w:r>
    </w:p>
    <w:p w:rsidR="002B1311" w:rsidRPr="004A3101" w:rsidRDefault="002B1311" w:rsidP="002B131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 xml:space="preserve">На заплавах і в дельтах Дунаю і Дністра утворилися, а також на </w:t>
      </w:r>
      <w:proofErr w:type="spellStart"/>
      <w:r w:rsidRPr="004A3101">
        <w:rPr>
          <w:rFonts w:ascii="Times New Roman" w:eastAsia="Arial Unicode MS" w:hAnsi="Times New Roman"/>
          <w:color w:val="000000"/>
          <w:sz w:val="28"/>
          <w:szCs w:val="28"/>
          <w:lang w:eastAsia="uk-UA" w:bidi="uk-UA"/>
        </w:rPr>
        <w:t>делювіально</w:t>
      </w:r>
      <w:proofErr w:type="spellEnd"/>
      <w:r w:rsidRPr="004A3101">
        <w:rPr>
          <w:rFonts w:ascii="Times New Roman" w:eastAsia="Arial Unicode MS" w:hAnsi="Times New Roman"/>
          <w:color w:val="000000"/>
          <w:sz w:val="28"/>
          <w:szCs w:val="28"/>
          <w:lang w:eastAsia="uk-UA" w:bidi="uk-UA"/>
        </w:rPr>
        <w:t>-алювіальних і алювіальних відкладах у долинах малих</w:t>
      </w:r>
      <w:r w:rsidR="002B249A">
        <w:rPr>
          <w:rFonts w:ascii="Times New Roman" w:eastAsia="Arial Unicode MS" w:hAnsi="Times New Roman"/>
          <w:color w:val="000000"/>
          <w:sz w:val="28"/>
          <w:szCs w:val="28"/>
          <w:lang w:eastAsia="uk-UA" w:bidi="uk-UA"/>
        </w:rPr>
        <w:t xml:space="preserve"> і середніх річок утворилися </w:t>
      </w:r>
      <w:proofErr w:type="spellStart"/>
      <w:r w:rsidR="002B249A">
        <w:rPr>
          <w:rFonts w:ascii="Times New Roman" w:eastAsia="Arial Unicode MS" w:hAnsi="Times New Roman"/>
          <w:color w:val="000000"/>
          <w:sz w:val="28"/>
          <w:szCs w:val="28"/>
          <w:lang w:eastAsia="uk-UA" w:bidi="uk-UA"/>
        </w:rPr>
        <w:t>гід</w:t>
      </w:r>
      <w:r w:rsidRPr="004A3101">
        <w:rPr>
          <w:rFonts w:ascii="Times New Roman" w:eastAsia="Arial Unicode MS" w:hAnsi="Times New Roman"/>
          <w:color w:val="000000"/>
          <w:sz w:val="28"/>
          <w:szCs w:val="28"/>
          <w:lang w:eastAsia="uk-UA" w:bidi="uk-UA"/>
        </w:rPr>
        <w:t>роморфні</w:t>
      </w:r>
      <w:proofErr w:type="spellEnd"/>
      <w:r w:rsidRPr="004A3101">
        <w:rPr>
          <w:rFonts w:ascii="Times New Roman" w:eastAsia="Arial Unicode MS" w:hAnsi="Times New Roman"/>
          <w:color w:val="000000"/>
          <w:sz w:val="28"/>
          <w:szCs w:val="28"/>
          <w:lang w:eastAsia="uk-UA" w:bidi="uk-UA"/>
        </w:rPr>
        <w:t xml:space="preserve"> ґрунти так званого лучного комплексу, або заплавні ґрунти. Заплавні ґрунти формуються в умовах щорічного затоплення повеневими водами, які викликають волого зарядку ґрунтів до стану повної вологоємності, а після спаду повеневих вод зберігають постійний капілярний зв'язок з підґрунтовими вода, глибина залягання яких складає пересічно 1-2 м. Разом з тим, повеневі води відкладають на заплавах готові до ґрунтоутворення алювіальні наноси, які збагачують рослини зольними елемент</w:t>
      </w:r>
      <w:r w:rsidR="0049670A">
        <w:rPr>
          <w:rFonts w:ascii="Times New Roman" w:eastAsia="Arial Unicode MS" w:hAnsi="Times New Roman"/>
          <w:color w:val="000000"/>
          <w:sz w:val="28"/>
          <w:szCs w:val="28"/>
          <w:lang w:eastAsia="uk-UA" w:bidi="uk-UA"/>
        </w:rPr>
        <w:t>ами [2,17</w:t>
      </w:r>
      <w:r w:rsidRPr="004A3101">
        <w:rPr>
          <w:rFonts w:ascii="Times New Roman" w:eastAsia="Arial Unicode MS" w:hAnsi="Times New Roman"/>
          <w:color w:val="000000"/>
          <w:sz w:val="28"/>
          <w:szCs w:val="28"/>
          <w:lang w:eastAsia="uk-UA" w:bidi="uk-UA"/>
        </w:rPr>
        <w:t>].</w:t>
      </w:r>
    </w:p>
    <w:p w:rsidR="002B1311" w:rsidRPr="004A3101" w:rsidRDefault="002B1311" w:rsidP="002B1311">
      <w:pPr>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 xml:space="preserve">На піщаних (борових) терасах, складених </w:t>
      </w:r>
      <w:proofErr w:type="spellStart"/>
      <w:r w:rsidRPr="004A3101">
        <w:rPr>
          <w:rFonts w:ascii="Times New Roman" w:eastAsia="Arial Unicode MS" w:hAnsi="Times New Roman"/>
          <w:color w:val="000000"/>
          <w:sz w:val="28"/>
          <w:szCs w:val="28"/>
          <w:lang w:eastAsia="uk-UA" w:bidi="uk-UA"/>
        </w:rPr>
        <w:t>давньоалювіальними</w:t>
      </w:r>
      <w:proofErr w:type="spellEnd"/>
      <w:r w:rsidRPr="004A3101">
        <w:rPr>
          <w:rFonts w:ascii="Times New Roman" w:eastAsia="Arial Unicode MS" w:hAnsi="Times New Roman"/>
          <w:color w:val="000000"/>
          <w:sz w:val="28"/>
          <w:szCs w:val="28"/>
          <w:lang w:eastAsia="uk-UA" w:bidi="uk-UA"/>
        </w:rPr>
        <w:t xml:space="preserve"> відкладами, на сучасних глинисто-піщаних відкладах річок, а подекуди на схилах гідрографічної мережі, де відслонені третинні піски залягають ґрунти початкової стадії ґрунтоутворення, об'єднані під назвою – дернові ґрунти. Площа таких ґрунтів складає близько 18 тис. га. Загальними рисами всіх дернових ґрунтів є легкий гранулометричний склад, переважно  супіщаний, глинисто-піщаний, легкосуглинковий, який вони успадковують від ґрунтоутворюючої породи, двочленна будова профілю, пухке складення, </w:t>
      </w:r>
      <w:proofErr w:type="spellStart"/>
      <w:r w:rsidRPr="004A3101">
        <w:rPr>
          <w:rFonts w:ascii="Times New Roman" w:eastAsia="Arial Unicode MS" w:hAnsi="Times New Roman"/>
          <w:color w:val="000000"/>
          <w:sz w:val="28"/>
          <w:szCs w:val="28"/>
          <w:lang w:eastAsia="uk-UA" w:bidi="uk-UA"/>
        </w:rPr>
        <w:lastRenderedPageBreak/>
        <w:t>безкарбонатність</w:t>
      </w:r>
      <w:proofErr w:type="spellEnd"/>
      <w:r w:rsidRPr="004A3101">
        <w:rPr>
          <w:rFonts w:ascii="Times New Roman" w:eastAsia="Arial Unicode MS" w:hAnsi="Times New Roman"/>
          <w:color w:val="000000"/>
          <w:sz w:val="28"/>
          <w:szCs w:val="28"/>
          <w:lang w:eastAsia="uk-UA" w:bidi="uk-UA"/>
        </w:rPr>
        <w:t xml:space="preserve">, відсутність структурності, дуже слабка </w:t>
      </w:r>
      <w:proofErr w:type="spellStart"/>
      <w:r w:rsidRPr="004A3101">
        <w:rPr>
          <w:rFonts w:ascii="Times New Roman" w:eastAsia="Arial Unicode MS" w:hAnsi="Times New Roman"/>
          <w:color w:val="000000"/>
          <w:sz w:val="28"/>
          <w:szCs w:val="28"/>
          <w:lang w:eastAsia="uk-UA" w:bidi="uk-UA"/>
        </w:rPr>
        <w:t>гумусованість</w:t>
      </w:r>
      <w:proofErr w:type="spellEnd"/>
      <w:r w:rsidRPr="004A3101">
        <w:rPr>
          <w:rFonts w:ascii="Times New Roman" w:eastAsia="Arial Unicode MS" w:hAnsi="Times New Roman"/>
          <w:color w:val="000000"/>
          <w:sz w:val="28"/>
          <w:szCs w:val="28"/>
          <w:lang w:eastAsia="uk-UA" w:bidi="uk-UA"/>
        </w:rPr>
        <w:t xml:space="preserve"> і бідність елементами живлення. Солончаки і солонці. Займають лише 0,3% площі сільськогосподарських угідь області. Солончаки приурочені, як правило, до </w:t>
      </w:r>
      <w:proofErr w:type="spellStart"/>
      <w:r w:rsidRPr="004A3101">
        <w:rPr>
          <w:rFonts w:ascii="Times New Roman" w:eastAsia="Arial Unicode MS" w:hAnsi="Times New Roman"/>
          <w:color w:val="000000"/>
          <w:sz w:val="28"/>
          <w:szCs w:val="28"/>
          <w:lang w:eastAsia="uk-UA" w:bidi="uk-UA"/>
        </w:rPr>
        <w:t>аквально</w:t>
      </w:r>
      <w:proofErr w:type="spellEnd"/>
      <w:r w:rsidRPr="004A3101">
        <w:rPr>
          <w:rFonts w:ascii="Times New Roman" w:eastAsia="Arial Unicode MS" w:hAnsi="Times New Roman"/>
          <w:color w:val="000000"/>
          <w:sz w:val="28"/>
          <w:szCs w:val="28"/>
          <w:lang w:eastAsia="uk-UA" w:bidi="uk-UA"/>
        </w:rPr>
        <w:t>-узбережних смуг озер, лиманів, понижень у заплавах рік з близьким (до 1,0-1,5 м) рівнем мінералізованих підґрунтових вод. Максимальна кількість солей (1,0-1,5, до 2,0%) міститься у верхній частині профілю солончаків [1</w:t>
      </w:r>
      <w:r w:rsidR="0049670A">
        <w:rPr>
          <w:rFonts w:ascii="Times New Roman" w:eastAsia="Arial Unicode MS" w:hAnsi="Times New Roman"/>
          <w:color w:val="000000"/>
          <w:sz w:val="28"/>
          <w:szCs w:val="28"/>
          <w:lang w:eastAsia="uk-UA" w:bidi="uk-UA"/>
        </w:rPr>
        <w:t>1,17</w:t>
      </w:r>
      <w:r w:rsidRPr="004A3101">
        <w:rPr>
          <w:rFonts w:ascii="Times New Roman" w:eastAsia="Arial Unicode MS" w:hAnsi="Times New Roman"/>
          <w:color w:val="000000"/>
          <w:sz w:val="28"/>
          <w:szCs w:val="28"/>
          <w:lang w:eastAsia="uk-UA" w:bidi="uk-UA"/>
        </w:rPr>
        <w:t>].</w:t>
      </w:r>
    </w:p>
    <w:p w:rsidR="002B1311" w:rsidRPr="004A3101" w:rsidRDefault="002B1311" w:rsidP="002B1311">
      <w:pPr>
        <w:autoSpaceDE w:val="0"/>
        <w:spacing w:after="0" w:line="360" w:lineRule="auto"/>
        <w:ind w:firstLine="709"/>
        <w:jc w:val="both"/>
        <w:rPr>
          <w:rFonts w:ascii="Times New Roman" w:eastAsia="Arial Unicode MS" w:hAnsi="Times New Roman"/>
          <w:color w:val="000000"/>
          <w:sz w:val="28"/>
          <w:szCs w:val="28"/>
          <w:lang w:eastAsia="uk-UA" w:bidi="uk-UA"/>
        </w:rPr>
      </w:pPr>
      <w:r w:rsidRPr="004A3101">
        <w:rPr>
          <w:rFonts w:ascii="Times New Roman" w:eastAsia="Arial Unicode MS" w:hAnsi="Times New Roman"/>
          <w:color w:val="000000"/>
          <w:sz w:val="28"/>
          <w:szCs w:val="28"/>
          <w:lang w:eastAsia="uk-UA" w:bidi="uk-UA"/>
        </w:rPr>
        <w:t xml:space="preserve">Таким чином, переважна більшість ґрунтів території Одещини характеризується достатньо високою потенційною родючістю. З іншого боку, </w:t>
      </w:r>
      <w:proofErr w:type="spellStart"/>
      <w:r w:rsidRPr="004A3101">
        <w:rPr>
          <w:rFonts w:ascii="Times New Roman" w:eastAsia="Arial Unicode MS" w:hAnsi="Times New Roman"/>
          <w:color w:val="000000"/>
          <w:sz w:val="28"/>
          <w:szCs w:val="28"/>
          <w:lang w:eastAsia="uk-UA" w:bidi="uk-UA"/>
        </w:rPr>
        <w:t>екстенсифікація</w:t>
      </w:r>
      <w:proofErr w:type="spellEnd"/>
      <w:r w:rsidRPr="004A3101">
        <w:rPr>
          <w:rFonts w:ascii="Times New Roman" w:eastAsia="Arial Unicode MS" w:hAnsi="Times New Roman"/>
          <w:color w:val="000000"/>
          <w:sz w:val="28"/>
          <w:szCs w:val="28"/>
          <w:lang w:eastAsia="uk-UA" w:bidi="uk-UA"/>
        </w:rPr>
        <w:t xml:space="preserve"> сільськогосподарського виробництва на протязі останніх майже 30 років призводить до помітного зниження ефективної родючості ґрунтів. Найродючіші в світі чорноземи перетворюються сьогодні на ґрунти з середнім рівнем родючості і продовжують погіршуватись. Невеликі дози гною і туків не забезпечують відтворення родючості ґрунтів. Від’ємний баланс поживних речовин призводить до погіршення поживного режиму ґрунтів. Збереження і надалі такого підходу до родючості неприпустимо, бо це призведе до подальшого загострення проблеми.</w:t>
      </w:r>
    </w:p>
    <w:p w:rsidR="002B1311" w:rsidRDefault="002B1311" w:rsidP="002B1311">
      <w:pPr>
        <w:spacing w:after="0" w:line="360" w:lineRule="auto"/>
        <w:ind w:firstLine="709"/>
        <w:jc w:val="both"/>
        <w:rPr>
          <w:rFonts w:ascii="Times New Roman" w:eastAsia="Arial Unicode MS" w:hAnsi="Times New Roman"/>
          <w:color w:val="000000"/>
          <w:sz w:val="28"/>
          <w:szCs w:val="28"/>
          <w:lang w:eastAsia="uk-UA" w:bidi="uk-UA"/>
        </w:rPr>
      </w:pPr>
    </w:p>
    <w:p w:rsidR="00563DCA" w:rsidRDefault="00563DCA" w:rsidP="00563DCA">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2.2 Земельні ресурси</w:t>
      </w:r>
    </w:p>
    <w:p w:rsidR="00863200" w:rsidRDefault="00863200" w:rsidP="00863200">
      <w:pPr>
        <w:pStyle w:val="a3"/>
        <w:spacing w:line="360" w:lineRule="auto"/>
        <w:ind w:left="0" w:firstLine="720"/>
        <w:jc w:val="both"/>
        <w:rPr>
          <w:rFonts w:ascii="Times New Roman" w:hAnsi="Times New Roman" w:cs="Times New Roman"/>
          <w:sz w:val="28"/>
          <w:szCs w:val="28"/>
        </w:rPr>
      </w:pPr>
    </w:p>
    <w:p w:rsidR="00863200" w:rsidRPr="00896B16" w:rsidRDefault="00863200" w:rsidP="00863200">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Земельні ресурси є</w:t>
      </w:r>
      <w:r w:rsidRPr="00896B16">
        <w:rPr>
          <w:rFonts w:ascii="Times New Roman" w:hAnsi="Times New Roman" w:cs="Times New Roman"/>
          <w:sz w:val="28"/>
          <w:szCs w:val="28"/>
        </w:rPr>
        <w:t xml:space="preserve"> природн</w:t>
      </w:r>
      <w:r>
        <w:rPr>
          <w:rFonts w:ascii="Times New Roman" w:hAnsi="Times New Roman" w:cs="Times New Roman"/>
          <w:sz w:val="28"/>
          <w:szCs w:val="28"/>
        </w:rPr>
        <w:t>им</w:t>
      </w:r>
      <w:r w:rsidRPr="00896B16">
        <w:rPr>
          <w:rFonts w:ascii="Times New Roman" w:hAnsi="Times New Roman" w:cs="Times New Roman"/>
          <w:sz w:val="28"/>
          <w:szCs w:val="28"/>
        </w:rPr>
        <w:t xml:space="preserve"> багатство</w:t>
      </w:r>
      <w:r>
        <w:rPr>
          <w:rFonts w:ascii="Times New Roman" w:hAnsi="Times New Roman" w:cs="Times New Roman"/>
          <w:sz w:val="28"/>
          <w:szCs w:val="28"/>
        </w:rPr>
        <w:t>м Одеської</w:t>
      </w:r>
      <w:r w:rsidRPr="00896B16">
        <w:rPr>
          <w:rFonts w:ascii="Times New Roman" w:hAnsi="Times New Roman" w:cs="Times New Roman"/>
          <w:sz w:val="28"/>
          <w:szCs w:val="28"/>
        </w:rPr>
        <w:t xml:space="preserve"> області </w:t>
      </w:r>
      <w:r>
        <w:rPr>
          <w:rFonts w:ascii="Times New Roman" w:hAnsi="Times New Roman" w:cs="Times New Roman"/>
          <w:sz w:val="28"/>
          <w:szCs w:val="28"/>
        </w:rPr>
        <w:t>та</w:t>
      </w:r>
      <w:r w:rsidRPr="00896B16">
        <w:rPr>
          <w:rFonts w:ascii="Times New Roman" w:hAnsi="Times New Roman" w:cs="Times New Roman"/>
          <w:sz w:val="28"/>
          <w:szCs w:val="28"/>
        </w:rPr>
        <w:t xml:space="preserve"> її земельн</w:t>
      </w:r>
      <w:r>
        <w:rPr>
          <w:rFonts w:ascii="Times New Roman" w:hAnsi="Times New Roman" w:cs="Times New Roman"/>
          <w:sz w:val="28"/>
          <w:szCs w:val="28"/>
        </w:rPr>
        <w:t xml:space="preserve">им </w:t>
      </w:r>
      <w:r w:rsidRPr="00896B16">
        <w:rPr>
          <w:rFonts w:ascii="Times New Roman" w:hAnsi="Times New Roman" w:cs="Times New Roman"/>
          <w:sz w:val="28"/>
          <w:szCs w:val="28"/>
        </w:rPr>
        <w:t>ресурс</w:t>
      </w:r>
      <w:r>
        <w:rPr>
          <w:rFonts w:ascii="Times New Roman" w:hAnsi="Times New Roman" w:cs="Times New Roman"/>
          <w:sz w:val="28"/>
          <w:szCs w:val="28"/>
        </w:rPr>
        <w:t>ом</w:t>
      </w:r>
      <w:r w:rsidRPr="00896B16">
        <w:rPr>
          <w:rFonts w:ascii="Times New Roman" w:hAnsi="Times New Roman" w:cs="Times New Roman"/>
          <w:sz w:val="28"/>
          <w:szCs w:val="28"/>
        </w:rPr>
        <w:t>,</w:t>
      </w:r>
      <w:r>
        <w:rPr>
          <w:rFonts w:ascii="Times New Roman" w:hAnsi="Times New Roman" w:cs="Times New Roman"/>
          <w:sz w:val="28"/>
          <w:szCs w:val="28"/>
        </w:rPr>
        <w:t xml:space="preserve"> які</w:t>
      </w:r>
      <w:r w:rsidRPr="00896B16">
        <w:rPr>
          <w:rFonts w:ascii="Times New Roman" w:hAnsi="Times New Roman" w:cs="Times New Roman"/>
          <w:sz w:val="28"/>
          <w:szCs w:val="28"/>
        </w:rPr>
        <w:t xml:space="preserve"> представлені переважно чорноземними ґрунтами з високою природною родючістю. У сполученні з теплим степовим кліматом вони формують високий агропромисловий (сільськогосподарський) потенціал регіону.</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Запорукою економічного процвітання і благополуччя будь-якої держави є ефективне використання земельних ресурсів. Відомо, що земля є унікальним природним ресурсом, оскільки вона є не тільки просторовим базисом, без якого в принципі неможливе жодне виробництво і взагалі жодна людська діяльність, але й предметом праці та засобом виробництва у деяких </w:t>
      </w:r>
      <w:r w:rsidRPr="0049670A">
        <w:rPr>
          <w:rFonts w:ascii="Times New Roman" w:eastAsia="Arial Unicode MS" w:hAnsi="Times New Roman"/>
          <w:color w:val="000000"/>
          <w:sz w:val="28"/>
          <w:szCs w:val="28"/>
          <w:lang w:eastAsia="uk-UA" w:bidi="uk-UA"/>
        </w:rPr>
        <w:lastRenderedPageBreak/>
        <w:t xml:space="preserve">галузях народного господарства (перш за все, у сільському господарстві). Без жодного сумніву, країна, яка не турбується про власну землю і не охороняє її, не може бути успішною і процвітаючою. Україна, як відомо, володіє колосальним земельно-ресурсним потенціалом. Перш за все, мова йде про землі сільськогосподарського призначення з надзвичайно родючими чорноземними ґрунтами.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Проте, на жаль, сучасний стан використання земельних ресурсів у нашій країні не відповідає вимогам екологічної збалансованості і раціонального землекористування. Деградація ґрунтів та інші негативні явища, котрі є наслідком нераціонального використання земель, на жаль, вже стали зв</w:t>
      </w:r>
      <w:r w:rsidR="0049670A">
        <w:rPr>
          <w:rFonts w:ascii="Times New Roman" w:eastAsia="Arial Unicode MS" w:hAnsi="Times New Roman"/>
          <w:color w:val="000000"/>
          <w:sz w:val="28"/>
          <w:szCs w:val="28"/>
          <w:lang w:eastAsia="uk-UA" w:bidi="uk-UA"/>
        </w:rPr>
        <w:t>ичним явищем для нашої країни [7,19</w:t>
      </w:r>
      <w:r w:rsidRPr="0049670A">
        <w:rPr>
          <w:rFonts w:ascii="Times New Roman" w:eastAsia="Arial Unicode MS" w:hAnsi="Times New Roman"/>
          <w:color w:val="000000"/>
          <w:sz w:val="28"/>
          <w:szCs w:val="28"/>
          <w:lang w:eastAsia="uk-UA" w:bidi="uk-UA"/>
        </w:rPr>
        <w:t>].</w:t>
      </w:r>
    </w:p>
    <w:p w:rsidR="0033537B"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На сьогодні стан земельних ресурсів України і система їх використання характеризуються численними проблемами, вирішення яких має носити комплексний, поетапний характер і, звичайно, не може бути блискавичним. З огляду на існуючі проблеми, надзвичайно актуальним і важливим питанням на сьогодні є детальне дослідження стану земельних ресурсів та їх використання, як на загальнодержавному рівні, так і на рівні окремих областей з метою адекватної оцінки ситуації і розроблення максимально дієвих стратегій покращення існуючого стану.</w:t>
      </w:r>
    </w:p>
    <w:p w:rsidR="00E31057" w:rsidRDefault="00E31057" w:rsidP="00E31057">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Розглядаючи </w:t>
      </w:r>
      <w:r w:rsidRPr="00896B16">
        <w:rPr>
          <w:rFonts w:ascii="Times New Roman" w:hAnsi="Times New Roman" w:cs="Times New Roman"/>
          <w:sz w:val="28"/>
          <w:szCs w:val="28"/>
        </w:rPr>
        <w:t>структур</w:t>
      </w:r>
      <w:r>
        <w:rPr>
          <w:rFonts w:ascii="Times New Roman" w:hAnsi="Times New Roman" w:cs="Times New Roman"/>
          <w:sz w:val="28"/>
          <w:szCs w:val="28"/>
        </w:rPr>
        <w:t>у</w:t>
      </w:r>
      <w:r w:rsidRPr="00896B16">
        <w:rPr>
          <w:rFonts w:ascii="Times New Roman" w:hAnsi="Times New Roman" w:cs="Times New Roman"/>
          <w:sz w:val="28"/>
          <w:szCs w:val="28"/>
        </w:rPr>
        <w:t xml:space="preserve"> земель </w:t>
      </w:r>
      <w:r>
        <w:rPr>
          <w:rFonts w:ascii="Times New Roman" w:hAnsi="Times New Roman" w:cs="Times New Roman"/>
          <w:sz w:val="28"/>
          <w:szCs w:val="28"/>
        </w:rPr>
        <w:t xml:space="preserve">області </w:t>
      </w:r>
      <w:r w:rsidRPr="00896B16">
        <w:rPr>
          <w:rFonts w:ascii="Times New Roman" w:hAnsi="Times New Roman" w:cs="Times New Roman"/>
          <w:sz w:val="28"/>
          <w:szCs w:val="28"/>
        </w:rPr>
        <w:t>землі сільськогосподарського призначення</w:t>
      </w:r>
      <w:r>
        <w:rPr>
          <w:rFonts w:ascii="Times New Roman" w:hAnsi="Times New Roman" w:cs="Times New Roman"/>
          <w:sz w:val="28"/>
          <w:szCs w:val="28"/>
        </w:rPr>
        <w:t xml:space="preserve">, то у відсотковому </w:t>
      </w:r>
      <w:proofErr w:type="spellStart"/>
      <w:r>
        <w:rPr>
          <w:rFonts w:ascii="Times New Roman" w:hAnsi="Times New Roman" w:cs="Times New Roman"/>
          <w:sz w:val="28"/>
          <w:szCs w:val="28"/>
        </w:rPr>
        <w:t>співідношені</w:t>
      </w:r>
      <w:proofErr w:type="spellEnd"/>
      <w:r>
        <w:rPr>
          <w:rFonts w:ascii="Times New Roman" w:hAnsi="Times New Roman" w:cs="Times New Roman"/>
          <w:sz w:val="28"/>
          <w:szCs w:val="28"/>
        </w:rPr>
        <w:t xml:space="preserve"> </w:t>
      </w:r>
      <w:r w:rsidRPr="00896B16">
        <w:rPr>
          <w:rFonts w:ascii="Times New Roman" w:hAnsi="Times New Roman" w:cs="Times New Roman"/>
          <w:sz w:val="28"/>
          <w:szCs w:val="28"/>
        </w:rPr>
        <w:t>займають</w:t>
      </w:r>
      <w:r>
        <w:rPr>
          <w:rFonts w:ascii="Times New Roman" w:hAnsi="Times New Roman" w:cs="Times New Roman"/>
          <w:sz w:val="28"/>
          <w:szCs w:val="28"/>
        </w:rPr>
        <w:t xml:space="preserve"> понад </w:t>
      </w:r>
      <w:r w:rsidRPr="00896B16">
        <w:rPr>
          <w:rFonts w:ascii="Times New Roman" w:hAnsi="Times New Roman" w:cs="Times New Roman"/>
          <w:sz w:val="28"/>
          <w:szCs w:val="28"/>
        </w:rPr>
        <w:t xml:space="preserve"> 79,8 %, у тому числі рілля – 62,3 %. Землі громадського призначення займають </w:t>
      </w:r>
      <w:r>
        <w:rPr>
          <w:rFonts w:ascii="Times New Roman" w:hAnsi="Times New Roman" w:cs="Times New Roman"/>
          <w:sz w:val="28"/>
          <w:szCs w:val="28"/>
        </w:rPr>
        <w:t xml:space="preserve">понад </w:t>
      </w:r>
      <w:r w:rsidRPr="00896B16">
        <w:rPr>
          <w:rFonts w:ascii="Times New Roman" w:hAnsi="Times New Roman" w:cs="Times New Roman"/>
          <w:sz w:val="28"/>
          <w:szCs w:val="28"/>
        </w:rPr>
        <w:t>30,5 тис. га. Станом на 01.01.2016</w:t>
      </w:r>
      <w:r>
        <w:rPr>
          <w:rFonts w:ascii="Times New Roman" w:hAnsi="Times New Roman" w:cs="Times New Roman"/>
          <w:sz w:val="28"/>
          <w:szCs w:val="28"/>
        </w:rPr>
        <w:t xml:space="preserve"> року</w:t>
      </w:r>
      <w:r w:rsidRPr="00896B16">
        <w:rPr>
          <w:rFonts w:ascii="Times New Roman" w:hAnsi="Times New Roman" w:cs="Times New Roman"/>
          <w:sz w:val="28"/>
          <w:szCs w:val="28"/>
        </w:rPr>
        <w:t xml:space="preserve"> площа земель під об’єктами природоохоронного призначення становить 113,0 тис. га або 3,4 % від території області. Площа земель оздоровчого призначення становить 2,0 тис. га, а площа рекреаційного призначення – 4,5 тис. га. Землі лісогосподарського призначення, ліси та інші </w:t>
      </w:r>
      <w:proofErr w:type="spellStart"/>
      <w:r w:rsidRPr="00896B16">
        <w:rPr>
          <w:rFonts w:ascii="Times New Roman" w:hAnsi="Times New Roman" w:cs="Times New Roman"/>
          <w:sz w:val="28"/>
          <w:szCs w:val="28"/>
        </w:rPr>
        <w:t>лісовкриті</w:t>
      </w:r>
      <w:proofErr w:type="spellEnd"/>
      <w:r w:rsidRPr="00896B16">
        <w:rPr>
          <w:rFonts w:ascii="Times New Roman" w:hAnsi="Times New Roman" w:cs="Times New Roman"/>
          <w:sz w:val="28"/>
          <w:szCs w:val="28"/>
        </w:rPr>
        <w:t xml:space="preserve"> площі займають 223,0 тис. га або 6,7 % території області</w:t>
      </w:r>
      <w:r>
        <w:rPr>
          <w:rFonts w:ascii="Times New Roman" w:hAnsi="Times New Roman" w:cs="Times New Roman"/>
          <w:sz w:val="28"/>
          <w:szCs w:val="28"/>
        </w:rPr>
        <w:t xml:space="preserve"> [3,16]</w:t>
      </w:r>
      <w:r w:rsidRPr="00896B16">
        <w:rPr>
          <w:rFonts w:ascii="Times New Roman" w:hAnsi="Times New Roman" w:cs="Times New Roman"/>
          <w:sz w:val="28"/>
          <w:szCs w:val="28"/>
        </w:rPr>
        <w:t xml:space="preserve">. </w:t>
      </w:r>
    </w:p>
    <w:p w:rsidR="00E31057" w:rsidRDefault="00E31057" w:rsidP="00E31057">
      <w:pPr>
        <w:pStyle w:val="a3"/>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 xml:space="preserve">Землі водного фонду займають 210,6 тис. га або 6,3 % території області, в тому числі природні водотоки (річки та струмки) – 15,3 тис. га, </w:t>
      </w:r>
      <w:r w:rsidRPr="00896B16">
        <w:rPr>
          <w:rFonts w:ascii="Times New Roman" w:hAnsi="Times New Roman" w:cs="Times New Roman"/>
          <w:sz w:val="28"/>
          <w:szCs w:val="28"/>
        </w:rPr>
        <w:lastRenderedPageBreak/>
        <w:t>озера та лимани – 167,2 тис. га, ставки – 12,1 тис. га, штучні водосховища – 7,6 тис. га, штучні водостоки (канали, колектори, канави) – 8,4 тис. га</w:t>
      </w:r>
      <w:r>
        <w:rPr>
          <w:rFonts w:ascii="Times New Roman" w:hAnsi="Times New Roman" w:cs="Times New Roman"/>
          <w:sz w:val="28"/>
          <w:szCs w:val="28"/>
        </w:rPr>
        <w:t xml:space="preserve">. </w:t>
      </w:r>
    </w:p>
    <w:p w:rsidR="00E31057" w:rsidRDefault="00E31057" w:rsidP="00E31057">
      <w:pPr>
        <w:pStyle w:val="a3"/>
        <w:tabs>
          <w:tab w:val="left" w:pos="2552"/>
        </w:tabs>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Землі, що використовуються для транспорту та зв’язку, в цілому по Одеській області займають 25,1 тис. га. Площа земель під твердими побутовими відходами складає 0,5 тис. га, з яких більша частина не відповідає екологічним нормам.</w:t>
      </w:r>
    </w:p>
    <w:p w:rsidR="00E31057" w:rsidRDefault="00E31057" w:rsidP="00E31057">
      <w:pPr>
        <w:pStyle w:val="a3"/>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Важливість питання ефективного використання та охорони земель сільськогосподарського призначення у Одеській області є одним з найактуальніших, адже в області понад 2,5 млн. га сільськогосподарських угідь, у тому числі більш 2 млн. га ріллі, більше 80 тис. га виноградників. Контроль щодо охорони земель вимагає невідкладних науково обґрунтованих заходів, спрямованих на підвищення родючості ґрунтів та отримання екологічно чистих продуктів харчування</w:t>
      </w:r>
      <w:r>
        <w:rPr>
          <w:rFonts w:ascii="Times New Roman" w:hAnsi="Times New Roman" w:cs="Times New Roman"/>
          <w:sz w:val="28"/>
          <w:szCs w:val="28"/>
        </w:rPr>
        <w:t xml:space="preserve"> [3,16]</w:t>
      </w:r>
      <w:r w:rsidRPr="00896B16">
        <w:rPr>
          <w:rFonts w:ascii="Times New Roman" w:hAnsi="Times New Roman" w:cs="Times New Roman"/>
          <w:sz w:val="28"/>
          <w:szCs w:val="28"/>
        </w:rPr>
        <w:t xml:space="preserve">. </w:t>
      </w:r>
    </w:p>
    <w:p w:rsidR="00E31057" w:rsidRPr="00896B16" w:rsidRDefault="00E31057" w:rsidP="00E31057">
      <w:pPr>
        <w:pStyle w:val="a3"/>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 xml:space="preserve">Так, з метою організації сільськогосподарського виробництва і впорядкування сільськогосподарських угідь у межах землеволодінь та землекористувань для ефективного ведення сільськогосподарського виробництва, раціонального використання та охорони земель, створення сприятливого екологічного середовища і покращання природних ландшафтів за заявою землевласників або землекористувачів розробляються проекти землеустрою, що забезпечують еколого-економічне обґрунтування сівозміни та впорядкування угідь </w:t>
      </w:r>
      <w:r>
        <w:rPr>
          <w:rFonts w:ascii="Times New Roman" w:hAnsi="Times New Roman" w:cs="Times New Roman"/>
          <w:sz w:val="28"/>
          <w:szCs w:val="28"/>
        </w:rPr>
        <w:t>зазначено в ст.</w:t>
      </w:r>
      <w:r w:rsidRPr="00896B16">
        <w:rPr>
          <w:rFonts w:ascii="Times New Roman" w:hAnsi="Times New Roman" w:cs="Times New Roman"/>
          <w:sz w:val="28"/>
          <w:szCs w:val="28"/>
        </w:rPr>
        <w:t xml:space="preserve"> 52 Закону України «Про </w:t>
      </w:r>
      <w:r>
        <w:rPr>
          <w:rFonts w:ascii="Times New Roman" w:hAnsi="Times New Roman" w:cs="Times New Roman"/>
          <w:sz w:val="28"/>
          <w:szCs w:val="28"/>
        </w:rPr>
        <w:t> </w:t>
      </w:r>
      <w:r w:rsidRPr="00896B16">
        <w:rPr>
          <w:rFonts w:ascii="Times New Roman" w:hAnsi="Times New Roman" w:cs="Times New Roman"/>
          <w:sz w:val="28"/>
          <w:szCs w:val="28"/>
        </w:rPr>
        <w:t>землеустрій»</w:t>
      </w:r>
      <w:r>
        <w:rPr>
          <w:rFonts w:ascii="Times New Roman" w:hAnsi="Times New Roman" w:cs="Times New Roman"/>
          <w:sz w:val="28"/>
          <w:szCs w:val="28"/>
        </w:rPr>
        <w:t>.</w:t>
      </w:r>
      <w:r w:rsidRPr="00896B16">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896B16">
        <w:rPr>
          <w:rFonts w:ascii="Times New Roman" w:hAnsi="Times New Roman" w:cs="Times New Roman"/>
          <w:sz w:val="28"/>
          <w:szCs w:val="28"/>
        </w:rPr>
        <w:t>території Одеської області розроблені та затверджені відповідно до норм чинного законодавства проекти землеустрою, що забезпечують еколого-економічне обґрунтування сівозміни та впорядкування угідь, мають 37 господарств, які використовують земельні ділянки площею понад 100 га. Договори на розробку таких проектів уклали 115 господарств.</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В Одеській області станом на 01.01.2021 р. сільськогосподарська </w:t>
      </w:r>
      <w:proofErr w:type="spellStart"/>
      <w:r w:rsidRPr="0049670A">
        <w:rPr>
          <w:rFonts w:ascii="Times New Roman" w:eastAsia="Arial Unicode MS" w:hAnsi="Times New Roman"/>
          <w:color w:val="000000"/>
          <w:sz w:val="28"/>
          <w:szCs w:val="28"/>
          <w:lang w:eastAsia="uk-UA" w:bidi="uk-UA"/>
        </w:rPr>
        <w:t>освоєність</w:t>
      </w:r>
      <w:proofErr w:type="spellEnd"/>
      <w:r w:rsidRPr="0049670A">
        <w:rPr>
          <w:rFonts w:ascii="Times New Roman" w:eastAsia="Arial Unicode MS" w:hAnsi="Times New Roman"/>
          <w:color w:val="000000"/>
          <w:sz w:val="28"/>
          <w:szCs w:val="28"/>
          <w:lang w:eastAsia="uk-UA" w:bidi="uk-UA"/>
        </w:rPr>
        <w:t xml:space="preserve"> склала 78,2% від загальної площі, розораність – 62,4%. Це середні показники, які в окремих регіонах області сягають ще більших величин. Так, господарства, розташовані на території центрального Степу освоєні на 82,6% </w:t>
      </w:r>
      <w:r w:rsidRPr="0049670A">
        <w:rPr>
          <w:rFonts w:ascii="Times New Roman" w:eastAsia="Arial Unicode MS" w:hAnsi="Times New Roman"/>
          <w:color w:val="000000"/>
          <w:sz w:val="28"/>
          <w:szCs w:val="28"/>
          <w:lang w:eastAsia="uk-UA" w:bidi="uk-UA"/>
        </w:rPr>
        <w:lastRenderedPageBreak/>
        <w:t xml:space="preserve">і розорані на 66,0%; територія зони Лісостепу освоєна на 78,9%. Показники </w:t>
      </w:r>
      <w:proofErr w:type="spellStart"/>
      <w:r w:rsidRPr="0049670A">
        <w:rPr>
          <w:rFonts w:ascii="Times New Roman" w:eastAsia="Arial Unicode MS" w:hAnsi="Times New Roman"/>
          <w:color w:val="000000"/>
          <w:sz w:val="28"/>
          <w:szCs w:val="28"/>
          <w:lang w:eastAsia="uk-UA" w:bidi="uk-UA"/>
        </w:rPr>
        <w:t>освоєності</w:t>
      </w:r>
      <w:proofErr w:type="spellEnd"/>
      <w:r w:rsidRPr="0049670A">
        <w:rPr>
          <w:rFonts w:ascii="Times New Roman" w:eastAsia="Arial Unicode MS" w:hAnsi="Times New Roman"/>
          <w:color w:val="000000"/>
          <w:sz w:val="28"/>
          <w:szCs w:val="28"/>
          <w:lang w:eastAsia="uk-UA" w:bidi="uk-UA"/>
        </w:rPr>
        <w:t xml:space="preserve"> та розораності у зоні південного Степу (відповідно 73,8% та 61,3%) менші від середніх показників по області.  Таку тенденцію має і розораність зони Лісостепу (58,6%).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Аналіз складу орних земель Одеської області також свідчить про наявність великої частини малопродуктивних і непридатних земель (табл.2.1). В результаті проведених розрахунків загальний коефіцієнт антропогенного навантаження у Одеській області становить 3,6, що приблизно дорівнює загальноукраїнському – 3,4. </w:t>
      </w:r>
    </w:p>
    <w:p w:rsidR="0033537B" w:rsidRPr="0049670A" w:rsidRDefault="0049670A" w:rsidP="0049670A">
      <w:pPr>
        <w:spacing w:after="0" w:line="360" w:lineRule="auto"/>
        <w:jc w:val="right"/>
        <w:rPr>
          <w:rFonts w:ascii="Times New Roman" w:eastAsia="Arial Unicode MS" w:hAnsi="Times New Roman"/>
          <w:color w:val="000000"/>
          <w:sz w:val="28"/>
          <w:szCs w:val="28"/>
          <w:lang w:eastAsia="uk-UA" w:bidi="uk-UA"/>
        </w:rPr>
      </w:pPr>
      <w:r>
        <w:rPr>
          <w:rFonts w:ascii="Times New Roman" w:eastAsia="Arial Unicode MS" w:hAnsi="Times New Roman"/>
          <w:color w:val="000000"/>
          <w:sz w:val="28"/>
          <w:szCs w:val="28"/>
          <w:lang w:eastAsia="uk-UA" w:bidi="uk-UA"/>
        </w:rPr>
        <w:t>Таблиця 2.1</w:t>
      </w:r>
    </w:p>
    <w:p w:rsidR="0033537B" w:rsidRPr="0049670A" w:rsidRDefault="0033537B" w:rsidP="0049670A">
      <w:pPr>
        <w:spacing w:after="0" w:line="360" w:lineRule="auto"/>
        <w:ind w:firstLine="709"/>
        <w:jc w:val="center"/>
        <w:rPr>
          <w:rFonts w:ascii="Times New Roman" w:eastAsia="Arial Unicode MS" w:hAnsi="Times New Roman"/>
          <w:color w:val="000000"/>
          <w:sz w:val="28"/>
          <w:szCs w:val="28"/>
          <w:lang w:eastAsia="uk-UA" w:bidi="uk-UA"/>
        </w:rPr>
      </w:pPr>
      <w:r w:rsidRPr="0049670A">
        <w:rPr>
          <w:rFonts w:ascii="Times New Roman" w:eastAsia="Arial Unicode MS" w:hAnsi="Times New Roman"/>
          <w:b/>
          <w:color w:val="000000"/>
          <w:sz w:val="28"/>
          <w:szCs w:val="28"/>
          <w:lang w:eastAsia="uk-UA" w:bidi="uk-UA"/>
        </w:rPr>
        <w:t>Склад орних земель Одеської області (за обліком) у розрізі природних зон станом на 01.01.2021 р</w:t>
      </w:r>
      <w:r w:rsidR="0049670A" w:rsidRPr="0049670A">
        <w:rPr>
          <w:rFonts w:ascii="Times New Roman" w:eastAsia="Arial Unicode MS" w:hAnsi="Times New Roman"/>
          <w:b/>
          <w:color w:val="000000"/>
          <w:sz w:val="28"/>
          <w:szCs w:val="28"/>
          <w:lang w:eastAsia="uk-UA" w:bidi="uk-UA"/>
        </w:rPr>
        <w:t>.</w:t>
      </w:r>
      <w:r w:rsidR="0049670A" w:rsidRPr="0049670A">
        <w:rPr>
          <w:rFonts w:ascii="Times New Roman" w:eastAsia="Arial Unicode MS" w:hAnsi="Times New Roman"/>
          <w:color w:val="000000"/>
          <w:sz w:val="28"/>
          <w:szCs w:val="28"/>
          <w:lang w:eastAsia="uk-UA" w:bidi="uk-UA"/>
        </w:rPr>
        <w:t xml:space="preserve"> [</w:t>
      </w:r>
      <w:r w:rsidR="0049670A">
        <w:rPr>
          <w:rFonts w:ascii="Times New Roman" w:eastAsia="Arial Unicode MS" w:hAnsi="Times New Roman"/>
          <w:color w:val="000000"/>
          <w:sz w:val="28"/>
          <w:szCs w:val="28"/>
          <w:lang w:eastAsia="uk-UA" w:bidi="uk-UA"/>
        </w:rPr>
        <w:t>3]</w:t>
      </w:r>
    </w:p>
    <w:tbl>
      <w:tblPr>
        <w:tblStyle w:val="af5"/>
        <w:tblW w:w="0" w:type="auto"/>
        <w:tblLook w:val="04A0" w:firstRow="1" w:lastRow="0" w:firstColumn="1" w:lastColumn="0" w:noHBand="0" w:noVBand="1"/>
      </w:tblPr>
      <w:tblGrid>
        <w:gridCol w:w="429"/>
        <w:gridCol w:w="1430"/>
        <w:gridCol w:w="1073"/>
        <w:gridCol w:w="966"/>
        <w:gridCol w:w="1066"/>
        <w:gridCol w:w="1054"/>
        <w:gridCol w:w="941"/>
        <w:gridCol w:w="1269"/>
        <w:gridCol w:w="1342"/>
      </w:tblGrid>
      <w:tr w:rsidR="0033537B" w:rsidRPr="0049670A" w:rsidTr="007B00AD">
        <w:tc>
          <w:tcPr>
            <w:tcW w:w="443"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п\ п</w:t>
            </w:r>
          </w:p>
        </w:tc>
        <w:tc>
          <w:tcPr>
            <w:tcW w:w="1356"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По природним зонам</w:t>
            </w:r>
          </w:p>
        </w:tc>
        <w:tc>
          <w:tcPr>
            <w:tcW w:w="1106"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Загальна площа (га)</w:t>
            </w:r>
          </w:p>
        </w:tc>
        <w:tc>
          <w:tcPr>
            <w:tcW w:w="3906" w:type="dxa"/>
            <w:gridSpan w:val="4"/>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Сільськогосподарські угіддя, га</w:t>
            </w:r>
          </w:p>
        </w:tc>
        <w:tc>
          <w:tcPr>
            <w:tcW w:w="1341"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roofErr w:type="spellStart"/>
            <w:r w:rsidRPr="0049670A">
              <w:rPr>
                <w:rFonts w:ascii="Times New Roman" w:eastAsia="Arial Unicode MS" w:hAnsi="Times New Roman"/>
                <w:color w:val="000000"/>
                <w:sz w:val="22"/>
                <w:szCs w:val="22"/>
                <w:lang w:eastAsia="uk-UA" w:bidi="uk-UA"/>
              </w:rPr>
              <w:t>Освоєність</w:t>
            </w:r>
            <w:proofErr w:type="spellEnd"/>
            <w:r w:rsidRPr="0049670A">
              <w:rPr>
                <w:rFonts w:ascii="Times New Roman" w:eastAsia="Arial Unicode MS" w:hAnsi="Times New Roman"/>
                <w:color w:val="000000"/>
                <w:sz w:val="22"/>
                <w:szCs w:val="22"/>
                <w:lang w:eastAsia="uk-UA" w:bidi="uk-UA"/>
              </w:rPr>
              <w:t xml:space="preserve"> (% до загальної </w:t>
            </w:r>
            <w:proofErr w:type="spellStart"/>
            <w:r w:rsidRPr="0049670A">
              <w:rPr>
                <w:rFonts w:ascii="Times New Roman" w:eastAsia="Arial Unicode MS" w:hAnsi="Times New Roman"/>
                <w:color w:val="000000"/>
                <w:sz w:val="22"/>
                <w:szCs w:val="22"/>
                <w:lang w:eastAsia="uk-UA" w:bidi="uk-UA"/>
              </w:rPr>
              <w:t>пплощі</w:t>
            </w:r>
            <w:proofErr w:type="spellEnd"/>
            <w:r w:rsidRPr="0049670A">
              <w:rPr>
                <w:rFonts w:ascii="Times New Roman" w:eastAsia="Arial Unicode MS" w:hAnsi="Times New Roman"/>
                <w:color w:val="000000"/>
                <w:sz w:val="22"/>
                <w:szCs w:val="22"/>
                <w:lang w:eastAsia="uk-UA" w:bidi="uk-UA"/>
              </w:rPr>
              <w:t>)</w:t>
            </w:r>
          </w:p>
        </w:tc>
        <w:tc>
          <w:tcPr>
            <w:tcW w:w="1418"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Розораність (% до загальної</w:t>
            </w:r>
          </w:p>
        </w:tc>
      </w:tr>
      <w:tr w:rsidR="0033537B" w:rsidRPr="0049670A" w:rsidTr="007B00AD">
        <w:tc>
          <w:tcPr>
            <w:tcW w:w="443"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35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10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926"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Всього</w:t>
            </w:r>
          </w:p>
        </w:tc>
        <w:tc>
          <w:tcPr>
            <w:tcW w:w="2980" w:type="dxa"/>
            <w:gridSpan w:val="3"/>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З них</w:t>
            </w:r>
          </w:p>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Рілля (</w:t>
            </w:r>
            <w:proofErr w:type="spellStart"/>
            <w:r w:rsidRPr="0049670A">
              <w:rPr>
                <w:rFonts w:ascii="Times New Roman" w:eastAsia="Arial Unicode MS" w:hAnsi="Times New Roman"/>
                <w:color w:val="000000"/>
                <w:sz w:val="22"/>
                <w:szCs w:val="22"/>
                <w:lang w:eastAsia="uk-UA" w:bidi="uk-UA"/>
              </w:rPr>
              <w:t>Sф</w:t>
            </w:r>
            <w:proofErr w:type="spellEnd"/>
            <w:r w:rsidRPr="0049670A">
              <w:rPr>
                <w:rFonts w:ascii="Times New Roman" w:eastAsia="Arial Unicode MS" w:hAnsi="Times New Roman"/>
                <w:color w:val="000000"/>
                <w:sz w:val="22"/>
                <w:szCs w:val="22"/>
                <w:lang w:eastAsia="uk-UA" w:bidi="uk-UA"/>
              </w:rPr>
              <w:t>)</w:t>
            </w:r>
          </w:p>
        </w:tc>
        <w:tc>
          <w:tcPr>
            <w:tcW w:w="1341"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418"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r>
      <w:tr w:rsidR="0033537B" w:rsidRPr="0049670A" w:rsidTr="007B00AD">
        <w:tc>
          <w:tcPr>
            <w:tcW w:w="443"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35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10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92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879" w:type="dxa"/>
            <w:vMerge w:val="restart"/>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всього</w:t>
            </w:r>
          </w:p>
        </w:tc>
        <w:tc>
          <w:tcPr>
            <w:tcW w:w="2101" w:type="dxa"/>
            <w:gridSpan w:val="2"/>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У тому числі</w:t>
            </w:r>
          </w:p>
        </w:tc>
        <w:tc>
          <w:tcPr>
            <w:tcW w:w="1341"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418"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r>
      <w:tr w:rsidR="0033537B" w:rsidRPr="0049670A" w:rsidTr="007B00AD">
        <w:tc>
          <w:tcPr>
            <w:tcW w:w="443"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35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10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926"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879"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111" w:type="dxa"/>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xml:space="preserve">мало про– </w:t>
            </w:r>
            <w:proofErr w:type="spellStart"/>
            <w:r w:rsidRPr="0049670A">
              <w:rPr>
                <w:rFonts w:ascii="Times New Roman" w:eastAsia="Arial Unicode MS" w:hAnsi="Times New Roman"/>
                <w:color w:val="000000"/>
                <w:sz w:val="22"/>
                <w:szCs w:val="22"/>
                <w:lang w:eastAsia="uk-UA" w:bidi="uk-UA"/>
              </w:rPr>
              <w:t>дуктивні</w:t>
            </w:r>
            <w:proofErr w:type="spellEnd"/>
            <w:r w:rsidRPr="0049670A">
              <w:rPr>
                <w:rFonts w:ascii="Times New Roman" w:eastAsia="Arial Unicode MS" w:hAnsi="Times New Roman"/>
                <w:color w:val="000000"/>
                <w:sz w:val="22"/>
                <w:szCs w:val="22"/>
                <w:lang w:eastAsia="uk-UA" w:bidi="uk-UA"/>
              </w:rPr>
              <w:t xml:space="preserve"> землі</w:t>
            </w:r>
          </w:p>
        </w:tc>
        <w:tc>
          <w:tcPr>
            <w:tcW w:w="990" w:type="dxa"/>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roofErr w:type="spellStart"/>
            <w:r w:rsidRPr="0049670A">
              <w:rPr>
                <w:rFonts w:ascii="Times New Roman" w:eastAsia="Arial Unicode MS" w:hAnsi="Times New Roman"/>
                <w:color w:val="000000"/>
                <w:sz w:val="22"/>
                <w:szCs w:val="22"/>
                <w:lang w:eastAsia="uk-UA" w:bidi="uk-UA"/>
              </w:rPr>
              <w:t>Неприд</w:t>
            </w:r>
            <w:proofErr w:type="spellEnd"/>
            <w:r w:rsidRPr="0049670A">
              <w:rPr>
                <w:rFonts w:ascii="Times New Roman" w:eastAsia="Arial Unicode MS" w:hAnsi="Times New Roman"/>
                <w:color w:val="000000"/>
                <w:sz w:val="22"/>
                <w:szCs w:val="22"/>
                <w:lang w:eastAsia="uk-UA" w:bidi="uk-UA"/>
              </w:rPr>
              <w:t xml:space="preserve"> </w:t>
            </w:r>
            <w:proofErr w:type="spellStart"/>
            <w:r w:rsidRPr="0049670A">
              <w:rPr>
                <w:rFonts w:ascii="Times New Roman" w:eastAsia="Arial Unicode MS" w:hAnsi="Times New Roman"/>
                <w:color w:val="000000"/>
                <w:sz w:val="22"/>
                <w:szCs w:val="22"/>
                <w:lang w:eastAsia="uk-UA" w:bidi="uk-UA"/>
              </w:rPr>
              <w:t>атні</w:t>
            </w:r>
            <w:proofErr w:type="spellEnd"/>
            <w:r w:rsidRPr="0049670A">
              <w:rPr>
                <w:rFonts w:ascii="Times New Roman" w:eastAsia="Arial Unicode MS" w:hAnsi="Times New Roman"/>
                <w:color w:val="000000"/>
                <w:sz w:val="22"/>
                <w:szCs w:val="22"/>
                <w:lang w:eastAsia="uk-UA" w:bidi="uk-UA"/>
              </w:rPr>
              <w:t xml:space="preserve"> землі</w:t>
            </w:r>
          </w:p>
        </w:tc>
        <w:tc>
          <w:tcPr>
            <w:tcW w:w="1341"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c>
          <w:tcPr>
            <w:tcW w:w="1418" w:type="dxa"/>
            <w:vMerge/>
          </w:tcPr>
          <w:p w:rsidR="0033537B" w:rsidRPr="0049670A" w:rsidRDefault="0033537B" w:rsidP="0049670A">
            <w:pPr>
              <w:spacing w:after="0" w:line="360" w:lineRule="auto"/>
              <w:jc w:val="center"/>
              <w:rPr>
                <w:rFonts w:ascii="Times New Roman" w:eastAsia="Arial Unicode MS" w:hAnsi="Times New Roman"/>
                <w:color w:val="000000"/>
                <w:sz w:val="22"/>
                <w:szCs w:val="22"/>
                <w:lang w:eastAsia="uk-UA" w:bidi="uk-UA"/>
              </w:rPr>
            </w:pPr>
          </w:p>
        </w:tc>
      </w:tr>
      <w:tr w:rsidR="0033537B" w:rsidRPr="0049670A" w:rsidTr="007B00AD">
        <w:tc>
          <w:tcPr>
            <w:tcW w:w="443"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1</w:t>
            </w:r>
          </w:p>
        </w:tc>
        <w:tc>
          <w:tcPr>
            <w:tcW w:w="1356"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xml:space="preserve">Всього по Лісостепу </w:t>
            </w:r>
          </w:p>
        </w:tc>
        <w:tc>
          <w:tcPr>
            <w:tcW w:w="110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792383,9</w:t>
            </w:r>
          </w:p>
        </w:tc>
        <w:tc>
          <w:tcPr>
            <w:tcW w:w="92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625275,2</w:t>
            </w:r>
          </w:p>
        </w:tc>
        <w:tc>
          <w:tcPr>
            <w:tcW w:w="879"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464263,4</w:t>
            </w:r>
          </w:p>
        </w:tc>
        <w:tc>
          <w:tcPr>
            <w:tcW w:w="111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50800,0</w:t>
            </w:r>
          </w:p>
        </w:tc>
        <w:tc>
          <w:tcPr>
            <w:tcW w:w="990"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3600,0</w:t>
            </w:r>
          </w:p>
        </w:tc>
        <w:tc>
          <w:tcPr>
            <w:tcW w:w="134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78,9</w:t>
            </w:r>
          </w:p>
        </w:tc>
        <w:tc>
          <w:tcPr>
            <w:tcW w:w="1418"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58,6</w:t>
            </w:r>
          </w:p>
        </w:tc>
      </w:tr>
      <w:tr w:rsidR="0033537B" w:rsidRPr="0049670A" w:rsidTr="007B00AD">
        <w:trPr>
          <w:trHeight w:val="400"/>
        </w:trPr>
        <w:tc>
          <w:tcPr>
            <w:tcW w:w="443"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2</w:t>
            </w:r>
          </w:p>
        </w:tc>
        <w:tc>
          <w:tcPr>
            <w:tcW w:w="1356"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xml:space="preserve">Всього по </w:t>
            </w:r>
            <w:proofErr w:type="spellStart"/>
            <w:r w:rsidRPr="0049670A">
              <w:rPr>
                <w:rFonts w:ascii="Times New Roman" w:eastAsia="Arial Unicode MS" w:hAnsi="Times New Roman"/>
                <w:color w:val="000000"/>
                <w:sz w:val="22"/>
                <w:szCs w:val="22"/>
                <w:lang w:eastAsia="uk-UA" w:bidi="uk-UA"/>
              </w:rPr>
              <w:t>центральном</w:t>
            </w:r>
            <w:proofErr w:type="spellEnd"/>
            <w:r w:rsidRPr="0049670A">
              <w:rPr>
                <w:rFonts w:ascii="Times New Roman" w:eastAsia="Arial Unicode MS" w:hAnsi="Times New Roman"/>
                <w:color w:val="000000"/>
                <w:sz w:val="22"/>
                <w:szCs w:val="22"/>
                <w:lang w:eastAsia="uk-UA" w:bidi="uk-UA"/>
              </w:rPr>
              <w:t xml:space="preserve"> у Степу </w:t>
            </w:r>
          </w:p>
        </w:tc>
        <w:tc>
          <w:tcPr>
            <w:tcW w:w="110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1200124,9</w:t>
            </w:r>
          </w:p>
        </w:tc>
        <w:tc>
          <w:tcPr>
            <w:tcW w:w="92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990767,3</w:t>
            </w:r>
          </w:p>
        </w:tc>
        <w:tc>
          <w:tcPr>
            <w:tcW w:w="879"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792289,3</w:t>
            </w:r>
          </w:p>
        </w:tc>
        <w:tc>
          <w:tcPr>
            <w:tcW w:w="111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65900,0</w:t>
            </w:r>
          </w:p>
        </w:tc>
        <w:tc>
          <w:tcPr>
            <w:tcW w:w="990"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3600,0</w:t>
            </w:r>
          </w:p>
        </w:tc>
        <w:tc>
          <w:tcPr>
            <w:tcW w:w="134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82,6</w:t>
            </w:r>
          </w:p>
        </w:tc>
        <w:tc>
          <w:tcPr>
            <w:tcW w:w="1418"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66,0</w:t>
            </w:r>
          </w:p>
        </w:tc>
      </w:tr>
      <w:tr w:rsidR="0033537B" w:rsidRPr="0049670A" w:rsidTr="007B00AD">
        <w:tc>
          <w:tcPr>
            <w:tcW w:w="443"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3</w:t>
            </w:r>
          </w:p>
        </w:tc>
        <w:tc>
          <w:tcPr>
            <w:tcW w:w="1356"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xml:space="preserve">Всього по південному Степу </w:t>
            </w:r>
          </w:p>
        </w:tc>
        <w:tc>
          <w:tcPr>
            <w:tcW w:w="110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1318837,8</w:t>
            </w:r>
          </w:p>
        </w:tc>
        <w:tc>
          <w:tcPr>
            <w:tcW w:w="92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972823,4</w:t>
            </w:r>
          </w:p>
        </w:tc>
        <w:tc>
          <w:tcPr>
            <w:tcW w:w="879"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808987,2</w:t>
            </w:r>
          </w:p>
        </w:tc>
        <w:tc>
          <w:tcPr>
            <w:tcW w:w="111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71700,0</w:t>
            </w:r>
          </w:p>
        </w:tc>
        <w:tc>
          <w:tcPr>
            <w:tcW w:w="990"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600,0</w:t>
            </w:r>
          </w:p>
        </w:tc>
        <w:tc>
          <w:tcPr>
            <w:tcW w:w="134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73,8</w:t>
            </w:r>
          </w:p>
        </w:tc>
        <w:tc>
          <w:tcPr>
            <w:tcW w:w="1418"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61,3</w:t>
            </w:r>
          </w:p>
        </w:tc>
      </w:tr>
      <w:tr w:rsidR="0033537B" w:rsidRPr="0049670A" w:rsidTr="007B00AD">
        <w:tc>
          <w:tcPr>
            <w:tcW w:w="443"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4</w:t>
            </w:r>
          </w:p>
        </w:tc>
        <w:tc>
          <w:tcPr>
            <w:tcW w:w="1356" w:type="dxa"/>
          </w:tcPr>
          <w:p w:rsidR="0033537B" w:rsidRPr="0049670A" w:rsidRDefault="0033537B" w:rsidP="0049670A">
            <w:pPr>
              <w:spacing w:after="0" w:line="360" w:lineRule="auto"/>
              <w:jc w:val="both"/>
              <w:rPr>
                <w:rFonts w:ascii="Times New Roman" w:eastAsia="Arial Unicode MS" w:hAnsi="Times New Roman"/>
                <w:color w:val="000000"/>
                <w:sz w:val="22"/>
                <w:szCs w:val="22"/>
                <w:lang w:eastAsia="uk-UA" w:bidi="uk-UA"/>
              </w:rPr>
            </w:pPr>
            <w:r w:rsidRPr="0049670A">
              <w:rPr>
                <w:rFonts w:ascii="Times New Roman" w:eastAsia="Arial Unicode MS" w:hAnsi="Times New Roman"/>
                <w:color w:val="000000"/>
                <w:sz w:val="22"/>
                <w:szCs w:val="22"/>
                <w:lang w:eastAsia="uk-UA" w:bidi="uk-UA"/>
              </w:rPr>
              <w:t xml:space="preserve">Одеська область </w:t>
            </w:r>
          </w:p>
        </w:tc>
        <w:tc>
          <w:tcPr>
            <w:tcW w:w="110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3311346,6</w:t>
            </w:r>
          </w:p>
        </w:tc>
        <w:tc>
          <w:tcPr>
            <w:tcW w:w="926"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2588865, 9</w:t>
            </w:r>
          </w:p>
        </w:tc>
        <w:tc>
          <w:tcPr>
            <w:tcW w:w="879"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2065539,9</w:t>
            </w:r>
          </w:p>
        </w:tc>
        <w:tc>
          <w:tcPr>
            <w:tcW w:w="111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188400,0</w:t>
            </w:r>
          </w:p>
        </w:tc>
        <w:tc>
          <w:tcPr>
            <w:tcW w:w="990"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7800,0</w:t>
            </w:r>
          </w:p>
        </w:tc>
        <w:tc>
          <w:tcPr>
            <w:tcW w:w="1341"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78,2</w:t>
            </w:r>
          </w:p>
        </w:tc>
        <w:tc>
          <w:tcPr>
            <w:tcW w:w="1418" w:type="dxa"/>
          </w:tcPr>
          <w:p w:rsidR="0033537B" w:rsidRPr="00E31057" w:rsidRDefault="0033537B" w:rsidP="0049670A">
            <w:pPr>
              <w:spacing w:after="0" w:line="360" w:lineRule="auto"/>
              <w:jc w:val="both"/>
              <w:rPr>
                <w:rFonts w:ascii="Times New Roman" w:eastAsia="Arial Unicode MS" w:hAnsi="Times New Roman"/>
                <w:color w:val="000000"/>
                <w:lang w:eastAsia="uk-UA" w:bidi="uk-UA"/>
              </w:rPr>
            </w:pPr>
            <w:r w:rsidRPr="00E31057">
              <w:rPr>
                <w:rFonts w:ascii="Times New Roman" w:eastAsia="Arial Unicode MS" w:hAnsi="Times New Roman"/>
                <w:color w:val="000000"/>
                <w:lang w:eastAsia="uk-UA" w:bidi="uk-UA"/>
              </w:rPr>
              <w:t>62,4</w:t>
            </w:r>
          </w:p>
        </w:tc>
      </w:tr>
    </w:tbl>
    <w:p w:rsidR="0033537B" w:rsidRDefault="0033537B" w:rsidP="0049670A">
      <w:pPr>
        <w:spacing w:after="0" w:line="360" w:lineRule="auto"/>
        <w:jc w:val="both"/>
        <w:rPr>
          <w:rFonts w:ascii="Times New Roman" w:eastAsia="Arial Unicode MS" w:hAnsi="Times New Roman"/>
          <w:color w:val="000000"/>
          <w:sz w:val="28"/>
          <w:szCs w:val="28"/>
          <w:lang w:eastAsia="uk-UA" w:bidi="uk-UA"/>
        </w:rPr>
      </w:pP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Провівши розрахунки коефіцієнту екологічної стабільності </w:t>
      </w:r>
      <w:proofErr w:type="spellStart"/>
      <w:r w:rsidRPr="0049670A">
        <w:rPr>
          <w:rFonts w:ascii="Times New Roman" w:eastAsia="Arial Unicode MS" w:hAnsi="Times New Roman"/>
          <w:color w:val="000000"/>
          <w:sz w:val="28"/>
          <w:szCs w:val="28"/>
          <w:lang w:eastAsia="uk-UA" w:bidi="uk-UA"/>
        </w:rPr>
        <w:t>агроландшафтів</w:t>
      </w:r>
      <w:proofErr w:type="spellEnd"/>
      <w:r w:rsidRPr="0049670A">
        <w:rPr>
          <w:rFonts w:ascii="Times New Roman" w:eastAsia="Arial Unicode MS" w:hAnsi="Times New Roman"/>
          <w:color w:val="000000"/>
          <w:sz w:val="28"/>
          <w:szCs w:val="28"/>
          <w:lang w:eastAsia="uk-UA" w:bidi="uk-UA"/>
        </w:rPr>
        <w:t xml:space="preserve"> Одеської області, ми отримали такі результати: коефіцієнт </w:t>
      </w:r>
      <w:r w:rsidRPr="0049670A">
        <w:rPr>
          <w:rFonts w:ascii="Times New Roman" w:eastAsia="Arial Unicode MS" w:hAnsi="Times New Roman"/>
          <w:color w:val="000000"/>
          <w:sz w:val="28"/>
          <w:szCs w:val="28"/>
          <w:lang w:eastAsia="uk-UA" w:bidi="uk-UA"/>
        </w:rPr>
        <w:lastRenderedPageBreak/>
        <w:t xml:space="preserve">екологічної стабільності сільськогосподарських угідь є нижчим від середнього по Україні (0,41), і становить 0,31, що характеризує цей регіон як екологічно нестабільний. Відносно низьку екологічну стійкість ландшафтів Одещини можна пояснити високим рівнем сільськогосподарської </w:t>
      </w:r>
      <w:proofErr w:type="spellStart"/>
      <w:r w:rsidRPr="0049670A">
        <w:rPr>
          <w:rFonts w:ascii="Times New Roman" w:eastAsia="Arial Unicode MS" w:hAnsi="Times New Roman"/>
          <w:color w:val="000000"/>
          <w:sz w:val="28"/>
          <w:szCs w:val="28"/>
          <w:lang w:eastAsia="uk-UA" w:bidi="uk-UA"/>
        </w:rPr>
        <w:t>освоєності</w:t>
      </w:r>
      <w:proofErr w:type="spellEnd"/>
      <w:r w:rsidRPr="0049670A">
        <w:rPr>
          <w:rFonts w:ascii="Times New Roman" w:eastAsia="Arial Unicode MS" w:hAnsi="Times New Roman"/>
          <w:color w:val="000000"/>
          <w:sz w:val="28"/>
          <w:szCs w:val="28"/>
          <w:lang w:eastAsia="uk-UA" w:bidi="uk-UA"/>
        </w:rPr>
        <w:t xml:space="preserve"> та розораності території [</w:t>
      </w:r>
      <w:r>
        <w:rPr>
          <w:rFonts w:ascii="Times New Roman" w:eastAsia="Arial Unicode MS" w:hAnsi="Times New Roman"/>
          <w:color w:val="000000"/>
          <w:sz w:val="28"/>
          <w:szCs w:val="28"/>
          <w:lang w:eastAsia="uk-UA" w:bidi="uk-UA"/>
        </w:rPr>
        <w:t>3</w:t>
      </w:r>
      <w:r w:rsidRPr="0049670A">
        <w:rPr>
          <w:rFonts w:ascii="Times New Roman" w:eastAsia="Arial Unicode MS" w:hAnsi="Times New Roman"/>
          <w:color w:val="000000"/>
          <w:sz w:val="28"/>
          <w:szCs w:val="28"/>
          <w:lang w:eastAsia="uk-UA" w:bidi="uk-UA"/>
        </w:rPr>
        <w:t>].</w:t>
      </w: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Проте, по території області коефіцієнт екологічної стабільності неоднаковий. Аналіз величини коефіцієнта екологічної стабільності </w:t>
      </w:r>
      <w:proofErr w:type="spellStart"/>
      <w:r w:rsidRPr="0049670A">
        <w:rPr>
          <w:rFonts w:ascii="Times New Roman" w:eastAsia="Arial Unicode MS" w:hAnsi="Times New Roman"/>
          <w:color w:val="000000"/>
          <w:sz w:val="28"/>
          <w:szCs w:val="28"/>
          <w:lang w:eastAsia="uk-UA" w:bidi="uk-UA"/>
        </w:rPr>
        <w:t>агроландшафтів</w:t>
      </w:r>
      <w:proofErr w:type="spellEnd"/>
      <w:r w:rsidRPr="0049670A">
        <w:rPr>
          <w:rFonts w:ascii="Times New Roman" w:eastAsia="Arial Unicode MS" w:hAnsi="Times New Roman"/>
          <w:color w:val="000000"/>
          <w:sz w:val="28"/>
          <w:szCs w:val="28"/>
          <w:lang w:eastAsia="uk-UA" w:bidi="uk-UA"/>
        </w:rPr>
        <w:t xml:space="preserve"> області вказує на формування груп адміністративних районів із подібними значеннями показника: </w:t>
      </w: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1. Стабільно нестійкі (</w:t>
      </w:r>
      <w:proofErr w:type="spellStart"/>
      <w:r w:rsidRPr="0049670A">
        <w:rPr>
          <w:rFonts w:ascii="Times New Roman" w:eastAsia="Arial Unicode MS" w:hAnsi="Times New Roman"/>
          <w:color w:val="000000"/>
          <w:sz w:val="28"/>
          <w:szCs w:val="28"/>
          <w:lang w:eastAsia="uk-UA" w:bidi="uk-UA"/>
        </w:rPr>
        <w:t>Кек.ст</w:t>
      </w:r>
      <w:proofErr w:type="spellEnd"/>
      <w:r w:rsidRPr="0049670A">
        <w:rPr>
          <w:rFonts w:ascii="Times New Roman" w:eastAsia="Arial Unicode MS" w:hAnsi="Times New Roman"/>
          <w:color w:val="000000"/>
          <w:sz w:val="28"/>
          <w:szCs w:val="28"/>
          <w:lang w:eastAsia="uk-UA" w:bidi="uk-UA"/>
        </w:rPr>
        <w:t xml:space="preserve">.= 0,5–0,3) – крайні південні райони і крайні північні райони. </w:t>
      </w: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2. Екологічно нестійкі території (</w:t>
      </w:r>
      <w:proofErr w:type="spellStart"/>
      <w:r w:rsidRPr="0049670A">
        <w:rPr>
          <w:rFonts w:ascii="Times New Roman" w:eastAsia="Arial Unicode MS" w:hAnsi="Times New Roman"/>
          <w:color w:val="000000"/>
          <w:sz w:val="28"/>
          <w:szCs w:val="28"/>
          <w:lang w:eastAsia="uk-UA" w:bidi="uk-UA"/>
        </w:rPr>
        <w:t>Кек.ст</w:t>
      </w:r>
      <w:proofErr w:type="spellEnd"/>
      <w:r w:rsidRPr="0049670A">
        <w:rPr>
          <w:rFonts w:ascii="Times New Roman" w:eastAsia="Arial Unicode MS" w:hAnsi="Times New Roman"/>
          <w:color w:val="000000"/>
          <w:sz w:val="28"/>
          <w:szCs w:val="28"/>
          <w:lang w:eastAsia="uk-UA" w:bidi="uk-UA"/>
        </w:rPr>
        <w:t xml:space="preserve">. менше 0,3) – північні, центральні та південні райони Одеської області. </w:t>
      </w: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Безумовно, проведений аналіз не дозволяє робити висновки про продуктивність конкретних ділянок, але дає уявлення про територіальну диференціацію земельних угідь Одеської області і є основою для подальших досліджень у цьому напрямку. Отримані результати вказують на екологічний стан земель, дають можливість намітити перспективні напрямки оптимізації угідь [</w:t>
      </w:r>
      <w:r>
        <w:rPr>
          <w:rFonts w:ascii="Times New Roman" w:eastAsia="Arial Unicode MS" w:hAnsi="Times New Roman"/>
          <w:color w:val="000000"/>
          <w:sz w:val="28"/>
          <w:szCs w:val="28"/>
          <w:lang w:eastAsia="uk-UA" w:bidi="uk-UA"/>
        </w:rPr>
        <w:t>3</w:t>
      </w:r>
      <w:r w:rsidRPr="0049670A">
        <w:rPr>
          <w:rFonts w:ascii="Times New Roman" w:eastAsia="Arial Unicode MS" w:hAnsi="Times New Roman"/>
          <w:color w:val="000000"/>
          <w:sz w:val="28"/>
          <w:szCs w:val="28"/>
          <w:lang w:eastAsia="uk-UA" w:bidi="uk-UA"/>
        </w:rPr>
        <w:t>].</w:t>
      </w:r>
    </w:p>
    <w:p w:rsidR="00E31057" w:rsidRPr="0049670A" w:rsidRDefault="00E31057" w:rsidP="00E31057">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Індекс екологічної невідповідності (Ін) сучасного використання орних земель у розрізі природних зон Одеської області коливається від 1,096 до 1,133 (табл. 2.2).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Відповідно до Ін, перевищення припустимої розораності (</w:t>
      </w:r>
      <w:proofErr w:type="spellStart"/>
      <w:r w:rsidRPr="0049670A">
        <w:rPr>
          <w:rFonts w:ascii="Times New Roman" w:eastAsia="Arial Unicode MS" w:hAnsi="Times New Roman"/>
          <w:color w:val="000000"/>
          <w:sz w:val="28"/>
          <w:szCs w:val="28"/>
          <w:lang w:eastAsia="uk-UA" w:bidi="uk-UA"/>
        </w:rPr>
        <w:t>Ппр</w:t>
      </w:r>
      <w:proofErr w:type="spellEnd"/>
      <w:r w:rsidRPr="0049670A">
        <w:rPr>
          <w:rFonts w:ascii="Times New Roman" w:eastAsia="Arial Unicode MS" w:hAnsi="Times New Roman"/>
          <w:color w:val="000000"/>
          <w:sz w:val="28"/>
          <w:szCs w:val="28"/>
          <w:lang w:eastAsia="uk-UA" w:bidi="uk-UA"/>
        </w:rPr>
        <w:t xml:space="preserve">) по області сягає 10,5%. Це той відсоток орних земель, що не відповідає засадам екологічно доцільного землекористування. В цілому по Одеській області сільськогосподарська розораність з урахуванням площі орнопридатних земель має скласти 56,5%, тобто повинна зменшитися на 5,9%. В той же час збільшиться питома вага угідь з постійним рослинним покривом: сіножатей, пасовищ, лісів.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lastRenderedPageBreak/>
        <w:t xml:space="preserve">Таке «збагачення» </w:t>
      </w:r>
      <w:proofErr w:type="spellStart"/>
      <w:r w:rsidRPr="0049670A">
        <w:rPr>
          <w:rFonts w:ascii="Times New Roman" w:eastAsia="Arial Unicode MS" w:hAnsi="Times New Roman"/>
          <w:color w:val="000000"/>
          <w:sz w:val="28"/>
          <w:szCs w:val="28"/>
          <w:lang w:eastAsia="uk-UA" w:bidi="uk-UA"/>
        </w:rPr>
        <w:t>агроландшафту</w:t>
      </w:r>
      <w:proofErr w:type="spellEnd"/>
      <w:r w:rsidRPr="0049670A">
        <w:rPr>
          <w:rFonts w:ascii="Times New Roman" w:eastAsia="Arial Unicode MS" w:hAnsi="Times New Roman"/>
          <w:color w:val="000000"/>
          <w:sz w:val="28"/>
          <w:szCs w:val="28"/>
          <w:lang w:eastAsia="uk-UA" w:bidi="uk-UA"/>
        </w:rPr>
        <w:t xml:space="preserve"> природними екосистемами сприятиме збільшенню біорізноманіття, підвищенню його стійкості, опору </w:t>
      </w:r>
      <w:proofErr w:type="spellStart"/>
      <w:r w:rsidRPr="0049670A">
        <w:rPr>
          <w:rFonts w:ascii="Times New Roman" w:eastAsia="Arial Unicode MS" w:hAnsi="Times New Roman"/>
          <w:color w:val="000000"/>
          <w:sz w:val="28"/>
          <w:szCs w:val="28"/>
          <w:lang w:eastAsia="uk-UA" w:bidi="uk-UA"/>
        </w:rPr>
        <w:t>деградаційним</w:t>
      </w:r>
      <w:proofErr w:type="spellEnd"/>
      <w:r w:rsidRPr="0049670A">
        <w:rPr>
          <w:rFonts w:ascii="Times New Roman" w:eastAsia="Arial Unicode MS" w:hAnsi="Times New Roman"/>
          <w:color w:val="000000"/>
          <w:sz w:val="28"/>
          <w:szCs w:val="28"/>
          <w:lang w:eastAsia="uk-UA" w:bidi="uk-UA"/>
        </w:rPr>
        <w:t xml:space="preserve"> процесам. </w:t>
      </w:r>
    </w:p>
    <w:p w:rsidR="0033537B" w:rsidRPr="0049670A" w:rsidRDefault="0033537B" w:rsidP="0049670A">
      <w:pPr>
        <w:spacing w:after="0" w:line="360" w:lineRule="auto"/>
        <w:ind w:firstLine="709"/>
        <w:jc w:val="right"/>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Таблиця 2.2</w:t>
      </w:r>
    </w:p>
    <w:p w:rsidR="00E31057" w:rsidRPr="0049670A" w:rsidRDefault="0033537B" w:rsidP="00E31057">
      <w:pPr>
        <w:spacing w:after="0" w:line="360" w:lineRule="auto"/>
        <w:ind w:firstLine="709"/>
        <w:jc w:val="center"/>
        <w:rPr>
          <w:rFonts w:ascii="Times New Roman" w:eastAsia="Arial Unicode MS" w:hAnsi="Times New Roman"/>
          <w:color w:val="000000"/>
          <w:sz w:val="28"/>
          <w:szCs w:val="28"/>
          <w:lang w:eastAsia="uk-UA" w:bidi="uk-UA"/>
        </w:rPr>
      </w:pPr>
      <w:r w:rsidRPr="00E31057">
        <w:rPr>
          <w:rFonts w:ascii="Times New Roman" w:eastAsia="Arial Unicode MS" w:hAnsi="Times New Roman"/>
          <w:b/>
          <w:color w:val="000000"/>
          <w:sz w:val="28"/>
          <w:szCs w:val="28"/>
          <w:lang w:eastAsia="uk-UA" w:bidi="uk-UA"/>
        </w:rPr>
        <w:t>Перевищення припустимої розораності земель Одеської області</w:t>
      </w:r>
      <w:r w:rsidR="00E31057">
        <w:rPr>
          <w:rFonts w:ascii="Times New Roman" w:eastAsia="Arial Unicode MS" w:hAnsi="Times New Roman"/>
          <w:color w:val="000000"/>
          <w:sz w:val="28"/>
          <w:szCs w:val="28"/>
          <w:lang w:eastAsia="uk-UA" w:bidi="uk-UA"/>
        </w:rPr>
        <w:t xml:space="preserve"> </w:t>
      </w:r>
      <w:r w:rsidR="00E31057" w:rsidRPr="0049670A">
        <w:rPr>
          <w:rFonts w:ascii="Times New Roman" w:eastAsia="Arial Unicode MS" w:hAnsi="Times New Roman"/>
          <w:color w:val="000000"/>
          <w:sz w:val="28"/>
          <w:szCs w:val="28"/>
          <w:lang w:eastAsia="uk-UA" w:bidi="uk-UA"/>
        </w:rPr>
        <w:t>[</w:t>
      </w:r>
      <w:r w:rsidR="00E31057">
        <w:rPr>
          <w:rFonts w:ascii="Times New Roman" w:eastAsia="Arial Unicode MS" w:hAnsi="Times New Roman"/>
          <w:color w:val="000000"/>
          <w:sz w:val="28"/>
          <w:szCs w:val="28"/>
          <w:lang w:eastAsia="uk-UA" w:bidi="uk-UA"/>
        </w:rPr>
        <w:t>3]</w:t>
      </w:r>
    </w:p>
    <w:tbl>
      <w:tblPr>
        <w:tblStyle w:val="af5"/>
        <w:tblW w:w="9476" w:type="dxa"/>
        <w:tblLayout w:type="fixed"/>
        <w:tblLook w:val="04A0" w:firstRow="1" w:lastRow="0" w:firstColumn="1" w:lastColumn="0" w:noHBand="0" w:noVBand="1"/>
      </w:tblPr>
      <w:tblGrid>
        <w:gridCol w:w="675"/>
        <w:gridCol w:w="3119"/>
        <w:gridCol w:w="1589"/>
        <w:gridCol w:w="1388"/>
        <w:gridCol w:w="1506"/>
        <w:gridCol w:w="1199"/>
      </w:tblGrid>
      <w:tr w:rsidR="0033537B" w:rsidRPr="00E31057" w:rsidTr="00E31057">
        <w:tc>
          <w:tcPr>
            <w:tcW w:w="675"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 п\п </w:t>
            </w:r>
          </w:p>
        </w:tc>
        <w:tc>
          <w:tcPr>
            <w:tcW w:w="311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По природним зонам</w:t>
            </w:r>
          </w:p>
        </w:tc>
        <w:tc>
          <w:tcPr>
            <w:tcW w:w="158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proofErr w:type="spellStart"/>
            <w:r w:rsidRPr="00E31057">
              <w:rPr>
                <w:rFonts w:ascii="Times New Roman" w:eastAsia="Arial Unicode MS" w:hAnsi="Times New Roman"/>
                <w:color w:val="000000"/>
                <w:sz w:val="22"/>
                <w:szCs w:val="22"/>
                <w:lang w:eastAsia="uk-UA" w:bidi="uk-UA"/>
              </w:rPr>
              <w:t>Максимальн</w:t>
            </w:r>
            <w:proofErr w:type="spellEnd"/>
            <w:r w:rsidRPr="00E31057">
              <w:rPr>
                <w:rFonts w:ascii="Times New Roman" w:eastAsia="Arial Unicode MS" w:hAnsi="Times New Roman"/>
                <w:color w:val="000000"/>
                <w:sz w:val="22"/>
                <w:szCs w:val="22"/>
                <w:lang w:eastAsia="uk-UA" w:bidi="uk-UA"/>
              </w:rPr>
              <w:t xml:space="preserve"> а площа </w:t>
            </w:r>
            <w:proofErr w:type="spellStart"/>
            <w:r w:rsidRPr="00E31057">
              <w:rPr>
                <w:rFonts w:ascii="Times New Roman" w:eastAsia="Arial Unicode MS" w:hAnsi="Times New Roman"/>
                <w:color w:val="000000"/>
                <w:sz w:val="22"/>
                <w:szCs w:val="22"/>
                <w:lang w:eastAsia="uk-UA" w:bidi="uk-UA"/>
              </w:rPr>
              <w:t>орнопридат</w:t>
            </w:r>
            <w:proofErr w:type="spellEnd"/>
            <w:r w:rsidRPr="00E31057">
              <w:rPr>
                <w:rFonts w:ascii="Times New Roman" w:eastAsia="Arial Unicode MS" w:hAnsi="Times New Roman"/>
                <w:color w:val="000000"/>
                <w:sz w:val="22"/>
                <w:szCs w:val="22"/>
                <w:lang w:eastAsia="uk-UA" w:bidi="uk-UA"/>
              </w:rPr>
              <w:t xml:space="preserve"> них земель (</w:t>
            </w:r>
            <w:proofErr w:type="spellStart"/>
            <w:r w:rsidRPr="00E31057">
              <w:rPr>
                <w:rFonts w:ascii="Times New Roman" w:eastAsia="Arial Unicode MS" w:hAnsi="Times New Roman"/>
                <w:color w:val="000000"/>
                <w:sz w:val="22"/>
                <w:szCs w:val="22"/>
                <w:lang w:eastAsia="uk-UA" w:bidi="uk-UA"/>
              </w:rPr>
              <w:t>Sо</w:t>
            </w:r>
            <w:proofErr w:type="spellEnd"/>
            <w:r w:rsidRPr="00E31057">
              <w:rPr>
                <w:rFonts w:ascii="Times New Roman" w:eastAsia="Arial Unicode MS" w:hAnsi="Times New Roman"/>
                <w:color w:val="000000"/>
                <w:sz w:val="22"/>
                <w:szCs w:val="22"/>
                <w:lang w:eastAsia="uk-UA" w:bidi="uk-UA"/>
              </w:rPr>
              <w:t>)</w:t>
            </w:r>
          </w:p>
        </w:tc>
        <w:tc>
          <w:tcPr>
            <w:tcW w:w="1388"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Індекс екологічної </w:t>
            </w:r>
            <w:proofErr w:type="spellStart"/>
            <w:r w:rsidRPr="00E31057">
              <w:rPr>
                <w:rFonts w:ascii="Times New Roman" w:eastAsia="Arial Unicode MS" w:hAnsi="Times New Roman"/>
                <w:color w:val="000000"/>
                <w:sz w:val="22"/>
                <w:szCs w:val="22"/>
                <w:lang w:eastAsia="uk-UA" w:bidi="uk-UA"/>
              </w:rPr>
              <w:t>невідповіднос</w:t>
            </w:r>
            <w:proofErr w:type="spellEnd"/>
            <w:r w:rsidRPr="00E31057">
              <w:rPr>
                <w:rFonts w:ascii="Times New Roman" w:eastAsia="Arial Unicode MS" w:hAnsi="Times New Roman"/>
                <w:color w:val="000000"/>
                <w:sz w:val="22"/>
                <w:szCs w:val="22"/>
                <w:lang w:eastAsia="uk-UA" w:bidi="uk-UA"/>
              </w:rPr>
              <w:t xml:space="preserve"> ті використання орних земель (Ін)</w:t>
            </w:r>
          </w:p>
        </w:tc>
        <w:tc>
          <w:tcPr>
            <w:tcW w:w="1506"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Перевищення припустимої розораності (</w:t>
            </w:r>
            <w:proofErr w:type="spellStart"/>
            <w:r w:rsidRPr="00E31057">
              <w:rPr>
                <w:rFonts w:ascii="Times New Roman" w:eastAsia="Arial Unicode MS" w:hAnsi="Times New Roman"/>
                <w:color w:val="000000"/>
                <w:sz w:val="22"/>
                <w:szCs w:val="22"/>
                <w:lang w:eastAsia="uk-UA" w:bidi="uk-UA"/>
              </w:rPr>
              <w:t>Ппр</w:t>
            </w:r>
            <w:proofErr w:type="spellEnd"/>
            <w:r w:rsidRPr="00E31057">
              <w:rPr>
                <w:rFonts w:ascii="Times New Roman" w:eastAsia="Arial Unicode MS" w:hAnsi="Times New Roman"/>
                <w:color w:val="000000"/>
                <w:sz w:val="22"/>
                <w:szCs w:val="22"/>
                <w:lang w:eastAsia="uk-UA" w:bidi="uk-UA"/>
              </w:rPr>
              <w:t>) у %</w:t>
            </w:r>
          </w:p>
        </w:tc>
        <w:tc>
          <w:tcPr>
            <w:tcW w:w="119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Екологічно доцільна розораність з урахуванням </w:t>
            </w:r>
            <w:proofErr w:type="spellStart"/>
            <w:r w:rsidRPr="00E31057">
              <w:rPr>
                <w:rFonts w:ascii="Times New Roman" w:eastAsia="Arial Unicode MS" w:hAnsi="Times New Roman"/>
                <w:color w:val="000000"/>
                <w:sz w:val="22"/>
                <w:szCs w:val="22"/>
                <w:lang w:eastAsia="uk-UA" w:bidi="uk-UA"/>
              </w:rPr>
              <w:t>Sо</w:t>
            </w:r>
            <w:proofErr w:type="spellEnd"/>
            <w:r w:rsidRPr="00E31057">
              <w:rPr>
                <w:rFonts w:ascii="Times New Roman" w:eastAsia="Arial Unicode MS" w:hAnsi="Times New Roman"/>
                <w:color w:val="000000"/>
                <w:sz w:val="22"/>
                <w:szCs w:val="22"/>
                <w:lang w:eastAsia="uk-UA" w:bidi="uk-UA"/>
              </w:rPr>
              <w:t xml:space="preserve"> (%)</w:t>
            </w:r>
          </w:p>
        </w:tc>
      </w:tr>
      <w:tr w:rsidR="0033537B" w:rsidRPr="00E31057" w:rsidTr="00E31057">
        <w:tc>
          <w:tcPr>
            <w:tcW w:w="675"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1. </w:t>
            </w:r>
          </w:p>
        </w:tc>
        <w:tc>
          <w:tcPr>
            <w:tcW w:w="311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Всього по Лісостепу</w:t>
            </w:r>
          </w:p>
        </w:tc>
        <w:tc>
          <w:tcPr>
            <w:tcW w:w="158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409863,4</w:t>
            </w:r>
          </w:p>
        </w:tc>
        <w:tc>
          <w:tcPr>
            <w:tcW w:w="1388"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1,133</w:t>
            </w:r>
          </w:p>
        </w:tc>
        <w:tc>
          <w:tcPr>
            <w:tcW w:w="1506"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13,3</w:t>
            </w:r>
          </w:p>
        </w:tc>
        <w:tc>
          <w:tcPr>
            <w:tcW w:w="119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51,7</w:t>
            </w:r>
          </w:p>
        </w:tc>
      </w:tr>
      <w:tr w:rsidR="0033537B" w:rsidRPr="00E31057" w:rsidTr="00E31057">
        <w:tc>
          <w:tcPr>
            <w:tcW w:w="675"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2. </w:t>
            </w:r>
          </w:p>
        </w:tc>
        <w:tc>
          <w:tcPr>
            <w:tcW w:w="311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Всього по центральному Степу</w:t>
            </w:r>
          </w:p>
        </w:tc>
        <w:tc>
          <w:tcPr>
            <w:tcW w:w="158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722789,3</w:t>
            </w:r>
          </w:p>
        </w:tc>
        <w:tc>
          <w:tcPr>
            <w:tcW w:w="1388"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1,096</w:t>
            </w:r>
          </w:p>
        </w:tc>
        <w:tc>
          <w:tcPr>
            <w:tcW w:w="1506"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9,6</w:t>
            </w:r>
          </w:p>
        </w:tc>
        <w:tc>
          <w:tcPr>
            <w:tcW w:w="119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60,2</w:t>
            </w:r>
          </w:p>
        </w:tc>
      </w:tr>
      <w:tr w:rsidR="0033537B" w:rsidRPr="00E31057" w:rsidTr="00E31057">
        <w:tc>
          <w:tcPr>
            <w:tcW w:w="675"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3.</w:t>
            </w:r>
          </w:p>
        </w:tc>
        <w:tc>
          <w:tcPr>
            <w:tcW w:w="311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Всього по південному Степу</w:t>
            </w:r>
          </w:p>
        </w:tc>
        <w:tc>
          <w:tcPr>
            <w:tcW w:w="158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736687,2</w:t>
            </w:r>
          </w:p>
        </w:tc>
        <w:tc>
          <w:tcPr>
            <w:tcW w:w="1388"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1,098</w:t>
            </w:r>
          </w:p>
        </w:tc>
        <w:tc>
          <w:tcPr>
            <w:tcW w:w="1506"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9,8</w:t>
            </w:r>
          </w:p>
        </w:tc>
        <w:tc>
          <w:tcPr>
            <w:tcW w:w="119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55,9</w:t>
            </w:r>
          </w:p>
        </w:tc>
      </w:tr>
      <w:tr w:rsidR="0033537B" w:rsidRPr="00E31057" w:rsidTr="00E31057">
        <w:tc>
          <w:tcPr>
            <w:tcW w:w="675"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4</w:t>
            </w:r>
          </w:p>
        </w:tc>
        <w:tc>
          <w:tcPr>
            <w:tcW w:w="3119" w:type="dxa"/>
          </w:tcPr>
          <w:p w:rsidR="0033537B" w:rsidRPr="00E31057" w:rsidRDefault="0033537B" w:rsidP="0049670A">
            <w:pPr>
              <w:spacing w:after="0" w:line="360" w:lineRule="auto"/>
              <w:jc w:val="both"/>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 xml:space="preserve">Одеська область </w:t>
            </w:r>
          </w:p>
        </w:tc>
        <w:tc>
          <w:tcPr>
            <w:tcW w:w="158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1869339,9</w:t>
            </w:r>
          </w:p>
        </w:tc>
        <w:tc>
          <w:tcPr>
            <w:tcW w:w="1388"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1,105</w:t>
            </w:r>
          </w:p>
        </w:tc>
        <w:tc>
          <w:tcPr>
            <w:tcW w:w="1506"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10,5</w:t>
            </w:r>
          </w:p>
        </w:tc>
        <w:tc>
          <w:tcPr>
            <w:tcW w:w="1199" w:type="dxa"/>
          </w:tcPr>
          <w:p w:rsidR="0033537B" w:rsidRPr="00E31057" w:rsidRDefault="0033537B" w:rsidP="0049670A">
            <w:pPr>
              <w:spacing w:after="0" w:line="360" w:lineRule="auto"/>
              <w:jc w:val="center"/>
              <w:rPr>
                <w:rFonts w:ascii="Times New Roman" w:eastAsia="Arial Unicode MS" w:hAnsi="Times New Roman"/>
                <w:color w:val="000000"/>
                <w:sz w:val="22"/>
                <w:szCs w:val="22"/>
                <w:lang w:eastAsia="uk-UA" w:bidi="uk-UA"/>
              </w:rPr>
            </w:pPr>
            <w:r w:rsidRPr="00E31057">
              <w:rPr>
                <w:rFonts w:ascii="Times New Roman" w:eastAsia="Arial Unicode MS" w:hAnsi="Times New Roman"/>
                <w:color w:val="000000"/>
                <w:sz w:val="22"/>
                <w:szCs w:val="22"/>
                <w:lang w:eastAsia="uk-UA" w:bidi="uk-UA"/>
              </w:rPr>
              <w:t>56,5</w:t>
            </w:r>
          </w:p>
        </w:tc>
      </w:tr>
    </w:tbl>
    <w:p w:rsidR="0033537B" w:rsidRPr="00E31057" w:rsidRDefault="0033537B" w:rsidP="0049670A">
      <w:pPr>
        <w:spacing w:after="0" w:line="360" w:lineRule="auto"/>
        <w:ind w:firstLine="709"/>
        <w:jc w:val="center"/>
        <w:rPr>
          <w:rFonts w:ascii="Times New Roman" w:eastAsia="Arial Unicode MS" w:hAnsi="Times New Roman"/>
          <w:color w:val="000000"/>
          <w:lang w:eastAsia="uk-UA" w:bidi="uk-UA"/>
        </w:rPr>
      </w:pP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По природних зонах в Одеській області необхідна така трансформація структури земельного фонду: за рахунок виведення малопродуктивних та непридатних земель у зоні Лісостепу площу ріллі необхідно зменшити на 54,4 </w:t>
      </w:r>
      <w:proofErr w:type="spellStart"/>
      <w:r w:rsidRPr="0049670A">
        <w:rPr>
          <w:rFonts w:ascii="Times New Roman" w:eastAsia="Arial Unicode MS" w:hAnsi="Times New Roman"/>
          <w:color w:val="000000"/>
          <w:sz w:val="28"/>
          <w:szCs w:val="28"/>
          <w:lang w:eastAsia="uk-UA" w:bidi="uk-UA"/>
        </w:rPr>
        <w:t>тис.га</w:t>
      </w:r>
      <w:proofErr w:type="spellEnd"/>
      <w:r w:rsidRPr="0049670A">
        <w:rPr>
          <w:rFonts w:ascii="Times New Roman" w:eastAsia="Arial Unicode MS" w:hAnsi="Times New Roman"/>
          <w:color w:val="000000"/>
          <w:sz w:val="28"/>
          <w:szCs w:val="28"/>
          <w:lang w:eastAsia="uk-UA" w:bidi="uk-UA"/>
        </w:rPr>
        <w:t xml:space="preserve">, у зоні центрального Степу – на 69,5 </w:t>
      </w:r>
      <w:proofErr w:type="spellStart"/>
      <w:r w:rsidRPr="0049670A">
        <w:rPr>
          <w:rFonts w:ascii="Times New Roman" w:eastAsia="Arial Unicode MS" w:hAnsi="Times New Roman"/>
          <w:color w:val="000000"/>
          <w:sz w:val="28"/>
          <w:szCs w:val="28"/>
          <w:lang w:eastAsia="uk-UA" w:bidi="uk-UA"/>
        </w:rPr>
        <w:t>тис.га</w:t>
      </w:r>
      <w:proofErr w:type="spellEnd"/>
      <w:r w:rsidRPr="0049670A">
        <w:rPr>
          <w:rFonts w:ascii="Times New Roman" w:eastAsia="Arial Unicode MS" w:hAnsi="Times New Roman"/>
          <w:color w:val="000000"/>
          <w:sz w:val="28"/>
          <w:szCs w:val="28"/>
          <w:lang w:eastAsia="uk-UA" w:bidi="uk-UA"/>
        </w:rPr>
        <w:t xml:space="preserve">, у зоні південного Степу – на 72,3 </w:t>
      </w:r>
      <w:proofErr w:type="spellStart"/>
      <w:r w:rsidRPr="0049670A">
        <w:rPr>
          <w:rFonts w:ascii="Times New Roman" w:eastAsia="Arial Unicode MS" w:hAnsi="Times New Roman"/>
          <w:color w:val="000000"/>
          <w:sz w:val="28"/>
          <w:szCs w:val="28"/>
          <w:lang w:eastAsia="uk-UA" w:bidi="uk-UA"/>
        </w:rPr>
        <w:t>тис.га</w:t>
      </w:r>
      <w:proofErr w:type="spellEnd"/>
      <w:r w:rsidRPr="0049670A">
        <w:rPr>
          <w:rFonts w:ascii="Times New Roman" w:eastAsia="Arial Unicode MS" w:hAnsi="Times New Roman"/>
          <w:color w:val="000000"/>
          <w:sz w:val="28"/>
          <w:szCs w:val="28"/>
          <w:lang w:eastAsia="uk-UA" w:bidi="uk-UA"/>
        </w:rPr>
        <w:t xml:space="preserve">. У цілому по Одеській області площа ріллі має зменшитися на 196,2 </w:t>
      </w:r>
      <w:proofErr w:type="spellStart"/>
      <w:r w:rsidRPr="0049670A">
        <w:rPr>
          <w:rFonts w:ascii="Times New Roman" w:eastAsia="Arial Unicode MS" w:hAnsi="Times New Roman"/>
          <w:color w:val="000000"/>
          <w:sz w:val="28"/>
          <w:szCs w:val="28"/>
          <w:lang w:eastAsia="uk-UA" w:bidi="uk-UA"/>
        </w:rPr>
        <w:t>тис.га</w:t>
      </w:r>
      <w:proofErr w:type="spellEnd"/>
      <w:r w:rsidRPr="0049670A">
        <w:rPr>
          <w:rFonts w:ascii="Times New Roman" w:eastAsia="Arial Unicode MS" w:hAnsi="Times New Roman"/>
          <w:color w:val="000000"/>
          <w:sz w:val="28"/>
          <w:szCs w:val="28"/>
          <w:lang w:eastAsia="uk-UA" w:bidi="uk-UA"/>
        </w:rPr>
        <w:t xml:space="preserve">, відповідно на стільки ж </w:t>
      </w:r>
      <w:proofErr w:type="spellStart"/>
      <w:r w:rsidRPr="0049670A">
        <w:rPr>
          <w:rFonts w:ascii="Times New Roman" w:eastAsia="Arial Unicode MS" w:hAnsi="Times New Roman"/>
          <w:color w:val="000000"/>
          <w:sz w:val="28"/>
          <w:szCs w:val="28"/>
          <w:lang w:eastAsia="uk-UA" w:bidi="uk-UA"/>
        </w:rPr>
        <w:t>збільшаться</w:t>
      </w:r>
      <w:proofErr w:type="spellEnd"/>
      <w:r w:rsidRPr="0049670A">
        <w:rPr>
          <w:rFonts w:ascii="Times New Roman" w:eastAsia="Arial Unicode MS" w:hAnsi="Times New Roman"/>
          <w:color w:val="000000"/>
          <w:sz w:val="28"/>
          <w:szCs w:val="28"/>
          <w:lang w:eastAsia="uk-UA" w:bidi="uk-UA"/>
        </w:rPr>
        <w:t xml:space="preserve"> загальні площі </w:t>
      </w:r>
      <w:proofErr w:type="spellStart"/>
      <w:r w:rsidRPr="0049670A">
        <w:rPr>
          <w:rFonts w:ascii="Times New Roman" w:eastAsia="Arial Unicode MS" w:hAnsi="Times New Roman"/>
          <w:color w:val="000000"/>
          <w:sz w:val="28"/>
          <w:szCs w:val="28"/>
          <w:lang w:eastAsia="uk-UA" w:bidi="uk-UA"/>
        </w:rPr>
        <w:t>екологостабілізуючих</w:t>
      </w:r>
      <w:proofErr w:type="spellEnd"/>
      <w:r w:rsidRPr="0049670A">
        <w:rPr>
          <w:rFonts w:ascii="Times New Roman" w:eastAsia="Arial Unicode MS" w:hAnsi="Times New Roman"/>
          <w:color w:val="000000"/>
          <w:sz w:val="28"/>
          <w:szCs w:val="28"/>
          <w:lang w:eastAsia="uk-UA" w:bidi="uk-UA"/>
        </w:rPr>
        <w:t xml:space="preserve"> угідь.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Для аналізу екологічної стійкості </w:t>
      </w:r>
      <w:proofErr w:type="spellStart"/>
      <w:r w:rsidRPr="0049670A">
        <w:rPr>
          <w:rFonts w:ascii="Times New Roman" w:eastAsia="Arial Unicode MS" w:hAnsi="Times New Roman"/>
          <w:color w:val="000000"/>
          <w:sz w:val="28"/>
          <w:szCs w:val="28"/>
          <w:lang w:eastAsia="uk-UA" w:bidi="uk-UA"/>
        </w:rPr>
        <w:t>агроландшафтів</w:t>
      </w:r>
      <w:proofErr w:type="spellEnd"/>
      <w:r w:rsidRPr="0049670A">
        <w:rPr>
          <w:rFonts w:ascii="Times New Roman" w:eastAsia="Arial Unicode MS" w:hAnsi="Times New Roman"/>
          <w:color w:val="000000"/>
          <w:sz w:val="28"/>
          <w:szCs w:val="28"/>
          <w:lang w:eastAsia="uk-UA" w:bidi="uk-UA"/>
        </w:rPr>
        <w:t xml:space="preserve"> по сучасній та оптимізованій структурі земельних угідь Одеської області було розраховано коефіцієнт стійкості </w:t>
      </w:r>
      <w:proofErr w:type="spellStart"/>
      <w:r w:rsidRPr="0049670A">
        <w:rPr>
          <w:rFonts w:ascii="Times New Roman" w:eastAsia="Arial Unicode MS" w:hAnsi="Times New Roman"/>
          <w:color w:val="000000"/>
          <w:sz w:val="28"/>
          <w:szCs w:val="28"/>
          <w:lang w:eastAsia="uk-UA" w:bidi="uk-UA"/>
        </w:rPr>
        <w:t>агроландшафтів</w:t>
      </w:r>
      <w:proofErr w:type="spellEnd"/>
      <w:r w:rsidRPr="0049670A">
        <w:rPr>
          <w:rFonts w:ascii="Times New Roman" w:eastAsia="Arial Unicode MS" w:hAnsi="Times New Roman"/>
          <w:color w:val="000000"/>
          <w:sz w:val="28"/>
          <w:szCs w:val="28"/>
          <w:lang w:eastAsia="uk-UA" w:bidi="uk-UA"/>
        </w:rPr>
        <w:t xml:space="preserve"> (</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По сучасній структурі земельних угідь області </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в середньому становить 0,36, що нижче 0,7 – значення, що розглядається як нижня межа стійкості ландшафтного устрою і свідчить про вкрай кризовий стан землекористування. По природних зонах області </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до оптимізації угідь має такий порядок значень – Лісостепова зона – 0,58; зона </w:t>
      </w:r>
      <w:r w:rsidRPr="0049670A">
        <w:rPr>
          <w:rFonts w:ascii="Times New Roman" w:eastAsia="Arial Unicode MS" w:hAnsi="Times New Roman"/>
          <w:color w:val="000000"/>
          <w:sz w:val="28"/>
          <w:szCs w:val="28"/>
          <w:lang w:eastAsia="uk-UA" w:bidi="uk-UA"/>
        </w:rPr>
        <w:lastRenderedPageBreak/>
        <w:t>центрального Степу – 0,33; зона південного Степу – 0,26, тобто більшість територій характеризується уразливістю ландшафту (рис.2.</w:t>
      </w:r>
      <w:r w:rsidR="0027529B">
        <w:rPr>
          <w:rFonts w:ascii="Times New Roman" w:eastAsia="Arial Unicode MS" w:hAnsi="Times New Roman"/>
          <w:color w:val="000000"/>
          <w:sz w:val="28"/>
          <w:szCs w:val="28"/>
          <w:lang w:eastAsia="uk-UA" w:bidi="uk-UA"/>
        </w:rPr>
        <w:t>2</w:t>
      </w:r>
      <w:r w:rsidRPr="0049670A">
        <w:rPr>
          <w:rFonts w:ascii="Times New Roman" w:eastAsia="Arial Unicode MS" w:hAnsi="Times New Roman"/>
          <w:color w:val="000000"/>
          <w:sz w:val="28"/>
          <w:szCs w:val="28"/>
          <w:lang w:eastAsia="uk-UA" w:bidi="uk-UA"/>
        </w:rPr>
        <w:t>) [</w:t>
      </w:r>
      <w:r w:rsidR="00E31057">
        <w:rPr>
          <w:rFonts w:ascii="Times New Roman" w:eastAsia="Arial Unicode MS" w:hAnsi="Times New Roman"/>
          <w:color w:val="000000"/>
          <w:sz w:val="28"/>
          <w:szCs w:val="28"/>
          <w:lang w:eastAsia="uk-UA" w:bidi="uk-UA"/>
        </w:rPr>
        <w:t>3</w:t>
      </w:r>
      <w:r w:rsidRPr="0049670A">
        <w:rPr>
          <w:rFonts w:ascii="Times New Roman" w:eastAsia="Arial Unicode MS" w:hAnsi="Times New Roman"/>
          <w:color w:val="000000"/>
          <w:sz w:val="28"/>
          <w:szCs w:val="28"/>
          <w:lang w:eastAsia="uk-UA" w:bidi="uk-UA"/>
        </w:rPr>
        <w:t>].</w:t>
      </w:r>
    </w:p>
    <w:p w:rsidR="0033537B" w:rsidRPr="0049670A" w:rsidRDefault="0033537B" w:rsidP="0049670A">
      <w:pPr>
        <w:spacing w:after="0" w:line="360" w:lineRule="auto"/>
        <w:ind w:firstLine="709"/>
        <w:jc w:val="center"/>
        <w:rPr>
          <w:rFonts w:ascii="Times New Roman" w:eastAsia="Arial Unicode MS" w:hAnsi="Times New Roman"/>
          <w:color w:val="000000"/>
          <w:sz w:val="28"/>
          <w:szCs w:val="28"/>
          <w:lang w:eastAsia="uk-UA" w:bidi="uk-UA"/>
        </w:rPr>
      </w:pPr>
      <w:r w:rsidRPr="0049670A">
        <w:rPr>
          <w:rFonts w:ascii="Times New Roman" w:eastAsia="Arial Unicode MS" w:hAnsi="Times New Roman"/>
          <w:noProof/>
          <w:color w:val="000000"/>
          <w:sz w:val="28"/>
          <w:szCs w:val="28"/>
          <w:lang w:eastAsia="uk-UA" w:bidi="uk-UA"/>
        </w:rPr>
        <w:drawing>
          <wp:inline distT="0" distB="0" distL="0" distR="0">
            <wp:extent cx="5263769" cy="2066925"/>
            <wp:effectExtent l="19050" t="0" r="0"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l="46184" t="48433" r="23188" b="30199"/>
                    <a:stretch>
                      <a:fillRect/>
                    </a:stretch>
                  </pic:blipFill>
                  <pic:spPr bwMode="auto">
                    <a:xfrm>
                      <a:off x="0" y="0"/>
                      <a:ext cx="5263769" cy="2066925"/>
                    </a:xfrm>
                    <a:prstGeom prst="rect">
                      <a:avLst/>
                    </a:prstGeom>
                    <a:noFill/>
                    <a:ln w="9525">
                      <a:noFill/>
                      <a:miter lim="800000"/>
                      <a:headEnd/>
                      <a:tailEnd/>
                    </a:ln>
                  </pic:spPr>
                </pic:pic>
              </a:graphicData>
            </a:graphic>
          </wp:inline>
        </w:drawing>
      </w:r>
    </w:p>
    <w:p w:rsidR="0033537B" w:rsidRPr="0049670A" w:rsidRDefault="0033537B" w:rsidP="0049670A">
      <w:pPr>
        <w:spacing w:after="0" w:line="360" w:lineRule="auto"/>
        <w:ind w:firstLine="709"/>
        <w:jc w:val="center"/>
        <w:rPr>
          <w:rFonts w:ascii="Times New Roman" w:eastAsia="Arial Unicode MS" w:hAnsi="Times New Roman"/>
          <w:color w:val="000000"/>
          <w:sz w:val="28"/>
          <w:szCs w:val="28"/>
          <w:lang w:eastAsia="uk-UA" w:bidi="uk-UA"/>
        </w:rPr>
      </w:pPr>
    </w:p>
    <w:p w:rsidR="0033537B" w:rsidRPr="0049670A" w:rsidRDefault="0033537B" w:rsidP="0049670A">
      <w:pPr>
        <w:spacing w:after="0" w:line="360" w:lineRule="auto"/>
        <w:ind w:firstLine="709"/>
        <w:jc w:val="center"/>
        <w:rPr>
          <w:rFonts w:ascii="Times New Roman" w:eastAsia="Arial Unicode MS" w:hAnsi="Times New Roman"/>
          <w:color w:val="000000"/>
          <w:sz w:val="28"/>
          <w:szCs w:val="28"/>
          <w:lang w:eastAsia="uk-UA" w:bidi="uk-UA"/>
        </w:rPr>
      </w:pPr>
      <w:r w:rsidRPr="00E31057">
        <w:rPr>
          <w:rFonts w:ascii="Times New Roman" w:eastAsia="Arial Unicode MS" w:hAnsi="Times New Roman"/>
          <w:b/>
          <w:color w:val="000000"/>
          <w:sz w:val="28"/>
          <w:szCs w:val="28"/>
          <w:lang w:eastAsia="uk-UA" w:bidi="uk-UA"/>
        </w:rPr>
        <w:t>Рис. 2.</w:t>
      </w:r>
      <w:r w:rsidR="0027529B">
        <w:rPr>
          <w:rFonts w:ascii="Times New Roman" w:eastAsia="Arial Unicode MS" w:hAnsi="Times New Roman"/>
          <w:b/>
          <w:color w:val="000000"/>
          <w:sz w:val="28"/>
          <w:szCs w:val="28"/>
          <w:lang w:eastAsia="uk-UA" w:bidi="uk-UA"/>
        </w:rPr>
        <w:t xml:space="preserve">2 </w:t>
      </w:r>
      <w:r w:rsidRPr="00E31057">
        <w:rPr>
          <w:rFonts w:ascii="Times New Roman" w:eastAsia="Arial Unicode MS" w:hAnsi="Times New Roman"/>
          <w:b/>
          <w:color w:val="000000"/>
          <w:sz w:val="28"/>
          <w:szCs w:val="28"/>
          <w:lang w:eastAsia="uk-UA" w:bidi="uk-UA"/>
        </w:rPr>
        <w:t xml:space="preserve"> Коефіцієнти стійкості </w:t>
      </w:r>
      <w:proofErr w:type="spellStart"/>
      <w:r w:rsidRPr="00E31057">
        <w:rPr>
          <w:rFonts w:ascii="Times New Roman" w:eastAsia="Arial Unicode MS" w:hAnsi="Times New Roman"/>
          <w:b/>
          <w:color w:val="000000"/>
          <w:sz w:val="28"/>
          <w:szCs w:val="28"/>
          <w:lang w:eastAsia="uk-UA" w:bidi="uk-UA"/>
        </w:rPr>
        <w:t>агроландшафтів</w:t>
      </w:r>
      <w:proofErr w:type="spellEnd"/>
      <w:r w:rsidRPr="00E31057">
        <w:rPr>
          <w:rFonts w:ascii="Times New Roman" w:eastAsia="Arial Unicode MS" w:hAnsi="Times New Roman"/>
          <w:b/>
          <w:color w:val="000000"/>
          <w:sz w:val="28"/>
          <w:szCs w:val="28"/>
          <w:lang w:eastAsia="uk-UA" w:bidi="uk-UA"/>
        </w:rPr>
        <w:t xml:space="preserve"> Одеської області: 1-Лісостепова зона, 2-центральний Степ, 3-південний Степ</w:t>
      </w:r>
      <w:r w:rsidRPr="0049670A">
        <w:rPr>
          <w:rFonts w:ascii="Times New Roman" w:eastAsia="Arial Unicode MS" w:hAnsi="Times New Roman"/>
          <w:color w:val="000000"/>
          <w:sz w:val="28"/>
          <w:szCs w:val="28"/>
          <w:lang w:eastAsia="uk-UA" w:bidi="uk-UA"/>
        </w:rPr>
        <w:t xml:space="preserve"> [3</w:t>
      </w:r>
      <w:r w:rsidR="00E31057">
        <w:rPr>
          <w:rFonts w:ascii="Times New Roman" w:eastAsia="Arial Unicode MS" w:hAnsi="Times New Roman"/>
          <w:color w:val="000000"/>
          <w:sz w:val="28"/>
          <w:szCs w:val="28"/>
          <w:lang w:eastAsia="uk-UA" w:bidi="uk-UA"/>
        </w:rPr>
        <w:t>]</w:t>
      </w:r>
    </w:p>
    <w:p w:rsidR="00E31057" w:rsidRDefault="00E31057" w:rsidP="0049670A">
      <w:pPr>
        <w:spacing w:after="0" w:line="360" w:lineRule="auto"/>
        <w:ind w:firstLine="709"/>
        <w:jc w:val="both"/>
        <w:rPr>
          <w:rFonts w:ascii="Times New Roman" w:eastAsia="Arial Unicode MS" w:hAnsi="Times New Roman"/>
          <w:color w:val="000000"/>
          <w:sz w:val="28"/>
          <w:szCs w:val="28"/>
          <w:lang w:eastAsia="uk-UA" w:bidi="uk-UA"/>
        </w:rPr>
      </w:pP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При </w:t>
      </w:r>
      <w:proofErr w:type="spellStart"/>
      <w:r w:rsidRPr="0049670A">
        <w:rPr>
          <w:rFonts w:ascii="Times New Roman" w:eastAsia="Arial Unicode MS" w:hAnsi="Times New Roman"/>
          <w:color w:val="000000"/>
          <w:sz w:val="28"/>
          <w:szCs w:val="28"/>
          <w:lang w:eastAsia="uk-UA" w:bidi="uk-UA"/>
        </w:rPr>
        <w:t>оптиматизованій</w:t>
      </w:r>
      <w:proofErr w:type="spellEnd"/>
      <w:r w:rsidRPr="0049670A">
        <w:rPr>
          <w:rFonts w:ascii="Times New Roman" w:eastAsia="Arial Unicode MS" w:hAnsi="Times New Roman"/>
          <w:color w:val="000000"/>
          <w:sz w:val="28"/>
          <w:szCs w:val="28"/>
          <w:lang w:eastAsia="uk-UA" w:bidi="uk-UA"/>
        </w:rPr>
        <w:t xml:space="preserve"> структурі земельних угідь </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в цілому по області отримує значення 0,49 за рахунок виведення з інтенсивного землекористування малопродуктивних та непридатних земель, що відповідає умовам середньої уразливості (0,3&lt;</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сягнути значення 0,78, тобто співвідношення угідь буде відповідати умовам стійкого </w:t>
      </w:r>
      <w:proofErr w:type="spellStart"/>
      <w:r w:rsidRPr="0049670A">
        <w:rPr>
          <w:rFonts w:ascii="Times New Roman" w:eastAsia="Arial Unicode MS" w:hAnsi="Times New Roman"/>
          <w:color w:val="000000"/>
          <w:sz w:val="28"/>
          <w:szCs w:val="28"/>
          <w:lang w:eastAsia="uk-UA" w:bidi="uk-UA"/>
        </w:rPr>
        <w:t>агроландшафту</w:t>
      </w:r>
      <w:proofErr w:type="spellEnd"/>
      <w:r w:rsidRPr="0049670A">
        <w:rPr>
          <w:rFonts w:ascii="Times New Roman" w:eastAsia="Arial Unicode MS" w:hAnsi="Times New Roman"/>
          <w:color w:val="000000"/>
          <w:sz w:val="28"/>
          <w:szCs w:val="28"/>
          <w:lang w:eastAsia="uk-UA" w:bidi="uk-UA"/>
        </w:rPr>
        <w:t xml:space="preserve">. У зонах центрального і південного Степу </w:t>
      </w:r>
      <w:proofErr w:type="spellStart"/>
      <w:r w:rsidRPr="0049670A">
        <w:rPr>
          <w:rFonts w:ascii="Times New Roman" w:eastAsia="Arial Unicode MS" w:hAnsi="Times New Roman"/>
          <w:color w:val="000000"/>
          <w:sz w:val="28"/>
          <w:szCs w:val="28"/>
          <w:lang w:eastAsia="uk-UA" w:bidi="uk-UA"/>
        </w:rPr>
        <w:t>Кса</w:t>
      </w:r>
      <w:proofErr w:type="spellEnd"/>
      <w:r w:rsidRPr="0049670A">
        <w:rPr>
          <w:rFonts w:ascii="Times New Roman" w:eastAsia="Arial Unicode MS" w:hAnsi="Times New Roman"/>
          <w:color w:val="000000"/>
          <w:sz w:val="28"/>
          <w:szCs w:val="28"/>
          <w:lang w:eastAsia="uk-UA" w:bidi="uk-UA"/>
        </w:rPr>
        <w:t xml:space="preserve"> має досягти значень, відповідно, 0,46 і 0,37, тобто ландшафтний устрій буде відповідати умовам середньої уразливості.</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У середньому по Одеській області </w:t>
      </w:r>
      <w:proofErr w:type="spellStart"/>
      <w:r w:rsidRPr="0049670A">
        <w:rPr>
          <w:rFonts w:ascii="Times New Roman" w:eastAsia="Arial Unicode MS" w:hAnsi="Times New Roman"/>
          <w:color w:val="000000"/>
          <w:sz w:val="28"/>
          <w:szCs w:val="28"/>
          <w:lang w:eastAsia="uk-UA" w:bidi="uk-UA"/>
        </w:rPr>
        <w:t>освоєність</w:t>
      </w:r>
      <w:proofErr w:type="spellEnd"/>
      <w:r w:rsidRPr="0049670A">
        <w:rPr>
          <w:rFonts w:ascii="Times New Roman" w:eastAsia="Arial Unicode MS" w:hAnsi="Times New Roman"/>
          <w:color w:val="000000"/>
          <w:sz w:val="28"/>
          <w:szCs w:val="28"/>
          <w:lang w:eastAsia="uk-UA" w:bidi="uk-UA"/>
        </w:rPr>
        <w:t xml:space="preserve"> території складає 78,2%, а розораність – 62,4%. Найбільш освоєною та розораною територією області є зона центрального Степу, де показники </w:t>
      </w:r>
      <w:proofErr w:type="spellStart"/>
      <w:r w:rsidRPr="0049670A">
        <w:rPr>
          <w:rFonts w:ascii="Times New Roman" w:eastAsia="Arial Unicode MS" w:hAnsi="Times New Roman"/>
          <w:color w:val="000000"/>
          <w:sz w:val="28"/>
          <w:szCs w:val="28"/>
          <w:lang w:eastAsia="uk-UA" w:bidi="uk-UA"/>
        </w:rPr>
        <w:t>освоєності</w:t>
      </w:r>
      <w:proofErr w:type="spellEnd"/>
      <w:r w:rsidRPr="0049670A">
        <w:rPr>
          <w:rFonts w:ascii="Times New Roman" w:eastAsia="Arial Unicode MS" w:hAnsi="Times New Roman"/>
          <w:color w:val="000000"/>
          <w:sz w:val="28"/>
          <w:szCs w:val="28"/>
          <w:lang w:eastAsia="uk-UA" w:bidi="uk-UA"/>
        </w:rPr>
        <w:t xml:space="preserve"> та розораності складають відповідно 82,6% та 66,0% від всієї території зони. Перевищення припустимої розораності у зоні Лісостепу складає 13,3%, у зоні центрального Степу – 9,6%, у зоні південного Степу – 9,8%, </w:t>
      </w:r>
      <w:r w:rsidR="00E31057">
        <w:rPr>
          <w:rFonts w:ascii="Times New Roman" w:eastAsia="Arial Unicode MS" w:hAnsi="Times New Roman"/>
          <w:color w:val="000000"/>
          <w:sz w:val="28"/>
          <w:szCs w:val="28"/>
          <w:lang w:eastAsia="uk-UA" w:bidi="uk-UA"/>
        </w:rPr>
        <w:t>в середньому по області – 10,5% [3,7,16</w:t>
      </w:r>
      <w:r w:rsidRPr="0049670A">
        <w:rPr>
          <w:rFonts w:ascii="Times New Roman" w:eastAsia="Arial Unicode MS" w:hAnsi="Times New Roman"/>
          <w:color w:val="000000"/>
          <w:sz w:val="28"/>
          <w:szCs w:val="28"/>
          <w:lang w:eastAsia="uk-UA" w:bidi="uk-UA"/>
        </w:rPr>
        <w:t>].</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В Одеській області найбільш екологічно стійкими є землі районів зони лісостепу, найменш – степових районів. Найсуттєвіший антропогенний вплив </w:t>
      </w:r>
      <w:r w:rsidRPr="0049670A">
        <w:rPr>
          <w:rFonts w:ascii="Times New Roman" w:eastAsia="Arial Unicode MS" w:hAnsi="Times New Roman"/>
          <w:color w:val="000000"/>
          <w:sz w:val="28"/>
          <w:szCs w:val="28"/>
          <w:lang w:eastAsia="uk-UA" w:bidi="uk-UA"/>
        </w:rPr>
        <w:lastRenderedPageBreak/>
        <w:t xml:space="preserve">відчувають центральні райони області, розташовані навколо обласного центру. На основі показників індексу екологічної невідповідності використання орних земель та перевищення припустимої розораності визначено, що розораність території Одеської області з урахуванням максимальної площі орнопридатних земель не повинна перевищувати 56,5 % від всієї площі. </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 xml:space="preserve">У середньому по Одещині показник стійкості </w:t>
      </w:r>
      <w:proofErr w:type="spellStart"/>
      <w:r w:rsidRPr="0049670A">
        <w:rPr>
          <w:rFonts w:ascii="Times New Roman" w:eastAsia="Arial Unicode MS" w:hAnsi="Times New Roman"/>
          <w:color w:val="000000"/>
          <w:sz w:val="28"/>
          <w:szCs w:val="28"/>
          <w:lang w:eastAsia="uk-UA" w:bidi="uk-UA"/>
        </w:rPr>
        <w:t>агроландшафтів</w:t>
      </w:r>
      <w:proofErr w:type="spellEnd"/>
      <w:r w:rsidRPr="0049670A">
        <w:rPr>
          <w:rFonts w:ascii="Times New Roman" w:eastAsia="Arial Unicode MS" w:hAnsi="Times New Roman"/>
          <w:color w:val="000000"/>
          <w:sz w:val="28"/>
          <w:szCs w:val="28"/>
          <w:lang w:eastAsia="uk-UA" w:bidi="uk-UA"/>
        </w:rPr>
        <w:t xml:space="preserve"> при трансформації ріллі в еколого стабілізуючі угіддя може покращитися з 0,36 до 0,49. Ці результати свідчать про потребу знизити розораність угідь не тільки за рахунок малопродуктивних та непридатних земель, але і за рахунок вилучення земель, у яких ознаки </w:t>
      </w:r>
      <w:proofErr w:type="spellStart"/>
      <w:r w:rsidRPr="0049670A">
        <w:rPr>
          <w:rFonts w:ascii="Times New Roman" w:eastAsia="Arial Unicode MS" w:hAnsi="Times New Roman"/>
          <w:color w:val="000000"/>
          <w:sz w:val="28"/>
          <w:szCs w:val="28"/>
          <w:lang w:eastAsia="uk-UA" w:bidi="uk-UA"/>
        </w:rPr>
        <w:t>деградованості</w:t>
      </w:r>
      <w:proofErr w:type="spellEnd"/>
      <w:r w:rsidRPr="0049670A">
        <w:rPr>
          <w:rFonts w:ascii="Times New Roman" w:eastAsia="Arial Unicode MS" w:hAnsi="Times New Roman"/>
          <w:color w:val="000000"/>
          <w:sz w:val="28"/>
          <w:szCs w:val="28"/>
          <w:lang w:eastAsia="uk-UA" w:bidi="uk-UA"/>
        </w:rPr>
        <w:t xml:space="preserve"> не досягли передкризового стану.</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Протягом останніх десятиліть спостерігається погіршення їх гірничотехнічного стану через зростаючий техногенний вплив на геологічне середовище території міста. Варто зазначити, що реформування земельних відносин, зміна форм власності й господарювання на землі поки що не привели до поліпшення використання земель, підвищення продуктивності землеробства, оскільки сама тільки форма власності на землю (державна, комунальна та приватна) не може гарантувати захисту земель від руйнівних процесів, якщо ці питання не регулює держава, а навпаки, існує тенденція нераціонального використання земель та відхилення від обов'язкової системи сівозмін. У землекористуванні спостерігаються екологічно небезпечні явища, які знижують родючість земель, знищення санітарно-захисних лісосмуг, зокрема уздовж річок та водоймищ, активізація ерозійних процесів, відбуваються процеси вторинного засолення ґрунтів. Поширеними явищами стають забур'яненість земель, несанкціоноване випалювання у весняний та осінній період сухої рослинності. На жаль, заходи щодо підвищення родючості земе</w:t>
      </w:r>
      <w:r w:rsidR="00E31057">
        <w:rPr>
          <w:rFonts w:ascii="Times New Roman" w:eastAsia="Arial Unicode MS" w:hAnsi="Times New Roman"/>
          <w:color w:val="000000"/>
          <w:sz w:val="28"/>
          <w:szCs w:val="28"/>
          <w:lang w:eastAsia="uk-UA" w:bidi="uk-UA"/>
        </w:rPr>
        <w:t>ль мають епізодичний характер [4,17</w:t>
      </w:r>
      <w:r w:rsidRPr="0049670A">
        <w:rPr>
          <w:rFonts w:ascii="Times New Roman" w:eastAsia="Arial Unicode MS" w:hAnsi="Times New Roman"/>
          <w:color w:val="000000"/>
          <w:sz w:val="28"/>
          <w:szCs w:val="28"/>
          <w:lang w:eastAsia="uk-UA" w:bidi="uk-UA"/>
        </w:rPr>
        <w:t xml:space="preserve">]. Основними такими заходами є насадження лісозахисних смуг, заліснення малопродуктивних та деградованих земель, періодична консервація земель, впровадження науково </w:t>
      </w:r>
      <w:r w:rsidRPr="0049670A">
        <w:rPr>
          <w:rFonts w:ascii="Times New Roman" w:eastAsia="Arial Unicode MS" w:hAnsi="Times New Roman"/>
          <w:color w:val="000000"/>
          <w:sz w:val="28"/>
          <w:szCs w:val="28"/>
          <w:lang w:eastAsia="uk-UA" w:bidi="uk-UA"/>
        </w:rPr>
        <w:lastRenderedPageBreak/>
        <w:t>обґрунтованих сівозмін. Проблематичним є фінансування програм щодо охорони та підвищення родючості земель. Головними чинниками, що дестабілізують екологічно безпечний стан земель, є низка порушень природоохоронного та земельного законодавства. Не розроблено і не впроваджено адекватної системи заходів з охорони земель. Регіональна екологічна програма, що спрямована на вирішення найбільш актуальних природоохоронних проблем, поза сумнівом є важливою формою активізації екологічної політики. Не надають належного рівня місцеві ради питанням забруднення земель твердими відходами, таким чином утворюються несанкціоновані сміттєзвалища. Полігони для захоронення побутових відходів не відповідають вимогам природоохоронного законодавства.</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Водночас територіальне зростання міст відбувається коштом земель інших категорій земельного фонду, які назавжди втрачають своє первинне призначення. Негативним результатом збільшення чисельності міського населення і концентрації його у великих містах є значне зростання техногенного навантаження, тут зосереджується значний промислово-транспортний потенціал, який забруднює всі сфери навколишнього середовища [</w:t>
      </w:r>
      <w:r w:rsidR="00E31057">
        <w:rPr>
          <w:rFonts w:ascii="Times New Roman" w:eastAsia="Arial Unicode MS" w:hAnsi="Times New Roman"/>
          <w:color w:val="000000"/>
          <w:sz w:val="28"/>
          <w:szCs w:val="28"/>
          <w:lang w:eastAsia="uk-UA" w:bidi="uk-UA"/>
        </w:rPr>
        <w:t>16</w:t>
      </w:r>
      <w:r w:rsidRPr="0049670A">
        <w:rPr>
          <w:rFonts w:ascii="Times New Roman" w:eastAsia="Arial Unicode MS" w:hAnsi="Times New Roman"/>
          <w:color w:val="000000"/>
          <w:sz w:val="28"/>
          <w:szCs w:val="28"/>
          <w:lang w:eastAsia="uk-UA" w:bidi="uk-UA"/>
        </w:rPr>
        <w:t xml:space="preserve">]. При цьому першочерговим завданням щодо диверсифікації сільської економіки є підвищення рівня зайнятості, побутових умов та доходів сільського населення. Крім цього, характерними проблемами в агломерації є стрімка динаміка зміни площі земель, яка полягає у зменшенні питомої ваги земель сільськогосподарського призначення та збільшенні площі земель інших категорій. Власне, якщо звернути увагу на стабільне зростання кількості населення в м. Одеса та містах-супутниках, необхідно зауважити, що така динаміка простежується і в територіальному розвитку, який відбувається за рахунок земель інших категорій земельного фонду тобто земель сільськогосподарського призначення, які назавжди втрачають своє функціональне використання, при цьому темпи територіального росту міст є удвічі більшим від темпів росту їх населення, – ця тенденція чітко простежується протягом останніх десятиліть. Отож, динаміка до зміни площ </w:t>
      </w:r>
      <w:r w:rsidRPr="0049670A">
        <w:rPr>
          <w:rFonts w:ascii="Times New Roman" w:eastAsia="Arial Unicode MS" w:hAnsi="Times New Roman"/>
          <w:color w:val="000000"/>
          <w:sz w:val="28"/>
          <w:szCs w:val="28"/>
          <w:lang w:eastAsia="uk-UA" w:bidi="uk-UA"/>
        </w:rPr>
        <w:lastRenderedPageBreak/>
        <w:t xml:space="preserve">земель сільськогосподарського призначення найбільше простежується у першій приміській зоні м. Одеси в межах </w:t>
      </w:r>
      <w:r w:rsidR="00E31057">
        <w:rPr>
          <w:rFonts w:ascii="Times New Roman" w:eastAsia="Arial Unicode MS" w:hAnsi="Times New Roman"/>
          <w:color w:val="000000"/>
          <w:sz w:val="28"/>
          <w:szCs w:val="28"/>
          <w:lang w:eastAsia="uk-UA" w:bidi="uk-UA"/>
        </w:rPr>
        <w:t xml:space="preserve">новоствореного Одеського району (бувші землі </w:t>
      </w:r>
      <w:r w:rsidRPr="0049670A">
        <w:rPr>
          <w:rFonts w:ascii="Times New Roman" w:eastAsia="Arial Unicode MS" w:hAnsi="Times New Roman"/>
          <w:color w:val="000000"/>
          <w:sz w:val="28"/>
          <w:szCs w:val="28"/>
          <w:lang w:eastAsia="uk-UA" w:bidi="uk-UA"/>
        </w:rPr>
        <w:t xml:space="preserve">Овідіопольського, Біляївського та </w:t>
      </w:r>
      <w:r w:rsidR="00E31057">
        <w:rPr>
          <w:rFonts w:ascii="Times New Roman" w:eastAsia="Arial Unicode MS" w:hAnsi="Times New Roman"/>
          <w:color w:val="000000"/>
          <w:sz w:val="28"/>
          <w:szCs w:val="28"/>
          <w:lang w:eastAsia="uk-UA" w:bidi="uk-UA"/>
        </w:rPr>
        <w:t xml:space="preserve">Лиманського </w:t>
      </w:r>
      <w:r w:rsidRPr="0049670A">
        <w:rPr>
          <w:rFonts w:ascii="Times New Roman" w:eastAsia="Arial Unicode MS" w:hAnsi="Times New Roman"/>
          <w:color w:val="000000"/>
          <w:sz w:val="28"/>
          <w:szCs w:val="28"/>
          <w:lang w:eastAsia="uk-UA" w:bidi="uk-UA"/>
        </w:rPr>
        <w:t xml:space="preserve"> районів</w:t>
      </w:r>
      <w:r w:rsidR="00E31057">
        <w:rPr>
          <w:rFonts w:ascii="Times New Roman" w:eastAsia="Arial Unicode MS" w:hAnsi="Times New Roman"/>
          <w:color w:val="000000"/>
          <w:sz w:val="28"/>
          <w:szCs w:val="28"/>
          <w:lang w:eastAsia="uk-UA" w:bidi="uk-UA"/>
        </w:rPr>
        <w:t>)</w:t>
      </w:r>
      <w:r w:rsidRPr="0049670A">
        <w:rPr>
          <w:rFonts w:ascii="Times New Roman" w:eastAsia="Arial Unicode MS" w:hAnsi="Times New Roman"/>
          <w:color w:val="000000"/>
          <w:sz w:val="28"/>
          <w:szCs w:val="28"/>
          <w:lang w:eastAsia="uk-UA" w:bidi="uk-UA"/>
        </w:rPr>
        <w:t>. У більш окраїнних районах, ця динаміка простежується меншими темпами, і навіть у Іванівському районі спостерігається тенденція до збільшення площі сільськогосподарських угідь.</w:t>
      </w:r>
    </w:p>
    <w:p w:rsidR="0033537B" w:rsidRPr="0049670A" w:rsidRDefault="0033537B" w:rsidP="0049670A">
      <w:pPr>
        <w:spacing w:after="0" w:line="360" w:lineRule="auto"/>
        <w:ind w:firstLine="709"/>
        <w:jc w:val="both"/>
        <w:rPr>
          <w:rFonts w:ascii="Times New Roman" w:eastAsia="Arial Unicode MS" w:hAnsi="Times New Roman"/>
          <w:color w:val="000000"/>
          <w:sz w:val="28"/>
          <w:szCs w:val="28"/>
          <w:lang w:eastAsia="uk-UA" w:bidi="uk-UA"/>
        </w:rPr>
      </w:pPr>
      <w:r w:rsidRPr="0049670A">
        <w:rPr>
          <w:rFonts w:ascii="Times New Roman" w:eastAsia="Arial Unicode MS" w:hAnsi="Times New Roman"/>
          <w:color w:val="000000"/>
          <w:sz w:val="28"/>
          <w:szCs w:val="28"/>
          <w:lang w:eastAsia="uk-UA" w:bidi="uk-UA"/>
        </w:rPr>
        <w:t>Загалом, оцінюючи сучасний стан земельних ресурсів, необхідно зазначити, що охороні, раціональному використанню та відтворенню родючості ґрунтів не приділяють достатньо уваги як на державному, регіональному, так і на місцевому рівні.</w:t>
      </w:r>
    </w:p>
    <w:p w:rsid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Велика частина зони знаходиться в районах недостатнього зволоження, і підвищення родючості чорноземів в значній мірі пов'язано з накопиченням вологи. Висока розораність території призвела до розвитку водної (в Північній і центральній частинах) і вітрової (в південній частині зони) ерозії, внаслідок чого втрачається головне багатство </w:t>
      </w:r>
      <w:proofErr w:type="spellStart"/>
      <w:r w:rsidRPr="00E31057">
        <w:rPr>
          <w:rFonts w:ascii="Times New Roman" w:eastAsia="Arial Unicode MS" w:hAnsi="Times New Roman"/>
          <w:color w:val="000000"/>
          <w:sz w:val="28"/>
          <w:szCs w:val="28"/>
          <w:lang w:eastAsia="uk-UA" w:bidi="uk-UA"/>
        </w:rPr>
        <w:t>грунту</w:t>
      </w:r>
      <w:proofErr w:type="spellEnd"/>
      <w:r w:rsidRPr="00E31057">
        <w:rPr>
          <w:rFonts w:ascii="Times New Roman" w:eastAsia="Arial Unicode MS" w:hAnsi="Times New Roman"/>
          <w:color w:val="000000"/>
          <w:sz w:val="28"/>
          <w:szCs w:val="28"/>
          <w:lang w:eastAsia="uk-UA" w:bidi="uk-UA"/>
        </w:rPr>
        <w:t xml:space="preserve"> — гумус. Це призводить до необхідності проведення заходів по боротьбі з водною і вітрової ерозією для захисту </w:t>
      </w:r>
      <w:proofErr w:type="spellStart"/>
      <w:r w:rsidRPr="00E31057">
        <w:rPr>
          <w:rFonts w:ascii="Times New Roman" w:eastAsia="Arial Unicode MS" w:hAnsi="Times New Roman"/>
          <w:color w:val="000000"/>
          <w:sz w:val="28"/>
          <w:szCs w:val="28"/>
          <w:lang w:eastAsia="uk-UA" w:bidi="uk-UA"/>
        </w:rPr>
        <w:t>грунтів</w:t>
      </w:r>
      <w:proofErr w:type="spellEnd"/>
      <w:r w:rsidRPr="00E31057">
        <w:rPr>
          <w:rFonts w:ascii="Times New Roman" w:eastAsia="Arial Unicode MS" w:hAnsi="Times New Roman"/>
          <w:color w:val="000000"/>
          <w:sz w:val="28"/>
          <w:szCs w:val="28"/>
          <w:lang w:eastAsia="uk-UA" w:bidi="uk-UA"/>
        </w:rPr>
        <w:t xml:space="preserve">. Еродовані </w:t>
      </w:r>
      <w:proofErr w:type="spellStart"/>
      <w:r w:rsidRPr="00E31057">
        <w:rPr>
          <w:rFonts w:ascii="Times New Roman" w:eastAsia="Arial Unicode MS" w:hAnsi="Times New Roman"/>
          <w:color w:val="000000"/>
          <w:sz w:val="28"/>
          <w:szCs w:val="28"/>
          <w:lang w:eastAsia="uk-UA" w:bidi="uk-UA"/>
        </w:rPr>
        <w:t>грунти</w:t>
      </w:r>
      <w:proofErr w:type="spellEnd"/>
      <w:r w:rsidRPr="00E31057">
        <w:rPr>
          <w:rFonts w:ascii="Times New Roman" w:eastAsia="Arial Unicode MS" w:hAnsi="Times New Roman"/>
          <w:color w:val="000000"/>
          <w:sz w:val="28"/>
          <w:szCs w:val="28"/>
          <w:lang w:eastAsia="uk-UA" w:bidi="uk-UA"/>
        </w:rPr>
        <w:t>, володіючи низькою родючістю, вимагають внесення добрив. Добрива необхідно вносити також в деякі підтипи чорноземів, які страждають нестачею фосфору [1</w:t>
      </w:r>
      <w:r w:rsidR="00E31057">
        <w:rPr>
          <w:rFonts w:ascii="Times New Roman" w:eastAsia="Arial Unicode MS" w:hAnsi="Times New Roman"/>
          <w:color w:val="000000"/>
          <w:sz w:val="28"/>
          <w:szCs w:val="28"/>
          <w:lang w:eastAsia="uk-UA" w:bidi="uk-UA"/>
        </w:rPr>
        <w:t>7</w:t>
      </w:r>
      <w:r w:rsidRPr="00E31057">
        <w:rPr>
          <w:rFonts w:ascii="Times New Roman" w:eastAsia="Arial Unicode MS" w:hAnsi="Times New Roman"/>
          <w:color w:val="000000"/>
          <w:sz w:val="28"/>
          <w:szCs w:val="28"/>
          <w:lang w:eastAsia="uk-UA" w:bidi="uk-UA"/>
        </w:rPr>
        <w:t>].</w:t>
      </w:r>
    </w:p>
    <w:p w:rsidR="0033537B" w:rsidRP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До основних заходів відносяться заходи по боротьбі з посухою і ерозією шляхом створення полезахисних смуг на вододілах, уздовж кордонів полів, по берегах ярів і балок. Лісові смуги, затримуючи сніг, перехоплюючи поверхневий стік і переводячи його всередину </w:t>
      </w:r>
      <w:proofErr w:type="spellStart"/>
      <w:r w:rsidRPr="00E31057">
        <w:rPr>
          <w:rFonts w:ascii="Times New Roman" w:eastAsia="Arial Unicode MS" w:hAnsi="Times New Roman"/>
          <w:color w:val="000000"/>
          <w:sz w:val="28"/>
          <w:szCs w:val="28"/>
          <w:lang w:eastAsia="uk-UA" w:bidi="uk-UA"/>
        </w:rPr>
        <w:t>грунту</w:t>
      </w:r>
      <w:proofErr w:type="spellEnd"/>
      <w:r w:rsidRPr="00E31057">
        <w:rPr>
          <w:rFonts w:ascii="Times New Roman" w:eastAsia="Arial Unicode MS" w:hAnsi="Times New Roman"/>
          <w:color w:val="000000"/>
          <w:sz w:val="28"/>
          <w:szCs w:val="28"/>
          <w:lang w:eastAsia="uk-UA" w:bidi="uk-UA"/>
        </w:rPr>
        <w:t>, сприяють кращому зволоженню території, а також заважають утворенню ярів. У південному посушливому степу лісові смуги, послаблюючи дію вітру, перешкоджають розвитку запорошених бур.</w:t>
      </w:r>
    </w:p>
    <w:p w:rsidR="0033537B" w:rsidRP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Правильна організація території, що полягає в чергуванні полів, зайнятих різними культурами (так, щоб </w:t>
      </w:r>
      <w:proofErr w:type="spellStart"/>
      <w:r w:rsidRPr="00E31057">
        <w:rPr>
          <w:rFonts w:ascii="Times New Roman" w:eastAsia="Arial Unicode MS" w:hAnsi="Times New Roman"/>
          <w:color w:val="000000"/>
          <w:sz w:val="28"/>
          <w:szCs w:val="28"/>
          <w:lang w:eastAsia="uk-UA" w:bidi="uk-UA"/>
        </w:rPr>
        <w:t>грунти</w:t>
      </w:r>
      <w:proofErr w:type="spellEnd"/>
      <w:r w:rsidRPr="00E31057">
        <w:rPr>
          <w:rFonts w:ascii="Times New Roman" w:eastAsia="Arial Unicode MS" w:hAnsi="Times New Roman"/>
          <w:color w:val="000000"/>
          <w:sz w:val="28"/>
          <w:szCs w:val="28"/>
          <w:lang w:eastAsia="uk-UA" w:bidi="uk-UA"/>
        </w:rPr>
        <w:t xml:space="preserve"> були захищені від водної ерозії, що виникає найчастіше навесні), є одним із заходів по боротьбі з ерозією </w:t>
      </w:r>
      <w:proofErr w:type="spellStart"/>
      <w:r w:rsidRPr="00E31057">
        <w:rPr>
          <w:rFonts w:ascii="Times New Roman" w:eastAsia="Arial Unicode MS" w:hAnsi="Times New Roman"/>
          <w:color w:val="000000"/>
          <w:sz w:val="28"/>
          <w:szCs w:val="28"/>
          <w:lang w:eastAsia="uk-UA" w:bidi="uk-UA"/>
        </w:rPr>
        <w:t>грунтів</w:t>
      </w:r>
      <w:proofErr w:type="spellEnd"/>
      <w:r w:rsidRPr="00E31057">
        <w:rPr>
          <w:rFonts w:ascii="Times New Roman" w:eastAsia="Arial Unicode MS" w:hAnsi="Times New Roman"/>
          <w:color w:val="000000"/>
          <w:sz w:val="28"/>
          <w:szCs w:val="28"/>
          <w:lang w:eastAsia="uk-UA" w:bidi="uk-UA"/>
        </w:rPr>
        <w:t xml:space="preserve">. У районах запорошених бур доцільно створювати смуги </w:t>
      </w:r>
      <w:proofErr w:type="spellStart"/>
      <w:r w:rsidRPr="00E31057">
        <w:rPr>
          <w:rFonts w:ascii="Times New Roman" w:eastAsia="Arial Unicode MS" w:hAnsi="Times New Roman"/>
          <w:color w:val="000000"/>
          <w:sz w:val="28"/>
          <w:szCs w:val="28"/>
          <w:lang w:eastAsia="uk-UA" w:bidi="uk-UA"/>
        </w:rPr>
        <w:lastRenderedPageBreak/>
        <w:t>високостебельчатих</w:t>
      </w:r>
      <w:proofErr w:type="spellEnd"/>
      <w:r w:rsidRPr="00E31057">
        <w:rPr>
          <w:rFonts w:ascii="Times New Roman" w:eastAsia="Arial Unicode MS" w:hAnsi="Times New Roman"/>
          <w:color w:val="000000"/>
          <w:sz w:val="28"/>
          <w:szCs w:val="28"/>
          <w:lang w:eastAsia="uk-UA" w:bidi="uk-UA"/>
        </w:rPr>
        <w:t xml:space="preserve"> культур і смуги, закриті </w:t>
      </w:r>
      <w:proofErr w:type="spellStart"/>
      <w:r w:rsidRPr="00E31057">
        <w:rPr>
          <w:rFonts w:ascii="Times New Roman" w:eastAsia="Arial Unicode MS" w:hAnsi="Times New Roman"/>
          <w:color w:val="000000"/>
          <w:sz w:val="28"/>
          <w:szCs w:val="28"/>
          <w:lang w:eastAsia="uk-UA" w:bidi="uk-UA"/>
        </w:rPr>
        <w:t>стернів</w:t>
      </w:r>
      <w:proofErr w:type="spellEnd"/>
      <w:r w:rsidRPr="00E31057">
        <w:rPr>
          <w:rFonts w:ascii="Times New Roman" w:eastAsia="Arial Unicode MS" w:hAnsi="Times New Roman"/>
          <w:color w:val="000000"/>
          <w:sz w:val="28"/>
          <w:szCs w:val="28"/>
          <w:lang w:eastAsia="uk-UA" w:bidi="uk-UA"/>
        </w:rPr>
        <w:t xml:space="preserve">. У районах, схильних до водної ерозії (Північні, вилужені, типові чорноземи), застосовується оранка поперек схилу, так як </w:t>
      </w:r>
      <w:proofErr w:type="spellStart"/>
      <w:r w:rsidRPr="00E31057">
        <w:rPr>
          <w:rFonts w:ascii="Times New Roman" w:eastAsia="Arial Unicode MS" w:hAnsi="Times New Roman"/>
          <w:color w:val="000000"/>
          <w:sz w:val="28"/>
          <w:szCs w:val="28"/>
          <w:lang w:eastAsia="uk-UA" w:bidi="uk-UA"/>
        </w:rPr>
        <w:t>гребені</w:t>
      </w:r>
      <w:proofErr w:type="spellEnd"/>
      <w:r w:rsidRPr="00E31057">
        <w:rPr>
          <w:rFonts w:ascii="Times New Roman" w:eastAsia="Arial Unicode MS" w:hAnsi="Times New Roman"/>
          <w:color w:val="000000"/>
          <w:sz w:val="28"/>
          <w:szCs w:val="28"/>
          <w:lang w:eastAsia="uk-UA" w:bidi="uk-UA"/>
        </w:rPr>
        <w:t xml:space="preserve"> ріллі перешкоджають стоку води.</w:t>
      </w:r>
    </w:p>
    <w:p w:rsidR="0033537B" w:rsidRP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У районах запорошених бур залишають стерню, а </w:t>
      </w:r>
      <w:proofErr w:type="spellStart"/>
      <w:r w:rsidRPr="00E31057">
        <w:rPr>
          <w:rFonts w:ascii="Times New Roman" w:eastAsia="Arial Unicode MS" w:hAnsi="Times New Roman"/>
          <w:color w:val="000000"/>
          <w:sz w:val="28"/>
          <w:szCs w:val="28"/>
          <w:lang w:eastAsia="uk-UA" w:bidi="uk-UA"/>
        </w:rPr>
        <w:t>грунт</w:t>
      </w:r>
      <w:proofErr w:type="spellEnd"/>
      <w:r w:rsidRPr="00E31057">
        <w:rPr>
          <w:rFonts w:ascii="Times New Roman" w:eastAsia="Arial Unicode MS" w:hAnsi="Times New Roman"/>
          <w:color w:val="000000"/>
          <w:sz w:val="28"/>
          <w:szCs w:val="28"/>
          <w:lang w:eastAsia="uk-UA" w:bidi="uk-UA"/>
        </w:rPr>
        <w:t xml:space="preserve"> піддають безвідвальної оранці або глибокому розпушуванню. Велике значення має регулювання накопичення і танення снігу за допомогою </w:t>
      </w:r>
      <w:proofErr w:type="spellStart"/>
      <w:r w:rsidRPr="00E31057">
        <w:rPr>
          <w:rFonts w:ascii="Times New Roman" w:eastAsia="Arial Unicode MS" w:hAnsi="Times New Roman"/>
          <w:color w:val="000000"/>
          <w:sz w:val="28"/>
          <w:szCs w:val="28"/>
          <w:lang w:eastAsia="uk-UA" w:bidi="uk-UA"/>
        </w:rPr>
        <w:t>снігопахів</w:t>
      </w:r>
      <w:proofErr w:type="spellEnd"/>
      <w:r w:rsidRPr="00E31057">
        <w:rPr>
          <w:rFonts w:ascii="Times New Roman" w:eastAsia="Arial Unicode MS" w:hAnsi="Times New Roman"/>
          <w:color w:val="000000"/>
          <w:sz w:val="28"/>
          <w:szCs w:val="28"/>
          <w:lang w:eastAsia="uk-UA" w:bidi="uk-UA"/>
        </w:rPr>
        <w:t>, голчастих ковзанок, затемнення поверхні снігу.</w:t>
      </w:r>
    </w:p>
    <w:p w:rsidR="0033537B" w:rsidRP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Чорноземні </w:t>
      </w:r>
      <w:proofErr w:type="spellStart"/>
      <w:r w:rsidRPr="00E31057">
        <w:rPr>
          <w:rFonts w:ascii="Times New Roman" w:eastAsia="Arial Unicode MS" w:hAnsi="Times New Roman"/>
          <w:color w:val="000000"/>
          <w:sz w:val="28"/>
          <w:szCs w:val="28"/>
          <w:lang w:eastAsia="uk-UA" w:bidi="uk-UA"/>
        </w:rPr>
        <w:t>грунти</w:t>
      </w:r>
      <w:proofErr w:type="spellEnd"/>
      <w:r w:rsidRPr="00E31057">
        <w:rPr>
          <w:rFonts w:ascii="Times New Roman" w:eastAsia="Arial Unicode MS" w:hAnsi="Times New Roman"/>
          <w:color w:val="000000"/>
          <w:sz w:val="28"/>
          <w:szCs w:val="28"/>
          <w:lang w:eastAsia="uk-UA" w:bidi="uk-UA"/>
        </w:rPr>
        <w:t xml:space="preserve">, незважаючи на їх багатство, добре реагують на добрива. Чорноземи краще відгукуються на азотні добрива, а карбонатні і Південні — на фосфорні, так як фосфор в них часто знаходиться в незасвоюваному стані, зв'язуючись кальцієм. Ефективність добрив зростає від </w:t>
      </w:r>
      <w:proofErr w:type="spellStart"/>
      <w:r w:rsidRPr="00E31057">
        <w:rPr>
          <w:rFonts w:ascii="Times New Roman" w:eastAsia="Arial Unicode MS" w:hAnsi="Times New Roman"/>
          <w:color w:val="000000"/>
          <w:sz w:val="28"/>
          <w:szCs w:val="28"/>
          <w:lang w:eastAsia="uk-UA" w:bidi="uk-UA"/>
        </w:rPr>
        <w:t>важкосуглинистих</w:t>
      </w:r>
      <w:proofErr w:type="spellEnd"/>
      <w:r w:rsidRPr="00E31057">
        <w:rPr>
          <w:rFonts w:ascii="Times New Roman" w:eastAsia="Arial Unicode MS" w:hAnsi="Times New Roman"/>
          <w:color w:val="000000"/>
          <w:sz w:val="28"/>
          <w:szCs w:val="28"/>
          <w:lang w:eastAsia="uk-UA" w:bidi="uk-UA"/>
        </w:rPr>
        <w:t xml:space="preserve"> ґрунтів до </w:t>
      </w:r>
      <w:proofErr w:type="spellStart"/>
      <w:r w:rsidRPr="00E31057">
        <w:rPr>
          <w:rFonts w:ascii="Times New Roman" w:eastAsia="Arial Unicode MS" w:hAnsi="Times New Roman"/>
          <w:color w:val="000000"/>
          <w:sz w:val="28"/>
          <w:szCs w:val="28"/>
          <w:lang w:eastAsia="uk-UA" w:bidi="uk-UA"/>
        </w:rPr>
        <w:t>легкосуглинистих</w:t>
      </w:r>
      <w:proofErr w:type="spellEnd"/>
      <w:r w:rsidRPr="00E31057">
        <w:rPr>
          <w:rFonts w:ascii="Times New Roman" w:eastAsia="Arial Unicode MS" w:hAnsi="Times New Roman"/>
          <w:color w:val="000000"/>
          <w:sz w:val="28"/>
          <w:szCs w:val="28"/>
          <w:lang w:eastAsia="uk-UA" w:bidi="uk-UA"/>
        </w:rPr>
        <w:t xml:space="preserve"> і супіщаних [17].</w:t>
      </w:r>
    </w:p>
    <w:p w:rsidR="0033537B" w:rsidRPr="00E31057" w:rsidRDefault="0033537B" w:rsidP="00E31057">
      <w:pPr>
        <w:spacing w:after="0" w:line="360" w:lineRule="auto"/>
        <w:ind w:firstLine="709"/>
        <w:jc w:val="both"/>
        <w:rPr>
          <w:rFonts w:ascii="Times New Roman" w:eastAsia="Arial Unicode MS" w:hAnsi="Times New Roman"/>
          <w:color w:val="000000"/>
          <w:sz w:val="28"/>
          <w:szCs w:val="28"/>
          <w:lang w:eastAsia="uk-UA" w:bidi="uk-UA"/>
        </w:rPr>
      </w:pPr>
      <w:r w:rsidRPr="00E31057">
        <w:rPr>
          <w:rFonts w:ascii="Times New Roman" w:eastAsia="Arial Unicode MS" w:hAnsi="Times New Roman"/>
          <w:color w:val="000000"/>
          <w:sz w:val="28"/>
          <w:szCs w:val="28"/>
          <w:lang w:eastAsia="uk-UA" w:bidi="uk-UA"/>
        </w:rPr>
        <w:t xml:space="preserve">Солонцюваті чорноземи для нейтралізації надлишкового натрію гіпсують. При вирощуванні лісу особлива увага приділяється асортименту деревних порід і конструкції лісових смуг. У районах опідзолених, вилужених чорноземів лісові смуги створюються з </w:t>
      </w:r>
      <w:proofErr w:type="spellStart"/>
      <w:r w:rsidRPr="00E31057">
        <w:rPr>
          <w:rFonts w:ascii="Times New Roman" w:eastAsia="Arial Unicode MS" w:hAnsi="Times New Roman"/>
          <w:color w:val="000000"/>
          <w:sz w:val="28"/>
          <w:szCs w:val="28"/>
          <w:lang w:eastAsia="uk-UA" w:bidi="uk-UA"/>
        </w:rPr>
        <w:t>дуба</w:t>
      </w:r>
      <w:proofErr w:type="spellEnd"/>
      <w:r w:rsidRPr="00E31057">
        <w:rPr>
          <w:rFonts w:ascii="Times New Roman" w:eastAsia="Arial Unicode MS" w:hAnsi="Times New Roman"/>
          <w:color w:val="000000"/>
          <w:sz w:val="28"/>
          <w:szCs w:val="28"/>
          <w:lang w:eastAsia="uk-UA" w:bidi="uk-UA"/>
        </w:rPr>
        <w:t>, в більш посушливих районах застосовують посухостійкі деревні породи — в'яз, акації, лох вузьколистий і ін. У районах поширення типових чорноземів висаджують поряд з іншими березу, клен, ясен і т. д.</w:t>
      </w:r>
    </w:p>
    <w:p w:rsidR="00E31057" w:rsidRDefault="00E31057" w:rsidP="0033537B">
      <w:pPr>
        <w:spacing w:line="360" w:lineRule="auto"/>
        <w:ind w:firstLine="709"/>
        <w:jc w:val="both"/>
        <w:rPr>
          <w:sz w:val="28"/>
          <w:szCs w:val="28"/>
        </w:rPr>
      </w:pPr>
    </w:p>
    <w:p w:rsidR="00E31057" w:rsidRDefault="00E31057" w:rsidP="0033537B">
      <w:pPr>
        <w:spacing w:line="360" w:lineRule="auto"/>
        <w:ind w:firstLine="709"/>
        <w:jc w:val="both"/>
        <w:rPr>
          <w:sz w:val="28"/>
          <w:szCs w:val="28"/>
        </w:rPr>
      </w:pPr>
    </w:p>
    <w:p w:rsidR="00E31057" w:rsidRDefault="00E31057" w:rsidP="0033537B">
      <w:pPr>
        <w:spacing w:line="360" w:lineRule="auto"/>
        <w:ind w:firstLine="709"/>
        <w:jc w:val="both"/>
        <w:rPr>
          <w:sz w:val="28"/>
          <w:szCs w:val="28"/>
        </w:rPr>
      </w:pPr>
    </w:p>
    <w:p w:rsidR="00E31057" w:rsidRDefault="00E31057" w:rsidP="0033537B">
      <w:pPr>
        <w:spacing w:line="360" w:lineRule="auto"/>
        <w:ind w:firstLine="709"/>
        <w:jc w:val="both"/>
        <w:rPr>
          <w:sz w:val="28"/>
          <w:szCs w:val="28"/>
        </w:rPr>
      </w:pPr>
    </w:p>
    <w:p w:rsidR="00E31057" w:rsidRDefault="00E31057" w:rsidP="0033537B">
      <w:pPr>
        <w:spacing w:line="360" w:lineRule="auto"/>
        <w:ind w:firstLine="709"/>
        <w:jc w:val="both"/>
        <w:rPr>
          <w:sz w:val="28"/>
          <w:szCs w:val="28"/>
        </w:rPr>
      </w:pPr>
    </w:p>
    <w:p w:rsidR="00E31057" w:rsidRDefault="00E31057" w:rsidP="0033537B">
      <w:pPr>
        <w:spacing w:line="360" w:lineRule="auto"/>
        <w:ind w:firstLine="709"/>
        <w:jc w:val="both"/>
        <w:rPr>
          <w:sz w:val="28"/>
          <w:szCs w:val="28"/>
        </w:rPr>
      </w:pPr>
    </w:p>
    <w:p w:rsidR="00563DCA" w:rsidRDefault="00563DCA" w:rsidP="00563DCA">
      <w:pPr>
        <w:pStyle w:val="a3"/>
        <w:spacing w:line="360" w:lineRule="auto"/>
        <w:ind w:left="0"/>
        <w:jc w:val="center"/>
        <w:rPr>
          <w:rFonts w:ascii="Times New Roman" w:hAnsi="Times New Roman" w:cs="Times New Roman"/>
          <w:b/>
          <w:sz w:val="28"/>
          <w:szCs w:val="28"/>
        </w:rPr>
      </w:pPr>
      <w:r w:rsidRPr="009056F3">
        <w:rPr>
          <w:rFonts w:ascii="Times New Roman" w:hAnsi="Times New Roman" w:cs="Times New Roman"/>
          <w:b/>
          <w:sz w:val="28"/>
          <w:szCs w:val="28"/>
        </w:rPr>
        <w:t>3</w:t>
      </w:r>
      <w:r>
        <w:rPr>
          <w:rFonts w:ascii="Times New Roman" w:hAnsi="Times New Roman" w:cs="Times New Roman"/>
          <w:b/>
          <w:sz w:val="28"/>
          <w:szCs w:val="28"/>
        </w:rPr>
        <w:t xml:space="preserve"> </w:t>
      </w:r>
      <w:r w:rsidRPr="009056F3">
        <w:rPr>
          <w:rFonts w:ascii="Times New Roman" w:hAnsi="Times New Roman" w:cs="Times New Roman"/>
          <w:b/>
          <w:sz w:val="28"/>
          <w:szCs w:val="28"/>
        </w:rPr>
        <w:t xml:space="preserve">СУЧАСНИЙ СТАН </w:t>
      </w:r>
      <w:r w:rsidR="00B0221C">
        <w:rPr>
          <w:rFonts w:ascii="Times New Roman" w:hAnsi="Times New Roman" w:cs="Times New Roman"/>
          <w:b/>
          <w:sz w:val="28"/>
          <w:szCs w:val="28"/>
        </w:rPr>
        <w:t xml:space="preserve">ТА ПРОБЛЕМИ </w:t>
      </w:r>
      <w:r>
        <w:rPr>
          <w:rFonts w:ascii="Times New Roman" w:hAnsi="Times New Roman" w:cs="Times New Roman"/>
          <w:b/>
          <w:sz w:val="28"/>
          <w:szCs w:val="28"/>
        </w:rPr>
        <w:t xml:space="preserve">ВИКОРИСТАННЯ </w:t>
      </w:r>
      <w:r w:rsidRPr="009056F3">
        <w:rPr>
          <w:rFonts w:ascii="Times New Roman" w:hAnsi="Times New Roman" w:cs="Times New Roman"/>
          <w:b/>
          <w:sz w:val="28"/>
          <w:szCs w:val="28"/>
        </w:rPr>
        <w:t>ЗЕМЕЛЬ ОДЕСЬКОЇ ОБЛАСТІ</w:t>
      </w:r>
    </w:p>
    <w:p w:rsidR="0070146A" w:rsidRPr="00896B16" w:rsidRDefault="0070146A" w:rsidP="00896B16">
      <w:pPr>
        <w:pStyle w:val="a3"/>
        <w:spacing w:line="360" w:lineRule="auto"/>
        <w:ind w:left="0" w:firstLine="720"/>
        <w:jc w:val="both"/>
        <w:rPr>
          <w:rFonts w:ascii="Times New Roman" w:hAnsi="Times New Roman" w:cs="Times New Roman"/>
          <w:b/>
          <w:sz w:val="28"/>
          <w:szCs w:val="28"/>
        </w:rPr>
      </w:pPr>
    </w:p>
    <w:p w:rsidR="009E0C41" w:rsidRDefault="006F6D82" w:rsidP="009E0C41">
      <w:pPr>
        <w:pStyle w:val="rvps2"/>
        <w:shd w:val="clear" w:color="auto" w:fill="FFFFFF"/>
        <w:spacing w:before="0" w:beforeAutospacing="0" w:after="0" w:afterAutospacing="0" w:line="360" w:lineRule="auto"/>
        <w:ind w:firstLine="720"/>
        <w:jc w:val="both"/>
        <w:rPr>
          <w:sz w:val="28"/>
          <w:szCs w:val="28"/>
        </w:rPr>
      </w:pPr>
      <w:r w:rsidRPr="009E0C41">
        <w:rPr>
          <w:sz w:val="28"/>
          <w:szCs w:val="28"/>
        </w:rPr>
        <w:t>Розглядаючи концепцію «Загальнодержавної цільової програми використання та охорони земель» від 19.01.2022 року, щ</w:t>
      </w:r>
      <w:r w:rsidR="0027529B">
        <w:rPr>
          <w:sz w:val="28"/>
          <w:szCs w:val="28"/>
        </w:rPr>
        <w:t xml:space="preserve">одо </w:t>
      </w:r>
      <w:proofErr w:type="spellStart"/>
      <w:r w:rsidR="0027529B">
        <w:rPr>
          <w:sz w:val="28"/>
          <w:szCs w:val="28"/>
        </w:rPr>
        <w:t>подальщої</w:t>
      </w:r>
      <w:proofErr w:type="spellEnd"/>
      <w:r w:rsidR="0027529B">
        <w:rPr>
          <w:sz w:val="28"/>
          <w:szCs w:val="28"/>
        </w:rPr>
        <w:t xml:space="preserve"> оптимізації та по</w:t>
      </w:r>
      <w:r w:rsidRPr="009E0C41">
        <w:rPr>
          <w:sz w:val="28"/>
          <w:szCs w:val="28"/>
        </w:rPr>
        <w:t>к</w:t>
      </w:r>
      <w:r w:rsidR="0027529B">
        <w:rPr>
          <w:sz w:val="28"/>
          <w:szCs w:val="28"/>
        </w:rPr>
        <w:t>р</w:t>
      </w:r>
      <w:r w:rsidRPr="009E0C41">
        <w:rPr>
          <w:sz w:val="28"/>
          <w:szCs w:val="28"/>
        </w:rPr>
        <w:t xml:space="preserve">ащення </w:t>
      </w:r>
      <w:proofErr w:type="spellStart"/>
      <w:r w:rsidRPr="009E0C41">
        <w:rPr>
          <w:sz w:val="28"/>
          <w:szCs w:val="28"/>
        </w:rPr>
        <w:t>грунтово</w:t>
      </w:r>
      <w:proofErr w:type="spellEnd"/>
      <w:r w:rsidRPr="009E0C41">
        <w:rPr>
          <w:sz w:val="28"/>
          <w:szCs w:val="28"/>
        </w:rPr>
        <w:t xml:space="preserve">-земельних ресурсів, вказано, що надмірне розширення площі ріллі за рахунок </w:t>
      </w:r>
      <w:proofErr w:type="spellStart"/>
      <w:r w:rsidRPr="009E0C41">
        <w:rPr>
          <w:sz w:val="28"/>
          <w:szCs w:val="28"/>
        </w:rPr>
        <w:t>схилових</w:t>
      </w:r>
      <w:proofErr w:type="spellEnd"/>
      <w:r w:rsidRPr="009E0C41">
        <w:rPr>
          <w:sz w:val="28"/>
          <w:szCs w:val="28"/>
        </w:rPr>
        <w:t xml:space="preserve"> земель призвело до порушення екологічно збалансованого співвідношення земельних угідь, а саме: ріллі, природних кормових угідь, лісів та водойм, що негативно позначилося на стійкості </w:t>
      </w:r>
      <w:proofErr w:type="spellStart"/>
      <w:r w:rsidRPr="009E0C41">
        <w:rPr>
          <w:sz w:val="28"/>
          <w:szCs w:val="28"/>
        </w:rPr>
        <w:t>агроландшафтів</w:t>
      </w:r>
      <w:proofErr w:type="spellEnd"/>
      <w:r w:rsidRPr="009E0C41">
        <w:rPr>
          <w:sz w:val="28"/>
          <w:szCs w:val="28"/>
        </w:rPr>
        <w:t xml:space="preserve"> і спричинило значну техногенну ураженість екосфери. </w:t>
      </w:r>
      <w:r w:rsidR="009E0C41">
        <w:rPr>
          <w:sz w:val="28"/>
          <w:szCs w:val="28"/>
        </w:rPr>
        <w:t>В результаті, цього</w:t>
      </w:r>
      <w:r w:rsidRPr="009E0C41">
        <w:rPr>
          <w:sz w:val="28"/>
          <w:szCs w:val="28"/>
        </w:rPr>
        <w:t xml:space="preserve"> земельні ресурси прискореними темпами деградують, забруднюються та виснажуються, і при цьому не виробляється достатня кількість продовольства навіть для нинішнього покоління, ставляться під загрозу потреби майбутніх поколінь. Особливо загрозливою є прогресуюча деградація та спад родючості ґрунтів-основи біосфери і сільськогосподарського виробництва</w:t>
      </w:r>
      <w:r w:rsidR="0027529B">
        <w:rPr>
          <w:sz w:val="28"/>
          <w:szCs w:val="28"/>
        </w:rPr>
        <w:t xml:space="preserve"> [7</w:t>
      </w:r>
      <w:r w:rsidR="00F109D5">
        <w:rPr>
          <w:sz w:val="28"/>
          <w:szCs w:val="28"/>
        </w:rPr>
        <w:t>]</w:t>
      </w:r>
      <w:r w:rsidRPr="009E0C41">
        <w:rPr>
          <w:sz w:val="28"/>
          <w:szCs w:val="28"/>
        </w:rPr>
        <w:t xml:space="preserve">. </w:t>
      </w:r>
    </w:p>
    <w:p w:rsidR="006F6D82" w:rsidRPr="009E0C41" w:rsidRDefault="006F6D82" w:rsidP="009E0C41">
      <w:pPr>
        <w:pStyle w:val="rvps2"/>
        <w:shd w:val="clear" w:color="auto" w:fill="FFFFFF"/>
        <w:spacing w:before="0" w:beforeAutospacing="0" w:after="0" w:afterAutospacing="0" w:line="360" w:lineRule="auto"/>
        <w:ind w:firstLine="720"/>
        <w:jc w:val="both"/>
        <w:rPr>
          <w:sz w:val="28"/>
          <w:szCs w:val="28"/>
        </w:rPr>
      </w:pPr>
      <w:r w:rsidRPr="009E0C41">
        <w:rPr>
          <w:sz w:val="28"/>
          <w:szCs w:val="28"/>
        </w:rPr>
        <w:t>Щорічні збитки від основних видів ґрунтової деградації становлять близько 40-50 млрд. гривень, у тому числі за рахунок незбалансованих втрат гумусу і поживних речовин - 23-28 млрд. гривень; від недобору продукції та втрат ґрунту через ерозію - 17-22 млрд. гривень. За рівнем кислотності, засоленості, солонцюватості, переущільнення, забруднення частина земельних ресурсів перебуває у передкризовому, а подекуди у кризовому стані з тенденцією до погіршення.</w:t>
      </w:r>
    </w:p>
    <w:p w:rsidR="006F6D82" w:rsidRPr="009E0C41" w:rsidRDefault="006F6D82" w:rsidP="00896B16">
      <w:pPr>
        <w:pStyle w:val="rvps2"/>
        <w:shd w:val="clear" w:color="auto" w:fill="FFFFFF"/>
        <w:spacing w:before="0" w:beforeAutospacing="0" w:after="0" w:afterAutospacing="0" w:line="360" w:lineRule="auto"/>
        <w:ind w:firstLine="720"/>
        <w:jc w:val="both"/>
        <w:rPr>
          <w:sz w:val="28"/>
          <w:szCs w:val="28"/>
        </w:rPr>
      </w:pPr>
      <w:bookmarkStart w:id="2" w:name="n15"/>
      <w:bookmarkEnd w:id="2"/>
      <w:r w:rsidRPr="009E0C41">
        <w:rPr>
          <w:sz w:val="28"/>
          <w:szCs w:val="28"/>
        </w:rPr>
        <w:t>Ключовим прогнозним показником розв’язання зазначеної проблеми є зниження рівня розораності території країни до 44</w:t>
      </w:r>
      <w:r w:rsidR="00AD37FA">
        <w:rPr>
          <w:sz w:val="28"/>
          <w:szCs w:val="28"/>
        </w:rPr>
        <w:t xml:space="preserve"> %</w:t>
      </w:r>
      <w:r w:rsidRPr="009E0C41">
        <w:rPr>
          <w:sz w:val="28"/>
          <w:szCs w:val="28"/>
        </w:rPr>
        <w:t xml:space="preserve"> шляхом вилучення </w:t>
      </w:r>
      <w:proofErr w:type="spellStart"/>
      <w:r w:rsidRPr="009E0C41">
        <w:rPr>
          <w:sz w:val="28"/>
          <w:szCs w:val="28"/>
        </w:rPr>
        <w:t>орнонепридатних</w:t>
      </w:r>
      <w:proofErr w:type="spellEnd"/>
      <w:r w:rsidRPr="009E0C41">
        <w:rPr>
          <w:sz w:val="28"/>
          <w:szCs w:val="28"/>
        </w:rPr>
        <w:t xml:space="preserve"> (деградованих, малопродуктивних та техногенно забруднених) земель, площа яких, за експертними оцінками, перевищує 6,5 млн. гектарів, з інтенсивного обробітку. </w:t>
      </w:r>
      <w:r w:rsidR="00AD37FA">
        <w:rPr>
          <w:sz w:val="28"/>
          <w:szCs w:val="28"/>
        </w:rPr>
        <w:t xml:space="preserve">На прикладі закордонних країн, як </w:t>
      </w:r>
      <w:r w:rsidRPr="009E0C41">
        <w:rPr>
          <w:sz w:val="28"/>
          <w:szCs w:val="28"/>
        </w:rPr>
        <w:t xml:space="preserve">у Франції розорано </w:t>
      </w:r>
      <w:r w:rsidR="00AD37FA">
        <w:rPr>
          <w:sz w:val="28"/>
          <w:szCs w:val="28"/>
        </w:rPr>
        <w:t xml:space="preserve">становить понад </w:t>
      </w:r>
      <w:r w:rsidRPr="009E0C41">
        <w:rPr>
          <w:sz w:val="28"/>
          <w:szCs w:val="28"/>
        </w:rPr>
        <w:t xml:space="preserve">36 </w:t>
      </w:r>
      <w:r w:rsidR="00AD37FA">
        <w:rPr>
          <w:sz w:val="28"/>
          <w:szCs w:val="28"/>
        </w:rPr>
        <w:t>%</w:t>
      </w:r>
      <w:r w:rsidRPr="009E0C41">
        <w:rPr>
          <w:sz w:val="28"/>
          <w:szCs w:val="28"/>
        </w:rPr>
        <w:t xml:space="preserve"> угідь, </w:t>
      </w:r>
      <w:r w:rsidR="00AD37FA">
        <w:rPr>
          <w:sz w:val="28"/>
          <w:szCs w:val="28"/>
        </w:rPr>
        <w:t xml:space="preserve">а в </w:t>
      </w:r>
      <w:r w:rsidRPr="009E0C41">
        <w:rPr>
          <w:sz w:val="28"/>
          <w:szCs w:val="28"/>
        </w:rPr>
        <w:t>Англії - 18,5</w:t>
      </w:r>
      <w:r w:rsidR="00AD37FA">
        <w:rPr>
          <w:sz w:val="28"/>
          <w:szCs w:val="28"/>
        </w:rPr>
        <w:t xml:space="preserve"> % та у Сполучених </w:t>
      </w:r>
      <w:proofErr w:type="spellStart"/>
      <w:r w:rsidR="00AD37FA">
        <w:rPr>
          <w:sz w:val="28"/>
          <w:szCs w:val="28"/>
        </w:rPr>
        <w:t>Штатат</w:t>
      </w:r>
      <w:proofErr w:type="spellEnd"/>
      <w:r w:rsidR="00AD37FA">
        <w:rPr>
          <w:sz w:val="28"/>
          <w:szCs w:val="28"/>
        </w:rPr>
        <w:t xml:space="preserve"> Америки понад </w:t>
      </w:r>
      <w:r w:rsidRPr="009E0C41">
        <w:rPr>
          <w:sz w:val="28"/>
          <w:szCs w:val="28"/>
        </w:rPr>
        <w:t xml:space="preserve">20 </w:t>
      </w:r>
      <w:r w:rsidR="00AD37FA">
        <w:rPr>
          <w:sz w:val="28"/>
          <w:szCs w:val="28"/>
        </w:rPr>
        <w:t>%.</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r w:rsidRPr="009E0C41">
        <w:rPr>
          <w:sz w:val="28"/>
          <w:szCs w:val="28"/>
        </w:rPr>
        <w:t>Основн</w:t>
      </w:r>
      <w:r w:rsidR="00F109D5">
        <w:rPr>
          <w:sz w:val="28"/>
          <w:szCs w:val="28"/>
        </w:rPr>
        <w:t xml:space="preserve">ою </w:t>
      </w:r>
      <w:r w:rsidRPr="009E0C41">
        <w:rPr>
          <w:sz w:val="28"/>
          <w:szCs w:val="28"/>
        </w:rPr>
        <w:t>причин</w:t>
      </w:r>
      <w:r w:rsidR="00F109D5">
        <w:rPr>
          <w:sz w:val="28"/>
          <w:szCs w:val="28"/>
        </w:rPr>
        <w:t>ою</w:t>
      </w:r>
      <w:r w:rsidRPr="009E0C41">
        <w:rPr>
          <w:sz w:val="28"/>
          <w:szCs w:val="28"/>
        </w:rPr>
        <w:t xml:space="preserve"> такого становища </w:t>
      </w:r>
      <w:r w:rsidR="00F109D5">
        <w:rPr>
          <w:sz w:val="28"/>
          <w:szCs w:val="28"/>
        </w:rPr>
        <w:t xml:space="preserve">в даний час </w:t>
      </w:r>
      <w:r w:rsidRPr="009E0C41">
        <w:rPr>
          <w:sz w:val="28"/>
          <w:szCs w:val="28"/>
        </w:rPr>
        <w:t xml:space="preserve">полягає в </w:t>
      </w:r>
      <w:r w:rsidR="00F109D5">
        <w:rPr>
          <w:sz w:val="28"/>
          <w:szCs w:val="28"/>
        </w:rPr>
        <w:t xml:space="preserve">тому, що </w:t>
      </w:r>
      <w:r w:rsidRPr="009E0C41">
        <w:rPr>
          <w:sz w:val="28"/>
          <w:szCs w:val="28"/>
        </w:rPr>
        <w:t xml:space="preserve">нераціональному використанні земельно-ресурсного потенціалу держави, </w:t>
      </w:r>
      <w:r w:rsidRPr="009E0C41">
        <w:rPr>
          <w:sz w:val="28"/>
          <w:szCs w:val="28"/>
        </w:rPr>
        <w:lastRenderedPageBreak/>
        <w:t>погіршенні якісного стану та зниженні продуктивності земель, неврегульованості зміни характеру функціонування землі як засобу виробництва в умовах ринку, відсутності єдиної державної системи охорони земель.</w:t>
      </w:r>
    </w:p>
    <w:p w:rsidR="007C7B98" w:rsidRPr="009E0C41" w:rsidRDefault="00F109D5" w:rsidP="00896B16">
      <w:pPr>
        <w:pStyle w:val="rvps2"/>
        <w:shd w:val="clear" w:color="auto" w:fill="FFFFFF"/>
        <w:spacing w:before="0" w:beforeAutospacing="0" w:after="0" w:afterAutospacing="0" w:line="360" w:lineRule="auto"/>
        <w:ind w:firstLine="720"/>
        <w:jc w:val="both"/>
        <w:rPr>
          <w:sz w:val="28"/>
          <w:szCs w:val="28"/>
        </w:rPr>
      </w:pPr>
      <w:bookmarkStart w:id="3" w:name="n29"/>
      <w:bookmarkEnd w:id="3"/>
      <w:r>
        <w:rPr>
          <w:sz w:val="28"/>
          <w:szCs w:val="28"/>
        </w:rPr>
        <w:t>Що стосується охорони земель, то спостерігається в</w:t>
      </w:r>
      <w:r w:rsidR="007C7B98" w:rsidRPr="009E0C41">
        <w:rPr>
          <w:sz w:val="28"/>
          <w:szCs w:val="28"/>
        </w:rPr>
        <w:t>ідсутність належної державної політики щодо використання</w:t>
      </w:r>
      <w:r>
        <w:rPr>
          <w:sz w:val="28"/>
          <w:szCs w:val="28"/>
        </w:rPr>
        <w:t>, в результаті чого,</w:t>
      </w:r>
      <w:r w:rsidR="007C7B98" w:rsidRPr="009E0C41">
        <w:rPr>
          <w:sz w:val="28"/>
          <w:szCs w:val="28"/>
        </w:rPr>
        <w:t xml:space="preserve"> призвело до непрогнозованого зменшення площ продуктивних земель, особливо сільськогосподарських угідь. У більшості сільськогосподарських підприємств відсутні науково обґрунтовані сівозміни, ґрунтозахисні технології вирощування сільськогосподарських культур, порушено науково обґрунтоване співвідношення між внесенням органічних і мінеральних добрив, що призводить до виснаження земель, зниження родючості ґрунтів, деградації земель.</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4" w:name="n30"/>
      <w:bookmarkEnd w:id="4"/>
      <w:r w:rsidRPr="009E0C41">
        <w:rPr>
          <w:sz w:val="28"/>
          <w:szCs w:val="28"/>
        </w:rPr>
        <w:t>У процесі здійснення земельної реформи відбувся перерозподіл власності на землю. Зросла кількість власників землі, що відбулося внаслідок паювання земель сільськогосподарського призначення та передачі їх у приватну власність. При цьому набула значного поширення оренда земель. Формування земельних відносин, зміна форм власності та господарювання на землі на даний час не забезпечили поліпшення використання земель та їх охорони.</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5" w:name="n31"/>
      <w:bookmarkStart w:id="6" w:name="_Hlk103199408"/>
      <w:bookmarkEnd w:id="5"/>
      <w:r w:rsidRPr="009E0C41">
        <w:rPr>
          <w:sz w:val="28"/>
          <w:szCs w:val="28"/>
        </w:rPr>
        <w:t>Однією з основних причин виникнення проблеми нераціонального використання земель та їх неналежної охорони є відсутність досконалої системи нормативно-правових актів, які б реально регламентували науково обґрунтоване екологічно та економічно припустиме використання земель в умовах наявності значної кількості дрібних землеволодінь і землекористувань. Тому виникла нагальна потреба у розробленні відповідних проектів законів України, постанов Кабінету Міністрів України та інших нормативно-правових актів, нормативних документів державного планування у сфері регулювання використання та охорони земель.</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7" w:name="n32"/>
      <w:bookmarkEnd w:id="7"/>
      <w:r w:rsidRPr="009E0C41">
        <w:rPr>
          <w:sz w:val="28"/>
          <w:szCs w:val="28"/>
        </w:rPr>
        <w:lastRenderedPageBreak/>
        <w:t>Недостатньо розроблені нормативно-технічні документи щодо використання земель, зокрема норми і правила у сфері землеустрою. Нормативи в галузі охорони земель та відтворення родючості ґрунтів не розроблено.</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8" w:name="n33"/>
      <w:bookmarkEnd w:id="8"/>
      <w:r w:rsidRPr="009E0C41">
        <w:rPr>
          <w:sz w:val="28"/>
          <w:szCs w:val="28"/>
        </w:rPr>
        <w:t>Зміни земельних відносин в Україні, розвиток та широке впровадження інформаційних технологій, а також необхідність забезпечення продовольчої безпеки держави в умовах глобальних змін клімату та нових економічних викликів вимагають удосконалення системи інформаційного забезпечення здійснення контролю за станом земельних ресурсів. Незважаючи на великий обсяг накопиченої інформації, її розпорошеність між різними джерелами даних перешкоджає об’єктивній оцінці стану земель і ґрунтів, плануванню та заходів з їх охорони</w:t>
      </w:r>
      <w:r w:rsidR="0027529B">
        <w:rPr>
          <w:sz w:val="28"/>
          <w:szCs w:val="28"/>
        </w:rPr>
        <w:t xml:space="preserve"> [19</w:t>
      </w:r>
      <w:r w:rsidR="00F109D5">
        <w:rPr>
          <w:sz w:val="28"/>
          <w:szCs w:val="28"/>
        </w:rPr>
        <w:t>]</w:t>
      </w:r>
      <w:r w:rsidRPr="009E0C41">
        <w:rPr>
          <w:sz w:val="28"/>
          <w:szCs w:val="28"/>
        </w:rPr>
        <w:t>.</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9" w:name="n34"/>
      <w:bookmarkEnd w:id="9"/>
      <w:r w:rsidRPr="009E0C41">
        <w:rPr>
          <w:sz w:val="28"/>
          <w:szCs w:val="28"/>
        </w:rPr>
        <w:t>Охорона та раціональне використання земель є одним із найголовніших завдань суспільства, оскільки продукти харчування, одержані за рахунок використання землі, становлять 98 відсотків</w:t>
      </w:r>
      <w:r w:rsidR="0027529B">
        <w:rPr>
          <w:sz w:val="28"/>
          <w:szCs w:val="28"/>
        </w:rPr>
        <w:t xml:space="preserve"> [16,19</w:t>
      </w:r>
      <w:r w:rsidR="00C81157">
        <w:rPr>
          <w:sz w:val="28"/>
          <w:szCs w:val="28"/>
        </w:rPr>
        <w:t>]</w:t>
      </w:r>
      <w:r w:rsidRPr="009E0C41">
        <w:rPr>
          <w:sz w:val="28"/>
          <w:szCs w:val="28"/>
        </w:rPr>
        <w:t>.</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10" w:name="n35"/>
      <w:bookmarkEnd w:id="6"/>
      <w:bookmarkEnd w:id="10"/>
      <w:r w:rsidRPr="009E0C41">
        <w:rPr>
          <w:sz w:val="28"/>
          <w:szCs w:val="28"/>
        </w:rPr>
        <w:t xml:space="preserve">Зазначене завдання не може бути вирішеним в рамках раніше прийнятих програм, оскільки потребує розроблення оновлених науково-методичних підходів до використання та охорони земель, здійснення моніторингу земель, удосконалення нормативно-правової бази з урахуванням сучасної динаміки соціально-економічних та екологічних умов на території країни, зокрема трансформації земельних відносин в аграрному секторі економіки (в тому числі формування ринкового обігу земельних ділянок сільськогосподарського призначення), прискореного розвитку цифрових технологій (в контексті </w:t>
      </w:r>
      <w:proofErr w:type="spellStart"/>
      <w:r w:rsidRPr="009E0C41">
        <w:rPr>
          <w:sz w:val="28"/>
          <w:szCs w:val="28"/>
        </w:rPr>
        <w:t>діджиталізації</w:t>
      </w:r>
      <w:proofErr w:type="spellEnd"/>
      <w:r w:rsidRPr="009E0C41">
        <w:rPr>
          <w:sz w:val="28"/>
          <w:szCs w:val="28"/>
        </w:rPr>
        <w:t xml:space="preserve"> країни), засобів дистанційного зондування Землі, глобальних змін клімату</w:t>
      </w:r>
      <w:r w:rsidR="0027529B">
        <w:rPr>
          <w:sz w:val="28"/>
          <w:szCs w:val="28"/>
        </w:rPr>
        <w:t xml:space="preserve"> [12</w:t>
      </w:r>
      <w:r w:rsidR="00C81157">
        <w:rPr>
          <w:sz w:val="28"/>
          <w:szCs w:val="28"/>
        </w:rPr>
        <w:t>]</w:t>
      </w:r>
      <w:r w:rsidRPr="009E0C41">
        <w:rPr>
          <w:sz w:val="28"/>
          <w:szCs w:val="28"/>
        </w:rPr>
        <w:t>.</w:t>
      </w:r>
    </w:p>
    <w:p w:rsidR="007C7B98" w:rsidRPr="009E0C41" w:rsidRDefault="007C7B98" w:rsidP="00896B16">
      <w:pPr>
        <w:pStyle w:val="rvps2"/>
        <w:shd w:val="clear" w:color="auto" w:fill="FFFFFF"/>
        <w:spacing w:before="0" w:beforeAutospacing="0" w:after="0" w:afterAutospacing="0" w:line="360" w:lineRule="auto"/>
        <w:ind w:firstLine="720"/>
        <w:jc w:val="both"/>
        <w:rPr>
          <w:sz w:val="28"/>
          <w:szCs w:val="28"/>
        </w:rPr>
      </w:pPr>
      <w:bookmarkStart w:id="11" w:name="n36"/>
      <w:bookmarkEnd w:id="11"/>
      <w:r w:rsidRPr="009E0C41">
        <w:rPr>
          <w:sz w:val="28"/>
          <w:szCs w:val="28"/>
        </w:rPr>
        <w:t>Оскільки охорона земель відповідно до земельного законодавства України є системою правових, організаційних, економічних, технологічних та інших заходів, тому їх обґрунтування (розроблення) та реалізація потребують комплексного підходу, який поєднує належне нормативно-</w:t>
      </w:r>
      <w:r w:rsidRPr="009E0C41">
        <w:rPr>
          <w:sz w:val="28"/>
          <w:szCs w:val="28"/>
        </w:rPr>
        <w:lastRenderedPageBreak/>
        <w:t>правове, наукове, організаційне, інформаційне, матеріально-технічне та фінансове забезпечення.</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Основна причина такого становища полягає в нераціональному використанні земельно-ресурсного потенціалу держави, погіршенні якісного стану та зниженні продуктивності земель, неврегульованості зміни характеру функціонування землі як засобу виробництва в умовах ринку, відсутності єдиної державної системи охорони земель.</w:t>
      </w:r>
    </w:p>
    <w:p w:rsidR="006F6D82" w:rsidRPr="009E0C41" w:rsidRDefault="00AD37FA" w:rsidP="00896B16">
      <w:pPr>
        <w:pStyle w:val="a3"/>
        <w:spacing w:line="360" w:lineRule="auto"/>
        <w:ind w:left="0"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Головною із </w:t>
      </w:r>
      <w:proofErr w:type="spellStart"/>
      <w:r>
        <w:rPr>
          <w:rFonts w:ascii="Times New Roman" w:hAnsi="Times New Roman" w:cs="Times New Roman"/>
          <w:color w:val="auto"/>
          <w:sz w:val="28"/>
          <w:szCs w:val="28"/>
        </w:rPr>
        <w:t>сн</w:t>
      </w:r>
      <w:r w:rsidR="006F6D82" w:rsidRPr="009E0C41">
        <w:rPr>
          <w:rFonts w:ascii="Times New Roman" w:hAnsi="Times New Roman" w:cs="Times New Roman"/>
          <w:color w:val="auto"/>
          <w:sz w:val="28"/>
          <w:szCs w:val="28"/>
        </w:rPr>
        <w:t>овних</w:t>
      </w:r>
      <w:proofErr w:type="spellEnd"/>
      <w:r w:rsidR="006F6D82" w:rsidRPr="009E0C41">
        <w:rPr>
          <w:rFonts w:ascii="Times New Roman" w:hAnsi="Times New Roman" w:cs="Times New Roman"/>
          <w:color w:val="auto"/>
          <w:sz w:val="28"/>
          <w:szCs w:val="28"/>
        </w:rPr>
        <w:t xml:space="preserve"> причин виникнення проблеми нераціонального використання земель та їх неналежної охорони є відсутність досконалої системи нормативно-правових актів, які б реально регламентували науково обґрунтоване екологічно та економічно припустиме використання земель в умовах наявності значної кількості дрібних землеволодінь і землекористувань. Тому виникла нагальна потреба у розробленні відповідних проектів законів України, постанов Кабінету Міністрів України та інших нормативно-правових актів, нормативних документів державного планування у сфері регулювання використання та охорони земель</w:t>
      </w:r>
      <w:r w:rsidR="00C81157">
        <w:rPr>
          <w:rFonts w:ascii="Times New Roman" w:hAnsi="Times New Roman" w:cs="Times New Roman"/>
          <w:color w:val="auto"/>
          <w:sz w:val="28"/>
          <w:szCs w:val="28"/>
        </w:rPr>
        <w:t xml:space="preserve"> [40]</w:t>
      </w:r>
      <w:r w:rsidR="006F6D82" w:rsidRPr="009E0C41">
        <w:rPr>
          <w:rFonts w:ascii="Times New Roman" w:hAnsi="Times New Roman" w:cs="Times New Roman"/>
          <w:color w:val="auto"/>
          <w:sz w:val="28"/>
          <w:szCs w:val="28"/>
        </w:rPr>
        <w:t>.</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Недостатньо розроблені нормативно-технічні документи щодо використання земель, зокрема норми і правила у сфері землеустрою. Нормативи в галузі охорони земель та відтворення родючості ґрунтів не розроблено.</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Зміни земельних відносин в Україні, розвиток та широке впровадження інформаційних технологій, а також необхідність забезпечення продовольчої безпеки держави в умовах глобальних змін клімату та нових економічних викликів вимагають удосконалення системи інформаційного забезпечення здійснення контролю за станом земельних ресурсів. Незважаючи на великий обсяг накопиченої інформації, її розпорошеність між різними джерелами даних перешкоджає об’єктивній оцінці стану земель і ґрунтів, плануванню та заходів з їх охорони.</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 xml:space="preserve">Охорона та раціональне використання земель є одним із найголовніших завдань суспільства, оскільки продукти харчування, одержані за рахунок </w:t>
      </w:r>
      <w:r w:rsidRPr="009E0C41">
        <w:rPr>
          <w:rFonts w:ascii="Times New Roman" w:hAnsi="Times New Roman" w:cs="Times New Roman"/>
          <w:color w:val="auto"/>
          <w:sz w:val="28"/>
          <w:szCs w:val="28"/>
        </w:rPr>
        <w:lastRenderedPageBreak/>
        <w:t>використання землі, становлять 98 відсотків.</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 xml:space="preserve">Зазначене завдання не може бути вирішеним в рамках раніше прийнятих програм, оскільки потребує розроблення оновлених науково-методичних підходів до використання та охорони земель, здійснення моніторингу земель, удосконалення нормативно-правової бази з урахуванням сучасної динаміки соціально-економічних та екологічних умов на території країни, зокрема трансформації земельних відносин в аграрному секторі економіки (в тому числі формування ринкового обігу земельних ділянок сільськогосподарського призначення), прискореного розвитку цифрових технологій (в контексті </w:t>
      </w:r>
      <w:proofErr w:type="spellStart"/>
      <w:r w:rsidRPr="009E0C41">
        <w:rPr>
          <w:rFonts w:ascii="Times New Roman" w:hAnsi="Times New Roman" w:cs="Times New Roman"/>
          <w:color w:val="auto"/>
          <w:sz w:val="28"/>
          <w:szCs w:val="28"/>
        </w:rPr>
        <w:t>діджиталізації</w:t>
      </w:r>
      <w:proofErr w:type="spellEnd"/>
      <w:r w:rsidRPr="009E0C41">
        <w:rPr>
          <w:rFonts w:ascii="Times New Roman" w:hAnsi="Times New Roman" w:cs="Times New Roman"/>
          <w:color w:val="auto"/>
          <w:sz w:val="28"/>
          <w:szCs w:val="28"/>
        </w:rPr>
        <w:t xml:space="preserve"> країни), засобів дистанційного зондування Землі, глобальних змін клімату.</w:t>
      </w:r>
    </w:p>
    <w:p w:rsidR="006F6D82" w:rsidRPr="009E0C41" w:rsidRDefault="006F6D82" w:rsidP="00896B16">
      <w:pPr>
        <w:pStyle w:val="a3"/>
        <w:spacing w:line="360" w:lineRule="auto"/>
        <w:ind w:left="0" w:firstLine="720"/>
        <w:jc w:val="both"/>
        <w:rPr>
          <w:rFonts w:ascii="Times New Roman" w:hAnsi="Times New Roman" w:cs="Times New Roman"/>
          <w:color w:val="auto"/>
          <w:sz w:val="28"/>
          <w:szCs w:val="28"/>
        </w:rPr>
      </w:pPr>
      <w:r w:rsidRPr="009E0C41">
        <w:rPr>
          <w:rFonts w:ascii="Times New Roman" w:hAnsi="Times New Roman" w:cs="Times New Roman"/>
          <w:color w:val="auto"/>
          <w:sz w:val="28"/>
          <w:szCs w:val="28"/>
        </w:rPr>
        <w:t>Оскільки охорона земель відповідно до земельного законодавства України є системою правових, організаційних, економічних, технологічних та інших заходів, тому їх обґрунтування (розроблення) та реалізація потребують комплексного підходу, який поєднує належне нормативно-правове, наукове, організаційне, інформаційне, матеріально-технічне та фінансове забезпечення.</w:t>
      </w:r>
    </w:p>
    <w:p w:rsidR="006F6D82" w:rsidRPr="009E0C41" w:rsidRDefault="006F6D82" w:rsidP="00896B16">
      <w:pPr>
        <w:pStyle w:val="rvps2"/>
        <w:shd w:val="clear" w:color="auto" w:fill="FFFFFF"/>
        <w:spacing w:before="0" w:beforeAutospacing="0" w:after="0" w:afterAutospacing="0" w:line="360" w:lineRule="auto"/>
        <w:ind w:firstLine="720"/>
        <w:jc w:val="both"/>
        <w:rPr>
          <w:sz w:val="28"/>
          <w:szCs w:val="28"/>
        </w:rPr>
      </w:pPr>
      <w:r w:rsidRPr="009E0C41">
        <w:rPr>
          <w:sz w:val="28"/>
          <w:szCs w:val="28"/>
        </w:rPr>
        <w:t>Відсутність належної державної політики щодо використання та охорони земель призвело до непрогнозованого зменшення площ продуктивних земель, особливо сільськогосподарських угідь. У більшості сільськогосподарських підприємств відсутні науково обґрунтовані сівозміни, ґрунтозахисні технології вирощування сільськогосподарських культур, порушено науково обґрунтоване співвідношення між внесенням органічних і мінеральних добрив, що призводить до виснаження земель, зниження родючості ґрунтів, деградації земель</w:t>
      </w:r>
      <w:r w:rsidR="0027529B">
        <w:rPr>
          <w:sz w:val="28"/>
          <w:szCs w:val="28"/>
        </w:rPr>
        <w:t xml:space="preserve"> [17,12</w:t>
      </w:r>
      <w:r w:rsidR="00C664B7">
        <w:rPr>
          <w:sz w:val="28"/>
          <w:szCs w:val="28"/>
        </w:rPr>
        <w:t>]</w:t>
      </w:r>
      <w:r w:rsidRPr="009E0C41">
        <w:rPr>
          <w:sz w:val="28"/>
          <w:szCs w:val="28"/>
        </w:rPr>
        <w:t>.</w:t>
      </w:r>
    </w:p>
    <w:p w:rsidR="006F6D82" w:rsidRPr="009E0C41" w:rsidRDefault="006F6D82" w:rsidP="00896B16">
      <w:pPr>
        <w:pStyle w:val="rvps2"/>
        <w:shd w:val="clear" w:color="auto" w:fill="FFFFFF"/>
        <w:spacing w:before="0" w:beforeAutospacing="0" w:after="0" w:afterAutospacing="0" w:line="360" w:lineRule="auto"/>
        <w:ind w:firstLine="720"/>
        <w:jc w:val="both"/>
        <w:rPr>
          <w:sz w:val="28"/>
          <w:szCs w:val="28"/>
        </w:rPr>
      </w:pPr>
      <w:r w:rsidRPr="009E0C41">
        <w:rPr>
          <w:sz w:val="28"/>
          <w:szCs w:val="28"/>
        </w:rPr>
        <w:t xml:space="preserve">У процесі здійснення земельної реформи відбувся перерозподіл власності на землю. Зросла кількість власників землі, що відбулося внаслідок паювання земель сільськогосподарського призначення та передачі їх у приватну власність. При цьому набула значного поширення оренда земель. Формування земельних відносин, зміна форм власності та господарювання на </w:t>
      </w:r>
      <w:r w:rsidRPr="009E0C41">
        <w:rPr>
          <w:sz w:val="28"/>
          <w:szCs w:val="28"/>
        </w:rPr>
        <w:lastRenderedPageBreak/>
        <w:t>землі на даний час не забезпечили поліпшення використання земель та їх охорони.</w:t>
      </w:r>
    </w:p>
    <w:p w:rsidR="006F6D82" w:rsidRDefault="00AD37FA" w:rsidP="00896B16">
      <w:pPr>
        <w:pStyle w:val="rvps2"/>
        <w:shd w:val="clear" w:color="auto" w:fill="FFFFFF"/>
        <w:spacing w:before="0" w:beforeAutospacing="0" w:after="0" w:afterAutospacing="0" w:line="360" w:lineRule="auto"/>
        <w:ind w:firstLine="720"/>
        <w:jc w:val="both"/>
        <w:rPr>
          <w:sz w:val="28"/>
          <w:szCs w:val="28"/>
        </w:rPr>
      </w:pPr>
      <w:r>
        <w:rPr>
          <w:sz w:val="28"/>
          <w:szCs w:val="28"/>
        </w:rPr>
        <w:t>Отже,</w:t>
      </w:r>
      <w:r w:rsidR="006F6D82" w:rsidRPr="009E0C41">
        <w:rPr>
          <w:sz w:val="28"/>
          <w:szCs w:val="28"/>
        </w:rPr>
        <w:t xml:space="preserve"> охорона земель відповідно до земельного законодавства України є системою правових, організаційних, економічних, технологічних та інших заходів, тому їх обґрунтування (розроблення) та реалізація потребують комплексного підходу, який поєднує належне нормативно-правове, наукове, організаційне, інформаційне, матеріально-технічне та фінансове забезпечення.</w:t>
      </w:r>
    </w:p>
    <w:p w:rsidR="00971BA7" w:rsidRPr="00971BA7" w:rsidRDefault="00971BA7" w:rsidP="00896B16">
      <w:pPr>
        <w:pStyle w:val="rvps2"/>
        <w:shd w:val="clear" w:color="auto" w:fill="FFFFFF"/>
        <w:spacing w:before="0" w:beforeAutospacing="0" w:after="0" w:afterAutospacing="0" w:line="360" w:lineRule="auto"/>
        <w:ind w:firstLine="720"/>
        <w:jc w:val="both"/>
        <w:rPr>
          <w:sz w:val="28"/>
          <w:szCs w:val="28"/>
        </w:rPr>
      </w:pPr>
      <w:r>
        <w:rPr>
          <w:sz w:val="28"/>
          <w:szCs w:val="28"/>
        </w:rPr>
        <w:t>В результаті цих покращень буде відбуватися осучаснення стану та використання земель на території Одеської області.</w:t>
      </w: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27529B" w:rsidRDefault="0027529B"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971BA7" w:rsidRDefault="00971BA7" w:rsidP="00AD37FA">
      <w:pPr>
        <w:pStyle w:val="a3"/>
        <w:spacing w:line="360" w:lineRule="auto"/>
        <w:ind w:left="0" w:firstLine="720"/>
        <w:jc w:val="center"/>
        <w:rPr>
          <w:rFonts w:ascii="Times New Roman" w:hAnsi="Times New Roman" w:cs="Times New Roman"/>
          <w:sz w:val="28"/>
          <w:szCs w:val="28"/>
        </w:rPr>
      </w:pPr>
    </w:p>
    <w:p w:rsidR="00584636" w:rsidRDefault="00584636" w:rsidP="00AD37FA">
      <w:pPr>
        <w:pStyle w:val="a3"/>
        <w:spacing w:line="360" w:lineRule="auto"/>
        <w:ind w:left="0" w:firstLine="720"/>
        <w:jc w:val="center"/>
        <w:rPr>
          <w:rFonts w:ascii="Times New Roman" w:hAnsi="Times New Roman" w:cs="Times New Roman"/>
          <w:sz w:val="28"/>
          <w:szCs w:val="28"/>
        </w:rPr>
      </w:pPr>
    </w:p>
    <w:p w:rsidR="00584636" w:rsidRDefault="00584636" w:rsidP="00AD37FA">
      <w:pPr>
        <w:pStyle w:val="a3"/>
        <w:spacing w:line="360" w:lineRule="auto"/>
        <w:ind w:left="0" w:firstLine="720"/>
        <w:jc w:val="center"/>
        <w:rPr>
          <w:rFonts w:ascii="Times New Roman" w:hAnsi="Times New Roman" w:cs="Times New Roman"/>
          <w:sz w:val="28"/>
          <w:szCs w:val="28"/>
        </w:rPr>
      </w:pPr>
    </w:p>
    <w:p w:rsidR="0017530F" w:rsidRDefault="0017530F" w:rsidP="00563DCA">
      <w:pPr>
        <w:spacing w:after="0" w:line="360" w:lineRule="auto"/>
        <w:jc w:val="center"/>
        <w:rPr>
          <w:rFonts w:ascii="Times New Roman" w:hAnsi="Times New Roman"/>
          <w:b/>
          <w:sz w:val="28"/>
          <w:szCs w:val="28"/>
        </w:rPr>
      </w:pPr>
    </w:p>
    <w:p w:rsidR="00563DCA" w:rsidRDefault="00563DCA" w:rsidP="00563DCA">
      <w:pPr>
        <w:spacing w:after="0" w:line="360" w:lineRule="auto"/>
        <w:jc w:val="center"/>
        <w:rPr>
          <w:rFonts w:ascii="Times New Roman" w:hAnsi="Times New Roman"/>
          <w:b/>
          <w:sz w:val="28"/>
          <w:szCs w:val="28"/>
        </w:rPr>
      </w:pPr>
      <w:bookmarkStart w:id="12" w:name="_Hlk122685075"/>
      <w:r w:rsidRPr="00896B16">
        <w:rPr>
          <w:rFonts w:ascii="Times New Roman" w:hAnsi="Times New Roman"/>
          <w:b/>
          <w:sz w:val="28"/>
          <w:szCs w:val="28"/>
        </w:rPr>
        <w:lastRenderedPageBreak/>
        <w:t>ВИСНОВКИ</w:t>
      </w:r>
    </w:p>
    <w:p w:rsidR="00563DCA" w:rsidRDefault="00563DCA" w:rsidP="00563DCA">
      <w:pPr>
        <w:spacing w:after="0" w:line="360" w:lineRule="auto"/>
        <w:jc w:val="both"/>
        <w:rPr>
          <w:rFonts w:ascii="Times New Roman" w:hAnsi="Times New Roman"/>
          <w:b/>
          <w:sz w:val="28"/>
          <w:szCs w:val="28"/>
        </w:rPr>
      </w:pPr>
    </w:p>
    <w:p w:rsidR="007A4CAB" w:rsidRPr="007A4CAB" w:rsidRDefault="007A4CAB" w:rsidP="00AD37FA">
      <w:pPr>
        <w:pStyle w:val="a3"/>
        <w:spacing w:line="360" w:lineRule="auto"/>
        <w:ind w:left="0" w:firstLine="720"/>
        <w:jc w:val="both"/>
        <w:rPr>
          <w:rFonts w:ascii="Times New Roman" w:hAnsi="Times New Roman" w:cs="Times New Roman"/>
          <w:sz w:val="28"/>
          <w:szCs w:val="28"/>
        </w:rPr>
      </w:pPr>
      <w:r w:rsidRPr="007A4CAB">
        <w:rPr>
          <w:rFonts w:ascii="Times New Roman" w:hAnsi="Times New Roman" w:cs="Times New Roman"/>
          <w:sz w:val="28"/>
          <w:szCs w:val="28"/>
        </w:rPr>
        <w:t xml:space="preserve">Одеська область </w:t>
      </w:r>
      <w:r w:rsidR="0027529B">
        <w:rPr>
          <w:rFonts w:ascii="Times New Roman" w:hAnsi="Times New Roman" w:cs="Times New Roman"/>
          <w:sz w:val="28"/>
          <w:szCs w:val="28"/>
        </w:rPr>
        <w:t>має унікальне положення і ї</w:t>
      </w:r>
      <w:r w:rsidRPr="007A4CAB">
        <w:rPr>
          <w:rFonts w:ascii="Times New Roman" w:hAnsi="Times New Roman" w:cs="Times New Roman"/>
          <w:sz w:val="28"/>
          <w:szCs w:val="28"/>
        </w:rPr>
        <w:t>ї головне</w:t>
      </w:r>
      <w:r w:rsidR="00AD37FA">
        <w:rPr>
          <w:rFonts w:ascii="Times New Roman" w:hAnsi="Times New Roman" w:cs="Times New Roman"/>
          <w:sz w:val="28"/>
          <w:szCs w:val="28"/>
        </w:rPr>
        <w:t xml:space="preserve"> </w:t>
      </w:r>
      <w:r w:rsidRPr="007A4CAB">
        <w:rPr>
          <w:rFonts w:ascii="Times New Roman" w:hAnsi="Times New Roman" w:cs="Times New Roman"/>
          <w:sz w:val="28"/>
          <w:szCs w:val="28"/>
        </w:rPr>
        <w:t xml:space="preserve">природне багатство </w:t>
      </w:r>
      <w:r w:rsidR="0027529B">
        <w:rPr>
          <w:rFonts w:ascii="Times New Roman" w:hAnsi="Times New Roman" w:cs="Times New Roman"/>
          <w:sz w:val="28"/>
          <w:szCs w:val="28"/>
        </w:rPr>
        <w:t>-</w:t>
      </w:r>
      <w:r w:rsidR="00AD37FA">
        <w:rPr>
          <w:rFonts w:ascii="Times New Roman" w:hAnsi="Times New Roman" w:cs="Times New Roman"/>
          <w:sz w:val="28"/>
          <w:szCs w:val="28"/>
        </w:rPr>
        <w:t xml:space="preserve"> це є її</w:t>
      </w:r>
      <w:r w:rsidRPr="007A4CAB">
        <w:rPr>
          <w:rFonts w:ascii="Times New Roman" w:hAnsi="Times New Roman" w:cs="Times New Roman"/>
          <w:sz w:val="28"/>
          <w:szCs w:val="28"/>
        </w:rPr>
        <w:t xml:space="preserve"> земельні ресурси, що представлені здебільшого чорноземними ґрунтами з високою природною родючістю.</w:t>
      </w:r>
    </w:p>
    <w:p w:rsidR="007A4CAB" w:rsidRDefault="007A4CAB" w:rsidP="00584636">
      <w:pPr>
        <w:pStyle w:val="a3"/>
        <w:spacing w:line="360" w:lineRule="auto"/>
        <w:ind w:left="0" w:firstLine="720"/>
        <w:jc w:val="both"/>
        <w:rPr>
          <w:rFonts w:ascii="Times New Roman" w:hAnsi="Times New Roman" w:cs="Times New Roman"/>
          <w:sz w:val="28"/>
          <w:szCs w:val="28"/>
        </w:rPr>
      </w:pPr>
      <w:r w:rsidRPr="007A4CAB">
        <w:rPr>
          <w:rFonts w:ascii="Times New Roman" w:hAnsi="Times New Roman" w:cs="Times New Roman"/>
          <w:sz w:val="28"/>
          <w:szCs w:val="28"/>
        </w:rPr>
        <w:t xml:space="preserve">Ґрунти </w:t>
      </w:r>
      <w:r w:rsidR="0018368D">
        <w:rPr>
          <w:rFonts w:ascii="Times New Roman" w:hAnsi="Times New Roman" w:cs="Times New Roman"/>
          <w:sz w:val="28"/>
          <w:szCs w:val="28"/>
        </w:rPr>
        <w:t xml:space="preserve">на території </w:t>
      </w:r>
      <w:r w:rsidRPr="007A4CAB">
        <w:rPr>
          <w:rFonts w:ascii="Times New Roman" w:hAnsi="Times New Roman" w:cs="Times New Roman"/>
          <w:sz w:val="28"/>
          <w:szCs w:val="28"/>
        </w:rPr>
        <w:t>області різноманітні</w:t>
      </w:r>
      <w:r w:rsidR="0018368D">
        <w:rPr>
          <w:rFonts w:ascii="Times New Roman" w:hAnsi="Times New Roman" w:cs="Times New Roman"/>
          <w:sz w:val="28"/>
          <w:szCs w:val="28"/>
        </w:rPr>
        <w:t xml:space="preserve"> та р</w:t>
      </w:r>
      <w:r w:rsidRPr="007A4CAB">
        <w:rPr>
          <w:rFonts w:ascii="Times New Roman" w:hAnsi="Times New Roman" w:cs="Times New Roman"/>
          <w:sz w:val="28"/>
          <w:szCs w:val="28"/>
        </w:rPr>
        <w:t>озміщення їх має яскраво виражений зональний характер. Північну лісостепову частину Одеської</w:t>
      </w:r>
      <w:r w:rsidR="00584636">
        <w:rPr>
          <w:rFonts w:ascii="Times New Roman" w:hAnsi="Times New Roman" w:cs="Times New Roman"/>
          <w:sz w:val="28"/>
          <w:szCs w:val="28"/>
        </w:rPr>
        <w:t xml:space="preserve"> </w:t>
      </w:r>
      <w:r w:rsidRPr="00584636">
        <w:rPr>
          <w:rFonts w:ascii="Times New Roman" w:hAnsi="Times New Roman" w:cs="Times New Roman"/>
          <w:sz w:val="28"/>
          <w:szCs w:val="28"/>
        </w:rPr>
        <w:t>території покривають опідзолені</w:t>
      </w:r>
      <w:r w:rsidR="0027529B">
        <w:rPr>
          <w:rFonts w:ascii="Times New Roman" w:hAnsi="Times New Roman" w:cs="Times New Roman"/>
          <w:sz w:val="28"/>
          <w:szCs w:val="28"/>
        </w:rPr>
        <w:t xml:space="preserve"> та типові</w:t>
      </w:r>
      <w:r w:rsidRPr="00584636">
        <w:rPr>
          <w:rFonts w:ascii="Times New Roman" w:hAnsi="Times New Roman" w:cs="Times New Roman"/>
          <w:sz w:val="28"/>
          <w:szCs w:val="28"/>
        </w:rPr>
        <w:t xml:space="preserve"> чорноземи</w:t>
      </w:r>
      <w:r w:rsidR="0027529B">
        <w:rPr>
          <w:rFonts w:ascii="Times New Roman" w:hAnsi="Times New Roman" w:cs="Times New Roman"/>
          <w:sz w:val="28"/>
          <w:szCs w:val="28"/>
        </w:rPr>
        <w:t xml:space="preserve">, зустрічаються також </w:t>
      </w:r>
      <w:r w:rsidRPr="00584636">
        <w:rPr>
          <w:rFonts w:ascii="Times New Roman" w:hAnsi="Times New Roman" w:cs="Times New Roman"/>
          <w:sz w:val="28"/>
          <w:szCs w:val="28"/>
        </w:rPr>
        <w:t xml:space="preserve"> реградовані</w:t>
      </w:r>
      <w:r w:rsidR="00584636">
        <w:rPr>
          <w:rFonts w:ascii="Times New Roman" w:hAnsi="Times New Roman" w:cs="Times New Roman"/>
          <w:sz w:val="28"/>
          <w:szCs w:val="28"/>
        </w:rPr>
        <w:t xml:space="preserve"> </w:t>
      </w:r>
      <w:r w:rsidR="0027529B">
        <w:rPr>
          <w:rFonts w:ascii="Times New Roman" w:hAnsi="Times New Roman" w:cs="Times New Roman"/>
          <w:sz w:val="28"/>
          <w:szCs w:val="28"/>
        </w:rPr>
        <w:t xml:space="preserve">та вилугувані </w:t>
      </w:r>
      <w:r w:rsidRPr="00584636">
        <w:rPr>
          <w:rFonts w:ascii="Times New Roman" w:hAnsi="Times New Roman" w:cs="Times New Roman"/>
          <w:sz w:val="28"/>
          <w:szCs w:val="28"/>
        </w:rPr>
        <w:t xml:space="preserve">різновиди. </w:t>
      </w:r>
      <w:r w:rsidR="0027529B">
        <w:rPr>
          <w:rFonts w:ascii="Times New Roman" w:hAnsi="Times New Roman" w:cs="Times New Roman"/>
          <w:sz w:val="28"/>
          <w:szCs w:val="28"/>
        </w:rPr>
        <w:t xml:space="preserve">Поодиноко </w:t>
      </w:r>
      <w:r w:rsidRPr="00584636">
        <w:rPr>
          <w:rFonts w:ascii="Times New Roman" w:hAnsi="Times New Roman" w:cs="Times New Roman"/>
          <w:sz w:val="28"/>
          <w:szCs w:val="28"/>
        </w:rPr>
        <w:t>місцях зустрічаються сірі лісові ґрунти.</w:t>
      </w:r>
      <w:r w:rsidR="00584636">
        <w:rPr>
          <w:rFonts w:ascii="Times New Roman" w:hAnsi="Times New Roman" w:cs="Times New Roman"/>
          <w:sz w:val="28"/>
          <w:szCs w:val="28"/>
        </w:rPr>
        <w:t xml:space="preserve"> </w:t>
      </w:r>
      <w:r w:rsidR="0027529B">
        <w:rPr>
          <w:rFonts w:ascii="Times New Roman" w:hAnsi="Times New Roman" w:cs="Times New Roman"/>
          <w:sz w:val="28"/>
          <w:szCs w:val="28"/>
        </w:rPr>
        <w:t>У</w:t>
      </w:r>
      <w:r w:rsidRPr="007A4CAB">
        <w:rPr>
          <w:rFonts w:ascii="Times New Roman" w:hAnsi="Times New Roman" w:cs="Times New Roman"/>
          <w:sz w:val="28"/>
          <w:szCs w:val="28"/>
        </w:rPr>
        <w:t xml:space="preserve"> степовій зоні </w:t>
      </w:r>
      <w:r w:rsidR="0027529B">
        <w:rPr>
          <w:rFonts w:ascii="Times New Roman" w:hAnsi="Times New Roman" w:cs="Times New Roman"/>
          <w:sz w:val="28"/>
          <w:szCs w:val="28"/>
        </w:rPr>
        <w:t xml:space="preserve">переважають </w:t>
      </w:r>
      <w:proofErr w:type="spellStart"/>
      <w:r w:rsidR="0027529B">
        <w:rPr>
          <w:rFonts w:ascii="Times New Roman" w:hAnsi="Times New Roman" w:cs="Times New Roman"/>
          <w:sz w:val="28"/>
          <w:szCs w:val="28"/>
        </w:rPr>
        <w:t>малогумусні</w:t>
      </w:r>
      <w:proofErr w:type="spellEnd"/>
      <w:r w:rsidR="0027529B">
        <w:rPr>
          <w:rFonts w:ascii="Times New Roman" w:hAnsi="Times New Roman" w:cs="Times New Roman"/>
          <w:sz w:val="28"/>
          <w:szCs w:val="28"/>
        </w:rPr>
        <w:t xml:space="preserve"> чорноземи звичайні та південні. </w:t>
      </w:r>
      <w:r w:rsidRPr="007A4CAB">
        <w:rPr>
          <w:rFonts w:ascii="Times New Roman" w:hAnsi="Times New Roman" w:cs="Times New Roman"/>
          <w:sz w:val="28"/>
          <w:szCs w:val="28"/>
        </w:rPr>
        <w:t>На приморських косах і пересипах формуються дерново-піщані</w:t>
      </w:r>
      <w:r w:rsidR="00584636">
        <w:rPr>
          <w:rFonts w:ascii="Times New Roman" w:hAnsi="Times New Roman" w:cs="Times New Roman"/>
          <w:sz w:val="28"/>
          <w:szCs w:val="28"/>
        </w:rPr>
        <w:t xml:space="preserve"> </w:t>
      </w:r>
      <w:r w:rsidRPr="00584636">
        <w:rPr>
          <w:rFonts w:ascii="Times New Roman" w:hAnsi="Times New Roman" w:cs="Times New Roman"/>
          <w:sz w:val="28"/>
          <w:szCs w:val="28"/>
        </w:rPr>
        <w:t>ґрунти, в дельтах річок Дунай та Дністер</w:t>
      </w:r>
      <w:r w:rsidR="00584636">
        <w:rPr>
          <w:rFonts w:ascii="Times New Roman" w:hAnsi="Times New Roman" w:cs="Times New Roman"/>
          <w:sz w:val="28"/>
          <w:szCs w:val="28"/>
        </w:rPr>
        <w:t>.</w:t>
      </w:r>
    </w:p>
    <w:p w:rsidR="0084434D" w:rsidRPr="004A3101" w:rsidRDefault="0084434D" w:rsidP="0084434D">
      <w:pPr>
        <w:autoSpaceDE w:val="0"/>
        <w:spacing w:after="0" w:line="360" w:lineRule="auto"/>
        <w:ind w:firstLine="709"/>
        <w:jc w:val="both"/>
        <w:rPr>
          <w:rFonts w:ascii="Times New Roman" w:eastAsia="Arial Unicode MS" w:hAnsi="Times New Roman"/>
          <w:color w:val="000000"/>
          <w:sz w:val="28"/>
          <w:szCs w:val="28"/>
          <w:lang w:eastAsia="uk-UA" w:bidi="uk-UA"/>
        </w:rPr>
      </w:pPr>
      <w:r>
        <w:rPr>
          <w:rFonts w:ascii="Times New Roman" w:eastAsia="Arial Unicode MS" w:hAnsi="Times New Roman"/>
          <w:color w:val="000000"/>
          <w:sz w:val="28"/>
          <w:szCs w:val="28"/>
          <w:lang w:eastAsia="uk-UA" w:bidi="uk-UA"/>
        </w:rPr>
        <w:t>П</w:t>
      </w:r>
      <w:r w:rsidRPr="004A3101">
        <w:rPr>
          <w:rFonts w:ascii="Times New Roman" w:eastAsia="Arial Unicode MS" w:hAnsi="Times New Roman"/>
          <w:color w:val="000000"/>
          <w:sz w:val="28"/>
          <w:szCs w:val="28"/>
          <w:lang w:eastAsia="uk-UA" w:bidi="uk-UA"/>
        </w:rPr>
        <w:t xml:space="preserve">ереважна більшість ґрунтів території Одещини характеризується достатньо високою потенційною родючістю. З іншого боку, </w:t>
      </w:r>
      <w:proofErr w:type="spellStart"/>
      <w:r w:rsidRPr="004A3101">
        <w:rPr>
          <w:rFonts w:ascii="Times New Roman" w:eastAsia="Arial Unicode MS" w:hAnsi="Times New Roman"/>
          <w:color w:val="000000"/>
          <w:sz w:val="28"/>
          <w:szCs w:val="28"/>
          <w:lang w:eastAsia="uk-UA" w:bidi="uk-UA"/>
        </w:rPr>
        <w:t>екстенсифікація</w:t>
      </w:r>
      <w:proofErr w:type="spellEnd"/>
      <w:r w:rsidRPr="004A3101">
        <w:rPr>
          <w:rFonts w:ascii="Times New Roman" w:eastAsia="Arial Unicode MS" w:hAnsi="Times New Roman"/>
          <w:color w:val="000000"/>
          <w:sz w:val="28"/>
          <w:szCs w:val="28"/>
          <w:lang w:eastAsia="uk-UA" w:bidi="uk-UA"/>
        </w:rPr>
        <w:t xml:space="preserve"> сільськогосподарського виробництва на протязі останніх майже 30 років призводить до помітного зниження ефективної родючості ґрунтів. Найродючіші в світі чорноземи перетворюються сьогодні на ґрунти з середнім рівнем родючості і продовжують погіршуватись. Невеликі дози гною і туків не забезпечують відтворення родючості ґрунтів. Від’ємний баланс поживних речовин призводить до погіршення поживного режиму ґрунтів. Збереження і надалі такого підходу до родючості неприпустимо, бо це призведе до подальшого загострення проблеми.</w:t>
      </w:r>
    </w:p>
    <w:p w:rsidR="0084434D" w:rsidRPr="00896B16" w:rsidRDefault="0084434D" w:rsidP="0084434D">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Земельні ресурси є</w:t>
      </w:r>
      <w:r w:rsidRPr="00896B16">
        <w:rPr>
          <w:rFonts w:ascii="Times New Roman" w:hAnsi="Times New Roman" w:cs="Times New Roman"/>
          <w:sz w:val="28"/>
          <w:szCs w:val="28"/>
        </w:rPr>
        <w:t xml:space="preserve"> природн</w:t>
      </w:r>
      <w:r>
        <w:rPr>
          <w:rFonts w:ascii="Times New Roman" w:hAnsi="Times New Roman" w:cs="Times New Roman"/>
          <w:sz w:val="28"/>
          <w:szCs w:val="28"/>
        </w:rPr>
        <w:t>им</w:t>
      </w:r>
      <w:r w:rsidRPr="00896B16">
        <w:rPr>
          <w:rFonts w:ascii="Times New Roman" w:hAnsi="Times New Roman" w:cs="Times New Roman"/>
          <w:sz w:val="28"/>
          <w:szCs w:val="28"/>
        </w:rPr>
        <w:t xml:space="preserve"> багатство</w:t>
      </w:r>
      <w:r>
        <w:rPr>
          <w:rFonts w:ascii="Times New Roman" w:hAnsi="Times New Roman" w:cs="Times New Roman"/>
          <w:sz w:val="28"/>
          <w:szCs w:val="28"/>
        </w:rPr>
        <w:t>м Одеської</w:t>
      </w:r>
      <w:r w:rsidRPr="00896B16">
        <w:rPr>
          <w:rFonts w:ascii="Times New Roman" w:hAnsi="Times New Roman" w:cs="Times New Roman"/>
          <w:sz w:val="28"/>
          <w:szCs w:val="28"/>
        </w:rPr>
        <w:t xml:space="preserve"> області </w:t>
      </w:r>
      <w:r>
        <w:rPr>
          <w:rFonts w:ascii="Times New Roman" w:hAnsi="Times New Roman" w:cs="Times New Roman"/>
          <w:sz w:val="28"/>
          <w:szCs w:val="28"/>
        </w:rPr>
        <w:t>та</w:t>
      </w:r>
      <w:r w:rsidRPr="00896B16">
        <w:rPr>
          <w:rFonts w:ascii="Times New Roman" w:hAnsi="Times New Roman" w:cs="Times New Roman"/>
          <w:sz w:val="28"/>
          <w:szCs w:val="28"/>
        </w:rPr>
        <w:t xml:space="preserve"> її земельн</w:t>
      </w:r>
      <w:r>
        <w:rPr>
          <w:rFonts w:ascii="Times New Roman" w:hAnsi="Times New Roman" w:cs="Times New Roman"/>
          <w:sz w:val="28"/>
          <w:szCs w:val="28"/>
        </w:rPr>
        <w:t xml:space="preserve">им </w:t>
      </w:r>
      <w:r w:rsidRPr="00896B16">
        <w:rPr>
          <w:rFonts w:ascii="Times New Roman" w:hAnsi="Times New Roman" w:cs="Times New Roman"/>
          <w:sz w:val="28"/>
          <w:szCs w:val="28"/>
        </w:rPr>
        <w:t>ресурс</w:t>
      </w:r>
      <w:r>
        <w:rPr>
          <w:rFonts w:ascii="Times New Roman" w:hAnsi="Times New Roman" w:cs="Times New Roman"/>
          <w:sz w:val="28"/>
          <w:szCs w:val="28"/>
        </w:rPr>
        <w:t>ом</w:t>
      </w:r>
      <w:r w:rsidRPr="00896B16">
        <w:rPr>
          <w:rFonts w:ascii="Times New Roman" w:hAnsi="Times New Roman" w:cs="Times New Roman"/>
          <w:sz w:val="28"/>
          <w:szCs w:val="28"/>
        </w:rPr>
        <w:t>,</w:t>
      </w:r>
      <w:r>
        <w:rPr>
          <w:rFonts w:ascii="Times New Roman" w:hAnsi="Times New Roman" w:cs="Times New Roman"/>
          <w:sz w:val="28"/>
          <w:szCs w:val="28"/>
        </w:rPr>
        <w:t xml:space="preserve"> які</w:t>
      </w:r>
      <w:r w:rsidRPr="00896B16">
        <w:rPr>
          <w:rFonts w:ascii="Times New Roman" w:hAnsi="Times New Roman" w:cs="Times New Roman"/>
          <w:sz w:val="28"/>
          <w:szCs w:val="28"/>
        </w:rPr>
        <w:t xml:space="preserve"> представлені переважно чорноземними ґрунтами з високою природною родючістю. У сполученні з теплим степовим кліматом вони формують високий агропромисловий (сільськогосподарський) потенціал регіону.</w:t>
      </w:r>
    </w:p>
    <w:p w:rsidR="0084434D" w:rsidRDefault="005A7B50" w:rsidP="005A7B50">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У с</w:t>
      </w:r>
      <w:r w:rsidR="0084434D" w:rsidRPr="00896B16">
        <w:rPr>
          <w:rFonts w:ascii="Times New Roman" w:hAnsi="Times New Roman" w:cs="Times New Roman"/>
          <w:sz w:val="28"/>
          <w:szCs w:val="28"/>
        </w:rPr>
        <w:t>труктур</w:t>
      </w:r>
      <w:r>
        <w:rPr>
          <w:rFonts w:ascii="Times New Roman" w:hAnsi="Times New Roman" w:cs="Times New Roman"/>
          <w:sz w:val="28"/>
          <w:szCs w:val="28"/>
        </w:rPr>
        <w:t>і</w:t>
      </w:r>
      <w:r w:rsidR="0084434D" w:rsidRPr="00896B16">
        <w:rPr>
          <w:rFonts w:ascii="Times New Roman" w:hAnsi="Times New Roman" w:cs="Times New Roman"/>
          <w:sz w:val="28"/>
          <w:szCs w:val="28"/>
        </w:rPr>
        <w:t xml:space="preserve"> земель </w:t>
      </w:r>
      <w:r w:rsidR="0084434D">
        <w:rPr>
          <w:rFonts w:ascii="Times New Roman" w:hAnsi="Times New Roman" w:cs="Times New Roman"/>
          <w:sz w:val="28"/>
          <w:szCs w:val="28"/>
        </w:rPr>
        <w:t xml:space="preserve">області </w:t>
      </w:r>
      <w:r w:rsidR="0084434D" w:rsidRPr="00896B16">
        <w:rPr>
          <w:rFonts w:ascii="Times New Roman" w:hAnsi="Times New Roman" w:cs="Times New Roman"/>
          <w:sz w:val="28"/>
          <w:szCs w:val="28"/>
        </w:rPr>
        <w:t>землі сільськогосподарського призначення</w:t>
      </w:r>
      <w:r w:rsidR="0084434D">
        <w:rPr>
          <w:rFonts w:ascii="Times New Roman" w:hAnsi="Times New Roman" w:cs="Times New Roman"/>
          <w:sz w:val="28"/>
          <w:szCs w:val="28"/>
        </w:rPr>
        <w:t xml:space="preserve">, то у відсотковому </w:t>
      </w:r>
      <w:proofErr w:type="spellStart"/>
      <w:r w:rsidR="0084434D">
        <w:rPr>
          <w:rFonts w:ascii="Times New Roman" w:hAnsi="Times New Roman" w:cs="Times New Roman"/>
          <w:sz w:val="28"/>
          <w:szCs w:val="28"/>
        </w:rPr>
        <w:t>співідношені</w:t>
      </w:r>
      <w:proofErr w:type="spellEnd"/>
      <w:r w:rsidR="0084434D">
        <w:rPr>
          <w:rFonts w:ascii="Times New Roman" w:hAnsi="Times New Roman" w:cs="Times New Roman"/>
          <w:sz w:val="28"/>
          <w:szCs w:val="28"/>
        </w:rPr>
        <w:t xml:space="preserve"> </w:t>
      </w:r>
      <w:r w:rsidR="0084434D" w:rsidRPr="00896B16">
        <w:rPr>
          <w:rFonts w:ascii="Times New Roman" w:hAnsi="Times New Roman" w:cs="Times New Roman"/>
          <w:sz w:val="28"/>
          <w:szCs w:val="28"/>
        </w:rPr>
        <w:t>займають</w:t>
      </w:r>
      <w:r w:rsidR="0084434D">
        <w:rPr>
          <w:rFonts w:ascii="Times New Roman" w:hAnsi="Times New Roman" w:cs="Times New Roman"/>
          <w:sz w:val="28"/>
          <w:szCs w:val="28"/>
        </w:rPr>
        <w:t xml:space="preserve"> понад </w:t>
      </w:r>
      <w:r w:rsidR="0084434D" w:rsidRPr="00896B16">
        <w:rPr>
          <w:rFonts w:ascii="Times New Roman" w:hAnsi="Times New Roman" w:cs="Times New Roman"/>
          <w:sz w:val="28"/>
          <w:szCs w:val="28"/>
        </w:rPr>
        <w:t xml:space="preserve"> 79,8 %, у тому числі рілля – 62,3 %. Землі громадського призначення займають </w:t>
      </w:r>
      <w:r w:rsidR="0084434D">
        <w:rPr>
          <w:rFonts w:ascii="Times New Roman" w:hAnsi="Times New Roman" w:cs="Times New Roman"/>
          <w:sz w:val="28"/>
          <w:szCs w:val="28"/>
        </w:rPr>
        <w:t xml:space="preserve">понад </w:t>
      </w:r>
      <w:r w:rsidR="0084434D" w:rsidRPr="00896B16">
        <w:rPr>
          <w:rFonts w:ascii="Times New Roman" w:hAnsi="Times New Roman" w:cs="Times New Roman"/>
          <w:sz w:val="28"/>
          <w:szCs w:val="28"/>
        </w:rPr>
        <w:t xml:space="preserve">30,5 тис. га. Станом </w:t>
      </w:r>
      <w:r w:rsidR="0084434D" w:rsidRPr="00896B16">
        <w:rPr>
          <w:rFonts w:ascii="Times New Roman" w:hAnsi="Times New Roman" w:cs="Times New Roman"/>
          <w:sz w:val="28"/>
          <w:szCs w:val="28"/>
        </w:rPr>
        <w:lastRenderedPageBreak/>
        <w:t>на 01.01.2016</w:t>
      </w:r>
      <w:r w:rsidR="0084434D">
        <w:rPr>
          <w:rFonts w:ascii="Times New Roman" w:hAnsi="Times New Roman" w:cs="Times New Roman"/>
          <w:sz w:val="28"/>
          <w:szCs w:val="28"/>
        </w:rPr>
        <w:t xml:space="preserve"> року</w:t>
      </w:r>
      <w:r w:rsidR="0084434D" w:rsidRPr="00896B16">
        <w:rPr>
          <w:rFonts w:ascii="Times New Roman" w:hAnsi="Times New Roman" w:cs="Times New Roman"/>
          <w:sz w:val="28"/>
          <w:szCs w:val="28"/>
        </w:rPr>
        <w:t xml:space="preserve"> площа земель під об’єктами природоохоронного призначення становить 113,0 тис. га або 3,4 % від території області. Площа земель оздоровчого призначення становить 2,0 тис. га, а площа рекреаційного призначення – 4,5 тис. га. Землі лісогосподарського призначення, ліси та інші </w:t>
      </w:r>
      <w:proofErr w:type="spellStart"/>
      <w:r w:rsidR="0084434D" w:rsidRPr="00896B16">
        <w:rPr>
          <w:rFonts w:ascii="Times New Roman" w:hAnsi="Times New Roman" w:cs="Times New Roman"/>
          <w:sz w:val="28"/>
          <w:szCs w:val="28"/>
        </w:rPr>
        <w:t>лісовкриті</w:t>
      </w:r>
      <w:proofErr w:type="spellEnd"/>
      <w:r w:rsidR="0084434D" w:rsidRPr="00896B16">
        <w:rPr>
          <w:rFonts w:ascii="Times New Roman" w:hAnsi="Times New Roman" w:cs="Times New Roman"/>
          <w:sz w:val="28"/>
          <w:szCs w:val="28"/>
        </w:rPr>
        <w:t xml:space="preserve"> площі займають 223,0 тис. га або 6,7 % території області</w:t>
      </w:r>
      <w:r>
        <w:rPr>
          <w:rFonts w:ascii="Times New Roman" w:hAnsi="Times New Roman" w:cs="Times New Roman"/>
          <w:sz w:val="28"/>
          <w:szCs w:val="28"/>
        </w:rPr>
        <w:t xml:space="preserve">. </w:t>
      </w:r>
      <w:r w:rsidR="0084434D" w:rsidRPr="00896B16">
        <w:rPr>
          <w:rFonts w:ascii="Times New Roman" w:hAnsi="Times New Roman" w:cs="Times New Roman"/>
          <w:sz w:val="28"/>
          <w:szCs w:val="28"/>
        </w:rPr>
        <w:t>Землі водного фонду займають 210,6 тис. га або 6,3 % території області, в тому числі природні водотоки (річки та струмки) – 15,3 тис. га, озера та лимани – 167,2 тис. га, ставки – 12,1 тис. га, штучні водосховища – 7,6 тис. га, штучні водостоки (канали, колектори, канави) – 8,4 тис. га</w:t>
      </w:r>
      <w:r w:rsidR="0084434D">
        <w:rPr>
          <w:rFonts w:ascii="Times New Roman" w:hAnsi="Times New Roman" w:cs="Times New Roman"/>
          <w:sz w:val="28"/>
          <w:szCs w:val="28"/>
        </w:rPr>
        <w:t xml:space="preserve">. </w:t>
      </w:r>
      <w:r w:rsidR="0084434D" w:rsidRPr="00896B16">
        <w:rPr>
          <w:rFonts w:ascii="Times New Roman" w:hAnsi="Times New Roman" w:cs="Times New Roman"/>
          <w:sz w:val="28"/>
          <w:szCs w:val="28"/>
        </w:rPr>
        <w:t>Землі, що використовуються для транспорту та зв’язку, в цілому по Одеській області займають 25,1 тис. га. Площа земель під твердими побутовими відходами складає 0,5 тис. га, з яких більша частина не відповідає екологічним нормам.</w:t>
      </w:r>
    </w:p>
    <w:p w:rsidR="005A7B50" w:rsidRDefault="0084434D" w:rsidP="0084434D">
      <w:pPr>
        <w:pStyle w:val="a3"/>
        <w:spacing w:line="360" w:lineRule="auto"/>
        <w:ind w:left="0" w:firstLine="720"/>
        <w:jc w:val="both"/>
        <w:rPr>
          <w:rFonts w:ascii="Times New Roman" w:hAnsi="Times New Roman" w:cs="Times New Roman"/>
          <w:sz w:val="28"/>
          <w:szCs w:val="28"/>
        </w:rPr>
      </w:pPr>
      <w:r w:rsidRPr="00896B16">
        <w:rPr>
          <w:rFonts w:ascii="Times New Roman" w:hAnsi="Times New Roman" w:cs="Times New Roman"/>
          <w:sz w:val="28"/>
          <w:szCs w:val="28"/>
        </w:rPr>
        <w:t>Важливість питання ефективного використання та охорони земель сільськогосподарського призначення у Одеській області є одним з найактуальніших, адже в області понад 2,5 млн. га сільськогосподарських угідь, у тому числі більш 2 млн. га ріллі, більше 80 тис. га виноградників. Контроль щодо охорони земель вимагає невідкладних науково обґрунтованих заходів, спрямованих на підвищення родючості ґрунтів та отримання екологічно чистих продуктів харчування</w:t>
      </w:r>
      <w:r w:rsidR="005A7B50">
        <w:rPr>
          <w:rFonts w:ascii="Times New Roman" w:hAnsi="Times New Roman" w:cs="Times New Roman"/>
          <w:sz w:val="28"/>
          <w:szCs w:val="28"/>
        </w:rPr>
        <w:t xml:space="preserve">. </w:t>
      </w:r>
    </w:p>
    <w:p w:rsidR="0084434D" w:rsidRPr="005A7B50" w:rsidRDefault="005A7B50" w:rsidP="005A7B50">
      <w:pPr>
        <w:spacing w:after="0" w:line="360" w:lineRule="auto"/>
        <w:ind w:firstLine="709"/>
        <w:jc w:val="both"/>
        <w:rPr>
          <w:rFonts w:ascii="Times New Roman" w:eastAsia="Arial Unicode MS" w:hAnsi="Times New Roman"/>
          <w:color w:val="000000"/>
          <w:sz w:val="28"/>
          <w:szCs w:val="28"/>
          <w:lang w:eastAsia="uk-UA" w:bidi="uk-UA"/>
        </w:rPr>
      </w:pPr>
      <w:r>
        <w:rPr>
          <w:rFonts w:ascii="Times New Roman" w:eastAsia="Arial Unicode MS" w:hAnsi="Times New Roman"/>
          <w:color w:val="000000"/>
          <w:sz w:val="28"/>
          <w:szCs w:val="28"/>
          <w:lang w:eastAsia="uk-UA" w:bidi="uk-UA"/>
        </w:rPr>
        <w:t>О</w:t>
      </w:r>
      <w:r w:rsidRPr="0049670A">
        <w:rPr>
          <w:rFonts w:ascii="Times New Roman" w:eastAsia="Arial Unicode MS" w:hAnsi="Times New Roman"/>
          <w:color w:val="000000"/>
          <w:sz w:val="28"/>
          <w:szCs w:val="28"/>
          <w:lang w:eastAsia="uk-UA" w:bidi="uk-UA"/>
        </w:rPr>
        <w:t>цінюючи сучасний стан земельних ресурсів, необхідно зазначити, що охороні, раціональному використанню та відтворенню родючості ґрунтів не приділяють достатньо уваги як на державному, регіональному, так і на місцевому рівні.</w:t>
      </w:r>
      <w:r>
        <w:rPr>
          <w:rFonts w:ascii="Times New Roman" w:eastAsia="Arial Unicode MS" w:hAnsi="Times New Roman"/>
          <w:color w:val="000000"/>
          <w:sz w:val="28"/>
          <w:szCs w:val="28"/>
          <w:lang w:eastAsia="uk-UA" w:bidi="uk-UA"/>
        </w:rPr>
        <w:t xml:space="preserve"> Постає нагальне питання в необхідності розробки регіональних програм з охорони ґрунтів і земель. </w:t>
      </w:r>
    </w:p>
    <w:p w:rsidR="00584636" w:rsidRDefault="00584636" w:rsidP="00584636">
      <w:pPr>
        <w:pStyle w:val="rvps2"/>
        <w:shd w:val="clear" w:color="auto" w:fill="FFFFFF"/>
        <w:spacing w:before="0" w:beforeAutospacing="0" w:after="0" w:afterAutospacing="0" w:line="360" w:lineRule="auto"/>
        <w:ind w:firstLine="720"/>
        <w:jc w:val="both"/>
        <w:rPr>
          <w:sz w:val="28"/>
          <w:szCs w:val="28"/>
        </w:rPr>
      </w:pPr>
    </w:p>
    <w:p w:rsidR="0027529B" w:rsidRDefault="0027529B" w:rsidP="00584636">
      <w:pPr>
        <w:pStyle w:val="rvps2"/>
        <w:shd w:val="clear" w:color="auto" w:fill="FFFFFF"/>
        <w:spacing w:before="0" w:beforeAutospacing="0" w:after="0" w:afterAutospacing="0" w:line="360" w:lineRule="auto"/>
        <w:ind w:firstLine="720"/>
        <w:jc w:val="both"/>
        <w:rPr>
          <w:sz w:val="28"/>
          <w:szCs w:val="28"/>
        </w:rPr>
      </w:pPr>
    </w:p>
    <w:p w:rsidR="0027529B" w:rsidRDefault="0027529B" w:rsidP="00584636">
      <w:pPr>
        <w:pStyle w:val="rvps2"/>
        <w:shd w:val="clear" w:color="auto" w:fill="FFFFFF"/>
        <w:spacing w:before="0" w:beforeAutospacing="0" w:after="0" w:afterAutospacing="0" w:line="360" w:lineRule="auto"/>
        <w:ind w:firstLine="720"/>
        <w:jc w:val="both"/>
        <w:rPr>
          <w:sz w:val="28"/>
          <w:szCs w:val="28"/>
        </w:rPr>
      </w:pPr>
    </w:p>
    <w:p w:rsidR="0027529B" w:rsidRDefault="0027529B" w:rsidP="00584636">
      <w:pPr>
        <w:pStyle w:val="rvps2"/>
        <w:shd w:val="clear" w:color="auto" w:fill="FFFFFF"/>
        <w:spacing w:before="0" w:beforeAutospacing="0" w:after="0" w:afterAutospacing="0" w:line="360" w:lineRule="auto"/>
        <w:ind w:firstLine="720"/>
        <w:jc w:val="both"/>
        <w:rPr>
          <w:sz w:val="28"/>
          <w:szCs w:val="28"/>
        </w:rPr>
      </w:pPr>
    </w:p>
    <w:p w:rsidR="0027529B" w:rsidRDefault="0027529B" w:rsidP="00584636">
      <w:pPr>
        <w:pStyle w:val="rvps2"/>
        <w:shd w:val="clear" w:color="auto" w:fill="FFFFFF"/>
        <w:spacing w:before="0" w:beforeAutospacing="0" w:after="0" w:afterAutospacing="0" w:line="360" w:lineRule="auto"/>
        <w:ind w:firstLine="720"/>
        <w:jc w:val="both"/>
        <w:rPr>
          <w:sz w:val="28"/>
          <w:szCs w:val="28"/>
        </w:rPr>
      </w:pPr>
    </w:p>
    <w:p w:rsidR="003A5797" w:rsidRDefault="00563DCA" w:rsidP="00563DCA">
      <w:pPr>
        <w:pStyle w:val="rvps2"/>
        <w:shd w:val="clear" w:color="auto" w:fill="FFFFFF"/>
        <w:spacing w:before="0" w:beforeAutospacing="0" w:after="0" w:afterAutospacing="0" w:line="360" w:lineRule="auto"/>
        <w:ind w:firstLine="720"/>
        <w:jc w:val="center"/>
        <w:rPr>
          <w:b/>
          <w:sz w:val="28"/>
          <w:szCs w:val="28"/>
        </w:rPr>
      </w:pPr>
      <w:r w:rsidRPr="00896B16">
        <w:rPr>
          <w:b/>
          <w:sz w:val="28"/>
          <w:szCs w:val="28"/>
        </w:rPr>
        <w:lastRenderedPageBreak/>
        <w:t>ПЕРЕЛІК ВИКОРИСТАН</w:t>
      </w:r>
      <w:r>
        <w:rPr>
          <w:b/>
          <w:sz w:val="28"/>
          <w:szCs w:val="28"/>
        </w:rPr>
        <w:t xml:space="preserve">ИХ </w:t>
      </w:r>
      <w:r w:rsidR="003A5797" w:rsidRPr="00916DBC">
        <w:rPr>
          <w:b/>
          <w:sz w:val="28"/>
          <w:szCs w:val="28"/>
        </w:rPr>
        <w:t>ДЖЕРЕЛ</w:t>
      </w:r>
    </w:p>
    <w:p w:rsidR="00563DCA" w:rsidRPr="00916DBC" w:rsidRDefault="00563DCA" w:rsidP="00563DCA">
      <w:pPr>
        <w:pStyle w:val="rvps2"/>
        <w:shd w:val="clear" w:color="auto" w:fill="FFFFFF"/>
        <w:spacing w:before="0" w:beforeAutospacing="0" w:after="0" w:afterAutospacing="0" w:line="360" w:lineRule="auto"/>
        <w:ind w:firstLine="720"/>
        <w:jc w:val="both"/>
        <w:rPr>
          <w:b/>
          <w:sz w:val="28"/>
          <w:szCs w:val="28"/>
        </w:rPr>
      </w:pPr>
    </w:p>
    <w:p w:rsidR="0033537B" w:rsidRPr="0033537B" w:rsidRDefault="0033537B" w:rsidP="0033537B">
      <w:pPr>
        <w:pStyle w:val="a3"/>
        <w:suppressAutoHyphens/>
        <w:spacing w:line="360" w:lineRule="auto"/>
        <w:ind w:left="709"/>
        <w:contextualSpacing w:val="0"/>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1. </w:t>
      </w:r>
      <w:r w:rsidRPr="0033537B">
        <w:rPr>
          <w:rFonts w:ascii="Times New Roman" w:eastAsia="Calibri" w:hAnsi="Times New Roman" w:cs="Times New Roman"/>
          <w:color w:val="auto"/>
          <w:sz w:val="28"/>
          <w:szCs w:val="28"/>
          <w:lang w:eastAsia="en-US" w:bidi="ar-SA"/>
        </w:rPr>
        <w:t xml:space="preserve">Атлас Одеської області. – Одеса: ХОРС, 2012. – 36 с. </w:t>
      </w:r>
    </w:p>
    <w:p w:rsidR="0033537B" w:rsidRDefault="00895FF6" w:rsidP="0033537B">
      <w:pPr>
        <w:spacing w:after="0" w:line="360" w:lineRule="auto"/>
        <w:ind w:firstLine="720"/>
        <w:jc w:val="both"/>
        <w:rPr>
          <w:rFonts w:ascii="Times New Roman" w:hAnsi="Times New Roman"/>
          <w:sz w:val="28"/>
          <w:szCs w:val="28"/>
        </w:rPr>
      </w:pPr>
      <w:r>
        <w:rPr>
          <w:rFonts w:ascii="Times New Roman" w:eastAsiaTheme="minorHAnsi" w:hAnsi="Times New Roman"/>
          <w:color w:val="000000" w:themeColor="text1"/>
          <w:sz w:val="28"/>
          <w:szCs w:val="28"/>
        </w:rPr>
        <w:t xml:space="preserve">2. </w:t>
      </w:r>
      <w:r w:rsidRPr="004F48B2">
        <w:rPr>
          <w:rFonts w:ascii="Times New Roman" w:hAnsi="Times New Roman"/>
          <w:sz w:val="28"/>
          <w:szCs w:val="28"/>
        </w:rPr>
        <w:t xml:space="preserve">Ґрунти Одеської області / О.К. </w:t>
      </w:r>
      <w:proofErr w:type="spellStart"/>
      <w:r w:rsidRPr="004F48B2">
        <w:rPr>
          <w:rFonts w:ascii="Times New Roman" w:hAnsi="Times New Roman"/>
          <w:sz w:val="28"/>
          <w:szCs w:val="28"/>
        </w:rPr>
        <w:t>Вальда</w:t>
      </w:r>
      <w:proofErr w:type="spellEnd"/>
      <w:r w:rsidRPr="004F48B2">
        <w:rPr>
          <w:rFonts w:ascii="Times New Roman" w:hAnsi="Times New Roman"/>
          <w:sz w:val="28"/>
          <w:szCs w:val="28"/>
        </w:rPr>
        <w:t xml:space="preserve">, М.І. </w:t>
      </w:r>
      <w:proofErr w:type="spellStart"/>
      <w:r w:rsidRPr="004F48B2">
        <w:rPr>
          <w:rFonts w:ascii="Times New Roman" w:hAnsi="Times New Roman"/>
          <w:sz w:val="28"/>
          <w:szCs w:val="28"/>
        </w:rPr>
        <w:t>Краковський</w:t>
      </w:r>
      <w:proofErr w:type="spellEnd"/>
      <w:r w:rsidRPr="004F48B2">
        <w:rPr>
          <w:rFonts w:ascii="Times New Roman" w:hAnsi="Times New Roman"/>
          <w:sz w:val="28"/>
          <w:szCs w:val="28"/>
        </w:rPr>
        <w:t>. – Одеса: Одеська землевпорядна експедиція, 1969. – 52 с.</w:t>
      </w:r>
    </w:p>
    <w:p w:rsidR="0033537B" w:rsidRPr="0033537B" w:rsidRDefault="00895FF6" w:rsidP="0033537B">
      <w:pPr>
        <w:spacing w:after="0" w:line="360" w:lineRule="auto"/>
        <w:ind w:firstLine="720"/>
        <w:jc w:val="both"/>
        <w:rPr>
          <w:rFonts w:ascii="Times New Roman" w:hAnsi="Times New Roman"/>
          <w:sz w:val="28"/>
          <w:szCs w:val="28"/>
        </w:rPr>
      </w:pPr>
      <w:r w:rsidRPr="0033537B">
        <w:rPr>
          <w:rFonts w:ascii="Times New Roman" w:hAnsi="Times New Roman"/>
          <w:sz w:val="28"/>
          <w:szCs w:val="28"/>
        </w:rPr>
        <w:t xml:space="preserve">3. </w:t>
      </w:r>
      <w:r w:rsidR="0033537B" w:rsidRPr="0033537B">
        <w:rPr>
          <w:rFonts w:ascii="Times New Roman" w:hAnsi="Times New Roman"/>
          <w:sz w:val="28"/>
          <w:szCs w:val="28"/>
        </w:rPr>
        <w:t xml:space="preserve">Державний земельний кадастр Одеської області станом на 01.01.2007 р. Одеське обласне управління земельними ресурсами. Одеса: 2017. </w:t>
      </w:r>
    </w:p>
    <w:p w:rsidR="00895FF6" w:rsidRDefault="00895FF6" w:rsidP="00895FF6">
      <w:pPr>
        <w:spacing w:after="0" w:line="360" w:lineRule="auto"/>
        <w:ind w:firstLine="720"/>
        <w:jc w:val="both"/>
        <w:rPr>
          <w:rFonts w:ascii="Times New Roman" w:hAnsi="Times New Roman"/>
          <w:sz w:val="28"/>
          <w:szCs w:val="28"/>
        </w:rPr>
      </w:pPr>
      <w:r>
        <w:rPr>
          <w:rFonts w:ascii="Times New Roman" w:hAnsi="Times New Roman"/>
          <w:sz w:val="28"/>
          <w:szCs w:val="28"/>
        </w:rPr>
        <w:t xml:space="preserve">4. </w:t>
      </w:r>
      <w:r w:rsidRPr="00895FF6">
        <w:rPr>
          <w:rFonts w:ascii="Times New Roman" w:hAnsi="Times New Roman"/>
          <w:sz w:val="28"/>
          <w:szCs w:val="28"/>
        </w:rPr>
        <w:t>З</w:t>
      </w:r>
      <w:r w:rsidRPr="004F48B2">
        <w:rPr>
          <w:rFonts w:ascii="Times New Roman" w:hAnsi="Times New Roman"/>
          <w:sz w:val="28"/>
          <w:szCs w:val="28"/>
        </w:rPr>
        <w:t>віт з НДР «</w:t>
      </w:r>
      <w:r w:rsidRPr="004F48B2">
        <w:rPr>
          <w:rFonts w:ascii="Times New Roman" w:eastAsia="MS Mincho" w:hAnsi="Times New Roman"/>
          <w:bCs/>
          <w:sz w:val="28"/>
          <w:szCs w:val="28"/>
        </w:rPr>
        <w:t>Чорноземи зони зрошення: аналіз ґрунтозахисної та агромеліоративної ефективності різних технологій зрошення</w:t>
      </w:r>
      <w:r w:rsidRPr="004F48B2">
        <w:rPr>
          <w:rFonts w:ascii="Times New Roman" w:hAnsi="Times New Roman"/>
          <w:sz w:val="28"/>
          <w:szCs w:val="28"/>
        </w:rPr>
        <w:t xml:space="preserve">» (заключний). Держбюджетна тема № 514 / [Я.М. </w:t>
      </w:r>
      <w:proofErr w:type="spellStart"/>
      <w:r w:rsidRPr="004F48B2">
        <w:rPr>
          <w:rFonts w:ascii="Times New Roman" w:hAnsi="Times New Roman"/>
          <w:sz w:val="28"/>
          <w:szCs w:val="28"/>
        </w:rPr>
        <w:t>Біланчин</w:t>
      </w:r>
      <w:proofErr w:type="spellEnd"/>
      <w:r w:rsidRPr="004F48B2">
        <w:rPr>
          <w:rFonts w:ascii="Times New Roman" w:hAnsi="Times New Roman"/>
          <w:sz w:val="28"/>
          <w:szCs w:val="28"/>
        </w:rPr>
        <w:t xml:space="preserve">, О.І. Цуркан, П.І. </w:t>
      </w:r>
      <w:proofErr w:type="spellStart"/>
      <w:r w:rsidRPr="004F48B2">
        <w:rPr>
          <w:rFonts w:ascii="Times New Roman" w:hAnsi="Times New Roman"/>
          <w:sz w:val="28"/>
          <w:szCs w:val="28"/>
        </w:rPr>
        <w:t>Жанталай</w:t>
      </w:r>
      <w:proofErr w:type="spellEnd"/>
      <w:r w:rsidRPr="004F48B2">
        <w:rPr>
          <w:rFonts w:ascii="Times New Roman" w:hAnsi="Times New Roman"/>
          <w:sz w:val="28"/>
          <w:szCs w:val="28"/>
        </w:rPr>
        <w:t>, М.Й. Тортик та ін.].  – Одеса: ОНУ, 2014.  – 149 с. –  № держреєстрації 0113U003083.</w:t>
      </w:r>
    </w:p>
    <w:p w:rsidR="00895FF6" w:rsidRDefault="00895FF6" w:rsidP="00895FF6">
      <w:pPr>
        <w:spacing w:after="0" w:line="360" w:lineRule="auto"/>
        <w:ind w:firstLine="720"/>
        <w:jc w:val="both"/>
        <w:rPr>
          <w:rFonts w:ascii="Times New Roman" w:hAnsi="Times New Roman"/>
          <w:sz w:val="28"/>
          <w:szCs w:val="28"/>
        </w:rPr>
      </w:pPr>
      <w:r>
        <w:rPr>
          <w:rFonts w:ascii="Times New Roman" w:hAnsi="Times New Roman"/>
          <w:sz w:val="28"/>
          <w:szCs w:val="28"/>
        </w:rPr>
        <w:t xml:space="preserve">5. </w:t>
      </w:r>
      <w:r w:rsidRPr="00895FF6">
        <w:rPr>
          <w:rFonts w:ascii="Times New Roman" w:hAnsi="Times New Roman"/>
          <w:sz w:val="28"/>
          <w:szCs w:val="28"/>
        </w:rPr>
        <w:t xml:space="preserve">Кліматичний кадастр України [Електронний ресурс]: стандартні кліматичні норми за період 1961-1990 рр. – 80 </w:t>
      </w:r>
      <w:proofErr w:type="spellStart"/>
      <w:r w:rsidRPr="00895FF6">
        <w:rPr>
          <w:rFonts w:ascii="Times New Roman" w:hAnsi="Times New Roman"/>
          <w:sz w:val="28"/>
          <w:szCs w:val="28"/>
        </w:rPr>
        <w:t>Min</w:t>
      </w:r>
      <w:proofErr w:type="spellEnd"/>
      <w:r w:rsidRPr="00895FF6">
        <w:rPr>
          <w:rFonts w:ascii="Times New Roman" w:hAnsi="Times New Roman"/>
          <w:sz w:val="28"/>
          <w:szCs w:val="28"/>
        </w:rPr>
        <w:t xml:space="preserve">/ 700 </w:t>
      </w:r>
      <w:proofErr w:type="spellStart"/>
      <w:r w:rsidRPr="00895FF6">
        <w:rPr>
          <w:rFonts w:ascii="Times New Roman" w:hAnsi="Times New Roman"/>
          <w:sz w:val="28"/>
          <w:szCs w:val="28"/>
        </w:rPr>
        <w:t>Mb</w:t>
      </w:r>
      <w:proofErr w:type="spellEnd"/>
      <w:r w:rsidRPr="00895FF6">
        <w:rPr>
          <w:rFonts w:ascii="Times New Roman" w:hAnsi="Times New Roman"/>
          <w:sz w:val="28"/>
          <w:szCs w:val="28"/>
        </w:rPr>
        <w:t xml:space="preserve"> – Київ, Центральна геофізична лабораторія, 2006. – 1 електрон. опт. диск (CD-ROM); 12 см. – Системні вимоги: </w:t>
      </w:r>
      <w:proofErr w:type="spellStart"/>
      <w:r w:rsidRPr="00895FF6">
        <w:rPr>
          <w:rFonts w:ascii="Times New Roman" w:hAnsi="Times New Roman"/>
          <w:sz w:val="28"/>
          <w:szCs w:val="28"/>
        </w:rPr>
        <w:t>Pentium</w:t>
      </w:r>
      <w:proofErr w:type="spellEnd"/>
      <w:r w:rsidRPr="00895FF6">
        <w:rPr>
          <w:rFonts w:ascii="Times New Roman" w:hAnsi="Times New Roman"/>
          <w:sz w:val="28"/>
          <w:szCs w:val="28"/>
        </w:rPr>
        <w:t xml:space="preserve">; 32 </w:t>
      </w:r>
      <w:proofErr w:type="spellStart"/>
      <w:r w:rsidRPr="00895FF6">
        <w:rPr>
          <w:rFonts w:ascii="Times New Roman" w:hAnsi="Times New Roman"/>
          <w:sz w:val="28"/>
          <w:szCs w:val="28"/>
        </w:rPr>
        <w:t>Mb</w:t>
      </w:r>
      <w:proofErr w:type="spellEnd"/>
      <w:r w:rsidRPr="00895FF6">
        <w:rPr>
          <w:rFonts w:ascii="Times New Roman" w:hAnsi="Times New Roman"/>
          <w:sz w:val="28"/>
          <w:szCs w:val="28"/>
        </w:rPr>
        <w:t xml:space="preserve"> RAM; Windows 95, 98, 2000, XP; MS Word 97, 2000. – Назва з титул. екрану. </w:t>
      </w:r>
    </w:p>
    <w:p w:rsidR="00E42DE7" w:rsidRPr="00895FF6" w:rsidRDefault="00895FF6" w:rsidP="00895FF6">
      <w:pPr>
        <w:spacing w:after="0" w:line="360" w:lineRule="auto"/>
        <w:ind w:firstLine="720"/>
        <w:jc w:val="both"/>
        <w:rPr>
          <w:rFonts w:ascii="Times New Roman" w:eastAsiaTheme="minorHAnsi" w:hAnsi="Times New Roman"/>
          <w:color w:val="000000" w:themeColor="text1"/>
          <w:sz w:val="28"/>
          <w:szCs w:val="28"/>
        </w:rPr>
      </w:pPr>
      <w:r>
        <w:rPr>
          <w:rFonts w:ascii="Times New Roman" w:eastAsiaTheme="minorHAnsi" w:hAnsi="Times New Roman"/>
          <w:color w:val="000000" w:themeColor="text1"/>
          <w:sz w:val="28"/>
          <w:szCs w:val="28"/>
        </w:rPr>
        <w:t>6</w:t>
      </w:r>
      <w:r w:rsidR="00A6159C">
        <w:rPr>
          <w:rFonts w:ascii="Times New Roman" w:hAnsi="Times New Roman"/>
          <w:sz w:val="28"/>
          <w:szCs w:val="28"/>
        </w:rPr>
        <w:t>.</w:t>
      </w:r>
      <w:r w:rsidR="00E3259C">
        <w:rPr>
          <w:rFonts w:ascii="Times New Roman" w:hAnsi="Times New Roman"/>
          <w:sz w:val="28"/>
          <w:szCs w:val="28"/>
        </w:rPr>
        <w:t xml:space="preserve"> </w:t>
      </w:r>
      <w:r w:rsidR="00E42DE7" w:rsidRPr="00E42DE7">
        <w:rPr>
          <w:rFonts w:ascii="Times New Roman" w:hAnsi="Times New Roman"/>
          <w:sz w:val="28"/>
          <w:szCs w:val="28"/>
        </w:rPr>
        <w:t xml:space="preserve">Клімат України: монографія / [ред. В. М. </w:t>
      </w:r>
      <w:proofErr w:type="spellStart"/>
      <w:r w:rsidR="00E42DE7" w:rsidRPr="00E42DE7">
        <w:rPr>
          <w:rFonts w:ascii="Times New Roman" w:hAnsi="Times New Roman"/>
          <w:sz w:val="28"/>
          <w:szCs w:val="28"/>
        </w:rPr>
        <w:t>Ліпінський</w:t>
      </w:r>
      <w:proofErr w:type="spellEnd"/>
      <w:r w:rsidR="00E42DE7" w:rsidRPr="00E42DE7">
        <w:rPr>
          <w:rFonts w:ascii="Times New Roman" w:hAnsi="Times New Roman"/>
          <w:sz w:val="28"/>
          <w:szCs w:val="28"/>
        </w:rPr>
        <w:t xml:space="preserve">, В. А. Дячук, В. </w:t>
      </w:r>
      <w:proofErr w:type="spellStart"/>
      <w:r w:rsidR="00E42DE7" w:rsidRPr="00E42DE7">
        <w:rPr>
          <w:rFonts w:ascii="Times New Roman" w:hAnsi="Times New Roman"/>
          <w:sz w:val="28"/>
          <w:szCs w:val="28"/>
        </w:rPr>
        <w:t>М.Бабіченко</w:t>
      </w:r>
      <w:proofErr w:type="spellEnd"/>
      <w:r w:rsidR="00E42DE7" w:rsidRPr="00E42DE7">
        <w:rPr>
          <w:rFonts w:ascii="Times New Roman" w:hAnsi="Times New Roman"/>
          <w:sz w:val="28"/>
          <w:szCs w:val="28"/>
        </w:rPr>
        <w:t>]. – Київ : Вид</w:t>
      </w:r>
      <w:r w:rsidR="00334FBF">
        <w:rPr>
          <w:rFonts w:ascii="Times New Roman" w:hAnsi="Times New Roman"/>
          <w:sz w:val="28"/>
          <w:szCs w:val="28"/>
        </w:rPr>
        <w:t>ав.</w:t>
      </w:r>
      <w:r w:rsidR="00E42DE7" w:rsidRPr="00E42DE7">
        <w:rPr>
          <w:rFonts w:ascii="Times New Roman" w:hAnsi="Times New Roman"/>
          <w:sz w:val="28"/>
          <w:szCs w:val="28"/>
        </w:rPr>
        <w:t xml:space="preserve"> Раєвського</w:t>
      </w:r>
      <w:r w:rsidR="00334FBF">
        <w:rPr>
          <w:rFonts w:ascii="Times New Roman" w:hAnsi="Times New Roman"/>
          <w:sz w:val="28"/>
          <w:szCs w:val="28"/>
        </w:rPr>
        <w:t xml:space="preserve">, </w:t>
      </w:r>
      <w:r w:rsidR="00E42DE7" w:rsidRPr="00E42DE7">
        <w:rPr>
          <w:rFonts w:ascii="Times New Roman" w:hAnsi="Times New Roman"/>
          <w:sz w:val="28"/>
          <w:szCs w:val="28"/>
        </w:rPr>
        <w:t>2003.</w:t>
      </w:r>
      <w:bookmarkStart w:id="13" w:name="_Hlk102766138"/>
      <w:r w:rsidR="00E42DE7" w:rsidRPr="00E42DE7">
        <w:rPr>
          <w:rFonts w:ascii="Times New Roman" w:hAnsi="Times New Roman"/>
          <w:sz w:val="28"/>
          <w:szCs w:val="28"/>
        </w:rPr>
        <w:t xml:space="preserve"> </w:t>
      </w:r>
      <w:r w:rsidR="00334FBF" w:rsidRPr="00334FBF">
        <w:rPr>
          <w:rFonts w:ascii="Times New Roman" w:hAnsi="Times New Roman"/>
          <w:sz w:val="28"/>
          <w:szCs w:val="28"/>
        </w:rPr>
        <w:t>–</w:t>
      </w:r>
      <w:r w:rsidR="00334FBF">
        <w:rPr>
          <w:rFonts w:ascii="Times New Roman" w:hAnsi="Times New Roman"/>
          <w:sz w:val="28"/>
          <w:szCs w:val="28"/>
        </w:rPr>
        <w:t xml:space="preserve"> </w:t>
      </w:r>
      <w:bookmarkEnd w:id="13"/>
      <w:r w:rsidR="00334FBF">
        <w:rPr>
          <w:rFonts w:ascii="Times New Roman" w:hAnsi="Times New Roman"/>
          <w:sz w:val="28"/>
          <w:szCs w:val="28"/>
        </w:rPr>
        <w:t>3</w:t>
      </w:r>
      <w:r w:rsidR="00E42DE7" w:rsidRPr="00E42DE7">
        <w:rPr>
          <w:rFonts w:ascii="Times New Roman" w:hAnsi="Times New Roman"/>
          <w:sz w:val="28"/>
          <w:szCs w:val="28"/>
        </w:rPr>
        <w:t>43 с.</w:t>
      </w:r>
    </w:p>
    <w:p w:rsidR="00895FF6" w:rsidRDefault="00895FF6" w:rsidP="00895FF6">
      <w:pPr>
        <w:pStyle w:val="a3"/>
        <w:spacing w:line="360" w:lineRule="auto"/>
        <w:ind w:left="0" w:firstLine="720"/>
        <w:jc w:val="both"/>
      </w:pPr>
      <w:r>
        <w:rPr>
          <w:rFonts w:ascii="Times New Roman" w:hAnsi="Times New Roman" w:cs="Times New Roman"/>
          <w:bCs/>
          <w:color w:val="000000" w:themeColor="text1"/>
          <w:sz w:val="28"/>
          <w:szCs w:val="28"/>
          <w:shd w:val="clear" w:color="auto" w:fill="FFFFFF"/>
        </w:rPr>
        <w:t>7</w:t>
      </w:r>
      <w:r w:rsidR="00A6159C" w:rsidRPr="00C664B7">
        <w:rPr>
          <w:rFonts w:ascii="Times New Roman" w:hAnsi="Times New Roman" w:cs="Times New Roman"/>
          <w:bCs/>
          <w:color w:val="000000" w:themeColor="text1"/>
          <w:sz w:val="28"/>
          <w:szCs w:val="28"/>
          <w:shd w:val="clear" w:color="auto" w:fill="FFFFFF"/>
        </w:rPr>
        <w:t>.</w:t>
      </w:r>
      <w:r w:rsidR="00E3259C">
        <w:rPr>
          <w:rFonts w:ascii="Times New Roman" w:hAnsi="Times New Roman" w:cs="Times New Roman"/>
          <w:bCs/>
          <w:color w:val="000000" w:themeColor="text1"/>
          <w:sz w:val="28"/>
          <w:szCs w:val="28"/>
          <w:shd w:val="clear" w:color="auto" w:fill="FFFFFF"/>
        </w:rPr>
        <w:t xml:space="preserve"> </w:t>
      </w:r>
      <w:r w:rsidR="0021451D" w:rsidRPr="00C664B7">
        <w:rPr>
          <w:rFonts w:ascii="Times New Roman" w:hAnsi="Times New Roman" w:cs="Times New Roman"/>
          <w:bCs/>
          <w:color w:val="000000" w:themeColor="text1"/>
          <w:sz w:val="28"/>
          <w:szCs w:val="28"/>
          <w:shd w:val="clear" w:color="auto" w:fill="FFFFFF"/>
        </w:rPr>
        <w:t>Концепції</w:t>
      </w:r>
      <w:r w:rsidR="000766EC" w:rsidRPr="00C664B7">
        <w:rPr>
          <w:rFonts w:ascii="Times New Roman" w:hAnsi="Times New Roman" w:cs="Times New Roman"/>
          <w:bCs/>
          <w:color w:val="000000" w:themeColor="text1"/>
          <w:sz w:val="28"/>
          <w:szCs w:val="28"/>
          <w:shd w:val="clear" w:color="auto" w:fill="FFFFFF"/>
        </w:rPr>
        <w:t>: з</w:t>
      </w:r>
      <w:r w:rsidR="0021451D" w:rsidRPr="00C664B7">
        <w:rPr>
          <w:rFonts w:ascii="Times New Roman" w:hAnsi="Times New Roman" w:cs="Times New Roman"/>
          <w:bCs/>
          <w:color w:val="000000" w:themeColor="text1"/>
          <w:sz w:val="28"/>
          <w:szCs w:val="28"/>
          <w:shd w:val="clear" w:color="auto" w:fill="FFFFFF"/>
        </w:rPr>
        <w:t>агальнодержавної цільової програми використання та охорони земель</w:t>
      </w:r>
      <w:r w:rsidR="0021451D" w:rsidRPr="00C664B7">
        <w:rPr>
          <w:rFonts w:ascii="Times New Roman" w:hAnsi="Times New Roman" w:cs="Times New Roman"/>
          <w:color w:val="000000" w:themeColor="text1"/>
          <w:sz w:val="28"/>
          <w:szCs w:val="28"/>
        </w:rPr>
        <w:t xml:space="preserve"> - </w:t>
      </w:r>
      <w:hyperlink r:id="rId22" w:anchor="Text" w:history="1">
        <w:r w:rsidR="0021451D" w:rsidRPr="00C664B7">
          <w:rPr>
            <w:rStyle w:val="a4"/>
            <w:rFonts w:ascii="Times New Roman" w:hAnsi="Times New Roman" w:cs="Times New Roman"/>
            <w:color w:val="000000" w:themeColor="text1"/>
            <w:sz w:val="28"/>
            <w:szCs w:val="28"/>
            <w:u w:val="none"/>
          </w:rPr>
          <w:t>https://zakon.rada.gov.ua/laws/show/70-2022-р#Text</w:t>
        </w:r>
      </w:hyperlink>
      <w:r w:rsidR="00E3259C">
        <w:t>.</w:t>
      </w:r>
    </w:p>
    <w:p w:rsidR="00895FF6" w:rsidRPr="00895FF6" w:rsidRDefault="00895FF6" w:rsidP="00895FF6">
      <w:pPr>
        <w:pStyle w:val="a3"/>
        <w:spacing w:line="360" w:lineRule="auto"/>
        <w:ind w:left="0" w:firstLine="720"/>
        <w:jc w:val="both"/>
      </w:pPr>
      <w:r>
        <w:t xml:space="preserve">8. </w:t>
      </w:r>
      <w:proofErr w:type="spellStart"/>
      <w:r w:rsidRPr="004F48B2">
        <w:rPr>
          <w:rFonts w:ascii="Times New Roman" w:hAnsi="Times New Roman" w:cs="Times New Roman"/>
          <w:sz w:val="28"/>
          <w:szCs w:val="28"/>
        </w:rPr>
        <w:t>Маринич</w:t>
      </w:r>
      <w:proofErr w:type="spellEnd"/>
      <w:r w:rsidRPr="004F48B2">
        <w:rPr>
          <w:rFonts w:ascii="Times New Roman" w:hAnsi="Times New Roman" w:cs="Times New Roman"/>
          <w:sz w:val="28"/>
          <w:szCs w:val="28"/>
        </w:rPr>
        <w:t xml:space="preserve"> О.М. Фізична географія України:  Підручник / О.М. </w:t>
      </w:r>
      <w:proofErr w:type="spellStart"/>
      <w:r w:rsidRPr="004F48B2">
        <w:rPr>
          <w:rFonts w:ascii="Times New Roman" w:hAnsi="Times New Roman" w:cs="Times New Roman"/>
          <w:sz w:val="28"/>
          <w:szCs w:val="28"/>
        </w:rPr>
        <w:t>Маринич</w:t>
      </w:r>
      <w:proofErr w:type="spellEnd"/>
      <w:r w:rsidRPr="004F48B2">
        <w:rPr>
          <w:rFonts w:ascii="Times New Roman" w:hAnsi="Times New Roman" w:cs="Times New Roman"/>
          <w:sz w:val="28"/>
          <w:szCs w:val="28"/>
        </w:rPr>
        <w:t xml:space="preserve">, П.Г. </w:t>
      </w:r>
      <w:proofErr w:type="spellStart"/>
      <w:r w:rsidRPr="004F48B2">
        <w:rPr>
          <w:rFonts w:ascii="Times New Roman" w:hAnsi="Times New Roman" w:cs="Times New Roman"/>
          <w:sz w:val="28"/>
          <w:szCs w:val="28"/>
        </w:rPr>
        <w:t>Шищенко</w:t>
      </w:r>
      <w:proofErr w:type="spellEnd"/>
      <w:r w:rsidRPr="004F48B2">
        <w:rPr>
          <w:rFonts w:ascii="Times New Roman" w:hAnsi="Times New Roman" w:cs="Times New Roman"/>
          <w:sz w:val="28"/>
          <w:szCs w:val="28"/>
        </w:rPr>
        <w:t>. – К.: Знання, 2003. – 479 с.</w:t>
      </w:r>
    </w:p>
    <w:p w:rsidR="00E42DE7" w:rsidRDefault="00895FF6" w:rsidP="00916DBC">
      <w:pPr>
        <w:spacing w:after="0" w:line="360" w:lineRule="auto"/>
        <w:ind w:firstLine="720"/>
        <w:jc w:val="both"/>
        <w:rPr>
          <w:rFonts w:ascii="Times New Roman" w:hAnsi="Times New Roman"/>
          <w:sz w:val="28"/>
          <w:szCs w:val="28"/>
        </w:rPr>
      </w:pPr>
      <w:r>
        <w:rPr>
          <w:rFonts w:ascii="Times New Roman" w:hAnsi="Times New Roman"/>
          <w:sz w:val="28"/>
          <w:szCs w:val="28"/>
        </w:rPr>
        <w:t>9</w:t>
      </w:r>
      <w:r w:rsidR="00916DBC">
        <w:rPr>
          <w:rFonts w:ascii="Times New Roman" w:hAnsi="Times New Roman"/>
          <w:sz w:val="28"/>
          <w:szCs w:val="28"/>
        </w:rPr>
        <w:t xml:space="preserve">. </w:t>
      </w:r>
      <w:r w:rsidR="00E42DE7" w:rsidRPr="00E42DE7">
        <w:rPr>
          <w:rFonts w:ascii="Times New Roman" w:hAnsi="Times New Roman"/>
          <w:sz w:val="28"/>
          <w:szCs w:val="28"/>
        </w:rPr>
        <w:t>Національний атлас України / [</w:t>
      </w:r>
      <w:r w:rsidR="00E517BB">
        <w:rPr>
          <w:rFonts w:ascii="Times New Roman" w:hAnsi="Times New Roman"/>
          <w:sz w:val="28"/>
          <w:szCs w:val="28"/>
        </w:rPr>
        <w:t>під</w:t>
      </w:r>
      <w:r w:rsidR="00E42DE7" w:rsidRPr="00E42DE7">
        <w:rPr>
          <w:rFonts w:ascii="Times New Roman" w:hAnsi="Times New Roman"/>
          <w:sz w:val="28"/>
          <w:szCs w:val="28"/>
        </w:rPr>
        <w:t xml:space="preserve"> ред.</w:t>
      </w:r>
      <w:r w:rsidR="00E517BB">
        <w:rPr>
          <w:rFonts w:ascii="Times New Roman" w:hAnsi="Times New Roman"/>
          <w:sz w:val="28"/>
          <w:szCs w:val="28"/>
        </w:rPr>
        <w:t xml:space="preserve"> </w:t>
      </w:r>
      <w:r w:rsidR="00E42DE7" w:rsidRPr="00E42DE7">
        <w:rPr>
          <w:rFonts w:ascii="Times New Roman" w:hAnsi="Times New Roman"/>
          <w:sz w:val="28"/>
          <w:szCs w:val="28"/>
        </w:rPr>
        <w:t>Л.</w:t>
      </w:r>
      <w:r w:rsidR="00E517BB">
        <w:rPr>
          <w:rFonts w:ascii="Times New Roman" w:hAnsi="Times New Roman"/>
          <w:sz w:val="28"/>
          <w:szCs w:val="28"/>
        </w:rPr>
        <w:t> </w:t>
      </w:r>
      <w:r w:rsidR="00E42DE7" w:rsidRPr="00E42DE7">
        <w:rPr>
          <w:rFonts w:ascii="Times New Roman" w:hAnsi="Times New Roman"/>
          <w:sz w:val="28"/>
          <w:szCs w:val="28"/>
        </w:rPr>
        <w:t>Г. Руденко та ін.]</w:t>
      </w:r>
      <w:r w:rsidR="00E517BB">
        <w:rPr>
          <w:rFonts w:ascii="Times New Roman" w:hAnsi="Times New Roman"/>
          <w:sz w:val="28"/>
          <w:szCs w:val="28"/>
        </w:rPr>
        <w:t xml:space="preserve"> </w:t>
      </w:r>
      <w:r w:rsidR="00E42DE7" w:rsidRPr="00E42DE7">
        <w:rPr>
          <w:rFonts w:ascii="Times New Roman" w:hAnsi="Times New Roman"/>
          <w:sz w:val="28"/>
          <w:szCs w:val="28"/>
        </w:rPr>
        <w:t>– К.</w:t>
      </w:r>
      <w:r w:rsidR="00E517BB">
        <w:rPr>
          <w:rFonts w:ascii="Times New Roman" w:hAnsi="Times New Roman"/>
          <w:sz w:val="28"/>
          <w:szCs w:val="28"/>
        </w:rPr>
        <w:t>:</w:t>
      </w:r>
      <w:r w:rsidR="00E42DE7" w:rsidRPr="00E42DE7">
        <w:rPr>
          <w:rFonts w:ascii="Times New Roman" w:hAnsi="Times New Roman"/>
          <w:sz w:val="28"/>
          <w:szCs w:val="28"/>
        </w:rPr>
        <w:t xml:space="preserve"> </w:t>
      </w:r>
      <w:r w:rsidR="00E517BB" w:rsidRPr="00E42DE7">
        <w:rPr>
          <w:rFonts w:ascii="Times New Roman" w:hAnsi="Times New Roman"/>
          <w:sz w:val="28"/>
          <w:szCs w:val="28"/>
        </w:rPr>
        <w:t>Інститут географії НАН України</w:t>
      </w:r>
      <w:r w:rsidR="00E517BB">
        <w:rPr>
          <w:rFonts w:ascii="Times New Roman" w:hAnsi="Times New Roman"/>
          <w:sz w:val="28"/>
          <w:szCs w:val="28"/>
        </w:rPr>
        <w:t xml:space="preserve">, </w:t>
      </w:r>
      <w:r w:rsidR="00E42DE7" w:rsidRPr="00E42DE7">
        <w:rPr>
          <w:rFonts w:ascii="Times New Roman" w:hAnsi="Times New Roman"/>
          <w:sz w:val="28"/>
          <w:szCs w:val="28"/>
        </w:rPr>
        <w:t>2007. – 436 с.</w:t>
      </w:r>
    </w:p>
    <w:p w:rsidR="00895FF6" w:rsidRDefault="00895FF6" w:rsidP="00895FF6">
      <w:pPr>
        <w:pStyle w:val="a5"/>
        <w:spacing w:line="360" w:lineRule="auto"/>
        <w:ind w:firstLine="720"/>
        <w:jc w:val="both"/>
        <w:rPr>
          <w:sz w:val="28"/>
          <w:szCs w:val="28"/>
        </w:rPr>
      </w:pPr>
      <w:r>
        <w:rPr>
          <w:sz w:val="28"/>
          <w:szCs w:val="28"/>
        </w:rPr>
        <w:t>10</w:t>
      </w:r>
      <w:r w:rsidR="00916DBC">
        <w:rPr>
          <w:sz w:val="28"/>
          <w:szCs w:val="28"/>
        </w:rPr>
        <w:t>.</w:t>
      </w:r>
      <w:r w:rsidR="0033537B">
        <w:rPr>
          <w:sz w:val="28"/>
          <w:szCs w:val="28"/>
        </w:rPr>
        <w:t xml:space="preserve"> </w:t>
      </w:r>
      <w:r w:rsidR="00E42DE7" w:rsidRPr="00E42DE7">
        <w:rPr>
          <w:sz w:val="28"/>
          <w:szCs w:val="28"/>
        </w:rPr>
        <w:t xml:space="preserve">Одеський регіон: передумови формування, структура та територіальна організація господарства: </w:t>
      </w:r>
      <w:proofErr w:type="spellStart"/>
      <w:r w:rsidR="00E42DE7" w:rsidRPr="00E42DE7">
        <w:rPr>
          <w:sz w:val="28"/>
          <w:szCs w:val="28"/>
        </w:rPr>
        <w:t>навч</w:t>
      </w:r>
      <w:proofErr w:type="spellEnd"/>
      <w:r w:rsidR="00E42DE7" w:rsidRPr="00E42DE7">
        <w:rPr>
          <w:sz w:val="28"/>
          <w:szCs w:val="28"/>
        </w:rPr>
        <w:t xml:space="preserve">. посібник / </w:t>
      </w:r>
      <w:proofErr w:type="spellStart"/>
      <w:r w:rsidR="00E42DE7" w:rsidRPr="00E42DE7">
        <w:rPr>
          <w:sz w:val="28"/>
          <w:szCs w:val="28"/>
        </w:rPr>
        <w:t>Одес</w:t>
      </w:r>
      <w:proofErr w:type="spellEnd"/>
      <w:r w:rsidR="00E42DE7" w:rsidRPr="00E42DE7">
        <w:rPr>
          <w:sz w:val="28"/>
          <w:szCs w:val="28"/>
        </w:rPr>
        <w:t xml:space="preserve">. </w:t>
      </w:r>
      <w:proofErr w:type="spellStart"/>
      <w:r w:rsidR="00E42DE7" w:rsidRPr="00E42DE7">
        <w:rPr>
          <w:sz w:val="28"/>
          <w:szCs w:val="28"/>
        </w:rPr>
        <w:t>нац</w:t>
      </w:r>
      <w:proofErr w:type="spellEnd"/>
      <w:r w:rsidR="00E42DE7" w:rsidRPr="00E42DE7">
        <w:rPr>
          <w:sz w:val="28"/>
          <w:szCs w:val="28"/>
        </w:rPr>
        <w:t xml:space="preserve">. ун-т І. І. Мечникова; </w:t>
      </w:r>
      <w:proofErr w:type="spellStart"/>
      <w:r w:rsidR="00E42DE7" w:rsidRPr="00E42DE7">
        <w:rPr>
          <w:sz w:val="28"/>
          <w:szCs w:val="28"/>
        </w:rPr>
        <w:t>авт</w:t>
      </w:r>
      <w:proofErr w:type="spellEnd"/>
      <w:r w:rsidR="00E42DE7" w:rsidRPr="00E42DE7">
        <w:rPr>
          <w:sz w:val="28"/>
          <w:szCs w:val="28"/>
        </w:rPr>
        <w:t xml:space="preserve">. колектив: О. Г. </w:t>
      </w:r>
      <w:proofErr w:type="spellStart"/>
      <w:r w:rsidR="00E42DE7" w:rsidRPr="00E42DE7">
        <w:rPr>
          <w:sz w:val="28"/>
          <w:szCs w:val="28"/>
        </w:rPr>
        <w:t>Топчієв</w:t>
      </w:r>
      <w:proofErr w:type="spellEnd"/>
      <w:r w:rsidR="00E42DE7" w:rsidRPr="00E42DE7">
        <w:rPr>
          <w:sz w:val="28"/>
          <w:szCs w:val="28"/>
        </w:rPr>
        <w:t xml:space="preserve">, І. І. Кондратюк, В. В. Яворська [та ін.]. – Одеса: </w:t>
      </w:r>
      <w:proofErr w:type="spellStart"/>
      <w:r w:rsidR="00E42DE7" w:rsidRPr="00E42DE7">
        <w:rPr>
          <w:sz w:val="28"/>
          <w:szCs w:val="28"/>
        </w:rPr>
        <w:t>Астропринт</w:t>
      </w:r>
      <w:proofErr w:type="spellEnd"/>
      <w:r w:rsidR="00E42DE7" w:rsidRPr="00E42DE7">
        <w:rPr>
          <w:sz w:val="28"/>
          <w:szCs w:val="28"/>
        </w:rPr>
        <w:t>. –  2012. – 336 с</w:t>
      </w:r>
      <w:r>
        <w:rPr>
          <w:sz w:val="28"/>
          <w:szCs w:val="28"/>
        </w:rPr>
        <w:t>.</w:t>
      </w:r>
    </w:p>
    <w:p w:rsidR="00895FF6" w:rsidRPr="004F48B2" w:rsidRDefault="00895FF6" w:rsidP="00895FF6">
      <w:pPr>
        <w:pStyle w:val="a5"/>
        <w:spacing w:line="360" w:lineRule="auto"/>
        <w:ind w:firstLine="720"/>
        <w:jc w:val="both"/>
        <w:rPr>
          <w:sz w:val="28"/>
          <w:szCs w:val="28"/>
        </w:rPr>
      </w:pPr>
      <w:r>
        <w:rPr>
          <w:sz w:val="28"/>
          <w:szCs w:val="28"/>
        </w:rPr>
        <w:lastRenderedPageBreak/>
        <w:t xml:space="preserve">11. </w:t>
      </w:r>
      <w:proofErr w:type="spellStart"/>
      <w:r w:rsidRPr="004F48B2">
        <w:rPr>
          <w:sz w:val="28"/>
          <w:szCs w:val="28"/>
        </w:rPr>
        <w:t>Орошение</w:t>
      </w:r>
      <w:proofErr w:type="spellEnd"/>
      <w:r w:rsidRPr="004F48B2">
        <w:rPr>
          <w:sz w:val="28"/>
          <w:szCs w:val="28"/>
        </w:rPr>
        <w:t xml:space="preserve"> на </w:t>
      </w:r>
      <w:proofErr w:type="spellStart"/>
      <w:r w:rsidRPr="004F48B2">
        <w:rPr>
          <w:sz w:val="28"/>
          <w:szCs w:val="28"/>
        </w:rPr>
        <w:t>Одесщине</w:t>
      </w:r>
      <w:proofErr w:type="spellEnd"/>
      <w:r w:rsidRPr="004F48B2">
        <w:rPr>
          <w:sz w:val="28"/>
          <w:szCs w:val="28"/>
        </w:rPr>
        <w:t xml:space="preserve">. </w:t>
      </w:r>
      <w:proofErr w:type="spellStart"/>
      <w:r w:rsidRPr="004F48B2">
        <w:rPr>
          <w:sz w:val="28"/>
          <w:szCs w:val="28"/>
        </w:rPr>
        <w:t>Почвенно-экологические</w:t>
      </w:r>
      <w:proofErr w:type="spellEnd"/>
      <w:r w:rsidRPr="004F48B2">
        <w:rPr>
          <w:sz w:val="28"/>
          <w:szCs w:val="28"/>
        </w:rPr>
        <w:t xml:space="preserve"> и </w:t>
      </w:r>
      <w:proofErr w:type="spellStart"/>
      <w:r w:rsidRPr="004F48B2">
        <w:rPr>
          <w:sz w:val="28"/>
          <w:szCs w:val="28"/>
        </w:rPr>
        <w:t>агротехнические</w:t>
      </w:r>
      <w:proofErr w:type="spellEnd"/>
      <w:r w:rsidRPr="004F48B2">
        <w:rPr>
          <w:sz w:val="28"/>
          <w:szCs w:val="28"/>
        </w:rPr>
        <w:t xml:space="preserve"> </w:t>
      </w:r>
      <w:proofErr w:type="spellStart"/>
      <w:r w:rsidRPr="004F48B2">
        <w:rPr>
          <w:sz w:val="28"/>
          <w:szCs w:val="28"/>
        </w:rPr>
        <w:t>аспекты</w:t>
      </w:r>
      <w:proofErr w:type="spellEnd"/>
      <w:r w:rsidRPr="004F48B2">
        <w:rPr>
          <w:sz w:val="28"/>
          <w:szCs w:val="28"/>
        </w:rPr>
        <w:t xml:space="preserve"> / науч. </w:t>
      </w:r>
      <w:proofErr w:type="spellStart"/>
      <w:r w:rsidRPr="004F48B2">
        <w:rPr>
          <w:sz w:val="28"/>
          <w:szCs w:val="28"/>
        </w:rPr>
        <w:t>редакторы</w:t>
      </w:r>
      <w:proofErr w:type="spellEnd"/>
      <w:r w:rsidRPr="004F48B2">
        <w:rPr>
          <w:sz w:val="28"/>
          <w:szCs w:val="28"/>
        </w:rPr>
        <w:t xml:space="preserve"> И.Н. </w:t>
      </w:r>
      <w:proofErr w:type="spellStart"/>
      <w:r w:rsidRPr="004F48B2">
        <w:rPr>
          <w:sz w:val="28"/>
          <w:szCs w:val="28"/>
        </w:rPr>
        <w:t>Гоголев</w:t>
      </w:r>
      <w:proofErr w:type="spellEnd"/>
      <w:r w:rsidRPr="004F48B2">
        <w:rPr>
          <w:sz w:val="28"/>
          <w:szCs w:val="28"/>
        </w:rPr>
        <w:t xml:space="preserve"> и В.Г. </w:t>
      </w:r>
      <w:proofErr w:type="spellStart"/>
      <w:r w:rsidRPr="004F48B2">
        <w:rPr>
          <w:sz w:val="28"/>
          <w:szCs w:val="28"/>
        </w:rPr>
        <w:t>Друзьяк</w:t>
      </w:r>
      <w:proofErr w:type="spellEnd"/>
      <w:r w:rsidRPr="004F48B2">
        <w:rPr>
          <w:sz w:val="28"/>
          <w:szCs w:val="28"/>
        </w:rPr>
        <w:t xml:space="preserve">. – Одесса: </w:t>
      </w:r>
      <w:proofErr w:type="spellStart"/>
      <w:r w:rsidRPr="004F48B2">
        <w:rPr>
          <w:sz w:val="28"/>
          <w:szCs w:val="28"/>
        </w:rPr>
        <w:t>Редакционно-издательский</w:t>
      </w:r>
      <w:proofErr w:type="spellEnd"/>
      <w:r w:rsidRPr="004F48B2">
        <w:rPr>
          <w:sz w:val="28"/>
          <w:szCs w:val="28"/>
        </w:rPr>
        <w:t xml:space="preserve"> </w:t>
      </w:r>
      <w:proofErr w:type="spellStart"/>
      <w:r w:rsidRPr="004F48B2">
        <w:rPr>
          <w:sz w:val="28"/>
          <w:szCs w:val="28"/>
        </w:rPr>
        <w:t>отдел</w:t>
      </w:r>
      <w:proofErr w:type="spellEnd"/>
      <w:r w:rsidRPr="004F48B2">
        <w:rPr>
          <w:sz w:val="28"/>
          <w:szCs w:val="28"/>
        </w:rPr>
        <w:t xml:space="preserve"> обл. </w:t>
      </w:r>
      <w:proofErr w:type="spellStart"/>
      <w:r w:rsidRPr="004F48B2">
        <w:rPr>
          <w:sz w:val="28"/>
          <w:szCs w:val="28"/>
        </w:rPr>
        <w:t>управления</w:t>
      </w:r>
      <w:proofErr w:type="spellEnd"/>
      <w:r w:rsidRPr="004F48B2">
        <w:rPr>
          <w:sz w:val="28"/>
          <w:szCs w:val="28"/>
        </w:rPr>
        <w:t xml:space="preserve"> по </w:t>
      </w:r>
      <w:proofErr w:type="spellStart"/>
      <w:r w:rsidRPr="004F48B2">
        <w:rPr>
          <w:sz w:val="28"/>
          <w:szCs w:val="28"/>
        </w:rPr>
        <w:t>печати</w:t>
      </w:r>
      <w:proofErr w:type="spellEnd"/>
      <w:r w:rsidRPr="004F48B2">
        <w:rPr>
          <w:sz w:val="28"/>
          <w:szCs w:val="28"/>
        </w:rPr>
        <w:t xml:space="preserve">, 1992. -436 с. </w:t>
      </w:r>
    </w:p>
    <w:p w:rsidR="00E42DE7" w:rsidRPr="00E42DE7" w:rsidRDefault="00895FF6" w:rsidP="00916DBC">
      <w:pPr>
        <w:pStyle w:val="a5"/>
        <w:spacing w:line="360" w:lineRule="auto"/>
        <w:ind w:firstLine="720"/>
        <w:jc w:val="both"/>
        <w:rPr>
          <w:sz w:val="28"/>
          <w:szCs w:val="28"/>
        </w:rPr>
      </w:pPr>
      <w:r>
        <w:rPr>
          <w:sz w:val="28"/>
          <w:szCs w:val="28"/>
        </w:rPr>
        <w:t>12</w:t>
      </w:r>
      <w:r w:rsidR="00916DBC">
        <w:rPr>
          <w:sz w:val="28"/>
          <w:szCs w:val="28"/>
        </w:rPr>
        <w:t xml:space="preserve">. </w:t>
      </w:r>
      <w:r w:rsidR="00E42DE7" w:rsidRPr="00E42DE7">
        <w:rPr>
          <w:sz w:val="28"/>
          <w:szCs w:val="28"/>
        </w:rPr>
        <w:t>Оцінка впливу кліматичних змін на галузі економіки України</w:t>
      </w:r>
      <w:r w:rsidR="00E517BB">
        <w:rPr>
          <w:sz w:val="28"/>
          <w:szCs w:val="28"/>
        </w:rPr>
        <w:t xml:space="preserve">: </w:t>
      </w:r>
      <w:r w:rsidR="00E42DE7" w:rsidRPr="00E42DE7">
        <w:rPr>
          <w:sz w:val="28"/>
          <w:szCs w:val="28"/>
        </w:rPr>
        <w:t xml:space="preserve">монографія / [С. М. Степаненко і проф. А. М .Польовий, Є. П. </w:t>
      </w:r>
      <w:proofErr w:type="spellStart"/>
      <w:r w:rsidR="00E42DE7" w:rsidRPr="00E42DE7">
        <w:rPr>
          <w:sz w:val="28"/>
          <w:szCs w:val="28"/>
        </w:rPr>
        <w:t>Школьний</w:t>
      </w:r>
      <w:proofErr w:type="spellEnd"/>
      <w:r w:rsidR="00E42DE7" w:rsidRPr="00E42DE7">
        <w:rPr>
          <w:sz w:val="28"/>
          <w:szCs w:val="28"/>
        </w:rPr>
        <w:t xml:space="preserve"> та ін.]</w:t>
      </w:r>
      <w:r w:rsidR="00E517BB">
        <w:rPr>
          <w:sz w:val="28"/>
          <w:szCs w:val="28"/>
        </w:rPr>
        <w:t>;</w:t>
      </w:r>
      <w:r w:rsidR="00E42DE7" w:rsidRPr="00E42DE7">
        <w:rPr>
          <w:sz w:val="28"/>
          <w:szCs w:val="28"/>
        </w:rPr>
        <w:t xml:space="preserve"> за ред. С. М. Степаненка, А. М. Польового. </w:t>
      </w:r>
      <w:bookmarkStart w:id="14" w:name="_Hlk102768030"/>
      <w:r w:rsidR="00E42DE7" w:rsidRPr="00E42DE7">
        <w:rPr>
          <w:sz w:val="28"/>
          <w:szCs w:val="28"/>
        </w:rPr>
        <w:t>–</w:t>
      </w:r>
      <w:bookmarkEnd w:id="14"/>
      <w:r w:rsidR="00E42DE7" w:rsidRPr="00E42DE7">
        <w:rPr>
          <w:sz w:val="28"/>
          <w:szCs w:val="28"/>
        </w:rPr>
        <w:t xml:space="preserve"> Одеса: Екологія</w:t>
      </w:r>
      <w:r w:rsidR="00E517BB">
        <w:rPr>
          <w:sz w:val="28"/>
          <w:szCs w:val="28"/>
        </w:rPr>
        <w:t xml:space="preserve">, </w:t>
      </w:r>
      <w:r w:rsidR="00E42DE7" w:rsidRPr="00E42DE7">
        <w:rPr>
          <w:sz w:val="28"/>
          <w:szCs w:val="28"/>
        </w:rPr>
        <w:t>2011.</w:t>
      </w:r>
      <w:r w:rsidR="00E517BB">
        <w:rPr>
          <w:sz w:val="28"/>
          <w:szCs w:val="28"/>
        </w:rPr>
        <w:t> </w:t>
      </w:r>
      <w:r w:rsidR="00E42DE7" w:rsidRPr="00E42DE7">
        <w:rPr>
          <w:sz w:val="28"/>
          <w:szCs w:val="28"/>
        </w:rPr>
        <w:t xml:space="preserve"> – 696</w:t>
      </w:r>
      <w:r w:rsidR="00E517BB">
        <w:rPr>
          <w:sz w:val="28"/>
          <w:szCs w:val="28"/>
        </w:rPr>
        <w:t> </w:t>
      </w:r>
      <w:r w:rsidR="00E42DE7" w:rsidRPr="00E42DE7">
        <w:rPr>
          <w:sz w:val="28"/>
          <w:szCs w:val="28"/>
        </w:rPr>
        <w:t>с.</w:t>
      </w:r>
    </w:p>
    <w:p w:rsidR="00895FF6" w:rsidRDefault="00895FF6" w:rsidP="00895FF6">
      <w:pPr>
        <w:spacing w:after="0" w:line="360" w:lineRule="auto"/>
        <w:ind w:firstLine="720"/>
        <w:jc w:val="both"/>
        <w:rPr>
          <w:rFonts w:ascii="Times New Roman" w:eastAsiaTheme="minorHAnsi" w:hAnsi="Times New Roman"/>
          <w:sz w:val="28"/>
          <w:szCs w:val="28"/>
        </w:rPr>
      </w:pPr>
      <w:r>
        <w:rPr>
          <w:rFonts w:ascii="Times New Roman" w:eastAsiaTheme="minorHAnsi" w:hAnsi="Times New Roman"/>
          <w:sz w:val="28"/>
          <w:szCs w:val="28"/>
        </w:rPr>
        <w:t>13</w:t>
      </w:r>
      <w:r w:rsidR="0065705B" w:rsidRPr="003A5797">
        <w:rPr>
          <w:rFonts w:ascii="Times New Roman" w:eastAsiaTheme="minorHAnsi" w:hAnsi="Times New Roman"/>
          <w:sz w:val="28"/>
          <w:szCs w:val="28"/>
        </w:rPr>
        <w:t xml:space="preserve">. </w:t>
      </w:r>
      <w:bookmarkStart w:id="15" w:name="_Hlk102768134"/>
      <w:proofErr w:type="spellStart"/>
      <w:r w:rsidR="0065705B" w:rsidRPr="003A5797">
        <w:rPr>
          <w:rFonts w:ascii="Times New Roman" w:eastAsiaTheme="minorHAnsi" w:hAnsi="Times New Roman"/>
          <w:sz w:val="28"/>
          <w:szCs w:val="28"/>
        </w:rPr>
        <w:t>Полупан</w:t>
      </w:r>
      <w:proofErr w:type="spellEnd"/>
      <w:r w:rsidR="0065705B" w:rsidRPr="003A5797">
        <w:rPr>
          <w:rFonts w:ascii="Times New Roman" w:eastAsiaTheme="minorHAnsi" w:hAnsi="Times New Roman"/>
          <w:sz w:val="28"/>
          <w:szCs w:val="28"/>
        </w:rPr>
        <w:t xml:space="preserve"> М. І. </w:t>
      </w:r>
      <w:bookmarkEnd w:id="15"/>
      <w:r w:rsidR="0065705B" w:rsidRPr="003A5797">
        <w:rPr>
          <w:rFonts w:ascii="Times New Roman" w:eastAsiaTheme="minorHAnsi" w:hAnsi="Times New Roman"/>
          <w:sz w:val="28"/>
          <w:szCs w:val="28"/>
        </w:rPr>
        <w:t xml:space="preserve">Класифікація ґрунтів України / </w:t>
      </w:r>
      <w:r w:rsidR="00E276F9">
        <w:rPr>
          <w:rFonts w:ascii="Times New Roman" w:eastAsiaTheme="minorHAnsi" w:hAnsi="Times New Roman"/>
          <w:sz w:val="28"/>
          <w:szCs w:val="28"/>
        </w:rPr>
        <w:t xml:space="preserve">М. І. </w:t>
      </w:r>
      <w:proofErr w:type="spellStart"/>
      <w:r w:rsidR="00E276F9" w:rsidRPr="003A5797">
        <w:rPr>
          <w:rFonts w:ascii="Times New Roman" w:eastAsiaTheme="minorHAnsi" w:hAnsi="Times New Roman"/>
          <w:sz w:val="28"/>
          <w:szCs w:val="28"/>
        </w:rPr>
        <w:t>Полупан</w:t>
      </w:r>
      <w:proofErr w:type="spellEnd"/>
      <w:r w:rsidR="00E276F9" w:rsidRPr="003A5797">
        <w:rPr>
          <w:rFonts w:ascii="Times New Roman" w:eastAsiaTheme="minorHAnsi" w:hAnsi="Times New Roman"/>
          <w:sz w:val="28"/>
          <w:szCs w:val="28"/>
        </w:rPr>
        <w:t xml:space="preserve">, </w:t>
      </w:r>
      <w:r w:rsidR="00E276F9">
        <w:rPr>
          <w:rFonts w:ascii="Times New Roman" w:eastAsiaTheme="minorHAnsi" w:hAnsi="Times New Roman"/>
          <w:sz w:val="28"/>
          <w:szCs w:val="28"/>
        </w:rPr>
        <w:t xml:space="preserve">В. Б. </w:t>
      </w:r>
      <w:r w:rsidR="00E276F9" w:rsidRPr="003A5797">
        <w:rPr>
          <w:rFonts w:ascii="Times New Roman" w:eastAsiaTheme="minorHAnsi" w:hAnsi="Times New Roman"/>
          <w:sz w:val="28"/>
          <w:szCs w:val="28"/>
        </w:rPr>
        <w:t xml:space="preserve">Соловей, </w:t>
      </w:r>
      <w:r w:rsidR="00E276F9">
        <w:rPr>
          <w:rFonts w:ascii="Times New Roman" w:eastAsiaTheme="minorHAnsi" w:hAnsi="Times New Roman"/>
          <w:sz w:val="28"/>
          <w:szCs w:val="28"/>
        </w:rPr>
        <w:t xml:space="preserve">В. А. </w:t>
      </w:r>
      <w:r w:rsidR="00E276F9" w:rsidRPr="003A5797">
        <w:rPr>
          <w:rFonts w:ascii="Times New Roman" w:eastAsiaTheme="minorHAnsi" w:hAnsi="Times New Roman"/>
          <w:sz w:val="28"/>
          <w:szCs w:val="28"/>
        </w:rPr>
        <w:t xml:space="preserve">Величко </w:t>
      </w:r>
      <w:r w:rsidR="00E276F9" w:rsidRPr="00E276F9">
        <w:rPr>
          <w:rFonts w:ascii="Times New Roman" w:eastAsiaTheme="minorHAnsi" w:hAnsi="Times New Roman"/>
          <w:sz w:val="28"/>
          <w:szCs w:val="28"/>
        </w:rPr>
        <w:t>–</w:t>
      </w:r>
      <w:r w:rsidR="00E276F9">
        <w:rPr>
          <w:rFonts w:ascii="Times New Roman" w:eastAsiaTheme="minorHAnsi" w:hAnsi="Times New Roman"/>
          <w:sz w:val="28"/>
          <w:szCs w:val="28"/>
        </w:rPr>
        <w:t xml:space="preserve"> </w:t>
      </w:r>
      <w:r w:rsidR="0065705B" w:rsidRPr="003A5797">
        <w:rPr>
          <w:rFonts w:ascii="Times New Roman" w:eastAsiaTheme="minorHAnsi" w:hAnsi="Times New Roman"/>
          <w:sz w:val="28"/>
          <w:szCs w:val="28"/>
        </w:rPr>
        <w:t xml:space="preserve">Київ: Аграрна наука, 2005. </w:t>
      </w:r>
      <w:r w:rsidR="00E276F9" w:rsidRPr="00E276F9">
        <w:rPr>
          <w:rFonts w:ascii="Times New Roman" w:eastAsiaTheme="minorHAnsi" w:hAnsi="Times New Roman"/>
          <w:sz w:val="28"/>
          <w:szCs w:val="28"/>
        </w:rPr>
        <w:t>–</w:t>
      </w:r>
      <w:r w:rsidR="0065705B" w:rsidRPr="003A5797">
        <w:rPr>
          <w:rFonts w:ascii="Times New Roman" w:eastAsiaTheme="minorHAnsi" w:hAnsi="Times New Roman"/>
          <w:sz w:val="28"/>
          <w:szCs w:val="28"/>
        </w:rPr>
        <w:t>300 с.</w:t>
      </w:r>
    </w:p>
    <w:p w:rsidR="00895FF6" w:rsidRDefault="00895FF6" w:rsidP="00895FF6">
      <w:pPr>
        <w:spacing w:after="0" w:line="360" w:lineRule="auto"/>
        <w:ind w:firstLine="720"/>
        <w:jc w:val="both"/>
        <w:rPr>
          <w:rFonts w:ascii="Times New Roman" w:hAnsi="Times New Roman"/>
          <w:sz w:val="28"/>
          <w:szCs w:val="28"/>
        </w:rPr>
      </w:pPr>
      <w:r>
        <w:rPr>
          <w:rFonts w:ascii="Times New Roman" w:eastAsiaTheme="minorHAnsi" w:hAnsi="Times New Roman"/>
          <w:sz w:val="28"/>
          <w:szCs w:val="28"/>
        </w:rPr>
        <w:t xml:space="preserve">14. </w:t>
      </w:r>
      <w:r w:rsidRPr="004F48B2">
        <w:rPr>
          <w:rFonts w:ascii="Times New Roman" w:hAnsi="Times New Roman"/>
          <w:sz w:val="28"/>
          <w:szCs w:val="28"/>
        </w:rPr>
        <w:t xml:space="preserve">Природа </w:t>
      </w:r>
      <w:proofErr w:type="spellStart"/>
      <w:r w:rsidRPr="004F48B2">
        <w:rPr>
          <w:rFonts w:ascii="Times New Roman" w:hAnsi="Times New Roman"/>
          <w:sz w:val="28"/>
          <w:szCs w:val="28"/>
        </w:rPr>
        <w:t>Одесской</w:t>
      </w:r>
      <w:proofErr w:type="spellEnd"/>
      <w:r w:rsidRPr="004F48B2">
        <w:rPr>
          <w:rFonts w:ascii="Times New Roman" w:hAnsi="Times New Roman"/>
          <w:sz w:val="28"/>
          <w:szCs w:val="28"/>
        </w:rPr>
        <w:t xml:space="preserve"> </w:t>
      </w:r>
      <w:proofErr w:type="spellStart"/>
      <w:r w:rsidRPr="004F48B2">
        <w:rPr>
          <w:rFonts w:ascii="Times New Roman" w:hAnsi="Times New Roman"/>
          <w:sz w:val="28"/>
          <w:szCs w:val="28"/>
        </w:rPr>
        <w:t>области</w:t>
      </w:r>
      <w:proofErr w:type="spellEnd"/>
      <w:r w:rsidRPr="004F48B2">
        <w:rPr>
          <w:rFonts w:ascii="Times New Roman" w:hAnsi="Times New Roman"/>
          <w:sz w:val="28"/>
          <w:szCs w:val="28"/>
        </w:rPr>
        <w:t xml:space="preserve">. </w:t>
      </w:r>
      <w:proofErr w:type="spellStart"/>
      <w:r w:rsidRPr="004F48B2">
        <w:rPr>
          <w:rFonts w:ascii="Times New Roman" w:hAnsi="Times New Roman"/>
          <w:sz w:val="28"/>
          <w:szCs w:val="28"/>
        </w:rPr>
        <w:t>Ресурсы</w:t>
      </w:r>
      <w:proofErr w:type="spellEnd"/>
      <w:r w:rsidRPr="004F48B2">
        <w:rPr>
          <w:rFonts w:ascii="Times New Roman" w:hAnsi="Times New Roman"/>
          <w:sz w:val="28"/>
          <w:szCs w:val="28"/>
        </w:rPr>
        <w:t xml:space="preserve">, </w:t>
      </w:r>
      <w:proofErr w:type="spellStart"/>
      <w:r w:rsidRPr="004F48B2">
        <w:rPr>
          <w:rFonts w:ascii="Times New Roman" w:hAnsi="Times New Roman"/>
          <w:sz w:val="28"/>
          <w:szCs w:val="28"/>
        </w:rPr>
        <w:t>их</w:t>
      </w:r>
      <w:proofErr w:type="spellEnd"/>
      <w:r w:rsidRPr="004F48B2">
        <w:rPr>
          <w:rFonts w:ascii="Times New Roman" w:hAnsi="Times New Roman"/>
          <w:sz w:val="28"/>
          <w:szCs w:val="28"/>
        </w:rPr>
        <w:t xml:space="preserve"> </w:t>
      </w:r>
      <w:proofErr w:type="spellStart"/>
      <w:r w:rsidRPr="004F48B2">
        <w:rPr>
          <w:rFonts w:ascii="Times New Roman" w:hAnsi="Times New Roman"/>
          <w:sz w:val="28"/>
          <w:szCs w:val="28"/>
        </w:rPr>
        <w:t>рациональное</w:t>
      </w:r>
      <w:proofErr w:type="spellEnd"/>
      <w:r w:rsidRPr="004F48B2">
        <w:rPr>
          <w:rFonts w:ascii="Times New Roman" w:hAnsi="Times New Roman"/>
          <w:sz w:val="28"/>
          <w:szCs w:val="28"/>
        </w:rPr>
        <w:t xml:space="preserve"> </w:t>
      </w:r>
      <w:proofErr w:type="spellStart"/>
      <w:r w:rsidRPr="004F48B2">
        <w:rPr>
          <w:rFonts w:ascii="Times New Roman" w:hAnsi="Times New Roman"/>
          <w:sz w:val="28"/>
          <w:szCs w:val="28"/>
        </w:rPr>
        <w:t>использование</w:t>
      </w:r>
      <w:proofErr w:type="spellEnd"/>
      <w:r w:rsidRPr="004F48B2">
        <w:rPr>
          <w:rFonts w:ascii="Times New Roman" w:hAnsi="Times New Roman"/>
          <w:sz w:val="28"/>
          <w:szCs w:val="28"/>
        </w:rPr>
        <w:t xml:space="preserve"> и </w:t>
      </w:r>
      <w:proofErr w:type="spellStart"/>
      <w:r w:rsidRPr="004F48B2">
        <w:rPr>
          <w:rFonts w:ascii="Times New Roman" w:hAnsi="Times New Roman"/>
          <w:sz w:val="28"/>
          <w:szCs w:val="28"/>
        </w:rPr>
        <w:t>охрана</w:t>
      </w:r>
      <w:proofErr w:type="spellEnd"/>
      <w:r w:rsidRPr="004F48B2">
        <w:rPr>
          <w:rFonts w:ascii="Times New Roman" w:hAnsi="Times New Roman"/>
          <w:sz w:val="28"/>
          <w:szCs w:val="28"/>
        </w:rPr>
        <w:t xml:space="preserve"> / </w:t>
      </w:r>
      <w:proofErr w:type="spellStart"/>
      <w:r w:rsidRPr="004F48B2">
        <w:rPr>
          <w:rFonts w:ascii="Times New Roman" w:hAnsi="Times New Roman"/>
          <w:sz w:val="28"/>
          <w:szCs w:val="28"/>
        </w:rPr>
        <w:t>Под</w:t>
      </w:r>
      <w:proofErr w:type="spellEnd"/>
      <w:r w:rsidRPr="004F48B2">
        <w:rPr>
          <w:rFonts w:ascii="Times New Roman" w:hAnsi="Times New Roman"/>
          <w:sz w:val="28"/>
          <w:szCs w:val="28"/>
        </w:rPr>
        <w:t xml:space="preserve"> ред. Г.И. </w:t>
      </w:r>
      <w:proofErr w:type="spellStart"/>
      <w:r w:rsidRPr="004F48B2">
        <w:rPr>
          <w:rFonts w:ascii="Times New Roman" w:hAnsi="Times New Roman"/>
          <w:sz w:val="28"/>
          <w:szCs w:val="28"/>
        </w:rPr>
        <w:t>Швебса</w:t>
      </w:r>
      <w:proofErr w:type="spellEnd"/>
      <w:r w:rsidRPr="004F48B2">
        <w:rPr>
          <w:rFonts w:ascii="Times New Roman" w:hAnsi="Times New Roman"/>
          <w:sz w:val="28"/>
          <w:szCs w:val="28"/>
        </w:rPr>
        <w:t xml:space="preserve"> и Ю.А. </w:t>
      </w:r>
      <w:proofErr w:type="spellStart"/>
      <w:r w:rsidRPr="004F48B2">
        <w:rPr>
          <w:rFonts w:ascii="Times New Roman" w:hAnsi="Times New Roman"/>
          <w:sz w:val="28"/>
          <w:szCs w:val="28"/>
        </w:rPr>
        <w:t>Амброз</w:t>
      </w:r>
      <w:proofErr w:type="spellEnd"/>
      <w:r w:rsidRPr="004F48B2">
        <w:rPr>
          <w:rFonts w:ascii="Times New Roman" w:hAnsi="Times New Roman"/>
          <w:sz w:val="28"/>
          <w:szCs w:val="28"/>
        </w:rPr>
        <w:t xml:space="preserve">. – </w:t>
      </w:r>
      <w:proofErr w:type="spellStart"/>
      <w:r w:rsidRPr="004F48B2">
        <w:rPr>
          <w:rFonts w:ascii="Times New Roman" w:hAnsi="Times New Roman"/>
          <w:sz w:val="28"/>
          <w:szCs w:val="28"/>
        </w:rPr>
        <w:t>Киев</w:t>
      </w:r>
      <w:proofErr w:type="spellEnd"/>
      <w:r w:rsidRPr="004F48B2">
        <w:rPr>
          <w:rFonts w:ascii="Times New Roman" w:hAnsi="Times New Roman"/>
          <w:sz w:val="28"/>
          <w:szCs w:val="28"/>
        </w:rPr>
        <w:t>-Одесса: Вища школа, 1979. – 144 с.</w:t>
      </w:r>
    </w:p>
    <w:p w:rsidR="00895FF6" w:rsidRPr="00895FF6" w:rsidRDefault="00895FF6" w:rsidP="00895FF6">
      <w:pPr>
        <w:spacing w:after="0" w:line="360" w:lineRule="auto"/>
        <w:ind w:firstLine="720"/>
        <w:jc w:val="both"/>
        <w:rPr>
          <w:rFonts w:ascii="Times New Roman" w:eastAsiaTheme="minorHAnsi" w:hAnsi="Times New Roman"/>
          <w:sz w:val="28"/>
          <w:szCs w:val="28"/>
        </w:rPr>
      </w:pPr>
      <w:r>
        <w:rPr>
          <w:rFonts w:ascii="Times New Roman" w:hAnsi="Times New Roman"/>
          <w:sz w:val="28"/>
          <w:szCs w:val="28"/>
        </w:rPr>
        <w:t xml:space="preserve">15. </w:t>
      </w:r>
      <w:r w:rsidRPr="00895FF6">
        <w:rPr>
          <w:rFonts w:ascii="Times New Roman" w:hAnsi="Times New Roman"/>
          <w:sz w:val="28"/>
          <w:szCs w:val="28"/>
        </w:rPr>
        <w:t xml:space="preserve">Природа </w:t>
      </w:r>
      <w:proofErr w:type="spellStart"/>
      <w:r w:rsidRPr="00895FF6">
        <w:rPr>
          <w:rFonts w:ascii="Times New Roman" w:hAnsi="Times New Roman"/>
          <w:sz w:val="28"/>
          <w:szCs w:val="28"/>
        </w:rPr>
        <w:t>Украинской</w:t>
      </w:r>
      <w:proofErr w:type="spellEnd"/>
      <w:r w:rsidRPr="00895FF6">
        <w:rPr>
          <w:rFonts w:ascii="Times New Roman" w:hAnsi="Times New Roman"/>
          <w:sz w:val="28"/>
          <w:szCs w:val="28"/>
        </w:rPr>
        <w:t xml:space="preserve"> ССР. </w:t>
      </w:r>
      <w:proofErr w:type="spellStart"/>
      <w:r w:rsidRPr="00895FF6">
        <w:rPr>
          <w:rFonts w:ascii="Times New Roman" w:hAnsi="Times New Roman"/>
          <w:sz w:val="28"/>
          <w:szCs w:val="28"/>
        </w:rPr>
        <w:t>Почвы</w:t>
      </w:r>
      <w:proofErr w:type="spellEnd"/>
      <w:r w:rsidRPr="00895FF6">
        <w:rPr>
          <w:rFonts w:ascii="Times New Roman" w:hAnsi="Times New Roman"/>
          <w:sz w:val="28"/>
          <w:szCs w:val="28"/>
        </w:rPr>
        <w:t xml:space="preserve"> / </w:t>
      </w:r>
      <w:proofErr w:type="spellStart"/>
      <w:r w:rsidRPr="00895FF6">
        <w:rPr>
          <w:rFonts w:ascii="Times New Roman" w:hAnsi="Times New Roman"/>
          <w:sz w:val="28"/>
          <w:szCs w:val="28"/>
        </w:rPr>
        <w:t>Н.Б.Вернандер</w:t>
      </w:r>
      <w:proofErr w:type="spellEnd"/>
      <w:r w:rsidRPr="00895FF6">
        <w:rPr>
          <w:rFonts w:ascii="Times New Roman" w:hAnsi="Times New Roman"/>
          <w:sz w:val="28"/>
          <w:szCs w:val="28"/>
        </w:rPr>
        <w:t xml:space="preserve">, </w:t>
      </w:r>
      <w:proofErr w:type="spellStart"/>
      <w:r w:rsidRPr="00895FF6">
        <w:rPr>
          <w:rFonts w:ascii="Times New Roman" w:hAnsi="Times New Roman"/>
          <w:sz w:val="28"/>
          <w:szCs w:val="28"/>
        </w:rPr>
        <w:t>И.Н.Гоголев</w:t>
      </w:r>
      <w:proofErr w:type="spellEnd"/>
      <w:r w:rsidRPr="00895FF6">
        <w:rPr>
          <w:rFonts w:ascii="Times New Roman" w:hAnsi="Times New Roman"/>
          <w:sz w:val="28"/>
          <w:szCs w:val="28"/>
        </w:rPr>
        <w:t xml:space="preserve">, </w:t>
      </w:r>
      <w:proofErr w:type="spellStart"/>
      <w:r w:rsidRPr="00895FF6">
        <w:rPr>
          <w:rFonts w:ascii="Times New Roman" w:hAnsi="Times New Roman"/>
          <w:sz w:val="28"/>
          <w:szCs w:val="28"/>
        </w:rPr>
        <w:t>Д.И.Ковалишин</w:t>
      </w:r>
      <w:proofErr w:type="spellEnd"/>
      <w:r w:rsidRPr="00895FF6">
        <w:rPr>
          <w:rFonts w:ascii="Times New Roman" w:hAnsi="Times New Roman"/>
          <w:sz w:val="28"/>
          <w:szCs w:val="28"/>
        </w:rPr>
        <w:t xml:space="preserve"> и </w:t>
      </w:r>
      <w:proofErr w:type="spellStart"/>
      <w:r w:rsidRPr="00895FF6">
        <w:rPr>
          <w:rFonts w:ascii="Times New Roman" w:hAnsi="Times New Roman"/>
          <w:sz w:val="28"/>
          <w:szCs w:val="28"/>
        </w:rPr>
        <w:t>др</w:t>
      </w:r>
      <w:proofErr w:type="spellEnd"/>
      <w:r w:rsidRPr="00895FF6">
        <w:rPr>
          <w:rFonts w:ascii="Times New Roman" w:hAnsi="Times New Roman"/>
          <w:sz w:val="28"/>
          <w:szCs w:val="28"/>
        </w:rPr>
        <w:t>. – К.: Наук. думка, 1986. – 216 с.</w:t>
      </w:r>
    </w:p>
    <w:p w:rsidR="00C321F3" w:rsidRPr="00C664B7" w:rsidRDefault="00895FF6" w:rsidP="00916DBC">
      <w:pPr>
        <w:pStyle w:val="a3"/>
        <w:spacing w:line="360" w:lineRule="auto"/>
        <w:ind w:left="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16</w:t>
      </w:r>
      <w:r w:rsidR="00916DBC" w:rsidRPr="00C664B7">
        <w:rPr>
          <w:rFonts w:ascii="Times New Roman" w:hAnsi="Times New Roman" w:cs="Times New Roman"/>
          <w:color w:val="000000" w:themeColor="text1"/>
          <w:sz w:val="28"/>
          <w:szCs w:val="28"/>
        </w:rPr>
        <w:t xml:space="preserve">. </w:t>
      </w:r>
      <w:r w:rsidR="00C321F3" w:rsidRPr="00C664B7">
        <w:rPr>
          <w:rFonts w:ascii="Times New Roman" w:hAnsi="Times New Roman" w:cs="Times New Roman"/>
          <w:color w:val="000000" w:themeColor="text1"/>
          <w:sz w:val="28"/>
          <w:szCs w:val="28"/>
        </w:rPr>
        <w:t xml:space="preserve">Стан навколишнього природного середовища в Одеській області </w:t>
      </w:r>
      <w:r w:rsidR="00E276F9" w:rsidRPr="00C664B7">
        <w:rPr>
          <w:rFonts w:ascii="Times New Roman" w:hAnsi="Times New Roman" w:cs="Times New Roman"/>
          <w:color w:val="000000" w:themeColor="text1"/>
          <w:sz w:val="28"/>
          <w:szCs w:val="28"/>
        </w:rPr>
        <w:t>-</w:t>
      </w:r>
      <w:hyperlink r:id="rId23" w:history="1">
        <w:r w:rsidR="00E276F9" w:rsidRPr="00C664B7">
          <w:rPr>
            <w:rStyle w:val="a4"/>
            <w:rFonts w:ascii="Times New Roman" w:hAnsi="Times New Roman" w:cs="Times New Roman"/>
            <w:color w:val="000000" w:themeColor="text1"/>
            <w:sz w:val="28"/>
            <w:szCs w:val="28"/>
            <w:u w:val="none"/>
          </w:rPr>
          <w:t>https://mepr.gov.ua/files/docs/Reg.report/Регональна_доповдь%20Одеська%20%202016.pdf</w:t>
        </w:r>
      </w:hyperlink>
    </w:p>
    <w:p w:rsidR="00895FF6" w:rsidRDefault="00895FF6" w:rsidP="00895FF6">
      <w:pPr>
        <w:spacing w:after="0" w:line="360" w:lineRule="auto"/>
        <w:ind w:firstLine="720"/>
        <w:jc w:val="both"/>
        <w:rPr>
          <w:rFonts w:ascii="Times New Roman" w:eastAsiaTheme="minorHAnsi" w:hAnsi="Times New Roman"/>
          <w:sz w:val="28"/>
          <w:szCs w:val="28"/>
        </w:rPr>
      </w:pPr>
      <w:r>
        <w:rPr>
          <w:rFonts w:ascii="Times New Roman" w:eastAsiaTheme="minorHAnsi" w:hAnsi="Times New Roman"/>
          <w:sz w:val="28"/>
          <w:szCs w:val="28"/>
        </w:rPr>
        <w:t>17</w:t>
      </w:r>
      <w:r w:rsidR="00C81157" w:rsidRPr="00C81157">
        <w:rPr>
          <w:rFonts w:ascii="Times New Roman" w:eastAsiaTheme="minorHAnsi" w:hAnsi="Times New Roman"/>
          <w:sz w:val="28"/>
          <w:szCs w:val="28"/>
        </w:rPr>
        <w:t xml:space="preserve">. Чорноземи масивів зрошення Одещини: монографія / за наук. ред. проф. </w:t>
      </w:r>
      <w:proofErr w:type="spellStart"/>
      <w:r w:rsidR="00C81157" w:rsidRPr="00C81157">
        <w:rPr>
          <w:rFonts w:ascii="Times New Roman" w:eastAsiaTheme="minorHAnsi" w:hAnsi="Times New Roman"/>
          <w:sz w:val="28"/>
          <w:szCs w:val="28"/>
        </w:rPr>
        <w:t>Красєхи</w:t>
      </w:r>
      <w:proofErr w:type="spellEnd"/>
      <w:r w:rsidR="00C81157" w:rsidRPr="00C81157">
        <w:rPr>
          <w:rFonts w:ascii="Times New Roman" w:eastAsiaTheme="minorHAnsi" w:hAnsi="Times New Roman"/>
          <w:sz w:val="28"/>
          <w:szCs w:val="28"/>
        </w:rPr>
        <w:t xml:space="preserve"> Є. Н. та доц. </w:t>
      </w:r>
      <w:proofErr w:type="spellStart"/>
      <w:r w:rsidR="00C81157" w:rsidRPr="00C81157">
        <w:rPr>
          <w:rFonts w:ascii="Times New Roman" w:eastAsiaTheme="minorHAnsi" w:hAnsi="Times New Roman"/>
          <w:sz w:val="28"/>
          <w:szCs w:val="28"/>
        </w:rPr>
        <w:t>Біланчина</w:t>
      </w:r>
      <w:proofErr w:type="spellEnd"/>
      <w:r w:rsidR="00C81157" w:rsidRPr="00C81157">
        <w:rPr>
          <w:rFonts w:ascii="Times New Roman" w:eastAsiaTheme="minorHAnsi" w:hAnsi="Times New Roman"/>
          <w:sz w:val="28"/>
          <w:szCs w:val="28"/>
        </w:rPr>
        <w:t xml:space="preserve"> Я. М. – Одеса: ОНУ імені І. І. Мечникова, 2016. – 194 с.</w:t>
      </w:r>
    </w:p>
    <w:p w:rsidR="00895FF6" w:rsidRPr="00895FF6" w:rsidRDefault="00895FF6" w:rsidP="00895FF6">
      <w:pPr>
        <w:spacing w:after="0" w:line="360" w:lineRule="auto"/>
        <w:ind w:firstLine="720"/>
        <w:jc w:val="both"/>
        <w:rPr>
          <w:rFonts w:ascii="Times New Roman" w:eastAsiaTheme="minorHAnsi" w:hAnsi="Times New Roman"/>
          <w:sz w:val="28"/>
          <w:szCs w:val="28"/>
        </w:rPr>
      </w:pPr>
      <w:r>
        <w:rPr>
          <w:rFonts w:ascii="Times New Roman" w:eastAsiaTheme="minorHAnsi" w:hAnsi="Times New Roman"/>
          <w:sz w:val="28"/>
          <w:szCs w:val="28"/>
        </w:rPr>
        <w:t xml:space="preserve">18. </w:t>
      </w:r>
      <w:proofErr w:type="spellStart"/>
      <w:r>
        <w:rPr>
          <w:rFonts w:ascii="Times New Roman" w:eastAsiaTheme="minorHAnsi" w:hAnsi="Times New Roman"/>
          <w:sz w:val="28"/>
          <w:szCs w:val="28"/>
        </w:rPr>
        <w:t>Че</w:t>
      </w:r>
      <w:r w:rsidRPr="004F48B2">
        <w:rPr>
          <w:rFonts w:ascii="Times New Roman" w:hAnsi="Times New Roman"/>
          <w:sz w:val="28"/>
          <w:szCs w:val="28"/>
        </w:rPr>
        <w:t>рноземы</w:t>
      </w:r>
      <w:proofErr w:type="spellEnd"/>
      <w:r w:rsidRPr="004F48B2">
        <w:rPr>
          <w:rFonts w:ascii="Times New Roman" w:hAnsi="Times New Roman"/>
          <w:sz w:val="28"/>
          <w:szCs w:val="28"/>
        </w:rPr>
        <w:t xml:space="preserve"> СССР (</w:t>
      </w:r>
      <w:proofErr w:type="spellStart"/>
      <w:r w:rsidRPr="004F48B2">
        <w:rPr>
          <w:rFonts w:ascii="Times New Roman" w:hAnsi="Times New Roman"/>
          <w:sz w:val="28"/>
          <w:szCs w:val="28"/>
        </w:rPr>
        <w:t>Украина</w:t>
      </w:r>
      <w:proofErr w:type="spellEnd"/>
      <w:r w:rsidRPr="004F48B2">
        <w:rPr>
          <w:rFonts w:ascii="Times New Roman" w:hAnsi="Times New Roman"/>
          <w:sz w:val="28"/>
          <w:szCs w:val="28"/>
        </w:rPr>
        <w:t xml:space="preserve">) / </w:t>
      </w:r>
      <w:proofErr w:type="spellStart"/>
      <w:r w:rsidRPr="004F48B2">
        <w:rPr>
          <w:rFonts w:ascii="Times New Roman" w:hAnsi="Times New Roman"/>
          <w:sz w:val="28"/>
          <w:szCs w:val="28"/>
        </w:rPr>
        <w:t>под</w:t>
      </w:r>
      <w:proofErr w:type="spellEnd"/>
      <w:r w:rsidRPr="004F48B2">
        <w:rPr>
          <w:rFonts w:ascii="Times New Roman" w:hAnsi="Times New Roman"/>
          <w:sz w:val="28"/>
          <w:szCs w:val="28"/>
        </w:rPr>
        <w:t xml:space="preserve">  ред. В.М. </w:t>
      </w:r>
      <w:proofErr w:type="spellStart"/>
      <w:r w:rsidRPr="004F48B2">
        <w:rPr>
          <w:rFonts w:ascii="Times New Roman" w:hAnsi="Times New Roman"/>
          <w:sz w:val="28"/>
          <w:szCs w:val="28"/>
        </w:rPr>
        <w:t>Фридланда</w:t>
      </w:r>
      <w:proofErr w:type="spellEnd"/>
      <w:r w:rsidRPr="004F48B2">
        <w:rPr>
          <w:rFonts w:ascii="Times New Roman" w:hAnsi="Times New Roman"/>
          <w:sz w:val="28"/>
          <w:szCs w:val="28"/>
        </w:rPr>
        <w:t>. – М.: Колос, 1981. – 256 с.</w:t>
      </w:r>
    </w:p>
    <w:p w:rsidR="00895FF6" w:rsidRDefault="00895FF6" w:rsidP="00895FF6">
      <w:pPr>
        <w:spacing w:after="0" w:line="360" w:lineRule="auto"/>
        <w:ind w:firstLine="720"/>
        <w:jc w:val="both"/>
        <w:rPr>
          <w:rFonts w:ascii="Times New Roman" w:hAnsi="Times New Roman"/>
          <w:sz w:val="28"/>
          <w:szCs w:val="28"/>
        </w:rPr>
      </w:pPr>
      <w:r>
        <w:rPr>
          <w:rFonts w:ascii="Times New Roman" w:hAnsi="Times New Roman"/>
          <w:sz w:val="28"/>
          <w:szCs w:val="28"/>
        </w:rPr>
        <w:t>19</w:t>
      </w:r>
      <w:r w:rsidR="00563DCA">
        <w:rPr>
          <w:rFonts w:ascii="Times New Roman" w:hAnsi="Times New Roman"/>
          <w:sz w:val="28"/>
          <w:szCs w:val="28"/>
        </w:rPr>
        <w:t>.</w:t>
      </w:r>
      <w:r w:rsidR="00C81157" w:rsidRPr="00C81157">
        <w:rPr>
          <w:rFonts w:ascii="Times New Roman" w:hAnsi="Times New Roman"/>
          <w:sz w:val="28"/>
          <w:szCs w:val="28"/>
        </w:rPr>
        <w:t xml:space="preserve"> </w:t>
      </w:r>
      <w:proofErr w:type="spellStart"/>
      <w:r w:rsidR="00C81157" w:rsidRPr="00C81157">
        <w:rPr>
          <w:rFonts w:ascii="Times New Roman" w:hAnsi="Times New Roman"/>
          <w:sz w:val="28"/>
          <w:szCs w:val="28"/>
        </w:rPr>
        <w:t>Шикула</w:t>
      </w:r>
      <w:proofErr w:type="spellEnd"/>
      <w:r w:rsidR="00C81157" w:rsidRPr="00C81157">
        <w:rPr>
          <w:rFonts w:ascii="Times New Roman" w:hAnsi="Times New Roman"/>
          <w:sz w:val="28"/>
          <w:szCs w:val="28"/>
        </w:rPr>
        <w:t xml:space="preserve"> М. К. Охорона ґрунтів / М. К. </w:t>
      </w:r>
      <w:proofErr w:type="spellStart"/>
      <w:r w:rsidR="00C81157" w:rsidRPr="00C81157">
        <w:rPr>
          <w:rFonts w:ascii="Times New Roman" w:hAnsi="Times New Roman"/>
          <w:sz w:val="28"/>
          <w:szCs w:val="28"/>
        </w:rPr>
        <w:t>Шикула</w:t>
      </w:r>
      <w:proofErr w:type="spellEnd"/>
      <w:r w:rsidR="00C81157" w:rsidRPr="00C81157">
        <w:rPr>
          <w:rFonts w:ascii="Times New Roman" w:hAnsi="Times New Roman"/>
          <w:sz w:val="28"/>
          <w:szCs w:val="28"/>
        </w:rPr>
        <w:t xml:space="preserve">, О. Ф. Гнатенко, Д. Р. Петренко, М. В. </w:t>
      </w:r>
      <w:proofErr w:type="spellStart"/>
      <w:r w:rsidR="00C81157" w:rsidRPr="00C81157">
        <w:rPr>
          <w:rFonts w:ascii="Times New Roman" w:hAnsi="Times New Roman"/>
          <w:sz w:val="28"/>
          <w:szCs w:val="28"/>
        </w:rPr>
        <w:t>Капштик</w:t>
      </w:r>
      <w:proofErr w:type="spellEnd"/>
      <w:r w:rsidR="00C81157" w:rsidRPr="00C81157">
        <w:rPr>
          <w:rFonts w:ascii="Times New Roman" w:hAnsi="Times New Roman"/>
          <w:sz w:val="28"/>
          <w:szCs w:val="28"/>
        </w:rPr>
        <w:t>. – К.: Знання, 2004. – 398 с.</w:t>
      </w:r>
    </w:p>
    <w:bookmarkEnd w:id="12"/>
    <w:p w:rsidR="00552C22" w:rsidRPr="00896B16" w:rsidRDefault="00552C22" w:rsidP="00896B16">
      <w:pPr>
        <w:pStyle w:val="a3"/>
        <w:spacing w:line="360" w:lineRule="auto"/>
        <w:ind w:left="0" w:firstLine="720"/>
        <w:jc w:val="both"/>
        <w:rPr>
          <w:rFonts w:ascii="Times New Roman" w:hAnsi="Times New Roman" w:cs="Times New Roman"/>
          <w:sz w:val="28"/>
          <w:szCs w:val="28"/>
        </w:rPr>
      </w:pPr>
    </w:p>
    <w:sectPr w:rsidR="00552C22" w:rsidRPr="00896B16" w:rsidSect="00C81157">
      <w:headerReference w:type="default" r:id="rId24"/>
      <w:footerReference w:type="default" r:id="rId2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00AD" w:rsidRDefault="007B00AD" w:rsidP="00B4149B">
      <w:pPr>
        <w:spacing w:after="0" w:line="240" w:lineRule="auto"/>
      </w:pPr>
      <w:r>
        <w:separator/>
      </w:r>
    </w:p>
  </w:endnote>
  <w:endnote w:type="continuationSeparator" w:id="0">
    <w:p w:rsidR="007B00AD" w:rsidRDefault="007B00AD" w:rsidP="00B41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CYR">
    <w:charset w:val="CC"/>
    <w:family w:val="roman"/>
    <w:pitch w:val="variable"/>
    <w:sig w:usb0="20002A87" w:usb1="80000000" w:usb2="00000008" w:usb3="00000000" w:csb0="000001FF" w:csb1="00000000"/>
  </w:font>
  <w:font w:name="Times New Roman">
    <w:panose1 w:val="02020603050405020304"/>
    <w:charset w:val="CC"/>
    <w:family w:val="roman"/>
    <w:pitch w:val="variable"/>
    <w:sig w:usb0="E0002AFF" w:usb1="C0007841" w:usb2="00000009" w:usb3="00000000" w:csb0="000001FF" w:csb1="00000000"/>
  </w:font>
  <w:font w:name="Calibri">
    <w:altName w:val="Arial"/>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dobe Fan Heiti Std B"/>
    <w:panose1 w:val="020B0604020202020204"/>
    <w:charset w:val="80"/>
    <w:family w:val="swiss"/>
    <w:pitch w:val="variable"/>
    <w:sig w:usb0="F7FFAFFF" w:usb1="E9DFFFFF" w:usb2="0000003F" w:usb3="00000000" w:csb0="003F01FF" w:csb1="00000000"/>
  </w:font>
  <w:font w:name="Tahoma">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00AD" w:rsidRDefault="007B00AD">
    <w:pPr>
      <w:pStyle w:val="ab"/>
      <w:jc w:val="right"/>
    </w:pPr>
  </w:p>
  <w:p w:rsidR="007B00AD" w:rsidRDefault="007B00AD">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00AD" w:rsidRDefault="007B00AD" w:rsidP="00B4149B">
      <w:pPr>
        <w:spacing w:after="0" w:line="240" w:lineRule="auto"/>
      </w:pPr>
      <w:r>
        <w:separator/>
      </w:r>
    </w:p>
  </w:footnote>
  <w:footnote w:type="continuationSeparator" w:id="0">
    <w:p w:rsidR="007B00AD" w:rsidRDefault="007B00AD" w:rsidP="00B414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964283"/>
      <w:docPartObj>
        <w:docPartGallery w:val="Page Numbers (Top of Page)"/>
        <w:docPartUnique/>
      </w:docPartObj>
    </w:sdtPr>
    <w:sdtEndPr/>
    <w:sdtContent>
      <w:p w:rsidR="007B00AD" w:rsidRDefault="0017530F">
        <w:pPr>
          <w:pStyle w:val="a9"/>
          <w:jc w:val="right"/>
        </w:pPr>
        <w:r>
          <w:fldChar w:fldCharType="begin"/>
        </w:r>
        <w:r>
          <w:instrText xml:space="preserve"> PAGE   \* MERGEFORMAT </w:instrText>
        </w:r>
        <w:r>
          <w:fldChar w:fldCharType="separate"/>
        </w:r>
        <w:r w:rsidR="00734116">
          <w:rPr>
            <w:noProof/>
          </w:rPr>
          <w:t>2</w:t>
        </w:r>
        <w:r>
          <w:rPr>
            <w:noProof/>
          </w:rPr>
          <w:fldChar w:fldCharType="end"/>
        </w:r>
      </w:p>
    </w:sdtContent>
  </w:sdt>
  <w:p w:rsidR="007B00AD" w:rsidRDefault="007B00AD">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AF365246"/>
    <w:lvl w:ilvl="0">
      <w:numFmt w:val="bullet"/>
      <w:lvlText w:val="*"/>
      <w:lvlJc w:val="left"/>
    </w:lvl>
  </w:abstractNum>
  <w:abstractNum w:abstractNumId="1" w15:restartNumberingAfterBreak="0">
    <w:nsid w:val="00000001"/>
    <w:multiLevelType w:val="multilevel"/>
    <w:tmpl w:val="82BA9A22"/>
    <w:lvl w:ilvl="0">
      <w:start w:val="1"/>
      <w:numFmt w:val="decimal"/>
      <w:lvlText w:val="%1."/>
      <w:lvlJc w:val="left"/>
      <w:rPr>
        <w:rFonts w:ascii="Times New Roman CYR" w:eastAsia="Times New Roman" w:hAnsi="Times New Roman CYR" w:cs="Times New Roman CYR"/>
        <w:b w:val="0"/>
        <w:bCs w:val="0"/>
        <w:i w:val="0"/>
        <w:iCs w:val="0"/>
        <w:smallCaps w:val="0"/>
        <w:strike w:val="0"/>
        <w:color w:val="000000"/>
        <w:spacing w:val="10"/>
        <w:w w:val="100"/>
        <w:position w:val="0"/>
        <w:sz w:val="28"/>
        <w:szCs w:val="28"/>
        <w:u w:val="none"/>
      </w:rPr>
    </w:lvl>
    <w:lvl w:ilvl="1">
      <w:start w:val="1"/>
      <w:numFmt w:val="decimal"/>
      <w:lvlText w:val="%1."/>
      <w:lvlJc w:val="left"/>
      <w:rPr>
        <w:b w:val="0"/>
        <w:bCs w:val="0"/>
        <w:i w:val="0"/>
        <w:iCs w:val="0"/>
        <w:smallCaps w:val="0"/>
        <w:strike w:val="0"/>
        <w:color w:val="000000"/>
        <w:spacing w:val="10"/>
        <w:w w:val="100"/>
        <w:position w:val="0"/>
        <w:sz w:val="19"/>
        <w:szCs w:val="19"/>
        <w:u w:val="none"/>
      </w:rPr>
    </w:lvl>
    <w:lvl w:ilvl="2">
      <w:start w:val="1"/>
      <w:numFmt w:val="decimal"/>
      <w:lvlText w:val="%1."/>
      <w:lvlJc w:val="left"/>
      <w:rPr>
        <w:b w:val="0"/>
        <w:bCs w:val="0"/>
        <w:i w:val="0"/>
        <w:iCs w:val="0"/>
        <w:smallCaps w:val="0"/>
        <w:strike w:val="0"/>
        <w:color w:val="000000"/>
        <w:spacing w:val="10"/>
        <w:w w:val="100"/>
        <w:position w:val="0"/>
        <w:sz w:val="19"/>
        <w:szCs w:val="19"/>
        <w:u w:val="none"/>
      </w:rPr>
    </w:lvl>
    <w:lvl w:ilvl="3">
      <w:start w:val="1"/>
      <w:numFmt w:val="decimal"/>
      <w:lvlText w:val="%1."/>
      <w:lvlJc w:val="left"/>
      <w:rPr>
        <w:b w:val="0"/>
        <w:bCs w:val="0"/>
        <w:i w:val="0"/>
        <w:iCs w:val="0"/>
        <w:smallCaps w:val="0"/>
        <w:strike w:val="0"/>
        <w:color w:val="000000"/>
        <w:spacing w:val="10"/>
        <w:w w:val="100"/>
        <w:position w:val="0"/>
        <w:sz w:val="19"/>
        <w:szCs w:val="19"/>
        <w:u w:val="none"/>
      </w:rPr>
    </w:lvl>
    <w:lvl w:ilvl="4">
      <w:start w:val="1"/>
      <w:numFmt w:val="decimal"/>
      <w:lvlText w:val="%1."/>
      <w:lvlJc w:val="left"/>
      <w:rPr>
        <w:b w:val="0"/>
        <w:bCs w:val="0"/>
        <w:i w:val="0"/>
        <w:iCs w:val="0"/>
        <w:smallCaps w:val="0"/>
        <w:strike w:val="0"/>
        <w:color w:val="000000"/>
        <w:spacing w:val="10"/>
        <w:w w:val="100"/>
        <w:position w:val="0"/>
        <w:sz w:val="19"/>
        <w:szCs w:val="19"/>
        <w:u w:val="none"/>
      </w:rPr>
    </w:lvl>
    <w:lvl w:ilvl="5">
      <w:start w:val="1"/>
      <w:numFmt w:val="decimal"/>
      <w:lvlText w:val="%1."/>
      <w:lvlJc w:val="left"/>
      <w:rPr>
        <w:b w:val="0"/>
        <w:bCs w:val="0"/>
        <w:i w:val="0"/>
        <w:iCs w:val="0"/>
        <w:smallCaps w:val="0"/>
        <w:strike w:val="0"/>
        <w:color w:val="000000"/>
        <w:spacing w:val="10"/>
        <w:w w:val="100"/>
        <w:position w:val="0"/>
        <w:sz w:val="19"/>
        <w:szCs w:val="19"/>
        <w:u w:val="none"/>
      </w:rPr>
    </w:lvl>
    <w:lvl w:ilvl="6">
      <w:start w:val="1"/>
      <w:numFmt w:val="decimal"/>
      <w:lvlText w:val="%1."/>
      <w:lvlJc w:val="left"/>
      <w:rPr>
        <w:b w:val="0"/>
        <w:bCs w:val="0"/>
        <w:i w:val="0"/>
        <w:iCs w:val="0"/>
        <w:smallCaps w:val="0"/>
        <w:strike w:val="0"/>
        <w:color w:val="000000"/>
        <w:spacing w:val="10"/>
        <w:w w:val="100"/>
        <w:position w:val="0"/>
        <w:sz w:val="19"/>
        <w:szCs w:val="19"/>
        <w:u w:val="none"/>
      </w:rPr>
    </w:lvl>
    <w:lvl w:ilvl="7">
      <w:start w:val="1"/>
      <w:numFmt w:val="decimal"/>
      <w:lvlText w:val="%1."/>
      <w:lvlJc w:val="left"/>
      <w:rPr>
        <w:b w:val="0"/>
        <w:bCs w:val="0"/>
        <w:i w:val="0"/>
        <w:iCs w:val="0"/>
        <w:smallCaps w:val="0"/>
        <w:strike w:val="0"/>
        <w:color w:val="000000"/>
        <w:spacing w:val="10"/>
        <w:w w:val="100"/>
        <w:position w:val="0"/>
        <w:sz w:val="19"/>
        <w:szCs w:val="19"/>
        <w:u w:val="none"/>
      </w:rPr>
    </w:lvl>
    <w:lvl w:ilvl="8">
      <w:start w:val="1"/>
      <w:numFmt w:val="decimal"/>
      <w:lvlText w:val="%1."/>
      <w:lvlJc w:val="left"/>
      <w:rPr>
        <w:b w:val="0"/>
        <w:bCs w:val="0"/>
        <w:i w:val="0"/>
        <w:iCs w:val="0"/>
        <w:smallCaps w:val="0"/>
        <w:strike w:val="0"/>
        <w:color w:val="000000"/>
        <w:spacing w:val="10"/>
        <w:w w:val="100"/>
        <w:position w:val="0"/>
        <w:sz w:val="19"/>
        <w:szCs w:val="19"/>
        <w:u w:val="none"/>
      </w:rPr>
    </w:lvl>
  </w:abstractNum>
  <w:abstractNum w:abstractNumId="2" w15:restartNumberingAfterBreak="0">
    <w:nsid w:val="0D9372D4"/>
    <w:multiLevelType w:val="multilevel"/>
    <w:tmpl w:val="183AB50E"/>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DB45527"/>
    <w:multiLevelType w:val="multilevel"/>
    <w:tmpl w:val="167CFAD0"/>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13060BFA"/>
    <w:multiLevelType w:val="multilevel"/>
    <w:tmpl w:val="6A780B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168F2499"/>
    <w:multiLevelType w:val="hybridMultilevel"/>
    <w:tmpl w:val="A36E49BA"/>
    <w:lvl w:ilvl="0" w:tplc="3D4878BE">
      <w:start w:val="38"/>
      <w:numFmt w:val="decimal"/>
      <w:lvlText w:val="%1."/>
      <w:lvlJc w:val="left"/>
      <w:pPr>
        <w:ind w:left="1084" w:hanging="37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 w15:restartNumberingAfterBreak="0">
    <w:nsid w:val="1B960B91"/>
    <w:multiLevelType w:val="multilevel"/>
    <w:tmpl w:val="EA205754"/>
    <w:lvl w:ilvl="0">
      <w:start w:val="3"/>
      <w:numFmt w:val="decimal"/>
      <w:lvlText w:val="%1"/>
      <w:lvlJc w:val="left"/>
      <w:pPr>
        <w:ind w:left="375" w:hanging="375"/>
      </w:pPr>
      <w:rPr>
        <w:rFonts w:hint="default"/>
        <w:u w:val="none"/>
      </w:rPr>
    </w:lvl>
    <w:lvl w:ilvl="1">
      <w:start w:val="1"/>
      <w:numFmt w:val="decimal"/>
      <w:lvlText w:val="%1.%2"/>
      <w:lvlJc w:val="left"/>
      <w:pPr>
        <w:ind w:left="801" w:hanging="375"/>
      </w:pPr>
      <w:rPr>
        <w:rFonts w:hint="default"/>
        <w:u w:val="none"/>
      </w:rPr>
    </w:lvl>
    <w:lvl w:ilvl="2">
      <w:start w:val="1"/>
      <w:numFmt w:val="decimal"/>
      <w:lvlText w:val="%1.%2.%3"/>
      <w:lvlJc w:val="left"/>
      <w:pPr>
        <w:ind w:left="1572" w:hanging="720"/>
      </w:pPr>
      <w:rPr>
        <w:rFonts w:hint="default"/>
        <w:u w:val="none"/>
      </w:rPr>
    </w:lvl>
    <w:lvl w:ilvl="3">
      <w:start w:val="1"/>
      <w:numFmt w:val="decimal"/>
      <w:lvlText w:val="%1.%2.%3.%4"/>
      <w:lvlJc w:val="left"/>
      <w:pPr>
        <w:ind w:left="2358" w:hanging="1080"/>
      </w:pPr>
      <w:rPr>
        <w:rFonts w:hint="default"/>
        <w:u w:val="none"/>
      </w:rPr>
    </w:lvl>
    <w:lvl w:ilvl="4">
      <w:start w:val="1"/>
      <w:numFmt w:val="decimal"/>
      <w:lvlText w:val="%1.%2.%3.%4.%5"/>
      <w:lvlJc w:val="left"/>
      <w:pPr>
        <w:ind w:left="2784" w:hanging="1080"/>
      </w:pPr>
      <w:rPr>
        <w:rFonts w:hint="default"/>
        <w:u w:val="none"/>
      </w:rPr>
    </w:lvl>
    <w:lvl w:ilvl="5">
      <w:start w:val="1"/>
      <w:numFmt w:val="decimal"/>
      <w:lvlText w:val="%1.%2.%3.%4.%5.%6"/>
      <w:lvlJc w:val="left"/>
      <w:pPr>
        <w:ind w:left="3570" w:hanging="1440"/>
      </w:pPr>
      <w:rPr>
        <w:rFonts w:hint="default"/>
        <w:u w:val="none"/>
      </w:rPr>
    </w:lvl>
    <w:lvl w:ilvl="6">
      <w:start w:val="1"/>
      <w:numFmt w:val="decimal"/>
      <w:lvlText w:val="%1.%2.%3.%4.%5.%6.%7"/>
      <w:lvlJc w:val="left"/>
      <w:pPr>
        <w:ind w:left="3996" w:hanging="1440"/>
      </w:pPr>
      <w:rPr>
        <w:rFonts w:hint="default"/>
        <w:u w:val="none"/>
      </w:rPr>
    </w:lvl>
    <w:lvl w:ilvl="7">
      <w:start w:val="1"/>
      <w:numFmt w:val="decimal"/>
      <w:lvlText w:val="%1.%2.%3.%4.%5.%6.%7.%8"/>
      <w:lvlJc w:val="left"/>
      <w:pPr>
        <w:ind w:left="4782" w:hanging="1800"/>
      </w:pPr>
      <w:rPr>
        <w:rFonts w:hint="default"/>
        <w:u w:val="none"/>
      </w:rPr>
    </w:lvl>
    <w:lvl w:ilvl="8">
      <w:start w:val="1"/>
      <w:numFmt w:val="decimal"/>
      <w:lvlText w:val="%1.%2.%3.%4.%5.%6.%7.%8.%9"/>
      <w:lvlJc w:val="left"/>
      <w:pPr>
        <w:ind w:left="5568" w:hanging="2160"/>
      </w:pPr>
      <w:rPr>
        <w:rFonts w:hint="default"/>
        <w:u w:val="none"/>
      </w:rPr>
    </w:lvl>
  </w:abstractNum>
  <w:abstractNum w:abstractNumId="7" w15:restartNumberingAfterBreak="0">
    <w:nsid w:val="22DB6EE9"/>
    <w:multiLevelType w:val="hybridMultilevel"/>
    <w:tmpl w:val="E084CAAE"/>
    <w:lvl w:ilvl="0" w:tplc="1F8EF152">
      <w:start w:val="1"/>
      <w:numFmt w:val="decimal"/>
      <w:lvlText w:val="%1."/>
      <w:lvlJc w:val="left"/>
      <w:pPr>
        <w:ind w:left="1070" w:hanging="360"/>
      </w:pPr>
      <w:rPr>
        <w:rFonts w:hint="default"/>
        <w:b w:val="0"/>
        <w:bCs w:val="0"/>
      </w:rPr>
    </w:lvl>
    <w:lvl w:ilvl="1" w:tplc="04190019">
      <w:start w:val="1"/>
      <w:numFmt w:val="lowerLetter"/>
      <w:lvlText w:val="%2."/>
      <w:lvlJc w:val="left"/>
      <w:pPr>
        <w:ind w:left="1380" w:hanging="360"/>
      </w:pPr>
    </w:lvl>
    <w:lvl w:ilvl="2" w:tplc="0419001B">
      <w:start w:val="1"/>
      <w:numFmt w:val="lowerRoman"/>
      <w:lvlText w:val="%3."/>
      <w:lvlJc w:val="right"/>
      <w:pPr>
        <w:ind w:left="2100" w:hanging="180"/>
      </w:pPr>
    </w:lvl>
    <w:lvl w:ilvl="3" w:tplc="0419000F">
      <w:start w:val="1"/>
      <w:numFmt w:val="decimal"/>
      <w:lvlText w:val="%4."/>
      <w:lvlJc w:val="left"/>
      <w:pPr>
        <w:ind w:left="2820" w:hanging="360"/>
      </w:pPr>
    </w:lvl>
    <w:lvl w:ilvl="4" w:tplc="04190019">
      <w:start w:val="1"/>
      <w:numFmt w:val="lowerLetter"/>
      <w:lvlText w:val="%5."/>
      <w:lvlJc w:val="left"/>
      <w:pPr>
        <w:ind w:left="3540" w:hanging="360"/>
      </w:pPr>
    </w:lvl>
    <w:lvl w:ilvl="5" w:tplc="0419001B">
      <w:start w:val="1"/>
      <w:numFmt w:val="lowerRoman"/>
      <w:lvlText w:val="%6."/>
      <w:lvlJc w:val="right"/>
      <w:pPr>
        <w:ind w:left="4260" w:hanging="180"/>
      </w:pPr>
    </w:lvl>
    <w:lvl w:ilvl="6" w:tplc="0419000F">
      <w:start w:val="1"/>
      <w:numFmt w:val="decimal"/>
      <w:lvlText w:val="%7."/>
      <w:lvlJc w:val="left"/>
      <w:pPr>
        <w:ind w:left="4980" w:hanging="360"/>
      </w:pPr>
    </w:lvl>
    <w:lvl w:ilvl="7" w:tplc="04190019">
      <w:start w:val="1"/>
      <w:numFmt w:val="lowerLetter"/>
      <w:lvlText w:val="%8."/>
      <w:lvlJc w:val="left"/>
      <w:pPr>
        <w:ind w:left="5700" w:hanging="360"/>
      </w:pPr>
    </w:lvl>
    <w:lvl w:ilvl="8" w:tplc="0419001B">
      <w:start w:val="1"/>
      <w:numFmt w:val="lowerRoman"/>
      <w:lvlText w:val="%9."/>
      <w:lvlJc w:val="right"/>
      <w:pPr>
        <w:ind w:left="6420" w:hanging="180"/>
      </w:pPr>
    </w:lvl>
  </w:abstractNum>
  <w:abstractNum w:abstractNumId="8" w15:restartNumberingAfterBreak="0">
    <w:nsid w:val="24AF0DB9"/>
    <w:multiLevelType w:val="multilevel"/>
    <w:tmpl w:val="520266AE"/>
    <w:lvl w:ilvl="0">
      <w:start w:val="5"/>
      <w:numFmt w:val="decimal"/>
      <w:lvlText w:val="%1"/>
      <w:lvlJc w:val="left"/>
      <w:pPr>
        <w:ind w:left="375" w:hanging="375"/>
      </w:pPr>
      <w:rPr>
        <w:rFonts w:hint="default"/>
        <w:u w:val="none"/>
      </w:rPr>
    </w:lvl>
    <w:lvl w:ilvl="1">
      <w:start w:val="1"/>
      <w:numFmt w:val="decimal"/>
      <w:lvlText w:val="%1.%2"/>
      <w:lvlJc w:val="left"/>
      <w:pPr>
        <w:ind w:left="801" w:hanging="375"/>
      </w:pPr>
      <w:rPr>
        <w:rFonts w:hint="default"/>
        <w:u w:val="none"/>
      </w:rPr>
    </w:lvl>
    <w:lvl w:ilvl="2">
      <w:start w:val="1"/>
      <w:numFmt w:val="decimal"/>
      <w:lvlText w:val="%1.%2.%3"/>
      <w:lvlJc w:val="left"/>
      <w:pPr>
        <w:ind w:left="2304" w:hanging="720"/>
      </w:pPr>
      <w:rPr>
        <w:rFonts w:hint="default"/>
        <w:u w:val="none"/>
      </w:rPr>
    </w:lvl>
    <w:lvl w:ilvl="3">
      <w:start w:val="1"/>
      <w:numFmt w:val="decimal"/>
      <w:lvlText w:val="%1.%2.%3.%4"/>
      <w:lvlJc w:val="left"/>
      <w:pPr>
        <w:ind w:left="3456" w:hanging="1080"/>
      </w:pPr>
      <w:rPr>
        <w:rFonts w:hint="default"/>
        <w:u w:val="none"/>
      </w:rPr>
    </w:lvl>
    <w:lvl w:ilvl="4">
      <w:start w:val="1"/>
      <w:numFmt w:val="decimal"/>
      <w:lvlText w:val="%1.%2.%3.%4.%5"/>
      <w:lvlJc w:val="left"/>
      <w:pPr>
        <w:ind w:left="4248" w:hanging="1080"/>
      </w:pPr>
      <w:rPr>
        <w:rFonts w:hint="default"/>
        <w:u w:val="none"/>
      </w:rPr>
    </w:lvl>
    <w:lvl w:ilvl="5">
      <w:start w:val="1"/>
      <w:numFmt w:val="decimal"/>
      <w:lvlText w:val="%1.%2.%3.%4.%5.%6"/>
      <w:lvlJc w:val="left"/>
      <w:pPr>
        <w:ind w:left="5400" w:hanging="1440"/>
      </w:pPr>
      <w:rPr>
        <w:rFonts w:hint="default"/>
        <w:u w:val="none"/>
      </w:rPr>
    </w:lvl>
    <w:lvl w:ilvl="6">
      <w:start w:val="1"/>
      <w:numFmt w:val="decimal"/>
      <w:lvlText w:val="%1.%2.%3.%4.%5.%6.%7"/>
      <w:lvlJc w:val="left"/>
      <w:pPr>
        <w:ind w:left="6192" w:hanging="1440"/>
      </w:pPr>
      <w:rPr>
        <w:rFonts w:hint="default"/>
        <w:u w:val="none"/>
      </w:rPr>
    </w:lvl>
    <w:lvl w:ilvl="7">
      <w:start w:val="1"/>
      <w:numFmt w:val="decimal"/>
      <w:lvlText w:val="%1.%2.%3.%4.%5.%6.%7.%8"/>
      <w:lvlJc w:val="left"/>
      <w:pPr>
        <w:ind w:left="7344" w:hanging="1800"/>
      </w:pPr>
      <w:rPr>
        <w:rFonts w:hint="default"/>
        <w:u w:val="none"/>
      </w:rPr>
    </w:lvl>
    <w:lvl w:ilvl="8">
      <w:start w:val="1"/>
      <w:numFmt w:val="decimal"/>
      <w:lvlText w:val="%1.%2.%3.%4.%5.%6.%7.%8.%9"/>
      <w:lvlJc w:val="left"/>
      <w:pPr>
        <w:ind w:left="8496" w:hanging="2160"/>
      </w:pPr>
      <w:rPr>
        <w:rFonts w:hint="default"/>
        <w:u w:val="none"/>
      </w:rPr>
    </w:lvl>
  </w:abstractNum>
  <w:abstractNum w:abstractNumId="9" w15:restartNumberingAfterBreak="0">
    <w:nsid w:val="25795DA5"/>
    <w:multiLevelType w:val="hybridMultilevel"/>
    <w:tmpl w:val="CE6EDBA6"/>
    <w:lvl w:ilvl="0" w:tplc="F4D66ACE">
      <w:start w:val="74"/>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64A28E1"/>
    <w:multiLevelType w:val="multilevel"/>
    <w:tmpl w:val="F6442F86"/>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2BB918B6"/>
    <w:multiLevelType w:val="multilevel"/>
    <w:tmpl w:val="B9B63348"/>
    <w:lvl w:ilvl="0">
      <w:start w:val="1"/>
      <w:numFmt w:val="decimal"/>
      <w:lvlText w:val="%1."/>
      <w:lvlJc w:val="left"/>
      <w:pPr>
        <w:ind w:left="720" w:hanging="360"/>
      </w:pPr>
      <w:rPr>
        <w:rFonts w:hint="default"/>
        <w:b w:val="0"/>
      </w:rPr>
    </w:lvl>
    <w:lvl w:ilvl="1">
      <w:start w:val="1"/>
      <w:numFmt w:val="decimal"/>
      <w:isLgl/>
      <w:lvlText w:val="%1.%2"/>
      <w:lvlJc w:val="left"/>
      <w:pPr>
        <w:ind w:left="1999" w:hanging="1290"/>
      </w:pPr>
      <w:rPr>
        <w:rFonts w:hint="default"/>
      </w:rPr>
    </w:lvl>
    <w:lvl w:ilvl="2">
      <w:start w:val="1"/>
      <w:numFmt w:val="decimal"/>
      <w:isLgl/>
      <w:lvlText w:val="%1.%2.%3"/>
      <w:lvlJc w:val="left"/>
      <w:pPr>
        <w:ind w:left="2348" w:hanging="1290"/>
      </w:pPr>
      <w:rPr>
        <w:rFonts w:hint="default"/>
      </w:rPr>
    </w:lvl>
    <w:lvl w:ilvl="3">
      <w:start w:val="1"/>
      <w:numFmt w:val="decimal"/>
      <w:isLgl/>
      <w:lvlText w:val="%1.%2.%3.%4"/>
      <w:lvlJc w:val="left"/>
      <w:pPr>
        <w:ind w:left="2697" w:hanging="1290"/>
      </w:pPr>
      <w:rPr>
        <w:rFonts w:hint="default"/>
      </w:rPr>
    </w:lvl>
    <w:lvl w:ilvl="4">
      <w:start w:val="1"/>
      <w:numFmt w:val="decimal"/>
      <w:isLgl/>
      <w:lvlText w:val="%1.%2.%3.%4.%5"/>
      <w:lvlJc w:val="left"/>
      <w:pPr>
        <w:ind w:left="3046" w:hanging="129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15:restartNumberingAfterBreak="0">
    <w:nsid w:val="2C42219F"/>
    <w:multiLevelType w:val="multilevel"/>
    <w:tmpl w:val="35A6B0B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2CA20B22"/>
    <w:multiLevelType w:val="multilevel"/>
    <w:tmpl w:val="2324637E"/>
    <w:lvl w:ilvl="0">
      <w:start w:val="1"/>
      <w:numFmt w:val="decimal"/>
      <w:lvlText w:val="%1."/>
      <w:lvlJc w:val="left"/>
      <w:pPr>
        <w:ind w:left="720" w:hanging="360"/>
      </w:pPr>
      <w:rPr>
        <w:rFonts w:hint="default"/>
      </w:rPr>
    </w:lvl>
    <w:lvl w:ilvl="1">
      <w:start w:val="1"/>
      <w:numFmt w:val="decimal"/>
      <w:isLgl/>
      <w:lvlText w:val="%1.%2"/>
      <w:lvlJc w:val="left"/>
      <w:pPr>
        <w:ind w:left="1999" w:hanging="1290"/>
      </w:pPr>
      <w:rPr>
        <w:rFonts w:hint="default"/>
      </w:rPr>
    </w:lvl>
    <w:lvl w:ilvl="2">
      <w:start w:val="1"/>
      <w:numFmt w:val="decimal"/>
      <w:isLgl/>
      <w:lvlText w:val="%1.%2.%3"/>
      <w:lvlJc w:val="left"/>
      <w:pPr>
        <w:ind w:left="2348" w:hanging="1290"/>
      </w:pPr>
      <w:rPr>
        <w:rFonts w:hint="default"/>
      </w:rPr>
    </w:lvl>
    <w:lvl w:ilvl="3">
      <w:start w:val="1"/>
      <w:numFmt w:val="decimal"/>
      <w:isLgl/>
      <w:lvlText w:val="%1.%2.%3.%4"/>
      <w:lvlJc w:val="left"/>
      <w:pPr>
        <w:ind w:left="2697" w:hanging="1290"/>
      </w:pPr>
      <w:rPr>
        <w:rFonts w:hint="default"/>
      </w:rPr>
    </w:lvl>
    <w:lvl w:ilvl="4">
      <w:start w:val="1"/>
      <w:numFmt w:val="decimal"/>
      <w:isLgl/>
      <w:lvlText w:val="%1.%2.%3.%4.%5"/>
      <w:lvlJc w:val="left"/>
      <w:pPr>
        <w:ind w:left="3046" w:hanging="129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4" w15:restartNumberingAfterBreak="0">
    <w:nsid w:val="2EA07F1F"/>
    <w:multiLevelType w:val="hybridMultilevel"/>
    <w:tmpl w:val="7444E57E"/>
    <w:lvl w:ilvl="0" w:tplc="FFB0C53E">
      <w:start w:val="38"/>
      <w:numFmt w:val="decimal"/>
      <w:lvlText w:val="%1."/>
      <w:lvlJc w:val="left"/>
      <w:pPr>
        <w:ind w:left="749" w:hanging="375"/>
      </w:pPr>
      <w:rPr>
        <w:rFonts w:hint="default"/>
      </w:rPr>
    </w:lvl>
    <w:lvl w:ilvl="1" w:tplc="20000019" w:tentative="1">
      <w:start w:val="1"/>
      <w:numFmt w:val="lowerLetter"/>
      <w:lvlText w:val="%2."/>
      <w:lvlJc w:val="left"/>
      <w:pPr>
        <w:ind w:left="1454" w:hanging="360"/>
      </w:pPr>
    </w:lvl>
    <w:lvl w:ilvl="2" w:tplc="2000001B" w:tentative="1">
      <w:start w:val="1"/>
      <w:numFmt w:val="lowerRoman"/>
      <w:lvlText w:val="%3."/>
      <w:lvlJc w:val="right"/>
      <w:pPr>
        <w:ind w:left="2174" w:hanging="180"/>
      </w:pPr>
    </w:lvl>
    <w:lvl w:ilvl="3" w:tplc="2000000F" w:tentative="1">
      <w:start w:val="1"/>
      <w:numFmt w:val="decimal"/>
      <w:lvlText w:val="%4."/>
      <w:lvlJc w:val="left"/>
      <w:pPr>
        <w:ind w:left="2894" w:hanging="360"/>
      </w:pPr>
    </w:lvl>
    <w:lvl w:ilvl="4" w:tplc="20000019" w:tentative="1">
      <w:start w:val="1"/>
      <w:numFmt w:val="lowerLetter"/>
      <w:lvlText w:val="%5."/>
      <w:lvlJc w:val="left"/>
      <w:pPr>
        <w:ind w:left="3614" w:hanging="360"/>
      </w:pPr>
    </w:lvl>
    <w:lvl w:ilvl="5" w:tplc="2000001B" w:tentative="1">
      <w:start w:val="1"/>
      <w:numFmt w:val="lowerRoman"/>
      <w:lvlText w:val="%6."/>
      <w:lvlJc w:val="right"/>
      <w:pPr>
        <w:ind w:left="4334" w:hanging="180"/>
      </w:pPr>
    </w:lvl>
    <w:lvl w:ilvl="6" w:tplc="2000000F" w:tentative="1">
      <w:start w:val="1"/>
      <w:numFmt w:val="decimal"/>
      <w:lvlText w:val="%7."/>
      <w:lvlJc w:val="left"/>
      <w:pPr>
        <w:ind w:left="5054" w:hanging="360"/>
      </w:pPr>
    </w:lvl>
    <w:lvl w:ilvl="7" w:tplc="20000019" w:tentative="1">
      <w:start w:val="1"/>
      <w:numFmt w:val="lowerLetter"/>
      <w:lvlText w:val="%8."/>
      <w:lvlJc w:val="left"/>
      <w:pPr>
        <w:ind w:left="5774" w:hanging="360"/>
      </w:pPr>
    </w:lvl>
    <w:lvl w:ilvl="8" w:tplc="2000001B" w:tentative="1">
      <w:start w:val="1"/>
      <w:numFmt w:val="lowerRoman"/>
      <w:lvlText w:val="%9."/>
      <w:lvlJc w:val="right"/>
      <w:pPr>
        <w:ind w:left="6494" w:hanging="180"/>
      </w:pPr>
    </w:lvl>
  </w:abstractNum>
  <w:abstractNum w:abstractNumId="15" w15:restartNumberingAfterBreak="0">
    <w:nsid w:val="2EEA0E28"/>
    <w:multiLevelType w:val="hybridMultilevel"/>
    <w:tmpl w:val="0F9E6E52"/>
    <w:lvl w:ilvl="0" w:tplc="249820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FEE7C10"/>
    <w:multiLevelType w:val="hybridMultilevel"/>
    <w:tmpl w:val="E26CECCE"/>
    <w:lvl w:ilvl="0" w:tplc="AE707152">
      <w:start w:val="5"/>
      <w:numFmt w:val="bullet"/>
      <w:lvlText w:val="-"/>
      <w:lvlJc w:val="left"/>
      <w:pPr>
        <w:ind w:left="720" w:hanging="360"/>
      </w:pPr>
      <w:rPr>
        <w:rFonts w:ascii="Times New Roman" w:eastAsia="Calibri"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00F6596"/>
    <w:multiLevelType w:val="hybridMultilevel"/>
    <w:tmpl w:val="F2D229FA"/>
    <w:lvl w:ilvl="0" w:tplc="FFFFFFFF">
      <w:start w:val="2"/>
      <w:numFmt w:val="bullet"/>
      <w:lvlText w:val="-"/>
      <w:lvlJc w:val="left"/>
      <w:pPr>
        <w:tabs>
          <w:tab w:val="num" w:pos="1208"/>
        </w:tabs>
        <w:ind w:left="1208" w:hanging="360"/>
      </w:pPr>
      <w:rPr>
        <w:rFonts w:hint="default"/>
      </w:rPr>
    </w:lvl>
    <w:lvl w:ilvl="1" w:tplc="FFFFFFFF" w:tentative="1">
      <w:start w:val="1"/>
      <w:numFmt w:val="bullet"/>
      <w:lvlText w:val="o"/>
      <w:lvlJc w:val="left"/>
      <w:pPr>
        <w:tabs>
          <w:tab w:val="num" w:pos="2288"/>
        </w:tabs>
        <w:ind w:left="2288" w:hanging="360"/>
      </w:pPr>
      <w:rPr>
        <w:rFonts w:ascii="Courier New" w:hAnsi="Courier New" w:hint="default"/>
      </w:rPr>
    </w:lvl>
    <w:lvl w:ilvl="2" w:tplc="FFFFFFFF" w:tentative="1">
      <w:start w:val="1"/>
      <w:numFmt w:val="bullet"/>
      <w:lvlText w:val=""/>
      <w:lvlJc w:val="left"/>
      <w:pPr>
        <w:tabs>
          <w:tab w:val="num" w:pos="3008"/>
        </w:tabs>
        <w:ind w:left="3008" w:hanging="360"/>
      </w:pPr>
      <w:rPr>
        <w:rFonts w:ascii="Wingdings" w:hAnsi="Wingdings" w:hint="default"/>
      </w:rPr>
    </w:lvl>
    <w:lvl w:ilvl="3" w:tplc="FFFFFFFF" w:tentative="1">
      <w:start w:val="1"/>
      <w:numFmt w:val="bullet"/>
      <w:lvlText w:val=""/>
      <w:lvlJc w:val="left"/>
      <w:pPr>
        <w:tabs>
          <w:tab w:val="num" w:pos="3728"/>
        </w:tabs>
        <w:ind w:left="3728" w:hanging="360"/>
      </w:pPr>
      <w:rPr>
        <w:rFonts w:ascii="Symbol" w:hAnsi="Symbol" w:hint="default"/>
      </w:rPr>
    </w:lvl>
    <w:lvl w:ilvl="4" w:tplc="FFFFFFFF" w:tentative="1">
      <w:start w:val="1"/>
      <w:numFmt w:val="bullet"/>
      <w:lvlText w:val="o"/>
      <w:lvlJc w:val="left"/>
      <w:pPr>
        <w:tabs>
          <w:tab w:val="num" w:pos="4448"/>
        </w:tabs>
        <w:ind w:left="4448" w:hanging="360"/>
      </w:pPr>
      <w:rPr>
        <w:rFonts w:ascii="Courier New" w:hAnsi="Courier New" w:hint="default"/>
      </w:rPr>
    </w:lvl>
    <w:lvl w:ilvl="5" w:tplc="FFFFFFFF" w:tentative="1">
      <w:start w:val="1"/>
      <w:numFmt w:val="bullet"/>
      <w:lvlText w:val=""/>
      <w:lvlJc w:val="left"/>
      <w:pPr>
        <w:tabs>
          <w:tab w:val="num" w:pos="5168"/>
        </w:tabs>
        <w:ind w:left="5168" w:hanging="360"/>
      </w:pPr>
      <w:rPr>
        <w:rFonts w:ascii="Wingdings" w:hAnsi="Wingdings" w:hint="default"/>
      </w:rPr>
    </w:lvl>
    <w:lvl w:ilvl="6" w:tplc="FFFFFFFF" w:tentative="1">
      <w:start w:val="1"/>
      <w:numFmt w:val="bullet"/>
      <w:lvlText w:val=""/>
      <w:lvlJc w:val="left"/>
      <w:pPr>
        <w:tabs>
          <w:tab w:val="num" w:pos="5888"/>
        </w:tabs>
        <w:ind w:left="5888" w:hanging="360"/>
      </w:pPr>
      <w:rPr>
        <w:rFonts w:ascii="Symbol" w:hAnsi="Symbol" w:hint="default"/>
      </w:rPr>
    </w:lvl>
    <w:lvl w:ilvl="7" w:tplc="FFFFFFFF" w:tentative="1">
      <w:start w:val="1"/>
      <w:numFmt w:val="bullet"/>
      <w:lvlText w:val="o"/>
      <w:lvlJc w:val="left"/>
      <w:pPr>
        <w:tabs>
          <w:tab w:val="num" w:pos="6608"/>
        </w:tabs>
        <w:ind w:left="6608" w:hanging="360"/>
      </w:pPr>
      <w:rPr>
        <w:rFonts w:ascii="Courier New" w:hAnsi="Courier New" w:hint="default"/>
      </w:rPr>
    </w:lvl>
    <w:lvl w:ilvl="8" w:tplc="FFFFFFFF" w:tentative="1">
      <w:start w:val="1"/>
      <w:numFmt w:val="bullet"/>
      <w:lvlText w:val=""/>
      <w:lvlJc w:val="left"/>
      <w:pPr>
        <w:tabs>
          <w:tab w:val="num" w:pos="7328"/>
        </w:tabs>
        <w:ind w:left="7328" w:hanging="360"/>
      </w:pPr>
      <w:rPr>
        <w:rFonts w:ascii="Wingdings" w:hAnsi="Wingdings" w:hint="default"/>
      </w:rPr>
    </w:lvl>
  </w:abstractNum>
  <w:abstractNum w:abstractNumId="18" w15:restartNumberingAfterBreak="0">
    <w:nsid w:val="321211EE"/>
    <w:multiLevelType w:val="multilevel"/>
    <w:tmpl w:val="23C24236"/>
    <w:lvl w:ilvl="0">
      <w:start w:val="5"/>
      <w:numFmt w:val="bullet"/>
      <w:lvlText w:val="-"/>
      <w:lvlJc w:val="left"/>
      <w:pPr>
        <w:ind w:left="720" w:hanging="360"/>
      </w:pPr>
      <w:rPr>
        <w:rFonts w:ascii="Times New Roman" w:eastAsia="Calibri" w:hAnsi="Times New Roman" w:cs="Times New Roman" w:hint="default"/>
        <w:sz w:val="28"/>
      </w:rPr>
    </w:lvl>
    <w:lvl w:ilvl="1">
      <w:start w:val="1"/>
      <w:numFmt w:val="decimal"/>
      <w:isLgl/>
      <w:lvlText w:val="%1.%2."/>
      <w:lvlJc w:val="left"/>
      <w:pPr>
        <w:ind w:left="2655" w:hanging="720"/>
      </w:pPr>
    </w:lvl>
    <w:lvl w:ilvl="2">
      <w:start w:val="1"/>
      <w:numFmt w:val="decimal"/>
      <w:isLgl/>
      <w:lvlText w:val="%1.%2.%3."/>
      <w:lvlJc w:val="left"/>
      <w:pPr>
        <w:ind w:left="4230" w:hanging="720"/>
      </w:pPr>
    </w:lvl>
    <w:lvl w:ilvl="3">
      <w:start w:val="1"/>
      <w:numFmt w:val="decimal"/>
      <w:isLgl/>
      <w:lvlText w:val="%1.%2.%3.%4."/>
      <w:lvlJc w:val="left"/>
      <w:pPr>
        <w:ind w:left="6165" w:hanging="1080"/>
      </w:pPr>
    </w:lvl>
    <w:lvl w:ilvl="4">
      <w:start w:val="1"/>
      <w:numFmt w:val="decimal"/>
      <w:isLgl/>
      <w:lvlText w:val="%1.%2.%3.%4.%5."/>
      <w:lvlJc w:val="left"/>
      <w:pPr>
        <w:ind w:left="7740" w:hanging="1080"/>
      </w:pPr>
    </w:lvl>
    <w:lvl w:ilvl="5">
      <w:start w:val="1"/>
      <w:numFmt w:val="decimal"/>
      <w:isLgl/>
      <w:lvlText w:val="%1.%2.%3.%4.%5.%6."/>
      <w:lvlJc w:val="left"/>
      <w:pPr>
        <w:ind w:left="9675" w:hanging="1440"/>
      </w:pPr>
    </w:lvl>
    <w:lvl w:ilvl="6">
      <w:start w:val="1"/>
      <w:numFmt w:val="decimal"/>
      <w:isLgl/>
      <w:lvlText w:val="%1.%2.%3.%4.%5.%6.%7."/>
      <w:lvlJc w:val="left"/>
      <w:pPr>
        <w:ind w:left="11610" w:hanging="1800"/>
      </w:pPr>
    </w:lvl>
    <w:lvl w:ilvl="7">
      <w:start w:val="1"/>
      <w:numFmt w:val="decimal"/>
      <w:isLgl/>
      <w:lvlText w:val="%1.%2.%3.%4.%5.%6.%7.%8."/>
      <w:lvlJc w:val="left"/>
      <w:pPr>
        <w:ind w:left="13185" w:hanging="1800"/>
      </w:pPr>
    </w:lvl>
    <w:lvl w:ilvl="8">
      <w:start w:val="1"/>
      <w:numFmt w:val="decimal"/>
      <w:isLgl/>
      <w:lvlText w:val="%1.%2.%3.%4.%5.%6.%7.%8.%9."/>
      <w:lvlJc w:val="left"/>
      <w:pPr>
        <w:ind w:left="15120" w:hanging="2160"/>
      </w:pPr>
    </w:lvl>
  </w:abstractNum>
  <w:abstractNum w:abstractNumId="19" w15:restartNumberingAfterBreak="0">
    <w:nsid w:val="33173ED0"/>
    <w:multiLevelType w:val="multilevel"/>
    <w:tmpl w:val="CA28FEBA"/>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391B7387"/>
    <w:multiLevelType w:val="multilevel"/>
    <w:tmpl w:val="CC3CBB70"/>
    <w:lvl w:ilvl="0">
      <w:start w:val="1"/>
      <w:numFmt w:val="decimal"/>
      <w:lvlText w:val="%1."/>
      <w:lvlJc w:val="left"/>
      <w:pPr>
        <w:ind w:left="360" w:hanging="360"/>
      </w:pPr>
      <w:rPr>
        <w:rFonts w:hint="default"/>
        <w:b/>
      </w:rPr>
    </w:lvl>
    <w:lvl w:ilvl="1">
      <w:start w:val="1"/>
      <w:numFmt w:val="decimal"/>
      <w:lvlText w:val="%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E144D09"/>
    <w:multiLevelType w:val="multilevel"/>
    <w:tmpl w:val="2BB4FC20"/>
    <w:lvl w:ilvl="0">
      <w:start w:val="1"/>
      <w:numFmt w:val="decimal"/>
      <w:lvlText w:val="%1"/>
      <w:lvlJc w:val="left"/>
      <w:pPr>
        <w:ind w:left="795" w:hanging="795"/>
      </w:pPr>
      <w:rPr>
        <w:rFonts w:hint="default"/>
      </w:rPr>
    </w:lvl>
    <w:lvl w:ilvl="1">
      <w:start w:val="1"/>
      <w:numFmt w:val="decimal"/>
      <w:lvlText w:val="%1.%2"/>
      <w:lvlJc w:val="left"/>
      <w:pPr>
        <w:ind w:left="1221"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E6E3DF6"/>
    <w:multiLevelType w:val="hybridMultilevel"/>
    <w:tmpl w:val="930A62C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3" w15:restartNumberingAfterBreak="0">
    <w:nsid w:val="42B855E3"/>
    <w:multiLevelType w:val="multilevel"/>
    <w:tmpl w:val="5528309A"/>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15:restartNumberingAfterBreak="0">
    <w:nsid w:val="50D5406F"/>
    <w:multiLevelType w:val="multilevel"/>
    <w:tmpl w:val="59F0E960"/>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818664D"/>
    <w:multiLevelType w:val="multilevel"/>
    <w:tmpl w:val="B722143E"/>
    <w:lvl w:ilvl="0">
      <w:start w:val="3"/>
      <w:numFmt w:val="decimal"/>
      <w:lvlText w:val="%1"/>
      <w:lvlJc w:val="left"/>
      <w:pPr>
        <w:ind w:left="375" w:hanging="375"/>
      </w:pPr>
      <w:rPr>
        <w:rFonts w:hint="default"/>
        <w:u w:val="none"/>
      </w:rPr>
    </w:lvl>
    <w:lvl w:ilvl="1">
      <w:start w:val="4"/>
      <w:numFmt w:val="decimal"/>
      <w:lvlText w:val="%1.%2"/>
      <w:lvlJc w:val="left"/>
      <w:pPr>
        <w:ind w:left="801" w:hanging="375"/>
      </w:pPr>
      <w:rPr>
        <w:rFonts w:hint="default"/>
        <w:u w:val="none"/>
      </w:rPr>
    </w:lvl>
    <w:lvl w:ilvl="2">
      <w:start w:val="1"/>
      <w:numFmt w:val="decimal"/>
      <w:lvlText w:val="%1.%2.%3"/>
      <w:lvlJc w:val="left"/>
      <w:pPr>
        <w:ind w:left="1572" w:hanging="720"/>
      </w:pPr>
      <w:rPr>
        <w:rFonts w:hint="default"/>
        <w:u w:val="none"/>
      </w:rPr>
    </w:lvl>
    <w:lvl w:ilvl="3">
      <w:start w:val="1"/>
      <w:numFmt w:val="decimal"/>
      <w:lvlText w:val="%1.%2.%3.%4"/>
      <w:lvlJc w:val="left"/>
      <w:pPr>
        <w:ind w:left="2358" w:hanging="1080"/>
      </w:pPr>
      <w:rPr>
        <w:rFonts w:hint="default"/>
        <w:u w:val="none"/>
      </w:rPr>
    </w:lvl>
    <w:lvl w:ilvl="4">
      <w:start w:val="1"/>
      <w:numFmt w:val="decimal"/>
      <w:lvlText w:val="%1.%2.%3.%4.%5"/>
      <w:lvlJc w:val="left"/>
      <w:pPr>
        <w:ind w:left="2784" w:hanging="1080"/>
      </w:pPr>
      <w:rPr>
        <w:rFonts w:hint="default"/>
        <w:u w:val="none"/>
      </w:rPr>
    </w:lvl>
    <w:lvl w:ilvl="5">
      <w:start w:val="1"/>
      <w:numFmt w:val="decimal"/>
      <w:lvlText w:val="%1.%2.%3.%4.%5.%6"/>
      <w:lvlJc w:val="left"/>
      <w:pPr>
        <w:ind w:left="3570" w:hanging="1440"/>
      </w:pPr>
      <w:rPr>
        <w:rFonts w:hint="default"/>
        <w:u w:val="none"/>
      </w:rPr>
    </w:lvl>
    <w:lvl w:ilvl="6">
      <w:start w:val="1"/>
      <w:numFmt w:val="decimal"/>
      <w:lvlText w:val="%1.%2.%3.%4.%5.%6.%7"/>
      <w:lvlJc w:val="left"/>
      <w:pPr>
        <w:ind w:left="3996" w:hanging="1440"/>
      </w:pPr>
      <w:rPr>
        <w:rFonts w:hint="default"/>
        <w:u w:val="none"/>
      </w:rPr>
    </w:lvl>
    <w:lvl w:ilvl="7">
      <w:start w:val="1"/>
      <w:numFmt w:val="decimal"/>
      <w:lvlText w:val="%1.%2.%3.%4.%5.%6.%7.%8"/>
      <w:lvlJc w:val="left"/>
      <w:pPr>
        <w:ind w:left="4782" w:hanging="1800"/>
      </w:pPr>
      <w:rPr>
        <w:rFonts w:hint="default"/>
        <w:u w:val="none"/>
      </w:rPr>
    </w:lvl>
    <w:lvl w:ilvl="8">
      <w:start w:val="1"/>
      <w:numFmt w:val="decimal"/>
      <w:lvlText w:val="%1.%2.%3.%4.%5.%6.%7.%8.%9"/>
      <w:lvlJc w:val="left"/>
      <w:pPr>
        <w:ind w:left="5568" w:hanging="2160"/>
      </w:pPr>
      <w:rPr>
        <w:rFonts w:hint="default"/>
        <w:u w:val="none"/>
      </w:rPr>
    </w:lvl>
  </w:abstractNum>
  <w:abstractNum w:abstractNumId="26" w15:restartNumberingAfterBreak="0">
    <w:nsid w:val="5A110082"/>
    <w:multiLevelType w:val="hybridMultilevel"/>
    <w:tmpl w:val="EDF0B0FA"/>
    <w:lvl w:ilvl="0" w:tplc="16EA52AC">
      <w:start w:val="1"/>
      <w:numFmt w:val="decimal"/>
      <w:lvlText w:val="%1."/>
      <w:lvlJc w:val="left"/>
      <w:pPr>
        <w:tabs>
          <w:tab w:val="num" w:pos="360"/>
        </w:tabs>
        <w:ind w:left="36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5A2B7921"/>
    <w:multiLevelType w:val="hybridMultilevel"/>
    <w:tmpl w:val="F65E243C"/>
    <w:lvl w:ilvl="0" w:tplc="575604EA">
      <w:numFmt w:val="bullet"/>
      <w:lvlText w:val="—"/>
      <w:lvlJc w:val="left"/>
      <w:pPr>
        <w:ind w:left="720" w:hanging="360"/>
      </w:pPr>
      <w:rPr>
        <w:rFonts w:ascii="Times New Roman CYR" w:eastAsia="Times New Roman" w:hAnsi="Times New Roman CYR" w:cs="Times New Roman CYR"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0E4486A"/>
    <w:multiLevelType w:val="hybridMultilevel"/>
    <w:tmpl w:val="3D76609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616811A4"/>
    <w:multiLevelType w:val="multilevel"/>
    <w:tmpl w:val="E196D1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4A39A7"/>
    <w:multiLevelType w:val="hybridMultilevel"/>
    <w:tmpl w:val="F212598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27A089D"/>
    <w:multiLevelType w:val="multilevel"/>
    <w:tmpl w:val="1B7CC43E"/>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72FC74AD"/>
    <w:multiLevelType w:val="multilevel"/>
    <w:tmpl w:val="A4387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2B6073"/>
    <w:multiLevelType w:val="multilevel"/>
    <w:tmpl w:val="D9C276AE"/>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15:restartNumberingAfterBreak="0">
    <w:nsid w:val="7D2E26F7"/>
    <w:multiLevelType w:val="hybridMultilevel"/>
    <w:tmpl w:val="3D7C2D02"/>
    <w:lvl w:ilvl="0" w:tplc="FFFFFFFF">
      <w:start w:val="2"/>
      <w:numFmt w:val="bullet"/>
      <w:lvlText w:val="-"/>
      <w:lvlJc w:val="left"/>
      <w:pPr>
        <w:tabs>
          <w:tab w:val="num" w:pos="360"/>
        </w:tabs>
        <w:ind w:left="360" w:hanging="360"/>
      </w:pPr>
      <w:rPr>
        <w:rFont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33"/>
    <w:lvlOverride w:ilvl="0">
      <w:startOverride w:val="1"/>
    </w:lvlOverride>
    <w:lvlOverride w:ilvl="1"/>
    <w:lvlOverride w:ilvl="2"/>
    <w:lvlOverride w:ilvl="3"/>
    <w:lvlOverride w:ilvl="4"/>
    <w:lvlOverride w:ilvl="5"/>
    <w:lvlOverride w:ilvl="6"/>
    <w:lvlOverride w:ilvl="7"/>
    <w:lvlOverride w:ilvl="8"/>
  </w:num>
  <w:num w:numId="2">
    <w:abstractNumId w:val="18"/>
  </w:num>
  <w:num w:numId="3">
    <w:abstractNumId w:val="16"/>
  </w:num>
  <w:num w:numId="4">
    <w:abstractNumId w:val="20"/>
  </w:num>
  <w:num w:numId="5">
    <w:abstractNumId w:val="3"/>
  </w:num>
  <w:num w:numId="6">
    <w:abstractNumId w:val="19"/>
  </w:num>
  <w:num w:numId="7">
    <w:abstractNumId w:val="2"/>
  </w:num>
  <w:num w:numId="8">
    <w:abstractNumId w:val="23"/>
  </w:num>
  <w:num w:numId="9">
    <w:abstractNumId w:val="8"/>
  </w:num>
  <w:num w:numId="10">
    <w:abstractNumId w:val="31"/>
  </w:num>
  <w:num w:numId="11">
    <w:abstractNumId w:val="6"/>
  </w:num>
  <w:num w:numId="12">
    <w:abstractNumId w:val="25"/>
  </w:num>
  <w:num w:numId="13">
    <w:abstractNumId w:val="21"/>
  </w:num>
  <w:num w:numId="14">
    <w:abstractNumId w:val="29"/>
  </w:num>
  <w:num w:numId="15">
    <w:abstractNumId w:val="32"/>
  </w:num>
  <w:num w:numId="16">
    <w:abstractNumId w:val="22"/>
  </w:num>
  <w:num w:numId="17">
    <w:abstractNumId w:val="5"/>
  </w:num>
  <w:num w:numId="18">
    <w:abstractNumId w:val="14"/>
  </w:num>
  <w:num w:numId="19">
    <w:abstractNumId w:val="24"/>
  </w:num>
  <w:num w:numId="20">
    <w:abstractNumId w:val="12"/>
  </w:num>
  <w:num w:numId="21">
    <w:abstractNumId w:val="0"/>
    <w:lvlOverride w:ilvl="0">
      <w:lvl w:ilvl="0">
        <w:numFmt w:val="bullet"/>
        <w:lvlText w:val=""/>
        <w:legacy w:legacy="1" w:legacySpace="0" w:legacyIndent="360"/>
        <w:lvlJc w:val="left"/>
        <w:rPr>
          <w:rFonts w:ascii="Symbol" w:hAnsi="Symbol" w:hint="default"/>
        </w:rPr>
      </w:lvl>
    </w:lvlOverride>
  </w:num>
  <w:num w:numId="22">
    <w:abstractNumId w:val="4"/>
  </w:num>
  <w:num w:numId="23">
    <w:abstractNumId w:val="26"/>
  </w:num>
  <w:num w:numId="24">
    <w:abstractNumId w:val="28"/>
  </w:num>
  <w:num w:numId="25">
    <w:abstractNumId w:val="1"/>
  </w:num>
  <w:num w:numId="26">
    <w:abstractNumId w:val="27"/>
  </w:num>
  <w:num w:numId="27">
    <w:abstractNumId w:val="7"/>
  </w:num>
  <w:num w:numId="28">
    <w:abstractNumId w:val="15"/>
  </w:num>
  <w:num w:numId="29">
    <w:abstractNumId w:val="17"/>
  </w:num>
  <w:num w:numId="30">
    <w:abstractNumId w:val="34"/>
  </w:num>
  <w:num w:numId="31">
    <w:abstractNumId w:val="10"/>
  </w:num>
  <w:num w:numId="32">
    <w:abstractNumId w:val="30"/>
  </w:num>
  <w:num w:numId="33">
    <w:abstractNumId w:val="9"/>
  </w:num>
  <w:num w:numId="34">
    <w:abstractNumId w:val="13"/>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183F"/>
    <w:rsid w:val="000766EC"/>
    <w:rsid w:val="00094656"/>
    <w:rsid w:val="000C00E5"/>
    <w:rsid w:val="000C6B65"/>
    <w:rsid w:val="00135CE3"/>
    <w:rsid w:val="001641FC"/>
    <w:rsid w:val="0017004F"/>
    <w:rsid w:val="00174224"/>
    <w:rsid w:val="0017530F"/>
    <w:rsid w:val="0018368D"/>
    <w:rsid w:val="001B46EF"/>
    <w:rsid w:val="001F62CC"/>
    <w:rsid w:val="00204B64"/>
    <w:rsid w:val="002074F0"/>
    <w:rsid w:val="0021451D"/>
    <w:rsid w:val="0023105C"/>
    <w:rsid w:val="002619D3"/>
    <w:rsid w:val="0027529B"/>
    <w:rsid w:val="002831EE"/>
    <w:rsid w:val="002B1311"/>
    <w:rsid w:val="002B249A"/>
    <w:rsid w:val="002F33EA"/>
    <w:rsid w:val="002F48FC"/>
    <w:rsid w:val="003205F6"/>
    <w:rsid w:val="00334FBF"/>
    <w:rsid w:val="0033537B"/>
    <w:rsid w:val="00337D86"/>
    <w:rsid w:val="00353D35"/>
    <w:rsid w:val="00356D84"/>
    <w:rsid w:val="0036091A"/>
    <w:rsid w:val="003A5797"/>
    <w:rsid w:val="003E1B57"/>
    <w:rsid w:val="00405813"/>
    <w:rsid w:val="00415815"/>
    <w:rsid w:val="004207D4"/>
    <w:rsid w:val="004209A1"/>
    <w:rsid w:val="00436C62"/>
    <w:rsid w:val="0046149C"/>
    <w:rsid w:val="004849FC"/>
    <w:rsid w:val="0049670A"/>
    <w:rsid w:val="004A303A"/>
    <w:rsid w:val="004A3101"/>
    <w:rsid w:val="004A5ED2"/>
    <w:rsid w:val="004C4393"/>
    <w:rsid w:val="004D00D3"/>
    <w:rsid w:val="004D2B0E"/>
    <w:rsid w:val="004F553E"/>
    <w:rsid w:val="005329EA"/>
    <w:rsid w:val="00552C22"/>
    <w:rsid w:val="00563DCA"/>
    <w:rsid w:val="00584636"/>
    <w:rsid w:val="005A7B50"/>
    <w:rsid w:val="005B03A8"/>
    <w:rsid w:val="005B60A3"/>
    <w:rsid w:val="005C4D2D"/>
    <w:rsid w:val="0060294A"/>
    <w:rsid w:val="0065705B"/>
    <w:rsid w:val="00677700"/>
    <w:rsid w:val="0069222A"/>
    <w:rsid w:val="006A183F"/>
    <w:rsid w:val="006B6B2C"/>
    <w:rsid w:val="006F4F06"/>
    <w:rsid w:val="006F6D82"/>
    <w:rsid w:val="0070146A"/>
    <w:rsid w:val="00714138"/>
    <w:rsid w:val="00734116"/>
    <w:rsid w:val="00750C7D"/>
    <w:rsid w:val="00760A9C"/>
    <w:rsid w:val="00776227"/>
    <w:rsid w:val="00790A4D"/>
    <w:rsid w:val="0079471F"/>
    <w:rsid w:val="007A4CAB"/>
    <w:rsid w:val="007A5E88"/>
    <w:rsid w:val="007A6937"/>
    <w:rsid w:val="007B00AD"/>
    <w:rsid w:val="007C7B98"/>
    <w:rsid w:val="00810CE7"/>
    <w:rsid w:val="008350A9"/>
    <w:rsid w:val="0084434D"/>
    <w:rsid w:val="00863200"/>
    <w:rsid w:val="00867651"/>
    <w:rsid w:val="00874543"/>
    <w:rsid w:val="00895FF6"/>
    <w:rsid w:val="00896B16"/>
    <w:rsid w:val="008B6480"/>
    <w:rsid w:val="008C26D1"/>
    <w:rsid w:val="008D44AE"/>
    <w:rsid w:val="00902CB6"/>
    <w:rsid w:val="009056F3"/>
    <w:rsid w:val="00916DBC"/>
    <w:rsid w:val="0094067C"/>
    <w:rsid w:val="00971BA7"/>
    <w:rsid w:val="00985046"/>
    <w:rsid w:val="0099130C"/>
    <w:rsid w:val="009B5810"/>
    <w:rsid w:val="009E0C41"/>
    <w:rsid w:val="009E7826"/>
    <w:rsid w:val="00A106AE"/>
    <w:rsid w:val="00A33041"/>
    <w:rsid w:val="00A5204A"/>
    <w:rsid w:val="00A6159C"/>
    <w:rsid w:val="00A858E4"/>
    <w:rsid w:val="00AC5E3D"/>
    <w:rsid w:val="00AC6195"/>
    <w:rsid w:val="00AD37FA"/>
    <w:rsid w:val="00AD7BCC"/>
    <w:rsid w:val="00AE34BD"/>
    <w:rsid w:val="00B0221C"/>
    <w:rsid w:val="00B4149B"/>
    <w:rsid w:val="00B5552B"/>
    <w:rsid w:val="00B55B7C"/>
    <w:rsid w:val="00B56AAD"/>
    <w:rsid w:val="00B75A2A"/>
    <w:rsid w:val="00BC3E41"/>
    <w:rsid w:val="00C10C50"/>
    <w:rsid w:val="00C24D78"/>
    <w:rsid w:val="00C321F3"/>
    <w:rsid w:val="00C664B7"/>
    <w:rsid w:val="00C81157"/>
    <w:rsid w:val="00C93AE1"/>
    <w:rsid w:val="00CA1EA9"/>
    <w:rsid w:val="00D023AF"/>
    <w:rsid w:val="00D10651"/>
    <w:rsid w:val="00DB4281"/>
    <w:rsid w:val="00DD0334"/>
    <w:rsid w:val="00E17F8B"/>
    <w:rsid w:val="00E202D8"/>
    <w:rsid w:val="00E276F9"/>
    <w:rsid w:val="00E31057"/>
    <w:rsid w:val="00E3259C"/>
    <w:rsid w:val="00E42DE7"/>
    <w:rsid w:val="00E44F13"/>
    <w:rsid w:val="00E517BB"/>
    <w:rsid w:val="00E5197D"/>
    <w:rsid w:val="00EA4CF7"/>
    <w:rsid w:val="00F016C4"/>
    <w:rsid w:val="00F109D5"/>
    <w:rsid w:val="00F27E6C"/>
    <w:rsid w:val="00F454BF"/>
    <w:rsid w:val="00F635B5"/>
    <w:rsid w:val="00F7468E"/>
    <w:rsid w:val="00F773C9"/>
    <w:rsid w:val="00FC1D91"/>
    <w:rsid w:val="00FC4B26"/>
    <w:rsid w:val="00FE2FD1"/>
    <w:rsid w:val="00FE3E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BFCB67E"/>
  <w15:docId w15:val="{ADC047DE-260C-4C39-9076-22D4150A3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091A"/>
    <w:pPr>
      <w:spacing w:after="200" w:line="276" w:lineRule="auto"/>
    </w:pPr>
    <w:rPr>
      <w:rFonts w:ascii="Calibri" w:eastAsia="Calibri" w:hAnsi="Calibri" w:cs="Times New Roman"/>
      <w:lang w:val="uk-UA"/>
    </w:rPr>
  </w:style>
  <w:style w:type="paragraph" w:styleId="1">
    <w:name w:val="heading 1"/>
    <w:basedOn w:val="a"/>
    <w:next w:val="a"/>
    <w:link w:val="10"/>
    <w:qFormat/>
    <w:rsid w:val="00E3259C"/>
    <w:pPr>
      <w:keepNext/>
      <w:widowControl w:val="0"/>
      <w:spacing w:after="0" w:line="360" w:lineRule="auto"/>
      <w:jc w:val="center"/>
      <w:outlineLvl w:val="0"/>
    </w:pPr>
    <w:rPr>
      <w:rFonts w:ascii="Times New Roman" w:eastAsia="Times New Roman" w:hAnsi="Times New Roman"/>
      <w:b/>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link w:val="Bodytext20"/>
    <w:locked/>
    <w:rsid w:val="0036091A"/>
    <w:rPr>
      <w:rFonts w:ascii="Times New Roman" w:eastAsia="Times New Roman" w:hAnsi="Times New Roman" w:cs="Times New Roman"/>
      <w:shd w:val="clear" w:color="auto" w:fill="FFFFFF"/>
    </w:rPr>
  </w:style>
  <w:style w:type="paragraph" w:customStyle="1" w:styleId="Bodytext20">
    <w:name w:val="Body text (2)"/>
    <w:basedOn w:val="a"/>
    <w:link w:val="Bodytext2"/>
    <w:rsid w:val="0036091A"/>
    <w:pPr>
      <w:widowControl w:val="0"/>
      <w:shd w:val="clear" w:color="auto" w:fill="FFFFFF"/>
      <w:spacing w:after="600" w:line="0" w:lineRule="atLeast"/>
      <w:ind w:hanging="420"/>
      <w:jc w:val="center"/>
    </w:pPr>
    <w:rPr>
      <w:rFonts w:ascii="Times New Roman" w:eastAsia="Times New Roman" w:hAnsi="Times New Roman"/>
    </w:rPr>
  </w:style>
  <w:style w:type="paragraph" w:styleId="a3">
    <w:name w:val="List Paragraph"/>
    <w:basedOn w:val="a"/>
    <w:uiPriority w:val="34"/>
    <w:qFormat/>
    <w:rsid w:val="0036091A"/>
    <w:pPr>
      <w:widowControl w:val="0"/>
      <w:spacing w:after="0" w:line="240" w:lineRule="auto"/>
      <w:ind w:left="720"/>
      <w:contextualSpacing/>
    </w:pPr>
    <w:rPr>
      <w:rFonts w:ascii="Arial Unicode MS" w:eastAsia="Arial Unicode MS" w:hAnsi="Arial Unicode MS" w:cs="Arial Unicode MS"/>
      <w:color w:val="000000"/>
      <w:sz w:val="24"/>
      <w:szCs w:val="24"/>
      <w:lang w:eastAsia="uk-UA" w:bidi="uk-UA"/>
    </w:rPr>
  </w:style>
  <w:style w:type="character" w:styleId="a4">
    <w:name w:val="Hyperlink"/>
    <w:basedOn w:val="a0"/>
    <w:uiPriority w:val="99"/>
    <w:unhideWhenUsed/>
    <w:rsid w:val="0046149C"/>
    <w:rPr>
      <w:color w:val="0563C1" w:themeColor="hyperlink"/>
      <w:u w:val="single"/>
    </w:rPr>
  </w:style>
  <w:style w:type="character" w:customStyle="1" w:styleId="11">
    <w:name w:val="Неразрешенное упоминание1"/>
    <w:basedOn w:val="a0"/>
    <w:uiPriority w:val="99"/>
    <w:semiHidden/>
    <w:unhideWhenUsed/>
    <w:rsid w:val="0046149C"/>
    <w:rPr>
      <w:color w:val="605E5C"/>
      <w:shd w:val="clear" w:color="auto" w:fill="E1DFDD"/>
    </w:rPr>
  </w:style>
  <w:style w:type="paragraph" w:styleId="a5">
    <w:name w:val="footnote text"/>
    <w:basedOn w:val="a"/>
    <w:link w:val="a6"/>
    <w:uiPriority w:val="99"/>
    <w:unhideWhenUsed/>
    <w:rsid w:val="00B4149B"/>
    <w:pPr>
      <w:spacing w:after="0" w:line="240" w:lineRule="auto"/>
      <w:ind w:firstLine="709"/>
      <w:jc w:val="center"/>
    </w:pPr>
    <w:rPr>
      <w:rFonts w:ascii="Times New Roman" w:eastAsiaTheme="minorHAnsi" w:hAnsi="Times New Roman"/>
      <w:sz w:val="20"/>
      <w:szCs w:val="20"/>
    </w:rPr>
  </w:style>
  <w:style w:type="character" w:customStyle="1" w:styleId="a6">
    <w:name w:val="Текст сноски Знак"/>
    <w:basedOn w:val="a0"/>
    <w:link w:val="a5"/>
    <w:uiPriority w:val="99"/>
    <w:rsid w:val="00B4149B"/>
    <w:rPr>
      <w:rFonts w:ascii="Times New Roman" w:hAnsi="Times New Roman" w:cs="Times New Roman"/>
      <w:sz w:val="20"/>
      <w:szCs w:val="20"/>
      <w:lang w:val="uk-UA"/>
    </w:rPr>
  </w:style>
  <w:style w:type="character" w:styleId="a7">
    <w:name w:val="footnote reference"/>
    <w:basedOn w:val="a0"/>
    <w:uiPriority w:val="99"/>
    <w:semiHidden/>
    <w:unhideWhenUsed/>
    <w:rsid w:val="00B4149B"/>
    <w:rPr>
      <w:vertAlign w:val="superscript"/>
    </w:rPr>
  </w:style>
  <w:style w:type="paragraph" w:customStyle="1" w:styleId="rvps2">
    <w:name w:val="rvps2"/>
    <w:basedOn w:val="a"/>
    <w:rsid w:val="007C7B98"/>
    <w:pPr>
      <w:spacing w:before="100" w:beforeAutospacing="1" w:after="100" w:afterAutospacing="1" w:line="240" w:lineRule="auto"/>
    </w:pPr>
    <w:rPr>
      <w:rFonts w:ascii="Times New Roman" w:eastAsia="Times New Roman" w:hAnsi="Times New Roman"/>
      <w:sz w:val="24"/>
      <w:szCs w:val="24"/>
    </w:rPr>
  </w:style>
  <w:style w:type="character" w:customStyle="1" w:styleId="rvts23">
    <w:name w:val="rvts23"/>
    <w:basedOn w:val="a0"/>
    <w:rsid w:val="00552C22"/>
  </w:style>
  <w:style w:type="character" w:customStyle="1" w:styleId="rvts64">
    <w:name w:val="rvts64"/>
    <w:basedOn w:val="a0"/>
    <w:rsid w:val="00552C22"/>
  </w:style>
  <w:style w:type="character" w:styleId="a8">
    <w:name w:val="Placeholder Text"/>
    <w:basedOn w:val="a0"/>
    <w:uiPriority w:val="99"/>
    <w:semiHidden/>
    <w:rsid w:val="00FE3E95"/>
    <w:rPr>
      <w:color w:val="808080"/>
    </w:rPr>
  </w:style>
  <w:style w:type="paragraph" w:styleId="a9">
    <w:name w:val="header"/>
    <w:basedOn w:val="a"/>
    <w:link w:val="aa"/>
    <w:unhideWhenUsed/>
    <w:rsid w:val="00C81157"/>
    <w:pPr>
      <w:tabs>
        <w:tab w:val="center" w:pos="4677"/>
        <w:tab w:val="right" w:pos="9355"/>
      </w:tabs>
      <w:spacing w:after="0" w:line="240" w:lineRule="auto"/>
    </w:pPr>
  </w:style>
  <w:style w:type="character" w:customStyle="1" w:styleId="aa">
    <w:name w:val="Верхний колонтитул Знак"/>
    <w:basedOn w:val="a0"/>
    <w:link w:val="a9"/>
    <w:rsid w:val="00C81157"/>
    <w:rPr>
      <w:rFonts w:ascii="Calibri" w:eastAsia="Calibri" w:hAnsi="Calibri" w:cs="Times New Roman"/>
      <w:lang w:val="uk-UA"/>
    </w:rPr>
  </w:style>
  <w:style w:type="paragraph" w:styleId="ab">
    <w:name w:val="footer"/>
    <w:basedOn w:val="a"/>
    <w:link w:val="ac"/>
    <w:uiPriority w:val="99"/>
    <w:unhideWhenUsed/>
    <w:rsid w:val="00C8115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81157"/>
    <w:rPr>
      <w:rFonts w:ascii="Calibri" w:eastAsia="Calibri" w:hAnsi="Calibri" w:cs="Times New Roman"/>
      <w:lang w:val="uk-UA"/>
    </w:rPr>
  </w:style>
  <w:style w:type="paragraph" w:styleId="ad">
    <w:name w:val="Balloon Text"/>
    <w:basedOn w:val="a"/>
    <w:link w:val="ae"/>
    <w:uiPriority w:val="99"/>
    <w:semiHidden/>
    <w:unhideWhenUsed/>
    <w:rsid w:val="006B6B2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6B6B2C"/>
    <w:rPr>
      <w:rFonts w:ascii="Tahoma" w:eastAsia="Calibri" w:hAnsi="Tahoma" w:cs="Tahoma"/>
      <w:sz w:val="16"/>
      <w:szCs w:val="16"/>
      <w:lang w:val="uk-UA"/>
    </w:rPr>
  </w:style>
  <w:style w:type="character" w:customStyle="1" w:styleId="10">
    <w:name w:val="Заголовок 1 Знак"/>
    <w:basedOn w:val="a0"/>
    <w:link w:val="1"/>
    <w:rsid w:val="00E3259C"/>
    <w:rPr>
      <w:rFonts w:ascii="Times New Roman" w:eastAsia="Times New Roman" w:hAnsi="Times New Roman" w:cs="Times New Roman"/>
      <w:b/>
      <w:sz w:val="28"/>
      <w:szCs w:val="24"/>
      <w:lang w:val="uk-UA" w:eastAsia="ru-RU"/>
    </w:rPr>
  </w:style>
  <w:style w:type="paragraph" w:styleId="af">
    <w:name w:val="Body Text Indent"/>
    <w:basedOn w:val="a"/>
    <w:link w:val="af0"/>
    <w:rsid w:val="00E3259C"/>
    <w:pPr>
      <w:spacing w:after="0" w:line="360" w:lineRule="auto"/>
      <w:ind w:firstLine="720"/>
      <w:jc w:val="both"/>
    </w:pPr>
    <w:rPr>
      <w:rFonts w:ascii="Times New Roman" w:eastAsia="Times New Roman" w:hAnsi="Times New Roman"/>
      <w:sz w:val="28"/>
      <w:szCs w:val="24"/>
      <w:lang w:eastAsia="ru-RU"/>
    </w:rPr>
  </w:style>
  <w:style w:type="character" w:customStyle="1" w:styleId="af0">
    <w:name w:val="Основной текст с отступом Знак"/>
    <w:basedOn w:val="a0"/>
    <w:link w:val="af"/>
    <w:rsid w:val="00E3259C"/>
    <w:rPr>
      <w:rFonts w:ascii="Times New Roman" w:eastAsia="Times New Roman" w:hAnsi="Times New Roman" w:cs="Times New Roman"/>
      <w:sz w:val="28"/>
      <w:szCs w:val="24"/>
      <w:lang w:val="uk-UA" w:eastAsia="ru-RU"/>
    </w:rPr>
  </w:style>
  <w:style w:type="paragraph" w:styleId="af1">
    <w:name w:val="Subtitle"/>
    <w:basedOn w:val="a"/>
    <w:next w:val="af2"/>
    <w:link w:val="af3"/>
    <w:qFormat/>
    <w:rsid w:val="00E3259C"/>
    <w:pPr>
      <w:suppressAutoHyphens/>
      <w:spacing w:after="0" w:line="240" w:lineRule="auto"/>
      <w:ind w:firstLine="720"/>
      <w:jc w:val="both"/>
    </w:pPr>
    <w:rPr>
      <w:rFonts w:ascii="Times New Roman" w:eastAsia="Times New Roman" w:hAnsi="Times New Roman"/>
      <w:b/>
      <w:bCs/>
      <w:sz w:val="28"/>
      <w:szCs w:val="24"/>
      <w:lang w:val="ru-RU" w:eastAsia="ar-SA"/>
    </w:rPr>
  </w:style>
  <w:style w:type="character" w:customStyle="1" w:styleId="af3">
    <w:name w:val="Подзаголовок Знак"/>
    <w:basedOn w:val="a0"/>
    <w:link w:val="af1"/>
    <w:rsid w:val="00E3259C"/>
    <w:rPr>
      <w:rFonts w:ascii="Times New Roman" w:eastAsia="Times New Roman" w:hAnsi="Times New Roman" w:cs="Times New Roman"/>
      <w:b/>
      <w:bCs/>
      <w:sz w:val="28"/>
      <w:szCs w:val="24"/>
      <w:lang w:eastAsia="ar-SA"/>
    </w:rPr>
  </w:style>
  <w:style w:type="paragraph" w:styleId="af2">
    <w:name w:val="Body Text"/>
    <w:basedOn w:val="a"/>
    <w:link w:val="af4"/>
    <w:rsid w:val="00E3259C"/>
    <w:pPr>
      <w:spacing w:after="120" w:line="240" w:lineRule="auto"/>
    </w:pPr>
    <w:rPr>
      <w:rFonts w:ascii="Times New Roman" w:eastAsia="Times New Roman" w:hAnsi="Times New Roman"/>
      <w:sz w:val="24"/>
      <w:szCs w:val="24"/>
      <w:lang w:val="ru-RU" w:eastAsia="ru-RU"/>
    </w:rPr>
  </w:style>
  <w:style w:type="character" w:customStyle="1" w:styleId="af4">
    <w:name w:val="Основной текст Знак"/>
    <w:basedOn w:val="a0"/>
    <w:link w:val="af2"/>
    <w:rsid w:val="00E3259C"/>
    <w:rPr>
      <w:rFonts w:ascii="Times New Roman" w:eastAsia="Times New Roman" w:hAnsi="Times New Roman" w:cs="Times New Roman"/>
      <w:sz w:val="24"/>
      <w:szCs w:val="24"/>
      <w:lang w:eastAsia="ru-RU"/>
    </w:rPr>
  </w:style>
  <w:style w:type="character" w:customStyle="1" w:styleId="4">
    <w:name w:val="Основной текст (4)"/>
    <w:rsid w:val="00E3259C"/>
    <w:rPr>
      <w:rFonts w:ascii="Times New Roman" w:eastAsia="Times New Roman" w:hAnsi="Times New Roman" w:cs="Times New Roman"/>
      <w:b w:val="0"/>
      <w:bCs w:val="0"/>
      <w:i w:val="0"/>
      <w:iCs w:val="0"/>
      <w:smallCaps w:val="0"/>
      <w:strike w:val="0"/>
      <w:color w:val="000000"/>
      <w:spacing w:val="10"/>
      <w:w w:val="100"/>
      <w:position w:val="0"/>
      <w:sz w:val="18"/>
      <w:szCs w:val="18"/>
      <w:u w:val="none"/>
      <w:lang w:val="ru-RU" w:eastAsia="ru-RU" w:bidi="ru-RU"/>
    </w:rPr>
  </w:style>
  <w:style w:type="table" w:styleId="af5">
    <w:name w:val="Table Grid"/>
    <w:basedOn w:val="a1"/>
    <w:uiPriority w:val="59"/>
    <w:rsid w:val="00E3259C"/>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Title"/>
    <w:basedOn w:val="a"/>
    <w:link w:val="af7"/>
    <w:qFormat/>
    <w:rsid w:val="00E3259C"/>
    <w:pPr>
      <w:spacing w:after="0" w:line="240" w:lineRule="auto"/>
      <w:jc w:val="center"/>
    </w:pPr>
    <w:rPr>
      <w:rFonts w:ascii="Times New Roman" w:eastAsia="Times New Roman" w:hAnsi="Times New Roman"/>
      <w:b/>
      <w:bCs/>
      <w:sz w:val="20"/>
      <w:szCs w:val="24"/>
      <w:lang w:eastAsia="ru-RU"/>
    </w:rPr>
  </w:style>
  <w:style w:type="character" w:customStyle="1" w:styleId="af7">
    <w:name w:val="Заголовок Знак"/>
    <w:basedOn w:val="a0"/>
    <w:link w:val="af6"/>
    <w:rsid w:val="00E3259C"/>
    <w:rPr>
      <w:rFonts w:ascii="Times New Roman" w:eastAsia="Times New Roman" w:hAnsi="Times New Roman" w:cs="Times New Roman"/>
      <w:b/>
      <w:bCs/>
      <w:sz w:val="20"/>
      <w:szCs w:val="24"/>
      <w:lang w:val="uk-UA" w:eastAsia="ru-RU"/>
    </w:rPr>
  </w:style>
  <w:style w:type="character" w:customStyle="1" w:styleId="apple-style-span">
    <w:name w:val="apple-style-span"/>
    <w:basedOn w:val="a0"/>
    <w:rsid w:val="00895FF6"/>
  </w:style>
  <w:style w:type="paragraph" w:styleId="af8">
    <w:name w:val="Normal (Web)"/>
    <w:basedOn w:val="a"/>
    <w:uiPriority w:val="99"/>
    <w:semiHidden/>
    <w:unhideWhenUsed/>
    <w:rsid w:val="006F4F06"/>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9">
    <w:name w:val="Strong"/>
    <w:basedOn w:val="a0"/>
    <w:uiPriority w:val="22"/>
    <w:qFormat/>
    <w:rsid w:val="006F4F06"/>
    <w:rPr>
      <w:b/>
      <w:bCs/>
    </w:rPr>
  </w:style>
  <w:style w:type="character" w:customStyle="1" w:styleId="apple-converted-space">
    <w:name w:val="apple-converted-space"/>
    <w:basedOn w:val="a0"/>
    <w:rsid w:val="006F4F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66767">
      <w:bodyDiv w:val="1"/>
      <w:marLeft w:val="0"/>
      <w:marRight w:val="0"/>
      <w:marTop w:val="0"/>
      <w:marBottom w:val="0"/>
      <w:divBdr>
        <w:top w:val="none" w:sz="0" w:space="0" w:color="auto"/>
        <w:left w:val="none" w:sz="0" w:space="0" w:color="auto"/>
        <w:bottom w:val="none" w:sz="0" w:space="0" w:color="auto"/>
        <w:right w:val="none" w:sz="0" w:space="0" w:color="auto"/>
      </w:divBdr>
    </w:div>
    <w:div w:id="21831074">
      <w:bodyDiv w:val="1"/>
      <w:marLeft w:val="0"/>
      <w:marRight w:val="0"/>
      <w:marTop w:val="0"/>
      <w:marBottom w:val="0"/>
      <w:divBdr>
        <w:top w:val="none" w:sz="0" w:space="0" w:color="auto"/>
        <w:left w:val="none" w:sz="0" w:space="0" w:color="auto"/>
        <w:bottom w:val="none" w:sz="0" w:space="0" w:color="auto"/>
        <w:right w:val="none" w:sz="0" w:space="0" w:color="auto"/>
      </w:divBdr>
    </w:div>
    <w:div w:id="207688893">
      <w:bodyDiv w:val="1"/>
      <w:marLeft w:val="0"/>
      <w:marRight w:val="0"/>
      <w:marTop w:val="0"/>
      <w:marBottom w:val="0"/>
      <w:divBdr>
        <w:top w:val="none" w:sz="0" w:space="0" w:color="auto"/>
        <w:left w:val="none" w:sz="0" w:space="0" w:color="auto"/>
        <w:bottom w:val="none" w:sz="0" w:space="0" w:color="auto"/>
        <w:right w:val="none" w:sz="0" w:space="0" w:color="auto"/>
      </w:divBdr>
    </w:div>
    <w:div w:id="593979413">
      <w:bodyDiv w:val="1"/>
      <w:marLeft w:val="0"/>
      <w:marRight w:val="0"/>
      <w:marTop w:val="0"/>
      <w:marBottom w:val="0"/>
      <w:divBdr>
        <w:top w:val="none" w:sz="0" w:space="0" w:color="auto"/>
        <w:left w:val="none" w:sz="0" w:space="0" w:color="auto"/>
        <w:bottom w:val="none" w:sz="0" w:space="0" w:color="auto"/>
        <w:right w:val="none" w:sz="0" w:space="0" w:color="auto"/>
      </w:divBdr>
      <w:divsChild>
        <w:div w:id="1699970261">
          <w:marLeft w:val="0"/>
          <w:marRight w:val="0"/>
          <w:marTop w:val="0"/>
          <w:marBottom w:val="150"/>
          <w:divBdr>
            <w:top w:val="none" w:sz="0" w:space="0" w:color="auto"/>
            <w:left w:val="none" w:sz="0" w:space="0" w:color="auto"/>
            <w:bottom w:val="none" w:sz="0" w:space="0" w:color="auto"/>
            <w:right w:val="none" w:sz="0" w:space="0" w:color="auto"/>
          </w:divBdr>
        </w:div>
      </w:divsChild>
    </w:div>
    <w:div w:id="1106191576">
      <w:bodyDiv w:val="1"/>
      <w:marLeft w:val="0"/>
      <w:marRight w:val="0"/>
      <w:marTop w:val="0"/>
      <w:marBottom w:val="0"/>
      <w:divBdr>
        <w:top w:val="none" w:sz="0" w:space="0" w:color="auto"/>
        <w:left w:val="none" w:sz="0" w:space="0" w:color="auto"/>
        <w:bottom w:val="none" w:sz="0" w:space="0" w:color="auto"/>
        <w:right w:val="none" w:sz="0" w:space="0" w:color="auto"/>
      </w:divBdr>
    </w:div>
    <w:div w:id="1140883431">
      <w:bodyDiv w:val="1"/>
      <w:marLeft w:val="0"/>
      <w:marRight w:val="0"/>
      <w:marTop w:val="0"/>
      <w:marBottom w:val="0"/>
      <w:divBdr>
        <w:top w:val="none" w:sz="0" w:space="0" w:color="auto"/>
        <w:left w:val="none" w:sz="0" w:space="0" w:color="auto"/>
        <w:bottom w:val="none" w:sz="0" w:space="0" w:color="auto"/>
        <w:right w:val="none" w:sz="0" w:space="0" w:color="auto"/>
      </w:divBdr>
    </w:div>
    <w:div w:id="1347904428">
      <w:bodyDiv w:val="1"/>
      <w:marLeft w:val="0"/>
      <w:marRight w:val="0"/>
      <w:marTop w:val="0"/>
      <w:marBottom w:val="0"/>
      <w:divBdr>
        <w:top w:val="none" w:sz="0" w:space="0" w:color="auto"/>
        <w:left w:val="none" w:sz="0" w:space="0" w:color="auto"/>
        <w:bottom w:val="none" w:sz="0" w:space="0" w:color="auto"/>
        <w:right w:val="none" w:sz="0" w:space="0" w:color="auto"/>
      </w:divBdr>
    </w:div>
    <w:div w:id="1563520905">
      <w:bodyDiv w:val="1"/>
      <w:marLeft w:val="0"/>
      <w:marRight w:val="0"/>
      <w:marTop w:val="0"/>
      <w:marBottom w:val="0"/>
      <w:divBdr>
        <w:top w:val="none" w:sz="0" w:space="0" w:color="auto"/>
        <w:left w:val="none" w:sz="0" w:space="0" w:color="auto"/>
        <w:bottom w:val="none" w:sz="0" w:space="0" w:color="auto"/>
        <w:right w:val="none" w:sz="0" w:space="0" w:color="auto"/>
      </w:divBdr>
    </w:div>
    <w:div w:id="1980643724">
      <w:bodyDiv w:val="1"/>
      <w:marLeft w:val="0"/>
      <w:marRight w:val="0"/>
      <w:marTop w:val="0"/>
      <w:marBottom w:val="0"/>
      <w:divBdr>
        <w:top w:val="none" w:sz="0" w:space="0" w:color="auto"/>
        <w:left w:val="none" w:sz="0" w:space="0" w:color="auto"/>
        <w:bottom w:val="none" w:sz="0" w:space="0" w:color="auto"/>
        <w:right w:val="none" w:sz="0" w:space="0" w:color="auto"/>
      </w:divBdr>
    </w:div>
    <w:div w:id="1981301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A8%D0%B0%D0%B3%D0%B0%D0%BD%D0%B8_(%D0%BB%D0%B8%D0%BC%D0%B0%D0%BD)" TargetMode="External"/><Relationship Id="rId18" Type="http://schemas.openxmlformats.org/officeDocument/2006/relationships/hyperlink" Target="https://uk.wikipedia.org/wiki/%D0%9F%D1%96%D0%B2%D0%B4%D0%B5%D0%BD%D0%BD%D0%B8%D0%B9_%D0%91%D1%83%D0%B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s://uk.wikipedia.org/wiki/%D0%A1%D0%B0%D1%81%D0%B8%D0%BA_(%D0%9A%D1%83%D0%BD%D0%B4%D1%83%D0%BA)" TargetMode="External"/><Relationship Id="rId17" Type="http://schemas.openxmlformats.org/officeDocument/2006/relationships/hyperlink" Target="https://uk.wikipedia.org/wiki/%D0%94%D0%BD%D1%96%D1%81%D1%82%D0%B5%D1%80"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uk.wikipedia.org/wiki/%D0%94%D1%83%D0%BD%D0%B0%D0%B9"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A%D0%B0%D1%82%D0%BB%D0%B0%D0%B1%D1%83%D1%85"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k.wikipedia.org/wiki/%D0%91%D1%83%D1%80%D0%BD%D0%B0%D1%81" TargetMode="External"/><Relationship Id="rId23" Type="http://schemas.openxmlformats.org/officeDocument/2006/relationships/hyperlink" Target="https://mepr.gov.ua/files/docs/Reg.report/&#1056;&#1077;&#1075;&#1086;&#1085;&#1072;&#1083;&#1100;&#1085;&#1072;_&#1076;&#1086;&#1087;&#1086;&#1074;&#1076;&#1100;%20&#1054;&#1076;&#1077;&#1089;&#1100;&#1082;&#1072;%20%202016.pdf" TargetMode="External"/><Relationship Id="rId10" Type="http://schemas.openxmlformats.org/officeDocument/2006/relationships/hyperlink" Target="https://uk.wikipedia.org/wiki/%D0%AF%D0%BB%D0%BF%D1%83%D0%B3"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uk.wikipedia.org/wiki/%D0%9A%D0%B0%D0%B3%D1%83%D0%BB_(%D0%BE%D0%B7%D0%B5%D1%80%D0%BE)" TargetMode="External"/><Relationship Id="rId14" Type="http://schemas.openxmlformats.org/officeDocument/2006/relationships/hyperlink" Target="https://uk.wikipedia.org/wiki/%D0%90%D0%BB%D1%96%D0%B1%D0%B5%D0%B9" TargetMode="External"/><Relationship Id="rId22" Type="http://schemas.openxmlformats.org/officeDocument/2006/relationships/hyperlink" Target="https://zakon.rada.gov.ua/laws/show/70-2022-&#1088;"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00E0A9-D3EE-4BE6-ADAD-0F7E182A0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13906</Words>
  <Characters>79268</Characters>
  <Application>Microsoft Office Word</Application>
  <DocSecurity>0</DocSecurity>
  <Lines>660</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Лилия Кичук</dc:creator>
  <cp:keywords/>
  <dc:description/>
  <cp:lastModifiedBy>libonu</cp:lastModifiedBy>
  <cp:revision>3</cp:revision>
  <cp:lastPrinted>2022-06-15T07:44:00Z</cp:lastPrinted>
  <dcterms:created xsi:type="dcterms:W3CDTF">2022-06-15T07:48:00Z</dcterms:created>
  <dcterms:modified xsi:type="dcterms:W3CDTF">2022-12-23T08:52:00Z</dcterms:modified>
</cp:coreProperties>
</file>