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86CDC" w:rsidRPr="00AD2677" w:rsidRDefault="00286CDC" w:rsidP="00904048">
      <w:pPr>
        <w:spacing w:after="0" w:line="360" w:lineRule="auto"/>
        <w:jc w:val="center"/>
        <w:rPr>
          <w:rFonts w:ascii="Times New Roman" w:hAnsi="Times New Roman"/>
          <w:sz w:val="28"/>
          <w:szCs w:val="28"/>
          <w:lang w:val="uk-UA" w:eastAsia="ru-RU"/>
        </w:rPr>
      </w:pPr>
      <w:r w:rsidRPr="00AD2677">
        <w:rPr>
          <w:rFonts w:ascii="Times New Roman" w:hAnsi="Times New Roman"/>
          <w:sz w:val="28"/>
          <w:szCs w:val="28"/>
          <w:lang w:val="uk-UA" w:eastAsia="ru-RU"/>
        </w:rPr>
        <w:t>Одеський національний університет імені І. І. Мечникова</w:t>
      </w:r>
    </w:p>
    <w:p w:rsidR="00286CDC" w:rsidRDefault="00286CDC" w:rsidP="00904048">
      <w:pPr>
        <w:keepNext/>
        <w:shd w:val="clear" w:color="auto" w:fill="FFFFFF"/>
        <w:spacing w:after="0" w:line="360" w:lineRule="auto"/>
        <w:jc w:val="center"/>
        <w:outlineLvl w:val="5"/>
        <w:rPr>
          <w:rFonts w:ascii="Times New Roman" w:hAnsi="Times New Roman"/>
          <w:sz w:val="28"/>
          <w:szCs w:val="28"/>
          <w:bdr w:val="none" w:sz="0" w:space="0" w:color="auto" w:frame="1"/>
          <w:lang w:val="uk-UA" w:eastAsia="ru-RU"/>
        </w:rPr>
      </w:pPr>
      <w:r w:rsidRPr="00AD2677">
        <w:rPr>
          <w:rFonts w:ascii="Times New Roman" w:hAnsi="Times New Roman"/>
          <w:sz w:val="28"/>
          <w:szCs w:val="28"/>
          <w:bdr w:val="none" w:sz="0" w:space="0" w:color="auto" w:frame="1"/>
          <w:lang w:val="uk-UA" w:eastAsia="ru-RU"/>
        </w:rPr>
        <w:t>Факультет журналістики, реклами та видавничої справи</w:t>
      </w:r>
    </w:p>
    <w:p w:rsidR="00286CDC" w:rsidRPr="00AD2677" w:rsidRDefault="00286CDC" w:rsidP="00904048">
      <w:pPr>
        <w:keepNext/>
        <w:shd w:val="clear" w:color="auto" w:fill="FFFFFF"/>
        <w:spacing w:after="0" w:line="360" w:lineRule="auto"/>
        <w:jc w:val="center"/>
        <w:outlineLvl w:val="5"/>
        <w:rPr>
          <w:rFonts w:ascii="Times New Roman" w:hAnsi="Times New Roman"/>
          <w:sz w:val="28"/>
          <w:szCs w:val="28"/>
          <w:bdr w:val="none" w:sz="0" w:space="0" w:color="auto" w:frame="1"/>
          <w:lang w:val="uk-UA" w:eastAsia="ru-RU"/>
        </w:rPr>
      </w:pPr>
    </w:p>
    <w:p w:rsidR="00286CDC" w:rsidRPr="00AD2677" w:rsidRDefault="00286CDC" w:rsidP="00904048">
      <w:pPr>
        <w:keepNext/>
        <w:shd w:val="clear" w:color="auto" w:fill="FFFFFF"/>
        <w:spacing w:after="0" w:line="360" w:lineRule="auto"/>
        <w:jc w:val="center"/>
        <w:outlineLvl w:val="5"/>
        <w:rPr>
          <w:rFonts w:ascii="Times New Roman" w:hAnsi="Times New Roman"/>
          <w:sz w:val="28"/>
          <w:szCs w:val="28"/>
          <w:bdr w:val="none" w:sz="0" w:space="0" w:color="auto" w:frame="1"/>
          <w:lang w:val="uk-UA" w:eastAsia="ru-RU"/>
        </w:rPr>
      </w:pPr>
      <w:r w:rsidRPr="00AD2677">
        <w:rPr>
          <w:rFonts w:ascii="Times New Roman" w:hAnsi="Times New Roman"/>
          <w:sz w:val="28"/>
          <w:szCs w:val="28"/>
          <w:bdr w:val="none" w:sz="0" w:space="0" w:color="auto" w:frame="1"/>
          <w:lang w:val="uk-UA" w:eastAsia="ru-RU"/>
        </w:rPr>
        <w:t xml:space="preserve">Кафедра </w:t>
      </w:r>
      <w:r>
        <w:rPr>
          <w:rFonts w:ascii="Times New Roman" w:hAnsi="Times New Roman"/>
          <w:sz w:val="28"/>
          <w:lang w:val="uk-UA"/>
        </w:rPr>
        <w:t>періодичної преси та медіа</w:t>
      </w:r>
      <w:r w:rsidRPr="00AD2677">
        <w:rPr>
          <w:rFonts w:ascii="Times New Roman" w:hAnsi="Times New Roman"/>
          <w:sz w:val="28"/>
          <w:lang w:val="uk-UA"/>
        </w:rPr>
        <w:t>редагування</w:t>
      </w:r>
    </w:p>
    <w:p w:rsidR="00286CDC" w:rsidRPr="00AD2677" w:rsidRDefault="00286CDC" w:rsidP="00904048">
      <w:pPr>
        <w:spacing w:after="0" w:line="360" w:lineRule="auto"/>
        <w:ind w:firstLine="567"/>
        <w:rPr>
          <w:rFonts w:ascii="Times New Roman" w:hAnsi="Times New Roman"/>
          <w:caps/>
          <w:sz w:val="24"/>
          <w:szCs w:val="24"/>
          <w:lang w:val="uk-UA" w:eastAsia="ru-RU"/>
        </w:rPr>
      </w:pPr>
    </w:p>
    <w:p w:rsidR="00286CDC" w:rsidRPr="00AD2677" w:rsidRDefault="00286CDC" w:rsidP="00904048">
      <w:pPr>
        <w:keepNext/>
        <w:shd w:val="clear" w:color="auto" w:fill="FFFFFF"/>
        <w:spacing w:after="0" w:line="240" w:lineRule="auto"/>
        <w:jc w:val="center"/>
        <w:outlineLvl w:val="4"/>
        <w:rPr>
          <w:rFonts w:ascii="Times New Roman" w:hAnsi="Times New Roman"/>
          <w:sz w:val="28"/>
          <w:szCs w:val="28"/>
          <w:bdr w:val="none" w:sz="0" w:space="0" w:color="auto" w:frame="1"/>
          <w:lang w:val="uk-UA" w:eastAsia="ru-RU"/>
        </w:rPr>
      </w:pPr>
    </w:p>
    <w:p w:rsidR="00286CDC" w:rsidRPr="00AD2677" w:rsidRDefault="00286CDC" w:rsidP="00904048">
      <w:pPr>
        <w:keepNext/>
        <w:shd w:val="clear" w:color="auto" w:fill="FFFFFF"/>
        <w:spacing w:after="0" w:line="240" w:lineRule="auto"/>
        <w:jc w:val="center"/>
        <w:outlineLvl w:val="4"/>
        <w:rPr>
          <w:rFonts w:ascii="Times New Roman" w:hAnsi="Times New Roman"/>
          <w:b/>
          <w:bCs/>
          <w:sz w:val="32"/>
          <w:szCs w:val="32"/>
          <w:bdr w:val="none" w:sz="0" w:space="0" w:color="auto" w:frame="1"/>
          <w:lang w:val="uk-UA" w:eastAsia="ru-RU"/>
        </w:rPr>
      </w:pPr>
      <w:r w:rsidRPr="00AD2677">
        <w:rPr>
          <w:rFonts w:ascii="Times New Roman" w:hAnsi="Times New Roman"/>
          <w:b/>
          <w:bCs/>
          <w:sz w:val="32"/>
          <w:szCs w:val="32"/>
          <w:bdr w:val="none" w:sz="0" w:space="0" w:color="auto" w:frame="1"/>
          <w:lang w:val="uk-UA" w:eastAsia="ru-RU"/>
        </w:rPr>
        <w:t>Дипломна робота</w:t>
      </w:r>
    </w:p>
    <w:p w:rsidR="00286CDC" w:rsidRPr="00AD2677" w:rsidRDefault="00286CDC" w:rsidP="00904048">
      <w:pPr>
        <w:spacing w:after="0" w:line="240" w:lineRule="auto"/>
        <w:jc w:val="center"/>
        <w:rPr>
          <w:rFonts w:ascii="Times New Roman" w:hAnsi="Times New Roman"/>
          <w:b/>
          <w:bCs/>
          <w:sz w:val="32"/>
          <w:szCs w:val="32"/>
          <w:lang w:val="uk-UA" w:eastAsia="ru-RU"/>
        </w:rPr>
      </w:pPr>
    </w:p>
    <w:p w:rsidR="00286CDC" w:rsidRPr="00AD2677" w:rsidRDefault="00286CDC" w:rsidP="00904048">
      <w:pPr>
        <w:spacing w:after="0" w:line="240" w:lineRule="auto"/>
        <w:jc w:val="center"/>
        <w:rPr>
          <w:rFonts w:ascii="Times New Roman" w:hAnsi="Times New Roman"/>
          <w:sz w:val="28"/>
          <w:szCs w:val="28"/>
          <w:lang w:val="uk-UA" w:eastAsia="ru-RU"/>
        </w:rPr>
      </w:pPr>
      <w:r w:rsidRPr="00AD2677">
        <w:rPr>
          <w:rFonts w:ascii="Times New Roman" w:hAnsi="Times New Roman"/>
          <w:sz w:val="28"/>
          <w:szCs w:val="28"/>
          <w:lang w:val="uk-UA" w:eastAsia="ru-RU"/>
        </w:rPr>
        <w:t>магістра</w:t>
      </w:r>
    </w:p>
    <w:p w:rsidR="00286CDC" w:rsidRPr="00AD2677" w:rsidRDefault="00286CDC" w:rsidP="00904048">
      <w:pPr>
        <w:spacing w:after="0" w:line="240" w:lineRule="auto"/>
        <w:jc w:val="center"/>
        <w:rPr>
          <w:rFonts w:ascii="Times New Roman" w:hAnsi="Times New Roman"/>
          <w:b/>
          <w:bCs/>
          <w:sz w:val="32"/>
          <w:szCs w:val="32"/>
          <w:lang w:val="uk-UA" w:eastAsia="ru-RU"/>
        </w:rPr>
      </w:pPr>
    </w:p>
    <w:p w:rsidR="00286CDC" w:rsidRPr="00AD2677" w:rsidRDefault="00286CDC" w:rsidP="00A948F5">
      <w:pPr>
        <w:spacing w:after="0"/>
        <w:jc w:val="center"/>
        <w:rPr>
          <w:rFonts w:ascii="Times New Roman" w:hAnsi="Times New Roman"/>
          <w:b/>
          <w:sz w:val="32"/>
          <w:lang w:val="uk-UA"/>
        </w:rPr>
      </w:pPr>
      <w:r w:rsidRPr="00AD2677">
        <w:rPr>
          <w:rFonts w:ascii="Times New Roman" w:hAnsi="Times New Roman"/>
          <w:sz w:val="32"/>
          <w:szCs w:val="32"/>
          <w:lang w:val="uk-UA" w:eastAsia="ru-RU"/>
        </w:rPr>
        <w:t>на тему:</w:t>
      </w:r>
      <w:r w:rsidRPr="00AD2677">
        <w:rPr>
          <w:rFonts w:ascii="Times New Roman" w:hAnsi="Times New Roman"/>
          <w:b/>
          <w:sz w:val="32"/>
          <w:lang w:val="uk-UA"/>
        </w:rPr>
        <w:t>«</w:t>
      </w:r>
      <w:r>
        <w:rPr>
          <w:rFonts w:ascii="Times New Roman" w:hAnsi="Times New Roman"/>
          <w:b/>
          <w:sz w:val="32"/>
          <w:lang w:val="uk-UA"/>
        </w:rPr>
        <w:t xml:space="preserve">Тревелог Ірен Роздобудько </w:t>
      </w:r>
      <w:r w:rsidRPr="001E6A98">
        <w:rPr>
          <w:rFonts w:ascii="Times New Roman" w:hAnsi="Times New Roman"/>
          <w:b/>
          <w:sz w:val="32"/>
        </w:rPr>
        <w:t>“</w:t>
      </w:r>
      <w:r w:rsidRPr="00955A18">
        <w:rPr>
          <w:rFonts w:ascii="Times New Roman" w:hAnsi="Times New Roman"/>
          <w:b/>
          <w:sz w:val="32"/>
          <w:lang w:val="uk-UA"/>
        </w:rPr>
        <w:t>Мандрівки без сенсу та моралі</w:t>
      </w:r>
      <w:r w:rsidRPr="001E6A98">
        <w:rPr>
          <w:rFonts w:ascii="Times New Roman" w:hAnsi="Times New Roman"/>
          <w:b/>
          <w:sz w:val="32"/>
        </w:rPr>
        <w:t>”</w:t>
      </w:r>
      <w:r>
        <w:rPr>
          <w:rFonts w:ascii="Times New Roman" w:hAnsi="Times New Roman"/>
          <w:b/>
          <w:sz w:val="32"/>
        </w:rPr>
        <w:t>: видимасово</w:t>
      </w:r>
      <w:r>
        <w:rPr>
          <w:rFonts w:ascii="Times New Roman" w:hAnsi="Times New Roman"/>
          <w:b/>
          <w:sz w:val="32"/>
          <w:lang w:val="uk-UA"/>
        </w:rPr>
        <w:t>ї комунікації</w:t>
      </w:r>
      <w:r w:rsidRPr="00AD2677">
        <w:rPr>
          <w:rFonts w:ascii="Times New Roman" w:hAnsi="Times New Roman"/>
          <w:b/>
          <w:sz w:val="32"/>
          <w:lang w:val="uk-UA"/>
        </w:rPr>
        <w:t>»</w:t>
      </w:r>
    </w:p>
    <w:p w:rsidR="00286CDC" w:rsidRPr="00AD2677" w:rsidRDefault="00286CDC" w:rsidP="00AD2677">
      <w:pPr>
        <w:jc w:val="center"/>
        <w:rPr>
          <w:rFonts w:ascii="Times New Roman" w:hAnsi="Times New Roman"/>
          <w:b/>
          <w:sz w:val="24"/>
          <w:lang w:val="en-US"/>
        </w:rPr>
      </w:pPr>
      <w:r>
        <w:rPr>
          <w:rFonts w:ascii="Times New Roman" w:hAnsi="Times New Roman"/>
          <w:b/>
          <w:sz w:val="24"/>
          <w:lang w:val="en-US"/>
        </w:rPr>
        <w:t>«Iren Rozdobud’ko’s</w:t>
      </w:r>
      <w:r w:rsidRPr="00637C99">
        <w:rPr>
          <w:rFonts w:ascii="Times New Roman" w:hAnsi="Times New Roman"/>
          <w:b/>
          <w:sz w:val="24"/>
          <w:lang w:val="en-US"/>
        </w:rPr>
        <w:t xml:space="preserve"> tra</w:t>
      </w:r>
      <w:r>
        <w:rPr>
          <w:rFonts w:ascii="Times New Roman" w:hAnsi="Times New Roman"/>
          <w:b/>
          <w:sz w:val="24"/>
          <w:lang w:val="en-US"/>
        </w:rPr>
        <w:t>vel essay “Travels without sense and moral</w:t>
      </w:r>
      <w:r w:rsidRPr="00955A18">
        <w:rPr>
          <w:rFonts w:ascii="Times New Roman" w:hAnsi="Times New Roman"/>
          <w:b/>
          <w:sz w:val="24"/>
          <w:lang w:val="en-US"/>
        </w:rPr>
        <w:t>”</w:t>
      </w:r>
      <w:r>
        <w:rPr>
          <w:rFonts w:ascii="Times New Roman" w:hAnsi="Times New Roman"/>
          <w:b/>
          <w:sz w:val="24"/>
          <w:lang w:val="uk-UA"/>
        </w:rPr>
        <w:t xml:space="preserve">: </w:t>
      </w:r>
      <w:r w:rsidRPr="00955A18">
        <w:rPr>
          <w:rFonts w:ascii="Times New Roman" w:hAnsi="Times New Roman"/>
          <w:b/>
          <w:sz w:val="24"/>
          <w:lang w:val="uk-UA"/>
        </w:rPr>
        <w:t>typesofmasscommunication</w:t>
      </w:r>
      <w:r w:rsidRPr="00AD2677">
        <w:rPr>
          <w:rFonts w:ascii="Times New Roman" w:hAnsi="Times New Roman"/>
          <w:b/>
          <w:sz w:val="24"/>
          <w:lang w:val="en-US"/>
        </w:rPr>
        <w:t>»</w:t>
      </w:r>
    </w:p>
    <w:p w:rsidR="00286CDC" w:rsidRPr="00AD2677" w:rsidRDefault="00286CDC" w:rsidP="00904048">
      <w:pPr>
        <w:spacing w:after="0" w:line="240" w:lineRule="auto"/>
        <w:jc w:val="center"/>
        <w:rPr>
          <w:rFonts w:ascii="Times New Roman" w:hAnsi="Times New Roman"/>
          <w:sz w:val="28"/>
          <w:szCs w:val="28"/>
          <w:lang w:val="uk-UA" w:eastAsia="ru-RU"/>
        </w:rPr>
      </w:pPr>
    </w:p>
    <w:tbl>
      <w:tblPr>
        <w:tblW w:w="9864" w:type="dxa"/>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2808"/>
        <w:gridCol w:w="1872"/>
        <w:gridCol w:w="5040"/>
        <w:gridCol w:w="144"/>
      </w:tblGrid>
      <w:tr w:rsidR="00286CDC" w:rsidRPr="00A82EE2" w:rsidTr="00904048">
        <w:tc>
          <w:tcPr>
            <w:tcW w:w="2808" w:type="dxa"/>
            <w:tcBorders>
              <w:top w:val="nil"/>
              <w:left w:val="nil"/>
              <w:bottom w:val="nil"/>
              <w:right w:val="nil"/>
            </w:tcBorders>
          </w:tcPr>
          <w:p w:rsidR="00286CDC" w:rsidRPr="00AD2677" w:rsidRDefault="00286CDC">
            <w:pPr>
              <w:spacing w:after="0" w:line="360" w:lineRule="auto"/>
              <w:rPr>
                <w:rFonts w:ascii="Times New Roman" w:hAnsi="Times New Roman"/>
                <w:b/>
                <w:bCs/>
                <w:sz w:val="28"/>
                <w:szCs w:val="28"/>
                <w:lang w:val="uk-UA" w:eastAsia="ru-RU"/>
              </w:rPr>
            </w:pPr>
          </w:p>
        </w:tc>
        <w:tc>
          <w:tcPr>
            <w:tcW w:w="7056" w:type="dxa"/>
            <w:gridSpan w:val="3"/>
            <w:tcBorders>
              <w:top w:val="nil"/>
              <w:left w:val="nil"/>
              <w:bottom w:val="nil"/>
              <w:right w:val="nil"/>
            </w:tcBorders>
          </w:tcPr>
          <w:p w:rsidR="00286CDC" w:rsidRPr="00AD2677" w:rsidRDefault="00286CDC">
            <w:pPr>
              <w:keepNext/>
              <w:shd w:val="clear" w:color="auto" w:fill="FFFFFF"/>
              <w:spacing w:after="0" w:line="240" w:lineRule="auto"/>
              <w:outlineLvl w:val="3"/>
              <w:rPr>
                <w:rFonts w:ascii="Times New Roman" w:hAnsi="Times New Roman"/>
                <w:sz w:val="28"/>
                <w:szCs w:val="28"/>
                <w:bdr w:val="none" w:sz="0" w:space="0" w:color="auto" w:frame="1"/>
                <w:lang w:val="uk-UA" w:eastAsia="ru-RU"/>
              </w:rPr>
            </w:pPr>
            <w:r w:rsidRPr="00A82EE2">
              <w:rPr>
                <w:rFonts w:ascii="Times New Roman" w:hAnsi="Times New Roman"/>
                <w:sz w:val="28"/>
                <w:szCs w:val="28"/>
                <w:bdr w:val="none" w:sz="0" w:space="0" w:color="auto" w:frame="1"/>
                <w:lang w:val="uk-UA" w:eastAsia="ru-RU"/>
              </w:rPr>
              <w:t>Виконала: студентка денної форми навчання</w:t>
            </w:r>
          </w:p>
          <w:p w:rsidR="00286CDC" w:rsidRPr="00A82EE2" w:rsidRDefault="00286CDC">
            <w:pPr>
              <w:keepNext/>
              <w:shd w:val="clear" w:color="auto" w:fill="FFFFFF"/>
              <w:spacing w:after="0" w:line="240" w:lineRule="auto"/>
              <w:outlineLvl w:val="3"/>
              <w:rPr>
                <w:rFonts w:ascii="Times New Roman" w:hAnsi="Times New Roman"/>
                <w:sz w:val="28"/>
                <w:szCs w:val="28"/>
                <w:bdr w:val="none" w:sz="0" w:space="0" w:color="auto" w:frame="1"/>
                <w:lang w:val="uk-UA" w:eastAsia="ru-RU"/>
              </w:rPr>
            </w:pPr>
            <w:r>
              <w:rPr>
                <w:rFonts w:ascii="Times New Roman" w:hAnsi="Times New Roman"/>
                <w:sz w:val="28"/>
                <w:szCs w:val="28"/>
                <w:bdr w:val="none" w:sz="0" w:space="0" w:color="auto" w:frame="1"/>
                <w:lang w:val="uk-UA" w:eastAsia="ru-RU"/>
              </w:rPr>
              <w:t xml:space="preserve">спеціальності </w:t>
            </w:r>
            <w:r w:rsidRPr="00A82EE2">
              <w:rPr>
                <w:rFonts w:ascii="Times New Roman" w:hAnsi="Times New Roman"/>
                <w:sz w:val="28"/>
                <w:szCs w:val="28"/>
                <w:bdr w:val="none" w:sz="0" w:space="0" w:color="auto" w:frame="1"/>
                <w:lang w:val="uk-UA" w:eastAsia="ru-RU"/>
              </w:rPr>
              <w:t>061 журналістика</w:t>
            </w:r>
          </w:p>
          <w:p w:rsidR="00286CDC" w:rsidRPr="00A82EE2" w:rsidRDefault="00286CDC">
            <w:pPr>
              <w:keepNext/>
              <w:shd w:val="clear" w:color="auto" w:fill="FFFFFF"/>
              <w:spacing w:after="0" w:line="240" w:lineRule="auto"/>
              <w:outlineLvl w:val="3"/>
              <w:rPr>
                <w:rFonts w:ascii="Times New Roman" w:hAnsi="Times New Roman"/>
                <w:sz w:val="28"/>
                <w:szCs w:val="28"/>
                <w:bdr w:val="none" w:sz="0" w:space="0" w:color="auto" w:frame="1"/>
                <w:lang w:val="uk-UA" w:eastAsia="ru-RU"/>
              </w:rPr>
            </w:pPr>
            <w:r w:rsidRPr="00A82EE2">
              <w:rPr>
                <w:rFonts w:ascii="Times New Roman" w:hAnsi="Times New Roman"/>
                <w:sz w:val="28"/>
                <w:szCs w:val="28"/>
                <w:bdr w:val="none" w:sz="0" w:space="0" w:color="auto" w:frame="1"/>
                <w:lang w:val="uk-UA" w:eastAsia="ru-RU"/>
              </w:rPr>
              <w:t>Доломанжи Антоніна Іванівна</w:t>
            </w:r>
          </w:p>
          <w:p w:rsidR="00286CDC" w:rsidRPr="00A82EE2" w:rsidRDefault="00286CDC">
            <w:pPr>
              <w:spacing w:after="0" w:line="240" w:lineRule="auto"/>
              <w:rPr>
                <w:rFonts w:ascii="Times New Roman" w:hAnsi="Times New Roman"/>
                <w:sz w:val="28"/>
                <w:szCs w:val="28"/>
                <w:lang w:val="uk-UA" w:eastAsia="ru-RU"/>
              </w:rPr>
            </w:pPr>
          </w:p>
          <w:p w:rsidR="00286CDC" w:rsidRPr="00A82EE2" w:rsidRDefault="00286CDC">
            <w:pPr>
              <w:spacing w:after="0" w:line="240" w:lineRule="auto"/>
              <w:rPr>
                <w:rFonts w:ascii="Times New Roman" w:hAnsi="Times New Roman"/>
                <w:sz w:val="28"/>
                <w:szCs w:val="28"/>
                <w:lang w:val="uk-UA" w:eastAsia="ru-RU"/>
              </w:rPr>
            </w:pPr>
            <w:r w:rsidRPr="00A82EE2">
              <w:rPr>
                <w:rFonts w:ascii="Times New Roman" w:hAnsi="Times New Roman"/>
                <w:sz w:val="28"/>
                <w:szCs w:val="28"/>
                <w:lang w:val="uk-UA" w:eastAsia="ru-RU"/>
              </w:rPr>
              <w:t xml:space="preserve">Керівник  </w:t>
            </w:r>
            <w:r w:rsidRPr="00A82EE2">
              <w:rPr>
                <w:rFonts w:ascii="Times New Roman" w:hAnsi="Times New Roman"/>
                <w:sz w:val="28"/>
                <w:lang w:val="uk-UA"/>
              </w:rPr>
              <w:t>канд. філол. наук, доц. Джиджора Є. В.</w:t>
            </w:r>
            <w:r w:rsidRPr="00A82EE2">
              <w:rPr>
                <w:rFonts w:ascii="Times New Roman" w:hAnsi="Times New Roman"/>
                <w:sz w:val="28"/>
                <w:szCs w:val="28"/>
                <w:lang w:val="uk-UA" w:eastAsia="ru-RU"/>
              </w:rPr>
              <w:t>_____</w:t>
            </w:r>
          </w:p>
          <w:p w:rsidR="00286CDC" w:rsidRPr="00AD2677" w:rsidRDefault="00286CDC">
            <w:pPr>
              <w:pStyle w:val="1"/>
              <w:spacing w:after="0" w:line="240" w:lineRule="auto"/>
              <w:ind w:left="0"/>
              <w:jc w:val="both"/>
              <w:rPr>
                <w:rFonts w:ascii="Times New Roman" w:hAnsi="Times New Roman" w:cs="Times New Roman"/>
                <w:sz w:val="28"/>
                <w:szCs w:val="28"/>
                <w:lang w:val="uk-UA" w:eastAsia="en-US"/>
              </w:rPr>
            </w:pPr>
            <w:r>
              <w:rPr>
                <w:rFonts w:ascii="Times New Roman" w:hAnsi="Times New Roman" w:cs="Times New Roman"/>
                <w:sz w:val="28"/>
                <w:szCs w:val="28"/>
                <w:lang w:val="uk-UA" w:eastAsia="en-US"/>
              </w:rPr>
              <w:t xml:space="preserve">Рецензент </w:t>
            </w:r>
            <w:r>
              <w:rPr>
                <w:rFonts w:ascii="Times New Roman" w:hAnsi="Times New Roman" w:cs="Times New Roman"/>
                <w:sz w:val="28"/>
                <w:lang w:val="uk-UA"/>
              </w:rPr>
              <w:t>канд. філос.</w:t>
            </w:r>
            <w:r w:rsidRPr="00AD2677">
              <w:rPr>
                <w:rFonts w:ascii="Times New Roman" w:hAnsi="Times New Roman" w:cs="Times New Roman"/>
                <w:sz w:val="28"/>
                <w:lang w:val="uk-UA"/>
              </w:rPr>
              <w:t xml:space="preserve"> наук, доц.</w:t>
            </w:r>
            <w:r>
              <w:rPr>
                <w:rFonts w:ascii="Times New Roman" w:hAnsi="Times New Roman" w:cs="Times New Roman"/>
                <w:sz w:val="28"/>
                <w:lang w:val="uk-UA"/>
              </w:rPr>
              <w:t>Скалацька О. В.</w:t>
            </w:r>
            <w:bookmarkStart w:id="0" w:name="_GoBack"/>
            <w:bookmarkEnd w:id="0"/>
          </w:p>
          <w:p w:rsidR="00286CDC" w:rsidRPr="00A82EE2" w:rsidRDefault="00286CDC">
            <w:pPr>
              <w:spacing w:after="0" w:line="240" w:lineRule="auto"/>
              <w:rPr>
                <w:rFonts w:ascii="Times New Roman" w:hAnsi="Times New Roman"/>
                <w:sz w:val="28"/>
                <w:szCs w:val="28"/>
                <w:lang w:val="uk-UA" w:eastAsia="ru-RU"/>
              </w:rPr>
            </w:pPr>
          </w:p>
          <w:p w:rsidR="00286CDC" w:rsidRPr="00AD2677" w:rsidRDefault="00286CDC">
            <w:pPr>
              <w:spacing w:after="0" w:line="360" w:lineRule="auto"/>
              <w:rPr>
                <w:rFonts w:ascii="Times New Roman" w:hAnsi="Times New Roman"/>
                <w:b/>
                <w:bCs/>
                <w:sz w:val="28"/>
                <w:szCs w:val="28"/>
                <w:lang w:val="uk-UA" w:eastAsia="ru-RU"/>
              </w:rPr>
            </w:pPr>
          </w:p>
        </w:tc>
      </w:tr>
      <w:tr w:rsidR="00286CDC" w:rsidRPr="00A82EE2" w:rsidTr="00904048">
        <w:trPr>
          <w:gridAfter w:val="1"/>
          <w:wAfter w:w="144" w:type="dxa"/>
          <w:trHeight w:val="3225"/>
        </w:trPr>
        <w:tc>
          <w:tcPr>
            <w:tcW w:w="4680" w:type="dxa"/>
            <w:gridSpan w:val="2"/>
            <w:tcBorders>
              <w:top w:val="nil"/>
              <w:left w:val="nil"/>
              <w:bottom w:val="nil"/>
              <w:right w:val="nil"/>
            </w:tcBorders>
          </w:tcPr>
          <w:p w:rsidR="00286CDC" w:rsidRPr="00AD2677" w:rsidRDefault="00286CDC">
            <w:pPr>
              <w:spacing w:after="0"/>
              <w:jc w:val="both"/>
              <w:rPr>
                <w:rFonts w:ascii="Times New Roman" w:hAnsi="Times New Roman"/>
                <w:sz w:val="28"/>
                <w:szCs w:val="28"/>
                <w:lang w:val="uk-UA" w:eastAsia="ru-RU"/>
              </w:rPr>
            </w:pPr>
            <w:r w:rsidRPr="00A82EE2">
              <w:rPr>
                <w:rFonts w:ascii="Times New Roman" w:hAnsi="Times New Roman"/>
                <w:sz w:val="28"/>
                <w:szCs w:val="28"/>
                <w:lang w:val="uk-UA" w:eastAsia="ru-RU"/>
              </w:rPr>
              <w:t>Рекомендовано до захисту:</w:t>
            </w:r>
          </w:p>
          <w:p w:rsidR="00286CDC" w:rsidRPr="00A82EE2" w:rsidRDefault="00286CDC">
            <w:pPr>
              <w:spacing w:after="0"/>
              <w:jc w:val="both"/>
              <w:rPr>
                <w:rFonts w:ascii="Times New Roman" w:hAnsi="Times New Roman"/>
                <w:sz w:val="28"/>
                <w:szCs w:val="28"/>
                <w:lang w:val="uk-UA" w:eastAsia="ru-RU"/>
              </w:rPr>
            </w:pPr>
            <w:r w:rsidRPr="00A82EE2">
              <w:rPr>
                <w:rFonts w:ascii="Times New Roman" w:hAnsi="Times New Roman"/>
                <w:sz w:val="28"/>
                <w:szCs w:val="28"/>
                <w:lang w:val="uk-UA" w:eastAsia="ru-RU"/>
              </w:rPr>
              <w:t>Протокол засідання кафедри</w:t>
            </w:r>
          </w:p>
          <w:p w:rsidR="00286CDC" w:rsidRPr="00A82EE2" w:rsidRDefault="00286CDC">
            <w:pPr>
              <w:spacing w:after="0"/>
              <w:jc w:val="both"/>
              <w:rPr>
                <w:rFonts w:ascii="Times New Roman" w:hAnsi="Times New Roman"/>
                <w:sz w:val="28"/>
                <w:szCs w:val="28"/>
                <w:u w:val="single"/>
                <w:lang w:val="uk-UA" w:eastAsia="ru-RU"/>
              </w:rPr>
            </w:pPr>
            <w:r w:rsidRPr="00A82EE2">
              <w:rPr>
                <w:rFonts w:ascii="Times New Roman" w:hAnsi="Times New Roman"/>
                <w:sz w:val="28"/>
                <w:szCs w:val="28"/>
                <w:lang w:val="uk-UA" w:eastAsia="ru-RU"/>
              </w:rPr>
              <w:t>№від2018 р.</w:t>
            </w:r>
          </w:p>
          <w:p w:rsidR="00286CDC" w:rsidRPr="00A82EE2" w:rsidRDefault="00286CDC">
            <w:pPr>
              <w:spacing w:after="0"/>
              <w:jc w:val="both"/>
              <w:rPr>
                <w:rFonts w:ascii="Times New Roman" w:hAnsi="Times New Roman"/>
                <w:sz w:val="20"/>
                <w:szCs w:val="20"/>
                <w:u w:val="single"/>
                <w:lang w:val="uk-UA" w:eastAsia="ru-RU"/>
              </w:rPr>
            </w:pPr>
          </w:p>
          <w:p w:rsidR="00286CDC" w:rsidRPr="00A82EE2" w:rsidRDefault="00286CDC">
            <w:pPr>
              <w:spacing w:after="0"/>
              <w:jc w:val="both"/>
              <w:rPr>
                <w:rFonts w:ascii="Times New Roman" w:hAnsi="Times New Roman"/>
                <w:sz w:val="28"/>
                <w:szCs w:val="28"/>
                <w:lang w:val="uk-UA" w:eastAsia="ru-RU"/>
              </w:rPr>
            </w:pPr>
          </w:p>
          <w:p w:rsidR="00286CDC" w:rsidRPr="00A82EE2" w:rsidRDefault="00286CDC">
            <w:pPr>
              <w:spacing w:after="0"/>
              <w:jc w:val="both"/>
              <w:rPr>
                <w:rFonts w:ascii="Times New Roman" w:hAnsi="Times New Roman"/>
                <w:sz w:val="28"/>
                <w:szCs w:val="28"/>
                <w:lang w:val="uk-UA" w:eastAsia="ru-RU"/>
              </w:rPr>
            </w:pPr>
          </w:p>
          <w:p w:rsidR="00286CDC" w:rsidRPr="00A82EE2" w:rsidRDefault="00286CDC" w:rsidP="00555AD2">
            <w:pPr>
              <w:spacing w:after="0"/>
              <w:jc w:val="both"/>
              <w:rPr>
                <w:rFonts w:ascii="Times New Roman" w:hAnsi="Times New Roman"/>
                <w:sz w:val="28"/>
                <w:szCs w:val="28"/>
                <w:lang w:val="uk-UA" w:eastAsia="ru-RU"/>
              </w:rPr>
            </w:pPr>
            <w:r w:rsidRPr="00A82EE2">
              <w:rPr>
                <w:rFonts w:ascii="Times New Roman" w:hAnsi="Times New Roman"/>
                <w:sz w:val="28"/>
                <w:szCs w:val="28"/>
                <w:lang w:val="uk-UA" w:eastAsia="ru-RU"/>
              </w:rPr>
              <w:br/>
            </w:r>
          </w:p>
          <w:p w:rsidR="00286CDC" w:rsidRPr="00A82EE2" w:rsidRDefault="00286CDC">
            <w:pPr>
              <w:spacing w:after="0"/>
              <w:jc w:val="both"/>
              <w:rPr>
                <w:rFonts w:ascii="Times New Roman" w:hAnsi="Times New Roman"/>
                <w:sz w:val="28"/>
                <w:szCs w:val="28"/>
                <w:lang w:val="uk-UA" w:eastAsia="ru-RU"/>
              </w:rPr>
            </w:pPr>
            <w:r w:rsidRPr="00A82EE2">
              <w:rPr>
                <w:rFonts w:ascii="Times New Roman" w:hAnsi="Times New Roman"/>
                <w:sz w:val="28"/>
                <w:szCs w:val="28"/>
                <w:lang w:val="uk-UA" w:eastAsia="ru-RU"/>
              </w:rPr>
              <w:t>Завідувач кафедри</w:t>
            </w:r>
          </w:p>
          <w:p w:rsidR="00286CDC" w:rsidRPr="00A82EE2" w:rsidRDefault="00286CDC">
            <w:pPr>
              <w:spacing w:after="0" w:line="240" w:lineRule="auto"/>
              <w:jc w:val="center"/>
              <w:rPr>
                <w:rFonts w:ascii="Times New Roman" w:hAnsi="Times New Roman"/>
                <w:sz w:val="28"/>
                <w:szCs w:val="28"/>
                <w:lang w:val="uk-UA" w:eastAsia="ru-RU"/>
              </w:rPr>
            </w:pPr>
            <w:r w:rsidRPr="00A82EE2">
              <w:rPr>
                <w:rFonts w:ascii="Times New Roman" w:hAnsi="Times New Roman"/>
                <w:sz w:val="28"/>
                <w:szCs w:val="28"/>
                <w:lang w:val="uk-UA" w:eastAsia="ru-RU"/>
              </w:rPr>
              <w:t xml:space="preserve">____________     _______________ </w:t>
            </w:r>
          </w:p>
          <w:p w:rsidR="00286CDC" w:rsidRPr="00AD2677" w:rsidRDefault="00286CDC" w:rsidP="00A948F5">
            <w:pPr>
              <w:spacing w:after="0" w:line="240" w:lineRule="auto"/>
              <w:rPr>
                <w:rFonts w:ascii="Times New Roman" w:hAnsi="Times New Roman"/>
                <w:sz w:val="28"/>
                <w:szCs w:val="28"/>
                <w:lang w:val="uk-UA" w:eastAsia="ru-RU"/>
              </w:rPr>
            </w:pPr>
            <w:r w:rsidRPr="00A82EE2">
              <w:rPr>
                <w:rFonts w:ascii="Times New Roman" w:hAnsi="Times New Roman"/>
                <w:sz w:val="24"/>
                <w:szCs w:val="24"/>
                <w:lang w:val="uk-UA" w:eastAsia="ru-RU"/>
              </w:rPr>
              <w:t>(підпис)                     (прізвище, ініціали)</w:t>
            </w:r>
          </w:p>
        </w:tc>
        <w:tc>
          <w:tcPr>
            <w:tcW w:w="5040" w:type="dxa"/>
            <w:tcBorders>
              <w:top w:val="nil"/>
              <w:left w:val="nil"/>
              <w:bottom w:val="nil"/>
              <w:right w:val="nil"/>
            </w:tcBorders>
          </w:tcPr>
          <w:p w:rsidR="00286CDC" w:rsidRPr="00AD2677" w:rsidRDefault="00286CDC">
            <w:pPr>
              <w:keepNext/>
              <w:spacing w:after="0"/>
              <w:outlineLvl w:val="0"/>
              <w:rPr>
                <w:rFonts w:ascii="Times New Roman" w:hAnsi="Times New Roman"/>
                <w:sz w:val="28"/>
                <w:szCs w:val="28"/>
                <w:lang w:val="uk-UA" w:eastAsia="ru-RU"/>
              </w:rPr>
            </w:pPr>
            <w:r w:rsidRPr="00A82EE2">
              <w:rPr>
                <w:rFonts w:ascii="Times New Roman" w:hAnsi="Times New Roman"/>
                <w:sz w:val="28"/>
                <w:szCs w:val="28"/>
                <w:lang w:val="uk-UA" w:eastAsia="ru-RU"/>
              </w:rPr>
              <w:t>Захищено на засіданні ЕК №</w:t>
            </w:r>
          </w:p>
          <w:p w:rsidR="00286CDC" w:rsidRPr="00A82EE2" w:rsidRDefault="00286CDC">
            <w:pPr>
              <w:spacing w:after="0"/>
              <w:jc w:val="both"/>
              <w:rPr>
                <w:rFonts w:ascii="Times New Roman" w:hAnsi="Times New Roman"/>
                <w:sz w:val="28"/>
                <w:szCs w:val="28"/>
                <w:lang w:val="uk-UA" w:eastAsia="ru-RU"/>
              </w:rPr>
            </w:pPr>
            <w:r w:rsidRPr="00A82EE2">
              <w:rPr>
                <w:rFonts w:ascii="Times New Roman" w:hAnsi="Times New Roman"/>
                <w:sz w:val="28"/>
                <w:szCs w:val="28"/>
                <w:lang w:val="uk-UA" w:eastAsia="ru-RU"/>
              </w:rPr>
              <w:t>протокол №від                   2018 р.</w:t>
            </w:r>
          </w:p>
          <w:p w:rsidR="00286CDC" w:rsidRPr="00A82EE2" w:rsidRDefault="00286CDC">
            <w:pPr>
              <w:spacing w:after="0"/>
              <w:rPr>
                <w:rFonts w:ascii="Times New Roman" w:hAnsi="Times New Roman"/>
                <w:sz w:val="28"/>
                <w:szCs w:val="28"/>
                <w:u w:val="single"/>
                <w:lang w:val="uk-UA" w:eastAsia="ru-RU"/>
              </w:rPr>
            </w:pPr>
            <w:r w:rsidRPr="00A82EE2">
              <w:rPr>
                <w:rFonts w:ascii="Times New Roman" w:hAnsi="Times New Roman"/>
                <w:sz w:val="28"/>
                <w:szCs w:val="28"/>
                <w:lang w:val="uk-UA" w:eastAsia="ru-RU"/>
              </w:rPr>
              <w:t>Оцінка//  .</w:t>
            </w:r>
          </w:p>
          <w:p w:rsidR="00286CDC" w:rsidRPr="00A82EE2" w:rsidRDefault="00286CDC">
            <w:pPr>
              <w:spacing w:after="0"/>
              <w:jc w:val="both"/>
              <w:rPr>
                <w:rFonts w:ascii="Times New Roman" w:hAnsi="Times New Roman"/>
                <w:sz w:val="28"/>
                <w:szCs w:val="20"/>
                <w:lang w:val="uk-UA" w:eastAsia="ru-RU"/>
              </w:rPr>
            </w:pPr>
            <w:r w:rsidRPr="00A82EE2">
              <w:rPr>
                <w:rFonts w:ascii="Times New Roman" w:hAnsi="Times New Roman"/>
                <w:sz w:val="28"/>
                <w:szCs w:val="20"/>
                <w:lang w:val="uk-UA" w:eastAsia="ru-RU"/>
              </w:rPr>
              <w:t>(за національною шкалою, шкалою ECTS, бали)</w:t>
            </w:r>
          </w:p>
          <w:p w:rsidR="00286CDC" w:rsidRPr="00A82EE2" w:rsidRDefault="00286CDC">
            <w:pPr>
              <w:spacing w:after="0"/>
              <w:jc w:val="both"/>
              <w:rPr>
                <w:rFonts w:ascii="Times New Roman" w:hAnsi="Times New Roman"/>
                <w:sz w:val="28"/>
                <w:szCs w:val="28"/>
                <w:lang w:val="uk-UA" w:eastAsia="ru-RU"/>
              </w:rPr>
            </w:pPr>
            <w:r w:rsidRPr="00A82EE2">
              <w:rPr>
                <w:rFonts w:ascii="Times New Roman" w:hAnsi="Times New Roman"/>
                <w:sz w:val="28"/>
                <w:szCs w:val="28"/>
                <w:lang w:val="uk-UA" w:eastAsia="ru-RU"/>
              </w:rPr>
              <w:br/>
            </w:r>
          </w:p>
          <w:p w:rsidR="00286CDC" w:rsidRPr="00A82EE2" w:rsidRDefault="00286CDC" w:rsidP="00555AD2">
            <w:pPr>
              <w:spacing w:after="0" w:line="240" w:lineRule="auto"/>
              <w:jc w:val="both"/>
              <w:rPr>
                <w:rFonts w:ascii="Times New Roman" w:hAnsi="Times New Roman"/>
                <w:sz w:val="28"/>
                <w:szCs w:val="28"/>
                <w:lang w:val="uk-UA" w:eastAsia="ru-RU"/>
              </w:rPr>
            </w:pPr>
            <w:r w:rsidRPr="00A82EE2">
              <w:rPr>
                <w:rFonts w:ascii="Times New Roman" w:hAnsi="Times New Roman"/>
                <w:sz w:val="28"/>
                <w:szCs w:val="28"/>
                <w:lang w:val="uk-UA" w:eastAsia="ru-RU"/>
              </w:rPr>
              <w:br/>
              <w:t>Голова ЕК</w:t>
            </w:r>
          </w:p>
          <w:p w:rsidR="00286CDC" w:rsidRPr="00A82EE2" w:rsidRDefault="00286CDC">
            <w:pPr>
              <w:spacing w:after="0" w:line="240" w:lineRule="auto"/>
              <w:jc w:val="both"/>
              <w:rPr>
                <w:rFonts w:ascii="Times New Roman" w:hAnsi="Times New Roman"/>
                <w:sz w:val="28"/>
                <w:szCs w:val="28"/>
                <w:lang w:val="uk-UA" w:eastAsia="ru-RU"/>
              </w:rPr>
            </w:pPr>
            <w:r w:rsidRPr="00A82EE2">
              <w:rPr>
                <w:rFonts w:ascii="Times New Roman" w:hAnsi="Times New Roman"/>
                <w:sz w:val="28"/>
                <w:szCs w:val="28"/>
                <w:lang w:val="uk-UA" w:eastAsia="ru-RU"/>
              </w:rPr>
              <w:t>__________             _______________</w:t>
            </w:r>
          </w:p>
          <w:p w:rsidR="00286CDC" w:rsidRPr="00AD2677" w:rsidRDefault="00286CDC" w:rsidP="00A948F5">
            <w:pPr>
              <w:spacing w:after="0" w:line="360" w:lineRule="auto"/>
              <w:rPr>
                <w:rFonts w:ascii="Times New Roman" w:hAnsi="Times New Roman"/>
                <w:sz w:val="24"/>
                <w:szCs w:val="24"/>
                <w:lang w:val="uk-UA" w:eastAsia="ru-RU"/>
              </w:rPr>
            </w:pPr>
            <w:r w:rsidRPr="00A82EE2">
              <w:rPr>
                <w:rFonts w:ascii="Times New Roman" w:hAnsi="Times New Roman"/>
                <w:sz w:val="24"/>
                <w:szCs w:val="24"/>
                <w:lang w:val="uk-UA" w:eastAsia="ru-RU"/>
              </w:rPr>
              <w:t>(підпис)                  (прізвище, ініціали)</w:t>
            </w:r>
          </w:p>
        </w:tc>
      </w:tr>
    </w:tbl>
    <w:p w:rsidR="00286CDC" w:rsidRPr="00AD2677" w:rsidRDefault="00286CDC" w:rsidP="00904048">
      <w:pPr>
        <w:spacing w:after="0" w:line="240" w:lineRule="auto"/>
        <w:jc w:val="center"/>
        <w:rPr>
          <w:rFonts w:ascii="Times New Roman" w:hAnsi="Times New Roman"/>
          <w:sz w:val="28"/>
          <w:szCs w:val="28"/>
          <w:lang w:val="uk-UA" w:eastAsia="ru-RU"/>
        </w:rPr>
      </w:pPr>
    </w:p>
    <w:p w:rsidR="00286CDC" w:rsidRPr="00AD2677" w:rsidRDefault="00286CDC" w:rsidP="00904048">
      <w:pPr>
        <w:spacing w:after="0" w:line="240" w:lineRule="auto"/>
        <w:jc w:val="center"/>
        <w:rPr>
          <w:rFonts w:ascii="Times New Roman" w:hAnsi="Times New Roman"/>
          <w:sz w:val="28"/>
          <w:szCs w:val="28"/>
          <w:lang w:val="uk-UA" w:eastAsia="ru-RU"/>
        </w:rPr>
      </w:pPr>
    </w:p>
    <w:p w:rsidR="00286CDC" w:rsidRDefault="00286CDC" w:rsidP="0038203A">
      <w:pPr>
        <w:spacing w:after="0" w:line="360" w:lineRule="auto"/>
        <w:jc w:val="center"/>
        <w:rPr>
          <w:rFonts w:ascii="Times New Roman" w:hAnsi="Times New Roman"/>
          <w:b/>
          <w:bCs/>
          <w:sz w:val="28"/>
          <w:szCs w:val="28"/>
          <w:lang w:val="uk-UA" w:eastAsia="ru-RU"/>
        </w:rPr>
      </w:pPr>
      <w:r w:rsidRPr="00AD2677">
        <w:rPr>
          <w:rFonts w:ascii="Times New Roman" w:hAnsi="Times New Roman"/>
          <w:b/>
          <w:bCs/>
          <w:sz w:val="28"/>
          <w:szCs w:val="28"/>
          <w:lang w:val="uk-UA" w:eastAsia="ru-RU"/>
        </w:rPr>
        <w:t>Одеса – 2018</w:t>
      </w:r>
    </w:p>
    <w:p w:rsidR="00286CDC" w:rsidRDefault="00286CDC" w:rsidP="00304C0C">
      <w:pPr>
        <w:spacing w:line="360" w:lineRule="auto"/>
        <w:ind w:firstLine="720"/>
        <w:contextualSpacing/>
        <w:jc w:val="center"/>
        <w:rPr>
          <w:rFonts w:ascii="Times New Roman" w:hAnsi="Times New Roman"/>
          <w:b/>
          <w:sz w:val="28"/>
          <w:szCs w:val="28"/>
          <w:lang w:val="uk-UA"/>
        </w:rPr>
      </w:pPr>
      <w:r w:rsidRPr="008652B7">
        <w:rPr>
          <w:rFonts w:ascii="Times New Roman" w:hAnsi="Times New Roman"/>
          <w:b/>
          <w:sz w:val="28"/>
          <w:szCs w:val="28"/>
          <w:lang w:val="uk-UA"/>
        </w:rPr>
        <w:t>ЗМІСТ</w:t>
      </w:r>
    </w:p>
    <w:p w:rsidR="00286CDC" w:rsidRPr="008652B7" w:rsidRDefault="00286CDC" w:rsidP="00304C0C">
      <w:pPr>
        <w:spacing w:line="360" w:lineRule="auto"/>
        <w:ind w:firstLine="720"/>
        <w:contextualSpacing/>
        <w:jc w:val="both"/>
        <w:rPr>
          <w:rFonts w:ascii="Times New Roman" w:hAnsi="Times New Roman"/>
          <w:sz w:val="28"/>
          <w:szCs w:val="28"/>
          <w:lang w:val="uk-UA"/>
        </w:rPr>
      </w:pPr>
    </w:p>
    <w:p w:rsidR="00286CDC" w:rsidRPr="008652B7" w:rsidRDefault="00286CDC" w:rsidP="00304C0C">
      <w:pPr>
        <w:spacing w:line="360" w:lineRule="auto"/>
        <w:contextualSpacing/>
        <w:rPr>
          <w:rFonts w:ascii="Times New Roman" w:hAnsi="Times New Roman"/>
          <w:sz w:val="28"/>
          <w:szCs w:val="28"/>
          <w:lang w:val="uk-UA"/>
        </w:rPr>
      </w:pPr>
      <w:r w:rsidRPr="008652B7">
        <w:rPr>
          <w:rFonts w:ascii="Times New Roman" w:hAnsi="Times New Roman"/>
          <w:sz w:val="28"/>
          <w:szCs w:val="28"/>
          <w:lang w:val="uk-UA"/>
        </w:rPr>
        <w:t>ВСТУП</w:t>
      </w:r>
      <w:r>
        <w:rPr>
          <w:rFonts w:ascii="Times New Roman" w:hAnsi="Times New Roman"/>
          <w:sz w:val="28"/>
          <w:szCs w:val="28"/>
          <w:lang w:val="uk-UA"/>
        </w:rPr>
        <w:t>……...……………………………………………………………</w:t>
      </w:r>
      <w:r w:rsidRPr="008652B7">
        <w:rPr>
          <w:rFonts w:ascii="Times New Roman" w:hAnsi="Times New Roman"/>
          <w:sz w:val="28"/>
          <w:szCs w:val="28"/>
          <w:lang w:val="uk-UA"/>
        </w:rPr>
        <w:t>…………...3</w:t>
      </w:r>
    </w:p>
    <w:p w:rsidR="00286CDC" w:rsidRPr="008652B7" w:rsidRDefault="00286CDC" w:rsidP="00304C0C">
      <w:pPr>
        <w:spacing w:line="360" w:lineRule="auto"/>
        <w:contextualSpacing/>
        <w:rPr>
          <w:rFonts w:ascii="Times New Roman" w:hAnsi="Times New Roman"/>
          <w:sz w:val="28"/>
          <w:szCs w:val="28"/>
          <w:lang w:val="uk-UA"/>
        </w:rPr>
      </w:pPr>
      <w:r w:rsidRPr="008652B7">
        <w:rPr>
          <w:rFonts w:ascii="Times New Roman" w:hAnsi="Times New Roman"/>
          <w:sz w:val="28"/>
          <w:szCs w:val="28"/>
          <w:lang w:val="uk-UA"/>
        </w:rPr>
        <w:t>РОЗДІЛ 1. ПОНЯТТЯ «МАСОВА КОМУНІКАЦІЯ» ТА ЇЇ ВИДИ………</w:t>
      </w:r>
      <w:r>
        <w:rPr>
          <w:rFonts w:ascii="Times New Roman" w:hAnsi="Times New Roman"/>
          <w:sz w:val="28"/>
          <w:szCs w:val="28"/>
          <w:lang w:val="uk-UA"/>
        </w:rPr>
        <w:t>…….</w:t>
      </w:r>
      <w:r w:rsidRPr="008652B7">
        <w:rPr>
          <w:rFonts w:ascii="Times New Roman" w:hAnsi="Times New Roman"/>
          <w:sz w:val="28"/>
          <w:szCs w:val="28"/>
        </w:rPr>
        <w:t>10</w:t>
      </w:r>
    </w:p>
    <w:p w:rsidR="00286CDC" w:rsidRPr="008652B7" w:rsidRDefault="00286CDC" w:rsidP="00304C0C">
      <w:pPr>
        <w:spacing w:line="360" w:lineRule="auto"/>
        <w:contextualSpacing/>
        <w:rPr>
          <w:rFonts w:ascii="Times New Roman" w:hAnsi="Times New Roman"/>
          <w:sz w:val="28"/>
          <w:szCs w:val="28"/>
          <w:lang w:val="uk-UA"/>
        </w:rPr>
      </w:pPr>
      <w:r>
        <w:rPr>
          <w:rFonts w:ascii="Times New Roman" w:hAnsi="Times New Roman"/>
          <w:sz w:val="28"/>
          <w:szCs w:val="28"/>
          <w:lang w:val="uk-UA"/>
        </w:rPr>
        <w:t xml:space="preserve">РОЗДІЛ </w:t>
      </w:r>
      <w:r w:rsidRPr="008652B7">
        <w:rPr>
          <w:rFonts w:ascii="Times New Roman" w:hAnsi="Times New Roman"/>
          <w:sz w:val="28"/>
          <w:szCs w:val="28"/>
          <w:lang w:val="uk-UA"/>
        </w:rPr>
        <w:t>2. ОСОБЛИВОСТІ РОЗВИТКУ ЖАНРУ ТРЕВЕЛОГУТА ЙОГО ХАРАКТЕРИСТИКА</w:t>
      </w:r>
      <w:r w:rsidRPr="008652B7">
        <w:rPr>
          <w:rFonts w:ascii="Times New Roman" w:hAnsi="Times New Roman"/>
          <w:sz w:val="28"/>
          <w:szCs w:val="28"/>
        </w:rPr>
        <w:t>.</w:t>
      </w:r>
      <w:r w:rsidRPr="008652B7">
        <w:rPr>
          <w:rFonts w:ascii="Times New Roman" w:hAnsi="Times New Roman"/>
          <w:sz w:val="28"/>
          <w:szCs w:val="28"/>
          <w:lang w:val="uk-UA"/>
        </w:rPr>
        <w:t>……………………………………………………………...19</w:t>
      </w:r>
    </w:p>
    <w:p w:rsidR="00286CDC" w:rsidRPr="008652B7" w:rsidRDefault="00286CDC" w:rsidP="00304C0C">
      <w:pPr>
        <w:spacing w:line="360" w:lineRule="auto"/>
        <w:contextualSpacing/>
        <w:rPr>
          <w:rFonts w:ascii="Times New Roman" w:hAnsi="Times New Roman"/>
          <w:sz w:val="28"/>
          <w:szCs w:val="28"/>
          <w:lang w:val="uk-UA"/>
        </w:rPr>
      </w:pPr>
      <w:r w:rsidRPr="008652B7">
        <w:rPr>
          <w:rFonts w:ascii="Times New Roman" w:hAnsi="Times New Roman"/>
          <w:sz w:val="28"/>
          <w:szCs w:val="28"/>
          <w:lang w:val="uk-UA"/>
        </w:rPr>
        <w:t>РОЗДІЛ 3. ЖАНРОВА ФОРМА ТА КОМПОЗИЦІЯТРЕВЕЛОГУІРЕН РОЗДОБУДЬКО…………</w:t>
      </w:r>
      <w:r>
        <w:rPr>
          <w:rFonts w:ascii="Times New Roman" w:hAnsi="Times New Roman"/>
          <w:sz w:val="28"/>
          <w:szCs w:val="28"/>
          <w:lang w:val="uk-UA"/>
        </w:rPr>
        <w:t>.</w:t>
      </w:r>
      <w:r w:rsidRPr="008652B7">
        <w:rPr>
          <w:rFonts w:ascii="Times New Roman" w:hAnsi="Times New Roman"/>
          <w:sz w:val="28"/>
          <w:szCs w:val="28"/>
          <w:lang w:val="uk-UA"/>
        </w:rPr>
        <w:t>…………………………………………………………32</w:t>
      </w:r>
    </w:p>
    <w:p w:rsidR="00286CDC" w:rsidRPr="008652B7" w:rsidRDefault="00286CDC" w:rsidP="00304C0C">
      <w:pPr>
        <w:spacing w:line="360" w:lineRule="auto"/>
        <w:contextualSpacing/>
        <w:rPr>
          <w:rFonts w:ascii="Times New Roman" w:hAnsi="Times New Roman"/>
          <w:sz w:val="28"/>
          <w:szCs w:val="28"/>
          <w:lang w:val="uk-UA"/>
        </w:rPr>
      </w:pPr>
      <w:r w:rsidRPr="008652B7">
        <w:rPr>
          <w:rFonts w:ascii="Times New Roman" w:hAnsi="Times New Roman"/>
          <w:sz w:val="28"/>
          <w:szCs w:val="28"/>
          <w:lang w:val="uk-UA"/>
        </w:rPr>
        <w:t xml:space="preserve">3.1. Жанрова </w:t>
      </w:r>
      <w:r>
        <w:rPr>
          <w:rFonts w:ascii="Times New Roman" w:hAnsi="Times New Roman"/>
          <w:sz w:val="28"/>
          <w:szCs w:val="28"/>
          <w:lang w:val="uk-UA"/>
        </w:rPr>
        <w:t>природа «Мандрівок без сенсу та</w:t>
      </w:r>
      <w:r w:rsidRPr="008652B7">
        <w:rPr>
          <w:rFonts w:ascii="Times New Roman" w:hAnsi="Times New Roman"/>
          <w:sz w:val="28"/>
          <w:szCs w:val="28"/>
          <w:lang w:val="uk-UA"/>
        </w:rPr>
        <w:t>моралі»</w:t>
      </w:r>
      <w:r>
        <w:rPr>
          <w:rFonts w:ascii="Times New Roman" w:hAnsi="Times New Roman"/>
          <w:sz w:val="28"/>
          <w:szCs w:val="28"/>
          <w:lang w:val="uk-UA"/>
        </w:rPr>
        <w:t>.</w:t>
      </w:r>
      <w:r w:rsidRPr="008652B7">
        <w:rPr>
          <w:rFonts w:ascii="Times New Roman" w:hAnsi="Times New Roman"/>
          <w:sz w:val="28"/>
          <w:szCs w:val="28"/>
          <w:lang w:val="uk-UA"/>
        </w:rPr>
        <w:t>…</w:t>
      </w:r>
      <w:r>
        <w:rPr>
          <w:rFonts w:ascii="Times New Roman" w:hAnsi="Times New Roman"/>
          <w:sz w:val="28"/>
          <w:szCs w:val="28"/>
          <w:lang w:val="uk-UA"/>
        </w:rPr>
        <w:t>…………..</w:t>
      </w:r>
      <w:r w:rsidRPr="008652B7">
        <w:rPr>
          <w:rFonts w:ascii="Times New Roman" w:hAnsi="Times New Roman"/>
          <w:sz w:val="28"/>
          <w:szCs w:val="28"/>
          <w:lang w:val="uk-UA"/>
        </w:rPr>
        <w:t>.32</w:t>
      </w:r>
    </w:p>
    <w:p w:rsidR="00286CDC" w:rsidRPr="008652B7" w:rsidRDefault="00286CDC" w:rsidP="00304C0C">
      <w:pPr>
        <w:spacing w:line="360" w:lineRule="auto"/>
        <w:contextualSpacing/>
        <w:rPr>
          <w:rFonts w:ascii="Times New Roman" w:hAnsi="Times New Roman"/>
          <w:sz w:val="28"/>
          <w:szCs w:val="28"/>
          <w:lang w:val="uk-UA"/>
        </w:rPr>
      </w:pPr>
      <w:r w:rsidRPr="008652B7">
        <w:rPr>
          <w:rFonts w:ascii="Times New Roman" w:hAnsi="Times New Roman"/>
          <w:sz w:val="28"/>
          <w:szCs w:val="28"/>
          <w:lang w:val="uk-UA"/>
        </w:rPr>
        <w:t>3.2. Композиція тревелогу «Мандрівки без сенсу та моралі»…</w:t>
      </w:r>
      <w:r>
        <w:rPr>
          <w:rFonts w:ascii="Times New Roman" w:hAnsi="Times New Roman"/>
          <w:sz w:val="28"/>
          <w:szCs w:val="28"/>
          <w:lang w:val="uk-UA"/>
        </w:rPr>
        <w:t>……...</w:t>
      </w:r>
      <w:r w:rsidRPr="008652B7">
        <w:rPr>
          <w:rFonts w:ascii="Times New Roman" w:hAnsi="Times New Roman"/>
          <w:sz w:val="28"/>
          <w:szCs w:val="28"/>
          <w:lang w:val="uk-UA"/>
        </w:rPr>
        <w:t>.41</w:t>
      </w:r>
    </w:p>
    <w:p w:rsidR="00286CDC" w:rsidRPr="008652B7" w:rsidRDefault="00286CDC" w:rsidP="00304C0C">
      <w:pPr>
        <w:pStyle w:val="21"/>
        <w:widowControl/>
        <w:shd w:val="clear" w:color="auto" w:fill="auto"/>
        <w:spacing w:after="0" w:line="360" w:lineRule="auto"/>
        <w:contextualSpacing/>
        <w:jc w:val="left"/>
        <w:rPr>
          <w:rFonts w:ascii="Times New Roman" w:hAnsi="Times New Roman"/>
          <w:sz w:val="28"/>
          <w:szCs w:val="28"/>
          <w:lang w:val="uk-UA"/>
        </w:rPr>
      </w:pPr>
      <w:r w:rsidRPr="008652B7">
        <w:rPr>
          <w:rFonts w:ascii="Times New Roman" w:hAnsi="Times New Roman"/>
          <w:sz w:val="28"/>
          <w:szCs w:val="28"/>
          <w:lang w:val="uk-UA"/>
        </w:rPr>
        <w:t>РОЗДІЛ 4. КОМУНІКАЦІЙНА МЕТА АВТОРА У«МАНДРІВКАХ БЕЗ СЕНСУ Т</w:t>
      </w:r>
      <w:r>
        <w:rPr>
          <w:rFonts w:ascii="Times New Roman" w:hAnsi="Times New Roman"/>
          <w:sz w:val="28"/>
          <w:szCs w:val="28"/>
          <w:lang w:val="uk-UA"/>
        </w:rPr>
        <w:t>А МОРАЛІ»……………………………………………………..……….</w:t>
      </w:r>
      <w:r w:rsidRPr="008652B7">
        <w:rPr>
          <w:rFonts w:ascii="Times New Roman" w:hAnsi="Times New Roman"/>
          <w:sz w:val="28"/>
          <w:szCs w:val="28"/>
          <w:lang w:val="uk-UA"/>
        </w:rPr>
        <w:t>51</w:t>
      </w:r>
    </w:p>
    <w:p w:rsidR="00286CDC" w:rsidRDefault="00286CDC" w:rsidP="00304C0C">
      <w:pPr>
        <w:spacing w:line="360" w:lineRule="auto"/>
        <w:contextualSpacing/>
        <w:rPr>
          <w:rFonts w:ascii="Times New Roman" w:hAnsi="Times New Roman"/>
          <w:sz w:val="28"/>
          <w:szCs w:val="28"/>
          <w:lang w:val="uk-UA"/>
        </w:rPr>
      </w:pPr>
      <w:r w:rsidRPr="008652B7">
        <w:rPr>
          <w:rFonts w:ascii="Times New Roman" w:hAnsi="Times New Roman"/>
          <w:sz w:val="28"/>
          <w:szCs w:val="28"/>
          <w:lang w:val="uk-UA"/>
        </w:rPr>
        <w:t>4.1. Інформаці</w:t>
      </w:r>
      <w:r w:rsidRPr="008652B7">
        <w:rPr>
          <w:rFonts w:ascii="Times New Roman" w:hAnsi="Times New Roman"/>
          <w:sz w:val="28"/>
          <w:szCs w:val="28"/>
        </w:rPr>
        <w:t>й</w:t>
      </w:r>
      <w:r w:rsidRPr="008652B7">
        <w:rPr>
          <w:rFonts w:ascii="Times New Roman" w:hAnsi="Times New Roman"/>
          <w:sz w:val="28"/>
          <w:szCs w:val="28"/>
          <w:lang w:val="uk-UA"/>
        </w:rPr>
        <w:t xml:space="preserve">но-масмедійна </w:t>
      </w:r>
      <w:r>
        <w:rPr>
          <w:rFonts w:ascii="Times New Roman" w:hAnsi="Times New Roman"/>
          <w:sz w:val="28"/>
          <w:szCs w:val="28"/>
          <w:lang w:val="uk-UA"/>
        </w:rPr>
        <w:t xml:space="preserve">мета </w:t>
      </w:r>
      <w:r w:rsidRPr="008652B7">
        <w:rPr>
          <w:rFonts w:ascii="Times New Roman" w:hAnsi="Times New Roman"/>
          <w:sz w:val="28"/>
          <w:szCs w:val="28"/>
          <w:lang w:val="uk-UA"/>
        </w:rPr>
        <w:t>в</w:t>
      </w:r>
      <w:r>
        <w:rPr>
          <w:rFonts w:ascii="Times New Roman" w:hAnsi="Times New Roman"/>
          <w:sz w:val="28"/>
          <w:szCs w:val="28"/>
          <w:lang w:val="uk-UA"/>
        </w:rPr>
        <w:t xml:space="preserve">тревелозі Ірен Роздобудько......51    </w:t>
      </w:r>
    </w:p>
    <w:p w:rsidR="00286CDC" w:rsidRPr="008652B7" w:rsidRDefault="00286CDC" w:rsidP="00304C0C">
      <w:pPr>
        <w:spacing w:line="360" w:lineRule="auto"/>
        <w:contextualSpacing/>
        <w:rPr>
          <w:rFonts w:ascii="Times New Roman" w:hAnsi="Times New Roman"/>
          <w:sz w:val="28"/>
          <w:szCs w:val="28"/>
          <w:lang w:val="uk-UA"/>
        </w:rPr>
      </w:pPr>
      <w:r w:rsidRPr="008652B7">
        <w:rPr>
          <w:rFonts w:ascii="Times New Roman" w:hAnsi="Times New Roman"/>
          <w:sz w:val="28"/>
          <w:szCs w:val="28"/>
          <w:lang w:val="uk-UA"/>
        </w:rPr>
        <w:t>4.2. Пропаганда у «Мандрівках без сенсу та моралі»…</w:t>
      </w:r>
      <w:r>
        <w:rPr>
          <w:rFonts w:ascii="Times New Roman" w:hAnsi="Times New Roman"/>
          <w:sz w:val="28"/>
          <w:szCs w:val="28"/>
          <w:lang w:val="uk-UA"/>
        </w:rPr>
        <w:t>……</w:t>
      </w:r>
      <w:r w:rsidRPr="008652B7">
        <w:rPr>
          <w:rFonts w:ascii="Times New Roman" w:hAnsi="Times New Roman"/>
          <w:sz w:val="28"/>
          <w:szCs w:val="28"/>
          <w:lang w:val="uk-UA"/>
        </w:rPr>
        <w:t>……........56</w:t>
      </w:r>
    </w:p>
    <w:p w:rsidR="00286CDC" w:rsidRPr="008652B7" w:rsidRDefault="00286CDC" w:rsidP="00304C0C">
      <w:pPr>
        <w:pStyle w:val="21"/>
        <w:widowControl/>
        <w:shd w:val="clear" w:color="auto" w:fill="auto"/>
        <w:spacing w:after="0" w:line="360" w:lineRule="auto"/>
        <w:contextualSpacing/>
        <w:jc w:val="left"/>
        <w:rPr>
          <w:rFonts w:ascii="Times New Roman" w:hAnsi="Times New Roman"/>
          <w:sz w:val="28"/>
          <w:szCs w:val="28"/>
          <w:lang w:val="uk-UA"/>
        </w:rPr>
      </w:pPr>
      <w:r w:rsidRPr="008652B7">
        <w:rPr>
          <w:rFonts w:ascii="Times New Roman" w:hAnsi="Times New Roman"/>
          <w:sz w:val="28"/>
          <w:szCs w:val="28"/>
          <w:lang w:val="uk-UA"/>
        </w:rPr>
        <w:t>ВИСНОВКИ………………………………………………………………</w:t>
      </w:r>
      <w:r>
        <w:rPr>
          <w:rFonts w:ascii="Times New Roman" w:hAnsi="Times New Roman"/>
          <w:sz w:val="28"/>
          <w:szCs w:val="28"/>
          <w:lang w:val="uk-UA"/>
        </w:rPr>
        <w:t>……..</w:t>
      </w:r>
      <w:r w:rsidRPr="008652B7">
        <w:rPr>
          <w:rFonts w:ascii="Times New Roman" w:hAnsi="Times New Roman"/>
          <w:sz w:val="28"/>
          <w:szCs w:val="28"/>
          <w:lang w:val="uk-UA"/>
        </w:rPr>
        <w:t>…</w:t>
      </w:r>
      <w:r>
        <w:rPr>
          <w:rFonts w:ascii="Times New Roman" w:hAnsi="Times New Roman"/>
          <w:sz w:val="28"/>
          <w:szCs w:val="28"/>
          <w:lang w:val="uk-UA"/>
        </w:rPr>
        <w:t>.</w:t>
      </w:r>
      <w:r w:rsidRPr="008652B7">
        <w:rPr>
          <w:rFonts w:ascii="Times New Roman" w:hAnsi="Times New Roman"/>
          <w:sz w:val="28"/>
          <w:szCs w:val="28"/>
          <w:lang w:val="uk-UA"/>
        </w:rPr>
        <w:t>62</w:t>
      </w:r>
    </w:p>
    <w:p w:rsidR="00286CDC" w:rsidRPr="008652B7" w:rsidRDefault="00286CDC" w:rsidP="00304C0C">
      <w:pPr>
        <w:spacing w:line="360" w:lineRule="auto"/>
        <w:contextualSpacing/>
        <w:rPr>
          <w:rFonts w:ascii="Times New Roman" w:hAnsi="Times New Roman"/>
          <w:sz w:val="28"/>
          <w:szCs w:val="28"/>
          <w:lang w:val="uk-UA"/>
        </w:rPr>
      </w:pPr>
      <w:r w:rsidRPr="008652B7">
        <w:rPr>
          <w:rFonts w:ascii="Times New Roman" w:hAnsi="Times New Roman"/>
          <w:sz w:val="28"/>
          <w:szCs w:val="28"/>
          <w:lang w:val="uk-UA"/>
        </w:rPr>
        <w:t>БІБЛІОГРАФІЯ……………………………………………………………</w:t>
      </w:r>
      <w:r>
        <w:rPr>
          <w:rFonts w:ascii="Times New Roman" w:hAnsi="Times New Roman"/>
          <w:sz w:val="28"/>
          <w:szCs w:val="28"/>
          <w:lang w:val="uk-UA"/>
        </w:rPr>
        <w:t>………..67</w:t>
      </w:r>
    </w:p>
    <w:p w:rsidR="00286CDC" w:rsidRPr="008652B7" w:rsidRDefault="00286CDC" w:rsidP="00304C0C">
      <w:pPr>
        <w:spacing w:line="360" w:lineRule="auto"/>
        <w:contextualSpacing/>
        <w:jc w:val="both"/>
        <w:rPr>
          <w:rFonts w:ascii="Times New Roman" w:hAnsi="Times New Roman"/>
          <w:sz w:val="28"/>
          <w:szCs w:val="28"/>
          <w:lang w:val="uk-UA"/>
        </w:rPr>
      </w:pPr>
    </w:p>
    <w:p w:rsidR="00286CDC" w:rsidRPr="008652B7" w:rsidRDefault="00286CDC" w:rsidP="00304C0C">
      <w:pPr>
        <w:spacing w:line="360" w:lineRule="auto"/>
        <w:ind w:firstLine="720"/>
        <w:contextualSpacing/>
        <w:jc w:val="both"/>
        <w:rPr>
          <w:rFonts w:ascii="Times New Roman" w:hAnsi="Times New Roman"/>
          <w:sz w:val="28"/>
          <w:szCs w:val="28"/>
          <w:lang w:val="uk-UA"/>
        </w:rPr>
      </w:pPr>
    </w:p>
    <w:p w:rsidR="00286CDC" w:rsidRPr="008652B7" w:rsidRDefault="00286CDC" w:rsidP="00304C0C">
      <w:pPr>
        <w:spacing w:line="360" w:lineRule="auto"/>
        <w:ind w:firstLine="720"/>
        <w:contextualSpacing/>
        <w:jc w:val="both"/>
        <w:rPr>
          <w:rFonts w:ascii="Times New Roman" w:hAnsi="Times New Roman"/>
          <w:sz w:val="28"/>
          <w:szCs w:val="28"/>
          <w:lang w:val="uk-UA"/>
        </w:rPr>
      </w:pPr>
    </w:p>
    <w:p w:rsidR="00286CDC" w:rsidRPr="008652B7" w:rsidRDefault="00286CDC" w:rsidP="00304C0C">
      <w:pPr>
        <w:spacing w:line="360" w:lineRule="auto"/>
        <w:ind w:firstLine="720"/>
        <w:contextualSpacing/>
        <w:jc w:val="both"/>
        <w:rPr>
          <w:rFonts w:ascii="Times New Roman" w:hAnsi="Times New Roman"/>
          <w:sz w:val="28"/>
          <w:szCs w:val="28"/>
          <w:lang w:val="uk-UA"/>
        </w:rPr>
      </w:pPr>
    </w:p>
    <w:p w:rsidR="00286CDC" w:rsidRPr="008652B7" w:rsidRDefault="00286CDC" w:rsidP="00304C0C">
      <w:pPr>
        <w:spacing w:line="360" w:lineRule="auto"/>
        <w:ind w:firstLine="720"/>
        <w:contextualSpacing/>
        <w:jc w:val="both"/>
        <w:rPr>
          <w:rFonts w:ascii="Times New Roman" w:hAnsi="Times New Roman"/>
          <w:sz w:val="28"/>
          <w:szCs w:val="28"/>
          <w:lang w:val="uk-UA"/>
        </w:rPr>
      </w:pPr>
    </w:p>
    <w:p w:rsidR="00286CDC" w:rsidRPr="008652B7" w:rsidRDefault="00286CDC" w:rsidP="00304C0C">
      <w:pPr>
        <w:spacing w:line="360" w:lineRule="auto"/>
        <w:ind w:firstLine="720"/>
        <w:contextualSpacing/>
        <w:jc w:val="both"/>
        <w:rPr>
          <w:rFonts w:ascii="Times New Roman" w:hAnsi="Times New Roman"/>
          <w:sz w:val="28"/>
          <w:szCs w:val="28"/>
          <w:lang w:val="uk-UA"/>
        </w:rPr>
      </w:pPr>
    </w:p>
    <w:p w:rsidR="00286CDC" w:rsidRPr="008652B7" w:rsidRDefault="00286CDC" w:rsidP="00304C0C">
      <w:pPr>
        <w:spacing w:line="360" w:lineRule="auto"/>
        <w:ind w:firstLine="720"/>
        <w:contextualSpacing/>
        <w:jc w:val="both"/>
        <w:rPr>
          <w:rFonts w:ascii="Times New Roman" w:hAnsi="Times New Roman"/>
          <w:sz w:val="28"/>
          <w:szCs w:val="28"/>
          <w:lang w:val="uk-UA"/>
        </w:rPr>
      </w:pPr>
    </w:p>
    <w:p w:rsidR="00286CDC" w:rsidRPr="008652B7" w:rsidRDefault="00286CDC" w:rsidP="00304C0C">
      <w:pPr>
        <w:spacing w:line="360" w:lineRule="auto"/>
        <w:ind w:firstLine="720"/>
        <w:contextualSpacing/>
        <w:jc w:val="both"/>
        <w:rPr>
          <w:rFonts w:ascii="Times New Roman" w:hAnsi="Times New Roman"/>
          <w:sz w:val="28"/>
          <w:szCs w:val="28"/>
          <w:lang w:val="uk-UA"/>
        </w:rPr>
      </w:pPr>
    </w:p>
    <w:p w:rsidR="00286CDC" w:rsidRDefault="00286CDC" w:rsidP="00304C0C">
      <w:pPr>
        <w:spacing w:line="360" w:lineRule="auto"/>
        <w:ind w:firstLine="720"/>
        <w:contextualSpacing/>
        <w:jc w:val="center"/>
        <w:rPr>
          <w:rFonts w:ascii="Times New Roman" w:hAnsi="Times New Roman"/>
          <w:b/>
          <w:sz w:val="28"/>
          <w:szCs w:val="28"/>
          <w:lang w:val="uk-UA"/>
        </w:rPr>
      </w:pPr>
    </w:p>
    <w:p w:rsidR="00286CDC" w:rsidRDefault="00286CDC" w:rsidP="00304C0C">
      <w:pPr>
        <w:spacing w:line="360" w:lineRule="auto"/>
        <w:ind w:firstLine="720"/>
        <w:contextualSpacing/>
        <w:jc w:val="center"/>
        <w:rPr>
          <w:rFonts w:ascii="Times New Roman" w:hAnsi="Times New Roman"/>
          <w:b/>
          <w:sz w:val="28"/>
          <w:szCs w:val="28"/>
          <w:lang w:val="uk-UA"/>
        </w:rPr>
      </w:pPr>
    </w:p>
    <w:p w:rsidR="00286CDC" w:rsidRDefault="00286CDC" w:rsidP="00304C0C">
      <w:pPr>
        <w:spacing w:line="360" w:lineRule="auto"/>
        <w:ind w:firstLine="720"/>
        <w:contextualSpacing/>
        <w:jc w:val="center"/>
        <w:rPr>
          <w:rFonts w:ascii="Times New Roman" w:hAnsi="Times New Roman"/>
          <w:b/>
          <w:sz w:val="28"/>
          <w:szCs w:val="28"/>
          <w:lang w:val="uk-UA"/>
        </w:rPr>
      </w:pPr>
    </w:p>
    <w:p w:rsidR="00286CDC" w:rsidRDefault="00286CDC" w:rsidP="00304C0C">
      <w:pPr>
        <w:spacing w:line="360" w:lineRule="auto"/>
        <w:ind w:firstLine="720"/>
        <w:contextualSpacing/>
        <w:jc w:val="center"/>
        <w:rPr>
          <w:rFonts w:ascii="Times New Roman" w:hAnsi="Times New Roman"/>
          <w:b/>
          <w:sz w:val="28"/>
          <w:szCs w:val="28"/>
          <w:lang w:val="uk-UA"/>
        </w:rPr>
      </w:pPr>
    </w:p>
    <w:p w:rsidR="00286CDC" w:rsidRPr="008652B7" w:rsidRDefault="00286CDC" w:rsidP="00304C0C">
      <w:pPr>
        <w:spacing w:line="360" w:lineRule="auto"/>
        <w:ind w:firstLine="720"/>
        <w:contextualSpacing/>
        <w:jc w:val="center"/>
        <w:rPr>
          <w:rFonts w:ascii="Times New Roman" w:hAnsi="Times New Roman"/>
          <w:b/>
          <w:sz w:val="28"/>
          <w:szCs w:val="28"/>
          <w:lang w:val="uk-UA"/>
        </w:rPr>
      </w:pPr>
      <w:r w:rsidRPr="008652B7">
        <w:rPr>
          <w:rFonts w:ascii="Times New Roman" w:hAnsi="Times New Roman"/>
          <w:b/>
          <w:sz w:val="28"/>
          <w:szCs w:val="28"/>
          <w:lang w:val="uk-UA"/>
        </w:rPr>
        <w:t>ВСТУП</w:t>
      </w:r>
    </w:p>
    <w:p w:rsidR="00286CDC" w:rsidRPr="008652B7" w:rsidRDefault="00286CDC" w:rsidP="00304C0C">
      <w:pPr>
        <w:spacing w:line="360" w:lineRule="auto"/>
        <w:ind w:firstLine="720"/>
        <w:contextualSpacing/>
        <w:jc w:val="both"/>
        <w:rPr>
          <w:rFonts w:ascii="Times New Roman" w:hAnsi="Times New Roman"/>
          <w:sz w:val="28"/>
          <w:szCs w:val="28"/>
          <w:lang w:val="uk-UA"/>
        </w:rPr>
      </w:pPr>
    </w:p>
    <w:p w:rsidR="00286CDC" w:rsidRPr="008652B7" w:rsidRDefault="00286CDC" w:rsidP="00304C0C">
      <w:pPr>
        <w:spacing w:line="360" w:lineRule="auto"/>
        <w:ind w:firstLine="720"/>
        <w:contextualSpacing/>
        <w:jc w:val="both"/>
        <w:rPr>
          <w:rFonts w:ascii="Times New Roman" w:hAnsi="Times New Roman"/>
          <w:sz w:val="28"/>
          <w:szCs w:val="28"/>
          <w:lang w:val="uk-UA"/>
        </w:rPr>
      </w:pPr>
      <w:r w:rsidRPr="008652B7">
        <w:rPr>
          <w:rFonts w:ascii="Times New Roman" w:hAnsi="Times New Roman"/>
          <w:sz w:val="28"/>
          <w:szCs w:val="28"/>
          <w:lang w:val="uk-UA"/>
        </w:rPr>
        <w:t xml:space="preserve">Комунікація – це складне та багатогранне явище, яке представляє собою необхідну та фундаментальну основу існування людства. Однією з найважливіших складових суспільства сучасності є соціальна комунікація. Масова комунікація, як один з її підвидів, зорієнтована на чисельні та розосереджені аудиторії. </w:t>
      </w:r>
      <w:r>
        <w:rPr>
          <w:rFonts w:ascii="Times New Roman" w:hAnsi="Times New Roman"/>
          <w:sz w:val="28"/>
          <w:szCs w:val="28"/>
          <w:lang w:val="uk-UA"/>
        </w:rPr>
        <w:t xml:space="preserve">Її приналежність до соціальної комунікації </w:t>
      </w:r>
      <w:r w:rsidRPr="008652B7">
        <w:rPr>
          <w:rFonts w:ascii="Times New Roman" w:hAnsi="Times New Roman"/>
          <w:sz w:val="28"/>
          <w:szCs w:val="28"/>
          <w:lang w:val="uk-UA"/>
        </w:rPr>
        <w:t>полягає</w:t>
      </w:r>
      <w:r>
        <w:rPr>
          <w:rFonts w:ascii="Times New Roman" w:hAnsi="Times New Roman"/>
          <w:sz w:val="28"/>
          <w:szCs w:val="28"/>
          <w:lang w:val="uk-UA"/>
        </w:rPr>
        <w:t xml:space="preserve"> в тому, що масова комунікація відповідаєдеяким</w:t>
      </w:r>
      <w:r w:rsidRPr="008652B7">
        <w:rPr>
          <w:rFonts w:ascii="Times New Roman" w:hAnsi="Times New Roman"/>
          <w:sz w:val="28"/>
          <w:szCs w:val="28"/>
          <w:lang w:val="uk-UA"/>
        </w:rPr>
        <w:t xml:space="preserve"> соціальним запитам </w:t>
      </w:r>
      <w:r>
        <w:rPr>
          <w:rFonts w:ascii="Times New Roman" w:hAnsi="Times New Roman"/>
          <w:sz w:val="28"/>
          <w:szCs w:val="28"/>
          <w:lang w:val="uk-UA"/>
        </w:rPr>
        <w:t>та</w:t>
      </w:r>
      <w:r w:rsidRPr="008652B7">
        <w:rPr>
          <w:rFonts w:ascii="Times New Roman" w:hAnsi="Times New Roman"/>
          <w:sz w:val="28"/>
          <w:szCs w:val="28"/>
          <w:lang w:val="uk-UA"/>
        </w:rPr>
        <w:t xml:space="preserve"> очікуванням</w:t>
      </w:r>
      <w:r>
        <w:rPr>
          <w:rFonts w:ascii="Times New Roman" w:hAnsi="Times New Roman"/>
          <w:sz w:val="28"/>
          <w:szCs w:val="28"/>
          <w:lang w:val="uk-UA"/>
        </w:rPr>
        <w:t xml:space="preserve"> аудиторії</w:t>
      </w:r>
      <w:r w:rsidRPr="008652B7">
        <w:rPr>
          <w:rFonts w:ascii="Times New Roman" w:hAnsi="Times New Roman"/>
          <w:sz w:val="28"/>
          <w:szCs w:val="28"/>
          <w:lang w:val="uk-UA"/>
        </w:rPr>
        <w:t xml:space="preserve"> (вмотивованість, очікування оцінки, </w:t>
      </w:r>
      <w:r>
        <w:rPr>
          <w:rFonts w:ascii="Times New Roman" w:hAnsi="Times New Roman"/>
          <w:sz w:val="28"/>
          <w:szCs w:val="28"/>
          <w:lang w:val="uk-UA"/>
        </w:rPr>
        <w:t xml:space="preserve">формування громадської думки), іу </w:t>
      </w:r>
      <w:r w:rsidRPr="008652B7">
        <w:rPr>
          <w:rFonts w:ascii="Times New Roman" w:hAnsi="Times New Roman"/>
          <w:sz w:val="28"/>
          <w:szCs w:val="28"/>
          <w:lang w:val="uk-UA"/>
        </w:rPr>
        <w:t xml:space="preserve">впливі (навчання, переконання, навіювання і т.п.). </w:t>
      </w:r>
    </w:p>
    <w:p w:rsidR="00286CDC" w:rsidRPr="008652B7" w:rsidRDefault="00286CDC" w:rsidP="00304C0C">
      <w:pPr>
        <w:spacing w:line="360" w:lineRule="auto"/>
        <w:ind w:firstLine="720"/>
        <w:contextualSpacing/>
        <w:jc w:val="both"/>
        <w:rPr>
          <w:rFonts w:ascii="Times New Roman" w:hAnsi="Times New Roman"/>
          <w:sz w:val="28"/>
          <w:szCs w:val="28"/>
          <w:lang w:val="uk-UA"/>
        </w:rPr>
      </w:pPr>
      <w:r>
        <w:rPr>
          <w:rFonts w:ascii="Times New Roman" w:hAnsi="Times New Roman"/>
          <w:sz w:val="28"/>
          <w:szCs w:val="28"/>
          <w:lang w:val="uk-UA"/>
        </w:rPr>
        <w:t xml:space="preserve">За своїм </w:t>
      </w:r>
      <w:r w:rsidRPr="008652B7">
        <w:rPr>
          <w:rFonts w:ascii="Times New Roman" w:hAnsi="Times New Roman"/>
          <w:sz w:val="28"/>
          <w:szCs w:val="28"/>
          <w:lang w:val="uk-UA"/>
        </w:rPr>
        <w:t xml:space="preserve">характером і формою </w:t>
      </w:r>
      <w:r>
        <w:rPr>
          <w:rFonts w:ascii="Times New Roman" w:hAnsi="Times New Roman"/>
          <w:sz w:val="28"/>
          <w:szCs w:val="28"/>
          <w:lang w:val="uk-UA"/>
        </w:rPr>
        <w:t xml:space="preserve">масова комунікація </w:t>
      </w:r>
      <w:r w:rsidRPr="008652B7">
        <w:rPr>
          <w:rFonts w:ascii="Times New Roman" w:hAnsi="Times New Roman"/>
          <w:sz w:val="28"/>
          <w:szCs w:val="28"/>
          <w:lang w:val="uk-UA"/>
        </w:rPr>
        <w:t xml:space="preserve">є видом соціальної взаємодії, </w:t>
      </w:r>
      <w:r>
        <w:rPr>
          <w:rFonts w:ascii="Times New Roman" w:hAnsi="Times New Roman"/>
          <w:sz w:val="28"/>
          <w:szCs w:val="28"/>
          <w:lang w:val="uk-UA"/>
        </w:rPr>
        <w:t>вона проявляється у певному впливі</w:t>
      </w:r>
      <w:r w:rsidRPr="008652B7">
        <w:rPr>
          <w:rFonts w:ascii="Times New Roman" w:hAnsi="Times New Roman"/>
          <w:sz w:val="28"/>
          <w:szCs w:val="28"/>
          <w:lang w:val="uk-UA"/>
        </w:rPr>
        <w:t xml:space="preserve"> на комуніката у вигляді маси</w:t>
      </w:r>
      <w:r>
        <w:rPr>
          <w:rFonts w:ascii="Times New Roman" w:hAnsi="Times New Roman"/>
          <w:sz w:val="28"/>
          <w:szCs w:val="28"/>
          <w:lang w:val="uk-UA"/>
        </w:rPr>
        <w:t>. Крім того, масова комунікація</w:t>
      </w:r>
      <w:r w:rsidRPr="008652B7">
        <w:rPr>
          <w:rFonts w:ascii="Times New Roman" w:hAnsi="Times New Roman"/>
          <w:sz w:val="28"/>
          <w:szCs w:val="28"/>
          <w:lang w:val="uk-UA"/>
        </w:rPr>
        <w:t xml:space="preserve"> завжди обслуговувала і обслуговує штучні маси. </w:t>
      </w:r>
    </w:p>
    <w:p w:rsidR="00286CDC" w:rsidRPr="008652B7" w:rsidRDefault="00286CDC" w:rsidP="00304C0C">
      <w:pPr>
        <w:spacing w:line="360" w:lineRule="auto"/>
        <w:ind w:firstLine="720"/>
        <w:contextualSpacing/>
        <w:jc w:val="both"/>
        <w:rPr>
          <w:rFonts w:ascii="Times New Roman" w:hAnsi="Times New Roman"/>
          <w:sz w:val="28"/>
          <w:szCs w:val="28"/>
        </w:rPr>
      </w:pPr>
      <w:r w:rsidRPr="008652B7">
        <w:rPr>
          <w:rFonts w:ascii="Times New Roman" w:hAnsi="Times New Roman"/>
          <w:sz w:val="28"/>
          <w:szCs w:val="28"/>
        </w:rPr>
        <w:t xml:space="preserve">Види масової комунікації розрізняють </w:t>
      </w:r>
      <w:r>
        <w:rPr>
          <w:rFonts w:ascii="Times New Roman" w:hAnsi="Times New Roman"/>
          <w:sz w:val="28"/>
          <w:szCs w:val="28"/>
          <w:lang w:val="uk-UA"/>
        </w:rPr>
        <w:t>за</w:t>
      </w:r>
      <w:r>
        <w:rPr>
          <w:rFonts w:ascii="Times New Roman" w:hAnsi="Times New Roman"/>
          <w:sz w:val="28"/>
          <w:szCs w:val="28"/>
        </w:rPr>
        <w:t xml:space="preserve"> основою</w:t>
      </w:r>
      <w:r w:rsidRPr="008652B7">
        <w:rPr>
          <w:rFonts w:ascii="Times New Roman" w:hAnsi="Times New Roman"/>
          <w:sz w:val="28"/>
          <w:szCs w:val="28"/>
        </w:rPr>
        <w:t xml:space="preserve"> використання форм масового спілкування у </w:t>
      </w:r>
      <w:r>
        <w:rPr>
          <w:rFonts w:ascii="Times New Roman" w:hAnsi="Times New Roman"/>
          <w:sz w:val="28"/>
          <w:szCs w:val="28"/>
          <w:lang w:val="uk-UA"/>
        </w:rPr>
        <w:t>різних</w:t>
      </w:r>
      <w:r w:rsidRPr="008652B7">
        <w:rPr>
          <w:rFonts w:ascii="Times New Roman" w:hAnsi="Times New Roman"/>
          <w:sz w:val="28"/>
          <w:szCs w:val="28"/>
        </w:rPr>
        <w:t xml:space="preserve"> сферах</w:t>
      </w:r>
      <w:r>
        <w:rPr>
          <w:rFonts w:ascii="Times New Roman" w:hAnsi="Times New Roman"/>
          <w:sz w:val="28"/>
          <w:szCs w:val="28"/>
          <w:lang w:val="uk-UA"/>
        </w:rPr>
        <w:t>, що робиться</w:t>
      </w:r>
      <w:r w:rsidRPr="008652B7">
        <w:rPr>
          <w:rFonts w:ascii="Times New Roman" w:hAnsi="Times New Roman"/>
          <w:sz w:val="28"/>
          <w:szCs w:val="28"/>
        </w:rPr>
        <w:t xml:space="preserve"> для виконання визначених суспільствомабо професійним комунікантом </w:t>
      </w:r>
      <w:r>
        <w:rPr>
          <w:rFonts w:ascii="Times New Roman" w:hAnsi="Times New Roman"/>
          <w:sz w:val="28"/>
          <w:szCs w:val="28"/>
          <w:lang w:val="uk-UA"/>
        </w:rPr>
        <w:t>цілей та задач</w:t>
      </w:r>
      <w:r w:rsidRPr="008652B7">
        <w:rPr>
          <w:rFonts w:ascii="Times New Roman" w:hAnsi="Times New Roman"/>
          <w:sz w:val="28"/>
          <w:szCs w:val="28"/>
        </w:rPr>
        <w:t>:</w:t>
      </w:r>
    </w:p>
    <w:p w:rsidR="00286CDC" w:rsidRPr="008652B7" w:rsidRDefault="00286CDC" w:rsidP="00304C0C">
      <w:pPr>
        <w:spacing w:line="360" w:lineRule="auto"/>
        <w:ind w:firstLine="720"/>
        <w:contextualSpacing/>
        <w:jc w:val="both"/>
        <w:rPr>
          <w:rFonts w:ascii="Times New Roman" w:hAnsi="Times New Roman"/>
          <w:sz w:val="28"/>
          <w:szCs w:val="28"/>
        </w:rPr>
      </w:pPr>
      <w:r w:rsidRPr="008652B7">
        <w:rPr>
          <w:rFonts w:ascii="Times New Roman" w:hAnsi="Times New Roman"/>
          <w:sz w:val="28"/>
          <w:szCs w:val="28"/>
        </w:rPr>
        <w:t xml:space="preserve">- </w:t>
      </w:r>
      <w:r w:rsidRPr="008652B7">
        <w:rPr>
          <w:rFonts w:ascii="Times New Roman" w:hAnsi="Times New Roman"/>
          <w:sz w:val="28"/>
          <w:szCs w:val="28"/>
          <w:lang w:val="uk-UA"/>
        </w:rPr>
        <w:t>масмедійна комунікація;</w:t>
      </w:r>
    </w:p>
    <w:p w:rsidR="00286CDC" w:rsidRPr="008652B7" w:rsidRDefault="00286CDC" w:rsidP="00304C0C">
      <w:pPr>
        <w:spacing w:line="360" w:lineRule="auto"/>
        <w:ind w:firstLine="720"/>
        <w:contextualSpacing/>
        <w:jc w:val="both"/>
        <w:rPr>
          <w:rFonts w:ascii="Times New Roman" w:hAnsi="Times New Roman"/>
          <w:sz w:val="28"/>
          <w:szCs w:val="28"/>
          <w:lang w:val="uk-UA"/>
        </w:rPr>
      </w:pPr>
      <w:r w:rsidRPr="008652B7">
        <w:rPr>
          <w:rFonts w:ascii="Times New Roman" w:hAnsi="Times New Roman"/>
          <w:sz w:val="28"/>
          <w:szCs w:val="28"/>
          <w:lang w:val="uk-UA"/>
        </w:rPr>
        <w:t>- рекламна комунікація;</w:t>
      </w:r>
    </w:p>
    <w:p w:rsidR="00286CDC" w:rsidRPr="008652B7" w:rsidRDefault="00286CDC" w:rsidP="00304C0C">
      <w:pPr>
        <w:spacing w:line="360" w:lineRule="auto"/>
        <w:ind w:firstLine="720"/>
        <w:contextualSpacing/>
        <w:jc w:val="both"/>
        <w:rPr>
          <w:rFonts w:ascii="Times New Roman" w:hAnsi="Times New Roman"/>
          <w:sz w:val="28"/>
          <w:szCs w:val="28"/>
          <w:lang w:val="uk-UA"/>
        </w:rPr>
      </w:pPr>
      <w:r w:rsidRPr="008652B7">
        <w:rPr>
          <w:rFonts w:ascii="Times New Roman" w:hAnsi="Times New Roman"/>
          <w:sz w:val="28"/>
          <w:szCs w:val="28"/>
          <w:lang w:val="uk-UA"/>
        </w:rPr>
        <w:t xml:space="preserve">- </w:t>
      </w:r>
      <w:r w:rsidRPr="008652B7">
        <w:rPr>
          <w:rFonts w:ascii="Times New Roman" w:hAnsi="Times New Roman"/>
          <w:sz w:val="28"/>
          <w:szCs w:val="28"/>
          <w:lang w:val="en-US"/>
        </w:rPr>
        <w:t>PR</w:t>
      </w:r>
      <w:r w:rsidRPr="008652B7">
        <w:rPr>
          <w:rFonts w:ascii="Times New Roman" w:hAnsi="Times New Roman"/>
          <w:sz w:val="28"/>
          <w:szCs w:val="28"/>
          <w:lang w:val="uk-UA"/>
        </w:rPr>
        <w:t>;</w:t>
      </w:r>
    </w:p>
    <w:p w:rsidR="00286CDC" w:rsidRPr="008652B7" w:rsidRDefault="00286CDC" w:rsidP="00304C0C">
      <w:pPr>
        <w:spacing w:line="360" w:lineRule="auto"/>
        <w:ind w:firstLine="720"/>
        <w:contextualSpacing/>
        <w:jc w:val="both"/>
        <w:rPr>
          <w:rFonts w:ascii="Times New Roman" w:hAnsi="Times New Roman"/>
          <w:sz w:val="28"/>
          <w:szCs w:val="28"/>
          <w:lang w:val="uk-UA"/>
        </w:rPr>
      </w:pPr>
      <w:r w:rsidRPr="008652B7">
        <w:rPr>
          <w:rFonts w:ascii="Times New Roman" w:hAnsi="Times New Roman"/>
          <w:sz w:val="28"/>
          <w:szCs w:val="28"/>
          <w:lang w:val="uk-UA"/>
        </w:rPr>
        <w:t xml:space="preserve">- пропаганда. </w:t>
      </w:r>
    </w:p>
    <w:p w:rsidR="00286CDC" w:rsidRPr="008652B7" w:rsidRDefault="00286CDC" w:rsidP="00304C0C">
      <w:pPr>
        <w:spacing w:line="360" w:lineRule="auto"/>
        <w:ind w:firstLine="720"/>
        <w:contextualSpacing/>
        <w:jc w:val="both"/>
        <w:rPr>
          <w:rFonts w:ascii="Times New Roman" w:hAnsi="Times New Roman"/>
          <w:sz w:val="28"/>
          <w:szCs w:val="28"/>
          <w:lang w:val="uk-UA"/>
        </w:rPr>
      </w:pPr>
      <w:r w:rsidRPr="008652B7">
        <w:rPr>
          <w:rFonts w:ascii="Times New Roman" w:hAnsi="Times New Roman"/>
          <w:sz w:val="28"/>
          <w:szCs w:val="28"/>
          <w:lang w:val="uk-UA"/>
        </w:rPr>
        <w:t xml:space="preserve">Останнім часом у сфері комунікацій набув популярності новий жанр – тревелог, в якому втілюються різні види соціальної комунікації, в тому числі і масова.  </w:t>
      </w:r>
    </w:p>
    <w:p w:rsidR="00286CDC" w:rsidRPr="008652B7" w:rsidRDefault="00286CDC" w:rsidP="00304C0C">
      <w:pPr>
        <w:spacing w:line="360" w:lineRule="auto"/>
        <w:ind w:firstLine="720"/>
        <w:contextualSpacing/>
        <w:jc w:val="both"/>
        <w:rPr>
          <w:rFonts w:ascii="Times New Roman" w:hAnsi="Times New Roman"/>
          <w:sz w:val="28"/>
          <w:szCs w:val="28"/>
          <w:lang w:val="uk-UA"/>
        </w:rPr>
      </w:pPr>
      <w:r w:rsidRPr="008652B7">
        <w:rPr>
          <w:rFonts w:ascii="Times New Roman" w:hAnsi="Times New Roman"/>
          <w:sz w:val="28"/>
          <w:szCs w:val="28"/>
          <w:lang w:val="uk-UA"/>
        </w:rPr>
        <w:t>Що ж таке тревелог? Цей жанр можна визнач</w:t>
      </w:r>
      <w:r>
        <w:rPr>
          <w:rFonts w:ascii="Times New Roman" w:hAnsi="Times New Roman"/>
          <w:sz w:val="28"/>
          <w:szCs w:val="28"/>
          <w:lang w:val="uk-UA"/>
        </w:rPr>
        <w:t>и</w:t>
      </w:r>
      <w:r w:rsidRPr="008652B7">
        <w:rPr>
          <w:rFonts w:ascii="Times New Roman" w:hAnsi="Times New Roman"/>
          <w:sz w:val="28"/>
          <w:szCs w:val="28"/>
          <w:lang w:val="uk-UA"/>
        </w:rPr>
        <w:t>ти, як звіт про певну подорож, характерним для якогоє експресивна й емоційна розповідь побаченого автором-мандрівником. Головною відмінністю від звичайного путівника є те, що автор має «пропустити через себе» увесь побачений світ, відчути на собі увеськолорит певного народу, дізнатись та випробувати на собі його традиції, і втілити свої враження у цікавий твір.</w:t>
      </w:r>
    </w:p>
    <w:p w:rsidR="00286CDC" w:rsidRPr="008652B7" w:rsidRDefault="00286CDC" w:rsidP="00304C0C">
      <w:pPr>
        <w:spacing w:line="360" w:lineRule="auto"/>
        <w:ind w:firstLine="720"/>
        <w:contextualSpacing/>
        <w:jc w:val="both"/>
        <w:rPr>
          <w:rFonts w:ascii="Times New Roman" w:hAnsi="Times New Roman"/>
          <w:sz w:val="28"/>
          <w:szCs w:val="28"/>
          <w:lang w:val="uk-UA"/>
        </w:rPr>
      </w:pPr>
      <w:r w:rsidRPr="008652B7">
        <w:rPr>
          <w:rFonts w:ascii="Times New Roman" w:hAnsi="Times New Roman"/>
          <w:sz w:val="28"/>
          <w:szCs w:val="28"/>
          <w:lang w:val="uk-UA"/>
        </w:rPr>
        <w:t>Початок ХХ століття ознаменував якісно новий етап в історії цього жанру. Основною жанроутворюючою рисою тревелогу є прагнення до правдивого відтворення «чужого світу», пропущеного через сприйняття мандрівника. Відтак поєднання елементів різних жанрів є однією з головних ознак тревелогу.</w:t>
      </w:r>
    </w:p>
    <w:p w:rsidR="00286CDC" w:rsidRPr="008652B7" w:rsidRDefault="00286CDC" w:rsidP="00304C0C">
      <w:pPr>
        <w:spacing w:line="360" w:lineRule="auto"/>
        <w:ind w:firstLine="720"/>
        <w:contextualSpacing/>
        <w:jc w:val="both"/>
        <w:rPr>
          <w:rFonts w:ascii="Times New Roman" w:hAnsi="Times New Roman"/>
          <w:sz w:val="28"/>
          <w:szCs w:val="28"/>
          <w:lang w:val="uk-UA"/>
        </w:rPr>
      </w:pPr>
      <w:r w:rsidRPr="008652B7">
        <w:rPr>
          <w:rFonts w:ascii="Times New Roman" w:hAnsi="Times New Roman"/>
          <w:sz w:val="28"/>
          <w:szCs w:val="28"/>
          <w:lang w:val="uk-UA"/>
        </w:rPr>
        <w:t xml:space="preserve">Жанр тревелогу давно перебуває в колі наукових проблем, що досліджуються в </w:t>
      </w:r>
      <w:r w:rsidRPr="008652B7">
        <w:rPr>
          <w:rFonts w:ascii="Times New Roman" w:hAnsi="Times New Roman"/>
          <w:sz w:val="28"/>
          <w:szCs w:val="28"/>
          <w:lang w:val="uk-UA" w:eastAsia="ru-RU"/>
        </w:rPr>
        <w:t>межах</w:t>
      </w:r>
      <w:r w:rsidRPr="008652B7">
        <w:rPr>
          <w:rFonts w:ascii="Times New Roman" w:hAnsi="Times New Roman"/>
          <w:sz w:val="28"/>
          <w:szCs w:val="28"/>
          <w:lang w:val="uk-UA"/>
        </w:rPr>
        <w:t xml:space="preserve"> журналістикознавства. Світова комунікативістика вже накопичила значний досвід у вивченні історичних аспектів, типології та специфіки </w:t>
      </w:r>
      <w:r w:rsidRPr="008652B7">
        <w:rPr>
          <w:rFonts w:ascii="Times New Roman" w:hAnsi="Times New Roman"/>
          <w:sz w:val="28"/>
          <w:szCs w:val="28"/>
          <w:lang w:val="uk-UA" w:eastAsia="ru-RU"/>
        </w:rPr>
        <w:t>жанру.</w:t>
      </w:r>
      <w:r w:rsidRPr="008652B7">
        <w:rPr>
          <w:rFonts w:ascii="Times New Roman" w:hAnsi="Times New Roman"/>
          <w:sz w:val="28"/>
          <w:szCs w:val="28"/>
          <w:lang w:val="uk-UA"/>
        </w:rPr>
        <w:t xml:space="preserve"> До найбільш авторитетних належать праці таких дослідників, як Ж-К. Берше, Ф. Вольфзетел, Н. Дуарон, В. Крилов, С. Мусса, А. Паскуалі, А. Полонський, Е. Пономарьов, Г. Твердов, Р. Унен.</w:t>
      </w:r>
    </w:p>
    <w:p w:rsidR="00286CDC" w:rsidRPr="008652B7" w:rsidRDefault="00286CDC" w:rsidP="00304C0C">
      <w:pPr>
        <w:spacing w:line="360" w:lineRule="auto"/>
        <w:ind w:firstLine="720"/>
        <w:contextualSpacing/>
        <w:jc w:val="both"/>
        <w:rPr>
          <w:rFonts w:ascii="Times New Roman" w:hAnsi="Times New Roman"/>
          <w:sz w:val="28"/>
          <w:szCs w:val="28"/>
          <w:lang w:val="uk-UA"/>
        </w:rPr>
      </w:pPr>
      <w:r w:rsidRPr="008652B7">
        <w:rPr>
          <w:rFonts w:ascii="Times New Roman" w:hAnsi="Times New Roman"/>
          <w:sz w:val="28"/>
          <w:szCs w:val="28"/>
          <w:lang w:val="uk-UA"/>
        </w:rPr>
        <w:t>Що стосується української наукової думки, то останнім часом у комунікативістиці спостерігається посилення інтересу до вивчення проблем тревел-журналістики. Окремим її аспектам присвятили праці О. Александров, К. Валькова, І. Гаврилюк, Т. Ковальова.</w:t>
      </w:r>
    </w:p>
    <w:p w:rsidR="00286CDC" w:rsidRPr="008652B7" w:rsidRDefault="00286CDC" w:rsidP="00304C0C">
      <w:pPr>
        <w:spacing w:line="360" w:lineRule="auto"/>
        <w:ind w:firstLine="720"/>
        <w:contextualSpacing/>
        <w:jc w:val="both"/>
        <w:rPr>
          <w:rFonts w:ascii="Times New Roman" w:hAnsi="Times New Roman"/>
          <w:sz w:val="28"/>
          <w:szCs w:val="28"/>
          <w:lang w:val="uk-UA"/>
        </w:rPr>
      </w:pPr>
      <w:r w:rsidRPr="008652B7">
        <w:rPr>
          <w:rFonts w:ascii="Times New Roman" w:hAnsi="Times New Roman"/>
          <w:sz w:val="28"/>
          <w:szCs w:val="28"/>
          <w:lang w:val="uk-UA"/>
        </w:rPr>
        <w:t>Тревелог, як слушно зазначають учені, - «складний жанр, якому важко дати конкретне визначення. Основною жанротвірною рисою тревелогу є прагнення до правдивого відтворення «чужого світу», пропущеного через сприйняття мандрівника» [3, 8]. Відтак поєднання елементів різних жанрів є однією з головних ознак тревелогу.</w:t>
      </w:r>
    </w:p>
    <w:p w:rsidR="00286CDC" w:rsidRPr="008652B7" w:rsidRDefault="00286CDC" w:rsidP="00304C0C">
      <w:pPr>
        <w:spacing w:line="360" w:lineRule="auto"/>
        <w:ind w:firstLine="720"/>
        <w:contextualSpacing/>
        <w:jc w:val="both"/>
        <w:rPr>
          <w:rFonts w:ascii="Times New Roman" w:hAnsi="Times New Roman"/>
          <w:sz w:val="28"/>
          <w:szCs w:val="28"/>
          <w:lang w:val="uk-UA"/>
        </w:rPr>
      </w:pPr>
      <w:r w:rsidRPr="008652B7">
        <w:rPr>
          <w:rFonts w:ascii="Times New Roman" w:hAnsi="Times New Roman"/>
          <w:sz w:val="28"/>
          <w:szCs w:val="28"/>
          <w:lang w:val="uk-UA"/>
        </w:rPr>
        <w:t>«Наративна модель подорожі людини міфопоетичним світом ґрунтується на двох архетипах, простору та шляху, який пролягає через нього» [3, 11]. Це спостерігається у творах індоєвропейського епосу та фольклорі, зокрема чарівній казці.</w:t>
      </w:r>
    </w:p>
    <w:p w:rsidR="00286CDC" w:rsidRPr="008652B7" w:rsidRDefault="00286CDC" w:rsidP="00304C0C">
      <w:pPr>
        <w:spacing w:line="360" w:lineRule="auto"/>
        <w:ind w:firstLine="720"/>
        <w:contextualSpacing/>
        <w:jc w:val="both"/>
        <w:rPr>
          <w:rFonts w:ascii="Times New Roman" w:hAnsi="Times New Roman"/>
          <w:sz w:val="28"/>
          <w:szCs w:val="28"/>
          <w:lang w:val="uk-UA"/>
        </w:rPr>
      </w:pPr>
      <w:r w:rsidRPr="008652B7">
        <w:rPr>
          <w:rFonts w:ascii="Times New Roman" w:hAnsi="Times New Roman"/>
          <w:sz w:val="28"/>
          <w:szCs w:val="28"/>
          <w:lang w:val="uk-UA"/>
        </w:rPr>
        <w:t>«Винятково важливе значення має встановлення мети мандрівки та комунікаційної настанови автора, які визначають маршрут подорожі» [3, 32]. Відтак основну роль у визначенні жанрової домінанти травелогу відіграє процес мандрів.</w:t>
      </w:r>
    </w:p>
    <w:p w:rsidR="00286CDC" w:rsidRPr="008652B7" w:rsidRDefault="00286CDC" w:rsidP="00304C0C">
      <w:pPr>
        <w:spacing w:line="360" w:lineRule="auto"/>
        <w:ind w:firstLine="720"/>
        <w:contextualSpacing/>
        <w:jc w:val="both"/>
        <w:rPr>
          <w:rFonts w:ascii="Times New Roman" w:hAnsi="Times New Roman"/>
          <w:sz w:val="28"/>
          <w:szCs w:val="28"/>
          <w:lang w:val="uk-UA"/>
        </w:rPr>
      </w:pPr>
      <w:r w:rsidRPr="008652B7">
        <w:rPr>
          <w:rFonts w:ascii="Times New Roman" w:hAnsi="Times New Roman"/>
          <w:sz w:val="28"/>
          <w:szCs w:val="28"/>
          <w:lang w:val="uk-UA"/>
        </w:rPr>
        <w:t xml:space="preserve">Тревелог давно перебуває в колі наукових проблем, що досліджуються в </w:t>
      </w:r>
      <w:r w:rsidRPr="008652B7">
        <w:rPr>
          <w:rFonts w:ascii="Times New Roman" w:hAnsi="Times New Roman"/>
          <w:sz w:val="28"/>
          <w:szCs w:val="28"/>
          <w:lang w:val="uk-UA" w:eastAsia="ru-RU"/>
        </w:rPr>
        <w:t>межах</w:t>
      </w:r>
      <w:r w:rsidRPr="008652B7">
        <w:rPr>
          <w:rFonts w:ascii="Times New Roman" w:hAnsi="Times New Roman"/>
          <w:sz w:val="28"/>
          <w:szCs w:val="28"/>
          <w:lang w:val="uk-UA"/>
        </w:rPr>
        <w:t xml:space="preserve"> журналістикознавства. Світова комунікативістика вже накопичила значний досвід у вивченні історичних аспектів, типології та специфіки </w:t>
      </w:r>
      <w:r w:rsidRPr="008652B7">
        <w:rPr>
          <w:rFonts w:ascii="Times New Roman" w:hAnsi="Times New Roman"/>
          <w:sz w:val="28"/>
          <w:szCs w:val="28"/>
          <w:lang w:val="uk-UA" w:eastAsia="ru-RU"/>
        </w:rPr>
        <w:t>жанру.</w:t>
      </w:r>
      <w:r w:rsidRPr="008652B7">
        <w:rPr>
          <w:rFonts w:ascii="Times New Roman" w:hAnsi="Times New Roman"/>
          <w:sz w:val="28"/>
          <w:szCs w:val="28"/>
          <w:lang w:val="uk-UA"/>
        </w:rPr>
        <w:t xml:space="preserve"> До найбільш відомих праць з тієї теми належать роботи таких дослідників, як Ж-К. Берше, Ф. Вольфзетел, Н. Дуарон, В. Крилов, С. Мусса, А. Паскуалі, А. Полонський, Е. Пономарьов, Г. Твердов, Р. Унен.</w:t>
      </w:r>
    </w:p>
    <w:p w:rsidR="00286CDC" w:rsidRPr="008652B7" w:rsidRDefault="00286CDC" w:rsidP="00304C0C">
      <w:pPr>
        <w:spacing w:line="360" w:lineRule="auto"/>
        <w:ind w:firstLine="720"/>
        <w:contextualSpacing/>
        <w:jc w:val="both"/>
        <w:rPr>
          <w:rFonts w:ascii="Times New Roman" w:hAnsi="Times New Roman"/>
          <w:sz w:val="28"/>
          <w:szCs w:val="28"/>
          <w:lang w:val="uk-UA"/>
        </w:rPr>
      </w:pPr>
      <w:r w:rsidRPr="008652B7">
        <w:rPr>
          <w:rFonts w:ascii="Times New Roman" w:hAnsi="Times New Roman"/>
          <w:sz w:val="28"/>
          <w:szCs w:val="28"/>
          <w:lang w:val="uk-UA"/>
        </w:rPr>
        <w:t>Ірен Роздобудько більшості відома як письменниця, але мало хто знає, що авторка популярних суч</w:t>
      </w:r>
      <w:r>
        <w:rPr>
          <w:rFonts w:ascii="Times New Roman" w:hAnsi="Times New Roman"/>
          <w:sz w:val="28"/>
          <w:szCs w:val="28"/>
          <w:lang w:val="uk-UA"/>
        </w:rPr>
        <w:t>а</w:t>
      </w:r>
      <w:r w:rsidRPr="008652B7">
        <w:rPr>
          <w:rFonts w:ascii="Times New Roman" w:hAnsi="Times New Roman"/>
          <w:sz w:val="28"/>
          <w:szCs w:val="28"/>
          <w:lang w:val="uk-UA"/>
        </w:rPr>
        <w:t>сних творів ще й журналістка, с</w:t>
      </w:r>
      <w:r>
        <w:rPr>
          <w:rFonts w:ascii="Times New Roman" w:hAnsi="Times New Roman"/>
          <w:sz w:val="28"/>
          <w:szCs w:val="28"/>
          <w:lang w:val="uk-UA"/>
        </w:rPr>
        <w:t xml:space="preserve">ценаристка та </w:t>
      </w:r>
      <w:r w:rsidRPr="008652B7">
        <w:rPr>
          <w:rFonts w:ascii="Times New Roman" w:hAnsi="Times New Roman"/>
          <w:sz w:val="28"/>
          <w:szCs w:val="28"/>
          <w:lang w:val="uk-UA"/>
        </w:rPr>
        <w:t xml:space="preserve">поетеса. Крім того, вона неодноразово перемагала уміжнародному літературному конкурсі «Коронація слова». </w:t>
      </w:r>
      <w:r>
        <w:rPr>
          <w:rFonts w:ascii="Times New Roman" w:hAnsi="Times New Roman"/>
          <w:sz w:val="28"/>
          <w:szCs w:val="28"/>
          <w:lang w:val="uk-UA"/>
        </w:rPr>
        <w:t xml:space="preserve">Ірен Роздобудько закінчила </w:t>
      </w:r>
      <w:r w:rsidRPr="008652B7">
        <w:rPr>
          <w:rFonts w:ascii="Times New Roman" w:hAnsi="Times New Roman"/>
          <w:sz w:val="28"/>
          <w:szCs w:val="28"/>
          <w:lang w:val="uk-UA"/>
        </w:rPr>
        <w:t>факультет журналістики Київського Національного Університету.</w:t>
      </w:r>
      <w:r>
        <w:rPr>
          <w:rFonts w:ascii="Times New Roman" w:hAnsi="Times New Roman"/>
          <w:sz w:val="28"/>
          <w:szCs w:val="28"/>
          <w:lang w:val="uk-UA"/>
        </w:rPr>
        <w:t>На початку свого творчого шляху вон</w:t>
      </w:r>
      <w:r w:rsidRPr="008652B7">
        <w:rPr>
          <w:rFonts w:ascii="Times New Roman" w:hAnsi="Times New Roman"/>
          <w:sz w:val="28"/>
          <w:szCs w:val="28"/>
          <w:lang w:val="uk-UA"/>
        </w:rPr>
        <w:t xml:space="preserve">а працювала у Донецькому відділенні ТАРС-РАТАУ телеграфісткою, згодом у </w:t>
      </w:r>
      <w:r>
        <w:rPr>
          <w:rFonts w:ascii="Times New Roman" w:hAnsi="Times New Roman"/>
          <w:sz w:val="28"/>
          <w:szCs w:val="28"/>
          <w:lang w:val="uk-UA"/>
        </w:rPr>
        <w:t>газеті</w:t>
      </w:r>
      <w:r w:rsidRPr="008652B7">
        <w:rPr>
          <w:rFonts w:ascii="Times New Roman" w:hAnsi="Times New Roman"/>
          <w:sz w:val="28"/>
          <w:szCs w:val="28"/>
          <w:lang w:val="uk-UA"/>
        </w:rPr>
        <w:t xml:space="preserve"> Донецького металургійного заводу, а потім </w:t>
      </w:r>
      <w:r>
        <w:rPr>
          <w:rFonts w:ascii="Times New Roman" w:hAnsi="Times New Roman"/>
          <w:sz w:val="28"/>
          <w:szCs w:val="28"/>
          <w:lang w:val="uk-UA"/>
        </w:rPr>
        <w:t>спробувала</w:t>
      </w:r>
      <w:r w:rsidRPr="008652B7">
        <w:rPr>
          <w:rFonts w:ascii="Times New Roman" w:hAnsi="Times New Roman"/>
          <w:sz w:val="28"/>
          <w:szCs w:val="28"/>
          <w:lang w:val="uk-UA"/>
        </w:rPr>
        <w:t xml:space="preserve"> на собі ролі журналіста та диктора радіогазети. </w:t>
      </w:r>
    </w:p>
    <w:p w:rsidR="00286CDC" w:rsidRPr="008652B7" w:rsidRDefault="00286CDC" w:rsidP="00304C0C">
      <w:pPr>
        <w:spacing w:line="360" w:lineRule="auto"/>
        <w:ind w:firstLine="720"/>
        <w:contextualSpacing/>
        <w:jc w:val="both"/>
        <w:rPr>
          <w:rFonts w:ascii="Times New Roman" w:hAnsi="Times New Roman"/>
          <w:b/>
          <w:sz w:val="28"/>
          <w:szCs w:val="28"/>
        </w:rPr>
      </w:pPr>
      <w:r>
        <w:rPr>
          <w:rFonts w:ascii="Times New Roman" w:hAnsi="Times New Roman"/>
          <w:sz w:val="28"/>
          <w:szCs w:val="28"/>
          <w:lang w:val="uk-UA"/>
        </w:rPr>
        <w:t xml:space="preserve">У </w:t>
      </w:r>
      <w:r>
        <w:rPr>
          <w:rFonts w:ascii="Times New Roman" w:hAnsi="Times New Roman"/>
          <w:sz w:val="28"/>
          <w:szCs w:val="28"/>
        </w:rPr>
        <w:t>1988 році</w:t>
      </w:r>
      <w:r w:rsidRPr="008652B7">
        <w:rPr>
          <w:rFonts w:ascii="Times New Roman" w:hAnsi="Times New Roman"/>
          <w:sz w:val="28"/>
          <w:szCs w:val="28"/>
          <w:lang w:val="uk-UA"/>
        </w:rPr>
        <w:t>письменницяпереїхала до</w:t>
      </w:r>
      <w:r w:rsidRPr="008652B7">
        <w:rPr>
          <w:rFonts w:ascii="Times New Roman" w:hAnsi="Times New Roman"/>
          <w:sz w:val="28"/>
          <w:szCs w:val="28"/>
        </w:rPr>
        <w:t xml:space="preserve"> Києв</w:t>
      </w:r>
      <w:r w:rsidRPr="008652B7">
        <w:rPr>
          <w:rFonts w:ascii="Times New Roman" w:hAnsi="Times New Roman"/>
          <w:sz w:val="28"/>
          <w:szCs w:val="28"/>
          <w:lang w:val="uk-UA"/>
        </w:rPr>
        <w:t>а</w:t>
      </w:r>
      <w:r w:rsidRPr="008652B7">
        <w:rPr>
          <w:rFonts w:ascii="Times New Roman" w:hAnsi="Times New Roman"/>
          <w:sz w:val="28"/>
          <w:szCs w:val="28"/>
        </w:rPr>
        <w:t xml:space="preserve">, </w:t>
      </w:r>
      <w:r>
        <w:rPr>
          <w:rFonts w:ascii="Times New Roman" w:hAnsi="Times New Roman"/>
          <w:sz w:val="28"/>
          <w:szCs w:val="28"/>
          <w:lang w:val="uk-UA"/>
        </w:rPr>
        <w:t>там вона почала</w:t>
      </w:r>
      <w:r>
        <w:rPr>
          <w:rFonts w:ascii="Times New Roman" w:hAnsi="Times New Roman"/>
          <w:sz w:val="28"/>
          <w:szCs w:val="28"/>
        </w:rPr>
        <w:t xml:space="preserve"> працюва</w:t>
      </w:r>
      <w:r>
        <w:rPr>
          <w:rFonts w:ascii="Times New Roman" w:hAnsi="Times New Roman"/>
          <w:sz w:val="28"/>
          <w:szCs w:val="28"/>
          <w:lang w:val="uk-UA"/>
        </w:rPr>
        <w:t>ти</w:t>
      </w:r>
      <w:r w:rsidRPr="008652B7">
        <w:rPr>
          <w:rFonts w:ascii="Times New Roman" w:hAnsi="Times New Roman"/>
          <w:sz w:val="28"/>
          <w:szCs w:val="28"/>
        </w:rPr>
        <w:t xml:space="preserve"> в газеті «Родослав», </w:t>
      </w:r>
      <w:r>
        <w:rPr>
          <w:rFonts w:ascii="Times New Roman" w:hAnsi="Times New Roman"/>
          <w:sz w:val="28"/>
          <w:szCs w:val="28"/>
          <w:lang w:val="uk-UA"/>
        </w:rPr>
        <w:t xml:space="preserve">згодом </w:t>
      </w:r>
      <w:r w:rsidRPr="008652B7">
        <w:rPr>
          <w:rFonts w:ascii="Times New Roman" w:hAnsi="Times New Roman"/>
          <w:sz w:val="28"/>
          <w:szCs w:val="28"/>
          <w:lang w:val="uk-UA"/>
        </w:rPr>
        <w:t xml:space="preserve">була </w:t>
      </w:r>
      <w:r w:rsidRPr="008652B7">
        <w:rPr>
          <w:rFonts w:ascii="Times New Roman" w:hAnsi="Times New Roman"/>
          <w:sz w:val="28"/>
          <w:szCs w:val="28"/>
        </w:rPr>
        <w:t xml:space="preserve">коректором журналу «Сучасність», </w:t>
      </w:r>
      <w:r>
        <w:rPr>
          <w:rFonts w:ascii="Times New Roman" w:hAnsi="Times New Roman"/>
          <w:sz w:val="28"/>
          <w:szCs w:val="28"/>
          <w:lang w:val="uk-UA"/>
        </w:rPr>
        <w:t xml:space="preserve">працювала як </w:t>
      </w:r>
      <w:r>
        <w:rPr>
          <w:rFonts w:ascii="Times New Roman" w:hAnsi="Times New Roman"/>
          <w:sz w:val="28"/>
          <w:szCs w:val="28"/>
        </w:rPr>
        <w:t>оглядач</w:t>
      </w:r>
      <w:r w:rsidRPr="008652B7">
        <w:rPr>
          <w:rFonts w:ascii="Times New Roman" w:hAnsi="Times New Roman"/>
          <w:sz w:val="28"/>
          <w:szCs w:val="28"/>
        </w:rPr>
        <w:t xml:space="preserve"> на першому й третьому каналах Національної радіокомпанії, оглядачем у газеті «Всеукраїнські відомості», заступником головного редактора в журналі «Наталі», головним редактором у журналі «Караван історій. Україна» та журналістом у журналі «Академія».</w:t>
      </w:r>
    </w:p>
    <w:p w:rsidR="00286CDC" w:rsidRPr="008652B7" w:rsidRDefault="00286CDC" w:rsidP="00304C0C">
      <w:pPr>
        <w:spacing w:line="360" w:lineRule="auto"/>
        <w:ind w:firstLine="720"/>
        <w:contextualSpacing/>
        <w:jc w:val="both"/>
        <w:rPr>
          <w:rFonts w:ascii="Times New Roman" w:hAnsi="Times New Roman"/>
          <w:sz w:val="28"/>
          <w:szCs w:val="28"/>
          <w:lang w:val="uk-UA"/>
        </w:rPr>
      </w:pPr>
      <w:r w:rsidRPr="008652B7">
        <w:rPr>
          <w:rFonts w:ascii="Times New Roman" w:hAnsi="Times New Roman"/>
          <w:sz w:val="28"/>
          <w:szCs w:val="28"/>
          <w:lang w:val="uk-UA"/>
        </w:rPr>
        <w:t xml:space="preserve">Як зазначають дослідники творчого доробку письменниці, діяльність Ірен Роздобудько репрезентує мистецтво «нової хвилі», незалежне ідеологічно, прикметне тяжінням до творчої свободи. Її твори є на сьогодні актуальними, адже в них висвітлюються болючі теми сьогодення, вони є відображенням стилю сучасності, творчість авторки спонукає читача до </w:t>
      </w:r>
      <w:r>
        <w:rPr>
          <w:rFonts w:ascii="Times New Roman" w:hAnsi="Times New Roman"/>
          <w:sz w:val="28"/>
          <w:szCs w:val="28"/>
          <w:lang w:val="uk-UA"/>
        </w:rPr>
        <w:t xml:space="preserve">того, щоб </w:t>
      </w:r>
      <w:r w:rsidRPr="008652B7">
        <w:rPr>
          <w:rFonts w:ascii="Times New Roman" w:hAnsi="Times New Roman"/>
          <w:sz w:val="28"/>
          <w:szCs w:val="28"/>
          <w:lang w:val="uk-UA"/>
        </w:rPr>
        <w:t>переосмисл</w:t>
      </w:r>
      <w:r>
        <w:rPr>
          <w:rFonts w:ascii="Times New Roman" w:hAnsi="Times New Roman"/>
          <w:sz w:val="28"/>
          <w:szCs w:val="28"/>
          <w:lang w:val="uk-UA"/>
        </w:rPr>
        <w:t>итизвичні для нього життєві канони</w:t>
      </w:r>
      <w:r w:rsidRPr="008652B7">
        <w:rPr>
          <w:rFonts w:ascii="Times New Roman" w:hAnsi="Times New Roman"/>
          <w:sz w:val="28"/>
          <w:szCs w:val="28"/>
          <w:lang w:val="uk-UA"/>
        </w:rPr>
        <w:t xml:space="preserve"> та правил</w:t>
      </w:r>
      <w:r>
        <w:rPr>
          <w:rFonts w:ascii="Times New Roman" w:hAnsi="Times New Roman"/>
          <w:sz w:val="28"/>
          <w:szCs w:val="28"/>
          <w:lang w:val="uk-UA"/>
        </w:rPr>
        <w:t>а</w:t>
      </w:r>
      <w:r w:rsidRPr="008652B7">
        <w:rPr>
          <w:rFonts w:ascii="Times New Roman" w:hAnsi="Times New Roman"/>
          <w:sz w:val="28"/>
          <w:szCs w:val="28"/>
          <w:lang w:val="uk-UA"/>
        </w:rPr>
        <w:t>, орієнтує людей на збереження духовної традиції шляхом самоаналізу.</w:t>
      </w:r>
    </w:p>
    <w:p w:rsidR="00286CDC" w:rsidRPr="008652B7" w:rsidRDefault="00286CDC" w:rsidP="00304C0C">
      <w:pPr>
        <w:spacing w:line="360" w:lineRule="auto"/>
        <w:ind w:firstLine="720"/>
        <w:contextualSpacing/>
        <w:jc w:val="both"/>
        <w:rPr>
          <w:rFonts w:ascii="Times New Roman" w:hAnsi="Times New Roman"/>
          <w:sz w:val="28"/>
          <w:szCs w:val="28"/>
          <w:lang w:val="uk-UA"/>
        </w:rPr>
      </w:pPr>
      <w:r w:rsidRPr="008652B7">
        <w:rPr>
          <w:rFonts w:ascii="Times New Roman" w:hAnsi="Times New Roman"/>
          <w:sz w:val="28"/>
          <w:szCs w:val="28"/>
          <w:lang w:val="uk-UA"/>
        </w:rPr>
        <w:t>Серед особливостей її літературного дарування - жанрове розмаїття творів: роман, тревелог, детектив, психологічний трилер, психологічна драма, комедія абсурду, оповідання. Такий цікавий та різноманітний творчий доробок забезпечує письменниці наявність еклектичної читацької аудиторії.</w:t>
      </w:r>
    </w:p>
    <w:p w:rsidR="00286CDC" w:rsidRPr="008652B7" w:rsidRDefault="00286CDC" w:rsidP="00304C0C">
      <w:pPr>
        <w:spacing w:line="360" w:lineRule="auto"/>
        <w:ind w:firstLine="720"/>
        <w:contextualSpacing/>
        <w:jc w:val="both"/>
        <w:rPr>
          <w:rFonts w:ascii="Times New Roman" w:hAnsi="Times New Roman"/>
          <w:sz w:val="28"/>
          <w:szCs w:val="28"/>
          <w:lang w:val="uk-UA"/>
        </w:rPr>
      </w:pPr>
      <w:r w:rsidRPr="008652B7">
        <w:rPr>
          <w:rFonts w:ascii="Times New Roman" w:hAnsi="Times New Roman"/>
          <w:sz w:val="28"/>
          <w:szCs w:val="28"/>
          <w:lang w:val="uk-UA"/>
        </w:rPr>
        <w:t xml:space="preserve">Дослідник Я. Голобородько визначає творчість Ірен Роздобудько як «трендову», через те що її тексти орієнтовані на «майже всі цінності й споживчі смаки» [17, 45]. Крім цього, науковець звертає увагу на те, що фантазія й винахідливость авторки грають неабияку роль та є провідним концептом її творчості. </w:t>
      </w:r>
    </w:p>
    <w:p w:rsidR="00286CDC" w:rsidRPr="008652B7" w:rsidRDefault="00286CDC" w:rsidP="00304C0C">
      <w:pPr>
        <w:spacing w:line="360" w:lineRule="auto"/>
        <w:ind w:firstLine="720"/>
        <w:contextualSpacing/>
        <w:jc w:val="both"/>
        <w:rPr>
          <w:rFonts w:ascii="Times New Roman" w:hAnsi="Times New Roman"/>
          <w:sz w:val="28"/>
          <w:szCs w:val="28"/>
          <w:lang w:val="uk-UA"/>
        </w:rPr>
      </w:pPr>
      <w:r w:rsidRPr="008652B7">
        <w:rPr>
          <w:rFonts w:ascii="Times New Roman" w:hAnsi="Times New Roman"/>
          <w:sz w:val="28"/>
          <w:szCs w:val="28"/>
          <w:lang w:val="uk-UA"/>
        </w:rPr>
        <w:t>В свою чергу Н. Герасименко доповнює колегу-дослідника,  говорячи про те, що «невід’ємною частнию творчості сучасної авторки став психологізм, завдяки якому Ірен Роздобудько може оживляти внутрішнє «Я» свого читача й  впливати на зміну його моральних цінностей»</w:t>
      </w:r>
      <w:r w:rsidRPr="008652B7">
        <w:rPr>
          <w:rFonts w:ascii="Times New Roman" w:hAnsi="Times New Roman"/>
          <w:sz w:val="28"/>
          <w:szCs w:val="28"/>
        </w:rPr>
        <w:t>[</w:t>
      </w:r>
      <w:r w:rsidRPr="008652B7">
        <w:rPr>
          <w:rFonts w:ascii="Times New Roman" w:hAnsi="Times New Roman"/>
          <w:sz w:val="28"/>
          <w:szCs w:val="28"/>
          <w:lang w:val="uk-UA"/>
        </w:rPr>
        <w:t>16, 37</w:t>
      </w:r>
      <w:r w:rsidRPr="008652B7">
        <w:rPr>
          <w:rFonts w:ascii="Times New Roman" w:hAnsi="Times New Roman"/>
          <w:sz w:val="28"/>
          <w:szCs w:val="28"/>
        </w:rPr>
        <w:t>]</w:t>
      </w:r>
      <w:r w:rsidRPr="008652B7">
        <w:rPr>
          <w:rFonts w:ascii="Times New Roman" w:hAnsi="Times New Roman"/>
          <w:sz w:val="28"/>
          <w:szCs w:val="28"/>
          <w:lang w:val="uk-UA"/>
        </w:rPr>
        <w:t>.</w:t>
      </w:r>
    </w:p>
    <w:p w:rsidR="00286CDC" w:rsidRPr="008652B7" w:rsidRDefault="00286CDC" w:rsidP="00304C0C">
      <w:pPr>
        <w:spacing w:line="360" w:lineRule="auto"/>
        <w:ind w:firstLine="720"/>
        <w:contextualSpacing/>
        <w:jc w:val="both"/>
        <w:rPr>
          <w:rFonts w:ascii="Times New Roman" w:hAnsi="Times New Roman"/>
          <w:sz w:val="28"/>
          <w:szCs w:val="28"/>
          <w:lang w:val="uk-UA"/>
        </w:rPr>
      </w:pPr>
      <w:r w:rsidRPr="008652B7">
        <w:rPr>
          <w:rFonts w:ascii="Times New Roman" w:hAnsi="Times New Roman"/>
          <w:sz w:val="28"/>
          <w:szCs w:val="28"/>
          <w:lang w:val="uk-UA"/>
        </w:rPr>
        <w:t xml:space="preserve">Через строкату подієвість сюжету, жанрову різноморфність, простоту написання й актуальну для всіх часів проблематику твори письменниці можуть претендувати на звання «лонгселерів», адже зацікавлюють сучасного читача й користуються попитом на книжковому ринку. Про це свідчить те, що книги Роздобудько додатково перевидають, перекладають на інші мови, а деякі з них навіть екранізують. </w:t>
      </w:r>
    </w:p>
    <w:p w:rsidR="00286CDC" w:rsidRPr="008652B7" w:rsidRDefault="00286CDC" w:rsidP="00304C0C">
      <w:pPr>
        <w:spacing w:line="360" w:lineRule="auto"/>
        <w:ind w:firstLine="720"/>
        <w:contextualSpacing/>
        <w:jc w:val="both"/>
        <w:rPr>
          <w:rFonts w:ascii="Times New Roman" w:hAnsi="Times New Roman"/>
          <w:sz w:val="28"/>
          <w:szCs w:val="28"/>
          <w:lang w:val="uk-UA"/>
        </w:rPr>
      </w:pPr>
      <w:r w:rsidRPr="008652B7">
        <w:rPr>
          <w:rFonts w:ascii="Times New Roman" w:hAnsi="Times New Roman"/>
          <w:sz w:val="28"/>
          <w:szCs w:val="28"/>
          <w:lang w:val="uk-UA"/>
        </w:rPr>
        <w:t xml:space="preserve">Тревелог «Мандрівки без сенсу і моралі» вийшов у видавництві «Нора-Друк» у 2011 році. Ю. Соколовська, дослідниця творчості Ірен Роздобудько, вважає, що «цей жанр є дещо нетиповим» для письменниці [60, с. 179]. Але з такою думкою однозначно погодитись важко, адже ще декілька столітть тому дослідники говорили про те що такі жанри як тревелог і роман (більшість творів Ірен Роздобудько належать саме до цього жанру) взаємопов’язані. </w:t>
      </w:r>
    </w:p>
    <w:p w:rsidR="00286CDC" w:rsidRPr="008652B7" w:rsidRDefault="00286CDC" w:rsidP="00304C0C">
      <w:pPr>
        <w:spacing w:line="360" w:lineRule="auto"/>
        <w:ind w:firstLine="720"/>
        <w:contextualSpacing/>
        <w:jc w:val="both"/>
        <w:rPr>
          <w:rFonts w:ascii="Times New Roman" w:hAnsi="Times New Roman"/>
          <w:sz w:val="28"/>
          <w:szCs w:val="28"/>
          <w:lang w:val="uk-UA"/>
        </w:rPr>
      </w:pPr>
      <w:r w:rsidRPr="008652B7">
        <w:rPr>
          <w:rFonts w:ascii="Times New Roman" w:hAnsi="Times New Roman"/>
          <w:sz w:val="28"/>
          <w:szCs w:val="28"/>
          <w:lang w:val="uk-UA"/>
        </w:rPr>
        <w:t xml:space="preserve">Сюжет подорожі здавна використовували і в романах про виховання, і в романах філософських. Французький вчений С. Мусса переконаний, що саме тревелоги здебільшого слугують джерелом роману [67, с. 50].  </w:t>
      </w:r>
      <w:r w:rsidRPr="008652B7">
        <w:rPr>
          <w:rFonts w:ascii="Times New Roman" w:hAnsi="Times New Roman"/>
          <w:color w:val="FFFFFF"/>
          <w:sz w:val="28"/>
          <w:szCs w:val="28"/>
          <w:lang w:val="uk-UA"/>
        </w:rPr>
        <w:t>роздобудько письм</w:t>
      </w:r>
      <w:r w:rsidRPr="008652B7">
        <w:rPr>
          <w:rFonts w:ascii="Times New Roman" w:hAnsi="Times New Roman"/>
          <w:sz w:val="28"/>
          <w:szCs w:val="28"/>
          <w:lang w:val="uk-UA"/>
        </w:rPr>
        <w:t>«Мандрівки без сенсу та моралі» серед інших творів сучасної тревел-журналістики виділяються своєю багатогранністю, висвітленням широкого спектру всезагальних проблем сучасного людства:життєвого та морального вибору, любові до своєї країни, людських стосунків, запізнілого пробудження душі, питань взаємозв’язків минулого і майбутнього та ін.</w:t>
      </w:r>
      <w:r w:rsidRPr="008652B7">
        <w:rPr>
          <w:rFonts w:ascii="Times New Roman" w:hAnsi="Times New Roman"/>
          <w:color w:val="FFFFFF"/>
          <w:sz w:val="28"/>
          <w:szCs w:val="28"/>
          <w:lang w:val="uk-UA"/>
        </w:rPr>
        <w:t xml:space="preserve"> нниця журналістка трав</w:t>
      </w:r>
      <w:r w:rsidRPr="008652B7">
        <w:rPr>
          <w:rFonts w:ascii="Times New Roman" w:hAnsi="Times New Roman"/>
          <w:sz w:val="28"/>
          <w:szCs w:val="28"/>
          <w:lang w:val="uk-UA"/>
        </w:rPr>
        <w:t xml:space="preserve">За останні десятиліття окремі книги й твори Ірен Роздобудько науковці розглядають лише в межах певної загальної теми. Її прозі присвячено праці К. Бабкіної, К. Владимирової, Л. Ганжі, К. Гічан, Т. Дігай, Л. Дудченко, О. Каганець, Є. Повєткіна та окремі статті Г. Бітківської, Н. Гаук, Н. Герасименко, Я. Голобородько, Л. Горболіс, Т. Качак, О. Приходченко, Л. Старовойт, О. Сташенко, Г. Улюри та ін. </w:t>
      </w:r>
    </w:p>
    <w:p w:rsidR="00286CDC" w:rsidRPr="008652B7" w:rsidRDefault="00286CDC" w:rsidP="00304C0C">
      <w:pPr>
        <w:spacing w:line="360" w:lineRule="auto"/>
        <w:ind w:firstLine="720"/>
        <w:contextualSpacing/>
        <w:jc w:val="both"/>
        <w:rPr>
          <w:rFonts w:ascii="Times New Roman" w:hAnsi="Times New Roman"/>
          <w:sz w:val="28"/>
          <w:szCs w:val="28"/>
          <w:lang w:val="uk-UA"/>
        </w:rPr>
      </w:pPr>
      <w:r w:rsidRPr="008652B7">
        <w:rPr>
          <w:rFonts w:ascii="Times New Roman" w:hAnsi="Times New Roman"/>
          <w:b/>
          <w:sz w:val="28"/>
          <w:szCs w:val="28"/>
          <w:lang w:val="uk-UA"/>
        </w:rPr>
        <w:t>Актуальність</w:t>
      </w:r>
      <w:r w:rsidRPr="008652B7">
        <w:rPr>
          <w:rFonts w:ascii="Times New Roman" w:hAnsi="Times New Roman"/>
          <w:sz w:val="28"/>
          <w:szCs w:val="28"/>
          <w:lang w:val="uk-UA"/>
        </w:rPr>
        <w:t xml:space="preserve">. Останнім часом спостерігається посилення інтересу до вивчення жанру тревелогу. Окремим її аспектам присвятили праці О. Александров, С. Белькова, К. Валькова, І. Гаврилюк, Т. Ковальова. Вони розглядали композицію та архітектоніку тревелогу, втілення у жанрі міжкультурної комунікації чи авторського «я».  Проте загалом тема розвитку сучасного тревелогу розкрита недостатньо широко, твори тревел-журналістів сьогодення залишаються малодослідженими, тому це питання потребує детального аналізу та сучасної обробки. Саме в цьому і виражається </w:t>
      </w:r>
      <w:r w:rsidRPr="008652B7">
        <w:rPr>
          <w:rFonts w:ascii="Times New Roman" w:hAnsi="Times New Roman"/>
          <w:b/>
          <w:sz w:val="28"/>
          <w:szCs w:val="28"/>
          <w:lang w:val="uk-UA"/>
        </w:rPr>
        <w:t>актуальність</w:t>
      </w:r>
      <w:r w:rsidRPr="008652B7">
        <w:rPr>
          <w:rFonts w:ascii="Times New Roman" w:hAnsi="Times New Roman"/>
          <w:sz w:val="28"/>
          <w:szCs w:val="28"/>
          <w:lang w:val="uk-UA"/>
        </w:rPr>
        <w:t xml:space="preserve"> даної магістерської роботи. </w:t>
      </w:r>
    </w:p>
    <w:p w:rsidR="00286CDC" w:rsidRPr="008652B7" w:rsidRDefault="00286CDC" w:rsidP="00304C0C">
      <w:pPr>
        <w:spacing w:line="360" w:lineRule="auto"/>
        <w:ind w:firstLine="720"/>
        <w:contextualSpacing/>
        <w:jc w:val="both"/>
        <w:rPr>
          <w:rFonts w:ascii="Times New Roman" w:hAnsi="Times New Roman"/>
          <w:color w:val="FF0000"/>
          <w:sz w:val="28"/>
          <w:szCs w:val="28"/>
          <w:lang w:val="uk-UA"/>
        </w:rPr>
      </w:pPr>
      <w:r w:rsidRPr="008652B7">
        <w:rPr>
          <w:rFonts w:ascii="Times New Roman" w:hAnsi="Times New Roman"/>
          <w:b/>
          <w:sz w:val="28"/>
          <w:szCs w:val="28"/>
          <w:lang w:val="uk-UA"/>
        </w:rPr>
        <w:t>Новизна</w:t>
      </w:r>
      <w:r w:rsidRPr="008652B7">
        <w:rPr>
          <w:rFonts w:ascii="Times New Roman" w:hAnsi="Times New Roman"/>
          <w:sz w:val="28"/>
          <w:szCs w:val="28"/>
          <w:lang w:val="uk-UA"/>
        </w:rPr>
        <w:t xml:space="preserve"> роботи зумовлена актуальністю теми та метою й полягає в тому, що у даній магістерській роботі вперше досліджувалось втілення видів масової комунікації у тревелозі Ірен Роздобудько «Мандрівки без сенсу та моралі». У роботі вперше: простежено використання мас-медійної, пропагандистської та </w:t>
      </w:r>
      <w:r w:rsidRPr="008652B7">
        <w:rPr>
          <w:rFonts w:ascii="Times New Roman" w:hAnsi="Times New Roman"/>
          <w:sz w:val="28"/>
          <w:szCs w:val="28"/>
          <w:lang w:val="en-US"/>
        </w:rPr>
        <w:t>PR</w:t>
      </w:r>
      <w:r w:rsidRPr="008652B7">
        <w:rPr>
          <w:rFonts w:ascii="Times New Roman" w:hAnsi="Times New Roman"/>
          <w:sz w:val="28"/>
          <w:szCs w:val="28"/>
          <w:lang w:val="uk-UA"/>
        </w:rPr>
        <w:t>-комунікації для досягнення комунікаційної мети; визначено, що сама книга завдяки жанру тревелогу, в якому вона написана, є феноменом масової комунікації.</w:t>
      </w:r>
    </w:p>
    <w:p w:rsidR="00286CDC" w:rsidRPr="008652B7" w:rsidRDefault="00286CDC" w:rsidP="00304C0C">
      <w:pPr>
        <w:spacing w:line="360" w:lineRule="auto"/>
        <w:ind w:firstLine="720"/>
        <w:contextualSpacing/>
        <w:jc w:val="both"/>
        <w:rPr>
          <w:rFonts w:ascii="Times New Roman" w:hAnsi="Times New Roman"/>
          <w:sz w:val="28"/>
          <w:szCs w:val="28"/>
          <w:lang w:val="uk-UA"/>
        </w:rPr>
      </w:pPr>
      <w:r w:rsidRPr="008652B7">
        <w:rPr>
          <w:rFonts w:ascii="Times New Roman" w:hAnsi="Times New Roman"/>
          <w:b/>
          <w:sz w:val="28"/>
          <w:szCs w:val="28"/>
          <w:lang w:val="uk-UA"/>
        </w:rPr>
        <w:t>Мета:</w:t>
      </w:r>
      <w:r w:rsidRPr="008652B7">
        <w:rPr>
          <w:rFonts w:ascii="Times New Roman" w:hAnsi="Times New Roman"/>
          <w:sz w:val="28"/>
          <w:szCs w:val="28"/>
          <w:lang w:val="uk-UA"/>
        </w:rPr>
        <w:t xml:space="preserve"> з</w:t>
      </w:r>
      <w:r w:rsidRPr="008652B7">
        <w:rPr>
          <w:rFonts w:ascii="Times New Roman" w:hAnsi="Times New Roman"/>
          <w:sz w:val="28"/>
          <w:szCs w:val="28"/>
        </w:rPr>
        <w:t>’</w:t>
      </w:r>
      <w:r w:rsidRPr="008652B7">
        <w:rPr>
          <w:rFonts w:ascii="Times New Roman" w:hAnsi="Times New Roman"/>
          <w:sz w:val="28"/>
          <w:szCs w:val="28"/>
          <w:lang w:val="uk-UA"/>
        </w:rPr>
        <w:t xml:space="preserve">ясувати, яку масово-комунікаційну мету виконує тревелог «Мандрівки без сенсу та моралі». </w:t>
      </w:r>
    </w:p>
    <w:p w:rsidR="00286CDC" w:rsidRPr="008652B7" w:rsidRDefault="00286CDC" w:rsidP="00304C0C">
      <w:pPr>
        <w:spacing w:line="360" w:lineRule="auto"/>
        <w:ind w:firstLine="720"/>
        <w:contextualSpacing/>
        <w:jc w:val="both"/>
        <w:rPr>
          <w:rFonts w:ascii="Times New Roman" w:hAnsi="Times New Roman"/>
          <w:b/>
          <w:sz w:val="28"/>
          <w:szCs w:val="28"/>
          <w:lang w:val="uk-UA"/>
        </w:rPr>
      </w:pPr>
      <w:r w:rsidRPr="008652B7">
        <w:rPr>
          <w:rFonts w:ascii="Times New Roman" w:hAnsi="Times New Roman"/>
          <w:sz w:val="28"/>
          <w:szCs w:val="28"/>
          <w:lang w:val="uk-UA"/>
        </w:rPr>
        <w:t xml:space="preserve">Перед собою ми ставимо наступні </w:t>
      </w:r>
      <w:r w:rsidRPr="008652B7">
        <w:rPr>
          <w:rFonts w:ascii="Times New Roman" w:hAnsi="Times New Roman"/>
          <w:b/>
          <w:sz w:val="28"/>
          <w:szCs w:val="28"/>
          <w:lang w:val="uk-UA"/>
        </w:rPr>
        <w:t>завдання:</w:t>
      </w:r>
    </w:p>
    <w:p w:rsidR="00286CDC" w:rsidRPr="008652B7" w:rsidRDefault="00286CDC" w:rsidP="00304C0C">
      <w:pPr>
        <w:pStyle w:val="ListParagraph"/>
        <w:numPr>
          <w:ilvl w:val="0"/>
          <w:numId w:val="1"/>
        </w:numPr>
        <w:spacing w:line="360" w:lineRule="auto"/>
        <w:ind w:firstLine="720"/>
        <w:jc w:val="both"/>
        <w:rPr>
          <w:rFonts w:ascii="Times New Roman" w:hAnsi="Times New Roman"/>
          <w:sz w:val="28"/>
          <w:szCs w:val="28"/>
          <w:lang w:val="uk-UA"/>
        </w:rPr>
      </w:pPr>
      <w:r w:rsidRPr="008652B7">
        <w:rPr>
          <w:rFonts w:ascii="Times New Roman" w:hAnsi="Times New Roman"/>
          <w:sz w:val="28"/>
          <w:szCs w:val="28"/>
          <w:lang w:val="uk-UA"/>
        </w:rPr>
        <w:t>Окреслити поняття масової комунікації та основні її види;</w:t>
      </w:r>
    </w:p>
    <w:p w:rsidR="00286CDC" w:rsidRPr="008652B7" w:rsidRDefault="00286CDC" w:rsidP="00304C0C">
      <w:pPr>
        <w:pStyle w:val="ListParagraph"/>
        <w:numPr>
          <w:ilvl w:val="0"/>
          <w:numId w:val="1"/>
        </w:numPr>
        <w:spacing w:line="360" w:lineRule="auto"/>
        <w:ind w:firstLine="720"/>
        <w:jc w:val="both"/>
        <w:rPr>
          <w:rFonts w:ascii="Times New Roman" w:hAnsi="Times New Roman"/>
          <w:sz w:val="28"/>
          <w:szCs w:val="28"/>
          <w:lang w:val="uk-UA"/>
        </w:rPr>
      </w:pPr>
      <w:r w:rsidRPr="008652B7">
        <w:rPr>
          <w:rFonts w:ascii="Times New Roman" w:hAnsi="Times New Roman"/>
          <w:sz w:val="28"/>
          <w:szCs w:val="28"/>
          <w:lang w:val="uk-UA"/>
        </w:rPr>
        <w:t>Розкрити особливості розвитку тревел-журналістики;</w:t>
      </w:r>
    </w:p>
    <w:p w:rsidR="00286CDC" w:rsidRPr="008652B7" w:rsidRDefault="00286CDC" w:rsidP="00304C0C">
      <w:pPr>
        <w:pStyle w:val="ListParagraph"/>
        <w:numPr>
          <w:ilvl w:val="0"/>
          <w:numId w:val="1"/>
        </w:numPr>
        <w:spacing w:line="360" w:lineRule="auto"/>
        <w:ind w:firstLine="720"/>
        <w:jc w:val="both"/>
        <w:rPr>
          <w:rFonts w:ascii="Times New Roman" w:hAnsi="Times New Roman"/>
          <w:sz w:val="28"/>
          <w:szCs w:val="28"/>
          <w:lang w:val="uk-UA"/>
        </w:rPr>
      </w:pPr>
      <w:r w:rsidRPr="008652B7">
        <w:rPr>
          <w:rFonts w:ascii="Times New Roman" w:hAnsi="Times New Roman"/>
          <w:sz w:val="28"/>
          <w:szCs w:val="28"/>
          <w:lang w:val="uk-UA"/>
        </w:rPr>
        <w:t>Охарактеризувати тревелог як жанр;</w:t>
      </w:r>
    </w:p>
    <w:p w:rsidR="00286CDC" w:rsidRPr="008652B7" w:rsidRDefault="00286CDC" w:rsidP="00304C0C">
      <w:pPr>
        <w:pStyle w:val="ListParagraph"/>
        <w:numPr>
          <w:ilvl w:val="0"/>
          <w:numId w:val="1"/>
        </w:numPr>
        <w:spacing w:line="360" w:lineRule="auto"/>
        <w:ind w:firstLine="720"/>
        <w:jc w:val="both"/>
        <w:rPr>
          <w:rFonts w:ascii="Times New Roman" w:hAnsi="Times New Roman"/>
          <w:sz w:val="28"/>
          <w:szCs w:val="28"/>
          <w:lang w:val="uk-UA"/>
        </w:rPr>
      </w:pPr>
      <w:r w:rsidRPr="008652B7">
        <w:rPr>
          <w:rFonts w:ascii="Times New Roman" w:hAnsi="Times New Roman"/>
          <w:sz w:val="28"/>
          <w:szCs w:val="28"/>
          <w:lang w:val="uk-UA"/>
        </w:rPr>
        <w:t>Дослідити жанрову природу та композицію «Мандрівок без сенсу та моралі»;</w:t>
      </w:r>
    </w:p>
    <w:p w:rsidR="00286CDC" w:rsidRPr="008652B7" w:rsidRDefault="00286CDC" w:rsidP="00304C0C">
      <w:pPr>
        <w:pStyle w:val="ListParagraph"/>
        <w:numPr>
          <w:ilvl w:val="0"/>
          <w:numId w:val="1"/>
        </w:numPr>
        <w:spacing w:line="360" w:lineRule="auto"/>
        <w:ind w:firstLine="720"/>
        <w:jc w:val="both"/>
        <w:rPr>
          <w:rFonts w:ascii="Times New Roman" w:hAnsi="Times New Roman"/>
          <w:sz w:val="28"/>
          <w:szCs w:val="28"/>
          <w:lang w:val="uk-UA"/>
        </w:rPr>
      </w:pPr>
      <w:r w:rsidRPr="008652B7">
        <w:rPr>
          <w:rFonts w:ascii="Times New Roman" w:hAnsi="Times New Roman"/>
          <w:sz w:val="28"/>
          <w:szCs w:val="28"/>
          <w:lang w:val="uk-UA"/>
        </w:rPr>
        <w:t>Визначити, яку комунікаційну мету ставить перед собою авторка;</w:t>
      </w:r>
    </w:p>
    <w:p w:rsidR="00286CDC" w:rsidRPr="008652B7" w:rsidRDefault="00286CDC" w:rsidP="00304C0C">
      <w:pPr>
        <w:pStyle w:val="ListParagraph"/>
        <w:numPr>
          <w:ilvl w:val="0"/>
          <w:numId w:val="1"/>
        </w:numPr>
        <w:spacing w:line="360" w:lineRule="auto"/>
        <w:ind w:firstLine="720"/>
        <w:jc w:val="both"/>
        <w:rPr>
          <w:rFonts w:ascii="Times New Roman" w:hAnsi="Times New Roman"/>
          <w:sz w:val="28"/>
          <w:szCs w:val="28"/>
          <w:lang w:val="uk-UA"/>
        </w:rPr>
      </w:pPr>
      <w:r w:rsidRPr="008652B7">
        <w:rPr>
          <w:rFonts w:ascii="Times New Roman" w:hAnsi="Times New Roman"/>
          <w:sz w:val="28"/>
          <w:szCs w:val="28"/>
          <w:lang w:val="uk-UA"/>
        </w:rPr>
        <w:t>Описати особливості видів  масової комунікації, які перетинаються у «Мандрівках без сенсу та моралі».</w:t>
      </w:r>
    </w:p>
    <w:p w:rsidR="00286CDC" w:rsidRPr="008652B7" w:rsidRDefault="00286CDC" w:rsidP="00304C0C">
      <w:pPr>
        <w:pStyle w:val="ListParagraph"/>
        <w:numPr>
          <w:ilvl w:val="0"/>
          <w:numId w:val="1"/>
        </w:numPr>
        <w:spacing w:line="360" w:lineRule="auto"/>
        <w:ind w:firstLine="720"/>
        <w:jc w:val="both"/>
        <w:rPr>
          <w:rFonts w:ascii="Times New Roman" w:hAnsi="Times New Roman"/>
          <w:sz w:val="28"/>
          <w:szCs w:val="28"/>
          <w:lang w:val="uk-UA"/>
        </w:rPr>
      </w:pPr>
      <w:r w:rsidRPr="008652B7">
        <w:rPr>
          <w:rFonts w:ascii="Times New Roman" w:hAnsi="Times New Roman"/>
          <w:sz w:val="28"/>
          <w:szCs w:val="28"/>
          <w:lang w:val="uk-UA"/>
        </w:rPr>
        <w:t>Проаналізувати прийоми, якими користується Ірен Роздобудько для досягнення комунікаційної мети.</w:t>
      </w:r>
    </w:p>
    <w:p w:rsidR="00286CDC" w:rsidRPr="008652B7" w:rsidRDefault="00286CDC" w:rsidP="00304C0C">
      <w:pPr>
        <w:spacing w:line="360" w:lineRule="auto"/>
        <w:ind w:firstLine="720"/>
        <w:contextualSpacing/>
        <w:jc w:val="both"/>
        <w:rPr>
          <w:rFonts w:ascii="Times New Roman" w:hAnsi="Times New Roman"/>
          <w:sz w:val="28"/>
          <w:szCs w:val="28"/>
          <w:lang w:val="uk-UA"/>
        </w:rPr>
      </w:pPr>
      <w:r w:rsidRPr="008652B7">
        <w:rPr>
          <w:rFonts w:ascii="Times New Roman" w:hAnsi="Times New Roman"/>
          <w:b/>
          <w:sz w:val="28"/>
          <w:szCs w:val="28"/>
          <w:lang w:val="uk-UA"/>
        </w:rPr>
        <w:t>Об’єктом</w:t>
      </w:r>
      <w:r w:rsidRPr="008652B7">
        <w:rPr>
          <w:rFonts w:ascii="Times New Roman" w:hAnsi="Times New Roman"/>
          <w:sz w:val="28"/>
          <w:szCs w:val="28"/>
          <w:lang w:val="uk-UA"/>
        </w:rPr>
        <w:t xml:space="preserve"> дослідження є тревелог Ірен Роздобудько «Мандрівки без сенсу та моралі», </w:t>
      </w:r>
      <w:r w:rsidRPr="008652B7">
        <w:rPr>
          <w:rFonts w:ascii="Times New Roman" w:hAnsi="Times New Roman"/>
          <w:b/>
          <w:sz w:val="28"/>
          <w:szCs w:val="28"/>
          <w:lang w:val="uk-UA"/>
        </w:rPr>
        <w:t>предметом</w:t>
      </w:r>
      <w:r w:rsidRPr="008652B7">
        <w:rPr>
          <w:rFonts w:ascii="Times New Roman" w:hAnsi="Times New Roman"/>
          <w:sz w:val="28"/>
          <w:szCs w:val="28"/>
          <w:lang w:val="uk-UA"/>
        </w:rPr>
        <w:t xml:space="preserve"> – масово-комунікаційна мета «Мандрівок без сенсу та моралі».</w:t>
      </w:r>
    </w:p>
    <w:p w:rsidR="00286CDC" w:rsidRPr="008652B7" w:rsidRDefault="00286CDC" w:rsidP="00304C0C">
      <w:pPr>
        <w:spacing w:line="360" w:lineRule="auto"/>
        <w:ind w:firstLine="720"/>
        <w:contextualSpacing/>
        <w:jc w:val="both"/>
        <w:rPr>
          <w:rFonts w:ascii="Times New Roman" w:hAnsi="Times New Roman"/>
          <w:sz w:val="28"/>
          <w:szCs w:val="28"/>
          <w:lang w:val="uk-UA"/>
        </w:rPr>
      </w:pPr>
      <w:r w:rsidRPr="008652B7">
        <w:rPr>
          <w:rFonts w:ascii="Times New Roman" w:hAnsi="Times New Roman"/>
          <w:b/>
          <w:sz w:val="28"/>
          <w:szCs w:val="28"/>
          <w:lang w:val="uk-UA"/>
        </w:rPr>
        <w:t>Методи дослідження.</w:t>
      </w:r>
      <w:r w:rsidRPr="008652B7">
        <w:rPr>
          <w:rFonts w:ascii="Times New Roman" w:hAnsi="Times New Roman"/>
          <w:sz w:val="28"/>
          <w:szCs w:val="28"/>
          <w:lang w:val="uk-UA"/>
        </w:rPr>
        <w:t xml:space="preserve"> Під час роботи використаний метод аналізу та синтезу. Враховуючи малодослідженість твору Ірен Роздобудько, був залучений описовий метод. </w:t>
      </w:r>
    </w:p>
    <w:p w:rsidR="00286CDC" w:rsidRPr="008652B7" w:rsidRDefault="00286CDC" w:rsidP="00304C0C">
      <w:pPr>
        <w:spacing w:line="360" w:lineRule="auto"/>
        <w:ind w:firstLine="720"/>
        <w:contextualSpacing/>
        <w:jc w:val="both"/>
        <w:rPr>
          <w:rFonts w:ascii="Times New Roman" w:hAnsi="Times New Roman"/>
          <w:sz w:val="28"/>
          <w:szCs w:val="28"/>
          <w:lang w:val="uk-UA"/>
        </w:rPr>
      </w:pPr>
      <w:r w:rsidRPr="008652B7">
        <w:rPr>
          <w:rFonts w:ascii="Times New Roman" w:hAnsi="Times New Roman"/>
          <w:sz w:val="28"/>
          <w:szCs w:val="28"/>
          <w:lang w:val="uk-UA"/>
        </w:rPr>
        <w:t>Теоретичну основу роботи склали праці зарубіжних й українських дослідників О. Александрова, Н. Білецької, К. Валькової, Н. Герасименко, Я. Голобородько, О. Гусєвої, Л. Дудченко, Т. Ковальової, А. Майга, Г. Почепцова, В. Різуна, Б. Шубіна.</w:t>
      </w:r>
    </w:p>
    <w:p w:rsidR="00286CDC" w:rsidRPr="008652B7" w:rsidRDefault="00286CDC" w:rsidP="00304C0C">
      <w:pPr>
        <w:spacing w:line="360" w:lineRule="auto"/>
        <w:ind w:firstLine="720"/>
        <w:contextualSpacing/>
        <w:jc w:val="both"/>
        <w:rPr>
          <w:rFonts w:ascii="Times New Roman" w:hAnsi="Times New Roman"/>
          <w:sz w:val="28"/>
          <w:szCs w:val="28"/>
          <w:lang w:val="uk-UA"/>
        </w:rPr>
      </w:pPr>
      <w:r w:rsidRPr="008652B7">
        <w:rPr>
          <w:rFonts w:ascii="Times New Roman" w:hAnsi="Times New Roman"/>
          <w:sz w:val="28"/>
          <w:szCs w:val="28"/>
          <w:lang w:val="uk-UA"/>
        </w:rPr>
        <w:t>У першому розділі роботи ми окреслюємо поняття масової комунікації та даємо характеристу основним її видам. Другий розділ присвячений жанру тревелогу та особливостям розвитку сучасної тревел-журналістики. У третій частині роботи досліджуєтьсяжанрова природа «Мандрівок без сенсу та моралі» через специфічну картину світу за допомогою використання опозицій «своє-чуже», «верх-низ», «близьке-далеке». Крім того, тут описуємо композицію твору, його поділ на глави. У останньому розділі ми визначаємо, яку комунікаційну мету ставить перед собою авторка, та аналізуємо прийоми, якими користується Ірен Роздобудько для досягнення комунікаційної мети,  визначаємо цю комунікаційну мету та види  масової комунікації, яким вона відповідає.</w:t>
      </w:r>
    </w:p>
    <w:p w:rsidR="00286CDC" w:rsidRDefault="00286CDC" w:rsidP="0038203A">
      <w:pPr>
        <w:spacing w:after="0" w:line="360" w:lineRule="auto"/>
        <w:jc w:val="center"/>
        <w:rPr>
          <w:rFonts w:ascii="Times New Roman" w:hAnsi="Times New Roman"/>
          <w:b/>
          <w:bCs/>
          <w:sz w:val="28"/>
          <w:szCs w:val="28"/>
          <w:lang w:val="uk-UA" w:eastAsia="ru-RU"/>
        </w:rPr>
      </w:pPr>
    </w:p>
    <w:p w:rsidR="00286CDC" w:rsidRDefault="00286CDC" w:rsidP="0038203A">
      <w:pPr>
        <w:spacing w:after="0" w:line="360" w:lineRule="auto"/>
        <w:jc w:val="center"/>
        <w:rPr>
          <w:rFonts w:ascii="Times New Roman" w:hAnsi="Times New Roman"/>
          <w:b/>
          <w:bCs/>
          <w:sz w:val="28"/>
          <w:szCs w:val="28"/>
          <w:lang w:val="uk-UA" w:eastAsia="ru-RU"/>
        </w:rPr>
      </w:pPr>
    </w:p>
    <w:p w:rsidR="00286CDC" w:rsidRDefault="00286CDC" w:rsidP="0038203A">
      <w:pPr>
        <w:spacing w:after="0" w:line="360" w:lineRule="auto"/>
        <w:jc w:val="center"/>
        <w:rPr>
          <w:rFonts w:ascii="Times New Roman" w:hAnsi="Times New Roman"/>
          <w:b/>
          <w:bCs/>
          <w:sz w:val="28"/>
          <w:szCs w:val="28"/>
          <w:lang w:val="uk-UA" w:eastAsia="ru-RU"/>
        </w:rPr>
      </w:pPr>
    </w:p>
    <w:p w:rsidR="00286CDC" w:rsidRDefault="00286CDC" w:rsidP="0038203A">
      <w:pPr>
        <w:spacing w:after="0" w:line="360" w:lineRule="auto"/>
        <w:jc w:val="center"/>
        <w:rPr>
          <w:rFonts w:ascii="Times New Roman" w:hAnsi="Times New Roman"/>
          <w:b/>
          <w:bCs/>
          <w:sz w:val="28"/>
          <w:szCs w:val="28"/>
          <w:lang w:val="uk-UA" w:eastAsia="ru-RU"/>
        </w:rPr>
      </w:pPr>
    </w:p>
    <w:p w:rsidR="00286CDC" w:rsidRDefault="00286CDC" w:rsidP="0038203A">
      <w:pPr>
        <w:spacing w:after="0" w:line="360" w:lineRule="auto"/>
        <w:jc w:val="center"/>
        <w:rPr>
          <w:rFonts w:ascii="Times New Roman" w:hAnsi="Times New Roman"/>
          <w:b/>
          <w:bCs/>
          <w:sz w:val="28"/>
          <w:szCs w:val="28"/>
          <w:lang w:val="uk-UA" w:eastAsia="ru-RU"/>
        </w:rPr>
      </w:pPr>
    </w:p>
    <w:p w:rsidR="00286CDC" w:rsidRDefault="00286CDC" w:rsidP="0038203A">
      <w:pPr>
        <w:spacing w:after="0" w:line="360" w:lineRule="auto"/>
        <w:jc w:val="center"/>
        <w:rPr>
          <w:rFonts w:ascii="Times New Roman" w:hAnsi="Times New Roman"/>
          <w:b/>
          <w:bCs/>
          <w:sz w:val="28"/>
          <w:szCs w:val="28"/>
          <w:lang w:val="uk-UA" w:eastAsia="ru-RU"/>
        </w:rPr>
      </w:pPr>
    </w:p>
    <w:p w:rsidR="00286CDC" w:rsidRDefault="00286CDC" w:rsidP="0038203A">
      <w:pPr>
        <w:spacing w:after="0" w:line="360" w:lineRule="auto"/>
        <w:jc w:val="center"/>
        <w:rPr>
          <w:rFonts w:ascii="Times New Roman" w:hAnsi="Times New Roman"/>
          <w:b/>
          <w:bCs/>
          <w:sz w:val="28"/>
          <w:szCs w:val="28"/>
          <w:lang w:val="uk-UA" w:eastAsia="ru-RU"/>
        </w:rPr>
      </w:pPr>
    </w:p>
    <w:p w:rsidR="00286CDC" w:rsidRDefault="00286CDC" w:rsidP="0038203A">
      <w:pPr>
        <w:spacing w:after="0" w:line="360" w:lineRule="auto"/>
        <w:jc w:val="center"/>
        <w:rPr>
          <w:rFonts w:ascii="Times New Roman" w:hAnsi="Times New Roman"/>
          <w:b/>
          <w:bCs/>
          <w:sz w:val="28"/>
          <w:szCs w:val="28"/>
          <w:lang w:val="uk-UA" w:eastAsia="ru-RU"/>
        </w:rPr>
      </w:pPr>
    </w:p>
    <w:p w:rsidR="00286CDC" w:rsidRDefault="00286CDC" w:rsidP="0038203A">
      <w:pPr>
        <w:spacing w:after="0" w:line="360" w:lineRule="auto"/>
        <w:jc w:val="center"/>
        <w:rPr>
          <w:rFonts w:ascii="Times New Roman" w:hAnsi="Times New Roman"/>
          <w:b/>
          <w:bCs/>
          <w:sz w:val="28"/>
          <w:szCs w:val="28"/>
          <w:lang w:val="uk-UA" w:eastAsia="ru-RU"/>
        </w:rPr>
      </w:pPr>
    </w:p>
    <w:p w:rsidR="00286CDC" w:rsidRDefault="00286CDC" w:rsidP="0038203A">
      <w:pPr>
        <w:spacing w:after="0" w:line="360" w:lineRule="auto"/>
        <w:jc w:val="center"/>
        <w:rPr>
          <w:rFonts w:ascii="Times New Roman" w:hAnsi="Times New Roman"/>
          <w:b/>
          <w:bCs/>
          <w:sz w:val="28"/>
          <w:szCs w:val="28"/>
          <w:lang w:val="uk-UA" w:eastAsia="ru-RU"/>
        </w:rPr>
      </w:pPr>
    </w:p>
    <w:p w:rsidR="00286CDC" w:rsidRDefault="00286CDC" w:rsidP="0038203A">
      <w:pPr>
        <w:spacing w:after="0" w:line="360" w:lineRule="auto"/>
        <w:jc w:val="center"/>
        <w:rPr>
          <w:rFonts w:ascii="Times New Roman" w:hAnsi="Times New Roman"/>
          <w:b/>
          <w:bCs/>
          <w:sz w:val="28"/>
          <w:szCs w:val="28"/>
          <w:lang w:val="uk-UA" w:eastAsia="ru-RU"/>
        </w:rPr>
      </w:pPr>
    </w:p>
    <w:p w:rsidR="00286CDC" w:rsidRDefault="00286CDC" w:rsidP="0038203A">
      <w:pPr>
        <w:spacing w:after="0" w:line="360" w:lineRule="auto"/>
        <w:jc w:val="center"/>
        <w:rPr>
          <w:rFonts w:ascii="Times New Roman" w:hAnsi="Times New Roman"/>
          <w:b/>
          <w:bCs/>
          <w:sz w:val="28"/>
          <w:szCs w:val="28"/>
          <w:lang w:val="uk-UA" w:eastAsia="ru-RU"/>
        </w:rPr>
      </w:pPr>
    </w:p>
    <w:p w:rsidR="00286CDC" w:rsidRDefault="00286CDC" w:rsidP="0038203A">
      <w:pPr>
        <w:spacing w:after="0" w:line="360" w:lineRule="auto"/>
        <w:jc w:val="center"/>
        <w:rPr>
          <w:rFonts w:ascii="Times New Roman" w:hAnsi="Times New Roman"/>
          <w:b/>
          <w:bCs/>
          <w:sz w:val="28"/>
          <w:szCs w:val="28"/>
          <w:lang w:val="uk-UA" w:eastAsia="ru-RU"/>
        </w:rPr>
      </w:pPr>
    </w:p>
    <w:p w:rsidR="00286CDC" w:rsidRDefault="00286CDC" w:rsidP="0038203A">
      <w:pPr>
        <w:spacing w:after="0" w:line="360" w:lineRule="auto"/>
        <w:jc w:val="center"/>
        <w:rPr>
          <w:rFonts w:ascii="Times New Roman" w:hAnsi="Times New Roman"/>
          <w:b/>
          <w:bCs/>
          <w:sz w:val="28"/>
          <w:szCs w:val="28"/>
          <w:lang w:val="uk-UA" w:eastAsia="ru-RU"/>
        </w:rPr>
      </w:pPr>
    </w:p>
    <w:p w:rsidR="00286CDC" w:rsidRDefault="00286CDC" w:rsidP="0038203A">
      <w:pPr>
        <w:spacing w:after="0" w:line="360" w:lineRule="auto"/>
        <w:jc w:val="center"/>
        <w:rPr>
          <w:rFonts w:ascii="Times New Roman" w:hAnsi="Times New Roman"/>
          <w:b/>
          <w:bCs/>
          <w:sz w:val="28"/>
          <w:szCs w:val="28"/>
          <w:lang w:val="uk-UA" w:eastAsia="ru-RU"/>
        </w:rPr>
      </w:pPr>
    </w:p>
    <w:p w:rsidR="00286CDC" w:rsidRDefault="00286CDC" w:rsidP="0038203A">
      <w:pPr>
        <w:spacing w:after="0" w:line="360" w:lineRule="auto"/>
        <w:jc w:val="center"/>
        <w:rPr>
          <w:rFonts w:ascii="Times New Roman" w:hAnsi="Times New Roman"/>
          <w:b/>
          <w:bCs/>
          <w:sz w:val="28"/>
          <w:szCs w:val="28"/>
          <w:lang w:val="uk-UA" w:eastAsia="ru-RU"/>
        </w:rPr>
      </w:pPr>
    </w:p>
    <w:p w:rsidR="00286CDC" w:rsidRDefault="00286CDC" w:rsidP="0038203A">
      <w:pPr>
        <w:spacing w:after="0" w:line="360" w:lineRule="auto"/>
        <w:jc w:val="center"/>
        <w:rPr>
          <w:rFonts w:ascii="Times New Roman" w:hAnsi="Times New Roman"/>
          <w:b/>
          <w:bCs/>
          <w:sz w:val="28"/>
          <w:szCs w:val="28"/>
          <w:lang w:val="uk-UA" w:eastAsia="ru-RU"/>
        </w:rPr>
      </w:pPr>
    </w:p>
    <w:p w:rsidR="00286CDC" w:rsidRDefault="00286CDC" w:rsidP="0038203A">
      <w:pPr>
        <w:spacing w:after="0" w:line="360" w:lineRule="auto"/>
        <w:jc w:val="center"/>
        <w:rPr>
          <w:rFonts w:ascii="Times New Roman" w:hAnsi="Times New Roman"/>
          <w:b/>
          <w:bCs/>
          <w:sz w:val="28"/>
          <w:szCs w:val="28"/>
          <w:lang w:val="uk-UA" w:eastAsia="ru-RU"/>
        </w:rPr>
      </w:pPr>
    </w:p>
    <w:p w:rsidR="00286CDC" w:rsidRDefault="00286CDC" w:rsidP="0038203A">
      <w:pPr>
        <w:spacing w:after="0" w:line="360" w:lineRule="auto"/>
        <w:jc w:val="center"/>
        <w:rPr>
          <w:rFonts w:ascii="Times New Roman" w:hAnsi="Times New Roman"/>
          <w:b/>
          <w:bCs/>
          <w:sz w:val="28"/>
          <w:szCs w:val="28"/>
          <w:lang w:val="uk-UA" w:eastAsia="ru-RU"/>
        </w:rPr>
      </w:pPr>
    </w:p>
    <w:p w:rsidR="00286CDC" w:rsidRDefault="00286CDC" w:rsidP="0038203A">
      <w:pPr>
        <w:spacing w:after="0" w:line="360" w:lineRule="auto"/>
        <w:jc w:val="center"/>
        <w:rPr>
          <w:rFonts w:ascii="Times New Roman" w:hAnsi="Times New Roman"/>
          <w:b/>
          <w:bCs/>
          <w:sz w:val="28"/>
          <w:szCs w:val="28"/>
          <w:lang w:val="uk-UA" w:eastAsia="ru-RU"/>
        </w:rPr>
      </w:pPr>
    </w:p>
    <w:p w:rsidR="00286CDC" w:rsidRDefault="00286CDC" w:rsidP="0038203A">
      <w:pPr>
        <w:spacing w:after="0" w:line="360" w:lineRule="auto"/>
        <w:jc w:val="center"/>
        <w:rPr>
          <w:rFonts w:ascii="Times New Roman" w:hAnsi="Times New Roman"/>
          <w:b/>
          <w:bCs/>
          <w:sz w:val="28"/>
          <w:szCs w:val="28"/>
          <w:lang w:val="uk-UA" w:eastAsia="ru-RU"/>
        </w:rPr>
      </w:pPr>
    </w:p>
    <w:p w:rsidR="00286CDC" w:rsidRDefault="00286CDC" w:rsidP="0038203A">
      <w:pPr>
        <w:spacing w:after="0" w:line="360" w:lineRule="auto"/>
        <w:jc w:val="center"/>
        <w:rPr>
          <w:rFonts w:ascii="Times New Roman" w:hAnsi="Times New Roman"/>
          <w:b/>
          <w:bCs/>
          <w:sz w:val="28"/>
          <w:szCs w:val="28"/>
          <w:lang w:val="uk-UA" w:eastAsia="ru-RU"/>
        </w:rPr>
      </w:pPr>
    </w:p>
    <w:p w:rsidR="00286CDC" w:rsidRDefault="00286CDC" w:rsidP="0038203A">
      <w:pPr>
        <w:spacing w:after="0" w:line="360" w:lineRule="auto"/>
        <w:jc w:val="center"/>
        <w:rPr>
          <w:rFonts w:ascii="Times New Roman" w:hAnsi="Times New Roman"/>
          <w:b/>
          <w:bCs/>
          <w:sz w:val="28"/>
          <w:szCs w:val="28"/>
          <w:lang w:val="uk-UA" w:eastAsia="ru-RU"/>
        </w:rPr>
      </w:pPr>
    </w:p>
    <w:p w:rsidR="00286CDC" w:rsidRDefault="00286CDC" w:rsidP="0038203A">
      <w:pPr>
        <w:spacing w:after="0" w:line="360" w:lineRule="auto"/>
        <w:jc w:val="center"/>
        <w:rPr>
          <w:rFonts w:ascii="Times New Roman" w:hAnsi="Times New Roman"/>
          <w:b/>
          <w:bCs/>
          <w:sz w:val="28"/>
          <w:szCs w:val="28"/>
          <w:lang w:val="uk-UA" w:eastAsia="ru-RU"/>
        </w:rPr>
      </w:pPr>
    </w:p>
    <w:p w:rsidR="00286CDC" w:rsidRDefault="00286CDC" w:rsidP="0038203A">
      <w:pPr>
        <w:spacing w:after="0" w:line="360" w:lineRule="auto"/>
        <w:jc w:val="center"/>
        <w:rPr>
          <w:rFonts w:ascii="Times New Roman" w:hAnsi="Times New Roman"/>
          <w:b/>
          <w:bCs/>
          <w:sz w:val="28"/>
          <w:szCs w:val="28"/>
          <w:lang w:val="uk-UA" w:eastAsia="ru-RU"/>
        </w:rPr>
      </w:pPr>
    </w:p>
    <w:p w:rsidR="00286CDC" w:rsidRDefault="00286CDC" w:rsidP="0038203A">
      <w:pPr>
        <w:spacing w:after="0" w:line="360" w:lineRule="auto"/>
        <w:jc w:val="center"/>
        <w:rPr>
          <w:rFonts w:ascii="Times New Roman" w:hAnsi="Times New Roman"/>
          <w:b/>
          <w:bCs/>
          <w:sz w:val="28"/>
          <w:szCs w:val="28"/>
          <w:lang w:val="uk-UA" w:eastAsia="ru-RU"/>
        </w:rPr>
      </w:pPr>
    </w:p>
    <w:p w:rsidR="00286CDC" w:rsidRPr="008652B7" w:rsidRDefault="00286CDC" w:rsidP="00304C0C">
      <w:pPr>
        <w:spacing w:line="360" w:lineRule="auto"/>
        <w:ind w:firstLine="720"/>
        <w:contextualSpacing/>
        <w:jc w:val="center"/>
        <w:rPr>
          <w:rFonts w:ascii="Times New Roman" w:hAnsi="Times New Roman"/>
          <w:b/>
          <w:sz w:val="28"/>
          <w:szCs w:val="28"/>
          <w:lang w:val="uk-UA"/>
        </w:rPr>
      </w:pPr>
      <w:r w:rsidRPr="008652B7">
        <w:rPr>
          <w:rFonts w:ascii="Times New Roman" w:hAnsi="Times New Roman"/>
          <w:b/>
          <w:sz w:val="28"/>
          <w:szCs w:val="28"/>
          <w:lang w:val="uk-UA"/>
        </w:rPr>
        <w:t>ВИСНОВКИ</w:t>
      </w:r>
    </w:p>
    <w:p w:rsidR="00286CDC" w:rsidRPr="008652B7" w:rsidRDefault="00286CDC" w:rsidP="00304C0C">
      <w:pPr>
        <w:spacing w:line="360" w:lineRule="auto"/>
        <w:ind w:firstLine="720"/>
        <w:contextualSpacing/>
        <w:jc w:val="center"/>
        <w:rPr>
          <w:rFonts w:ascii="Times New Roman" w:hAnsi="Times New Roman"/>
          <w:b/>
          <w:sz w:val="28"/>
          <w:szCs w:val="28"/>
          <w:lang w:val="uk-UA"/>
        </w:rPr>
      </w:pPr>
    </w:p>
    <w:p w:rsidR="00286CDC" w:rsidRPr="008652B7" w:rsidRDefault="00286CDC" w:rsidP="00304C0C">
      <w:pPr>
        <w:spacing w:before="240" w:after="0" w:line="360" w:lineRule="auto"/>
        <w:ind w:firstLine="680"/>
        <w:jc w:val="both"/>
        <w:rPr>
          <w:rFonts w:ascii="Times New Roman" w:hAnsi="Times New Roman"/>
          <w:sz w:val="28"/>
          <w:szCs w:val="28"/>
          <w:lang w:val="uk-UA"/>
        </w:rPr>
      </w:pPr>
      <w:r w:rsidRPr="008652B7">
        <w:rPr>
          <w:rFonts w:ascii="Times New Roman" w:hAnsi="Times New Roman"/>
          <w:sz w:val="28"/>
          <w:szCs w:val="28"/>
          <w:lang w:val="uk-UA"/>
        </w:rPr>
        <w:t>Література подорожей має різні форми жанрового втілення. З неї бере походження тревелог, який вважається самостійним жанром.Для нього характерна когнітивна функції, пов’язана з пізнанням «чужої» країни у порівнянні зі «своєю».</w:t>
      </w:r>
    </w:p>
    <w:p w:rsidR="00286CDC" w:rsidRPr="008652B7" w:rsidRDefault="00286CDC" w:rsidP="00304C0C">
      <w:pPr>
        <w:spacing w:after="0" w:line="360" w:lineRule="auto"/>
        <w:ind w:firstLine="680"/>
        <w:jc w:val="both"/>
        <w:rPr>
          <w:rFonts w:ascii="Times New Roman" w:hAnsi="Times New Roman"/>
          <w:sz w:val="28"/>
          <w:szCs w:val="28"/>
          <w:lang w:val="uk-UA"/>
        </w:rPr>
      </w:pPr>
      <w:r w:rsidRPr="008652B7">
        <w:rPr>
          <w:rFonts w:ascii="Times New Roman" w:hAnsi="Times New Roman"/>
          <w:sz w:val="28"/>
          <w:szCs w:val="28"/>
          <w:lang w:val="uk-UA"/>
        </w:rPr>
        <w:t xml:space="preserve">Особливістю тревелогу також є й введення до тексту авторського «я», яке може бути присутнім у різних формах і відповідно до цього здійснювати різний вплив на читачів. Автор-мандрівник розкриває читачам реалії іноземної країни через призму свого світосприйняття, своєї авторської позиції. </w:t>
      </w:r>
    </w:p>
    <w:p w:rsidR="00286CDC" w:rsidRPr="008652B7" w:rsidRDefault="00286CDC" w:rsidP="00304C0C">
      <w:pPr>
        <w:spacing w:after="0" w:line="360" w:lineRule="auto"/>
        <w:ind w:firstLine="680"/>
        <w:jc w:val="both"/>
        <w:rPr>
          <w:rFonts w:ascii="Times New Roman" w:hAnsi="Times New Roman"/>
          <w:sz w:val="28"/>
          <w:szCs w:val="28"/>
          <w:lang w:val="uk-UA"/>
        </w:rPr>
      </w:pPr>
      <w:r w:rsidRPr="008652B7">
        <w:rPr>
          <w:rFonts w:ascii="Times New Roman" w:hAnsi="Times New Roman"/>
          <w:sz w:val="28"/>
          <w:szCs w:val="28"/>
          <w:lang w:val="uk-UA"/>
        </w:rPr>
        <w:t>Тревелог Ірен Роздобудько є подорожнім нарисом, оскільки наскрізним у ньому є мотив шляху та вибіркове відображення фактів відповідно до власних уподобань авторки. У подорожньому нарисі письменниця виступає носієм авторитетного слова і проявляє свою власну позицію щодо відображуваних нею явищ.</w:t>
      </w:r>
    </w:p>
    <w:p w:rsidR="00286CDC" w:rsidRPr="008652B7" w:rsidRDefault="00286CDC" w:rsidP="00304C0C">
      <w:pPr>
        <w:spacing w:line="360" w:lineRule="auto"/>
        <w:ind w:firstLine="720"/>
        <w:contextualSpacing/>
        <w:jc w:val="both"/>
        <w:rPr>
          <w:rFonts w:ascii="Times New Roman" w:hAnsi="Times New Roman"/>
          <w:sz w:val="28"/>
          <w:szCs w:val="28"/>
          <w:lang w:val="uk-UA"/>
        </w:rPr>
      </w:pPr>
      <w:r w:rsidRPr="008652B7">
        <w:rPr>
          <w:rFonts w:ascii="Times New Roman" w:hAnsi="Times New Roman"/>
          <w:sz w:val="28"/>
          <w:szCs w:val="28"/>
          <w:lang w:val="uk-UA"/>
        </w:rPr>
        <w:t>В «Мандрівках без сенсу і моралі» своє ставлення до побаченого письменниця виражає добором деталей та подій, що розгортаються в часі та просторі, аби зацікавити читача й переконати в необхідності мандрувати. На це спрямовані зібрані й осмислені факти й деталі, мова, стиль і тон викладу. Усе це дає можливість вважати твір одним із найцікавіших жанрів тревел-журналістики.</w:t>
      </w:r>
    </w:p>
    <w:p w:rsidR="00286CDC" w:rsidRPr="008652B7" w:rsidRDefault="00286CDC" w:rsidP="00304C0C">
      <w:pPr>
        <w:spacing w:line="360" w:lineRule="auto"/>
        <w:ind w:firstLine="720"/>
        <w:contextualSpacing/>
        <w:jc w:val="both"/>
        <w:rPr>
          <w:rFonts w:ascii="Times New Roman" w:hAnsi="Times New Roman"/>
          <w:sz w:val="28"/>
          <w:szCs w:val="28"/>
          <w:lang w:val="uk-UA"/>
        </w:rPr>
      </w:pPr>
      <w:r w:rsidRPr="008652B7">
        <w:rPr>
          <w:rFonts w:ascii="Times New Roman" w:hAnsi="Times New Roman"/>
          <w:sz w:val="28"/>
          <w:szCs w:val="28"/>
          <w:lang w:val="uk-UA"/>
        </w:rPr>
        <w:t xml:space="preserve">Жанрова форма книги Ірен Роздобудько, в основі якої – путівник, передусім вмотивована інформаційними інтенціями автора і виконує функції відбору, опрацювання та збереження знань, необхідних для подорожі по обраному маршруту. </w:t>
      </w:r>
    </w:p>
    <w:p w:rsidR="00286CDC" w:rsidRPr="008652B7" w:rsidRDefault="00286CDC" w:rsidP="00304C0C">
      <w:pPr>
        <w:spacing w:line="360" w:lineRule="auto"/>
        <w:ind w:firstLine="720"/>
        <w:contextualSpacing/>
        <w:jc w:val="both"/>
        <w:rPr>
          <w:rFonts w:ascii="Times New Roman" w:hAnsi="Times New Roman"/>
          <w:sz w:val="28"/>
          <w:szCs w:val="28"/>
        </w:rPr>
      </w:pPr>
      <w:r w:rsidRPr="008652B7">
        <w:rPr>
          <w:rFonts w:ascii="Times New Roman" w:hAnsi="Times New Roman"/>
          <w:sz w:val="28"/>
          <w:szCs w:val="28"/>
          <w:lang w:val="uk-UA"/>
        </w:rPr>
        <w:t xml:space="preserve">Ця вірність традиції спостерігається при аналізі таких елементів жанрової форми, як маршрут, оповідь про шлях, а також функцій опозиції «своє – чуже». </w:t>
      </w:r>
      <w:r w:rsidRPr="008652B7">
        <w:rPr>
          <w:rFonts w:ascii="Times New Roman" w:hAnsi="Times New Roman"/>
          <w:sz w:val="28"/>
          <w:szCs w:val="28"/>
        </w:rPr>
        <w:t xml:space="preserve">Про те, що оповідь про шлях в </w:t>
      </w:r>
      <w:r w:rsidRPr="008652B7">
        <w:rPr>
          <w:rFonts w:ascii="Times New Roman" w:hAnsi="Times New Roman"/>
          <w:sz w:val="28"/>
          <w:szCs w:val="28"/>
          <w:lang w:val="uk-UA"/>
        </w:rPr>
        <w:t xml:space="preserve">«Мандрівках без сенсу та моралі» </w:t>
      </w:r>
      <w:r w:rsidRPr="008652B7">
        <w:rPr>
          <w:rFonts w:ascii="Times New Roman" w:hAnsi="Times New Roman"/>
          <w:sz w:val="28"/>
          <w:szCs w:val="28"/>
        </w:rPr>
        <w:t>загалом витримана в традиціях путівника, свідчить синкретизм куту зору мандрівниці.</w:t>
      </w:r>
    </w:p>
    <w:p w:rsidR="00286CDC" w:rsidRPr="008652B7" w:rsidRDefault="00286CDC" w:rsidP="00304C0C">
      <w:pPr>
        <w:spacing w:line="360" w:lineRule="auto"/>
        <w:ind w:firstLine="720"/>
        <w:contextualSpacing/>
        <w:jc w:val="both"/>
        <w:rPr>
          <w:rFonts w:ascii="Times New Roman" w:hAnsi="Times New Roman"/>
          <w:sz w:val="28"/>
          <w:szCs w:val="28"/>
        </w:rPr>
      </w:pPr>
      <w:r w:rsidRPr="008652B7">
        <w:rPr>
          <w:rFonts w:ascii="Times New Roman" w:hAnsi="Times New Roman"/>
          <w:sz w:val="28"/>
          <w:szCs w:val="28"/>
        </w:rPr>
        <w:t>Інформація про шлях складається з двох основних елементів. Перший – це дорога у прямому значені слова, шлях, поділений на відрізки зупинками, а другий – фрагменти придорожнього простору, який мандрівни</w:t>
      </w:r>
      <w:r w:rsidRPr="008652B7">
        <w:rPr>
          <w:rFonts w:ascii="Times New Roman" w:hAnsi="Times New Roman"/>
          <w:sz w:val="28"/>
          <w:szCs w:val="28"/>
          <w:lang w:val="uk-UA"/>
        </w:rPr>
        <w:t>ця</w:t>
      </w:r>
      <w:r w:rsidRPr="008652B7">
        <w:rPr>
          <w:rFonts w:ascii="Times New Roman" w:hAnsi="Times New Roman"/>
          <w:sz w:val="28"/>
          <w:szCs w:val="28"/>
        </w:rPr>
        <w:t xml:space="preserve"> бачить навколо. </w:t>
      </w:r>
      <w:r w:rsidRPr="008652B7">
        <w:rPr>
          <w:rFonts w:ascii="Times New Roman" w:hAnsi="Times New Roman"/>
          <w:sz w:val="28"/>
          <w:szCs w:val="28"/>
          <w:lang w:val="uk-UA"/>
        </w:rPr>
        <w:t xml:space="preserve">Дискретності цій оповіді надають роздуми авторки, відступи, коментарі, вставки фрагментів з творів відомих авторів. </w:t>
      </w:r>
    </w:p>
    <w:p w:rsidR="00286CDC" w:rsidRPr="008652B7" w:rsidRDefault="00286CDC" w:rsidP="00304C0C">
      <w:pPr>
        <w:spacing w:line="360" w:lineRule="auto"/>
        <w:ind w:firstLine="720"/>
        <w:contextualSpacing/>
        <w:jc w:val="both"/>
        <w:rPr>
          <w:rFonts w:ascii="Times New Roman" w:hAnsi="Times New Roman"/>
          <w:sz w:val="28"/>
          <w:szCs w:val="28"/>
        </w:rPr>
      </w:pPr>
      <w:r w:rsidRPr="008652B7">
        <w:rPr>
          <w:rFonts w:ascii="Times New Roman" w:hAnsi="Times New Roman"/>
          <w:sz w:val="28"/>
          <w:szCs w:val="28"/>
        </w:rPr>
        <w:t xml:space="preserve">Відбір ділянок подорожі, які знайшли відображення в книзі, способи опрацювання залежали від їх важливості для комунікаційних інтересів авторки. Архітектоніку загалом витримано у жанрових традиціях путівника: послідовність частин і глав книги відповідає руху мандрівницімаршрутом подорожі та оповіді про шлях. </w:t>
      </w:r>
    </w:p>
    <w:p w:rsidR="00286CDC" w:rsidRPr="008652B7" w:rsidRDefault="00286CDC" w:rsidP="00304C0C">
      <w:pPr>
        <w:spacing w:line="360" w:lineRule="auto"/>
        <w:ind w:firstLine="720"/>
        <w:contextualSpacing/>
        <w:jc w:val="both"/>
        <w:rPr>
          <w:rFonts w:ascii="Times New Roman" w:hAnsi="Times New Roman"/>
          <w:sz w:val="28"/>
          <w:szCs w:val="28"/>
        </w:rPr>
      </w:pPr>
      <w:r w:rsidRPr="008652B7">
        <w:rPr>
          <w:rFonts w:ascii="Times New Roman" w:hAnsi="Times New Roman"/>
          <w:sz w:val="28"/>
          <w:szCs w:val="28"/>
        </w:rPr>
        <w:t xml:space="preserve">Обов’язкова для путівника опозиція «своє-чуже», яку мандрівник долає у міру просування в незнайомий світ, виявляється за допомогою численних порівнянь та художніх засобів. </w:t>
      </w:r>
      <w:r w:rsidRPr="008652B7">
        <w:rPr>
          <w:rFonts w:ascii="Times New Roman" w:hAnsi="Times New Roman"/>
          <w:sz w:val="28"/>
          <w:szCs w:val="28"/>
          <w:lang w:val="uk-UA"/>
        </w:rPr>
        <w:t>Вони подразнюють вербальну уяву читача, активуючи процеси сприйняття, аперцепцію фрагментів географічного і культурного простору. Т</w:t>
      </w:r>
      <w:r w:rsidRPr="008652B7">
        <w:rPr>
          <w:rFonts w:ascii="Times New Roman" w:hAnsi="Times New Roman"/>
          <w:sz w:val="28"/>
          <w:szCs w:val="28"/>
        </w:rPr>
        <w:t>обто</w:t>
      </w:r>
      <w:r w:rsidRPr="008652B7">
        <w:rPr>
          <w:rFonts w:ascii="Times New Roman" w:hAnsi="Times New Roman"/>
          <w:sz w:val="28"/>
          <w:szCs w:val="28"/>
          <w:lang w:val="uk-UA"/>
        </w:rPr>
        <w:t xml:space="preserve"> в«Мандрівках без сенсу та моралі»вони</w:t>
      </w:r>
      <w:r w:rsidRPr="008652B7">
        <w:rPr>
          <w:rFonts w:ascii="Times New Roman" w:hAnsi="Times New Roman"/>
          <w:sz w:val="28"/>
          <w:szCs w:val="28"/>
        </w:rPr>
        <w:t xml:space="preserve"> виконують насамперед масовокомунікаційну, а не художню функцію. </w:t>
      </w:r>
    </w:p>
    <w:p w:rsidR="00286CDC" w:rsidRPr="008652B7" w:rsidRDefault="00286CDC" w:rsidP="00304C0C">
      <w:pPr>
        <w:spacing w:line="360" w:lineRule="auto"/>
        <w:ind w:firstLine="720"/>
        <w:contextualSpacing/>
        <w:jc w:val="both"/>
        <w:rPr>
          <w:rFonts w:ascii="Times New Roman" w:hAnsi="Times New Roman"/>
          <w:sz w:val="28"/>
          <w:szCs w:val="28"/>
        </w:rPr>
      </w:pPr>
      <w:r w:rsidRPr="008652B7">
        <w:rPr>
          <w:rFonts w:ascii="Times New Roman" w:hAnsi="Times New Roman"/>
          <w:sz w:val="28"/>
          <w:szCs w:val="28"/>
          <w:lang w:val="uk-UA"/>
        </w:rPr>
        <w:t>Те, що авторка дуже часто їх використовує пов</w:t>
      </w:r>
      <w:r w:rsidRPr="008652B7">
        <w:rPr>
          <w:rFonts w:ascii="Times New Roman" w:hAnsi="Times New Roman"/>
          <w:sz w:val="28"/>
          <w:szCs w:val="28"/>
        </w:rPr>
        <w:t>’</w:t>
      </w:r>
      <w:r w:rsidRPr="008652B7">
        <w:rPr>
          <w:rFonts w:ascii="Times New Roman" w:hAnsi="Times New Roman"/>
          <w:sz w:val="28"/>
          <w:szCs w:val="28"/>
          <w:lang w:val="uk-UA"/>
        </w:rPr>
        <w:t>язано з</w:t>
      </w:r>
      <w:r w:rsidRPr="008652B7">
        <w:rPr>
          <w:rFonts w:ascii="Times New Roman" w:hAnsi="Times New Roman"/>
          <w:sz w:val="28"/>
          <w:szCs w:val="28"/>
        </w:rPr>
        <w:t xml:space="preserve"> тим, що вони </w:t>
      </w:r>
      <w:r w:rsidRPr="008652B7">
        <w:rPr>
          <w:rFonts w:ascii="Times New Roman" w:hAnsi="Times New Roman"/>
          <w:sz w:val="28"/>
          <w:szCs w:val="28"/>
          <w:lang w:val="uk-UA"/>
        </w:rPr>
        <w:t>деякою</w:t>
      </w:r>
      <w:r w:rsidRPr="008652B7">
        <w:rPr>
          <w:rFonts w:ascii="Times New Roman" w:hAnsi="Times New Roman"/>
          <w:sz w:val="28"/>
          <w:szCs w:val="28"/>
        </w:rPr>
        <w:t xml:space="preserve"> мірою пом’якшують опозицію «своє</w:t>
      </w:r>
      <w:r w:rsidRPr="008652B7">
        <w:rPr>
          <w:rFonts w:ascii="Times New Roman" w:hAnsi="Times New Roman"/>
          <w:sz w:val="28"/>
          <w:szCs w:val="28"/>
          <w:lang w:val="uk-UA"/>
        </w:rPr>
        <w:t>-</w:t>
      </w:r>
      <w:r w:rsidRPr="008652B7">
        <w:rPr>
          <w:rFonts w:ascii="Times New Roman" w:hAnsi="Times New Roman"/>
          <w:sz w:val="28"/>
          <w:szCs w:val="28"/>
        </w:rPr>
        <w:t xml:space="preserve">чуже», яка є структурним жанровим елементом </w:t>
      </w:r>
      <w:r w:rsidRPr="008652B7">
        <w:rPr>
          <w:rFonts w:ascii="Times New Roman" w:hAnsi="Times New Roman"/>
          <w:sz w:val="28"/>
          <w:szCs w:val="28"/>
          <w:lang w:val="uk-UA"/>
        </w:rPr>
        <w:t>тревелогу</w:t>
      </w:r>
      <w:r w:rsidRPr="008652B7">
        <w:rPr>
          <w:rFonts w:ascii="Times New Roman" w:hAnsi="Times New Roman"/>
          <w:sz w:val="28"/>
          <w:szCs w:val="28"/>
        </w:rPr>
        <w:t xml:space="preserve">, і сприяють процесам аперцепції. З їх допомогою реципієнт починає сприймати «чуже» як знайоме, тобто не «чуже», а «інше». Більшість таких </w:t>
      </w:r>
      <w:r w:rsidRPr="008652B7">
        <w:rPr>
          <w:rFonts w:ascii="Times New Roman" w:hAnsi="Times New Roman"/>
          <w:sz w:val="28"/>
          <w:szCs w:val="28"/>
          <w:lang w:val="uk-UA"/>
        </w:rPr>
        <w:t xml:space="preserve">художніх засобів використовується під час </w:t>
      </w:r>
      <w:r w:rsidRPr="008652B7">
        <w:rPr>
          <w:rFonts w:ascii="Times New Roman" w:hAnsi="Times New Roman"/>
          <w:sz w:val="28"/>
          <w:szCs w:val="28"/>
        </w:rPr>
        <w:t>створення образу географічного простору</w:t>
      </w:r>
      <w:r w:rsidRPr="008652B7">
        <w:rPr>
          <w:rFonts w:ascii="Times New Roman" w:hAnsi="Times New Roman"/>
          <w:sz w:val="28"/>
          <w:szCs w:val="28"/>
          <w:lang w:val="uk-UA"/>
        </w:rPr>
        <w:t>.</w:t>
      </w:r>
    </w:p>
    <w:p w:rsidR="00286CDC" w:rsidRPr="008652B7" w:rsidRDefault="00286CDC" w:rsidP="00304C0C">
      <w:pPr>
        <w:spacing w:line="360" w:lineRule="auto"/>
        <w:ind w:firstLine="720"/>
        <w:contextualSpacing/>
        <w:jc w:val="both"/>
        <w:rPr>
          <w:rFonts w:ascii="Times New Roman" w:hAnsi="Times New Roman"/>
          <w:b/>
          <w:sz w:val="28"/>
          <w:szCs w:val="28"/>
          <w:lang w:val="uk-UA"/>
        </w:rPr>
      </w:pPr>
      <w:r w:rsidRPr="008652B7">
        <w:rPr>
          <w:rFonts w:ascii="Times New Roman" w:hAnsi="Times New Roman"/>
          <w:sz w:val="28"/>
          <w:szCs w:val="28"/>
          <w:lang w:val="uk-UA"/>
        </w:rPr>
        <w:t>Ж</w:t>
      </w:r>
      <w:r w:rsidRPr="008652B7">
        <w:rPr>
          <w:rFonts w:ascii="Times New Roman" w:hAnsi="Times New Roman"/>
          <w:sz w:val="28"/>
          <w:szCs w:val="28"/>
        </w:rPr>
        <w:t>анрова форма «</w:t>
      </w:r>
      <w:r w:rsidRPr="008652B7">
        <w:rPr>
          <w:rFonts w:ascii="Times New Roman" w:hAnsi="Times New Roman"/>
          <w:sz w:val="28"/>
          <w:szCs w:val="28"/>
          <w:lang w:val="uk-UA"/>
        </w:rPr>
        <w:t xml:space="preserve">Мандрівок без сенсу та моралі» </w:t>
      </w:r>
      <w:r w:rsidRPr="008652B7">
        <w:rPr>
          <w:rFonts w:ascii="Times New Roman" w:hAnsi="Times New Roman"/>
          <w:sz w:val="28"/>
          <w:szCs w:val="28"/>
        </w:rPr>
        <w:t>витримана в основному в традиціях путівника, а порушення, які надають їй специфічних рис, пояснюються авторськими комунікаційними установками, які не зводяться лише до інформаційних інтенцій.</w:t>
      </w:r>
    </w:p>
    <w:p w:rsidR="00286CDC" w:rsidRPr="008652B7" w:rsidRDefault="00286CDC" w:rsidP="00304C0C">
      <w:pPr>
        <w:spacing w:line="360" w:lineRule="auto"/>
        <w:ind w:firstLine="720"/>
        <w:contextualSpacing/>
        <w:jc w:val="both"/>
        <w:rPr>
          <w:rFonts w:ascii="Times New Roman" w:hAnsi="Times New Roman"/>
          <w:sz w:val="28"/>
          <w:szCs w:val="28"/>
          <w:lang w:val="uk-UA"/>
        </w:rPr>
      </w:pPr>
      <w:r w:rsidRPr="008652B7">
        <w:rPr>
          <w:rFonts w:ascii="Times New Roman" w:hAnsi="Times New Roman"/>
          <w:sz w:val="28"/>
          <w:szCs w:val="28"/>
          <w:lang w:val="uk-UA"/>
        </w:rPr>
        <w:t xml:space="preserve">Розглянувши сюжетно-композиційну побудову «Мандрівок без сенсу та моралі», можна зробити висновок, що усі розділи «Мандрівок без сенсу та моралі» різні - і за обсягом, і за формою оповіді, і за внутрішньою структурою. Джерелом сюжету став особистий досвід мандрівниці, її поінформованість, знання, з одного боку, а з іншого - конкретні факти й деталі, усвідомлення життєвої реальності. </w:t>
      </w:r>
    </w:p>
    <w:p w:rsidR="00286CDC" w:rsidRPr="008652B7" w:rsidRDefault="00286CDC" w:rsidP="00304C0C">
      <w:pPr>
        <w:spacing w:line="360" w:lineRule="auto"/>
        <w:ind w:firstLine="720"/>
        <w:contextualSpacing/>
        <w:jc w:val="both"/>
        <w:rPr>
          <w:rFonts w:ascii="Times New Roman" w:hAnsi="Times New Roman"/>
          <w:sz w:val="28"/>
          <w:szCs w:val="28"/>
          <w:lang w:val="uk-UA"/>
        </w:rPr>
      </w:pPr>
      <w:r w:rsidRPr="008652B7">
        <w:rPr>
          <w:rFonts w:ascii="Times New Roman" w:hAnsi="Times New Roman"/>
          <w:sz w:val="28"/>
          <w:szCs w:val="28"/>
          <w:lang w:val="uk-UA"/>
        </w:rPr>
        <w:t>Але одна позиція її чітко витримана: всі розділи завершуються однаково: «На додаток». У цих додатках авторка пропонує традиційні рецепти тих країн, про які йдеться у творі, та цикл «Відомі люди», де йдеться зазвичай про видатних літераторів, громадських діячів, художників та журналістів кожної з країн. Письменниця наводить найвідоміші твори, які радить проглянути читачеві.</w:t>
      </w:r>
    </w:p>
    <w:p w:rsidR="00286CDC" w:rsidRPr="008652B7" w:rsidRDefault="00286CDC" w:rsidP="00304C0C">
      <w:pPr>
        <w:spacing w:line="360" w:lineRule="auto"/>
        <w:ind w:firstLine="720"/>
        <w:contextualSpacing/>
        <w:jc w:val="both"/>
        <w:rPr>
          <w:rFonts w:ascii="Times New Roman" w:hAnsi="Times New Roman"/>
          <w:sz w:val="28"/>
          <w:szCs w:val="28"/>
          <w:lang w:val="uk-UA"/>
        </w:rPr>
      </w:pPr>
      <w:r w:rsidRPr="008652B7">
        <w:rPr>
          <w:rFonts w:ascii="Times New Roman" w:hAnsi="Times New Roman"/>
          <w:sz w:val="28"/>
          <w:szCs w:val="28"/>
          <w:lang w:val="uk-UA"/>
        </w:rPr>
        <w:t xml:space="preserve">Аналізуючи тревелог Ірен Роздобудько, ми спостерігаємо, як оповідь супроводжується чутками від місцевих жителів, анекдотами, легендами, віршами та згадуванням певних епізодів з власного життя. Водночас невибаглива, на перший погляд, форма викладу втілює глибокий зміст, характеризуючи мандрівницю як національно свідомого громадянина України, інтелектуала. </w:t>
      </w:r>
    </w:p>
    <w:p w:rsidR="00286CDC" w:rsidRPr="008652B7" w:rsidRDefault="00286CDC" w:rsidP="00304C0C">
      <w:pPr>
        <w:spacing w:line="360" w:lineRule="auto"/>
        <w:ind w:firstLine="720"/>
        <w:contextualSpacing/>
        <w:jc w:val="both"/>
        <w:rPr>
          <w:rFonts w:ascii="Times New Roman" w:hAnsi="Times New Roman"/>
          <w:sz w:val="28"/>
          <w:szCs w:val="28"/>
          <w:lang w:val="uk-UA"/>
        </w:rPr>
      </w:pPr>
      <w:r w:rsidRPr="008652B7">
        <w:rPr>
          <w:rFonts w:ascii="Times New Roman" w:hAnsi="Times New Roman"/>
          <w:sz w:val="28"/>
          <w:szCs w:val="28"/>
          <w:lang w:val="uk-UA"/>
        </w:rPr>
        <w:t xml:space="preserve">Серед особливостей авторського стилю влучні метафори, порівняння, використання міфів, легенд тощо. Подекуди розповідь виглядає банальною, проте це посилює ефективність сприйняття інформації та слугує порадником, поглиблює відчуття можливості мандрів, їх близькості. </w:t>
      </w:r>
    </w:p>
    <w:p w:rsidR="00286CDC" w:rsidRPr="008652B7" w:rsidRDefault="00286CDC" w:rsidP="00304C0C">
      <w:pPr>
        <w:spacing w:line="360" w:lineRule="auto"/>
        <w:ind w:firstLine="720"/>
        <w:contextualSpacing/>
        <w:jc w:val="both"/>
        <w:rPr>
          <w:rFonts w:ascii="Times New Roman" w:hAnsi="Times New Roman"/>
          <w:sz w:val="28"/>
          <w:szCs w:val="28"/>
          <w:lang w:val="uk-UA"/>
        </w:rPr>
      </w:pPr>
      <w:r w:rsidRPr="008652B7">
        <w:rPr>
          <w:rFonts w:ascii="Times New Roman" w:hAnsi="Times New Roman"/>
          <w:sz w:val="28"/>
          <w:szCs w:val="28"/>
          <w:lang w:val="uk-UA"/>
        </w:rPr>
        <w:t>Детальний опис, факти, історії, легенди надають можливість уявити «родзинки» іншої країни, повірити в себе як потенційного мандрівника. Ми спостерігаємо яскраву аргументацію мандрів, відтак популяризацію активного способу життя. Водночас перед нами постає не просто путівник, а й порадник.</w:t>
      </w:r>
    </w:p>
    <w:p w:rsidR="00286CDC" w:rsidRPr="008652B7" w:rsidRDefault="00286CDC" w:rsidP="00304C0C">
      <w:pPr>
        <w:spacing w:line="360" w:lineRule="auto"/>
        <w:ind w:firstLine="720"/>
        <w:contextualSpacing/>
        <w:jc w:val="both"/>
        <w:rPr>
          <w:rFonts w:ascii="Times New Roman" w:hAnsi="Times New Roman"/>
          <w:sz w:val="28"/>
          <w:szCs w:val="28"/>
          <w:lang w:val="uk-UA"/>
        </w:rPr>
      </w:pPr>
      <w:r w:rsidRPr="008652B7">
        <w:rPr>
          <w:rFonts w:ascii="Times New Roman" w:hAnsi="Times New Roman"/>
          <w:sz w:val="28"/>
          <w:szCs w:val="28"/>
          <w:lang w:val="uk-UA"/>
        </w:rPr>
        <w:t xml:space="preserve">Необхідно зазначити, оповідь будується так, що постійно відчуваються паралелі, порівняння, зіставлення з Україною. Прямо чи опосередковано йдеться про українців, їхнє життя, звичаї, поведінку, культуру тощо. Тут активно використовується опозиція «своє-чуже». </w:t>
      </w:r>
    </w:p>
    <w:p w:rsidR="00286CDC" w:rsidRPr="008652B7" w:rsidRDefault="00286CDC" w:rsidP="00304C0C">
      <w:pPr>
        <w:spacing w:line="360" w:lineRule="auto"/>
        <w:ind w:firstLine="720"/>
        <w:contextualSpacing/>
        <w:jc w:val="both"/>
        <w:rPr>
          <w:rFonts w:ascii="Times New Roman" w:hAnsi="Times New Roman"/>
          <w:sz w:val="28"/>
          <w:szCs w:val="28"/>
          <w:lang w:val="uk-UA"/>
        </w:rPr>
      </w:pPr>
      <w:r w:rsidRPr="008652B7">
        <w:rPr>
          <w:rFonts w:ascii="Times New Roman" w:hAnsi="Times New Roman"/>
          <w:sz w:val="28"/>
          <w:szCs w:val="28"/>
          <w:lang w:val="uk-UA"/>
        </w:rPr>
        <w:t>Як нам видається, авторка під час мандрів звертає увагу на ті деталі, які в Україні відсутні або є прямо протилеж</w:t>
      </w:r>
      <w:r w:rsidRPr="008652B7">
        <w:rPr>
          <w:rFonts w:ascii="Times New Roman" w:hAnsi="Times New Roman"/>
          <w:sz w:val="28"/>
          <w:szCs w:val="28"/>
          <w:lang w:val="uk-UA" w:eastAsia="ru-RU"/>
        </w:rPr>
        <w:t>ними, наприклад, як</w:t>
      </w:r>
      <w:r w:rsidRPr="008652B7">
        <w:rPr>
          <w:rFonts w:ascii="Times New Roman" w:hAnsi="Times New Roman"/>
          <w:sz w:val="28"/>
          <w:szCs w:val="28"/>
          <w:lang w:val="uk-UA"/>
        </w:rPr>
        <w:t xml:space="preserve"> ключі в дверях на Мальті, які можно побачити навіть у найдорожчій віллі, як ознаку відсутності злочинності на острові. Саме така концепція покладена в основу структурування твору й визначила його як тревелог.</w:t>
      </w:r>
    </w:p>
    <w:p w:rsidR="00286CDC" w:rsidRPr="008652B7" w:rsidRDefault="00286CDC" w:rsidP="00304C0C">
      <w:pPr>
        <w:spacing w:line="360" w:lineRule="auto"/>
        <w:ind w:firstLine="720"/>
        <w:contextualSpacing/>
        <w:jc w:val="both"/>
        <w:rPr>
          <w:rFonts w:ascii="Times New Roman" w:hAnsi="Times New Roman"/>
          <w:sz w:val="28"/>
          <w:szCs w:val="28"/>
          <w:lang w:val="uk-UA"/>
        </w:rPr>
      </w:pPr>
      <w:r w:rsidRPr="008652B7">
        <w:rPr>
          <w:rFonts w:ascii="Times New Roman" w:hAnsi="Times New Roman"/>
          <w:sz w:val="28"/>
          <w:szCs w:val="28"/>
          <w:lang w:val="uk-UA"/>
        </w:rPr>
        <w:t xml:space="preserve">Дослідження «Мандрівок без сенсу та моралі» з метою встановлення комунікаційної мети письменниці показало, що потенційні можливості жанру подорожнього нарису, його тяжіння до висвітлення водночас кількох проблем реалізовані тут повною мірою. </w:t>
      </w:r>
    </w:p>
    <w:p w:rsidR="00286CDC" w:rsidRPr="008652B7" w:rsidRDefault="00286CDC" w:rsidP="00304C0C">
      <w:pPr>
        <w:spacing w:line="360" w:lineRule="auto"/>
        <w:ind w:firstLine="720"/>
        <w:contextualSpacing/>
        <w:jc w:val="both"/>
        <w:rPr>
          <w:rFonts w:ascii="Times New Roman" w:hAnsi="Times New Roman"/>
          <w:b/>
          <w:sz w:val="28"/>
          <w:szCs w:val="28"/>
          <w:lang w:val="uk-UA"/>
        </w:rPr>
      </w:pPr>
      <w:r w:rsidRPr="008652B7">
        <w:rPr>
          <w:rFonts w:ascii="Times New Roman" w:hAnsi="Times New Roman"/>
          <w:sz w:val="28"/>
          <w:szCs w:val="28"/>
          <w:lang w:val="uk-UA"/>
        </w:rPr>
        <w:t xml:space="preserve">Жанровий потенціал книги було використано для реалізації трьох комунікаційних цілей – інформаційно-масмедійної, пропагандистської та іміджевої, що призвело до перетину в творі відповідних видів масової комунікації. </w:t>
      </w:r>
    </w:p>
    <w:p w:rsidR="00286CDC" w:rsidRPr="008652B7" w:rsidRDefault="00286CDC" w:rsidP="00304C0C">
      <w:pPr>
        <w:pStyle w:val="21"/>
        <w:widowControl/>
        <w:shd w:val="clear" w:color="auto" w:fill="auto"/>
        <w:spacing w:after="0" w:line="360" w:lineRule="auto"/>
        <w:ind w:firstLine="720"/>
        <w:contextualSpacing/>
        <w:rPr>
          <w:rFonts w:ascii="Times New Roman" w:hAnsi="Times New Roman"/>
          <w:sz w:val="28"/>
          <w:szCs w:val="28"/>
          <w:lang w:val="uk-UA"/>
        </w:rPr>
      </w:pPr>
      <w:r w:rsidRPr="008652B7">
        <w:rPr>
          <w:rFonts w:ascii="Times New Roman" w:hAnsi="Times New Roman"/>
          <w:sz w:val="28"/>
          <w:szCs w:val="28"/>
          <w:lang w:val="uk-UA"/>
        </w:rPr>
        <w:t xml:space="preserve">Отже, завдяки жанровій формі путівника Ірен Роздобудько змогла реалізувати не одну, а одразу три комунікаційні мети, використовуючи декілька видів масової комунікації. Звісно, головною з них стало інформування читачів за допомогою використання різноманітних фактів – інформаційна мета, масмедійний вид комунікації. </w:t>
      </w:r>
    </w:p>
    <w:p w:rsidR="00286CDC" w:rsidRPr="008652B7" w:rsidRDefault="00286CDC" w:rsidP="00304C0C">
      <w:pPr>
        <w:spacing w:after="0" w:line="360" w:lineRule="auto"/>
        <w:ind w:firstLine="680"/>
        <w:jc w:val="both"/>
        <w:rPr>
          <w:rFonts w:ascii="Times New Roman" w:hAnsi="Times New Roman"/>
          <w:sz w:val="28"/>
          <w:szCs w:val="28"/>
          <w:lang w:val="uk-UA"/>
        </w:rPr>
      </w:pPr>
      <w:r w:rsidRPr="008652B7">
        <w:rPr>
          <w:rFonts w:ascii="Times New Roman" w:hAnsi="Times New Roman"/>
          <w:sz w:val="28"/>
          <w:szCs w:val="28"/>
          <w:lang w:val="uk-UA"/>
        </w:rPr>
        <w:t xml:space="preserve">Інформаційна інтенція авторки виражалась в звернені до суспільно-важливих тем та проблем. </w:t>
      </w:r>
    </w:p>
    <w:p w:rsidR="00286CDC" w:rsidRPr="008652B7" w:rsidRDefault="00286CDC" w:rsidP="00304C0C">
      <w:pPr>
        <w:spacing w:after="0" w:line="360" w:lineRule="auto"/>
        <w:ind w:firstLine="680"/>
        <w:jc w:val="both"/>
        <w:rPr>
          <w:rFonts w:ascii="Times New Roman" w:hAnsi="Times New Roman"/>
          <w:sz w:val="28"/>
          <w:szCs w:val="28"/>
          <w:lang w:val="uk-UA"/>
        </w:rPr>
      </w:pPr>
      <w:r w:rsidRPr="008652B7">
        <w:rPr>
          <w:rFonts w:ascii="Times New Roman" w:hAnsi="Times New Roman"/>
          <w:sz w:val="28"/>
          <w:szCs w:val="28"/>
          <w:lang w:val="uk-UA"/>
        </w:rPr>
        <w:t xml:space="preserve">Спосіб опрацьовання фактів та висвітлення культури й життя країни з суб’єктивного боку зумовлений природою пропагандистської комунікації. Емоційне та оцінне забарвлення повідомлення, яке є одною з відмінностей пропаганди, характерне й для «Мандрівок без сенсу та моралі». </w:t>
      </w:r>
    </w:p>
    <w:p w:rsidR="00286CDC" w:rsidRPr="008652B7" w:rsidRDefault="00286CDC" w:rsidP="00304C0C">
      <w:pPr>
        <w:spacing w:after="0" w:line="360" w:lineRule="auto"/>
        <w:ind w:firstLine="680"/>
        <w:jc w:val="both"/>
        <w:rPr>
          <w:rStyle w:val="68"/>
          <w:rFonts w:ascii="Times New Roman" w:hAnsi="Times New Roman"/>
          <w:b/>
          <w:i w:val="0"/>
          <w:sz w:val="28"/>
          <w:szCs w:val="28"/>
          <w:lang w:val="uk-UA" w:eastAsia="uk-UA"/>
        </w:rPr>
      </w:pPr>
      <w:r w:rsidRPr="008652B7">
        <w:rPr>
          <w:rFonts w:ascii="Times New Roman" w:hAnsi="Times New Roman"/>
          <w:sz w:val="28"/>
          <w:szCs w:val="28"/>
          <w:lang w:val="uk-UA"/>
        </w:rPr>
        <w:t>Крім того, можемо зробити висновок про те, що використання різноманітніх художніх засобів, ліричних відступів та роздумів авторки у відображення реалій дійсності різних країн та їх реалізація у художньо-образній формі, яка надає вираженої емоційної забарвленості, також дозволяє говорити про присутність пропагандистської комунікації у творі.</w:t>
      </w:r>
    </w:p>
    <w:p w:rsidR="00286CDC" w:rsidRPr="008652B7" w:rsidRDefault="00286CDC" w:rsidP="00304C0C">
      <w:pPr>
        <w:spacing w:line="360" w:lineRule="auto"/>
        <w:ind w:firstLine="720"/>
        <w:contextualSpacing/>
        <w:jc w:val="both"/>
        <w:rPr>
          <w:rFonts w:ascii="Times New Roman" w:hAnsi="Times New Roman"/>
          <w:sz w:val="28"/>
          <w:szCs w:val="28"/>
          <w:lang w:val="uk-UA"/>
        </w:rPr>
      </w:pPr>
      <w:r w:rsidRPr="008652B7">
        <w:rPr>
          <w:rFonts w:ascii="Times New Roman" w:hAnsi="Times New Roman"/>
          <w:sz w:val="28"/>
          <w:szCs w:val="28"/>
          <w:lang w:val="uk-UA"/>
        </w:rPr>
        <w:t xml:space="preserve"> А останній розділ книги явно вказує на приклад </w:t>
      </w:r>
      <w:r w:rsidRPr="008652B7">
        <w:rPr>
          <w:rFonts w:ascii="Times New Roman" w:hAnsi="Times New Roman"/>
          <w:sz w:val="28"/>
          <w:szCs w:val="28"/>
          <w:lang w:val="en-US"/>
        </w:rPr>
        <w:t>PR</w:t>
      </w:r>
      <w:r w:rsidRPr="008652B7">
        <w:rPr>
          <w:rFonts w:ascii="Times New Roman" w:hAnsi="Times New Roman"/>
          <w:sz w:val="28"/>
          <w:szCs w:val="28"/>
        </w:rPr>
        <w:t>-</w:t>
      </w:r>
      <w:r w:rsidRPr="008652B7">
        <w:rPr>
          <w:rFonts w:ascii="Times New Roman" w:hAnsi="Times New Roman"/>
          <w:sz w:val="28"/>
          <w:szCs w:val="28"/>
          <w:lang w:val="uk-UA"/>
        </w:rPr>
        <w:t xml:space="preserve">комунікації. Тут авторка описала цікаві частини свого попереднього роману в листі до його головного героя, которий жив на Мальті. </w:t>
      </w:r>
    </w:p>
    <w:p w:rsidR="00286CDC" w:rsidRPr="008652B7" w:rsidRDefault="00286CDC" w:rsidP="00304C0C">
      <w:pPr>
        <w:spacing w:line="360" w:lineRule="auto"/>
        <w:ind w:firstLine="720"/>
        <w:contextualSpacing/>
        <w:jc w:val="both"/>
        <w:rPr>
          <w:rFonts w:ascii="Times New Roman" w:hAnsi="Times New Roman"/>
          <w:sz w:val="28"/>
          <w:szCs w:val="28"/>
          <w:lang w:val="uk-UA"/>
        </w:rPr>
      </w:pPr>
      <w:r w:rsidRPr="008652B7">
        <w:rPr>
          <w:rFonts w:ascii="Times New Roman" w:hAnsi="Times New Roman"/>
          <w:sz w:val="28"/>
          <w:szCs w:val="28"/>
          <w:lang w:val="uk-UA"/>
        </w:rPr>
        <w:t xml:space="preserve">Крім того, невеличкі вкраплення піару є й у розділі про Ізраїль, в якому авторкою дуже часто додаються частини віршів та пісень «Біблійного циклу», які написав її чоловік Ігор Жук. </w:t>
      </w:r>
    </w:p>
    <w:p w:rsidR="00286CDC" w:rsidRPr="008652B7" w:rsidRDefault="00286CDC" w:rsidP="00304C0C">
      <w:pPr>
        <w:pStyle w:val="21"/>
        <w:widowControl/>
        <w:shd w:val="clear" w:color="auto" w:fill="auto"/>
        <w:spacing w:after="0" w:line="360" w:lineRule="auto"/>
        <w:ind w:firstLine="720"/>
        <w:contextualSpacing/>
        <w:rPr>
          <w:rFonts w:ascii="Times New Roman" w:hAnsi="Times New Roman"/>
          <w:b/>
          <w:sz w:val="28"/>
          <w:szCs w:val="28"/>
          <w:lang w:val="uk-UA"/>
        </w:rPr>
      </w:pPr>
    </w:p>
    <w:p w:rsidR="00286CDC" w:rsidRPr="008652B7" w:rsidRDefault="00286CDC" w:rsidP="00304C0C">
      <w:pPr>
        <w:pStyle w:val="21"/>
        <w:widowControl/>
        <w:shd w:val="clear" w:color="auto" w:fill="auto"/>
        <w:spacing w:after="0" w:line="360" w:lineRule="auto"/>
        <w:ind w:firstLine="720"/>
        <w:contextualSpacing/>
        <w:rPr>
          <w:rFonts w:ascii="Times New Roman" w:hAnsi="Times New Roman"/>
          <w:b/>
          <w:sz w:val="28"/>
          <w:szCs w:val="28"/>
          <w:lang w:val="uk-UA"/>
        </w:rPr>
      </w:pPr>
    </w:p>
    <w:p w:rsidR="00286CDC" w:rsidRPr="008652B7" w:rsidRDefault="00286CDC" w:rsidP="00304C0C">
      <w:pPr>
        <w:pStyle w:val="21"/>
        <w:widowControl/>
        <w:shd w:val="clear" w:color="auto" w:fill="auto"/>
        <w:spacing w:after="0" w:line="360" w:lineRule="auto"/>
        <w:ind w:firstLine="720"/>
        <w:contextualSpacing/>
        <w:rPr>
          <w:rFonts w:ascii="Times New Roman" w:hAnsi="Times New Roman"/>
          <w:b/>
          <w:sz w:val="28"/>
          <w:szCs w:val="28"/>
          <w:lang w:val="uk-UA"/>
        </w:rPr>
      </w:pPr>
    </w:p>
    <w:p w:rsidR="00286CDC" w:rsidRPr="008652B7" w:rsidRDefault="00286CDC" w:rsidP="00304C0C">
      <w:pPr>
        <w:pStyle w:val="21"/>
        <w:widowControl/>
        <w:shd w:val="clear" w:color="auto" w:fill="auto"/>
        <w:spacing w:after="0" w:line="360" w:lineRule="auto"/>
        <w:ind w:firstLine="720"/>
        <w:contextualSpacing/>
        <w:rPr>
          <w:rFonts w:ascii="Times New Roman" w:hAnsi="Times New Roman"/>
          <w:b/>
          <w:sz w:val="28"/>
          <w:szCs w:val="28"/>
          <w:lang w:val="uk-UA"/>
        </w:rPr>
      </w:pPr>
    </w:p>
    <w:p w:rsidR="00286CDC" w:rsidRPr="008652B7" w:rsidRDefault="00286CDC" w:rsidP="00304C0C">
      <w:pPr>
        <w:pStyle w:val="21"/>
        <w:widowControl/>
        <w:shd w:val="clear" w:color="auto" w:fill="auto"/>
        <w:spacing w:after="0" w:line="360" w:lineRule="auto"/>
        <w:ind w:firstLine="720"/>
        <w:contextualSpacing/>
        <w:rPr>
          <w:rFonts w:ascii="Times New Roman" w:hAnsi="Times New Roman"/>
          <w:b/>
          <w:sz w:val="28"/>
          <w:szCs w:val="28"/>
          <w:lang w:val="uk-UA"/>
        </w:rPr>
      </w:pPr>
    </w:p>
    <w:p w:rsidR="00286CDC" w:rsidRPr="008652B7" w:rsidRDefault="00286CDC" w:rsidP="00304C0C">
      <w:pPr>
        <w:pStyle w:val="21"/>
        <w:widowControl/>
        <w:shd w:val="clear" w:color="auto" w:fill="auto"/>
        <w:spacing w:after="0" w:line="360" w:lineRule="auto"/>
        <w:ind w:firstLine="720"/>
        <w:contextualSpacing/>
        <w:rPr>
          <w:rFonts w:ascii="Times New Roman" w:hAnsi="Times New Roman"/>
          <w:b/>
          <w:sz w:val="28"/>
          <w:szCs w:val="28"/>
          <w:lang w:val="uk-UA"/>
        </w:rPr>
      </w:pPr>
    </w:p>
    <w:p w:rsidR="00286CDC" w:rsidRPr="008652B7" w:rsidRDefault="00286CDC" w:rsidP="00304C0C">
      <w:pPr>
        <w:pStyle w:val="21"/>
        <w:widowControl/>
        <w:shd w:val="clear" w:color="auto" w:fill="auto"/>
        <w:spacing w:after="0" w:line="360" w:lineRule="auto"/>
        <w:ind w:firstLine="720"/>
        <w:contextualSpacing/>
        <w:rPr>
          <w:rFonts w:ascii="Times New Roman" w:hAnsi="Times New Roman"/>
          <w:b/>
          <w:sz w:val="28"/>
          <w:szCs w:val="28"/>
          <w:lang w:val="uk-UA"/>
        </w:rPr>
      </w:pPr>
    </w:p>
    <w:p w:rsidR="00286CDC" w:rsidRPr="008652B7" w:rsidRDefault="00286CDC" w:rsidP="00304C0C">
      <w:pPr>
        <w:spacing w:line="360" w:lineRule="auto"/>
        <w:ind w:firstLine="720"/>
        <w:contextualSpacing/>
        <w:jc w:val="both"/>
        <w:rPr>
          <w:rFonts w:ascii="Times New Roman" w:hAnsi="Times New Roman"/>
          <w:sz w:val="28"/>
          <w:szCs w:val="28"/>
          <w:lang w:val="uk-UA"/>
        </w:rPr>
      </w:pPr>
    </w:p>
    <w:p w:rsidR="00286CDC" w:rsidRPr="008652B7" w:rsidRDefault="00286CDC" w:rsidP="00304C0C">
      <w:pPr>
        <w:pStyle w:val="61"/>
        <w:tabs>
          <w:tab w:val="left" w:pos="604"/>
        </w:tabs>
        <w:spacing w:line="360" w:lineRule="auto"/>
        <w:ind w:firstLine="720"/>
        <w:contextualSpacing/>
        <w:rPr>
          <w:rStyle w:val="68"/>
          <w:rFonts w:ascii="Times New Roman" w:hAnsi="Times New Roman"/>
          <w:b/>
          <w:i w:val="0"/>
          <w:sz w:val="28"/>
          <w:szCs w:val="28"/>
          <w:lang w:val="uk-UA" w:eastAsia="uk-UA"/>
        </w:rPr>
      </w:pPr>
    </w:p>
    <w:p w:rsidR="00286CDC" w:rsidRPr="008652B7" w:rsidRDefault="00286CDC" w:rsidP="00304C0C">
      <w:pPr>
        <w:pStyle w:val="61"/>
        <w:tabs>
          <w:tab w:val="left" w:pos="604"/>
        </w:tabs>
        <w:spacing w:line="360" w:lineRule="auto"/>
        <w:ind w:firstLine="720"/>
        <w:contextualSpacing/>
        <w:rPr>
          <w:rStyle w:val="68"/>
          <w:rFonts w:ascii="Times New Roman" w:hAnsi="Times New Roman"/>
          <w:b/>
          <w:i w:val="0"/>
          <w:sz w:val="28"/>
          <w:szCs w:val="28"/>
          <w:lang w:val="uk-UA" w:eastAsia="uk-UA"/>
        </w:rPr>
      </w:pPr>
    </w:p>
    <w:p w:rsidR="00286CDC" w:rsidRPr="008652B7" w:rsidRDefault="00286CDC" w:rsidP="00304C0C">
      <w:pPr>
        <w:pStyle w:val="61"/>
        <w:tabs>
          <w:tab w:val="left" w:pos="604"/>
        </w:tabs>
        <w:spacing w:line="360" w:lineRule="auto"/>
        <w:ind w:firstLine="720"/>
        <w:contextualSpacing/>
        <w:rPr>
          <w:rStyle w:val="68"/>
          <w:rFonts w:ascii="Times New Roman" w:hAnsi="Times New Roman"/>
          <w:b/>
          <w:i w:val="0"/>
          <w:sz w:val="28"/>
          <w:szCs w:val="28"/>
          <w:lang w:val="uk-UA" w:eastAsia="uk-UA"/>
        </w:rPr>
      </w:pPr>
    </w:p>
    <w:p w:rsidR="00286CDC" w:rsidRPr="008652B7" w:rsidRDefault="00286CDC" w:rsidP="00304C0C">
      <w:pPr>
        <w:pStyle w:val="61"/>
        <w:tabs>
          <w:tab w:val="left" w:pos="604"/>
        </w:tabs>
        <w:spacing w:line="360" w:lineRule="auto"/>
        <w:ind w:firstLine="720"/>
        <w:contextualSpacing/>
        <w:jc w:val="center"/>
        <w:rPr>
          <w:rStyle w:val="68"/>
          <w:rFonts w:ascii="Times New Roman" w:hAnsi="Times New Roman"/>
          <w:b/>
          <w:i w:val="0"/>
          <w:sz w:val="28"/>
          <w:szCs w:val="28"/>
          <w:lang w:val="uk-UA" w:eastAsia="uk-UA"/>
        </w:rPr>
      </w:pPr>
    </w:p>
    <w:p w:rsidR="00286CDC" w:rsidRPr="008652B7" w:rsidRDefault="00286CDC" w:rsidP="00304C0C">
      <w:pPr>
        <w:pStyle w:val="61"/>
        <w:tabs>
          <w:tab w:val="left" w:pos="604"/>
        </w:tabs>
        <w:spacing w:line="360" w:lineRule="auto"/>
        <w:ind w:firstLine="720"/>
        <w:contextualSpacing/>
        <w:jc w:val="center"/>
        <w:rPr>
          <w:rStyle w:val="68"/>
          <w:rFonts w:ascii="Times New Roman" w:hAnsi="Times New Roman"/>
          <w:b/>
          <w:i w:val="0"/>
          <w:sz w:val="28"/>
          <w:szCs w:val="28"/>
          <w:lang w:val="uk-UA" w:eastAsia="uk-UA"/>
        </w:rPr>
      </w:pPr>
    </w:p>
    <w:p w:rsidR="00286CDC" w:rsidRPr="008652B7" w:rsidRDefault="00286CDC" w:rsidP="00304C0C">
      <w:pPr>
        <w:pStyle w:val="61"/>
        <w:tabs>
          <w:tab w:val="left" w:pos="604"/>
        </w:tabs>
        <w:spacing w:line="360" w:lineRule="auto"/>
        <w:ind w:firstLine="720"/>
        <w:contextualSpacing/>
        <w:jc w:val="center"/>
        <w:rPr>
          <w:rStyle w:val="68"/>
          <w:rFonts w:ascii="Times New Roman" w:hAnsi="Times New Roman"/>
          <w:b/>
          <w:i w:val="0"/>
          <w:sz w:val="28"/>
          <w:szCs w:val="28"/>
          <w:lang w:val="uk-UA" w:eastAsia="uk-UA"/>
        </w:rPr>
      </w:pPr>
    </w:p>
    <w:p w:rsidR="00286CDC" w:rsidRPr="008652B7" w:rsidRDefault="00286CDC" w:rsidP="00304C0C">
      <w:pPr>
        <w:pStyle w:val="61"/>
        <w:tabs>
          <w:tab w:val="left" w:pos="604"/>
        </w:tabs>
        <w:spacing w:line="360" w:lineRule="auto"/>
        <w:ind w:firstLine="720"/>
        <w:contextualSpacing/>
        <w:jc w:val="center"/>
        <w:rPr>
          <w:rStyle w:val="68"/>
          <w:rFonts w:ascii="Times New Roman" w:hAnsi="Times New Roman"/>
          <w:b/>
          <w:i w:val="0"/>
          <w:sz w:val="28"/>
          <w:szCs w:val="28"/>
          <w:lang w:val="uk-UA" w:eastAsia="uk-UA"/>
        </w:rPr>
      </w:pPr>
    </w:p>
    <w:p w:rsidR="00286CDC" w:rsidRPr="008652B7" w:rsidRDefault="00286CDC" w:rsidP="00304C0C">
      <w:pPr>
        <w:pStyle w:val="61"/>
        <w:tabs>
          <w:tab w:val="left" w:pos="604"/>
        </w:tabs>
        <w:spacing w:line="360" w:lineRule="auto"/>
        <w:ind w:firstLine="720"/>
        <w:contextualSpacing/>
        <w:jc w:val="center"/>
        <w:rPr>
          <w:rStyle w:val="68"/>
          <w:rFonts w:ascii="Times New Roman" w:hAnsi="Times New Roman"/>
          <w:b/>
          <w:i w:val="0"/>
          <w:sz w:val="28"/>
          <w:szCs w:val="28"/>
          <w:lang w:val="uk-UA" w:eastAsia="uk-UA"/>
        </w:rPr>
      </w:pPr>
    </w:p>
    <w:p w:rsidR="00286CDC" w:rsidRPr="008652B7" w:rsidRDefault="00286CDC" w:rsidP="00304C0C">
      <w:pPr>
        <w:pStyle w:val="61"/>
        <w:tabs>
          <w:tab w:val="left" w:pos="604"/>
        </w:tabs>
        <w:spacing w:line="360" w:lineRule="auto"/>
        <w:ind w:firstLine="720"/>
        <w:contextualSpacing/>
        <w:jc w:val="center"/>
        <w:rPr>
          <w:rStyle w:val="68"/>
          <w:rFonts w:ascii="Times New Roman" w:hAnsi="Times New Roman"/>
          <w:b/>
          <w:i w:val="0"/>
          <w:sz w:val="28"/>
          <w:szCs w:val="28"/>
          <w:lang w:val="uk-UA" w:eastAsia="uk-UA"/>
        </w:rPr>
      </w:pPr>
    </w:p>
    <w:p w:rsidR="00286CDC" w:rsidRPr="008652B7" w:rsidRDefault="00286CDC" w:rsidP="00304C0C">
      <w:pPr>
        <w:pStyle w:val="61"/>
        <w:tabs>
          <w:tab w:val="left" w:pos="604"/>
        </w:tabs>
        <w:spacing w:line="360" w:lineRule="auto"/>
        <w:ind w:firstLine="720"/>
        <w:contextualSpacing/>
        <w:jc w:val="center"/>
        <w:rPr>
          <w:rStyle w:val="68"/>
          <w:rFonts w:ascii="Times New Roman" w:hAnsi="Times New Roman"/>
          <w:b/>
          <w:i w:val="0"/>
          <w:sz w:val="28"/>
          <w:szCs w:val="28"/>
          <w:lang w:val="uk-UA" w:eastAsia="uk-UA"/>
        </w:rPr>
      </w:pPr>
    </w:p>
    <w:p w:rsidR="00286CDC" w:rsidRPr="008652B7" w:rsidRDefault="00286CDC" w:rsidP="00304C0C">
      <w:pPr>
        <w:pStyle w:val="61"/>
        <w:tabs>
          <w:tab w:val="left" w:pos="604"/>
        </w:tabs>
        <w:spacing w:line="360" w:lineRule="auto"/>
        <w:ind w:firstLine="720"/>
        <w:contextualSpacing/>
        <w:jc w:val="center"/>
        <w:rPr>
          <w:rStyle w:val="68"/>
          <w:rFonts w:ascii="Times New Roman" w:hAnsi="Times New Roman"/>
          <w:b/>
          <w:i w:val="0"/>
          <w:sz w:val="28"/>
          <w:szCs w:val="28"/>
          <w:lang w:val="uk-UA" w:eastAsia="uk-UA"/>
        </w:rPr>
      </w:pPr>
    </w:p>
    <w:p w:rsidR="00286CDC" w:rsidRPr="008652B7" w:rsidRDefault="00286CDC" w:rsidP="00304C0C">
      <w:pPr>
        <w:pStyle w:val="61"/>
        <w:tabs>
          <w:tab w:val="left" w:pos="604"/>
        </w:tabs>
        <w:spacing w:line="360" w:lineRule="auto"/>
        <w:ind w:firstLine="720"/>
        <w:contextualSpacing/>
        <w:jc w:val="center"/>
        <w:rPr>
          <w:rStyle w:val="68"/>
          <w:rFonts w:ascii="Times New Roman" w:hAnsi="Times New Roman"/>
          <w:b/>
          <w:i w:val="0"/>
          <w:sz w:val="28"/>
          <w:szCs w:val="28"/>
          <w:lang w:val="uk-UA" w:eastAsia="uk-UA"/>
        </w:rPr>
      </w:pPr>
      <w:r w:rsidRPr="008652B7">
        <w:rPr>
          <w:rStyle w:val="68"/>
          <w:rFonts w:ascii="Times New Roman" w:hAnsi="Times New Roman"/>
          <w:b/>
          <w:i w:val="0"/>
          <w:sz w:val="28"/>
          <w:szCs w:val="28"/>
          <w:lang w:val="uk-UA" w:eastAsia="uk-UA"/>
        </w:rPr>
        <w:t>БІБЛІОГРАФІЯ</w:t>
      </w:r>
    </w:p>
    <w:p w:rsidR="00286CDC" w:rsidRPr="008652B7" w:rsidRDefault="00286CDC" w:rsidP="00304C0C">
      <w:pPr>
        <w:pStyle w:val="61"/>
        <w:widowControl/>
        <w:shd w:val="clear" w:color="auto" w:fill="auto"/>
        <w:tabs>
          <w:tab w:val="left" w:pos="604"/>
        </w:tabs>
        <w:spacing w:before="0" w:line="360" w:lineRule="auto"/>
        <w:ind w:firstLine="720"/>
        <w:contextualSpacing/>
        <w:jc w:val="center"/>
        <w:rPr>
          <w:rStyle w:val="68"/>
          <w:rFonts w:ascii="Times New Roman" w:hAnsi="Times New Roman"/>
          <w:b/>
          <w:i w:val="0"/>
          <w:sz w:val="28"/>
          <w:szCs w:val="28"/>
          <w:lang w:val="uk-UA" w:eastAsia="uk-UA"/>
        </w:rPr>
      </w:pPr>
    </w:p>
    <w:p w:rsidR="00286CDC" w:rsidRPr="008652B7" w:rsidRDefault="00286CDC" w:rsidP="00304C0C">
      <w:pPr>
        <w:pStyle w:val="61"/>
        <w:widowControl/>
        <w:shd w:val="clear" w:color="auto" w:fill="auto"/>
        <w:tabs>
          <w:tab w:val="left" w:pos="604"/>
        </w:tabs>
        <w:spacing w:before="0" w:line="360" w:lineRule="auto"/>
        <w:ind w:firstLine="720"/>
        <w:contextualSpacing/>
        <w:jc w:val="center"/>
        <w:rPr>
          <w:rStyle w:val="68"/>
          <w:rFonts w:ascii="Times New Roman" w:hAnsi="Times New Roman"/>
          <w:b/>
          <w:i w:val="0"/>
          <w:sz w:val="28"/>
          <w:szCs w:val="28"/>
          <w:lang w:val="uk-UA" w:eastAsia="uk-UA"/>
        </w:rPr>
      </w:pPr>
      <w:r w:rsidRPr="008652B7">
        <w:rPr>
          <w:rStyle w:val="68"/>
          <w:rFonts w:ascii="Times New Roman" w:hAnsi="Times New Roman"/>
          <w:b/>
          <w:i w:val="0"/>
          <w:sz w:val="28"/>
          <w:szCs w:val="28"/>
          <w:lang w:val="uk-UA" w:eastAsia="uk-UA"/>
        </w:rPr>
        <w:t>Досліджувані матеріали</w:t>
      </w:r>
    </w:p>
    <w:p w:rsidR="00286CDC" w:rsidRPr="008652B7" w:rsidRDefault="00286CDC" w:rsidP="00304C0C">
      <w:pPr>
        <w:pStyle w:val="61"/>
        <w:widowControl/>
        <w:numPr>
          <w:ilvl w:val="0"/>
          <w:numId w:val="2"/>
        </w:numPr>
        <w:shd w:val="clear" w:color="auto" w:fill="auto"/>
        <w:tabs>
          <w:tab w:val="left" w:pos="604"/>
        </w:tabs>
        <w:spacing w:before="0" w:line="360" w:lineRule="auto"/>
        <w:contextualSpacing/>
        <w:rPr>
          <w:rFonts w:ascii="Times New Roman" w:hAnsi="Times New Roman"/>
          <w:sz w:val="28"/>
          <w:szCs w:val="28"/>
          <w:lang w:val="uk-UA"/>
        </w:rPr>
      </w:pPr>
      <w:r w:rsidRPr="008652B7">
        <w:rPr>
          <w:rStyle w:val="68"/>
          <w:rFonts w:ascii="Times New Roman" w:hAnsi="Times New Roman"/>
          <w:i w:val="0"/>
          <w:sz w:val="28"/>
          <w:szCs w:val="28"/>
          <w:lang w:val="uk-UA" w:eastAsia="uk-UA"/>
        </w:rPr>
        <w:t>Роздобудько І. В.</w:t>
      </w:r>
      <w:r w:rsidRPr="008652B7">
        <w:rPr>
          <w:rFonts w:ascii="Times New Roman" w:hAnsi="Times New Roman"/>
          <w:sz w:val="28"/>
          <w:szCs w:val="28"/>
          <w:lang w:val="uk-UA" w:eastAsia="uk-UA"/>
        </w:rPr>
        <w:t xml:space="preserve"> Мандрівки без сенсу і моралі </w:t>
      </w:r>
      <w:r w:rsidRPr="008652B7">
        <w:rPr>
          <w:rFonts w:ascii="Times New Roman" w:hAnsi="Times New Roman"/>
          <w:sz w:val="28"/>
          <w:szCs w:val="28"/>
          <w:lang w:val="ru-RU"/>
        </w:rPr>
        <w:t>[Електронний ресурс]</w:t>
      </w:r>
      <w:r>
        <w:rPr>
          <w:rFonts w:ascii="Times New Roman" w:hAnsi="Times New Roman"/>
          <w:sz w:val="28"/>
          <w:szCs w:val="28"/>
          <w:lang w:val="ru-RU"/>
        </w:rPr>
        <w:t xml:space="preserve">. </w:t>
      </w:r>
      <w:r w:rsidRPr="008652B7">
        <w:rPr>
          <w:rFonts w:ascii="Times New Roman" w:hAnsi="Times New Roman"/>
          <w:sz w:val="28"/>
          <w:szCs w:val="28"/>
          <w:lang w:val="uk-UA"/>
        </w:rPr>
        <w:t>–</w:t>
      </w:r>
      <w:r w:rsidRPr="008652B7">
        <w:rPr>
          <w:rFonts w:ascii="Times New Roman" w:hAnsi="Times New Roman"/>
          <w:sz w:val="28"/>
          <w:szCs w:val="28"/>
          <w:lang w:val="ru-RU"/>
        </w:rPr>
        <w:t>[Режим доступу] :</w:t>
      </w:r>
      <w:hyperlink r:id="rId5" w:history="1">
        <w:r w:rsidRPr="008652B7">
          <w:rPr>
            <w:rStyle w:val="Hyperlink"/>
            <w:rFonts w:ascii="Times New Roman" w:hAnsi="Times New Roman"/>
            <w:sz w:val="28"/>
            <w:szCs w:val="28"/>
            <w:lang w:val="uk-UA" w:eastAsia="uk-UA"/>
          </w:rPr>
          <w:t>http://www.rulit.me/books/mandrivki-bez-sensu-i-morali-read-356216-1.html</w:t>
        </w:r>
      </w:hyperlink>
      <w:r w:rsidRPr="008652B7">
        <w:rPr>
          <w:rFonts w:ascii="Times New Roman" w:hAnsi="Times New Roman"/>
          <w:sz w:val="28"/>
          <w:szCs w:val="28"/>
          <w:lang w:val="uk-UA" w:eastAsia="uk-UA"/>
        </w:rPr>
        <w:t xml:space="preserve">  (дата звернення : 15.05.2018)</w:t>
      </w:r>
    </w:p>
    <w:p w:rsidR="00286CDC" w:rsidRPr="008652B7" w:rsidRDefault="00286CDC" w:rsidP="00304C0C">
      <w:pPr>
        <w:pStyle w:val="61"/>
        <w:widowControl/>
        <w:shd w:val="clear" w:color="auto" w:fill="auto"/>
        <w:tabs>
          <w:tab w:val="left" w:pos="604"/>
        </w:tabs>
        <w:spacing w:before="0" w:line="360" w:lineRule="auto"/>
        <w:contextualSpacing/>
        <w:jc w:val="center"/>
        <w:rPr>
          <w:rFonts w:ascii="Times New Roman" w:hAnsi="Times New Roman"/>
          <w:b/>
          <w:sz w:val="28"/>
          <w:szCs w:val="28"/>
          <w:lang w:val="uk-UA"/>
        </w:rPr>
      </w:pPr>
    </w:p>
    <w:p w:rsidR="00286CDC" w:rsidRPr="008652B7" w:rsidRDefault="00286CDC" w:rsidP="00304C0C">
      <w:pPr>
        <w:pStyle w:val="61"/>
        <w:widowControl/>
        <w:shd w:val="clear" w:color="auto" w:fill="auto"/>
        <w:tabs>
          <w:tab w:val="left" w:pos="604"/>
        </w:tabs>
        <w:spacing w:before="0" w:line="360" w:lineRule="auto"/>
        <w:contextualSpacing/>
        <w:jc w:val="center"/>
        <w:rPr>
          <w:rFonts w:ascii="Times New Roman" w:hAnsi="Times New Roman"/>
          <w:b/>
          <w:sz w:val="28"/>
          <w:szCs w:val="28"/>
          <w:lang w:val="uk-UA"/>
        </w:rPr>
      </w:pPr>
      <w:r w:rsidRPr="008652B7">
        <w:rPr>
          <w:rFonts w:ascii="Times New Roman" w:hAnsi="Times New Roman"/>
          <w:b/>
          <w:sz w:val="28"/>
          <w:szCs w:val="28"/>
          <w:lang w:val="uk-UA"/>
        </w:rPr>
        <w:t xml:space="preserve">Наукова </w:t>
      </w:r>
      <w:r>
        <w:rPr>
          <w:rFonts w:ascii="Times New Roman" w:hAnsi="Times New Roman"/>
          <w:b/>
          <w:sz w:val="28"/>
          <w:szCs w:val="28"/>
          <w:lang w:val="uk-UA"/>
        </w:rPr>
        <w:t xml:space="preserve">та навчально-методична </w:t>
      </w:r>
      <w:r w:rsidRPr="008652B7">
        <w:rPr>
          <w:rFonts w:ascii="Times New Roman" w:hAnsi="Times New Roman"/>
          <w:b/>
          <w:sz w:val="28"/>
          <w:szCs w:val="28"/>
          <w:lang w:val="uk-UA"/>
        </w:rPr>
        <w:t>література</w:t>
      </w:r>
    </w:p>
    <w:p w:rsidR="00286CDC" w:rsidRPr="008652B7" w:rsidRDefault="00286CDC" w:rsidP="00304C0C">
      <w:pPr>
        <w:pStyle w:val="61"/>
        <w:widowControl/>
        <w:numPr>
          <w:ilvl w:val="0"/>
          <w:numId w:val="2"/>
        </w:numPr>
        <w:shd w:val="clear" w:color="auto" w:fill="auto"/>
        <w:tabs>
          <w:tab w:val="left" w:pos="236"/>
        </w:tabs>
        <w:spacing w:before="0" w:line="360" w:lineRule="auto"/>
        <w:contextualSpacing/>
        <w:rPr>
          <w:rFonts w:ascii="Times New Roman" w:hAnsi="Times New Roman"/>
          <w:sz w:val="28"/>
          <w:szCs w:val="28"/>
          <w:lang w:val="uk-UA"/>
        </w:rPr>
      </w:pPr>
      <w:r w:rsidRPr="008652B7">
        <w:rPr>
          <w:rFonts w:ascii="Times New Roman" w:hAnsi="Times New Roman"/>
          <w:sz w:val="28"/>
          <w:szCs w:val="28"/>
          <w:lang w:val="uk-UA"/>
        </w:rPr>
        <w:t xml:space="preserve">  Александров О. В. Базова модель публіцистичної комунікації / О. Александров // Діалог : Медіа-студії : збірник наукових праць. – 2012. </w:t>
      </w:r>
      <w:r>
        <w:rPr>
          <w:rFonts w:ascii="Times New Roman" w:hAnsi="Times New Roman"/>
          <w:sz w:val="28"/>
          <w:szCs w:val="28"/>
          <w:lang w:val="uk-UA"/>
        </w:rPr>
        <w:t>– Вип. 15.</w:t>
      </w:r>
      <w:r>
        <w:rPr>
          <w:rFonts w:ascii="Times New Roman" w:hAnsi="Times New Roman"/>
          <w:sz w:val="28"/>
          <w:szCs w:val="28"/>
        </w:rPr>
        <w:t> </w:t>
      </w:r>
      <w:r w:rsidRPr="008652B7">
        <w:rPr>
          <w:rFonts w:ascii="Times New Roman" w:hAnsi="Times New Roman"/>
          <w:sz w:val="28"/>
          <w:szCs w:val="28"/>
          <w:lang w:val="uk-UA"/>
        </w:rPr>
        <w:t>– С. 7–16.</w:t>
      </w:r>
    </w:p>
    <w:p w:rsidR="00286CDC" w:rsidRPr="008652B7" w:rsidRDefault="00286CDC" w:rsidP="00304C0C">
      <w:pPr>
        <w:pStyle w:val="61"/>
        <w:widowControl/>
        <w:numPr>
          <w:ilvl w:val="0"/>
          <w:numId w:val="2"/>
        </w:numPr>
        <w:shd w:val="clear" w:color="auto" w:fill="auto"/>
        <w:tabs>
          <w:tab w:val="left" w:pos="577"/>
        </w:tabs>
        <w:spacing w:before="0" w:line="360" w:lineRule="auto"/>
        <w:contextualSpacing/>
        <w:rPr>
          <w:rFonts w:ascii="Times New Roman" w:hAnsi="Times New Roman"/>
          <w:sz w:val="28"/>
          <w:szCs w:val="28"/>
          <w:lang w:val="uk-UA"/>
        </w:rPr>
      </w:pPr>
      <w:r w:rsidRPr="008652B7">
        <w:rPr>
          <w:rStyle w:val="68"/>
          <w:rFonts w:ascii="Times New Roman" w:hAnsi="Times New Roman"/>
          <w:i w:val="0"/>
          <w:sz w:val="28"/>
          <w:szCs w:val="28"/>
          <w:lang w:val="uk-UA" w:eastAsia="ru-RU"/>
        </w:rPr>
        <w:t xml:space="preserve">Александров </w:t>
      </w:r>
      <w:r w:rsidRPr="008652B7">
        <w:rPr>
          <w:rStyle w:val="68"/>
          <w:rFonts w:ascii="Times New Roman" w:hAnsi="Times New Roman"/>
          <w:i w:val="0"/>
          <w:sz w:val="28"/>
          <w:szCs w:val="28"/>
          <w:lang w:val="uk-UA" w:eastAsia="uk-UA"/>
        </w:rPr>
        <w:t>О. В.</w:t>
      </w:r>
      <w:r w:rsidRPr="008652B7">
        <w:rPr>
          <w:rFonts w:ascii="Times New Roman" w:hAnsi="Times New Roman"/>
          <w:sz w:val="28"/>
          <w:szCs w:val="28"/>
          <w:lang w:val="uk-UA" w:eastAsia="uk-UA"/>
        </w:rPr>
        <w:t xml:space="preserve"> Подорожній нарис: «пам’ять жанру»: стаття перша. На перетині видів масової комунікації / </w:t>
      </w:r>
      <w:r w:rsidRPr="008652B7">
        <w:rPr>
          <w:rFonts w:ascii="Times New Roman" w:hAnsi="Times New Roman"/>
          <w:sz w:val="28"/>
          <w:szCs w:val="28"/>
          <w:lang w:val="uk-UA"/>
        </w:rPr>
        <w:t xml:space="preserve">О. Александров </w:t>
      </w:r>
      <w:r w:rsidRPr="008652B7">
        <w:rPr>
          <w:rFonts w:ascii="Times New Roman" w:hAnsi="Times New Roman"/>
          <w:sz w:val="28"/>
          <w:szCs w:val="28"/>
          <w:lang w:val="uk-UA" w:eastAsia="uk-UA"/>
        </w:rPr>
        <w:t>// Діалог: Медіа-студії: збірник наукових праць</w:t>
      </w:r>
      <w:r w:rsidRPr="008652B7">
        <w:rPr>
          <w:rFonts w:ascii="Times New Roman" w:hAnsi="Times New Roman"/>
          <w:sz w:val="28"/>
          <w:szCs w:val="28"/>
          <w:lang w:val="uk-UA"/>
        </w:rPr>
        <w:t>. –</w:t>
      </w:r>
      <w:r w:rsidRPr="008652B7">
        <w:rPr>
          <w:rFonts w:ascii="Times New Roman" w:hAnsi="Times New Roman"/>
          <w:sz w:val="28"/>
          <w:szCs w:val="28"/>
          <w:lang w:val="uk-UA" w:eastAsia="uk-UA"/>
        </w:rPr>
        <w:t xml:space="preserve">2015. </w:t>
      </w:r>
      <w:r w:rsidRPr="008652B7">
        <w:rPr>
          <w:rFonts w:ascii="Times New Roman" w:hAnsi="Times New Roman"/>
          <w:sz w:val="28"/>
          <w:szCs w:val="28"/>
          <w:lang w:val="uk-UA"/>
        </w:rPr>
        <w:t>–</w:t>
      </w:r>
      <w:r w:rsidRPr="008652B7">
        <w:rPr>
          <w:rFonts w:ascii="Times New Roman" w:hAnsi="Times New Roman"/>
          <w:sz w:val="28"/>
          <w:szCs w:val="28"/>
          <w:lang w:val="uk-UA" w:eastAsia="uk-UA"/>
        </w:rPr>
        <w:t xml:space="preserve"> Вип. 20. </w:t>
      </w:r>
      <w:r w:rsidRPr="008652B7">
        <w:rPr>
          <w:rFonts w:ascii="Times New Roman" w:hAnsi="Times New Roman"/>
          <w:sz w:val="28"/>
          <w:szCs w:val="28"/>
          <w:lang w:val="uk-UA"/>
        </w:rPr>
        <w:t>–</w:t>
      </w:r>
      <w:r w:rsidRPr="008652B7">
        <w:rPr>
          <w:rFonts w:ascii="Times New Roman" w:hAnsi="Times New Roman"/>
          <w:sz w:val="28"/>
          <w:szCs w:val="28"/>
          <w:lang w:val="uk-UA" w:eastAsia="uk-UA"/>
        </w:rPr>
        <w:t xml:space="preserve"> С. 8</w:t>
      </w:r>
      <w:r w:rsidRPr="008652B7">
        <w:rPr>
          <w:rFonts w:ascii="Times New Roman" w:hAnsi="Times New Roman"/>
          <w:sz w:val="28"/>
          <w:szCs w:val="28"/>
          <w:lang w:val="uk-UA"/>
        </w:rPr>
        <w:t>–</w:t>
      </w:r>
      <w:r w:rsidRPr="008652B7">
        <w:rPr>
          <w:rFonts w:ascii="Times New Roman" w:hAnsi="Times New Roman"/>
          <w:sz w:val="28"/>
          <w:szCs w:val="28"/>
          <w:lang w:val="uk-UA" w:eastAsia="uk-UA"/>
        </w:rPr>
        <w:t>35.</w:t>
      </w:r>
    </w:p>
    <w:p w:rsidR="00286CDC" w:rsidRPr="008652B7" w:rsidRDefault="00286CDC" w:rsidP="00304C0C">
      <w:pPr>
        <w:pStyle w:val="61"/>
        <w:widowControl/>
        <w:numPr>
          <w:ilvl w:val="0"/>
          <w:numId w:val="2"/>
        </w:numPr>
        <w:shd w:val="clear" w:color="auto" w:fill="auto"/>
        <w:tabs>
          <w:tab w:val="left" w:pos="577"/>
        </w:tabs>
        <w:spacing w:before="0" w:line="360" w:lineRule="auto"/>
        <w:contextualSpacing/>
        <w:rPr>
          <w:rFonts w:ascii="Times New Roman" w:hAnsi="Times New Roman"/>
          <w:sz w:val="28"/>
          <w:szCs w:val="28"/>
          <w:lang w:val="uk-UA"/>
        </w:rPr>
      </w:pPr>
      <w:r w:rsidRPr="008652B7">
        <w:rPr>
          <w:rFonts w:ascii="Times New Roman" w:hAnsi="Times New Roman"/>
          <w:sz w:val="28"/>
          <w:szCs w:val="28"/>
          <w:lang w:val="uk-UA"/>
        </w:rPr>
        <w:t>Александров О. В. Тез</w:t>
      </w:r>
      <w:r>
        <w:rPr>
          <w:rFonts w:ascii="Times New Roman" w:hAnsi="Times New Roman"/>
          <w:sz w:val="28"/>
          <w:szCs w:val="28"/>
          <w:lang w:val="uk-UA"/>
        </w:rPr>
        <w:t xml:space="preserve">и до теорії публіцистики / О. </w:t>
      </w:r>
      <w:r w:rsidRPr="008652B7">
        <w:rPr>
          <w:rFonts w:ascii="Times New Roman" w:hAnsi="Times New Roman"/>
          <w:sz w:val="28"/>
          <w:szCs w:val="28"/>
        </w:rPr>
        <w:t> </w:t>
      </w:r>
      <w:r w:rsidRPr="008652B7">
        <w:rPr>
          <w:rFonts w:ascii="Times New Roman" w:hAnsi="Times New Roman"/>
          <w:sz w:val="28"/>
          <w:szCs w:val="28"/>
          <w:lang w:val="uk-UA"/>
        </w:rPr>
        <w:t>Александров // Діалог: Медіа-студії: збірник наукових праць</w:t>
      </w:r>
      <w:r w:rsidRPr="003B2082">
        <w:rPr>
          <w:rFonts w:ascii="Times New Roman" w:hAnsi="Times New Roman"/>
          <w:sz w:val="28"/>
          <w:szCs w:val="28"/>
          <w:lang w:val="ru-RU"/>
        </w:rPr>
        <w:t xml:space="preserve">. </w:t>
      </w:r>
      <w:r w:rsidRPr="008652B7">
        <w:rPr>
          <w:rFonts w:ascii="Times New Roman" w:hAnsi="Times New Roman"/>
          <w:sz w:val="28"/>
          <w:szCs w:val="28"/>
          <w:lang w:val="uk-UA"/>
        </w:rPr>
        <w:t>–</w:t>
      </w:r>
      <w:r>
        <w:rPr>
          <w:rFonts w:ascii="Times New Roman" w:hAnsi="Times New Roman"/>
          <w:sz w:val="28"/>
          <w:szCs w:val="28"/>
          <w:lang w:val="uk-UA"/>
        </w:rPr>
        <w:t xml:space="preserve"> 2006. – Вип. 5. – С. 4</w:t>
      </w:r>
      <w:r w:rsidRPr="008652B7">
        <w:rPr>
          <w:rFonts w:ascii="Times New Roman" w:hAnsi="Times New Roman"/>
          <w:sz w:val="28"/>
          <w:szCs w:val="28"/>
          <w:lang w:val="uk-UA"/>
        </w:rPr>
        <w:t>–12.</w:t>
      </w:r>
    </w:p>
    <w:p w:rsidR="00286CDC" w:rsidRPr="008652B7" w:rsidRDefault="00286CDC" w:rsidP="00304C0C">
      <w:pPr>
        <w:pStyle w:val="61"/>
        <w:widowControl/>
        <w:numPr>
          <w:ilvl w:val="0"/>
          <w:numId w:val="2"/>
        </w:numPr>
        <w:shd w:val="clear" w:color="auto" w:fill="auto"/>
        <w:tabs>
          <w:tab w:val="left" w:pos="577"/>
        </w:tabs>
        <w:spacing w:before="0" w:line="360" w:lineRule="auto"/>
        <w:contextualSpacing/>
        <w:rPr>
          <w:rFonts w:ascii="Times New Roman" w:hAnsi="Times New Roman"/>
          <w:sz w:val="28"/>
          <w:szCs w:val="28"/>
          <w:lang w:val="uk-UA"/>
        </w:rPr>
      </w:pPr>
      <w:r w:rsidRPr="008652B7">
        <w:rPr>
          <w:rFonts w:ascii="Times New Roman" w:hAnsi="Times New Roman"/>
          <w:sz w:val="28"/>
          <w:szCs w:val="28"/>
          <w:lang w:val="uk-UA"/>
        </w:rPr>
        <w:t>Алексеев В. А.  Очерк: Спецкурс для студентов заочно</w:t>
      </w:r>
      <w:r>
        <w:rPr>
          <w:rFonts w:ascii="Times New Roman" w:hAnsi="Times New Roman"/>
          <w:sz w:val="28"/>
          <w:szCs w:val="28"/>
          <w:lang w:val="uk-UA"/>
        </w:rPr>
        <w:t>го отделения / В. А. Алексеев.</w:t>
      </w:r>
      <w:r w:rsidRPr="008652B7">
        <w:rPr>
          <w:rFonts w:ascii="Times New Roman" w:hAnsi="Times New Roman"/>
          <w:sz w:val="28"/>
          <w:szCs w:val="28"/>
          <w:lang w:val="uk-UA"/>
        </w:rPr>
        <w:t>–</w:t>
      </w:r>
      <w:r>
        <w:rPr>
          <w:rFonts w:ascii="Times New Roman" w:hAnsi="Times New Roman"/>
          <w:sz w:val="28"/>
          <w:szCs w:val="28"/>
          <w:lang w:val="uk-UA"/>
        </w:rPr>
        <w:t>СПб :</w:t>
      </w:r>
      <w:r w:rsidRPr="008652B7">
        <w:rPr>
          <w:rFonts w:ascii="Times New Roman" w:hAnsi="Times New Roman"/>
          <w:sz w:val="28"/>
          <w:szCs w:val="28"/>
          <w:lang w:val="uk-UA"/>
        </w:rPr>
        <w:t xml:space="preserve"> изд-во ЛГУ имени А. А. Жданова,1973. – 85 с.</w:t>
      </w:r>
    </w:p>
    <w:p w:rsidR="00286CDC" w:rsidRPr="008652B7" w:rsidRDefault="00286CDC" w:rsidP="00304C0C">
      <w:pPr>
        <w:pStyle w:val="61"/>
        <w:widowControl/>
        <w:numPr>
          <w:ilvl w:val="0"/>
          <w:numId w:val="2"/>
        </w:numPr>
        <w:shd w:val="clear" w:color="auto" w:fill="auto"/>
        <w:tabs>
          <w:tab w:val="left" w:pos="577"/>
        </w:tabs>
        <w:spacing w:before="0" w:line="360" w:lineRule="auto"/>
        <w:contextualSpacing/>
        <w:rPr>
          <w:rFonts w:ascii="Times New Roman" w:hAnsi="Times New Roman"/>
          <w:sz w:val="28"/>
          <w:szCs w:val="28"/>
          <w:lang w:val="uk-UA"/>
        </w:rPr>
      </w:pPr>
      <w:r w:rsidRPr="008652B7">
        <w:rPr>
          <w:rFonts w:ascii="Times New Roman" w:hAnsi="Times New Roman"/>
          <w:sz w:val="28"/>
          <w:szCs w:val="28"/>
          <w:lang w:val="ru-RU"/>
        </w:rPr>
        <w:t>Білецька Н. Жанр тревелогу на українському книжковому ринку / Н</w:t>
      </w:r>
      <w:r>
        <w:rPr>
          <w:rFonts w:ascii="Times New Roman" w:hAnsi="Times New Roman"/>
          <w:sz w:val="28"/>
          <w:szCs w:val="28"/>
          <w:lang w:val="ru-RU"/>
        </w:rPr>
        <w:t>. </w:t>
      </w:r>
      <w:r w:rsidRPr="008652B7">
        <w:rPr>
          <w:rFonts w:ascii="Times New Roman" w:hAnsi="Times New Roman"/>
          <w:sz w:val="28"/>
          <w:szCs w:val="28"/>
          <w:lang w:val="ru-RU"/>
        </w:rPr>
        <w:t>Білецька /</w:t>
      </w:r>
      <w:r>
        <w:rPr>
          <w:rFonts w:ascii="Times New Roman" w:hAnsi="Times New Roman"/>
          <w:sz w:val="28"/>
          <w:szCs w:val="28"/>
          <w:lang w:val="ru-RU"/>
        </w:rPr>
        <w:t>/ Коло. – 2013. – № 5. – С. 41–</w:t>
      </w:r>
      <w:r w:rsidRPr="008652B7">
        <w:rPr>
          <w:rFonts w:ascii="Times New Roman" w:hAnsi="Times New Roman"/>
          <w:sz w:val="28"/>
          <w:szCs w:val="28"/>
          <w:lang w:val="ru-RU"/>
        </w:rPr>
        <w:t>45.</w:t>
      </w:r>
    </w:p>
    <w:p w:rsidR="00286CDC" w:rsidRPr="008652B7" w:rsidRDefault="00286CDC" w:rsidP="00304C0C">
      <w:pPr>
        <w:pStyle w:val="61"/>
        <w:widowControl/>
        <w:numPr>
          <w:ilvl w:val="0"/>
          <w:numId w:val="2"/>
        </w:numPr>
        <w:shd w:val="clear" w:color="auto" w:fill="auto"/>
        <w:tabs>
          <w:tab w:val="left" w:pos="577"/>
        </w:tabs>
        <w:spacing w:before="0" w:line="360" w:lineRule="auto"/>
        <w:contextualSpacing/>
        <w:rPr>
          <w:rFonts w:ascii="Times New Roman" w:hAnsi="Times New Roman"/>
          <w:sz w:val="28"/>
          <w:szCs w:val="28"/>
          <w:lang w:val="uk-UA"/>
        </w:rPr>
      </w:pPr>
      <w:r w:rsidRPr="008652B7">
        <w:rPr>
          <w:rFonts w:ascii="Times New Roman" w:hAnsi="Times New Roman"/>
          <w:sz w:val="28"/>
          <w:szCs w:val="28"/>
          <w:lang w:val="uk-UA"/>
        </w:rPr>
        <w:t xml:space="preserve">Валькова К. Г. Жанрово-комунікаційні особливості книги подорожніх нарисів Іллі Ільфа і Євгена Петрова «Одноповерхова Америка» </w:t>
      </w:r>
      <w:r w:rsidRPr="008652B7">
        <w:rPr>
          <w:rFonts w:ascii="Times New Roman" w:hAnsi="Times New Roman"/>
          <w:sz w:val="28"/>
          <w:szCs w:val="28"/>
          <w:lang w:val="ru-RU"/>
        </w:rPr>
        <w:t>[Електронний ресурс]</w:t>
      </w:r>
      <w:r>
        <w:rPr>
          <w:rFonts w:ascii="Times New Roman" w:hAnsi="Times New Roman"/>
          <w:sz w:val="28"/>
          <w:szCs w:val="28"/>
          <w:lang w:val="ru-RU"/>
        </w:rPr>
        <w:t xml:space="preserve">. </w:t>
      </w:r>
      <w:r w:rsidRPr="008652B7">
        <w:rPr>
          <w:rFonts w:ascii="Times New Roman" w:hAnsi="Times New Roman"/>
          <w:sz w:val="28"/>
          <w:szCs w:val="28"/>
          <w:lang w:val="uk-UA"/>
        </w:rPr>
        <w:t>–</w:t>
      </w:r>
      <w:r w:rsidRPr="008652B7">
        <w:rPr>
          <w:rFonts w:ascii="Times New Roman" w:hAnsi="Times New Roman"/>
          <w:sz w:val="28"/>
          <w:szCs w:val="28"/>
          <w:lang w:val="ru-RU"/>
        </w:rPr>
        <w:t xml:space="preserve"> [Режим доступу] :</w:t>
      </w:r>
      <w:hyperlink r:id="rId6" w:history="1">
        <w:r w:rsidRPr="008652B7">
          <w:rPr>
            <w:rStyle w:val="Hyperlink"/>
            <w:rFonts w:ascii="Times New Roman" w:hAnsi="Times New Roman"/>
            <w:sz w:val="28"/>
            <w:szCs w:val="28"/>
            <w:lang w:val="uk-UA"/>
          </w:rPr>
          <w:t>http://www.lnu.edu.ua/wp-content/uploads/2017/09/aref_valkova.pdf</w:t>
        </w:r>
      </w:hyperlink>
      <w:r w:rsidRPr="008652B7">
        <w:rPr>
          <w:rFonts w:ascii="Times New Roman" w:hAnsi="Times New Roman"/>
          <w:sz w:val="28"/>
          <w:szCs w:val="28"/>
          <w:lang w:val="uk-UA" w:eastAsia="uk-UA"/>
        </w:rPr>
        <w:t>(дата звернення : 15.05.2018)</w:t>
      </w:r>
    </w:p>
    <w:p w:rsidR="00286CDC" w:rsidRPr="008652B7" w:rsidRDefault="00286CDC" w:rsidP="00304C0C">
      <w:pPr>
        <w:pStyle w:val="61"/>
        <w:widowControl/>
        <w:numPr>
          <w:ilvl w:val="0"/>
          <w:numId w:val="2"/>
        </w:numPr>
        <w:shd w:val="clear" w:color="auto" w:fill="auto"/>
        <w:tabs>
          <w:tab w:val="left" w:pos="673"/>
        </w:tabs>
        <w:spacing w:before="0" w:line="360" w:lineRule="auto"/>
        <w:contextualSpacing/>
        <w:rPr>
          <w:rFonts w:ascii="Times New Roman" w:hAnsi="Times New Roman"/>
          <w:sz w:val="28"/>
          <w:szCs w:val="28"/>
          <w:lang w:val="uk-UA"/>
        </w:rPr>
      </w:pPr>
      <w:r w:rsidRPr="008652B7">
        <w:rPr>
          <w:rStyle w:val="68"/>
          <w:rFonts w:ascii="Times New Roman" w:hAnsi="Times New Roman"/>
          <w:i w:val="0"/>
          <w:sz w:val="28"/>
          <w:szCs w:val="28"/>
          <w:lang w:val="uk-UA" w:eastAsia="uk-UA"/>
        </w:rPr>
        <w:t xml:space="preserve">Валькова </w:t>
      </w:r>
      <w:r w:rsidRPr="008652B7">
        <w:rPr>
          <w:rStyle w:val="68"/>
          <w:rFonts w:ascii="Times New Roman" w:hAnsi="Times New Roman"/>
          <w:i w:val="0"/>
          <w:sz w:val="28"/>
          <w:szCs w:val="28"/>
          <w:lang w:val="uk-UA" w:eastAsia="ru-RU"/>
        </w:rPr>
        <w:t>К. Г.</w:t>
      </w:r>
      <w:r w:rsidRPr="008652B7">
        <w:rPr>
          <w:rFonts w:ascii="Times New Roman" w:hAnsi="Times New Roman"/>
          <w:sz w:val="28"/>
          <w:szCs w:val="28"/>
          <w:lang w:val="uk-UA" w:eastAsia="uk-UA"/>
        </w:rPr>
        <w:t xml:space="preserve"> Картина світу в подорожніх нарисах Іллі Ільфа та Євгена Петрова </w:t>
      </w:r>
      <w:r w:rsidRPr="008652B7">
        <w:rPr>
          <w:rFonts w:ascii="Times New Roman" w:hAnsi="Times New Roman"/>
          <w:sz w:val="28"/>
          <w:szCs w:val="28"/>
          <w:lang w:val="uk-UA"/>
        </w:rPr>
        <w:t xml:space="preserve">«Одноэтажная </w:t>
      </w:r>
      <w:r w:rsidRPr="008652B7">
        <w:rPr>
          <w:rFonts w:ascii="Times New Roman" w:hAnsi="Times New Roman"/>
          <w:sz w:val="28"/>
          <w:szCs w:val="28"/>
          <w:lang w:val="uk-UA" w:eastAsia="uk-UA"/>
        </w:rPr>
        <w:t>Америка» / К. Валькова // Наукові записки Інституту журналістики: науковий збірник</w:t>
      </w:r>
      <w:r>
        <w:rPr>
          <w:rFonts w:ascii="Times New Roman" w:hAnsi="Times New Roman"/>
          <w:sz w:val="28"/>
          <w:szCs w:val="28"/>
          <w:lang w:val="uk-UA" w:eastAsia="uk-UA"/>
        </w:rPr>
        <w:t xml:space="preserve">. </w:t>
      </w:r>
      <w:r w:rsidRPr="008652B7">
        <w:rPr>
          <w:rFonts w:ascii="Times New Roman" w:hAnsi="Times New Roman"/>
          <w:sz w:val="28"/>
          <w:szCs w:val="28"/>
          <w:lang w:val="ru-RU"/>
        </w:rPr>
        <w:t>–</w:t>
      </w:r>
      <w:r w:rsidRPr="008652B7">
        <w:rPr>
          <w:rFonts w:ascii="Times New Roman" w:hAnsi="Times New Roman"/>
          <w:sz w:val="28"/>
          <w:szCs w:val="28"/>
          <w:lang w:val="uk-UA" w:eastAsia="uk-UA"/>
        </w:rPr>
        <w:t xml:space="preserve"> 2013. </w:t>
      </w:r>
      <w:r w:rsidRPr="008652B7">
        <w:rPr>
          <w:rFonts w:ascii="Times New Roman" w:hAnsi="Times New Roman"/>
          <w:sz w:val="28"/>
          <w:szCs w:val="28"/>
          <w:lang w:val="ru-RU"/>
        </w:rPr>
        <w:t>–</w:t>
      </w:r>
      <w:r>
        <w:rPr>
          <w:rFonts w:ascii="Times New Roman" w:hAnsi="Times New Roman"/>
          <w:sz w:val="28"/>
          <w:szCs w:val="28"/>
          <w:lang w:val="uk-UA" w:eastAsia="uk-UA"/>
        </w:rPr>
        <w:t xml:space="preserve">  С. 376</w:t>
      </w:r>
      <w:r w:rsidRPr="008652B7">
        <w:rPr>
          <w:rFonts w:ascii="Times New Roman" w:hAnsi="Times New Roman"/>
          <w:sz w:val="28"/>
          <w:szCs w:val="28"/>
          <w:lang w:val="ru-RU"/>
        </w:rPr>
        <w:t>–</w:t>
      </w:r>
      <w:r w:rsidRPr="008652B7">
        <w:rPr>
          <w:rFonts w:ascii="Times New Roman" w:hAnsi="Times New Roman"/>
          <w:sz w:val="28"/>
          <w:szCs w:val="28"/>
          <w:lang w:val="uk-UA" w:eastAsia="uk-UA"/>
        </w:rPr>
        <w:t>380.</w:t>
      </w:r>
    </w:p>
    <w:p w:rsidR="00286CDC" w:rsidRPr="008652B7" w:rsidRDefault="00286CDC" w:rsidP="00304C0C">
      <w:pPr>
        <w:pStyle w:val="61"/>
        <w:widowControl/>
        <w:numPr>
          <w:ilvl w:val="0"/>
          <w:numId w:val="2"/>
        </w:numPr>
        <w:shd w:val="clear" w:color="auto" w:fill="auto"/>
        <w:tabs>
          <w:tab w:val="left" w:pos="673"/>
        </w:tabs>
        <w:spacing w:before="0" w:line="360" w:lineRule="auto"/>
        <w:contextualSpacing/>
        <w:rPr>
          <w:rFonts w:ascii="Times New Roman" w:hAnsi="Times New Roman"/>
          <w:sz w:val="28"/>
          <w:szCs w:val="28"/>
          <w:lang w:val="uk-UA"/>
        </w:rPr>
      </w:pPr>
      <w:r w:rsidRPr="008652B7">
        <w:rPr>
          <w:rFonts w:ascii="Times New Roman" w:hAnsi="Times New Roman"/>
          <w:sz w:val="28"/>
          <w:szCs w:val="28"/>
          <w:lang w:val="uk-UA"/>
        </w:rPr>
        <w:t xml:space="preserve">Валькова К. Г. Комунікаційні цілі авторів у книзі подорожніх нарисів І. Ільфа та Є. Петрова «Одноповерхова Америка». Актуальні проблеми філології и журналістики </w:t>
      </w:r>
      <w:r w:rsidRPr="008652B7">
        <w:rPr>
          <w:rFonts w:ascii="Times New Roman" w:hAnsi="Times New Roman"/>
          <w:sz w:val="28"/>
          <w:szCs w:val="28"/>
          <w:lang w:val="ru-RU"/>
        </w:rPr>
        <w:t>[Електронний ресурс]</w:t>
      </w:r>
      <w:r>
        <w:rPr>
          <w:rFonts w:ascii="Times New Roman" w:hAnsi="Times New Roman"/>
          <w:sz w:val="28"/>
          <w:szCs w:val="28"/>
          <w:lang w:val="ru-RU"/>
        </w:rPr>
        <w:t xml:space="preserve">. </w:t>
      </w:r>
      <w:r w:rsidRPr="008652B7">
        <w:rPr>
          <w:rFonts w:ascii="Times New Roman" w:hAnsi="Times New Roman"/>
          <w:sz w:val="28"/>
          <w:szCs w:val="28"/>
          <w:lang w:val="uk-UA"/>
        </w:rPr>
        <w:t>–</w:t>
      </w:r>
      <w:r w:rsidRPr="008652B7">
        <w:rPr>
          <w:rFonts w:ascii="Times New Roman" w:hAnsi="Times New Roman"/>
          <w:sz w:val="28"/>
          <w:szCs w:val="28"/>
          <w:lang w:val="ru-RU"/>
        </w:rPr>
        <w:t xml:space="preserve"> [Режим доступу] :</w:t>
      </w:r>
      <w:hyperlink r:id="rId7" w:history="1">
        <w:r w:rsidRPr="008652B7">
          <w:rPr>
            <w:rStyle w:val="Hyperlink"/>
            <w:rFonts w:ascii="Times New Roman" w:hAnsi="Times New Roman"/>
            <w:sz w:val="28"/>
            <w:szCs w:val="28"/>
            <w:lang w:val="uk-UA"/>
          </w:rPr>
          <w:t>http://phraseoseminar.slovospb.ru/documents/sbornik_uzhgorod_2016.pdf</w:t>
        </w:r>
      </w:hyperlink>
      <w:r w:rsidRPr="008652B7">
        <w:rPr>
          <w:rFonts w:ascii="Times New Roman" w:hAnsi="Times New Roman"/>
          <w:sz w:val="28"/>
          <w:szCs w:val="28"/>
          <w:lang w:val="uk-UA"/>
        </w:rPr>
        <w:t xml:space="preserve">. </w:t>
      </w:r>
      <w:r w:rsidRPr="008652B7">
        <w:rPr>
          <w:rFonts w:ascii="Times New Roman" w:hAnsi="Times New Roman"/>
          <w:sz w:val="28"/>
          <w:szCs w:val="28"/>
          <w:lang w:val="uk-UA" w:eastAsia="uk-UA"/>
        </w:rPr>
        <w:t>(дата звернення : 15.05.2018)</w:t>
      </w:r>
    </w:p>
    <w:p w:rsidR="00286CDC" w:rsidRPr="008652B7" w:rsidRDefault="00286CDC" w:rsidP="00304C0C">
      <w:pPr>
        <w:pStyle w:val="61"/>
        <w:widowControl/>
        <w:numPr>
          <w:ilvl w:val="0"/>
          <w:numId w:val="2"/>
        </w:numPr>
        <w:shd w:val="clear" w:color="auto" w:fill="auto"/>
        <w:tabs>
          <w:tab w:val="left" w:pos="673"/>
        </w:tabs>
        <w:spacing w:before="0" w:line="360" w:lineRule="auto"/>
        <w:contextualSpacing/>
        <w:rPr>
          <w:rFonts w:ascii="Times New Roman" w:hAnsi="Times New Roman"/>
          <w:sz w:val="28"/>
          <w:szCs w:val="28"/>
          <w:lang w:val="uk-UA"/>
        </w:rPr>
      </w:pPr>
      <w:r w:rsidRPr="008652B7">
        <w:rPr>
          <w:rFonts w:ascii="Times New Roman" w:hAnsi="Times New Roman"/>
          <w:sz w:val="28"/>
          <w:szCs w:val="28"/>
          <w:lang w:val="uk-UA"/>
        </w:rPr>
        <w:t xml:space="preserve">Валькова К. Г.  Масово-комунікаційні функції шляху в «Одноповерховій   Америці» І. Ільфа та Є. Петрова </w:t>
      </w:r>
      <w:r w:rsidRPr="008652B7">
        <w:rPr>
          <w:rFonts w:ascii="Times New Roman" w:hAnsi="Times New Roman"/>
          <w:sz w:val="28"/>
          <w:szCs w:val="28"/>
          <w:lang w:val="ru-RU"/>
        </w:rPr>
        <w:t>[Електронний ресурс]</w:t>
      </w:r>
      <w:r>
        <w:rPr>
          <w:rFonts w:ascii="Times New Roman" w:hAnsi="Times New Roman"/>
          <w:sz w:val="28"/>
          <w:szCs w:val="28"/>
          <w:lang w:val="ru-RU"/>
        </w:rPr>
        <w:t xml:space="preserve">. </w:t>
      </w:r>
      <w:r w:rsidRPr="008652B7">
        <w:rPr>
          <w:rFonts w:ascii="Times New Roman" w:hAnsi="Times New Roman"/>
          <w:sz w:val="28"/>
          <w:szCs w:val="28"/>
          <w:lang w:val="uk-UA"/>
        </w:rPr>
        <w:t>–</w:t>
      </w:r>
      <w:r w:rsidRPr="008652B7">
        <w:rPr>
          <w:rFonts w:ascii="Times New Roman" w:hAnsi="Times New Roman"/>
          <w:sz w:val="28"/>
          <w:szCs w:val="28"/>
          <w:lang w:val="ru-RU"/>
        </w:rPr>
        <w:t xml:space="preserve"> [Режим доступу] :</w:t>
      </w:r>
      <w:hyperlink r:id="rId8" w:history="1">
        <w:r w:rsidRPr="008652B7">
          <w:rPr>
            <w:rStyle w:val="Hyperlink"/>
            <w:rFonts w:ascii="Times New Roman" w:hAnsi="Times New Roman"/>
            <w:sz w:val="28"/>
            <w:szCs w:val="28"/>
            <w:lang w:val="ru-RU"/>
          </w:rPr>
          <w:t>http://dspace.onu.edu.ua:8080/handle/123456789/11161</w:t>
        </w:r>
      </w:hyperlink>
      <w:r w:rsidRPr="008652B7">
        <w:rPr>
          <w:rFonts w:ascii="Times New Roman" w:hAnsi="Times New Roman"/>
          <w:sz w:val="28"/>
          <w:szCs w:val="28"/>
          <w:lang w:val="ru-RU"/>
        </w:rPr>
        <w:t xml:space="preserve">. </w:t>
      </w:r>
      <w:r w:rsidRPr="008652B7">
        <w:rPr>
          <w:rFonts w:ascii="Times New Roman" w:hAnsi="Times New Roman"/>
          <w:sz w:val="28"/>
          <w:szCs w:val="28"/>
          <w:lang w:val="uk-UA" w:eastAsia="uk-UA"/>
        </w:rPr>
        <w:t>(дата звернення : 15.05.2018)</w:t>
      </w:r>
    </w:p>
    <w:p w:rsidR="00286CDC" w:rsidRPr="008652B7" w:rsidRDefault="00286CDC" w:rsidP="00304C0C">
      <w:pPr>
        <w:pStyle w:val="61"/>
        <w:widowControl/>
        <w:numPr>
          <w:ilvl w:val="0"/>
          <w:numId w:val="2"/>
        </w:numPr>
        <w:shd w:val="clear" w:color="auto" w:fill="auto"/>
        <w:tabs>
          <w:tab w:val="left" w:pos="673"/>
        </w:tabs>
        <w:spacing w:before="0" w:line="360" w:lineRule="auto"/>
        <w:contextualSpacing/>
        <w:rPr>
          <w:rFonts w:ascii="Times New Roman" w:hAnsi="Times New Roman"/>
          <w:sz w:val="28"/>
          <w:szCs w:val="28"/>
          <w:lang w:val="uk-UA"/>
        </w:rPr>
      </w:pPr>
      <w:r w:rsidRPr="008652B7">
        <w:rPr>
          <w:rFonts w:ascii="Times New Roman" w:hAnsi="Times New Roman"/>
          <w:sz w:val="28"/>
          <w:szCs w:val="28"/>
          <w:lang w:val="uk-UA"/>
        </w:rPr>
        <w:t>Валькова К. Г. Пропагандистська складова у подорожніх нарисах І. Ільфа та Є. Петрова «Одноповерхова Америка»</w:t>
      </w:r>
      <w:r w:rsidRPr="008652B7">
        <w:rPr>
          <w:rFonts w:ascii="Times New Roman" w:hAnsi="Times New Roman"/>
          <w:sz w:val="28"/>
          <w:szCs w:val="28"/>
          <w:lang w:val="ru-RU"/>
        </w:rPr>
        <w:t>[Електронний ресурс]</w:t>
      </w:r>
      <w:r>
        <w:rPr>
          <w:rFonts w:ascii="Times New Roman" w:hAnsi="Times New Roman"/>
          <w:sz w:val="28"/>
          <w:szCs w:val="28"/>
          <w:lang w:val="ru-RU"/>
        </w:rPr>
        <w:t xml:space="preserve">. </w:t>
      </w:r>
      <w:r w:rsidRPr="008652B7">
        <w:rPr>
          <w:rFonts w:ascii="Times New Roman" w:hAnsi="Times New Roman"/>
          <w:sz w:val="28"/>
          <w:szCs w:val="28"/>
          <w:lang w:val="uk-UA"/>
        </w:rPr>
        <w:t>–</w:t>
      </w:r>
      <w:r w:rsidRPr="008652B7">
        <w:rPr>
          <w:rFonts w:ascii="Times New Roman" w:hAnsi="Times New Roman"/>
          <w:sz w:val="28"/>
          <w:szCs w:val="28"/>
          <w:lang w:val="ru-RU"/>
        </w:rPr>
        <w:t xml:space="preserve"> [Режим доступу] :</w:t>
      </w:r>
      <w:hyperlink r:id="rId9" w:history="1">
        <w:r w:rsidRPr="008652B7">
          <w:rPr>
            <w:rStyle w:val="Hyperlink"/>
            <w:rFonts w:ascii="Times New Roman" w:hAnsi="Times New Roman"/>
            <w:sz w:val="28"/>
            <w:szCs w:val="28"/>
            <w:lang w:val="uk-UA"/>
          </w:rPr>
          <w:t>http://journ.univ.kiev.ua/periodyka/pdf/nz/nz_54.pdf</w:t>
        </w:r>
      </w:hyperlink>
      <w:r w:rsidRPr="008652B7">
        <w:rPr>
          <w:rFonts w:ascii="Times New Roman" w:hAnsi="Times New Roman"/>
          <w:sz w:val="28"/>
          <w:szCs w:val="28"/>
          <w:lang w:val="uk-UA"/>
        </w:rPr>
        <w:t xml:space="preserve">. </w:t>
      </w:r>
      <w:r w:rsidRPr="008652B7">
        <w:rPr>
          <w:rFonts w:ascii="Times New Roman" w:hAnsi="Times New Roman"/>
          <w:sz w:val="28"/>
          <w:szCs w:val="28"/>
          <w:lang w:val="uk-UA" w:eastAsia="uk-UA"/>
        </w:rPr>
        <w:t>(дата звернення : 15.05.2018)</w:t>
      </w:r>
    </w:p>
    <w:p w:rsidR="00286CDC" w:rsidRPr="008652B7" w:rsidRDefault="00286CDC" w:rsidP="00304C0C">
      <w:pPr>
        <w:pStyle w:val="61"/>
        <w:widowControl/>
        <w:numPr>
          <w:ilvl w:val="0"/>
          <w:numId w:val="2"/>
        </w:numPr>
        <w:shd w:val="clear" w:color="auto" w:fill="auto"/>
        <w:tabs>
          <w:tab w:val="left" w:pos="567"/>
        </w:tabs>
        <w:spacing w:before="0" w:line="360" w:lineRule="auto"/>
        <w:contextualSpacing/>
        <w:rPr>
          <w:rFonts w:ascii="Times New Roman" w:hAnsi="Times New Roman"/>
          <w:sz w:val="28"/>
          <w:szCs w:val="28"/>
          <w:lang w:val="ru-RU"/>
        </w:rPr>
      </w:pPr>
      <w:r w:rsidRPr="008652B7">
        <w:rPr>
          <w:rFonts w:ascii="Times New Roman" w:hAnsi="Times New Roman"/>
          <w:sz w:val="28"/>
          <w:szCs w:val="28"/>
          <w:lang w:val="ru-RU"/>
        </w:rPr>
        <w:t>Василик М. А. Основы теории коммуникации / М.А. Василик, М.С. Вершинин, В.А. Павлов</w:t>
      </w:r>
      <w:r>
        <w:rPr>
          <w:rFonts w:ascii="Times New Roman" w:hAnsi="Times New Roman"/>
          <w:sz w:val="28"/>
          <w:szCs w:val="28"/>
          <w:lang w:val="ru-RU"/>
        </w:rPr>
        <w:t xml:space="preserve">. </w:t>
      </w:r>
      <w:r w:rsidRPr="008652B7">
        <w:rPr>
          <w:rFonts w:ascii="Times New Roman" w:hAnsi="Times New Roman"/>
          <w:sz w:val="28"/>
          <w:szCs w:val="28"/>
          <w:lang w:val="ru-RU"/>
        </w:rPr>
        <w:t>– М. : Гардарики, 2006. – 615 с.</w:t>
      </w:r>
    </w:p>
    <w:p w:rsidR="00286CDC" w:rsidRPr="008652B7" w:rsidRDefault="00286CDC" w:rsidP="00304C0C">
      <w:pPr>
        <w:pStyle w:val="61"/>
        <w:widowControl/>
        <w:numPr>
          <w:ilvl w:val="0"/>
          <w:numId w:val="2"/>
        </w:numPr>
        <w:shd w:val="clear" w:color="auto" w:fill="auto"/>
        <w:tabs>
          <w:tab w:val="left" w:pos="673"/>
        </w:tabs>
        <w:spacing w:before="0" w:line="360" w:lineRule="auto"/>
        <w:contextualSpacing/>
        <w:rPr>
          <w:rFonts w:ascii="Times New Roman" w:hAnsi="Times New Roman"/>
          <w:sz w:val="28"/>
          <w:szCs w:val="28"/>
          <w:lang w:val="uk-UA"/>
        </w:rPr>
      </w:pPr>
      <w:r w:rsidRPr="008652B7">
        <w:rPr>
          <w:rFonts w:ascii="Times New Roman" w:hAnsi="Times New Roman"/>
          <w:sz w:val="28"/>
          <w:szCs w:val="28"/>
          <w:lang w:val="uk-UA"/>
        </w:rPr>
        <w:t xml:space="preserve">Васьків М. С. Мандрівний нарис як спосіб пізнання іншого й самого себе </w:t>
      </w:r>
      <w:r w:rsidRPr="008652B7">
        <w:rPr>
          <w:rFonts w:ascii="Times New Roman" w:hAnsi="Times New Roman"/>
          <w:sz w:val="28"/>
          <w:szCs w:val="28"/>
          <w:lang w:val="ru-RU"/>
        </w:rPr>
        <w:t>[Електронний ресурс]</w:t>
      </w:r>
      <w:r>
        <w:rPr>
          <w:rFonts w:ascii="Times New Roman" w:hAnsi="Times New Roman"/>
          <w:sz w:val="28"/>
          <w:szCs w:val="28"/>
          <w:lang w:val="ru-RU"/>
        </w:rPr>
        <w:t xml:space="preserve">. </w:t>
      </w:r>
      <w:r w:rsidRPr="008652B7">
        <w:rPr>
          <w:rFonts w:ascii="Times New Roman" w:hAnsi="Times New Roman"/>
          <w:sz w:val="28"/>
          <w:szCs w:val="28"/>
          <w:lang w:val="uk-UA"/>
        </w:rPr>
        <w:t>–</w:t>
      </w:r>
      <w:r w:rsidRPr="008652B7">
        <w:rPr>
          <w:rFonts w:ascii="Times New Roman" w:hAnsi="Times New Roman"/>
          <w:sz w:val="28"/>
          <w:szCs w:val="28"/>
          <w:lang w:val="ru-RU"/>
        </w:rPr>
        <w:t xml:space="preserve"> [Режим доступу] :</w:t>
      </w:r>
      <w:hyperlink r:id="rId10" w:history="1">
        <w:r w:rsidRPr="008652B7">
          <w:rPr>
            <w:rStyle w:val="Hyperlink"/>
            <w:rFonts w:ascii="Times New Roman" w:hAnsi="Times New Roman"/>
            <w:sz w:val="28"/>
            <w:szCs w:val="28"/>
            <w:lang w:val="uk-UA"/>
          </w:rPr>
          <w:t>http://elibrary.kubg.edu.ua/5693/7/M_Vaskiv_UHPISP_1_GI.pdf</w:t>
        </w:r>
      </w:hyperlink>
      <w:r w:rsidRPr="008652B7">
        <w:rPr>
          <w:rFonts w:ascii="Times New Roman" w:hAnsi="Times New Roman"/>
          <w:sz w:val="28"/>
          <w:szCs w:val="28"/>
          <w:lang w:val="uk-UA"/>
        </w:rPr>
        <w:t xml:space="preserve">. </w:t>
      </w:r>
      <w:r w:rsidRPr="008652B7">
        <w:rPr>
          <w:rFonts w:ascii="Times New Roman" w:hAnsi="Times New Roman"/>
          <w:sz w:val="28"/>
          <w:szCs w:val="28"/>
          <w:lang w:val="uk-UA" w:eastAsia="uk-UA"/>
        </w:rPr>
        <w:t>(дата звернення : 15.05.2018)</w:t>
      </w:r>
    </w:p>
    <w:p w:rsidR="00286CDC" w:rsidRPr="008652B7" w:rsidRDefault="00286CDC" w:rsidP="00304C0C">
      <w:pPr>
        <w:pStyle w:val="61"/>
        <w:widowControl/>
        <w:numPr>
          <w:ilvl w:val="0"/>
          <w:numId w:val="2"/>
        </w:numPr>
        <w:shd w:val="clear" w:color="auto" w:fill="auto"/>
        <w:tabs>
          <w:tab w:val="left" w:pos="673"/>
        </w:tabs>
        <w:spacing w:before="0" w:line="360" w:lineRule="auto"/>
        <w:contextualSpacing/>
        <w:rPr>
          <w:rFonts w:ascii="Times New Roman" w:hAnsi="Times New Roman"/>
          <w:sz w:val="28"/>
          <w:szCs w:val="28"/>
          <w:lang w:val="uk-UA"/>
        </w:rPr>
      </w:pPr>
      <w:r w:rsidRPr="008652B7">
        <w:rPr>
          <w:rFonts w:ascii="Times New Roman" w:hAnsi="Times New Roman"/>
          <w:sz w:val="28"/>
          <w:szCs w:val="28"/>
          <w:lang w:val="ru-RU"/>
        </w:rPr>
        <w:t>Вікіпедія Пропаганда [Електронний ресурс]</w:t>
      </w:r>
      <w:r>
        <w:rPr>
          <w:rFonts w:ascii="Times New Roman" w:hAnsi="Times New Roman"/>
          <w:sz w:val="28"/>
          <w:szCs w:val="28"/>
          <w:lang w:val="ru-RU"/>
        </w:rPr>
        <w:t xml:space="preserve">. </w:t>
      </w:r>
      <w:r w:rsidRPr="008652B7">
        <w:rPr>
          <w:rFonts w:ascii="Times New Roman" w:hAnsi="Times New Roman"/>
          <w:sz w:val="28"/>
          <w:szCs w:val="28"/>
          <w:lang w:val="uk-UA"/>
        </w:rPr>
        <w:t>–</w:t>
      </w:r>
      <w:r w:rsidRPr="008652B7">
        <w:rPr>
          <w:rFonts w:ascii="Times New Roman" w:hAnsi="Times New Roman"/>
          <w:sz w:val="28"/>
          <w:szCs w:val="28"/>
          <w:lang w:val="ru-RU"/>
        </w:rPr>
        <w:t xml:space="preserve"> [Режим доступу] :</w:t>
      </w:r>
      <w:hyperlink r:id="rId11" w:history="1">
        <w:r w:rsidRPr="008652B7">
          <w:rPr>
            <w:rStyle w:val="Hyperlink"/>
            <w:rFonts w:ascii="Times New Roman" w:hAnsi="Times New Roman"/>
            <w:sz w:val="28"/>
            <w:szCs w:val="28"/>
            <w:lang w:val="uk-UA"/>
          </w:rPr>
          <w:t>https://ru.wikipedia.org/</w:t>
        </w:r>
      </w:hyperlink>
      <w:r w:rsidRPr="008652B7">
        <w:rPr>
          <w:rFonts w:ascii="Times New Roman" w:hAnsi="Times New Roman"/>
          <w:sz w:val="28"/>
          <w:szCs w:val="28"/>
          <w:lang w:val="uk-UA"/>
        </w:rPr>
        <w:t xml:space="preserve">. </w:t>
      </w:r>
      <w:r w:rsidRPr="008652B7">
        <w:rPr>
          <w:rFonts w:ascii="Times New Roman" w:hAnsi="Times New Roman"/>
          <w:sz w:val="28"/>
          <w:szCs w:val="28"/>
          <w:lang w:val="uk-UA" w:eastAsia="uk-UA"/>
        </w:rPr>
        <w:t>(дата звернення : 15.05.2018)</w:t>
      </w:r>
    </w:p>
    <w:p w:rsidR="00286CDC" w:rsidRPr="008652B7" w:rsidRDefault="00286CDC" w:rsidP="00304C0C">
      <w:pPr>
        <w:pStyle w:val="61"/>
        <w:widowControl/>
        <w:numPr>
          <w:ilvl w:val="0"/>
          <w:numId w:val="2"/>
        </w:numPr>
        <w:shd w:val="clear" w:color="auto" w:fill="auto"/>
        <w:tabs>
          <w:tab w:val="left" w:pos="567"/>
        </w:tabs>
        <w:spacing w:before="0" w:line="360" w:lineRule="auto"/>
        <w:contextualSpacing/>
        <w:rPr>
          <w:rFonts w:ascii="Times New Roman" w:hAnsi="Times New Roman"/>
          <w:sz w:val="28"/>
          <w:szCs w:val="28"/>
          <w:lang w:val="uk-UA"/>
        </w:rPr>
      </w:pPr>
      <w:r w:rsidRPr="008652B7">
        <w:rPr>
          <w:rFonts w:ascii="Times New Roman" w:hAnsi="Times New Roman"/>
          <w:sz w:val="28"/>
          <w:szCs w:val="28"/>
          <w:lang w:val="uk-UA"/>
        </w:rPr>
        <w:t xml:space="preserve">Галушка Н. В. Літературознавча рецепція творчості Ірен Роздобудько </w:t>
      </w:r>
      <w:r w:rsidRPr="008652B7">
        <w:rPr>
          <w:rFonts w:ascii="Times New Roman" w:hAnsi="Times New Roman"/>
          <w:sz w:val="28"/>
          <w:szCs w:val="28"/>
          <w:lang w:val="ru-RU"/>
        </w:rPr>
        <w:t>[Електронний ресурс]</w:t>
      </w:r>
      <w:r>
        <w:rPr>
          <w:rFonts w:ascii="Times New Roman" w:hAnsi="Times New Roman"/>
          <w:sz w:val="28"/>
          <w:szCs w:val="28"/>
          <w:lang w:val="ru-RU"/>
        </w:rPr>
        <w:t xml:space="preserve">. </w:t>
      </w:r>
      <w:r w:rsidRPr="008652B7">
        <w:rPr>
          <w:rFonts w:ascii="Times New Roman" w:hAnsi="Times New Roman"/>
          <w:sz w:val="28"/>
          <w:szCs w:val="28"/>
          <w:lang w:val="uk-UA"/>
        </w:rPr>
        <w:t>–</w:t>
      </w:r>
      <w:r w:rsidRPr="008652B7">
        <w:rPr>
          <w:rFonts w:ascii="Times New Roman" w:hAnsi="Times New Roman"/>
          <w:sz w:val="28"/>
          <w:szCs w:val="28"/>
          <w:lang w:val="ru-RU"/>
        </w:rPr>
        <w:t xml:space="preserve"> [Режим доступу] :</w:t>
      </w:r>
      <w:hyperlink r:id="rId12" w:history="1">
        <w:r w:rsidRPr="008652B7">
          <w:rPr>
            <w:rStyle w:val="Hyperlink"/>
            <w:rFonts w:ascii="Times New Roman" w:hAnsi="Times New Roman"/>
            <w:sz w:val="28"/>
            <w:szCs w:val="28"/>
          </w:rPr>
          <w:t>http</w:t>
        </w:r>
        <w:r w:rsidRPr="008652B7">
          <w:rPr>
            <w:rStyle w:val="Hyperlink"/>
            <w:rFonts w:ascii="Times New Roman" w:hAnsi="Times New Roman"/>
            <w:sz w:val="28"/>
            <w:szCs w:val="28"/>
            <w:lang w:val="uk-UA"/>
          </w:rPr>
          <w:t>://</w:t>
        </w:r>
        <w:r w:rsidRPr="008652B7">
          <w:rPr>
            <w:rStyle w:val="Hyperlink"/>
            <w:rFonts w:ascii="Times New Roman" w:hAnsi="Times New Roman"/>
            <w:sz w:val="28"/>
            <w:szCs w:val="28"/>
          </w:rPr>
          <w:t>filologukr</w:t>
        </w:r>
        <w:r w:rsidRPr="008652B7">
          <w:rPr>
            <w:rStyle w:val="Hyperlink"/>
            <w:rFonts w:ascii="Times New Roman" w:hAnsi="Times New Roman"/>
            <w:sz w:val="28"/>
            <w:szCs w:val="28"/>
            <w:lang w:val="uk-UA"/>
          </w:rPr>
          <w:t>.</w:t>
        </w:r>
        <w:r w:rsidRPr="008652B7">
          <w:rPr>
            <w:rStyle w:val="Hyperlink"/>
            <w:rFonts w:ascii="Times New Roman" w:hAnsi="Times New Roman"/>
            <w:sz w:val="28"/>
            <w:szCs w:val="28"/>
          </w:rPr>
          <w:t>ucoz</w:t>
        </w:r>
        <w:r w:rsidRPr="008652B7">
          <w:rPr>
            <w:rStyle w:val="Hyperlink"/>
            <w:rFonts w:ascii="Times New Roman" w:hAnsi="Times New Roman"/>
            <w:sz w:val="28"/>
            <w:szCs w:val="28"/>
            <w:lang w:val="uk-UA"/>
          </w:rPr>
          <w:t>.</w:t>
        </w:r>
        <w:r w:rsidRPr="008652B7">
          <w:rPr>
            <w:rStyle w:val="Hyperlink"/>
            <w:rFonts w:ascii="Times New Roman" w:hAnsi="Times New Roman"/>
            <w:sz w:val="28"/>
            <w:szCs w:val="28"/>
          </w:rPr>
          <w:t>ru</w:t>
        </w:r>
        <w:r w:rsidRPr="008652B7">
          <w:rPr>
            <w:rStyle w:val="Hyperlink"/>
            <w:rFonts w:ascii="Times New Roman" w:hAnsi="Times New Roman"/>
            <w:sz w:val="28"/>
            <w:szCs w:val="28"/>
            <w:lang w:val="uk-UA"/>
          </w:rPr>
          <w:t>/_</w:t>
        </w:r>
        <w:r w:rsidRPr="008652B7">
          <w:rPr>
            <w:rStyle w:val="Hyperlink"/>
            <w:rFonts w:ascii="Times New Roman" w:hAnsi="Times New Roman"/>
            <w:sz w:val="28"/>
            <w:szCs w:val="28"/>
          </w:rPr>
          <w:t>ld</w:t>
        </w:r>
        <w:r w:rsidRPr="008652B7">
          <w:rPr>
            <w:rStyle w:val="Hyperlink"/>
            <w:rFonts w:ascii="Times New Roman" w:hAnsi="Times New Roman"/>
            <w:sz w:val="28"/>
            <w:szCs w:val="28"/>
            <w:lang w:val="uk-UA"/>
          </w:rPr>
          <w:t>/4/408_26-51-1-</w:t>
        </w:r>
        <w:r w:rsidRPr="008652B7">
          <w:rPr>
            <w:rStyle w:val="Hyperlink"/>
            <w:rFonts w:ascii="Times New Roman" w:hAnsi="Times New Roman"/>
            <w:sz w:val="28"/>
            <w:szCs w:val="28"/>
          </w:rPr>
          <w:t>SM</w:t>
        </w:r>
        <w:r w:rsidRPr="008652B7">
          <w:rPr>
            <w:rStyle w:val="Hyperlink"/>
            <w:rFonts w:ascii="Times New Roman" w:hAnsi="Times New Roman"/>
            <w:sz w:val="28"/>
            <w:szCs w:val="28"/>
            <w:lang w:val="uk-UA"/>
          </w:rPr>
          <w:t>.</w:t>
        </w:r>
        <w:r w:rsidRPr="008652B7">
          <w:rPr>
            <w:rStyle w:val="Hyperlink"/>
            <w:rFonts w:ascii="Times New Roman" w:hAnsi="Times New Roman"/>
            <w:sz w:val="28"/>
            <w:szCs w:val="28"/>
          </w:rPr>
          <w:t>pdf</w:t>
        </w:r>
      </w:hyperlink>
      <w:r w:rsidRPr="008652B7">
        <w:rPr>
          <w:rStyle w:val="Hyperlink"/>
          <w:rFonts w:ascii="Times New Roman" w:hAnsi="Times New Roman"/>
          <w:sz w:val="28"/>
          <w:szCs w:val="28"/>
          <w:lang w:val="uk-UA"/>
        </w:rPr>
        <w:t xml:space="preserve">. </w:t>
      </w:r>
      <w:r w:rsidRPr="008652B7">
        <w:rPr>
          <w:rFonts w:ascii="Times New Roman" w:hAnsi="Times New Roman"/>
          <w:sz w:val="28"/>
          <w:szCs w:val="28"/>
          <w:lang w:val="uk-UA" w:eastAsia="uk-UA"/>
        </w:rPr>
        <w:t>(дата звернення : 15.05.2018)</w:t>
      </w:r>
    </w:p>
    <w:p w:rsidR="00286CDC" w:rsidRPr="008652B7" w:rsidRDefault="00286CDC" w:rsidP="00304C0C">
      <w:pPr>
        <w:pStyle w:val="61"/>
        <w:widowControl/>
        <w:numPr>
          <w:ilvl w:val="0"/>
          <w:numId w:val="2"/>
        </w:numPr>
        <w:shd w:val="clear" w:color="auto" w:fill="auto"/>
        <w:tabs>
          <w:tab w:val="left" w:pos="567"/>
        </w:tabs>
        <w:spacing w:before="0" w:line="360" w:lineRule="auto"/>
        <w:contextualSpacing/>
        <w:rPr>
          <w:rFonts w:ascii="Times New Roman" w:hAnsi="Times New Roman"/>
          <w:sz w:val="28"/>
          <w:szCs w:val="28"/>
          <w:lang w:val="uk-UA"/>
        </w:rPr>
      </w:pPr>
      <w:r w:rsidRPr="008652B7">
        <w:rPr>
          <w:rFonts w:ascii="Times New Roman" w:hAnsi="Times New Roman"/>
          <w:sz w:val="28"/>
          <w:szCs w:val="28"/>
          <w:lang w:val="uk-UA"/>
        </w:rPr>
        <w:t>Герасименко Н. Особливості творчої манери Ірен Роздобудько</w:t>
      </w:r>
      <w:r>
        <w:rPr>
          <w:rFonts w:ascii="Times New Roman" w:hAnsi="Times New Roman"/>
          <w:sz w:val="28"/>
          <w:szCs w:val="28"/>
          <w:lang w:val="uk-UA"/>
        </w:rPr>
        <w:t xml:space="preserve"> / Н. </w:t>
      </w:r>
      <w:r w:rsidRPr="008652B7">
        <w:rPr>
          <w:rFonts w:ascii="Times New Roman" w:hAnsi="Times New Roman"/>
          <w:sz w:val="28"/>
          <w:szCs w:val="28"/>
          <w:lang w:val="uk-UA"/>
        </w:rPr>
        <w:t>Герасименко  // Слово і час. – 2005. – № 11. – С.36–39.</w:t>
      </w:r>
    </w:p>
    <w:p w:rsidR="00286CDC" w:rsidRPr="008652B7" w:rsidRDefault="00286CDC" w:rsidP="00304C0C">
      <w:pPr>
        <w:pStyle w:val="61"/>
        <w:widowControl/>
        <w:numPr>
          <w:ilvl w:val="0"/>
          <w:numId w:val="2"/>
        </w:numPr>
        <w:shd w:val="clear" w:color="auto" w:fill="auto"/>
        <w:tabs>
          <w:tab w:val="left" w:pos="567"/>
        </w:tabs>
        <w:spacing w:before="0" w:line="360" w:lineRule="auto"/>
        <w:contextualSpacing/>
        <w:rPr>
          <w:rFonts w:ascii="Times New Roman" w:hAnsi="Times New Roman"/>
          <w:sz w:val="28"/>
          <w:szCs w:val="28"/>
          <w:lang w:val="uk-UA"/>
        </w:rPr>
      </w:pPr>
      <w:r w:rsidRPr="008652B7">
        <w:rPr>
          <w:rFonts w:ascii="Times New Roman" w:hAnsi="Times New Roman"/>
          <w:sz w:val="28"/>
          <w:szCs w:val="28"/>
          <w:lang w:val="uk-UA"/>
        </w:rPr>
        <w:t xml:space="preserve">Голобородько Я. Ю. Українська </w:t>
      </w:r>
      <w:r w:rsidRPr="008652B7">
        <w:rPr>
          <w:rFonts w:ascii="Times New Roman" w:hAnsi="Times New Roman"/>
          <w:sz w:val="28"/>
          <w:szCs w:val="28"/>
        </w:rPr>
        <w:t>fashion</w:t>
      </w:r>
      <w:r w:rsidRPr="008652B7">
        <w:rPr>
          <w:rFonts w:ascii="Times New Roman" w:hAnsi="Times New Roman"/>
          <w:sz w:val="28"/>
          <w:szCs w:val="28"/>
          <w:lang w:val="uk-UA"/>
        </w:rPr>
        <w:t>-література. Тексти і цін</w:t>
      </w:r>
      <w:r>
        <w:rPr>
          <w:rFonts w:ascii="Times New Roman" w:hAnsi="Times New Roman"/>
          <w:sz w:val="28"/>
          <w:szCs w:val="28"/>
          <w:lang w:val="uk-UA"/>
        </w:rPr>
        <w:t>ності Ірен Роздобудько / Я.</w:t>
      </w:r>
      <w:r w:rsidRPr="008652B7">
        <w:rPr>
          <w:rFonts w:ascii="Times New Roman" w:hAnsi="Times New Roman"/>
          <w:sz w:val="28"/>
          <w:szCs w:val="28"/>
          <w:lang w:val="uk-UA"/>
        </w:rPr>
        <w:t xml:space="preserve"> Голобородько // Вісник НАН </w:t>
      </w:r>
      <w:r>
        <w:rPr>
          <w:rFonts w:ascii="Times New Roman" w:hAnsi="Times New Roman"/>
          <w:sz w:val="28"/>
          <w:szCs w:val="28"/>
          <w:lang w:val="uk-UA"/>
        </w:rPr>
        <w:t>України. – 2010. – № 1. – С. 44–</w:t>
      </w:r>
      <w:r w:rsidRPr="008652B7">
        <w:rPr>
          <w:rFonts w:ascii="Times New Roman" w:hAnsi="Times New Roman"/>
          <w:sz w:val="28"/>
          <w:szCs w:val="28"/>
          <w:lang w:val="uk-UA"/>
        </w:rPr>
        <w:t>50.</w:t>
      </w:r>
    </w:p>
    <w:p w:rsidR="00286CDC" w:rsidRPr="008652B7" w:rsidRDefault="00286CDC" w:rsidP="00304C0C">
      <w:pPr>
        <w:pStyle w:val="61"/>
        <w:widowControl/>
        <w:numPr>
          <w:ilvl w:val="0"/>
          <w:numId w:val="2"/>
        </w:numPr>
        <w:shd w:val="clear" w:color="auto" w:fill="auto"/>
        <w:tabs>
          <w:tab w:val="left" w:pos="567"/>
        </w:tabs>
        <w:spacing w:before="0" w:line="360" w:lineRule="auto"/>
        <w:contextualSpacing/>
        <w:rPr>
          <w:rFonts w:ascii="Times New Roman" w:hAnsi="Times New Roman"/>
          <w:sz w:val="28"/>
          <w:szCs w:val="28"/>
          <w:lang w:val="uk-UA"/>
        </w:rPr>
      </w:pPr>
      <w:r w:rsidRPr="008652B7">
        <w:rPr>
          <w:rFonts w:ascii="Times New Roman" w:hAnsi="Times New Roman"/>
          <w:sz w:val="28"/>
          <w:szCs w:val="28"/>
          <w:lang w:val="uk-UA"/>
        </w:rPr>
        <w:t>Гуминский В. М. Открытие ми</w:t>
      </w:r>
      <w:r>
        <w:rPr>
          <w:rFonts w:ascii="Times New Roman" w:hAnsi="Times New Roman"/>
          <w:sz w:val="28"/>
          <w:szCs w:val="28"/>
          <w:lang w:val="uk-UA"/>
        </w:rPr>
        <w:t xml:space="preserve">ра, или Путешествия и странники / В. М. </w:t>
      </w:r>
      <w:r w:rsidRPr="008652B7">
        <w:rPr>
          <w:rFonts w:ascii="Times New Roman" w:hAnsi="Times New Roman"/>
          <w:sz w:val="28"/>
          <w:szCs w:val="28"/>
          <w:lang w:val="uk-UA"/>
        </w:rPr>
        <w:t>Гуминский</w:t>
      </w:r>
      <w:r>
        <w:rPr>
          <w:rFonts w:ascii="Times New Roman" w:hAnsi="Times New Roman"/>
          <w:sz w:val="28"/>
          <w:szCs w:val="28"/>
          <w:lang w:val="uk-UA"/>
        </w:rPr>
        <w:t xml:space="preserve">.– </w:t>
      </w:r>
      <w:r w:rsidRPr="008652B7">
        <w:rPr>
          <w:rFonts w:ascii="Times New Roman" w:hAnsi="Times New Roman"/>
          <w:sz w:val="28"/>
          <w:szCs w:val="28"/>
          <w:lang w:val="uk-UA"/>
        </w:rPr>
        <w:t xml:space="preserve">М., 1987. </w:t>
      </w:r>
      <w:r>
        <w:rPr>
          <w:rFonts w:ascii="Times New Roman" w:hAnsi="Times New Roman"/>
          <w:sz w:val="28"/>
          <w:szCs w:val="28"/>
          <w:lang w:val="uk-UA"/>
        </w:rPr>
        <w:t xml:space="preserve">– </w:t>
      </w:r>
      <w:r w:rsidRPr="008652B7">
        <w:rPr>
          <w:rFonts w:ascii="Times New Roman" w:hAnsi="Times New Roman"/>
          <w:sz w:val="28"/>
          <w:szCs w:val="28"/>
          <w:lang w:val="uk-UA"/>
        </w:rPr>
        <w:t>380 с.</w:t>
      </w:r>
    </w:p>
    <w:p w:rsidR="00286CDC" w:rsidRPr="008652B7" w:rsidRDefault="00286CDC" w:rsidP="00304C0C">
      <w:pPr>
        <w:pStyle w:val="61"/>
        <w:widowControl/>
        <w:numPr>
          <w:ilvl w:val="0"/>
          <w:numId w:val="2"/>
        </w:numPr>
        <w:shd w:val="clear" w:color="auto" w:fill="auto"/>
        <w:tabs>
          <w:tab w:val="left" w:pos="567"/>
        </w:tabs>
        <w:spacing w:before="0" w:line="360" w:lineRule="auto"/>
        <w:contextualSpacing/>
        <w:rPr>
          <w:rFonts w:ascii="Times New Roman" w:hAnsi="Times New Roman"/>
          <w:sz w:val="28"/>
          <w:szCs w:val="28"/>
          <w:lang w:val="uk-UA"/>
        </w:rPr>
      </w:pPr>
      <w:r w:rsidRPr="008652B7">
        <w:rPr>
          <w:rFonts w:ascii="Times New Roman" w:hAnsi="Times New Roman"/>
          <w:sz w:val="28"/>
          <w:szCs w:val="28"/>
          <w:lang w:val="uk-UA"/>
        </w:rPr>
        <w:t xml:space="preserve">Гусєва О. О. Жанр нарису в сучасній журналістиці та літературі </w:t>
      </w:r>
      <w:r>
        <w:rPr>
          <w:rFonts w:ascii="Times New Roman" w:hAnsi="Times New Roman"/>
          <w:sz w:val="28"/>
          <w:szCs w:val="28"/>
          <w:lang w:val="uk-UA"/>
        </w:rPr>
        <w:t>/ О. О. Гусєва. –</w:t>
      </w:r>
      <w:r w:rsidRPr="008652B7">
        <w:rPr>
          <w:rFonts w:ascii="Times New Roman" w:hAnsi="Times New Roman"/>
          <w:sz w:val="28"/>
          <w:szCs w:val="28"/>
          <w:lang w:val="uk-UA"/>
        </w:rPr>
        <w:t xml:space="preserve"> Київ, 2014. – 92 с.</w:t>
      </w:r>
    </w:p>
    <w:p w:rsidR="00286CDC" w:rsidRPr="008652B7" w:rsidRDefault="00286CDC" w:rsidP="00304C0C">
      <w:pPr>
        <w:pStyle w:val="61"/>
        <w:widowControl/>
        <w:numPr>
          <w:ilvl w:val="0"/>
          <w:numId w:val="2"/>
        </w:numPr>
        <w:shd w:val="clear" w:color="auto" w:fill="auto"/>
        <w:tabs>
          <w:tab w:val="left" w:pos="567"/>
        </w:tabs>
        <w:spacing w:before="0" w:line="360" w:lineRule="auto"/>
        <w:contextualSpacing/>
        <w:rPr>
          <w:rFonts w:ascii="Times New Roman" w:hAnsi="Times New Roman"/>
          <w:sz w:val="28"/>
          <w:szCs w:val="28"/>
          <w:lang w:val="uk-UA"/>
        </w:rPr>
      </w:pPr>
      <w:r w:rsidRPr="008652B7">
        <w:rPr>
          <w:rFonts w:ascii="Times New Roman" w:hAnsi="Times New Roman"/>
          <w:sz w:val="28"/>
          <w:szCs w:val="28"/>
          <w:lang w:val="uk-UA"/>
        </w:rPr>
        <w:t xml:space="preserve">Гусєва О. О. Сучасний подорожній нарис: особливості трансформації старого жанру / О. О. Гусєва // Вісник Львівського національного університету. </w:t>
      </w:r>
      <w:r w:rsidRPr="008652B7">
        <w:rPr>
          <w:rFonts w:ascii="Times New Roman" w:hAnsi="Times New Roman"/>
          <w:sz w:val="28"/>
          <w:szCs w:val="28"/>
          <w:lang w:val="ru-RU"/>
        </w:rPr>
        <w:t>Серія Журналістика, 2014. – Вип. 39. – С. 221–226.</w:t>
      </w:r>
    </w:p>
    <w:p w:rsidR="00286CDC" w:rsidRPr="008652B7" w:rsidRDefault="00286CDC" w:rsidP="00304C0C">
      <w:pPr>
        <w:pStyle w:val="61"/>
        <w:widowControl/>
        <w:numPr>
          <w:ilvl w:val="0"/>
          <w:numId w:val="2"/>
        </w:numPr>
        <w:shd w:val="clear" w:color="auto" w:fill="auto"/>
        <w:tabs>
          <w:tab w:val="left" w:pos="567"/>
        </w:tabs>
        <w:spacing w:before="0" w:line="360" w:lineRule="auto"/>
        <w:contextualSpacing/>
        <w:rPr>
          <w:rFonts w:ascii="Times New Roman" w:hAnsi="Times New Roman"/>
          <w:sz w:val="28"/>
          <w:szCs w:val="28"/>
          <w:lang w:val="uk-UA"/>
        </w:rPr>
      </w:pPr>
      <w:r w:rsidRPr="008652B7">
        <w:rPr>
          <w:rFonts w:ascii="Times New Roman" w:hAnsi="Times New Roman"/>
          <w:sz w:val="28"/>
          <w:szCs w:val="28"/>
          <w:lang w:val="ru-RU"/>
        </w:rPr>
        <w:t>Джугастрянська Ю. Ірен Роздобудько: коли жінка –поет  / Ю. Джугастрянська // Дивослово, 2009. – № 1. – С. 59-61.</w:t>
      </w:r>
    </w:p>
    <w:p w:rsidR="00286CDC" w:rsidRPr="008652B7" w:rsidRDefault="00286CDC" w:rsidP="00304C0C">
      <w:pPr>
        <w:pStyle w:val="61"/>
        <w:widowControl/>
        <w:numPr>
          <w:ilvl w:val="0"/>
          <w:numId w:val="2"/>
        </w:numPr>
        <w:shd w:val="clear" w:color="auto" w:fill="auto"/>
        <w:tabs>
          <w:tab w:val="left" w:pos="567"/>
        </w:tabs>
        <w:spacing w:before="0" w:line="360" w:lineRule="auto"/>
        <w:contextualSpacing/>
        <w:rPr>
          <w:rFonts w:ascii="Times New Roman" w:hAnsi="Times New Roman"/>
          <w:sz w:val="28"/>
          <w:szCs w:val="28"/>
          <w:lang w:val="uk-UA"/>
        </w:rPr>
      </w:pPr>
      <w:r w:rsidRPr="008652B7">
        <w:rPr>
          <w:rFonts w:ascii="Times New Roman" w:hAnsi="Times New Roman"/>
          <w:sz w:val="28"/>
          <w:szCs w:val="28"/>
          <w:lang w:val="ru-RU"/>
        </w:rPr>
        <w:t>Дідух-Романенко С. Подорожні нотатки: визначення, особливості, еволюція жанру / С. Дідух-Романенко // Коло, 2013. – № 5. – С. 23–25.</w:t>
      </w:r>
    </w:p>
    <w:p w:rsidR="00286CDC" w:rsidRPr="008652B7" w:rsidRDefault="00286CDC" w:rsidP="00304C0C">
      <w:pPr>
        <w:pStyle w:val="61"/>
        <w:widowControl/>
        <w:numPr>
          <w:ilvl w:val="0"/>
          <w:numId w:val="2"/>
        </w:numPr>
        <w:shd w:val="clear" w:color="auto" w:fill="auto"/>
        <w:tabs>
          <w:tab w:val="left" w:pos="567"/>
        </w:tabs>
        <w:spacing w:before="0" w:line="360" w:lineRule="auto"/>
        <w:contextualSpacing/>
        <w:rPr>
          <w:rFonts w:ascii="Times New Roman" w:hAnsi="Times New Roman"/>
          <w:sz w:val="28"/>
          <w:szCs w:val="28"/>
          <w:lang w:val="uk-UA"/>
        </w:rPr>
      </w:pPr>
      <w:r w:rsidRPr="008652B7">
        <w:rPr>
          <w:rFonts w:ascii="Times New Roman" w:hAnsi="Times New Roman"/>
          <w:sz w:val="28"/>
          <w:szCs w:val="28"/>
          <w:lang w:val="uk-UA"/>
        </w:rPr>
        <w:t xml:space="preserve">Демешко П., Макеєв К. Публіцистика. Масова комунікація : медіа-енциклопедія / пер. з нім.: К. Макеєв, П. Демешко. </w:t>
      </w:r>
      <w:r>
        <w:rPr>
          <w:rFonts w:ascii="Times New Roman" w:hAnsi="Times New Roman"/>
          <w:sz w:val="28"/>
          <w:szCs w:val="28"/>
          <w:lang w:val="uk-UA"/>
        </w:rPr>
        <w:t xml:space="preserve">– </w:t>
      </w:r>
      <w:r w:rsidRPr="008652B7">
        <w:rPr>
          <w:rFonts w:ascii="Times New Roman" w:hAnsi="Times New Roman"/>
          <w:sz w:val="28"/>
          <w:szCs w:val="28"/>
          <w:lang w:val="uk-UA"/>
        </w:rPr>
        <w:t>Київ, 2007.</w:t>
      </w:r>
      <w:r w:rsidRPr="0071210C">
        <w:rPr>
          <w:rFonts w:ascii="Times New Roman" w:hAnsi="Times New Roman"/>
          <w:sz w:val="28"/>
          <w:szCs w:val="28"/>
          <w:lang w:val="uk-UA"/>
        </w:rPr>
        <w:t>–</w:t>
      </w:r>
      <w:r w:rsidRPr="008652B7">
        <w:rPr>
          <w:rFonts w:ascii="Times New Roman" w:hAnsi="Times New Roman"/>
          <w:sz w:val="28"/>
          <w:szCs w:val="28"/>
          <w:lang w:val="uk-UA"/>
        </w:rPr>
        <w:t xml:space="preserve"> 780 с.</w:t>
      </w:r>
    </w:p>
    <w:p w:rsidR="00286CDC" w:rsidRPr="008652B7" w:rsidRDefault="00286CDC" w:rsidP="00304C0C">
      <w:pPr>
        <w:pStyle w:val="61"/>
        <w:widowControl/>
        <w:numPr>
          <w:ilvl w:val="0"/>
          <w:numId w:val="2"/>
        </w:numPr>
        <w:shd w:val="clear" w:color="auto" w:fill="auto"/>
        <w:tabs>
          <w:tab w:val="left" w:pos="567"/>
        </w:tabs>
        <w:spacing w:before="0" w:line="360" w:lineRule="auto"/>
        <w:contextualSpacing/>
        <w:rPr>
          <w:rFonts w:ascii="Times New Roman" w:hAnsi="Times New Roman"/>
          <w:sz w:val="28"/>
          <w:szCs w:val="28"/>
          <w:lang w:val="uk-UA"/>
        </w:rPr>
      </w:pPr>
      <w:r w:rsidRPr="008652B7">
        <w:rPr>
          <w:rFonts w:ascii="Times New Roman" w:hAnsi="Times New Roman"/>
          <w:sz w:val="28"/>
          <w:szCs w:val="28"/>
          <w:lang w:val="ru-RU"/>
        </w:rPr>
        <w:t>Дудченко Л. М. «Мандрівки без сенсу і Моралі» Ірен Роздобуд</w:t>
      </w:r>
      <w:r>
        <w:rPr>
          <w:rFonts w:ascii="Times New Roman" w:hAnsi="Times New Roman"/>
          <w:sz w:val="28"/>
          <w:szCs w:val="28"/>
          <w:lang w:val="ru-RU"/>
        </w:rPr>
        <w:t>ько в дискурсі травелога</w:t>
      </w:r>
      <w:r w:rsidRPr="008652B7">
        <w:rPr>
          <w:rFonts w:ascii="Times New Roman" w:hAnsi="Times New Roman"/>
          <w:sz w:val="28"/>
          <w:szCs w:val="28"/>
          <w:lang w:val="ru-RU"/>
        </w:rPr>
        <w:t xml:space="preserve">  / Л. Дудченко // Образ, 2016. – Вип.4. – С. 15–21.</w:t>
      </w:r>
    </w:p>
    <w:p w:rsidR="00286CDC" w:rsidRPr="008652B7" w:rsidRDefault="00286CDC" w:rsidP="00304C0C">
      <w:pPr>
        <w:pStyle w:val="61"/>
        <w:widowControl/>
        <w:numPr>
          <w:ilvl w:val="0"/>
          <w:numId w:val="2"/>
        </w:numPr>
        <w:shd w:val="clear" w:color="auto" w:fill="auto"/>
        <w:tabs>
          <w:tab w:val="left" w:pos="567"/>
        </w:tabs>
        <w:spacing w:before="0" w:line="360" w:lineRule="auto"/>
        <w:contextualSpacing/>
        <w:rPr>
          <w:rFonts w:ascii="Times New Roman" w:hAnsi="Times New Roman"/>
          <w:sz w:val="28"/>
          <w:szCs w:val="28"/>
          <w:lang w:val="uk-UA"/>
        </w:rPr>
      </w:pPr>
      <w:r w:rsidRPr="008652B7">
        <w:rPr>
          <w:rFonts w:ascii="Times New Roman" w:hAnsi="Times New Roman"/>
          <w:sz w:val="28"/>
          <w:szCs w:val="28"/>
          <w:lang w:val="ru-RU"/>
        </w:rPr>
        <w:t>Еллюль Ж. Пропаганда [Електронний ресурс]</w:t>
      </w:r>
      <w:r>
        <w:rPr>
          <w:rFonts w:ascii="Times New Roman" w:hAnsi="Times New Roman"/>
          <w:sz w:val="28"/>
          <w:szCs w:val="28"/>
          <w:lang w:val="ru-RU"/>
        </w:rPr>
        <w:t xml:space="preserve">. </w:t>
      </w:r>
      <w:r w:rsidRPr="008652B7">
        <w:rPr>
          <w:rFonts w:ascii="Times New Roman" w:hAnsi="Times New Roman"/>
          <w:sz w:val="28"/>
          <w:szCs w:val="28"/>
          <w:lang w:val="uk-UA"/>
        </w:rPr>
        <w:t>–</w:t>
      </w:r>
      <w:r w:rsidRPr="008652B7">
        <w:rPr>
          <w:rFonts w:ascii="Times New Roman" w:hAnsi="Times New Roman"/>
          <w:sz w:val="28"/>
          <w:szCs w:val="28"/>
          <w:lang w:val="ru-RU"/>
        </w:rPr>
        <w:t xml:space="preserve"> [Режим доступу] :</w:t>
      </w:r>
      <w:hyperlink r:id="rId13" w:history="1">
        <w:r w:rsidRPr="008652B7">
          <w:rPr>
            <w:rStyle w:val="Hyperlink"/>
            <w:rFonts w:ascii="Times New Roman" w:hAnsi="Times New Roman"/>
            <w:sz w:val="28"/>
            <w:szCs w:val="28"/>
            <w:lang w:val="ru-RU"/>
          </w:rPr>
          <w:t>http://langtoday.com/?p=136</w:t>
        </w:r>
      </w:hyperlink>
      <w:r w:rsidRPr="008652B7">
        <w:rPr>
          <w:rFonts w:ascii="Times New Roman" w:hAnsi="Times New Roman"/>
          <w:sz w:val="28"/>
          <w:szCs w:val="28"/>
          <w:lang w:val="ru-RU"/>
        </w:rPr>
        <w:t xml:space="preserve">. </w:t>
      </w:r>
      <w:r w:rsidRPr="008652B7">
        <w:rPr>
          <w:rFonts w:ascii="Times New Roman" w:hAnsi="Times New Roman"/>
          <w:sz w:val="28"/>
          <w:szCs w:val="28"/>
          <w:lang w:val="uk-UA" w:eastAsia="uk-UA"/>
        </w:rPr>
        <w:t>(дата звернення : 15.05.2018)</w:t>
      </w:r>
    </w:p>
    <w:p w:rsidR="00286CDC" w:rsidRPr="008652B7" w:rsidRDefault="00286CDC" w:rsidP="00304C0C">
      <w:pPr>
        <w:pStyle w:val="61"/>
        <w:widowControl/>
        <w:numPr>
          <w:ilvl w:val="0"/>
          <w:numId w:val="2"/>
        </w:numPr>
        <w:shd w:val="clear" w:color="auto" w:fill="auto"/>
        <w:tabs>
          <w:tab w:val="left" w:pos="567"/>
        </w:tabs>
        <w:spacing w:before="0" w:line="360" w:lineRule="auto"/>
        <w:contextualSpacing/>
        <w:rPr>
          <w:rFonts w:ascii="Times New Roman" w:hAnsi="Times New Roman"/>
          <w:sz w:val="28"/>
          <w:szCs w:val="28"/>
          <w:lang w:val="uk-UA"/>
        </w:rPr>
      </w:pPr>
      <w:r w:rsidRPr="008652B7">
        <w:rPr>
          <w:rFonts w:ascii="Times New Roman" w:hAnsi="Times New Roman"/>
          <w:sz w:val="28"/>
          <w:szCs w:val="28"/>
          <w:lang w:val="uk-UA"/>
        </w:rPr>
        <w:t>Журбина Е. И. Теория и практика художественно-публицистический жанров : Очерк. Фельет</w:t>
      </w:r>
      <w:r>
        <w:rPr>
          <w:rFonts w:ascii="Times New Roman" w:hAnsi="Times New Roman"/>
          <w:sz w:val="28"/>
          <w:szCs w:val="28"/>
          <w:lang w:val="uk-UA"/>
        </w:rPr>
        <w:t>он / Е. И. Журбина. –</w:t>
      </w:r>
      <w:r w:rsidRPr="008652B7">
        <w:rPr>
          <w:rFonts w:ascii="Times New Roman" w:hAnsi="Times New Roman"/>
          <w:sz w:val="28"/>
          <w:szCs w:val="28"/>
          <w:lang w:val="uk-UA"/>
        </w:rPr>
        <w:t xml:space="preserve"> М., 1969. </w:t>
      </w:r>
      <w:r w:rsidRPr="008652B7">
        <w:rPr>
          <w:rFonts w:ascii="Times New Roman" w:hAnsi="Times New Roman"/>
          <w:sz w:val="28"/>
          <w:szCs w:val="28"/>
          <w:lang w:val="ru-RU"/>
        </w:rPr>
        <w:t>–</w:t>
      </w:r>
      <w:r w:rsidRPr="008652B7">
        <w:rPr>
          <w:rFonts w:ascii="Times New Roman" w:hAnsi="Times New Roman"/>
          <w:sz w:val="28"/>
          <w:szCs w:val="28"/>
          <w:lang w:val="uk-UA"/>
        </w:rPr>
        <w:t xml:space="preserve"> 399 с.</w:t>
      </w:r>
    </w:p>
    <w:p w:rsidR="00286CDC" w:rsidRPr="008652B7" w:rsidRDefault="00286CDC" w:rsidP="00304C0C">
      <w:pPr>
        <w:pStyle w:val="61"/>
        <w:numPr>
          <w:ilvl w:val="0"/>
          <w:numId w:val="2"/>
        </w:numPr>
        <w:tabs>
          <w:tab w:val="left" w:pos="567"/>
        </w:tabs>
        <w:spacing w:line="360" w:lineRule="auto"/>
        <w:contextualSpacing/>
        <w:rPr>
          <w:rFonts w:ascii="Times New Roman" w:hAnsi="Times New Roman"/>
          <w:sz w:val="28"/>
          <w:szCs w:val="28"/>
          <w:lang w:val="uk-UA"/>
        </w:rPr>
      </w:pPr>
      <w:r w:rsidRPr="008652B7">
        <w:rPr>
          <w:rFonts w:ascii="Times New Roman" w:hAnsi="Times New Roman"/>
          <w:sz w:val="28"/>
          <w:szCs w:val="28"/>
          <w:lang w:val="uk-UA"/>
        </w:rPr>
        <w:t>Здоровега В. И. Еще о публицистике, ее природе, содержа</w:t>
      </w:r>
      <w:r>
        <w:rPr>
          <w:rFonts w:ascii="Times New Roman" w:hAnsi="Times New Roman"/>
          <w:sz w:val="28"/>
          <w:szCs w:val="28"/>
          <w:lang w:val="uk-UA"/>
        </w:rPr>
        <w:t>нии и форме / В. Й. Здоровега //</w:t>
      </w:r>
      <w:r w:rsidRPr="008652B7">
        <w:rPr>
          <w:rFonts w:ascii="Times New Roman" w:hAnsi="Times New Roman"/>
          <w:sz w:val="28"/>
          <w:szCs w:val="28"/>
          <w:lang w:val="uk-UA"/>
        </w:rPr>
        <w:t xml:space="preserve"> Вест. Моск. ун-та, 1968. – № 6. – С. 49–62. </w:t>
      </w:r>
    </w:p>
    <w:p w:rsidR="00286CDC" w:rsidRPr="008652B7" w:rsidRDefault="00286CDC" w:rsidP="00304C0C">
      <w:pPr>
        <w:pStyle w:val="61"/>
        <w:numPr>
          <w:ilvl w:val="0"/>
          <w:numId w:val="2"/>
        </w:numPr>
        <w:tabs>
          <w:tab w:val="left" w:pos="567"/>
        </w:tabs>
        <w:spacing w:line="360" w:lineRule="auto"/>
        <w:contextualSpacing/>
        <w:rPr>
          <w:rFonts w:ascii="Times New Roman" w:hAnsi="Times New Roman"/>
          <w:sz w:val="28"/>
          <w:szCs w:val="28"/>
          <w:lang w:val="uk-UA"/>
        </w:rPr>
      </w:pPr>
      <w:r w:rsidRPr="008652B7">
        <w:rPr>
          <w:rFonts w:ascii="Times New Roman" w:hAnsi="Times New Roman"/>
          <w:sz w:val="28"/>
          <w:szCs w:val="28"/>
          <w:lang w:val="uk-UA"/>
        </w:rPr>
        <w:t>Здоровега В. Й. Мистецтво публіциста : літ.-крит. нарис</w:t>
      </w:r>
      <w:r>
        <w:rPr>
          <w:rFonts w:ascii="Times New Roman" w:hAnsi="Times New Roman"/>
          <w:sz w:val="28"/>
          <w:szCs w:val="28"/>
          <w:lang w:val="uk-UA"/>
        </w:rPr>
        <w:t xml:space="preserve"> / В. Й. </w:t>
      </w:r>
      <w:r w:rsidRPr="008652B7">
        <w:rPr>
          <w:rFonts w:ascii="Times New Roman" w:hAnsi="Times New Roman"/>
          <w:sz w:val="28"/>
          <w:szCs w:val="28"/>
          <w:lang w:val="uk-UA"/>
        </w:rPr>
        <w:t>Здоровега</w:t>
      </w:r>
      <w:r>
        <w:rPr>
          <w:rFonts w:ascii="Times New Roman" w:hAnsi="Times New Roman"/>
          <w:sz w:val="28"/>
          <w:szCs w:val="28"/>
          <w:lang w:val="uk-UA"/>
        </w:rPr>
        <w:t xml:space="preserve">. – </w:t>
      </w:r>
      <w:r w:rsidRPr="008652B7">
        <w:rPr>
          <w:rFonts w:ascii="Times New Roman" w:hAnsi="Times New Roman"/>
          <w:sz w:val="28"/>
          <w:szCs w:val="28"/>
          <w:lang w:val="uk-UA"/>
        </w:rPr>
        <w:t>Київ, 1966. – 175 с.</w:t>
      </w:r>
    </w:p>
    <w:p w:rsidR="00286CDC" w:rsidRPr="008652B7" w:rsidRDefault="00286CDC" w:rsidP="00304C0C">
      <w:pPr>
        <w:pStyle w:val="61"/>
        <w:numPr>
          <w:ilvl w:val="0"/>
          <w:numId w:val="2"/>
        </w:numPr>
        <w:tabs>
          <w:tab w:val="left" w:pos="567"/>
        </w:tabs>
        <w:spacing w:line="360" w:lineRule="auto"/>
        <w:contextualSpacing/>
        <w:rPr>
          <w:rFonts w:ascii="Times New Roman" w:hAnsi="Times New Roman"/>
          <w:sz w:val="28"/>
          <w:szCs w:val="28"/>
          <w:lang w:val="uk-UA"/>
        </w:rPr>
      </w:pPr>
      <w:r w:rsidRPr="008652B7">
        <w:rPr>
          <w:rFonts w:ascii="Times New Roman" w:hAnsi="Times New Roman"/>
          <w:sz w:val="28"/>
          <w:szCs w:val="28"/>
          <w:lang w:val="uk-UA"/>
        </w:rPr>
        <w:t>Здоровега В. Й.  Теорія і методика журналістської творчості / В. Й. Здоровега. – Львів: ПАІС, 2004. – 268 с.</w:t>
      </w:r>
    </w:p>
    <w:p w:rsidR="00286CDC" w:rsidRPr="008652B7" w:rsidRDefault="00286CDC" w:rsidP="00304C0C">
      <w:pPr>
        <w:pStyle w:val="61"/>
        <w:widowControl/>
        <w:numPr>
          <w:ilvl w:val="0"/>
          <w:numId w:val="2"/>
        </w:numPr>
        <w:shd w:val="clear" w:color="auto" w:fill="auto"/>
        <w:tabs>
          <w:tab w:val="left" w:pos="567"/>
        </w:tabs>
        <w:spacing w:before="0" w:line="360" w:lineRule="auto"/>
        <w:contextualSpacing/>
        <w:rPr>
          <w:rFonts w:ascii="Times New Roman" w:hAnsi="Times New Roman"/>
          <w:sz w:val="28"/>
          <w:szCs w:val="28"/>
          <w:lang w:val="uk-UA"/>
        </w:rPr>
      </w:pPr>
      <w:r w:rsidRPr="008652B7">
        <w:rPr>
          <w:rFonts w:ascii="Times New Roman" w:hAnsi="Times New Roman"/>
          <w:sz w:val="28"/>
          <w:szCs w:val="28"/>
          <w:lang w:val="uk-UA"/>
        </w:rPr>
        <w:t>Зелинский С. А. Информационно-психологическое воздействие на массовое сознание. Средства массовой коммуникации, информации и пропаганды – как проводник манипулятивных методик воздействия на подсознание и моделирование поступков индивида и масс /С. А. Зелинский</w:t>
      </w:r>
      <w:r>
        <w:rPr>
          <w:rFonts w:ascii="Times New Roman" w:hAnsi="Times New Roman"/>
          <w:sz w:val="28"/>
          <w:szCs w:val="28"/>
          <w:lang w:val="uk-UA"/>
        </w:rPr>
        <w:t>. –</w:t>
      </w:r>
      <w:r w:rsidRPr="008652B7">
        <w:rPr>
          <w:rFonts w:ascii="Times New Roman" w:hAnsi="Times New Roman"/>
          <w:sz w:val="28"/>
          <w:szCs w:val="28"/>
          <w:lang w:val="uk-UA"/>
        </w:rPr>
        <w:t xml:space="preserve"> СПб.: Издательско-Торговый Дом «СКИФИЯ», 2008. – 404 с.</w:t>
      </w:r>
    </w:p>
    <w:p w:rsidR="00286CDC" w:rsidRPr="008652B7" w:rsidRDefault="00286CDC" w:rsidP="00304C0C">
      <w:pPr>
        <w:pStyle w:val="61"/>
        <w:widowControl/>
        <w:numPr>
          <w:ilvl w:val="0"/>
          <w:numId w:val="2"/>
        </w:numPr>
        <w:shd w:val="clear" w:color="auto" w:fill="auto"/>
        <w:tabs>
          <w:tab w:val="left" w:pos="567"/>
        </w:tabs>
        <w:spacing w:before="0" w:line="360" w:lineRule="auto"/>
        <w:contextualSpacing/>
        <w:rPr>
          <w:rFonts w:ascii="Times New Roman" w:hAnsi="Times New Roman"/>
          <w:sz w:val="28"/>
          <w:szCs w:val="28"/>
          <w:lang w:val="uk-UA"/>
        </w:rPr>
      </w:pPr>
      <w:r w:rsidRPr="008652B7">
        <w:rPr>
          <w:rFonts w:ascii="Times New Roman" w:hAnsi="Times New Roman"/>
          <w:bCs/>
          <w:sz w:val="28"/>
          <w:szCs w:val="28"/>
          <w:lang w:val="ru-RU"/>
        </w:rPr>
        <w:t xml:space="preserve">КаминскийП.П. </w:t>
      </w:r>
      <w:r w:rsidRPr="008652B7">
        <w:rPr>
          <w:rFonts w:ascii="Times New Roman" w:hAnsi="Times New Roman"/>
          <w:bCs/>
          <w:sz w:val="28"/>
          <w:szCs w:val="28"/>
          <w:lang w:val="uk-UA"/>
        </w:rPr>
        <w:t>П</w:t>
      </w:r>
      <w:r w:rsidRPr="008652B7">
        <w:rPr>
          <w:rFonts w:ascii="Times New Roman" w:hAnsi="Times New Roman"/>
          <w:bCs/>
          <w:sz w:val="28"/>
          <w:szCs w:val="28"/>
          <w:lang w:val="ru-RU"/>
        </w:rPr>
        <w:t>ринципы исследования публицистики на современном этапе</w:t>
      </w:r>
      <w:r w:rsidRPr="008652B7">
        <w:rPr>
          <w:rFonts w:ascii="Times New Roman" w:hAnsi="Times New Roman"/>
          <w:bCs/>
          <w:sz w:val="28"/>
          <w:szCs w:val="28"/>
          <w:lang w:val="uk-UA"/>
        </w:rPr>
        <w:t xml:space="preserve"> / П. П. Каминский // Вестн. Том. гос. ун-та. Филология. – 2007. – № 1. – С. 97–105.</w:t>
      </w:r>
    </w:p>
    <w:p w:rsidR="00286CDC" w:rsidRPr="008652B7" w:rsidRDefault="00286CDC" w:rsidP="00304C0C">
      <w:pPr>
        <w:pStyle w:val="61"/>
        <w:widowControl/>
        <w:numPr>
          <w:ilvl w:val="0"/>
          <w:numId w:val="2"/>
        </w:numPr>
        <w:shd w:val="clear" w:color="auto" w:fill="auto"/>
        <w:tabs>
          <w:tab w:val="left" w:pos="567"/>
        </w:tabs>
        <w:spacing w:before="0" w:line="360" w:lineRule="auto"/>
        <w:contextualSpacing/>
        <w:rPr>
          <w:rFonts w:ascii="Times New Roman" w:hAnsi="Times New Roman"/>
          <w:sz w:val="28"/>
          <w:szCs w:val="28"/>
          <w:lang w:val="uk-UA"/>
        </w:rPr>
      </w:pPr>
      <w:r w:rsidRPr="008652B7">
        <w:rPr>
          <w:rFonts w:ascii="Times New Roman" w:hAnsi="Times New Roman"/>
          <w:sz w:val="28"/>
          <w:szCs w:val="28"/>
          <w:lang w:val="uk-UA"/>
        </w:rPr>
        <w:t>Качкан В. А. Жанри публіцист</w:t>
      </w:r>
      <w:r>
        <w:rPr>
          <w:rFonts w:ascii="Times New Roman" w:hAnsi="Times New Roman"/>
          <w:sz w:val="28"/>
          <w:szCs w:val="28"/>
          <w:lang w:val="uk-UA"/>
        </w:rPr>
        <w:t xml:space="preserve">ики / В. А. Качкан. – </w:t>
      </w:r>
      <w:r w:rsidRPr="008652B7">
        <w:rPr>
          <w:rFonts w:ascii="Times New Roman" w:hAnsi="Times New Roman"/>
          <w:sz w:val="28"/>
          <w:szCs w:val="28"/>
          <w:lang w:val="uk-UA"/>
        </w:rPr>
        <w:t xml:space="preserve">Київ, 1988. </w:t>
      </w:r>
      <w:r w:rsidRPr="008652B7">
        <w:rPr>
          <w:rFonts w:ascii="Times New Roman" w:hAnsi="Times New Roman"/>
          <w:bCs/>
          <w:sz w:val="28"/>
          <w:szCs w:val="28"/>
          <w:lang w:val="uk-UA"/>
        </w:rPr>
        <w:t xml:space="preserve">– </w:t>
      </w:r>
      <w:r w:rsidRPr="008652B7">
        <w:rPr>
          <w:rFonts w:ascii="Times New Roman" w:hAnsi="Times New Roman"/>
          <w:sz w:val="28"/>
          <w:szCs w:val="28"/>
          <w:lang w:val="uk-UA"/>
        </w:rPr>
        <w:t xml:space="preserve">120 с.  </w:t>
      </w:r>
    </w:p>
    <w:p w:rsidR="00286CDC" w:rsidRDefault="00286CDC" w:rsidP="00304C0C">
      <w:pPr>
        <w:pStyle w:val="61"/>
        <w:widowControl/>
        <w:numPr>
          <w:ilvl w:val="0"/>
          <w:numId w:val="2"/>
        </w:numPr>
        <w:shd w:val="clear" w:color="auto" w:fill="auto"/>
        <w:tabs>
          <w:tab w:val="left" w:pos="567"/>
        </w:tabs>
        <w:spacing w:before="0" w:line="360" w:lineRule="auto"/>
        <w:contextualSpacing/>
        <w:rPr>
          <w:rFonts w:ascii="Times New Roman" w:hAnsi="Times New Roman"/>
          <w:sz w:val="28"/>
          <w:szCs w:val="28"/>
          <w:lang w:val="uk-UA"/>
        </w:rPr>
      </w:pPr>
      <w:r w:rsidRPr="008652B7">
        <w:rPr>
          <w:rFonts w:ascii="Times New Roman" w:hAnsi="Times New Roman"/>
          <w:sz w:val="28"/>
          <w:szCs w:val="28"/>
          <w:lang w:val="uk-UA"/>
        </w:rPr>
        <w:t xml:space="preserve">Квіт С. М. Масові комунікації </w:t>
      </w:r>
      <w:r>
        <w:rPr>
          <w:rFonts w:ascii="Times New Roman" w:hAnsi="Times New Roman"/>
          <w:sz w:val="28"/>
          <w:szCs w:val="28"/>
          <w:lang w:val="uk-UA"/>
        </w:rPr>
        <w:t>/ С. М. Квіт. –</w:t>
      </w:r>
      <w:r w:rsidRPr="008652B7">
        <w:rPr>
          <w:rFonts w:ascii="Times New Roman" w:hAnsi="Times New Roman"/>
          <w:sz w:val="28"/>
          <w:szCs w:val="28"/>
          <w:lang w:val="uk-UA"/>
        </w:rPr>
        <w:t xml:space="preserve">Київ, 2008. </w:t>
      </w:r>
      <w:r w:rsidRPr="008652B7">
        <w:rPr>
          <w:rFonts w:ascii="Times New Roman" w:hAnsi="Times New Roman"/>
          <w:bCs/>
          <w:sz w:val="28"/>
          <w:szCs w:val="28"/>
          <w:lang w:val="uk-UA"/>
        </w:rPr>
        <w:t xml:space="preserve">– </w:t>
      </w:r>
      <w:r w:rsidRPr="008652B7">
        <w:rPr>
          <w:rFonts w:ascii="Times New Roman" w:hAnsi="Times New Roman"/>
          <w:sz w:val="28"/>
          <w:szCs w:val="28"/>
          <w:lang w:val="uk-UA"/>
        </w:rPr>
        <w:t>206 с.</w:t>
      </w:r>
    </w:p>
    <w:p w:rsidR="00286CDC" w:rsidRPr="008652B7" w:rsidRDefault="00286CDC" w:rsidP="00304C0C">
      <w:pPr>
        <w:pStyle w:val="61"/>
        <w:widowControl/>
        <w:numPr>
          <w:ilvl w:val="0"/>
          <w:numId w:val="2"/>
        </w:numPr>
        <w:shd w:val="clear" w:color="auto" w:fill="auto"/>
        <w:tabs>
          <w:tab w:val="left" w:pos="567"/>
        </w:tabs>
        <w:spacing w:before="0" w:line="360" w:lineRule="auto"/>
        <w:contextualSpacing/>
        <w:rPr>
          <w:rFonts w:ascii="Times New Roman" w:hAnsi="Times New Roman"/>
          <w:sz w:val="28"/>
          <w:szCs w:val="28"/>
          <w:lang w:val="uk-UA"/>
        </w:rPr>
      </w:pPr>
      <w:r w:rsidRPr="008652B7">
        <w:rPr>
          <w:rFonts w:ascii="Times New Roman" w:hAnsi="Times New Roman"/>
          <w:sz w:val="28"/>
          <w:szCs w:val="28"/>
          <w:lang w:val="ru-RU" w:eastAsia="uk-UA"/>
        </w:rPr>
        <w:t>Ким М.Н. Жанры совр</w:t>
      </w:r>
      <w:r>
        <w:rPr>
          <w:rFonts w:ascii="Times New Roman" w:hAnsi="Times New Roman"/>
          <w:sz w:val="28"/>
          <w:szCs w:val="28"/>
          <w:lang w:val="ru-RU" w:eastAsia="uk-UA"/>
        </w:rPr>
        <w:t xml:space="preserve">еменной журналистики / М. Н. Ким. </w:t>
      </w:r>
      <w:r>
        <w:rPr>
          <w:rFonts w:ascii="Times New Roman" w:hAnsi="Times New Roman"/>
          <w:sz w:val="28"/>
          <w:szCs w:val="28"/>
          <w:lang w:val="uk-UA"/>
        </w:rPr>
        <w:t>–</w:t>
      </w:r>
      <w:r w:rsidRPr="008652B7">
        <w:rPr>
          <w:rFonts w:ascii="Times New Roman" w:hAnsi="Times New Roman"/>
          <w:sz w:val="28"/>
          <w:szCs w:val="28"/>
          <w:lang w:val="ru-RU" w:eastAsia="uk-UA"/>
        </w:rPr>
        <w:t xml:space="preserve"> СПб.: Издательство В.А. Михайлова, 2004. – 336 с.</w:t>
      </w:r>
    </w:p>
    <w:p w:rsidR="00286CDC" w:rsidRPr="008652B7" w:rsidRDefault="00286CDC" w:rsidP="00304C0C">
      <w:pPr>
        <w:pStyle w:val="61"/>
        <w:widowControl/>
        <w:numPr>
          <w:ilvl w:val="0"/>
          <w:numId w:val="2"/>
        </w:numPr>
        <w:shd w:val="clear" w:color="auto" w:fill="auto"/>
        <w:tabs>
          <w:tab w:val="left" w:pos="567"/>
        </w:tabs>
        <w:spacing w:before="0" w:line="360" w:lineRule="auto"/>
        <w:contextualSpacing/>
        <w:rPr>
          <w:rFonts w:ascii="Times New Roman" w:hAnsi="Times New Roman"/>
          <w:sz w:val="28"/>
          <w:szCs w:val="28"/>
          <w:lang w:val="uk-UA"/>
        </w:rPr>
      </w:pPr>
      <w:r w:rsidRPr="008652B7">
        <w:rPr>
          <w:rFonts w:ascii="Times New Roman" w:hAnsi="Times New Roman"/>
          <w:sz w:val="28"/>
          <w:szCs w:val="28"/>
          <w:lang w:val="uk-UA"/>
        </w:rPr>
        <w:t xml:space="preserve">Ким М. Н Очерк : теория </w:t>
      </w:r>
      <w:r>
        <w:rPr>
          <w:rFonts w:ascii="Times New Roman" w:hAnsi="Times New Roman"/>
          <w:sz w:val="28"/>
          <w:szCs w:val="28"/>
          <w:lang w:val="uk-UA"/>
        </w:rPr>
        <w:t>и методология жанра / М.Н. Ким. –</w:t>
      </w:r>
      <w:r w:rsidRPr="008652B7">
        <w:rPr>
          <w:rFonts w:ascii="Times New Roman" w:hAnsi="Times New Roman"/>
          <w:sz w:val="28"/>
          <w:szCs w:val="28"/>
          <w:lang w:val="uk-UA"/>
        </w:rPr>
        <w:t xml:space="preserve"> СПб., 2000. </w:t>
      </w:r>
      <w:r w:rsidRPr="008652B7">
        <w:rPr>
          <w:rFonts w:ascii="Times New Roman" w:hAnsi="Times New Roman"/>
          <w:sz w:val="28"/>
          <w:szCs w:val="28"/>
          <w:lang w:val="ru-RU" w:eastAsia="uk-UA"/>
        </w:rPr>
        <w:t>–</w:t>
      </w:r>
      <w:r w:rsidRPr="008652B7">
        <w:rPr>
          <w:rFonts w:ascii="Times New Roman" w:hAnsi="Times New Roman"/>
          <w:sz w:val="28"/>
          <w:szCs w:val="28"/>
          <w:lang w:val="uk-UA"/>
        </w:rPr>
        <w:t>168 с.</w:t>
      </w:r>
    </w:p>
    <w:p w:rsidR="00286CDC" w:rsidRPr="008652B7" w:rsidRDefault="00286CDC" w:rsidP="00304C0C">
      <w:pPr>
        <w:pStyle w:val="61"/>
        <w:widowControl/>
        <w:numPr>
          <w:ilvl w:val="0"/>
          <w:numId w:val="2"/>
        </w:numPr>
        <w:shd w:val="clear" w:color="auto" w:fill="auto"/>
        <w:tabs>
          <w:tab w:val="left" w:pos="567"/>
        </w:tabs>
        <w:spacing w:before="0" w:line="360" w:lineRule="auto"/>
        <w:contextualSpacing/>
        <w:rPr>
          <w:rFonts w:ascii="Times New Roman" w:hAnsi="Times New Roman"/>
          <w:sz w:val="28"/>
          <w:szCs w:val="28"/>
          <w:lang w:val="uk-UA"/>
        </w:rPr>
      </w:pPr>
      <w:r w:rsidRPr="008652B7">
        <w:rPr>
          <w:rFonts w:ascii="Times New Roman" w:hAnsi="Times New Roman"/>
          <w:sz w:val="28"/>
          <w:szCs w:val="28"/>
          <w:lang w:val="uk-UA"/>
        </w:rPr>
        <w:t xml:space="preserve">Киселев М. В. Психологические аспекты пропаганды [Электронный ресурс] / Режим доступа: http://psyfactor.org/ propaganda5.htm. </w:t>
      </w:r>
      <w:r w:rsidRPr="008652B7">
        <w:rPr>
          <w:rFonts w:ascii="Times New Roman" w:hAnsi="Times New Roman"/>
          <w:sz w:val="28"/>
          <w:szCs w:val="28"/>
          <w:lang w:val="uk-UA" w:eastAsia="uk-UA"/>
        </w:rPr>
        <w:t>(дата звернення : 15.05.2018)</w:t>
      </w:r>
    </w:p>
    <w:p w:rsidR="00286CDC" w:rsidRPr="008652B7" w:rsidRDefault="00286CDC" w:rsidP="00304C0C">
      <w:pPr>
        <w:pStyle w:val="61"/>
        <w:widowControl/>
        <w:numPr>
          <w:ilvl w:val="0"/>
          <w:numId w:val="2"/>
        </w:numPr>
        <w:shd w:val="clear" w:color="auto" w:fill="auto"/>
        <w:tabs>
          <w:tab w:val="left" w:pos="567"/>
        </w:tabs>
        <w:spacing w:before="0" w:line="360" w:lineRule="auto"/>
        <w:contextualSpacing/>
        <w:rPr>
          <w:rFonts w:ascii="Times New Roman" w:hAnsi="Times New Roman"/>
          <w:sz w:val="28"/>
          <w:szCs w:val="28"/>
          <w:lang w:val="uk-UA"/>
        </w:rPr>
      </w:pPr>
      <w:r w:rsidRPr="008652B7">
        <w:rPr>
          <w:rFonts w:ascii="Times New Roman" w:hAnsi="Times New Roman"/>
          <w:sz w:val="28"/>
          <w:szCs w:val="28"/>
          <w:lang w:val="uk-UA"/>
        </w:rPr>
        <w:t xml:space="preserve">Ковальова Т.В. </w:t>
      </w:r>
      <w:r w:rsidRPr="008652B7">
        <w:rPr>
          <w:rFonts w:ascii="Times New Roman" w:hAnsi="Times New Roman"/>
          <w:bCs/>
          <w:sz w:val="28"/>
          <w:szCs w:val="28"/>
          <w:lang w:val="uk-UA"/>
        </w:rPr>
        <w:t>Подорожні</w:t>
      </w:r>
      <w:r>
        <w:rPr>
          <w:rFonts w:ascii="Times New Roman" w:hAnsi="Times New Roman"/>
          <w:bCs/>
          <w:sz w:val="28"/>
          <w:szCs w:val="28"/>
          <w:lang w:val="uk-UA"/>
        </w:rPr>
        <w:t>й нарис: із історії жанру/ Т.</w:t>
      </w:r>
      <w:r w:rsidRPr="008652B7">
        <w:rPr>
          <w:rFonts w:ascii="Times New Roman" w:hAnsi="Times New Roman"/>
          <w:bCs/>
          <w:sz w:val="28"/>
          <w:szCs w:val="28"/>
          <w:lang w:val="uk-UA"/>
        </w:rPr>
        <w:t xml:space="preserve"> Ковальова// Журналістська освіта на Сумщині: набутки й проблеми: матеріали </w:t>
      </w:r>
      <w:r w:rsidRPr="008652B7">
        <w:rPr>
          <w:rFonts w:ascii="Times New Roman" w:hAnsi="Times New Roman"/>
          <w:bCs/>
          <w:sz w:val="28"/>
          <w:szCs w:val="28"/>
        </w:rPr>
        <w:t>VI</w:t>
      </w:r>
      <w:r w:rsidRPr="008652B7">
        <w:rPr>
          <w:rFonts w:ascii="Times New Roman" w:hAnsi="Times New Roman"/>
          <w:bCs/>
          <w:sz w:val="28"/>
          <w:szCs w:val="28"/>
          <w:lang w:val="uk-UA"/>
        </w:rPr>
        <w:t xml:space="preserve"> всеукр. наук.-практич. конф., (СДУ, Суми, Україна, 2– 3 червня 2010). – Суми: Вид-во СумДУ, 2010. – С. 85 </w:t>
      </w:r>
    </w:p>
    <w:p w:rsidR="00286CDC" w:rsidRPr="008652B7" w:rsidRDefault="00286CDC" w:rsidP="00304C0C">
      <w:pPr>
        <w:pStyle w:val="61"/>
        <w:widowControl/>
        <w:numPr>
          <w:ilvl w:val="0"/>
          <w:numId w:val="2"/>
        </w:numPr>
        <w:shd w:val="clear" w:color="auto" w:fill="auto"/>
        <w:tabs>
          <w:tab w:val="left" w:pos="572"/>
        </w:tabs>
        <w:spacing w:before="0" w:line="360" w:lineRule="auto"/>
        <w:contextualSpacing/>
        <w:rPr>
          <w:rFonts w:ascii="Times New Roman" w:hAnsi="Times New Roman"/>
          <w:sz w:val="28"/>
          <w:szCs w:val="28"/>
          <w:lang w:val="ru-RU"/>
        </w:rPr>
      </w:pPr>
      <w:r w:rsidRPr="008652B7">
        <w:rPr>
          <w:rFonts w:ascii="Times New Roman" w:hAnsi="Times New Roman"/>
          <w:sz w:val="28"/>
          <w:szCs w:val="28"/>
          <w:lang w:val="uk-UA"/>
        </w:rPr>
        <w:t>Конецкая В. П. Социология ком</w:t>
      </w:r>
      <w:r>
        <w:rPr>
          <w:rFonts w:ascii="Times New Roman" w:hAnsi="Times New Roman"/>
          <w:sz w:val="28"/>
          <w:szCs w:val="28"/>
          <w:lang w:val="uk-UA"/>
        </w:rPr>
        <w:t>муникации  [Электронный ресурс]</w:t>
      </w:r>
      <w:r w:rsidRPr="008652B7">
        <w:rPr>
          <w:rFonts w:ascii="Times New Roman" w:hAnsi="Times New Roman"/>
          <w:sz w:val="28"/>
          <w:szCs w:val="28"/>
          <w:lang w:val="ru-RU"/>
        </w:rPr>
        <w:t xml:space="preserve">. </w:t>
      </w:r>
      <w:r>
        <w:rPr>
          <w:rFonts w:ascii="Times New Roman" w:hAnsi="Times New Roman"/>
          <w:sz w:val="28"/>
          <w:szCs w:val="28"/>
          <w:lang w:val="ru-RU"/>
        </w:rPr>
        <w:t>–</w:t>
      </w:r>
    </w:p>
    <w:p w:rsidR="00286CDC" w:rsidRPr="008652B7" w:rsidRDefault="00286CDC" w:rsidP="00304C0C">
      <w:pPr>
        <w:pStyle w:val="61"/>
        <w:widowControl/>
        <w:shd w:val="clear" w:color="auto" w:fill="auto"/>
        <w:tabs>
          <w:tab w:val="left" w:pos="572"/>
        </w:tabs>
        <w:spacing w:before="0" w:line="360" w:lineRule="auto"/>
        <w:contextualSpacing/>
        <w:rPr>
          <w:rStyle w:val="Hyperlink"/>
          <w:rFonts w:ascii="Times New Roman" w:hAnsi="Times New Roman"/>
          <w:sz w:val="28"/>
          <w:szCs w:val="28"/>
          <w:lang w:val="ru-RU"/>
        </w:rPr>
      </w:pPr>
      <w:r w:rsidRPr="008652B7">
        <w:rPr>
          <w:rFonts w:ascii="Times New Roman" w:hAnsi="Times New Roman"/>
          <w:sz w:val="28"/>
          <w:szCs w:val="28"/>
          <w:lang w:val="ru-RU"/>
        </w:rPr>
        <w:t>[</w:t>
      </w:r>
      <w:r w:rsidRPr="008652B7">
        <w:rPr>
          <w:rFonts w:ascii="Times New Roman" w:hAnsi="Times New Roman"/>
          <w:sz w:val="28"/>
          <w:szCs w:val="28"/>
          <w:lang w:val="uk-UA"/>
        </w:rPr>
        <w:t>Режим доступа</w:t>
      </w:r>
      <w:r w:rsidRPr="008652B7">
        <w:rPr>
          <w:rFonts w:ascii="Times New Roman" w:hAnsi="Times New Roman"/>
          <w:sz w:val="28"/>
          <w:szCs w:val="28"/>
          <w:lang w:val="ru-RU"/>
        </w:rPr>
        <w:t xml:space="preserve">] </w:t>
      </w:r>
      <w:r w:rsidRPr="008652B7">
        <w:rPr>
          <w:rFonts w:ascii="Times New Roman" w:hAnsi="Times New Roman"/>
          <w:sz w:val="28"/>
          <w:szCs w:val="28"/>
          <w:lang w:val="uk-UA"/>
        </w:rPr>
        <w:t>:</w:t>
      </w:r>
      <w:hyperlink r:id="rId14" w:history="1">
        <w:r w:rsidRPr="008652B7">
          <w:rPr>
            <w:rStyle w:val="Hyperlink"/>
            <w:rFonts w:ascii="Times New Roman" w:hAnsi="Times New Roman"/>
            <w:sz w:val="28"/>
            <w:szCs w:val="28"/>
          </w:rPr>
          <w:t>http</w:t>
        </w:r>
        <w:r w:rsidRPr="008652B7">
          <w:rPr>
            <w:rStyle w:val="Hyperlink"/>
            <w:rFonts w:ascii="Times New Roman" w:hAnsi="Times New Roman"/>
            <w:sz w:val="28"/>
            <w:szCs w:val="28"/>
            <w:lang w:val="ru-RU"/>
          </w:rPr>
          <w:t>://</w:t>
        </w:r>
        <w:r w:rsidRPr="008652B7">
          <w:rPr>
            <w:rStyle w:val="Hyperlink"/>
            <w:rFonts w:ascii="Times New Roman" w:hAnsi="Times New Roman"/>
            <w:sz w:val="28"/>
            <w:szCs w:val="28"/>
          </w:rPr>
          <w:t>polbu</w:t>
        </w:r>
        <w:r w:rsidRPr="008652B7">
          <w:rPr>
            <w:rStyle w:val="Hyperlink"/>
            <w:rFonts w:ascii="Times New Roman" w:hAnsi="Times New Roman"/>
            <w:sz w:val="28"/>
            <w:szCs w:val="28"/>
            <w:lang w:val="ru-RU"/>
          </w:rPr>
          <w:t>.</w:t>
        </w:r>
        <w:r w:rsidRPr="008652B7">
          <w:rPr>
            <w:rStyle w:val="Hyperlink"/>
            <w:rFonts w:ascii="Times New Roman" w:hAnsi="Times New Roman"/>
            <w:sz w:val="28"/>
            <w:szCs w:val="28"/>
          </w:rPr>
          <w:t>ru</w:t>
        </w:r>
        <w:r w:rsidRPr="008652B7">
          <w:rPr>
            <w:rStyle w:val="Hyperlink"/>
            <w:rFonts w:ascii="Times New Roman" w:hAnsi="Times New Roman"/>
            <w:sz w:val="28"/>
            <w:szCs w:val="28"/>
            <w:lang w:val="ru-RU"/>
          </w:rPr>
          <w:t>/</w:t>
        </w:r>
        <w:r w:rsidRPr="008652B7">
          <w:rPr>
            <w:rStyle w:val="Hyperlink"/>
            <w:rFonts w:ascii="Times New Roman" w:hAnsi="Times New Roman"/>
            <w:sz w:val="28"/>
            <w:szCs w:val="28"/>
          </w:rPr>
          <w:t>konetskaya</w:t>
        </w:r>
        <w:r w:rsidRPr="008652B7">
          <w:rPr>
            <w:rStyle w:val="Hyperlink"/>
            <w:rFonts w:ascii="Times New Roman" w:hAnsi="Times New Roman"/>
            <w:sz w:val="28"/>
            <w:szCs w:val="28"/>
            <w:lang w:val="ru-RU"/>
          </w:rPr>
          <w:t>_</w:t>
        </w:r>
        <w:r w:rsidRPr="008652B7">
          <w:rPr>
            <w:rStyle w:val="Hyperlink"/>
            <w:rFonts w:ascii="Times New Roman" w:hAnsi="Times New Roman"/>
            <w:sz w:val="28"/>
            <w:szCs w:val="28"/>
          </w:rPr>
          <w:t>commsociology</w:t>
        </w:r>
        <w:r w:rsidRPr="008652B7">
          <w:rPr>
            <w:rStyle w:val="Hyperlink"/>
            <w:rFonts w:ascii="Times New Roman" w:hAnsi="Times New Roman"/>
            <w:sz w:val="28"/>
            <w:szCs w:val="28"/>
            <w:lang w:val="ru-RU"/>
          </w:rPr>
          <w:t>/</w:t>
        </w:r>
      </w:hyperlink>
      <w:r w:rsidRPr="008652B7">
        <w:rPr>
          <w:rStyle w:val="Hyperlink"/>
          <w:rFonts w:ascii="Times New Roman" w:hAnsi="Times New Roman"/>
          <w:sz w:val="28"/>
          <w:szCs w:val="28"/>
          <w:lang w:val="ru-RU"/>
        </w:rPr>
        <w:t>.</w:t>
      </w:r>
      <w:r w:rsidRPr="008652B7">
        <w:rPr>
          <w:rFonts w:ascii="Times New Roman" w:hAnsi="Times New Roman"/>
          <w:sz w:val="28"/>
          <w:szCs w:val="28"/>
          <w:lang w:val="uk-UA" w:eastAsia="uk-UA"/>
        </w:rPr>
        <w:t xml:space="preserve"> (дата звернення : 15.05.2018)</w:t>
      </w:r>
    </w:p>
    <w:p w:rsidR="00286CDC" w:rsidRPr="008652B7" w:rsidRDefault="00286CDC" w:rsidP="00304C0C">
      <w:pPr>
        <w:pStyle w:val="61"/>
        <w:widowControl/>
        <w:numPr>
          <w:ilvl w:val="0"/>
          <w:numId w:val="2"/>
        </w:numPr>
        <w:shd w:val="clear" w:color="auto" w:fill="auto"/>
        <w:tabs>
          <w:tab w:val="left" w:pos="572"/>
        </w:tabs>
        <w:spacing w:before="0" w:line="360" w:lineRule="auto"/>
        <w:contextualSpacing/>
        <w:rPr>
          <w:rStyle w:val="68"/>
          <w:rFonts w:ascii="Times New Roman" w:hAnsi="Times New Roman"/>
          <w:i w:val="0"/>
          <w:iCs w:val="0"/>
          <w:sz w:val="28"/>
          <w:szCs w:val="28"/>
          <w:lang w:val="uk-UA"/>
        </w:rPr>
      </w:pPr>
      <w:r w:rsidRPr="008652B7">
        <w:rPr>
          <w:rStyle w:val="68"/>
          <w:rFonts w:ascii="Times New Roman" w:hAnsi="Times New Roman"/>
          <w:i w:val="0"/>
          <w:sz w:val="28"/>
          <w:szCs w:val="28"/>
          <w:lang w:val="uk-UA"/>
        </w:rPr>
        <w:t>Кройчик Л. Е. Публицистический жанр : прир</w:t>
      </w:r>
      <w:r>
        <w:rPr>
          <w:rStyle w:val="68"/>
          <w:rFonts w:ascii="Times New Roman" w:hAnsi="Times New Roman"/>
          <w:i w:val="0"/>
          <w:sz w:val="28"/>
          <w:szCs w:val="28"/>
          <w:lang w:val="uk-UA"/>
        </w:rPr>
        <w:t>ода и стратегия развития / Л.</w:t>
      </w:r>
      <w:r w:rsidRPr="008652B7">
        <w:rPr>
          <w:rStyle w:val="68"/>
          <w:rFonts w:ascii="Times New Roman" w:hAnsi="Times New Roman"/>
          <w:i w:val="0"/>
          <w:sz w:val="28"/>
          <w:szCs w:val="28"/>
          <w:lang w:val="uk-UA"/>
        </w:rPr>
        <w:t xml:space="preserve"> Кройчик // Вестн. Воронеж. гос. ун-та. Серия: Филология. Журналистика, 2013. – № 2. – С. 171–176.  </w:t>
      </w:r>
    </w:p>
    <w:p w:rsidR="00286CDC" w:rsidRPr="008652B7" w:rsidRDefault="00286CDC" w:rsidP="00304C0C">
      <w:pPr>
        <w:pStyle w:val="61"/>
        <w:widowControl/>
        <w:numPr>
          <w:ilvl w:val="0"/>
          <w:numId w:val="2"/>
        </w:numPr>
        <w:shd w:val="clear" w:color="auto" w:fill="auto"/>
        <w:tabs>
          <w:tab w:val="left" w:pos="572"/>
        </w:tabs>
        <w:spacing w:before="0" w:line="360" w:lineRule="auto"/>
        <w:contextualSpacing/>
        <w:rPr>
          <w:rFonts w:ascii="Times New Roman" w:hAnsi="Times New Roman"/>
          <w:sz w:val="28"/>
          <w:szCs w:val="28"/>
          <w:lang w:val="uk-UA"/>
        </w:rPr>
      </w:pPr>
      <w:r w:rsidRPr="008652B7">
        <w:rPr>
          <w:rFonts w:ascii="Times New Roman" w:hAnsi="Times New Roman"/>
          <w:sz w:val="28"/>
          <w:szCs w:val="28"/>
          <w:lang w:val="uk-UA"/>
        </w:rPr>
        <w:t>Лассуелл Г. Структура и функции коммуникации в обществе [Электронный ресурс]</w:t>
      </w:r>
      <w:r w:rsidRPr="008652B7">
        <w:rPr>
          <w:rFonts w:ascii="Times New Roman" w:hAnsi="Times New Roman"/>
          <w:sz w:val="28"/>
          <w:szCs w:val="28"/>
          <w:lang w:val="ru-RU"/>
        </w:rPr>
        <w:t xml:space="preserve">. </w:t>
      </w:r>
      <w:r>
        <w:rPr>
          <w:rFonts w:ascii="Times New Roman" w:hAnsi="Times New Roman"/>
          <w:sz w:val="28"/>
          <w:szCs w:val="28"/>
          <w:lang w:val="ru-RU"/>
        </w:rPr>
        <w:t>–</w:t>
      </w:r>
      <w:r w:rsidRPr="008652B7">
        <w:rPr>
          <w:rFonts w:ascii="Times New Roman" w:hAnsi="Times New Roman"/>
          <w:sz w:val="28"/>
          <w:szCs w:val="28"/>
          <w:lang w:val="ru-RU"/>
        </w:rPr>
        <w:t>[</w:t>
      </w:r>
      <w:r w:rsidRPr="008652B7">
        <w:rPr>
          <w:rFonts w:ascii="Times New Roman" w:hAnsi="Times New Roman"/>
          <w:sz w:val="28"/>
          <w:szCs w:val="28"/>
          <w:lang w:val="uk-UA"/>
        </w:rPr>
        <w:t>Режим доступа</w:t>
      </w:r>
      <w:r w:rsidRPr="008652B7">
        <w:rPr>
          <w:rFonts w:ascii="Times New Roman" w:hAnsi="Times New Roman"/>
          <w:sz w:val="28"/>
          <w:szCs w:val="28"/>
          <w:lang w:val="ru-RU"/>
        </w:rPr>
        <w:t xml:space="preserve">] </w:t>
      </w:r>
      <w:r w:rsidRPr="008652B7">
        <w:rPr>
          <w:rFonts w:ascii="Times New Roman" w:hAnsi="Times New Roman"/>
          <w:sz w:val="28"/>
          <w:szCs w:val="28"/>
          <w:lang w:val="uk-UA"/>
        </w:rPr>
        <w:t>:</w:t>
      </w:r>
      <w:hyperlink r:id="rId15" w:history="1">
        <w:r w:rsidRPr="008652B7">
          <w:rPr>
            <w:rStyle w:val="Hyperlink"/>
            <w:rFonts w:ascii="Times New Roman" w:hAnsi="Times New Roman"/>
            <w:sz w:val="28"/>
            <w:szCs w:val="28"/>
            <w:lang w:val="uk-UA"/>
          </w:rPr>
          <w:t>http://www.vuzllib.su/books/4990</w:t>
        </w:r>
      </w:hyperlink>
      <w:r w:rsidRPr="008652B7">
        <w:rPr>
          <w:rFonts w:ascii="Times New Roman" w:hAnsi="Times New Roman"/>
          <w:sz w:val="28"/>
          <w:szCs w:val="28"/>
          <w:lang w:val="uk-UA"/>
        </w:rPr>
        <w:t xml:space="preserve">. </w:t>
      </w:r>
      <w:r w:rsidRPr="008652B7">
        <w:rPr>
          <w:rFonts w:ascii="Times New Roman" w:hAnsi="Times New Roman"/>
          <w:sz w:val="28"/>
          <w:szCs w:val="28"/>
          <w:lang w:val="uk-UA" w:eastAsia="uk-UA"/>
        </w:rPr>
        <w:t>(дата звернення : 15.05.2018)</w:t>
      </w:r>
    </w:p>
    <w:p w:rsidR="00286CDC" w:rsidRPr="008652B7" w:rsidRDefault="00286CDC" w:rsidP="00304C0C">
      <w:pPr>
        <w:pStyle w:val="61"/>
        <w:widowControl/>
        <w:numPr>
          <w:ilvl w:val="0"/>
          <w:numId w:val="2"/>
        </w:numPr>
        <w:shd w:val="clear" w:color="auto" w:fill="auto"/>
        <w:tabs>
          <w:tab w:val="left" w:pos="572"/>
        </w:tabs>
        <w:spacing w:before="0" w:line="360" w:lineRule="auto"/>
        <w:contextualSpacing/>
        <w:rPr>
          <w:rFonts w:ascii="Times New Roman" w:hAnsi="Times New Roman"/>
          <w:sz w:val="28"/>
          <w:szCs w:val="28"/>
          <w:lang w:val="uk-UA"/>
        </w:rPr>
      </w:pPr>
      <w:r w:rsidRPr="008652B7">
        <w:rPr>
          <w:rFonts w:ascii="Times New Roman" w:hAnsi="Times New Roman"/>
          <w:sz w:val="28"/>
          <w:szCs w:val="28"/>
          <w:lang w:val="ru-RU"/>
        </w:rPr>
        <w:t>Майга А. А. Литературный т</w:t>
      </w:r>
      <w:r>
        <w:rPr>
          <w:rFonts w:ascii="Times New Roman" w:hAnsi="Times New Roman"/>
          <w:sz w:val="28"/>
          <w:szCs w:val="28"/>
          <w:lang w:val="ru-RU"/>
        </w:rPr>
        <w:t>равелог: специфика жанра / А.</w:t>
      </w:r>
      <w:r w:rsidRPr="008652B7">
        <w:rPr>
          <w:rFonts w:ascii="Times New Roman" w:hAnsi="Times New Roman"/>
          <w:sz w:val="28"/>
          <w:szCs w:val="28"/>
          <w:lang w:val="ru-RU"/>
        </w:rPr>
        <w:t xml:space="preserve"> Майга // Филология и культура. – 2014. – Вып. 3 (37). – С. 254–259.</w:t>
      </w:r>
    </w:p>
    <w:p w:rsidR="00286CDC" w:rsidRPr="008652B7" w:rsidRDefault="00286CDC" w:rsidP="00304C0C">
      <w:pPr>
        <w:pStyle w:val="61"/>
        <w:widowControl/>
        <w:numPr>
          <w:ilvl w:val="0"/>
          <w:numId w:val="2"/>
        </w:numPr>
        <w:shd w:val="clear" w:color="auto" w:fill="auto"/>
        <w:tabs>
          <w:tab w:val="left" w:pos="572"/>
        </w:tabs>
        <w:spacing w:before="0" w:line="360" w:lineRule="auto"/>
        <w:contextualSpacing/>
        <w:rPr>
          <w:rFonts w:ascii="Times New Roman" w:hAnsi="Times New Roman"/>
          <w:sz w:val="28"/>
          <w:szCs w:val="28"/>
          <w:lang w:val="uk-UA"/>
        </w:rPr>
      </w:pPr>
      <w:r w:rsidRPr="008652B7">
        <w:rPr>
          <w:rFonts w:ascii="Times New Roman" w:eastAsia="Times New Roman+FPEF" w:hAnsi="Times New Roman"/>
          <w:iCs/>
          <w:sz w:val="28"/>
          <w:szCs w:val="28"/>
          <w:lang w:val="ru-RU"/>
        </w:rPr>
        <w:t>Маслова Н.</w:t>
      </w:r>
      <w:r w:rsidRPr="008652B7">
        <w:rPr>
          <w:rFonts w:ascii="Times New Roman" w:eastAsia="Times New Roman+FPEF" w:hAnsi="Times New Roman"/>
          <w:iCs/>
          <w:sz w:val="28"/>
          <w:szCs w:val="28"/>
          <w:lang w:val="uk-UA"/>
        </w:rPr>
        <w:t xml:space="preserve"> М.</w:t>
      </w:r>
      <w:r w:rsidRPr="008652B7">
        <w:rPr>
          <w:rFonts w:ascii="Times New Roman" w:eastAsia="Times New Roman+FPEF" w:hAnsi="Times New Roman"/>
          <w:sz w:val="28"/>
          <w:szCs w:val="28"/>
          <w:lang w:val="ru-RU"/>
        </w:rPr>
        <w:t>Путевые заметки как публицистическая форма / Н.</w:t>
      </w:r>
      <w:r w:rsidRPr="008652B7">
        <w:rPr>
          <w:rFonts w:ascii="Times New Roman" w:eastAsia="Times New Roman+FPEF" w:hAnsi="Times New Roman"/>
          <w:sz w:val="28"/>
          <w:szCs w:val="28"/>
          <w:lang w:val="uk-UA"/>
        </w:rPr>
        <w:t xml:space="preserve"> М. </w:t>
      </w:r>
      <w:r w:rsidRPr="008652B7">
        <w:rPr>
          <w:rFonts w:ascii="Times New Roman" w:eastAsia="Times New Roman+FPEF" w:hAnsi="Times New Roman"/>
          <w:sz w:val="28"/>
          <w:szCs w:val="28"/>
          <w:lang w:val="ru-RU"/>
        </w:rPr>
        <w:t xml:space="preserve">Маслова. – М.: Знание,1977. – 115 с. </w:t>
      </w:r>
    </w:p>
    <w:p w:rsidR="00286CDC" w:rsidRPr="008652B7" w:rsidRDefault="00286CDC" w:rsidP="00304C0C">
      <w:pPr>
        <w:pStyle w:val="61"/>
        <w:widowControl/>
        <w:numPr>
          <w:ilvl w:val="0"/>
          <w:numId w:val="2"/>
        </w:numPr>
        <w:shd w:val="clear" w:color="auto" w:fill="auto"/>
        <w:tabs>
          <w:tab w:val="left" w:pos="572"/>
        </w:tabs>
        <w:spacing w:before="0" w:line="360" w:lineRule="auto"/>
        <w:contextualSpacing/>
        <w:rPr>
          <w:rFonts w:ascii="Times New Roman" w:hAnsi="Times New Roman"/>
          <w:sz w:val="28"/>
          <w:szCs w:val="28"/>
          <w:lang w:val="uk-UA"/>
        </w:rPr>
      </w:pPr>
      <w:r w:rsidRPr="008652B7">
        <w:rPr>
          <w:rFonts w:ascii="Times New Roman" w:hAnsi="Times New Roman"/>
          <w:sz w:val="28"/>
          <w:szCs w:val="28"/>
          <w:lang w:val="uk-UA"/>
        </w:rPr>
        <w:t xml:space="preserve"> Маслова Н. М. «Путешествия» как жанр публицистики </w:t>
      </w:r>
      <w:r w:rsidRPr="008652B7">
        <w:rPr>
          <w:rFonts w:ascii="Times New Roman" w:eastAsia="Times New Roman+FPEF" w:hAnsi="Times New Roman"/>
          <w:sz w:val="28"/>
          <w:szCs w:val="28"/>
          <w:lang w:val="ru-RU"/>
        </w:rPr>
        <w:t>/ Н.</w:t>
      </w:r>
      <w:r w:rsidRPr="008652B7">
        <w:rPr>
          <w:rFonts w:ascii="Times New Roman" w:eastAsia="Times New Roman+FPEF" w:hAnsi="Times New Roman"/>
          <w:sz w:val="28"/>
          <w:szCs w:val="28"/>
          <w:lang w:val="uk-UA"/>
        </w:rPr>
        <w:t xml:space="preserve"> М. </w:t>
      </w:r>
      <w:r>
        <w:rPr>
          <w:rFonts w:ascii="Times New Roman" w:eastAsia="Times New Roman+FPEF" w:hAnsi="Times New Roman"/>
          <w:sz w:val="28"/>
          <w:szCs w:val="28"/>
          <w:lang w:val="ru-RU"/>
        </w:rPr>
        <w:t xml:space="preserve">Маслова. </w:t>
      </w:r>
      <w:r>
        <w:rPr>
          <w:rFonts w:ascii="Times New Roman" w:hAnsi="Times New Roman"/>
          <w:sz w:val="28"/>
          <w:szCs w:val="28"/>
          <w:lang w:val="uk-UA"/>
        </w:rPr>
        <w:t>–</w:t>
      </w:r>
      <w:r w:rsidRPr="008652B7">
        <w:rPr>
          <w:rFonts w:ascii="Times New Roman" w:eastAsia="Times New Roman+FPEF" w:hAnsi="Times New Roman"/>
          <w:sz w:val="28"/>
          <w:szCs w:val="28"/>
          <w:lang w:val="ru-RU"/>
        </w:rPr>
        <w:t xml:space="preserve"> М. –</w:t>
      </w:r>
      <w:r w:rsidRPr="008652B7">
        <w:rPr>
          <w:rFonts w:ascii="Times New Roman" w:hAnsi="Times New Roman"/>
          <w:sz w:val="28"/>
          <w:szCs w:val="28"/>
          <w:lang w:val="uk-UA"/>
        </w:rPr>
        <w:t xml:space="preserve"> 1973. </w:t>
      </w:r>
      <w:r w:rsidRPr="008652B7">
        <w:rPr>
          <w:rFonts w:ascii="Times New Roman" w:eastAsia="Times New Roman+FPEF" w:hAnsi="Times New Roman"/>
          <w:sz w:val="28"/>
          <w:szCs w:val="28"/>
          <w:lang w:val="ru-RU"/>
        </w:rPr>
        <w:t>–</w:t>
      </w:r>
      <w:r w:rsidRPr="008652B7">
        <w:rPr>
          <w:rFonts w:ascii="Times New Roman" w:hAnsi="Times New Roman"/>
          <w:sz w:val="28"/>
          <w:szCs w:val="28"/>
          <w:lang w:val="uk-UA"/>
        </w:rPr>
        <w:t xml:space="preserve"> 219 с. </w:t>
      </w:r>
    </w:p>
    <w:p w:rsidR="00286CDC" w:rsidRPr="008652B7" w:rsidRDefault="00286CDC" w:rsidP="00304C0C">
      <w:pPr>
        <w:pStyle w:val="61"/>
        <w:widowControl/>
        <w:numPr>
          <w:ilvl w:val="0"/>
          <w:numId w:val="2"/>
        </w:numPr>
        <w:shd w:val="clear" w:color="auto" w:fill="auto"/>
        <w:tabs>
          <w:tab w:val="left" w:pos="572"/>
        </w:tabs>
        <w:spacing w:before="0" w:line="360" w:lineRule="auto"/>
        <w:contextualSpacing/>
        <w:rPr>
          <w:rFonts w:ascii="Times New Roman" w:hAnsi="Times New Roman"/>
          <w:sz w:val="28"/>
          <w:szCs w:val="28"/>
          <w:lang w:val="ru-RU"/>
        </w:rPr>
      </w:pPr>
      <w:r w:rsidRPr="008652B7">
        <w:rPr>
          <w:rFonts w:ascii="Times New Roman" w:hAnsi="Times New Roman"/>
          <w:sz w:val="28"/>
          <w:szCs w:val="28"/>
          <w:lang w:val="uk-UA"/>
        </w:rPr>
        <w:t xml:space="preserve">Маслова Т. </w:t>
      </w:r>
      <w:r w:rsidRPr="008652B7">
        <w:rPr>
          <w:rFonts w:ascii="Times New Roman" w:hAnsi="Times New Roman"/>
          <w:sz w:val="28"/>
          <w:szCs w:val="28"/>
          <w:lang w:val="ru-RU"/>
        </w:rPr>
        <w:t>Принципи класифікації комунікативних стратегій [Електронний ресурс]</w:t>
      </w:r>
      <w:r>
        <w:rPr>
          <w:rFonts w:ascii="Times New Roman" w:hAnsi="Times New Roman"/>
          <w:sz w:val="28"/>
          <w:szCs w:val="28"/>
          <w:lang w:val="ru-RU"/>
        </w:rPr>
        <w:t xml:space="preserve">. </w:t>
      </w:r>
      <w:r w:rsidRPr="008652B7">
        <w:rPr>
          <w:rFonts w:ascii="Times New Roman" w:hAnsi="Times New Roman"/>
          <w:sz w:val="28"/>
          <w:szCs w:val="28"/>
          <w:lang w:val="uk-UA"/>
        </w:rPr>
        <w:t>–</w:t>
      </w:r>
      <w:r w:rsidRPr="008652B7">
        <w:rPr>
          <w:rFonts w:ascii="Times New Roman" w:hAnsi="Times New Roman"/>
          <w:sz w:val="28"/>
          <w:szCs w:val="28"/>
          <w:lang w:val="ru-RU"/>
        </w:rPr>
        <w:t xml:space="preserve"> [Режим доступу] :</w:t>
      </w:r>
      <w:hyperlink r:id="rId16" w:history="1">
        <w:r w:rsidRPr="008652B7">
          <w:rPr>
            <w:rStyle w:val="Hyperlink"/>
            <w:rFonts w:ascii="Times New Roman" w:hAnsi="Times New Roman"/>
            <w:sz w:val="28"/>
            <w:szCs w:val="28"/>
            <w:lang w:val="ru-RU"/>
          </w:rPr>
          <w:t>http://www.kamts1.kpi.ua/sites/default/files/files/maslova_pryntsypy.pdf</w:t>
        </w:r>
      </w:hyperlink>
      <w:r w:rsidRPr="008652B7">
        <w:rPr>
          <w:rStyle w:val="Hyperlink"/>
          <w:rFonts w:ascii="Times New Roman" w:hAnsi="Times New Roman"/>
          <w:sz w:val="28"/>
          <w:szCs w:val="28"/>
          <w:lang w:val="ru-RU"/>
        </w:rPr>
        <w:t>.</w:t>
      </w:r>
      <w:r w:rsidRPr="008652B7">
        <w:rPr>
          <w:rFonts w:ascii="Times New Roman" w:hAnsi="Times New Roman"/>
          <w:sz w:val="28"/>
          <w:szCs w:val="28"/>
          <w:lang w:val="uk-UA" w:eastAsia="uk-UA"/>
        </w:rPr>
        <w:t xml:space="preserve"> (дата звернення : 15.05.2018)</w:t>
      </w:r>
    </w:p>
    <w:p w:rsidR="00286CDC" w:rsidRPr="008652B7" w:rsidRDefault="00286CDC" w:rsidP="00304C0C">
      <w:pPr>
        <w:pStyle w:val="61"/>
        <w:widowControl/>
        <w:numPr>
          <w:ilvl w:val="0"/>
          <w:numId w:val="2"/>
        </w:numPr>
        <w:shd w:val="clear" w:color="auto" w:fill="auto"/>
        <w:tabs>
          <w:tab w:val="left" w:pos="572"/>
        </w:tabs>
        <w:spacing w:before="0" w:line="360" w:lineRule="auto"/>
        <w:contextualSpacing/>
        <w:rPr>
          <w:rFonts w:ascii="Times New Roman" w:hAnsi="Times New Roman"/>
          <w:sz w:val="28"/>
          <w:szCs w:val="28"/>
          <w:lang w:val="ru-RU"/>
        </w:rPr>
      </w:pPr>
      <w:r w:rsidRPr="008652B7">
        <w:rPr>
          <w:rFonts w:ascii="Times New Roman" w:hAnsi="Times New Roman"/>
          <w:sz w:val="28"/>
          <w:szCs w:val="28"/>
          <w:lang w:val="uk-UA"/>
        </w:rPr>
        <w:t>Михайлин І. Л.Основ</w:t>
      </w:r>
      <w:r>
        <w:rPr>
          <w:rFonts w:ascii="Times New Roman" w:hAnsi="Times New Roman"/>
          <w:sz w:val="28"/>
          <w:szCs w:val="28"/>
          <w:lang w:val="uk-UA"/>
        </w:rPr>
        <w:t xml:space="preserve">и журналісти / І. Л. Михайлин. – Київ </w:t>
      </w:r>
      <w:r w:rsidRPr="008652B7">
        <w:rPr>
          <w:rFonts w:ascii="Times New Roman" w:hAnsi="Times New Roman"/>
          <w:sz w:val="28"/>
          <w:szCs w:val="28"/>
          <w:lang w:val="uk-UA"/>
        </w:rPr>
        <w:t>: Центр учбової літератури. – 2011. – 496 с.</w:t>
      </w:r>
    </w:p>
    <w:p w:rsidR="00286CDC" w:rsidRPr="008652B7" w:rsidRDefault="00286CDC" w:rsidP="00304C0C">
      <w:pPr>
        <w:pStyle w:val="61"/>
        <w:widowControl/>
        <w:numPr>
          <w:ilvl w:val="0"/>
          <w:numId w:val="2"/>
        </w:numPr>
        <w:shd w:val="clear" w:color="auto" w:fill="auto"/>
        <w:tabs>
          <w:tab w:val="left" w:pos="572"/>
        </w:tabs>
        <w:spacing w:before="0" w:line="360" w:lineRule="auto"/>
        <w:contextualSpacing/>
        <w:rPr>
          <w:rFonts w:ascii="Times New Roman" w:hAnsi="Times New Roman"/>
          <w:sz w:val="28"/>
          <w:szCs w:val="28"/>
          <w:lang w:val="uk-UA"/>
        </w:rPr>
      </w:pPr>
      <w:r w:rsidRPr="008652B7">
        <w:rPr>
          <w:rFonts w:ascii="Times New Roman" w:hAnsi="Times New Roman"/>
          <w:color w:val="000000"/>
          <w:sz w:val="28"/>
          <w:szCs w:val="28"/>
          <w:lang w:val="uk-UA"/>
        </w:rPr>
        <w:t xml:space="preserve">Мельничук О. Словник іншомовних слів Мельничука </w:t>
      </w:r>
      <w:r w:rsidRPr="008652B7">
        <w:rPr>
          <w:rFonts w:ascii="Times New Roman" w:hAnsi="Times New Roman"/>
          <w:sz w:val="28"/>
          <w:szCs w:val="28"/>
          <w:lang w:val="ru-RU"/>
        </w:rPr>
        <w:t>[Електронний ресурс]</w:t>
      </w:r>
      <w:r>
        <w:rPr>
          <w:rFonts w:ascii="Times New Roman" w:hAnsi="Times New Roman"/>
          <w:sz w:val="28"/>
          <w:szCs w:val="28"/>
          <w:lang w:val="ru-RU"/>
        </w:rPr>
        <w:t xml:space="preserve">. </w:t>
      </w:r>
      <w:r w:rsidRPr="008652B7">
        <w:rPr>
          <w:rFonts w:ascii="Times New Roman" w:hAnsi="Times New Roman"/>
          <w:sz w:val="28"/>
          <w:szCs w:val="28"/>
          <w:lang w:val="uk-UA"/>
        </w:rPr>
        <w:t>–</w:t>
      </w:r>
      <w:r w:rsidRPr="008652B7">
        <w:rPr>
          <w:rFonts w:ascii="Times New Roman" w:hAnsi="Times New Roman"/>
          <w:sz w:val="28"/>
          <w:szCs w:val="28"/>
          <w:lang w:val="ru-RU"/>
        </w:rPr>
        <w:t xml:space="preserve"> [Режим доступу] :</w:t>
      </w:r>
      <w:hyperlink r:id="rId17" w:history="1">
        <w:r w:rsidRPr="008652B7">
          <w:rPr>
            <w:rStyle w:val="Hyperlink"/>
            <w:rFonts w:ascii="Times New Roman" w:hAnsi="Times New Roman"/>
            <w:sz w:val="28"/>
            <w:szCs w:val="28"/>
            <w:lang w:val="uk-UA"/>
          </w:rPr>
          <w:t>http://slovopedia.org.ua/42/53407/288638.html</w:t>
        </w:r>
      </w:hyperlink>
      <w:r w:rsidRPr="008652B7">
        <w:rPr>
          <w:rFonts w:ascii="Times New Roman" w:hAnsi="Times New Roman"/>
          <w:color w:val="000000"/>
          <w:sz w:val="28"/>
          <w:szCs w:val="28"/>
          <w:lang w:val="uk-UA"/>
        </w:rPr>
        <w:t xml:space="preserve">. </w:t>
      </w:r>
      <w:r w:rsidRPr="008652B7">
        <w:rPr>
          <w:rFonts w:ascii="Times New Roman" w:hAnsi="Times New Roman"/>
          <w:sz w:val="28"/>
          <w:szCs w:val="28"/>
          <w:lang w:val="uk-UA" w:eastAsia="uk-UA"/>
        </w:rPr>
        <w:t>(дата звернення : 15.05.2018)</w:t>
      </w:r>
    </w:p>
    <w:p w:rsidR="00286CDC" w:rsidRPr="008652B7" w:rsidRDefault="00286CDC" w:rsidP="00304C0C">
      <w:pPr>
        <w:pStyle w:val="61"/>
        <w:widowControl/>
        <w:numPr>
          <w:ilvl w:val="0"/>
          <w:numId w:val="2"/>
        </w:numPr>
        <w:shd w:val="clear" w:color="auto" w:fill="auto"/>
        <w:tabs>
          <w:tab w:val="left" w:pos="572"/>
        </w:tabs>
        <w:spacing w:before="0" w:line="360" w:lineRule="auto"/>
        <w:contextualSpacing/>
        <w:rPr>
          <w:rFonts w:ascii="Times New Roman" w:hAnsi="Times New Roman"/>
          <w:sz w:val="28"/>
          <w:szCs w:val="28"/>
          <w:lang w:val="uk-UA"/>
        </w:rPr>
      </w:pPr>
      <w:r w:rsidRPr="008652B7">
        <w:rPr>
          <w:rFonts w:ascii="Times New Roman" w:hAnsi="Times New Roman"/>
          <w:sz w:val="28"/>
          <w:szCs w:val="28"/>
          <w:lang w:val="uk-UA"/>
        </w:rPr>
        <w:t xml:space="preserve">Моштаг Є. Метафора як засіб репрезентації знань про світ у мандрівній </w:t>
      </w:r>
      <w:r>
        <w:rPr>
          <w:rFonts w:ascii="Times New Roman" w:hAnsi="Times New Roman"/>
          <w:sz w:val="28"/>
          <w:szCs w:val="28"/>
          <w:lang w:val="uk-UA"/>
        </w:rPr>
        <w:t>прозі Ірен Роздобудько / Є.</w:t>
      </w:r>
      <w:r w:rsidRPr="008652B7">
        <w:rPr>
          <w:rFonts w:ascii="Times New Roman" w:hAnsi="Times New Roman"/>
          <w:sz w:val="28"/>
          <w:szCs w:val="28"/>
          <w:lang w:val="uk-UA"/>
        </w:rPr>
        <w:t xml:space="preserve"> Моштаг // Вісник Харківського національного університету імені В. Н. Каразіна. Сер. : Філологія. </w:t>
      </w:r>
      <w:r>
        <w:rPr>
          <w:rFonts w:ascii="Times New Roman" w:hAnsi="Times New Roman"/>
          <w:sz w:val="28"/>
          <w:szCs w:val="28"/>
          <w:lang w:val="uk-UA"/>
        </w:rPr>
        <w:t>–</w:t>
      </w:r>
      <w:r w:rsidRPr="008652B7">
        <w:rPr>
          <w:rFonts w:ascii="Times New Roman" w:hAnsi="Times New Roman"/>
          <w:sz w:val="28"/>
          <w:szCs w:val="28"/>
          <w:lang w:val="uk-UA"/>
        </w:rPr>
        <w:t xml:space="preserve"> 2016. </w:t>
      </w:r>
      <w:r>
        <w:rPr>
          <w:rFonts w:ascii="Times New Roman" w:hAnsi="Times New Roman"/>
          <w:sz w:val="28"/>
          <w:szCs w:val="28"/>
          <w:lang w:val="uk-UA"/>
        </w:rPr>
        <w:t>–</w:t>
      </w:r>
      <w:r w:rsidRPr="008652B7">
        <w:rPr>
          <w:rFonts w:ascii="Times New Roman" w:hAnsi="Times New Roman"/>
          <w:sz w:val="28"/>
          <w:szCs w:val="28"/>
          <w:lang w:val="uk-UA"/>
        </w:rPr>
        <w:t xml:space="preserve"> № 74. </w:t>
      </w:r>
      <w:r>
        <w:rPr>
          <w:rFonts w:ascii="Times New Roman" w:hAnsi="Times New Roman"/>
          <w:sz w:val="28"/>
          <w:szCs w:val="28"/>
          <w:lang w:val="uk-UA"/>
        </w:rPr>
        <w:t>–</w:t>
      </w:r>
      <w:r w:rsidRPr="008652B7">
        <w:rPr>
          <w:rFonts w:ascii="Times New Roman" w:hAnsi="Times New Roman"/>
          <w:sz w:val="28"/>
          <w:szCs w:val="28"/>
          <w:lang w:val="uk-UA"/>
        </w:rPr>
        <w:t xml:space="preserve"> С. 176</w:t>
      </w:r>
      <w:r>
        <w:rPr>
          <w:rFonts w:ascii="Times New Roman" w:hAnsi="Times New Roman"/>
          <w:sz w:val="28"/>
          <w:szCs w:val="28"/>
          <w:lang w:val="uk-UA"/>
        </w:rPr>
        <w:t>–</w:t>
      </w:r>
      <w:r w:rsidRPr="008652B7">
        <w:rPr>
          <w:rFonts w:ascii="Times New Roman" w:hAnsi="Times New Roman"/>
          <w:sz w:val="28"/>
          <w:szCs w:val="28"/>
          <w:lang w:val="uk-UA"/>
        </w:rPr>
        <w:t>180.</w:t>
      </w:r>
    </w:p>
    <w:p w:rsidR="00286CDC" w:rsidRPr="008652B7" w:rsidRDefault="00286CDC" w:rsidP="00304C0C">
      <w:pPr>
        <w:pStyle w:val="61"/>
        <w:widowControl/>
        <w:numPr>
          <w:ilvl w:val="0"/>
          <w:numId w:val="2"/>
        </w:numPr>
        <w:shd w:val="clear" w:color="auto" w:fill="auto"/>
        <w:tabs>
          <w:tab w:val="left" w:pos="567"/>
        </w:tabs>
        <w:spacing w:before="0" w:line="360" w:lineRule="auto"/>
        <w:contextualSpacing/>
        <w:rPr>
          <w:rFonts w:ascii="Times New Roman" w:hAnsi="Times New Roman"/>
          <w:sz w:val="28"/>
          <w:szCs w:val="28"/>
          <w:lang w:val="uk-UA"/>
        </w:rPr>
      </w:pPr>
      <w:r w:rsidRPr="008652B7">
        <w:rPr>
          <w:rFonts w:ascii="Times New Roman" w:hAnsi="Times New Roman"/>
          <w:sz w:val="28"/>
          <w:szCs w:val="28"/>
          <w:lang w:val="uk-UA"/>
        </w:rPr>
        <w:t>Орлова О.  Книго-мандри. 10 українських книжок про різні куточки [Електронний ресурс]. – [Режим доступу] :</w:t>
      </w:r>
      <w:r w:rsidRPr="008652B7">
        <w:rPr>
          <w:rFonts w:ascii="Times New Roman" w:hAnsi="Times New Roman"/>
          <w:sz w:val="28"/>
          <w:szCs w:val="28"/>
        </w:rPr>
        <w:t>http</w:t>
      </w:r>
      <w:r w:rsidRPr="008652B7">
        <w:rPr>
          <w:rFonts w:ascii="Times New Roman" w:hAnsi="Times New Roman"/>
          <w:sz w:val="28"/>
          <w:szCs w:val="28"/>
          <w:lang w:val="uk-UA"/>
        </w:rPr>
        <w:t xml:space="preserve">: // </w:t>
      </w:r>
      <w:r w:rsidRPr="008652B7">
        <w:rPr>
          <w:rFonts w:ascii="Times New Roman" w:hAnsi="Times New Roman"/>
          <w:sz w:val="28"/>
          <w:szCs w:val="28"/>
        </w:rPr>
        <w:t>starylev</w:t>
      </w:r>
      <w:r w:rsidRPr="008652B7">
        <w:rPr>
          <w:rFonts w:ascii="Times New Roman" w:hAnsi="Times New Roman"/>
          <w:sz w:val="28"/>
          <w:szCs w:val="28"/>
          <w:lang w:val="uk-UA"/>
        </w:rPr>
        <w:t>.</w:t>
      </w:r>
      <w:r w:rsidRPr="008652B7">
        <w:rPr>
          <w:rFonts w:ascii="Times New Roman" w:hAnsi="Times New Roman"/>
          <w:sz w:val="28"/>
          <w:szCs w:val="28"/>
        </w:rPr>
        <w:t>com</w:t>
      </w:r>
      <w:r w:rsidRPr="008652B7">
        <w:rPr>
          <w:rFonts w:ascii="Times New Roman" w:hAnsi="Times New Roman"/>
          <w:sz w:val="28"/>
          <w:szCs w:val="28"/>
          <w:lang w:val="uk-UA"/>
        </w:rPr>
        <w:t>.</w:t>
      </w:r>
      <w:r w:rsidRPr="008652B7">
        <w:rPr>
          <w:rFonts w:ascii="Times New Roman" w:hAnsi="Times New Roman"/>
          <w:sz w:val="28"/>
          <w:szCs w:val="28"/>
        </w:rPr>
        <w:t>ua</w:t>
      </w:r>
      <w:r w:rsidRPr="008652B7">
        <w:rPr>
          <w:rFonts w:ascii="Times New Roman" w:hAnsi="Times New Roman"/>
          <w:sz w:val="28"/>
          <w:szCs w:val="28"/>
          <w:lang w:val="uk-UA"/>
        </w:rPr>
        <w:t>/</w:t>
      </w:r>
      <w:r w:rsidRPr="008652B7">
        <w:rPr>
          <w:rFonts w:ascii="Times New Roman" w:hAnsi="Times New Roman"/>
          <w:sz w:val="28"/>
          <w:szCs w:val="28"/>
        </w:rPr>
        <w:t>news</w:t>
      </w:r>
      <w:r w:rsidRPr="008652B7">
        <w:rPr>
          <w:rFonts w:ascii="Times New Roman" w:hAnsi="Times New Roman"/>
          <w:sz w:val="28"/>
          <w:szCs w:val="28"/>
          <w:lang w:val="uk-UA"/>
        </w:rPr>
        <w:t>/</w:t>
      </w:r>
      <w:r w:rsidRPr="008652B7">
        <w:rPr>
          <w:rFonts w:ascii="Times New Roman" w:hAnsi="Times New Roman"/>
          <w:sz w:val="28"/>
          <w:szCs w:val="28"/>
        </w:rPr>
        <w:t>knygo</w:t>
      </w:r>
      <w:r w:rsidRPr="008652B7">
        <w:rPr>
          <w:rFonts w:ascii="Times New Roman" w:hAnsi="Times New Roman"/>
          <w:sz w:val="28"/>
          <w:szCs w:val="28"/>
          <w:lang w:val="uk-UA"/>
        </w:rPr>
        <w:t>-</w:t>
      </w:r>
      <w:r w:rsidRPr="008652B7">
        <w:rPr>
          <w:rFonts w:ascii="Times New Roman" w:hAnsi="Times New Roman"/>
          <w:sz w:val="28"/>
          <w:szCs w:val="28"/>
        </w:rPr>
        <w:t>mandry</w:t>
      </w:r>
      <w:r w:rsidRPr="008652B7">
        <w:rPr>
          <w:rFonts w:ascii="Times New Roman" w:hAnsi="Times New Roman"/>
          <w:sz w:val="28"/>
          <w:szCs w:val="28"/>
          <w:lang w:val="uk-UA"/>
        </w:rPr>
        <w:t>-10-</w:t>
      </w:r>
      <w:r w:rsidRPr="008652B7">
        <w:rPr>
          <w:rFonts w:ascii="Times New Roman" w:hAnsi="Times New Roman"/>
          <w:sz w:val="28"/>
          <w:szCs w:val="28"/>
        </w:rPr>
        <w:t>ukrayinskyh</w:t>
      </w:r>
      <w:r w:rsidRPr="008652B7">
        <w:rPr>
          <w:rFonts w:ascii="Times New Roman" w:hAnsi="Times New Roman"/>
          <w:sz w:val="28"/>
          <w:szCs w:val="28"/>
          <w:lang w:val="uk-UA"/>
        </w:rPr>
        <w:t>-</w:t>
      </w:r>
      <w:r w:rsidRPr="008652B7">
        <w:rPr>
          <w:rFonts w:ascii="Times New Roman" w:hAnsi="Times New Roman"/>
          <w:sz w:val="28"/>
          <w:szCs w:val="28"/>
        </w:rPr>
        <w:t>knyzhok</w:t>
      </w:r>
      <w:r w:rsidRPr="008652B7">
        <w:rPr>
          <w:rFonts w:ascii="Times New Roman" w:hAnsi="Times New Roman"/>
          <w:sz w:val="28"/>
          <w:szCs w:val="28"/>
          <w:lang w:val="uk-UA"/>
        </w:rPr>
        <w:t>-</w:t>
      </w:r>
      <w:r w:rsidRPr="008652B7">
        <w:rPr>
          <w:rFonts w:ascii="Times New Roman" w:hAnsi="Times New Roman"/>
          <w:sz w:val="28"/>
          <w:szCs w:val="28"/>
        </w:rPr>
        <w:t>pro</w:t>
      </w:r>
      <w:r w:rsidRPr="008652B7">
        <w:rPr>
          <w:rFonts w:ascii="Times New Roman" w:hAnsi="Times New Roman"/>
          <w:sz w:val="28"/>
          <w:szCs w:val="28"/>
          <w:lang w:val="uk-UA"/>
        </w:rPr>
        <w:t>-</w:t>
      </w:r>
      <w:r w:rsidRPr="008652B7">
        <w:rPr>
          <w:rFonts w:ascii="Times New Roman" w:hAnsi="Times New Roman"/>
          <w:sz w:val="28"/>
          <w:szCs w:val="28"/>
        </w:rPr>
        <w:t>rizni</w:t>
      </w:r>
      <w:r w:rsidRPr="008652B7">
        <w:rPr>
          <w:rFonts w:ascii="Times New Roman" w:hAnsi="Times New Roman"/>
          <w:sz w:val="28"/>
          <w:szCs w:val="28"/>
          <w:lang w:val="uk-UA"/>
        </w:rPr>
        <w:t>-</w:t>
      </w:r>
      <w:r w:rsidRPr="008652B7">
        <w:rPr>
          <w:rFonts w:ascii="Times New Roman" w:hAnsi="Times New Roman"/>
          <w:sz w:val="28"/>
          <w:szCs w:val="28"/>
        </w:rPr>
        <w:t>kutochky</w:t>
      </w:r>
      <w:r w:rsidRPr="008652B7">
        <w:rPr>
          <w:rFonts w:ascii="Times New Roman" w:hAnsi="Times New Roman"/>
          <w:sz w:val="28"/>
          <w:szCs w:val="28"/>
          <w:lang w:val="uk-UA"/>
        </w:rPr>
        <w:t>-</w:t>
      </w:r>
      <w:r w:rsidRPr="008652B7">
        <w:rPr>
          <w:rFonts w:ascii="Times New Roman" w:hAnsi="Times New Roman"/>
          <w:sz w:val="28"/>
          <w:szCs w:val="28"/>
        </w:rPr>
        <w:t>svitu</w:t>
      </w:r>
      <w:r w:rsidRPr="008652B7">
        <w:rPr>
          <w:rFonts w:ascii="Times New Roman" w:hAnsi="Times New Roman"/>
          <w:sz w:val="28"/>
          <w:szCs w:val="28"/>
          <w:lang w:val="uk-UA"/>
        </w:rPr>
        <w:t xml:space="preserve">/. </w:t>
      </w:r>
      <w:r w:rsidRPr="008652B7">
        <w:rPr>
          <w:rFonts w:ascii="Times New Roman" w:hAnsi="Times New Roman"/>
          <w:sz w:val="28"/>
          <w:szCs w:val="28"/>
          <w:lang w:val="uk-UA" w:eastAsia="uk-UA"/>
        </w:rPr>
        <w:t>(дата звернення : 15.05.2018)</w:t>
      </w:r>
    </w:p>
    <w:p w:rsidR="00286CDC" w:rsidRPr="008652B7" w:rsidRDefault="00286CDC" w:rsidP="00304C0C">
      <w:pPr>
        <w:pStyle w:val="61"/>
        <w:widowControl/>
        <w:numPr>
          <w:ilvl w:val="0"/>
          <w:numId w:val="2"/>
        </w:numPr>
        <w:shd w:val="clear" w:color="auto" w:fill="auto"/>
        <w:tabs>
          <w:tab w:val="left" w:pos="567"/>
        </w:tabs>
        <w:spacing w:before="0" w:line="360" w:lineRule="auto"/>
        <w:contextualSpacing/>
        <w:rPr>
          <w:rFonts w:ascii="Times New Roman" w:hAnsi="Times New Roman"/>
          <w:sz w:val="28"/>
          <w:szCs w:val="28"/>
          <w:lang w:val="uk-UA"/>
        </w:rPr>
      </w:pPr>
      <w:r w:rsidRPr="008652B7">
        <w:rPr>
          <w:rFonts w:ascii="Times New Roman" w:hAnsi="Times New Roman"/>
          <w:bCs/>
          <w:sz w:val="28"/>
          <w:szCs w:val="28"/>
          <w:lang w:val="uk-UA"/>
        </w:rPr>
        <w:t xml:space="preserve">Павлов Д. Теорія пропаганди Жака Еллюля </w:t>
      </w:r>
      <w:r w:rsidRPr="008652B7">
        <w:rPr>
          <w:rFonts w:ascii="Times New Roman" w:hAnsi="Times New Roman"/>
          <w:sz w:val="28"/>
          <w:szCs w:val="28"/>
          <w:lang w:val="ru-RU"/>
        </w:rPr>
        <w:t>[Електронний ресурс]</w:t>
      </w:r>
      <w:r>
        <w:rPr>
          <w:rFonts w:ascii="Times New Roman" w:hAnsi="Times New Roman"/>
          <w:sz w:val="28"/>
          <w:szCs w:val="28"/>
          <w:lang w:val="ru-RU"/>
        </w:rPr>
        <w:t xml:space="preserve">. </w:t>
      </w:r>
      <w:r w:rsidRPr="008652B7">
        <w:rPr>
          <w:rFonts w:ascii="Times New Roman" w:hAnsi="Times New Roman"/>
          <w:sz w:val="28"/>
          <w:szCs w:val="28"/>
          <w:lang w:val="uk-UA"/>
        </w:rPr>
        <w:t>–</w:t>
      </w:r>
      <w:r w:rsidRPr="008652B7">
        <w:rPr>
          <w:rFonts w:ascii="Times New Roman" w:hAnsi="Times New Roman"/>
          <w:sz w:val="28"/>
          <w:szCs w:val="28"/>
          <w:lang w:val="ru-RU"/>
        </w:rPr>
        <w:t xml:space="preserve"> [Режим доступу] :</w:t>
      </w:r>
      <w:hyperlink r:id="rId18" w:history="1">
        <w:r w:rsidRPr="008652B7">
          <w:rPr>
            <w:rStyle w:val="Hyperlink"/>
            <w:rFonts w:ascii="Times New Roman" w:hAnsi="Times New Roman" w:cs="Century Schoolbook"/>
            <w:sz w:val="28"/>
            <w:szCs w:val="28"/>
          </w:rPr>
          <w:t>http</w:t>
        </w:r>
        <w:r w:rsidRPr="008652B7">
          <w:rPr>
            <w:rStyle w:val="Hyperlink"/>
            <w:rFonts w:ascii="Times New Roman" w:hAnsi="Times New Roman" w:cs="Century Schoolbook"/>
            <w:sz w:val="28"/>
            <w:szCs w:val="28"/>
            <w:lang w:val="uk-UA"/>
          </w:rPr>
          <w:t>://</w:t>
        </w:r>
        <w:r w:rsidRPr="008652B7">
          <w:rPr>
            <w:rStyle w:val="Hyperlink"/>
            <w:rFonts w:ascii="Times New Roman" w:hAnsi="Times New Roman" w:cs="Century Schoolbook"/>
            <w:sz w:val="28"/>
            <w:szCs w:val="28"/>
          </w:rPr>
          <w:t>n</w:t>
        </w:r>
        <w:r w:rsidRPr="008652B7">
          <w:rPr>
            <w:rStyle w:val="Hyperlink"/>
            <w:rFonts w:ascii="Times New Roman" w:hAnsi="Times New Roman" w:cs="Century Schoolbook"/>
            <w:sz w:val="28"/>
            <w:szCs w:val="28"/>
            <w:lang w:val="uk-UA"/>
          </w:rPr>
          <w:t>-</w:t>
        </w:r>
        <w:r w:rsidRPr="008652B7">
          <w:rPr>
            <w:rStyle w:val="Hyperlink"/>
            <w:rFonts w:ascii="Times New Roman" w:hAnsi="Times New Roman" w:cs="Century Schoolbook"/>
            <w:sz w:val="28"/>
            <w:szCs w:val="28"/>
          </w:rPr>
          <w:t>visnik</w:t>
        </w:r>
        <w:r w:rsidRPr="008652B7">
          <w:rPr>
            <w:rStyle w:val="Hyperlink"/>
            <w:rFonts w:ascii="Times New Roman" w:hAnsi="Times New Roman" w:cs="Century Schoolbook"/>
            <w:sz w:val="28"/>
            <w:szCs w:val="28"/>
            <w:lang w:val="uk-UA"/>
          </w:rPr>
          <w:t>.</w:t>
        </w:r>
        <w:r w:rsidRPr="008652B7">
          <w:rPr>
            <w:rStyle w:val="Hyperlink"/>
            <w:rFonts w:ascii="Times New Roman" w:hAnsi="Times New Roman" w:cs="Century Schoolbook"/>
            <w:sz w:val="28"/>
            <w:szCs w:val="28"/>
          </w:rPr>
          <w:t>oneu</w:t>
        </w:r>
        <w:r w:rsidRPr="008652B7">
          <w:rPr>
            <w:rStyle w:val="Hyperlink"/>
            <w:rFonts w:ascii="Times New Roman" w:hAnsi="Times New Roman" w:cs="Century Schoolbook"/>
            <w:sz w:val="28"/>
            <w:szCs w:val="28"/>
            <w:lang w:val="uk-UA"/>
          </w:rPr>
          <w:t>.</w:t>
        </w:r>
        <w:r w:rsidRPr="008652B7">
          <w:rPr>
            <w:rStyle w:val="Hyperlink"/>
            <w:rFonts w:ascii="Times New Roman" w:hAnsi="Times New Roman" w:cs="Century Schoolbook"/>
            <w:sz w:val="28"/>
            <w:szCs w:val="28"/>
          </w:rPr>
          <w:t>edu</w:t>
        </w:r>
        <w:r w:rsidRPr="008652B7">
          <w:rPr>
            <w:rStyle w:val="Hyperlink"/>
            <w:rFonts w:ascii="Times New Roman" w:hAnsi="Times New Roman" w:cs="Century Schoolbook"/>
            <w:sz w:val="28"/>
            <w:szCs w:val="28"/>
            <w:lang w:val="uk-UA"/>
          </w:rPr>
          <w:t>.</w:t>
        </w:r>
        <w:r w:rsidRPr="008652B7">
          <w:rPr>
            <w:rStyle w:val="Hyperlink"/>
            <w:rFonts w:ascii="Times New Roman" w:hAnsi="Times New Roman" w:cs="Century Schoolbook"/>
            <w:sz w:val="28"/>
            <w:szCs w:val="28"/>
          </w:rPr>
          <w:t>ua</w:t>
        </w:r>
        <w:r w:rsidRPr="008652B7">
          <w:rPr>
            <w:rStyle w:val="Hyperlink"/>
            <w:rFonts w:ascii="Times New Roman" w:hAnsi="Times New Roman" w:cs="Century Schoolbook"/>
            <w:sz w:val="28"/>
            <w:szCs w:val="28"/>
            <w:lang w:val="uk-UA"/>
          </w:rPr>
          <w:t>/</w:t>
        </w:r>
        <w:r w:rsidRPr="008652B7">
          <w:rPr>
            <w:rStyle w:val="Hyperlink"/>
            <w:rFonts w:ascii="Times New Roman" w:hAnsi="Times New Roman" w:cs="Century Schoolbook"/>
            <w:sz w:val="28"/>
            <w:szCs w:val="28"/>
          </w:rPr>
          <w:t>files</w:t>
        </w:r>
        <w:r w:rsidRPr="008652B7">
          <w:rPr>
            <w:rStyle w:val="Hyperlink"/>
            <w:rFonts w:ascii="Times New Roman" w:hAnsi="Times New Roman" w:cs="Century Schoolbook"/>
            <w:sz w:val="28"/>
            <w:szCs w:val="28"/>
            <w:lang w:val="uk-UA"/>
          </w:rPr>
          <w:t>/</w:t>
        </w:r>
        <w:r w:rsidRPr="008652B7">
          <w:rPr>
            <w:rStyle w:val="Hyperlink"/>
            <w:rFonts w:ascii="Times New Roman" w:hAnsi="Times New Roman" w:cs="Century Schoolbook"/>
            <w:sz w:val="28"/>
            <w:szCs w:val="28"/>
          </w:rPr>
          <w:t>archive</w:t>
        </w:r>
        <w:r w:rsidRPr="008652B7">
          <w:rPr>
            <w:rStyle w:val="Hyperlink"/>
            <w:rFonts w:ascii="Times New Roman" w:hAnsi="Times New Roman" w:cs="Century Schoolbook"/>
            <w:sz w:val="28"/>
            <w:szCs w:val="28"/>
            <w:lang w:val="uk-UA"/>
          </w:rPr>
          <w:t>/</w:t>
        </w:r>
        <w:r w:rsidRPr="008652B7">
          <w:rPr>
            <w:rStyle w:val="Hyperlink"/>
            <w:rFonts w:ascii="Times New Roman" w:hAnsi="Times New Roman" w:cs="Century Schoolbook"/>
            <w:sz w:val="28"/>
            <w:szCs w:val="28"/>
          </w:rPr>
          <w:t>nv</w:t>
        </w:r>
        <w:r w:rsidRPr="008652B7">
          <w:rPr>
            <w:rStyle w:val="Hyperlink"/>
            <w:rFonts w:ascii="Times New Roman" w:hAnsi="Times New Roman" w:cs="Century Schoolbook"/>
            <w:sz w:val="28"/>
            <w:szCs w:val="28"/>
            <w:lang w:val="uk-UA"/>
          </w:rPr>
          <w:t>_10_(230)_2015.</w:t>
        </w:r>
        <w:r w:rsidRPr="008652B7">
          <w:rPr>
            <w:rStyle w:val="Hyperlink"/>
            <w:rFonts w:ascii="Times New Roman" w:hAnsi="Times New Roman" w:cs="Century Schoolbook"/>
            <w:sz w:val="28"/>
            <w:szCs w:val="28"/>
          </w:rPr>
          <w:t>pdf</w:t>
        </w:r>
      </w:hyperlink>
      <w:r w:rsidRPr="008652B7">
        <w:rPr>
          <w:rFonts w:ascii="Times New Roman" w:hAnsi="Times New Roman"/>
          <w:bCs/>
          <w:sz w:val="28"/>
          <w:szCs w:val="28"/>
          <w:lang w:val="uk-UA"/>
        </w:rPr>
        <w:t xml:space="preserve">. </w:t>
      </w:r>
      <w:r w:rsidRPr="008652B7">
        <w:rPr>
          <w:rFonts w:ascii="Times New Roman" w:hAnsi="Times New Roman"/>
          <w:sz w:val="28"/>
          <w:szCs w:val="28"/>
          <w:lang w:val="uk-UA" w:eastAsia="uk-UA"/>
        </w:rPr>
        <w:t>(дата звернення : 15.05.2018)</w:t>
      </w:r>
    </w:p>
    <w:p w:rsidR="00286CDC" w:rsidRPr="008652B7" w:rsidRDefault="00286CDC" w:rsidP="00304C0C">
      <w:pPr>
        <w:pStyle w:val="61"/>
        <w:widowControl/>
        <w:numPr>
          <w:ilvl w:val="0"/>
          <w:numId w:val="2"/>
        </w:numPr>
        <w:shd w:val="clear" w:color="auto" w:fill="auto"/>
        <w:tabs>
          <w:tab w:val="left" w:pos="567"/>
        </w:tabs>
        <w:spacing w:before="0" w:line="360" w:lineRule="auto"/>
        <w:contextualSpacing/>
        <w:rPr>
          <w:rFonts w:ascii="Times New Roman" w:hAnsi="Times New Roman"/>
          <w:sz w:val="28"/>
          <w:szCs w:val="28"/>
          <w:lang w:val="uk-UA"/>
        </w:rPr>
      </w:pPr>
      <w:r w:rsidRPr="008652B7">
        <w:rPr>
          <w:rFonts w:ascii="Times New Roman" w:hAnsi="Times New Roman"/>
          <w:sz w:val="28"/>
          <w:szCs w:val="28"/>
          <w:lang w:val="ru-RU"/>
        </w:rPr>
        <w:t xml:space="preserve">Процак Х. Ефект тріади (політична реклама, пропаганда, паблік рілейшнз) у політичній сфері суспільного життя </w:t>
      </w:r>
      <w:r w:rsidRPr="008652B7">
        <w:rPr>
          <w:rFonts w:ascii="Times New Roman" w:hAnsi="Times New Roman"/>
          <w:bCs/>
          <w:sz w:val="28"/>
          <w:szCs w:val="28"/>
          <w:lang w:val="uk-UA"/>
        </w:rPr>
        <w:t>[Електронний ресурс] / Режим доступу :</w:t>
      </w:r>
      <w:hyperlink r:id="rId19" w:history="1">
        <w:r w:rsidRPr="008652B7">
          <w:rPr>
            <w:rStyle w:val="Hyperlink"/>
            <w:rFonts w:ascii="Times New Roman" w:hAnsi="Times New Roman"/>
            <w:sz w:val="28"/>
            <w:szCs w:val="28"/>
            <w:lang w:val="ru-RU"/>
          </w:rPr>
          <w:t>https</w:t>
        </w:r>
        <w:r w:rsidRPr="008652B7">
          <w:rPr>
            <w:rStyle w:val="Hyperlink"/>
            <w:rFonts w:ascii="Times New Roman" w:hAnsi="Times New Roman"/>
            <w:sz w:val="28"/>
            <w:szCs w:val="28"/>
            <w:lang w:val="uk-UA"/>
          </w:rPr>
          <w:t>://</w:t>
        </w:r>
        <w:r w:rsidRPr="008652B7">
          <w:rPr>
            <w:rStyle w:val="Hyperlink"/>
            <w:rFonts w:ascii="Times New Roman" w:hAnsi="Times New Roman"/>
            <w:sz w:val="28"/>
            <w:szCs w:val="28"/>
            <w:lang w:val="ru-RU"/>
          </w:rPr>
          <w:t>protsak</w:t>
        </w:r>
        <w:r w:rsidRPr="008652B7">
          <w:rPr>
            <w:rStyle w:val="Hyperlink"/>
            <w:rFonts w:ascii="Times New Roman" w:hAnsi="Times New Roman"/>
            <w:sz w:val="28"/>
            <w:szCs w:val="28"/>
            <w:lang w:val="uk-UA"/>
          </w:rPr>
          <w:t>.</w:t>
        </w:r>
        <w:r w:rsidRPr="008652B7">
          <w:rPr>
            <w:rStyle w:val="Hyperlink"/>
            <w:rFonts w:ascii="Times New Roman" w:hAnsi="Times New Roman"/>
            <w:sz w:val="28"/>
            <w:szCs w:val="28"/>
            <w:lang w:val="ru-RU"/>
          </w:rPr>
          <w:t>livejournal</w:t>
        </w:r>
        <w:r w:rsidRPr="008652B7">
          <w:rPr>
            <w:rStyle w:val="Hyperlink"/>
            <w:rFonts w:ascii="Times New Roman" w:hAnsi="Times New Roman"/>
            <w:sz w:val="28"/>
            <w:szCs w:val="28"/>
            <w:lang w:val="uk-UA"/>
          </w:rPr>
          <w:t>.</w:t>
        </w:r>
        <w:r w:rsidRPr="008652B7">
          <w:rPr>
            <w:rStyle w:val="Hyperlink"/>
            <w:rFonts w:ascii="Times New Roman" w:hAnsi="Times New Roman"/>
            <w:sz w:val="28"/>
            <w:szCs w:val="28"/>
            <w:lang w:val="ru-RU"/>
          </w:rPr>
          <w:t>com</w:t>
        </w:r>
        <w:r w:rsidRPr="008652B7">
          <w:rPr>
            <w:rStyle w:val="Hyperlink"/>
            <w:rFonts w:ascii="Times New Roman" w:hAnsi="Times New Roman"/>
            <w:sz w:val="28"/>
            <w:szCs w:val="28"/>
            <w:lang w:val="uk-UA"/>
          </w:rPr>
          <w:t>/10739.</w:t>
        </w:r>
        <w:r w:rsidRPr="008652B7">
          <w:rPr>
            <w:rStyle w:val="Hyperlink"/>
            <w:rFonts w:ascii="Times New Roman" w:hAnsi="Times New Roman"/>
            <w:sz w:val="28"/>
            <w:szCs w:val="28"/>
            <w:lang w:val="ru-RU"/>
          </w:rPr>
          <w:t>html</w:t>
        </w:r>
      </w:hyperlink>
      <w:r w:rsidRPr="008652B7">
        <w:rPr>
          <w:rFonts w:ascii="Times New Roman" w:hAnsi="Times New Roman"/>
          <w:sz w:val="28"/>
          <w:szCs w:val="28"/>
          <w:lang w:val="ru-RU"/>
        </w:rPr>
        <w:t xml:space="preserve">. </w:t>
      </w:r>
      <w:r w:rsidRPr="008652B7">
        <w:rPr>
          <w:rFonts w:ascii="Times New Roman" w:hAnsi="Times New Roman"/>
          <w:sz w:val="28"/>
          <w:szCs w:val="28"/>
          <w:lang w:val="uk-UA" w:eastAsia="uk-UA"/>
        </w:rPr>
        <w:t>(дата звернення : 15.05.2018)</w:t>
      </w:r>
    </w:p>
    <w:p w:rsidR="00286CDC" w:rsidRPr="008652B7" w:rsidRDefault="00286CDC" w:rsidP="00304C0C">
      <w:pPr>
        <w:pStyle w:val="61"/>
        <w:widowControl/>
        <w:numPr>
          <w:ilvl w:val="0"/>
          <w:numId w:val="2"/>
        </w:numPr>
        <w:shd w:val="clear" w:color="auto" w:fill="auto"/>
        <w:tabs>
          <w:tab w:val="left" w:pos="567"/>
        </w:tabs>
        <w:spacing w:before="0" w:line="360" w:lineRule="auto"/>
        <w:contextualSpacing/>
        <w:rPr>
          <w:rFonts w:ascii="Times New Roman" w:hAnsi="Times New Roman"/>
          <w:sz w:val="28"/>
          <w:szCs w:val="28"/>
          <w:lang w:val="uk-UA"/>
        </w:rPr>
      </w:pPr>
      <w:r w:rsidRPr="008652B7">
        <w:rPr>
          <w:rFonts w:ascii="Times New Roman" w:hAnsi="Times New Roman"/>
          <w:sz w:val="28"/>
          <w:szCs w:val="28"/>
          <w:lang w:val="ru-RU"/>
        </w:rPr>
        <w:t>Полонский А. В.  Травелог и его место в</w:t>
      </w:r>
      <w:r>
        <w:rPr>
          <w:rFonts w:ascii="Times New Roman" w:hAnsi="Times New Roman"/>
          <w:sz w:val="28"/>
          <w:szCs w:val="28"/>
          <w:lang w:val="ru-RU"/>
        </w:rPr>
        <w:t xml:space="preserve"> современной журналистике / А. </w:t>
      </w:r>
      <w:r w:rsidRPr="008652B7">
        <w:rPr>
          <w:rFonts w:ascii="Times New Roman" w:hAnsi="Times New Roman"/>
          <w:sz w:val="28"/>
          <w:szCs w:val="28"/>
          <w:lang w:val="ru-RU"/>
        </w:rPr>
        <w:t>Полонский // Вестник ТвГУ. Серия «Филология». – 2015. – № 1. – С. 207–215.</w:t>
      </w:r>
    </w:p>
    <w:p w:rsidR="00286CDC" w:rsidRDefault="00286CDC" w:rsidP="00304C0C">
      <w:pPr>
        <w:pStyle w:val="61"/>
        <w:widowControl/>
        <w:numPr>
          <w:ilvl w:val="0"/>
          <w:numId w:val="2"/>
        </w:numPr>
        <w:shd w:val="clear" w:color="auto" w:fill="auto"/>
        <w:tabs>
          <w:tab w:val="left" w:pos="567"/>
        </w:tabs>
        <w:spacing w:before="0" w:line="360" w:lineRule="auto"/>
        <w:contextualSpacing/>
        <w:rPr>
          <w:rFonts w:ascii="Times New Roman" w:hAnsi="Times New Roman"/>
          <w:sz w:val="28"/>
          <w:szCs w:val="28"/>
          <w:lang w:val="uk-UA"/>
        </w:rPr>
      </w:pPr>
      <w:r w:rsidRPr="008652B7">
        <w:rPr>
          <w:rFonts w:ascii="Times New Roman" w:hAnsi="Times New Roman"/>
          <w:bCs/>
          <w:sz w:val="28"/>
          <w:szCs w:val="28"/>
          <w:lang w:val="ru-RU"/>
        </w:rPr>
        <w:t xml:space="preserve">Почепцов Г. Г. Модель пропаганды Жака Эллюля [Электронный ресурс]. </w:t>
      </w:r>
      <w:r>
        <w:rPr>
          <w:rFonts w:ascii="Times New Roman" w:hAnsi="Times New Roman"/>
          <w:bCs/>
          <w:sz w:val="28"/>
          <w:szCs w:val="28"/>
          <w:lang w:val="ru-RU"/>
        </w:rPr>
        <w:t>–</w:t>
      </w:r>
      <w:r w:rsidRPr="008652B7">
        <w:rPr>
          <w:rFonts w:ascii="Times New Roman" w:hAnsi="Times New Roman"/>
          <w:bCs/>
          <w:sz w:val="28"/>
          <w:szCs w:val="28"/>
          <w:lang w:val="ru-RU"/>
        </w:rPr>
        <w:t xml:space="preserve"> [Режим доступа] :</w:t>
      </w:r>
      <w:r w:rsidRPr="008652B7">
        <w:rPr>
          <w:rFonts w:ascii="Times New Roman" w:hAnsi="Times New Roman"/>
          <w:bCs/>
          <w:sz w:val="28"/>
          <w:szCs w:val="28"/>
        </w:rPr>
        <w:t>http</w:t>
      </w:r>
      <w:r w:rsidRPr="008652B7">
        <w:rPr>
          <w:rFonts w:ascii="Times New Roman" w:hAnsi="Times New Roman"/>
          <w:bCs/>
          <w:sz w:val="28"/>
          <w:szCs w:val="28"/>
          <w:lang w:val="ru-RU"/>
        </w:rPr>
        <w:t>://</w:t>
      </w:r>
      <w:r w:rsidRPr="008652B7">
        <w:rPr>
          <w:rFonts w:ascii="Times New Roman" w:hAnsi="Times New Roman"/>
          <w:bCs/>
          <w:sz w:val="28"/>
          <w:szCs w:val="28"/>
        </w:rPr>
        <w:t>osvita</w:t>
      </w:r>
      <w:r w:rsidRPr="008652B7">
        <w:rPr>
          <w:rFonts w:ascii="Times New Roman" w:hAnsi="Times New Roman"/>
          <w:bCs/>
          <w:sz w:val="28"/>
          <w:szCs w:val="28"/>
          <w:lang w:val="ru-RU"/>
        </w:rPr>
        <w:t>.</w:t>
      </w:r>
      <w:r w:rsidRPr="008652B7">
        <w:rPr>
          <w:rFonts w:ascii="Times New Roman" w:hAnsi="Times New Roman"/>
          <w:bCs/>
          <w:sz w:val="28"/>
          <w:szCs w:val="28"/>
        </w:rPr>
        <w:t>mediasapiens</w:t>
      </w:r>
      <w:r w:rsidRPr="008652B7">
        <w:rPr>
          <w:rFonts w:ascii="Times New Roman" w:hAnsi="Times New Roman"/>
          <w:bCs/>
          <w:sz w:val="28"/>
          <w:szCs w:val="28"/>
          <w:lang w:val="ru-RU"/>
        </w:rPr>
        <w:t>.</w:t>
      </w:r>
      <w:r w:rsidRPr="008652B7">
        <w:rPr>
          <w:rFonts w:ascii="Times New Roman" w:hAnsi="Times New Roman"/>
          <w:bCs/>
          <w:sz w:val="28"/>
          <w:szCs w:val="28"/>
        </w:rPr>
        <w:t>ua</w:t>
      </w:r>
      <w:r w:rsidRPr="008652B7">
        <w:rPr>
          <w:rFonts w:ascii="Times New Roman" w:hAnsi="Times New Roman"/>
          <w:bCs/>
          <w:sz w:val="28"/>
          <w:szCs w:val="28"/>
          <w:lang w:val="ru-RU"/>
        </w:rPr>
        <w:t>/</w:t>
      </w:r>
      <w:r w:rsidRPr="008652B7">
        <w:rPr>
          <w:rFonts w:ascii="Times New Roman" w:hAnsi="Times New Roman"/>
          <w:bCs/>
          <w:sz w:val="28"/>
          <w:szCs w:val="28"/>
        </w:rPr>
        <w:t>ethics</w:t>
      </w:r>
      <w:r w:rsidRPr="008652B7">
        <w:rPr>
          <w:rFonts w:ascii="Times New Roman" w:hAnsi="Times New Roman"/>
          <w:bCs/>
          <w:sz w:val="28"/>
          <w:szCs w:val="28"/>
          <w:lang w:val="ru-RU"/>
        </w:rPr>
        <w:t>/</w:t>
      </w:r>
      <w:r w:rsidRPr="008652B7">
        <w:rPr>
          <w:rFonts w:ascii="Times New Roman" w:hAnsi="Times New Roman"/>
          <w:bCs/>
          <w:sz w:val="28"/>
          <w:szCs w:val="28"/>
        </w:rPr>
        <w:t>manipulation</w:t>
      </w:r>
      <w:r w:rsidRPr="008652B7">
        <w:rPr>
          <w:rFonts w:ascii="Times New Roman" w:hAnsi="Times New Roman"/>
          <w:bCs/>
          <w:sz w:val="28"/>
          <w:szCs w:val="28"/>
          <w:lang w:val="ru-RU"/>
        </w:rPr>
        <w:t>/</w:t>
      </w:r>
      <w:r w:rsidRPr="008652B7">
        <w:rPr>
          <w:rFonts w:ascii="Times New Roman" w:hAnsi="Times New Roman"/>
          <w:bCs/>
          <w:sz w:val="28"/>
          <w:szCs w:val="28"/>
        </w:rPr>
        <w:t>model</w:t>
      </w:r>
      <w:r w:rsidRPr="008652B7">
        <w:rPr>
          <w:rFonts w:ascii="Times New Roman" w:hAnsi="Times New Roman"/>
          <w:bCs/>
          <w:sz w:val="28"/>
          <w:szCs w:val="28"/>
          <w:lang w:val="ru-RU"/>
        </w:rPr>
        <w:t>_</w:t>
      </w:r>
      <w:r w:rsidRPr="008652B7">
        <w:rPr>
          <w:rFonts w:ascii="Times New Roman" w:hAnsi="Times New Roman"/>
          <w:bCs/>
          <w:sz w:val="28"/>
          <w:szCs w:val="28"/>
        </w:rPr>
        <w:t>propagandy</w:t>
      </w:r>
      <w:r w:rsidRPr="008652B7">
        <w:rPr>
          <w:rFonts w:ascii="Times New Roman" w:hAnsi="Times New Roman"/>
          <w:bCs/>
          <w:sz w:val="28"/>
          <w:szCs w:val="28"/>
          <w:lang w:val="ru-RU"/>
        </w:rPr>
        <w:t>_</w:t>
      </w:r>
      <w:r w:rsidRPr="008652B7">
        <w:rPr>
          <w:rFonts w:ascii="Times New Roman" w:hAnsi="Times New Roman"/>
          <w:bCs/>
          <w:sz w:val="28"/>
          <w:szCs w:val="28"/>
        </w:rPr>
        <w:t>zhaka</w:t>
      </w:r>
      <w:r w:rsidRPr="008652B7">
        <w:rPr>
          <w:rFonts w:ascii="Times New Roman" w:hAnsi="Times New Roman"/>
          <w:bCs/>
          <w:sz w:val="28"/>
          <w:szCs w:val="28"/>
          <w:lang w:val="ru-RU"/>
        </w:rPr>
        <w:t>_</w:t>
      </w:r>
      <w:r w:rsidRPr="008652B7">
        <w:rPr>
          <w:rFonts w:ascii="Times New Roman" w:hAnsi="Times New Roman"/>
          <w:bCs/>
          <w:sz w:val="28"/>
          <w:szCs w:val="28"/>
        </w:rPr>
        <w:t>ellyulya</w:t>
      </w:r>
      <w:r w:rsidRPr="008652B7">
        <w:rPr>
          <w:rFonts w:ascii="Times New Roman" w:hAnsi="Times New Roman"/>
          <w:bCs/>
          <w:sz w:val="28"/>
          <w:szCs w:val="28"/>
          <w:lang w:val="ru-RU"/>
        </w:rPr>
        <w:t xml:space="preserve">/. </w:t>
      </w:r>
      <w:r w:rsidRPr="008652B7">
        <w:rPr>
          <w:rFonts w:ascii="Times New Roman" w:hAnsi="Times New Roman"/>
          <w:sz w:val="28"/>
          <w:szCs w:val="28"/>
          <w:lang w:val="uk-UA" w:eastAsia="uk-UA"/>
        </w:rPr>
        <w:t>(дата звернення : 15.05.2018)</w:t>
      </w:r>
    </w:p>
    <w:p w:rsidR="00286CDC" w:rsidRPr="008652B7" w:rsidRDefault="00286CDC" w:rsidP="00304C0C">
      <w:pPr>
        <w:pStyle w:val="61"/>
        <w:widowControl/>
        <w:numPr>
          <w:ilvl w:val="0"/>
          <w:numId w:val="2"/>
        </w:numPr>
        <w:shd w:val="clear" w:color="auto" w:fill="auto"/>
        <w:tabs>
          <w:tab w:val="left" w:pos="567"/>
        </w:tabs>
        <w:spacing w:before="0" w:line="360" w:lineRule="auto"/>
        <w:contextualSpacing/>
        <w:rPr>
          <w:rFonts w:ascii="Times New Roman" w:hAnsi="Times New Roman"/>
          <w:sz w:val="28"/>
          <w:szCs w:val="28"/>
          <w:lang w:val="uk-UA"/>
        </w:rPr>
      </w:pPr>
      <w:r w:rsidRPr="008652B7">
        <w:rPr>
          <w:rFonts w:ascii="Times New Roman" w:hAnsi="Times New Roman"/>
          <w:sz w:val="28"/>
          <w:szCs w:val="28"/>
          <w:lang w:val="uk-UA"/>
        </w:rPr>
        <w:t>Різун В. В. Лінгвістика впливу / В. В. Різун</w:t>
      </w:r>
      <w:r>
        <w:rPr>
          <w:rFonts w:ascii="Times New Roman" w:hAnsi="Times New Roman"/>
          <w:sz w:val="28"/>
          <w:szCs w:val="28"/>
          <w:lang w:val="uk-UA"/>
        </w:rPr>
        <w:t xml:space="preserve">. – Київ </w:t>
      </w:r>
      <w:r w:rsidRPr="008652B7">
        <w:rPr>
          <w:rFonts w:ascii="Times New Roman" w:hAnsi="Times New Roman"/>
          <w:sz w:val="28"/>
          <w:szCs w:val="28"/>
          <w:lang w:val="uk-UA"/>
        </w:rPr>
        <w:t>: Видавничо-поліграфічний центр «Київський університет», 2005. – 148 с.</w:t>
      </w:r>
    </w:p>
    <w:p w:rsidR="00286CDC" w:rsidRPr="008652B7" w:rsidRDefault="00286CDC" w:rsidP="00304C0C">
      <w:pPr>
        <w:pStyle w:val="61"/>
        <w:numPr>
          <w:ilvl w:val="0"/>
          <w:numId w:val="2"/>
        </w:numPr>
        <w:tabs>
          <w:tab w:val="left" w:pos="567"/>
        </w:tabs>
        <w:spacing w:line="360" w:lineRule="auto"/>
        <w:contextualSpacing/>
        <w:rPr>
          <w:rFonts w:ascii="Times New Roman" w:hAnsi="Times New Roman"/>
          <w:sz w:val="28"/>
          <w:szCs w:val="28"/>
          <w:lang w:val="uk-UA"/>
        </w:rPr>
      </w:pPr>
      <w:r w:rsidRPr="008652B7">
        <w:rPr>
          <w:rFonts w:ascii="Times New Roman" w:hAnsi="Times New Roman"/>
          <w:sz w:val="28"/>
          <w:szCs w:val="28"/>
          <w:lang w:val="uk-UA"/>
        </w:rPr>
        <w:t>Різун В. В. Маси : тексти лекцій /</w:t>
      </w:r>
      <w:r>
        <w:rPr>
          <w:rFonts w:ascii="Times New Roman" w:hAnsi="Times New Roman"/>
          <w:sz w:val="28"/>
          <w:szCs w:val="28"/>
          <w:lang w:val="uk-UA"/>
        </w:rPr>
        <w:t xml:space="preserve"> В. В. Різун. – Київ : ВПЦ </w:t>
      </w:r>
      <w:r w:rsidRPr="003317D7">
        <w:rPr>
          <w:rFonts w:ascii="Times New Roman" w:hAnsi="Times New Roman"/>
          <w:sz w:val="28"/>
          <w:szCs w:val="28"/>
          <w:lang w:val="uk-UA"/>
        </w:rPr>
        <w:t>«</w:t>
      </w:r>
      <w:r>
        <w:rPr>
          <w:rFonts w:ascii="Times New Roman" w:hAnsi="Times New Roman"/>
          <w:sz w:val="28"/>
          <w:szCs w:val="28"/>
          <w:lang w:val="uk-UA"/>
        </w:rPr>
        <w:t>Київський університет»</w:t>
      </w:r>
      <w:r w:rsidRPr="008652B7">
        <w:rPr>
          <w:rFonts w:ascii="Times New Roman" w:hAnsi="Times New Roman"/>
          <w:sz w:val="28"/>
          <w:szCs w:val="28"/>
          <w:lang w:val="uk-UA"/>
        </w:rPr>
        <w:t xml:space="preserve">, 2003. – 118 с. </w:t>
      </w:r>
    </w:p>
    <w:p w:rsidR="00286CDC" w:rsidRPr="008652B7" w:rsidRDefault="00286CDC" w:rsidP="00304C0C">
      <w:pPr>
        <w:pStyle w:val="61"/>
        <w:widowControl/>
        <w:numPr>
          <w:ilvl w:val="0"/>
          <w:numId w:val="2"/>
        </w:numPr>
        <w:shd w:val="clear" w:color="auto" w:fill="auto"/>
        <w:tabs>
          <w:tab w:val="left" w:pos="567"/>
        </w:tabs>
        <w:spacing w:before="0" w:line="360" w:lineRule="auto"/>
        <w:contextualSpacing/>
        <w:rPr>
          <w:rFonts w:ascii="Times New Roman" w:hAnsi="Times New Roman"/>
          <w:sz w:val="28"/>
          <w:szCs w:val="28"/>
          <w:lang w:val="uk-UA"/>
        </w:rPr>
      </w:pPr>
      <w:r w:rsidRPr="008652B7">
        <w:rPr>
          <w:rFonts w:ascii="Times New Roman" w:hAnsi="Times New Roman"/>
          <w:sz w:val="28"/>
          <w:szCs w:val="28"/>
          <w:lang w:val="uk-UA"/>
        </w:rPr>
        <w:t>Різун В. В. Методи наукових досліджень у журн</w:t>
      </w:r>
      <w:r>
        <w:rPr>
          <w:rFonts w:ascii="Times New Roman" w:hAnsi="Times New Roman"/>
          <w:sz w:val="28"/>
          <w:szCs w:val="28"/>
          <w:lang w:val="uk-UA"/>
        </w:rPr>
        <w:t>алістикознавстві / В. В. Різун. – Київ.</w:t>
      </w:r>
      <w:r w:rsidRPr="008652B7">
        <w:rPr>
          <w:rFonts w:ascii="Times New Roman" w:hAnsi="Times New Roman"/>
          <w:sz w:val="28"/>
          <w:szCs w:val="28"/>
          <w:lang w:val="uk-UA"/>
        </w:rPr>
        <w:t xml:space="preserve"> – 2005. – 104 с.</w:t>
      </w:r>
    </w:p>
    <w:p w:rsidR="00286CDC" w:rsidRDefault="00286CDC" w:rsidP="00304C0C">
      <w:pPr>
        <w:pStyle w:val="61"/>
        <w:widowControl/>
        <w:numPr>
          <w:ilvl w:val="0"/>
          <w:numId w:val="2"/>
        </w:numPr>
        <w:shd w:val="clear" w:color="auto" w:fill="auto"/>
        <w:tabs>
          <w:tab w:val="left" w:pos="567"/>
        </w:tabs>
        <w:spacing w:before="0" w:line="360" w:lineRule="auto"/>
        <w:contextualSpacing/>
        <w:rPr>
          <w:rFonts w:ascii="Times New Roman" w:hAnsi="Times New Roman"/>
          <w:sz w:val="28"/>
          <w:szCs w:val="28"/>
          <w:lang w:val="uk-UA"/>
        </w:rPr>
      </w:pPr>
      <w:r w:rsidRPr="008652B7">
        <w:rPr>
          <w:rFonts w:ascii="Times New Roman" w:hAnsi="Times New Roman"/>
          <w:sz w:val="28"/>
          <w:szCs w:val="28"/>
          <w:lang w:val="uk-UA"/>
        </w:rPr>
        <w:t>Різун В. В.  Теорія масової комунікації / В.В. Різун</w:t>
      </w:r>
      <w:r>
        <w:rPr>
          <w:rFonts w:ascii="Times New Roman" w:hAnsi="Times New Roman"/>
          <w:sz w:val="28"/>
          <w:szCs w:val="28"/>
          <w:lang w:val="uk-UA"/>
        </w:rPr>
        <w:t>. –</w:t>
      </w:r>
      <w:r w:rsidRPr="008652B7">
        <w:rPr>
          <w:rFonts w:ascii="Times New Roman" w:hAnsi="Times New Roman"/>
          <w:sz w:val="28"/>
          <w:szCs w:val="28"/>
          <w:lang w:val="uk-UA"/>
        </w:rPr>
        <w:t xml:space="preserve"> К</w:t>
      </w:r>
      <w:r>
        <w:rPr>
          <w:rFonts w:ascii="Times New Roman" w:hAnsi="Times New Roman"/>
          <w:sz w:val="28"/>
          <w:szCs w:val="28"/>
          <w:lang w:val="uk-UA"/>
        </w:rPr>
        <w:t xml:space="preserve">иїв </w:t>
      </w:r>
      <w:r w:rsidRPr="008652B7">
        <w:rPr>
          <w:rFonts w:ascii="Times New Roman" w:hAnsi="Times New Roman"/>
          <w:sz w:val="28"/>
          <w:szCs w:val="28"/>
          <w:lang w:val="uk-UA"/>
        </w:rPr>
        <w:t>: Видавничий центр «Просвіта». – 2008. – 260 с.</w:t>
      </w:r>
    </w:p>
    <w:p w:rsidR="00286CDC" w:rsidRPr="008652B7" w:rsidRDefault="00286CDC" w:rsidP="00304C0C">
      <w:pPr>
        <w:pStyle w:val="61"/>
        <w:widowControl/>
        <w:numPr>
          <w:ilvl w:val="0"/>
          <w:numId w:val="2"/>
        </w:numPr>
        <w:shd w:val="clear" w:color="auto" w:fill="auto"/>
        <w:tabs>
          <w:tab w:val="left" w:pos="567"/>
        </w:tabs>
        <w:spacing w:before="0" w:line="360" w:lineRule="auto"/>
        <w:contextualSpacing/>
        <w:rPr>
          <w:rFonts w:ascii="Times New Roman" w:hAnsi="Times New Roman"/>
          <w:sz w:val="28"/>
          <w:szCs w:val="28"/>
          <w:lang w:val="uk-UA"/>
        </w:rPr>
      </w:pPr>
      <w:r w:rsidRPr="008652B7">
        <w:rPr>
          <w:rFonts w:ascii="Times New Roman" w:hAnsi="Times New Roman"/>
          <w:sz w:val="28"/>
          <w:szCs w:val="28"/>
          <w:lang w:val="uk-UA"/>
        </w:rPr>
        <w:t xml:space="preserve">Семенюк О. А. Основи теорії </w:t>
      </w:r>
      <w:r>
        <w:rPr>
          <w:rFonts w:ascii="Times New Roman" w:hAnsi="Times New Roman"/>
          <w:sz w:val="28"/>
          <w:szCs w:val="28"/>
          <w:lang w:val="uk-UA"/>
        </w:rPr>
        <w:t>мовної комунікації / О. А. Семенюк, </w:t>
      </w:r>
      <w:r w:rsidRPr="008652B7">
        <w:rPr>
          <w:rFonts w:ascii="Times New Roman" w:hAnsi="Times New Roman"/>
          <w:sz w:val="28"/>
          <w:szCs w:val="28"/>
          <w:lang w:val="uk-UA"/>
        </w:rPr>
        <w:t>В.</w:t>
      </w:r>
      <w:r>
        <w:rPr>
          <w:rFonts w:ascii="Times New Roman" w:hAnsi="Times New Roman"/>
          <w:sz w:val="28"/>
          <w:szCs w:val="28"/>
          <w:lang w:val="uk-UA"/>
        </w:rPr>
        <w:t> </w:t>
      </w:r>
      <w:r w:rsidRPr="008652B7">
        <w:rPr>
          <w:rFonts w:ascii="Times New Roman" w:hAnsi="Times New Roman"/>
          <w:sz w:val="28"/>
          <w:szCs w:val="28"/>
          <w:lang w:val="uk-UA"/>
        </w:rPr>
        <w:t>Ю.</w:t>
      </w:r>
      <w:r>
        <w:rPr>
          <w:rFonts w:ascii="Times New Roman" w:hAnsi="Times New Roman"/>
          <w:sz w:val="28"/>
          <w:szCs w:val="28"/>
          <w:lang w:val="uk-UA"/>
        </w:rPr>
        <w:t xml:space="preserve"> Паращук. – Київ </w:t>
      </w:r>
      <w:r w:rsidRPr="008652B7">
        <w:rPr>
          <w:rFonts w:ascii="Times New Roman" w:hAnsi="Times New Roman"/>
          <w:sz w:val="28"/>
          <w:szCs w:val="28"/>
          <w:lang w:val="uk-UA"/>
        </w:rPr>
        <w:t>: ВЦ «Академія». – 2010. – 240с.</w:t>
      </w:r>
    </w:p>
    <w:p w:rsidR="00286CDC" w:rsidRPr="008652B7" w:rsidRDefault="00286CDC" w:rsidP="00304C0C">
      <w:pPr>
        <w:pStyle w:val="61"/>
        <w:widowControl/>
        <w:numPr>
          <w:ilvl w:val="0"/>
          <w:numId w:val="2"/>
        </w:numPr>
        <w:shd w:val="clear" w:color="auto" w:fill="auto"/>
        <w:tabs>
          <w:tab w:val="left" w:pos="567"/>
        </w:tabs>
        <w:spacing w:before="0" w:line="360" w:lineRule="auto"/>
        <w:contextualSpacing/>
        <w:rPr>
          <w:rFonts w:ascii="Times New Roman" w:hAnsi="Times New Roman"/>
          <w:sz w:val="28"/>
          <w:szCs w:val="28"/>
          <w:lang w:val="uk-UA"/>
        </w:rPr>
      </w:pPr>
      <w:r w:rsidRPr="008652B7">
        <w:rPr>
          <w:rFonts w:ascii="Times New Roman" w:hAnsi="Times New Roman"/>
          <w:sz w:val="28"/>
          <w:szCs w:val="28"/>
          <w:lang w:val="uk-UA"/>
        </w:rPr>
        <w:t>Скуратівська Я. Ірен Роздобудько: Я відчуваю себ</w:t>
      </w:r>
      <w:r>
        <w:rPr>
          <w:rFonts w:ascii="Times New Roman" w:hAnsi="Times New Roman"/>
          <w:sz w:val="28"/>
          <w:szCs w:val="28"/>
          <w:lang w:val="uk-UA"/>
        </w:rPr>
        <w:t>е не так відомою, як потрібною</w:t>
      </w:r>
      <w:r w:rsidRPr="008652B7">
        <w:rPr>
          <w:rFonts w:ascii="Times New Roman" w:hAnsi="Times New Roman"/>
          <w:sz w:val="28"/>
          <w:szCs w:val="28"/>
          <w:lang w:val="uk-UA"/>
        </w:rPr>
        <w:t xml:space="preserve"> / Я. Скуратівська // День. </w:t>
      </w:r>
      <w:r w:rsidRPr="008652B7">
        <w:rPr>
          <w:rFonts w:ascii="Times New Roman" w:hAnsi="Times New Roman"/>
          <w:sz w:val="28"/>
          <w:szCs w:val="28"/>
          <w:lang w:val="ru-RU"/>
        </w:rPr>
        <w:t>–</w:t>
      </w:r>
      <w:r w:rsidRPr="008652B7">
        <w:rPr>
          <w:rFonts w:ascii="Times New Roman" w:hAnsi="Times New Roman"/>
          <w:sz w:val="28"/>
          <w:szCs w:val="28"/>
          <w:lang w:val="uk-UA"/>
        </w:rPr>
        <w:t xml:space="preserve"> 2</w:t>
      </w:r>
      <w:r w:rsidRPr="008652B7">
        <w:rPr>
          <w:rFonts w:ascii="Times New Roman" w:hAnsi="Times New Roman"/>
          <w:sz w:val="28"/>
          <w:szCs w:val="28"/>
          <w:lang w:val="ru-RU"/>
        </w:rPr>
        <w:t>012. – № 28/29. – С. 23.</w:t>
      </w:r>
    </w:p>
    <w:p w:rsidR="00286CDC" w:rsidRPr="008652B7" w:rsidRDefault="00286CDC" w:rsidP="00304C0C">
      <w:pPr>
        <w:pStyle w:val="61"/>
        <w:widowControl/>
        <w:numPr>
          <w:ilvl w:val="0"/>
          <w:numId w:val="2"/>
        </w:numPr>
        <w:shd w:val="clear" w:color="auto" w:fill="auto"/>
        <w:tabs>
          <w:tab w:val="left" w:pos="567"/>
        </w:tabs>
        <w:spacing w:before="0" w:line="360" w:lineRule="auto"/>
        <w:contextualSpacing/>
        <w:rPr>
          <w:rStyle w:val="68"/>
          <w:rFonts w:ascii="Times New Roman" w:hAnsi="Times New Roman"/>
          <w:i w:val="0"/>
          <w:iCs w:val="0"/>
          <w:sz w:val="28"/>
          <w:szCs w:val="28"/>
          <w:lang w:val="uk-UA"/>
        </w:rPr>
      </w:pPr>
      <w:r w:rsidRPr="008652B7">
        <w:rPr>
          <w:rFonts w:ascii="Times New Roman" w:hAnsi="Times New Roman"/>
          <w:sz w:val="28"/>
          <w:szCs w:val="28"/>
          <w:lang w:val="uk-UA"/>
        </w:rPr>
        <w:t xml:space="preserve">Советские травелоги: Западная Европа устами писателей 1920-30-х годов / Поверх барьеров с Иваном Толстым // Svoboda.org: Радио Свобода, 2014. </w:t>
      </w:r>
      <w:hyperlink r:id="rId20" w:history="1">
        <w:r w:rsidRPr="008652B7">
          <w:rPr>
            <w:rStyle w:val="Hyperlink"/>
            <w:rFonts w:ascii="Times New Roman" w:hAnsi="Times New Roman"/>
            <w:sz w:val="28"/>
            <w:szCs w:val="28"/>
          </w:rPr>
          <w:t>https</w:t>
        </w:r>
        <w:r w:rsidRPr="008652B7">
          <w:rPr>
            <w:rStyle w:val="Hyperlink"/>
            <w:rFonts w:ascii="Times New Roman" w:hAnsi="Times New Roman"/>
            <w:sz w:val="28"/>
            <w:szCs w:val="28"/>
            <w:lang w:val="ru-RU"/>
          </w:rPr>
          <w:t>://</w:t>
        </w:r>
        <w:r w:rsidRPr="008652B7">
          <w:rPr>
            <w:rStyle w:val="Hyperlink"/>
            <w:rFonts w:ascii="Times New Roman" w:hAnsi="Times New Roman"/>
            <w:sz w:val="28"/>
            <w:szCs w:val="28"/>
          </w:rPr>
          <w:t>www</w:t>
        </w:r>
        <w:r w:rsidRPr="008652B7">
          <w:rPr>
            <w:rStyle w:val="Hyperlink"/>
            <w:rFonts w:ascii="Times New Roman" w:hAnsi="Times New Roman"/>
            <w:sz w:val="28"/>
            <w:szCs w:val="28"/>
            <w:lang w:val="ru-RU"/>
          </w:rPr>
          <w:t>.</w:t>
        </w:r>
        <w:r w:rsidRPr="008652B7">
          <w:rPr>
            <w:rStyle w:val="Hyperlink"/>
            <w:rFonts w:ascii="Times New Roman" w:hAnsi="Times New Roman"/>
            <w:sz w:val="28"/>
            <w:szCs w:val="28"/>
          </w:rPr>
          <w:t>svoboda</w:t>
        </w:r>
        <w:r w:rsidRPr="008652B7">
          <w:rPr>
            <w:rStyle w:val="Hyperlink"/>
            <w:rFonts w:ascii="Times New Roman" w:hAnsi="Times New Roman"/>
            <w:sz w:val="28"/>
            <w:szCs w:val="28"/>
            <w:lang w:val="ru-RU"/>
          </w:rPr>
          <w:t>.</w:t>
        </w:r>
        <w:r w:rsidRPr="008652B7">
          <w:rPr>
            <w:rStyle w:val="Hyperlink"/>
            <w:rFonts w:ascii="Times New Roman" w:hAnsi="Times New Roman"/>
            <w:sz w:val="28"/>
            <w:szCs w:val="28"/>
          </w:rPr>
          <w:t>org</w:t>
        </w:r>
        <w:r w:rsidRPr="008652B7">
          <w:rPr>
            <w:rStyle w:val="Hyperlink"/>
            <w:rFonts w:ascii="Times New Roman" w:hAnsi="Times New Roman"/>
            <w:sz w:val="28"/>
            <w:szCs w:val="28"/>
            <w:lang w:val="ru-RU"/>
          </w:rPr>
          <w:t>/</w:t>
        </w:r>
        <w:r w:rsidRPr="008652B7">
          <w:rPr>
            <w:rStyle w:val="Hyperlink"/>
            <w:rFonts w:ascii="Times New Roman" w:hAnsi="Times New Roman"/>
            <w:sz w:val="28"/>
            <w:szCs w:val="28"/>
          </w:rPr>
          <w:t>a</w:t>
        </w:r>
        <w:r w:rsidRPr="008652B7">
          <w:rPr>
            <w:rStyle w:val="Hyperlink"/>
            <w:rFonts w:ascii="Times New Roman" w:hAnsi="Times New Roman"/>
            <w:sz w:val="28"/>
            <w:szCs w:val="28"/>
            <w:lang w:val="ru-RU"/>
          </w:rPr>
          <w:t>/24551956.</w:t>
        </w:r>
        <w:r w:rsidRPr="008652B7">
          <w:rPr>
            <w:rStyle w:val="Hyperlink"/>
            <w:rFonts w:ascii="Times New Roman" w:hAnsi="Times New Roman"/>
            <w:sz w:val="28"/>
            <w:szCs w:val="28"/>
          </w:rPr>
          <w:t>html</w:t>
        </w:r>
      </w:hyperlink>
      <w:r w:rsidRPr="008652B7">
        <w:rPr>
          <w:rStyle w:val="Hyperlink"/>
          <w:rFonts w:ascii="Times New Roman" w:hAnsi="Times New Roman"/>
          <w:sz w:val="28"/>
          <w:szCs w:val="28"/>
          <w:lang w:val="uk-UA"/>
        </w:rPr>
        <w:t xml:space="preserve">.  </w:t>
      </w:r>
      <w:r w:rsidRPr="008652B7">
        <w:rPr>
          <w:rFonts w:ascii="Times New Roman" w:hAnsi="Times New Roman"/>
          <w:sz w:val="28"/>
          <w:szCs w:val="28"/>
          <w:lang w:val="uk-UA" w:eastAsia="uk-UA"/>
        </w:rPr>
        <w:t>(дата звернення : 15.05.2018)</w:t>
      </w:r>
    </w:p>
    <w:p w:rsidR="00286CDC" w:rsidRPr="008652B7" w:rsidRDefault="00286CDC" w:rsidP="00304C0C">
      <w:pPr>
        <w:pStyle w:val="61"/>
        <w:widowControl/>
        <w:numPr>
          <w:ilvl w:val="0"/>
          <w:numId w:val="2"/>
        </w:numPr>
        <w:shd w:val="clear" w:color="auto" w:fill="auto"/>
        <w:tabs>
          <w:tab w:val="left" w:pos="567"/>
        </w:tabs>
        <w:spacing w:before="0" w:line="360" w:lineRule="auto"/>
        <w:contextualSpacing/>
        <w:rPr>
          <w:rStyle w:val="68"/>
          <w:rFonts w:ascii="Times New Roman" w:hAnsi="Times New Roman"/>
          <w:i w:val="0"/>
          <w:iCs w:val="0"/>
          <w:color w:val="auto"/>
          <w:sz w:val="28"/>
          <w:szCs w:val="28"/>
          <w:shd w:val="clear" w:color="auto" w:fill="auto"/>
          <w:lang w:val="uk-UA"/>
        </w:rPr>
      </w:pPr>
      <w:r w:rsidRPr="008652B7">
        <w:rPr>
          <w:rStyle w:val="68"/>
          <w:rFonts w:ascii="Times New Roman" w:hAnsi="Times New Roman"/>
          <w:i w:val="0"/>
          <w:sz w:val="28"/>
          <w:szCs w:val="28"/>
          <w:lang w:val="uk-UA" w:eastAsia="uk-UA"/>
        </w:rPr>
        <w:t>Соколовська Ю. С.</w:t>
      </w:r>
      <w:r w:rsidRPr="008652B7">
        <w:rPr>
          <w:rFonts w:ascii="Times New Roman" w:hAnsi="Times New Roman"/>
          <w:sz w:val="28"/>
          <w:szCs w:val="28"/>
          <w:lang w:val="uk-UA" w:eastAsia="uk-UA"/>
        </w:rPr>
        <w:t xml:space="preserve"> Особливості жанрових трансформацій</w:t>
      </w:r>
      <w:r>
        <w:rPr>
          <w:rFonts w:ascii="Times New Roman" w:hAnsi="Times New Roman"/>
          <w:sz w:val="28"/>
          <w:szCs w:val="28"/>
          <w:lang w:val="uk-UA" w:eastAsia="uk-UA"/>
        </w:rPr>
        <w:t xml:space="preserve"> прози Ірен Роздобудько / Ю. </w:t>
      </w:r>
      <w:r w:rsidRPr="008652B7">
        <w:rPr>
          <w:rFonts w:ascii="Times New Roman" w:hAnsi="Times New Roman"/>
          <w:sz w:val="28"/>
          <w:szCs w:val="28"/>
          <w:lang w:val="uk-UA" w:eastAsia="uk-UA"/>
        </w:rPr>
        <w:t>С</w:t>
      </w:r>
      <w:r>
        <w:rPr>
          <w:rFonts w:ascii="Times New Roman" w:hAnsi="Times New Roman"/>
          <w:sz w:val="28"/>
          <w:szCs w:val="28"/>
          <w:lang w:val="uk-UA" w:eastAsia="uk-UA"/>
        </w:rPr>
        <w:t>о</w:t>
      </w:r>
      <w:r w:rsidRPr="008652B7">
        <w:rPr>
          <w:rFonts w:ascii="Times New Roman" w:hAnsi="Times New Roman"/>
          <w:sz w:val="28"/>
          <w:szCs w:val="28"/>
          <w:lang w:val="uk-UA" w:eastAsia="uk-UA"/>
        </w:rPr>
        <w:t xml:space="preserve">коловська // Вісник Харківського національного університету імені В. Н. Каразіна. Сер.: Філологія. </w:t>
      </w:r>
      <w:r w:rsidRPr="008652B7">
        <w:rPr>
          <w:rFonts w:ascii="Times New Roman" w:hAnsi="Times New Roman"/>
          <w:sz w:val="28"/>
          <w:szCs w:val="28"/>
          <w:lang w:val="uk-UA"/>
        </w:rPr>
        <w:t>–</w:t>
      </w:r>
      <w:r w:rsidRPr="008652B7">
        <w:rPr>
          <w:rFonts w:ascii="Times New Roman" w:hAnsi="Times New Roman"/>
          <w:sz w:val="28"/>
          <w:szCs w:val="28"/>
          <w:lang w:val="uk-UA" w:eastAsia="uk-UA"/>
        </w:rPr>
        <w:t xml:space="preserve"> 2014. </w:t>
      </w:r>
      <w:r w:rsidRPr="008652B7">
        <w:rPr>
          <w:rFonts w:ascii="Times New Roman" w:hAnsi="Times New Roman"/>
          <w:sz w:val="28"/>
          <w:szCs w:val="28"/>
          <w:lang w:val="uk-UA"/>
        </w:rPr>
        <w:t>–</w:t>
      </w:r>
      <w:r w:rsidRPr="008652B7">
        <w:rPr>
          <w:rFonts w:ascii="Times New Roman" w:hAnsi="Times New Roman"/>
          <w:sz w:val="28"/>
          <w:szCs w:val="28"/>
          <w:lang w:val="uk-UA" w:eastAsia="uk-UA"/>
        </w:rPr>
        <w:t xml:space="preserve"> № 1107. </w:t>
      </w:r>
      <w:r w:rsidRPr="008652B7">
        <w:rPr>
          <w:rFonts w:ascii="Times New Roman" w:hAnsi="Times New Roman"/>
          <w:sz w:val="28"/>
          <w:szCs w:val="28"/>
          <w:lang w:val="uk-UA"/>
        </w:rPr>
        <w:t>–</w:t>
      </w:r>
      <w:r w:rsidRPr="008652B7">
        <w:rPr>
          <w:rFonts w:ascii="Times New Roman" w:hAnsi="Times New Roman"/>
          <w:sz w:val="28"/>
          <w:szCs w:val="28"/>
          <w:lang w:val="uk-UA" w:eastAsia="uk-UA"/>
        </w:rPr>
        <w:t xml:space="preserve"> Вип. 70. </w:t>
      </w:r>
      <w:r w:rsidRPr="008652B7">
        <w:rPr>
          <w:rFonts w:ascii="Times New Roman" w:hAnsi="Times New Roman"/>
          <w:sz w:val="28"/>
          <w:szCs w:val="28"/>
          <w:lang w:val="uk-UA"/>
        </w:rPr>
        <w:t>–</w:t>
      </w:r>
      <w:r w:rsidRPr="008652B7">
        <w:rPr>
          <w:rFonts w:ascii="Times New Roman" w:hAnsi="Times New Roman"/>
          <w:sz w:val="28"/>
          <w:szCs w:val="28"/>
          <w:lang w:val="uk-UA" w:eastAsia="uk-UA"/>
        </w:rPr>
        <w:t xml:space="preserve"> С. 176</w:t>
      </w:r>
      <w:r w:rsidRPr="008652B7">
        <w:rPr>
          <w:rFonts w:ascii="Times New Roman" w:hAnsi="Times New Roman"/>
          <w:sz w:val="28"/>
          <w:szCs w:val="28"/>
          <w:lang w:val="uk-UA"/>
        </w:rPr>
        <w:t>–</w:t>
      </w:r>
      <w:r w:rsidRPr="008652B7">
        <w:rPr>
          <w:rFonts w:ascii="Times New Roman" w:hAnsi="Times New Roman"/>
          <w:sz w:val="28"/>
          <w:szCs w:val="28"/>
          <w:lang w:val="uk-UA" w:eastAsia="uk-UA"/>
        </w:rPr>
        <w:t>180.</w:t>
      </w:r>
    </w:p>
    <w:p w:rsidR="00286CDC" w:rsidRPr="008652B7" w:rsidRDefault="00286CDC" w:rsidP="00304C0C">
      <w:pPr>
        <w:pStyle w:val="61"/>
        <w:widowControl/>
        <w:numPr>
          <w:ilvl w:val="0"/>
          <w:numId w:val="2"/>
        </w:numPr>
        <w:shd w:val="clear" w:color="auto" w:fill="auto"/>
        <w:tabs>
          <w:tab w:val="left" w:pos="567"/>
        </w:tabs>
        <w:spacing w:before="0" w:line="360" w:lineRule="auto"/>
        <w:contextualSpacing/>
        <w:rPr>
          <w:rFonts w:ascii="Times New Roman" w:hAnsi="Times New Roman"/>
          <w:sz w:val="28"/>
          <w:szCs w:val="28"/>
          <w:lang w:val="uk-UA"/>
        </w:rPr>
      </w:pPr>
      <w:r w:rsidRPr="008652B7">
        <w:rPr>
          <w:rFonts w:ascii="Times New Roman" w:hAnsi="Times New Roman"/>
          <w:sz w:val="28"/>
          <w:szCs w:val="28"/>
          <w:lang w:val="ru-RU"/>
        </w:rPr>
        <w:t>Толмачева Т. Методический потенциал использования коммуникативных стратегий иноязычного речевого поведения в процессе обучения иност</w:t>
      </w:r>
      <w:r>
        <w:rPr>
          <w:rFonts w:ascii="Times New Roman" w:hAnsi="Times New Roman"/>
          <w:sz w:val="28"/>
          <w:szCs w:val="28"/>
          <w:lang w:val="ru-RU"/>
        </w:rPr>
        <w:t>ранному языку в языковом вузе / Т. Толмачева //</w:t>
      </w:r>
      <w:r w:rsidRPr="008652B7">
        <w:rPr>
          <w:rFonts w:ascii="Times New Roman" w:hAnsi="Times New Roman"/>
          <w:sz w:val="28"/>
          <w:szCs w:val="28"/>
          <w:lang w:val="ru-RU"/>
        </w:rPr>
        <w:t xml:space="preserve"> МНКО</w:t>
      </w:r>
      <w:r>
        <w:rPr>
          <w:rFonts w:ascii="Times New Roman" w:hAnsi="Times New Roman"/>
          <w:sz w:val="28"/>
          <w:szCs w:val="28"/>
          <w:lang w:val="ru-RU"/>
        </w:rPr>
        <w:t xml:space="preserve">. </w:t>
      </w:r>
      <w:r>
        <w:rPr>
          <w:rFonts w:ascii="Times New Roman" w:hAnsi="Times New Roman"/>
          <w:sz w:val="28"/>
          <w:szCs w:val="28"/>
          <w:lang w:val="uk-UA"/>
        </w:rPr>
        <w:t>–</w:t>
      </w:r>
      <w:r w:rsidRPr="008652B7">
        <w:rPr>
          <w:rFonts w:ascii="Times New Roman" w:hAnsi="Times New Roman"/>
          <w:sz w:val="28"/>
          <w:szCs w:val="28"/>
          <w:lang w:val="ru-RU"/>
        </w:rPr>
        <w:t xml:space="preserve"> 2008. </w:t>
      </w:r>
      <w:r>
        <w:rPr>
          <w:rFonts w:ascii="Times New Roman" w:hAnsi="Times New Roman"/>
          <w:sz w:val="28"/>
          <w:szCs w:val="28"/>
          <w:lang w:val="uk-UA"/>
        </w:rPr>
        <w:t xml:space="preserve">– </w:t>
      </w:r>
      <w:r w:rsidRPr="008652B7">
        <w:rPr>
          <w:rFonts w:ascii="Times New Roman" w:hAnsi="Times New Roman"/>
          <w:sz w:val="28"/>
          <w:szCs w:val="28"/>
          <w:lang w:val="ru-RU"/>
        </w:rPr>
        <w:t xml:space="preserve">№4. – </w:t>
      </w:r>
      <w:r w:rsidRPr="008652B7">
        <w:rPr>
          <w:rFonts w:ascii="Times New Roman" w:hAnsi="Times New Roman"/>
          <w:sz w:val="28"/>
          <w:szCs w:val="28"/>
        </w:rPr>
        <w:t>C</w:t>
      </w:r>
      <w:r w:rsidRPr="008652B7">
        <w:rPr>
          <w:rFonts w:ascii="Times New Roman" w:hAnsi="Times New Roman"/>
          <w:sz w:val="28"/>
          <w:szCs w:val="28"/>
          <w:lang w:val="ru-RU"/>
        </w:rPr>
        <w:t>.95–98.</w:t>
      </w:r>
    </w:p>
    <w:p w:rsidR="00286CDC" w:rsidRPr="008652B7" w:rsidRDefault="00286CDC" w:rsidP="00304C0C">
      <w:pPr>
        <w:pStyle w:val="61"/>
        <w:widowControl/>
        <w:numPr>
          <w:ilvl w:val="0"/>
          <w:numId w:val="2"/>
        </w:numPr>
        <w:shd w:val="clear" w:color="auto" w:fill="auto"/>
        <w:tabs>
          <w:tab w:val="left" w:pos="567"/>
        </w:tabs>
        <w:spacing w:before="0" w:line="360" w:lineRule="auto"/>
        <w:contextualSpacing/>
        <w:rPr>
          <w:rFonts w:ascii="Times New Roman" w:hAnsi="Times New Roman"/>
          <w:sz w:val="28"/>
          <w:szCs w:val="28"/>
          <w:lang w:val="uk-UA"/>
        </w:rPr>
      </w:pPr>
      <w:r w:rsidRPr="008652B7">
        <w:rPr>
          <w:rFonts w:ascii="Times New Roman" w:hAnsi="Times New Roman"/>
          <w:sz w:val="28"/>
          <w:szCs w:val="28"/>
          <w:lang w:val="ru-RU"/>
        </w:rPr>
        <w:t>Філоненко С. Масова література в Україні: дискурс / гендер / жанр / С</w:t>
      </w:r>
      <w:r>
        <w:rPr>
          <w:rFonts w:ascii="Times New Roman" w:hAnsi="Times New Roman"/>
          <w:sz w:val="28"/>
          <w:szCs w:val="28"/>
          <w:lang w:val="ru-RU"/>
        </w:rPr>
        <w:t>. </w:t>
      </w:r>
      <w:r w:rsidRPr="008652B7">
        <w:rPr>
          <w:rFonts w:ascii="Times New Roman" w:hAnsi="Times New Roman"/>
          <w:sz w:val="28"/>
          <w:szCs w:val="28"/>
          <w:lang w:val="ru-RU"/>
        </w:rPr>
        <w:t>Філоненко</w:t>
      </w:r>
      <w:r>
        <w:rPr>
          <w:rFonts w:ascii="Times New Roman" w:hAnsi="Times New Roman"/>
          <w:sz w:val="28"/>
          <w:szCs w:val="28"/>
          <w:lang w:val="ru-RU"/>
        </w:rPr>
        <w:t xml:space="preserve">. </w:t>
      </w:r>
      <w:r>
        <w:rPr>
          <w:rFonts w:ascii="Times New Roman" w:hAnsi="Times New Roman"/>
          <w:sz w:val="28"/>
          <w:szCs w:val="28"/>
          <w:lang w:val="uk-UA"/>
        </w:rPr>
        <w:t>–</w:t>
      </w:r>
      <w:r w:rsidRPr="008652B7">
        <w:rPr>
          <w:rFonts w:ascii="Times New Roman" w:hAnsi="Times New Roman"/>
          <w:sz w:val="28"/>
          <w:szCs w:val="28"/>
          <w:lang w:val="ru-RU"/>
        </w:rPr>
        <w:t xml:space="preserve"> Донецьк, 2011. – 432 с.</w:t>
      </w:r>
    </w:p>
    <w:p w:rsidR="00286CDC" w:rsidRPr="008652B7" w:rsidRDefault="00286CDC" w:rsidP="00304C0C">
      <w:pPr>
        <w:pStyle w:val="61"/>
        <w:widowControl/>
        <w:numPr>
          <w:ilvl w:val="0"/>
          <w:numId w:val="2"/>
        </w:numPr>
        <w:shd w:val="clear" w:color="auto" w:fill="auto"/>
        <w:tabs>
          <w:tab w:val="left" w:pos="567"/>
        </w:tabs>
        <w:spacing w:before="0" w:line="360" w:lineRule="auto"/>
        <w:contextualSpacing/>
        <w:rPr>
          <w:rFonts w:ascii="Times New Roman" w:hAnsi="Times New Roman"/>
          <w:sz w:val="28"/>
          <w:szCs w:val="28"/>
          <w:lang w:val="uk-UA"/>
        </w:rPr>
      </w:pPr>
      <w:r w:rsidRPr="008652B7">
        <w:rPr>
          <w:rFonts w:ascii="Times New Roman" w:hAnsi="Times New Roman"/>
          <w:sz w:val="28"/>
          <w:szCs w:val="28"/>
          <w:lang w:val="uk-UA"/>
        </w:rPr>
        <w:t>Черепахов М. С. Проблемы теории публицистики</w:t>
      </w:r>
      <w:r>
        <w:rPr>
          <w:rFonts w:ascii="Times New Roman" w:hAnsi="Times New Roman"/>
          <w:sz w:val="28"/>
          <w:szCs w:val="28"/>
          <w:lang w:val="uk-UA"/>
        </w:rPr>
        <w:t xml:space="preserve"> / М. С. Черепахов. – М., </w:t>
      </w:r>
      <w:r w:rsidRPr="008652B7">
        <w:rPr>
          <w:rFonts w:ascii="Times New Roman" w:hAnsi="Times New Roman"/>
          <w:sz w:val="28"/>
          <w:szCs w:val="28"/>
          <w:lang w:val="uk-UA"/>
        </w:rPr>
        <w:t xml:space="preserve">1971. </w:t>
      </w:r>
      <w:r w:rsidRPr="008652B7">
        <w:rPr>
          <w:rFonts w:ascii="Times New Roman" w:hAnsi="Times New Roman"/>
          <w:sz w:val="28"/>
          <w:szCs w:val="28"/>
          <w:lang w:val="ru-RU"/>
        </w:rPr>
        <w:t>–</w:t>
      </w:r>
      <w:r w:rsidRPr="008652B7">
        <w:rPr>
          <w:rFonts w:ascii="Times New Roman" w:hAnsi="Times New Roman"/>
          <w:sz w:val="28"/>
          <w:szCs w:val="28"/>
          <w:lang w:val="uk-UA"/>
        </w:rPr>
        <w:t xml:space="preserve"> 269 с.</w:t>
      </w:r>
    </w:p>
    <w:p w:rsidR="00286CDC" w:rsidRPr="008652B7" w:rsidRDefault="00286CDC" w:rsidP="00304C0C">
      <w:pPr>
        <w:pStyle w:val="61"/>
        <w:widowControl/>
        <w:numPr>
          <w:ilvl w:val="0"/>
          <w:numId w:val="2"/>
        </w:numPr>
        <w:shd w:val="clear" w:color="auto" w:fill="auto"/>
        <w:tabs>
          <w:tab w:val="left" w:pos="567"/>
        </w:tabs>
        <w:spacing w:before="0" w:line="360" w:lineRule="auto"/>
        <w:contextualSpacing/>
        <w:rPr>
          <w:rFonts w:ascii="Times New Roman" w:hAnsi="Times New Roman"/>
          <w:sz w:val="28"/>
          <w:szCs w:val="28"/>
          <w:lang w:val="uk-UA"/>
        </w:rPr>
      </w:pPr>
      <w:r w:rsidRPr="008652B7">
        <w:rPr>
          <w:rFonts w:ascii="Times New Roman" w:hAnsi="Times New Roman"/>
          <w:sz w:val="28"/>
          <w:szCs w:val="28"/>
          <w:lang w:val="ru-RU"/>
        </w:rPr>
        <w:t>Шубін Б. Тревелог: літерату</w:t>
      </w:r>
      <w:r>
        <w:rPr>
          <w:rFonts w:ascii="Times New Roman" w:hAnsi="Times New Roman"/>
          <w:sz w:val="28"/>
          <w:szCs w:val="28"/>
          <w:lang w:val="ru-RU"/>
        </w:rPr>
        <w:t>ра завзятих мандрівників</w:t>
      </w:r>
      <w:r w:rsidRPr="008652B7">
        <w:rPr>
          <w:rFonts w:ascii="Times New Roman" w:hAnsi="Times New Roman"/>
          <w:sz w:val="28"/>
          <w:szCs w:val="28"/>
          <w:lang w:val="ru-RU"/>
        </w:rPr>
        <w:t xml:space="preserve"> / Б</w:t>
      </w:r>
      <w:r>
        <w:rPr>
          <w:rFonts w:ascii="Times New Roman" w:hAnsi="Times New Roman"/>
          <w:sz w:val="28"/>
          <w:szCs w:val="28"/>
          <w:lang w:val="ru-RU"/>
        </w:rPr>
        <w:t xml:space="preserve">. </w:t>
      </w:r>
      <w:r w:rsidRPr="008652B7">
        <w:rPr>
          <w:rFonts w:ascii="Times New Roman" w:hAnsi="Times New Roman"/>
          <w:sz w:val="28"/>
          <w:szCs w:val="28"/>
          <w:lang w:val="ru-RU"/>
        </w:rPr>
        <w:t>Шубін // Дніпро. – 2016. – № 8/9. – С. 150–154.</w:t>
      </w:r>
    </w:p>
    <w:p w:rsidR="00286CDC" w:rsidRPr="008652B7" w:rsidRDefault="00286CDC" w:rsidP="00304C0C">
      <w:pPr>
        <w:pStyle w:val="61"/>
        <w:widowControl/>
        <w:numPr>
          <w:ilvl w:val="0"/>
          <w:numId w:val="2"/>
        </w:numPr>
        <w:shd w:val="clear" w:color="auto" w:fill="auto"/>
        <w:tabs>
          <w:tab w:val="left" w:pos="567"/>
        </w:tabs>
        <w:spacing w:before="0" w:line="360" w:lineRule="auto"/>
        <w:contextualSpacing/>
        <w:rPr>
          <w:rFonts w:ascii="Times New Roman" w:hAnsi="Times New Roman"/>
          <w:sz w:val="28"/>
          <w:szCs w:val="28"/>
          <w:lang w:val="uk-UA"/>
        </w:rPr>
      </w:pPr>
      <w:r w:rsidRPr="008652B7">
        <w:rPr>
          <w:rFonts w:ascii="Times New Roman" w:hAnsi="Times New Roman"/>
          <w:sz w:val="28"/>
          <w:szCs w:val="28"/>
          <w:lang w:val="uk-UA"/>
        </w:rPr>
        <w:t xml:space="preserve">Шульгун М. Проблема жанровой и метажанровой специфики путешествий </w:t>
      </w:r>
      <w:r>
        <w:rPr>
          <w:rFonts w:ascii="Times New Roman" w:hAnsi="Times New Roman"/>
          <w:sz w:val="28"/>
          <w:szCs w:val="28"/>
          <w:lang w:val="ru-RU"/>
        </w:rPr>
        <w:t>[Электронный ресурс].–</w:t>
      </w:r>
      <w:r w:rsidRPr="008652B7">
        <w:rPr>
          <w:rFonts w:ascii="Times New Roman" w:hAnsi="Times New Roman"/>
          <w:sz w:val="28"/>
          <w:szCs w:val="28"/>
          <w:lang w:val="ru-RU"/>
        </w:rPr>
        <w:t>[Режим доступа] :</w:t>
      </w:r>
      <w:hyperlink r:id="rId21" w:history="1">
        <w:r w:rsidRPr="008652B7">
          <w:rPr>
            <w:rStyle w:val="Hyperlink"/>
            <w:rFonts w:ascii="Times New Roman" w:hAnsi="Times New Roman"/>
            <w:sz w:val="28"/>
            <w:szCs w:val="28"/>
          </w:rPr>
          <w:t>http</w:t>
        </w:r>
        <w:r w:rsidRPr="008652B7">
          <w:rPr>
            <w:rStyle w:val="Hyperlink"/>
            <w:rFonts w:ascii="Times New Roman" w:hAnsi="Times New Roman"/>
            <w:sz w:val="28"/>
            <w:szCs w:val="28"/>
            <w:lang w:val="ru-RU"/>
          </w:rPr>
          <w:t>://</w:t>
        </w:r>
        <w:r w:rsidRPr="008652B7">
          <w:rPr>
            <w:rStyle w:val="Hyperlink"/>
            <w:rFonts w:ascii="Times New Roman" w:hAnsi="Times New Roman"/>
            <w:sz w:val="28"/>
            <w:szCs w:val="28"/>
          </w:rPr>
          <w:t>dspace</w:t>
        </w:r>
        <w:r w:rsidRPr="008652B7">
          <w:rPr>
            <w:rStyle w:val="Hyperlink"/>
            <w:rFonts w:ascii="Times New Roman" w:hAnsi="Times New Roman"/>
            <w:sz w:val="28"/>
            <w:szCs w:val="28"/>
            <w:lang w:val="ru-RU"/>
          </w:rPr>
          <w:t>.</w:t>
        </w:r>
        <w:r w:rsidRPr="008652B7">
          <w:rPr>
            <w:rStyle w:val="Hyperlink"/>
            <w:rFonts w:ascii="Times New Roman" w:hAnsi="Times New Roman"/>
            <w:sz w:val="28"/>
            <w:szCs w:val="28"/>
          </w:rPr>
          <w:t>nbuv</w:t>
        </w:r>
        <w:r w:rsidRPr="008652B7">
          <w:rPr>
            <w:rStyle w:val="Hyperlink"/>
            <w:rFonts w:ascii="Times New Roman" w:hAnsi="Times New Roman"/>
            <w:sz w:val="28"/>
            <w:szCs w:val="28"/>
            <w:lang w:val="ru-RU"/>
          </w:rPr>
          <w:t>.</w:t>
        </w:r>
        <w:r w:rsidRPr="008652B7">
          <w:rPr>
            <w:rStyle w:val="Hyperlink"/>
            <w:rFonts w:ascii="Times New Roman" w:hAnsi="Times New Roman"/>
            <w:sz w:val="28"/>
            <w:szCs w:val="28"/>
          </w:rPr>
          <w:t>gov</w:t>
        </w:r>
        <w:r w:rsidRPr="008652B7">
          <w:rPr>
            <w:rStyle w:val="Hyperlink"/>
            <w:rFonts w:ascii="Times New Roman" w:hAnsi="Times New Roman"/>
            <w:sz w:val="28"/>
            <w:szCs w:val="28"/>
            <w:lang w:val="ru-RU"/>
          </w:rPr>
          <w:t>.</w:t>
        </w:r>
        <w:r w:rsidRPr="008652B7">
          <w:rPr>
            <w:rStyle w:val="Hyperlink"/>
            <w:rFonts w:ascii="Times New Roman" w:hAnsi="Times New Roman"/>
            <w:sz w:val="28"/>
            <w:szCs w:val="28"/>
          </w:rPr>
          <w:t>ua</w:t>
        </w:r>
        <w:r w:rsidRPr="008652B7">
          <w:rPr>
            <w:rStyle w:val="Hyperlink"/>
            <w:rFonts w:ascii="Times New Roman" w:hAnsi="Times New Roman"/>
            <w:sz w:val="28"/>
            <w:szCs w:val="28"/>
            <w:lang w:val="ru-RU"/>
          </w:rPr>
          <w:t>/</w:t>
        </w:r>
        <w:r w:rsidRPr="008652B7">
          <w:rPr>
            <w:rStyle w:val="Hyperlink"/>
            <w:rFonts w:ascii="Times New Roman" w:hAnsi="Times New Roman"/>
            <w:sz w:val="28"/>
            <w:szCs w:val="28"/>
          </w:rPr>
          <w:t>bitstream</w:t>
        </w:r>
        <w:r w:rsidRPr="008652B7">
          <w:rPr>
            <w:rStyle w:val="Hyperlink"/>
            <w:rFonts w:ascii="Times New Roman" w:hAnsi="Times New Roman"/>
            <w:sz w:val="28"/>
            <w:szCs w:val="28"/>
            <w:lang w:val="ru-RU"/>
          </w:rPr>
          <w:t>/</w:t>
        </w:r>
        <w:r w:rsidRPr="008652B7">
          <w:rPr>
            <w:rStyle w:val="Hyperlink"/>
            <w:rFonts w:ascii="Times New Roman" w:hAnsi="Times New Roman"/>
            <w:sz w:val="28"/>
            <w:szCs w:val="28"/>
          </w:rPr>
          <w:t>handle</w:t>
        </w:r>
        <w:r w:rsidRPr="008652B7">
          <w:rPr>
            <w:rStyle w:val="Hyperlink"/>
            <w:rFonts w:ascii="Times New Roman" w:hAnsi="Times New Roman"/>
            <w:sz w:val="28"/>
            <w:szCs w:val="28"/>
            <w:lang w:val="ru-RU"/>
          </w:rPr>
          <w:t>/123456789/105465/11</w:t>
        </w:r>
        <w:r w:rsidRPr="008652B7">
          <w:rPr>
            <w:rStyle w:val="Hyperlink"/>
            <w:rFonts w:ascii="Times New Roman" w:hAnsi="Times New Roman"/>
            <w:sz w:val="28"/>
            <w:szCs w:val="28"/>
          </w:rPr>
          <w:t>Shulgun</w:t>
        </w:r>
        <w:r w:rsidRPr="008652B7">
          <w:rPr>
            <w:rStyle w:val="Hyperlink"/>
            <w:rFonts w:ascii="Times New Roman" w:hAnsi="Times New Roman"/>
            <w:sz w:val="28"/>
            <w:szCs w:val="28"/>
            <w:lang w:val="ru-RU"/>
          </w:rPr>
          <w:t>.</w:t>
        </w:r>
        <w:r w:rsidRPr="008652B7">
          <w:rPr>
            <w:rStyle w:val="Hyperlink"/>
            <w:rFonts w:ascii="Times New Roman" w:hAnsi="Times New Roman"/>
            <w:sz w:val="28"/>
            <w:szCs w:val="28"/>
          </w:rPr>
          <w:t>pdf</w:t>
        </w:r>
        <w:r w:rsidRPr="008652B7">
          <w:rPr>
            <w:rStyle w:val="Hyperlink"/>
            <w:rFonts w:ascii="Times New Roman" w:hAnsi="Times New Roman"/>
            <w:sz w:val="28"/>
            <w:szCs w:val="28"/>
            <w:lang w:val="ru-RU"/>
          </w:rPr>
          <w:t>?</w:t>
        </w:r>
        <w:r w:rsidRPr="008652B7">
          <w:rPr>
            <w:rStyle w:val="Hyperlink"/>
            <w:rFonts w:ascii="Times New Roman" w:hAnsi="Times New Roman"/>
            <w:sz w:val="28"/>
            <w:szCs w:val="28"/>
          </w:rPr>
          <w:t>sequence</w:t>
        </w:r>
        <w:r w:rsidRPr="008652B7">
          <w:rPr>
            <w:rStyle w:val="Hyperlink"/>
            <w:rFonts w:ascii="Times New Roman" w:hAnsi="Times New Roman"/>
            <w:sz w:val="28"/>
            <w:szCs w:val="28"/>
            <w:lang w:val="ru-RU"/>
          </w:rPr>
          <w:t>=1</w:t>
        </w:r>
      </w:hyperlink>
      <w:r w:rsidRPr="008652B7">
        <w:rPr>
          <w:rStyle w:val="Hyperlink"/>
          <w:rFonts w:ascii="Times New Roman" w:hAnsi="Times New Roman"/>
          <w:sz w:val="28"/>
          <w:szCs w:val="28"/>
          <w:lang w:val="ru-RU"/>
        </w:rPr>
        <w:t xml:space="preserve">. </w:t>
      </w:r>
      <w:r w:rsidRPr="008652B7">
        <w:rPr>
          <w:rFonts w:ascii="Times New Roman" w:hAnsi="Times New Roman"/>
          <w:sz w:val="28"/>
          <w:szCs w:val="28"/>
          <w:lang w:val="uk-UA" w:eastAsia="uk-UA"/>
        </w:rPr>
        <w:t>(дата звернення : 15.05.2018)</w:t>
      </w:r>
    </w:p>
    <w:p w:rsidR="00286CDC" w:rsidRPr="008652B7" w:rsidRDefault="00286CDC" w:rsidP="00304C0C">
      <w:pPr>
        <w:pStyle w:val="61"/>
        <w:widowControl/>
        <w:numPr>
          <w:ilvl w:val="0"/>
          <w:numId w:val="2"/>
        </w:numPr>
        <w:shd w:val="clear" w:color="auto" w:fill="auto"/>
        <w:tabs>
          <w:tab w:val="left" w:pos="567"/>
        </w:tabs>
        <w:spacing w:before="0" w:line="360" w:lineRule="auto"/>
        <w:contextualSpacing/>
        <w:rPr>
          <w:rFonts w:ascii="Times New Roman" w:hAnsi="Times New Roman"/>
          <w:sz w:val="28"/>
          <w:szCs w:val="28"/>
          <w:lang w:val="uk-UA"/>
        </w:rPr>
      </w:pPr>
      <w:r w:rsidRPr="008652B7">
        <w:rPr>
          <w:rStyle w:val="68"/>
          <w:rFonts w:ascii="Times New Roman" w:hAnsi="Times New Roman"/>
          <w:i w:val="0"/>
          <w:sz w:val="28"/>
          <w:szCs w:val="28"/>
          <w:lang w:val="uk-UA" w:eastAsia="fr-FR"/>
        </w:rPr>
        <w:t xml:space="preserve"> Moussa S.</w:t>
      </w:r>
      <w:r w:rsidRPr="008652B7">
        <w:rPr>
          <w:rFonts w:ascii="Times New Roman" w:hAnsi="Times New Roman"/>
          <w:sz w:val="28"/>
          <w:szCs w:val="28"/>
          <w:lang w:val="uk-UA" w:eastAsia="fr-FR"/>
        </w:rPr>
        <w:t xml:space="preserve">Usage de la fiction dans le récit de voyage: l’épisode </w:t>
      </w:r>
      <w:r>
        <w:rPr>
          <w:rFonts w:ascii="Times New Roman" w:hAnsi="Times New Roman"/>
          <w:sz w:val="28"/>
          <w:szCs w:val="28"/>
          <w:lang w:val="uk-UA" w:eastAsia="fr-FR"/>
        </w:rPr>
        <w:t xml:space="preserve">de la mer Morte chez Lamartine / </w:t>
      </w:r>
      <w:r>
        <w:rPr>
          <w:rFonts w:ascii="Times New Roman" w:hAnsi="Times New Roman"/>
          <w:sz w:val="28"/>
          <w:szCs w:val="28"/>
          <w:lang w:eastAsia="fr-FR"/>
        </w:rPr>
        <w:t xml:space="preserve">S. </w:t>
      </w:r>
      <w:r w:rsidRPr="008652B7">
        <w:rPr>
          <w:rStyle w:val="68"/>
          <w:rFonts w:ascii="Times New Roman" w:hAnsi="Times New Roman"/>
          <w:i w:val="0"/>
          <w:sz w:val="28"/>
          <w:szCs w:val="28"/>
          <w:lang w:val="uk-UA" w:eastAsia="fr-FR"/>
        </w:rPr>
        <w:t>Moussa</w:t>
      </w:r>
      <w:r>
        <w:rPr>
          <w:rStyle w:val="68"/>
          <w:rFonts w:ascii="Times New Roman" w:hAnsi="Times New Roman"/>
          <w:i w:val="0"/>
          <w:sz w:val="28"/>
          <w:szCs w:val="28"/>
          <w:lang w:val="uk-UA" w:eastAsia="fr-FR"/>
        </w:rPr>
        <w:t xml:space="preserve">. </w:t>
      </w:r>
      <w:r>
        <w:rPr>
          <w:rStyle w:val="68"/>
          <w:rFonts w:ascii="Times New Roman" w:hAnsi="Times New Roman"/>
          <w:i w:val="0"/>
          <w:sz w:val="28"/>
          <w:szCs w:val="28"/>
          <w:lang w:eastAsia="fr-FR"/>
        </w:rPr>
        <w:t>Paris</w:t>
      </w:r>
      <w:r>
        <w:rPr>
          <w:rStyle w:val="68"/>
          <w:rFonts w:ascii="Times New Roman" w:hAnsi="Times New Roman"/>
          <w:i w:val="0"/>
          <w:sz w:val="28"/>
          <w:szCs w:val="28"/>
          <w:lang w:val="uk-UA" w:eastAsia="fr-FR"/>
        </w:rPr>
        <w:t xml:space="preserve"> :</w:t>
      </w:r>
      <w:r w:rsidRPr="008652B7">
        <w:rPr>
          <w:rFonts w:ascii="Times New Roman" w:hAnsi="Times New Roman"/>
          <w:sz w:val="28"/>
          <w:szCs w:val="28"/>
          <w:lang w:val="uk-UA" w:eastAsia="fr-FR"/>
        </w:rPr>
        <w:t xml:space="preserve"> Presse de l’Université de Paris-Sorbonne, 2001. </w:t>
      </w:r>
      <w:r w:rsidRPr="008652B7">
        <w:rPr>
          <w:rFonts w:ascii="Times New Roman" w:hAnsi="Times New Roman"/>
          <w:sz w:val="28"/>
          <w:szCs w:val="28"/>
        </w:rPr>
        <w:t>–</w:t>
      </w:r>
      <w:r w:rsidRPr="008652B7">
        <w:rPr>
          <w:rFonts w:ascii="Times New Roman" w:hAnsi="Times New Roman"/>
          <w:sz w:val="28"/>
          <w:szCs w:val="28"/>
          <w:lang w:val="uk-UA" w:eastAsia="fr-FR"/>
        </w:rPr>
        <w:t xml:space="preserve"> 254 p. </w:t>
      </w:r>
    </w:p>
    <w:p w:rsidR="00286CDC" w:rsidRPr="008652B7" w:rsidRDefault="00286CDC" w:rsidP="00304C0C">
      <w:pPr>
        <w:pStyle w:val="61"/>
        <w:widowControl/>
        <w:numPr>
          <w:ilvl w:val="0"/>
          <w:numId w:val="2"/>
        </w:numPr>
        <w:shd w:val="clear" w:color="auto" w:fill="auto"/>
        <w:tabs>
          <w:tab w:val="left" w:pos="567"/>
        </w:tabs>
        <w:spacing w:before="0" w:line="360" w:lineRule="auto"/>
        <w:contextualSpacing/>
        <w:rPr>
          <w:rFonts w:ascii="Times New Roman" w:hAnsi="Times New Roman"/>
          <w:sz w:val="28"/>
          <w:szCs w:val="28"/>
          <w:lang w:val="uk-UA"/>
        </w:rPr>
      </w:pPr>
      <w:r w:rsidRPr="008652B7">
        <w:rPr>
          <w:rFonts w:ascii="Times New Roman" w:hAnsi="Times New Roman"/>
          <w:sz w:val="28"/>
          <w:szCs w:val="28"/>
          <w:lang w:val="uk-UA"/>
        </w:rPr>
        <w:t>Pasquali A. Le Tour des Horizons. Critique et récits de voyage</w:t>
      </w:r>
      <w:r>
        <w:rPr>
          <w:rFonts w:ascii="Times New Roman" w:hAnsi="Times New Roman"/>
          <w:sz w:val="28"/>
          <w:szCs w:val="28"/>
        </w:rPr>
        <w:t xml:space="preserve"> / A. </w:t>
      </w:r>
      <w:r w:rsidRPr="008652B7">
        <w:rPr>
          <w:rFonts w:ascii="Times New Roman" w:hAnsi="Times New Roman"/>
          <w:sz w:val="28"/>
          <w:szCs w:val="28"/>
          <w:lang w:val="uk-UA"/>
        </w:rPr>
        <w:t xml:space="preserve">Pasquali. </w:t>
      </w:r>
      <w:r>
        <w:rPr>
          <w:rFonts w:ascii="Times New Roman" w:hAnsi="Times New Roman"/>
          <w:sz w:val="28"/>
          <w:szCs w:val="28"/>
          <w:lang w:val="uk-UA"/>
        </w:rPr>
        <w:t>Paris</w:t>
      </w:r>
      <w:r>
        <w:t> </w:t>
      </w:r>
      <w:r>
        <w:rPr>
          <w:rFonts w:ascii="Times New Roman" w:hAnsi="Times New Roman"/>
          <w:sz w:val="28"/>
          <w:szCs w:val="28"/>
          <w:lang w:val="uk-UA"/>
        </w:rPr>
        <w:t>:</w:t>
      </w:r>
      <w:r w:rsidRPr="008652B7">
        <w:rPr>
          <w:rFonts w:ascii="Times New Roman" w:hAnsi="Times New Roman"/>
          <w:sz w:val="28"/>
          <w:szCs w:val="28"/>
          <w:lang w:val="uk-UA"/>
        </w:rPr>
        <w:t xml:space="preserve"> Klincksieck, 1994. </w:t>
      </w:r>
      <w:r w:rsidRPr="008652B7">
        <w:rPr>
          <w:rFonts w:ascii="Times New Roman" w:hAnsi="Times New Roman"/>
          <w:sz w:val="28"/>
          <w:szCs w:val="28"/>
        </w:rPr>
        <w:t>–</w:t>
      </w:r>
      <w:r w:rsidRPr="008652B7">
        <w:rPr>
          <w:rFonts w:ascii="Times New Roman" w:hAnsi="Times New Roman"/>
          <w:sz w:val="28"/>
          <w:szCs w:val="28"/>
          <w:lang w:val="uk-UA"/>
        </w:rPr>
        <w:t xml:space="preserve"> 179 p. </w:t>
      </w:r>
    </w:p>
    <w:p w:rsidR="00286CDC" w:rsidRPr="0038203A" w:rsidRDefault="00286CDC" w:rsidP="0038203A">
      <w:pPr>
        <w:spacing w:after="0" w:line="360" w:lineRule="auto"/>
        <w:jc w:val="center"/>
        <w:rPr>
          <w:rFonts w:ascii="Times New Roman" w:hAnsi="Times New Roman"/>
          <w:b/>
          <w:bCs/>
          <w:sz w:val="28"/>
          <w:szCs w:val="28"/>
          <w:lang w:val="uk-UA" w:eastAsia="ru-RU"/>
        </w:rPr>
      </w:pPr>
    </w:p>
    <w:sectPr w:rsidR="00286CDC" w:rsidRPr="0038203A" w:rsidSect="00904048">
      <w:pgSz w:w="11906" w:h="16838"/>
      <w:pgMar w:top="1418" w:right="567" w:bottom="1418" w:left="1701"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20002A87" w:usb1="80000000" w:usb2="00000008" w:usb3="00000000" w:csb0="000001FF" w:csb1="00000000"/>
  </w:font>
  <w:font w:name="Courier New">
    <w:panose1 w:val="02070309020205020404"/>
    <w:charset w:val="CC"/>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A00002EF" w:usb1="4000207B" w:usb2="00000000" w:usb3="00000000" w:csb0="0000009F" w:csb1="00000000"/>
  </w:font>
  <w:font w:name="Century Schoolbook">
    <w:panose1 w:val="02040604050505020304"/>
    <w:charset w:val="CC"/>
    <w:family w:val="roman"/>
    <w:pitch w:val="variable"/>
    <w:sig w:usb0="00000287" w:usb1="00000000" w:usb2="00000000" w:usb3="00000000" w:csb0="0000009F" w:csb1="00000000"/>
  </w:font>
  <w:font w:name="Times New Roman+FPEF">
    <w:altName w:val="MS Mincho"/>
    <w:panose1 w:val="00000000000000000000"/>
    <w:charset w:val="80"/>
    <w:family w:val="auto"/>
    <w:notTrueType/>
    <w:pitch w:val="default"/>
    <w:sig w:usb0="00000001" w:usb1="08070000" w:usb2="00000010" w:usb3="00000000" w:csb0="00020000" w:csb1="00000000"/>
  </w:font>
  <w:font w:name="Cambria">
    <w:panose1 w:val="02040503050406030204"/>
    <w:charset w:val="CC"/>
    <w:family w:val="roman"/>
    <w:pitch w:val="variable"/>
    <w:sig w:usb0="A00002EF" w:usb1="4000004B"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4F146A3F"/>
    <w:multiLevelType w:val="hybridMultilevel"/>
    <w:tmpl w:val="F7D0B392"/>
    <w:lvl w:ilvl="0" w:tplc="5B149EB4">
      <w:start w:val="1"/>
      <w:numFmt w:val="bullet"/>
      <w:lvlText w:val="-"/>
      <w:lvlJc w:val="left"/>
      <w:pPr>
        <w:ind w:left="1040" w:hanging="360"/>
      </w:pPr>
      <w:rPr>
        <w:rFonts w:ascii="Times New Roman" w:eastAsia="Times New Roman" w:hAnsi="Times New Roman" w:hint="default"/>
      </w:rPr>
    </w:lvl>
    <w:lvl w:ilvl="1" w:tplc="04190003" w:tentative="1">
      <w:start w:val="1"/>
      <w:numFmt w:val="bullet"/>
      <w:lvlText w:val="o"/>
      <w:lvlJc w:val="left"/>
      <w:pPr>
        <w:ind w:left="1760" w:hanging="360"/>
      </w:pPr>
      <w:rPr>
        <w:rFonts w:ascii="Courier New" w:hAnsi="Courier New" w:hint="default"/>
      </w:rPr>
    </w:lvl>
    <w:lvl w:ilvl="2" w:tplc="04190005" w:tentative="1">
      <w:start w:val="1"/>
      <w:numFmt w:val="bullet"/>
      <w:lvlText w:val=""/>
      <w:lvlJc w:val="left"/>
      <w:pPr>
        <w:ind w:left="2480" w:hanging="360"/>
      </w:pPr>
      <w:rPr>
        <w:rFonts w:ascii="Wingdings" w:hAnsi="Wingdings" w:hint="default"/>
      </w:rPr>
    </w:lvl>
    <w:lvl w:ilvl="3" w:tplc="04190001" w:tentative="1">
      <w:start w:val="1"/>
      <w:numFmt w:val="bullet"/>
      <w:lvlText w:val=""/>
      <w:lvlJc w:val="left"/>
      <w:pPr>
        <w:ind w:left="3200" w:hanging="360"/>
      </w:pPr>
      <w:rPr>
        <w:rFonts w:ascii="Symbol" w:hAnsi="Symbol" w:hint="default"/>
      </w:rPr>
    </w:lvl>
    <w:lvl w:ilvl="4" w:tplc="04190003" w:tentative="1">
      <w:start w:val="1"/>
      <w:numFmt w:val="bullet"/>
      <w:lvlText w:val="o"/>
      <w:lvlJc w:val="left"/>
      <w:pPr>
        <w:ind w:left="3920" w:hanging="360"/>
      </w:pPr>
      <w:rPr>
        <w:rFonts w:ascii="Courier New" w:hAnsi="Courier New" w:hint="default"/>
      </w:rPr>
    </w:lvl>
    <w:lvl w:ilvl="5" w:tplc="04190005" w:tentative="1">
      <w:start w:val="1"/>
      <w:numFmt w:val="bullet"/>
      <w:lvlText w:val=""/>
      <w:lvlJc w:val="left"/>
      <w:pPr>
        <w:ind w:left="4640" w:hanging="360"/>
      </w:pPr>
      <w:rPr>
        <w:rFonts w:ascii="Wingdings" w:hAnsi="Wingdings" w:hint="default"/>
      </w:rPr>
    </w:lvl>
    <w:lvl w:ilvl="6" w:tplc="04190001" w:tentative="1">
      <w:start w:val="1"/>
      <w:numFmt w:val="bullet"/>
      <w:lvlText w:val=""/>
      <w:lvlJc w:val="left"/>
      <w:pPr>
        <w:ind w:left="5360" w:hanging="360"/>
      </w:pPr>
      <w:rPr>
        <w:rFonts w:ascii="Symbol" w:hAnsi="Symbol" w:hint="default"/>
      </w:rPr>
    </w:lvl>
    <w:lvl w:ilvl="7" w:tplc="04190003" w:tentative="1">
      <w:start w:val="1"/>
      <w:numFmt w:val="bullet"/>
      <w:lvlText w:val="o"/>
      <w:lvlJc w:val="left"/>
      <w:pPr>
        <w:ind w:left="6080" w:hanging="360"/>
      </w:pPr>
      <w:rPr>
        <w:rFonts w:ascii="Courier New" w:hAnsi="Courier New" w:hint="default"/>
      </w:rPr>
    </w:lvl>
    <w:lvl w:ilvl="8" w:tplc="04190005" w:tentative="1">
      <w:start w:val="1"/>
      <w:numFmt w:val="bullet"/>
      <w:lvlText w:val=""/>
      <w:lvlJc w:val="left"/>
      <w:pPr>
        <w:ind w:left="6800" w:hanging="360"/>
      </w:pPr>
      <w:rPr>
        <w:rFonts w:ascii="Wingdings" w:hAnsi="Wingdings" w:hint="default"/>
      </w:rPr>
    </w:lvl>
  </w:abstractNum>
  <w:abstractNum w:abstractNumId="1">
    <w:nsid w:val="6B626FA7"/>
    <w:multiLevelType w:val="multilevel"/>
    <w:tmpl w:val="B634831A"/>
    <w:lvl w:ilvl="0">
      <w:start w:val="1"/>
      <w:numFmt w:val="decimal"/>
      <w:lvlText w:val="%1."/>
      <w:lvlJc w:val="left"/>
      <w:rPr>
        <w:rFonts w:ascii="Times New Roman" w:eastAsia="Times New Roman" w:hAnsi="Times New Roman" w:cs="Times New Roman" w:hint="default"/>
        <w:b w:val="0"/>
        <w:bCs w:val="0"/>
        <w:i w:val="0"/>
        <w:iCs w:val="0"/>
        <w:smallCaps w:val="0"/>
        <w:strike w:val="0"/>
        <w:color w:val="000000"/>
        <w:spacing w:val="0"/>
        <w:w w:val="100"/>
        <w:position w:val="0"/>
        <w:sz w:val="28"/>
        <w:szCs w:val="28"/>
        <w:u w:val="none"/>
      </w:rPr>
    </w:lvl>
    <w:lvl w:ilvl="1">
      <w:numFmt w:val="decimal"/>
      <w:lvlText w:val=""/>
      <w:lvlJc w:val="left"/>
      <w:rPr>
        <w:rFonts w:cs="Times New Roman"/>
      </w:rPr>
    </w:lvl>
    <w:lvl w:ilvl="2">
      <w:numFmt w:val="decimal"/>
      <w:lvlText w:val=""/>
      <w:lvlJc w:val="left"/>
      <w:rPr>
        <w:rFonts w:cs="Times New Roman"/>
      </w:rPr>
    </w:lvl>
    <w:lvl w:ilvl="3">
      <w:numFmt w:val="decimal"/>
      <w:lvlText w:val=""/>
      <w:lvlJc w:val="left"/>
      <w:rPr>
        <w:rFonts w:cs="Times New Roman"/>
      </w:rPr>
    </w:lvl>
    <w:lvl w:ilvl="4">
      <w:numFmt w:val="decimal"/>
      <w:lvlText w:val=""/>
      <w:lvlJc w:val="left"/>
      <w:rPr>
        <w:rFonts w:cs="Times New Roman"/>
      </w:rPr>
    </w:lvl>
    <w:lvl w:ilvl="5">
      <w:numFmt w:val="decimal"/>
      <w:lvlText w:val=""/>
      <w:lvlJc w:val="left"/>
      <w:rPr>
        <w:rFonts w:cs="Times New Roman"/>
      </w:rPr>
    </w:lvl>
    <w:lvl w:ilvl="6">
      <w:numFmt w:val="decimal"/>
      <w:lvlText w:val=""/>
      <w:lvlJc w:val="left"/>
      <w:rPr>
        <w:rFonts w:cs="Times New Roman"/>
      </w:rPr>
    </w:lvl>
    <w:lvl w:ilvl="7">
      <w:numFmt w:val="decimal"/>
      <w:lvlText w:val=""/>
      <w:lvlJc w:val="left"/>
      <w:rPr>
        <w:rFonts w:cs="Times New Roman"/>
      </w:rPr>
    </w:lvl>
    <w:lvl w:ilvl="8">
      <w:numFmt w:val="decimal"/>
      <w:lvlText w:val=""/>
      <w:lvlJc w:val="left"/>
      <w:rPr>
        <w:rFonts w:cs="Times New Roman"/>
      </w:rPr>
    </w:lvl>
  </w:abstractNum>
  <w:num w:numId="1">
    <w:abstractNumId w:val="0"/>
  </w:num>
  <w:num w:numId="2">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8"/>
  <w:defaultTabStop w:val="708"/>
  <w:characterSpacingControl w:val="doNotCompress"/>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F46268"/>
    <w:rsid w:val="001E6A98"/>
    <w:rsid w:val="00286CDC"/>
    <w:rsid w:val="00304C0C"/>
    <w:rsid w:val="00327E2F"/>
    <w:rsid w:val="003317D7"/>
    <w:rsid w:val="0038203A"/>
    <w:rsid w:val="003B2082"/>
    <w:rsid w:val="0051052C"/>
    <w:rsid w:val="00555AD2"/>
    <w:rsid w:val="0061300A"/>
    <w:rsid w:val="00637C99"/>
    <w:rsid w:val="0071210C"/>
    <w:rsid w:val="00834C21"/>
    <w:rsid w:val="008652B7"/>
    <w:rsid w:val="00904048"/>
    <w:rsid w:val="00955A18"/>
    <w:rsid w:val="0097115A"/>
    <w:rsid w:val="00A57F9F"/>
    <w:rsid w:val="00A82EE2"/>
    <w:rsid w:val="00A948F5"/>
    <w:rsid w:val="00AA25FA"/>
    <w:rsid w:val="00AC5ED4"/>
    <w:rsid w:val="00AD2677"/>
    <w:rsid w:val="00C03253"/>
    <w:rsid w:val="00D54D7E"/>
    <w:rsid w:val="00F46268"/>
  </w:rsids>
  <m:mathPr>
    <m:mathFont m:val="Cambria Math"/>
    <m:brkBin m:val="before"/>
    <m:brkBinSub m:val="--"/>
    <m:smallFrac m:val="off"/>
    <m:dispDef/>
    <m:lMargin m:val="0"/>
    <m:rMargin m:val="0"/>
    <m:defJc m:val="centerGroup"/>
    <m:wrapIndent m:val="1440"/>
    <m:intLim m:val="subSup"/>
    <m:naryLim m:val="undOvr"/>
  </m:mathPr>
  <w:uiCompat97To2003/>
  <w:attachedSchema w:val="urn:schemas-microsoft-com:office:smarttags"/>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sz w:val="22"/>
        <w:szCs w:val="22"/>
        <w:lang w:val="en-US" w:eastAsia="en-US"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1300A"/>
    <w:pPr>
      <w:spacing w:after="200" w:line="276" w:lineRule="auto"/>
    </w:pPr>
    <w:rPr>
      <w:lang w:val="ru-RU"/>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1">
    <w:name w:val="Абзац списка1"/>
    <w:basedOn w:val="Normal"/>
    <w:uiPriority w:val="99"/>
    <w:rsid w:val="00904048"/>
    <w:pPr>
      <w:ind w:left="720"/>
    </w:pPr>
    <w:rPr>
      <w:rFonts w:eastAsia="Times New Roman" w:cs="Calibri"/>
      <w:lang w:eastAsia="ru-RU"/>
    </w:rPr>
  </w:style>
  <w:style w:type="character" w:customStyle="1" w:styleId="2">
    <w:name w:val="Основной текст (2)_"/>
    <w:basedOn w:val="DefaultParagraphFont"/>
    <w:link w:val="21"/>
    <w:uiPriority w:val="99"/>
    <w:locked/>
    <w:rsid w:val="00304C0C"/>
    <w:rPr>
      <w:rFonts w:ascii="Century Schoolbook" w:hAnsi="Century Schoolbook" w:cs="Times New Roman"/>
      <w:sz w:val="19"/>
      <w:szCs w:val="19"/>
      <w:shd w:val="clear" w:color="auto" w:fill="FFFFFF"/>
      <w:lang w:bidi="ar-SA"/>
    </w:rPr>
  </w:style>
  <w:style w:type="paragraph" w:customStyle="1" w:styleId="21">
    <w:name w:val="Основной текст (2)1"/>
    <w:basedOn w:val="Normal"/>
    <w:link w:val="2"/>
    <w:uiPriority w:val="99"/>
    <w:rsid w:val="00304C0C"/>
    <w:pPr>
      <w:widowControl w:val="0"/>
      <w:shd w:val="clear" w:color="auto" w:fill="FFFFFF"/>
      <w:spacing w:after="400" w:line="228" w:lineRule="exact"/>
      <w:jc w:val="both"/>
    </w:pPr>
    <w:rPr>
      <w:rFonts w:ascii="Century Schoolbook" w:hAnsi="Century Schoolbook"/>
      <w:noProof/>
      <w:sz w:val="19"/>
      <w:szCs w:val="19"/>
      <w:shd w:val="clear" w:color="auto" w:fill="FFFFFF"/>
      <w:lang w:val="en-US" w:eastAsia="en-US"/>
    </w:rPr>
  </w:style>
  <w:style w:type="paragraph" w:styleId="ListParagraph">
    <w:name w:val="List Paragraph"/>
    <w:basedOn w:val="Normal"/>
    <w:uiPriority w:val="99"/>
    <w:qFormat/>
    <w:rsid w:val="00304C0C"/>
    <w:pPr>
      <w:spacing w:after="160" w:line="259" w:lineRule="auto"/>
      <w:ind w:left="720"/>
      <w:contextualSpacing/>
    </w:pPr>
    <w:rPr>
      <w:rFonts w:eastAsia="Times New Roman"/>
    </w:rPr>
  </w:style>
  <w:style w:type="character" w:styleId="Hyperlink">
    <w:name w:val="Hyperlink"/>
    <w:basedOn w:val="DefaultParagraphFont"/>
    <w:uiPriority w:val="99"/>
    <w:rsid w:val="00304C0C"/>
    <w:rPr>
      <w:rFonts w:cs="Times New Roman"/>
      <w:color w:val="0563C1"/>
      <w:u w:val="single"/>
    </w:rPr>
  </w:style>
  <w:style w:type="character" w:customStyle="1" w:styleId="6">
    <w:name w:val="Основной текст (6)_"/>
    <w:basedOn w:val="DefaultParagraphFont"/>
    <w:link w:val="61"/>
    <w:uiPriority w:val="99"/>
    <w:locked/>
    <w:rsid w:val="00304C0C"/>
    <w:rPr>
      <w:rFonts w:ascii="Century Schoolbook" w:hAnsi="Century Schoolbook" w:cs="Times New Roman"/>
      <w:sz w:val="18"/>
      <w:szCs w:val="18"/>
      <w:shd w:val="clear" w:color="auto" w:fill="FFFFFF"/>
      <w:lang w:val="en-US" w:bidi="ar-SA"/>
    </w:rPr>
  </w:style>
  <w:style w:type="character" w:customStyle="1" w:styleId="68">
    <w:name w:val="Основной текст (6) + 8"/>
    <w:aliases w:val="5 pt17,Курсив11"/>
    <w:basedOn w:val="6"/>
    <w:uiPriority w:val="99"/>
    <w:rsid w:val="00304C0C"/>
    <w:rPr>
      <w:i/>
      <w:iCs/>
      <w:color w:val="000000"/>
      <w:spacing w:val="0"/>
      <w:w w:val="100"/>
      <w:position w:val="0"/>
      <w:sz w:val="17"/>
      <w:szCs w:val="17"/>
    </w:rPr>
  </w:style>
  <w:style w:type="paragraph" w:customStyle="1" w:styleId="61">
    <w:name w:val="Основной текст (6)1"/>
    <w:basedOn w:val="Normal"/>
    <w:link w:val="6"/>
    <w:uiPriority w:val="99"/>
    <w:rsid w:val="00304C0C"/>
    <w:pPr>
      <w:widowControl w:val="0"/>
      <w:shd w:val="clear" w:color="auto" w:fill="FFFFFF"/>
      <w:spacing w:before="220" w:after="0" w:line="216" w:lineRule="exact"/>
      <w:jc w:val="both"/>
    </w:pPr>
    <w:rPr>
      <w:rFonts w:ascii="Century Schoolbook" w:hAnsi="Century Schoolbook"/>
      <w:sz w:val="18"/>
      <w:szCs w:val="18"/>
      <w:shd w:val="clear" w:color="auto" w:fill="FFFFFF"/>
      <w:lang w:val="en-US"/>
    </w:rPr>
  </w:style>
</w:styles>
</file>

<file path=word/webSettings.xml><?xml version="1.0" encoding="utf-8"?>
<w:webSettings xmlns:r="http://schemas.openxmlformats.org/officeDocument/2006/relationships" xmlns:w="http://schemas.openxmlformats.org/wordprocessingml/2006/main">
  <w:divs>
    <w:div w:id="1012030994">
      <w:marLeft w:val="0"/>
      <w:marRight w:val="0"/>
      <w:marTop w:val="0"/>
      <w:marBottom w:val="0"/>
      <w:divBdr>
        <w:top w:val="none" w:sz="0" w:space="0" w:color="auto"/>
        <w:left w:val="none" w:sz="0" w:space="0" w:color="auto"/>
        <w:bottom w:val="none" w:sz="0" w:space="0" w:color="auto"/>
        <w:right w:val="none" w:sz="0" w:space="0" w:color="auto"/>
      </w:divBdr>
    </w:div>
    <w:div w:id="1012030995">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dspace.onu.edu.ua:8080/handle/123456789/11161" TargetMode="External"/><Relationship Id="rId13" Type="http://schemas.openxmlformats.org/officeDocument/2006/relationships/hyperlink" Target="http://langtoday.com/?p=136" TargetMode="External"/><Relationship Id="rId18" Type="http://schemas.openxmlformats.org/officeDocument/2006/relationships/hyperlink" Target="http://n-visnik.oneu.edu.ua/files/archive/nv_10_(230)_2015.pdf" TargetMode="External"/><Relationship Id="rId3" Type="http://schemas.openxmlformats.org/officeDocument/2006/relationships/settings" Target="settings.xml"/><Relationship Id="rId21" Type="http://schemas.openxmlformats.org/officeDocument/2006/relationships/hyperlink" Target="http://dspace.nbuv.gov.ua/bitstream/handle/123456789/105465/11Shulgun.pdf?sequence=1" TargetMode="External"/><Relationship Id="rId7" Type="http://schemas.openxmlformats.org/officeDocument/2006/relationships/hyperlink" Target="http://phraseoseminar.slovospb.ru/documents/sbornik_uzhgorod_2016.pdf" TargetMode="External"/><Relationship Id="rId12" Type="http://schemas.openxmlformats.org/officeDocument/2006/relationships/hyperlink" Target="http://filologukr.ucoz.ru/_ld/4/408_26-51-1-SM.pdf" TargetMode="External"/><Relationship Id="rId17" Type="http://schemas.openxmlformats.org/officeDocument/2006/relationships/hyperlink" Target="http://slovopedia.org.ua/42/53407/288638.html" TargetMode="External"/><Relationship Id="rId2" Type="http://schemas.openxmlformats.org/officeDocument/2006/relationships/styles" Target="styles.xml"/><Relationship Id="rId16" Type="http://schemas.openxmlformats.org/officeDocument/2006/relationships/hyperlink" Target="http://www.kamts1.kpi.ua/sites/default/files/files/maslova_pryntsypy.pdf" TargetMode="External"/><Relationship Id="rId20" Type="http://schemas.openxmlformats.org/officeDocument/2006/relationships/hyperlink" Target="https://www.svoboda.org/a/24551956.html" TargetMode="External"/><Relationship Id="rId1" Type="http://schemas.openxmlformats.org/officeDocument/2006/relationships/numbering" Target="numbering.xml"/><Relationship Id="rId6" Type="http://schemas.openxmlformats.org/officeDocument/2006/relationships/hyperlink" Target="http://www.lnu.edu.ua/wp-content/uploads/2017/09/aref_valkova.pdf" TargetMode="External"/><Relationship Id="rId11" Type="http://schemas.openxmlformats.org/officeDocument/2006/relationships/hyperlink" Target="https://ru.wikipedia.org/" TargetMode="External"/><Relationship Id="rId5" Type="http://schemas.openxmlformats.org/officeDocument/2006/relationships/hyperlink" Target="http://www.rulit.me/books/mandrivki-bez-sensu-i-morali-read-356216-1.html" TargetMode="External"/><Relationship Id="rId15" Type="http://schemas.openxmlformats.org/officeDocument/2006/relationships/hyperlink" Target="http://www.vuzllib.su/books/4990" TargetMode="External"/><Relationship Id="rId23" Type="http://schemas.openxmlformats.org/officeDocument/2006/relationships/theme" Target="theme/theme1.xml"/><Relationship Id="rId10" Type="http://schemas.openxmlformats.org/officeDocument/2006/relationships/hyperlink" Target="http://elibrary.kubg.edu.ua/5693/7/M_Vaskiv_UHPISP_1_GI.pdf" TargetMode="External"/><Relationship Id="rId19" Type="http://schemas.openxmlformats.org/officeDocument/2006/relationships/hyperlink" Target="https://protsak.livejournal.com/10739.html" TargetMode="External"/><Relationship Id="rId4" Type="http://schemas.openxmlformats.org/officeDocument/2006/relationships/webSettings" Target="webSettings.xml"/><Relationship Id="rId9" Type="http://schemas.openxmlformats.org/officeDocument/2006/relationships/hyperlink" Target="http://journ.univ.kiev.ua/periodyka/pdf/nz/nz_54.pdf" TargetMode="External"/><Relationship Id="rId14" Type="http://schemas.openxmlformats.org/officeDocument/2006/relationships/hyperlink" Target="http://polbu.ru/konetskaya_commsociology/" TargetMode="External"/><Relationship Id="rId22"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Template>
  <TotalTime>3</TotalTime>
  <Pages>21</Pages>
  <Words>4737</Words>
  <Characters>27004</Characters>
  <Application>Microsoft Office Outlook</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dana_mitanova</dc:creator>
  <cp:keywords/>
  <dc:description/>
  <cp:lastModifiedBy>libonu</cp:lastModifiedBy>
  <cp:revision>6</cp:revision>
  <dcterms:created xsi:type="dcterms:W3CDTF">2018-05-28T15:12:00Z</dcterms:created>
  <dcterms:modified xsi:type="dcterms:W3CDTF">2018-10-01T12:51:00Z</dcterms:modified>
</cp:coreProperties>
</file>