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202B" w:rsidRPr="007E4029" w:rsidRDefault="00AE202B" w:rsidP="007E4029">
      <w:pPr>
        <w:ind w:firstLine="440"/>
        <w:contextualSpacing/>
        <w:jc w:val="center"/>
        <w:rPr>
          <w:rFonts w:ascii="Times New Roman" w:hAnsi="Times New Roman"/>
          <w:noProof w:val="0"/>
          <w:sz w:val="24"/>
          <w:szCs w:val="24"/>
          <w:lang w:val="ru-RU"/>
        </w:rPr>
      </w:pPr>
      <w:r w:rsidRPr="007E4029">
        <w:rPr>
          <w:rFonts w:ascii="Times New Roman" w:hAnsi="Times New Roman"/>
          <w:noProof w:val="0"/>
          <w:sz w:val="24"/>
          <w:szCs w:val="24"/>
          <w:lang w:val="ru-RU"/>
        </w:rPr>
        <w:t>Одеський національний університет імені І. І. Мечникова</w:t>
      </w:r>
    </w:p>
    <w:p w:rsidR="00AE202B" w:rsidRPr="007E4029" w:rsidRDefault="00AE202B" w:rsidP="007E4029">
      <w:pPr>
        <w:ind w:firstLine="440"/>
        <w:contextualSpacing/>
        <w:jc w:val="center"/>
        <w:rPr>
          <w:rFonts w:ascii="Times New Roman" w:hAnsi="Times New Roman"/>
          <w:noProof w:val="0"/>
          <w:sz w:val="24"/>
          <w:szCs w:val="24"/>
          <w:lang w:val="ru-RU"/>
        </w:rPr>
      </w:pPr>
      <w:r w:rsidRPr="007E4029">
        <w:rPr>
          <w:rFonts w:ascii="Times New Roman" w:hAnsi="Times New Roman"/>
          <w:noProof w:val="0"/>
          <w:sz w:val="24"/>
          <w:szCs w:val="24"/>
          <w:lang w:val="ru-RU"/>
        </w:rPr>
        <w:t>Факультет журналістики, реклами та видавничої справи</w:t>
      </w:r>
    </w:p>
    <w:p w:rsidR="00AE202B" w:rsidRPr="007E4029" w:rsidRDefault="00AE202B" w:rsidP="007E4029">
      <w:pPr>
        <w:ind w:firstLine="440"/>
        <w:contextualSpacing/>
        <w:jc w:val="center"/>
        <w:rPr>
          <w:rFonts w:ascii="Times New Roman" w:hAnsi="Times New Roman"/>
          <w:noProof w:val="0"/>
          <w:sz w:val="24"/>
          <w:szCs w:val="24"/>
          <w:lang w:val="ru-RU"/>
        </w:rPr>
      </w:pPr>
      <w:r w:rsidRPr="007E4029">
        <w:rPr>
          <w:rFonts w:ascii="Times New Roman" w:hAnsi="Times New Roman"/>
          <w:noProof w:val="0"/>
          <w:sz w:val="24"/>
          <w:szCs w:val="24"/>
          <w:lang w:val="ru-RU"/>
        </w:rPr>
        <w:t>Кафедра видавничої справи та редагування</w:t>
      </w:r>
    </w:p>
    <w:p w:rsidR="00AE202B" w:rsidRDefault="00AE202B" w:rsidP="007E4029">
      <w:pPr>
        <w:ind w:firstLine="440"/>
        <w:contextualSpacing/>
        <w:jc w:val="center"/>
        <w:rPr>
          <w:rFonts w:ascii="Times New Roman" w:hAnsi="Times New Roman"/>
          <w:b/>
          <w:noProof w:val="0"/>
          <w:sz w:val="32"/>
          <w:szCs w:val="32"/>
          <w:lang w:val="ru-RU"/>
        </w:rPr>
      </w:pPr>
    </w:p>
    <w:p w:rsidR="00AE202B" w:rsidRPr="007E4029" w:rsidRDefault="00AE202B" w:rsidP="007E4029">
      <w:pPr>
        <w:ind w:firstLine="440"/>
        <w:contextualSpacing/>
        <w:jc w:val="center"/>
        <w:rPr>
          <w:rFonts w:ascii="Times New Roman" w:hAnsi="Times New Roman"/>
          <w:b/>
          <w:noProof w:val="0"/>
          <w:sz w:val="28"/>
          <w:szCs w:val="28"/>
          <w:lang w:val="ru-RU"/>
        </w:rPr>
      </w:pPr>
      <w:r w:rsidRPr="007E4029">
        <w:rPr>
          <w:rFonts w:ascii="Times New Roman" w:hAnsi="Times New Roman"/>
          <w:b/>
          <w:noProof w:val="0"/>
          <w:sz w:val="28"/>
          <w:szCs w:val="28"/>
          <w:lang w:val="ru-RU"/>
        </w:rPr>
        <w:t>Дипломна робота</w:t>
      </w:r>
    </w:p>
    <w:p w:rsidR="00AE202B" w:rsidRPr="007E4029" w:rsidRDefault="00AE202B" w:rsidP="007E4029">
      <w:pPr>
        <w:ind w:firstLine="440"/>
        <w:contextualSpacing/>
        <w:jc w:val="center"/>
        <w:rPr>
          <w:rFonts w:ascii="Times New Roman" w:hAnsi="Times New Roman"/>
          <w:noProof w:val="0"/>
          <w:sz w:val="24"/>
          <w:szCs w:val="24"/>
          <w:lang w:val="ru-RU"/>
        </w:rPr>
      </w:pPr>
      <w:r w:rsidRPr="007E4029">
        <w:rPr>
          <w:rFonts w:ascii="Times New Roman" w:hAnsi="Times New Roman"/>
          <w:noProof w:val="0"/>
          <w:sz w:val="24"/>
          <w:szCs w:val="24"/>
          <w:lang w:val="ru-RU"/>
        </w:rPr>
        <w:t>бакалавра</w:t>
      </w:r>
    </w:p>
    <w:p w:rsidR="00AE202B" w:rsidRPr="007E4029" w:rsidRDefault="00AE202B" w:rsidP="007E4029">
      <w:pPr>
        <w:ind w:firstLine="440"/>
        <w:contextualSpacing/>
        <w:jc w:val="center"/>
        <w:rPr>
          <w:rFonts w:ascii="Times New Roman" w:hAnsi="Times New Roman"/>
          <w:noProof w:val="0"/>
          <w:sz w:val="24"/>
          <w:szCs w:val="24"/>
          <w:lang w:val="ru-RU"/>
        </w:rPr>
      </w:pPr>
    </w:p>
    <w:p w:rsidR="00AE202B" w:rsidRPr="007E4029" w:rsidRDefault="00AE202B" w:rsidP="007E4029">
      <w:pPr>
        <w:ind w:firstLine="440"/>
        <w:contextualSpacing/>
        <w:jc w:val="center"/>
        <w:rPr>
          <w:rFonts w:ascii="Times New Roman" w:hAnsi="Times New Roman"/>
          <w:b/>
          <w:noProof w:val="0"/>
          <w:sz w:val="28"/>
          <w:szCs w:val="28"/>
          <w:lang w:val="ru-RU"/>
        </w:rPr>
      </w:pPr>
      <w:r w:rsidRPr="007E4029">
        <w:rPr>
          <w:rFonts w:ascii="Times New Roman" w:hAnsi="Times New Roman"/>
          <w:noProof w:val="0"/>
          <w:sz w:val="24"/>
          <w:szCs w:val="24"/>
          <w:lang w:val="ru-RU"/>
        </w:rPr>
        <w:t xml:space="preserve">на тему: </w:t>
      </w:r>
      <w:r w:rsidRPr="007E4029">
        <w:rPr>
          <w:rFonts w:ascii="Times New Roman" w:hAnsi="Times New Roman"/>
          <w:b/>
          <w:noProof w:val="0"/>
          <w:sz w:val="28"/>
          <w:szCs w:val="28"/>
          <w:lang w:val="ru-RU"/>
        </w:rPr>
        <w:t xml:space="preserve">«Сучасне корпоративне видання як елемент соціальних комунікацій (за матеріалами журналу </w:t>
      </w:r>
    </w:p>
    <w:p w:rsidR="00AE202B" w:rsidRPr="007E4029" w:rsidRDefault="00AE202B" w:rsidP="007E4029">
      <w:pPr>
        <w:ind w:firstLine="440"/>
        <w:contextualSpacing/>
        <w:jc w:val="center"/>
        <w:rPr>
          <w:rFonts w:ascii="Times New Roman" w:hAnsi="Times New Roman"/>
          <w:noProof w:val="0"/>
          <w:sz w:val="24"/>
          <w:szCs w:val="24"/>
          <w:lang w:val="en-US"/>
        </w:rPr>
      </w:pPr>
      <w:r w:rsidRPr="007E4029">
        <w:rPr>
          <w:rFonts w:ascii="Times New Roman" w:hAnsi="Times New Roman"/>
          <w:b/>
          <w:noProof w:val="0"/>
          <w:sz w:val="28"/>
          <w:szCs w:val="28"/>
          <w:lang w:val="en-US"/>
        </w:rPr>
        <w:t>«</w:t>
      </w:r>
      <w:r w:rsidRPr="007E4029">
        <w:rPr>
          <w:rFonts w:ascii="Times New Roman" w:hAnsi="Times New Roman"/>
          <w:b/>
          <w:noProof w:val="0"/>
          <w:sz w:val="28"/>
          <w:szCs w:val="28"/>
          <w:lang w:val="ru-RU"/>
        </w:rPr>
        <w:t>Лінія</w:t>
      </w:r>
      <w:r w:rsidRPr="007E4029">
        <w:rPr>
          <w:rFonts w:ascii="Times New Roman" w:hAnsi="Times New Roman"/>
          <w:b/>
          <w:noProof w:val="0"/>
          <w:sz w:val="28"/>
          <w:szCs w:val="28"/>
          <w:lang w:val="en-US"/>
        </w:rPr>
        <w:t xml:space="preserve"> </w:t>
      </w:r>
      <w:r w:rsidRPr="007E4029">
        <w:rPr>
          <w:rFonts w:ascii="Times New Roman" w:hAnsi="Times New Roman"/>
          <w:b/>
          <w:noProof w:val="0"/>
          <w:sz w:val="28"/>
          <w:szCs w:val="28"/>
          <w:lang w:val="ru-RU"/>
        </w:rPr>
        <w:t>життя</w:t>
      </w:r>
      <w:r w:rsidRPr="007E4029">
        <w:rPr>
          <w:rFonts w:ascii="Times New Roman" w:hAnsi="Times New Roman"/>
          <w:b/>
          <w:noProof w:val="0"/>
          <w:sz w:val="28"/>
          <w:szCs w:val="28"/>
          <w:lang w:val="en-US"/>
        </w:rPr>
        <w:t xml:space="preserve">» 2015-2016 </w:t>
      </w:r>
      <w:r w:rsidRPr="007E4029">
        <w:rPr>
          <w:rFonts w:ascii="Times New Roman" w:hAnsi="Times New Roman"/>
          <w:b/>
          <w:noProof w:val="0"/>
          <w:sz w:val="28"/>
          <w:szCs w:val="28"/>
          <w:lang w:val="ru-RU"/>
        </w:rPr>
        <w:t>рр</w:t>
      </w:r>
      <w:r w:rsidRPr="007E4029">
        <w:rPr>
          <w:rFonts w:ascii="Times New Roman" w:hAnsi="Times New Roman"/>
          <w:b/>
          <w:noProof w:val="0"/>
          <w:sz w:val="28"/>
          <w:szCs w:val="28"/>
          <w:lang w:val="en-US"/>
        </w:rPr>
        <w:t>.)»</w:t>
      </w:r>
    </w:p>
    <w:p w:rsidR="00AE202B" w:rsidRPr="007E4029" w:rsidRDefault="00AE202B" w:rsidP="007E4029">
      <w:pPr>
        <w:ind w:firstLine="440"/>
        <w:contextualSpacing/>
        <w:jc w:val="center"/>
        <w:rPr>
          <w:rFonts w:ascii="Times New Roman" w:hAnsi="Times New Roman"/>
          <w:b/>
          <w:noProof w:val="0"/>
        </w:rPr>
      </w:pPr>
      <w:r w:rsidRPr="007E4029">
        <w:rPr>
          <w:rFonts w:ascii="Times New Roman" w:hAnsi="Times New Roman"/>
          <w:b/>
          <w:noProof w:val="0"/>
          <w:lang w:val="en-US"/>
        </w:rPr>
        <w:t>«</w:t>
      </w:r>
      <w:r w:rsidRPr="007E4029">
        <w:rPr>
          <w:rFonts w:ascii="Times New Roman" w:hAnsi="Times New Roman"/>
          <w:b/>
          <w:noProof w:val="0"/>
          <w:lang w:val="en-GB"/>
        </w:rPr>
        <w:t>Modern corporate publication as part social publication</w:t>
      </w:r>
      <w:r w:rsidRPr="007E4029">
        <w:rPr>
          <w:rFonts w:ascii="Times New Roman" w:hAnsi="Times New Roman"/>
          <w:b/>
          <w:noProof w:val="0"/>
        </w:rPr>
        <w:t>»</w:t>
      </w:r>
    </w:p>
    <w:p w:rsidR="00AE202B" w:rsidRPr="007E4029" w:rsidRDefault="00AE202B" w:rsidP="007E4029">
      <w:pPr>
        <w:ind w:firstLine="440"/>
        <w:contextualSpacing/>
        <w:jc w:val="center"/>
        <w:rPr>
          <w:rFonts w:ascii="Times New Roman" w:hAnsi="Times New Roman"/>
          <w:noProof w:val="0"/>
          <w:sz w:val="24"/>
          <w:szCs w:val="24"/>
          <w:lang w:val="en-US"/>
        </w:rPr>
      </w:pPr>
    </w:p>
    <w:p w:rsidR="00AE202B" w:rsidRPr="007E4029" w:rsidRDefault="00AE202B" w:rsidP="007E4029">
      <w:pPr>
        <w:ind w:left="708" w:firstLine="708"/>
        <w:contextualSpacing/>
        <w:rPr>
          <w:rFonts w:ascii="Times New Roman" w:hAnsi="Times New Roman"/>
          <w:noProof w:val="0"/>
          <w:sz w:val="24"/>
          <w:szCs w:val="24"/>
          <w:lang w:val="ru-RU"/>
        </w:rPr>
      </w:pPr>
      <w:r w:rsidRPr="007E4029">
        <w:rPr>
          <w:rFonts w:ascii="Times New Roman" w:hAnsi="Times New Roman"/>
          <w:noProof w:val="0"/>
          <w:sz w:val="24"/>
          <w:szCs w:val="24"/>
          <w:lang w:val="ru-RU"/>
        </w:rPr>
        <w:t>Виконала: студентка заочної форми навчання</w:t>
      </w:r>
    </w:p>
    <w:p w:rsidR="00AE202B" w:rsidRPr="007E4029" w:rsidRDefault="00AE202B" w:rsidP="007E4029">
      <w:pPr>
        <w:ind w:left="708" w:firstLine="708"/>
        <w:contextualSpacing/>
        <w:rPr>
          <w:rFonts w:ascii="Times New Roman" w:hAnsi="Times New Roman"/>
          <w:noProof w:val="0"/>
          <w:sz w:val="24"/>
          <w:szCs w:val="24"/>
          <w:lang w:val="ru-RU"/>
        </w:rPr>
      </w:pPr>
      <w:r w:rsidRPr="007E4029">
        <w:rPr>
          <w:rFonts w:ascii="Times New Roman" w:hAnsi="Times New Roman"/>
          <w:noProof w:val="0"/>
          <w:sz w:val="24"/>
          <w:szCs w:val="24"/>
          <w:lang w:val="ru-RU"/>
        </w:rPr>
        <w:t>Напряму підготовки 6.030303 видавнича справа та редагування</w:t>
      </w:r>
    </w:p>
    <w:p w:rsidR="00AE202B" w:rsidRPr="007E4029" w:rsidRDefault="00AE202B" w:rsidP="007E4029">
      <w:pPr>
        <w:ind w:left="708" w:firstLine="708"/>
        <w:contextualSpacing/>
        <w:rPr>
          <w:rFonts w:ascii="Times New Roman" w:hAnsi="Times New Roman"/>
          <w:noProof w:val="0"/>
          <w:sz w:val="24"/>
          <w:szCs w:val="24"/>
          <w:lang w:val="ru-RU"/>
        </w:rPr>
      </w:pPr>
      <w:r w:rsidRPr="007E4029">
        <w:rPr>
          <w:rFonts w:ascii="Times New Roman" w:hAnsi="Times New Roman"/>
          <w:noProof w:val="0"/>
          <w:sz w:val="24"/>
          <w:szCs w:val="24"/>
          <w:lang w:val="ru-RU"/>
        </w:rPr>
        <w:t>Балинська Карина Сергіївна</w:t>
      </w:r>
    </w:p>
    <w:p w:rsidR="00AE202B" w:rsidRPr="007E4029" w:rsidRDefault="00AE202B" w:rsidP="007E4029">
      <w:pPr>
        <w:ind w:firstLine="708"/>
        <w:contextualSpacing/>
        <w:rPr>
          <w:rFonts w:ascii="Times New Roman" w:hAnsi="Times New Roman"/>
          <w:noProof w:val="0"/>
          <w:sz w:val="24"/>
          <w:szCs w:val="24"/>
          <w:lang w:val="ru-RU"/>
        </w:rPr>
      </w:pPr>
    </w:p>
    <w:p w:rsidR="00AE202B" w:rsidRPr="007E4029" w:rsidRDefault="00AE202B" w:rsidP="007E4029">
      <w:pPr>
        <w:ind w:left="708" w:firstLine="708"/>
        <w:contextualSpacing/>
        <w:rPr>
          <w:rFonts w:ascii="Times New Roman" w:hAnsi="Times New Roman"/>
          <w:noProof w:val="0"/>
          <w:sz w:val="24"/>
          <w:szCs w:val="24"/>
          <w:lang w:val="ru-RU"/>
        </w:rPr>
      </w:pPr>
      <w:r w:rsidRPr="007E4029">
        <w:rPr>
          <w:rFonts w:ascii="Times New Roman" w:hAnsi="Times New Roman"/>
          <w:noProof w:val="0"/>
          <w:sz w:val="24"/>
          <w:szCs w:val="24"/>
          <w:lang w:val="ru-RU"/>
        </w:rPr>
        <w:t xml:space="preserve">Керівник канд. </w:t>
      </w:r>
      <w:r w:rsidRPr="007E4029">
        <w:rPr>
          <w:rFonts w:ascii="Times New Roman" w:hAnsi="Times New Roman"/>
          <w:noProof w:val="0"/>
          <w:sz w:val="24"/>
          <w:szCs w:val="24"/>
        </w:rPr>
        <w:t>філол</w:t>
      </w:r>
      <w:r w:rsidRPr="007E4029">
        <w:rPr>
          <w:rFonts w:ascii="Times New Roman" w:hAnsi="Times New Roman"/>
          <w:noProof w:val="0"/>
          <w:sz w:val="24"/>
          <w:szCs w:val="24"/>
          <w:lang w:val="ru-RU"/>
        </w:rPr>
        <w:t xml:space="preserve">. наук, доц. Шевченко Т. М.______ </w:t>
      </w:r>
    </w:p>
    <w:p w:rsidR="00AE202B" w:rsidRPr="007E4029" w:rsidRDefault="00AE202B" w:rsidP="007E4029">
      <w:pPr>
        <w:ind w:left="708" w:firstLine="708"/>
        <w:contextualSpacing/>
        <w:rPr>
          <w:rFonts w:ascii="Times New Roman" w:hAnsi="Times New Roman"/>
          <w:noProof w:val="0"/>
          <w:sz w:val="24"/>
          <w:szCs w:val="24"/>
          <w:lang w:val="ru-RU"/>
        </w:rPr>
      </w:pPr>
      <w:r w:rsidRPr="007E4029">
        <w:rPr>
          <w:rFonts w:ascii="Times New Roman" w:hAnsi="Times New Roman"/>
          <w:noProof w:val="0"/>
          <w:sz w:val="24"/>
          <w:szCs w:val="24"/>
          <w:lang w:val="ru-RU"/>
        </w:rPr>
        <w:t>Рецензент докт. наук ізсоціал. комун., проф. Іванова О. А.</w:t>
      </w:r>
    </w:p>
    <w:p w:rsidR="00AE202B" w:rsidRPr="007E4029" w:rsidRDefault="00AE202B" w:rsidP="007E4029">
      <w:pPr>
        <w:ind w:firstLine="440"/>
        <w:contextualSpacing/>
        <w:rPr>
          <w:rFonts w:ascii="Times New Roman" w:hAnsi="Times New Roman"/>
          <w:noProof w:val="0"/>
          <w:sz w:val="24"/>
          <w:szCs w:val="24"/>
          <w:lang w:val="ru-RU"/>
        </w:rPr>
        <w:sectPr w:rsidR="00AE202B" w:rsidRPr="007E4029" w:rsidSect="009B5213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AE202B" w:rsidRDefault="00AE202B" w:rsidP="007E4029">
      <w:pPr>
        <w:contextualSpacing/>
        <w:rPr>
          <w:rFonts w:ascii="Times New Roman" w:hAnsi="Times New Roman"/>
          <w:noProof w:val="0"/>
          <w:sz w:val="24"/>
          <w:szCs w:val="24"/>
          <w:lang w:val="ru-RU"/>
        </w:rPr>
      </w:pPr>
    </w:p>
    <w:p w:rsidR="00AE202B" w:rsidRPr="007E4029" w:rsidRDefault="00AE202B" w:rsidP="007E4029">
      <w:pPr>
        <w:contextualSpacing/>
        <w:rPr>
          <w:rFonts w:ascii="Times New Roman" w:hAnsi="Times New Roman"/>
          <w:noProof w:val="0"/>
          <w:sz w:val="24"/>
          <w:szCs w:val="24"/>
          <w:lang w:val="ru-RU"/>
        </w:rPr>
      </w:pPr>
      <w:r w:rsidRPr="007E4029">
        <w:rPr>
          <w:rFonts w:ascii="Times New Roman" w:hAnsi="Times New Roman"/>
          <w:noProof w:val="0"/>
          <w:sz w:val="24"/>
          <w:szCs w:val="24"/>
          <w:lang w:val="ru-RU"/>
        </w:rPr>
        <w:t>Рекомендовано до захисту: Протокол засідання кафедри</w:t>
      </w:r>
    </w:p>
    <w:p w:rsidR="00AE202B" w:rsidRPr="007E4029" w:rsidRDefault="00AE202B" w:rsidP="007E4029">
      <w:pPr>
        <w:contextualSpacing/>
        <w:rPr>
          <w:rFonts w:ascii="Times New Roman" w:hAnsi="Times New Roman"/>
          <w:noProof w:val="0"/>
          <w:sz w:val="24"/>
          <w:szCs w:val="24"/>
          <w:lang w:val="ru-RU"/>
        </w:rPr>
      </w:pPr>
      <w:r w:rsidRPr="007E4029">
        <w:rPr>
          <w:rFonts w:ascii="Times New Roman" w:hAnsi="Times New Roman"/>
          <w:noProof w:val="0"/>
          <w:sz w:val="24"/>
          <w:szCs w:val="24"/>
          <w:lang w:val="ru-RU"/>
        </w:rPr>
        <w:t xml:space="preserve">№       від                    2017 р. </w:t>
      </w:r>
    </w:p>
    <w:p w:rsidR="00AE202B" w:rsidRDefault="00AE202B" w:rsidP="007E4029">
      <w:pPr>
        <w:contextualSpacing/>
        <w:rPr>
          <w:rFonts w:ascii="Times New Roman" w:hAnsi="Times New Roman"/>
          <w:noProof w:val="0"/>
          <w:sz w:val="24"/>
          <w:szCs w:val="24"/>
          <w:lang w:val="ru-RU"/>
        </w:rPr>
      </w:pPr>
    </w:p>
    <w:p w:rsidR="00AE202B" w:rsidRPr="007E4029" w:rsidRDefault="00AE202B" w:rsidP="007E4029">
      <w:pPr>
        <w:contextualSpacing/>
        <w:rPr>
          <w:rFonts w:ascii="Times New Roman" w:hAnsi="Times New Roman"/>
          <w:noProof w:val="0"/>
          <w:sz w:val="24"/>
          <w:szCs w:val="24"/>
          <w:lang w:val="ru-RU"/>
        </w:rPr>
      </w:pPr>
      <w:r w:rsidRPr="007E4029">
        <w:rPr>
          <w:rFonts w:ascii="Times New Roman" w:hAnsi="Times New Roman"/>
          <w:noProof w:val="0"/>
          <w:sz w:val="24"/>
          <w:szCs w:val="24"/>
          <w:lang w:val="ru-RU"/>
        </w:rPr>
        <w:t>Завідувач кафедри</w:t>
      </w:r>
    </w:p>
    <w:p w:rsidR="00AE202B" w:rsidRPr="007E4029" w:rsidRDefault="00AE202B" w:rsidP="007E4029">
      <w:pPr>
        <w:contextualSpacing/>
        <w:rPr>
          <w:rFonts w:ascii="Times New Roman" w:hAnsi="Times New Roman"/>
          <w:noProof w:val="0"/>
          <w:sz w:val="24"/>
          <w:szCs w:val="24"/>
          <w:lang w:val="ru-RU"/>
        </w:rPr>
      </w:pPr>
      <w:r w:rsidRPr="007E4029">
        <w:rPr>
          <w:rFonts w:ascii="Times New Roman" w:hAnsi="Times New Roman"/>
          <w:noProof w:val="0"/>
          <w:sz w:val="24"/>
          <w:szCs w:val="24"/>
          <w:lang w:val="ru-RU"/>
        </w:rPr>
        <w:t xml:space="preserve">_________    ________________ </w:t>
      </w:r>
    </w:p>
    <w:p w:rsidR="00AE202B" w:rsidRPr="007E4029" w:rsidRDefault="00AE202B" w:rsidP="007E4029">
      <w:pPr>
        <w:contextualSpacing/>
        <w:rPr>
          <w:rFonts w:ascii="Times New Roman" w:hAnsi="Times New Roman"/>
          <w:noProof w:val="0"/>
          <w:sz w:val="24"/>
          <w:szCs w:val="24"/>
          <w:lang w:val="ru-RU"/>
        </w:rPr>
      </w:pPr>
      <w:r w:rsidRPr="007E4029">
        <w:rPr>
          <w:rFonts w:ascii="Times New Roman" w:hAnsi="Times New Roman"/>
          <w:noProof w:val="0"/>
          <w:sz w:val="24"/>
          <w:szCs w:val="24"/>
          <w:lang w:val="ru-RU"/>
        </w:rPr>
        <w:t>(підпис)       (прізвище, ініціали)</w:t>
      </w:r>
    </w:p>
    <w:p w:rsidR="00AE202B" w:rsidRPr="007E4029" w:rsidRDefault="00AE202B" w:rsidP="007E4029">
      <w:pPr>
        <w:contextualSpacing/>
        <w:rPr>
          <w:rFonts w:ascii="Times New Roman" w:hAnsi="Times New Roman"/>
          <w:noProof w:val="0"/>
          <w:sz w:val="24"/>
          <w:szCs w:val="24"/>
          <w:lang w:val="ru-RU"/>
        </w:rPr>
      </w:pPr>
    </w:p>
    <w:p w:rsidR="00AE202B" w:rsidRPr="007E4029" w:rsidRDefault="00AE202B" w:rsidP="007E4029">
      <w:pPr>
        <w:contextualSpacing/>
        <w:rPr>
          <w:rFonts w:ascii="Times New Roman" w:hAnsi="Times New Roman"/>
          <w:noProof w:val="0"/>
          <w:sz w:val="24"/>
          <w:szCs w:val="24"/>
          <w:lang w:val="ru-RU"/>
        </w:rPr>
      </w:pPr>
      <w:r w:rsidRPr="007E4029">
        <w:rPr>
          <w:rFonts w:ascii="Times New Roman" w:hAnsi="Times New Roman"/>
          <w:noProof w:val="0"/>
          <w:sz w:val="24"/>
          <w:szCs w:val="24"/>
          <w:lang w:val="ru-RU"/>
        </w:rPr>
        <w:t>Захищено на засіданні ЕК №</w:t>
      </w:r>
    </w:p>
    <w:p w:rsidR="00AE202B" w:rsidRPr="007E4029" w:rsidRDefault="00AE202B" w:rsidP="007E4029">
      <w:pPr>
        <w:contextualSpacing/>
        <w:rPr>
          <w:rFonts w:ascii="Times New Roman" w:hAnsi="Times New Roman"/>
          <w:noProof w:val="0"/>
          <w:sz w:val="24"/>
          <w:szCs w:val="24"/>
          <w:lang w:val="ru-RU"/>
        </w:rPr>
      </w:pPr>
      <w:r w:rsidRPr="007E4029">
        <w:rPr>
          <w:rFonts w:ascii="Times New Roman" w:hAnsi="Times New Roman"/>
          <w:noProof w:val="0"/>
          <w:sz w:val="24"/>
          <w:szCs w:val="24"/>
          <w:lang w:val="ru-RU"/>
        </w:rPr>
        <w:t>протокол №      від                 2017 р. Оцінка            /              /                 .</w:t>
      </w:r>
    </w:p>
    <w:p w:rsidR="00AE202B" w:rsidRPr="007E4029" w:rsidRDefault="00AE202B" w:rsidP="007E4029">
      <w:pPr>
        <w:contextualSpacing/>
        <w:rPr>
          <w:rFonts w:ascii="Times New Roman" w:hAnsi="Times New Roman"/>
          <w:noProof w:val="0"/>
          <w:sz w:val="24"/>
          <w:szCs w:val="24"/>
          <w:lang w:val="ru-RU"/>
        </w:rPr>
      </w:pPr>
      <w:r w:rsidRPr="007E4029">
        <w:rPr>
          <w:rFonts w:ascii="Times New Roman" w:hAnsi="Times New Roman"/>
          <w:noProof w:val="0"/>
          <w:sz w:val="24"/>
          <w:szCs w:val="24"/>
          <w:lang w:val="ru-RU"/>
        </w:rPr>
        <w:t xml:space="preserve">(за національною шкалою, шкалою ECTS, бали) </w:t>
      </w:r>
    </w:p>
    <w:p w:rsidR="00AE202B" w:rsidRPr="007E4029" w:rsidRDefault="00AE202B" w:rsidP="007E4029">
      <w:pPr>
        <w:contextualSpacing/>
        <w:rPr>
          <w:rFonts w:ascii="Times New Roman" w:hAnsi="Times New Roman"/>
          <w:noProof w:val="0"/>
          <w:sz w:val="24"/>
          <w:szCs w:val="24"/>
          <w:lang w:val="ru-RU"/>
        </w:rPr>
      </w:pPr>
      <w:r w:rsidRPr="007E4029">
        <w:rPr>
          <w:rFonts w:ascii="Times New Roman" w:hAnsi="Times New Roman"/>
          <w:noProof w:val="0"/>
          <w:sz w:val="24"/>
          <w:szCs w:val="24"/>
          <w:lang w:val="ru-RU"/>
        </w:rPr>
        <w:t>Голова ЕК</w:t>
      </w:r>
    </w:p>
    <w:p w:rsidR="00AE202B" w:rsidRDefault="00AE202B" w:rsidP="007E4029">
      <w:pPr>
        <w:contextualSpacing/>
        <w:jc w:val="center"/>
        <w:rPr>
          <w:rFonts w:ascii="Times New Roman" w:hAnsi="Times New Roman"/>
          <w:noProof w:val="0"/>
          <w:sz w:val="24"/>
          <w:szCs w:val="24"/>
          <w:lang w:val="ru-RU"/>
        </w:rPr>
      </w:pPr>
      <w:r w:rsidRPr="007E4029">
        <w:rPr>
          <w:rFonts w:ascii="Times New Roman" w:hAnsi="Times New Roman"/>
          <w:noProof w:val="0"/>
          <w:sz w:val="24"/>
          <w:szCs w:val="24"/>
          <w:lang w:val="ru-RU"/>
        </w:rPr>
        <w:t xml:space="preserve">__________       _______________ (підпис)            (прізвище, ініціали) </w:t>
      </w:r>
    </w:p>
    <w:p w:rsidR="00AE202B" w:rsidRDefault="00AE202B" w:rsidP="007E4029">
      <w:pPr>
        <w:contextualSpacing/>
        <w:jc w:val="center"/>
        <w:rPr>
          <w:rFonts w:ascii="Times New Roman" w:hAnsi="Times New Roman"/>
          <w:noProof w:val="0"/>
          <w:sz w:val="24"/>
          <w:szCs w:val="24"/>
          <w:lang w:val="ru-RU"/>
        </w:rPr>
      </w:pPr>
    </w:p>
    <w:p w:rsidR="00AE202B" w:rsidRDefault="00AE202B" w:rsidP="007E4029">
      <w:pPr>
        <w:contextualSpacing/>
        <w:jc w:val="center"/>
        <w:rPr>
          <w:rFonts w:ascii="Times New Roman" w:hAnsi="Times New Roman"/>
          <w:noProof w:val="0"/>
          <w:sz w:val="24"/>
          <w:szCs w:val="24"/>
          <w:lang w:val="ru-RU"/>
        </w:rPr>
      </w:pPr>
    </w:p>
    <w:p w:rsidR="00AE202B" w:rsidRDefault="00AE202B" w:rsidP="007E4029">
      <w:pPr>
        <w:contextualSpacing/>
        <w:jc w:val="center"/>
        <w:rPr>
          <w:rFonts w:ascii="Times New Roman" w:hAnsi="Times New Roman"/>
          <w:noProof w:val="0"/>
          <w:sz w:val="24"/>
          <w:szCs w:val="24"/>
          <w:lang w:val="ru-RU"/>
        </w:rPr>
      </w:pPr>
    </w:p>
    <w:p w:rsidR="00AE202B" w:rsidRDefault="00AE202B" w:rsidP="007E4029">
      <w:pPr>
        <w:contextualSpacing/>
        <w:jc w:val="center"/>
        <w:rPr>
          <w:rFonts w:ascii="Times New Roman" w:hAnsi="Times New Roman"/>
          <w:noProof w:val="0"/>
          <w:sz w:val="24"/>
          <w:szCs w:val="24"/>
          <w:lang w:val="ru-RU"/>
        </w:rPr>
      </w:pPr>
    </w:p>
    <w:p w:rsidR="00AE202B" w:rsidRDefault="00AE202B" w:rsidP="007E4029">
      <w:pPr>
        <w:contextualSpacing/>
        <w:jc w:val="center"/>
        <w:rPr>
          <w:rFonts w:ascii="Times New Roman" w:hAnsi="Times New Roman"/>
          <w:noProof w:val="0"/>
          <w:sz w:val="24"/>
          <w:szCs w:val="24"/>
          <w:lang w:val="ru-RU"/>
        </w:rPr>
      </w:pPr>
    </w:p>
    <w:p w:rsidR="00AE202B" w:rsidRDefault="00AE202B" w:rsidP="007E4029">
      <w:pPr>
        <w:contextualSpacing/>
        <w:jc w:val="center"/>
        <w:rPr>
          <w:rFonts w:ascii="Times New Roman" w:hAnsi="Times New Roman"/>
          <w:noProof w:val="0"/>
          <w:sz w:val="24"/>
          <w:szCs w:val="24"/>
          <w:lang w:val="ru-RU"/>
        </w:rPr>
      </w:pPr>
    </w:p>
    <w:p w:rsidR="00AE202B" w:rsidRDefault="00AE202B" w:rsidP="007E4029">
      <w:pPr>
        <w:contextualSpacing/>
        <w:jc w:val="center"/>
        <w:rPr>
          <w:rFonts w:ascii="Times New Roman" w:hAnsi="Times New Roman"/>
          <w:noProof w:val="0"/>
          <w:sz w:val="24"/>
          <w:szCs w:val="24"/>
          <w:lang w:val="ru-RU"/>
        </w:rPr>
      </w:pPr>
    </w:p>
    <w:p w:rsidR="00AE202B" w:rsidRDefault="00AE202B" w:rsidP="007E4029">
      <w:pPr>
        <w:contextualSpacing/>
        <w:jc w:val="center"/>
        <w:rPr>
          <w:rFonts w:ascii="Times New Roman" w:hAnsi="Times New Roman"/>
          <w:noProof w:val="0"/>
          <w:sz w:val="24"/>
          <w:szCs w:val="24"/>
          <w:lang w:val="ru-RU"/>
        </w:rPr>
      </w:pPr>
    </w:p>
    <w:p w:rsidR="00AE202B" w:rsidRDefault="00AE202B" w:rsidP="007E4029">
      <w:pPr>
        <w:contextualSpacing/>
        <w:jc w:val="center"/>
        <w:rPr>
          <w:rFonts w:ascii="Times New Roman" w:hAnsi="Times New Roman"/>
          <w:noProof w:val="0"/>
          <w:sz w:val="24"/>
          <w:szCs w:val="24"/>
          <w:lang w:val="ru-RU"/>
        </w:rPr>
      </w:pPr>
    </w:p>
    <w:p w:rsidR="00AE202B" w:rsidRPr="007E4029" w:rsidRDefault="00AE202B" w:rsidP="007E4029">
      <w:pPr>
        <w:contextualSpacing/>
        <w:jc w:val="right"/>
        <w:rPr>
          <w:sz w:val="20"/>
          <w:szCs w:val="20"/>
        </w:rPr>
      </w:pPr>
      <w:r w:rsidRPr="007E4029">
        <w:rPr>
          <w:rFonts w:ascii="Times New Roman" w:hAnsi="Times New Roman"/>
          <w:noProof w:val="0"/>
          <w:sz w:val="24"/>
          <w:szCs w:val="24"/>
          <w:lang w:val="ru-RU"/>
        </w:rPr>
        <w:t>Одеса – 2017</w:t>
      </w:r>
    </w:p>
    <w:p w:rsidR="00AE202B" w:rsidRPr="007E4029" w:rsidRDefault="00AE202B" w:rsidP="007E4029">
      <w:pPr>
        <w:contextualSpacing/>
        <w:rPr>
          <w:rFonts w:ascii="Times New Roman" w:hAnsi="Times New Roman"/>
          <w:noProof w:val="0"/>
          <w:sz w:val="24"/>
          <w:szCs w:val="24"/>
          <w:lang w:val="ru-RU"/>
        </w:rPr>
        <w:sectPr w:rsidR="00AE202B" w:rsidRPr="007E4029" w:rsidSect="00195ABA">
          <w:type w:val="continuous"/>
          <w:pgSz w:w="11906" w:h="16838"/>
          <w:pgMar w:top="1134" w:right="850" w:bottom="1134" w:left="1701" w:header="708" w:footer="708" w:gutter="0"/>
          <w:cols w:num="2" w:space="708"/>
          <w:docGrid w:linePitch="360"/>
        </w:sectPr>
      </w:pPr>
    </w:p>
    <w:p w:rsidR="00AE202B" w:rsidRDefault="00AE202B" w:rsidP="00153D34">
      <w:pPr>
        <w:spacing w:after="0" w:line="240" w:lineRule="auto"/>
        <w:jc w:val="center"/>
        <w:rPr>
          <w:rFonts w:ascii="Times New Roman" w:hAnsi="Times New Roman"/>
          <w:b/>
          <w:noProof w:val="0"/>
          <w:sz w:val="28"/>
          <w:szCs w:val="28"/>
          <w:lang w:eastAsia="ru-RU"/>
        </w:rPr>
      </w:pPr>
      <w:r>
        <w:rPr>
          <w:rFonts w:ascii="Times New Roman" w:hAnsi="Times New Roman"/>
          <w:b/>
          <w:noProof w:val="0"/>
          <w:sz w:val="28"/>
          <w:szCs w:val="28"/>
          <w:lang w:eastAsia="ru-RU"/>
        </w:rPr>
        <w:t>ЗМІСТ</w:t>
      </w:r>
    </w:p>
    <w:p w:rsidR="00AE202B" w:rsidRPr="004B374F" w:rsidRDefault="00AE202B" w:rsidP="004B374F">
      <w:pPr>
        <w:spacing w:after="0" w:line="360" w:lineRule="auto"/>
        <w:ind w:firstLine="709"/>
        <w:rPr>
          <w:rFonts w:ascii="Times New Roman" w:hAnsi="Times New Roman"/>
          <w:noProof w:val="0"/>
          <w:sz w:val="28"/>
          <w:szCs w:val="28"/>
          <w:lang w:eastAsia="ru-RU"/>
        </w:rPr>
      </w:pPr>
      <w:r w:rsidRPr="004B374F">
        <w:rPr>
          <w:rFonts w:ascii="Times New Roman" w:hAnsi="Times New Roman"/>
          <w:noProof w:val="0"/>
          <w:sz w:val="28"/>
          <w:szCs w:val="28"/>
          <w:lang w:eastAsia="ru-RU"/>
        </w:rPr>
        <w:t>ВСТУП</w:t>
      </w:r>
      <w:r>
        <w:rPr>
          <w:rFonts w:ascii="Times New Roman" w:hAnsi="Times New Roman"/>
          <w:noProof w:val="0"/>
          <w:sz w:val="28"/>
          <w:szCs w:val="28"/>
          <w:lang w:eastAsia="ru-RU"/>
        </w:rPr>
        <w:t>………………………………………………………………………3</w:t>
      </w:r>
    </w:p>
    <w:p w:rsidR="00AE202B" w:rsidRDefault="00AE202B" w:rsidP="00941486">
      <w:pPr>
        <w:spacing w:after="0" w:line="360" w:lineRule="auto"/>
        <w:ind w:firstLine="709"/>
        <w:rPr>
          <w:rFonts w:ascii="Times New Roman" w:hAnsi="Times New Roman"/>
          <w:noProof w:val="0"/>
          <w:sz w:val="28"/>
          <w:szCs w:val="28"/>
          <w:lang w:eastAsia="uk-UA"/>
        </w:rPr>
      </w:pPr>
      <w:r w:rsidRPr="004B374F">
        <w:rPr>
          <w:rFonts w:ascii="Times New Roman" w:hAnsi="Times New Roman"/>
          <w:noProof w:val="0"/>
          <w:sz w:val="28"/>
          <w:szCs w:val="28"/>
          <w:lang w:eastAsia="ru-RU"/>
        </w:rPr>
        <w:t xml:space="preserve">РОЗДІЛ 1. </w:t>
      </w:r>
      <w:r>
        <w:rPr>
          <w:rFonts w:ascii="Times New Roman" w:hAnsi="Times New Roman"/>
          <w:noProof w:val="0"/>
          <w:sz w:val="28"/>
          <w:szCs w:val="28"/>
          <w:lang w:eastAsia="uk-UA"/>
        </w:rPr>
        <w:t>ТЕОРЕТИЧНІ АСПЕКТИ РОБОТИ………………………….</w:t>
      </w:r>
      <w:r w:rsidRPr="004B374F">
        <w:rPr>
          <w:rFonts w:ascii="Times New Roman" w:hAnsi="Times New Roman"/>
          <w:noProof w:val="0"/>
          <w:sz w:val="28"/>
          <w:szCs w:val="28"/>
          <w:lang w:eastAsia="uk-UA"/>
        </w:rPr>
        <w:t>6</w:t>
      </w:r>
    </w:p>
    <w:p w:rsidR="00AE202B" w:rsidRPr="00941486" w:rsidRDefault="00AE202B" w:rsidP="00941486">
      <w:pPr>
        <w:spacing w:after="0" w:line="360" w:lineRule="auto"/>
        <w:ind w:firstLine="709"/>
        <w:rPr>
          <w:rFonts w:ascii="Times New Roman" w:hAnsi="Times New Roman"/>
          <w:noProof w:val="0"/>
          <w:sz w:val="28"/>
          <w:szCs w:val="28"/>
          <w:lang w:eastAsia="ru-RU"/>
        </w:rPr>
      </w:pPr>
      <w:r>
        <w:rPr>
          <w:rFonts w:ascii="Times New Roman" w:hAnsi="Times New Roman"/>
          <w:noProof w:val="0"/>
          <w:sz w:val="28"/>
          <w:szCs w:val="28"/>
          <w:lang w:eastAsia="uk-UA"/>
        </w:rPr>
        <w:t xml:space="preserve">1.1.  </w:t>
      </w:r>
      <w:r w:rsidRPr="00941486">
        <w:rPr>
          <w:rFonts w:ascii="Times New Roman" w:hAnsi="Times New Roman"/>
          <w:noProof w:val="0"/>
          <w:sz w:val="28"/>
          <w:szCs w:val="28"/>
          <w:lang w:eastAsia="uk-UA"/>
        </w:rPr>
        <w:t>Корпоративне видання як канал соціальних комунікацій</w:t>
      </w:r>
      <w:r>
        <w:rPr>
          <w:rFonts w:ascii="Times New Roman" w:hAnsi="Times New Roman"/>
          <w:noProof w:val="0"/>
          <w:sz w:val="28"/>
          <w:szCs w:val="28"/>
          <w:lang w:eastAsia="uk-UA"/>
        </w:rPr>
        <w:t>...6</w:t>
      </w:r>
    </w:p>
    <w:p w:rsidR="00AE202B" w:rsidRDefault="00AE202B" w:rsidP="00702CAB">
      <w:pPr>
        <w:spacing w:after="0" w:line="360" w:lineRule="auto"/>
        <w:ind w:left="708"/>
        <w:rPr>
          <w:rFonts w:ascii="Times New Roman" w:hAnsi="Times New Roman"/>
          <w:noProof w:val="0"/>
          <w:sz w:val="28"/>
          <w:szCs w:val="28"/>
          <w:lang w:eastAsia="ru-RU"/>
        </w:rPr>
      </w:pPr>
      <w:r>
        <w:rPr>
          <w:rFonts w:ascii="Times New Roman" w:hAnsi="Times New Roman"/>
          <w:noProof w:val="0"/>
          <w:sz w:val="28"/>
          <w:szCs w:val="28"/>
          <w:lang w:eastAsia="ru-RU"/>
        </w:rPr>
        <w:t xml:space="preserve">1.2. </w:t>
      </w:r>
      <w:r w:rsidRPr="00941486">
        <w:rPr>
          <w:rFonts w:ascii="Times New Roman" w:hAnsi="Times New Roman"/>
          <w:noProof w:val="0"/>
          <w:sz w:val="28"/>
          <w:szCs w:val="28"/>
          <w:lang w:eastAsia="ru-RU"/>
        </w:rPr>
        <w:t>Чинники популярності корпоративни</w:t>
      </w:r>
      <w:r>
        <w:rPr>
          <w:rFonts w:ascii="Times New Roman" w:hAnsi="Times New Roman"/>
          <w:noProof w:val="0"/>
          <w:sz w:val="28"/>
          <w:szCs w:val="28"/>
          <w:lang w:eastAsia="ru-RU"/>
        </w:rPr>
        <w:t xml:space="preserve">х видань як каналу  </w:t>
      </w:r>
    </w:p>
    <w:p w:rsidR="00AE202B" w:rsidRPr="007E4029" w:rsidRDefault="00AE202B" w:rsidP="00702CAB">
      <w:pPr>
        <w:spacing w:after="0" w:line="360" w:lineRule="auto"/>
        <w:ind w:left="708"/>
        <w:rPr>
          <w:rFonts w:ascii="Times New Roman" w:hAnsi="Times New Roman"/>
          <w:noProof w:val="0"/>
          <w:sz w:val="28"/>
          <w:szCs w:val="28"/>
          <w:lang w:val="ru-RU" w:eastAsia="ru-RU"/>
        </w:rPr>
      </w:pPr>
      <w:r>
        <w:rPr>
          <w:rFonts w:ascii="Times New Roman" w:hAnsi="Times New Roman"/>
          <w:noProof w:val="0"/>
          <w:sz w:val="28"/>
          <w:szCs w:val="28"/>
          <w:lang w:eastAsia="ru-RU"/>
        </w:rPr>
        <w:t xml:space="preserve">                      соціальних комунікацій………………………………………9</w:t>
      </w:r>
    </w:p>
    <w:p w:rsidR="00AE202B" w:rsidRDefault="00AE202B" w:rsidP="0036664F">
      <w:pPr>
        <w:pStyle w:val="ListParagraph"/>
        <w:spacing w:after="0" w:line="360" w:lineRule="auto"/>
        <w:ind w:left="709"/>
        <w:rPr>
          <w:rFonts w:ascii="Times New Roman" w:hAnsi="Times New Roman"/>
          <w:noProof w:val="0"/>
          <w:sz w:val="28"/>
          <w:szCs w:val="28"/>
          <w:lang w:eastAsia="ru-RU"/>
        </w:rPr>
      </w:pPr>
      <w:r>
        <w:rPr>
          <w:rFonts w:ascii="Times New Roman" w:hAnsi="Times New Roman"/>
          <w:noProof w:val="0"/>
          <w:sz w:val="28"/>
          <w:szCs w:val="28"/>
          <w:lang w:eastAsia="ru-RU"/>
        </w:rPr>
        <w:t>РОЗДІЛ 2. РЕДАКТОРСЬКИЙ АНАЛІЗ ВИДАННЯ</w:t>
      </w:r>
    </w:p>
    <w:p w:rsidR="00AE202B" w:rsidRDefault="00AE202B" w:rsidP="00702CAB">
      <w:pPr>
        <w:pStyle w:val="ListParagraph"/>
        <w:spacing w:after="0" w:line="360" w:lineRule="auto"/>
        <w:ind w:left="1429"/>
        <w:rPr>
          <w:rFonts w:ascii="Times New Roman" w:hAnsi="Times New Roman"/>
          <w:noProof w:val="0"/>
          <w:sz w:val="28"/>
          <w:szCs w:val="28"/>
          <w:lang w:eastAsia="ru-RU"/>
        </w:rPr>
      </w:pPr>
      <w:r>
        <w:rPr>
          <w:rFonts w:ascii="Times New Roman" w:hAnsi="Times New Roman"/>
          <w:noProof w:val="0"/>
          <w:sz w:val="28"/>
          <w:szCs w:val="28"/>
          <w:lang w:eastAsia="ru-RU"/>
        </w:rPr>
        <w:t xml:space="preserve">     2.1. </w:t>
      </w:r>
      <w:r w:rsidRPr="004B374F">
        <w:rPr>
          <w:rFonts w:ascii="Times New Roman" w:hAnsi="Times New Roman"/>
          <w:noProof w:val="0"/>
          <w:sz w:val="28"/>
          <w:szCs w:val="28"/>
          <w:lang w:eastAsia="ru-RU"/>
        </w:rPr>
        <w:t>Загальна характеристика журналу «Лі</w:t>
      </w:r>
      <w:r>
        <w:rPr>
          <w:rFonts w:ascii="Times New Roman" w:hAnsi="Times New Roman"/>
          <w:noProof w:val="0"/>
          <w:sz w:val="28"/>
          <w:szCs w:val="28"/>
          <w:lang w:eastAsia="ru-RU"/>
        </w:rPr>
        <w:t xml:space="preserve">нія життя» у контексті </w:t>
      </w:r>
    </w:p>
    <w:p w:rsidR="00AE202B" w:rsidRDefault="00AE202B" w:rsidP="00702CAB">
      <w:pPr>
        <w:pStyle w:val="ListParagraph"/>
        <w:spacing w:after="0" w:line="360" w:lineRule="auto"/>
        <w:ind w:left="1429"/>
        <w:rPr>
          <w:rFonts w:ascii="Times New Roman" w:hAnsi="Times New Roman"/>
          <w:noProof w:val="0"/>
          <w:sz w:val="28"/>
          <w:szCs w:val="28"/>
          <w:lang w:eastAsia="ru-RU"/>
        </w:rPr>
      </w:pPr>
      <w:r>
        <w:rPr>
          <w:rFonts w:ascii="Times New Roman" w:hAnsi="Times New Roman"/>
          <w:noProof w:val="0"/>
          <w:sz w:val="28"/>
          <w:szCs w:val="28"/>
          <w:lang w:eastAsia="ru-RU"/>
        </w:rPr>
        <w:t>інших корпоративних видань медичних компаній………...</w:t>
      </w:r>
      <w:r>
        <w:rPr>
          <w:rFonts w:ascii="Times New Roman" w:hAnsi="Times New Roman"/>
          <w:noProof w:val="0"/>
          <w:sz w:val="28"/>
          <w:szCs w:val="28"/>
          <w:lang w:val="ru-RU" w:eastAsia="ru-RU"/>
        </w:rPr>
        <w:t>............</w:t>
      </w:r>
      <w:r>
        <w:rPr>
          <w:rFonts w:ascii="Times New Roman" w:hAnsi="Times New Roman"/>
          <w:noProof w:val="0"/>
          <w:sz w:val="28"/>
          <w:szCs w:val="28"/>
          <w:lang w:eastAsia="ru-RU"/>
        </w:rPr>
        <w:t>13</w:t>
      </w:r>
    </w:p>
    <w:p w:rsidR="00AE202B" w:rsidRDefault="00AE202B" w:rsidP="00702CAB">
      <w:pPr>
        <w:pStyle w:val="ListParagraph"/>
        <w:spacing w:after="0" w:line="360" w:lineRule="auto"/>
        <w:ind w:left="1429"/>
        <w:rPr>
          <w:rFonts w:ascii="Times New Roman" w:hAnsi="Times New Roman"/>
          <w:noProof w:val="0"/>
          <w:sz w:val="28"/>
          <w:szCs w:val="28"/>
          <w:lang w:eastAsia="ru-RU"/>
        </w:rPr>
      </w:pPr>
      <w:r>
        <w:rPr>
          <w:rFonts w:ascii="Times New Roman" w:hAnsi="Times New Roman"/>
          <w:noProof w:val="0"/>
          <w:sz w:val="28"/>
          <w:szCs w:val="28"/>
          <w:lang w:eastAsia="ru-RU"/>
        </w:rPr>
        <w:t xml:space="preserve">     2.2. Оцінка контенту та його редакторського втілення………...21</w:t>
      </w:r>
    </w:p>
    <w:p w:rsidR="00AE202B" w:rsidRPr="00702CAB" w:rsidRDefault="00AE202B" w:rsidP="00702CAB">
      <w:pPr>
        <w:spacing w:after="0" w:line="360" w:lineRule="auto"/>
        <w:rPr>
          <w:rFonts w:ascii="Times New Roman" w:hAnsi="Times New Roman"/>
          <w:noProof w:val="0"/>
          <w:sz w:val="28"/>
          <w:szCs w:val="28"/>
          <w:lang w:eastAsia="ru-RU"/>
        </w:rPr>
      </w:pPr>
      <w:r>
        <w:rPr>
          <w:rFonts w:ascii="Times New Roman" w:hAnsi="Times New Roman"/>
          <w:noProof w:val="0"/>
          <w:sz w:val="28"/>
          <w:szCs w:val="28"/>
          <w:lang w:eastAsia="ru-RU"/>
        </w:rPr>
        <w:t xml:space="preserve">                         2.3. </w:t>
      </w:r>
      <w:r w:rsidRPr="00702CAB">
        <w:rPr>
          <w:rFonts w:ascii="Times New Roman" w:hAnsi="Times New Roman"/>
          <w:noProof w:val="0"/>
          <w:sz w:val="28"/>
          <w:szCs w:val="28"/>
          <w:lang w:eastAsia="ru-RU"/>
        </w:rPr>
        <w:t>Оцінка художньо-технічного оформлення</w:t>
      </w:r>
      <w:r>
        <w:rPr>
          <w:rFonts w:ascii="Times New Roman" w:hAnsi="Times New Roman"/>
          <w:noProof w:val="0"/>
          <w:sz w:val="28"/>
          <w:szCs w:val="28"/>
          <w:lang w:eastAsia="ru-RU"/>
        </w:rPr>
        <w:t>…………………28</w:t>
      </w:r>
    </w:p>
    <w:p w:rsidR="00AE202B" w:rsidRPr="004B374F" w:rsidRDefault="00AE202B" w:rsidP="004B374F">
      <w:pPr>
        <w:spacing w:after="0" w:line="360" w:lineRule="auto"/>
        <w:ind w:firstLine="709"/>
        <w:rPr>
          <w:rFonts w:ascii="Times New Roman" w:hAnsi="Times New Roman"/>
          <w:noProof w:val="0"/>
          <w:sz w:val="28"/>
          <w:szCs w:val="28"/>
          <w:lang w:eastAsia="ru-RU"/>
        </w:rPr>
      </w:pPr>
      <w:r w:rsidRPr="004B374F">
        <w:rPr>
          <w:rFonts w:ascii="Times New Roman" w:hAnsi="Times New Roman"/>
          <w:noProof w:val="0"/>
          <w:sz w:val="28"/>
          <w:szCs w:val="28"/>
          <w:lang w:eastAsia="ru-RU"/>
        </w:rPr>
        <w:t>ВИСНОВКИ</w:t>
      </w:r>
      <w:r>
        <w:rPr>
          <w:rFonts w:ascii="Times New Roman" w:hAnsi="Times New Roman"/>
          <w:noProof w:val="0"/>
          <w:sz w:val="28"/>
          <w:szCs w:val="28"/>
          <w:lang w:eastAsia="ru-RU"/>
        </w:rPr>
        <w:t>………………………………………………………………...39</w:t>
      </w:r>
    </w:p>
    <w:p w:rsidR="00AE202B" w:rsidRDefault="00AE202B" w:rsidP="004B374F">
      <w:pPr>
        <w:spacing w:after="0" w:line="360" w:lineRule="auto"/>
        <w:ind w:firstLine="709"/>
        <w:rPr>
          <w:rFonts w:ascii="Times New Roman" w:hAnsi="Times New Roman"/>
          <w:noProof w:val="0"/>
          <w:sz w:val="28"/>
          <w:szCs w:val="28"/>
          <w:lang w:eastAsia="ru-RU"/>
        </w:rPr>
      </w:pPr>
      <w:r w:rsidRPr="004B374F">
        <w:rPr>
          <w:rFonts w:ascii="Times New Roman" w:hAnsi="Times New Roman"/>
          <w:noProof w:val="0"/>
          <w:sz w:val="28"/>
          <w:szCs w:val="28"/>
          <w:lang w:eastAsia="ru-RU"/>
        </w:rPr>
        <w:t>БІБЛІОГРАФІЯ</w:t>
      </w:r>
      <w:r>
        <w:rPr>
          <w:rFonts w:ascii="Times New Roman" w:hAnsi="Times New Roman"/>
          <w:noProof w:val="0"/>
          <w:sz w:val="28"/>
          <w:szCs w:val="28"/>
          <w:lang w:eastAsia="ru-RU"/>
        </w:rPr>
        <w:t>……………………………………………………………..43</w:t>
      </w:r>
    </w:p>
    <w:p w:rsidR="00AE202B" w:rsidRPr="004B374F" w:rsidRDefault="00AE202B" w:rsidP="004B374F">
      <w:pPr>
        <w:spacing w:after="0" w:line="360" w:lineRule="auto"/>
        <w:ind w:firstLine="709"/>
        <w:rPr>
          <w:rFonts w:ascii="Times New Roman" w:hAnsi="Times New Roman"/>
          <w:noProof w:val="0"/>
          <w:sz w:val="28"/>
          <w:szCs w:val="28"/>
          <w:lang w:eastAsia="ru-RU"/>
        </w:rPr>
      </w:pPr>
      <w:r>
        <w:rPr>
          <w:rFonts w:ascii="Times New Roman" w:hAnsi="Times New Roman"/>
          <w:noProof w:val="0"/>
          <w:sz w:val="28"/>
          <w:szCs w:val="28"/>
          <w:lang w:eastAsia="ru-RU"/>
        </w:rPr>
        <w:t>ДОДАТКИ</w:t>
      </w:r>
    </w:p>
    <w:p w:rsidR="00AE202B" w:rsidRPr="004B374F" w:rsidRDefault="00AE202B" w:rsidP="004B374F">
      <w:pPr>
        <w:spacing w:after="0" w:line="360" w:lineRule="auto"/>
        <w:ind w:firstLine="709"/>
        <w:jc w:val="center"/>
        <w:rPr>
          <w:rFonts w:ascii="Times New Roman" w:hAnsi="Times New Roman"/>
          <w:noProof w:val="0"/>
          <w:sz w:val="28"/>
          <w:szCs w:val="28"/>
          <w:lang w:eastAsia="ru-RU"/>
        </w:rPr>
      </w:pPr>
    </w:p>
    <w:p w:rsidR="00AE202B" w:rsidRPr="004B374F" w:rsidRDefault="00AE202B" w:rsidP="004B374F">
      <w:pPr>
        <w:spacing w:after="0" w:line="360" w:lineRule="auto"/>
        <w:ind w:firstLine="709"/>
        <w:jc w:val="center"/>
        <w:rPr>
          <w:rFonts w:ascii="Times New Roman" w:hAnsi="Times New Roman"/>
          <w:noProof w:val="0"/>
          <w:sz w:val="28"/>
          <w:szCs w:val="28"/>
          <w:lang w:eastAsia="ru-RU"/>
        </w:rPr>
      </w:pPr>
    </w:p>
    <w:p w:rsidR="00AE202B" w:rsidRDefault="00AE202B" w:rsidP="004B374F">
      <w:pPr>
        <w:spacing w:after="0" w:line="360" w:lineRule="auto"/>
        <w:ind w:firstLine="709"/>
        <w:jc w:val="center"/>
        <w:rPr>
          <w:rFonts w:ascii="Times New Roman" w:hAnsi="Times New Roman"/>
          <w:b/>
          <w:noProof w:val="0"/>
          <w:sz w:val="28"/>
          <w:szCs w:val="28"/>
          <w:lang w:eastAsia="ru-RU"/>
        </w:rPr>
      </w:pPr>
    </w:p>
    <w:p w:rsidR="00AE202B" w:rsidRDefault="00AE202B" w:rsidP="00153D34">
      <w:pPr>
        <w:spacing w:after="0" w:line="240" w:lineRule="auto"/>
        <w:jc w:val="center"/>
        <w:rPr>
          <w:rFonts w:ascii="Times New Roman" w:hAnsi="Times New Roman"/>
          <w:b/>
          <w:noProof w:val="0"/>
          <w:sz w:val="28"/>
          <w:szCs w:val="28"/>
          <w:lang w:eastAsia="ru-RU"/>
        </w:rPr>
      </w:pPr>
    </w:p>
    <w:p w:rsidR="00AE202B" w:rsidRDefault="00AE202B" w:rsidP="00153D34">
      <w:pPr>
        <w:spacing w:after="0" w:line="240" w:lineRule="auto"/>
        <w:jc w:val="center"/>
        <w:rPr>
          <w:rFonts w:ascii="Times New Roman" w:hAnsi="Times New Roman"/>
          <w:b/>
          <w:noProof w:val="0"/>
          <w:sz w:val="28"/>
          <w:szCs w:val="28"/>
          <w:lang w:eastAsia="ru-RU"/>
        </w:rPr>
      </w:pPr>
    </w:p>
    <w:p w:rsidR="00AE202B" w:rsidRDefault="00AE202B" w:rsidP="00153D34">
      <w:pPr>
        <w:spacing w:after="0" w:line="240" w:lineRule="auto"/>
        <w:jc w:val="center"/>
        <w:rPr>
          <w:rFonts w:ascii="Times New Roman" w:hAnsi="Times New Roman"/>
          <w:b/>
          <w:noProof w:val="0"/>
          <w:sz w:val="28"/>
          <w:szCs w:val="28"/>
          <w:lang w:eastAsia="ru-RU"/>
        </w:rPr>
      </w:pPr>
    </w:p>
    <w:p w:rsidR="00AE202B" w:rsidRDefault="00AE202B" w:rsidP="00153D34">
      <w:pPr>
        <w:spacing w:after="0" w:line="240" w:lineRule="auto"/>
        <w:jc w:val="center"/>
        <w:rPr>
          <w:rFonts w:ascii="Times New Roman" w:hAnsi="Times New Roman"/>
          <w:b/>
          <w:noProof w:val="0"/>
          <w:sz w:val="28"/>
          <w:szCs w:val="28"/>
          <w:lang w:eastAsia="ru-RU"/>
        </w:rPr>
      </w:pPr>
    </w:p>
    <w:p w:rsidR="00AE202B" w:rsidRDefault="00AE202B" w:rsidP="00153D34">
      <w:pPr>
        <w:spacing w:after="0" w:line="240" w:lineRule="auto"/>
        <w:jc w:val="center"/>
        <w:rPr>
          <w:rFonts w:ascii="Times New Roman" w:hAnsi="Times New Roman"/>
          <w:b/>
          <w:noProof w:val="0"/>
          <w:sz w:val="28"/>
          <w:szCs w:val="28"/>
          <w:lang w:eastAsia="ru-RU"/>
        </w:rPr>
      </w:pPr>
    </w:p>
    <w:p w:rsidR="00AE202B" w:rsidRDefault="00AE202B" w:rsidP="00153D34">
      <w:pPr>
        <w:spacing w:after="0" w:line="240" w:lineRule="auto"/>
        <w:jc w:val="center"/>
        <w:rPr>
          <w:rFonts w:ascii="Times New Roman" w:hAnsi="Times New Roman"/>
          <w:b/>
          <w:noProof w:val="0"/>
          <w:sz w:val="28"/>
          <w:szCs w:val="28"/>
          <w:lang w:eastAsia="ru-RU"/>
        </w:rPr>
      </w:pPr>
    </w:p>
    <w:p w:rsidR="00AE202B" w:rsidRDefault="00AE202B" w:rsidP="00153D34">
      <w:pPr>
        <w:spacing w:after="0" w:line="240" w:lineRule="auto"/>
        <w:jc w:val="center"/>
        <w:rPr>
          <w:rFonts w:ascii="Times New Roman" w:hAnsi="Times New Roman"/>
          <w:b/>
          <w:noProof w:val="0"/>
          <w:sz w:val="28"/>
          <w:szCs w:val="28"/>
          <w:lang w:eastAsia="ru-RU"/>
        </w:rPr>
      </w:pPr>
    </w:p>
    <w:p w:rsidR="00AE202B" w:rsidRDefault="00AE202B" w:rsidP="00153D34">
      <w:pPr>
        <w:spacing w:after="0" w:line="240" w:lineRule="auto"/>
        <w:jc w:val="center"/>
        <w:rPr>
          <w:rFonts w:ascii="Times New Roman" w:hAnsi="Times New Roman"/>
          <w:b/>
          <w:noProof w:val="0"/>
          <w:sz w:val="28"/>
          <w:szCs w:val="28"/>
          <w:lang w:eastAsia="ru-RU"/>
        </w:rPr>
      </w:pPr>
    </w:p>
    <w:p w:rsidR="00AE202B" w:rsidRDefault="00AE202B" w:rsidP="00153D34">
      <w:pPr>
        <w:spacing w:after="0" w:line="240" w:lineRule="auto"/>
        <w:jc w:val="center"/>
        <w:rPr>
          <w:rFonts w:ascii="Times New Roman" w:hAnsi="Times New Roman"/>
          <w:b/>
          <w:noProof w:val="0"/>
          <w:sz w:val="28"/>
          <w:szCs w:val="28"/>
          <w:lang w:eastAsia="ru-RU"/>
        </w:rPr>
      </w:pPr>
    </w:p>
    <w:p w:rsidR="00AE202B" w:rsidRDefault="00AE202B" w:rsidP="00153D34">
      <w:pPr>
        <w:spacing w:after="0" w:line="240" w:lineRule="auto"/>
        <w:jc w:val="center"/>
        <w:rPr>
          <w:rFonts w:ascii="Times New Roman" w:hAnsi="Times New Roman"/>
          <w:b/>
          <w:noProof w:val="0"/>
          <w:sz w:val="28"/>
          <w:szCs w:val="28"/>
          <w:lang w:eastAsia="ru-RU"/>
        </w:rPr>
      </w:pPr>
    </w:p>
    <w:p w:rsidR="00AE202B" w:rsidRDefault="00AE202B" w:rsidP="00153D34">
      <w:pPr>
        <w:spacing w:after="0" w:line="240" w:lineRule="auto"/>
        <w:jc w:val="center"/>
        <w:rPr>
          <w:rFonts w:ascii="Times New Roman" w:hAnsi="Times New Roman"/>
          <w:b/>
          <w:noProof w:val="0"/>
          <w:sz w:val="28"/>
          <w:szCs w:val="28"/>
          <w:lang w:eastAsia="ru-RU"/>
        </w:rPr>
      </w:pPr>
    </w:p>
    <w:p w:rsidR="00AE202B" w:rsidRDefault="00AE202B" w:rsidP="00153D34">
      <w:pPr>
        <w:spacing w:after="0" w:line="240" w:lineRule="auto"/>
        <w:jc w:val="center"/>
        <w:rPr>
          <w:rFonts w:ascii="Times New Roman" w:hAnsi="Times New Roman"/>
          <w:b/>
          <w:noProof w:val="0"/>
          <w:sz w:val="28"/>
          <w:szCs w:val="28"/>
          <w:lang w:eastAsia="ru-RU"/>
        </w:rPr>
      </w:pPr>
    </w:p>
    <w:p w:rsidR="00AE202B" w:rsidRDefault="00AE202B" w:rsidP="00153D34">
      <w:pPr>
        <w:spacing w:after="0" w:line="240" w:lineRule="auto"/>
        <w:jc w:val="center"/>
        <w:rPr>
          <w:rFonts w:ascii="Times New Roman" w:hAnsi="Times New Roman"/>
          <w:b/>
          <w:noProof w:val="0"/>
          <w:sz w:val="28"/>
          <w:szCs w:val="28"/>
          <w:lang w:eastAsia="ru-RU"/>
        </w:rPr>
      </w:pPr>
    </w:p>
    <w:p w:rsidR="00AE202B" w:rsidRDefault="00AE202B" w:rsidP="00153D34">
      <w:pPr>
        <w:spacing w:after="0" w:line="240" w:lineRule="auto"/>
        <w:jc w:val="center"/>
        <w:rPr>
          <w:rFonts w:ascii="Times New Roman" w:hAnsi="Times New Roman"/>
          <w:b/>
          <w:noProof w:val="0"/>
          <w:sz w:val="28"/>
          <w:szCs w:val="28"/>
          <w:lang w:eastAsia="ru-RU"/>
        </w:rPr>
      </w:pPr>
    </w:p>
    <w:p w:rsidR="00AE202B" w:rsidRDefault="00AE202B" w:rsidP="00153D34">
      <w:pPr>
        <w:spacing w:after="0" w:line="240" w:lineRule="auto"/>
        <w:jc w:val="center"/>
        <w:rPr>
          <w:rFonts w:ascii="Times New Roman" w:hAnsi="Times New Roman"/>
          <w:b/>
          <w:noProof w:val="0"/>
          <w:sz w:val="28"/>
          <w:szCs w:val="28"/>
          <w:lang w:eastAsia="ru-RU"/>
        </w:rPr>
      </w:pPr>
    </w:p>
    <w:p w:rsidR="00AE202B" w:rsidRDefault="00AE202B" w:rsidP="00153D34">
      <w:pPr>
        <w:spacing w:after="0" w:line="240" w:lineRule="auto"/>
        <w:jc w:val="center"/>
        <w:rPr>
          <w:rFonts w:ascii="Times New Roman" w:hAnsi="Times New Roman"/>
          <w:b/>
          <w:noProof w:val="0"/>
          <w:sz w:val="28"/>
          <w:szCs w:val="28"/>
          <w:lang w:eastAsia="ru-RU"/>
        </w:rPr>
      </w:pPr>
    </w:p>
    <w:p w:rsidR="00AE202B" w:rsidRDefault="00AE202B" w:rsidP="00153D34">
      <w:pPr>
        <w:spacing w:after="0" w:line="240" w:lineRule="auto"/>
        <w:jc w:val="center"/>
        <w:rPr>
          <w:rFonts w:ascii="Times New Roman" w:hAnsi="Times New Roman"/>
          <w:b/>
          <w:noProof w:val="0"/>
          <w:sz w:val="28"/>
          <w:szCs w:val="28"/>
          <w:lang w:eastAsia="ru-RU"/>
        </w:rPr>
      </w:pPr>
    </w:p>
    <w:p w:rsidR="00AE202B" w:rsidRDefault="00AE202B" w:rsidP="00153D34">
      <w:pPr>
        <w:spacing w:after="0" w:line="240" w:lineRule="auto"/>
        <w:jc w:val="center"/>
        <w:rPr>
          <w:rFonts w:ascii="Times New Roman" w:hAnsi="Times New Roman"/>
          <w:b/>
          <w:noProof w:val="0"/>
          <w:sz w:val="28"/>
          <w:szCs w:val="28"/>
          <w:lang w:eastAsia="ru-RU"/>
        </w:rPr>
      </w:pPr>
    </w:p>
    <w:p w:rsidR="00AE202B" w:rsidRPr="00153D34" w:rsidRDefault="00AE202B" w:rsidP="00153D34">
      <w:pPr>
        <w:spacing w:after="0" w:line="240" w:lineRule="auto"/>
        <w:jc w:val="center"/>
        <w:rPr>
          <w:rFonts w:ascii="Times New Roman" w:hAnsi="Times New Roman"/>
          <w:b/>
          <w:noProof w:val="0"/>
          <w:sz w:val="28"/>
          <w:szCs w:val="28"/>
          <w:lang w:eastAsia="ru-RU"/>
        </w:rPr>
      </w:pPr>
      <w:r w:rsidRPr="00153D34">
        <w:rPr>
          <w:rFonts w:ascii="Times New Roman" w:hAnsi="Times New Roman"/>
          <w:b/>
          <w:noProof w:val="0"/>
          <w:sz w:val="28"/>
          <w:szCs w:val="28"/>
          <w:lang w:eastAsia="ru-RU"/>
        </w:rPr>
        <w:t>ВСТУП</w:t>
      </w:r>
    </w:p>
    <w:p w:rsidR="00AE202B" w:rsidRPr="00153D34" w:rsidRDefault="00AE202B" w:rsidP="00153D34">
      <w:pPr>
        <w:spacing w:after="0" w:line="240" w:lineRule="auto"/>
        <w:jc w:val="center"/>
        <w:rPr>
          <w:rFonts w:ascii="Times New Roman" w:hAnsi="Times New Roman"/>
          <w:b/>
          <w:noProof w:val="0"/>
          <w:sz w:val="28"/>
          <w:szCs w:val="28"/>
          <w:lang w:eastAsia="ru-RU"/>
        </w:rPr>
      </w:pPr>
    </w:p>
    <w:p w:rsidR="00AE202B" w:rsidRPr="00153D34" w:rsidRDefault="00AE202B" w:rsidP="00153D34">
      <w:pPr>
        <w:spacing w:after="0" w:line="360" w:lineRule="auto"/>
        <w:ind w:firstLine="709"/>
        <w:jc w:val="both"/>
        <w:rPr>
          <w:rFonts w:ascii="Times New Roman" w:hAnsi="Times New Roman"/>
          <w:noProof w:val="0"/>
          <w:sz w:val="28"/>
          <w:szCs w:val="28"/>
          <w:lang w:eastAsia="ru-RU"/>
        </w:rPr>
      </w:pPr>
      <w:r w:rsidRPr="00941486">
        <w:rPr>
          <w:rFonts w:ascii="Times New Roman" w:hAnsi="Times New Roman"/>
          <w:i/>
          <w:noProof w:val="0"/>
          <w:sz w:val="28"/>
          <w:szCs w:val="28"/>
          <w:lang w:eastAsia="ru-RU"/>
        </w:rPr>
        <w:t>Актуальність роботи.</w:t>
      </w:r>
      <w:r>
        <w:rPr>
          <w:rFonts w:ascii="Times New Roman" w:hAnsi="Times New Roman"/>
          <w:i/>
          <w:noProof w:val="0"/>
          <w:sz w:val="28"/>
          <w:szCs w:val="28"/>
          <w:lang w:val="ru-RU" w:eastAsia="ru-RU"/>
        </w:rPr>
        <w:t xml:space="preserve"> </w:t>
      </w:r>
      <w:r w:rsidRPr="00153D34">
        <w:rPr>
          <w:rFonts w:ascii="Times New Roman" w:hAnsi="Times New Roman"/>
          <w:noProof w:val="0"/>
          <w:sz w:val="28"/>
          <w:szCs w:val="28"/>
          <w:lang w:eastAsia="ru-RU"/>
        </w:rPr>
        <w:t xml:space="preserve">Сучасна типологія друкованих засобів масової інформації доволі розгорнута, </w:t>
      </w:r>
      <w:r w:rsidRPr="007A340F">
        <w:rPr>
          <w:rFonts w:ascii="Times New Roman" w:hAnsi="Times New Roman"/>
          <w:noProof w:val="0"/>
          <w:sz w:val="28"/>
          <w:szCs w:val="28"/>
          <w:lang w:eastAsia="ru-RU"/>
        </w:rPr>
        <w:t>проте</w:t>
      </w:r>
      <w:r w:rsidRPr="00153D34">
        <w:rPr>
          <w:rFonts w:ascii="Times New Roman" w:hAnsi="Times New Roman"/>
          <w:noProof w:val="0"/>
          <w:sz w:val="28"/>
          <w:szCs w:val="28"/>
          <w:lang w:eastAsia="ru-RU"/>
        </w:rPr>
        <w:t xml:space="preserve"> на ринку все більше з’являється видань, які далеко не завжди вписуються в прийняті норми і стандарти. Так, такого типу видань, як корпоративне, немає в ДСТУ 3017-95, проте там є визначення спеціалізованого видання, яким, зрештою, є корпоративна газета чи журнал. Це й не дивно: корпоративні видання розраховані на особливого читача – співробітника, клієнта, партнера певної компанії, тож інформація, представлена у них, адресована виключно «своєму» читачу. Приміром, видання </w:t>
      </w:r>
      <w:r>
        <w:rPr>
          <w:rFonts w:ascii="Times New Roman" w:hAnsi="Times New Roman"/>
          <w:noProof w:val="0"/>
          <w:sz w:val="28"/>
          <w:szCs w:val="28"/>
          <w:lang w:eastAsia="ru-RU"/>
        </w:rPr>
        <w:t>банківських установ часто</w:t>
      </w:r>
      <w:r w:rsidRPr="00153D34">
        <w:rPr>
          <w:rFonts w:ascii="Times New Roman" w:hAnsi="Times New Roman"/>
          <w:noProof w:val="0"/>
          <w:sz w:val="28"/>
          <w:szCs w:val="28"/>
          <w:lang w:eastAsia="ru-RU"/>
        </w:rPr>
        <w:t xml:space="preserve"> назива</w:t>
      </w:r>
      <w:r>
        <w:rPr>
          <w:rFonts w:ascii="Times New Roman" w:hAnsi="Times New Roman"/>
          <w:noProof w:val="0"/>
          <w:sz w:val="28"/>
          <w:szCs w:val="28"/>
          <w:lang w:eastAsia="ru-RU"/>
        </w:rPr>
        <w:t>ють</w:t>
      </w:r>
      <w:r w:rsidRPr="00153D34">
        <w:rPr>
          <w:rFonts w:ascii="Times New Roman" w:hAnsi="Times New Roman"/>
          <w:noProof w:val="0"/>
          <w:sz w:val="28"/>
          <w:szCs w:val="28"/>
          <w:lang w:eastAsia="ru-RU"/>
        </w:rPr>
        <w:t xml:space="preserve"> інформацію, котра розміщується на шпальтах видання, конфіденційною, адже вона не призначена тим, хто до вказаної установи не має жодного відношення.</w:t>
      </w:r>
    </w:p>
    <w:p w:rsidR="00AE202B" w:rsidRPr="00153D34" w:rsidRDefault="00AE202B" w:rsidP="00153D34">
      <w:pPr>
        <w:spacing w:after="0" w:line="360" w:lineRule="auto"/>
        <w:ind w:firstLine="709"/>
        <w:jc w:val="both"/>
        <w:rPr>
          <w:rFonts w:ascii="Times New Roman" w:hAnsi="Times New Roman"/>
          <w:bCs/>
          <w:i/>
          <w:noProof w:val="0"/>
          <w:sz w:val="28"/>
          <w:szCs w:val="28"/>
          <w:lang w:eastAsia="ru-RU"/>
        </w:rPr>
      </w:pPr>
      <w:r>
        <w:rPr>
          <w:rFonts w:ascii="Times New Roman" w:hAnsi="Times New Roman"/>
          <w:noProof w:val="0"/>
          <w:sz w:val="28"/>
          <w:szCs w:val="28"/>
          <w:lang w:eastAsia="ru-RU"/>
        </w:rPr>
        <w:t>Основна місія</w:t>
      </w:r>
      <w:r w:rsidRPr="00153D34">
        <w:rPr>
          <w:rFonts w:ascii="Times New Roman" w:hAnsi="Times New Roman"/>
          <w:noProof w:val="0"/>
          <w:sz w:val="28"/>
          <w:szCs w:val="28"/>
          <w:lang w:eastAsia="ru-RU"/>
        </w:rPr>
        <w:t xml:space="preserve"> корпоративних видань – формування корпоративної культури. </w:t>
      </w:r>
      <w:r>
        <w:rPr>
          <w:rFonts w:ascii="Times New Roman" w:hAnsi="Times New Roman"/>
          <w:noProof w:val="0"/>
          <w:sz w:val="28"/>
          <w:szCs w:val="28"/>
          <w:lang w:eastAsia="uk-UA"/>
        </w:rPr>
        <w:t>Аби</w:t>
      </w:r>
      <w:r w:rsidRPr="00153D34">
        <w:rPr>
          <w:rFonts w:ascii="Times New Roman" w:hAnsi="Times New Roman"/>
          <w:noProof w:val="0"/>
          <w:sz w:val="28"/>
          <w:szCs w:val="28"/>
          <w:lang w:eastAsia="uk-UA"/>
        </w:rPr>
        <w:t xml:space="preserve"> досягти її високого рівня, недостатньо проголосити певні принципи, необхідно постійно цей рівень </w:t>
      </w:r>
      <w:r>
        <w:rPr>
          <w:rFonts w:ascii="Times New Roman" w:hAnsi="Times New Roman"/>
          <w:noProof w:val="0"/>
          <w:sz w:val="28"/>
          <w:szCs w:val="28"/>
          <w:lang w:eastAsia="uk-UA"/>
        </w:rPr>
        <w:t>тримати в належній формі</w:t>
      </w:r>
      <w:r w:rsidRPr="00153D34">
        <w:rPr>
          <w:rFonts w:ascii="Times New Roman" w:hAnsi="Times New Roman"/>
          <w:noProof w:val="0"/>
          <w:sz w:val="28"/>
          <w:szCs w:val="28"/>
          <w:lang w:eastAsia="uk-UA"/>
        </w:rPr>
        <w:t xml:space="preserve">. У системі інформування співробітників у цьому сенсі особливе місце посідає корпоративне видання компанії, організації, установи. На думку більшості фахівців у галузі корпоративних медіа [6; 8; 25], саме </w:t>
      </w:r>
      <w:r>
        <w:rPr>
          <w:rFonts w:ascii="Times New Roman" w:hAnsi="Times New Roman"/>
          <w:noProof w:val="0"/>
          <w:sz w:val="28"/>
          <w:szCs w:val="28"/>
          <w:lang w:eastAsia="uk-UA"/>
        </w:rPr>
        <w:t>журнальний</w:t>
      </w:r>
      <w:r w:rsidRPr="00153D34">
        <w:rPr>
          <w:rFonts w:ascii="Times New Roman" w:hAnsi="Times New Roman"/>
          <w:noProof w:val="0"/>
          <w:sz w:val="28"/>
          <w:szCs w:val="28"/>
          <w:lang w:eastAsia="uk-UA"/>
        </w:rPr>
        <w:t xml:space="preserve"> формат видання має більшою мірою іміджеве навантаження компанії. Корпоративний журнал (</w:t>
      </w:r>
      <w:r>
        <w:rPr>
          <w:rFonts w:ascii="Times New Roman" w:hAnsi="Times New Roman"/>
          <w:noProof w:val="0"/>
          <w:sz w:val="28"/>
          <w:szCs w:val="28"/>
          <w:lang w:eastAsia="uk-UA"/>
        </w:rPr>
        <w:t xml:space="preserve">зрідка, </w:t>
      </w:r>
      <w:r w:rsidRPr="00153D34">
        <w:rPr>
          <w:rFonts w:ascii="Times New Roman" w:hAnsi="Times New Roman"/>
          <w:noProof w:val="0"/>
          <w:sz w:val="28"/>
          <w:szCs w:val="28"/>
          <w:lang w:eastAsia="uk-UA"/>
        </w:rPr>
        <w:t>газета) наочно демонструє її фірмов</w:t>
      </w:r>
      <w:r>
        <w:rPr>
          <w:rFonts w:ascii="Times New Roman" w:hAnsi="Times New Roman"/>
          <w:noProof w:val="0"/>
          <w:sz w:val="28"/>
          <w:szCs w:val="28"/>
          <w:lang w:eastAsia="uk-UA"/>
        </w:rPr>
        <w:t>і</w:t>
      </w:r>
      <w:r>
        <w:rPr>
          <w:rFonts w:ascii="Times New Roman" w:hAnsi="Times New Roman"/>
          <w:noProof w:val="0"/>
          <w:sz w:val="28"/>
          <w:szCs w:val="28"/>
          <w:lang w:val="ru-RU" w:eastAsia="uk-UA"/>
        </w:rPr>
        <w:t xml:space="preserve"> </w:t>
      </w:r>
      <w:r>
        <w:rPr>
          <w:rFonts w:ascii="Times New Roman" w:hAnsi="Times New Roman"/>
          <w:noProof w:val="0"/>
          <w:sz w:val="28"/>
          <w:szCs w:val="28"/>
          <w:lang w:eastAsia="uk-UA"/>
        </w:rPr>
        <w:t>ознаки</w:t>
      </w:r>
      <w:r w:rsidRPr="00153D34">
        <w:rPr>
          <w:rFonts w:ascii="Times New Roman" w:hAnsi="Times New Roman"/>
          <w:noProof w:val="0"/>
          <w:sz w:val="28"/>
          <w:szCs w:val="28"/>
          <w:lang w:eastAsia="uk-UA"/>
        </w:rPr>
        <w:t>, є своєрідною візит</w:t>
      </w:r>
      <w:r>
        <w:rPr>
          <w:rFonts w:ascii="Times New Roman" w:hAnsi="Times New Roman"/>
          <w:noProof w:val="0"/>
          <w:sz w:val="28"/>
          <w:szCs w:val="28"/>
          <w:lang w:eastAsia="uk-UA"/>
        </w:rPr>
        <w:t>кою карткою</w:t>
      </w:r>
      <w:r w:rsidRPr="00153D34">
        <w:rPr>
          <w:rFonts w:ascii="Times New Roman" w:hAnsi="Times New Roman"/>
          <w:noProof w:val="0"/>
          <w:sz w:val="28"/>
          <w:szCs w:val="28"/>
          <w:lang w:eastAsia="uk-UA"/>
        </w:rPr>
        <w:t xml:space="preserve">, </w:t>
      </w:r>
      <w:r>
        <w:rPr>
          <w:rFonts w:ascii="Times New Roman" w:hAnsi="Times New Roman"/>
          <w:noProof w:val="0"/>
          <w:sz w:val="28"/>
          <w:szCs w:val="28"/>
          <w:lang w:eastAsia="uk-UA"/>
        </w:rPr>
        <w:t>уявлення про яку</w:t>
      </w:r>
      <w:r>
        <w:rPr>
          <w:rFonts w:ascii="Times New Roman" w:hAnsi="Times New Roman"/>
          <w:noProof w:val="0"/>
          <w:sz w:val="28"/>
          <w:szCs w:val="28"/>
          <w:lang w:val="ru-RU" w:eastAsia="uk-UA"/>
        </w:rPr>
        <w:t xml:space="preserve"> </w:t>
      </w:r>
      <w:r>
        <w:rPr>
          <w:rFonts w:ascii="Times New Roman" w:hAnsi="Times New Roman"/>
          <w:noProof w:val="0"/>
          <w:sz w:val="28"/>
          <w:szCs w:val="28"/>
          <w:lang w:eastAsia="uk-UA"/>
        </w:rPr>
        <w:t>унаоежнбється на цілу структуру</w:t>
      </w:r>
      <w:r w:rsidRPr="00153D34">
        <w:rPr>
          <w:rFonts w:ascii="Times New Roman" w:hAnsi="Times New Roman"/>
          <w:noProof w:val="0"/>
          <w:sz w:val="28"/>
          <w:szCs w:val="28"/>
          <w:lang w:eastAsia="uk-UA"/>
        </w:rPr>
        <w:t xml:space="preserve">. Це </w:t>
      </w:r>
      <w:r>
        <w:rPr>
          <w:rFonts w:ascii="Times New Roman" w:hAnsi="Times New Roman"/>
          <w:noProof w:val="0"/>
          <w:sz w:val="28"/>
          <w:szCs w:val="28"/>
          <w:lang w:eastAsia="uk-UA"/>
        </w:rPr>
        <w:t xml:space="preserve">надзвичайно </w:t>
      </w:r>
      <w:r w:rsidRPr="00153D34">
        <w:rPr>
          <w:rFonts w:ascii="Times New Roman" w:hAnsi="Times New Roman"/>
          <w:noProof w:val="0"/>
          <w:sz w:val="28"/>
          <w:szCs w:val="28"/>
          <w:lang w:eastAsia="uk-UA"/>
        </w:rPr>
        <w:t xml:space="preserve">важливо і для впровадження корпоративної культури компанії </w:t>
      </w:r>
      <w:r>
        <w:rPr>
          <w:rFonts w:ascii="Times New Roman" w:hAnsi="Times New Roman"/>
          <w:noProof w:val="0"/>
          <w:sz w:val="28"/>
          <w:szCs w:val="28"/>
          <w:lang w:eastAsia="uk-UA"/>
        </w:rPr>
        <w:t>не тільки в центрі, а у філіях організації, особливо, якщо їх багато</w:t>
      </w:r>
      <w:r w:rsidRPr="00153D34">
        <w:rPr>
          <w:rFonts w:ascii="Times New Roman" w:hAnsi="Times New Roman"/>
          <w:noProof w:val="0"/>
          <w:sz w:val="28"/>
          <w:szCs w:val="28"/>
          <w:lang w:eastAsia="uk-UA"/>
        </w:rPr>
        <w:t xml:space="preserve">. Значення таких медіа збільшується в кілька разів, коли йдеться про велику компанію, послугами якої користується багато людей. </w:t>
      </w:r>
      <w:r>
        <w:rPr>
          <w:rFonts w:ascii="Times New Roman" w:hAnsi="Times New Roman"/>
          <w:noProof w:val="0"/>
          <w:sz w:val="28"/>
          <w:szCs w:val="28"/>
          <w:lang w:eastAsia="uk-UA"/>
        </w:rPr>
        <w:t>Цілком зрозуміло</w:t>
      </w:r>
      <w:r w:rsidRPr="00153D34">
        <w:rPr>
          <w:rFonts w:ascii="Times New Roman" w:hAnsi="Times New Roman"/>
          <w:noProof w:val="0"/>
          <w:sz w:val="28"/>
          <w:szCs w:val="28"/>
          <w:lang w:eastAsia="uk-UA"/>
        </w:rPr>
        <w:t xml:space="preserve">, що </w:t>
      </w:r>
      <w:r>
        <w:rPr>
          <w:rFonts w:ascii="Times New Roman" w:hAnsi="Times New Roman"/>
          <w:noProof w:val="0"/>
          <w:sz w:val="28"/>
          <w:szCs w:val="28"/>
          <w:lang w:eastAsia="uk-UA"/>
        </w:rPr>
        <w:t>така дія (вплив) буде справді переконливою й функціональною</w:t>
      </w:r>
      <w:r w:rsidRPr="00153D34">
        <w:rPr>
          <w:rFonts w:ascii="Times New Roman" w:hAnsi="Times New Roman"/>
          <w:noProof w:val="0"/>
          <w:sz w:val="28"/>
          <w:szCs w:val="28"/>
          <w:lang w:eastAsia="uk-UA"/>
        </w:rPr>
        <w:t>, якщо сам журнал (газета</w:t>
      </w:r>
      <w:r>
        <w:rPr>
          <w:rFonts w:ascii="Times New Roman" w:hAnsi="Times New Roman"/>
          <w:noProof w:val="0"/>
          <w:sz w:val="28"/>
          <w:szCs w:val="28"/>
          <w:lang w:eastAsia="uk-UA"/>
        </w:rPr>
        <w:t>, бюлетень, дайджест</w:t>
      </w:r>
      <w:r w:rsidRPr="00153D34">
        <w:rPr>
          <w:rFonts w:ascii="Times New Roman" w:hAnsi="Times New Roman"/>
          <w:noProof w:val="0"/>
          <w:sz w:val="28"/>
          <w:szCs w:val="28"/>
          <w:lang w:eastAsia="uk-UA"/>
        </w:rPr>
        <w:t xml:space="preserve">) буде якісним і з точки зору зовнішнього оформлення, і з точки зору </w:t>
      </w:r>
      <w:r>
        <w:rPr>
          <w:rFonts w:ascii="Times New Roman" w:hAnsi="Times New Roman"/>
          <w:noProof w:val="0"/>
          <w:sz w:val="28"/>
          <w:szCs w:val="28"/>
          <w:lang w:eastAsia="uk-UA"/>
        </w:rPr>
        <w:t>виразност</w:t>
      </w:r>
      <w:r w:rsidRPr="00153D34">
        <w:rPr>
          <w:rFonts w:ascii="Times New Roman" w:hAnsi="Times New Roman"/>
          <w:noProof w:val="0"/>
          <w:sz w:val="28"/>
          <w:szCs w:val="28"/>
          <w:lang w:eastAsia="uk-UA"/>
        </w:rPr>
        <w:t xml:space="preserve">і, </w:t>
      </w:r>
      <w:r>
        <w:rPr>
          <w:rFonts w:ascii="Times New Roman" w:hAnsi="Times New Roman"/>
          <w:noProof w:val="0"/>
          <w:sz w:val="28"/>
          <w:szCs w:val="28"/>
          <w:lang w:eastAsia="uk-UA"/>
        </w:rPr>
        <w:t>наочності й</w:t>
      </w:r>
      <w:r w:rsidRPr="00CE1BCD">
        <w:rPr>
          <w:rFonts w:ascii="Times New Roman" w:hAnsi="Times New Roman"/>
          <w:noProof w:val="0"/>
          <w:sz w:val="28"/>
          <w:szCs w:val="28"/>
          <w:lang w:eastAsia="uk-UA"/>
        </w:rPr>
        <w:t xml:space="preserve"> </w:t>
      </w:r>
      <w:r>
        <w:rPr>
          <w:rFonts w:ascii="Times New Roman" w:hAnsi="Times New Roman"/>
          <w:noProof w:val="0"/>
          <w:sz w:val="28"/>
          <w:szCs w:val="28"/>
          <w:lang w:eastAsia="uk-UA"/>
        </w:rPr>
        <w:t xml:space="preserve">вишуканості </w:t>
      </w:r>
      <w:r w:rsidRPr="00153D34">
        <w:rPr>
          <w:rFonts w:ascii="Times New Roman" w:hAnsi="Times New Roman"/>
          <w:noProof w:val="0"/>
          <w:sz w:val="28"/>
          <w:szCs w:val="28"/>
          <w:lang w:eastAsia="uk-UA"/>
        </w:rPr>
        <w:t xml:space="preserve">представленої в ньому </w:t>
      </w:r>
      <w:r>
        <w:rPr>
          <w:rFonts w:ascii="Times New Roman" w:hAnsi="Times New Roman"/>
          <w:noProof w:val="0"/>
          <w:sz w:val="28"/>
          <w:szCs w:val="28"/>
          <w:lang w:eastAsia="uk-UA"/>
        </w:rPr>
        <w:t xml:space="preserve">різноманітної </w:t>
      </w:r>
      <w:r w:rsidRPr="00153D34">
        <w:rPr>
          <w:rFonts w:ascii="Times New Roman" w:hAnsi="Times New Roman"/>
          <w:noProof w:val="0"/>
          <w:sz w:val="28"/>
          <w:szCs w:val="28"/>
          <w:lang w:eastAsia="uk-UA"/>
        </w:rPr>
        <w:t xml:space="preserve">інформації, тож редакторська робота в корпоративному виданні має проводитися на </w:t>
      </w:r>
      <w:r>
        <w:rPr>
          <w:rFonts w:ascii="Times New Roman" w:hAnsi="Times New Roman"/>
          <w:noProof w:val="0"/>
          <w:sz w:val="28"/>
          <w:szCs w:val="28"/>
          <w:lang w:eastAsia="uk-UA"/>
        </w:rPr>
        <w:t>належному</w:t>
      </w:r>
      <w:r w:rsidRPr="00153D34">
        <w:rPr>
          <w:rFonts w:ascii="Times New Roman" w:hAnsi="Times New Roman"/>
          <w:noProof w:val="0"/>
          <w:sz w:val="28"/>
          <w:szCs w:val="28"/>
          <w:lang w:eastAsia="uk-UA"/>
        </w:rPr>
        <w:t xml:space="preserve"> рівні. </w:t>
      </w:r>
      <w:r>
        <w:rPr>
          <w:rFonts w:ascii="Times New Roman" w:hAnsi="Times New Roman"/>
          <w:noProof w:val="0"/>
          <w:sz w:val="28"/>
          <w:szCs w:val="28"/>
          <w:lang w:eastAsia="uk-UA"/>
        </w:rPr>
        <w:t>І хоча дедела корпоративних видань усе більше з’являється в Україні, це аж</w:t>
      </w:r>
      <w:r w:rsidRPr="00153D34">
        <w:rPr>
          <w:rFonts w:ascii="Times New Roman" w:hAnsi="Times New Roman"/>
          <w:noProof w:val="0"/>
          <w:sz w:val="28"/>
          <w:szCs w:val="28"/>
          <w:lang w:eastAsia="uk-UA"/>
        </w:rPr>
        <w:t xml:space="preserve"> ніяк не позначається на їх якості, відтак </w:t>
      </w:r>
      <w:r>
        <w:rPr>
          <w:rFonts w:ascii="Times New Roman" w:hAnsi="Times New Roman"/>
          <w:noProof w:val="0"/>
          <w:sz w:val="28"/>
          <w:szCs w:val="28"/>
          <w:lang w:eastAsia="uk-UA"/>
        </w:rPr>
        <w:t>у</w:t>
      </w:r>
      <w:r w:rsidRPr="00153D34">
        <w:rPr>
          <w:rFonts w:ascii="Times New Roman" w:hAnsi="Times New Roman"/>
          <w:noProof w:val="0"/>
          <w:sz w:val="28"/>
          <w:szCs w:val="28"/>
          <w:lang w:eastAsia="uk-UA"/>
        </w:rPr>
        <w:t>се</w:t>
      </w:r>
      <w:r>
        <w:rPr>
          <w:rFonts w:ascii="Times New Roman" w:hAnsi="Times New Roman"/>
          <w:noProof w:val="0"/>
          <w:sz w:val="28"/>
          <w:szCs w:val="28"/>
          <w:lang w:eastAsia="uk-UA"/>
        </w:rPr>
        <w:t>бічне вивчення їх сприятиме їх удосконаленню як на рівні</w:t>
      </w:r>
      <w:r w:rsidRPr="00153D34">
        <w:rPr>
          <w:rFonts w:ascii="Times New Roman" w:hAnsi="Times New Roman"/>
          <w:noProof w:val="0"/>
          <w:sz w:val="28"/>
          <w:szCs w:val="28"/>
          <w:lang w:eastAsia="uk-UA"/>
        </w:rPr>
        <w:t xml:space="preserve"> змісту, так і на рівні форми. В цій роботі ми здійснимо редакторський аналіз корпоративно</w:t>
      </w:r>
      <w:r>
        <w:rPr>
          <w:rFonts w:ascii="Times New Roman" w:hAnsi="Times New Roman"/>
          <w:noProof w:val="0"/>
          <w:sz w:val="28"/>
          <w:szCs w:val="28"/>
          <w:lang w:eastAsia="uk-UA"/>
        </w:rPr>
        <w:t>го журналу</w:t>
      </w:r>
      <w:r w:rsidRPr="00153D34">
        <w:rPr>
          <w:rFonts w:ascii="Times New Roman" w:hAnsi="Times New Roman"/>
          <w:noProof w:val="0"/>
          <w:sz w:val="28"/>
          <w:szCs w:val="28"/>
          <w:lang w:eastAsia="uk-UA"/>
        </w:rPr>
        <w:t xml:space="preserve"> «</w:t>
      </w:r>
      <w:r>
        <w:rPr>
          <w:rFonts w:ascii="Times New Roman" w:hAnsi="Times New Roman"/>
          <w:noProof w:val="0"/>
          <w:sz w:val="28"/>
          <w:szCs w:val="28"/>
          <w:lang w:eastAsia="uk-UA"/>
        </w:rPr>
        <w:t>Лінія життя</w:t>
      </w:r>
      <w:r w:rsidRPr="00153D34">
        <w:rPr>
          <w:rFonts w:ascii="Times New Roman" w:hAnsi="Times New Roman"/>
          <w:noProof w:val="0"/>
          <w:sz w:val="28"/>
          <w:szCs w:val="28"/>
          <w:lang w:eastAsia="uk-UA"/>
        </w:rPr>
        <w:t xml:space="preserve">», </w:t>
      </w:r>
      <w:r>
        <w:rPr>
          <w:rFonts w:ascii="Times New Roman" w:hAnsi="Times New Roman"/>
          <w:noProof w:val="0"/>
          <w:sz w:val="28"/>
          <w:szCs w:val="28"/>
          <w:lang w:eastAsia="uk-UA"/>
        </w:rPr>
        <w:t>який представляє відому медичну компанію «І</w:t>
      </w:r>
      <w:r>
        <w:rPr>
          <w:rFonts w:ascii="Times New Roman" w:hAnsi="Times New Roman"/>
          <w:noProof w:val="0"/>
          <w:sz w:val="28"/>
          <w:szCs w:val="28"/>
          <w:lang w:val="en-US" w:eastAsia="uk-UA"/>
        </w:rPr>
        <w:t>NTO</w:t>
      </w:r>
      <w:r w:rsidRPr="00BE02ED">
        <w:rPr>
          <w:rFonts w:ascii="Times New Roman" w:hAnsi="Times New Roman"/>
          <w:noProof w:val="0"/>
          <w:sz w:val="28"/>
          <w:szCs w:val="28"/>
          <w:lang w:val="ru-RU" w:eastAsia="uk-UA"/>
        </w:rPr>
        <w:t>-</w:t>
      </w:r>
      <w:r>
        <w:rPr>
          <w:rFonts w:ascii="Times New Roman" w:hAnsi="Times New Roman"/>
          <w:noProof w:val="0"/>
          <w:sz w:val="28"/>
          <w:szCs w:val="28"/>
          <w:lang w:val="en-US" w:eastAsia="uk-UA"/>
        </w:rPr>
        <w:t>SANA</w:t>
      </w:r>
      <w:r>
        <w:rPr>
          <w:rFonts w:ascii="Times New Roman" w:hAnsi="Times New Roman"/>
          <w:noProof w:val="0"/>
          <w:sz w:val="28"/>
          <w:szCs w:val="28"/>
          <w:lang w:eastAsia="uk-UA"/>
        </w:rPr>
        <w:t xml:space="preserve">», </w:t>
      </w:r>
      <w:r w:rsidRPr="00153D34">
        <w:rPr>
          <w:rFonts w:ascii="Times New Roman" w:hAnsi="Times New Roman"/>
          <w:noProof w:val="0"/>
          <w:sz w:val="28"/>
          <w:szCs w:val="28"/>
          <w:lang w:eastAsia="uk-UA"/>
        </w:rPr>
        <w:t xml:space="preserve">зупинившись на </w:t>
      </w:r>
      <w:r>
        <w:rPr>
          <w:rFonts w:ascii="Times New Roman" w:hAnsi="Times New Roman"/>
          <w:noProof w:val="0"/>
          <w:sz w:val="28"/>
          <w:szCs w:val="28"/>
          <w:lang w:eastAsia="uk-UA"/>
        </w:rPr>
        <w:t>його особливостях як продукту соціальних комунікацій.</w:t>
      </w:r>
    </w:p>
    <w:p w:rsidR="00AE202B" w:rsidRPr="00153D34" w:rsidRDefault="00AE202B" w:rsidP="00153D34">
      <w:pPr>
        <w:spacing w:after="0" w:line="360" w:lineRule="auto"/>
        <w:ind w:left="-142" w:firstLine="709"/>
        <w:jc w:val="both"/>
        <w:rPr>
          <w:rFonts w:ascii="Times New Roman" w:hAnsi="Times New Roman"/>
          <w:noProof w:val="0"/>
          <w:color w:val="000000"/>
          <w:sz w:val="28"/>
          <w:szCs w:val="28"/>
          <w:lang w:eastAsia="ru-RU"/>
        </w:rPr>
      </w:pPr>
      <w:r w:rsidRPr="00941486">
        <w:rPr>
          <w:rFonts w:ascii="Times New Roman" w:hAnsi="Times New Roman"/>
          <w:bCs/>
          <w:noProof w:val="0"/>
          <w:sz w:val="28"/>
          <w:szCs w:val="28"/>
          <w:lang w:eastAsia="ru-RU"/>
        </w:rPr>
        <w:t>Актуальність</w:t>
      </w:r>
      <w:r w:rsidRPr="00153D34">
        <w:rPr>
          <w:rFonts w:ascii="Times New Roman" w:hAnsi="Times New Roman"/>
          <w:bCs/>
          <w:noProof w:val="0"/>
          <w:sz w:val="28"/>
          <w:szCs w:val="28"/>
          <w:lang w:eastAsia="ru-RU"/>
        </w:rPr>
        <w:t xml:space="preserve"> цієї </w:t>
      </w:r>
      <w:r>
        <w:rPr>
          <w:rFonts w:ascii="Times New Roman" w:hAnsi="Times New Roman"/>
          <w:bCs/>
          <w:noProof w:val="0"/>
          <w:sz w:val="28"/>
          <w:szCs w:val="28"/>
          <w:lang w:eastAsia="ru-RU"/>
        </w:rPr>
        <w:t xml:space="preserve">дипломної </w:t>
      </w:r>
      <w:r w:rsidRPr="00153D34">
        <w:rPr>
          <w:rFonts w:ascii="Times New Roman" w:hAnsi="Times New Roman"/>
          <w:bCs/>
          <w:noProof w:val="0"/>
          <w:sz w:val="28"/>
          <w:szCs w:val="28"/>
          <w:lang w:eastAsia="ru-RU"/>
        </w:rPr>
        <w:t>роботи полягає в її спрямованості на дослідження редакційної політики корпоративної преси, а також на доведен</w:t>
      </w:r>
      <w:r w:rsidRPr="00BE02ED">
        <w:rPr>
          <w:rFonts w:ascii="Times New Roman" w:hAnsi="Times New Roman"/>
          <w:bCs/>
          <w:noProof w:val="0"/>
          <w:sz w:val="28"/>
          <w:szCs w:val="28"/>
          <w:lang w:eastAsia="ru-RU"/>
        </w:rPr>
        <w:t>н</w:t>
      </w:r>
      <w:r w:rsidRPr="00153D34">
        <w:rPr>
          <w:rFonts w:ascii="Times New Roman" w:hAnsi="Times New Roman"/>
          <w:bCs/>
          <w:noProof w:val="0"/>
          <w:sz w:val="28"/>
          <w:szCs w:val="28"/>
          <w:lang w:eastAsia="ru-RU"/>
        </w:rPr>
        <w:t xml:space="preserve">і необхідності фахової роботи редактора над видавничою продукцією. </w:t>
      </w:r>
      <w:r w:rsidRPr="00153D34">
        <w:rPr>
          <w:rFonts w:ascii="Times New Roman" w:hAnsi="Times New Roman"/>
          <w:noProof w:val="0"/>
          <w:sz w:val="28"/>
          <w:szCs w:val="28"/>
          <w:lang w:eastAsia="uk-UA"/>
        </w:rPr>
        <w:t>На нашу думку, час від часу необхідно проводити редакторський аналіз навіть успішного видання, аби контролювати якість представленої у ньому інформації, те, як саме вона презентована. К</w:t>
      </w:r>
      <w:r w:rsidRPr="00153D34">
        <w:rPr>
          <w:rFonts w:ascii="Times New Roman" w:hAnsi="Times New Roman"/>
          <w:noProof w:val="0"/>
          <w:color w:val="000000"/>
          <w:sz w:val="28"/>
          <w:szCs w:val="28"/>
          <w:lang w:eastAsia="ru-RU"/>
        </w:rPr>
        <w:t xml:space="preserve">ерівництво газет </w:t>
      </w:r>
      <w:r>
        <w:rPr>
          <w:rFonts w:ascii="Times New Roman" w:hAnsi="Times New Roman"/>
          <w:noProof w:val="0"/>
          <w:color w:val="000000"/>
          <w:sz w:val="28"/>
          <w:szCs w:val="28"/>
          <w:lang w:eastAsia="ru-RU"/>
        </w:rPr>
        <w:t xml:space="preserve"> (журналів) </w:t>
      </w:r>
      <w:r w:rsidRPr="00153D34">
        <w:rPr>
          <w:rFonts w:ascii="Times New Roman" w:hAnsi="Times New Roman"/>
          <w:noProof w:val="0"/>
          <w:color w:val="000000"/>
          <w:sz w:val="28"/>
          <w:szCs w:val="28"/>
          <w:lang w:eastAsia="ru-RU"/>
        </w:rPr>
        <w:t xml:space="preserve">повинно весь час дбати про вдосконалення своїх видань, і редакторський аналіз – один із засобів сприяння цьому. Саме цей чинник визначає </w:t>
      </w:r>
      <w:r w:rsidRPr="00941486">
        <w:rPr>
          <w:rFonts w:ascii="Times New Roman" w:hAnsi="Times New Roman"/>
          <w:noProof w:val="0"/>
          <w:color w:val="000000"/>
          <w:sz w:val="28"/>
          <w:szCs w:val="28"/>
          <w:lang w:eastAsia="ru-RU"/>
        </w:rPr>
        <w:t>актуальність</w:t>
      </w:r>
      <w:r w:rsidRPr="00153D34">
        <w:rPr>
          <w:rFonts w:ascii="Times New Roman" w:hAnsi="Times New Roman"/>
          <w:noProof w:val="0"/>
          <w:color w:val="000000"/>
          <w:sz w:val="28"/>
          <w:szCs w:val="28"/>
          <w:lang w:eastAsia="ru-RU"/>
        </w:rPr>
        <w:t xml:space="preserve"> нашої </w:t>
      </w:r>
      <w:r>
        <w:rPr>
          <w:rFonts w:ascii="Times New Roman" w:hAnsi="Times New Roman"/>
          <w:noProof w:val="0"/>
          <w:color w:val="000000"/>
          <w:sz w:val="28"/>
          <w:szCs w:val="28"/>
          <w:lang w:eastAsia="ru-RU"/>
        </w:rPr>
        <w:t>дипломної</w:t>
      </w:r>
      <w:r w:rsidRPr="00153D34">
        <w:rPr>
          <w:rFonts w:ascii="Times New Roman" w:hAnsi="Times New Roman"/>
          <w:noProof w:val="0"/>
          <w:color w:val="000000"/>
          <w:sz w:val="28"/>
          <w:szCs w:val="28"/>
          <w:lang w:eastAsia="ru-RU"/>
        </w:rPr>
        <w:t xml:space="preserve"> роботи. </w:t>
      </w:r>
    </w:p>
    <w:p w:rsidR="00AE202B" w:rsidRPr="00153D34" w:rsidRDefault="00AE202B" w:rsidP="00153D34">
      <w:pPr>
        <w:spacing w:after="0" w:line="360" w:lineRule="auto"/>
        <w:ind w:left="-142" w:firstLine="709"/>
        <w:jc w:val="both"/>
        <w:rPr>
          <w:rFonts w:ascii="Times New Roman" w:hAnsi="Times New Roman"/>
          <w:noProof w:val="0"/>
          <w:color w:val="000000"/>
          <w:sz w:val="28"/>
          <w:szCs w:val="28"/>
          <w:lang w:eastAsia="ru-RU"/>
        </w:rPr>
      </w:pPr>
      <w:r w:rsidRPr="00153D34">
        <w:rPr>
          <w:rFonts w:ascii="Times New Roman" w:hAnsi="Times New Roman"/>
          <w:i/>
          <w:noProof w:val="0"/>
          <w:color w:val="000000"/>
          <w:sz w:val="28"/>
          <w:szCs w:val="28"/>
          <w:lang w:eastAsia="ru-RU"/>
        </w:rPr>
        <w:t>Об’єктом</w:t>
      </w:r>
      <w:r w:rsidRPr="00153D34">
        <w:rPr>
          <w:rFonts w:ascii="Times New Roman" w:hAnsi="Times New Roman"/>
          <w:noProof w:val="0"/>
          <w:color w:val="000000"/>
          <w:sz w:val="28"/>
          <w:szCs w:val="28"/>
          <w:lang w:eastAsia="ru-RU"/>
        </w:rPr>
        <w:t xml:space="preserve"> дослідження є </w:t>
      </w:r>
      <w:r>
        <w:rPr>
          <w:rFonts w:ascii="Times New Roman" w:hAnsi="Times New Roman"/>
          <w:noProof w:val="0"/>
          <w:color w:val="000000"/>
          <w:sz w:val="28"/>
          <w:szCs w:val="28"/>
          <w:lang w:eastAsia="ru-RU"/>
        </w:rPr>
        <w:t>журнал «Лінія життя» як корпоративне видання для клієнтів компанії «І</w:t>
      </w:r>
      <w:r>
        <w:rPr>
          <w:rFonts w:ascii="Times New Roman" w:hAnsi="Times New Roman"/>
          <w:noProof w:val="0"/>
          <w:color w:val="000000"/>
          <w:sz w:val="28"/>
          <w:szCs w:val="28"/>
          <w:lang w:val="en-GB" w:eastAsia="ru-RU"/>
        </w:rPr>
        <w:t>NTO</w:t>
      </w:r>
      <w:r>
        <w:rPr>
          <w:rFonts w:ascii="Times New Roman" w:hAnsi="Times New Roman"/>
          <w:noProof w:val="0"/>
          <w:color w:val="000000"/>
          <w:sz w:val="28"/>
          <w:szCs w:val="28"/>
          <w:lang w:eastAsia="ru-RU"/>
        </w:rPr>
        <w:t>-</w:t>
      </w:r>
      <w:r>
        <w:rPr>
          <w:rFonts w:ascii="Times New Roman" w:hAnsi="Times New Roman"/>
          <w:noProof w:val="0"/>
          <w:color w:val="000000"/>
          <w:sz w:val="28"/>
          <w:szCs w:val="28"/>
          <w:lang w:val="en-GB" w:eastAsia="ru-RU"/>
        </w:rPr>
        <w:t>SANA</w:t>
      </w:r>
      <w:r>
        <w:rPr>
          <w:rFonts w:ascii="Times New Roman" w:hAnsi="Times New Roman"/>
          <w:noProof w:val="0"/>
          <w:color w:val="000000"/>
          <w:sz w:val="28"/>
          <w:szCs w:val="28"/>
          <w:lang w:eastAsia="ru-RU"/>
        </w:rPr>
        <w:t>».</w:t>
      </w:r>
    </w:p>
    <w:p w:rsidR="00AE202B" w:rsidRPr="00153D34" w:rsidRDefault="00AE202B" w:rsidP="00153D34">
      <w:pPr>
        <w:spacing w:after="0" w:line="360" w:lineRule="auto"/>
        <w:ind w:left="-142" w:firstLine="709"/>
        <w:jc w:val="both"/>
        <w:rPr>
          <w:rFonts w:ascii="Times New Roman" w:hAnsi="Times New Roman"/>
          <w:noProof w:val="0"/>
          <w:color w:val="000000"/>
          <w:sz w:val="28"/>
          <w:szCs w:val="28"/>
          <w:lang w:eastAsia="ru-RU"/>
        </w:rPr>
      </w:pPr>
      <w:r w:rsidRPr="00153D34">
        <w:rPr>
          <w:rFonts w:ascii="Times New Roman" w:hAnsi="Times New Roman"/>
          <w:i/>
          <w:noProof w:val="0"/>
          <w:color w:val="000000"/>
          <w:sz w:val="28"/>
          <w:szCs w:val="28"/>
          <w:lang w:eastAsia="ru-RU"/>
        </w:rPr>
        <w:t>Предметом</w:t>
      </w:r>
      <w:r w:rsidRPr="00153D34">
        <w:rPr>
          <w:rFonts w:ascii="Times New Roman" w:hAnsi="Times New Roman"/>
          <w:noProof w:val="0"/>
          <w:color w:val="000000"/>
          <w:sz w:val="28"/>
          <w:szCs w:val="28"/>
          <w:lang w:eastAsia="ru-RU"/>
        </w:rPr>
        <w:t xml:space="preserve"> дослідження </w:t>
      </w:r>
      <w:r>
        <w:rPr>
          <w:rFonts w:ascii="Times New Roman" w:hAnsi="Times New Roman"/>
          <w:noProof w:val="0"/>
          <w:color w:val="000000"/>
          <w:sz w:val="28"/>
          <w:szCs w:val="28"/>
          <w:lang w:eastAsia="ru-RU"/>
        </w:rPr>
        <w:t>дипломної</w:t>
      </w:r>
      <w:r w:rsidRPr="00153D34">
        <w:rPr>
          <w:rFonts w:ascii="Times New Roman" w:hAnsi="Times New Roman"/>
          <w:noProof w:val="0"/>
          <w:color w:val="000000"/>
          <w:sz w:val="28"/>
          <w:szCs w:val="28"/>
          <w:lang w:eastAsia="ru-RU"/>
        </w:rPr>
        <w:t xml:space="preserve"> роботи є </w:t>
      </w:r>
      <w:r>
        <w:rPr>
          <w:rFonts w:ascii="Times New Roman" w:hAnsi="Times New Roman"/>
          <w:noProof w:val="0"/>
          <w:color w:val="000000"/>
          <w:sz w:val="28"/>
          <w:szCs w:val="28"/>
          <w:lang w:eastAsia="ru-RU"/>
        </w:rPr>
        <w:t>особливості цього видання як корпоративного у контексті соціальних комунікацій.</w:t>
      </w:r>
    </w:p>
    <w:p w:rsidR="00AE202B" w:rsidRPr="00153D34" w:rsidRDefault="00AE202B" w:rsidP="00153D34">
      <w:pPr>
        <w:spacing w:after="0" w:line="360" w:lineRule="auto"/>
        <w:ind w:left="-142" w:firstLine="709"/>
        <w:jc w:val="both"/>
        <w:rPr>
          <w:rFonts w:ascii="Times New Roman" w:hAnsi="Times New Roman"/>
          <w:noProof w:val="0"/>
          <w:color w:val="000000"/>
          <w:sz w:val="28"/>
          <w:szCs w:val="28"/>
          <w:lang w:eastAsia="ru-RU"/>
        </w:rPr>
      </w:pPr>
      <w:r w:rsidRPr="00153D34">
        <w:rPr>
          <w:rFonts w:ascii="Times New Roman" w:hAnsi="Times New Roman"/>
          <w:i/>
          <w:noProof w:val="0"/>
          <w:color w:val="000000"/>
          <w:sz w:val="28"/>
          <w:szCs w:val="28"/>
          <w:lang w:eastAsia="ru-RU"/>
        </w:rPr>
        <w:t>Метою</w:t>
      </w:r>
      <w:r w:rsidRPr="00153D34">
        <w:rPr>
          <w:rFonts w:ascii="Times New Roman" w:hAnsi="Times New Roman"/>
          <w:noProof w:val="0"/>
          <w:color w:val="000000"/>
          <w:sz w:val="28"/>
          <w:szCs w:val="28"/>
          <w:lang w:val="ru-RU" w:eastAsia="ru-RU"/>
        </w:rPr>
        <w:t>нашої роботи</w:t>
      </w:r>
      <w:r w:rsidRPr="00153D34">
        <w:rPr>
          <w:rFonts w:ascii="Times New Roman" w:hAnsi="Times New Roman"/>
          <w:noProof w:val="0"/>
          <w:color w:val="000000"/>
          <w:sz w:val="28"/>
          <w:szCs w:val="28"/>
          <w:lang w:eastAsia="ru-RU"/>
        </w:rPr>
        <w:t xml:space="preserve"> є вироблення практичних порад та рекомендацій (сформованих на основі редакторського аналізу) щодо вдосконалення обраного періодичного видання</w:t>
      </w:r>
      <w:r>
        <w:rPr>
          <w:rFonts w:ascii="Times New Roman" w:hAnsi="Times New Roman"/>
          <w:noProof w:val="0"/>
          <w:color w:val="000000"/>
          <w:sz w:val="28"/>
          <w:szCs w:val="28"/>
          <w:lang w:eastAsia="ru-RU"/>
        </w:rPr>
        <w:t xml:space="preserve"> у соціально-комунікативному аспекті.</w:t>
      </w:r>
    </w:p>
    <w:p w:rsidR="00AE202B" w:rsidRPr="00153D34" w:rsidRDefault="00AE202B" w:rsidP="00153D34">
      <w:pPr>
        <w:spacing w:after="0" w:line="360" w:lineRule="auto"/>
        <w:ind w:left="-142" w:firstLine="709"/>
        <w:jc w:val="both"/>
        <w:rPr>
          <w:rFonts w:ascii="Times New Roman" w:hAnsi="Times New Roman"/>
          <w:noProof w:val="0"/>
          <w:color w:val="000000"/>
          <w:sz w:val="28"/>
          <w:szCs w:val="28"/>
          <w:lang w:eastAsia="ru-RU"/>
        </w:rPr>
      </w:pPr>
      <w:r w:rsidRPr="00153D34">
        <w:rPr>
          <w:rFonts w:ascii="Times New Roman" w:hAnsi="Times New Roman"/>
          <w:noProof w:val="0"/>
          <w:color w:val="000000"/>
          <w:sz w:val="28"/>
          <w:szCs w:val="28"/>
          <w:lang w:eastAsia="ru-RU"/>
        </w:rPr>
        <w:t xml:space="preserve">Мета зумовила такі </w:t>
      </w:r>
      <w:r w:rsidRPr="00153D34">
        <w:rPr>
          <w:rFonts w:ascii="Times New Roman" w:hAnsi="Times New Roman"/>
          <w:i/>
          <w:noProof w:val="0"/>
          <w:color w:val="000000"/>
          <w:sz w:val="28"/>
          <w:szCs w:val="28"/>
          <w:lang w:eastAsia="ru-RU"/>
        </w:rPr>
        <w:t>завдання</w:t>
      </w:r>
      <w:r w:rsidRPr="00153D34">
        <w:rPr>
          <w:rFonts w:ascii="Times New Roman" w:hAnsi="Times New Roman"/>
          <w:noProof w:val="0"/>
          <w:color w:val="000000"/>
          <w:sz w:val="28"/>
          <w:szCs w:val="28"/>
          <w:lang w:eastAsia="ru-RU"/>
        </w:rPr>
        <w:t>:</w:t>
      </w:r>
    </w:p>
    <w:p w:rsidR="00AE202B" w:rsidRPr="00153D34" w:rsidRDefault="00AE202B" w:rsidP="00153D34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noProof w:val="0"/>
          <w:color w:val="000000"/>
          <w:sz w:val="28"/>
          <w:szCs w:val="28"/>
          <w:lang w:eastAsia="ru-RU"/>
        </w:rPr>
      </w:pPr>
      <w:r w:rsidRPr="00153D34">
        <w:rPr>
          <w:rFonts w:ascii="Times New Roman" w:hAnsi="Times New Roman"/>
          <w:noProof w:val="0"/>
          <w:color w:val="000000"/>
          <w:sz w:val="28"/>
          <w:szCs w:val="28"/>
          <w:lang w:eastAsia="ru-RU"/>
        </w:rPr>
        <w:t>визначити типологічні особливості корпоративної преси, орієнтованої як на співробітників компанії, так і на клієнтів;</w:t>
      </w:r>
    </w:p>
    <w:p w:rsidR="00AE202B" w:rsidRPr="00153D34" w:rsidRDefault="00AE202B" w:rsidP="00153D34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noProof w:val="0"/>
          <w:color w:val="000000"/>
          <w:sz w:val="28"/>
          <w:szCs w:val="28"/>
          <w:lang w:eastAsia="ru-RU"/>
        </w:rPr>
      </w:pPr>
      <w:r w:rsidRPr="00153D34">
        <w:rPr>
          <w:rFonts w:ascii="Times New Roman" w:hAnsi="Times New Roman"/>
          <w:noProof w:val="0"/>
          <w:color w:val="000000"/>
          <w:sz w:val="28"/>
          <w:szCs w:val="28"/>
          <w:lang w:eastAsia="ru-RU"/>
        </w:rPr>
        <w:t>дослідити проблеми та перспективи розвитку такої періодики;</w:t>
      </w:r>
    </w:p>
    <w:p w:rsidR="00AE202B" w:rsidRDefault="00AE202B" w:rsidP="00153D34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noProof w:val="0"/>
          <w:color w:val="000000"/>
          <w:sz w:val="28"/>
          <w:szCs w:val="28"/>
          <w:lang w:eastAsia="ru-RU"/>
        </w:rPr>
      </w:pPr>
      <w:r w:rsidRPr="00153D34">
        <w:rPr>
          <w:rFonts w:ascii="Times New Roman" w:hAnsi="Times New Roman"/>
          <w:noProof w:val="0"/>
          <w:color w:val="000000"/>
          <w:sz w:val="28"/>
          <w:szCs w:val="28"/>
          <w:lang w:eastAsia="ru-RU"/>
        </w:rPr>
        <w:t xml:space="preserve">дати загальну характеристику </w:t>
      </w:r>
      <w:r>
        <w:rPr>
          <w:rFonts w:ascii="Times New Roman" w:hAnsi="Times New Roman"/>
          <w:noProof w:val="0"/>
          <w:color w:val="000000"/>
          <w:sz w:val="28"/>
          <w:szCs w:val="28"/>
          <w:lang w:eastAsia="ru-RU"/>
        </w:rPr>
        <w:t>журналу «Лінія життя»</w:t>
      </w:r>
      <w:r w:rsidRPr="00153D34">
        <w:rPr>
          <w:rFonts w:ascii="Times New Roman" w:hAnsi="Times New Roman"/>
          <w:noProof w:val="0"/>
          <w:color w:val="000000"/>
          <w:sz w:val="28"/>
          <w:szCs w:val="28"/>
          <w:lang w:eastAsia="ru-RU"/>
        </w:rPr>
        <w:t xml:space="preserve"> у контексті інших видань сегменту;</w:t>
      </w:r>
    </w:p>
    <w:p w:rsidR="00AE202B" w:rsidRPr="00153D34" w:rsidRDefault="00AE202B" w:rsidP="00153D34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noProof w:val="0"/>
          <w:color w:val="000000"/>
          <w:sz w:val="28"/>
          <w:szCs w:val="28"/>
          <w:lang w:eastAsia="ru-RU"/>
        </w:rPr>
      </w:pPr>
      <w:r>
        <w:rPr>
          <w:rFonts w:ascii="Times New Roman" w:hAnsi="Times New Roman"/>
          <w:noProof w:val="0"/>
          <w:color w:val="000000"/>
          <w:sz w:val="28"/>
          <w:szCs w:val="28"/>
          <w:lang w:eastAsia="ru-RU"/>
        </w:rPr>
        <w:t>оцінити зміст, оформлення, доціл</w:t>
      </w:r>
      <w:r>
        <w:rPr>
          <w:rFonts w:ascii="Times New Roman" w:hAnsi="Times New Roman"/>
          <w:noProof w:val="0"/>
          <w:color w:val="000000"/>
          <w:sz w:val="28"/>
          <w:szCs w:val="28"/>
          <w:lang w:val="ru-RU" w:eastAsia="ru-RU"/>
        </w:rPr>
        <w:t>ь</w:t>
      </w:r>
      <w:r>
        <w:rPr>
          <w:rFonts w:ascii="Times New Roman" w:hAnsi="Times New Roman"/>
          <w:noProof w:val="0"/>
          <w:color w:val="000000"/>
          <w:sz w:val="28"/>
          <w:szCs w:val="28"/>
          <w:lang w:eastAsia="ru-RU"/>
        </w:rPr>
        <w:t>ність видання як продукту соціальних комунікацій;</w:t>
      </w:r>
    </w:p>
    <w:p w:rsidR="00AE202B" w:rsidRPr="00153D34" w:rsidRDefault="00AE202B" w:rsidP="00153D34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noProof w:val="0"/>
          <w:color w:val="000000"/>
          <w:sz w:val="28"/>
          <w:szCs w:val="28"/>
          <w:lang w:eastAsia="ru-RU"/>
        </w:rPr>
      </w:pPr>
      <w:r w:rsidRPr="00153D34">
        <w:rPr>
          <w:rFonts w:ascii="Times New Roman" w:hAnsi="Times New Roman"/>
          <w:noProof w:val="0"/>
          <w:color w:val="000000"/>
          <w:sz w:val="28"/>
          <w:szCs w:val="28"/>
          <w:lang w:eastAsia="ru-RU"/>
        </w:rPr>
        <w:t xml:space="preserve">запропонувати зміни в оформленні </w:t>
      </w:r>
      <w:r>
        <w:rPr>
          <w:rFonts w:ascii="Times New Roman" w:hAnsi="Times New Roman"/>
          <w:noProof w:val="0"/>
          <w:color w:val="000000"/>
          <w:sz w:val="28"/>
          <w:szCs w:val="28"/>
          <w:lang w:eastAsia="ru-RU"/>
        </w:rPr>
        <w:t>і змісті видання</w:t>
      </w:r>
      <w:r w:rsidRPr="00153D34">
        <w:rPr>
          <w:rFonts w:ascii="Times New Roman" w:hAnsi="Times New Roman"/>
          <w:noProof w:val="0"/>
          <w:color w:val="000000"/>
          <w:sz w:val="28"/>
          <w:szCs w:val="28"/>
          <w:lang w:eastAsia="ru-RU"/>
        </w:rPr>
        <w:t>.</w:t>
      </w:r>
    </w:p>
    <w:p w:rsidR="00AE202B" w:rsidRPr="00153D34" w:rsidRDefault="00AE202B" w:rsidP="00153D34">
      <w:pPr>
        <w:spacing w:after="0" w:line="360" w:lineRule="auto"/>
        <w:ind w:left="-142" w:firstLine="567"/>
        <w:jc w:val="both"/>
        <w:rPr>
          <w:rFonts w:ascii="Times New Roman" w:hAnsi="Times New Roman"/>
          <w:noProof w:val="0"/>
          <w:color w:val="000000"/>
          <w:sz w:val="28"/>
          <w:szCs w:val="28"/>
          <w:lang w:eastAsia="ru-RU"/>
        </w:rPr>
      </w:pPr>
      <w:r w:rsidRPr="00153D34">
        <w:rPr>
          <w:rFonts w:ascii="Times New Roman" w:hAnsi="Times New Roman"/>
          <w:i/>
          <w:noProof w:val="0"/>
          <w:color w:val="000000"/>
          <w:sz w:val="28"/>
          <w:szCs w:val="28"/>
          <w:lang w:eastAsia="ru-RU"/>
        </w:rPr>
        <w:t>Структура роботи</w:t>
      </w:r>
      <w:r w:rsidRPr="00153D34">
        <w:rPr>
          <w:rFonts w:ascii="Times New Roman" w:hAnsi="Times New Roman"/>
          <w:noProof w:val="0"/>
          <w:color w:val="000000"/>
          <w:sz w:val="28"/>
          <w:szCs w:val="28"/>
          <w:lang w:eastAsia="ru-RU"/>
        </w:rPr>
        <w:t xml:space="preserve">: вступ, основна частина (два розділи з підрозділами), висновки, бібліографія. </w:t>
      </w:r>
    </w:p>
    <w:p w:rsidR="00AE202B" w:rsidRPr="00153D34" w:rsidRDefault="00AE202B" w:rsidP="00153D34">
      <w:pPr>
        <w:spacing w:after="0" w:line="360" w:lineRule="auto"/>
        <w:ind w:left="-142" w:firstLine="567"/>
        <w:jc w:val="both"/>
        <w:rPr>
          <w:rFonts w:ascii="Times New Roman" w:hAnsi="Times New Roman"/>
          <w:noProof w:val="0"/>
          <w:color w:val="000000"/>
          <w:sz w:val="28"/>
          <w:szCs w:val="28"/>
          <w:lang w:eastAsia="ru-RU"/>
        </w:rPr>
      </w:pPr>
      <w:r w:rsidRPr="00153D34">
        <w:rPr>
          <w:rFonts w:ascii="Times New Roman" w:hAnsi="Times New Roman"/>
          <w:noProof w:val="0"/>
          <w:color w:val="000000"/>
          <w:sz w:val="28"/>
          <w:szCs w:val="28"/>
          <w:lang w:eastAsia="ru-RU"/>
        </w:rPr>
        <w:t>У першому розділі розглядається стан сучасної корпоративної  періодики в Україні</w:t>
      </w:r>
      <w:r>
        <w:rPr>
          <w:rFonts w:ascii="Times New Roman" w:hAnsi="Times New Roman"/>
          <w:noProof w:val="0"/>
          <w:color w:val="000000"/>
          <w:sz w:val="28"/>
          <w:szCs w:val="28"/>
          <w:lang w:eastAsia="ru-RU"/>
        </w:rPr>
        <w:t xml:space="preserve">, </w:t>
      </w:r>
      <w:r w:rsidRPr="00153D34">
        <w:rPr>
          <w:rFonts w:ascii="Times New Roman" w:hAnsi="Times New Roman"/>
          <w:noProof w:val="0"/>
          <w:color w:val="000000"/>
          <w:sz w:val="28"/>
          <w:szCs w:val="28"/>
          <w:lang w:eastAsia="ru-RU"/>
        </w:rPr>
        <w:t xml:space="preserve"> важливість процесу редагування (зокрема, редакторського аналізу) для вдосконалення окремих періодичних видань, а також подається загальна характеристика </w:t>
      </w:r>
      <w:r>
        <w:rPr>
          <w:rFonts w:ascii="Times New Roman" w:hAnsi="Times New Roman"/>
          <w:noProof w:val="0"/>
          <w:color w:val="000000"/>
          <w:sz w:val="28"/>
          <w:szCs w:val="28"/>
          <w:lang w:eastAsia="ru-RU"/>
        </w:rPr>
        <w:t>журналу «Лінія життя».</w:t>
      </w:r>
    </w:p>
    <w:p w:rsidR="00AE202B" w:rsidRPr="00052608" w:rsidRDefault="00AE202B" w:rsidP="00153D34">
      <w:pPr>
        <w:spacing w:after="0" w:line="360" w:lineRule="auto"/>
        <w:ind w:left="-142" w:firstLine="567"/>
        <w:jc w:val="both"/>
        <w:rPr>
          <w:rFonts w:ascii="Times New Roman" w:hAnsi="Times New Roman"/>
          <w:noProof w:val="0"/>
          <w:color w:val="000000"/>
          <w:sz w:val="28"/>
          <w:szCs w:val="28"/>
          <w:lang w:eastAsia="ru-RU"/>
        </w:rPr>
      </w:pPr>
      <w:r w:rsidRPr="00153D34">
        <w:rPr>
          <w:rFonts w:ascii="Times New Roman" w:hAnsi="Times New Roman"/>
          <w:noProof w:val="0"/>
          <w:color w:val="000000"/>
          <w:sz w:val="28"/>
          <w:szCs w:val="28"/>
          <w:lang w:eastAsia="ru-RU"/>
        </w:rPr>
        <w:t xml:space="preserve">У другому розділі подається загальне уявлення про </w:t>
      </w:r>
      <w:r>
        <w:rPr>
          <w:rFonts w:ascii="Times New Roman" w:hAnsi="Times New Roman"/>
          <w:noProof w:val="0"/>
          <w:color w:val="000000"/>
          <w:sz w:val="28"/>
          <w:szCs w:val="28"/>
          <w:lang w:eastAsia="ru-RU"/>
        </w:rPr>
        <w:t>зміст та оформлення аналізованого видання.</w:t>
      </w:r>
    </w:p>
    <w:p w:rsidR="00AE202B" w:rsidRPr="00153D34" w:rsidRDefault="00AE202B" w:rsidP="00153D34">
      <w:pPr>
        <w:spacing w:after="0" w:line="360" w:lineRule="auto"/>
        <w:ind w:left="-142" w:firstLine="567"/>
        <w:jc w:val="both"/>
        <w:rPr>
          <w:rFonts w:ascii="Times New Roman" w:hAnsi="Times New Roman"/>
          <w:noProof w:val="0"/>
          <w:color w:val="000000"/>
          <w:sz w:val="28"/>
          <w:szCs w:val="28"/>
          <w:lang w:eastAsia="ru-RU"/>
        </w:rPr>
      </w:pPr>
      <w:r w:rsidRPr="00153D34">
        <w:rPr>
          <w:rFonts w:ascii="Times New Roman" w:hAnsi="Times New Roman"/>
          <w:noProof w:val="0"/>
          <w:color w:val="000000"/>
          <w:sz w:val="28"/>
          <w:szCs w:val="28"/>
          <w:lang w:eastAsia="ru-RU"/>
        </w:rPr>
        <w:t>У висновках узагальнено результати дослідження.</w:t>
      </w:r>
    </w:p>
    <w:p w:rsidR="00AE202B" w:rsidRDefault="00AE202B" w:rsidP="00153D34">
      <w:pPr>
        <w:spacing w:after="0" w:line="360" w:lineRule="auto"/>
        <w:ind w:left="-142" w:firstLine="567"/>
        <w:jc w:val="both"/>
        <w:rPr>
          <w:rFonts w:ascii="Times New Roman" w:hAnsi="Times New Roman"/>
          <w:bCs/>
          <w:noProof w:val="0"/>
          <w:sz w:val="28"/>
          <w:szCs w:val="28"/>
          <w:lang w:eastAsia="ru-RU"/>
        </w:rPr>
      </w:pPr>
      <w:r w:rsidRPr="00153D34">
        <w:rPr>
          <w:rFonts w:ascii="Times New Roman" w:hAnsi="Times New Roman"/>
          <w:bCs/>
          <w:noProof w:val="0"/>
          <w:sz w:val="28"/>
          <w:szCs w:val="28"/>
          <w:lang w:eastAsia="ru-RU"/>
        </w:rPr>
        <w:t>Бібліографію складають статті, монографії, підручники, довідники і словники з 4</w:t>
      </w:r>
      <w:r>
        <w:rPr>
          <w:rFonts w:ascii="Times New Roman" w:hAnsi="Times New Roman"/>
          <w:bCs/>
          <w:noProof w:val="0"/>
          <w:sz w:val="28"/>
          <w:szCs w:val="28"/>
          <w:lang w:eastAsia="ru-RU"/>
        </w:rPr>
        <w:t>4</w:t>
      </w:r>
      <w:r w:rsidRPr="00153D34">
        <w:rPr>
          <w:rFonts w:ascii="Times New Roman" w:hAnsi="Times New Roman"/>
          <w:bCs/>
          <w:noProof w:val="0"/>
          <w:sz w:val="28"/>
          <w:szCs w:val="28"/>
          <w:lang w:eastAsia="ru-RU"/>
        </w:rPr>
        <w:t xml:space="preserve"> позицій. Загальний обсяг роботи –</w:t>
      </w:r>
      <w:r>
        <w:rPr>
          <w:rFonts w:ascii="Times New Roman" w:hAnsi="Times New Roman"/>
          <w:bCs/>
          <w:noProof w:val="0"/>
          <w:sz w:val="28"/>
          <w:szCs w:val="28"/>
          <w:lang w:eastAsia="ru-RU"/>
        </w:rPr>
        <w:t xml:space="preserve">45 </w:t>
      </w:r>
      <w:r w:rsidRPr="00153D34">
        <w:rPr>
          <w:rFonts w:ascii="Times New Roman" w:hAnsi="Times New Roman"/>
          <w:bCs/>
          <w:noProof w:val="0"/>
          <w:sz w:val="28"/>
          <w:szCs w:val="28"/>
          <w:lang w:eastAsia="ru-RU"/>
        </w:rPr>
        <w:t>сторінок.</w:t>
      </w:r>
    </w:p>
    <w:p w:rsidR="00AE202B" w:rsidRDefault="00AE202B" w:rsidP="00153D34">
      <w:pPr>
        <w:spacing w:after="0" w:line="360" w:lineRule="auto"/>
        <w:ind w:left="-142" w:firstLine="567"/>
        <w:jc w:val="both"/>
        <w:rPr>
          <w:rFonts w:ascii="Times New Roman" w:hAnsi="Times New Roman"/>
          <w:bCs/>
          <w:noProof w:val="0"/>
          <w:sz w:val="28"/>
          <w:szCs w:val="28"/>
          <w:lang w:eastAsia="ru-RU"/>
        </w:rPr>
      </w:pPr>
    </w:p>
    <w:p w:rsidR="00AE202B" w:rsidRDefault="00AE202B" w:rsidP="00153D34">
      <w:pPr>
        <w:spacing w:after="0" w:line="360" w:lineRule="auto"/>
        <w:ind w:left="-142" w:firstLine="567"/>
        <w:jc w:val="both"/>
        <w:rPr>
          <w:rFonts w:ascii="Times New Roman" w:hAnsi="Times New Roman"/>
          <w:bCs/>
          <w:noProof w:val="0"/>
          <w:sz w:val="28"/>
          <w:szCs w:val="28"/>
          <w:lang w:eastAsia="ru-RU"/>
        </w:rPr>
      </w:pPr>
    </w:p>
    <w:p w:rsidR="00AE202B" w:rsidRDefault="00AE202B" w:rsidP="00153D34">
      <w:pPr>
        <w:spacing w:after="0" w:line="360" w:lineRule="auto"/>
        <w:ind w:left="-142" w:firstLine="567"/>
        <w:jc w:val="both"/>
        <w:rPr>
          <w:rFonts w:ascii="Times New Roman" w:hAnsi="Times New Roman"/>
          <w:bCs/>
          <w:noProof w:val="0"/>
          <w:sz w:val="28"/>
          <w:szCs w:val="28"/>
          <w:lang w:eastAsia="ru-RU"/>
        </w:rPr>
      </w:pPr>
    </w:p>
    <w:p w:rsidR="00AE202B" w:rsidRDefault="00AE202B" w:rsidP="00153D34">
      <w:pPr>
        <w:spacing w:after="0" w:line="360" w:lineRule="auto"/>
        <w:ind w:left="-142" w:firstLine="567"/>
        <w:jc w:val="both"/>
        <w:rPr>
          <w:rFonts w:ascii="Times New Roman" w:hAnsi="Times New Roman"/>
          <w:bCs/>
          <w:noProof w:val="0"/>
          <w:sz w:val="28"/>
          <w:szCs w:val="28"/>
          <w:lang w:eastAsia="ru-RU"/>
        </w:rPr>
      </w:pPr>
    </w:p>
    <w:p w:rsidR="00AE202B" w:rsidRDefault="00AE202B" w:rsidP="00153D34">
      <w:pPr>
        <w:spacing w:after="0" w:line="360" w:lineRule="auto"/>
        <w:ind w:left="-142" w:firstLine="567"/>
        <w:jc w:val="both"/>
        <w:rPr>
          <w:rFonts w:ascii="Times New Roman" w:hAnsi="Times New Roman"/>
          <w:bCs/>
          <w:noProof w:val="0"/>
          <w:sz w:val="28"/>
          <w:szCs w:val="28"/>
          <w:lang w:eastAsia="ru-RU"/>
        </w:rPr>
      </w:pPr>
    </w:p>
    <w:p w:rsidR="00AE202B" w:rsidRDefault="00AE202B" w:rsidP="00153D34">
      <w:pPr>
        <w:spacing w:after="0" w:line="360" w:lineRule="auto"/>
        <w:ind w:left="-142" w:firstLine="567"/>
        <w:jc w:val="both"/>
        <w:rPr>
          <w:rFonts w:ascii="Times New Roman" w:hAnsi="Times New Roman"/>
          <w:bCs/>
          <w:noProof w:val="0"/>
          <w:sz w:val="28"/>
          <w:szCs w:val="28"/>
          <w:lang w:eastAsia="ru-RU"/>
        </w:rPr>
      </w:pPr>
    </w:p>
    <w:p w:rsidR="00AE202B" w:rsidRDefault="00AE202B" w:rsidP="00153D34">
      <w:pPr>
        <w:spacing w:after="0" w:line="360" w:lineRule="auto"/>
        <w:ind w:left="-142" w:firstLine="567"/>
        <w:jc w:val="both"/>
        <w:rPr>
          <w:rFonts w:ascii="Times New Roman" w:hAnsi="Times New Roman"/>
          <w:bCs/>
          <w:noProof w:val="0"/>
          <w:sz w:val="28"/>
          <w:szCs w:val="28"/>
          <w:lang w:eastAsia="ru-RU"/>
        </w:rPr>
      </w:pPr>
    </w:p>
    <w:p w:rsidR="00AE202B" w:rsidRDefault="00AE202B" w:rsidP="00153D34">
      <w:pPr>
        <w:spacing w:after="0" w:line="360" w:lineRule="auto"/>
        <w:ind w:left="-142" w:firstLine="567"/>
        <w:jc w:val="both"/>
        <w:rPr>
          <w:rFonts w:ascii="Times New Roman" w:hAnsi="Times New Roman"/>
          <w:bCs/>
          <w:noProof w:val="0"/>
          <w:sz w:val="28"/>
          <w:szCs w:val="28"/>
          <w:lang w:eastAsia="ru-RU"/>
        </w:rPr>
      </w:pPr>
    </w:p>
    <w:p w:rsidR="00AE202B" w:rsidRDefault="00AE202B" w:rsidP="00153D34">
      <w:pPr>
        <w:spacing w:after="0" w:line="360" w:lineRule="auto"/>
        <w:ind w:left="-142" w:firstLine="567"/>
        <w:jc w:val="both"/>
        <w:rPr>
          <w:rFonts w:ascii="Times New Roman" w:hAnsi="Times New Roman"/>
          <w:bCs/>
          <w:noProof w:val="0"/>
          <w:sz w:val="28"/>
          <w:szCs w:val="28"/>
          <w:lang w:eastAsia="ru-RU"/>
        </w:rPr>
      </w:pPr>
    </w:p>
    <w:p w:rsidR="00AE202B" w:rsidRDefault="00AE202B" w:rsidP="00153D34">
      <w:pPr>
        <w:spacing w:after="0" w:line="360" w:lineRule="auto"/>
        <w:ind w:left="-142" w:firstLine="567"/>
        <w:jc w:val="both"/>
        <w:rPr>
          <w:rFonts w:ascii="Times New Roman" w:hAnsi="Times New Roman"/>
          <w:bCs/>
          <w:noProof w:val="0"/>
          <w:sz w:val="28"/>
          <w:szCs w:val="28"/>
          <w:lang w:eastAsia="ru-RU"/>
        </w:rPr>
      </w:pPr>
    </w:p>
    <w:p w:rsidR="00AE202B" w:rsidRDefault="00AE202B" w:rsidP="00153D34">
      <w:pPr>
        <w:spacing w:after="0" w:line="360" w:lineRule="auto"/>
        <w:ind w:left="-142" w:firstLine="567"/>
        <w:jc w:val="both"/>
        <w:rPr>
          <w:rFonts w:ascii="Times New Roman" w:hAnsi="Times New Roman"/>
          <w:bCs/>
          <w:noProof w:val="0"/>
          <w:sz w:val="28"/>
          <w:szCs w:val="28"/>
          <w:lang w:eastAsia="ru-RU"/>
        </w:rPr>
      </w:pPr>
    </w:p>
    <w:p w:rsidR="00AE202B" w:rsidRDefault="00AE202B" w:rsidP="00153D34">
      <w:pPr>
        <w:spacing w:after="0" w:line="360" w:lineRule="auto"/>
        <w:ind w:left="-142" w:firstLine="567"/>
        <w:jc w:val="both"/>
        <w:rPr>
          <w:rFonts w:ascii="Times New Roman" w:hAnsi="Times New Roman"/>
          <w:bCs/>
          <w:noProof w:val="0"/>
          <w:sz w:val="28"/>
          <w:szCs w:val="28"/>
          <w:lang w:eastAsia="ru-RU"/>
        </w:rPr>
      </w:pPr>
    </w:p>
    <w:p w:rsidR="00AE202B" w:rsidRPr="00153D34" w:rsidRDefault="00AE202B" w:rsidP="00153D34">
      <w:pPr>
        <w:spacing w:after="0" w:line="360" w:lineRule="auto"/>
        <w:ind w:left="-142" w:firstLine="567"/>
        <w:jc w:val="both"/>
        <w:rPr>
          <w:rFonts w:ascii="Times New Roman" w:hAnsi="Times New Roman"/>
          <w:noProof w:val="0"/>
          <w:color w:val="000000"/>
          <w:sz w:val="28"/>
          <w:szCs w:val="28"/>
          <w:lang w:eastAsia="ru-RU"/>
        </w:rPr>
      </w:pPr>
    </w:p>
    <w:p w:rsidR="00AE202B" w:rsidRPr="00153D34" w:rsidRDefault="00AE202B" w:rsidP="00153D34">
      <w:pPr>
        <w:spacing w:after="0" w:line="360" w:lineRule="auto"/>
        <w:ind w:left="1069"/>
        <w:jc w:val="both"/>
        <w:rPr>
          <w:rFonts w:ascii="Times New Roman" w:hAnsi="Times New Roman"/>
          <w:noProof w:val="0"/>
          <w:color w:val="000000"/>
          <w:sz w:val="28"/>
          <w:szCs w:val="28"/>
          <w:lang w:eastAsia="ru-RU"/>
        </w:rPr>
      </w:pPr>
    </w:p>
    <w:p w:rsidR="00AE202B" w:rsidRDefault="00AE202B" w:rsidP="00153D34">
      <w:pPr>
        <w:spacing w:after="0" w:line="360" w:lineRule="auto"/>
        <w:ind w:firstLine="709"/>
        <w:jc w:val="both"/>
        <w:rPr>
          <w:rFonts w:ascii="Times New Roman" w:hAnsi="Times New Roman"/>
          <w:noProof w:val="0"/>
          <w:sz w:val="28"/>
          <w:szCs w:val="28"/>
          <w:lang w:eastAsia="uk-UA"/>
        </w:rPr>
      </w:pPr>
    </w:p>
    <w:p w:rsidR="00AE202B" w:rsidRDefault="00AE202B" w:rsidP="004E11DC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4E11DC">
        <w:rPr>
          <w:rFonts w:ascii="Times New Roman" w:hAnsi="Times New Roman"/>
          <w:b/>
          <w:sz w:val="28"/>
          <w:szCs w:val="28"/>
        </w:rPr>
        <w:t>ВИСНОВКИ</w:t>
      </w:r>
    </w:p>
    <w:p w:rsidR="00AE202B" w:rsidRDefault="00AE202B" w:rsidP="004E11DC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</w:p>
    <w:p w:rsidR="00AE202B" w:rsidRPr="00C93122" w:rsidRDefault="00AE202B" w:rsidP="00C9312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93122">
        <w:rPr>
          <w:rFonts w:ascii="Times New Roman" w:hAnsi="Times New Roman"/>
          <w:sz w:val="28"/>
          <w:szCs w:val="28"/>
        </w:rPr>
        <w:t>Ми провели редакторське дослідження журналу «Лінія життя» як корпоративного видання і можемо сказати, щ</w:t>
      </w:r>
      <w:r>
        <w:rPr>
          <w:rFonts w:ascii="Times New Roman" w:hAnsi="Times New Roman"/>
          <w:sz w:val="28"/>
          <w:szCs w:val="28"/>
        </w:rPr>
        <w:t>о</w:t>
      </w:r>
      <w:r w:rsidRPr="00C93122">
        <w:rPr>
          <w:rFonts w:ascii="Times New Roman" w:hAnsi="Times New Roman"/>
          <w:sz w:val="28"/>
          <w:szCs w:val="28"/>
        </w:rPr>
        <w:t xml:space="preserve"> в</w:t>
      </w:r>
      <w:r>
        <w:rPr>
          <w:rFonts w:ascii="Times New Roman" w:hAnsi="Times New Roman"/>
          <w:sz w:val="28"/>
          <w:szCs w:val="28"/>
        </w:rPr>
        <w:t>оно</w:t>
      </w:r>
      <w:r w:rsidRPr="00C93122">
        <w:rPr>
          <w:rFonts w:ascii="Times New Roman" w:hAnsi="Times New Roman"/>
          <w:sz w:val="28"/>
          <w:szCs w:val="28"/>
        </w:rPr>
        <w:t xml:space="preserve"> повною мірою виконує свою соціоцентриську функцію</w:t>
      </w:r>
      <w:r>
        <w:rPr>
          <w:rFonts w:ascii="Times New Roman" w:hAnsi="Times New Roman"/>
          <w:sz w:val="28"/>
          <w:szCs w:val="28"/>
        </w:rPr>
        <w:t xml:space="preserve"> (Н. Зелінська)</w:t>
      </w:r>
      <w:r w:rsidRPr="00C93122">
        <w:rPr>
          <w:rFonts w:ascii="Times New Roman" w:hAnsi="Times New Roman"/>
          <w:sz w:val="28"/>
          <w:szCs w:val="28"/>
        </w:rPr>
        <w:t>: воно є прямим спеціалізованим комунікативним каналом, через який повідомлення поширюються на певну вузьку аудиторiю – клєнтів клініки</w:t>
      </w:r>
      <w:r>
        <w:rPr>
          <w:rFonts w:ascii="Times New Roman" w:hAnsi="Times New Roman"/>
          <w:sz w:val="28"/>
          <w:szCs w:val="28"/>
        </w:rPr>
        <w:t xml:space="preserve"> «</w:t>
      </w:r>
      <w:r>
        <w:rPr>
          <w:rFonts w:ascii="Times New Roman" w:hAnsi="Times New Roman"/>
          <w:sz w:val="28"/>
          <w:szCs w:val="28"/>
          <w:lang w:val="en-GB"/>
        </w:rPr>
        <w:t>I</w:t>
      </w:r>
      <w:r>
        <w:rPr>
          <w:rFonts w:ascii="Times New Roman" w:hAnsi="Times New Roman"/>
          <w:sz w:val="28"/>
          <w:szCs w:val="28"/>
          <w:lang w:val="en-US"/>
        </w:rPr>
        <w:t>NTO</w:t>
      </w:r>
      <w:r w:rsidRPr="00A923F9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  <w:lang w:val="en-GB"/>
        </w:rPr>
        <w:t>S</w:t>
      </w:r>
      <w:r>
        <w:rPr>
          <w:rFonts w:ascii="Times New Roman" w:hAnsi="Times New Roman"/>
          <w:sz w:val="28"/>
          <w:szCs w:val="28"/>
          <w:lang w:val="en-US"/>
        </w:rPr>
        <w:t>ANA</w:t>
      </w:r>
      <w:r>
        <w:rPr>
          <w:rFonts w:ascii="Times New Roman" w:hAnsi="Times New Roman"/>
          <w:sz w:val="28"/>
          <w:szCs w:val="28"/>
        </w:rPr>
        <w:t>»</w:t>
      </w:r>
      <w:r w:rsidRPr="00C93122">
        <w:rPr>
          <w:rFonts w:ascii="Times New Roman" w:hAnsi="Times New Roman"/>
          <w:sz w:val="28"/>
          <w:szCs w:val="28"/>
        </w:rPr>
        <w:t xml:space="preserve">, рідше персоналу. Така діяльність, поза сумнівом, містить усі ознаки масової комунікації, включаючи обмін інформацією суспільного змісту </w:t>
      </w:r>
      <w:r>
        <w:rPr>
          <w:rFonts w:ascii="Times New Roman" w:hAnsi="Times New Roman"/>
          <w:sz w:val="28"/>
          <w:szCs w:val="28"/>
        </w:rPr>
        <w:t>й</w:t>
      </w:r>
      <w:r w:rsidRPr="00C93122">
        <w:rPr>
          <w:rFonts w:ascii="Times New Roman" w:hAnsi="Times New Roman"/>
          <w:sz w:val="28"/>
          <w:szCs w:val="28"/>
        </w:rPr>
        <w:t xml:space="preserve"> ваги.</w:t>
      </w:r>
    </w:p>
    <w:p w:rsidR="00AE202B" w:rsidRDefault="00AE202B" w:rsidP="00C9312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93122">
        <w:rPr>
          <w:rFonts w:ascii="Times New Roman" w:hAnsi="Times New Roman"/>
          <w:sz w:val="28"/>
          <w:szCs w:val="28"/>
        </w:rPr>
        <w:t>М</w:t>
      </w:r>
      <w:r>
        <w:rPr>
          <w:rFonts w:ascii="Times New Roman" w:hAnsi="Times New Roman"/>
          <w:sz w:val="28"/>
          <w:szCs w:val="28"/>
        </w:rPr>
        <w:t>и погоджуємось із думкою</w:t>
      </w:r>
      <w:r w:rsidRPr="00C93122">
        <w:rPr>
          <w:rFonts w:ascii="Times New Roman" w:hAnsi="Times New Roman"/>
          <w:sz w:val="28"/>
          <w:szCs w:val="28"/>
        </w:rPr>
        <w:t>, що розвиток і функціонування будь-якого підприємства в умовах жорсткої конкуренції обумовлює необхідність формування ефективної внутрішньої та зовнішньої комунікації. Тому</w:t>
      </w:r>
      <w:r>
        <w:rPr>
          <w:rFonts w:ascii="Times New Roman" w:hAnsi="Times New Roman"/>
          <w:sz w:val="28"/>
          <w:szCs w:val="28"/>
        </w:rPr>
        <w:t xml:space="preserve">, провівши аналіз журналу «Лінія життя», можемо стверджувати, щосучасний інформаційний простір </w:t>
      </w:r>
      <w:r w:rsidRPr="00D0413C">
        <w:rPr>
          <w:rFonts w:ascii="Times New Roman" w:hAnsi="Times New Roman"/>
          <w:sz w:val="28"/>
          <w:szCs w:val="28"/>
        </w:rPr>
        <w:t>у</w:t>
      </w:r>
      <w:r w:rsidRPr="00C93122">
        <w:rPr>
          <w:rFonts w:ascii="Times New Roman" w:hAnsi="Times New Roman"/>
          <w:sz w:val="28"/>
          <w:szCs w:val="28"/>
        </w:rPr>
        <w:t xml:space="preserve">же неможливо уявити без корпоративних друкованих ЗМІ, які стали не тільки інформаційним інструментом, але й ефективним засобом вирішення завдань паблік рілейшнз. Розвиток корпоративних видань відображає різке зростання потреби в новій комунікації, що, з одного боку, має всі ознаки масової комунікації, а з іншого </w:t>
      </w:r>
      <w:r>
        <w:rPr>
          <w:rFonts w:ascii="Times New Roman" w:hAnsi="Times New Roman"/>
          <w:sz w:val="28"/>
          <w:szCs w:val="28"/>
        </w:rPr>
        <w:t>–</w:t>
      </w:r>
      <w:r w:rsidRPr="00C93122">
        <w:rPr>
          <w:rFonts w:ascii="Times New Roman" w:hAnsi="Times New Roman"/>
          <w:sz w:val="28"/>
          <w:szCs w:val="28"/>
        </w:rPr>
        <w:t xml:space="preserve"> є специфічною формою бізнес-комунікації</w:t>
      </w:r>
      <w:r>
        <w:rPr>
          <w:rFonts w:ascii="Times New Roman" w:hAnsi="Times New Roman"/>
          <w:sz w:val="28"/>
          <w:szCs w:val="28"/>
        </w:rPr>
        <w:t>.</w:t>
      </w:r>
      <w:r w:rsidRPr="00C93122">
        <w:rPr>
          <w:rFonts w:ascii="Times New Roman" w:hAnsi="Times New Roman"/>
          <w:sz w:val="28"/>
          <w:szCs w:val="28"/>
        </w:rPr>
        <w:t xml:space="preserve">Проаналізувавши журнал «Лінія життя», ми </w:t>
      </w:r>
      <w:r w:rsidRPr="00C93122">
        <w:rPr>
          <w:rFonts w:ascii="Times New Roman" w:hAnsi="Times New Roman"/>
          <w:i/>
          <w:sz w:val="28"/>
          <w:szCs w:val="28"/>
        </w:rPr>
        <w:t>звернули увагу на той факт</w:t>
      </w:r>
      <w:r w:rsidRPr="00C93122">
        <w:rPr>
          <w:rFonts w:ascii="Times New Roman" w:hAnsi="Times New Roman"/>
          <w:sz w:val="28"/>
          <w:szCs w:val="28"/>
        </w:rPr>
        <w:t>, що корпоративне видання має «генетичний» зв</w:t>
      </w:r>
      <w:r>
        <w:rPr>
          <w:rFonts w:ascii="Times New Roman" w:hAnsi="Times New Roman"/>
          <w:sz w:val="28"/>
          <w:szCs w:val="28"/>
        </w:rPr>
        <w:t>’</w:t>
      </w:r>
      <w:r w:rsidRPr="00C93122">
        <w:rPr>
          <w:rFonts w:ascii="Times New Roman" w:hAnsi="Times New Roman"/>
          <w:sz w:val="28"/>
          <w:szCs w:val="28"/>
        </w:rPr>
        <w:t>язок із журналістикою. Однак у типології засобів комунікації корпоративні видання посідають проміжне п</w:t>
      </w:r>
      <w:r>
        <w:rPr>
          <w:rFonts w:ascii="Times New Roman" w:hAnsi="Times New Roman"/>
          <w:sz w:val="28"/>
          <w:szCs w:val="28"/>
        </w:rPr>
        <w:t>оложення між журналістикою і звʼ</w:t>
      </w:r>
      <w:r w:rsidRPr="00C93122">
        <w:rPr>
          <w:rFonts w:ascii="Times New Roman" w:hAnsi="Times New Roman"/>
          <w:sz w:val="28"/>
          <w:szCs w:val="28"/>
        </w:rPr>
        <w:t xml:space="preserve">язками із громадськістю. За стилем </w:t>
      </w:r>
      <w:r>
        <w:rPr>
          <w:rFonts w:ascii="Times New Roman" w:hAnsi="Times New Roman"/>
          <w:sz w:val="28"/>
          <w:szCs w:val="28"/>
        </w:rPr>
        <w:t>оформлення, періодичністю, вони,</w:t>
      </w:r>
      <w:r w:rsidRPr="00C93122">
        <w:rPr>
          <w:rFonts w:ascii="Times New Roman" w:hAnsi="Times New Roman"/>
          <w:sz w:val="28"/>
          <w:szCs w:val="28"/>
        </w:rPr>
        <w:t xml:space="preserve"> безумовно, один з видів ЗМІ. Разом </w:t>
      </w:r>
      <w:r>
        <w:rPr>
          <w:rFonts w:ascii="Times New Roman" w:hAnsi="Times New Roman"/>
          <w:sz w:val="28"/>
          <w:szCs w:val="28"/>
        </w:rPr>
        <w:t>і</w:t>
      </w:r>
      <w:r w:rsidRPr="00C93122">
        <w:rPr>
          <w:rFonts w:ascii="Times New Roman" w:hAnsi="Times New Roman"/>
          <w:sz w:val="28"/>
          <w:szCs w:val="28"/>
        </w:rPr>
        <w:t>з тим, ці видання мають специфічні цілі, що відрізняють їх від ЗМІ в традиційному розумінні і дозволяють говорити про них, як про один з найбільш ефективних засобів вирішення ПР-завдань. Так, крім інформаційної, регулюючої, функції соціального контролю та соціалізації особистості, що традиційно виділяються в теорії масової комунікації, існує кілька специфічних функці</w:t>
      </w:r>
      <w:r>
        <w:rPr>
          <w:rFonts w:ascii="Times New Roman" w:hAnsi="Times New Roman"/>
          <w:sz w:val="28"/>
          <w:szCs w:val="28"/>
        </w:rPr>
        <w:t xml:space="preserve">й корпоративних видань, </w:t>
      </w:r>
      <w:r w:rsidRPr="00D0413C">
        <w:rPr>
          <w:rFonts w:ascii="Times New Roman" w:hAnsi="Times New Roman"/>
          <w:sz w:val="28"/>
          <w:szCs w:val="28"/>
        </w:rPr>
        <w:t>як-от</w:t>
      </w:r>
      <w:r w:rsidRPr="00C93122">
        <w:rPr>
          <w:rFonts w:ascii="Times New Roman" w:hAnsi="Times New Roman"/>
          <w:sz w:val="28"/>
          <w:szCs w:val="28"/>
        </w:rPr>
        <w:t>: іміджева, формування корпоративної культури й запровадження організаційних цінностей у внутрішнє середовище організації, створення єдиного інформаційного простору підприємства. Що стосується реалізації загальних, для корпоративних видань функцій, то й тут корпоративні видання мають свою особливість, як можна судити з аналізу «Лінії життя». Полягає вона в тому, що такі видання орієнтуються на відміну від інших типів ЗМІ, не стільки на суспільну ідеологію, скільки виражають суб</w:t>
      </w:r>
      <w:r>
        <w:rPr>
          <w:rFonts w:ascii="Times New Roman" w:hAnsi="Times New Roman"/>
          <w:sz w:val="28"/>
          <w:szCs w:val="28"/>
        </w:rPr>
        <w:t>’</w:t>
      </w:r>
      <w:r w:rsidRPr="00C93122">
        <w:rPr>
          <w:rFonts w:ascii="Times New Roman" w:hAnsi="Times New Roman"/>
          <w:sz w:val="28"/>
          <w:szCs w:val="28"/>
        </w:rPr>
        <w:t xml:space="preserve">єктивну ідеологію окремої організації – в даному випадку </w:t>
      </w:r>
      <w:r>
        <w:rPr>
          <w:rFonts w:ascii="Times New Roman" w:hAnsi="Times New Roman"/>
          <w:sz w:val="28"/>
          <w:szCs w:val="28"/>
        </w:rPr>
        <w:t xml:space="preserve">популяризації діяльності успішної й популярної в Одесі й Києві </w:t>
      </w:r>
      <w:r w:rsidRPr="00C93122">
        <w:rPr>
          <w:rFonts w:ascii="Times New Roman" w:hAnsi="Times New Roman"/>
          <w:sz w:val="28"/>
          <w:szCs w:val="28"/>
        </w:rPr>
        <w:t>компанії, що спеціалізується на наданні медичних послуг.</w:t>
      </w:r>
    </w:p>
    <w:p w:rsidR="00AE202B" w:rsidRPr="00953192" w:rsidRDefault="00AE202B" w:rsidP="00C9312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53192">
        <w:rPr>
          <w:rFonts w:ascii="Times New Roman" w:hAnsi="Times New Roman"/>
          <w:sz w:val="28"/>
          <w:szCs w:val="28"/>
        </w:rPr>
        <w:t xml:space="preserve">«Лінію життя» можна розглядати, з одного боку, як важливий різновид ЗМІ компанії з метою додаткової підтримки основного виду діяльності  – надання </w:t>
      </w:r>
      <w:r>
        <w:rPr>
          <w:rFonts w:ascii="Times New Roman" w:hAnsi="Times New Roman"/>
          <w:sz w:val="28"/>
          <w:szCs w:val="28"/>
        </w:rPr>
        <w:t xml:space="preserve">різномантіних </w:t>
      </w:r>
      <w:r w:rsidRPr="00953192">
        <w:rPr>
          <w:rFonts w:ascii="Times New Roman" w:hAnsi="Times New Roman"/>
          <w:sz w:val="28"/>
          <w:szCs w:val="28"/>
        </w:rPr>
        <w:t>медичних послуг</w:t>
      </w:r>
      <w:r>
        <w:rPr>
          <w:rFonts w:ascii="Times New Roman" w:hAnsi="Times New Roman"/>
          <w:sz w:val="28"/>
          <w:szCs w:val="28"/>
        </w:rPr>
        <w:t xml:space="preserve">, діагностики, страхування </w:t>
      </w:r>
      <w:r w:rsidRPr="00953192">
        <w:rPr>
          <w:rFonts w:ascii="Times New Roman" w:hAnsi="Times New Roman"/>
          <w:sz w:val="28"/>
          <w:szCs w:val="28"/>
        </w:rPr>
        <w:t xml:space="preserve"> – шляхом формування позитивного іміджу, обміну інформацією всередині організації між співробітниками та поширення її назовні, серед клієнтів, партнерів тощо. З іншого боку, це інструмент, ресурс бізнес-комунікацій і водночас управлінський важіль, професійне володіння яким дає змогу підвищити ефективність діяльності клініки.</w:t>
      </w:r>
      <w:r>
        <w:rPr>
          <w:rFonts w:ascii="Times New Roman" w:hAnsi="Times New Roman"/>
          <w:sz w:val="28"/>
          <w:szCs w:val="28"/>
        </w:rPr>
        <w:t xml:space="preserve"> Вочевидь, це підвищення ефективності є наочним, адже клініка, </w:t>
      </w:r>
      <w:r w:rsidRPr="00F7722C">
        <w:rPr>
          <w:rFonts w:ascii="Times New Roman" w:hAnsi="Times New Roman"/>
          <w:color w:val="000000"/>
          <w:sz w:val="28"/>
          <w:szCs w:val="28"/>
        </w:rPr>
        <w:t>фі</w:t>
      </w:r>
      <w:r>
        <w:rPr>
          <w:rFonts w:ascii="Times New Roman" w:hAnsi="Times New Roman"/>
          <w:color w:val="000000"/>
          <w:sz w:val="28"/>
          <w:szCs w:val="28"/>
        </w:rPr>
        <w:t>нансована  американським інфвес</w:t>
      </w:r>
      <w:r w:rsidRPr="00F7722C">
        <w:rPr>
          <w:rFonts w:ascii="Times New Roman" w:hAnsi="Times New Roman"/>
          <w:color w:val="000000"/>
          <w:sz w:val="28"/>
          <w:szCs w:val="28"/>
        </w:rPr>
        <w:t>т</w:t>
      </w:r>
      <w:r w:rsidRPr="00D0413C">
        <w:rPr>
          <w:rFonts w:ascii="Times New Roman" w:hAnsi="Times New Roman"/>
          <w:color w:val="000000"/>
          <w:sz w:val="28"/>
          <w:szCs w:val="28"/>
        </w:rPr>
        <w:t>и</w:t>
      </w:r>
      <w:r w:rsidRPr="00F7722C">
        <w:rPr>
          <w:rFonts w:ascii="Times New Roman" w:hAnsi="Times New Roman"/>
          <w:color w:val="000000"/>
          <w:sz w:val="28"/>
          <w:szCs w:val="28"/>
        </w:rPr>
        <w:t>ційним фондом Siguler Guff &amp; Company,</w:t>
      </w:r>
      <w:r>
        <w:rPr>
          <w:rFonts w:ascii="Times New Roman" w:hAnsi="Times New Roman"/>
          <w:sz w:val="28"/>
          <w:szCs w:val="28"/>
        </w:rPr>
        <w:t>спершу існувала лише в Одесі 20 років, з  2016  року працює ще</w:t>
      </w:r>
      <w:r w:rsidRPr="00D0413C">
        <w:rPr>
          <w:rFonts w:ascii="Times New Roman" w:hAnsi="Times New Roman"/>
          <w:sz w:val="28"/>
          <w:szCs w:val="28"/>
        </w:rPr>
        <w:t xml:space="preserve"> й у</w:t>
      </w:r>
      <w:r>
        <w:rPr>
          <w:rFonts w:ascii="Times New Roman" w:hAnsi="Times New Roman"/>
          <w:sz w:val="28"/>
          <w:szCs w:val="28"/>
        </w:rPr>
        <w:t xml:space="preserve"> Києві. І це попри той факт, що в столиці чимало успішних медичних організацій.</w:t>
      </w:r>
    </w:p>
    <w:p w:rsidR="00AE202B" w:rsidRPr="00364BE0" w:rsidRDefault="00AE202B" w:rsidP="00364BE0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/>
          <w:noProof w:val="0"/>
          <w:sz w:val="28"/>
          <w:szCs w:val="28"/>
        </w:rPr>
      </w:pPr>
      <w:r>
        <w:rPr>
          <w:rFonts w:ascii="Times New Roman" w:hAnsi="Times New Roman"/>
          <w:noProof w:val="0"/>
          <w:sz w:val="28"/>
          <w:szCs w:val="28"/>
        </w:rPr>
        <w:t>Наше д</w:t>
      </w:r>
      <w:r w:rsidRPr="00364BE0">
        <w:rPr>
          <w:rFonts w:ascii="Times New Roman" w:hAnsi="Times New Roman"/>
          <w:noProof w:val="0"/>
          <w:sz w:val="28"/>
          <w:szCs w:val="28"/>
        </w:rPr>
        <w:t xml:space="preserve">ослідження видання </w:t>
      </w:r>
      <w:r>
        <w:rPr>
          <w:rFonts w:ascii="Times New Roman" w:hAnsi="Times New Roman"/>
          <w:noProof w:val="0"/>
          <w:sz w:val="28"/>
          <w:szCs w:val="28"/>
        </w:rPr>
        <w:t>ми здійснили також і в редакційно-видавничому аспекті. Цю роботу ми розпочали з оцінки контенту  і</w:t>
      </w:r>
      <w:r w:rsidRPr="00364BE0">
        <w:rPr>
          <w:rFonts w:ascii="Times New Roman" w:hAnsi="Times New Roman"/>
          <w:noProof w:val="0"/>
          <w:sz w:val="28"/>
          <w:szCs w:val="28"/>
        </w:rPr>
        <w:t xml:space="preserve"> фактологічного складника. </w:t>
      </w:r>
      <w:r>
        <w:rPr>
          <w:rFonts w:ascii="Times New Roman" w:hAnsi="Times New Roman"/>
          <w:noProof w:val="0"/>
          <w:sz w:val="28"/>
          <w:szCs w:val="28"/>
        </w:rPr>
        <w:t xml:space="preserve">Було зроблено висновок, що зміст видання повною мірою відповідає цільовій аудиторії і функціям, які він виконує – у першу, чергу, інформаційнуй іміджеву. Фактологічна інформація – основа цього видання. </w:t>
      </w:r>
      <w:r w:rsidRPr="00364BE0">
        <w:rPr>
          <w:rFonts w:ascii="Times New Roman" w:hAnsi="Times New Roman"/>
          <w:noProof w:val="0"/>
          <w:sz w:val="28"/>
          <w:szCs w:val="28"/>
        </w:rPr>
        <w:t>Серед найпоширеніших фактичних помилок</w:t>
      </w:r>
      <w:r>
        <w:rPr>
          <w:rFonts w:ascii="Times New Roman" w:hAnsi="Times New Roman"/>
          <w:noProof w:val="0"/>
          <w:sz w:val="28"/>
          <w:szCs w:val="28"/>
        </w:rPr>
        <w:t xml:space="preserve">, виявлених нами на шпальтах усіх видань,представлених на сайті, </w:t>
      </w:r>
      <w:r w:rsidRPr="00364BE0">
        <w:rPr>
          <w:rFonts w:ascii="Times New Roman" w:hAnsi="Times New Roman"/>
          <w:noProof w:val="0"/>
          <w:sz w:val="28"/>
          <w:szCs w:val="28"/>
        </w:rPr>
        <w:t xml:space="preserve">слід назвати перенасиченість текстів фактичним матеріалом, а саме цифровими даними. Це явище пояснюється </w:t>
      </w:r>
      <w:r>
        <w:rPr>
          <w:rFonts w:ascii="Times New Roman" w:hAnsi="Times New Roman"/>
          <w:noProof w:val="0"/>
          <w:sz w:val="28"/>
          <w:szCs w:val="28"/>
        </w:rPr>
        <w:t xml:space="preserve">самим </w:t>
      </w:r>
      <w:r w:rsidRPr="00364BE0">
        <w:rPr>
          <w:rFonts w:ascii="Times New Roman" w:hAnsi="Times New Roman"/>
          <w:noProof w:val="0"/>
          <w:sz w:val="28"/>
          <w:szCs w:val="28"/>
        </w:rPr>
        <w:t xml:space="preserve">статусом видання, що диктує необхідність друкувати публікації, пов’язані із </w:t>
      </w:r>
      <w:r>
        <w:rPr>
          <w:rFonts w:ascii="Times New Roman" w:hAnsi="Times New Roman"/>
          <w:noProof w:val="0"/>
          <w:sz w:val="28"/>
          <w:szCs w:val="28"/>
        </w:rPr>
        <w:t>називанням хвороб, методів діагностики, ліків тощо.</w:t>
      </w:r>
      <w:r w:rsidRPr="00364BE0">
        <w:rPr>
          <w:rFonts w:ascii="Times New Roman" w:hAnsi="Times New Roman"/>
          <w:noProof w:val="0"/>
          <w:sz w:val="28"/>
          <w:szCs w:val="28"/>
        </w:rPr>
        <w:t xml:space="preserve"> Такі матеріали зазвичай переобтяжені </w:t>
      </w:r>
      <w:r>
        <w:rPr>
          <w:rFonts w:ascii="Times New Roman" w:hAnsi="Times New Roman"/>
          <w:noProof w:val="0"/>
          <w:sz w:val="28"/>
          <w:szCs w:val="28"/>
        </w:rPr>
        <w:t xml:space="preserve">термінами, </w:t>
      </w:r>
      <w:r w:rsidRPr="00364BE0">
        <w:rPr>
          <w:rFonts w:ascii="Times New Roman" w:hAnsi="Times New Roman"/>
          <w:noProof w:val="0"/>
          <w:sz w:val="28"/>
          <w:szCs w:val="28"/>
        </w:rPr>
        <w:t xml:space="preserve">цифровими даними, тому </w:t>
      </w:r>
      <w:r>
        <w:rPr>
          <w:rFonts w:ascii="Times New Roman" w:hAnsi="Times New Roman"/>
          <w:noProof w:val="0"/>
          <w:sz w:val="28"/>
          <w:szCs w:val="28"/>
        </w:rPr>
        <w:t>рекомендуємо зменшити кількість малозрозумілих термінів  або ж частіше вдаватися до пояснень, тлумачень, конкретизації.</w:t>
      </w:r>
      <w:r w:rsidRPr="00364BE0">
        <w:rPr>
          <w:rFonts w:ascii="Times New Roman" w:hAnsi="Times New Roman"/>
          <w:noProof w:val="0"/>
          <w:sz w:val="28"/>
          <w:szCs w:val="28"/>
        </w:rPr>
        <w:t xml:space="preserve"> Наступний різновид помилок полягає в </w:t>
      </w:r>
      <w:r>
        <w:rPr>
          <w:rFonts w:ascii="Times New Roman" w:hAnsi="Times New Roman"/>
          <w:noProof w:val="0"/>
          <w:sz w:val="28"/>
          <w:szCs w:val="28"/>
        </w:rPr>
        <w:t>нестачі</w:t>
      </w:r>
      <w:r w:rsidRPr="00364BE0">
        <w:rPr>
          <w:rFonts w:ascii="Times New Roman" w:hAnsi="Times New Roman"/>
          <w:noProof w:val="0"/>
          <w:sz w:val="28"/>
          <w:szCs w:val="28"/>
        </w:rPr>
        <w:t xml:space="preserve"> фактичного матеріалу, в результаті чого деякі автори роблять висновки, не посилаючись на </w:t>
      </w:r>
      <w:r>
        <w:rPr>
          <w:rFonts w:ascii="Times New Roman" w:hAnsi="Times New Roman"/>
          <w:noProof w:val="0"/>
          <w:sz w:val="28"/>
          <w:szCs w:val="28"/>
        </w:rPr>
        <w:t>чіткі</w:t>
      </w:r>
      <w:r w:rsidRPr="00364BE0">
        <w:rPr>
          <w:rFonts w:ascii="Times New Roman" w:hAnsi="Times New Roman"/>
          <w:noProof w:val="0"/>
          <w:sz w:val="28"/>
          <w:szCs w:val="28"/>
        </w:rPr>
        <w:t xml:space="preserve"> факти. На сторінках </w:t>
      </w:r>
      <w:r>
        <w:rPr>
          <w:rFonts w:ascii="Times New Roman" w:hAnsi="Times New Roman"/>
          <w:noProof w:val="0"/>
          <w:sz w:val="28"/>
          <w:szCs w:val="28"/>
        </w:rPr>
        <w:t>журналу</w:t>
      </w:r>
      <w:r w:rsidRPr="00364BE0">
        <w:rPr>
          <w:rFonts w:ascii="Times New Roman" w:hAnsi="Times New Roman"/>
          <w:noProof w:val="0"/>
          <w:sz w:val="28"/>
          <w:szCs w:val="28"/>
        </w:rPr>
        <w:t xml:space="preserve"> «</w:t>
      </w:r>
      <w:r>
        <w:rPr>
          <w:rFonts w:ascii="Times New Roman" w:hAnsi="Times New Roman"/>
          <w:noProof w:val="0"/>
          <w:sz w:val="28"/>
          <w:szCs w:val="28"/>
        </w:rPr>
        <w:t>Лінія життя</w:t>
      </w:r>
      <w:r w:rsidRPr="00364BE0">
        <w:rPr>
          <w:rFonts w:ascii="Times New Roman" w:hAnsi="Times New Roman"/>
          <w:noProof w:val="0"/>
          <w:sz w:val="28"/>
          <w:szCs w:val="28"/>
        </w:rPr>
        <w:t xml:space="preserve">» були допущені ненавмисні спотворення фактичного матеріалу через неналежну його перевірку, а також свідоме спотворення фактів для емоційного підсилення певної інформації чи підтвердження окремих думок. Однією з найпоширеніших помилок виявилася неуніфікованість фактичного матеріалу в межах </w:t>
      </w:r>
      <w:r>
        <w:rPr>
          <w:rFonts w:ascii="Times New Roman" w:hAnsi="Times New Roman"/>
          <w:noProof w:val="0"/>
          <w:sz w:val="28"/>
          <w:szCs w:val="28"/>
          <w:lang w:val="ru-RU"/>
        </w:rPr>
        <w:t>того ч</w:t>
      </w:r>
      <w:r>
        <w:rPr>
          <w:rFonts w:ascii="Times New Roman" w:hAnsi="Times New Roman"/>
          <w:noProof w:val="0"/>
          <w:sz w:val="28"/>
          <w:szCs w:val="28"/>
        </w:rPr>
        <w:t xml:space="preserve">и іншого </w:t>
      </w:r>
      <w:r w:rsidRPr="00364BE0">
        <w:rPr>
          <w:rFonts w:ascii="Times New Roman" w:hAnsi="Times New Roman"/>
          <w:noProof w:val="0"/>
          <w:sz w:val="28"/>
          <w:szCs w:val="28"/>
        </w:rPr>
        <w:t xml:space="preserve">тексту чи навіть одного </w:t>
      </w:r>
      <w:r>
        <w:rPr>
          <w:rFonts w:ascii="Times New Roman" w:hAnsi="Times New Roman"/>
          <w:noProof w:val="0"/>
          <w:sz w:val="28"/>
          <w:szCs w:val="28"/>
        </w:rPr>
        <w:t xml:space="preserve">того чи іншого </w:t>
      </w:r>
      <w:r w:rsidRPr="00364BE0">
        <w:rPr>
          <w:rFonts w:ascii="Times New Roman" w:hAnsi="Times New Roman"/>
          <w:noProof w:val="0"/>
          <w:sz w:val="28"/>
          <w:szCs w:val="28"/>
        </w:rPr>
        <w:t>фрагмента тексту. Насамперед, це стосується уніфікації імен та ініціалів, цифрових відомостей, лексем на позначення грошових одиниць, мір ваги та дат</w:t>
      </w:r>
      <w:r>
        <w:rPr>
          <w:rFonts w:ascii="Times New Roman" w:hAnsi="Times New Roman"/>
          <w:noProof w:val="0"/>
          <w:sz w:val="28"/>
          <w:szCs w:val="28"/>
        </w:rPr>
        <w:t>, іншої статистичної інформації.</w:t>
      </w:r>
      <w:r w:rsidRPr="00364BE0">
        <w:rPr>
          <w:rFonts w:ascii="Times New Roman" w:hAnsi="Times New Roman"/>
          <w:noProof w:val="0"/>
          <w:sz w:val="28"/>
          <w:szCs w:val="28"/>
        </w:rPr>
        <w:t xml:space="preserve"> Серед інших фактичних помилок слід назвати: технічні порушення в оформленні фактичного матеріалу, зайву деталізацію та наведення складних абревіатур.</w:t>
      </w:r>
      <w:r w:rsidRPr="00364BE0">
        <w:rPr>
          <w:rFonts w:ascii="Times New Roman" w:hAnsi="Times New Roman"/>
          <w:noProof w:val="0"/>
          <w:sz w:val="28"/>
          <w:szCs w:val="28"/>
          <w:lang w:val="ru-RU"/>
        </w:rPr>
        <w:t xml:space="preserve"> Отже, для усунення цих помилок ми радимо співробітникам видання звертати увагу на добір фактичного матеріалу, його достовірність та якість, доцільність використання</w:t>
      </w:r>
      <w:r w:rsidRPr="00364BE0">
        <w:rPr>
          <w:rFonts w:ascii="Times New Roman" w:hAnsi="Times New Roman"/>
          <w:noProof w:val="0"/>
          <w:sz w:val="28"/>
          <w:szCs w:val="28"/>
        </w:rPr>
        <w:t xml:space="preserve"> та правильність</w:t>
      </w:r>
      <w:r w:rsidRPr="00364BE0">
        <w:rPr>
          <w:rFonts w:ascii="Times New Roman" w:hAnsi="Times New Roman"/>
          <w:noProof w:val="0"/>
          <w:sz w:val="28"/>
          <w:szCs w:val="28"/>
          <w:lang w:val="ru-RU"/>
        </w:rPr>
        <w:t xml:space="preserve"> оформлення. </w:t>
      </w:r>
      <w:r w:rsidRPr="00364BE0">
        <w:rPr>
          <w:rFonts w:ascii="Times New Roman" w:hAnsi="Times New Roman"/>
          <w:noProof w:val="0"/>
          <w:sz w:val="28"/>
          <w:szCs w:val="28"/>
        </w:rPr>
        <w:t xml:space="preserve">Адже фактична складова – це основа будь-якого ЗМІ, що визначає характер інформаційного наповнення, рівень довіри читача тощо. </w:t>
      </w:r>
    </w:p>
    <w:p w:rsidR="00AE202B" w:rsidRPr="00B9638B" w:rsidRDefault="00AE202B" w:rsidP="005D47C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9638B">
        <w:rPr>
          <w:rFonts w:ascii="Times New Roman" w:hAnsi="Times New Roman"/>
          <w:sz w:val="28"/>
          <w:szCs w:val="28"/>
          <w:lang w:val="ru-RU"/>
        </w:rPr>
        <w:t xml:space="preserve">Художньо-технічний аналіз видання не виявив серйозних недоліків. </w:t>
      </w:r>
      <w:r>
        <w:rPr>
          <w:rFonts w:ascii="Times New Roman" w:hAnsi="Times New Roman"/>
          <w:sz w:val="28"/>
          <w:szCs w:val="28"/>
          <w:lang w:val="ru-RU"/>
        </w:rPr>
        <w:t>Видання викликає позитивні емоції, його д</w:t>
      </w:r>
      <w:r w:rsidRPr="00B9638B">
        <w:rPr>
          <w:rFonts w:ascii="Times New Roman" w:hAnsi="Times New Roman"/>
          <w:sz w:val="28"/>
          <w:szCs w:val="28"/>
          <w:lang w:val="ru-RU"/>
        </w:rPr>
        <w:t>изайн сучасний, яскравий,</w:t>
      </w:r>
      <w:r w:rsidRPr="00B9638B">
        <w:rPr>
          <w:rFonts w:ascii="Times New Roman" w:hAnsi="Times New Roman"/>
          <w:sz w:val="28"/>
          <w:szCs w:val="28"/>
        </w:rPr>
        <w:t>продумано вибір таких параметрів, як кегль, гарнітура, написання шрифтів, інтерліньяж як з боку функціонального, так і з боку естетичного. Використовуються такі гарнітури шрифтів (</w:t>
      </w:r>
      <w:r w:rsidRPr="00B9638B">
        <w:rPr>
          <w:rFonts w:ascii="Times New Roman" w:hAnsi="Times New Roman"/>
          <w:sz w:val="28"/>
          <w:szCs w:val="28"/>
          <w:lang w:val="en-GB"/>
        </w:rPr>
        <w:t>Verdana</w:t>
      </w:r>
      <w:r w:rsidRPr="00B9638B">
        <w:rPr>
          <w:rFonts w:ascii="Times New Roman" w:hAnsi="Times New Roman"/>
          <w:sz w:val="28"/>
          <w:szCs w:val="28"/>
        </w:rPr>
        <w:t>, наприклад), які завдяки графічним ознакам – стилю, ритму, пропорціям, формі кінцевих елементів, оптичним властивостям, – роблять текст максимально читабельним. Малюнок без надмірних зусиль фіксує різницю у будові букв, цифр, розділових знаків, їх легко запам’ятовувати.</w:t>
      </w:r>
    </w:p>
    <w:p w:rsidR="00AE202B" w:rsidRDefault="00AE202B" w:rsidP="009829C5">
      <w:pPr>
        <w:widowControl w:val="0"/>
        <w:spacing w:after="0" w:line="360" w:lineRule="auto"/>
        <w:ind w:firstLine="539"/>
        <w:jc w:val="both"/>
        <w:rPr>
          <w:rFonts w:ascii="Times New Roman" w:hAnsi="Times New Roman"/>
          <w:noProof w:val="0"/>
          <w:sz w:val="28"/>
          <w:szCs w:val="28"/>
          <w:lang w:eastAsia="uk-UA"/>
        </w:rPr>
      </w:pPr>
      <w:r w:rsidRPr="009829C5">
        <w:rPr>
          <w:rFonts w:ascii="Times New Roman" w:hAnsi="Times New Roman"/>
          <w:noProof w:val="0"/>
          <w:sz w:val="28"/>
          <w:szCs w:val="28"/>
          <w:lang w:eastAsia="uk-UA"/>
        </w:rPr>
        <w:t>Редакція враховува</w:t>
      </w:r>
      <w:r>
        <w:rPr>
          <w:rFonts w:ascii="Times New Roman" w:hAnsi="Times New Roman"/>
          <w:noProof w:val="0"/>
          <w:sz w:val="28"/>
          <w:szCs w:val="28"/>
          <w:lang w:eastAsia="uk-UA"/>
        </w:rPr>
        <w:t>ла</w:t>
      </w:r>
      <w:r w:rsidRPr="009829C5">
        <w:rPr>
          <w:rFonts w:ascii="Times New Roman" w:hAnsi="Times New Roman"/>
          <w:noProof w:val="0"/>
          <w:sz w:val="28"/>
          <w:szCs w:val="28"/>
          <w:lang w:eastAsia="uk-UA"/>
        </w:rPr>
        <w:t xml:space="preserve">, щоб </w:t>
      </w:r>
      <w:r>
        <w:rPr>
          <w:rFonts w:ascii="Times New Roman" w:hAnsi="Times New Roman"/>
          <w:noProof w:val="0"/>
          <w:sz w:val="28"/>
          <w:szCs w:val="28"/>
          <w:lang w:eastAsia="uk-UA"/>
        </w:rPr>
        <w:t xml:space="preserve">на шпальтах </w:t>
      </w:r>
      <w:r w:rsidRPr="009829C5">
        <w:rPr>
          <w:rFonts w:ascii="Times New Roman" w:hAnsi="Times New Roman"/>
          <w:bCs/>
          <w:noProof w:val="0"/>
          <w:sz w:val="28"/>
          <w:szCs w:val="28"/>
          <w:lang w:eastAsia="uk-UA"/>
        </w:rPr>
        <w:t>регулярно була присутня інформація, подана в  різних жанрах.</w:t>
      </w:r>
      <w:r>
        <w:rPr>
          <w:rFonts w:ascii="Times New Roman" w:hAnsi="Times New Roman"/>
          <w:noProof w:val="0"/>
          <w:sz w:val="28"/>
          <w:szCs w:val="28"/>
          <w:lang w:eastAsia="uk-UA"/>
        </w:rPr>
        <w:t xml:space="preserve">Основні жанри – це стаття, інтерв’ю, замітка, огляд. </w:t>
      </w:r>
      <w:r w:rsidRPr="009829C5">
        <w:rPr>
          <w:rFonts w:ascii="Times New Roman" w:hAnsi="Times New Roman"/>
          <w:noProof w:val="0"/>
          <w:sz w:val="28"/>
          <w:szCs w:val="28"/>
          <w:lang w:eastAsia="uk-UA"/>
        </w:rPr>
        <w:t xml:space="preserve">У  кожному випуску </w:t>
      </w:r>
      <w:r>
        <w:rPr>
          <w:rFonts w:ascii="Times New Roman" w:hAnsi="Times New Roman"/>
          <w:noProof w:val="0"/>
          <w:sz w:val="28"/>
          <w:szCs w:val="28"/>
          <w:lang w:eastAsia="uk-UA"/>
        </w:rPr>
        <w:t>аналізованого в дипломній роботі к</w:t>
      </w:r>
      <w:r w:rsidRPr="009829C5">
        <w:rPr>
          <w:rFonts w:ascii="Times New Roman" w:hAnsi="Times New Roman"/>
          <w:noProof w:val="0"/>
          <w:sz w:val="28"/>
          <w:szCs w:val="28"/>
          <w:lang w:eastAsia="uk-UA"/>
        </w:rPr>
        <w:t>орпоративного видання представлені співробітники компанії, розказано про  успіхи підприємства, публіку</w:t>
      </w:r>
      <w:r>
        <w:rPr>
          <w:rFonts w:ascii="Times New Roman" w:hAnsi="Times New Roman"/>
          <w:noProof w:val="0"/>
          <w:sz w:val="28"/>
          <w:szCs w:val="28"/>
          <w:lang w:eastAsia="uk-UA"/>
        </w:rPr>
        <w:t>ються</w:t>
      </w:r>
      <w:r w:rsidRPr="009829C5">
        <w:rPr>
          <w:rFonts w:ascii="Times New Roman" w:hAnsi="Times New Roman"/>
          <w:noProof w:val="0"/>
          <w:sz w:val="28"/>
          <w:szCs w:val="28"/>
          <w:lang w:eastAsia="uk-UA"/>
        </w:rPr>
        <w:t xml:space="preserve"> звернення перших осіб, цифри і  новини, </w:t>
      </w:r>
      <w:r>
        <w:rPr>
          <w:rFonts w:ascii="Times New Roman" w:hAnsi="Times New Roman"/>
          <w:noProof w:val="0"/>
          <w:sz w:val="28"/>
          <w:szCs w:val="28"/>
          <w:lang w:eastAsia="uk-UA"/>
        </w:rPr>
        <w:t xml:space="preserve">йдеться </w:t>
      </w:r>
      <w:r w:rsidRPr="009829C5">
        <w:rPr>
          <w:rFonts w:ascii="Times New Roman" w:hAnsi="Times New Roman"/>
          <w:noProof w:val="0"/>
          <w:sz w:val="28"/>
          <w:szCs w:val="28"/>
          <w:lang w:eastAsia="uk-UA"/>
        </w:rPr>
        <w:t xml:space="preserve">про </w:t>
      </w:r>
      <w:r>
        <w:rPr>
          <w:rFonts w:ascii="Times New Roman" w:hAnsi="Times New Roman"/>
          <w:noProof w:val="0"/>
          <w:sz w:val="28"/>
          <w:szCs w:val="28"/>
          <w:lang w:eastAsia="uk-UA"/>
        </w:rPr>
        <w:t>переваги</w:t>
      </w:r>
      <w:r w:rsidRPr="009829C5">
        <w:rPr>
          <w:rFonts w:ascii="Times New Roman" w:hAnsi="Times New Roman"/>
          <w:noProof w:val="0"/>
          <w:sz w:val="28"/>
          <w:szCs w:val="28"/>
          <w:lang w:eastAsia="uk-UA"/>
        </w:rPr>
        <w:t xml:space="preserve"> компанії </w:t>
      </w:r>
      <w:r>
        <w:rPr>
          <w:rFonts w:ascii="Times New Roman" w:hAnsi="Times New Roman"/>
          <w:noProof w:val="0"/>
          <w:sz w:val="28"/>
          <w:szCs w:val="28"/>
          <w:lang w:eastAsia="uk-UA"/>
        </w:rPr>
        <w:t xml:space="preserve">та </w:t>
      </w:r>
      <w:r w:rsidRPr="009829C5">
        <w:rPr>
          <w:rFonts w:ascii="Times New Roman" w:hAnsi="Times New Roman"/>
          <w:noProof w:val="0"/>
          <w:sz w:val="28"/>
          <w:szCs w:val="28"/>
          <w:lang w:eastAsia="uk-UA"/>
        </w:rPr>
        <w:t>будь-які інші досягнення</w:t>
      </w:r>
      <w:r>
        <w:rPr>
          <w:rFonts w:ascii="Times New Roman" w:hAnsi="Times New Roman"/>
          <w:noProof w:val="0"/>
          <w:sz w:val="28"/>
          <w:szCs w:val="28"/>
          <w:lang w:eastAsia="uk-UA"/>
        </w:rPr>
        <w:t>, меншою мірою надається слово самим пацієнтам, однак це має місце на сайті, в соцмережах (правда, на сайті вони не надто свіжі). Ми рекомендуємо в журналі відвести місце про позитивні відгуки компанії, а не тільки про це писати в соцмережах чи деінде.</w:t>
      </w:r>
    </w:p>
    <w:p w:rsidR="00AE202B" w:rsidRPr="001C2F78" w:rsidRDefault="00AE202B" w:rsidP="009829C5">
      <w:pPr>
        <w:widowControl w:val="0"/>
        <w:spacing w:after="0" w:line="360" w:lineRule="auto"/>
        <w:ind w:firstLine="539"/>
        <w:jc w:val="both"/>
        <w:rPr>
          <w:rFonts w:ascii="Times New Roman" w:hAnsi="Times New Roman"/>
          <w:noProof w:val="0"/>
          <w:sz w:val="28"/>
          <w:szCs w:val="28"/>
          <w:lang w:eastAsia="ru-RU"/>
        </w:rPr>
      </w:pPr>
      <w:r w:rsidRPr="001C2F78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Аналізуючи дизайн корпоративного видання «Лінія життя», ми також прийшли до висновку про те, що ефективність компанії безпосередньо залежить від зовнішнього вигляду і візуальних складників його корпоративного видання.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Цей факт дав можливість стверджувати, що ж</w:t>
      </w:r>
      <w:r w:rsidRPr="001C2F78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урнал «Лінія життя»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– </w:t>
      </w:r>
      <w:r w:rsidRPr="001C2F78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на шляху розвитку та вдосконалення, тому справді може вважатися ефективними якісним проектом. Ми прийшли до висновку, що дизайн журналу пройшов шлях становлення і зараз являє собою самостійний продукт, з яскравими фотоілюстраціями і високоякісними редакційними матеріалами.</w:t>
      </w:r>
    </w:p>
    <w:p w:rsidR="00AE202B" w:rsidRPr="00A923F9" w:rsidRDefault="00AE202B" w:rsidP="005D47C0">
      <w:pPr>
        <w:spacing w:after="0" w:line="360" w:lineRule="auto"/>
        <w:ind w:firstLine="709"/>
        <w:jc w:val="both"/>
      </w:pPr>
    </w:p>
    <w:p w:rsidR="00AE202B" w:rsidRPr="00A923F9" w:rsidRDefault="00AE202B" w:rsidP="005D47C0">
      <w:pPr>
        <w:spacing w:after="0" w:line="360" w:lineRule="auto"/>
        <w:ind w:firstLine="709"/>
        <w:jc w:val="both"/>
      </w:pPr>
    </w:p>
    <w:p w:rsidR="00AE202B" w:rsidRPr="00A923F9" w:rsidRDefault="00AE202B" w:rsidP="005D47C0">
      <w:pPr>
        <w:spacing w:after="0" w:line="360" w:lineRule="auto"/>
        <w:ind w:firstLine="709"/>
        <w:jc w:val="both"/>
      </w:pPr>
    </w:p>
    <w:p w:rsidR="00AE202B" w:rsidRPr="00A923F9" w:rsidRDefault="00AE202B" w:rsidP="005D47C0">
      <w:pPr>
        <w:spacing w:after="0" w:line="360" w:lineRule="auto"/>
        <w:ind w:firstLine="709"/>
        <w:jc w:val="both"/>
      </w:pPr>
    </w:p>
    <w:p w:rsidR="00AE202B" w:rsidRPr="00A923F9" w:rsidRDefault="00AE202B" w:rsidP="005D47C0">
      <w:pPr>
        <w:spacing w:after="0" w:line="360" w:lineRule="auto"/>
        <w:ind w:firstLine="709"/>
        <w:jc w:val="both"/>
      </w:pPr>
    </w:p>
    <w:p w:rsidR="00AE202B" w:rsidRPr="00A923F9" w:rsidRDefault="00AE202B" w:rsidP="005D47C0">
      <w:pPr>
        <w:spacing w:after="0" w:line="360" w:lineRule="auto"/>
        <w:ind w:firstLine="709"/>
        <w:jc w:val="both"/>
      </w:pPr>
    </w:p>
    <w:p w:rsidR="00AE202B" w:rsidRPr="00A923F9" w:rsidRDefault="00AE202B" w:rsidP="005D47C0">
      <w:pPr>
        <w:spacing w:after="0" w:line="360" w:lineRule="auto"/>
        <w:ind w:firstLine="709"/>
        <w:jc w:val="both"/>
      </w:pPr>
    </w:p>
    <w:p w:rsidR="00AE202B" w:rsidRPr="00A923F9" w:rsidRDefault="00AE202B" w:rsidP="005D47C0">
      <w:pPr>
        <w:spacing w:after="0" w:line="360" w:lineRule="auto"/>
        <w:ind w:firstLine="709"/>
        <w:jc w:val="both"/>
      </w:pPr>
    </w:p>
    <w:p w:rsidR="00AE202B" w:rsidRPr="00A923F9" w:rsidRDefault="00AE202B" w:rsidP="005D47C0">
      <w:pPr>
        <w:spacing w:after="0" w:line="360" w:lineRule="auto"/>
        <w:ind w:firstLine="709"/>
        <w:jc w:val="both"/>
      </w:pPr>
    </w:p>
    <w:p w:rsidR="00AE202B" w:rsidRPr="00A923F9" w:rsidRDefault="00AE202B" w:rsidP="005D47C0">
      <w:pPr>
        <w:spacing w:after="0" w:line="360" w:lineRule="auto"/>
        <w:ind w:firstLine="709"/>
        <w:jc w:val="both"/>
      </w:pPr>
    </w:p>
    <w:p w:rsidR="00AE202B" w:rsidRPr="00A923F9" w:rsidRDefault="00AE202B" w:rsidP="005D47C0">
      <w:pPr>
        <w:spacing w:after="0" w:line="360" w:lineRule="auto"/>
        <w:ind w:firstLine="709"/>
        <w:jc w:val="both"/>
      </w:pPr>
    </w:p>
    <w:p w:rsidR="00AE202B" w:rsidRDefault="00AE202B" w:rsidP="005D47C0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ru-RU"/>
        </w:rPr>
      </w:pPr>
      <w:r w:rsidRPr="005D47C0">
        <w:rPr>
          <w:rFonts w:ascii="Times New Roman" w:hAnsi="Times New Roman"/>
          <w:b/>
          <w:sz w:val="28"/>
          <w:szCs w:val="28"/>
          <w:lang w:val="ru-RU"/>
        </w:rPr>
        <w:t>БІБЛІОГРАФІЯ</w:t>
      </w:r>
    </w:p>
    <w:p w:rsidR="00AE202B" w:rsidRPr="005D47C0" w:rsidRDefault="00AE202B" w:rsidP="005D47C0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ru-RU"/>
        </w:rPr>
      </w:pPr>
      <w:r>
        <w:rPr>
          <w:rFonts w:ascii="Times New Roman" w:hAnsi="Times New Roman"/>
          <w:b/>
          <w:sz w:val="28"/>
          <w:szCs w:val="28"/>
          <w:lang w:val="ru-RU"/>
        </w:rPr>
        <w:t>Досліджувані матеріали</w:t>
      </w:r>
    </w:p>
    <w:p w:rsidR="00AE202B" w:rsidRPr="00D12908" w:rsidRDefault="00AE202B" w:rsidP="00D12908">
      <w:pPr>
        <w:numPr>
          <w:ilvl w:val="0"/>
          <w:numId w:val="4"/>
        </w:numPr>
        <w:spacing w:after="0" w:line="360" w:lineRule="auto"/>
        <w:jc w:val="both"/>
        <w:rPr>
          <w:rStyle w:val="Hyperlink"/>
          <w:rFonts w:ascii="Times New Roman" w:hAnsi="Times New Roman"/>
          <w:color w:val="auto"/>
          <w:sz w:val="28"/>
          <w:szCs w:val="28"/>
          <w:u w:val="none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І</w:t>
      </w:r>
      <w:r>
        <w:rPr>
          <w:rFonts w:ascii="Times New Roman" w:hAnsi="Times New Roman"/>
          <w:sz w:val="28"/>
          <w:szCs w:val="28"/>
          <w:lang w:val="en-US" w:eastAsia="ru-RU"/>
        </w:rPr>
        <w:t>NTO</w:t>
      </w:r>
      <w:r>
        <w:rPr>
          <w:rFonts w:ascii="Times New Roman" w:hAnsi="Times New Roman"/>
          <w:sz w:val="28"/>
          <w:szCs w:val="28"/>
          <w:lang w:eastAsia="ru-RU"/>
        </w:rPr>
        <w:t>-</w:t>
      </w:r>
      <w:r>
        <w:rPr>
          <w:rFonts w:ascii="Times New Roman" w:hAnsi="Times New Roman"/>
          <w:sz w:val="28"/>
          <w:szCs w:val="28"/>
          <w:lang w:val="en-US" w:eastAsia="ru-RU"/>
        </w:rPr>
        <w:t>S</w:t>
      </w:r>
      <w:r>
        <w:rPr>
          <w:rFonts w:ascii="Times New Roman" w:hAnsi="Times New Roman"/>
          <w:sz w:val="28"/>
          <w:szCs w:val="28"/>
          <w:lang w:eastAsia="ru-RU"/>
        </w:rPr>
        <w:t>А</w:t>
      </w:r>
      <w:r>
        <w:rPr>
          <w:rFonts w:ascii="Times New Roman" w:hAnsi="Times New Roman"/>
          <w:sz w:val="28"/>
          <w:szCs w:val="28"/>
          <w:lang w:val="en-US" w:eastAsia="ru-RU"/>
        </w:rPr>
        <w:t>N</w:t>
      </w:r>
      <w:r>
        <w:rPr>
          <w:rFonts w:ascii="Times New Roman" w:hAnsi="Times New Roman"/>
          <w:sz w:val="28"/>
          <w:szCs w:val="28"/>
          <w:lang w:eastAsia="ru-RU"/>
        </w:rPr>
        <w:t xml:space="preserve">А: офіційний сайт компанії </w:t>
      </w:r>
      <w:r w:rsidRPr="00A923F9">
        <w:rPr>
          <w:rFonts w:ascii="Times New Roman" w:hAnsi="Times New Roman"/>
          <w:sz w:val="28"/>
          <w:szCs w:val="28"/>
          <w:lang w:val="ru-RU" w:eastAsia="ru-RU"/>
        </w:rPr>
        <w:t>[</w:t>
      </w:r>
      <w:r>
        <w:rPr>
          <w:rFonts w:ascii="Times New Roman" w:hAnsi="Times New Roman"/>
          <w:sz w:val="28"/>
          <w:szCs w:val="28"/>
          <w:lang w:eastAsia="ru-RU"/>
        </w:rPr>
        <w:t>Елетронний ресурс</w:t>
      </w:r>
      <w:r w:rsidRPr="00A923F9">
        <w:rPr>
          <w:rFonts w:ascii="Times New Roman" w:hAnsi="Times New Roman"/>
          <w:sz w:val="28"/>
          <w:szCs w:val="28"/>
          <w:lang w:val="ru-RU" w:eastAsia="ru-RU"/>
        </w:rPr>
        <w:t>]</w:t>
      </w:r>
      <w:r>
        <w:rPr>
          <w:rFonts w:ascii="Times New Roman" w:hAnsi="Times New Roman"/>
          <w:sz w:val="28"/>
          <w:szCs w:val="28"/>
          <w:lang w:val="ru-RU" w:eastAsia="ru-RU"/>
        </w:rPr>
        <w:t xml:space="preserve">. – </w:t>
      </w:r>
      <w:r w:rsidRPr="00D0413C">
        <w:rPr>
          <w:rFonts w:ascii="Times New Roman" w:hAnsi="Times New Roman"/>
          <w:sz w:val="28"/>
          <w:szCs w:val="28"/>
          <w:lang w:val="ru-RU" w:eastAsia="ru-RU"/>
        </w:rPr>
        <w:t>[</w:t>
      </w:r>
      <w:r>
        <w:rPr>
          <w:rFonts w:ascii="Times New Roman" w:hAnsi="Times New Roman"/>
          <w:sz w:val="28"/>
          <w:szCs w:val="28"/>
          <w:lang w:val="ru-RU" w:eastAsia="ru-RU"/>
        </w:rPr>
        <w:t>Режим доступу</w:t>
      </w:r>
      <w:r w:rsidRPr="00D0413C">
        <w:rPr>
          <w:rFonts w:ascii="Times New Roman" w:hAnsi="Times New Roman"/>
          <w:sz w:val="28"/>
          <w:szCs w:val="28"/>
          <w:lang w:val="ru-RU" w:eastAsia="ru-RU"/>
        </w:rPr>
        <w:t xml:space="preserve">] </w:t>
      </w:r>
      <w:r>
        <w:rPr>
          <w:rFonts w:ascii="Times New Roman" w:hAnsi="Times New Roman"/>
          <w:sz w:val="28"/>
          <w:szCs w:val="28"/>
          <w:lang w:eastAsia="ru-RU"/>
        </w:rPr>
        <w:t>:</w:t>
      </w:r>
      <w:hyperlink r:id="rId7" w:history="1">
        <w:r w:rsidRPr="00D0413C">
          <w:rPr>
            <w:rStyle w:val="Hyperlink"/>
            <w:rFonts w:ascii="Times New Roman" w:hAnsi="Times New Roman"/>
            <w:color w:val="auto"/>
            <w:sz w:val="28"/>
            <w:szCs w:val="28"/>
            <w:u w:val="none"/>
            <w:lang w:eastAsia="ru-RU"/>
          </w:rPr>
          <w:t>http://into-sana.ua/ru/magazines/</w:t>
        </w:r>
      </w:hyperlink>
      <w:r>
        <w:rPr>
          <w:rFonts w:ascii="Times New Roman" w:hAnsi="Times New Roman"/>
          <w:sz w:val="28"/>
          <w:szCs w:val="28"/>
          <w:lang w:val="ru-RU" w:eastAsia="ru-RU"/>
        </w:rPr>
        <w:t>(дата звернення 16.05.2017)</w:t>
      </w:r>
    </w:p>
    <w:p w:rsidR="00AE202B" w:rsidRPr="00D12908" w:rsidRDefault="00AE202B" w:rsidP="005D47C0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 w:rsidRPr="00D12908">
        <w:rPr>
          <w:rStyle w:val="Hyperlink"/>
          <w:rFonts w:ascii="Times New Roman" w:hAnsi="Times New Roman"/>
          <w:color w:val="auto"/>
          <w:sz w:val="28"/>
          <w:szCs w:val="28"/>
          <w:u w:val="none"/>
          <w:shd w:val="clear" w:color="auto" w:fill="FFFFFF"/>
        </w:rPr>
        <w:t>Лінія життя. – 2015</w:t>
      </w:r>
      <w:r>
        <w:rPr>
          <w:rStyle w:val="Hyperlink"/>
          <w:rFonts w:ascii="Times New Roman" w:hAnsi="Times New Roman"/>
          <w:color w:val="auto"/>
          <w:sz w:val="28"/>
          <w:szCs w:val="28"/>
          <w:u w:val="none"/>
          <w:shd w:val="clear" w:color="auto" w:fill="FFFFFF"/>
        </w:rPr>
        <w:t>–</w:t>
      </w:r>
      <w:r w:rsidRPr="00D12908">
        <w:rPr>
          <w:rStyle w:val="Hyperlink"/>
          <w:rFonts w:ascii="Times New Roman" w:hAnsi="Times New Roman"/>
          <w:color w:val="auto"/>
          <w:sz w:val="28"/>
          <w:szCs w:val="28"/>
          <w:u w:val="none"/>
          <w:shd w:val="clear" w:color="auto" w:fill="FFFFFF"/>
        </w:rPr>
        <w:t xml:space="preserve">2016. </w:t>
      </w:r>
      <w:r>
        <w:rPr>
          <w:rStyle w:val="Hyperlink"/>
          <w:rFonts w:ascii="Times New Roman" w:hAnsi="Times New Roman"/>
          <w:color w:val="auto"/>
          <w:sz w:val="28"/>
          <w:szCs w:val="28"/>
          <w:u w:val="none"/>
          <w:shd w:val="clear" w:color="auto" w:fill="FFFFFF"/>
        </w:rPr>
        <w:t>–</w:t>
      </w:r>
      <w:r w:rsidRPr="00D12908">
        <w:rPr>
          <w:rStyle w:val="Hyperlink"/>
          <w:rFonts w:ascii="Times New Roman" w:hAnsi="Times New Roman"/>
          <w:color w:val="auto"/>
          <w:sz w:val="28"/>
          <w:szCs w:val="28"/>
          <w:u w:val="none"/>
          <w:shd w:val="clear" w:color="auto" w:fill="FFFFFF"/>
        </w:rPr>
        <w:t xml:space="preserve"> №№ 7</w:t>
      </w:r>
      <w:r>
        <w:rPr>
          <w:rStyle w:val="Hyperlink"/>
          <w:rFonts w:ascii="Times New Roman" w:hAnsi="Times New Roman"/>
          <w:color w:val="auto"/>
          <w:sz w:val="28"/>
          <w:szCs w:val="28"/>
          <w:u w:val="none"/>
          <w:shd w:val="clear" w:color="auto" w:fill="FFFFFF"/>
        </w:rPr>
        <w:t>–</w:t>
      </w:r>
      <w:r w:rsidRPr="00D12908">
        <w:rPr>
          <w:rStyle w:val="Hyperlink"/>
          <w:rFonts w:ascii="Times New Roman" w:hAnsi="Times New Roman"/>
          <w:color w:val="auto"/>
          <w:sz w:val="28"/>
          <w:szCs w:val="28"/>
          <w:u w:val="none"/>
          <w:shd w:val="clear" w:color="auto" w:fill="FFFFFF"/>
        </w:rPr>
        <w:t>14.</w:t>
      </w:r>
    </w:p>
    <w:p w:rsidR="00AE202B" w:rsidRPr="005D47C0" w:rsidRDefault="00AE202B" w:rsidP="005D47C0">
      <w:pPr>
        <w:spacing w:after="0" w:line="360" w:lineRule="auto"/>
        <w:ind w:left="360"/>
        <w:jc w:val="center"/>
        <w:rPr>
          <w:rFonts w:ascii="Times New Roman" w:hAnsi="Times New Roman"/>
          <w:b/>
          <w:sz w:val="28"/>
          <w:szCs w:val="28"/>
          <w:lang w:eastAsia="ru-RU"/>
        </w:rPr>
      </w:pPr>
    </w:p>
    <w:p w:rsidR="00AE202B" w:rsidRDefault="00AE202B" w:rsidP="005D47C0">
      <w:pPr>
        <w:spacing w:after="0" w:line="360" w:lineRule="auto"/>
        <w:ind w:left="360"/>
        <w:jc w:val="center"/>
        <w:rPr>
          <w:rFonts w:ascii="Times New Roman" w:hAnsi="Times New Roman"/>
          <w:b/>
          <w:sz w:val="28"/>
          <w:szCs w:val="28"/>
          <w:lang w:eastAsia="ru-RU"/>
        </w:rPr>
      </w:pPr>
      <w:r w:rsidRPr="005D47C0">
        <w:rPr>
          <w:rFonts w:ascii="Times New Roman" w:hAnsi="Times New Roman"/>
          <w:b/>
          <w:sz w:val="28"/>
          <w:szCs w:val="28"/>
          <w:lang w:eastAsia="ru-RU"/>
        </w:rPr>
        <w:t>Наукова на навчально-методична література</w:t>
      </w:r>
    </w:p>
    <w:p w:rsidR="00AE202B" w:rsidRPr="008779F7" w:rsidRDefault="00AE202B" w:rsidP="008779F7">
      <w:pPr>
        <w:pStyle w:val="ListParagraph"/>
        <w:widowControl w:val="0"/>
        <w:numPr>
          <w:ilvl w:val="0"/>
          <w:numId w:val="18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noProof w:val="0"/>
          <w:sz w:val="28"/>
          <w:szCs w:val="28"/>
        </w:rPr>
      </w:pPr>
      <w:r w:rsidRPr="008568CB">
        <w:rPr>
          <w:rFonts w:ascii="Times New Roman" w:hAnsi="Times New Roman"/>
          <w:noProof w:val="0"/>
          <w:sz w:val="28"/>
          <w:szCs w:val="28"/>
        </w:rPr>
        <w:t>Антоненко І.</w:t>
      </w:r>
      <w:r w:rsidRPr="008779F7">
        <w:rPr>
          <w:rFonts w:ascii="Times New Roman" w:hAnsi="Times New Roman"/>
          <w:noProof w:val="0"/>
          <w:sz w:val="28"/>
          <w:szCs w:val="28"/>
        </w:rPr>
        <w:t xml:space="preserve"> Видавничий інформаційний продукт у сучасному суспільст</w:t>
      </w:r>
      <w:r>
        <w:rPr>
          <w:rFonts w:ascii="Times New Roman" w:hAnsi="Times New Roman"/>
          <w:noProof w:val="0"/>
          <w:sz w:val="28"/>
          <w:szCs w:val="28"/>
          <w:lang w:val="ru-RU"/>
        </w:rPr>
        <w:t xml:space="preserve">- </w:t>
      </w:r>
      <w:r w:rsidRPr="008779F7">
        <w:rPr>
          <w:rFonts w:ascii="Times New Roman" w:hAnsi="Times New Roman"/>
          <w:noProof w:val="0"/>
          <w:sz w:val="28"/>
          <w:szCs w:val="28"/>
        </w:rPr>
        <w:t>ві: монографія / І. Антоненко, А. Бессараб,  Л. Пономаренко та ін. – Запоріжжя : КПУ, 2016. – 164 с.</w:t>
      </w:r>
    </w:p>
    <w:p w:rsidR="00AE202B" w:rsidRDefault="00AE202B" w:rsidP="008779F7">
      <w:pPr>
        <w:pStyle w:val="ListParagraph"/>
        <w:widowControl w:val="0"/>
        <w:numPr>
          <w:ilvl w:val="0"/>
          <w:numId w:val="18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noProof w:val="0"/>
          <w:sz w:val="28"/>
          <w:szCs w:val="28"/>
        </w:rPr>
      </w:pPr>
      <w:r w:rsidRPr="008568CB">
        <w:rPr>
          <w:rFonts w:ascii="Times New Roman" w:hAnsi="Times New Roman"/>
          <w:noProof w:val="0"/>
          <w:sz w:val="28"/>
          <w:szCs w:val="28"/>
        </w:rPr>
        <w:t>Богуславський О.</w:t>
      </w:r>
      <w:r w:rsidRPr="008779F7">
        <w:rPr>
          <w:rFonts w:ascii="Times New Roman" w:hAnsi="Times New Roman"/>
          <w:noProof w:val="0"/>
          <w:sz w:val="28"/>
          <w:szCs w:val="28"/>
        </w:rPr>
        <w:t xml:space="preserve"> Соціальні комунікації в сучасному інформаційному суспільстві : монографія / О. Богуславський, А. Бессараб, В. Ковпак та ін. – Запоріжжя : КПУ, 2016. – 208 с</w:t>
      </w:r>
      <w:r>
        <w:rPr>
          <w:rFonts w:ascii="Times New Roman" w:hAnsi="Times New Roman"/>
          <w:noProof w:val="0"/>
          <w:sz w:val="28"/>
          <w:szCs w:val="28"/>
        </w:rPr>
        <w:t>.</w:t>
      </w:r>
    </w:p>
    <w:p w:rsidR="00AE202B" w:rsidRPr="008779F7" w:rsidRDefault="00AE202B" w:rsidP="008779F7">
      <w:pPr>
        <w:pStyle w:val="ListParagraph"/>
        <w:widowControl w:val="0"/>
        <w:numPr>
          <w:ilvl w:val="0"/>
          <w:numId w:val="18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noProof w:val="0"/>
          <w:sz w:val="28"/>
          <w:szCs w:val="28"/>
        </w:rPr>
      </w:pPr>
      <w:r w:rsidRPr="008568CB">
        <w:rPr>
          <w:rFonts w:ascii="Times New Roman" w:hAnsi="Times New Roman"/>
          <w:sz w:val="28"/>
          <w:szCs w:val="28"/>
          <w:lang w:eastAsia="ru-RU"/>
        </w:rPr>
        <w:t>Буряк В.</w:t>
      </w:r>
      <w:r w:rsidRPr="008779F7">
        <w:rPr>
          <w:rFonts w:ascii="Times New Roman" w:hAnsi="Times New Roman"/>
          <w:sz w:val="28"/>
          <w:szCs w:val="28"/>
          <w:lang w:eastAsia="ru-RU"/>
        </w:rPr>
        <w:t xml:space="preserve"> Нова парадигма часу та інтелектуальний горизонт українських ЗМІ // Українська періодика : історія і сучасність : доп. та повід. шостої Всеукр. наук.-теор. конф. 11–13 трав. 2000 р.; за ред. М. М. Романюка. – Л</w:t>
      </w:r>
      <w:r>
        <w:rPr>
          <w:rFonts w:ascii="Times New Roman" w:hAnsi="Times New Roman"/>
          <w:sz w:val="28"/>
          <w:szCs w:val="28"/>
          <w:lang w:eastAsia="ru-RU"/>
        </w:rPr>
        <w:t>ьвів</w:t>
      </w:r>
      <w:r w:rsidRPr="008779F7">
        <w:rPr>
          <w:rFonts w:ascii="Times New Roman" w:hAnsi="Times New Roman"/>
          <w:sz w:val="28"/>
          <w:szCs w:val="28"/>
          <w:lang w:eastAsia="ru-RU"/>
        </w:rPr>
        <w:t xml:space="preserve">, 2000. – 562 с. </w:t>
      </w:r>
    </w:p>
    <w:p w:rsidR="00AE202B" w:rsidRPr="008779F7" w:rsidRDefault="00AE202B" w:rsidP="008779F7">
      <w:pPr>
        <w:pStyle w:val="ListParagraph"/>
        <w:widowControl w:val="0"/>
        <w:numPr>
          <w:ilvl w:val="0"/>
          <w:numId w:val="18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noProof w:val="0"/>
          <w:sz w:val="28"/>
          <w:szCs w:val="28"/>
        </w:rPr>
      </w:pPr>
      <w:r w:rsidRPr="008568CB">
        <w:rPr>
          <w:rFonts w:ascii="Times New Roman" w:hAnsi="Times New Roman"/>
          <w:sz w:val="28"/>
          <w:szCs w:val="28"/>
        </w:rPr>
        <w:t>Головко С.</w:t>
      </w:r>
      <w:r w:rsidRPr="008779F7">
        <w:rPr>
          <w:rFonts w:ascii="Times New Roman" w:hAnsi="Times New Roman"/>
          <w:sz w:val="28"/>
          <w:szCs w:val="28"/>
        </w:rPr>
        <w:t xml:space="preserve"> Дизайн деловых периодических изданий / С. Головко. – М</w:t>
      </w:r>
      <w:r>
        <w:rPr>
          <w:rFonts w:ascii="Times New Roman" w:hAnsi="Times New Roman"/>
          <w:sz w:val="28"/>
          <w:szCs w:val="28"/>
        </w:rPr>
        <w:t>осква</w:t>
      </w:r>
      <w:r w:rsidRPr="008779F7">
        <w:rPr>
          <w:rFonts w:ascii="Times New Roman" w:hAnsi="Times New Roman"/>
          <w:sz w:val="28"/>
          <w:szCs w:val="28"/>
        </w:rPr>
        <w:t xml:space="preserve"> : ЮНИТИ, 2008. – 423 с.</w:t>
      </w:r>
    </w:p>
    <w:p w:rsidR="00AE202B" w:rsidRPr="00D0413C" w:rsidRDefault="00AE202B" w:rsidP="00837C57">
      <w:pPr>
        <w:pStyle w:val="ListParagraph"/>
        <w:widowControl w:val="0"/>
        <w:numPr>
          <w:ilvl w:val="0"/>
          <w:numId w:val="18"/>
        </w:numPr>
        <w:tabs>
          <w:tab w:val="left" w:pos="229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noProof w:val="0"/>
          <w:sz w:val="28"/>
          <w:szCs w:val="28"/>
        </w:rPr>
      </w:pPr>
      <w:r w:rsidRPr="008568CB">
        <w:rPr>
          <w:rFonts w:ascii="Times New Roman" w:hAnsi="Times New Roman"/>
          <w:iCs/>
          <w:noProof w:val="0"/>
          <w:sz w:val="28"/>
          <w:szCs w:val="28"/>
          <w:lang w:val="ru-RU" w:eastAsia="ru-RU"/>
        </w:rPr>
        <w:t>Гуревич С.</w:t>
      </w:r>
      <w:r w:rsidRPr="008779F7">
        <w:rPr>
          <w:rFonts w:ascii="Times New Roman" w:hAnsi="Times New Roman"/>
          <w:noProof w:val="0"/>
          <w:sz w:val="28"/>
          <w:szCs w:val="28"/>
          <w:lang w:val="ru-RU" w:eastAsia="ru-RU"/>
        </w:rPr>
        <w:t xml:space="preserve"> Газета : вчера, сегодня, завтра : учебное пособие для вузов </w:t>
      </w:r>
      <w:r w:rsidRPr="00837C57">
        <w:rPr>
          <w:rFonts w:ascii="Times New Roman" w:hAnsi="Times New Roman"/>
          <w:noProof w:val="0"/>
          <w:sz w:val="28"/>
          <w:szCs w:val="28"/>
          <w:lang w:val="ru-RU" w:eastAsia="ru-RU"/>
        </w:rPr>
        <w:t xml:space="preserve">[Электронный ресурс] </w:t>
      </w:r>
      <w:r w:rsidRPr="008779F7">
        <w:rPr>
          <w:rFonts w:ascii="Times New Roman" w:hAnsi="Times New Roman"/>
          <w:noProof w:val="0"/>
          <w:sz w:val="28"/>
          <w:szCs w:val="28"/>
          <w:lang w:val="ru-RU" w:eastAsia="ru-RU"/>
        </w:rPr>
        <w:t xml:space="preserve">/ С. Гуревич. – </w:t>
      </w:r>
      <w:r w:rsidRPr="00837C57">
        <w:rPr>
          <w:rFonts w:ascii="Times New Roman" w:hAnsi="Times New Roman"/>
          <w:noProof w:val="0"/>
          <w:sz w:val="28"/>
          <w:szCs w:val="28"/>
          <w:lang w:val="ru-RU" w:eastAsia="ru-RU"/>
        </w:rPr>
        <w:t>[</w:t>
      </w:r>
      <w:r w:rsidRPr="008779F7">
        <w:rPr>
          <w:rFonts w:ascii="Times New Roman" w:hAnsi="Times New Roman"/>
          <w:noProof w:val="0"/>
          <w:sz w:val="28"/>
          <w:szCs w:val="28"/>
          <w:lang w:val="ru-RU" w:eastAsia="ru-RU"/>
        </w:rPr>
        <w:t>Режим доступа</w:t>
      </w:r>
      <w:r w:rsidRPr="00837C57">
        <w:rPr>
          <w:rFonts w:ascii="Times New Roman" w:hAnsi="Times New Roman"/>
          <w:noProof w:val="0"/>
          <w:sz w:val="28"/>
          <w:szCs w:val="28"/>
          <w:lang w:val="ru-RU" w:eastAsia="ru-RU"/>
        </w:rPr>
        <w:t>]</w:t>
      </w:r>
      <w:r w:rsidRPr="008779F7">
        <w:rPr>
          <w:rFonts w:ascii="Times New Roman" w:hAnsi="Times New Roman"/>
          <w:noProof w:val="0"/>
          <w:sz w:val="28"/>
          <w:szCs w:val="28"/>
          <w:lang w:val="ru-RU" w:eastAsia="ru-RU"/>
        </w:rPr>
        <w:t xml:space="preserve"> :</w:t>
      </w:r>
      <w:hyperlink r:id="rId8" w:history="1">
        <w:r w:rsidRPr="00D0413C">
          <w:rPr>
            <w:rFonts w:ascii="Times New Roman" w:hAnsi="Times New Roman"/>
            <w:noProof w:val="0"/>
            <w:sz w:val="28"/>
            <w:szCs w:val="28"/>
            <w:lang w:val="ru-RU" w:eastAsia="ru-RU"/>
          </w:rPr>
          <w:t>http://evartist.narod.ru/text10/01.htm</w:t>
        </w:r>
      </w:hyperlink>
      <w:r w:rsidRPr="00D0413C">
        <w:rPr>
          <w:rFonts w:ascii="Times New Roman" w:hAnsi="Times New Roman"/>
          <w:noProof w:val="0"/>
          <w:sz w:val="28"/>
          <w:szCs w:val="28"/>
          <w:lang w:val="ru-RU" w:eastAsia="ru-RU"/>
        </w:rPr>
        <w:t xml:space="preserve"> (дата звернення : 10.04.2017)</w:t>
      </w:r>
    </w:p>
    <w:p w:rsidR="00AE202B" w:rsidRPr="000905E1" w:rsidRDefault="00AE202B" w:rsidP="008779F7">
      <w:pPr>
        <w:widowControl w:val="0"/>
        <w:numPr>
          <w:ilvl w:val="0"/>
          <w:numId w:val="18"/>
        </w:numPr>
        <w:tabs>
          <w:tab w:val="left" w:pos="2296"/>
        </w:tabs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hAnsi="Times New Roman"/>
          <w:noProof w:val="0"/>
          <w:sz w:val="28"/>
          <w:szCs w:val="28"/>
        </w:rPr>
      </w:pPr>
      <w:r w:rsidRPr="008568CB">
        <w:rPr>
          <w:rFonts w:ascii="Times New Roman" w:hAnsi="Times New Roman"/>
          <w:sz w:val="28"/>
          <w:szCs w:val="28"/>
          <w:lang w:eastAsia="ru-RU"/>
        </w:rPr>
        <w:t>Гребнев А.</w:t>
      </w:r>
      <w:r w:rsidRPr="008779F7">
        <w:rPr>
          <w:rFonts w:ascii="Times New Roman" w:hAnsi="Times New Roman"/>
          <w:sz w:val="28"/>
          <w:szCs w:val="28"/>
          <w:lang w:eastAsia="ru-RU"/>
        </w:rPr>
        <w:t>Газета. Организация работы редакции / А. Гребнев. – М</w:t>
      </w:r>
      <w:r>
        <w:rPr>
          <w:rFonts w:ascii="Times New Roman" w:hAnsi="Times New Roman"/>
          <w:sz w:val="28"/>
          <w:szCs w:val="28"/>
          <w:lang w:eastAsia="ru-RU"/>
        </w:rPr>
        <w:t>осква</w:t>
      </w:r>
      <w:r w:rsidRPr="008779F7">
        <w:rPr>
          <w:rFonts w:ascii="Times New Roman" w:hAnsi="Times New Roman"/>
          <w:sz w:val="28"/>
          <w:szCs w:val="28"/>
          <w:lang w:eastAsia="ru-RU"/>
        </w:rPr>
        <w:t xml:space="preserve"> : Политиздат, 1974. − 215 с.</w:t>
      </w:r>
    </w:p>
    <w:p w:rsidR="00AE202B" w:rsidRPr="000905E1" w:rsidRDefault="00AE202B" w:rsidP="000905E1">
      <w:pPr>
        <w:pStyle w:val="ListParagraph"/>
        <w:numPr>
          <w:ilvl w:val="0"/>
          <w:numId w:val="18"/>
        </w:numPr>
        <w:spacing w:after="0" w:line="360" w:lineRule="auto"/>
        <w:ind w:left="641" w:hanging="357"/>
        <w:jc w:val="both"/>
        <w:rPr>
          <w:rFonts w:ascii="Times New Roman" w:hAnsi="Times New Roman"/>
          <w:noProof w:val="0"/>
          <w:sz w:val="28"/>
          <w:szCs w:val="28"/>
        </w:rPr>
      </w:pPr>
      <w:r w:rsidRPr="008568CB">
        <w:rPr>
          <w:rFonts w:ascii="Times New Roman" w:hAnsi="Times New Roman"/>
          <w:noProof w:val="0"/>
          <w:sz w:val="28"/>
          <w:szCs w:val="28"/>
        </w:rPr>
        <w:t>Губарець В.</w:t>
      </w:r>
      <w:r w:rsidRPr="000905E1">
        <w:rPr>
          <w:rFonts w:ascii="Times New Roman" w:hAnsi="Times New Roman"/>
          <w:noProof w:val="0"/>
          <w:sz w:val="28"/>
          <w:szCs w:val="28"/>
        </w:rPr>
        <w:t xml:space="preserve"> Видавнича справа і текстологія. Проблеми редакторської роботи : навч. посіб. / В. Губарець. – К</w:t>
      </w:r>
      <w:r>
        <w:rPr>
          <w:rFonts w:ascii="Times New Roman" w:hAnsi="Times New Roman"/>
          <w:noProof w:val="0"/>
          <w:sz w:val="28"/>
          <w:szCs w:val="28"/>
        </w:rPr>
        <w:t>иїв</w:t>
      </w:r>
      <w:r w:rsidRPr="000905E1">
        <w:rPr>
          <w:rFonts w:ascii="Times New Roman" w:hAnsi="Times New Roman"/>
          <w:noProof w:val="0"/>
          <w:sz w:val="28"/>
          <w:szCs w:val="28"/>
        </w:rPr>
        <w:t xml:space="preserve"> : Університет «Україна», 2012. – 364 с. </w:t>
      </w:r>
    </w:p>
    <w:p w:rsidR="00AE202B" w:rsidRPr="00BA6559" w:rsidRDefault="00AE202B" w:rsidP="008779F7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hAnsi="Times New Roman"/>
          <w:noProof w:val="0"/>
          <w:sz w:val="28"/>
          <w:szCs w:val="28"/>
        </w:rPr>
      </w:pPr>
      <w:r w:rsidRPr="008568CB">
        <w:rPr>
          <w:rFonts w:ascii="Times New Roman" w:hAnsi="Times New Roman"/>
          <w:noProof w:val="0"/>
          <w:sz w:val="28"/>
          <w:szCs w:val="28"/>
        </w:rPr>
        <w:t>Здоровега В</w:t>
      </w:r>
      <w:r w:rsidRPr="00BA6559">
        <w:rPr>
          <w:rFonts w:ascii="Times New Roman" w:hAnsi="Times New Roman"/>
          <w:i/>
          <w:noProof w:val="0"/>
          <w:sz w:val="28"/>
          <w:szCs w:val="28"/>
        </w:rPr>
        <w:t xml:space="preserve">. </w:t>
      </w:r>
      <w:r w:rsidRPr="00BA6559">
        <w:rPr>
          <w:rFonts w:ascii="Times New Roman" w:hAnsi="Times New Roman"/>
          <w:noProof w:val="0"/>
          <w:sz w:val="28"/>
          <w:szCs w:val="28"/>
        </w:rPr>
        <w:t>Теорія і практика радянської журналістики (Основи майстерності. Проблеми жанрів) / В. Й. Здоровега, О. А. Сербенська,       Д. С. Григораш та ін.; відп. ред. В. Й.</w:t>
      </w:r>
      <w:r>
        <w:rPr>
          <w:rFonts w:ascii="Times New Roman" w:hAnsi="Times New Roman"/>
          <w:noProof w:val="0"/>
          <w:sz w:val="28"/>
          <w:szCs w:val="28"/>
        </w:rPr>
        <w:t xml:space="preserve"> Здоровега. –</w:t>
      </w:r>
      <w:r w:rsidRPr="00BA6559">
        <w:rPr>
          <w:rFonts w:ascii="Times New Roman" w:hAnsi="Times New Roman"/>
          <w:noProof w:val="0"/>
          <w:sz w:val="28"/>
          <w:szCs w:val="28"/>
        </w:rPr>
        <w:t xml:space="preserve"> Львів : Вид-во при Львів. ун-ті, 1989. </w:t>
      </w:r>
      <w:r>
        <w:rPr>
          <w:rFonts w:ascii="Times New Roman" w:hAnsi="Times New Roman"/>
          <w:noProof w:val="0"/>
          <w:sz w:val="28"/>
          <w:szCs w:val="28"/>
        </w:rPr>
        <w:t>–</w:t>
      </w:r>
      <w:r w:rsidRPr="00BA6559">
        <w:rPr>
          <w:rFonts w:ascii="Times New Roman" w:hAnsi="Times New Roman"/>
          <w:noProof w:val="0"/>
          <w:sz w:val="28"/>
          <w:szCs w:val="28"/>
        </w:rPr>
        <w:t xml:space="preserve"> 328 с.</w:t>
      </w:r>
    </w:p>
    <w:p w:rsidR="00AE202B" w:rsidRPr="0065571A" w:rsidRDefault="00AE202B" w:rsidP="008779F7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hAnsi="Times New Roman"/>
          <w:noProof w:val="0"/>
          <w:sz w:val="28"/>
          <w:szCs w:val="28"/>
        </w:rPr>
      </w:pPr>
      <w:r w:rsidRPr="008568CB">
        <w:rPr>
          <w:rFonts w:ascii="Times New Roman" w:hAnsi="Times New Roman"/>
          <w:sz w:val="28"/>
          <w:szCs w:val="28"/>
          <w:lang w:eastAsia="ru-RU"/>
        </w:rPr>
        <w:t>Зелінська</w:t>
      </w:r>
      <w:r>
        <w:rPr>
          <w:rFonts w:ascii="Times New Roman" w:hAnsi="Times New Roman"/>
          <w:noProof w:val="0"/>
          <w:sz w:val="28"/>
          <w:szCs w:val="28"/>
        </w:rPr>
        <w:t xml:space="preserve">Н. Редагування як форма соціальної відповідальності: на перехресті дослідницьких парадигм // </w:t>
      </w:r>
      <w:r w:rsidRPr="0065571A">
        <w:rPr>
          <w:rFonts w:ascii="Times New Roman" w:hAnsi="Times New Roman"/>
          <w:noProof w:val="0"/>
          <w:sz w:val="28"/>
          <w:szCs w:val="28"/>
        </w:rPr>
        <w:t xml:space="preserve">Зелінська Н. «Наука  байдужа до біографій своїх творців…» : Вибрані твори / Н. </w:t>
      </w:r>
      <w:r>
        <w:rPr>
          <w:rFonts w:ascii="Times New Roman" w:hAnsi="Times New Roman"/>
          <w:noProof w:val="0"/>
          <w:sz w:val="28"/>
          <w:szCs w:val="28"/>
        </w:rPr>
        <w:t xml:space="preserve">В. </w:t>
      </w:r>
      <w:r w:rsidRPr="0065571A">
        <w:rPr>
          <w:rFonts w:ascii="Times New Roman" w:hAnsi="Times New Roman"/>
          <w:noProof w:val="0"/>
          <w:sz w:val="28"/>
          <w:szCs w:val="28"/>
        </w:rPr>
        <w:t xml:space="preserve">Зелінська. – Львів: Українська академія друкарства, 2013. –  </w:t>
      </w:r>
      <w:r>
        <w:rPr>
          <w:rFonts w:ascii="Times New Roman" w:hAnsi="Times New Roman"/>
          <w:noProof w:val="0"/>
          <w:sz w:val="28"/>
          <w:szCs w:val="28"/>
        </w:rPr>
        <w:t>С. 66–75.</w:t>
      </w:r>
    </w:p>
    <w:p w:rsidR="00AE202B" w:rsidRDefault="00AE202B" w:rsidP="008779F7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hAnsi="Times New Roman"/>
          <w:noProof w:val="0"/>
          <w:sz w:val="28"/>
          <w:szCs w:val="28"/>
        </w:rPr>
      </w:pPr>
      <w:r w:rsidRPr="008568CB">
        <w:rPr>
          <w:rFonts w:ascii="Times New Roman" w:hAnsi="Times New Roman"/>
          <w:sz w:val="28"/>
          <w:szCs w:val="28"/>
          <w:lang w:eastAsia="ru-RU"/>
        </w:rPr>
        <w:t>Зелінська Н.</w:t>
      </w:r>
      <w:r>
        <w:rPr>
          <w:rFonts w:ascii="Times New Roman" w:hAnsi="Times New Roman"/>
          <w:sz w:val="28"/>
          <w:szCs w:val="28"/>
          <w:lang w:eastAsia="ru-RU"/>
        </w:rPr>
        <w:t xml:space="preserve"> Видавнича справа в системі сучасних соціальних комунікацій </w:t>
      </w:r>
      <w:r>
        <w:rPr>
          <w:rFonts w:ascii="Times New Roman" w:hAnsi="Times New Roman"/>
          <w:noProof w:val="0"/>
          <w:sz w:val="28"/>
          <w:szCs w:val="28"/>
        </w:rPr>
        <w:t xml:space="preserve">// </w:t>
      </w:r>
      <w:r w:rsidRPr="0065571A">
        <w:rPr>
          <w:rFonts w:ascii="Times New Roman" w:hAnsi="Times New Roman"/>
          <w:noProof w:val="0"/>
          <w:sz w:val="28"/>
          <w:szCs w:val="28"/>
        </w:rPr>
        <w:t xml:space="preserve">Зелінська Н. «Наука  байдужа до біографій своїх творців…» : Вибрані твори / Н. </w:t>
      </w:r>
      <w:r>
        <w:rPr>
          <w:rFonts w:ascii="Times New Roman" w:hAnsi="Times New Roman"/>
          <w:noProof w:val="0"/>
          <w:sz w:val="28"/>
          <w:szCs w:val="28"/>
        </w:rPr>
        <w:t xml:space="preserve">В. </w:t>
      </w:r>
      <w:r w:rsidRPr="0065571A">
        <w:rPr>
          <w:rFonts w:ascii="Times New Roman" w:hAnsi="Times New Roman"/>
          <w:noProof w:val="0"/>
          <w:sz w:val="28"/>
          <w:szCs w:val="28"/>
        </w:rPr>
        <w:t xml:space="preserve">Зелінська. – Львів: Українська академія друкарства, 2013. –  </w:t>
      </w:r>
      <w:r>
        <w:rPr>
          <w:rFonts w:ascii="Times New Roman" w:hAnsi="Times New Roman"/>
          <w:noProof w:val="0"/>
          <w:sz w:val="28"/>
          <w:szCs w:val="28"/>
        </w:rPr>
        <w:t>С. 75–77.</w:t>
      </w:r>
    </w:p>
    <w:p w:rsidR="00AE202B" w:rsidRPr="008779F7" w:rsidRDefault="00AE202B" w:rsidP="008779F7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eastAsia="ru-RU"/>
        </w:rPr>
      </w:pPr>
      <w:r w:rsidRPr="008568CB">
        <w:rPr>
          <w:rFonts w:ascii="Times New Roman" w:hAnsi="Times New Roman"/>
          <w:noProof w:val="0"/>
          <w:sz w:val="28"/>
          <w:szCs w:val="28"/>
        </w:rPr>
        <w:t>Зелінська Н.</w:t>
      </w:r>
      <w:r w:rsidRPr="008779F7">
        <w:rPr>
          <w:rFonts w:ascii="Times New Roman" w:hAnsi="Times New Roman"/>
          <w:noProof w:val="0"/>
          <w:sz w:val="28"/>
          <w:szCs w:val="28"/>
        </w:rPr>
        <w:t xml:space="preserve"> Видавнича сп</w:t>
      </w:r>
      <w:r>
        <w:rPr>
          <w:rFonts w:ascii="Times New Roman" w:hAnsi="Times New Roman"/>
          <w:noProof w:val="0"/>
          <w:sz w:val="28"/>
          <w:szCs w:val="28"/>
        </w:rPr>
        <w:t>р</w:t>
      </w:r>
      <w:r w:rsidRPr="008779F7">
        <w:rPr>
          <w:rFonts w:ascii="Times New Roman" w:hAnsi="Times New Roman"/>
          <w:noProof w:val="0"/>
          <w:sz w:val="28"/>
          <w:szCs w:val="28"/>
        </w:rPr>
        <w:t xml:space="preserve">ава та редагування: теоретичні пошуки та соціальні ефекти </w:t>
      </w:r>
      <w:r>
        <w:rPr>
          <w:rFonts w:ascii="Times New Roman" w:hAnsi="Times New Roman"/>
          <w:noProof w:val="0"/>
          <w:sz w:val="28"/>
          <w:szCs w:val="28"/>
        </w:rPr>
        <w:t xml:space="preserve">// </w:t>
      </w:r>
      <w:r w:rsidRPr="0065571A">
        <w:rPr>
          <w:rFonts w:ascii="Times New Roman" w:hAnsi="Times New Roman"/>
          <w:noProof w:val="0"/>
          <w:sz w:val="28"/>
          <w:szCs w:val="28"/>
        </w:rPr>
        <w:t xml:space="preserve">Зелінська Н. «Наука  байдужа до біографій своїх творців…» : Вибрані твори / Н. </w:t>
      </w:r>
      <w:r>
        <w:rPr>
          <w:rFonts w:ascii="Times New Roman" w:hAnsi="Times New Roman"/>
          <w:noProof w:val="0"/>
          <w:sz w:val="28"/>
          <w:szCs w:val="28"/>
        </w:rPr>
        <w:t xml:space="preserve">В. </w:t>
      </w:r>
      <w:r w:rsidRPr="0065571A">
        <w:rPr>
          <w:rFonts w:ascii="Times New Roman" w:hAnsi="Times New Roman"/>
          <w:noProof w:val="0"/>
          <w:sz w:val="28"/>
          <w:szCs w:val="28"/>
        </w:rPr>
        <w:t xml:space="preserve">Зелінська. – Львів: Українська академія друкарства, 2013. –  </w:t>
      </w:r>
      <w:r w:rsidRPr="008779F7">
        <w:rPr>
          <w:rFonts w:ascii="Times New Roman" w:hAnsi="Times New Roman"/>
          <w:noProof w:val="0"/>
          <w:sz w:val="28"/>
          <w:szCs w:val="28"/>
        </w:rPr>
        <w:t>С. 82</w:t>
      </w:r>
      <w:r>
        <w:rPr>
          <w:rFonts w:ascii="Times New Roman" w:hAnsi="Times New Roman"/>
          <w:noProof w:val="0"/>
          <w:sz w:val="28"/>
          <w:szCs w:val="28"/>
        </w:rPr>
        <w:t>–</w:t>
      </w:r>
      <w:r w:rsidRPr="008779F7">
        <w:rPr>
          <w:rFonts w:ascii="Times New Roman" w:hAnsi="Times New Roman"/>
          <w:noProof w:val="0"/>
          <w:sz w:val="28"/>
          <w:szCs w:val="28"/>
        </w:rPr>
        <w:t>87.</w:t>
      </w:r>
    </w:p>
    <w:p w:rsidR="00AE202B" w:rsidRPr="008779F7" w:rsidRDefault="00AE202B" w:rsidP="008779F7">
      <w:pPr>
        <w:pStyle w:val="ListParagraph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 w:rsidRPr="008568CB">
        <w:rPr>
          <w:rFonts w:ascii="Times New Roman" w:hAnsi="Times New Roman"/>
          <w:sz w:val="28"/>
          <w:szCs w:val="28"/>
          <w:lang w:eastAsia="ru-RU"/>
        </w:rPr>
        <w:t>Іванченко Р</w:t>
      </w:r>
      <w:r w:rsidRPr="008779F7">
        <w:rPr>
          <w:rFonts w:ascii="Times New Roman" w:hAnsi="Times New Roman"/>
          <w:i/>
          <w:sz w:val="28"/>
          <w:szCs w:val="28"/>
          <w:lang w:eastAsia="ru-RU"/>
        </w:rPr>
        <w:t xml:space="preserve">. </w:t>
      </w:r>
      <w:r w:rsidRPr="008779F7">
        <w:rPr>
          <w:rFonts w:ascii="Times New Roman" w:hAnsi="Times New Roman"/>
          <w:sz w:val="28"/>
          <w:szCs w:val="28"/>
          <w:lang w:eastAsia="ru-RU"/>
        </w:rPr>
        <w:t xml:space="preserve">Літературне редагування </w:t>
      </w:r>
      <w:r w:rsidRPr="008779F7">
        <w:rPr>
          <w:rFonts w:ascii="Times New Roman" w:eastAsia="Malgun Gothic" w:hAnsi="Times New Roman"/>
          <w:sz w:val="28"/>
          <w:szCs w:val="28"/>
          <w:lang w:eastAsia="ru-RU"/>
        </w:rPr>
        <w:t>/ Р. Іванченко</w:t>
      </w:r>
      <w:r>
        <w:rPr>
          <w:rFonts w:ascii="Times New Roman" w:eastAsia="Malgun Gothic" w:hAnsi="Times New Roman"/>
          <w:sz w:val="28"/>
          <w:szCs w:val="28"/>
          <w:lang w:eastAsia="ru-RU"/>
        </w:rPr>
        <w:t>.</w:t>
      </w:r>
      <w:r w:rsidRPr="008779F7">
        <w:rPr>
          <w:rFonts w:ascii="Times New Roman" w:hAnsi="Times New Roman"/>
          <w:sz w:val="28"/>
          <w:szCs w:val="28"/>
          <w:lang w:eastAsia="ru-RU"/>
        </w:rPr>
        <w:t xml:space="preserve"> – К</w:t>
      </w:r>
      <w:r>
        <w:rPr>
          <w:rFonts w:ascii="Times New Roman" w:hAnsi="Times New Roman"/>
          <w:sz w:val="28"/>
          <w:szCs w:val="28"/>
          <w:lang w:eastAsia="ru-RU"/>
        </w:rPr>
        <w:t>иїв</w:t>
      </w:r>
      <w:r w:rsidRPr="008779F7">
        <w:rPr>
          <w:rFonts w:ascii="Times New Roman" w:hAnsi="Times New Roman"/>
          <w:sz w:val="28"/>
          <w:szCs w:val="28"/>
          <w:lang w:eastAsia="ru-RU"/>
        </w:rPr>
        <w:t xml:space="preserve"> : Вища школа, 1983. – 247 с.</w:t>
      </w:r>
    </w:p>
    <w:p w:rsidR="00AE202B" w:rsidRPr="005D47C0" w:rsidRDefault="00AE202B" w:rsidP="008779F7">
      <w:pPr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 w:rsidRPr="008568CB">
        <w:rPr>
          <w:rFonts w:ascii="Times New Roman" w:hAnsi="Times New Roman"/>
          <w:sz w:val="28"/>
          <w:szCs w:val="28"/>
          <w:lang w:eastAsia="ru-RU"/>
        </w:rPr>
        <w:t>Капелюшний А.</w:t>
      </w:r>
      <w:r w:rsidRPr="005D47C0">
        <w:rPr>
          <w:rFonts w:ascii="Times New Roman" w:hAnsi="Times New Roman"/>
          <w:sz w:val="28"/>
          <w:szCs w:val="28"/>
          <w:lang w:eastAsia="ru-RU"/>
        </w:rPr>
        <w:t xml:space="preserve"> Психологічні причини фактичних помилок у ЗМІ [Електронний ресурс] / А. Капелюшний</w:t>
      </w:r>
      <w:r>
        <w:rPr>
          <w:rFonts w:ascii="Times New Roman" w:hAnsi="Times New Roman"/>
          <w:sz w:val="28"/>
          <w:szCs w:val="28"/>
          <w:lang w:eastAsia="ru-RU"/>
        </w:rPr>
        <w:t xml:space="preserve">. </w:t>
      </w:r>
      <w:r w:rsidRPr="005D47C0">
        <w:rPr>
          <w:rFonts w:ascii="Times New Roman" w:hAnsi="Times New Roman"/>
          <w:sz w:val="28"/>
          <w:szCs w:val="28"/>
          <w:lang w:eastAsia="ru-RU"/>
        </w:rPr>
        <w:t xml:space="preserve">– </w:t>
      </w:r>
      <w:r w:rsidRPr="00A923F9">
        <w:rPr>
          <w:rFonts w:ascii="Times New Roman" w:hAnsi="Times New Roman"/>
          <w:sz w:val="28"/>
          <w:szCs w:val="28"/>
          <w:lang w:val="ru-RU" w:eastAsia="ru-RU"/>
        </w:rPr>
        <w:t>[</w:t>
      </w:r>
      <w:r w:rsidRPr="005D47C0">
        <w:rPr>
          <w:rFonts w:ascii="Times New Roman" w:hAnsi="Times New Roman"/>
          <w:sz w:val="28"/>
          <w:szCs w:val="28"/>
          <w:lang w:eastAsia="ru-RU"/>
        </w:rPr>
        <w:t>Режим доступу</w:t>
      </w:r>
      <w:r w:rsidRPr="00A923F9">
        <w:rPr>
          <w:rFonts w:ascii="Times New Roman" w:hAnsi="Times New Roman"/>
          <w:sz w:val="28"/>
          <w:szCs w:val="28"/>
          <w:lang w:val="ru-RU" w:eastAsia="ru-RU"/>
        </w:rPr>
        <w:t xml:space="preserve">] </w:t>
      </w:r>
      <w:r w:rsidRPr="005D47C0">
        <w:rPr>
          <w:rFonts w:ascii="Times New Roman" w:hAnsi="Times New Roman"/>
          <w:sz w:val="28"/>
          <w:szCs w:val="28"/>
          <w:lang w:eastAsia="ru-RU"/>
        </w:rPr>
        <w:t xml:space="preserve">: </w:t>
      </w:r>
      <w:hyperlink r:id="rId9" w:history="1">
        <w:r w:rsidRPr="003F6A91">
          <w:rPr>
            <w:rStyle w:val="Hyperlink"/>
            <w:rFonts w:ascii="Times New Roman" w:hAnsi="Times New Roman"/>
            <w:color w:val="auto"/>
            <w:sz w:val="28"/>
            <w:szCs w:val="28"/>
            <w:u w:val="none"/>
            <w:lang w:eastAsia="ru-RU"/>
          </w:rPr>
          <w:t>http://journ.lnu.edu.ua/movazmi/body/visnyk23/Statti_Kapelyushnyi.htm</w:t>
        </w:r>
      </w:hyperlink>
      <w:r w:rsidRPr="003F6A91">
        <w:rPr>
          <w:rFonts w:ascii="Times New Roman" w:hAnsi="Times New Roman"/>
          <w:sz w:val="28"/>
          <w:szCs w:val="28"/>
          <w:lang w:val="ru-RU" w:eastAsia="ru-RU"/>
        </w:rPr>
        <w:t xml:space="preserve">  (</w:t>
      </w:r>
      <w:r w:rsidRPr="003F6A91">
        <w:rPr>
          <w:rFonts w:ascii="Times New Roman" w:hAnsi="Times New Roman"/>
          <w:sz w:val="28"/>
          <w:szCs w:val="28"/>
          <w:lang w:eastAsia="ru-RU"/>
        </w:rPr>
        <w:t>дата</w:t>
      </w:r>
      <w:r>
        <w:rPr>
          <w:rFonts w:ascii="Times New Roman" w:hAnsi="Times New Roman"/>
          <w:sz w:val="28"/>
          <w:szCs w:val="28"/>
          <w:lang w:eastAsia="ru-RU"/>
        </w:rPr>
        <w:t xml:space="preserve"> звернення : 15.09.2016)</w:t>
      </w:r>
    </w:p>
    <w:p w:rsidR="00AE202B" w:rsidRPr="005D47C0" w:rsidRDefault="00AE202B" w:rsidP="008779F7">
      <w:pPr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 w:rsidRPr="008568CB">
        <w:rPr>
          <w:rFonts w:ascii="Times New Roman" w:hAnsi="Times New Roman"/>
          <w:sz w:val="28"/>
          <w:szCs w:val="28"/>
          <w:lang w:eastAsia="ru-RU"/>
        </w:rPr>
        <w:t>Капелюшний А.</w:t>
      </w:r>
      <w:r w:rsidRPr="005D47C0">
        <w:rPr>
          <w:rFonts w:ascii="Times New Roman" w:hAnsi="Times New Roman"/>
          <w:sz w:val="28"/>
          <w:szCs w:val="28"/>
          <w:lang w:eastAsia="ru-RU"/>
        </w:rPr>
        <w:t>Редагування в засобах масової інформації : навчальний посібник / А. Капелюшний. – Л</w:t>
      </w:r>
      <w:r>
        <w:rPr>
          <w:rFonts w:ascii="Times New Roman" w:hAnsi="Times New Roman"/>
          <w:sz w:val="28"/>
          <w:szCs w:val="28"/>
          <w:lang w:eastAsia="ru-RU"/>
        </w:rPr>
        <w:t>ьвів</w:t>
      </w:r>
      <w:r w:rsidRPr="005D47C0">
        <w:rPr>
          <w:rFonts w:ascii="Times New Roman" w:hAnsi="Times New Roman"/>
          <w:sz w:val="28"/>
          <w:szCs w:val="28"/>
          <w:lang w:eastAsia="ru-RU"/>
        </w:rPr>
        <w:t xml:space="preserve"> : ПАІС, 2005. – 304 с.</w:t>
      </w:r>
    </w:p>
    <w:p w:rsidR="00AE202B" w:rsidRPr="005D47C0" w:rsidRDefault="00AE202B" w:rsidP="008779F7">
      <w:pPr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 w:rsidRPr="008568CB">
        <w:rPr>
          <w:rFonts w:ascii="Times New Roman" w:hAnsi="Times New Roman"/>
          <w:sz w:val="28"/>
          <w:szCs w:val="28"/>
          <w:lang w:eastAsia="ru-RU"/>
        </w:rPr>
        <w:t>Ким Н.</w:t>
      </w:r>
      <w:r w:rsidRPr="005D47C0">
        <w:rPr>
          <w:rFonts w:ascii="Times New Roman" w:hAnsi="Times New Roman"/>
          <w:sz w:val="28"/>
          <w:szCs w:val="28"/>
          <w:lang w:eastAsia="ru-RU"/>
        </w:rPr>
        <w:t xml:space="preserve">Основы творческой деятельности журналиста / Н. Ким. – </w:t>
      </w:r>
      <w:r>
        <w:rPr>
          <w:rFonts w:ascii="Times New Roman" w:hAnsi="Times New Roman"/>
          <w:sz w:val="28"/>
          <w:szCs w:val="28"/>
          <w:lang w:eastAsia="ru-RU"/>
        </w:rPr>
        <w:t>Санкт-Петербург</w:t>
      </w:r>
      <w:r w:rsidRPr="005D47C0">
        <w:rPr>
          <w:rFonts w:ascii="Times New Roman" w:hAnsi="Times New Roman"/>
          <w:sz w:val="28"/>
          <w:szCs w:val="28"/>
          <w:lang w:eastAsia="ru-RU"/>
        </w:rPr>
        <w:t xml:space="preserve"> : Изд-во Михайлова В. А., 2008. – 256 с.</w:t>
      </w:r>
    </w:p>
    <w:p w:rsidR="00AE202B" w:rsidRPr="005D47C0" w:rsidRDefault="00AE202B" w:rsidP="008779F7">
      <w:pPr>
        <w:numPr>
          <w:ilvl w:val="0"/>
          <w:numId w:val="18"/>
        </w:numPr>
        <w:spacing w:after="0" w:line="360" w:lineRule="auto"/>
        <w:jc w:val="both"/>
        <w:rPr>
          <w:rFonts w:ascii="Times New Roman" w:eastAsia="Malgun Gothic" w:hAnsi="Times New Roman"/>
          <w:sz w:val="28"/>
          <w:szCs w:val="28"/>
          <w:lang w:eastAsia="ru-RU"/>
        </w:rPr>
      </w:pPr>
      <w:r w:rsidRPr="008568CB">
        <w:rPr>
          <w:rFonts w:ascii="Times New Roman" w:hAnsi="Times New Roman"/>
          <w:sz w:val="28"/>
          <w:szCs w:val="28"/>
          <w:lang w:eastAsia="ru-RU"/>
        </w:rPr>
        <w:t>Корконосенко С.</w:t>
      </w:r>
      <w:r w:rsidRPr="005D47C0">
        <w:rPr>
          <w:rFonts w:ascii="Times New Roman" w:hAnsi="Times New Roman"/>
          <w:sz w:val="28"/>
          <w:szCs w:val="28"/>
          <w:lang w:eastAsia="ru-RU"/>
        </w:rPr>
        <w:t>Основы журналистики : учеб. для вузов /                                 С. Корконосенко. – М</w:t>
      </w:r>
      <w:r>
        <w:rPr>
          <w:rFonts w:ascii="Times New Roman" w:hAnsi="Times New Roman"/>
          <w:sz w:val="28"/>
          <w:szCs w:val="28"/>
          <w:lang w:eastAsia="ru-RU"/>
        </w:rPr>
        <w:t>осква</w:t>
      </w:r>
      <w:r w:rsidRPr="005D47C0">
        <w:rPr>
          <w:rFonts w:ascii="Times New Roman" w:hAnsi="Times New Roman"/>
          <w:sz w:val="28"/>
          <w:szCs w:val="28"/>
          <w:lang w:eastAsia="ru-RU"/>
        </w:rPr>
        <w:t xml:space="preserve"> : РИП-холдинг 2001. – 287 с.</w:t>
      </w:r>
    </w:p>
    <w:p w:rsidR="00AE202B" w:rsidRPr="00A75C4E" w:rsidRDefault="00AE202B" w:rsidP="008779F7">
      <w:pPr>
        <w:numPr>
          <w:ilvl w:val="0"/>
          <w:numId w:val="18"/>
        </w:numPr>
        <w:spacing w:after="0" w:line="360" w:lineRule="auto"/>
        <w:jc w:val="both"/>
        <w:rPr>
          <w:rFonts w:ascii="Times New Roman" w:eastAsia="Malgun Gothic" w:hAnsi="Times New Roman"/>
          <w:sz w:val="28"/>
          <w:szCs w:val="28"/>
          <w:lang w:eastAsia="ru-RU"/>
        </w:rPr>
      </w:pPr>
      <w:r w:rsidRPr="008568CB">
        <w:rPr>
          <w:rFonts w:ascii="Times New Roman" w:hAnsi="Times New Roman"/>
          <w:sz w:val="28"/>
          <w:szCs w:val="28"/>
          <w:lang w:eastAsia="ru-RU"/>
        </w:rPr>
        <w:t>Кочан І.</w:t>
      </w:r>
      <w:r w:rsidRPr="005D47C0">
        <w:rPr>
          <w:rFonts w:ascii="Times New Roman" w:hAnsi="Times New Roman"/>
          <w:sz w:val="28"/>
          <w:szCs w:val="28"/>
          <w:lang w:eastAsia="ru-RU"/>
        </w:rPr>
        <w:t>Мовна норма і термн</w:t>
      </w:r>
      <w:r w:rsidRPr="003F6A91">
        <w:rPr>
          <w:rFonts w:ascii="Times New Roman" w:hAnsi="Times New Roman"/>
          <w:sz w:val="28"/>
          <w:szCs w:val="28"/>
          <w:lang w:val="ru-RU" w:eastAsia="ru-RU"/>
        </w:rPr>
        <w:t>[</w:t>
      </w:r>
      <w:r>
        <w:rPr>
          <w:rFonts w:ascii="Times New Roman" w:hAnsi="Times New Roman"/>
          <w:sz w:val="28"/>
          <w:szCs w:val="28"/>
          <w:lang w:val="ru-RU" w:eastAsia="ru-RU"/>
        </w:rPr>
        <w:t>Електронний ресурс</w:t>
      </w:r>
      <w:r w:rsidRPr="003F6A91">
        <w:rPr>
          <w:rFonts w:ascii="Times New Roman" w:hAnsi="Times New Roman"/>
          <w:sz w:val="28"/>
          <w:szCs w:val="28"/>
          <w:lang w:val="ru-RU" w:eastAsia="ru-RU"/>
        </w:rPr>
        <w:t>]</w:t>
      </w:r>
      <w:r>
        <w:rPr>
          <w:rFonts w:ascii="Times New Roman" w:hAnsi="Times New Roman"/>
          <w:sz w:val="28"/>
          <w:szCs w:val="28"/>
          <w:lang w:eastAsia="ru-RU"/>
        </w:rPr>
        <w:t xml:space="preserve">. </w:t>
      </w:r>
      <w:r w:rsidRPr="005D47C0">
        <w:rPr>
          <w:rFonts w:ascii="Times New Roman" w:hAnsi="Times New Roman"/>
          <w:sz w:val="28"/>
          <w:szCs w:val="28"/>
          <w:lang w:eastAsia="ru-RU"/>
        </w:rPr>
        <w:t xml:space="preserve">– </w:t>
      </w:r>
      <w:r w:rsidRPr="00A923F9">
        <w:rPr>
          <w:rFonts w:ascii="Times New Roman" w:hAnsi="Times New Roman"/>
          <w:sz w:val="28"/>
          <w:szCs w:val="28"/>
          <w:lang w:val="ru-RU" w:eastAsia="ru-RU"/>
        </w:rPr>
        <w:t>[</w:t>
      </w:r>
      <w:r w:rsidRPr="005D47C0">
        <w:rPr>
          <w:rFonts w:ascii="Times New Roman" w:hAnsi="Times New Roman"/>
          <w:sz w:val="28"/>
          <w:szCs w:val="28"/>
          <w:lang w:eastAsia="ru-RU"/>
        </w:rPr>
        <w:t>Режим доступу</w:t>
      </w:r>
      <w:r w:rsidRPr="00A923F9">
        <w:rPr>
          <w:rFonts w:ascii="Times New Roman" w:hAnsi="Times New Roman"/>
          <w:sz w:val="28"/>
          <w:szCs w:val="28"/>
          <w:lang w:val="ru-RU" w:eastAsia="ru-RU"/>
        </w:rPr>
        <w:t xml:space="preserve">] </w:t>
      </w:r>
      <w:r w:rsidRPr="005D47C0">
        <w:rPr>
          <w:rFonts w:ascii="Times New Roman" w:hAnsi="Times New Roman"/>
          <w:sz w:val="28"/>
          <w:szCs w:val="28"/>
          <w:lang w:eastAsia="ru-RU"/>
        </w:rPr>
        <w:t xml:space="preserve">: </w:t>
      </w:r>
      <w:hyperlink r:id="rId10" w:history="1">
        <w:r w:rsidRPr="00E53D67">
          <w:rPr>
            <w:rStyle w:val="Hyperlink"/>
            <w:rFonts w:ascii="Times New Roman" w:hAnsi="Times New Roman"/>
            <w:color w:val="auto"/>
            <w:sz w:val="28"/>
            <w:szCs w:val="28"/>
            <w:u w:val="none"/>
            <w:lang w:eastAsia="ru-RU"/>
          </w:rPr>
          <w:t>http://ukrmova.com.ua/2009/Artcl_18.pdf</w:t>
        </w:r>
      </w:hyperlink>
      <w:r w:rsidRPr="00E53D67">
        <w:rPr>
          <w:rFonts w:ascii="Times New Roman" w:hAnsi="Times New Roman"/>
          <w:sz w:val="28"/>
          <w:szCs w:val="28"/>
          <w:lang w:val="ru-RU" w:eastAsia="ru-RU"/>
        </w:rPr>
        <w:t>(</w:t>
      </w:r>
      <w:r>
        <w:rPr>
          <w:rFonts w:ascii="Times New Roman" w:hAnsi="Times New Roman"/>
          <w:sz w:val="28"/>
          <w:szCs w:val="28"/>
          <w:lang w:eastAsia="ru-RU"/>
        </w:rPr>
        <w:t>дата звернення : 15.10.2016)</w:t>
      </w:r>
    </w:p>
    <w:p w:rsidR="00AE202B" w:rsidRPr="003F6A91" w:rsidRDefault="00AE202B" w:rsidP="008779F7">
      <w:pPr>
        <w:numPr>
          <w:ilvl w:val="0"/>
          <w:numId w:val="18"/>
        </w:numPr>
        <w:spacing w:after="0" w:line="360" w:lineRule="auto"/>
        <w:jc w:val="both"/>
        <w:rPr>
          <w:rFonts w:ascii="Times New Roman" w:eastAsia="Malgun Gothic" w:hAnsi="Times New Roman"/>
          <w:sz w:val="28"/>
          <w:szCs w:val="28"/>
          <w:lang w:eastAsia="ru-RU"/>
        </w:rPr>
      </w:pPr>
      <w:r w:rsidRPr="008568CB">
        <w:rPr>
          <w:rFonts w:ascii="Times New Roman" w:eastAsia="Malgun Gothic" w:hAnsi="Times New Roman"/>
          <w:sz w:val="28"/>
          <w:szCs w:val="28"/>
          <w:lang w:eastAsia="ru-RU"/>
        </w:rPr>
        <w:t>Лепешина О.</w:t>
      </w:r>
      <w:r>
        <w:rPr>
          <w:rFonts w:ascii="Times New Roman" w:eastAsia="Malgun Gothic" w:hAnsi="Times New Roman"/>
          <w:sz w:val="28"/>
          <w:szCs w:val="28"/>
          <w:lang w:eastAsia="ru-RU"/>
        </w:rPr>
        <w:t xml:space="preserve">Основні зміни на приватному ринку медичних послуг в Україні </w:t>
      </w:r>
      <w:r w:rsidRPr="005D47C0">
        <w:rPr>
          <w:rFonts w:ascii="Times New Roman" w:hAnsi="Times New Roman"/>
          <w:sz w:val="28"/>
          <w:szCs w:val="28"/>
          <w:lang w:val="ru-RU" w:eastAsia="ru-RU"/>
        </w:rPr>
        <w:t>[</w:t>
      </w:r>
      <w:r w:rsidRPr="005D47C0">
        <w:rPr>
          <w:rFonts w:ascii="Times New Roman" w:hAnsi="Times New Roman"/>
          <w:sz w:val="28"/>
          <w:szCs w:val="28"/>
          <w:lang w:eastAsia="ru-RU"/>
        </w:rPr>
        <w:t>Електронний ресурс</w:t>
      </w:r>
      <w:r w:rsidRPr="005D47C0">
        <w:rPr>
          <w:rFonts w:ascii="Times New Roman" w:hAnsi="Times New Roman"/>
          <w:sz w:val="28"/>
          <w:szCs w:val="28"/>
          <w:lang w:val="ru-RU" w:eastAsia="ru-RU"/>
        </w:rPr>
        <w:t>]</w:t>
      </w:r>
      <w:r>
        <w:rPr>
          <w:rFonts w:ascii="Times New Roman" w:hAnsi="Times New Roman"/>
          <w:sz w:val="28"/>
          <w:szCs w:val="28"/>
          <w:lang w:val="ru-RU" w:eastAsia="ru-RU"/>
        </w:rPr>
        <w:t xml:space="preserve">  / О. Лепешина.</w:t>
      </w:r>
      <w:r w:rsidRPr="005D47C0">
        <w:rPr>
          <w:rFonts w:ascii="Times New Roman" w:hAnsi="Times New Roman"/>
          <w:sz w:val="28"/>
          <w:szCs w:val="28"/>
          <w:lang w:eastAsia="ru-RU"/>
        </w:rPr>
        <w:t xml:space="preserve"> – </w:t>
      </w:r>
      <w:r w:rsidRPr="00A923F9">
        <w:rPr>
          <w:rFonts w:ascii="Times New Roman" w:hAnsi="Times New Roman"/>
          <w:sz w:val="28"/>
          <w:szCs w:val="28"/>
          <w:lang w:val="ru-RU" w:eastAsia="ru-RU"/>
        </w:rPr>
        <w:t>[</w:t>
      </w:r>
      <w:r w:rsidRPr="005D47C0">
        <w:rPr>
          <w:rFonts w:ascii="Times New Roman" w:hAnsi="Times New Roman"/>
          <w:sz w:val="28"/>
          <w:szCs w:val="28"/>
          <w:lang w:eastAsia="ru-RU"/>
        </w:rPr>
        <w:t>Режим доступу</w:t>
      </w:r>
      <w:r w:rsidRPr="00A923F9">
        <w:rPr>
          <w:rFonts w:ascii="Times New Roman" w:hAnsi="Times New Roman"/>
          <w:sz w:val="28"/>
          <w:szCs w:val="28"/>
          <w:lang w:val="ru-RU" w:eastAsia="ru-RU"/>
        </w:rPr>
        <w:t>]</w:t>
      </w:r>
      <w:r>
        <w:rPr>
          <w:rFonts w:ascii="Times New Roman" w:hAnsi="Times New Roman"/>
          <w:sz w:val="28"/>
          <w:szCs w:val="28"/>
          <w:lang w:eastAsia="ru-RU"/>
        </w:rPr>
        <w:t>:</w:t>
      </w:r>
      <w:hyperlink r:id="rId11" w:history="1">
        <w:r w:rsidRPr="00E53D67">
          <w:rPr>
            <w:rStyle w:val="Hyperlink"/>
            <w:rFonts w:ascii="Times New Roman" w:eastAsia="Malgun Gothic" w:hAnsi="Times New Roman"/>
            <w:color w:val="auto"/>
            <w:sz w:val="28"/>
            <w:szCs w:val="28"/>
            <w:u w:val="none"/>
            <w:lang w:eastAsia="ru-RU"/>
          </w:rPr>
          <w:t>http://medexpert.ua/ua/medichnij-zaklad/31-medichnij-zaklad/osnovni-zminy-na-pryvatnomu-rynku-medychnykh-posluh-v-ukraini</w:t>
        </w:r>
      </w:hyperlink>
    </w:p>
    <w:p w:rsidR="00AE202B" w:rsidRDefault="00AE202B" w:rsidP="003F6A91">
      <w:pPr>
        <w:spacing w:after="0" w:line="360" w:lineRule="auto"/>
        <w:ind w:left="644"/>
        <w:jc w:val="both"/>
        <w:rPr>
          <w:rFonts w:ascii="Times New Roman" w:eastAsia="Malgun Gothic" w:hAnsi="Times New Roman"/>
          <w:sz w:val="28"/>
          <w:szCs w:val="28"/>
          <w:lang w:eastAsia="ru-RU"/>
        </w:rPr>
      </w:pPr>
      <w:r w:rsidRPr="00A923F9">
        <w:rPr>
          <w:rFonts w:ascii="Times New Roman" w:hAnsi="Times New Roman"/>
          <w:sz w:val="28"/>
          <w:szCs w:val="28"/>
          <w:lang w:val="ru-RU" w:eastAsia="ru-RU"/>
        </w:rPr>
        <w:t>(</w:t>
      </w:r>
      <w:r>
        <w:rPr>
          <w:rFonts w:ascii="Times New Roman" w:hAnsi="Times New Roman"/>
          <w:sz w:val="28"/>
          <w:szCs w:val="28"/>
          <w:lang w:eastAsia="ru-RU"/>
        </w:rPr>
        <w:t>дата звернення : 15.10.2016)</w:t>
      </w:r>
    </w:p>
    <w:p w:rsidR="00AE202B" w:rsidRPr="008779F7" w:rsidRDefault="00AE202B" w:rsidP="00DF2672">
      <w:pPr>
        <w:numPr>
          <w:ilvl w:val="0"/>
          <w:numId w:val="18"/>
        </w:numPr>
        <w:spacing w:after="0" w:line="360" w:lineRule="auto"/>
        <w:ind w:left="641" w:hanging="357"/>
        <w:jc w:val="both"/>
        <w:rPr>
          <w:rFonts w:ascii="Times New Roman" w:eastAsia="Malgun Gothic" w:hAnsi="Times New Roman"/>
          <w:sz w:val="28"/>
          <w:szCs w:val="28"/>
          <w:lang w:eastAsia="ru-RU"/>
        </w:rPr>
      </w:pPr>
      <w:r w:rsidRPr="00A75C4E">
        <w:rPr>
          <w:rFonts w:ascii="Times New Roman" w:hAnsi="Times New Roman"/>
          <w:noProof w:val="0"/>
          <w:sz w:val="28"/>
          <w:szCs w:val="28"/>
        </w:rPr>
        <w:t>Масова комунікація : підручник / А. З. Москаленко, Л. В. Губерський, В.</w:t>
      </w:r>
      <w:r w:rsidRPr="00A75C4E">
        <w:rPr>
          <w:rFonts w:ascii="Times New Roman" w:hAnsi="Times New Roman"/>
          <w:noProof w:val="0"/>
          <w:sz w:val="28"/>
          <w:szCs w:val="28"/>
          <w:lang w:val="ru-RU"/>
        </w:rPr>
        <w:t>Ф. Іванов, В.</w:t>
      </w:r>
      <w:r>
        <w:rPr>
          <w:rFonts w:ascii="Times New Roman" w:hAnsi="Times New Roman"/>
          <w:noProof w:val="0"/>
          <w:sz w:val="28"/>
          <w:szCs w:val="28"/>
          <w:lang w:val="ru-RU"/>
        </w:rPr>
        <w:t xml:space="preserve"> А. Вергун. – Київ</w:t>
      </w:r>
      <w:r w:rsidRPr="00A75C4E">
        <w:rPr>
          <w:rFonts w:ascii="Times New Roman" w:hAnsi="Times New Roman"/>
          <w:noProof w:val="0"/>
          <w:sz w:val="28"/>
          <w:szCs w:val="28"/>
          <w:lang w:val="ru-RU"/>
        </w:rPr>
        <w:t xml:space="preserve"> : Либідь, 1997. – 216 с.</w:t>
      </w:r>
    </w:p>
    <w:p w:rsidR="00AE202B" w:rsidRPr="008779F7" w:rsidRDefault="00AE202B" w:rsidP="00DF2672">
      <w:pPr>
        <w:pStyle w:val="ListParagraph"/>
        <w:numPr>
          <w:ilvl w:val="0"/>
          <w:numId w:val="18"/>
        </w:numPr>
        <w:spacing w:after="0" w:line="360" w:lineRule="auto"/>
        <w:ind w:left="641" w:hanging="357"/>
        <w:rPr>
          <w:rFonts w:ascii="Times New Roman" w:eastAsia="Malgun Gothic" w:hAnsi="Times New Roman"/>
          <w:sz w:val="28"/>
          <w:szCs w:val="28"/>
          <w:lang w:eastAsia="ru-RU"/>
        </w:rPr>
      </w:pPr>
      <w:r w:rsidRPr="008568CB">
        <w:rPr>
          <w:rFonts w:ascii="Times New Roman" w:eastAsia="Malgun Gothic" w:hAnsi="Times New Roman"/>
          <w:sz w:val="28"/>
          <w:szCs w:val="28"/>
          <w:lang w:eastAsia="ru-RU"/>
        </w:rPr>
        <w:t>Марі-Шаппе Ж.</w:t>
      </w:r>
      <w:r w:rsidRPr="008779F7">
        <w:rPr>
          <w:rFonts w:ascii="Times New Roman" w:eastAsia="Malgun Gothic" w:hAnsi="Times New Roman"/>
          <w:sz w:val="28"/>
          <w:szCs w:val="28"/>
          <w:lang w:eastAsia="ru-RU"/>
        </w:rPr>
        <w:t xml:space="preserve"> Інфографія у пресі</w:t>
      </w:r>
      <w:r>
        <w:rPr>
          <w:rFonts w:ascii="Times New Roman" w:eastAsia="Malgun Gothic" w:hAnsi="Times New Roman"/>
          <w:sz w:val="28"/>
          <w:szCs w:val="28"/>
          <w:lang w:eastAsia="ru-RU"/>
        </w:rPr>
        <w:t xml:space="preserve"> / Ж. Марі-Шаппе</w:t>
      </w:r>
      <w:r w:rsidRPr="008779F7">
        <w:rPr>
          <w:rFonts w:ascii="Times New Roman" w:eastAsia="Malgun Gothic" w:hAnsi="Times New Roman"/>
          <w:sz w:val="28"/>
          <w:szCs w:val="28"/>
          <w:lang w:eastAsia="ru-RU"/>
        </w:rPr>
        <w:t>. – К</w:t>
      </w:r>
      <w:r>
        <w:rPr>
          <w:rFonts w:ascii="Times New Roman" w:eastAsia="Malgun Gothic" w:hAnsi="Times New Roman"/>
          <w:sz w:val="28"/>
          <w:szCs w:val="28"/>
          <w:lang w:eastAsia="ru-RU"/>
        </w:rPr>
        <w:t>иїв : Інститут масової інформації</w:t>
      </w:r>
      <w:r w:rsidRPr="008779F7">
        <w:rPr>
          <w:rFonts w:ascii="Times New Roman" w:eastAsia="Malgun Gothic" w:hAnsi="Times New Roman"/>
          <w:sz w:val="28"/>
          <w:szCs w:val="28"/>
          <w:lang w:eastAsia="ru-RU"/>
        </w:rPr>
        <w:t>, 2005. – 102 с.</w:t>
      </w:r>
    </w:p>
    <w:p w:rsidR="00AE202B" w:rsidRPr="005D47C0" w:rsidRDefault="00AE202B" w:rsidP="008779F7">
      <w:pPr>
        <w:numPr>
          <w:ilvl w:val="0"/>
          <w:numId w:val="18"/>
        </w:numPr>
        <w:spacing w:after="0" w:line="360" w:lineRule="auto"/>
        <w:rPr>
          <w:rFonts w:ascii="Times New Roman" w:hAnsi="Times New Roman"/>
          <w:sz w:val="28"/>
          <w:szCs w:val="28"/>
          <w:lang w:eastAsia="ru-RU"/>
        </w:rPr>
      </w:pPr>
      <w:r w:rsidRPr="008568CB">
        <w:rPr>
          <w:rFonts w:ascii="Times New Roman" w:hAnsi="Times New Roman"/>
          <w:sz w:val="28"/>
          <w:szCs w:val="28"/>
          <w:lang w:eastAsia="ru-RU"/>
        </w:rPr>
        <w:t>Мельник Г.</w:t>
      </w:r>
      <w:r w:rsidRPr="005D47C0">
        <w:rPr>
          <w:rFonts w:ascii="Times New Roman" w:hAnsi="Times New Roman"/>
          <w:sz w:val="28"/>
          <w:szCs w:val="28"/>
          <w:lang w:eastAsia="ru-RU"/>
        </w:rPr>
        <w:t xml:space="preserve"> Деловая журналистика  / Г.</w:t>
      </w:r>
      <w:r>
        <w:rPr>
          <w:rFonts w:ascii="Times New Roman" w:hAnsi="Times New Roman"/>
          <w:sz w:val="28"/>
          <w:szCs w:val="28"/>
          <w:lang w:eastAsia="ru-RU"/>
        </w:rPr>
        <w:t xml:space="preserve"> Мельник, С. Виноградова. – Санкт-Петербург</w:t>
      </w:r>
      <w:r w:rsidRPr="005D47C0">
        <w:rPr>
          <w:rFonts w:ascii="Times New Roman" w:hAnsi="Times New Roman"/>
          <w:sz w:val="28"/>
          <w:szCs w:val="28"/>
          <w:lang w:eastAsia="ru-RU"/>
        </w:rPr>
        <w:t xml:space="preserve"> : Питер, 2010. – 304 с.</w:t>
      </w:r>
    </w:p>
    <w:p w:rsidR="00AE202B" w:rsidRPr="005D47C0" w:rsidRDefault="00AE202B" w:rsidP="008779F7">
      <w:pPr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 w:rsidRPr="00963F3A">
        <w:rPr>
          <w:rFonts w:ascii="Times New Roman" w:hAnsi="Times New Roman"/>
          <w:sz w:val="28"/>
          <w:szCs w:val="28"/>
          <w:lang w:eastAsia="ru-RU"/>
        </w:rPr>
        <w:t>Мильчин А.</w:t>
      </w:r>
      <w:r w:rsidRPr="005D47C0">
        <w:rPr>
          <w:rFonts w:ascii="Times New Roman" w:hAnsi="Times New Roman"/>
          <w:sz w:val="28"/>
          <w:szCs w:val="28"/>
          <w:lang w:eastAsia="ru-RU"/>
        </w:rPr>
        <w:t>Методика редактирования текста [изд. 3-е, перераб. и доп]. / А. Мильчин. – М</w:t>
      </w:r>
      <w:r>
        <w:rPr>
          <w:rFonts w:ascii="Times New Roman" w:hAnsi="Times New Roman"/>
          <w:sz w:val="28"/>
          <w:szCs w:val="28"/>
          <w:lang w:eastAsia="ru-RU"/>
        </w:rPr>
        <w:t>осква</w:t>
      </w:r>
      <w:r w:rsidRPr="005D47C0">
        <w:rPr>
          <w:rFonts w:ascii="Times New Roman" w:hAnsi="Times New Roman"/>
          <w:sz w:val="28"/>
          <w:szCs w:val="28"/>
          <w:lang w:eastAsia="ru-RU"/>
        </w:rPr>
        <w:t xml:space="preserve"> : Логос, 2005. – 524</w:t>
      </w:r>
      <w:bookmarkStart w:id="0" w:name="_GoBack"/>
      <w:bookmarkEnd w:id="0"/>
      <w:r w:rsidRPr="005D47C0">
        <w:rPr>
          <w:rFonts w:ascii="Times New Roman" w:hAnsi="Times New Roman"/>
          <w:sz w:val="28"/>
          <w:szCs w:val="28"/>
          <w:lang w:eastAsia="ru-RU"/>
        </w:rPr>
        <w:t xml:space="preserve"> с.</w:t>
      </w:r>
    </w:p>
    <w:p w:rsidR="00AE202B" w:rsidRPr="005D47C0" w:rsidRDefault="00AE202B" w:rsidP="008779F7">
      <w:pPr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 w:rsidRPr="00963F3A">
        <w:rPr>
          <w:rFonts w:ascii="Times New Roman" w:hAnsi="Times New Roman"/>
          <w:sz w:val="28"/>
          <w:szCs w:val="28"/>
          <w:lang w:eastAsia="ru-RU"/>
        </w:rPr>
        <w:t>Морозова В.</w:t>
      </w:r>
      <w:r w:rsidRPr="005D47C0">
        <w:rPr>
          <w:rFonts w:ascii="Times New Roman" w:hAnsi="Times New Roman"/>
          <w:sz w:val="28"/>
          <w:szCs w:val="28"/>
          <w:lang w:eastAsia="ru-RU"/>
        </w:rPr>
        <w:t xml:space="preserve"> Редактирование: общий курс / В. Морозова. – Ульяновск: УлГТУ, 2002. – 124 с.</w:t>
      </w:r>
    </w:p>
    <w:p w:rsidR="00AE202B" w:rsidRPr="005D47C0" w:rsidRDefault="00AE202B" w:rsidP="008779F7">
      <w:pPr>
        <w:numPr>
          <w:ilvl w:val="0"/>
          <w:numId w:val="18"/>
        </w:numPr>
        <w:tabs>
          <w:tab w:val="left" w:pos="2296"/>
        </w:tabs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eastAsia="ru-RU"/>
        </w:rPr>
      </w:pPr>
      <w:r w:rsidRPr="00963F3A">
        <w:rPr>
          <w:rFonts w:ascii="Times New Roman" w:hAnsi="Times New Roman"/>
          <w:bCs/>
          <w:sz w:val="28"/>
          <w:szCs w:val="28"/>
          <w:lang w:eastAsia="ru-RU"/>
        </w:rPr>
        <w:t>Мурзин Д</w:t>
      </w:r>
      <w:r w:rsidRPr="005D47C0">
        <w:rPr>
          <w:rFonts w:ascii="Times New Roman" w:hAnsi="Times New Roman"/>
          <w:bCs/>
          <w:i/>
          <w:sz w:val="28"/>
          <w:szCs w:val="28"/>
          <w:lang w:eastAsia="ru-RU"/>
        </w:rPr>
        <w:t>.</w:t>
      </w:r>
      <w:r w:rsidRPr="005D47C0">
        <w:rPr>
          <w:rFonts w:ascii="Times New Roman" w:hAnsi="Times New Roman"/>
          <w:bCs/>
          <w:sz w:val="28"/>
          <w:szCs w:val="28"/>
          <w:lang w:eastAsia="ru-RU"/>
        </w:rPr>
        <w:t xml:space="preserve"> Очерк типологии деловой прессы / Д. Мурзин // Вестник Московского университета. Сер.10. Журналистика. – 2003. </w:t>
      </w:r>
      <w:r w:rsidRPr="005D47C0">
        <w:rPr>
          <w:rFonts w:ascii="Times New Roman" w:hAnsi="Times New Roman"/>
          <w:sz w:val="28"/>
          <w:szCs w:val="28"/>
          <w:lang w:eastAsia="ru-RU"/>
        </w:rPr>
        <w:t>–</w:t>
      </w:r>
      <w:r w:rsidRPr="005D47C0">
        <w:rPr>
          <w:rFonts w:ascii="Times New Roman" w:hAnsi="Times New Roman"/>
          <w:bCs/>
          <w:sz w:val="28"/>
          <w:szCs w:val="28"/>
          <w:lang w:eastAsia="ru-RU"/>
        </w:rPr>
        <w:t xml:space="preserve"> № 2. – С. 64</w:t>
      </w:r>
      <w:r w:rsidRPr="005D47C0">
        <w:rPr>
          <w:rFonts w:ascii="Times New Roman" w:hAnsi="Times New Roman"/>
          <w:sz w:val="28"/>
          <w:szCs w:val="28"/>
          <w:lang w:eastAsia="ru-RU"/>
        </w:rPr>
        <w:t>–</w:t>
      </w:r>
      <w:r w:rsidRPr="005D47C0">
        <w:rPr>
          <w:rFonts w:ascii="Times New Roman" w:hAnsi="Times New Roman"/>
          <w:bCs/>
          <w:sz w:val="28"/>
          <w:szCs w:val="28"/>
          <w:lang w:eastAsia="ru-RU"/>
        </w:rPr>
        <w:t>75.</w:t>
      </w:r>
    </w:p>
    <w:p w:rsidR="00AE202B" w:rsidRPr="003F6A91" w:rsidRDefault="00AE202B" w:rsidP="008779F7">
      <w:pPr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 w:rsidRPr="003F6A91">
        <w:rPr>
          <w:rFonts w:ascii="Times New Roman" w:hAnsi="Times New Roman"/>
          <w:sz w:val="28"/>
          <w:szCs w:val="28"/>
          <w:lang w:eastAsia="ru-RU"/>
        </w:rPr>
        <w:t>Мильчин А.</w:t>
      </w:r>
      <w:r w:rsidRPr="005D47C0">
        <w:rPr>
          <w:rFonts w:ascii="Times New Roman" w:hAnsi="Times New Roman"/>
          <w:sz w:val="28"/>
          <w:szCs w:val="28"/>
          <w:lang w:eastAsia="ru-RU"/>
        </w:rPr>
        <w:t>Методика редактирования текста [изд. 3-е, перераб. и доп]. / А. Мильчин. – М</w:t>
      </w:r>
      <w:r>
        <w:rPr>
          <w:rFonts w:ascii="Times New Roman" w:hAnsi="Times New Roman"/>
          <w:sz w:val="28"/>
          <w:szCs w:val="28"/>
          <w:lang w:eastAsia="ru-RU"/>
        </w:rPr>
        <w:t>осква</w:t>
      </w:r>
      <w:r w:rsidRPr="005D47C0">
        <w:rPr>
          <w:rFonts w:ascii="Times New Roman" w:hAnsi="Times New Roman"/>
          <w:sz w:val="28"/>
          <w:szCs w:val="28"/>
          <w:lang w:eastAsia="ru-RU"/>
        </w:rPr>
        <w:t xml:space="preserve"> : Логос, 2005. – 524 с.</w:t>
      </w:r>
    </w:p>
    <w:p w:rsidR="00AE202B" w:rsidRPr="005D47C0" w:rsidRDefault="00AE202B" w:rsidP="008779F7">
      <w:pPr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 w:rsidRPr="003F6A91">
        <w:rPr>
          <w:rFonts w:ascii="Times New Roman" w:hAnsi="Times New Roman"/>
          <w:sz w:val="28"/>
          <w:szCs w:val="28"/>
          <w:lang w:eastAsia="ru-RU"/>
        </w:rPr>
        <w:t>Михайлин І.</w:t>
      </w:r>
      <w:r w:rsidRPr="005D47C0">
        <w:rPr>
          <w:rFonts w:ascii="Times New Roman" w:hAnsi="Times New Roman"/>
          <w:sz w:val="28"/>
          <w:szCs w:val="28"/>
          <w:lang w:eastAsia="ru-RU"/>
        </w:rPr>
        <w:t>Основи журналістики : підручник / І. Михайлин.  [вид. 3-е доп. і поліпш]. − К</w:t>
      </w:r>
      <w:r>
        <w:rPr>
          <w:rFonts w:ascii="Times New Roman" w:hAnsi="Times New Roman"/>
          <w:sz w:val="28"/>
          <w:szCs w:val="28"/>
          <w:lang w:eastAsia="ru-RU"/>
        </w:rPr>
        <w:t>иїв</w:t>
      </w:r>
      <w:r w:rsidRPr="005D47C0">
        <w:rPr>
          <w:rFonts w:ascii="Times New Roman" w:hAnsi="Times New Roman"/>
          <w:sz w:val="28"/>
          <w:szCs w:val="28"/>
          <w:lang w:eastAsia="ru-RU"/>
        </w:rPr>
        <w:t xml:space="preserve"> : ЦУЛ, 2002. – 284 с.</w:t>
      </w:r>
    </w:p>
    <w:p w:rsidR="00AE202B" w:rsidRPr="005D47C0" w:rsidRDefault="00AE202B" w:rsidP="008779F7">
      <w:pPr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 w:rsidRPr="003F6A91">
        <w:rPr>
          <w:rFonts w:ascii="Times New Roman" w:hAnsi="Times New Roman"/>
          <w:sz w:val="28"/>
          <w:szCs w:val="28"/>
          <w:lang w:eastAsia="ru-RU"/>
        </w:rPr>
        <w:t>Накорякова К.</w:t>
      </w:r>
      <w:r w:rsidRPr="005D47C0">
        <w:rPr>
          <w:rFonts w:ascii="Times New Roman" w:hAnsi="Times New Roman"/>
          <w:sz w:val="28"/>
          <w:szCs w:val="28"/>
          <w:lang w:eastAsia="ru-RU"/>
        </w:rPr>
        <w:t>Литературное редактирование / К. Накорякова. −  М</w:t>
      </w:r>
      <w:r>
        <w:rPr>
          <w:rFonts w:ascii="Times New Roman" w:hAnsi="Times New Roman"/>
          <w:sz w:val="28"/>
          <w:szCs w:val="28"/>
          <w:lang w:eastAsia="ru-RU"/>
        </w:rPr>
        <w:t>осква</w:t>
      </w:r>
      <w:r w:rsidRPr="005D47C0">
        <w:rPr>
          <w:rFonts w:ascii="Times New Roman" w:hAnsi="Times New Roman"/>
          <w:sz w:val="28"/>
          <w:szCs w:val="28"/>
          <w:lang w:val="en-US" w:eastAsia="ru-RU"/>
        </w:rPr>
        <w:t> </w:t>
      </w:r>
      <w:r w:rsidRPr="005D47C0">
        <w:rPr>
          <w:rFonts w:ascii="Times New Roman" w:hAnsi="Times New Roman"/>
          <w:sz w:val="28"/>
          <w:szCs w:val="28"/>
          <w:lang w:eastAsia="ru-RU"/>
        </w:rPr>
        <w:t>: ИКАР, 2009. – 432 с.</w:t>
      </w:r>
    </w:p>
    <w:p w:rsidR="00AE202B" w:rsidRPr="00963F3A" w:rsidRDefault="00AE202B" w:rsidP="00963F3A">
      <w:pPr>
        <w:numPr>
          <w:ilvl w:val="0"/>
          <w:numId w:val="18"/>
        </w:numPr>
        <w:spacing w:after="0" w:line="360" w:lineRule="auto"/>
        <w:jc w:val="both"/>
        <w:rPr>
          <w:rFonts w:ascii="Times New Roman" w:eastAsia="Malgun Gothic" w:hAnsi="Times New Roman"/>
          <w:sz w:val="28"/>
          <w:szCs w:val="28"/>
          <w:lang w:eastAsia="ru-RU"/>
        </w:rPr>
      </w:pPr>
      <w:r w:rsidRPr="003F6A91">
        <w:rPr>
          <w:rFonts w:ascii="Times New Roman" w:hAnsi="Times New Roman"/>
          <w:iCs/>
          <w:sz w:val="28"/>
          <w:szCs w:val="28"/>
          <w:lang w:eastAsia="ru-RU"/>
        </w:rPr>
        <w:t>Недопитанський М. </w:t>
      </w:r>
      <w:r w:rsidRPr="005D47C0">
        <w:rPr>
          <w:rFonts w:ascii="Times New Roman" w:hAnsi="Times New Roman"/>
          <w:sz w:val="28"/>
          <w:szCs w:val="28"/>
          <w:lang w:eastAsia="ru-RU"/>
        </w:rPr>
        <w:t>Концептуальні моделі сучасної газетної періодики[Електронний ресурс]  / М. Недопитанський</w:t>
      </w:r>
      <w:r>
        <w:rPr>
          <w:rFonts w:ascii="Times New Roman" w:hAnsi="Times New Roman"/>
          <w:sz w:val="28"/>
          <w:szCs w:val="28"/>
          <w:lang w:eastAsia="ru-RU"/>
        </w:rPr>
        <w:t>. –</w:t>
      </w:r>
      <w:r w:rsidRPr="005D47C0">
        <w:rPr>
          <w:rFonts w:ascii="Times New Roman" w:hAnsi="Times New Roman"/>
          <w:sz w:val="28"/>
          <w:szCs w:val="28"/>
          <w:lang w:eastAsia="ru-RU"/>
        </w:rPr>
        <w:t xml:space="preserve"> [</w:t>
      </w:r>
      <w:r>
        <w:rPr>
          <w:rFonts w:ascii="Times New Roman" w:hAnsi="Times New Roman"/>
          <w:sz w:val="28"/>
          <w:szCs w:val="28"/>
          <w:lang w:eastAsia="ru-RU"/>
        </w:rPr>
        <w:t>Режим доступу</w:t>
      </w:r>
      <w:r w:rsidRPr="005D47C0">
        <w:rPr>
          <w:rFonts w:ascii="Times New Roman" w:hAnsi="Times New Roman"/>
          <w:sz w:val="28"/>
          <w:szCs w:val="28"/>
          <w:lang w:eastAsia="ru-RU"/>
        </w:rPr>
        <w:t xml:space="preserve">]: </w:t>
      </w:r>
      <w:hyperlink r:id="rId12" w:history="1">
        <w:r w:rsidRPr="00E53D67">
          <w:rPr>
            <w:rFonts w:ascii="Times New Roman" w:hAnsi="Times New Roman"/>
            <w:sz w:val="28"/>
            <w:szCs w:val="28"/>
            <w:lang w:eastAsia="ru-RU"/>
          </w:rPr>
          <w:t>http://journlib.univ.kiev.ua/index.php?act=article&amp;article=1895</w:t>
        </w:r>
      </w:hyperlink>
    </w:p>
    <w:p w:rsidR="00AE202B" w:rsidRDefault="00AE202B" w:rsidP="00963F3A">
      <w:pPr>
        <w:spacing w:after="0" w:line="360" w:lineRule="auto"/>
        <w:ind w:left="644"/>
        <w:jc w:val="both"/>
        <w:rPr>
          <w:rFonts w:ascii="Times New Roman" w:eastAsia="Malgun Gothic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val="en-GB" w:eastAsia="ru-RU"/>
        </w:rPr>
        <w:t>(</w:t>
      </w:r>
      <w:r>
        <w:rPr>
          <w:rFonts w:ascii="Times New Roman" w:hAnsi="Times New Roman"/>
          <w:sz w:val="28"/>
          <w:szCs w:val="28"/>
          <w:lang w:eastAsia="ru-RU"/>
        </w:rPr>
        <w:t>дата звернення : 15.10.2016)</w:t>
      </w:r>
    </w:p>
    <w:p w:rsidR="00AE202B" w:rsidRPr="005D47C0" w:rsidRDefault="00AE202B" w:rsidP="008779F7">
      <w:pPr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 w:rsidRPr="003F6A91">
        <w:rPr>
          <w:rFonts w:ascii="Times New Roman" w:hAnsi="Times New Roman"/>
          <w:sz w:val="28"/>
          <w:szCs w:val="28"/>
          <w:lang w:eastAsia="ru-RU"/>
        </w:rPr>
        <w:t>Носова В.</w:t>
      </w:r>
      <w:r w:rsidRPr="005D47C0">
        <w:rPr>
          <w:rFonts w:ascii="Times New Roman" w:hAnsi="Times New Roman"/>
          <w:sz w:val="28"/>
          <w:szCs w:val="28"/>
          <w:lang w:eastAsia="ru-RU"/>
        </w:rPr>
        <w:t xml:space="preserve"> Корпоративні видання в сучасній Україні </w:t>
      </w:r>
      <w:r>
        <w:rPr>
          <w:rFonts w:ascii="Times New Roman" w:hAnsi="Times New Roman"/>
          <w:sz w:val="28"/>
          <w:szCs w:val="28"/>
          <w:lang w:eastAsia="ru-RU"/>
        </w:rPr>
        <w:t xml:space="preserve">[Електронний ресурс] </w:t>
      </w:r>
      <w:r w:rsidRPr="005D47C0">
        <w:rPr>
          <w:rFonts w:ascii="Times New Roman" w:hAnsi="Times New Roman"/>
          <w:sz w:val="28"/>
          <w:szCs w:val="28"/>
          <w:lang w:eastAsia="ru-RU"/>
        </w:rPr>
        <w:t>/ В. Носова</w:t>
      </w:r>
      <w:r>
        <w:rPr>
          <w:rFonts w:ascii="Times New Roman" w:hAnsi="Times New Roman"/>
          <w:sz w:val="28"/>
          <w:szCs w:val="28"/>
          <w:lang w:eastAsia="ru-RU"/>
        </w:rPr>
        <w:t xml:space="preserve">. </w:t>
      </w:r>
      <w:r w:rsidRPr="005D47C0">
        <w:rPr>
          <w:rFonts w:ascii="Times New Roman" w:hAnsi="Times New Roman"/>
          <w:sz w:val="28"/>
          <w:szCs w:val="28"/>
          <w:lang w:eastAsia="ru-RU"/>
        </w:rPr>
        <w:t xml:space="preserve">– Режим доступу : </w:t>
      </w:r>
    </w:p>
    <w:p w:rsidR="00AE202B" w:rsidRPr="00E53D67" w:rsidRDefault="00AE202B" w:rsidP="005D47C0">
      <w:pPr>
        <w:spacing w:after="0" w:line="360" w:lineRule="auto"/>
        <w:ind w:left="720"/>
        <w:jc w:val="both"/>
        <w:rPr>
          <w:rFonts w:ascii="Times New Roman" w:hAnsi="Times New Roman"/>
          <w:sz w:val="28"/>
          <w:szCs w:val="28"/>
          <w:lang w:eastAsia="ru-RU"/>
        </w:rPr>
      </w:pPr>
      <w:hyperlink r:id="rId13" w:history="1">
        <w:r w:rsidRPr="00E53D67">
          <w:rPr>
            <w:rStyle w:val="Hyperlink"/>
            <w:rFonts w:ascii="Times New Roman" w:hAnsi="Times New Roman"/>
            <w:color w:val="auto"/>
            <w:sz w:val="28"/>
            <w:szCs w:val="28"/>
            <w:u w:val="none"/>
            <w:lang w:eastAsia="ru-RU"/>
          </w:rPr>
          <w:t>http://www.nbuv.gov.ua/portal/Natural/Vdpu/Soc_komun/2008</w:t>
        </w:r>
      </w:hyperlink>
    </w:p>
    <w:p w:rsidR="00AE202B" w:rsidRPr="00F62E74" w:rsidRDefault="00AE202B" w:rsidP="005D47C0">
      <w:pPr>
        <w:spacing w:after="0" w:line="360" w:lineRule="auto"/>
        <w:ind w:left="72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u w:val="single"/>
          <w:lang w:eastAsia="ru-RU"/>
        </w:rPr>
        <w:t>(</w:t>
      </w:r>
      <w:r w:rsidRPr="00F62E74">
        <w:rPr>
          <w:rFonts w:ascii="Times New Roman" w:hAnsi="Times New Roman"/>
          <w:sz w:val="28"/>
          <w:szCs w:val="28"/>
          <w:lang w:eastAsia="ru-RU"/>
        </w:rPr>
        <w:t>дата звернення : 18.04.2017)</w:t>
      </w:r>
    </w:p>
    <w:p w:rsidR="00AE202B" w:rsidRDefault="00AE202B" w:rsidP="008779F7">
      <w:pPr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 w:rsidRPr="003F6A91">
        <w:rPr>
          <w:rFonts w:ascii="Times New Roman" w:hAnsi="Times New Roman"/>
          <w:iCs/>
          <w:sz w:val="28"/>
          <w:szCs w:val="28"/>
          <w:lang w:eastAsia="ru-RU"/>
        </w:rPr>
        <w:t xml:space="preserve">Олтаржевський Д. </w:t>
      </w:r>
      <w:r w:rsidRPr="005D47C0">
        <w:rPr>
          <w:rFonts w:ascii="Times New Roman" w:hAnsi="Times New Roman"/>
          <w:iCs/>
          <w:sz w:val="28"/>
          <w:szCs w:val="28"/>
          <w:lang w:eastAsia="ru-RU"/>
        </w:rPr>
        <w:t xml:space="preserve">Соціальна генеза </w:t>
      </w:r>
      <w:r w:rsidRPr="005D47C0">
        <w:rPr>
          <w:rFonts w:ascii="Times New Roman" w:hAnsi="Times New Roman"/>
          <w:sz w:val="28"/>
          <w:szCs w:val="28"/>
          <w:lang w:eastAsia="ru-RU"/>
        </w:rPr>
        <w:t>та соціально-інформаційне функціонування корпоративної преси [Електронний ресурс] / Д. Олтаржевский</w:t>
      </w:r>
      <w:r>
        <w:rPr>
          <w:rFonts w:ascii="Times New Roman" w:hAnsi="Times New Roman"/>
          <w:sz w:val="28"/>
          <w:szCs w:val="28"/>
          <w:lang w:eastAsia="ru-RU"/>
        </w:rPr>
        <w:t xml:space="preserve">. </w:t>
      </w:r>
      <w:r w:rsidRPr="005D47C0">
        <w:rPr>
          <w:rFonts w:ascii="Times New Roman" w:hAnsi="Times New Roman"/>
          <w:sz w:val="28"/>
          <w:szCs w:val="28"/>
          <w:lang w:eastAsia="ru-RU"/>
        </w:rPr>
        <w:t>– Режим доступу :</w:t>
      </w:r>
    </w:p>
    <w:p w:rsidR="00AE202B" w:rsidRPr="00E53D67" w:rsidRDefault="00AE202B" w:rsidP="00F62E74">
      <w:pPr>
        <w:spacing w:after="0" w:line="360" w:lineRule="auto"/>
        <w:ind w:left="644"/>
        <w:jc w:val="both"/>
        <w:rPr>
          <w:rFonts w:ascii="Times New Roman" w:hAnsi="Times New Roman"/>
          <w:sz w:val="28"/>
          <w:szCs w:val="28"/>
          <w:lang w:eastAsia="ru-RU"/>
        </w:rPr>
      </w:pPr>
      <w:hyperlink r:id="rId14" w:history="1">
        <w:r w:rsidRPr="00E53D67">
          <w:rPr>
            <w:rStyle w:val="Hyperlink"/>
            <w:rFonts w:ascii="Times New Roman" w:hAnsi="Times New Roman"/>
            <w:color w:val="auto"/>
            <w:sz w:val="28"/>
            <w:szCs w:val="28"/>
            <w:u w:val="none"/>
            <w:lang w:eastAsia="ru-RU"/>
          </w:rPr>
          <w:t>file:///G:/Documents%20and%20Settings/User</w:t>
        </w:r>
      </w:hyperlink>
      <w:r w:rsidRPr="00E53D67">
        <w:rPr>
          <w:rFonts w:ascii="Times New Roman" w:hAnsi="Times New Roman"/>
          <w:sz w:val="28"/>
          <w:szCs w:val="28"/>
          <w:lang w:eastAsia="ru-RU"/>
        </w:rPr>
        <w:t xml:space="preserve"> (дата звернення 10.03.2017)</w:t>
      </w:r>
    </w:p>
    <w:p w:rsidR="00AE202B" w:rsidRDefault="00AE202B" w:rsidP="008779F7">
      <w:pPr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 w:rsidRPr="003F6A91">
        <w:rPr>
          <w:rFonts w:ascii="Times New Roman" w:hAnsi="Times New Roman"/>
          <w:iCs/>
          <w:sz w:val="28"/>
          <w:szCs w:val="28"/>
          <w:lang w:eastAsia="ru-RU"/>
        </w:rPr>
        <w:t>Олтаржевский Д.</w:t>
      </w:r>
      <w:r w:rsidRPr="005D47C0">
        <w:rPr>
          <w:rFonts w:ascii="Times New Roman" w:hAnsi="Times New Roman"/>
          <w:sz w:val="28"/>
          <w:szCs w:val="28"/>
          <w:lang w:eastAsia="ru-RU"/>
        </w:rPr>
        <w:t>Социальная роль корпоративных медиа [Електронний ресурс] / Д. Олтаржевский</w:t>
      </w:r>
      <w:r>
        <w:rPr>
          <w:rFonts w:ascii="Times New Roman" w:hAnsi="Times New Roman"/>
          <w:sz w:val="28"/>
          <w:szCs w:val="28"/>
          <w:lang w:eastAsia="ru-RU"/>
        </w:rPr>
        <w:t>.</w:t>
      </w:r>
      <w:r w:rsidRPr="005D47C0">
        <w:rPr>
          <w:rFonts w:ascii="Times New Roman" w:hAnsi="Times New Roman"/>
          <w:sz w:val="28"/>
          <w:szCs w:val="28"/>
          <w:lang w:eastAsia="ru-RU"/>
        </w:rPr>
        <w:t xml:space="preserve">– Режим доступа : </w:t>
      </w:r>
    </w:p>
    <w:p w:rsidR="00AE202B" w:rsidRPr="00E53D67" w:rsidRDefault="00AE202B" w:rsidP="00F62E74">
      <w:pPr>
        <w:spacing w:after="0" w:line="360" w:lineRule="auto"/>
        <w:ind w:left="644"/>
        <w:jc w:val="both"/>
        <w:rPr>
          <w:rFonts w:ascii="Times New Roman" w:hAnsi="Times New Roman"/>
          <w:sz w:val="28"/>
          <w:szCs w:val="28"/>
          <w:lang w:eastAsia="ru-RU"/>
        </w:rPr>
      </w:pPr>
      <w:hyperlink r:id="rId15" w:history="1">
        <w:r w:rsidRPr="00E53D67">
          <w:rPr>
            <w:rStyle w:val="Hyperlink"/>
            <w:rFonts w:ascii="Times New Roman" w:hAnsi="Times New Roman"/>
            <w:color w:val="auto"/>
            <w:sz w:val="28"/>
            <w:szCs w:val="28"/>
            <w:u w:val="none"/>
            <w:lang w:eastAsia="ru-RU"/>
          </w:rPr>
          <w:t>http://elar.urfu.ru/bitstream/10995/21667/1/iurp-2013-116-05.pdf</w:t>
        </w:r>
      </w:hyperlink>
    </w:p>
    <w:p w:rsidR="00AE202B" w:rsidRPr="005D47C0" w:rsidRDefault="00AE202B" w:rsidP="00F62E74">
      <w:pPr>
        <w:spacing w:after="0" w:line="360" w:lineRule="auto"/>
        <w:ind w:left="644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(дата звернення 12.08.2016)</w:t>
      </w:r>
    </w:p>
    <w:p w:rsidR="00AE202B" w:rsidRPr="005D47C0" w:rsidRDefault="00AE202B" w:rsidP="008779F7">
      <w:pPr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 w:rsidRPr="003F6A91">
        <w:rPr>
          <w:rFonts w:ascii="Times New Roman" w:hAnsi="Times New Roman"/>
          <w:sz w:val="28"/>
          <w:szCs w:val="28"/>
          <w:lang w:eastAsia="ru-RU"/>
        </w:rPr>
        <w:t xml:space="preserve">Партико З. </w:t>
      </w:r>
      <w:r w:rsidRPr="005D47C0">
        <w:rPr>
          <w:rFonts w:ascii="Times New Roman" w:hAnsi="Times New Roman"/>
          <w:sz w:val="28"/>
          <w:szCs w:val="28"/>
          <w:lang w:eastAsia="ru-RU"/>
        </w:rPr>
        <w:t xml:space="preserve">Загальне редагування: нормативні основи : навчальний посібник / З. Партико. – Львів : Афіша, 2006. – 416 с. </w:t>
      </w:r>
    </w:p>
    <w:p w:rsidR="00AE202B" w:rsidRPr="005D47C0" w:rsidRDefault="00AE202B" w:rsidP="008779F7">
      <w:pPr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 w:rsidRPr="003F6A91">
        <w:rPr>
          <w:rFonts w:ascii="Times New Roman" w:hAnsi="Times New Roman"/>
          <w:sz w:val="28"/>
          <w:szCs w:val="28"/>
          <w:lang w:eastAsia="ru-RU"/>
        </w:rPr>
        <w:t>Порпуліт О.</w:t>
      </w:r>
      <w:r w:rsidRPr="005D47C0">
        <w:rPr>
          <w:rFonts w:ascii="Times New Roman" w:hAnsi="Times New Roman"/>
          <w:sz w:val="28"/>
          <w:szCs w:val="28"/>
          <w:lang w:eastAsia="ru-RU"/>
        </w:rPr>
        <w:t xml:space="preserve">Редакторський практикум / О. Порпуліт. – Одеса : Чорномор’я, 2009. – 240 с. </w:t>
      </w:r>
    </w:p>
    <w:p w:rsidR="00AE202B" w:rsidRPr="005D47C0" w:rsidRDefault="00AE202B" w:rsidP="008779F7">
      <w:pPr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r w:rsidRPr="003F6A91">
        <w:rPr>
          <w:rFonts w:ascii="Times New Roman" w:hAnsi="Times New Roman"/>
          <w:sz w:val="28"/>
          <w:szCs w:val="28"/>
          <w:lang w:eastAsia="ru-RU"/>
        </w:rPr>
        <w:t xml:space="preserve">Різун В. </w:t>
      </w:r>
      <w:r w:rsidRPr="005D47C0">
        <w:rPr>
          <w:rFonts w:ascii="Times New Roman" w:hAnsi="Times New Roman"/>
          <w:sz w:val="28"/>
          <w:szCs w:val="28"/>
          <w:lang w:eastAsia="ru-RU"/>
        </w:rPr>
        <w:t>Літературне редагування : підручник / В. Різун. –  К</w:t>
      </w:r>
      <w:r>
        <w:rPr>
          <w:rFonts w:ascii="Times New Roman" w:hAnsi="Times New Roman"/>
          <w:sz w:val="28"/>
          <w:szCs w:val="28"/>
          <w:lang w:eastAsia="ru-RU"/>
        </w:rPr>
        <w:t>иїв</w:t>
      </w:r>
      <w:r w:rsidRPr="005D47C0">
        <w:rPr>
          <w:rFonts w:ascii="Times New Roman" w:hAnsi="Times New Roman"/>
          <w:sz w:val="28"/>
          <w:szCs w:val="28"/>
          <w:lang w:eastAsia="ru-RU"/>
        </w:rPr>
        <w:t xml:space="preserve"> : Либідь, 1996. – 240 с.</w:t>
      </w:r>
    </w:p>
    <w:p w:rsidR="00AE202B" w:rsidRDefault="00AE202B" w:rsidP="008779F7">
      <w:pPr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 w:rsidRPr="003F6A91">
        <w:rPr>
          <w:rFonts w:ascii="Times New Roman" w:hAnsi="Times New Roman"/>
          <w:sz w:val="28"/>
          <w:szCs w:val="28"/>
          <w:lang w:eastAsia="ru-RU"/>
        </w:rPr>
        <w:t xml:space="preserve">Різун В. </w:t>
      </w:r>
      <w:r w:rsidRPr="005D47C0">
        <w:rPr>
          <w:rFonts w:ascii="Times New Roman" w:hAnsi="Times New Roman"/>
          <w:sz w:val="28"/>
          <w:szCs w:val="28"/>
          <w:lang w:eastAsia="ru-RU"/>
        </w:rPr>
        <w:t>Основи журналістики у відповідях і заувагах / В. Різун. – К</w:t>
      </w:r>
      <w:r>
        <w:rPr>
          <w:rFonts w:ascii="Times New Roman" w:hAnsi="Times New Roman"/>
          <w:sz w:val="28"/>
          <w:szCs w:val="28"/>
          <w:lang w:eastAsia="ru-RU"/>
        </w:rPr>
        <w:t>иїв</w:t>
      </w:r>
      <w:r w:rsidRPr="005D47C0">
        <w:rPr>
          <w:rFonts w:ascii="Times New Roman" w:hAnsi="Times New Roman"/>
          <w:sz w:val="28"/>
          <w:szCs w:val="28"/>
          <w:lang w:eastAsia="ru-RU"/>
        </w:rPr>
        <w:t xml:space="preserve"> : КНУ, </w:t>
      </w:r>
      <w:r>
        <w:rPr>
          <w:rFonts w:ascii="Times New Roman" w:hAnsi="Times New Roman"/>
          <w:sz w:val="28"/>
          <w:szCs w:val="28"/>
          <w:lang w:eastAsia="ru-RU"/>
        </w:rPr>
        <w:t xml:space="preserve">2002. – </w:t>
      </w:r>
      <w:r w:rsidRPr="005D47C0">
        <w:rPr>
          <w:rFonts w:ascii="Times New Roman" w:hAnsi="Times New Roman"/>
          <w:sz w:val="28"/>
          <w:szCs w:val="28"/>
          <w:lang w:eastAsia="ru-RU"/>
        </w:rPr>
        <w:t>84 с.</w:t>
      </w:r>
    </w:p>
    <w:p w:rsidR="00AE202B" w:rsidRPr="000905E1" w:rsidRDefault="00AE202B" w:rsidP="000905E1">
      <w:pPr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 w:rsidRPr="003F6A91">
        <w:rPr>
          <w:rFonts w:ascii="Times New Roman" w:hAnsi="Times New Roman"/>
          <w:sz w:val="28"/>
          <w:szCs w:val="28"/>
          <w:lang w:eastAsia="ru-RU"/>
        </w:rPr>
        <w:t>Сикорский Н.</w:t>
      </w:r>
      <w:r w:rsidRPr="000905E1">
        <w:rPr>
          <w:rFonts w:ascii="Times New Roman" w:hAnsi="Times New Roman"/>
          <w:sz w:val="28"/>
          <w:szCs w:val="28"/>
          <w:lang w:eastAsia="ru-RU"/>
        </w:rPr>
        <w:t xml:space="preserve"> Теория и практика редактирования : учеб</w:t>
      </w:r>
      <w:r>
        <w:rPr>
          <w:rFonts w:ascii="Times New Roman" w:hAnsi="Times New Roman"/>
          <w:sz w:val="28"/>
          <w:szCs w:val="28"/>
          <w:lang w:eastAsia="ru-RU"/>
        </w:rPr>
        <w:t>ник для вузов /</w:t>
      </w:r>
      <w:r w:rsidRPr="000905E1">
        <w:rPr>
          <w:rFonts w:ascii="Times New Roman" w:hAnsi="Times New Roman"/>
          <w:sz w:val="28"/>
          <w:szCs w:val="28"/>
          <w:lang w:eastAsia="ru-RU"/>
        </w:rPr>
        <w:t>Н. Сикорский. – М</w:t>
      </w:r>
      <w:r>
        <w:rPr>
          <w:rFonts w:ascii="Times New Roman" w:hAnsi="Times New Roman"/>
          <w:sz w:val="28"/>
          <w:szCs w:val="28"/>
          <w:lang w:eastAsia="ru-RU"/>
        </w:rPr>
        <w:t>осква</w:t>
      </w:r>
      <w:r w:rsidRPr="000905E1">
        <w:rPr>
          <w:rFonts w:ascii="Times New Roman" w:hAnsi="Times New Roman"/>
          <w:sz w:val="28"/>
          <w:szCs w:val="28"/>
          <w:lang w:eastAsia="ru-RU"/>
        </w:rPr>
        <w:t xml:space="preserve"> : Высшая школа, 1980. – 328 с.</w:t>
      </w:r>
    </w:p>
    <w:p w:rsidR="00AE202B" w:rsidRPr="000905E1" w:rsidRDefault="00AE202B" w:rsidP="000905E1">
      <w:pPr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 w:rsidRPr="000905E1">
        <w:rPr>
          <w:rFonts w:ascii="Times New Roman" w:hAnsi="Times New Roman"/>
          <w:sz w:val="28"/>
          <w:szCs w:val="28"/>
          <w:lang w:eastAsia="ru-RU"/>
        </w:rPr>
        <w:t xml:space="preserve">Стилистика и литературное редактирование / </w:t>
      </w:r>
      <w:r w:rsidRPr="00A923F9">
        <w:rPr>
          <w:rFonts w:ascii="Times New Roman" w:hAnsi="Times New Roman"/>
          <w:sz w:val="28"/>
          <w:szCs w:val="28"/>
          <w:lang w:val="ru-RU" w:eastAsia="ru-RU"/>
        </w:rPr>
        <w:t>[</w:t>
      </w:r>
      <w:r>
        <w:rPr>
          <w:rFonts w:ascii="Times New Roman" w:hAnsi="Times New Roman"/>
          <w:sz w:val="28"/>
          <w:szCs w:val="28"/>
          <w:lang w:eastAsia="ru-RU"/>
        </w:rPr>
        <w:t>п</w:t>
      </w:r>
      <w:r w:rsidRPr="000905E1">
        <w:rPr>
          <w:rFonts w:ascii="Times New Roman" w:hAnsi="Times New Roman"/>
          <w:sz w:val="28"/>
          <w:szCs w:val="28"/>
          <w:lang w:eastAsia="ru-RU"/>
        </w:rPr>
        <w:t>од. ред. проф.                              В. Максимова</w:t>
      </w:r>
      <w:r>
        <w:rPr>
          <w:rFonts w:ascii="Times New Roman" w:hAnsi="Times New Roman"/>
          <w:sz w:val="28"/>
          <w:szCs w:val="28"/>
          <w:lang w:val="en-GB" w:eastAsia="ru-RU"/>
        </w:rPr>
        <w:t>]</w:t>
      </w:r>
      <w:r w:rsidRPr="000905E1">
        <w:rPr>
          <w:rFonts w:ascii="Times New Roman" w:hAnsi="Times New Roman"/>
          <w:sz w:val="28"/>
          <w:szCs w:val="28"/>
          <w:lang w:eastAsia="ru-RU"/>
        </w:rPr>
        <w:t>. – М</w:t>
      </w:r>
      <w:r>
        <w:rPr>
          <w:rFonts w:ascii="Times New Roman" w:hAnsi="Times New Roman"/>
          <w:sz w:val="28"/>
          <w:szCs w:val="28"/>
          <w:lang w:eastAsia="ru-RU"/>
        </w:rPr>
        <w:t>осква</w:t>
      </w:r>
      <w:r w:rsidRPr="000905E1">
        <w:rPr>
          <w:rFonts w:ascii="Times New Roman" w:hAnsi="Times New Roman"/>
          <w:sz w:val="28"/>
          <w:szCs w:val="28"/>
          <w:lang w:eastAsia="ru-RU"/>
        </w:rPr>
        <w:t xml:space="preserve"> : Гардики, 2004. – 651 с.</w:t>
      </w:r>
    </w:p>
    <w:p w:rsidR="00AE202B" w:rsidRPr="000905E1" w:rsidRDefault="00AE202B" w:rsidP="000905E1">
      <w:pPr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 w:rsidRPr="003F6A91">
        <w:rPr>
          <w:rFonts w:ascii="Times New Roman" w:hAnsi="Times New Roman"/>
          <w:sz w:val="28"/>
          <w:szCs w:val="28"/>
          <w:lang w:eastAsia="ru-RU"/>
        </w:rPr>
        <w:t xml:space="preserve">Теремко В. </w:t>
      </w:r>
      <w:r w:rsidRPr="000905E1">
        <w:rPr>
          <w:rFonts w:ascii="Times New Roman" w:hAnsi="Times New Roman"/>
          <w:sz w:val="28"/>
          <w:szCs w:val="28"/>
          <w:lang w:eastAsia="ru-RU"/>
        </w:rPr>
        <w:t>Видавництво-ХХІ. Виклики і стратегії : монографія /                         В. Теремко. – К</w:t>
      </w:r>
      <w:r>
        <w:rPr>
          <w:rFonts w:ascii="Times New Roman" w:hAnsi="Times New Roman"/>
          <w:sz w:val="28"/>
          <w:szCs w:val="28"/>
          <w:lang w:eastAsia="ru-RU"/>
        </w:rPr>
        <w:t>иїв</w:t>
      </w:r>
      <w:r w:rsidRPr="000905E1">
        <w:rPr>
          <w:rFonts w:ascii="Times New Roman" w:hAnsi="Times New Roman"/>
          <w:sz w:val="28"/>
          <w:szCs w:val="28"/>
          <w:lang w:eastAsia="ru-RU"/>
        </w:rPr>
        <w:t xml:space="preserve"> : Академвидав, 2012. – 328 с.</w:t>
      </w:r>
    </w:p>
    <w:p w:rsidR="00AE202B" w:rsidRPr="005D47C0" w:rsidRDefault="00AE202B" w:rsidP="008779F7">
      <w:pPr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eastAsia="ru-RU"/>
        </w:rPr>
      </w:pPr>
      <w:r w:rsidRPr="003F6A91">
        <w:rPr>
          <w:rFonts w:ascii="Times New Roman" w:hAnsi="Times New Roman"/>
          <w:sz w:val="28"/>
          <w:szCs w:val="28"/>
          <w:lang w:eastAsia="ru-RU"/>
        </w:rPr>
        <w:t>Тимошик М.</w:t>
      </w:r>
      <w:r w:rsidRPr="005D47C0">
        <w:rPr>
          <w:rFonts w:ascii="Times New Roman" w:hAnsi="Times New Roman"/>
          <w:sz w:val="28"/>
          <w:szCs w:val="28"/>
          <w:lang w:eastAsia="ru-RU"/>
        </w:rPr>
        <w:t>Книга для автора, редактора, видавця : практичний посібник. – [2-ге вид., стереот.] / М. Тимошик. – К</w:t>
      </w:r>
      <w:r>
        <w:rPr>
          <w:rFonts w:ascii="Times New Roman" w:hAnsi="Times New Roman"/>
          <w:sz w:val="28"/>
          <w:szCs w:val="28"/>
          <w:lang w:eastAsia="ru-RU"/>
        </w:rPr>
        <w:t>иїв</w:t>
      </w:r>
      <w:r w:rsidRPr="005D47C0">
        <w:rPr>
          <w:rFonts w:ascii="Times New Roman" w:hAnsi="Times New Roman"/>
          <w:sz w:val="28"/>
          <w:szCs w:val="28"/>
          <w:lang w:eastAsia="ru-RU"/>
        </w:rPr>
        <w:t xml:space="preserve"> : Наша культура і наука, 2006. – 560 с.</w:t>
      </w:r>
    </w:p>
    <w:p w:rsidR="00AE202B" w:rsidRPr="005D47C0" w:rsidRDefault="00AE202B" w:rsidP="008779F7">
      <w:pPr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eastAsia="ru-RU"/>
        </w:rPr>
      </w:pPr>
      <w:r w:rsidRPr="003F6A91">
        <w:rPr>
          <w:rFonts w:ascii="Times New Roman" w:hAnsi="Times New Roman"/>
          <w:sz w:val="28"/>
          <w:szCs w:val="28"/>
          <w:lang w:eastAsia="ru-RU"/>
        </w:rPr>
        <w:t>Шевченко В.</w:t>
      </w:r>
      <w:r w:rsidRPr="005D47C0">
        <w:rPr>
          <w:rFonts w:ascii="Times New Roman" w:hAnsi="Times New Roman"/>
          <w:bCs/>
          <w:sz w:val="28"/>
          <w:szCs w:val="28"/>
          <w:lang w:eastAsia="ru-RU"/>
        </w:rPr>
        <w:t>Художньо-технічне оформленн</w:t>
      </w:r>
      <w:r>
        <w:rPr>
          <w:rFonts w:ascii="Times New Roman" w:hAnsi="Times New Roman"/>
          <w:bCs/>
          <w:sz w:val="28"/>
          <w:szCs w:val="28"/>
          <w:lang w:eastAsia="ru-RU"/>
        </w:rPr>
        <w:t>я</w:t>
      </w:r>
      <w:r w:rsidRPr="005D47C0">
        <w:rPr>
          <w:rFonts w:ascii="Times New Roman" w:hAnsi="Times New Roman"/>
          <w:bCs/>
          <w:sz w:val="28"/>
          <w:szCs w:val="28"/>
          <w:lang w:eastAsia="ru-RU"/>
        </w:rPr>
        <w:t xml:space="preserve"> видань різних видів /             [Електронний ресурс]</w:t>
      </w:r>
      <w:r>
        <w:rPr>
          <w:rFonts w:ascii="Times New Roman" w:hAnsi="Times New Roman"/>
          <w:bCs/>
          <w:sz w:val="28"/>
          <w:szCs w:val="28"/>
          <w:lang w:eastAsia="ru-RU"/>
        </w:rPr>
        <w:t xml:space="preserve"> / В. Шевченко.</w:t>
      </w:r>
      <w:r w:rsidRPr="005D47C0">
        <w:rPr>
          <w:rFonts w:ascii="Times New Roman" w:hAnsi="Times New Roman"/>
          <w:bCs/>
          <w:sz w:val="28"/>
          <w:szCs w:val="28"/>
          <w:lang w:eastAsia="ru-RU"/>
        </w:rPr>
        <w:t xml:space="preserve"> – </w:t>
      </w:r>
      <w:r w:rsidRPr="00A923F9">
        <w:rPr>
          <w:rFonts w:ascii="Times New Roman" w:hAnsi="Times New Roman"/>
          <w:bCs/>
          <w:sz w:val="28"/>
          <w:szCs w:val="28"/>
          <w:lang w:val="ru-RU" w:eastAsia="ru-RU"/>
        </w:rPr>
        <w:t>[</w:t>
      </w:r>
      <w:r w:rsidRPr="005D47C0">
        <w:rPr>
          <w:rFonts w:ascii="Times New Roman" w:hAnsi="Times New Roman"/>
          <w:bCs/>
          <w:sz w:val="28"/>
          <w:szCs w:val="28"/>
          <w:lang w:eastAsia="ru-RU"/>
        </w:rPr>
        <w:t>Режим доступу</w:t>
      </w:r>
      <w:r w:rsidRPr="00A923F9">
        <w:rPr>
          <w:rFonts w:ascii="Times New Roman" w:hAnsi="Times New Roman"/>
          <w:bCs/>
          <w:sz w:val="28"/>
          <w:szCs w:val="28"/>
          <w:lang w:val="ru-RU" w:eastAsia="ru-RU"/>
        </w:rPr>
        <w:t xml:space="preserve">] </w:t>
      </w:r>
      <w:r w:rsidRPr="005D47C0">
        <w:rPr>
          <w:rFonts w:ascii="Times New Roman" w:hAnsi="Times New Roman"/>
          <w:bCs/>
          <w:sz w:val="28"/>
          <w:szCs w:val="28"/>
          <w:lang w:eastAsia="ru-RU"/>
        </w:rPr>
        <w:t xml:space="preserve">: </w:t>
      </w:r>
    </w:p>
    <w:p w:rsidR="00AE202B" w:rsidRPr="00D814CD" w:rsidRDefault="00AE202B" w:rsidP="005D47C0">
      <w:pPr>
        <w:spacing w:after="0" w:line="360" w:lineRule="auto"/>
        <w:ind w:left="720"/>
        <w:jc w:val="both"/>
        <w:rPr>
          <w:rFonts w:ascii="Times New Roman" w:hAnsi="Times New Roman"/>
          <w:bCs/>
          <w:sz w:val="28"/>
          <w:szCs w:val="28"/>
          <w:lang w:eastAsia="ru-RU"/>
        </w:rPr>
      </w:pPr>
      <w:hyperlink r:id="rId16" w:history="1">
        <w:r w:rsidRPr="00E53D67">
          <w:rPr>
            <w:rStyle w:val="Hyperlink"/>
            <w:rFonts w:ascii="Times New Roman" w:hAnsi="Times New Roman"/>
            <w:bCs/>
            <w:color w:val="auto"/>
            <w:sz w:val="28"/>
            <w:szCs w:val="28"/>
            <w:u w:val="none"/>
            <w:lang w:eastAsia="ru-RU"/>
          </w:rPr>
          <w:t>http://journlib.univ.kiev.ua/index.php?act=article&amp;article=18</w:t>
        </w:r>
      </w:hyperlink>
      <w:r w:rsidRPr="00A923F9">
        <w:rPr>
          <w:rFonts w:ascii="Times New Roman" w:hAnsi="Times New Roman"/>
          <w:bCs/>
          <w:sz w:val="28"/>
          <w:szCs w:val="28"/>
          <w:lang w:val="ru-RU" w:eastAsia="ru-RU"/>
        </w:rPr>
        <w:t>(</w:t>
      </w:r>
      <w:r w:rsidRPr="00D814CD">
        <w:rPr>
          <w:rFonts w:ascii="Times New Roman" w:hAnsi="Times New Roman"/>
          <w:bCs/>
          <w:sz w:val="28"/>
          <w:szCs w:val="28"/>
          <w:lang w:eastAsia="ru-RU"/>
        </w:rPr>
        <w:t>дата звернення 11.03.2017)</w:t>
      </w:r>
    </w:p>
    <w:p w:rsidR="00AE202B" w:rsidRPr="003F6A91" w:rsidRDefault="00AE202B" w:rsidP="008779F7">
      <w:pPr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eastAsia="ru-RU"/>
        </w:rPr>
      </w:pPr>
      <w:r w:rsidRPr="005D47C0">
        <w:rPr>
          <w:rFonts w:ascii="Times New Roman" w:hAnsi="Times New Roman"/>
          <w:sz w:val="28"/>
          <w:szCs w:val="28"/>
          <w:lang w:eastAsia="ru-RU"/>
        </w:rPr>
        <w:t>Український правопис /Ін-т мовознавства ім. О. О. Потебні НАН України, ін-т укр. мови НАН України. – К</w:t>
      </w:r>
      <w:r>
        <w:rPr>
          <w:rFonts w:ascii="Times New Roman" w:hAnsi="Times New Roman"/>
          <w:sz w:val="28"/>
          <w:szCs w:val="28"/>
          <w:lang w:eastAsia="ru-RU"/>
        </w:rPr>
        <w:t>иїв</w:t>
      </w:r>
      <w:r w:rsidRPr="005D47C0">
        <w:rPr>
          <w:rFonts w:ascii="Times New Roman" w:hAnsi="Times New Roman"/>
          <w:sz w:val="28"/>
          <w:szCs w:val="28"/>
          <w:lang w:eastAsia="ru-RU"/>
        </w:rPr>
        <w:t xml:space="preserve"> : Наукова думка, 2008. – 228 с.</w:t>
      </w:r>
    </w:p>
    <w:p w:rsidR="00AE202B" w:rsidRPr="005D47C0" w:rsidRDefault="00AE202B" w:rsidP="008779F7">
      <w:pPr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/>
          <w:b/>
          <w:bCs/>
          <w:sz w:val="28"/>
          <w:szCs w:val="28"/>
          <w:lang w:eastAsia="ru-RU"/>
        </w:rPr>
      </w:pPr>
      <w:r w:rsidRPr="003F6A91">
        <w:rPr>
          <w:rFonts w:ascii="Times New Roman" w:hAnsi="Times New Roman"/>
          <w:iCs/>
          <w:sz w:val="28"/>
          <w:szCs w:val="28"/>
          <w:lang w:eastAsia="ru-RU"/>
        </w:rPr>
        <w:t>Ющук І.</w:t>
      </w:r>
      <w:r w:rsidRPr="005D47C0">
        <w:rPr>
          <w:rFonts w:ascii="Times New Roman" w:hAnsi="Times New Roman"/>
          <w:i/>
          <w:iCs/>
          <w:sz w:val="28"/>
          <w:szCs w:val="28"/>
          <w:lang w:eastAsia="ru-RU"/>
        </w:rPr>
        <w:t> </w:t>
      </w:r>
      <w:r w:rsidRPr="005D47C0">
        <w:rPr>
          <w:rFonts w:ascii="Times New Roman" w:hAnsi="Times New Roman"/>
          <w:sz w:val="28"/>
          <w:szCs w:val="28"/>
          <w:lang w:eastAsia="ru-RU"/>
        </w:rPr>
        <w:t>Практикум з правопису української мови / І. Ющук. – [4-те вид]. – К</w:t>
      </w:r>
      <w:r>
        <w:rPr>
          <w:rFonts w:ascii="Times New Roman" w:hAnsi="Times New Roman"/>
          <w:sz w:val="28"/>
          <w:szCs w:val="28"/>
          <w:lang w:eastAsia="ru-RU"/>
        </w:rPr>
        <w:t>иїв</w:t>
      </w:r>
      <w:r w:rsidRPr="005D47C0">
        <w:rPr>
          <w:rFonts w:ascii="Times New Roman" w:hAnsi="Times New Roman"/>
          <w:sz w:val="28"/>
          <w:szCs w:val="28"/>
          <w:lang w:eastAsia="ru-RU"/>
        </w:rPr>
        <w:t xml:space="preserve"> : Освіта, 2000. – 254 с.</w:t>
      </w:r>
    </w:p>
    <w:p w:rsidR="00AE202B" w:rsidRPr="005D47C0" w:rsidRDefault="00AE202B" w:rsidP="005D47C0">
      <w:pPr>
        <w:spacing w:after="0" w:line="360" w:lineRule="auto"/>
        <w:ind w:left="360"/>
        <w:jc w:val="center"/>
        <w:rPr>
          <w:rFonts w:ascii="Times New Roman" w:hAnsi="Times New Roman"/>
          <w:b/>
          <w:iCs/>
          <w:sz w:val="28"/>
          <w:szCs w:val="28"/>
          <w:lang w:eastAsia="ru-RU"/>
        </w:rPr>
      </w:pPr>
    </w:p>
    <w:p w:rsidR="00AE202B" w:rsidRPr="005D47C0" w:rsidRDefault="00AE202B" w:rsidP="005D47C0">
      <w:pPr>
        <w:spacing w:after="0" w:line="360" w:lineRule="auto"/>
        <w:ind w:left="360"/>
        <w:jc w:val="center"/>
        <w:rPr>
          <w:rFonts w:ascii="Times New Roman" w:hAnsi="Times New Roman"/>
          <w:b/>
          <w:bCs/>
          <w:sz w:val="28"/>
          <w:szCs w:val="28"/>
          <w:lang w:eastAsia="ru-RU"/>
        </w:rPr>
      </w:pPr>
      <w:r w:rsidRPr="005D47C0">
        <w:rPr>
          <w:rFonts w:ascii="Times New Roman" w:hAnsi="Times New Roman"/>
          <w:b/>
          <w:iCs/>
          <w:sz w:val="28"/>
          <w:szCs w:val="28"/>
          <w:lang w:eastAsia="ru-RU"/>
        </w:rPr>
        <w:t>Довідкова література</w:t>
      </w:r>
    </w:p>
    <w:p w:rsidR="00AE202B" w:rsidRPr="005D47C0" w:rsidRDefault="00AE202B" w:rsidP="008779F7">
      <w:pPr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 w:rsidRPr="003F6A91">
        <w:rPr>
          <w:rFonts w:ascii="Times New Roman" w:hAnsi="Times New Roman"/>
          <w:sz w:val="28"/>
          <w:szCs w:val="28"/>
          <w:lang w:eastAsia="ru-RU"/>
        </w:rPr>
        <w:t xml:space="preserve">Михайлин І. </w:t>
      </w:r>
      <w:r w:rsidRPr="005D47C0">
        <w:rPr>
          <w:rFonts w:ascii="Times New Roman" w:hAnsi="Times New Roman"/>
          <w:sz w:val="28"/>
          <w:szCs w:val="28"/>
          <w:lang w:eastAsia="ru-RU"/>
        </w:rPr>
        <w:t>Журналістика : словник-довідник / І. Михайлин. – К</w:t>
      </w:r>
      <w:r>
        <w:rPr>
          <w:rFonts w:ascii="Times New Roman" w:hAnsi="Times New Roman"/>
          <w:sz w:val="28"/>
          <w:szCs w:val="28"/>
          <w:lang w:eastAsia="ru-RU"/>
        </w:rPr>
        <w:t>иїв</w:t>
      </w:r>
      <w:r w:rsidRPr="005D47C0">
        <w:rPr>
          <w:rFonts w:ascii="Times New Roman" w:hAnsi="Times New Roman"/>
          <w:sz w:val="28"/>
          <w:szCs w:val="28"/>
          <w:lang w:eastAsia="ru-RU"/>
        </w:rPr>
        <w:t xml:space="preserve"> : Академвидав, 2013. – 320 с.</w:t>
      </w:r>
    </w:p>
    <w:p w:rsidR="00AE202B" w:rsidRPr="005D47C0" w:rsidRDefault="00AE202B" w:rsidP="008779F7">
      <w:pPr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 w:rsidRPr="003F6A91">
        <w:rPr>
          <w:rFonts w:ascii="Times New Roman" w:hAnsi="Times New Roman"/>
          <w:sz w:val="28"/>
          <w:szCs w:val="28"/>
          <w:lang w:eastAsia="ru-RU"/>
        </w:rPr>
        <w:t xml:space="preserve">Партико З. </w:t>
      </w:r>
      <w:r w:rsidRPr="005D47C0">
        <w:rPr>
          <w:rFonts w:ascii="Times New Roman" w:hAnsi="Times New Roman"/>
          <w:sz w:val="28"/>
          <w:szCs w:val="28"/>
          <w:lang w:eastAsia="ru-RU"/>
        </w:rPr>
        <w:t>Словник видавничих термінів / З. Партико. – Запоріжжя : Класичний приватний університет, 2013. – 68 с.</w:t>
      </w:r>
    </w:p>
    <w:p w:rsidR="00AE202B" w:rsidRPr="005D47C0" w:rsidRDefault="00AE202B" w:rsidP="005D47C0">
      <w:pPr>
        <w:spacing w:after="0" w:line="360" w:lineRule="auto"/>
        <w:ind w:firstLine="709"/>
        <w:jc w:val="both"/>
      </w:pPr>
    </w:p>
    <w:p w:rsidR="00AE202B" w:rsidRDefault="00AE202B" w:rsidP="005D47C0">
      <w:pPr>
        <w:spacing w:after="0" w:line="360" w:lineRule="auto"/>
        <w:ind w:firstLine="709"/>
        <w:jc w:val="both"/>
        <w:rPr>
          <w:lang w:val="ru-RU"/>
        </w:rPr>
      </w:pPr>
    </w:p>
    <w:p w:rsidR="00AE202B" w:rsidRDefault="00AE202B" w:rsidP="005D47C0">
      <w:pPr>
        <w:spacing w:after="0" w:line="360" w:lineRule="auto"/>
        <w:ind w:firstLine="709"/>
        <w:jc w:val="both"/>
        <w:rPr>
          <w:lang w:val="ru-RU"/>
        </w:rPr>
      </w:pPr>
    </w:p>
    <w:p w:rsidR="00AE202B" w:rsidRDefault="00AE202B" w:rsidP="005D47C0">
      <w:pPr>
        <w:spacing w:after="0" w:line="360" w:lineRule="auto"/>
        <w:ind w:firstLine="709"/>
        <w:jc w:val="both"/>
        <w:rPr>
          <w:lang w:val="ru-RU"/>
        </w:rPr>
      </w:pPr>
    </w:p>
    <w:p w:rsidR="00AE202B" w:rsidRDefault="00AE202B" w:rsidP="005D47C0">
      <w:pPr>
        <w:spacing w:after="0" w:line="360" w:lineRule="auto"/>
        <w:ind w:firstLine="709"/>
        <w:jc w:val="both"/>
        <w:rPr>
          <w:lang w:val="ru-RU"/>
        </w:rPr>
      </w:pPr>
    </w:p>
    <w:p w:rsidR="00AE202B" w:rsidRDefault="00AE202B" w:rsidP="005D47C0">
      <w:pPr>
        <w:spacing w:after="0" w:line="360" w:lineRule="auto"/>
        <w:ind w:firstLine="709"/>
        <w:jc w:val="both"/>
        <w:rPr>
          <w:lang w:val="ru-RU"/>
        </w:rPr>
      </w:pPr>
    </w:p>
    <w:p w:rsidR="00AE202B" w:rsidRDefault="00AE202B" w:rsidP="005D47C0">
      <w:pPr>
        <w:spacing w:after="0" w:line="360" w:lineRule="auto"/>
        <w:ind w:firstLine="709"/>
        <w:jc w:val="both"/>
        <w:rPr>
          <w:lang w:val="ru-RU"/>
        </w:rPr>
      </w:pPr>
    </w:p>
    <w:p w:rsidR="00AE202B" w:rsidRDefault="00AE202B" w:rsidP="00DB556E">
      <w:pPr>
        <w:spacing w:after="0" w:line="360" w:lineRule="auto"/>
        <w:ind w:firstLine="709"/>
        <w:jc w:val="both"/>
      </w:pPr>
    </w:p>
    <w:p w:rsidR="00AE202B" w:rsidRDefault="00AE202B" w:rsidP="00DB556E">
      <w:pPr>
        <w:spacing w:after="0" w:line="360" w:lineRule="auto"/>
        <w:ind w:firstLine="709"/>
        <w:jc w:val="both"/>
      </w:pPr>
    </w:p>
    <w:p w:rsidR="00AE202B" w:rsidRPr="00DB556E" w:rsidRDefault="00AE202B" w:rsidP="00DB556E">
      <w:pPr>
        <w:spacing w:after="0" w:line="360" w:lineRule="auto"/>
        <w:ind w:firstLine="709"/>
        <w:jc w:val="both"/>
      </w:pPr>
    </w:p>
    <w:sectPr w:rsidR="00AE202B" w:rsidRPr="00DB556E" w:rsidSect="00941486">
      <w:headerReference w:type="default" r:id="rId17"/>
      <w:pgSz w:w="11906" w:h="16838"/>
      <w:pgMar w:top="1418" w:right="567" w:bottom="1418" w:left="1701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E202B" w:rsidRDefault="00AE202B" w:rsidP="004E11DC">
      <w:pPr>
        <w:spacing w:after="0" w:line="240" w:lineRule="auto"/>
      </w:pPr>
      <w:r>
        <w:separator/>
      </w:r>
    </w:p>
  </w:endnote>
  <w:endnote w:type="continuationSeparator" w:id="1">
    <w:p w:rsidR="00AE202B" w:rsidRDefault="00AE202B" w:rsidP="004E11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Malgun Gothic">
    <w:panose1 w:val="00000000000000000000"/>
    <w:charset w:val="81"/>
    <w:family w:val="swiss"/>
    <w:notTrueType/>
    <w:pitch w:val="variable"/>
    <w:sig w:usb0="00000001" w:usb1="09060000" w:usb2="00000010" w:usb3="00000000" w:csb0="0008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E202B" w:rsidRDefault="00AE202B" w:rsidP="004E11DC">
      <w:pPr>
        <w:spacing w:after="0" w:line="240" w:lineRule="auto"/>
      </w:pPr>
      <w:r>
        <w:separator/>
      </w:r>
    </w:p>
  </w:footnote>
  <w:footnote w:type="continuationSeparator" w:id="1">
    <w:p w:rsidR="00AE202B" w:rsidRDefault="00AE202B" w:rsidP="004E11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202B" w:rsidRDefault="00AE202B" w:rsidP="004E11DC">
    <w:pPr>
      <w:pStyle w:val="Header"/>
      <w:jc w:val="right"/>
    </w:pPr>
    <w:fldSimple w:instr="PAGE   \* MERGEFORMAT">
      <w:r w:rsidRPr="00CE1BCD">
        <w:rPr>
          <w:lang w:val="ru-RU"/>
        </w:rPr>
        <w:t>2</w:t>
      </w:r>
    </w:fldSimple>
  </w:p>
  <w:p w:rsidR="00AE202B" w:rsidRDefault="00AE202B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496946"/>
    <w:multiLevelType w:val="hybridMultilevel"/>
    <w:tmpl w:val="1BD2A73E"/>
    <w:lvl w:ilvl="0" w:tplc="74346C2A">
      <w:start w:val="1"/>
      <w:numFmt w:val="decimal"/>
      <w:lvlText w:val="%1)"/>
      <w:lvlJc w:val="left"/>
      <w:pPr>
        <w:ind w:left="108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">
    <w:nsid w:val="06132789"/>
    <w:multiLevelType w:val="hybridMultilevel"/>
    <w:tmpl w:val="6C266A04"/>
    <w:lvl w:ilvl="0" w:tplc="0419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20A2217"/>
    <w:multiLevelType w:val="hybridMultilevel"/>
    <w:tmpl w:val="E34C7558"/>
    <w:lvl w:ilvl="0" w:tplc="3A82E51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B6A2B2D"/>
    <w:multiLevelType w:val="multilevel"/>
    <w:tmpl w:val="0B528F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8875CAC"/>
    <w:multiLevelType w:val="multilevel"/>
    <w:tmpl w:val="D83C1C92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5">
    <w:nsid w:val="388C20FC"/>
    <w:multiLevelType w:val="multilevel"/>
    <w:tmpl w:val="322631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BA97B56"/>
    <w:multiLevelType w:val="hybridMultilevel"/>
    <w:tmpl w:val="A73E744A"/>
    <w:lvl w:ilvl="0" w:tplc="6004CEBE">
      <w:numFmt w:val="bullet"/>
      <w:lvlText w:val=""/>
      <w:lvlJc w:val="left"/>
      <w:pPr>
        <w:tabs>
          <w:tab w:val="num" w:pos="529"/>
        </w:tabs>
        <w:ind w:left="169"/>
      </w:pPr>
      <w:rPr>
        <w:rFonts w:ascii="Wingdings" w:hAnsi="Wingdings" w:hint="default"/>
        <w:sz w:val="28"/>
      </w:rPr>
    </w:lvl>
    <w:lvl w:ilvl="1" w:tplc="04190003" w:tentative="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7">
    <w:nsid w:val="405254DB"/>
    <w:multiLevelType w:val="hybridMultilevel"/>
    <w:tmpl w:val="9E581226"/>
    <w:lvl w:ilvl="0" w:tplc="0419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08E5B31"/>
    <w:multiLevelType w:val="multilevel"/>
    <w:tmpl w:val="85C8F104"/>
    <w:lvl w:ilvl="0">
      <w:start w:val="1"/>
      <w:numFmt w:val="decimal"/>
      <w:lvlText w:val="%1."/>
      <w:lvlJc w:val="left"/>
      <w:pPr>
        <w:ind w:left="495" w:hanging="49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9">
    <w:nsid w:val="57A23746"/>
    <w:multiLevelType w:val="hybridMultilevel"/>
    <w:tmpl w:val="6C80DC5C"/>
    <w:lvl w:ilvl="0" w:tplc="24AC4AA8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0">
    <w:nsid w:val="5F534343"/>
    <w:multiLevelType w:val="hybridMultilevel"/>
    <w:tmpl w:val="30E07D06"/>
    <w:lvl w:ilvl="0" w:tplc="6004CEBE">
      <w:numFmt w:val="bullet"/>
      <w:lvlText w:val=""/>
      <w:lvlJc w:val="left"/>
      <w:pPr>
        <w:tabs>
          <w:tab w:val="num" w:pos="529"/>
        </w:tabs>
        <w:ind w:left="169"/>
      </w:pPr>
      <w:rPr>
        <w:rFonts w:ascii="Wingdings" w:hAnsi="Wingdings" w:hint="default"/>
        <w:sz w:val="28"/>
      </w:rPr>
    </w:lvl>
    <w:lvl w:ilvl="1" w:tplc="04190003" w:tentative="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11">
    <w:nsid w:val="611D72EB"/>
    <w:multiLevelType w:val="hybridMultilevel"/>
    <w:tmpl w:val="F9BE777E"/>
    <w:lvl w:ilvl="0" w:tplc="6004CEBE">
      <w:numFmt w:val="bullet"/>
      <w:lvlText w:val=""/>
      <w:lvlJc w:val="left"/>
      <w:pPr>
        <w:tabs>
          <w:tab w:val="num" w:pos="1778"/>
        </w:tabs>
        <w:ind w:left="1418"/>
      </w:pPr>
      <w:rPr>
        <w:rFonts w:ascii="Wingdings" w:hAnsi="Wingdings" w:hint="default"/>
        <w:sz w:val="28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2">
    <w:nsid w:val="617806BF"/>
    <w:multiLevelType w:val="hybridMultilevel"/>
    <w:tmpl w:val="49E0A874"/>
    <w:lvl w:ilvl="0" w:tplc="2DFA5384"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13">
    <w:nsid w:val="698D0313"/>
    <w:multiLevelType w:val="hybridMultilevel"/>
    <w:tmpl w:val="F704EE38"/>
    <w:lvl w:ilvl="0" w:tplc="0419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0C2066B"/>
    <w:multiLevelType w:val="multilevel"/>
    <w:tmpl w:val="C55E3E46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cs="Times New Roman" w:hint="default"/>
      </w:rPr>
    </w:lvl>
  </w:abstractNum>
  <w:abstractNum w:abstractNumId="15">
    <w:nsid w:val="74CB5091"/>
    <w:multiLevelType w:val="hybridMultilevel"/>
    <w:tmpl w:val="64BCDFC8"/>
    <w:lvl w:ilvl="0" w:tplc="370E6EA0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6">
    <w:nsid w:val="7815137A"/>
    <w:multiLevelType w:val="hybridMultilevel"/>
    <w:tmpl w:val="862A9196"/>
    <w:lvl w:ilvl="0" w:tplc="C6E02E1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7E125ED6"/>
    <w:multiLevelType w:val="hybridMultilevel"/>
    <w:tmpl w:val="E5BCED84"/>
    <w:lvl w:ilvl="0" w:tplc="F26CC3CC">
      <w:start w:val="1"/>
      <w:numFmt w:val="decimal"/>
      <w:lvlText w:val="%1."/>
      <w:lvlJc w:val="left"/>
      <w:pPr>
        <w:ind w:left="644" w:hanging="360"/>
      </w:pPr>
      <w:rPr>
        <w:rFonts w:ascii="Times New Roman" w:eastAsia="Times New Roman" w:hAnsi="Times New Roman" w:cs="Times New Roman"/>
        <w:b w:val="0"/>
        <w:sz w:val="24"/>
        <w:szCs w:val="24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7EA84DFC"/>
    <w:multiLevelType w:val="hybridMultilevel"/>
    <w:tmpl w:val="54ACC38C"/>
    <w:lvl w:ilvl="0" w:tplc="F26CC3CC">
      <w:start w:val="1"/>
      <w:numFmt w:val="decimal"/>
      <w:lvlText w:val="%1."/>
      <w:lvlJc w:val="left"/>
      <w:pPr>
        <w:ind w:left="644" w:hanging="360"/>
      </w:pPr>
      <w:rPr>
        <w:rFonts w:ascii="Times New Roman" w:eastAsia="Times New Roman" w:hAnsi="Times New Roman" w:cs="Times New Roman"/>
        <w:b w:val="0"/>
        <w:sz w:val="24"/>
        <w:szCs w:val="24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3"/>
  </w:num>
  <w:num w:numId="3">
    <w:abstractNumId w:val="5"/>
  </w:num>
  <w:num w:numId="4">
    <w:abstractNumId w:val="16"/>
  </w:num>
  <w:num w:numId="5">
    <w:abstractNumId w:val="8"/>
  </w:num>
  <w:num w:numId="6">
    <w:abstractNumId w:val="4"/>
  </w:num>
  <w:num w:numId="7">
    <w:abstractNumId w:val="0"/>
  </w:num>
  <w:num w:numId="8">
    <w:abstractNumId w:val="14"/>
  </w:num>
  <w:num w:numId="9">
    <w:abstractNumId w:val="15"/>
  </w:num>
  <w:num w:numId="10">
    <w:abstractNumId w:val="6"/>
  </w:num>
  <w:num w:numId="11">
    <w:abstractNumId w:val="10"/>
  </w:num>
  <w:num w:numId="12">
    <w:abstractNumId w:val="11"/>
  </w:num>
  <w:num w:numId="13">
    <w:abstractNumId w:val="12"/>
  </w:num>
  <w:num w:numId="14">
    <w:abstractNumId w:val="1"/>
  </w:num>
  <w:num w:numId="15">
    <w:abstractNumId w:val="13"/>
  </w:num>
  <w:num w:numId="16">
    <w:abstractNumId w:val="7"/>
  </w:num>
  <w:num w:numId="17">
    <w:abstractNumId w:val="2"/>
  </w:num>
  <w:num w:numId="18">
    <w:abstractNumId w:val="17"/>
  </w:num>
  <w:num w:numId="19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53D34"/>
    <w:rsid w:val="000253AB"/>
    <w:rsid w:val="00052608"/>
    <w:rsid w:val="0006298C"/>
    <w:rsid w:val="000905E1"/>
    <w:rsid w:val="00095874"/>
    <w:rsid w:val="000C0D11"/>
    <w:rsid w:val="000D0A94"/>
    <w:rsid w:val="000D3E33"/>
    <w:rsid w:val="000D7CC4"/>
    <w:rsid w:val="000E45CD"/>
    <w:rsid w:val="000F1109"/>
    <w:rsid w:val="000F77B4"/>
    <w:rsid w:val="0010415A"/>
    <w:rsid w:val="00133E84"/>
    <w:rsid w:val="00135297"/>
    <w:rsid w:val="00144906"/>
    <w:rsid w:val="00153D34"/>
    <w:rsid w:val="00154B82"/>
    <w:rsid w:val="00163BD9"/>
    <w:rsid w:val="0018299A"/>
    <w:rsid w:val="00187FBB"/>
    <w:rsid w:val="00195ABA"/>
    <w:rsid w:val="00196FD2"/>
    <w:rsid w:val="001B1172"/>
    <w:rsid w:val="001B1EA4"/>
    <w:rsid w:val="001C0E06"/>
    <w:rsid w:val="001C2F78"/>
    <w:rsid w:val="001D1431"/>
    <w:rsid w:val="001E2F5E"/>
    <w:rsid w:val="001F36DB"/>
    <w:rsid w:val="00207E64"/>
    <w:rsid w:val="00221BE9"/>
    <w:rsid w:val="00223401"/>
    <w:rsid w:val="00234C8A"/>
    <w:rsid w:val="00236C7D"/>
    <w:rsid w:val="002474FB"/>
    <w:rsid w:val="002508A6"/>
    <w:rsid w:val="00251A73"/>
    <w:rsid w:val="00291281"/>
    <w:rsid w:val="002A019E"/>
    <w:rsid w:val="002D1CEE"/>
    <w:rsid w:val="002E6212"/>
    <w:rsid w:val="00332011"/>
    <w:rsid w:val="003342CF"/>
    <w:rsid w:val="0033496C"/>
    <w:rsid w:val="00364BE0"/>
    <w:rsid w:val="0036664F"/>
    <w:rsid w:val="00392D0C"/>
    <w:rsid w:val="003A357D"/>
    <w:rsid w:val="003D0444"/>
    <w:rsid w:val="003D2E68"/>
    <w:rsid w:val="003F1E6B"/>
    <w:rsid w:val="003F6A91"/>
    <w:rsid w:val="0041337D"/>
    <w:rsid w:val="004312CD"/>
    <w:rsid w:val="00443AE6"/>
    <w:rsid w:val="004574A1"/>
    <w:rsid w:val="0047428F"/>
    <w:rsid w:val="004822A9"/>
    <w:rsid w:val="00484033"/>
    <w:rsid w:val="004930EC"/>
    <w:rsid w:val="0049638F"/>
    <w:rsid w:val="004B0A34"/>
    <w:rsid w:val="004B374F"/>
    <w:rsid w:val="004B6521"/>
    <w:rsid w:val="004C11DC"/>
    <w:rsid w:val="004D25CB"/>
    <w:rsid w:val="004E11DC"/>
    <w:rsid w:val="004F607C"/>
    <w:rsid w:val="0052497A"/>
    <w:rsid w:val="00525FB2"/>
    <w:rsid w:val="00546BB0"/>
    <w:rsid w:val="00561B20"/>
    <w:rsid w:val="005B564D"/>
    <w:rsid w:val="005D47C0"/>
    <w:rsid w:val="00616810"/>
    <w:rsid w:val="00616A36"/>
    <w:rsid w:val="00646425"/>
    <w:rsid w:val="00651F5E"/>
    <w:rsid w:val="00653B0B"/>
    <w:rsid w:val="0065571A"/>
    <w:rsid w:val="00655DA6"/>
    <w:rsid w:val="00656E41"/>
    <w:rsid w:val="00665D1E"/>
    <w:rsid w:val="00691085"/>
    <w:rsid w:val="00691EDB"/>
    <w:rsid w:val="00694CA1"/>
    <w:rsid w:val="006C4E24"/>
    <w:rsid w:val="006E6A71"/>
    <w:rsid w:val="00700A03"/>
    <w:rsid w:val="00702CAB"/>
    <w:rsid w:val="0071273D"/>
    <w:rsid w:val="0073247C"/>
    <w:rsid w:val="0075363B"/>
    <w:rsid w:val="00770DB3"/>
    <w:rsid w:val="007860BD"/>
    <w:rsid w:val="00787908"/>
    <w:rsid w:val="007A340F"/>
    <w:rsid w:val="007B10DC"/>
    <w:rsid w:val="007E4029"/>
    <w:rsid w:val="0081093A"/>
    <w:rsid w:val="0083380C"/>
    <w:rsid w:val="00837C57"/>
    <w:rsid w:val="008568CB"/>
    <w:rsid w:val="008779F7"/>
    <w:rsid w:val="00881048"/>
    <w:rsid w:val="00890E15"/>
    <w:rsid w:val="00895811"/>
    <w:rsid w:val="008C16DF"/>
    <w:rsid w:val="008D228B"/>
    <w:rsid w:val="008D246B"/>
    <w:rsid w:val="00906C3A"/>
    <w:rsid w:val="009124A9"/>
    <w:rsid w:val="00912D41"/>
    <w:rsid w:val="00922C4E"/>
    <w:rsid w:val="00935F44"/>
    <w:rsid w:val="00941486"/>
    <w:rsid w:val="00953192"/>
    <w:rsid w:val="00955F15"/>
    <w:rsid w:val="00963EDB"/>
    <w:rsid w:val="00963F3A"/>
    <w:rsid w:val="00965393"/>
    <w:rsid w:val="00970A81"/>
    <w:rsid w:val="00973352"/>
    <w:rsid w:val="009829C5"/>
    <w:rsid w:val="009B5213"/>
    <w:rsid w:val="009B6DD6"/>
    <w:rsid w:val="009D744A"/>
    <w:rsid w:val="00A4162B"/>
    <w:rsid w:val="00A4280B"/>
    <w:rsid w:val="00A70B04"/>
    <w:rsid w:val="00A75C4E"/>
    <w:rsid w:val="00A923F9"/>
    <w:rsid w:val="00A95384"/>
    <w:rsid w:val="00AA3793"/>
    <w:rsid w:val="00AA3E40"/>
    <w:rsid w:val="00AA5EE6"/>
    <w:rsid w:val="00AC08A6"/>
    <w:rsid w:val="00AC51F4"/>
    <w:rsid w:val="00AE202B"/>
    <w:rsid w:val="00AF0CB7"/>
    <w:rsid w:val="00B03C95"/>
    <w:rsid w:val="00B13FB7"/>
    <w:rsid w:val="00B24549"/>
    <w:rsid w:val="00B348A5"/>
    <w:rsid w:val="00B41AF1"/>
    <w:rsid w:val="00B72E9B"/>
    <w:rsid w:val="00B84955"/>
    <w:rsid w:val="00B9638B"/>
    <w:rsid w:val="00BA6559"/>
    <w:rsid w:val="00BC722C"/>
    <w:rsid w:val="00BE02ED"/>
    <w:rsid w:val="00BF10C1"/>
    <w:rsid w:val="00BF773D"/>
    <w:rsid w:val="00C24C8F"/>
    <w:rsid w:val="00C36B88"/>
    <w:rsid w:val="00C42702"/>
    <w:rsid w:val="00C5539D"/>
    <w:rsid w:val="00C62101"/>
    <w:rsid w:val="00C63155"/>
    <w:rsid w:val="00C80222"/>
    <w:rsid w:val="00C874A7"/>
    <w:rsid w:val="00C93122"/>
    <w:rsid w:val="00CC1485"/>
    <w:rsid w:val="00CC37CC"/>
    <w:rsid w:val="00CE1BCD"/>
    <w:rsid w:val="00CE3E8A"/>
    <w:rsid w:val="00D0413C"/>
    <w:rsid w:val="00D12908"/>
    <w:rsid w:val="00D40253"/>
    <w:rsid w:val="00D40BDA"/>
    <w:rsid w:val="00D43514"/>
    <w:rsid w:val="00D65329"/>
    <w:rsid w:val="00D814CD"/>
    <w:rsid w:val="00D81763"/>
    <w:rsid w:val="00DB556E"/>
    <w:rsid w:val="00DB69C1"/>
    <w:rsid w:val="00DD19B8"/>
    <w:rsid w:val="00DE34BE"/>
    <w:rsid w:val="00DF0B98"/>
    <w:rsid w:val="00DF2672"/>
    <w:rsid w:val="00E234F8"/>
    <w:rsid w:val="00E23AB5"/>
    <w:rsid w:val="00E247A9"/>
    <w:rsid w:val="00E255B5"/>
    <w:rsid w:val="00E272DE"/>
    <w:rsid w:val="00E439D4"/>
    <w:rsid w:val="00E53D67"/>
    <w:rsid w:val="00E557D4"/>
    <w:rsid w:val="00E615B5"/>
    <w:rsid w:val="00E6423C"/>
    <w:rsid w:val="00E702CB"/>
    <w:rsid w:val="00E74613"/>
    <w:rsid w:val="00E90570"/>
    <w:rsid w:val="00EB17E7"/>
    <w:rsid w:val="00EB60A3"/>
    <w:rsid w:val="00EC6C1A"/>
    <w:rsid w:val="00EF51A4"/>
    <w:rsid w:val="00F00C9A"/>
    <w:rsid w:val="00F02AD1"/>
    <w:rsid w:val="00F1137C"/>
    <w:rsid w:val="00F35C83"/>
    <w:rsid w:val="00F50683"/>
    <w:rsid w:val="00F62E74"/>
    <w:rsid w:val="00F7722C"/>
    <w:rsid w:val="00F86EE0"/>
    <w:rsid w:val="00F97784"/>
    <w:rsid w:val="00FB31AE"/>
    <w:rsid w:val="00FC5E2F"/>
    <w:rsid w:val="00FD0489"/>
    <w:rsid w:val="00FE3FEA"/>
    <w:rsid w:val="00FF4B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D3E33"/>
    <w:pPr>
      <w:spacing w:after="200" w:line="276" w:lineRule="auto"/>
    </w:pPr>
    <w:rPr>
      <w:noProof/>
      <w:lang w:val="uk-UA"/>
    </w:rPr>
  </w:style>
  <w:style w:type="paragraph" w:styleId="Heading2">
    <w:name w:val="heading 2"/>
    <w:basedOn w:val="Normal"/>
    <w:next w:val="Normal"/>
    <w:link w:val="Heading2Char"/>
    <w:uiPriority w:val="99"/>
    <w:qFormat/>
    <w:rsid w:val="00A75C4E"/>
    <w:pPr>
      <w:keepNext/>
      <w:keepLines/>
      <w:spacing w:before="200" w:after="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A75C4E"/>
    <w:rPr>
      <w:rFonts w:ascii="Cambria" w:hAnsi="Cambria" w:cs="Times New Roman"/>
      <w:b/>
      <w:bCs/>
      <w:noProof/>
      <w:color w:val="4F81BD"/>
      <w:sz w:val="26"/>
      <w:szCs w:val="26"/>
      <w:lang w:val="uk-UA"/>
    </w:rPr>
  </w:style>
  <w:style w:type="paragraph" w:styleId="BalloonText">
    <w:name w:val="Balloon Text"/>
    <w:basedOn w:val="Normal"/>
    <w:link w:val="BalloonTextChar"/>
    <w:uiPriority w:val="99"/>
    <w:semiHidden/>
    <w:rsid w:val="00D653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D65329"/>
    <w:rPr>
      <w:rFonts w:ascii="Tahoma" w:hAnsi="Tahoma" w:cs="Tahoma"/>
      <w:noProof/>
      <w:sz w:val="16"/>
      <w:szCs w:val="16"/>
      <w:lang w:val="uk-UA"/>
    </w:rPr>
  </w:style>
  <w:style w:type="paragraph" w:styleId="NormalWeb">
    <w:name w:val="Normal (Web)"/>
    <w:basedOn w:val="Normal"/>
    <w:uiPriority w:val="99"/>
    <w:semiHidden/>
    <w:rsid w:val="00D65329"/>
    <w:pPr>
      <w:spacing w:before="100" w:beforeAutospacing="1" w:after="100" w:afterAutospacing="1" w:line="240" w:lineRule="auto"/>
    </w:pPr>
    <w:rPr>
      <w:rFonts w:ascii="Times New Roman" w:eastAsia="Times New Roman" w:hAnsi="Times New Roman"/>
      <w:noProof w:val="0"/>
      <w:sz w:val="24"/>
      <w:szCs w:val="24"/>
      <w:lang w:val="ru-RU" w:eastAsia="ru-RU"/>
    </w:rPr>
  </w:style>
  <w:style w:type="paragraph" w:styleId="Header">
    <w:name w:val="header"/>
    <w:basedOn w:val="Normal"/>
    <w:link w:val="HeaderChar"/>
    <w:uiPriority w:val="99"/>
    <w:rsid w:val="004E11D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4E11DC"/>
    <w:rPr>
      <w:rFonts w:cs="Times New Roman"/>
      <w:noProof/>
      <w:lang w:val="uk-UA"/>
    </w:rPr>
  </w:style>
  <w:style w:type="paragraph" w:styleId="Footer">
    <w:name w:val="footer"/>
    <w:basedOn w:val="Normal"/>
    <w:link w:val="FooterChar"/>
    <w:uiPriority w:val="99"/>
    <w:rsid w:val="004E11D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4E11DC"/>
    <w:rPr>
      <w:rFonts w:cs="Times New Roman"/>
      <w:noProof/>
      <w:lang w:val="uk-UA"/>
    </w:rPr>
  </w:style>
  <w:style w:type="character" w:styleId="Hyperlink">
    <w:name w:val="Hyperlink"/>
    <w:basedOn w:val="DefaultParagraphFont"/>
    <w:uiPriority w:val="99"/>
    <w:rsid w:val="005D47C0"/>
    <w:rPr>
      <w:rFonts w:cs="Times New Roman"/>
      <w:color w:val="0000FF"/>
      <w:u w:val="single"/>
    </w:rPr>
  </w:style>
  <w:style w:type="paragraph" w:styleId="ListParagraph">
    <w:name w:val="List Paragraph"/>
    <w:basedOn w:val="Normal"/>
    <w:uiPriority w:val="99"/>
    <w:qFormat/>
    <w:rsid w:val="004B374F"/>
    <w:pPr>
      <w:ind w:left="720"/>
      <w:contextualSpacing/>
    </w:pPr>
  </w:style>
  <w:style w:type="character" w:customStyle="1" w:styleId="apple-converted-space">
    <w:name w:val="apple-converted-space"/>
    <w:basedOn w:val="DefaultParagraphFont"/>
    <w:uiPriority w:val="99"/>
    <w:rsid w:val="00A70B04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712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2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2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712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12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12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12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1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12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12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12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12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12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712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2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2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712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12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12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12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12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1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1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1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12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12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712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712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12755"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12757"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12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12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12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12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12771"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12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12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12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12786"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12788"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12791"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12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12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1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12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712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712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12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712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712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12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12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12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12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12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712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2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2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2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vartist.narod.ru/text10/01.htm" TargetMode="External"/><Relationship Id="rId13" Type="http://schemas.openxmlformats.org/officeDocument/2006/relationships/hyperlink" Target="http://www.nbuv.gov.ua/portal/Natural/Vdpu/Soc_komun/2008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into-sana.ua/ru/magazines/" TargetMode="External"/><Relationship Id="rId12" Type="http://schemas.openxmlformats.org/officeDocument/2006/relationships/hyperlink" Target="http://journlib.univ.kiev.ua/index.php?act=article&amp;article=1895" TargetMode="External"/><Relationship Id="rId1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hyperlink" Target="http://journlib.univ.kiev.ua/index.php?act=article&amp;article=18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medexpert.ua/ua/medichnij-zaklad/31-medichnij-zaklad/osnovni-zminy-na-pryvatnomu-rynku-medychnykh-posluh-v-ukraini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elar.urfu.ru/bitstream/10995/21667/1/iurp-2013-116-05.pdf" TargetMode="External"/><Relationship Id="rId10" Type="http://schemas.openxmlformats.org/officeDocument/2006/relationships/hyperlink" Target="http://ukrmova.com.ua/2009/Artcl_18.pdf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://journ.lnu.edu.ua/movazmi/body/visnyk23/Statti_Kapelyushnyi.htm" TargetMode="External"/><Relationship Id="rId14" Type="http://schemas.openxmlformats.org/officeDocument/2006/relationships/hyperlink" Target="file:///G:/Documents%20and%20Settings/User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11</TotalTime>
  <Pages>14</Pages>
  <Words>3163</Words>
  <Characters>18034</Characters>
  <Application>Microsoft Office Outlook</Application>
  <DocSecurity>0</DocSecurity>
  <Lines>0</Lines>
  <Paragraphs>0</Paragraphs>
  <ScaleCrop>false</ScaleCrop>
  <Company>Org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Name</dc:creator>
  <cp:keywords/>
  <dc:description/>
  <cp:lastModifiedBy>libonu</cp:lastModifiedBy>
  <cp:revision>3</cp:revision>
  <cp:lastPrinted>2017-05-19T03:21:00Z</cp:lastPrinted>
  <dcterms:created xsi:type="dcterms:W3CDTF">2017-05-19T08:33:00Z</dcterms:created>
  <dcterms:modified xsi:type="dcterms:W3CDTF">2018-04-18T08:13:00Z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ranslated">
    <vt:bool>true</vt:bool>
  </property>
  <property fmtid="{D5CDD505-2E9C-101B-9397-08002B2CF9AE}" pid="3" name="Direction">
    <vt:lpwstr>RusUkr**</vt:lpwstr>
  </property>
</Properties>
</file>