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14C6" w:rsidRPr="004614C6" w:rsidRDefault="004614C6" w:rsidP="004614C6">
      <w:pPr>
        <w:widowControl w:val="0"/>
        <w:autoSpaceDE w:val="0"/>
        <w:autoSpaceDN w:val="0"/>
        <w:spacing w:before="155" w:after="0" w:line="240" w:lineRule="auto"/>
        <w:ind w:right="285"/>
        <w:jc w:val="center"/>
        <w:rPr>
          <w:rFonts w:ascii="Times New Roman" w:eastAsia="Times New Roman" w:hAnsi="Times New Roman" w:cs="Times New Roman"/>
          <w:sz w:val="28"/>
          <w:szCs w:val="28"/>
          <w:lang w:val="uk-UA"/>
        </w:rPr>
      </w:pPr>
      <w:r w:rsidRPr="004614C6">
        <w:rPr>
          <w:rFonts w:ascii="Times New Roman" w:eastAsia="Times New Roman" w:hAnsi="Times New Roman" w:cs="Times New Roman"/>
          <w:noProof/>
          <w:sz w:val="28"/>
          <w:szCs w:val="28"/>
          <w:lang w:eastAsia="ru-RU"/>
        </w:rPr>
        <mc:AlternateContent>
          <mc:Choice Requires="wps">
            <w:drawing>
              <wp:anchor distT="0" distB="0" distL="0" distR="0" simplePos="0" relativeHeight="251660288" behindDoc="1" locked="0" layoutInCell="1" allowOverlap="1" wp14:anchorId="10372BBA" wp14:editId="2F952E4E">
                <wp:simplePos x="0" y="0"/>
                <wp:positionH relativeFrom="page">
                  <wp:posOffset>6952488</wp:posOffset>
                </wp:positionH>
                <wp:positionV relativeFrom="paragraph">
                  <wp:posOffset>-215265</wp:posOffset>
                </wp:positionV>
                <wp:extent cx="71120" cy="14033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120" cy="140335"/>
                        </a:xfrm>
                        <a:prstGeom prst="rect">
                          <a:avLst/>
                        </a:prstGeom>
                      </wps:spPr>
                      <wps:txbx>
                        <w:txbxContent>
                          <w:p w:rsidR="004614C6" w:rsidRDefault="004614C6" w:rsidP="004614C6">
                            <w:pPr>
                              <w:spacing w:line="221" w:lineRule="exact"/>
                              <w:rPr>
                                <w:rFonts w:ascii="Calibri"/>
                              </w:rPr>
                            </w:pPr>
                            <w:r>
                              <w:rPr>
                                <w:rFonts w:ascii="Calibri"/>
                                <w:spacing w:val="-10"/>
                              </w:rPr>
                              <w:t>1</w:t>
                            </w:r>
                          </w:p>
                        </w:txbxContent>
                      </wps:txbx>
                      <wps:bodyPr wrap="square" lIns="0" tIns="0" rIns="0" bIns="0" rtlCol="0">
                        <a:noAutofit/>
                      </wps:bodyPr>
                    </wps:wsp>
                  </a:graphicData>
                </a:graphic>
              </wp:anchor>
            </w:drawing>
          </mc:Choice>
          <mc:Fallback>
            <w:pict>
              <v:shapetype w14:anchorId="10372BBA" id="_x0000_t202" coordsize="21600,21600" o:spt="202" path="m,l,21600r21600,l21600,xe">
                <v:stroke joinstyle="miter"/>
                <v:path gradientshapeok="t" o:connecttype="rect"/>
              </v:shapetype>
              <v:shape id="Textbox 3" o:spid="_x0000_s1026" type="#_x0000_t202" style="position:absolute;left:0;text-align:left;margin-left:547.45pt;margin-top:-16.95pt;width:5.6pt;height:11.05pt;z-index:-2516561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" filled="f" stroked="f">
                <v:path arrowok="t"/>
                <v:textbox inset="0,0,0,0">
                  <w:txbxContent>
                    <w:p w:rsidR="004614C6" w:rsidRDefault="004614C6" w:rsidP="004614C6">
                      <w:pPr>
                        <w:spacing w:line="221" w:lineRule="exact"/>
                        <w:rPr>
                          <w:rFonts w:ascii="Calibri"/>
                        </w:rPr>
                      </w:pPr>
                      <w:r>
                        <w:rPr>
                          <w:rFonts w:ascii="Calibri"/>
                          <w:spacing w:val="-10"/>
                        </w:rPr>
                        <w:t>1</w:t>
                      </w:r>
                    </w:p>
                  </w:txbxContent>
                </v:textbox>
                <w10:wrap anchorx="page"/>
              </v:shape>
            </w:pict>
          </mc:Fallback>
        </mc:AlternateContent>
      </w:r>
      <w:r w:rsidRPr="004614C6">
        <w:rPr>
          <w:rFonts w:ascii="Times New Roman" w:eastAsia="Times New Roman" w:hAnsi="Times New Roman" w:cs="Times New Roman"/>
          <w:sz w:val="28"/>
          <w:szCs w:val="28"/>
          <w:lang w:val="uk-UA"/>
        </w:rPr>
        <w:t>ОДЕСЬКИЙ</w:t>
      </w:r>
      <w:r w:rsidRPr="004614C6">
        <w:rPr>
          <w:rFonts w:ascii="Times New Roman" w:eastAsia="Times New Roman" w:hAnsi="Times New Roman" w:cs="Times New Roman"/>
          <w:spacing w:val="-9"/>
          <w:sz w:val="28"/>
          <w:szCs w:val="28"/>
          <w:lang w:val="uk-UA"/>
        </w:rPr>
        <w:t xml:space="preserve"> </w:t>
      </w:r>
      <w:r w:rsidRPr="004614C6">
        <w:rPr>
          <w:rFonts w:ascii="Times New Roman" w:eastAsia="Times New Roman" w:hAnsi="Times New Roman" w:cs="Times New Roman"/>
          <w:sz w:val="28"/>
          <w:szCs w:val="28"/>
          <w:lang w:val="uk-UA"/>
        </w:rPr>
        <w:t>НАЦІОНАЛЬНИЙ</w:t>
      </w:r>
      <w:r w:rsidRPr="004614C6">
        <w:rPr>
          <w:rFonts w:ascii="Times New Roman" w:eastAsia="Times New Roman" w:hAnsi="Times New Roman" w:cs="Times New Roman"/>
          <w:spacing w:val="-10"/>
          <w:sz w:val="28"/>
          <w:szCs w:val="28"/>
          <w:lang w:val="uk-UA"/>
        </w:rPr>
        <w:t xml:space="preserve"> </w:t>
      </w:r>
      <w:r w:rsidRPr="004614C6">
        <w:rPr>
          <w:rFonts w:ascii="Times New Roman" w:eastAsia="Times New Roman" w:hAnsi="Times New Roman" w:cs="Times New Roman"/>
          <w:sz w:val="28"/>
          <w:szCs w:val="28"/>
          <w:lang w:val="uk-UA"/>
        </w:rPr>
        <w:t>УНІВЕРСИТЕТ</w:t>
      </w:r>
      <w:r w:rsidRPr="004614C6">
        <w:rPr>
          <w:rFonts w:ascii="Times New Roman" w:eastAsia="Times New Roman" w:hAnsi="Times New Roman" w:cs="Times New Roman"/>
          <w:spacing w:val="-6"/>
          <w:sz w:val="28"/>
          <w:szCs w:val="28"/>
          <w:lang w:val="uk-UA"/>
        </w:rPr>
        <w:t xml:space="preserve"> </w:t>
      </w:r>
      <w:r w:rsidRPr="004614C6">
        <w:rPr>
          <w:rFonts w:ascii="Times New Roman" w:eastAsia="Times New Roman" w:hAnsi="Times New Roman" w:cs="Times New Roman"/>
          <w:sz w:val="28"/>
          <w:szCs w:val="28"/>
          <w:lang w:val="uk-UA"/>
        </w:rPr>
        <w:t>ІМЕНІ</w:t>
      </w:r>
      <w:r w:rsidRPr="004614C6">
        <w:rPr>
          <w:rFonts w:ascii="Times New Roman" w:eastAsia="Times New Roman" w:hAnsi="Times New Roman" w:cs="Times New Roman"/>
          <w:spacing w:val="-7"/>
          <w:sz w:val="28"/>
          <w:szCs w:val="28"/>
          <w:lang w:val="uk-UA"/>
        </w:rPr>
        <w:t xml:space="preserve"> </w:t>
      </w:r>
      <w:r w:rsidRPr="004614C6">
        <w:rPr>
          <w:rFonts w:ascii="Times New Roman" w:eastAsia="Times New Roman" w:hAnsi="Times New Roman" w:cs="Times New Roman"/>
          <w:sz w:val="28"/>
          <w:szCs w:val="28"/>
          <w:lang w:val="uk-UA"/>
        </w:rPr>
        <w:t>І.</w:t>
      </w:r>
      <w:r w:rsidRPr="004614C6">
        <w:rPr>
          <w:rFonts w:ascii="Times New Roman" w:eastAsia="Times New Roman" w:hAnsi="Times New Roman" w:cs="Times New Roman"/>
          <w:spacing w:val="-8"/>
          <w:sz w:val="28"/>
          <w:szCs w:val="28"/>
          <w:lang w:val="uk-UA"/>
        </w:rPr>
        <w:t xml:space="preserve"> </w:t>
      </w:r>
      <w:r w:rsidRPr="004614C6">
        <w:rPr>
          <w:rFonts w:ascii="Times New Roman" w:eastAsia="Times New Roman" w:hAnsi="Times New Roman" w:cs="Times New Roman"/>
          <w:sz w:val="28"/>
          <w:szCs w:val="28"/>
          <w:lang w:val="uk-UA"/>
        </w:rPr>
        <w:t>І.</w:t>
      </w:r>
      <w:r w:rsidRPr="004614C6">
        <w:rPr>
          <w:rFonts w:ascii="Times New Roman" w:eastAsia="Times New Roman" w:hAnsi="Times New Roman" w:cs="Times New Roman"/>
          <w:spacing w:val="-8"/>
          <w:sz w:val="28"/>
          <w:szCs w:val="28"/>
          <w:lang w:val="uk-UA"/>
        </w:rPr>
        <w:t xml:space="preserve"> </w:t>
      </w:r>
      <w:r w:rsidRPr="004614C6">
        <w:rPr>
          <w:rFonts w:ascii="Times New Roman" w:eastAsia="Times New Roman" w:hAnsi="Times New Roman" w:cs="Times New Roman"/>
          <w:spacing w:val="-2"/>
          <w:sz w:val="28"/>
          <w:szCs w:val="28"/>
          <w:lang w:val="uk-UA"/>
        </w:rPr>
        <w:t>МЕЧНИКОВА</w:t>
      </w:r>
    </w:p>
    <w:p w:rsidR="004614C6" w:rsidRPr="004614C6" w:rsidRDefault="004614C6" w:rsidP="004614C6">
      <w:pPr>
        <w:widowControl w:val="0"/>
        <w:autoSpaceDE w:val="0"/>
        <w:autoSpaceDN w:val="0"/>
        <w:spacing w:before="240" w:after="0" w:line="240" w:lineRule="auto"/>
        <w:ind w:left="-1" w:right="279"/>
        <w:jc w:val="center"/>
        <w:rPr>
          <w:rFonts w:ascii="Times New Roman" w:eastAsia="Times New Roman" w:hAnsi="Times New Roman" w:cs="Times New Roman"/>
          <w:sz w:val="28"/>
          <w:szCs w:val="28"/>
          <w:lang w:val="uk-UA"/>
        </w:rPr>
      </w:pPr>
      <w:r w:rsidRPr="004614C6">
        <w:rPr>
          <w:rFonts w:ascii="Times New Roman" w:eastAsia="Times New Roman" w:hAnsi="Times New Roman" w:cs="Times New Roman"/>
          <w:sz w:val="28"/>
          <w:szCs w:val="28"/>
          <w:lang w:val="uk-UA"/>
        </w:rPr>
        <w:t>Геолого-географічний</w:t>
      </w:r>
      <w:r w:rsidRPr="004614C6">
        <w:rPr>
          <w:rFonts w:ascii="Times New Roman" w:eastAsia="Times New Roman" w:hAnsi="Times New Roman" w:cs="Times New Roman"/>
          <w:spacing w:val="-16"/>
          <w:sz w:val="28"/>
          <w:szCs w:val="28"/>
          <w:lang w:val="uk-UA"/>
        </w:rPr>
        <w:t xml:space="preserve"> </w:t>
      </w:r>
      <w:r w:rsidRPr="004614C6">
        <w:rPr>
          <w:rFonts w:ascii="Times New Roman" w:eastAsia="Times New Roman" w:hAnsi="Times New Roman" w:cs="Times New Roman"/>
          <w:spacing w:val="-2"/>
          <w:sz w:val="28"/>
          <w:szCs w:val="28"/>
          <w:lang w:val="uk-UA"/>
        </w:rPr>
        <w:t>факультет</w:t>
      </w:r>
    </w:p>
    <w:p w:rsidR="004614C6" w:rsidRPr="004614C6" w:rsidRDefault="004614C6" w:rsidP="004614C6">
      <w:pPr>
        <w:widowControl w:val="0"/>
        <w:autoSpaceDE w:val="0"/>
        <w:autoSpaceDN w:val="0"/>
        <w:spacing w:before="240" w:after="0" w:line="240" w:lineRule="auto"/>
        <w:ind w:left="3" w:right="287"/>
        <w:jc w:val="center"/>
        <w:rPr>
          <w:rFonts w:ascii="Times New Roman" w:eastAsia="Times New Roman" w:hAnsi="Times New Roman" w:cs="Times New Roman"/>
          <w:sz w:val="28"/>
          <w:szCs w:val="28"/>
          <w:lang w:val="uk-UA"/>
        </w:rPr>
      </w:pPr>
      <w:r w:rsidRPr="004614C6">
        <w:rPr>
          <w:rFonts w:ascii="Times New Roman" w:eastAsia="Times New Roman" w:hAnsi="Times New Roman" w:cs="Times New Roman"/>
          <w:sz w:val="28"/>
          <w:szCs w:val="28"/>
          <w:lang w:val="uk-UA"/>
        </w:rPr>
        <w:t>Кафедра</w:t>
      </w:r>
      <w:r w:rsidRPr="004614C6">
        <w:rPr>
          <w:rFonts w:ascii="Times New Roman" w:eastAsia="Times New Roman" w:hAnsi="Times New Roman" w:cs="Times New Roman"/>
          <w:spacing w:val="-7"/>
          <w:sz w:val="28"/>
          <w:szCs w:val="28"/>
          <w:lang w:val="uk-UA"/>
        </w:rPr>
        <w:t xml:space="preserve"> </w:t>
      </w:r>
      <w:r w:rsidRPr="004614C6">
        <w:rPr>
          <w:rFonts w:ascii="Times New Roman" w:eastAsia="Times New Roman" w:hAnsi="Times New Roman" w:cs="Times New Roman"/>
          <w:sz w:val="28"/>
          <w:szCs w:val="28"/>
          <w:lang w:val="uk-UA"/>
        </w:rPr>
        <w:t>географії</w:t>
      </w:r>
      <w:r w:rsidRPr="004614C6">
        <w:rPr>
          <w:rFonts w:ascii="Times New Roman" w:eastAsia="Times New Roman" w:hAnsi="Times New Roman" w:cs="Times New Roman"/>
          <w:spacing w:val="-8"/>
          <w:sz w:val="28"/>
          <w:szCs w:val="28"/>
          <w:lang w:val="uk-UA"/>
        </w:rPr>
        <w:t xml:space="preserve"> </w:t>
      </w:r>
      <w:r w:rsidRPr="004614C6">
        <w:rPr>
          <w:rFonts w:ascii="Times New Roman" w:eastAsia="Times New Roman" w:hAnsi="Times New Roman" w:cs="Times New Roman"/>
          <w:sz w:val="28"/>
          <w:szCs w:val="28"/>
          <w:lang w:val="uk-UA"/>
        </w:rPr>
        <w:t>України,</w:t>
      </w:r>
      <w:r w:rsidRPr="004614C6">
        <w:rPr>
          <w:rFonts w:ascii="Times New Roman" w:eastAsia="Times New Roman" w:hAnsi="Times New Roman" w:cs="Times New Roman"/>
          <w:spacing w:val="-7"/>
          <w:sz w:val="28"/>
          <w:szCs w:val="28"/>
          <w:lang w:val="uk-UA"/>
        </w:rPr>
        <w:t xml:space="preserve"> </w:t>
      </w:r>
      <w:r w:rsidRPr="004614C6">
        <w:rPr>
          <w:rFonts w:ascii="Times New Roman" w:eastAsia="Times New Roman" w:hAnsi="Times New Roman" w:cs="Times New Roman"/>
          <w:sz w:val="28"/>
          <w:szCs w:val="28"/>
          <w:lang w:val="uk-UA"/>
        </w:rPr>
        <w:t>ґрунтознавства</w:t>
      </w:r>
      <w:r w:rsidRPr="004614C6">
        <w:rPr>
          <w:rFonts w:ascii="Times New Roman" w:eastAsia="Times New Roman" w:hAnsi="Times New Roman" w:cs="Times New Roman"/>
          <w:spacing w:val="-7"/>
          <w:sz w:val="28"/>
          <w:szCs w:val="28"/>
          <w:lang w:val="uk-UA"/>
        </w:rPr>
        <w:t xml:space="preserve"> </w:t>
      </w:r>
      <w:r w:rsidRPr="004614C6">
        <w:rPr>
          <w:rFonts w:ascii="Times New Roman" w:eastAsia="Times New Roman" w:hAnsi="Times New Roman" w:cs="Times New Roman"/>
          <w:sz w:val="28"/>
          <w:szCs w:val="28"/>
          <w:lang w:val="uk-UA"/>
        </w:rPr>
        <w:t>і</w:t>
      </w:r>
      <w:r w:rsidRPr="004614C6">
        <w:rPr>
          <w:rFonts w:ascii="Times New Roman" w:eastAsia="Times New Roman" w:hAnsi="Times New Roman" w:cs="Times New Roman"/>
          <w:spacing w:val="-5"/>
          <w:sz w:val="28"/>
          <w:szCs w:val="28"/>
          <w:lang w:val="uk-UA"/>
        </w:rPr>
        <w:t xml:space="preserve"> </w:t>
      </w:r>
      <w:r w:rsidRPr="004614C6">
        <w:rPr>
          <w:rFonts w:ascii="Times New Roman" w:eastAsia="Times New Roman" w:hAnsi="Times New Roman" w:cs="Times New Roman"/>
          <w:sz w:val="28"/>
          <w:szCs w:val="28"/>
          <w:lang w:val="uk-UA"/>
        </w:rPr>
        <w:t>земельного</w:t>
      </w:r>
      <w:r w:rsidRPr="004614C6">
        <w:rPr>
          <w:rFonts w:ascii="Times New Roman" w:eastAsia="Times New Roman" w:hAnsi="Times New Roman" w:cs="Times New Roman"/>
          <w:spacing w:val="-5"/>
          <w:sz w:val="28"/>
          <w:szCs w:val="28"/>
          <w:lang w:val="uk-UA"/>
        </w:rPr>
        <w:t xml:space="preserve"> </w:t>
      </w:r>
      <w:r w:rsidRPr="004614C6">
        <w:rPr>
          <w:rFonts w:ascii="Times New Roman" w:eastAsia="Times New Roman" w:hAnsi="Times New Roman" w:cs="Times New Roman"/>
          <w:spacing w:val="-2"/>
          <w:sz w:val="28"/>
          <w:szCs w:val="28"/>
          <w:lang w:val="uk-UA"/>
        </w:rPr>
        <w:t>кадастру</w:t>
      </w:r>
    </w:p>
    <w:p w:rsidR="004614C6" w:rsidRPr="004614C6" w:rsidRDefault="004614C6" w:rsidP="004614C6">
      <w:pPr>
        <w:widowControl w:val="0"/>
        <w:autoSpaceDE w:val="0"/>
        <w:autoSpaceDN w:val="0"/>
        <w:spacing w:after="0" w:line="240" w:lineRule="auto"/>
        <w:rPr>
          <w:rFonts w:ascii="Times New Roman" w:eastAsia="Times New Roman" w:hAnsi="Times New Roman" w:cs="Times New Roman"/>
          <w:sz w:val="28"/>
          <w:szCs w:val="28"/>
          <w:lang w:val="uk-UA"/>
        </w:rPr>
      </w:pPr>
    </w:p>
    <w:p w:rsidR="004614C6" w:rsidRPr="004614C6" w:rsidRDefault="004614C6" w:rsidP="004614C6">
      <w:pPr>
        <w:widowControl w:val="0"/>
        <w:autoSpaceDE w:val="0"/>
        <w:autoSpaceDN w:val="0"/>
        <w:spacing w:before="90" w:after="0" w:line="240" w:lineRule="auto"/>
        <w:rPr>
          <w:rFonts w:ascii="Times New Roman" w:eastAsia="Times New Roman" w:hAnsi="Times New Roman" w:cs="Times New Roman"/>
          <w:sz w:val="28"/>
          <w:szCs w:val="28"/>
          <w:lang w:val="uk-UA"/>
        </w:rPr>
      </w:pPr>
    </w:p>
    <w:p w:rsidR="004614C6" w:rsidRPr="004614C6" w:rsidRDefault="004614C6" w:rsidP="004614C6">
      <w:pPr>
        <w:widowControl w:val="0"/>
        <w:tabs>
          <w:tab w:val="left" w:pos="3242"/>
          <w:tab w:val="left" w:pos="9414"/>
        </w:tabs>
        <w:autoSpaceDE w:val="0"/>
        <w:autoSpaceDN w:val="0"/>
        <w:spacing w:after="0" w:line="240" w:lineRule="auto"/>
        <w:ind w:right="277"/>
        <w:jc w:val="center"/>
        <w:outlineLvl w:val="1"/>
        <w:rPr>
          <w:rFonts w:ascii="Times New Roman" w:eastAsia="Times New Roman" w:hAnsi="Times New Roman" w:cs="Times New Roman"/>
          <w:b/>
          <w:bCs/>
          <w:sz w:val="28"/>
          <w:szCs w:val="28"/>
          <w:lang w:val="uk-UA"/>
        </w:rPr>
      </w:pPr>
      <w:r w:rsidRPr="004614C6">
        <w:rPr>
          <w:rFonts w:ascii="Times New Roman" w:eastAsia="Times New Roman" w:hAnsi="Times New Roman" w:cs="Times New Roman"/>
          <w:bCs/>
          <w:sz w:val="28"/>
          <w:szCs w:val="28"/>
          <w:u w:val="single"/>
          <w:lang w:val="uk-UA"/>
        </w:rPr>
        <w:tab/>
      </w:r>
      <w:r w:rsidRPr="004614C6">
        <w:rPr>
          <w:rFonts w:ascii="Times New Roman" w:eastAsia="Times New Roman" w:hAnsi="Times New Roman" w:cs="Times New Roman"/>
          <w:b/>
          <w:bCs/>
          <w:sz w:val="28"/>
          <w:szCs w:val="28"/>
          <w:u w:val="single"/>
          <w:lang w:val="uk-UA"/>
        </w:rPr>
        <w:t>Кваліфікаційна</w:t>
      </w:r>
      <w:r w:rsidRPr="004614C6">
        <w:rPr>
          <w:rFonts w:ascii="Times New Roman" w:eastAsia="Times New Roman" w:hAnsi="Times New Roman" w:cs="Times New Roman"/>
          <w:b/>
          <w:bCs/>
          <w:spacing w:val="-13"/>
          <w:sz w:val="28"/>
          <w:szCs w:val="28"/>
          <w:u w:val="single"/>
          <w:lang w:val="uk-UA"/>
        </w:rPr>
        <w:t xml:space="preserve"> </w:t>
      </w:r>
      <w:r w:rsidRPr="004614C6">
        <w:rPr>
          <w:rFonts w:ascii="Times New Roman" w:eastAsia="Times New Roman" w:hAnsi="Times New Roman" w:cs="Times New Roman"/>
          <w:b/>
          <w:bCs/>
          <w:spacing w:val="-2"/>
          <w:sz w:val="28"/>
          <w:szCs w:val="28"/>
          <w:u w:val="single"/>
          <w:lang w:val="uk-UA"/>
        </w:rPr>
        <w:t>робота</w:t>
      </w:r>
      <w:r w:rsidRPr="004614C6">
        <w:rPr>
          <w:rFonts w:ascii="Times New Roman" w:eastAsia="Times New Roman" w:hAnsi="Times New Roman" w:cs="Times New Roman"/>
          <w:b/>
          <w:bCs/>
          <w:sz w:val="28"/>
          <w:szCs w:val="28"/>
          <w:u w:val="single"/>
          <w:lang w:val="uk-UA"/>
        </w:rPr>
        <w:tab/>
      </w:r>
    </w:p>
    <w:p w:rsidR="004614C6" w:rsidRPr="004614C6" w:rsidRDefault="004614C6" w:rsidP="004614C6">
      <w:pPr>
        <w:widowControl w:val="0"/>
        <w:tabs>
          <w:tab w:val="left" w:pos="1101"/>
          <w:tab w:val="left" w:pos="7436"/>
        </w:tabs>
        <w:autoSpaceDE w:val="0"/>
        <w:autoSpaceDN w:val="0"/>
        <w:spacing w:before="271" w:after="0" w:line="240" w:lineRule="auto"/>
        <w:ind w:left="3"/>
        <w:jc w:val="center"/>
        <w:rPr>
          <w:rFonts w:ascii="Times New Roman" w:eastAsia="Times New Roman" w:hAnsi="Times New Roman" w:cs="Times New Roman"/>
          <w:sz w:val="28"/>
          <w:szCs w:val="28"/>
          <w:lang w:val="uk-UA"/>
        </w:rPr>
      </w:pPr>
      <w:r w:rsidRPr="004614C6">
        <w:rPr>
          <w:rFonts w:ascii="Times New Roman" w:eastAsia="Times New Roman" w:hAnsi="Times New Roman" w:cs="Times New Roman"/>
          <w:sz w:val="28"/>
          <w:szCs w:val="28"/>
          <w:u w:val="single"/>
          <w:lang w:val="uk-UA"/>
        </w:rPr>
        <w:tab/>
        <w:t>на</w:t>
      </w:r>
      <w:r w:rsidRPr="004614C6">
        <w:rPr>
          <w:rFonts w:ascii="Times New Roman" w:eastAsia="Times New Roman" w:hAnsi="Times New Roman" w:cs="Times New Roman"/>
          <w:spacing w:val="-7"/>
          <w:sz w:val="28"/>
          <w:szCs w:val="28"/>
          <w:u w:val="single"/>
          <w:lang w:val="uk-UA"/>
        </w:rPr>
        <w:t xml:space="preserve"> </w:t>
      </w:r>
      <w:r w:rsidRPr="004614C6">
        <w:rPr>
          <w:rFonts w:ascii="Times New Roman" w:eastAsia="Times New Roman" w:hAnsi="Times New Roman" w:cs="Times New Roman"/>
          <w:sz w:val="28"/>
          <w:szCs w:val="28"/>
          <w:u w:val="single"/>
          <w:lang w:val="uk-UA"/>
        </w:rPr>
        <w:t>здобуття</w:t>
      </w:r>
      <w:r w:rsidRPr="004614C6">
        <w:rPr>
          <w:rFonts w:ascii="Times New Roman" w:eastAsia="Times New Roman" w:hAnsi="Times New Roman" w:cs="Times New Roman"/>
          <w:spacing w:val="-7"/>
          <w:sz w:val="28"/>
          <w:szCs w:val="28"/>
          <w:u w:val="single"/>
          <w:lang w:val="uk-UA"/>
        </w:rPr>
        <w:t xml:space="preserve"> </w:t>
      </w:r>
      <w:r w:rsidRPr="004614C6">
        <w:rPr>
          <w:rFonts w:ascii="Times New Roman" w:eastAsia="Times New Roman" w:hAnsi="Times New Roman" w:cs="Times New Roman"/>
          <w:sz w:val="28"/>
          <w:szCs w:val="28"/>
          <w:u w:val="single"/>
          <w:lang w:val="uk-UA"/>
        </w:rPr>
        <w:t>ступеня</w:t>
      </w:r>
      <w:r w:rsidRPr="004614C6">
        <w:rPr>
          <w:rFonts w:ascii="Times New Roman" w:eastAsia="Times New Roman" w:hAnsi="Times New Roman" w:cs="Times New Roman"/>
          <w:spacing w:val="-6"/>
          <w:sz w:val="28"/>
          <w:szCs w:val="28"/>
          <w:u w:val="single"/>
          <w:lang w:val="uk-UA"/>
        </w:rPr>
        <w:t xml:space="preserve"> </w:t>
      </w:r>
      <w:r w:rsidRPr="004614C6">
        <w:rPr>
          <w:rFonts w:ascii="Times New Roman" w:eastAsia="Times New Roman" w:hAnsi="Times New Roman" w:cs="Times New Roman"/>
          <w:sz w:val="28"/>
          <w:szCs w:val="28"/>
          <w:u w:val="single"/>
          <w:lang w:val="uk-UA"/>
        </w:rPr>
        <w:t>вищої</w:t>
      </w:r>
      <w:r w:rsidRPr="004614C6">
        <w:rPr>
          <w:rFonts w:ascii="Times New Roman" w:eastAsia="Times New Roman" w:hAnsi="Times New Roman" w:cs="Times New Roman"/>
          <w:spacing w:val="-3"/>
          <w:sz w:val="28"/>
          <w:szCs w:val="28"/>
          <w:u w:val="single"/>
          <w:lang w:val="uk-UA"/>
        </w:rPr>
        <w:t xml:space="preserve"> </w:t>
      </w:r>
      <w:r w:rsidRPr="004614C6">
        <w:rPr>
          <w:rFonts w:ascii="Times New Roman" w:eastAsia="Times New Roman" w:hAnsi="Times New Roman" w:cs="Times New Roman"/>
          <w:sz w:val="28"/>
          <w:szCs w:val="28"/>
          <w:u w:val="single"/>
          <w:lang w:val="uk-UA"/>
        </w:rPr>
        <w:t>освіти</w:t>
      </w:r>
      <w:r w:rsidRPr="004614C6">
        <w:rPr>
          <w:rFonts w:ascii="Times New Roman" w:eastAsia="Times New Roman" w:hAnsi="Times New Roman" w:cs="Times New Roman"/>
          <w:spacing w:val="-7"/>
          <w:sz w:val="28"/>
          <w:szCs w:val="28"/>
          <w:u w:val="single"/>
          <w:lang w:val="uk-UA"/>
        </w:rPr>
        <w:t xml:space="preserve"> </w:t>
      </w:r>
      <w:r w:rsidRPr="004614C6">
        <w:rPr>
          <w:rFonts w:ascii="Times New Roman" w:eastAsia="Times New Roman" w:hAnsi="Times New Roman" w:cs="Times New Roman"/>
          <w:spacing w:val="-2"/>
          <w:sz w:val="28"/>
          <w:szCs w:val="28"/>
          <w:u w:val="single"/>
          <w:lang w:val="uk-UA"/>
        </w:rPr>
        <w:t>«магістр»</w:t>
      </w:r>
      <w:r w:rsidRPr="004614C6">
        <w:rPr>
          <w:rFonts w:ascii="Times New Roman" w:eastAsia="Times New Roman" w:hAnsi="Times New Roman" w:cs="Times New Roman"/>
          <w:sz w:val="28"/>
          <w:szCs w:val="28"/>
          <w:u w:val="single"/>
          <w:lang w:val="uk-UA"/>
        </w:rPr>
        <w:tab/>
      </w:r>
    </w:p>
    <w:p w:rsidR="004614C6" w:rsidRPr="004614C6" w:rsidRDefault="004614C6" w:rsidP="004614C6">
      <w:pPr>
        <w:widowControl w:val="0"/>
        <w:autoSpaceDE w:val="0"/>
        <w:autoSpaceDN w:val="0"/>
        <w:spacing w:after="0" w:line="240" w:lineRule="auto"/>
        <w:rPr>
          <w:rFonts w:ascii="Times New Roman" w:eastAsia="Times New Roman" w:hAnsi="Times New Roman" w:cs="Times New Roman"/>
          <w:sz w:val="28"/>
          <w:szCs w:val="28"/>
          <w:lang w:val="uk-UA"/>
        </w:rPr>
      </w:pPr>
    </w:p>
    <w:p w:rsidR="004614C6" w:rsidRPr="004614C6" w:rsidRDefault="004614C6" w:rsidP="004614C6">
      <w:pPr>
        <w:widowControl w:val="0"/>
        <w:autoSpaceDE w:val="0"/>
        <w:autoSpaceDN w:val="0"/>
        <w:spacing w:before="107" w:after="0" w:line="240" w:lineRule="auto"/>
        <w:rPr>
          <w:rFonts w:ascii="Times New Roman" w:eastAsia="Times New Roman" w:hAnsi="Times New Roman" w:cs="Times New Roman"/>
          <w:sz w:val="28"/>
          <w:szCs w:val="28"/>
          <w:lang w:val="uk-UA"/>
        </w:rPr>
      </w:pPr>
    </w:p>
    <w:p w:rsidR="004614C6" w:rsidRPr="004614C6" w:rsidRDefault="004614C6" w:rsidP="004614C6">
      <w:pPr>
        <w:widowControl w:val="0"/>
        <w:autoSpaceDE w:val="0"/>
        <w:autoSpaceDN w:val="0"/>
        <w:spacing w:after="0" w:line="240" w:lineRule="auto"/>
        <w:ind w:left="464" w:right="428" w:hanging="32"/>
        <w:outlineLvl w:val="1"/>
        <w:rPr>
          <w:rFonts w:ascii="Times New Roman" w:eastAsia="Times New Roman" w:hAnsi="Times New Roman" w:cs="Times New Roman"/>
          <w:b/>
          <w:bCs/>
          <w:sz w:val="28"/>
          <w:szCs w:val="28"/>
          <w:lang w:val="uk-UA"/>
        </w:rPr>
      </w:pPr>
      <w:r w:rsidRPr="004614C6">
        <w:rPr>
          <w:rFonts w:ascii="Times New Roman" w:eastAsia="Times New Roman" w:hAnsi="Times New Roman" w:cs="Times New Roman"/>
          <w:b/>
          <w:bCs/>
          <w:sz w:val="28"/>
          <w:szCs w:val="28"/>
          <w:u w:val="single"/>
          <w:lang w:val="uk-UA"/>
        </w:rPr>
        <w:t>«Ґрунтово-земельні</w:t>
      </w:r>
      <w:r w:rsidRPr="004614C6">
        <w:rPr>
          <w:rFonts w:ascii="Times New Roman" w:eastAsia="Times New Roman" w:hAnsi="Times New Roman" w:cs="Times New Roman"/>
          <w:b/>
          <w:bCs/>
          <w:spacing w:val="-8"/>
          <w:sz w:val="28"/>
          <w:szCs w:val="28"/>
          <w:u w:val="single"/>
          <w:lang w:val="uk-UA"/>
        </w:rPr>
        <w:t xml:space="preserve"> </w:t>
      </w:r>
      <w:r w:rsidRPr="004614C6">
        <w:rPr>
          <w:rFonts w:ascii="Times New Roman" w:eastAsia="Times New Roman" w:hAnsi="Times New Roman" w:cs="Times New Roman"/>
          <w:b/>
          <w:bCs/>
          <w:sz w:val="28"/>
          <w:szCs w:val="28"/>
          <w:u w:val="single"/>
          <w:lang w:val="uk-UA"/>
        </w:rPr>
        <w:t>ресурси</w:t>
      </w:r>
      <w:r w:rsidRPr="004614C6">
        <w:rPr>
          <w:rFonts w:ascii="Times New Roman" w:eastAsia="Times New Roman" w:hAnsi="Times New Roman" w:cs="Times New Roman"/>
          <w:b/>
          <w:bCs/>
          <w:spacing w:val="-9"/>
          <w:sz w:val="28"/>
          <w:szCs w:val="28"/>
          <w:u w:val="single"/>
          <w:lang w:val="uk-UA"/>
        </w:rPr>
        <w:t xml:space="preserve"> </w:t>
      </w:r>
      <w:r w:rsidRPr="004614C6">
        <w:rPr>
          <w:rFonts w:ascii="Times New Roman" w:eastAsia="Times New Roman" w:hAnsi="Times New Roman" w:cs="Times New Roman"/>
          <w:b/>
          <w:bCs/>
          <w:sz w:val="28"/>
          <w:szCs w:val="28"/>
          <w:u w:val="single"/>
          <w:lang w:val="uk-UA"/>
        </w:rPr>
        <w:t>Коноплянської</w:t>
      </w:r>
      <w:r w:rsidRPr="004614C6">
        <w:rPr>
          <w:rFonts w:ascii="Times New Roman" w:eastAsia="Times New Roman" w:hAnsi="Times New Roman" w:cs="Times New Roman"/>
          <w:b/>
          <w:bCs/>
          <w:spacing w:val="-7"/>
          <w:sz w:val="28"/>
          <w:szCs w:val="28"/>
          <w:u w:val="single"/>
          <w:lang w:val="uk-UA"/>
        </w:rPr>
        <w:t xml:space="preserve"> </w:t>
      </w:r>
      <w:r w:rsidRPr="004614C6">
        <w:rPr>
          <w:rFonts w:ascii="Times New Roman" w:eastAsia="Times New Roman" w:hAnsi="Times New Roman" w:cs="Times New Roman"/>
          <w:b/>
          <w:bCs/>
          <w:sz w:val="28"/>
          <w:szCs w:val="28"/>
          <w:u w:val="single"/>
          <w:lang w:val="uk-UA"/>
        </w:rPr>
        <w:t>сільської</w:t>
      </w:r>
      <w:r w:rsidRPr="004614C6">
        <w:rPr>
          <w:rFonts w:ascii="Times New Roman" w:eastAsia="Times New Roman" w:hAnsi="Times New Roman" w:cs="Times New Roman"/>
          <w:b/>
          <w:bCs/>
          <w:spacing w:val="-10"/>
          <w:sz w:val="28"/>
          <w:szCs w:val="28"/>
          <w:u w:val="single"/>
          <w:lang w:val="uk-UA"/>
        </w:rPr>
        <w:t xml:space="preserve"> </w:t>
      </w:r>
      <w:r w:rsidRPr="004614C6">
        <w:rPr>
          <w:rFonts w:ascii="Times New Roman" w:eastAsia="Times New Roman" w:hAnsi="Times New Roman" w:cs="Times New Roman"/>
          <w:b/>
          <w:bCs/>
          <w:sz w:val="28"/>
          <w:szCs w:val="28"/>
          <w:u w:val="single"/>
          <w:lang w:val="uk-UA"/>
        </w:rPr>
        <w:t>територіальної</w:t>
      </w:r>
      <w:r w:rsidRPr="004614C6">
        <w:rPr>
          <w:rFonts w:ascii="Times New Roman" w:eastAsia="Times New Roman" w:hAnsi="Times New Roman" w:cs="Times New Roman"/>
          <w:b/>
          <w:bCs/>
          <w:sz w:val="28"/>
          <w:szCs w:val="28"/>
          <w:lang w:val="uk-UA"/>
        </w:rPr>
        <w:t xml:space="preserve"> </w:t>
      </w:r>
      <w:r w:rsidRPr="004614C6">
        <w:rPr>
          <w:rFonts w:ascii="Times New Roman" w:eastAsia="Times New Roman" w:hAnsi="Times New Roman" w:cs="Times New Roman"/>
          <w:b/>
          <w:bCs/>
          <w:sz w:val="28"/>
          <w:szCs w:val="28"/>
          <w:u w:val="single"/>
          <w:lang w:val="uk-UA"/>
        </w:rPr>
        <w:t>громади</w:t>
      </w:r>
      <w:r w:rsidRPr="004614C6">
        <w:rPr>
          <w:rFonts w:ascii="Times New Roman" w:eastAsia="Times New Roman" w:hAnsi="Times New Roman" w:cs="Times New Roman"/>
          <w:b/>
          <w:bCs/>
          <w:spacing w:val="-9"/>
          <w:sz w:val="28"/>
          <w:szCs w:val="28"/>
          <w:u w:val="single"/>
          <w:lang w:val="uk-UA"/>
        </w:rPr>
        <w:t xml:space="preserve"> </w:t>
      </w:r>
      <w:r w:rsidRPr="004614C6">
        <w:rPr>
          <w:rFonts w:ascii="Times New Roman" w:eastAsia="Times New Roman" w:hAnsi="Times New Roman" w:cs="Times New Roman"/>
          <w:b/>
          <w:bCs/>
          <w:sz w:val="28"/>
          <w:szCs w:val="28"/>
          <w:u w:val="single"/>
          <w:lang w:val="uk-UA"/>
        </w:rPr>
        <w:t>Березівського</w:t>
      </w:r>
      <w:r w:rsidRPr="004614C6">
        <w:rPr>
          <w:rFonts w:ascii="Times New Roman" w:eastAsia="Times New Roman" w:hAnsi="Times New Roman" w:cs="Times New Roman"/>
          <w:b/>
          <w:bCs/>
          <w:spacing w:val="-5"/>
          <w:sz w:val="28"/>
          <w:szCs w:val="28"/>
          <w:u w:val="single"/>
          <w:lang w:val="uk-UA"/>
        </w:rPr>
        <w:t xml:space="preserve"> </w:t>
      </w:r>
      <w:r w:rsidRPr="004614C6">
        <w:rPr>
          <w:rFonts w:ascii="Times New Roman" w:eastAsia="Times New Roman" w:hAnsi="Times New Roman" w:cs="Times New Roman"/>
          <w:b/>
          <w:bCs/>
          <w:sz w:val="28"/>
          <w:szCs w:val="28"/>
          <w:u w:val="single"/>
          <w:lang w:val="uk-UA"/>
        </w:rPr>
        <w:t>району</w:t>
      </w:r>
      <w:r w:rsidRPr="004614C6">
        <w:rPr>
          <w:rFonts w:ascii="Times New Roman" w:eastAsia="Times New Roman" w:hAnsi="Times New Roman" w:cs="Times New Roman"/>
          <w:b/>
          <w:bCs/>
          <w:spacing w:val="-6"/>
          <w:sz w:val="28"/>
          <w:szCs w:val="28"/>
          <w:u w:val="single"/>
          <w:lang w:val="uk-UA"/>
        </w:rPr>
        <w:t xml:space="preserve"> </w:t>
      </w:r>
      <w:r w:rsidRPr="004614C6">
        <w:rPr>
          <w:rFonts w:ascii="Times New Roman" w:eastAsia="Times New Roman" w:hAnsi="Times New Roman" w:cs="Times New Roman"/>
          <w:b/>
          <w:bCs/>
          <w:sz w:val="28"/>
          <w:szCs w:val="28"/>
          <w:u w:val="single"/>
          <w:lang w:val="uk-UA"/>
        </w:rPr>
        <w:t>Одеської</w:t>
      </w:r>
      <w:r w:rsidRPr="004614C6">
        <w:rPr>
          <w:rFonts w:ascii="Times New Roman" w:eastAsia="Times New Roman" w:hAnsi="Times New Roman" w:cs="Times New Roman"/>
          <w:b/>
          <w:bCs/>
          <w:spacing w:val="-7"/>
          <w:sz w:val="28"/>
          <w:szCs w:val="28"/>
          <w:u w:val="single"/>
          <w:lang w:val="uk-UA"/>
        </w:rPr>
        <w:t xml:space="preserve"> </w:t>
      </w:r>
      <w:r w:rsidRPr="004614C6">
        <w:rPr>
          <w:rFonts w:ascii="Times New Roman" w:eastAsia="Times New Roman" w:hAnsi="Times New Roman" w:cs="Times New Roman"/>
          <w:b/>
          <w:bCs/>
          <w:sz w:val="28"/>
          <w:szCs w:val="28"/>
          <w:u w:val="single"/>
          <w:lang w:val="uk-UA"/>
        </w:rPr>
        <w:t>області</w:t>
      </w:r>
      <w:r w:rsidRPr="004614C6">
        <w:rPr>
          <w:rFonts w:ascii="Times New Roman" w:eastAsia="Times New Roman" w:hAnsi="Times New Roman" w:cs="Times New Roman"/>
          <w:b/>
          <w:bCs/>
          <w:spacing w:val="-4"/>
          <w:sz w:val="28"/>
          <w:szCs w:val="28"/>
          <w:u w:val="single"/>
          <w:lang w:val="uk-UA"/>
        </w:rPr>
        <w:t xml:space="preserve"> </w:t>
      </w:r>
      <w:r w:rsidRPr="004614C6">
        <w:rPr>
          <w:rFonts w:ascii="Times New Roman" w:eastAsia="Times New Roman" w:hAnsi="Times New Roman" w:cs="Times New Roman"/>
          <w:b/>
          <w:bCs/>
          <w:sz w:val="28"/>
          <w:szCs w:val="28"/>
          <w:u w:val="single"/>
          <w:lang w:val="uk-UA"/>
        </w:rPr>
        <w:t>та</w:t>
      </w:r>
      <w:r w:rsidRPr="004614C6">
        <w:rPr>
          <w:rFonts w:ascii="Times New Roman" w:eastAsia="Times New Roman" w:hAnsi="Times New Roman" w:cs="Times New Roman"/>
          <w:b/>
          <w:bCs/>
          <w:spacing w:val="-4"/>
          <w:sz w:val="28"/>
          <w:szCs w:val="28"/>
          <w:u w:val="single"/>
          <w:lang w:val="uk-UA"/>
        </w:rPr>
        <w:t xml:space="preserve"> </w:t>
      </w:r>
      <w:r w:rsidRPr="004614C6">
        <w:rPr>
          <w:rFonts w:ascii="Times New Roman" w:eastAsia="Times New Roman" w:hAnsi="Times New Roman" w:cs="Times New Roman"/>
          <w:b/>
          <w:bCs/>
          <w:sz w:val="28"/>
          <w:szCs w:val="28"/>
          <w:u w:val="single"/>
          <w:lang w:val="uk-UA"/>
        </w:rPr>
        <w:t>їх</w:t>
      </w:r>
      <w:r w:rsidRPr="004614C6">
        <w:rPr>
          <w:rFonts w:ascii="Times New Roman" w:eastAsia="Times New Roman" w:hAnsi="Times New Roman" w:cs="Times New Roman"/>
          <w:b/>
          <w:bCs/>
          <w:spacing w:val="-4"/>
          <w:sz w:val="28"/>
          <w:szCs w:val="28"/>
          <w:u w:val="single"/>
          <w:lang w:val="uk-UA"/>
        </w:rPr>
        <w:t xml:space="preserve"> </w:t>
      </w:r>
      <w:r w:rsidRPr="004614C6">
        <w:rPr>
          <w:rFonts w:ascii="Times New Roman" w:eastAsia="Times New Roman" w:hAnsi="Times New Roman" w:cs="Times New Roman"/>
          <w:b/>
          <w:bCs/>
          <w:spacing w:val="-2"/>
          <w:sz w:val="28"/>
          <w:szCs w:val="28"/>
          <w:u w:val="single"/>
          <w:lang w:val="uk-UA"/>
        </w:rPr>
        <w:t>використання»</w:t>
      </w:r>
    </w:p>
    <w:p w:rsidR="004614C6" w:rsidRPr="004614C6" w:rsidRDefault="004614C6" w:rsidP="004614C6">
      <w:pPr>
        <w:widowControl w:val="0"/>
        <w:autoSpaceDE w:val="0"/>
        <w:autoSpaceDN w:val="0"/>
        <w:spacing w:before="199" w:after="0" w:line="242" w:lineRule="auto"/>
        <w:ind w:left="1864" w:right="419" w:hanging="1655"/>
        <w:rPr>
          <w:rFonts w:ascii="Times New Roman" w:eastAsia="Times New Roman" w:hAnsi="Times New Roman" w:cs="Times New Roman"/>
          <w:b/>
          <w:sz w:val="28"/>
          <w:lang w:val="uk-UA"/>
        </w:rPr>
      </w:pPr>
      <w:r w:rsidRPr="004614C6">
        <w:rPr>
          <w:rFonts w:ascii="Times New Roman" w:eastAsia="Times New Roman" w:hAnsi="Times New Roman" w:cs="Times New Roman"/>
          <w:b/>
          <w:sz w:val="28"/>
          <w:lang w:val="uk-UA"/>
        </w:rPr>
        <w:t>«</w:t>
      </w:r>
      <w:r w:rsidRPr="004614C6">
        <w:rPr>
          <w:rFonts w:ascii="Times New Roman" w:eastAsia="Times New Roman" w:hAnsi="Times New Roman" w:cs="Times New Roman"/>
          <w:b/>
          <w:spacing w:val="-4"/>
          <w:sz w:val="28"/>
          <w:u w:val="single"/>
          <w:lang w:val="uk-UA"/>
        </w:rPr>
        <w:t xml:space="preserve"> </w:t>
      </w:r>
      <w:r w:rsidRPr="004614C6">
        <w:rPr>
          <w:rFonts w:ascii="Times New Roman" w:eastAsia="Times New Roman" w:hAnsi="Times New Roman" w:cs="Times New Roman"/>
          <w:b/>
          <w:sz w:val="28"/>
          <w:u w:val="single"/>
          <w:lang w:val="uk-UA"/>
        </w:rPr>
        <w:t>Soil</w:t>
      </w:r>
      <w:r w:rsidRPr="004614C6">
        <w:rPr>
          <w:rFonts w:ascii="Times New Roman" w:eastAsia="Times New Roman" w:hAnsi="Times New Roman" w:cs="Times New Roman"/>
          <w:b/>
          <w:spacing w:val="-5"/>
          <w:sz w:val="28"/>
          <w:u w:val="single"/>
          <w:lang w:val="uk-UA"/>
        </w:rPr>
        <w:t xml:space="preserve"> </w:t>
      </w:r>
      <w:r w:rsidRPr="004614C6">
        <w:rPr>
          <w:rFonts w:ascii="Times New Roman" w:eastAsia="Times New Roman" w:hAnsi="Times New Roman" w:cs="Times New Roman"/>
          <w:b/>
          <w:sz w:val="28"/>
          <w:u w:val="single"/>
          <w:lang w:val="uk-UA"/>
        </w:rPr>
        <w:t>and</w:t>
      </w:r>
      <w:r w:rsidRPr="004614C6">
        <w:rPr>
          <w:rFonts w:ascii="Times New Roman" w:eastAsia="Times New Roman" w:hAnsi="Times New Roman" w:cs="Times New Roman"/>
          <w:b/>
          <w:spacing w:val="-7"/>
          <w:sz w:val="28"/>
          <w:u w:val="single"/>
          <w:lang w:val="uk-UA"/>
        </w:rPr>
        <w:t xml:space="preserve"> </w:t>
      </w:r>
      <w:r w:rsidRPr="004614C6">
        <w:rPr>
          <w:rFonts w:ascii="Times New Roman" w:eastAsia="Times New Roman" w:hAnsi="Times New Roman" w:cs="Times New Roman"/>
          <w:b/>
          <w:sz w:val="28"/>
          <w:u w:val="single"/>
          <w:lang w:val="uk-UA"/>
        </w:rPr>
        <w:t>land</w:t>
      </w:r>
      <w:r w:rsidRPr="004614C6">
        <w:rPr>
          <w:rFonts w:ascii="Times New Roman" w:eastAsia="Times New Roman" w:hAnsi="Times New Roman" w:cs="Times New Roman"/>
          <w:b/>
          <w:spacing w:val="-4"/>
          <w:sz w:val="28"/>
          <w:u w:val="single"/>
          <w:lang w:val="uk-UA"/>
        </w:rPr>
        <w:t xml:space="preserve"> </w:t>
      </w:r>
      <w:r w:rsidRPr="004614C6">
        <w:rPr>
          <w:rFonts w:ascii="Times New Roman" w:eastAsia="Times New Roman" w:hAnsi="Times New Roman" w:cs="Times New Roman"/>
          <w:b/>
          <w:sz w:val="28"/>
          <w:u w:val="single"/>
          <w:lang w:val="uk-UA"/>
        </w:rPr>
        <w:t>resources</w:t>
      </w:r>
      <w:r w:rsidRPr="004614C6">
        <w:rPr>
          <w:rFonts w:ascii="Times New Roman" w:eastAsia="Times New Roman" w:hAnsi="Times New Roman" w:cs="Times New Roman"/>
          <w:b/>
          <w:spacing w:val="-5"/>
          <w:sz w:val="28"/>
          <w:u w:val="single"/>
          <w:lang w:val="uk-UA"/>
        </w:rPr>
        <w:t xml:space="preserve"> </w:t>
      </w:r>
      <w:r w:rsidRPr="004614C6">
        <w:rPr>
          <w:rFonts w:ascii="Times New Roman" w:eastAsia="Times New Roman" w:hAnsi="Times New Roman" w:cs="Times New Roman"/>
          <w:b/>
          <w:sz w:val="28"/>
          <w:u w:val="single"/>
          <w:lang w:val="uk-UA"/>
        </w:rPr>
        <w:t>of</w:t>
      </w:r>
      <w:r w:rsidRPr="004614C6">
        <w:rPr>
          <w:rFonts w:ascii="Times New Roman" w:eastAsia="Times New Roman" w:hAnsi="Times New Roman" w:cs="Times New Roman"/>
          <w:b/>
          <w:spacing w:val="-3"/>
          <w:sz w:val="28"/>
          <w:u w:val="single"/>
          <w:lang w:val="uk-UA"/>
        </w:rPr>
        <w:t xml:space="preserve"> </w:t>
      </w:r>
      <w:r w:rsidRPr="004614C6">
        <w:rPr>
          <w:rFonts w:ascii="Times New Roman" w:eastAsia="Times New Roman" w:hAnsi="Times New Roman" w:cs="Times New Roman"/>
          <w:b/>
          <w:sz w:val="28"/>
          <w:u w:val="single"/>
          <w:lang w:val="uk-UA"/>
        </w:rPr>
        <w:t>the</w:t>
      </w:r>
      <w:r w:rsidRPr="004614C6">
        <w:rPr>
          <w:rFonts w:ascii="Times New Roman" w:eastAsia="Times New Roman" w:hAnsi="Times New Roman" w:cs="Times New Roman"/>
          <w:b/>
          <w:spacing w:val="-4"/>
          <w:sz w:val="28"/>
          <w:u w:val="single"/>
          <w:lang w:val="uk-UA"/>
        </w:rPr>
        <w:t xml:space="preserve"> </w:t>
      </w:r>
      <w:r w:rsidRPr="004614C6">
        <w:rPr>
          <w:rFonts w:ascii="Times New Roman" w:eastAsia="Times New Roman" w:hAnsi="Times New Roman" w:cs="Times New Roman"/>
          <w:b/>
          <w:sz w:val="28"/>
          <w:u w:val="single"/>
          <w:lang w:val="uk-UA"/>
        </w:rPr>
        <w:t>Konoplyanskа</w:t>
      </w:r>
      <w:r w:rsidRPr="004614C6">
        <w:rPr>
          <w:rFonts w:ascii="Times New Roman" w:eastAsia="Times New Roman" w:hAnsi="Times New Roman" w:cs="Times New Roman"/>
          <w:b/>
          <w:spacing w:val="-2"/>
          <w:sz w:val="28"/>
          <w:u w:val="single"/>
          <w:lang w:val="uk-UA"/>
        </w:rPr>
        <w:t xml:space="preserve"> </w:t>
      </w:r>
      <w:r w:rsidRPr="004614C6">
        <w:rPr>
          <w:rFonts w:ascii="Times New Roman" w:eastAsia="Times New Roman" w:hAnsi="Times New Roman" w:cs="Times New Roman"/>
          <w:b/>
          <w:sz w:val="28"/>
          <w:u w:val="single"/>
          <w:lang w:val="uk-UA"/>
        </w:rPr>
        <w:t>rural</w:t>
      </w:r>
      <w:r w:rsidRPr="004614C6">
        <w:rPr>
          <w:rFonts w:ascii="Times New Roman" w:eastAsia="Times New Roman" w:hAnsi="Times New Roman" w:cs="Times New Roman"/>
          <w:b/>
          <w:spacing w:val="-2"/>
          <w:sz w:val="28"/>
          <w:u w:val="single"/>
          <w:lang w:val="uk-UA"/>
        </w:rPr>
        <w:t xml:space="preserve"> </w:t>
      </w:r>
      <w:r w:rsidRPr="004614C6">
        <w:rPr>
          <w:rFonts w:ascii="Times New Roman" w:eastAsia="Times New Roman" w:hAnsi="Times New Roman" w:cs="Times New Roman"/>
          <w:b/>
          <w:sz w:val="28"/>
          <w:u w:val="single"/>
          <w:lang w:val="uk-UA"/>
        </w:rPr>
        <w:t>territorial</w:t>
      </w:r>
      <w:r w:rsidRPr="004614C6">
        <w:rPr>
          <w:rFonts w:ascii="Times New Roman" w:eastAsia="Times New Roman" w:hAnsi="Times New Roman" w:cs="Times New Roman"/>
          <w:b/>
          <w:spacing w:val="-2"/>
          <w:sz w:val="28"/>
          <w:u w:val="single"/>
          <w:lang w:val="uk-UA"/>
        </w:rPr>
        <w:t xml:space="preserve"> </w:t>
      </w:r>
      <w:r w:rsidRPr="004614C6">
        <w:rPr>
          <w:rFonts w:ascii="Times New Roman" w:eastAsia="Times New Roman" w:hAnsi="Times New Roman" w:cs="Times New Roman"/>
          <w:b/>
          <w:sz w:val="28"/>
          <w:u w:val="single"/>
          <w:lang w:val="uk-UA"/>
        </w:rPr>
        <w:t>community</w:t>
      </w:r>
      <w:r w:rsidRPr="004614C6">
        <w:rPr>
          <w:rFonts w:ascii="Times New Roman" w:eastAsia="Times New Roman" w:hAnsi="Times New Roman" w:cs="Times New Roman"/>
          <w:b/>
          <w:spacing w:val="-4"/>
          <w:sz w:val="28"/>
          <w:u w:val="single"/>
          <w:lang w:val="uk-UA"/>
        </w:rPr>
        <w:t xml:space="preserve"> </w:t>
      </w:r>
      <w:r w:rsidRPr="004614C6">
        <w:rPr>
          <w:rFonts w:ascii="Times New Roman" w:eastAsia="Times New Roman" w:hAnsi="Times New Roman" w:cs="Times New Roman"/>
          <w:b/>
          <w:sz w:val="28"/>
          <w:u w:val="single"/>
          <w:lang w:val="uk-UA"/>
        </w:rPr>
        <w:t>of</w:t>
      </w:r>
      <w:r w:rsidRPr="004614C6">
        <w:rPr>
          <w:rFonts w:ascii="Times New Roman" w:eastAsia="Times New Roman" w:hAnsi="Times New Roman" w:cs="Times New Roman"/>
          <w:b/>
          <w:sz w:val="28"/>
          <w:lang w:val="uk-UA"/>
        </w:rPr>
        <w:t xml:space="preserve"> </w:t>
      </w:r>
      <w:r w:rsidRPr="004614C6">
        <w:rPr>
          <w:rFonts w:ascii="Times New Roman" w:eastAsia="Times New Roman" w:hAnsi="Times New Roman" w:cs="Times New Roman"/>
          <w:b/>
          <w:sz w:val="28"/>
          <w:u w:val="single"/>
          <w:lang w:val="uk-UA"/>
        </w:rPr>
        <w:t>Berezivkа district of Odesa region and their use »</w:t>
      </w:r>
    </w:p>
    <w:p w:rsidR="004614C6" w:rsidRPr="004614C6" w:rsidRDefault="004614C6" w:rsidP="004614C6">
      <w:pPr>
        <w:widowControl w:val="0"/>
        <w:tabs>
          <w:tab w:val="left" w:pos="6540"/>
        </w:tabs>
        <w:autoSpaceDE w:val="0"/>
        <w:autoSpaceDN w:val="0"/>
        <w:spacing w:before="194" w:after="0" w:line="388" w:lineRule="auto"/>
        <w:ind w:left="4418" w:right="419" w:hanging="8"/>
        <w:rPr>
          <w:rFonts w:ascii="Times New Roman" w:eastAsia="Times New Roman" w:hAnsi="Times New Roman" w:cs="Times New Roman"/>
          <w:sz w:val="28"/>
          <w:szCs w:val="28"/>
          <w:lang w:val="uk-UA"/>
        </w:rPr>
      </w:pPr>
      <w:r w:rsidRPr="004614C6">
        <w:rPr>
          <w:rFonts w:ascii="Times New Roman" w:eastAsia="Times New Roman" w:hAnsi="Times New Roman" w:cs="Times New Roman"/>
          <w:sz w:val="28"/>
          <w:szCs w:val="28"/>
          <w:lang w:val="uk-UA"/>
        </w:rPr>
        <w:t>Виконав:</w:t>
      </w:r>
      <w:r w:rsidRPr="004614C6">
        <w:rPr>
          <w:rFonts w:ascii="Times New Roman" w:eastAsia="Times New Roman" w:hAnsi="Times New Roman" w:cs="Times New Roman"/>
          <w:spacing w:val="-17"/>
          <w:sz w:val="28"/>
          <w:szCs w:val="28"/>
          <w:lang w:val="uk-UA"/>
        </w:rPr>
        <w:t xml:space="preserve"> </w:t>
      </w:r>
      <w:r w:rsidRPr="004614C6">
        <w:rPr>
          <w:rFonts w:ascii="Times New Roman" w:eastAsia="Times New Roman" w:hAnsi="Times New Roman" w:cs="Times New Roman"/>
          <w:sz w:val="28"/>
          <w:szCs w:val="28"/>
          <w:lang w:val="uk-UA"/>
        </w:rPr>
        <w:t>здобувач</w:t>
      </w:r>
      <w:r w:rsidRPr="004614C6">
        <w:rPr>
          <w:rFonts w:ascii="Times New Roman" w:eastAsia="Times New Roman" w:hAnsi="Times New Roman" w:cs="Times New Roman"/>
          <w:spacing w:val="-17"/>
          <w:sz w:val="28"/>
          <w:szCs w:val="28"/>
          <w:lang w:val="uk-UA"/>
        </w:rPr>
        <w:t xml:space="preserve"> </w:t>
      </w:r>
      <w:r w:rsidRPr="004614C6">
        <w:rPr>
          <w:rFonts w:ascii="Times New Roman" w:eastAsia="Times New Roman" w:hAnsi="Times New Roman" w:cs="Times New Roman"/>
          <w:sz w:val="28"/>
          <w:szCs w:val="28"/>
          <w:lang w:val="uk-UA"/>
        </w:rPr>
        <w:t>денної</w:t>
      </w:r>
      <w:r w:rsidRPr="004614C6">
        <w:rPr>
          <w:rFonts w:ascii="Times New Roman" w:eastAsia="Times New Roman" w:hAnsi="Times New Roman" w:cs="Times New Roman"/>
          <w:spacing w:val="-17"/>
          <w:sz w:val="28"/>
          <w:szCs w:val="28"/>
          <w:lang w:val="uk-UA"/>
        </w:rPr>
        <w:t xml:space="preserve"> </w:t>
      </w:r>
      <w:r w:rsidRPr="004614C6">
        <w:rPr>
          <w:rFonts w:ascii="Times New Roman" w:eastAsia="Times New Roman" w:hAnsi="Times New Roman" w:cs="Times New Roman"/>
          <w:sz w:val="28"/>
          <w:szCs w:val="28"/>
          <w:lang w:val="uk-UA"/>
        </w:rPr>
        <w:t>форми</w:t>
      </w:r>
      <w:r w:rsidRPr="004614C6">
        <w:rPr>
          <w:rFonts w:ascii="Times New Roman" w:eastAsia="Times New Roman" w:hAnsi="Times New Roman" w:cs="Times New Roman"/>
          <w:spacing w:val="-17"/>
          <w:sz w:val="28"/>
          <w:szCs w:val="28"/>
          <w:lang w:val="uk-UA"/>
        </w:rPr>
        <w:t xml:space="preserve"> </w:t>
      </w:r>
      <w:r w:rsidRPr="004614C6">
        <w:rPr>
          <w:rFonts w:ascii="Times New Roman" w:eastAsia="Times New Roman" w:hAnsi="Times New Roman" w:cs="Times New Roman"/>
          <w:sz w:val="28"/>
          <w:szCs w:val="28"/>
          <w:lang w:val="uk-UA"/>
        </w:rPr>
        <w:t xml:space="preserve">навчання </w:t>
      </w:r>
      <w:r w:rsidRPr="004614C6">
        <w:rPr>
          <w:rFonts w:ascii="Times New Roman" w:eastAsia="Times New Roman" w:hAnsi="Times New Roman" w:cs="Times New Roman"/>
          <w:spacing w:val="-2"/>
          <w:sz w:val="28"/>
          <w:szCs w:val="28"/>
          <w:lang w:val="uk-UA"/>
        </w:rPr>
        <w:t>спеціальності</w:t>
      </w:r>
      <w:r w:rsidRPr="004614C6">
        <w:rPr>
          <w:rFonts w:ascii="Times New Roman" w:eastAsia="Times New Roman" w:hAnsi="Times New Roman" w:cs="Times New Roman"/>
          <w:sz w:val="28"/>
          <w:szCs w:val="28"/>
          <w:lang w:val="uk-UA"/>
        </w:rPr>
        <w:tab/>
      </w:r>
      <w:r w:rsidRPr="004614C6">
        <w:rPr>
          <w:rFonts w:ascii="Times New Roman" w:eastAsia="Times New Roman" w:hAnsi="Times New Roman" w:cs="Times New Roman"/>
          <w:sz w:val="28"/>
          <w:szCs w:val="28"/>
          <w:u w:val="single"/>
          <w:lang w:val="uk-UA"/>
        </w:rPr>
        <w:t>103 Науки про Землю</w:t>
      </w:r>
      <w:r w:rsidRPr="004614C6">
        <w:rPr>
          <w:rFonts w:ascii="Times New Roman" w:eastAsia="Times New Roman" w:hAnsi="Times New Roman" w:cs="Times New Roman"/>
          <w:sz w:val="28"/>
          <w:szCs w:val="28"/>
          <w:lang w:val="uk-UA"/>
        </w:rPr>
        <w:t xml:space="preserve"> Освітня программа </w:t>
      </w:r>
      <w:r w:rsidRPr="004614C6">
        <w:rPr>
          <w:rFonts w:ascii="Times New Roman" w:eastAsia="Times New Roman" w:hAnsi="Times New Roman" w:cs="Times New Roman"/>
          <w:sz w:val="28"/>
          <w:szCs w:val="28"/>
          <w:u w:val="single"/>
          <w:lang w:val="uk-UA"/>
        </w:rPr>
        <w:t>Ґрунтознавство</w:t>
      </w:r>
    </w:p>
    <w:p w:rsidR="004614C6" w:rsidRPr="004614C6" w:rsidRDefault="004614C6" w:rsidP="004614C6">
      <w:pPr>
        <w:widowControl w:val="0"/>
        <w:autoSpaceDE w:val="0"/>
        <w:autoSpaceDN w:val="0"/>
        <w:spacing w:before="3" w:after="0" w:line="388" w:lineRule="auto"/>
        <w:ind w:left="4411" w:right="419" w:firstLine="4"/>
        <w:rPr>
          <w:rFonts w:ascii="Times New Roman" w:eastAsia="Times New Roman" w:hAnsi="Times New Roman" w:cs="Times New Roman"/>
          <w:sz w:val="28"/>
          <w:szCs w:val="28"/>
          <w:lang w:val="uk-UA"/>
        </w:rPr>
      </w:pPr>
      <w:r w:rsidRPr="004614C6">
        <w:rPr>
          <w:rFonts w:ascii="Times New Roman" w:eastAsia="Times New Roman" w:hAnsi="Times New Roman" w:cs="Times New Roman"/>
          <w:sz w:val="28"/>
          <w:szCs w:val="28"/>
          <w:u w:val="single"/>
          <w:lang w:val="uk-UA"/>
        </w:rPr>
        <w:t>та</w:t>
      </w:r>
      <w:r w:rsidRPr="004614C6">
        <w:rPr>
          <w:rFonts w:ascii="Times New Roman" w:eastAsia="Times New Roman" w:hAnsi="Times New Roman" w:cs="Times New Roman"/>
          <w:spacing w:val="-12"/>
          <w:sz w:val="28"/>
          <w:szCs w:val="28"/>
          <w:u w:val="single"/>
          <w:lang w:val="uk-UA"/>
        </w:rPr>
        <w:t xml:space="preserve"> </w:t>
      </w:r>
      <w:r w:rsidRPr="004614C6">
        <w:rPr>
          <w:rFonts w:ascii="Times New Roman" w:eastAsia="Times New Roman" w:hAnsi="Times New Roman" w:cs="Times New Roman"/>
          <w:sz w:val="28"/>
          <w:szCs w:val="28"/>
          <w:u w:val="single"/>
          <w:lang w:val="uk-UA"/>
        </w:rPr>
        <w:t>використання</w:t>
      </w:r>
      <w:r w:rsidRPr="004614C6">
        <w:rPr>
          <w:rFonts w:ascii="Times New Roman" w:eastAsia="Times New Roman" w:hAnsi="Times New Roman" w:cs="Times New Roman"/>
          <w:spacing w:val="-12"/>
          <w:sz w:val="28"/>
          <w:szCs w:val="28"/>
          <w:u w:val="single"/>
          <w:lang w:val="uk-UA"/>
        </w:rPr>
        <w:t xml:space="preserve"> </w:t>
      </w:r>
      <w:r w:rsidRPr="004614C6">
        <w:rPr>
          <w:rFonts w:ascii="Times New Roman" w:eastAsia="Times New Roman" w:hAnsi="Times New Roman" w:cs="Times New Roman"/>
          <w:sz w:val="28"/>
          <w:szCs w:val="28"/>
          <w:u w:val="single"/>
          <w:lang w:val="uk-UA"/>
        </w:rPr>
        <w:t>земельних</w:t>
      </w:r>
      <w:r w:rsidRPr="004614C6">
        <w:rPr>
          <w:rFonts w:ascii="Times New Roman" w:eastAsia="Times New Roman" w:hAnsi="Times New Roman" w:cs="Times New Roman"/>
          <w:spacing w:val="-11"/>
          <w:sz w:val="28"/>
          <w:szCs w:val="28"/>
          <w:u w:val="single"/>
          <w:lang w:val="uk-UA"/>
        </w:rPr>
        <w:t xml:space="preserve"> </w:t>
      </w:r>
      <w:r w:rsidRPr="004614C6">
        <w:rPr>
          <w:rFonts w:ascii="Times New Roman" w:eastAsia="Times New Roman" w:hAnsi="Times New Roman" w:cs="Times New Roman"/>
          <w:sz w:val="28"/>
          <w:szCs w:val="28"/>
          <w:u w:val="single"/>
          <w:lang w:val="uk-UA"/>
        </w:rPr>
        <w:t>ресурсів</w:t>
      </w:r>
      <w:r w:rsidRPr="004614C6">
        <w:rPr>
          <w:rFonts w:ascii="Times New Roman" w:eastAsia="Times New Roman" w:hAnsi="Times New Roman" w:cs="Times New Roman"/>
          <w:sz w:val="28"/>
          <w:szCs w:val="28"/>
          <w:lang w:val="uk-UA"/>
        </w:rPr>
        <w:t xml:space="preserve"> </w:t>
      </w:r>
      <w:r w:rsidRPr="004614C6">
        <w:rPr>
          <w:rFonts w:ascii="Times New Roman" w:eastAsia="Times New Roman" w:hAnsi="Times New Roman" w:cs="Times New Roman"/>
          <w:sz w:val="28"/>
          <w:szCs w:val="28"/>
          <w:u w:val="single"/>
          <w:lang w:val="uk-UA"/>
        </w:rPr>
        <w:t>Малюта Юрій Миколайович</w:t>
      </w:r>
    </w:p>
    <w:p w:rsidR="004614C6" w:rsidRPr="004614C6" w:rsidRDefault="004614C6" w:rsidP="004614C6">
      <w:pPr>
        <w:widowControl w:val="0"/>
        <w:tabs>
          <w:tab w:val="left" w:pos="9502"/>
        </w:tabs>
        <w:autoSpaceDE w:val="0"/>
        <w:autoSpaceDN w:val="0"/>
        <w:spacing w:before="1" w:after="0" w:line="388" w:lineRule="auto"/>
        <w:ind w:left="3782" w:right="417" w:hanging="36"/>
        <w:rPr>
          <w:rFonts w:ascii="Times New Roman" w:eastAsia="Times New Roman" w:hAnsi="Times New Roman" w:cs="Times New Roman"/>
          <w:sz w:val="28"/>
          <w:szCs w:val="28"/>
          <w:lang w:val="uk-UA"/>
        </w:rPr>
      </w:pPr>
      <w:r w:rsidRPr="004614C6">
        <w:rPr>
          <w:rFonts w:ascii="Times New Roman" w:eastAsia="Times New Roman" w:hAnsi="Times New Roman" w:cs="Times New Roman"/>
          <w:sz w:val="28"/>
          <w:szCs w:val="28"/>
          <w:lang w:val="uk-UA"/>
        </w:rPr>
        <w:t xml:space="preserve">Керівник </w:t>
      </w:r>
      <w:r w:rsidRPr="004614C6">
        <w:rPr>
          <w:rFonts w:ascii="Times New Roman" w:eastAsia="Times New Roman" w:hAnsi="Times New Roman" w:cs="Times New Roman"/>
          <w:sz w:val="28"/>
          <w:szCs w:val="28"/>
          <w:u w:val="single"/>
          <w:lang w:val="uk-UA"/>
        </w:rPr>
        <w:t>к. геогр. н., доц. Буяновський А.О.</w:t>
      </w:r>
      <w:r w:rsidRPr="004614C6">
        <w:rPr>
          <w:rFonts w:ascii="Times New Roman" w:eastAsia="Times New Roman" w:hAnsi="Times New Roman" w:cs="Times New Roman"/>
          <w:sz w:val="28"/>
          <w:szCs w:val="28"/>
          <w:u w:val="single"/>
          <w:lang w:val="uk-UA"/>
        </w:rPr>
        <w:tab/>
      </w:r>
      <w:r w:rsidRPr="004614C6">
        <w:rPr>
          <w:rFonts w:ascii="Times New Roman" w:eastAsia="Times New Roman" w:hAnsi="Times New Roman" w:cs="Times New Roman"/>
          <w:sz w:val="28"/>
          <w:szCs w:val="28"/>
          <w:lang w:val="uk-UA"/>
        </w:rPr>
        <w:t xml:space="preserve"> Рецензент </w:t>
      </w:r>
      <w:r w:rsidRPr="004614C6">
        <w:rPr>
          <w:rFonts w:ascii="Times New Roman" w:eastAsia="Times New Roman" w:hAnsi="Times New Roman" w:cs="Times New Roman"/>
          <w:sz w:val="28"/>
          <w:szCs w:val="28"/>
          <w:u w:val="single"/>
          <w:lang w:val="uk-UA"/>
        </w:rPr>
        <w:t>к. геогр. н., с.викл. Ніколаєва О.І.</w:t>
      </w:r>
    </w:p>
    <w:p w:rsidR="004614C6" w:rsidRPr="004614C6" w:rsidRDefault="004614C6" w:rsidP="004614C6">
      <w:pPr>
        <w:widowControl w:val="0"/>
        <w:autoSpaceDE w:val="0"/>
        <w:autoSpaceDN w:val="0"/>
        <w:spacing w:before="211" w:after="0" w:line="240" w:lineRule="auto"/>
        <w:rPr>
          <w:rFonts w:ascii="Times New Roman" w:eastAsia="Times New Roman" w:hAnsi="Times New Roman" w:cs="Times New Roman"/>
          <w:sz w:val="20"/>
          <w:szCs w:val="28"/>
          <w:lang w:val="uk-UA"/>
        </w:rPr>
      </w:pPr>
    </w:p>
    <w:tbl>
      <w:tblPr>
        <w:tblStyle w:val="TableNormal"/>
        <w:tblW w:w="0" w:type="auto"/>
        <w:tblInd w:w="208" w:type="dxa"/>
        <w:tblLayout w:type="fixed"/>
        <w:tblLook w:val="01E0" w:firstRow="1" w:lastRow="1" w:firstColumn="1" w:lastColumn="1" w:noHBand="0" w:noVBand="0"/>
      </w:tblPr>
      <w:tblGrid>
        <w:gridCol w:w="5025"/>
        <w:gridCol w:w="4684"/>
      </w:tblGrid>
      <w:tr w:rsidR="004614C6" w:rsidRPr="004614C6" w:rsidTr="00532714">
        <w:trPr>
          <w:trHeight w:val="3042"/>
        </w:trPr>
        <w:tc>
          <w:tcPr>
            <w:tcW w:w="5025" w:type="dxa"/>
          </w:tcPr>
          <w:p w:rsidR="004614C6" w:rsidRPr="004614C6" w:rsidRDefault="004614C6" w:rsidP="004614C6">
            <w:pPr>
              <w:spacing w:line="311" w:lineRule="exact"/>
              <w:ind w:left="50"/>
              <w:jc w:val="both"/>
              <w:rPr>
                <w:rFonts w:ascii="Times New Roman" w:eastAsia="Times New Roman" w:hAnsi="Times New Roman" w:cs="Times New Roman"/>
                <w:sz w:val="28"/>
                <w:lang w:val="uk-UA"/>
              </w:rPr>
            </w:pPr>
            <w:r w:rsidRPr="004614C6">
              <w:rPr>
                <w:rFonts w:ascii="Times New Roman" w:eastAsia="Times New Roman" w:hAnsi="Times New Roman" w:cs="Times New Roman"/>
                <w:sz w:val="28"/>
                <w:lang w:val="uk-UA"/>
              </w:rPr>
              <w:t>Рекомендовано</w:t>
            </w:r>
            <w:r w:rsidRPr="004614C6">
              <w:rPr>
                <w:rFonts w:ascii="Times New Roman" w:eastAsia="Times New Roman" w:hAnsi="Times New Roman" w:cs="Times New Roman"/>
                <w:spacing w:val="-6"/>
                <w:sz w:val="28"/>
                <w:lang w:val="uk-UA"/>
              </w:rPr>
              <w:t xml:space="preserve"> </w:t>
            </w:r>
            <w:r w:rsidRPr="004614C6">
              <w:rPr>
                <w:rFonts w:ascii="Times New Roman" w:eastAsia="Times New Roman" w:hAnsi="Times New Roman" w:cs="Times New Roman"/>
                <w:sz w:val="28"/>
                <w:lang w:val="uk-UA"/>
              </w:rPr>
              <w:t>до</w:t>
            </w:r>
            <w:r w:rsidRPr="004614C6">
              <w:rPr>
                <w:rFonts w:ascii="Times New Roman" w:eastAsia="Times New Roman" w:hAnsi="Times New Roman" w:cs="Times New Roman"/>
                <w:spacing w:val="-5"/>
                <w:sz w:val="28"/>
                <w:lang w:val="uk-UA"/>
              </w:rPr>
              <w:t xml:space="preserve"> </w:t>
            </w:r>
            <w:r w:rsidRPr="004614C6">
              <w:rPr>
                <w:rFonts w:ascii="Times New Roman" w:eastAsia="Times New Roman" w:hAnsi="Times New Roman" w:cs="Times New Roman"/>
                <w:spacing w:val="-2"/>
                <w:sz w:val="28"/>
                <w:lang w:val="uk-UA"/>
              </w:rPr>
              <w:t>захисту:</w:t>
            </w:r>
          </w:p>
          <w:p w:rsidR="004614C6" w:rsidRPr="004614C6" w:rsidRDefault="004614C6" w:rsidP="004614C6">
            <w:pPr>
              <w:spacing w:before="199"/>
              <w:ind w:left="50" w:right="104"/>
              <w:jc w:val="both"/>
              <w:rPr>
                <w:rFonts w:ascii="Times New Roman" w:eastAsia="Times New Roman" w:hAnsi="Times New Roman" w:cs="Times New Roman"/>
                <w:sz w:val="28"/>
                <w:lang w:val="uk-UA"/>
              </w:rPr>
            </w:pPr>
            <w:r w:rsidRPr="004614C6">
              <w:rPr>
                <w:rFonts w:ascii="Times New Roman" w:eastAsia="Times New Roman" w:hAnsi="Times New Roman" w:cs="Times New Roman"/>
                <w:sz w:val="28"/>
                <w:lang w:val="uk-UA"/>
              </w:rPr>
              <w:t xml:space="preserve">Протокол засідання кафедри географії України, ґрунтознавства і земельного </w:t>
            </w:r>
            <w:r w:rsidRPr="004614C6">
              <w:rPr>
                <w:rFonts w:ascii="Times New Roman" w:eastAsia="Times New Roman" w:hAnsi="Times New Roman" w:cs="Times New Roman"/>
                <w:spacing w:val="-2"/>
                <w:sz w:val="28"/>
                <w:lang w:val="uk-UA"/>
              </w:rPr>
              <w:t>кадастру</w:t>
            </w:r>
          </w:p>
          <w:p w:rsidR="004614C6" w:rsidRPr="004614C6" w:rsidRDefault="004614C6" w:rsidP="004614C6">
            <w:pPr>
              <w:tabs>
                <w:tab w:val="left" w:leader="dot" w:pos="3050"/>
              </w:tabs>
              <w:spacing w:before="200"/>
              <w:ind w:left="50"/>
              <w:jc w:val="both"/>
              <w:rPr>
                <w:rFonts w:ascii="Times New Roman" w:eastAsia="Times New Roman" w:hAnsi="Times New Roman" w:cs="Times New Roman"/>
                <w:sz w:val="28"/>
                <w:lang w:val="uk-UA"/>
              </w:rPr>
            </w:pPr>
            <w:r w:rsidRPr="004614C6">
              <w:rPr>
                <w:rFonts w:ascii="Times New Roman" w:eastAsia="Times New Roman" w:hAnsi="Times New Roman" w:cs="Times New Roman"/>
                <w:sz w:val="28"/>
                <w:lang w:val="uk-UA"/>
              </w:rPr>
              <w:t xml:space="preserve">№ </w:t>
            </w:r>
            <w:r w:rsidRPr="004614C6">
              <w:rPr>
                <w:rFonts w:ascii="Times New Roman" w:eastAsia="Times New Roman" w:hAnsi="Times New Roman" w:cs="Times New Roman"/>
                <w:spacing w:val="51"/>
                <w:w w:val="150"/>
                <w:sz w:val="28"/>
                <w:u w:val="single"/>
                <w:lang w:val="uk-UA"/>
              </w:rPr>
              <w:t xml:space="preserve">    </w:t>
            </w:r>
            <w:r w:rsidRPr="004614C6">
              <w:rPr>
                <w:rFonts w:ascii="Times New Roman" w:eastAsia="Times New Roman" w:hAnsi="Times New Roman" w:cs="Times New Roman"/>
                <w:spacing w:val="-5"/>
                <w:sz w:val="28"/>
                <w:lang w:val="uk-UA"/>
              </w:rPr>
              <w:t>від</w:t>
            </w:r>
            <w:r w:rsidRPr="004614C6">
              <w:rPr>
                <w:rFonts w:ascii="Times New Roman" w:eastAsia="Times New Roman" w:hAnsi="Times New Roman" w:cs="Times New Roman"/>
                <w:sz w:val="28"/>
                <w:lang w:val="uk-UA"/>
              </w:rPr>
              <w:tab/>
            </w:r>
            <w:r w:rsidRPr="004614C6">
              <w:rPr>
                <w:rFonts w:ascii="Times New Roman" w:eastAsia="Times New Roman" w:hAnsi="Times New Roman" w:cs="Times New Roman"/>
                <w:sz w:val="28"/>
                <w:u w:val="single"/>
                <w:lang w:val="uk-UA"/>
              </w:rPr>
              <w:t xml:space="preserve"> 2024 р.</w:t>
            </w:r>
          </w:p>
          <w:p w:rsidR="004614C6" w:rsidRPr="004614C6" w:rsidRDefault="004614C6" w:rsidP="004614C6">
            <w:pPr>
              <w:spacing w:before="199"/>
              <w:ind w:left="50"/>
              <w:jc w:val="both"/>
              <w:rPr>
                <w:rFonts w:ascii="Times New Roman" w:eastAsia="Times New Roman" w:hAnsi="Times New Roman" w:cs="Times New Roman"/>
                <w:sz w:val="28"/>
                <w:lang w:val="uk-UA"/>
              </w:rPr>
            </w:pPr>
            <w:r w:rsidRPr="004614C6">
              <w:rPr>
                <w:rFonts w:ascii="Times New Roman" w:eastAsia="Times New Roman" w:hAnsi="Times New Roman" w:cs="Times New Roman"/>
                <w:noProof/>
                <w:sz w:val="28"/>
                <w:lang w:eastAsia="ru-RU"/>
              </w:rPr>
              <mc:AlternateContent>
                <mc:Choice Requires="wpg">
                  <w:drawing>
                    <wp:anchor distT="0" distB="0" distL="0" distR="0" simplePos="0" relativeHeight="251659264" behindDoc="0" locked="0" layoutInCell="1" allowOverlap="1" wp14:anchorId="091E2581" wp14:editId="64917E0F">
                      <wp:simplePos x="0" y="0"/>
                      <wp:positionH relativeFrom="column">
                        <wp:posOffset>31750</wp:posOffset>
                      </wp:positionH>
                      <wp:positionV relativeFrom="paragraph">
                        <wp:posOffset>655866</wp:posOffset>
                      </wp:positionV>
                      <wp:extent cx="889635" cy="7620"/>
                      <wp:effectExtent l="0" t="0" r="0" b="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9635" cy="7620"/>
                                <a:chOff x="0" y="0"/>
                                <a:chExt cx="889635" cy="7620"/>
                              </a:xfrm>
                            </wpg:grpSpPr>
                            <wps:wsp>
                              <wps:cNvPr id="5" name="Graphic 5"/>
                              <wps:cNvSpPr/>
                              <wps:spPr>
                                <a:xfrm>
                                  <a:off x="0" y="3619"/>
                                  <a:ext cx="889635" cy="1270"/>
                                </a:xfrm>
                                <a:custGeom>
                                  <a:avLst/>
                                  <a:gdLst/>
                                  <a:ahLst/>
                                  <a:cxnLst/>
                                  <a:rect l="l" t="t" r="r" b="b"/>
                                  <a:pathLst>
                                    <a:path w="889635">
                                      <a:moveTo>
                                        <a:pt x="0" y="0"/>
                                      </a:moveTo>
                                      <a:lnTo>
                                        <a:pt x="889300" y="0"/>
                                      </a:lnTo>
                                    </a:path>
                                  </a:pathLst>
                                </a:custGeom>
                                <a:ln w="7238">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6A92991" id="Group 4" o:spid="_x0000_s1026" style="position:absolute;margin-left:2.5pt;margin-top:51.65pt;width:70.05pt;height:.6pt;z-index:251659264;mso-wrap-distance-left:0;mso-wrap-distance-right:0" coordsize="8896,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">
                      <v:shape id="Graphic 5" o:spid="_x0000_s1027" style="position:absolute;top:36;width:8896;height:12;visibility:visible;mso-wrap-style:square;v-text-anchor:top" coordsize="889635,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dEPMIA&#10;AADaAAAADwAAAGRycy9kb3ducmV2LnhtbESPT4vCMBTE74LfITxhL6LpuqxoNYqs+++0aBXPj+bZ&#10;FpOX0mRr/fabBcHjMDO/YZbrzhrRUuMrxwqexwkI4tzpigsFx8PHaAbCB2SNxjEpuJGH9arfW2Kq&#10;3ZX31GahEBHCPkUFZQh1KqXPS7Lox64mjt7ZNRZDlE0hdYPXCLdGTpJkKi1WHBdKrOmtpPyS/VoF&#10;lfHz02f2spVftx8ctu9mv3NGqadBt1mACNSFR/je/tYKXuH/SrwBcv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J0Q8wgAAANoAAAAPAAAAAAAAAAAAAAAAAJgCAABkcnMvZG93&#10;bnJldi54bWxQSwUGAAAAAAQABAD1AAAAhwMAAAAA&#10;" path="m,l889300,e" filled="f" strokeweight=".20106mm">
                        <v:path arrowok="t"/>
                      </v:shape>
                    </v:group>
                  </w:pict>
                </mc:Fallback>
              </mc:AlternateContent>
            </w:r>
            <w:r w:rsidRPr="004614C6">
              <w:rPr>
                <w:rFonts w:ascii="Times New Roman" w:eastAsia="Times New Roman" w:hAnsi="Times New Roman" w:cs="Times New Roman"/>
                <w:sz w:val="28"/>
                <w:lang w:val="uk-UA"/>
              </w:rPr>
              <w:t>Завідувач</w:t>
            </w:r>
            <w:r w:rsidRPr="004614C6">
              <w:rPr>
                <w:rFonts w:ascii="Times New Roman" w:eastAsia="Times New Roman" w:hAnsi="Times New Roman" w:cs="Times New Roman"/>
                <w:spacing w:val="-4"/>
                <w:sz w:val="28"/>
                <w:lang w:val="uk-UA"/>
              </w:rPr>
              <w:t xml:space="preserve"> </w:t>
            </w:r>
            <w:r w:rsidRPr="004614C6">
              <w:rPr>
                <w:rFonts w:ascii="Times New Roman" w:eastAsia="Times New Roman" w:hAnsi="Times New Roman" w:cs="Times New Roman"/>
                <w:spacing w:val="-2"/>
                <w:sz w:val="28"/>
                <w:lang w:val="uk-UA"/>
              </w:rPr>
              <w:t>кафедри</w:t>
            </w:r>
          </w:p>
          <w:p w:rsidR="004614C6" w:rsidRPr="004614C6" w:rsidRDefault="004614C6" w:rsidP="004614C6">
            <w:pPr>
              <w:spacing w:before="202" w:line="302" w:lineRule="exact"/>
              <w:ind w:left="1869"/>
              <w:rPr>
                <w:rFonts w:ascii="Times New Roman" w:eastAsia="Times New Roman" w:hAnsi="Times New Roman" w:cs="Times New Roman"/>
                <w:sz w:val="28"/>
                <w:lang w:val="uk-UA"/>
              </w:rPr>
            </w:pPr>
            <w:r w:rsidRPr="004614C6">
              <w:rPr>
                <w:rFonts w:ascii="Times New Roman" w:eastAsia="Times New Roman" w:hAnsi="Times New Roman" w:cs="Times New Roman"/>
                <w:sz w:val="28"/>
                <w:u w:val="single"/>
                <w:lang w:val="uk-UA"/>
              </w:rPr>
              <w:t>Буяновський</w:t>
            </w:r>
            <w:r w:rsidRPr="004614C6">
              <w:rPr>
                <w:rFonts w:ascii="Times New Roman" w:eastAsia="Times New Roman" w:hAnsi="Times New Roman" w:cs="Times New Roman"/>
                <w:spacing w:val="-12"/>
                <w:sz w:val="28"/>
                <w:u w:val="single"/>
                <w:lang w:val="uk-UA"/>
              </w:rPr>
              <w:t xml:space="preserve"> </w:t>
            </w:r>
            <w:r w:rsidRPr="004614C6">
              <w:rPr>
                <w:rFonts w:ascii="Times New Roman" w:eastAsia="Times New Roman" w:hAnsi="Times New Roman" w:cs="Times New Roman"/>
                <w:spacing w:val="-2"/>
                <w:sz w:val="28"/>
                <w:u w:val="single"/>
                <w:lang w:val="uk-UA"/>
              </w:rPr>
              <w:t>Андрій</w:t>
            </w:r>
          </w:p>
        </w:tc>
        <w:tc>
          <w:tcPr>
            <w:tcW w:w="4684" w:type="dxa"/>
          </w:tcPr>
          <w:p w:rsidR="004614C6" w:rsidRPr="004614C6" w:rsidRDefault="004614C6" w:rsidP="004614C6">
            <w:pPr>
              <w:tabs>
                <w:tab w:val="left" w:pos="4384"/>
              </w:tabs>
              <w:spacing w:line="311" w:lineRule="exact"/>
              <w:ind w:left="106"/>
              <w:rPr>
                <w:rFonts w:ascii="Times New Roman" w:eastAsia="Times New Roman" w:hAnsi="Times New Roman" w:cs="Times New Roman"/>
                <w:sz w:val="28"/>
                <w:lang w:val="uk-UA"/>
              </w:rPr>
            </w:pPr>
            <w:r w:rsidRPr="004614C6">
              <w:rPr>
                <w:rFonts w:ascii="Times New Roman" w:eastAsia="Times New Roman" w:hAnsi="Times New Roman" w:cs="Times New Roman"/>
                <w:sz w:val="28"/>
                <w:lang w:val="uk-UA"/>
              </w:rPr>
              <w:t>Захищено на засіданні ЕК №</w:t>
            </w:r>
            <w:r w:rsidRPr="004614C6">
              <w:rPr>
                <w:rFonts w:ascii="Times New Roman" w:eastAsia="Times New Roman" w:hAnsi="Times New Roman" w:cs="Times New Roman"/>
                <w:spacing w:val="-1"/>
                <w:sz w:val="28"/>
                <w:lang w:val="uk-UA"/>
              </w:rPr>
              <w:t xml:space="preserve"> </w:t>
            </w:r>
            <w:r w:rsidRPr="004614C6">
              <w:rPr>
                <w:rFonts w:ascii="Times New Roman" w:eastAsia="Times New Roman" w:hAnsi="Times New Roman" w:cs="Times New Roman"/>
                <w:sz w:val="28"/>
                <w:u w:val="single"/>
                <w:lang w:val="uk-UA"/>
              </w:rPr>
              <w:tab/>
            </w:r>
          </w:p>
          <w:p w:rsidR="004614C6" w:rsidRPr="004614C6" w:rsidRDefault="004614C6" w:rsidP="004614C6">
            <w:pPr>
              <w:tabs>
                <w:tab w:val="left" w:pos="2041"/>
                <w:tab w:val="left" w:leader="dot" w:pos="3653"/>
              </w:tabs>
              <w:spacing w:before="199"/>
              <w:ind w:left="106"/>
              <w:rPr>
                <w:rFonts w:ascii="Times New Roman" w:eastAsia="Times New Roman" w:hAnsi="Times New Roman" w:cs="Times New Roman"/>
                <w:sz w:val="28"/>
                <w:lang w:val="uk-UA"/>
              </w:rPr>
            </w:pPr>
            <w:r w:rsidRPr="004614C6">
              <w:rPr>
                <w:rFonts w:ascii="Times New Roman" w:eastAsia="Times New Roman" w:hAnsi="Times New Roman" w:cs="Times New Roman"/>
                <w:sz w:val="28"/>
                <w:lang w:val="uk-UA"/>
              </w:rPr>
              <w:t xml:space="preserve">протокол № </w:t>
            </w:r>
            <w:r w:rsidRPr="004614C6">
              <w:rPr>
                <w:rFonts w:ascii="Times New Roman" w:eastAsia="Times New Roman" w:hAnsi="Times New Roman" w:cs="Times New Roman"/>
                <w:sz w:val="28"/>
                <w:u w:val="single"/>
                <w:lang w:val="uk-UA"/>
              </w:rPr>
              <w:tab/>
            </w:r>
            <w:r w:rsidRPr="004614C6">
              <w:rPr>
                <w:rFonts w:ascii="Times New Roman" w:eastAsia="Times New Roman" w:hAnsi="Times New Roman" w:cs="Times New Roman"/>
                <w:spacing w:val="-5"/>
                <w:sz w:val="28"/>
                <w:lang w:val="uk-UA"/>
              </w:rPr>
              <w:t>від</w:t>
            </w:r>
            <w:r w:rsidRPr="004614C6">
              <w:rPr>
                <w:rFonts w:ascii="Times New Roman" w:eastAsia="Times New Roman" w:hAnsi="Times New Roman" w:cs="Times New Roman"/>
                <w:sz w:val="28"/>
                <w:lang w:val="uk-UA"/>
              </w:rPr>
              <w:tab/>
              <w:t xml:space="preserve">2024 </w:t>
            </w:r>
            <w:r w:rsidRPr="004614C6">
              <w:rPr>
                <w:rFonts w:ascii="Times New Roman" w:eastAsia="Times New Roman" w:hAnsi="Times New Roman" w:cs="Times New Roman"/>
                <w:spacing w:val="-5"/>
                <w:sz w:val="28"/>
                <w:lang w:val="uk-UA"/>
              </w:rPr>
              <w:t>р.</w:t>
            </w:r>
          </w:p>
          <w:p w:rsidR="004614C6" w:rsidRPr="004614C6" w:rsidRDefault="004614C6" w:rsidP="004614C6">
            <w:pPr>
              <w:tabs>
                <w:tab w:val="left" w:pos="2416"/>
                <w:tab w:val="left" w:pos="3359"/>
                <w:tab w:val="left" w:pos="4202"/>
              </w:tabs>
              <w:spacing w:before="201"/>
              <w:ind w:left="176"/>
              <w:rPr>
                <w:rFonts w:ascii="Times New Roman" w:eastAsia="Times New Roman" w:hAnsi="Times New Roman" w:cs="Times New Roman"/>
                <w:sz w:val="28"/>
                <w:lang w:val="uk-UA"/>
              </w:rPr>
            </w:pPr>
            <w:r w:rsidRPr="004614C6">
              <w:rPr>
                <w:rFonts w:ascii="Times New Roman" w:eastAsia="Times New Roman" w:hAnsi="Times New Roman" w:cs="Times New Roman"/>
                <w:spacing w:val="-2"/>
                <w:sz w:val="28"/>
                <w:lang w:val="uk-UA"/>
              </w:rPr>
              <w:t>Оцінка</w:t>
            </w:r>
            <w:r w:rsidRPr="004614C6">
              <w:rPr>
                <w:rFonts w:ascii="Times New Roman" w:eastAsia="Times New Roman" w:hAnsi="Times New Roman" w:cs="Times New Roman"/>
                <w:sz w:val="28"/>
                <w:u w:val="single"/>
                <w:lang w:val="uk-UA"/>
              </w:rPr>
              <w:tab/>
            </w:r>
            <w:r w:rsidRPr="004614C6">
              <w:rPr>
                <w:rFonts w:ascii="Times New Roman" w:eastAsia="Times New Roman" w:hAnsi="Times New Roman" w:cs="Times New Roman"/>
                <w:spacing w:val="-10"/>
                <w:sz w:val="28"/>
                <w:lang w:val="uk-UA"/>
              </w:rPr>
              <w:t>/</w:t>
            </w:r>
            <w:r w:rsidRPr="004614C6">
              <w:rPr>
                <w:rFonts w:ascii="Times New Roman" w:eastAsia="Times New Roman" w:hAnsi="Times New Roman" w:cs="Times New Roman"/>
                <w:sz w:val="28"/>
                <w:u w:val="single"/>
                <w:lang w:val="uk-UA"/>
              </w:rPr>
              <w:tab/>
            </w:r>
            <w:r w:rsidRPr="004614C6">
              <w:rPr>
                <w:rFonts w:ascii="Times New Roman" w:eastAsia="Times New Roman" w:hAnsi="Times New Roman" w:cs="Times New Roman"/>
                <w:spacing w:val="-10"/>
                <w:sz w:val="28"/>
                <w:lang w:val="uk-UA"/>
              </w:rPr>
              <w:t>/</w:t>
            </w:r>
            <w:r w:rsidRPr="004614C6">
              <w:rPr>
                <w:rFonts w:ascii="Times New Roman" w:eastAsia="Times New Roman" w:hAnsi="Times New Roman" w:cs="Times New Roman"/>
                <w:sz w:val="28"/>
                <w:u w:val="single"/>
                <w:lang w:val="uk-UA"/>
              </w:rPr>
              <w:tab/>
            </w:r>
          </w:p>
          <w:p w:rsidR="004614C6" w:rsidRPr="004614C6" w:rsidRDefault="004614C6" w:rsidP="004614C6">
            <w:pPr>
              <w:spacing w:before="199"/>
              <w:ind w:left="147"/>
              <w:rPr>
                <w:rFonts w:ascii="Times New Roman" w:eastAsia="Times New Roman" w:hAnsi="Times New Roman" w:cs="Times New Roman"/>
                <w:lang w:val="uk-UA"/>
              </w:rPr>
            </w:pPr>
            <w:r w:rsidRPr="004614C6">
              <w:rPr>
                <w:rFonts w:ascii="Times New Roman" w:eastAsia="Times New Roman" w:hAnsi="Times New Roman" w:cs="Times New Roman"/>
                <w:lang w:val="uk-UA"/>
              </w:rPr>
              <w:t>(за</w:t>
            </w:r>
            <w:r w:rsidRPr="004614C6">
              <w:rPr>
                <w:rFonts w:ascii="Times New Roman" w:eastAsia="Times New Roman" w:hAnsi="Times New Roman" w:cs="Times New Roman"/>
                <w:spacing w:val="-6"/>
                <w:lang w:val="uk-UA"/>
              </w:rPr>
              <w:t xml:space="preserve"> </w:t>
            </w:r>
            <w:r w:rsidRPr="004614C6">
              <w:rPr>
                <w:rFonts w:ascii="Times New Roman" w:eastAsia="Times New Roman" w:hAnsi="Times New Roman" w:cs="Times New Roman"/>
                <w:lang w:val="uk-UA"/>
              </w:rPr>
              <w:t>національною</w:t>
            </w:r>
            <w:r w:rsidRPr="004614C6">
              <w:rPr>
                <w:rFonts w:ascii="Times New Roman" w:eastAsia="Times New Roman" w:hAnsi="Times New Roman" w:cs="Times New Roman"/>
                <w:spacing w:val="-5"/>
                <w:lang w:val="uk-UA"/>
              </w:rPr>
              <w:t xml:space="preserve"> </w:t>
            </w:r>
            <w:r w:rsidRPr="004614C6">
              <w:rPr>
                <w:rFonts w:ascii="Times New Roman" w:eastAsia="Times New Roman" w:hAnsi="Times New Roman" w:cs="Times New Roman"/>
                <w:lang w:val="uk-UA"/>
              </w:rPr>
              <w:t>шкалою/шкалою</w:t>
            </w:r>
            <w:r w:rsidRPr="004614C6">
              <w:rPr>
                <w:rFonts w:ascii="Times New Roman" w:eastAsia="Times New Roman" w:hAnsi="Times New Roman" w:cs="Times New Roman"/>
                <w:spacing w:val="-5"/>
                <w:lang w:val="uk-UA"/>
              </w:rPr>
              <w:t xml:space="preserve"> </w:t>
            </w:r>
            <w:r w:rsidRPr="004614C6">
              <w:rPr>
                <w:rFonts w:ascii="Times New Roman" w:eastAsia="Times New Roman" w:hAnsi="Times New Roman" w:cs="Times New Roman"/>
                <w:lang w:val="uk-UA"/>
              </w:rPr>
              <w:t>ЕСТS/</w:t>
            </w:r>
            <w:r w:rsidRPr="004614C6">
              <w:rPr>
                <w:rFonts w:ascii="Times New Roman" w:eastAsia="Times New Roman" w:hAnsi="Times New Roman" w:cs="Times New Roman"/>
                <w:spacing w:val="-7"/>
                <w:lang w:val="uk-UA"/>
              </w:rPr>
              <w:t xml:space="preserve"> </w:t>
            </w:r>
            <w:r w:rsidRPr="004614C6">
              <w:rPr>
                <w:rFonts w:ascii="Times New Roman" w:eastAsia="Times New Roman" w:hAnsi="Times New Roman" w:cs="Times New Roman"/>
                <w:spacing w:val="-4"/>
                <w:lang w:val="uk-UA"/>
              </w:rPr>
              <w:t>бали)</w:t>
            </w:r>
          </w:p>
          <w:p w:rsidR="004614C6" w:rsidRPr="004614C6" w:rsidRDefault="004614C6" w:rsidP="004614C6">
            <w:pPr>
              <w:spacing w:before="201"/>
              <w:ind w:left="106"/>
              <w:rPr>
                <w:rFonts w:ascii="Times New Roman" w:eastAsia="Times New Roman" w:hAnsi="Times New Roman" w:cs="Times New Roman"/>
                <w:sz w:val="28"/>
                <w:lang w:val="uk-UA"/>
              </w:rPr>
            </w:pPr>
            <w:r w:rsidRPr="004614C6">
              <w:rPr>
                <w:rFonts w:ascii="Times New Roman" w:eastAsia="Times New Roman" w:hAnsi="Times New Roman" w:cs="Times New Roman"/>
                <w:noProof/>
                <w:sz w:val="28"/>
                <w:lang w:eastAsia="ru-RU"/>
              </w:rPr>
              <mc:AlternateContent>
                <mc:Choice Requires="wpg">
                  <w:drawing>
                    <wp:anchor distT="0" distB="0" distL="0" distR="0" simplePos="0" relativeHeight="251661312" behindDoc="1" locked="0" layoutInCell="1" allowOverlap="1" wp14:anchorId="3C9DE821" wp14:editId="10DF1C4C">
                      <wp:simplePos x="0" y="0"/>
                      <wp:positionH relativeFrom="column">
                        <wp:posOffset>67764</wp:posOffset>
                      </wp:positionH>
                      <wp:positionV relativeFrom="paragraph">
                        <wp:posOffset>655612</wp:posOffset>
                      </wp:positionV>
                      <wp:extent cx="800735" cy="7620"/>
                      <wp:effectExtent l="0" t="0" r="0" b="0"/>
                      <wp:wrapNone/>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00735" cy="7620"/>
                                <a:chOff x="0" y="0"/>
                                <a:chExt cx="800735" cy="7620"/>
                              </a:xfrm>
                            </wpg:grpSpPr>
                            <wps:wsp>
                              <wps:cNvPr id="7" name="Graphic 7"/>
                              <wps:cNvSpPr/>
                              <wps:spPr>
                                <a:xfrm>
                                  <a:off x="0" y="3619"/>
                                  <a:ext cx="800735" cy="1270"/>
                                </a:xfrm>
                                <a:custGeom>
                                  <a:avLst/>
                                  <a:gdLst/>
                                  <a:ahLst/>
                                  <a:cxnLst/>
                                  <a:rect l="l" t="t" r="r" b="b"/>
                                  <a:pathLst>
                                    <a:path w="800735">
                                      <a:moveTo>
                                        <a:pt x="0" y="0"/>
                                      </a:moveTo>
                                      <a:lnTo>
                                        <a:pt x="800424" y="0"/>
                                      </a:lnTo>
                                    </a:path>
                                  </a:pathLst>
                                </a:custGeom>
                                <a:ln w="7238">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62B84F3" id="Group 6" o:spid="_x0000_s1026" style="position:absolute;margin-left:5.35pt;margin-top:51.6pt;width:63.05pt;height:.6pt;z-index:-251655168;mso-wrap-distance-left:0;mso-wrap-distance-right:0" coordsize="8007,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">
                      <v:shape id="Graphic 7" o:spid="_x0000_s1027" style="position:absolute;top:36;width:8007;height:12;visibility:visible;mso-wrap-style:square;v-text-anchor:top" coordsize="800735,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4FL8IA&#10;AADaAAAADwAAAGRycy9kb3ducmV2LnhtbESPQWvCQBSE74X+h+UVvNWNglqiq0ipKHqqsT0/s69J&#10;aPZtzD5j+u+7BaHHYWa+YRar3tWqozZUng2Mhgko4tzbigsDp2zz/AIqCLLF2jMZ+KEAq+XjwwJT&#10;62/8Tt1RChUhHFI0UIo0qdYhL8lhGPqGOHpfvnUoUbaFti3eItzVepwkU+2w4rhQYkOvJeXfx6sz&#10;IG7/0flsv807mYTz9vPwdrocjBk89es5KKFe/sP39s4amMHflXgD9P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jgUvwgAAANoAAAAPAAAAAAAAAAAAAAAAAJgCAABkcnMvZG93&#10;bnJldi54bWxQSwUGAAAAAAQABAD1AAAAhwMAAAAA&#10;" path="m,l800424,e" filled="f" strokeweight=".20106mm">
                        <v:path arrowok="t"/>
                      </v:shape>
                    </v:group>
                  </w:pict>
                </mc:Fallback>
              </mc:AlternateContent>
            </w:r>
            <w:r w:rsidRPr="004614C6">
              <w:rPr>
                <w:rFonts w:ascii="Times New Roman" w:eastAsia="Times New Roman" w:hAnsi="Times New Roman" w:cs="Times New Roman"/>
                <w:sz w:val="28"/>
                <w:lang w:val="uk-UA"/>
              </w:rPr>
              <w:t>Голова</w:t>
            </w:r>
            <w:r w:rsidRPr="004614C6">
              <w:rPr>
                <w:rFonts w:ascii="Times New Roman" w:eastAsia="Times New Roman" w:hAnsi="Times New Roman" w:cs="Times New Roman"/>
                <w:spacing w:val="-5"/>
                <w:sz w:val="28"/>
                <w:lang w:val="uk-UA"/>
              </w:rPr>
              <w:t xml:space="preserve"> ЕК</w:t>
            </w:r>
          </w:p>
          <w:p w:rsidR="004614C6" w:rsidRPr="004614C6" w:rsidRDefault="004614C6" w:rsidP="004614C6">
            <w:pPr>
              <w:spacing w:before="199"/>
              <w:ind w:left="1926"/>
              <w:rPr>
                <w:rFonts w:ascii="Times New Roman" w:eastAsia="Times New Roman" w:hAnsi="Times New Roman" w:cs="Times New Roman"/>
                <w:sz w:val="28"/>
                <w:lang w:val="uk-UA"/>
              </w:rPr>
            </w:pPr>
            <w:r w:rsidRPr="004614C6">
              <w:rPr>
                <w:rFonts w:ascii="Times New Roman" w:eastAsia="Times New Roman" w:hAnsi="Times New Roman" w:cs="Times New Roman"/>
                <w:sz w:val="28"/>
                <w:u w:val="single"/>
                <w:lang w:val="uk-UA"/>
              </w:rPr>
              <w:t>Яворська</w:t>
            </w:r>
            <w:r w:rsidRPr="004614C6">
              <w:rPr>
                <w:rFonts w:ascii="Times New Roman" w:eastAsia="Times New Roman" w:hAnsi="Times New Roman" w:cs="Times New Roman"/>
                <w:spacing w:val="-7"/>
                <w:sz w:val="28"/>
                <w:u w:val="single"/>
                <w:lang w:val="uk-UA"/>
              </w:rPr>
              <w:t xml:space="preserve"> </w:t>
            </w:r>
            <w:r w:rsidRPr="004614C6">
              <w:rPr>
                <w:rFonts w:ascii="Times New Roman" w:eastAsia="Times New Roman" w:hAnsi="Times New Roman" w:cs="Times New Roman"/>
                <w:spacing w:val="-2"/>
                <w:sz w:val="28"/>
                <w:u w:val="single"/>
                <w:lang w:val="uk-UA"/>
              </w:rPr>
              <w:t>Вікторія</w:t>
            </w:r>
          </w:p>
        </w:tc>
      </w:tr>
    </w:tbl>
    <w:p w:rsidR="004614C6" w:rsidRPr="004614C6" w:rsidRDefault="004614C6" w:rsidP="004614C6">
      <w:pPr>
        <w:widowControl w:val="0"/>
        <w:autoSpaceDE w:val="0"/>
        <w:autoSpaceDN w:val="0"/>
        <w:spacing w:before="208" w:after="0" w:line="240" w:lineRule="auto"/>
        <w:rPr>
          <w:rFonts w:ascii="Times New Roman" w:eastAsia="Times New Roman" w:hAnsi="Times New Roman" w:cs="Times New Roman"/>
          <w:sz w:val="28"/>
          <w:szCs w:val="28"/>
          <w:lang w:val="uk-UA"/>
        </w:rPr>
      </w:pPr>
    </w:p>
    <w:p w:rsidR="004614C6" w:rsidRPr="004614C6" w:rsidRDefault="004614C6" w:rsidP="004614C6">
      <w:pPr>
        <w:widowControl w:val="0"/>
        <w:autoSpaceDE w:val="0"/>
        <w:autoSpaceDN w:val="0"/>
        <w:spacing w:after="0" w:line="240" w:lineRule="auto"/>
        <w:ind w:left="-1" w:right="276"/>
        <w:jc w:val="center"/>
        <w:rPr>
          <w:rFonts w:ascii="Times New Roman" w:eastAsia="Times New Roman" w:hAnsi="Times New Roman" w:cs="Times New Roman"/>
          <w:b/>
          <w:sz w:val="28"/>
          <w:lang w:val="uk-UA"/>
        </w:rPr>
      </w:pPr>
      <w:r w:rsidRPr="004614C6">
        <w:rPr>
          <w:rFonts w:ascii="Times New Roman" w:eastAsia="Times New Roman" w:hAnsi="Times New Roman" w:cs="Times New Roman"/>
          <w:b/>
          <w:sz w:val="28"/>
          <w:lang w:val="uk-UA"/>
        </w:rPr>
        <w:t>Одеса</w:t>
      </w:r>
      <w:r w:rsidRPr="004614C6">
        <w:rPr>
          <w:rFonts w:ascii="Times New Roman" w:eastAsia="Times New Roman" w:hAnsi="Times New Roman" w:cs="Times New Roman"/>
          <w:b/>
          <w:spacing w:val="-5"/>
          <w:sz w:val="28"/>
          <w:lang w:val="uk-UA"/>
        </w:rPr>
        <w:t xml:space="preserve"> </w:t>
      </w:r>
      <w:r w:rsidRPr="004614C6">
        <w:rPr>
          <w:rFonts w:ascii="Times New Roman" w:eastAsia="Times New Roman" w:hAnsi="Times New Roman" w:cs="Times New Roman"/>
          <w:b/>
          <w:spacing w:val="-4"/>
          <w:sz w:val="28"/>
          <w:lang w:val="uk-UA"/>
        </w:rPr>
        <w:t>2024</w:t>
      </w:r>
    </w:p>
    <w:p w:rsidR="004614C6" w:rsidRPr="004614C6" w:rsidRDefault="004614C6" w:rsidP="004614C6">
      <w:pPr>
        <w:widowControl w:val="0"/>
        <w:autoSpaceDE w:val="0"/>
        <w:autoSpaceDN w:val="0"/>
        <w:spacing w:after="0" w:line="240" w:lineRule="auto"/>
        <w:jc w:val="center"/>
        <w:rPr>
          <w:rFonts w:ascii="Times New Roman" w:eastAsia="Times New Roman" w:hAnsi="Times New Roman" w:cs="Times New Roman"/>
          <w:b/>
          <w:sz w:val="28"/>
          <w:lang w:val="uk-UA"/>
        </w:rPr>
        <w:sectPr w:rsidR="004614C6" w:rsidRPr="004614C6" w:rsidSect="004614C6">
          <w:pgSz w:w="11910" w:h="16840"/>
          <w:pgMar w:top="580" w:right="425" w:bottom="280" w:left="1559" w:header="720" w:footer="720" w:gutter="0"/>
          <w:cols w:space="720"/>
        </w:sectPr>
      </w:pPr>
    </w:p>
    <w:p w:rsidR="004614C6" w:rsidRPr="004614C6" w:rsidRDefault="004614C6" w:rsidP="004614C6">
      <w:pPr>
        <w:widowControl w:val="0"/>
        <w:autoSpaceDE w:val="0"/>
        <w:autoSpaceDN w:val="0"/>
        <w:spacing w:before="273" w:after="0" w:line="240" w:lineRule="auto"/>
        <w:ind w:left="-1" w:right="277"/>
        <w:jc w:val="center"/>
        <w:outlineLvl w:val="0"/>
        <w:rPr>
          <w:rFonts w:ascii="Times New Roman" w:eastAsia="Times New Roman" w:hAnsi="Times New Roman" w:cs="Times New Roman"/>
          <w:b/>
          <w:bCs/>
          <w:sz w:val="28"/>
          <w:szCs w:val="28"/>
          <w:lang w:val="uk-UA"/>
        </w:rPr>
      </w:pPr>
      <w:r w:rsidRPr="004614C6">
        <w:rPr>
          <w:rFonts w:ascii="Times New Roman" w:eastAsia="Times New Roman" w:hAnsi="Times New Roman" w:cs="Times New Roman"/>
          <w:b/>
          <w:bCs/>
          <w:spacing w:val="-2"/>
          <w:sz w:val="28"/>
          <w:szCs w:val="28"/>
          <w:lang w:val="uk-UA"/>
        </w:rPr>
        <w:lastRenderedPageBreak/>
        <w:t>ЗМІСТ</w:t>
      </w:r>
    </w:p>
    <w:p w:rsidR="004614C6" w:rsidRPr="004614C6" w:rsidRDefault="004614C6" w:rsidP="004614C6">
      <w:pPr>
        <w:widowControl w:val="0"/>
        <w:autoSpaceDE w:val="0"/>
        <w:autoSpaceDN w:val="0"/>
        <w:spacing w:before="10" w:after="0" w:line="240" w:lineRule="auto"/>
        <w:rPr>
          <w:rFonts w:ascii="Times New Roman" w:eastAsia="Times New Roman" w:hAnsi="Times New Roman" w:cs="Times New Roman"/>
          <w:b/>
          <w:sz w:val="20"/>
          <w:szCs w:val="28"/>
          <w:lang w:val="uk-UA"/>
        </w:rPr>
      </w:pPr>
    </w:p>
    <w:tbl>
      <w:tblPr>
        <w:tblStyle w:val="TableNormal"/>
        <w:tblW w:w="0" w:type="auto"/>
        <w:tblInd w:w="208" w:type="dxa"/>
        <w:tblLayout w:type="fixed"/>
        <w:tblLook w:val="01E0" w:firstRow="1" w:lastRow="1" w:firstColumn="1" w:lastColumn="1" w:noHBand="0" w:noVBand="0"/>
      </w:tblPr>
      <w:tblGrid>
        <w:gridCol w:w="8606"/>
        <w:gridCol w:w="632"/>
      </w:tblGrid>
      <w:tr w:rsidR="004614C6" w:rsidRPr="004614C6" w:rsidTr="00532714">
        <w:trPr>
          <w:trHeight w:val="340"/>
        </w:trPr>
        <w:tc>
          <w:tcPr>
            <w:tcW w:w="8606" w:type="dxa"/>
          </w:tcPr>
          <w:p w:rsidR="004614C6" w:rsidRPr="004614C6" w:rsidRDefault="004614C6" w:rsidP="004614C6">
            <w:pPr>
              <w:rPr>
                <w:rFonts w:ascii="Times New Roman" w:eastAsia="Times New Roman" w:hAnsi="Times New Roman" w:cs="Times New Roman"/>
                <w:sz w:val="26"/>
                <w:lang w:val="uk-UA"/>
              </w:rPr>
            </w:pPr>
          </w:p>
        </w:tc>
        <w:tc>
          <w:tcPr>
            <w:tcW w:w="632" w:type="dxa"/>
          </w:tcPr>
          <w:p w:rsidR="004614C6" w:rsidRPr="004614C6" w:rsidRDefault="004614C6" w:rsidP="004614C6">
            <w:pPr>
              <w:spacing w:line="266" w:lineRule="exact"/>
              <w:ind w:left="24" w:right="3"/>
              <w:jc w:val="center"/>
              <w:rPr>
                <w:rFonts w:ascii="Times New Roman" w:eastAsia="Times New Roman" w:hAnsi="Times New Roman" w:cs="Times New Roman"/>
                <w:sz w:val="24"/>
                <w:lang w:val="uk-UA"/>
              </w:rPr>
            </w:pPr>
            <w:r w:rsidRPr="004614C6">
              <w:rPr>
                <w:rFonts w:ascii="Times New Roman" w:eastAsia="Times New Roman" w:hAnsi="Times New Roman" w:cs="Times New Roman"/>
                <w:spacing w:val="-2"/>
                <w:sz w:val="24"/>
                <w:lang w:val="uk-UA"/>
              </w:rPr>
              <w:t>стор.</w:t>
            </w:r>
          </w:p>
        </w:tc>
      </w:tr>
      <w:tr w:rsidR="004614C6" w:rsidRPr="004614C6" w:rsidTr="00532714">
        <w:trPr>
          <w:trHeight w:val="471"/>
        </w:trPr>
        <w:tc>
          <w:tcPr>
            <w:tcW w:w="8606" w:type="dxa"/>
          </w:tcPr>
          <w:p w:rsidR="004614C6" w:rsidRPr="004614C6" w:rsidRDefault="004614C6" w:rsidP="004614C6">
            <w:pPr>
              <w:spacing w:before="63"/>
              <w:ind w:left="50"/>
              <w:rPr>
                <w:rFonts w:ascii="Times New Roman" w:eastAsia="Times New Roman" w:hAnsi="Times New Roman" w:cs="Times New Roman"/>
                <w:b/>
                <w:sz w:val="28"/>
                <w:lang w:val="uk-UA"/>
              </w:rPr>
            </w:pPr>
            <w:r w:rsidRPr="004614C6">
              <w:rPr>
                <w:rFonts w:ascii="Times New Roman" w:eastAsia="Times New Roman" w:hAnsi="Times New Roman" w:cs="Times New Roman"/>
                <w:b/>
                <w:spacing w:val="-2"/>
                <w:sz w:val="28"/>
                <w:lang w:val="uk-UA"/>
              </w:rPr>
              <w:t>ВСТУП…………………………………………………………………</w:t>
            </w:r>
          </w:p>
        </w:tc>
        <w:tc>
          <w:tcPr>
            <w:tcW w:w="632" w:type="dxa"/>
          </w:tcPr>
          <w:p w:rsidR="004614C6" w:rsidRPr="004614C6" w:rsidRDefault="004614C6" w:rsidP="004614C6">
            <w:pPr>
              <w:spacing w:before="63"/>
              <w:ind w:left="24" w:right="3"/>
              <w:jc w:val="center"/>
              <w:rPr>
                <w:rFonts w:ascii="Times New Roman" w:eastAsia="Times New Roman" w:hAnsi="Times New Roman" w:cs="Times New Roman"/>
                <w:sz w:val="28"/>
                <w:lang w:val="uk-UA"/>
              </w:rPr>
            </w:pPr>
            <w:r w:rsidRPr="004614C6">
              <w:rPr>
                <w:rFonts w:ascii="Times New Roman" w:eastAsia="Times New Roman" w:hAnsi="Times New Roman" w:cs="Times New Roman"/>
                <w:spacing w:val="-10"/>
                <w:sz w:val="28"/>
                <w:lang w:val="uk-UA"/>
              </w:rPr>
              <w:t>3</w:t>
            </w:r>
          </w:p>
        </w:tc>
      </w:tr>
      <w:tr w:rsidR="004614C6" w:rsidRPr="004614C6" w:rsidTr="00532714">
        <w:trPr>
          <w:trHeight w:val="967"/>
        </w:trPr>
        <w:tc>
          <w:tcPr>
            <w:tcW w:w="8606" w:type="dxa"/>
          </w:tcPr>
          <w:p w:rsidR="004614C6" w:rsidRPr="004614C6" w:rsidRDefault="004614C6" w:rsidP="004614C6">
            <w:pPr>
              <w:spacing w:before="74"/>
              <w:ind w:left="50"/>
              <w:rPr>
                <w:rFonts w:ascii="Times New Roman" w:eastAsia="Times New Roman" w:hAnsi="Times New Roman" w:cs="Times New Roman"/>
                <w:b/>
                <w:sz w:val="28"/>
                <w:lang w:val="uk-UA"/>
              </w:rPr>
            </w:pPr>
            <w:r w:rsidRPr="004614C6">
              <w:rPr>
                <w:rFonts w:ascii="Times New Roman" w:eastAsia="Times New Roman" w:hAnsi="Times New Roman" w:cs="Times New Roman"/>
                <w:b/>
                <w:sz w:val="28"/>
                <w:lang w:val="uk-UA"/>
              </w:rPr>
              <w:t>1</w:t>
            </w:r>
            <w:r w:rsidRPr="004614C6">
              <w:rPr>
                <w:rFonts w:ascii="Times New Roman" w:eastAsia="Times New Roman" w:hAnsi="Times New Roman" w:cs="Times New Roman"/>
                <w:b/>
                <w:spacing w:val="-8"/>
                <w:sz w:val="28"/>
                <w:lang w:val="uk-UA"/>
              </w:rPr>
              <w:t xml:space="preserve"> </w:t>
            </w:r>
            <w:r w:rsidRPr="004614C6">
              <w:rPr>
                <w:rFonts w:ascii="Times New Roman" w:eastAsia="Times New Roman" w:hAnsi="Times New Roman" w:cs="Times New Roman"/>
                <w:b/>
                <w:sz w:val="28"/>
                <w:lang w:val="uk-UA"/>
              </w:rPr>
              <w:t>ТЕОРЕТИЧНІ</w:t>
            </w:r>
            <w:r w:rsidRPr="004614C6">
              <w:rPr>
                <w:rFonts w:ascii="Times New Roman" w:eastAsia="Times New Roman" w:hAnsi="Times New Roman" w:cs="Times New Roman"/>
                <w:b/>
                <w:spacing w:val="-6"/>
                <w:sz w:val="28"/>
                <w:lang w:val="uk-UA"/>
              </w:rPr>
              <w:t xml:space="preserve"> </w:t>
            </w:r>
            <w:r w:rsidRPr="004614C6">
              <w:rPr>
                <w:rFonts w:ascii="Times New Roman" w:eastAsia="Times New Roman" w:hAnsi="Times New Roman" w:cs="Times New Roman"/>
                <w:b/>
                <w:sz w:val="28"/>
                <w:lang w:val="uk-UA"/>
              </w:rPr>
              <w:t>ЗАСАДИ</w:t>
            </w:r>
            <w:r w:rsidRPr="004614C6">
              <w:rPr>
                <w:rFonts w:ascii="Times New Roman" w:eastAsia="Times New Roman" w:hAnsi="Times New Roman" w:cs="Times New Roman"/>
                <w:b/>
                <w:spacing w:val="-8"/>
                <w:sz w:val="28"/>
                <w:lang w:val="uk-UA"/>
              </w:rPr>
              <w:t xml:space="preserve"> </w:t>
            </w:r>
            <w:r w:rsidRPr="004614C6">
              <w:rPr>
                <w:rFonts w:ascii="Times New Roman" w:eastAsia="Times New Roman" w:hAnsi="Times New Roman" w:cs="Times New Roman"/>
                <w:b/>
                <w:sz w:val="28"/>
                <w:lang w:val="uk-UA"/>
              </w:rPr>
              <w:t>ДОСЛІДЖЕННЯ</w:t>
            </w:r>
            <w:r w:rsidRPr="004614C6">
              <w:rPr>
                <w:rFonts w:ascii="Times New Roman" w:eastAsia="Times New Roman" w:hAnsi="Times New Roman" w:cs="Times New Roman"/>
                <w:b/>
                <w:spacing w:val="-5"/>
                <w:sz w:val="28"/>
                <w:lang w:val="uk-UA"/>
              </w:rPr>
              <w:t xml:space="preserve"> </w:t>
            </w:r>
            <w:r w:rsidRPr="004614C6">
              <w:rPr>
                <w:rFonts w:ascii="Times New Roman" w:eastAsia="Times New Roman" w:hAnsi="Times New Roman" w:cs="Times New Roman"/>
                <w:b/>
                <w:spacing w:val="-2"/>
                <w:sz w:val="28"/>
                <w:lang w:val="uk-UA"/>
              </w:rPr>
              <w:t>ҐРУНТОВО-</w:t>
            </w:r>
          </w:p>
          <w:p w:rsidR="004614C6" w:rsidRPr="004614C6" w:rsidRDefault="004614C6" w:rsidP="004614C6">
            <w:pPr>
              <w:spacing w:before="163"/>
              <w:ind w:left="50"/>
              <w:rPr>
                <w:rFonts w:ascii="Times New Roman" w:eastAsia="Times New Roman" w:hAnsi="Times New Roman" w:cs="Times New Roman"/>
                <w:b/>
                <w:sz w:val="28"/>
                <w:lang w:val="uk-UA"/>
              </w:rPr>
            </w:pPr>
            <w:r w:rsidRPr="004614C6">
              <w:rPr>
                <w:rFonts w:ascii="Times New Roman" w:eastAsia="Times New Roman" w:hAnsi="Times New Roman" w:cs="Times New Roman"/>
                <w:b/>
                <w:sz w:val="28"/>
                <w:lang w:val="uk-UA"/>
              </w:rPr>
              <w:t>ЗЕМЕЛЬНИХ</w:t>
            </w:r>
            <w:r w:rsidRPr="004614C6">
              <w:rPr>
                <w:rFonts w:ascii="Times New Roman" w:eastAsia="Times New Roman" w:hAnsi="Times New Roman" w:cs="Times New Roman"/>
                <w:b/>
                <w:spacing w:val="-9"/>
                <w:sz w:val="28"/>
                <w:lang w:val="uk-UA"/>
              </w:rPr>
              <w:t xml:space="preserve"> </w:t>
            </w:r>
            <w:r w:rsidRPr="004614C6">
              <w:rPr>
                <w:rFonts w:ascii="Times New Roman" w:eastAsia="Times New Roman" w:hAnsi="Times New Roman" w:cs="Times New Roman"/>
                <w:b/>
                <w:spacing w:val="-2"/>
                <w:sz w:val="28"/>
                <w:lang w:val="uk-UA"/>
              </w:rPr>
              <w:t>РЕСУРСІВ………………………………………….…</w:t>
            </w:r>
          </w:p>
        </w:tc>
        <w:tc>
          <w:tcPr>
            <w:tcW w:w="632" w:type="dxa"/>
          </w:tcPr>
          <w:p w:rsidR="004614C6" w:rsidRPr="004614C6" w:rsidRDefault="004614C6" w:rsidP="004614C6">
            <w:pPr>
              <w:spacing w:before="237"/>
              <w:rPr>
                <w:rFonts w:ascii="Times New Roman" w:eastAsia="Times New Roman" w:hAnsi="Times New Roman" w:cs="Times New Roman"/>
                <w:b/>
                <w:sz w:val="28"/>
                <w:lang w:val="uk-UA"/>
              </w:rPr>
            </w:pPr>
          </w:p>
          <w:p w:rsidR="004614C6" w:rsidRPr="004614C6" w:rsidRDefault="004614C6" w:rsidP="004614C6">
            <w:pPr>
              <w:ind w:left="24" w:right="3"/>
              <w:jc w:val="center"/>
              <w:rPr>
                <w:rFonts w:ascii="Times New Roman" w:eastAsia="Times New Roman" w:hAnsi="Times New Roman" w:cs="Times New Roman"/>
                <w:sz w:val="28"/>
                <w:lang w:val="uk-UA"/>
              </w:rPr>
            </w:pPr>
            <w:r w:rsidRPr="004614C6">
              <w:rPr>
                <w:rFonts w:ascii="Times New Roman" w:eastAsia="Times New Roman" w:hAnsi="Times New Roman" w:cs="Times New Roman"/>
                <w:spacing w:val="-10"/>
                <w:sz w:val="28"/>
                <w:lang w:val="uk-UA"/>
              </w:rPr>
              <w:t>5</w:t>
            </w:r>
          </w:p>
        </w:tc>
      </w:tr>
      <w:tr w:rsidR="004614C6" w:rsidRPr="004614C6" w:rsidTr="00532714">
        <w:trPr>
          <w:trHeight w:val="964"/>
        </w:trPr>
        <w:tc>
          <w:tcPr>
            <w:tcW w:w="8606" w:type="dxa"/>
          </w:tcPr>
          <w:p w:rsidR="004614C6" w:rsidRPr="004614C6" w:rsidRDefault="004614C6" w:rsidP="004614C6">
            <w:pPr>
              <w:numPr>
                <w:ilvl w:val="1"/>
                <w:numId w:val="4"/>
              </w:numPr>
              <w:tabs>
                <w:tab w:val="left" w:pos="471"/>
              </w:tabs>
              <w:spacing w:before="74"/>
              <w:ind w:left="471" w:hanging="421"/>
              <w:rPr>
                <w:rFonts w:ascii="Times New Roman" w:eastAsia="Times New Roman" w:hAnsi="Times New Roman" w:cs="Times New Roman"/>
                <w:sz w:val="28"/>
                <w:lang w:val="uk-UA"/>
              </w:rPr>
            </w:pPr>
            <w:r w:rsidRPr="004614C6">
              <w:rPr>
                <w:rFonts w:ascii="Times New Roman" w:eastAsia="Times New Roman" w:hAnsi="Times New Roman" w:cs="Times New Roman"/>
                <w:sz w:val="28"/>
                <w:lang w:val="uk-UA"/>
              </w:rPr>
              <w:t>Сутність</w:t>
            </w:r>
            <w:r w:rsidRPr="004614C6">
              <w:rPr>
                <w:rFonts w:ascii="Times New Roman" w:eastAsia="Times New Roman" w:hAnsi="Times New Roman" w:cs="Times New Roman"/>
                <w:spacing w:val="57"/>
                <w:sz w:val="28"/>
                <w:lang w:val="uk-UA"/>
              </w:rPr>
              <w:t xml:space="preserve"> </w:t>
            </w:r>
            <w:r w:rsidRPr="004614C6">
              <w:rPr>
                <w:rFonts w:ascii="Times New Roman" w:eastAsia="Times New Roman" w:hAnsi="Times New Roman" w:cs="Times New Roman"/>
                <w:sz w:val="28"/>
                <w:lang w:val="uk-UA"/>
              </w:rPr>
              <w:t>ґрунтових</w:t>
            </w:r>
            <w:r w:rsidRPr="004614C6">
              <w:rPr>
                <w:rFonts w:ascii="Times New Roman" w:eastAsia="Times New Roman" w:hAnsi="Times New Roman" w:cs="Times New Roman"/>
                <w:spacing w:val="-7"/>
                <w:sz w:val="28"/>
                <w:lang w:val="uk-UA"/>
              </w:rPr>
              <w:t xml:space="preserve"> </w:t>
            </w:r>
            <w:r w:rsidRPr="004614C6">
              <w:rPr>
                <w:rFonts w:ascii="Times New Roman" w:eastAsia="Times New Roman" w:hAnsi="Times New Roman" w:cs="Times New Roman"/>
                <w:sz w:val="28"/>
                <w:lang w:val="uk-UA"/>
              </w:rPr>
              <w:t>і</w:t>
            </w:r>
            <w:r w:rsidRPr="004614C6">
              <w:rPr>
                <w:rFonts w:ascii="Times New Roman" w:eastAsia="Times New Roman" w:hAnsi="Times New Roman" w:cs="Times New Roman"/>
                <w:spacing w:val="-4"/>
                <w:sz w:val="28"/>
                <w:lang w:val="uk-UA"/>
              </w:rPr>
              <w:t xml:space="preserve"> </w:t>
            </w:r>
            <w:r w:rsidRPr="004614C6">
              <w:rPr>
                <w:rFonts w:ascii="Times New Roman" w:eastAsia="Times New Roman" w:hAnsi="Times New Roman" w:cs="Times New Roman"/>
                <w:sz w:val="28"/>
                <w:lang w:val="uk-UA"/>
              </w:rPr>
              <w:t>земельних</w:t>
            </w:r>
            <w:r w:rsidRPr="004614C6">
              <w:rPr>
                <w:rFonts w:ascii="Times New Roman" w:eastAsia="Times New Roman" w:hAnsi="Times New Roman" w:cs="Times New Roman"/>
                <w:spacing w:val="-7"/>
                <w:sz w:val="28"/>
                <w:lang w:val="uk-UA"/>
              </w:rPr>
              <w:t xml:space="preserve"> </w:t>
            </w:r>
            <w:r w:rsidRPr="004614C6">
              <w:rPr>
                <w:rFonts w:ascii="Times New Roman" w:eastAsia="Times New Roman" w:hAnsi="Times New Roman" w:cs="Times New Roman"/>
                <w:spacing w:val="-2"/>
                <w:sz w:val="28"/>
                <w:lang w:val="uk-UA"/>
              </w:rPr>
              <w:t>ресурсів……………………..….</w:t>
            </w:r>
          </w:p>
          <w:p w:rsidR="004614C6" w:rsidRPr="004614C6" w:rsidRDefault="004614C6" w:rsidP="004614C6">
            <w:pPr>
              <w:numPr>
                <w:ilvl w:val="1"/>
                <w:numId w:val="4"/>
              </w:numPr>
              <w:tabs>
                <w:tab w:val="left" w:pos="471"/>
              </w:tabs>
              <w:spacing w:before="161"/>
              <w:ind w:left="471" w:hanging="421"/>
              <w:rPr>
                <w:rFonts w:ascii="Times New Roman" w:eastAsia="Times New Roman" w:hAnsi="Times New Roman" w:cs="Times New Roman"/>
                <w:sz w:val="28"/>
                <w:lang w:val="uk-UA"/>
              </w:rPr>
            </w:pPr>
            <w:r w:rsidRPr="004614C6">
              <w:rPr>
                <w:rFonts w:ascii="Times New Roman" w:eastAsia="Times New Roman" w:hAnsi="Times New Roman" w:cs="Times New Roman"/>
                <w:sz w:val="28"/>
                <w:lang w:val="uk-UA"/>
              </w:rPr>
              <w:t>Методи</w:t>
            </w:r>
            <w:r w:rsidRPr="004614C6">
              <w:rPr>
                <w:rFonts w:ascii="Times New Roman" w:eastAsia="Times New Roman" w:hAnsi="Times New Roman" w:cs="Times New Roman"/>
                <w:spacing w:val="-11"/>
                <w:sz w:val="28"/>
                <w:lang w:val="uk-UA"/>
              </w:rPr>
              <w:t xml:space="preserve"> </w:t>
            </w:r>
            <w:r w:rsidRPr="004614C6">
              <w:rPr>
                <w:rFonts w:ascii="Times New Roman" w:eastAsia="Times New Roman" w:hAnsi="Times New Roman" w:cs="Times New Roman"/>
                <w:sz w:val="28"/>
                <w:lang w:val="uk-UA"/>
              </w:rPr>
              <w:t>дослідження</w:t>
            </w:r>
            <w:r w:rsidRPr="004614C6">
              <w:rPr>
                <w:rFonts w:ascii="Times New Roman" w:eastAsia="Times New Roman" w:hAnsi="Times New Roman" w:cs="Times New Roman"/>
                <w:spacing w:val="-5"/>
                <w:sz w:val="28"/>
                <w:lang w:val="uk-UA"/>
              </w:rPr>
              <w:t xml:space="preserve"> </w:t>
            </w:r>
            <w:r w:rsidRPr="004614C6">
              <w:rPr>
                <w:rFonts w:ascii="Times New Roman" w:eastAsia="Times New Roman" w:hAnsi="Times New Roman" w:cs="Times New Roman"/>
                <w:sz w:val="28"/>
                <w:lang w:val="uk-UA"/>
              </w:rPr>
              <w:t>та</w:t>
            </w:r>
            <w:r w:rsidRPr="004614C6">
              <w:rPr>
                <w:rFonts w:ascii="Times New Roman" w:eastAsia="Times New Roman" w:hAnsi="Times New Roman" w:cs="Times New Roman"/>
                <w:spacing w:val="-5"/>
                <w:sz w:val="28"/>
                <w:lang w:val="uk-UA"/>
              </w:rPr>
              <w:t xml:space="preserve"> </w:t>
            </w:r>
            <w:r w:rsidRPr="004614C6">
              <w:rPr>
                <w:rFonts w:ascii="Times New Roman" w:eastAsia="Times New Roman" w:hAnsi="Times New Roman" w:cs="Times New Roman"/>
                <w:sz w:val="28"/>
                <w:lang w:val="uk-UA"/>
              </w:rPr>
              <w:t>оцінки</w:t>
            </w:r>
            <w:r w:rsidRPr="004614C6">
              <w:rPr>
                <w:rFonts w:ascii="Times New Roman" w:eastAsia="Times New Roman" w:hAnsi="Times New Roman" w:cs="Times New Roman"/>
                <w:spacing w:val="-6"/>
                <w:sz w:val="28"/>
                <w:lang w:val="uk-UA"/>
              </w:rPr>
              <w:t xml:space="preserve"> </w:t>
            </w:r>
            <w:r w:rsidRPr="004614C6">
              <w:rPr>
                <w:rFonts w:ascii="Times New Roman" w:eastAsia="Times New Roman" w:hAnsi="Times New Roman" w:cs="Times New Roman"/>
                <w:sz w:val="28"/>
                <w:lang w:val="uk-UA"/>
              </w:rPr>
              <w:t>стану</w:t>
            </w:r>
            <w:r w:rsidRPr="004614C6">
              <w:rPr>
                <w:rFonts w:ascii="Times New Roman" w:eastAsia="Times New Roman" w:hAnsi="Times New Roman" w:cs="Times New Roman"/>
                <w:spacing w:val="-4"/>
                <w:sz w:val="28"/>
                <w:lang w:val="uk-UA"/>
              </w:rPr>
              <w:t xml:space="preserve"> </w:t>
            </w:r>
            <w:r w:rsidRPr="004614C6">
              <w:rPr>
                <w:rFonts w:ascii="Times New Roman" w:eastAsia="Times New Roman" w:hAnsi="Times New Roman" w:cs="Times New Roman"/>
                <w:sz w:val="28"/>
                <w:lang w:val="uk-UA"/>
              </w:rPr>
              <w:t>ґрунтових</w:t>
            </w:r>
            <w:r w:rsidRPr="004614C6">
              <w:rPr>
                <w:rFonts w:ascii="Times New Roman" w:eastAsia="Times New Roman" w:hAnsi="Times New Roman" w:cs="Times New Roman"/>
                <w:spacing w:val="-8"/>
                <w:sz w:val="28"/>
                <w:lang w:val="uk-UA"/>
              </w:rPr>
              <w:t xml:space="preserve"> </w:t>
            </w:r>
            <w:r w:rsidRPr="004614C6">
              <w:rPr>
                <w:rFonts w:ascii="Times New Roman" w:eastAsia="Times New Roman" w:hAnsi="Times New Roman" w:cs="Times New Roman"/>
                <w:spacing w:val="-2"/>
                <w:sz w:val="28"/>
                <w:lang w:val="uk-UA"/>
              </w:rPr>
              <w:t>ресурсів………..</w:t>
            </w:r>
          </w:p>
        </w:tc>
        <w:tc>
          <w:tcPr>
            <w:tcW w:w="632" w:type="dxa"/>
          </w:tcPr>
          <w:p w:rsidR="004614C6" w:rsidRPr="004614C6" w:rsidRDefault="004614C6" w:rsidP="004614C6">
            <w:pPr>
              <w:spacing w:before="74"/>
              <w:ind w:left="24" w:right="3"/>
              <w:jc w:val="center"/>
              <w:rPr>
                <w:rFonts w:ascii="Times New Roman" w:eastAsia="Times New Roman" w:hAnsi="Times New Roman" w:cs="Times New Roman"/>
                <w:sz w:val="28"/>
                <w:lang w:val="uk-UA"/>
              </w:rPr>
            </w:pPr>
            <w:r w:rsidRPr="004614C6">
              <w:rPr>
                <w:rFonts w:ascii="Times New Roman" w:eastAsia="Times New Roman" w:hAnsi="Times New Roman" w:cs="Times New Roman"/>
                <w:spacing w:val="-10"/>
                <w:sz w:val="28"/>
                <w:lang w:val="uk-UA"/>
              </w:rPr>
              <w:t>5</w:t>
            </w:r>
          </w:p>
          <w:p w:rsidR="004614C6" w:rsidRPr="004614C6" w:rsidRDefault="004614C6" w:rsidP="004614C6">
            <w:pPr>
              <w:spacing w:before="161"/>
              <w:ind w:left="24" w:right="3"/>
              <w:jc w:val="center"/>
              <w:rPr>
                <w:rFonts w:ascii="Times New Roman" w:eastAsia="Times New Roman" w:hAnsi="Times New Roman" w:cs="Times New Roman"/>
                <w:sz w:val="28"/>
                <w:lang w:val="uk-UA"/>
              </w:rPr>
            </w:pPr>
            <w:r w:rsidRPr="004614C6">
              <w:rPr>
                <w:rFonts w:ascii="Times New Roman" w:eastAsia="Times New Roman" w:hAnsi="Times New Roman" w:cs="Times New Roman"/>
                <w:spacing w:val="-10"/>
                <w:sz w:val="28"/>
                <w:lang w:val="uk-UA"/>
              </w:rPr>
              <w:t>6</w:t>
            </w:r>
          </w:p>
        </w:tc>
      </w:tr>
      <w:tr w:rsidR="004614C6" w:rsidRPr="004614C6" w:rsidTr="00532714">
        <w:trPr>
          <w:trHeight w:val="967"/>
        </w:trPr>
        <w:tc>
          <w:tcPr>
            <w:tcW w:w="8606" w:type="dxa"/>
          </w:tcPr>
          <w:p w:rsidR="004614C6" w:rsidRPr="004614C6" w:rsidRDefault="004614C6" w:rsidP="004614C6">
            <w:pPr>
              <w:spacing w:before="74"/>
              <w:ind w:left="50"/>
              <w:rPr>
                <w:rFonts w:ascii="Times New Roman" w:eastAsia="Times New Roman" w:hAnsi="Times New Roman" w:cs="Times New Roman"/>
                <w:b/>
                <w:sz w:val="28"/>
                <w:lang w:val="uk-UA"/>
              </w:rPr>
            </w:pPr>
            <w:r w:rsidRPr="004614C6">
              <w:rPr>
                <w:rFonts w:ascii="Times New Roman" w:eastAsia="Times New Roman" w:hAnsi="Times New Roman" w:cs="Times New Roman"/>
                <w:b/>
                <w:sz w:val="28"/>
                <w:lang w:val="uk-UA"/>
              </w:rPr>
              <w:t>2</w:t>
            </w:r>
            <w:r w:rsidRPr="004614C6">
              <w:rPr>
                <w:rFonts w:ascii="Times New Roman" w:eastAsia="Times New Roman" w:hAnsi="Times New Roman" w:cs="Times New Roman"/>
                <w:b/>
                <w:spacing w:val="54"/>
                <w:sz w:val="28"/>
                <w:lang w:val="uk-UA"/>
              </w:rPr>
              <w:t xml:space="preserve"> </w:t>
            </w:r>
            <w:r w:rsidRPr="004614C6">
              <w:rPr>
                <w:rFonts w:ascii="Times New Roman" w:eastAsia="Times New Roman" w:hAnsi="Times New Roman" w:cs="Times New Roman"/>
                <w:b/>
                <w:sz w:val="28"/>
                <w:lang w:val="uk-UA"/>
              </w:rPr>
              <w:t>ПРИРОДНО-ГОСПОДАРСЬКІ</w:t>
            </w:r>
            <w:r w:rsidRPr="004614C6">
              <w:rPr>
                <w:rFonts w:ascii="Times New Roman" w:eastAsia="Times New Roman" w:hAnsi="Times New Roman" w:cs="Times New Roman"/>
                <w:b/>
                <w:spacing w:val="-6"/>
                <w:sz w:val="28"/>
                <w:lang w:val="uk-UA"/>
              </w:rPr>
              <w:t xml:space="preserve"> </w:t>
            </w:r>
            <w:r w:rsidRPr="004614C6">
              <w:rPr>
                <w:rFonts w:ascii="Times New Roman" w:eastAsia="Times New Roman" w:hAnsi="Times New Roman" w:cs="Times New Roman"/>
                <w:b/>
                <w:sz w:val="28"/>
                <w:lang w:val="uk-UA"/>
              </w:rPr>
              <w:t>УМОВИ</w:t>
            </w:r>
            <w:r w:rsidRPr="004614C6">
              <w:rPr>
                <w:rFonts w:ascii="Times New Roman" w:eastAsia="Times New Roman" w:hAnsi="Times New Roman" w:cs="Times New Roman"/>
                <w:b/>
                <w:spacing w:val="-5"/>
                <w:sz w:val="28"/>
                <w:lang w:val="uk-UA"/>
              </w:rPr>
              <w:t xml:space="preserve"> </w:t>
            </w:r>
            <w:r w:rsidRPr="004614C6">
              <w:rPr>
                <w:rFonts w:ascii="Times New Roman" w:eastAsia="Times New Roman" w:hAnsi="Times New Roman" w:cs="Times New Roman"/>
                <w:b/>
                <w:spacing w:val="-2"/>
                <w:sz w:val="28"/>
                <w:lang w:val="uk-UA"/>
              </w:rPr>
              <w:t>ТЕРИТОРІЇ</w:t>
            </w:r>
          </w:p>
          <w:p w:rsidR="004614C6" w:rsidRPr="004614C6" w:rsidRDefault="004614C6" w:rsidP="004614C6">
            <w:pPr>
              <w:spacing w:before="163"/>
              <w:ind w:left="50"/>
              <w:rPr>
                <w:rFonts w:ascii="Times New Roman" w:eastAsia="Times New Roman" w:hAnsi="Times New Roman" w:cs="Times New Roman"/>
                <w:b/>
                <w:sz w:val="28"/>
                <w:lang w:val="uk-UA"/>
              </w:rPr>
            </w:pPr>
            <w:r w:rsidRPr="004614C6">
              <w:rPr>
                <w:rFonts w:ascii="Times New Roman" w:eastAsia="Times New Roman" w:hAnsi="Times New Roman" w:cs="Times New Roman"/>
                <w:b/>
                <w:spacing w:val="-2"/>
                <w:sz w:val="28"/>
                <w:lang w:val="uk-UA"/>
              </w:rPr>
              <w:t>ДОСЛІДЖЕННЯ…………………………………...................................</w:t>
            </w:r>
          </w:p>
        </w:tc>
        <w:tc>
          <w:tcPr>
            <w:tcW w:w="632" w:type="dxa"/>
          </w:tcPr>
          <w:p w:rsidR="004614C6" w:rsidRPr="004614C6" w:rsidRDefault="004614C6" w:rsidP="004614C6">
            <w:pPr>
              <w:spacing w:before="237"/>
              <w:rPr>
                <w:rFonts w:ascii="Times New Roman" w:eastAsia="Times New Roman" w:hAnsi="Times New Roman" w:cs="Times New Roman"/>
                <w:b/>
                <w:sz w:val="28"/>
                <w:lang w:val="uk-UA"/>
              </w:rPr>
            </w:pPr>
          </w:p>
          <w:p w:rsidR="004614C6" w:rsidRPr="004614C6" w:rsidRDefault="004614C6" w:rsidP="004614C6">
            <w:pPr>
              <w:ind w:left="24"/>
              <w:jc w:val="center"/>
              <w:rPr>
                <w:rFonts w:ascii="Times New Roman" w:eastAsia="Times New Roman" w:hAnsi="Times New Roman" w:cs="Times New Roman"/>
                <w:sz w:val="28"/>
                <w:lang w:val="uk-UA"/>
              </w:rPr>
            </w:pPr>
            <w:r w:rsidRPr="004614C6">
              <w:rPr>
                <w:rFonts w:ascii="Times New Roman" w:eastAsia="Times New Roman" w:hAnsi="Times New Roman" w:cs="Times New Roman"/>
                <w:spacing w:val="-5"/>
                <w:sz w:val="28"/>
                <w:lang w:val="uk-UA"/>
              </w:rPr>
              <w:t>10</w:t>
            </w:r>
          </w:p>
        </w:tc>
      </w:tr>
      <w:tr w:rsidR="004614C6" w:rsidRPr="004614C6" w:rsidTr="00532714">
        <w:trPr>
          <w:trHeight w:val="482"/>
        </w:trPr>
        <w:tc>
          <w:tcPr>
            <w:tcW w:w="8606" w:type="dxa"/>
          </w:tcPr>
          <w:p w:rsidR="004614C6" w:rsidRPr="004614C6" w:rsidRDefault="004614C6" w:rsidP="004614C6">
            <w:pPr>
              <w:spacing w:before="75"/>
              <w:ind w:left="50"/>
              <w:rPr>
                <w:rFonts w:ascii="Times New Roman" w:eastAsia="Times New Roman" w:hAnsi="Times New Roman" w:cs="Times New Roman"/>
                <w:sz w:val="28"/>
                <w:lang w:val="uk-UA"/>
              </w:rPr>
            </w:pPr>
            <w:r w:rsidRPr="004614C6">
              <w:rPr>
                <w:rFonts w:ascii="Times New Roman" w:eastAsia="Times New Roman" w:hAnsi="Times New Roman" w:cs="Times New Roman"/>
                <w:sz w:val="28"/>
                <w:lang w:val="uk-UA"/>
              </w:rPr>
              <w:t>2.1</w:t>
            </w:r>
            <w:r w:rsidRPr="004614C6">
              <w:rPr>
                <w:rFonts w:ascii="Times New Roman" w:eastAsia="Times New Roman" w:hAnsi="Times New Roman" w:cs="Times New Roman"/>
                <w:spacing w:val="-8"/>
                <w:sz w:val="28"/>
                <w:lang w:val="uk-UA"/>
              </w:rPr>
              <w:t xml:space="preserve"> </w:t>
            </w:r>
            <w:r w:rsidRPr="004614C6">
              <w:rPr>
                <w:rFonts w:ascii="Times New Roman" w:eastAsia="Times New Roman" w:hAnsi="Times New Roman" w:cs="Times New Roman"/>
                <w:sz w:val="28"/>
                <w:lang w:val="uk-UA"/>
              </w:rPr>
              <w:t>Географічне</w:t>
            </w:r>
            <w:r w:rsidRPr="004614C6">
              <w:rPr>
                <w:rFonts w:ascii="Times New Roman" w:eastAsia="Times New Roman" w:hAnsi="Times New Roman" w:cs="Times New Roman"/>
                <w:spacing w:val="-4"/>
                <w:sz w:val="28"/>
                <w:lang w:val="uk-UA"/>
              </w:rPr>
              <w:t xml:space="preserve"> </w:t>
            </w:r>
            <w:r w:rsidRPr="004614C6">
              <w:rPr>
                <w:rFonts w:ascii="Times New Roman" w:eastAsia="Times New Roman" w:hAnsi="Times New Roman" w:cs="Times New Roman"/>
                <w:spacing w:val="-2"/>
                <w:sz w:val="28"/>
                <w:lang w:val="uk-UA"/>
              </w:rPr>
              <w:t>положення……………………………………………..</w:t>
            </w:r>
          </w:p>
        </w:tc>
        <w:tc>
          <w:tcPr>
            <w:tcW w:w="632" w:type="dxa"/>
          </w:tcPr>
          <w:p w:rsidR="004614C6" w:rsidRPr="004614C6" w:rsidRDefault="004614C6" w:rsidP="004614C6">
            <w:pPr>
              <w:spacing w:before="75"/>
              <w:ind w:left="24"/>
              <w:jc w:val="center"/>
              <w:rPr>
                <w:rFonts w:ascii="Times New Roman" w:eastAsia="Times New Roman" w:hAnsi="Times New Roman" w:cs="Times New Roman"/>
                <w:sz w:val="28"/>
                <w:lang w:val="uk-UA"/>
              </w:rPr>
            </w:pPr>
            <w:r w:rsidRPr="004614C6">
              <w:rPr>
                <w:rFonts w:ascii="Times New Roman" w:eastAsia="Times New Roman" w:hAnsi="Times New Roman" w:cs="Times New Roman"/>
                <w:spacing w:val="-5"/>
                <w:sz w:val="28"/>
                <w:lang w:val="uk-UA"/>
              </w:rPr>
              <w:t>10</w:t>
            </w:r>
          </w:p>
        </w:tc>
      </w:tr>
      <w:tr w:rsidR="004614C6" w:rsidRPr="004614C6" w:rsidTr="00532714">
        <w:trPr>
          <w:trHeight w:val="966"/>
        </w:trPr>
        <w:tc>
          <w:tcPr>
            <w:tcW w:w="8606" w:type="dxa"/>
          </w:tcPr>
          <w:p w:rsidR="004614C6" w:rsidRPr="004614C6" w:rsidRDefault="004614C6" w:rsidP="004614C6">
            <w:pPr>
              <w:spacing w:before="74"/>
              <w:ind w:left="50"/>
              <w:rPr>
                <w:rFonts w:ascii="Times New Roman" w:eastAsia="Times New Roman" w:hAnsi="Times New Roman" w:cs="Times New Roman"/>
                <w:sz w:val="28"/>
                <w:lang w:val="uk-UA"/>
              </w:rPr>
            </w:pPr>
            <w:r w:rsidRPr="004614C6">
              <w:rPr>
                <w:rFonts w:ascii="Times New Roman" w:eastAsia="Times New Roman" w:hAnsi="Times New Roman" w:cs="Times New Roman"/>
                <w:sz w:val="28"/>
                <w:lang w:val="uk-UA"/>
              </w:rPr>
              <w:t>2.2</w:t>
            </w:r>
            <w:r w:rsidRPr="004614C6">
              <w:rPr>
                <w:rFonts w:ascii="Times New Roman" w:eastAsia="Times New Roman" w:hAnsi="Times New Roman" w:cs="Times New Roman"/>
                <w:spacing w:val="-9"/>
                <w:sz w:val="28"/>
                <w:lang w:val="uk-UA"/>
              </w:rPr>
              <w:t xml:space="preserve"> </w:t>
            </w:r>
            <w:r w:rsidRPr="004614C6">
              <w:rPr>
                <w:rFonts w:ascii="Times New Roman" w:eastAsia="Times New Roman" w:hAnsi="Times New Roman" w:cs="Times New Roman"/>
                <w:sz w:val="28"/>
                <w:lang w:val="uk-UA"/>
              </w:rPr>
              <w:t>Геологічна</w:t>
            </w:r>
            <w:r w:rsidRPr="004614C6">
              <w:rPr>
                <w:rFonts w:ascii="Times New Roman" w:eastAsia="Times New Roman" w:hAnsi="Times New Roman" w:cs="Times New Roman"/>
                <w:spacing w:val="-4"/>
                <w:sz w:val="28"/>
                <w:lang w:val="uk-UA"/>
              </w:rPr>
              <w:t xml:space="preserve"> </w:t>
            </w:r>
            <w:r w:rsidRPr="004614C6">
              <w:rPr>
                <w:rFonts w:ascii="Times New Roman" w:eastAsia="Times New Roman" w:hAnsi="Times New Roman" w:cs="Times New Roman"/>
                <w:sz w:val="28"/>
                <w:lang w:val="uk-UA"/>
              </w:rPr>
              <w:t>будова,</w:t>
            </w:r>
            <w:r w:rsidRPr="004614C6">
              <w:rPr>
                <w:rFonts w:ascii="Times New Roman" w:eastAsia="Times New Roman" w:hAnsi="Times New Roman" w:cs="Times New Roman"/>
                <w:spacing w:val="-5"/>
                <w:sz w:val="28"/>
                <w:lang w:val="uk-UA"/>
              </w:rPr>
              <w:t xml:space="preserve"> </w:t>
            </w:r>
            <w:r w:rsidRPr="004614C6">
              <w:rPr>
                <w:rFonts w:ascii="Times New Roman" w:eastAsia="Times New Roman" w:hAnsi="Times New Roman" w:cs="Times New Roman"/>
                <w:sz w:val="28"/>
                <w:lang w:val="uk-UA"/>
              </w:rPr>
              <w:t>рельєф</w:t>
            </w:r>
            <w:r w:rsidRPr="004614C6">
              <w:rPr>
                <w:rFonts w:ascii="Times New Roman" w:eastAsia="Times New Roman" w:hAnsi="Times New Roman" w:cs="Times New Roman"/>
                <w:spacing w:val="-4"/>
                <w:sz w:val="28"/>
                <w:lang w:val="uk-UA"/>
              </w:rPr>
              <w:t xml:space="preserve"> </w:t>
            </w:r>
            <w:r w:rsidRPr="004614C6">
              <w:rPr>
                <w:rFonts w:ascii="Times New Roman" w:eastAsia="Times New Roman" w:hAnsi="Times New Roman" w:cs="Times New Roman"/>
                <w:sz w:val="28"/>
                <w:lang w:val="uk-UA"/>
              </w:rPr>
              <w:t>і</w:t>
            </w:r>
            <w:r w:rsidRPr="004614C6">
              <w:rPr>
                <w:rFonts w:ascii="Times New Roman" w:eastAsia="Times New Roman" w:hAnsi="Times New Roman" w:cs="Times New Roman"/>
                <w:spacing w:val="-3"/>
                <w:sz w:val="28"/>
                <w:lang w:val="uk-UA"/>
              </w:rPr>
              <w:t xml:space="preserve"> </w:t>
            </w:r>
            <w:r w:rsidRPr="004614C6">
              <w:rPr>
                <w:rFonts w:ascii="Times New Roman" w:eastAsia="Times New Roman" w:hAnsi="Times New Roman" w:cs="Times New Roman"/>
                <w:sz w:val="28"/>
                <w:lang w:val="uk-UA"/>
              </w:rPr>
              <w:t>ґрунтотворні</w:t>
            </w:r>
            <w:r w:rsidRPr="004614C6">
              <w:rPr>
                <w:rFonts w:ascii="Times New Roman" w:eastAsia="Times New Roman" w:hAnsi="Times New Roman" w:cs="Times New Roman"/>
                <w:spacing w:val="-6"/>
                <w:sz w:val="28"/>
                <w:lang w:val="uk-UA"/>
              </w:rPr>
              <w:t xml:space="preserve"> </w:t>
            </w:r>
            <w:r w:rsidRPr="004614C6">
              <w:rPr>
                <w:rFonts w:ascii="Times New Roman" w:eastAsia="Times New Roman" w:hAnsi="Times New Roman" w:cs="Times New Roman"/>
                <w:spacing w:val="-2"/>
                <w:sz w:val="28"/>
                <w:lang w:val="uk-UA"/>
              </w:rPr>
              <w:t>породи………………….</w:t>
            </w:r>
          </w:p>
          <w:p w:rsidR="004614C6" w:rsidRPr="004614C6" w:rsidRDefault="004614C6" w:rsidP="004614C6">
            <w:pPr>
              <w:spacing w:before="161"/>
              <w:ind w:left="50"/>
              <w:rPr>
                <w:rFonts w:ascii="Times New Roman" w:eastAsia="Times New Roman" w:hAnsi="Times New Roman" w:cs="Times New Roman"/>
                <w:sz w:val="28"/>
                <w:lang w:val="uk-UA"/>
              </w:rPr>
            </w:pPr>
            <w:r w:rsidRPr="004614C6">
              <w:rPr>
                <w:rFonts w:ascii="Times New Roman" w:eastAsia="Times New Roman" w:hAnsi="Times New Roman" w:cs="Times New Roman"/>
                <w:sz w:val="28"/>
                <w:lang w:val="uk-UA"/>
              </w:rPr>
              <w:t>2.3</w:t>
            </w:r>
            <w:r w:rsidRPr="004614C6">
              <w:rPr>
                <w:rFonts w:ascii="Times New Roman" w:eastAsia="Times New Roman" w:hAnsi="Times New Roman" w:cs="Times New Roman"/>
                <w:spacing w:val="-8"/>
                <w:sz w:val="28"/>
                <w:lang w:val="uk-UA"/>
              </w:rPr>
              <w:t xml:space="preserve"> </w:t>
            </w:r>
            <w:r w:rsidRPr="004614C6">
              <w:rPr>
                <w:rFonts w:ascii="Times New Roman" w:eastAsia="Times New Roman" w:hAnsi="Times New Roman" w:cs="Times New Roman"/>
                <w:sz w:val="28"/>
                <w:lang w:val="uk-UA"/>
              </w:rPr>
              <w:t>Кліматичні</w:t>
            </w:r>
            <w:r w:rsidRPr="004614C6">
              <w:rPr>
                <w:rFonts w:ascii="Times New Roman" w:eastAsia="Times New Roman" w:hAnsi="Times New Roman" w:cs="Times New Roman"/>
                <w:spacing w:val="-4"/>
                <w:sz w:val="28"/>
                <w:lang w:val="uk-UA"/>
              </w:rPr>
              <w:t xml:space="preserve"> </w:t>
            </w:r>
            <w:r w:rsidRPr="004614C6">
              <w:rPr>
                <w:rFonts w:ascii="Times New Roman" w:eastAsia="Times New Roman" w:hAnsi="Times New Roman" w:cs="Times New Roman"/>
                <w:spacing w:val="-2"/>
                <w:sz w:val="28"/>
                <w:lang w:val="uk-UA"/>
              </w:rPr>
              <w:t>умови….………………………………………………</w:t>
            </w:r>
          </w:p>
        </w:tc>
        <w:tc>
          <w:tcPr>
            <w:tcW w:w="632" w:type="dxa"/>
          </w:tcPr>
          <w:p w:rsidR="004614C6" w:rsidRPr="004614C6" w:rsidRDefault="004614C6" w:rsidP="004614C6">
            <w:pPr>
              <w:spacing w:before="74"/>
              <w:ind w:left="186"/>
              <w:rPr>
                <w:rFonts w:ascii="Times New Roman" w:eastAsia="Times New Roman" w:hAnsi="Times New Roman" w:cs="Times New Roman"/>
                <w:sz w:val="28"/>
                <w:lang w:val="uk-UA"/>
              </w:rPr>
            </w:pPr>
            <w:r w:rsidRPr="004614C6">
              <w:rPr>
                <w:rFonts w:ascii="Times New Roman" w:eastAsia="Times New Roman" w:hAnsi="Times New Roman" w:cs="Times New Roman"/>
                <w:spacing w:val="-5"/>
                <w:sz w:val="28"/>
                <w:lang w:val="uk-UA"/>
              </w:rPr>
              <w:t>10</w:t>
            </w:r>
          </w:p>
          <w:p w:rsidR="004614C6" w:rsidRPr="004614C6" w:rsidRDefault="004614C6" w:rsidP="004614C6">
            <w:pPr>
              <w:spacing w:before="161"/>
              <w:ind w:left="186"/>
              <w:rPr>
                <w:rFonts w:ascii="Times New Roman" w:eastAsia="Times New Roman" w:hAnsi="Times New Roman" w:cs="Times New Roman"/>
                <w:sz w:val="28"/>
                <w:lang w:val="uk-UA"/>
              </w:rPr>
            </w:pPr>
            <w:r w:rsidRPr="004614C6">
              <w:rPr>
                <w:rFonts w:ascii="Times New Roman" w:eastAsia="Times New Roman" w:hAnsi="Times New Roman" w:cs="Times New Roman"/>
                <w:spacing w:val="-5"/>
                <w:sz w:val="28"/>
                <w:lang w:val="uk-UA"/>
              </w:rPr>
              <w:t>14</w:t>
            </w:r>
          </w:p>
        </w:tc>
      </w:tr>
      <w:tr w:rsidR="004614C6" w:rsidRPr="004614C6" w:rsidTr="00532714">
        <w:trPr>
          <w:trHeight w:val="965"/>
        </w:trPr>
        <w:tc>
          <w:tcPr>
            <w:tcW w:w="8606" w:type="dxa"/>
          </w:tcPr>
          <w:p w:rsidR="004614C6" w:rsidRPr="004614C6" w:rsidRDefault="004614C6" w:rsidP="004614C6">
            <w:pPr>
              <w:numPr>
                <w:ilvl w:val="1"/>
                <w:numId w:val="3"/>
              </w:numPr>
              <w:tabs>
                <w:tab w:val="left" w:pos="468"/>
              </w:tabs>
              <w:spacing w:before="75"/>
              <w:ind w:left="468" w:hanging="418"/>
              <w:rPr>
                <w:rFonts w:ascii="Times New Roman" w:eastAsia="Times New Roman" w:hAnsi="Times New Roman" w:cs="Times New Roman"/>
                <w:sz w:val="28"/>
                <w:lang w:val="uk-UA"/>
              </w:rPr>
            </w:pPr>
            <w:r w:rsidRPr="004614C6">
              <w:rPr>
                <w:rFonts w:ascii="Times New Roman" w:eastAsia="Times New Roman" w:hAnsi="Times New Roman" w:cs="Times New Roman"/>
                <w:sz w:val="28"/>
                <w:lang w:val="uk-UA"/>
              </w:rPr>
              <w:t>Гідрологічні</w:t>
            </w:r>
            <w:r w:rsidRPr="004614C6">
              <w:rPr>
                <w:rFonts w:ascii="Times New Roman" w:eastAsia="Times New Roman" w:hAnsi="Times New Roman" w:cs="Times New Roman"/>
                <w:spacing w:val="-12"/>
                <w:sz w:val="28"/>
                <w:lang w:val="uk-UA"/>
              </w:rPr>
              <w:t xml:space="preserve"> </w:t>
            </w:r>
            <w:r w:rsidRPr="004614C6">
              <w:rPr>
                <w:rFonts w:ascii="Times New Roman" w:eastAsia="Times New Roman" w:hAnsi="Times New Roman" w:cs="Times New Roman"/>
                <w:spacing w:val="-2"/>
                <w:sz w:val="28"/>
                <w:lang w:val="uk-UA"/>
              </w:rPr>
              <w:t>умови………………………………………………….</w:t>
            </w:r>
          </w:p>
          <w:p w:rsidR="004614C6" w:rsidRPr="004614C6" w:rsidRDefault="004614C6" w:rsidP="004614C6">
            <w:pPr>
              <w:numPr>
                <w:ilvl w:val="1"/>
                <w:numId w:val="3"/>
              </w:numPr>
              <w:tabs>
                <w:tab w:val="left" w:pos="471"/>
              </w:tabs>
              <w:spacing w:before="161"/>
              <w:ind w:left="471" w:hanging="421"/>
              <w:rPr>
                <w:rFonts w:ascii="Times New Roman" w:eastAsia="Times New Roman" w:hAnsi="Times New Roman" w:cs="Times New Roman"/>
                <w:sz w:val="28"/>
                <w:lang w:val="uk-UA"/>
              </w:rPr>
            </w:pPr>
            <w:r w:rsidRPr="004614C6">
              <w:rPr>
                <w:rFonts w:ascii="Times New Roman" w:eastAsia="Times New Roman" w:hAnsi="Times New Roman" w:cs="Times New Roman"/>
                <w:sz w:val="28"/>
                <w:lang w:val="uk-UA"/>
              </w:rPr>
              <w:t>Рослинність</w:t>
            </w:r>
            <w:r w:rsidRPr="004614C6">
              <w:rPr>
                <w:rFonts w:ascii="Times New Roman" w:eastAsia="Times New Roman" w:hAnsi="Times New Roman" w:cs="Times New Roman"/>
                <w:spacing w:val="-9"/>
                <w:sz w:val="28"/>
                <w:lang w:val="uk-UA"/>
              </w:rPr>
              <w:t xml:space="preserve"> </w:t>
            </w:r>
            <w:r w:rsidRPr="004614C6">
              <w:rPr>
                <w:rFonts w:ascii="Times New Roman" w:eastAsia="Times New Roman" w:hAnsi="Times New Roman" w:cs="Times New Roman"/>
                <w:sz w:val="28"/>
                <w:lang w:val="uk-UA"/>
              </w:rPr>
              <w:t>і</w:t>
            </w:r>
            <w:r w:rsidRPr="004614C6">
              <w:rPr>
                <w:rFonts w:ascii="Times New Roman" w:eastAsia="Times New Roman" w:hAnsi="Times New Roman" w:cs="Times New Roman"/>
                <w:spacing w:val="-7"/>
                <w:sz w:val="28"/>
                <w:lang w:val="uk-UA"/>
              </w:rPr>
              <w:t xml:space="preserve"> </w:t>
            </w:r>
            <w:r w:rsidRPr="004614C6">
              <w:rPr>
                <w:rFonts w:ascii="Times New Roman" w:eastAsia="Times New Roman" w:hAnsi="Times New Roman" w:cs="Times New Roman"/>
                <w:sz w:val="28"/>
                <w:lang w:val="uk-UA"/>
              </w:rPr>
              <w:t>тваринний</w:t>
            </w:r>
            <w:r w:rsidRPr="004614C6">
              <w:rPr>
                <w:rFonts w:ascii="Times New Roman" w:eastAsia="Times New Roman" w:hAnsi="Times New Roman" w:cs="Times New Roman"/>
                <w:spacing w:val="-7"/>
                <w:sz w:val="28"/>
                <w:lang w:val="uk-UA"/>
              </w:rPr>
              <w:t xml:space="preserve"> </w:t>
            </w:r>
            <w:r w:rsidRPr="004614C6">
              <w:rPr>
                <w:rFonts w:ascii="Times New Roman" w:eastAsia="Times New Roman" w:hAnsi="Times New Roman" w:cs="Times New Roman"/>
                <w:spacing w:val="-2"/>
                <w:sz w:val="28"/>
                <w:lang w:val="uk-UA"/>
              </w:rPr>
              <w:t>світ……………………………………..</w:t>
            </w:r>
          </w:p>
        </w:tc>
        <w:tc>
          <w:tcPr>
            <w:tcW w:w="632" w:type="dxa"/>
          </w:tcPr>
          <w:p w:rsidR="004614C6" w:rsidRPr="004614C6" w:rsidRDefault="004614C6" w:rsidP="004614C6">
            <w:pPr>
              <w:spacing w:before="75"/>
              <w:ind w:left="186"/>
              <w:rPr>
                <w:rFonts w:ascii="Times New Roman" w:eastAsia="Times New Roman" w:hAnsi="Times New Roman" w:cs="Times New Roman"/>
                <w:sz w:val="28"/>
                <w:lang w:val="uk-UA"/>
              </w:rPr>
            </w:pPr>
            <w:r w:rsidRPr="004614C6">
              <w:rPr>
                <w:rFonts w:ascii="Times New Roman" w:eastAsia="Times New Roman" w:hAnsi="Times New Roman" w:cs="Times New Roman"/>
                <w:spacing w:val="-5"/>
                <w:sz w:val="28"/>
                <w:lang w:val="uk-UA"/>
              </w:rPr>
              <w:t>15</w:t>
            </w:r>
          </w:p>
          <w:p w:rsidR="004614C6" w:rsidRPr="004614C6" w:rsidRDefault="004614C6" w:rsidP="004614C6">
            <w:pPr>
              <w:spacing w:before="161"/>
              <w:ind w:left="186"/>
              <w:rPr>
                <w:rFonts w:ascii="Times New Roman" w:eastAsia="Times New Roman" w:hAnsi="Times New Roman" w:cs="Times New Roman"/>
                <w:sz w:val="28"/>
                <w:lang w:val="uk-UA"/>
              </w:rPr>
            </w:pPr>
            <w:r w:rsidRPr="004614C6">
              <w:rPr>
                <w:rFonts w:ascii="Times New Roman" w:eastAsia="Times New Roman" w:hAnsi="Times New Roman" w:cs="Times New Roman"/>
                <w:spacing w:val="-5"/>
                <w:sz w:val="28"/>
                <w:lang w:val="uk-UA"/>
              </w:rPr>
              <w:t>16</w:t>
            </w:r>
          </w:p>
        </w:tc>
      </w:tr>
      <w:tr w:rsidR="004614C6" w:rsidRPr="004614C6" w:rsidTr="00532714">
        <w:trPr>
          <w:trHeight w:val="482"/>
        </w:trPr>
        <w:tc>
          <w:tcPr>
            <w:tcW w:w="8606" w:type="dxa"/>
          </w:tcPr>
          <w:p w:rsidR="004614C6" w:rsidRPr="004614C6" w:rsidRDefault="004614C6" w:rsidP="004614C6">
            <w:pPr>
              <w:spacing w:before="74"/>
              <w:ind w:left="50"/>
              <w:rPr>
                <w:rFonts w:ascii="Times New Roman" w:eastAsia="Times New Roman" w:hAnsi="Times New Roman" w:cs="Times New Roman"/>
                <w:sz w:val="28"/>
                <w:lang w:val="uk-UA"/>
              </w:rPr>
            </w:pPr>
            <w:r w:rsidRPr="004614C6">
              <w:rPr>
                <w:rFonts w:ascii="Times New Roman" w:eastAsia="Times New Roman" w:hAnsi="Times New Roman" w:cs="Times New Roman"/>
                <w:sz w:val="28"/>
                <w:lang w:val="uk-UA"/>
              </w:rPr>
              <w:t>2.6</w:t>
            </w:r>
            <w:r w:rsidRPr="004614C6">
              <w:rPr>
                <w:rFonts w:ascii="Times New Roman" w:eastAsia="Times New Roman" w:hAnsi="Times New Roman" w:cs="Times New Roman"/>
                <w:spacing w:val="-7"/>
                <w:sz w:val="28"/>
                <w:lang w:val="uk-UA"/>
              </w:rPr>
              <w:t xml:space="preserve"> </w:t>
            </w:r>
            <w:r w:rsidRPr="004614C6">
              <w:rPr>
                <w:rFonts w:ascii="Times New Roman" w:eastAsia="Times New Roman" w:hAnsi="Times New Roman" w:cs="Times New Roman"/>
                <w:sz w:val="28"/>
                <w:lang w:val="uk-UA"/>
              </w:rPr>
              <w:t>Ґрунти</w:t>
            </w:r>
            <w:r w:rsidRPr="004614C6">
              <w:rPr>
                <w:rFonts w:ascii="Times New Roman" w:eastAsia="Times New Roman" w:hAnsi="Times New Roman" w:cs="Times New Roman"/>
                <w:spacing w:val="-5"/>
                <w:sz w:val="28"/>
                <w:lang w:val="uk-UA"/>
              </w:rPr>
              <w:t xml:space="preserve"> </w:t>
            </w:r>
            <w:r w:rsidRPr="004614C6">
              <w:rPr>
                <w:rFonts w:ascii="Times New Roman" w:eastAsia="Times New Roman" w:hAnsi="Times New Roman" w:cs="Times New Roman"/>
                <w:sz w:val="28"/>
                <w:lang w:val="uk-UA"/>
              </w:rPr>
              <w:t>і</w:t>
            </w:r>
            <w:r w:rsidRPr="004614C6">
              <w:rPr>
                <w:rFonts w:ascii="Times New Roman" w:eastAsia="Times New Roman" w:hAnsi="Times New Roman" w:cs="Times New Roman"/>
                <w:spacing w:val="-4"/>
                <w:sz w:val="28"/>
                <w:lang w:val="uk-UA"/>
              </w:rPr>
              <w:t xml:space="preserve"> </w:t>
            </w:r>
            <w:r w:rsidRPr="004614C6">
              <w:rPr>
                <w:rFonts w:ascii="Times New Roman" w:eastAsia="Times New Roman" w:hAnsi="Times New Roman" w:cs="Times New Roman"/>
                <w:sz w:val="28"/>
                <w:lang w:val="uk-UA"/>
              </w:rPr>
              <w:t>ґрунтовий</w:t>
            </w:r>
            <w:r w:rsidRPr="004614C6">
              <w:rPr>
                <w:rFonts w:ascii="Times New Roman" w:eastAsia="Times New Roman" w:hAnsi="Times New Roman" w:cs="Times New Roman"/>
                <w:spacing w:val="-7"/>
                <w:sz w:val="28"/>
                <w:lang w:val="uk-UA"/>
              </w:rPr>
              <w:t xml:space="preserve"> </w:t>
            </w:r>
            <w:r w:rsidRPr="004614C6">
              <w:rPr>
                <w:rFonts w:ascii="Times New Roman" w:eastAsia="Times New Roman" w:hAnsi="Times New Roman" w:cs="Times New Roman"/>
                <w:spacing w:val="-2"/>
                <w:sz w:val="28"/>
                <w:lang w:val="uk-UA"/>
              </w:rPr>
              <w:t>покрив…………………………………………..</w:t>
            </w:r>
          </w:p>
        </w:tc>
        <w:tc>
          <w:tcPr>
            <w:tcW w:w="632" w:type="dxa"/>
          </w:tcPr>
          <w:p w:rsidR="004614C6" w:rsidRPr="004614C6" w:rsidRDefault="004614C6" w:rsidP="004614C6">
            <w:pPr>
              <w:spacing w:before="74"/>
              <w:ind w:left="24"/>
              <w:jc w:val="center"/>
              <w:rPr>
                <w:rFonts w:ascii="Times New Roman" w:eastAsia="Times New Roman" w:hAnsi="Times New Roman" w:cs="Times New Roman"/>
                <w:sz w:val="28"/>
                <w:lang w:val="uk-UA"/>
              </w:rPr>
            </w:pPr>
            <w:r w:rsidRPr="004614C6">
              <w:rPr>
                <w:rFonts w:ascii="Times New Roman" w:eastAsia="Times New Roman" w:hAnsi="Times New Roman" w:cs="Times New Roman"/>
                <w:spacing w:val="-5"/>
                <w:sz w:val="28"/>
                <w:lang w:val="uk-UA"/>
              </w:rPr>
              <w:t>17</w:t>
            </w:r>
          </w:p>
        </w:tc>
      </w:tr>
      <w:tr w:rsidR="004614C6" w:rsidRPr="004614C6" w:rsidTr="00532714">
        <w:trPr>
          <w:trHeight w:val="483"/>
        </w:trPr>
        <w:tc>
          <w:tcPr>
            <w:tcW w:w="8606" w:type="dxa"/>
          </w:tcPr>
          <w:p w:rsidR="004614C6" w:rsidRPr="004614C6" w:rsidRDefault="004614C6" w:rsidP="004614C6">
            <w:pPr>
              <w:spacing w:before="74"/>
              <w:ind w:left="50"/>
              <w:rPr>
                <w:rFonts w:ascii="Times New Roman" w:eastAsia="Times New Roman" w:hAnsi="Times New Roman" w:cs="Times New Roman"/>
                <w:sz w:val="28"/>
                <w:lang w:val="uk-UA"/>
              </w:rPr>
            </w:pPr>
            <w:r w:rsidRPr="004614C6">
              <w:rPr>
                <w:rFonts w:ascii="Times New Roman" w:eastAsia="Times New Roman" w:hAnsi="Times New Roman" w:cs="Times New Roman"/>
                <w:sz w:val="28"/>
                <w:lang w:val="uk-UA"/>
              </w:rPr>
              <w:t xml:space="preserve">2.7 </w:t>
            </w:r>
            <w:r w:rsidRPr="004614C6">
              <w:rPr>
                <w:rFonts w:ascii="Times New Roman" w:eastAsia="Times New Roman" w:hAnsi="Times New Roman" w:cs="Times New Roman"/>
                <w:spacing w:val="-2"/>
                <w:sz w:val="28"/>
                <w:lang w:val="uk-UA"/>
              </w:rPr>
              <w:t>Ландшафти……………………………………………………………</w:t>
            </w:r>
          </w:p>
        </w:tc>
        <w:tc>
          <w:tcPr>
            <w:tcW w:w="632" w:type="dxa"/>
          </w:tcPr>
          <w:p w:rsidR="004614C6" w:rsidRPr="004614C6" w:rsidRDefault="004614C6" w:rsidP="004614C6">
            <w:pPr>
              <w:spacing w:before="74"/>
              <w:ind w:left="24"/>
              <w:jc w:val="center"/>
              <w:rPr>
                <w:rFonts w:ascii="Times New Roman" w:eastAsia="Times New Roman" w:hAnsi="Times New Roman" w:cs="Times New Roman"/>
                <w:sz w:val="28"/>
                <w:lang w:val="uk-UA"/>
              </w:rPr>
            </w:pPr>
            <w:r w:rsidRPr="004614C6">
              <w:rPr>
                <w:rFonts w:ascii="Times New Roman" w:eastAsia="Times New Roman" w:hAnsi="Times New Roman" w:cs="Times New Roman"/>
                <w:spacing w:val="-5"/>
                <w:sz w:val="28"/>
                <w:lang w:val="uk-UA"/>
              </w:rPr>
              <w:t>20</w:t>
            </w:r>
          </w:p>
        </w:tc>
      </w:tr>
      <w:tr w:rsidR="004614C6" w:rsidRPr="004614C6" w:rsidTr="00532714">
        <w:trPr>
          <w:trHeight w:val="483"/>
        </w:trPr>
        <w:tc>
          <w:tcPr>
            <w:tcW w:w="8606" w:type="dxa"/>
          </w:tcPr>
          <w:p w:rsidR="004614C6" w:rsidRPr="004614C6" w:rsidRDefault="004614C6" w:rsidP="004614C6">
            <w:pPr>
              <w:spacing w:before="75"/>
              <w:ind w:left="50"/>
              <w:rPr>
                <w:rFonts w:ascii="Times New Roman" w:eastAsia="Times New Roman" w:hAnsi="Times New Roman" w:cs="Times New Roman"/>
                <w:sz w:val="28"/>
                <w:lang w:val="uk-UA"/>
              </w:rPr>
            </w:pPr>
            <w:r w:rsidRPr="004614C6">
              <w:rPr>
                <w:rFonts w:ascii="Times New Roman" w:eastAsia="Times New Roman" w:hAnsi="Times New Roman" w:cs="Times New Roman"/>
                <w:sz w:val="28"/>
                <w:lang w:val="uk-UA"/>
              </w:rPr>
              <w:t>2.8</w:t>
            </w:r>
            <w:r w:rsidRPr="004614C6">
              <w:rPr>
                <w:rFonts w:ascii="Times New Roman" w:eastAsia="Times New Roman" w:hAnsi="Times New Roman" w:cs="Times New Roman"/>
                <w:spacing w:val="-10"/>
                <w:sz w:val="28"/>
                <w:lang w:val="uk-UA"/>
              </w:rPr>
              <w:t xml:space="preserve"> </w:t>
            </w:r>
            <w:r w:rsidRPr="004614C6">
              <w:rPr>
                <w:rFonts w:ascii="Times New Roman" w:eastAsia="Times New Roman" w:hAnsi="Times New Roman" w:cs="Times New Roman"/>
                <w:sz w:val="28"/>
                <w:lang w:val="uk-UA"/>
              </w:rPr>
              <w:t>Господарська</w:t>
            </w:r>
            <w:r w:rsidRPr="004614C6">
              <w:rPr>
                <w:rFonts w:ascii="Times New Roman" w:eastAsia="Times New Roman" w:hAnsi="Times New Roman" w:cs="Times New Roman"/>
                <w:spacing w:val="-4"/>
                <w:sz w:val="28"/>
                <w:lang w:val="uk-UA"/>
              </w:rPr>
              <w:t xml:space="preserve"> </w:t>
            </w:r>
            <w:r w:rsidRPr="004614C6">
              <w:rPr>
                <w:rFonts w:ascii="Times New Roman" w:eastAsia="Times New Roman" w:hAnsi="Times New Roman" w:cs="Times New Roman"/>
                <w:spacing w:val="-2"/>
                <w:sz w:val="28"/>
                <w:lang w:val="uk-UA"/>
              </w:rPr>
              <w:t>освоєність……………………………..……………...</w:t>
            </w:r>
          </w:p>
        </w:tc>
        <w:tc>
          <w:tcPr>
            <w:tcW w:w="632" w:type="dxa"/>
          </w:tcPr>
          <w:p w:rsidR="004614C6" w:rsidRPr="004614C6" w:rsidRDefault="004614C6" w:rsidP="004614C6">
            <w:pPr>
              <w:spacing w:before="75"/>
              <w:ind w:left="24"/>
              <w:jc w:val="center"/>
              <w:rPr>
                <w:rFonts w:ascii="Times New Roman" w:eastAsia="Times New Roman" w:hAnsi="Times New Roman" w:cs="Times New Roman"/>
                <w:sz w:val="28"/>
                <w:lang w:val="uk-UA"/>
              </w:rPr>
            </w:pPr>
            <w:r w:rsidRPr="004614C6">
              <w:rPr>
                <w:rFonts w:ascii="Times New Roman" w:eastAsia="Times New Roman" w:hAnsi="Times New Roman" w:cs="Times New Roman"/>
                <w:spacing w:val="-5"/>
                <w:sz w:val="28"/>
                <w:lang w:val="uk-UA"/>
              </w:rPr>
              <w:t>21</w:t>
            </w:r>
          </w:p>
        </w:tc>
      </w:tr>
      <w:tr w:rsidR="004614C6" w:rsidRPr="004614C6" w:rsidTr="00532714">
        <w:trPr>
          <w:trHeight w:val="1931"/>
        </w:trPr>
        <w:tc>
          <w:tcPr>
            <w:tcW w:w="8606" w:type="dxa"/>
          </w:tcPr>
          <w:p w:rsidR="004614C6" w:rsidRPr="004614C6" w:rsidRDefault="004614C6" w:rsidP="004614C6">
            <w:pPr>
              <w:numPr>
                <w:ilvl w:val="0"/>
                <w:numId w:val="2"/>
              </w:numPr>
              <w:tabs>
                <w:tab w:val="left" w:pos="261"/>
              </w:tabs>
              <w:spacing w:before="74"/>
              <w:ind w:hanging="211"/>
              <w:rPr>
                <w:rFonts w:ascii="Times New Roman" w:eastAsia="Times New Roman" w:hAnsi="Times New Roman" w:cs="Times New Roman"/>
                <w:b/>
                <w:sz w:val="28"/>
                <w:lang w:val="uk-UA"/>
              </w:rPr>
            </w:pPr>
            <w:r w:rsidRPr="004614C6">
              <w:rPr>
                <w:rFonts w:ascii="Times New Roman" w:eastAsia="Times New Roman" w:hAnsi="Times New Roman" w:cs="Times New Roman"/>
                <w:b/>
                <w:sz w:val="28"/>
                <w:lang w:val="uk-UA"/>
              </w:rPr>
              <w:t>АНАЛІЗ</w:t>
            </w:r>
            <w:r w:rsidRPr="004614C6">
              <w:rPr>
                <w:rFonts w:ascii="Times New Roman" w:eastAsia="Times New Roman" w:hAnsi="Times New Roman" w:cs="Times New Roman"/>
                <w:b/>
                <w:spacing w:val="-15"/>
                <w:sz w:val="28"/>
                <w:lang w:val="uk-UA"/>
              </w:rPr>
              <w:t xml:space="preserve"> </w:t>
            </w:r>
            <w:r w:rsidRPr="004614C6">
              <w:rPr>
                <w:rFonts w:ascii="Times New Roman" w:eastAsia="Times New Roman" w:hAnsi="Times New Roman" w:cs="Times New Roman"/>
                <w:b/>
                <w:sz w:val="28"/>
                <w:lang w:val="uk-UA"/>
              </w:rPr>
              <w:t>ВИКОРИСТАННЯ</w:t>
            </w:r>
            <w:r w:rsidRPr="004614C6">
              <w:rPr>
                <w:rFonts w:ascii="Times New Roman" w:eastAsia="Times New Roman" w:hAnsi="Times New Roman" w:cs="Times New Roman"/>
                <w:b/>
                <w:spacing w:val="-11"/>
                <w:sz w:val="28"/>
                <w:lang w:val="uk-UA"/>
              </w:rPr>
              <w:t xml:space="preserve"> </w:t>
            </w:r>
            <w:r w:rsidRPr="004614C6">
              <w:rPr>
                <w:rFonts w:ascii="Times New Roman" w:eastAsia="Times New Roman" w:hAnsi="Times New Roman" w:cs="Times New Roman"/>
                <w:b/>
                <w:sz w:val="28"/>
                <w:lang w:val="uk-UA"/>
              </w:rPr>
              <w:t>ҐРУНТОВО-</w:t>
            </w:r>
            <w:r w:rsidRPr="004614C6">
              <w:rPr>
                <w:rFonts w:ascii="Times New Roman" w:eastAsia="Times New Roman" w:hAnsi="Times New Roman" w:cs="Times New Roman"/>
                <w:b/>
                <w:spacing w:val="-2"/>
                <w:sz w:val="28"/>
                <w:lang w:val="uk-UA"/>
              </w:rPr>
              <w:t>ЗЕМЕЛЬНИХ</w:t>
            </w:r>
          </w:p>
          <w:p w:rsidR="004614C6" w:rsidRPr="004614C6" w:rsidRDefault="004614C6" w:rsidP="004614C6">
            <w:pPr>
              <w:spacing w:before="161"/>
              <w:ind w:left="50"/>
              <w:rPr>
                <w:rFonts w:ascii="Times New Roman" w:eastAsia="Times New Roman" w:hAnsi="Times New Roman" w:cs="Times New Roman"/>
                <w:b/>
                <w:sz w:val="28"/>
                <w:lang w:val="uk-UA"/>
              </w:rPr>
            </w:pPr>
            <w:r w:rsidRPr="004614C6">
              <w:rPr>
                <w:rFonts w:ascii="Times New Roman" w:eastAsia="Times New Roman" w:hAnsi="Times New Roman" w:cs="Times New Roman"/>
                <w:b/>
                <w:spacing w:val="-2"/>
                <w:sz w:val="28"/>
                <w:lang w:val="uk-UA"/>
              </w:rPr>
              <w:t>РЕСУРСІВ…………………………………………………………….…..</w:t>
            </w:r>
          </w:p>
          <w:p w:rsidR="004614C6" w:rsidRPr="004614C6" w:rsidRDefault="004614C6" w:rsidP="004614C6">
            <w:pPr>
              <w:numPr>
                <w:ilvl w:val="1"/>
                <w:numId w:val="2"/>
              </w:numPr>
              <w:tabs>
                <w:tab w:val="left" w:pos="541"/>
                <w:tab w:val="left" w:pos="7481"/>
              </w:tabs>
              <w:spacing w:before="160"/>
              <w:ind w:left="541" w:hanging="491"/>
              <w:rPr>
                <w:rFonts w:ascii="Times New Roman" w:eastAsia="Times New Roman" w:hAnsi="Times New Roman" w:cs="Times New Roman"/>
                <w:sz w:val="28"/>
                <w:lang w:val="uk-UA"/>
              </w:rPr>
            </w:pPr>
            <w:r w:rsidRPr="004614C6">
              <w:rPr>
                <w:rFonts w:ascii="Times New Roman" w:eastAsia="Times New Roman" w:hAnsi="Times New Roman" w:cs="Times New Roman"/>
                <w:sz w:val="28"/>
                <w:lang w:val="uk-UA"/>
              </w:rPr>
              <w:t>Сучасний</w:t>
            </w:r>
            <w:r w:rsidRPr="004614C6">
              <w:rPr>
                <w:rFonts w:ascii="Times New Roman" w:eastAsia="Times New Roman" w:hAnsi="Times New Roman" w:cs="Times New Roman"/>
                <w:spacing w:val="-8"/>
                <w:sz w:val="28"/>
                <w:lang w:val="uk-UA"/>
              </w:rPr>
              <w:t xml:space="preserve"> </w:t>
            </w:r>
            <w:r w:rsidRPr="004614C6">
              <w:rPr>
                <w:rFonts w:ascii="Times New Roman" w:eastAsia="Times New Roman" w:hAnsi="Times New Roman" w:cs="Times New Roman"/>
                <w:sz w:val="28"/>
                <w:lang w:val="uk-UA"/>
              </w:rPr>
              <w:t>стан</w:t>
            </w:r>
            <w:r w:rsidRPr="004614C6">
              <w:rPr>
                <w:rFonts w:ascii="Times New Roman" w:eastAsia="Times New Roman" w:hAnsi="Times New Roman" w:cs="Times New Roman"/>
                <w:spacing w:val="-8"/>
                <w:sz w:val="28"/>
                <w:lang w:val="uk-UA"/>
              </w:rPr>
              <w:t xml:space="preserve"> </w:t>
            </w:r>
            <w:r w:rsidRPr="004614C6">
              <w:rPr>
                <w:rFonts w:ascii="Times New Roman" w:eastAsia="Times New Roman" w:hAnsi="Times New Roman" w:cs="Times New Roman"/>
                <w:sz w:val="28"/>
                <w:lang w:val="uk-UA"/>
              </w:rPr>
              <w:t>земельного</w:t>
            </w:r>
            <w:r w:rsidRPr="004614C6">
              <w:rPr>
                <w:rFonts w:ascii="Times New Roman" w:eastAsia="Times New Roman" w:hAnsi="Times New Roman" w:cs="Times New Roman"/>
                <w:spacing w:val="-7"/>
                <w:sz w:val="28"/>
                <w:lang w:val="uk-UA"/>
              </w:rPr>
              <w:t xml:space="preserve"> </w:t>
            </w:r>
            <w:r w:rsidRPr="004614C6">
              <w:rPr>
                <w:rFonts w:ascii="Times New Roman" w:eastAsia="Times New Roman" w:hAnsi="Times New Roman" w:cs="Times New Roman"/>
                <w:sz w:val="28"/>
                <w:lang w:val="uk-UA"/>
              </w:rPr>
              <w:t>фонду</w:t>
            </w:r>
            <w:r w:rsidRPr="004614C6">
              <w:rPr>
                <w:rFonts w:ascii="Times New Roman" w:eastAsia="Times New Roman" w:hAnsi="Times New Roman" w:cs="Times New Roman"/>
                <w:spacing w:val="-6"/>
                <w:sz w:val="28"/>
                <w:lang w:val="uk-UA"/>
              </w:rPr>
              <w:t xml:space="preserve"> </w:t>
            </w:r>
            <w:r w:rsidRPr="004614C6">
              <w:rPr>
                <w:rFonts w:ascii="Times New Roman" w:eastAsia="Times New Roman" w:hAnsi="Times New Roman" w:cs="Times New Roman"/>
                <w:spacing w:val="-2"/>
                <w:sz w:val="28"/>
                <w:lang w:val="uk-UA"/>
              </w:rPr>
              <w:t>району………………</w:t>
            </w:r>
            <w:r w:rsidRPr="004614C6">
              <w:rPr>
                <w:rFonts w:ascii="Times New Roman" w:eastAsia="Times New Roman" w:hAnsi="Times New Roman" w:cs="Times New Roman"/>
                <w:sz w:val="28"/>
                <w:lang w:val="uk-UA"/>
              </w:rPr>
              <w:tab/>
            </w:r>
            <w:r w:rsidRPr="004614C6">
              <w:rPr>
                <w:rFonts w:ascii="Times New Roman" w:eastAsia="Times New Roman" w:hAnsi="Times New Roman" w:cs="Times New Roman"/>
                <w:spacing w:val="-4"/>
                <w:sz w:val="28"/>
                <w:lang w:val="uk-UA"/>
              </w:rPr>
              <w:t>……..</w:t>
            </w:r>
          </w:p>
          <w:p w:rsidR="004614C6" w:rsidRPr="004614C6" w:rsidRDefault="004614C6" w:rsidP="004614C6">
            <w:pPr>
              <w:numPr>
                <w:ilvl w:val="1"/>
                <w:numId w:val="2"/>
              </w:numPr>
              <w:tabs>
                <w:tab w:val="left" w:pos="469"/>
              </w:tabs>
              <w:spacing w:before="161"/>
              <w:ind w:left="469" w:hanging="419"/>
              <w:rPr>
                <w:rFonts w:ascii="Times New Roman" w:eastAsia="Times New Roman" w:hAnsi="Times New Roman" w:cs="Times New Roman"/>
                <w:sz w:val="28"/>
                <w:lang w:val="uk-UA"/>
              </w:rPr>
            </w:pPr>
            <w:r w:rsidRPr="004614C6">
              <w:rPr>
                <w:rFonts w:ascii="Times New Roman" w:eastAsia="Times New Roman" w:hAnsi="Times New Roman" w:cs="Times New Roman"/>
                <w:sz w:val="28"/>
                <w:lang w:val="uk-UA"/>
              </w:rPr>
              <w:t>Проблеми</w:t>
            </w:r>
            <w:r w:rsidRPr="004614C6">
              <w:rPr>
                <w:rFonts w:ascii="Times New Roman" w:eastAsia="Times New Roman" w:hAnsi="Times New Roman" w:cs="Times New Roman"/>
                <w:spacing w:val="-10"/>
                <w:sz w:val="28"/>
                <w:lang w:val="uk-UA"/>
              </w:rPr>
              <w:t xml:space="preserve"> </w:t>
            </w:r>
            <w:r w:rsidRPr="004614C6">
              <w:rPr>
                <w:rFonts w:ascii="Times New Roman" w:eastAsia="Times New Roman" w:hAnsi="Times New Roman" w:cs="Times New Roman"/>
                <w:sz w:val="28"/>
                <w:lang w:val="uk-UA"/>
              </w:rPr>
              <w:t>використання</w:t>
            </w:r>
            <w:r w:rsidRPr="004614C6">
              <w:rPr>
                <w:rFonts w:ascii="Times New Roman" w:eastAsia="Times New Roman" w:hAnsi="Times New Roman" w:cs="Times New Roman"/>
                <w:spacing w:val="-7"/>
                <w:sz w:val="28"/>
                <w:lang w:val="uk-UA"/>
              </w:rPr>
              <w:t xml:space="preserve"> </w:t>
            </w:r>
            <w:r w:rsidRPr="004614C6">
              <w:rPr>
                <w:rFonts w:ascii="Times New Roman" w:eastAsia="Times New Roman" w:hAnsi="Times New Roman" w:cs="Times New Roman"/>
                <w:sz w:val="28"/>
                <w:lang w:val="uk-UA"/>
              </w:rPr>
              <w:t>та</w:t>
            </w:r>
            <w:r w:rsidRPr="004614C6">
              <w:rPr>
                <w:rFonts w:ascii="Times New Roman" w:eastAsia="Times New Roman" w:hAnsi="Times New Roman" w:cs="Times New Roman"/>
                <w:spacing w:val="-7"/>
                <w:sz w:val="28"/>
                <w:lang w:val="uk-UA"/>
              </w:rPr>
              <w:t xml:space="preserve"> </w:t>
            </w:r>
            <w:r w:rsidRPr="004614C6">
              <w:rPr>
                <w:rFonts w:ascii="Times New Roman" w:eastAsia="Times New Roman" w:hAnsi="Times New Roman" w:cs="Times New Roman"/>
                <w:sz w:val="28"/>
                <w:lang w:val="uk-UA"/>
              </w:rPr>
              <w:t>охорони</w:t>
            </w:r>
            <w:r w:rsidRPr="004614C6">
              <w:rPr>
                <w:rFonts w:ascii="Times New Roman" w:eastAsia="Times New Roman" w:hAnsi="Times New Roman" w:cs="Times New Roman"/>
                <w:spacing w:val="-5"/>
                <w:sz w:val="28"/>
                <w:lang w:val="uk-UA"/>
              </w:rPr>
              <w:t xml:space="preserve"> </w:t>
            </w:r>
            <w:r w:rsidRPr="004614C6">
              <w:rPr>
                <w:rFonts w:ascii="Times New Roman" w:eastAsia="Times New Roman" w:hAnsi="Times New Roman" w:cs="Times New Roman"/>
                <w:spacing w:val="-2"/>
                <w:sz w:val="28"/>
                <w:lang w:val="uk-UA"/>
              </w:rPr>
              <w:t>ґрунтів………………..…….</w:t>
            </w:r>
          </w:p>
        </w:tc>
        <w:tc>
          <w:tcPr>
            <w:tcW w:w="632" w:type="dxa"/>
          </w:tcPr>
          <w:p w:rsidR="004614C6" w:rsidRPr="004614C6" w:rsidRDefault="004614C6" w:rsidP="004614C6">
            <w:pPr>
              <w:spacing w:before="235"/>
              <w:rPr>
                <w:rFonts w:ascii="Times New Roman" w:eastAsia="Times New Roman" w:hAnsi="Times New Roman" w:cs="Times New Roman"/>
                <w:b/>
                <w:sz w:val="28"/>
                <w:lang w:val="uk-UA"/>
              </w:rPr>
            </w:pPr>
          </w:p>
          <w:p w:rsidR="004614C6" w:rsidRPr="004614C6" w:rsidRDefault="004614C6" w:rsidP="004614C6">
            <w:pPr>
              <w:ind w:left="186"/>
              <w:rPr>
                <w:rFonts w:ascii="Times New Roman" w:eastAsia="Times New Roman" w:hAnsi="Times New Roman" w:cs="Times New Roman"/>
                <w:sz w:val="28"/>
                <w:lang w:val="uk-UA"/>
              </w:rPr>
            </w:pPr>
            <w:r w:rsidRPr="004614C6">
              <w:rPr>
                <w:rFonts w:ascii="Times New Roman" w:eastAsia="Times New Roman" w:hAnsi="Times New Roman" w:cs="Times New Roman"/>
                <w:spacing w:val="-5"/>
                <w:sz w:val="28"/>
                <w:lang w:val="uk-UA"/>
              </w:rPr>
              <w:t>23</w:t>
            </w:r>
          </w:p>
          <w:p w:rsidR="004614C6" w:rsidRPr="004614C6" w:rsidRDefault="004614C6" w:rsidP="004614C6">
            <w:pPr>
              <w:spacing w:before="160"/>
              <w:ind w:left="186"/>
              <w:rPr>
                <w:rFonts w:ascii="Times New Roman" w:eastAsia="Times New Roman" w:hAnsi="Times New Roman" w:cs="Times New Roman"/>
                <w:sz w:val="28"/>
                <w:lang w:val="uk-UA"/>
              </w:rPr>
            </w:pPr>
            <w:r w:rsidRPr="004614C6">
              <w:rPr>
                <w:rFonts w:ascii="Times New Roman" w:eastAsia="Times New Roman" w:hAnsi="Times New Roman" w:cs="Times New Roman"/>
                <w:spacing w:val="-5"/>
                <w:sz w:val="28"/>
                <w:lang w:val="uk-UA"/>
              </w:rPr>
              <w:t>23</w:t>
            </w:r>
          </w:p>
          <w:p w:rsidR="004614C6" w:rsidRPr="004614C6" w:rsidRDefault="004614C6" w:rsidP="004614C6">
            <w:pPr>
              <w:spacing w:before="161"/>
              <w:ind w:left="186"/>
              <w:rPr>
                <w:rFonts w:ascii="Times New Roman" w:eastAsia="Times New Roman" w:hAnsi="Times New Roman" w:cs="Times New Roman"/>
                <w:sz w:val="28"/>
                <w:lang w:val="uk-UA"/>
              </w:rPr>
            </w:pPr>
            <w:r w:rsidRPr="004614C6">
              <w:rPr>
                <w:rFonts w:ascii="Times New Roman" w:eastAsia="Times New Roman" w:hAnsi="Times New Roman" w:cs="Times New Roman"/>
                <w:spacing w:val="-5"/>
                <w:sz w:val="28"/>
                <w:lang w:val="uk-UA"/>
              </w:rPr>
              <w:t>28</w:t>
            </w:r>
          </w:p>
        </w:tc>
      </w:tr>
      <w:tr w:rsidR="004614C6" w:rsidRPr="004614C6" w:rsidTr="00532714">
        <w:trPr>
          <w:trHeight w:val="483"/>
        </w:trPr>
        <w:tc>
          <w:tcPr>
            <w:tcW w:w="8606" w:type="dxa"/>
          </w:tcPr>
          <w:p w:rsidR="004614C6" w:rsidRPr="004614C6" w:rsidRDefault="004614C6" w:rsidP="004614C6">
            <w:pPr>
              <w:spacing w:before="75"/>
              <w:ind w:left="50"/>
              <w:rPr>
                <w:rFonts w:ascii="Times New Roman" w:eastAsia="Times New Roman" w:hAnsi="Times New Roman" w:cs="Times New Roman"/>
                <w:b/>
                <w:sz w:val="28"/>
                <w:lang w:val="uk-UA"/>
              </w:rPr>
            </w:pPr>
            <w:r w:rsidRPr="004614C6">
              <w:rPr>
                <w:rFonts w:ascii="Times New Roman" w:eastAsia="Times New Roman" w:hAnsi="Times New Roman" w:cs="Times New Roman"/>
                <w:b/>
                <w:spacing w:val="-2"/>
                <w:sz w:val="28"/>
                <w:lang w:val="uk-UA"/>
              </w:rPr>
              <w:t>ВИСНОВКИ…………………………………………………………</w:t>
            </w:r>
          </w:p>
        </w:tc>
        <w:tc>
          <w:tcPr>
            <w:tcW w:w="632" w:type="dxa"/>
          </w:tcPr>
          <w:p w:rsidR="004614C6" w:rsidRPr="004614C6" w:rsidRDefault="004614C6" w:rsidP="004614C6">
            <w:pPr>
              <w:spacing w:before="75"/>
              <w:ind w:left="24"/>
              <w:jc w:val="center"/>
              <w:rPr>
                <w:rFonts w:ascii="Times New Roman" w:eastAsia="Times New Roman" w:hAnsi="Times New Roman" w:cs="Times New Roman"/>
                <w:sz w:val="28"/>
                <w:lang w:val="uk-UA"/>
              </w:rPr>
            </w:pPr>
            <w:r w:rsidRPr="004614C6">
              <w:rPr>
                <w:rFonts w:ascii="Times New Roman" w:eastAsia="Times New Roman" w:hAnsi="Times New Roman" w:cs="Times New Roman"/>
                <w:spacing w:val="-5"/>
                <w:sz w:val="28"/>
                <w:lang w:val="uk-UA"/>
              </w:rPr>
              <w:t>51</w:t>
            </w:r>
          </w:p>
        </w:tc>
      </w:tr>
      <w:tr w:rsidR="004614C6" w:rsidRPr="004614C6" w:rsidTr="00532714">
        <w:trPr>
          <w:trHeight w:val="396"/>
        </w:trPr>
        <w:tc>
          <w:tcPr>
            <w:tcW w:w="8606" w:type="dxa"/>
          </w:tcPr>
          <w:p w:rsidR="004614C6" w:rsidRPr="004614C6" w:rsidRDefault="004614C6" w:rsidP="004614C6">
            <w:pPr>
              <w:spacing w:before="74" w:line="302" w:lineRule="exact"/>
              <w:ind w:left="50"/>
              <w:rPr>
                <w:rFonts w:ascii="Times New Roman" w:eastAsia="Times New Roman" w:hAnsi="Times New Roman" w:cs="Times New Roman"/>
                <w:b/>
                <w:sz w:val="28"/>
                <w:lang w:val="uk-UA"/>
              </w:rPr>
            </w:pPr>
            <w:r w:rsidRPr="004614C6">
              <w:rPr>
                <w:rFonts w:ascii="Times New Roman" w:eastAsia="Times New Roman" w:hAnsi="Times New Roman" w:cs="Times New Roman"/>
                <w:b/>
                <w:sz w:val="28"/>
                <w:lang w:val="uk-UA"/>
              </w:rPr>
              <w:t>СПИСОК</w:t>
            </w:r>
            <w:r w:rsidRPr="004614C6">
              <w:rPr>
                <w:rFonts w:ascii="Times New Roman" w:eastAsia="Times New Roman" w:hAnsi="Times New Roman" w:cs="Times New Roman"/>
                <w:b/>
                <w:spacing w:val="-11"/>
                <w:sz w:val="28"/>
                <w:lang w:val="uk-UA"/>
              </w:rPr>
              <w:t xml:space="preserve"> </w:t>
            </w:r>
            <w:r w:rsidRPr="004614C6">
              <w:rPr>
                <w:rFonts w:ascii="Times New Roman" w:eastAsia="Times New Roman" w:hAnsi="Times New Roman" w:cs="Times New Roman"/>
                <w:b/>
                <w:sz w:val="28"/>
                <w:lang w:val="uk-UA"/>
              </w:rPr>
              <w:t>ВИКОРИСТАНИХ</w:t>
            </w:r>
            <w:r w:rsidRPr="004614C6">
              <w:rPr>
                <w:rFonts w:ascii="Times New Roman" w:eastAsia="Times New Roman" w:hAnsi="Times New Roman" w:cs="Times New Roman"/>
                <w:b/>
                <w:spacing w:val="-12"/>
                <w:sz w:val="28"/>
                <w:lang w:val="uk-UA"/>
              </w:rPr>
              <w:t xml:space="preserve"> </w:t>
            </w:r>
            <w:r w:rsidRPr="004614C6">
              <w:rPr>
                <w:rFonts w:ascii="Times New Roman" w:eastAsia="Times New Roman" w:hAnsi="Times New Roman" w:cs="Times New Roman"/>
                <w:b/>
                <w:spacing w:val="-2"/>
                <w:sz w:val="28"/>
                <w:lang w:val="uk-UA"/>
              </w:rPr>
              <w:t>ДЖЕРЕЛ…………………………..</w:t>
            </w:r>
          </w:p>
        </w:tc>
        <w:tc>
          <w:tcPr>
            <w:tcW w:w="632" w:type="dxa"/>
          </w:tcPr>
          <w:p w:rsidR="004614C6" w:rsidRPr="004614C6" w:rsidRDefault="004614C6" w:rsidP="004614C6">
            <w:pPr>
              <w:spacing w:before="74" w:line="302" w:lineRule="exact"/>
              <w:ind w:left="24"/>
              <w:jc w:val="center"/>
              <w:rPr>
                <w:rFonts w:ascii="Times New Roman" w:eastAsia="Times New Roman" w:hAnsi="Times New Roman" w:cs="Times New Roman"/>
                <w:sz w:val="28"/>
                <w:lang w:val="uk-UA"/>
              </w:rPr>
            </w:pPr>
            <w:r w:rsidRPr="004614C6">
              <w:rPr>
                <w:rFonts w:ascii="Times New Roman" w:eastAsia="Times New Roman" w:hAnsi="Times New Roman" w:cs="Times New Roman"/>
                <w:spacing w:val="-5"/>
                <w:sz w:val="28"/>
                <w:lang w:val="uk-UA"/>
              </w:rPr>
              <w:t>56</w:t>
            </w:r>
          </w:p>
        </w:tc>
      </w:tr>
    </w:tbl>
    <w:p w:rsidR="004614C6" w:rsidRPr="004614C6" w:rsidRDefault="004614C6" w:rsidP="004614C6">
      <w:pPr>
        <w:widowControl w:val="0"/>
        <w:autoSpaceDE w:val="0"/>
        <w:autoSpaceDN w:val="0"/>
        <w:spacing w:after="0" w:line="302" w:lineRule="exact"/>
        <w:jc w:val="center"/>
        <w:rPr>
          <w:rFonts w:ascii="Times New Roman" w:eastAsia="Times New Roman" w:hAnsi="Times New Roman" w:cs="Times New Roman"/>
          <w:sz w:val="28"/>
          <w:lang w:val="uk-UA"/>
        </w:rPr>
        <w:sectPr w:rsidR="004614C6" w:rsidRPr="004614C6">
          <w:headerReference w:type="default" r:id="rId5"/>
          <w:pgSz w:w="11910" w:h="16840"/>
          <w:pgMar w:top="960" w:right="425" w:bottom="280" w:left="1559" w:header="751" w:footer="0" w:gutter="0"/>
          <w:pgNumType w:start="2"/>
          <w:cols w:space="720"/>
        </w:sectPr>
      </w:pPr>
    </w:p>
    <w:p w:rsidR="004614C6" w:rsidRPr="004614C6" w:rsidRDefault="004614C6" w:rsidP="004614C6">
      <w:pPr>
        <w:widowControl w:val="0"/>
        <w:autoSpaceDE w:val="0"/>
        <w:autoSpaceDN w:val="0"/>
        <w:spacing w:before="273" w:after="0" w:line="240" w:lineRule="auto"/>
        <w:ind w:left="-1" w:right="275"/>
        <w:jc w:val="center"/>
        <w:rPr>
          <w:rFonts w:ascii="Times New Roman" w:eastAsia="Times New Roman" w:hAnsi="Times New Roman" w:cs="Times New Roman"/>
          <w:b/>
          <w:sz w:val="28"/>
          <w:lang w:val="uk-UA"/>
        </w:rPr>
      </w:pPr>
      <w:r w:rsidRPr="004614C6">
        <w:rPr>
          <w:rFonts w:ascii="Times New Roman" w:eastAsia="Times New Roman" w:hAnsi="Times New Roman" w:cs="Times New Roman"/>
          <w:b/>
          <w:spacing w:val="-2"/>
          <w:sz w:val="28"/>
          <w:lang w:val="uk-UA"/>
        </w:rPr>
        <w:lastRenderedPageBreak/>
        <w:t>ВСТУП</w:t>
      </w:r>
    </w:p>
    <w:p w:rsidR="004614C6" w:rsidRPr="004614C6" w:rsidRDefault="004614C6" w:rsidP="004614C6">
      <w:pPr>
        <w:widowControl w:val="0"/>
        <w:autoSpaceDE w:val="0"/>
        <w:autoSpaceDN w:val="0"/>
        <w:spacing w:after="0" w:line="240" w:lineRule="auto"/>
        <w:rPr>
          <w:rFonts w:ascii="Times New Roman" w:eastAsia="Times New Roman" w:hAnsi="Times New Roman" w:cs="Times New Roman"/>
          <w:b/>
          <w:sz w:val="28"/>
          <w:szCs w:val="28"/>
          <w:lang w:val="uk-UA"/>
        </w:rPr>
      </w:pPr>
    </w:p>
    <w:p w:rsidR="004614C6" w:rsidRPr="004614C6" w:rsidRDefault="004614C6" w:rsidP="004614C6">
      <w:pPr>
        <w:widowControl w:val="0"/>
        <w:autoSpaceDE w:val="0"/>
        <w:autoSpaceDN w:val="0"/>
        <w:spacing w:after="0" w:line="240" w:lineRule="auto"/>
        <w:rPr>
          <w:rFonts w:ascii="Times New Roman" w:eastAsia="Times New Roman" w:hAnsi="Times New Roman" w:cs="Times New Roman"/>
          <w:b/>
          <w:sz w:val="28"/>
          <w:szCs w:val="28"/>
          <w:lang w:val="uk-UA"/>
        </w:rPr>
      </w:pPr>
    </w:p>
    <w:p w:rsidR="004614C6" w:rsidRPr="004614C6" w:rsidRDefault="004614C6" w:rsidP="004614C6">
      <w:pPr>
        <w:widowControl w:val="0"/>
        <w:autoSpaceDE w:val="0"/>
        <w:autoSpaceDN w:val="0"/>
        <w:spacing w:after="0" w:line="360" w:lineRule="auto"/>
        <w:ind w:left="143" w:right="417" w:firstLine="707"/>
        <w:jc w:val="both"/>
        <w:rPr>
          <w:rFonts w:ascii="Times New Roman" w:eastAsia="Times New Roman" w:hAnsi="Times New Roman" w:cs="Times New Roman"/>
          <w:sz w:val="28"/>
          <w:szCs w:val="28"/>
          <w:lang w:val="uk-UA"/>
        </w:rPr>
      </w:pPr>
      <w:r w:rsidRPr="004614C6">
        <w:rPr>
          <w:rFonts w:ascii="Times New Roman" w:eastAsia="Times New Roman" w:hAnsi="Times New Roman" w:cs="Times New Roman"/>
          <w:sz w:val="28"/>
          <w:szCs w:val="28"/>
          <w:lang w:val="uk-UA"/>
        </w:rPr>
        <w:t>Використання ґрунтів і земельних ресурсів нині є досить актуальним питанням. Часто наразі можна зустріти термін «ґрунтово-земельні ресруси» (ҐЗР), що характеризує ґрунти, як важливу складову біосфери (педосферу), забезпечуючи</w:t>
      </w:r>
      <w:r w:rsidRPr="004614C6">
        <w:rPr>
          <w:rFonts w:ascii="Times New Roman" w:eastAsia="Times New Roman" w:hAnsi="Times New Roman" w:cs="Times New Roman"/>
          <w:spacing w:val="40"/>
          <w:sz w:val="28"/>
          <w:szCs w:val="28"/>
          <w:lang w:val="uk-UA"/>
        </w:rPr>
        <w:t xml:space="preserve"> </w:t>
      </w:r>
      <w:r w:rsidRPr="004614C6">
        <w:rPr>
          <w:rFonts w:ascii="Times New Roman" w:eastAsia="Times New Roman" w:hAnsi="Times New Roman" w:cs="Times New Roman"/>
          <w:sz w:val="28"/>
          <w:szCs w:val="28"/>
          <w:lang w:val="uk-UA"/>
        </w:rPr>
        <w:t>життєдіяльність</w:t>
      </w:r>
      <w:r w:rsidRPr="004614C6">
        <w:rPr>
          <w:rFonts w:ascii="Times New Roman" w:eastAsia="Times New Roman" w:hAnsi="Times New Roman" w:cs="Times New Roman"/>
          <w:spacing w:val="40"/>
          <w:sz w:val="28"/>
          <w:szCs w:val="28"/>
          <w:lang w:val="uk-UA"/>
        </w:rPr>
        <w:t xml:space="preserve"> </w:t>
      </w:r>
      <w:r w:rsidRPr="004614C6">
        <w:rPr>
          <w:rFonts w:ascii="Times New Roman" w:eastAsia="Times New Roman" w:hAnsi="Times New Roman" w:cs="Times New Roman"/>
          <w:sz w:val="28"/>
          <w:szCs w:val="28"/>
          <w:lang w:val="uk-UA"/>
        </w:rPr>
        <w:t>екосистем</w:t>
      </w:r>
      <w:r w:rsidRPr="004614C6">
        <w:rPr>
          <w:rFonts w:ascii="Times New Roman" w:eastAsia="Times New Roman" w:hAnsi="Times New Roman" w:cs="Times New Roman"/>
          <w:spacing w:val="-4"/>
          <w:sz w:val="28"/>
          <w:szCs w:val="28"/>
          <w:lang w:val="uk-UA"/>
        </w:rPr>
        <w:t xml:space="preserve"> </w:t>
      </w:r>
      <w:r w:rsidRPr="004614C6">
        <w:rPr>
          <w:rFonts w:ascii="Times New Roman" w:eastAsia="Times New Roman" w:hAnsi="Times New Roman" w:cs="Times New Roman"/>
          <w:sz w:val="28"/>
          <w:szCs w:val="28"/>
          <w:lang w:val="uk-UA"/>
        </w:rPr>
        <w:t>та</w:t>
      </w:r>
      <w:r w:rsidRPr="004614C6">
        <w:rPr>
          <w:rFonts w:ascii="Times New Roman" w:eastAsia="Times New Roman" w:hAnsi="Times New Roman" w:cs="Times New Roman"/>
          <w:spacing w:val="-4"/>
          <w:sz w:val="28"/>
          <w:szCs w:val="28"/>
          <w:lang w:val="uk-UA"/>
        </w:rPr>
        <w:t xml:space="preserve"> </w:t>
      </w:r>
      <w:r w:rsidRPr="004614C6">
        <w:rPr>
          <w:rFonts w:ascii="Times New Roman" w:eastAsia="Times New Roman" w:hAnsi="Times New Roman" w:cs="Times New Roman"/>
          <w:sz w:val="28"/>
          <w:szCs w:val="28"/>
          <w:lang w:val="uk-UA"/>
        </w:rPr>
        <w:t>сталого</w:t>
      </w:r>
      <w:r w:rsidRPr="004614C6">
        <w:rPr>
          <w:rFonts w:ascii="Times New Roman" w:eastAsia="Times New Roman" w:hAnsi="Times New Roman" w:cs="Times New Roman"/>
          <w:spacing w:val="-5"/>
          <w:sz w:val="28"/>
          <w:szCs w:val="28"/>
          <w:lang w:val="uk-UA"/>
        </w:rPr>
        <w:t xml:space="preserve"> </w:t>
      </w:r>
      <w:r w:rsidRPr="004614C6">
        <w:rPr>
          <w:rFonts w:ascii="Times New Roman" w:eastAsia="Times New Roman" w:hAnsi="Times New Roman" w:cs="Times New Roman"/>
          <w:sz w:val="28"/>
          <w:szCs w:val="28"/>
          <w:lang w:val="uk-UA"/>
        </w:rPr>
        <w:t>розвитку</w:t>
      </w:r>
      <w:r w:rsidRPr="004614C6">
        <w:rPr>
          <w:rFonts w:ascii="Times New Roman" w:eastAsia="Times New Roman" w:hAnsi="Times New Roman" w:cs="Times New Roman"/>
          <w:spacing w:val="-3"/>
          <w:sz w:val="28"/>
          <w:szCs w:val="28"/>
          <w:lang w:val="uk-UA"/>
        </w:rPr>
        <w:t xml:space="preserve"> </w:t>
      </w:r>
      <w:r w:rsidRPr="004614C6">
        <w:rPr>
          <w:rFonts w:ascii="Times New Roman" w:eastAsia="Times New Roman" w:hAnsi="Times New Roman" w:cs="Times New Roman"/>
          <w:sz w:val="28"/>
          <w:szCs w:val="28"/>
          <w:lang w:val="uk-UA"/>
        </w:rPr>
        <w:t>людства.</w:t>
      </w:r>
      <w:r w:rsidRPr="004614C6">
        <w:rPr>
          <w:rFonts w:ascii="Times New Roman" w:eastAsia="Times New Roman" w:hAnsi="Times New Roman" w:cs="Times New Roman"/>
          <w:spacing w:val="-5"/>
          <w:sz w:val="28"/>
          <w:szCs w:val="28"/>
          <w:lang w:val="uk-UA"/>
        </w:rPr>
        <w:t xml:space="preserve"> </w:t>
      </w:r>
      <w:r w:rsidRPr="004614C6">
        <w:rPr>
          <w:rFonts w:ascii="Times New Roman" w:eastAsia="Times New Roman" w:hAnsi="Times New Roman" w:cs="Times New Roman"/>
          <w:sz w:val="28"/>
          <w:szCs w:val="28"/>
          <w:lang w:val="uk-UA"/>
        </w:rPr>
        <w:t>Вони є основним засобом сільськогосподарського і лісогосподарського виробництва, однак постійно знаходяться під впливом антропогенного тиску, не завжди контрольованого, регламентованого та зваженого. Управління сталим викристанням потенціалу ҐЗР</w:t>
      </w:r>
      <w:r w:rsidRPr="004614C6">
        <w:rPr>
          <w:rFonts w:ascii="Times New Roman" w:eastAsia="Times New Roman" w:hAnsi="Times New Roman" w:cs="Times New Roman"/>
          <w:spacing w:val="40"/>
          <w:sz w:val="28"/>
          <w:szCs w:val="28"/>
          <w:lang w:val="uk-UA"/>
        </w:rPr>
        <w:t xml:space="preserve"> </w:t>
      </w:r>
      <w:r w:rsidRPr="004614C6">
        <w:rPr>
          <w:rFonts w:ascii="Times New Roman" w:eastAsia="Times New Roman" w:hAnsi="Times New Roman" w:cs="Times New Roman"/>
          <w:sz w:val="28"/>
          <w:szCs w:val="28"/>
          <w:lang w:val="uk-UA"/>
        </w:rPr>
        <w:t>особливо важливо в умовах сучасних викликів,</w:t>
      </w:r>
      <w:r w:rsidRPr="004614C6">
        <w:rPr>
          <w:rFonts w:ascii="Times New Roman" w:eastAsia="Times New Roman" w:hAnsi="Times New Roman" w:cs="Times New Roman"/>
          <w:spacing w:val="-2"/>
          <w:sz w:val="28"/>
          <w:szCs w:val="28"/>
          <w:lang w:val="uk-UA"/>
        </w:rPr>
        <w:t xml:space="preserve"> </w:t>
      </w:r>
      <w:r w:rsidRPr="004614C6">
        <w:rPr>
          <w:rFonts w:ascii="Times New Roman" w:eastAsia="Times New Roman" w:hAnsi="Times New Roman" w:cs="Times New Roman"/>
          <w:sz w:val="28"/>
          <w:szCs w:val="28"/>
          <w:lang w:val="uk-UA"/>
        </w:rPr>
        <w:t>пов’язаних з глобальними та</w:t>
      </w:r>
      <w:r w:rsidRPr="004614C6">
        <w:rPr>
          <w:rFonts w:ascii="Times New Roman" w:eastAsia="Times New Roman" w:hAnsi="Times New Roman" w:cs="Times New Roman"/>
          <w:spacing w:val="-4"/>
          <w:sz w:val="28"/>
          <w:szCs w:val="28"/>
          <w:lang w:val="uk-UA"/>
        </w:rPr>
        <w:t xml:space="preserve"> </w:t>
      </w:r>
      <w:r w:rsidRPr="004614C6">
        <w:rPr>
          <w:rFonts w:ascii="Times New Roman" w:eastAsia="Times New Roman" w:hAnsi="Times New Roman" w:cs="Times New Roman"/>
          <w:sz w:val="28"/>
          <w:szCs w:val="28"/>
          <w:lang w:val="uk-UA"/>
        </w:rPr>
        <w:t>локальними</w:t>
      </w:r>
      <w:r w:rsidRPr="004614C6">
        <w:rPr>
          <w:rFonts w:ascii="Times New Roman" w:eastAsia="Times New Roman" w:hAnsi="Times New Roman" w:cs="Times New Roman"/>
          <w:spacing w:val="-1"/>
          <w:sz w:val="28"/>
          <w:szCs w:val="28"/>
          <w:lang w:val="uk-UA"/>
        </w:rPr>
        <w:t xml:space="preserve"> </w:t>
      </w:r>
      <w:r w:rsidRPr="004614C6">
        <w:rPr>
          <w:rFonts w:ascii="Times New Roman" w:eastAsia="Times New Roman" w:hAnsi="Times New Roman" w:cs="Times New Roman"/>
          <w:sz w:val="28"/>
          <w:szCs w:val="28"/>
          <w:lang w:val="uk-UA"/>
        </w:rPr>
        <w:t xml:space="preserve">змінами клімату, впливом війни, складністю дотримання сталих агропрактик в умовах невизначеності, </w:t>
      </w:r>
      <w:r w:rsidRPr="004614C6">
        <w:rPr>
          <w:rFonts w:ascii="Times New Roman" w:eastAsia="Times New Roman" w:hAnsi="Times New Roman" w:cs="Times New Roman"/>
          <w:spacing w:val="-2"/>
          <w:sz w:val="28"/>
          <w:szCs w:val="28"/>
          <w:lang w:val="uk-UA"/>
        </w:rPr>
        <w:t>тощо.</w:t>
      </w:r>
    </w:p>
    <w:p w:rsidR="004614C6" w:rsidRPr="004614C6" w:rsidRDefault="004614C6" w:rsidP="004614C6">
      <w:pPr>
        <w:widowControl w:val="0"/>
        <w:autoSpaceDE w:val="0"/>
        <w:autoSpaceDN w:val="0"/>
        <w:spacing w:before="1" w:after="0" w:line="360" w:lineRule="auto"/>
        <w:ind w:left="143" w:right="424" w:firstLine="707"/>
        <w:jc w:val="both"/>
        <w:rPr>
          <w:rFonts w:ascii="Times New Roman" w:eastAsia="Times New Roman" w:hAnsi="Times New Roman" w:cs="Times New Roman"/>
          <w:sz w:val="28"/>
          <w:szCs w:val="28"/>
          <w:lang w:val="uk-UA"/>
        </w:rPr>
      </w:pPr>
      <w:r w:rsidRPr="004614C6">
        <w:rPr>
          <w:rFonts w:ascii="Times New Roman" w:eastAsia="Times New Roman" w:hAnsi="Times New Roman" w:cs="Times New Roman"/>
          <w:sz w:val="28"/>
          <w:szCs w:val="28"/>
          <w:lang w:val="uk-UA"/>
        </w:rPr>
        <w:t>Тому,</w:t>
      </w:r>
      <w:r w:rsidRPr="004614C6">
        <w:rPr>
          <w:rFonts w:ascii="Times New Roman" w:eastAsia="Times New Roman" w:hAnsi="Times New Roman" w:cs="Times New Roman"/>
          <w:spacing w:val="40"/>
          <w:sz w:val="28"/>
          <w:szCs w:val="28"/>
          <w:lang w:val="uk-UA"/>
        </w:rPr>
        <w:t xml:space="preserve"> </w:t>
      </w:r>
      <w:r w:rsidRPr="004614C6">
        <w:rPr>
          <w:rFonts w:ascii="Times New Roman" w:eastAsia="Times New Roman" w:hAnsi="Times New Roman" w:cs="Times New Roman"/>
          <w:sz w:val="28"/>
          <w:szCs w:val="28"/>
          <w:lang w:val="uk-UA"/>
        </w:rPr>
        <w:t>актуальність</w:t>
      </w:r>
      <w:r w:rsidRPr="004614C6">
        <w:rPr>
          <w:rFonts w:ascii="Times New Roman" w:eastAsia="Times New Roman" w:hAnsi="Times New Roman" w:cs="Times New Roman"/>
          <w:spacing w:val="-16"/>
          <w:sz w:val="28"/>
          <w:szCs w:val="28"/>
          <w:lang w:val="uk-UA"/>
        </w:rPr>
        <w:t xml:space="preserve"> </w:t>
      </w:r>
      <w:r w:rsidRPr="004614C6">
        <w:rPr>
          <w:rFonts w:ascii="Times New Roman" w:eastAsia="Times New Roman" w:hAnsi="Times New Roman" w:cs="Times New Roman"/>
          <w:sz w:val="28"/>
          <w:szCs w:val="28"/>
          <w:lang w:val="uk-UA"/>
        </w:rPr>
        <w:t>дослідження</w:t>
      </w:r>
      <w:r w:rsidRPr="004614C6">
        <w:rPr>
          <w:rFonts w:ascii="Times New Roman" w:eastAsia="Times New Roman" w:hAnsi="Times New Roman" w:cs="Times New Roman"/>
          <w:spacing w:val="-12"/>
          <w:sz w:val="28"/>
          <w:szCs w:val="28"/>
          <w:lang w:val="uk-UA"/>
        </w:rPr>
        <w:t xml:space="preserve"> </w:t>
      </w:r>
      <w:r w:rsidRPr="004614C6">
        <w:rPr>
          <w:rFonts w:ascii="Times New Roman" w:eastAsia="Times New Roman" w:hAnsi="Times New Roman" w:cs="Times New Roman"/>
          <w:sz w:val="28"/>
          <w:szCs w:val="28"/>
          <w:lang w:val="uk-UA"/>
        </w:rPr>
        <w:t>визначається</w:t>
      </w:r>
      <w:r w:rsidRPr="004614C6">
        <w:rPr>
          <w:rFonts w:ascii="Times New Roman" w:eastAsia="Times New Roman" w:hAnsi="Times New Roman" w:cs="Times New Roman"/>
          <w:spacing w:val="-12"/>
          <w:sz w:val="28"/>
          <w:szCs w:val="28"/>
          <w:lang w:val="uk-UA"/>
        </w:rPr>
        <w:t xml:space="preserve"> </w:t>
      </w:r>
      <w:r w:rsidRPr="004614C6">
        <w:rPr>
          <w:rFonts w:ascii="Times New Roman" w:eastAsia="Times New Roman" w:hAnsi="Times New Roman" w:cs="Times New Roman"/>
          <w:sz w:val="28"/>
          <w:szCs w:val="28"/>
          <w:lang w:val="uk-UA"/>
        </w:rPr>
        <w:t>необхідністю</w:t>
      </w:r>
      <w:r w:rsidRPr="004614C6">
        <w:rPr>
          <w:rFonts w:ascii="Times New Roman" w:eastAsia="Times New Roman" w:hAnsi="Times New Roman" w:cs="Times New Roman"/>
          <w:spacing w:val="-16"/>
          <w:sz w:val="28"/>
          <w:szCs w:val="28"/>
          <w:lang w:val="uk-UA"/>
        </w:rPr>
        <w:t xml:space="preserve"> </w:t>
      </w:r>
      <w:r w:rsidRPr="004614C6">
        <w:rPr>
          <w:rFonts w:ascii="Times New Roman" w:eastAsia="Times New Roman" w:hAnsi="Times New Roman" w:cs="Times New Roman"/>
          <w:sz w:val="28"/>
          <w:szCs w:val="28"/>
          <w:lang w:val="uk-UA"/>
        </w:rPr>
        <w:t>збереження й раціонального використання ҐЗР як основного ресурсу для забезпечення екологічної стабільності та соціально-економічного розвитку регіону в сучасних умовах.</w:t>
      </w:r>
    </w:p>
    <w:p w:rsidR="004614C6" w:rsidRPr="004614C6" w:rsidRDefault="004614C6" w:rsidP="004614C6">
      <w:pPr>
        <w:widowControl w:val="0"/>
        <w:autoSpaceDE w:val="0"/>
        <w:autoSpaceDN w:val="0"/>
        <w:spacing w:before="1" w:after="0" w:line="360" w:lineRule="auto"/>
        <w:ind w:left="143" w:right="417" w:firstLine="707"/>
        <w:jc w:val="both"/>
        <w:rPr>
          <w:rFonts w:ascii="Times New Roman" w:eastAsia="Times New Roman" w:hAnsi="Times New Roman" w:cs="Times New Roman"/>
          <w:sz w:val="28"/>
          <w:lang w:val="uk-UA"/>
        </w:rPr>
      </w:pPr>
      <w:r w:rsidRPr="004614C6">
        <w:rPr>
          <w:rFonts w:ascii="Times New Roman" w:eastAsia="Times New Roman" w:hAnsi="Times New Roman" w:cs="Times New Roman"/>
          <w:b/>
          <w:sz w:val="28"/>
          <w:lang w:val="uk-UA"/>
        </w:rPr>
        <w:t xml:space="preserve">Об'єктом досліджень </w:t>
      </w:r>
      <w:r w:rsidRPr="004614C6">
        <w:rPr>
          <w:rFonts w:ascii="Times New Roman" w:eastAsia="Times New Roman" w:hAnsi="Times New Roman" w:cs="Times New Roman"/>
          <w:sz w:val="28"/>
          <w:lang w:val="uk-UA"/>
        </w:rPr>
        <w:t>є</w:t>
      </w:r>
      <w:r w:rsidRPr="004614C6">
        <w:rPr>
          <w:rFonts w:ascii="Times New Roman" w:eastAsia="Times New Roman" w:hAnsi="Times New Roman" w:cs="Times New Roman"/>
          <w:spacing w:val="40"/>
          <w:sz w:val="28"/>
          <w:lang w:val="uk-UA"/>
        </w:rPr>
        <w:t xml:space="preserve"> </w:t>
      </w:r>
      <w:r w:rsidRPr="004614C6">
        <w:rPr>
          <w:rFonts w:ascii="Times New Roman" w:eastAsia="Times New Roman" w:hAnsi="Times New Roman" w:cs="Times New Roman"/>
          <w:sz w:val="28"/>
          <w:lang w:val="uk-UA"/>
        </w:rPr>
        <w:t xml:space="preserve">ґрунти і земельні ділянки Коноплянської сільської ради Березівського району Одещини. </w:t>
      </w:r>
      <w:r w:rsidRPr="004614C6">
        <w:rPr>
          <w:rFonts w:ascii="Times New Roman" w:eastAsia="Times New Roman" w:hAnsi="Times New Roman" w:cs="Times New Roman"/>
          <w:b/>
          <w:sz w:val="28"/>
          <w:lang w:val="uk-UA"/>
        </w:rPr>
        <w:t xml:space="preserve">Предмет досліджень </w:t>
      </w:r>
      <w:r w:rsidRPr="004614C6">
        <w:rPr>
          <w:rFonts w:ascii="Times New Roman" w:eastAsia="Times New Roman" w:hAnsi="Times New Roman" w:cs="Times New Roman"/>
          <w:sz w:val="28"/>
          <w:lang w:val="uk-UA"/>
        </w:rPr>
        <w:t>– аналіз сучасного</w:t>
      </w:r>
      <w:r w:rsidRPr="004614C6">
        <w:rPr>
          <w:rFonts w:ascii="Times New Roman" w:eastAsia="Times New Roman" w:hAnsi="Times New Roman" w:cs="Times New Roman"/>
          <w:spacing w:val="40"/>
          <w:sz w:val="28"/>
          <w:lang w:val="uk-UA"/>
        </w:rPr>
        <w:t xml:space="preserve"> </w:t>
      </w:r>
      <w:r w:rsidRPr="004614C6">
        <w:rPr>
          <w:rFonts w:ascii="Times New Roman" w:eastAsia="Times New Roman" w:hAnsi="Times New Roman" w:cs="Times New Roman"/>
          <w:sz w:val="28"/>
          <w:lang w:val="uk-UA"/>
        </w:rPr>
        <w:t>землекористування в межах території дослідження.</w:t>
      </w:r>
    </w:p>
    <w:p w:rsidR="004614C6" w:rsidRPr="004614C6" w:rsidRDefault="004614C6" w:rsidP="004614C6">
      <w:pPr>
        <w:widowControl w:val="0"/>
        <w:autoSpaceDE w:val="0"/>
        <w:autoSpaceDN w:val="0"/>
        <w:spacing w:after="0" w:line="362" w:lineRule="auto"/>
        <w:ind w:left="143" w:right="417" w:firstLine="707"/>
        <w:jc w:val="both"/>
        <w:rPr>
          <w:rFonts w:ascii="Times New Roman" w:eastAsia="Times New Roman" w:hAnsi="Times New Roman" w:cs="Times New Roman"/>
          <w:sz w:val="28"/>
          <w:szCs w:val="28"/>
          <w:lang w:val="uk-UA"/>
        </w:rPr>
      </w:pPr>
      <w:r w:rsidRPr="004614C6">
        <w:rPr>
          <w:rFonts w:ascii="Times New Roman" w:eastAsia="Times New Roman" w:hAnsi="Times New Roman" w:cs="Times New Roman"/>
          <w:b/>
          <w:sz w:val="28"/>
          <w:szCs w:val="28"/>
          <w:lang w:val="uk-UA"/>
        </w:rPr>
        <w:t>Мета</w:t>
      </w:r>
      <w:r w:rsidRPr="004614C6">
        <w:rPr>
          <w:rFonts w:ascii="Times New Roman" w:eastAsia="Times New Roman" w:hAnsi="Times New Roman" w:cs="Times New Roman"/>
          <w:b/>
          <w:spacing w:val="-10"/>
          <w:sz w:val="28"/>
          <w:szCs w:val="28"/>
          <w:lang w:val="uk-UA"/>
        </w:rPr>
        <w:t xml:space="preserve"> </w:t>
      </w:r>
      <w:r w:rsidRPr="004614C6">
        <w:rPr>
          <w:rFonts w:ascii="Times New Roman" w:eastAsia="Times New Roman" w:hAnsi="Times New Roman" w:cs="Times New Roman"/>
          <w:b/>
          <w:sz w:val="28"/>
          <w:szCs w:val="28"/>
          <w:lang w:val="uk-UA"/>
        </w:rPr>
        <w:t>роботи</w:t>
      </w:r>
      <w:r w:rsidRPr="004614C6">
        <w:rPr>
          <w:rFonts w:ascii="Times New Roman" w:eastAsia="Times New Roman" w:hAnsi="Times New Roman" w:cs="Times New Roman"/>
          <w:b/>
          <w:spacing w:val="-10"/>
          <w:sz w:val="28"/>
          <w:szCs w:val="28"/>
          <w:lang w:val="uk-UA"/>
        </w:rPr>
        <w:t xml:space="preserve"> </w:t>
      </w:r>
      <w:r w:rsidRPr="004614C6">
        <w:rPr>
          <w:rFonts w:ascii="Times New Roman" w:eastAsia="Times New Roman" w:hAnsi="Times New Roman" w:cs="Times New Roman"/>
          <w:sz w:val="28"/>
          <w:szCs w:val="28"/>
          <w:lang w:val="uk-UA"/>
        </w:rPr>
        <w:t>–</w:t>
      </w:r>
      <w:r w:rsidRPr="004614C6">
        <w:rPr>
          <w:rFonts w:ascii="Times New Roman" w:eastAsia="Times New Roman" w:hAnsi="Times New Roman" w:cs="Times New Roman"/>
          <w:spacing w:val="-10"/>
          <w:sz w:val="28"/>
          <w:szCs w:val="28"/>
          <w:lang w:val="uk-UA"/>
        </w:rPr>
        <w:t xml:space="preserve"> </w:t>
      </w:r>
      <w:r w:rsidRPr="004614C6">
        <w:rPr>
          <w:rFonts w:ascii="Times New Roman" w:eastAsia="Times New Roman" w:hAnsi="Times New Roman" w:cs="Times New Roman"/>
          <w:sz w:val="28"/>
          <w:szCs w:val="28"/>
          <w:lang w:val="uk-UA"/>
        </w:rPr>
        <w:t>аналіз</w:t>
      </w:r>
      <w:r w:rsidRPr="004614C6">
        <w:rPr>
          <w:rFonts w:ascii="Times New Roman" w:eastAsia="Times New Roman" w:hAnsi="Times New Roman" w:cs="Times New Roman"/>
          <w:spacing w:val="-10"/>
          <w:sz w:val="28"/>
          <w:szCs w:val="28"/>
          <w:lang w:val="uk-UA"/>
        </w:rPr>
        <w:t xml:space="preserve"> </w:t>
      </w:r>
      <w:r w:rsidRPr="004614C6">
        <w:rPr>
          <w:rFonts w:ascii="Times New Roman" w:eastAsia="Times New Roman" w:hAnsi="Times New Roman" w:cs="Times New Roman"/>
          <w:sz w:val="28"/>
          <w:szCs w:val="28"/>
          <w:lang w:val="uk-UA"/>
        </w:rPr>
        <w:t>використання</w:t>
      </w:r>
      <w:r w:rsidRPr="004614C6">
        <w:rPr>
          <w:rFonts w:ascii="Times New Roman" w:eastAsia="Times New Roman" w:hAnsi="Times New Roman" w:cs="Times New Roman"/>
          <w:spacing w:val="-10"/>
          <w:sz w:val="28"/>
          <w:szCs w:val="28"/>
          <w:lang w:val="uk-UA"/>
        </w:rPr>
        <w:t xml:space="preserve"> </w:t>
      </w:r>
      <w:r w:rsidRPr="004614C6">
        <w:rPr>
          <w:rFonts w:ascii="Times New Roman" w:eastAsia="Times New Roman" w:hAnsi="Times New Roman" w:cs="Times New Roman"/>
          <w:sz w:val="28"/>
          <w:szCs w:val="28"/>
          <w:lang w:val="uk-UA"/>
        </w:rPr>
        <w:t>ґрунтів</w:t>
      </w:r>
      <w:r w:rsidRPr="004614C6">
        <w:rPr>
          <w:rFonts w:ascii="Times New Roman" w:eastAsia="Times New Roman" w:hAnsi="Times New Roman" w:cs="Times New Roman"/>
          <w:spacing w:val="-10"/>
          <w:sz w:val="28"/>
          <w:szCs w:val="28"/>
          <w:lang w:val="uk-UA"/>
        </w:rPr>
        <w:t xml:space="preserve"> </w:t>
      </w:r>
      <w:r w:rsidRPr="004614C6">
        <w:rPr>
          <w:rFonts w:ascii="Times New Roman" w:eastAsia="Times New Roman" w:hAnsi="Times New Roman" w:cs="Times New Roman"/>
          <w:sz w:val="28"/>
          <w:szCs w:val="28"/>
          <w:lang w:val="uk-UA"/>
        </w:rPr>
        <w:t>і</w:t>
      </w:r>
      <w:r w:rsidRPr="004614C6">
        <w:rPr>
          <w:rFonts w:ascii="Times New Roman" w:eastAsia="Times New Roman" w:hAnsi="Times New Roman" w:cs="Times New Roman"/>
          <w:spacing w:val="-10"/>
          <w:sz w:val="28"/>
          <w:szCs w:val="28"/>
          <w:lang w:val="uk-UA"/>
        </w:rPr>
        <w:t xml:space="preserve"> </w:t>
      </w:r>
      <w:r w:rsidRPr="004614C6">
        <w:rPr>
          <w:rFonts w:ascii="Times New Roman" w:eastAsia="Times New Roman" w:hAnsi="Times New Roman" w:cs="Times New Roman"/>
          <w:sz w:val="28"/>
          <w:szCs w:val="28"/>
          <w:lang w:val="uk-UA"/>
        </w:rPr>
        <w:t>земель</w:t>
      </w:r>
      <w:r w:rsidRPr="004614C6">
        <w:rPr>
          <w:rFonts w:ascii="Times New Roman" w:eastAsia="Times New Roman" w:hAnsi="Times New Roman" w:cs="Times New Roman"/>
          <w:spacing w:val="-9"/>
          <w:sz w:val="28"/>
          <w:szCs w:val="28"/>
          <w:lang w:val="uk-UA"/>
        </w:rPr>
        <w:t xml:space="preserve"> </w:t>
      </w:r>
      <w:r w:rsidRPr="004614C6">
        <w:rPr>
          <w:rFonts w:ascii="Times New Roman" w:eastAsia="Times New Roman" w:hAnsi="Times New Roman" w:cs="Times New Roman"/>
          <w:sz w:val="28"/>
          <w:szCs w:val="28"/>
          <w:lang w:val="uk-UA"/>
        </w:rPr>
        <w:t>території</w:t>
      </w:r>
      <w:r w:rsidRPr="004614C6">
        <w:rPr>
          <w:rFonts w:ascii="Times New Roman" w:eastAsia="Times New Roman" w:hAnsi="Times New Roman" w:cs="Times New Roman"/>
          <w:spacing w:val="-10"/>
          <w:sz w:val="28"/>
          <w:szCs w:val="28"/>
          <w:lang w:val="uk-UA"/>
        </w:rPr>
        <w:t xml:space="preserve"> </w:t>
      </w:r>
      <w:r w:rsidRPr="004614C6">
        <w:rPr>
          <w:rFonts w:ascii="Times New Roman" w:eastAsia="Times New Roman" w:hAnsi="Times New Roman" w:cs="Times New Roman"/>
          <w:sz w:val="28"/>
          <w:szCs w:val="28"/>
          <w:lang w:val="uk-UA"/>
        </w:rPr>
        <w:t>громади</w:t>
      </w:r>
      <w:r w:rsidRPr="004614C6">
        <w:rPr>
          <w:rFonts w:ascii="Times New Roman" w:eastAsia="Times New Roman" w:hAnsi="Times New Roman" w:cs="Times New Roman"/>
          <w:spacing w:val="-10"/>
          <w:sz w:val="28"/>
          <w:szCs w:val="28"/>
          <w:lang w:val="uk-UA"/>
        </w:rPr>
        <w:t xml:space="preserve"> </w:t>
      </w:r>
      <w:r w:rsidRPr="004614C6">
        <w:rPr>
          <w:rFonts w:ascii="Times New Roman" w:eastAsia="Times New Roman" w:hAnsi="Times New Roman" w:cs="Times New Roman"/>
          <w:sz w:val="28"/>
          <w:szCs w:val="28"/>
          <w:lang w:val="uk-UA"/>
        </w:rPr>
        <w:t>в умовах кліматичних змін</w:t>
      </w:r>
      <w:r w:rsidRPr="004614C6">
        <w:rPr>
          <w:rFonts w:ascii="Times New Roman" w:eastAsia="Times New Roman" w:hAnsi="Times New Roman" w:cs="Times New Roman"/>
          <w:spacing w:val="40"/>
          <w:sz w:val="28"/>
          <w:szCs w:val="28"/>
          <w:lang w:val="uk-UA"/>
        </w:rPr>
        <w:t xml:space="preserve"> </w:t>
      </w:r>
      <w:r w:rsidRPr="004614C6">
        <w:rPr>
          <w:rFonts w:ascii="Times New Roman" w:eastAsia="Times New Roman" w:hAnsi="Times New Roman" w:cs="Times New Roman"/>
          <w:sz w:val="28"/>
          <w:szCs w:val="28"/>
          <w:lang w:val="uk-UA"/>
        </w:rPr>
        <w:t>та інтенсивного агрогосподарського використання.</w:t>
      </w:r>
    </w:p>
    <w:p w:rsidR="004614C6" w:rsidRPr="004614C6" w:rsidRDefault="004614C6" w:rsidP="004614C6">
      <w:pPr>
        <w:widowControl w:val="0"/>
        <w:autoSpaceDE w:val="0"/>
        <w:autoSpaceDN w:val="0"/>
        <w:spacing w:after="0" w:line="317" w:lineRule="exact"/>
        <w:ind w:left="851"/>
        <w:jc w:val="both"/>
        <w:rPr>
          <w:rFonts w:ascii="Times New Roman" w:eastAsia="Times New Roman" w:hAnsi="Times New Roman" w:cs="Times New Roman"/>
          <w:sz w:val="28"/>
          <w:lang w:val="uk-UA"/>
        </w:rPr>
      </w:pPr>
      <w:r w:rsidRPr="004614C6">
        <w:rPr>
          <w:rFonts w:ascii="Times New Roman" w:eastAsia="Times New Roman" w:hAnsi="Times New Roman" w:cs="Times New Roman"/>
          <w:i/>
          <w:sz w:val="28"/>
          <w:lang w:val="uk-UA"/>
        </w:rPr>
        <w:t>Завдання</w:t>
      </w:r>
      <w:r w:rsidRPr="004614C6">
        <w:rPr>
          <w:rFonts w:ascii="Times New Roman" w:eastAsia="Times New Roman" w:hAnsi="Times New Roman" w:cs="Times New Roman"/>
          <w:i/>
          <w:spacing w:val="-4"/>
          <w:sz w:val="28"/>
          <w:lang w:val="uk-UA"/>
        </w:rPr>
        <w:t xml:space="preserve"> </w:t>
      </w:r>
      <w:r w:rsidRPr="004614C6">
        <w:rPr>
          <w:rFonts w:ascii="Times New Roman" w:eastAsia="Times New Roman" w:hAnsi="Times New Roman" w:cs="Times New Roman"/>
          <w:i/>
          <w:sz w:val="28"/>
          <w:lang w:val="uk-UA"/>
        </w:rPr>
        <w:t>робіт</w:t>
      </w:r>
      <w:r w:rsidRPr="004614C6">
        <w:rPr>
          <w:rFonts w:ascii="Times New Roman" w:eastAsia="Times New Roman" w:hAnsi="Times New Roman" w:cs="Times New Roman"/>
          <w:i/>
          <w:spacing w:val="-2"/>
          <w:sz w:val="28"/>
          <w:lang w:val="uk-UA"/>
        </w:rPr>
        <w:t xml:space="preserve"> </w:t>
      </w:r>
      <w:r w:rsidRPr="004614C6">
        <w:rPr>
          <w:rFonts w:ascii="Times New Roman" w:eastAsia="Times New Roman" w:hAnsi="Times New Roman" w:cs="Times New Roman"/>
          <w:i/>
          <w:sz w:val="28"/>
          <w:lang w:val="uk-UA"/>
        </w:rPr>
        <w:t>і</w:t>
      </w:r>
      <w:r w:rsidRPr="004614C6">
        <w:rPr>
          <w:rFonts w:ascii="Times New Roman" w:eastAsia="Times New Roman" w:hAnsi="Times New Roman" w:cs="Times New Roman"/>
          <w:i/>
          <w:spacing w:val="-2"/>
          <w:sz w:val="28"/>
          <w:lang w:val="uk-UA"/>
        </w:rPr>
        <w:t xml:space="preserve"> досліджень</w:t>
      </w:r>
      <w:r w:rsidRPr="004614C6">
        <w:rPr>
          <w:rFonts w:ascii="Times New Roman" w:eastAsia="Times New Roman" w:hAnsi="Times New Roman" w:cs="Times New Roman"/>
          <w:spacing w:val="-2"/>
          <w:sz w:val="28"/>
          <w:lang w:val="uk-UA"/>
        </w:rPr>
        <w:t>:</w:t>
      </w:r>
    </w:p>
    <w:p w:rsidR="004614C6" w:rsidRPr="004614C6" w:rsidRDefault="004614C6" w:rsidP="004614C6">
      <w:pPr>
        <w:widowControl w:val="0"/>
        <w:numPr>
          <w:ilvl w:val="0"/>
          <w:numId w:val="1"/>
        </w:numPr>
        <w:tabs>
          <w:tab w:val="left" w:pos="500"/>
        </w:tabs>
        <w:autoSpaceDE w:val="0"/>
        <w:autoSpaceDN w:val="0"/>
        <w:spacing w:before="160" w:after="0" w:line="240" w:lineRule="auto"/>
        <w:ind w:hanging="357"/>
        <w:jc w:val="both"/>
        <w:rPr>
          <w:rFonts w:ascii="Times New Roman" w:eastAsia="Times New Roman" w:hAnsi="Times New Roman" w:cs="Times New Roman"/>
          <w:sz w:val="28"/>
          <w:lang w:val="uk-UA"/>
        </w:rPr>
      </w:pPr>
      <w:r w:rsidRPr="004614C6">
        <w:rPr>
          <w:rFonts w:ascii="Times New Roman" w:eastAsia="Times New Roman" w:hAnsi="Times New Roman" w:cs="Times New Roman"/>
          <w:sz w:val="28"/>
          <w:lang w:val="uk-UA"/>
        </w:rPr>
        <w:t>Обґрунтувати</w:t>
      </w:r>
      <w:r w:rsidRPr="004614C6">
        <w:rPr>
          <w:rFonts w:ascii="Times New Roman" w:eastAsia="Times New Roman" w:hAnsi="Times New Roman" w:cs="Times New Roman"/>
          <w:spacing w:val="-7"/>
          <w:sz w:val="28"/>
          <w:lang w:val="uk-UA"/>
        </w:rPr>
        <w:t xml:space="preserve"> </w:t>
      </w:r>
      <w:r w:rsidRPr="004614C6">
        <w:rPr>
          <w:rFonts w:ascii="Times New Roman" w:eastAsia="Times New Roman" w:hAnsi="Times New Roman" w:cs="Times New Roman"/>
          <w:sz w:val="28"/>
          <w:lang w:val="uk-UA"/>
        </w:rPr>
        <w:t>теоретичні</w:t>
      </w:r>
      <w:r w:rsidRPr="004614C6">
        <w:rPr>
          <w:rFonts w:ascii="Times New Roman" w:eastAsia="Times New Roman" w:hAnsi="Times New Roman" w:cs="Times New Roman"/>
          <w:spacing w:val="-2"/>
          <w:sz w:val="28"/>
          <w:lang w:val="uk-UA"/>
        </w:rPr>
        <w:t xml:space="preserve"> </w:t>
      </w:r>
      <w:r w:rsidRPr="004614C6">
        <w:rPr>
          <w:rFonts w:ascii="Times New Roman" w:eastAsia="Times New Roman" w:hAnsi="Times New Roman" w:cs="Times New Roman"/>
          <w:sz w:val="28"/>
          <w:lang w:val="uk-UA"/>
        </w:rPr>
        <w:t>засади</w:t>
      </w:r>
      <w:r w:rsidRPr="004614C6">
        <w:rPr>
          <w:rFonts w:ascii="Times New Roman" w:eastAsia="Times New Roman" w:hAnsi="Times New Roman" w:cs="Times New Roman"/>
          <w:spacing w:val="61"/>
          <w:sz w:val="28"/>
          <w:lang w:val="uk-UA"/>
        </w:rPr>
        <w:t xml:space="preserve"> </w:t>
      </w:r>
      <w:r w:rsidRPr="004614C6">
        <w:rPr>
          <w:rFonts w:ascii="Times New Roman" w:eastAsia="Times New Roman" w:hAnsi="Times New Roman" w:cs="Times New Roman"/>
          <w:sz w:val="28"/>
          <w:lang w:val="uk-UA"/>
        </w:rPr>
        <w:t>дослідження</w:t>
      </w:r>
      <w:r w:rsidRPr="004614C6">
        <w:rPr>
          <w:rFonts w:ascii="Times New Roman" w:eastAsia="Times New Roman" w:hAnsi="Times New Roman" w:cs="Times New Roman"/>
          <w:spacing w:val="-4"/>
          <w:sz w:val="28"/>
          <w:lang w:val="uk-UA"/>
        </w:rPr>
        <w:t xml:space="preserve"> </w:t>
      </w:r>
      <w:r w:rsidRPr="004614C6">
        <w:rPr>
          <w:rFonts w:ascii="Times New Roman" w:eastAsia="Times New Roman" w:hAnsi="Times New Roman" w:cs="Times New Roman"/>
          <w:sz w:val="28"/>
          <w:lang w:val="uk-UA"/>
        </w:rPr>
        <w:t>і</w:t>
      </w:r>
      <w:r w:rsidRPr="004614C6">
        <w:rPr>
          <w:rFonts w:ascii="Times New Roman" w:eastAsia="Times New Roman" w:hAnsi="Times New Roman" w:cs="Times New Roman"/>
          <w:spacing w:val="-6"/>
          <w:sz w:val="28"/>
          <w:lang w:val="uk-UA"/>
        </w:rPr>
        <w:t xml:space="preserve"> </w:t>
      </w:r>
      <w:r w:rsidRPr="004614C6">
        <w:rPr>
          <w:rFonts w:ascii="Times New Roman" w:eastAsia="Times New Roman" w:hAnsi="Times New Roman" w:cs="Times New Roman"/>
          <w:sz w:val="28"/>
          <w:lang w:val="uk-UA"/>
        </w:rPr>
        <w:t>сутності</w:t>
      </w:r>
      <w:r w:rsidRPr="004614C6">
        <w:rPr>
          <w:rFonts w:ascii="Times New Roman" w:eastAsia="Times New Roman" w:hAnsi="Times New Roman" w:cs="Times New Roman"/>
          <w:spacing w:val="61"/>
          <w:sz w:val="28"/>
          <w:lang w:val="uk-UA"/>
        </w:rPr>
        <w:t xml:space="preserve"> </w:t>
      </w:r>
      <w:r w:rsidRPr="004614C6">
        <w:rPr>
          <w:rFonts w:ascii="Times New Roman" w:eastAsia="Times New Roman" w:hAnsi="Times New Roman" w:cs="Times New Roman"/>
          <w:sz w:val="28"/>
          <w:lang w:val="uk-UA"/>
        </w:rPr>
        <w:t>ҐЗР</w:t>
      </w:r>
      <w:r w:rsidRPr="004614C6">
        <w:rPr>
          <w:rFonts w:ascii="Times New Roman" w:eastAsia="Times New Roman" w:hAnsi="Times New Roman" w:cs="Times New Roman"/>
          <w:spacing w:val="-4"/>
          <w:sz w:val="28"/>
          <w:lang w:val="uk-UA"/>
        </w:rPr>
        <w:t xml:space="preserve"> </w:t>
      </w:r>
      <w:r w:rsidRPr="004614C6">
        <w:rPr>
          <w:rFonts w:ascii="Times New Roman" w:eastAsia="Times New Roman" w:hAnsi="Times New Roman" w:cs="Times New Roman"/>
          <w:spacing w:val="-2"/>
          <w:sz w:val="28"/>
          <w:lang w:val="uk-UA"/>
        </w:rPr>
        <w:t>території;</w:t>
      </w:r>
    </w:p>
    <w:p w:rsidR="004614C6" w:rsidRPr="004614C6" w:rsidRDefault="004614C6" w:rsidP="004614C6">
      <w:pPr>
        <w:widowControl w:val="0"/>
        <w:numPr>
          <w:ilvl w:val="0"/>
          <w:numId w:val="1"/>
        </w:numPr>
        <w:tabs>
          <w:tab w:val="left" w:pos="500"/>
        </w:tabs>
        <w:autoSpaceDE w:val="0"/>
        <w:autoSpaceDN w:val="0"/>
        <w:spacing w:before="162" w:after="0" w:line="350" w:lineRule="auto"/>
        <w:ind w:right="419"/>
        <w:jc w:val="both"/>
        <w:rPr>
          <w:rFonts w:ascii="Times New Roman" w:eastAsia="Times New Roman" w:hAnsi="Times New Roman" w:cs="Times New Roman"/>
          <w:sz w:val="28"/>
          <w:lang w:val="uk-UA"/>
        </w:rPr>
      </w:pPr>
      <w:r w:rsidRPr="004614C6">
        <w:rPr>
          <w:rFonts w:ascii="Times New Roman" w:eastAsia="Times New Roman" w:hAnsi="Times New Roman" w:cs="Times New Roman"/>
          <w:sz w:val="28"/>
          <w:lang w:val="uk-UA"/>
        </w:rPr>
        <w:t>Охарактеризувати</w:t>
      </w:r>
      <w:r w:rsidRPr="004614C6">
        <w:rPr>
          <w:rFonts w:ascii="Times New Roman" w:eastAsia="Times New Roman" w:hAnsi="Times New Roman" w:cs="Times New Roman"/>
          <w:spacing w:val="40"/>
          <w:sz w:val="28"/>
          <w:lang w:val="uk-UA"/>
        </w:rPr>
        <w:t xml:space="preserve"> </w:t>
      </w:r>
      <w:r w:rsidRPr="004614C6">
        <w:rPr>
          <w:rFonts w:ascii="Times New Roman" w:eastAsia="Times New Roman" w:hAnsi="Times New Roman" w:cs="Times New Roman"/>
          <w:sz w:val="28"/>
          <w:lang w:val="uk-UA"/>
        </w:rPr>
        <w:t xml:space="preserve">природно-господарські умови і ресурси території </w:t>
      </w:r>
      <w:r w:rsidRPr="004614C6">
        <w:rPr>
          <w:rFonts w:ascii="Times New Roman" w:eastAsia="Times New Roman" w:hAnsi="Times New Roman" w:cs="Times New Roman"/>
          <w:spacing w:val="-2"/>
          <w:sz w:val="28"/>
          <w:lang w:val="uk-UA"/>
        </w:rPr>
        <w:t>дослідження;</w:t>
      </w:r>
    </w:p>
    <w:p w:rsidR="004614C6" w:rsidRPr="004614C6" w:rsidRDefault="004614C6" w:rsidP="004614C6">
      <w:pPr>
        <w:widowControl w:val="0"/>
        <w:numPr>
          <w:ilvl w:val="0"/>
          <w:numId w:val="1"/>
        </w:numPr>
        <w:tabs>
          <w:tab w:val="left" w:pos="500"/>
        </w:tabs>
        <w:autoSpaceDE w:val="0"/>
        <w:autoSpaceDN w:val="0"/>
        <w:spacing w:before="15" w:after="0" w:line="350" w:lineRule="auto"/>
        <w:ind w:right="419"/>
        <w:jc w:val="both"/>
        <w:rPr>
          <w:rFonts w:ascii="Times New Roman" w:eastAsia="Times New Roman" w:hAnsi="Times New Roman" w:cs="Times New Roman"/>
          <w:sz w:val="28"/>
          <w:lang w:val="uk-UA"/>
        </w:rPr>
      </w:pPr>
      <w:r w:rsidRPr="004614C6">
        <w:rPr>
          <w:rFonts w:ascii="Times New Roman" w:eastAsia="Times New Roman" w:hAnsi="Times New Roman" w:cs="Times New Roman"/>
          <w:sz w:val="28"/>
          <w:lang w:val="uk-UA"/>
        </w:rPr>
        <w:t>Проаналізувати</w:t>
      </w:r>
      <w:r w:rsidRPr="004614C6">
        <w:rPr>
          <w:rFonts w:ascii="Times New Roman" w:eastAsia="Times New Roman" w:hAnsi="Times New Roman" w:cs="Times New Roman"/>
          <w:spacing w:val="-7"/>
          <w:sz w:val="28"/>
          <w:lang w:val="uk-UA"/>
        </w:rPr>
        <w:t xml:space="preserve"> </w:t>
      </w:r>
      <w:r w:rsidRPr="004614C6">
        <w:rPr>
          <w:rFonts w:ascii="Times New Roman" w:eastAsia="Times New Roman" w:hAnsi="Times New Roman" w:cs="Times New Roman"/>
          <w:sz w:val="28"/>
          <w:lang w:val="uk-UA"/>
        </w:rPr>
        <w:t>сучасний</w:t>
      </w:r>
      <w:r w:rsidRPr="004614C6">
        <w:rPr>
          <w:rFonts w:ascii="Times New Roman" w:eastAsia="Times New Roman" w:hAnsi="Times New Roman" w:cs="Times New Roman"/>
          <w:spacing w:val="-7"/>
          <w:sz w:val="28"/>
          <w:lang w:val="uk-UA"/>
        </w:rPr>
        <w:t xml:space="preserve"> </w:t>
      </w:r>
      <w:r w:rsidRPr="004614C6">
        <w:rPr>
          <w:rFonts w:ascii="Times New Roman" w:eastAsia="Times New Roman" w:hAnsi="Times New Roman" w:cs="Times New Roman"/>
          <w:sz w:val="28"/>
          <w:lang w:val="uk-UA"/>
        </w:rPr>
        <w:t>стан</w:t>
      </w:r>
      <w:r w:rsidRPr="004614C6">
        <w:rPr>
          <w:rFonts w:ascii="Times New Roman" w:eastAsia="Times New Roman" w:hAnsi="Times New Roman" w:cs="Times New Roman"/>
          <w:spacing w:val="-7"/>
          <w:sz w:val="28"/>
          <w:lang w:val="uk-UA"/>
        </w:rPr>
        <w:t xml:space="preserve"> </w:t>
      </w:r>
      <w:r w:rsidRPr="004614C6">
        <w:rPr>
          <w:rFonts w:ascii="Times New Roman" w:eastAsia="Times New Roman" w:hAnsi="Times New Roman" w:cs="Times New Roman"/>
          <w:sz w:val="28"/>
          <w:lang w:val="uk-UA"/>
        </w:rPr>
        <w:t>та</w:t>
      </w:r>
      <w:r w:rsidRPr="004614C6">
        <w:rPr>
          <w:rFonts w:ascii="Times New Roman" w:eastAsia="Times New Roman" w:hAnsi="Times New Roman" w:cs="Times New Roman"/>
          <w:spacing w:val="-10"/>
          <w:sz w:val="28"/>
          <w:lang w:val="uk-UA"/>
        </w:rPr>
        <w:t xml:space="preserve"> </w:t>
      </w:r>
      <w:r w:rsidRPr="004614C6">
        <w:rPr>
          <w:rFonts w:ascii="Times New Roman" w:eastAsia="Times New Roman" w:hAnsi="Times New Roman" w:cs="Times New Roman"/>
          <w:sz w:val="28"/>
          <w:lang w:val="uk-UA"/>
        </w:rPr>
        <w:t>перспективи</w:t>
      </w:r>
      <w:r w:rsidRPr="004614C6">
        <w:rPr>
          <w:rFonts w:ascii="Times New Roman" w:eastAsia="Times New Roman" w:hAnsi="Times New Roman" w:cs="Times New Roman"/>
          <w:spacing w:val="-7"/>
          <w:sz w:val="28"/>
          <w:lang w:val="uk-UA"/>
        </w:rPr>
        <w:t xml:space="preserve"> </w:t>
      </w:r>
      <w:r w:rsidRPr="004614C6">
        <w:rPr>
          <w:rFonts w:ascii="Times New Roman" w:eastAsia="Times New Roman" w:hAnsi="Times New Roman" w:cs="Times New Roman"/>
          <w:sz w:val="28"/>
          <w:lang w:val="uk-UA"/>
        </w:rPr>
        <w:t>земле-</w:t>
      </w:r>
      <w:r w:rsidRPr="004614C6">
        <w:rPr>
          <w:rFonts w:ascii="Times New Roman" w:eastAsia="Times New Roman" w:hAnsi="Times New Roman" w:cs="Times New Roman"/>
          <w:spacing w:val="-7"/>
          <w:sz w:val="28"/>
          <w:lang w:val="uk-UA"/>
        </w:rPr>
        <w:t xml:space="preserve"> </w:t>
      </w:r>
      <w:r w:rsidRPr="004614C6">
        <w:rPr>
          <w:rFonts w:ascii="Times New Roman" w:eastAsia="Times New Roman" w:hAnsi="Times New Roman" w:cs="Times New Roman"/>
          <w:sz w:val="28"/>
          <w:lang w:val="uk-UA"/>
        </w:rPr>
        <w:t>і</w:t>
      </w:r>
      <w:r w:rsidRPr="004614C6">
        <w:rPr>
          <w:rFonts w:ascii="Times New Roman" w:eastAsia="Times New Roman" w:hAnsi="Times New Roman" w:cs="Times New Roman"/>
          <w:spacing w:val="-6"/>
          <w:sz w:val="28"/>
          <w:lang w:val="uk-UA"/>
        </w:rPr>
        <w:t xml:space="preserve"> </w:t>
      </w:r>
      <w:r w:rsidRPr="004614C6">
        <w:rPr>
          <w:rFonts w:ascii="Times New Roman" w:eastAsia="Times New Roman" w:hAnsi="Times New Roman" w:cs="Times New Roman"/>
          <w:sz w:val="28"/>
          <w:lang w:val="uk-UA"/>
        </w:rPr>
        <w:t>ґрунтокористування території дослідження.</w:t>
      </w:r>
    </w:p>
    <w:p w:rsidR="004614C6" w:rsidRPr="004614C6" w:rsidRDefault="004614C6" w:rsidP="004614C6">
      <w:pPr>
        <w:widowControl w:val="0"/>
        <w:autoSpaceDE w:val="0"/>
        <w:autoSpaceDN w:val="0"/>
        <w:spacing w:before="12" w:after="0" w:line="362" w:lineRule="auto"/>
        <w:ind w:left="143" w:right="417" w:firstLine="707"/>
        <w:jc w:val="both"/>
        <w:rPr>
          <w:rFonts w:ascii="Times New Roman" w:eastAsia="Times New Roman" w:hAnsi="Times New Roman" w:cs="Times New Roman"/>
          <w:sz w:val="28"/>
          <w:szCs w:val="28"/>
          <w:lang w:val="uk-UA"/>
        </w:rPr>
      </w:pPr>
      <w:r w:rsidRPr="004614C6">
        <w:rPr>
          <w:rFonts w:ascii="Times New Roman" w:eastAsia="Times New Roman" w:hAnsi="Times New Roman" w:cs="Times New Roman"/>
          <w:sz w:val="28"/>
          <w:szCs w:val="28"/>
          <w:lang w:val="uk-UA"/>
        </w:rPr>
        <w:t>При виконанні роботи використані окрім загальнонаукових специфічні географічні</w:t>
      </w:r>
      <w:r w:rsidRPr="004614C6">
        <w:rPr>
          <w:rFonts w:ascii="Times New Roman" w:eastAsia="Times New Roman" w:hAnsi="Times New Roman" w:cs="Times New Roman"/>
          <w:spacing w:val="36"/>
          <w:sz w:val="28"/>
          <w:szCs w:val="28"/>
          <w:lang w:val="uk-UA"/>
        </w:rPr>
        <w:t xml:space="preserve"> </w:t>
      </w:r>
      <w:r w:rsidRPr="004614C6">
        <w:rPr>
          <w:rFonts w:ascii="Times New Roman" w:eastAsia="Times New Roman" w:hAnsi="Times New Roman" w:cs="Times New Roman"/>
          <w:sz w:val="28"/>
          <w:szCs w:val="28"/>
          <w:lang w:val="uk-UA"/>
        </w:rPr>
        <w:t>та</w:t>
      </w:r>
      <w:r w:rsidRPr="004614C6">
        <w:rPr>
          <w:rFonts w:ascii="Times New Roman" w:eastAsia="Times New Roman" w:hAnsi="Times New Roman" w:cs="Times New Roman"/>
          <w:spacing w:val="36"/>
          <w:sz w:val="28"/>
          <w:szCs w:val="28"/>
          <w:lang w:val="uk-UA"/>
        </w:rPr>
        <w:t xml:space="preserve"> </w:t>
      </w:r>
      <w:r w:rsidRPr="004614C6">
        <w:rPr>
          <w:rFonts w:ascii="Times New Roman" w:eastAsia="Times New Roman" w:hAnsi="Times New Roman" w:cs="Times New Roman"/>
          <w:sz w:val="28"/>
          <w:szCs w:val="28"/>
          <w:lang w:val="uk-UA"/>
        </w:rPr>
        <w:t>природничі</w:t>
      </w:r>
      <w:r w:rsidRPr="004614C6">
        <w:rPr>
          <w:rFonts w:ascii="Times New Roman" w:eastAsia="Times New Roman" w:hAnsi="Times New Roman" w:cs="Times New Roman"/>
          <w:spacing w:val="37"/>
          <w:sz w:val="28"/>
          <w:szCs w:val="28"/>
          <w:lang w:val="uk-UA"/>
        </w:rPr>
        <w:t xml:space="preserve"> </w:t>
      </w:r>
      <w:r w:rsidRPr="004614C6">
        <w:rPr>
          <w:rFonts w:ascii="Times New Roman" w:eastAsia="Times New Roman" w:hAnsi="Times New Roman" w:cs="Times New Roman"/>
          <w:sz w:val="28"/>
          <w:szCs w:val="28"/>
          <w:lang w:val="uk-UA"/>
        </w:rPr>
        <w:t>методи:</w:t>
      </w:r>
      <w:r w:rsidRPr="004614C6">
        <w:rPr>
          <w:rFonts w:ascii="Times New Roman" w:eastAsia="Times New Roman" w:hAnsi="Times New Roman" w:cs="Times New Roman"/>
          <w:spacing w:val="37"/>
          <w:sz w:val="28"/>
          <w:szCs w:val="28"/>
          <w:lang w:val="uk-UA"/>
        </w:rPr>
        <w:t xml:space="preserve"> </w:t>
      </w:r>
      <w:r w:rsidRPr="004614C6">
        <w:rPr>
          <w:rFonts w:ascii="Times New Roman" w:eastAsia="Times New Roman" w:hAnsi="Times New Roman" w:cs="Times New Roman"/>
          <w:sz w:val="28"/>
          <w:szCs w:val="28"/>
          <w:lang w:val="uk-UA"/>
        </w:rPr>
        <w:t>порівняльно-географічний,</w:t>
      </w:r>
      <w:r w:rsidRPr="004614C6">
        <w:rPr>
          <w:rFonts w:ascii="Times New Roman" w:eastAsia="Times New Roman" w:hAnsi="Times New Roman" w:cs="Times New Roman"/>
          <w:spacing w:val="38"/>
          <w:sz w:val="28"/>
          <w:szCs w:val="28"/>
          <w:lang w:val="uk-UA"/>
        </w:rPr>
        <w:t xml:space="preserve"> </w:t>
      </w:r>
      <w:r w:rsidRPr="004614C6">
        <w:rPr>
          <w:rFonts w:ascii="Times New Roman" w:eastAsia="Times New Roman" w:hAnsi="Times New Roman" w:cs="Times New Roman"/>
          <w:spacing w:val="-2"/>
          <w:sz w:val="28"/>
          <w:szCs w:val="28"/>
          <w:lang w:val="uk-UA"/>
        </w:rPr>
        <w:t>ландшафтно-</w:t>
      </w:r>
    </w:p>
    <w:p w:rsidR="004614C6" w:rsidRPr="004614C6" w:rsidRDefault="004614C6" w:rsidP="004614C6">
      <w:pPr>
        <w:widowControl w:val="0"/>
        <w:autoSpaceDE w:val="0"/>
        <w:autoSpaceDN w:val="0"/>
        <w:spacing w:after="0" w:line="362" w:lineRule="auto"/>
        <w:ind w:left="143" w:firstLine="707"/>
        <w:jc w:val="both"/>
        <w:rPr>
          <w:rFonts w:ascii="Times New Roman" w:eastAsia="Times New Roman" w:hAnsi="Times New Roman" w:cs="Times New Roman"/>
          <w:sz w:val="28"/>
          <w:szCs w:val="28"/>
          <w:lang w:val="uk-UA"/>
        </w:rPr>
        <w:sectPr w:rsidR="004614C6" w:rsidRPr="004614C6">
          <w:pgSz w:w="11910" w:h="16840"/>
          <w:pgMar w:top="960" w:right="425" w:bottom="280" w:left="1559" w:header="751" w:footer="0" w:gutter="0"/>
          <w:cols w:space="720"/>
        </w:sectPr>
      </w:pPr>
    </w:p>
    <w:p w:rsidR="004614C6" w:rsidRPr="004614C6" w:rsidRDefault="004614C6" w:rsidP="004614C6">
      <w:pPr>
        <w:widowControl w:val="0"/>
        <w:autoSpaceDE w:val="0"/>
        <w:autoSpaceDN w:val="0"/>
        <w:spacing w:before="273" w:after="0" w:line="360" w:lineRule="auto"/>
        <w:ind w:left="143" w:right="417"/>
        <w:jc w:val="both"/>
        <w:rPr>
          <w:rFonts w:ascii="Times New Roman" w:eastAsia="Times New Roman" w:hAnsi="Times New Roman" w:cs="Times New Roman"/>
          <w:sz w:val="28"/>
          <w:szCs w:val="28"/>
          <w:lang w:val="uk-UA"/>
        </w:rPr>
      </w:pPr>
      <w:r w:rsidRPr="004614C6">
        <w:rPr>
          <w:rFonts w:ascii="Times New Roman" w:eastAsia="Times New Roman" w:hAnsi="Times New Roman" w:cs="Times New Roman"/>
          <w:sz w:val="28"/>
          <w:szCs w:val="28"/>
          <w:lang w:val="uk-UA"/>
        </w:rPr>
        <w:lastRenderedPageBreak/>
        <w:t>екологічний, картографічний (картометричний), землеустрою та ін. При означенні проблем та оптимізації природо-,</w:t>
      </w:r>
      <w:r w:rsidRPr="004614C6">
        <w:rPr>
          <w:rFonts w:ascii="Times New Roman" w:eastAsia="Times New Roman" w:hAnsi="Times New Roman" w:cs="Times New Roman"/>
          <w:spacing w:val="40"/>
          <w:sz w:val="28"/>
          <w:szCs w:val="28"/>
          <w:lang w:val="uk-UA"/>
        </w:rPr>
        <w:t xml:space="preserve"> </w:t>
      </w:r>
      <w:r w:rsidRPr="004614C6">
        <w:rPr>
          <w:rFonts w:ascii="Times New Roman" w:eastAsia="Times New Roman" w:hAnsi="Times New Roman" w:cs="Times New Roman"/>
          <w:sz w:val="28"/>
          <w:szCs w:val="28"/>
          <w:lang w:val="uk-UA"/>
        </w:rPr>
        <w:t>земле- і ґрунтокористування в межах досліджуваної території застосовані відповідні методи управління природними,</w:t>
      </w:r>
      <w:r w:rsidRPr="004614C6">
        <w:rPr>
          <w:rFonts w:ascii="Times New Roman" w:eastAsia="Times New Roman" w:hAnsi="Times New Roman" w:cs="Times New Roman"/>
          <w:spacing w:val="40"/>
          <w:sz w:val="28"/>
          <w:szCs w:val="28"/>
          <w:lang w:val="uk-UA"/>
        </w:rPr>
        <w:t xml:space="preserve"> </w:t>
      </w:r>
      <w:r w:rsidRPr="004614C6">
        <w:rPr>
          <w:rFonts w:ascii="Times New Roman" w:eastAsia="Times New Roman" w:hAnsi="Times New Roman" w:cs="Times New Roman"/>
          <w:sz w:val="28"/>
          <w:szCs w:val="28"/>
          <w:lang w:val="uk-UA"/>
        </w:rPr>
        <w:t>земельними і ґрунтовими ресурсами.</w:t>
      </w:r>
    </w:p>
    <w:p w:rsidR="004614C6" w:rsidRPr="004614C6" w:rsidRDefault="004614C6" w:rsidP="004614C6">
      <w:pPr>
        <w:widowControl w:val="0"/>
        <w:autoSpaceDE w:val="0"/>
        <w:autoSpaceDN w:val="0"/>
        <w:spacing w:before="1" w:after="0" w:line="360" w:lineRule="auto"/>
        <w:ind w:left="143" w:right="419" w:firstLine="707"/>
        <w:jc w:val="both"/>
        <w:rPr>
          <w:rFonts w:ascii="Times New Roman" w:eastAsia="Times New Roman" w:hAnsi="Times New Roman" w:cs="Times New Roman"/>
          <w:sz w:val="28"/>
          <w:szCs w:val="28"/>
          <w:lang w:val="uk-UA"/>
        </w:rPr>
      </w:pPr>
      <w:r w:rsidRPr="004614C6">
        <w:rPr>
          <w:rFonts w:ascii="Times New Roman" w:eastAsia="Times New Roman" w:hAnsi="Times New Roman" w:cs="Times New Roman"/>
          <w:sz w:val="28"/>
          <w:szCs w:val="28"/>
          <w:lang w:val="uk-UA"/>
        </w:rPr>
        <w:t>При</w:t>
      </w:r>
      <w:r w:rsidRPr="004614C6">
        <w:rPr>
          <w:rFonts w:ascii="Times New Roman" w:eastAsia="Times New Roman" w:hAnsi="Times New Roman" w:cs="Times New Roman"/>
          <w:spacing w:val="-18"/>
          <w:sz w:val="28"/>
          <w:szCs w:val="28"/>
          <w:lang w:val="uk-UA"/>
        </w:rPr>
        <w:t xml:space="preserve"> </w:t>
      </w:r>
      <w:r w:rsidRPr="004614C6">
        <w:rPr>
          <w:rFonts w:ascii="Times New Roman" w:eastAsia="Times New Roman" w:hAnsi="Times New Roman" w:cs="Times New Roman"/>
          <w:sz w:val="28"/>
          <w:szCs w:val="28"/>
          <w:lang w:val="uk-UA"/>
        </w:rPr>
        <w:t>написанні</w:t>
      </w:r>
      <w:r w:rsidRPr="004614C6">
        <w:rPr>
          <w:rFonts w:ascii="Times New Roman" w:eastAsia="Times New Roman" w:hAnsi="Times New Roman" w:cs="Times New Roman"/>
          <w:spacing w:val="-17"/>
          <w:sz w:val="28"/>
          <w:szCs w:val="28"/>
          <w:lang w:val="uk-UA"/>
        </w:rPr>
        <w:t xml:space="preserve"> </w:t>
      </w:r>
      <w:r w:rsidRPr="004614C6">
        <w:rPr>
          <w:rFonts w:ascii="Times New Roman" w:eastAsia="Times New Roman" w:hAnsi="Times New Roman" w:cs="Times New Roman"/>
          <w:sz w:val="28"/>
          <w:szCs w:val="28"/>
          <w:lang w:val="uk-UA"/>
        </w:rPr>
        <w:t>цієї</w:t>
      </w:r>
      <w:r w:rsidRPr="004614C6">
        <w:rPr>
          <w:rFonts w:ascii="Times New Roman" w:eastAsia="Times New Roman" w:hAnsi="Times New Roman" w:cs="Times New Roman"/>
          <w:spacing w:val="-18"/>
          <w:sz w:val="28"/>
          <w:szCs w:val="28"/>
          <w:lang w:val="uk-UA"/>
        </w:rPr>
        <w:t xml:space="preserve"> </w:t>
      </w:r>
      <w:r w:rsidRPr="004614C6">
        <w:rPr>
          <w:rFonts w:ascii="Times New Roman" w:eastAsia="Times New Roman" w:hAnsi="Times New Roman" w:cs="Times New Roman"/>
          <w:sz w:val="28"/>
          <w:szCs w:val="28"/>
          <w:lang w:val="uk-UA"/>
        </w:rPr>
        <w:t>роботи</w:t>
      </w:r>
      <w:r w:rsidRPr="004614C6">
        <w:rPr>
          <w:rFonts w:ascii="Times New Roman" w:eastAsia="Times New Roman" w:hAnsi="Times New Roman" w:cs="Times New Roman"/>
          <w:spacing w:val="-17"/>
          <w:sz w:val="28"/>
          <w:szCs w:val="28"/>
          <w:lang w:val="uk-UA"/>
        </w:rPr>
        <w:t xml:space="preserve"> </w:t>
      </w:r>
      <w:r w:rsidRPr="004614C6">
        <w:rPr>
          <w:rFonts w:ascii="Times New Roman" w:eastAsia="Times New Roman" w:hAnsi="Times New Roman" w:cs="Times New Roman"/>
          <w:sz w:val="28"/>
          <w:szCs w:val="28"/>
          <w:lang w:val="uk-UA"/>
        </w:rPr>
        <w:t>використані</w:t>
      </w:r>
      <w:r w:rsidRPr="004614C6">
        <w:rPr>
          <w:rFonts w:ascii="Times New Roman" w:eastAsia="Times New Roman" w:hAnsi="Times New Roman" w:cs="Times New Roman"/>
          <w:spacing w:val="-18"/>
          <w:sz w:val="28"/>
          <w:szCs w:val="28"/>
          <w:lang w:val="uk-UA"/>
        </w:rPr>
        <w:t xml:space="preserve"> </w:t>
      </w:r>
      <w:r w:rsidRPr="004614C6">
        <w:rPr>
          <w:rFonts w:ascii="Times New Roman" w:eastAsia="Times New Roman" w:hAnsi="Times New Roman" w:cs="Times New Roman"/>
          <w:sz w:val="28"/>
          <w:szCs w:val="28"/>
          <w:lang w:val="uk-UA"/>
        </w:rPr>
        <w:t>літературні</w:t>
      </w:r>
      <w:r w:rsidRPr="004614C6">
        <w:rPr>
          <w:rFonts w:ascii="Times New Roman" w:eastAsia="Times New Roman" w:hAnsi="Times New Roman" w:cs="Times New Roman"/>
          <w:spacing w:val="-17"/>
          <w:sz w:val="28"/>
          <w:szCs w:val="28"/>
          <w:lang w:val="uk-UA"/>
        </w:rPr>
        <w:t xml:space="preserve"> </w:t>
      </w:r>
      <w:r w:rsidRPr="004614C6">
        <w:rPr>
          <w:rFonts w:ascii="Times New Roman" w:eastAsia="Times New Roman" w:hAnsi="Times New Roman" w:cs="Times New Roman"/>
          <w:sz w:val="28"/>
          <w:szCs w:val="28"/>
          <w:lang w:val="uk-UA"/>
        </w:rPr>
        <w:t>та</w:t>
      </w:r>
      <w:r w:rsidRPr="004614C6">
        <w:rPr>
          <w:rFonts w:ascii="Times New Roman" w:eastAsia="Times New Roman" w:hAnsi="Times New Roman" w:cs="Times New Roman"/>
          <w:spacing w:val="32"/>
          <w:sz w:val="28"/>
          <w:szCs w:val="28"/>
          <w:lang w:val="uk-UA"/>
        </w:rPr>
        <w:t xml:space="preserve"> </w:t>
      </w:r>
      <w:r w:rsidRPr="004614C6">
        <w:rPr>
          <w:rFonts w:ascii="Times New Roman" w:eastAsia="Times New Roman" w:hAnsi="Times New Roman" w:cs="Times New Roman"/>
          <w:sz w:val="28"/>
          <w:szCs w:val="28"/>
          <w:lang w:val="uk-UA"/>
        </w:rPr>
        <w:t>фондові</w:t>
      </w:r>
      <w:r w:rsidRPr="004614C6">
        <w:rPr>
          <w:rFonts w:ascii="Times New Roman" w:eastAsia="Times New Roman" w:hAnsi="Times New Roman" w:cs="Times New Roman"/>
          <w:spacing w:val="-18"/>
          <w:sz w:val="28"/>
          <w:szCs w:val="28"/>
          <w:lang w:val="uk-UA"/>
        </w:rPr>
        <w:t xml:space="preserve"> </w:t>
      </w:r>
      <w:r w:rsidRPr="004614C6">
        <w:rPr>
          <w:rFonts w:ascii="Times New Roman" w:eastAsia="Times New Roman" w:hAnsi="Times New Roman" w:cs="Times New Roman"/>
          <w:sz w:val="28"/>
          <w:szCs w:val="28"/>
          <w:lang w:val="uk-UA"/>
        </w:rPr>
        <w:t>матеріали і карти кафедри географії України, ґрунтознавства і земельного кадастру, а також інформаційні</w:t>
      </w:r>
      <w:r w:rsidRPr="004614C6">
        <w:rPr>
          <w:rFonts w:ascii="Times New Roman" w:eastAsia="Times New Roman" w:hAnsi="Times New Roman" w:cs="Times New Roman"/>
          <w:spacing w:val="40"/>
          <w:sz w:val="28"/>
          <w:szCs w:val="28"/>
          <w:lang w:val="uk-UA"/>
        </w:rPr>
        <w:t xml:space="preserve"> </w:t>
      </w:r>
      <w:r w:rsidRPr="004614C6">
        <w:rPr>
          <w:rFonts w:ascii="Times New Roman" w:eastAsia="Times New Roman" w:hAnsi="Times New Roman" w:cs="Times New Roman"/>
          <w:sz w:val="28"/>
          <w:szCs w:val="28"/>
          <w:lang w:val="uk-UA"/>
        </w:rPr>
        <w:t>джерела з інтернету.</w:t>
      </w:r>
    </w:p>
    <w:p w:rsidR="004614C6" w:rsidRPr="004614C6" w:rsidRDefault="004614C6" w:rsidP="004614C6">
      <w:pPr>
        <w:widowControl w:val="0"/>
        <w:autoSpaceDE w:val="0"/>
        <w:autoSpaceDN w:val="0"/>
        <w:spacing w:after="0" w:line="360" w:lineRule="auto"/>
        <w:ind w:left="143" w:right="419" w:firstLine="707"/>
        <w:jc w:val="both"/>
        <w:rPr>
          <w:rFonts w:ascii="Times New Roman" w:eastAsia="Times New Roman" w:hAnsi="Times New Roman" w:cs="Times New Roman"/>
          <w:sz w:val="28"/>
          <w:szCs w:val="28"/>
          <w:lang w:val="uk-UA"/>
        </w:rPr>
      </w:pPr>
      <w:r w:rsidRPr="004614C6">
        <w:rPr>
          <w:rFonts w:ascii="Times New Roman" w:eastAsia="Times New Roman" w:hAnsi="Times New Roman" w:cs="Times New Roman"/>
          <w:sz w:val="28"/>
          <w:szCs w:val="28"/>
          <w:lang w:val="uk-UA"/>
        </w:rPr>
        <w:t>Робота виконана на 55 сторінках тексту, складається зі вступу, 3 розділів, висновків, списку джерел. Містить 7 таблиць, 3 рисунки та 39 найменувань посилань на інформаційні джерела та літературу.</w:t>
      </w:r>
    </w:p>
    <w:p w:rsidR="004614C6" w:rsidRPr="004614C6" w:rsidRDefault="004614C6" w:rsidP="004614C6">
      <w:pPr>
        <w:widowControl w:val="0"/>
        <w:autoSpaceDE w:val="0"/>
        <w:autoSpaceDN w:val="0"/>
        <w:spacing w:after="0" w:line="360" w:lineRule="auto"/>
        <w:ind w:left="143" w:right="417" w:firstLine="707"/>
        <w:jc w:val="both"/>
        <w:rPr>
          <w:rFonts w:ascii="Times New Roman" w:eastAsia="Times New Roman" w:hAnsi="Times New Roman" w:cs="Times New Roman"/>
          <w:sz w:val="28"/>
          <w:szCs w:val="28"/>
          <w:lang w:val="uk-UA"/>
        </w:rPr>
      </w:pPr>
      <w:r w:rsidRPr="004614C6">
        <w:rPr>
          <w:rFonts w:ascii="Times New Roman" w:eastAsia="Times New Roman" w:hAnsi="Times New Roman" w:cs="Times New Roman"/>
          <w:sz w:val="28"/>
          <w:szCs w:val="28"/>
          <w:lang w:val="uk-UA"/>
        </w:rPr>
        <w:t>В першому розділі викладено теоретичні основи дослідження ҐЗР, наведено різні трактування, класифікації, тощо. В другому розділі охарактеризовані природно-господарські умови і ресурси території дослідження. Третій розділ присвячено аналізу сучасного стану та перспективи земле- і ґрунтокористування в межах досліджуваного району.</w:t>
      </w:r>
    </w:p>
    <w:p w:rsidR="004614C6" w:rsidRPr="004614C6" w:rsidRDefault="004614C6" w:rsidP="004614C6">
      <w:pPr>
        <w:widowControl w:val="0"/>
        <w:autoSpaceDE w:val="0"/>
        <w:autoSpaceDN w:val="0"/>
        <w:spacing w:after="0" w:line="322" w:lineRule="exact"/>
        <w:ind w:left="851"/>
        <w:jc w:val="both"/>
        <w:rPr>
          <w:rFonts w:ascii="Times New Roman" w:eastAsia="Times New Roman" w:hAnsi="Times New Roman" w:cs="Times New Roman"/>
          <w:sz w:val="28"/>
          <w:szCs w:val="28"/>
          <w:lang w:val="uk-UA"/>
        </w:rPr>
      </w:pPr>
      <w:r w:rsidRPr="004614C6">
        <w:rPr>
          <w:rFonts w:ascii="Times New Roman" w:eastAsia="Times New Roman" w:hAnsi="Times New Roman" w:cs="Times New Roman"/>
          <w:sz w:val="28"/>
          <w:szCs w:val="28"/>
          <w:lang w:val="uk-UA"/>
        </w:rPr>
        <w:t>Перейдемо</w:t>
      </w:r>
      <w:r w:rsidRPr="004614C6">
        <w:rPr>
          <w:rFonts w:ascii="Times New Roman" w:eastAsia="Times New Roman" w:hAnsi="Times New Roman" w:cs="Times New Roman"/>
          <w:spacing w:val="58"/>
          <w:sz w:val="28"/>
          <w:szCs w:val="28"/>
          <w:lang w:val="uk-UA"/>
        </w:rPr>
        <w:t xml:space="preserve"> </w:t>
      </w:r>
      <w:r w:rsidRPr="004614C6">
        <w:rPr>
          <w:rFonts w:ascii="Times New Roman" w:eastAsia="Times New Roman" w:hAnsi="Times New Roman" w:cs="Times New Roman"/>
          <w:sz w:val="28"/>
          <w:szCs w:val="28"/>
          <w:lang w:val="uk-UA"/>
        </w:rPr>
        <w:t>до</w:t>
      </w:r>
      <w:r w:rsidRPr="004614C6">
        <w:rPr>
          <w:rFonts w:ascii="Times New Roman" w:eastAsia="Times New Roman" w:hAnsi="Times New Roman" w:cs="Times New Roman"/>
          <w:spacing w:val="-5"/>
          <w:sz w:val="28"/>
          <w:szCs w:val="28"/>
          <w:lang w:val="uk-UA"/>
        </w:rPr>
        <w:t xml:space="preserve"> </w:t>
      </w:r>
      <w:r w:rsidRPr="004614C6">
        <w:rPr>
          <w:rFonts w:ascii="Times New Roman" w:eastAsia="Times New Roman" w:hAnsi="Times New Roman" w:cs="Times New Roman"/>
          <w:sz w:val="28"/>
          <w:szCs w:val="28"/>
          <w:lang w:val="uk-UA"/>
        </w:rPr>
        <w:t>висвітлення</w:t>
      </w:r>
      <w:r w:rsidRPr="004614C6">
        <w:rPr>
          <w:rFonts w:ascii="Times New Roman" w:eastAsia="Times New Roman" w:hAnsi="Times New Roman" w:cs="Times New Roman"/>
          <w:spacing w:val="-7"/>
          <w:sz w:val="28"/>
          <w:szCs w:val="28"/>
          <w:lang w:val="uk-UA"/>
        </w:rPr>
        <w:t xml:space="preserve"> </w:t>
      </w:r>
      <w:r w:rsidRPr="004614C6">
        <w:rPr>
          <w:rFonts w:ascii="Times New Roman" w:eastAsia="Times New Roman" w:hAnsi="Times New Roman" w:cs="Times New Roman"/>
          <w:sz w:val="28"/>
          <w:szCs w:val="28"/>
          <w:lang w:val="uk-UA"/>
        </w:rPr>
        <w:t>основних</w:t>
      </w:r>
      <w:r w:rsidRPr="004614C6">
        <w:rPr>
          <w:rFonts w:ascii="Times New Roman" w:eastAsia="Times New Roman" w:hAnsi="Times New Roman" w:cs="Times New Roman"/>
          <w:spacing w:val="-6"/>
          <w:sz w:val="28"/>
          <w:szCs w:val="28"/>
          <w:lang w:val="uk-UA"/>
        </w:rPr>
        <w:t xml:space="preserve"> </w:t>
      </w:r>
      <w:r w:rsidRPr="004614C6">
        <w:rPr>
          <w:rFonts w:ascii="Times New Roman" w:eastAsia="Times New Roman" w:hAnsi="Times New Roman" w:cs="Times New Roman"/>
          <w:sz w:val="28"/>
          <w:szCs w:val="28"/>
          <w:lang w:val="uk-UA"/>
        </w:rPr>
        <w:t>матеріалів</w:t>
      </w:r>
      <w:r w:rsidRPr="004614C6">
        <w:rPr>
          <w:rFonts w:ascii="Times New Roman" w:eastAsia="Times New Roman" w:hAnsi="Times New Roman" w:cs="Times New Roman"/>
          <w:spacing w:val="-5"/>
          <w:sz w:val="28"/>
          <w:szCs w:val="28"/>
          <w:lang w:val="uk-UA"/>
        </w:rPr>
        <w:t xml:space="preserve"> </w:t>
      </w:r>
      <w:r w:rsidRPr="004614C6">
        <w:rPr>
          <w:rFonts w:ascii="Times New Roman" w:eastAsia="Times New Roman" w:hAnsi="Times New Roman" w:cs="Times New Roman"/>
          <w:spacing w:val="-2"/>
          <w:sz w:val="28"/>
          <w:szCs w:val="28"/>
          <w:lang w:val="uk-UA"/>
        </w:rPr>
        <w:t>роботи.</w:t>
      </w:r>
    </w:p>
    <w:p w:rsidR="004614C6" w:rsidRPr="004614C6" w:rsidRDefault="004614C6" w:rsidP="004614C6">
      <w:pPr>
        <w:widowControl w:val="0"/>
        <w:autoSpaceDE w:val="0"/>
        <w:autoSpaceDN w:val="0"/>
        <w:spacing w:after="0" w:line="322" w:lineRule="exact"/>
        <w:ind w:left="143" w:firstLine="707"/>
        <w:jc w:val="both"/>
        <w:rPr>
          <w:rFonts w:ascii="Times New Roman" w:eastAsia="Times New Roman" w:hAnsi="Times New Roman" w:cs="Times New Roman"/>
          <w:sz w:val="28"/>
          <w:szCs w:val="28"/>
          <w:lang w:val="uk-UA"/>
        </w:rPr>
        <w:sectPr w:rsidR="004614C6" w:rsidRPr="004614C6">
          <w:pgSz w:w="11910" w:h="16840"/>
          <w:pgMar w:top="960" w:right="425" w:bottom="280" w:left="1559" w:header="751" w:footer="0" w:gutter="0"/>
          <w:cols w:space="720"/>
        </w:sectPr>
      </w:pPr>
    </w:p>
    <w:p w:rsidR="00E31879" w:rsidRDefault="00E31879" w:rsidP="00E31879">
      <w:pPr>
        <w:pStyle w:val="1"/>
        <w:ind w:right="275"/>
      </w:pPr>
      <w:r>
        <w:rPr>
          <w:spacing w:val="-2"/>
        </w:rPr>
        <w:lastRenderedPageBreak/>
        <w:t>ВИСНОВКИ</w:t>
      </w:r>
    </w:p>
    <w:p w:rsidR="00E31879" w:rsidRDefault="00E31879" w:rsidP="00E31879">
      <w:pPr>
        <w:pStyle w:val="a3"/>
        <w:rPr>
          <w:b/>
        </w:rPr>
      </w:pPr>
    </w:p>
    <w:p w:rsidR="00E31879" w:rsidRDefault="00E31879" w:rsidP="00E31879">
      <w:pPr>
        <w:pStyle w:val="a3"/>
        <w:rPr>
          <w:b/>
        </w:rPr>
      </w:pPr>
    </w:p>
    <w:p w:rsidR="00E31879" w:rsidRDefault="00E31879" w:rsidP="00E31879">
      <w:pPr>
        <w:pStyle w:val="a3"/>
        <w:spacing w:line="360" w:lineRule="auto"/>
        <w:ind w:right="429"/>
      </w:pPr>
      <w:r>
        <w:t xml:space="preserve">За результатами проведено дослідження можна зробити наступні </w:t>
      </w:r>
      <w:r>
        <w:rPr>
          <w:spacing w:val="-2"/>
        </w:rPr>
        <w:t>висновки.</w:t>
      </w:r>
    </w:p>
    <w:p w:rsidR="00E31879" w:rsidRDefault="00E31879" w:rsidP="00E31879">
      <w:pPr>
        <w:pStyle w:val="a5"/>
        <w:numPr>
          <w:ilvl w:val="0"/>
          <w:numId w:val="6"/>
        </w:numPr>
        <w:tabs>
          <w:tab w:val="left" w:pos="1558"/>
        </w:tabs>
        <w:spacing w:before="1" w:line="360" w:lineRule="auto"/>
        <w:ind w:right="418" w:firstLine="707"/>
        <w:rPr>
          <w:sz w:val="28"/>
        </w:rPr>
      </w:pPr>
      <w:r>
        <w:rPr>
          <w:sz w:val="28"/>
        </w:rPr>
        <w:t>Використання ґрунтів і земельних ресурсів нині є досить актуальним</w:t>
      </w:r>
      <w:r>
        <w:rPr>
          <w:spacing w:val="-15"/>
          <w:sz w:val="28"/>
        </w:rPr>
        <w:t xml:space="preserve"> </w:t>
      </w:r>
      <w:r>
        <w:rPr>
          <w:sz w:val="28"/>
        </w:rPr>
        <w:t>питанням.</w:t>
      </w:r>
      <w:r>
        <w:rPr>
          <w:spacing w:val="-13"/>
          <w:sz w:val="28"/>
        </w:rPr>
        <w:t xml:space="preserve"> </w:t>
      </w:r>
      <w:r>
        <w:rPr>
          <w:sz w:val="28"/>
        </w:rPr>
        <w:t>Часто</w:t>
      </w:r>
      <w:r>
        <w:rPr>
          <w:spacing w:val="-11"/>
          <w:sz w:val="28"/>
        </w:rPr>
        <w:t xml:space="preserve"> </w:t>
      </w:r>
      <w:r>
        <w:rPr>
          <w:sz w:val="28"/>
        </w:rPr>
        <w:t>наразі</w:t>
      </w:r>
      <w:r>
        <w:rPr>
          <w:spacing w:val="-14"/>
          <w:sz w:val="28"/>
        </w:rPr>
        <w:t xml:space="preserve"> </w:t>
      </w:r>
      <w:r>
        <w:rPr>
          <w:sz w:val="28"/>
        </w:rPr>
        <w:t>можна</w:t>
      </w:r>
      <w:r>
        <w:rPr>
          <w:spacing w:val="-12"/>
          <w:sz w:val="28"/>
        </w:rPr>
        <w:t xml:space="preserve"> </w:t>
      </w:r>
      <w:r>
        <w:rPr>
          <w:sz w:val="28"/>
        </w:rPr>
        <w:t>зустріти</w:t>
      </w:r>
      <w:r>
        <w:rPr>
          <w:spacing w:val="-12"/>
          <w:sz w:val="28"/>
        </w:rPr>
        <w:t xml:space="preserve"> </w:t>
      </w:r>
      <w:r>
        <w:rPr>
          <w:sz w:val="28"/>
        </w:rPr>
        <w:t>термін</w:t>
      </w:r>
      <w:r>
        <w:rPr>
          <w:spacing w:val="-14"/>
          <w:sz w:val="28"/>
        </w:rPr>
        <w:t xml:space="preserve"> </w:t>
      </w:r>
      <w:r>
        <w:rPr>
          <w:sz w:val="28"/>
        </w:rPr>
        <w:t>«ґрунтово-земельні ресруси» (ҐЗР), що характеризує ґрунти, як важливу складову біосфери (педосферу), забезпечуючи життєдіяльність екосистем та сталого розвитку людства. Вони є основним засобом сільськогосподарського і лісогосподарського виробництва, однак постійно знаходяться під впливом антропогенного тиску, не завжди контрольованого, регламентованого та зваженого. Управління сталим викристанням потенціалу ҐЗР особливо важливо</w:t>
      </w:r>
      <w:r>
        <w:rPr>
          <w:spacing w:val="-18"/>
          <w:sz w:val="28"/>
        </w:rPr>
        <w:t xml:space="preserve"> </w:t>
      </w:r>
      <w:r>
        <w:rPr>
          <w:sz w:val="28"/>
        </w:rPr>
        <w:t>в</w:t>
      </w:r>
      <w:r>
        <w:rPr>
          <w:spacing w:val="-17"/>
          <w:sz w:val="28"/>
        </w:rPr>
        <w:t xml:space="preserve"> </w:t>
      </w:r>
      <w:r>
        <w:rPr>
          <w:sz w:val="28"/>
        </w:rPr>
        <w:t>умовах</w:t>
      </w:r>
      <w:r>
        <w:rPr>
          <w:spacing w:val="-18"/>
          <w:sz w:val="28"/>
        </w:rPr>
        <w:t xml:space="preserve"> </w:t>
      </w:r>
      <w:r>
        <w:rPr>
          <w:sz w:val="28"/>
        </w:rPr>
        <w:t>сучасних</w:t>
      </w:r>
      <w:r>
        <w:rPr>
          <w:spacing w:val="-17"/>
          <w:sz w:val="28"/>
        </w:rPr>
        <w:t xml:space="preserve"> </w:t>
      </w:r>
      <w:r>
        <w:rPr>
          <w:sz w:val="28"/>
        </w:rPr>
        <w:t>викликів,</w:t>
      </w:r>
      <w:r>
        <w:rPr>
          <w:spacing w:val="-18"/>
          <w:sz w:val="28"/>
        </w:rPr>
        <w:t xml:space="preserve"> </w:t>
      </w:r>
      <w:r>
        <w:rPr>
          <w:sz w:val="28"/>
        </w:rPr>
        <w:t>пов’язаних</w:t>
      </w:r>
      <w:r>
        <w:rPr>
          <w:spacing w:val="-17"/>
          <w:sz w:val="28"/>
        </w:rPr>
        <w:t xml:space="preserve"> </w:t>
      </w:r>
      <w:r>
        <w:rPr>
          <w:sz w:val="28"/>
        </w:rPr>
        <w:t>з</w:t>
      </w:r>
      <w:r>
        <w:rPr>
          <w:spacing w:val="-18"/>
          <w:sz w:val="28"/>
        </w:rPr>
        <w:t xml:space="preserve"> </w:t>
      </w:r>
      <w:r>
        <w:rPr>
          <w:sz w:val="28"/>
        </w:rPr>
        <w:t>глобальними</w:t>
      </w:r>
      <w:r>
        <w:rPr>
          <w:spacing w:val="-17"/>
          <w:sz w:val="28"/>
        </w:rPr>
        <w:t xml:space="preserve"> </w:t>
      </w:r>
      <w:r>
        <w:rPr>
          <w:sz w:val="28"/>
        </w:rPr>
        <w:t>та</w:t>
      </w:r>
      <w:r>
        <w:rPr>
          <w:spacing w:val="-18"/>
          <w:sz w:val="28"/>
        </w:rPr>
        <w:t xml:space="preserve"> </w:t>
      </w:r>
      <w:r>
        <w:rPr>
          <w:sz w:val="28"/>
        </w:rPr>
        <w:t>локальними змінами клімату, впливом війни, складністю дотримання сталих агропрактик в умовах невизначеності, тощо.</w:t>
      </w:r>
    </w:p>
    <w:p w:rsidR="00E31879" w:rsidRDefault="00E31879" w:rsidP="00E31879">
      <w:pPr>
        <w:pStyle w:val="a5"/>
        <w:numPr>
          <w:ilvl w:val="0"/>
          <w:numId w:val="6"/>
        </w:numPr>
        <w:tabs>
          <w:tab w:val="left" w:pos="1558"/>
        </w:tabs>
        <w:spacing w:line="360" w:lineRule="auto"/>
        <w:ind w:right="420" w:firstLine="707"/>
        <w:rPr>
          <w:sz w:val="28"/>
        </w:rPr>
      </w:pPr>
      <w:r>
        <w:rPr>
          <w:sz w:val="28"/>
        </w:rPr>
        <w:t>Ґрунтово-земельні ресурси – це ґрунти, які є основним засобом сільськогосподарського</w:t>
      </w:r>
      <w:r>
        <w:rPr>
          <w:spacing w:val="-3"/>
          <w:sz w:val="28"/>
        </w:rPr>
        <w:t xml:space="preserve"> </w:t>
      </w:r>
      <w:r>
        <w:rPr>
          <w:sz w:val="28"/>
        </w:rPr>
        <w:t>та</w:t>
      </w:r>
      <w:r>
        <w:rPr>
          <w:spacing w:val="-4"/>
          <w:sz w:val="28"/>
        </w:rPr>
        <w:t xml:space="preserve"> </w:t>
      </w:r>
      <w:r>
        <w:rPr>
          <w:sz w:val="28"/>
        </w:rPr>
        <w:t>лісогосподарського</w:t>
      </w:r>
      <w:r>
        <w:rPr>
          <w:spacing w:val="-5"/>
          <w:sz w:val="28"/>
        </w:rPr>
        <w:t xml:space="preserve"> </w:t>
      </w:r>
      <w:r>
        <w:rPr>
          <w:sz w:val="28"/>
        </w:rPr>
        <w:t>виробництва,</w:t>
      </w:r>
      <w:r>
        <w:rPr>
          <w:spacing w:val="-4"/>
          <w:sz w:val="28"/>
        </w:rPr>
        <w:t xml:space="preserve"> </w:t>
      </w:r>
      <w:r>
        <w:rPr>
          <w:sz w:val="28"/>
        </w:rPr>
        <w:t>вони</w:t>
      </w:r>
      <w:r>
        <w:rPr>
          <w:spacing w:val="40"/>
          <w:sz w:val="28"/>
        </w:rPr>
        <w:t xml:space="preserve"> </w:t>
      </w:r>
      <w:r>
        <w:rPr>
          <w:sz w:val="28"/>
        </w:rPr>
        <w:t>виконують еколого-продукційні функції. У науковій літературі ґрунтові ресурси розглядаються як багатофункціональна екосистема, яка забезпечує біопродуктивність, водоутримуючу здатність та колообіг речовин у природі. Земельні ресурси, в свою чергу, включають базис території, що використовуються для різних сфер суспільного життя.</w:t>
      </w:r>
    </w:p>
    <w:p w:rsidR="00E31879" w:rsidRDefault="00E31879" w:rsidP="00E31879">
      <w:pPr>
        <w:pStyle w:val="a5"/>
        <w:numPr>
          <w:ilvl w:val="0"/>
          <w:numId w:val="6"/>
        </w:numPr>
        <w:tabs>
          <w:tab w:val="left" w:pos="1558"/>
        </w:tabs>
        <w:spacing w:before="1" w:line="360" w:lineRule="auto"/>
        <w:ind w:right="417" w:firstLine="707"/>
        <w:rPr>
          <w:sz w:val="28"/>
        </w:rPr>
      </w:pPr>
      <w:r>
        <w:rPr>
          <w:sz w:val="28"/>
        </w:rPr>
        <w:t>Коноплянівська громада створена в рамках реформи децентралізації та адміністративної реформи у 2020 р. За матеріалами попередніх досліджень – це територія частини бувшого Іванівського</w:t>
      </w:r>
      <w:r>
        <w:rPr>
          <w:spacing w:val="40"/>
          <w:sz w:val="28"/>
        </w:rPr>
        <w:t xml:space="preserve"> </w:t>
      </w:r>
      <w:r>
        <w:rPr>
          <w:sz w:val="28"/>
        </w:rPr>
        <w:t>району, який</w:t>
      </w:r>
      <w:r>
        <w:rPr>
          <w:spacing w:val="40"/>
          <w:sz w:val="28"/>
        </w:rPr>
        <w:t xml:space="preserve"> </w:t>
      </w:r>
      <w:r>
        <w:rPr>
          <w:sz w:val="28"/>
        </w:rPr>
        <w:t xml:space="preserve">розташований в центральній частині Одеської області. Коноплянська сільська територіальна громада – </w:t>
      </w:r>
      <w:hyperlink r:id="rId6">
        <w:r>
          <w:rPr>
            <w:sz w:val="28"/>
          </w:rPr>
          <w:t>територіальна громада</w:t>
        </w:r>
      </w:hyperlink>
      <w:r>
        <w:rPr>
          <w:sz w:val="28"/>
        </w:rPr>
        <w:t xml:space="preserve"> в Україні, у </w:t>
      </w:r>
      <w:hyperlink r:id="rId7">
        <w:r>
          <w:rPr>
            <w:sz w:val="28"/>
          </w:rPr>
          <w:t>Березівському</w:t>
        </w:r>
        <w:r>
          <w:rPr>
            <w:spacing w:val="-14"/>
            <w:sz w:val="28"/>
          </w:rPr>
          <w:t xml:space="preserve"> </w:t>
        </w:r>
        <w:r>
          <w:rPr>
            <w:sz w:val="28"/>
          </w:rPr>
          <w:t>районі</w:t>
        </w:r>
      </w:hyperlink>
      <w:r>
        <w:rPr>
          <w:spacing w:val="-11"/>
          <w:sz w:val="28"/>
        </w:rPr>
        <w:t xml:space="preserve"> </w:t>
      </w:r>
      <w:hyperlink r:id="rId8">
        <w:r>
          <w:rPr>
            <w:sz w:val="28"/>
          </w:rPr>
          <w:t>Одеської</w:t>
        </w:r>
        <w:r>
          <w:rPr>
            <w:spacing w:val="-14"/>
            <w:sz w:val="28"/>
          </w:rPr>
          <w:t xml:space="preserve"> </w:t>
        </w:r>
        <w:r>
          <w:rPr>
            <w:sz w:val="28"/>
          </w:rPr>
          <w:t>області</w:t>
        </w:r>
      </w:hyperlink>
      <w:r>
        <w:rPr>
          <w:sz w:val="28"/>
        </w:rPr>
        <w:t>,</w:t>
      </w:r>
      <w:r>
        <w:rPr>
          <w:spacing w:val="-13"/>
          <w:sz w:val="28"/>
        </w:rPr>
        <w:t xml:space="preserve"> </w:t>
      </w:r>
      <w:r>
        <w:rPr>
          <w:sz w:val="28"/>
        </w:rPr>
        <w:t>створена</w:t>
      </w:r>
      <w:r>
        <w:rPr>
          <w:spacing w:val="-14"/>
          <w:sz w:val="28"/>
        </w:rPr>
        <w:t xml:space="preserve"> </w:t>
      </w:r>
      <w:r>
        <w:rPr>
          <w:sz w:val="28"/>
        </w:rPr>
        <w:t>18</w:t>
      </w:r>
      <w:r>
        <w:rPr>
          <w:spacing w:val="-12"/>
          <w:sz w:val="28"/>
        </w:rPr>
        <w:t xml:space="preserve"> </w:t>
      </w:r>
      <w:r>
        <w:rPr>
          <w:sz w:val="28"/>
        </w:rPr>
        <w:t>серпня</w:t>
      </w:r>
      <w:r>
        <w:rPr>
          <w:spacing w:val="-17"/>
          <w:sz w:val="28"/>
        </w:rPr>
        <w:t xml:space="preserve"> </w:t>
      </w:r>
      <w:r>
        <w:rPr>
          <w:sz w:val="28"/>
        </w:rPr>
        <w:t>2016</w:t>
      </w:r>
      <w:r>
        <w:rPr>
          <w:spacing w:val="-12"/>
          <w:sz w:val="28"/>
        </w:rPr>
        <w:t xml:space="preserve"> </w:t>
      </w:r>
      <w:r>
        <w:rPr>
          <w:sz w:val="28"/>
        </w:rPr>
        <w:t>року</w:t>
      </w:r>
      <w:r>
        <w:rPr>
          <w:spacing w:val="-12"/>
          <w:sz w:val="28"/>
        </w:rPr>
        <w:t xml:space="preserve"> </w:t>
      </w:r>
      <w:r>
        <w:rPr>
          <w:sz w:val="28"/>
        </w:rPr>
        <w:t>в</w:t>
      </w:r>
      <w:r>
        <w:rPr>
          <w:spacing w:val="-16"/>
          <w:sz w:val="28"/>
        </w:rPr>
        <w:t xml:space="preserve"> </w:t>
      </w:r>
      <w:r>
        <w:rPr>
          <w:sz w:val="28"/>
        </w:rPr>
        <w:t xml:space="preserve">рамках </w:t>
      </w:r>
      <w:hyperlink r:id="rId9">
        <w:r>
          <w:rPr>
            <w:sz w:val="28"/>
          </w:rPr>
          <w:t>адміністративно-територіальної</w:t>
        </w:r>
        <w:r>
          <w:rPr>
            <w:spacing w:val="-15"/>
            <w:sz w:val="28"/>
          </w:rPr>
          <w:t xml:space="preserve"> </w:t>
        </w:r>
        <w:r>
          <w:rPr>
            <w:sz w:val="28"/>
          </w:rPr>
          <w:t>реформи</w:t>
        </w:r>
        <w:r>
          <w:rPr>
            <w:spacing w:val="-13"/>
            <w:sz w:val="28"/>
          </w:rPr>
          <w:t xml:space="preserve"> </w:t>
        </w:r>
        <w:r>
          <w:rPr>
            <w:sz w:val="28"/>
          </w:rPr>
          <w:t>2015-2020</w:t>
        </w:r>
        <w:r>
          <w:rPr>
            <w:spacing w:val="-12"/>
            <w:sz w:val="28"/>
          </w:rPr>
          <w:t xml:space="preserve"> </w:t>
        </w:r>
        <w:r>
          <w:rPr>
            <w:sz w:val="28"/>
          </w:rPr>
          <w:t>років</w:t>
        </w:r>
      </w:hyperlink>
      <w:r>
        <w:rPr>
          <w:sz w:val="28"/>
        </w:rPr>
        <w:t>.</w:t>
      </w:r>
      <w:r>
        <w:rPr>
          <w:spacing w:val="-14"/>
          <w:sz w:val="28"/>
        </w:rPr>
        <w:t xml:space="preserve"> </w:t>
      </w:r>
      <w:r>
        <w:rPr>
          <w:sz w:val="28"/>
        </w:rPr>
        <w:t>Населення</w:t>
      </w:r>
      <w:r>
        <w:rPr>
          <w:spacing w:val="-13"/>
          <w:sz w:val="28"/>
        </w:rPr>
        <w:t xml:space="preserve"> </w:t>
      </w:r>
      <w:r>
        <w:rPr>
          <w:sz w:val="28"/>
        </w:rPr>
        <w:t>громади складає</w:t>
      </w:r>
      <w:r>
        <w:rPr>
          <w:spacing w:val="34"/>
          <w:sz w:val="28"/>
        </w:rPr>
        <w:t xml:space="preserve"> </w:t>
      </w:r>
      <w:r>
        <w:rPr>
          <w:sz w:val="28"/>
        </w:rPr>
        <w:t>5514</w:t>
      </w:r>
      <w:r>
        <w:rPr>
          <w:spacing w:val="35"/>
          <w:sz w:val="28"/>
        </w:rPr>
        <w:t xml:space="preserve"> </w:t>
      </w:r>
      <w:r>
        <w:rPr>
          <w:sz w:val="28"/>
        </w:rPr>
        <w:t>осіб.</w:t>
      </w:r>
      <w:r>
        <w:rPr>
          <w:spacing w:val="33"/>
          <w:sz w:val="28"/>
        </w:rPr>
        <w:t xml:space="preserve"> </w:t>
      </w:r>
      <w:r>
        <w:rPr>
          <w:sz w:val="28"/>
        </w:rPr>
        <w:t>Адміністративний</w:t>
      </w:r>
      <w:r>
        <w:rPr>
          <w:spacing w:val="35"/>
          <w:sz w:val="28"/>
        </w:rPr>
        <w:t xml:space="preserve"> </w:t>
      </w:r>
      <w:r>
        <w:rPr>
          <w:sz w:val="28"/>
        </w:rPr>
        <w:t>центр</w:t>
      </w:r>
      <w:r>
        <w:rPr>
          <w:spacing w:val="39"/>
          <w:sz w:val="28"/>
        </w:rPr>
        <w:t xml:space="preserve"> </w:t>
      </w:r>
      <w:r>
        <w:rPr>
          <w:sz w:val="28"/>
        </w:rPr>
        <w:t>–</w:t>
      </w:r>
      <w:r>
        <w:rPr>
          <w:spacing w:val="36"/>
          <w:sz w:val="28"/>
        </w:rPr>
        <w:t xml:space="preserve"> </w:t>
      </w:r>
      <w:r>
        <w:rPr>
          <w:sz w:val="28"/>
        </w:rPr>
        <w:t>село</w:t>
      </w:r>
      <w:r>
        <w:rPr>
          <w:spacing w:val="36"/>
          <w:sz w:val="28"/>
        </w:rPr>
        <w:t xml:space="preserve"> </w:t>
      </w:r>
      <w:hyperlink r:id="rId10">
        <w:r>
          <w:rPr>
            <w:sz w:val="28"/>
          </w:rPr>
          <w:t>Конопляне</w:t>
        </w:r>
      </w:hyperlink>
      <w:r>
        <w:rPr>
          <w:sz w:val="28"/>
        </w:rPr>
        <w:t>.</w:t>
      </w:r>
      <w:r>
        <w:rPr>
          <w:spacing w:val="34"/>
          <w:sz w:val="28"/>
        </w:rPr>
        <w:t xml:space="preserve"> </w:t>
      </w:r>
      <w:r>
        <w:rPr>
          <w:sz w:val="28"/>
        </w:rPr>
        <w:t>Протяжність</w:t>
      </w:r>
    </w:p>
    <w:p w:rsidR="00E31879" w:rsidRDefault="00E31879" w:rsidP="00E31879">
      <w:pPr>
        <w:pStyle w:val="a5"/>
        <w:spacing w:line="360" w:lineRule="auto"/>
        <w:rPr>
          <w:sz w:val="28"/>
        </w:rPr>
        <w:sectPr w:rsidR="00E31879">
          <w:pgSz w:w="11910" w:h="16840"/>
          <w:pgMar w:top="960" w:right="425" w:bottom="280" w:left="1559" w:header="751" w:footer="0" w:gutter="0"/>
          <w:cols w:space="720"/>
        </w:sectPr>
      </w:pPr>
    </w:p>
    <w:p w:rsidR="00E31879" w:rsidRDefault="00E31879" w:rsidP="00E31879">
      <w:pPr>
        <w:pStyle w:val="a3"/>
        <w:spacing w:before="273" w:line="360" w:lineRule="auto"/>
        <w:ind w:right="415"/>
      </w:pPr>
      <w:r>
        <w:lastRenderedPageBreak/>
        <w:t xml:space="preserve">району з північного заходу на південний схід приблизно 56 км, а з заходу на схід приблизно 34 км. До громади входить 20 сіл: </w:t>
      </w:r>
      <w:hyperlink r:id="rId11">
        <w:r>
          <w:t>Богунове</w:t>
        </w:r>
      </w:hyperlink>
      <w:r>
        <w:t xml:space="preserve">, </w:t>
      </w:r>
      <w:hyperlink r:id="rId12">
        <w:r>
          <w:t>Вовкове</w:t>
        </w:r>
      </w:hyperlink>
      <w:r>
        <w:t xml:space="preserve">, </w:t>
      </w:r>
      <w:hyperlink r:id="rId13">
        <w:r>
          <w:t>Ганно-</w:t>
        </w:r>
      </w:hyperlink>
      <w:r>
        <w:t xml:space="preserve"> </w:t>
      </w:r>
      <w:hyperlink r:id="rId14">
        <w:r>
          <w:t>Покровка</w:t>
        </w:r>
      </w:hyperlink>
      <w:r>
        <w:t xml:space="preserve">, </w:t>
      </w:r>
      <w:hyperlink r:id="rId15">
        <w:r>
          <w:t>Гудевичеве</w:t>
        </w:r>
      </w:hyperlink>
      <w:r>
        <w:t xml:space="preserve">, </w:t>
      </w:r>
      <w:hyperlink r:id="rId16">
        <w:r>
          <w:t>Джугастрове</w:t>
        </w:r>
      </w:hyperlink>
      <w:r>
        <w:t xml:space="preserve">, </w:t>
      </w:r>
      <w:hyperlink r:id="rId17">
        <w:r>
          <w:t>Калинівка</w:t>
        </w:r>
      </w:hyperlink>
      <w:r>
        <w:t xml:space="preserve">, </w:t>
      </w:r>
      <w:hyperlink r:id="rId18">
        <w:r>
          <w:t>Катерино-Платонівка</w:t>
        </w:r>
      </w:hyperlink>
      <w:r>
        <w:t xml:space="preserve">, </w:t>
      </w:r>
      <w:hyperlink r:id="rId19">
        <w:r>
          <w:t>Козлове</w:t>
        </w:r>
      </w:hyperlink>
      <w:r>
        <w:t xml:space="preserve">, </w:t>
      </w:r>
      <w:hyperlink r:id="rId20">
        <w:r>
          <w:t>Конопляне</w:t>
        </w:r>
      </w:hyperlink>
      <w:r>
        <w:t xml:space="preserve">, </w:t>
      </w:r>
      <w:hyperlink r:id="rId21">
        <w:r>
          <w:t>Крижанівка</w:t>
        </w:r>
      </w:hyperlink>
      <w:r>
        <w:t xml:space="preserve">, </w:t>
      </w:r>
      <w:hyperlink r:id="rId22">
        <w:r>
          <w:t>Люботаївка</w:t>
        </w:r>
      </w:hyperlink>
      <w:r>
        <w:t xml:space="preserve">, </w:t>
      </w:r>
      <w:hyperlink r:id="rId23">
        <w:r>
          <w:t>Маркевичеве</w:t>
        </w:r>
      </w:hyperlink>
      <w:r>
        <w:t xml:space="preserve">, </w:t>
      </w:r>
      <w:hyperlink r:id="rId24">
        <w:r>
          <w:t>Марціянове</w:t>
        </w:r>
      </w:hyperlink>
      <w:r>
        <w:t xml:space="preserve">, </w:t>
      </w:r>
      <w:hyperlink r:id="rId25">
        <w:r>
          <w:rPr>
            <w:spacing w:val="-2"/>
          </w:rPr>
          <w:t>Михайлопіль</w:t>
        </w:r>
      </w:hyperlink>
      <w:r>
        <w:rPr>
          <w:spacing w:val="-2"/>
        </w:rPr>
        <w:t>,</w:t>
      </w:r>
      <w:r>
        <w:rPr>
          <w:spacing w:val="-6"/>
        </w:rPr>
        <w:t xml:space="preserve"> </w:t>
      </w:r>
      <w:hyperlink r:id="rId26">
        <w:r>
          <w:rPr>
            <w:spacing w:val="-2"/>
          </w:rPr>
          <w:t>Новакове</w:t>
        </w:r>
      </w:hyperlink>
      <w:r>
        <w:rPr>
          <w:spacing w:val="-2"/>
        </w:rPr>
        <w:t>,</w:t>
      </w:r>
      <w:r>
        <w:rPr>
          <w:spacing w:val="-4"/>
        </w:rPr>
        <w:t xml:space="preserve"> </w:t>
      </w:r>
      <w:hyperlink r:id="rId27">
        <w:r>
          <w:rPr>
            <w:spacing w:val="-2"/>
          </w:rPr>
          <w:t>Новоукраїнка</w:t>
        </w:r>
      </w:hyperlink>
      <w:r>
        <w:rPr>
          <w:spacing w:val="-2"/>
        </w:rPr>
        <w:t>,</w:t>
      </w:r>
      <w:r>
        <w:rPr>
          <w:spacing w:val="-4"/>
        </w:rPr>
        <w:t xml:space="preserve"> </w:t>
      </w:r>
      <w:hyperlink r:id="rId28">
        <w:r>
          <w:rPr>
            <w:spacing w:val="-2"/>
          </w:rPr>
          <w:t>Силівка</w:t>
        </w:r>
      </w:hyperlink>
      <w:r>
        <w:rPr>
          <w:spacing w:val="-2"/>
        </w:rPr>
        <w:t>,</w:t>
      </w:r>
      <w:r>
        <w:rPr>
          <w:spacing w:val="-4"/>
        </w:rPr>
        <w:t xml:space="preserve"> </w:t>
      </w:r>
      <w:hyperlink r:id="rId29">
        <w:r>
          <w:rPr>
            <w:spacing w:val="-2"/>
          </w:rPr>
          <w:t>Соколове</w:t>
        </w:r>
      </w:hyperlink>
      <w:r>
        <w:rPr>
          <w:spacing w:val="-2"/>
        </w:rPr>
        <w:t>,</w:t>
      </w:r>
      <w:r>
        <w:rPr>
          <w:spacing w:val="-8"/>
        </w:rPr>
        <w:t xml:space="preserve"> </w:t>
      </w:r>
      <w:hyperlink r:id="rId30">
        <w:r>
          <w:rPr>
            <w:spacing w:val="-2"/>
          </w:rPr>
          <w:t>Тарасівка</w:t>
        </w:r>
      </w:hyperlink>
      <w:r>
        <w:rPr>
          <w:spacing w:val="-2"/>
        </w:rPr>
        <w:t>,</w:t>
      </w:r>
      <w:r>
        <w:rPr>
          <w:spacing w:val="-3"/>
        </w:rPr>
        <w:t xml:space="preserve"> </w:t>
      </w:r>
      <w:hyperlink r:id="rId31">
        <w:r>
          <w:rPr>
            <w:spacing w:val="-2"/>
          </w:rPr>
          <w:t>Шерове</w:t>
        </w:r>
      </w:hyperlink>
      <w:r>
        <w:rPr>
          <w:spacing w:val="-2"/>
        </w:rPr>
        <w:t>.</w:t>
      </w:r>
    </w:p>
    <w:p w:rsidR="00E31879" w:rsidRDefault="00E31879" w:rsidP="00E31879">
      <w:pPr>
        <w:pStyle w:val="a5"/>
        <w:numPr>
          <w:ilvl w:val="0"/>
          <w:numId w:val="6"/>
        </w:numPr>
        <w:tabs>
          <w:tab w:val="left" w:pos="1558"/>
        </w:tabs>
        <w:spacing w:line="360" w:lineRule="auto"/>
        <w:ind w:right="420" w:firstLine="707"/>
        <w:rPr>
          <w:sz w:val="28"/>
        </w:rPr>
      </w:pPr>
      <w:r>
        <w:rPr>
          <w:sz w:val="28"/>
        </w:rPr>
        <w:t>Територія району розташована у межах однієї тектонічної структури – Східноєвропейської платформи. Причорноморська западина заповнена двохкілометровою товщею найрізноманітніших континентальних та морських відкладів. Значну поширеність і велику потужність мають тут мезозойські</w:t>
      </w:r>
      <w:r>
        <w:rPr>
          <w:spacing w:val="-5"/>
          <w:sz w:val="28"/>
        </w:rPr>
        <w:t xml:space="preserve"> </w:t>
      </w:r>
      <w:r>
        <w:rPr>
          <w:sz w:val="28"/>
        </w:rPr>
        <w:t>породи.</w:t>
      </w:r>
      <w:r>
        <w:rPr>
          <w:spacing w:val="-9"/>
          <w:sz w:val="28"/>
        </w:rPr>
        <w:t xml:space="preserve"> </w:t>
      </w:r>
      <w:r>
        <w:rPr>
          <w:sz w:val="28"/>
        </w:rPr>
        <w:t>У</w:t>
      </w:r>
      <w:r>
        <w:rPr>
          <w:spacing w:val="-6"/>
          <w:sz w:val="28"/>
        </w:rPr>
        <w:t xml:space="preserve"> </w:t>
      </w:r>
      <w:r>
        <w:rPr>
          <w:sz w:val="28"/>
        </w:rPr>
        <w:t>західній</w:t>
      </w:r>
      <w:r>
        <w:rPr>
          <w:spacing w:val="-6"/>
          <w:sz w:val="28"/>
        </w:rPr>
        <w:t xml:space="preserve"> </w:t>
      </w:r>
      <w:r>
        <w:rPr>
          <w:sz w:val="28"/>
        </w:rPr>
        <w:t>частині</w:t>
      </w:r>
      <w:r>
        <w:rPr>
          <w:spacing w:val="-5"/>
          <w:sz w:val="28"/>
        </w:rPr>
        <w:t xml:space="preserve"> </w:t>
      </w:r>
      <w:r>
        <w:rPr>
          <w:sz w:val="28"/>
        </w:rPr>
        <w:t>Причорноморської</w:t>
      </w:r>
      <w:r>
        <w:rPr>
          <w:spacing w:val="-5"/>
          <w:sz w:val="28"/>
        </w:rPr>
        <w:t xml:space="preserve"> </w:t>
      </w:r>
      <w:r>
        <w:rPr>
          <w:sz w:val="28"/>
        </w:rPr>
        <w:t>западини</w:t>
      </w:r>
      <w:r>
        <w:rPr>
          <w:spacing w:val="-6"/>
          <w:sz w:val="28"/>
        </w:rPr>
        <w:t xml:space="preserve"> </w:t>
      </w:r>
      <w:r>
        <w:rPr>
          <w:sz w:val="28"/>
        </w:rPr>
        <w:t>виявлено тріасові відклади [8]. Великої потужності (понад 1000 м) досягають юрські породи, серед них, крім осадових, є вулканогенні утворення (андезити, туфоконгломерати). Майже суцільно поширені крейдові відклади, що досягають великої потужності.</w:t>
      </w:r>
    </w:p>
    <w:p w:rsidR="00E31879" w:rsidRDefault="00E31879" w:rsidP="00E31879">
      <w:pPr>
        <w:pStyle w:val="a5"/>
        <w:numPr>
          <w:ilvl w:val="0"/>
          <w:numId w:val="6"/>
        </w:numPr>
        <w:tabs>
          <w:tab w:val="left" w:pos="1558"/>
        </w:tabs>
        <w:spacing w:before="1" w:line="360" w:lineRule="auto"/>
        <w:ind w:right="419" w:firstLine="707"/>
        <w:rPr>
          <w:sz w:val="28"/>
        </w:rPr>
      </w:pPr>
      <w:r>
        <w:rPr>
          <w:sz w:val="28"/>
        </w:rPr>
        <w:t>Найбільш розповсюдженою гірською породою є лес, який утворився в результаті дії еолових, делювіальних і грунтово-елювіальних процесів в умовах посушливого клімату.</w:t>
      </w:r>
    </w:p>
    <w:p w:rsidR="00E31879" w:rsidRDefault="00E31879" w:rsidP="00E31879">
      <w:pPr>
        <w:pStyle w:val="a5"/>
        <w:numPr>
          <w:ilvl w:val="0"/>
          <w:numId w:val="6"/>
        </w:numPr>
        <w:tabs>
          <w:tab w:val="left" w:pos="1558"/>
        </w:tabs>
        <w:spacing w:before="1" w:line="360" w:lineRule="auto"/>
        <w:ind w:right="419" w:firstLine="707"/>
        <w:rPr>
          <w:sz w:val="28"/>
        </w:rPr>
      </w:pPr>
      <w:r>
        <w:rPr>
          <w:sz w:val="28"/>
        </w:rPr>
        <w:t>Досліджувана територія знаходиться в межах Атлантичної кліматичної</w:t>
      </w:r>
      <w:r>
        <w:rPr>
          <w:spacing w:val="-12"/>
          <w:sz w:val="28"/>
        </w:rPr>
        <w:t xml:space="preserve"> </w:t>
      </w:r>
      <w:r>
        <w:rPr>
          <w:sz w:val="28"/>
        </w:rPr>
        <w:t>області</w:t>
      </w:r>
      <w:r>
        <w:rPr>
          <w:spacing w:val="-14"/>
          <w:sz w:val="28"/>
        </w:rPr>
        <w:t xml:space="preserve"> </w:t>
      </w:r>
      <w:r>
        <w:rPr>
          <w:sz w:val="28"/>
        </w:rPr>
        <w:t>помірної</w:t>
      </w:r>
      <w:r>
        <w:rPr>
          <w:spacing w:val="-12"/>
          <w:sz w:val="28"/>
        </w:rPr>
        <w:t xml:space="preserve"> </w:t>
      </w:r>
      <w:r>
        <w:rPr>
          <w:sz w:val="28"/>
        </w:rPr>
        <w:t>зони.</w:t>
      </w:r>
      <w:r>
        <w:rPr>
          <w:spacing w:val="40"/>
          <w:sz w:val="28"/>
        </w:rPr>
        <w:t xml:space="preserve"> </w:t>
      </w:r>
      <w:r>
        <w:rPr>
          <w:sz w:val="28"/>
        </w:rPr>
        <w:t>Кліматичні</w:t>
      </w:r>
      <w:r>
        <w:rPr>
          <w:spacing w:val="-12"/>
          <w:sz w:val="28"/>
        </w:rPr>
        <w:t xml:space="preserve"> </w:t>
      </w:r>
      <w:r>
        <w:rPr>
          <w:sz w:val="28"/>
        </w:rPr>
        <w:t>умови</w:t>
      </w:r>
      <w:r>
        <w:rPr>
          <w:spacing w:val="-12"/>
          <w:sz w:val="28"/>
        </w:rPr>
        <w:t xml:space="preserve"> </w:t>
      </w:r>
      <w:r>
        <w:rPr>
          <w:sz w:val="28"/>
        </w:rPr>
        <w:t>типові</w:t>
      </w:r>
      <w:r>
        <w:rPr>
          <w:spacing w:val="-14"/>
          <w:sz w:val="28"/>
        </w:rPr>
        <w:t xml:space="preserve"> </w:t>
      </w:r>
      <w:r>
        <w:rPr>
          <w:sz w:val="28"/>
        </w:rPr>
        <w:t>для</w:t>
      </w:r>
      <w:r>
        <w:rPr>
          <w:spacing w:val="-12"/>
          <w:sz w:val="28"/>
        </w:rPr>
        <w:t xml:space="preserve"> </w:t>
      </w:r>
      <w:r>
        <w:rPr>
          <w:sz w:val="28"/>
        </w:rPr>
        <w:t>сухих</w:t>
      </w:r>
      <w:r>
        <w:rPr>
          <w:spacing w:val="-12"/>
          <w:sz w:val="28"/>
        </w:rPr>
        <w:t xml:space="preserve"> </w:t>
      </w:r>
      <w:r>
        <w:rPr>
          <w:sz w:val="28"/>
        </w:rPr>
        <w:t>степів. клімат території помірно-континентальний, теплий, сухий, з нерівномірним розповсюдженням</w:t>
      </w:r>
      <w:r>
        <w:rPr>
          <w:spacing w:val="-7"/>
          <w:sz w:val="28"/>
        </w:rPr>
        <w:t xml:space="preserve"> </w:t>
      </w:r>
      <w:r>
        <w:rPr>
          <w:sz w:val="28"/>
        </w:rPr>
        <w:t>опадів</w:t>
      </w:r>
      <w:r>
        <w:rPr>
          <w:spacing w:val="-5"/>
          <w:sz w:val="28"/>
        </w:rPr>
        <w:t xml:space="preserve"> </w:t>
      </w:r>
      <w:r>
        <w:rPr>
          <w:sz w:val="28"/>
        </w:rPr>
        <w:t>по</w:t>
      </w:r>
      <w:r>
        <w:rPr>
          <w:spacing w:val="-3"/>
          <w:sz w:val="28"/>
        </w:rPr>
        <w:t xml:space="preserve"> </w:t>
      </w:r>
      <w:r>
        <w:rPr>
          <w:sz w:val="28"/>
        </w:rPr>
        <w:t>сезонам</w:t>
      </w:r>
      <w:r>
        <w:rPr>
          <w:spacing w:val="-4"/>
          <w:sz w:val="28"/>
        </w:rPr>
        <w:t xml:space="preserve"> </w:t>
      </w:r>
      <w:r>
        <w:rPr>
          <w:sz w:val="28"/>
        </w:rPr>
        <w:t>і</w:t>
      </w:r>
      <w:r>
        <w:rPr>
          <w:spacing w:val="-4"/>
          <w:sz w:val="28"/>
        </w:rPr>
        <w:t xml:space="preserve"> </w:t>
      </w:r>
      <w:r>
        <w:rPr>
          <w:sz w:val="28"/>
        </w:rPr>
        <w:t>місяцям,</w:t>
      </w:r>
      <w:r>
        <w:rPr>
          <w:spacing w:val="-8"/>
          <w:sz w:val="28"/>
        </w:rPr>
        <w:t xml:space="preserve"> </w:t>
      </w:r>
      <w:r>
        <w:rPr>
          <w:sz w:val="28"/>
        </w:rPr>
        <w:t>добре виражена</w:t>
      </w:r>
      <w:r>
        <w:rPr>
          <w:spacing w:val="-4"/>
          <w:sz w:val="28"/>
        </w:rPr>
        <w:t xml:space="preserve"> </w:t>
      </w:r>
      <w:r>
        <w:rPr>
          <w:sz w:val="28"/>
        </w:rPr>
        <w:t>зміна</w:t>
      </w:r>
      <w:r>
        <w:rPr>
          <w:spacing w:val="-4"/>
          <w:sz w:val="28"/>
        </w:rPr>
        <w:t xml:space="preserve"> </w:t>
      </w:r>
      <w:r>
        <w:rPr>
          <w:sz w:val="28"/>
        </w:rPr>
        <w:t xml:space="preserve">сезонів. Клімат досліджуваної території сприятливий в основному для вирощування різноманітних зернових і технічних культур, садівництва й виноградарства. Основним лімітуючим фактором отримування стабільних врожаїв є </w:t>
      </w:r>
      <w:r>
        <w:rPr>
          <w:spacing w:val="-2"/>
          <w:sz w:val="28"/>
        </w:rPr>
        <w:t>посушливість.</w:t>
      </w:r>
    </w:p>
    <w:p w:rsidR="00E31879" w:rsidRDefault="00E31879" w:rsidP="00E31879">
      <w:pPr>
        <w:pStyle w:val="a5"/>
        <w:numPr>
          <w:ilvl w:val="0"/>
          <w:numId w:val="6"/>
        </w:numPr>
        <w:tabs>
          <w:tab w:val="left" w:pos="1558"/>
        </w:tabs>
        <w:spacing w:before="1" w:line="360" w:lineRule="auto"/>
        <w:ind w:right="418" w:firstLine="707"/>
        <w:rPr>
          <w:sz w:val="28"/>
        </w:rPr>
      </w:pPr>
      <w:r>
        <w:rPr>
          <w:sz w:val="28"/>
        </w:rPr>
        <w:t>Територія дослідження являється низькою по забезпеченості поверхневими водами. На території району протікає невелика річка – це Великий Куяльник, який впадає у Куяльницький лиман.</w:t>
      </w:r>
    </w:p>
    <w:p w:rsidR="00E31879" w:rsidRDefault="00E31879" w:rsidP="00E31879">
      <w:pPr>
        <w:pStyle w:val="a5"/>
        <w:numPr>
          <w:ilvl w:val="0"/>
          <w:numId w:val="6"/>
        </w:numPr>
        <w:tabs>
          <w:tab w:val="left" w:pos="1558"/>
        </w:tabs>
        <w:spacing w:line="362" w:lineRule="auto"/>
        <w:ind w:right="420" w:firstLine="707"/>
        <w:rPr>
          <w:sz w:val="28"/>
        </w:rPr>
      </w:pPr>
      <w:r>
        <w:rPr>
          <w:sz w:val="28"/>
        </w:rPr>
        <w:t>Територія дослідження відноситься до підзони різнотравно- ковилових</w:t>
      </w:r>
      <w:r>
        <w:rPr>
          <w:spacing w:val="40"/>
          <w:sz w:val="28"/>
        </w:rPr>
        <w:t xml:space="preserve"> </w:t>
      </w:r>
      <w:r>
        <w:rPr>
          <w:sz w:val="28"/>
        </w:rPr>
        <w:t>степів.</w:t>
      </w:r>
      <w:r>
        <w:rPr>
          <w:spacing w:val="40"/>
          <w:sz w:val="28"/>
        </w:rPr>
        <w:t xml:space="preserve"> </w:t>
      </w:r>
      <w:r>
        <w:rPr>
          <w:sz w:val="28"/>
        </w:rPr>
        <w:t>Майже</w:t>
      </w:r>
      <w:r>
        <w:rPr>
          <w:spacing w:val="40"/>
          <w:sz w:val="28"/>
        </w:rPr>
        <w:t xml:space="preserve"> </w:t>
      </w:r>
      <w:r>
        <w:rPr>
          <w:sz w:val="28"/>
        </w:rPr>
        <w:t>відсутніми</w:t>
      </w:r>
      <w:r>
        <w:rPr>
          <w:spacing w:val="40"/>
          <w:sz w:val="28"/>
        </w:rPr>
        <w:t xml:space="preserve"> </w:t>
      </w:r>
      <w:r>
        <w:rPr>
          <w:sz w:val="28"/>
        </w:rPr>
        <w:t>є</w:t>
      </w:r>
      <w:r>
        <w:rPr>
          <w:spacing w:val="40"/>
          <w:sz w:val="28"/>
        </w:rPr>
        <w:t xml:space="preserve"> </w:t>
      </w:r>
      <w:r>
        <w:rPr>
          <w:sz w:val="28"/>
        </w:rPr>
        <w:t>природні</w:t>
      </w:r>
      <w:r>
        <w:rPr>
          <w:spacing w:val="40"/>
          <w:sz w:val="28"/>
        </w:rPr>
        <w:t xml:space="preserve"> </w:t>
      </w:r>
      <w:r>
        <w:rPr>
          <w:sz w:val="28"/>
        </w:rPr>
        <w:t>ліси,</w:t>
      </w:r>
      <w:r>
        <w:rPr>
          <w:spacing w:val="40"/>
          <w:sz w:val="28"/>
        </w:rPr>
        <w:t xml:space="preserve"> </w:t>
      </w:r>
      <w:r>
        <w:rPr>
          <w:sz w:val="28"/>
        </w:rPr>
        <w:t>деревна</w:t>
      </w:r>
      <w:r>
        <w:rPr>
          <w:spacing w:val="40"/>
          <w:sz w:val="28"/>
        </w:rPr>
        <w:t xml:space="preserve"> </w:t>
      </w:r>
      <w:r>
        <w:rPr>
          <w:sz w:val="28"/>
        </w:rPr>
        <w:t>рослинність</w:t>
      </w:r>
    </w:p>
    <w:p w:rsidR="00E31879" w:rsidRDefault="00E31879" w:rsidP="00E31879">
      <w:pPr>
        <w:pStyle w:val="a5"/>
        <w:spacing w:line="362" w:lineRule="auto"/>
        <w:rPr>
          <w:sz w:val="28"/>
        </w:rPr>
        <w:sectPr w:rsidR="00E31879">
          <w:pgSz w:w="11910" w:h="16840"/>
          <w:pgMar w:top="960" w:right="425" w:bottom="280" w:left="1559" w:header="751" w:footer="0" w:gutter="0"/>
          <w:cols w:space="720"/>
        </w:sectPr>
      </w:pPr>
    </w:p>
    <w:p w:rsidR="00E31879" w:rsidRDefault="00E31879" w:rsidP="00E31879">
      <w:pPr>
        <w:pStyle w:val="a3"/>
        <w:spacing w:before="273" w:line="360" w:lineRule="auto"/>
        <w:ind w:right="421"/>
      </w:pPr>
      <w:r>
        <w:lastRenderedPageBreak/>
        <w:t>представлена штучними лісонасадженнями. Природна трав’яниста рослинність збереглась до останнього часу тільки на ділянках не придатних для оранки, де продуктивність зеленої маси складає 12-15 ц/га. Біля долин річок, в місцях низького залягання ґрунтових вод розповсюджена болотна рослинність.</w:t>
      </w:r>
      <w:r>
        <w:rPr>
          <w:spacing w:val="-2"/>
        </w:rPr>
        <w:t xml:space="preserve"> </w:t>
      </w:r>
      <w:r>
        <w:t>Розповсюджені</w:t>
      </w:r>
      <w:r>
        <w:rPr>
          <w:spacing w:val="-1"/>
        </w:rPr>
        <w:t xml:space="preserve"> </w:t>
      </w:r>
      <w:r>
        <w:t>також</w:t>
      </w:r>
      <w:r>
        <w:rPr>
          <w:spacing w:val="-1"/>
        </w:rPr>
        <w:t xml:space="preserve"> </w:t>
      </w:r>
      <w:r>
        <w:t>бур’яни,</w:t>
      </w:r>
      <w:r>
        <w:rPr>
          <w:spacing w:val="-2"/>
        </w:rPr>
        <w:t xml:space="preserve"> </w:t>
      </w:r>
      <w:r>
        <w:t>вони</w:t>
      </w:r>
      <w:r>
        <w:rPr>
          <w:spacing w:val="-1"/>
        </w:rPr>
        <w:t xml:space="preserve"> </w:t>
      </w:r>
      <w:r>
        <w:t>ростуть</w:t>
      </w:r>
      <w:r>
        <w:rPr>
          <w:spacing w:val="-3"/>
        </w:rPr>
        <w:t xml:space="preserve"> </w:t>
      </w:r>
      <w:r>
        <w:t>головним</w:t>
      </w:r>
      <w:r>
        <w:rPr>
          <w:spacing w:val="-2"/>
        </w:rPr>
        <w:t xml:space="preserve"> </w:t>
      </w:r>
      <w:r>
        <w:t>чином</w:t>
      </w:r>
      <w:r>
        <w:rPr>
          <w:spacing w:val="-3"/>
        </w:rPr>
        <w:t xml:space="preserve"> </w:t>
      </w:r>
      <w:r>
        <w:t>по узбіччям доріг на окраїнах окремих угідь. Штучні насадження посаджені головним</w:t>
      </w:r>
      <w:r>
        <w:rPr>
          <w:spacing w:val="-5"/>
        </w:rPr>
        <w:t xml:space="preserve"> </w:t>
      </w:r>
      <w:r>
        <w:t>чином</w:t>
      </w:r>
      <w:r>
        <w:rPr>
          <w:spacing w:val="-2"/>
        </w:rPr>
        <w:t xml:space="preserve"> </w:t>
      </w:r>
      <w:r>
        <w:t>в</w:t>
      </w:r>
      <w:r>
        <w:rPr>
          <w:spacing w:val="-7"/>
        </w:rPr>
        <w:t xml:space="preserve"> </w:t>
      </w:r>
      <w:r>
        <w:t>балках.</w:t>
      </w:r>
      <w:r>
        <w:rPr>
          <w:spacing w:val="-3"/>
        </w:rPr>
        <w:t xml:space="preserve"> </w:t>
      </w:r>
      <w:r>
        <w:t>Вони</w:t>
      </w:r>
      <w:r>
        <w:rPr>
          <w:spacing w:val="-2"/>
        </w:rPr>
        <w:t xml:space="preserve"> </w:t>
      </w:r>
      <w:r>
        <w:t>відіграють</w:t>
      </w:r>
      <w:r>
        <w:rPr>
          <w:spacing w:val="-3"/>
        </w:rPr>
        <w:t xml:space="preserve"> </w:t>
      </w:r>
      <w:r>
        <w:t>ґрунтозахисну</w:t>
      </w:r>
      <w:r>
        <w:rPr>
          <w:spacing w:val="-2"/>
        </w:rPr>
        <w:t xml:space="preserve"> </w:t>
      </w:r>
      <w:r>
        <w:t>і</w:t>
      </w:r>
      <w:r>
        <w:rPr>
          <w:spacing w:val="-4"/>
        </w:rPr>
        <w:t xml:space="preserve"> </w:t>
      </w:r>
      <w:r>
        <w:t>водозахисну</w:t>
      </w:r>
      <w:r>
        <w:rPr>
          <w:spacing w:val="-5"/>
        </w:rPr>
        <w:t xml:space="preserve"> </w:t>
      </w:r>
      <w:r>
        <w:t>роль. Також вони мають господарське значення: знижують швидкість вітру, захищають поверхню ґрунту від засухи і ерозії.</w:t>
      </w:r>
    </w:p>
    <w:p w:rsidR="00E31879" w:rsidRDefault="00E31879" w:rsidP="00E31879">
      <w:pPr>
        <w:pStyle w:val="a5"/>
        <w:numPr>
          <w:ilvl w:val="0"/>
          <w:numId w:val="6"/>
        </w:numPr>
        <w:tabs>
          <w:tab w:val="left" w:pos="1558"/>
        </w:tabs>
        <w:spacing w:before="1" w:line="360" w:lineRule="auto"/>
        <w:ind w:right="418" w:firstLine="707"/>
        <w:rPr>
          <w:sz w:val="28"/>
        </w:rPr>
      </w:pPr>
      <w:r>
        <w:rPr>
          <w:sz w:val="28"/>
        </w:rPr>
        <w:t>Ґрунтовий покрив</w:t>
      </w:r>
      <w:r>
        <w:rPr>
          <w:spacing w:val="40"/>
          <w:sz w:val="28"/>
        </w:rPr>
        <w:t xml:space="preserve"> </w:t>
      </w:r>
      <w:r>
        <w:rPr>
          <w:sz w:val="28"/>
        </w:rPr>
        <w:t>представлений головним чином чорноземами звичайними малогумусними. Чорноземи звичайні малогумусні сформувались в основному під впливом трав’янистої рослинності в умовах недостатнього зволоження на лесових породах. Чорноземи звичайні – високопродуктивні ґрунти. Вони мають високу природну родючість. Але постійне переорювання руйнує їх структуру, що посилює ерозію особливо вітрову. Також територія досліджуваного господарства представлена такими ґрунтами як еродовані чорноземи, які сформувались завдяки сильній розчленованості території, великій</w:t>
      </w:r>
      <w:r>
        <w:rPr>
          <w:spacing w:val="-18"/>
          <w:sz w:val="28"/>
        </w:rPr>
        <w:t xml:space="preserve"> </w:t>
      </w:r>
      <w:r>
        <w:rPr>
          <w:sz w:val="28"/>
        </w:rPr>
        <w:t>кількості</w:t>
      </w:r>
      <w:r>
        <w:rPr>
          <w:spacing w:val="-17"/>
          <w:sz w:val="28"/>
        </w:rPr>
        <w:t xml:space="preserve"> </w:t>
      </w:r>
      <w:r>
        <w:rPr>
          <w:sz w:val="28"/>
        </w:rPr>
        <w:t>пологих</w:t>
      </w:r>
      <w:r>
        <w:rPr>
          <w:spacing w:val="-18"/>
          <w:sz w:val="28"/>
        </w:rPr>
        <w:t xml:space="preserve"> </w:t>
      </w:r>
      <w:r>
        <w:rPr>
          <w:sz w:val="28"/>
        </w:rPr>
        <w:t>і</w:t>
      </w:r>
      <w:r>
        <w:rPr>
          <w:spacing w:val="-17"/>
          <w:sz w:val="28"/>
        </w:rPr>
        <w:t xml:space="preserve"> </w:t>
      </w:r>
      <w:r>
        <w:rPr>
          <w:sz w:val="28"/>
        </w:rPr>
        <w:t>крутих</w:t>
      </w:r>
      <w:r>
        <w:rPr>
          <w:spacing w:val="-18"/>
          <w:sz w:val="28"/>
        </w:rPr>
        <w:t xml:space="preserve"> </w:t>
      </w:r>
      <w:r>
        <w:rPr>
          <w:sz w:val="28"/>
        </w:rPr>
        <w:t>схилів</w:t>
      </w:r>
      <w:r>
        <w:rPr>
          <w:spacing w:val="-17"/>
          <w:sz w:val="28"/>
        </w:rPr>
        <w:t xml:space="preserve"> </w:t>
      </w:r>
      <w:r>
        <w:rPr>
          <w:sz w:val="28"/>
        </w:rPr>
        <w:t>на</w:t>
      </w:r>
      <w:r>
        <w:rPr>
          <w:spacing w:val="-18"/>
          <w:sz w:val="28"/>
        </w:rPr>
        <w:t xml:space="preserve"> </w:t>
      </w:r>
      <w:r>
        <w:rPr>
          <w:sz w:val="28"/>
        </w:rPr>
        <w:t>яких</w:t>
      </w:r>
      <w:r>
        <w:rPr>
          <w:spacing w:val="-17"/>
          <w:sz w:val="28"/>
        </w:rPr>
        <w:t xml:space="preserve"> </w:t>
      </w:r>
      <w:r>
        <w:rPr>
          <w:sz w:val="28"/>
        </w:rPr>
        <w:t>розвиваються</w:t>
      </w:r>
      <w:r>
        <w:rPr>
          <w:spacing w:val="-18"/>
          <w:sz w:val="28"/>
        </w:rPr>
        <w:t xml:space="preserve"> </w:t>
      </w:r>
      <w:r>
        <w:rPr>
          <w:sz w:val="28"/>
        </w:rPr>
        <w:t>процеси</w:t>
      </w:r>
      <w:r>
        <w:rPr>
          <w:spacing w:val="-17"/>
          <w:sz w:val="28"/>
        </w:rPr>
        <w:t xml:space="preserve"> </w:t>
      </w:r>
      <w:r>
        <w:rPr>
          <w:sz w:val="28"/>
        </w:rPr>
        <w:t>ерозії. На території домінують слабозмиті варіанти, але представлені і середньо- і навіть</w:t>
      </w:r>
      <w:r>
        <w:rPr>
          <w:spacing w:val="-3"/>
          <w:sz w:val="28"/>
        </w:rPr>
        <w:t xml:space="preserve"> </w:t>
      </w:r>
      <w:r>
        <w:rPr>
          <w:sz w:val="28"/>
        </w:rPr>
        <w:t>сильнозмиті</w:t>
      </w:r>
      <w:r>
        <w:rPr>
          <w:spacing w:val="-2"/>
          <w:sz w:val="28"/>
        </w:rPr>
        <w:t xml:space="preserve"> </w:t>
      </w:r>
      <w:r>
        <w:rPr>
          <w:sz w:val="28"/>
        </w:rPr>
        <w:t>чорноземи.</w:t>
      </w:r>
      <w:r>
        <w:rPr>
          <w:spacing w:val="-3"/>
          <w:sz w:val="28"/>
        </w:rPr>
        <w:t xml:space="preserve"> </w:t>
      </w:r>
      <w:r>
        <w:rPr>
          <w:sz w:val="28"/>
        </w:rPr>
        <w:t>Зустрічаються</w:t>
      </w:r>
      <w:r>
        <w:rPr>
          <w:spacing w:val="-2"/>
          <w:sz w:val="28"/>
        </w:rPr>
        <w:t xml:space="preserve"> </w:t>
      </w:r>
      <w:r>
        <w:rPr>
          <w:sz w:val="28"/>
        </w:rPr>
        <w:t>чорноземи</w:t>
      </w:r>
      <w:r>
        <w:rPr>
          <w:spacing w:val="-2"/>
          <w:sz w:val="28"/>
        </w:rPr>
        <w:t xml:space="preserve"> </w:t>
      </w:r>
      <w:r>
        <w:rPr>
          <w:sz w:val="28"/>
        </w:rPr>
        <w:t>на щільних</w:t>
      </w:r>
      <w:r>
        <w:rPr>
          <w:spacing w:val="-2"/>
          <w:sz w:val="28"/>
        </w:rPr>
        <w:t xml:space="preserve"> </w:t>
      </w:r>
      <w:r>
        <w:rPr>
          <w:sz w:val="28"/>
        </w:rPr>
        <w:t>глинах</w:t>
      </w:r>
      <w:r>
        <w:rPr>
          <w:spacing w:val="-4"/>
          <w:sz w:val="28"/>
        </w:rPr>
        <w:t xml:space="preserve"> </w:t>
      </w:r>
      <w:r>
        <w:rPr>
          <w:sz w:val="28"/>
        </w:rPr>
        <w:t>– головну</w:t>
      </w:r>
      <w:r>
        <w:rPr>
          <w:spacing w:val="-15"/>
          <w:sz w:val="28"/>
        </w:rPr>
        <w:t xml:space="preserve"> </w:t>
      </w:r>
      <w:r>
        <w:rPr>
          <w:sz w:val="28"/>
        </w:rPr>
        <w:t>роль</w:t>
      </w:r>
      <w:r>
        <w:rPr>
          <w:spacing w:val="-16"/>
          <w:sz w:val="28"/>
        </w:rPr>
        <w:t xml:space="preserve"> </w:t>
      </w:r>
      <w:r>
        <w:rPr>
          <w:sz w:val="28"/>
        </w:rPr>
        <w:t>в</w:t>
      </w:r>
      <w:r>
        <w:rPr>
          <w:spacing w:val="-16"/>
          <w:sz w:val="28"/>
        </w:rPr>
        <w:t xml:space="preserve"> </w:t>
      </w:r>
      <w:r>
        <w:rPr>
          <w:sz w:val="28"/>
        </w:rPr>
        <w:t>формуванні</w:t>
      </w:r>
      <w:r>
        <w:rPr>
          <w:spacing w:val="-15"/>
          <w:sz w:val="28"/>
        </w:rPr>
        <w:t xml:space="preserve"> </w:t>
      </w:r>
      <w:r>
        <w:rPr>
          <w:sz w:val="28"/>
        </w:rPr>
        <w:t>їх</w:t>
      </w:r>
      <w:r>
        <w:rPr>
          <w:spacing w:val="-15"/>
          <w:sz w:val="28"/>
        </w:rPr>
        <w:t xml:space="preserve"> </w:t>
      </w:r>
      <w:r>
        <w:rPr>
          <w:sz w:val="28"/>
        </w:rPr>
        <w:t>зіграли</w:t>
      </w:r>
      <w:r>
        <w:rPr>
          <w:spacing w:val="-15"/>
          <w:sz w:val="28"/>
        </w:rPr>
        <w:t xml:space="preserve"> </w:t>
      </w:r>
      <w:r>
        <w:rPr>
          <w:sz w:val="28"/>
        </w:rPr>
        <w:t>ґрунтоутворюючі</w:t>
      </w:r>
      <w:r>
        <w:rPr>
          <w:spacing w:val="-15"/>
          <w:sz w:val="28"/>
        </w:rPr>
        <w:t xml:space="preserve"> </w:t>
      </w:r>
      <w:r>
        <w:rPr>
          <w:sz w:val="28"/>
        </w:rPr>
        <w:t>породи:</w:t>
      </w:r>
      <w:r>
        <w:rPr>
          <w:spacing w:val="-15"/>
          <w:sz w:val="28"/>
        </w:rPr>
        <w:t xml:space="preserve"> </w:t>
      </w:r>
      <w:r>
        <w:rPr>
          <w:sz w:val="28"/>
        </w:rPr>
        <w:t>дочетвертинні глини, характерною ознакою яких є важкий гранулометричний склад, висока вологоємкість. Чорноземи намиті сформувались в лощинах і балках, для них характерний добре гумусований профіль до 1,5-2,0 м. Лучно-чорноземні ґрунти зустрічаються на днищах балок, де ґрунтові води знаходяться на глибині 2,5-6,0 м. Ці ґрунти формуються під періодичним впливом ґрунтових вод,</w:t>
      </w:r>
      <w:r>
        <w:rPr>
          <w:spacing w:val="-18"/>
          <w:sz w:val="28"/>
        </w:rPr>
        <w:t xml:space="preserve"> </w:t>
      </w:r>
      <w:r>
        <w:rPr>
          <w:sz w:val="28"/>
        </w:rPr>
        <w:t>характеризуються</w:t>
      </w:r>
      <w:r>
        <w:rPr>
          <w:spacing w:val="-17"/>
          <w:sz w:val="28"/>
        </w:rPr>
        <w:t xml:space="preserve"> </w:t>
      </w:r>
      <w:r>
        <w:rPr>
          <w:sz w:val="28"/>
        </w:rPr>
        <w:t>добрими</w:t>
      </w:r>
      <w:r>
        <w:rPr>
          <w:spacing w:val="-18"/>
          <w:sz w:val="28"/>
        </w:rPr>
        <w:t xml:space="preserve"> </w:t>
      </w:r>
      <w:r>
        <w:rPr>
          <w:sz w:val="28"/>
        </w:rPr>
        <w:t>фізичними</w:t>
      </w:r>
      <w:r>
        <w:rPr>
          <w:spacing w:val="-17"/>
          <w:sz w:val="28"/>
        </w:rPr>
        <w:t xml:space="preserve"> </w:t>
      </w:r>
      <w:r>
        <w:rPr>
          <w:sz w:val="28"/>
        </w:rPr>
        <w:t>і</w:t>
      </w:r>
      <w:r>
        <w:rPr>
          <w:spacing w:val="-18"/>
          <w:sz w:val="28"/>
        </w:rPr>
        <w:t xml:space="preserve"> </w:t>
      </w:r>
      <w:r>
        <w:rPr>
          <w:sz w:val="28"/>
        </w:rPr>
        <w:t>фізико-хімічними</w:t>
      </w:r>
      <w:r>
        <w:rPr>
          <w:spacing w:val="-17"/>
          <w:sz w:val="28"/>
        </w:rPr>
        <w:t xml:space="preserve"> </w:t>
      </w:r>
      <w:r>
        <w:rPr>
          <w:sz w:val="28"/>
        </w:rPr>
        <w:t>властивостями. Лучні</w:t>
      </w:r>
      <w:r>
        <w:rPr>
          <w:spacing w:val="-13"/>
          <w:sz w:val="28"/>
        </w:rPr>
        <w:t xml:space="preserve"> </w:t>
      </w:r>
      <w:r>
        <w:rPr>
          <w:sz w:val="28"/>
        </w:rPr>
        <w:t>ґрунти</w:t>
      </w:r>
      <w:r>
        <w:rPr>
          <w:spacing w:val="-12"/>
          <w:sz w:val="28"/>
        </w:rPr>
        <w:t xml:space="preserve"> </w:t>
      </w:r>
      <w:r>
        <w:rPr>
          <w:sz w:val="28"/>
        </w:rPr>
        <w:t>-</w:t>
      </w:r>
      <w:r>
        <w:rPr>
          <w:spacing w:val="-13"/>
          <w:sz w:val="28"/>
        </w:rPr>
        <w:t xml:space="preserve"> </w:t>
      </w:r>
      <w:r>
        <w:rPr>
          <w:sz w:val="28"/>
        </w:rPr>
        <w:t>сформувались</w:t>
      </w:r>
      <w:r>
        <w:rPr>
          <w:spacing w:val="-14"/>
          <w:sz w:val="28"/>
        </w:rPr>
        <w:t xml:space="preserve"> </w:t>
      </w:r>
      <w:r>
        <w:rPr>
          <w:sz w:val="28"/>
        </w:rPr>
        <w:t>на</w:t>
      </w:r>
      <w:r>
        <w:rPr>
          <w:spacing w:val="-13"/>
          <w:sz w:val="28"/>
        </w:rPr>
        <w:t xml:space="preserve"> </w:t>
      </w:r>
      <w:r>
        <w:rPr>
          <w:sz w:val="28"/>
        </w:rPr>
        <w:t>алювіальних</w:t>
      </w:r>
      <w:r>
        <w:rPr>
          <w:spacing w:val="-13"/>
          <w:sz w:val="28"/>
        </w:rPr>
        <w:t xml:space="preserve"> </w:t>
      </w:r>
      <w:r>
        <w:rPr>
          <w:sz w:val="28"/>
        </w:rPr>
        <w:t>відкладах</w:t>
      </w:r>
      <w:r>
        <w:rPr>
          <w:spacing w:val="-13"/>
          <w:sz w:val="28"/>
        </w:rPr>
        <w:t xml:space="preserve"> </w:t>
      </w:r>
      <w:r>
        <w:rPr>
          <w:sz w:val="28"/>
        </w:rPr>
        <w:t>в</w:t>
      </w:r>
      <w:r>
        <w:rPr>
          <w:spacing w:val="-14"/>
          <w:sz w:val="28"/>
        </w:rPr>
        <w:t xml:space="preserve"> </w:t>
      </w:r>
      <w:r>
        <w:rPr>
          <w:sz w:val="28"/>
        </w:rPr>
        <w:t>поймі</w:t>
      </w:r>
      <w:r>
        <w:rPr>
          <w:spacing w:val="-13"/>
          <w:sz w:val="28"/>
        </w:rPr>
        <w:t xml:space="preserve"> </w:t>
      </w:r>
      <w:r>
        <w:rPr>
          <w:sz w:val="28"/>
        </w:rPr>
        <w:t>річки</w:t>
      </w:r>
      <w:r>
        <w:rPr>
          <w:spacing w:val="-12"/>
          <w:sz w:val="28"/>
        </w:rPr>
        <w:t xml:space="preserve"> </w:t>
      </w:r>
      <w:r>
        <w:rPr>
          <w:sz w:val="28"/>
        </w:rPr>
        <w:t>Великий Куяльник.</w:t>
      </w:r>
      <w:r>
        <w:rPr>
          <w:spacing w:val="-4"/>
          <w:sz w:val="28"/>
        </w:rPr>
        <w:t xml:space="preserve"> </w:t>
      </w:r>
      <w:r>
        <w:rPr>
          <w:sz w:val="28"/>
        </w:rPr>
        <w:t>Вони</w:t>
      </w:r>
      <w:r>
        <w:rPr>
          <w:spacing w:val="-3"/>
          <w:sz w:val="28"/>
        </w:rPr>
        <w:t xml:space="preserve"> </w:t>
      </w:r>
      <w:r>
        <w:rPr>
          <w:sz w:val="28"/>
        </w:rPr>
        <w:t>характеризуються</w:t>
      </w:r>
      <w:r>
        <w:rPr>
          <w:spacing w:val="-3"/>
          <w:sz w:val="28"/>
        </w:rPr>
        <w:t xml:space="preserve"> </w:t>
      </w:r>
      <w:r>
        <w:rPr>
          <w:sz w:val="28"/>
        </w:rPr>
        <w:t>потужною</w:t>
      </w:r>
      <w:r>
        <w:rPr>
          <w:spacing w:val="-4"/>
          <w:sz w:val="28"/>
        </w:rPr>
        <w:t xml:space="preserve"> </w:t>
      </w:r>
      <w:r>
        <w:rPr>
          <w:sz w:val="28"/>
        </w:rPr>
        <w:t>гумусовою</w:t>
      </w:r>
      <w:r>
        <w:rPr>
          <w:spacing w:val="-4"/>
          <w:sz w:val="28"/>
        </w:rPr>
        <w:t xml:space="preserve"> </w:t>
      </w:r>
      <w:r>
        <w:rPr>
          <w:sz w:val="28"/>
        </w:rPr>
        <w:t>частиною</w:t>
      </w:r>
      <w:r>
        <w:rPr>
          <w:spacing w:val="-4"/>
          <w:sz w:val="28"/>
        </w:rPr>
        <w:t xml:space="preserve"> </w:t>
      </w:r>
      <w:r>
        <w:rPr>
          <w:sz w:val="28"/>
        </w:rPr>
        <w:t>профілю</w:t>
      </w:r>
      <w:r>
        <w:rPr>
          <w:spacing w:val="-4"/>
          <w:sz w:val="28"/>
        </w:rPr>
        <w:t xml:space="preserve"> </w:t>
      </w:r>
      <w:r>
        <w:rPr>
          <w:sz w:val="28"/>
        </w:rPr>
        <w:t>і оглеєнням</w:t>
      </w:r>
      <w:r>
        <w:rPr>
          <w:spacing w:val="80"/>
          <w:w w:val="150"/>
          <w:sz w:val="28"/>
        </w:rPr>
        <w:t xml:space="preserve"> </w:t>
      </w:r>
      <w:r>
        <w:rPr>
          <w:sz w:val="28"/>
        </w:rPr>
        <w:t>материнської</w:t>
      </w:r>
      <w:r>
        <w:rPr>
          <w:spacing w:val="39"/>
          <w:sz w:val="28"/>
        </w:rPr>
        <w:t xml:space="preserve"> </w:t>
      </w:r>
      <w:r>
        <w:rPr>
          <w:sz w:val="28"/>
        </w:rPr>
        <w:t>породи</w:t>
      </w:r>
      <w:r>
        <w:rPr>
          <w:spacing w:val="39"/>
          <w:sz w:val="28"/>
        </w:rPr>
        <w:t xml:space="preserve"> </w:t>
      </w:r>
      <w:r>
        <w:rPr>
          <w:sz w:val="28"/>
        </w:rPr>
        <w:t>і</w:t>
      </w:r>
      <w:r>
        <w:rPr>
          <w:spacing w:val="39"/>
          <w:sz w:val="28"/>
        </w:rPr>
        <w:t xml:space="preserve"> </w:t>
      </w:r>
      <w:r>
        <w:rPr>
          <w:sz w:val="28"/>
        </w:rPr>
        <w:t>нижньої</w:t>
      </w:r>
      <w:r>
        <w:rPr>
          <w:spacing w:val="39"/>
          <w:sz w:val="28"/>
        </w:rPr>
        <w:t xml:space="preserve"> </w:t>
      </w:r>
      <w:r>
        <w:rPr>
          <w:sz w:val="28"/>
        </w:rPr>
        <w:t>частини</w:t>
      </w:r>
      <w:r>
        <w:rPr>
          <w:spacing w:val="37"/>
          <w:sz w:val="28"/>
        </w:rPr>
        <w:t xml:space="preserve"> </w:t>
      </w:r>
      <w:r>
        <w:rPr>
          <w:sz w:val="28"/>
        </w:rPr>
        <w:t>перехідного</w:t>
      </w:r>
      <w:r>
        <w:rPr>
          <w:spacing w:val="39"/>
          <w:sz w:val="28"/>
        </w:rPr>
        <w:t xml:space="preserve"> </w:t>
      </w:r>
      <w:r>
        <w:rPr>
          <w:sz w:val="28"/>
        </w:rPr>
        <w:t>горизонту.</w:t>
      </w:r>
    </w:p>
    <w:p w:rsidR="00E31879" w:rsidRDefault="00E31879" w:rsidP="00E31879">
      <w:pPr>
        <w:pStyle w:val="a5"/>
        <w:spacing w:line="360" w:lineRule="auto"/>
        <w:rPr>
          <w:sz w:val="28"/>
        </w:rPr>
        <w:sectPr w:rsidR="00E31879">
          <w:pgSz w:w="11910" w:h="16840"/>
          <w:pgMar w:top="960" w:right="425" w:bottom="280" w:left="1559" w:header="751" w:footer="0" w:gutter="0"/>
          <w:cols w:space="720"/>
        </w:sectPr>
      </w:pPr>
    </w:p>
    <w:p w:rsidR="00E31879" w:rsidRDefault="00E31879" w:rsidP="00E31879">
      <w:pPr>
        <w:pStyle w:val="a3"/>
        <w:spacing w:before="273" w:line="360" w:lineRule="auto"/>
        <w:ind w:right="428"/>
      </w:pPr>
      <w:r>
        <w:lastRenderedPageBreak/>
        <w:t xml:space="preserve">Лучно-болотні і болотні ґрунти сформувались при взаємозв’язку болотного процесу з дерновим. Зустрічаються в балках і в поймі річки Великий </w:t>
      </w:r>
      <w:r>
        <w:rPr>
          <w:spacing w:val="-2"/>
        </w:rPr>
        <w:t>Куяльник.</w:t>
      </w:r>
    </w:p>
    <w:p w:rsidR="00E31879" w:rsidRDefault="00E31879" w:rsidP="00E31879">
      <w:pPr>
        <w:pStyle w:val="a5"/>
        <w:numPr>
          <w:ilvl w:val="0"/>
          <w:numId w:val="6"/>
        </w:numPr>
        <w:tabs>
          <w:tab w:val="left" w:pos="1558"/>
        </w:tabs>
        <w:spacing w:line="360" w:lineRule="auto"/>
        <w:ind w:right="418" w:firstLine="707"/>
        <w:rPr>
          <w:sz w:val="28"/>
        </w:rPr>
      </w:pPr>
      <w:r>
        <w:rPr>
          <w:sz w:val="28"/>
        </w:rPr>
        <w:t>Ландшафти громади є досить однорідними. Район знаходиться в межах Причорноморської низовини, що зумовлює переважання рівнинних ландшафтів з наявністю степових зон, сільськогосподарських угідь, лиманів і прибережних територій. Переважаючим є степовий ландшафт (центральний степ), з рівнинними просторами, в минулому під</w:t>
      </w:r>
      <w:r>
        <w:rPr>
          <w:spacing w:val="40"/>
          <w:sz w:val="28"/>
        </w:rPr>
        <w:t xml:space="preserve"> </w:t>
      </w:r>
      <w:r>
        <w:rPr>
          <w:sz w:val="28"/>
        </w:rPr>
        <w:t xml:space="preserve">трав'янистою рослинністю, які протягом декількох століть активно використовувалися для сільськогосподарського виробництва. Нинішній фон формує агроландшафт, частково сільський стиль поселень (селитебний тип), менше і рідше – промисловий, природохоронний та рекреаційний ландшафт. Лісових масивів зовсім обмаль, зустрічаються лише окремі ділянки лісів або штучні </w:t>
      </w:r>
      <w:r>
        <w:rPr>
          <w:spacing w:val="-2"/>
          <w:sz w:val="28"/>
        </w:rPr>
        <w:t>лісонасадження.</w:t>
      </w:r>
    </w:p>
    <w:p w:rsidR="00E31879" w:rsidRDefault="00E31879" w:rsidP="00E31879">
      <w:pPr>
        <w:pStyle w:val="a5"/>
        <w:numPr>
          <w:ilvl w:val="0"/>
          <w:numId w:val="6"/>
        </w:numPr>
        <w:tabs>
          <w:tab w:val="left" w:pos="1558"/>
        </w:tabs>
        <w:spacing w:before="1" w:line="360" w:lineRule="auto"/>
        <w:ind w:right="419" w:firstLine="707"/>
        <w:rPr>
          <w:sz w:val="28"/>
        </w:rPr>
      </w:pPr>
      <w:r>
        <w:rPr>
          <w:sz w:val="28"/>
        </w:rPr>
        <w:t>Загалом громада характризується високим рівнем сільськогосподарської освоєності. Основні галузі економіки окрім аграного комплексу включають промисловість, транспорт і рекреацію. В той же час, незважаючи</w:t>
      </w:r>
      <w:r>
        <w:rPr>
          <w:spacing w:val="-9"/>
          <w:sz w:val="28"/>
        </w:rPr>
        <w:t xml:space="preserve"> </w:t>
      </w:r>
      <w:r>
        <w:rPr>
          <w:sz w:val="28"/>
        </w:rPr>
        <w:t>на</w:t>
      </w:r>
      <w:r>
        <w:rPr>
          <w:spacing w:val="-10"/>
          <w:sz w:val="28"/>
        </w:rPr>
        <w:t xml:space="preserve"> </w:t>
      </w:r>
      <w:r>
        <w:rPr>
          <w:sz w:val="28"/>
        </w:rPr>
        <w:t>економічний</w:t>
      </w:r>
      <w:r>
        <w:rPr>
          <w:spacing w:val="-12"/>
          <w:sz w:val="28"/>
        </w:rPr>
        <w:t xml:space="preserve"> </w:t>
      </w:r>
      <w:r>
        <w:rPr>
          <w:sz w:val="28"/>
        </w:rPr>
        <w:t>розвиток,</w:t>
      </w:r>
      <w:r>
        <w:rPr>
          <w:spacing w:val="-10"/>
          <w:sz w:val="28"/>
        </w:rPr>
        <w:t xml:space="preserve"> </w:t>
      </w:r>
      <w:r>
        <w:rPr>
          <w:sz w:val="28"/>
        </w:rPr>
        <w:t>в</w:t>
      </w:r>
      <w:r>
        <w:rPr>
          <w:spacing w:val="-11"/>
          <w:sz w:val="28"/>
        </w:rPr>
        <w:t xml:space="preserve"> </w:t>
      </w:r>
      <w:r>
        <w:rPr>
          <w:sz w:val="28"/>
        </w:rPr>
        <w:t>громаді</w:t>
      </w:r>
      <w:r>
        <w:rPr>
          <w:spacing w:val="-9"/>
          <w:sz w:val="28"/>
        </w:rPr>
        <w:t xml:space="preserve"> </w:t>
      </w:r>
      <w:r>
        <w:rPr>
          <w:sz w:val="28"/>
        </w:rPr>
        <w:t>є</w:t>
      </w:r>
      <w:r>
        <w:rPr>
          <w:spacing w:val="-10"/>
          <w:sz w:val="28"/>
        </w:rPr>
        <w:t xml:space="preserve"> </w:t>
      </w:r>
      <w:r>
        <w:rPr>
          <w:sz w:val="28"/>
        </w:rPr>
        <w:t>низка</w:t>
      </w:r>
      <w:r>
        <w:rPr>
          <w:spacing w:val="-10"/>
          <w:sz w:val="28"/>
        </w:rPr>
        <w:t xml:space="preserve"> </w:t>
      </w:r>
      <w:r>
        <w:rPr>
          <w:sz w:val="28"/>
        </w:rPr>
        <w:t>екологічних</w:t>
      </w:r>
      <w:r>
        <w:rPr>
          <w:spacing w:val="-12"/>
          <w:sz w:val="28"/>
        </w:rPr>
        <w:t xml:space="preserve"> </w:t>
      </w:r>
      <w:r>
        <w:rPr>
          <w:sz w:val="28"/>
        </w:rPr>
        <w:t>проблем, пов’язаних знову ж таки з сільгосп освоєнням.</w:t>
      </w:r>
    </w:p>
    <w:p w:rsidR="00E31879" w:rsidRDefault="00E31879" w:rsidP="00E31879">
      <w:pPr>
        <w:pStyle w:val="a5"/>
        <w:numPr>
          <w:ilvl w:val="0"/>
          <w:numId w:val="6"/>
        </w:numPr>
        <w:tabs>
          <w:tab w:val="left" w:pos="1558"/>
        </w:tabs>
        <w:spacing w:line="360" w:lineRule="auto"/>
        <w:ind w:right="417" w:firstLine="707"/>
        <w:rPr>
          <w:sz w:val="28"/>
        </w:rPr>
      </w:pPr>
      <w:r>
        <w:rPr>
          <w:sz w:val="28"/>
        </w:rPr>
        <w:t>Структура</w:t>
      </w:r>
      <w:r>
        <w:rPr>
          <w:spacing w:val="-16"/>
          <w:sz w:val="28"/>
        </w:rPr>
        <w:t xml:space="preserve"> </w:t>
      </w:r>
      <w:r>
        <w:rPr>
          <w:sz w:val="28"/>
        </w:rPr>
        <w:t>земельного</w:t>
      </w:r>
      <w:r>
        <w:rPr>
          <w:spacing w:val="-13"/>
          <w:sz w:val="28"/>
        </w:rPr>
        <w:t xml:space="preserve"> </w:t>
      </w:r>
      <w:r>
        <w:rPr>
          <w:sz w:val="28"/>
        </w:rPr>
        <w:t>фонду</w:t>
      </w:r>
      <w:r>
        <w:rPr>
          <w:spacing w:val="-13"/>
          <w:sz w:val="28"/>
        </w:rPr>
        <w:t xml:space="preserve"> </w:t>
      </w:r>
      <w:r>
        <w:rPr>
          <w:sz w:val="28"/>
        </w:rPr>
        <w:t>складається</w:t>
      </w:r>
      <w:r>
        <w:rPr>
          <w:spacing w:val="-14"/>
          <w:sz w:val="28"/>
        </w:rPr>
        <w:t xml:space="preserve"> </w:t>
      </w:r>
      <w:r>
        <w:rPr>
          <w:sz w:val="28"/>
        </w:rPr>
        <w:t>з</w:t>
      </w:r>
      <w:r>
        <w:rPr>
          <w:spacing w:val="-15"/>
          <w:sz w:val="28"/>
        </w:rPr>
        <w:t xml:space="preserve"> </w:t>
      </w:r>
      <w:r>
        <w:rPr>
          <w:sz w:val="28"/>
        </w:rPr>
        <w:t>сільськогосподарських земель (ріллі, перелогів, багаторічних насаджень, сіножаті і пасовищ), з лісів та інших лісовкритих територій, забудованих земель, відкритих заболочених земель, відкритих земель з незначним рослинним покривом або без рослинного покриву (землі зайняті голими скелями, галькою, щебенем, зсувами, ярами, піски) та інших земель суші. Основна частина земель з родючими чорноземними грунтами використовується в сільському господарстві. Тут вирощують переважно зернові культури (пшениця, кукурудза),</w:t>
      </w:r>
      <w:r>
        <w:rPr>
          <w:spacing w:val="-18"/>
          <w:sz w:val="28"/>
        </w:rPr>
        <w:t xml:space="preserve"> </w:t>
      </w:r>
      <w:r>
        <w:rPr>
          <w:sz w:val="28"/>
        </w:rPr>
        <w:t>технічні</w:t>
      </w:r>
      <w:r>
        <w:rPr>
          <w:spacing w:val="-17"/>
          <w:sz w:val="28"/>
        </w:rPr>
        <w:t xml:space="preserve"> </w:t>
      </w:r>
      <w:r>
        <w:rPr>
          <w:sz w:val="28"/>
        </w:rPr>
        <w:t>культури</w:t>
      </w:r>
      <w:r>
        <w:rPr>
          <w:spacing w:val="-18"/>
          <w:sz w:val="28"/>
        </w:rPr>
        <w:t xml:space="preserve"> </w:t>
      </w:r>
      <w:r>
        <w:rPr>
          <w:sz w:val="28"/>
        </w:rPr>
        <w:t>(соняшник),</w:t>
      </w:r>
      <w:r>
        <w:rPr>
          <w:spacing w:val="-17"/>
          <w:sz w:val="28"/>
        </w:rPr>
        <w:t xml:space="preserve"> </w:t>
      </w:r>
      <w:r>
        <w:rPr>
          <w:sz w:val="28"/>
        </w:rPr>
        <w:t>а</w:t>
      </w:r>
      <w:r>
        <w:rPr>
          <w:spacing w:val="-18"/>
          <w:sz w:val="28"/>
        </w:rPr>
        <w:t xml:space="preserve"> </w:t>
      </w:r>
      <w:r>
        <w:rPr>
          <w:sz w:val="28"/>
        </w:rPr>
        <w:t>також</w:t>
      </w:r>
      <w:r>
        <w:rPr>
          <w:spacing w:val="-17"/>
          <w:sz w:val="28"/>
        </w:rPr>
        <w:t xml:space="preserve"> </w:t>
      </w:r>
      <w:r>
        <w:rPr>
          <w:sz w:val="28"/>
        </w:rPr>
        <w:t>розвинене</w:t>
      </w:r>
      <w:r>
        <w:rPr>
          <w:spacing w:val="31"/>
          <w:sz w:val="28"/>
        </w:rPr>
        <w:t xml:space="preserve"> </w:t>
      </w:r>
      <w:r>
        <w:rPr>
          <w:sz w:val="28"/>
        </w:rPr>
        <w:t>виноградарство, тепличні господарства, садівництво, квітникарство та ін.</w:t>
      </w:r>
    </w:p>
    <w:p w:rsidR="00E31879" w:rsidRDefault="00E31879" w:rsidP="00E31879">
      <w:pPr>
        <w:pStyle w:val="a5"/>
        <w:spacing w:line="360" w:lineRule="auto"/>
        <w:rPr>
          <w:sz w:val="28"/>
        </w:rPr>
        <w:sectPr w:rsidR="00E31879">
          <w:pgSz w:w="11910" w:h="16840"/>
          <w:pgMar w:top="960" w:right="425" w:bottom="280" w:left="1559" w:header="751" w:footer="0" w:gutter="0"/>
          <w:cols w:space="720"/>
        </w:sectPr>
      </w:pPr>
    </w:p>
    <w:p w:rsidR="00E31879" w:rsidRDefault="00E31879" w:rsidP="00E31879">
      <w:pPr>
        <w:pStyle w:val="a5"/>
        <w:numPr>
          <w:ilvl w:val="0"/>
          <w:numId w:val="6"/>
        </w:numPr>
        <w:tabs>
          <w:tab w:val="left" w:pos="1558"/>
        </w:tabs>
        <w:spacing w:before="273" w:line="360" w:lineRule="auto"/>
        <w:ind w:right="421" w:firstLine="707"/>
        <w:rPr>
          <w:sz w:val="28"/>
        </w:rPr>
      </w:pPr>
      <w:r>
        <w:rPr>
          <w:sz w:val="28"/>
        </w:rPr>
        <w:lastRenderedPageBreak/>
        <w:t>В той же час для цих ґрунтів характерні проблеми ерозії через інтенсивне використання чорноземів без належної сівозміни та захисту від ерозії, ґрунти зазнають деградації. Площа еродованих земель зростає, що вимагає впровадження заходів для їхнього збереження, таких як посадка лісосмуг, контурна оранка та меліорація. У прибережних районах, де спостерігається підвищена концентрація солей у ґрунтах, особливо поблизу лиманів, земельні ресурси мають обмежене використання для сільського господарства через засоленість. Це знижує продуктивність сільськогосподарських культур та призводить до необхідності проведення рекультивації земель. Враховуючи кліматичні умови, які характеризуються недостатньою</w:t>
      </w:r>
      <w:r>
        <w:rPr>
          <w:spacing w:val="-18"/>
          <w:sz w:val="28"/>
        </w:rPr>
        <w:t xml:space="preserve"> </w:t>
      </w:r>
      <w:r>
        <w:rPr>
          <w:sz w:val="28"/>
        </w:rPr>
        <w:t>кількістю</w:t>
      </w:r>
      <w:r>
        <w:rPr>
          <w:spacing w:val="-17"/>
          <w:sz w:val="28"/>
        </w:rPr>
        <w:t xml:space="preserve"> </w:t>
      </w:r>
      <w:r>
        <w:rPr>
          <w:sz w:val="28"/>
        </w:rPr>
        <w:t>опадів,</w:t>
      </w:r>
      <w:r>
        <w:rPr>
          <w:spacing w:val="-18"/>
          <w:sz w:val="28"/>
        </w:rPr>
        <w:t xml:space="preserve"> </w:t>
      </w:r>
      <w:r>
        <w:rPr>
          <w:sz w:val="28"/>
        </w:rPr>
        <w:t>зрошувальні</w:t>
      </w:r>
      <w:r>
        <w:rPr>
          <w:spacing w:val="-17"/>
          <w:sz w:val="28"/>
        </w:rPr>
        <w:t xml:space="preserve"> </w:t>
      </w:r>
      <w:r>
        <w:rPr>
          <w:sz w:val="28"/>
        </w:rPr>
        <w:t>системи</w:t>
      </w:r>
      <w:r>
        <w:rPr>
          <w:spacing w:val="-18"/>
          <w:sz w:val="28"/>
        </w:rPr>
        <w:t xml:space="preserve"> </w:t>
      </w:r>
      <w:r>
        <w:rPr>
          <w:sz w:val="28"/>
        </w:rPr>
        <w:t>відіграють</w:t>
      </w:r>
      <w:r>
        <w:rPr>
          <w:spacing w:val="-17"/>
          <w:sz w:val="28"/>
        </w:rPr>
        <w:t xml:space="preserve"> </w:t>
      </w:r>
      <w:r>
        <w:rPr>
          <w:sz w:val="28"/>
        </w:rPr>
        <w:t>важливу</w:t>
      </w:r>
      <w:r>
        <w:rPr>
          <w:spacing w:val="-18"/>
          <w:sz w:val="28"/>
        </w:rPr>
        <w:t xml:space="preserve"> </w:t>
      </w:r>
      <w:r>
        <w:rPr>
          <w:sz w:val="28"/>
        </w:rPr>
        <w:t xml:space="preserve">роль у підтримці продуктивності ґрунтів. Однак частина цих систем застаріла, що знижує ефективність зрошення і може призводити до вторинного засолення </w:t>
      </w:r>
      <w:r>
        <w:rPr>
          <w:spacing w:val="-2"/>
          <w:sz w:val="28"/>
        </w:rPr>
        <w:t>ґрунтів.</w:t>
      </w:r>
    </w:p>
    <w:p w:rsidR="00E31879" w:rsidRDefault="00E31879" w:rsidP="00E31879">
      <w:pPr>
        <w:pStyle w:val="a5"/>
        <w:numPr>
          <w:ilvl w:val="0"/>
          <w:numId w:val="6"/>
        </w:numPr>
        <w:tabs>
          <w:tab w:val="left" w:pos="1558"/>
        </w:tabs>
        <w:spacing w:before="1" w:line="360" w:lineRule="auto"/>
        <w:ind w:right="420" w:firstLine="707"/>
        <w:rPr>
          <w:sz w:val="28"/>
        </w:rPr>
      </w:pPr>
      <w:r>
        <w:rPr>
          <w:sz w:val="28"/>
        </w:rPr>
        <w:t>Загальна оцінка агрохімічного стану грунтів базується на аналізі результатів ДП ДГ «Богунівська еліта» в межах громади. Оцінено гумусний, азотний, фосфорний і калійний стани, проведено визначення забруденості грунтів. На загальному досить непоганому азотному агрофоні досить проблемним з точку зору ефективного господарювання та отримання стійких врожаїв є фосфорний режим, який надзвичайно строкатий і неоднорідний за площади розвподілу. В той же час забруднення грунтів за комплексом визначень полютантів не встановлено, усі показники вимірювані знаходяться в межах допустимих нормативів.</w:t>
      </w:r>
    </w:p>
    <w:p w:rsidR="00E31879" w:rsidRDefault="00E31879" w:rsidP="00E31879">
      <w:pPr>
        <w:pStyle w:val="a5"/>
        <w:spacing w:line="360" w:lineRule="auto"/>
        <w:rPr>
          <w:sz w:val="28"/>
        </w:rPr>
        <w:sectPr w:rsidR="00E31879">
          <w:pgSz w:w="11910" w:h="16840"/>
          <w:pgMar w:top="960" w:right="425" w:bottom="280" w:left="1559" w:header="751" w:footer="0" w:gutter="0"/>
          <w:cols w:space="720"/>
        </w:sectPr>
      </w:pPr>
    </w:p>
    <w:p w:rsidR="00E31879" w:rsidRDefault="00E31879" w:rsidP="00E31879">
      <w:pPr>
        <w:pStyle w:val="1"/>
        <w:ind w:left="782" w:right="285"/>
      </w:pPr>
      <w:r>
        <w:lastRenderedPageBreak/>
        <w:t>СПИСОК</w:t>
      </w:r>
      <w:r>
        <w:rPr>
          <w:spacing w:val="-9"/>
        </w:rPr>
        <w:t xml:space="preserve"> </w:t>
      </w:r>
      <w:r>
        <w:t>ВИКОРИСТАНИХ</w:t>
      </w:r>
      <w:r>
        <w:rPr>
          <w:spacing w:val="-11"/>
        </w:rPr>
        <w:t xml:space="preserve"> </w:t>
      </w:r>
      <w:r>
        <w:rPr>
          <w:spacing w:val="-2"/>
        </w:rPr>
        <w:t>ДЖЕРЕЛ</w:t>
      </w:r>
    </w:p>
    <w:p w:rsidR="00E31879" w:rsidRDefault="00E31879" w:rsidP="00E31879">
      <w:pPr>
        <w:pStyle w:val="a3"/>
        <w:rPr>
          <w:b/>
        </w:rPr>
      </w:pPr>
    </w:p>
    <w:p w:rsidR="00E31879" w:rsidRDefault="00E31879" w:rsidP="00E31879">
      <w:pPr>
        <w:pStyle w:val="a3"/>
        <w:rPr>
          <w:b/>
        </w:rPr>
      </w:pPr>
    </w:p>
    <w:p w:rsidR="00E31879" w:rsidRDefault="00E31879" w:rsidP="00E31879">
      <w:pPr>
        <w:pStyle w:val="a5"/>
        <w:numPr>
          <w:ilvl w:val="0"/>
          <w:numId w:val="5"/>
        </w:numPr>
        <w:tabs>
          <w:tab w:val="left" w:pos="502"/>
        </w:tabs>
        <w:ind w:left="502" w:hanging="359"/>
        <w:jc w:val="both"/>
        <w:rPr>
          <w:sz w:val="28"/>
        </w:rPr>
      </w:pPr>
      <w:r>
        <w:rPr>
          <w:sz w:val="28"/>
        </w:rPr>
        <w:t>Агрокліматичний</w:t>
      </w:r>
      <w:r>
        <w:rPr>
          <w:spacing w:val="-4"/>
          <w:sz w:val="28"/>
        </w:rPr>
        <w:t xml:space="preserve"> </w:t>
      </w:r>
      <w:r>
        <w:rPr>
          <w:sz w:val="28"/>
        </w:rPr>
        <w:t>довідник</w:t>
      </w:r>
      <w:r>
        <w:rPr>
          <w:spacing w:val="-4"/>
          <w:sz w:val="28"/>
        </w:rPr>
        <w:t xml:space="preserve"> </w:t>
      </w:r>
      <w:r>
        <w:rPr>
          <w:sz w:val="28"/>
        </w:rPr>
        <w:t>по</w:t>
      </w:r>
      <w:r>
        <w:rPr>
          <w:spacing w:val="-7"/>
          <w:sz w:val="28"/>
        </w:rPr>
        <w:t xml:space="preserve"> </w:t>
      </w:r>
      <w:r>
        <w:rPr>
          <w:sz w:val="28"/>
        </w:rPr>
        <w:t>Одеській</w:t>
      </w:r>
      <w:r>
        <w:rPr>
          <w:spacing w:val="-6"/>
          <w:sz w:val="28"/>
        </w:rPr>
        <w:t xml:space="preserve"> </w:t>
      </w:r>
      <w:r>
        <w:rPr>
          <w:sz w:val="28"/>
        </w:rPr>
        <w:t>області.</w:t>
      </w:r>
      <w:r>
        <w:rPr>
          <w:spacing w:val="61"/>
          <w:sz w:val="28"/>
        </w:rPr>
        <w:t xml:space="preserve"> </w:t>
      </w:r>
      <w:r>
        <w:rPr>
          <w:sz w:val="28"/>
        </w:rPr>
        <w:t>Харків,</w:t>
      </w:r>
      <w:r>
        <w:rPr>
          <w:spacing w:val="-5"/>
          <w:sz w:val="28"/>
        </w:rPr>
        <w:t xml:space="preserve"> </w:t>
      </w:r>
      <w:r>
        <w:rPr>
          <w:sz w:val="28"/>
        </w:rPr>
        <w:t>2008.</w:t>
      </w:r>
      <w:r>
        <w:rPr>
          <w:spacing w:val="-7"/>
          <w:sz w:val="28"/>
        </w:rPr>
        <w:t xml:space="preserve"> </w:t>
      </w:r>
      <w:r>
        <w:rPr>
          <w:sz w:val="28"/>
        </w:rPr>
        <w:t>248</w:t>
      </w:r>
      <w:r>
        <w:rPr>
          <w:spacing w:val="-2"/>
          <w:sz w:val="28"/>
        </w:rPr>
        <w:t xml:space="preserve"> </w:t>
      </w:r>
      <w:r>
        <w:rPr>
          <w:spacing w:val="-5"/>
          <w:sz w:val="28"/>
        </w:rPr>
        <w:t>с.</w:t>
      </w:r>
    </w:p>
    <w:p w:rsidR="00E31879" w:rsidRDefault="00E31879" w:rsidP="00E31879">
      <w:pPr>
        <w:pStyle w:val="a5"/>
        <w:numPr>
          <w:ilvl w:val="0"/>
          <w:numId w:val="5"/>
        </w:numPr>
        <w:tabs>
          <w:tab w:val="left" w:pos="502"/>
        </w:tabs>
        <w:spacing w:before="160"/>
        <w:ind w:left="502" w:hanging="359"/>
        <w:jc w:val="both"/>
        <w:rPr>
          <w:sz w:val="28"/>
        </w:rPr>
      </w:pPr>
      <w:r>
        <w:rPr>
          <w:sz w:val="28"/>
        </w:rPr>
        <w:t>Атлас</w:t>
      </w:r>
      <w:r>
        <w:rPr>
          <w:spacing w:val="-9"/>
          <w:sz w:val="28"/>
        </w:rPr>
        <w:t xml:space="preserve"> </w:t>
      </w:r>
      <w:r>
        <w:rPr>
          <w:sz w:val="28"/>
        </w:rPr>
        <w:t>Одеської</w:t>
      </w:r>
      <w:r>
        <w:rPr>
          <w:spacing w:val="-3"/>
          <w:sz w:val="28"/>
        </w:rPr>
        <w:t xml:space="preserve"> </w:t>
      </w:r>
      <w:r>
        <w:rPr>
          <w:sz w:val="28"/>
        </w:rPr>
        <w:t>області.</w:t>
      </w:r>
      <w:r>
        <w:rPr>
          <w:spacing w:val="-5"/>
          <w:sz w:val="28"/>
        </w:rPr>
        <w:t xml:space="preserve"> </w:t>
      </w:r>
      <w:r>
        <w:rPr>
          <w:sz w:val="28"/>
        </w:rPr>
        <w:t>Одеса:</w:t>
      </w:r>
      <w:r>
        <w:rPr>
          <w:spacing w:val="-5"/>
          <w:sz w:val="28"/>
        </w:rPr>
        <w:t xml:space="preserve"> </w:t>
      </w:r>
      <w:r>
        <w:rPr>
          <w:sz w:val="28"/>
        </w:rPr>
        <w:t>ХОРС,</w:t>
      </w:r>
      <w:r>
        <w:rPr>
          <w:spacing w:val="-8"/>
          <w:sz w:val="28"/>
        </w:rPr>
        <w:t xml:space="preserve"> </w:t>
      </w:r>
      <w:r>
        <w:rPr>
          <w:sz w:val="28"/>
        </w:rPr>
        <w:t>2012.</w:t>
      </w:r>
      <w:r>
        <w:rPr>
          <w:spacing w:val="-4"/>
          <w:sz w:val="28"/>
        </w:rPr>
        <w:t xml:space="preserve"> </w:t>
      </w:r>
      <w:r>
        <w:rPr>
          <w:sz w:val="28"/>
        </w:rPr>
        <w:t>36</w:t>
      </w:r>
      <w:r>
        <w:rPr>
          <w:spacing w:val="1"/>
          <w:sz w:val="28"/>
        </w:rPr>
        <w:t xml:space="preserve"> </w:t>
      </w:r>
      <w:r>
        <w:rPr>
          <w:spacing w:val="-5"/>
          <w:sz w:val="28"/>
        </w:rPr>
        <w:t>с.</w:t>
      </w:r>
    </w:p>
    <w:p w:rsidR="00E31879" w:rsidRDefault="00E31879" w:rsidP="00E31879">
      <w:pPr>
        <w:pStyle w:val="a5"/>
        <w:numPr>
          <w:ilvl w:val="0"/>
          <w:numId w:val="5"/>
        </w:numPr>
        <w:tabs>
          <w:tab w:val="left" w:pos="502"/>
        </w:tabs>
        <w:spacing w:before="163" w:line="360" w:lineRule="auto"/>
        <w:ind w:left="502" w:right="426"/>
        <w:jc w:val="both"/>
        <w:rPr>
          <w:sz w:val="28"/>
        </w:rPr>
      </w:pPr>
      <w:r>
        <w:rPr>
          <w:sz w:val="28"/>
        </w:rPr>
        <w:t>Балюк С. А., Дегтярьов В. Л. Родючість ґрунтів України та її відтворення. Київ: Наукова думка, 2018.</w:t>
      </w:r>
      <w:r>
        <w:rPr>
          <w:spacing w:val="40"/>
          <w:sz w:val="28"/>
        </w:rPr>
        <w:t xml:space="preserve"> </w:t>
      </w:r>
      <w:r>
        <w:rPr>
          <w:sz w:val="28"/>
        </w:rPr>
        <w:t>428 с.</w:t>
      </w:r>
    </w:p>
    <w:p w:rsidR="00E31879" w:rsidRDefault="00E31879" w:rsidP="00E31879">
      <w:pPr>
        <w:pStyle w:val="a5"/>
        <w:numPr>
          <w:ilvl w:val="0"/>
          <w:numId w:val="5"/>
        </w:numPr>
        <w:tabs>
          <w:tab w:val="left" w:pos="502"/>
        </w:tabs>
        <w:spacing w:line="360" w:lineRule="auto"/>
        <w:ind w:left="502" w:right="419"/>
        <w:jc w:val="both"/>
        <w:rPr>
          <w:sz w:val="28"/>
        </w:rPr>
      </w:pPr>
      <w:r>
        <w:rPr>
          <w:sz w:val="28"/>
        </w:rPr>
        <w:t>Буяновський А.О., Красєха Є.Н., Тригуб В.І. Кафедра географії України, ґрунтознавства і земельного кадастру Одеського національного університету імені І.І. Мечникова – від 50 до 55! Ґрунти в сучасному світі. Збір. матер. міжнародн. наук-практ. конф. (Одеса, 23-24 грудня 2022 р.). Одеса: Одеський національний університет імені І.І. Мечникова.</w:t>
      </w:r>
      <w:r>
        <w:rPr>
          <w:spacing w:val="40"/>
          <w:sz w:val="28"/>
        </w:rPr>
        <w:t xml:space="preserve"> </w:t>
      </w:r>
      <w:r>
        <w:rPr>
          <w:sz w:val="28"/>
        </w:rPr>
        <w:t>2022.</w:t>
      </w:r>
    </w:p>
    <w:p w:rsidR="00E31879" w:rsidRDefault="00E31879" w:rsidP="00E31879">
      <w:pPr>
        <w:pStyle w:val="a5"/>
        <w:numPr>
          <w:ilvl w:val="0"/>
          <w:numId w:val="5"/>
        </w:numPr>
        <w:tabs>
          <w:tab w:val="left" w:pos="502"/>
        </w:tabs>
        <w:spacing w:line="362" w:lineRule="auto"/>
        <w:ind w:left="502" w:right="420"/>
        <w:jc w:val="both"/>
        <w:rPr>
          <w:sz w:val="28"/>
        </w:rPr>
      </w:pPr>
      <w:r>
        <w:rPr>
          <w:sz w:val="28"/>
        </w:rPr>
        <w:t>Болдирєв В. О. Кліматичні умови півдня України.</w:t>
      </w:r>
      <w:r>
        <w:rPr>
          <w:spacing w:val="40"/>
          <w:sz w:val="28"/>
        </w:rPr>
        <w:t xml:space="preserve"> </w:t>
      </w:r>
      <w:r>
        <w:rPr>
          <w:sz w:val="28"/>
        </w:rPr>
        <w:t>Одеса: Одеський науковий центр, 2015.</w:t>
      </w:r>
      <w:r>
        <w:rPr>
          <w:spacing w:val="40"/>
          <w:sz w:val="28"/>
        </w:rPr>
        <w:t xml:space="preserve"> </w:t>
      </w:r>
      <w:r>
        <w:rPr>
          <w:sz w:val="28"/>
        </w:rPr>
        <w:t>204 с.</w:t>
      </w:r>
    </w:p>
    <w:p w:rsidR="00E31879" w:rsidRDefault="00E31879" w:rsidP="00E31879">
      <w:pPr>
        <w:pStyle w:val="a5"/>
        <w:numPr>
          <w:ilvl w:val="0"/>
          <w:numId w:val="5"/>
        </w:numPr>
        <w:tabs>
          <w:tab w:val="left" w:pos="502"/>
        </w:tabs>
        <w:spacing w:line="360" w:lineRule="auto"/>
        <w:ind w:left="502" w:right="426"/>
        <w:jc w:val="both"/>
        <w:rPr>
          <w:sz w:val="28"/>
        </w:rPr>
      </w:pPr>
      <w:r>
        <w:rPr>
          <w:sz w:val="28"/>
        </w:rPr>
        <w:t>Вальда</w:t>
      </w:r>
      <w:r>
        <w:rPr>
          <w:spacing w:val="-2"/>
          <w:sz w:val="28"/>
        </w:rPr>
        <w:t xml:space="preserve"> </w:t>
      </w:r>
      <w:r>
        <w:rPr>
          <w:sz w:val="28"/>
        </w:rPr>
        <w:t>О.</w:t>
      </w:r>
      <w:r>
        <w:rPr>
          <w:spacing w:val="-3"/>
          <w:sz w:val="28"/>
        </w:rPr>
        <w:t xml:space="preserve"> </w:t>
      </w:r>
      <w:r>
        <w:rPr>
          <w:sz w:val="28"/>
        </w:rPr>
        <w:t>К., Краковський</w:t>
      </w:r>
      <w:r>
        <w:rPr>
          <w:spacing w:val="-1"/>
          <w:sz w:val="28"/>
        </w:rPr>
        <w:t xml:space="preserve"> </w:t>
      </w:r>
      <w:r>
        <w:rPr>
          <w:sz w:val="28"/>
        </w:rPr>
        <w:t>М.</w:t>
      </w:r>
      <w:r>
        <w:rPr>
          <w:spacing w:val="-3"/>
          <w:sz w:val="28"/>
        </w:rPr>
        <w:t xml:space="preserve"> </w:t>
      </w:r>
      <w:r>
        <w:rPr>
          <w:sz w:val="28"/>
        </w:rPr>
        <w:t>І. Ґрунти Одеської області. Одеса: Одеська землевпорядна експедиція, 1969. 52 с.</w:t>
      </w:r>
    </w:p>
    <w:p w:rsidR="00E31879" w:rsidRDefault="00E31879" w:rsidP="00E31879">
      <w:pPr>
        <w:pStyle w:val="a5"/>
        <w:numPr>
          <w:ilvl w:val="0"/>
          <w:numId w:val="5"/>
        </w:numPr>
        <w:tabs>
          <w:tab w:val="left" w:pos="502"/>
        </w:tabs>
        <w:spacing w:line="321" w:lineRule="exact"/>
        <w:ind w:left="502" w:hanging="359"/>
        <w:jc w:val="both"/>
        <w:rPr>
          <w:sz w:val="28"/>
        </w:rPr>
      </w:pPr>
      <w:r>
        <w:rPr>
          <w:sz w:val="28"/>
        </w:rPr>
        <w:t>Гідрометеорологічний</w:t>
      </w:r>
      <w:r>
        <w:rPr>
          <w:spacing w:val="-12"/>
          <w:sz w:val="28"/>
        </w:rPr>
        <w:t xml:space="preserve"> </w:t>
      </w:r>
      <w:r>
        <w:rPr>
          <w:sz w:val="28"/>
        </w:rPr>
        <w:t>центр</w:t>
      </w:r>
      <w:r>
        <w:rPr>
          <w:spacing w:val="-6"/>
          <w:sz w:val="28"/>
        </w:rPr>
        <w:t xml:space="preserve"> </w:t>
      </w:r>
      <w:r>
        <w:rPr>
          <w:sz w:val="28"/>
        </w:rPr>
        <w:t>України.</w:t>
      </w:r>
      <w:r>
        <w:rPr>
          <w:spacing w:val="-7"/>
          <w:sz w:val="28"/>
        </w:rPr>
        <w:t xml:space="preserve"> </w:t>
      </w:r>
      <w:r>
        <w:rPr>
          <w:sz w:val="28"/>
        </w:rPr>
        <w:t>Режим</w:t>
      </w:r>
      <w:r>
        <w:rPr>
          <w:spacing w:val="-10"/>
          <w:sz w:val="28"/>
        </w:rPr>
        <w:t xml:space="preserve"> </w:t>
      </w:r>
      <w:r>
        <w:rPr>
          <w:sz w:val="28"/>
        </w:rPr>
        <w:t>доступу:</w:t>
      </w:r>
      <w:r>
        <w:rPr>
          <w:spacing w:val="-8"/>
          <w:sz w:val="28"/>
        </w:rPr>
        <w:t xml:space="preserve"> </w:t>
      </w:r>
      <w:hyperlink r:id="rId32">
        <w:r>
          <w:rPr>
            <w:spacing w:val="-2"/>
            <w:sz w:val="28"/>
          </w:rPr>
          <w:t>www.meteo.gov.ua</w:t>
        </w:r>
      </w:hyperlink>
      <w:r>
        <w:rPr>
          <w:spacing w:val="-2"/>
          <w:sz w:val="28"/>
        </w:rPr>
        <w:t>.</w:t>
      </w:r>
    </w:p>
    <w:p w:rsidR="00E31879" w:rsidRDefault="00E31879" w:rsidP="00E31879">
      <w:pPr>
        <w:pStyle w:val="a5"/>
        <w:numPr>
          <w:ilvl w:val="0"/>
          <w:numId w:val="5"/>
        </w:numPr>
        <w:tabs>
          <w:tab w:val="left" w:pos="502"/>
        </w:tabs>
        <w:spacing w:before="157" w:line="360" w:lineRule="auto"/>
        <w:ind w:left="502" w:right="419"/>
        <w:jc w:val="both"/>
        <w:rPr>
          <w:sz w:val="28"/>
        </w:rPr>
      </w:pPr>
      <w:r>
        <w:rPr>
          <w:sz w:val="28"/>
        </w:rPr>
        <w:t>Гайдамака С. В. Агроекономіка: управління земельними ресурсами.</w:t>
      </w:r>
      <w:r>
        <w:rPr>
          <w:spacing w:val="40"/>
          <w:sz w:val="28"/>
        </w:rPr>
        <w:t xml:space="preserve"> </w:t>
      </w:r>
      <w:r>
        <w:rPr>
          <w:sz w:val="28"/>
        </w:rPr>
        <w:t>Київ: Фенікс, 2016. 325 с.</w:t>
      </w:r>
    </w:p>
    <w:p w:rsidR="00E31879" w:rsidRDefault="00E31879" w:rsidP="00E31879">
      <w:pPr>
        <w:pStyle w:val="a5"/>
        <w:numPr>
          <w:ilvl w:val="0"/>
          <w:numId w:val="5"/>
        </w:numPr>
        <w:tabs>
          <w:tab w:val="left" w:pos="502"/>
        </w:tabs>
        <w:spacing w:line="321" w:lineRule="exact"/>
        <w:ind w:left="502" w:hanging="359"/>
        <w:jc w:val="both"/>
        <w:rPr>
          <w:sz w:val="28"/>
        </w:rPr>
      </w:pPr>
      <w:r>
        <w:rPr>
          <w:sz w:val="28"/>
        </w:rPr>
        <w:t>Ґрунти</w:t>
      </w:r>
      <w:r>
        <w:rPr>
          <w:spacing w:val="-10"/>
          <w:sz w:val="28"/>
        </w:rPr>
        <w:t xml:space="preserve"> </w:t>
      </w:r>
      <w:r>
        <w:rPr>
          <w:sz w:val="28"/>
        </w:rPr>
        <w:t>Одеської</w:t>
      </w:r>
      <w:r>
        <w:rPr>
          <w:spacing w:val="-3"/>
          <w:sz w:val="28"/>
        </w:rPr>
        <w:t xml:space="preserve"> </w:t>
      </w:r>
      <w:r>
        <w:rPr>
          <w:sz w:val="28"/>
        </w:rPr>
        <w:t>області.</w:t>
      </w:r>
      <w:r>
        <w:rPr>
          <w:spacing w:val="-5"/>
          <w:sz w:val="28"/>
        </w:rPr>
        <w:t xml:space="preserve"> </w:t>
      </w:r>
      <w:r>
        <w:rPr>
          <w:sz w:val="28"/>
        </w:rPr>
        <w:t>Карта.</w:t>
      </w:r>
      <w:r>
        <w:rPr>
          <w:spacing w:val="-6"/>
          <w:sz w:val="28"/>
        </w:rPr>
        <w:t xml:space="preserve"> </w:t>
      </w:r>
      <w:r>
        <w:rPr>
          <w:sz w:val="28"/>
        </w:rPr>
        <w:t>Масштаб</w:t>
      </w:r>
      <w:r>
        <w:rPr>
          <w:spacing w:val="-3"/>
          <w:sz w:val="28"/>
        </w:rPr>
        <w:t xml:space="preserve"> </w:t>
      </w:r>
      <w:r>
        <w:rPr>
          <w:sz w:val="28"/>
        </w:rPr>
        <w:t>1:200000.</w:t>
      </w:r>
      <w:r>
        <w:rPr>
          <w:spacing w:val="-6"/>
          <w:sz w:val="28"/>
        </w:rPr>
        <w:t xml:space="preserve"> </w:t>
      </w:r>
      <w:r>
        <w:rPr>
          <w:sz w:val="28"/>
        </w:rPr>
        <w:t>Київ,</w:t>
      </w:r>
      <w:r>
        <w:rPr>
          <w:spacing w:val="-5"/>
          <w:sz w:val="28"/>
        </w:rPr>
        <w:t xml:space="preserve"> </w:t>
      </w:r>
      <w:r>
        <w:rPr>
          <w:sz w:val="28"/>
        </w:rPr>
        <w:t>1967.</w:t>
      </w:r>
      <w:r>
        <w:rPr>
          <w:spacing w:val="-5"/>
          <w:sz w:val="28"/>
        </w:rPr>
        <w:t xml:space="preserve"> </w:t>
      </w:r>
      <w:r>
        <w:rPr>
          <w:sz w:val="28"/>
        </w:rPr>
        <w:t>6</w:t>
      </w:r>
      <w:r>
        <w:rPr>
          <w:spacing w:val="2"/>
          <w:sz w:val="28"/>
        </w:rPr>
        <w:t xml:space="preserve"> </w:t>
      </w:r>
      <w:r>
        <w:rPr>
          <w:spacing w:val="-4"/>
          <w:sz w:val="28"/>
        </w:rPr>
        <w:t>арк.</w:t>
      </w:r>
    </w:p>
    <w:p w:rsidR="00E31879" w:rsidRDefault="00E31879" w:rsidP="00E31879">
      <w:pPr>
        <w:pStyle w:val="a5"/>
        <w:numPr>
          <w:ilvl w:val="0"/>
          <w:numId w:val="5"/>
        </w:numPr>
        <w:tabs>
          <w:tab w:val="left" w:pos="502"/>
        </w:tabs>
        <w:spacing w:before="160" w:line="360" w:lineRule="auto"/>
        <w:ind w:left="502" w:right="427"/>
        <w:jc w:val="both"/>
        <w:rPr>
          <w:sz w:val="28"/>
        </w:rPr>
      </w:pPr>
      <w:r>
        <w:rPr>
          <w:sz w:val="28"/>
        </w:rPr>
        <w:t>Ґрунтові ресурси України: збалансоване використання, прогноз та управління / за наук. ред. С. А. Балюка, М. М. Мірошниченка, Р. С. Трускавецького. Харків: ФОП Бровін О. В., 2020. 452 с.</w:t>
      </w:r>
    </w:p>
    <w:p w:rsidR="00E31879" w:rsidRDefault="00E31879" w:rsidP="00E31879">
      <w:pPr>
        <w:pStyle w:val="a5"/>
        <w:numPr>
          <w:ilvl w:val="0"/>
          <w:numId w:val="5"/>
        </w:numPr>
        <w:tabs>
          <w:tab w:val="left" w:pos="502"/>
        </w:tabs>
        <w:spacing w:before="1"/>
        <w:ind w:left="502" w:hanging="359"/>
        <w:jc w:val="both"/>
        <w:rPr>
          <w:sz w:val="28"/>
        </w:rPr>
      </w:pPr>
      <w:r>
        <w:rPr>
          <w:sz w:val="28"/>
        </w:rPr>
        <w:t>Державна</w:t>
      </w:r>
      <w:r>
        <w:rPr>
          <w:spacing w:val="-7"/>
          <w:sz w:val="28"/>
        </w:rPr>
        <w:t xml:space="preserve"> </w:t>
      </w:r>
      <w:r>
        <w:rPr>
          <w:sz w:val="28"/>
        </w:rPr>
        <w:t>служба</w:t>
      </w:r>
      <w:r>
        <w:rPr>
          <w:spacing w:val="-5"/>
          <w:sz w:val="28"/>
        </w:rPr>
        <w:t xml:space="preserve"> </w:t>
      </w:r>
      <w:r>
        <w:rPr>
          <w:sz w:val="28"/>
        </w:rPr>
        <w:t>статистики</w:t>
      </w:r>
      <w:r>
        <w:rPr>
          <w:spacing w:val="-7"/>
          <w:sz w:val="28"/>
        </w:rPr>
        <w:t xml:space="preserve"> </w:t>
      </w:r>
      <w:r>
        <w:rPr>
          <w:sz w:val="28"/>
        </w:rPr>
        <w:t>України.</w:t>
      </w:r>
      <w:r>
        <w:rPr>
          <w:spacing w:val="-5"/>
          <w:sz w:val="28"/>
        </w:rPr>
        <w:t xml:space="preserve"> </w:t>
      </w:r>
      <w:r>
        <w:rPr>
          <w:sz w:val="28"/>
        </w:rPr>
        <w:t>Режим</w:t>
      </w:r>
      <w:r>
        <w:rPr>
          <w:spacing w:val="-8"/>
          <w:sz w:val="28"/>
        </w:rPr>
        <w:t xml:space="preserve"> </w:t>
      </w:r>
      <w:r>
        <w:rPr>
          <w:sz w:val="28"/>
        </w:rPr>
        <w:t>доступу:</w:t>
      </w:r>
      <w:r>
        <w:rPr>
          <w:spacing w:val="-6"/>
          <w:sz w:val="28"/>
        </w:rPr>
        <w:t xml:space="preserve"> </w:t>
      </w:r>
      <w:hyperlink r:id="rId33">
        <w:r>
          <w:rPr>
            <w:spacing w:val="-2"/>
            <w:sz w:val="28"/>
          </w:rPr>
          <w:t>www.ukrstat.gov.ua</w:t>
        </w:r>
      </w:hyperlink>
    </w:p>
    <w:p w:rsidR="00E31879" w:rsidRDefault="00E31879" w:rsidP="00E31879">
      <w:pPr>
        <w:pStyle w:val="a5"/>
        <w:numPr>
          <w:ilvl w:val="0"/>
          <w:numId w:val="5"/>
        </w:numPr>
        <w:tabs>
          <w:tab w:val="left" w:pos="502"/>
        </w:tabs>
        <w:spacing w:before="160"/>
        <w:ind w:left="502" w:hanging="359"/>
        <w:jc w:val="both"/>
        <w:rPr>
          <w:sz w:val="28"/>
        </w:rPr>
      </w:pPr>
      <w:r>
        <w:rPr>
          <w:sz w:val="28"/>
        </w:rPr>
        <w:t>Закон</w:t>
      </w:r>
      <w:r>
        <w:rPr>
          <w:spacing w:val="-6"/>
          <w:sz w:val="28"/>
        </w:rPr>
        <w:t xml:space="preserve"> </w:t>
      </w:r>
      <w:r>
        <w:rPr>
          <w:sz w:val="28"/>
        </w:rPr>
        <w:t>України</w:t>
      </w:r>
      <w:r>
        <w:rPr>
          <w:spacing w:val="-6"/>
          <w:sz w:val="28"/>
        </w:rPr>
        <w:t xml:space="preserve"> </w:t>
      </w:r>
      <w:r>
        <w:rPr>
          <w:sz w:val="28"/>
        </w:rPr>
        <w:t>«Про</w:t>
      </w:r>
      <w:r>
        <w:rPr>
          <w:spacing w:val="-4"/>
          <w:sz w:val="28"/>
        </w:rPr>
        <w:t xml:space="preserve"> </w:t>
      </w:r>
      <w:r>
        <w:rPr>
          <w:sz w:val="28"/>
        </w:rPr>
        <w:t>охорону</w:t>
      </w:r>
      <w:r>
        <w:rPr>
          <w:spacing w:val="-2"/>
          <w:sz w:val="28"/>
        </w:rPr>
        <w:t xml:space="preserve"> </w:t>
      </w:r>
      <w:r>
        <w:rPr>
          <w:sz w:val="28"/>
        </w:rPr>
        <w:t>земель»</w:t>
      </w:r>
      <w:r>
        <w:rPr>
          <w:spacing w:val="-2"/>
          <w:sz w:val="28"/>
        </w:rPr>
        <w:t xml:space="preserve"> </w:t>
      </w:r>
      <w:r>
        <w:rPr>
          <w:sz w:val="28"/>
        </w:rPr>
        <w:t>від</w:t>
      </w:r>
      <w:r>
        <w:rPr>
          <w:spacing w:val="-3"/>
          <w:sz w:val="28"/>
        </w:rPr>
        <w:t xml:space="preserve"> </w:t>
      </w:r>
      <w:r>
        <w:rPr>
          <w:sz w:val="28"/>
        </w:rPr>
        <w:t>19</w:t>
      </w:r>
      <w:r>
        <w:rPr>
          <w:spacing w:val="-2"/>
          <w:sz w:val="28"/>
        </w:rPr>
        <w:t xml:space="preserve"> </w:t>
      </w:r>
      <w:r>
        <w:rPr>
          <w:sz w:val="28"/>
        </w:rPr>
        <w:t>червня</w:t>
      </w:r>
      <w:r>
        <w:rPr>
          <w:spacing w:val="-3"/>
          <w:sz w:val="28"/>
        </w:rPr>
        <w:t xml:space="preserve"> </w:t>
      </w:r>
      <w:r>
        <w:rPr>
          <w:sz w:val="28"/>
        </w:rPr>
        <w:t>2003</w:t>
      </w:r>
      <w:r>
        <w:rPr>
          <w:spacing w:val="-6"/>
          <w:sz w:val="28"/>
        </w:rPr>
        <w:t xml:space="preserve"> </w:t>
      </w:r>
      <w:r>
        <w:rPr>
          <w:sz w:val="28"/>
        </w:rPr>
        <w:t>року</w:t>
      </w:r>
      <w:r>
        <w:rPr>
          <w:spacing w:val="-2"/>
          <w:sz w:val="28"/>
        </w:rPr>
        <w:t xml:space="preserve"> </w:t>
      </w:r>
      <w:r>
        <w:rPr>
          <w:sz w:val="28"/>
        </w:rPr>
        <w:t>№</w:t>
      </w:r>
      <w:r>
        <w:rPr>
          <w:spacing w:val="-5"/>
          <w:sz w:val="28"/>
        </w:rPr>
        <w:t xml:space="preserve"> </w:t>
      </w:r>
      <w:r>
        <w:rPr>
          <w:sz w:val="28"/>
        </w:rPr>
        <w:t>962-</w:t>
      </w:r>
      <w:r>
        <w:rPr>
          <w:spacing w:val="-5"/>
          <w:sz w:val="28"/>
        </w:rPr>
        <w:t>IV.</w:t>
      </w:r>
    </w:p>
    <w:p w:rsidR="00E31879" w:rsidRDefault="00E31879" w:rsidP="00E31879">
      <w:pPr>
        <w:pStyle w:val="a5"/>
        <w:numPr>
          <w:ilvl w:val="0"/>
          <w:numId w:val="5"/>
        </w:numPr>
        <w:tabs>
          <w:tab w:val="left" w:pos="502"/>
        </w:tabs>
        <w:spacing w:before="161" w:line="362" w:lineRule="auto"/>
        <w:ind w:left="502" w:right="422"/>
        <w:rPr>
          <w:sz w:val="28"/>
        </w:rPr>
      </w:pPr>
      <w:r>
        <w:rPr>
          <w:sz w:val="28"/>
        </w:rPr>
        <w:t>Звіт</w:t>
      </w:r>
      <w:r>
        <w:rPr>
          <w:spacing w:val="34"/>
          <w:sz w:val="28"/>
        </w:rPr>
        <w:t xml:space="preserve"> </w:t>
      </w:r>
      <w:r>
        <w:rPr>
          <w:sz w:val="28"/>
        </w:rPr>
        <w:t>Державної</w:t>
      </w:r>
      <w:r>
        <w:rPr>
          <w:spacing w:val="36"/>
          <w:sz w:val="28"/>
        </w:rPr>
        <w:t xml:space="preserve"> </w:t>
      </w:r>
      <w:r>
        <w:rPr>
          <w:sz w:val="28"/>
        </w:rPr>
        <w:t>служби</w:t>
      </w:r>
      <w:r>
        <w:rPr>
          <w:spacing w:val="36"/>
          <w:sz w:val="28"/>
        </w:rPr>
        <w:t xml:space="preserve"> </w:t>
      </w:r>
      <w:r>
        <w:rPr>
          <w:sz w:val="28"/>
        </w:rPr>
        <w:t>геології</w:t>
      </w:r>
      <w:r>
        <w:rPr>
          <w:spacing w:val="35"/>
          <w:sz w:val="28"/>
        </w:rPr>
        <w:t xml:space="preserve"> </w:t>
      </w:r>
      <w:r>
        <w:rPr>
          <w:sz w:val="28"/>
        </w:rPr>
        <w:t>та</w:t>
      </w:r>
      <w:r>
        <w:rPr>
          <w:spacing w:val="36"/>
          <w:sz w:val="28"/>
        </w:rPr>
        <w:t xml:space="preserve"> </w:t>
      </w:r>
      <w:r>
        <w:rPr>
          <w:sz w:val="28"/>
        </w:rPr>
        <w:t>надр</w:t>
      </w:r>
      <w:r>
        <w:rPr>
          <w:spacing w:val="36"/>
          <w:sz w:val="28"/>
        </w:rPr>
        <w:t xml:space="preserve"> </w:t>
      </w:r>
      <w:r>
        <w:rPr>
          <w:sz w:val="28"/>
        </w:rPr>
        <w:t>України.</w:t>
      </w:r>
      <w:r>
        <w:rPr>
          <w:spacing w:val="39"/>
          <w:sz w:val="28"/>
        </w:rPr>
        <w:t xml:space="preserve"> </w:t>
      </w:r>
      <w:r>
        <w:rPr>
          <w:sz w:val="28"/>
        </w:rPr>
        <w:t>Геологічні</w:t>
      </w:r>
      <w:r>
        <w:rPr>
          <w:spacing w:val="34"/>
          <w:sz w:val="28"/>
        </w:rPr>
        <w:t xml:space="preserve"> </w:t>
      </w:r>
      <w:r>
        <w:rPr>
          <w:sz w:val="28"/>
        </w:rPr>
        <w:t>особливості Одеського регіону. Київ: Держгеонадра, 2021.</w:t>
      </w:r>
      <w:r>
        <w:rPr>
          <w:spacing w:val="40"/>
          <w:sz w:val="28"/>
        </w:rPr>
        <w:t xml:space="preserve"> </w:t>
      </w:r>
      <w:r>
        <w:rPr>
          <w:sz w:val="28"/>
        </w:rPr>
        <w:t>76 с.</w:t>
      </w:r>
    </w:p>
    <w:p w:rsidR="00E31879" w:rsidRDefault="00E31879" w:rsidP="00E31879">
      <w:pPr>
        <w:pStyle w:val="a5"/>
        <w:numPr>
          <w:ilvl w:val="0"/>
          <w:numId w:val="5"/>
        </w:numPr>
        <w:tabs>
          <w:tab w:val="left" w:pos="502"/>
          <w:tab w:val="left" w:pos="7027"/>
        </w:tabs>
        <w:spacing w:line="360" w:lineRule="auto"/>
        <w:ind w:left="502" w:right="419"/>
        <w:rPr>
          <w:sz w:val="28"/>
        </w:rPr>
      </w:pPr>
      <w:r>
        <w:rPr>
          <w:sz w:val="28"/>
        </w:rPr>
        <w:t>Звіт про стан земельних ресурсів Одеської області.</w:t>
      </w:r>
      <w:r>
        <w:rPr>
          <w:sz w:val="28"/>
        </w:rPr>
        <w:tab/>
        <w:t>Головне</w:t>
      </w:r>
      <w:r>
        <w:rPr>
          <w:spacing w:val="-9"/>
          <w:sz w:val="28"/>
        </w:rPr>
        <w:t xml:space="preserve"> </w:t>
      </w:r>
      <w:r>
        <w:rPr>
          <w:sz w:val="28"/>
        </w:rPr>
        <w:t>Управління Держгеокадастру в Одеській області. Odesa.land.gov.ua</w:t>
      </w:r>
    </w:p>
    <w:p w:rsidR="00E31879" w:rsidRDefault="00E31879" w:rsidP="00E31879">
      <w:pPr>
        <w:pStyle w:val="a5"/>
        <w:numPr>
          <w:ilvl w:val="0"/>
          <w:numId w:val="5"/>
        </w:numPr>
        <w:tabs>
          <w:tab w:val="left" w:pos="502"/>
          <w:tab w:val="left" w:pos="2387"/>
          <w:tab w:val="left" w:pos="4061"/>
          <w:tab w:val="left" w:pos="5637"/>
          <w:tab w:val="left" w:pos="7057"/>
          <w:tab w:val="left" w:pos="8458"/>
        </w:tabs>
        <w:spacing w:line="362" w:lineRule="auto"/>
        <w:ind w:left="502" w:right="426"/>
        <w:rPr>
          <w:sz w:val="28"/>
        </w:rPr>
      </w:pPr>
      <w:r>
        <w:rPr>
          <w:spacing w:val="-2"/>
          <w:sz w:val="28"/>
        </w:rPr>
        <w:t>Земельний</w:t>
      </w:r>
      <w:r>
        <w:rPr>
          <w:sz w:val="28"/>
        </w:rPr>
        <w:tab/>
      </w:r>
      <w:r>
        <w:rPr>
          <w:spacing w:val="-2"/>
          <w:sz w:val="28"/>
        </w:rPr>
        <w:t>довідник</w:t>
      </w:r>
      <w:r>
        <w:rPr>
          <w:sz w:val="28"/>
        </w:rPr>
        <w:tab/>
      </w:r>
      <w:r>
        <w:rPr>
          <w:spacing w:val="-2"/>
          <w:sz w:val="28"/>
        </w:rPr>
        <w:t>України</w:t>
      </w:r>
      <w:r>
        <w:rPr>
          <w:sz w:val="28"/>
        </w:rPr>
        <w:tab/>
      </w:r>
      <w:r>
        <w:rPr>
          <w:spacing w:val="-2"/>
          <w:sz w:val="28"/>
        </w:rPr>
        <w:t>(2020).</w:t>
      </w:r>
      <w:r>
        <w:rPr>
          <w:sz w:val="28"/>
        </w:rPr>
        <w:tab/>
      </w:r>
      <w:r>
        <w:rPr>
          <w:spacing w:val="-2"/>
          <w:sz w:val="28"/>
        </w:rPr>
        <w:t>Режим</w:t>
      </w:r>
      <w:r>
        <w:rPr>
          <w:sz w:val="28"/>
        </w:rPr>
        <w:tab/>
      </w:r>
      <w:r>
        <w:rPr>
          <w:spacing w:val="-2"/>
          <w:sz w:val="28"/>
        </w:rPr>
        <w:t xml:space="preserve">доступу: </w:t>
      </w:r>
      <w:hyperlink r:id="rId34">
        <w:r>
          <w:rPr>
            <w:spacing w:val="-2"/>
            <w:sz w:val="28"/>
          </w:rPr>
          <w:t>https://mailchi.mp/latifundistmedia/zemelyniy-dovidnyk-ukrainy-2020</w:t>
        </w:r>
      </w:hyperlink>
      <w:r>
        <w:rPr>
          <w:spacing w:val="-2"/>
          <w:sz w:val="28"/>
        </w:rPr>
        <w:t>.</w:t>
      </w:r>
    </w:p>
    <w:p w:rsidR="00E31879" w:rsidRDefault="00E31879" w:rsidP="00E31879">
      <w:pPr>
        <w:pStyle w:val="a5"/>
        <w:spacing w:line="362" w:lineRule="auto"/>
        <w:jc w:val="left"/>
        <w:rPr>
          <w:sz w:val="28"/>
        </w:rPr>
        <w:sectPr w:rsidR="00E31879">
          <w:pgSz w:w="11910" w:h="16840"/>
          <w:pgMar w:top="960" w:right="425" w:bottom="280" w:left="1559" w:header="751" w:footer="0" w:gutter="0"/>
          <w:cols w:space="720"/>
        </w:sectPr>
      </w:pPr>
    </w:p>
    <w:p w:rsidR="00E31879" w:rsidRDefault="00E31879" w:rsidP="00E31879">
      <w:pPr>
        <w:pStyle w:val="a5"/>
        <w:numPr>
          <w:ilvl w:val="0"/>
          <w:numId w:val="5"/>
        </w:numPr>
        <w:tabs>
          <w:tab w:val="left" w:pos="502"/>
        </w:tabs>
        <w:spacing w:before="273" w:line="360" w:lineRule="auto"/>
        <w:ind w:left="502" w:right="420"/>
        <w:jc w:val="both"/>
        <w:rPr>
          <w:sz w:val="28"/>
        </w:rPr>
      </w:pPr>
      <w:r>
        <w:rPr>
          <w:sz w:val="28"/>
        </w:rPr>
        <w:lastRenderedPageBreak/>
        <w:t>Куценко О. В., Буряк П. І. Ерозійні процеси в ґрунтах України.</w:t>
      </w:r>
      <w:r>
        <w:rPr>
          <w:spacing w:val="40"/>
          <w:sz w:val="28"/>
        </w:rPr>
        <w:t xml:space="preserve"> </w:t>
      </w:r>
      <w:r>
        <w:rPr>
          <w:sz w:val="28"/>
        </w:rPr>
        <w:t>Харків, 2015.</w:t>
      </w:r>
      <w:r>
        <w:rPr>
          <w:spacing w:val="40"/>
          <w:sz w:val="28"/>
        </w:rPr>
        <w:t xml:space="preserve"> </w:t>
      </w:r>
      <w:r>
        <w:rPr>
          <w:sz w:val="28"/>
        </w:rPr>
        <w:t>214 с.</w:t>
      </w:r>
    </w:p>
    <w:p w:rsidR="00E31879" w:rsidRDefault="00E31879" w:rsidP="00E31879">
      <w:pPr>
        <w:pStyle w:val="a5"/>
        <w:numPr>
          <w:ilvl w:val="0"/>
          <w:numId w:val="5"/>
        </w:numPr>
        <w:tabs>
          <w:tab w:val="left" w:pos="502"/>
        </w:tabs>
        <w:spacing w:line="360" w:lineRule="auto"/>
        <w:ind w:left="502" w:right="422"/>
        <w:jc w:val="both"/>
        <w:rPr>
          <w:sz w:val="28"/>
        </w:rPr>
      </w:pPr>
      <w:r>
        <w:rPr>
          <w:sz w:val="28"/>
        </w:rPr>
        <w:t>Кісеолар М.</w:t>
      </w:r>
      <w:r>
        <w:rPr>
          <w:spacing w:val="-2"/>
          <w:sz w:val="28"/>
        </w:rPr>
        <w:t xml:space="preserve"> </w:t>
      </w:r>
      <w:r>
        <w:rPr>
          <w:sz w:val="28"/>
        </w:rPr>
        <w:t>Г.</w:t>
      </w:r>
      <w:r>
        <w:rPr>
          <w:spacing w:val="40"/>
          <w:sz w:val="28"/>
        </w:rPr>
        <w:t xml:space="preserve"> </w:t>
      </w:r>
      <w:r>
        <w:rPr>
          <w:sz w:val="28"/>
        </w:rPr>
        <w:t>Новаковський А.</w:t>
      </w:r>
      <w:r>
        <w:rPr>
          <w:spacing w:val="-3"/>
          <w:sz w:val="28"/>
        </w:rPr>
        <w:t xml:space="preserve"> </w:t>
      </w:r>
      <w:r>
        <w:rPr>
          <w:sz w:val="28"/>
        </w:rPr>
        <w:t>Г.,</w:t>
      </w:r>
      <w:r>
        <w:rPr>
          <w:spacing w:val="40"/>
          <w:sz w:val="28"/>
        </w:rPr>
        <w:t xml:space="preserve"> </w:t>
      </w:r>
      <w:r>
        <w:rPr>
          <w:sz w:val="28"/>
        </w:rPr>
        <w:t>Онищук В.</w:t>
      </w:r>
      <w:r>
        <w:rPr>
          <w:spacing w:val="-5"/>
          <w:sz w:val="28"/>
        </w:rPr>
        <w:t xml:space="preserve"> </w:t>
      </w:r>
      <w:r>
        <w:rPr>
          <w:sz w:val="28"/>
        </w:rPr>
        <w:t>П.</w:t>
      </w:r>
      <w:r>
        <w:rPr>
          <w:spacing w:val="40"/>
          <w:sz w:val="28"/>
        </w:rPr>
        <w:t xml:space="preserve"> </w:t>
      </w:r>
      <w:r>
        <w:rPr>
          <w:sz w:val="28"/>
        </w:rPr>
        <w:t>та</w:t>
      </w:r>
      <w:r>
        <w:rPr>
          <w:spacing w:val="40"/>
          <w:sz w:val="28"/>
        </w:rPr>
        <w:t xml:space="preserve"> </w:t>
      </w:r>
      <w:r>
        <w:rPr>
          <w:sz w:val="28"/>
        </w:rPr>
        <w:t>ін.</w:t>
      </w:r>
      <w:r>
        <w:rPr>
          <w:spacing w:val="40"/>
          <w:sz w:val="28"/>
        </w:rPr>
        <w:t xml:space="preserve"> </w:t>
      </w:r>
      <w:r>
        <w:rPr>
          <w:sz w:val="28"/>
        </w:rPr>
        <w:t>Засади</w:t>
      </w:r>
      <w:r>
        <w:rPr>
          <w:spacing w:val="40"/>
          <w:sz w:val="28"/>
        </w:rPr>
        <w:t xml:space="preserve"> </w:t>
      </w:r>
      <w:r>
        <w:rPr>
          <w:sz w:val="28"/>
        </w:rPr>
        <w:t>щодо охорони та збереження родючості ґрунтів Одеської області. Одеса: Науково-виробниче видання, 2018. 105 с.</w:t>
      </w:r>
    </w:p>
    <w:p w:rsidR="00E31879" w:rsidRDefault="00E31879" w:rsidP="00E31879">
      <w:pPr>
        <w:pStyle w:val="a5"/>
        <w:numPr>
          <w:ilvl w:val="0"/>
          <w:numId w:val="5"/>
        </w:numPr>
        <w:tabs>
          <w:tab w:val="left" w:pos="502"/>
        </w:tabs>
        <w:spacing w:line="360" w:lineRule="auto"/>
        <w:ind w:left="502" w:right="418"/>
        <w:jc w:val="both"/>
        <w:rPr>
          <w:sz w:val="28"/>
        </w:rPr>
      </w:pPr>
      <w:r>
        <w:rPr>
          <w:sz w:val="28"/>
        </w:rPr>
        <w:t>Клімат України / За ред. В. М.</w:t>
      </w:r>
      <w:r>
        <w:rPr>
          <w:spacing w:val="-2"/>
          <w:sz w:val="28"/>
        </w:rPr>
        <w:t xml:space="preserve"> </w:t>
      </w:r>
      <w:r>
        <w:rPr>
          <w:sz w:val="28"/>
        </w:rPr>
        <w:t>Ліпінського, В.</w:t>
      </w:r>
      <w:r>
        <w:rPr>
          <w:spacing w:val="-3"/>
          <w:sz w:val="28"/>
        </w:rPr>
        <w:t xml:space="preserve"> </w:t>
      </w:r>
      <w:r>
        <w:rPr>
          <w:sz w:val="28"/>
        </w:rPr>
        <w:t>А.</w:t>
      </w:r>
      <w:r>
        <w:rPr>
          <w:spacing w:val="-3"/>
          <w:sz w:val="28"/>
        </w:rPr>
        <w:t xml:space="preserve"> </w:t>
      </w:r>
      <w:r>
        <w:rPr>
          <w:sz w:val="28"/>
        </w:rPr>
        <w:t>Дячука, В.</w:t>
      </w:r>
      <w:r>
        <w:rPr>
          <w:spacing w:val="-2"/>
          <w:sz w:val="28"/>
        </w:rPr>
        <w:t xml:space="preserve"> </w:t>
      </w:r>
      <w:r>
        <w:rPr>
          <w:sz w:val="28"/>
        </w:rPr>
        <w:t>М.</w:t>
      </w:r>
      <w:r>
        <w:rPr>
          <w:spacing w:val="-3"/>
          <w:sz w:val="28"/>
        </w:rPr>
        <w:t xml:space="preserve"> </w:t>
      </w:r>
      <w:r>
        <w:rPr>
          <w:sz w:val="28"/>
        </w:rPr>
        <w:t>Бабіченка. Київ: Вид-во Раєвського, 2003. 343 с.</w:t>
      </w:r>
    </w:p>
    <w:p w:rsidR="00E31879" w:rsidRDefault="00E31879" w:rsidP="00E31879">
      <w:pPr>
        <w:pStyle w:val="a5"/>
        <w:numPr>
          <w:ilvl w:val="0"/>
          <w:numId w:val="5"/>
        </w:numPr>
        <w:tabs>
          <w:tab w:val="left" w:pos="502"/>
        </w:tabs>
        <w:spacing w:line="360" w:lineRule="auto"/>
        <w:ind w:left="502" w:right="421"/>
        <w:jc w:val="both"/>
        <w:rPr>
          <w:sz w:val="28"/>
        </w:rPr>
      </w:pPr>
      <w:r>
        <w:rPr>
          <w:sz w:val="28"/>
        </w:rPr>
        <w:t>Кліматичний кадастр України (стандартні кліматичні норми за період 1961–1990 рр.) [Електронний ресурс] / Державна гідрометеорологічна служба та ін. УНДГМІ ЦГО, Київ, 2006.</w:t>
      </w:r>
    </w:p>
    <w:p w:rsidR="00E31879" w:rsidRDefault="00E31879" w:rsidP="00E31879">
      <w:pPr>
        <w:pStyle w:val="a5"/>
        <w:numPr>
          <w:ilvl w:val="0"/>
          <w:numId w:val="5"/>
        </w:numPr>
        <w:tabs>
          <w:tab w:val="left" w:pos="502"/>
        </w:tabs>
        <w:spacing w:before="1"/>
        <w:ind w:left="502" w:hanging="359"/>
        <w:jc w:val="both"/>
        <w:rPr>
          <w:sz w:val="28"/>
        </w:rPr>
      </w:pPr>
      <w:r>
        <w:rPr>
          <w:spacing w:val="-2"/>
          <w:sz w:val="28"/>
        </w:rPr>
        <w:t>Коноплянська</w:t>
      </w:r>
      <w:r>
        <w:rPr>
          <w:spacing w:val="22"/>
          <w:sz w:val="28"/>
        </w:rPr>
        <w:t xml:space="preserve"> </w:t>
      </w:r>
      <w:r>
        <w:rPr>
          <w:spacing w:val="-2"/>
          <w:sz w:val="28"/>
        </w:rPr>
        <w:t>тергромада.</w:t>
      </w:r>
      <w:r>
        <w:rPr>
          <w:spacing w:val="25"/>
          <w:sz w:val="28"/>
        </w:rPr>
        <w:t xml:space="preserve"> </w:t>
      </w:r>
      <w:r>
        <w:rPr>
          <w:spacing w:val="-2"/>
          <w:sz w:val="28"/>
        </w:rPr>
        <w:t>https://konoplyanska-gromada.gov.ua/</w:t>
      </w:r>
    </w:p>
    <w:p w:rsidR="00E31879" w:rsidRDefault="00E31879" w:rsidP="00E31879">
      <w:pPr>
        <w:pStyle w:val="a5"/>
        <w:numPr>
          <w:ilvl w:val="0"/>
          <w:numId w:val="5"/>
        </w:numPr>
        <w:tabs>
          <w:tab w:val="left" w:pos="502"/>
        </w:tabs>
        <w:spacing w:before="160"/>
        <w:ind w:left="502" w:hanging="359"/>
        <w:jc w:val="both"/>
        <w:rPr>
          <w:sz w:val="28"/>
        </w:rPr>
      </w:pPr>
      <w:r>
        <w:rPr>
          <w:sz w:val="28"/>
        </w:rPr>
        <w:t>Лісовий</w:t>
      </w:r>
      <w:r>
        <w:rPr>
          <w:spacing w:val="-4"/>
          <w:sz w:val="28"/>
        </w:rPr>
        <w:t xml:space="preserve"> </w:t>
      </w:r>
      <w:r>
        <w:rPr>
          <w:sz w:val="28"/>
        </w:rPr>
        <w:t>М.</w:t>
      </w:r>
      <w:r>
        <w:rPr>
          <w:spacing w:val="-4"/>
          <w:sz w:val="28"/>
        </w:rPr>
        <w:t xml:space="preserve"> </w:t>
      </w:r>
      <w:r>
        <w:rPr>
          <w:sz w:val="28"/>
        </w:rPr>
        <w:t>І.</w:t>
      </w:r>
      <w:r>
        <w:rPr>
          <w:spacing w:val="-5"/>
          <w:sz w:val="28"/>
        </w:rPr>
        <w:t xml:space="preserve"> </w:t>
      </w:r>
      <w:r>
        <w:rPr>
          <w:sz w:val="28"/>
        </w:rPr>
        <w:t>Ґрунтознавство</w:t>
      </w:r>
      <w:r>
        <w:rPr>
          <w:spacing w:val="-2"/>
          <w:sz w:val="28"/>
        </w:rPr>
        <w:t xml:space="preserve"> </w:t>
      </w:r>
      <w:r>
        <w:rPr>
          <w:sz w:val="28"/>
        </w:rPr>
        <w:t>і</w:t>
      </w:r>
      <w:r>
        <w:rPr>
          <w:spacing w:val="-4"/>
          <w:sz w:val="28"/>
        </w:rPr>
        <w:t xml:space="preserve"> </w:t>
      </w:r>
      <w:r>
        <w:rPr>
          <w:sz w:val="28"/>
        </w:rPr>
        <w:t>землеробство.</w:t>
      </w:r>
      <w:r>
        <w:rPr>
          <w:spacing w:val="-7"/>
          <w:sz w:val="28"/>
        </w:rPr>
        <w:t xml:space="preserve"> </w:t>
      </w:r>
      <w:r>
        <w:rPr>
          <w:sz w:val="28"/>
        </w:rPr>
        <w:t>Харків:</w:t>
      </w:r>
      <w:r>
        <w:rPr>
          <w:spacing w:val="-6"/>
          <w:sz w:val="28"/>
        </w:rPr>
        <w:t xml:space="preserve"> </w:t>
      </w:r>
      <w:r>
        <w:rPr>
          <w:sz w:val="28"/>
        </w:rPr>
        <w:t>Основа,</w:t>
      </w:r>
      <w:r>
        <w:rPr>
          <w:spacing w:val="-5"/>
          <w:sz w:val="28"/>
        </w:rPr>
        <w:t xml:space="preserve"> </w:t>
      </w:r>
      <w:r>
        <w:rPr>
          <w:sz w:val="28"/>
        </w:rPr>
        <w:t>2016.</w:t>
      </w:r>
      <w:r>
        <w:rPr>
          <w:spacing w:val="60"/>
          <w:sz w:val="28"/>
        </w:rPr>
        <w:t xml:space="preserve"> </w:t>
      </w:r>
      <w:r>
        <w:rPr>
          <w:spacing w:val="-2"/>
          <w:sz w:val="28"/>
        </w:rPr>
        <w:t>256с.</w:t>
      </w:r>
    </w:p>
    <w:p w:rsidR="00E31879" w:rsidRDefault="00E31879" w:rsidP="00E31879">
      <w:pPr>
        <w:pStyle w:val="a5"/>
        <w:numPr>
          <w:ilvl w:val="0"/>
          <w:numId w:val="5"/>
        </w:numPr>
        <w:tabs>
          <w:tab w:val="left" w:pos="502"/>
        </w:tabs>
        <w:spacing w:before="163" w:line="360" w:lineRule="auto"/>
        <w:ind w:left="502" w:right="419"/>
        <w:jc w:val="both"/>
        <w:rPr>
          <w:sz w:val="28"/>
        </w:rPr>
      </w:pPr>
      <w:r>
        <w:rPr>
          <w:sz w:val="28"/>
        </w:rPr>
        <w:t>Ляшенко</w:t>
      </w:r>
      <w:r>
        <w:rPr>
          <w:spacing w:val="-18"/>
          <w:sz w:val="28"/>
        </w:rPr>
        <w:t xml:space="preserve"> </w:t>
      </w:r>
      <w:r>
        <w:rPr>
          <w:sz w:val="28"/>
        </w:rPr>
        <w:t>В.</w:t>
      </w:r>
      <w:r>
        <w:rPr>
          <w:spacing w:val="-17"/>
          <w:sz w:val="28"/>
        </w:rPr>
        <w:t xml:space="preserve"> </w:t>
      </w:r>
      <w:r>
        <w:rPr>
          <w:sz w:val="28"/>
        </w:rPr>
        <w:t>І.</w:t>
      </w:r>
      <w:r>
        <w:rPr>
          <w:spacing w:val="-18"/>
          <w:sz w:val="28"/>
        </w:rPr>
        <w:t xml:space="preserve"> </w:t>
      </w:r>
      <w:r>
        <w:rPr>
          <w:sz w:val="28"/>
        </w:rPr>
        <w:t>Ґрунт</w:t>
      </w:r>
      <w:r>
        <w:rPr>
          <w:spacing w:val="-17"/>
          <w:sz w:val="28"/>
        </w:rPr>
        <w:t xml:space="preserve"> </w:t>
      </w:r>
      <w:r>
        <w:rPr>
          <w:sz w:val="28"/>
        </w:rPr>
        <w:t>як</w:t>
      </w:r>
      <w:r>
        <w:rPr>
          <w:spacing w:val="-18"/>
          <w:sz w:val="28"/>
        </w:rPr>
        <w:t xml:space="preserve"> </w:t>
      </w:r>
      <w:r>
        <w:rPr>
          <w:sz w:val="28"/>
        </w:rPr>
        <w:t>об’єкт</w:t>
      </w:r>
      <w:r>
        <w:rPr>
          <w:spacing w:val="-17"/>
          <w:sz w:val="28"/>
        </w:rPr>
        <w:t xml:space="preserve"> </w:t>
      </w:r>
      <w:r>
        <w:rPr>
          <w:sz w:val="28"/>
        </w:rPr>
        <w:t>раціонального</w:t>
      </w:r>
      <w:r>
        <w:rPr>
          <w:spacing w:val="-18"/>
          <w:sz w:val="28"/>
        </w:rPr>
        <w:t xml:space="preserve"> </w:t>
      </w:r>
      <w:r>
        <w:rPr>
          <w:sz w:val="28"/>
        </w:rPr>
        <w:t>природокористування.</w:t>
      </w:r>
      <w:r>
        <w:rPr>
          <w:spacing w:val="7"/>
          <w:sz w:val="28"/>
        </w:rPr>
        <w:t xml:space="preserve"> </w:t>
      </w:r>
      <w:r>
        <w:rPr>
          <w:sz w:val="28"/>
        </w:rPr>
        <w:t>Харків: Видавництво університету, 2014. 345с.</w:t>
      </w:r>
    </w:p>
    <w:p w:rsidR="00E31879" w:rsidRDefault="00E31879" w:rsidP="00E31879">
      <w:pPr>
        <w:pStyle w:val="a5"/>
        <w:numPr>
          <w:ilvl w:val="0"/>
          <w:numId w:val="5"/>
        </w:numPr>
        <w:tabs>
          <w:tab w:val="left" w:pos="502"/>
        </w:tabs>
        <w:spacing w:line="360" w:lineRule="auto"/>
        <w:ind w:left="502" w:right="423"/>
        <w:jc w:val="both"/>
        <w:rPr>
          <w:sz w:val="28"/>
        </w:rPr>
      </w:pPr>
      <w:r>
        <w:rPr>
          <w:sz w:val="28"/>
        </w:rPr>
        <w:t>Маринич</w:t>
      </w:r>
      <w:r>
        <w:rPr>
          <w:spacing w:val="-4"/>
          <w:sz w:val="28"/>
        </w:rPr>
        <w:t xml:space="preserve"> </w:t>
      </w:r>
      <w:r>
        <w:rPr>
          <w:sz w:val="28"/>
        </w:rPr>
        <w:t>О.</w:t>
      </w:r>
      <w:r>
        <w:rPr>
          <w:spacing w:val="-3"/>
          <w:sz w:val="28"/>
        </w:rPr>
        <w:t xml:space="preserve"> </w:t>
      </w:r>
      <w:r>
        <w:rPr>
          <w:sz w:val="28"/>
        </w:rPr>
        <w:t>М., Шищенко</w:t>
      </w:r>
      <w:r>
        <w:rPr>
          <w:spacing w:val="-3"/>
          <w:sz w:val="28"/>
        </w:rPr>
        <w:t xml:space="preserve"> </w:t>
      </w:r>
      <w:r>
        <w:rPr>
          <w:sz w:val="28"/>
        </w:rPr>
        <w:t>П.</w:t>
      </w:r>
      <w:r>
        <w:rPr>
          <w:spacing w:val="-3"/>
          <w:sz w:val="28"/>
        </w:rPr>
        <w:t xml:space="preserve"> </w:t>
      </w:r>
      <w:r>
        <w:rPr>
          <w:sz w:val="28"/>
        </w:rPr>
        <w:t>Г. Фiзична географiя України: Пiдручник. Київ: Знання, 2006. 512 с.</w:t>
      </w:r>
    </w:p>
    <w:p w:rsidR="00E31879" w:rsidRDefault="00E31879" w:rsidP="00E31879">
      <w:pPr>
        <w:pStyle w:val="a5"/>
        <w:numPr>
          <w:ilvl w:val="0"/>
          <w:numId w:val="5"/>
        </w:numPr>
        <w:tabs>
          <w:tab w:val="left" w:pos="502"/>
        </w:tabs>
        <w:spacing w:line="360" w:lineRule="auto"/>
        <w:ind w:left="502" w:right="418"/>
        <w:jc w:val="both"/>
        <w:rPr>
          <w:sz w:val="28"/>
        </w:rPr>
      </w:pPr>
      <w:r>
        <w:rPr>
          <w:sz w:val="28"/>
        </w:rPr>
        <w:t>Мельник О. В. Проблеми економічного обґрунтування раціонального використання земель в аграрному секторі України.</w:t>
      </w:r>
      <w:r>
        <w:rPr>
          <w:spacing w:val="40"/>
          <w:sz w:val="28"/>
        </w:rPr>
        <w:t xml:space="preserve"> </w:t>
      </w:r>
      <w:r>
        <w:rPr>
          <w:sz w:val="28"/>
        </w:rPr>
        <w:t>Земельні ресурси та право, 2020.</w:t>
      </w:r>
    </w:p>
    <w:p w:rsidR="00E31879" w:rsidRDefault="00E31879" w:rsidP="00E31879">
      <w:pPr>
        <w:pStyle w:val="a5"/>
        <w:numPr>
          <w:ilvl w:val="0"/>
          <w:numId w:val="5"/>
        </w:numPr>
        <w:tabs>
          <w:tab w:val="left" w:pos="502"/>
        </w:tabs>
        <w:spacing w:line="321" w:lineRule="exact"/>
        <w:ind w:left="502" w:hanging="359"/>
        <w:jc w:val="both"/>
        <w:rPr>
          <w:sz w:val="28"/>
        </w:rPr>
      </w:pPr>
      <w:r>
        <w:rPr>
          <w:sz w:val="28"/>
        </w:rPr>
        <w:t>Національний</w:t>
      </w:r>
      <w:r>
        <w:rPr>
          <w:spacing w:val="-5"/>
          <w:sz w:val="28"/>
        </w:rPr>
        <w:t xml:space="preserve"> </w:t>
      </w:r>
      <w:r>
        <w:rPr>
          <w:sz w:val="28"/>
        </w:rPr>
        <w:t>атлас</w:t>
      </w:r>
      <w:r>
        <w:rPr>
          <w:spacing w:val="-7"/>
          <w:sz w:val="28"/>
        </w:rPr>
        <w:t xml:space="preserve"> </w:t>
      </w:r>
      <w:r>
        <w:rPr>
          <w:sz w:val="28"/>
        </w:rPr>
        <w:t>України.</w:t>
      </w:r>
      <w:r>
        <w:rPr>
          <w:spacing w:val="-5"/>
          <w:sz w:val="28"/>
        </w:rPr>
        <w:t xml:space="preserve"> </w:t>
      </w:r>
      <w:r>
        <w:rPr>
          <w:sz w:val="28"/>
        </w:rPr>
        <w:t>Київ,</w:t>
      </w:r>
      <w:r>
        <w:rPr>
          <w:spacing w:val="-6"/>
          <w:sz w:val="28"/>
        </w:rPr>
        <w:t xml:space="preserve"> </w:t>
      </w:r>
      <w:r>
        <w:rPr>
          <w:sz w:val="28"/>
        </w:rPr>
        <w:t>2007.</w:t>
      </w:r>
      <w:r>
        <w:rPr>
          <w:spacing w:val="-6"/>
          <w:sz w:val="28"/>
        </w:rPr>
        <w:t xml:space="preserve"> </w:t>
      </w:r>
      <w:r>
        <w:rPr>
          <w:sz w:val="28"/>
        </w:rPr>
        <w:t>440</w:t>
      </w:r>
      <w:r>
        <w:rPr>
          <w:spacing w:val="-3"/>
          <w:sz w:val="28"/>
        </w:rPr>
        <w:t xml:space="preserve"> </w:t>
      </w:r>
      <w:r>
        <w:rPr>
          <w:spacing w:val="-5"/>
          <w:sz w:val="28"/>
        </w:rPr>
        <w:t>с.</w:t>
      </w:r>
    </w:p>
    <w:p w:rsidR="00E31879" w:rsidRDefault="00E31879" w:rsidP="00E31879">
      <w:pPr>
        <w:pStyle w:val="a5"/>
        <w:numPr>
          <w:ilvl w:val="0"/>
          <w:numId w:val="5"/>
        </w:numPr>
        <w:tabs>
          <w:tab w:val="left" w:pos="502"/>
          <w:tab w:val="left" w:pos="3217"/>
          <w:tab w:val="left" w:pos="5942"/>
          <w:tab w:val="left" w:pos="8481"/>
        </w:tabs>
        <w:spacing w:before="161" w:line="362" w:lineRule="auto"/>
        <w:ind w:left="502" w:right="421"/>
        <w:jc w:val="both"/>
        <w:rPr>
          <w:sz w:val="28"/>
        </w:rPr>
      </w:pPr>
      <w:r>
        <w:rPr>
          <w:spacing w:val="-2"/>
          <w:sz w:val="28"/>
        </w:rPr>
        <w:t>Одеська</w:t>
      </w:r>
      <w:r>
        <w:rPr>
          <w:sz w:val="28"/>
        </w:rPr>
        <w:tab/>
      </w:r>
      <w:r>
        <w:rPr>
          <w:spacing w:val="-2"/>
          <w:sz w:val="28"/>
        </w:rPr>
        <w:t>область.</w:t>
      </w:r>
      <w:r>
        <w:rPr>
          <w:sz w:val="28"/>
        </w:rPr>
        <w:tab/>
      </w:r>
      <w:r>
        <w:rPr>
          <w:spacing w:val="-2"/>
          <w:sz w:val="28"/>
        </w:rPr>
        <w:t>Режим</w:t>
      </w:r>
      <w:r>
        <w:rPr>
          <w:sz w:val="28"/>
        </w:rPr>
        <w:tab/>
      </w:r>
      <w:r>
        <w:rPr>
          <w:spacing w:val="-2"/>
          <w:sz w:val="28"/>
        </w:rPr>
        <w:t xml:space="preserve">доступа: </w:t>
      </w:r>
      <w:hyperlink r:id="rId35">
        <w:r>
          <w:rPr>
            <w:spacing w:val="-2"/>
            <w:sz w:val="28"/>
          </w:rPr>
          <w:t>https://uk.wikipedia.org/wiki/Одеська_область</w:t>
        </w:r>
      </w:hyperlink>
    </w:p>
    <w:p w:rsidR="00E31879" w:rsidRDefault="00E31879" w:rsidP="00E31879">
      <w:pPr>
        <w:pStyle w:val="a5"/>
        <w:numPr>
          <w:ilvl w:val="0"/>
          <w:numId w:val="5"/>
        </w:numPr>
        <w:tabs>
          <w:tab w:val="left" w:pos="502"/>
          <w:tab w:val="left" w:pos="2794"/>
          <w:tab w:val="left" w:pos="5323"/>
        </w:tabs>
        <w:spacing w:line="360" w:lineRule="auto"/>
        <w:ind w:left="502" w:right="417"/>
        <w:jc w:val="both"/>
        <w:rPr>
          <w:sz w:val="28"/>
        </w:rPr>
      </w:pPr>
      <w:r>
        <w:rPr>
          <w:sz w:val="28"/>
        </w:rPr>
        <w:t xml:space="preserve">Офіційний сайт Одеської обласної державної (військової) адміністрації. </w:t>
      </w:r>
      <w:r>
        <w:rPr>
          <w:spacing w:val="-2"/>
          <w:sz w:val="28"/>
        </w:rPr>
        <w:t>Режим</w:t>
      </w:r>
      <w:r>
        <w:rPr>
          <w:sz w:val="28"/>
        </w:rPr>
        <w:tab/>
      </w:r>
      <w:r>
        <w:rPr>
          <w:spacing w:val="-2"/>
          <w:sz w:val="28"/>
        </w:rPr>
        <w:t>доступу:</w:t>
      </w:r>
      <w:r>
        <w:rPr>
          <w:sz w:val="28"/>
        </w:rPr>
        <w:tab/>
      </w:r>
      <w:hyperlink r:id="rId36">
        <w:r>
          <w:rPr>
            <w:spacing w:val="-2"/>
            <w:sz w:val="28"/>
          </w:rPr>
          <w:t>https://oda.od.gov.ua/odeshhyna/pro-</w:t>
        </w:r>
      </w:hyperlink>
      <w:r>
        <w:rPr>
          <w:spacing w:val="-2"/>
          <w:sz w:val="28"/>
        </w:rPr>
        <w:t xml:space="preserve"> </w:t>
      </w:r>
      <w:hyperlink r:id="rId37">
        <w:r>
          <w:rPr>
            <w:spacing w:val="-2"/>
            <w:sz w:val="28"/>
          </w:rPr>
          <w:t>odeshhynu/administratyvno-terytorialnyj-ustrij/</w:t>
        </w:r>
      </w:hyperlink>
    </w:p>
    <w:p w:rsidR="00E31879" w:rsidRDefault="00E31879" w:rsidP="00E31879">
      <w:pPr>
        <w:pStyle w:val="a5"/>
        <w:numPr>
          <w:ilvl w:val="0"/>
          <w:numId w:val="5"/>
        </w:numPr>
        <w:tabs>
          <w:tab w:val="left" w:pos="502"/>
        </w:tabs>
        <w:spacing w:line="360" w:lineRule="auto"/>
        <w:ind w:left="502" w:right="417"/>
        <w:jc w:val="both"/>
        <w:rPr>
          <w:sz w:val="28"/>
        </w:rPr>
      </w:pPr>
      <w:r>
        <w:rPr>
          <w:sz w:val="28"/>
        </w:rPr>
        <w:t>Паньків З.П. Ґрунтові ресурси: значення та функції.</w:t>
      </w:r>
      <w:r>
        <w:rPr>
          <w:spacing w:val="40"/>
          <w:sz w:val="28"/>
        </w:rPr>
        <w:t xml:space="preserve"> </w:t>
      </w:r>
      <w:hyperlink r:id="rId38">
        <w:r>
          <w:rPr>
            <w:sz w:val="28"/>
          </w:rPr>
          <w:t>Вісник Одеського</w:t>
        </w:r>
      </w:hyperlink>
      <w:r>
        <w:rPr>
          <w:sz w:val="28"/>
        </w:rPr>
        <w:t xml:space="preserve"> </w:t>
      </w:r>
      <w:hyperlink r:id="rId39">
        <w:r>
          <w:rPr>
            <w:sz w:val="28"/>
          </w:rPr>
          <w:t>національного</w:t>
        </w:r>
        <w:r>
          <w:rPr>
            <w:spacing w:val="-6"/>
            <w:sz w:val="28"/>
          </w:rPr>
          <w:t xml:space="preserve"> </w:t>
        </w:r>
        <w:r>
          <w:rPr>
            <w:sz w:val="28"/>
          </w:rPr>
          <w:t>університету.</w:t>
        </w:r>
        <w:r>
          <w:rPr>
            <w:spacing w:val="-7"/>
            <w:sz w:val="28"/>
          </w:rPr>
          <w:t xml:space="preserve"> </w:t>
        </w:r>
        <w:r>
          <w:rPr>
            <w:sz w:val="28"/>
          </w:rPr>
          <w:t>Серія</w:t>
        </w:r>
        <w:r>
          <w:rPr>
            <w:spacing w:val="-6"/>
            <w:sz w:val="28"/>
          </w:rPr>
          <w:t xml:space="preserve"> </w:t>
        </w:r>
        <w:r>
          <w:rPr>
            <w:sz w:val="28"/>
          </w:rPr>
          <w:t>:</w:t>
        </w:r>
        <w:r>
          <w:rPr>
            <w:spacing w:val="-5"/>
            <w:sz w:val="28"/>
          </w:rPr>
          <w:t xml:space="preserve"> </w:t>
        </w:r>
        <w:r>
          <w:rPr>
            <w:sz w:val="28"/>
          </w:rPr>
          <w:t>Географічні</w:t>
        </w:r>
        <w:r>
          <w:rPr>
            <w:spacing w:val="-5"/>
            <w:sz w:val="28"/>
          </w:rPr>
          <w:t xml:space="preserve"> </w:t>
        </w:r>
        <w:r>
          <w:rPr>
            <w:sz w:val="28"/>
          </w:rPr>
          <w:t>та</w:t>
        </w:r>
        <w:r>
          <w:rPr>
            <w:spacing w:val="-6"/>
            <w:sz w:val="28"/>
          </w:rPr>
          <w:t xml:space="preserve"> </w:t>
        </w:r>
        <w:r>
          <w:rPr>
            <w:sz w:val="28"/>
          </w:rPr>
          <w:t>геологічні</w:t>
        </w:r>
        <w:r>
          <w:rPr>
            <w:spacing w:val="-5"/>
            <w:sz w:val="28"/>
          </w:rPr>
          <w:t xml:space="preserve"> </w:t>
        </w:r>
        <w:r>
          <w:rPr>
            <w:sz w:val="28"/>
          </w:rPr>
          <w:t>науки</w:t>
        </w:r>
      </w:hyperlink>
      <w:r>
        <w:rPr>
          <w:sz w:val="28"/>
        </w:rPr>
        <w:t>.</w:t>
      </w:r>
      <w:r>
        <w:rPr>
          <w:spacing w:val="40"/>
          <w:sz w:val="28"/>
        </w:rPr>
        <w:t xml:space="preserve"> </w:t>
      </w:r>
      <w:r>
        <w:rPr>
          <w:sz w:val="28"/>
        </w:rPr>
        <w:t>2015. Т. 20, Вип. 2.</w:t>
      </w:r>
      <w:r>
        <w:rPr>
          <w:spacing w:val="40"/>
          <w:sz w:val="28"/>
        </w:rPr>
        <w:t xml:space="preserve"> </w:t>
      </w:r>
      <w:r>
        <w:rPr>
          <w:sz w:val="28"/>
        </w:rPr>
        <w:t>С. 84-95.</w:t>
      </w:r>
    </w:p>
    <w:p w:rsidR="00E31879" w:rsidRDefault="00E31879" w:rsidP="00E31879">
      <w:pPr>
        <w:pStyle w:val="a5"/>
        <w:numPr>
          <w:ilvl w:val="0"/>
          <w:numId w:val="5"/>
        </w:numPr>
        <w:tabs>
          <w:tab w:val="left" w:pos="502"/>
        </w:tabs>
        <w:spacing w:line="362" w:lineRule="auto"/>
        <w:ind w:left="502" w:right="430"/>
        <w:jc w:val="both"/>
        <w:rPr>
          <w:sz w:val="28"/>
        </w:rPr>
      </w:pPr>
      <w:r>
        <w:rPr>
          <w:sz w:val="28"/>
        </w:rPr>
        <w:t>Паньків</w:t>
      </w:r>
      <w:r>
        <w:rPr>
          <w:spacing w:val="-1"/>
          <w:sz w:val="28"/>
        </w:rPr>
        <w:t xml:space="preserve"> </w:t>
      </w:r>
      <w:r>
        <w:rPr>
          <w:sz w:val="28"/>
        </w:rPr>
        <w:t>З.</w:t>
      </w:r>
      <w:r>
        <w:rPr>
          <w:spacing w:val="-1"/>
          <w:sz w:val="28"/>
        </w:rPr>
        <w:t xml:space="preserve"> </w:t>
      </w:r>
      <w:r>
        <w:rPr>
          <w:sz w:val="28"/>
        </w:rPr>
        <w:t>П. Земельні ресурси: Навчальний посібник.</w:t>
      </w:r>
      <w:r>
        <w:rPr>
          <w:spacing w:val="40"/>
          <w:sz w:val="28"/>
        </w:rPr>
        <w:t xml:space="preserve"> </w:t>
      </w:r>
      <w:r>
        <w:rPr>
          <w:sz w:val="28"/>
        </w:rPr>
        <w:t>Львів: Видавничий центр ЛНУ імені Івана Франка, 2008. 272 с.</w:t>
      </w:r>
    </w:p>
    <w:p w:rsidR="00E31879" w:rsidRDefault="00E31879" w:rsidP="00E31879">
      <w:pPr>
        <w:pStyle w:val="a5"/>
        <w:spacing w:line="362" w:lineRule="auto"/>
        <w:rPr>
          <w:sz w:val="28"/>
        </w:rPr>
        <w:sectPr w:rsidR="00E31879">
          <w:pgSz w:w="11910" w:h="16840"/>
          <w:pgMar w:top="960" w:right="425" w:bottom="280" w:left="1559" w:header="751" w:footer="0" w:gutter="0"/>
          <w:cols w:space="720"/>
        </w:sectPr>
      </w:pPr>
    </w:p>
    <w:p w:rsidR="00E31879" w:rsidRDefault="00E31879" w:rsidP="00E31879">
      <w:pPr>
        <w:pStyle w:val="a5"/>
        <w:numPr>
          <w:ilvl w:val="0"/>
          <w:numId w:val="5"/>
        </w:numPr>
        <w:tabs>
          <w:tab w:val="left" w:pos="502"/>
        </w:tabs>
        <w:spacing w:before="273" w:line="360" w:lineRule="auto"/>
        <w:ind w:left="502" w:right="427"/>
        <w:jc w:val="both"/>
        <w:rPr>
          <w:sz w:val="28"/>
        </w:rPr>
      </w:pPr>
      <w:r>
        <w:rPr>
          <w:sz w:val="28"/>
        </w:rPr>
        <w:lastRenderedPageBreak/>
        <w:t>Позняк</w:t>
      </w:r>
      <w:r>
        <w:rPr>
          <w:spacing w:val="40"/>
          <w:sz w:val="28"/>
        </w:rPr>
        <w:t xml:space="preserve"> </w:t>
      </w:r>
      <w:r>
        <w:rPr>
          <w:sz w:val="28"/>
        </w:rPr>
        <w:t>С.</w:t>
      </w:r>
      <w:r>
        <w:rPr>
          <w:spacing w:val="-3"/>
          <w:sz w:val="28"/>
        </w:rPr>
        <w:t xml:space="preserve"> </w:t>
      </w:r>
      <w:r>
        <w:rPr>
          <w:sz w:val="28"/>
        </w:rPr>
        <w:t>П. Ґрунтознавство і географія ґрунтів: підручник: у 2 ч. Ч. 2. Львів: ЛНУ ім. Івана Франка, 2010. 286 с.</w:t>
      </w:r>
    </w:p>
    <w:p w:rsidR="00E31879" w:rsidRDefault="00E31879" w:rsidP="00E31879">
      <w:pPr>
        <w:pStyle w:val="a5"/>
        <w:numPr>
          <w:ilvl w:val="0"/>
          <w:numId w:val="5"/>
        </w:numPr>
        <w:tabs>
          <w:tab w:val="left" w:pos="502"/>
        </w:tabs>
        <w:spacing w:line="360" w:lineRule="auto"/>
        <w:ind w:left="502" w:right="419"/>
        <w:jc w:val="both"/>
        <w:rPr>
          <w:sz w:val="28"/>
        </w:rPr>
      </w:pPr>
      <w:r>
        <w:rPr>
          <w:sz w:val="28"/>
        </w:rPr>
        <w:t>Природа Одесской области. Ресурсы, их рациональное использование и охрана / Под ред. Г.</w:t>
      </w:r>
      <w:r>
        <w:rPr>
          <w:spacing w:val="-5"/>
          <w:sz w:val="28"/>
        </w:rPr>
        <w:t xml:space="preserve"> </w:t>
      </w:r>
      <w:r>
        <w:rPr>
          <w:sz w:val="28"/>
        </w:rPr>
        <w:t>И.</w:t>
      </w:r>
      <w:r>
        <w:rPr>
          <w:spacing w:val="-3"/>
          <w:sz w:val="28"/>
        </w:rPr>
        <w:t xml:space="preserve"> </w:t>
      </w:r>
      <w:r>
        <w:rPr>
          <w:sz w:val="28"/>
        </w:rPr>
        <w:t>Швебса, Ю.</w:t>
      </w:r>
      <w:r>
        <w:rPr>
          <w:spacing w:val="-2"/>
          <w:sz w:val="28"/>
        </w:rPr>
        <w:t xml:space="preserve"> </w:t>
      </w:r>
      <w:r>
        <w:rPr>
          <w:sz w:val="28"/>
        </w:rPr>
        <w:t>А.</w:t>
      </w:r>
      <w:r>
        <w:rPr>
          <w:spacing w:val="-3"/>
          <w:sz w:val="28"/>
        </w:rPr>
        <w:t xml:space="preserve"> </w:t>
      </w:r>
      <w:r>
        <w:rPr>
          <w:sz w:val="28"/>
        </w:rPr>
        <w:t>Амброз. Киев-Одесса: Вища школа, 1979. 144 с.</w:t>
      </w:r>
    </w:p>
    <w:p w:rsidR="00E31879" w:rsidRDefault="00E31879" w:rsidP="00E31879">
      <w:pPr>
        <w:pStyle w:val="a5"/>
        <w:numPr>
          <w:ilvl w:val="0"/>
          <w:numId w:val="5"/>
        </w:numPr>
        <w:tabs>
          <w:tab w:val="left" w:pos="502"/>
        </w:tabs>
        <w:spacing w:line="360" w:lineRule="auto"/>
        <w:ind w:left="502" w:right="426"/>
        <w:jc w:val="both"/>
        <w:rPr>
          <w:sz w:val="28"/>
        </w:rPr>
      </w:pPr>
      <w:r>
        <w:rPr>
          <w:sz w:val="28"/>
        </w:rPr>
        <w:t>Сидоренко В. П. Роль економічної оцінки земель у сталому розвитку аграрного сектору.</w:t>
      </w:r>
      <w:r>
        <w:rPr>
          <w:spacing w:val="40"/>
          <w:sz w:val="28"/>
        </w:rPr>
        <w:t xml:space="preserve"> </w:t>
      </w:r>
      <w:r>
        <w:rPr>
          <w:sz w:val="28"/>
        </w:rPr>
        <w:t>Київ: Наукова думка, 2016.</w:t>
      </w:r>
    </w:p>
    <w:p w:rsidR="00E31879" w:rsidRDefault="00E31879" w:rsidP="00E31879">
      <w:pPr>
        <w:pStyle w:val="a5"/>
        <w:numPr>
          <w:ilvl w:val="0"/>
          <w:numId w:val="5"/>
        </w:numPr>
        <w:tabs>
          <w:tab w:val="left" w:pos="502"/>
        </w:tabs>
        <w:spacing w:line="360" w:lineRule="auto"/>
        <w:ind w:left="502" w:right="423"/>
        <w:jc w:val="both"/>
        <w:rPr>
          <w:sz w:val="28"/>
        </w:rPr>
      </w:pPr>
      <w:r>
        <w:rPr>
          <w:sz w:val="28"/>
        </w:rPr>
        <w:t>Третяк</w:t>
      </w:r>
      <w:r>
        <w:rPr>
          <w:spacing w:val="40"/>
          <w:sz w:val="28"/>
        </w:rPr>
        <w:t xml:space="preserve"> </w:t>
      </w:r>
      <w:r>
        <w:rPr>
          <w:sz w:val="28"/>
        </w:rPr>
        <w:t>А.</w:t>
      </w:r>
      <w:r>
        <w:rPr>
          <w:spacing w:val="-2"/>
          <w:sz w:val="28"/>
        </w:rPr>
        <w:t xml:space="preserve"> </w:t>
      </w:r>
      <w:r>
        <w:rPr>
          <w:sz w:val="28"/>
        </w:rPr>
        <w:t>М., Третяк</w:t>
      </w:r>
      <w:r>
        <w:rPr>
          <w:spacing w:val="40"/>
          <w:sz w:val="28"/>
        </w:rPr>
        <w:t xml:space="preserve"> </w:t>
      </w:r>
      <w:r>
        <w:rPr>
          <w:sz w:val="28"/>
        </w:rPr>
        <w:t>Р.</w:t>
      </w:r>
      <w:r>
        <w:rPr>
          <w:spacing w:val="-3"/>
          <w:sz w:val="28"/>
        </w:rPr>
        <w:t xml:space="preserve"> </w:t>
      </w:r>
      <w:r>
        <w:rPr>
          <w:sz w:val="28"/>
        </w:rPr>
        <w:t>А., Шквар</w:t>
      </w:r>
      <w:r>
        <w:rPr>
          <w:spacing w:val="40"/>
          <w:sz w:val="28"/>
        </w:rPr>
        <w:t xml:space="preserve"> </w:t>
      </w:r>
      <w:r>
        <w:rPr>
          <w:sz w:val="28"/>
        </w:rPr>
        <w:t>М.</w:t>
      </w:r>
      <w:r>
        <w:rPr>
          <w:spacing w:val="-3"/>
          <w:sz w:val="28"/>
        </w:rPr>
        <w:t xml:space="preserve"> </w:t>
      </w:r>
      <w:r>
        <w:rPr>
          <w:sz w:val="28"/>
        </w:rPr>
        <w:t>І. Методичні рекомендації оцінки екологічної стабільності агроландшафтів та сільськогосподарського землекористування. Київ: Інститут землеустрою УААН, 2011. 15 с.</w:t>
      </w:r>
    </w:p>
    <w:p w:rsidR="00E31879" w:rsidRDefault="00E31879" w:rsidP="00E31879">
      <w:pPr>
        <w:pStyle w:val="a5"/>
        <w:numPr>
          <w:ilvl w:val="0"/>
          <w:numId w:val="5"/>
        </w:numPr>
        <w:tabs>
          <w:tab w:val="left" w:pos="502"/>
        </w:tabs>
        <w:spacing w:before="1" w:line="360" w:lineRule="auto"/>
        <w:ind w:left="502" w:right="418"/>
        <w:jc w:val="both"/>
        <w:rPr>
          <w:sz w:val="28"/>
        </w:rPr>
      </w:pPr>
      <w:r>
        <w:rPr>
          <w:sz w:val="28"/>
        </w:rPr>
        <w:t>Чорноземи масивів зрошення Одещини: монографія / За науковою редакцією</w:t>
      </w:r>
      <w:r>
        <w:rPr>
          <w:spacing w:val="80"/>
          <w:w w:val="150"/>
          <w:sz w:val="28"/>
        </w:rPr>
        <w:t xml:space="preserve">  </w:t>
      </w:r>
      <w:r>
        <w:rPr>
          <w:sz w:val="28"/>
        </w:rPr>
        <w:t>д.</w:t>
      </w:r>
      <w:r>
        <w:rPr>
          <w:spacing w:val="-3"/>
          <w:sz w:val="28"/>
        </w:rPr>
        <w:t xml:space="preserve"> </w:t>
      </w:r>
      <w:r>
        <w:rPr>
          <w:sz w:val="28"/>
        </w:rPr>
        <w:t>біол.</w:t>
      </w:r>
      <w:r>
        <w:rPr>
          <w:spacing w:val="-2"/>
          <w:sz w:val="28"/>
        </w:rPr>
        <w:t xml:space="preserve"> </w:t>
      </w:r>
      <w:r>
        <w:rPr>
          <w:sz w:val="28"/>
        </w:rPr>
        <w:t>н.,</w:t>
      </w:r>
      <w:r>
        <w:rPr>
          <w:spacing w:val="80"/>
          <w:w w:val="150"/>
          <w:sz w:val="28"/>
        </w:rPr>
        <w:t xml:space="preserve">  </w:t>
      </w:r>
      <w:r>
        <w:rPr>
          <w:sz w:val="28"/>
        </w:rPr>
        <w:t>проф. Є.</w:t>
      </w:r>
      <w:r>
        <w:rPr>
          <w:spacing w:val="-3"/>
          <w:sz w:val="28"/>
        </w:rPr>
        <w:t xml:space="preserve"> </w:t>
      </w:r>
      <w:r>
        <w:rPr>
          <w:sz w:val="28"/>
        </w:rPr>
        <w:t>Н.</w:t>
      </w:r>
      <w:r>
        <w:rPr>
          <w:spacing w:val="-3"/>
          <w:sz w:val="28"/>
        </w:rPr>
        <w:t xml:space="preserve"> </w:t>
      </w:r>
      <w:r>
        <w:rPr>
          <w:sz w:val="28"/>
        </w:rPr>
        <w:t>Красєхи</w:t>
      </w:r>
      <w:r>
        <w:rPr>
          <w:spacing w:val="80"/>
          <w:w w:val="150"/>
          <w:sz w:val="28"/>
        </w:rPr>
        <w:t xml:space="preserve">  </w:t>
      </w:r>
      <w:r>
        <w:rPr>
          <w:sz w:val="28"/>
        </w:rPr>
        <w:t>та</w:t>
      </w:r>
      <w:r>
        <w:rPr>
          <w:spacing w:val="80"/>
          <w:w w:val="150"/>
          <w:sz w:val="28"/>
        </w:rPr>
        <w:t xml:space="preserve">  </w:t>
      </w:r>
      <w:r>
        <w:rPr>
          <w:sz w:val="28"/>
        </w:rPr>
        <w:t>к. геогр.</w:t>
      </w:r>
      <w:r>
        <w:rPr>
          <w:spacing w:val="-4"/>
          <w:sz w:val="28"/>
        </w:rPr>
        <w:t xml:space="preserve"> </w:t>
      </w:r>
      <w:r>
        <w:rPr>
          <w:sz w:val="28"/>
        </w:rPr>
        <w:t>н.,</w:t>
      </w:r>
      <w:r>
        <w:rPr>
          <w:spacing w:val="80"/>
          <w:w w:val="150"/>
          <w:sz w:val="28"/>
        </w:rPr>
        <w:t xml:space="preserve">  </w:t>
      </w:r>
      <w:r>
        <w:rPr>
          <w:sz w:val="28"/>
        </w:rPr>
        <w:t>доц. Я.</w:t>
      </w:r>
      <w:r>
        <w:rPr>
          <w:spacing w:val="-2"/>
          <w:sz w:val="28"/>
        </w:rPr>
        <w:t xml:space="preserve"> </w:t>
      </w:r>
      <w:r>
        <w:rPr>
          <w:sz w:val="28"/>
        </w:rPr>
        <w:t>М.</w:t>
      </w:r>
      <w:r>
        <w:rPr>
          <w:spacing w:val="-3"/>
          <w:sz w:val="28"/>
        </w:rPr>
        <w:t xml:space="preserve"> </w:t>
      </w:r>
      <w:r>
        <w:rPr>
          <w:sz w:val="28"/>
        </w:rPr>
        <w:t>Біланчина.</w:t>
      </w:r>
      <w:r>
        <w:rPr>
          <w:spacing w:val="66"/>
          <w:sz w:val="28"/>
        </w:rPr>
        <w:t xml:space="preserve">  </w:t>
      </w:r>
      <w:r>
        <w:rPr>
          <w:sz w:val="28"/>
        </w:rPr>
        <w:t>Одеса:</w:t>
      </w:r>
      <w:r>
        <w:rPr>
          <w:spacing w:val="67"/>
          <w:sz w:val="28"/>
        </w:rPr>
        <w:t xml:space="preserve">  </w:t>
      </w:r>
      <w:r>
        <w:rPr>
          <w:sz w:val="28"/>
        </w:rPr>
        <w:t>Одеський</w:t>
      </w:r>
      <w:r>
        <w:rPr>
          <w:spacing w:val="66"/>
          <w:sz w:val="28"/>
        </w:rPr>
        <w:t xml:space="preserve">  </w:t>
      </w:r>
      <w:r>
        <w:rPr>
          <w:sz w:val="28"/>
        </w:rPr>
        <w:t>національний</w:t>
      </w:r>
      <w:r>
        <w:rPr>
          <w:spacing w:val="66"/>
          <w:sz w:val="28"/>
        </w:rPr>
        <w:t xml:space="preserve">  </w:t>
      </w:r>
      <w:r>
        <w:rPr>
          <w:sz w:val="28"/>
        </w:rPr>
        <w:t>університет</w:t>
      </w:r>
      <w:r>
        <w:rPr>
          <w:spacing w:val="66"/>
          <w:sz w:val="28"/>
        </w:rPr>
        <w:t xml:space="preserve">  </w:t>
      </w:r>
      <w:r>
        <w:rPr>
          <w:sz w:val="28"/>
        </w:rPr>
        <w:t>імені І. І. Мечникова, 2016. 194 с.</w:t>
      </w:r>
    </w:p>
    <w:p w:rsidR="00E31879" w:rsidRDefault="00E31879" w:rsidP="00E31879">
      <w:pPr>
        <w:pStyle w:val="a5"/>
        <w:numPr>
          <w:ilvl w:val="0"/>
          <w:numId w:val="5"/>
        </w:numPr>
        <w:tabs>
          <w:tab w:val="left" w:pos="502"/>
        </w:tabs>
        <w:ind w:left="502" w:hanging="359"/>
        <w:jc w:val="both"/>
        <w:rPr>
          <w:sz w:val="28"/>
        </w:rPr>
      </w:pPr>
      <w:r>
        <w:rPr>
          <w:sz w:val="28"/>
        </w:rPr>
        <w:t>Шикула</w:t>
      </w:r>
      <w:r>
        <w:rPr>
          <w:spacing w:val="60"/>
          <w:sz w:val="28"/>
        </w:rPr>
        <w:t xml:space="preserve"> </w:t>
      </w:r>
      <w:r>
        <w:rPr>
          <w:sz w:val="28"/>
        </w:rPr>
        <w:t>М.</w:t>
      </w:r>
      <w:r>
        <w:rPr>
          <w:spacing w:val="-5"/>
          <w:sz w:val="28"/>
        </w:rPr>
        <w:t xml:space="preserve"> </w:t>
      </w:r>
      <w:r>
        <w:rPr>
          <w:sz w:val="28"/>
        </w:rPr>
        <w:t>К.</w:t>
      </w:r>
      <w:r>
        <w:rPr>
          <w:spacing w:val="-5"/>
          <w:sz w:val="28"/>
        </w:rPr>
        <w:t xml:space="preserve"> </w:t>
      </w:r>
      <w:r>
        <w:rPr>
          <w:sz w:val="28"/>
        </w:rPr>
        <w:t>Охорона</w:t>
      </w:r>
      <w:r>
        <w:rPr>
          <w:spacing w:val="-3"/>
          <w:sz w:val="28"/>
        </w:rPr>
        <w:t xml:space="preserve"> </w:t>
      </w:r>
      <w:r>
        <w:rPr>
          <w:sz w:val="28"/>
        </w:rPr>
        <w:t>ґрунтів.</w:t>
      </w:r>
      <w:r>
        <w:rPr>
          <w:spacing w:val="-5"/>
          <w:sz w:val="28"/>
        </w:rPr>
        <w:t xml:space="preserve"> </w:t>
      </w:r>
      <w:r>
        <w:rPr>
          <w:sz w:val="28"/>
        </w:rPr>
        <w:t>Київ:</w:t>
      </w:r>
      <w:r>
        <w:rPr>
          <w:spacing w:val="-6"/>
          <w:sz w:val="28"/>
        </w:rPr>
        <w:t xml:space="preserve"> </w:t>
      </w:r>
      <w:r>
        <w:rPr>
          <w:sz w:val="28"/>
        </w:rPr>
        <w:t>Знання;</w:t>
      </w:r>
      <w:r>
        <w:rPr>
          <w:spacing w:val="-2"/>
          <w:sz w:val="28"/>
        </w:rPr>
        <w:t xml:space="preserve"> </w:t>
      </w:r>
      <w:r>
        <w:rPr>
          <w:sz w:val="28"/>
        </w:rPr>
        <w:t>КОО,</w:t>
      </w:r>
      <w:r>
        <w:rPr>
          <w:spacing w:val="-8"/>
          <w:sz w:val="28"/>
        </w:rPr>
        <w:t xml:space="preserve"> </w:t>
      </w:r>
      <w:r>
        <w:rPr>
          <w:sz w:val="28"/>
        </w:rPr>
        <w:t>2004.</w:t>
      </w:r>
      <w:r>
        <w:rPr>
          <w:spacing w:val="-4"/>
          <w:sz w:val="28"/>
        </w:rPr>
        <w:t xml:space="preserve"> </w:t>
      </w:r>
      <w:r>
        <w:rPr>
          <w:sz w:val="28"/>
        </w:rPr>
        <w:t>398</w:t>
      </w:r>
      <w:r>
        <w:rPr>
          <w:spacing w:val="1"/>
          <w:sz w:val="28"/>
        </w:rPr>
        <w:t xml:space="preserve"> </w:t>
      </w:r>
      <w:r>
        <w:rPr>
          <w:spacing w:val="-5"/>
          <w:sz w:val="28"/>
        </w:rPr>
        <w:t>с.</w:t>
      </w:r>
    </w:p>
    <w:p w:rsidR="00E31879" w:rsidRDefault="00E31879" w:rsidP="00E31879">
      <w:pPr>
        <w:pStyle w:val="a5"/>
        <w:numPr>
          <w:ilvl w:val="0"/>
          <w:numId w:val="5"/>
        </w:numPr>
        <w:tabs>
          <w:tab w:val="left" w:pos="502"/>
        </w:tabs>
        <w:spacing w:before="160" w:line="362" w:lineRule="auto"/>
        <w:ind w:left="502" w:right="426"/>
        <w:jc w:val="both"/>
        <w:rPr>
          <w:sz w:val="28"/>
        </w:rPr>
      </w:pPr>
      <w:r>
        <w:rPr>
          <w:sz w:val="28"/>
        </w:rPr>
        <w:t xml:space="preserve">Ямелинець Т.С. </w:t>
      </w:r>
      <w:hyperlink r:id="rId40">
        <w:r>
          <w:rPr>
            <w:sz w:val="28"/>
          </w:rPr>
          <w:t>Інформаційне ґрунтознавство : монографія. Львів : ЛНУ</w:t>
        </w:r>
      </w:hyperlink>
      <w:r>
        <w:rPr>
          <w:sz w:val="28"/>
        </w:rPr>
        <w:t xml:space="preserve"> </w:t>
      </w:r>
      <w:hyperlink r:id="rId41">
        <w:r>
          <w:rPr>
            <w:sz w:val="28"/>
          </w:rPr>
          <w:t>імені</w:t>
        </w:r>
        <w:r>
          <w:rPr>
            <w:spacing w:val="40"/>
            <w:sz w:val="28"/>
          </w:rPr>
          <w:t xml:space="preserve"> </w:t>
        </w:r>
        <w:r>
          <w:rPr>
            <w:sz w:val="28"/>
          </w:rPr>
          <w:t>Івана Франка, 2022.</w:t>
        </w:r>
        <w:r>
          <w:rPr>
            <w:spacing w:val="40"/>
            <w:sz w:val="28"/>
          </w:rPr>
          <w:t xml:space="preserve"> </w:t>
        </w:r>
        <w:r>
          <w:rPr>
            <w:sz w:val="28"/>
          </w:rPr>
          <w:t>352 с.</w:t>
        </w:r>
      </w:hyperlink>
    </w:p>
    <w:p w:rsidR="00E31879" w:rsidRDefault="00E31879" w:rsidP="00E31879">
      <w:pPr>
        <w:pStyle w:val="a5"/>
        <w:numPr>
          <w:ilvl w:val="0"/>
          <w:numId w:val="5"/>
        </w:numPr>
        <w:tabs>
          <w:tab w:val="left" w:pos="502"/>
        </w:tabs>
        <w:spacing w:line="360" w:lineRule="auto"/>
        <w:ind w:left="502" w:right="428"/>
        <w:jc w:val="both"/>
        <w:rPr>
          <w:sz w:val="28"/>
        </w:rPr>
      </w:pPr>
      <w:r>
        <w:rPr>
          <w:sz w:val="28"/>
        </w:rPr>
        <w:t>Ямелинець Т. С. Аналіз сучасних ґрунтових інформаційних систем і баз даних ґрунтів країн світу. Вісник Одеського національного університету. Серія : Географічні та геологічні науки.</w:t>
      </w:r>
      <w:r>
        <w:rPr>
          <w:spacing w:val="40"/>
          <w:sz w:val="28"/>
        </w:rPr>
        <w:t xml:space="preserve"> </w:t>
      </w:r>
      <w:r>
        <w:rPr>
          <w:sz w:val="28"/>
        </w:rPr>
        <w:t>2020.</w:t>
      </w:r>
      <w:r>
        <w:rPr>
          <w:spacing w:val="40"/>
          <w:sz w:val="28"/>
        </w:rPr>
        <w:t xml:space="preserve"> </w:t>
      </w:r>
      <w:r>
        <w:rPr>
          <w:sz w:val="28"/>
        </w:rPr>
        <w:t>Т. 22, Вип. 1.</w:t>
      </w:r>
      <w:r>
        <w:rPr>
          <w:spacing w:val="40"/>
          <w:sz w:val="28"/>
        </w:rPr>
        <w:t xml:space="preserve"> </w:t>
      </w:r>
      <w:r>
        <w:rPr>
          <w:sz w:val="28"/>
        </w:rPr>
        <w:t>С. 126-137.</w:t>
      </w:r>
    </w:p>
    <w:p w:rsidR="00E31879" w:rsidRDefault="00E31879" w:rsidP="00E31879">
      <w:pPr>
        <w:pStyle w:val="a5"/>
        <w:numPr>
          <w:ilvl w:val="0"/>
          <w:numId w:val="5"/>
        </w:numPr>
        <w:tabs>
          <w:tab w:val="left" w:pos="502"/>
        </w:tabs>
        <w:spacing w:line="320" w:lineRule="exact"/>
        <w:ind w:left="502" w:hanging="359"/>
        <w:jc w:val="both"/>
        <w:rPr>
          <w:sz w:val="28"/>
        </w:rPr>
      </w:pPr>
      <w:r>
        <w:rPr>
          <w:sz w:val="28"/>
        </w:rPr>
        <w:t>ISRIC</w:t>
      </w:r>
      <w:r>
        <w:rPr>
          <w:spacing w:val="-8"/>
          <w:sz w:val="28"/>
        </w:rPr>
        <w:t xml:space="preserve"> </w:t>
      </w:r>
      <w:r>
        <w:rPr>
          <w:sz w:val="28"/>
        </w:rPr>
        <w:t>-</w:t>
      </w:r>
      <w:r>
        <w:rPr>
          <w:spacing w:val="-5"/>
          <w:sz w:val="28"/>
        </w:rPr>
        <w:t xml:space="preserve"> </w:t>
      </w:r>
      <w:r>
        <w:rPr>
          <w:sz w:val="28"/>
        </w:rPr>
        <w:t>World</w:t>
      </w:r>
      <w:r>
        <w:rPr>
          <w:spacing w:val="-4"/>
          <w:sz w:val="28"/>
        </w:rPr>
        <w:t xml:space="preserve"> </w:t>
      </w:r>
      <w:r>
        <w:rPr>
          <w:sz w:val="28"/>
        </w:rPr>
        <w:t>Soil</w:t>
      </w:r>
      <w:r>
        <w:rPr>
          <w:spacing w:val="-3"/>
          <w:sz w:val="28"/>
        </w:rPr>
        <w:t xml:space="preserve"> </w:t>
      </w:r>
      <w:r>
        <w:rPr>
          <w:sz w:val="28"/>
        </w:rPr>
        <w:t>Information.</w:t>
      </w:r>
      <w:r>
        <w:rPr>
          <w:spacing w:val="-3"/>
          <w:sz w:val="28"/>
        </w:rPr>
        <w:t xml:space="preserve"> </w:t>
      </w:r>
      <w:r>
        <w:rPr>
          <w:sz w:val="28"/>
        </w:rPr>
        <w:t>Режим</w:t>
      </w:r>
      <w:r>
        <w:rPr>
          <w:spacing w:val="-5"/>
          <w:sz w:val="28"/>
        </w:rPr>
        <w:t xml:space="preserve"> </w:t>
      </w:r>
      <w:r>
        <w:rPr>
          <w:sz w:val="28"/>
        </w:rPr>
        <w:t>доступу:</w:t>
      </w:r>
      <w:r>
        <w:rPr>
          <w:spacing w:val="-7"/>
          <w:sz w:val="28"/>
        </w:rPr>
        <w:t xml:space="preserve"> </w:t>
      </w:r>
      <w:hyperlink r:id="rId42">
        <w:r>
          <w:rPr>
            <w:spacing w:val="-2"/>
            <w:sz w:val="28"/>
          </w:rPr>
          <w:t>http://isric.org</w:t>
        </w:r>
      </w:hyperlink>
    </w:p>
    <w:p w:rsidR="00E31879" w:rsidRDefault="00E31879" w:rsidP="00E31879">
      <w:pPr>
        <w:pStyle w:val="a5"/>
        <w:numPr>
          <w:ilvl w:val="0"/>
          <w:numId w:val="5"/>
        </w:numPr>
        <w:tabs>
          <w:tab w:val="left" w:pos="502"/>
        </w:tabs>
        <w:spacing w:before="158" w:line="360" w:lineRule="auto"/>
        <w:ind w:left="502" w:right="421"/>
        <w:jc w:val="both"/>
        <w:rPr>
          <w:sz w:val="28"/>
        </w:rPr>
      </w:pPr>
      <w:r>
        <w:rPr>
          <w:sz w:val="28"/>
        </w:rPr>
        <w:t xml:space="preserve">Land Information System – LandlS. Режим доступу: </w:t>
      </w:r>
      <w:hyperlink r:id="rId43">
        <w:r>
          <w:rPr>
            <w:spacing w:val="-2"/>
            <w:sz w:val="28"/>
          </w:rPr>
          <w:t>http://www.landis.org.uk/index.cfm</w:t>
        </w:r>
      </w:hyperlink>
    </w:p>
    <w:p w:rsidR="00D2551E" w:rsidRPr="004614C6" w:rsidRDefault="00D2551E">
      <w:pPr>
        <w:rPr>
          <w:lang w:val="uk-UA"/>
        </w:rPr>
      </w:pPr>
      <w:bookmarkStart w:id="0" w:name="_GoBack"/>
      <w:bookmarkEnd w:id="0"/>
    </w:p>
    <w:sectPr w:rsidR="00D2551E" w:rsidRPr="004614C6">
      <w:pgSz w:w="11910" w:h="16840"/>
      <w:pgMar w:top="960" w:right="425" w:bottom="280" w:left="1559" w:header="751"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941" w:rsidRDefault="00E31879">
    <w:pPr>
      <w:pStyle w:val="a3"/>
      <w:spacing w:line="14" w:lineRule="auto"/>
      <w:rPr>
        <w:sz w:val="20"/>
      </w:rPr>
    </w:pPr>
    <w:r>
      <w:rPr>
        <w:noProof/>
        <w:sz w:val="20"/>
        <w:lang w:eastAsia="ru-RU"/>
      </w:rPr>
      <mc:AlternateContent>
        <mc:Choice Requires="wps">
          <w:drawing>
            <wp:anchor distT="0" distB="0" distL="0" distR="0" simplePos="0" relativeHeight="251659264" behindDoc="1" locked="0" layoutInCell="1" allowOverlap="1" wp14:anchorId="11AC88B4" wp14:editId="23050968">
              <wp:simplePos x="0" y="0"/>
              <wp:positionH relativeFrom="page">
                <wp:posOffset>6868159</wp:posOffset>
              </wp:positionH>
              <wp:positionV relativeFrom="page">
                <wp:posOffset>464311</wp:posOffset>
              </wp:positionV>
              <wp:extent cx="207010" cy="16573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rsidR="00890941" w:rsidRDefault="00E31879">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12</w:t>
                          </w:r>
                          <w:r>
                            <w:rPr>
                              <w:rFonts w:ascii="Calibri"/>
                              <w:spacing w:val="-5"/>
                            </w:rPr>
                            <w:fldChar w:fldCharType="end"/>
                          </w:r>
                        </w:p>
                      </w:txbxContent>
                    </wps:txbx>
                    <wps:bodyPr wrap="square" lIns="0" tIns="0" rIns="0" bIns="0" rtlCol="0">
                      <a:noAutofit/>
                    </wps:bodyPr>
                  </wps:wsp>
                </a:graphicData>
              </a:graphic>
            </wp:anchor>
          </w:drawing>
        </mc:Choice>
        <mc:Fallback>
          <w:pict>
            <v:shapetype w14:anchorId="11AC88B4" id="_x0000_t202" coordsize="21600,21600" o:spt="202" path="m,l,21600r21600,l21600,xe">
              <v:stroke joinstyle="miter"/>
              <v:path gradientshapeok="t" o:connecttype="rect"/>
            </v:shapetype>
            <v:shape id="Textbox 8" o:spid="_x0000_s1027" type="#_x0000_t202" style="position:absolute;margin-left:540.8pt;margin-top:36.55pt;width:16.3pt;height:13.0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" filled="f" stroked="f">
              <v:path arrowok="t"/>
              <v:textbox inset="0,0,0,0">
                <w:txbxContent>
                  <w:p w:rsidR="00890941" w:rsidRDefault="00E31879">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12</w:t>
                    </w:r>
                    <w:r>
                      <w:rPr>
                        <w:rFonts w:ascii="Calibri"/>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E1E2D"/>
    <w:multiLevelType w:val="hybridMultilevel"/>
    <w:tmpl w:val="BB66D110"/>
    <w:lvl w:ilvl="0" w:tplc="F976DEB4">
      <w:start w:val="1"/>
      <w:numFmt w:val="decimal"/>
      <w:lvlText w:val="%1."/>
      <w:lvlJc w:val="left"/>
      <w:pPr>
        <w:ind w:left="503" w:hanging="360"/>
        <w:jc w:val="left"/>
      </w:pPr>
      <w:rPr>
        <w:rFonts w:ascii="Times New Roman" w:eastAsia="Times New Roman" w:hAnsi="Times New Roman" w:cs="Times New Roman" w:hint="default"/>
        <w:b w:val="0"/>
        <w:bCs w:val="0"/>
        <w:i w:val="0"/>
        <w:iCs w:val="0"/>
        <w:spacing w:val="0"/>
        <w:w w:val="96"/>
        <w:sz w:val="28"/>
        <w:szCs w:val="28"/>
        <w:lang w:val="uk-UA" w:eastAsia="en-US" w:bidi="ar-SA"/>
      </w:rPr>
    </w:lvl>
    <w:lvl w:ilvl="1" w:tplc="3A3EEDA0">
      <w:numFmt w:val="bullet"/>
      <w:lvlText w:val="•"/>
      <w:lvlJc w:val="left"/>
      <w:pPr>
        <w:ind w:left="1442" w:hanging="360"/>
      </w:pPr>
      <w:rPr>
        <w:rFonts w:hint="default"/>
        <w:lang w:val="uk-UA" w:eastAsia="en-US" w:bidi="ar-SA"/>
      </w:rPr>
    </w:lvl>
    <w:lvl w:ilvl="2" w:tplc="9FF277FA">
      <w:numFmt w:val="bullet"/>
      <w:lvlText w:val="•"/>
      <w:lvlJc w:val="left"/>
      <w:pPr>
        <w:ind w:left="2384" w:hanging="360"/>
      </w:pPr>
      <w:rPr>
        <w:rFonts w:hint="default"/>
        <w:lang w:val="uk-UA" w:eastAsia="en-US" w:bidi="ar-SA"/>
      </w:rPr>
    </w:lvl>
    <w:lvl w:ilvl="3" w:tplc="2A349266">
      <w:numFmt w:val="bullet"/>
      <w:lvlText w:val="•"/>
      <w:lvlJc w:val="left"/>
      <w:pPr>
        <w:ind w:left="3326" w:hanging="360"/>
      </w:pPr>
      <w:rPr>
        <w:rFonts w:hint="default"/>
        <w:lang w:val="uk-UA" w:eastAsia="en-US" w:bidi="ar-SA"/>
      </w:rPr>
    </w:lvl>
    <w:lvl w:ilvl="4" w:tplc="DE18E2F4">
      <w:numFmt w:val="bullet"/>
      <w:lvlText w:val="•"/>
      <w:lvlJc w:val="left"/>
      <w:pPr>
        <w:ind w:left="4268" w:hanging="360"/>
      </w:pPr>
      <w:rPr>
        <w:rFonts w:hint="default"/>
        <w:lang w:val="uk-UA" w:eastAsia="en-US" w:bidi="ar-SA"/>
      </w:rPr>
    </w:lvl>
    <w:lvl w:ilvl="5" w:tplc="52FC1EBA">
      <w:numFmt w:val="bullet"/>
      <w:lvlText w:val="•"/>
      <w:lvlJc w:val="left"/>
      <w:pPr>
        <w:ind w:left="5211" w:hanging="360"/>
      </w:pPr>
      <w:rPr>
        <w:rFonts w:hint="default"/>
        <w:lang w:val="uk-UA" w:eastAsia="en-US" w:bidi="ar-SA"/>
      </w:rPr>
    </w:lvl>
    <w:lvl w:ilvl="6" w:tplc="155A9770">
      <w:numFmt w:val="bullet"/>
      <w:lvlText w:val="•"/>
      <w:lvlJc w:val="left"/>
      <w:pPr>
        <w:ind w:left="6153" w:hanging="360"/>
      </w:pPr>
      <w:rPr>
        <w:rFonts w:hint="default"/>
        <w:lang w:val="uk-UA" w:eastAsia="en-US" w:bidi="ar-SA"/>
      </w:rPr>
    </w:lvl>
    <w:lvl w:ilvl="7" w:tplc="1C80C5E4">
      <w:numFmt w:val="bullet"/>
      <w:lvlText w:val="•"/>
      <w:lvlJc w:val="left"/>
      <w:pPr>
        <w:ind w:left="7095" w:hanging="360"/>
      </w:pPr>
      <w:rPr>
        <w:rFonts w:hint="default"/>
        <w:lang w:val="uk-UA" w:eastAsia="en-US" w:bidi="ar-SA"/>
      </w:rPr>
    </w:lvl>
    <w:lvl w:ilvl="8" w:tplc="3FCCEC30">
      <w:numFmt w:val="bullet"/>
      <w:lvlText w:val="•"/>
      <w:lvlJc w:val="left"/>
      <w:pPr>
        <w:ind w:left="8037" w:hanging="360"/>
      </w:pPr>
      <w:rPr>
        <w:rFonts w:hint="default"/>
        <w:lang w:val="uk-UA" w:eastAsia="en-US" w:bidi="ar-SA"/>
      </w:rPr>
    </w:lvl>
  </w:abstractNum>
  <w:abstractNum w:abstractNumId="1">
    <w:nsid w:val="0CD8748B"/>
    <w:multiLevelType w:val="multilevel"/>
    <w:tmpl w:val="DC089F4C"/>
    <w:lvl w:ilvl="0">
      <w:start w:val="3"/>
      <w:numFmt w:val="decimal"/>
      <w:lvlText w:val="%1"/>
      <w:lvlJc w:val="left"/>
      <w:pPr>
        <w:ind w:left="261" w:hanging="212"/>
        <w:jc w:val="left"/>
      </w:pPr>
      <w:rPr>
        <w:rFonts w:ascii="Times New Roman" w:eastAsia="Times New Roman" w:hAnsi="Times New Roman" w:cs="Times New Roman" w:hint="default"/>
        <w:b/>
        <w:bCs/>
        <w:i w:val="0"/>
        <w:iCs w:val="0"/>
        <w:spacing w:val="0"/>
        <w:w w:val="100"/>
        <w:sz w:val="28"/>
        <w:szCs w:val="28"/>
        <w:lang w:val="uk-UA" w:eastAsia="en-US" w:bidi="ar-SA"/>
      </w:rPr>
    </w:lvl>
    <w:lvl w:ilvl="1">
      <w:start w:val="1"/>
      <w:numFmt w:val="decimal"/>
      <w:lvlText w:val="%1.%2"/>
      <w:lvlJc w:val="left"/>
      <w:pPr>
        <w:ind w:left="542" w:hanging="49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1436" w:hanging="493"/>
      </w:pPr>
      <w:rPr>
        <w:rFonts w:hint="default"/>
        <w:lang w:val="uk-UA" w:eastAsia="en-US" w:bidi="ar-SA"/>
      </w:rPr>
    </w:lvl>
    <w:lvl w:ilvl="3">
      <w:numFmt w:val="bullet"/>
      <w:lvlText w:val="•"/>
      <w:lvlJc w:val="left"/>
      <w:pPr>
        <w:ind w:left="2332" w:hanging="493"/>
      </w:pPr>
      <w:rPr>
        <w:rFonts w:hint="default"/>
        <w:lang w:val="uk-UA" w:eastAsia="en-US" w:bidi="ar-SA"/>
      </w:rPr>
    </w:lvl>
    <w:lvl w:ilvl="4">
      <w:numFmt w:val="bullet"/>
      <w:lvlText w:val="•"/>
      <w:lvlJc w:val="left"/>
      <w:pPr>
        <w:ind w:left="3228" w:hanging="493"/>
      </w:pPr>
      <w:rPr>
        <w:rFonts w:hint="default"/>
        <w:lang w:val="uk-UA" w:eastAsia="en-US" w:bidi="ar-SA"/>
      </w:rPr>
    </w:lvl>
    <w:lvl w:ilvl="5">
      <w:numFmt w:val="bullet"/>
      <w:lvlText w:val="•"/>
      <w:lvlJc w:val="left"/>
      <w:pPr>
        <w:ind w:left="4124" w:hanging="493"/>
      </w:pPr>
      <w:rPr>
        <w:rFonts w:hint="default"/>
        <w:lang w:val="uk-UA" w:eastAsia="en-US" w:bidi="ar-SA"/>
      </w:rPr>
    </w:lvl>
    <w:lvl w:ilvl="6">
      <w:numFmt w:val="bullet"/>
      <w:lvlText w:val="•"/>
      <w:lvlJc w:val="left"/>
      <w:pPr>
        <w:ind w:left="5021" w:hanging="493"/>
      </w:pPr>
      <w:rPr>
        <w:rFonts w:hint="default"/>
        <w:lang w:val="uk-UA" w:eastAsia="en-US" w:bidi="ar-SA"/>
      </w:rPr>
    </w:lvl>
    <w:lvl w:ilvl="7">
      <w:numFmt w:val="bullet"/>
      <w:lvlText w:val="•"/>
      <w:lvlJc w:val="left"/>
      <w:pPr>
        <w:ind w:left="5917" w:hanging="493"/>
      </w:pPr>
      <w:rPr>
        <w:rFonts w:hint="default"/>
        <w:lang w:val="uk-UA" w:eastAsia="en-US" w:bidi="ar-SA"/>
      </w:rPr>
    </w:lvl>
    <w:lvl w:ilvl="8">
      <w:numFmt w:val="bullet"/>
      <w:lvlText w:val="•"/>
      <w:lvlJc w:val="left"/>
      <w:pPr>
        <w:ind w:left="6813" w:hanging="493"/>
      </w:pPr>
      <w:rPr>
        <w:rFonts w:hint="default"/>
        <w:lang w:val="uk-UA" w:eastAsia="en-US" w:bidi="ar-SA"/>
      </w:rPr>
    </w:lvl>
  </w:abstractNum>
  <w:abstractNum w:abstractNumId="2">
    <w:nsid w:val="1D6B4F1D"/>
    <w:multiLevelType w:val="hybridMultilevel"/>
    <w:tmpl w:val="95B257B8"/>
    <w:lvl w:ilvl="0" w:tplc="9878D3FC">
      <w:numFmt w:val="bullet"/>
      <w:lvlText w:val=""/>
      <w:lvlJc w:val="left"/>
      <w:pPr>
        <w:ind w:left="500" w:hanging="358"/>
      </w:pPr>
      <w:rPr>
        <w:rFonts w:ascii="Symbol" w:eastAsia="Symbol" w:hAnsi="Symbol" w:cs="Symbol" w:hint="default"/>
        <w:b w:val="0"/>
        <w:bCs w:val="0"/>
        <w:i w:val="0"/>
        <w:iCs w:val="0"/>
        <w:spacing w:val="0"/>
        <w:w w:val="100"/>
        <w:sz w:val="28"/>
        <w:szCs w:val="28"/>
        <w:lang w:val="uk-UA" w:eastAsia="en-US" w:bidi="ar-SA"/>
      </w:rPr>
    </w:lvl>
    <w:lvl w:ilvl="1" w:tplc="1236E29A">
      <w:numFmt w:val="bullet"/>
      <w:lvlText w:val="•"/>
      <w:lvlJc w:val="left"/>
      <w:pPr>
        <w:ind w:left="1442" w:hanging="358"/>
      </w:pPr>
      <w:rPr>
        <w:rFonts w:hint="default"/>
        <w:lang w:val="uk-UA" w:eastAsia="en-US" w:bidi="ar-SA"/>
      </w:rPr>
    </w:lvl>
    <w:lvl w:ilvl="2" w:tplc="BE30CF3C">
      <w:numFmt w:val="bullet"/>
      <w:lvlText w:val="•"/>
      <w:lvlJc w:val="left"/>
      <w:pPr>
        <w:ind w:left="2384" w:hanging="358"/>
      </w:pPr>
      <w:rPr>
        <w:rFonts w:hint="default"/>
        <w:lang w:val="uk-UA" w:eastAsia="en-US" w:bidi="ar-SA"/>
      </w:rPr>
    </w:lvl>
    <w:lvl w:ilvl="3" w:tplc="DA7C455A">
      <w:numFmt w:val="bullet"/>
      <w:lvlText w:val="•"/>
      <w:lvlJc w:val="left"/>
      <w:pPr>
        <w:ind w:left="3326" w:hanging="358"/>
      </w:pPr>
      <w:rPr>
        <w:rFonts w:hint="default"/>
        <w:lang w:val="uk-UA" w:eastAsia="en-US" w:bidi="ar-SA"/>
      </w:rPr>
    </w:lvl>
    <w:lvl w:ilvl="4" w:tplc="1180B562">
      <w:numFmt w:val="bullet"/>
      <w:lvlText w:val="•"/>
      <w:lvlJc w:val="left"/>
      <w:pPr>
        <w:ind w:left="4268" w:hanging="358"/>
      </w:pPr>
      <w:rPr>
        <w:rFonts w:hint="default"/>
        <w:lang w:val="uk-UA" w:eastAsia="en-US" w:bidi="ar-SA"/>
      </w:rPr>
    </w:lvl>
    <w:lvl w:ilvl="5" w:tplc="E4B812A4">
      <w:numFmt w:val="bullet"/>
      <w:lvlText w:val="•"/>
      <w:lvlJc w:val="left"/>
      <w:pPr>
        <w:ind w:left="5211" w:hanging="358"/>
      </w:pPr>
      <w:rPr>
        <w:rFonts w:hint="default"/>
        <w:lang w:val="uk-UA" w:eastAsia="en-US" w:bidi="ar-SA"/>
      </w:rPr>
    </w:lvl>
    <w:lvl w:ilvl="6" w:tplc="7B248246">
      <w:numFmt w:val="bullet"/>
      <w:lvlText w:val="•"/>
      <w:lvlJc w:val="left"/>
      <w:pPr>
        <w:ind w:left="6153" w:hanging="358"/>
      </w:pPr>
      <w:rPr>
        <w:rFonts w:hint="default"/>
        <w:lang w:val="uk-UA" w:eastAsia="en-US" w:bidi="ar-SA"/>
      </w:rPr>
    </w:lvl>
    <w:lvl w:ilvl="7" w:tplc="54FCDEA0">
      <w:numFmt w:val="bullet"/>
      <w:lvlText w:val="•"/>
      <w:lvlJc w:val="left"/>
      <w:pPr>
        <w:ind w:left="7095" w:hanging="358"/>
      </w:pPr>
      <w:rPr>
        <w:rFonts w:hint="default"/>
        <w:lang w:val="uk-UA" w:eastAsia="en-US" w:bidi="ar-SA"/>
      </w:rPr>
    </w:lvl>
    <w:lvl w:ilvl="8" w:tplc="4D3C559E">
      <w:numFmt w:val="bullet"/>
      <w:lvlText w:val="•"/>
      <w:lvlJc w:val="left"/>
      <w:pPr>
        <w:ind w:left="8037" w:hanging="358"/>
      </w:pPr>
      <w:rPr>
        <w:rFonts w:hint="default"/>
        <w:lang w:val="uk-UA" w:eastAsia="en-US" w:bidi="ar-SA"/>
      </w:rPr>
    </w:lvl>
  </w:abstractNum>
  <w:abstractNum w:abstractNumId="3">
    <w:nsid w:val="2278112D"/>
    <w:multiLevelType w:val="multilevel"/>
    <w:tmpl w:val="CB8C59DA"/>
    <w:lvl w:ilvl="0">
      <w:start w:val="2"/>
      <w:numFmt w:val="decimal"/>
      <w:lvlText w:val="%1"/>
      <w:lvlJc w:val="left"/>
      <w:pPr>
        <w:ind w:left="469" w:hanging="420"/>
        <w:jc w:val="left"/>
      </w:pPr>
      <w:rPr>
        <w:rFonts w:hint="default"/>
        <w:lang w:val="uk-UA" w:eastAsia="en-US" w:bidi="ar-SA"/>
      </w:rPr>
    </w:lvl>
    <w:lvl w:ilvl="1">
      <w:start w:val="4"/>
      <w:numFmt w:val="decimal"/>
      <w:lvlText w:val="%1.%2"/>
      <w:lvlJc w:val="left"/>
      <w:pPr>
        <w:ind w:left="469" w:hanging="42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089" w:hanging="420"/>
      </w:pPr>
      <w:rPr>
        <w:rFonts w:hint="default"/>
        <w:lang w:val="uk-UA" w:eastAsia="en-US" w:bidi="ar-SA"/>
      </w:rPr>
    </w:lvl>
    <w:lvl w:ilvl="3">
      <w:numFmt w:val="bullet"/>
      <w:lvlText w:val="•"/>
      <w:lvlJc w:val="left"/>
      <w:pPr>
        <w:ind w:left="2903" w:hanging="420"/>
      </w:pPr>
      <w:rPr>
        <w:rFonts w:hint="default"/>
        <w:lang w:val="uk-UA" w:eastAsia="en-US" w:bidi="ar-SA"/>
      </w:rPr>
    </w:lvl>
    <w:lvl w:ilvl="4">
      <w:numFmt w:val="bullet"/>
      <w:lvlText w:val="•"/>
      <w:lvlJc w:val="left"/>
      <w:pPr>
        <w:ind w:left="3718" w:hanging="420"/>
      </w:pPr>
      <w:rPr>
        <w:rFonts w:hint="default"/>
        <w:lang w:val="uk-UA" w:eastAsia="en-US" w:bidi="ar-SA"/>
      </w:rPr>
    </w:lvl>
    <w:lvl w:ilvl="5">
      <w:numFmt w:val="bullet"/>
      <w:lvlText w:val="•"/>
      <w:lvlJc w:val="left"/>
      <w:pPr>
        <w:ind w:left="4533" w:hanging="420"/>
      </w:pPr>
      <w:rPr>
        <w:rFonts w:hint="default"/>
        <w:lang w:val="uk-UA" w:eastAsia="en-US" w:bidi="ar-SA"/>
      </w:rPr>
    </w:lvl>
    <w:lvl w:ilvl="6">
      <w:numFmt w:val="bullet"/>
      <w:lvlText w:val="•"/>
      <w:lvlJc w:val="left"/>
      <w:pPr>
        <w:ind w:left="5347" w:hanging="420"/>
      </w:pPr>
      <w:rPr>
        <w:rFonts w:hint="default"/>
        <w:lang w:val="uk-UA" w:eastAsia="en-US" w:bidi="ar-SA"/>
      </w:rPr>
    </w:lvl>
    <w:lvl w:ilvl="7">
      <w:numFmt w:val="bullet"/>
      <w:lvlText w:val="•"/>
      <w:lvlJc w:val="left"/>
      <w:pPr>
        <w:ind w:left="6162" w:hanging="420"/>
      </w:pPr>
      <w:rPr>
        <w:rFonts w:hint="default"/>
        <w:lang w:val="uk-UA" w:eastAsia="en-US" w:bidi="ar-SA"/>
      </w:rPr>
    </w:lvl>
    <w:lvl w:ilvl="8">
      <w:numFmt w:val="bullet"/>
      <w:lvlText w:val="•"/>
      <w:lvlJc w:val="left"/>
      <w:pPr>
        <w:ind w:left="6976" w:hanging="420"/>
      </w:pPr>
      <w:rPr>
        <w:rFonts w:hint="default"/>
        <w:lang w:val="uk-UA" w:eastAsia="en-US" w:bidi="ar-SA"/>
      </w:rPr>
    </w:lvl>
  </w:abstractNum>
  <w:abstractNum w:abstractNumId="4">
    <w:nsid w:val="56135F78"/>
    <w:multiLevelType w:val="hybridMultilevel"/>
    <w:tmpl w:val="8E4437C8"/>
    <w:lvl w:ilvl="0" w:tplc="857A3026">
      <w:numFmt w:val="bullet"/>
      <w:lvlText w:val=""/>
      <w:lvlJc w:val="left"/>
      <w:pPr>
        <w:ind w:left="143" w:hanging="708"/>
      </w:pPr>
      <w:rPr>
        <w:rFonts w:ascii="Symbol" w:eastAsia="Symbol" w:hAnsi="Symbol" w:cs="Symbol" w:hint="default"/>
        <w:b w:val="0"/>
        <w:bCs w:val="0"/>
        <w:i w:val="0"/>
        <w:iCs w:val="0"/>
        <w:spacing w:val="0"/>
        <w:w w:val="99"/>
        <w:sz w:val="20"/>
        <w:szCs w:val="20"/>
        <w:lang w:val="uk-UA" w:eastAsia="en-US" w:bidi="ar-SA"/>
      </w:rPr>
    </w:lvl>
    <w:lvl w:ilvl="1" w:tplc="AE5A3EBA">
      <w:numFmt w:val="bullet"/>
      <w:lvlText w:val="•"/>
      <w:lvlJc w:val="left"/>
      <w:pPr>
        <w:ind w:left="1118" w:hanging="708"/>
      </w:pPr>
      <w:rPr>
        <w:rFonts w:hint="default"/>
        <w:lang w:val="uk-UA" w:eastAsia="en-US" w:bidi="ar-SA"/>
      </w:rPr>
    </w:lvl>
    <w:lvl w:ilvl="2" w:tplc="F52AD8D2">
      <w:numFmt w:val="bullet"/>
      <w:lvlText w:val="•"/>
      <w:lvlJc w:val="left"/>
      <w:pPr>
        <w:ind w:left="2096" w:hanging="708"/>
      </w:pPr>
      <w:rPr>
        <w:rFonts w:hint="default"/>
        <w:lang w:val="uk-UA" w:eastAsia="en-US" w:bidi="ar-SA"/>
      </w:rPr>
    </w:lvl>
    <w:lvl w:ilvl="3" w:tplc="ADE6F7C6">
      <w:numFmt w:val="bullet"/>
      <w:lvlText w:val="•"/>
      <w:lvlJc w:val="left"/>
      <w:pPr>
        <w:ind w:left="3074" w:hanging="708"/>
      </w:pPr>
      <w:rPr>
        <w:rFonts w:hint="default"/>
        <w:lang w:val="uk-UA" w:eastAsia="en-US" w:bidi="ar-SA"/>
      </w:rPr>
    </w:lvl>
    <w:lvl w:ilvl="4" w:tplc="1DE4126E">
      <w:numFmt w:val="bullet"/>
      <w:lvlText w:val="•"/>
      <w:lvlJc w:val="left"/>
      <w:pPr>
        <w:ind w:left="4052" w:hanging="708"/>
      </w:pPr>
      <w:rPr>
        <w:rFonts w:hint="default"/>
        <w:lang w:val="uk-UA" w:eastAsia="en-US" w:bidi="ar-SA"/>
      </w:rPr>
    </w:lvl>
    <w:lvl w:ilvl="5" w:tplc="500E8D78">
      <w:numFmt w:val="bullet"/>
      <w:lvlText w:val="•"/>
      <w:lvlJc w:val="left"/>
      <w:pPr>
        <w:ind w:left="5031" w:hanging="708"/>
      </w:pPr>
      <w:rPr>
        <w:rFonts w:hint="default"/>
        <w:lang w:val="uk-UA" w:eastAsia="en-US" w:bidi="ar-SA"/>
      </w:rPr>
    </w:lvl>
    <w:lvl w:ilvl="6" w:tplc="D4264788">
      <w:numFmt w:val="bullet"/>
      <w:lvlText w:val="•"/>
      <w:lvlJc w:val="left"/>
      <w:pPr>
        <w:ind w:left="6009" w:hanging="708"/>
      </w:pPr>
      <w:rPr>
        <w:rFonts w:hint="default"/>
        <w:lang w:val="uk-UA" w:eastAsia="en-US" w:bidi="ar-SA"/>
      </w:rPr>
    </w:lvl>
    <w:lvl w:ilvl="7" w:tplc="8468032E">
      <w:numFmt w:val="bullet"/>
      <w:lvlText w:val="•"/>
      <w:lvlJc w:val="left"/>
      <w:pPr>
        <w:ind w:left="6987" w:hanging="708"/>
      </w:pPr>
      <w:rPr>
        <w:rFonts w:hint="default"/>
        <w:lang w:val="uk-UA" w:eastAsia="en-US" w:bidi="ar-SA"/>
      </w:rPr>
    </w:lvl>
    <w:lvl w:ilvl="8" w:tplc="3BCECA14">
      <w:numFmt w:val="bullet"/>
      <w:lvlText w:val="•"/>
      <w:lvlJc w:val="left"/>
      <w:pPr>
        <w:ind w:left="7965" w:hanging="708"/>
      </w:pPr>
      <w:rPr>
        <w:rFonts w:hint="default"/>
        <w:lang w:val="uk-UA" w:eastAsia="en-US" w:bidi="ar-SA"/>
      </w:rPr>
    </w:lvl>
  </w:abstractNum>
  <w:abstractNum w:abstractNumId="5">
    <w:nsid w:val="5A203FE0"/>
    <w:multiLevelType w:val="multilevel"/>
    <w:tmpl w:val="72884DA2"/>
    <w:lvl w:ilvl="0">
      <w:start w:val="1"/>
      <w:numFmt w:val="decimal"/>
      <w:lvlText w:val="%1"/>
      <w:lvlJc w:val="left"/>
      <w:pPr>
        <w:ind w:left="472" w:hanging="423"/>
        <w:jc w:val="left"/>
      </w:pPr>
      <w:rPr>
        <w:rFonts w:hint="default"/>
        <w:lang w:val="uk-UA" w:eastAsia="en-US" w:bidi="ar-SA"/>
      </w:rPr>
    </w:lvl>
    <w:lvl w:ilvl="1">
      <w:start w:val="1"/>
      <w:numFmt w:val="decimal"/>
      <w:lvlText w:val="%1.%2"/>
      <w:lvlJc w:val="left"/>
      <w:pPr>
        <w:ind w:left="472" w:hanging="42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105" w:hanging="423"/>
      </w:pPr>
      <w:rPr>
        <w:rFonts w:hint="default"/>
        <w:lang w:val="uk-UA" w:eastAsia="en-US" w:bidi="ar-SA"/>
      </w:rPr>
    </w:lvl>
    <w:lvl w:ilvl="3">
      <w:numFmt w:val="bullet"/>
      <w:lvlText w:val="•"/>
      <w:lvlJc w:val="left"/>
      <w:pPr>
        <w:ind w:left="2917" w:hanging="423"/>
      </w:pPr>
      <w:rPr>
        <w:rFonts w:hint="default"/>
        <w:lang w:val="uk-UA" w:eastAsia="en-US" w:bidi="ar-SA"/>
      </w:rPr>
    </w:lvl>
    <w:lvl w:ilvl="4">
      <w:numFmt w:val="bullet"/>
      <w:lvlText w:val="•"/>
      <w:lvlJc w:val="left"/>
      <w:pPr>
        <w:ind w:left="3730" w:hanging="423"/>
      </w:pPr>
      <w:rPr>
        <w:rFonts w:hint="default"/>
        <w:lang w:val="uk-UA" w:eastAsia="en-US" w:bidi="ar-SA"/>
      </w:rPr>
    </w:lvl>
    <w:lvl w:ilvl="5">
      <w:numFmt w:val="bullet"/>
      <w:lvlText w:val="•"/>
      <w:lvlJc w:val="left"/>
      <w:pPr>
        <w:ind w:left="4543" w:hanging="423"/>
      </w:pPr>
      <w:rPr>
        <w:rFonts w:hint="default"/>
        <w:lang w:val="uk-UA" w:eastAsia="en-US" w:bidi="ar-SA"/>
      </w:rPr>
    </w:lvl>
    <w:lvl w:ilvl="6">
      <w:numFmt w:val="bullet"/>
      <w:lvlText w:val="•"/>
      <w:lvlJc w:val="left"/>
      <w:pPr>
        <w:ind w:left="5355" w:hanging="423"/>
      </w:pPr>
      <w:rPr>
        <w:rFonts w:hint="default"/>
        <w:lang w:val="uk-UA" w:eastAsia="en-US" w:bidi="ar-SA"/>
      </w:rPr>
    </w:lvl>
    <w:lvl w:ilvl="7">
      <w:numFmt w:val="bullet"/>
      <w:lvlText w:val="•"/>
      <w:lvlJc w:val="left"/>
      <w:pPr>
        <w:ind w:left="6168" w:hanging="423"/>
      </w:pPr>
      <w:rPr>
        <w:rFonts w:hint="default"/>
        <w:lang w:val="uk-UA" w:eastAsia="en-US" w:bidi="ar-SA"/>
      </w:rPr>
    </w:lvl>
    <w:lvl w:ilvl="8">
      <w:numFmt w:val="bullet"/>
      <w:lvlText w:val="•"/>
      <w:lvlJc w:val="left"/>
      <w:pPr>
        <w:ind w:left="6980" w:hanging="423"/>
      </w:pPr>
      <w:rPr>
        <w:rFonts w:hint="default"/>
        <w:lang w:val="uk-UA" w:eastAsia="en-US" w:bidi="ar-SA"/>
      </w:rPr>
    </w:lvl>
  </w:abstractNum>
  <w:num w:numId="1">
    <w:abstractNumId w:val="2"/>
  </w:num>
  <w:num w:numId="2">
    <w:abstractNumId w:val="1"/>
  </w:num>
  <w:num w:numId="3">
    <w:abstractNumId w:val="3"/>
  </w:num>
  <w:num w:numId="4">
    <w:abstractNumId w:val="5"/>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14C6"/>
    <w:rsid w:val="000A6529"/>
    <w:rsid w:val="004614C6"/>
    <w:rsid w:val="00D2551E"/>
    <w:rsid w:val="00E318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FD7E1D-0917-4FBF-BA5D-1F6663F10D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1"/>
    <w:qFormat/>
    <w:rsid w:val="00E31879"/>
    <w:pPr>
      <w:widowControl w:val="0"/>
      <w:autoSpaceDE w:val="0"/>
      <w:autoSpaceDN w:val="0"/>
      <w:spacing w:before="273" w:after="0" w:line="240" w:lineRule="auto"/>
      <w:ind w:left="-1"/>
      <w:jc w:val="center"/>
      <w:outlineLvl w:val="0"/>
    </w:pPr>
    <w:rPr>
      <w:rFonts w:ascii="Times New Roman" w:eastAsia="Times New Roman" w:hAnsi="Times New Roman" w:cs="Times New Roman"/>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semiHidden/>
    <w:unhideWhenUsed/>
    <w:rsid w:val="004614C6"/>
    <w:pPr>
      <w:spacing w:after="120"/>
    </w:pPr>
  </w:style>
  <w:style w:type="character" w:customStyle="1" w:styleId="a4">
    <w:name w:val="Основной текст Знак"/>
    <w:basedOn w:val="a0"/>
    <w:link w:val="a3"/>
    <w:uiPriority w:val="99"/>
    <w:semiHidden/>
    <w:rsid w:val="004614C6"/>
  </w:style>
  <w:style w:type="table" w:customStyle="1" w:styleId="TableNormal">
    <w:name w:val="Table Normal"/>
    <w:uiPriority w:val="2"/>
    <w:semiHidden/>
    <w:unhideWhenUsed/>
    <w:qFormat/>
    <w:rsid w:val="004614C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10">
    <w:name w:val="Заголовок 1 Знак"/>
    <w:basedOn w:val="a0"/>
    <w:link w:val="1"/>
    <w:uiPriority w:val="1"/>
    <w:rsid w:val="00E31879"/>
    <w:rPr>
      <w:rFonts w:ascii="Times New Roman" w:eastAsia="Times New Roman" w:hAnsi="Times New Roman" w:cs="Times New Roman"/>
      <w:b/>
      <w:bCs/>
      <w:sz w:val="28"/>
      <w:szCs w:val="28"/>
      <w:lang w:val="uk-UA"/>
    </w:rPr>
  </w:style>
  <w:style w:type="paragraph" w:styleId="a5">
    <w:name w:val="List Paragraph"/>
    <w:basedOn w:val="a"/>
    <w:uiPriority w:val="1"/>
    <w:qFormat/>
    <w:rsid w:val="00E31879"/>
    <w:pPr>
      <w:widowControl w:val="0"/>
      <w:autoSpaceDE w:val="0"/>
      <w:autoSpaceDN w:val="0"/>
      <w:spacing w:after="0" w:line="240" w:lineRule="auto"/>
      <w:ind w:left="502" w:hanging="360"/>
      <w:jc w:val="both"/>
    </w:pPr>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E%D0%B4%D0%B5%D1%81%D1%8C%D0%BA%D0%B0_%D0%BE%D0%B1%D0%BB%D0%B0%D1%81%D1%82%D1%8C" TargetMode="External"/><Relationship Id="rId13" Type="http://schemas.openxmlformats.org/officeDocument/2006/relationships/hyperlink" Target="https://uk.wikipedia.org/wiki/%D0%93%D0%B0%D0%BD%D0%BD%D0%BE-%D0%9F%D0%BE%D0%BA%D1%80%D0%BE%D0%B2%D0%BA%D0%B0" TargetMode="External"/><Relationship Id="rId18" Type="http://schemas.openxmlformats.org/officeDocument/2006/relationships/hyperlink" Target="https://uk.wikipedia.org/wiki/%D0%9A%D0%B0%D1%82%D0%B5%D1%80%D0%B8%D0%BD%D0%BE-%D0%9F%D0%BB%D0%B0%D1%82%D0%BE%D0%BD%D1%96%D0%B2%D0%BA%D0%B0" TargetMode="External"/><Relationship Id="rId26" Type="http://schemas.openxmlformats.org/officeDocument/2006/relationships/hyperlink" Target="https://uk.wikipedia.org/wiki/%D0%9D%D0%BE%D0%B2%D0%B0%D0%BA%D0%BE%D0%B2%D0%B5" TargetMode="External"/><Relationship Id="rId39"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69659%3A%D0%93%D0%93.%D0%BD" TargetMode="External"/><Relationship Id="rId3" Type="http://schemas.openxmlformats.org/officeDocument/2006/relationships/settings" Target="settings.xml"/><Relationship Id="rId21" Type="http://schemas.openxmlformats.org/officeDocument/2006/relationships/hyperlink" Target="https://uk.wikipedia.org/wiki/%D0%9A%D1%80%D0%B8%D0%B6%D0%B0%D0%BD%D1%96%D0%B2%D0%BA%D0%B0_(%D0%9A%D0%BE%D0%BD%D0%BE%D0%BF%D0%BB%D1%8F%D0%BD%D1%81%D1%8C%D0%BA%D0%B0_%D1%81%D1%96%D0%BB%D1%8C%D1%81%D1%8C%D0%BA%D0%B0_%D0%B3%D1%80%D0%BE%D0%BC%D0%B0%D0%B4%D0%B0)" TargetMode="External"/><Relationship Id="rId34" Type="http://schemas.openxmlformats.org/officeDocument/2006/relationships/hyperlink" Target="https://mailchi.mp/latifundistmedia/zemelyniy-dovidnyk-ukrainy-2020" TargetMode="External"/><Relationship Id="rId42" Type="http://schemas.openxmlformats.org/officeDocument/2006/relationships/hyperlink" Target="http://isric.org/" TargetMode="External"/><Relationship Id="rId7" Type="http://schemas.openxmlformats.org/officeDocument/2006/relationships/hyperlink" Target="https://uk.wikipedia.org/wiki/%D0%91%D0%B5%D1%80%D0%B5%D0%B7%D1%96%D0%B2%D1%81%D1%8C%D0%BA%D0%B8%D0%B9_%D1%80%D0%B0%D0%B9%D0%BE%D0%BD" TargetMode="External"/><Relationship Id="rId12" Type="http://schemas.openxmlformats.org/officeDocument/2006/relationships/hyperlink" Target="https://uk.wikipedia.org/wiki/%D0%92%D0%BE%D0%B2%D0%BA%D0%BE%D0%B2%D0%B5_(%D0%9A%D0%BE%D0%BD%D0%BE%D0%BF%D0%BB%D1%8F%D0%BD%D1%81%D1%8C%D0%BA%D0%B0_%D1%81%D1%96%D0%BB%D1%8C%D1%81%D1%8C%D0%BA%D0%B0_%D0%B3%D1%80%D0%BE%D0%BC%D0%B0%D0%B4%D0%B0)" TargetMode="External"/><Relationship Id="rId17" Type="http://schemas.openxmlformats.org/officeDocument/2006/relationships/hyperlink" Target="https://uk.wikipedia.org/wiki/%D0%9A%D0%B0%D0%BB%D0%B8%D0%BD%D1%96%D0%B2%D0%BA%D0%B0_(%D0%91%D0%B5%D1%80%D0%B5%D0%B7%D1%96%D0%B2%D1%81%D1%8C%D0%BA%D0%B8%D0%B9_%D1%80%D0%B0%D0%B9%D0%BE%D0%BD)" TargetMode="External"/><Relationship Id="rId25" Type="http://schemas.openxmlformats.org/officeDocument/2006/relationships/hyperlink" Target="https://uk.wikipedia.org/wiki/%D0%9C%D0%B8%D1%85%D0%B0%D0%B9%D0%BB%D0%BE%D0%BF%D1%96%D0%BB%D1%8C" TargetMode="External"/><Relationship Id="rId33" Type="http://schemas.openxmlformats.org/officeDocument/2006/relationships/hyperlink" Target="http://www.ukrstat.gov.ua/" TargetMode="External"/><Relationship Id="rId38"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69659%3A%D0%93%D0%93.%D0%BD" TargetMode="External"/><Relationship Id="rId2" Type="http://schemas.openxmlformats.org/officeDocument/2006/relationships/styles" Target="styles.xml"/><Relationship Id="rId16" Type="http://schemas.openxmlformats.org/officeDocument/2006/relationships/hyperlink" Target="https://uk.wikipedia.org/wiki/%D0%94%D0%B6%D1%83%D0%B3%D0%B0%D1%81%D1%82%D1%80%D0%BE%D0%B2%D0%B5" TargetMode="External"/><Relationship Id="rId20" Type="http://schemas.openxmlformats.org/officeDocument/2006/relationships/hyperlink" Target="https://uk.wikipedia.org/wiki/%D0%9A%D0%BE%D0%BD%D0%BE%D0%BF%D0%BB%D1%8F%D0%BD%D0%B5" TargetMode="External"/><Relationship Id="rId29" Type="http://schemas.openxmlformats.org/officeDocument/2006/relationships/hyperlink" Target="https://uk.wikipedia.org/wiki/%D0%A1%D0%BE%D0%BA%D0%BE%D0%BB%D0%BE%D0%B2%D0%B5_(%D0%91%D0%B5%D1%80%D0%B5%D0%B7%D1%96%D0%B2%D1%81%D1%8C%D0%BA%D0%B8%D0%B9_%D1%80%D0%B0%D0%B9%D0%BE%D0%BD)" TargetMode="External"/><Relationship Id="rId41" Type="http://schemas.openxmlformats.org/officeDocument/2006/relationships/hyperlink" Target="https://geography.lnu.edu.ua/wp-content/uploads/2022/05/YAmelynets-Informatsiyne-gruntozn-2022-bookl.pdf" TargetMode="External"/><Relationship Id="rId1" Type="http://schemas.openxmlformats.org/officeDocument/2006/relationships/numbering" Target="numbering.xml"/><Relationship Id="rId6" Type="http://schemas.openxmlformats.org/officeDocument/2006/relationships/hyperlink" Target="https://uk.wikipedia.org/wiki/%D0%A2%D0%B5%D1%80%D0%B8%D1%82%D0%BE%D1%80%D1%96%D0%B0%D0%BB%D1%8C%D0%BD%D0%B0_%D0%B3%D1%80%D0%BE%D0%BC%D0%B0%D0%B4%D0%B0" TargetMode="External"/><Relationship Id="rId11" Type="http://schemas.openxmlformats.org/officeDocument/2006/relationships/hyperlink" Target="https://uk.wikipedia.org/wiki/%D0%91%D0%BE%D0%B3%D1%83%D0%BD%D0%BE%D0%B2%D0%B5_(%D1%81%D0%B5%D0%BB%D0%BE)" TargetMode="External"/><Relationship Id="rId24" Type="http://schemas.openxmlformats.org/officeDocument/2006/relationships/hyperlink" Target="https://uk.wikipedia.org/wiki/%D0%9C%D0%B0%D1%80%D1%86%D1%96%D1%8F%D0%BD%D0%BE%D0%B2%D0%B5_(%D0%9A%D0%BE%D0%BD%D0%BE%D0%BF%D0%BB%D1%8F%D0%BD%D1%81%D1%8C%D0%BA%D0%B0_%D1%81%D1%96%D0%BB%D1%8C%D1%81%D1%8C%D0%BA%D0%B0_%D0%B3%D1%80%D0%BE%D0%BC%D0%B0%D0%B4%D0%B0)" TargetMode="External"/><Relationship Id="rId32" Type="http://schemas.openxmlformats.org/officeDocument/2006/relationships/hyperlink" Target="http://www.meteo.gov.ua/" TargetMode="External"/><Relationship Id="rId37" Type="http://schemas.openxmlformats.org/officeDocument/2006/relationships/hyperlink" Target="https://oda.od.gov.ua/odeshhyna/pro-odeshhynu/administratyvno-terytorialnyj-ustrij/" TargetMode="External"/><Relationship Id="rId40" Type="http://schemas.openxmlformats.org/officeDocument/2006/relationships/hyperlink" Target="https://geography.lnu.edu.ua/wp-content/uploads/2022/05/YAmelynets-Informatsiyne-gruntozn-2022-bookl.pdf" TargetMode="External"/><Relationship Id="rId45" Type="http://schemas.openxmlformats.org/officeDocument/2006/relationships/theme" Target="theme/theme1.xml"/><Relationship Id="rId5" Type="http://schemas.openxmlformats.org/officeDocument/2006/relationships/header" Target="header1.xml"/><Relationship Id="rId15" Type="http://schemas.openxmlformats.org/officeDocument/2006/relationships/hyperlink" Target="https://uk.wikipedia.org/wiki/%D0%93%D1%83%D0%B4%D0%B5%D0%B2%D0%B8%D1%87%D0%B5%D0%B2%D0%B5" TargetMode="External"/><Relationship Id="rId23" Type="http://schemas.openxmlformats.org/officeDocument/2006/relationships/hyperlink" Target="https://uk.wikipedia.org/wiki/%D0%9C%D0%B0%D1%80%D0%BA%D0%B5%D0%B2%D0%B8%D1%87%D0%B5%D0%B2%D0%B5" TargetMode="External"/><Relationship Id="rId28" Type="http://schemas.openxmlformats.org/officeDocument/2006/relationships/hyperlink" Target="https://uk.wikipedia.org/wiki/%D0%A1%D0%B8%D0%BB%D1%96%D0%B2%D0%BA%D0%B0" TargetMode="External"/><Relationship Id="rId36" Type="http://schemas.openxmlformats.org/officeDocument/2006/relationships/hyperlink" Target="https://oda.od.gov.ua/odeshhyna/pro-odeshhynu/administratyvno-terytorialnyj-ustrij/" TargetMode="External"/><Relationship Id="rId10" Type="http://schemas.openxmlformats.org/officeDocument/2006/relationships/hyperlink" Target="https://uk.wikipedia.org/wiki/%D0%9A%D0%BE%D0%BD%D0%BE%D0%BF%D0%BB%D1%8F%D0%BD%D0%B5" TargetMode="External"/><Relationship Id="rId19" Type="http://schemas.openxmlformats.org/officeDocument/2006/relationships/hyperlink" Target="https://uk.wikipedia.org/wiki/%D0%9A%D0%BE%D0%B7%D0%BB%D0%BE%D0%B2%D0%B5_(%D0%91%D0%B5%D1%80%D0%B5%D0%B7%D1%96%D0%B2%D1%81%D1%8C%D0%BA%D0%B8%D0%B9_%D1%80%D0%B0%D0%B9%D0%BE%D0%BD)" TargetMode="External"/><Relationship Id="rId31" Type="http://schemas.openxmlformats.org/officeDocument/2006/relationships/hyperlink" Target="https://uk.wikipedia.org/wiki/%D0%A8%D0%B5%D1%80%D0%BE%D0%B2%D0%B5"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uk.wikipedia.org/wiki/%D0%90%D0%B4%D0%BC%D1%96%D0%BD%D1%96%D1%81%D1%82%D1%80%D0%B0%D1%82%D0%B8%D0%B2%D0%BD%D0%BE-%D1%82%D0%B5%D1%80%D0%B8%D1%82%D0%BE%D1%80%D1%96%D0%B0%D0%BB%D1%8C%D0%BD%D0%B0_%D1%80%D0%B5%D1%84%D0%BE%D1%80%D0%BC%D0%B0_%D0%B2_%D0%A3%D0%BA%D1%80%D0%B0%D1%97%D0%BD%D1%96_(2015%E2%80%932020)" TargetMode="External"/><Relationship Id="rId14" Type="http://schemas.openxmlformats.org/officeDocument/2006/relationships/hyperlink" Target="https://uk.wikipedia.org/wiki/%D0%93%D0%B0%D0%BD%D0%BD%D0%BE-%D0%9F%D0%BE%D0%BA%D1%80%D0%BE%D0%B2%D0%BA%D0%B0" TargetMode="External"/><Relationship Id="rId22" Type="http://schemas.openxmlformats.org/officeDocument/2006/relationships/hyperlink" Target="https://uk.wikipedia.org/wiki/%D0%9B%D1%8E%D0%B1%D0%BE%D1%82%D0%B0%D1%97%D0%B2%D0%BA%D0%B0" TargetMode="External"/><Relationship Id="rId27" Type="http://schemas.openxmlformats.org/officeDocument/2006/relationships/hyperlink" Target="https://uk.wikipedia.org/wiki/%D0%9D%D0%BE%D0%B2%D0%BE%D1%83%D0%BA%D1%80%D0%B0%D1%97%D0%BD%D0%BA%D0%B0_(%D0%91%D0%B5%D1%80%D0%B5%D0%B7%D1%96%D0%B2%D1%81%D1%8C%D0%BA%D0%B8%D0%B9_%D1%80%D0%B0%D0%B9%D0%BE%D0%BD)" TargetMode="External"/><Relationship Id="rId30" Type="http://schemas.openxmlformats.org/officeDocument/2006/relationships/hyperlink" Target="https://uk.wikipedia.org/wiki/%D0%A2%D0%B0%D1%80%D0%B0%D1%81%D1%96%D0%B2%D0%BA%D0%B0_(%D0%91%D0%B5%D1%80%D0%B5%D0%B7%D1%96%D0%B2%D1%81%D1%8C%D0%BA%D0%B8%D0%B9_%D1%80%D0%B0%D0%B9%D0%BE%D0%BD)" TargetMode="External"/><Relationship Id="rId35" Type="http://schemas.openxmlformats.org/officeDocument/2006/relationships/hyperlink" Target="https://uk.wikipedia.org/wiki/&#1054;&#1076;&#1077;&#1089;&#1100;&#1082;&#1072;_&#1086;&#1073;&#1083;&#1072;&#1089;&#1090;&#1100;" TargetMode="External"/><Relationship Id="rId43" Type="http://schemas.openxmlformats.org/officeDocument/2006/relationships/hyperlink" Target="http://www.landis.org.uk/index.cf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3611</Words>
  <Characters>20587</Characters>
  <Application>Microsoft Office Word</Application>
  <DocSecurity>0</DocSecurity>
  <Lines>171</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24150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2025-03-21T08:52:00Z</dcterms:created>
  <dcterms:modified xsi:type="dcterms:W3CDTF">2025-03-21T08:53:00Z</dcterms:modified>
</cp:coreProperties>
</file>