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770D7" w:rsidRDefault="002770D7" w:rsidP="002770D7">
      <w:pPr>
        <w:spacing w:after="16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ОДЕСЬКИЙ НАЦІОНАЛЬНИЙ УНІВЕРСИТЕТ </w:t>
      </w:r>
      <w:proofErr w:type="spellStart"/>
      <w:r>
        <w:rPr>
          <w:rFonts w:ascii="Times New Roman" w:hAnsi="Times New Roman"/>
          <w:sz w:val="28"/>
          <w:szCs w:val="28"/>
        </w:rPr>
        <w:t>імені</w:t>
      </w:r>
      <w:proofErr w:type="spellEnd"/>
      <w:r>
        <w:rPr>
          <w:rFonts w:ascii="Times New Roman" w:hAnsi="Times New Roman"/>
          <w:sz w:val="28"/>
          <w:szCs w:val="28"/>
        </w:rPr>
        <w:t xml:space="preserve"> І. І. МЕЧНИКОВА</w:t>
      </w:r>
    </w:p>
    <w:p w:rsidR="002770D7" w:rsidRDefault="002770D7" w:rsidP="002770D7">
      <w:pPr>
        <w:spacing w:after="160"/>
        <w:jc w:val="center"/>
        <w:rPr>
          <w:rFonts w:ascii="Times New Roman" w:hAnsi="Times New Roman"/>
          <w:sz w:val="28"/>
          <w:szCs w:val="28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Б</w:t>
      </w:r>
      <w:proofErr w:type="gramEnd"/>
      <w:r>
        <w:rPr>
          <w:rFonts w:ascii="Times New Roman" w:hAnsi="Times New Roman"/>
          <w:sz w:val="28"/>
          <w:szCs w:val="28"/>
        </w:rPr>
        <w:t>іологічний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факультет</w:t>
      </w:r>
    </w:p>
    <w:p w:rsidR="002770D7" w:rsidRDefault="002770D7" w:rsidP="002770D7">
      <w:pPr>
        <w:spacing w:after="16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м</w:t>
      </w:r>
      <w:proofErr w:type="gramEnd"/>
      <w:r>
        <w:rPr>
          <w:rFonts w:ascii="Times New Roman" w:hAnsi="Times New Roman"/>
          <w:sz w:val="28"/>
          <w:szCs w:val="28"/>
        </w:rPr>
        <w:t>ікробіології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вірусології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біотехнології</w:t>
      </w:r>
      <w:proofErr w:type="spellEnd"/>
    </w:p>
    <w:p w:rsidR="002770D7" w:rsidRDefault="002770D7" w:rsidP="002770D7">
      <w:pPr>
        <w:spacing w:after="160"/>
        <w:jc w:val="center"/>
        <w:rPr>
          <w:rFonts w:ascii="Times New Roman" w:hAnsi="Times New Roman"/>
          <w:sz w:val="32"/>
          <w:szCs w:val="28"/>
          <w:lang w:val="uk-UA"/>
        </w:rPr>
      </w:pPr>
      <w:r>
        <w:rPr>
          <w:rFonts w:ascii="Times New Roman" w:hAnsi="Times New Roman"/>
          <w:sz w:val="32"/>
          <w:szCs w:val="28"/>
          <w:lang w:val="uk-UA"/>
        </w:rPr>
        <w:t>Дипломна робота</w:t>
      </w:r>
    </w:p>
    <w:p w:rsidR="002770D7" w:rsidRDefault="002770D7" w:rsidP="002770D7">
      <w:pPr>
        <w:spacing w:after="160"/>
        <w:jc w:val="center"/>
        <w:rPr>
          <w:rFonts w:ascii="Times New Roman" w:hAnsi="Times New Roman"/>
          <w:sz w:val="32"/>
          <w:szCs w:val="28"/>
          <w:lang w:val="uk-UA"/>
        </w:rPr>
      </w:pPr>
      <w:r>
        <w:rPr>
          <w:rFonts w:ascii="Times New Roman" w:hAnsi="Times New Roman"/>
          <w:sz w:val="32"/>
          <w:szCs w:val="28"/>
          <w:lang w:val="uk-UA"/>
        </w:rPr>
        <w:t>бакалавра</w:t>
      </w:r>
    </w:p>
    <w:p w:rsidR="002770D7" w:rsidRDefault="002770D7" w:rsidP="002770D7">
      <w:pPr>
        <w:spacing w:after="160"/>
        <w:jc w:val="center"/>
        <w:rPr>
          <w:rFonts w:ascii="Times New Roman" w:hAnsi="Times New Roman"/>
          <w:sz w:val="32"/>
          <w:szCs w:val="28"/>
          <w:lang w:val="uk-UA"/>
        </w:rPr>
      </w:pPr>
    </w:p>
    <w:p w:rsidR="002770D7" w:rsidRDefault="002770D7" w:rsidP="002770D7">
      <w:pPr>
        <w:spacing w:after="16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32"/>
          <w:szCs w:val="28"/>
          <w:lang w:val="uk-UA"/>
        </w:rPr>
        <w:t xml:space="preserve">на тему: </w:t>
      </w:r>
      <w:r>
        <w:rPr>
          <w:rFonts w:ascii="Times New Roman" w:hAnsi="Times New Roman"/>
          <w:b/>
          <w:sz w:val="32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Характеристика збудників </w:t>
      </w:r>
      <w:proofErr w:type="spellStart"/>
      <w:r>
        <w:rPr>
          <w:rFonts w:ascii="Times New Roman" w:hAnsi="Times New Roman"/>
          <w:b/>
          <w:sz w:val="28"/>
          <w:szCs w:val="28"/>
        </w:rPr>
        <w:t>захворюван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ь</w:t>
      </w:r>
      <w:r>
        <w:rPr>
          <w:rFonts w:ascii="Times New Roman" w:hAnsi="Times New Roman"/>
          <w:b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b/>
          <w:sz w:val="28"/>
          <w:szCs w:val="28"/>
        </w:rPr>
        <w:t>які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передаються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трансфузійним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шляхом </w:t>
      </w:r>
      <w:proofErr w:type="spellStart"/>
      <w:r>
        <w:rPr>
          <w:rFonts w:ascii="Times New Roman" w:hAnsi="Times New Roman"/>
          <w:b/>
          <w:sz w:val="28"/>
          <w:szCs w:val="28"/>
        </w:rPr>
        <w:t>серед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донорів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sz w:val="28"/>
          <w:szCs w:val="28"/>
        </w:rPr>
        <w:t>крові</w:t>
      </w:r>
      <w:proofErr w:type="spellEnd"/>
      <w:r>
        <w:rPr>
          <w:rFonts w:ascii="Times New Roman" w:hAnsi="Times New Roman"/>
          <w:b/>
          <w:sz w:val="28"/>
          <w:szCs w:val="28"/>
        </w:rPr>
        <w:t xml:space="preserve"> »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</w:p>
    <w:p w:rsidR="002770D7" w:rsidRDefault="002770D7" w:rsidP="002770D7">
      <w:pPr>
        <w:spacing w:after="160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«Characteristics of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patogens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that are transfusion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amoung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blood donors in the Vinnitsa region»</w:t>
      </w:r>
    </w:p>
    <w:p w:rsidR="002770D7" w:rsidRDefault="002770D7" w:rsidP="002770D7">
      <w:pPr>
        <w:spacing w:after="160"/>
        <w:jc w:val="center"/>
        <w:rPr>
          <w:rFonts w:ascii="Times New Roman" w:hAnsi="Times New Roman"/>
          <w:sz w:val="32"/>
          <w:szCs w:val="28"/>
          <w:lang w:val="en-US"/>
        </w:rPr>
      </w:pPr>
    </w:p>
    <w:p w:rsidR="002770D7" w:rsidRDefault="002770D7" w:rsidP="002770D7">
      <w:pPr>
        <w:spacing w:after="160"/>
        <w:ind w:left="354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Виконала</w:t>
      </w:r>
      <w:proofErr w:type="spellEnd"/>
      <w:r>
        <w:rPr>
          <w:rFonts w:ascii="Times New Roman" w:hAnsi="Times New Roman"/>
          <w:sz w:val="28"/>
          <w:szCs w:val="28"/>
        </w:rPr>
        <w:t>: студентка заочно</w:t>
      </w:r>
      <w:r>
        <w:rPr>
          <w:rFonts w:ascii="Times New Roman" w:hAnsi="Times New Roman"/>
          <w:sz w:val="28"/>
          <w:szCs w:val="28"/>
          <w:lang w:val="uk-UA"/>
        </w:rPr>
        <w:t>ї форми навчання</w:t>
      </w:r>
    </w:p>
    <w:p w:rsidR="002770D7" w:rsidRDefault="002770D7" w:rsidP="002770D7">
      <w:pPr>
        <w:spacing w:after="160"/>
        <w:ind w:left="2832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Напрям 6.040102 Біологія</w:t>
      </w:r>
    </w:p>
    <w:p w:rsidR="002770D7" w:rsidRDefault="002770D7" w:rsidP="002770D7">
      <w:pPr>
        <w:spacing w:after="160"/>
        <w:ind w:left="2832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Сіренко Лілія Анатоліївна</w:t>
      </w:r>
    </w:p>
    <w:p w:rsidR="002770D7" w:rsidRDefault="002770D7" w:rsidP="002770D7">
      <w:pPr>
        <w:spacing w:after="160"/>
        <w:ind w:left="354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Науковий керівник: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доц.</w:t>
      </w:r>
    </w:p>
    <w:p w:rsidR="002770D7" w:rsidRDefault="002770D7" w:rsidP="002770D7">
      <w:pPr>
        <w:spacing w:after="160"/>
        <w:ind w:left="2832"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Жумінська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Анна Іванівна____________ 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2770D7" w:rsidRDefault="002770D7" w:rsidP="002770D7">
      <w:pPr>
        <w:spacing w:after="160"/>
        <w:ind w:left="6372"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(підпис)</w:t>
      </w:r>
    </w:p>
    <w:p w:rsidR="002770D7" w:rsidRDefault="002770D7" w:rsidP="002770D7">
      <w:pPr>
        <w:spacing w:after="16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Резензент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:</w:t>
      </w:r>
      <w:r>
        <w:rPr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к.б.н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., доц.</w:t>
      </w:r>
    </w:p>
    <w:p w:rsidR="002770D7" w:rsidRDefault="002770D7" w:rsidP="002770D7">
      <w:pPr>
        <w:spacing w:after="160"/>
        <w:ind w:left="4248" w:firstLine="708"/>
        <w:rPr>
          <w:rFonts w:ascii="Times New Roman" w:hAnsi="Times New Roman"/>
          <w:sz w:val="28"/>
          <w:szCs w:val="28"/>
          <w:lang w:val="uk-UA"/>
        </w:rPr>
      </w:pPr>
    </w:p>
    <w:p w:rsidR="002770D7" w:rsidRDefault="002770D7" w:rsidP="002770D7">
      <w:pPr>
        <w:spacing w:after="1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захищено на засіданні ЕК №___</w:t>
      </w:r>
    </w:p>
    <w:p w:rsidR="002770D7" w:rsidRDefault="002770D7" w:rsidP="002770D7">
      <w:pPr>
        <w:spacing w:after="1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   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протокол№___від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«___»_______р.</w:t>
      </w:r>
    </w:p>
    <w:p w:rsidR="002770D7" w:rsidRDefault="002770D7" w:rsidP="002770D7">
      <w:pPr>
        <w:spacing w:after="1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№______від  «___»_______р.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Оцінка____/___________/________</w:t>
      </w:r>
      <w:r>
        <w:rPr>
          <w:rFonts w:ascii="Times New Roman" w:hAnsi="Times New Roman"/>
          <w:sz w:val="20"/>
          <w:szCs w:val="20"/>
          <w:lang w:val="uk-UA"/>
        </w:rPr>
        <w:t>(за</w:t>
      </w:r>
    </w:p>
    <w:p w:rsidR="002770D7" w:rsidRDefault="002770D7" w:rsidP="002770D7">
      <w:pPr>
        <w:spacing w:after="160"/>
        <w:ind w:left="4956" w:firstLine="708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>національною шкалою ЕСТ</w:t>
      </w:r>
      <w:r>
        <w:rPr>
          <w:rFonts w:ascii="Times New Roman" w:hAnsi="Times New Roman"/>
          <w:sz w:val="20"/>
          <w:szCs w:val="20"/>
          <w:lang w:val="en-US"/>
        </w:rPr>
        <w:t>S</w:t>
      </w:r>
      <w:r>
        <w:rPr>
          <w:rFonts w:ascii="Times New Roman" w:hAnsi="Times New Roman"/>
          <w:sz w:val="20"/>
          <w:szCs w:val="20"/>
          <w:lang w:val="uk-UA"/>
        </w:rPr>
        <w:t>/бал)</w:t>
      </w:r>
    </w:p>
    <w:p w:rsidR="002770D7" w:rsidRDefault="002770D7" w:rsidP="002770D7">
      <w:pPr>
        <w:spacing w:after="1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>Голова ЕК</w:t>
      </w:r>
    </w:p>
    <w:p w:rsidR="002770D7" w:rsidRDefault="002770D7" w:rsidP="002770D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819"/>
        </w:tabs>
        <w:spacing w:after="160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      _____________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ab/>
        <w:t>______        _____________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2770D7" w:rsidRDefault="002770D7" w:rsidP="002770D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center" w:pos="4819"/>
        </w:tabs>
        <w:spacing w:after="160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0"/>
          <w:szCs w:val="20"/>
          <w:lang w:val="uk-UA"/>
        </w:rPr>
        <w:t xml:space="preserve">(підпис)    </w:t>
      </w:r>
      <w:r>
        <w:rPr>
          <w:rFonts w:ascii="Times New Roman" w:hAnsi="Times New Roman"/>
          <w:sz w:val="20"/>
          <w:szCs w:val="20"/>
          <w:lang w:val="uk-UA"/>
        </w:rPr>
        <w:tab/>
        <w:t xml:space="preserve">(прізвище та ініціали)   </w:t>
      </w:r>
      <w:r>
        <w:rPr>
          <w:rFonts w:ascii="Times New Roman" w:hAnsi="Times New Roman"/>
          <w:sz w:val="20"/>
          <w:szCs w:val="20"/>
          <w:lang w:val="uk-UA"/>
        </w:rPr>
        <w:tab/>
      </w:r>
      <w:r>
        <w:rPr>
          <w:rFonts w:ascii="Times New Roman" w:hAnsi="Times New Roman"/>
          <w:sz w:val="20"/>
          <w:szCs w:val="20"/>
          <w:lang w:val="uk-UA"/>
        </w:rPr>
        <w:tab/>
      </w:r>
      <w:r>
        <w:rPr>
          <w:rFonts w:ascii="Times New Roman" w:hAnsi="Times New Roman"/>
          <w:sz w:val="20"/>
          <w:szCs w:val="20"/>
          <w:lang w:val="uk-UA"/>
        </w:rPr>
        <w:tab/>
        <w:t xml:space="preserve">(підпис)    </w:t>
      </w:r>
      <w:r>
        <w:rPr>
          <w:rFonts w:ascii="Times New Roman" w:hAnsi="Times New Roman"/>
          <w:sz w:val="20"/>
          <w:szCs w:val="20"/>
          <w:lang w:val="uk-UA"/>
        </w:rPr>
        <w:tab/>
        <w:t xml:space="preserve">(прізвище та ініціали)   </w:t>
      </w:r>
    </w:p>
    <w:p w:rsidR="002770D7" w:rsidRDefault="002770D7" w:rsidP="002770D7">
      <w:pPr>
        <w:spacing w:after="160"/>
        <w:ind w:left="4248" w:firstLine="708"/>
        <w:rPr>
          <w:rFonts w:ascii="Times New Roman" w:hAnsi="Times New Roman"/>
          <w:sz w:val="28"/>
          <w:szCs w:val="28"/>
          <w:lang w:val="uk-UA"/>
        </w:rPr>
      </w:pPr>
    </w:p>
    <w:p w:rsidR="002770D7" w:rsidRDefault="002770D7" w:rsidP="002770D7">
      <w:pPr>
        <w:spacing w:after="16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Одеса – 2018</w:t>
      </w:r>
    </w:p>
    <w:p w:rsidR="002770D7" w:rsidRDefault="002770D7" w:rsidP="002770D7">
      <w:pPr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</w:p>
    <w:p w:rsidR="002770D7" w:rsidRDefault="002770D7" w:rsidP="002770D7">
      <w:pPr>
        <w:jc w:val="center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ЗМІСТ</w:t>
      </w:r>
    </w:p>
    <w:p w:rsidR="002770D7" w:rsidRDefault="002770D7" w:rsidP="002770D7">
      <w:pPr>
        <w:spacing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ВСТУП…………………………………………………………………..…………....7</w:t>
      </w:r>
    </w:p>
    <w:p w:rsidR="002770D7" w:rsidRDefault="002770D7" w:rsidP="002770D7">
      <w:pPr>
        <w:spacing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</w:rPr>
        <w:t>1.</w:t>
      </w:r>
      <w:r>
        <w:rPr>
          <w:rFonts w:ascii="Times New Roman" w:hAnsi="Times New Roman"/>
          <w:kern w:val="28"/>
          <w:sz w:val="28"/>
          <w:szCs w:val="28"/>
        </w:rPr>
        <w:tab/>
        <w:t>ОГЛЯД ЛІТЕРАТУРИ…</w:t>
      </w:r>
      <w:r>
        <w:rPr>
          <w:rFonts w:ascii="Times New Roman" w:hAnsi="Times New Roman"/>
          <w:kern w:val="28"/>
          <w:sz w:val="28"/>
          <w:szCs w:val="28"/>
          <w:lang w:val="uk-UA"/>
        </w:rPr>
        <w:t>……………………………………............................7</w:t>
      </w:r>
    </w:p>
    <w:p w:rsidR="002770D7" w:rsidRDefault="002770D7" w:rsidP="002770D7">
      <w:pPr>
        <w:spacing w:line="240" w:lineRule="auto"/>
        <w:ind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</w:rPr>
        <w:t xml:space="preserve">1.1. </w:t>
      </w:r>
      <w:r>
        <w:rPr>
          <w:rFonts w:ascii="Times New Roman" w:hAnsi="Times New Roman"/>
          <w:kern w:val="28"/>
          <w:sz w:val="28"/>
          <w:szCs w:val="28"/>
        </w:rPr>
        <w:tab/>
      </w:r>
      <w:proofErr w:type="spellStart"/>
      <w:r>
        <w:rPr>
          <w:rFonts w:ascii="Times New Roman" w:hAnsi="Times New Roman"/>
          <w:kern w:val="28"/>
          <w:sz w:val="28"/>
          <w:szCs w:val="28"/>
        </w:rPr>
        <w:t>Морфологія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та ультраструктура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вірусу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гепатиту В</w:t>
      </w:r>
      <w:r>
        <w:rPr>
          <w:rFonts w:ascii="Times New Roman" w:hAnsi="Times New Roman"/>
          <w:kern w:val="28"/>
          <w:sz w:val="28"/>
          <w:szCs w:val="28"/>
          <w:lang w:val="uk-UA"/>
        </w:rPr>
        <w:t>......</w:t>
      </w:r>
      <w:r>
        <w:rPr>
          <w:rFonts w:ascii="Times New Roman" w:hAnsi="Times New Roman"/>
          <w:kern w:val="28"/>
          <w:sz w:val="28"/>
          <w:szCs w:val="28"/>
        </w:rPr>
        <w:t>.</w:t>
      </w:r>
      <w:r>
        <w:rPr>
          <w:rFonts w:ascii="Times New Roman" w:hAnsi="Times New Roman"/>
          <w:kern w:val="28"/>
          <w:sz w:val="28"/>
          <w:szCs w:val="28"/>
          <w:lang w:val="uk-UA"/>
        </w:rPr>
        <w:t>..……..</w:t>
      </w:r>
      <w:r>
        <w:rPr>
          <w:rFonts w:ascii="Times New Roman" w:hAnsi="Times New Roman"/>
          <w:kern w:val="28"/>
          <w:sz w:val="28"/>
          <w:szCs w:val="28"/>
        </w:rPr>
        <w:t>..</w:t>
      </w:r>
      <w:r>
        <w:rPr>
          <w:rFonts w:ascii="Times New Roman" w:hAnsi="Times New Roman"/>
          <w:kern w:val="28"/>
          <w:sz w:val="28"/>
          <w:szCs w:val="28"/>
          <w:lang w:val="uk-UA"/>
        </w:rPr>
        <w:t>…….7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</w:rPr>
        <w:t>1.1.1.</w:t>
      </w:r>
      <w:r>
        <w:rPr>
          <w:rFonts w:ascii="Times New Roman" w:hAnsi="Times New Roman"/>
          <w:kern w:val="28"/>
          <w:sz w:val="28"/>
          <w:szCs w:val="28"/>
        </w:rPr>
        <w:tab/>
        <w:t xml:space="preserve"> Антигенна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будова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вірусу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гепатиту В</w:t>
      </w:r>
      <w:r>
        <w:rPr>
          <w:rFonts w:ascii="Times New Roman" w:hAnsi="Times New Roman"/>
          <w:kern w:val="28"/>
          <w:sz w:val="28"/>
          <w:szCs w:val="28"/>
          <w:lang w:val="uk-UA"/>
        </w:rPr>
        <w:t>........................................8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</w:rPr>
        <w:t>1.1.2.</w:t>
      </w:r>
      <w:r>
        <w:rPr>
          <w:rFonts w:ascii="Times New Roman" w:hAnsi="Times New Roman"/>
          <w:kern w:val="28"/>
          <w:sz w:val="28"/>
          <w:szCs w:val="28"/>
        </w:rPr>
        <w:tab/>
        <w:t xml:space="preserve"> ВГВ в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заражених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клітинах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механізм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його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реплікац</w:t>
      </w:r>
      <w:r>
        <w:rPr>
          <w:rFonts w:ascii="Times New Roman" w:hAnsi="Times New Roman"/>
          <w:kern w:val="28"/>
          <w:sz w:val="28"/>
          <w:szCs w:val="28"/>
          <w:lang w:val="uk-UA"/>
        </w:rPr>
        <w:t>ії</w:t>
      </w:r>
      <w:proofErr w:type="spellEnd"/>
      <w:r>
        <w:rPr>
          <w:rFonts w:ascii="Times New Roman" w:hAnsi="Times New Roman"/>
          <w:kern w:val="28"/>
          <w:sz w:val="28"/>
          <w:szCs w:val="28"/>
          <w:lang w:val="uk-UA"/>
        </w:rPr>
        <w:t>…..…...9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</w:rPr>
        <w:t>1.1.3.</w:t>
      </w:r>
      <w:r>
        <w:rPr>
          <w:rFonts w:ascii="Times New Roman" w:hAnsi="Times New Roman"/>
          <w:kern w:val="28"/>
          <w:sz w:val="28"/>
          <w:szCs w:val="28"/>
        </w:rPr>
        <w:tab/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Епідеміологія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вірусного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гепатиту</w:t>
      </w:r>
      <w:proofErr w:type="gramStart"/>
      <w:r>
        <w:rPr>
          <w:rFonts w:ascii="Times New Roman" w:hAnsi="Times New Roman"/>
          <w:kern w:val="28"/>
          <w:sz w:val="28"/>
          <w:szCs w:val="28"/>
        </w:rPr>
        <w:t xml:space="preserve"> В</w:t>
      </w:r>
      <w:proofErr w:type="gramEnd"/>
      <w:r>
        <w:rPr>
          <w:rFonts w:ascii="Times New Roman" w:hAnsi="Times New Roman"/>
          <w:kern w:val="28"/>
          <w:sz w:val="28"/>
          <w:szCs w:val="28"/>
        </w:rPr>
        <w:t>………</w:t>
      </w:r>
      <w:r>
        <w:rPr>
          <w:rFonts w:ascii="Times New Roman" w:hAnsi="Times New Roman"/>
          <w:kern w:val="28"/>
          <w:sz w:val="28"/>
          <w:szCs w:val="28"/>
          <w:lang w:val="uk-UA"/>
        </w:rPr>
        <w:t>.</w:t>
      </w:r>
      <w:r>
        <w:rPr>
          <w:rFonts w:ascii="Times New Roman" w:hAnsi="Times New Roman"/>
          <w:kern w:val="28"/>
          <w:sz w:val="28"/>
          <w:szCs w:val="28"/>
        </w:rPr>
        <w:t>………</w:t>
      </w:r>
      <w:r>
        <w:rPr>
          <w:rFonts w:ascii="Times New Roman" w:hAnsi="Times New Roman"/>
          <w:kern w:val="28"/>
          <w:sz w:val="28"/>
          <w:szCs w:val="28"/>
          <w:lang w:val="uk-UA"/>
        </w:rPr>
        <w:t>................</w:t>
      </w:r>
      <w:r>
        <w:rPr>
          <w:rFonts w:ascii="Times New Roman" w:hAnsi="Times New Roman"/>
          <w:kern w:val="28"/>
          <w:sz w:val="28"/>
          <w:szCs w:val="28"/>
        </w:rPr>
        <w:t>1</w:t>
      </w:r>
      <w:r>
        <w:rPr>
          <w:rFonts w:ascii="Times New Roman" w:hAnsi="Times New Roman"/>
          <w:kern w:val="28"/>
          <w:sz w:val="28"/>
          <w:szCs w:val="28"/>
          <w:lang w:val="uk-UA"/>
        </w:rPr>
        <w:t>1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</w:rPr>
        <w:t>1.1.4.</w:t>
      </w:r>
      <w:r>
        <w:rPr>
          <w:rFonts w:ascii="Times New Roman" w:hAnsi="Times New Roman"/>
          <w:kern w:val="28"/>
          <w:sz w:val="28"/>
          <w:szCs w:val="28"/>
        </w:rPr>
        <w:tab/>
        <w:t xml:space="preserve">  Патогенез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вірусного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гепатиту</w:t>
      </w:r>
      <w:proofErr w:type="gramStart"/>
      <w:r>
        <w:rPr>
          <w:rFonts w:ascii="Times New Roman" w:hAnsi="Times New Roman"/>
          <w:kern w:val="28"/>
          <w:sz w:val="28"/>
          <w:szCs w:val="28"/>
        </w:rPr>
        <w:t xml:space="preserve"> В</w:t>
      </w:r>
      <w:proofErr w:type="gramEnd"/>
      <w:r>
        <w:rPr>
          <w:rFonts w:ascii="Times New Roman" w:hAnsi="Times New Roman"/>
          <w:kern w:val="28"/>
          <w:sz w:val="28"/>
          <w:szCs w:val="28"/>
        </w:rPr>
        <w:t>…</w:t>
      </w:r>
      <w:r>
        <w:rPr>
          <w:rFonts w:ascii="Times New Roman" w:hAnsi="Times New Roman"/>
          <w:kern w:val="28"/>
          <w:sz w:val="28"/>
          <w:szCs w:val="28"/>
          <w:lang w:val="uk-UA"/>
        </w:rPr>
        <w:t>.…………...……………...12</w:t>
      </w:r>
    </w:p>
    <w:p w:rsidR="002770D7" w:rsidRDefault="002770D7" w:rsidP="002770D7">
      <w:pPr>
        <w:spacing w:line="240" w:lineRule="auto"/>
        <w:ind w:firstLine="708"/>
        <w:jc w:val="both"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</w:rPr>
        <w:t>1.2.</w:t>
      </w:r>
      <w:r>
        <w:rPr>
          <w:rFonts w:ascii="Times New Roman" w:hAnsi="Times New Roman"/>
          <w:kern w:val="28"/>
          <w:sz w:val="28"/>
          <w:szCs w:val="28"/>
        </w:rPr>
        <w:tab/>
        <w:t>В</w:t>
      </w:r>
      <w:proofErr w:type="spellStart"/>
      <w:r>
        <w:rPr>
          <w:rFonts w:ascii="Times New Roman" w:hAnsi="Times New Roman"/>
          <w:kern w:val="28"/>
          <w:sz w:val="28"/>
          <w:szCs w:val="28"/>
          <w:lang w:val="uk-UA"/>
        </w:rPr>
        <w:t>ірусний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</w:t>
      </w:r>
      <w:proofErr w:type="gramStart"/>
      <w:r>
        <w:rPr>
          <w:rFonts w:ascii="Times New Roman" w:hAnsi="Times New Roman"/>
          <w:kern w:val="28"/>
          <w:sz w:val="28"/>
          <w:szCs w:val="28"/>
        </w:rPr>
        <w:t xml:space="preserve"> С</w:t>
      </w:r>
      <w:proofErr w:type="gramEnd"/>
      <w:r>
        <w:rPr>
          <w:rFonts w:ascii="Times New Roman" w:hAnsi="Times New Roman"/>
          <w:kern w:val="28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його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етіологія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…</w:t>
      </w:r>
      <w:r>
        <w:rPr>
          <w:rFonts w:ascii="Times New Roman" w:hAnsi="Times New Roman"/>
          <w:kern w:val="28"/>
          <w:sz w:val="28"/>
          <w:szCs w:val="28"/>
          <w:lang w:val="uk-UA"/>
        </w:rPr>
        <w:t>.......………....…………….1</w:t>
      </w:r>
      <w:r>
        <w:rPr>
          <w:rFonts w:ascii="Times New Roman" w:hAnsi="Times New Roman"/>
          <w:kern w:val="28"/>
          <w:sz w:val="28"/>
          <w:szCs w:val="28"/>
        </w:rPr>
        <w:t>3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</w:rPr>
        <w:t>1.2.1.</w:t>
      </w:r>
      <w:r>
        <w:rPr>
          <w:rFonts w:ascii="Times New Roman" w:hAnsi="Times New Roman"/>
          <w:kern w:val="28"/>
          <w:sz w:val="28"/>
          <w:szCs w:val="28"/>
        </w:rPr>
        <w:tab/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Епідеміологія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гепатиту</w:t>
      </w:r>
      <w:proofErr w:type="gramStart"/>
      <w:r>
        <w:rPr>
          <w:rFonts w:ascii="Times New Roman" w:hAnsi="Times New Roman"/>
          <w:kern w:val="28"/>
          <w:sz w:val="28"/>
          <w:szCs w:val="28"/>
        </w:rPr>
        <w:t xml:space="preserve"> С</w:t>
      </w:r>
      <w:proofErr w:type="gramEnd"/>
      <w:r>
        <w:rPr>
          <w:rFonts w:ascii="Times New Roman" w:hAnsi="Times New Roman"/>
          <w:kern w:val="28"/>
          <w:sz w:val="28"/>
          <w:szCs w:val="28"/>
          <w:lang w:val="uk-UA"/>
        </w:rPr>
        <w:t>………..…………………………….1</w:t>
      </w:r>
      <w:r>
        <w:rPr>
          <w:rFonts w:ascii="Times New Roman" w:hAnsi="Times New Roman"/>
          <w:kern w:val="28"/>
          <w:sz w:val="28"/>
          <w:szCs w:val="28"/>
        </w:rPr>
        <w:t>4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</w:rPr>
        <w:t>1.2.</w:t>
      </w:r>
      <w:r>
        <w:rPr>
          <w:rFonts w:ascii="Times New Roman" w:hAnsi="Times New Roman"/>
          <w:kern w:val="28"/>
          <w:sz w:val="28"/>
          <w:szCs w:val="28"/>
          <w:lang w:val="uk-UA"/>
        </w:rPr>
        <w:t>2</w:t>
      </w:r>
      <w:r>
        <w:rPr>
          <w:rFonts w:ascii="Times New Roman" w:hAnsi="Times New Roman"/>
          <w:kern w:val="28"/>
          <w:sz w:val="28"/>
          <w:szCs w:val="28"/>
        </w:rPr>
        <w:t>.</w:t>
      </w:r>
      <w:r>
        <w:rPr>
          <w:rFonts w:ascii="Times New Roman" w:hAnsi="Times New Roman"/>
          <w:kern w:val="28"/>
          <w:sz w:val="28"/>
          <w:szCs w:val="28"/>
        </w:rPr>
        <w:tab/>
        <w:t xml:space="preserve"> Патогенез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вірусного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гепатиту</w:t>
      </w:r>
      <w:proofErr w:type="gramStart"/>
      <w:r>
        <w:rPr>
          <w:rFonts w:ascii="Times New Roman" w:hAnsi="Times New Roman"/>
          <w:kern w:val="28"/>
          <w:sz w:val="28"/>
          <w:szCs w:val="28"/>
        </w:rPr>
        <w:t xml:space="preserve"> С</w:t>
      </w:r>
      <w:proofErr w:type="gramEnd"/>
      <w:r>
        <w:rPr>
          <w:rFonts w:ascii="Times New Roman" w:hAnsi="Times New Roman"/>
          <w:kern w:val="28"/>
          <w:sz w:val="28"/>
          <w:szCs w:val="28"/>
        </w:rPr>
        <w:t>…</w:t>
      </w:r>
      <w:r>
        <w:rPr>
          <w:rFonts w:ascii="Times New Roman" w:hAnsi="Times New Roman"/>
          <w:kern w:val="28"/>
          <w:sz w:val="28"/>
          <w:szCs w:val="28"/>
          <w:lang w:val="uk-UA"/>
        </w:rPr>
        <w:t>……..……………….…….1</w:t>
      </w:r>
      <w:r>
        <w:rPr>
          <w:rFonts w:ascii="Times New Roman" w:hAnsi="Times New Roman"/>
          <w:kern w:val="28"/>
          <w:sz w:val="28"/>
          <w:szCs w:val="28"/>
        </w:rPr>
        <w:t>4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</w:rPr>
        <w:t>1.2.</w:t>
      </w:r>
      <w:r>
        <w:rPr>
          <w:rFonts w:ascii="Times New Roman" w:hAnsi="Times New Roman"/>
          <w:kern w:val="28"/>
          <w:sz w:val="28"/>
          <w:szCs w:val="28"/>
          <w:lang w:val="uk-UA"/>
        </w:rPr>
        <w:t>3</w:t>
      </w:r>
      <w:r>
        <w:rPr>
          <w:rFonts w:ascii="Times New Roman" w:hAnsi="Times New Roman"/>
          <w:kern w:val="28"/>
          <w:sz w:val="28"/>
          <w:szCs w:val="28"/>
        </w:rPr>
        <w:t>.</w:t>
      </w:r>
      <w:r>
        <w:rPr>
          <w:rFonts w:ascii="Times New Roman" w:hAnsi="Times New Roman"/>
          <w:kern w:val="28"/>
          <w:sz w:val="28"/>
          <w:szCs w:val="28"/>
        </w:rPr>
        <w:tab/>
        <w:t xml:space="preserve">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Клінічна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картина </w:t>
      </w:r>
      <w:proofErr w:type="spellStart"/>
      <w:r>
        <w:rPr>
          <w:rFonts w:ascii="Times New Roman" w:hAnsi="Times New Roman"/>
          <w:kern w:val="28"/>
          <w:sz w:val="28"/>
          <w:szCs w:val="28"/>
        </w:rPr>
        <w:t>вірусного</w:t>
      </w:r>
      <w:proofErr w:type="spellEnd"/>
      <w:r>
        <w:rPr>
          <w:rFonts w:ascii="Times New Roman" w:hAnsi="Times New Roman"/>
          <w:kern w:val="28"/>
          <w:sz w:val="28"/>
          <w:szCs w:val="28"/>
        </w:rPr>
        <w:t xml:space="preserve"> гепатиту</w:t>
      </w:r>
      <w:proofErr w:type="gramStart"/>
      <w:r>
        <w:rPr>
          <w:rFonts w:ascii="Times New Roman" w:hAnsi="Times New Roman"/>
          <w:kern w:val="28"/>
          <w:sz w:val="28"/>
          <w:szCs w:val="28"/>
        </w:rPr>
        <w:t xml:space="preserve"> С</w:t>
      </w:r>
      <w:proofErr w:type="gramEnd"/>
      <w:r>
        <w:rPr>
          <w:rFonts w:ascii="Times New Roman" w:hAnsi="Times New Roman"/>
          <w:kern w:val="28"/>
          <w:sz w:val="28"/>
          <w:szCs w:val="28"/>
          <w:lang w:val="uk-UA"/>
        </w:rPr>
        <w:t>……...……………….1</w:t>
      </w:r>
      <w:r>
        <w:rPr>
          <w:rFonts w:ascii="Times New Roman" w:hAnsi="Times New Roman"/>
          <w:kern w:val="28"/>
          <w:sz w:val="28"/>
          <w:szCs w:val="28"/>
        </w:rPr>
        <w:t>5</w:t>
      </w:r>
    </w:p>
    <w:p w:rsidR="002770D7" w:rsidRDefault="002770D7" w:rsidP="002770D7">
      <w:pPr>
        <w:spacing w:line="240" w:lineRule="auto"/>
        <w:ind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1.3.   ВІЛ-інфекція.  Структурна організація вірусу ВІЛ………..………...16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1.3.1.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Культивування ВІЛ-інфекції та стійкість вірусу.…..….…......17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1.3.2.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Взаємодія вірусу з клітинами організму…………..….............</w:t>
      </w:r>
      <w:r>
        <w:rPr>
          <w:rFonts w:ascii="Times New Roman" w:hAnsi="Times New Roman"/>
          <w:kern w:val="28"/>
          <w:sz w:val="28"/>
          <w:szCs w:val="28"/>
        </w:rPr>
        <w:t>18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1.3.3.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Епідеміологія та механізм передачі ВІЛ-інфекції .................19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1.3.4.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Патогенез ВІЛ-інфекції ……………..………..........................20</w:t>
      </w:r>
    </w:p>
    <w:p w:rsidR="002770D7" w:rsidRDefault="002770D7" w:rsidP="002770D7">
      <w:pPr>
        <w:spacing w:line="240" w:lineRule="auto"/>
        <w:ind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1.4.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Етіологія сифілісу.………………………………………..……….......21</w:t>
      </w:r>
    </w:p>
    <w:p w:rsidR="002770D7" w:rsidRDefault="002770D7" w:rsidP="002770D7">
      <w:pPr>
        <w:spacing w:line="240" w:lineRule="auto"/>
        <w:ind w:left="708"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1.4.1.</w:t>
      </w:r>
      <w:r>
        <w:rPr>
          <w:rFonts w:ascii="Times New Roman" w:hAnsi="Times New Roman"/>
          <w:kern w:val="28"/>
          <w:sz w:val="28"/>
          <w:szCs w:val="28"/>
          <w:lang w:val="uk-UA"/>
        </w:rPr>
        <w:tab/>
        <w:t>Епідеміологія та клінічні ознаки сифілісу ……..….…………23</w:t>
      </w:r>
    </w:p>
    <w:p w:rsidR="002770D7" w:rsidRDefault="002770D7" w:rsidP="002770D7">
      <w:pPr>
        <w:spacing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2. МАТЕРІАЛИ І МЕТОДИ ДОСЛІДЖЕНЬ……………………..……...…...…...26</w:t>
      </w:r>
    </w:p>
    <w:p w:rsidR="002770D7" w:rsidRDefault="002770D7" w:rsidP="002770D7">
      <w:pPr>
        <w:spacing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ab/>
        <w:t xml:space="preserve">2.1. Принцип </w:t>
      </w:r>
      <w:proofErr w:type="spellStart"/>
      <w:r>
        <w:rPr>
          <w:rFonts w:ascii="Times New Roman" w:hAnsi="Times New Roman"/>
          <w:kern w:val="28"/>
          <w:sz w:val="28"/>
          <w:szCs w:val="28"/>
          <w:lang w:val="uk-UA"/>
        </w:rPr>
        <w:t>імуноферментного</w:t>
      </w:r>
      <w:proofErr w:type="spellEnd"/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аналізу………………………….……</w:t>
      </w:r>
      <w:r>
        <w:rPr>
          <w:rFonts w:ascii="Times New Roman" w:hAnsi="Times New Roman"/>
          <w:kern w:val="28"/>
          <w:sz w:val="28"/>
          <w:szCs w:val="28"/>
        </w:rPr>
        <w:t>….</w:t>
      </w:r>
      <w:r>
        <w:rPr>
          <w:rFonts w:ascii="Times New Roman" w:hAnsi="Times New Roman"/>
          <w:kern w:val="28"/>
          <w:sz w:val="28"/>
          <w:szCs w:val="28"/>
          <w:lang w:val="uk-UA"/>
        </w:rPr>
        <w:t>26</w:t>
      </w:r>
    </w:p>
    <w:p w:rsidR="002770D7" w:rsidRDefault="002770D7" w:rsidP="002770D7">
      <w:pPr>
        <w:spacing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</w:rPr>
        <w:t>3.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kern w:val="28"/>
          <w:sz w:val="28"/>
          <w:szCs w:val="28"/>
        </w:rPr>
        <w:t xml:space="preserve">РЕЗУЛАТИ 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kern w:val="28"/>
          <w:sz w:val="28"/>
          <w:szCs w:val="28"/>
        </w:rPr>
        <w:t>ДОСЛ</w:t>
      </w:r>
      <w:proofErr w:type="gramEnd"/>
      <w:r>
        <w:rPr>
          <w:rFonts w:ascii="Times New Roman" w:hAnsi="Times New Roman"/>
          <w:kern w:val="28"/>
          <w:sz w:val="28"/>
          <w:szCs w:val="28"/>
        </w:rPr>
        <w:t>ІДЖЕНЬ ТА ЇХ ОБГОВОРЕННЯ</w:t>
      </w:r>
      <w:r>
        <w:rPr>
          <w:rFonts w:ascii="Times New Roman" w:hAnsi="Times New Roman"/>
          <w:kern w:val="28"/>
          <w:sz w:val="28"/>
          <w:szCs w:val="28"/>
          <w:lang w:val="uk-UA"/>
        </w:rPr>
        <w:t>.</w:t>
      </w:r>
      <w:r>
        <w:rPr>
          <w:rFonts w:ascii="Times New Roman" w:hAnsi="Times New Roman"/>
          <w:kern w:val="28"/>
          <w:sz w:val="28"/>
          <w:szCs w:val="28"/>
        </w:rPr>
        <w:t>…</w:t>
      </w:r>
      <w:r>
        <w:rPr>
          <w:rFonts w:ascii="Times New Roman" w:hAnsi="Times New Roman"/>
          <w:kern w:val="28"/>
          <w:sz w:val="28"/>
          <w:szCs w:val="28"/>
          <w:lang w:val="uk-UA"/>
        </w:rPr>
        <w:t>…………..………….31</w:t>
      </w:r>
    </w:p>
    <w:p w:rsidR="002770D7" w:rsidRDefault="002770D7" w:rsidP="002770D7">
      <w:pPr>
        <w:spacing w:line="240" w:lineRule="auto"/>
        <w:ind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3.1.</w:t>
      </w:r>
      <w:r>
        <w:t xml:space="preserve"> </w:t>
      </w:r>
      <w:r>
        <w:rPr>
          <w:rFonts w:ascii="Times New Roman" w:hAnsi="Times New Roman"/>
          <w:kern w:val="28"/>
          <w:sz w:val="28"/>
          <w:szCs w:val="28"/>
          <w:lang w:val="uk-UA"/>
        </w:rPr>
        <w:t>Поширення збудників захворювань на гепатити В і С</w:t>
      </w:r>
      <w:r>
        <w:rPr>
          <w:rFonts w:ascii="Times New Roman" w:hAnsi="Times New Roman"/>
          <w:kern w:val="28"/>
          <w:sz w:val="28"/>
          <w:szCs w:val="28"/>
        </w:rPr>
        <w:t>,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ВІЛ та сифіліс у Вінницькій області у 2015 році  …………………………………………………..31</w:t>
      </w:r>
    </w:p>
    <w:p w:rsidR="002770D7" w:rsidRDefault="002770D7" w:rsidP="002770D7">
      <w:pPr>
        <w:spacing w:line="240" w:lineRule="auto"/>
        <w:ind w:firstLine="708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3.2.</w:t>
      </w:r>
      <w:r>
        <w:t xml:space="preserve"> </w:t>
      </w:r>
      <w:r>
        <w:rPr>
          <w:rFonts w:ascii="Times New Roman" w:hAnsi="Times New Roman"/>
          <w:kern w:val="28"/>
          <w:sz w:val="28"/>
          <w:szCs w:val="28"/>
          <w:lang w:val="uk-UA"/>
        </w:rPr>
        <w:t>Поширення збудників захворювань на гепатити В і С</w:t>
      </w:r>
      <w:r>
        <w:rPr>
          <w:rFonts w:ascii="Times New Roman" w:hAnsi="Times New Roman"/>
          <w:kern w:val="28"/>
          <w:sz w:val="28"/>
          <w:szCs w:val="28"/>
        </w:rPr>
        <w:t>,</w:t>
      </w:r>
      <w:r>
        <w:t xml:space="preserve"> </w:t>
      </w:r>
      <w:r>
        <w:rPr>
          <w:rFonts w:ascii="Times New Roman" w:hAnsi="Times New Roman"/>
          <w:kern w:val="28"/>
          <w:sz w:val="28"/>
          <w:szCs w:val="28"/>
        </w:rPr>
        <w:t xml:space="preserve">ВІЛ </w:t>
      </w: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та   сифіліс у Вінницькій області у 2016 році</w:t>
      </w:r>
      <w:r>
        <w:t xml:space="preserve"> </w:t>
      </w:r>
      <w:r>
        <w:rPr>
          <w:rFonts w:ascii="Times New Roman" w:hAnsi="Times New Roman"/>
          <w:kern w:val="28"/>
          <w:sz w:val="28"/>
          <w:szCs w:val="28"/>
          <w:lang w:val="uk-UA"/>
        </w:rPr>
        <w:t>...</w:t>
      </w:r>
      <w:r>
        <w:rPr>
          <w:rFonts w:ascii="Times New Roman" w:hAnsi="Times New Roman"/>
          <w:kern w:val="28"/>
          <w:sz w:val="28"/>
          <w:szCs w:val="28"/>
        </w:rPr>
        <w:t>.</w:t>
      </w:r>
      <w:r>
        <w:rPr>
          <w:rFonts w:ascii="Times New Roman" w:hAnsi="Times New Roman"/>
          <w:kern w:val="28"/>
          <w:sz w:val="28"/>
          <w:szCs w:val="28"/>
          <w:lang w:val="uk-UA"/>
        </w:rPr>
        <w:t>………………………….…......</w:t>
      </w:r>
      <w:r>
        <w:rPr>
          <w:rFonts w:ascii="Times New Roman" w:hAnsi="Times New Roman"/>
          <w:kern w:val="28"/>
          <w:sz w:val="28"/>
          <w:szCs w:val="28"/>
        </w:rPr>
        <w:t>...................</w:t>
      </w:r>
      <w:r>
        <w:rPr>
          <w:rFonts w:ascii="Times New Roman" w:hAnsi="Times New Roman"/>
          <w:kern w:val="28"/>
          <w:sz w:val="28"/>
          <w:szCs w:val="28"/>
          <w:lang w:val="uk-UA"/>
        </w:rPr>
        <w:t>35</w:t>
      </w:r>
    </w:p>
    <w:p w:rsidR="002770D7" w:rsidRDefault="002770D7" w:rsidP="002770D7">
      <w:pPr>
        <w:spacing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УЗАГАЛЬНЕННЯ………………………..…………………………………….......43</w:t>
      </w:r>
    </w:p>
    <w:p w:rsidR="002770D7" w:rsidRDefault="002770D7" w:rsidP="002770D7">
      <w:pPr>
        <w:spacing w:line="240" w:lineRule="auto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ВИСНОВКИ…………..……………………………..……………………………...44</w:t>
      </w:r>
    </w:p>
    <w:p w:rsidR="002770D7" w:rsidRDefault="002770D7" w:rsidP="002770D7">
      <w:pPr>
        <w:spacing w:line="240" w:lineRule="auto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 ЛІТЕРАТУРИ ........................................................................................45</w:t>
      </w:r>
    </w:p>
    <w:p w:rsidR="002770D7" w:rsidRDefault="002770D7" w:rsidP="002770D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770D7" w:rsidRDefault="002770D7" w:rsidP="002770D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2770D7" w:rsidRDefault="002770D7" w:rsidP="002770D7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АНОТАЦІЯ</w:t>
      </w:r>
    </w:p>
    <w:p w:rsidR="002770D7" w:rsidRDefault="002770D7" w:rsidP="002770D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Вивчено динаміку показників захворювань, які передаються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трансфузійним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шляхом серед донорів крові у Вінницькій області у період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з 2015 по 2016 рр.  Вивчено рівень захворюваності на гепатити В і С, серед донорів крові у Вінницькій області. Рівень захворюваності на гепатит В у 2015 році становив 1,07%, а у 2016 році даний показник становив 1%. На гепатит С рівень захворюваності у 2015 році становив 1,08%, а у 2016 році рівень захворюваності збільшився і становив </w:t>
      </w:r>
      <w:r>
        <w:rPr>
          <w:rFonts w:ascii="Times New Roman" w:hAnsi="Times New Roman"/>
          <w:sz w:val="28"/>
          <w:szCs w:val="28"/>
          <w:lang w:val="uk-UA"/>
        </w:rPr>
        <w:tab/>
        <w:t>1,11%. Встановлено, що у 2015 році кількість інфікованих на ВІЛ-інфекцію серед донорів крові у Вінницькій області становила 0,053%. У 2016 р. кількість інфікованих дещо збільшилась і даний показник дорівнював 0,08%. Встановлено, що у 2015 та 2016 роках кількість інфікованих сифілісом донорів крові не збільшилась і становила 0,5%. Виявлено, що найбільш поширеним збудником захворювання серед донорів крові у Вінницькій області на протязі 2015 – 2016 років був вірус гепатиту С.</w:t>
      </w:r>
    </w:p>
    <w:p w:rsidR="002770D7" w:rsidRDefault="002770D7" w:rsidP="002770D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Роботу </w:t>
      </w:r>
      <w:r>
        <w:rPr>
          <w:rFonts w:ascii="Times New Roman" w:hAnsi="Times New Roman"/>
          <w:bCs/>
          <w:sz w:val="28"/>
          <w:szCs w:val="28"/>
          <w:lang w:val="uk-UA"/>
        </w:rPr>
        <w:t>викладено</w:t>
      </w:r>
      <w:r>
        <w:rPr>
          <w:rFonts w:ascii="Times New Roman" w:hAnsi="Times New Roman"/>
          <w:sz w:val="28"/>
          <w:szCs w:val="28"/>
          <w:lang w:val="uk-UA"/>
        </w:rPr>
        <w:t xml:space="preserve"> на 4</w:t>
      </w:r>
      <w:r>
        <w:rPr>
          <w:rFonts w:ascii="Times New Roman" w:hAnsi="Times New Roman"/>
          <w:sz w:val="28"/>
          <w:szCs w:val="28"/>
        </w:rPr>
        <w:t>7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сторінках комп’ютерного тексту, робота ілюстрована 2 рисунками, 9 таблицями</w:t>
      </w:r>
      <w:r>
        <w:rPr>
          <w:rFonts w:ascii="Times New Roman" w:hAnsi="Times New Roman"/>
          <w:sz w:val="28"/>
          <w:szCs w:val="28"/>
          <w:lang w:val="uk-UA"/>
        </w:rPr>
        <w:t>. В роботі наведено посилання на 19 публікацій кирилицею та 12 - латиницею.</w:t>
      </w:r>
    </w:p>
    <w:p w:rsidR="002770D7" w:rsidRDefault="002770D7" w:rsidP="002770D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Ключові слова: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Hepadnaviridae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Flaviviridae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Retroviridae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Treponema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pallidum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імуноферментний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метод, тест-система</w:t>
      </w:r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2770D7" w:rsidRDefault="002770D7" w:rsidP="002770D7">
      <w:pPr>
        <w:spacing w:line="240" w:lineRule="auto"/>
        <w:jc w:val="both"/>
        <w:rPr>
          <w:b/>
          <w:lang w:val="uk-UA"/>
        </w:rPr>
      </w:pPr>
    </w:p>
    <w:p w:rsidR="002770D7" w:rsidRDefault="002770D7" w:rsidP="002770D7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SUMMARY</w:t>
      </w:r>
    </w:p>
    <w:p w:rsidR="002770D7" w:rsidRDefault="002770D7" w:rsidP="002770D7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ab/>
        <w:t xml:space="preserve">The dynamics of the indicators of diseases transmitted through transfusion among blood donors in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Vinnytsia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region in the period from 2015 to 2016 is studied. The rate of hepatitis B and C incidence among blood donors in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Vinnytsia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region was studied.</w:t>
      </w:r>
      <w:r>
        <w:rPr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The incidence of hepatitis B in 2015 was 1.07%, and in 2016 this figure was 1%. For hepatitis C, the incidence rate in 2015 was 1.08%, and in 2016, the incidence rate increased to 1.11%.It was established that in 2015 the number of people infected with HIV in blood donors in Vinnitsa region was 0.053%. In 2016, the number of infected increased slightly and this indicator was 0.08%. It was found that in 2015 and 2016, the number of blood donors infected with syphilis did not increase and was 0.5%.</w:t>
      </w:r>
      <w:r>
        <w:rPr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It was revealed that the most common pathogen of the disease among blood donors in the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Vinnytsia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region during the period from 2015 to 2016 was the hepatitis C virus.</w:t>
      </w:r>
    </w:p>
    <w:p w:rsidR="002770D7" w:rsidRDefault="002770D7" w:rsidP="002770D7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described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</w:t>
      </w:r>
      <w:r>
        <w:rPr>
          <w:rFonts w:ascii="Times New Roman" w:hAnsi="Times New Roman"/>
          <w:sz w:val="28"/>
          <w:szCs w:val="28"/>
          <w:lang w:val="en-US"/>
        </w:rPr>
        <w:t>7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computer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text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illustrated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figures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9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tables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Reference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made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19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publications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Cyrillic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12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Latin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2770D7" w:rsidRDefault="002770D7" w:rsidP="002770D7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Key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words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Hepadnaviridae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Flaviviridae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Retroviridae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Treponema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pallidum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immune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enzyme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method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system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5D3AE8" w:rsidRDefault="005D3AE8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 w:rsidP="002770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Регулярне донорство омолоджує організм та покращує роботу імунної системи, печінки, підшлункової залози та інших органів травлення. А головне, задумуючись над важністю донорства варто пам'ятати  - один донор рятує життя трьом людям [25].</w:t>
      </w:r>
    </w:p>
    <w:p w:rsid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Донором може бути будь-який дієздатний громадянин України віком від 18 років, який пройшов відповідне медичне обстеження і в якого не має протипоказань, визначених Міністерством охорони здоров'я України. Особи, хворі на інфекційні хвороби, що можуть передаватися через кров (ВІЛ, гепатити В та С, сифіліс), або інфіковані збудниками таких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хвороб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можуть залучатися до виконання донорської функції лише у разі подальшого використання отриманих від них крові та (або) її компонентів виключно для проведення наукових досліджень, виготовлення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діагностикумів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інших продуктів, що не призначаються для введення реципієнтам [13].</w:t>
      </w:r>
    </w:p>
    <w:p w:rsid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Головною небезпекою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гемотрансфузій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преливання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компонентів крові) є перенесення інфекційних та вірусних захворювань (гепатити, сифіліс, СНІД та ін.) [25].</w:t>
      </w:r>
    </w:p>
    <w:p w:rsid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Особливо небезпечні для здоров'я людини віруси гепатитів В і С. Здатність довгий час існувати в організмі без помітних проявів призводить до важких ускладнень через поступове руйнування клітин печінки.  Серцевинний антиген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HBcAg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) – сильний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іммуноген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що викликає утворення антитіл, які з'являються  в крові через 1,5 – 2 місяці з початку періоду розпаду і можуть циркулювати роками, часто будучи єдиним маркером перенесеного гепатиту В (особливо в стадії серологічного «вікна» між зникненням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HBsAg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появою до нього антитіл) [25].</w:t>
      </w:r>
    </w:p>
    <w:p w:rsidR="002770D7" w:rsidRDefault="002770D7" w:rsidP="002770D7">
      <w:pPr>
        <w:pStyle w:val="a3"/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Не існує ідеального тесту на сифіліс, тому при постановці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діагноза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необхідно керуватися сукупністю клінічних, анамнестичних даних і  результатів лабораторних методів. Серологічні дослідження при участі у донорстві дозволяють упередити передавання сифілісу, але за винятком інкубаційного періоду та перших трьох тижнів первинного періоду, коли ще, зазвичай, серологічні тести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мікрореакція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преципітації, реакція зв'язування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інкубаційного періоду та перших трьох тижнів первинного періоду, коли ще, зазвичай, серологічні тести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мікрореакція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преципітації, реакція зв'язування комплементу), що застосовуються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скринінгових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дослідженнях, є негативними. Саме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заразність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крові в інкубаційному періоді і первинному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серонегативному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періоді  становлять до цих пір невирішену проблему трансфузіології [16].</w:t>
      </w:r>
    </w:p>
    <w:p w:rsidR="002770D7" w:rsidRDefault="002770D7" w:rsidP="002770D7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Метою</w:t>
      </w:r>
      <w:r>
        <w:rPr>
          <w:rFonts w:ascii="Times New Roman" w:hAnsi="Times New Roman"/>
          <w:sz w:val="28"/>
          <w:szCs w:val="28"/>
          <w:lang w:val="uk-UA"/>
        </w:rPr>
        <w:t xml:space="preserve"> даної роботи було вивчення динаміки показників захворювань, які передаються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трансфузійним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шляхом серед донорів крові у Вінницькій області у період</w:t>
      </w:r>
      <w:r>
        <w:rPr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 2015 по 2016 рр.</w:t>
      </w:r>
    </w:p>
    <w:p w:rsidR="002770D7" w:rsidRDefault="002770D7" w:rsidP="002770D7">
      <w:pPr>
        <w:spacing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Для досягнення мети дослідження були поставлені наступні завдання:</w:t>
      </w:r>
    </w:p>
    <w:p w:rsidR="002770D7" w:rsidRDefault="002770D7" w:rsidP="002770D7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</w:t>
      </w:r>
      <w:r>
        <w:rPr>
          <w:rFonts w:ascii="Times New Roman" w:hAnsi="Times New Roman"/>
          <w:sz w:val="28"/>
          <w:szCs w:val="28"/>
          <w:lang w:val="uk-UA"/>
        </w:rPr>
        <w:tab/>
        <w:t>Вивчити динаміку показників захворюваності на ВІЛ-інфекцію у Вінницькій області за період з 2015 по 2016 рр.</w:t>
      </w:r>
    </w:p>
    <w:p w:rsidR="002770D7" w:rsidRDefault="002770D7" w:rsidP="002770D7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</w:t>
      </w:r>
      <w:r>
        <w:rPr>
          <w:rFonts w:ascii="Times New Roman" w:hAnsi="Times New Roman"/>
          <w:sz w:val="28"/>
          <w:szCs w:val="28"/>
          <w:lang w:val="uk-UA"/>
        </w:rPr>
        <w:tab/>
        <w:t>Вивчити рівень захворюваності на гепатити В і С, серед населення Вінницької області за період з 2015 по 2016 рр.</w:t>
      </w:r>
    </w:p>
    <w:p w:rsidR="002770D7" w:rsidRDefault="002770D7" w:rsidP="002770D7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ab/>
        <w:t>Дослідити поширення збудника сифілісу у Вінницькій області за період з 2015 по 2016 рр.</w:t>
      </w:r>
    </w:p>
    <w:p w:rsidR="002770D7" w:rsidRDefault="002770D7" w:rsidP="002770D7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 xml:space="preserve">4.   </w:t>
      </w:r>
      <w:r>
        <w:rPr>
          <w:rFonts w:ascii="Times New Roman" w:hAnsi="Times New Roman"/>
          <w:sz w:val="28"/>
          <w:szCs w:val="28"/>
          <w:lang w:val="uk-UA"/>
        </w:rPr>
        <w:tab/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Вивиявити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найбільш поширеного збудника серед донорів крові у Вінницькій області за період з 2015 по 2016 рр. </w:t>
      </w:r>
    </w:p>
    <w:p w:rsidR="002770D7" w:rsidRDefault="002770D7" w:rsidP="002770D7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Об'єкт </w:t>
      </w:r>
      <w:r>
        <w:rPr>
          <w:rFonts w:ascii="Times New Roman" w:hAnsi="Times New Roman"/>
          <w:sz w:val="28"/>
          <w:szCs w:val="28"/>
          <w:lang w:val="uk-UA"/>
        </w:rPr>
        <w:t xml:space="preserve">дослідження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інфікованність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людей збудниками захворювань, що  передаються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трансфузійним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шляхом.</w:t>
      </w:r>
    </w:p>
    <w:p w:rsidR="002770D7" w:rsidRDefault="002770D7" w:rsidP="002770D7">
      <w:pPr>
        <w:spacing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Предмет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– показники захворювання, захворюваність на гепатити В і С, ВІЛ-інфекцію та сифіліс у Вінницькій області за 2015-2016 рр.</w:t>
      </w: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Default="002770D7">
      <w:pPr>
        <w:rPr>
          <w:lang w:val="uk-UA"/>
        </w:rPr>
      </w:pPr>
    </w:p>
    <w:p w:rsidR="002770D7" w:rsidRPr="002770D7" w:rsidRDefault="002770D7" w:rsidP="002770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770D7">
        <w:rPr>
          <w:rFonts w:ascii="Times New Roman" w:hAnsi="Times New Roman"/>
          <w:b/>
          <w:sz w:val="28"/>
          <w:szCs w:val="28"/>
          <w:lang w:val="uk-UA"/>
        </w:rPr>
        <w:t>УЗАГАЛЬНЕННЯ</w:t>
      </w: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2770D7">
        <w:rPr>
          <w:rFonts w:ascii="Times New Roman" w:hAnsi="Times New Roman"/>
          <w:sz w:val="28"/>
          <w:szCs w:val="28"/>
          <w:lang w:val="uk-UA"/>
        </w:rPr>
        <w:t xml:space="preserve">На сьогодні дуже серйозною проблемою у світі є поширення небезпечних захворювань, що можуть передаватися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трансфузійним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шляхом та її компонентів: ВІЛ, гепатити, сифіліс. Саме від ретельності обстеження донорів та обов'язкового скринінгу  їхньої крові залежить безпека хворих, які отримують лікування компонентами донорської крові [10].</w:t>
      </w: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2770D7">
        <w:rPr>
          <w:rFonts w:ascii="Times New Roman" w:hAnsi="Times New Roman"/>
          <w:sz w:val="28"/>
          <w:szCs w:val="28"/>
          <w:lang w:val="uk-UA"/>
        </w:rPr>
        <w:t xml:space="preserve">Головна небезпека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гемотрансфузій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(переливання компонентів крові) – перенесення інфекційних та вірусних захворювань (гепатити, СНІД,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сифиліс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). Причини відсутності гарантії інфекційної безпеки донорської крові такі: великий відсоток групи ризику серед донорів; перебіг ВІЛ має період «темного лабораторного вікна», коли кількість антитіл проти цієї інфекції недостатня для чутливості тест-системи [14].</w:t>
      </w:r>
    </w:p>
    <w:p w:rsidR="002770D7" w:rsidRPr="002770D7" w:rsidRDefault="002770D7" w:rsidP="002770D7">
      <w:pPr>
        <w:tabs>
          <w:tab w:val="left" w:pos="2595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770D7">
        <w:rPr>
          <w:rFonts w:ascii="Times New Roman" w:hAnsi="Times New Roman"/>
          <w:sz w:val="28"/>
          <w:szCs w:val="28"/>
          <w:lang w:val="uk-UA"/>
        </w:rPr>
        <w:t xml:space="preserve">        Для України гепатит С є гострою проблемою, адже більшість інфікованих в Україні не підозрюють, що вони хворі, аж до термінальних стадій, оскільки захворювання не має гострих проявів з яскраво вираженими симптомами. Статус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інфікованості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можна з'ясувати за допомогою вірусологічного дослідження [4]. </w:t>
      </w:r>
    </w:p>
    <w:p w:rsidR="002770D7" w:rsidRPr="002770D7" w:rsidRDefault="002770D7" w:rsidP="002770D7">
      <w:pPr>
        <w:tabs>
          <w:tab w:val="left" w:pos="2595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770D7">
        <w:rPr>
          <w:rFonts w:ascii="Times New Roman" w:hAnsi="Times New Roman"/>
          <w:sz w:val="28"/>
          <w:szCs w:val="28"/>
          <w:lang w:val="uk-UA"/>
        </w:rPr>
        <w:t xml:space="preserve">        Щоб запобігти перенесенню інфекції з трансфузіями, важливо дотримуватися таких умов: високі вимоги до донорів і до якості лабораторного тестування донорської крові; вивчення вірусів, що представляють інфекційну загрозу при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гемотрансфузіях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, методами молекулярної біології та вдосконалення засобів ідентифікації вірусів у матеріалах від донорів і в препаратах крові на основі даних молекулярної біології цих вірусів [6].</w:t>
      </w: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11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1155"/>
        </w:tabs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Default="002770D7" w:rsidP="002770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770D7"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770D7">
        <w:rPr>
          <w:rFonts w:ascii="Times New Roman" w:hAnsi="Times New Roman"/>
          <w:sz w:val="28"/>
          <w:szCs w:val="28"/>
        </w:rPr>
        <w:t xml:space="preserve">1. </w:t>
      </w:r>
      <w:proofErr w:type="spellStart"/>
      <w:r w:rsidRPr="002770D7">
        <w:rPr>
          <w:rFonts w:ascii="Times New Roman" w:hAnsi="Times New Roman"/>
          <w:sz w:val="28"/>
          <w:szCs w:val="28"/>
        </w:rPr>
        <w:t>Вивчено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рівень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захворюваності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770D7">
        <w:rPr>
          <w:rFonts w:ascii="Times New Roman" w:hAnsi="Times New Roman"/>
          <w:sz w:val="28"/>
          <w:szCs w:val="28"/>
        </w:rPr>
        <w:t>гепатити</w:t>
      </w:r>
      <w:proofErr w:type="spellEnd"/>
      <w:proofErr w:type="gramStart"/>
      <w:r w:rsidRPr="002770D7">
        <w:rPr>
          <w:rFonts w:ascii="Times New Roman" w:hAnsi="Times New Roman"/>
          <w:sz w:val="28"/>
          <w:szCs w:val="28"/>
        </w:rPr>
        <w:t xml:space="preserve"> В</w:t>
      </w:r>
      <w:proofErr w:type="gramEnd"/>
      <w:r w:rsidRPr="002770D7">
        <w:rPr>
          <w:rFonts w:ascii="Times New Roman" w:hAnsi="Times New Roman"/>
          <w:sz w:val="28"/>
          <w:szCs w:val="28"/>
        </w:rPr>
        <w:t xml:space="preserve"> і С, </w:t>
      </w:r>
      <w:proofErr w:type="spellStart"/>
      <w:r w:rsidRPr="002770D7">
        <w:rPr>
          <w:rFonts w:ascii="Times New Roman" w:hAnsi="Times New Roman"/>
          <w:sz w:val="28"/>
          <w:szCs w:val="28"/>
        </w:rPr>
        <w:t>серед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донорів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крові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у </w:t>
      </w:r>
      <w:proofErr w:type="spellStart"/>
      <w:r w:rsidRPr="002770D7">
        <w:rPr>
          <w:rFonts w:ascii="Times New Roman" w:hAnsi="Times New Roman"/>
          <w:sz w:val="28"/>
          <w:szCs w:val="28"/>
        </w:rPr>
        <w:t>Вінницькій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області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за </w:t>
      </w:r>
      <w:proofErr w:type="spellStart"/>
      <w:r w:rsidRPr="002770D7">
        <w:rPr>
          <w:rFonts w:ascii="Times New Roman" w:hAnsi="Times New Roman"/>
          <w:sz w:val="28"/>
          <w:szCs w:val="28"/>
        </w:rPr>
        <w:t>період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з 2015 по 2016 </w:t>
      </w:r>
      <w:proofErr w:type="spellStart"/>
      <w:r w:rsidRPr="002770D7">
        <w:rPr>
          <w:rFonts w:ascii="Times New Roman" w:hAnsi="Times New Roman"/>
          <w:sz w:val="28"/>
          <w:szCs w:val="28"/>
        </w:rPr>
        <w:t>рр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 w:rsidRPr="002770D7">
        <w:rPr>
          <w:rFonts w:ascii="Times New Roman" w:hAnsi="Times New Roman"/>
          <w:sz w:val="28"/>
          <w:szCs w:val="28"/>
        </w:rPr>
        <w:t>Р</w:t>
      </w:r>
      <w:proofErr w:type="gramEnd"/>
      <w:r w:rsidRPr="002770D7">
        <w:rPr>
          <w:rFonts w:ascii="Times New Roman" w:hAnsi="Times New Roman"/>
          <w:sz w:val="28"/>
          <w:szCs w:val="28"/>
        </w:rPr>
        <w:t>івень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захворюваності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на гепатит В у 2015 </w:t>
      </w:r>
      <w:proofErr w:type="spellStart"/>
      <w:r w:rsidRPr="002770D7">
        <w:rPr>
          <w:rFonts w:ascii="Times New Roman" w:hAnsi="Times New Roman"/>
          <w:sz w:val="28"/>
          <w:szCs w:val="28"/>
        </w:rPr>
        <w:t>році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становив 1,07%, а у 2016 </w:t>
      </w:r>
      <w:proofErr w:type="spellStart"/>
      <w:r w:rsidRPr="002770D7">
        <w:rPr>
          <w:rFonts w:ascii="Times New Roman" w:hAnsi="Times New Roman"/>
          <w:sz w:val="28"/>
          <w:szCs w:val="28"/>
        </w:rPr>
        <w:t>році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даний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показник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становив 1%. На гепатит С </w:t>
      </w:r>
      <w:proofErr w:type="spellStart"/>
      <w:r w:rsidRPr="002770D7">
        <w:rPr>
          <w:rFonts w:ascii="Times New Roman" w:hAnsi="Times New Roman"/>
          <w:sz w:val="28"/>
          <w:szCs w:val="28"/>
        </w:rPr>
        <w:t>рівень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захворюваності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у 2015 </w:t>
      </w:r>
      <w:proofErr w:type="spellStart"/>
      <w:r w:rsidRPr="002770D7">
        <w:rPr>
          <w:rFonts w:ascii="Times New Roman" w:hAnsi="Times New Roman"/>
          <w:sz w:val="28"/>
          <w:szCs w:val="28"/>
        </w:rPr>
        <w:t>році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становив 1,08%, а у 2016 </w:t>
      </w:r>
      <w:proofErr w:type="spellStart"/>
      <w:r w:rsidRPr="002770D7">
        <w:rPr>
          <w:rFonts w:ascii="Times New Roman" w:hAnsi="Times New Roman"/>
          <w:sz w:val="28"/>
          <w:szCs w:val="28"/>
        </w:rPr>
        <w:t>році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рівень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захворюваності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збільшився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і становив </w:t>
      </w:r>
      <w:r w:rsidRPr="002770D7">
        <w:rPr>
          <w:rFonts w:ascii="Times New Roman" w:hAnsi="Times New Roman"/>
          <w:sz w:val="28"/>
          <w:szCs w:val="28"/>
        </w:rPr>
        <w:tab/>
        <w:t>1,11%.</w:t>
      </w: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770D7">
        <w:rPr>
          <w:rFonts w:ascii="Times New Roman" w:hAnsi="Times New Roman"/>
          <w:sz w:val="28"/>
          <w:szCs w:val="28"/>
        </w:rPr>
        <w:t xml:space="preserve">2. </w:t>
      </w:r>
      <w:proofErr w:type="spellStart"/>
      <w:r w:rsidRPr="002770D7">
        <w:rPr>
          <w:rFonts w:ascii="Times New Roman" w:hAnsi="Times New Roman"/>
          <w:sz w:val="28"/>
          <w:szCs w:val="28"/>
        </w:rPr>
        <w:t>Встановлено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</w:rPr>
        <w:t>що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у 2015 </w:t>
      </w:r>
      <w:proofErr w:type="spellStart"/>
      <w:r w:rsidRPr="002770D7">
        <w:rPr>
          <w:rFonts w:ascii="Times New Roman" w:hAnsi="Times New Roman"/>
          <w:sz w:val="28"/>
          <w:szCs w:val="28"/>
        </w:rPr>
        <w:t>році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інфікованих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на ВІЛ-</w:t>
      </w:r>
      <w:proofErr w:type="spellStart"/>
      <w:r w:rsidRPr="002770D7">
        <w:rPr>
          <w:rFonts w:ascii="Times New Roman" w:hAnsi="Times New Roman"/>
          <w:sz w:val="28"/>
          <w:szCs w:val="28"/>
        </w:rPr>
        <w:t>інфекцію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серед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донорів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крові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у</w:t>
      </w:r>
      <w:proofErr w:type="gramStart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В</w:t>
      </w:r>
      <w:proofErr w:type="gramEnd"/>
      <w:r w:rsidRPr="002770D7">
        <w:rPr>
          <w:rFonts w:ascii="Times New Roman" w:hAnsi="Times New Roman"/>
          <w:sz w:val="28"/>
          <w:szCs w:val="28"/>
        </w:rPr>
        <w:t>інницькій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області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становила 0,053%. У 2016 </w:t>
      </w:r>
      <w:proofErr w:type="spellStart"/>
      <w:r w:rsidRPr="002770D7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інфікованих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дещо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збільшилась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і </w:t>
      </w:r>
      <w:proofErr w:type="spellStart"/>
      <w:r w:rsidRPr="002770D7">
        <w:rPr>
          <w:rFonts w:ascii="Times New Roman" w:hAnsi="Times New Roman"/>
          <w:sz w:val="28"/>
          <w:szCs w:val="28"/>
        </w:rPr>
        <w:t>даний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показник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дорівнював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0,08%.</w:t>
      </w: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770D7">
        <w:rPr>
          <w:rFonts w:ascii="Times New Roman" w:hAnsi="Times New Roman"/>
          <w:sz w:val="28"/>
          <w:szCs w:val="28"/>
        </w:rPr>
        <w:t xml:space="preserve">3. </w:t>
      </w:r>
      <w:proofErr w:type="spellStart"/>
      <w:r w:rsidRPr="002770D7">
        <w:rPr>
          <w:rFonts w:ascii="Times New Roman" w:hAnsi="Times New Roman"/>
          <w:sz w:val="28"/>
          <w:szCs w:val="28"/>
        </w:rPr>
        <w:t>Встановлено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</w:rPr>
        <w:t>що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у 2015 та 2016 </w:t>
      </w:r>
      <w:proofErr w:type="gramStart"/>
      <w:r w:rsidRPr="002770D7">
        <w:rPr>
          <w:rFonts w:ascii="Times New Roman" w:hAnsi="Times New Roman"/>
          <w:sz w:val="28"/>
          <w:szCs w:val="28"/>
        </w:rPr>
        <w:t>роках</w:t>
      </w:r>
      <w:proofErr w:type="gram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кількість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інфікованих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сифілісом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донорів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крові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не </w:t>
      </w:r>
      <w:proofErr w:type="spellStart"/>
      <w:r w:rsidRPr="002770D7">
        <w:rPr>
          <w:rFonts w:ascii="Times New Roman" w:hAnsi="Times New Roman"/>
          <w:sz w:val="28"/>
          <w:szCs w:val="28"/>
        </w:rPr>
        <w:t>збільшилась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і становила 0,5%. </w:t>
      </w:r>
    </w:p>
    <w:p w:rsidR="002770D7" w:rsidRPr="002770D7" w:rsidRDefault="002770D7" w:rsidP="002770D7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2770D7">
        <w:rPr>
          <w:rFonts w:ascii="Times New Roman" w:hAnsi="Times New Roman"/>
          <w:sz w:val="28"/>
          <w:szCs w:val="28"/>
        </w:rPr>
        <w:t xml:space="preserve">4. </w:t>
      </w:r>
      <w:proofErr w:type="spellStart"/>
      <w:r w:rsidRPr="002770D7">
        <w:rPr>
          <w:rFonts w:ascii="Times New Roman" w:hAnsi="Times New Roman"/>
          <w:sz w:val="28"/>
          <w:szCs w:val="28"/>
        </w:rPr>
        <w:t>Виявлено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</w:rPr>
        <w:t>що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найбільш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поширеним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збудником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захворювання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серед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донорів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крові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у</w:t>
      </w:r>
      <w:proofErr w:type="gramStart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В</w:t>
      </w:r>
      <w:proofErr w:type="gramEnd"/>
      <w:r w:rsidRPr="002770D7">
        <w:rPr>
          <w:rFonts w:ascii="Times New Roman" w:hAnsi="Times New Roman"/>
          <w:sz w:val="28"/>
          <w:szCs w:val="28"/>
        </w:rPr>
        <w:t>інницькій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області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770D7">
        <w:rPr>
          <w:rFonts w:ascii="Times New Roman" w:hAnsi="Times New Roman"/>
          <w:sz w:val="28"/>
          <w:szCs w:val="28"/>
        </w:rPr>
        <w:t>протязі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2015 – 2016 </w:t>
      </w:r>
      <w:proofErr w:type="spellStart"/>
      <w:r w:rsidRPr="002770D7">
        <w:rPr>
          <w:rFonts w:ascii="Times New Roman" w:hAnsi="Times New Roman"/>
          <w:sz w:val="28"/>
          <w:szCs w:val="28"/>
        </w:rPr>
        <w:t>років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був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</w:rPr>
        <w:t>вірус</w:t>
      </w:r>
      <w:proofErr w:type="spellEnd"/>
      <w:r w:rsidRPr="002770D7">
        <w:rPr>
          <w:rFonts w:ascii="Times New Roman" w:hAnsi="Times New Roman"/>
          <w:sz w:val="28"/>
          <w:szCs w:val="28"/>
        </w:rPr>
        <w:t xml:space="preserve"> гепатиту С.</w:t>
      </w:r>
    </w:p>
    <w:p w:rsidR="002770D7" w:rsidRPr="002770D7" w:rsidRDefault="002770D7" w:rsidP="002770D7">
      <w:pPr>
        <w:spacing w:after="0" w:line="360" w:lineRule="auto"/>
        <w:ind w:left="708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left="708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left="708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5052"/>
        </w:tabs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  <w:r w:rsidRPr="002770D7">
        <w:rPr>
          <w:rFonts w:ascii="Times New Roman" w:hAnsi="Times New Roman"/>
          <w:sz w:val="28"/>
          <w:szCs w:val="28"/>
          <w:lang w:val="uk-UA"/>
        </w:rPr>
        <w:tab/>
      </w:r>
    </w:p>
    <w:p w:rsidR="002770D7" w:rsidRPr="002770D7" w:rsidRDefault="002770D7" w:rsidP="002770D7">
      <w:pPr>
        <w:tabs>
          <w:tab w:val="left" w:pos="5052"/>
        </w:tabs>
        <w:spacing w:after="0" w:line="360" w:lineRule="auto"/>
        <w:ind w:left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left="708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left="708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spacing w:after="0" w:line="360" w:lineRule="auto"/>
        <w:ind w:left="708" w:firstLine="708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2595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2595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2595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2595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2595"/>
        </w:tabs>
        <w:spacing w:line="360" w:lineRule="auto"/>
        <w:rPr>
          <w:rFonts w:ascii="Times New Roman" w:hAnsi="Times New Roman"/>
          <w:b/>
          <w:sz w:val="28"/>
          <w:szCs w:val="28"/>
        </w:rPr>
      </w:pPr>
    </w:p>
    <w:p w:rsidR="002770D7" w:rsidRPr="002770D7" w:rsidRDefault="002770D7" w:rsidP="002770D7">
      <w:pPr>
        <w:tabs>
          <w:tab w:val="left" w:pos="2595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2770D7" w:rsidRDefault="002770D7" w:rsidP="002770D7">
      <w:pPr>
        <w:tabs>
          <w:tab w:val="left" w:pos="2595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2770D7" w:rsidRPr="002770D7" w:rsidRDefault="002770D7" w:rsidP="002770D7">
      <w:pPr>
        <w:tabs>
          <w:tab w:val="left" w:pos="2595"/>
        </w:tabs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bookmarkStart w:id="0" w:name="_GoBack"/>
      <w:bookmarkEnd w:id="0"/>
      <w:r w:rsidRPr="002770D7">
        <w:rPr>
          <w:rFonts w:ascii="Times New Roman" w:hAnsi="Times New Roman"/>
          <w:b/>
          <w:sz w:val="28"/>
          <w:szCs w:val="28"/>
          <w:lang w:val="uk-UA"/>
        </w:rPr>
        <w:t>СПИСОК ЛІТЕРАТУРИ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sz w:val="28"/>
          <w:szCs w:val="28"/>
          <w:lang w:val="uk-UA"/>
        </w:rPr>
        <w:t>Бондаренко Г.М., Унучко С. В., Губенко Т. В., Матюшенко В. П.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/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Клініко-епідеміологічні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особливості сифілісу на сучасному етапі //</w:t>
      </w:r>
      <w:r w:rsidRPr="002770D7">
        <w:rPr>
          <w:lang w:val="uk-UA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>ДУ «Інститут дерматології та венерології НАМН України» / Дерматологія та венерологія. - 2014. - № 2. - С. 65-70.</w:t>
      </w:r>
      <w:r w:rsidRPr="002770D7">
        <w:rPr>
          <w:lang w:val="uk-UA"/>
        </w:rPr>
        <w:t xml:space="preserve"> 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Голубовська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О.А., </w:t>
      </w: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Андрейчин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М.А., </w:t>
      </w: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Шкурба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А.В.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та ін. – за ред. О.А.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Голубовської</w:t>
      </w:r>
      <w:proofErr w:type="spellEnd"/>
      <w:r w:rsidRPr="002770D7">
        <w:rPr>
          <w:rFonts w:ascii="Times New Roman" w:hAnsi="Times New Roman"/>
          <w:iCs/>
          <w:sz w:val="28"/>
          <w:szCs w:val="28"/>
          <w:lang w:val="uk-UA"/>
        </w:rPr>
        <w:t xml:space="preserve"> Інфекційні</w:t>
      </w: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>хвороби: Підручник (ВНЗ ІV р. а.) М.: Медицина,  2012. –  С. 415-416.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Грицко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Р.Ю. Чорновіл А.В.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Інфекційні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хвороби: Підручник. — K.: Медицина, 2010. —  С. 123-145.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Епідеміологія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: підручник для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вищих. мед.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закладів / 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Андрейчин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А.М., Василишин З.П., Виноград Н.О. та інші.</w:t>
      </w:r>
      <w:r w:rsidRPr="002770D7">
        <w:rPr>
          <w:lang w:val="uk-UA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– За ред.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Колеснікової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І.П. // М.: Нова Книга, 2012. -  570 с.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Марієвський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В. Ф.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 xml:space="preserve">Медична 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мікробіологія, вірусологія та імунологія: підручник для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вищ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мед.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заклад / За редакцією Широбокова В.П. –видання 2-е. // Вінниця: нова книга, 2011. —  С. 563-572.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Марієвський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В. Ф.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Медична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мікробіологія, вірусологія та імунологія: підручник для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студ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вищ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мед.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заклад // Вінниця: нова книга,</w:t>
      </w:r>
      <w:r w:rsidRPr="002770D7">
        <w:rPr>
          <w:lang w:val="uk-UA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>— 2011. — С. 610-613.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Москалюк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В.Д.,</w:t>
      </w: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Меленко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i/>
          <w:sz w:val="28"/>
          <w:szCs w:val="28"/>
          <w:lang w:val="uk-UA"/>
        </w:rPr>
        <w:t>С.Р.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ВІЛ-інфекція</w:t>
      </w:r>
      <w:r w:rsidRPr="002770D7">
        <w:rPr>
          <w:rFonts w:ascii="Times New Roman" w:hAnsi="Times New Roman"/>
          <w:sz w:val="28"/>
          <w:szCs w:val="28"/>
          <w:lang w:val="uk-UA"/>
        </w:rPr>
        <w:t>/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СНІД</w:t>
      </w:r>
      <w:r w:rsidRPr="002770D7">
        <w:rPr>
          <w:rFonts w:ascii="Times New Roman" w:hAnsi="Times New Roman"/>
          <w:sz w:val="28"/>
          <w:szCs w:val="28"/>
          <w:lang w:val="uk-UA"/>
        </w:rPr>
        <w:t>. – Чернівці: Видавництво Буковинського державного університету,</w:t>
      </w: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>2012. –  С. 90-92.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Покровский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В.И., Пак С.Г., Брико Н.И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., и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Инфекционные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эпидемиология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/ - </w:t>
      </w:r>
      <w:r w:rsidRPr="002770D7">
        <w:rPr>
          <w:rFonts w:ascii="Times New Roman" w:hAnsi="Times New Roman"/>
          <w:sz w:val="28"/>
          <w:szCs w:val="28"/>
        </w:rPr>
        <w:t>2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-е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- М.: ГЭОТАР-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Медиа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2007. – С. 554-565  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Покровский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В.И., Пак С.Г., Брико Н.И.,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др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Инфекционные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болезни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эпидемиология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Учебник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/ - 3-е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- М.: ГЭОТАР-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Медиа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2007. – С. 564-570. 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Прозоркина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H. В.,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Рубашкина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П. А.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Основы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микробиологии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вирусологии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иммунологии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</w:t>
      </w:r>
      <w:r w:rsidRPr="002770D7"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– Ростов н/Д.: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Феникс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, 2002. – с. 97.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Родионов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А.Н.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Сифилис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Руководство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врачей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Изд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2-е,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ипср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..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Серия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Современная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медицина, 2001.</w:t>
      </w:r>
      <w:r w:rsidRPr="002770D7"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>–  С. 25-32.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Савчак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В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., </w:t>
      </w: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Ковальчук М.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Медсестринство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у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дерматовенерології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– Тернопіль: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Укрмедкнига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2003. – С. 121-122. 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sz w:val="28"/>
          <w:szCs w:val="28"/>
          <w:lang w:val="uk-UA"/>
        </w:rPr>
        <w:t>Скачко Б. Г.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ВІЛ/СНІД: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профілактика. Лікування. Реабілітація – К.: Медицина, 2006. – С.</w:t>
      </w:r>
      <w:r w:rsidRPr="002770D7">
        <w:rPr>
          <w:rFonts w:ascii="Times New Roman" w:hAnsi="Times New Roman"/>
          <w:sz w:val="28"/>
          <w:szCs w:val="28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>7-8.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sz w:val="28"/>
          <w:szCs w:val="28"/>
          <w:lang w:val="uk-UA"/>
        </w:rPr>
        <w:t>Скачко Б.Г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Гепатит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Профілактика. Лікування. Реабілітація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/ (Серія ''Шлях до здоров’я''). — К., 2006. —  с. 32.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Учайкин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В.Ф.,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Нисевич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Н.И.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Чередниченко Т.В.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Вирусные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гепатиты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от А до ТТV. – М.: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Новая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Волна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, 2003.  –  С.190-192.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Федоров И. Г.,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Никитин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И. Г.,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Сторожаков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, Г. И.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Хронический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гепатит С: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клиника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диагностика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лечение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Лечащий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Врач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– 2010. – Т. 17, № 2. – С. 67-70.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Харченко Н. В., </w:t>
      </w: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Порохницький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В. Г. </w:t>
      </w: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Топольницький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>.</w:t>
      </w:r>
      <w:r w:rsidRPr="002770D7">
        <w:rPr>
          <w:rFonts w:ascii="Times New Roman" w:hAnsi="Times New Roman"/>
          <w:i/>
          <w:sz w:val="28"/>
          <w:szCs w:val="28"/>
        </w:rPr>
        <w:t xml:space="preserve"> </w:t>
      </w:r>
      <w:r w:rsidRPr="002770D7">
        <w:rPr>
          <w:rFonts w:ascii="Times New Roman" w:hAnsi="Times New Roman"/>
          <w:i/>
          <w:sz w:val="28"/>
          <w:szCs w:val="28"/>
          <w:lang w:val="uk-UA"/>
        </w:rPr>
        <w:t>В.С.</w:t>
      </w:r>
      <w:r w:rsidRPr="002770D7">
        <w:rPr>
          <w:rFonts w:ascii="Times New Roman" w:hAnsi="Times New Roman"/>
          <w:i/>
          <w:sz w:val="28"/>
          <w:szCs w:val="28"/>
        </w:rPr>
        <w:t xml:space="preserve">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Вірусні гепатити</w:t>
      </w:r>
      <w:r w:rsidRPr="002770D7">
        <w:rPr>
          <w:rFonts w:ascii="Times New Roman" w:hAnsi="Times New Roman"/>
          <w:iCs/>
          <w:sz w:val="28"/>
          <w:szCs w:val="28"/>
        </w:rPr>
        <w:t>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– К.: Фенікс, 2002. – С. 49-61.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Харченко Н. В., </w:t>
      </w: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Порохницький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В. Г., </w:t>
      </w:r>
      <w:proofErr w:type="spellStart"/>
      <w:r w:rsidRPr="002770D7">
        <w:rPr>
          <w:rFonts w:ascii="Times New Roman" w:hAnsi="Times New Roman"/>
          <w:i/>
          <w:sz w:val="28"/>
          <w:szCs w:val="28"/>
          <w:lang w:val="uk-UA"/>
        </w:rPr>
        <w:t>Топольницький</w:t>
      </w:r>
      <w:proofErr w:type="spellEnd"/>
      <w:r w:rsidRPr="002770D7">
        <w:rPr>
          <w:rFonts w:ascii="Times New Roman" w:hAnsi="Times New Roman"/>
          <w:i/>
          <w:sz w:val="28"/>
          <w:szCs w:val="28"/>
          <w:lang w:val="uk-UA"/>
        </w:rPr>
        <w:t xml:space="preserve"> B.C.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iCs/>
          <w:sz w:val="28"/>
          <w:szCs w:val="28"/>
          <w:lang w:val="uk-UA"/>
        </w:rPr>
        <w:t>Вірусні гепатити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– К.: Фенікс, 2002. – С. 150-154. 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Чумак Р.</w:t>
      </w:r>
      <w:r w:rsidRPr="002770D7">
        <w:rPr>
          <w:i/>
          <w:sz w:val="28"/>
          <w:szCs w:val="28"/>
          <w:lang w:val="uk-UA"/>
        </w:rPr>
        <w:t>М.</w:t>
      </w:r>
      <w:r w:rsidRPr="002770D7">
        <w:rPr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імуноферментний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аналіз і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рекомбінвнтні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антигени // Лабораторна діагностика. К. - 1999. - №3. - С. 3 – 6.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Barrazza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, V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Syphilis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therapy</w:t>
      </w:r>
      <w:proofErr w:type="spellEnd"/>
      <w:r w:rsidRPr="002770D7">
        <w:rPr>
          <w:lang w:val="en-US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//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International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Journal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Dermatology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</w:t>
      </w:r>
      <w:r w:rsidRPr="002770D7">
        <w:rPr>
          <w:lang w:val="en-US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–2007. –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23. – р. 129.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en-US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Weissfeld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AS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Infectious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Diseases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Famous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People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Who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Succumbed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to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Them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Clinical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Microbiology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en-US"/>
        </w:rPr>
        <w:t xml:space="preserve">//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Newsletter</w:t>
      </w:r>
      <w:proofErr w:type="spellEnd"/>
      <w:r w:rsidRPr="002770D7">
        <w:rPr>
          <w:rFonts w:ascii="Times New Roman" w:hAnsi="Times New Roman"/>
          <w:sz w:val="28"/>
          <w:szCs w:val="28"/>
          <w:lang w:val="en-US"/>
        </w:rPr>
        <w:t>s</w:t>
      </w:r>
      <w:r w:rsidRPr="002770D7">
        <w:rPr>
          <w:rFonts w:ascii="Times New Roman" w:hAnsi="Times New Roman"/>
          <w:sz w:val="28"/>
          <w:szCs w:val="28"/>
          <w:lang w:val="uk-UA"/>
        </w:rPr>
        <w:t>. –200</w:t>
      </w:r>
      <w:r w:rsidRPr="002770D7">
        <w:rPr>
          <w:rFonts w:ascii="Times New Roman" w:hAnsi="Times New Roman"/>
          <w:sz w:val="28"/>
          <w:szCs w:val="28"/>
          <w:lang w:val="en-US"/>
        </w:rPr>
        <w:t>9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2</w:t>
      </w:r>
      <w:r w:rsidRPr="002770D7">
        <w:rPr>
          <w:rFonts w:ascii="Times New Roman" w:hAnsi="Times New Roman"/>
          <w:sz w:val="28"/>
          <w:szCs w:val="28"/>
          <w:lang w:val="en-US"/>
        </w:rPr>
        <w:t>1</w:t>
      </w:r>
      <w:r w:rsidRPr="002770D7">
        <w:rPr>
          <w:rFonts w:ascii="Times New Roman" w:hAnsi="Times New Roman"/>
          <w:sz w:val="28"/>
          <w:szCs w:val="28"/>
          <w:lang w:val="uk-UA"/>
        </w:rPr>
        <w:t>. – р. 6</w:t>
      </w:r>
      <w:r w:rsidRPr="002770D7">
        <w:rPr>
          <w:rFonts w:ascii="Times New Roman" w:hAnsi="Times New Roman"/>
          <w:sz w:val="28"/>
          <w:szCs w:val="28"/>
          <w:lang w:val="en-US"/>
        </w:rPr>
        <w:t>8</w:t>
      </w:r>
      <w:r w:rsidRPr="002770D7">
        <w:rPr>
          <w:rFonts w:ascii="Times New Roman" w:hAnsi="Times New Roman"/>
          <w:sz w:val="28"/>
          <w:szCs w:val="28"/>
          <w:lang w:val="uk-UA"/>
        </w:rPr>
        <w:t>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De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Souza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EM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A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hundred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years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ago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discovery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Treponema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pallidum</w:t>
      </w:r>
      <w:proofErr w:type="spellEnd"/>
      <w:r w:rsidRPr="002770D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//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Dermatology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</w:t>
      </w:r>
      <w:r w:rsidRPr="002770D7">
        <w:rPr>
          <w:lang w:val="en-US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en-US"/>
        </w:rPr>
        <w:t>– 2005. – Vol. 33. – P. 12.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Fallon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H.J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Хронічний гепатит С: Як розпізнати і коли лікувати. Медицина світу, 1999. — С. 497-499.  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en-US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Harper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KN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Zuckerman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MK,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Harper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ML,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Kingston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JD,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Armelagos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GJ.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The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origin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antiquity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syphilis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revisited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appraisal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Old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World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pre-Columbian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evidence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treponemal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infection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Microbiology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 – 200</w:t>
      </w:r>
      <w:r w:rsidRPr="002770D7">
        <w:rPr>
          <w:rFonts w:ascii="Times New Roman" w:hAnsi="Times New Roman"/>
          <w:sz w:val="28"/>
          <w:szCs w:val="28"/>
          <w:lang w:val="en-US"/>
        </w:rPr>
        <w:t>8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770D7">
        <w:rPr>
          <w:rFonts w:ascii="Times New Roman" w:hAnsi="Times New Roman"/>
          <w:sz w:val="28"/>
          <w:szCs w:val="28"/>
          <w:lang w:val="en-US"/>
        </w:rPr>
        <w:t>13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– P. </w:t>
      </w:r>
      <w:r w:rsidRPr="002770D7">
        <w:rPr>
          <w:rFonts w:ascii="Times New Roman" w:hAnsi="Times New Roman"/>
          <w:sz w:val="28"/>
          <w:szCs w:val="28"/>
          <w:lang w:val="en-US"/>
        </w:rPr>
        <w:t>25</w:t>
      </w:r>
      <w:r w:rsidRPr="002770D7">
        <w:rPr>
          <w:rFonts w:ascii="Times New Roman" w:hAnsi="Times New Roman"/>
          <w:sz w:val="28"/>
          <w:szCs w:val="28"/>
          <w:lang w:val="uk-UA"/>
        </w:rPr>
        <w:t>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Cs/>
          <w:sz w:val="28"/>
          <w:szCs w:val="28"/>
          <w:lang w:val="uk-UA"/>
        </w:rPr>
        <w:t>Infectious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diseases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Vincent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Lo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Re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III, MD. –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Hanley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Belfus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INC. –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Philadelphia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Pennsylvania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2004. – p. 284.   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Journal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Life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Editor-in-Chief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Florian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Popa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University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Medicine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Pharmacy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Bucharest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2770D7">
        <w:rPr>
          <w:rFonts w:ascii="Times New Roman" w:hAnsi="Times New Roman"/>
          <w:sz w:val="28"/>
          <w:szCs w:val="28"/>
          <w:lang w:val="en-US"/>
        </w:rPr>
        <w:t>2014. – Vol. 7. – P. 12.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Qvist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G.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John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Hunter's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alleged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syphilis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</w:t>
      </w:r>
      <w:r w:rsidRPr="002770D7"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2770D7">
        <w:rPr>
          <w:rFonts w:ascii="Times New Roman" w:hAnsi="Times New Roman"/>
          <w:sz w:val="28"/>
          <w:szCs w:val="28"/>
          <w:lang w:val="uk-UA"/>
        </w:rPr>
        <w:t>–</w:t>
      </w:r>
      <w:r w:rsidRPr="002770D7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R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Coll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Surg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Engl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, 1977 – р.165.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Rothschild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BM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History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of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Syphilis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</w:t>
      </w:r>
      <w:r w:rsidRPr="002770D7">
        <w:rPr>
          <w:lang w:val="en-US"/>
        </w:rPr>
        <w:t xml:space="preserve"> –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Clinical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Infectious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Diseases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2005 – </w:t>
      </w:r>
      <w:r w:rsidRPr="002770D7">
        <w:rPr>
          <w:rFonts w:ascii="Times New Roman" w:hAnsi="Times New Roman"/>
          <w:sz w:val="28"/>
          <w:szCs w:val="28"/>
          <w:lang w:val="en-US"/>
        </w:rPr>
        <w:t xml:space="preserve">p. </w:t>
      </w:r>
      <w:r w:rsidRPr="002770D7">
        <w:rPr>
          <w:rFonts w:ascii="Times New Roman" w:hAnsi="Times New Roman"/>
          <w:sz w:val="28"/>
          <w:szCs w:val="28"/>
          <w:lang w:val="uk-UA"/>
        </w:rPr>
        <w:t>14.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Shliefer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K,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Paar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WD,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Aydemir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et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Orthotopic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liver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transplantation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in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33-year-old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patient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fulminant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hepatitis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B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HIV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infection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>.</w:t>
      </w:r>
      <w:r w:rsidRPr="002770D7">
        <w:rPr>
          <w:lang w:val="en-US"/>
        </w:rPr>
        <w:t xml:space="preserve"> –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Dtsch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Med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Wocheschr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2000 – </w:t>
      </w:r>
      <w:r w:rsidRPr="002770D7">
        <w:rPr>
          <w:rFonts w:ascii="Times New Roman" w:hAnsi="Times New Roman"/>
          <w:sz w:val="28"/>
          <w:szCs w:val="28"/>
          <w:lang w:val="en-US"/>
        </w:rPr>
        <w:t>P</w:t>
      </w:r>
      <w:r w:rsidRPr="002770D7">
        <w:rPr>
          <w:rFonts w:ascii="Times New Roman" w:hAnsi="Times New Roman"/>
          <w:sz w:val="28"/>
          <w:szCs w:val="28"/>
          <w:lang w:val="uk-UA"/>
        </w:rPr>
        <w:t>. 83</w:t>
      </w:r>
      <w:r w:rsidRPr="002770D7">
        <w:rPr>
          <w:rFonts w:ascii="Times New Roman" w:hAnsi="Times New Roman"/>
          <w:sz w:val="28"/>
          <w:szCs w:val="28"/>
          <w:lang w:val="en-US"/>
        </w:rPr>
        <w:t>-96</w:t>
      </w:r>
      <w:r w:rsidRPr="002770D7">
        <w:rPr>
          <w:rFonts w:ascii="Times New Roman" w:hAnsi="Times New Roman"/>
          <w:sz w:val="28"/>
          <w:szCs w:val="28"/>
          <w:lang w:val="uk-UA"/>
        </w:rPr>
        <w:t>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en-US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>Singh</w:t>
      </w:r>
      <w:proofErr w:type="spellEnd"/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AE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Romanowski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B.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Syphilis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review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with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emphasis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clinical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epidemiologic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some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biologic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features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770D7">
        <w:rPr>
          <w:lang w:val="en-US"/>
        </w:rPr>
        <w:t>//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Clin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Microbiol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Rev</w:t>
      </w:r>
      <w:proofErr w:type="spellEnd"/>
      <w:r w:rsidRPr="002770D7">
        <w:rPr>
          <w:rFonts w:ascii="Times New Roman" w:hAnsi="Times New Roman"/>
          <w:sz w:val="28"/>
          <w:szCs w:val="28"/>
          <w:lang w:val="en-US"/>
        </w:rPr>
        <w:t>,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20</w:t>
      </w:r>
      <w:r w:rsidRPr="002770D7">
        <w:rPr>
          <w:rFonts w:ascii="Times New Roman" w:hAnsi="Times New Roman"/>
          <w:sz w:val="28"/>
          <w:szCs w:val="28"/>
          <w:lang w:val="en-US"/>
        </w:rPr>
        <w:t>06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. – </w:t>
      </w:r>
      <w:proofErr w:type="spellStart"/>
      <w:r w:rsidRPr="002770D7">
        <w:rPr>
          <w:rFonts w:ascii="Times New Roman" w:hAnsi="Times New Roman"/>
          <w:sz w:val="28"/>
          <w:szCs w:val="28"/>
          <w:lang w:val="uk-UA"/>
        </w:rPr>
        <w:t>Vol</w:t>
      </w:r>
      <w:proofErr w:type="spellEnd"/>
      <w:r w:rsidRPr="002770D7">
        <w:rPr>
          <w:rFonts w:ascii="Times New Roman" w:hAnsi="Times New Roman"/>
          <w:sz w:val="28"/>
          <w:szCs w:val="28"/>
          <w:lang w:val="uk-UA"/>
        </w:rPr>
        <w:t xml:space="preserve">. 3. – </w:t>
      </w:r>
      <w:r w:rsidRPr="002770D7">
        <w:rPr>
          <w:rFonts w:ascii="Times New Roman" w:hAnsi="Times New Roman"/>
          <w:sz w:val="28"/>
          <w:szCs w:val="28"/>
          <w:lang w:val="en-US"/>
        </w:rPr>
        <w:t>p</w:t>
      </w:r>
      <w:r w:rsidRPr="002770D7">
        <w:rPr>
          <w:rFonts w:ascii="Times New Roman" w:hAnsi="Times New Roman"/>
          <w:sz w:val="28"/>
          <w:szCs w:val="28"/>
          <w:lang w:val="uk-UA"/>
        </w:rPr>
        <w:t>. 1</w:t>
      </w:r>
      <w:r w:rsidRPr="002770D7">
        <w:rPr>
          <w:rFonts w:ascii="Times New Roman" w:hAnsi="Times New Roman"/>
          <w:sz w:val="28"/>
          <w:szCs w:val="28"/>
          <w:lang w:val="en-US"/>
        </w:rPr>
        <w:t>9</w:t>
      </w:r>
      <w:r w:rsidRPr="002770D7">
        <w:rPr>
          <w:rFonts w:ascii="Times New Roman" w:hAnsi="Times New Roman"/>
          <w:sz w:val="28"/>
          <w:szCs w:val="28"/>
          <w:lang w:val="uk-UA"/>
        </w:rPr>
        <w:t>.</w:t>
      </w:r>
    </w:p>
    <w:p w:rsidR="002770D7" w:rsidRPr="002770D7" w:rsidRDefault="002770D7" w:rsidP="002770D7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uk-UA"/>
        </w:rPr>
      </w:pPr>
      <w:r w:rsidRPr="002770D7"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r w:rsidRPr="002770D7">
        <w:rPr>
          <w:rFonts w:ascii="Times New Roman" w:hAnsi="Times New Roman"/>
          <w:i/>
          <w:iCs/>
          <w:sz w:val="28"/>
          <w:szCs w:val="28"/>
          <w:lang w:val="de-DE"/>
        </w:rPr>
        <w:t>Stauber R.</w:t>
      </w:r>
      <w:r w:rsidRPr="002770D7">
        <w:rPr>
          <w:rFonts w:ascii="Times New Roman" w:hAnsi="Times New Roman"/>
          <w:sz w:val="28"/>
          <w:szCs w:val="28"/>
          <w:lang w:val="de-DE"/>
        </w:rPr>
        <w:t xml:space="preserve"> </w:t>
      </w:r>
      <w:proofErr w:type="spellStart"/>
      <w:r w:rsidRPr="002770D7">
        <w:rPr>
          <w:rFonts w:ascii="Times New Roman" w:hAnsi="Times New Roman"/>
          <w:sz w:val="28"/>
          <w:szCs w:val="28"/>
          <w:lang w:val="de-DE"/>
        </w:rPr>
        <w:t>Epidemiologic</w:t>
      </w:r>
      <w:proofErr w:type="spellEnd"/>
      <w:r w:rsidRPr="002770D7">
        <w:rPr>
          <w:rFonts w:ascii="Times New Roman" w:hAnsi="Times New Roman"/>
          <w:sz w:val="28"/>
          <w:szCs w:val="28"/>
          <w:lang w:val="de-DE"/>
        </w:rPr>
        <w:t xml:space="preserve"> und </w:t>
      </w:r>
      <w:proofErr w:type="spellStart"/>
      <w:r w:rsidRPr="002770D7">
        <w:rPr>
          <w:rFonts w:ascii="Times New Roman" w:hAnsi="Times New Roman"/>
          <w:sz w:val="28"/>
          <w:szCs w:val="28"/>
          <w:lang w:val="de-DE"/>
        </w:rPr>
        <w:t>Ubertragungswege</w:t>
      </w:r>
      <w:proofErr w:type="spellEnd"/>
      <w:r w:rsidRPr="002770D7">
        <w:rPr>
          <w:rFonts w:ascii="Times New Roman" w:hAnsi="Times New Roman"/>
          <w:sz w:val="28"/>
          <w:szCs w:val="28"/>
          <w:lang w:val="de-DE"/>
        </w:rPr>
        <w:t xml:space="preserve"> der Hepatitis C. – </w:t>
      </w:r>
      <w:proofErr w:type="spellStart"/>
      <w:r w:rsidRPr="002770D7">
        <w:rPr>
          <w:rFonts w:ascii="Times New Roman" w:hAnsi="Times New Roman"/>
          <w:sz w:val="28"/>
          <w:szCs w:val="28"/>
          <w:lang w:val="de-DE"/>
        </w:rPr>
        <w:t>Wien.med</w:t>
      </w:r>
      <w:proofErr w:type="spellEnd"/>
      <w:r w:rsidRPr="002770D7">
        <w:rPr>
          <w:rFonts w:ascii="Times New Roman" w:hAnsi="Times New Roman"/>
          <w:sz w:val="28"/>
          <w:szCs w:val="28"/>
          <w:lang w:val="de-DE"/>
        </w:rPr>
        <w:t xml:space="preserve">. </w:t>
      </w:r>
      <w:proofErr w:type="spellStart"/>
      <w:r w:rsidRPr="002770D7">
        <w:rPr>
          <w:rFonts w:ascii="Times New Roman" w:hAnsi="Times New Roman"/>
          <w:sz w:val="28"/>
          <w:szCs w:val="28"/>
          <w:lang w:val="de-DE"/>
        </w:rPr>
        <w:t>Wochenschr</w:t>
      </w:r>
      <w:proofErr w:type="spellEnd"/>
      <w:r w:rsidRPr="002770D7">
        <w:rPr>
          <w:rFonts w:ascii="Times New Roman" w:hAnsi="Times New Roman"/>
          <w:sz w:val="28"/>
          <w:szCs w:val="28"/>
          <w:lang w:val="de-DE"/>
        </w:rPr>
        <w:t xml:space="preserve">, 2000 –  p. 427.  </w:t>
      </w:r>
      <w:r w:rsidRPr="002770D7">
        <w:rPr>
          <w:rFonts w:ascii="Times New Roman" w:hAnsi="Times New Roman"/>
          <w:sz w:val="28"/>
          <w:szCs w:val="28"/>
          <w:lang w:val="uk-UA"/>
        </w:rPr>
        <w:t xml:space="preserve">  </w:t>
      </w:r>
    </w:p>
    <w:p w:rsidR="002770D7" w:rsidRPr="002770D7" w:rsidRDefault="002770D7">
      <w:pPr>
        <w:rPr>
          <w:lang w:val="uk-UA"/>
        </w:rPr>
      </w:pPr>
    </w:p>
    <w:sectPr w:rsidR="002770D7" w:rsidRPr="002770D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840B31"/>
    <w:multiLevelType w:val="hybridMultilevel"/>
    <w:tmpl w:val="EC5AE89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0B0"/>
    <w:rsid w:val="002770D7"/>
    <w:rsid w:val="004610B0"/>
    <w:rsid w:val="005D3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0D7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770D7"/>
    <w:pPr>
      <w:spacing w:after="0" w:line="240" w:lineRule="auto"/>
    </w:pPr>
    <w:rPr>
      <w:rFonts w:ascii="Calibri" w:eastAsia="Times New Roman" w:hAnsi="Calibri" w:cs="Times New Roman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70D7"/>
    <w:rPr>
      <w:rFonts w:ascii="Calibri" w:eastAsia="Times New Roman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770D7"/>
    <w:pPr>
      <w:spacing w:after="0" w:line="240" w:lineRule="auto"/>
    </w:pPr>
    <w:rPr>
      <w:rFonts w:ascii="Calibri" w:eastAsia="Times New Roman" w:hAnsi="Calibri" w:cs="Times New Roman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28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2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9598</Words>
  <Characters>5472</Characters>
  <Application>Microsoft Office Word</Application>
  <DocSecurity>0</DocSecurity>
  <Lines>45</Lines>
  <Paragraphs>30</Paragraphs>
  <ScaleCrop>false</ScaleCrop>
  <Company/>
  <LinksUpToDate>false</LinksUpToDate>
  <CharactersWithSpaces>15040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2018-12-05T12:02:00Z</dcterms:created>
  <dcterms:modified xsi:type="dcterms:W3CDTF">2018-12-05T12:05:00Z</dcterms:modified>
</cp:coreProperties>
</file>