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38D6" w:rsidRPr="00E61F36" w:rsidRDefault="00BA38D6" w:rsidP="00BA38D6">
      <w:pPr>
        <w:pStyle w:val="a3"/>
        <w:spacing w:after="0" w:line="360" w:lineRule="auto"/>
        <w:ind w:firstLine="709"/>
        <w:jc w:val="center"/>
        <w:rPr>
          <w:rFonts w:ascii="Times New Roman" w:hAnsi="Times New Roman"/>
          <w:b/>
          <w:sz w:val="32"/>
          <w:szCs w:val="32"/>
          <w:lang w:val="uk-UA"/>
        </w:rPr>
      </w:pPr>
      <w:r w:rsidRPr="00E61F36">
        <w:rPr>
          <w:rFonts w:ascii="Times New Roman" w:hAnsi="Times New Roman"/>
          <w:b/>
          <w:sz w:val="32"/>
          <w:szCs w:val="32"/>
          <w:lang w:val="uk-UA"/>
        </w:rPr>
        <w:t>Одеський національний університет імені I.I. Мечникова</w:t>
      </w:r>
    </w:p>
    <w:p w:rsidR="00BA38D6" w:rsidRPr="00E61F36" w:rsidRDefault="00BA38D6" w:rsidP="00BA38D6">
      <w:pPr>
        <w:pStyle w:val="a3"/>
        <w:spacing w:after="0" w:line="360" w:lineRule="auto"/>
        <w:ind w:firstLine="709"/>
        <w:jc w:val="center"/>
        <w:rPr>
          <w:rFonts w:ascii="Times New Roman" w:hAnsi="Times New Roman"/>
          <w:b/>
          <w:sz w:val="32"/>
          <w:szCs w:val="32"/>
          <w:lang w:val="uk-UA"/>
        </w:rPr>
      </w:pPr>
      <w:r w:rsidRPr="00E61F36">
        <w:rPr>
          <w:rFonts w:ascii="Times New Roman" w:hAnsi="Times New Roman"/>
          <w:b/>
          <w:sz w:val="32"/>
          <w:szCs w:val="32"/>
          <w:lang w:val="uk-UA"/>
        </w:rPr>
        <w:t>Геолого-географічний факультет</w:t>
      </w:r>
    </w:p>
    <w:p w:rsidR="00BA38D6" w:rsidRPr="00E61F36" w:rsidRDefault="00BA38D6" w:rsidP="00BA38D6">
      <w:pPr>
        <w:pStyle w:val="a3"/>
        <w:spacing w:after="0" w:line="360" w:lineRule="auto"/>
        <w:ind w:firstLine="709"/>
        <w:jc w:val="center"/>
        <w:rPr>
          <w:rFonts w:ascii="Times New Roman" w:hAnsi="Times New Roman"/>
          <w:b/>
          <w:sz w:val="32"/>
          <w:szCs w:val="32"/>
          <w:lang w:val="uk-UA"/>
        </w:rPr>
      </w:pPr>
      <w:r w:rsidRPr="00E61F36">
        <w:rPr>
          <w:rFonts w:ascii="Times New Roman" w:hAnsi="Times New Roman"/>
          <w:b/>
          <w:sz w:val="32"/>
          <w:szCs w:val="32"/>
          <w:lang w:val="uk-UA"/>
        </w:rPr>
        <w:t>Кафедра економічної та соціальної географії i туризму</w:t>
      </w:r>
    </w:p>
    <w:p w:rsidR="00BA38D6" w:rsidRPr="00E61F36" w:rsidRDefault="00BA38D6" w:rsidP="00BA38D6">
      <w:pPr>
        <w:pStyle w:val="a3"/>
        <w:spacing w:after="0" w:line="360" w:lineRule="auto"/>
        <w:ind w:firstLine="709"/>
        <w:jc w:val="center"/>
        <w:rPr>
          <w:rFonts w:ascii="Times New Roman" w:hAnsi="Times New Roman"/>
          <w:b/>
          <w:sz w:val="32"/>
          <w:szCs w:val="32"/>
          <w:lang w:val="uk-UA"/>
        </w:rPr>
      </w:pPr>
    </w:p>
    <w:p w:rsidR="00BA38D6" w:rsidRPr="00E61F36" w:rsidRDefault="00BA38D6" w:rsidP="00BA38D6">
      <w:pPr>
        <w:spacing w:line="360" w:lineRule="auto"/>
        <w:ind w:firstLine="709"/>
        <w:jc w:val="center"/>
        <w:rPr>
          <w:b/>
          <w:noProof w:val="0"/>
          <w:sz w:val="32"/>
          <w:szCs w:val="32"/>
          <w:lang w:val="uk-UA"/>
        </w:rPr>
      </w:pPr>
      <w:r>
        <w:rPr>
          <w:b/>
          <w:noProof w:val="0"/>
          <w:sz w:val="32"/>
          <w:szCs w:val="32"/>
          <w:lang w:val="uk-UA"/>
        </w:rPr>
        <w:t>КВАЛІФІКАЦІЙНА</w:t>
      </w:r>
      <w:r w:rsidRPr="00E61F36">
        <w:rPr>
          <w:b/>
          <w:noProof w:val="0"/>
          <w:sz w:val="32"/>
          <w:szCs w:val="32"/>
          <w:lang w:val="uk-UA"/>
        </w:rPr>
        <w:t xml:space="preserve"> РОБОТА</w:t>
      </w:r>
    </w:p>
    <w:p w:rsidR="00BA38D6" w:rsidRPr="00E61F36" w:rsidRDefault="00BA38D6" w:rsidP="00BA38D6">
      <w:pPr>
        <w:ind w:firstLine="709"/>
        <w:jc w:val="center"/>
        <w:rPr>
          <w:b/>
          <w:noProof w:val="0"/>
          <w:sz w:val="32"/>
          <w:szCs w:val="32"/>
          <w:u w:val="single"/>
          <w:lang w:val="uk-UA"/>
        </w:rPr>
      </w:pPr>
      <w:r w:rsidRPr="00E61F36">
        <w:rPr>
          <w:b/>
          <w:noProof w:val="0"/>
          <w:sz w:val="32"/>
          <w:szCs w:val="32"/>
          <w:u w:val="single"/>
          <w:lang w:val="uk-UA"/>
        </w:rPr>
        <w:t>на здобуття ступеня вищої освіти «бакалавр»</w:t>
      </w:r>
    </w:p>
    <w:p w:rsidR="00BA38D6" w:rsidRPr="00E61F36" w:rsidRDefault="00BA38D6" w:rsidP="00BA38D6">
      <w:pPr>
        <w:jc w:val="center"/>
        <w:rPr>
          <w:b/>
          <w:noProof w:val="0"/>
          <w:szCs w:val="20"/>
          <w:lang w:val="uk-UA"/>
        </w:rPr>
      </w:pPr>
      <w:r w:rsidRPr="00E61F36">
        <w:rPr>
          <w:b/>
          <w:noProof w:val="0"/>
          <w:szCs w:val="20"/>
          <w:lang w:val="uk-UA"/>
        </w:rPr>
        <w:t>(освітньо-кваліфікаційний рівень)</w:t>
      </w:r>
    </w:p>
    <w:p w:rsidR="00BA38D6" w:rsidRPr="00E61F36" w:rsidRDefault="00BA38D6" w:rsidP="00BA38D6">
      <w:pPr>
        <w:jc w:val="center"/>
        <w:rPr>
          <w:b/>
          <w:noProof w:val="0"/>
          <w:szCs w:val="20"/>
          <w:lang w:val="uk-UA"/>
        </w:rPr>
      </w:pPr>
    </w:p>
    <w:p w:rsidR="00BA38D6" w:rsidRPr="00E61F36" w:rsidRDefault="00BA38D6" w:rsidP="00BA38D6">
      <w:pPr>
        <w:spacing w:line="360" w:lineRule="auto"/>
        <w:ind w:firstLine="709"/>
        <w:jc w:val="center"/>
        <w:rPr>
          <w:noProof w:val="0"/>
          <w:sz w:val="32"/>
          <w:szCs w:val="32"/>
          <w:u w:val="single"/>
          <w:lang w:val="uk-UA"/>
        </w:rPr>
      </w:pPr>
      <w:r w:rsidRPr="00E61F36">
        <w:rPr>
          <w:b/>
          <w:noProof w:val="0"/>
          <w:sz w:val="32"/>
          <w:szCs w:val="32"/>
          <w:lang w:val="uk-UA"/>
        </w:rPr>
        <w:t>на тему:</w:t>
      </w:r>
    </w:p>
    <w:p w:rsidR="00BA38D6" w:rsidRPr="00E61F36" w:rsidRDefault="00BA38D6" w:rsidP="00BA38D6">
      <w:pPr>
        <w:spacing w:line="360" w:lineRule="auto"/>
        <w:jc w:val="center"/>
        <w:rPr>
          <w:b/>
          <w:noProof w:val="0"/>
          <w:sz w:val="32"/>
          <w:szCs w:val="32"/>
          <w:lang w:val="uk-UA"/>
        </w:rPr>
      </w:pPr>
      <w:r w:rsidRPr="00E61F36">
        <w:rPr>
          <w:b/>
          <w:noProof w:val="0"/>
          <w:sz w:val="32"/>
          <w:szCs w:val="32"/>
          <w:lang w:val="uk-UA"/>
        </w:rPr>
        <w:t>«Болгарія туристична перлина Балкан»</w:t>
      </w:r>
    </w:p>
    <w:p w:rsidR="00BA38D6" w:rsidRPr="00E61F36" w:rsidRDefault="00BA38D6" w:rsidP="00BA38D6">
      <w:pPr>
        <w:spacing w:line="360" w:lineRule="auto"/>
        <w:jc w:val="center"/>
        <w:rPr>
          <w:b/>
          <w:noProof w:val="0"/>
          <w:sz w:val="32"/>
          <w:szCs w:val="32"/>
          <w:lang w:val="uk-UA"/>
        </w:rPr>
      </w:pPr>
      <w:r w:rsidRPr="00E61F36">
        <w:rPr>
          <w:b/>
          <w:noProof w:val="0"/>
          <w:sz w:val="32"/>
          <w:szCs w:val="32"/>
          <w:lang w:val="uk-UA"/>
        </w:rPr>
        <w:t>«Bulgaria tourist pearl of the Balkans»</w:t>
      </w:r>
    </w:p>
    <w:p w:rsidR="00BA38D6" w:rsidRPr="00E61F36" w:rsidRDefault="00BA38D6" w:rsidP="00BA38D6">
      <w:pPr>
        <w:spacing w:line="360" w:lineRule="auto"/>
        <w:ind w:firstLine="709"/>
        <w:jc w:val="center"/>
        <w:rPr>
          <w:noProof w:val="0"/>
          <w:sz w:val="32"/>
          <w:szCs w:val="32"/>
          <w:lang w:val="uk-UA"/>
        </w:rPr>
      </w:pPr>
    </w:p>
    <w:p w:rsidR="00BA38D6" w:rsidRPr="00E61F36" w:rsidRDefault="00BA38D6" w:rsidP="00BA38D6">
      <w:pPr>
        <w:ind w:left="3540"/>
        <w:jc w:val="both"/>
        <w:rPr>
          <w:b/>
          <w:noProof w:val="0"/>
          <w:sz w:val="28"/>
          <w:szCs w:val="28"/>
          <w:lang w:val="uk-UA"/>
        </w:rPr>
      </w:pPr>
      <w:r w:rsidRPr="00E61F36">
        <w:rPr>
          <w:b/>
          <w:noProof w:val="0"/>
          <w:sz w:val="28"/>
          <w:szCs w:val="28"/>
          <w:lang w:val="uk-UA"/>
        </w:rPr>
        <w:t>Виконала: здобувачка IV курсу</w:t>
      </w:r>
    </w:p>
    <w:p w:rsidR="00BA38D6" w:rsidRPr="00E61F36" w:rsidRDefault="00BA38D6" w:rsidP="00BA38D6">
      <w:pPr>
        <w:ind w:left="3540"/>
        <w:jc w:val="both"/>
        <w:rPr>
          <w:b/>
          <w:noProof w:val="0"/>
          <w:sz w:val="28"/>
          <w:szCs w:val="28"/>
          <w:lang w:val="uk-UA"/>
        </w:rPr>
      </w:pPr>
      <w:r>
        <w:rPr>
          <w:b/>
          <w:noProof w:val="0"/>
          <w:sz w:val="28"/>
          <w:szCs w:val="28"/>
          <w:lang w:val="uk-UA"/>
        </w:rPr>
        <w:t>очної</w:t>
      </w:r>
      <w:r w:rsidRPr="00E61F36">
        <w:rPr>
          <w:b/>
          <w:noProof w:val="0"/>
          <w:sz w:val="28"/>
          <w:szCs w:val="28"/>
          <w:lang w:val="uk-UA"/>
        </w:rPr>
        <w:t xml:space="preserve"> форми навчання </w:t>
      </w:r>
    </w:p>
    <w:p w:rsidR="00BA38D6" w:rsidRDefault="00BA38D6" w:rsidP="00BA38D6">
      <w:pPr>
        <w:ind w:left="3540"/>
        <w:jc w:val="both"/>
        <w:rPr>
          <w:b/>
          <w:noProof w:val="0"/>
          <w:sz w:val="28"/>
          <w:szCs w:val="28"/>
          <w:lang w:val="uk-UA"/>
        </w:rPr>
      </w:pPr>
    </w:p>
    <w:p w:rsidR="00BA38D6" w:rsidRDefault="00BA38D6" w:rsidP="00BA38D6">
      <w:pPr>
        <w:ind w:left="3540"/>
        <w:jc w:val="both"/>
        <w:rPr>
          <w:b/>
          <w:noProof w:val="0"/>
          <w:sz w:val="28"/>
          <w:szCs w:val="28"/>
          <w:lang w:val="uk-UA"/>
        </w:rPr>
      </w:pPr>
      <w:r>
        <w:rPr>
          <w:b/>
          <w:noProof w:val="0"/>
          <w:sz w:val="28"/>
          <w:szCs w:val="28"/>
          <w:lang w:val="uk-UA"/>
        </w:rPr>
        <w:t>Гарцун Олена Романівна</w:t>
      </w:r>
    </w:p>
    <w:p w:rsidR="00BA38D6" w:rsidRPr="00264005" w:rsidRDefault="00BA38D6" w:rsidP="00BA38D6">
      <w:pPr>
        <w:ind w:left="3540"/>
        <w:jc w:val="both"/>
        <w:rPr>
          <w:b/>
          <w:noProof w:val="0"/>
          <w:sz w:val="28"/>
          <w:szCs w:val="28"/>
          <w:lang w:val="uk-UA"/>
        </w:rPr>
      </w:pPr>
    </w:p>
    <w:p w:rsidR="00BA38D6" w:rsidRPr="00BA1F55" w:rsidRDefault="00BA38D6" w:rsidP="00BA38D6">
      <w:pPr>
        <w:ind w:left="3540"/>
        <w:jc w:val="both"/>
        <w:rPr>
          <w:b/>
          <w:noProof w:val="0"/>
          <w:sz w:val="28"/>
          <w:szCs w:val="28"/>
          <w:lang w:val="uk-UA"/>
        </w:rPr>
      </w:pPr>
      <w:r w:rsidRPr="00E61F36">
        <w:rPr>
          <w:b/>
          <w:noProof w:val="0"/>
          <w:sz w:val="28"/>
          <w:szCs w:val="28"/>
          <w:lang w:val="uk-UA"/>
        </w:rPr>
        <w:t>За спеціальністю __</w:t>
      </w:r>
      <w:r w:rsidRPr="00E61F36">
        <w:rPr>
          <w:b/>
          <w:noProof w:val="0"/>
          <w:sz w:val="28"/>
          <w:szCs w:val="28"/>
          <w:u w:val="single"/>
          <w:lang w:val="uk-UA"/>
        </w:rPr>
        <w:t>242 Туризм</w:t>
      </w:r>
      <w:r w:rsidRPr="00BA1F55">
        <w:rPr>
          <w:b/>
          <w:noProof w:val="0"/>
          <w:sz w:val="28"/>
          <w:szCs w:val="28"/>
          <w:lang w:val="uk-UA"/>
        </w:rPr>
        <w:t>______</w:t>
      </w:r>
    </w:p>
    <w:p w:rsidR="00BA38D6" w:rsidRPr="00E61F36" w:rsidRDefault="00BA38D6" w:rsidP="00BA38D6">
      <w:pPr>
        <w:ind w:left="3540"/>
        <w:rPr>
          <w:b/>
          <w:noProof w:val="0"/>
          <w:szCs w:val="20"/>
          <w:lang w:val="uk-UA"/>
        </w:rPr>
      </w:pPr>
      <w:r w:rsidRPr="00E61F36">
        <w:rPr>
          <w:b/>
          <w:noProof w:val="0"/>
          <w:szCs w:val="20"/>
          <w:lang w:val="uk-UA"/>
        </w:rPr>
        <w:t>(шифр і назва напряму підготовки, спеціальності)</w:t>
      </w:r>
    </w:p>
    <w:p w:rsidR="00BA38D6" w:rsidRPr="00E61F36" w:rsidRDefault="00BA38D6" w:rsidP="00BA38D6">
      <w:pPr>
        <w:ind w:left="3540"/>
        <w:rPr>
          <w:b/>
          <w:noProof w:val="0"/>
          <w:szCs w:val="20"/>
          <w:lang w:val="uk-UA"/>
        </w:rPr>
      </w:pPr>
    </w:p>
    <w:p w:rsidR="00BA38D6" w:rsidRPr="00E61F36" w:rsidRDefault="00BA38D6" w:rsidP="00BA38D6">
      <w:pPr>
        <w:ind w:left="3540"/>
        <w:rPr>
          <w:b/>
          <w:noProof w:val="0"/>
          <w:sz w:val="28"/>
          <w:szCs w:val="28"/>
          <w:lang w:val="uk-UA"/>
        </w:rPr>
      </w:pPr>
      <w:r w:rsidRPr="00E61F36">
        <w:rPr>
          <w:b/>
          <w:noProof w:val="0"/>
          <w:sz w:val="28"/>
          <w:szCs w:val="28"/>
          <w:lang w:val="uk-UA"/>
        </w:rPr>
        <w:t>Освітня програма ____</w:t>
      </w:r>
      <w:r w:rsidRPr="00E61F36">
        <w:rPr>
          <w:b/>
          <w:noProof w:val="0"/>
          <w:sz w:val="28"/>
          <w:szCs w:val="28"/>
          <w:u w:val="single"/>
          <w:lang w:val="uk-UA"/>
        </w:rPr>
        <w:t>Туризм</w:t>
      </w:r>
      <w:r w:rsidRPr="00E61F36">
        <w:rPr>
          <w:b/>
          <w:noProof w:val="0"/>
          <w:sz w:val="28"/>
          <w:szCs w:val="28"/>
          <w:lang w:val="uk-UA"/>
        </w:rPr>
        <w:t>______</w:t>
      </w:r>
    </w:p>
    <w:p w:rsidR="00BA38D6" w:rsidRPr="00E61F36" w:rsidRDefault="00BA38D6" w:rsidP="00BA38D6">
      <w:pPr>
        <w:ind w:left="3540"/>
        <w:jc w:val="center"/>
        <w:rPr>
          <w:b/>
          <w:noProof w:val="0"/>
          <w:lang w:val="uk-UA"/>
        </w:rPr>
      </w:pPr>
      <w:r w:rsidRPr="00E61F36">
        <w:rPr>
          <w:b/>
          <w:noProof w:val="0"/>
          <w:lang w:val="uk-UA"/>
        </w:rPr>
        <w:t xml:space="preserve">                 (назва)</w:t>
      </w:r>
    </w:p>
    <w:p w:rsidR="00BA38D6" w:rsidRPr="00E61F36" w:rsidRDefault="00BA38D6" w:rsidP="00BA38D6">
      <w:pPr>
        <w:ind w:left="3540"/>
        <w:jc w:val="both"/>
        <w:rPr>
          <w:b/>
          <w:noProof w:val="0"/>
          <w:sz w:val="28"/>
          <w:szCs w:val="28"/>
          <w:u w:val="single"/>
          <w:lang w:val="uk-UA"/>
        </w:rPr>
      </w:pPr>
    </w:p>
    <w:p w:rsidR="00BA38D6" w:rsidRPr="00E61F36" w:rsidRDefault="00BA38D6" w:rsidP="00BA38D6">
      <w:pPr>
        <w:spacing w:line="360" w:lineRule="auto"/>
        <w:ind w:left="3540"/>
        <w:jc w:val="both"/>
        <w:rPr>
          <w:b/>
          <w:noProof w:val="0"/>
          <w:sz w:val="28"/>
          <w:szCs w:val="28"/>
          <w:u w:val="single"/>
          <w:lang w:val="uk-UA"/>
        </w:rPr>
      </w:pPr>
      <w:r w:rsidRPr="00E61F36">
        <w:rPr>
          <w:b/>
          <w:noProof w:val="0"/>
          <w:sz w:val="28"/>
          <w:szCs w:val="28"/>
          <w:lang w:val="uk-UA"/>
        </w:rPr>
        <w:t xml:space="preserve">Керівник: </w:t>
      </w:r>
      <w:r w:rsidRPr="00E61F36">
        <w:rPr>
          <w:b/>
          <w:noProof w:val="0"/>
          <w:sz w:val="28"/>
          <w:szCs w:val="28"/>
          <w:u w:val="single"/>
          <w:lang w:val="uk-UA"/>
        </w:rPr>
        <w:t>к.геогр.н., доц. Шашеро А.М.</w:t>
      </w:r>
    </w:p>
    <w:p w:rsidR="00BA38D6" w:rsidRDefault="00BA38D6" w:rsidP="00BA38D6">
      <w:pPr>
        <w:ind w:left="3540"/>
        <w:outlineLvl w:val="0"/>
        <w:rPr>
          <w:b/>
          <w:noProof w:val="0"/>
          <w:sz w:val="28"/>
          <w:szCs w:val="28"/>
          <w:u w:val="single"/>
          <w:lang w:val="uk-UA"/>
        </w:rPr>
      </w:pPr>
      <w:r w:rsidRPr="00E61F36">
        <w:rPr>
          <w:b/>
          <w:noProof w:val="0"/>
          <w:sz w:val="28"/>
          <w:szCs w:val="28"/>
          <w:lang w:val="uk-UA"/>
        </w:rPr>
        <w:t xml:space="preserve">Рецензент: </w:t>
      </w:r>
      <w:r w:rsidRPr="00BA1F55">
        <w:rPr>
          <w:b/>
          <w:noProof w:val="0"/>
          <w:sz w:val="28"/>
          <w:szCs w:val="28"/>
          <w:u w:val="single"/>
          <w:lang w:val="uk-UA"/>
        </w:rPr>
        <w:t>к.геогр.н.,</w:t>
      </w:r>
      <w:r w:rsidRPr="00E61F36">
        <w:rPr>
          <w:b/>
          <w:noProof w:val="0"/>
          <w:sz w:val="28"/>
          <w:szCs w:val="28"/>
          <w:lang w:val="uk-UA"/>
        </w:rPr>
        <w:t xml:space="preserve"> </w:t>
      </w:r>
      <w:r>
        <w:rPr>
          <w:b/>
          <w:noProof w:val="0"/>
          <w:sz w:val="28"/>
          <w:szCs w:val="28"/>
          <w:u w:val="single"/>
          <w:lang w:val="uk-UA"/>
        </w:rPr>
        <w:t>доц</w:t>
      </w:r>
      <w:r w:rsidRPr="00E61F36">
        <w:rPr>
          <w:b/>
          <w:noProof w:val="0"/>
          <w:sz w:val="28"/>
          <w:szCs w:val="28"/>
          <w:u w:val="single"/>
          <w:lang w:val="uk-UA"/>
        </w:rPr>
        <w:t>. Т</w:t>
      </w:r>
      <w:r>
        <w:rPr>
          <w:b/>
          <w:noProof w:val="0"/>
          <w:sz w:val="28"/>
          <w:szCs w:val="28"/>
          <w:u w:val="single"/>
          <w:lang w:val="uk-UA"/>
        </w:rPr>
        <w:t>ортик М.Й</w:t>
      </w:r>
      <w:r w:rsidRPr="00E61F36">
        <w:rPr>
          <w:b/>
          <w:noProof w:val="0"/>
          <w:sz w:val="28"/>
          <w:szCs w:val="28"/>
          <w:u w:val="single"/>
          <w:lang w:val="uk-UA"/>
        </w:rPr>
        <w:t>.</w:t>
      </w:r>
    </w:p>
    <w:p w:rsidR="00BA38D6" w:rsidRPr="00E61F36" w:rsidRDefault="00BA38D6" w:rsidP="00BA38D6">
      <w:pPr>
        <w:ind w:left="3540"/>
        <w:outlineLvl w:val="0"/>
        <w:rPr>
          <w:b/>
          <w:noProof w:val="0"/>
          <w:sz w:val="28"/>
          <w:szCs w:val="28"/>
          <w:lang w:val="uk-UA"/>
        </w:rPr>
      </w:pPr>
    </w:p>
    <w:p w:rsidR="00BA38D6" w:rsidRDefault="00BA38D6" w:rsidP="00BA38D6">
      <w:pPr>
        <w:spacing w:line="360" w:lineRule="auto"/>
        <w:jc w:val="both"/>
        <w:rPr>
          <w:noProof w:val="0"/>
          <w:sz w:val="28"/>
          <w:szCs w:val="28"/>
          <w:lang w:val="uk-UA"/>
        </w:rPr>
      </w:pPr>
    </w:p>
    <w:p w:rsidR="00BA38D6" w:rsidRPr="00E61F36" w:rsidRDefault="00BA38D6" w:rsidP="00BA38D6">
      <w:pPr>
        <w:spacing w:line="360" w:lineRule="auto"/>
        <w:jc w:val="both"/>
        <w:rPr>
          <w:b/>
          <w:noProof w:val="0"/>
          <w:sz w:val="28"/>
          <w:szCs w:val="28"/>
          <w:lang w:val="uk-UA"/>
        </w:rPr>
      </w:pPr>
      <w:r>
        <w:rPr>
          <w:b/>
          <w:noProof w:val="0"/>
          <w:sz w:val="28"/>
          <w:szCs w:val="28"/>
          <w:lang w:val="uk-UA"/>
        </w:rPr>
        <w:t>Рекомендовано  д</w:t>
      </w:r>
      <w:r w:rsidRPr="00E61F36">
        <w:rPr>
          <w:b/>
          <w:noProof w:val="0"/>
          <w:sz w:val="28"/>
          <w:szCs w:val="28"/>
          <w:lang w:val="uk-UA"/>
        </w:rPr>
        <w:t>о  захисту:            Захи</w:t>
      </w:r>
      <w:r>
        <w:rPr>
          <w:b/>
          <w:noProof w:val="0"/>
          <w:sz w:val="28"/>
          <w:szCs w:val="28"/>
          <w:lang w:val="uk-UA"/>
        </w:rPr>
        <w:t xml:space="preserve">щено на засіданні комісії </w:t>
      </w:r>
      <w:r w:rsidRPr="006E45C0">
        <w:rPr>
          <w:b/>
          <w:noProof w:val="0"/>
          <w:sz w:val="28"/>
          <w:szCs w:val="28"/>
          <w:u w:val="single"/>
          <w:lang w:val="uk-UA"/>
        </w:rPr>
        <w:t>ЕК № 4</w:t>
      </w:r>
      <w:r w:rsidRPr="00E61F36">
        <w:rPr>
          <w:b/>
          <w:noProof w:val="0"/>
          <w:sz w:val="28"/>
          <w:szCs w:val="28"/>
          <w:lang w:val="uk-UA"/>
        </w:rPr>
        <w:t xml:space="preserve">   </w:t>
      </w:r>
    </w:p>
    <w:p w:rsidR="00BA38D6" w:rsidRPr="00203509" w:rsidRDefault="00BA38D6" w:rsidP="00BA38D6">
      <w:pPr>
        <w:spacing w:after="160"/>
        <w:rPr>
          <w:rFonts w:eastAsia="Calibri"/>
          <w:sz w:val="28"/>
          <w:szCs w:val="28"/>
          <w:lang w:val="uk-UA" w:eastAsia="en-US"/>
        </w:rPr>
      </w:pPr>
      <w:r>
        <w:rPr>
          <w:b/>
          <w:noProof w:val="0"/>
          <w:sz w:val="28"/>
          <w:szCs w:val="28"/>
          <w:lang w:val="uk-UA"/>
        </w:rPr>
        <w:t xml:space="preserve">Протокол засідання кафедри  </w:t>
      </w:r>
      <w:r w:rsidRPr="00E61F36">
        <w:rPr>
          <w:b/>
          <w:noProof w:val="0"/>
          <w:sz w:val="28"/>
          <w:szCs w:val="28"/>
          <w:lang w:val="uk-UA"/>
        </w:rPr>
        <w:t xml:space="preserve">  </w:t>
      </w:r>
      <w:r>
        <w:rPr>
          <w:b/>
          <w:noProof w:val="0"/>
          <w:sz w:val="28"/>
          <w:szCs w:val="28"/>
          <w:lang w:val="uk-UA"/>
        </w:rPr>
        <w:t xml:space="preserve">      </w:t>
      </w:r>
      <w:r w:rsidRPr="006A3EBF">
        <w:rPr>
          <w:rFonts w:eastAsia="Calibri"/>
          <w:b/>
          <w:sz w:val="28"/>
          <w:szCs w:val="28"/>
          <w:lang w:val="uk-UA" w:eastAsia="en-US"/>
        </w:rPr>
        <w:t>Протокол №___від «_______»_</w:t>
      </w:r>
      <w:r w:rsidRPr="00AF6322">
        <w:rPr>
          <w:rFonts w:eastAsia="Calibri"/>
          <w:b/>
          <w:sz w:val="28"/>
          <w:szCs w:val="28"/>
          <w:lang w:val="uk-UA" w:eastAsia="en-US"/>
        </w:rPr>
        <w:t>2023_р</w:t>
      </w:r>
      <w:r w:rsidRPr="00203509">
        <w:rPr>
          <w:rFonts w:eastAsia="Calibri"/>
          <w:sz w:val="28"/>
          <w:szCs w:val="28"/>
          <w:lang w:val="uk-UA" w:eastAsia="en-US"/>
        </w:rPr>
        <w:t>.</w:t>
      </w:r>
    </w:p>
    <w:p w:rsidR="00BA38D6" w:rsidRPr="00E61F36" w:rsidRDefault="00BA38D6" w:rsidP="00BA38D6">
      <w:pPr>
        <w:spacing w:line="360" w:lineRule="auto"/>
        <w:jc w:val="both"/>
        <w:rPr>
          <w:b/>
          <w:noProof w:val="0"/>
          <w:sz w:val="28"/>
          <w:szCs w:val="28"/>
          <w:lang w:val="uk-UA"/>
        </w:rPr>
      </w:pPr>
      <w:r w:rsidRPr="00E61F36">
        <w:rPr>
          <w:b/>
          <w:noProof w:val="0"/>
          <w:sz w:val="28"/>
          <w:szCs w:val="28"/>
          <w:lang w:val="uk-UA"/>
        </w:rPr>
        <w:t>№ __</w:t>
      </w:r>
      <w:r w:rsidRPr="00E61F36">
        <w:rPr>
          <w:b/>
          <w:noProof w:val="0"/>
          <w:sz w:val="28"/>
          <w:szCs w:val="28"/>
          <w:u w:val="single"/>
          <w:lang w:val="uk-UA"/>
        </w:rPr>
        <w:t xml:space="preserve"> 9 _</w:t>
      </w:r>
      <w:r w:rsidRPr="00E61F36">
        <w:rPr>
          <w:b/>
          <w:noProof w:val="0"/>
          <w:sz w:val="28"/>
          <w:szCs w:val="28"/>
          <w:lang w:val="uk-UA"/>
        </w:rPr>
        <w:t>від __</w:t>
      </w:r>
      <w:r w:rsidRPr="00E61F36">
        <w:rPr>
          <w:b/>
          <w:noProof w:val="0"/>
          <w:sz w:val="28"/>
          <w:szCs w:val="28"/>
          <w:u w:val="single"/>
          <w:lang w:val="uk-UA"/>
        </w:rPr>
        <w:t>29.05.2023 р.</w:t>
      </w:r>
      <w:r w:rsidRPr="00E61F36">
        <w:rPr>
          <w:b/>
          <w:noProof w:val="0"/>
          <w:sz w:val="28"/>
          <w:szCs w:val="28"/>
          <w:lang w:val="uk-UA"/>
        </w:rPr>
        <w:t xml:space="preserve">__ </w:t>
      </w:r>
      <w:r>
        <w:rPr>
          <w:b/>
          <w:noProof w:val="0"/>
          <w:sz w:val="28"/>
          <w:szCs w:val="28"/>
          <w:lang w:val="uk-UA"/>
        </w:rPr>
        <w:t xml:space="preserve">          </w:t>
      </w:r>
      <w:r w:rsidRPr="00E61F36">
        <w:rPr>
          <w:b/>
          <w:noProof w:val="0"/>
          <w:sz w:val="28"/>
          <w:szCs w:val="28"/>
          <w:lang w:val="uk-UA"/>
        </w:rPr>
        <w:t>Оцінка __________/________/______</w:t>
      </w:r>
    </w:p>
    <w:p w:rsidR="00BA38D6" w:rsidRPr="00E61F36" w:rsidRDefault="00BA38D6" w:rsidP="00BA38D6">
      <w:pPr>
        <w:spacing w:line="360" w:lineRule="auto"/>
        <w:jc w:val="both"/>
        <w:rPr>
          <w:b/>
          <w:noProof w:val="0"/>
          <w:sz w:val="28"/>
          <w:szCs w:val="28"/>
          <w:lang w:val="uk-UA"/>
        </w:rPr>
      </w:pPr>
      <w:r w:rsidRPr="00E61F36">
        <w:rPr>
          <w:b/>
          <w:noProof w:val="0"/>
          <w:sz w:val="28"/>
          <w:szCs w:val="28"/>
          <w:lang w:val="uk-UA"/>
        </w:rPr>
        <w:t xml:space="preserve">Завідувач  кафедри                       </w:t>
      </w:r>
      <w:r>
        <w:rPr>
          <w:b/>
          <w:noProof w:val="0"/>
          <w:sz w:val="28"/>
          <w:szCs w:val="28"/>
          <w:lang w:val="uk-UA"/>
        </w:rPr>
        <w:t xml:space="preserve">     </w:t>
      </w:r>
      <w:r w:rsidRPr="00E61F36">
        <w:rPr>
          <w:b/>
          <w:noProof w:val="0"/>
          <w:sz w:val="28"/>
          <w:szCs w:val="28"/>
          <w:lang w:val="uk-UA"/>
        </w:rPr>
        <w:t>Голова  ЕК</w:t>
      </w:r>
    </w:p>
    <w:p w:rsidR="00BA38D6" w:rsidRPr="00E61F36" w:rsidRDefault="00BA38D6" w:rsidP="00BA38D6">
      <w:pPr>
        <w:pStyle w:val="a5"/>
        <w:spacing w:line="276" w:lineRule="auto"/>
        <w:rPr>
          <w:rFonts w:ascii="Times New Roman" w:hAnsi="Times New Roman"/>
          <w:b/>
          <w:sz w:val="28"/>
          <w:szCs w:val="28"/>
          <w:lang w:val="uk-UA"/>
        </w:rPr>
      </w:pPr>
      <w:r w:rsidRPr="00E61F36">
        <w:rPr>
          <w:rFonts w:ascii="Times New Roman" w:hAnsi="Times New Roman"/>
          <w:b/>
          <w:sz w:val="28"/>
          <w:szCs w:val="28"/>
          <w:lang w:val="uk-UA"/>
        </w:rPr>
        <w:t>________</w:t>
      </w:r>
      <w:r>
        <w:rPr>
          <w:rFonts w:ascii="Times New Roman" w:hAnsi="Times New Roman"/>
          <w:b/>
          <w:sz w:val="28"/>
          <w:szCs w:val="28"/>
          <w:lang w:val="uk-UA"/>
        </w:rPr>
        <w:t>___</w:t>
      </w:r>
      <w:r w:rsidRPr="00E61F36">
        <w:rPr>
          <w:rFonts w:ascii="Times New Roman" w:hAnsi="Times New Roman"/>
          <w:b/>
          <w:sz w:val="28"/>
          <w:szCs w:val="28"/>
          <w:u w:val="single"/>
          <w:lang w:val="uk-UA"/>
        </w:rPr>
        <w:t>проф.</w:t>
      </w:r>
      <w:r w:rsidRPr="00E61F36">
        <w:rPr>
          <w:rFonts w:ascii="Times New Roman" w:hAnsi="Times New Roman"/>
          <w:b/>
          <w:sz w:val="28"/>
          <w:szCs w:val="28"/>
          <w:lang w:val="uk-UA"/>
        </w:rPr>
        <w:t>__</w:t>
      </w:r>
      <w:r w:rsidRPr="00E61F36">
        <w:rPr>
          <w:rFonts w:ascii="Times New Roman" w:hAnsi="Times New Roman"/>
          <w:b/>
          <w:sz w:val="28"/>
          <w:szCs w:val="28"/>
          <w:u w:val="single"/>
          <w:lang w:val="uk-UA"/>
        </w:rPr>
        <w:t xml:space="preserve">Топчієв О.Г. 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  _______________</w:t>
      </w:r>
      <w:r>
        <w:rPr>
          <w:rFonts w:ascii="Times New Roman" w:hAnsi="Times New Roman"/>
          <w:b/>
          <w:sz w:val="28"/>
          <w:szCs w:val="28"/>
          <w:u w:val="single"/>
          <w:lang w:val="uk-UA"/>
        </w:rPr>
        <w:t xml:space="preserve">доц.  </w:t>
      </w:r>
      <w:r w:rsidRPr="006E45C0">
        <w:rPr>
          <w:rFonts w:ascii="Times New Roman" w:hAnsi="Times New Roman"/>
          <w:b/>
          <w:sz w:val="28"/>
          <w:szCs w:val="28"/>
          <w:u w:val="single"/>
          <w:lang w:val="uk-UA"/>
        </w:rPr>
        <w:t>Коломієць К.В.</w:t>
      </w:r>
    </w:p>
    <w:p w:rsidR="00BA38D6" w:rsidRPr="00E61F36" w:rsidRDefault="00BA38D6" w:rsidP="00BA38D6">
      <w:pPr>
        <w:rPr>
          <w:b/>
          <w:noProof w:val="0"/>
          <w:sz w:val="18"/>
          <w:szCs w:val="18"/>
          <w:lang w:val="uk-UA"/>
        </w:rPr>
      </w:pPr>
      <w:r w:rsidRPr="00E61F36">
        <w:rPr>
          <w:b/>
          <w:noProof w:val="0"/>
          <w:sz w:val="18"/>
          <w:szCs w:val="18"/>
          <w:lang w:val="uk-UA"/>
        </w:rPr>
        <w:t>(підпис)                 (прізвище, ініціали)                                                        (підпис)                         (прізвище, ініціали)</w:t>
      </w:r>
    </w:p>
    <w:p w:rsidR="00BA38D6" w:rsidRPr="00E61F36" w:rsidRDefault="00BA38D6" w:rsidP="00BA38D6">
      <w:pPr>
        <w:spacing w:line="360" w:lineRule="auto"/>
        <w:ind w:firstLine="709"/>
        <w:jc w:val="center"/>
        <w:rPr>
          <w:b/>
          <w:noProof w:val="0"/>
          <w:sz w:val="28"/>
          <w:szCs w:val="28"/>
          <w:lang w:val="uk-UA"/>
        </w:rPr>
      </w:pPr>
    </w:p>
    <w:p w:rsidR="00BA38D6" w:rsidRDefault="00BA38D6" w:rsidP="00BA38D6">
      <w:pPr>
        <w:spacing w:line="360" w:lineRule="auto"/>
        <w:ind w:firstLine="709"/>
        <w:jc w:val="center"/>
        <w:rPr>
          <w:b/>
          <w:noProof w:val="0"/>
          <w:sz w:val="28"/>
          <w:szCs w:val="28"/>
          <w:lang w:val="uk-UA"/>
        </w:rPr>
      </w:pPr>
      <w:r w:rsidRPr="00E61F36">
        <w:rPr>
          <w:b/>
          <w:noProof w:val="0"/>
          <w:sz w:val="28"/>
          <w:szCs w:val="28"/>
          <w:lang w:val="uk-UA"/>
        </w:rPr>
        <w:t xml:space="preserve">Одеса </w:t>
      </w:r>
      <w:r>
        <w:rPr>
          <w:b/>
          <w:noProof w:val="0"/>
          <w:sz w:val="28"/>
          <w:szCs w:val="28"/>
          <w:lang w:val="uk-UA"/>
        </w:rPr>
        <w:t>–</w:t>
      </w:r>
      <w:r w:rsidRPr="00E61F36">
        <w:rPr>
          <w:b/>
          <w:noProof w:val="0"/>
          <w:sz w:val="28"/>
          <w:szCs w:val="28"/>
          <w:lang w:val="uk-UA"/>
        </w:rPr>
        <w:t xml:space="preserve"> 202</w:t>
      </w:r>
      <w:r>
        <w:rPr>
          <w:b/>
          <w:noProof w:val="0"/>
          <w:sz w:val="28"/>
          <w:szCs w:val="28"/>
          <w:lang w:val="uk-UA"/>
        </w:rPr>
        <w:t>3</w:t>
      </w:r>
    </w:p>
    <w:p w:rsidR="00BA38D6" w:rsidRDefault="00BA38D6" w:rsidP="00BA38D6">
      <w:pPr>
        <w:spacing w:line="360" w:lineRule="auto"/>
        <w:ind w:firstLine="709"/>
        <w:jc w:val="center"/>
        <w:rPr>
          <w:b/>
          <w:noProof w:val="0"/>
          <w:sz w:val="28"/>
          <w:szCs w:val="28"/>
          <w:lang w:val="uk-UA"/>
        </w:rPr>
      </w:pPr>
    </w:p>
    <w:p w:rsidR="00BA38D6" w:rsidRDefault="00BA38D6" w:rsidP="00BA38D6">
      <w:pPr>
        <w:spacing w:line="360" w:lineRule="auto"/>
        <w:ind w:firstLine="709"/>
        <w:jc w:val="center"/>
        <w:rPr>
          <w:b/>
          <w:noProof w:val="0"/>
          <w:sz w:val="28"/>
          <w:szCs w:val="28"/>
          <w:lang w:val="uk-UA"/>
        </w:rPr>
      </w:pPr>
      <w:r>
        <w:rPr>
          <w:b/>
          <w:noProof w:val="0"/>
          <w:sz w:val="28"/>
          <w:szCs w:val="28"/>
          <w:lang w:val="uk-UA"/>
        </w:rPr>
        <w:t>З М І С Т</w:t>
      </w:r>
    </w:p>
    <w:p w:rsidR="00BA38D6" w:rsidRPr="00E61F36" w:rsidRDefault="00BA38D6" w:rsidP="00BA38D6">
      <w:pPr>
        <w:spacing w:line="360" w:lineRule="auto"/>
        <w:ind w:firstLine="709"/>
        <w:jc w:val="center"/>
        <w:rPr>
          <w:b/>
          <w:noProof w:val="0"/>
          <w:sz w:val="28"/>
          <w:szCs w:val="28"/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778"/>
        <w:gridCol w:w="567"/>
      </w:tblGrid>
      <w:tr w:rsidR="00BA38D6" w:rsidRPr="00F1295D" w:rsidTr="00376752">
        <w:tc>
          <w:tcPr>
            <w:tcW w:w="8783" w:type="dxa"/>
          </w:tcPr>
          <w:p w:rsidR="00BA38D6" w:rsidRPr="00F1295D" w:rsidRDefault="00BA38D6" w:rsidP="00376752">
            <w:pPr>
              <w:spacing w:line="360" w:lineRule="auto"/>
              <w:jc w:val="right"/>
              <w:rPr>
                <w:b/>
                <w:noProof w:val="0"/>
                <w:sz w:val="28"/>
                <w:szCs w:val="28"/>
                <w:lang w:val="uk-UA"/>
              </w:rPr>
            </w:pPr>
            <w:r w:rsidRPr="00F1295D">
              <w:rPr>
                <w:b/>
                <w:noProof w:val="0"/>
                <w:sz w:val="28"/>
                <w:szCs w:val="28"/>
                <w:lang w:val="uk-UA"/>
              </w:rPr>
              <w:t>ВСТУП………………………………………………………………………</w:t>
            </w:r>
          </w:p>
        </w:tc>
        <w:tc>
          <w:tcPr>
            <w:tcW w:w="787" w:type="dxa"/>
          </w:tcPr>
          <w:p w:rsidR="00BA38D6" w:rsidRPr="007222D4" w:rsidRDefault="00BA38D6" w:rsidP="00376752">
            <w:pPr>
              <w:spacing w:line="360" w:lineRule="auto"/>
              <w:jc w:val="center"/>
              <w:rPr>
                <w:b/>
                <w:noProof w:val="0"/>
                <w:sz w:val="28"/>
                <w:szCs w:val="28"/>
                <w:lang w:val="uk-UA"/>
              </w:rPr>
            </w:pPr>
            <w:r w:rsidRPr="007222D4">
              <w:rPr>
                <w:b/>
                <w:noProof w:val="0"/>
                <w:sz w:val="28"/>
                <w:szCs w:val="28"/>
                <w:lang w:val="uk-UA"/>
              </w:rPr>
              <w:t>3</w:t>
            </w:r>
          </w:p>
        </w:tc>
      </w:tr>
      <w:tr w:rsidR="00BA38D6" w:rsidRPr="00F1295D" w:rsidTr="00376752">
        <w:trPr>
          <w:trHeight w:val="519"/>
        </w:trPr>
        <w:tc>
          <w:tcPr>
            <w:tcW w:w="8783" w:type="dxa"/>
          </w:tcPr>
          <w:p w:rsidR="00BA38D6" w:rsidRPr="00F1295D" w:rsidRDefault="00BA38D6" w:rsidP="00376752">
            <w:pPr>
              <w:spacing w:line="360" w:lineRule="auto"/>
              <w:rPr>
                <w:b/>
                <w:noProof w:val="0"/>
                <w:sz w:val="28"/>
                <w:szCs w:val="28"/>
                <w:lang w:val="uk-UA"/>
              </w:rPr>
            </w:pPr>
            <w:r w:rsidRPr="00F1295D">
              <w:rPr>
                <w:b/>
                <w:noProof w:val="0"/>
                <w:sz w:val="28"/>
                <w:szCs w:val="28"/>
                <w:lang w:val="uk-UA"/>
              </w:rPr>
              <w:t>РОЗДІЛ 1. ПЕРЕДУМОВ ЩОДО РОЗВИТКУ ТУРИЗМУ В БОЛГАРІЇ …………………………………………………………………</w:t>
            </w:r>
          </w:p>
        </w:tc>
        <w:tc>
          <w:tcPr>
            <w:tcW w:w="787" w:type="dxa"/>
          </w:tcPr>
          <w:p w:rsidR="00BA38D6" w:rsidRPr="007222D4" w:rsidRDefault="00BA38D6" w:rsidP="00376752">
            <w:pPr>
              <w:spacing w:line="360" w:lineRule="auto"/>
              <w:jc w:val="right"/>
              <w:rPr>
                <w:b/>
                <w:noProof w:val="0"/>
                <w:sz w:val="28"/>
                <w:szCs w:val="28"/>
                <w:lang w:val="uk-UA"/>
              </w:rPr>
            </w:pPr>
          </w:p>
          <w:p w:rsidR="00BA38D6" w:rsidRPr="007222D4" w:rsidRDefault="00BA38D6" w:rsidP="00376752">
            <w:pPr>
              <w:spacing w:line="360" w:lineRule="auto"/>
              <w:jc w:val="center"/>
              <w:rPr>
                <w:b/>
                <w:noProof w:val="0"/>
                <w:sz w:val="28"/>
                <w:szCs w:val="28"/>
                <w:lang w:val="uk-UA"/>
              </w:rPr>
            </w:pPr>
            <w:r w:rsidRPr="007222D4">
              <w:rPr>
                <w:b/>
                <w:noProof w:val="0"/>
                <w:sz w:val="28"/>
                <w:szCs w:val="28"/>
                <w:lang w:val="uk-UA"/>
              </w:rPr>
              <w:t>6</w:t>
            </w:r>
          </w:p>
        </w:tc>
      </w:tr>
      <w:tr w:rsidR="00BA38D6" w:rsidRPr="00F1295D" w:rsidTr="00376752">
        <w:tc>
          <w:tcPr>
            <w:tcW w:w="8783" w:type="dxa"/>
          </w:tcPr>
          <w:p w:rsidR="00BA38D6" w:rsidRPr="00F1295D" w:rsidRDefault="00BA38D6" w:rsidP="00376752">
            <w:pPr>
              <w:spacing w:line="360" w:lineRule="auto"/>
              <w:contextualSpacing/>
              <w:rPr>
                <w:b/>
                <w:noProof w:val="0"/>
                <w:sz w:val="28"/>
                <w:szCs w:val="28"/>
                <w:lang w:val="uk-UA" w:eastAsia="en-US"/>
              </w:rPr>
            </w:pPr>
            <w:r w:rsidRPr="00F1295D">
              <w:rPr>
                <w:b/>
                <w:noProof w:val="0"/>
                <w:sz w:val="28"/>
                <w:szCs w:val="28"/>
                <w:lang w:val="uk-UA" w:eastAsia="en-US"/>
              </w:rPr>
              <w:t>1.1.</w:t>
            </w:r>
            <w:r w:rsidRPr="00F1295D">
              <w:rPr>
                <w:rFonts w:ascii="Calibri" w:eastAsia="Calibri" w:hAnsi="Calibri"/>
                <w:noProof w:val="0"/>
                <w:sz w:val="22"/>
                <w:szCs w:val="22"/>
                <w:lang w:val="uk-UA" w:eastAsia="en-US"/>
              </w:rPr>
              <w:t xml:space="preserve"> </w:t>
            </w:r>
            <w:r w:rsidRPr="00F1295D">
              <w:rPr>
                <w:b/>
                <w:noProof w:val="0"/>
                <w:sz w:val="28"/>
                <w:szCs w:val="28"/>
                <w:lang w:val="uk-UA" w:eastAsia="en-US"/>
              </w:rPr>
              <w:t>Формування Болгарії як сучасної країни Європи ………………</w:t>
            </w:r>
          </w:p>
        </w:tc>
        <w:tc>
          <w:tcPr>
            <w:tcW w:w="787" w:type="dxa"/>
          </w:tcPr>
          <w:p w:rsidR="00BA38D6" w:rsidRPr="007222D4" w:rsidRDefault="00BA38D6" w:rsidP="00376752">
            <w:pPr>
              <w:spacing w:line="360" w:lineRule="auto"/>
              <w:jc w:val="center"/>
              <w:rPr>
                <w:b/>
                <w:noProof w:val="0"/>
                <w:sz w:val="28"/>
                <w:szCs w:val="28"/>
                <w:lang w:val="uk-UA"/>
              </w:rPr>
            </w:pPr>
            <w:r w:rsidRPr="007222D4">
              <w:rPr>
                <w:b/>
                <w:noProof w:val="0"/>
                <w:sz w:val="28"/>
                <w:szCs w:val="28"/>
                <w:lang w:val="uk-UA"/>
              </w:rPr>
              <w:t>6</w:t>
            </w:r>
          </w:p>
        </w:tc>
      </w:tr>
      <w:tr w:rsidR="00BA38D6" w:rsidRPr="00F1295D" w:rsidTr="00376752">
        <w:tc>
          <w:tcPr>
            <w:tcW w:w="8783" w:type="dxa"/>
          </w:tcPr>
          <w:p w:rsidR="00BA38D6" w:rsidRPr="00F1295D" w:rsidRDefault="00BA38D6" w:rsidP="00376752">
            <w:pPr>
              <w:spacing w:line="360" w:lineRule="auto"/>
              <w:contextualSpacing/>
              <w:rPr>
                <w:b/>
                <w:noProof w:val="0"/>
                <w:sz w:val="28"/>
                <w:szCs w:val="28"/>
                <w:lang w:val="uk-UA" w:eastAsia="en-US"/>
              </w:rPr>
            </w:pPr>
            <w:r w:rsidRPr="00F1295D">
              <w:rPr>
                <w:b/>
                <w:noProof w:val="0"/>
                <w:sz w:val="28"/>
                <w:szCs w:val="28"/>
                <w:lang w:val="uk-UA" w:eastAsia="en-US"/>
              </w:rPr>
              <w:t>1.2. Природні умови на території сучасної республіки Болгарії ……</w:t>
            </w:r>
          </w:p>
        </w:tc>
        <w:tc>
          <w:tcPr>
            <w:tcW w:w="787" w:type="dxa"/>
          </w:tcPr>
          <w:p w:rsidR="00BA38D6" w:rsidRPr="007222D4" w:rsidRDefault="00BA38D6" w:rsidP="00376752">
            <w:pPr>
              <w:spacing w:line="360" w:lineRule="auto"/>
              <w:jc w:val="center"/>
              <w:rPr>
                <w:b/>
                <w:noProof w:val="0"/>
                <w:sz w:val="28"/>
                <w:szCs w:val="28"/>
                <w:lang w:val="uk-UA"/>
              </w:rPr>
            </w:pPr>
            <w:r w:rsidRPr="007222D4">
              <w:rPr>
                <w:b/>
                <w:noProof w:val="0"/>
                <w:sz w:val="28"/>
                <w:szCs w:val="28"/>
                <w:lang w:val="uk-UA"/>
              </w:rPr>
              <w:t>10</w:t>
            </w:r>
          </w:p>
        </w:tc>
      </w:tr>
      <w:tr w:rsidR="00BA38D6" w:rsidRPr="00F1295D" w:rsidTr="00376752">
        <w:tc>
          <w:tcPr>
            <w:tcW w:w="8783" w:type="dxa"/>
          </w:tcPr>
          <w:p w:rsidR="00BA38D6" w:rsidRPr="00F1295D" w:rsidRDefault="00BA38D6" w:rsidP="00376752">
            <w:pPr>
              <w:shd w:val="clear" w:color="auto" w:fill="FFFFFF"/>
              <w:spacing w:line="360" w:lineRule="auto"/>
              <w:rPr>
                <w:b/>
                <w:noProof w:val="0"/>
                <w:sz w:val="28"/>
                <w:szCs w:val="28"/>
                <w:lang w:val="uk-UA"/>
              </w:rPr>
            </w:pPr>
            <w:r w:rsidRPr="00F1295D">
              <w:rPr>
                <w:b/>
                <w:noProof w:val="0"/>
                <w:sz w:val="28"/>
                <w:szCs w:val="28"/>
                <w:lang w:val="uk-UA"/>
              </w:rPr>
              <w:t>1.3. Адміністративний поділ та економіка країни ……………………</w:t>
            </w:r>
          </w:p>
        </w:tc>
        <w:tc>
          <w:tcPr>
            <w:tcW w:w="787" w:type="dxa"/>
          </w:tcPr>
          <w:p w:rsidR="00BA38D6" w:rsidRPr="007222D4" w:rsidRDefault="00BA38D6" w:rsidP="00376752">
            <w:pPr>
              <w:spacing w:line="360" w:lineRule="auto"/>
              <w:jc w:val="center"/>
              <w:rPr>
                <w:b/>
                <w:noProof w:val="0"/>
                <w:sz w:val="28"/>
                <w:szCs w:val="28"/>
                <w:lang w:val="uk-UA"/>
              </w:rPr>
            </w:pPr>
            <w:r w:rsidRPr="007222D4">
              <w:rPr>
                <w:b/>
                <w:noProof w:val="0"/>
                <w:sz w:val="28"/>
                <w:szCs w:val="28"/>
                <w:lang w:val="uk-UA"/>
              </w:rPr>
              <w:t>13</w:t>
            </w:r>
          </w:p>
        </w:tc>
      </w:tr>
      <w:tr w:rsidR="00BA38D6" w:rsidRPr="00F1295D" w:rsidTr="00376752">
        <w:tc>
          <w:tcPr>
            <w:tcW w:w="8783" w:type="dxa"/>
          </w:tcPr>
          <w:p w:rsidR="00BA38D6" w:rsidRPr="00F1295D" w:rsidRDefault="00BA38D6" w:rsidP="00376752">
            <w:pPr>
              <w:shd w:val="clear" w:color="auto" w:fill="FFFFFF"/>
              <w:spacing w:line="360" w:lineRule="auto"/>
              <w:rPr>
                <w:b/>
                <w:noProof w:val="0"/>
                <w:sz w:val="28"/>
                <w:szCs w:val="28"/>
                <w:lang w:val="uk-UA"/>
              </w:rPr>
            </w:pPr>
            <w:r w:rsidRPr="00F1295D">
              <w:rPr>
                <w:b/>
                <w:noProof w:val="0"/>
                <w:sz w:val="28"/>
                <w:szCs w:val="28"/>
                <w:lang w:val="uk-UA"/>
              </w:rPr>
              <w:t>1.4. Загальні риси та етнічні особливості населення Болгарії ………</w:t>
            </w:r>
          </w:p>
        </w:tc>
        <w:tc>
          <w:tcPr>
            <w:tcW w:w="787" w:type="dxa"/>
          </w:tcPr>
          <w:p w:rsidR="00BA38D6" w:rsidRPr="007222D4" w:rsidRDefault="00BA38D6" w:rsidP="00376752">
            <w:pPr>
              <w:spacing w:line="360" w:lineRule="auto"/>
              <w:jc w:val="center"/>
              <w:rPr>
                <w:b/>
                <w:noProof w:val="0"/>
                <w:sz w:val="28"/>
                <w:szCs w:val="28"/>
                <w:lang w:val="uk-UA"/>
              </w:rPr>
            </w:pPr>
            <w:r w:rsidRPr="007222D4">
              <w:rPr>
                <w:b/>
                <w:noProof w:val="0"/>
                <w:sz w:val="28"/>
                <w:szCs w:val="28"/>
                <w:lang w:val="uk-UA"/>
              </w:rPr>
              <w:t>16</w:t>
            </w:r>
          </w:p>
        </w:tc>
      </w:tr>
      <w:tr w:rsidR="00BA38D6" w:rsidRPr="00F1295D" w:rsidTr="00376752">
        <w:tc>
          <w:tcPr>
            <w:tcW w:w="8783" w:type="dxa"/>
          </w:tcPr>
          <w:p w:rsidR="00BA38D6" w:rsidRPr="00F1295D" w:rsidRDefault="00BA38D6" w:rsidP="00376752">
            <w:pPr>
              <w:shd w:val="clear" w:color="auto" w:fill="FFFFFF"/>
              <w:tabs>
                <w:tab w:val="left" w:pos="8505"/>
              </w:tabs>
              <w:spacing w:line="360" w:lineRule="auto"/>
              <w:rPr>
                <w:b/>
                <w:noProof w:val="0"/>
                <w:sz w:val="28"/>
                <w:szCs w:val="28"/>
                <w:lang w:val="uk-UA"/>
              </w:rPr>
            </w:pPr>
            <w:r w:rsidRPr="00F1295D">
              <w:rPr>
                <w:b/>
                <w:noProof w:val="0"/>
                <w:sz w:val="28"/>
                <w:szCs w:val="28"/>
                <w:lang w:val="uk-UA"/>
              </w:rPr>
              <w:t>РОЗДІЛ 2. ТУРИЗМ - ПРОВІДНА ГАЛУЗЬ ГОСПОДАРСТВА БОЛГАРІЇ …………………………………………………………………</w:t>
            </w:r>
          </w:p>
        </w:tc>
        <w:tc>
          <w:tcPr>
            <w:tcW w:w="787" w:type="dxa"/>
          </w:tcPr>
          <w:p w:rsidR="00BA38D6" w:rsidRPr="007222D4" w:rsidRDefault="00BA38D6" w:rsidP="00376752">
            <w:pPr>
              <w:tabs>
                <w:tab w:val="left" w:pos="8505"/>
              </w:tabs>
              <w:spacing w:line="360" w:lineRule="auto"/>
              <w:jc w:val="center"/>
              <w:rPr>
                <w:b/>
                <w:noProof w:val="0"/>
                <w:sz w:val="28"/>
                <w:szCs w:val="28"/>
                <w:lang w:val="uk-UA"/>
              </w:rPr>
            </w:pPr>
          </w:p>
          <w:p w:rsidR="00BA38D6" w:rsidRPr="007222D4" w:rsidRDefault="00BA38D6" w:rsidP="00376752">
            <w:pPr>
              <w:tabs>
                <w:tab w:val="left" w:pos="8505"/>
              </w:tabs>
              <w:spacing w:line="360" w:lineRule="auto"/>
              <w:jc w:val="center"/>
              <w:rPr>
                <w:b/>
                <w:noProof w:val="0"/>
                <w:sz w:val="28"/>
                <w:szCs w:val="28"/>
                <w:lang w:val="uk-UA"/>
              </w:rPr>
            </w:pPr>
            <w:r w:rsidRPr="007222D4">
              <w:rPr>
                <w:b/>
                <w:noProof w:val="0"/>
                <w:sz w:val="28"/>
                <w:szCs w:val="28"/>
                <w:lang w:val="uk-UA"/>
              </w:rPr>
              <w:t>21</w:t>
            </w:r>
          </w:p>
        </w:tc>
      </w:tr>
      <w:tr w:rsidR="00BA38D6" w:rsidRPr="00F1295D" w:rsidTr="00376752">
        <w:tc>
          <w:tcPr>
            <w:tcW w:w="8783" w:type="dxa"/>
          </w:tcPr>
          <w:p w:rsidR="00BA38D6" w:rsidRPr="00F1295D" w:rsidRDefault="00BA38D6" w:rsidP="00376752">
            <w:pPr>
              <w:shd w:val="clear" w:color="auto" w:fill="FFFFFF"/>
              <w:tabs>
                <w:tab w:val="left" w:pos="8505"/>
              </w:tabs>
              <w:spacing w:line="360" w:lineRule="auto"/>
              <w:rPr>
                <w:b/>
                <w:noProof w:val="0"/>
                <w:sz w:val="28"/>
                <w:szCs w:val="28"/>
                <w:lang w:val="uk-UA"/>
              </w:rPr>
            </w:pPr>
            <w:r w:rsidRPr="00F1295D">
              <w:rPr>
                <w:b/>
                <w:noProof w:val="0"/>
                <w:sz w:val="28"/>
                <w:szCs w:val="28"/>
                <w:lang w:val="uk-UA"/>
              </w:rPr>
              <w:t>2.1. Характеристика туристичного ринку …………………………….</w:t>
            </w:r>
          </w:p>
        </w:tc>
        <w:tc>
          <w:tcPr>
            <w:tcW w:w="787" w:type="dxa"/>
          </w:tcPr>
          <w:p w:rsidR="00BA38D6" w:rsidRPr="007222D4" w:rsidRDefault="00BA38D6" w:rsidP="00376752">
            <w:pPr>
              <w:tabs>
                <w:tab w:val="left" w:pos="8505"/>
              </w:tabs>
              <w:spacing w:line="360" w:lineRule="auto"/>
              <w:jc w:val="center"/>
              <w:rPr>
                <w:b/>
                <w:noProof w:val="0"/>
                <w:sz w:val="28"/>
                <w:szCs w:val="28"/>
                <w:lang w:val="uk-UA"/>
              </w:rPr>
            </w:pPr>
            <w:r w:rsidRPr="007222D4">
              <w:rPr>
                <w:b/>
                <w:noProof w:val="0"/>
                <w:sz w:val="28"/>
                <w:szCs w:val="28"/>
                <w:lang w:val="uk-UA"/>
              </w:rPr>
              <w:t>21</w:t>
            </w:r>
          </w:p>
        </w:tc>
      </w:tr>
      <w:tr w:rsidR="00BA38D6" w:rsidRPr="00F1295D" w:rsidTr="00376752">
        <w:tc>
          <w:tcPr>
            <w:tcW w:w="8783" w:type="dxa"/>
          </w:tcPr>
          <w:p w:rsidR="00BA38D6" w:rsidRPr="00F1295D" w:rsidRDefault="00BA38D6" w:rsidP="00376752">
            <w:pPr>
              <w:shd w:val="clear" w:color="auto" w:fill="FFFFFF"/>
              <w:tabs>
                <w:tab w:val="left" w:pos="8505"/>
              </w:tabs>
              <w:spacing w:line="360" w:lineRule="auto"/>
              <w:rPr>
                <w:b/>
                <w:noProof w:val="0"/>
                <w:sz w:val="28"/>
                <w:szCs w:val="28"/>
                <w:lang w:val="uk-UA"/>
              </w:rPr>
            </w:pPr>
            <w:r w:rsidRPr="00F1295D">
              <w:rPr>
                <w:b/>
                <w:noProof w:val="0"/>
                <w:sz w:val="28"/>
                <w:szCs w:val="28"/>
                <w:lang w:val="uk-UA"/>
              </w:rPr>
              <w:t>2.2. Участь Болгарії у міжнародних туристичних організаціях  ……</w:t>
            </w:r>
          </w:p>
        </w:tc>
        <w:tc>
          <w:tcPr>
            <w:tcW w:w="787" w:type="dxa"/>
          </w:tcPr>
          <w:p w:rsidR="00BA38D6" w:rsidRPr="007222D4" w:rsidRDefault="00BA38D6" w:rsidP="00376752">
            <w:pPr>
              <w:tabs>
                <w:tab w:val="left" w:pos="8505"/>
              </w:tabs>
              <w:spacing w:line="360" w:lineRule="auto"/>
              <w:jc w:val="center"/>
              <w:rPr>
                <w:b/>
                <w:noProof w:val="0"/>
                <w:sz w:val="28"/>
                <w:szCs w:val="28"/>
                <w:lang w:val="uk-UA"/>
              </w:rPr>
            </w:pPr>
            <w:r w:rsidRPr="007222D4">
              <w:rPr>
                <w:b/>
                <w:noProof w:val="0"/>
                <w:sz w:val="28"/>
                <w:szCs w:val="28"/>
                <w:lang w:val="uk-UA"/>
              </w:rPr>
              <w:t>25</w:t>
            </w:r>
          </w:p>
        </w:tc>
      </w:tr>
      <w:tr w:rsidR="00BA38D6" w:rsidRPr="00F1295D" w:rsidTr="00376752">
        <w:tc>
          <w:tcPr>
            <w:tcW w:w="8783" w:type="dxa"/>
          </w:tcPr>
          <w:p w:rsidR="00BA38D6" w:rsidRPr="00F1295D" w:rsidRDefault="00BA38D6" w:rsidP="00376752">
            <w:pPr>
              <w:shd w:val="clear" w:color="auto" w:fill="FFFFFF"/>
              <w:tabs>
                <w:tab w:val="left" w:pos="8505"/>
              </w:tabs>
              <w:spacing w:line="360" w:lineRule="auto"/>
              <w:rPr>
                <w:b/>
                <w:noProof w:val="0"/>
                <w:sz w:val="28"/>
                <w:szCs w:val="28"/>
                <w:lang w:val="uk-UA"/>
              </w:rPr>
            </w:pPr>
            <w:r w:rsidRPr="00F1295D">
              <w:rPr>
                <w:b/>
                <w:noProof w:val="0"/>
                <w:sz w:val="28"/>
                <w:szCs w:val="28"/>
                <w:lang w:val="uk-UA"/>
              </w:rPr>
              <w:t>2.3. Види туристичного відпочинку у Болгарії ……………………….</w:t>
            </w:r>
          </w:p>
        </w:tc>
        <w:tc>
          <w:tcPr>
            <w:tcW w:w="787" w:type="dxa"/>
          </w:tcPr>
          <w:p w:rsidR="00BA38D6" w:rsidRPr="007222D4" w:rsidRDefault="00BA38D6" w:rsidP="00376752">
            <w:pPr>
              <w:tabs>
                <w:tab w:val="left" w:pos="8505"/>
              </w:tabs>
              <w:spacing w:line="360" w:lineRule="auto"/>
              <w:jc w:val="center"/>
              <w:rPr>
                <w:b/>
                <w:noProof w:val="0"/>
                <w:sz w:val="28"/>
                <w:szCs w:val="28"/>
                <w:lang w:val="uk-UA"/>
              </w:rPr>
            </w:pPr>
            <w:r w:rsidRPr="007222D4">
              <w:rPr>
                <w:b/>
                <w:noProof w:val="0"/>
                <w:sz w:val="28"/>
                <w:szCs w:val="28"/>
                <w:lang w:val="uk-UA"/>
              </w:rPr>
              <w:t>28</w:t>
            </w:r>
          </w:p>
        </w:tc>
      </w:tr>
      <w:tr w:rsidR="00BA38D6" w:rsidRPr="00F1295D" w:rsidTr="00376752">
        <w:tc>
          <w:tcPr>
            <w:tcW w:w="8783" w:type="dxa"/>
          </w:tcPr>
          <w:p w:rsidR="00BA38D6" w:rsidRPr="00F1295D" w:rsidRDefault="00BA38D6" w:rsidP="00376752">
            <w:pPr>
              <w:shd w:val="clear" w:color="auto" w:fill="FFFFFF"/>
              <w:tabs>
                <w:tab w:val="left" w:pos="8505"/>
              </w:tabs>
              <w:spacing w:line="360" w:lineRule="auto"/>
              <w:rPr>
                <w:b/>
                <w:noProof w:val="0"/>
                <w:sz w:val="28"/>
                <w:szCs w:val="28"/>
                <w:lang w:val="uk-UA"/>
              </w:rPr>
            </w:pPr>
            <w:r w:rsidRPr="00F1295D">
              <w:rPr>
                <w:b/>
                <w:noProof w:val="0"/>
                <w:sz w:val="28"/>
                <w:szCs w:val="28"/>
                <w:lang w:val="uk-UA"/>
              </w:rPr>
              <w:t>2.4. Курорти Болгарії за регіонами та місцями ……………………….</w:t>
            </w:r>
          </w:p>
        </w:tc>
        <w:tc>
          <w:tcPr>
            <w:tcW w:w="787" w:type="dxa"/>
          </w:tcPr>
          <w:p w:rsidR="00BA38D6" w:rsidRPr="007222D4" w:rsidRDefault="00BA38D6" w:rsidP="00376752">
            <w:pPr>
              <w:tabs>
                <w:tab w:val="left" w:pos="8505"/>
              </w:tabs>
              <w:spacing w:line="360" w:lineRule="auto"/>
              <w:jc w:val="center"/>
              <w:rPr>
                <w:b/>
                <w:noProof w:val="0"/>
                <w:sz w:val="28"/>
                <w:szCs w:val="28"/>
                <w:lang w:val="uk-UA"/>
              </w:rPr>
            </w:pPr>
            <w:r w:rsidRPr="007222D4">
              <w:rPr>
                <w:b/>
                <w:noProof w:val="0"/>
                <w:sz w:val="28"/>
                <w:szCs w:val="28"/>
                <w:lang w:val="uk-UA"/>
              </w:rPr>
              <w:t>33</w:t>
            </w:r>
          </w:p>
        </w:tc>
      </w:tr>
      <w:tr w:rsidR="00BA38D6" w:rsidRPr="00F1295D" w:rsidTr="00376752">
        <w:tc>
          <w:tcPr>
            <w:tcW w:w="8783" w:type="dxa"/>
          </w:tcPr>
          <w:p w:rsidR="00BA38D6" w:rsidRPr="00F1295D" w:rsidRDefault="00BA38D6" w:rsidP="00376752">
            <w:pPr>
              <w:shd w:val="clear" w:color="auto" w:fill="FFFFFF"/>
              <w:tabs>
                <w:tab w:val="left" w:pos="8505"/>
              </w:tabs>
              <w:spacing w:line="360" w:lineRule="auto"/>
              <w:rPr>
                <w:b/>
                <w:noProof w:val="0"/>
                <w:sz w:val="28"/>
                <w:szCs w:val="28"/>
                <w:lang w:val="uk-UA"/>
              </w:rPr>
            </w:pPr>
            <w:r w:rsidRPr="00F1295D">
              <w:rPr>
                <w:b/>
                <w:noProof w:val="0"/>
                <w:sz w:val="28"/>
                <w:szCs w:val="28"/>
                <w:lang w:val="uk-UA"/>
              </w:rPr>
              <w:t>2.5. Історико-культурний туристичний потенціал Болгарії ………..</w:t>
            </w:r>
          </w:p>
        </w:tc>
        <w:tc>
          <w:tcPr>
            <w:tcW w:w="787" w:type="dxa"/>
          </w:tcPr>
          <w:p w:rsidR="00BA38D6" w:rsidRPr="007222D4" w:rsidRDefault="00BA38D6" w:rsidP="00376752">
            <w:pPr>
              <w:tabs>
                <w:tab w:val="left" w:pos="8505"/>
              </w:tabs>
              <w:spacing w:line="360" w:lineRule="auto"/>
              <w:jc w:val="center"/>
              <w:rPr>
                <w:b/>
                <w:noProof w:val="0"/>
                <w:sz w:val="28"/>
                <w:szCs w:val="28"/>
                <w:lang w:val="uk-UA"/>
              </w:rPr>
            </w:pPr>
            <w:r w:rsidRPr="007222D4">
              <w:rPr>
                <w:b/>
                <w:noProof w:val="0"/>
                <w:sz w:val="28"/>
                <w:szCs w:val="28"/>
                <w:lang w:val="uk-UA"/>
              </w:rPr>
              <w:t>42</w:t>
            </w:r>
          </w:p>
        </w:tc>
      </w:tr>
      <w:tr w:rsidR="00BA38D6" w:rsidRPr="00F1295D" w:rsidTr="00376752">
        <w:tc>
          <w:tcPr>
            <w:tcW w:w="8783" w:type="dxa"/>
          </w:tcPr>
          <w:p w:rsidR="00BA38D6" w:rsidRPr="00F1295D" w:rsidRDefault="00BA38D6" w:rsidP="00376752">
            <w:pPr>
              <w:shd w:val="clear" w:color="auto" w:fill="FFFFFF"/>
              <w:tabs>
                <w:tab w:val="left" w:pos="8505"/>
              </w:tabs>
              <w:spacing w:line="360" w:lineRule="auto"/>
              <w:rPr>
                <w:b/>
                <w:noProof w:val="0"/>
                <w:sz w:val="28"/>
                <w:szCs w:val="28"/>
                <w:lang w:val="uk-UA"/>
              </w:rPr>
            </w:pPr>
            <w:r w:rsidRPr="00F1295D">
              <w:rPr>
                <w:b/>
                <w:noProof w:val="0"/>
                <w:sz w:val="28"/>
                <w:szCs w:val="28"/>
                <w:lang w:val="uk-UA"/>
              </w:rPr>
              <w:t>2.6. Туристичні розваги ………………………………………………….</w:t>
            </w:r>
          </w:p>
        </w:tc>
        <w:tc>
          <w:tcPr>
            <w:tcW w:w="787" w:type="dxa"/>
          </w:tcPr>
          <w:p w:rsidR="00BA38D6" w:rsidRPr="007222D4" w:rsidRDefault="00BA38D6" w:rsidP="00376752">
            <w:pPr>
              <w:tabs>
                <w:tab w:val="left" w:pos="8505"/>
              </w:tabs>
              <w:spacing w:line="360" w:lineRule="auto"/>
              <w:jc w:val="center"/>
              <w:rPr>
                <w:b/>
                <w:noProof w:val="0"/>
                <w:sz w:val="28"/>
                <w:szCs w:val="28"/>
                <w:lang w:val="uk-UA"/>
              </w:rPr>
            </w:pPr>
            <w:r w:rsidRPr="007222D4">
              <w:rPr>
                <w:b/>
                <w:noProof w:val="0"/>
                <w:sz w:val="28"/>
                <w:szCs w:val="28"/>
                <w:lang w:val="uk-UA"/>
              </w:rPr>
              <w:t>51</w:t>
            </w:r>
          </w:p>
        </w:tc>
      </w:tr>
      <w:tr w:rsidR="00BA38D6" w:rsidRPr="00F1295D" w:rsidTr="00376752">
        <w:tc>
          <w:tcPr>
            <w:tcW w:w="8783" w:type="dxa"/>
          </w:tcPr>
          <w:p w:rsidR="00BA38D6" w:rsidRPr="00F1295D" w:rsidRDefault="00BA38D6" w:rsidP="00376752">
            <w:pPr>
              <w:shd w:val="clear" w:color="auto" w:fill="FFFFFF"/>
              <w:tabs>
                <w:tab w:val="left" w:pos="8505"/>
              </w:tabs>
              <w:spacing w:line="360" w:lineRule="auto"/>
              <w:rPr>
                <w:b/>
                <w:noProof w:val="0"/>
                <w:sz w:val="28"/>
                <w:szCs w:val="28"/>
                <w:lang w:val="uk-UA"/>
              </w:rPr>
            </w:pPr>
            <w:r w:rsidRPr="00F1295D">
              <w:rPr>
                <w:b/>
                <w:noProof w:val="0"/>
                <w:sz w:val="28"/>
                <w:szCs w:val="28"/>
                <w:lang w:val="uk-UA"/>
              </w:rPr>
              <w:t>РОЗДІЛ 3. ПЕРСПЕКТИВИ РОЗВ</w:t>
            </w:r>
            <w:r>
              <w:rPr>
                <w:b/>
                <w:noProof w:val="0"/>
                <w:sz w:val="28"/>
                <w:szCs w:val="28"/>
                <w:lang w:val="uk-UA"/>
              </w:rPr>
              <w:t>И</w:t>
            </w:r>
            <w:r w:rsidRPr="00F1295D">
              <w:rPr>
                <w:b/>
                <w:noProof w:val="0"/>
                <w:sz w:val="28"/>
                <w:szCs w:val="28"/>
                <w:lang w:val="uk-UA"/>
              </w:rPr>
              <w:t>ТКУ ТА НОВІ НАПРЯМКИ В ТУРИЗМІ БОЛГАРІЇ …………………………………………………….</w:t>
            </w:r>
          </w:p>
        </w:tc>
        <w:tc>
          <w:tcPr>
            <w:tcW w:w="787" w:type="dxa"/>
          </w:tcPr>
          <w:p w:rsidR="00BA38D6" w:rsidRPr="007222D4" w:rsidRDefault="00BA38D6" w:rsidP="00376752">
            <w:pPr>
              <w:tabs>
                <w:tab w:val="left" w:pos="8505"/>
              </w:tabs>
              <w:spacing w:line="360" w:lineRule="auto"/>
              <w:jc w:val="center"/>
              <w:rPr>
                <w:b/>
                <w:noProof w:val="0"/>
                <w:sz w:val="28"/>
                <w:szCs w:val="28"/>
                <w:lang w:val="uk-UA"/>
              </w:rPr>
            </w:pPr>
            <w:r w:rsidRPr="007222D4">
              <w:rPr>
                <w:b/>
                <w:noProof w:val="0"/>
                <w:sz w:val="28"/>
                <w:szCs w:val="28"/>
                <w:lang w:val="uk-UA"/>
              </w:rPr>
              <w:t>55</w:t>
            </w:r>
          </w:p>
        </w:tc>
      </w:tr>
      <w:tr w:rsidR="00BA38D6" w:rsidRPr="00F1295D" w:rsidTr="00376752">
        <w:tc>
          <w:tcPr>
            <w:tcW w:w="8783" w:type="dxa"/>
          </w:tcPr>
          <w:p w:rsidR="00BA38D6" w:rsidRPr="00F1295D" w:rsidRDefault="00BA38D6" w:rsidP="00376752">
            <w:pPr>
              <w:shd w:val="clear" w:color="auto" w:fill="FFFFFF"/>
              <w:tabs>
                <w:tab w:val="left" w:pos="8505"/>
              </w:tabs>
              <w:spacing w:line="360" w:lineRule="auto"/>
              <w:rPr>
                <w:b/>
                <w:noProof w:val="0"/>
                <w:sz w:val="28"/>
                <w:szCs w:val="28"/>
                <w:lang w:val="uk-UA"/>
              </w:rPr>
            </w:pPr>
            <w:r w:rsidRPr="00F1295D">
              <w:rPr>
                <w:b/>
                <w:noProof w:val="0"/>
                <w:sz w:val="28"/>
                <w:szCs w:val="28"/>
                <w:lang w:val="uk-UA"/>
              </w:rPr>
              <w:t>3.1. Перспективи і проблеми розвитку туризму у Болгарії …………</w:t>
            </w:r>
          </w:p>
        </w:tc>
        <w:tc>
          <w:tcPr>
            <w:tcW w:w="787" w:type="dxa"/>
          </w:tcPr>
          <w:p w:rsidR="00BA38D6" w:rsidRPr="007222D4" w:rsidRDefault="00BA38D6" w:rsidP="00376752">
            <w:pPr>
              <w:tabs>
                <w:tab w:val="left" w:pos="8505"/>
              </w:tabs>
              <w:spacing w:line="360" w:lineRule="auto"/>
              <w:jc w:val="center"/>
              <w:rPr>
                <w:b/>
                <w:noProof w:val="0"/>
                <w:sz w:val="28"/>
                <w:szCs w:val="28"/>
                <w:lang w:val="uk-UA"/>
              </w:rPr>
            </w:pPr>
            <w:r w:rsidRPr="007222D4">
              <w:rPr>
                <w:b/>
                <w:noProof w:val="0"/>
                <w:sz w:val="28"/>
                <w:szCs w:val="28"/>
                <w:lang w:val="uk-UA"/>
              </w:rPr>
              <w:t>55</w:t>
            </w:r>
          </w:p>
        </w:tc>
      </w:tr>
      <w:tr w:rsidR="00BA38D6" w:rsidRPr="00F1295D" w:rsidTr="00376752">
        <w:tc>
          <w:tcPr>
            <w:tcW w:w="8783" w:type="dxa"/>
          </w:tcPr>
          <w:p w:rsidR="00BA38D6" w:rsidRPr="00F1295D" w:rsidRDefault="00BA38D6" w:rsidP="00376752">
            <w:pPr>
              <w:shd w:val="clear" w:color="auto" w:fill="FFFFFF"/>
              <w:tabs>
                <w:tab w:val="left" w:pos="8505"/>
              </w:tabs>
              <w:spacing w:line="360" w:lineRule="auto"/>
              <w:rPr>
                <w:b/>
                <w:noProof w:val="0"/>
                <w:sz w:val="28"/>
                <w:szCs w:val="28"/>
                <w:lang w:val="uk-UA"/>
              </w:rPr>
            </w:pPr>
            <w:r w:rsidRPr="00F1295D">
              <w:rPr>
                <w:b/>
                <w:noProof w:val="0"/>
                <w:sz w:val="28"/>
                <w:szCs w:val="28"/>
                <w:lang w:val="uk-UA"/>
              </w:rPr>
              <w:t xml:space="preserve">3.2. </w:t>
            </w:r>
            <w:r w:rsidRPr="00F1295D">
              <w:rPr>
                <w:rFonts w:eastAsia="Calibri"/>
                <w:b/>
                <w:noProof w:val="0"/>
                <w:sz w:val="28"/>
                <w:szCs w:val="28"/>
                <w:lang w:val="uk-UA" w:eastAsia="en-US"/>
              </w:rPr>
              <w:t xml:space="preserve">Нові напрямки туризму </w:t>
            </w:r>
            <w:r>
              <w:rPr>
                <w:rFonts w:eastAsia="Calibri"/>
                <w:b/>
                <w:noProof w:val="0"/>
                <w:sz w:val="28"/>
                <w:szCs w:val="28"/>
                <w:lang w:val="uk-UA" w:eastAsia="en-US"/>
              </w:rPr>
              <w:t xml:space="preserve">в країні </w:t>
            </w:r>
            <w:r w:rsidRPr="00F1295D">
              <w:rPr>
                <w:rFonts w:eastAsia="Calibri"/>
                <w:b/>
                <w:noProof w:val="0"/>
                <w:sz w:val="28"/>
                <w:szCs w:val="28"/>
                <w:lang w:val="uk-UA" w:eastAsia="en-US"/>
              </w:rPr>
              <w:t>згідно із стандартами ЄС …….</w:t>
            </w:r>
          </w:p>
        </w:tc>
        <w:tc>
          <w:tcPr>
            <w:tcW w:w="787" w:type="dxa"/>
          </w:tcPr>
          <w:p w:rsidR="00BA38D6" w:rsidRPr="007222D4" w:rsidRDefault="00BA38D6" w:rsidP="00376752">
            <w:pPr>
              <w:tabs>
                <w:tab w:val="left" w:pos="8505"/>
              </w:tabs>
              <w:spacing w:line="360" w:lineRule="auto"/>
              <w:jc w:val="center"/>
              <w:rPr>
                <w:b/>
                <w:noProof w:val="0"/>
                <w:sz w:val="28"/>
                <w:szCs w:val="28"/>
                <w:lang w:val="uk-UA"/>
              </w:rPr>
            </w:pPr>
            <w:r w:rsidRPr="007222D4">
              <w:rPr>
                <w:b/>
                <w:noProof w:val="0"/>
                <w:sz w:val="28"/>
                <w:szCs w:val="28"/>
                <w:lang w:val="uk-UA"/>
              </w:rPr>
              <w:t>56</w:t>
            </w:r>
          </w:p>
        </w:tc>
      </w:tr>
      <w:tr w:rsidR="00BA38D6" w:rsidRPr="00F1295D" w:rsidTr="00376752">
        <w:tc>
          <w:tcPr>
            <w:tcW w:w="8783" w:type="dxa"/>
          </w:tcPr>
          <w:p w:rsidR="00BA38D6" w:rsidRPr="00F1295D" w:rsidRDefault="00BA38D6" w:rsidP="00376752">
            <w:pPr>
              <w:shd w:val="clear" w:color="auto" w:fill="FFFFFF"/>
              <w:tabs>
                <w:tab w:val="left" w:pos="8505"/>
              </w:tabs>
              <w:spacing w:line="360" w:lineRule="auto"/>
              <w:jc w:val="right"/>
              <w:rPr>
                <w:b/>
                <w:noProof w:val="0"/>
                <w:sz w:val="28"/>
                <w:szCs w:val="28"/>
                <w:lang w:val="uk-UA"/>
              </w:rPr>
            </w:pPr>
            <w:r w:rsidRPr="00F1295D">
              <w:rPr>
                <w:b/>
                <w:noProof w:val="0"/>
                <w:sz w:val="28"/>
                <w:szCs w:val="28"/>
                <w:lang w:val="uk-UA"/>
              </w:rPr>
              <w:t>ВИСНОВКИ………………………………………………………………..</w:t>
            </w:r>
          </w:p>
        </w:tc>
        <w:tc>
          <w:tcPr>
            <w:tcW w:w="787" w:type="dxa"/>
          </w:tcPr>
          <w:p w:rsidR="00BA38D6" w:rsidRPr="007222D4" w:rsidRDefault="00BA38D6" w:rsidP="00376752">
            <w:pPr>
              <w:tabs>
                <w:tab w:val="left" w:pos="8505"/>
              </w:tabs>
              <w:spacing w:line="360" w:lineRule="auto"/>
              <w:jc w:val="center"/>
              <w:rPr>
                <w:b/>
                <w:noProof w:val="0"/>
                <w:sz w:val="28"/>
                <w:szCs w:val="28"/>
                <w:lang w:val="uk-UA"/>
              </w:rPr>
            </w:pPr>
            <w:r w:rsidRPr="007222D4">
              <w:rPr>
                <w:b/>
                <w:noProof w:val="0"/>
                <w:sz w:val="28"/>
                <w:szCs w:val="28"/>
                <w:lang w:val="uk-UA"/>
              </w:rPr>
              <w:t>60</w:t>
            </w:r>
          </w:p>
        </w:tc>
      </w:tr>
      <w:tr w:rsidR="00BA38D6" w:rsidRPr="00F1295D" w:rsidTr="00376752">
        <w:tc>
          <w:tcPr>
            <w:tcW w:w="8783" w:type="dxa"/>
          </w:tcPr>
          <w:p w:rsidR="00BA38D6" w:rsidRPr="00F1295D" w:rsidRDefault="00BA38D6" w:rsidP="00376752">
            <w:pPr>
              <w:shd w:val="clear" w:color="auto" w:fill="FFFFFF"/>
              <w:tabs>
                <w:tab w:val="left" w:pos="8505"/>
              </w:tabs>
              <w:spacing w:line="360" w:lineRule="auto"/>
              <w:jc w:val="right"/>
              <w:rPr>
                <w:b/>
                <w:noProof w:val="0"/>
                <w:sz w:val="28"/>
                <w:szCs w:val="28"/>
                <w:lang w:val="uk-UA"/>
              </w:rPr>
            </w:pPr>
            <w:r w:rsidRPr="00F1295D">
              <w:rPr>
                <w:b/>
                <w:noProof w:val="0"/>
                <w:sz w:val="28"/>
                <w:szCs w:val="28"/>
                <w:lang w:val="uk-UA"/>
              </w:rPr>
              <w:t>СПИСОК ВИКОРИСТАНИХ ДЖЕРЕЛ……………………………….</w:t>
            </w:r>
          </w:p>
        </w:tc>
        <w:tc>
          <w:tcPr>
            <w:tcW w:w="787" w:type="dxa"/>
          </w:tcPr>
          <w:p w:rsidR="00BA38D6" w:rsidRPr="007222D4" w:rsidRDefault="00BA38D6" w:rsidP="00376752">
            <w:pPr>
              <w:tabs>
                <w:tab w:val="left" w:pos="8505"/>
              </w:tabs>
              <w:spacing w:line="360" w:lineRule="auto"/>
              <w:jc w:val="center"/>
              <w:rPr>
                <w:b/>
                <w:noProof w:val="0"/>
                <w:sz w:val="28"/>
                <w:szCs w:val="28"/>
                <w:lang w:val="uk-UA"/>
              </w:rPr>
            </w:pPr>
            <w:r w:rsidRPr="007222D4">
              <w:rPr>
                <w:b/>
                <w:noProof w:val="0"/>
                <w:sz w:val="28"/>
                <w:szCs w:val="28"/>
                <w:lang w:val="uk-UA"/>
              </w:rPr>
              <w:t>62</w:t>
            </w:r>
          </w:p>
        </w:tc>
      </w:tr>
      <w:tr w:rsidR="00BA38D6" w:rsidRPr="00F1295D" w:rsidTr="00376752">
        <w:tc>
          <w:tcPr>
            <w:tcW w:w="8783" w:type="dxa"/>
          </w:tcPr>
          <w:p w:rsidR="00BA38D6" w:rsidRPr="00F1295D" w:rsidRDefault="00BA38D6" w:rsidP="00376752">
            <w:pPr>
              <w:shd w:val="clear" w:color="auto" w:fill="FFFFFF"/>
              <w:tabs>
                <w:tab w:val="left" w:pos="8505"/>
              </w:tabs>
              <w:spacing w:line="360" w:lineRule="auto"/>
              <w:jc w:val="right"/>
              <w:rPr>
                <w:b/>
                <w:noProof w:val="0"/>
                <w:sz w:val="28"/>
                <w:szCs w:val="28"/>
                <w:lang w:val="uk-UA"/>
              </w:rPr>
            </w:pPr>
            <w:r w:rsidRPr="00F1295D">
              <w:rPr>
                <w:b/>
                <w:noProof w:val="0"/>
                <w:sz w:val="28"/>
                <w:szCs w:val="28"/>
                <w:lang w:val="uk-UA"/>
              </w:rPr>
              <w:t>ДОДАТКИ…………………………………………………………………..</w:t>
            </w:r>
          </w:p>
        </w:tc>
        <w:tc>
          <w:tcPr>
            <w:tcW w:w="787" w:type="dxa"/>
          </w:tcPr>
          <w:p w:rsidR="00BA38D6" w:rsidRPr="007222D4" w:rsidRDefault="00BA38D6" w:rsidP="00376752">
            <w:pPr>
              <w:tabs>
                <w:tab w:val="left" w:pos="8505"/>
              </w:tabs>
              <w:spacing w:line="360" w:lineRule="auto"/>
              <w:jc w:val="center"/>
              <w:rPr>
                <w:b/>
                <w:noProof w:val="0"/>
                <w:sz w:val="28"/>
                <w:szCs w:val="28"/>
                <w:lang w:val="uk-UA"/>
              </w:rPr>
            </w:pPr>
            <w:r w:rsidRPr="007222D4">
              <w:rPr>
                <w:b/>
                <w:noProof w:val="0"/>
                <w:sz w:val="28"/>
                <w:szCs w:val="28"/>
                <w:lang w:val="uk-UA"/>
              </w:rPr>
              <w:t>64</w:t>
            </w:r>
          </w:p>
        </w:tc>
      </w:tr>
    </w:tbl>
    <w:p w:rsidR="00BA38D6" w:rsidRPr="00F1295D" w:rsidRDefault="00BA38D6" w:rsidP="00BA38D6">
      <w:pPr>
        <w:spacing w:after="200" w:line="276" w:lineRule="auto"/>
        <w:rPr>
          <w:rFonts w:ascii="Calibri" w:eastAsia="Calibri" w:hAnsi="Calibri"/>
          <w:noProof w:val="0"/>
          <w:sz w:val="22"/>
          <w:szCs w:val="22"/>
          <w:lang w:eastAsia="en-US"/>
        </w:rPr>
      </w:pPr>
    </w:p>
    <w:p w:rsidR="00BA38D6" w:rsidRDefault="00BA38D6" w:rsidP="00BA38D6">
      <w:pPr>
        <w:spacing w:line="360" w:lineRule="auto"/>
        <w:ind w:firstLine="709"/>
        <w:jc w:val="center"/>
        <w:rPr>
          <w:b/>
          <w:noProof w:val="0"/>
          <w:sz w:val="28"/>
          <w:szCs w:val="28"/>
          <w:lang w:val="uk-UA"/>
        </w:rPr>
      </w:pPr>
    </w:p>
    <w:p w:rsidR="00BA38D6" w:rsidRDefault="00BA38D6" w:rsidP="00BA38D6">
      <w:pPr>
        <w:spacing w:line="360" w:lineRule="auto"/>
        <w:ind w:firstLine="709"/>
        <w:jc w:val="center"/>
        <w:rPr>
          <w:b/>
          <w:noProof w:val="0"/>
          <w:sz w:val="28"/>
          <w:szCs w:val="28"/>
          <w:lang w:val="uk-UA"/>
        </w:rPr>
      </w:pPr>
    </w:p>
    <w:p w:rsidR="00BA38D6" w:rsidRDefault="00BA38D6" w:rsidP="00BA38D6">
      <w:pPr>
        <w:spacing w:line="360" w:lineRule="auto"/>
        <w:ind w:firstLine="709"/>
        <w:jc w:val="center"/>
        <w:rPr>
          <w:b/>
          <w:noProof w:val="0"/>
          <w:sz w:val="28"/>
          <w:szCs w:val="28"/>
          <w:lang w:val="uk-UA"/>
        </w:rPr>
      </w:pPr>
    </w:p>
    <w:p w:rsidR="00BA38D6" w:rsidRDefault="00BA38D6" w:rsidP="00BA38D6">
      <w:pPr>
        <w:spacing w:line="360" w:lineRule="auto"/>
        <w:ind w:firstLine="709"/>
        <w:jc w:val="center"/>
        <w:rPr>
          <w:b/>
          <w:noProof w:val="0"/>
          <w:sz w:val="28"/>
          <w:szCs w:val="28"/>
          <w:lang w:val="uk-UA"/>
        </w:rPr>
      </w:pPr>
    </w:p>
    <w:p w:rsidR="00BA38D6" w:rsidRPr="00E61F36" w:rsidRDefault="00BA38D6" w:rsidP="00BA38D6">
      <w:pPr>
        <w:spacing w:line="360" w:lineRule="auto"/>
        <w:ind w:firstLine="709"/>
        <w:jc w:val="center"/>
        <w:rPr>
          <w:b/>
          <w:noProof w:val="0"/>
          <w:sz w:val="28"/>
          <w:szCs w:val="28"/>
          <w:lang w:val="uk-UA"/>
        </w:rPr>
      </w:pPr>
      <w:r w:rsidRPr="00E61F36">
        <w:rPr>
          <w:b/>
          <w:noProof w:val="0"/>
          <w:sz w:val="28"/>
          <w:szCs w:val="28"/>
          <w:lang w:val="uk-UA"/>
        </w:rPr>
        <w:lastRenderedPageBreak/>
        <w:t>В</w:t>
      </w:r>
      <w:r>
        <w:rPr>
          <w:b/>
          <w:noProof w:val="0"/>
          <w:sz w:val="28"/>
          <w:szCs w:val="28"/>
          <w:lang w:val="uk-UA"/>
        </w:rPr>
        <w:t xml:space="preserve"> </w:t>
      </w:r>
      <w:r w:rsidRPr="00E61F36">
        <w:rPr>
          <w:b/>
          <w:noProof w:val="0"/>
          <w:sz w:val="28"/>
          <w:szCs w:val="28"/>
          <w:lang w:val="uk-UA"/>
        </w:rPr>
        <w:t>С</w:t>
      </w:r>
      <w:r>
        <w:rPr>
          <w:b/>
          <w:noProof w:val="0"/>
          <w:sz w:val="28"/>
          <w:szCs w:val="28"/>
          <w:lang w:val="uk-UA"/>
        </w:rPr>
        <w:t xml:space="preserve"> </w:t>
      </w:r>
      <w:r w:rsidRPr="00E61F36">
        <w:rPr>
          <w:b/>
          <w:noProof w:val="0"/>
          <w:sz w:val="28"/>
          <w:szCs w:val="28"/>
          <w:lang w:val="uk-UA"/>
        </w:rPr>
        <w:t>Т</w:t>
      </w:r>
      <w:r>
        <w:rPr>
          <w:b/>
          <w:noProof w:val="0"/>
          <w:sz w:val="28"/>
          <w:szCs w:val="28"/>
          <w:lang w:val="uk-UA"/>
        </w:rPr>
        <w:t xml:space="preserve"> </w:t>
      </w:r>
      <w:r w:rsidRPr="00E61F36">
        <w:rPr>
          <w:b/>
          <w:noProof w:val="0"/>
          <w:sz w:val="28"/>
          <w:szCs w:val="28"/>
          <w:lang w:val="uk-UA"/>
        </w:rPr>
        <w:t>У</w:t>
      </w:r>
      <w:r>
        <w:rPr>
          <w:b/>
          <w:noProof w:val="0"/>
          <w:sz w:val="28"/>
          <w:szCs w:val="28"/>
          <w:lang w:val="uk-UA"/>
        </w:rPr>
        <w:t xml:space="preserve"> </w:t>
      </w:r>
      <w:r w:rsidRPr="00E61F36">
        <w:rPr>
          <w:b/>
          <w:noProof w:val="0"/>
          <w:sz w:val="28"/>
          <w:szCs w:val="28"/>
          <w:lang w:val="uk-UA"/>
        </w:rPr>
        <w:t>П</w:t>
      </w:r>
    </w:p>
    <w:p w:rsidR="00BA38D6" w:rsidRPr="00E61F36" w:rsidRDefault="00BA38D6" w:rsidP="00BA38D6">
      <w:pPr>
        <w:spacing w:line="360" w:lineRule="auto"/>
        <w:ind w:firstLine="709"/>
        <w:jc w:val="both"/>
        <w:rPr>
          <w:noProof w:val="0"/>
          <w:sz w:val="28"/>
          <w:szCs w:val="28"/>
          <w:lang w:val="uk-UA"/>
        </w:rPr>
      </w:pPr>
      <w:r w:rsidRPr="00E61F36">
        <w:rPr>
          <w:noProof w:val="0"/>
          <w:sz w:val="28"/>
          <w:szCs w:val="28"/>
          <w:lang w:val="uk-UA"/>
        </w:rPr>
        <w:t>В наш час найбільш динамічною та прогресуючою галуззю світового господарства є саме індустрія туризму. Сьогодні туризм увійшов у повсякденне життя майже третини населення землі. На початку ХХІ сторіччя за обсягами доходів туризм посів третє місце серед провідних галузей світової економіки.</w:t>
      </w:r>
    </w:p>
    <w:p w:rsidR="00BA38D6" w:rsidRPr="00E61F36" w:rsidRDefault="00BA38D6" w:rsidP="00BA38D6">
      <w:pPr>
        <w:spacing w:line="360" w:lineRule="auto"/>
        <w:ind w:firstLine="709"/>
        <w:jc w:val="both"/>
        <w:rPr>
          <w:noProof w:val="0"/>
          <w:sz w:val="28"/>
          <w:szCs w:val="28"/>
          <w:lang w:val="uk-UA"/>
        </w:rPr>
      </w:pPr>
      <w:r w:rsidRPr="00E61F36">
        <w:rPr>
          <w:noProof w:val="0"/>
          <w:sz w:val="28"/>
          <w:szCs w:val="28"/>
          <w:lang w:val="uk-UA"/>
        </w:rPr>
        <w:t xml:space="preserve">Останнім часом значення рекреації та туризму постійно зростає і в житті сучасного суспільства. Цьому процесу сприяє цілий ряд факторів, зокрема ріст доходів населення, збільшення кількості вільного часу, ріст відкритості різних регіонів світу для відвідування і т.д. Рекреація і туризм як види проведення дозвілля існують багато століть, а в останній час перетворилися на унікальну потужну крупно масштабну світову індустрію. А унікальні рекреаційно-туристичні ресурси стали важливішою частиною національного багатства багатьох країн. </w:t>
      </w:r>
    </w:p>
    <w:p w:rsidR="00BA38D6" w:rsidRPr="00E61F36" w:rsidRDefault="00BA38D6" w:rsidP="00BA38D6">
      <w:pPr>
        <w:spacing w:line="360" w:lineRule="auto"/>
        <w:ind w:firstLine="709"/>
        <w:jc w:val="both"/>
        <w:rPr>
          <w:noProof w:val="0"/>
          <w:sz w:val="28"/>
          <w:szCs w:val="28"/>
          <w:lang w:val="uk-UA"/>
        </w:rPr>
      </w:pPr>
      <w:r w:rsidRPr="00E61F36">
        <w:rPr>
          <w:noProof w:val="0"/>
          <w:sz w:val="28"/>
          <w:szCs w:val="28"/>
          <w:lang w:val="uk-UA"/>
        </w:rPr>
        <w:t xml:space="preserve">Також рекреацію та туризм можна розглядати як один з факторів що забезпечує рішення важливої соціально економічної проблеми це підвищення якості життя населення. А як відомо, якість життя це – задоволення життєво необхідних потреб людей в охороні здоров'я, освіті, роботі, відпочинку, культурному розвитку, сімейному благополуччі, благо приємному соціальному самопочутті, здоровому навколишньому середовищі. Все це є важливими факторами які забезпечують відновлення життєвих сил людини. </w:t>
      </w:r>
    </w:p>
    <w:p w:rsidR="00BA38D6" w:rsidRPr="00E61F36" w:rsidRDefault="00BA38D6" w:rsidP="00BA38D6">
      <w:pPr>
        <w:spacing w:line="360" w:lineRule="auto"/>
        <w:ind w:firstLine="709"/>
        <w:jc w:val="both"/>
        <w:rPr>
          <w:noProof w:val="0"/>
          <w:sz w:val="28"/>
          <w:szCs w:val="28"/>
          <w:lang w:val="uk-UA"/>
        </w:rPr>
      </w:pPr>
      <w:r w:rsidRPr="00E61F36">
        <w:rPr>
          <w:noProof w:val="0"/>
          <w:sz w:val="28"/>
          <w:szCs w:val="28"/>
          <w:lang w:val="uk-UA"/>
        </w:rPr>
        <w:t xml:space="preserve">Забезпечення різноманітних рекреаційних потреб населення стає можливим завдяки формуванню та розвитку певної сфери суспільно-організованої праці – рекреаційної галузі, що включає санаторно-курортне обслуговування, масовий відпочинок та дозвілля і туризм. </w:t>
      </w:r>
    </w:p>
    <w:p w:rsidR="00BA38D6" w:rsidRPr="00E61F36" w:rsidRDefault="00BA38D6" w:rsidP="00BA38D6">
      <w:pPr>
        <w:spacing w:line="360" w:lineRule="auto"/>
        <w:ind w:firstLine="709"/>
        <w:jc w:val="both"/>
        <w:rPr>
          <w:noProof w:val="0"/>
          <w:sz w:val="28"/>
          <w:szCs w:val="28"/>
          <w:lang w:val="uk-UA"/>
        </w:rPr>
      </w:pPr>
      <w:r w:rsidRPr="00E61F36">
        <w:rPr>
          <w:noProof w:val="0"/>
          <w:sz w:val="28"/>
          <w:szCs w:val="28"/>
          <w:lang w:val="uk-UA"/>
        </w:rPr>
        <w:t xml:space="preserve">В свою чергу формування та розвиток певної сфери суспільно-організованої праці такої як рекреаційна галузь неможливе без наявності особливих видів ресурсів. Наявність відповідних видів ресурсів стає основним надбанням та основою для країн які розвивають рекреаційно-туристичний комплекс. </w:t>
      </w:r>
    </w:p>
    <w:p w:rsidR="00BA38D6" w:rsidRPr="00E61F36" w:rsidRDefault="00BA38D6" w:rsidP="00BA38D6">
      <w:pPr>
        <w:autoSpaceDE w:val="0"/>
        <w:autoSpaceDN w:val="0"/>
        <w:adjustRightInd w:val="0"/>
        <w:spacing w:line="360" w:lineRule="auto"/>
        <w:ind w:firstLine="709"/>
        <w:jc w:val="both"/>
        <w:rPr>
          <w:noProof w:val="0"/>
          <w:sz w:val="28"/>
          <w:szCs w:val="28"/>
          <w:lang w:val="uk-UA"/>
        </w:rPr>
      </w:pPr>
      <w:r w:rsidRPr="00E61F36">
        <w:rPr>
          <w:noProof w:val="0"/>
          <w:sz w:val="28"/>
          <w:szCs w:val="28"/>
          <w:lang w:val="uk-UA"/>
        </w:rPr>
        <w:lastRenderedPageBreak/>
        <w:t xml:space="preserve">В науковій літературі </w:t>
      </w:r>
      <w:r>
        <w:rPr>
          <w:noProof w:val="0"/>
          <w:sz w:val="28"/>
          <w:szCs w:val="28"/>
          <w:lang w:val="uk-UA"/>
        </w:rPr>
        <w:t>розвит</w:t>
      </w:r>
      <w:r w:rsidRPr="00E61F36">
        <w:rPr>
          <w:noProof w:val="0"/>
          <w:sz w:val="28"/>
          <w:szCs w:val="28"/>
          <w:lang w:val="uk-UA"/>
        </w:rPr>
        <w:t>к</w:t>
      </w:r>
      <w:r>
        <w:rPr>
          <w:noProof w:val="0"/>
          <w:sz w:val="28"/>
          <w:szCs w:val="28"/>
          <w:lang w:val="uk-UA"/>
        </w:rPr>
        <w:t>у</w:t>
      </w:r>
      <w:r w:rsidRPr="00E61F36">
        <w:rPr>
          <w:noProof w:val="0"/>
          <w:sz w:val="28"/>
          <w:szCs w:val="28"/>
          <w:lang w:val="uk-UA"/>
        </w:rPr>
        <w:t xml:space="preserve"> рекреаційно-туристичних комплексів окремих країн, або дослідженням цілих рекреаційно-туристичних регіонів</w:t>
      </w:r>
      <w:r>
        <w:rPr>
          <w:noProof w:val="0"/>
          <w:sz w:val="28"/>
          <w:szCs w:val="28"/>
          <w:lang w:val="uk-UA"/>
        </w:rPr>
        <w:t xml:space="preserve"> </w:t>
      </w:r>
      <w:r w:rsidRPr="00E61F36">
        <w:rPr>
          <w:noProof w:val="0"/>
          <w:sz w:val="28"/>
          <w:szCs w:val="28"/>
          <w:lang w:val="uk-UA"/>
        </w:rPr>
        <w:t>присвячуються роботи представників різних наук, серед яких виокремлюються роботи географів та економістів. Окремі аспекти розвитку туризму представлені в працях О.Г. Топчієва, О.М. Бейдика, О.О. Любіцевої, М.М. Мальської, Г.П. Науменка, С.І. Поповича, Л.В. Ткаченко та ін. В роботах досліджуються загальні процеси розвитку туризму, формування територіальних рекреаційно-туристичних комплексів, проводиться аналіз проблем внутрішнього та міжнародного туризму, аналіз статистичних даних, звертається увага на практичні аспекти розвитку туризму.</w:t>
      </w:r>
    </w:p>
    <w:p w:rsidR="00BA38D6" w:rsidRPr="00E61F36" w:rsidRDefault="00BA38D6" w:rsidP="00BA38D6">
      <w:pPr>
        <w:autoSpaceDE w:val="0"/>
        <w:autoSpaceDN w:val="0"/>
        <w:adjustRightInd w:val="0"/>
        <w:spacing w:line="360" w:lineRule="auto"/>
        <w:ind w:firstLine="709"/>
        <w:jc w:val="both"/>
        <w:rPr>
          <w:noProof w:val="0"/>
          <w:sz w:val="28"/>
          <w:szCs w:val="28"/>
          <w:lang w:val="uk-UA"/>
        </w:rPr>
      </w:pPr>
      <w:r w:rsidRPr="00E61F36">
        <w:rPr>
          <w:b/>
          <w:i/>
          <w:noProof w:val="0"/>
          <w:sz w:val="28"/>
          <w:szCs w:val="28"/>
          <w:lang w:val="uk-UA"/>
        </w:rPr>
        <w:t>Метою дипломної роботи</w:t>
      </w:r>
      <w:r w:rsidRPr="00E61F36">
        <w:rPr>
          <w:noProof w:val="0"/>
          <w:sz w:val="28"/>
          <w:szCs w:val="28"/>
          <w:lang w:val="uk-UA"/>
        </w:rPr>
        <w:t xml:space="preserve"> було дослідження рекреаційно-туристичних умов та рекреаційно-туристичних ресурсів Болгарії. А саме дослідження сучасного стану рекреаційно-туристичних ресурсів, та умов для розвитку суміжних галузей господарства, що формують та забезпечують розвиток територіальних рекреаційно-туристичних комплексів.</w:t>
      </w:r>
    </w:p>
    <w:p w:rsidR="00BA38D6" w:rsidRPr="00E61F36" w:rsidRDefault="00BA38D6" w:rsidP="00BA38D6">
      <w:pPr>
        <w:spacing w:line="360" w:lineRule="auto"/>
        <w:ind w:firstLine="708"/>
        <w:jc w:val="both"/>
        <w:rPr>
          <w:noProof w:val="0"/>
          <w:sz w:val="28"/>
          <w:szCs w:val="28"/>
          <w:lang w:val="uk-UA"/>
        </w:rPr>
      </w:pPr>
      <w:r w:rsidRPr="00E61F36">
        <w:rPr>
          <w:noProof w:val="0"/>
          <w:sz w:val="28"/>
          <w:szCs w:val="28"/>
          <w:lang w:val="uk-UA"/>
        </w:rPr>
        <w:t>Для досягнення поставленої мети вирішувались наступні</w:t>
      </w:r>
      <w:r w:rsidRPr="00E61F36">
        <w:rPr>
          <w:b/>
          <w:i/>
          <w:noProof w:val="0"/>
          <w:sz w:val="28"/>
          <w:szCs w:val="28"/>
          <w:lang w:val="uk-UA"/>
        </w:rPr>
        <w:t xml:space="preserve"> завдання</w:t>
      </w:r>
      <w:r w:rsidRPr="00E61F36">
        <w:rPr>
          <w:noProof w:val="0"/>
          <w:sz w:val="28"/>
          <w:szCs w:val="28"/>
          <w:lang w:val="uk-UA"/>
        </w:rPr>
        <w:t>:</w:t>
      </w:r>
    </w:p>
    <w:p w:rsidR="00BA38D6" w:rsidRPr="00E61F36" w:rsidRDefault="00BA38D6" w:rsidP="00BA38D6">
      <w:pPr>
        <w:numPr>
          <w:ilvl w:val="0"/>
          <w:numId w:val="1"/>
        </w:numPr>
        <w:tabs>
          <w:tab w:val="clear" w:pos="720"/>
          <w:tab w:val="num" w:pos="-142"/>
        </w:tabs>
        <w:suppressAutoHyphens/>
        <w:spacing w:line="360" w:lineRule="auto"/>
        <w:ind w:left="0" w:firstLine="0"/>
        <w:jc w:val="both"/>
        <w:rPr>
          <w:noProof w:val="0"/>
          <w:sz w:val="28"/>
          <w:szCs w:val="28"/>
          <w:lang w:val="uk-UA"/>
        </w:rPr>
      </w:pPr>
      <w:r w:rsidRPr="00E61F36">
        <w:rPr>
          <w:bCs/>
          <w:noProof w:val="0"/>
          <w:sz w:val="28"/>
          <w:szCs w:val="28"/>
          <w:lang w:val="uk-UA"/>
        </w:rPr>
        <w:t>дати характеристику рекреаційно-туристичному потенціалу території Болгарії, а саме:</w:t>
      </w:r>
      <w:r w:rsidRPr="00E61F36">
        <w:rPr>
          <w:noProof w:val="0"/>
          <w:sz w:val="28"/>
          <w:szCs w:val="28"/>
          <w:lang w:val="uk-UA"/>
        </w:rPr>
        <w:t xml:space="preserve"> сукупності природних, історико-культурних та соціально-економічних умов організації рекреаційної діяльності;</w:t>
      </w:r>
    </w:p>
    <w:p w:rsidR="00BA38D6" w:rsidRPr="00E61F36" w:rsidRDefault="00BA38D6" w:rsidP="00BA38D6">
      <w:pPr>
        <w:numPr>
          <w:ilvl w:val="0"/>
          <w:numId w:val="1"/>
        </w:numPr>
        <w:tabs>
          <w:tab w:val="clear" w:pos="720"/>
          <w:tab w:val="num" w:pos="-142"/>
        </w:tabs>
        <w:suppressAutoHyphens/>
        <w:spacing w:line="360" w:lineRule="auto"/>
        <w:ind w:left="0" w:firstLine="0"/>
        <w:jc w:val="both"/>
        <w:rPr>
          <w:noProof w:val="0"/>
          <w:sz w:val="28"/>
          <w:szCs w:val="28"/>
          <w:lang w:val="uk-UA"/>
        </w:rPr>
      </w:pPr>
      <w:r w:rsidRPr="00E61F36">
        <w:rPr>
          <w:noProof w:val="0"/>
          <w:sz w:val="28"/>
          <w:szCs w:val="28"/>
          <w:lang w:val="uk-UA"/>
        </w:rPr>
        <w:t>дати характеристику туристичному ринку країни;</w:t>
      </w:r>
    </w:p>
    <w:p w:rsidR="00BA38D6" w:rsidRPr="00E61F36" w:rsidRDefault="00BA38D6" w:rsidP="00BA38D6">
      <w:pPr>
        <w:numPr>
          <w:ilvl w:val="0"/>
          <w:numId w:val="1"/>
        </w:numPr>
        <w:tabs>
          <w:tab w:val="clear" w:pos="720"/>
          <w:tab w:val="num" w:pos="-142"/>
        </w:tabs>
        <w:suppressAutoHyphens/>
        <w:spacing w:line="360" w:lineRule="auto"/>
        <w:ind w:left="0" w:firstLine="0"/>
        <w:jc w:val="both"/>
        <w:rPr>
          <w:rFonts w:ascii="Verdana" w:hAnsi="Verdana"/>
          <w:noProof w:val="0"/>
          <w:lang w:val="uk-UA"/>
        </w:rPr>
      </w:pPr>
      <w:r w:rsidRPr="00E61F36">
        <w:rPr>
          <w:noProof w:val="0"/>
          <w:sz w:val="28"/>
          <w:szCs w:val="28"/>
          <w:lang w:val="uk-UA"/>
        </w:rPr>
        <w:t>визначити місце країни з точки зору перспектив щодо розвитку рекреаційно-туристичних комплексів країн Європи.</w:t>
      </w:r>
    </w:p>
    <w:p w:rsidR="00BA38D6" w:rsidRPr="00E61F36" w:rsidRDefault="00BA38D6" w:rsidP="00BA38D6">
      <w:pPr>
        <w:numPr>
          <w:ilvl w:val="0"/>
          <w:numId w:val="1"/>
        </w:numPr>
        <w:tabs>
          <w:tab w:val="clear" w:pos="720"/>
          <w:tab w:val="num" w:pos="-142"/>
        </w:tabs>
        <w:suppressAutoHyphens/>
        <w:spacing w:line="360" w:lineRule="auto"/>
        <w:ind w:left="0" w:firstLine="0"/>
        <w:jc w:val="both"/>
        <w:rPr>
          <w:rFonts w:ascii="Verdana" w:hAnsi="Verdana"/>
          <w:noProof w:val="0"/>
          <w:lang w:val="uk-UA"/>
        </w:rPr>
      </w:pPr>
      <w:r w:rsidRPr="00E61F36">
        <w:rPr>
          <w:noProof w:val="0"/>
          <w:sz w:val="28"/>
          <w:szCs w:val="28"/>
          <w:lang w:val="uk-UA"/>
        </w:rPr>
        <w:t>визначити перспективи розвитку та негативні моменти пов’язані з сучасним становищем в Європі.</w:t>
      </w:r>
    </w:p>
    <w:p w:rsidR="00BA38D6" w:rsidRPr="00E61F36" w:rsidRDefault="00BA38D6" w:rsidP="00BA38D6">
      <w:pPr>
        <w:spacing w:line="360" w:lineRule="auto"/>
        <w:ind w:firstLine="709"/>
        <w:jc w:val="both"/>
        <w:rPr>
          <w:noProof w:val="0"/>
          <w:sz w:val="28"/>
          <w:szCs w:val="28"/>
          <w:lang w:val="uk-UA"/>
        </w:rPr>
      </w:pPr>
      <w:r w:rsidRPr="00E61F36">
        <w:rPr>
          <w:b/>
          <w:noProof w:val="0"/>
          <w:sz w:val="28"/>
          <w:szCs w:val="28"/>
          <w:lang w:val="uk-UA"/>
        </w:rPr>
        <w:t>Об’єктом дослідження</w:t>
      </w:r>
      <w:r w:rsidRPr="00E61F36">
        <w:rPr>
          <w:noProof w:val="0"/>
          <w:sz w:val="28"/>
          <w:szCs w:val="28"/>
          <w:lang w:val="uk-UA"/>
        </w:rPr>
        <w:t xml:space="preserve"> дипломної роботи є республіка Болгарія в рамках.</w:t>
      </w:r>
    </w:p>
    <w:p w:rsidR="00BA38D6" w:rsidRPr="00546523" w:rsidRDefault="00BA38D6" w:rsidP="00BA38D6">
      <w:pPr>
        <w:spacing w:line="360" w:lineRule="auto"/>
        <w:ind w:firstLine="709"/>
        <w:jc w:val="both"/>
        <w:rPr>
          <w:noProof w:val="0"/>
          <w:sz w:val="28"/>
          <w:szCs w:val="28"/>
          <w:lang w:val="uk-UA"/>
        </w:rPr>
      </w:pPr>
      <w:r w:rsidRPr="00E61F36">
        <w:rPr>
          <w:b/>
          <w:noProof w:val="0"/>
          <w:sz w:val="28"/>
          <w:szCs w:val="28"/>
          <w:lang w:val="uk-UA"/>
        </w:rPr>
        <w:t xml:space="preserve">Предметом дослідження є </w:t>
      </w:r>
      <w:r w:rsidRPr="00E61F36">
        <w:rPr>
          <w:noProof w:val="0"/>
          <w:sz w:val="28"/>
          <w:szCs w:val="28"/>
          <w:lang w:val="uk-UA"/>
        </w:rPr>
        <w:t xml:space="preserve">туристичний та рекреаційний потенціал </w:t>
      </w:r>
      <w:r w:rsidRPr="00546523">
        <w:rPr>
          <w:noProof w:val="0"/>
          <w:sz w:val="28"/>
          <w:szCs w:val="28"/>
          <w:lang w:val="uk-UA"/>
        </w:rPr>
        <w:t>країни.</w:t>
      </w:r>
    </w:p>
    <w:p w:rsidR="00BA38D6" w:rsidRPr="00546523" w:rsidRDefault="00BA38D6" w:rsidP="00BA38D6">
      <w:pPr>
        <w:spacing w:line="360" w:lineRule="auto"/>
        <w:ind w:firstLine="709"/>
        <w:jc w:val="both"/>
        <w:rPr>
          <w:noProof w:val="0"/>
          <w:sz w:val="28"/>
          <w:szCs w:val="28"/>
          <w:lang w:val="uk-UA"/>
        </w:rPr>
      </w:pPr>
      <w:r w:rsidRPr="00546523">
        <w:rPr>
          <w:bCs/>
          <w:iCs/>
          <w:noProof w:val="0"/>
          <w:sz w:val="28"/>
          <w:szCs w:val="28"/>
          <w:lang w:val="uk-UA"/>
        </w:rPr>
        <w:t>Методологічну базу дипломної роботи</w:t>
      </w:r>
      <w:r w:rsidRPr="00546523">
        <w:rPr>
          <w:noProof w:val="0"/>
          <w:sz w:val="28"/>
          <w:szCs w:val="28"/>
          <w:lang w:val="uk-UA"/>
        </w:rPr>
        <w:t xml:space="preserve"> складають як загально географічні методи так і спеціальні, а саме статистичний та порівняльний </w:t>
      </w:r>
      <w:r w:rsidRPr="00546523">
        <w:rPr>
          <w:noProof w:val="0"/>
          <w:sz w:val="28"/>
          <w:szCs w:val="28"/>
          <w:lang w:val="uk-UA"/>
        </w:rPr>
        <w:lastRenderedPageBreak/>
        <w:t xml:space="preserve">аналіз, літературний метод, системно-структурний метод, застосовувались також методи аналізу та синтезу. </w:t>
      </w:r>
    </w:p>
    <w:p w:rsidR="00BA38D6" w:rsidRPr="00546523" w:rsidRDefault="00BA38D6" w:rsidP="00BA38D6">
      <w:pPr>
        <w:spacing w:line="360" w:lineRule="auto"/>
        <w:ind w:firstLine="709"/>
        <w:jc w:val="both"/>
        <w:rPr>
          <w:noProof w:val="0"/>
          <w:sz w:val="28"/>
          <w:szCs w:val="28"/>
          <w:lang w:val="uk-UA"/>
        </w:rPr>
      </w:pPr>
      <w:r w:rsidRPr="00546523">
        <w:rPr>
          <w:noProof w:val="0"/>
          <w:sz w:val="28"/>
          <w:szCs w:val="28"/>
          <w:lang w:val="uk-UA"/>
        </w:rPr>
        <w:t>Дипломна робота складається з вступу, трьох розділів, висновків, списку використаних джерел та додатків. В першому розділі розглянуті передумови розвитку туризму в Болгарії, а саме розкриті питання щодо історичного формування Болгарії як сучасної країни Європи. Досліджено природні умови, особливості адміністративного устрою, та етнічні особливості населення через призму туристичної привабливості.</w:t>
      </w:r>
    </w:p>
    <w:p w:rsidR="00BA38D6" w:rsidRPr="00546523" w:rsidRDefault="00BA38D6" w:rsidP="00BA38D6">
      <w:pPr>
        <w:spacing w:line="360" w:lineRule="auto"/>
        <w:ind w:firstLine="709"/>
        <w:jc w:val="both"/>
        <w:rPr>
          <w:noProof w:val="0"/>
          <w:sz w:val="28"/>
          <w:szCs w:val="28"/>
          <w:lang w:val="uk-UA"/>
        </w:rPr>
      </w:pPr>
      <w:r w:rsidRPr="00546523">
        <w:rPr>
          <w:noProof w:val="0"/>
          <w:sz w:val="28"/>
          <w:szCs w:val="28"/>
          <w:lang w:val="uk-UA"/>
        </w:rPr>
        <w:t>В другому розділі роботи розкриті головні характеристики туризму як однієї з повідних галузей господарства Болгарії.</w:t>
      </w:r>
    </w:p>
    <w:p w:rsidR="00BA38D6" w:rsidRPr="00546523" w:rsidRDefault="00BA38D6" w:rsidP="00BA38D6">
      <w:pPr>
        <w:spacing w:line="360" w:lineRule="auto"/>
        <w:ind w:firstLine="709"/>
        <w:jc w:val="both"/>
        <w:rPr>
          <w:noProof w:val="0"/>
          <w:sz w:val="28"/>
          <w:szCs w:val="28"/>
          <w:lang w:val="uk-UA"/>
        </w:rPr>
      </w:pPr>
      <w:r w:rsidRPr="00546523">
        <w:rPr>
          <w:noProof w:val="0"/>
          <w:sz w:val="28"/>
          <w:szCs w:val="28"/>
          <w:lang w:val="uk-UA"/>
        </w:rPr>
        <w:t>Третій розділ роботи присвячено перспективам розвитку та новим напрямкам в туризмі Болгарії.</w:t>
      </w:r>
    </w:p>
    <w:p w:rsidR="00BA38D6" w:rsidRPr="004D5A64" w:rsidRDefault="00BA38D6" w:rsidP="00BA38D6">
      <w:pPr>
        <w:spacing w:line="360" w:lineRule="auto"/>
        <w:ind w:firstLine="709"/>
        <w:jc w:val="both"/>
        <w:rPr>
          <w:noProof w:val="0"/>
          <w:sz w:val="28"/>
          <w:szCs w:val="28"/>
          <w:lang w:val="uk-UA"/>
        </w:rPr>
      </w:pPr>
      <w:r w:rsidRPr="00546523">
        <w:rPr>
          <w:noProof w:val="0"/>
          <w:sz w:val="28"/>
          <w:szCs w:val="28"/>
          <w:lang w:val="uk-UA"/>
        </w:rPr>
        <w:t xml:space="preserve">При підготовці дипломної роботи були використані статистичні матеріали, монографії та посібники, матеріали наукових конференцій та статей, фондові матеріали кафедри. Інформаційну базу роботи становлять </w:t>
      </w:r>
      <w:r w:rsidRPr="004D5A64">
        <w:rPr>
          <w:noProof w:val="0"/>
          <w:sz w:val="28"/>
          <w:szCs w:val="28"/>
          <w:lang w:val="uk-UA"/>
        </w:rPr>
        <w:t>фундаментальні теоретичні дослідження, які наведені в науковій літературі та статистичні щорічники.</w:t>
      </w:r>
    </w:p>
    <w:p w:rsidR="00BA38D6" w:rsidRPr="004D5A64" w:rsidRDefault="00BA38D6" w:rsidP="00BA38D6">
      <w:pPr>
        <w:spacing w:line="360" w:lineRule="auto"/>
        <w:ind w:firstLine="709"/>
        <w:jc w:val="both"/>
        <w:rPr>
          <w:noProof w:val="0"/>
          <w:sz w:val="28"/>
          <w:szCs w:val="28"/>
          <w:lang w:val="uk-UA"/>
        </w:rPr>
      </w:pPr>
    </w:p>
    <w:p w:rsidR="00BA38D6" w:rsidRPr="004D5A64" w:rsidRDefault="00BA38D6" w:rsidP="00BA38D6">
      <w:pPr>
        <w:spacing w:line="360" w:lineRule="auto"/>
        <w:ind w:firstLine="709"/>
        <w:jc w:val="both"/>
        <w:rPr>
          <w:noProof w:val="0"/>
          <w:sz w:val="28"/>
          <w:szCs w:val="28"/>
          <w:lang w:val="uk-UA"/>
        </w:rPr>
      </w:pPr>
      <w:r w:rsidRPr="004D5A64">
        <w:rPr>
          <w:noProof w:val="0"/>
          <w:sz w:val="28"/>
          <w:szCs w:val="28"/>
          <w:lang w:val="uk-UA"/>
        </w:rPr>
        <w:t xml:space="preserve">Загальний обсяг роботи складає </w:t>
      </w:r>
      <w:r w:rsidRPr="004D5A64">
        <w:rPr>
          <w:b/>
          <w:noProof w:val="0"/>
          <w:sz w:val="28"/>
          <w:szCs w:val="28"/>
          <w:lang w:val="uk-UA"/>
        </w:rPr>
        <w:t>68 сторінок</w:t>
      </w:r>
      <w:r w:rsidRPr="004D5A64">
        <w:rPr>
          <w:noProof w:val="0"/>
          <w:sz w:val="28"/>
          <w:szCs w:val="28"/>
          <w:lang w:val="uk-UA"/>
        </w:rPr>
        <w:t>, в роботі є 13</w:t>
      </w:r>
      <w:r w:rsidRPr="004D5A64">
        <w:rPr>
          <w:b/>
          <w:noProof w:val="0"/>
          <w:sz w:val="28"/>
          <w:szCs w:val="28"/>
          <w:lang w:val="uk-UA"/>
        </w:rPr>
        <w:t xml:space="preserve"> рисунків</w:t>
      </w:r>
      <w:r w:rsidRPr="004D5A64">
        <w:rPr>
          <w:noProof w:val="0"/>
          <w:sz w:val="28"/>
          <w:szCs w:val="28"/>
          <w:lang w:val="uk-UA"/>
        </w:rPr>
        <w:t xml:space="preserve">, </w:t>
      </w:r>
    </w:p>
    <w:p w:rsidR="00BA38D6" w:rsidRPr="004D5A64" w:rsidRDefault="00BA38D6" w:rsidP="00BA38D6">
      <w:pPr>
        <w:spacing w:line="360" w:lineRule="auto"/>
        <w:ind w:firstLine="709"/>
        <w:jc w:val="both"/>
        <w:rPr>
          <w:noProof w:val="0"/>
          <w:sz w:val="28"/>
          <w:szCs w:val="28"/>
          <w:lang w:val="uk-UA"/>
        </w:rPr>
      </w:pPr>
      <w:r w:rsidRPr="004D5A64">
        <w:rPr>
          <w:noProof w:val="0"/>
          <w:sz w:val="28"/>
          <w:szCs w:val="28"/>
          <w:lang w:val="uk-UA"/>
        </w:rPr>
        <w:t xml:space="preserve"> </w:t>
      </w:r>
      <w:r w:rsidRPr="004D5A64">
        <w:rPr>
          <w:b/>
          <w:noProof w:val="0"/>
          <w:sz w:val="28"/>
          <w:szCs w:val="28"/>
          <w:lang w:val="uk-UA"/>
        </w:rPr>
        <w:t>4 таблиці</w:t>
      </w:r>
      <w:r>
        <w:rPr>
          <w:b/>
          <w:noProof w:val="0"/>
          <w:sz w:val="28"/>
          <w:szCs w:val="28"/>
          <w:lang w:val="uk-UA"/>
        </w:rPr>
        <w:t xml:space="preserve"> </w:t>
      </w:r>
      <w:r>
        <w:rPr>
          <w:noProof w:val="0"/>
          <w:sz w:val="28"/>
          <w:szCs w:val="28"/>
          <w:lang w:val="uk-UA"/>
        </w:rPr>
        <w:t xml:space="preserve">та </w:t>
      </w:r>
      <w:r w:rsidRPr="007222D4">
        <w:rPr>
          <w:b/>
          <w:noProof w:val="0"/>
          <w:sz w:val="28"/>
          <w:szCs w:val="28"/>
          <w:lang w:val="uk-UA"/>
        </w:rPr>
        <w:t>4 додатки</w:t>
      </w:r>
      <w:r>
        <w:rPr>
          <w:noProof w:val="0"/>
          <w:sz w:val="28"/>
          <w:szCs w:val="28"/>
          <w:lang w:val="uk-UA"/>
        </w:rPr>
        <w:t xml:space="preserve">. </w:t>
      </w:r>
      <w:r w:rsidRPr="004D5A64">
        <w:rPr>
          <w:noProof w:val="0"/>
          <w:sz w:val="28"/>
          <w:szCs w:val="28"/>
          <w:lang w:val="uk-UA"/>
        </w:rPr>
        <w:t xml:space="preserve">Список використаних джерел складає </w:t>
      </w:r>
      <w:r w:rsidRPr="004D5A64">
        <w:rPr>
          <w:b/>
          <w:noProof w:val="0"/>
          <w:sz w:val="28"/>
          <w:szCs w:val="28"/>
          <w:lang w:val="uk-UA"/>
        </w:rPr>
        <w:t>27 найменувань</w:t>
      </w:r>
      <w:r w:rsidRPr="004D5A64">
        <w:rPr>
          <w:noProof w:val="0"/>
          <w:sz w:val="28"/>
          <w:szCs w:val="28"/>
          <w:lang w:val="uk-UA"/>
        </w:rPr>
        <w:t>.</w:t>
      </w:r>
    </w:p>
    <w:p w:rsidR="00BA38D6" w:rsidRPr="004D5A64" w:rsidRDefault="00BA38D6" w:rsidP="00BA38D6">
      <w:pPr>
        <w:pStyle w:val="a3"/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17D77" w:rsidRDefault="00E17D77">
      <w:pPr>
        <w:rPr>
          <w:lang w:val="uk-UA"/>
        </w:rPr>
      </w:pPr>
    </w:p>
    <w:p w:rsidR="002D7169" w:rsidRDefault="002D7169">
      <w:pPr>
        <w:rPr>
          <w:lang w:val="uk-UA"/>
        </w:rPr>
      </w:pPr>
    </w:p>
    <w:p w:rsidR="002D7169" w:rsidRDefault="002D7169">
      <w:pPr>
        <w:rPr>
          <w:lang w:val="uk-UA"/>
        </w:rPr>
      </w:pPr>
    </w:p>
    <w:p w:rsidR="002D7169" w:rsidRDefault="002D7169">
      <w:pPr>
        <w:rPr>
          <w:lang w:val="uk-UA"/>
        </w:rPr>
      </w:pPr>
    </w:p>
    <w:p w:rsidR="002D7169" w:rsidRDefault="002D7169">
      <w:pPr>
        <w:rPr>
          <w:lang w:val="uk-UA"/>
        </w:rPr>
      </w:pPr>
    </w:p>
    <w:p w:rsidR="002D7169" w:rsidRDefault="002D7169">
      <w:pPr>
        <w:rPr>
          <w:lang w:val="uk-UA"/>
        </w:rPr>
      </w:pPr>
    </w:p>
    <w:p w:rsidR="002D7169" w:rsidRDefault="002D7169">
      <w:pPr>
        <w:rPr>
          <w:lang w:val="uk-UA"/>
        </w:rPr>
      </w:pPr>
    </w:p>
    <w:p w:rsidR="002D7169" w:rsidRDefault="002D7169">
      <w:pPr>
        <w:rPr>
          <w:lang w:val="uk-UA"/>
        </w:rPr>
      </w:pPr>
    </w:p>
    <w:p w:rsidR="002D7169" w:rsidRDefault="002D7169">
      <w:pPr>
        <w:rPr>
          <w:lang w:val="uk-UA"/>
        </w:rPr>
      </w:pPr>
    </w:p>
    <w:p w:rsidR="002D7169" w:rsidRDefault="002D7169">
      <w:pPr>
        <w:rPr>
          <w:lang w:val="uk-UA"/>
        </w:rPr>
      </w:pPr>
    </w:p>
    <w:p w:rsidR="002D7169" w:rsidRDefault="002D7169">
      <w:pPr>
        <w:rPr>
          <w:lang w:val="uk-UA"/>
        </w:rPr>
      </w:pPr>
    </w:p>
    <w:p w:rsidR="002D7169" w:rsidRDefault="002D7169">
      <w:pPr>
        <w:rPr>
          <w:lang w:val="uk-UA"/>
        </w:rPr>
      </w:pPr>
    </w:p>
    <w:p w:rsidR="002D7169" w:rsidRDefault="002D7169">
      <w:pPr>
        <w:rPr>
          <w:lang w:val="uk-UA"/>
        </w:rPr>
      </w:pPr>
    </w:p>
    <w:p w:rsidR="002D7169" w:rsidRDefault="002D7169">
      <w:pPr>
        <w:rPr>
          <w:lang w:val="uk-UA"/>
        </w:rPr>
      </w:pPr>
    </w:p>
    <w:p w:rsidR="00613E8C" w:rsidRPr="0096336F" w:rsidRDefault="00613E8C" w:rsidP="00613E8C">
      <w:pPr>
        <w:pStyle w:val="a3"/>
        <w:spacing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ВИСНОВКИ</w:t>
      </w:r>
    </w:p>
    <w:p w:rsidR="00613E8C" w:rsidRDefault="00613E8C" w:rsidP="00613E8C">
      <w:pPr>
        <w:pStyle w:val="a3"/>
        <w:spacing w:line="360" w:lineRule="auto"/>
        <w:ind w:firstLine="709"/>
        <w:jc w:val="both"/>
        <w:rPr>
          <w:lang w:val="uk-UA"/>
        </w:rPr>
      </w:pPr>
      <w:r w:rsidRPr="00E54F8E">
        <w:rPr>
          <w:rFonts w:ascii="Times New Roman" w:hAnsi="Times New Roman"/>
          <w:sz w:val="28"/>
          <w:szCs w:val="28"/>
          <w:lang w:val="uk-UA"/>
        </w:rPr>
        <w:t>Розвиток рекреаційно-туристичної сфери для багатьох країн є на сьогодні однією з головних задач. Болгарія,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54F8E">
        <w:rPr>
          <w:rFonts w:ascii="Times New Roman" w:hAnsi="Times New Roman"/>
          <w:sz w:val="28"/>
          <w:szCs w:val="28"/>
          <w:lang w:val="uk-UA"/>
        </w:rPr>
        <w:t>яка розташована на півдні Європи на перехресті транспортних шляхів має для поступального розвитку своєї рекреаційної сфери сприятливі природно-кліматичні умови,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54F8E">
        <w:rPr>
          <w:rFonts w:ascii="Times New Roman" w:hAnsi="Times New Roman"/>
          <w:sz w:val="28"/>
          <w:szCs w:val="28"/>
          <w:lang w:val="uk-UA"/>
        </w:rPr>
        <w:t>значний історико-культурний потенціал,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54F8E">
        <w:rPr>
          <w:rFonts w:ascii="Times New Roman" w:hAnsi="Times New Roman"/>
          <w:sz w:val="28"/>
          <w:szCs w:val="28"/>
          <w:lang w:val="uk-UA"/>
        </w:rPr>
        <w:t>необхідні людські та матеріальні ресурси,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54F8E">
        <w:rPr>
          <w:rFonts w:ascii="Times New Roman" w:hAnsi="Times New Roman"/>
          <w:sz w:val="28"/>
          <w:szCs w:val="28"/>
          <w:lang w:val="uk-UA"/>
        </w:rPr>
        <w:t>але трохи відстає від більшості європейських країн за рівнем розвитку рекреаційно-туристичних послуг. Міжнародний туризм у Болгарії,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54F8E">
        <w:rPr>
          <w:rFonts w:ascii="Times New Roman" w:hAnsi="Times New Roman"/>
          <w:sz w:val="28"/>
          <w:szCs w:val="28"/>
          <w:lang w:val="uk-UA"/>
        </w:rPr>
        <w:t>який став пріоритетною галуззю економіки недавно.</w:t>
      </w:r>
      <w:r w:rsidRPr="005432A3">
        <w:t xml:space="preserve"> </w:t>
      </w:r>
    </w:p>
    <w:p w:rsidR="00613E8C" w:rsidRPr="005432A3" w:rsidRDefault="00613E8C" w:rsidP="00613E8C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432A3">
        <w:rPr>
          <w:rFonts w:ascii="Times New Roman" w:hAnsi="Times New Roman"/>
          <w:sz w:val="28"/>
          <w:szCs w:val="28"/>
          <w:lang w:val="uk-UA"/>
        </w:rPr>
        <w:t>Враховуючи той факт що Болгарія – разюче багатогранна країна: де вас чекають сонячні пляжі морських курортів, засніжені гірськолижні траси, мальовничі природні парки, стародавні пам’ятники, смачна кухня і прекрасні можливості для оздоровлення дорослих і дітей. Місцеві жителі привітні і гостинні, а ціни, що не менш важливо, цілком доступні – зовсім не європейські. Як слідство в Болгарії одержали розвиток практично всі види туризму.</w:t>
      </w:r>
    </w:p>
    <w:p w:rsidR="00613E8C" w:rsidRPr="00E54F8E" w:rsidRDefault="00613E8C" w:rsidP="00613E8C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432A3">
        <w:rPr>
          <w:rFonts w:ascii="Times New Roman" w:hAnsi="Times New Roman"/>
          <w:sz w:val="28"/>
          <w:szCs w:val="28"/>
          <w:lang w:val="uk-UA"/>
        </w:rPr>
        <w:t>З підвищенням купівельної спроможності болгарського населення відновився й поступово розвивається внутрішній туристичний ринок Болгарії, що веде до розвитку внутрішніх туристичних потоків. Головним для внутрішнього туризму є розвиток гірськолижного відпочинку. Тим більш що на території Болгарії для цього розвитку існують унікальні і рідкі умови.</w:t>
      </w:r>
    </w:p>
    <w:p w:rsidR="00613E8C" w:rsidRDefault="00613E8C" w:rsidP="00613E8C">
      <w:pPr>
        <w:pStyle w:val="a3"/>
        <w:spacing w:line="360" w:lineRule="auto"/>
        <w:ind w:firstLine="709"/>
        <w:jc w:val="both"/>
        <w:rPr>
          <w:lang w:val="uk-UA"/>
        </w:rPr>
      </w:pPr>
      <w:r w:rsidRPr="00E54F8E">
        <w:rPr>
          <w:rFonts w:ascii="Times New Roman" w:hAnsi="Times New Roman"/>
          <w:sz w:val="28"/>
          <w:szCs w:val="28"/>
          <w:lang w:val="uk-UA"/>
        </w:rPr>
        <w:t>Із середини 50-х років почалася розбудова морських курортів Золоті Піски та Сонячний Берег, десять років по тому – Албени, гірських курортів Боровець,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54F8E">
        <w:rPr>
          <w:rFonts w:ascii="Times New Roman" w:hAnsi="Times New Roman"/>
          <w:sz w:val="28"/>
          <w:szCs w:val="28"/>
          <w:lang w:val="uk-UA"/>
        </w:rPr>
        <w:t xml:space="preserve">Пампорово. Після </w:t>
      </w:r>
      <w:r>
        <w:rPr>
          <w:rFonts w:ascii="Times New Roman" w:hAnsi="Times New Roman"/>
          <w:sz w:val="28"/>
          <w:szCs w:val="28"/>
          <w:lang w:val="uk-UA"/>
        </w:rPr>
        <w:t xml:space="preserve">змін в економіці країни </w:t>
      </w:r>
      <w:r w:rsidRPr="00E54F8E">
        <w:rPr>
          <w:rFonts w:ascii="Times New Roman" w:hAnsi="Times New Roman"/>
          <w:sz w:val="28"/>
          <w:szCs w:val="28"/>
          <w:lang w:val="uk-UA"/>
        </w:rPr>
        <w:t>туризм став приватною галуззю. Приватизація в туризмі призвела до якісних змін у структурі ринкової пропозиції.</w:t>
      </w:r>
      <w:r w:rsidRPr="005432A3">
        <w:t xml:space="preserve"> </w:t>
      </w:r>
    </w:p>
    <w:p w:rsidR="00613E8C" w:rsidRDefault="00613E8C" w:rsidP="00613E8C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432A3">
        <w:rPr>
          <w:rFonts w:ascii="Times New Roman" w:hAnsi="Times New Roman"/>
          <w:sz w:val="28"/>
          <w:szCs w:val="28"/>
          <w:lang w:val="uk-UA"/>
        </w:rPr>
        <w:t>Вступ до ЄС дав можливість використанню механізмів ЄС, у тому числі фінансових, для підвищення ефективності національної туристичної галузі, просування болгарського тур</w:t>
      </w:r>
      <w:r>
        <w:rPr>
          <w:rFonts w:ascii="Times New Roman" w:hAnsi="Times New Roman"/>
          <w:sz w:val="28"/>
          <w:szCs w:val="28"/>
          <w:lang w:val="uk-UA"/>
        </w:rPr>
        <w:t xml:space="preserve">истичного </w:t>
      </w:r>
      <w:r w:rsidRPr="005432A3">
        <w:rPr>
          <w:rFonts w:ascii="Times New Roman" w:hAnsi="Times New Roman"/>
          <w:sz w:val="28"/>
          <w:szCs w:val="28"/>
          <w:lang w:val="uk-UA"/>
        </w:rPr>
        <w:t xml:space="preserve">продукту на європейському ринку, </w:t>
      </w:r>
      <w:r w:rsidRPr="005432A3">
        <w:rPr>
          <w:rFonts w:ascii="Times New Roman" w:hAnsi="Times New Roman"/>
          <w:sz w:val="28"/>
          <w:szCs w:val="28"/>
          <w:lang w:val="uk-UA"/>
        </w:rPr>
        <w:lastRenderedPageBreak/>
        <w:t>впливу на туристичні потоки з точки зору їх спрямування на розвиток в`їзного туризму в Болгарію, що є найбільш економічно вигідним, зміцнення авторитету держави серед європейської спільності.</w:t>
      </w:r>
    </w:p>
    <w:p w:rsidR="00613E8C" w:rsidRDefault="00613E8C" w:rsidP="00613E8C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54F8E">
        <w:rPr>
          <w:rFonts w:ascii="Times New Roman" w:hAnsi="Times New Roman"/>
          <w:sz w:val="28"/>
          <w:szCs w:val="28"/>
          <w:lang w:val="uk-UA"/>
        </w:rPr>
        <w:t>Визначною особливістю розвитку туристичної галузі Болгарії є інвестування у визначені курорти і створення корпорацій та холдингів для покращення інфр</w:t>
      </w:r>
      <w:r>
        <w:rPr>
          <w:rFonts w:ascii="Times New Roman" w:hAnsi="Times New Roman"/>
          <w:sz w:val="28"/>
          <w:szCs w:val="28"/>
          <w:lang w:val="uk-UA"/>
        </w:rPr>
        <w:t>аструктури цих курортів. За останні роки</w:t>
      </w:r>
      <w:r w:rsidRPr="00E54F8E">
        <w:rPr>
          <w:rFonts w:ascii="Times New Roman" w:hAnsi="Times New Roman"/>
          <w:sz w:val="28"/>
          <w:szCs w:val="28"/>
          <w:lang w:val="uk-UA"/>
        </w:rPr>
        <w:t xml:space="preserve"> міжнародний туризм у Болгарії утвердився як експортна галузь №1 у національній економіці.</w:t>
      </w:r>
    </w:p>
    <w:p w:rsidR="00613E8C" w:rsidRDefault="00613E8C" w:rsidP="00613E8C">
      <w:pPr>
        <w:pStyle w:val="a3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54F8E">
        <w:rPr>
          <w:rFonts w:ascii="Times New Roman" w:hAnsi="Times New Roman"/>
          <w:sz w:val="28"/>
          <w:szCs w:val="28"/>
          <w:lang w:val="uk-UA"/>
        </w:rPr>
        <w:t>Якщо підсумовувати все вище зазначене, то можна визначити ряд таких основних закономірностей, які спостерігаються у галузі туризму: зростання кількості туристичних об’єктів, які обслуговують населення, значно збільшилось інвестування у цю галузь з боку держави та інших іноземних інвеститорів, покращення обслуговування та піднесення галузі туризму до європейський стандартів, перетворення Болгарії у центр як західноєвропейського, так і східноєвропейського туризму, щорічне зростання потоку туристів, вливання у галузь традиційного болгарського туризму нових галузей, які раніше не були притаманні даній к</w:t>
      </w:r>
      <w:r>
        <w:rPr>
          <w:rFonts w:ascii="Times New Roman" w:hAnsi="Times New Roman"/>
          <w:sz w:val="28"/>
          <w:szCs w:val="28"/>
          <w:lang w:val="uk-UA"/>
        </w:rPr>
        <w:t>раїні як spa- та golf- туризм.</w:t>
      </w:r>
    </w:p>
    <w:p w:rsidR="00613E8C" w:rsidRDefault="00613E8C" w:rsidP="00613E8C">
      <w:pPr>
        <w:pStyle w:val="a3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13E8C" w:rsidRDefault="00613E8C" w:rsidP="00613E8C">
      <w:pPr>
        <w:pStyle w:val="a3"/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05396A">
        <w:rPr>
          <w:rFonts w:ascii="Times New Roman" w:hAnsi="Times New Roman"/>
          <w:i/>
          <w:sz w:val="28"/>
          <w:szCs w:val="28"/>
          <w:lang w:val="uk-UA"/>
        </w:rPr>
        <w:t>За старою Болгарською легендою, коли Бог утворював землю, він віддав окремим країнам різні краси природи. Деяким дісталися гарні гори, іншим – щедрі землі, третім – блакитні береги та моря. Зрештою, коли настала черга Болгарії, виявилося, що нічого не залишилося. Тоді Бог узяв шматок Раю та віддав його Болгарії. Дуже схоже на правду.</w:t>
      </w:r>
    </w:p>
    <w:p w:rsidR="00613E8C" w:rsidRDefault="00613E8C" w:rsidP="00613E8C">
      <w:pPr>
        <w:pStyle w:val="a3"/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</w:p>
    <w:p w:rsidR="00613E8C" w:rsidRDefault="00613E8C" w:rsidP="00613E8C">
      <w:pPr>
        <w:pStyle w:val="a3"/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</w:p>
    <w:p w:rsidR="00613E8C" w:rsidRDefault="00613E8C" w:rsidP="00613E8C">
      <w:pPr>
        <w:pStyle w:val="a3"/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</w:p>
    <w:p w:rsidR="00613E8C" w:rsidRDefault="00613E8C" w:rsidP="00613E8C">
      <w:pPr>
        <w:pStyle w:val="a3"/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</w:p>
    <w:p w:rsidR="00613E8C" w:rsidRDefault="00613E8C" w:rsidP="00613E8C">
      <w:pPr>
        <w:pStyle w:val="a3"/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</w:p>
    <w:p w:rsidR="00613E8C" w:rsidRDefault="00613E8C" w:rsidP="00613E8C">
      <w:pPr>
        <w:pStyle w:val="a3"/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</w:p>
    <w:p w:rsidR="00613E8C" w:rsidRDefault="00613E8C" w:rsidP="00613E8C">
      <w:pPr>
        <w:pStyle w:val="a3"/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</w:p>
    <w:p w:rsidR="00613E8C" w:rsidRPr="00960EC2" w:rsidRDefault="00613E8C" w:rsidP="00613E8C">
      <w:pPr>
        <w:pStyle w:val="a3"/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960EC2">
        <w:rPr>
          <w:rFonts w:ascii="Times New Roman" w:hAnsi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613E8C" w:rsidRPr="00BB480F" w:rsidRDefault="00613E8C" w:rsidP="00613E8C">
      <w:pPr>
        <w:numPr>
          <w:ilvl w:val="0"/>
          <w:numId w:val="2"/>
        </w:numPr>
        <w:spacing w:before="120" w:after="240" w:line="276" w:lineRule="auto"/>
        <w:ind w:left="0" w:firstLine="0"/>
        <w:jc w:val="both"/>
        <w:rPr>
          <w:rFonts w:eastAsia="Calibri"/>
          <w:noProof w:val="0"/>
          <w:sz w:val="28"/>
          <w:szCs w:val="28"/>
          <w:lang w:val="uk-UA" w:eastAsia="en-US"/>
        </w:rPr>
      </w:pPr>
      <w:r w:rsidRPr="00BB480F">
        <w:rPr>
          <w:rFonts w:eastAsia="Calibri"/>
          <w:noProof w:val="0"/>
          <w:sz w:val="28"/>
          <w:szCs w:val="28"/>
          <w:lang w:val="uk-UA" w:eastAsia="en-US"/>
        </w:rPr>
        <w:t>Антонюк Н., Краєвська О. Перспективи розвитку Європейського туризму на 2014-2020 рр. [Електронний ресурс] Режим доступу: https://intrel.lnu.edu.ua/wp-content/uploads/2015/09/VLNU_Mv_2014_34</w:t>
      </w:r>
    </w:p>
    <w:p w:rsidR="00613E8C" w:rsidRPr="00BB480F" w:rsidRDefault="00613E8C" w:rsidP="00613E8C">
      <w:pPr>
        <w:numPr>
          <w:ilvl w:val="0"/>
          <w:numId w:val="2"/>
        </w:numPr>
        <w:spacing w:before="120" w:after="240" w:line="276" w:lineRule="auto"/>
        <w:ind w:left="0" w:firstLine="0"/>
        <w:jc w:val="both"/>
        <w:rPr>
          <w:rFonts w:eastAsia="Calibri"/>
          <w:noProof w:val="0"/>
          <w:sz w:val="28"/>
          <w:szCs w:val="28"/>
          <w:lang w:val="uk-UA" w:eastAsia="en-US"/>
        </w:rPr>
      </w:pPr>
      <w:r w:rsidRPr="002D4124">
        <w:rPr>
          <w:rFonts w:eastAsia="Calibri"/>
          <w:noProof w:val="0"/>
          <w:sz w:val="28"/>
          <w:szCs w:val="28"/>
          <w:lang w:val="uk-UA" w:eastAsia="en-US"/>
        </w:rPr>
        <w:t>Антонов С., Миглев І. Общності і ідентичності в Болгарії.  Софія, 1998</w:t>
      </w:r>
      <w:r w:rsidRPr="00BB480F">
        <w:rPr>
          <w:rFonts w:eastAsia="Calibri"/>
          <w:noProof w:val="0"/>
          <w:sz w:val="28"/>
          <w:szCs w:val="28"/>
          <w:lang w:eastAsia="en-US"/>
        </w:rPr>
        <w:t>. – С. 356-370.</w:t>
      </w:r>
    </w:p>
    <w:p w:rsidR="00613E8C" w:rsidRPr="00BB480F" w:rsidRDefault="00613E8C" w:rsidP="00613E8C">
      <w:pPr>
        <w:numPr>
          <w:ilvl w:val="0"/>
          <w:numId w:val="2"/>
        </w:numPr>
        <w:spacing w:before="120" w:after="240" w:line="276" w:lineRule="auto"/>
        <w:ind w:left="0" w:firstLine="0"/>
        <w:jc w:val="both"/>
        <w:rPr>
          <w:rFonts w:eastAsia="Calibri"/>
          <w:noProof w:val="0"/>
          <w:sz w:val="28"/>
          <w:szCs w:val="28"/>
          <w:lang w:val="uk-UA" w:eastAsia="en-US"/>
        </w:rPr>
      </w:pPr>
      <w:r w:rsidRPr="00BB480F">
        <w:rPr>
          <w:rFonts w:eastAsia="Calibri"/>
          <w:noProof w:val="0"/>
          <w:sz w:val="28"/>
          <w:szCs w:val="28"/>
          <w:lang w:val="uk-UA" w:eastAsia="en-US"/>
        </w:rPr>
        <w:t>Бурдяк В. Республіка Болгарія на зламі епох: політична трансф</w:t>
      </w:r>
      <w:r>
        <w:rPr>
          <w:rFonts w:eastAsia="Calibri"/>
          <w:noProof w:val="0"/>
          <w:sz w:val="28"/>
          <w:szCs w:val="28"/>
          <w:lang w:val="uk-UA" w:eastAsia="en-US"/>
        </w:rPr>
        <w:t xml:space="preserve">ормація суспільства. Монографія. </w:t>
      </w:r>
      <w:r w:rsidRPr="00BB480F">
        <w:rPr>
          <w:rFonts w:eastAsia="Calibri"/>
          <w:noProof w:val="0"/>
          <w:sz w:val="28"/>
          <w:szCs w:val="28"/>
          <w:lang w:val="uk-UA" w:eastAsia="en-US"/>
        </w:rPr>
        <w:t>Чернівці : Рута, 2004. – 520 с.</w:t>
      </w:r>
    </w:p>
    <w:p w:rsidR="00613E8C" w:rsidRPr="00960EC2" w:rsidRDefault="00613E8C" w:rsidP="00613E8C">
      <w:pPr>
        <w:numPr>
          <w:ilvl w:val="0"/>
          <w:numId w:val="2"/>
        </w:numPr>
        <w:spacing w:before="120" w:after="240" w:line="276" w:lineRule="auto"/>
        <w:ind w:left="0" w:firstLine="0"/>
        <w:jc w:val="both"/>
        <w:rPr>
          <w:rFonts w:eastAsia="Calibri"/>
          <w:noProof w:val="0"/>
          <w:sz w:val="28"/>
          <w:szCs w:val="28"/>
          <w:lang w:val="uk-UA" w:eastAsia="en-US"/>
        </w:rPr>
      </w:pPr>
      <w:r w:rsidRPr="00960EC2">
        <w:rPr>
          <w:rFonts w:eastAsia="Calibri"/>
          <w:noProof w:val="0"/>
          <w:sz w:val="28"/>
          <w:szCs w:val="28"/>
          <w:lang w:eastAsia="en-US"/>
        </w:rPr>
        <w:t xml:space="preserve">Бургас [Электронный ресурс]. – Режим доступа : http://bourgas.ru/6-mln-inturistov-posetili-bolgariyu-za-8- mesyacev-2016-goda/ </w:t>
      </w:r>
    </w:p>
    <w:p w:rsidR="00613E8C" w:rsidRPr="00960EC2" w:rsidRDefault="00613E8C" w:rsidP="00613E8C">
      <w:pPr>
        <w:numPr>
          <w:ilvl w:val="0"/>
          <w:numId w:val="2"/>
        </w:numPr>
        <w:spacing w:before="120" w:after="240" w:line="276" w:lineRule="auto"/>
        <w:ind w:left="0" w:firstLine="0"/>
        <w:jc w:val="both"/>
        <w:rPr>
          <w:rFonts w:eastAsia="Calibri"/>
          <w:noProof w:val="0"/>
          <w:sz w:val="28"/>
          <w:szCs w:val="28"/>
          <w:lang w:val="uk-UA" w:eastAsia="en-US"/>
        </w:rPr>
      </w:pPr>
      <w:r w:rsidRPr="00960EC2">
        <w:rPr>
          <w:rFonts w:eastAsia="Calibri"/>
          <w:noProof w:val="0"/>
          <w:sz w:val="28"/>
          <w:szCs w:val="28"/>
          <w:lang w:val="uk-UA" w:eastAsia="en-US"/>
        </w:rPr>
        <w:t>Габчак Н.Ф. Туристичне країнознавство країн Європи: навч.-метод. посіб. МОН України, Закарпат. держ. ун-т, каф. країнознавства та міжнар. туризму. Ужгород, 2006.  47 с.</w:t>
      </w:r>
    </w:p>
    <w:p w:rsidR="00613E8C" w:rsidRPr="00960EC2" w:rsidRDefault="00613E8C" w:rsidP="00613E8C">
      <w:pPr>
        <w:numPr>
          <w:ilvl w:val="0"/>
          <w:numId w:val="2"/>
        </w:numPr>
        <w:spacing w:before="120" w:after="240" w:line="276" w:lineRule="auto"/>
        <w:ind w:left="0" w:firstLine="0"/>
        <w:jc w:val="both"/>
        <w:rPr>
          <w:rFonts w:eastAsia="Calibri"/>
          <w:noProof w:val="0"/>
          <w:sz w:val="28"/>
          <w:szCs w:val="28"/>
          <w:lang w:val="uk-UA" w:eastAsia="en-US"/>
        </w:rPr>
      </w:pPr>
      <w:r>
        <w:rPr>
          <w:rFonts w:eastAsia="Calibri"/>
          <w:noProof w:val="0"/>
          <w:sz w:val="28"/>
          <w:szCs w:val="28"/>
          <w:lang w:val="uk-UA" w:eastAsia="en-US"/>
        </w:rPr>
        <w:t>Дахно І.</w:t>
      </w:r>
      <w:r w:rsidRPr="00960EC2">
        <w:rPr>
          <w:rFonts w:eastAsia="Calibri"/>
          <w:noProof w:val="0"/>
          <w:sz w:val="28"/>
          <w:szCs w:val="28"/>
          <w:lang w:val="uk-UA" w:eastAsia="en-US"/>
        </w:rPr>
        <w:t>І. Країни світу: Енциклопедичний довідник</w:t>
      </w:r>
      <w:r>
        <w:rPr>
          <w:rFonts w:eastAsia="Calibri"/>
          <w:noProof w:val="0"/>
          <w:sz w:val="28"/>
          <w:szCs w:val="28"/>
          <w:lang w:val="uk-UA" w:eastAsia="en-US"/>
        </w:rPr>
        <w:t xml:space="preserve">. </w:t>
      </w:r>
      <w:r w:rsidRPr="00960EC2">
        <w:rPr>
          <w:rFonts w:eastAsia="Calibri"/>
          <w:noProof w:val="0"/>
          <w:sz w:val="28"/>
          <w:szCs w:val="28"/>
          <w:lang w:val="uk-UA" w:eastAsia="en-US"/>
        </w:rPr>
        <w:t>К.: Мапа, 2004. 608 с.</w:t>
      </w:r>
    </w:p>
    <w:p w:rsidR="00613E8C" w:rsidRPr="00960EC2" w:rsidRDefault="00613E8C" w:rsidP="00613E8C">
      <w:pPr>
        <w:numPr>
          <w:ilvl w:val="0"/>
          <w:numId w:val="2"/>
        </w:numPr>
        <w:spacing w:before="120" w:after="240" w:line="276" w:lineRule="auto"/>
        <w:ind w:left="0" w:firstLine="0"/>
        <w:jc w:val="both"/>
        <w:rPr>
          <w:rFonts w:eastAsia="Calibri"/>
          <w:noProof w:val="0"/>
          <w:sz w:val="28"/>
          <w:szCs w:val="28"/>
          <w:lang w:val="uk-UA" w:eastAsia="en-US"/>
        </w:rPr>
      </w:pPr>
      <w:r w:rsidRPr="00960EC2">
        <w:rPr>
          <w:rFonts w:eastAsia="Calibri"/>
          <w:noProof w:val="0"/>
          <w:sz w:val="28"/>
          <w:szCs w:val="28"/>
          <w:lang w:val="uk-UA" w:eastAsia="en-US"/>
        </w:rPr>
        <w:t>Де краще відпочивати [Елект</w:t>
      </w:r>
      <w:r>
        <w:rPr>
          <w:rFonts w:eastAsia="Calibri"/>
          <w:noProof w:val="0"/>
          <w:sz w:val="28"/>
          <w:szCs w:val="28"/>
          <w:lang w:val="uk-UA" w:eastAsia="en-US"/>
        </w:rPr>
        <w:t>ронний ресурс]. – Режим доступу</w:t>
      </w:r>
      <w:r w:rsidRPr="00960EC2">
        <w:rPr>
          <w:rFonts w:eastAsia="Calibri"/>
          <w:noProof w:val="0"/>
          <w:sz w:val="28"/>
          <w:szCs w:val="28"/>
          <w:lang w:val="uk-UA" w:eastAsia="en-US"/>
        </w:rPr>
        <w:t xml:space="preserve">: </w:t>
      </w:r>
      <w:r w:rsidRPr="00960EC2">
        <w:rPr>
          <w:rFonts w:eastAsia="Calibri"/>
          <w:noProof w:val="0"/>
          <w:sz w:val="28"/>
          <w:szCs w:val="28"/>
          <w:lang w:eastAsia="en-US"/>
        </w:rPr>
        <w:t>http</w:t>
      </w:r>
      <w:r w:rsidRPr="00960EC2">
        <w:rPr>
          <w:rFonts w:eastAsia="Calibri"/>
          <w:noProof w:val="0"/>
          <w:sz w:val="28"/>
          <w:szCs w:val="28"/>
          <w:lang w:val="uk-UA" w:eastAsia="en-US"/>
        </w:rPr>
        <w:t>://</w:t>
      </w:r>
      <w:r w:rsidRPr="00960EC2">
        <w:rPr>
          <w:rFonts w:eastAsia="Calibri"/>
          <w:noProof w:val="0"/>
          <w:sz w:val="28"/>
          <w:szCs w:val="28"/>
          <w:lang w:eastAsia="en-US"/>
        </w:rPr>
        <w:t>www</w:t>
      </w:r>
      <w:r w:rsidRPr="00960EC2">
        <w:rPr>
          <w:rFonts w:eastAsia="Calibri"/>
          <w:noProof w:val="0"/>
          <w:sz w:val="28"/>
          <w:szCs w:val="28"/>
          <w:lang w:val="uk-UA" w:eastAsia="en-US"/>
        </w:rPr>
        <w:t>.</w:t>
      </w:r>
      <w:r w:rsidRPr="00960EC2">
        <w:rPr>
          <w:rFonts w:eastAsia="Calibri"/>
          <w:noProof w:val="0"/>
          <w:sz w:val="28"/>
          <w:szCs w:val="28"/>
          <w:lang w:eastAsia="en-US"/>
        </w:rPr>
        <w:t>tourism</w:t>
      </w:r>
      <w:r w:rsidRPr="00960EC2">
        <w:rPr>
          <w:rFonts w:eastAsia="Calibri"/>
          <w:noProof w:val="0"/>
          <w:sz w:val="28"/>
          <w:szCs w:val="28"/>
          <w:lang w:val="uk-UA" w:eastAsia="en-US"/>
        </w:rPr>
        <w:t>.</w:t>
      </w:r>
      <w:r w:rsidRPr="00960EC2">
        <w:rPr>
          <w:rFonts w:eastAsia="Calibri"/>
          <w:noProof w:val="0"/>
          <w:sz w:val="28"/>
          <w:szCs w:val="28"/>
          <w:lang w:eastAsia="en-US"/>
        </w:rPr>
        <w:t>government</w:t>
      </w:r>
      <w:r w:rsidRPr="00960EC2">
        <w:rPr>
          <w:rFonts w:eastAsia="Calibri"/>
          <w:noProof w:val="0"/>
          <w:sz w:val="28"/>
          <w:szCs w:val="28"/>
          <w:lang w:val="uk-UA" w:eastAsia="en-US"/>
        </w:rPr>
        <w:t>.</w:t>
      </w:r>
      <w:r w:rsidRPr="00960EC2">
        <w:rPr>
          <w:rFonts w:eastAsia="Calibri"/>
          <w:noProof w:val="0"/>
          <w:sz w:val="28"/>
          <w:szCs w:val="28"/>
          <w:lang w:eastAsia="en-US"/>
        </w:rPr>
        <w:t>bg</w:t>
      </w:r>
      <w:r w:rsidRPr="00960EC2">
        <w:rPr>
          <w:rFonts w:eastAsia="Calibri"/>
          <w:noProof w:val="0"/>
          <w:sz w:val="28"/>
          <w:szCs w:val="28"/>
          <w:lang w:val="uk-UA" w:eastAsia="en-US"/>
        </w:rPr>
        <w:t xml:space="preserve">/ </w:t>
      </w:r>
      <w:r w:rsidRPr="00960EC2">
        <w:rPr>
          <w:rFonts w:eastAsia="Calibri"/>
          <w:noProof w:val="0"/>
          <w:sz w:val="28"/>
          <w:szCs w:val="28"/>
          <w:lang w:eastAsia="en-US"/>
        </w:rPr>
        <w:t>bg</w:t>
      </w:r>
      <w:r w:rsidRPr="00960EC2">
        <w:rPr>
          <w:rFonts w:eastAsia="Calibri"/>
          <w:noProof w:val="0"/>
          <w:sz w:val="28"/>
          <w:szCs w:val="28"/>
          <w:lang w:val="uk-UA" w:eastAsia="en-US"/>
        </w:rPr>
        <w:t>/</w:t>
      </w:r>
      <w:r w:rsidRPr="00960EC2">
        <w:rPr>
          <w:rFonts w:eastAsia="Calibri"/>
          <w:noProof w:val="0"/>
          <w:sz w:val="28"/>
          <w:szCs w:val="28"/>
          <w:lang w:eastAsia="en-US"/>
        </w:rPr>
        <w:t>index</w:t>
      </w:r>
      <w:r w:rsidRPr="00960EC2">
        <w:rPr>
          <w:rFonts w:eastAsia="Calibri"/>
          <w:noProof w:val="0"/>
          <w:sz w:val="28"/>
          <w:szCs w:val="28"/>
          <w:lang w:val="uk-UA" w:eastAsia="en-US"/>
        </w:rPr>
        <w:t>.</w:t>
      </w:r>
      <w:r w:rsidRPr="00960EC2">
        <w:rPr>
          <w:rFonts w:eastAsia="Calibri"/>
          <w:noProof w:val="0"/>
          <w:sz w:val="28"/>
          <w:szCs w:val="28"/>
          <w:lang w:eastAsia="en-US"/>
        </w:rPr>
        <w:t>php</w:t>
      </w:r>
      <w:r w:rsidRPr="00960EC2">
        <w:rPr>
          <w:rFonts w:eastAsia="Calibri"/>
          <w:noProof w:val="0"/>
          <w:sz w:val="28"/>
          <w:szCs w:val="28"/>
          <w:lang w:val="uk-UA" w:eastAsia="en-US"/>
        </w:rPr>
        <w:t xml:space="preserve">. </w:t>
      </w:r>
    </w:p>
    <w:p w:rsidR="00613E8C" w:rsidRPr="00960EC2" w:rsidRDefault="00613E8C" w:rsidP="00613E8C">
      <w:pPr>
        <w:numPr>
          <w:ilvl w:val="0"/>
          <w:numId w:val="2"/>
        </w:numPr>
        <w:spacing w:before="120" w:after="240" w:line="276" w:lineRule="auto"/>
        <w:ind w:left="0" w:firstLine="0"/>
        <w:jc w:val="both"/>
        <w:rPr>
          <w:rFonts w:eastAsia="Calibri"/>
          <w:noProof w:val="0"/>
          <w:sz w:val="28"/>
          <w:szCs w:val="28"/>
          <w:lang w:val="uk-UA" w:eastAsia="en-US"/>
        </w:rPr>
      </w:pPr>
      <w:r w:rsidRPr="00960EC2">
        <w:rPr>
          <w:rFonts w:eastAsia="Calibri"/>
          <w:noProof w:val="0"/>
          <w:sz w:val="28"/>
          <w:szCs w:val="28"/>
          <w:lang w:val="uk-UA" w:eastAsia="en-US"/>
        </w:rPr>
        <w:t>Динаміка туристичних потоків. Статистична служба Європейського союзу. [Електронний ресурс]. Режим доступу: https://ec.europa.eu/eurostat</w:t>
      </w:r>
    </w:p>
    <w:p w:rsidR="00613E8C" w:rsidRPr="00960EC2" w:rsidRDefault="00613E8C" w:rsidP="00613E8C">
      <w:pPr>
        <w:numPr>
          <w:ilvl w:val="0"/>
          <w:numId w:val="2"/>
        </w:numPr>
        <w:spacing w:before="120" w:after="240" w:line="276" w:lineRule="auto"/>
        <w:ind w:left="0" w:firstLine="0"/>
        <w:jc w:val="both"/>
        <w:rPr>
          <w:rFonts w:eastAsia="Calibri"/>
          <w:noProof w:val="0"/>
          <w:sz w:val="28"/>
          <w:szCs w:val="28"/>
          <w:lang w:val="uk-UA" w:eastAsia="en-US"/>
        </w:rPr>
      </w:pPr>
      <w:r w:rsidRPr="002D4124">
        <w:rPr>
          <w:rFonts w:eastAsia="Calibri"/>
          <w:noProof w:val="0"/>
          <w:sz w:val="28"/>
          <w:szCs w:val="28"/>
          <w:lang w:val="uk-UA" w:eastAsia="en-US"/>
        </w:rPr>
        <w:t>Економіка Європи [Електронний ресурс</w:t>
      </w:r>
      <w:r>
        <w:rPr>
          <w:rFonts w:eastAsia="Calibri"/>
          <w:noProof w:val="0"/>
          <w:sz w:val="28"/>
          <w:szCs w:val="28"/>
          <w:lang w:eastAsia="en-US"/>
        </w:rPr>
        <w:t>]. – Режим доступу</w:t>
      </w:r>
      <w:r w:rsidRPr="00960EC2">
        <w:rPr>
          <w:rFonts w:eastAsia="Calibri"/>
          <w:noProof w:val="0"/>
          <w:sz w:val="28"/>
          <w:szCs w:val="28"/>
          <w:lang w:eastAsia="en-US"/>
        </w:rPr>
        <w:t xml:space="preserve">: ec.europa.eu. </w:t>
      </w:r>
    </w:p>
    <w:p w:rsidR="00613E8C" w:rsidRPr="00960EC2" w:rsidRDefault="00613E8C" w:rsidP="00613E8C">
      <w:pPr>
        <w:numPr>
          <w:ilvl w:val="0"/>
          <w:numId w:val="2"/>
        </w:numPr>
        <w:spacing w:before="120" w:after="240" w:line="276" w:lineRule="auto"/>
        <w:ind w:left="0" w:firstLine="0"/>
        <w:jc w:val="both"/>
        <w:rPr>
          <w:rFonts w:eastAsia="Calibri"/>
          <w:noProof w:val="0"/>
          <w:sz w:val="28"/>
          <w:szCs w:val="28"/>
          <w:lang w:val="uk-UA" w:eastAsia="en-US"/>
        </w:rPr>
      </w:pPr>
      <w:r w:rsidRPr="00960EC2">
        <w:rPr>
          <w:rFonts w:eastAsia="Calibri"/>
          <w:noProof w:val="0"/>
          <w:sz w:val="28"/>
          <w:szCs w:val="28"/>
          <w:lang w:val="uk-UA" w:eastAsia="en-US"/>
        </w:rPr>
        <w:t>Каталог географічних політичних карт (Європа) [Еле</w:t>
      </w:r>
      <w:r>
        <w:rPr>
          <w:rFonts w:eastAsia="Calibri"/>
          <w:noProof w:val="0"/>
          <w:sz w:val="28"/>
          <w:szCs w:val="28"/>
          <w:lang w:val="uk-UA" w:eastAsia="en-US"/>
        </w:rPr>
        <w:t>ктронний ресурс]. Режим доступу</w:t>
      </w:r>
      <w:r w:rsidRPr="00960EC2">
        <w:rPr>
          <w:rFonts w:eastAsia="Calibri"/>
          <w:noProof w:val="0"/>
          <w:sz w:val="28"/>
          <w:szCs w:val="28"/>
          <w:lang w:val="uk-UA" w:eastAsia="en-US"/>
        </w:rPr>
        <w:t>: РRO.C</w:t>
      </w:r>
      <w:r>
        <w:rPr>
          <w:rFonts w:eastAsia="Calibri"/>
          <w:noProof w:val="0"/>
          <w:sz w:val="28"/>
          <w:szCs w:val="28"/>
          <w:lang w:val="uk-UA" w:eastAsia="en-US"/>
        </w:rPr>
        <w:t>OM.UA/KATALOG/GEOGRAFIYA/KARTI/</w:t>
      </w:r>
      <w:r w:rsidRPr="00960EC2">
        <w:rPr>
          <w:rFonts w:eastAsia="Calibri"/>
          <w:noProof w:val="0"/>
          <w:sz w:val="28"/>
          <w:szCs w:val="28"/>
          <w:lang w:val="uk-UA" w:eastAsia="en-US"/>
        </w:rPr>
        <w:t>GEO</w:t>
      </w:r>
      <w:r>
        <w:rPr>
          <w:rFonts w:eastAsia="Calibri"/>
          <w:noProof w:val="0"/>
          <w:sz w:val="28"/>
          <w:szCs w:val="28"/>
          <w:lang w:val="uk-UA" w:eastAsia="en-US"/>
        </w:rPr>
        <w:t xml:space="preserve"> </w:t>
      </w:r>
      <w:r w:rsidRPr="00960EC2">
        <w:rPr>
          <w:rFonts w:eastAsia="Calibri"/>
          <w:noProof w:val="0"/>
          <w:sz w:val="28"/>
          <w:szCs w:val="28"/>
          <w:lang w:val="uk-UA" w:eastAsia="en-US"/>
        </w:rPr>
        <w:t>GRAFICHNIKARTISVITU/EVROPA.-POLITICHNA-KARTA</w:t>
      </w:r>
    </w:p>
    <w:p w:rsidR="00613E8C" w:rsidRPr="00960EC2" w:rsidRDefault="00613E8C" w:rsidP="00613E8C">
      <w:pPr>
        <w:numPr>
          <w:ilvl w:val="0"/>
          <w:numId w:val="2"/>
        </w:numPr>
        <w:spacing w:before="120" w:after="240" w:line="276" w:lineRule="auto"/>
        <w:ind w:left="0" w:firstLine="0"/>
        <w:jc w:val="both"/>
        <w:rPr>
          <w:rFonts w:eastAsia="Calibri"/>
          <w:noProof w:val="0"/>
          <w:sz w:val="28"/>
          <w:szCs w:val="28"/>
          <w:lang w:val="uk-UA" w:eastAsia="en-US"/>
        </w:rPr>
      </w:pPr>
      <w:r w:rsidRPr="00960EC2">
        <w:rPr>
          <w:rFonts w:eastAsia="Calibri"/>
          <w:noProof w:val="0"/>
          <w:sz w:val="28"/>
          <w:szCs w:val="28"/>
          <w:lang w:val="uk-UA" w:eastAsia="en-US"/>
        </w:rPr>
        <w:t>Ковалевс</w:t>
      </w:r>
      <w:r>
        <w:rPr>
          <w:rFonts w:eastAsia="Calibri"/>
          <w:noProof w:val="0"/>
          <w:sz w:val="28"/>
          <w:szCs w:val="28"/>
          <w:lang w:val="uk-UA" w:eastAsia="en-US"/>
        </w:rPr>
        <w:t>ький Г.В. Абрамов В.В. Проблеми ро</w:t>
      </w:r>
      <w:r w:rsidRPr="00960EC2">
        <w:rPr>
          <w:rFonts w:eastAsia="Calibri"/>
          <w:noProof w:val="0"/>
          <w:sz w:val="28"/>
          <w:szCs w:val="28"/>
          <w:lang w:val="uk-UA" w:eastAsia="en-US"/>
        </w:rPr>
        <w:t>звит</w:t>
      </w:r>
      <w:r>
        <w:rPr>
          <w:rFonts w:eastAsia="Calibri"/>
          <w:noProof w:val="0"/>
          <w:sz w:val="28"/>
          <w:szCs w:val="28"/>
          <w:lang w:val="uk-UA" w:eastAsia="en-US"/>
        </w:rPr>
        <w:t>ку</w:t>
      </w:r>
      <w:r w:rsidRPr="00960EC2">
        <w:rPr>
          <w:rFonts w:eastAsia="Calibri"/>
          <w:noProof w:val="0"/>
          <w:sz w:val="28"/>
          <w:szCs w:val="28"/>
          <w:lang w:val="uk-UA" w:eastAsia="en-US"/>
        </w:rPr>
        <w:t xml:space="preserve"> туризм</w:t>
      </w:r>
      <w:r>
        <w:rPr>
          <w:rFonts w:eastAsia="Calibri"/>
          <w:noProof w:val="0"/>
          <w:sz w:val="28"/>
          <w:szCs w:val="28"/>
          <w:lang w:val="uk-UA" w:eastAsia="en-US"/>
        </w:rPr>
        <w:t>у</w:t>
      </w:r>
      <w:r w:rsidRPr="00960EC2">
        <w:rPr>
          <w:rFonts w:eastAsia="Calibri"/>
          <w:noProof w:val="0"/>
          <w:sz w:val="28"/>
          <w:szCs w:val="28"/>
          <w:lang w:val="uk-UA" w:eastAsia="en-US"/>
        </w:rPr>
        <w:t xml:space="preserve"> в Укра</w:t>
      </w:r>
      <w:r>
        <w:rPr>
          <w:rFonts w:eastAsia="Calibri"/>
          <w:noProof w:val="0"/>
          <w:sz w:val="28"/>
          <w:szCs w:val="28"/>
          <w:lang w:val="uk-UA" w:eastAsia="en-US"/>
        </w:rPr>
        <w:t xml:space="preserve">їні: інтегрований підхід </w:t>
      </w:r>
      <w:r w:rsidRPr="00960EC2">
        <w:rPr>
          <w:rFonts w:eastAsia="Calibri"/>
          <w:noProof w:val="0"/>
          <w:sz w:val="28"/>
          <w:szCs w:val="28"/>
          <w:lang w:val="uk-UA" w:eastAsia="en-US"/>
        </w:rPr>
        <w:t>// Туристично</w:t>
      </w:r>
      <w:r>
        <w:rPr>
          <w:rFonts w:eastAsia="Calibri"/>
          <w:noProof w:val="0"/>
          <w:sz w:val="28"/>
          <w:szCs w:val="28"/>
          <w:lang w:val="uk-UA" w:eastAsia="en-US"/>
        </w:rPr>
        <w:t>-краєзнавчі дослідження. Київ</w:t>
      </w:r>
      <w:r w:rsidRPr="00960EC2">
        <w:rPr>
          <w:rFonts w:eastAsia="Calibri"/>
          <w:noProof w:val="0"/>
          <w:sz w:val="28"/>
          <w:szCs w:val="28"/>
          <w:lang w:val="uk-UA" w:eastAsia="en-US"/>
        </w:rPr>
        <w:t>: ЧП «Кармеліта», 2004. – Вип. 2. – С. 19–28.</w:t>
      </w:r>
    </w:p>
    <w:p w:rsidR="00613E8C" w:rsidRPr="00960EC2" w:rsidRDefault="00613E8C" w:rsidP="00613E8C">
      <w:pPr>
        <w:numPr>
          <w:ilvl w:val="0"/>
          <w:numId w:val="2"/>
        </w:numPr>
        <w:spacing w:before="120" w:after="240" w:line="276" w:lineRule="auto"/>
        <w:ind w:left="0" w:firstLine="0"/>
        <w:jc w:val="both"/>
        <w:rPr>
          <w:rFonts w:eastAsia="Calibri"/>
          <w:noProof w:val="0"/>
          <w:sz w:val="28"/>
          <w:szCs w:val="28"/>
          <w:lang w:val="uk-UA" w:eastAsia="en-US"/>
        </w:rPr>
      </w:pPr>
      <w:r w:rsidRPr="00960EC2">
        <w:rPr>
          <w:rFonts w:eastAsia="Calibri"/>
          <w:noProof w:val="0"/>
          <w:sz w:val="28"/>
          <w:szCs w:val="28"/>
          <w:lang w:val="uk-UA" w:eastAsia="en-US"/>
        </w:rPr>
        <w:t>Курорти Європи [Електронний ресурс] Режим доступу https://www.google.com/search</w:t>
      </w:r>
    </w:p>
    <w:p w:rsidR="00613E8C" w:rsidRPr="00960EC2" w:rsidRDefault="00613E8C" w:rsidP="00613E8C">
      <w:pPr>
        <w:numPr>
          <w:ilvl w:val="0"/>
          <w:numId w:val="2"/>
        </w:numPr>
        <w:spacing w:before="120" w:after="240" w:line="276" w:lineRule="auto"/>
        <w:ind w:left="0" w:firstLine="0"/>
        <w:jc w:val="both"/>
        <w:rPr>
          <w:rFonts w:eastAsia="Calibri"/>
          <w:noProof w:val="0"/>
          <w:sz w:val="28"/>
          <w:szCs w:val="28"/>
          <w:lang w:val="uk-UA" w:eastAsia="en-US"/>
        </w:rPr>
      </w:pPr>
      <w:r w:rsidRPr="00960EC2">
        <w:rPr>
          <w:rFonts w:eastAsia="Calibri"/>
          <w:noProof w:val="0"/>
          <w:sz w:val="28"/>
          <w:szCs w:val="28"/>
          <w:lang w:val="uk-UA" w:eastAsia="en-US"/>
        </w:rPr>
        <w:t>Любіцева О. О. Ринок</w:t>
      </w:r>
      <w:r>
        <w:rPr>
          <w:rFonts w:eastAsia="Calibri"/>
          <w:noProof w:val="0"/>
          <w:sz w:val="28"/>
          <w:szCs w:val="28"/>
          <w:lang w:val="uk-UA" w:eastAsia="en-US"/>
        </w:rPr>
        <w:t xml:space="preserve"> туристичних послуг: посібник. К.</w:t>
      </w:r>
      <w:r w:rsidRPr="00960EC2">
        <w:rPr>
          <w:rFonts w:eastAsia="Calibri"/>
          <w:noProof w:val="0"/>
          <w:sz w:val="28"/>
          <w:szCs w:val="28"/>
          <w:lang w:val="uk-UA" w:eastAsia="en-US"/>
        </w:rPr>
        <w:t>: Альтерпрес, 2002. 232 с.</w:t>
      </w:r>
    </w:p>
    <w:p w:rsidR="00613E8C" w:rsidRPr="00960EC2" w:rsidRDefault="00613E8C" w:rsidP="00613E8C">
      <w:pPr>
        <w:numPr>
          <w:ilvl w:val="0"/>
          <w:numId w:val="2"/>
        </w:numPr>
        <w:spacing w:before="120" w:after="240" w:line="276" w:lineRule="auto"/>
        <w:ind w:left="0" w:firstLine="0"/>
        <w:jc w:val="both"/>
        <w:rPr>
          <w:rFonts w:eastAsia="Calibri"/>
          <w:noProof w:val="0"/>
          <w:sz w:val="28"/>
          <w:szCs w:val="28"/>
          <w:lang w:val="uk-UA" w:eastAsia="en-US"/>
        </w:rPr>
      </w:pPr>
      <w:r w:rsidRPr="00960EC2">
        <w:rPr>
          <w:rFonts w:eastAsia="Calibri"/>
          <w:noProof w:val="0"/>
          <w:sz w:val="28"/>
          <w:szCs w:val="28"/>
          <w:lang w:val="uk-UA" w:eastAsia="en-US"/>
        </w:rPr>
        <w:lastRenderedPageBreak/>
        <w:t>Марушиакова Е. Цигани Болгарії. София : Клуб 90, 1993. 239 с.</w:t>
      </w:r>
    </w:p>
    <w:p w:rsidR="00613E8C" w:rsidRPr="00960EC2" w:rsidRDefault="00613E8C" w:rsidP="00613E8C">
      <w:pPr>
        <w:numPr>
          <w:ilvl w:val="0"/>
          <w:numId w:val="2"/>
        </w:numPr>
        <w:spacing w:before="120" w:after="240" w:line="276" w:lineRule="auto"/>
        <w:ind w:left="0" w:firstLine="0"/>
        <w:jc w:val="both"/>
        <w:rPr>
          <w:rFonts w:eastAsia="Calibri"/>
          <w:noProof w:val="0"/>
          <w:sz w:val="28"/>
          <w:szCs w:val="28"/>
          <w:lang w:val="uk-UA" w:eastAsia="en-US"/>
        </w:rPr>
      </w:pPr>
      <w:r w:rsidRPr="00960EC2">
        <w:rPr>
          <w:rFonts w:eastAsia="Calibri"/>
          <w:noProof w:val="0"/>
          <w:sz w:val="28"/>
          <w:szCs w:val="28"/>
          <w:lang w:val="uk-UA" w:eastAsia="en-US"/>
        </w:rPr>
        <w:t>Матеш В. Болгарія запрошує на відпочинок // Міжнародний туризм. 2007. – № 4. – С. 62–70.</w:t>
      </w:r>
    </w:p>
    <w:p w:rsidR="00613E8C" w:rsidRPr="00960EC2" w:rsidRDefault="00613E8C" w:rsidP="00613E8C">
      <w:pPr>
        <w:numPr>
          <w:ilvl w:val="0"/>
          <w:numId w:val="2"/>
        </w:numPr>
        <w:spacing w:before="120" w:after="240" w:line="276" w:lineRule="auto"/>
        <w:ind w:left="0" w:firstLine="0"/>
        <w:jc w:val="both"/>
        <w:rPr>
          <w:rFonts w:eastAsia="Calibri"/>
          <w:noProof w:val="0"/>
          <w:sz w:val="28"/>
          <w:szCs w:val="28"/>
          <w:lang w:val="uk-UA" w:eastAsia="en-US"/>
        </w:rPr>
      </w:pPr>
      <w:r w:rsidRPr="00960EC2">
        <w:rPr>
          <w:rFonts w:eastAsia="Calibri"/>
          <w:noProof w:val="0"/>
          <w:sz w:val="28"/>
          <w:szCs w:val="28"/>
          <w:lang w:val="uk-UA" w:eastAsia="en-US"/>
        </w:rPr>
        <w:t>Об'єкти Всесвітньої спадщини ЮНЕСКО [Електронний ресурс]. Режим доступу: http://whc.unesco.org/en/list</w:t>
      </w:r>
    </w:p>
    <w:p w:rsidR="00613E8C" w:rsidRPr="00960EC2" w:rsidRDefault="00613E8C" w:rsidP="00613E8C">
      <w:pPr>
        <w:numPr>
          <w:ilvl w:val="0"/>
          <w:numId w:val="2"/>
        </w:numPr>
        <w:spacing w:before="120" w:after="240" w:line="276" w:lineRule="auto"/>
        <w:ind w:left="0" w:firstLine="0"/>
        <w:jc w:val="both"/>
        <w:rPr>
          <w:rFonts w:eastAsia="Calibri"/>
          <w:noProof w:val="0"/>
          <w:sz w:val="28"/>
          <w:szCs w:val="28"/>
          <w:lang w:val="uk-UA" w:eastAsia="en-US"/>
        </w:rPr>
      </w:pPr>
      <w:r w:rsidRPr="00960EC2">
        <w:rPr>
          <w:rFonts w:eastAsia="Calibri"/>
          <w:noProof w:val="0"/>
          <w:sz w:val="28"/>
          <w:szCs w:val="28"/>
          <w:lang w:val="uk-UA" w:eastAsia="en-US"/>
        </w:rPr>
        <w:t>Офіційний сайт Всесвітньої організації туризму [Електронний ресурс]  Режим доступу : www2.unwto.org</w:t>
      </w:r>
    </w:p>
    <w:p w:rsidR="00613E8C" w:rsidRPr="00960EC2" w:rsidRDefault="00613E8C" w:rsidP="00613E8C">
      <w:pPr>
        <w:numPr>
          <w:ilvl w:val="0"/>
          <w:numId w:val="2"/>
        </w:numPr>
        <w:spacing w:before="120" w:after="240" w:line="276" w:lineRule="auto"/>
        <w:ind w:left="0" w:firstLine="0"/>
        <w:jc w:val="both"/>
        <w:rPr>
          <w:rFonts w:eastAsia="Calibri"/>
          <w:noProof w:val="0"/>
          <w:sz w:val="28"/>
          <w:szCs w:val="28"/>
          <w:lang w:val="uk-UA" w:eastAsia="en-US"/>
        </w:rPr>
      </w:pPr>
      <w:r>
        <w:rPr>
          <w:rFonts w:eastAsia="Calibri"/>
          <w:noProof w:val="0"/>
          <w:sz w:val="28"/>
          <w:szCs w:val="28"/>
          <w:lang w:val="uk-UA" w:eastAsia="en-US"/>
        </w:rPr>
        <w:t>Офіційний сайт Є</w:t>
      </w:r>
      <w:r w:rsidRPr="00960EC2">
        <w:rPr>
          <w:rFonts w:eastAsia="Calibri"/>
          <w:noProof w:val="0"/>
          <w:sz w:val="28"/>
          <w:szCs w:val="28"/>
          <w:lang w:val="uk-UA" w:eastAsia="en-US"/>
        </w:rPr>
        <w:t>вропейс</w:t>
      </w:r>
      <w:r>
        <w:rPr>
          <w:rFonts w:eastAsia="Calibri"/>
          <w:noProof w:val="0"/>
          <w:sz w:val="28"/>
          <w:szCs w:val="28"/>
          <w:lang w:val="uk-UA" w:eastAsia="en-US"/>
        </w:rPr>
        <w:t>ького Союзу</w:t>
      </w:r>
      <w:r w:rsidRPr="00960EC2">
        <w:rPr>
          <w:rFonts w:eastAsia="Calibri"/>
          <w:noProof w:val="0"/>
          <w:sz w:val="28"/>
          <w:szCs w:val="28"/>
          <w:lang w:val="uk-UA" w:eastAsia="en-US"/>
        </w:rPr>
        <w:t xml:space="preserve"> [Електронний ресурс] Режим доступу : </w:t>
      </w:r>
      <w:hyperlink r:id="rId5" w:history="1">
        <w:r w:rsidRPr="00960EC2">
          <w:rPr>
            <w:rFonts w:eastAsia="Calibri"/>
            <w:noProof w:val="0"/>
            <w:color w:val="0000FF"/>
            <w:sz w:val="28"/>
            <w:szCs w:val="28"/>
            <w:u w:val="single"/>
            <w:lang w:val="uk-UA" w:eastAsia="en-US"/>
          </w:rPr>
          <w:t>www.europa.eu.int</w:t>
        </w:r>
      </w:hyperlink>
    </w:p>
    <w:p w:rsidR="00613E8C" w:rsidRPr="00960EC2" w:rsidRDefault="00613E8C" w:rsidP="00613E8C">
      <w:pPr>
        <w:numPr>
          <w:ilvl w:val="0"/>
          <w:numId w:val="2"/>
        </w:numPr>
        <w:spacing w:before="120" w:after="240" w:line="276" w:lineRule="auto"/>
        <w:ind w:left="0" w:firstLine="0"/>
        <w:jc w:val="both"/>
        <w:rPr>
          <w:rFonts w:eastAsia="Calibri"/>
          <w:noProof w:val="0"/>
          <w:sz w:val="28"/>
          <w:szCs w:val="28"/>
          <w:lang w:val="uk-UA" w:eastAsia="en-US"/>
        </w:rPr>
      </w:pPr>
      <w:r w:rsidRPr="00960EC2">
        <w:rPr>
          <w:rFonts w:eastAsia="Calibri"/>
          <w:noProof w:val="0"/>
          <w:sz w:val="28"/>
          <w:szCs w:val="28"/>
          <w:lang w:val="uk-UA" w:eastAsia="en-US"/>
        </w:rPr>
        <w:t>Стоянов В. Болгарські мусульмани в перехідний період (1990-1997). Етнокул</w:t>
      </w:r>
      <w:r>
        <w:rPr>
          <w:rFonts w:eastAsia="Calibri"/>
          <w:noProof w:val="0"/>
          <w:sz w:val="28"/>
          <w:szCs w:val="28"/>
          <w:lang w:val="uk-UA" w:eastAsia="en-US"/>
        </w:rPr>
        <w:t>ь</w:t>
      </w:r>
      <w:r w:rsidRPr="00960EC2">
        <w:rPr>
          <w:rFonts w:eastAsia="Calibri"/>
          <w:noProof w:val="0"/>
          <w:sz w:val="28"/>
          <w:szCs w:val="28"/>
          <w:lang w:val="uk-UA" w:eastAsia="en-US"/>
        </w:rPr>
        <w:t>ту</w:t>
      </w:r>
      <w:r>
        <w:rPr>
          <w:rFonts w:eastAsia="Calibri"/>
          <w:noProof w:val="0"/>
          <w:sz w:val="28"/>
          <w:szCs w:val="28"/>
          <w:lang w:val="uk-UA" w:eastAsia="en-US"/>
        </w:rPr>
        <w:t>рні аспекти // Історичний перегля</w:t>
      </w:r>
      <w:r w:rsidRPr="00960EC2">
        <w:rPr>
          <w:rFonts w:eastAsia="Calibri"/>
          <w:noProof w:val="0"/>
          <w:sz w:val="28"/>
          <w:szCs w:val="28"/>
          <w:lang w:val="uk-UA" w:eastAsia="en-US"/>
        </w:rPr>
        <w:t>д. – 2000. – № 3–4. – С. 112–149.</w:t>
      </w:r>
    </w:p>
    <w:p w:rsidR="00613E8C" w:rsidRPr="00960EC2" w:rsidRDefault="00613E8C" w:rsidP="00613E8C">
      <w:pPr>
        <w:numPr>
          <w:ilvl w:val="0"/>
          <w:numId w:val="2"/>
        </w:numPr>
        <w:spacing w:before="120" w:after="240" w:line="276" w:lineRule="auto"/>
        <w:ind w:left="0" w:firstLine="0"/>
        <w:jc w:val="both"/>
        <w:rPr>
          <w:rFonts w:eastAsia="Calibri"/>
          <w:noProof w:val="0"/>
          <w:sz w:val="28"/>
          <w:szCs w:val="28"/>
          <w:lang w:val="uk-UA" w:eastAsia="en-US"/>
        </w:rPr>
      </w:pPr>
      <w:r w:rsidRPr="00960EC2">
        <w:rPr>
          <w:rFonts w:eastAsia="Calibri"/>
          <w:noProof w:val="0"/>
          <w:sz w:val="28"/>
          <w:szCs w:val="28"/>
          <w:lang w:val="uk-UA" w:eastAsia="en-US"/>
        </w:rPr>
        <w:t>Стоянов В. Тюркське населення Болгарії між пол</w:t>
      </w:r>
      <w:r>
        <w:rPr>
          <w:rFonts w:eastAsia="Calibri"/>
          <w:noProof w:val="0"/>
          <w:sz w:val="28"/>
          <w:szCs w:val="28"/>
          <w:lang w:val="uk-UA" w:eastAsia="en-US"/>
        </w:rPr>
        <w:t>юсами Болгарія – Туреччина. Софі</w:t>
      </w:r>
      <w:r w:rsidRPr="00960EC2">
        <w:rPr>
          <w:rFonts w:eastAsia="Calibri"/>
          <w:noProof w:val="0"/>
          <w:sz w:val="28"/>
          <w:szCs w:val="28"/>
          <w:lang w:val="uk-UA" w:eastAsia="en-US"/>
        </w:rPr>
        <w:t>я : Лик, 1998. 251 с.</w:t>
      </w:r>
    </w:p>
    <w:p w:rsidR="00613E8C" w:rsidRPr="00960EC2" w:rsidRDefault="00613E8C" w:rsidP="00613E8C">
      <w:pPr>
        <w:numPr>
          <w:ilvl w:val="0"/>
          <w:numId w:val="2"/>
        </w:numPr>
        <w:spacing w:before="120" w:after="240" w:line="276" w:lineRule="auto"/>
        <w:ind w:left="0" w:firstLine="0"/>
        <w:jc w:val="both"/>
        <w:rPr>
          <w:rFonts w:eastAsia="Calibri"/>
          <w:noProof w:val="0"/>
          <w:sz w:val="28"/>
          <w:szCs w:val="28"/>
          <w:lang w:val="uk-UA" w:eastAsia="en-US"/>
        </w:rPr>
      </w:pPr>
      <w:r w:rsidRPr="00960EC2">
        <w:rPr>
          <w:rFonts w:eastAsia="Calibri"/>
          <w:noProof w:val="0"/>
          <w:sz w:val="28"/>
          <w:szCs w:val="28"/>
          <w:lang w:val="uk-UA" w:eastAsia="en-US"/>
        </w:rPr>
        <w:t>Туристична курортологія: конспект лекцій / [І. Д. Бойко, Л.А.</w:t>
      </w:r>
      <w:r>
        <w:rPr>
          <w:rFonts w:eastAsia="Calibri"/>
          <w:noProof w:val="0"/>
          <w:sz w:val="28"/>
          <w:szCs w:val="28"/>
          <w:lang w:val="uk-UA" w:eastAsia="en-US"/>
        </w:rPr>
        <w:t xml:space="preserve"> Савранчук]</w:t>
      </w:r>
      <w:r w:rsidRPr="00960EC2">
        <w:rPr>
          <w:rFonts w:eastAsia="Calibri"/>
          <w:noProof w:val="0"/>
          <w:sz w:val="28"/>
          <w:szCs w:val="28"/>
          <w:lang w:val="uk-UA" w:eastAsia="en-US"/>
        </w:rPr>
        <w:t>; ЧНУ</w:t>
      </w:r>
      <w:r>
        <w:rPr>
          <w:rFonts w:eastAsia="Calibri"/>
          <w:noProof w:val="0"/>
          <w:sz w:val="28"/>
          <w:szCs w:val="28"/>
          <w:lang w:val="uk-UA" w:eastAsia="en-US"/>
        </w:rPr>
        <w:t xml:space="preserve"> ім. Ю.Федьковича. Чернівці</w:t>
      </w:r>
      <w:r w:rsidRPr="00960EC2">
        <w:rPr>
          <w:rFonts w:eastAsia="Calibri"/>
          <w:noProof w:val="0"/>
          <w:sz w:val="28"/>
          <w:szCs w:val="28"/>
          <w:lang w:val="uk-UA" w:eastAsia="en-US"/>
        </w:rPr>
        <w:t xml:space="preserve">: Рута, 2007. 115 с. </w:t>
      </w:r>
    </w:p>
    <w:p w:rsidR="00613E8C" w:rsidRPr="00960EC2" w:rsidRDefault="00613E8C" w:rsidP="00613E8C">
      <w:pPr>
        <w:numPr>
          <w:ilvl w:val="0"/>
          <w:numId w:val="2"/>
        </w:numPr>
        <w:spacing w:before="120" w:after="240" w:line="276" w:lineRule="auto"/>
        <w:ind w:left="0" w:firstLine="0"/>
        <w:jc w:val="both"/>
        <w:rPr>
          <w:rFonts w:eastAsia="Calibri"/>
          <w:noProof w:val="0"/>
          <w:sz w:val="28"/>
          <w:szCs w:val="28"/>
          <w:lang w:val="uk-UA" w:eastAsia="en-US"/>
        </w:rPr>
      </w:pPr>
      <w:r w:rsidRPr="00960EC2">
        <w:rPr>
          <w:rFonts w:eastAsia="Calibri"/>
          <w:noProof w:val="0"/>
          <w:sz w:val="28"/>
          <w:szCs w:val="28"/>
          <w:lang w:val="uk-UA" w:eastAsia="en-US"/>
        </w:rPr>
        <w:t>Туристичне країнознавство: країни-лідери туризму: Навчальний посібник / За ред. О.О. Любіцевої. Київ: Альтерпрес, 2008. 436с.</w:t>
      </w:r>
    </w:p>
    <w:p w:rsidR="00613E8C" w:rsidRPr="00960EC2" w:rsidRDefault="00613E8C" w:rsidP="00613E8C">
      <w:pPr>
        <w:numPr>
          <w:ilvl w:val="0"/>
          <w:numId w:val="2"/>
        </w:numPr>
        <w:spacing w:before="120" w:after="240" w:line="276" w:lineRule="auto"/>
        <w:ind w:left="0" w:firstLine="0"/>
        <w:jc w:val="both"/>
        <w:rPr>
          <w:rFonts w:eastAsia="Calibri"/>
          <w:noProof w:val="0"/>
          <w:sz w:val="28"/>
          <w:szCs w:val="28"/>
          <w:lang w:val="uk-UA" w:eastAsia="en-US"/>
        </w:rPr>
      </w:pPr>
      <w:r w:rsidRPr="00960EC2">
        <w:rPr>
          <w:rFonts w:eastAsia="Calibri"/>
          <w:noProof w:val="0"/>
          <w:sz w:val="28"/>
          <w:szCs w:val="28"/>
          <w:lang w:eastAsia="en-US"/>
        </w:rPr>
        <w:t xml:space="preserve">Информация о туризме в Болгарии [Электронный ресурс]. – Режим доступа : </w:t>
      </w:r>
      <w:hyperlink r:id="rId6" w:history="1">
        <w:r w:rsidRPr="00960EC2">
          <w:rPr>
            <w:rFonts w:eastAsia="Calibri"/>
            <w:noProof w:val="0"/>
            <w:color w:val="0000FF"/>
            <w:sz w:val="28"/>
            <w:szCs w:val="28"/>
            <w:u w:val="single"/>
            <w:lang w:eastAsia="en-US"/>
          </w:rPr>
          <w:t>http://rubolgaria.com/</w:t>
        </w:r>
      </w:hyperlink>
      <w:r w:rsidRPr="00960EC2">
        <w:rPr>
          <w:rFonts w:eastAsia="Calibri"/>
          <w:noProof w:val="0"/>
          <w:sz w:val="28"/>
          <w:szCs w:val="28"/>
          <w:lang w:eastAsia="en-US"/>
        </w:rPr>
        <w:t>.</w:t>
      </w:r>
    </w:p>
    <w:p w:rsidR="00613E8C" w:rsidRPr="00960EC2" w:rsidRDefault="00613E8C" w:rsidP="00613E8C">
      <w:pPr>
        <w:numPr>
          <w:ilvl w:val="0"/>
          <w:numId w:val="2"/>
        </w:numPr>
        <w:spacing w:before="120" w:after="240" w:line="276" w:lineRule="auto"/>
        <w:ind w:left="0" w:firstLine="0"/>
        <w:jc w:val="both"/>
        <w:rPr>
          <w:rFonts w:eastAsia="Calibri"/>
          <w:noProof w:val="0"/>
          <w:sz w:val="28"/>
          <w:szCs w:val="28"/>
          <w:lang w:val="uk-UA" w:eastAsia="en-US"/>
        </w:rPr>
      </w:pPr>
      <w:r w:rsidRPr="00960EC2">
        <w:rPr>
          <w:rFonts w:eastAsia="Calibri"/>
          <w:noProof w:val="0"/>
          <w:sz w:val="28"/>
          <w:szCs w:val="28"/>
          <w:lang w:eastAsia="en-US"/>
        </w:rPr>
        <w:t xml:space="preserve">Офіційний сайт Болгарського союзу туристів [Електронний ресурс]. – Режим доступу : https://www.btsbg. org/index.php. </w:t>
      </w:r>
    </w:p>
    <w:p w:rsidR="00613E8C" w:rsidRDefault="00613E8C" w:rsidP="00613E8C">
      <w:pPr>
        <w:numPr>
          <w:ilvl w:val="0"/>
          <w:numId w:val="2"/>
        </w:numPr>
        <w:spacing w:before="120" w:after="240" w:line="276" w:lineRule="auto"/>
        <w:ind w:left="0" w:firstLine="0"/>
        <w:jc w:val="both"/>
        <w:rPr>
          <w:rFonts w:eastAsia="Calibri"/>
          <w:noProof w:val="0"/>
          <w:sz w:val="28"/>
          <w:szCs w:val="28"/>
          <w:lang w:val="uk-UA" w:eastAsia="en-US"/>
        </w:rPr>
      </w:pPr>
      <w:r w:rsidRPr="00960EC2">
        <w:rPr>
          <w:rFonts w:eastAsia="Calibri"/>
          <w:noProof w:val="0"/>
          <w:sz w:val="28"/>
          <w:szCs w:val="28"/>
          <w:lang w:eastAsia="en-US"/>
        </w:rPr>
        <w:t xml:space="preserve">Офіційний сайт Євростату [Електронний ресурс]. – Режим доступу : http://ec.europa.eu/eurostat/. </w:t>
      </w:r>
    </w:p>
    <w:p w:rsidR="00613E8C" w:rsidRPr="00960EC2" w:rsidRDefault="00613E8C" w:rsidP="00613E8C">
      <w:pPr>
        <w:numPr>
          <w:ilvl w:val="0"/>
          <w:numId w:val="2"/>
        </w:numPr>
        <w:spacing w:before="120" w:after="240" w:line="276" w:lineRule="auto"/>
        <w:ind w:left="0" w:firstLine="0"/>
        <w:jc w:val="both"/>
        <w:rPr>
          <w:rFonts w:eastAsia="Calibri"/>
          <w:noProof w:val="0"/>
          <w:sz w:val="28"/>
          <w:szCs w:val="28"/>
          <w:lang w:val="uk-UA" w:eastAsia="en-US"/>
        </w:rPr>
      </w:pPr>
      <w:r w:rsidRPr="002D4124">
        <w:rPr>
          <w:rFonts w:eastAsia="Calibri"/>
          <w:noProof w:val="0"/>
          <w:sz w:val="28"/>
          <w:szCs w:val="28"/>
          <w:lang w:val="uk-UA" w:eastAsia="en-US"/>
        </w:rPr>
        <w:t>Подорожі до Болгарії [Електронний ресурс].</w:t>
      </w:r>
      <w:r>
        <w:rPr>
          <w:rFonts w:eastAsia="Calibri"/>
          <w:noProof w:val="0"/>
          <w:sz w:val="28"/>
          <w:szCs w:val="28"/>
          <w:lang w:eastAsia="en-US"/>
        </w:rPr>
        <w:t xml:space="preserve"> – Режим доступу</w:t>
      </w:r>
      <w:r w:rsidRPr="00960EC2">
        <w:rPr>
          <w:rFonts w:eastAsia="Calibri"/>
          <w:noProof w:val="0"/>
          <w:sz w:val="28"/>
          <w:szCs w:val="28"/>
          <w:lang w:eastAsia="en-US"/>
        </w:rPr>
        <w:t xml:space="preserve">: </w:t>
      </w:r>
      <w:hyperlink r:id="rId7" w:history="1">
        <w:r w:rsidRPr="00960EC2">
          <w:rPr>
            <w:rFonts w:eastAsia="Calibri"/>
            <w:noProof w:val="0"/>
            <w:color w:val="0000FF"/>
            <w:sz w:val="28"/>
            <w:szCs w:val="28"/>
            <w:u w:val="single"/>
            <w:lang w:eastAsia="en-US"/>
          </w:rPr>
          <w:t>http://www.bulgariatravel.org/ru/index.php</w:t>
        </w:r>
      </w:hyperlink>
      <w:r w:rsidRPr="00960EC2">
        <w:rPr>
          <w:rFonts w:eastAsia="Calibri"/>
          <w:noProof w:val="0"/>
          <w:sz w:val="28"/>
          <w:szCs w:val="28"/>
          <w:lang w:eastAsia="en-US"/>
        </w:rPr>
        <w:t xml:space="preserve">. </w:t>
      </w:r>
    </w:p>
    <w:p w:rsidR="00613E8C" w:rsidRDefault="00613E8C" w:rsidP="00613E8C">
      <w:pPr>
        <w:numPr>
          <w:ilvl w:val="0"/>
          <w:numId w:val="2"/>
        </w:numPr>
        <w:spacing w:before="120" w:after="240" w:line="276" w:lineRule="auto"/>
        <w:ind w:left="0" w:firstLine="0"/>
        <w:jc w:val="both"/>
        <w:rPr>
          <w:rFonts w:eastAsia="Calibri"/>
          <w:noProof w:val="0"/>
          <w:sz w:val="28"/>
          <w:szCs w:val="28"/>
          <w:lang w:val="uk-UA" w:eastAsia="en-US"/>
        </w:rPr>
      </w:pPr>
      <w:r w:rsidRPr="00960EC2">
        <w:rPr>
          <w:rFonts w:eastAsia="Calibri"/>
          <w:noProof w:val="0"/>
          <w:sz w:val="28"/>
          <w:szCs w:val="28"/>
          <w:lang w:eastAsia="en-US"/>
        </w:rPr>
        <w:t>Путешествуйте по Болгарии [Электронный ресурс]. – Реж</w:t>
      </w:r>
      <w:r>
        <w:rPr>
          <w:rFonts w:eastAsia="Calibri"/>
          <w:noProof w:val="0"/>
          <w:sz w:val="28"/>
          <w:szCs w:val="28"/>
          <w:lang w:eastAsia="en-US"/>
        </w:rPr>
        <w:t>им доступа</w:t>
      </w:r>
      <w:r w:rsidRPr="00960EC2">
        <w:rPr>
          <w:rFonts w:eastAsia="Calibri"/>
          <w:noProof w:val="0"/>
          <w:sz w:val="28"/>
          <w:szCs w:val="28"/>
          <w:lang w:eastAsia="en-US"/>
        </w:rPr>
        <w:t xml:space="preserve">: http://bolgariatravel.org/. </w:t>
      </w:r>
    </w:p>
    <w:p w:rsidR="002D7169" w:rsidRPr="00BA38D6" w:rsidRDefault="002D7169">
      <w:pPr>
        <w:rPr>
          <w:lang w:val="uk-UA"/>
        </w:rPr>
      </w:pPr>
      <w:bookmarkStart w:id="0" w:name="_GoBack"/>
      <w:bookmarkEnd w:id="0"/>
    </w:p>
    <w:sectPr w:rsidR="002D7169" w:rsidRPr="00BA38D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CE65A1D"/>
    <w:multiLevelType w:val="hybridMultilevel"/>
    <w:tmpl w:val="ABA4269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6CE429FB"/>
    <w:multiLevelType w:val="hybridMultilevel"/>
    <w:tmpl w:val="67FEFFB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38D6"/>
    <w:rsid w:val="002D7169"/>
    <w:rsid w:val="00613E8C"/>
    <w:rsid w:val="00BA38D6"/>
    <w:rsid w:val="00E17D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B17F325-8CC5-4D36-9B27-81B7022B5E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A38D6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BA38D6"/>
    <w:pPr>
      <w:suppressAutoHyphens/>
      <w:spacing w:after="120" w:line="276" w:lineRule="auto"/>
    </w:pPr>
    <w:rPr>
      <w:rFonts w:ascii="Calibri" w:hAnsi="Calibri"/>
      <w:noProof w:val="0"/>
      <w:sz w:val="22"/>
      <w:szCs w:val="22"/>
      <w:lang w:eastAsia="zh-CN"/>
    </w:rPr>
  </w:style>
  <w:style w:type="character" w:customStyle="1" w:styleId="a4">
    <w:name w:val="Основной текст Знак"/>
    <w:basedOn w:val="a0"/>
    <w:link w:val="a3"/>
    <w:rsid w:val="00BA38D6"/>
    <w:rPr>
      <w:rFonts w:ascii="Calibri" w:eastAsia="Times New Roman" w:hAnsi="Calibri" w:cs="Times New Roman"/>
      <w:lang w:eastAsia="zh-CN"/>
    </w:rPr>
  </w:style>
  <w:style w:type="paragraph" w:styleId="a5">
    <w:name w:val="No Spacing"/>
    <w:qFormat/>
    <w:rsid w:val="00BA38D6"/>
    <w:pPr>
      <w:spacing w:after="0" w:line="240" w:lineRule="auto"/>
    </w:pPr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bulgariatravel.org/ru/index.php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rubolgaria.com/" TargetMode="External"/><Relationship Id="rId5" Type="http://schemas.openxmlformats.org/officeDocument/2006/relationships/hyperlink" Target="http://www.europa.eu.int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2042</Words>
  <Characters>11640</Characters>
  <Application>Microsoft Office Word</Application>
  <DocSecurity>0</DocSecurity>
  <Lines>97</Lines>
  <Paragraphs>27</Paragraphs>
  <ScaleCrop>false</ScaleCrop>
  <Company/>
  <LinksUpToDate>false</LinksUpToDate>
  <CharactersWithSpaces>13655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2023-10-02T07:24:00Z</dcterms:created>
  <dcterms:modified xsi:type="dcterms:W3CDTF">2023-10-02T07:26:00Z</dcterms:modified>
</cp:coreProperties>
</file>