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11C0" w:rsidRPr="00A14A86" w:rsidRDefault="004011C0" w:rsidP="004011C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lang w:val="uk-UA"/>
        </w:rPr>
        <w:t xml:space="preserve">                         </w:t>
      </w:r>
      <w:r w:rsidRPr="00A14A86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tbl>
      <w:tblPr>
        <w:tblW w:w="0" w:type="auto"/>
        <w:tblInd w:w="132" w:type="dxa"/>
        <w:tblBorders>
          <w:top w:val="single" w:sz="4" w:space="0" w:color="auto"/>
        </w:tblBorders>
        <w:tblLook w:val="0000" w:firstRow="0" w:lastRow="0" w:firstColumn="0" w:lastColumn="0" w:noHBand="0" w:noVBand="0"/>
      </w:tblPr>
      <w:tblGrid>
        <w:gridCol w:w="9223"/>
      </w:tblGrid>
      <w:tr w:rsidR="004011C0" w:rsidRPr="00A14A86" w:rsidTr="005B3789">
        <w:trPr>
          <w:trHeight w:val="795"/>
        </w:trPr>
        <w:tc>
          <w:tcPr>
            <w:tcW w:w="9435" w:type="dxa"/>
            <w:tcBorders>
              <w:bottom w:val="single" w:sz="4" w:space="0" w:color="auto"/>
            </w:tcBorders>
          </w:tcPr>
          <w:p w:rsidR="004011C0" w:rsidRPr="00A14A86" w:rsidRDefault="004011C0" w:rsidP="005B3789">
            <w:pPr>
              <w:spacing w:after="0" w:line="240" w:lineRule="auto"/>
              <w:jc w:val="both"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                </w:t>
            </w:r>
            <w:r w:rsidRPr="00A14A86">
              <w:rPr>
                <w:rFonts w:ascii="Times New Roman" w:hAnsi="Times New Roman"/>
                <w:lang w:val="uk-UA"/>
              </w:rPr>
              <w:t>(повне найменування вищого навчального закладу)</w:t>
            </w:r>
          </w:p>
          <w:p w:rsidR="004011C0" w:rsidRPr="00A14A86" w:rsidRDefault="004011C0" w:rsidP="005B3789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4011C0" w:rsidRPr="00A14A86" w:rsidRDefault="004011C0" w:rsidP="005B3789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14A8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                   </w:t>
            </w:r>
            <w:r w:rsidRPr="00A14A86">
              <w:rPr>
                <w:rFonts w:ascii="Times New Roman" w:hAnsi="Times New Roman"/>
                <w:sz w:val="28"/>
                <w:szCs w:val="28"/>
                <w:lang w:val="uk-UA"/>
              </w:rPr>
              <w:t>Філологічний факультет</w:t>
            </w:r>
          </w:p>
        </w:tc>
      </w:tr>
      <w:tr w:rsidR="004011C0" w:rsidRPr="00A14A86" w:rsidTr="005B3789">
        <w:trPr>
          <w:trHeight w:val="708"/>
        </w:trPr>
        <w:tc>
          <w:tcPr>
            <w:tcW w:w="9435" w:type="dxa"/>
            <w:tcBorders>
              <w:top w:val="single" w:sz="4" w:space="0" w:color="auto"/>
              <w:bottom w:val="single" w:sz="4" w:space="0" w:color="auto"/>
            </w:tcBorders>
          </w:tcPr>
          <w:p w:rsidR="004011C0" w:rsidRPr="00A14A86" w:rsidRDefault="004011C0" w:rsidP="005B3789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14A86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              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    </w:t>
            </w:r>
            <w:r w:rsidRPr="00A14A86">
              <w:rPr>
                <w:rFonts w:ascii="Times New Roman" w:hAnsi="Times New Roman"/>
                <w:sz w:val="24"/>
                <w:szCs w:val="24"/>
                <w:lang w:val="uk-UA"/>
              </w:rPr>
              <w:t>(повне найменування інституту/факультету)</w:t>
            </w:r>
          </w:p>
          <w:p w:rsidR="004011C0" w:rsidRPr="00A14A86" w:rsidRDefault="004011C0" w:rsidP="005B3789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4011C0" w:rsidRPr="00A14A86" w:rsidRDefault="004011C0" w:rsidP="005B3789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14A8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                      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</w:t>
            </w:r>
            <w:r w:rsidRPr="00A14A8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Кафедра української мови</w:t>
            </w:r>
          </w:p>
        </w:tc>
      </w:tr>
      <w:tr w:rsidR="004011C0" w:rsidRPr="00A14A86" w:rsidTr="005B3789">
        <w:trPr>
          <w:trHeight w:val="708"/>
        </w:trPr>
        <w:tc>
          <w:tcPr>
            <w:tcW w:w="9435" w:type="dxa"/>
            <w:tcBorders>
              <w:top w:val="single" w:sz="4" w:space="0" w:color="auto"/>
            </w:tcBorders>
          </w:tcPr>
          <w:p w:rsidR="004011C0" w:rsidRPr="00A14A86" w:rsidRDefault="004011C0" w:rsidP="005B3789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14A86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                               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  </w:t>
            </w:r>
            <w:r w:rsidRPr="00A14A86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(повна назва кафедри)</w:t>
            </w:r>
          </w:p>
        </w:tc>
      </w:tr>
    </w:tbl>
    <w:p w:rsidR="004011C0" w:rsidRPr="00A14A86" w:rsidRDefault="004011C0" w:rsidP="004011C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A14A86">
        <w:rPr>
          <w:rFonts w:ascii="Times New Roman" w:hAnsi="Times New Roman"/>
          <w:sz w:val="28"/>
          <w:szCs w:val="28"/>
          <w:lang w:val="uk-UA"/>
        </w:rPr>
        <w:t xml:space="preserve">                    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   </w:t>
      </w:r>
      <w:r w:rsidRPr="00A14A8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14A86">
        <w:rPr>
          <w:rFonts w:ascii="Times New Roman" w:hAnsi="Times New Roman"/>
          <w:b/>
          <w:sz w:val="28"/>
          <w:szCs w:val="28"/>
          <w:lang w:val="uk-UA"/>
        </w:rPr>
        <w:t xml:space="preserve">Д и п л о м н а  р о б о т а </w:t>
      </w:r>
    </w:p>
    <w:p w:rsidR="004011C0" w:rsidRPr="00A14A86" w:rsidRDefault="004011C0" w:rsidP="004011C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14A86">
        <w:rPr>
          <w:rFonts w:ascii="Times New Roman" w:hAnsi="Times New Roman"/>
          <w:b/>
          <w:sz w:val="28"/>
          <w:szCs w:val="28"/>
          <w:lang w:val="uk-UA"/>
        </w:rPr>
        <w:t xml:space="preserve">                                               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 </w:t>
      </w:r>
      <w:r w:rsidRPr="00A14A86">
        <w:rPr>
          <w:rFonts w:ascii="Times New Roman" w:hAnsi="Times New Roman"/>
          <w:sz w:val="28"/>
          <w:szCs w:val="28"/>
          <w:lang w:val="uk-UA"/>
        </w:rPr>
        <w:t>бакалавра</w:t>
      </w:r>
    </w:p>
    <w:p w:rsidR="004011C0" w:rsidRPr="00A14A86" w:rsidRDefault="004011C0" w:rsidP="004011C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011C0" w:rsidRPr="00A14A86" w:rsidRDefault="004011C0" w:rsidP="004011C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14A86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A14A86">
        <w:rPr>
          <w:rFonts w:ascii="Times New Roman" w:hAnsi="Times New Roman"/>
          <w:sz w:val="28"/>
          <w:szCs w:val="28"/>
          <w:lang w:val="uk-UA"/>
        </w:rPr>
        <w:t xml:space="preserve"> на тему:</w:t>
      </w:r>
    </w:p>
    <w:p w:rsidR="004011C0" w:rsidRPr="00A14A86" w:rsidRDefault="004011C0" w:rsidP="004011C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011C0" w:rsidRPr="00A14A86" w:rsidRDefault="004011C0" w:rsidP="004011C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A14A86">
        <w:rPr>
          <w:rFonts w:ascii="Times New Roman" w:hAnsi="Times New Roman"/>
          <w:b/>
          <w:sz w:val="28"/>
          <w:szCs w:val="28"/>
          <w:lang w:val="uk-UA"/>
        </w:rPr>
        <w:t>«</w:t>
      </w:r>
      <w:proofErr w:type="spellStart"/>
      <w:r w:rsidRPr="00A14A86">
        <w:rPr>
          <w:rFonts w:ascii="Times New Roman" w:hAnsi="Times New Roman"/>
          <w:b/>
          <w:sz w:val="28"/>
          <w:szCs w:val="28"/>
          <w:lang w:val="uk-UA"/>
        </w:rPr>
        <w:t>Антропонімікон</w:t>
      </w:r>
      <w:proofErr w:type="spellEnd"/>
      <w:r w:rsidRPr="00A14A86">
        <w:rPr>
          <w:rFonts w:ascii="Times New Roman" w:hAnsi="Times New Roman"/>
          <w:b/>
          <w:sz w:val="28"/>
          <w:szCs w:val="28"/>
          <w:lang w:val="uk-UA"/>
        </w:rPr>
        <w:t xml:space="preserve"> жителів села </w:t>
      </w:r>
      <w:proofErr w:type="spellStart"/>
      <w:r w:rsidRPr="00A14A86">
        <w:rPr>
          <w:rFonts w:ascii="Times New Roman" w:hAnsi="Times New Roman"/>
          <w:b/>
          <w:sz w:val="28"/>
          <w:szCs w:val="28"/>
          <w:lang w:val="uk-UA"/>
        </w:rPr>
        <w:t>Великокомарівка</w:t>
      </w:r>
      <w:proofErr w:type="spellEnd"/>
      <w:r w:rsidRPr="00A14A86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Pr="00A14A86">
        <w:rPr>
          <w:rFonts w:ascii="Times New Roman" w:hAnsi="Times New Roman"/>
          <w:b/>
          <w:sz w:val="28"/>
          <w:szCs w:val="28"/>
          <w:lang w:val="uk-UA"/>
        </w:rPr>
        <w:t>Великомихайлівського</w:t>
      </w:r>
      <w:proofErr w:type="spellEnd"/>
      <w:r w:rsidRPr="00A14A86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4011C0" w:rsidRPr="00A14A86" w:rsidRDefault="004011C0" w:rsidP="004011C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A14A86">
        <w:rPr>
          <w:rFonts w:ascii="Times New Roman" w:hAnsi="Times New Roman"/>
          <w:b/>
          <w:sz w:val="28"/>
          <w:szCs w:val="28"/>
          <w:lang w:val="uk-UA"/>
        </w:rPr>
        <w:t xml:space="preserve">                                    району Одеської області»</w:t>
      </w:r>
    </w:p>
    <w:p w:rsidR="004011C0" w:rsidRPr="00A14A86" w:rsidRDefault="004011C0" w:rsidP="004011C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011C0" w:rsidRPr="00A14A86" w:rsidRDefault="004011C0" w:rsidP="004011C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14A86">
        <w:rPr>
          <w:rFonts w:ascii="Times New Roman" w:hAnsi="Times New Roman"/>
          <w:sz w:val="28"/>
          <w:szCs w:val="28"/>
          <w:lang w:val="uk-UA"/>
        </w:rPr>
        <w:t xml:space="preserve">             «</w:t>
      </w:r>
      <w:proofErr w:type="spellStart"/>
      <w:r w:rsidRPr="00A14A86">
        <w:rPr>
          <w:rFonts w:ascii="Times New Roman" w:hAnsi="Times New Roman"/>
          <w:sz w:val="28"/>
          <w:szCs w:val="28"/>
          <w:lang w:val="en-US"/>
        </w:rPr>
        <w:t>Antroponimikon</w:t>
      </w:r>
      <w:proofErr w:type="spellEnd"/>
      <w:r w:rsidRPr="00A14A86">
        <w:rPr>
          <w:rFonts w:ascii="Times New Roman" w:hAnsi="Times New Roman"/>
          <w:sz w:val="28"/>
          <w:szCs w:val="28"/>
          <w:lang w:val="en-US"/>
        </w:rPr>
        <w:t xml:space="preserve"> of the citizens of the </w:t>
      </w:r>
      <w:proofErr w:type="spellStart"/>
      <w:r w:rsidRPr="00A14A86">
        <w:rPr>
          <w:rFonts w:ascii="Times New Roman" w:hAnsi="Times New Roman"/>
          <w:sz w:val="28"/>
          <w:szCs w:val="28"/>
          <w:lang w:val="en-US"/>
        </w:rPr>
        <w:t>Velykokomarivka</w:t>
      </w:r>
      <w:proofErr w:type="spellEnd"/>
      <w:r w:rsidRPr="00A14A86">
        <w:rPr>
          <w:rFonts w:ascii="Times New Roman" w:hAnsi="Times New Roman"/>
          <w:sz w:val="28"/>
          <w:szCs w:val="28"/>
          <w:lang w:val="en-US"/>
        </w:rPr>
        <w:t xml:space="preserve"> village of </w:t>
      </w:r>
      <w:r w:rsidRPr="00A14A86">
        <w:rPr>
          <w:rFonts w:ascii="Times New Roman" w:hAnsi="Times New Roman"/>
          <w:sz w:val="28"/>
          <w:szCs w:val="28"/>
          <w:lang w:val="uk-UA"/>
        </w:rPr>
        <w:t xml:space="preserve">      </w:t>
      </w:r>
    </w:p>
    <w:p w:rsidR="004011C0" w:rsidRPr="00A14A86" w:rsidRDefault="004011C0" w:rsidP="004011C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14A86">
        <w:rPr>
          <w:rFonts w:ascii="Times New Roman" w:hAnsi="Times New Roman"/>
          <w:sz w:val="28"/>
          <w:szCs w:val="28"/>
          <w:lang w:val="uk-UA"/>
        </w:rPr>
        <w:t xml:space="preserve">                    </w:t>
      </w:r>
      <w:proofErr w:type="spellStart"/>
      <w:r w:rsidRPr="00A14A86">
        <w:rPr>
          <w:rFonts w:ascii="Times New Roman" w:hAnsi="Times New Roman"/>
          <w:sz w:val="28"/>
          <w:szCs w:val="28"/>
          <w:lang w:val="en-US"/>
        </w:rPr>
        <w:t>Velykomykhaiilivskogo</w:t>
      </w:r>
      <w:proofErr w:type="spellEnd"/>
      <w:r w:rsidRPr="00A14A86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A14A86">
        <w:rPr>
          <w:rFonts w:ascii="Times New Roman" w:hAnsi="Times New Roman"/>
          <w:sz w:val="28"/>
          <w:szCs w:val="28"/>
          <w:lang w:val="en-US"/>
        </w:rPr>
        <w:t>discrict</w:t>
      </w:r>
      <w:proofErr w:type="spellEnd"/>
      <w:r w:rsidRPr="00A14A86">
        <w:rPr>
          <w:rFonts w:ascii="Times New Roman" w:hAnsi="Times New Roman"/>
          <w:sz w:val="28"/>
          <w:szCs w:val="28"/>
          <w:lang w:val="en-US"/>
        </w:rPr>
        <w:t xml:space="preserve"> the region of Odessa</w:t>
      </w:r>
      <w:r w:rsidRPr="00A14A86">
        <w:rPr>
          <w:rFonts w:ascii="Times New Roman" w:hAnsi="Times New Roman"/>
          <w:sz w:val="28"/>
          <w:szCs w:val="28"/>
          <w:lang w:val="uk-UA"/>
        </w:rPr>
        <w:t>»</w:t>
      </w:r>
    </w:p>
    <w:p w:rsidR="004011C0" w:rsidRPr="00A14A86" w:rsidRDefault="004011C0" w:rsidP="004011C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011C0" w:rsidRPr="00A14A86" w:rsidRDefault="004011C0" w:rsidP="004011C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011C0" w:rsidRPr="00A14A86" w:rsidRDefault="004011C0" w:rsidP="004011C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14A86">
        <w:rPr>
          <w:rFonts w:ascii="Times New Roman" w:hAnsi="Times New Roman"/>
          <w:sz w:val="28"/>
          <w:szCs w:val="28"/>
          <w:lang w:val="uk-UA"/>
        </w:rPr>
        <w:t xml:space="preserve">                          Виконала: студентка </w:t>
      </w:r>
      <w:r w:rsidRPr="00A14A86">
        <w:rPr>
          <w:rFonts w:ascii="Times New Roman" w:hAnsi="Times New Roman"/>
          <w:i/>
          <w:sz w:val="28"/>
          <w:szCs w:val="28"/>
          <w:lang w:val="uk-UA"/>
        </w:rPr>
        <w:t xml:space="preserve">денної </w:t>
      </w:r>
      <w:r w:rsidRPr="00A14A86">
        <w:rPr>
          <w:rFonts w:ascii="Times New Roman" w:hAnsi="Times New Roman"/>
          <w:sz w:val="28"/>
          <w:szCs w:val="28"/>
          <w:lang w:val="uk-UA"/>
        </w:rPr>
        <w:t>форми навчання</w:t>
      </w:r>
    </w:p>
    <w:p w:rsidR="004011C0" w:rsidRPr="00A14A86" w:rsidRDefault="004011C0" w:rsidP="004011C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14A86">
        <w:rPr>
          <w:rFonts w:ascii="Times New Roman" w:hAnsi="Times New Roman"/>
          <w:sz w:val="28"/>
          <w:szCs w:val="28"/>
          <w:lang w:val="uk-UA"/>
        </w:rPr>
        <w:t xml:space="preserve">                          напряму підготовки 6.020303 Філологія</w:t>
      </w:r>
    </w:p>
    <w:p w:rsidR="004011C0" w:rsidRPr="00A14A86" w:rsidRDefault="004011C0" w:rsidP="004011C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011C0" w:rsidRPr="00A14A86" w:rsidRDefault="004011C0" w:rsidP="004011C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14A86">
        <w:rPr>
          <w:rFonts w:ascii="Times New Roman" w:hAnsi="Times New Roman"/>
          <w:sz w:val="28"/>
          <w:szCs w:val="28"/>
          <w:lang w:val="uk-UA"/>
        </w:rPr>
        <w:t xml:space="preserve">                          </w:t>
      </w:r>
      <w:proofErr w:type="spellStart"/>
      <w:r w:rsidRPr="00A14A86">
        <w:rPr>
          <w:rFonts w:ascii="Times New Roman" w:hAnsi="Times New Roman"/>
          <w:sz w:val="28"/>
          <w:szCs w:val="28"/>
          <w:lang w:val="uk-UA"/>
        </w:rPr>
        <w:t>Загорняк</w:t>
      </w:r>
      <w:proofErr w:type="spellEnd"/>
      <w:r w:rsidRPr="00A14A86">
        <w:rPr>
          <w:rFonts w:ascii="Times New Roman" w:hAnsi="Times New Roman"/>
          <w:sz w:val="28"/>
          <w:szCs w:val="28"/>
          <w:lang w:val="uk-UA"/>
        </w:rPr>
        <w:t xml:space="preserve"> Яніна Сергіївна</w:t>
      </w:r>
    </w:p>
    <w:p w:rsidR="004011C0" w:rsidRPr="00A14A86" w:rsidRDefault="004011C0" w:rsidP="004011C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011C0" w:rsidRPr="00A14A86" w:rsidRDefault="004011C0" w:rsidP="004011C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14A86">
        <w:rPr>
          <w:rFonts w:ascii="Times New Roman" w:hAnsi="Times New Roman"/>
          <w:sz w:val="28"/>
          <w:szCs w:val="28"/>
          <w:lang w:val="uk-UA"/>
        </w:rPr>
        <w:t xml:space="preserve">                          Керівник: </w:t>
      </w:r>
      <w:proofErr w:type="spellStart"/>
      <w:r w:rsidRPr="00A14A86">
        <w:rPr>
          <w:rFonts w:ascii="Times New Roman" w:hAnsi="Times New Roman"/>
          <w:sz w:val="28"/>
          <w:szCs w:val="28"/>
          <w:lang w:val="uk-UA"/>
        </w:rPr>
        <w:t>д.філол.н</w:t>
      </w:r>
      <w:proofErr w:type="spellEnd"/>
      <w:r w:rsidRPr="00A14A86">
        <w:rPr>
          <w:rFonts w:ascii="Times New Roman" w:hAnsi="Times New Roman"/>
          <w:sz w:val="28"/>
          <w:szCs w:val="28"/>
          <w:lang w:val="uk-UA"/>
        </w:rPr>
        <w:t xml:space="preserve">., доц. </w:t>
      </w:r>
      <w:proofErr w:type="spellStart"/>
      <w:r w:rsidRPr="00A14A86">
        <w:rPr>
          <w:rFonts w:ascii="Times New Roman" w:hAnsi="Times New Roman"/>
          <w:sz w:val="28"/>
          <w:szCs w:val="28"/>
          <w:lang w:val="uk-UA"/>
        </w:rPr>
        <w:t>Форманова</w:t>
      </w:r>
      <w:proofErr w:type="spellEnd"/>
      <w:r w:rsidRPr="00A14A86">
        <w:rPr>
          <w:rFonts w:ascii="Times New Roman" w:hAnsi="Times New Roman"/>
          <w:sz w:val="28"/>
          <w:szCs w:val="28"/>
          <w:lang w:val="uk-UA"/>
        </w:rPr>
        <w:t xml:space="preserve"> С. В.____________</w:t>
      </w:r>
    </w:p>
    <w:p w:rsidR="004011C0" w:rsidRPr="00A14A86" w:rsidRDefault="004011C0" w:rsidP="004011C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14A86">
        <w:rPr>
          <w:rFonts w:ascii="Times New Roman" w:hAnsi="Times New Roman"/>
          <w:sz w:val="28"/>
          <w:szCs w:val="28"/>
          <w:lang w:val="uk-UA"/>
        </w:rPr>
        <w:t xml:space="preserve">                          Рецензент: доц. Антонюк О. В.</w:t>
      </w:r>
    </w:p>
    <w:p w:rsidR="004011C0" w:rsidRPr="00A14A86" w:rsidRDefault="004011C0" w:rsidP="004011C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011C0" w:rsidRPr="00A14A86" w:rsidRDefault="004011C0" w:rsidP="004011C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011C0" w:rsidRPr="00A14A86" w:rsidRDefault="004011C0" w:rsidP="004011C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011C0" w:rsidRPr="00A14A86" w:rsidRDefault="004011C0" w:rsidP="004011C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14A86">
        <w:rPr>
          <w:rFonts w:ascii="Times New Roman" w:hAnsi="Times New Roman"/>
          <w:sz w:val="28"/>
          <w:szCs w:val="28"/>
          <w:lang w:val="uk-UA"/>
        </w:rPr>
        <w:t>Рекомендовано до захисту: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</w:t>
      </w:r>
      <w:r w:rsidRPr="00A14A86">
        <w:rPr>
          <w:rFonts w:ascii="Times New Roman" w:hAnsi="Times New Roman"/>
          <w:sz w:val="28"/>
          <w:szCs w:val="28"/>
          <w:lang w:val="uk-UA"/>
        </w:rPr>
        <w:t>Захищено на засіданні ЕК № 1</w:t>
      </w:r>
    </w:p>
    <w:p w:rsidR="004011C0" w:rsidRPr="00A14A86" w:rsidRDefault="004011C0" w:rsidP="004011C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14A86">
        <w:rPr>
          <w:rFonts w:ascii="Times New Roman" w:hAnsi="Times New Roman"/>
          <w:sz w:val="28"/>
          <w:szCs w:val="28"/>
          <w:lang w:val="uk-UA"/>
        </w:rPr>
        <w:t>Протокол засідання кафедри</w:t>
      </w:r>
      <w:r>
        <w:rPr>
          <w:rFonts w:ascii="Times New Roman" w:hAnsi="Times New Roman"/>
          <w:sz w:val="28"/>
          <w:szCs w:val="28"/>
          <w:lang w:val="uk-UA"/>
        </w:rPr>
        <w:t xml:space="preserve">            </w:t>
      </w:r>
      <w:r w:rsidRPr="00A14A86">
        <w:rPr>
          <w:rFonts w:ascii="Times New Roman" w:hAnsi="Times New Roman"/>
          <w:sz w:val="28"/>
          <w:szCs w:val="28"/>
          <w:lang w:val="uk-UA"/>
        </w:rPr>
        <w:t>протокол №__ від _______2017 р.</w:t>
      </w:r>
    </w:p>
    <w:p w:rsidR="004011C0" w:rsidRPr="00A14A86" w:rsidRDefault="004011C0" w:rsidP="004011C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14A86">
        <w:rPr>
          <w:rFonts w:ascii="Times New Roman" w:hAnsi="Times New Roman"/>
          <w:sz w:val="28"/>
          <w:szCs w:val="28"/>
          <w:lang w:val="uk-UA"/>
        </w:rPr>
        <w:t>№ 10 від 26 квітня 2017 р.                Оцінка__________/______/_____</w:t>
      </w:r>
    </w:p>
    <w:p w:rsidR="004011C0" w:rsidRPr="00A14A86" w:rsidRDefault="004011C0" w:rsidP="004011C0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A14A86">
        <w:rPr>
          <w:rFonts w:ascii="Times New Roman" w:hAnsi="Times New Roman"/>
          <w:sz w:val="28"/>
          <w:szCs w:val="28"/>
          <w:lang w:val="uk-UA"/>
        </w:rPr>
        <w:t xml:space="preserve">                     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    </w:t>
      </w:r>
      <w:r w:rsidRPr="00A14A86">
        <w:rPr>
          <w:rFonts w:ascii="Times New Roman" w:hAnsi="Times New Roman"/>
          <w:sz w:val="24"/>
          <w:szCs w:val="24"/>
          <w:lang w:val="uk-UA"/>
        </w:rPr>
        <w:t xml:space="preserve">(за національною шкалою, шкалою </w:t>
      </w:r>
      <w:r w:rsidRPr="00A14A86">
        <w:rPr>
          <w:rFonts w:ascii="Times New Roman" w:hAnsi="Times New Roman"/>
          <w:sz w:val="24"/>
          <w:szCs w:val="24"/>
          <w:lang w:val="en-US"/>
        </w:rPr>
        <w:t>ECTS</w:t>
      </w:r>
      <w:r w:rsidRPr="00A14A86">
        <w:rPr>
          <w:rFonts w:ascii="Times New Roman" w:hAnsi="Times New Roman"/>
          <w:sz w:val="24"/>
          <w:szCs w:val="24"/>
          <w:lang w:val="uk-UA"/>
        </w:rPr>
        <w:t>, бали)</w:t>
      </w:r>
    </w:p>
    <w:p w:rsidR="004011C0" w:rsidRPr="00A14A86" w:rsidRDefault="004011C0" w:rsidP="004011C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011C0" w:rsidRPr="00A14A86" w:rsidRDefault="004011C0" w:rsidP="004011C0">
      <w:pPr>
        <w:spacing w:after="0" w:line="48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14A86">
        <w:rPr>
          <w:rFonts w:ascii="Times New Roman" w:hAnsi="Times New Roman"/>
          <w:sz w:val="28"/>
          <w:szCs w:val="28"/>
          <w:lang w:val="uk-UA"/>
        </w:rPr>
        <w:t>Завідувач кафедри                                 Голова ЕК</w:t>
      </w:r>
    </w:p>
    <w:p w:rsidR="004011C0" w:rsidRPr="00A14A86" w:rsidRDefault="004011C0" w:rsidP="004011C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14A86">
        <w:rPr>
          <w:rFonts w:ascii="Times New Roman" w:hAnsi="Times New Roman"/>
          <w:sz w:val="28"/>
          <w:szCs w:val="28"/>
          <w:lang w:val="uk-UA"/>
        </w:rPr>
        <w:t xml:space="preserve">_______ проф. Ковалевська Т. Ю.       _______ доц. </w:t>
      </w:r>
      <w:proofErr w:type="spellStart"/>
      <w:r w:rsidRPr="00A14A86">
        <w:rPr>
          <w:rFonts w:ascii="Times New Roman" w:hAnsi="Times New Roman"/>
          <w:sz w:val="28"/>
          <w:szCs w:val="28"/>
          <w:lang w:val="uk-UA"/>
        </w:rPr>
        <w:t>Романченко</w:t>
      </w:r>
      <w:proofErr w:type="spellEnd"/>
      <w:r w:rsidRPr="00A14A86">
        <w:rPr>
          <w:rFonts w:ascii="Times New Roman" w:hAnsi="Times New Roman"/>
          <w:sz w:val="28"/>
          <w:szCs w:val="28"/>
          <w:lang w:val="uk-UA"/>
        </w:rPr>
        <w:t xml:space="preserve"> А. П.</w:t>
      </w:r>
    </w:p>
    <w:p w:rsidR="004011C0" w:rsidRPr="00A14A86" w:rsidRDefault="004011C0" w:rsidP="004011C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14A86">
        <w:rPr>
          <w:rFonts w:ascii="Times New Roman" w:hAnsi="Times New Roman"/>
          <w:sz w:val="24"/>
          <w:szCs w:val="24"/>
          <w:lang w:val="uk-UA"/>
        </w:rPr>
        <w:t xml:space="preserve">  (підпис)                                                   </w:t>
      </w:r>
      <w:r w:rsidRPr="00A14A86">
        <w:rPr>
          <w:rFonts w:ascii="Times New Roman" w:hAnsi="Times New Roman"/>
          <w:sz w:val="28"/>
          <w:szCs w:val="28"/>
          <w:lang w:val="uk-UA"/>
        </w:rPr>
        <w:t xml:space="preserve">           </w:t>
      </w:r>
      <w:r w:rsidRPr="00A14A86">
        <w:rPr>
          <w:rFonts w:ascii="Times New Roman" w:hAnsi="Times New Roman"/>
          <w:sz w:val="24"/>
          <w:szCs w:val="24"/>
          <w:lang w:val="uk-UA"/>
        </w:rPr>
        <w:t>(підпис)</w:t>
      </w:r>
    </w:p>
    <w:p w:rsidR="004011C0" w:rsidRPr="00A14A86" w:rsidRDefault="004011C0" w:rsidP="004011C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14A86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</w:t>
      </w:r>
    </w:p>
    <w:p w:rsidR="004011C0" w:rsidRPr="00A14A86" w:rsidRDefault="004011C0" w:rsidP="004011C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14A86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</w:t>
      </w:r>
    </w:p>
    <w:p w:rsidR="004011C0" w:rsidRDefault="004011C0" w:rsidP="004011C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14A86">
        <w:rPr>
          <w:rFonts w:ascii="Times New Roman" w:hAnsi="Times New Roman"/>
          <w:sz w:val="28"/>
          <w:szCs w:val="28"/>
          <w:lang w:val="uk-UA"/>
        </w:rPr>
        <w:t xml:space="preserve">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    </w:t>
      </w:r>
      <w:r w:rsidRPr="00A14A86">
        <w:rPr>
          <w:rFonts w:ascii="Times New Roman" w:hAnsi="Times New Roman"/>
          <w:sz w:val="28"/>
          <w:szCs w:val="28"/>
          <w:lang w:val="uk-UA"/>
        </w:rPr>
        <w:t xml:space="preserve"> Одеса – 2017</w:t>
      </w:r>
    </w:p>
    <w:p w:rsidR="004011C0" w:rsidRPr="00A14A86" w:rsidRDefault="004011C0" w:rsidP="004011C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                                                  </w:t>
      </w:r>
      <w:r>
        <w:rPr>
          <w:rFonts w:ascii="Times New Roman" w:hAnsi="Times New Roman"/>
          <w:b/>
          <w:sz w:val="28"/>
          <w:szCs w:val="28"/>
          <w:lang w:val="uk-UA"/>
        </w:rPr>
        <w:t>ЗМІСТ</w:t>
      </w:r>
    </w:p>
    <w:p w:rsidR="004011C0" w:rsidRDefault="004011C0" w:rsidP="004011C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Вступ……………………………………………………………………………… 3</w:t>
      </w:r>
    </w:p>
    <w:p w:rsidR="004011C0" w:rsidRDefault="004011C0" w:rsidP="004011C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Розділ 1. Теоретичні засади дослідження української антропонімії………..8</w:t>
      </w:r>
    </w:p>
    <w:p w:rsidR="004011C0" w:rsidRDefault="004011C0" w:rsidP="004011C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76186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          1. 1. Основні поняття антропоніміки………………………………….8</w:t>
      </w:r>
    </w:p>
    <w:p w:rsidR="004011C0" w:rsidRDefault="004011C0" w:rsidP="004011C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1. 2. Сучасний стан вивчення антропонімії………………………….18</w:t>
      </w:r>
    </w:p>
    <w:p w:rsidR="004011C0" w:rsidRDefault="004011C0" w:rsidP="004011C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Розділ 2.</w:t>
      </w:r>
      <w:r w:rsidRPr="004F310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Еволюція функціонування особових  імен………………………..30</w:t>
      </w:r>
    </w:p>
    <w:p w:rsidR="004011C0" w:rsidRDefault="004011C0" w:rsidP="004011C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2. 1. Склад і динаміка чоловічого іменника…………………………30</w:t>
      </w:r>
    </w:p>
    <w:p w:rsidR="004011C0" w:rsidRDefault="004011C0" w:rsidP="004011C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2. 2. </w:t>
      </w:r>
      <w:r w:rsidRPr="006D0367">
        <w:rPr>
          <w:rFonts w:ascii="Times New Roman" w:hAnsi="Times New Roman"/>
          <w:sz w:val="28"/>
          <w:szCs w:val="28"/>
          <w:lang w:val="uk-UA"/>
        </w:rPr>
        <w:t>Еволюці</w:t>
      </w:r>
      <w:r>
        <w:rPr>
          <w:rFonts w:ascii="Times New Roman" w:hAnsi="Times New Roman"/>
          <w:sz w:val="28"/>
          <w:szCs w:val="28"/>
          <w:lang w:val="uk-UA"/>
        </w:rPr>
        <w:t>я вживання чоловічих особових імен………………...39</w:t>
      </w:r>
    </w:p>
    <w:p w:rsidR="004011C0" w:rsidRDefault="004011C0" w:rsidP="004011C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2. 3. Склад і динаміка жіночого іменника…………………………...42</w:t>
      </w:r>
    </w:p>
    <w:p w:rsidR="004011C0" w:rsidRDefault="004011C0" w:rsidP="004011C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2. 4. Еволюція вживання жіночих особових імен…………………...50</w:t>
      </w:r>
    </w:p>
    <w:p w:rsidR="004011C0" w:rsidRDefault="004011C0" w:rsidP="004011C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2. 5. Основні мотиви вибору імен…………………………………….51</w:t>
      </w:r>
    </w:p>
    <w:p w:rsidR="004011C0" w:rsidRDefault="004011C0" w:rsidP="004011C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Розділ 3. Мотиви номінацій неофіційних найменувань……………………..57</w:t>
      </w:r>
    </w:p>
    <w:p w:rsidR="004011C0" w:rsidRDefault="004011C0" w:rsidP="004011C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3. 1. Мотиви номінацій дитячих прізвиськ…………………………. 57</w:t>
      </w:r>
    </w:p>
    <w:p w:rsidR="004011C0" w:rsidRDefault="004011C0" w:rsidP="004011C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3. 2. Сучасні прізвиська мешканців села…………………………….60</w:t>
      </w:r>
    </w:p>
    <w:p w:rsidR="004011C0" w:rsidRDefault="004011C0" w:rsidP="004011C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Висновки…………………………………………………………………………66</w:t>
      </w:r>
    </w:p>
    <w:p w:rsidR="004011C0" w:rsidRDefault="004011C0" w:rsidP="004011C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Список використаної літератури………………………………………………70</w:t>
      </w:r>
    </w:p>
    <w:p w:rsidR="004011C0" w:rsidRPr="006D0367" w:rsidRDefault="004011C0" w:rsidP="004011C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Додатки………………………………………………………………………….77</w:t>
      </w:r>
    </w:p>
    <w:p w:rsidR="004011C0" w:rsidRPr="0076186D" w:rsidRDefault="004011C0" w:rsidP="004011C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011C0" w:rsidRDefault="004011C0" w:rsidP="004011C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76186D">
        <w:rPr>
          <w:rFonts w:ascii="Times New Roman" w:hAnsi="Times New Roman"/>
          <w:sz w:val="28"/>
          <w:szCs w:val="28"/>
          <w:lang w:val="uk-UA"/>
        </w:rPr>
        <w:t xml:space="preserve">      </w:t>
      </w:r>
      <w:r>
        <w:rPr>
          <w:rFonts w:ascii="Times New Roman" w:hAnsi="Times New Roman"/>
          <w:sz w:val="28"/>
          <w:szCs w:val="28"/>
          <w:lang w:val="uk-UA"/>
        </w:rPr>
        <w:tab/>
      </w:r>
    </w:p>
    <w:p w:rsidR="004011C0" w:rsidRDefault="004011C0" w:rsidP="004011C0">
      <w:pPr>
        <w:spacing w:after="0" w:line="360" w:lineRule="auto"/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011C0" w:rsidRDefault="004011C0" w:rsidP="004011C0">
      <w:pPr>
        <w:spacing w:after="0" w:line="360" w:lineRule="auto"/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011C0" w:rsidRDefault="004011C0" w:rsidP="004011C0">
      <w:pPr>
        <w:spacing w:after="0" w:line="360" w:lineRule="auto"/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011C0" w:rsidRDefault="004011C0" w:rsidP="004011C0">
      <w:pPr>
        <w:spacing w:after="0" w:line="360" w:lineRule="auto"/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011C0" w:rsidRDefault="004011C0" w:rsidP="004011C0">
      <w:pPr>
        <w:spacing w:after="0" w:line="360" w:lineRule="auto"/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011C0" w:rsidRDefault="004011C0" w:rsidP="004011C0">
      <w:pPr>
        <w:spacing w:after="0" w:line="360" w:lineRule="auto"/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011C0" w:rsidRDefault="004011C0" w:rsidP="004011C0">
      <w:pPr>
        <w:spacing w:after="0" w:line="360" w:lineRule="auto"/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011C0" w:rsidRDefault="004011C0" w:rsidP="004011C0">
      <w:pPr>
        <w:spacing w:after="0" w:line="360" w:lineRule="auto"/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011C0" w:rsidRDefault="004011C0" w:rsidP="004011C0">
      <w:pPr>
        <w:spacing w:after="0" w:line="360" w:lineRule="auto"/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011C0" w:rsidRDefault="004011C0" w:rsidP="004011C0">
      <w:pPr>
        <w:spacing w:after="0" w:line="360" w:lineRule="auto"/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011C0" w:rsidRDefault="004011C0" w:rsidP="004011C0">
      <w:pPr>
        <w:spacing w:after="0" w:line="360" w:lineRule="auto"/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011C0" w:rsidRDefault="004011C0" w:rsidP="004011C0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                                               </w:t>
      </w:r>
      <w:r w:rsidRPr="0076186D">
        <w:rPr>
          <w:rFonts w:ascii="Times New Roman" w:hAnsi="Times New Roman"/>
          <w:b/>
          <w:sz w:val="28"/>
          <w:szCs w:val="28"/>
          <w:lang w:val="uk-UA"/>
        </w:rPr>
        <w:t>ВСТУП</w:t>
      </w:r>
    </w:p>
    <w:p w:rsidR="004011C0" w:rsidRPr="00CD7193" w:rsidRDefault="004011C0" w:rsidP="004011C0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Кожній людині при народженні дається ім’я.</w:t>
      </w:r>
      <w:r w:rsidRPr="00B10F9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 ньому </w:t>
      </w:r>
      <w:r w:rsidRPr="00386548">
        <w:rPr>
          <w:rFonts w:ascii="Times New Roman" w:hAnsi="Times New Roman"/>
          <w:sz w:val="28"/>
          <w:szCs w:val="28"/>
          <w:lang w:val="uk-UA"/>
        </w:rPr>
        <w:t xml:space="preserve"> відчувається </w:t>
      </w:r>
      <w:r>
        <w:rPr>
          <w:rFonts w:ascii="Times New Roman" w:hAnsi="Times New Roman"/>
          <w:sz w:val="28"/>
          <w:szCs w:val="28"/>
          <w:lang w:val="uk-UA"/>
        </w:rPr>
        <w:t xml:space="preserve">дух </w:t>
      </w:r>
      <w:r w:rsidRPr="00386548">
        <w:rPr>
          <w:rFonts w:ascii="Times New Roman" w:hAnsi="Times New Roman"/>
          <w:sz w:val="28"/>
          <w:szCs w:val="28"/>
          <w:lang w:val="uk-UA"/>
        </w:rPr>
        <w:t xml:space="preserve">певної історичної епохи. Створені під впливом вірувань, звичаїв, тих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</w:t>
      </w:r>
      <w:r w:rsidRPr="00386548">
        <w:rPr>
          <w:rFonts w:ascii="Times New Roman" w:hAnsi="Times New Roman"/>
          <w:sz w:val="28"/>
          <w:szCs w:val="28"/>
          <w:lang w:val="uk-UA"/>
        </w:rPr>
        <w:t xml:space="preserve">чи інших культурно-історичних подій, вони втілюють у собі світобачення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</w:t>
      </w:r>
      <w:r w:rsidRPr="00386548">
        <w:rPr>
          <w:rFonts w:ascii="Times New Roman" w:hAnsi="Times New Roman"/>
          <w:sz w:val="28"/>
          <w:szCs w:val="28"/>
          <w:lang w:val="uk-UA"/>
        </w:rPr>
        <w:t>та фантазію різних поколінь.</w:t>
      </w:r>
      <w:r>
        <w:rPr>
          <w:rFonts w:ascii="Times New Roman" w:hAnsi="Times New Roman"/>
          <w:sz w:val="28"/>
          <w:szCs w:val="28"/>
          <w:lang w:val="uk-UA"/>
        </w:rPr>
        <w:t xml:space="preserve"> Одні власні імена можуть зникати,                           інші з’являтись, одні можуть набирати більш широкого вживання, а інші навпаки. </w:t>
      </w:r>
    </w:p>
    <w:p w:rsidR="004011C0" w:rsidRDefault="004011C0" w:rsidP="004011C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Ім’я відіграє велику роль в житті людини,  вибирають його ретельно та мотивовано, аби серед надзвичайно різноманітних та по-своєму цікавих вибрати те, яке буде до вподоби носієві аж до останньої хвилини його життя.</w:t>
      </w:r>
      <w:r w:rsidRPr="00CE125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Батьки обирають його з різних причин: по красі звучання; на честь батьків та родичів; святого, в день якого народилася дитина; історичного героя чи, навіть, персонажа улюбленої книги або фільму тощо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23:97</w:t>
      </w:r>
      <w:r w:rsidRPr="00B316A2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Таке ім’я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рідко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збігається з характером дитини. Але протягом життя людина одержує інше ім’я, або навіть не одне, де виділена найяскравіша риса її характеру. Таке ім’я називається прізвиськом.  Г. Є.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Бучко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зауважує, що «сам термін прізвисько навіть по відношенню до індивідуальних іменувань не має чітких границь, він досить невиразний і неоднозначний» </w:t>
      </w:r>
      <w:r w:rsidRPr="00551390">
        <w:rPr>
          <w:rFonts w:ascii="Times New Roman" w:hAnsi="Times New Roman"/>
          <w:sz w:val="28"/>
          <w:szCs w:val="28"/>
          <w:lang w:val="uk-UA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10:60</w:t>
      </w:r>
      <w:r w:rsidRPr="00551390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011C0" w:rsidRDefault="004011C0" w:rsidP="004011C0">
      <w:pPr>
        <w:tabs>
          <w:tab w:val="left" w:pos="397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</w:t>
      </w:r>
      <w:r w:rsidRPr="00C65160">
        <w:rPr>
          <w:rFonts w:ascii="Times New Roman" w:hAnsi="Times New Roman"/>
          <w:color w:val="000000"/>
          <w:sz w:val="28"/>
          <w:szCs w:val="28"/>
          <w:lang w:val="uk-UA"/>
        </w:rPr>
        <w:t>Часто придумують прізвиська, співзвучні з ім’ям або прізвищем, щоб було зруч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ніше і цікавіше називати людину</w:t>
      </w:r>
      <w:r w:rsidRPr="00C65160">
        <w:rPr>
          <w:rFonts w:ascii="Times New Roman" w:hAnsi="Times New Roman"/>
          <w:color w:val="000000"/>
          <w:sz w:val="28"/>
          <w:szCs w:val="28"/>
          <w:lang w:val="uk-UA"/>
        </w:rPr>
        <w:t>. Іноді воно виникає і «приростає» до людини в результаті якогось цікавого, незвичайного випадку.</w:t>
      </w:r>
    </w:p>
    <w:p w:rsidR="004011C0" w:rsidRDefault="004011C0" w:rsidP="004011C0">
      <w:pPr>
        <w:shd w:val="clear" w:color="auto" w:fill="FFFFFF"/>
        <w:spacing w:after="0" w:line="360" w:lineRule="auto"/>
        <w:ind w:firstLine="335"/>
        <w:jc w:val="both"/>
        <w:rPr>
          <w:sz w:val="24"/>
          <w:szCs w:val="24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Прізви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сько</w:t>
      </w:r>
      <w:proofErr w:type="spellEnd"/>
      <w:r w:rsidRPr="00C65160">
        <w:rPr>
          <w:rFonts w:ascii="Times New Roman" w:hAnsi="Times New Roman"/>
          <w:color w:val="000000"/>
          <w:sz w:val="28"/>
          <w:szCs w:val="28"/>
        </w:rPr>
        <w:t xml:space="preserve"> схоже на </w:t>
      </w:r>
      <w:proofErr w:type="spellStart"/>
      <w:r w:rsidRPr="00C65160">
        <w:rPr>
          <w:rFonts w:ascii="Times New Roman" w:hAnsi="Times New Roman"/>
          <w:color w:val="000000"/>
          <w:sz w:val="28"/>
          <w:szCs w:val="28"/>
        </w:rPr>
        <w:t>дзеркало</w:t>
      </w:r>
      <w:proofErr w:type="spellEnd"/>
      <w:r w:rsidRPr="00C65160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C65160">
        <w:rPr>
          <w:rFonts w:ascii="Times New Roman" w:hAnsi="Times New Roman"/>
          <w:color w:val="000000"/>
          <w:sz w:val="28"/>
          <w:szCs w:val="28"/>
        </w:rPr>
        <w:t>Воно</w:t>
      </w:r>
      <w:proofErr w:type="spellEnd"/>
      <w:r w:rsidRPr="00C65160">
        <w:rPr>
          <w:rFonts w:ascii="Times New Roman" w:hAnsi="Times New Roman"/>
          <w:color w:val="000000"/>
          <w:sz w:val="28"/>
          <w:szCs w:val="28"/>
        </w:rPr>
        <w:t xml:space="preserve">, як </w:t>
      </w:r>
      <w:proofErr w:type="spellStart"/>
      <w:r w:rsidRPr="00C65160">
        <w:rPr>
          <w:rFonts w:ascii="Times New Roman" w:hAnsi="Times New Roman"/>
          <w:color w:val="000000"/>
          <w:sz w:val="28"/>
          <w:szCs w:val="28"/>
        </w:rPr>
        <w:t>ім’я</w:t>
      </w:r>
      <w:proofErr w:type="spellEnd"/>
      <w:r w:rsidRPr="00C65160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теж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має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певне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значення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М</w:t>
      </w:r>
      <w:proofErr w:type="spellStart"/>
      <w:r w:rsidRPr="00C65160">
        <w:rPr>
          <w:rFonts w:ascii="Times New Roman" w:hAnsi="Times New Roman"/>
          <w:color w:val="000000"/>
          <w:sz w:val="28"/>
          <w:szCs w:val="28"/>
        </w:rPr>
        <w:t>оже</w:t>
      </w:r>
      <w:proofErr w:type="spellEnd"/>
      <w:r w:rsidRPr="00C65160">
        <w:rPr>
          <w:rFonts w:ascii="Times New Roman" w:hAnsi="Times New Roman"/>
          <w:color w:val="000000"/>
          <w:sz w:val="28"/>
          <w:szCs w:val="28"/>
        </w:rPr>
        <w:t xml:space="preserve"> бути </w:t>
      </w:r>
      <w:proofErr w:type="spellStart"/>
      <w:r w:rsidRPr="00C65160">
        <w:rPr>
          <w:rFonts w:ascii="Times New Roman" w:hAnsi="Times New Roman"/>
          <w:color w:val="000000"/>
          <w:sz w:val="28"/>
          <w:szCs w:val="28"/>
        </w:rPr>
        <w:t>приємним</w:t>
      </w:r>
      <w:proofErr w:type="spellEnd"/>
      <w:r w:rsidRPr="00C65160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C65160">
        <w:rPr>
          <w:rFonts w:ascii="Times New Roman" w:hAnsi="Times New Roman"/>
          <w:color w:val="000000"/>
          <w:sz w:val="28"/>
          <w:szCs w:val="28"/>
        </w:rPr>
        <w:t>ласкавим</w:t>
      </w:r>
      <w:proofErr w:type="spellEnd"/>
      <w:r w:rsidRPr="00C65160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C65160">
        <w:rPr>
          <w:rFonts w:ascii="Times New Roman" w:hAnsi="Times New Roman"/>
          <w:color w:val="000000"/>
          <w:sz w:val="28"/>
          <w:szCs w:val="28"/>
        </w:rPr>
        <w:t>смішним</w:t>
      </w:r>
      <w:proofErr w:type="spellEnd"/>
      <w:r w:rsidRPr="00C65160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C6516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Але </w:t>
      </w:r>
      <w:proofErr w:type="spellStart"/>
      <w:proofErr w:type="gram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іноді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C6516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6516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може</w:t>
      </w:r>
      <w:proofErr w:type="spellEnd"/>
      <w:proofErr w:type="gramEnd"/>
      <w:r w:rsidRPr="00C6516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бути </w:t>
      </w:r>
      <w:proofErr w:type="spellStart"/>
      <w:r w:rsidRPr="00C6516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образливим</w:t>
      </w:r>
      <w:proofErr w:type="spellEnd"/>
      <w:r w:rsidRPr="00C6516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C6516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неприємним</w:t>
      </w:r>
      <w:proofErr w:type="spellEnd"/>
      <w:r w:rsidRPr="00C6516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і грубим.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917A9">
        <w:rPr>
          <w:rFonts w:ascii="Times New Roman" w:hAnsi="Times New Roman"/>
          <w:sz w:val="28"/>
          <w:szCs w:val="28"/>
        </w:rPr>
        <w:t xml:space="preserve">Таким чином, </w:t>
      </w:r>
      <w:proofErr w:type="spellStart"/>
      <w:r w:rsidRPr="000917A9">
        <w:rPr>
          <w:rFonts w:ascii="Times New Roman" w:hAnsi="Times New Roman"/>
          <w:sz w:val="28"/>
          <w:szCs w:val="28"/>
        </w:rPr>
        <w:t>зберігаючи</w:t>
      </w:r>
      <w:proofErr w:type="spellEnd"/>
      <w:r w:rsidRPr="000917A9">
        <w:rPr>
          <w:rFonts w:ascii="Times New Roman" w:hAnsi="Times New Roman"/>
          <w:sz w:val="28"/>
          <w:szCs w:val="28"/>
        </w:rPr>
        <w:t xml:space="preserve"> свою семантику, </w:t>
      </w:r>
      <w:proofErr w:type="spellStart"/>
      <w:r w:rsidRPr="000917A9">
        <w:rPr>
          <w:rFonts w:ascii="Times New Roman" w:hAnsi="Times New Roman"/>
          <w:sz w:val="28"/>
          <w:szCs w:val="28"/>
        </w:rPr>
        <w:t>прізвиська</w:t>
      </w:r>
      <w:proofErr w:type="spellEnd"/>
      <w:r w:rsidRPr="000917A9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0917A9">
        <w:rPr>
          <w:rFonts w:ascii="Times New Roman" w:hAnsi="Times New Roman"/>
          <w:sz w:val="28"/>
          <w:szCs w:val="28"/>
        </w:rPr>
        <w:t>закодованому</w:t>
      </w:r>
      <w:proofErr w:type="spellEnd"/>
      <w:r w:rsidRPr="000917A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917A9">
        <w:rPr>
          <w:rFonts w:ascii="Times New Roman" w:hAnsi="Times New Roman"/>
          <w:sz w:val="28"/>
          <w:szCs w:val="28"/>
        </w:rPr>
        <w:t>вигляді</w:t>
      </w:r>
      <w:proofErr w:type="spellEnd"/>
      <w:r w:rsidRPr="000917A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917A9">
        <w:rPr>
          <w:rFonts w:ascii="Times New Roman" w:hAnsi="Times New Roman"/>
          <w:sz w:val="28"/>
          <w:szCs w:val="28"/>
        </w:rPr>
        <w:t>несуть</w:t>
      </w:r>
      <w:proofErr w:type="spellEnd"/>
      <w:r w:rsidRPr="000917A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917A9">
        <w:rPr>
          <w:rFonts w:ascii="Times New Roman" w:hAnsi="Times New Roman"/>
          <w:sz w:val="28"/>
          <w:szCs w:val="28"/>
        </w:rPr>
        <w:t>інформацію</w:t>
      </w:r>
      <w:proofErr w:type="spellEnd"/>
      <w:r w:rsidRPr="000917A9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Pr="000917A9">
        <w:rPr>
          <w:rFonts w:ascii="Times New Roman" w:hAnsi="Times New Roman"/>
          <w:sz w:val="28"/>
          <w:szCs w:val="28"/>
        </w:rPr>
        <w:t>тільки</w:t>
      </w:r>
      <w:proofErr w:type="spellEnd"/>
      <w:r w:rsidRPr="000917A9">
        <w:rPr>
          <w:rFonts w:ascii="Times New Roman" w:hAnsi="Times New Roman"/>
          <w:sz w:val="28"/>
          <w:szCs w:val="28"/>
        </w:rPr>
        <w:t xml:space="preserve"> про особу, </w:t>
      </w:r>
      <w:proofErr w:type="spellStart"/>
      <w:r w:rsidRPr="000917A9">
        <w:rPr>
          <w:rFonts w:ascii="Times New Roman" w:hAnsi="Times New Roman"/>
          <w:sz w:val="28"/>
          <w:szCs w:val="28"/>
        </w:rPr>
        <w:t>якій</w:t>
      </w:r>
      <w:proofErr w:type="spellEnd"/>
      <w:r w:rsidRPr="000917A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917A9">
        <w:rPr>
          <w:rFonts w:ascii="Times New Roman" w:hAnsi="Times New Roman"/>
          <w:sz w:val="28"/>
          <w:szCs w:val="28"/>
        </w:rPr>
        <w:t>воно</w:t>
      </w:r>
      <w:proofErr w:type="spellEnd"/>
      <w:r w:rsidRPr="000917A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917A9">
        <w:rPr>
          <w:rFonts w:ascii="Times New Roman" w:hAnsi="Times New Roman"/>
          <w:sz w:val="28"/>
          <w:szCs w:val="28"/>
        </w:rPr>
        <w:t>надане</w:t>
      </w:r>
      <w:proofErr w:type="spellEnd"/>
      <w:r w:rsidRPr="000917A9">
        <w:rPr>
          <w:rFonts w:ascii="Times New Roman" w:hAnsi="Times New Roman"/>
          <w:sz w:val="28"/>
          <w:szCs w:val="28"/>
        </w:rPr>
        <w:t xml:space="preserve">, але й про </w:t>
      </w:r>
      <w:proofErr w:type="spellStart"/>
      <w:r w:rsidRPr="000917A9">
        <w:rPr>
          <w:rFonts w:ascii="Times New Roman" w:hAnsi="Times New Roman"/>
          <w:sz w:val="28"/>
          <w:szCs w:val="28"/>
        </w:rPr>
        <w:t>особливості</w:t>
      </w:r>
      <w:proofErr w:type="spellEnd"/>
      <w:r w:rsidRPr="000917A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917A9">
        <w:rPr>
          <w:rFonts w:ascii="Times New Roman" w:hAnsi="Times New Roman"/>
          <w:sz w:val="28"/>
          <w:szCs w:val="28"/>
        </w:rPr>
        <w:t>певної</w:t>
      </w:r>
      <w:proofErr w:type="spellEnd"/>
      <w:r w:rsidRPr="000917A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917A9">
        <w:rPr>
          <w:rFonts w:ascii="Times New Roman" w:hAnsi="Times New Roman"/>
          <w:sz w:val="28"/>
          <w:szCs w:val="28"/>
        </w:rPr>
        <w:t>епохи</w:t>
      </w:r>
      <w:proofErr w:type="spellEnd"/>
      <w:r w:rsidRPr="000917A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0917A9">
        <w:rPr>
          <w:rFonts w:ascii="Times New Roman" w:hAnsi="Times New Roman"/>
          <w:sz w:val="28"/>
          <w:szCs w:val="28"/>
        </w:rPr>
        <w:t>чим</w:t>
      </w:r>
      <w:proofErr w:type="spellEnd"/>
      <w:r w:rsidRPr="000917A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917A9">
        <w:rPr>
          <w:rFonts w:ascii="Times New Roman" w:hAnsi="Times New Roman"/>
          <w:sz w:val="28"/>
          <w:szCs w:val="28"/>
        </w:rPr>
        <w:t>створюють</w:t>
      </w:r>
      <w:proofErr w:type="spellEnd"/>
      <w:r w:rsidRPr="000917A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917A9">
        <w:rPr>
          <w:rFonts w:ascii="Times New Roman" w:hAnsi="Times New Roman"/>
          <w:sz w:val="28"/>
          <w:szCs w:val="28"/>
        </w:rPr>
        <w:t>культурний</w:t>
      </w:r>
      <w:proofErr w:type="spellEnd"/>
      <w:r w:rsidRPr="000917A9">
        <w:rPr>
          <w:rFonts w:ascii="Times New Roman" w:hAnsi="Times New Roman"/>
          <w:sz w:val="28"/>
          <w:szCs w:val="28"/>
        </w:rPr>
        <w:t xml:space="preserve"> портрет </w:t>
      </w:r>
      <w:proofErr w:type="spellStart"/>
      <w:r w:rsidRPr="000917A9">
        <w:rPr>
          <w:rFonts w:ascii="Times New Roman" w:hAnsi="Times New Roman"/>
          <w:sz w:val="28"/>
          <w:szCs w:val="28"/>
        </w:rPr>
        <w:t>нації</w:t>
      </w:r>
      <w:proofErr w:type="spellEnd"/>
      <w:r w:rsidRPr="000917A9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0917A9">
        <w:rPr>
          <w:rFonts w:ascii="Times New Roman" w:hAnsi="Times New Roman"/>
          <w:sz w:val="28"/>
          <w:szCs w:val="28"/>
        </w:rPr>
        <w:t>Саме</w:t>
      </w:r>
      <w:proofErr w:type="spellEnd"/>
      <w:r w:rsidRPr="000917A9">
        <w:rPr>
          <w:rFonts w:ascii="Times New Roman" w:hAnsi="Times New Roman"/>
          <w:sz w:val="28"/>
          <w:szCs w:val="28"/>
        </w:rPr>
        <w:t xml:space="preserve"> за такими </w:t>
      </w:r>
      <w:proofErr w:type="spellStart"/>
      <w:r w:rsidRPr="000917A9">
        <w:rPr>
          <w:rFonts w:ascii="Times New Roman" w:hAnsi="Times New Roman"/>
          <w:sz w:val="28"/>
          <w:szCs w:val="28"/>
        </w:rPr>
        <w:t>особливостями</w:t>
      </w:r>
      <w:proofErr w:type="spellEnd"/>
      <w:r w:rsidRPr="000917A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917A9">
        <w:rPr>
          <w:rFonts w:ascii="Times New Roman" w:hAnsi="Times New Roman"/>
          <w:sz w:val="28"/>
          <w:szCs w:val="28"/>
        </w:rPr>
        <w:t>прізвиська</w:t>
      </w:r>
      <w:proofErr w:type="spellEnd"/>
      <w:r w:rsidRPr="000917A9">
        <w:rPr>
          <w:rFonts w:ascii="Times New Roman" w:hAnsi="Times New Roman"/>
          <w:sz w:val="28"/>
          <w:szCs w:val="28"/>
        </w:rPr>
        <w:t xml:space="preserve"> ми </w:t>
      </w:r>
      <w:proofErr w:type="spellStart"/>
      <w:r w:rsidRPr="000917A9">
        <w:rPr>
          <w:rFonts w:ascii="Times New Roman" w:hAnsi="Times New Roman"/>
          <w:sz w:val="28"/>
          <w:szCs w:val="28"/>
        </w:rPr>
        <w:t>можемо</w:t>
      </w:r>
      <w:proofErr w:type="spellEnd"/>
      <w:r w:rsidRPr="000917A9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відстежувати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мовні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культурні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0917A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917A9">
        <w:rPr>
          <w:rFonts w:ascii="Times New Roman" w:hAnsi="Times New Roman"/>
          <w:sz w:val="28"/>
          <w:szCs w:val="28"/>
        </w:rPr>
        <w:t>історичні</w:t>
      </w:r>
      <w:proofErr w:type="spellEnd"/>
      <w:r w:rsidRPr="000917A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917A9">
        <w:rPr>
          <w:rFonts w:ascii="Times New Roman" w:hAnsi="Times New Roman"/>
          <w:sz w:val="28"/>
          <w:szCs w:val="28"/>
        </w:rPr>
        <w:t>зміни</w:t>
      </w:r>
      <w:proofErr w:type="spellEnd"/>
      <w:r w:rsidRPr="000917A9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0917A9">
        <w:rPr>
          <w:rFonts w:ascii="Times New Roman" w:hAnsi="Times New Roman"/>
          <w:sz w:val="28"/>
          <w:szCs w:val="28"/>
        </w:rPr>
        <w:t>житті</w:t>
      </w:r>
      <w:proofErr w:type="spellEnd"/>
      <w:r w:rsidRPr="000917A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917A9">
        <w:rPr>
          <w:rFonts w:ascii="Times New Roman" w:hAnsi="Times New Roman"/>
          <w:sz w:val="28"/>
          <w:szCs w:val="28"/>
        </w:rPr>
        <w:t>українського</w:t>
      </w:r>
      <w:proofErr w:type="spellEnd"/>
      <w:r w:rsidRPr="000917A9">
        <w:rPr>
          <w:rFonts w:ascii="Times New Roman" w:hAnsi="Times New Roman"/>
          <w:sz w:val="28"/>
          <w:szCs w:val="28"/>
        </w:rPr>
        <w:t xml:space="preserve"> народу </w:t>
      </w:r>
      <w:proofErr w:type="spellStart"/>
      <w:r w:rsidRPr="000917A9">
        <w:rPr>
          <w:rFonts w:ascii="Times New Roman" w:hAnsi="Times New Roman"/>
          <w:sz w:val="28"/>
          <w:szCs w:val="28"/>
        </w:rPr>
        <w:t>від</w:t>
      </w:r>
      <w:proofErr w:type="spellEnd"/>
      <w:r w:rsidRPr="000917A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917A9">
        <w:rPr>
          <w:rFonts w:ascii="Times New Roman" w:hAnsi="Times New Roman"/>
          <w:sz w:val="28"/>
          <w:szCs w:val="28"/>
        </w:rPr>
        <w:t>давнини</w:t>
      </w:r>
      <w:proofErr w:type="spellEnd"/>
      <w:r w:rsidRPr="000917A9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0917A9">
        <w:rPr>
          <w:rFonts w:ascii="Times New Roman" w:hAnsi="Times New Roman"/>
          <w:sz w:val="28"/>
          <w:szCs w:val="28"/>
        </w:rPr>
        <w:t>сучасності</w:t>
      </w:r>
      <w:proofErr w:type="spellEnd"/>
      <w:r w:rsidRPr="000917A9">
        <w:rPr>
          <w:rFonts w:ascii="Times New Roman" w:hAnsi="Times New Roman"/>
          <w:sz w:val="28"/>
          <w:szCs w:val="28"/>
        </w:rPr>
        <w:t>.</w:t>
      </w:r>
    </w:p>
    <w:p w:rsidR="004011C0" w:rsidRDefault="004011C0" w:rsidP="004011C0">
      <w:pPr>
        <w:tabs>
          <w:tab w:val="left" w:pos="397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Дослідженням   особових   імен  та прізвиськ займається молода галузь </w:t>
      </w:r>
    </w:p>
    <w:p w:rsidR="004011C0" w:rsidRDefault="004011C0" w:rsidP="004011C0">
      <w:pPr>
        <w:tabs>
          <w:tab w:val="left" w:pos="397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мовознавства антропоніміка, яка привернула увагу багатьох лінгвістів. Майже щороку з’являються нові праці. У них висвітлено безліч цікавих фактів із життя людських прізвиськ та імен, їх утворення та побутування.</w:t>
      </w:r>
    </w:p>
    <w:p w:rsidR="004011C0" w:rsidRDefault="004011C0" w:rsidP="004011C0">
      <w:pPr>
        <w:tabs>
          <w:tab w:val="left" w:pos="397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        </w:t>
      </w:r>
      <w:r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Актуальність дослідження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полягає у тому, що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антропонімікон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села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Великокомарівка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 ще не був об’єктом спеціального вивчення, незважаючи на те, що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антропонімна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карта України стає все більш заповненою й окресленою. Це зумовлює потребу в  вивченні  іменника вказаного регіону із залученням такого мовознавчого підходу як синхронія. У роботі проводиться аналіз сільського українського іменника за період з 2000 по 2014 рр. </w:t>
      </w:r>
    </w:p>
    <w:p w:rsidR="004011C0" w:rsidRDefault="004011C0" w:rsidP="004011C0">
      <w:pPr>
        <w:tabs>
          <w:tab w:val="left" w:pos="397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Значний внесок у розвиток досліджень з антропонімії мають праці              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Н.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Ананьєвої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С.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Бевзенк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  <w:r w:rsidRPr="003D3BA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Б. Близнюк</w:t>
      </w:r>
      <w:r>
        <w:rPr>
          <w:rFonts w:ascii="Times New Roman" w:hAnsi="Times New Roman"/>
          <w:color w:val="FF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С.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Брайченко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Т.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Буга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Г.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Бучко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,      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І. Ільченко,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М. Карпенка</w:t>
      </w:r>
      <w:r>
        <w:rPr>
          <w:rFonts w:ascii="Times New Roman" w:hAnsi="Times New Roman"/>
          <w:sz w:val="28"/>
          <w:szCs w:val="28"/>
          <w:lang w:val="uk-UA"/>
        </w:rPr>
        <w:t xml:space="preserve">, І.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Козубенко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І. Корнієнко, Л. Кравченко,                         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М.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Лесюка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 О. Неділько, В. Познанської, Л.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Тарновецької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М. Ушакова,          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І.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Фаріон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М.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Худаша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О.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Чорноус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П.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Чучки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Шевцова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011C0" w:rsidRDefault="004011C0" w:rsidP="004011C0">
      <w:pPr>
        <w:spacing w:after="0" w:line="360" w:lineRule="auto"/>
        <w:ind w:firstLine="68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86548">
        <w:rPr>
          <w:rFonts w:ascii="Times New Roman" w:hAnsi="Times New Roman"/>
          <w:sz w:val="28"/>
          <w:szCs w:val="28"/>
          <w:lang w:val="uk-UA"/>
        </w:rPr>
        <w:t xml:space="preserve">Прикладом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86548">
        <w:rPr>
          <w:rFonts w:ascii="Times New Roman" w:hAnsi="Times New Roman"/>
          <w:sz w:val="28"/>
          <w:szCs w:val="28"/>
          <w:lang w:val="uk-UA"/>
        </w:rPr>
        <w:t xml:space="preserve">фундаментального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86548">
        <w:rPr>
          <w:rFonts w:ascii="Times New Roman" w:hAnsi="Times New Roman"/>
          <w:sz w:val="28"/>
          <w:szCs w:val="28"/>
          <w:lang w:val="uk-UA"/>
        </w:rPr>
        <w:t>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  антропонімів  і  зокрема  </w:t>
      </w:r>
    </w:p>
    <w:p w:rsidR="004011C0" w:rsidRDefault="004011C0" w:rsidP="004011C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особових імен </w:t>
      </w:r>
      <w:r w:rsidRPr="00386548">
        <w:rPr>
          <w:rFonts w:ascii="Times New Roman" w:hAnsi="Times New Roman"/>
          <w:sz w:val="28"/>
          <w:szCs w:val="28"/>
          <w:lang w:val="uk-UA"/>
        </w:rPr>
        <w:t>окремих регіонів України є праці П.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86548">
        <w:rPr>
          <w:rFonts w:ascii="Times New Roman" w:hAnsi="Times New Roman"/>
          <w:sz w:val="28"/>
          <w:szCs w:val="28"/>
          <w:lang w:val="uk-UA"/>
        </w:rPr>
        <w:t>П.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86548">
        <w:rPr>
          <w:rFonts w:ascii="Times New Roman" w:hAnsi="Times New Roman"/>
          <w:sz w:val="28"/>
          <w:szCs w:val="28"/>
          <w:lang w:val="uk-UA"/>
        </w:rPr>
        <w:t>Чучки</w:t>
      </w:r>
      <w:proofErr w:type="spellEnd"/>
      <w:r w:rsidRPr="00386548">
        <w:rPr>
          <w:rFonts w:ascii="Times New Roman" w:hAnsi="Times New Roman"/>
          <w:sz w:val="28"/>
          <w:szCs w:val="28"/>
          <w:lang w:val="uk-UA"/>
        </w:rPr>
        <w:t xml:space="preserve"> «Антропонімія Закарпаття», 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386548">
        <w:rPr>
          <w:rFonts w:ascii="Times New Roman" w:hAnsi="Times New Roman"/>
          <w:sz w:val="28"/>
          <w:szCs w:val="28"/>
          <w:lang w:val="uk-UA"/>
        </w:rPr>
        <w:t>О.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86548">
        <w:rPr>
          <w:rFonts w:ascii="Times New Roman" w:hAnsi="Times New Roman"/>
          <w:sz w:val="28"/>
          <w:szCs w:val="28"/>
          <w:lang w:val="uk-UA"/>
        </w:rPr>
        <w:t>Ю.</w:t>
      </w:r>
      <w:r>
        <w:rPr>
          <w:rFonts w:ascii="Times New Roman" w:hAnsi="Times New Roman"/>
          <w:sz w:val="28"/>
          <w:szCs w:val="28"/>
          <w:lang w:val="uk-UA"/>
        </w:rPr>
        <w:t xml:space="preserve"> Карпенко</w:t>
      </w:r>
      <w:r w:rsidRPr="00386548">
        <w:rPr>
          <w:rFonts w:ascii="Times New Roman" w:hAnsi="Times New Roman"/>
          <w:sz w:val="28"/>
          <w:szCs w:val="28"/>
          <w:lang w:val="uk-UA"/>
        </w:rPr>
        <w:t xml:space="preserve"> «Особові імена російсь</w:t>
      </w:r>
      <w:r>
        <w:rPr>
          <w:rFonts w:ascii="Times New Roman" w:hAnsi="Times New Roman"/>
          <w:sz w:val="28"/>
          <w:szCs w:val="28"/>
          <w:lang w:val="uk-UA"/>
        </w:rPr>
        <w:t xml:space="preserve">кого населення Півдня України», </w:t>
      </w:r>
      <w:r w:rsidRPr="00386548">
        <w:rPr>
          <w:rFonts w:ascii="Times New Roman" w:hAnsi="Times New Roman"/>
          <w:sz w:val="28"/>
          <w:szCs w:val="28"/>
          <w:lang w:val="uk-UA"/>
        </w:rPr>
        <w:t>О.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86548">
        <w:rPr>
          <w:rFonts w:ascii="Times New Roman" w:hAnsi="Times New Roman"/>
          <w:sz w:val="28"/>
          <w:szCs w:val="28"/>
          <w:lang w:val="uk-UA"/>
        </w:rPr>
        <w:t>Ю.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86548">
        <w:rPr>
          <w:rFonts w:ascii="Times New Roman" w:hAnsi="Times New Roman"/>
          <w:sz w:val="28"/>
          <w:szCs w:val="28"/>
          <w:lang w:val="uk-UA"/>
        </w:rPr>
        <w:t>Касім</w:t>
      </w:r>
      <w:proofErr w:type="spellEnd"/>
      <w:r w:rsidRPr="00386548">
        <w:rPr>
          <w:rFonts w:ascii="Times New Roman" w:hAnsi="Times New Roman"/>
          <w:sz w:val="28"/>
          <w:szCs w:val="28"/>
          <w:lang w:val="uk-UA"/>
        </w:rPr>
        <w:t xml:space="preserve"> «Особові імена Одещини», Л.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86548">
        <w:rPr>
          <w:rFonts w:ascii="Times New Roman" w:hAnsi="Times New Roman"/>
          <w:sz w:val="28"/>
          <w:szCs w:val="28"/>
          <w:lang w:val="uk-UA"/>
        </w:rPr>
        <w:t>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86548">
        <w:rPr>
          <w:rFonts w:ascii="Times New Roman" w:hAnsi="Times New Roman"/>
          <w:sz w:val="28"/>
          <w:szCs w:val="28"/>
          <w:lang w:val="uk-UA"/>
        </w:rPr>
        <w:t>Кракалії</w:t>
      </w:r>
      <w:proofErr w:type="spellEnd"/>
      <w:r w:rsidRPr="00386548">
        <w:rPr>
          <w:rFonts w:ascii="Times New Roman" w:hAnsi="Times New Roman"/>
          <w:sz w:val="28"/>
          <w:szCs w:val="28"/>
          <w:lang w:val="uk-UA"/>
        </w:rPr>
        <w:t xml:space="preserve"> «Антропонімія Буковини», С.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86548">
        <w:rPr>
          <w:rFonts w:ascii="Times New Roman" w:hAnsi="Times New Roman"/>
          <w:sz w:val="28"/>
          <w:szCs w:val="28"/>
          <w:lang w:val="uk-UA"/>
        </w:rPr>
        <w:t>Є.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86548">
        <w:rPr>
          <w:rFonts w:ascii="Times New Roman" w:hAnsi="Times New Roman"/>
          <w:sz w:val="28"/>
          <w:szCs w:val="28"/>
          <w:lang w:val="uk-UA"/>
        </w:rPr>
        <w:t>Панцьо</w:t>
      </w:r>
      <w:proofErr w:type="spellEnd"/>
      <w:r w:rsidRPr="00386548">
        <w:rPr>
          <w:rFonts w:ascii="Times New Roman" w:hAnsi="Times New Roman"/>
          <w:sz w:val="28"/>
          <w:szCs w:val="28"/>
          <w:lang w:val="uk-UA"/>
        </w:rPr>
        <w:t xml:space="preserve"> «Антропонімія Лемківщини»,</w:t>
      </w:r>
      <w:r>
        <w:rPr>
          <w:rFonts w:ascii="Times New Roman" w:hAnsi="Times New Roman"/>
          <w:sz w:val="28"/>
          <w:szCs w:val="28"/>
          <w:lang w:val="uk-UA"/>
        </w:rPr>
        <w:t xml:space="preserve">         </w:t>
      </w:r>
      <w:r w:rsidRPr="00386548">
        <w:rPr>
          <w:rFonts w:ascii="Times New Roman" w:hAnsi="Times New Roman"/>
          <w:sz w:val="28"/>
          <w:szCs w:val="28"/>
          <w:lang w:val="uk-UA"/>
        </w:rPr>
        <w:t xml:space="preserve"> І.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86548">
        <w:rPr>
          <w:rFonts w:ascii="Times New Roman" w:hAnsi="Times New Roman"/>
          <w:sz w:val="28"/>
          <w:szCs w:val="28"/>
          <w:lang w:val="uk-UA"/>
        </w:rPr>
        <w:t>Д.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86548">
        <w:rPr>
          <w:rFonts w:ascii="Times New Roman" w:hAnsi="Times New Roman"/>
          <w:sz w:val="28"/>
          <w:szCs w:val="28"/>
          <w:lang w:val="uk-UA"/>
        </w:rPr>
        <w:t>Сухомлина</w:t>
      </w:r>
      <w:proofErr w:type="spellEnd"/>
      <w:r w:rsidRPr="00386548">
        <w:rPr>
          <w:rFonts w:ascii="Times New Roman" w:hAnsi="Times New Roman"/>
          <w:sz w:val="28"/>
          <w:szCs w:val="28"/>
          <w:lang w:val="uk-UA"/>
        </w:rPr>
        <w:t xml:space="preserve"> «Антропонімія Нижнього Дніпра і деякі питання заселення степової України».</w:t>
      </w:r>
    </w:p>
    <w:p w:rsidR="004011C0" w:rsidRPr="00386548" w:rsidRDefault="004011C0" w:rsidP="004011C0">
      <w:pPr>
        <w:spacing w:after="0" w:line="360" w:lineRule="auto"/>
        <w:ind w:firstLine="68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Але поряд зі значними досягненнями українських та іноземних мовознавців є ще чимало нерозкритого, невідомого, невивченого. Отож лінгвісти не зупиняються на досягнутому і наполегливо працюють.</w:t>
      </w:r>
    </w:p>
    <w:p w:rsidR="004011C0" w:rsidRDefault="004011C0" w:rsidP="004011C0">
      <w:pPr>
        <w:tabs>
          <w:tab w:val="left" w:pos="397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У нашій бакалаврській</w:t>
      </w:r>
      <w:r w:rsidRPr="00386548">
        <w:rPr>
          <w:rFonts w:ascii="Times New Roman" w:hAnsi="Times New Roman"/>
          <w:sz w:val="28"/>
          <w:szCs w:val="28"/>
          <w:lang w:val="uk-UA"/>
        </w:rPr>
        <w:t xml:space="preserve"> роботі ми ставимо за </w:t>
      </w:r>
      <w:r w:rsidRPr="00386548">
        <w:rPr>
          <w:rFonts w:ascii="Times New Roman" w:hAnsi="Times New Roman"/>
          <w:b/>
          <w:sz w:val="28"/>
          <w:szCs w:val="28"/>
          <w:lang w:val="uk-UA"/>
        </w:rPr>
        <w:t>мету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виявити еволюцію, вже раніше зібраних,  чоловічих та жіночих імен </w:t>
      </w:r>
      <w:r w:rsidRPr="0038654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протягом </w:t>
      </w:r>
      <w:r w:rsidRPr="00386548">
        <w:rPr>
          <w:rFonts w:ascii="Times New Roman" w:hAnsi="Times New Roman"/>
          <w:sz w:val="28"/>
          <w:szCs w:val="28"/>
          <w:lang w:val="uk-UA"/>
        </w:rPr>
        <w:t>2000-2014 років</w:t>
      </w:r>
      <w:r>
        <w:rPr>
          <w:rFonts w:ascii="Times New Roman" w:hAnsi="Times New Roman"/>
          <w:sz w:val="28"/>
          <w:szCs w:val="28"/>
          <w:lang w:val="uk-UA"/>
        </w:rPr>
        <w:t xml:space="preserve"> та мотивацію  неофіційних найменувань жителів села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Великокомарівка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011C0" w:rsidRDefault="004011C0" w:rsidP="004011C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</w:t>
      </w:r>
      <w:r w:rsidRPr="00386548">
        <w:rPr>
          <w:rFonts w:ascii="Times New Roman" w:hAnsi="Times New Roman"/>
          <w:sz w:val="28"/>
          <w:szCs w:val="28"/>
          <w:lang w:val="uk-UA"/>
        </w:rPr>
        <w:t xml:space="preserve">У своїй роботі для реалізації поставленої мети  маємо виконати такі </w:t>
      </w:r>
      <w:r w:rsidRPr="00386548">
        <w:rPr>
          <w:rFonts w:ascii="Times New Roman" w:hAnsi="Times New Roman"/>
          <w:b/>
          <w:sz w:val="28"/>
          <w:szCs w:val="28"/>
          <w:lang w:val="uk-UA"/>
        </w:rPr>
        <w:t>завдання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386548">
        <w:rPr>
          <w:rFonts w:ascii="Times New Roman" w:hAnsi="Times New Roman"/>
          <w:sz w:val="28"/>
          <w:szCs w:val="28"/>
          <w:lang w:val="uk-UA"/>
        </w:rPr>
        <w:t>:</w:t>
      </w:r>
    </w:p>
    <w:p w:rsidR="004011C0" w:rsidRPr="00CF64C9" w:rsidRDefault="004011C0" w:rsidP="004011C0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CF64C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систематизувати та узагальнити теоретичні засади дослідження </w:t>
      </w:r>
    </w:p>
    <w:p w:rsidR="004011C0" w:rsidRPr="00CF64C9" w:rsidRDefault="004011C0" w:rsidP="004011C0">
      <w:pPr>
        <w:spacing w:after="0" w:line="360" w:lineRule="auto"/>
        <w:ind w:firstLine="68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lastRenderedPageBreak/>
        <w:t xml:space="preserve">          </w:t>
      </w:r>
      <w:r w:rsidRPr="00CF64C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антропонімії в сучасному 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мовознавстві</w:t>
      </w:r>
      <w:r w:rsidRPr="00CF64C9">
        <w:rPr>
          <w:rFonts w:ascii="Times New Roman" w:hAnsi="Times New Roman"/>
          <w:color w:val="000000" w:themeColor="text1"/>
          <w:sz w:val="28"/>
          <w:szCs w:val="28"/>
          <w:lang w:val="uk-UA"/>
        </w:rPr>
        <w:t>;</w:t>
      </w:r>
    </w:p>
    <w:p w:rsidR="004011C0" w:rsidRPr="00CF64C9" w:rsidRDefault="004011C0" w:rsidP="004011C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F64C9">
        <w:rPr>
          <w:rFonts w:ascii="Times New Roman" w:hAnsi="Times New Roman"/>
          <w:sz w:val="28"/>
          <w:szCs w:val="28"/>
          <w:lang w:val="uk-UA"/>
        </w:rPr>
        <w:t xml:space="preserve"> проаналізув</w:t>
      </w:r>
      <w:r>
        <w:rPr>
          <w:rFonts w:ascii="Times New Roman" w:hAnsi="Times New Roman"/>
          <w:sz w:val="28"/>
          <w:szCs w:val="28"/>
          <w:lang w:val="uk-UA"/>
        </w:rPr>
        <w:t>ати зібраний фактичний матеріал</w:t>
      </w:r>
      <w:r w:rsidRPr="00CF64C9">
        <w:rPr>
          <w:rFonts w:ascii="Times New Roman" w:hAnsi="Times New Roman"/>
          <w:sz w:val="28"/>
          <w:szCs w:val="28"/>
          <w:lang w:val="uk-UA"/>
        </w:rPr>
        <w:t>;</w:t>
      </w:r>
    </w:p>
    <w:p w:rsidR="004011C0" w:rsidRDefault="004011C0" w:rsidP="004011C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C6168">
        <w:rPr>
          <w:rFonts w:ascii="Times New Roman" w:hAnsi="Times New Roman"/>
          <w:sz w:val="28"/>
          <w:szCs w:val="28"/>
          <w:lang w:val="uk-UA"/>
        </w:rPr>
        <w:t>прос</w:t>
      </w:r>
      <w:r>
        <w:rPr>
          <w:rFonts w:ascii="Times New Roman" w:hAnsi="Times New Roman"/>
          <w:sz w:val="28"/>
          <w:szCs w:val="28"/>
          <w:lang w:val="uk-UA"/>
        </w:rPr>
        <w:t xml:space="preserve">тежити динамічні зміни іменника жителів </w:t>
      </w:r>
      <w:r w:rsidRPr="00347584">
        <w:rPr>
          <w:rFonts w:ascii="Times New Roman" w:hAnsi="Times New Roman"/>
          <w:sz w:val="28"/>
          <w:szCs w:val="28"/>
          <w:lang w:val="uk-UA"/>
        </w:rPr>
        <w:t xml:space="preserve">села </w:t>
      </w:r>
      <w:proofErr w:type="spellStart"/>
      <w:r w:rsidRPr="00347584">
        <w:rPr>
          <w:rFonts w:ascii="Times New Roman" w:hAnsi="Times New Roman"/>
          <w:sz w:val="28"/>
          <w:szCs w:val="28"/>
          <w:lang w:val="uk-UA"/>
        </w:rPr>
        <w:t>Великокома</w:t>
      </w:r>
      <w:r>
        <w:rPr>
          <w:rFonts w:ascii="Times New Roman" w:hAnsi="Times New Roman"/>
          <w:sz w:val="28"/>
          <w:szCs w:val="28"/>
          <w:lang w:val="uk-UA"/>
        </w:rPr>
        <w:t>рівка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протягом 2000-2014 років</w:t>
      </w:r>
      <w:r w:rsidRPr="00347584">
        <w:rPr>
          <w:rFonts w:ascii="Times New Roman" w:hAnsi="Times New Roman"/>
          <w:sz w:val="28"/>
          <w:szCs w:val="28"/>
          <w:lang w:val="uk-UA"/>
        </w:rPr>
        <w:t>;</w:t>
      </w:r>
    </w:p>
    <w:p w:rsidR="004011C0" w:rsidRDefault="004011C0" w:rsidP="004011C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визначити основні мотиви вибору імен;</w:t>
      </w:r>
    </w:p>
    <w:p w:rsidR="004011C0" w:rsidRDefault="004011C0" w:rsidP="004011C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дослідити мотивацію неофіційних найменувань зазначеного населеного пункту.</w:t>
      </w:r>
    </w:p>
    <w:p w:rsidR="004011C0" w:rsidRDefault="004011C0" w:rsidP="004011C0">
      <w:pPr>
        <w:tabs>
          <w:tab w:val="left" w:pos="397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</w:t>
      </w:r>
      <w:r w:rsidRPr="00386548">
        <w:rPr>
          <w:rFonts w:ascii="Times New Roman" w:hAnsi="Times New Roman"/>
          <w:b/>
          <w:sz w:val="28"/>
          <w:szCs w:val="28"/>
          <w:lang w:val="uk-UA"/>
        </w:rPr>
        <w:t xml:space="preserve">Об’єктом дослідження </w:t>
      </w:r>
      <w:r>
        <w:rPr>
          <w:rFonts w:ascii="Times New Roman" w:hAnsi="Times New Roman"/>
          <w:sz w:val="28"/>
          <w:szCs w:val="28"/>
          <w:lang w:val="uk-UA"/>
        </w:rPr>
        <w:t xml:space="preserve">стали особові імена та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лексико-семантичні особливості неофіційних антропонімів жителів села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Великокомарівка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Великомихайлівського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району Одеської області.</w:t>
      </w:r>
    </w:p>
    <w:p w:rsidR="004011C0" w:rsidRDefault="004011C0" w:rsidP="004011C0">
      <w:pPr>
        <w:tabs>
          <w:tab w:val="left" w:pos="397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        </w:t>
      </w:r>
      <w:r w:rsidRPr="00386548">
        <w:rPr>
          <w:rFonts w:ascii="Times New Roman" w:hAnsi="Times New Roman"/>
          <w:b/>
          <w:sz w:val="28"/>
          <w:szCs w:val="28"/>
          <w:lang w:val="uk-UA"/>
        </w:rPr>
        <w:t xml:space="preserve">Предметом дослідження </w:t>
      </w:r>
      <w:r>
        <w:rPr>
          <w:rFonts w:ascii="Times New Roman" w:hAnsi="Times New Roman"/>
          <w:sz w:val="28"/>
          <w:szCs w:val="28"/>
          <w:lang w:val="uk-UA"/>
        </w:rPr>
        <w:t>нашої  роботи є жіночі та  чоловічі особові</w:t>
      </w:r>
      <w:r w:rsidRPr="00386548">
        <w:rPr>
          <w:rFonts w:ascii="Times New Roman" w:hAnsi="Times New Roman"/>
          <w:sz w:val="28"/>
          <w:szCs w:val="28"/>
          <w:lang w:val="uk-UA"/>
        </w:rPr>
        <w:t xml:space="preserve"> імен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зібрані протягом 2000 – 2014 рр. та сучасні індивідуальні прізвиська жителів зазначеного населеного пункту.</w:t>
      </w:r>
    </w:p>
    <w:p w:rsidR="004011C0" w:rsidRPr="00E10450" w:rsidRDefault="004011C0" w:rsidP="004011C0">
      <w:pPr>
        <w:tabs>
          <w:tab w:val="left" w:pos="397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         </w:t>
      </w:r>
      <w:r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Фактичною базою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нашого дослідження стали 67 жіночих                      та  52 чоловічих особових  імен, що реалізуються в 298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ім’явжитках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та 118 </w:t>
      </w:r>
    </w:p>
    <w:p w:rsidR="004011C0" w:rsidRPr="00E10450" w:rsidRDefault="004011C0" w:rsidP="004011C0">
      <w:pPr>
        <w:tabs>
          <w:tab w:val="left" w:pos="397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неофіційних найменувань.</w:t>
      </w:r>
    </w:p>
    <w:p w:rsidR="004011C0" w:rsidRDefault="004011C0" w:rsidP="004011C0">
      <w:pPr>
        <w:tabs>
          <w:tab w:val="left" w:pos="397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38654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        </w:t>
      </w:r>
      <w:r w:rsidRPr="00386548">
        <w:rPr>
          <w:rFonts w:ascii="Times New Roman" w:hAnsi="Times New Roman"/>
          <w:b/>
          <w:sz w:val="28"/>
          <w:szCs w:val="28"/>
          <w:lang w:val="uk-UA"/>
        </w:rPr>
        <w:t>Джерел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ьною базою </w:t>
      </w:r>
      <w:r w:rsidRPr="00386548">
        <w:rPr>
          <w:rFonts w:ascii="Times New Roman" w:hAnsi="Times New Roman"/>
          <w:sz w:val="28"/>
          <w:szCs w:val="28"/>
          <w:lang w:val="uk-UA"/>
        </w:rPr>
        <w:t xml:space="preserve"> матеріалу </w:t>
      </w:r>
      <w:r w:rsidRPr="00386548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386548">
        <w:rPr>
          <w:rFonts w:ascii="Times New Roman" w:hAnsi="Times New Roman"/>
          <w:sz w:val="28"/>
          <w:szCs w:val="28"/>
          <w:lang w:val="uk-UA"/>
        </w:rPr>
        <w:t>є актові  книги про народження дітей, що зберіг</w:t>
      </w:r>
      <w:r>
        <w:rPr>
          <w:rFonts w:ascii="Times New Roman" w:hAnsi="Times New Roman"/>
          <w:sz w:val="28"/>
          <w:szCs w:val="28"/>
          <w:lang w:val="uk-UA"/>
        </w:rPr>
        <w:t xml:space="preserve">аються в архівах сільської ради та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дані, отримані методом опитування, проведеного серед жителів села.</w:t>
      </w:r>
    </w:p>
    <w:p w:rsidR="004011C0" w:rsidRPr="00AB6F73" w:rsidRDefault="004011C0" w:rsidP="004011C0">
      <w:p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        У роботі використано </w:t>
      </w:r>
      <w:r w:rsidRPr="00CD1760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>метод</w:t>
      </w:r>
      <w:r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>и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CD176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опитування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, описовий, статистичний та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лінгвокультурологічної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інтерпретації. </w:t>
      </w:r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Опитування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– це метод збору інформації про досліджуваний об’єкт, за допомогою якого ми шляхом безпосереднього спілкування із респондентами та реєстрацією їх відповідей на сформульовані запитання отримали потрібні нам дані. </w:t>
      </w:r>
      <w:r w:rsidRPr="00A127E7">
        <w:rPr>
          <w:rFonts w:ascii="Times New Roman" w:hAnsi="Times New Roman"/>
          <w:i/>
          <w:sz w:val="28"/>
          <w:szCs w:val="28"/>
          <w:lang w:val="uk-UA"/>
        </w:rPr>
        <w:t>Описовий</w:t>
      </w:r>
      <w:r w:rsidRPr="00386548">
        <w:rPr>
          <w:rFonts w:ascii="Times New Roman" w:hAnsi="Times New Roman"/>
          <w:sz w:val="28"/>
          <w:szCs w:val="28"/>
          <w:lang w:val="uk-UA"/>
        </w:rPr>
        <w:t xml:space="preserve"> метод забезпечує систематизацію, групування і які</w:t>
      </w:r>
      <w:r>
        <w:rPr>
          <w:rFonts w:ascii="Times New Roman" w:hAnsi="Times New Roman"/>
          <w:sz w:val="28"/>
          <w:szCs w:val="28"/>
          <w:lang w:val="uk-UA"/>
        </w:rPr>
        <w:t>сну характеристику іменника</w:t>
      </w:r>
      <w:r w:rsidRPr="00386548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127E7">
        <w:rPr>
          <w:rFonts w:ascii="Times New Roman" w:hAnsi="Times New Roman"/>
          <w:i/>
          <w:sz w:val="28"/>
          <w:szCs w:val="28"/>
          <w:lang w:val="uk-UA"/>
        </w:rPr>
        <w:t>Статистичний</w:t>
      </w:r>
      <w:r>
        <w:rPr>
          <w:rFonts w:ascii="Times New Roman" w:hAnsi="Times New Roman"/>
          <w:sz w:val="28"/>
          <w:szCs w:val="28"/>
          <w:lang w:val="uk-UA"/>
        </w:rPr>
        <w:t xml:space="preserve"> м</w:t>
      </w:r>
      <w:r w:rsidRPr="00386548">
        <w:rPr>
          <w:rFonts w:ascii="Times New Roman" w:hAnsi="Times New Roman"/>
          <w:sz w:val="28"/>
          <w:szCs w:val="28"/>
          <w:lang w:val="uk-UA"/>
        </w:rPr>
        <w:t>етод</w:t>
      </w:r>
      <w:r>
        <w:rPr>
          <w:rFonts w:ascii="Times New Roman" w:hAnsi="Times New Roman"/>
          <w:sz w:val="28"/>
          <w:szCs w:val="28"/>
          <w:lang w:val="uk-UA"/>
        </w:rPr>
        <w:t xml:space="preserve"> ми  використовуємо </w:t>
      </w:r>
      <w:r w:rsidRPr="00386548">
        <w:rPr>
          <w:rFonts w:ascii="Times New Roman" w:hAnsi="Times New Roman"/>
          <w:sz w:val="28"/>
          <w:szCs w:val="28"/>
          <w:lang w:val="uk-UA"/>
        </w:rPr>
        <w:t>для підрахунків загальної кількості чоловічих та жіночих онімів</w:t>
      </w:r>
      <w:r>
        <w:rPr>
          <w:rFonts w:ascii="Times New Roman" w:hAnsi="Times New Roman"/>
          <w:sz w:val="28"/>
          <w:szCs w:val="28"/>
          <w:lang w:val="uk-UA"/>
        </w:rPr>
        <w:t xml:space="preserve"> і неофіційних найменувань</w:t>
      </w:r>
      <w:r w:rsidRPr="00386548">
        <w:rPr>
          <w:rFonts w:ascii="Times New Roman" w:hAnsi="Times New Roman"/>
          <w:sz w:val="28"/>
          <w:szCs w:val="28"/>
          <w:lang w:val="uk-UA"/>
        </w:rPr>
        <w:t>, визначення відсотків носіїв кожного особового імені та</w:t>
      </w:r>
      <w:r>
        <w:rPr>
          <w:rFonts w:ascii="Times New Roman" w:hAnsi="Times New Roman"/>
          <w:sz w:val="28"/>
          <w:szCs w:val="28"/>
          <w:lang w:val="uk-UA"/>
        </w:rPr>
        <w:t xml:space="preserve"> прізвиська,</w:t>
      </w:r>
      <w:r w:rsidRPr="00386548">
        <w:rPr>
          <w:rFonts w:ascii="Times New Roman" w:hAnsi="Times New Roman"/>
          <w:sz w:val="28"/>
          <w:szCs w:val="28"/>
          <w:lang w:val="uk-UA"/>
        </w:rPr>
        <w:t xml:space="preserve"> аналізу статистичної організац</w:t>
      </w:r>
      <w:r>
        <w:rPr>
          <w:rFonts w:ascii="Times New Roman" w:hAnsi="Times New Roman"/>
          <w:sz w:val="28"/>
          <w:szCs w:val="28"/>
          <w:lang w:val="uk-UA"/>
        </w:rPr>
        <w:t xml:space="preserve">ії іменника. Метод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лінгвокультурологічної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інтерпретації    </w:t>
      </w:r>
      <w:r>
        <w:rPr>
          <w:rFonts w:ascii="Times New Roman" w:hAnsi="Times New Roman"/>
          <w:sz w:val="28"/>
          <w:szCs w:val="28"/>
          <w:lang w:val="uk-UA"/>
        </w:rPr>
        <w:t xml:space="preserve">дав   змогу   комплексно    описати 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антропонімікон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  села </w:t>
      </w:r>
    </w:p>
    <w:p w:rsidR="004011C0" w:rsidRPr="00AB6F73" w:rsidRDefault="004011C0" w:rsidP="004011C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lastRenderedPageBreak/>
        <w:t>Великокомарівка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011C0" w:rsidRDefault="004011C0" w:rsidP="004011C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        Теоретич</w:t>
      </w:r>
      <w:r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не значення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роботи полягає у тому, що репрезентований у ній фактичний матеріал, теоретичні положення, узагальнення й висновки поглиблюють уже відомі та вводять нові знання про систему особових імен та прізвиськ України кінця ХІХ – початку ХХІ століття. Результати дослідження можуть бути використані для подальшого вивчення сучасного іменника українців і розширюватимуть уявлення про лінгвостилістичні особливості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антропонімікону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лінгвістичну кваліфікацію власних імен і прізвиськ, що поглиблює відповідні положення ономастики, лексикології та стилістики української мови.</w:t>
      </w:r>
    </w:p>
    <w:p w:rsidR="004011C0" w:rsidRPr="00BA44FD" w:rsidRDefault="004011C0" w:rsidP="004011C0">
      <w:pPr>
        <w:tabs>
          <w:tab w:val="left" w:pos="3975"/>
        </w:tabs>
        <w:spacing w:after="0" w:line="360" w:lineRule="auto"/>
        <w:jc w:val="both"/>
        <w:rPr>
          <w:rFonts w:ascii="Times New Roman" w:hAnsi="Times New Roman"/>
          <w:color w:val="FF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FF0000"/>
          <w:sz w:val="28"/>
          <w:szCs w:val="28"/>
          <w:lang w:val="uk-UA"/>
        </w:rPr>
        <w:t xml:space="preserve">         </w:t>
      </w:r>
      <w:r w:rsidRPr="00CB3661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>Практичне застосування</w:t>
      </w:r>
      <w:r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нашого дослідження  в тому, що одержані результати можуть бути використані в школі в процесі опрацювання відповідних тем на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уроках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української мови, українознавства, історії рідного краю; у викладанні базових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вищівських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 курсів лексикології, стилістики, спецкурсів з ономастики, лінгвокраїнознавства, при написанні підручників і навчальних посібників із зазначених дисциплін, у науково-дослідній роботі студентів, магістрантів та аспірантів.</w:t>
      </w:r>
    </w:p>
    <w:p w:rsidR="004011C0" w:rsidRDefault="004011C0" w:rsidP="004011C0">
      <w:pPr>
        <w:tabs>
          <w:tab w:val="left" w:pos="397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        Тема бакалаврської роботи пов’язана з науковою темою кафедри української мови ОНУ імені І. І. Мечникова «Дослідження усно-розмовних форм існування української мови» (0112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U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002909 №233).</w:t>
      </w:r>
    </w:p>
    <w:p w:rsidR="004011C0" w:rsidRDefault="004011C0" w:rsidP="004011C0">
      <w:pPr>
        <w:spacing w:after="0" w:line="360" w:lineRule="auto"/>
        <w:ind w:firstLine="680"/>
        <w:jc w:val="both"/>
        <w:rPr>
          <w:rFonts w:ascii="Times New Roman" w:hAnsi="Times New Roman"/>
          <w:sz w:val="28"/>
          <w:szCs w:val="28"/>
          <w:lang w:val="uk-UA"/>
        </w:rPr>
      </w:pPr>
      <w:r w:rsidRPr="00386548">
        <w:rPr>
          <w:rFonts w:ascii="Times New Roman" w:hAnsi="Times New Roman"/>
          <w:sz w:val="28"/>
          <w:szCs w:val="28"/>
          <w:lang w:val="uk-UA"/>
        </w:rPr>
        <w:t xml:space="preserve">Відповідно до сформульованої мети та визначених завдань планується така </w:t>
      </w:r>
      <w:r>
        <w:rPr>
          <w:rFonts w:ascii="Times New Roman" w:hAnsi="Times New Roman"/>
          <w:b/>
          <w:sz w:val="28"/>
          <w:szCs w:val="28"/>
          <w:lang w:val="uk-UA"/>
        </w:rPr>
        <w:t>структура бакалаврської</w:t>
      </w:r>
      <w:r w:rsidRPr="00386548">
        <w:rPr>
          <w:rFonts w:ascii="Times New Roman" w:hAnsi="Times New Roman"/>
          <w:b/>
          <w:sz w:val="28"/>
          <w:szCs w:val="28"/>
          <w:lang w:val="uk-UA"/>
        </w:rPr>
        <w:t xml:space="preserve"> роботи</w:t>
      </w:r>
      <w:r w:rsidRPr="00386548">
        <w:rPr>
          <w:rFonts w:ascii="Times New Roman" w:hAnsi="Times New Roman"/>
          <w:sz w:val="28"/>
          <w:szCs w:val="28"/>
          <w:lang w:val="uk-UA"/>
        </w:rPr>
        <w:t xml:space="preserve">: </w:t>
      </w:r>
    </w:p>
    <w:p w:rsidR="004011C0" w:rsidRPr="00D50E19" w:rsidRDefault="004011C0" w:rsidP="004011C0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50E19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вступ,   у  якому   висвітлено   мету  та   основні   завдання  і  ключові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D50E19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положе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ння </w:t>
      </w:r>
      <w:r w:rsidRPr="00D50E19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роботи; </w:t>
      </w:r>
    </w:p>
    <w:p w:rsidR="004011C0" w:rsidRDefault="004011C0" w:rsidP="004011C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86548">
        <w:rPr>
          <w:rFonts w:ascii="Times New Roman" w:hAnsi="Times New Roman"/>
          <w:sz w:val="28"/>
          <w:szCs w:val="28"/>
          <w:lang w:val="uk-UA"/>
        </w:rPr>
        <w:t>основн</w:t>
      </w:r>
      <w:r>
        <w:rPr>
          <w:rFonts w:ascii="Times New Roman" w:hAnsi="Times New Roman"/>
          <w:sz w:val="28"/>
          <w:szCs w:val="28"/>
          <w:lang w:val="uk-UA"/>
        </w:rPr>
        <w:t>а частина, що включає в себе три розділи</w:t>
      </w:r>
      <w:r w:rsidRPr="00386548">
        <w:rPr>
          <w:rFonts w:ascii="Times New Roman" w:hAnsi="Times New Roman"/>
          <w:sz w:val="28"/>
          <w:szCs w:val="28"/>
          <w:lang w:val="uk-UA"/>
        </w:rPr>
        <w:t>: перший –</w:t>
      </w:r>
      <w:r>
        <w:rPr>
          <w:rFonts w:ascii="Times New Roman" w:hAnsi="Times New Roman"/>
          <w:sz w:val="28"/>
          <w:szCs w:val="28"/>
          <w:lang w:val="uk-UA"/>
        </w:rPr>
        <w:t xml:space="preserve"> «Теоретичні засади дослідження української антропонімії»,</w:t>
      </w:r>
      <w:r w:rsidRPr="00D50E1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86548">
        <w:rPr>
          <w:rFonts w:ascii="Times New Roman" w:hAnsi="Times New Roman"/>
          <w:sz w:val="28"/>
          <w:szCs w:val="28"/>
          <w:lang w:val="uk-UA"/>
        </w:rPr>
        <w:t>де подано характеристику української антропонімії, а також описано розвиток антропоніміки  як</w:t>
      </w:r>
      <w:r>
        <w:rPr>
          <w:rFonts w:ascii="Times New Roman" w:hAnsi="Times New Roman"/>
          <w:sz w:val="28"/>
          <w:szCs w:val="28"/>
          <w:lang w:val="uk-UA"/>
        </w:rPr>
        <w:t xml:space="preserve"> науки на теренах нашої держави</w:t>
      </w:r>
      <w:r w:rsidRPr="00386548">
        <w:rPr>
          <w:rFonts w:ascii="Times New Roman" w:hAnsi="Times New Roman"/>
          <w:sz w:val="28"/>
          <w:szCs w:val="28"/>
          <w:lang w:val="uk-UA"/>
        </w:rPr>
        <w:t>; другий –</w:t>
      </w:r>
      <w:r>
        <w:rPr>
          <w:rFonts w:ascii="Times New Roman" w:hAnsi="Times New Roman"/>
          <w:sz w:val="28"/>
          <w:szCs w:val="28"/>
          <w:lang w:val="uk-UA"/>
        </w:rPr>
        <w:t xml:space="preserve"> «Еволюція функціонування особових  імен», у якому визначено динаміку чоловічих та жіночих найменувань у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досліджуваній місцевості в певний період часу; третій – «Мотиви номінацій  неофіційних найменувань», де показано мотиви вибору прізвиськ  жителів села;</w:t>
      </w:r>
    </w:p>
    <w:p w:rsidR="004011C0" w:rsidRPr="00386548" w:rsidRDefault="004011C0" w:rsidP="004011C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86548">
        <w:rPr>
          <w:rFonts w:ascii="Times New Roman" w:hAnsi="Times New Roman"/>
          <w:sz w:val="28"/>
          <w:szCs w:val="28"/>
          <w:lang w:val="uk-UA"/>
        </w:rPr>
        <w:t>висно</w:t>
      </w:r>
      <w:r>
        <w:rPr>
          <w:rFonts w:ascii="Times New Roman" w:hAnsi="Times New Roman"/>
          <w:sz w:val="28"/>
          <w:szCs w:val="28"/>
          <w:lang w:val="uk-UA"/>
        </w:rPr>
        <w:t>вки про результати нашої роботи</w:t>
      </w:r>
      <w:r w:rsidRPr="00386548">
        <w:rPr>
          <w:rFonts w:ascii="Times New Roman" w:hAnsi="Times New Roman"/>
          <w:sz w:val="28"/>
          <w:szCs w:val="28"/>
          <w:lang w:val="uk-UA"/>
        </w:rPr>
        <w:t>;</w:t>
      </w:r>
    </w:p>
    <w:p w:rsidR="004011C0" w:rsidRDefault="004011C0" w:rsidP="004011C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86548">
        <w:rPr>
          <w:rFonts w:ascii="Times New Roman" w:hAnsi="Times New Roman"/>
          <w:sz w:val="28"/>
          <w:szCs w:val="28"/>
          <w:lang w:val="uk-UA"/>
        </w:rPr>
        <w:t xml:space="preserve">список використаної </w:t>
      </w:r>
      <w:r>
        <w:rPr>
          <w:rFonts w:ascii="Times New Roman" w:hAnsi="Times New Roman"/>
          <w:sz w:val="28"/>
          <w:szCs w:val="28"/>
          <w:lang w:val="uk-UA"/>
        </w:rPr>
        <w:t xml:space="preserve"> літератури, що складається із 57 позицій;</w:t>
      </w:r>
    </w:p>
    <w:p w:rsidR="004011C0" w:rsidRPr="00385F36" w:rsidRDefault="004011C0" w:rsidP="004011C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85F36">
        <w:rPr>
          <w:rFonts w:ascii="Times New Roman" w:hAnsi="Times New Roman"/>
          <w:sz w:val="28"/>
          <w:szCs w:val="28"/>
          <w:lang w:val="uk-UA"/>
        </w:rPr>
        <w:t>додатки, що подано у таблицях з даними про динаміку найменувань та функціонування прізвиськ жителів села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011C0" w:rsidRDefault="004011C0" w:rsidP="004011C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A3027" w:rsidRDefault="005A3027">
      <w:pPr>
        <w:rPr>
          <w:lang w:val="uk-UA"/>
        </w:rPr>
      </w:pPr>
    </w:p>
    <w:p w:rsidR="00BA6C7F" w:rsidRDefault="00BA6C7F">
      <w:pPr>
        <w:rPr>
          <w:lang w:val="uk-UA"/>
        </w:rPr>
      </w:pPr>
    </w:p>
    <w:p w:rsidR="00BA6C7F" w:rsidRDefault="00BA6C7F">
      <w:pPr>
        <w:rPr>
          <w:lang w:val="uk-UA"/>
        </w:rPr>
      </w:pPr>
    </w:p>
    <w:p w:rsidR="00BA6C7F" w:rsidRDefault="00BA6C7F">
      <w:pPr>
        <w:rPr>
          <w:lang w:val="uk-UA"/>
        </w:rPr>
      </w:pPr>
    </w:p>
    <w:p w:rsidR="00BA6C7F" w:rsidRDefault="00BA6C7F">
      <w:pPr>
        <w:rPr>
          <w:lang w:val="uk-UA"/>
        </w:rPr>
      </w:pPr>
    </w:p>
    <w:p w:rsidR="00BA6C7F" w:rsidRDefault="00BA6C7F">
      <w:pPr>
        <w:rPr>
          <w:lang w:val="uk-UA"/>
        </w:rPr>
      </w:pPr>
    </w:p>
    <w:p w:rsidR="00BA6C7F" w:rsidRDefault="00BA6C7F">
      <w:pPr>
        <w:rPr>
          <w:lang w:val="uk-UA"/>
        </w:rPr>
      </w:pPr>
    </w:p>
    <w:p w:rsidR="00BA6C7F" w:rsidRDefault="00BA6C7F">
      <w:pPr>
        <w:rPr>
          <w:lang w:val="uk-UA"/>
        </w:rPr>
      </w:pPr>
    </w:p>
    <w:p w:rsidR="00BA6C7F" w:rsidRDefault="00BA6C7F">
      <w:pPr>
        <w:rPr>
          <w:lang w:val="uk-UA"/>
        </w:rPr>
      </w:pPr>
    </w:p>
    <w:p w:rsidR="00BA6C7F" w:rsidRDefault="00BA6C7F">
      <w:pPr>
        <w:rPr>
          <w:lang w:val="uk-UA"/>
        </w:rPr>
      </w:pPr>
    </w:p>
    <w:p w:rsidR="00BA6C7F" w:rsidRDefault="00BA6C7F">
      <w:pPr>
        <w:rPr>
          <w:lang w:val="uk-UA"/>
        </w:rPr>
      </w:pPr>
    </w:p>
    <w:p w:rsidR="00BA6C7F" w:rsidRDefault="00BA6C7F">
      <w:pPr>
        <w:rPr>
          <w:lang w:val="uk-UA"/>
        </w:rPr>
      </w:pPr>
    </w:p>
    <w:p w:rsidR="00BA6C7F" w:rsidRDefault="00BA6C7F">
      <w:pPr>
        <w:rPr>
          <w:lang w:val="uk-UA"/>
        </w:rPr>
      </w:pPr>
    </w:p>
    <w:p w:rsidR="00BA6C7F" w:rsidRDefault="00BA6C7F">
      <w:pPr>
        <w:rPr>
          <w:lang w:val="uk-UA"/>
        </w:rPr>
      </w:pPr>
    </w:p>
    <w:p w:rsidR="00BA6C7F" w:rsidRDefault="00BA6C7F">
      <w:pPr>
        <w:rPr>
          <w:lang w:val="uk-UA"/>
        </w:rPr>
      </w:pPr>
    </w:p>
    <w:p w:rsidR="00BA6C7F" w:rsidRDefault="00BA6C7F">
      <w:pPr>
        <w:rPr>
          <w:lang w:val="uk-UA"/>
        </w:rPr>
      </w:pPr>
    </w:p>
    <w:p w:rsidR="00BA6C7F" w:rsidRDefault="00BA6C7F">
      <w:pPr>
        <w:rPr>
          <w:lang w:val="uk-UA"/>
        </w:rPr>
      </w:pPr>
    </w:p>
    <w:p w:rsidR="00BA6C7F" w:rsidRDefault="00BA6C7F">
      <w:pPr>
        <w:rPr>
          <w:lang w:val="uk-UA"/>
        </w:rPr>
      </w:pPr>
    </w:p>
    <w:p w:rsidR="00BA6C7F" w:rsidRDefault="00BA6C7F">
      <w:pPr>
        <w:rPr>
          <w:lang w:val="uk-UA"/>
        </w:rPr>
      </w:pPr>
    </w:p>
    <w:p w:rsidR="00BA6C7F" w:rsidRDefault="00BA6C7F">
      <w:pPr>
        <w:rPr>
          <w:lang w:val="uk-UA"/>
        </w:rPr>
      </w:pPr>
    </w:p>
    <w:p w:rsidR="00BA6C7F" w:rsidRDefault="00BA6C7F">
      <w:pPr>
        <w:rPr>
          <w:lang w:val="uk-UA"/>
        </w:rPr>
      </w:pPr>
    </w:p>
    <w:p w:rsidR="00BA6C7F" w:rsidRPr="003215E6" w:rsidRDefault="00BA6C7F" w:rsidP="00BA6C7F">
      <w:pPr>
        <w:spacing w:after="0" w:line="36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 xml:space="preserve">                                               </w:t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ВИСНОВКИ</w:t>
      </w:r>
    </w:p>
    <w:p w:rsidR="00BA6C7F" w:rsidRDefault="00BA6C7F" w:rsidP="00BA6C7F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</w:t>
      </w:r>
      <w:r>
        <w:rPr>
          <w:rFonts w:ascii="Times New Roman" w:hAnsi="Times New Roman"/>
          <w:sz w:val="28"/>
          <w:szCs w:val="28"/>
          <w:lang w:val="uk-UA"/>
        </w:rPr>
        <w:t>Згідно з поставленими завданнями нашої роботи було опрацьовано теоретичний матеріал  з обраної теми, зібрано та проаналізовано фактичний матеріал, визначено статистичну організацію чоловічого та жіночого іменників і встановлено їхній склад, підраховано частотність, виявлено     основні закономірності й особливості розвитку іменника протягом 2000 – 2014 рр. та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визначено мотиваційні особливості прізвиськ мешканців                       с.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Великокомарівка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Великомихайлівського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району Одеської області.  </w:t>
      </w:r>
    </w:p>
    <w:p w:rsidR="00BA6C7F" w:rsidRDefault="00BA6C7F" w:rsidP="00BA6C7F">
      <w:pPr>
        <w:spacing w:after="0" w:line="360" w:lineRule="auto"/>
        <w:ind w:firstLine="68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Ім’я – це перший і один з найбільш вагомих подарунків батьків. </w:t>
      </w:r>
    </w:p>
    <w:p w:rsidR="00BA6C7F" w:rsidRDefault="00BA6C7F" w:rsidP="00BA6C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       </w:t>
      </w:r>
      <w:r>
        <w:rPr>
          <w:rFonts w:ascii="Times New Roman" w:hAnsi="Times New Roman"/>
          <w:sz w:val="28"/>
          <w:szCs w:val="28"/>
          <w:lang w:val="uk-UA"/>
        </w:rPr>
        <w:t xml:space="preserve">І жіночий, і чоловічий іменники виявилися надзвичайно різноманітними. До них увійшли імена різні за походженням і структурою. Найпопулярнішими серед чоловічих імен  стали антропоніми </w:t>
      </w:r>
      <w:r w:rsidRPr="002774C9">
        <w:rPr>
          <w:rFonts w:ascii="Times New Roman" w:hAnsi="Times New Roman"/>
          <w:i/>
          <w:sz w:val="28"/>
          <w:szCs w:val="28"/>
          <w:lang w:val="uk-UA"/>
        </w:rPr>
        <w:t>Олександр</w:t>
      </w:r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2774C9">
        <w:rPr>
          <w:rFonts w:ascii="Times New Roman" w:hAnsi="Times New Roman"/>
          <w:i/>
          <w:sz w:val="28"/>
          <w:szCs w:val="28"/>
          <w:lang w:val="uk-UA"/>
        </w:rPr>
        <w:t>Андрій</w:t>
      </w:r>
      <w:r>
        <w:rPr>
          <w:rFonts w:ascii="Times New Roman" w:hAnsi="Times New Roman"/>
          <w:sz w:val="28"/>
          <w:szCs w:val="28"/>
          <w:lang w:val="uk-UA"/>
        </w:rPr>
        <w:t xml:space="preserve">. Серед жіночих – </w:t>
      </w:r>
      <w:r w:rsidRPr="002774C9">
        <w:rPr>
          <w:rFonts w:ascii="Times New Roman" w:hAnsi="Times New Roman"/>
          <w:i/>
          <w:sz w:val="28"/>
          <w:szCs w:val="28"/>
          <w:lang w:val="uk-UA"/>
        </w:rPr>
        <w:t>Анастасія</w:t>
      </w:r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2774C9">
        <w:rPr>
          <w:rFonts w:ascii="Times New Roman" w:hAnsi="Times New Roman"/>
          <w:i/>
          <w:sz w:val="28"/>
          <w:szCs w:val="28"/>
          <w:lang w:val="uk-UA"/>
        </w:rPr>
        <w:t>Марія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BA6C7F" w:rsidRDefault="00BA6C7F" w:rsidP="00BA6C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Щодо кількісної характеристики імен, то варто зазначити, що жіночий іменник виявився багатшим (67 онімів), на відміну від чоловічого (52 оніми). Частина одиничних та частотних імен в чоловічому іменнику зменшується, у жіночому – збільшується.</w:t>
      </w:r>
    </w:p>
    <w:p w:rsidR="00BA6C7F" w:rsidRDefault="00BA6C7F" w:rsidP="00BA6C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До першої десятки жіночого іменника увійшли здебільшого візантійські християнські імена (</w:t>
      </w:r>
      <w:r w:rsidRPr="002774C9">
        <w:rPr>
          <w:rFonts w:ascii="Times New Roman" w:hAnsi="Times New Roman"/>
          <w:i/>
          <w:sz w:val="28"/>
          <w:szCs w:val="28"/>
          <w:lang w:val="uk-UA"/>
        </w:rPr>
        <w:t>Анастасія, Анна, Катерина</w:t>
      </w:r>
      <w:r>
        <w:rPr>
          <w:rFonts w:ascii="Times New Roman" w:hAnsi="Times New Roman"/>
          <w:sz w:val="28"/>
          <w:szCs w:val="28"/>
          <w:lang w:val="uk-UA"/>
        </w:rPr>
        <w:t xml:space="preserve"> та інші) та запозичення із західноєвропейських мов (</w:t>
      </w:r>
      <w:r w:rsidRPr="002774C9">
        <w:rPr>
          <w:rFonts w:ascii="Times New Roman" w:hAnsi="Times New Roman"/>
          <w:i/>
          <w:sz w:val="28"/>
          <w:szCs w:val="28"/>
          <w:lang w:val="uk-UA"/>
        </w:rPr>
        <w:t>Наталія, Юлія, Тетяна</w:t>
      </w:r>
      <w:r>
        <w:rPr>
          <w:rFonts w:ascii="Times New Roman" w:hAnsi="Times New Roman"/>
          <w:sz w:val="28"/>
          <w:szCs w:val="28"/>
          <w:lang w:val="uk-UA"/>
        </w:rPr>
        <w:t xml:space="preserve"> та інші).</w:t>
      </w:r>
    </w:p>
    <w:p w:rsidR="00BA6C7F" w:rsidRDefault="00BA6C7F" w:rsidP="00BA6C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Серед   першої   десятки  чоловічого іменника найбільше християнських</w:t>
      </w:r>
    </w:p>
    <w:p w:rsidR="00BA6C7F" w:rsidRDefault="00BA6C7F" w:rsidP="00BA6C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імен, канонізованих церквою. Зустрічаються імена-запозичення із західноєвропейських мов (</w:t>
      </w:r>
      <w:r w:rsidRPr="002774C9">
        <w:rPr>
          <w:rFonts w:ascii="Times New Roman" w:hAnsi="Times New Roman"/>
          <w:i/>
          <w:sz w:val="28"/>
          <w:szCs w:val="28"/>
          <w:lang w:val="uk-UA"/>
        </w:rPr>
        <w:t>Олександр, Сергій, Максим</w:t>
      </w:r>
      <w:r>
        <w:rPr>
          <w:rFonts w:ascii="Times New Roman" w:hAnsi="Times New Roman"/>
          <w:sz w:val="28"/>
          <w:szCs w:val="28"/>
          <w:lang w:val="uk-UA"/>
        </w:rPr>
        <w:t>), а також давньоруські імена скандинавського походження (</w:t>
      </w:r>
      <w:r w:rsidRPr="002774C9">
        <w:rPr>
          <w:rFonts w:ascii="Times New Roman" w:hAnsi="Times New Roman"/>
          <w:i/>
          <w:sz w:val="28"/>
          <w:szCs w:val="28"/>
          <w:lang w:val="uk-UA"/>
        </w:rPr>
        <w:t>Олег</w:t>
      </w:r>
      <w:r>
        <w:rPr>
          <w:rFonts w:ascii="Times New Roman" w:hAnsi="Times New Roman"/>
          <w:sz w:val="28"/>
          <w:szCs w:val="28"/>
          <w:lang w:val="uk-UA"/>
        </w:rPr>
        <w:t>).</w:t>
      </w:r>
    </w:p>
    <w:p w:rsidR="00BA6C7F" w:rsidRDefault="00BA6C7F" w:rsidP="00BA6C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Проаналізувавши склад іменників можна підкреслити той факт, що мотиви вибору того чи іншого імені бувають різними.  Проте </w:t>
      </w:r>
      <w:r w:rsidRPr="005A3289">
        <w:rPr>
          <w:rFonts w:ascii="TimesNewRomanPSMT" w:hAnsi="TimesNewRomanPSMT"/>
          <w:color w:val="000000"/>
          <w:sz w:val="28"/>
          <w:szCs w:val="28"/>
          <w:lang w:val="uk-UA"/>
        </w:rPr>
        <w:t>при оцінці імені</w:t>
      </w:r>
      <w:r>
        <w:rPr>
          <w:rFonts w:ascii="TimesNewRomanPSMT" w:hAnsi="TimesNewRomanPSMT"/>
          <w:color w:val="000000"/>
          <w:sz w:val="28"/>
          <w:szCs w:val="28"/>
          <w:lang w:val="uk-UA"/>
        </w:rPr>
        <w:t>,</w:t>
      </w:r>
      <w:r w:rsidRPr="005A3289">
        <w:rPr>
          <w:rFonts w:ascii="TimesNewRomanPSMT" w:hAnsi="TimesNewRomanPSMT"/>
          <w:color w:val="000000"/>
          <w:sz w:val="28"/>
          <w:szCs w:val="28"/>
          <w:lang w:val="uk-UA"/>
        </w:rPr>
        <w:t xml:space="preserve"> як найкращого</w:t>
      </w:r>
      <w:r>
        <w:rPr>
          <w:rFonts w:ascii="TimesNewRomanPSMT" w:hAnsi="TimesNewRomanPSMT"/>
          <w:color w:val="000000"/>
          <w:sz w:val="28"/>
          <w:szCs w:val="28"/>
          <w:lang w:val="uk-UA"/>
        </w:rPr>
        <w:t>,</w:t>
      </w:r>
      <w:r w:rsidRPr="005A3289">
        <w:rPr>
          <w:rFonts w:ascii="TimesNewRomanPSMT" w:hAnsi="TimesNewRomanPSMT"/>
          <w:color w:val="000000"/>
          <w:sz w:val="28"/>
          <w:szCs w:val="28"/>
          <w:lang w:val="uk-UA"/>
        </w:rPr>
        <w:t xml:space="preserve"> інформанти кер</w:t>
      </w:r>
      <w:r>
        <w:rPr>
          <w:rFonts w:ascii="TimesNewRomanPSMT" w:hAnsi="TimesNewRomanPSMT"/>
          <w:color w:val="000000"/>
          <w:sz w:val="28"/>
          <w:szCs w:val="28"/>
          <w:lang w:val="uk-UA"/>
        </w:rPr>
        <w:t>уються двома основними чинниками</w:t>
      </w:r>
      <w:r w:rsidRPr="005A3289">
        <w:rPr>
          <w:rFonts w:ascii="TimesNewRomanPSMT" w:hAnsi="TimesNewRomanPSMT"/>
          <w:color w:val="000000"/>
          <w:sz w:val="28"/>
          <w:szCs w:val="28"/>
          <w:lang w:val="uk-UA"/>
        </w:rPr>
        <w:t>:</w:t>
      </w:r>
      <w:r>
        <w:rPr>
          <w:rFonts w:ascii="TimesNewRomanPSMT" w:hAnsi="TimesNewRomanPSMT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зовнішніми (соціолінгвістичними) та внутрішніми (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психолінгвістичними</w:t>
      </w:r>
      <w:r>
        <w:rPr>
          <w:rFonts w:ascii="Times New Roman" w:hAnsi="Times New Roman"/>
          <w:sz w:val="28"/>
          <w:szCs w:val="28"/>
          <w:lang w:val="uk-UA"/>
        </w:rPr>
        <w:t xml:space="preserve">). </w:t>
      </w:r>
      <w:proofErr w:type="spellStart"/>
      <w:r>
        <w:rPr>
          <w:rFonts w:ascii="Times New Roman" w:hAnsi="Times New Roman"/>
          <w:sz w:val="28"/>
          <w:szCs w:val="28"/>
        </w:rPr>
        <w:t>Визначальними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зовнішні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мотиви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однак</w:t>
      </w:r>
      <w:proofErr w:type="spellEnd"/>
      <w:r>
        <w:rPr>
          <w:rFonts w:ascii="Times New Roman" w:hAnsi="Times New Roman"/>
          <w:sz w:val="28"/>
          <w:szCs w:val="28"/>
        </w:rPr>
        <w:t xml:space="preserve"> вони </w:t>
      </w:r>
      <w:proofErr w:type="spellStart"/>
      <w:r>
        <w:rPr>
          <w:rFonts w:ascii="Times New Roman" w:hAnsi="Times New Roman"/>
          <w:sz w:val="28"/>
          <w:szCs w:val="28"/>
        </w:rPr>
        <w:t>впливають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на волю людей </w:t>
      </w:r>
      <w:proofErr w:type="spellStart"/>
      <w:r>
        <w:rPr>
          <w:rFonts w:ascii="Times New Roman" w:hAnsi="Times New Roman"/>
          <w:sz w:val="28"/>
          <w:szCs w:val="28"/>
        </w:rPr>
        <w:t>лише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комплексі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внутрішніми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чинниками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r w:rsidRPr="00D717CF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BA6C7F" w:rsidRDefault="00BA6C7F" w:rsidP="00BA6C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       Чимало цікавих родинних легенд ми віднайшли при збиранні фактичного матеріалу.</w:t>
      </w:r>
    </w:p>
    <w:p w:rsidR="00BA6C7F" w:rsidRPr="0069764A" w:rsidRDefault="00BA6C7F" w:rsidP="00BA6C7F">
      <w:pPr>
        <w:spacing w:after="0" w:line="360" w:lineRule="auto"/>
        <w:jc w:val="both"/>
        <w:rPr>
          <w:rFonts w:ascii="TimesNewRomanPSMT" w:hAnsi="TimesNewRomanPSMT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</w:t>
      </w:r>
      <w:r>
        <w:rPr>
          <w:rFonts w:ascii="TimesNewRomanPSMT" w:hAnsi="TimesNewRomanPSMT"/>
          <w:color w:val="000000"/>
          <w:lang w:val="uk-UA"/>
        </w:rPr>
        <w:t xml:space="preserve"> </w:t>
      </w:r>
      <w:r w:rsidRPr="0069764A">
        <w:rPr>
          <w:rFonts w:ascii="TimesNewRomanPSMT" w:hAnsi="TimesNewRomanPSMT"/>
          <w:color w:val="000000"/>
          <w:sz w:val="28"/>
          <w:szCs w:val="28"/>
          <w:lang w:val="uk-UA"/>
        </w:rPr>
        <w:t>Зібрані нами чоловічі імена являють собою численний комплекс, що містить офіційні та неофіційні форми д</w:t>
      </w:r>
      <w:r>
        <w:rPr>
          <w:rFonts w:ascii="TimesNewRomanPSMT" w:hAnsi="TimesNewRomanPSMT"/>
          <w:color w:val="000000"/>
          <w:sz w:val="28"/>
          <w:szCs w:val="28"/>
          <w:lang w:val="uk-UA"/>
        </w:rPr>
        <w:t>охристиянських, християнських і</w:t>
      </w:r>
      <w:r w:rsidRPr="0069764A">
        <w:rPr>
          <w:rFonts w:ascii="TimesNewRomanPSMT" w:hAnsi="TimesNewRomanPSMT"/>
          <w:color w:val="000000"/>
          <w:sz w:val="28"/>
          <w:szCs w:val="28"/>
          <w:lang w:val="uk-UA"/>
        </w:rPr>
        <w:t xml:space="preserve"> нових найменувань. </w:t>
      </w:r>
      <w:proofErr w:type="spellStart"/>
      <w:r w:rsidRPr="0069764A">
        <w:rPr>
          <w:rFonts w:ascii="TimesNewRomanPSMT" w:hAnsi="TimesNewRomanPSMT"/>
          <w:color w:val="000000"/>
          <w:sz w:val="28"/>
          <w:szCs w:val="28"/>
        </w:rPr>
        <w:t>Більшість</w:t>
      </w:r>
      <w:proofErr w:type="spellEnd"/>
      <w:r w:rsidRPr="0069764A">
        <w:rPr>
          <w:rFonts w:ascii="TimesNewRomanPSMT" w:hAnsi="TimesNewRomanPSMT"/>
          <w:color w:val="000000"/>
          <w:sz w:val="28"/>
          <w:szCs w:val="28"/>
        </w:rPr>
        <w:t xml:space="preserve"> </w:t>
      </w:r>
      <w:proofErr w:type="spellStart"/>
      <w:r w:rsidRPr="0069764A">
        <w:rPr>
          <w:rFonts w:ascii="TimesNewRomanPSMT" w:hAnsi="TimesNewRomanPSMT"/>
          <w:color w:val="000000"/>
          <w:sz w:val="28"/>
          <w:szCs w:val="28"/>
        </w:rPr>
        <w:t>із</w:t>
      </w:r>
      <w:proofErr w:type="spellEnd"/>
      <w:r w:rsidRPr="0069764A">
        <w:rPr>
          <w:rFonts w:ascii="TimesNewRomanPSMT" w:hAnsi="TimesNewRomanPSMT"/>
          <w:color w:val="000000"/>
          <w:sz w:val="28"/>
          <w:szCs w:val="28"/>
        </w:rPr>
        <w:t xml:space="preserve"> них у </w:t>
      </w:r>
      <w:proofErr w:type="spellStart"/>
      <w:r w:rsidRPr="0069764A">
        <w:rPr>
          <w:rFonts w:ascii="TimesNewRomanPSMT" w:hAnsi="TimesNewRomanPSMT"/>
          <w:color w:val="000000"/>
          <w:sz w:val="28"/>
          <w:szCs w:val="28"/>
        </w:rPr>
        <w:t>матеріалах</w:t>
      </w:r>
      <w:proofErr w:type="spellEnd"/>
      <w:r w:rsidRPr="0069764A">
        <w:rPr>
          <w:rFonts w:ascii="TimesNewRomanPSMT" w:hAnsi="TimesNewRomanPSMT"/>
          <w:color w:val="000000"/>
          <w:sz w:val="28"/>
          <w:szCs w:val="28"/>
        </w:rPr>
        <w:t xml:space="preserve"> кожного </w:t>
      </w:r>
      <w:proofErr w:type="spellStart"/>
      <w:r w:rsidRPr="0069764A">
        <w:rPr>
          <w:rFonts w:ascii="TimesNewRomanPSMT" w:hAnsi="TimesNewRomanPSMT"/>
          <w:color w:val="000000"/>
          <w:sz w:val="28"/>
          <w:szCs w:val="28"/>
        </w:rPr>
        <w:t>вікового</w:t>
      </w:r>
      <w:proofErr w:type="spellEnd"/>
      <w:r w:rsidRPr="0069764A">
        <w:rPr>
          <w:rFonts w:ascii="TimesNewRomanPSMT" w:hAnsi="TimesNewRomanPSMT"/>
          <w:color w:val="000000"/>
          <w:sz w:val="28"/>
          <w:szCs w:val="28"/>
        </w:rPr>
        <w:t xml:space="preserve"> </w:t>
      </w:r>
      <w:proofErr w:type="spellStart"/>
      <w:r w:rsidRPr="0069764A">
        <w:rPr>
          <w:rFonts w:ascii="TimesNewRomanPSMT" w:hAnsi="TimesNewRomanPSMT"/>
          <w:color w:val="000000"/>
          <w:sz w:val="28"/>
          <w:szCs w:val="28"/>
        </w:rPr>
        <w:t>зрізу</w:t>
      </w:r>
      <w:proofErr w:type="spellEnd"/>
      <w:r w:rsidRPr="0069764A">
        <w:rPr>
          <w:rFonts w:ascii="TimesNewRomanPSMT" w:hAnsi="TimesNewRomanPSMT"/>
          <w:color w:val="000000"/>
          <w:sz w:val="28"/>
          <w:szCs w:val="28"/>
        </w:rPr>
        <w:t xml:space="preserve"> </w:t>
      </w:r>
      <w:proofErr w:type="spellStart"/>
      <w:r w:rsidRPr="0069764A">
        <w:rPr>
          <w:rFonts w:ascii="TimesNewRomanPSMT" w:hAnsi="TimesNewRomanPSMT"/>
          <w:color w:val="000000"/>
          <w:sz w:val="28"/>
          <w:szCs w:val="28"/>
        </w:rPr>
        <w:t>демонструє</w:t>
      </w:r>
      <w:proofErr w:type="spellEnd"/>
      <w:r w:rsidRPr="0069764A">
        <w:rPr>
          <w:rFonts w:ascii="TimesNewRomanPSMT" w:hAnsi="TimesNewRomanPSMT"/>
          <w:color w:val="000000"/>
          <w:sz w:val="28"/>
          <w:szCs w:val="28"/>
        </w:rPr>
        <w:t xml:space="preserve"> </w:t>
      </w:r>
      <w:proofErr w:type="spellStart"/>
      <w:r w:rsidRPr="0069764A">
        <w:rPr>
          <w:rFonts w:ascii="TimesNewRomanPSMT" w:hAnsi="TimesNewRomanPSMT"/>
          <w:color w:val="000000"/>
          <w:sz w:val="28"/>
          <w:szCs w:val="28"/>
        </w:rPr>
        <w:t>різний</w:t>
      </w:r>
      <w:proofErr w:type="spellEnd"/>
      <w:r w:rsidRPr="0069764A">
        <w:rPr>
          <w:rFonts w:ascii="TimesNewRomanPSMT" w:hAnsi="TimesNewRomanPSMT"/>
          <w:color w:val="000000"/>
          <w:sz w:val="28"/>
          <w:szCs w:val="28"/>
        </w:rPr>
        <w:t xml:space="preserve"> </w:t>
      </w:r>
      <w:proofErr w:type="spellStart"/>
      <w:r w:rsidRPr="0069764A">
        <w:rPr>
          <w:rFonts w:ascii="TimesNewRomanPSMT" w:hAnsi="TimesNewRomanPSMT"/>
          <w:color w:val="000000"/>
          <w:sz w:val="28"/>
          <w:szCs w:val="28"/>
        </w:rPr>
        <w:t>ступінь</w:t>
      </w:r>
      <w:proofErr w:type="spellEnd"/>
      <w:r w:rsidRPr="0069764A">
        <w:rPr>
          <w:rFonts w:ascii="TimesNewRomanPSMT" w:hAnsi="TimesNewRomanPSMT"/>
          <w:color w:val="000000"/>
          <w:sz w:val="28"/>
          <w:szCs w:val="28"/>
        </w:rPr>
        <w:t xml:space="preserve"> </w:t>
      </w:r>
      <w:proofErr w:type="spellStart"/>
      <w:r w:rsidRPr="0069764A">
        <w:rPr>
          <w:rFonts w:ascii="TimesNewRomanPSMT" w:hAnsi="TimesNewRomanPSMT"/>
          <w:color w:val="000000"/>
          <w:sz w:val="28"/>
          <w:szCs w:val="28"/>
        </w:rPr>
        <w:t>активності</w:t>
      </w:r>
      <w:proofErr w:type="spellEnd"/>
      <w:r w:rsidRPr="0069764A">
        <w:rPr>
          <w:rFonts w:ascii="TimesNewRomanPSMT" w:hAnsi="TimesNewRomanPSMT"/>
          <w:color w:val="000000"/>
          <w:sz w:val="28"/>
          <w:szCs w:val="28"/>
        </w:rPr>
        <w:t xml:space="preserve">. </w:t>
      </w:r>
      <w:proofErr w:type="spellStart"/>
      <w:r w:rsidRPr="0069764A">
        <w:rPr>
          <w:rFonts w:ascii="TimesNewRomanPSMT" w:hAnsi="TimesNewRomanPSMT"/>
          <w:color w:val="000000"/>
          <w:sz w:val="28"/>
          <w:szCs w:val="28"/>
        </w:rPr>
        <w:t>Міра</w:t>
      </w:r>
      <w:proofErr w:type="spellEnd"/>
      <w:r w:rsidRPr="0069764A">
        <w:rPr>
          <w:rFonts w:ascii="TimesNewRomanPSMT" w:hAnsi="TimesNewRomanPSMT"/>
          <w:color w:val="000000"/>
          <w:sz w:val="28"/>
          <w:szCs w:val="28"/>
        </w:rPr>
        <w:t xml:space="preserve"> </w:t>
      </w:r>
      <w:proofErr w:type="spellStart"/>
      <w:r w:rsidRPr="0069764A">
        <w:rPr>
          <w:rFonts w:ascii="TimesNewRomanPSMT" w:hAnsi="TimesNewRomanPSMT"/>
          <w:color w:val="000000"/>
          <w:sz w:val="28"/>
          <w:szCs w:val="28"/>
        </w:rPr>
        <w:t>привабливості</w:t>
      </w:r>
      <w:proofErr w:type="spellEnd"/>
      <w:r w:rsidRPr="0069764A">
        <w:rPr>
          <w:rFonts w:ascii="TimesNewRomanPSMT" w:hAnsi="TimesNewRomanPSMT"/>
          <w:color w:val="000000"/>
          <w:sz w:val="28"/>
          <w:szCs w:val="28"/>
        </w:rPr>
        <w:t xml:space="preserve"> кожного </w:t>
      </w:r>
      <w:proofErr w:type="spellStart"/>
      <w:r w:rsidRPr="0069764A">
        <w:rPr>
          <w:rFonts w:ascii="TimesNewRomanPSMT" w:hAnsi="TimesNewRomanPSMT"/>
          <w:color w:val="000000"/>
          <w:sz w:val="28"/>
          <w:szCs w:val="28"/>
        </w:rPr>
        <w:t>імені</w:t>
      </w:r>
      <w:proofErr w:type="spellEnd"/>
      <w:r w:rsidRPr="0069764A">
        <w:rPr>
          <w:rFonts w:ascii="TimesNewRomanPSMT" w:hAnsi="TimesNewRomanPSMT"/>
          <w:color w:val="000000"/>
          <w:sz w:val="28"/>
          <w:szCs w:val="28"/>
        </w:rPr>
        <w:t xml:space="preserve"> </w:t>
      </w:r>
      <w:proofErr w:type="spellStart"/>
      <w:r w:rsidRPr="0069764A">
        <w:rPr>
          <w:rFonts w:ascii="TimesNewRomanPSMT" w:hAnsi="TimesNewRomanPSMT"/>
          <w:color w:val="000000"/>
          <w:sz w:val="28"/>
          <w:szCs w:val="28"/>
        </w:rPr>
        <w:t>визначається</w:t>
      </w:r>
      <w:proofErr w:type="spellEnd"/>
      <w:r w:rsidRPr="0069764A">
        <w:rPr>
          <w:rFonts w:ascii="TimesNewRomanPSMT" w:hAnsi="TimesNewRomanPSMT"/>
          <w:color w:val="000000"/>
          <w:sz w:val="28"/>
          <w:szCs w:val="28"/>
        </w:rPr>
        <w:t xml:space="preserve"> перш за все </w:t>
      </w:r>
      <w:proofErr w:type="spellStart"/>
      <w:r w:rsidRPr="0069764A">
        <w:rPr>
          <w:rFonts w:ascii="TimesNewRomanPSMT" w:hAnsi="TimesNewRomanPSMT"/>
          <w:color w:val="000000"/>
          <w:sz w:val="28"/>
          <w:szCs w:val="28"/>
        </w:rPr>
        <w:t>традиційністю</w:t>
      </w:r>
      <w:proofErr w:type="spellEnd"/>
      <w:r w:rsidRPr="0069764A">
        <w:rPr>
          <w:rFonts w:ascii="TimesNewRomanPSMT" w:hAnsi="TimesNewRomanPSMT"/>
          <w:color w:val="000000"/>
          <w:sz w:val="28"/>
          <w:szCs w:val="28"/>
        </w:rPr>
        <w:t xml:space="preserve">, </w:t>
      </w:r>
      <w:proofErr w:type="spellStart"/>
      <w:r w:rsidRPr="0069764A">
        <w:rPr>
          <w:rFonts w:ascii="TimesNewRomanPSMT" w:hAnsi="TimesNewRomanPSMT"/>
          <w:color w:val="000000"/>
          <w:sz w:val="28"/>
          <w:szCs w:val="28"/>
        </w:rPr>
        <w:t>релігійністю</w:t>
      </w:r>
      <w:proofErr w:type="spellEnd"/>
      <w:r w:rsidRPr="0069764A">
        <w:rPr>
          <w:rFonts w:ascii="TimesNewRomanPSMT" w:hAnsi="TimesNewRomanPSMT"/>
          <w:color w:val="000000"/>
          <w:sz w:val="28"/>
          <w:szCs w:val="28"/>
        </w:rPr>
        <w:t xml:space="preserve"> та </w:t>
      </w:r>
      <w:proofErr w:type="spellStart"/>
      <w:r w:rsidRPr="0069764A">
        <w:rPr>
          <w:rFonts w:ascii="TimesNewRomanPSMT" w:hAnsi="TimesNewRomanPSMT"/>
          <w:color w:val="000000"/>
          <w:sz w:val="28"/>
          <w:szCs w:val="28"/>
        </w:rPr>
        <w:t>милозвучністю</w:t>
      </w:r>
      <w:proofErr w:type="spellEnd"/>
      <w:r w:rsidRPr="0069764A">
        <w:rPr>
          <w:rFonts w:ascii="TimesNewRomanPSMT" w:hAnsi="TimesNewRomanPSMT"/>
          <w:color w:val="000000"/>
          <w:sz w:val="28"/>
          <w:szCs w:val="28"/>
        </w:rPr>
        <w:t>.</w:t>
      </w:r>
    </w:p>
    <w:p w:rsidR="00BA6C7F" w:rsidRDefault="00BA6C7F" w:rsidP="00BA6C7F">
      <w:pPr>
        <w:spacing w:after="0" w:line="360" w:lineRule="auto"/>
        <w:jc w:val="both"/>
        <w:rPr>
          <w:rFonts w:ascii="TimesNewRomanPSMT" w:hAnsi="TimesNewRomanPSMT"/>
          <w:color w:val="000000"/>
          <w:sz w:val="28"/>
          <w:szCs w:val="28"/>
          <w:lang w:val="uk-UA"/>
        </w:rPr>
      </w:pPr>
      <w:r>
        <w:rPr>
          <w:rFonts w:ascii="TimesNewRomanPSMT" w:hAnsi="TimesNewRomanPSMT"/>
          <w:color w:val="000000"/>
          <w:lang w:val="uk-UA"/>
        </w:rPr>
        <w:t xml:space="preserve">       </w:t>
      </w:r>
      <w:r w:rsidRPr="00D717CF">
        <w:rPr>
          <w:rFonts w:ascii="TimesNewRomanPSMT" w:hAnsi="TimesNewRomanPSMT"/>
          <w:color w:val="000000"/>
          <w:sz w:val="28"/>
          <w:szCs w:val="28"/>
          <w:lang w:val="uk-UA"/>
        </w:rPr>
        <w:t xml:space="preserve">Жіночий репертуар виявився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  <w:lang w:val="uk-UA"/>
        </w:rPr>
        <w:t>об’ємнішим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  <w:lang w:val="uk-UA"/>
        </w:rPr>
        <w:t xml:space="preserve"> за кількістю і різноманітнішим за складом, ніж чоловічий. </w:t>
      </w:r>
      <w:r w:rsidRPr="00DA465B">
        <w:rPr>
          <w:rFonts w:ascii="TimesNewRomanPSMT" w:hAnsi="TimesNewRomanPSMT"/>
          <w:color w:val="000000"/>
          <w:sz w:val="28"/>
          <w:szCs w:val="28"/>
          <w:lang w:val="uk-UA"/>
        </w:rPr>
        <w:t>Значно жвавішою виявилася і його динаміка. Як і в чоловічих уподобаннях, у жіночому фонді оновлення симпатій кожного зрізу відбувається, в основному, за рахунок периферійної частини імен, жіночий фонд виявився більш проникним для нових одиниць, а загалом, як і чоловічий, містить різнобарвні імена: давні календарні, нові та виразно іншомовні.</w:t>
      </w:r>
    </w:p>
    <w:p w:rsidR="00BA6C7F" w:rsidRPr="00D717CF" w:rsidRDefault="00BA6C7F" w:rsidP="00BA6C7F">
      <w:pPr>
        <w:spacing w:after="0" w:line="360" w:lineRule="auto"/>
        <w:jc w:val="both"/>
        <w:rPr>
          <w:rFonts w:ascii="TimesNewRomanPSMT" w:hAnsi="TimesNewRomanPSMT"/>
          <w:color w:val="000000"/>
          <w:sz w:val="28"/>
          <w:szCs w:val="28"/>
          <w:lang w:val="uk-UA"/>
        </w:rPr>
      </w:pPr>
      <w:r>
        <w:rPr>
          <w:rFonts w:ascii="TimesNewRomanPSMT" w:hAnsi="TimesNewRomanPSMT"/>
          <w:color w:val="000000"/>
          <w:sz w:val="28"/>
          <w:szCs w:val="28"/>
          <w:lang w:val="uk-UA"/>
        </w:rPr>
        <w:t xml:space="preserve">         </w:t>
      </w:r>
      <w:r w:rsidRPr="00D717CF">
        <w:rPr>
          <w:rFonts w:ascii="TimesNewRomanPSMT" w:hAnsi="TimesNewRomanPSMT"/>
          <w:color w:val="000000"/>
          <w:sz w:val="28"/>
          <w:szCs w:val="28"/>
          <w:lang w:val="uk-UA"/>
        </w:rPr>
        <w:t>Склад симпатій у виборі імені активно змінюється: одні імена поступово витісняють інші, місця архаїзованих займають нові найменування</w:t>
      </w:r>
      <w:r>
        <w:rPr>
          <w:rFonts w:ascii="TimesNewRomanPSMT" w:hAnsi="TimesNewRomanPSMT"/>
          <w:color w:val="000000"/>
          <w:sz w:val="28"/>
          <w:szCs w:val="28"/>
          <w:lang w:val="uk-UA"/>
        </w:rPr>
        <w:t>.</w:t>
      </w:r>
    </w:p>
    <w:p w:rsidR="00BA6C7F" w:rsidRDefault="00BA6C7F" w:rsidP="00BA6C7F">
      <w:pPr>
        <w:spacing w:after="0" w:line="360" w:lineRule="auto"/>
        <w:jc w:val="both"/>
        <w:rPr>
          <w:rFonts w:ascii="TimesNewRomanPSMT" w:hAnsi="TimesNewRomanPSMT"/>
          <w:color w:val="000000"/>
          <w:sz w:val="28"/>
          <w:szCs w:val="28"/>
          <w:lang w:val="uk-UA"/>
        </w:rPr>
      </w:pPr>
      <w:r>
        <w:rPr>
          <w:rFonts w:ascii="TimesNewRomanPSMT" w:hAnsi="TimesNewRomanPSMT"/>
          <w:color w:val="000000"/>
        </w:rPr>
        <w:t xml:space="preserve">. </w:t>
      </w:r>
      <w:r>
        <w:rPr>
          <w:rFonts w:ascii="TimesNewRomanPSMT" w:hAnsi="TimesNewRomanPSMT"/>
          <w:color w:val="000000"/>
          <w:lang w:val="uk-UA"/>
        </w:rPr>
        <w:t xml:space="preserve">   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Мотиви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 xml:space="preserve">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вибору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 xml:space="preserve">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імені</w:t>
      </w:r>
      <w:proofErr w:type="spellEnd"/>
      <w:r>
        <w:rPr>
          <w:rFonts w:ascii="TimesNewRomanPSMT" w:hAnsi="TimesNewRomanPSMT"/>
          <w:color w:val="000000"/>
          <w:sz w:val="28"/>
          <w:szCs w:val="28"/>
          <w:lang w:val="uk-UA"/>
        </w:rPr>
        <w:t>,</w:t>
      </w:r>
      <w:r w:rsidRPr="00D717CF">
        <w:rPr>
          <w:rFonts w:ascii="TimesNewRomanPSMT" w:hAnsi="TimesNewRomanPSMT"/>
          <w:color w:val="000000"/>
          <w:sz w:val="28"/>
          <w:szCs w:val="28"/>
        </w:rPr>
        <w:t xml:space="preserve"> як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найкращого</w:t>
      </w:r>
      <w:proofErr w:type="spellEnd"/>
      <w:r>
        <w:rPr>
          <w:rFonts w:ascii="TimesNewRomanPSMT" w:hAnsi="TimesNewRomanPSMT"/>
          <w:color w:val="000000"/>
          <w:sz w:val="28"/>
          <w:szCs w:val="28"/>
          <w:lang w:val="uk-UA"/>
        </w:rPr>
        <w:t>,</w:t>
      </w:r>
      <w:r w:rsidRPr="00D717CF">
        <w:rPr>
          <w:rFonts w:ascii="TimesNewRomanPSMT" w:hAnsi="TimesNewRomanPSMT"/>
          <w:color w:val="000000"/>
          <w:sz w:val="28"/>
          <w:szCs w:val="28"/>
        </w:rPr>
        <w:t xml:space="preserve"> в наших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матеріалах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 xml:space="preserve">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виявилися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 xml:space="preserve">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різними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>. Дале</w:t>
      </w:r>
      <w:r>
        <w:rPr>
          <w:rFonts w:ascii="TimesNewRomanPSMT" w:hAnsi="TimesNewRomanPSMT"/>
          <w:color w:val="000000"/>
          <w:sz w:val="28"/>
          <w:szCs w:val="28"/>
        </w:rPr>
        <w:t xml:space="preserve">ко не вся </w:t>
      </w:r>
      <w:proofErr w:type="spellStart"/>
      <w:r>
        <w:rPr>
          <w:rFonts w:ascii="TimesNewRomanPSMT" w:hAnsi="TimesNewRomanPSMT"/>
          <w:color w:val="000000"/>
          <w:sz w:val="28"/>
          <w:szCs w:val="28"/>
        </w:rPr>
        <w:t>інформація</w:t>
      </w:r>
      <w:proofErr w:type="spellEnd"/>
      <w:r>
        <w:rPr>
          <w:rFonts w:ascii="TimesNewRomanPSMT" w:hAnsi="TimesNewRomanPSMT"/>
          <w:color w:val="000000"/>
          <w:sz w:val="28"/>
          <w:szCs w:val="28"/>
        </w:rPr>
        <w:t xml:space="preserve">, </w:t>
      </w:r>
      <w:proofErr w:type="spellStart"/>
      <w:r>
        <w:rPr>
          <w:rFonts w:ascii="TimesNewRomanPSMT" w:hAnsi="TimesNewRomanPSMT"/>
          <w:color w:val="000000"/>
          <w:sz w:val="28"/>
          <w:szCs w:val="28"/>
        </w:rPr>
        <w:t>що</w:t>
      </w:r>
      <w:proofErr w:type="spellEnd"/>
      <w:r>
        <w:rPr>
          <w:rFonts w:ascii="TimesNewRomanPSMT" w:hAnsi="TimesNewRomanPSMT"/>
          <w:color w:val="000000"/>
          <w:sz w:val="28"/>
          <w:szCs w:val="28"/>
        </w:rPr>
        <w:t xml:space="preserve"> </w:t>
      </w:r>
      <w:r>
        <w:rPr>
          <w:rFonts w:ascii="TimesNewRomanPSMT" w:hAnsi="TimesNewRomanPSMT"/>
          <w:color w:val="000000"/>
          <w:sz w:val="28"/>
          <w:szCs w:val="28"/>
          <w:lang w:val="uk-UA"/>
        </w:rPr>
        <w:t>міститься</w:t>
      </w:r>
      <w:r w:rsidRPr="00D717CF">
        <w:rPr>
          <w:rFonts w:ascii="TimesNewRomanPSMT" w:hAnsi="TimesNewRomanPSMT"/>
          <w:color w:val="000000"/>
          <w:sz w:val="28"/>
          <w:szCs w:val="28"/>
        </w:rPr>
        <w:t xml:space="preserve"> в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імені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 xml:space="preserve">,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впливає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 xml:space="preserve"> на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прихильність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 xml:space="preserve"> до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нього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 xml:space="preserve">,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бо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 xml:space="preserve"> далеко не в</w:t>
      </w:r>
      <w:r>
        <w:rPr>
          <w:rFonts w:ascii="TimesNewRomanPSMT" w:hAnsi="TimesNewRomanPSMT"/>
          <w:color w:val="000000"/>
          <w:sz w:val="28"/>
          <w:szCs w:val="28"/>
        </w:rPr>
        <w:t xml:space="preserve">ся </w:t>
      </w:r>
      <w:proofErr w:type="spellStart"/>
      <w:r>
        <w:rPr>
          <w:rFonts w:ascii="TimesNewRomanPSMT" w:hAnsi="TimesNewRomanPSMT"/>
          <w:color w:val="000000"/>
          <w:sz w:val="28"/>
          <w:szCs w:val="28"/>
        </w:rPr>
        <w:t>ця</w:t>
      </w:r>
      <w:proofErr w:type="spellEnd"/>
      <w:r>
        <w:rPr>
          <w:rFonts w:ascii="TimesNewRomanPSMT" w:hAnsi="TimesNewRomanPSMT"/>
          <w:color w:val="000000"/>
          <w:sz w:val="28"/>
          <w:szCs w:val="28"/>
        </w:rPr>
        <w:t xml:space="preserve"> </w:t>
      </w:r>
      <w:proofErr w:type="spellStart"/>
      <w:r>
        <w:rPr>
          <w:rFonts w:ascii="TimesNewRomanPSMT" w:hAnsi="TimesNewRomanPSMT"/>
          <w:color w:val="000000"/>
          <w:sz w:val="28"/>
          <w:szCs w:val="28"/>
        </w:rPr>
        <w:t>інформація</w:t>
      </w:r>
      <w:proofErr w:type="spellEnd"/>
      <w:r>
        <w:rPr>
          <w:rFonts w:ascii="TimesNewRomanPSMT" w:hAnsi="TimesNewRomanPSMT"/>
          <w:color w:val="000000"/>
          <w:sz w:val="28"/>
          <w:szCs w:val="28"/>
        </w:rPr>
        <w:t xml:space="preserve"> </w:t>
      </w:r>
      <w:proofErr w:type="spellStart"/>
      <w:r>
        <w:rPr>
          <w:rFonts w:ascii="TimesNewRomanPSMT" w:hAnsi="TimesNewRomanPSMT"/>
          <w:color w:val="000000"/>
          <w:sz w:val="28"/>
          <w:szCs w:val="28"/>
        </w:rPr>
        <w:t>імені</w:t>
      </w:r>
      <w:proofErr w:type="spellEnd"/>
      <w:r>
        <w:rPr>
          <w:rFonts w:ascii="TimesNewRomanPSMT" w:hAnsi="TimesNewRomanPSMT"/>
          <w:color w:val="000000"/>
          <w:sz w:val="28"/>
          <w:szCs w:val="28"/>
        </w:rPr>
        <w:t xml:space="preserve"> </w:t>
      </w:r>
      <w:r>
        <w:rPr>
          <w:rFonts w:ascii="TimesNewRomanPSMT" w:hAnsi="TimesNewRomanPSMT"/>
          <w:color w:val="000000"/>
          <w:sz w:val="28"/>
          <w:szCs w:val="28"/>
          <w:lang w:val="uk-UA"/>
        </w:rPr>
        <w:t>відома</w:t>
      </w:r>
      <w:r w:rsidRPr="00D717CF">
        <w:rPr>
          <w:rFonts w:ascii="TimesNewRomanPSMT" w:hAnsi="TimesNewRomanPSMT"/>
          <w:color w:val="000000"/>
          <w:sz w:val="28"/>
          <w:szCs w:val="28"/>
        </w:rPr>
        <w:t xml:space="preserve"> для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анкетованих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 xml:space="preserve">. Головною причиною,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що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 xml:space="preserve">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впливає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 xml:space="preserve"> на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ступінь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 xml:space="preserve">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популярності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 xml:space="preserve">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найуживаніших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 xml:space="preserve">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імен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 xml:space="preserve">, є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традиція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 xml:space="preserve">, на яку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певним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 xml:space="preserve"> чином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впливає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 xml:space="preserve"> і мода. Спад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популярності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 xml:space="preserve">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імені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 xml:space="preserve">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може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 xml:space="preserve"> бути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викликаний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 xml:space="preserve"> і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його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 xml:space="preserve">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негативними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 xml:space="preserve">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конотаціями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 xml:space="preserve">. На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ступінь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 xml:space="preserve">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привабливості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 xml:space="preserve">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імені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 xml:space="preserve">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впливає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 xml:space="preserve"> й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фоносимволіка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 xml:space="preserve">,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фонетична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 xml:space="preserve"> форма </w:t>
      </w:r>
      <w:proofErr w:type="spellStart"/>
      <w:r w:rsidRPr="00D717CF">
        <w:rPr>
          <w:rFonts w:ascii="TimesNewRomanPSMT" w:hAnsi="TimesNewRomanPSMT"/>
          <w:color w:val="000000"/>
          <w:sz w:val="28"/>
          <w:szCs w:val="28"/>
        </w:rPr>
        <w:t>антропоніма</w:t>
      </w:r>
      <w:proofErr w:type="spellEnd"/>
      <w:r w:rsidRPr="00D717CF">
        <w:rPr>
          <w:rFonts w:ascii="TimesNewRomanPSMT" w:hAnsi="TimesNewRomanPSMT"/>
          <w:color w:val="000000"/>
          <w:sz w:val="28"/>
          <w:szCs w:val="28"/>
        </w:rPr>
        <w:t>.</w:t>
      </w:r>
    </w:p>
    <w:p w:rsidR="00BA6C7F" w:rsidRPr="001C10AE" w:rsidRDefault="00BA6C7F" w:rsidP="00BA6C7F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NewRomanPSMT" w:hAnsi="TimesNewRomanPSMT"/>
          <w:color w:val="000000"/>
          <w:sz w:val="28"/>
          <w:szCs w:val="28"/>
          <w:lang w:val="uk-UA"/>
        </w:rPr>
        <w:t xml:space="preserve">        </w:t>
      </w:r>
      <w:r w:rsidRPr="001C10A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Прізвиська є другим ім’ям. Виникнення їх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завжди </w:t>
      </w:r>
      <w:r w:rsidRPr="001C10AE">
        <w:rPr>
          <w:rFonts w:ascii="Times New Roman" w:eastAsia="Times New Roman" w:hAnsi="Times New Roman"/>
          <w:sz w:val="28"/>
          <w:szCs w:val="28"/>
          <w:lang w:val="uk-UA" w:eastAsia="ru-RU"/>
        </w:rPr>
        <w:t>мотивоване, вони тяжіють до різн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их конотацій, тому неформальні й </w:t>
      </w:r>
      <w:r w:rsidRPr="001C10AE">
        <w:rPr>
          <w:rFonts w:ascii="Times New Roman" w:eastAsia="Times New Roman" w:hAnsi="Times New Roman"/>
          <w:sz w:val="28"/>
          <w:szCs w:val="28"/>
          <w:lang w:val="uk-UA" w:eastAsia="ru-RU"/>
        </w:rPr>
        <w:t>особистісні.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Вони,</w:t>
      </w:r>
      <w:r w:rsidRPr="001C10A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як елемент традиційної народної культури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,</w:t>
      </w:r>
      <w:r w:rsidRPr="001C10A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є складовою у формуванні національної самосвідомості, яку характеризують пізнавальний та емоційни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й компоненти. Прізвиська дають </w:t>
      </w:r>
      <w:r w:rsidRPr="00A55787">
        <w:rPr>
          <w:rFonts w:ascii="Times New Roman" w:hAnsi="Times New Roman"/>
          <w:color w:val="000000"/>
          <w:sz w:val="28"/>
          <w:szCs w:val="28"/>
          <w:shd w:val="clear" w:color="auto" w:fill="F8F8EF"/>
        </w:rPr>
        <w:t>ґ</w:t>
      </w:r>
      <w:proofErr w:type="spellStart"/>
      <w:r w:rsidRPr="001C10AE">
        <w:rPr>
          <w:rFonts w:ascii="Times New Roman" w:eastAsia="Times New Roman" w:hAnsi="Times New Roman"/>
          <w:sz w:val="28"/>
          <w:szCs w:val="28"/>
          <w:lang w:val="uk-UA" w:eastAsia="ru-RU"/>
        </w:rPr>
        <w:t>рунт</w:t>
      </w:r>
      <w:proofErr w:type="spellEnd"/>
      <w:r w:rsidRPr="001C10A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для роздумів над обставинами, за яких вони творяться, допомагають зрозуміти  особливості характеру найменованих, в цілому допомагають зрозуміти життя в усіх його проявах.</w:t>
      </w:r>
    </w:p>
    <w:p w:rsidR="00BA6C7F" w:rsidRPr="001351B5" w:rsidRDefault="00BA6C7F" w:rsidP="00BA6C7F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C10AE"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 xml:space="preserve">   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hAnsi="Times New Roman"/>
          <w:sz w:val="28"/>
          <w:szCs w:val="28"/>
          <w:lang w:val="uk-UA"/>
        </w:rPr>
        <w:t xml:space="preserve">  Досліджувані нами прізвиська виявилися різноманітними (усього було зафіксовано 118 найменувань). </w:t>
      </w:r>
    </w:p>
    <w:p w:rsidR="00BA6C7F" w:rsidRDefault="00BA6C7F" w:rsidP="00BA6C7F">
      <w:p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Найчисельнішу групу становлять прізвиська, що характеризують зовнішній вигляд носія (52 найменування, а від загальної кількості зібраних прізвиськ це 44,06 %).</w:t>
      </w:r>
    </w:p>
    <w:p w:rsidR="00BA6C7F" w:rsidRDefault="00BA6C7F" w:rsidP="00BA6C7F">
      <w:p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Наступною є група прізвиськ, в основі яких лежать особливості мовлення носія – 16 одиниць (від загальної кількості прізвиськ це 13,55 %).</w:t>
      </w:r>
    </w:p>
    <w:p w:rsidR="00BA6C7F" w:rsidRDefault="00BA6C7F" w:rsidP="00BA6C7F">
      <w:p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Третю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групу прізвиськ складають ті, які вказують на особливості поведінки чи характеру носія – їх 9 найменувань, відповідно 7,62 %.</w:t>
      </w:r>
    </w:p>
    <w:p w:rsidR="00BA6C7F" w:rsidRDefault="00BA6C7F" w:rsidP="00BA6C7F">
      <w:p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  Одну із груп становлять прізвиська, мотивацією яких є професія чи рід занять особи. Таких прізвиськ налічується 7, що становить 5,93 % від загальної кількості зібраних прізвиськ.</w:t>
      </w:r>
    </w:p>
    <w:p w:rsidR="00BA6C7F" w:rsidRDefault="00BA6C7F" w:rsidP="00BA6C7F">
      <w:p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  У кожному селі будь-якого регіону поширені прізвиська, які вказують на національність, місце народження чи проживання особи. Так і наше досліджуване село не є винятком. Таких прізвиськ у ньому нараховується лише 4, відповідно це 3,38 %.</w:t>
      </w:r>
    </w:p>
    <w:p w:rsidR="00BA6C7F" w:rsidRDefault="00BA6C7F" w:rsidP="00BA6C7F">
      <w:pPr>
        <w:pStyle w:val="HTML"/>
        <w:shd w:val="clear" w:color="auto" w:fill="FFFFFF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       Окрему велику групу складають прізвиська, які утворені від             власних назв (18 найменувань, від загальної кількості зібраних прізвиськ це 15,25 %).</w:t>
      </w:r>
    </w:p>
    <w:p w:rsidR="00BA6C7F" w:rsidRDefault="00BA6C7F" w:rsidP="00BA6C7F">
      <w:p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 Найменшу групу онімів, які свідчать про віросповідання носіїв становлять  лише 2 найменування і проявляються вони у 1,69 % від загальної кількості.</w:t>
      </w:r>
    </w:p>
    <w:p w:rsidR="00BA6C7F" w:rsidRDefault="00BA6C7F" w:rsidP="00BA6C7F">
      <w:p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  І останню групу формують  оніми, інформанти яких не змогли пояснити їхню мотивацію. Таких прізвиськ налічується 10 і відповідно                       це 8,47 %.</w:t>
      </w:r>
    </w:p>
    <w:p w:rsidR="00BA6C7F" w:rsidRDefault="00BA6C7F" w:rsidP="00BA6C7F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Отже,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з</w:t>
      </w:r>
      <w:r w:rsidRPr="00013C12">
        <w:rPr>
          <w:rFonts w:ascii="Times New Roman" w:eastAsia="Times New Roman" w:hAnsi="Times New Roman"/>
          <w:sz w:val="28"/>
          <w:szCs w:val="28"/>
          <w:lang w:val="uk-UA" w:eastAsia="ru-RU"/>
        </w:rPr>
        <w:t>а прізвиськом, клеймом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, ярликом</w:t>
      </w:r>
      <w:r w:rsidRPr="00013C1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нівелюється особистість. У цьому їх головна особливість. Нависаючи над о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собистістю, прізвиська пускають </w:t>
      </w:r>
      <w:r w:rsidRPr="00013C1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глибоке коріння в її структуру, руйнуючи, спотворюючи, перекручуючи нормальний розвиток. Водночас прізвисько відрізняє людину з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  </w:t>
      </w:r>
      <w:r w:rsidRPr="00013C1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усього колективу, не повторюється серед носіїв так часто, як ім’я, може </w:t>
      </w:r>
      <w:r w:rsidRPr="00013C12"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 xml:space="preserve">вказувати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на переваги та недоліки особи. </w:t>
      </w:r>
      <w:r w:rsidRPr="00A943A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У кожному разі прізвисько неспроможне охарактеризувати людину в усій її повноті. Найкращим звертанням, що виключало би будь-які оцінки, можна вважати ім'я, дане людині при народженні. Ніхто не має права на маніпуляцію людиною, її свідомістю.</w:t>
      </w:r>
    </w:p>
    <w:p w:rsidR="00BA6C7F" w:rsidRPr="00A32F27" w:rsidRDefault="00BA6C7F" w:rsidP="00BA6C7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A6C7F" w:rsidRDefault="00BA6C7F" w:rsidP="00BA6C7F">
      <w:p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BA6C7F" w:rsidRDefault="00BA6C7F" w:rsidP="00BA6C7F">
      <w:p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BA6C7F" w:rsidRDefault="00BA6C7F" w:rsidP="00BA6C7F">
      <w:p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BA6C7F" w:rsidRDefault="00BA6C7F" w:rsidP="00BA6C7F">
      <w:p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BA6C7F" w:rsidRDefault="00BA6C7F" w:rsidP="00BA6C7F">
      <w:p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BA6C7F" w:rsidRDefault="00BA6C7F" w:rsidP="00BA6C7F">
      <w:p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BA6C7F" w:rsidRDefault="00BA6C7F" w:rsidP="00BA6C7F">
      <w:p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BA6C7F" w:rsidRDefault="00BA6C7F" w:rsidP="00BA6C7F">
      <w:p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BA6C7F" w:rsidRDefault="00BA6C7F" w:rsidP="00BA6C7F">
      <w:p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BA6C7F" w:rsidRDefault="00BA6C7F" w:rsidP="00BA6C7F">
      <w:p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BA6C7F" w:rsidRDefault="00BA6C7F" w:rsidP="00BA6C7F">
      <w:p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BA6C7F" w:rsidRDefault="00BA6C7F" w:rsidP="00BA6C7F">
      <w:p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BA6C7F" w:rsidRDefault="00BA6C7F" w:rsidP="00BA6C7F">
      <w:p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BA6C7F" w:rsidRDefault="00BA6C7F" w:rsidP="00BA6C7F">
      <w:p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BA6C7F" w:rsidRDefault="00BA6C7F" w:rsidP="00BA6C7F">
      <w:p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BA6C7F" w:rsidRDefault="00BA6C7F" w:rsidP="00BA6C7F">
      <w:p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BA6C7F" w:rsidRDefault="00BA6C7F" w:rsidP="00BA6C7F">
      <w:p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BA6C7F" w:rsidRDefault="00BA6C7F" w:rsidP="00BA6C7F">
      <w:p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BA6C7F" w:rsidRDefault="00BA6C7F" w:rsidP="00BA6C7F">
      <w:p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BA6C7F" w:rsidRDefault="00BA6C7F" w:rsidP="00BA6C7F">
      <w:p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BA6C7F" w:rsidRDefault="00BA6C7F" w:rsidP="00BA6C7F">
      <w:p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BA6C7F" w:rsidRDefault="00BA6C7F" w:rsidP="00BA6C7F">
      <w:p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520223" w:rsidRDefault="00BA6C7F" w:rsidP="00BA6C7F">
      <w:p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                     </w:t>
      </w:r>
    </w:p>
    <w:p w:rsidR="00520223" w:rsidRDefault="00520223" w:rsidP="00BA6C7F">
      <w:p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BA6C7F" w:rsidRDefault="00520223" w:rsidP="00BA6C7F">
      <w:p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                      </w:t>
      </w:r>
      <w:bookmarkStart w:id="0" w:name="_GoBack"/>
      <w:bookmarkEnd w:id="0"/>
      <w:r w:rsidR="00BA6C7F">
        <w:rPr>
          <w:rFonts w:ascii="Times New Roman" w:hAnsi="Times New Roman"/>
          <w:b/>
          <w:sz w:val="28"/>
          <w:szCs w:val="28"/>
          <w:lang w:val="uk-UA"/>
        </w:rPr>
        <w:t xml:space="preserve"> СПИСОК ВИКОРИСТАНОЇ ЛІТЕРАТУРИ</w:t>
      </w:r>
    </w:p>
    <w:p w:rsidR="00BA6C7F" w:rsidRDefault="00BA6C7F" w:rsidP="00BA6C7F">
      <w:pPr>
        <w:pStyle w:val="a3"/>
        <w:numPr>
          <w:ilvl w:val="0"/>
          <w:numId w:val="5"/>
        </w:num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Антонюк О. В. Мотиви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прізвиськової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номінації с.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Калиново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Костянтинівського р-ну Донецької обл. / О. В. Антонюк // Питання сучасної ономастики. – Дніпропетровськ, 1997.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89 (3). –                       С. 30 – 89. </w:t>
      </w:r>
    </w:p>
    <w:p w:rsidR="00BA6C7F" w:rsidRDefault="00BA6C7F" w:rsidP="00BA6C7F">
      <w:pPr>
        <w:pStyle w:val="a3"/>
        <w:numPr>
          <w:ilvl w:val="0"/>
          <w:numId w:val="5"/>
        </w:num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Архипов Г. А. Прозвища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жител</w:t>
      </w:r>
      <w:r w:rsidRPr="003247D5">
        <w:rPr>
          <w:rFonts w:ascii="Times New Roman" w:hAnsi="Times New Roman"/>
          <w:sz w:val="28"/>
          <w:szCs w:val="28"/>
          <w:lang w:val="uk-UA"/>
        </w:rPr>
        <w:t>ей</w:t>
      </w:r>
      <w:proofErr w:type="spellEnd"/>
      <w:r w:rsidRPr="003247D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деревни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Средние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Юри /                              Г. А. Архипов // Ономастика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Поволжья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материалы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ІІІ </w:t>
      </w:r>
      <w:r>
        <w:rPr>
          <w:rFonts w:ascii="Times New Roman" w:hAnsi="Times New Roman"/>
          <w:sz w:val="28"/>
          <w:szCs w:val="28"/>
        </w:rPr>
        <w:t xml:space="preserve">конференции по ономастике Поволжья / ред. Р. Г. </w:t>
      </w:r>
      <w:proofErr w:type="spellStart"/>
      <w:r>
        <w:rPr>
          <w:rFonts w:ascii="Times New Roman" w:hAnsi="Times New Roman"/>
          <w:sz w:val="28"/>
          <w:szCs w:val="28"/>
        </w:rPr>
        <w:t>Кузеев</w:t>
      </w:r>
      <w:proofErr w:type="spellEnd"/>
      <w:r>
        <w:rPr>
          <w:rFonts w:ascii="Times New Roman" w:hAnsi="Times New Roman"/>
          <w:sz w:val="28"/>
          <w:szCs w:val="28"/>
        </w:rPr>
        <w:t>, В. А. Никонов. – Уфа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1973. – </w:t>
      </w:r>
      <w:proofErr w:type="spellStart"/>
      <w:r>
        <w:rPr>
          <w:rFonts w:ascii="Times New Roman" w:hAnsi="Times New Roman"/>
          <w:sz w:val="28"/>
          <w:szCs w:val="28"/>
        </w:rPr>
        <w:t>Вып</w:t>
      </w:r>
      <w:proofErr w:type="spellEnd"/>
      <w:r>
        <w:rPr>
          <w:rFonts w:ascii="Times New Roman" w:hAnsi="Times New Roman"/>
          <w:sz w:val="28"/>
          <w:szCs w:val="28"/>
        </w:rPr>
        <w:t>. 3. – С. 158 – 161.</w:t>
      </w:r>
    </w:p>
    <w:p w:rsidR="00BA6C7F" w:rsidRDefault="00BA6C7F" w:rsidP="00BA6C7F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Белей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Л. О. Український пострадянський іменник : основні тенденції розвитку / Л. О.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Белей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Науковий вісник Чернівецького ун-ту. Слов’янська філологія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наук. пр. / наук. ред. Б. І. Бунчук. –  Чернівці : Рута,   2007.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356 – 359. – С. 318 – 320.</w:t>
      </w:r>
    </w:p>
    <w:p w:rsidR="00BA6C7F" w:rsidRDefault="00BA6C7F" w:rsidP="00BA6C7F">
      <w:pPr>
        <w:pStyle w:val="a3"/>
        <w:numPr>
          <w:ilvl w:val="0"/>
          <w:numId w:val="5"/>
        </w:num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B686D">
        <w:rPr>
          <w:rFonts w:ascii="Times New Roman" w:hAnsi="Times New Roman"/>
          <w:sz w:val="28"/>
          <w:szCs w:val="28"/>
          <w:lang w:val="uk-UA"/>
        </w:rPr>
        <w:t xml:space="preserve">Близнюк </w:t>
      </w:r>
      <w:r>
        <w:rPr>
          <w:rFonts w:ascii="Times New Roman" w:hAnsi="Times New Roman"/>
          <w:sz w:val="28"/>
          <w:szCs w:val="28"/>
          <w:lang w:val="uk-UA"/>
        </w:rPr>
        <w:t xml:space="preserve">Б. Сучасні гуцульські прізвиська / Б. Близнюк, 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Будз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Наук. записки. Серія «Мовознавство» / Кіровоград.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держ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пед.ун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-тет. ім. В. К. Винниченка. – Кіровоград, 2001. – С. 93 – 95.</w:t>
      </w:r>
    </w:p>
    <w:p w:rsidR="00BA6C7F" w:rsidRDefault="00BA6C7F" w:rsidP="00BA6C7F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Бондалєтов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В. Д.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Русская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ономастика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монография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                              В. Д.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Бондалетов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М.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Просвещение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1983. – 224 с.</w:t>
      </w:r>
    </w:p>
    <w:p w:rsidR="00BA6C7F" w:rsidRDefault="00BA6C7F" w:rsidP="00BA6C7F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Брайченко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С. Л.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Антропонімічні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уподобання мешканців Одеської області України : лінгвістичний аналіз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автореф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філол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   наук. : спец. 10.02.01 «Українська мова» /   С. Л.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Брайченко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Одеса, 1999. – 16 с.</w:t>
      </w:r>
    </w:p>
    <w:p w:rsidR="00BA6C7F" w:rsidRDefault="00BA6C7F" w:rsidP="00BA6C7F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Буга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Т. В. Динаміка сільського іменника (на матеріалі жіночого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антропонімікону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Центральної Донеччини) / Т.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Буга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Науковий вісник Чернівецького ун-ту. Слов’янська філологія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наук. пр. / наук. ред.  Б. І. Бунчук. – Чернівці : Рута, 2007.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354 – 355. – С. 108 – 113.</w:t>
      </w:r>
    </w:p>
    <w:p w:rsidR="00BA6C7F" w:rsidRDefault="00BA6C7F" w:rsidP="00BA6C7F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Булава Н. Ю. Специфіка слов’янських автохтонних імен в основах сучасних українських прізвищ північної Донеччини / Н. Ю. Булава // Молодий вчений. – 2016. – № 8. – С. 269 – 273.</w:t>
      </w:r>
    </w:p>
    <w:p w:rsidR="00BA6C7F" w:rsidRDefault="00BA6C7F" w:rsidP="00BA6C7F">
      <w:pPr>
        <w:pStyle w:val="a3"/>
        <w:numPr>
          <w:ilvl w:val="0"/>
          <w:numId w:val="5"/>
        </w:num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lastRenderedPageBreak/>
        <w:t>Бучко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Г. Є. Народно-побутова антропонімія Бойківщини / Г. Є.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Бучко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Д. Г.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Бучко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Linguistica</w:t>
      </w:r>
      <w:proofErr w:type="spellEnd"/>
      <w:r w:rsidRPr="001E35F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Slavica</w:t>
      </w:r>
      <w:proofErr w:type="spellEnd"/>
      <w:r w:rsidRPr="001E35F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: ювілейний збірник на пошану Ірини Михайлівни Желєзняк / відп. ред. В. П.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Шульгач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К., 2002. –                      С. 3 – 14.</w:t>
      </w:r>
    </w:p>
    <w:p w:rsidR="00BA6C7F" w:rsidRDefault="00BA6C7F" w:rsidP="00BA6C7F">
      <w:pPr>
        <w:pStyle w:val="a3"/>
        <w:numPr>
          <w:ilvl w:val="0"/>
          <w:numId w:val="5"/>
        </w:num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Бучко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Г. Є. Неофіційні та сімейно-родові іменування в сучасній антропонімії Бойківщини / Г. Є.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Бучко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Г. Д.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Бучко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591A3E">
        <w:rPr>
          <w:rFonts w:ascii="Times New Roman" w:hAnsi="Times New Roman"/>
          <w:sz w:val="28"/>
          <w:szCs w:val="28"/>
        </w:rPr>
        <w:t>Przezwiska</w:t>
      </w:r>
      <w:proofErr w:type="spellEnd"/>
      <w:r w:rsidRPr="00591A3E">
        <w:rPr>
          <w:rFonts w:ascii="Times New Roman" w:hAnsi="Times New Roman"/>
          <w:sz w:val="28"/>
          <w:szCs w:val="28"/>
          <w:lang w:val="uk-UA"/>
        </w:rPr>
        <w:t xml:space="preserve"> і </w:t>
      </w:r>
      <w:proofErr w:type="spellStart"/>
      <w:r w:rsidRPr="00591A3E">
        <w:rPr>
          <w:rFonts w:ascii="Times New Roman" w:hAnsi="Times New Roman"/>
          <w:sz w:val="28"/>
          <w:szCs w:val="28"/>
        </w:rPr>
        <w:t>przydomki</w:t>
      </w:r>
      <w:proofErr w:type="spellEnd"/>
      <w:r w:rsidRPr="00591A3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91A3E">
        <w:rPr>
          <w:rFonts w:ascii="Times New Roman" w:hAnsi="Times New Roman"/>
          <w:sz w:val="28"/>
          <w:szCs w:val="28"/>
        </w:rPr>
        <w:t>w</w:t>
      </w:r>
      <w:r w:rsidRPr="00591A3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91A3E">
        <w:rPr>
          <w:rFonts w:ascii="Times New Roman" w:hAnsi="Times New Roman"/>
          <w:sz w:val="28"/>
          <w:szCs w:val="28"/>
        </w:rPr>
        <w:t>j</w:t>
      </w:r>
      <w:r w:rsidRPr="00591A3E">
        <w:rPr>
          <w:rFonts w:ascii="Times New Roman" w:hAnsi="Times New Roman"/>
          <w:sz w:val="28"/>
          <w:szCs w:val="28"/>
          <w:lang w:val="uk-UA"/>
        </w:rPr>
        <w:t>ę</w:t>
      </w:r>
      <w:proofErr w:type="spellStart"/>
      <w:r w:rsidRPr="00591A3E">
        <w:rPr>
          <w:rFonts w:ascii="Times New Roman" w:hAnsi="Times New Roman"/>
          <w:sz w:val="28"/>
          <w:szCs w:val="28"/>
        </w:rPr>
        <w:t>zykach</w:t>
      </w:r>
      <w:proofErr w:type="spellEnd"/>
      <w:r w:rsidRPr="00591A3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91A3E">
        <w:rPr>
          <w:rFonts w:ascii="Times New Roman" w:hAnsi="Times New Roman"/>
          <w:sz w:val="28"/>
          <w:szCs w:val="28"/>
        </w:rPr>
        <w:t>sfowia</w:t>
      </w:r>
      <w:proofErr w:type="spellEnd"/>
      <w:r w:rsidRPr="00591A3E">
        <w:rPr>
          <w:rFonts w:ascii="Times New Roman" w:hAnsi="Times New Roman"/>
          <w:sz w:val="28"/>
          <w:szCs w:val="28"/>
          <w:lang w:val="uk-UA"/>
        </w:rPr>
        <w:t>ń</w:t>
      </w:r>
      <w:proofErr w:type="spellStart"/>
      <w:r w:rsidRPr="00591A3E">
        <w:rPr>
          <w:rFonts w:ascii="Times New Roman" w:hAnsi="Times New Roman"/>
          <w:sz w:val="28"/>
          <w:szCs w:val="28"/>
        </w:rPr>
        <w:t>skich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</w:t>
      </w:r>
      <w:r w:rsidRPr="00591A3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91A3E">
        <w:rPr>
          <w:rFonts w:ascii="Times New Roman" w:hAnsi="Times New Roman"/>
          <w:sz w:val="28"/>
          <w:szCs w:val="28"/>
        </w:rPr>
        <w:t>Czejsc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1. – </w:t>
      </w:r>
      <w:r w:rsidRPr="00591A3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91A3E">
        <w:rPr>
          <w:rFonts w:ascii="Times New Roman" w:hAnsi="Times New Roman"/>
          <w:sz w:val="28"/>
          <w:szCs w:val="28"/>
        </w:rPr>
        <w:t>Rozprawy</w:t>
      </w:r>
      <w:proofErr w:type="spellEnd"/>
      <w:r w:rsidRPr="00591A3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91A3E">
        <w:rPr>
          <w:rFonts w:ascii="Times New Roman" w:hAnsi="Times New Roman"/>
          <w:sz w:val="28"/>
          <w:szCs w:val="28"/>
        </w:rPr>
        <w:t>Slawistyczne</w:t>
      </w:r>
      <w:proofErr w:type="spellEnd"/>
      <w:r w:rsidRPr="00591A3E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14. – </w:t>
      </w:r>
      <w:r w:rsidRPr="00FA7EC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91A3E">
        <w:rPr>
          <w:rFonts w:ascii="Times New Roman" w:hAnsi="Times New Roman"/>
          <w:sz w:val="28"/>
          <w:szCs w:val="28"/>
        </w:rPr>
        <w:t>Lublin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1998. – </w:t>
      </w:r>
      <w:r w:rsidRPr="00591A3E">
        <w:rPr>
          <w:rFonts w:ascii="Times New Roman" w:hAnsi="Times New Roman"/>
          <w:sz w:val="28"/>
          <w:szCs w:val="28"/>
        </w:rPr>
        <w:t>S</w:t>
      </w:r>
      <w:r w:rsidRPr="00FA7EC2">
        <w:rPr>
          <w:rFonts w:ascii="Times New Roman" w:hAnsi="Times New Roman"/>
          <w:sz w:val="28"/>
          <w:szCs w:val="28"/>
          <w:lang w:val="uk-UA"/>
        </w:rPr>
        <w:t>. 59–69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BA6C7F" w:rsidRDefault="00BA6C7F" w:rsidP="00BA6C7F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Бучко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Д. Г. Проблемні питання української ономастичної термінології (Лексикографічний аспект) / Д. Г.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Бучко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Науковий вісник Чернівецького ун-ту. Слов’янська філологія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наук. пр. / наук. ред.  Б. І. Бунчук. – Чернівці : Рута, 2007.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356 – 359. – С. 255 – 260.</w:t>
      </w:r>
    </w:p>
    <w:p w:rsidR="00BA6C7F" w:rsidRPr="006B3D1B" w:rsidRDefault="00BA6C7F" w:rsidP="00BA6C7F">
      <w:pPr>
        <w:pStyle w:val="a3"/>
        <w:numPr>
          <w:ilvl w:val="0"/>
          <w:numId w:val="5"/>
        </w:num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Веселовский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С. Б.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Ономастикон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6B56B6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Древнерусские имена, прозвища и фамилии / 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С. Б. </w:t>
      </w:r>
      <w:proofErr w:type="gramStart"/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Веселовский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;</w:t>
      </w:r>
      <w:proofErr w:type="gramEnd"/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п</w:t>
      </w:r>
      <w:r w:rsidRPr="006B56B6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од ред. В. И. </w:t>
      </w:r>
      <w:proofErr w:type="spellStart"/>
      <w:r w:rsidRPr="006B56B6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Буганова</w:t>
      </w:r>
      <w:proofErr w:type="spellEnd"/>
      <w:r w:rsidRPr="006B56B6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и 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                                             Б. В. Левшина. </w:t>
      </w:r>
      <w:proofErr w:type="gramStart"/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– </w:t>
      </w:r>
      <w:r w:rsidRPr="006B56B6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М.</w:t>
      </w:r>
      <w:proofErr w:type="gramEnd"/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6B56B6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:</w:t>
      </w:r>
      <w:r w:rsidRPr="006B56B6">
        <w:rPr>
          <w:rStyle w:val="apple-converted-space"/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 </w:t>
      </w:r>
      <w:hyperlink r:id="rId5" w:tooltip="Наука (издательство)" w:history="1">
        <w:r w:rsidRPr="00143FF5">
          <w:rPr>
            <w:rStyle w:val="a4"/>
            <w:rFonts w:ascii="Times New Roman" w:hAnsi="Times New Roman"/>
            <w:color w:val="000000" w:themeColor="text1"/>
            <w:sz w:val="28"/>
            <w:szCs w:val="28"/>
            <w:shd w:val="clear" w:color="auto" w:fill="FFFFFF"/>
          </w:rPr>
          <w:t>Наука, 1974</w:t>
        </w:r>
      </w:hyperlink>
      <w:r w:rsidRPr="00143FF5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.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– </w:t>
      </w:r>
      <w:r w:rsidRPr="006B56B6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120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с</w:t>
      </w:r>
      <w:r w:rsidRPr="006B56B6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.</w:t>
      </w:r>
    </w:p>
    <w:p w:rsidR="00BA6C7F" w:rsidRPr="006B56B6" w:rsidRDefault="00BA6C7F" w:rsidP="00BA6C7F">
      <w:pPr>
        <w:pStyle w:val="a3"/>
        <w:numPr>
          <w:ilvl w:val="0"/>
          <w:numId w:val="5"/>
        </w:num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Глинський І. В. Твоє ім’я – твій друг : </w:t>
      </w:r>
      <w:r>
        <w:rPr>
          <w:rFonts w:ascii="Times New Roman" w:hAnsi="Times New Roman"/>
          <w:sz w:val="28"/>
          <w:szCs w:val="28"/>
          <w:lang w:val="uk-UA"/>
        </w:rPr>
        <w:t>науково-художня книжка /           І. В. Глинський. – К. : Веселка, 1985. – 238 с.</w:t>
      </w:r>
    </w:p>
    <w:p w:rsidR="00BA6C7F" w:rsidRPr="00601ABD" w:rsidRDefault="00BA6C7F" w:rsidP="00BA6C7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Дзира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О. І. До історії вивчення української антропоніміки /                               О. І.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Дзира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//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Гілея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: науковий вісник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нац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пед. ун-ту                                            ім.   М. П. Драгоманова :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зб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наук. пр. / наук. ред. В. М.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Вашкевич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– К., 2013. –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Вип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 72. – С. 13 – 20.</w:t>
      </w:r>
    </w:p>
    <w:p w:rsidR="00BA6C7F" w:rsidRPr="0017738B" w:rsidRDefault="00BA6C7F" w:rsidP="00BA6C7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Дуйчак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М.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Прізвиська та їх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мотивованість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 М.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Дуйчак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// Проблеми сучасної археології. – К. : Народна думка, 1994. – С. 256 – 259.</w:t>
      </w:r>
    </w:p>
    <w:p w:rsidR="00BA6C7F" w:rsidRPr="0017738B" w:rsidRDefault="00BA6C7F" w:rsidP="00BA6C7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17738B">
        <w:rPr>
          <w:rFonts w:ascii="Times New Roman" w:hAnsi="Times New Roman"/>
          <w:sz w:val="28"/>
          <w:szCs w:val="28"/>
          <w:lang w:val="uk-UA"/>
        </w:rPr>
        <w:t>Желєзняк І.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7738B">
        <w:rPr>
          <w:rFonts w:ascii="Times New Roman" w:hAnsi="Times New Roman"/>
          <w:sz w:val="28"/>
          <w:szCs w:val="28"/>
          <w:lang w:val="uk-UA"/>
        </w:rPr>
        <w:t xml:space="preserve">М. Світоглядний код слов’янської </w:t>
      </w:r>
      <w:proofErr w:type="spellStart"/>
      <w:r w:rsidRPr="0017738B">
        <w:rPr>
          <w:rFonts w:ascii="Times New Roman" w:hAnsi="Times New Roman"/>
          <w:sz w:val="28"/>
          <w:szCs w:val="28"/>
          <w:lang w:val="uk-UA"/>
        </w:rPr>
        <w:t>антропонімної</w:t>
      </w:r>
      <w:proofErr w:type="spellEnd"/>
      <w:r w:rsidRPr="0017738B">
        <w:rPr>
          <w:rFonts w:ascii="Times New Roman" w:hAnsi="Times New Roman"/>
          <w:sz w:val="28"/>
          <w:szCs w:val="28"/>
          <w:lang w:val="uk-UA"/>
        </w:rPr>
        <w:t xml:space="preserve"> лексики </w:t>
      </w:r>
      <w:r>
        <w:rPr>
          <w:rFonts w:ascii="Times New Roman" w:hAnsi="Times New Roman"/>
          <w:sz w:val="28"/>
          <w:szCs w:val="28"/>
          <w:lang w:val="uk-UA"/>
        </w:rPr>
        <w:t xml:space="preserve">/ І. 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Желєзняяк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7738B">
        <w:rPr>
          <w:rFonts w:ascii="Times New Roman" w:hAnsi="Times New Roman"/>
          <w:sz w:val="28"/>
          <w:szCs w:val="28"/>
          <w:lang w:val="uk-UA"/>
        </w:rPr>
        <w:t>// Актуальні питання антропоніміки. – К., 2005.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7738B">
        <w:rPr>
          <w:rFonts w:ascii="Times New Roman" w:hAnsi="Times New Roman"/>
          <w:sz w:val="28"/>
          <w:szCs w:val="28"/>
          <w:lang w:val="uk-UA"/>
        </w:rPr>
        <w:t>– С.</w:t>
      </w:r>
      <w:r>
        <w:rPr>
          <w:rFonts w:ascii="Times New Roman" w:hAnsi="Times New Roman"/>
          <w:sz w:val="28"/>
          <w:szCs w:val="28"/>
          <w:lang w:val="uk-UA"/>
        </w:rPr>
        <w:t xml:space="preserve">    77 – </w:t>
      </w:r>
      <w:r w:rsidRPr="0017738B">
        <w:rPr>
          <w:rFonts w:ascii="Times New Roman" w:hAnsi="Times New Roman"/>
          <w:sz w:val="28"/>
          <w:szCs w:val="28"/>
          <w:lang w:val="uk-UA"/>
        </w:rPr>
        <w:t>78.</w:t>
      </w:r>
    </w:p>
    <w:p w:rsidR="00BA6C7F" w:rsidRDefault="00BA6C7F" w:rsidP="00BA6C7F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Зубко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А. Українська ономастика : здобутки і проблеми  / А.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Зубко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81A23">
        <w:rPr>
          <w:rFonts w:ascii="Times New Roman" w:hAnsi="Times New Roman"/>
          <w:sz w:val="28"/>
          <w:szCs w:val="28"/>
          <w:lang w:val="uk-UA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 w:rsidRPr="00181A23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– Режим доступу :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uapdf</w:t>
      </w:r>
      <w:proofErr w:type="spellEnd"/>
      <w:r w:rsidRPr="00181A23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docdat</w:t>
      </w:r>
      <w:proofErr w:type="spellEnd"/>
      <w:r w:rsidRPr="00181A23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com</w:t>
      </w:r>
      <w:r w:rsidRPr="00181A23">
        <w:rPr>
          <w:rFonts w:ascii="Times New Roman" w:hAnsi="Times New Roman"/>
          <w:sz w:val="28"/>
          <w:szCs w:val="28"/>
          <w:lang w:val="uk-UA"/>
        </w:rPr>
        <w:t>/</w:t>
      </w:r>
      <w:r>
        <w:rPr>
          <w:rFonts w:ascii="Times New Roman" w:hAnsi="Times New Roman"/>
          <w:sz w:val="28"/>
          <w:szCs w:val="28"/>
          <w:lang w:val="en-US"/>
        </w:rPr>
        <w:t>docs</w:t>
      </w:r>
      <w:r w:rsidRPr="00181A23">
        <w:rPr>
          <w:rFonts w:ascii="Times New Roman" w:hAnsi="Times New Roman"/>
          <w:sz w:val="28"/>
          <w:szCs w:val="28"/>
          <w:lang w:val="uk-UA"/>
        </w:rPr>
        <w:t>/</w:t>
      </w:r>
      <w:r>
        <w:rPr>
          <w:rFonts w:ascii="Times New Roman" w:hAnsi="Times New Roman"/>
          <w:sz w:val="28"/>
          <w:szCs w:val="28"/>
          <w:lang w:val="en-US"/>
        </w:rPr>
        <w:t>index</w:t>
      </w:r>
      <w:r w:rsidRPr="00181A23">
        <w:rPr>
          <w:rFonts w:ascii="Times New Roman" w:hAnsi="Times New Roman"/>
          <w:sz w:val="28"/>
          <w:szCs w:val="28"/>
          <w:lang w:val="uk-UA"/>
        </w:rPr>
        <w:t>-8245.</w:t>
      </w:r>
      <w:r>
        <w:rPr>
          <w:rFonts w:ascii="Times New Roman" w:hAnsi="Times New Roman"/>
          <w:sz w:val="28"/>
          <w:szCs w:val="28"/>
          <w:lang w:val="en-US"/>
        </w:rPr>
        <w:t>html</w:t>
      </w:r>
      <w:r>
        <w:rPr>
          <w:rFonts w:ascii="Times New Roman" w:hAnsi="Times New Roman"/>
          <w:sz w:val="28"/>
          <w:szCs w:val="28"/>
          <w:lang w:val="uk-UA"/>
        </w:rPr>
        <w:t>. – Назва з екрану.</w:t>
      </w:r>
    </w:p>
    <w:p w:rsidR="00BA6C7F" w:rsidRDefault="00BA6C7F" w:rsidP="00BA6C7F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Ивашко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В. А.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</w:t>
      </w:r>
      <w:r w:rsidRPr="00181A23">
        <w:rPr>
          <w:rFonts w:ascii="Times New Roman" w:hAnsi="Times New Roman"/>
          <w:sz w:val="28"/>
          <w:szCs w:val="28"/>
          <w:lang w:val="uk-UA"/>
        </w:rPr>
        <w:t>ыбирают</w:t>
      </w:r>
      <w:proofErr w:type="spellEnd"/>
      <w:r w:rsidRPr="00181A2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81A23">
        <w:rPr>
          <w:rFonts w:ascii="Times New Roman" w:hAnsi="Times New Roman"/>
          <w:sz w:val="28"/>
          <w:szCs w:val="28"/>
          <w:lang w:val="uk-UA"/>
        </w:rPr>
        <w:t>имена</w:t>
      </w:r>
      <w:proofErr w:type="spellEnd"/>
      <w:r w:rsidRPr="00181A23">
        <w:rPr>
          <w:rFonts w:ascii="Times New Roman" w:hAnsi="Times New Roman"/>
          <w:sz w:val="28"/>
          <w:szCs w:val="28"/>
          <w:lang w:val="uk-UA"/>
        </w:rPr>
        <w:t xml:space="preserve"> / В. А. </w:t>
      </w:r>
      <w:proofErr w:type="spellStart"/>
      <w:r w:rsidRPr="00181A23">
        <w:rPr>
          <w:rFonts w:ascii="Times New Roman" w:hAnsi="Times New Roman"/>
          <w:sz w:val="28"/>
          <w:szCs w:val="28"/>
          <w:lang w:val="uk-UA"/>
        </w:rPr>
        <w:t>Ивашко</w:t>
      </w:r>
      <w:proofErr w:type="spellEnd"/>
      <w:r w:rsidRPr="00181A23">
        <w:rPr>
          <w:rFonts w:ascii="Times New Roman" w:hAnsi="Times New Roman"/>
          <w:sz w:val="28"/>
          <w:szCs w:val="28"/>
          <w:lang w:val="uk-UA"/>
        </w:rPr>
        <w:t xml:space="preserve">. – Мн. : </w:t>
      </w:r>
      <w:proofErr w:type="spellStart"/>
      <w:r w:rsidRPr="00181A23">
        <w:rPr>
          <w:rFonts w:ascii="Times New Roman" w:hAnsi="Times New Roman"/>
          <w:sz w:val="28"/>
          <w:szCs w:val="28"/>
          <w:lang w:val="uk-UA"/>
        </w:rPr>
        <w:t>Высшая</w:t>
      </w:r>
      <w:proofErr w:type="spellEnd"/>
      <w:r w:rsidRPr="00181A2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81A23">
        <w:rPr>
          <w:rFonts w:ascii="Times New Roman" w:hAnsi="Times New Roman"/>
          <w:sz w:val="28"/>
          <w:szCs w:val="28"/>
          <w:lang w:val="uk-UA"/>
        </w:rPr>
        <w:t>шк</w:t>
      </w:r>
      <w:proofErr w:type="spellEnd"/>
      <w:r w:rsidRPr="00181A23">
        <w:rPr>
          <w:rFonts w:ascii="Times New Roman" w:hAnsi="Times New Roman"/>
          <w:sz w:val="28"/>
          <w:szCs w:val="28"/>
          <w:lang w:val="uk-UA"/>
        </w:rPr>
        <w:t xml:space="preserve">., 1980. – 174 с. </w:t>
      </w:r>
    </w:p>
    <w:p w:rsidR="00BA6C7F" w:rsidRDefault="00BA6C7F" w:rsidP="00BA6C7F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Карпенко О. Ю. Засади когнітивної ономастики / О. Ю. Карпенко //  Науковий вісник Чернівецького ун-ту. Слов’янська філологія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наук.    пр. / наук. ред. Б. І. Бунчук. – Чернівці : Рута, 2007.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356 – 359. – С. 399 – 401.</w:t>
      </w:r>
    </w:p>
    <w:p w:rsidR="00BA6C7F" w:rsidRDefault="00BA6C7F" w:rsidP="00BA6C7F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Карпенко Ю. О. Динаміка українських особових імен /                             Ю. О. Карпенко // Науковий вісник Чернівецького ун-ту. Слов’янська філологія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наук.  пр. / наук. ред. Б. І. Бунчук. – Чернівці : Рута, 2007.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356 – 359. – С. 285 – 289.</w:t>
      </w:r>
    </w:p>
    <w:p w:rsidR="00BA6C7F" w:rsidRPr="00143FF5" w:rsidRDefault="00BA6C7F" w:rsidP="00BA6C7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Коваль А. П. Життя і пригоди імен (давніх і нових, славетних і скромних, відомих і забутих) / А. П. Коваль. – К. : Вища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шк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., 1988. – 240 с.</w:t>
      </w:r>
    </w:p>
    <w:p w:rsidR="00BA6C7F" w:rsidRDefault="00BA6C7F" w:rsidP="00BA6C7F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Кравченко Г. В. Динаміка українських особових імен м. Донецька у 1890 – 1990 роках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автореф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філол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наук. : спец. 10.02.01 «Українська мова» / Г. В. Кравченко. – Донецьк, 2000. – 19 с.</w:t>
      </w:r>
    </w:p>
    <w:p w:rsidR="00BA6C7F" w:rsidRDefault="00BA6C7F" w:rsidP="00BA6C7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Кравченко О. О. Мотиваційна база індивідуальних прізвиськ                            с.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Єреміївка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Роздільнянського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району Одеської області /                                     О. О. Кравченко // Філологічні студії. – Одеса, 2013. –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Вип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 4. –                     С. 90 – 94.</w:t>
      </w:r>
    </w:p>
    <w:p w:rsidR="00BA6C7F" w:rsidRDefault="00BA6C7F" w:rsidP="00BA6C7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Лучик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В. В. Актуальні напрями української ономастики /                       В.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Лучик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Записки з ономастики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наук. пр. / відп. ред.                О. Ю. Карпенко. – Одеса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Астропринт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2012.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14. – С. 126 – 130.</w:t>
      </w:r>
    </w:p>
    <w:p w:rsidR="00BA6C7F" w:rsidRDefault="00BA6C7F" w:rsidP="00BA6C7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Мельник Л. А. Творення прізвищ від особових календарних імен як продуктивна номінацій на модель в антропонімії Вінниччини /                       Л. А. Мельник // Записки з ономастики. – Одеса :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АстроПринт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, 1999. – С. 27 – 34.</w:t>
      </w:r>
    </w:p>
    <w:p w:rsidR="00BA6C7F" w:rsidRDefault="00BA6C7F" w:rsidP="00BA6C7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Микитин-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Дружинець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М. Л. Мотиваційна база сімейно-родових та колективно-територіальних прізвиськ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Стрийщини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 М. Л. Микитин-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>Дружинець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// Записки з ономастики. – Одеса :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АстроПринт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2010. –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Вип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 13. – С. 95 – 99.</w:t>
      </w:r>
    </w:p>
    <w:p w:rsidR="00BA6C7F" w:rsidRDefault="00BA6C7F" w:rsidP="00BA6C7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Микитин-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Дружинець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М. Л. Сучасні прізвиська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Стрийщини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                              М. Л. Микитин-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Дружинець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// Наук.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зап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– Серія : Філологічні науки. – Кіровоград : РВВ КДПУ ім. В. Винниченка, 2010. –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Вип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 89 (3). –                      С. 275 – 279.</w:t>
      </w:r>
    </w:p>
    <w:p w:rsidR="00BA6C7F" w:rsidRPr="00821BEA" w:rsidRDefault="00BA6C7F" w:rsidP="00BA6C7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Никулина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З. П.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Из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наблюдений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над группой прозвищ по внешнему признаку / З. П. Никулина // Имя нарицательное и собственное / отв. ред. А. В. Суперанская. – М.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1978. – С. 173 – 179.</w:t>
      </w:r>
    </w:p>
    <w:p w:rsidR="00BA6C7F" w:rsidRPr="0038506C" w:rsidRDefault="00BA6C7F" w:rsidP="00BA6C7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Никулина З. П. Состав и функционирование прозвищ, используемых для именования одного лица / З. П. Никулина // Русское слово в языке и </w:t>
      </w:r>
      <w:proofErr w:type="gramStart"/>
      <w:r>
        <w:rPr>
          <w:rFonts w:ascii="Times New Roman" w:eastAsia="Times New Roman" w:hAnsi="Times New Roman"/>
          <w:sz w:val="28"/>
          <w:szCs w:val="28"/>
          <w:lang w:eastAsia="ru-RU"/>
        </w:rPr>
        <w:t>речи :</w:t>
      </w:r>
      <w:proofErr w:type="gram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сб.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научн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. тр. / отв. ред. З. П. Никулина. – Кемерово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1976. –     С. 59 – 63.</w:t>
      </w:r>
    </w:p>
    <w:p w:rsidR="00BA6C7F" w:rsidRDefault="00BA6C7F" w:rsidP="00BA6C7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Никулина З. П.</w:t>
      </w:r>
      <w:r w:rsidRPr="0038506C">
        <w:t xml:space="preserve"> </w:t>
      </w:r>
      <w:r w:rsidRPr="0038506C">
        <w:rPr>
          <w:rFonts w:ascii="Times New Roman" w:hAnsi="Times New Roman"/>
          <w:sz w:val="28"/>
          <w:szCs w:val="28"/>
        </w:rPr>
        <w:t>О специфике индивидуальных прозвищ разных возрастных групп</w:t>
      </w:r>
      <w:r>
        <w:rPr>
          <w:rFonts w:ascii="Times New Roman" w:hAnsi="Times New Roman"/>
          <w:sz w:val="28"/>
          <w:szCs w:val="28"/>
        </w:rPr>
        <w:t xml:space="preserve"> / З. П. Никулина </w:t>
      </w:r>
      <w:r w:rsidRPr="0038506C">
        <w:rPr>
          <w:rFonts w:ascii="Times New Roman" w:hAnsi="Times New Roman"/>
          <w:sz w:val="28"/>
          <w:szCs w:val="28"/>
        </w:rPr>
        <w:t>// Проблемы лексикологии, фразеологии и лек</w:t>
      </w:r>
      <w:r>
        <w:rPr>
          <w:rFonts w:ascii="Times New Roman" w:hAnsi="Times New Roman"/>
          <w:sz w:val="28"/>
          <w:szCs w:val="28"/>
        </w:rPr>
        <w:t>сикографии сибирских говоров / о</w:t>
      </w:r>
      <w:r w:rsidRPr="0038506C">
        <w:rPr>
          <w:rFonts w:ascii="Times New Roman" w:hAnsi="Times New Roman"/>
          <w:sz w:val="28"/>
          <w:szCs w:val="28"/>
        </w:rPr>
        <w:t xml:space="preserve">тв. ред. </w:t>
      </w:r>
      <w:r>
        <w:rPr>
          <w:rFonts w:ascii="Times New Roman" w:hAnsi="Times New Roman"/>
          <w:sz w:val="28"/>
          <w:szCs w:val="28"/>
        </w:rPr>
        <w:t xml:space="preserve">                           </w:t>
      </w:r>
      <w:r w:rsidRPr="0038506C">
        <w:rPr>
          <w:rFonts w:ascii="Times New Roman" w:hAnsi="Times New Roman"/>
          <w:sz w:val="28"/>
          <w:szCs w:val="28"/>
        </w:rPr>
        <w:t>В.</w:t>
      </w:r>
      <w:r>
        <w:rPr>
          <w:rFonts w:ascii="Times New Roman" w:hAnsi="Times New Roman"/>
          <w:sz w:val="28"/>
          <w:szCs w:val="28"/>
        </w:rPr>
        <w:t xml:space="preserve"> </w:t>
      </w:r>
      <w:r w:rsidRPr="0038506C">
        <w:rPr>
          <w:rFonts w:ascii="Times New Roman" w:hAnsi="Times New Roman"/>
          <w:sz w:val="28"/>
          <w:szCs w:val="28"/>
        </w:rPr>
        <w:t>И. Рогова.</w:t>
      </w:r>
      <w:r>
        <w:rPr>
          <w:rFonts w:ascii="Times New Roman" w:hAnsi="Times New Roman"/>
          <w:sz w:val="28"/>
          <w:szCs w:val="28"/>
        </w:rPr>
        <w:t xml:space="preserve"> –</w:t>
      </w:r>
      <w:r w:rsidRPr="0038506C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38506C">
        <w:rPr>
          <w:rFonts w:ascii="Times New Roman" w:hAnsi="Times New Roman"/>
          <w:sz w:val="28"/>
          <w:szCs w:val="28"/>
        </w:rPr>
        <w:t>Красноярск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8506C">
        <w:rPr>
          <w:rFonts w:ascii="Times New Roman" w:hAnsi="Times New Roman"/>
          <w:sz w:val="28"/>
          <w:szCs w:val="28"/>
        </w:rPr>
        <w:t>:</w:t>
      </w:r>
      <w:proofErr w:type="gramEnd"/>
      <w:r w:rsidRPr="0038506C">
        <w:rPr>
          <w:rFonts w:ascii="Times New Roman" w:hAnsi="Times New Roman"/>
          <w:sz w:val="28"/>
          <w:szCs w:val="28"/>
        </w:rPr>
        <w:t xml:space="preserve"> КГУ, 1975.</w:t>
      </w:r>
      <w:r>
        <w:rPr>
          <w:rFonts w:ascii="Times New Roman" w:hAnsi="Times New Roman"/>
          <w:sz w:val="28"/>
          <w:szCs w:val="28"/>
        </w:rPr>
        <w:t xml:space="preserve"> – </w:t>
      </w:r>
      <w:r w:rsidRPr="0038506C">
        <w:rPr>
          <w:rFonts w:ascii="Times New Roman" w:hAnsi="Times New Roman"/>
          <w:sz w:val="28"/>
          <w:szCs w:val="28"/>
        </w:rPr>
        <w:t xml:space="preserve"> С. 122–127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BA6C7F" w:rsidRPr="002C13F5" w:rsidRDefault="00BA6C7F" w:rsidP="00BA6C7F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Ольшевская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Н. И. Тайна твого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имени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отчества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фамилии</w:t>
      </w:r>
      <w:proofErr w:type="spellEnd"/>
      <w:r>
        <w:rPr>
          <w:rFonts w:ascii="Times New Roman" w:hAnsi="Times New Roman"/>
          <w:sz w:val="28"/>
          <w:szCs w:val="28"/>
        </w:rPr>
        <w:t xml:space="preserve"> /                    Н. И. </w:t>
      </w:r>
      <w:proofErr w:type="spellStart"/>
      <w:r>
        <w:rPr>
          <w:rFonts w:ascii="Times New Roman" w:hAnsi="Times New Roman"/>
          <w:sz w:val="28"/>
          <w:szCs w:val="28"/>
        </w:rPr>
        <w:t>Ольшевская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r w:rsidRPr="0090673C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Электронный ресурс</w:t>
      </w:r>
      <w:r w:rsidRPr="0090673C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– Режим </w:t>
      </w:r>
      <w:proofErr w:type="gramStart"/>
      <w:r>
        <w:rPr>
          <w:rFonts w:ascii="Times New Roman" w:hAnsi="Times New Roman"/>
          <w:sz w:val="28"/>
          <w:szCs w:val="28"/>
        </w:rPr>
        <w:t>доступа :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r w:rsidRPr="002E1766">
        <w:rPr>
          <w:rFonts w:ascii="Times New Roman" w:hAnsi="Times New Roman"/>
          <w:sz w:val="28"/>
          <w:szCs w:val="28"/>
          <w:lang w:val="en-US"/>
        </w:rPr>
        <w:t>http</w:t>
      </w:r>
      <w:r w:rsidRPr="002E1766">
        <w:rPr>
          <w:rFonts w:ascii="Times New Roman" w:hAnsi="Times New Roman"/>
          <w:sz w:val="28"/>
          <w:szCs w:val="28"/>
        </w:rPr>
        <w:t>://</w:t>
      </w:r>
      <w:r w:rsidRPr="002E1766">
        <w:rPr>
          <w:rFonts w:ascii="Times New Roman" w:hAnsi="Times New Roman"/>
          <w:sz w:val="28"/>
          <w:szCs w:val="28"/>
          <w:lang w:val="en-US"/>
        </w:rPr>
        <w:t>www</w:t>
      </w:r>
      <w:r w:rsidRPr="002E1766">
        <w:rPr>
          <w:rFonts w:ascii="Times New Roman" w:hAnsi="Times New Roman"/>
          <w:sz w:val="28"/>
          <w:szCs w:val="28"/>
        </w:rPr>
        <w:t>.</w:t>
      </w:r>
      <w:proofErr w:type="spellStart"/>
      <w:r w:rsidRPr="002E1766">
        <w:rPr>
          <w:rFonts w:ascii="Times New Roman" w:hAnsi="Times New Roman"/>
          <w:sz w:val="28"/>
          <w:szCs w:val="28"/>
          <w:lang w:val="en-US"/>
        </w:rPr>
        <w:t>mirslovarey</w:t>
      </w:r>
      <w:proofErr w:type="spellEnd"/>
      <w:r w:rsidRPr="002E1766">
        <w:rPr>
          <w:rFonts w:ascii="Times New Roman" w:hAnsi="Times New Roman"/>
          <w:sz w:val="28"/>
          <w:szCs w:val="28"/>
        </w:rPr>
        <w:t>.</w:t>
      </w:r>
      <w:r w:rsidRPr="002E1766">
        <w:rPr>
          <w:rFonts w:ascii="Times New Roman" w:hAnsi="Times New Roman"/>
          <w:sz w:val="28"/>
          <w:szCs w:val="28"/>
          <w:lang w:val="en-US"/>
        </w:rPr>
        <w:t>com</w:t>
      </w:r>
      <w:r>
        <w:rPr>
          <w:rFonts w:ascii="Times New Roman" w:hAnsi="Times New Roman"/>
          <w:sz w:val="28"/>
          <w:szCs w:val="28"/>
        </w:rPr>
        <w:t xml:space="preserve">. – Название с экрана. </w:t>
      </w:r>
      <w:r w:rsidRPr="0090673C">
        <w:rPr>
          <w:rFonts w:ascii="Times New Roman" w:hAnsi="Times New Roman"/>
          <w:sz w:val="28"/>
          <w:szCs w:val="28"/>
        </w:rPr>
        <w:t xml:space="preserve"> </w:t>
      </w:r>
    </w:p>
    <w:p w:rsidR="00BA6C7F" w:rsidRPr="00B5283A" w:rsidRDefault="00BA6C7F" w:rsidP="00BA6C7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Осташ Р. І. Із життя сучасних українських прізвиськ / Р. І. Осташ </w:t>
      </w:r>
      <w:r w:rsidRPr="0038506C">
        <w:rPr>
          <w:rFonts w:ascii="Times New Roman" w:eastAsia="Times New Roman" w:hAnsi="Times New Roman"/>
          <w:sz w:val="28"/>
          <w:szCs w:val="28"/>
          <w:lang w:val="uk-UA" w:eastAsia="ru-RU"/>
        </w:rPr>
        <w:t>//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12A86">
        <w:rPr>
          <w:rFonts w:ascii="Times New Roman" w:hAnsi="Times New Roman"/>
          <w:sz w:val="28"/>
          <w:szCs w:val="28"/>
          <w:lang w:val="uk-UA"/>
        </w:rPr>
        <w:t xml:space="preserve"> Українське і слов'янське мовознавство.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012A86">
        <w:rPr>
          <w:rFonts w:ascii="Times New Roman" w:hAnsi="Times New Roman"/>
          <w:sz w:val="28"/>
          <w:szCs w:val="28"/>
          <w:lang w:val="uk-UA"/>
        </w:rPr>
        <w:t>Ужгород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012A86">
        <w:rPr>
          <w:rFonts w:ascii="Times New Roman" w:hAnsi="Times New Roman"/>
          <w:sz w:val="28"/>
          <w:szCs w:val="28"/>
          <w:lang w:val="uk-UA"/>
        </w:rPr>
        <w:t xml:space="preserve">2001.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proofErr w:type="spellStart"/>
      <w:r w:rsidRPr="00012A86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012A86">
        <w:rPr>
          <w:rFonts w:ascii="Times New Roman" w:hAnsi="Times New Roman"/>
          <w:sz w:val="28"/>
          <w:szCs w:val="28"/>
          <w:lang w:val="uk-UA"/>
        </w:rPr>
        <w:t xml:space="preserve">. 4.– </w:t>
      </w:r>
      <w:r>
        <w:rPr>
          <w:rFonts w:ascii="Times New Roman" w:hAnsi="Times New Roman"/>
          <w:sz w:val="28"/>
          <w:szCs w:val="28"/>
          <w:lang w:val="uk-UA"/>
        </w:rPr>
        <w:t xml:space="preserve">         </w:t>
      </w:r>
      <w:r w:rsidRPr="00B5283A">
        <w:rPr>
          <w:rFonts w:ascii="Times New Roman" w:hAnsi="Times New Roman"/>
          <w:sz w:val="28"/>
          <w:szCs w:val="28"/>
          <w:lang w:val="uk-UA"/>
        </w:rPr>
        <w:t>С. 408–412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BA6C7F" w:rsidRDefault="00BA6C7F" w:rsidP="00BA6C7F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Павелко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С. П. Динаміка жіночих особових імен м. Косова /                     С. П.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Павелко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Наукові записки. Серія : Мовознавство. – Тернопіль : ТДПУ, 2003.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І. – С. 77 – 82.</w:t>
      </w:r>
    </w:p>
    <w:p w:rsidR="00BA6C7F" w:rsidRDefault="00BA6C7F" w:rsidP="00BA6C7F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Павелко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С. П. Чоловічий іменник м. Косова в діахронії (найуживаніші імена) / С. П.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Павелко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Науковий вісник Чернівецького ун-ту. Слов’янська філологія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наук. пр. / наук. ред. Б. І. Бунчук. –  Чернівці : Рута,   2007.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354 – 355. – С. 202 – 205.</w:t>
      </w:r>
    </w:p>
    <w:p w:rsidR="00BA6C7F" w:rsidRPr="00706988" w:rsidRDefault="00BA6C7F" w:rsidP="00BA6C7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Павлюк В. А. Мотиви номінації дитячих і шкільних прізвиськ /                     В. А. Павлюк // Актуальні проблеми філології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перекладознавства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наук. пр. / гол. ред. М. Є. Скиба. – Хмельницький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ХмЦНП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2013.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6. – С. 193 – 200.</w:t>
      </w:r>
    </w:p>
    <w:p w:rsidR="00BA6C7F" w:rsidRPr="00706988" w:rsidRDefault="00BA6C7F" w:rsidP="00BA6C7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Пахомова С. М. Сліди язичництва в слов’янській антропонімії на матеріалі жіночого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антропонімікону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когнітивно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-світоглядний ракурс / С. М. Пахомова // Записки з ономастики. – 2015.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18. – С. 582 – 596.</w:t>
      </w:r>
    </w:p>
    <w:p w:rsidR="00BA6C7F" w:rsidRPr="00835DBE" w:rsidRDefault="00BA6C7F" w:rsidP="00BA6C7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Georgia" w:hAnsi="Georgia"/>
          <w:color w:val="444444"/>
          <w:sz w:val="20"/>
          <w:szCs w:val="20"/>
          <w:shd w:val="clear" w:color="auto" w:fill="F9F9F9"/>
          <w:lang w:val="uk-UA"/>
        </w:rPr>
        <w:t xml:space="preserve">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Поротников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П. Т. </w:t>
      </w:r>
      <w:proofErr w:type="spellStart"/>
      <w:r>
        <w:rPr>
          <w:rFonts w:ascii="Times New Roman" w:hAnsi="Times New Roman"/>
          <w:sz w:val="28"/>
          <w:szCs w:val="28"/>
        </w:rPr>
        <w:t>Антропонимия</w:t>
      </w:r>
      <w:proofErr w:type="spellEnd"/>
      <w:r>
        <w:rPr>
          <w:rFonts w:ascii="Times New Roman" w:hAnsi="Times New Roman"/>
          <w:sz w:val="28"/>
          <w:szCs w:val="28"/>
        </w:rPr>
        <w:t xml:space="preserve"> замкнутой территории (на материале говоров </w:t>
      </w:r>
      <w:proofErr w:type="spellStart"/>
      <w:r>
        <w:rPr>
          <w:rFonts w:ascii="Times New Roman" w:hAnsi="Times New Roman"/>
          <w:sz w:val="28"/>
          <w:szCs w:val="28"/>
        </w:rPr>
        <w:t>Талицкого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района Свердловской области</w:t>
      </w:r>
      <w:proofErr w:type="gramStart"/>
      <w:r>
        <w:rPr>
          <w:rFonts w:ascii="Times New Roman" w:hAnsi="Times New Roman"/>
          <w:sz w:val="28"/>
          <w:szCs w:val="28"/>
        </w:rPr>
        <w:t>) :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автореф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дис</w:t>
      </w:r>
      <w:proofErr w:type="spellEnd"/>
      <w:r>
        <w:rPr>
          <w:rFonts w:ascii="Times New Roman" w:hAnsi="Times New Roman"/>
          <w:sz w:val="28"/>
          <w:szCs w:val="28"/>
        </w:rPr>
        <w:t xml:space="preserve">. канд. </w:t>
      </w:r>
      <w:proofErr w:type="spellStart"/>
      <w:r>
        <w:rPr>
          <w:rFonts w:ascii="Times New Roman" w:hAnsi="Times New Roman"/>
          <w:sz w:val="28"/>
          <w:szCs w:val="28"/>
        </w:rPr>
        <w:t>филол</w:t>
      </w:r>
      <w:proofErr w:type="spellEnd"/>
      <w:r>
        <w:rPr>
          <w:rFonts w:ascii="Times New Roman" w:hAnsi="Times New Roman"/>
          <w:sz w:val="28"/>
          <w:szCs w:val="28"/>
        </w:rPr>
        <w:t xml:space="preserve">. наук. / П. Т. </w:t>
      </w:r>
      <w:proofErr w:type="spellStart"/>
      <w:r>
        <w:rPr>
          <w:rFonts w:ascii="Times New Roman" w:hAnsi="Times New Roman"/>
          <w:sz w:val="28"/>
          <w:szCs w:val="28"/>
        </w:rPr>
        <w:t>Поротников</w:t>
      </w:r>
      <w:proofErr w:type="spellEnd"/>
      <w:r>
        <w:rPr>
          <w:rFonts w:ascii="Times New Roman" w:hAnsi="Times New Roman"/>
          <w:sz w:val="28"/>
          <w:szCs w:val="28"/>
        </w:rPr>
        <w:t>. – Казань, 1972. – 18 с.</w:t>
      </w:r>
    </w:p>
    <w:p w:rsidR="00BA6C7F" w:rsidRPr="00B5283A" w:rsidRDefault="00BA6C7F" w:rsidP="00BA6C7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Поротников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П. Т.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Групповые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индивидуальные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прозвища в говорах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Талицкого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района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Свердловской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области</w:t>
      </w:r>
      <w:proofErr w:type="spellEnd"/>
      <w:r w:rsidRPr="00835DBE">
        <w:t xml:space="preserve"> </w:t>
      </w:r>
      <w:r w:rsidRPr="00E07CD2"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 xml:space="preserve">П. Т. </w:t>
      </w:r>
      <w:proofErr w:type="spellStart"/>
      <w:r>
        <w:rPr>
          <w:rFonts w:ascii="Times New Roman" w:hAnsi="Times New Roman"/>
          <w:sz w:val="28"/>
          <w:szCs w:val="28"/>
        </w:rPr>
        <w:t>Поротников</w:t>
      </w:r>
      <w:proofErr w:type="spellEnd"/>
      <w:r w:rsidRPr="00E07CD2">
        <w:rPr>
          <w:rFonts w:ascii="Times New Roman" w:hAnsi="Times New Roman"/>
          <w:sz w:val="28"/>
          <w:szCs w:val="28"/>
        </w:rPr>
        <w:t xml:space="preserve"> // </w:t>
      </w:r>
      <w:proofErr w:type="spellStart"/>
      <w:proofErr w:type="gramStart"/>
      <w:r w:rsidRPr="00E07CD2">
        <w:rPr>
          <w:rFonts w:ascii="Times New Roman" w:hAnsi="Times New Roman"/>
          <w:sz w:val="28"/>
          <w:szCs w:val="28"/>
        </w:rPr>
        <w:t>Антро</w:t>
      </w:r>
      <w:proofErr w:type="spellEnd"/>
      <w:r w:rsidRPr="00E07CD2">
        <w:rPr>
          <w:rFonts w:ascii="Times New Roman" w:hAnsi="Times New Roman"/>
          <w:sz w:val="28"/>
          <w:szCs w:val="28"/>
        </w:rPr>
        <w:t xml:space="preserve">- </w:t>
      </w:r>
      <w:proofErr w:type="spellStart"/>
      <w:r w:rsidRPr="00E07CD2">
        <w:rPr>
          <w:rFonts w:ascii="Times New Roman" w:hAnsi="Times New Roman"/>
          <w:sz w:val="28"/>
          <w:szCs w:val="28"/>
        </w:rPr>
        <w:t>понимика</w:t>
      </w:r>
      <w:proofErr w:type="spellEnd"/>
      <w:proofErr w:type="gramEnd"/>
      <w:r w:rsidRPr="00E07CD2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–</w:t>
      </w:r>
      <w:r w:rsidRPr="00E07CD2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E07CD2">
        <w:rPr>
          <w:rFonts w:ascii="Times New Roman" w:hAnsi="Times New Roman"/>
          <w:sz w:val="28"/>
          <w:szCs w:val="28"/>
        </w:rPr>
        <w:t>М. :</w:t>
      </w:r>
      <w:proofErr w:type="gramEnd"/>
      <w:r w:rsidRPr="00E07CD2">
        <w:rPr>
          <w:rFonts w:ascii="Times New Roman" w:hAnsi="Times New Roman"/>
          <w:sz w:val="28"/>
          <w:szCs w:val="28"/>
        </w:rPr>
        <w:t xml:space="preserve"> Наука, 1970.</w:t>
      </w:r>
      <w:r>
        <w:rPr>
          <w:rFonts w:ascii="Times New Roman" w:hAnsi="Times New Roman"/>
          <w:sz w:val="28"/>
          <w:szCs w:val="28"/>
        </w:rPr>
        <w:t xml:space="preserve"> –</w:t>
      </w:r>
      <w:r w:rsidRPr="00E07CD2">
        <w:rPr>
          <w:rFonts w:ascii="Times New Roman" w:hAnsi="Times New Roman"/>
          <w:sz w:val="28"/>
          <w:szCs w:val="28"/>
        </w:rPr>
        <w:t xml:space="preserve"> 152</w:t>
      </w:r>
      <w:r>
        <w:rPr>
          <w:rFonts w:ascii="Times New Roman" w:hAnsi="Times New Roman"/>
          <w:sz w:val="28"/>
          <w:szCs w:val="28"/>
        </w:rPr>
        <w:t xml:space="preserve"> с</w:t>
      </w:r>
      <w:r w:rsidRPr="00E07CD2">
        <w:rPr>
          <w:rFonts w:ascii="Times New Roman" w:hAnsi="Times New Roman"/>
          <w:sz w:val="28"/>
          <w:szCs w:val="28"/>
        </w:rPr>
        <w:t>.</w:t>
      </w:r>
    </w:p>
    <w:p w:rsidR="00BA6C7F" w:rsidRPr="00B5283A" w:rsidRDefault="00BA6C7F" w:rsidP="00BA6C7F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Свистун Н. О. До питання про варіанти імен (на матеріалі метричних книг та журналу видачі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свідоцтв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про народження Тернопільського міського загсу) / Н. О. Свистун // Наукові записки. Серія :    Мовознавство. – Тернопіль : ТДПУ, 2003.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І. – С. 98 – 102.</w:t>
      </w:r>
    </w:p>
    <w:p w:rsidR="00BA6C7F" w:rsidRPr="00E07CD2" w:rsidRDefault="00BA6C7F" w:rsidP="00BA6C7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Сеник Г. В. Прізвиська Наддністрянщини / Г. В. Сеник // Записки з ономастики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наук. пр. / відп. ред. О. Ю. Карпенко. – Одеса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Астропринт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2005.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8. – С. 22 – 30.</w:t>
      </w:r>
    </w:p>
    <w:p w:rsidR="00BA6C7F" w:rsidRPr="00B5283A" w:rsidRDefault="00BA6C7F" w:rsidP="00BA6C7F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Сеник Г. В. Прізвиська Одещини / Г. В. Сеник // Записки з  ономастики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наук. пр. / відп. ред. О. Ю. Карпенко. – Одеса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Астропринт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2009.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12. – С. 20 – 30.</w:t>
      </w:r>
    </w:p>
    <w:p w:rsidR="00BA6C7F" w:rsidRDefault="00BA6C7F" w:rsidP="00BA6C7F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Скрипник Л. Г. Власні імена людей : словник-довідник /                        Л. Г. Скрипник, Н. П.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Дзятківська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К. : Наук. думка, 1996. – 335 с.</w:t>
      </w:r>
    </w:p>
    <w:p w:rsidR="00BA6C7F" w:rsidRPr="00A84EB5" w:rsidRDefault="00BA6C7F" w:rsidP="00BA6C7F">
      <w:pPr>
        <w:numPr>
          <w:ilvl w:val="0"/>
          <w:numId w:val="5"/>
        </w:num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151EF6">
        <w:rPr>
          <w:rFonts w:ascii="Times New Roman" w:hAnsi="Times New Roman"/>
          <w:sz w:val="28"/>
          <w:szCs w:val="28"/>
          <w:lang w:val="uk-UA"/>
        </w:rPr>
        <w:t xml:space="preserve">Словник української мови : в 11-ти томах / </w:t>
      </w:r>
      <w:r>
        <w:rPr>
          <w:rFonts w:ascii="Times New Roman" w:hAnsi="Times New Roman"/>
          <w:sz w:val="28"/>
          <w:szCs w:val="28"/>
          <w:lang w:val="uk-UA"/>
        </w:rPr>
        <w:t>за ред. І. К. Білодіда. – К. : Наук. думка, 1977. – Т. 8. – 876 с.</w:t>
      </w:r>
    </w:p>
    <w:p w:rsidR="00BA6C7F" w:rsidRPr="00A84EB5" w:rsidRDefault="00BA6C7F" w:rsidP="00BA6C7F">
      <w:pPr>
        <w:numPr>
          <w:ilvl w:val="0"/>
          <w:numId w:val="5"/>
        </w:num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Словник української мови у 4-х томах / за ред. Б. Д. Грінченка. – К. : Наук. думка, 1996. – Т. 2. – 456 с.</w:t>
      </w:r>
    </w:p>
    <w:p w:rsidR="00BA6C7F" w:rsidRPr="00B5283A" w:rsidRDefault="00BA6C7F" w:rsidP="00BA6C7F">
      <w:pPr>
        <w:numPr>
          <w:ilvl w:val="0"/>
          <w:numId w:val="5"/>
        </w:num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Суперанская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А. В. Общая теория имени собственного /                                   А. В. Суперанская. – </w:t>
      </w:r>
      <w:proofErr w:type="gramStart"/>
      <w:r>
        <w:rPr>
          <w:rFonts w:ascii="Times New Roman" w:hAnsi="Times New Roman"/>
          <w:sz w:val="28"/>
          <w:szCs w:val="28"/>
        </w:rPr>
        <w:t>М. :</w:t>
      </w:r>
      <w:proofErr w:type="gramEnd"/>
      <w:r>
        <w:rPr>
          <w:rFonts w:ascii="Times New Roman" w:hAnsi="Times New Roman"/>
          <w:sz w:val="28"/>
          <w:szCs w:val="28"/>
        </w:rPr>
        <w:t xml:space="preserve"> Наука, 1973. – 366 с.</w:t>
      </w:r>
    </w:p>
    <w:p w:rsidR="00BA6C7F" w:rsidRPr="005A2F65" w:rsidRDefault="00BA6C7F" w:rsidP="00BA6C7F">
      <w:pPr>
        <w:numPr>
          <w:ilvl w:val="0"/>
          <w:numId w:val="5"/>
        </w:num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Суслова А. В. 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русских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именах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А. В. Суслова, А.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Суперанская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Л.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Лениздат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1991. – 220 с.</w:t>
      </w:r>
    </w:p>
    <w:p w:rsidR="00BA6C7F" w:rsidRPr="00B5283A" w:rsidRDefault="00BA6C7F" w:rsidP="00BA6C7F">
      <w:pPr>
        <w:numPr>
          <w:ilvl w:val="0"/>
          <w:numId w:val="5"/>
        </w:num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Сухомлин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І. Д. Українські прізвиська людей як власні родові назви /           І. Д.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Сухомлин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Говори і ономастика Наддніпрянщини. – Дніпропетровськ, 1970. – С. 30 – 58.</w:t>
      </w:r>
    </w:p>
    <w:p w:rsidR="00BA6C7F" w:rsidRPr="005A2F65" w:rsidRDefault="00BA6C7F" w:rsidP="00BA6C7F">
      <w:pPr>
        <w:numPr>
          <w:ilvl w:val="0"/>
          <w:numId w:val="5"/>
        </w:num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Трійняк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І. І. Словник українських імен / І. І.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Трійняк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відп. ред.            І. М. Желєзняк. – К. : Довіра, 2005. – 509 с.</w:t>
      </w:r>
    </w:p>
    <w:p w:rsidR="00BA6C7F" w:rsidRPr="005E73C9" w:rsidRDefault="00BA6C7F" w:rsidP="00BA6C7F">
      <w:pPr>
        <w:numPr>
          <w:ilvl w:val="0"/>
          <w:numId w:val="5"/>
        </w:num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Унбегаун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Б. О. </w:t>
      </w:r>
      <w:r>
        <w:rPr>
          <w:rFonts w:ascii="Times New Roman" w:hAnsi="Times New Roman"/>
          <w:sz w:val="28"/>
          <w:szCs w:val="28"/>
        </w:rPr>
        <w:t xml:space="preserve">Русские фамилии / Б. О. </w:t>
      </w:r>
      <w:proofErr w:type="spellStart"/>
      <w:r>
        <w:rPr>
          <w:rFonts w:ascii="Times New Roman" w:hAnsi="Times New Roman"/>
          <w:sz w:val="28"/>
          <w:szCs w:val="28"/>
        </w:rPr>
        <w:t>Унбегаун</w:t>
      </w:r>
      <w:proofErr w:type="spellEnd"/>
      <w:r>
        <w:rPr>
          <w:rFonts w:ascii="Times New Roman" w:hAnsi="Times New Roman"/>
          <w:sz w:val="28"/>
          <w:szCs w:val="28"/>
        </w:rPr>
        <w:t xml:space="preserve">. – </w:t>
      </w:r>
      <w:proofErr w:type="gramStart"/>
      <w:r>
        <w:rPr>
          <w:rFonts w:ascii="Times New Roman" w:hAnsi="Times New Roman"/>
          <w:sz w:val="28"/>
          <w:szCs w:val="28"/>
        </w:rPr>
        <w:t>М. :</w:t>
      </w:r>
      <w:proofErr w:type="gramEnd"/>
      <w:r>
        <w:rPr>
          <w:rFonts w:ascii="Times New Roman" w:hAnsi="Times New Roman"/>
          <w:sz w:val="28"/>
          <w:szCs w:val="28"/>
        </w:rPr>
        <w:t xml:space="preserve"> Прогресс, 1989. – 440 с.</w:t>
      </w:r>
    </w:p>
    <w:p w:rsidR="00BA6C7F" w:rsidRPr="0090673C" w:rsidRDefault="00BA6C7F" w:rsidP="00BA6C7F">
      <w:pPr>
        <w:numPr>
          <w:ilvl w:val="0"/>
          <w:numId w:val="5"/>
        </w:num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Ушаков Н. Н. Прозвища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личные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неофициальные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имена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color w:val="000000"/>
          <w:sz w:val="28"/>
          <w:szCs w:val="28"/>
        </w:rPr>
        <w:t>к</w:t>
      </w:r>
      <w:r w:rsidRPr="005E73C9">
        <w:rPr>
          <w:rFonts w:ascii="Times New Roman" w:hAnsi="Times New Roman"/>
          <w:color w:val="000000"/>
          <w:sz w:val="28"/>
          <w:szCs w:val="28"/>
        </w:rPr>
        <w:t xml:space="preserve"> вопросу о границах прозвища</w:t>
      </w:r>
      <w:r>
        <w:rPr>
          <w:rFonts w:ascii="Times New Roman" w:hAnsi="Times New Roman"/>
          <w:color w:val="000000"/>
          <w:sz w:val="28"/>
          <w:szCs w:val="28"/>
        </w:rPr>
        <w:t xml:space="preserve">) </w:t>
      </w:r>
      <w:r w:rsidRPr="005E73C9">
        <w:rPr>
          <w:rFonts w:ascii="Times New Roman" w:hAnsi="Times New Roman"/>
          <w:color w:val="000000"/>
          <w:sz w:val="28"/>
          <w:szCs w:val="28"/>
        </w:rPr>
        <w:t>/ Н.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5E73C9">
        <w:rPr>
          <w:rFonts w:ascii="Times New Roman" w:hAnsi="Times New Roman"/>
          <w:color w:val="000000"/>
          <w:sz w:val="28"/>
          <w:szCs w:val="28"/>
        </w:rPr>
        <w:t xml:space="preserve">Н. Ушаков // Имя нарицательное и собственное. – </w:t>
      </w:r>
      <w:proofErr w:type="gramStart"/>
      <w:r w:rsidRPr="005E73C9">
        <w:rPr>
          <w:rFonts w:ascii="Times New Roman" w:hAnsi="Times New Roman"/>
          <w:color w:val="000000"/>
          <w:sz w:val="28"/>
          <w:szCs w:val="28"/>
        </w:rPr>
        <w:t>М.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E73C9">
        <w:rPr>
          <w:rFonts w:ascii="Times New Roman" w:hAnsi="Times New Roman"/>
          <w:color w:val="000000"/>
          <w:sz w:val="28"/>
          <w:szCs w:val="28"/>
        </w:rPr>
        <w:t>:</w:t>
      </w:r>
      <w:proofErr w:type="gramEnd"/>
      <w:r w:rsidRPr="005E73C9">
        <w:rPr>
          <w:rFonts w:ascii="Times New Roman" w:hAnsi="Times New Roman"/>
          <w:color w:val="000000"/>
          <w:sz w:val="28"/>
          <w:szCs w:val="28"/>
        </w:rPr>
        <w:t xml:space="preserve"> Наука, 1978. – С. 146–173</w:t>
      </w:r>
      <w:r>
        <w:rPr>
          <w:rFonts w:ascii="Times New Roman" w:hAnsi="Times New Roman"/>
          <w:color w:val="000000"/>
          <w:sz w:val="28"/>
          <w:szCs w:val="28"/>
        </w:rPr>
        <w:t>.</w:t>
      </w:r>
    </w:p>
    <w:p w:rsidR="00BA6C7F" w:rsidRPr="005E73C9" w:rsidRDefault="00BA6C7F" w:rsidP="00BA6C7F">
      <w:pPr>
        <w:numPr>
          <w:ilvl w:val="0"/>
          <w:numId w:val="5"/>
        </w:num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Форманова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С. В. Прізвисько як неофіційне найменування /                                 С.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Форманова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М. С.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Забуранна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Матеріали наукової конференції на пошану 100-річчя з дня народження професора А. К. Корсакова : мат.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конф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31 жовтня 2016 року, м. Одеса. – Одеса : видавець В.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Букаєв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2016. – С. 81 – 85.</w:t>
      </w:r>
    </w:p>
    <w:p w:rsidR="00BA6C7F" w:rsidRPr="005E73C9" w:rsidRDefault="00BA6C7F" w:rsidP="00BA6C7F">
      <w:pPr>
        <w:numPr>
          <w:ilvl w:val="0"/>
          <w:numId w:val="5"/>
        </w:num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Худаш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М. Л. З історії української антропонімії : монографія /                      М. Л.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Худаш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К. : Наук. думка, 1977. – 220 с.</w:t>
      </w:r>
    </w:p>
    <w:p w:rsidR="00BA6C7F" w:rsidRPr="00B5283A" w:rsidRDefault="00BA6C7F" w:rsidP="00BA6C7F">
      <w:pPr>
        <w:numPr>
          <w:ilvl w:val="0"/>
          <w:numId w:val="5"/>
        </w:num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Чайкина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Ю. Н. О традиционных прозвищах в </w:t>
      </w:r>
      <w:proofErr w:type="spellStart"/>
      <w:r>
        <w:rPr>
          <w:rFonts w:ascii="Times New Roman" w:hAnsi="Times New Roman"/>
          <w:sz w:val="28"/>
          <w:szCs w:val="28"/>
        </w:rPr>
        <w:t>Белозерье</w:t>
      </w:r>
      <w:proofErr w:type="spellEnd"/>
      <w:r>
        <w:rPr>
          <w:rFonts w:ascii="Times New Roman" w:hAnsi="Times New Roman"/>
          <w:sz w:val="28"/>
          <w:szCs w:val="28"/>
        </w:rPr>
        <w:t xml:space="preserve"> /                              Ю. Н. Чайкина // Филологические науки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. </w:t>
      </w:r>
      <w:r w:rsidRPr="00C4030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– </w:t>
      </w:r>
      <w:r w:rsidRPr="005E73C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1936.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– № 3. – </w:t>
      </w:r>
      <w:r w:rsidRPr="005E73C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С. 56 - 58.</w:t>
      </w:r>
    </w:p>
    <w:p w:rsidR="00BA6C7F" w:rsidRDefault="00BA6C7F" w:rsidP="00BA6C7F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Чорноус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О. В. Особове ім’я як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антропонімна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категорія /                         О.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Чорноус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Записки з ономастики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наук. пр. / відп. ред.            О. Ю. Карпенко. – Одеса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Астропринт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2012.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13. – С. 120 – 128.</w:t>
      </w:r>
    </w:p>
    <w:p w:rsidR="00BA6C7F" w:rsidRPr="00B5283A" w:rsidRDefault="00BA6C7F" w:rsidP="00BA6C7F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Чорноус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О. В. Динаміка особових імен м. Кіровограда у ХХ столітті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автореф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філол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наук : спец. 10.02.01 «Українська мова» /                 О.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Чорноус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К., 2011. – 20 с.</w:t>
      </w:r>
    </w:p>
    <w:p w:rsidR="00BA6C7F" w:rsidRPr="00B5283A" w:rsidRDefault="00BA6C7F" w:rsidP="00BA6C7F">
      <w:pPr>
        <w:numPr>
          <w:ilvl w:val="0"/>
          <w:numId w:val="5"/>
        </w:numPr>
        <w:tabs>
          <w:tab w:val="left" w:pos="7035"/>
        </w:tabs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Чучка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П. П. Антропонімія Закарпаття. (Вступ та імена) : конспект лекцій / П. П.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Чучка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Ужгород : вид-во Ужгородського ун-ту, 1970. – 103 с.</w:t>
      </w:r>
    </w:p>
    <w:p w:rsidR="00BA6C7F" w:rsidRDefault="00BA6C7F" w:rsidP="00BA6C7F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Шевчук Л. В. Динаміка найуживаніших жіночих імен м. Іллічівська / Л. В. Шевчук // Науковий вісник Чернівецького ун-ту. Слов’янська філологія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наук. пр. / наук. ред. Б. І. Бунчук. – Чернівці : Рута, </w:t>
      </w:r>
      <w:r w:rsidRPr="001A166D">
        <w:rPr>
          <w:rFonts w:ascii="Times New Roman" w:hAnsi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/>
          <w:sz w:val="28"/>
          <w:szCs w:val="28"/>
          <w:lang w:val="uk-UA"/>
        </w:rPr>
        <w:t xml:space="preserve">2007.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354 – 355. – С. 269 -273.</w:t>
      </w:r>
    </w:p>
    <w:p w:rsidR="00BA6C7F" w:rsidRDefault="00BA6C7F">
      <w:pPr>
        <w:rPr>
          <w:lang w:val="uk-UA"/>
        </w:rPr>
      </w:pPr>
    </w:p>
    <w:p w:rsidR="00BA6C7F" w:rsidRDefault="00BA6C7F">
      <w:pPr>
        <w:rPr>
          <w:lang w:val="uk-UA"/>
        </w:rPr>
      </w:pPr>
    </w:p>
    <w:p w:rsidR="00BA6C7F" w:rsidRPr="004011C0" w:rsidRDefault="00BA6C7F">
      <w:pPr>
        <w:rPr>
          <w:lang w:val="uk-UA"/>
        </w:rPr>
      </w:pPr>
    </w:p>
    <w:sectPr w:rsidR="00BA6C7F" w:rsidRPr="004011C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C2A3DBE"/>
    <w:multiLevelType w:val="hybridMultilevel"/>
    <w:tmpl w:val="C00E7E4A"/>
    <w:lvl w:ilvl="0" w:tplc="00000003">
      <w:start w:val="1"/>
      <w:numFmt w:val="bullet"/>
      <w:lvlText w:val="–"/>
      <w:lvlJc w:val="left"/>
      <w:pPr>
        <w:ind w:left="1400" w:hanging="360"/>
      </w:pPr>
      <w:rPr>
        <w:rFonts w:ascii="Times New Roman" w:hAnsi="Times New Roman"/>
      </w:rPr>
    </w:lvl>
    <w:lvl w:ilvl="1" w:tplc="0419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1">
    <w:nsid w:val="33E81986"/>
    <w:multiLevelType w:val="hybridMultilevel"/>
    <w:tmpl w:val="9A6835C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49270BF"/>
    <w:multiLevelType w:val="hybridMultilevel"/>
    <w:tmpl w:val="293C57E2"/>
    <w:lvl w:ilvl="0" w:tplc="00000003">
      <w:start w:val="1"/>
      <w:numFmt w:val="bullet"/>
      <w:lvlText w:val="–"/>
      <w:lvlJc w:val="left"/>
      <w:pPr>
        <w:ind w:left="1400" w:hanging="360"/>
      </w:pPr>
      <w:rPr>
        <w:rFonts w:ascii="Times New Roman" w:hAnsi="Times New Roman"/>
      </w:rPr>
    </w:lvl>
    <w:lvl w:ilvl="1" w:tplc="0419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3">
    <w:nsid w:val="6C14166A"/>
    <w:multiLevelType w:val="hybridMultilevel"/>
    <w:tmpl w:val="1024A9F4"/>
    <w:lvl w:ilvl="0" w:tplc="00000003">
      <w:start w:val="1"/>
      <w:numFmt w:val="bullet"/>
      <w:lvlText w:val="–"/>
      <w:lvlJc w:val="left"/>
      <w:pPr>
        <w:ind w:left="1400" w:hanging="360"/>
      </w:pPr>
      <w:rPr>
        <w:rFonts w:ascii="Times New Roman" w:hAnsi="Times New Roman"/>
      </w:rPr>
    </w:lvl>
    <w:lvl w:ilvl="1" w:tplc="0419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4">
    <w:nsid w:val="7FC62384"/>
    <w:multiLevelType w:val="hybridMultilevel"/>
    <w:tmpl w:val="4F2EF94A"/>
    <w:lvl w:ilvl="0" w:tplc="00000003">
      <w:start w:val="1"/>
      <w:numFmt w:val="bullet"/>
      <w:lvlText w:val="–"/>
      <w:lvlJc w:val="left"/>
      <w:pPr>
        <w:ind w:left="1400" w:hanging="360"/>
      </w:pPr>
      <w:rPr>
        <w:rFonts w:ascii="Times New Roman" w:hAnsi="Times New Roman"/>
      </w:rPr>
    </w:lvl>
    <w:lvl w:ilvl="1" w:tplc="0419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5052"/>
    <w:rsid w:val="004011C0"/>
    <w:rsid w:val="00520223"/>
    <w:rsid w:val="005A3027"/>
    <w:rsid w:val="00A25052"/>
    <w:rsid w:val="00BA6C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AFCE795-78D5-45D2-8FBE-B341229EE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011C0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011C0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rsid w:val="00BA6C7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BA6C7F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apple-converted-space">
    <w:name w:val="apple-converted-space"/>
    <w:basedOn w:val="a0"/>
    <w:rsid w:val="00BA6C7F"/>
    <w:rPr>
      <w:rFonts w:cs="Times New Roman"/>
    </w:rPr>
  </w:style>
  <w:style w:type="character" w:styleId="a4">
    <w:name w:val="Hyperlink"/>
    <w:basedOn w:val="a0"/>
    <w:uiPriority w:val="99"/>
    <w:semiHidden/>
    <w:rsid w:val="00BA6C7F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ru.wikipedia.org/wiki/%D0%9D%D0%B0%D1%83%D0%BA%D0%B0_(%D0%B8%D0%B7%D0%B4%D0%B0%D1%82%D0%B5%D0%BB%D1%8C%D1%81%D1%82%D0%B2%D0%BE)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18</Pages>
  <Words>4276</Words>
  <Characters>24377</Characters>
  <Application>Microsoft Office Word</Application>
  <DocSecurity>0</DocSecurity>
  <Lines>203</Lines>
  <Paragraphs>57</Paragraphs>
  <ScaleCrop>false</ScaleCrop>
  <Company/>
  <LinksUpToDate>false</LinksUpToDate>
  <CharactersWithSpaces>28596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4</cp:revision>
  <dcterms:created xsi:type="dcterms:W3CDTF">2018-05-14T07:50:00Z</dcterms:created>
  <dcterms:modified xsi:type="dcterms:W3CDTF">2018-05-14T07:54:00Z</dcterms:modified>
</cp:coreProperties>
</file>