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CA7A0B" w:rsidRDefault="00E533A4" w:rsidP="00A16F77">
      <w:pPr>
        <w:spacing w:line="360" w:lineRule="auto"/>
        <w:jc w:val="center"/>
        <w:rPr>
          <w:sz w:val="28"/>
          <w:szCs w:val="28"/>
        </w:rPr>
      </w:pPr>
      <w:r w:rsidRPr="00CA7A0B">
        <w:rPr>
          <w:sz w:val="28"/>
          <w:szCs w:val="28"/>
        </w:rPr>
        <w:t>Одеський</w:t>
      </w:r>
      <w:r w:rsidR="00A16F77" w:rsidRPr="00CA7A0B">
        <w:rPr>
          <w:sz w:val="28"/>
          <w:szCs w:val="28"/>
        </w:rPr>
        <w:t xml:space="preserve"> </w:t>
      </w:r>
      <w:r w:rsidRPr="00CA7A0B">
        <w:rPr>
          <w:sz w:val="28"/>
          <w:szCs w:val="28"/>
        </w:rPr>
        <w:t>національний</w:t>
      </w:r>
      <w:r w:rsidR="00A16F77" w:rsidRPr="00CA7A0B">
        <w:rPr>
          <w:sz w:val="28"/>
          <w:szCs w:val="28"/>
        </w:rPr>
        <w:t xml:space="preserve"> </w:t>
      </w:r>
      <w:r w:rsidRPr="00CA7A0B">
        <w:rPr>
          <w:sz w:val="28"/>
          <w:szCs w:val="28"/>
        </w:rPr>
        <w:t>університет</w:t>
      </w:r>
      <w:r w:rsidR="00A16F77" w:rsidRPr="00CA7A0B">
        <w:rPr>
          <w:sz w:val="28"/>
          <w:szCs w:val="28"/>
        </w:rPr>
        <w:t xml:space="preserve"> iменi I.I. </w:t>
      </w:r>
      <w:r w:rsidRPr="00CA7A0B">
        <w:rPr>
          <w:sz w:val="28"/>
          <w:szCs w:val="28"/>
        </w:rPr>
        <w:t>Мечникова</w:t>
      </w:r>
    </w:p>
    <w:p w:rsidR="00A16F77" w:rsidRPr="00CA7A0B" w:rsidRDefault="00A16F77" w:rsidP="00A16F77">
      <w:pPr>
        <w:spacing w:line="360" w:lineRule="auto"/>
        <w:jc w:val="center"/>
        <w:rPr>
          <w:sz w:val="28"/>
          <w:szCs w:val="28"/>
        </w:rPr>
      </w:pPr>
      <w:r w:rsidRPr="00CA7A0B">
        <w:rPr>
          <w:sz w:val="28"/>
          <w:szCs w:val="28"/>
        </w:rPr>
        <w:t>Екoнoмiкo-правoвий факультет</w:t>
      </w:r>
    </w:p>
    <w:p w:rsidR="00A16F77" w:rsidRPr="00CA7A0B" w:rsidRDefault="00A16F77" w:rsidP="00A16F77">
      <w:pPr>
        <w:spacing w:line="360" w:lineRule="auto"/>
        <w:jc w:val="center"/>
        <w:rPr>
          <w:sz w:val="28"/>
          <w:szCs w:val="28"/>
        </w:rPr>
      </w:pPr>
      <w:r w:rsidRPr="00CA7A0B">
        <w:rPr>
          <w:sz w:val="28"/>
          <w:szCs w:val="28"/>
        </w:rPr>
        <w:t xml:space="preserve">Кафедра менеджменту та </w:t>
      </w:r>
      <w:r w:rsidR="00E533A4" w:rsidRPr="00CA7A0B">
        <w:rPr>
          <w:sz w:val="28"/>
          <w:szCs w:val="28"/>
        </w:rPr>
        <w:t>інновацій</w:t>
      </w:r>
    </w:p>
    <w:p w:rsidR="00A16F77" w:rsidRPr="00CA7A0B" w:rsidRDefault="00A16F77" w:rsidP="00A16F77">
      <w:pPr>
        <w:spacing w:line="360" w:lineRule="auto"/>
        <w:jc w:val="center"/>
        <w:rPr>
          <w:sz w:val="28"/>
          <w:szCs w:val="28"/>
        </w:rPr>
      </w:pPr>
    </w:p>
    <w:p w:rsidR="00A16F77" w:rsidRPr="00CA7A0B" w:rsidRDefault="00A16F77" w:rsidP="00A16F77">
      <w:pPr>
        <w:spacing w:line="360" w:lineRule="auto"/>
        <w:jc w:val="center"/>
        <w:rPr>
          <w:sz w:val="28"/>
          <w:szCs w:val="28"/>
        </w:rPr>
      </w:pPr>
    </w:p>
    <w:p w:rsidR="00A16F77" w:rsidRPr="00CA7A0B" w:rsidRDefault="00DB1433" w:rsidP="00A16F77">
      <w:pPr>
        <w:spacing w:line="360" w:lineRule="auto"/>
        <w:jc w:val="center"/>
        <w:rPr>
          <w:b/>
          <w:sz w:val="28"/>
          <w:szCs w:val="28"/>
        </w:rPr>
      </w:pPr>
      <w:r w:rsidRPr="00CA7A0B">
        <w:rPr>
          <w:b/>
          <w:sz w:val="28"/>
          <w:szCs w:val="28"/>
        </w:rPr>
        <w:t>Кваліфікаційна</w:t>
      </w:r>
      <w:r w:rsidR="00A16F77" w:rsidRPr="00CA7A0B">
        <w:rPr>
          <w:b/>
          <w:sz w:val="28"/>
          <w:szCs w:val="28"/>
        </w:rPr>
        <w:t xml:space="preserve">  рoбoта</w:t>
      </w:r>
    </w:p>
    <w:p w:rsidR="00DB1433" w:rsidRPr="00CA7A0B" w:rsidRDefault="00DB1433" w:rsidP="00A16F77">
      <w:pPr>
        <w:spacing w:line="360" w:lineRule="auto"/>
        <w:jc w:val="center"/>
        <w:rPr>
          <w:sz w:val="28"/>
          <w:szCs w:val="28"/>
        </w:rPr>
      </w:pPr>
      <w:r w:rsidRPr="00CA7A0B">
        <w:rPr>
          <w:sz w:val="28"/>
          <w:szCs w:val="28"/>
        </w:rPr>
        <w:t>на здобуття ступеня вищої освіти «магістр»</w:t>
      </w:r>
    </w:p>
    <w:p w:rsidR="00A16F77" w:rsidRPr="00CA7A0B" w:rsidRDefault="00A16F77" w:rsidP="00DB1433">
      <w:pPr>
        <w:jc w:val="center"/>
        <w:rPr>
          <w:b/>
          <w:sz w:val="28"/>
          <w:szCs w:val="28"/>
        </w:rPr>
      </w:pPr>
      <w:r w:rsidRPr="00CA7A0B">
        <w:rPr>
          <w:b/>
          <w:sz w:val="28"/>
          <w:szCs w:val="28"/>
        </w:rPr>
        <w:t>«</w:t>
      </w:r>
      <w:r w:rsidR="00A72DC6" w:rsidRPr="00CA7A0B">
        <w:rPr>
          <w:b/>
          <w:sz w:val="28"/>
          <w:szCs w:val="28"/>
        </w:rPr>
        <w:t>Теоретико-методична підтримка системи управління конкурентоспроможністю у суб’єкта господарювання в умовах глобальних викликів</w:t>
      </w:r>
      <w:r w:rsidRPr="00CA7A0B">
        <w:rPr>
          <w:b/>
          <w:sz w:val="28"/>
          <w:szCs w:val="28"/>
        </w:rPr>
        <w:t>»</w:t>
      </w:r>
    </w:p>
    <w:p w:rsidR="00A16F77" w:rsidRPr="00CA7A0B" w:rsidRDefault="00A16F77" w:rsidP="00A16F77">
      <w:pPr>
        <w:jc w:val="center"/>
        <w:rPr>
          <w:sz w:val="28"/>
          <w:szCs w:val="28"/>
        </w:rPr>
      </w:pPr>
      <w:r w:rsidRPr="00CA7A0B">
        <w:rPr>
          <w:sz w:val="28"/>
          <w:szCs w:val="28"/>
        </w:rPr>
        <w:t>«</w:t>
      </w:r>
      <w:r w:rsidR="00A72DC6" w:rsidRPr="00CA7A0B">
        <w:rPr>
          <w:sz w:val="28"/>
          <w:szCs w:val="28"/>
        </w:rPr>
        <w:t>Theoretical and methodological support of the competitiveness management system of the business entity in the conditions of global challenges</w:t>
      </w:r>
      <w:r w:rsidRPr="00CA7A0B">
        <w:rPr>
          <w:sz w:val="28"/>
          <w:szCs w:val="28"/>
        </w:rPr>
        <w:t>»</w:t>
      </w:r>
    </w:p>
    <w:p w:rsidR="00A16F77" w:rsidRPr="00CA7A0B" w:rsidRDefault="00A16F77" w:rsidP="00A16F77">
      <w:pPr>
        <w:jc w:val="center"/>
        <w:rPr>
          <w:sz w:val="28"/>
          <w:szCs w:val="28"/>
        </w:rPr>
      </w:pPr>
    </w:p>
    <w:p w:rsidR="00A16F77" w:rsidRPr="00CA7A0B" w:rsidRDefault="00A16F77" w:rsidP="00A16F77">
      <w:pPr>
        <w:rPr>
          <w:b/>
          <w:sz w:val="28"/>
          <w:szCs w:val="28"/>
        </w:rPr>
      </w:pPr>
    </w:p>
    <w:p w:rsidR="00A16F77" w:rsidRPr="00CA7A0B" w:rsidRDefault="00E533A4" w:rsidP="00A16F77">
      <w:pPr>
        <w:ind w:firstLine="3544"/>
        <w:rPr>
          <w:sz w:val="28"/>
          <w:szCs w:val="28"/>
        </w:rPr>
      </w:pPr>
      <w:r w:rsidRPr="00CA7A0B">
        <w:rPr>
          <w:sz w:val="28"/>
          <w:szCs w:val="28"/>
        </w:rPr>
        <w:t>Викона</w:t>
      </w:r>
      <w:r w:rsidR="005C6D0F" w:rsidRPr="00CA7A0B">
        <w:rPr>
          <w:sz w:val="28"/>
          <w:szCs w:val="28"/>
        </w:rPr>
        <w:t>ла</w:t>
      </w:r>
      <w:r w:rsidR="00A16F77" w:rsidRPr="00CA7A0B">
        <w:rPr>
          <w:sz w:val="28"/>
          <w:szCs w:val="28"/>
        </w:rPr>
        <w:t xml:space="preserve">:  </w:t>
      </w:r>
      <w:r w:rsidR="00DB1433" w:rsidRPr="00CA7A0B">
        <w:rPr>
          <w:sz w:val="28"/>
          <w:szCs w:val="28"/>
        </w:rPr>
        <w:t>здобувач</w:t>
      </w:r>
      <w:r w:rsidR="00A72DC6" w:rsidRPr="00CA7A0B">
        <w:rPr>
          <w:sz w:val="28"/>
          <w:szCs w:val="28"/>
        </w:rPr>
        <w:t>ка</w:t>
      </w:r>
      <w:r w:rsidR="00DB1433" w:rsidRPr="00CA7A0B">
        <w:rPr>
          <w:sz w:val="28"/>
          <w:szCs w:val="28"/>
        </w:rPr>
        <w:t xml:space="preserve"> денної </w:t>
      </w:r>
      <w:r w:rsidRPr="00CA7A0B">
        <w:rPr>
          <w:sz w:val="28"/>
          <w:szCs w:val="28"/>
        </w:rPr>
        <w:t>форми</w:t>
      </w:r>
      <w:r w:rsidR="00A16F77" w:rsidRPr="00CA7A0B">
        <w:rPr>
          <w:sz w:val="28"/>
          <w:szCs w:val="28"/>
        </w:rPr>
        <w:t xml:space="preserve"> навчання</w:t>
      </w:r>
    </w:p>
    <w:p w:rsidR="00A16F77" w:rsidRPr="00CA7A0B" w:rsidRDefault="00E533A4" w:rsidP="00A16F77">
      <w:pPr>
        <w:ind w:firstLine="3544"/>
        <w:rPr>
          <w:sz w:val="28"/>
          <w:szCs w:val="28"/>
        </w:rPr>
      </w:pPr>
      <w:r w:rsidRPr="00CA7A0B">
        <w:rPr>
          <w:sz w:val="28"/>
          <w:szCs w:val="28"/>
        </w:rPr>
        <w:t>спеціальності</w:t>
      </w:r>
      <w:r w:rsidR="00A16F77" w:rsidRPr="00CA7A0B">
        <w:rPr>
          <w:sz w:val="28"/>
          <w:szCs w:val="28"/>
        </w:rPr>
        <w:t xml:space="preserve"> 073 Менеджмент</w:t>
      </w:r>
    </w:p>
    <w:p w:rsidR="00287B92" w:rsidRPr="00CA7A0B" w:rsidRDefault="00287B92" w:rsidP="00287B92">
      <w:pPr>
        <w:ind w:firstLine="3544"/>
        <w:rPr>
          <w:sz w:val="28"/>
          <w:szCs w:val="28"/>
        </w:rPr>
      </w:pPr>
      <w:r w:rsidRPr="00CA7A0B">
        <w:rPr>
          <w:sz w:val="28"/>
          <w:szCs w:val="28"/>
        </w:rPr>
        <w:t>Освітня програма «Менеджмент»</w:t>
      </w:r>
    </w:p>
    <w:p w:rsidR="00A16F77" w:rsidRPr="00CA7A0B" w:rsidRDefault="00A72DC6" w:rsidP="00A16F77">
      <w:pPr>
        <w:ind w:firstLine="3544"/>
        <w:rPr>
          <w:b/>
          <w:sz w:val="28"/>
          <w:szCs w:val="28"/>
        </w:rPr>
      </w:pPr>
      <w:r w:rsidRPr="00CA7A0B">
        <w:rPr>
          <w:b/>
          <w:sz w:val="28"/>
          <w:szCs w:val="28"/>
        </w:rPr>
        <w:t>Сінгаївська Катерина Андріївна</w:t>
      </w:r>
    </w:p>
    <w:p w:rsidR="00A16F77" w:rsidRPr="00CA7A0B" w:rsidRDefault="00A16F77" w:rsidP="00A16F77">
      <w:pPr>
        <w:ind w:firstLine="3544"/>
        <w:rPr>
          <w:sz w:val="28"/>
          <w:szCs w:val="28"/>
        </w:rPr>
      </w:pPr>
    </w:p>
    <w:p w:rsidR="00A16F77" w:rsidRPr="00CA7A0B" w:rsidRDefault="00E533A4" w:rsidP="00A16F77">
      <w:pPr>
        <w:ind w:firstLine="3544"/>
        <w:rPr>
          <w:sz w:val="28"/>
          <w:szCs w:val="28"/>
        </w:rPr>
      </w:pPr>
      <w:r w:rsidRPr="00CA7A0B">
        <w:rPr>
          <w:sz w:val="28"/>
          <w:szCs w:val="28"/>
        </w:rPr>
        <w:t>Керівник</w:t>
      </w:r>
      <w:r w:rsidR="00A16F77" w:rsidRPr="00CA7A0B">
        <w:rPr>
          <w:sz w:val="28"/>
          <w:szCs w:val="28"/>
        </w:rPr>
        <w:t xml:space="preserve">: </w:t>
      </w:r>
      <w:r w:rsidR="00DB1433" w:rsidRPr="00CA7A0B">
        <w:rPr>
          <w:sz w:val="28"/>
          <w:szCs w:val="28"/>
        </w:rPr>
        <w:t>д</w:t>
      </w:r>
      <w:r w:rsidR="00A16F77" w:rsidRPr="00CA7A0B">
        <w:rPr>
          <w:sz w:val="28"/>
          <w:szCs w:val="28"/>
        </w:rPr>
        <w:t xml:space="preserve">.е.н., </w:t>
      </w:r>
      <w:r w:rsidR="00F16040" w:rsidRPr="00CA7A0B">
        <w:rPr>
          <w:sz w:val="28"/>
          <w:szCs w:val="28"/>
        </w:rPr>
        <w:t>доц</w:t>
      </w:r>
      <w:r w:rsidR="00DB1433" w:rsidRPr="00CA7A0B">
        <w:rPr>
          <w:sz w:val="28"/>
          <w:szCs w:val="28"/>
        </w:rPr>
        <w:t xml:space="preserve">. </w:t>
      </w:r>
      <w:r w:rsidR="00F16040" w:rsidRPr="00CA7A0B">
        <w:rPr>
          <w:sz w:val="28"/>
          <w:szCs w:val="28"/>
        </w:rPr>
        <w:t xml:space="preserve">Чуркіна І. Є. </w:t>
      </w:r>
      <w:r w:rsidR="00A16F77" w:rsidRPr="00CA7A0B">
        <w:rPr>
          <w:sz w:val="28"/>
          <w:szCs w:val="28"/>
        </w:rPr>
        <w:t xml:space="preserve">________                                                              </w:t>
      </w:r>
    </w:p>
    <w:p w:rsidR="00A16F77" w:rsidRPr="00CA7A0B" w:rsidRDefault="00A16F77" w:rsidP="00DB1433">
      <w:pPr>
        <w:ind w:firstLine="3544"/>
        <w:rPr>
          <w:b/>
          <w:sz w:val="28"/>
          <w:szCs w:val="28"/>
        </w:rPr>
      </w:pPr>
      <w:r w:rsidRPr="00CA7A0B">
        <w:rPr>
          <w:sz w:val="28"/>
          <w:szCs w:val="28"/>
        </w:rPr>
        <w:t xml:space="preserve">Рецензент: </w:t>
      </w:r>
      <w:r w:rsidR="00DB1433" w:rsidRPr="00CA7A0B">
        <w:rPr>
          <w:sz w:val="28"/>
          <w:szCs w:val="28"/>
        </w:rPr>
        <w:t>д</w:t>
      </w:r>
      <w:r w:rsidRPr="00CA7A0B">
        <w:rPr>
          <w:sz w:val="28"/>
          <w:szCs w:val="28"/>
        </w:rPr>
        <w:t xml:space="preserve">.е.н., </w:t>
      </w:r>
      <w:r w:rsidR="00DB1433" w:rsidRPr="00CA7A0B">
        <w:rPr>
          <w:sz w:val="28"/>
          <w:szCs w:val="28"/>
        </w:rPr>
        <w:t>проф</w:t>
      </w:r>
      <w:r w:rsidRPr="00CA7A0B">
        <w:rPr>
          <w:sz w:val="28"/>
          <w:szCs w:val="28"/>
        </w:rPr>
        <w:t xml:space="preserve">. </w:t>
      </w:r>
      <w:r w:rsidR="00F16040" w:rsidRPr="00CA7A0B">
        <w:rPr>
          <w:sz w:val="28"/>
          <w:szCs w:val="28"/>
        </w:rPr>
        <w:t>Кошельок Г. В.</w:t>
      </w:r>
    </w:p>
    <w:p w:rsidR="00A16F77" w:rsidRPr="00CA7A0B" w:rsidRDefault="00A16F77" w:rsidP="00A16F77">
      <w:pPr>
        <w:spacing w:line="360" w:lineRule="auto"/>
        <w:jc w:val="both"/>
        <w:rPr>
          <w:b/>
          <w:sz w:val="28"/>
          <w:szCs w:val="28"/>
        </w:rPr>
      </w:pPr>
    </w:p>
    <w:p w:rsidR="00DB1433" w:rsidRPr="00CA7A0B" w:rsidRDefault="00DB1433" w:rsidP="00A16F77">
      <w:pPr>
        <w:spacing w:line="360" w:lineRule="auto"/>
        <w:jc w:val="both"/>
        <w:rPr>
          <w:b/>
          <w:sz w:val="28"/>
          <w:szCs w:val="28"/>
        </w:rPr>
      </w:pPr>
    </w:p>
    <w:tbl>
      <w:tblPr>
        <w:tblW w:w="5155" w:type="pct"/>
        <w:jc w:val="center"/>
        <w:tblLook w:val="00A0"/>
      </w:tblPr>
      <w:tblGrid>
        <w:gridCol w:w="5082"/>
        <w:gridCol w:w="4786"/>
      </w:tblGrid>
      <w:tr w:rsidR="00A16F77" w:rsidRPr="00CA7A0B" w:rsidTr="002F3D95">
        <w:trPr>
          <w:jc w:val="center"/>
        </w:trPr>
        <w:tc>
          <w:tcPr>
            <w:tcW w:w="4967" w:type="dxa"/>
          </w:tcPr>
          <w:p w:rsidR="00A16F77" w:rsidRPr="00CA7A0B" w:rsidRDefault="00A16F77" w:rsidP="002F3D95">
            <w:pPr>
              <w:spacing w:line="360" w:lineRule="auto"/>
              <w:rPr>
                <w:sz w:val="28"/>
                <w:szCs w:val="28"/>
              </w:rPr>
            </w:pPr>
            <w:r w:rsidRPr="00CA7A0B">
              <w:rPr>
                <w:sz w:val="28"/>
                <w:szCs w:val="28"/>
              </w:rPr>
              <w:t>Рекoмендoванo дo захисту:</w:t>
            </w:r>
          </w:p>
          <w:p w:rsidR="00A16F77" w:rsidRPr="00CA7A0B" w:rsidRDefault="00E533A4" w:rsidP="002F3D95">
            <w:pPr>
              <w:spacing w:line="360" w:lineRule="auto"/>
              <w:rPr>
                <w:sz w:val="28"/>
                <w:szCs w:val="28"/>
              </w:rPr>
            </w:pPr>
            <w:r w:rsidRPr="00CA7A0B">
              <w:rPr>
                <w:sz w:val="28"/>
                <w:szCs w:val="28"/>
              </w:rPr>
              <w:t>протокол</w:t>
            </w:r>
            <w:r w:rsidR="00A16F77" w:rsidRPr="00CA7A0B">
              <w:rPr>
                <w:sz w:val="28"/>
                <w:szCs w:val="28"/>
              </w:rPr>
              <w:t xml:space="preserve"> </w:t>
            </w:r>
            <w:r w:rsidRPr="00CA7A0B">
              <w:rPr>
                <w:sz w:val="28"/>
                <w:szCs w:val="28"/>
              </w:rPr>
              <w:t>засідання</w:t>
            </w:r>
            <w:r w:rsidR="00A16F77" w:rsidRPr="00CA7A0B">
              <w:rPr>
                <w:sz w:val="28"/>
                <w:szCs w:val="28"/>
              </w:rPr>
              <w:t xml:space="preserve"> кафедри</w:t>
            </w:r>
          </w:p>
          <w:p w:rsidR="00A16F77" w:rsidRPr="00CA7A0B" w:rsidRDefault="00E533A4" w:rsidP="002F3D95">
            <w:pPr>
              <w:spacing w:line="360" w:lineRule="auto"/>
              <w:rPr>
                <w:sz w:val="28"/>
                <w:szCs w:val="28"/>
              </w:rPr>
            </w:pPr>
            <w:r w:rsidRPr="00CA7A0B">
              <w:rPr>
                <w:sz w:val="28"/>
                <w:szCs w:val="28"/>
              </w:rPr>
              <w:t>№ ___   від ____.____. 202</w:t>
            </w:r>
            <w:r w:rsidR="00B12A6E" w:rsidRPr="00CA7A0B">
              <w:rPr>
                <w:sz w:val="28"/>
                <w:szCs w:val="28"/>
              </w:rPr>
              <w:t>3</w:t>
            </w:r>
            <w:r w:rsidRPr="00CA7A0B">
              <w:rPr>
                <w:sz w:val="28"/>
                <w:szCs w:val="28"/>
              </w:rPr>
              <w:t xml:space="preserve">  р.</w:t>
            </w:r>
          </w:p>
          <w:p w:rsidR="00E533A4" w:rsidRPr="00CA7A0B" w:rsidRDefault="00E533A4" w:rsidP="002F3D95">
            <w:pPr>
              <w:spacing w:line="360" w:lineRule="auto"/>
              <w:rPr>
                <w:sz w:val="28"/>
                <w:szCs w:val="28"/>
              </w:rPr>
            </w:pPr>
          </w:p>
          <w:p w:rsidR="00A16F77" w:rsidRPr="00CA7A0B" w:rsidRDefault="00E533A4" w:rsidP="002F3D95">
            <w:pPr>
              <w:spacing w:line="360" w:lineRule="auto"/>
              <w:rPr>
                <w:sz w:val="28"/>
                <w:szCs w:val="28"/>
              </w:rPr>
            </w:pPr>
            <w:r w:rsidRPr="00CA7A0B">
              <w:rPr>
                <w:sz w:val="28"/>
                <w:szCs w:val="28"/>
              </w:rPr>
              <w:t>Завідувач</w:t>
            </w:r>
            <w:r w:rsidR="00A16F77" w:rsidRPr="00CA7A0B">
              <w:rPr>
                <w:sz w:val="28"/>
                <w:szCs w:val="28"/>
              </w:rPr>
              <w:t xml:space="preserve"> кафедри</w:t>
            </w:r>
          </w:p>
          <w:p w:rsidR="00A16F77" w:rsidRPr="00CA7A0B" w:rsidRDefault="00A16F77" w:rsidP="002F3D95">
            <w:pPr>
              <w:tabs>
                <w:tab w:val="left" w:pos="1168"/>
                <w:tab w:val="left" w:pos="3861"/>
              </w:tabs>
              <w:rPr>
                <w:sz w:val="28"/>
                <w:szCs w:val="28"/>
                <w:u w:val="single"/>
              </w:rPr>
            </w:pPr>
            <w:r w:rsidRPr="00CA7A0B">
              <w:rPr>
                <w:sz w:val="28"/>
                <w:szCs w:val="28"/>
                <w:u w:val="single"/>
              </w:rPr>
              <w:tab/>
            </w:r>
            <w:r w:rsidRPr="00CA7A0B">
              <w:rPr>
                <w:sz w:val="28"/>
                <w:szCs w:val="28"/>
              </w:rPr>
              <w:t xml:space="preserve"> прoф. </w:t>
            </w:r>
            <w:r w:rsidR="009D6642" w:rsidRPr="00CA7A0B">
              <w:rPr>
                <w:sz w:val="28"/>
                <w:szCs w:val="28"/>
              </w:rPr>
              <w:t>Едуард КУЗНЄЦОВ</w:t>
            </w:r>
            <w:r w:rsidRPr="00CA7A0B">
              <w:rPr>
                <w:sz w:val="28"/>
                <w:szCs w:val="28"/>
              </w:rPr>
              <w:t xml:space="preserve">     </w:t>
            </w:r>
          </w:p>
          <w:p w:rsidR="00A16F77" w:rsidRPr="00CA7A0B" w:rsidRDefault="00A16F77" w:rsidP="002F3D95">
            <w:pPr>
              <w:tabs>
                <w:tab w:val="left" w:pos="284"/>
                <w:tab w:val="left" w:pos="1767"/>
              </w:tabs>
              <w:rPr>
                <w:sz w:val="28"/>
                <w:szCs w:val="28"/>
              </w:rPr>
            </w:pPr>
            <w:r w:rsidRPr="00CA7A0B">
              <w:rPr>
                <w:sz w:val="28"/>
                <w:szCs w:val="28"/>
              </w:rPr>
              <w:tab/>
              <w:t>(</w:t>
            </w:r>
            <w:r w:rsidR="00E533A4" w:rsidRPr="00CA7A0B">
              <w:rPr>
                <w:sz w:val="28"/>
                <w:szCs w:val="28"/>
              </w:rPr>
              <w:t>підпис</w:t>
            </w:r>
            <w:r w:rsidRPr="00CA7A0B">
              <w:rPr>
                <w:sz w:val="28"/>
                <w:szCs w:val="28"/>
              </w:rPr>
              <w:t>)</w:t>
            </w:r>
            <w:r w:rsidRPr="00CA7A0B">
              <w:rPr>
                <w:sz w:val="28"/>
                <w:szCs w:val="28"/>
              </w:rPr>
              <w:tab/>
            </w:r>
          </w:p>
        </w:tc>
        <w:tc>
          <w:tcPr>
            <w:tcW w:w="4678" w:type="dxa"/>
          </w:tcPr>
          <w:p w:rsidR="00A16F77" w:rsidRPr="00CA7A0B" w:rsidRDefault="00A16F77" w:rsidP="002F3D95">
            <w:pPr>
              <w:tabs>
                <w:tab w:val="right" w:pos="4462"/>
              </w:tabs>
              <w:spacing w:line="360" w:lineRule="auto"/>
              <w:rPr>
                <w:sz w:val="28"/>
                <w:szCs w:val="28"/>
              </w:rPr>
            </w:pPr>
            <w:r w:rsidRPr="00CA7A0B">
              <w:rPr>
                <w:sz w:val="28"/>
                <w:szCs w:val="28"/>
              </w:rPr>
              <w:t xml:space="preserve">Захищенo на засiданнi ЕК № </w:t>
            </w:r>
            <w:r w:rsidR="009D6642" w:rsidRPr="00CA7A0B">
              <w:rPr>
                <w:sz w:val="28"/>
                <w:szCs w:val="28"/>
              </w:rPr>
              <w:t>7</w:t>
            </w:r>
          </w:p>
          <w:p w:rsidR="00E533A4" w:rsidRPr="00CA7A0B" w:rsidRDefault="00E533A4" w:rsidP="00E533A4">
            <w:pPr>
              <w:spacing w:before="120"/>
              <w:rPr>
                <w:sz w:val="28"/>
                <w:szCs w:val="28"/>
              </w:rPr>
            </w:pPr>
            <w:r w:rsidRPr="00CA7A0B">
              <w:rPr>
                <w:sz w:val="28"/>
                <w:szCs w:val="28"/>
              </w:rPr>
              <w:t>протокол № __від ____.</w:t>
            </w:r>
            <w:r w:rsidR="009D6642" w:rsidRPr="00CA7A0B">
              <w:rPr>
                <w:sz w:val="28"/>
                <w:szCs w:val="28"/>
              </w:rPr>
              <w:t>12</w:t>
            </w:r>
            <w:r w:rsidRPr="00CA7A0B">
              <w:rPr>
                <w:sz w:val="28"/>
                <w:szCs w:val="28"/>
              </w:rPr>
              <w:t>.20</w:t>
            </w:r>
            <w:r w:rsidR="009D6642" w:rsidRPr="00CA7A0B">
              <w:rPr>
                <w:sz w:val="28"/>
                <w:szCs w:val="28"/>
              </w:rPr>
              <w:t>2</w:t>
            </w:r>
            <w:r w:rsidR="00B12A6E" w:rsidRPr="00CA7A0B">
              <w:rPr>
                <w:sz w:val="28"/>
                <w:szCs w:val="28"/>
              </w:rPr>
              <w:t>3</w:t>
            </w:r>
            <w:r w:rsidRPr="00CA7A0B">
              <w:rPr>
                <w:sz w:val="28"/>
                <w:szCs w:val="28"/>
              </w:rPr>
              <w:t xml:space="preserve"> р. </w:t>
            </w:r>
          </w:p>
          <w:p w:rsidR="00E533A4" w:rsidRPr="00CA7A0B" w:rsidRDefault="00E533A4" w:rsidP="002F3D95">
            <w:pPr>
              <w:tabs>
                <w:tab w:val="right" w:pos="4462"/>
              </w:tabs>
              <w:rPr>
                <w:sz w:val="28"/>
                <w:szCs w:val="28"/>
              </w:rPr>
            </w:pPr>
          </w:p>
          <w:p w:rsidR="00A16F77" w:rsidRPr="00CA7A0B" w:rsidRDefault="00A16F77" w:rsidP="002F3D95">
            <w:pPr>
              <w:tabs>
                <w:tab w:val="right" w:pos="4462"/>
              </w:tabs>
              <w:rPr>
                <w:sz w:val="28"/>
                <w:szCs w:val="28"/>
              </w:rPr>
            </w:pPr>
            <w:r w:rsidRPr="00CA7A0B">
              <w:rPr>
                <w:sz w:val="28"/>
                <w:szCs w:val="28"/>
              </w:rPr>
              <w:t>Oцiнка</w:t>
            </w:r>
            <w:r w:rsidR="00E533A4" w:rsidRPr="00CA7A0B">
              <w:rPr>
                <w:sz w:val="28"/>
                <w:szCs w:val="28"/>
              </w:rPr>
              <w:t xml:space="preserve"> </w:t>
            </w:r>
            <w:r w:rsidRPr="00CA7A0B">
              <w:rPr>
                <w:sz w:val="28"/>
                <w:szCs w:val="28"/>
              </w:rPr>
              <w:t>______________/___</w:t>
            </w:r>
            <w:r w:rsidRPr="00CA7A0B">
              <w:rPr>
                <w:sz w:val="28"/>
                <w:szCs w:val="28"/>
              </w:rPr>
              <w:tab/>
              <w:t>___/_____</w:t>
            </w:r>
          </w:p>
          <w:p w:rsidR="00A16F77" w:rsidRPr="00CA7A0B" w:rsidRDefault="00A16F77" w:rsidP="002F3D95">
            <w:pPr>
              <w:jc w:val="center"/>
              <w:rPr>
                <w:sz w:val="28"/>
                <w:szCs w:val="28"/>
              </w:rPr>
            </w:pPr>
            <w:r w:rsidRPr="00CA7A0B">
              <w:rPr>
                <w:sz w:val="28"/>
                <w:szCs w:val="28"/>
              </w:rPr>
              <w:t xml:space="preserve">(за нацioнальнoю </w:t>
            </w:r>
            <w:r w:rsidR="00E533A4" w:rsidRPr="00CA7A0B">
              <w:rPr>
                <w:sz w:val="28"/>
                <w:szCs w:val="28"/>
              </w:rPr>
              <w:t>шкалою</w:t>
            </w:r>
            <w:r w:rsidRPr="00CA7A0B">
              <w:rPr>
                <w:sz w:val="28"/>
                <w:szCs w:val="28"/>
              </w:rPr>
              <w:t>/</w:t>
            </w:r>
            <w:r w:rsidR="00E533A4" w:rsidRPr="00CA7A0B">
              <w:rPr>
                <w:sz w:val="28"/>
                <w:szCs w:val="28"/>
              </w:rPr>
              <w:t>шкалою</w:t>
            </w:r>
            <w:r w:rsidRPr="00CA7A0B">
              <w:rPr>
                <w:sz w:val="28"/>
                <w:szCs w:val="28"/>
              </w:rPr>
              <w:t xml:space="preserve"> ЕСТS/ бали)</w:t>
            </w:r>
          </w:p>
          <w:p w:rsidR="00A16F77" w:rsidRPr="00CA7A0B" w:rsidRDefault="00A16F77" w:rsidP="002F3D95">
            <w:pPr>
              <w:spacing w:line="360" w:lineRule="auto"/>
              <w:rPr>
                <w:sz w:val="28"/>
                <w:szCs w:val="28"/>
              </w:rPr>
            </w:pPr>
            <w:r w:rsidRPr="00CA7A0B">
              <w:rPr>
                <w:sz w:val="28"/>
                <w:szCs w:val="28"/>
              </w:rPr>
              <w:t>Гoлoва ЕК</w:t>
            </w:r>
          </w:p>
          <w:p w:rsidR="00A16F77" w:rsidRPr="00CA7A0B" w:rsidRDefault="00A16F77" w:rsidP="002F3D95">
            <w:pPr>
              <w:rPr>
                <w:sz w:val="28"/>
                <w:szCs w:val="28"/>
              </w:rPr>
            </w:pPr>
            <w:r w:rsidRPr="00CA7A0B">
              <w:rPr>
                <w:sz w:val="28"/>
                <w:szCs w:val="28"/>
              </w:rPr>
              <w:t>_______ прoф.</w:t>
            </w:r>
            <w:r w:rsidR="00CB631F" w:rsidRPr="00CA7A0B">
              <w:rPr>
                <w:sz w:val="28"/>
                <w:szCs w:val="28"/>
              </w:rPr>
              <w:t xml:space="preserve"> </w:t>
            </w:r>
            <w:r w:rsidR="009D6642" w:rsidRPr="00CA7A0B">
              <w:rPr>
                <w:sz w:val="28"/>
                <w:szCs w:val="28"/>
              </w:rPr>
              <w:t>Євген МАСЛЕННІКОВ</w:t>
            </w:r>
            <w:r w:rsidRPr="00CA7A0B">
              <w:rPr>
                <w:sz w:val="28"/>
                <w:szCs w:val="28"/>
              </w:rPr>
              <w:t xml:space="preserve"> </w:t>
            </w:r>
          </w:p>
          <w:p w:rsidR="00A16F77" w:rsidRPr="00CA7A0B" w:rsidRDefault="00A16F77" w:rsidP="002F3D95">
            <w:pPr>
              <w:tabs>
                <w:tab w:val="left" w:pos="454"/>
                <w:tab w:val="left" w:pos="2155"/>
              </w:tabs>
              <w:rPr>
                <w:sz w:val="28"/>
                <w:szCs w:val="28"/>
              </w:rPr>
            </w:pPr>
            <w:r w:rsidRPr="00CA7A0B">
              <w:rPr>
                <w:sz w:val="28"/>
                <w:szCs w:val="28"/>
              </w:rPr>
              <w:tab/>
              <w:t>(</w:t>
            </w:r>
            <w:r w:rsidR="00E533A4" w:rsidRPr="00CA7A0B">
              <w:rPr>
                <w:sz w:val="28"/>
                <w:szCs w:val="28"/>
              </w:rPr>
              <w:t>підпис</w:t>
            </w:r>
            <w:r w:rsidRPr="00CA7A0B">
              <w:rPr>
                <w:sz w:val="28"/>
                <w:szCs w:val="28"/>
              </w:rPr>
              <w:t>)</w:t>
            </w:r>
            <w:r w:rsidRPr="00CA7A0B">
              <w:rPr>
                <w:sz w:val="28"/>
                <w:szCs w:val="28"/>
              </w:rPr>
              <w:tab/>
            </w:r>
          </w:p>
        </w:tc>
      </w:tr>
      <w:tr w:rsidR="00A16F77" w:rsidRPr="00CA7A0B" w:rsidTr="002F3D95">
        <w:trPr>
          <w:jc w:val="center"/>
        </w:trPr>
        <w:tc>
          <w:tcPr>
            <w:tcW w:w="4967" w:type="dxa"/>
          </w:tcPr>
          <w:p w:rsidR="00A16F77" w:rsidRPr="00CA7A0B" w:rsidRDefault="00A16F77" w:rsidP="002F3D95">
            <w:pPr>
              <w:rPr>
                <w:sz w:val="28"/>
                <w:szCs w:val="28"/>
              </w:rPr>
            </w:pPr>
          </w:p>
        </w:tc>
        <w:tc>
          <w:tcPr>
            <w:tcW w:w="4678" w:type="dxa"/>
          </w:tcPr>
          <w:p w:rsidR="00A16F77" w:rsidRPr="00CA7A0B" w:rsidRDefault="00A16F77" w:rsidP="002F3D95">
            <w:pPr>
              <w:rPr>
                <w:sz w:val="28"/>
                <w:szCs w:val="28"/>
              </w:rPr>
            </w:pPr>
          </w:p>
        </w:tc>
      </w:tr>
    </w:tbl>
    <w:p w:rsidR="00B12A6E" w:rsidRPr="00CA7A0B" w:rsidRDefault="00B12A6E" w:rsidP="00A16F77">
      <w:pPr>
        <w:spacing w:line="360" w:lineRule="auto"/>
        <w:jc w:val="center"/>
        <w:rPr>
          <w:b/>
          <w:sz w:val="28"/>
          <w:szCs w:val="28"/>
        </w:rPr>
      </w:pPr>
    </w:p>
    <w:p w:rsidR="00B12A6E" w:rsidRPr="00CA7A0B" w:rsidRDefault="00B12A6E" w:rsidP="00A16F77">
      <w:pPr>
        <w:spacing w:line="360" w:lineRule="auto"/>
        <w:jc w:val="center"/>
        <w:rPr>
          <w:b/>
          <w:sz w:val="28"/>
          <w:szCs w:val="28"/>
        </w:rPr>
      </w:pPr>
    </w:p>
    <w:p w:rsidR="00A16F77" w:rsidRPr="00CA7A0B" w:rsidRDefault="00E533A4" w:rsidP="00A16F77">
      <w:pPr>
        <w:spacing w:line="360" w:lineRule="auto"/>
        <w:jc w:val="center"/>
        <w:rPr>
          <w:b/>
          <w:sz w:val="28"/>
          <w:szCs w:val="28"/>
        </w:rPr>
      </w:pPr>
      <w:r w:rsidRPr="00CA7A0B">
        <w:rPr>
          <w:b/>
          <w:sz w:val="28"/>
          <w:szCs w:val="28"/>
        </w:rPr>
        <w:t>Одеса</w:t>
      </w:r>
      <w:r w:rsidR="00A16F77" w:rsidRPr="00CA7A0B">
        <w:rPr>
          <w:b/>
          <w:sz w:val="28"/>
          <w:szCs w:val="28"/>
        </w:rPr>
        <w:t xml:space="preserve"> 20</w:t>
      </w:r>
      <w:r w:rsidR="00DB1433" w:rsidRPr="00CA7A0B">
        <w:rPr>
          <w:b/>
          <w:sz w:val="28"/>
          <w:szCs w:val="28"/>
        </w:rPr>
        <w:t>2</w:t>
      </w:r>
      <w:r w:rsidR="00B12A6E" w:rsidRPr="00CA7A0B">
        <w:rPr>
          <w:b/>
          <w:sz w:val="28"/>
          <w:szCs w:val="28"/>
        </w:rPr>
        <w:t>3</w:t>
      </w:r>
    </w:p>
    <w:tbl>
      <w:tblPr>
        <w:tblW w:w="0" w:type="auto"/>
        <w:jc w:val="center"/>
        <w:tblInd w:w="-596" w:type="dxa"/>
        <w:tblLayout w:type="fixed"/>
        <w:tblLook w:val="0000"/>
      </w:tblPr>
      <w:tblGrid>
        <w:gridCol w:w="9336"/>
        <w:gridCol w:w="692"/>
      </w:tblGrid>
      <w:tr w:rsidR="00F93202" w:rsidRPr="00CA7A0B">
        <w:trPr>
          <w:jc w:val="center"/>
        </w:trPr>
        <w:tc>
          <w:tcPr>
            <w:tcW w:w="9336" w:type="dxa"/>
          </w:tcPr>
          <w:p w:rsidR="00F93202" w:rsidRPr="00CA7A0B" w:rsidRDefault="00F93202" w:rsidP="007123BC">
            <w:pPr>
              <w:pStyle w:val="a7"/>
              <w:spacing w:line="360" w:lineRule="auto"/>
              <w:rPr>
                <w:b/>
                <w:caps/>
                <w:szCs w:val="28"/>
              </w:rPr>
            </w:pPr>
            <w:r w:rsidRPr="00CA7A0B">
              <w:rPr>
                <w:b/>
                <w:caps/>
                <w:szCs w:val="28"/>
              </w:rPr>
              <w:lastRenderedPageBreak/>
              <w:t>Зміст</w:t>
            </w:r>
          </w:p>
        </w:tc>
        <w:tc>
          <w:tcPr>
            <w:tcW w:w="692" w:type="dxa"/>
          </w:tcPr>
          <w:p w:rsidR="00F93202" w:rsidRPr="00CA7A0B" w:rsidRDefault="00F93202" w:rsidP="007123BC">
            <w:pPr>
              <w:spacing w:line="360" w:lineRule="auto"/>
              <w:ind w:right="-199"/>
              <w:rPr>
                <w:sz w:val="28"/>
                <w:szCs w:val="28"/>
              </w:rPr>
            </w:pPr>
          </w:p>
        </w:tc>
      </w:tr>
      <w:tr w:rsidR="00F93202" w:rsidRPr="00CA7A0B">
        <w:trPr>
          <w:jc w:val="center"/>
        </w:trPr>
        <w:tc>
          <w:tcPr>
            <w:tcW w:w="9336" w:type="dxa"/>
          </w:tcPr>
          <w:p w:rsidR="00F93202" w:rsidRPr="00CA7A0B" w:rsidRDefault="00F93202" w:rsidP="002F3D95">
            <w:pPr>
              <w:spacing w:line="360" w:lineRule="auto"/>
              <w:rPr>
                <w:caps/>
                <w:sz w:val="28"/>
                <w:szCs w:val="28"/>
              </w:rPr>
            </w:pPr>
            <w:r w:rsidRPr="00CA7A0B">
              <w:rPr>
                <w:caps/>
                <w:sz w:val="28"/>
                <w:szCs w:val="28"/>
              </w:rPr>
              <w:t>Вступ……………………………………………………………………………</w:t>
            </w:r>
          </w:p>
        </w:tc>
        <w:tc>
          <w:tcPr>
            <w:tcW w:w="692" w:type="dxa"/>
          </w:tcPr>
          <w:p w:rsidR="00F93202" w:rsidRPr="00CA7A0B" w:rsidRDefault="003D31EB" w:rsidP="002F3D95">
            <w:pPr>
              <w:spacing w:line="360" w:lineRule="auto"/>
              <w:jc w:val="center"/>
              <w:rPr>
                <w:sz w:val="28"/>
                <w:szCs w:val="28"/>
              </w:rPr>
            </w:pPr>
            <w:r w:rsidRPr="00CA7A0B">
              <w:rPr>
                <w:sz w:val="28"/>
                <w:szCs w:val="28"/>
              </w:rPr>
              <w:t>3</w:t>
            </w:r>
          </w:p>
        </w:tc>
      </w:tr>
      <w:tr w:rsidR="00F93202" w:rsidRPr="00CA7A0B">
        <w:trPr>
          <w:trHeight w:val="266"/>
          <w:jc w:val="center"/>
        </w:trPr>
        <w:tc>
          <w:tcPr>
            <w:tcW w:w="9336" w:type="dxa"/>
          </w:tcPr>
          <w:p w:rsidR="00F93202" w:rsidRPr="00CA7A0B" w:rsidRDefault="00EF7D9B" w:rsidP="00287B92">
            <w:pPr>
              <w:spacing w:line="360" w:lineRule="auto"/>
              <w:rPr>
                <w:caps/>
                <w:sz w:val="28"/>
                <w:szCs w:val="28"/>
              </w:rPr>
            </w:pPr>
            <w:r w:rsidRPr="00CA7A0B">
              <w:rPr>
                <w:caps/>
                <w:sz w:val="28"/>
                <w:szCs w:val="28"/>
              </w:rPr>
              <w:t xml:space="preserve">розділ 1. </w:t>
            </w:r>
            <w:r w:rsidR="00A16F77" w:rsidRPr="00CA7A0B">
              <w:rPr>
                <w:caps/>
                <w:sz w:val="28"/>
                <w:szCs w:val="28"/>
              </w:rPr>
              <w:t>теоретичн</w:t>
            </w:r>
            <w:r w:rsidR="001C6595" w:rsidRPr="00CA7A0B">
              <w:rPr>
                <w:caps/>
                <w:sz w:val="28"/>
                <w:szCs w:val="28"/>
              </w:rPr>
              <w:t xml:space="preserve">а основа </w:t>
            </w:r>
            <w:r w:rsidR="00287B92" w:rsidRPr="00CA7A0B">
              <w:rPr>
                <w:caps/>
                <w:sz w:val="28"/>
                <w:szCs w:val="28"/>
              </w:rPr>
              <w:t xml:space="preserve">підтримки системи управління конкурентоспроможністю у суб’єкта господарювання в умовах глобальних викликів </w:t>
            </w:r>
            <w:r w:rsidR="00A16F77" w:rsidRPr="00CA7A0B">
              <w:rPr>
                <w:caps/>
                <w:sz w:val="28"/>
                <w:szCs w:val="28"/>
              </w:rPr>
              <w:t>.</w:t>
            </w:r>
            <w:r w:rsidR="001C6595" w:rsidRPr="00CA7A0B">
              <w:rPr>
                <w:caps/>
                <w:sz w:val="28"/>
                <w:szCs w:val="28"/>
              </w:rPr>
              <w:t>……</w:t>
            </w:r>
            <w:r w:rsidR="00287B92" w:rsidRPr="00CA7A0B">
              <w:rPr>
                <w:caps/>
                <w:sz w:val="28"/>
                <w:szCs w:val="28"/>
              </w:rPr>
              <w:t>….</w:t>
            </w:r>
            <w:r w:rsidR="00AB13F4" w:rsidRPr="00CA7A0B">
              <w:rPr>
                <w:caps/>
                <w:sz w:val="28"/>
                <w:szCs w:val="28"/>
              </w:rPr>
              <w:t>.</w:t>
            </w:r>
          </w:p>
        </w:tc>
        <w:tc>
          <w:tcPr>
            <w:tcW w:w="692" w:type="dxa"/>
          </w:tcPr>
          <w:p w:rsidR="00A95492" w:rsidRPr="00CA7A0B" w:rsidRDefault="00A95492" w:rsidP="002F3D95">
            <w:pPr>
              <w:spacing w:line="360" w:lineRule="auto"/>
              <w:jc w:val="center"/>
              <w:rPr>
                <w:sz w:val="28"/>
                <w:szCs w:val="28"/>
              </w:rPr>
            </w:pPr>
          </w:p>
          <w:p w:rsidR="00A16F77" w:rsidRPr="00CA7A0B" w:rsidRDefault="00A16F77" w:rsidP="002F3D95">
            <w:pPr>
              <w:spacing w:line="360" w:lineRule="auto"/>
              <w:jc w:val="center"/>
              <w:rPr>
                <w:sz w:val="28"/>
                <w:szCs w:val="28"/>
              </w:rPr>
            </w:pPr>
          </w:p>
          <w:p w:rsidR="00F93202" w:rsidRPr="00CA7A0B" w:rsidRDefault="004A5EFA" w:rsidP="002F3D95">
            <w:pPr>
              <w:spacing w:line="360" w:lineRule="auto"/>
              <w:jc w:val="center"/>
              <w:rPr>
                <w:sz w:val="28"/>
                <w:szCs w:val="28"/>
              </w:rPr>
            </w:pPr>
            <w:r w:rsidRPr="00CA7A0B">
              <w:rPr>
                <w:sz w:val="28"/>
                <w:szCs w:val="28"/>
              </w:rPr>
              <w:t>6</w:t>
            </w:r>
          </w:p>
        </w:tc>
      </w:tr>
      <w:tr w:rsidR="00F93202" w:rsidRPr="00CA7A0B">
        <w:trPr>
          <w:trHeight w:val="266"/>
          <w:jc w:val="center"/>
        </w:trPr>
        <w:tc>
          <w:tcPr>
            <w:tcW w:w="9336" w:type="dxa"/>
          </w:tcPr>
          <w:p w:rsidR="00F93202" w:rsidRPr="00CA7A0B" w:rsidRDefault="00F93202" w:rsidP="00287B92">
            <w:pPr>
              <w:pStyle w:val="af3"/>
              <w:shd w:val="clear" w:color="auto" w:fill="FFFFFF"/>
              <w:spacing w:before="0" w:beforeAutospacing="0" w:after="0" w:afterAutospacing="0" w:line="360" w:lineRule="auto"/>
              <w:jc w:val="both"/>
              <w:rPr>
                <w:bCs/>
                <w:color w:val="200F03"/>
                <w:sz w:val="28"/>
                <w:szCs w:val="28"/>
                <w:lang w:val="uk-UA"/>
              </w:rPr>
            </w:pPr>
            <w:r w:rsidRPr="00CA7A0B">
              <w:rPr>
                <w:sz w:val="28"/>
                <w:szCs w:val="28"/>
                <w:lang w:val="uk-UA"/>
              </w:rPr>
              <w:t xml:space="preserve">1.1. </w:t>
            </w:r>
            <w:r w:rsidR="00287B92" w:rsidRPr="00CA7A0B">
              <w:rPr>
                <w:sz w:val="28"/>
                <w:szCs w:val="28"/>
                <w:lang w:val="uk-UA"/>
              </w:rPr>
              <w:t xml:space="preserve">Конкурентоспроможність в господарській системі </w:t>
            </w:r>
            <w:r w:rsidR="00A16F77" w:rsidRPr="00CA7A0B">
              <w:rPr>
                <w:sz w:val="28"/>
                <w:szCs w:val="28"/>
                <w:lang w:val="uk-UA"/>
              </w:rPr>
              <w:t>.</w:t>
            </w:r>
            <w:r w:rsidR="00A95492" w:rsidRPr="00CA7A0B">
              <w:rPr>
                <w:sz w:val="28"/>
                <w:szCs w:val="28"/>
                <w:lang w:val="uk-UA"/>
              </w:rPr>
              <w:t>…</w:t>
            </w:r>
            <w:r w:rsidR="0096789D" w:rsidRPr="00CA7A0B">
              <w:rPr>
                <w:sz w:val="28"/>
                <w:szCs w:val="28"/>
                <w:lang w:val="uk-UA"/>
              </w:rPr>
              <w:t>..</w:t>
            </w:r>
            <w:r w:rsidR="003D31EB" w:rsidRPr="00CA7A0B">
              <w:rPr>
                <w:sz w:val="28"/>
                <w:szCs w:val="28"/>
                <w:lang w:val="uk-UA"/>
              </w:rPr>
              <w:t>……</w:t>
            </w:r>
            <w:r w:rsidR="00A95492" w:rsidRPr="00CA7A0B">
              <w:rPr>
                <w:sz w:val="28"/>
                <w:szCs w:val="28"/>
                <w:lang w:val="uk-UA"/>
              </w:rPr>
              <w:t>…………</w:t>
            </w:r>
          </w:p>
        </w:tc>
        <w:tc>
          <w:tcPr>
            <w:tcW w:w="692" w:type="dxa"/>
          </w:tcPr>
          <w:p w:rsidR="00F93202" w:rsidRPr="00CA7A0B" w:rsidRDefault="004A5EFA" w:rsidP="002F3D95">
            <w:pPr>
              <w:spacing w:line="360" w:lineRule="auto"/>
              <w:jc w:val="center"/>
              <w:rPr>
                <w:sz w:val="28"/>
                <w:szCs w:val="28"/>
              </w:rPr>
            </w:pPr>
            <w:r w:rsidRPr="00CA7A0B">
              <w:rPr>
                <w:sz w:val="28"/>
                <w:szCs w:val="28"/>
              </w:rPr>
              <w:t>6</w:t>
            </w:r>
          </w:p>
        </w:tc>
      </w:tr>
      <w:tr w:rsidR="00F93202" w:rsidRPr="00CA7A0B">
        <w:trPr>
          <w:trHeight w:val="266"/>
          <w:jc w:val="center"/>
        </w:trPr>
        <w:tc>
          <w:tcPr>
            <w:tcW w:w="9336" w:type="dxa"/>
          </w:tcPr>
          <w:p w:rsidR="00F93202" w:rsidRPr="00CA7A0B" w:rsidRDefault="00082123" w:rsidP="00176A25">
            <w:pPr>
              <w:pStyle w:val="af3"/>
              <w:shd w:val="clear" w:color="auto" w:fill="FFFFFF"/>
              <w:spacing w:before="0" w:beforeAutospacing="0" w:after="0" w:afterAutospacing="0" w:line="360" w:lineRule="auto"/>
              <w:jc w:val="both"/>
              <w:rPr>
                <w:color w:val="200F03"/>
                <w:sz w:val="28"/>
                <w:szCs w:val="28"/>
                <w:lang w:val="uk-UA"/>
              </w:rPr>
            </w:pPr>
            <w:r w:rsidRPr="00CA7A0B">
              <w:rPr>
                <w:sz w:val="28"/>
                <w:szCs w:val="28"/>
                <w:lang w:val="uk-UA"/>
              </w:rPr>
              <w:t>1.</w:t>
            </w:r>
            <w:r w:rsidR="003D31EB" w:rsidRPr="00CA7A0B">
              <w:rPr>
                <w:sz w:val="28"/>
                <w:szCs w:val="28"/>
                <w:lang w:val="uk-UA"/>
              </w:rPr>
              <w:t>2</w:t>
            </w:r>
            <w:r w:rsidRPr="00CA7A0B">
              <w:rPr>
                <w:sz w:val="28"/>
                <w:szCs w:val="28"/>
                <w:lang w:val="uk-UA"/>
              </w:rPr>
              <w:t xml:space="preserve">. </w:t>
            </w:r>
            <w:r w:rsidR="00176A25" w:rsidRPr="00CA7A0B">
              <w:rPr>
                <w:sz w:val="28"/>
                <w:szCs w:val="28"/>
                <w:lang w:val="uk-UA"/>
              </w:rPr>
              <w:t>Концепції управління конкурентоспроможністю у суб’єкта господарювання………………………..</w:t>
            </w:r>
            <w:r w:rsidR="001C6595" w:rsidRPr="00CA7A0B">
              <w:rPr>
                <w:sz w:val="28"/>
                <w:szCs w:val="28"/>
                <w:lang w:val="uk-UA"/>
              </w:rPr>
              <w:t>…</w:t>
            </w:r>
            <w:r w:rsidR="002F3D95" w:rsidRPr="00CA7A0B">
              <w:rPr>
                <w:sz w:val="28"/>
                <w:szCs w:val="28"/>
                <w:lang w:val="uk-UA"/>
              </w:rPr>
              <w:t>..</w:t>
            </w:r>
            <w:r w:rsidR="00A95492" w:rsidRPr="00CA7A0B">
              <w:rPr>
                <w:sz w:val="28"/>
                <w:szCs w:val="28"/>
                <w:lang w:val="uk-UA"/>
              </w:rPr>
              <w:t>…………</w:t>
            </w:r>
            <w:r w:rsidR="0096789D" w:rsidRPr="00CA7A0B">
              <w:rPr>
                <w:sz w:val="28"/>
                <w:szCs w:val="28"/>
                <w:lang w:val="uk-UA"/>
              </w:rPr>
              <w:t>…....</w:t>
            </w:r>
            <w:r w:rsidR="00A95492" w:rsidRPr="00CA7A0B">
              <w:rPr>
                <w:sz w:val="28"/>
                <w:szCs w:val="28"/>
                <w:lang w:val="uk-UA"/>
              </w:rPr>
              <w:t>……………………..</w:t>
            </w:r>
          </w:p>
        </w:tc>
        <w:tc>
          <w:tcPr>
            <w:tcW w:w="692" w:type="dxa"/>
          </w:tcPr>
          <w:p w:rsidR="00A41EB1" w:rsidRPr="00CA7A0B" w:rsidRDefault="00A41EB1" w:rsidP="002F3D95">
            <w:pPr>
              <w:spacing w:line="360" w:lineRule="auto"/>
              <w:jc w:val="center"/>
              <w:rPr>
                <w:bCs/>
                <w:sz w:val="28"/>
                <w:szCs w:val="28"/>
              </w:rPr>
            </w:pPr>
          </w:p>
          <w:p w:rsidR="004A5EFA" w:rsidRPr="00CA7A0B" w:rsidRDefault="004A5EFA" w:rsidP="004B398B">
            <w:pPr>
              <w:spacing w:line="360" w:lineRule="auto"/>
              <w:jc w:val="center"/>
              <w:rPr>
                <w:bCs/>
                <w:sz w:val="28"/>
                <w:szCs w:val="28"/>
              </w:rPr>
            </w:pPr>
            <w:r w:rsidRPr="00CA7A0B">
              <w:rPr>
                <w:bCs/>
                <w:sz w:val="28"/>
                <w:szCs w:val="28"/>
              </w:rPr>
              <w:t>1</w:t>
            </w:r>
            <w:r w:rsidR="004B398B">
              <w:rPr>
                <w:bCs/>
                <w:sz w:val="28"/>
                <w:szCs w:val="28"/>
              </w:rPr>
              <w:t>9</w:t>
            </w:r>
          </w:p>
        </w:tc>
      </w:tr>
      <w:tr w:rsidR="00082123" w:rsidRPr="00CA7A0B">
        <w:trPr>
          <w:trHeight w:val="266"/>
          <w:jc w:val="center"/>
        </w:trPr>
        <w:tc>
          <w:tcPr>
            <w:tcW w:w="9336" w:type="dxa"/>
          </w:tcPr>
          <w:p w:rsidR="00082123" w:rsidRPr="00CA7A0B" w:rsidRDefault="00082123" w:rsidP="00176A25">
            <w:pPr>
              <w:pStyle w:val="2"/>
              <w:ind w:left="0"/>
              <w:jc w:val="both"/>
              <w:rPr>
                <w:snapToGrid w:val="0"/>
                <w:sz w:val="28"/>
                <w:szCs w:val="28"/>
              </w:rPr>
            </w:pPr>
            <w:r w:rsidRPr="00CA7A0B">
              <w:rPr>
                <w:snapToGrid w:val="0"/>
                <w:sz w:val="28"/>
                <w:szCs w:val="28"/>
              </w:rPr>
              <w:t>1.</w:t>
            </w:r>
            <w:r w:rsidR="003D31EB" w:rsidRPr="00CA7A0B">
              <w:rPr>
                <w:snapToGrid w:val="0"/>
                <w:sz w:val="28"/>
                <w:szCs w:val="28"/>
              </w:rPr>
              <w:t>3</w:t>
            </w:r>
            <w:r w:rsidRPr="00CA7A0B">
              <w:rPr>
                <w:snapToGrid w:val="0"/>
                <w:sz w:val="28"/>
                <w:szCs w:val="28"/>
              </w:rPr>
              <w:t xml:space="preserve">. </w:t>
            </w:r>
            <w:r w:rsidR="00176A25" w:rsidRPr="00CA7A0B">
              <w:rPr>
                <w:snapToGrid w:val="0"/>
                <w:sz w:val="28"/>
                <w:szCs w:val="28"/>
              </w:rPr>
              <w:t>Формування конкурентоспроможності на підприємстві</w:t>
            </w:r>
            <w:r w:rsidR="001C6595" w:rsidRPr="00CA7A0B">
              <w:rPr>
                <w:sz w:val="28"/>
                <w:szCs w:val="28"/>
              </w:rPr>
              <w:t xml:space="preserve"> в умовах глобальних викликів</w:t>
            </w:r>
            <w:r w:rsidR="001C6595" w:rsidRPr="00CA7A0B">
              <w:rPr>
                <w:snapToGrid w:val="0"/>
                <w:sz w:val="28"/>
                <w:szCs w:val="28"/>
              </w:rPr>
              <w:t xml:space="preserve"> …</w:t>
            </w:r>
            <w:r w:rsidR="00176A25" w:rsidRPr="00CA7A0B">
              <w:rPr>
                <w:snapToGrid w:val="0"/>
                <w:sz w:val="28"/>
                <w:szCs w:val="28"/>
              </w:rPr>
              <w:t>…………………………………………………..</w:t>
            </w:r>
            <w:r w:rsidR="00A95492" w:rsidRPr="00CA7A0B">
              <w:rPr>
                <w:snapToGrid w:val="0"/>
                <w:sz w:val="28"/>
                <w:szCs w:val="28"/>
              </w:rPr>
              <w:t>……</w:t>
            </w:r>
          </w:p>
        </w:tc>
        <w:tc>
          <w:tcPr>
            <w:tcW w:w="692" w:type="dxa"/>
          </w:tcPr>
          <w:p w:rsidR="002F3D95" w:rsidRPr="00CA7A0B" w:rsidRDefault="002F3D95" w:rsidP="002F3D95">
            <w:pPr>
              <w:spacing w:line="360" w:lineRule="auto"/>
              <w:jc w:val="center"/>
              <w:rPr>
                <w:bCs/>
                <w:sz w:val="28"/>
                <w:szCs w:val="28"/>
              </w:rPr>
            </w:pPr>
          </w:p>
          <w:p w:rsidR="004A5EFA" w:rsidRPr="00CA7A0B" w:rsidRDefault="004A5EFA" w:rsidP="00962952">
            <w:pPr>
              <w:spacing w:line="360" w:lineRule="auto"/>
              <w:jc w:val="center"/>
              <w:rPr>
                <w:bCs/>
                <w:sz w:val="28"/>
                <w:szCs w:val="28"/>
              </w:rPr>
            </w:pPr>
            <w:r w:rsidRPr="00CA7A0B">
              <w:rPr>
                <w:bCs/>
                <w:sz w:val="28"/>
                <w:szCs w:val="28"/>
              </w:rPr>
              <w:t>2</w:t>
            </w:r>
            <w:r w:rsidR="00962952">
              <w:rPr>
                <w:bCs/>
                <w:sz w:val="28"/>
                <w:szCs w:val="28"/>
              </w:rPr>
              <w:t>4</w:t>
            </w:r>
          </w:p>
        </w:tc>
      </w:tr>
      <w:tr w:rsidR="00BC0D52" w:rsidRPr="00CA7A0B">
        <w:trPr>
          <w:trHeight w:val="505"/>
          <w:jc w:val="center"/>
        </w:trPr>
        <w:tc>
          <w:tcPr>
            <w:tcW w:w="9336" w:type="dxa"/>
          </w:tcPr>
          <w:p w:rsidR="00BC0D52" w:rsidRPr="00CA7A0B" w:rsidRDefault="00082123" w:rsidP="00287B92">
            <w:pPr>
              <w:shd w:val="clear" w:color="auto" w:fill="FFFFFF"/>
              <w:tabs>
                <w:tab w:val="left" w:pos="1176"/>
              </w:tabs>
              <w:spacing w:line="360" w:lineRule="auto"/>
              <w:rPr>
                <w:sz w:val="28"/>
                <w:szCs w:val="28"/>
              </w:rPr>
            </w:pPr>
            <w:r w:rsidRPr="00CA7A0B">
              <w:rPr>
                <w:caps/>
                <w:color w:val="000000"/>
                <w:spacing w:val="20"/>
                <w:sz w:val="28"/>
                <w:szCs w:val="28"/>
              </w:rPr>
              <w:t>Розділ</w:t>
            </w:r>
            <w:r w:rsidRPr="00CA7A0B">
              <w:rPr>
                <w:caps/>
                <w:color w:val="000000"/>
                <w:sz w:val="28"/>
                <w:szCs w:val="28"/>
              </w:rPr>
              <w:t xml:space="preserve"> 2. </w:t>
            </w:r>
            <w:r w:rsidR="001C6595" w:rsidRPr="00CA7A0B">
              <w:rPr>
                <w:caps/>
                <w:sz w:val="28"/>
                <w:szCs w:val="28"/>
              </w:rPr>
              <w:t xml:space="preserve">аналітичне дослідження системи управління </w:t>
            </w:r>
            <w:r w:rsidR="00287B92" w:rsidRPr="00CA7A0B">
              <w:rPr>
                <w:caps/>
                <w:sz w:val="28"/>
                <w:szCs w:val="28"/>
              </w:rPr>
              <w:t>ТОВ  «ЮГМЕТАЛСЕРВІС»</w:t>
            </w:r>
            <w:r w:rsidR="00D04D49" w:rsidRPr="00CA7A0B">
              <w:rPr>
                <w:caps/>
                <w:sz w:val="28"/>
                <w:szCs w:val="28"/>
              </w:rPr>
              <w:t>……………………………………………….</w:t>
            </w:r>
            <w:r w:rsidR="00752747" w:rsidRPr="00CA7A0B">
              <w:rPr>
                <w:caps/>
                <w:sz w:val="28"/>
                <w:szCs w:val="28"/>
              </w:rPr>
              <w:t>...</w:t>
            </w:r>
            <w:r w:rsidR="00A95492" w:rsidRPr="00CA7A0B">
              <w:rPr>
                <w:caps/>
                <w:color w:val="000000"/>
                <w:sz w:val="28"/>
                <w:szCs w:val="28"/>
              </w:rPr>
              <w:t>..</w:t>
            </w:r>
          </w:p>
        </w:tc>
        <w:tc>
          <w:tcPr>
            <w:tcW w:w="692" w:type="dxa"/>
          </w:tcPr>
          <w:p w:rsidR="00BC0D52" w:rsidRPr="00CA7A0B" w:rsidRDefault="00BC0D52" w:rsidP="002F3D95">
            <w:pPr>
              <w:spacing w:line="360" w:lineRule="auto"/>
              <w:jc w:val="center"/>
              <w:rPr>
                <w:sz w:val="28"/>
                <w:szCs w:val="28"/>
              </w:rPr>
            </w:pPr>
          </w:p>
          <w:p w:rsidR="004A5EFA" w:rsidRPr="00CA7A0B" w:rsidRDefault="004A5EFA" w:rsidP="000C15AF">
            <w:pPr>
              <w:spacing w:line="360" w:lineRule="auto"/>
              <w:jc w:val="center"/>
              <w:rPr>
                <w:sz w:val="28"/>
                <w:szCs w:val="28"/>
              </w:rPr>
            </w:pPr>
            <w:r w:rsidRPr="00CA7A0B">
              <w:rPr>
                <w:sz w:val="28"/>
                <w:szCs w:val="28"/>
              </w:rPr>
              <w:t>3</w:t>
            </w:r>
            <w:r w:rsidR="000C15AF">
              <w:rPr>
                <w:sz w:val="28"/>
                <w:szCs w:val="28"/>
              </w:rPr>
              <w:t>5</w:t>
            </w:r>
          </w:p>
        </w:tc>
      </w:tr>
      <w:tr w:rsidR="00BC0D52" w:rsidRPr="00CA7A0B">
        <w:trPr>
          <w:jc w:val="center"/>
        </w:trPr>
        <w:tc>
          <w:tcPr>
            <w:tcW w:w="9336" w:type="dxa"/>
          </w:tcPr>
          <w:p w:rsidR="00BC0D52" w:rsidRPr="00CA7A0B" w:rsidRDefault="001A29DC" w:rsidP="00287B92">
            <w:pPr>
              <w:shd w:val="clear" w:color="auto" w:fill="FFFFFF"/>
              <w:tabs>
                <w:tab w:val="left" w:pos="1176"/>
              </w:tabs>
              <w:spacing w:line="360" w:lineRule="auto"/>
              <w:rPr>
                <w:caps/>
                <w:sz w:val="28"/>
                <w:szCs w:val="28"/>
              </w:rPr>
            </w:pPr>
            <w:r w:rsidRPr="00CA7A0B">
              <w:rPr>
                <w:sz w:val="28"/>
                <w:szCs w:val="28"/>
              </w:rPr>
              <w:t xml:space="preserve">2.1 </w:t>
            </w:r>
            <w:r w:rsidR="002F3D95" w:rsidRPr="00CA7A0B">
              <w:rPr>
                <w:sz w:val="28"/>
                <w:szCs w:val="28"/>
              </w:rPr>
              <w:t xml:space="preserve">Техніко-економічна характеристика </w:t>
            </w:r>
            <w:r w:rsidR="00287B92" w:rsidRPr="00CA7A0B">
              <w:rPr>
                <w:caps/>
                <w:sz w:val="28"/>
                <w:szCs w:val="28"/>
              </w:rPr>
              <w:t>ТОВ  «ЮГМЕТАЛСЕРВІС»</w:t>
            </w:r>
            <w:r w:rsidR="00A95492" w:rsidRPr="00CA7A0B">
              <w:rPr>
                <w:sz w:val="28"/>
                <w:szCs w:val="28"/>
              </w:rPr>
              <w:t>…</w:t>
            </w:r>
            <w:r w:rsidR="0096789D" w:rsidRPr="00CA7A0B">
              <w:rPr>
                <w:sz w:val="28"/>
                <w:szCs w:val="28"/>
              </w:rPr>
              <w:t>..</w:t>
            </w:r>
            <w:r w:rsidR="00A95492" w:rsidRPr="00CA7A0B">
              <w:rPr>
                <w:sz w:val="28"/>
                <w:szCs w:val="28"/>
              </w:rPr>
              <w:t>….</w:t>
            </w:r>
          </w:p>
        </w:tc>
        <w:tc>
          <w:tcPr>
            <w:tcW w:w="692" w:type="dxa"/>
          </w:tcPr>
          <w:p w:rsidR="00BC0D52" w:rsidRPr="00CA7A0B" w:rsidRDefault="004A5EFA" w:rsidP="000C15AF">
            <w:pPr>
              <w:spacing w:line="360" w:lineRule="auto"/>
              <w:jc w:val="center"/>
              <w:rPr>
                <w:sz w:val="28"/>
                <w:szCs w:val="28"/>
              </w:rPr>
            </w:pPr>
            <w:r w:rsidRPr="00CA7A0B">
              <w:rPr>
                <w:sz w:val="28"/>
                <w:szCs w:val="28"/>
              </w:rPr>
              <w:t>3</w:t>
            </w:r>
            <w:r w:rsidR="000C15AF">
              <w:rPr>
                <w:sz w:val="28"/>
                <w:szCs w:val="28"/>
              </w:rPr>
              <w:t>5</w:t>
            </w:r>
          </w:p>
        </w:tc>
      </w:tr>
      <w:tr w:rsidR="00BC0D52" w:rsidRPr="00CA7A0B">
        <w:trPr>
          <w:jc w:val="center"/>
        </w:trPr>
        <w:tc>
          <w:tcPr>
            <w:tcW w:w="9336" w:type="dxa"/>
          </w:tcPr>
          <w:p w:rsidR="00BC0D52" w:rsidRPr="00CA7A0B" w:rsidRDefault="00B67C3A" w:rsidP="00287B92">
            <w:pPr>
              <w:spacing w:line="360" w:lineRule="auto"/>
              <w:rPr>
                <w:sz w:val="28"/>
                <w:szCs w:val="28"/>
              </w:rPr>
            </w:pPr>
            <w:r w:rsidRPr="00CA7A0B">
              <w:rPr>
                <w:sz w:val="28"/>
                <w:szCs w:val="28"/>
              </w:rPr>
              <w:t xml:space="preserve">2.2. </w:t>
            </w:r>
            <w:r w:rsidR="00321016" w:rsidRPr="00321016">
              <w:rPr>
                <w:sz w:val="28"/>
                <w:szCs w:val="28"/>
                <w:lang w:val="ru-RU"/>
              </w:rPr>
              <w:t>Оцінка  факторів формування конкурентоспроможності ТОВ  «ЮГМЕТАЛСЕРВІС»</w:t>
            </w:r>
            <w:r w:rsidR="00321016">
              <w:rPr>
                <w:sz w:val="28"/>
                <w:szCs w:val="28"/>
                <w:lang w:val="ru-RU"/>
              </w:rPr>
              <w:t>…………………………………………………….</w:t>
            </w:r>
            <w:r w:rsidR="00287B92" w:rsidRPr="00CA7A0B">
              <w:rPr>
                <w:sz w:val="28"/>
                <w:szCs w:val="28"/>
              </w:rPr>
              <w:t>…….</w:t>
            </w:r>
          </w:p>
        </w:tc>
        <w:tc>
          <w:tcPr>
            <w:tcW w:w="692" w:type="dxa"/>
          </w:tcPr>
          <w:p w:rsidR="00321016" w:rsidRDefault="00321016" w:rsidP="00321016">
            <w:pPr>
              <w:spacing w:line="360" w:lineRule="auto"/>
              <w:jc w:val="center"/>
              <w:rPr>
                <w:sz w:val="28"/>
                <w:szCs w:val="28"/>
              </w:rPr>
            </w:pPr>
          </w:p>
          <w:p w:rsidR="00BC0D52" w:rsidRPr="00CA7A0B" w:rsidRDefault="00752747" w:rsidP="00321016">
            <w:pPr>
              <w:spacing w:line="360" w:lineRule="auto"/>
              <w:jc w:val="center"/>
              <w:rPr>
                <w:sz w:val="28"/>
                <w:szCs w:val="28"/>
              </w:rPr>
            </w:pPr>
            <w:r w:rsidRPr="00CA7A0B">
              <w:rPr>
                <w:sz w:val="28"/>
                <w:szCs w:val="28"/>
              </w:rPr>
              <w:t>3</w:t>
            </w:r>
            <w:r w:rsidR="00321016">
              <w:rPr>
                <w:sz w:val="28"/>
                <w:szCs w:val="28"/>
              </w:rPr>
              <w:t>8</w:t>
            </w:r>
          </w:p>
        </w:tc>
      </w:tr>
      <w:tr w:rsidR="00BC0D52" w:rsidRPr="00CA7A0B">
        <w:trPr>
          <w:jc w:val="center"/>
        </w:trPr>
        <w:tc>
          <w:tcPr>
            <w:tcW w:w="9336" w:type="dxa"/>
          </w:tcPr>
          <w:p w:rsidR="00BC0D52" w:rsidRPr="00CA7A0B" w:rsidRDefault="00B67C3A" w:rsidP="00C6122C">
            <w:pPr>
              <w:spacing w:line="360" w:lineRule="auto"/>
              <w:rPr>
                <w:sz w:val="28"/>
                <w:szCs w:val="28"/>
              </w:rPr>
            </w:pPr>
            <w:r w:rsidRPr="00CA7A0B">
              <w:rPr>
                <w:sz w:val="28"/>
                <w:szCs w:val="28"/>
              </w:rPr>
              <w:t xml:space="preserve">2.3 </w:t>
            </w:r>
            <w:r w:rsidR="00C6122C">
              <w:rPr>
                <w:bCs/>
                <w:color w:val="200F03"/>
                <w:sz w:val="28"/>
                <w:szCs w:val="28"/>
              </w:rPr>
              <w:t>Діагностичний аналіз ефективності управління на підприємстві</w:t>
            </w:r>
            <w:r w:rsidR="003D31EB" w:rsidRPr="00CA7A0B">
              <w:rPr>
                <w:sz w:val="28"/>
                <w:szCs w:val="28"/>
              </w:rPr>
              <w:t>………..</w:t>
            </w:r>
          </w:p>
        </w:tc>
        <w:tc>
          <w:tcPr>
            <w:tcW w:w="692" w:type="dxa"/>
            <w:tcBorders>
              <w:left w:val="nil"/>
            </w:tcBorders>
          </w:tcPr>
          <w:p w:rsidR="00BC0D52" w:rsidRPr="00CA7A0B" w:rsidRDefault="00752747" w:rsidP="00C6122C">
            <w:pPr>
              <w:spacing w:line="360" w:lineRule="auto"/>
              <w:jc w:val="center"/>
              <w:rPr>
                <w:sz w:val="28"/>
                <w:szCs w:val="28"/>
              </w:rPr>
            </w:pPr>
            <w:r w:rsidRPr="00CA7A0B">
              <w:rPr>
                <w:sz w:val="28"/>
                <w:szCs w:val="28"/>
              </w:rPr>
              <w:t>4</w:t>
            </w:r>
            <w:r w:rsidR="00C6122C">
              <w:rPr>
                <w:sz w:val="28"/>
                <w:szCs w:val="28"/>
              </w:rPr>
              <w:t>2</w:t>
            </w:r>
          </w:p>
        </w:tc>
      </w:tr>
      <w:tr w:rsidR="00F93202" w:rsidRPr="00CA7A0B">
        <w:trPr>
          <w:jc w:val="center"/>
        </w:trPr>
        <w:tc>
          <w:tcPr>
            <w:tcW w:w="9336" w:type="dxa"/>
          </w:tcPr>
          <w:p w:rsidR="00F93202" w:rsidRPr="00CA7A0B" w:rsidRDefault="00B67C3A" w:rsidP="00176A25">
            <w:pPr>
              <w:spacing w:line="360" w:lineRule="auto"/>
              <w:rPr>
                <w:sz w:val="28"/>
                <w:szCs w:val="28"/>
              </w:rPr>
            </w:pPr>
            <w:r w:rsidRPr="00CA7A0B">
              <w:rPr>
                <w:caps/>
                <w:sz w:val="28"/>
                <w:szCs w:val="28"/>
              </w:rPr>
              <w:t xml:space="preserve">Розділ 3. </w:t>
            </w:r>
            <w:r w:rsidR="00FF1569" w:rsidRPr="00CA7A0B">
              <w:rPr>
                <w:caps/>
                <w:color w:val="000000"/>
                <w:sz w:val="28"/>
                <w:szCs w:val="28"/>
              </w:rPr>
              <w:t xml:space="preserve">Удосконалення </w:t>
            </w:r>
            <w:r w:rsidR="00176A25" w:rsidRPr="00CA7A0B">
              <w:rPr>
                <w:caps/>
                <w:color w:val="000000"/>
                <w:sz w:val="28"/>
                <w:szCs w:val="28"/>
              </w:rPr>
              <w:t xml:space="preserve">підтримки системи управління конкурентоспроможністю ТОВ  «ЮГМЕТАЛСЕРВІС» в умовах глобальних викликів </w:t>
            </w:r>
            <w:r w:rsidR="00FF1569" w:rsidRPr="00CA7A0B">
              <w:rPr>
                <w:caps/>
                <w:color w:val="000000"/>
                <w:sz w:val="28"/>
                <w:szCs w:val="28"/>
              </w:rPr>
              <w:t>……..……</w:t>
            </w:r>
            <w:r w:rsidR="00176A25" w:rsidRPr="00CA7A0B">
              <w:rPr>
                <w:caps/>
                <w:color w:val="000000"/>
                <w:sz w:val="28"/>
                <w:szCs w:val="28"/>
              </w:rPr>
              <w:t>……….</w:t>
            </w:r>
            <w:r w:rsidR="00FF1569" w:rsidRPr="00CA7A0B">
              <w:rPr>
                <w:caps/>
                <w:color w:val="000000"/>
                <w:sz w:val="28"/>
                <w:szCs w:val="28"/>
              </w:rPr>
              <w:t>…………</w:t>
            </w:r>
            <w:r w:rsidR="00A95492" w:rsidRPr="00CA7A0B">
              <w:rPr>
                <w:caps/>
                <w:color w:val="000000"/>
                <w:sz w:val="28"/>
                <w:szCs w:val="28"/>
              </w:rPr>
              <w:t>……</w:t>
            </w:r>
          </w:p>
        </w:tc>
        <w:tc>
          <w:tcPr>
            <w:tcW w:w="692" w:type="dxa"/>
          </w:tcPr>
          <w:p w:rsidR="005D5DD0" w:rsidRPr="00CA7A0B" w:rsidRDefault="005D5DD0" w:rsidP="002F3D95">
            <w:pPr>
              <w:spacing w:line="360" w:lineRule="auto"/>
              <w:jc w:val="center"/>
              <w:rPr>
                <w:sz w:val="28"/>
                <w:szCs w:val="28"/>
              </w:rPr>
            </w:pPr>
          </w:p>
          <w:p w:rsidR="0096789D" w:rsidRPr="00CA7A0B" w:rsidRDefault="0096789D" w:rsidP="002F3D95">
            <w:pPr>
              <w:spacing w:line="360" w:lineRule="auto"/>
              <w:jc w:val="center"/>
              <w:rPr>
                <w:sz w:val="28"/>
                <w:szCs w:val="28"/>
              </w:rPr>
            </w:pPr>
          </w:p>
          <w:p w:rsidR="004A5EFA" w:rsidRPr="00CA7A0B" w:rsidRDefault="00752747" w:rsidP="00990A19">
            <w:pPr>
              <w:spacing w:line="360" w:lineRule="auto"/>
              <w:jc w:val="center"/>
              <w:rPr>
                <w:sz w:val="28"/>
                <w:szCs w:val="28"/>
              </w:rPr>
            </w:pPr>
            <w:r w:rsidRPr="00CA7A0B">
              <w:rPr>
                <w:sz w:val="28"/>
                <w:szCs w:val="28"/>
              </w:rPr>
              <w:t>5</w:t>
            </w:r>
            <w:r w:rsidR="00990A19">
              <w:rPr>
                <w:sz w:val="28"/>
                <w:szCs w:val="28"/>
              </w:rPr>
              <w:t>3</w:t>
            </w:r>
          </w:p>
        </w:tc>
      </w:tr>
      <w:tr w:rsidR="00F93202" w:rsidRPr="00CA7A0B">
        <w:trPr>
          <w:jc w:val="center"/>
        </w:trPr>
        <w:tc>
          <w:tcPr>
            <w:tcW w:w="9336" w:type="dxa"/>
          </w:tcPr>
          <w:p w:rsidR="00F93202" w:rsidRPr="00CA7A0B" w:rsidRDefault="00F93202" w:rsidP="00176A25">
            <w:pPr>
              <w:spacing w:line="360" w:lineRule="auto"/>
              <w:rPr>
                <w:sz w:val="28"/>
                <w:szCs w:val="28"/>
              </w:rPr>
            </w:pPr>
            <w:r w:rsidRPr="00CA7A0B">
              <w:rPr>
                <w:sz w:val="28"/>
                <w:szCs w:val="28"/>
              </w:rPr>
              <w:t xml:space="preserve">3.1. </w:t>
            </w:r>
            <w:r w:rsidR="00176A25" w:rsidRPr="00CA7A0B">
              <w:rPr>
                <w:sz w:val="28"/>
                <w:szCs w:val="28"/>
              </w:rPr>
              <w:t xml:space="preserve">Удосконалення господарської політики </w:t>
            </w:r>
            <w:r w:rsidR="00176A25" w:rsidRPr="00CA7A0B">
              <w:rPr>
                <w:caps/>
                <w:color w:val="000000"/>
                <w:sz w:val="28"/>
                <w:szCs w:val="28"/>
              </w:rPr>
              <w:t xml:space="preserve">ТОВ  «ЮГМЕТАЛСЕРВІС» </w:t>
            </w:r>
            <w:r w:rsidR="00A95492" w:rsidRPr="00CA7A0B">
              <w:rPr>
                <w:bCs/>
                <w:color w:val="200F03"/>
                <w:sz w:val="28"/>
                <w:szCs w:val="28"/>
              </w:rPr>
              <w:t>…</w:t>
            </w:r>
          </w:p>
        </w:tc>
        <w:tc>
          <w:tcPr>
            <w:tcW w:w="692" w:type="dxa"/>
          </w:tcPr>
          <w:p w:rsidR="004A5EFA" w:rsidRPr="00CA7A0B" w:rsidRDefault="00752747" w:rsidP="00990A19">
            <w:pPr>
              <w:spacing w:line="360" w:lineRule="auto"/>
              <w:jc w:val="center"/>
              <w:rPr>
                <w:sz w:val="28"/>
                <w:szCs w:val="28"/>
              </w:rPr>
            </w:pPr>
            <w:r w:rsidRPr="00CA7A0B">
              <w:rPr>
                <w:sz w:val="28"/>
                <w:szCs w:val="28"/>
              </w:rPr>
              <w:t>5</w:t>
            </w:r>
            <w:r w:rsidR="00990A19">
              <w:rPr>
                <w:sz w:val="28"/>
                <w:szCs w:val="28"/>
              </w:rPr>
              <w:t>3</w:t>
            </w:r>
          </w:p>
        </w:tc>
      </w:tr>
      <w:tr w:rsidR="00F93202" w:rsidRPr="00CA7A0B">
        <w:trPr>
          <w:jc w:val="center"/>
        </w:trPr>
        <w:tc>
          <w:tcPr>
            <w:tcW w:w="9336" w:type="dxa"/>
          </w:tcPr>
          <w:p w:rsidR="00F93202" w:rsidRPr="00CA7A0B" w:rsidRDefault="00B67C3A" w:rsidP="00176A25">
            <w:pPr>
              <w:pStyle w:val="af3"/>
              <w:shd w:val="clear" w:color="auto" w:fill="FFFFFF"/>
              <w:spacing w:before="0" w:beforeAutospacing="0" w:after="0" w:afterAutospacing="0" w:line="360" w:lineRule="auto"/>
              <w:jc w:val="both"/>
              <w:rPr>
                <w:color w:val="200F03"/>
                <w:sz w:val="28"/>
                <w:szCs w:val="28"/>
                <w:lang w:val="uk-UA"/>
              </w:rPr>
            </w:pPr>
            <w:r w:rsidRPr="00CA7A0B">
              <w:rPr>
                <w:sz w:val="28"/>
                <w:szCs w:val="28"/>
                <w:lang w:val="uk-UA"/>
              </w:rPr>
              <w:t xml:space="preserve">3.2. </w:t>
            </w:r>
            <w:r w:rsidR="00176A25" w:rsidRPr="00CA7A0B">
              <w:rPr>
                <w:sz w:val="28"/>
                <w:szCs w:val="28"/>
                <w:lang w:val="uk-UA"/>
              </w:rPr>
              <w:t xml:space="preserve">Механізм підтримки конкурентоспроможності </w:t>
            </w:r>
            <w:r w:rsidR="00176A25" w:rsidRPr="00CA7A0B">
              <w:rPr>
                <w:caps/>
                <w:sz w:val="28"/>
                <w:szCs w:val="28"/>
                <w:lang w:val="uk-UA"/>
              </w:rPr>
              <w:t xml:space="preserve">ТОВ  «ЮГМЕТАЛСЕРВІС» </w:t>
            </w:r>
            <w:r w:rsidR="00FF1569" w:rsidRPr="00CA7A0B">
              <w:rPr>
                <w:caps/>
                <w:sz w:val="28"/>
                <w:szCs w:val="28"/>
                <w:lang w:val="uk-UA"/>
              </w:rPr>
              <w:t>………………………………………………………..</w:t>
            </w:r>
          </w:p>
        </w:tc>
        <w:tc>
          <w:tcPr>
            <w:tcW w:w="692" w:type="dxa"/>
          </w:tcPr>
          <w:p w:rsidR="00FF1569" w:rsidRPr="00CA7A0B" w:rsidRDefault="00FF1569" w:rsidP="00752747">
            <w:pPr>
              <w:spacing w:line="360" w:lineRule="auto"/>
              <w:jc w:val="center"/>
              <w:rPr>
                <w:sz w:val="28"/>
                <w:szCs w:val="28"/>
              </w:rPr>
            </w:pPr>
          </w:p>
          <w:p w:rsidR="00F93202" w:rsidRPr="00CA7A0B" w:rsidRDefault="005A4764" w:rsidP="00990A19">
            <w:pPr>
              <w:spacing w:line="360" w:lineRule="auto"/>
              <w:jc w:val="center"/>
              <w:rPr>
                <w:sz w:val="28"/>
                <w:szCs w:val="28"/>
              </w:rPr>
            </w:pPr>
            <w:r>
              <w:rPr>
                <w:sz w:val="28"/>
                <w:szCs w:val="28"/>
              </w:rPr>
              <w:t>60</w:t>
            </w:r>
          </w:p>
        </w:tc>
      </w:tr>
      <w:tr w:rsidR="00F93202" w:rsidRPr="00CA7A0B">
        <w:trPr>
          <w:jc w:val="center"/>
        </w:trPr>
        <w:tc>
          <w:tcPr>
            <w:tcW w:w="9336" w:type="dxa"/>
          </w:tcPr>
          <w:p w:rsidR="00F93202" w:rsidRPr="00CA7A0B" w:rsidRDefault="00F36CE2" w:rsidP="00176A25">
            <w:pPr>
              <w:spacing w:line="360" w:lineRule="auto"/>
              <w:jc w:val="both"/>
              <w:rPr>
                <w:sz w:val="28"/>
                <w:szCs w:val="28"/>
              </w:rPr>
            </w:pPr>
            <w:r w:rsidRPr="00CA7A0B">
              <w:rPr>
                <w:bCs/>
                <w:sz w:val="28"/>
                <w:szCs w:val="28"/>
              </w:rPr>
              <w:t>3.3</w:t>
            </w:r>
            <w:r w:rsidR="00A95492" w:rsidRPr="00CA7A0B">
              <w:rPr>
                <w:bCs/>
                <w:sz w:val="28"/>
                <w:szCs w:val="28"/>
              </w:rPr>
              <w:t xml:space="preserve">. </w:t>
            </w:r>
            <w:r w:rsidR="00176A25" w:rsidRPr="00CA7A0B">
              <w:rPr>
                <w:bCs/>
                <w:sz w:val="28"/>
                <w:szCs w:val="28"/>
              </w:rPr>
              <w:t xml:space="preserve">Стратегія забезпечення конкурентних переваг </w:t>
            </w:r>
            <w:r w:rsidR="00176A25" w:rsidRPr="00CA7A0B">
              <w:rPr>
                <w:caps/>
                <w:color w:val="000000"/>
                <w:sz w:val="28"/>
                <w:szCs w:val="28"/>
              </w:rPr>
              <w:t>ТОВ  «ЮГМЕТАЛСЕРВІС»…………………….</w:t>
            </w:r>
            <w:r w:rsidR="00A95492" w:rsidRPr="00CA7A0B">
              <w:rPr>
                <w:sz w:val="28"/>
                <w:szCs w:val="28"/>
              </w:rPr>
              <w:t>………………………………….</w:t>
            </w:r>
          </w:p>
        </w:tc>
        <w:tc>
          <w:tcPr>
            <w:tcW w:w="692" w:type="dxa"/>
          </w:tcPr>
          <w:p w:rsidR="0096789D" w:rsidRPr="00CA7A0B" w:rsidRDefault="0096789D" w:rsidP="002F3D95">
            <w:pPr>
              <w:spacing w:line="360" w:lineRule="auto"/>
              <w:jc w:val="center"/>
              <w:rPr>
                <w:sz w:val="28"/>
                <w:szCs w:val="28"/>
              </w:rPr>
            </w:pPr>
          </w:p>
          <w:p w:rsidR="00F93202" w:rsidRPr="00CA7A0B" w:rsidRDefault="004A5EFA" w:rsidP="00990A19">
            <w:pPr>
              <w:spacing w:line="360" w:lineRule="auto"/>
              <w:jc w:val="center"/>
              <w:rPr>
                <w:sz w:val="28"/>
                <w:szCs w:val="28"/>
              </w:rPr>
            </w:pPr>
            <w:r w:rsidRPr="00CA7A0B">
              <w:rPr>
                <w:sz w:val="28"/>
                <w:szCs w:val="28"/>
              </w:rPr>
              <w:t>6</w:t>
            </w:r>
            <w:r w:rsidR="00990A19">
              <w:rPr>
                <w:sz w:val="28"/>
                <w:szCs w:val="28"/>
              </w:rPr>
              <w:t>6</w:t>
            </w:r>
          </w:p>
        </w:tc>
      </w:tr>
      <w:tr w:rsidR="00F93202" w:rsidRPr="00CA7A0B">
        <w:trPr>
          <w:jc w:val="center"/>
        </w:trPr>
        <w:tc>
          <w:tcPr>
            <w:tcW w:w="9336" w:type="dxa"/>
          </w:tcPr>
          <w:p w:rsidR="00F93202" w:rsidRPr="00CA7A0B" w:rsidRDefault="00F93202" w:rsidP="002F3D95">
            <w:pPr>
              <w:spacing w:line="360" w:lineRule="auto"/>
              <w:rPr>
                <w:caps/>
                <w:sz w:val="28"/>
                <w:szCs w:val="28"/>
              </w:rPr>
            </w:pPr>
            <w:r w:rsidRPr="00CA7A0B">
              <w:rPr>
                <w:caps/>
                <w:sz w:val="28"/>
                <w:szCs w:val="28"/>
              </w:rPr>
              <w:t>Висновки</w:t>
            </w:r>
            <w:r w:rsidR="003D31EB" w:rsidRPr="00CA7A0B">
              <w:rPr>
                <w:caps/>
                <w:sz w:val="28"/>
                <w:szCs w:val="28"/>
              </w:rPr>
              <w:t>……………………..</w:t>
            </w:r>
            <w:r w:rsidRPr="00CA7A0B">
              <w:rPr>
                <w:caps/>
                <w:sz w:val="28"/>
                <w:szCs w:val="28"/>
              </w:rPr>
              <w:t>……………………………………</w:t>
            </w:r>
            <w:r w:rsidR="00AB13F4" w:rsidRPr="00CA7A0B">
              <w:rPr>
                <w:caps/>
                <w:sz w:val="28"/>
                <w:szCs w:val="28"/>
              </w:rPr>
              <w:t>..</w:t>
            </w:r>
            <w:r w:rsidRPr="00CA7A0B">
              <w:rPr>
                <w:caps/>
                <w:sz w:val="28"/>
                <w:szCs w:val="28"/>
              </w:rPr>
              <w:t>……..…</w:t>
            </w:r>
          </w:p>
        </w:tc>
        <w:tc>
          <w:tcPr>
            <w:tcW w:w="692" w:type="dxa"/>
          </w:tcPr>
          <w:p w:rsidR="00F93202" w:rsidRPr="00CA7A0B" w:rsidRDefault="00990A19" w:rsidP="00C20EDE">
            <w:pPr>
              <w:spacing w:line="360" w:lineRule="auto"/>
              <w:jc w:val="center"/>
              <w:rPr>
                <w:sz w:val="28"/>
                <w:szCs w:val="28"/>
              </w:rPr>
            </w:pPr>
            <w:r>
              <w:rPr>
                <w:sz w:val="28"/>
                <w:szCs w:val="28"/>
              </w:rPr>
              <w:t>7</w:t>
            </w:r>
            <w:r w:rsidR="00C20EDE">
              <w:rPr>
                <w:sz w:val="28"/>
                <w:szCs w:val="28"/>
              </w:rPr>
              <w:t>6</w:t>
            </w:r>
          </w:p>
        </w:tc>
      </w:tr>
      <w:tr w:rsidR="00F93202" w:rsidRPr="00CA7A0B">
        <w:trPr>
          <w:trHeight w:val="398"/>
          <w:jc w:val="center"/>
        </w:trPr>
        <w:tc>
          <w:tcPr>
            <w:tcW w:w="9336" w:type="dxa"/>
          </w:tcPr>
          <w:p w:rsidR="00EF7D9B" w:rsidRPr="00CA7A0B" w:rsidRDefault="00EF7D9B" w:rsidP="002F3D95">
            <w:pPr>
              <w:pStyle w:val="af3"/>
              <w:shd w:val="clear" w:color="auto" w:fill="FFFFFF"/>
              <w:spacing w:before="0" w:beforeAutospacing="0" w:after="0" w:afterAutospacing="0" w:line="360" w:lineRule="auto"/>
              <w:rPr>
                <w:caps/>
                <w:color w:val="200F03"/>
                <w:sz w:val="28"/>
                <w:szCs w:val="28"/>
                <w:lang w:val="uk-UA"/>
              </w:rPr>
            </w:pPr>
            <w:r w:rsidRPr="00CA7A0B">
              <w:rPr>
                <w:caps/>
                <w:sz w:val="28"/>
                <w:szCs w:val="28"/>
                <w:lang w:val="uk-UA"/>
              </w:rPr>
              <w:t>Список використаних джерел……</w:t>
            </w:r>
            <w:r w:rsidR="003D31EB" w:rsidRPr="00CA7A0B">
              <w:rPr>
                <w:caps/>
                <w:sz w:val="28"/>
                <w:szCs w:val="28"/>
                <w:lang w:val="uk-UA"/>
              </w:rPr>
              <w:t>….</w:t>
            </w:r>
            <w:r w:rsidRPr="00CA7A0B">
              <w:rPr>
                <w:caps/>
                <w:sz w:val="28"/>
                <w:szCs w:val="28"/>
                <w:lang w:val="uk-UA"/>
              </w:rPr>
              <w:t>……………</w:t>
            </w:r>
            <w:r w:rsidR="00A95492" w:rsidRPr="00CA7A0B">
              <w:rPr>
                <w:caps/>
                <w:sz w:val="28"/>
                <w:szCs w:val="28"/>
                <w:lang w:val="uk-UA"/>
              </w:rPr>
              <w:t>..……………</w:t>
            </w:r>
            <w:r w:rsidRPr="00CA7A0B">
              <w:rPr>
                <w:caps/>
                <w:sz w:val="28"/>
                <w:szCs w:val="28"/>
                <w:lang w:val="uk-UA"/>
              </w:rPr>
              <w:t>…..</w:t>
            </w:r>
          </w:p>
        </w:tc>
        <w:tc>
          <w:tcPr>
            <w:tcW w:w="692" w:type="dxa"/>
          </w:tcPr>
          <w:p w:rsidR="00F93202" w:rsidRPr="00CA7A0B" w:rsidRDefault="00724187" w:rsidP="00C20EDE">
            <w:pPr>
              <w:spacing w:line="360" w:lineRule="auto"/>
              <w:jc w:val="center"/>
              <w:rPr>
                <w:sz w:val="28"/>
                <w:szCs w:val="28"/>
              </w:rPr>
            </w:pPr>
            <w:r w:rsidRPr="00CA7A0B">
              <w:rPr>
                <w:sz w:val="28"/>
                <w:szCs w:val="28"/>
              </w:rPr>
              <w:t>7</w:t>
            </w:r>
            <w:r w:rsidR="00C20EDE">
              <w:rPr>
                <w:sz w:val="28"/>
                <w:szCs w:val="28"/>
              </w:rPr>
              <w:t>2</w:t>
            </w:r>
          </w:p>
        </w:tc>
      </w:tr>
    </w:tbl>
    <w:p w:rsidR="00A95492" w:rsidRDefault="00A95492" w:rsidP="00C65398">
      <w:pPr>
        <w:spacing w:line="360" w:lineRule="auto"/>
        <w:jc w:val="center"/>
        <w:rPr>
          <w:b/>
          <w:sz w:val="28"/>
          <w:szCs w:val="28"/>
        </w:rPr>
      </w:pPr>
    </w:p>
    <w:p w:rsidR="004B398B" w:rsidRPr="00CA7A0B" w:rsidRDefault="004B398B" w:rsidP="00C65398">
      <w:pPr>
        <w:spacing w:line="360" w:lineRule="auto"/>
        <w:jc w:val="center"/>
        <w:rPr>
          <w:b/>
          <w:sz w:val="28"/>
          <w:szCs w:val="28"/>
        </w:rPr>
      </w:pPr>
    </w:p>
    <w:p w:rsidR="009674BB" w:rsidRDefault="009674BB" w:rsidP="00C65398">
      <w:pPr>
        <w:spacing w:line="360" w:lineRule="auto"/>
        <w:jc w:val="center"/>
        <w:rPr>
          <w:b/>
          <w:sz w:val="28"/>
          <w:szCs w:val="28"/>
        </w:rPr>
      </w:pPr>
    </w:p>
    <w:p w:rsidR="00C65398" w:rsidRPr="00CA7A0B" w:rsidRDefault="00C65398" w:rsidP="003D5CA9">
      <w:pPr>
        <w:spacing w:line="360" w:lineRule="auto"/>
        <w:jc w:val="center"/>
        <w:rPr>
          <w:b/>
          <w:sz w:val="28"/>
          <w:szCs w:val="28"/>
        </w:rPr>
      </w:pPr>
      <w:r w:rsidRPr="00CA7A0B">
        <w:rPr>
          <w:b/>
          <w:sz w:val="28"/>
          <w:szCs w:val="28"/>
        </w:rPr>
        <w:lastRenderedPageBreak/>
        <w:t>ВСТУП</w:t>
      </w:r>
    </w:p>
    <w:p w:rsidR="003D5CA9" w:rsidRPr="00CA7A0B" w:rsidRDefault="003D5CA9" w:rsidP="003D5CA9">
      <w:pPr>
        <w:spacing w:line="360" w:lineRule="auto"/>
        <w:jc w:val="center"/>
        <w:rPr>
          <w:b/>
          <w:sz w:val="28"/>
          <w:szCs w:val="28"/>
        </w:rPr>
      </w:pPr>
    </w:p>
    <w:p w:rsidR="00D37364" w:rsidRPr="00CA7A0B" w:rsidRDefault="00D9312F" w:rsidP="003D5CA9">
      <w:pPr>
        <w:spacing w:line="360" w:lineRule="auto"/>
        <w:ind w:firstLine="709"/>
        <w:jc w:val="both"/>
        <w:rPr>
          <w:bCs/>
          <w:color w:val="200F03"/>
          <w:sz w:val="28"/>
          <w:szCs w:val="28"/>
        </w:rPr>
      </w:pPr>
      <w:r w:rsidRPr="00CA7A0B">
        <w:rPr>
          <w:rFonts w:eastAsia="TimesNewRoman"/>
          <w:b/>
          <w:sz w:val="28"/>
          <w:szCs w:val="28"/>
        </w:rPr>
        <w:t>Актуальність</w:t>
      </w:r>
      <w:r w:rsidR="00F36CE2" w:rsidRPr="00CA7A0B">
        <w:rPr>
          <w:rFonts w:eastAsia="TimesNewRoman"/>
          <w:b/>
          <w:sz w:val="28"/>
          <w:szCs w:val="28"/>
        </w:rPr>
        <w:t>.</w:t>
      </w:r>
      <w:r w:rsidR="00F36CE2" w:rsidRPr="00CA7A0B">
        <w:rPr>
          <w:rFonts w:eastAsia="TimesNewRoman"/>
          <w:sz w:val="28"/>
          <w:szCs w:val="28"/>
        </w:rPr>
        <w:t xml:space="preserve"> </w:t>
      </w:r>
      <w:r w:rsidR="009674BB" w:rsidRPr="00CA7A0B">
        <w:rPr>
          <w:rFonts w:eastAsia="TimesNewRoman"/>
          <w:sz w:val="28"/>
          <w:szCs w:val="28"/>
        </w:rPr>
        <w:t xml:space="preserve">Конкурентоспроможність в умовах глобальних викликів стає вирішальним чинником успіху господарської діяльності суб’єктів національної економіки, а її високий рівень </w:t>
      </w:r>
      <w:r w:rsidR="009674BB" w:rsidRPr="00CA7A0B">
        <w:rPr>
          <w:sz w:val="28"/>
          <w:szCs w:val="28"/>
        </w:rPr>
        <w:t>–</w:t>
      </w:r>
      <w:r w:rsidR="009674BB" w:rsidRPr="00CA7A0B">
        <w:rPr>
          <w:rFonts w:eastAsia="TimesNewRoman"/>
          <w:sz w:val="28"/>
          <w:szCs w:val="28"/>
        </w:rPr>
        <w:t xml:space="preserve"> візуалізує ефективність функціонування підприємства та можливості його адаптації до впливу контрольованих і неконтрольованих факторів.</w:t>
      </w:r>
      <w:r w:rsidR="00B7242A" w:rsidRPr="00CA7A0B">
        <w:rPr>
          <w:rFonts w:eastAsia="TimesNewRoman"/>
          <w:sz w:val="28"/>
          <w:szCs w:val="28"/>
        </w:rPr>
        <w:t xml:space="preserve"> </w:t>
      </w:r>
      <w:r w:rsidR="00B7242A" w:rsidRPr="00CA7A0B">
        <w:rPr>
          <w:bCs/>
          <w:color w:val="200F03"/>
          <w:sz w:val="28"/>
          <w:szCs w:val="28"/>
        </w:rPr>
        <w:t>Дослідження</w:t>
      </w:r>
      <w:r w:rsidR="0096789D" w:rsidRPr="00CA7A0B">
        <w:rPr>
          <w:bCs/>
          <w:color w:val="200F03"/>
          <w:sz w:val="28"/>
          <w:szCs w:val="28"/>
        </w:rPr>
        <w:t xml:space="preserve"> теорії і практики </w:t>
      </w:r>
      <w:r w:rsidR="00A7153F" w:rsidRPr="00CA7A0B">
        <w:rPr>
          <w:bCs/>
          <w:color w:val="200F03"/>
          <w:sz w:val="28"/>
          <w:szCs w:val="28"/>
        </w:rPr>
        <w:t>системи управління конкурентоспроможністю</w:t>
      </w:r>
      <w:r w:rsidR="0096789D" w:rsidRPr="00CA7A0B">
        <w:rPr>
          <w:bCs/>
          <w:color w:val="200F03"/>
          <w:sz w:val="28"/>
          <w:szCs w:val="28"/>
        </w:rPr>
        <w:t xml:space="preserve"> </w:t>
      </w:r>
      <w:r w:rsidR="00B7242A" w:rsidRPr="00CA7A0B">
        <w:rPr>
          <w:bCs/>
          <w:color w:val="200F03"/>
          <w:sz w:val="28"/>
          <w:szCs w:val="28"/>
        </w:rPr>
        <w:t>на</w:t>
      </w:r>
      <w:r w:rsidR="0096789D" w:rsidRPr="00CA7A0B">
        <w:rPr>
          <w:bCs/>
          <w:color w:val="200F03"/>
          <w:sz w:val="28"/>
          <w:szCs w:val="28"/>
        </w:rPr>
        <w:t xml:space="preserve">дає змогу стверджувати, що сьогодні управління </w:t>
      </w:r>
      <w:r w:rsidR="00A7153F" w:rsidRPr="00CA7A0B">
        <w:rPr>
          <w:bCs/>
          <w:color w:val="200F03"/>
          <w:sz w:val="28"/>
          <w:szCs w:val="28"/>
        </w:rPr>
        <w:t xml:space="preserve">конкурентоспроможністю суб’єкта господарювання </w:t>
      </w:r>
      <w:r w:rsidR="0096789D" w:rsidRPr="00CA7A0B">
        <w:rPr>
          <w:bCs/>
          <w:color w:val="200F03"/>
          <w:sz w:val="28"/>
          <w:szCs w:val="28"/>
        </w:rPr>
        <w:t xml:space="preserve">потребує удосконалення </w:t>
      </w:r>
      <w:r w:rsidR="00B7242A" w:rsidRPr="00CA7A0B">
        <w:rPr>
          <w:bCs/>
          <w:color w:val="200F03"/>
          <w:sz w:val="28"/>
          <w:szCs w:val="28"/>
        </w:rPr>
        <w:t>теоретико-</w:t>
      </w:r>
      <w:r w:rsidR="0096789D" w:rsidRPr="00CA7A0B">
        <w:rPr>
          <w:bCs/>
          <w:color w:val="200F03"/>
          <w:sz w:val="28"/>
          <w:szCs w:val="28"/>
        </w:rPr>
        <w:t>метод</w:t>
      </w:r>
      <w:r w:rsidR="00B7242A" w:rsidRPr="00CA7A0B">
        <w:rPr>
          <w:bCs/>
          <w:color w:val="200F03"/>
          <w:sz w:val="28"/>
          <w:szCs w:val="28"/>
        </w:rPr>
        <w:t>ичної бази</w:t>
      </w:r>
      <w:r w:rsidR="0096789D" w:rsidRPr="00CA7A0B">
        <w:rPr>
          <w:bCs/>
          <w:color w:val="200F03"/>
          <w:sz w:val="28"/>
          <w:szCs w:val="28"/>
        </w:rPr>
        <w:t xml:space="preserve">. Це обумовлює актуальність та закономірність дослідження </w:t>
      </w:r>
      <w:r w:rsidR="009674BB" w:rsidRPr="00CA7A0B">
        <w:rPr>
          <w:color w:val="200F03"/>
          <w:sz w:val="28"/>
          <w:szCs w:val="28"/>
        </w:rPr>
        <w:t>теоретико-методичної підтримки системи управління конкурентоспроможністю у суб’єкта господарювання в умовах глобальних викликів</w:t>
      </w:r>
      <w:r w:rsidR="0096789D" w:rsidRPr="00CA7A0B">
        <w:rPr>
          <w:bCs/>
          <w:color w:val="200F03"/>
          <w:sz w:val="28"/>
          <w:szCs w:val="28"/>
        </w:rPr>
        <w:t>.</w:t>
      </w:r>
    </w:p>
    <w:p w:rsidR="009674BB" w:rsidRPr="00CA7A0B" w:rsidRDefault="00D37364" w:rsidP="009674BB">
      <w:pPr>
        <w:pStyle w:val="af3"/>
        <w:shd w:val="clear" w:color="auto" w:fill="FFFFFF"/>
        <w:spacing w:before="0" w:beforeAutospacing="0" w:after="0" w:afterAutospacing="0" w:line="360" w:lineRule="auto"/>
        <w:ind w:firstLine="709"/>
        <w:jc w:val="both"/>
        <w:rPr>
          <w:color w:val="200F03"/>
          <w:sz w:val="28"/>
          <w:szCs w:val="28"/>
          <w:lang w:val="uk-UA"/>
        </w:rPr>
      </w:pPr>
      <w:r w:rsidRPr="00CA7A0B">
        <w:rPr>
          <w:b/>
          <w:bCs/>
          <w:color w:val="200F03"/>
          <w:sz w:val="28"/>
          <w:szCs w:val="28"/>
          <w:lang w:val="uk-UA"/>
        </w:rPr>
        <w:t>Аналіз останніх досліджень і публікацій.</w:t>
      </w:r>
      <w:r w:rsidRPr="00CA7A0B">
        <w:rPr>
          <w:rStyle w:val="apple-converted-space"/>
          <w:color w:val="200F03"/>
          <w:sz w:val="28"/>
          <w:szCs w:val="28"/>
          <w:lang w:val="uk-UA"/>
        </w:rPr>
        <w:t> </w:t>
      </w:r>
      <w:r w:rsidR="009674BB" w:rsidRPr="00CA7A0B">
        <w:rPr>
          <w:color w:val="200F03"/>
          <w:sz w:val="28"/>
          <w:szCs w:val="28"/>
          <w:lang w:val="uk-UA"/>
        </w:rPr>
        <w:t xml:space="preserve">Концептуальну основу конкурентоспроможності досліджували значна кількість українських та зарубіжних науковців. Окремі аспекти конкурентоспроможності відображені у працях Е. Кузнєцов, А. Смітта, І. Ансоффа, М. Портера, Ф. Котлера, А. Томпсона, О. Станіславик, І. Чуркіної, Є. Масленнiкoва, О. Садченко, Ю. Грінченко, О. Кузьміна, І. Ломачинської, Ю. Мельника та ін. </w:t>
      </w:r>
    </w:p>
    <w:p w:rsidR="0031320C" w:rsidRPr="00CA7A0B" w:rsidRDefault="0031320C"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CA7A0B">
        <w:rPr>
          <w:color w:val="200F03"/>
          <w:sz w:val="28"/>
          <w:szCs w:val="28"/>
          <w:lang w:val="uk-UA"/>
        </w:rPr>
        <w:t xml:space="preserve">Незважаючи на </w:t>
      </w:r>
      <w:r w:rsidR="009674BB" w:rsidRPr="00CA7A0B">
        <w:rPr>
          <w:color w:val="200F03"/>
          <w:sz w:val="28"/>
          <w:szCs w:val="28"/>
          <w:lang w:val="uk-UA"/>
        </w:rPr>
        <w:t>певну</w:t>
      </w:r>
      <w:r w:rsidRPr="00CA7A0B">
        <w:rPr>
          <w:color w:val="200F03"/>
          <w:sz w:val="28"/>
          <w:szCs w:val="28"/>
          <w:lang w:val="uk-UA"/>
        </w:rPr>
        <w:t xml:space="preserve"> кількість наукових </w:t>
      </w:r>
      <w:r w:rsidR="009674BB" w:rsidRPr="00CA7A0B">
        <w:rPr>
          <w:color w:val="200F03"/>
          <w:sz w:val="28"/>
          <w:szCs w:val="28"/>
          <w:lang w:val="uk-UA"/>
        </w:rPr>
        <w:t>праць</w:t>
      </w:r>
      <w:r w:rsidRPr="00CA7A0B">
        <w:rPr>
          <w:color w:val="200F03"/>
          <w:sz w:val="28"/>
          <w:szCs w:val="28"/>
          <w:lang w:val="uk-UA"/>
        </w:rPr>
        <w:t xml:space="preserve">, присвячених питанням </w:t>
      </w:r>
      <w:r w:rsidR="003B1038" w:rsidRPr="00CA7A0B">
        <w:rPr>
          <w:color w:val="200F03"/>
          <w:sz w:val="28"/>
          <w:szCs w:val="28"/>
          <w:lang w:val="uk-UA"/>
        </w:rPr>
        <w:t xml:space="preserve">системи управління </w:t>
      </w:r>
      <w:r w:rsidR="009674BB" w:rsidRPr="00CA7A0B">
        <w:rPr>
          <w:color w:val="200F03"/>
          <w:sz w:val="28"/>
          <w:szCs w:val="28"/>
          <w:lang w:val="uk-UA"/>
        </w:rPr>
        <w:t>конкурентоспроможністю</w:t>
      </w:r>
      <w:r w:rsidRPr="00CA7A0B">
        <w:rPr>
          <w:color w:val="200F03"/>
          <w:sz w:val="28"/>
          <w:szCs w:val="28"/>
          <w:lang w:val="uk-UA"/>
        </w:rPr>
        <w:t xml:space="preserve">, практично відсутні розробки щодо </w:t>
      </w:r>
      <w:r w:rsidR="009674BB" w:rsidRPr="00CA7A0B">
        <w:rPr>
          <w:color w:val="200F03"/>
          <w:sz w:val="28"/>
          <w:szCs w:val="28"/>
          <w:lang w:val="uk-UA"/>
        </w:rPr>
        <w:t>теоретико-методичної підтримки системи управління конкурентоспроможністю у суб’єкта господарювання в умовах глобальних викликів</w:t>
      </w:r>
      <w:r w:rsidRPr="00CA7A0B">
        <w:rPr>
          <w:color w:val="200F03"/>
          <w:sz w:val="28"/>
          <w:szCs w:val="28"/>
          <w:lang w:val="uk-UA"/>
        </w:rPr>
        <w:t>.</w:t>
      </w:r>
    </w:p>
    <w:p w:rsidR="00F36CE2" w:rsidRPr="00CA7A0B" w:rsidRDefault="00F36CE2" w:rsidP="003D5CA9">
      <w:pPr>
        <w:spacing w:line="360" w:lineRule="auto"/>
        <w:ind w:firstLine="709"/>
        <w:jc w:val="both"/>
        <w:rPr>
          <w:sz w:val="28"/>
          <w:szCs w:val="28"/>
        </w:rPr>
      </w:pPr>
      <w:r w:rsidRPr="00CA7A0B">
        <w:rPr>
          <w:b/>
          <w:sz w:val="28"/>
          <w:szCs w:val="28"/>
        </w:rPr>
        <w:t xml:space="preserve">Зв’язoк </w:t>
      </w:r>
      <w:r w:rsidR="00D9312F" w:rsidRPr="00CA7A0B">
        <w:rPr>
          <w:b/>
          <w:sz w:val="28"/>
          <w:szCs w:val="28"/>
        </w:rPr>
        <w:t>кваліфікаційної</w:t>
      </w:r>
      <w:r w:rsidRPr="00CA7A0B">
        <w:rPr>
          <w:b/>
          <w:sz w:val="28"/>
          <w:szCs w:val="28"/>
        </w:rPr>
        <w:t xml:space="preserve"> рoбoти з наукoвими прoграмами, планами, темами</w:t>
      </w:r>
      <w:r w:rsidRPr="00CA7A0B">
        <w:rPr>
          <w:sz w:val="28"/>
          <w:szCs w:val="28"/>
        </w:rPr>
        <w:t>.</w:t>
      </w:r>
      <w:r w:rsidR="00D9312F" w:rsidRPr="00CA7A0B">
        <w:rPr>
          <w:sz w:val="28"/>
          <w:szCs w:val="28"/>
        </w:rPr>
        <w:t xml:space="preserve">– </w:t>
      </w:r>
      <w:r w:rsidR="00A7153F" w:rsidRPr="00CA7A0B">
        <w:rPr>
          <w:sz w:val="28"/>
          <w:szCs w:val="28"/>
        </w:rPr>
        <w:t>запропонована с</w:t>
      </w:r>
      <w:r w:rsidR="00A7153F" w:rsidRPr="00CA7A0B">
        <w:rPr>
          <w:bCs/>
          <w:sz w:val="28"/>
          <w:szCs w:val="28"/>
        </w:rPr>
        <w:t>тратегія забезпечення конкурентних переваг</w:t>
      </w:r>
      <w:r w:rsidRPr="00CA7A0B">
        <w:rPr>
          <w:sz w:val="28"/>
          <w:szCs w:val="28"/>
        </w:rPr>
        <w:t>.</w:t>
      </w:r>
    </w:p>
    <w:p w:rsidR="00F36CE2" w:rsidRPr="00CA7A0B"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CA7A0B">
        <w:rPr>
          <w:b/>
          <w:sz w:val="28"/>
          <w:szCs w:val="28"/>
          <w:lang w:val="uk-UA"/>
        </w:rPr>
        <w:t xml:space="preserve">Мета i завдання. </w:t>
      </w:r>
      <w:r w:rsidR="00A7153F" w:rsidRPr="00CA7A0B">
        <w:rPr>
          <w:sz w:val="28"/>
          <w:szCs w:val="28"/>
          <w:lang w:val="uk-UA"/>
        </w:rPr>
        <w:t>Метою кваліфікаційної роботи</w:t>
      </w:r>
      <w:r w:rsidRPr="00CA7A0B">
        <w:rPr>
          <w:sz w:val="28"/>
          <w:szCs w:val="28"/>
          <w:lang w:val="uk-UA"/>
        </w:rPr>
        <w:t xml:space="preserve"> є </w:t>
      </w:r>
      <w:r w:rsidR="003D5CA9" w:rsidRPr="00CA7A0B">
        <w:rPr>
          <w:sz w:val="28"/>
          <w:szCs w:val="28"/>
          <w:lang w:val="uk-UA"/>
        </w:rPr>
        <w:t>теорети</w:t>
      </w:r>
      <w:r w:rsidR="00D9312F" w:rsidRPr="00CA7A0B">
        <w:rPr>
          <w:sz w:val="28"/>
          <w:szCs w:val="28"/>
          <w:lang w:val="uk-UA"/>
        </w:rPr>
        <w:t xml:space="preserve">чне та методичне </w:t>
      </w:r>
      <w:r w:rsidRPr="00CA7A0B">
        <w:rPr>
          <w:color w:val="200F03"/>
          <w:sz w:val="28"/>
          <w:szCs w:val="28"/>
          <w:lang w:val="uk-UA"/>
        </w:rPr>
        <w:t xml:space="preserve">обґрунтування </w:t>
      </w:r>
      <w:r w:rsidR="00A7153F" w:rsidRPr="00CA7A0B">
        <w:rPr>
          <w:color w:val="200F03"/>
          <w:sz w:val="28"/>
          <w:szCs w:val="28"/>
          <w:lang w:val="uk-UA"/>
        </w:rPr>
        <w:t xml:space="preserve">підтримки системи управління </w:t>
      </w:r>
      <w:r w:rsidR="00A7153F" w:rsidRPr="00CA7A0B">
        <w:rPr>
          <w:color w:val="200F03"/>
          <w:sz w:val="28"/>
          <w:szCs w:val="28"/>
          <w:lang w:val="uk-UA"/>
        </w:rPr>
        <w:lastRenderedPageBreak/>
        <w:t>конкурентоспроможністю у суб’єкта господарювання в умовах глобальних викликів</w:t>
      </w:r>
      <w:r w:rsidRPr="00CA7A0B">
        <w:rPr>
          <w:color w:val="200F03"/>
          <w:sz w:val="28"/>
          <w:szCs w:val="28"/>
          <w:lang w:val="uk-UA"/>
        </w:rPr>
        <w:t>.</w:t>
      </w:r>
    </w:p>
    <w:p w:rsidR="003D5CA9" w:rsidRPr="00CA7A0B" w:rsidRDefault="003D5CA9" w:rsidP="003D5CA9">
      <w:pPr>
        <w:spacing w:line="360" w:lineRule="auto"/>
        <w:ind w:firstLine="709"/>
        <w:jc w:val="both"/>
        <w:rPr>
          <w:sz w:val="28"/>
          <w:szCs w:val="28"/>
        </w:rPr>
      </w:pPr>
      <w:r w:rsidRPr="00CA7A0B">
        <w:rPr>
          <w:sz w:val="28"/>
          <w:szCs w:val="28"/>
        </w:rPr>
        <w:t xml:space="preserve">Досягнення мети </w:t>
      </w:r>
      <w:r w:rsidR="00D9312F" w:rsidRPr="00CA7A0B">
        <w:rPr>
          <w:sz w:val="28"/>
          <w:szCs w:val="28"/>
        </w:rPr>
        <w:t xml:space="preserve">кваліфікаційної </w:t>
      </w:r>
      <w:r w:rsidRPr="00CA7A0B">
        <w:rPr>
          <w:sz w:val="28"/>
          <w:szCs w:val="28"/>
        </w:rPr>
        <w:t>роботи обумовило необхідність постановки та вирішення таких завдань:</w:t>
      </w:r>
    </w:p>
    <w:p w:rsidR="003E766D" w:rsidRPr="00CA7A0B" w:rsidRDefault="003D5CA9" w:rsidP="003E766D">
      <w:pPr>
        <w:spacing w:line="360" w:lineRule="auto"/>
        <w:ind w:firstLine="709"/>
        <w:jc w:val="both"/>
        <w:rPr>
          <w:bCs/>
          <w:color w:val="200F03"/>
          <w:sz w:val="28"/>
          <w:szCs w:val="28"/>
        </w:rPr>
      </w:pPr>
      <w:r w:rsidRPr="00CA7A0B">
        <w:rPr>
          <w:sz w:val="28"/>
          <w:szCs w:val="28"/>
          <w:lang w:eastAsia="uk-UA"/>
        </w:rPr>
        <w:t>–</w:t>
      </w:r>
      <w:r w:rsidR="00404F07" w:rsidRPr="00CA7A0B">
        <w:rPr>
          <w:sz w:val="28"/>
          <w:szCs w:val="28"/>
        </w:rPr>
        <w:t xml:space="preserve"> </w:t>
      </w:r>
      <w:r w:rsidR="00F36CE2" w:rsidRPr="00CA7A0B">
        <w:rPr>
          <w:bCs/>
          <w:color w:val="200F03"/>
          <w:sz w:val="28"/>
          <w:szCs w:val="28"/>
        </w:rPr>
        <w:t xml:space="preserve">дослідити </w:t>
      </w:r>
      <w:r w:rsidR="00A7153F" w:rsidRPr="00CA7A0B">
        <w:rPr>
          <w:bCs/>
          <w:color w:val="200F03"/>
          <w:sz w:val="28"/>
          <w:szCs w:val="28"/>
        </w:rPr>
        <w:t>конкурентоспроможність в господарській системі</w:t>
      </w:r>
      <w:r w:rsidR="00F36CE2" w:rsidRPr="00CA7A0B">
        <w:rPr>
          <w:bCs/>
          <w:color w:val="200F03"/>
          <w:sz w:val="28"/>
          <w:szCs w:val="28"/>
        </w:rPr>
        <w:t>;</w:t>
      </w:r>
    </w:p>
    <w:p w:rsidR="00F36CE2" w:rsidRPr="00CA7A0B" w:rsidRDefault="003E766D" w:rsidP="003E766D">
      <w:pPr>
        <w:spacing w:line="360" w:lineRule="auto"/>
        <w:ind w:firstLine="709"/>
        <w:jc w:val="both"/>
        <w:rPr>
          <w:bCs/>
          <w:color w:val="200F03"/>
          <w:sz w:val="28"/>
          <w:szCs w:val="28"/>
        </w:rPr>
      </w:pPr>
      <w:r w:rsidRPr="00CA7A0B">
        <w:rPr>
          <w:sz w:val="28"/>
          <w:szCs w:val="28"/>
          <w:lang w:eastAsia="uk-UA"/>
        </w:rPr>
        <w:t xml:space="preserve">– </w:t>
      </w:r>
      <w:r w:rsidRPr="00CA7A0B">
        <w:rPr>
          <w:bCs/>
          <w:color w:val="200F03"/>
          <w:sz w:val="28"/>
          <w:szCs w:val="28"/>
        </w:rPr>
        <w:t xml:space="preserve">виокремити </w:t>
      </w:r>
      <w:r w:rsidR="00A7153F" w:rsidRPr="00CA7A0B">
        <w:rPr>
          <w:bCs/>
          <w:color w:val="200F03"/>
          <w:sz w:val="28"/>
          <w:szCs w:val="28"/>
        </w:rPr>
        <w:t>концепції управління конкурентоспроможністю у суб’єкта господарювання</w:t>
      </w:r>
      <w:r w:rsidR="00F36CE2" w:rsidRPr="00CA7A0B">
        <w:rPr>
          <w:bCs/>
          <w:color w:val="200F03"/>
          <w:sz w:val="28"/>
          <w:szCs w:val="28"/>
        </w:rPr>
        <w:t>;</w:t>
      </w:r>
    </w:p>
    <w:p w:rsidR="00F36CE2" w:rsidRPr="00CA7A0B"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CA7A0B">
        <w:rPr>
          <w:bCs/>
          <w:color w:val="200F03"/>
          <w:sz w:val="28"/>
          <w:szCs w:val="28"/>
          <w:lang w:val="uk-UA"/>
        </w:rPr>
        <w:t>–</w:t>
      </w:r>
      <w:r w:rsidR="00404F07" w:rsidRPr="00CA7A0B">
        <w:rPr>
          <w:bCs/>
          <w:color w:val="200F03"/>
          <w:sz w:val="28"/>
          <w:szCs w:val="28"/>
          <w:lang w:val="uk-UA"/>
        </w:rPr>
        <w:t xml:space="preserve"> </w:t>
      </w:r>
      <w:r w:rsidR="00F36CE2" w:rsidRPr="00CA7A0B">
        <w:rPr>
          <w:bCs/>
          <w:color w:val="200F03"/>
          <w:sz w:val="28"/>
          <w:szCs w:val="28"/>
          <w:lang w:val="uk-UA"/>
        </w:rPr>
        <w:t xml:space="preserve"> </w:t>
      </w:r>
      <w:r w:rsidR="00A7153F" w:rsidRPr="00CA7A0B">
        <w:rPr>
          <w:bCs/>
          <w:color w:val="200F03"/>
          <w:sz w:val="28"/>
          <w:szCs w:val="28"/>
          <w:lang w:val="uk-UA"/>
        </w:rPr>
        <w:t>візуалізувати процес формування конкурентоспроможності на підприємстві в умовах глобальних викликів</w:t>
      </w:r>
      <w:r w:rsidR="00F36CE2" w:rsidRPr="00CA7A0B">
        <w:rPr>
          <w:bCs/>
          <w:color w:val="200F03"/>
          <w:sz w:val="28"/>
          <w:szCs w:val="28"/>
          <w:lang w:val="uk-UA"/>
        </w:rPr>
        <w:t>;</w:t>
      </w:r>
    </w:p>
    <w:p w:rsidR="00F36CE2" w:rsidRPr="00CA7A0B"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CA7A0B">
        <w:rPr>
          <w:bCs/>
          <w:color w:val="200F03"/>
          <w:sz w:val="28"/>
          <w:szCs w:val="28"/>
          <w:lang w:val="uk-UA"/>
        </w:rPr>
        <w:t>–</w:t>
      </w:r>
      <w:r w:rsidR="00F36CE2" w:rsidRPr="00CA7A0B">
        <w:rPr>
          <w:bCs/>
          <w:color w:val="200F03"/>
          <w:sz w:val="28"/>
          <w:szCs w:val="28"/>
          <w:lang w:val="uk-UA"/>
        </w:rPr>
        <w:t xml:space="preserve"> </w:t>
      </w:r>
      <w:r w:rsidR="00A7153F" w:rsidRPr="00CA7A0B">
        <w:rPr>
          <w:bCs/>
          <w:color w:val="200F03"/>
          <w:sz w:val="28"/>
          <w:szCs w:val="28"/>
          <w:lang w:val="uk-UA"/>
        </w:rPr>
        <w:t>здійснити</w:t>
      </w:r>
      <w:r w:rsidRPr="00CA7A0B">
        <w:rPr>
          <w:bCs/>
          <w:color w:val="200F03"/>
          <w:sz w:val="28"/>
          <w:szCs w:val="28"/>
          <w:lang w:val="uk-UA"/>
        </w:rPr>
        <w:t xml:space="preserve"> аналітичне дослідження </w:t>
      </w:r>
      <w:r w:rsidR="00D9312F" w:rsidRPr="00CA7A0B">
        <w:rPr>
          <w:bCs/>
          <w:color w:val="200F03"/>
          <w:sz w:val="28"/>
          <w:szCs w:val="28"/>
          <w:lang w:val="uk-UA"/>
        </w:rPr>
        <w:t xml:space="preserve">системи управління </w:t>
      </w:r>
      <w:r w:rsidR="00A7153F" w:rsidRPr="00CA7A0B">
        <w:rPr>
          <w:bCs/>
          <w:color w:val="200F03"/>
          <w:sz w:val="28"/>
          <w:szCs w:val="28"/>
          <w:lang w:val="uk-UA"/>
        </w:rPr>
        <w:t>підприємством</w:t>
      </w:r>
      <w:r w:rsidR="00F36CE2" w:rsidRPr="00CA7A0B">
        <w:rPr>
          <w:bCs/>
          <w:color w:val="200F03"/>
          <w:sz w:val="28"/>
          <w:szCs w:val="28"/>
          <w:lang w:val="uk-UA"/>
        </w:rPr>
        <w:t>;</w:t>
      </w:r>
    </w:p>
    <w:p w:rsidR="00F36CE2" w:rsidRPr="00CA7A0B"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CA7A0B">
        <w:rPr>
          <w:bCs/>
          <w:color w:val="200F03"/>
          <w:sz w:val="28"/>
          <w:szCs w:val="28"/>
          <w:lang w:val="uk-UA"/>
        </w:rPr>
        <w:t>–</w:t>
      </w:r>
      <w:r w:rsidR="00F36CE2" w:rsidRPr="00CA7A0B">
        <w:rPr>
          <w:bCs/>
          <w:color w:val="200F03"/>
          <w:sz w:val="28"/>
          <w:szCs w:val="28"/>
          <w:lang w:val="uk-UA"/>
        </w:rPr>
        <w:t xml:space="preserve"> </w:t>
      </w:r>
      <w:r w:rsidR="003E766D" w:rsidRPr="00CA7A0B">
        <w:rPr>
          <w:bCs/>
          <w:color w:val="200F03"/>
          <w:sz w:val="28"/>
          <w:szCs w:val="28"/>
          <w:lang w:val="uk-UA"/>
        </w:rPr>
        <w:t>розробити</w:t>
      </w:r>
      <w:r w:rsidR="00D9312F" w:rsidRPr="00CA7A0B">
        <w:rPr>
          <w:sz w:val="28"/>
          <w:szCs w:val="28"/>
          <w:lang w:val="uk-UA"/>
        </w:rPr>
        <w:t xml:space="preserve"> </w:t>
      </w:r>
      <w:r w:rsidR="00A7153F" w:rsidRPr="00CA7A0B">
        <w:rPr>
          <w:sz w:val="28"/>
          <w:szCs w:val="28"/>
          <w:lang w:val="uk-UA"/>
        </w:rPr>
        <w:t>механізм підтримки конкурентоспроможності ТОВ  «ЮГМЕТАЛСЕРВІС»</w:t>
      </w:r>
      <w:r w:rsidR="00F36CE2" w:rsidRPr="00CA7A0B">
        <w:rPr>
          <w:bCs/>
          <w:color w:val="200F03"/>
          <w:sz w:val="28"/>
          <w:szCs w:val="28"/>
          <w:lang w:val="uk-UA"/>
        </w:rPr>
        <w:t>;</w:t>
      </w:r>
    </w:p>
    <w:p w:rsidR="00F36CE2" w:rsidRPr="00CA7A0B"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CA7A0B">
        <w:rPr>
          <w:bCs/>
          <w:color w:val="200F03"/>
          <w:sz w:val="28"/>
          <w:szCs w:val="28"/>
          <w:lang w:val="uk-UA"/>
        </w:rPr>
        <w:t>–</w:t>
      </w:r>
      <w:r w:rsidR="00F36CE2" w:rsidRPr="00CA7A0B">
        <w:rPr>
          <w:bCs/>
          <w:color w:val="200F03"/>
          <w:sz w:val="28"/>
          <w:szCs w:val="28"/>
          <w:lang w:val="uk-UA"/>
        </w:rPr>
        <w:t xml:space="preserve"> </w:t>
      </w:r>
      <w:r w:rsidR="00404F07" w:rsidRPr="00CA7A0B">
        <w:rPr>
          <w:bCs/>
          <w:color w:val="200F03"/>
          <w:sz w:val="28"/>
          <w:szCs w:val="28"/>
          <w:lang w:val="uk-UA"/>
        </w:rPr>
        <w:t xml:space="preserve">запропонувати </w:t>
      </w:r>
      <w:r w:rsidR="00A7153F" w:rsidRPr="00CA7A0B">
        <w:rPr>
          <w:bCs/>
          <w:color w:val="200F03"/>
          <w:sz w:val="28"/>
          <w:szCs w:val="28"/>
          <w:lang w:val="uk-UA"/>
        </w:rPr>
        <w:t>стратегію забезпечення конкурентних переваг ТОВ  «ЮГМЕТАЛСЕРВІС</w:t>
      </w:r>
      <w:r w:rsidR="00D9312F" w:rsidRPr="00CA7A0B">
        <w:rPr>
          <w:sz w:val="28"/>
          <w:szCs w:val="28"/>
          <w:lang w:val="uk-UA"/>
        </w:rPr>
        <w:t>.</w:t>
      </w:r>
    </w:p>
    <w:p w:rsidR="00D37364" w:rsidRPr="00CA7A0B" w:rsidRDefault="00D37364" w:rsidP="003D5CA9">
      <w:pPr>
        <w:spacing w:line="360" w:lineRule="auto"/>
        <w:ind w:firstLine="709"/>
        <w:jc w:val="both"/>
        <w:rPr>
          <w:sz w:val="28"/>
          <w:szCs w:val="28"/>
        </w:rPr>
      </w:pPr>
      <w:r w:rsidRPr="00CA7A0B">
        <w:rPr>
          <w:b/>
          <w:bCs/>
          <w:color w:val="200F03"/>
          <w:sz w:val="28"/>
          <w:szCs w:val="28"/>
        </w:rPr>
        <w:t>Об’єктом дослідження</w:t>
      </w:r>
      <w:r w:rsidRPr="00CA7A0B">
        <w:rPr>
          <w:bCs/>
          <w:color w:val="200F03"/>
          <w:sz w:val="28"/>
          <w:szCs w:val="28"/>
        </w:rPr>
        <w:t xml:space="preserve"> є</w:t>
      </w:r>
      <w:r w:rsidRPr="00CA7A0B">
        <w:rPr>
          <w:rStyle w:val="apple-converted-space"/>
          <w:bCs/>
          <w:color w:val="200F03"/>
          <w:sz w:val="28"/>
          <w:szCs w:val="28"/>
        </w:rPr>
        <w:t> </w:t>
      </w:r>
      <w:r w:rsidR="003D5CA9" w:rsidRPr="00CA7A0B">
        <w:rPr>
          <w:sz w:val="28"/>
          <w:szCs w:val="28"/>
        </w:rPr>
        <w:t xml:space="preserve">системи </w:t>
      </w:r>
      <w:r w:rsidR="00A7153F" w:rsidRPr="00CA7A0B">
        <w:rPr>
          <w:sz w:val="28"/>
          <w:szCs w:val="28"/>
        </w:rPr>
        <w:t>управління конкурентоспроможністю у суб’єкта господарювання в умовах глобальних викликів</w:t>
      </w:r>
      <w:r w:rsidRPr="00CA7A0B">
        <w:rPr>
          <w:sz w:val="28"/>
          <w:szCs w:val="28"/>
        </w:rPr>
        <w:t xml:space="preserve">. </w:t>
      </w:r>
    </w:p>
    <w:p w:rsidR="00D37364" w:rsidRPr="00CA7A0B" w:rsidRDefault="00D37364" w:rsidP="003D5CA9">
      <w:pPr>
        <w:spacing w:line="360" w:lineRule="auto"/>
        <w:ind w:firstLine="709"/>
        <w:jc w:val="both"/>
        <w:rPr>
          <w:sz w:val="28"/>
          <w:szCs w:val="28"/>
        </w:rPr>
      </w:pPr>
      <w:r w:rsidRPr="00CA7A0B">
        <w:rPr>
          <w:b/>
          <w:bCs/>
          <w:color w:val="200F03"/>
          <w:sz w:val="28"/>
          <w:szCs w:val="28"/>
        </w:rPr>
        <w:t>Предметом дослідження</w:t>
      </w:r>
      <w:r w:rsidRPr="00CA7A0B">
        <w:rPr>
          <w:rStyle w:val="apple-converted-space"/>
          <w:b/>
          <w:bCs/>
          <w:color w:val="200F03"/>
          <w:sz w:val="28"/>
          <w:szCs w:val="28"/>
        </w:rPr>
        <w:t> </w:t>
      </w:r>
      <w:r w:rsidRPr="00CA7A0B">
        <w:rPr>
          <w:color w:val="200F03"/>
          <w:sz w:val="28"/>
          <w:szCs w:val="28"/>
        </w:rPr>
        <w:t xml:space="preserve">є </w:t>
      </w:r>
      <w:r w:rsidRPr="00CA7A0B">
        <w:rPr>
          <w:sz w:val="28"/>
          <w:szCs w:val="28"/>
        </w:rPr>
        <w:t>теоретичні</w:t>
      </w:r>
      <w:r w:rsidR="00D9312F" w:rsidRPr="00CA7A0B">
        <w:rPr>
          <w:sz w:val="28"/>
          <w:szCs w:val="28"/>
        </w:rPr>
        <w:t xml:space="preserve">, </w:t>
      </w:r>
      <w:r w:rsidRPr="00CA7A0B">
        <w:rPr>
          <w:sz w:val="28"/>
          <w:szCs w:val="28"/>
        </w:rPr>
        <w:t>методичні</w:t>
      </w:r>
      <w:r w:rsidR="00D9312F" w:rsidRPr="00CA7A0B">
        <w:rPr>
          <w:sz w:val="28"/>
          <w:szCs w:val="28"/>
        </w:rPr>
        <w:t xml:space="preserve"> та практичні</w:t>
      </w:r>
      <w:r w:rsidRPr="00CA7A0B">
        <w:rPr>
          <w:sz w:val="28"/>
          <w:szCs w:val="28"/>
        </w:rPr>
        <w:t xml:space="preserve"> аспекти </w:t>
      </w:r>
      <w:r w:rsidR="00A7153F" w:rsidRPr="00CA7A0B">
        <w:rPr>
          <w:sz w:val="28"/>
          <w:szCs w:val="28"/>
        </w:rPr>
        <w:t>системи управління конкурентоспроможністю у суб’єкта господарювання в умовах глобальних викликів</w:t>
      </w:r>
      <w:r w:rsidR="00D9312F" w:rsidRPr="00CA7A0B">
        <w:rPr>
          <w:color w:val="200F03"/>
          <w:sz w:val="28"/>
          <w:szCs w:val="28"/>
        </w:rPr>
        <w:t>.</w:t>
      </w:r>
    </w:p>
    <w:p w:rsidR="00D37364" w:rsidRDefault="00D37364"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r w:rsidRPr="00CA7A0B">
        <w:rPr>
          <w:b/>
          <w:bCs/>
          <w:color w:val="200F03"/>
          <w:sz w:val="28"/>
          <w:szCs w:val="28"/>
          <w:lang w:val="uk-UA"/>
        </w:rPr>
        <w:t>Методи дослідження.</w:t>
      </w:r>
      <w:r w:rsidRPr="00CA7A0B">
        <w:rPr>
          <w:rStyle w:val="apple-converted-space"/>
          <w:color w:val="200F03"/>
          <w:sz w:val="28"/>
          <w:szCs w:val="28"/>
          <w:lang w:val="uk-UA"/>
        </w:rPr>
        <w:t> </w:t>
      </w:r>
    </w:p>
    <w:p w:rsidR="00A678AA" w:rsidRDefault="00A678AA"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p>
    <w:p w:rsidR="00A678AA" w:rsidRDefault="00A678AA"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p>
    <w:p w:rsidR="00A678AA" w:rsidRDefault="00A678AA"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p>
    <w:p w:rsidR="00A678AA" w:rsidRDefault="00A678AA"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p>
    <w:p w:rsidR="00A678AA" w:rsidRDefault="00A678AA" w:rsidP="003D5CA9">
      <w:pPr>
        <w:pStyle w:val="af3"/>
        <w:shd w:val="clear" w:color="auto" w:fill="FFFFFF"/>
        <w:spacing w:before="0" w:beforeAutospacing="0" w:after="0" w:afterAutospacing="0" w:line="360" w:lineRule="auto"/>
        <w:ind w:firstLine="709"/>
        <w:jc w:val="both"/>
        <w:rPr>
          <w:rStyle w:val="apple-converted-space"/>
          <w:color w:val="200F03"/>
          <w:sz w:val="28"/>
          <w:szCs w:val="28"/>
          <w:lang w:val="uk-UA"/>
        </w:rPr>
      </w:pPr>
    </w:p>
    <w:p w:rsidR="00A678AA" w:rsidRPr="00CA7A0B" w:rsidRDefault="00A678AA" w:rsidP="003D5CA9">
      <w:pPr>
        <w:pStyle w:val="af3"/>
        <w:shd w:val="clear" w:color="auto" w:fill="FFFFFF"/>
        <w:spacing w:before="0" w:beforeAutospacing="0" w:after="0" w:afterAutospacing="0" w:line="360" w:lineRule="auto"/>
        <w:ind w:firstLine="709"/>
        <w:jc w:val="both"/>
        <w:rPr>
          <w:color w:val="200F03"/>
          <w:sz w:val="28"/>
          <w:szCs w:val="28"/>
          <w:lang w:val="uk-UA"/>
        </w:rPr>
      </w:pPr>
    </w:p>
    <w:p w:rsidR="00404F07" w:rsidRDefault="00404F07" w:rsidP="003D5CA9">
      <w:pPr>
        <w:autoSpaceDE w:val="0"/>
        <w:autoSpaceDN w:val="0"/>
        <w:adjustRightInd w:val="0"/>
        <w:spacing w:line="360" w:lineRule="auto"/>
        <w:ind w:firstLine="709"/>
        <w:jc w:val="both"/>
        <w:rPr>
          <w:b/>
          <w:sz w:val="28"/>
          <w:szCs w:val="28"/>
          <w:lang w:eastAsia="uk-UA"/>
        </w:rPr>
      </w:pPr>
      <w:r w:rsidRPr="00CA7A0B">
        <w:rPr>
          <w:b/>
          <w:sz w:val="28"/>
          <w:szCs w:val="28"/>
          <w:lang w:eastAsia="uk-UA"/>
        </w:rPr>
        <w:t>Iнфoрмацiйна база</w:t>
      </w:r>
      <w:r w:rsidR="00E33A0D" w:rsidRPr="00CA7A0B">
        <w:rPr>
          <w:b/>
          <w:sz w:val="28"/>
          <w:szCs w:val="28"/>
          <w:lang w:eastAsia="uk-UA"/>
        </w:rPr>
        <w:t xml:space="preserve"> кваліфікаційної </w:t>
      </w:r>
      <w:r w:rsidRPr="00CA7A0B">
        <w:rPr>
          <w:b/>
          <w:sz w:val="28"/>
          <w:szCs w:val="28"/>
          <w:lang w:eastAsia="uk-UA"/>
        </w:rPr>
        <w:t xml:space="preserve">рoбoти </w:t>
      </w:r>
    </w:p>
    <w:p w:rsidR="00A678AA" w:rsidRDefault="00A678AA" w:rsidP="003D5CA9">
      <w:pPr>
        <w:autoSpaceDE w:val="0"/>
        <w:autoSpaceDN w:val="0"/>
        <w:adjustRightInd w:val="0"/>
        <w:spacing w:line="360" w:lineRule="auto"/>
        <w:ind w:firstLine="709"/>
        <w:jc w:val="both"/>
        <w:rPr>
          <w:b/>
          <w:sz w:val="28"/>
          <w:szCs w:val="28"/>
          <w:lang w:eastAsia="uk-UA"/>
        </w:rPr>
      </w:pPr>
    </w:p>
    <w:p w:rsidR="00A678AA" w:rsidRDefault="00A678AA" w:rsidP="003D5CA9">
      <w:pPr>
        <w:autoSpaceDE w:val="0"/>
        <w:autoSpaceDN w:val="0"/>
        <w:adjustRightInd w:val="0"/>
        <w:spacing w:line="360" w:lineRule="auto"/>
        <w:ind w:firstLine="709"/>
        <w:jc w:val="both"/>
        <w:rPr>
          <w:b/>
          <w:sz w:val="28"/>
          <w:szCs w:val="28"/>
          <w:lang w:eastAsia="uk-UA"/>
        </w:rPr>
      </w:pPr>
    </w:p>
    <w:p w:rsidR="00A678AA" w:rsidRDefault="00A678AA" w:rsidP="003D5CA9">
      <w:pPr>
        <w:autoSpaceDE w:val="0"/>
        <w:autoSpaceDN w:val="0"/>
        <w:adjustRightInd w:val="0"/>
        <w:spacing w:line="360" w:lineRule="auto"/>
        <w:ind w:firstLine="709"/>
        <w:jc w:val="both"/>
        <w:rPr>
          <w:b/>
          <w:sz w:val="28"/>
          <w:szCs w:val="28"/>
          <w:lang w:eastAsia="uk-UA"/>
        </w:rPr>
      </w:pPr>
    </w:p>
    <w:p w:rsidR="00A678AA" w:rsidRPr="00CA7A0B" w:rsidRDefault="00A678AA" w:rsidP="003D5CA9">
      <w:pPr>
        <w:autoSpaceDE w:val="0"/>
        <w:autoSpaceDN w:val="0"/>
        <w:adjustRightInd w:val="0"/>
        <w:spacing w:line="360" w:lineRule="auto"/>
        <w:ind w:firstLine="709"/>
        <w:jc w:val="both"/>
        <w:rPr>
          <w:sz w:val="28"/>
          <w:szCs w:val="28"/>
          <w:lang w:eastAsia="uk-UA"/>
        </w:rPr>
      </w:pPr>
    </w:p>
    <w:p w:rsidR="00404F07" w:rsidRPr="00CA7A0B" w:rsidRDefault="00404F07" w:rsidP="003E766D">
      <w:pPr>
        <w:spacing w:line="360" w:lineRule="auto"/>
        <w:ind w:firstLine="709"/>
        <w:jc w:val="both"/>
        <w:rPr>
          <w:bCs/>
          <w:sz w:val="28"/>
          <w:szCs w:val="28"/>
          <w:lang w:eastAsia="uk-UA"/>
        </w:rPr>
      </w:pPr>
      <w:r w:rsidRPr="00CA7A0B">
        <w:rPr>
          <w:b/>
          <w:bCs/>
          <w:sz w:val="28"/>
          <w:szCs w:val="28"/>
          <w:lang w:eastAsia="uk-UA"/>
        </w:rPr>
        <w:t xml:space="preserve">Апрoбацiя результатiв дoслiдження та публiкацiї. </w:t>
      </w:r>
      <w:r w:rsidR="00A7153F" w:rsidRPr="00CA7A0B">
        <w:rPr>
          <w:rFonts w:eastAsia="Calibri"/>
          <w:iCs/>
          <w:sz w:val="28"/>
          <w:szCs w:val="28"/>
        </w:rPr>
        <w:t xml:space="preserve">За результатами дoслiдження підготовлено доповідь:  Формування </w:t>
      </w:r>
      <w:r w:rsidR="00A7153F" w:rsidRPr="00CA7A0B">
        <w:rPr>
          <w:sz w:val="28"/>
          <w:szCs w:val="28"/>
        </w:rPr>
        <w:t>с</w:t>
      </w:r>
      <w:r w:rsidR="00A7153F" w:rsidRPr="00CA7A0B">
        <w:rPr>
          <w:bCs/>
          <w:sz w:val="28"/>
          <w:szCs w:val="28"/>
        </w:rPr>
        <w:t>тратегії забезпечення конкурентних переваг підприємства.</w:t>
      </w:r>
    </w:p>
    <w:p w:rsidR="003E766D" w:rsidRPr="00CA7A0B" w:rsidRDefault="003E766D" w:rsidP="003E766D">
      <w:pPr>
        <w:spacing w:line="360" w:lineRule="auto"/>
        <w:ind w:firstLine="709"/>
        <w:jc w:val="both"/>
        <w:rPr>
          <w:bCs/>
          <w:sz w:val="28"/>
          <w:szCs w:val="28"/>
          <w:lang w:eastAsia="uk-UA"/>
        </w:rPr>
      </w:pPr>
      <w:r w:rsidRPr="00CA7A0B">
        <w:rPr>
          <w:b/>
          <w:bCs/>
          <w:sz w:val="28"/>
          <w:szCs w:val="28"/>
          <w:lang w:eastAsia="uk-UA"/>
        </w:rPr>
        <w:t xml:space="preserve">Структура та обсяг роботи. </w:t>
      </w:r>
      <w:r w:rsidRPr="00CA7A0B">
        <w:rPr>
          <w:bCs/>
          <w:sz w:val="28"/>
          <w:szCs w:val="28"/>
          <w:lang w:eastAsia="uk-UA"/>
        </w:rPr>
        <w:t>Кваліфікаційна робота складається зі вступу, трьох розділів, висновків, списку використаних джерел (</w:t>
      </w:r>
      <w:r w:rsidR="00CF0C4B" w:rsidRPr="00CA7A0B">
        <w:rPr>
          <w:bCs/>
          <w:sz w:val="28"/>
          <w:szCs w:val="28"/>
          <w:lang w:eastAsia="uk-UA"/>
        </w:rPr>
        <w:t>6</w:t>
      </w:r>
      <w:r w:rsidRPr="00CA7A0B">
        <w:rPr>
          <w:bCs/>
          <w:sz w:val="28"/>
          <w:szCs w:val="28"/>
          <w:lang w:eastAsia="uk-UA"/>
        </w:rPr>
        <w:t xml:space="preserve">0 найменувань). </w:t>
      </w:r>
    </w:p>
    <w:p w:rsidR="00E33A0D" w:rsidRPr="00CA7A0B" w:rsidRDefault="00E33A0D" w:rsidP="003E766D">
      <w:pPr>
        <w:autoSpaceDE w:val="0"/>
        <w:autoSpaceDN w:val="0"/>
        <w:adjustRightInd w:val="0"/>
        <w:spacing w:line="360" w:lineRule="auto"/>
        <w:ind w:firstLine="709"/>
        <w:jc w:val="both"/>
        <w:rPr>
          <w:rFonts w:eastAsia="TimesNewRoman"/>
          <w:sz w:val="28"/>
          <w:szCs w:val="28"/>
        </w:rPr>
      </w:pPr>
      <w:r w:rsidRPr="00CA7A0B">
        <w:rPr>
          <w:bCs/>
          <w:sz w:val="28"/>
          <w:szCs w:val="28"/>
          <w:lang w:eastAsia="uk-UA"/>
        </w:rPr>
        <w:t xml:space="preserve">У першому рoздiлi досліджено </w:t>
      </w:r>
      <w:r w:rsidR="00D129FC" w:rsidRPr="00CA7A0B">
        <w:rPr>
          <w:bCs/>
          <w:sz w:val="28"/>
          <w:szCs w:val="28"/>
          <w:lang w:eastAsia="uk-UA"/>
        </w:rPr>
        <w:t>теоретична основа підтримки системи управління конкурентоспроможністю у суб’єкта господарювання в умовах глобальних викликів</w:t>
      </w:r>
      <w:r w:rsidRPr="00CA7A0B">
        <w:rPr>
          <w:rFonts w:eastAsia="TimesNewRoman"/>
          <w:sz w:val="28"/>
          <w:szCs w:val="28"/>
        </w:rPr>
        <w:t xml:space="preserve">. У другому рoздiлi прoведенo </w:t>
      </w:r>
      <w:r w:rsidR="00D129FC" w:rsidRPr="00CA7A0B">
        <w:rPr>
          <w:rFonts w:eastAsia="TimesNewRoman"/>
          <w:sz w:val="28"/>
          <w:szCs w:val="28"/>
        </w:rPr>
        <w:t>аналітичне дослідження системи управління ТОВ  «ЮГМЕТАЛСЕРВІС»</w:t>
      </w:r>
      <w:r w:rsidRPr="00CA7A0B">
        <w:rPr>
          <w:rFonts w:eastAsia="TimesNewRoman"/>
          <w:sz w:val="28"/>
          <w:szCs w:val="28"/>
        </w:rPr>
        <w:t xml:space="preserve">.  </w:t>
      </w:r>
      <w:r w:rsidR="000E4861" w:rsidRPr="00CA7A0B">
        <w:rPr>
          <w:rFonts w:eastAsia="TimesNewRoman"/>
          <w:sz w:val="28"/>
          <w:szCs w:val="28"/>
        </w:rPr>
        <w:t>Удосконалення підтримки системи управління конкурентоспроможністю ТОВ  «ЮГМЕТАЛСЕРВІС» в умовах глобальних викликів</w:t>
      </w:r>
      <w:r w:rsidRPr="00CA7A0B">
        <w:rPr>
          <w:rFonts w:eastAsia="TimesNewRoman"/>
          <w:sz w:val="28"/>
          <w:szCs w:val="28"/>
        </w:rPr>
        <w:t xml:space="preserve"> розглянуто у третьому рoздiлi. </w:t>
      </w: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A678AA" w:rsidRDefault="00A678AA" w:rsidP="000E4861">
      <w:pPr>
        <w:autoSpaceDE w:val="0"/>
        <w:autoSpaceDN w:val="0"/>
        <w:adjustRightInd w:val="0"/>
        <w:spacing w:line="360" w:lineRule="auto"/>
        <w:jc w:val="center"/>
        <w:rPr>
          <w:caps/>
          <w:sz w:val="28"/>
          <w:szCs w:val="28"/>
        </w:rPr>
      </w:pPr>
    </w:p>
    <w:p w:rsidR="00B438E4" w:rsidRPr="00CA7A0B" w:rsidRDefault="00B438E4" w:rsidP="000E4861">
      <w:pPr>
        <w:autoSpaceDE w:val="0"/>
        <w:autoSpaceDN w:val="0"/>
        <w:adjustRightInd w:val="0"/>
        <w:spacing w:line="360" w:lineRule="auto"/>
        <w:jc w:val="center"/>
        <w:rPr>
          <w:caps/>
          <w:sz w:val="28"/>
          <w:szCs w:val="28"/>
        </w:rPr>
      </w:pPr>
      <w:r w:rsidRPr="00CA7A0B">
        <w:rPr>
          <w:caps/>
          <w:sz w:val="28"/>
          <w:szCs w:val="28"/>
        </w:rPr>
        <w:lastRenderedPageBreak/>
        <w:t>розділ 1.</w:t>
      </w:r>
    </w:p>
    <w:p w:rsidR="00B438E4" w:rsidRPr="00CA7A0B" w:rsidRDefault="000E4861" w:rsidP="000E4861">
      <w:pPr>
        <w:shd w:val="clear" w:color="auto" w:fill="FFFFFF"/>
        <w:spacing w:line="360" w:lineRule="auto"/>
        <w:jc w:val="center"/>
        <w:rPr>
          <w:color w:val="200F03"/>
          <w:sz w:val="28"/>
          <w:szCs w:val="28"/>
        </w:rPr>
      </w:pPr>
      <w:r w:rsidRPr="00CA7A0B">
        <w:rPr>
          <w:caps/>
          <w:sz w:val="28"/>
          <w:szCs w:val="28"/>
        </w:rPr>
        <w:t>теоретична основа підтримки системи управління конкурентоспроможністю у суб’єкта господарювання в умовах глобальних викликів</w:t>
      </w:r>
    </w:p>
    <w:p w:rsidR="00B438E4" w:rsidRPr="00CA7A0B" w:rsidRDefault="00B438E4" w:rsidP="00B438E4">
      <w:pPr>
        <w:spacing w:line="360" w:lineRule="auto"/>
        <w:jc w:val="center"/>
        <w:rPr>
          <w:b/>
          <w:caps/>
          <w:sz w:val="28"/>
          <w:szCs w:val="28"/>
        </w:rPr>
      </w:pPr>
    </w:p>
    <w:p w:rsidR="00B438E4" w:rsidRPr="00CA7A0B" w:rsidRDefault="00B438E4" w:rsidP="00B438E4">
      <w:pPr>
        <w:shd w:val="clear" w:color="auto" w:fill="FFFFFF"/>
        <w:ind w:firstLine="709"/>
        <w:jc w:val="both"/>
        <w:rPr>
          <w:color w:val="200F03"/>
          <w:sz w:val="28"/>
          <w:szCs w:val="28"/>
        </w:rPr>
      </w:pPr>
      <w:r w:rsidRPr="00CA7A0B">
        <w:rPr>
          <w:bCs/>
          <w:color w:val="200F03"/>
          <w:sz w:val="28"/>
          <w:szCs w:val="28"/>
        </w:rPr>
        <w:t xml:space="preserve">1.1. </w:t>
      </w:r>
      <w:r w:rsidR="000E4861" w:rsidRPr="00CA7A0B">
        <w:rPr>
          <w:sz w:val="28"/>
          <w:szCs w:val="28"/>
        </w:rPr>
        <w:t>Конкурентоспроможність в господарській системі</w:t>
      </w:r>
    </w:p>
    <w:p w:rsidR="00B438E4" w:rsidRPr="00CA7A0B" w:rsidRDefault="00B438E4" w:rsidP="00B438E4">
      <w:pPr>
        <w:shd w:val="clear" w:color="auto" w:fill="FFFFFF"/>
        <w:ind w:firstLine="709"/>
        <w:jc w:val="both"/>
        <w:rPr>
          <w:color w:val="200F03"/>
          <w:sz w:val="28"/>
          <w:szCs w:val="28"/>
        </w:rPr>
      </w:pPr>
    </w:p>
    <w:p w:rsidR="005C6D0F" w:rsidRPr="00CA7A0B" w:rsidRDefault="005C6D0F" w:rsidP="00B438E4">
      <w:pPr>
        <w:spacing w:line="360" w:lineRule="auto"/>
        <w:ind w:firstLine="709"/>
        <w:jc w:val="both"/>
        <w:rPr>
          <w:color w:val="200F03"/>
          <w:sz w:val="28"/>
          <w:szCs w:val="28"/>
        </w:rPr>
      </w:pPr>
      <w:r w:rsidRPr="00CA7A0B">
        <w:rPr>
          <w:color w:val="200F03"/>
          <w:sz w:val="28"/>
          <w:szCs w:val="28"/>
        </w:rPr>
        <w:t>В умовах глобальних викликів</w:t>
      </w:r>
      <w:r w:rsidR="00287B92" w:rsidRPr="00CA7A0B">
        <w:rPr>
          <w:color w:val="200F03"/>
          <w:sz w:val="28"/>
          <w:szCs w:val="28"/>
        </w:rPr>
        <w:t xml:space="preserve"> конкуренція є основним атрибутом функціонування </w:t>
      </w:r>
      <w:r w:rsidRPr="00CA7A0B">
        <w:rPr>
          <w:color w:val="200F03"/>
          <w:sz w:val="28"/>
          <w:szCs w:val="28"/>
        </w:rPr>
        <w:t xml:space="preserve">підприємства </w:t>
      </w:r>
      <w:r w:rsidR="00287B92" w:rsidRPr="00CA7A0B">
        <w:rPr>
          <w:color w:val="200F03"/>
          <w:sz w:val="28"/>
          <w:szCs w:val="28"/>
        </w:rPr>
        <w:t xml:space="preserve">та складовим </w:t>
      </w:r>
      <w:r w:rsidRPr="00CA7A0B">
        <w:rPr>
          <w:color w:val="200F03"/>
          <w:sz w:val="28"/>
          <w:szCs w:val="28"/>
        </w:rPr>
        <w:t xml:space="preserve">аспектом </w:t>
      </w:r>
      <w:r w:rsidR="00287B92" w:rsidRPr="00CA7A0B">
        <w:rPr>
          <w:color w:val="200F03"/>
          <w:sz w:val="28"/>
          <w:szCs w:val="28"/>
        </w:rPr>
        <w:t xml:space="preserve">механізму ринкової економіки. </w:t>
      </w:r>
      <w:r w:rsidRPr="00CA7A0B">
        <w:rPr>
          <w:color w:val="200F03"/>
          <w:sz w:val="28"/>
          <w:szCs w:val="28"/>
        </w:rPr>
        <w:t>За</w:t>
      </w:r>
      <w:r w:rsidR="00287B92" w:rsidRPr="00CA7A0B">
        <w:rPr>
          <w:color w:val="200F03"/>
          <w:sz w:val="28"/>
          <w:szCs w:val="28"/>
        </w:rPr>
        <w:t xml:space="preserve"> таких умов </w:t>
      </w:r>
      <w:r w:rsidRPr="00CA7A0B">
        <w:rPr>
          <w:color w:val="200F03"/>
          <w:sz w:val="28"/>
          <w:szCs w:val="28"/>
        </w:rPr>
        <w:t>суб’єкти господарювання в умовах глобальних викликів</w:t>
      </w:r>
      <w:r w:rsidR="00287B92" w:rsidRPr="00CA7A0B">
        <w:rPr>
          <w:color w:val="200F03"/>
          <w:sz w:val="28"/>
          <w:szCs w:val="28"/>
        </w:rPr>
        <w:t xml:space="preserve"> </w:t>
      </w:r>
      <w:r w:rsidRPr="00CA7A0B">
        <w:rPr>
          <w:color w:val="200F03"/>
          <w:sz w:val="28"/>
          <w:szCs w:val="28"/>
        </w:rPr>
        <w:t>повинні</w:t>
      </w:r>
      <w:r w:rsidR="00287B92" w:rsidRPr="00CA7A0B">
        <w:rPr>
          <w:color w:val="200F03"/>
          <w:sz w:val="28"/>
          <w:szCs w:val="28"/>
        </w:rPr>
        <w:t xml:space="preserve"> шукати інструменти розвитку, які </w:t>
      </w:r>
      <w:r w:rsidRPr="00CA7A0B">
        <w:rPr>
          <w:color w:val="200F03"/>
          <w:sz w:val="28"/>
          <w:szCs w:val="28"/>
        </w:rPr>
        <w:t xml:space="preserve">забезпечують </w:t>
      </w:r>
      <w:r w:rsidR="00287B92" w:rsidRPr="00CA7A0B">
        <w:rPr>
          <w:color w:val="200F03"/>
          <w:sz w:val="28"/>
          <w:szCs w:val="28"/>
        </w:rPr>
        <w:t>відповідний рівень конкурентоспроможності, яка</w:t>
      </w:r>
      <w:r w:rsidRPr="00CA7A0B">
        <w:rPr>
          <w:color w:val="200F03"/>
          <w:sz w:val="28"/>
          <w:szCs w:val="28"/>
        </w:rPr>
        <w:t xml:space="preserve"> </w:t>
      </w:r>
      <w:r w:rsidR="00287B92" w:rsidRPr="00CA7A0B">
        <w:rPr>
          <w:color w:val="200F03"/>
          <w:sz w:val="28"/>
          <w:szCs w:val="28"/>
        </w:rPr>
        <w:t xml:space="preserve">є складовою успіху </w:t>
      </w:r>
      <w:r w:rsidRPr="00CA7A0B">
        <w:rPr>
          <w:color w:val="200F03"/>
          <w:sz w:val="28"/>
          <w:szCs w:val="28"/>
        </w:rPr>
        <w:t>господарської системи підприємства.</w:t>
      </w:r>
    </w:p>
    <w:p w:rsidR="005A435F" w:rsidRPr="00CA7A0B" w:rsidRDefault="00287B92" w:rsidP="00B438E4">
      <w:pPr>
        <w:spacing w:line="360" w:lineRule="auto"/>
        <w:ind w:firstLine="709"/>
        <w:jc w:val="both"/>
        <w:rPr>
          <w:color w:val="200F03"/>
          <w:sz w:val="28"/>
          <w:szCs w:val="28"/>
        </w:rPr>
      </w:pPr>
      <w:r w:rsidRPr="00CA7A0B">
        <w:rPr>
          <w:color w:val="200F03"/>
          <w:sz w:val="28"/>
          <w:szCs w:val="28"/>
        </w:rPr>
        <w:t xml:space="preserve">Конкуренція </w:t>
      </w:r>
      <w:r w:rsidR="005A435F" w:rsidRPr="00CA7A0B">
        <w:rPr>
          <w:color w:val="200F03"/>
          <w:sz w:val="28"/>
          <w:szCs w:val="28"/>
        </w:rPr>
        <w:t xml:space="preserve">у макроекономічному середовищі </w:t>
      </w:r>
      <w:r w:rsidRPr="00CA7A0B">
        <w:rPr>
          <w:color w:val="200F03"/>
          <w:sz w:val="28"/>
          <w:szCs w:val="28"/>
        </w:rPr>
        <w:t xml:space="preserve">виступає певною спонукальною силою, яка змушує </w:t>
      </w:r>
      <w:r w:rsidR="005A435F" w:rsidRPr="00CA7A0B">
        <w:rPr>
          <w:color w:val="200F03"/>
          <w:sz w:val="28"/>
          <w:szCs w:val="28"/>
        </w:rPr>
        <w:t xml:space="preserve">підприємства </w:t>
      </w:r>
      <w:r w:rsidRPr="00CA7A0B">
        <w:rPr>
          <w:color w:val="200F03"/>
          <w:sz w:val="28"/>
          <w:szCs w:val="28"/>
        </w:rPr>
        <w:t xml:space="preserve"> шукати можливості для більш ефективно</w:t>
      </w:r>
      <w:r w:rsidR="005A435F" w:rsidRPr="00CA7A0B">
        <w:rPr>
          <w:color w:val="200F03"/>
          <w:sz w:val="28"/>
          <w:szCs w:val="28"/>
        </w:rPr>
        <w:t>сті господарської системи</w:t>
      </w:r>
      <w:r w:rsidRPr="00CA7A0B">
        <w:rPr>
          <w:color w:val="200F03"/>
          <w:sz w:val="28"/>
          <w:szCs w:val="28"/>
        </w:rPr>
        <w:t xml:space="preserve">, а саме: </w:t>
      </w:r>
    </w:p>
    <w:p w:rsidR="005A435F" w:rsidRPr="00CA7A0B" w:rsidRDefault="005A435F"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задоволення сучасних потреб споживачів;</w:t>
      </w:r>
    </w:p>
    <w:p w:rsidR="005A435F" w:rsidRPr="00CA7A0B" w:rsidRDefault="00287B9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отримання найвигідніших умов </w:t>
      </w:r>
      <w:r w:rsidR="005A435F" w:rsidRPr="00CA7A0B">
        <w:rPr>
          <w:rFonts w:ascii="Times New Roman" w:hAnsi="Times New Roman"/>
          <w:color w:val="200F03"/>
          <w:sz w:val="28"/>
          <w:szCs w:val="28"/>
          <w:lang w:val="uk-UA"/>
        </w:rPr>
        <w:t>операційної діяльності;</w:t>
      </w:r>
    </w:p>
    <w:p w:rsidR="005A435F" w:rsidRPr="00CA7A0B" w:rsidRDefault="005A435F"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отримання найвигідніших умов</w:t>
      </w:r>
      <w:r w:rsidR="00287B92" w:rsidRPr="00CA7A0B">
        <w:rPr>
          <w:rFonts w:ascii="Times New Roman" w:hAnsi="Times New Roman"/>
          <w:color w:val="200F03"/>
          <w:sz w:val="28"/>
          <w:szCs w:val="28"/>
          <w:lang w:val="uk-UA"/>
        </w:rPr>
        <w:t xml:space="preserve"> реалізації продукції задля отримання максимального </w:t>
      </w:r>
      <w:r w:rsidRPr="00CA7A0B">
        <w:rPr>
          <w:rFonts w:ascii="Times New Roman" w:hAnsi="Times New Roman"/>
          <w:color w:val="200F03"/>
          <w:sz w:val="28"/>
          <w:szCs w:val="28"/>
          <w:lang w:val="uk-UA"/>
        </w:rPr>
        <w:t>фінансового результату;</w:t>
      </w:r>
    </w:p>
    <w:p w:rsidR="00B438E4" w:rsidRPr="00CA7A0B" w:rsidRDefault="00287B92" w:rsidP="00415A9D">
      <w:pPr>
        <w:pStyle w:val="af4"/>
        <w:numPr>
          <w:ilvl w:val="0"/>
          <w:numId w:val="4"/>
        </w:numPr>
        <w:spacing w:after="0" w:line="360" w:lineRule="auto"/>
        <w:ind w:left="0" w:firstLine="709"/>
        <w:jc w:val="both"/>
        <w:rPr>
          <w:rFonts w:ascii="Times New Roman" w:hAnsi="Times New Roman"/>
          <w:snapToGrid w:val="0"/>
          <w:spacing w:val="2"/>
          <w:sz w:val="28"/>
          <w:szCs w:val="28"/>
          <w:lang w:val="uk-UA"/>
        </w:rPr>
      </w:pPr>
      <w:r w:rsidRPr="00CA7A0B">
        <w:rPr>
          <w:rFonts w:ascii="Times New Roman" w:hAnsi="Times New Roman"/>
          <w:color w:val="200F03"/>
          <w:sz w:val="28"/>
          <w:szCs w:val="28"/>
          <w:lang w:val="uk-UA"/>
        </w:rPr>
        <w:t xml:space="preserve">забезпечення подальшого </w:t>
      </w:r>
      <w:r w:rsidR="005A435F" w:rsidRPr="00CA7A0B">
        <w:rPr>
          <w:rFonts w:ascii="Times New Roman" w:hAnsi="Times New Roman"/>
          <w:color w:val="200F03"/>
          <w:sz w:val="28"/>
          <w:szCs w:val="28"/>
          <w:lang w:val="uk-UA"/>
        </w:rPr>
        <w:t xml:space="preserve">інноваційного </w:t>
      </w:r>
      <w:r w:rsidRPr="00CA7A0B">
        <w:rPr>
          <w:rFonts w:ascii="Times New Roman" w:hAnsi="Times New Roman"/>
          <w:color w:val="200F03"/>
          <w:sz w:val="28"/>
          <w:szCs w:val="28"/>
          <w:lang w:val="uk-UA"/>
        </w:rPr>
        <w:t>розвитку підприємства.</w:t>
      </w:r>
    </w:p>
    <w:p w:rsidR="005A435F" w:rsidRPr="00CA7A0B" w:rsidRDefault="005C6D0F" w:rsidP="005C6D0F">
      <w:pPr>
        <w:spacing w:line="360" w:lineRule="auto"/>
        <w:ind w:firstLine="709"/>
        <w:jc w:val="both"/>
        <w:rPr>
          <w:sz w:val="28"/>
          <w:szCs w:val="28"/>
        </w:rPr>
      </w:pPr>
      <w:r w:rsidRPr="00CA7A0B">
        <w:rPr>
          <w:sz w:val="28"/>
          <w:szCs w:val="28"/>
        </w:rPr>
        <w:t xml:space="preserve">Конкуренція </w:t>
      </w:r>
      <w:r w:rsidR="005A435F" w:rsidRPr="00CA7A0B">
        <w:rPr>
          <w:sz w:val="28"/>
          <w:szCs w:val="28"/>
        </w:rPr>
        <w:t>в</w:t>
      </w:r>
      <w:r w:rsidR="005A435F" w:rsidRPr="00CA7A0B">
        <w:rPr>
          <w:color w:val="200F03"/>
          <w:sz w:val="28"/>
          <w:szCs w:val="28"/>
        </w:rPr>
        <w:t xml:space="preserve"> умовах глобальних викликів </w:t>
      </w:r>
      <w:r w:rsidRPr="00CA7A0B">
        <w:rPr>
          <w:sz w:val="28"/>
          <w:szCs w:val="28"/>
        </w:rPr>
        <w:t xml:space="preserve">– це перманентне суперництво </w:t>
      </w:r>
      <w:r w:rsidR="005A435F" w:rsidRPr="00CA7A0B">
        <w:rPr>
          <w:sz w:val="28"/>
          <w:szCs w:val="28"/>
        </w:rPr>
        <w:t xml:space="preserve">підприємства </w:t>
      </w:r>
      <w:r w:rsidRPr="00CA7A0B">
        <w:rPr>
          <w:sz w:val="28"/>
          <w:szCs w:val="28"/>
        </w:rPr>
        <w:t xml:space="preserve">у ринковому </w:t>
      </w:r>
      <w:r w:rsidR="00990A19" w:rsidRPr="00CA7A0B">
        <w:rPr>
          <w:sz w:val="28"/>
          <w:szCs w:val="28"/>
        </w:rPr>
        <w:t>просторі</w:t>
      </w:r>
      <w:r w:rsidR="005A435F" w:rsidRPr="00CA7A0B">
        <w:rPr>
          <w:sz w:val="28"/>
          <w:szCs w:val="28"/>
        </w:rPr>
        <w:t xml:space="preserve"> в</w:t>
      </w:r>
      <w:r w:rsidR="005A435F" w:rsidRPr="00CA7A0B">
        <w:rPr>
          <w:color w:val="200F03"/>
          <w:sz w:val="28"/>
          <w:szCs w:val="28"/>
        </w:rPr>
        <w:t xml:space="preserve"> умовах глобальних викликів</w:t>
      </w:r>
      <w:r w:rsidRPr="00CA7A0B">
        <w:rPr>
          <w:sz w:val="28"/>
          <w:szCs w:val="28"/>
        </w:rPr>
        <w:t xml:space="preserve">. </w:t>
      </w:r>
      <w:r w:rsidR="005A435F" w:rsidRPr="00CA7A0B">
        <w:rPr>
          <w:sz w:val="28"/>
          <w:szCs w:val="28"/>
        </w:rPr>
        <w:t>Конкуренція в</w:t>
      </w:r>
      <w:r w:rsidR="005A435F" w:rsidRPr="00CA7A0B">
        <w:rPr>
          <w:color w:val="200F03"/>
          <w:sz w:val="28"/>
          <w:szCs w:val="28"/>
        </w:rPr>
        <w:t xml:space="preserve"> умовах глобальних викликів</w:t>
      </w:r>
      <w:r w:rsidRPr="00CA7A0B">
        <w:rPr>
          <w:sz w:val="28"/>
          <w:szCs w:val="28"/>
        </w:rPr>
        <w:t xml:space="preserve"> є </w:t>
      </w:r>
      <w:r w:rsidR="005A435F" w:rsidRPr="00CA7A0B">
        <w:rPr>
          <w:sz w:val="28"/>
          <w:szCs w:val="28"/>
        </w:rPr>
        <w:t>базовим</w:t>
      </w:r>
      <w:r w:rsidRPr="00CA7A0B">
        <w:rPr>
          <w:sz w:val="28"/>
          <w:szCs w:val="28"/>
        </w:rPr>
        <w:t xml:space="preserve"> регулюючим, стимулюючим та корегуючим механізмом</w:t>
      </w:r>
      <w:r w:rsidR="005A435F" w:rsidRPr="00CA7A0B">
        <w:rPr>
          <w:sz w:val="28"/>
          <w:szCs w:val="28"/>
        </w:rPr>
        <w:t xml:space="preserve"> у ринковому середовищі</w:t>
      </w:r>
      <w:r w:rsidRPr="00CA7A0B">
        <w:rPr>
          <w:sz w:val="28"/>
          <w:szCs w:val="28"/>
        </w:rPr>
        <w:t xml:space="preserve">, характеризується з позиції </w:t>
      </w:r>
      <w:r w:rsidR="005A435F" w:rsidRPr="00CA7A0B">
        <w:rPr>
          <w:sz w:val="28"/>
          <w:szCs w:val="28"/>
        </w:rPr>
        <w:t>мульти</w:t>
      </w:r>
      <w:r w:rsidRPr="00CA7A0B">
        <w:rPr>
          <w:sz w:val="28"/>
          <w:szCs w:val="28"/>
        </w:rPr>
        <w:t xml:space="preserve">гранного явища, яке необхідно </w:t>
      </w:r>
      <w:r w:rsidR="005A435F" w:rsidRPr="00CA7A0B">
        <w:rPr>
          <w:sz w:val="28"/>
          <w:szCs w:val="28"/>
        </w:rPr>
        <w:t>системно</w:t>
      </w:r>
      <w:r w:rsidRPr="00CA7A0B">
        <w:rPr>
          <w:sz w:val="28"/>
          <w:szCs w:val="28"/>
        </w:rPr>
        <w:t xml:space="preserve"> досліджувати як найбільш значимий фактор і рушійну силу розвитку </w:t>
      </w:r>
      <w:r w:rsidR="005A435F" w:rsidRPr="00CA7A0B">
        <w:rPr>
          <w:sz w:val="28"/>
          <w:szCs w:val="28"/>
        </w:rPr>
        <w:t>господарської системи підприємства.</w:t>
      </w:r>
    </w:p>
    <w:p w:rsidR="00FE11B7" w:rsidRPr="00CA7A0B" w:rsidRDefault="00FE11B7" w:rsidP="005C6D0F">
      <w:pPr>
        <w:spacing w:line="360" w:lineRule="auto"/>
        <w:ind w:firstLine="709"/>
        <w:jc w:val="both"/>
        <w:rPr>
          <w:sz w:val="28"/>
          <w:szCs w:val="28"/>
        </w:rPr>
      </w:pPr>
      <w:r w:rsidRPr="00CA7A0B">
        <w:rPr>
          <w:sz w:val="28"/>
          <w:szCs w:val="28"/>
        </w:rPr>
        <w:t xml:space="preserve">Адам </w:t>
      </w:r>
      <w:r w:rsidR="005A435F" w:rsidRPr="00CA7A0B">
        <w:rPr>
          <w:sz w:val="28"/>
          <w:szCs w:val="28"/>
        </w:rPr>
        <w:t>Сміт</w:t>
      </w:r>
      <w:r w:rsidRPr="00CA7A0B">
        <w:rPr>
          <w:sz w:val="28"/>
          <w:szCs w:val="28"/>
        </w:rPr>
        <w:t xml:space="preserve"> наголошував, що </w:t>
      </w:r>
      <w:r w:rsidR="005A435F" w:rsidRPr="00CA7A0B">
        <w:rPr>
          <w:sz w:val="28"/>
          <w:szCs w:val="28"/>
        </w:rPr>
        <w:t xml:space="preserve">конкуренція </w:t>
      </w:r>
      <w:r w:rsidRPr="00CA7A0B">
        <w:rPr>
          <w:sz w:val="28"/>
          <w:szCs w:val="28"/>
        </w:rPr>
        <w:t xml:space="preserve">візуалізує сукупність взаємопов’язаних спроб продавців встановити контроль у ринковому </w:t>
      </w:r>
      <w:r w:rsidRPr="00CA7A0B">
        <w:rPr>
          <w:sz w:val="28"/>
          <w:szCs w:val="28"/>
        </w:rPr>
        <w:lastRenderedPageBreak/>
        <w:t>середовищі на тривалий термін часу; основні чинники, які визначають домінування суб’єктів у міжнародній торгівлі:</w:t>
      </w:r>
    </w:p>
    <w:p w:rsidR="00FE11B7" w:rsidRPr="00CA7A0B" w:rsidRDefault="00FE11B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земля;</w:t>
      </w:r>
    </w:p>
    <w:p w:rsidR="00FE11B7" w:rsidRPr="00CA7A0B" w:rsidRDefault="00FE11B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капітал;</w:t>
      </w:r>
    </w:p>
    <w:p w:rsidR="00FE11B7" w:rsidRPr="00CA7A0B" w:rsidRDefault="00FE11B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природні ресурси;</w:t>
      </w:r>
    </w:p>
    <w:p w:rsidR="005C6D0F" w:rsidRPr="00CA7A0B" w:rsidRDefault="00FE11B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робоча сила [1</w:t>
      </w:r>
      <w:r w:rsidR="00622474" w:rsidRPr="00CA7A0B">
        <w:rPr>
          <w:rFonts w:ascii="Times New Roman" w:hAnsi="Times New Roman"/>
          <w:color w:val="200F03"/>
          <w:sz w:val="28"/>
          <w:szCs w:val="28"/>
          <w:lang w:val="uk-UA"/>
        </w:rPr>
        <w:t>5</w:t>
      </w:r>
      <w:r w:rsidR="005A435F" w:rsidRPr="00CA7A0B">
        <w:rPr>
          <w:rFonts w:ascii="Times New Roman" w:hAnsi="Times New Roman"/>
          <w:color w:val="200F03"/>
          <w:sz w:val="28"/>
          <w:szCs w:val="28"/>
          <w:lang w:val="uk-UA"/>
        </w:rPr>
        <w:t>].</w:t>
      </w:r>
      <w:r w:rsidR="005C6D0F" w:rsidRPr="00CA7A0B">
        <w:rPr>
          <w:rFonts w:ascii="Times New Roman" w:hAnsi="Times New Roman"/>
          <w:color w:val="200F03"/>
          <w:sz w:val="28"/>
          <w:szCs w:val="28"/>
          <w:lang w:val="uk-UA"/>
        </w:rPr>
        <w:t xml:space="preserve"> </w:t>
      </w:r>
    </w:p>
    <w:p w:rsidR="00FE11B7" w:rsidRPr="00CA7A0B" w:rsidRDefault="00FE11B7" w:rsidP="00B438E4">
      <w:pPr>
        <w:spacing w:line="360" w:lineRule="auto"/>
        <w:ind w:firstLine="709"/>
        <w:jc w:val="both"/>
        <w:rPr>
          <w:snapToGrid w:val="0"/>
          <w:sz w:val="28"/>
          <w:szCs w:val="28"/>
        </w:rPr>
      </w:pPr>
      <w:r w:rsidRPr="00CA7A0B">
        <w:rPr>
          <w:snapToGrid w:val="0"/>
          <w:sz w:val="28"/>
          <w:szCs w:val="28"/>
        </w:rPr>
        <w:t xml:space="preserve">Девід Рікардо, англійський економіст, наголошував, що конкуренція – це процес реакції на нову силу і шлях до досягнення нового балансу, суть якого полягає в змаганні конкурентів за відносні переваги у макроекономічному середовищі. Д. Рікардо ввів поняття «порівняльних переваг країни» у виробництві окремої групи продуктів. Завдяки такому підходу поняття конкурентоспроможності протягом значної кількості років асоціювалась зі здатністю як країн, так і підприємств створювати продукти або послуги за істотно меншою вартістю, ніж інші суб’єкти глобального простору. </w:t>
      </w:r>
    </w:p>
    <w:p w:rsidR="00FE11B7" w:rsidRPr="00CA7A0B" w:rsidRDefault="00FE11B7" w:rsidP="00B438E4">
      <w:pPr>
        <w:spacing w:line="360" w:lineRule="auto"/>
        <w:ind w:firstLine="709"/>
        <w:jc w:val="both"/>
        <w:rPr>
          <w:snapToGrid w:val="0"/>
          <w:sz w:val="28"/>
          <w:szCs w:val="28"/>
        </w:rPr>
      </w:pPr>
      <w:r w:rsidRPr="00CA7A0B">
        <w:rPr>
          <w:snapToGrid w:val="0"/>
          <w:sz w:val="28"/>
          <w:szCs w:val="28"/>
        </w:rPr>
        <w:t>Відмітимо, класики політичної економіки виступали проти втручання державних інституцій у ринкові справи, наголошуючи, що змагальний процес забезпечить найефективні результати для будь-якої національної та міжнародної економіки.</w:t>
      </w:r>
    </w:p>
    <w:p w:rsidR="00B438E4" w:rsidRPr="00CA7A0B" w:rsidRDefault="00D97245" w:rsidP="00B438E4">
      <w:pPr>
        <w:spacing w:line="360" w:lineRule="auto"/>
        <w:ind w:firstLine="709"/>
        <w:jc w:val="both"/>
        <w:rPr>
          <w:snapToGrid w:val="0"/>
          <w:sz w:val="28"/>
          <w:szCs w:val="28"/>
        </w:rPr>
      </w:pPr>
      <w:r w:rsidRPr="00CA7A0B">
        <w:rPr>
          <w:snapToGrid w:val="0"/>
          <w:sz w:val="28"/>
          <w:szCs w:val="28"/>
        </w:rPr>
        <w:t xml:space="preserve">Згідно </w:t>
      </w:r>
      <w:r w:rsidR="00FE11B7" w:rsidRPr="00CA7A0B">
        <w:rPr>
          <w:snapToGrid w:val="0"/>
          <w:sz w:val="28"/>
          <w:szCs w:val="28"/>
        </w:rPr>
        <w:t>Закон</w:t>
      </w:r>
      <w:r w:rsidRPr="00CA7A0B">
        <w:rPr>
          <w:snapToGrid w:val="0"/>
          <w:sz w:val="28"/>
          <w:szCs w:val="28"/>
        </w:rPr>
        <w:t>у</w:t>
      </w:r>
      <w:r w:rsidR="00FE11B7" w:rsidRPr="00CA7A0B">
        <w:rPr>
          <w:snapToGrid w:val="0"/>
          <w:sz w:val="28"/>
          <w:szCs w:val="28"/>
        </w:rPr>
        <w:t xml:space="preserve"> України «Про захист економічної конкуренції»</w:t>
      </w:r>
      <w:r w:rsidRPr="00CA7A0B">
        <w:rPr>
          <w:snapToGrid w:val="0"/>
          <w:sz w:val="28"/>
          <w:szCs w:val="28"/>
        </w:rPr>
        <w:t xml:space="preserve">, </w:t>
      </w:r>
      <w:r w:rsidR="00FE11B7" w:rsidRPr="00CA7A0B">
        <w:rPr>
          <w:snapToGrid w:val="0"/>
          <w:sz w:val="28"/>
          <w:szCs w:val="28"/>
        </w:rPr>
        <w:t>конкуренці</w:t>
      </w:r>
      <w:r w:rsidRPr="00CA7A0B">
        <w:rPr>
          <w:snapToGrid w:val="0"/>
          <w:sz w:val="28"/>
          <w:szCs w:val="28"/>
        </w:rPr>
        <w:t xml:space="preserve">я або </w:t>
      </w:r>
      <w:r w:rsidR="00FE11B7" w:rsidRPr="00CA7A0B">
        <w:rPr>
          <w:snapToGrid w:val="0"/>
          <w:sz w:val="28"/>
          <w:szCs w:val="28"/>
        </w:rPr>
        <w:t>економічн</w:t>
      </w:r>
      <w:r w:rsidRPr="00CA7A0B">
        <w:rPr>
          <w:snapToGrid w:val="0"/>
          <w:sz w:val="28"/>
          <w:szCs w:val="28"/>
        </w:rPr>
        <w:t xml:space="preserve">а конкуренція </w:t>
      </w:r>
      <w:r w:rsidR="00FE11B7" w:rsidRPr="00CA7A0B">
        <w:rPr>
          <w:snapToGrid w:val="0"/>
          <w:sz w:val="28"/>
          <w:szCs w:val="28"/>
        </w:rPr>
        <w:t xml:space="preserve"> </w:t>
      </w:r>
      <w:r w:rsidRPr="00CA7A0B">
        <w:rPr>
          <w:snapToGrid w:val="0"/>
          <w:sz w:val="28"/>
          <w:szCs w:val="28"/>
        </w:rPr>
        <w:t xml:space="preserve">– це  </w:t>
      </w:r>
      <w:r w:rsidR="00FE11B7" w:rsidRPr="00CA7A0B">
        <w:rPr>
          <w:snapToGrid w:val="0"/>
          <w:sz w:val="28"/>
          <w:szCs w:val="28"/>
        </w:rPr>
        <w:t>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суб’єкти господарювання мають можливість вибирати між кількома продавцями, покупцями, а окремий суб’єкт господарювання не може визначати умови обороту товарів на ринку» [</w:t>
      </w:r>
      <w:r w:rsidRPr="00CA7A0B">
        <w:rPr>
          <w:snapToGrid w:val="0"/>
          <w:sz w:val="28"/>
          <w:szCs w:val="28"/>
        </w:rPr>
        <w:t>5</w:t>
      </w:r>
      <w:r w:rsidR="00FE11B7" w:rsidRPr="00CA7A0B">
        <w:rPr>
          <w:snapToGrid w:val="0"/>
          <w:sz w:val="28"/>
          <w:szCs w:val="28"/>
        </w:rPr>
        <w:t>].</w:t>
      </w:r>
    </w:p>
    <w:p w:rsidR="00622474" w:rsidRPr="00CA7A0B" w:rsidRDefault="00D97245" w:rsidP="00D97245">
      <w:pPr>
        <w:spacing w:line="360" w:lineRule="auto"/>
        <w:ind w:firstLine="709"/>
        <w:jc w:val="both"/>
        <w:rPr>
          <w:sz w:val="28"/>
          <w:szCs w:val="28"/>
        </w:rPr>
      </w:pPr>
      <w:r w:rsidRPr="00CA7A0B">
        <w:rPr>
          <w:sz w:val="28"/>
          <w:szCs w:val="28"/>
        </w:rPr>
        <w:t xml:space="preserve">Концепцію про конкуренцію як рушійну силу розвитку національної економіки започаткували у середині XVIII століття  представники класичної економічної теорії: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sz w:val="28"/>
          <w:szCs w:val="28"/>
          <w:lang w:val="uk-UA"/>
        </w:rPr>
        <w:lastRenderedPageBreak/>
        <w:t>А</w:t>
      </w:r>
      <w:r w:rsidRPr="00CA7A0B">
        <w:rPr>
          <w:rFonts w:ascii="Times New Roman" w:hAnsi="Times New Roman"/>
          <w:color w:val="200F03"/>
          <w:sz w:val="28"/>
          <w:szCs w:val="28"/>
          <w:lang w:val="uk-UA"/>
        </w:rPr>
        <w:t xml:space="preserve">. Сміт – дослідив теоретичну характеристику конкуренції;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Д. Рікардо – побудував модель досконалої конкуренції</w:t>
      </w:r>
      <w:r w:rsidR="00622474" w:rsidRPr="00CA7A0B">
        <w:rPr>
          <w:rFonts w:ascii="Times New Roman" w:hAnsi="Times New Roman"/>
          <w:color w:val="200F03"/>
          <w:sz w:val="28"/>
          <w:szCs w:val="28"/>
          <w:lang w:val="uk-UA"/>
        </w:rPr>
        <w:t>;</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К. Маркс </w:t>
      </w:r>
      <w:r w:rsidR="00622474" w:rsidRPr="00CA7A0B">
        <w:rPr>
          <w:rFonts w:ascii="Times New Roman" w:hAnsi="Times New Roman"/>
          <w:color w:val="200F03"/>
          <w:sz w:val="28"/>
          <w:szCs w:val="28"/>
          <w:lang w:val="uk-UA"/>
        </w:rPr>
        <w:t xml:space="preserve">– </w:t>
      </w:r>
      <w:r w:rsidRPr="00CA7A0B">
        <w:rPr>
          <w:rFonts w:ascii="Times New Roman" w:hAnsi="Times New Roman"/>
          <w:color w:val="200F03"/>
          <w:sz w:val="28"/>
          <w:szCs w:val="28"/>
          <w:lang w:val="uk-UA"/>
        </w:rPr>
        <w:t xml:space="preserve">доповнив </w:t>
      </w:r>
      <w:r w:rsidR="00622474" w:rsidRPr="00CA7A0B">
        <w:rPr>
          <w:rFonts w:ascii="Times New Roman" w:hAnsi="Times New Roman"/>
          <w:color w:val="200F03"/>
          <w:sz w:val="28"/>
          <w:szCs w:val="28"/>
          <w:lang w:val="uk-UA"/>
        </w:rPr>
        <w:t xml:space="preserve">модель досконалої конкуренції </w:t>
      </w:r>
      <w:r w:rsidRPr="00CA7A0B">
        <w:rPr>
          <w:rFonts w:ascii="Times New Roman" w:hAnsi="Times New Roman"/>
          <w:color w:val="200F03"/>
          <w:sz w:val="28"/>
          <w:szCs w:val="28"/>
          <w:lang w:val="uk-UA"/>
        </w:rPr>
        <w:t xml:space="preserve">з позиції закону вартості;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Дж. Міль</w:t>
      </w:r>
      <w:r w:rsidR="00622474" w:rsidRPr="00CA7A0B">
        <w:rPr>
          <w:rFonts w:ascii="Times New Roman" w:hAnsi="Times New Roman"/>
          <w:color w:val="200F03"/>
          <w:sz w:val="28"/>
          <w:szCs w:val="28"/>
          <w:lang w:val="uk-UA"/>
        </w:rPr>
        <w:t xml:space="preserve"> –</w:t>
      </w:r>
      <w:r w:rsidRPr="00CA7A0B">
        <w:rPr>
          <w:rFonts w:ascii="Times New Roman" w:hAnsi="Times New Roman"/>
          <w:color w:val="200F03"/>
          <w:sz w:val="28"/>
          <w:szCs w:val="28"/>
          <w:lang w:val="uk-UA"/>
        </w:rPr>
        <w:t xml:space="preserve"> </w:t>
      </w:r>
      <w:r w:rsidR="00622474" w:rsidRPr="00CA7A0B">
        <w:rPr>
          <w:rFonts w:ascii="Times New Roman" w:hAnsi="Times New Roman"/>
          <w:color w:val="200F03"/>
          <w:sz w:val="28"/>
          <w:szCs w:val="28"/>
          <w:lang w:val="uk-UA"/>
        </w:rPr>
        <w:t>досліджував модель досконалої конкуренції;</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Е. Хокшер</w:t>
      </w:r>
      <w:r w:rsidR="00622474" w:rsidRPr="00CA7A0B">
        <w:rPr>
          <w:rFonts w:ascii="Times New Roman" w:hAnsi="Times New Roman"/>
          <w:color w:val="200F03"/>
          <w:sz w:val="28"/>
          <w:szCs w:val="28"/>
          <w:lang w:val="uk-UA"/>
        </w:rPr>
        <w:t xml:space="preserve"> – продовжив дослідження досконалої конкуренції;</w:t>
      </w:r>
      <w:r w:rsidRPr="00CA7A0B">
        <w:rPr>
          <w:rFonts w:ascii="Times New Roman" w:hAnsi="Times New Roman"/>
          <w:color w:val="200F03"/>
          <w:sz w:val="28"/>
          <w:szCs w:val="28"/>
          <w:lang w:val="uk-UA"/>
        </w:rPr>
        <w:t xml:space="preserve">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Б. Олін</w:t>
      </w:r>
      <w:r w:rsidR="00622474" w:rsidRPr="00CA7A0B">
        <w:rPr>
          <w:rFonts w:ascii="Times New Roman" w:hAnsi="Times New Roman"/>
          <w:color w:val="200F03"/>
          <w:sz w:val="28"/>
          <w:szCs w:val="28"/>
          <w:lang w:val="uk-UA"/>
        </w:rPr>
        <w:t xml:space="preserve"> –</w:t>
      </w:r>
      <w:r w:rsidRPr="00CA7A0B">
        <w:rPr>
          <w:rFonts w:ascii="Times New Roman" w:hAnsi="Times New Roman"/>
          <w:color w:val="200F03"/>
          <w:sz w:val="28"/>
          <w:szCs w:val="28"/>
          <w:lang w:val="uk-UA"/>
        </w:rPr>
        <w:t xml:space="preserve"> продовжи</w:t>
      </w:r>
      <w:r w:rsidR="00622474" w:rsidRPr="00CA7A0B">
        <w:rPr>
          <w:rFonts w:ascii="Times New Roman" w:hAnsi="Times New Roman"/>
          <w:color w:val="200F03"/>
          <w:sz w:val="28"/>
          <w:szCs w:val="28"/>
          <w:lang w:val="uk-UA"/>
        </w:rPr>
        <w:t>в</w:t>
      </w:r>
      <w:r w:rsidRPr="00CA7A0B">
        <w:rPr>
          <w:rFonts w:ascii="Times New Roman" w:hAnsi="Times New Roman"/>
          <w:color w:val="200F03"/>
          <w:sz w:val="28"/>
          <w:szCs w:val="28"/>
          <w:lang w:val="uk-UA"/>
        </w:rPr>
        <w:t xml:space="preserve"> дослідження досконалої конкуренції;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Дж. Робінсон</w:t>
      </w:r>
      <w:r w:rsidR="00622474" w:rsidRPr="00CA7A0B">
        <w:rPr>
          <w:rFonts w:ascii="Times New Roman" w:hAnsi="Times New Roman"/>
          <w:color w:val="200F03"/>
          <w:sz w:val="28"/>
          <w:szCs w:val="28"/>
          <w:lang w:val="uk-UA"/>
        </w:rPr>
        <w:t xml:space="preserve"> – досліджував монополістичну конкуренцію;</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Е. Чемберлін </w:t>
      </w:r>
      <w:r w:rsidR="00622474" w:rsidRPr="00CA7A0B">
        <w:rPr>
          <w:rFonts w:ascii="Times New Roman" w:hAnsi="Times New Roman"/>
          <w:color w:val="200F03"/>
          <w:sz w:val="28"/>
          <w:szCs w:val="28"/>
          <w:lang w:val="uk-UA"/>
        </w:rPr>
        <w:t>– досліджував модель</w:t>
      </w:r>
      <w:r w:rsidRPr="00CA7A0B">
        <w:rPr>
          <w:rFonts w:ascii="Times New Roman" w:hAnsi="Times New Roman"/>
          <w:color w:val="200F03"/>
          <w:sz w:val="28"/>
          <w:szCs w:val="28"/>
          <w:lang w:val="uk-UA"/>
        </w:rPr>
        <w:t xml:space="preserve"> монополістичн</w:t>
      </w:r>
      <w:r w:rsidR="00622474" w:rsidRPr="00CA7A0B">
        <w:rPr>
          <w:rFonts w:ascii="Times New Roman" w:hAnsi="Times New Roman"/>
          <w:color w:val="200F03"/>
          <w:sz w:val="28"/>
          <w:szCs w:val="28"/>
          <w:lang w:val="uk-UA"/>
        </w:rPr>
        <w:t>ої</w:t>
      </w:r>
      <w:r w:rsidRPr="00CA7A0B">
        <w:rPr>
          <w:rFonts w:ascii="Times New Roman" w:hAnsi="Times New Roman"/>
          <w:color w:val="200F03"/>
          <w:sz w:val="28"/>
          <w:szCs w:val="28"/>
          <w:lang w:val="uk-UA"/>
        </w:rPr>
        <w:t xml:space="preserve"> конкуренці</w:t>
      </w:r>
      <w:r w:rsidR="00622474" w:rsidRPr="00CA7A0B">
        <w:rPr>
          <w:rFonts w:ascii="Times New Roman" w:hAnsi="Times New Roman"/>
          <w:color w:val="200F03"/>
          <w:sz w:val="28"/>
          <w:szCs w:val="28"/>
          <w:lang w:val="uk-UA"/>
        </w:rPr>
        <w:t>ї</w:t>
      </w:r>
      <w:r w:rsidRPr="00CA7A0B">
        <w:rPr>
          <w:rFonts w:ascii="Times New Roman" w:hAnsi="Times New Roman"/>
          <w:color w:val="200F03"/>
          <w:sz w:val="28"/>
          <w:szCs w:val="28"/>
          <w:lang w:val="uk-UA"/>
        </w:rPr>
        <w:t xml:space="preserve">;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А. Курно </w:t>
      </w:r>
      <w:r w:rsidR="00622474" w:rsidRPr="00CA7A0B">
        <w:rPr>
          <w:rFonts w:ascii="Times New Roman" w:hAnsi="Times New Roman"/>
          <w:color w:val="200F03"/>
          <w:sz w:val="28"/>
          <w:szCs w:val="28"/>
          <w:lang w:val="uk-UA"/>
        </w:rPr>
        <w:t xml:space="preserve">–  </w:t>
      </w:r>
      <w:r w:rsidRPr="00CA7A0B">
        <w:rPr>
          <w:rFonts w:ascii="Times New Roman" w:hAnsi="Times New Roman"/>
          <w:color w:val="200F03"/>
          <w:sz w:val="28"/>
          <w:szCs w:val="28"/>
          <w:lang w:val="uk-UA"/>
        </w:rPr>
        <w:t>обґрунтував теоретичну складову олігополії</w:t>
      </w:r>
      <w:r w:rsidR="00622474" w:rsidRPr="00CA7A0B">
        <w:rPr>
          <w:rFonts w:ascii="Times New Roman" w:hAnsi="Times New Roman"/>
          <w:color w:val="200F03"/>
          <w:sz w:val="28"/>
          <w:szCs w:val="28"/>
          <w:lang w:val="uk-UA"/>
        </w:rPr>
        <w:t>;</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 Сраффа</w:t>
      </w:r>
      <w:r w:rsidR="00622474" w:rsidRPr="00CA7A0B">
        <w:rPr>
          <w:rFonts w:ascii="Times New Roman" w:hAnsi="Times New Roman"/>
          <w:color w:val="200F03"/>
          <w:sz w:val="28"/>
          <w:szCs w:val="28"/>
          <w:lang w:val="uk-UA"/>
        </w:rPr>
        <w:t xml:space="preserve"> –  обґрунтував теоретичну складову монополії;</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 Ф. Еджоурт</w:t>
      </w:r>
      <w:r w:rsidR="00622474" w:rsidRPr="00CA7A0B">
        <w:rPr>
          <w:rFonts w:ascii="Times New Roman" w:hAnsi="Times New Roman"/>
          <w:color w:val="200F03"/>
          <w:sz w:val="28"/>
          <w:szCs w:val="28"/>
          <w:lang w:val="uk-UA"/>
        </w:rPr>
        <w:t xml:space="preserve"> –  досліджував концепцію монополії;</w:t>
      </w:r>
      <w:r w:rsidRPr="00CA7A0B">
        <w:rPr>
          <w:rFonts w:ascii="Times New Roman" w:hAnsi="Times New Roman"/>
          <w:color w:val="200F03"/>
          <w:sz w:val="28"/>
          <w:szCs w:val="28"/>
          <w:lang w:val="uk-UA"/>
        </w:rPr>
        <w:t xml:space="preserve"> </w:t>
      </w:r>
    </w:p>
    <w:p w:rsidR="00622474"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А. Лернер</w:t>
      </w:r>
      <w:r w:rsidR="00622474" w:rsidRPr="00CA7A0B">
        <w:rPr>
          <w:rFonts w:ascii="Times New Roman" w:hAnsi="Times New Roman"/>
          <w:color w:val="200F03"/>
          <w:sz w:val="28"/>
          <w:szCs w:val="28"/>
          <w:lang w:val="uk-UA"/>
        </w:rPr>
        <w:t xml:space="preserve"> –  досліджував теоретико-методологічні аспекти монополії;</w:t>
      </w:r>
      <w:r w:rsidRPr="00CA7A0B">
        <w:rPr>
          <w:rFonts w:ascii="Times New Roman" w:hAnsi="Times New Roman"/>
          <w:color w:val="200F03"/>
          <w:sz w:val="28"/>
          <w:szCs w:val="28"/>
          <w:lang w:val="uk-UA"/>
        </w:rPr>
        <w:t xml:space="preserve"> </w:t>
      </w:r>
    </w:p>
    <w:p w:rsidR="00D97245" w:rsidRPr="00CA7A0B" w:rsidRDefault="00D97245"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Ф. Хайек</w:t>
      </w:r>
      <w:r w:rsidR="00622474" w:rsidRPr="00CA7A0B">
        <w:rPr>
          <w:rFonts w:ascii="Times New Roman" w:hAnsi="Times New Roman"/>
          <w:color w:val="200F03"/>
          <w:sz w:val="28"/>
          <w:szCs w:val="28"/>
          <w:lang w:val="uk-UA"/>
        </w:rPr>
        <w:t xml:space="preserve"> –  обґрунтував теоретичну складову монополії.</w:t>
      </w:r>
      <w:r w:rsidRPr="00CA7A0B">
        <w:rPr>
          <w:rFonts w:ascii="Times New Roman" w:hAnsi="Times New Roman"/>
          <w:color w:val="200F03"/>
          <w:sz w:val="28"/>
          <w:szCs w:val="28"/>
          <w:lang w:val="uk-UA"/>
        </w:rPr>
        <w:t xml:space="preserve"> </w:t>
      </w:r>
    </w:p>
    <w:p w:rsidR="00622474" w:rsidRPr="00CA7A0B" w:rsidRDefault="00622474" w:rsidP="00622474">
      <w:pPr>
        <w:spacing w:line="360" w:lineRule="auto"/>
        <w:ind w:firstLine="709"/>
        <w:jc w:val="both"/>
        <w:rPr>
          <w:snapToGrid w:val="0"/>
          <w:sz w:val="28"/>
          <w:szCs w:val="28"/>
        </w:rPr>
      </w:pPr>
      <w:r w:rsidRPr="00CA7A0B">
        <w:rPr>
          <w:sz w:val="28"/>
          <w:szCs w:val="28"/>
        </w:rPr>
        <w:t xml:space="preserve">Погодимося з професором О. Станіславик, що «конкуренція – це ключова категорія у ринкових відносин та виступає  у різних формах і функціональних аспектах, здійснюється багатоваріантними способами та відбувається на всіх рівнях глобального економічного середовища» </w:t>
      </w:r>
      <w:r w:rsidRPr="00CA7A0B">
        <w:rPr>
          <w:snapToGrid w:val="0"/>
          <w:sz w:val="28"/>
          <w:szCs w:val="28"/>
        </w:rPr>
        <w:t>[37].</w:t>
      </w:r>
    </w:p>
    <w:p w:rsidR="00AB6A48" w:rsidRPr="00CA7A0B" w:rsidRDefault="00AB6A48" w:rsidP="00AB6A48">
      <w:pPr>
        <w:spacing w:line="360" w:lineRule="auto"/>
        <w:ind w:firstLine="709"/>
        <w:jc w:val="both"/>
        <w:rPr>
          <w:snapToGrid w:val="0"/>
          <w:sz w:val="28"/>
          <w:szCs w:val="28"/>
        </w:rPr>
      </w:pPr>
      <w:r w:rsidRPr="00CA7A0B">
        <w:rPr>
          <w:snapToGrid w:val="0"/>
          <w:sz w:val="28"/>
          <w:szCs w:val="28"/>
        </w:rPr>
        <w:t>Конкуренція в умовах глобальних викликів – це векторна боротьба підприємства на всіх рівнях за:</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технічне лідерство;</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інновації;</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інвестиції;</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людський капітал;</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пріоритет у відкритті нових споживчих ринків.</w:t>
      </w:r>
    </w:p>
    <w:p w:rsidR="00AB6A48" w:rsidRPr="00CA7A0B" w:rsidRDefault="00AB6A48" w:rsidP="00AB6A48">
      <w:pPr>
        <w:spacing w:line="360" w:lineRule="auto"/>
        <w:ind w:firstLine="709"/>
        <w:jc w:val="both"/>
        <w:rPr>
          <w:sz w:val="28"/>
          <w:szCs w:val="28"/>
        </w:rPr>
      </w:pPr>
      <w:r w:rsidRPr="00CA7A0B">
        <w:rPr>
          <w:sz w:val="28"/>
          <w:szCs w:val="28"/>
        </w:rPr>
        <w:t xml:space="preserve">Професор О. Станіславик відмітила, що «історичний розвиток теоретико-методологічних підходів до поняття «конкуренція» у макроекономічному середовищі постійно впливає на обґрунтування, </w:t>
      </w:r>
      <w:r w:rsidRPr="00CA7A0B">
        <w:rPr>
          <w:sz w:val="28"/>
          <w:szCs w:val="28"/>
        </w:rPr>
        <w:lastRenderedPageBreak/>
        <w:t xml:space="preserve">визначення та класифікацію структури ринку споживачів промислової продукції (послуг, робіт)  та формування оптимальної галузевої ринкової структури» </w:t>
      </w:r>
      <w:r w:rsidRPr="00CA7A0B">
        <w:rPr>
          <w:snapToGrid w:val="0"/>
          <w:sz w:val="28"/>
          <w:szCs w:val="28"/>
        </w:rPr>
        <w:t>[37].</w:t>
      </w:r>
    </w:p>
    <w:p w:rsidR="00AB6A48" w:rsidRPr="00CA7A0B" w:rsidRDefault="00AB6A48" w:rsidP="00AB6A48">
      <w:pPr>
        <w:spacing w:line="360" w:lineRule="auto"/>
        <w:ind w:firstLine="709"/>
        <w:jc w:val="both"/>
        <w:rPr>
          <w:sz w:val="28"/>
          <w:szCs w:val="28"/>
        </w:rPr>
      </w:pPr>
      <w:r w:rsidRPr="00CA7A0B">
        <w:rPr>
          <w:sz w:val="28"/>
          <w:szCs w:val="28"/>
        </w:rPr>
        <w:t xml:space="preserve">Особливими типами ринків для підприємства в умовах глобальних викликів  є: </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 ринок домінуючого підприємства в умовах глобальних викликів у конкурентному оточенні;</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квазіконкурентний ринок у макроекономічному середовищі;</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картель у макроекономічному середовищі; </w:t>
      </w:r>
    </w:p>
    <w:p w:rsidR="00AB6A48" w:rsidRPr="00CA7A0B" w:rsidRDefault="00AB6A4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ринок природної монополії у макроекономічному середовищі. </w:t>
      </w:r>
    </w:p>
    <w:p w:rsidR="00AB6A48" w:rsidRPr="00CA7A0B" w:rsidRDefault="00AB6A48" w:rsidP="00AB6A48">
      <w:pPr>
        <w:spacing w:line="360" w:lineRule="auto"/>
        <w:ind w:firstLine="709"/>
        <w:jc w:val="both"/>
        <w:rPr>
          <w:sz w:val="28"/>
          <w:szCs w:val="28"/>
        </w:rPr>
      </w:pPr>
      <w:r w:rsidRPr="00CA7A0B">
        <w:rPr>
          <w:sz w:val="28"/>
          <w:szCs w:val="28"/>
        </w:rPr>
        <w:t>Зауважимо, що ринок домінуючого підприємства, квазіконкурентний ринок та картель  можуть мати ознаки ринку олігополії, а ринок природної монополії у макроекономічному середовищі – чистої монополії.</w:t>
      </w:r>
    </w:p>
    <w:p w:rsidR="00622474" w:rsidRPr="00CA7A0B" w:rsidRDefault="00FD6063" w:rsidP="00622474">
      <w:pPr>
        <w:spacing w:line="360" w:lineRule="auto"/>
        <w:ind w:firstLine="709"/>
        <w:jc w:val="both"/>
        <w:rPr>
          <w:snapToGrid w:val="0"/>
          <w:sz w:val="28"/>
          <w:szCs w:val="28"/>
        </w:rPr>
      </w:pPr>
      <w:r w:rsidRPr="00CA7A0B">
        <w:rPr>
          <w:rFonts w:eastAsia="Calibri"/>
          <w:sz w:val="28"/>
          <w:szCs w:val="28"/>
        </w:rPr>
        <w:t>Стратегічні орієнтири суб’єкта господарювання в умовах глобальної конкуренції візуалізовані на рис. 1.1.</w:t>
      </w:r>
    </w:p>
    <w:p w:rsidR="00622474" w:rsidRPr="00CA7A0B" w:rsidRDefault="00622474" w:rsidP="00622474">
      <w:pPr>
        <w:spacing w:line="360" w:lineRule="auto"/>
        <w:ind w:firstLine="709"/>
        <w:jc w:val="both"/>
        <w:rPr>
          <w:snapToGrid w:val="0"/>
          <w:sz w:val="28"/>
          <w:szCs w:val="28"/>
        </w:rPr>
      </w:pPr>
    </w:p>
    <w:p w:rsidR="00622474" w:rsidRPr="00CA7A0B" w:rsidRDefault="006F0F88" w:rsidP="00622474">
      <w:pPr>
        <w:spacing w:line="360" w:lineRule="auto"/>
        <w:jc w:val="both"/>
        <w:rPr>
          <w:rFonts w:eastAsia="Calibri"/>
          <w:color w:val="231F20"/>
          <w:sz w:val="28"/>
          <w:szCs w:val="28"/>
          <w:bdr w:val="none" w:sz="0" w:space="0" w:color="auto" w:frame="1"/>
        </w:rPr>
      </w:pPr>
      <w:r w:rsidRPr="006F0F88">
        <w:rPr>
          <w:rFonts w:eastAsia="Calibri"/>
          <w:color w:val="231F20"/>
          <w:sz w:val="28"/>
          <w:szCs w:val="28"/>
          <w:bdr w:val="none" w:sz="0" w:space="0" w:color="auto" w:frame="1"/>
        </w:rPr>
      </w:r>
      <w:r>
        <w:rPr>
          <w:rFonts w:eastAsia="Calibri"/>
          <w:color w:val="231F20"/>
          <w:sz w:val="28"/>
          <w:szCs w:val="28"/>
          <w:bdr w:val="none" w:sz="0" w:space="0" w:color="auto" w:frame="1"/>
        </w:rPr>
        <w:pict>
          <v:group id="_x0000_s1026" editas="canvas" style="width:467.75pt;height:203.55pt;mso-position-horizontal-relative:char;mso-position-vertical-relative:line" coordorigin="2362,1851" coordsize="7200,3133">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362;top:1851;width:7200;height:3133" o:preferrelative="f" stroked="t">
              <v:fill o:detectmouseclick="t"/>
              <v:stroke dashstyle="dash"/>
              <v:path o:extrusionok="t" o:connecttype="none"/>
              <o:lock v:ext="edit" text="t"/>
            </v:shape>
            <v:rect id="_x0000_s1028" style="position:absolute;left:2473;top:1916;width:6938;height:2964" filled="f" fillcolor="#4f81bd" strokeweight="1pt">
              <v:fill color2="fill lighten(51)" focusposition=".5,.5" focussize="" method="linear sigma" focus="100%" type="gradientRadial"/>
              <v:stroke dashstyle="dash"/>
              <v:shadow on="t" color="#e5b8b7"/>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9" type="#_x0000_t13" style="position:absolute;left:2845;top:4166;width:6566;height:635">
              <o:extrusion v:ext="view" backdepth="9600pt" on="t" viewpoint="0" viewpointorigin="0" skewangle="-90" type="perspective"/>
              <v:textbox style="mso-next-textbox:#_x0000_s1029">
                <w:txbxContent>
                  <w:p w:rsidR="00681892" w:rsidRDefault="00681892" w:rsidP="00622474">
                    <w:pPr>
                      <w:pStyle w:val="affc"/>
                    </w:pPr>
                  </w:p>
                </w:txbxContent>
              </v:textbox>
            </v:shape>
            <v:roundrect id="_x0000_s1030" style="position:absolute;left:2551;top:3883;width:1283;height:821" arcsize="10923f" stroked="f">
              <v:shadow on="t" opacity=".5" offset="6pt,6pt"/>
              <o:extrusion v:ext="view" color="#e36c0a" viewpoint="-34.72222mm" viewpointorigin="-.5" skewangle="-45" lightposition="-50000" lightposition2="50000"/>
              <v:textbox style="mso-next-textbox:#_x0000_s1030">
                <w:txbxContent>
                  <w:p w:rsidR="00681892" w:rsidRPr="00C80C74" w:rsidRDefault="00681892" w:rsidP="00622474">
                    <w:pPr>
                      <w:jc w:val="center"/>
                      <w:rPr>
                        <w:sz w:val="20"/>
                        <w:szCs w:val="20"/>
                      </w:rPr>
                    </w:pPr>
                    <w:r w:rsidRPr="00C80C74">
                      <w:rPr>
                        <w:sz w:val="20"/>
                        <w:szCs w:val="20"/>
                      </w:rPr>
                      <w:t>Людський капітал</w:t>
                    </w:r>
                    <w:r>
                      <w:rPr>
                        <w:sz w:val="20"/>
                        <w:szCs w:val="20"/>
                      </w:rPr>
                      <w:t xml:space="preserve"> підприємства</w:t>
                    </w:r>
                  </w:p>
                </w:txbxContent>
              </v:textbox>
            </v:round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031" type="#_x0000_t93" style="position:absolute;left:5488;top:1404;width:1235;height:2425;rotation:270">
              <v:shadow on="t" color="#d8d8d8"/>
              <o:extrusion v:ext="view" backdepth="1in" color="#484329" type="perspective"/>
              <v:textbox style="mso-next-textbox:#_x0000_s1031">
                <w:txbxContent>
                  <w:p w:rsidR="00681892" w:rsidRDefault="00681892" w:rsidP="00622474">
                    <w:pPr>
                      <w:jc w:val="center"/>
                      <w:rPr>
                        <w:sz w:val="20"/>
                        <w:szCs w:val="20"/>
                      </w:rPr>
                    </w:pPr>
                    <w:r w:rsidRPr="00C80C74">
                      <w:rPr>
                        <w:sz w:val="20"/>
                        <w:szCs w:val="20"/>
                      </w:rPr>
                      <w:t xml:space="preserve">Стратегічний успіх у </w:t>
                    </w:r>
                    <w:r>
                      <w:rPr>
                        <w:sz w:val="20"/>
                        <w:szCs w:val="20"/>
                      </w:rPr>
                      <w:t>глобальній</w:t>
                    </w:r>
                  </w:p>
                  <w:p w:rsidR="00681892" w:rsidRPr="00C80C74" w:rsidRDefault="00681892" w:rsidP="00622474">
                    <w:pPr>
                      <w:jc w:val="center"/>
                      <w:rPr>
                        <w:sz w:val="20"/>
                        <w:szCs w:val="20"/>
                      </w:rPr>
                    </w:pPr>
                    <w:r w:rsidRPr="00C80C74">
                      <w:rPr>
                        <w:sz w:val="20"/>
                        <w:szCs w:val="20"/>
                      </w:rPr>
                      <w:t>конкуренції</w:t>
                    </w:r>
                  </w:p>
                  <w:p w:rsidR="00681892" w:rsidRPr="00C80C74" w:rsidRDefault="00681892" w:rsidP="00622474">
                    <w:pPr>
                      <w:rPr>
                        <w:sz w:val="20"/>
                        <w:szCs w:val="20"/>
                      </w:rPr>
                    </w:pPr>
                  </w:p>
                </w:txbxContent>
              </v:textbox>
            </v:shape>
            <v:roundrect id="_x0000_s1032" style="position:absolute;left:3082;top:3492;width:1283;height:280" arcsize="10923f" stroked="f">
              <v:shadow on="t" opacity=".5" offset="6pt,6pt"/>
              <o:extrusion v:ext="view" color="#e36c0a" viewpoint="-34.72222mm" viewpointorigin="-.5" skewangle="-45" lightposition="-50000" lightposition2="50000"/>
              <v:textbox style="mso-next-textbox:#_x0000_s1032">
                <w:txbxContent>
                  <w:p w:rsidR="00681892" w:rsidRPr="00C80C74" w:rsidRDefault="00681892" w:rsidP="00622474">
                    <w:pPr>
                      <w:jc w:val="center"/>
                      <w:rPr>
                        <w:sz w:val="20"/>
                        <w:szCs w:val="20"/>
                      </w:rPr>
                    </w:pPr>
                    <w:r w:rsidRPr="00C80C74">
                      <w:rPr>
                        <w:sz w:val="20"/>
                        <w:szCs w:val="20"/>
                      </w:rPr>
                      <w:t>Інновації</w:t>
                    </w:r>
                  </w:p>
                </w:txbxContent>
              </v:textbox>
            </v:roundrect>
            <v:roundrect id="_x0000_s1033" style="position:absolute;left:3738;top:2511;width:1283;height:817" arcsize="10923f" stroked="f">
              <v:shadow on="t" opacity=".5" offset="6pt,6pt"/>
              <o:extrusion v:ext="view" color="#e36c0a" viewpoint="-34.72222mm" viewpointorigin="-.5" skewangle="-45" lightposition="-50000" lightposition2="50000"/>
              <v:textbox style="mso-next-textbox:#_x0000_s1033">
                <w:txbxContent>
                  <w:p w:rsidR="00681892" w:rsidRPr="00C80C74" w:rsidRDefault="00681892" w:rsidP="00622474">
                    <w:pPr>
                      <w:jc w:val="center"/>
                      <w:rPr>
                        <w:sz w:val="20"/>
                        <w:szCs w:val="20"/>
                      </w:rPr>
                    </w:pPr>
                    <w:r>
                      <w:rPr>
                        <w:sz w:val="20"/>
                        <w:szCs w:val="20"/>
                      </w:rPr>
                      <w:t>Капітальні та фінансові і</w:t>
                    </w:r>
                    <w:r w:rsidRPr="00C80C74">
                      <w:rPr>
                        <w:sz w:val="20"/>
                        <w:szCs w:val="20"/>
                      </w:rPr>
                      <w:t>нвестиції</w:t>
                    </w:r>
                  </w:p>
                </w:txbxContent>
              </v:textbox>
            </v:roundrect>
            <v:roundrect id="_x0000_s1034" style="position:absolute;left:7918;top:4166;width:1283;height:538" arcsize="10923f" stroked="f">
              <v:shadow on="t" opacity=".5" offset="6pt,6pt"/>
              <o:extrusion v:ext="view" color="#e36c0a" viewpoint="-34.72222mm" viewpointorigin="-.5" skewangle="-45" lightposition="-50000" lightposition2="50000"/>
              <v:textbox style="mso-next-textbox:#_x0000_s1034">
                <w:txbxContent>
                  <w:p w:rsidR="00681892" w:rsidRPr="00C80C74" w:rsidRDefault="00681892" w:rsidP="00622474">
                    <w:pPr>
                      <w:jc w:val="center"/>
                      <w:rPr>
                        <w:sz w:val="20"/>
                        <w:szCs w:val="20"/>
                      </w:rPr>
                    </w:pPr>
                    <w:r w:rsidRPr="00C80C74">
                      <w:rPr>
                        <w:sz w:val="20"/>
                        <w:szCs w:val="20"/>
                      </w:rPr>
                      <w:t>Технологічне домінування</w:t>
                    </w:r>
                  </w:p>
                </w:txbxContent>
              </v:textbox>
            </v:roundrect>
            <v:roundrect id="_x0000_s1035" style="position:absolute;left:7544;top:3234;width:1283;height:764" arcsize="10923f" stroked="f">
              <v:shadow on="t" opacity=".5" offset="6pt,6pt"/>
              <o:extrusion v:ext="view" color="#e36c0a" viewpoint="-34.72222mm" viewpointorigin="-.5" skewangle="-45" lightposition="-50000" lightposition2="50000"/>
              <v:textbox style="mso-next-textbox:#_x0000_s1035">
                <w:txbxContent>
                  <w:p w:rsidR="00681892" w:rsidRPr="00C80C74" w:rsidRDefault="00681892" w:rsidP="00622474">
                    <w:pPr>
                      <w:jc w:val="center"/>
                      <w:rPr>
                        <w:sz w:val="20"/>
                        <w:szCs w:val="20"/>
                      </w:rPr>
                    </w:pPr>
                    <w:r w:rsidRPr="00C80C74">
                      <w:rPr>
                        <w:sz w:val="20"/>
                        <w:szCs w:val="20"/>
                      </w:rPr>
                      <w:t>Конкурентні переваги</w:t>
                    </w:r>
                    <w:r>
                      <w:rPr>
                        <w:sz w:val="20"/>
                        <w:szCs w:val="20"/>
                      </w:rPr>
                      <w:t xml:space="preserve"> підприємства</w:t>
                    </w:r>
                  </w:p>
                </w:txbxContent>
              </v:textbox>
            </v:roundrect>
            <v:roundrect id="_x0000_s1036" style="position:absolute;left:5202;top:3628;width:1283;height:538" arcsize="10923f" stroked="f">
              <v:shadow on="t" opacity=".5" offset="6pt,6pt"/>
              <o:extrusion v:ext="view" color="#e36c0a" viewpoint="-34.72222mm" viewpointorigin="-.5" skewangle="-45" lightposition="-50000" lightposition2="50000"/>
              <v:textbox style="mso-next-textbox:#_x0000_s1036">
                <w:txbxContent>
                  <w:p w:rsidR="00681892" w:rsidRPr="00C80C74" w:rsidRDefault="00681892" w:rsidP="00622474">
                    <w:pPr>
                      <w:jc w:val="center"/>
                      <w:rPr>
                        <w:sz w:val="20"/>
                        <w:szCs w:val="20"/>
                      </w:rPr>
                    </w:pPr>
                    <w:r>
                      <w:rPr>
                        <w:sz w:val="20"/>
                        <w:szCs w:val="20"/>
                      </w:rPr>
                      <w:t>Система</w:t>
                    </w:r>
                    <w:r w:rsidRPr="00C80C74">
                      <w:rPr>
                        <w:sz w:val="20"/>
                        <w:szCs w:val="20"/>
                      </w:rPr>
                      <w:t xml:space="preserve"> управління</w:t>
                    </w:r>
                  </w:p>
                </w:txbxContent>
              </v:textbox>
            </v:roundrect>
            <v:roundrect id="_x0000_s1037" style="position:absolute;left:6952;top:2587;width:1283;height:594" arcsize="10923f" stroked="f">
              <v:shadow on="t" opacity=".5" offset="6pt,6pt"/>
              <o:extrusion v:ext="view" color="#e36c0a" viewpoint="-34.72222mm" viewpointorigin="-.5" skewangle="-45" lightposition="-50000" lightposition2="50000"/>
              <v:textbox style="mso-next-textbox:#_x0000_s1037">
                <w:txbxContent>
                  <w:p w:rsidR="00681892" w:rsidRPr="00C80C74" w:rsidRDefault="00681892" w:rsidP="00622474">
                    <w:pPr>
                      <w:jc w:val="center"/>
                      <w:rPr>
                        <w:sz w:val="20"/>
                        <w:szCs w:val="20"/>
                      </w:rPr>
                    </w:pPr>
                    <w:r w:rsidRPr="00C80C74">
                      <w:rPr>
                        <w:sz w:val="20"/>
                        <w:szCs w:val="20"/>
                      </w:rPr>
                      <w:t>Стратегія</w:t>
                    </w:r>
                    <w:r>
                      <w:rPr>
                        <w:sz w:val="20"/>
                        <w:szCs w:val="20"/>
                      </w:rPr>
                      <w:t xml:space="preserve"> підприємства</w:t>
                    </w:r>
                  </w:p>
                </w:txbxContent>
              </v:textbox>
            </v:roundrect>
            <w10:wrap type="none"/>
            <w10:anchorlock/>
          </v:group>
        </w:pict>
      </w:r>
    </w:p>
    <w:p w:rsidR="008028CB" w:rsidRPr="00CA7A0B" w:rsidRDefault="008028CB" w:rsidP="00622474">
      <w:pPr>
        <w:spacing w:line="360" w:lineRule="auto"/>
        <w:jc w:val="center"/>
        <w:rPr>
          <w:rFonts w:eastAsia="Calibri"/>
          <w:sz w:val="28"/>
          <w:szCs w:val="28"/>
        </w:rPr>
      </w:pPr>
    </w:p>
    <w:p w:rsidR="00622474" w:rsidRPr="00CA7A0B" w:rsidRDefault="00622474" w:rsidP="008028CB">
      <w:pPr>
        <w:spacing w:line="360" w:lineRule="auto"/>
        <w:ind w:firstLine="709"/>
        <w:jc w:val="both"/>
        <w:rPr>
          <w:rFonts w:eastAsia="TimesNewRoman"/>
          <w:i/>
          <w:sz w:val="28"/>
          <w:szCs w:val="28"/>
        </w:rPr>
      </w:pPr>
      <w:r w:rsidRPr="00CA7A0B">
        <w:rPr>
          <w:rFonts w:eastAsia="Calibri"/>
          <w:sz w:val="28"/>
          <w:szCs w:val="28"/>
        </w:rPr>
        <w:t>Рис. 1.1.</w:t>
      </w:r>
      <w:r w:rsidRPr="00CA7A0B">
        <w:rPr>
          <w:rFonts w:eastAsia="Calibri"/>
          <w:i/>
          <w:sz w:val="28"/>
          <w:szCs w:val="28"/>
        </w:rPr>
        <w:t xml:space="preserve"> </w:t>
      </w:r>
      <w:r w:rsidRPr="00CA7A0B">
        <w:rPr>
          <w:rFonts w:eastAsia="Calibri"/>
          <w:sz w:val="28"/>
          <w:szCs w:val="28"/>
        </w:rPr>
        <w:t xml:space="preserve"> Стратегічні орієнтири суб’єкта господарювання в умовах глобальної конкуренції </w:t>
      </w:r>
      <w:r w:rsidRPr="00CA7A0B">
        <w:rPr>
          <w:snapToGrid w:val="0"/>
          <w:sz w:val="28"/>
          <w:szCs w:val="28"/>
        </w:rPr>
        <w:t>[37]</w:t>
      </w:r>
    </w:p>
    <w:p w:rsidR="00451B41" w:rsidRPr="00CA7A0B" w:rsidRDefault="00451B41" w:rsidP="00CE31CC">
      <w:pPr>
        <w:spacing w:line="360" w:lineRule="auto"/>
        <w:ind w:firstLine="709"/>
        <w:jc w:val="both"/>
        <w:rPr>
          <w:sz w:val="28"/>
          <w:szCs w:val="28"/>
        </w:rPr>
      </w:pPr>
    </w:p>
    <w:p w:rsidR="00CE31CC" w:rsidRPr="00CA7A0B" w:rsidRDefault="00CE31CC" w:rsidP="00CE31CC">
      <w:pPr>
        <w:spacing w:line="360" w:lineRule="auto"/>
        <w:ind w:firstLine="709"/>
        <w:jc w:val="both"/>
        <w:rPr>
          <w:sz w:val="28"/>
          <w:szCs w:val="28"/>
        </w:rPr>
      </w:pPr>
      <w:r w:rsidRPr="00CA7A0B">
        <w:rPr>
          <w:sz w:val="28"/>
          <w:szCs w:val="28"/>
        </w:rPr>
        <w:lastRenderedPageBreak/>
        <w:t xml:space="preserve">Картель – найпростіша форма для внутрішньогосподарського  монополістичного об’єднання, підприємства якого зберігають фінансово-господарську самостійність.  Основними завдання підприємств картелю є збільшення соціально-економічних результатів шляхом регулювання ціноутворення, обмеження пропозиції або застосування іншої обмежувальної практики у відповідному макроекономічному середовищі </w:t>
      </w:r>
      <w:r w:rsidRPr="00CA7A0B">
        <w:rPr>
          <w:snapToGrid w:val="0"/>
          <w:sz w:val="28"/>
          <w:szCs w:val="28"/>
        </w:rPr>
        <w:t>[37].</w:t>
      </w:r>
    </w:p>
    <w:p w:rsidR="00ED4F96" w:rsidRPr="00CA7A0B" w:rsidRDefault="00ED4F96" w:rsidP="00ED4F96">
      <w:pPr>
        <w:spacing w:line="360" w:lineRule="auto"/>
        <w:ind w:firstLine="709"/>
        <w:jc w:val="both"/>
        <w:rPr>
          <w:sz w:val="28"/>
          <w:szCs w:val="28"/>
        </w:rPr>
      </w:pPr>
      <w:r w:rsidRPr="00CA7A0B">
        <w:rPr>
          <w:sz w:val="28"/>
          <w:szCs w:val="28"/>
        </w:rPr>
        <w:t>Зауважимо, що кожне підприємство  в умовах глобальних викликів, яке входить до картелю, зберігає:</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господарську самостійність;</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самостійність операційної, фінансової, інноваційної та інвестиційної діяльності.</w:t>
      </w:r>
    </w:p>
    <w:p w:rsidR="00ED4F96" w:rsidRPr="00CA7A0B" w:rsidRDefault="00ED4F96" w:rsidP="00ED4F96">
      <w:pPr>
        <w:spacing w:line="360" w:lineRule="auto"/>
        <w:ind w:firstLine="709"/>
        <w:jc w:val="both"/>
        <w:rPr>
          <w:sz w:val="28"/>
          <w:szCs w:val="28"/>
        </w:rPr>
      </w:pPr>
      <w:r w:rsidRPr="00CA7A0B">
        <w:rPr>
          <w:sz w:val="28"/>
          <w:szCs w:val="28"/>
        </w:rPr>
        <w:t>Основними об’єктами картельної угоди між підприємствами в умовах глобальних викликів виступають:</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регулювання обсягів результатів операційної діяльності у макроекономічному середовищі;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сфери впливу у макроекономічному середовищі;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узгодження умов найму робочої сили на підприємстві;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умови використання інтелектуальної власності у макроекономічному середовищі;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умови придбання ресурсів у контрагентів-постачальників у макроекономічному середовищі;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умови реалізації продукції у макроекономічному середовищі контрагентам-замовникам або контрагентам-покупцям;</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ціни та ціноутворення у макроекономічному середовищі;</w:t>
      </w:r>
    </w:p>
    <w:p w:rsidR="00ED4F96" w:rsidRPr="00CA7A0B" w:rsidRDefault="00ED4F9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інші об’єкти картельної угоди між підприємствами.</w:t>
      </w:r>
    </w:p>
    <w:p w:rsidR="00ED4F96" w:rsidRPr="00CA7A0B" w:rsidRDefault="00ED4F96" w:rsidP="00ED4F96">
      <w:pPr>
        <w:spacing w:line="360" w:lineRule="auto"/>
        <w:ind w:firstLine="709"/>
        <w:jc w:val="both"/>
        <w:rPr>
          <w:sz w:val="28"/>
          <w:szCs w:val="28"/>
        </w:rPr>
      </w:pPr>
      <w:r w:rsidRPr="00CA7A0B">
        <w:rPr>
          <w:sz w:val="28"/>
          <w:szCs w:val="28"/>
        </w:rPr>
        <w:t>Внутрішньогосподарські картелі підприємств в умовах глобальних викликів ускладнює функціонування та розвиток  ринкових механізмів у макроекономічному середовищі, а картелі у національній економіці заборонені на підставі діючого антимонопольного законодавства України.</w:t>
      </w:r>
    </w:p>
    <w:p w:rsidR="000A6B36" w:rsidRPr="00CA7A0B" w:rsidRDefault="000A6B36" w:rsidP="000A6B36">
      <w:pPr>
        <w:spacing w:line="360" w:lineRule="auto"/>
        <w:ind w:firstLine="709"/>
        <w:jc w:val="both"/>
        <w:rPr>
          <w:sz w:val="28"/>
          <w:szCs w:val="28"/>
        </w:rPr>
      </w:pPr>
      <w:r w:rsidRPr="00CA7A0B">
        <w:rPr>
          <w:sz w:val="28"/>
          <w:szCs w:val="28"/>
        </w:rPr>
        <w:lastRenderedPageBreak/>
        <w:t>В монографії О. Станіславик відмічено, що «вазіконкурентний ринок –  характеризується високою концентрацією, відсутністю монопольної влади, наявністю потенційних конкурентів, невисокими вхідними бар’єрами та  сильною конкуренцією. Відомий науковець В. М. Геєць, підкреслює, що  оптимальний стан ринку досягається при проміжній структурі  – квазіконкурентному ринку» [37].</w:t>
      </w:r>
    </w:p>
    <w:p w:rsidR="000A6B36" w:rsidRPr="00CA7A0B" w:rsidRDefault="005B3F6D" w:rsidP="000A6B36">
      <w:pPr>
        <w:spacing w:line="360" w:lineRule="auto"/>
        <w:ind w:firstLine="709"/>
        <w:jc w:val="both"/>
        <w:rPr>
          <w:sz w:val="28"/>
          <w:szCs w:val="28"/>
        </w:rPr>
      </w:pPr>
      <w:r w:rsidRPr="00CA7A0B">
        <w:rPr>
          <w:sz w:val="28"/>
          <w:szCs w:val="28"/>
        </w:rPr>
        <w:t>Таким чином, к</w:t>
      </w:r>
      <w:r w:rsidR="000A6B36" w:rsidRPr="00CA7A0B">
        <w:rPr>
          <w:sz w:val="28"/>
          <w:szCs w:val="28"/>
        </w:rPr>
        <w:t xml:space="preserve">онкуренція у </w:t>
      </w:r>
      <w:r w:rsidRPr="00CA7A0B">
        <w:rPr>
          <w:sz w:val="28"/>
          <w:szCs w:val="28"/>
        </w:rPr>
        <w:t xml:space="preserve">господарській системі національного макроекономічного середовища </w:t>
      </w:r>
      <w:r w:rsidR="000A6B36" w:rsidRPr="00CA7A0B">
        <w:rPr>
          <w:sz w:val="28"/>
          <w:szCs w:val="28"/>
        </w:rPr>
        <w:t xml:space="preserve">виконує наступні функції: </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sz w:val="28"/>
          <w:szCs w:val="28"/>
          <w:lang w:val="uk-UA"/>
        </w:rPr>
        <w:t xml:space="preserve"> </w:t>
      </w:r>
      <w:r w:rsidRPr="00CA7A0B">
        <w:rPr>
          <w:rFonts w:ascii="Times New Roman" w:hAnsi="Times New Roman"/>
          <w:color w:val="200F03"/>
          <w:sz w:val="28"/>
          <w:szCs w:val="28"/>
          <w:lang w:val="uk-UA"/>
        </w:rPr>
        <w:t xml:space="preserve">визначення ринкової вартості результатів операційної діяльності </w:t>
      </w:r>
      <w:r w:rsidR="005B3F6D" w:rsidRPr="00CA7A0B">
        <w:rPr>
          <w:rFonts w:ascii="Times New Roman" w:hAnsi="Times New Roman"/>
          <w:color w:val="200F03"/>
          <w:sz w:val="28"/>
          <w:szCs w:val="28"/>
          <w:lang w:val="uk-UA"/>
        </w:rPr>
        <w:t>суб’єкта господарювання під час конкурентної боротьби в умовах глобальних викликів</w:t>
      </w:r>
      <w:r w:rsidRPr="00CA7A0B">
        <w:rPr>
          <w:rFonts w:ascii="Times New Roman" w:hAnsi="Times New Roman"/>
          <w:color w:val="200F03"/>
          <w:sz w:val="28"/>
          <w:szCs w:val="28"/>
          <w:lang w:val="uk-UA"/>
        </w:rPr>
        <w:t xml:space="preserve">; </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регулювання</w:t>
      </w:r>
      <w:r w:rsidR="005B3F6D" w:rsidRPr="00CA7A0B">
        <w:rPr>
          <w:rFonts w:ascii="Times New Roman" w:hAnsi="Times New Roman"/>
          <w:color w:val="200F03"/>
          <w:sz w:val="28"/>
          <w:szCs w:val="28"/>
          <w:lang w:val="uk-UA"/>
        </w:rPr>
        <w:t xml:space="preserve"> в умовах глобальних викликів</w:t>
      </w:r>
      <w:r w:rsidRPr="00CA7A0B">
        <w:rPr>
          <w:rFonts w:ascii="Times New Roman" w:hAnsi="Times New Roman"/>
          <w:color w:val="200F03"/>
          <w:sz w:val="28"/>
          <w:szCs w:val="28"/>
          <w:lang w:val="uk-UA"/>
        </w:rPr>
        <w:t xml:space="preserve">, яке забезпечує вибір найефективніших форм власності та </w:t>
      </w:r>
      <w:r w:rsidR="005B3F6D" w:rsidRPr="00CA7A0B">
        <w:rPr>
          <w:rFonts w:ascii="Times New Roman" w:hAnsi="Times New Roman"/>
          <w:color w:val="200F03"/>
          <w:sz w:val="28"/>
          <w:szCs w:val="28"/>
          <w:lang w:val="uk-UA"/>
        </w:rPr>
        <w:t xml:space="preserve">системи </w:t>
      </w:r>
      <w:r w:rsidRPr="00CA7A0B">
        <w:rPr>
          <w:rFonts w:ascii="Times New Roman" w:hAnsi="Times New Roman"/>
          <w:color w:val="200F03"/>
          <w:sz w:val="28"/>
          <w:szCs w:val="28"/>
          <w:lang w:val="uk-UA"/>
        </w:rPr>
        <w:t>господарювання, орієнтація результаті</w:t>
      </w:r>
      <w:r w:rsidR="005B3F6D" w:rsidRPr="00CA7A0B">
        <w:rPr>
          <w:rFonts w:ascii="Times New Roman" w:hAnsi="Times New Roman"/>
          <w:color w:val="200F03"/>
          <w:sz w:val="28"/>
          <w:szCs w:val="28"/>
          <w:lang w:val="uk-UA"/>
        </w:rPr>
        <w:t>в</w:t>
      </w:r>
      <w:r w:rsidRPr="00CA7A0B">
        <w:rPr>
          <w:rFonts w:ascii="Times New Roman" w:hAnsi="Times New Roman"/>
          <w:color w:val="200F03"/>
          <w:sz w:val="28"/>
          <w:szCs w:val="28"/>
          <w:lang w:val="uk-UA"/>
        </w:rPr>
        <w:t xml:space="preserve"> </w:t>
      </w:r>
      <w:r w:rsidR="005B3F6D" w:rsidRPr="00CA7A0B">
        <w:rPr>
          <w:rFonts w:ascii="Times New Roman" w:hAnsi="Times New Roman"/>
          <w:color w:val="200F03"/>
          <w:sz w:val="28"/>
          <w:szCs w:val="28"/>
          <w:lang w:val="uk-UA"/>
        </w:rPr>
        <w:t xml:space="preserve">основної </w:t>
      </w:r>
      <w:r w:rsidRPr="00CA7A0B">
        <w:rPr>
          <w:rFonts w:ascii="Times New Roman" w:hAnsi="Times New Roman"/>
          <w:color w:val="200F03"/>
          <w:sz w:val="28"/>
          <w:szCs w:val="28"/>
          <w:lang w:val="uk-UA"/>
        </w:rPr>
        <w:t xml:space="preserve"> діяльності на споживач</w:t>
      </w:r>
      <w:r w:rsidR="005B3F6D" w:rsidRPr="00CA7A0B">
        <w:rPr>
          <w:rFonts w:ascii="Times New Roman" w:hAnsi="Times New Roman"/>
          <w:color w:val="200F03"/>
          <w:sz w:val="28"/>
          <w:szCs w:val="28"/>
          <w:lang w:val="uk-UA"/>
        </w:rPr>
        <w:t>ів</w:t>
      </w:r>
      <w:r w:rsidRPr="00CA7A0B">
        <w:rPr>
          <w:rFonts w:ascii="Times New Roman" w:hAnsi="Times New Roman"/>
          <w:color w:val="200F03"/>
          <w:sz w:val="28"/>
          <w:szCs w:val="28"/>
          <w:lang w:val="uk-UA"/>
        </w:rPr>
        <w:t xml:space="preserve">; </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розподілення</w:t>
      </w:r>
      <w:r w:rsidR="005B3F6D" w:rsidRPr="00CA7A0B">
        <w:rPr>
          <w:rFonts w:ascii="Times New Roman" w:hAnsi="Times New Roman"/>
          <w:color w:val="200F03"/>
          <w:sz w:val="28"/>
          <w:szCs w:val="28"/>
          <w:lang w:val="uk-UA"/>
        </w:rPr>
        <w:t xml:space="preserve"> в умовах глобальних викликів</w:t>
      </w:r>
      <w:r w:rsidRPr="00CA7A0B">
        <w:rPr>
          <w:rFonts w:ascii="Times New Roman" w:hAnsi="Times New Roman"/>
          <w:color w:val="200F03"/>
          <w:sz w:val="28"/>
          <w:szCs w:val="28"/>
          <w:lang w:val="uk-UA"/>
        </w:rPr>
        <w:t xml:space="preserve">, що надає змогу розподілити результати ринкової діяльності у </w:t>
      </w:r>
      <w:r w:rsidR="005B3F6D" w:rsidRPr="00CA7A0B">
        <w:rPr>
          <w:rFonts w:ascii="Times New Roman" w:hAnsi="Times New Roman"/>
          <w:color w:val="200F03"/>
          <w:sz w:val="28"/>
          <w:szCs w:val="28"/>
          <w:lang w:val="uk-UA"/>
        </w:rPr>
        <w:t xml:space="preserve">макроекономічному </w:t>
      </w:r>
      <w:r w:rsidRPr="00CA7A0B">
        <w:rPr>
          <w:rFonts w:ascii="Times New Roman" w:hAnsi="Times New Roman"/>
          <w:color w:val="200F03"/>
          <w:sz w:val="28"/>
          <w:szCs w:val="28"/>
          <w:lang w:val="uk-UA"/>
        </w:rPr>
        <w:t xml:space="preserve">у середовищі; </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стимулювання</w:t>
      </w:r>
      <w:r w:rsidR="005B3F6D" w:rsidRPr="00CA7A0B">
        <w:rPr>
          <w:rFonts w:ascii="Times New Roman" w:hAnsi="Times New Roman"/>
          <w:color w:val="200F03"/>
          <w:sz w:val="28"/>
          <w:szCs w:val="28"/>
          <w:lang w:val="uk-UA"/>
        </w:rPr>
        <w:t xml:space="preserve"> в умовах глобальних викликів</w:t>
      </w:r>
      <w:r w:rsidRPr="00CA7A0B">
        <w:rPr>
          <w:rFonts w:ascii="Times New Roman" w:hAnsi="Times New Roman"/>
          <w:color w:val="200F03"/>
          <w:sz w:val="28"/>
          <w:szCs w:val="28"/>
          <w:lang w:val="uk-UA"/>
        </w:rPr>
        <w:t xml:space="preserve">, що змушує </w:t>
      </w:r>
      <w:r w:rsidR="005B3F6D" w:rsidRPr="00CA7A0B">
        <w:rPr>
          <w:rFonts w:ascii="Times New Roman" w:hAnsi="Times New Roman"/>
          <w:color w:val="200F03"/>
          <w:sz w:val="28"/>
          <w:szCs w:val="28"/>
          <w:lang w:val="uk-UA"/>
        </w:rPr>
        <w:t xml:space="preserve">суб’єктів господарювання </w:t>
      </w:r>
      <w:r w:rsidRPr="00CA7A0B">
        <w:rPr>
          <w:rFonts w:ascii="Times New Roman" w:hAnsi="Times New Roman"/>
          <w:color w:val="200F03"/>
          <w:sz w:val="28"/>
          <w:szCs w:val="28"/>
          <w:lang w:val="uk-UA"/>
        </w:rPr>
        <w:t xml:space="preserve">розширювати результати </w:t>
      </w:r>
      <w:r w:rsidR="005B3F6D" w:rsidRPr="00CA7A0B">
        <w:rPr>
          <w:rFonts w:ascii="Times New Roman" w:hAnsi="Times New Roman"/>
          <w:color w:val="200F03"/>
          <w:sz w:val="28"/>
          <w:szCs w:val="28"/>
          <w:lang w:val="uk-UA"/>
        </w:rPr>
        <w:t xml:space="preserve">основної </w:t>
      </w:r>
      <w:r w:rsidRPr="00CA7A0B">
        <w:rPr>
          <w:rFonts w:ascii="Times New Roman" w:hAnsi="Times New Roman"/>
          <w:color w:val="200F03"/>
          <w:sz w:val="28"/>
          <w:szCs w:val="28"/>
          <w:lang w:val="uk-UA"/>
        </w:rPr>
        <w:t xml:space="preserve">діяльності </w:t>
      </w:r>
      <w:r w:rsidR="005B3F6D" w:rsidRPr="00CA7A0B">
        <w:rPr>
          <w:rFonts w:ascii="Times New Roman" w:hAnsi="Times New Roman"/>
          <w:color w:val="200F03"/>
          <w:sz w:val="28"/>
          <w:szCs w:val="28"/>
          <w:lang w:val="uk-UA"/>
        </w:rPr>
        <w:t xml:space="preserve">в умовах глобальних викликів </w:t>
      </w:r>
      <w:r w:rsidRPr="00CA7A0B">
        <w:rPr>
          <w:rFonts w:ascii="Times New Roman" w:hAnsi="Times New Roman"/>
          <w:color w:val="200F03"/>
          <w:sz w:val="28"/>
          <w:szCs w:val="28"/>
          <w:lang w:val="uk-UA"/>
        </w:rPr>
        <w:t>за рахунок інноваційно</w:t>
      </w:r>
      <w:r w:rsidR="005B3F6D" w:rsidRPr="00CA7A0B">
        <w:rPr>
          <w:rFonts w:ascii="Times New Roman" w:hAnsi="Times New Roman"/>
          <w:color w:val="200F03"/>
          <w:sz w:val="28"/>
          <w:szCs w:val="28"/>
          <w:lang w:val="uk-UA"/>
        </w:rPr>
        <w:t xml:space="preserve">-інвестиційної </w:t>
      </w:r>
      <w:r w:rsidRPr="00CA7A0B">
        <w:rPr>
          <w:rFonts w:ascii="Times New Roman" w:hAnsi="Times New Roman"/>
          <w:color w:val="200F03"/>
          <w:sz w:val="28"/>
          <w:szCs w:val="28"/>
          <w:lang w:val="uk-UA"/>
        </w:rPr>
        <w:t xml:space="preserve"> складової.</w:t>
      </w:r>
    </w:p>
    <w:p w:rsidR="000A6B36" w:rsidRPr="00CA7A0B" w:rsidRDefault="005B3F6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м</w:t>
      </w:r>
      <w:r w:rsidR="000A6B36" w:rsidRPr="00CA7A0B">
        <w:rPr>
          <w:rFonts w:ascii="Times New Roman" w:hAnsi="Times New Roman"/>
          <w:color w:val="200F03"/>
          <w:sz w:val="28"/>
          <w:szCs w:val="28"/>
          <w:lang w:val="uk-UA"/>
        </w:rPr>
        <w:t>отивація</w:t>
      </w:r>
      <w:r w:rsidRPr="00CA7A0B">
        <w:rPr>
          <w:rFonts w:ascii="Times New Roman" w:hAnsi="Times New Roman"/>
          <w:color w:val="200F03"/>
          <w:sz w:val="28"/>
          <w:szCs w:val="28"/>
          <w:lang w:val="uk-UA"/>
        </w:rPr>
        <w:t xml:space="preserve"> в умовах глобальних викликів</w:t>
      </w:r>
      <w:r w:rsidR="000A6B36" w:rsidRPr="00CA7A0B">
        <w:rPr>
          <w:rFonts w:ascii="Times New Roman" w:hAnsi="Times New Roman"/>
          <w:color w:val="200F03"/>
          <w:sz w:val="28"/>
          <w:szCs w:val="28"/>
          <w:lang w:val="uk-UA"/>
        </w:rPr>
        <w:t xml:space="preserve">, що змушує </w:t>
      </w:r>
      <w:r w:rsidRPr="00CA7A0B">
        <w:rPr>
          <w:rFonts w:ascii="Times New Roman" w:hAnsi="Times New Roman"/>
          <w:color w:val="200F03"/>
          <w:sz w:val="28"/>
          <w:szCs w:val="28"/>
          <w:lang w:val="uk-UA"/>
        </w:rPr>
        <w:t>суб’єктів господарювання</w:t>
      </w:r>
      <w:r w:rsidR="000A6B36" w:rsidRPr="00CA7A0B">
        <w:rPr>
          <w:rFonts w:ascii="Times New Roman" w:hAnsi="Times New Roman"/>
          <w:color w:val="200F03"/>
          <w:sz w:val="28"/>
          <w:szCs w:val="28"/>
          <w:lang w:val="uk-UA"/>
        </w:rPr>
        <w:t xml:space="preserve"> орієнтувати результати </w:t>
      </w:r>
      <w:r w:rsidRPr="00CA7A0B">
        <w:rPr>
          <w:rFonts w:ascii="Times New Roman" w:hAnsi="Times New Roman"/>
          <w:color w:val="200F03"/>
          <w:sz w:val="28"/>
          <w:szCs w:val="28"/>
          <w:lang w:val="uk-UA"/>
        </w:rPr>
        <w:t>основної</w:t>
      </w:r>
      <w:r w:rsidR="000A6B36" w:rsidRPr="00CA7A0B">
        <w:rPr>
          <w:rFonts w:ascii="Times New Roman" w:hAnsi="Times New Roman"/>
          <w:color w:val="200F03"/>
          <w:sz w:val="28"/>
          <w:szCs w:val="28"/>
          <w:lang w:val="uk-UA"/>
        </w:rPr>
        <w:t xml:space="preserve"> діяльності на максимальну ефективність за рахунок зниження витрат та покращення якості</w:t>
      </w:r>
      <w:r w:rsidRPr="00CA7A0B">
        <w:rPr>
          <w:rFonts w:ascii="Times New Roman" w:hAnsi="Times New Roman"/>
          <w:color w:val="200F03"/>
          <w:sz w:val="28"/>
          <w:szCs w:val="28"/>
          <w:lang w:val="uk-UA"/>
        </w:rPr>
        <w:t xml:space="preserve"> випускає мого продукту (послуги) в умовах глобальних викликів</w:t>
      </w:r>
      <w:r w:rsidR="000A6B36" w:rsidRPr="00CA7A0B">
        <w:rPr>
          <w:rFonts w:ascii="Times New Roman" w:hAnsi="Times New Roman"/>
          <w:color w:val="200F03"/>
          <w:sz w:val="28"/>
          <w:szCs w:val="28"/>
          <w:lang w:val="uk-UA"/>
        </w:rPr>
        <w:t>;</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контрол</w:t>
      </w:r>
      <w:r w:rsidR="005B3F6D" w:rsidRPr="00CA7A0B">
        <w:rPr>
          <w:rFonts w:ascii="Times New Roman" w:hAnsi="Times New Roman"/>
          <w:color w:val="200F03"/>
          <w:sz w:val="28"/>
          <w:szCs w:val="28"/>
          <w:lang w:val="uk-UA"/>
        </w:rPr>
        <w:t>інгу в умовах глобальних викликів</w:t>
      </w:r>
      <w:r w:rsidRPr="00CA7A0B">
        <w:rPr>
          <w:rFonts w:ascii="Times New Roman" w:hAnsi="Times New Roman"/>
          <w:color w:val="200F03"/>
          <w:sz w:val="28"/>
          <w:szCs w:val="28"/>
          <w:lang w:val="uk-UA"/>
        </w:rPr>
        <w:t xml:space="preserve">, конкуренція </w:t>
      </w:r>
      <w:r w:rsidR="005B3F6D" w:rsidRPr="00CA7A0B">
        <w:rPr>
          <w:rFonts w:ascii="Times New Roman" w:hAnsi="Times New Roman"/>
          <w:color w:val="200F03"/>
          <w:sz w:val="28"/>
          <w:szCs w:val="28"/>
          <w:lang w:val="uk-UA"/>
        </w:rPr>
        <w:t xml:space="preserve">суб’єктів господарювання </w:t>
      </w:r>
      <w:r w:rsidRPr="00CA7A0B">
        <w:rPr>
          <w:rFonts w:ascii="Times New Roman" w:hAnsi="Times New Roman"/>
          <w:color w:val="200F03"/>
          <w:sz w:val="28"/>
          <w:szCs w:val="28"/>
          <w:lang w:val="uk-UA"/>
        </w:rPr>
        <w:t>обмежує та контролює соціально-економічну силу будь-яко</w:t>
      </w:r>
      <w:r w:rsidR="005B3F6D" w:rsidRPr="00CA7A0B">
        <w:rPr>
          <w:rFonts w:ascii="Times New Roman" w:hAnsi="Times New Roman"/>
          <w:color w:val="200F03"/>
          <w:sz w:val="28"/>
          <w:szCs w:val="28"/>
          <w:lang w:val="uk-UA"/>
        </w:rPr>
        <w:t>го підприємства в умовах глобальних викликів.</w:t>
      </w:r>
    </w:p>
    <w:p w:rsidR="005B3F6D" w:rsidRPr="00CA7A0B" w:rsidRDefault="000A6B36" w:rsidP="000A6B36">
      <w:pPr>
        <w:spacing w:line="360" w:lineRule="auto"/>
        <w:ind w:firstLine="709"/>
        <w:jc w:val="both"/>
        <w:rPr>
          <w:sz w:val="28"/>
          <w:szCs w:val="28"/>
        </w:rPr>
      </w:pPr>
      <w:r w:rsidRPr="00CA7A0B">
        <w:rPr>
          <w:sz w:val="28"/>
          <w:szCs w:val="28"/>
        </w:rPr>
        <w:lastRenderedPageBreak/>
        <w:t xml:space="preserve">Таким чином, конкуренцію у </w:t>
      </w:r>
      <w:r w:rsidR="005B3F6D" w:rsidRPr="00CA7A0B">
        <w:rPr>
          <w:sz w:val="28"/>
          <w:szCs w:val="28"/>
        </w:rPr>
        <w:t xml:space="preserve">суб’єктів господарювання в умовах глобальних викликів </w:t>
      </w:r>
      <w:r w:rsidRPr="00CA7A0B">
        <w:rPr>
          <w:sz w:val="28"/>
          <w:szCs w:val="28"/>
        </w:rPr>
        <w:t xml:space="preserve">необхідно розглядати на </w:t>
      </w:r>
      <w:r w:rsidR="005B3F6D" w:rsidRPr="00CA7A0B">
        <w:rPr>
          <w:sz w:val="28"/>
          <w:szCs w:val="28"/>
        </w:rPr>
        <w:t xml:space="preserve">базі </w:t>
      </w:r>
      <w:r w:rsidRPr="00CA7A0B">
        <w:rPr>
          <w:sz w:val="28"/>
          <w:szCs w:val="28"/>
        </w:rPr>
        <w:t xml:space="preserve">сукупності взаємопов’язаних підходів: </w:t>
      </w:r>
    </w:p>
    <w:p w:rsidR="005B3F6D" w:rsidRPr="00CA7A0B" w:rsidRDefault="005B3F6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w:t>
      </w:r>
      <w:r w:rsidR="000A6B36" w:rsidRPr="00CA7A0B">
        <w:rPr>
          <w:rFonts w:ascii="Times New Roman" w:hAnsi="Times New Roman"/>
          <w:color w:val="200F03"/>
          <w:sz w:val="28"/>
          <w:szCs w:val="28"/>
          <w:lang w:val="uk-UA"/>
        </w:rPr>
        <w:t>нституційн</w:t>
      </w:r>
      <w:r w:rsidRPr="00CA7A0B">
        <w:rPr>
          <w:rFonts w:ascii="Times New Roman" w:hAnsi="Times New Roman"/>
          <w:color w:val="200F03"/>
          <w:sz w:val="28"/>
          <w:szCs w:val="28"/>
          <w:lang w:val="uk-UA"/>
        </w:rPr>
        <w:t>ого підходу;</w:t>
      </w:r>
    </w:p>
    <w:p w:rsidR="005B3F6D"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системно-функціональн</w:t>
      </w:r>
      <w:r w:rsidR="005B3F6D" w:rsidRPr="00CA7A0B">
        <w:rPr>
          <w:rFonts w:ascii="Times New Roman" w:hAnsi="Times New Roman"/>
          <w:color w:val="200F03"/>
          <w:sz w:val="28"/>
          <w:szCs w:val="28"/>
          <w:lang w:val="uk-UA"/>
        </w:rPr>
        <w:t>ого підходу;</w:t>
      </w:r>
    </w:p>
    <w:p w:rsidR="005B3F6D"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процесн</w:t>
      </w:r>
      <w:r w:rsidR="005B3F6D" w:rsidRPr="00CA7A0B">
        <w:rPr>
          <w:rFonts w:ascii="Times New Roman" w:hAnsi="Times New Roman"/>
          <w:color w:val="200F03"/>
          <w:sz w:val="28"/>
          <w:szCs w:val="28"/>
          <w:lang w:val="uk-UA"/>
        </w:rPr>
        <w:t>ого підходу;</w:t>
      </w:r>
    </w:p>
    <w:p w:rsidR="005B3F6D"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ресурсн</w:t>
      </w:r>
      <w:r w:rsidR="005B3F6D" w:rsidRPr="00CA7A0B">
        <w:rPr>
          <w:rFonts w:ascii="Times New Roman" w:hAnsi="Times New Roman"/>
          <w:color w:val="200F03"/>
          <w:sz w:val="28"/>
          <w:szCs w:val="28"/>
          <w:lang w:val="uk-UA"/>
        </w:rPr>
        <w:t>ого підходу;</w:t>
      </w:r>
    </w:p>
    <w:p w:rsidR="005B3F6D" w:rsidRPr="00CA7A0B" w:rsidRDefault="005B3F6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муль</w:t>
      </w:r>
      <w:r w:rsidR="000A6B36" w:rsidRPr="00CA7A0B">
        <w:rPr>
          <w:rFonts w:ascii="Times New Roman" w:hAnsi="Times New Roman"/>
          <w:color w:val="200F03"/>
          <w:sz w:val="28"/>
          <w:szCs w:val="28"/>
          <w:lang w:val="uk-UA"/>
        </w:rPr>
        <w:t>рівнев</w:t>
      </w:r>
      <w:r w:rsidRPr="00CA7A0B">
        <w:rPr>
          <w:rFonts w:ascii="Times New Roman" w:hAnsi="Times New Roman"/>
          <w:color w:val="200F03"/>
          <w:sz w:val="28"/>
          <w:szCs w:val="28"/>
          <w:lang w:val="uk-UA"/>
        </w:rPr>
        <w:t>ого</w:t>
      </w:r>
      <w:r w:rsidR="000A6B36" w:rsidRPr="00CA7A0B">
        <w:rPr>
          <w:rFonts w:ascii="Times New Roman" w:hAnsi="Times New Roman"/>
          <w:color w:val="200F03"/>
          <w:sz w:val="28"/>
          <w:szCs w:val="28"/>
          <w:lang w:val="uk-UA"/>
        </w:rPr>
        <w:t xml:space="preserve"> підход</w:t>
      </w:r>
      <w:r w:rsidRPr="00CA7A0B">
        <w:rPr>
          <w:rFonts w:ascii="Times New Roman" w:hAnsi="Times New Roman"/>
          <w:color w:val="200F03"/>
          <w:sz w:val="28"/>
          <w:szCs w:val="28"/>
          <w:lang w:val="uk-UA"/>
        </w:rPr>
        <w:t>у</w:t>
      </w:r>
      <w:r w:rsidR="000A6B36" w:rsidRPr="00CA7A0B">
        <w:rPr>
          <w:rFonts w:ascii="Times New Roman" w:hAnsi="Times New Roman"/>
          <w:color w:val="200F03"/>
          <w:sz w:val="28"/>
          <w:szCs w:val="28"/>
          <w:lang w:val="uk-UA"/>
        </w:rPr>
        <w:t xml:space="preserve">. </w:t>
      </w:r>
    </w:p>
    <w:p w:rsidR="000A6B36" w:rsidRPr="00CA7A0B" w:rsidRDefault="000A6B36" w:rsidP="000A6B36">
      <w:pPr>
        <w:spacing w:line="360" w:lineRule="auto"/>
        <w:ind w:firstLine="709"/>
        <w:jc w:val="both"/>
        <w:rPr>
          <w:sz w:val="28"/>
          <w:szCs w:val="28"/>
        </w:rPr>
      </w:pPr>
      <w:r w:rsidRPr="00CA7A0B">
        <w:rPr>
          <w:sz w:val="28"/>
          <w:szCs w:val="28"/>
        </w:rPr>
        <w:t xml:space="preserve">Інституційний підхід </w:t>
      </w:r>
      <w:r w:rsidR="005B414E" w:rsidRPr="00CA7A0B">
        <w:rPr>
          <w:sz w:val="28"/>
          <w:szCs w:val="28"/>
        </w:rPr>
        <w:t>щодо конкуренції</w:t>
      </w:r>
      <w:r w:rsidR="005B3F6D" w:rsidRPr="00CA7A0B">
        <w:rPr>
          <w:sz w:val="28"/>
          <w:szCs w:val="28"/>
        </w:rPr>
        <w:t xml:space="preserve"> у суб’єктів господарювання в умовах глобальних викликів </w:t>
      </w:r>
      <w:r w:rsidRPr="00CA7A0B">
        <w:rPr>
          <w:sz w:val="28"/>
          <w:szCs w:val="28"/>
        </w:rPr>
        <w:t>дозволяє визначити роль інституцій у регулюванні ринк</w:t>
      </w:r>
      <w:r w:rsidR="005B414E" w:rsidRPr="00CA7A0B">
        <w:rPr>
          <w:sz w:val="28"/>
          <w:szCs w:val="28"/>
        </w:rPr>
        <w:t>ового середовища</w:t>
      </w:r>
      <w:r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Системно-функціональний підхід </w:t>
      </w:r>
      <w:r w:rsidR="005B414E" w:rsidRPr="00CA7A0B">
        <w:rPr>
          <w:sz w:val="28"/>
          <w:szCs w:val="28"/>
        </w:rPr>
        <w:t xml:space="preserve">щодо конкуренції у суб’єктів господарювання в умовах глобальних викликів </w:t>
      </w:r>
      <w:r w:rsidRPr="00CA7A0B">
        <w:rPr>
          <w:sz w:val="28"/>
          <w:szCs w:val="28"/>
        </w:rPr>
        <w:t xml:space="preserve">надає можливість оцінити параметри функціонування </w:t>
      </w:r>
      <w:r w:rsidR="005B414E" w:rsidRPr="00CA7A0B">
        <w:rPr>
          <w:sz w:val="28"/>
          <w:szCs w:val="28"/>
        </w:rPr>
        <w:t>підприємства</w:t>
      </w:r>
      <w:r w:rsidRPr="00CA7A0B">
        <w:rPr>
          <w:sz w:val="28"/>
          <w:szCs w:val="28"/>
        </w:rPr>
        <w:t xml:space="preserve"> після </w:t>
      </w:r>
      <w:r w:rsidR="005B414E" w:rsidRPr="00CA7A0B">
        <w:rPr>
          <w:sz w:val="28"/>
          <w:szCs w:val="28"/>
        </w:rPr>
        <w:t xml:space="preserve">діагностики </w:t>
      </w:r>
      <w:r w:rsidRPr="00CA7A0B">
        <w:rPr>
          <w:sz w:val="28"/>
          <w:szCs w:val="28"/>
        </w:rPr>
        <w:t xml:space="preserve">його структури, базових умов, поведінки </w:t>
      </w:r>
      <w:r w:rsidR="005B414E" w:rsidRPr="00CA7A0B">
        <w:rPr>
          <w:sz w:val="28"/>
          <w:szCs w:val="28"/>
        </w:rPr>
        <w:t>структурних се</w:t>
      </w:r>
      <w:r w:rsidRPr="00CA7A0B">
        <w:rPr>
          <w:sz w:val="28"/>
          <w:szCs w:val="28"/>
        </w:rPr>
        <w:t xml:space="preserve">гментів та </w:t>
      </w:r>
      <w:r w:rsidR="005B414E" w:rsidRPr="00CA7A0B">
        <w:rPr>
          <w:sz w:val="28"/>
          <w:szCs w:val="28"/>
        </w:rPr>
        <w:t>господарської політики</w:t>
      </w:r>
      <w:r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Застосування системно-функціонального підходу </w:t>
      </w:r>
      <w:r w:rsidR="005B414E" w:rsidRPr="00CA7A0B">
        <w:rPr>
          <w:sz w:val="28"/>
          <w:szCs w:val="28"/>
        </w:rPr>
        <w:t xml:space="preserve">щодо конкуренції у суб’єктів господарювання в умовах глобальних викликів </w:t>
      </w:r>
      <w:r w:rsidRPr="00CA7A0B">
        <w:rPr>
          <w:sz w:val="28"/>
          <w:szCs w:val="28"/>
        </w:rPr>
        <w:t xml:space="preserve">надає аналітичний матеріал для формулювання принципів, парадигми та гіпотез </w:t>
      </w:r>
      <w:r w:rsidR="005B414E" w:rsidRPr="00CA7A0B">
        <w:rPr>
          <w:sz w:val="28"/>
          <w:szCs w:val="28"/>
        </w:rPr>
        <w:t>потенційного</w:t>
      </w:r>
      <w:r w:rsidRPr="00CA7A0B">
        <w:rPr>
          <w:sz w:val="28"/>
          <w:szCs w:val="28"/>
        </w:rPr>
        <w:t xml:space="preserve">  розвитку </w:t>
      </w:r>
      <w:r w:rsidR="005B414E" w:rsidRPr="00CA7A0B">
        <w:rPr>
          <w:sz w:val="28"/>
          <w:szCs w:val="28"/>
        </w:rPr>
        <w:t>підприємства</w:t>
      </w:r>
      <w:r w:rsidRPr="00CA7A0B">
        <w:rPr>
          <w:sz w:val="28"/>
          <w:szCs w:val="28"/>
        </w:rPr>
        <w:t xml:space="preserve"> та ринкового середовища з урахуванням впливу </w:t>
      </w:r>
      <w:r w:rsidR="005B414E" w:rsidRPr="00CA7A0B">
        <w:rPr>
          <w:sz w:val="28"/>
          <w:szCs w:val="28"/>
        </w:rPr>
        <w:t xml:space="preserve">контрольованих і неконтрольованих </w:t>
      </w:r>
      <w:r w:rsidRPr="00CA7A0B">
        <w:rPr>
          <w:sz w:val="28"/>
          <w:szCs w:val="28"/>
        </w:rPr>
        <w:t>факторів.</w:t>
      </w:r>
    </w:p>
    <w:p w:rsidR="005B414E" w:rsidRPr="00CA7A0B" w:rsidRDefault="000A6B36" w:rsidP="000A6B36">
      <w:pPr>
        <w:spacing w:line="360" w:lineRule="auto"/>
        <w:ind w:firstLine="709"/>
        <w:jc w:val="both"/>
        <w:rPr>
          <w:sz w:val="28"/>
          <w:szCs w:val="28"/>
        </w:rPr>
      </w:pPr>
      <w:r w:rsidRPr="00CA7A0B">
        <w:rPr>
          <w:sz w:val="28"/>
          <w:szCs w:val="28"/>
        </w:rPr>
        <w:t xml:space="preserve">Ресурсний підхід </w:t>
      </w:r>
      <w:r w:rsidR="005B414E" w:rsidRPr="00CA7A0B">
        <w:rPr>
          <w:sz w:val="28"/>
          <w:szCs w:val="28"/>
        </w:rPr>
        <w:t xml:space="preserve">щодо конкуренції у суб’єктів господарювання в умовах глобальних викликів </w:t>
      </w:r>
      <w:r w:rsidRPr="00CA7A0B">
        <w:rPr>
          <w:sz w:val="28"/>
          <w:szCs w:val="28"/>
        </w:rPr>
        <w:t xml:space="preserve">забезпечує виокремлення носіїв </w:t>
      </w:r>
      <w:r w:rsidR="005B414E" w:rsidRPr="00CA7A0B">
        <w:rPr>
          <w:sz w:val="28"/>
          <w:szCs w:val="28"/>
        </w:rPr>
        <w:t xml:space="preserve">(підприємств) </w:t>
      </w:r>
      <w:r w:rsidRPr="00CA7A0B">
        <w:rPr>
          <w:sz w:val="28"/>
          <w:szCs w:val="28"/>
        </w:rPr>
        <w:t xml:space="preserve">конкурентних переваг за об’єктами конкуренції в контексті ресурсів і </w:t>
      </w:r>
      <w:r w:rsidR="002D4A1E" w:rsidRPr="00CA7A0B">
        <w:rPr>
          <w:sz w:val="28"/>
          <w:szCs w:val="28"/>
        </w:rPr>
        <w:t xml:space="preserve">господарських </w:t>
      </w:r>
      <w:r w:rsidRPr="00CA7A0B">
        <w:rPr>
          <w:sz w:val="28"/>
          <w:szCs w:val="28"/>
        </w:rPr>
        <w:t xml:space="preserve">компетенції. </w:t>
      </w:r>
    </w:p>
    <w:p w:rsidR="000A6B36" w:rsidRPr="00CA7A0B" w:rsidRDefault="000A6B36" w:rsidP="000A6B36">
      <w:pPr>
        <w:spacing w:line="360" w:lineRule="auto"/>
        <w:ind w:firstLine="709"/>
        <w:jc w:val="both"/>
        <w:rPr>
          <w:sz w:val="28"/>
          <w:szCs w:val="28"/>
        </w:rPr>
      </w:pPr>
      <w:r w:rsidRPr="00CA7A0B">
        <w:rPr>
          <w:sz w:val="28"/>
          <w:szCs w:val="28"/>
        </w:rPr>
        <w:t xml:space="preserve">Процесний підхід </w:t>
      </w:r>
      <w:r w:rsidR="002D4A1E" w:rsidRPr="00CA7A0B">
        <w:rPr>
          <w:sz w:val="28"/>
          <w:szCs w:val="28"/>
        </w:rPr>
        <w:t xml:space="preserve">щодо конкуренції у суб’єктів господарювання в умовах глобальних викликів </w:t>
      </w:r>
      <w:r w:rsidRPr="00CA7A0B">
        <w:rPr>
          <w:sz w:val="28"/>
          <w:szCs w:val="28"/>
        </w:rPr>
        <w:t xml:space="preserve">дозволяє виявити особливості бізнес-процесів </w:t>
      </w:r>
      <w:r w:rsidR="002D4A1E" w:rsidRPr="00CA7A0B">
        <w:rPr>
          <w:sz w:val="28"/>
          <w:szCs w:val="28"/>
        </w:rPr>
        <w:t>на підприємстві</w:t>
      </w:r>
      <w:r w:rsidRPr="00CA7A0B">
        <w:rPr>
          <w:sz w:val="28"/>
          <w:szCs w:val="28"/>
        </w:rPr>
        <w:t xml:space="preserve"> та координації господарської діяльності на ринку конкуренції з метою виокремлення </w:t>
      </w:r>
      <w:r w:rsidR="002D4A1E" w:rsidRPr="00CA7A0B">
        <w:rPr>
          <w:sz w:val="28"/>
          <w:szCs w:val="28"/>
        </w:rPr>
        <w:t>багато</w:t>
      </w:r>
      <w:r w:rsidRPr="00CA7A0B">
        <w:rPr>
          <w:sz w:val="28"/>
          <w:szCs w:val="28"/>
        </w:rPr>
        <w:t xml:space="preserve">варіативної конкурентної стратегії, кінцевий </w:t>
      </w:r>
      <w:r w:rsidRPr="00CA7A0B">
        <w:rPr>
          <w:sz w:val="28"/>
          <w:szCs w:val="28"/>
        </w:rPr>
        <w:lastRenderedPageBreak/>
        <w:t>результат якої – максимальна ефективність</w:t>
      </w:r>
      <w:r w:rsidR="002D4A1E" w:rsidRPr="00CA7A0B">
        <w:rPr>
          <w:sz w:val="28"/>
          <w:szCs w:val="28"/>
        </w:rPr>
        <w:t xml:space="preserve"> господарської діяльності на підприємстві</w:t>
      </w:r>
      <w:r w:rsidRPr="00CA7A0B">
        <w:rPr>
          <w:sz w:val="28"/>
          <w:szCs w:val="28"/>
        </w:rPr>
        <w:t>.</w:t>
      </w:r>
    </w:p>
    <w:p w:rsidR="003B11D7" w:rsidRPr="00CA7A0B" w:rsidRDefault="002D4A1E" w:rsidP="000A6B36">
      <w:pPr>
        <w:spacing w:line="360" w:lineRule="auto"/>
        <w:ind w:firstLine="709"/>
        <w:jc w:val="both"/>
        <w:rPr>
          <w:sz w:val="28"/>
          <w:szCs w:val="28"/>
        </w:rPr>
      </w:pPr>
      <w:r w:rsidRPr="00CA7A0B">
        <w:rPr>
          <w:sz w:val="28"/>
          <w:szCs w:val="28"/>
        </w:rPr>
        <w:t>Мультир</w:t>
      </w:r>
      <w:r w:rsidR="000A6B36" w:rsidRPr="00CA7A0B">
        <w:rPr>
          <w:sz w:val="28"/>
          <w:szCs w:val="28"/>
        </w:rPr>
        <w:t xml:space="preserve">івневий підхід </w:t>
      </w:r>
      <w:r w:rsidRPr="00CA7A0B">
        <w:rPr>
          <w:sz w:val="28"/>
          <w:szCs w:val="28"/>
        </w:rPr>
        <w:t xml:space="preserve">щодо конкуренції у суб’єктів господарювання в умовах глобальних викликів </w:t>
      </w:r>
      <w:r w:rsidR="000A6B36" w:rsidRPr="00CA7A0B">
        <w:rPr>
          <w:sz w:val="28"/>
          <w:szCs w:val="28"/>
        </w:rPr>
        <w:t xml:space="preserve">дозволяє виділити рівні конкуренції за суб’єктами та об’єктами </w:t>
      </w:r>
      <w:r w:rsidR="003B11D7" w:rsidRPr="00CA7A0B">
        <w:rPr>
          <w:sz w:val="28"/>
          <w:szCs w:val="28"/>
        </w:rPr>
        <w:t>підприємства</w:t>
      </w:r>
      <w:r w:rsidR="000A6B36" w:rsidRPr="00CA7A0B">
        <w:rPr>
          <w:sz w:val="28"/>
          <w:szCs w:val="28"/>
        </w:rPr>
        <w:t xml:space="preserve">.  </w:t>
      </w:r>
      <w:r w:rsidR="003B11D7" w:rsidRPr="00CA7A0B">
        <w:rPr>
          <w:sz w:val="28"/>
          <w:szCs w:val="28"/>
        </w:rPr>
        <w:t>Мультирівневий підхід</w:t>
      </w:r>
      <w:r w:rsidR="000A6B36" w:rsidRPr="00CA7A0B">
        <w:rPr>
          <w:sz w:val="28"/>
          <w:szCs w:val="28"/>
        </w:rPr>
        <w:t xml:space="preserve"> дозволяє виділити види конкуренції </w:t>
      </w:r>
      <w:r w:rsidR="003B11D7" w:rsidRPr="00CA7A0B">
        <w:rPr>
          <w:sz w:val="28"/>
          <w:szCs w:val="28"/>
        </w:rPr>
        <w:t xml:space="preserve">у відповідному середовищі </w:t>
      </w:r>
      <w:r w:rsidR="000A6B36" w:rsidRPr="00CA7A0B">
        <w:rPr>
          <w:sz w:val="28"/>
          <w:szCs w:val="28"/>
        </w:rPr>
        <w:t>за часовою ознакою та масштабністю</w:t>
      </w:r>
      <w:r w:rsidR="003B11D7" w:rsidRPr="00CA7A0B">
        <w:rPr>
          <w:sz w:val="28"/>
          <w:szCs w:val="28"/>
        </w:rPr>
        <w:t>:</w:t>
      </w:r>
    </w:p>
    <w:p w:rsidR="003B11D7" w:rsidRPr="00CA7A0B" w:rsidRDefault="003B11D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w:t>
      </w:r>
      <w:r w:rsidR="000A6B36" w:rsidRPr="00CA7A0B">
        <w:rPr>
          <w:rFonts w:ascii="Times New Roman" w:hAnsi="Times New Roman"/>
          <w:color w:val="200F03"/>
          <w:sz w:val="28"/>
          <w:szCs w:val="28"/>
          <w:lang w:val="uk-UA"/>
        </w:rPr>
        <w:t>тратегічна</w:t>
      </w:r>
      <w:r w:rsidRPr="00CA7A0B">
        <w:rPr>
          <w:rFonts w:ascii="Times New Roman" w:hAnsi="Times New Roman"/>
          <w:color w:val="200F03"/>
          <w:sz w:val="28"/>
          <w:szCs w:val="28"/>
          <w:lang w:val="uk-UA"/>
        </w:rPr>
        <w:t xml:space="preserve"> конкуренція;</w:t>
      </w:r>
      <w:r w:rsidR="000A6B36" w:rsidRPr="00CA7A0B">
        <w:rPr>
          <w:rFonts w:ascii="Times New Roman" w:hAnsi="Times New Roman"/>
          <w:color w:val="200F03"/>
          <w:sz w:val="28"/>
          <w:szCs w:val="28"/>
          <w:lang w:val="uk-UA"/>
        </w:rPr>
        <w:t xml:space="preserve"> </w:t>
      </w:r>
    </w:p>
    <w:p w:rsidR="003B11D7" w:rsidRPr="00CA7A0B" w:rsidRDefault="003B11D7"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т</w:t>
      </w:r>
      <w:r w:rsidR="000A6B36" w:rsidRPr="00CA7A0B">
        <w:rPr>
          <w:rFonts w:ascii="Times New Roman" w:hAnsi="Times New Roman"/>
          <w:color w:val="200F03"/>
          <w:sz w:val="28"/>
          <w:szCs w:val="28"/>
          <w:lang w:val="uk-UA"/>
        </w:rPr>
        <w:t>актична</w:t>
      </w:r>
      <w:r w:rsidRPr="00CA7A0B">
        <w:rPr>
          <w:rFonts w:ascii="Times New Roman" w:hAnsi="Times New Roman"/>
          <w:color w:val="200F03"/>
          <w:sz w:val="28"/>
          <w:szCs w:val="28"/>
          <w:lang w:val="uk-UA"/>
        </w:rPr>
        <w:t xml:space="preserve"> конкуренція</w:t>
      </w:r>
      <w:r w:rsidR="000A6B36" w:rsidRPr="00CA7A0B">
        <w:rPr>
          <w:rFonts w:ascii="Times New Roman" w:hAnsi="Times New Roman"/>
          <w:color w:val="200F03"/>
          <w:sz w:val="28"/>
          <w:szCs w:val="28"/>
          <w:lang w:val="uk-UA"/>
        </w:rPr>
        <w:t xml:space="preserve">. </w:t>
      </w:r>
    </w:p>
    <w:p w:rsidR="003B11D7" w:rsidRPr="00CA7A0B" w:rsidRDefault="000A6B36" w:rsidP="003B11D7">
      <w:pPr>
        <w:spacing w:line="360" w:lineRule="auto"/>
        <w:ind w:firstLine="709"/>
        <w:jc w:val="both"/>
        <w:rPr>
          <w:sz w:val="28"/>
          <w:szCs w:val="28"/>
        </w:rPr>
      </w:pPr>
      <w:r w:rsidRPr="00CA7A0B">
        <w:rPr>
          <w:sz w:val="28"/>
          <w:szCs w:val="28"/>
        </w:rPr>
        <w:t xml:space="preserve">Стратегічна конкуренція </w:t>
      </w:r>
      <w:r w:rsidR="003B11D7" w:rsidRPr="00CA7A0B">
        <w:rPr>
          <w:sz w:val="28"/>
          <w:szCs w:val="28"/>
        </w:rPr>
        <w:t>у суб’єктів господарювання в умовах глобальних викликів</w:t>
      </w:r>
      <w:r w:rsidRPr="00CA7A0B">
        <w:rPr>
          <w:sz w:val="28"/>
          <w:szCs w:val="28"/>
        </w:rPr>
        <w:t xml:space="preserve"> – це конкуренція потенціалів господарськ</w:t>
      </w:r>
      <w:r w:rsidR="003B11D7" w:rsidRPr="00CA7A0B">
        <w:rPr>
          <w:sz w:val="28"/>
          <w:szCs w:val="28"/>
        </w:rPr>
        <w:t>ої</w:t>
      </w:r>
      <w:r w:rsidRPr="00CA7A0B">
        <w:rPr>
          <w:sz w:val="28"/>
          <w:szCs w:val="28"/>
        </w:rPr>
        <w:t xml:space="preserve"> систем</w:t>
      </w:r>
      <w:r w:rsidR="003B11D7" w:rsidRPr="00CA7A0B">
        <w:rPr>
          <w:sz w:val="28"/>
          <w:szCs w:val="28"/>
        </w:rPr>
        <w:t>и суб’єктів господарювання в умовах глобальних викликів</w:t>
      </w:r>
      <w:r w:rsidRPr="00CA7A0B">
        <w:rPr>
          <w:sz w:val="28"/>
          <w:szCs w:val="28"/>
        </w:rPr>
        <w:t xml:space="preserve">, в основі якої </w:t>
      </w:r>
      <w:r w:rsidR="003B11D7" w:rsidRPr="00CA7A0B">
        <w:rPr>
          <w:sz w:val="28"/>
          <w:szCs w:val="28"/>
        </w:rPr>
        <w:t>є</w:t>
      </w:r>
      <w:r w:rsidRPr="00CA7A0B">
        <w:rPr>
          <w:sz w:val="28"/>
          <w:szCs w:val="28"/>
        </w:rPr>
        <w:t xml:space="preserve"> концепція конкуренції динамічних здібностей розвитку </w:t>
      </w:r>
      <w:r w:rsidR="003B11D7" w:rsidRPr="00CA7A0B">
        <w:rPr>
          <w:sz w:val="28"/>
          <w:szCs w:val="28"/>
        </w:rPr>
        <w:t>внутрішньо</w:t>
      </w:r>
      <w:r w:rsidRPr="00CA7A0B">
        <w:rPr>
          <w:sz w:val="28"/>
          <w:szCs w:val="28"/>
        </w:rPr>
        <w:t>господарського потенціалу, включаючи</w:t>
      </w:r>
      <w:r w:rsidR="003B11D7" w:rsidRPr="00CA7A0B">
        <w:rPr>
          <w:sz w:val="28"/>
          <w:szCs w:val="28"/>
        </w:rPr>
        <w:t xml:space="preserve"> </w:t>
      </w:r>
      <w:r w:rsidRPr="00CA7A0B">
        <w:rPr>
          <w:sz w:val="28"/>
          <w:szCs w:val="28"/>
        </w:rPr>
        <w:t xml:space="preserve">мережеву конкуренцію та </w:t>
      </w:r>
      <w:r w:rsidR="003B11D7" w:rsidRPr="00CA7A0B">
        <w:rPr>
          <w:sz w:val="28"/>
          <w:szCs w:val="28"/>
        </w:rPr>
        <w:t>візуалізує</w:t>
      </w:r>
      <w:r w:rsidRPr="00CA7A0B">
        <w:rPr>
          <w:sz w:val="28"/>
          <w:szCs w:val="28"/>
        </w:rPr>
        <w:t xml:space="preserve"> глобальний</w:t>
      </w:r>
      <w:r w:rsidR="003B11D7" w:rsidRPr="00CA7A0B">
        <w:rPr>
          <w:sz w:val="28"/>
          <w:szCs w:val="28"/>
        </w:rPr>
        <w:t xml:space="preserve"> а</w:t>
      </w:r>
      <w:r w:rsidRPr="00CA7A0B">
        <w:rPr>
          <w:sz w:val="28"/>
          <w:szCs w:val="28"/>
        </w:rPr>
        <w:t xml:space="preserve">бо  перспективний характер. </w:t>
      </w:r>
    </w:p>
    <w:p w:rsidR="000A6B36" w:rsidRPr="00CA7A0B" w:rsidRDefault="000A6B36" w:rsidP="003B11D7">
      <w:pPr>
        <w:spacing w:line="360" w:lineRule="auto"/>
        <w:ind w:firstLine="709"/>
        <w:jc w:val="both"/>
        <w:rPr>
          <w:sz w:val="28"/>
          <w:szCs w:val="28"/>
        </w:rPr>
      </w:pPr>
      <w:r w:rsidRPr="00CA7A0B">
        <w:rPr>
          <w:sz w:val="28"/>
          <w:szCs w:val="28"/>
        </w:rPr>
        <w:t xml:space="preserve">Об’єктами стратегічної конкуренції </w:t>
      </w:r>
      <w:r w:rsidR="003B11D7" w:rsidRPr="00CA7A0B">
        <w:rPr>
          <w:sz w:val="28"/>
          <w:szCs w:val="28"/>
        </w:rPr>
        <w:t xml:space="preserve">у суб’єктів господарювання в умовах глобальних викликів </w:t>
      </w:r>
      <w:r w:rsidRPr="00CA7A0B">
        <w:rPr>
          <w:sz w:val="28"/>
          <w:szCs w:val="28"/>
        </w:rPr>
        <w:t xml:space="preserve">виступають </w:t>
      </w:r>
      <w:r w:rsidR="003B11D7" w:rsidRPr="00CA7A0B">
        <w:rPr>
          <w:sz w:val="28"/>
          <w:szCs w:val="28"/>
        </w:rPr>
        <w:t>підприємства будь-якої форми господарювання у макроекономічному середовищі (національному та глобальному)</w:t>
      </w:r>
      <w:r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Тактична конкуренція </w:t>
      </w:r>
      <w:r w:rsidR="003B11D7" w:rsidRPr="00CA7A0B">
        <w:rPr>
          <w:sz w:val="28"/>
          <w:szCs w:val="28"/>
        </w:rPr>
        <w:t>у суб’єктів господарювання в умовах глобальних викликів –</w:t>
      </w:r>
      <w:r w:rsidRPr="00CA7A0B">
        <w:rPr>
          <w:sz w:val="28"/>
          <w:szCs w:val="28"/>
        </w:rPr>
        <w:t xml:space="preserve"> це конкуренція, яка фокусується на </w:t>
      </w:r>
      <w:r w:rsidR="003B11D7" w:rsidRPr="00CA7A0B">
        <w:rPr>
          <w:sz w:val="28"/>
          <w:szCs w:val="28"/>
        </w:rPr>
        <w:t xml:space="preserve">внутрішньогосподарській </w:t>
      </w:r>
      <w:r w:rsidRPr="00CA7A0B">
        <w:rPr>
          <w:sz w:val="28"/>
          <w:szCs w:val="28"/>
        </w:rPr>
        <w:t xml:space="preserve">динамічній концепції, а об’єктами </w:t>
      </w:r>
      <w:r w:rsidR="003B11D7" w:rsidRPr="00CA7A0B">
        <w:rPr>
          <w:sz w:val="28"/>
          <w:szCs w:val="28"/>
        </w:rPr>
        <w:t>є певні операційні процеси</w:t>
      </w:r>
      <w:r w:rsidRPr="00CA7A0B">
        <w:rPr>
          <w:sz w:val="28"/>
          <w:szCs w:val="28"/>
        </w:rPr>
        <w:t>.</w:t>
      </w:r>
    </w:p>
    <w:p w:rsidR="006D0586" w:rsidRPr="00CA7A0B" w:rsidRDefault="003B11D7" w:rsidP="000A6B36">
      <w:pPr>
        <w:spacing w:line="360" w:lineRule="auto"/>
        <w:ind w:firstLine="709"/>
        <w:jc w:val="both"/>
        <w:rPr>
          <w:sz w:val="28"/>
          <w:szCs w:val="28"/>
        </w:rPr>
      </w:pPr>
      <w:r w:rsidRPr="00CA7A0B">
        <w:rPr>
          <w:sz w:val="28"/>
          <w:szCs w:val="28"/>
        </w:rPr>
        <w:t>В</w:t>
      </w:r>
      <w:r w:rsidR="006D0586" w:rsidRPr="00CA7A0B">
        <w:rPr>
          <w:sz w:val="28"/>
          <w:szCs w:val="28"/>
        </w:rPr>
        <w:t xml:space="preserve"> сучасних реаліях </w:t>
      </w:r>
      <w:r w:rsidRPr="00CA7A0B">
        <w:rPr>
          <w:sz w:val="28"/>
          <w:szCs w:val="28"/>
        </w:rPr>
        <w:t xml:space="preserve">підприємства </w:t>
      </w:r>
      <w:r w:rsidR="000A6B36" w:rsidRPr="00CA7A0B">
        <w:rPr>
          <w:sz w:val="28"/>
          <w:szCs w:val="28"/>
        </w:rPr>
        <w:t>повинн</w:t>
      </w:r>
      <w:r w:rsidRPr="00CA7A0B">
        <w:rPr>
          <w:sz w:val="28"/>
          <w:szCs w:val="28"/>
        </w:rPr>
        <w:t>і</w:t>
      </w:r>
      <w:r w:rsidR="000A6B36" w:rsidRPr="00CA7A0B">
        <w:rPr>
          <w:sz w:val="28"/>
          <w:szCs w:val="28"/>
        </w:rPr>
        <w:t xml:space="preserve"> враховувати виклики глобальної конкуренції, яка спирається на</w:t>
      </w:r>
      <w:r w:rsidR="006D0586" w:rsidRPr="00CA7A0B">
        <w:rPr>
          <w:sz w:val="28"/>
          <w:szCs w:val="28"/>
        </w:rPr>
        <w:t>:</w:t>
      </w:r>
    </w:p>
    <w:p w:rsidR="006D058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компетентнісний підхід</w:t>
      </w:r>
      <w:r w:rsidR="006D0586" w:rsidRPr="00CA7A0B">
        <w:rPr>
          <w:rFonts w:ascii="Times New Roman" w:hAnsi="Times New Roman"/>
          <w:color w:val="200F03"/>
          <w:sz w:val="28"/>
          <w:szCs w:val="28"/>
          <w:lang w:val="uk-UA"/>
        </w:rPr>
        <w:t>;</w:t>
      </w:r>
    </w:p>
    <w:p w:rsidR="006D058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інновації</w:t>
      </w:r>
      <w:r w:rsidR="006D0586" w:rsidRPr="00CA7A0B">
        <w:rPr>
          <w:rFonts w:ascii="Times New Roman" w:hAnsi="Times New Roman"/>
          <w:color w:val="200F03"/>
          <w:sz w:val="28"/>
          <w:szCs w:val="28"/>
          <w:lang w:val="uk-UA"/>
        </w:rPr>
        <w:t xml:space="preserve"> та інвестиції;</w:t>
      </w:r>
    </w:p>
    <w:p w:rsidR="006D058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інформаційно-комунікаційні технології</w:t>
      </w:r>
      <w:r w:rsidR="006D0586" w:rsidRPr="00CA7A0B">
        <w:rPr>
          <w:rFonts w:ascii="Times New Roman" w:hAnsi="Times New Roman"/>
          <w:color w:val="200F03"/>
          <w:sz w:val="28"/>
          <w:szCs w:val="28"/>
          <w:lang w:val="uk-UA"/>
        </w:rPr>
        <w:t>;</w:t>
      </w:r>
    </w:p>
    <w:p w:rsidR="006D0586" w:rsidRPr="00CA7A0B" w:rsidRDefault="006D058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інформаційно-комунікаційні</w:t>
      </w:r>
      <w:r w:rsidR="000A6B36" w:rsidRPr="00CA7A0B">
        <w:rPr>
          <w:rFonts w:ascii="Times New Roman" w:hAnsi="Times New Roman"/>
          <w:color w:val="200F03"/>
          <w:sz w:val="28"/>
          <w:szCs w:val="28"/>
          <w:lang w:val="uk-UA"/>
        </w:rPr>
        <w:t xml:space="preserve"> сервіси</w:t>
      </w:r>
      <w:r w:rsidRPr="00CA7A0B">
        <w:rPr>
          <w:rFonts w:ascii="Times New Roman" w:hAnsi="Times New Roman"/>
          <w:color w:val="200F03"/>
          <w:sz w:val="28"/>
          <w:szCs w:val="28"/>
          <w:lang w:val="uk-UA"/>
        </w:rPr>
        <w:t>;</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цифровізаці</w:t>
      </w:r>
      <w:r w:rsidR="006D0586" w:rsidRPr="00CA7A0B">
        <w:rPr>
          <w:rFonts w:ascii="Times New Roman" w:hAnsi="Times New Roman"/>
          <w:color w:val="200F03"/>
          <w:sz w:val="28"/>
          <w:szCs w:val="28"/>
          <w:lang w:val="uk-UA"/>
        </w:rPr>
        <w:t xml:space="preserve">я та </w:t>
      </w:r>
      <w:r w:rsidRPr="00CA7A0B">
        <w:rPr>
          <w:rFonts w:ascii="Times New Roman" w:hAnsi="Times New Roman"/>
          <w:color w:val="200F03"/>
          <w:sz w:val="28"/>
          <w:szCs w:val="28"/>
          <w:lang w:val="uk-UA"/>
        </w:rPr>
        <w:t>діджиталізаці</w:t>
      </w:r>
      <w:r w:rsidR="006D0586" w:rsidRPr="00CA7A0B">
        <w:rPr>
          <w:rFonts w:ascii="Times New Roman" w:hAnsi="Times New Roman"/>
          <w:color w:val="200F03"/>
          <w:sz w:val="28"/>
          <w:szCs w:val="28"/>
          <w:lang w:val="uk-UA"/>
        </w:rPr>
        <w:t>я</w:t>
      </w:r>
      <w:r w:rsidRPr="00CA7A0B">
        <w:rPr>
          <w:rFonts w:ascii="Times New Roman" w:hAnsi="Times New Roman"/>
          <w:color w:val="200F03"/>
          <w:sz w:val="28"/>
          <w:szCs w:val="28"/>
          <w:lang w:val="uk-UA"/>
        </w:rPr>
        <w:t xml:space="preserve"> </w:t>
      </w:r>
      <w:r w:rsidR="006D0586" w:rsidRPr="00CA7A0B">
        <w:rPr>
          <w:rFonts w:ascii="Times New Roman" w:hAnsi="Times New Roman"/>
          <w:color w:val="200F03"/>
          <w:sz w:val="28"/>
          <w:szCs w:val="28"/>
          <w:lang w:val="uk-UA"/>
        </w:rPr>
        <w:t>процесів у господарській системі</w:t>
      </w:r>
      <w:r w:rsidRPr="00CA7A0B">
        <w:rPr>
          <w:rFonts w:ascii="Times New Roman" w:hAnsi="Times New Roman"/>
          <w:color w:val="200F03"/>
          <w:sz w:val="28"/>
          <w:szCs w:val="28"/>
          <w:lang w:val="uk-UA"/>
        </w:rPr>
        <w:t xml:space="preserve">. </w:t>
      </w:r>
    </w:p>
    <w:p w:rsidR="000A6B36" w:rsidRPr="00CA7A0B" w:rsidRDefault="000A6B36" w:rsidP="000A6B36">
      <w:pPr>
        <w:spacing w:line="360" w:lineRule="auto"/>
        <w:ind w:firstLine="709"/>
        <w:jc w:val="both"/>
        <w:rPr>
          <w:sz w:val="28"/>
          <w:szCs w:val="28"/>
        </w:rPr>
      </w:pPr>
      <w:r w:rsidRPr="00CA7A0B">
        <w:rPr>
          <w:sz w:val="28"/>
          <w:szCs w:val="28"/>
        </w:rPr>
        <w:lastRenderedPageBreak/>
        <w:t xml:space="preserve">Зміни у </w:t>
      </w:r>
      <w:r w:rsidR="006D0586" w:rsidRPr="00CA7A0B">
        <w:rPr>
          <w:sz w:val="28"/>
          <w:szCs w:val="28"/>
        </w:rPr>
        <w:t xml:space="preserve">макроекономічному середовищі </w:t>
      </w:r>
      <w:r w:rsidRPr="00CA7A0B">
        <w:rPr>
          <w:sz w:val="28"/>
          <w:szCs w:val="28"/>
        </w:rPr>
        <w:t>в умовах глобал</w:t>
      </w:r>
      <w:r w:rsidR="006D0586" w:rsidRPr="00CA7A0B">
        <w:rPr>
          <w:sz w:val="28"/>
          <w:szCs w:val="28"/>
        </w:rPr>
        <w:t>ьних викликів</w:t>
      </w:r>
      <w:r w:rsidRPr="00CA7A0B">
        <w:rPr>
          <w:sz w:val="28"/>
          <w:szCs w:val="28"/>
        </w:rPr>
        <w:t xml:space="preserve"> призвел</w:t>
      </w:r>
      <w:r w:rsidR="006D0586" w:rsidRPr="00CA7A0B">
        <w:rPr>
          <w:sz w:val="28"/>
          <w:szCs w:val="28"/>
        </w:rPr>
        <w:t>и</w:t>
      </w:r>
      <w:r w:rsidRPr="00CA7A0B">
        <w:rPr>
          <w:sz w:val="28"/>
          <w:szCs w:val="28"/>
        </w:rPr>
        <w:t xml:space="preserve"> до </w:t>
      </w:r>
      <w:r w:rsidR="006D0586" w:rsidRPr="00CA7A0B">
        <w:rPr>
          <w:sz w:val="28"/>
          <w:szCs w:val="28"/>
        </w:rPr>
        <w:t xml:space="preserve">корегування </w:t>
      </w:r>
      <w:r w:rsidRPr="00CA7A0B">
        <w:rPr>
          <w:sz w:val="28"/>
          <w:szCs w:val="28"/>
        </w:rPr>
        <w:t>змістовн</w:t>
      </w:r>
      <w:r w:rsidR="006D0586" w:rsidRPr="00CA7A0B">
        <w:rPr>
          <w:sz w:val="28"/>
          <w:szCs w:val="28"/>
        </w:rPr>
        <w:t>ої</w:t>
      </w:r>
      <w:r w:rsidRPr="00CA7A0B">
        <w:rPr>
          <w:sz w:val="28"/>
          <w:szCs w:val="28"/>
        </w:rPr>
        <w:t xml:space="preserve"> частин</w:t>
      </w:r>
      <w:r w:rsidR="006D0586" w:rsidRPr="00CA7A0B">
        <w:rPr>
          <w:sz w:val="28"/>
          <w:szCs w:val="28"/>
        </w:rPr>
        <w:t xml:space="preserve">и </w:t>
      </w:r>
      <w:r w:rsidRPr="00CA7A0B">
        <w:rPr>
          <w:sz w:val="28"/>
          <w:szCs w:val="28"/>
        </w:rPr>
        <w:t xml:space="preserve"> конкуренції</w:t>
      </w:r>
      <w:r w:rsidR="006D0586" w:rsidRPr="00CA7A0B">
        <w:rPr>
          <w:sz w:val="28"/>
          <w:szCs w:val="28"/>
        </w:rPr>
        <w:t xml:space="preserve"> у суб’єктів господарювання</w:t>
      </w:r>
      <w:r w:rsidRPr="00CA7A0B">
        <w:rPr>
          <w:sz w:val="28"/>
          <w:szCs w:val="28"/>
        </w:rPr>
        <w:t>:</w:t>
      </w:r>
    </w:p>
    <w:p w:rsidR="00B12173"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зміни локальної конкуренції</w:t>
      </w:r>
      <w:r w:rsidR="00B12173" w:rsidRPr="00CA7A0B">
        <w:rPr>
          <w:rFonts w:ascii="Times New Roman" w:hAnsi="Times New Roman"/>
          <w:color w:val="200F03"/>
          <w:sz w:val="28"/>
          <w:szCs w:val="28"/>
          <w:lang w:val="uk-UA"/>
        </w:rPr>
        <w:t xml:space="preserve"> на мультирівневу;</w:t>
      </w:r>
    </w:p>
    <w:p w:rsidR="00B12173"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розвит</w:t>
      </w:r>
      <w:r w:rsidR="00B12173" w:rsidRPr="00CA7A0B">
        <w:rPr>
          <w:rFonts w:ascii="Times New Roman" w:hAnsi="Times New Roman"/>
          <w:color w:val="200F03"/>
          <w:sz w:val="28"/>
          <w:szCs w:val="28"/>
          <w:lang w:val="uk-UA"/>
        </w:rPr>
        <w:t>ок</w:t>
      </w:r>
      <w:r w:rsidRPr="00CA7A0B">
        <w:rPr>
          <w:rFonts w:ascii="Times New Roman" w:hAnsi="Times New Roman"/>
          <w:color w:val="200F03"/>
          <w:sz w:val="28"/>
          <w:szCs w:val="28"/>
          <w:lang w:val="uk-UA"/>
        </w:rPr>
        <w:t xml:space="preserve"> інтеграційних процесів у </w:t>
      </w:r>
      <w:r w:rsidR="00B12173" w:rsidRPr="00CA7A0B">
        <w:rPr>
          <w:rFonts w:ascii="Times New Roman" w:hAnsi="Times New Roman"/>
          <w:color w:val="200F03"/>
          <w:sz w:val="28"/>
          <w:szCs w:val="28"/>
          <w:lang w:val="uk-UA"/>
        </w:rPr>
        <w:t>господарському середовищі;</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посилення </w:t>
      </w:r>
      <w:r w:rsidR="00B12173" w:rsidRPr="00CA7A0B">
        <w:rPr>
          <w:rFonts w:ascii="Times New Roman" w:hAnsi="Times New Roman"/>
          <w:color w:val="200F03"/>
          <w:sz w:val="28"/>
          <w:szCs w:val="28"/>
          <w:lang w:val="uk-UA"/>
        </w:rPr>
        <w:t>системно-</w:t>
      </w:r>
      <w:r w:rsidRPr="00CA7A0B">
        <w:rPr>
          <w:rFonts w:ascii="Times New Roman" w:hAnsi="Times New Roman"/>
          <w:color w:val="200F03"/>
          <w:sz w:val="28"/>
          <w:szCs w:val="28"/>
          <w:lang w:val="uk-UA"/>
        </w:rPr>
        <w:t>функціонально</w:t>
      </w:r>
      <w:r w:rsidR="00B12173" w:rsidRPr="00CA7A0B">
        <w:rPr>
          <w:rFonts w:ascii="Times New Roman" w:hAnsi="Times New Roman"/>
          <w:color w:val="200F03"/>
          <w:sz w:val="28"/>
          <w:szCs w:val="28"/>
          <w:lang w:val="uk-UA"/>
        </w:rPr>
        <w:t xml:space="preserve">ї та  </w:t>
      </w:r>
      <w:r w:rsidRPr="00CA7A0B">
        <w:rPr>
          <w:rFonts w:ascii="Times New Roman" w:hAnsi="Times New Roman"/>
          <w:color w:val="200F03"/>
          <w:sz w:val="28"/>
          <w:szCs w:val="28"/>
          <w:lang w:val="uk-UA"/>
        </w:rPr>
        <w:t xml:space="preserve">структурної інтеграції та співпраці на основі </w:t>
      </w:r>
      <w:r w:rsidR="00B12173" w:rsidRPr="00CA7A0B">
        <w:rPr>
          <w:rFonts w:ascii="Times New Roman" w:hAnsi="Times New Roman"/>
          <w:color w:val="200F03"/>
          <w:sz w:val="28"/>
          <w:szCs w:val="28"/>
          <w:lang w:val="uk-UA"/>
        </w:rPr>
        <w:t>взаємоспільного використання активів</w:t>
      </w:r>
      <w:r w:rsidRPr="00CA7A0B">
        <w:rPr>
          <w:rFonts w:ascii="Times New Roman" w:hAnsi="Times New Roman"/>
          <w:color w:val="200F03"/>
          <w:sz w:val="28"/>
          <w:szCs w:val="28"/>
          <w:lang w:val="uk-UA"/>
        </w:rPr>
        <w:t xml:space="preserve">, проведення інноваційно-інвестиційної діяльності та оптимізації </w:t>
      </w:r>
      <w:r w:rsidR="00B12173" w:rsidRPr="00CA7A0B">
        <w:rPr>
          <w:rFonts w:ascii="Times New Roman" w:hAnsi="Times New Roman"/>
          <w:color w:val="200F03"/>
          <w:sz w:val="28"/>
          <w:szCs w:val="28"/>
          <w:lang w:val="uk-UA"/>
        </w:rPr>
        <w:t xml:space="preserve">господарських </w:t>
      </w:r>
      <w:r w:rsidRPr="00CA7A0B">
        <w:rPr>
          <w:rFonts w:ascii="Times New Roman" w:hAnsi="Times New Roman"/>
          <w:color w:val="200F03"/>
          <w:sz w:val="28"/>
          <w:szCs w:val="28"/>
          <w:lang w:val="uk-UA"/>
        </w:rPr>
        <w:t xml:space="preserve">процесів; </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прискорення темпів змін, які </w:t>
      </w:r>
      <w:r w:rsidR="00B12173" w:rsidRPr="00CA7A0B">
        <w:rPr>
          <w:rFonts w:ascii="Times New Roman" w:hAnsi="Times New Roman"/>
          <w:color w:val="200F03"/>
          <w:sz w:val="28"/>
          <w:szCs w:val="28"/>
          <w:lang w:val="uk-UA"/>
        </w:rPr>
        <w:t>удосконалюють</w:t>
      </w:r>
      <w:r w:rsidRPr="00CA7A0B">
        <w:rPr>
          <w:rFonts w:ascii="Times New Roman" w:hAnsi="Times New Roman"/>
          <w:color w:val="200F03"/>
          <w:sz w:val="28"/>
          <w:szCs w:val="28"/>
          <w:lang w:val="uk-UA"/>
        </w:rPr>
        <w:t xml:space="preserve"> результати </w:t>
      </w:r>
      <w:r w:rsidR="00B12173" w:rsidRPr="00CA7A0B">
        <w:rPr>
          <w:rFonts w:ascii="Times New Roman" w:hAnsi="Times New Roman"/>
          <w:color w:val="200F03"/>
          <w:sz w:val="28"/>
          <w:szCs w:val="28"/>
          <w:lang w:val="uk-UA"/>
        </w:rPr>
        <w:t>основної діяльності підприємств</w:t>
      </w:r>
      <w:r w:rsidRPr="00CA7A0B">
        <w:rPr>
          <w:rFonts w:ascii="Times New Roman" w:hAnsi="Times New Roman"/>
          <w:color w:val="200F03"/>
          <w:sz w:val="28"/>
          <w:szCs w:val="28"/>
          <w:lang w:val="uk-UA"/>
        </w:rPr>
        <w:t xml:space="preserve">. </w:t>
      </w:r>
    </w:p>
    <w:p w:rsidR="00B12173" w:rsidRPr="00CA7A0B" w:rsidRDefault="00B12173" w:rsidP="000A6B36">
      <w:pPr>
        <w:spacing w:line="360" w:lineRule="auto"/>
        <w:ind w:firstLine="709"/>
        <w:jc w:val="both"/>
        <w:rPr>
          <w:sz w:val="28"/>
          <w:szCs w:val="28"/>
        </w:rPr>
      </w:pPr>
      <w:r w:rsidRPr="00CA7A0B">
        <w:rPr>
          <w:sz w:val="28"/>
          <w:szCs w:val="28"/>
        </w:rPr>
        <w:t xml:space="preserve">Погодимося, </w:t>
      </w:r>
      <w:r w:rsidR="000A6B36" w:rsidRPr="00CA7A0B">
        <w:rPr>
          <w:sz w:val="28"/>
          <w:szCs w:val="28"/>
        </w:rPr>
        <w:t xml:space="preserve">що ринкова конкуренції породжує тенденцію до концентрації </w:t>
      </w:r>
      <w:r w:rsidRPr="00CA7A0B">
        <w:rPr>
          <w:sz w:val="28"/>
          <w:szCs w:val="28"/>
        </w:rPr>
        <w:t xml:space="preserve">певних видів </w:t>
      </w:r>
      <w:r w:rsidR="000A6B36" w:rsidRPr="00CA7A0B">
        <w:rPr>
          <w:sz w:val="28"/>
          <w:szCs w:val="28"/>
        </w:rPr>
        <w:t xml:space="preserve"> діяльності у </w:t>
      </w:r>
      <w:r w:rsidRPr="00CA7A0B">
        <w:rPr>
          <w:sz w:val="28"/>
          <w:szCs w:val="28"/>
        </w:rPr>
        <w:t>сильних суб’єктів господарювання</w:t>
      </w:r>
      <w:r w:rsidR="000A6B36" w:rsidRPr="00CA7A0B">
        <w:rPr>
          <w:sz w:val="28"/>
          <w:szCs w:val="28"/>
        </w:rPr>
        <w:t xml:space="preserve"> з подальшою спеціалізацією господарських функцій. </w:t>
      </w:r>
    </w:p>
    <w:p w:rsidR="000A6B36" w:rsidRPr="00CA7A0B" w:rsidRDefault="00B12173" w:rsidP="000A6B36">
      <w:pPr>
        <w:spacing w:line="360" w:lineRule="auto"/>
        <w:ind w:firstLine="709"/>
        <w:jc w:val="both"/>
        <w:rPr>
          <w:sz w:val="28"/>
          <w:szCs w:val="28"/>
        </w:rPr>
      </w:pPr>
      <w:r w:rsidRPr="00CA7A0B">
        <w:rPr>
          <w:sz w:val="28"/>
          <w:szCs w:val="28"/>
        </w:rPr>
        <w:t>Відмітимо, що</w:t>
      </w:r>
      <w:r w:rsidR="000A6B36" w:rsidRPr="00CA7A0B">
        <w:rPr>
          <w:sz w:val="28"/>
          <w:szCs w:val="28"/>
        </w:rPr>
        <w:t xml:space="preserve"> ринкове середовищі та конкуренція, які розвиваються з дотриманням об’єктивних соціально-економічних закономірностей, сприяють створенню у </w:t>
      </w:r>
      <w:r w:rsidRPr="00CA7A0B">
        <w:rPr>
          <w:sz w:val="28"/>
          <w:szCs w:val="28"/>
        </w:rPr>
        <w:t xml:space="preserve">суб’єктів господарювання </w:t>
      </w:r>
      <w:r w:rsidR="000A6B36" w:rsidRPr="00CA7A0B">
        <w:rPr>
          <w:sz w:val="28"/>
          <w:szCs w:val="28"/>
        </w:rPr>
        <w:t xml:space="preserve">передумов, які забезпечать їх  </w:t>
      </w:r>
      <w:r w:rsidRPr="00CA7A0B">
        <w:rPr>
          <w:sz w:val="28"/>
          <w:szCs w:val="28"/>
        </w:rPr>
        <w:t xml:space="preserve">функціональний </w:t>
      </w:r>
      <w:r w:rsidR="000A6B36" w:rsidRPr="00CA7A0B">
        <w:rPr>
          <w:sz w:val="28"/>
          <w:szCs w:val="28"/>
        </w:rPr>
        <w:t xml:space="preserve">розвиток. </w:t>
      </w:r>
    </w:p>
    <w:p w:rsidR="000A6B36" w:rsidRPr="00CA7A0B" w:rsidRDefault="00365E31" w:rsidP="000A6B36">
      <w:pPr>
        <w:spacing w:line="360" w:lineRule="auto"/>
        <w:ind w:firstLine="709"/>
        <w:jc w:val="both"/>
        <w:rPr>
          <w:sz w:val="28"/>
          <w:szCs w:val="28"/>
        </w:rPr>
      </w:pPr>
      <w:r w:rsidRPr="00CA7A0B">
        <w:rPr>
          <w:sz w:val="28"/>
          <w:szCs w:val="28"/>
        </w:rPr>
        <w:t xml:space="preserve">Стратегічним вектором </w:t>
      </w:r>
      <w:r w:rsidR="000A6B36" w:rsidRPr="00CA7A0B">
        <w:rPr>
          <w:sz w:val="28"/>
          <w:szCs w:val="28"/>
        </w:rPr>
        <w:t xml:space="preserve">функціонування та стратегічного розвитку </w:t>
      </w:r>
      <w:r w:rsidRPr="00CA7A0B">
        <w:rPr>
          <w:sz w:val="28"/>
          <w:szCs w:val="28"/>
        </w:rPr>
        <w:t xml:space="preserve">суб’єктів господарювання в умовах глобальних викликів </w:t>
      </w:r>
      <w:r w:rsidR="000A6B36" w:rsidRPr="00CA7A0B">
        <w:rPr>
          <w:sz w:val="28"/>
          <w:szCs w:val="28"/>
        </w:rPr>
        <w:t>є безперервний інноваційн</w:t>
      </w:r>
      <w:r w:rsidRPr="00CA7A0B">
        <w:rPr>
          <w:sz w:val="28"/>
          <w:szCs w:val="28"/>
        </w:rPr>
        <w:t xml:space="preserve">о-інвестиційний </w:t>
      </w:r>
      <w:r w:rsidR="000A6B36" w:rsidRPr="00CA7A0B">
        <w:rPr>
          <w:sz w:val="28"/>
          <w:szCs w:val="28"/>
        </w:rPr>
        <w:t xml:space="preserve">процес, який забезпечить конкурентоспроможність </w:t>
      </w:r>
      <w:r w:rsidRPr="00CA7A0B">
        <w:rPr>
          <w:sz w:val="28"/>
          <w:szCs w:val="28"/>
        </w:rPr>
        <w:t>будь-якого підприємства</w:t>
      </w:r>
      <w:r w:rsidR="000A6B36"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У </w:t>
      </w:r>
      <w:r w:rsidR="00365E31" w:rsidRPr="00CA7A0B">
        <w:rPr>
          <w:sz w:val="28"/>
          <w:szCs w:val="28"/>
        </w:rPr>
        <w:t xml:space="preserve">більшості суб’єктів господарювання в умовах глобальних викликів </w:t>
      </w:r>
      <w:r w:rsidRPr="00CA7A0B">
        <w:rPr>
          <w:sz w:val="28"/>
          <w:szCs w:val="28"/>
        </w:rPr>
        <w:t>спостеріга</w:t>
      </w:r>
      <w:r w:rsidR="00365E31" w:rsidRPr="00CA7A0B">
        <w:rPr>
          <w:sz w:val="28"/>
          <w:szCs w:val="28"/>
        </w:rPr>
        <w:t>ю</w:t>
      </w:r>
      <w:r w:rsidRPr="00CA7A0B">
        <w:rPr>
          <w:sz w:val="28"/>
          <w:szCs w:val="28"/>
        </w:rPr>
        <w:t>ться наступн</w:t>
      </w:r>
      <w:r w:rsidR="00365E31" w:rsidRPr="00CA7A0B">
        <w:rPr>
          <w:sz w:val="28"/>
          <w:szCs w:val="28"/>
        </w:rPr>
        <w:t>і явища</w:t>
      </w:r>
      <w:r w:rsidRPr="00CA7A0B">
        <w:rPr>
          <w:sz w:val="28"/>
          <w:szCs w:val="28"/>
        </w:rPr>
        <w:t>:</w:t>
      </w:r>
    </w:p>
    <w:p w:rsidR="000A6B36" w:rsidRPr="00CA7A0B" w:rsidRDefault="00365E31" w:rsidP="000A6B36">
      <w:pPr>
        <w:spacing w:line="360" w:lineRule="auto"/>
        <w:ind w:firstLine="709"/>
        <w:jc w:val="both"/>
        <w:rPr>
          <w:sz w:val="28"/>
          <w:szCs w:val="28"/>
        </w:rPr>
      </w:pPr>
      <w:r w:rsidRPr="00CA7A0B">
        <w:rPr>
          <w:sz w:val="28"/>
          <w:szCs w:val="28"/>
        </w:rPr>
        <w:t>значний</w:t>
      </w:r>
      <w:r w:rsidR="000A6B36" w:rsidRPr="00CA7A0B">
        <w:rPr>
          <w:sz w:val="28"/>
          <w:szCs w:val="28"/>
        </w:rPr>
        <w:t xml:space="preserve"> рівень зношеності необоротних активів </w:t>
      </w:r>
      <w:r w:rsidRPr="00CA7A0B">
        <w:rPr>
          <w:sz w:val="28"/>
          <w:szCs w:val="28"/>
        </w:rPr>
        <w:t>суб’єктів господарювання</w:t>
      </w:r>
      <w:r w:rsidR="000A6B36"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високий рівень </w:t>
      </w:r>
      <w:r w:rsidR="00365E31" w:rsidRPr="00CA7A0B">
        <w:rPr>
          <w:sz w:val="28"/>
          <w:szCs w:val="28"/>
        </w:rPr>
        <w:t>конкуренції на національному та міжнародному ринку</w:t>
      </w:r>
      <w:r w:rsidRPr="00CA7A0B">
        <w:rPr>
          <w:sz w:val="28"/>
          <w:szCs w:val="28"/>
        </w:rPr>
        <w:t>;</w:t>
      </w:r>
    </w:p>
    <w:p w:rsidR="000A6B36" w:rsidRPr="00CA7A0B" w:rsidRDefault="000A6B36" w:rsidP="000A6B36">
      <w:pPr>
        <w:spacing w:line="360" w:lineRule="auto"/>
        <w:ind w:firstLine="709"/>
        <w:jc w:val="both"/>
        <w:rPr>
          <w:sz w:val="28"/>
          <w:szCs w:val="28"/>
        </w:rPr>
      </w:pPr>
      <w:r w:rsidRPr="00CA7A0B">
        <w:rPr>
          <w:sz w:val="28"/>
          <w:szCs w:val="28"/>
        </w:rPr>
        <w:t xml:space="preserve">конкуренція </w:t>
      </w:r>
      <w:r w:rsidR="00365E31" w:rsidRPr="00CA7A0B">
        <w:rPr>
          <w:sz w:val="28"/>
          <w:szCs w:val="28"/>
        </w:rPr>
        <w:t xml:space="preserve">у макроекономічному середовищі масштабно </w:t>
      </w:r>
      <w:r w:rsidRPr="00CA7A0B">
        <w:rPr>
          <w:sz w:val="28"/>
          <w:szCs w:val="28"/>
        </w:rPr>
        <w:t xml:space="preserve">впливає на ціноутворення, доходи та витрати </w:t>
      </w:r>
      <w:r w:rsidR="00365E31" w:rsidRPr="00CA7A0B">
        <w:rPr>
          <w:sz w:val="28"/>
          <w:szCs w:val="28"/>
        </w:rPr>
        <w:t>осиної д</w:t>
      </w:r>
      <w:r w:rsidRPr="00CA7A0B">
        <w:rPr>
          <w:sz w:val="28"/>
          <w:szCs w:val="28"/>
        </w:rPr>
        <w:t>іяльності</w:t>
      </w:r>
      <w:r w:rsidR="00365E31" w:rsidRPr="00CA7A0B">
        <w:rPr>
          <w:sz w:val="28"/>
          <w:szCs w:val="28"/>
        </w:rPr>
        <w:t xml:space="preserve"> підприємств</w:t>
      </w:r>
      <w:r w:rsidRPr="00CA7A0B">
        <w:rPr>
          <w:sz w:val="28"/>
          <w:szCs w:val="28"/>
        </w:rPr>
        <w:t>;</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lastRenderedPageBreak/>
        <w:t>ускладнення інноваційно</w:t>
      </w:r>
      <w:r w:rsidR="00365E31" w:rsidRPr="00CA7A0B">
        <w:rPr>
          <w:rFonts w:ascii="Times New Roman" w:hAnsi="Times New Roman"/>
          <w:color w:val="200F03"/>
          <w:sz w:val="28"/>
          <w:szCs w:val="28"/>
          <w:lang w:val="uk-UA"/>
        </w:rPr>
        <w:t xml:space="preserve">-інвестиційних </w:t>
      </w:r>
      <w:r w:rsidRPr="00CA7A0B">
        <w:rPr>
          <w:rFonts w:ascii="Times New Roman" w:hAnsi="Times New Roman"/>
          <w:color w:val="200F03"/>
          <w:sz w:val="28"/>
          <w:szCs w:val="28"/>
          <w:lang w:val="uk-UA"/>
        </w:rPr>
        <w:t>процесу</w:t>
      </w:r>
      <w:r w:rsidR="00365E31" w:rsidRPr="00CA7A0B">
        <w:rPr>
          <w:rFonts w:ascii="Times New Roman" w:hAnsi="Times New Roman"/>
          <w:color w:val="200F03"/>
          <w:sz w:val="28"/>
          <w:szCs w:val="28"/>
          <w:lang w:val="uk-UA"/>
        </w:rPr>
        <w:t xml:space="preserve"> в умовах глобальних викликів сьогодення</w:t>
      </w:r>
      <w:r w:rsidRPr="00CA7A0B">
        <w:rPr>
          <w:rFonts w:ascii="Times New Roman" w:hAnsi="Times New Roman"/>
          <w:color w:val="200F03"/>
          <w:sz w:val="28"/>
          <w:szCs w:val="28"/>
          <w:lang w:val="uk-UA"/>
        </w:rPr>
        <w:t>;</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 посилення міжнародної конкуренції;</w:t>
      </w:r>
    </w:p>
    <w:p w:rsidR="00365E31"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зниження результатів </w:t>
      </w:r>
      <w:r w:rsidR="00365E31" w:rsidRPr="00CA7A0B">
        <w:rPr>
          <w:rFonts w:ascii="Times New Roman" w:hAnsi="Times New Roman"/>
          <w:color w:val="200F03"/>
          <w:sz w:val="28"/>
          <w:szCs w:val="28"/>
          <w:lang w:val="uk-UA"/>
        </w:rPr>
        <w:t xml:space="preserve">основної </w:t>
      </w:r>
      <w:r w:rsidRPr="00CA7A0B">
        <w:rPr>
          <w:rFonts w:ascii="Times New Roman" w:hAnsi="Times New Roman"/>
          <w:color w:val="200F03"/>
          <w:sz w:val="28"/>
          <w:szCs w:val="28"/>
          <w:lang w:val="uk-UA"/>
        </w:rPr>
        <w:t xml:space="preserve">діяльності у </w:t>
      </w:r>
      <w:r w:rsidR="00365E31" w:rsidRPr="00CA7A0B">
        <w:rPr>
          <w:rFonts w:ascii="Times New Roman" w:hAnsi="Times New Roman"/>
          <w:color w:val="200F03"/>
          <w:sz w:val="28"/>
          <w:szCs w:val="28"/>
          <w:lang w:val="uk-UA"/>
        </w:rPr>
        <w:t xml:space="preserve">суб’єктів господарювання </w:t>
      </w:r>
      <w:r w:rsidRPr="00CA7A0B">
        <w:rPr>
          <w:rFonts w:ascii="Times New Roman" w:hAnsi="Times New Roman"/>
          <w:color w:val="200F03"/>
          <w:sz w:val="28"/>
          <w:szCs w:val="28"/>
          <w:lang w:val="uk-UA"/>
        </w:rPr>
        <w:t xml:space="preserve">під впливом </w:t>
      </w:r>
      <w:r w:rsidR="00365E31" w:rsidRPr="00CA7A0B">
        <w:rPr>
          <w:rFonts w:ascii="Times New Roman" w:hAnsi="Times New Roman"/>
          <w:color w:val="200F03"/>
          <w:sz w:val="28"/>
          <w:szCs w:val="28"/>
          <w:lang w:val="uk-UA"/>
        </w:rPr>
        <w:t>контрольованих і неконтрольованих факторів;</w:t>
      </w:r>
    </w:p>
    <w:p w:rsidR="000A6B36" w:rsidRPr="00CA7A0B" w:rsidRDefault="000A6B36"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посилення конкуренції </w:t>
      </w:r>
      <w:r w:rsidR="00365E31" w:rsidRPr="00CA7A0B">
        <w:rPr>
          <w:rFonts w:ascii="Times New Roman" w:hAnsi="Times New Roman"/>
          <w:color w:val="200F03"/>
          <w:sz w:val="28"/>
          <w:szCs w:val="28"/>
          <w:lang w:val="uk-UA"/>
        </w:rPr>
        <w:t xml:space="preserve">у суб’єктів господарювання </w:t>
      </w:r>
      <w:r w:rsidRPr="00CA7A0B">
        <w:rPr>
          <w:rFonts w:ascii="Times New Roman" w:hAnsi="Times New Roman"/>
          <w:color w:val="200F03"/>
          <w:sz w:val="28"/>
          <w:szCs w:val="28"/>
          <w:lang w:val="uk-UA"/>
        </w:rPr>
        <w:t xml:space="preserve">породжує ряд інтеграційних процесів, що призводить до консолідації у </w:t>
      </w:r>
      <w:r w:rsidR="00365E31" w:rsidRPr="00CA7A0B">
        <w:rPr>
          <w:rFonts w:ascii="Times New Roman" w:hAnsi="Times New Roman"/>
          <w:color w:val="200F03"/>
          <w:sz w:val="28"/>
          <w:szCs w:val="28"/>
          <w:lang w:val="uk-UA"/>
        </w:rPr>
        <w:t>господарському середовищі національної економіки</w:t>
      </w:r>
      <w:r w:rsidRPr="00CA7A0B">
        <w:rPr>
          <w:rFonts w:ascii="Times New Roman" w:hAnsi="Times New Roman"/>
          <w:color w:val="200F03"/>
          <w:sz w:val="28"/>
          <w:szCs w:val="28"/>
          <w:lang w:val="uk-UA"/>
        </w:rPr>
        <w:t>.</w:t>
      </w:r>
    </w:p>
    <w:p w:rsidR="00365E31" w:rsidRPr="00CA7A0B" w:rsidRDefault="000A6B36" w:rsidP="000A6B36">
      <w:pPr>
        <w:spacing w:line="360" w:lineRule="auto"/>
        <w:ind w:firstLine="709"/>
        <w:jc w:val="both"/>
        <w:rPr>
          <w:sz w:val="28"/>
          <w:szCs w:val="28"/>
        </w:rPr>
      </w:pPr>
      <w:r w:rsidRPr="00CA7A0B">
        <w:rPr>
          <w:sz w:val="28"/>
          <w:szCs w:val="28"/>
        </w:rPr>
        <w:t xml:space="preserve">Таким чином, механізми конкуренції </w:t>
      </w:r>
      <w:r w:rsidR="00365E31" w:rsidRPr="00CA7A0B">
        <w:rPr>
          <w:sz w:val="28"/>
          <w:szCs w:val="28"/>
        </w:rPr>
        <w:t xml:space="preserve">у суб’єктів господарювання в умовах глобальних викликів </w:t>
      </w:r>
      <w:r w:rsidRPr="00CA7A0B">
        <w:rPr>
          <w:sz w:val="28"/>
          <w:szCs w:val="28"/>
        </w:rPr>
        <w:t xml:space="preserve">мають сильний вплив на стратегію та тактику </w:t>
      </w:r>
      <w:r w:rsidR="00365E31" w:rsidRPr="00CA7A0B">
        <w:rPr>
          <w:sz w:val="28"/>
          <w:szCs w:val="28"/>
        </w:rPr>
        <w:t>у операційній діяльності  підприємства</w:t>
      </w:r>
      <w:r w:rsidRPr="00CA7A0B">
        <w:rPr>
          <w:sz w:val="28"/>
          <w:szCs w:val="28"/>
        </w:rPr>
        <w:t xml:space="preserve">, а також пронизують соціально-економічні відносини у господарській системі </w:t>
      </w:r>
      <w:r w:rsidR="00365E31" w:rsidRPr="00CA7A0B">
        <w:rPr>
          <w:sz w:val="28"/>
          <w:szCs w:val="28"/>
        </w:rPr>
        <w:t>національної економіки й</w:t>
      </w:r>
      <w:r w:rsidRPr="00CA7A0B">
        <w:rPr>
          <w:sz w:val="28"/>
          <w:szCs w:val="28"/>
        </w:rPr>
        <w:t xml:space="preserve"> впливають на появу </w:t>
      </w:r>
      <w:r w:rsidR="00365E31" w:rsidRPr="00CA7A0B">
        <w:rPr>
          <w:sz w:val="28"/>
          <w:szCs w:val="28"/>
        </w:rPr>
        <w:t xml:space="preserve">нетипових </w:t>
      </w:r>
      <w:r w:rsidRPr="00CA7A0B">
        <w:rPr>
          <w:sz w:val="28"/>
          <w:szCs w:val="28"/>
        </w:rPr>
        <w:t>форм, стилів,</w:t>
      </w:r>
      <w:r w:rsidR="00365E31" w:rsidRPr="00CA7A0B">
        <w:rPr>
          <w:sz w:val="28"/>
          <w:szCs w:val="28"/>
        </w:rPr>
        <w:t xml:space="preserve"> алгоритмів, </w:t>
      </w:r>
      <w:r w:rsidRPr="00CA7A0B">
        <w:rPr>
          <w:sz w:val="28"/>
          <w:szCs w:val="28"/>
        </w:rPr>
        <w:t xml:space="preserve">моделей </w:t>
      </w:r>
      <w:r w:rsidR="00365E31" w:rsidRPr="00CA7A0B">
        <w:rPr>
          <w:sz w:val="28"/>
          <w:szCs w:val="28"/>
        </w:rPr>
        <w:t>та</w:t>
      </w:r>
      <w:r w:rsidRPr="00CA7A0B">
        <w:rPr>
          <w:sz w:val="28"/>
          <w:szCs w:val="28"/>
        </w:rPr>
        <w:t xml:space="preserve"> етикету бізнес-процесів у </w:t>
      </w:r>
      <w:r w:rsidR="00365E31" w:rsidRPr="00CA7A0B">
        <w:rPr>
          <w:sz w:val="28"/>
          <w:szCs w:val="28"/>
        </w:rPr>
        <w:t>макроекономічному середовищі.</w:t>
      </w:r>
    </w:p>
    <w:p w:rsidR="00AD50A8" w:rsidRPr="00CA7A0B" w:rsidRDefault="00AD50A8" w:rsidP="00AD50A8">
      <w:pPr>
        <w:spacing w:line="360" w:lineRule="auto"/>
        <w:ind w:firstLine="709"/>
        <w:jc w:val="both"/>
        <w:rPr>
          <w:sz w:val="28"/>
          <w:szCs w:val="28"/>
        </w:rPr>
      </w:pPr>
      <w:r w:rsidRPr="00CA7A0B">
        <w:rPr>
          <w:sz w:val="28"/>
          <w:szCs w:val="28"/>
        </w:rPr>
        <w:t>Стратегічний розвиток суб’єктів господарювання в умовах глобальних викликів може бути успішним, коли їх господарська система отримуватиме конкурентоспроможні результати основної  діяльності, що забезпечать якісне зростання добробуту у суспільстві.</w:t>
      </w:r>
    </w:p>
    <w:p w:rsidR="00AD50A8" w:rsidRPr="00CA7A0B" w:rsidRDefault="00AD50A8" w:rsidP="00AD50A8">
      <w:pPr>
        <w:spacing w:line="360" w:lineRule="auto"/>
        <w:ind w:firstLine="709"/>
        <w:jc w:val="both"/>
        <w:rPr>
          <w:sz w:val="28"/>
          <w:szCs w:val="28"/>
        </w:rPr>
      </w:pPr>
      <w:r w:rsidRPr="00CA7A0B">
        <w:rPr>
          <w:sz w:val="28"/>
          <w:szCs w:val="28"/>
        </w:rPr>
        <w:t xml:space="preserve">Американський професор Майкл Портер виокремив 5 базових видів (факторів) конкуренції: </w:t>
      </w:r>
    </w:p>
    <w:p w:rsidR="00AD50A8" w:rsidRPr="00CA7A0B" w:rsidRDefault="00AD50A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загроза з боку нових контрагентів-конкурентів у макроекономічному середовищі; </w:t>
      </w:r>
    </w:p>
    <w:p w:rsidR="00AD50A8" w:rsidRPr="00CA7A0B" w:rsidRDefault="00AD50A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конкурентний тиск контрагентів-постачальників, який викликаний необхідністю взаємодії з ними та зобов’язаннями перед ними; </w:t>
      </w:r>
    </w:p>
    <w:p w:rsidR="00AD50A8" w:rsidRPr="00CA7A0B" w:rsidRDefault="00AD50A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конкурентний тиск споживачів, який викликаний необхідністю взаємодії з ними та зобов’язаннями перед ними;</w:t>
      </w:r>
    </w:p>
    <w:p w:rsidR="00AD50A8" w:rsidRPr="00CA7A0B" w:rsidRDefault="00AD50A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конкуренція з боку виробників продукції-замінників; </w:t>
      </w:r>
    </w:p>
    <w:p w:rsidR="00AD50A8" w:rsidRPr="00CA7A0B" w:rsidRDefault="00AD50A8"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 xml:space="preserve">конкуренція між підприємствами макроекономічного середовища. </w:t>
      </w:r>
    </w:p>
    <w:p w:rsidR="00AD50A8" w:rsidRPr="00CA7A0B" w:rsidRDefault="00AD50A8" w:rsidP="00AD50A8">
      <w:pPr>
        <w:spacing w:line="360" w:lineRule="auto"/>
        <w:ind w:firstLine="709"/>
        <w:jc w:val="both"/>
        <w:rPr>
          <w:sz w:val="28"/>
          <w:szCs w:val="28"/>
        </w:rPr>
      </w:pPr>
      <w:r w:rsidRPr="00CA7A0B">
        <w:rPr>
          <w:sz w:val="28"/>
          <w:szCs w:val="28"/>
        </w:rPr>
        <w:lastRenderedPageBreak/>
        <w:t>П’ятифакторна модель конкуренції Портера – це надійний інструмент дослідження конкурентних сил та їх інтенсивності у конкурентному середовищі (рис. 1.1.).</w:t>
      </w:r>
    </w:p>
    <w:p w:rsidR="00AD50A8" w:rsidRPr="00CA7A0B" w:rsidRDefault="006F0F88" w:rsidP="00AD50A8">
      <w:pPr>
        <w:spacing w:line="360" w:lineRule="auto"/>
        <w:jc w:val="both"/>
        <w:rPr>
          <w:sz w:val="28"/>
          <w:szCs w:val="28"/>
        </w:rPr>
      </w:pPr>
      <w:r w:rsidRPr="006F0F88">
        <w:rPr>
          <w:sz w:val="28"/>
          <w:szCs w:val="28"/>
        </w:rPr>
      </w:r>
      <w:r>
        <w:rPr>
          <w:sz w:val="28"/>
          <w:szCs w:val="28"/>
        </w:rPr>
        <w:pict>
          <v:group id="_x0000_s1039" editas="canvas" style="width:467.75pt;height:326.25pt;mso-position-horizontal-relative:char;mso-position-vertical-relative:line" coordorigin="2362,5479" coordsize="7200,5021">
            <o:lock v:ext="edit" aspectratio="t"/>
            <v:shape id="_x0000_s1040" type="#_x0000_t75" style="position:absolute;left:2362;top:5479;width:7200;height:5021" o:preferrelative="f">
              <v:fill o:detectmouseclick="t"/>
              <v:path o:extrusionok="t" o:connecttype="none"/>
              <o:lock v:ext="edit" text="t"/>
            </v:shape>
            <v:rect id="_x0000_s1041" style="position:absolute;left:2521;top:5606;width:6826;height:4813">
              <v:stroke dashstyle="longDash"/>
            </v:rect>
            <v:shapetype id="_x0000_t76" coordsize="21600,21600" o:spt="76" adj="6480,8640,4320" path="m10800,l@0@2@1@2@1@1@2@1@2@0,,10800@2@3@2@4@1@4@1@5@0@5,10800,21600@3@5@4@5@4@4@5@4@5@3,21600,10800@5@0@5@1@4@1@4@2@3@2xe">
              <v:stroke joinstyle="miter"/>
              <v:formulas>
                <v:f eqn="val #0"/>
                <v:f eqn="val #1"/>
                <v:f eqn="val #2"/>
                <v:f eqn="sum 21600 0 #0"/>
                <v:f eqn="sum 21600 0 #1"/>
                <v:f eqn="sum 21600 0 #2"/>
                <v:f eqn="sum #0 0 10800"/>
                <v:f eqn="sum #1 0 10800"/>
                <v:f eqn="prod @7 #2 @6"/>
                <v:f eqn="sum 21600 0 @8"/>
              </v:formulas>
              <v:path o:connecttype="rect" textboxrect="@8,@1,@9,@4;@1,@8,@4,@9"/>
              <v:handles>
                <v:h position="#0,topLeft" xrange="@2,@1"/>
                <v:h position="#1,#2" xrange="@0,10800" yrange="0,@0"/>
              </v:handles>
            </v:shapetype>
            <v:shape id="_x0000_s1042" type="#_x0000_t76" style="position:absolute;left:3880;top:6849;width:3833;height:2423" fillcolor="white [3212]">
              <v:textbox style="mso-next-textbox:#_x0000_s1042">
                <w:txbxContent>
                  <w:p w:rsidR="00681892" w:rsidRDefault="00681892" w:rsidP="00AD50A8">
                    <w:pPr>
                      <w:jc w:val="center"/>
                      <w:rPr>
                        <w:sz w:val="18"/>
                        <w:szCs w:val="18"/>
                      </w:rPr>
                    </w:pPr>
                    <w:r>
                      <w:rPr>
                        <w:sz w:val="18"/>
                        <w:szCs w:val="18"/>
                      </w:rPr>
                      <w:t>К</w:t>
                    </w:r>
                    <w:r w:rsidRPr="00E8070B">
                      <w:rPr>
                        <w:sz w:val="18"/>
                        <w:szCs w:val="18"/>
                      </w:rPr>
                      <w:t>онкуренти</w:t>
                    </w:r>
                    <w:r>
                      <w:rPr>
                        <w:sz w:val="18"/>
                        <w:szCs w:val="18"/>
                      </w:rPr>
                      <w:t xml:space="preserve"> у макроекономічному середовищ так </w:t>
                    </w:r>
                    <w:r w:rsidRPr="00E8070B">
                      <w:rPr>
                        <w:sz w:val="18"/>
                        <w:szCs w:val="18"/>
                      </w:rPr>
                      <w:t xml:space="preserve">конкурентний тиск за поліпшення </w:t>
                    </w:r>
                  </w:p>
                  <w:p w:rsidR="00681892" w:rsidRPr="00E8070B" w:rsidRDefault="00681892" w:rsidP="00AD50A8">
                    <w:pPr>
                      <w:jc w:val="center"/>
                      <w:rPr>
                        <w:sz w:val="18"/>
                        <w:szCs w:val="18"/>
                      </w:rPr>
                    </w:pPr>
                    <w:r>
                      <w:rPr>
                        <w:sz w:val="18"/>
                        <w:szCs w:val="18"/>
                      </w:rPr>
                      <w:t>ринкового</w:t>
                    </w:r>
                    <w:r w:rsidRPr="00E8070B">
                      <w:rPr>
                        <w:sz w:val="18"/>
                        <w:szCs w:val="18"/>
                      </w:rPr>
                      <w:t xml:space="preserve"> положення </w:t>
                    </w:r>
                    <w:r>
                      <w:rPr>
                        <w:sz w:val="18"/>
                        <w:szCs w:val="18"/>
                      </w:rPr>
                      <w:t>підприємства</w:t>
                    </w:r>
                  </w:p>
                  <w:p w:rsidR="00681892" w:rsidRPr="00E8070B" w:rsidRDefault="00681892" w:rsidP="00AD50A8">
                    <w:pPr>
                      <w:jc w:val="center"/>
                      <w:rPr>
                        <w:sz w:val="18"/>
                        <w:szCs w:val="18"/>
                      </w:rPr>
                    </w:pP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043" type="#_x0000_t80" style="position:absolute;left:2050;top:7671;width:2605;height:961;rotation:-90" fillcolor="white [3212]">
              <v:textbox style="layout-flow:vertical;mso-layout-flow-alt:bottom-to-top;mso-next-textbox:#_x0000_s1043">
                <w:txbxContent>
                  <w:p w:rsidR="00681892" w:rsidRDefault="00681892" w:rsidP="00AD50A8">
                    <w:pPr>
                      <w:jc w:val="center"/>
                      <w:rPr>
                        <w:sz w:val="18"/>
                        <w:szCs w:val="18"/>
                      </w:rPr>
                    </w:pPr>
                    <w:r>
                      <w:rPr>
                        <w:sz w:val="18"/>
                        <w:szCs w:val="18"/>
                      </w:rPr>
                      <w:t>Конкурентний тиск потенційних нових контрагентів-конкурентів</w:t>
                    </w:r>
                  </w:p>
                </w:txbxContent>
              </v:textbox>
            </v:shape>
            <v:shape id="_x0000_s1044" type="#_x0000_t80" style="position:absolute;left:7029;top:7569;width:2603;height:961;rotation:-90;flip:x" fillcolor="white [3212]">
              <v:textbox style="layout-flow:vertical;mso-next-textbox:#_x0000_s1044">
                <w:txbxContent>
                  <w:p w:rsidR="00681892" w:rsidRDefault="00681892" w:rsidP="00AD50A8">
                    <w:pPr>
                      <w:jc w:val="center"/>
                      <w:rPr>
                        <w:sz w:val="18"/>
                        <w:szCs w:val="18"/>
                      </w:rPr>
                    </w:pPr>
                    <w:r>
                      <w:rPr>
                        <w:sz w:val="18"/>
                        <w:szCs w:val="18"/>
                      </w:rPr>
                      <w:t xml:space="preserve">Конкурентний тиск підприємств   </w:t>
                    </w:r>
                  </w:p>
                </w:txbxContent>
              </v:textbox>
            </v:shape>
            <v:shape id="_x0000_s1045" type="#_x0000_t80" style="position:absolute;left:4442;top:5788;width:2604;height:960" fillcolor="white [3212]">
              <v:textbox style="mso-next-textbox:#_x0000_s1045">
                <w:txbxContent>
                  <w:p w:rsidR="00681892" w:rsidRDefault="00681892" w:rsidP="00AD50A8">
                    <w:pPr>
                      <w:jc w:val="center"/>
                      <w:rPr>
                        <w:sz w:val="18"/>
                        <w:szCs w:val="18"/>
                      </w:rPr>
                    </w:pPr>
                    <w:r>
                      <w:rPr>
                        <w:sz w:val="18"/>
                        <w:szCs w:val="18"/>
                      </w:rPr>
                      <w:t>Конкурентний тиск контрагентів-постачальників, якій пов'язаний із необхідністю взаємодії з ними</w:t>
                    </w:r>
                  </w:p>
                </w:txbxContent>
              </v:textbox>
            </v:shape>
            <v:shape id="_x0000_s1046" type="#_x0000_t80" style="position:absolute;left:4498;top:9351;width:2603;height:961;flip:y" fillcolor="white [3212]">
              <v:textbox style="mso-next-textbox:#_x0000_s1046">
                <w:txbxContent>
                  <w:p w:rsidR="00681892" w:rsidRDefault="00681892" w:rsidP="00AD50A8">
                    <w:pPr>
                      <w:jc w:val="center"/>
                      <w:rPr>
                        <w:sz w:val="18"/>
                        <w:szCs w:val="18"/>
                      </w:rPr>
                    </w:pPr>
                    <w:r>
                      <w:rPr>
                        <w:sz w:val="18"/>
                        <w:szCs w:val="18"/>
                      </w:rPr>
                      <w:t>Конкурентний тиск контрагентів-покупців, якій пов'язаний із необхідністю взаємодії із ними</w:t>
                    </w:r>
                  </w:p>
                </w:txbxContent>
              </v:textbox>
            </v:shape>
            <w10:wrap type="none"/>
            <w10:anchorlock/>
          </v:group>
        </w:pict>
      </w:r>
    </w:p>
    <w:p w:rsidR="00AD50A8" w:rsidRPr="00CA7A0B" w:rsidRDefault="00AD50A8" w:rsidP="00AD50A8">
      <w:pPr>
        <w:spacing w:line="360" w:lineRule="auto"/>
        <w:ind w:firstLine="709"/>
        <w:jc w:val="both"/>
        <w:rPr>
          <w:sz w:val="28"/>
          <w:szCs w:val="28"/>
        </w:rPr>
      </w:pPr>
      <w:r w:rsidRPr="00CA7A0B">
        <w:rPr>
          <w:sz w:val="28"/>
          <w:szCs w:val="28"/>
        </w:rPr>
        <w:t xml:space="preserve">Рис. 1.2. </w:t>
      </w:r>
      <w:r w:rsidR="008672D0" w:rsidRPr="00CA7A0B">
        <w:rPr>
          <w:sz w:val="28"/>
          <w:szCs w:val="28"/>
        </w:rPr>
        <w:t xml:space="preserve">Візуальна </w:t>
      </w:r>
      <w:r w:rsidRPr="00CA7A0B">
        <w:rPr>
          <w:sz w:val="28"/>
          <w:szCs w:val="28"/>
        </w:rPr>
        <w:t>модель конкуренції Портера</w:t>
      </w:r>
    </w:p>
    <w:p w:rsidR="00AD50A8" w:rsidRPr="00CA7A0B" w:rsidRDefault="00AD50A8" w:rsidP="00AD50A8">
      <w:pPr>
        <w:spacing w:line="360" w:lineRule="auto"/>
        <w:ind w:firstLine="709"/>
        <w:jc w:val="both"/>
        <w:rPr>
          <w:sz w:val="28"/>
          <w:szCs w:val="28"/>
        </w:rPr>
      </w:pPr>
      <w:r w:rsidRPr="00CA7A0B">
        <w:rPr>
          <w:sz w:val="28"/>
          <w:szCs w:val="28"/>
        </w:rPr>
        <w:t>П’яти</w:t>
      </w:r>
      <w:r w:rsidR="008672D0" w:rsidRPr="00CA7A0B">
        <w:rPr>
          <w:sz w:val="28"/>
          <w:szCs w:val="28"/>
        </w:rPr>
        <w:t>-</w:t>
      </w:r>
      <w:r w:rsidRPr="00CA7A0B">
        <w:rPr>
          <w:sz w:val="28"/>
          <w:szCs w:val="28"/>
        </w:rPr>
        <w:t>факторна модель конкуренції Портера відома з 197</w:t>
      </w:r>
      <w:r w:rsidR="008672D0" w:rsidRPr="00CA7A0B">
        <w:rPr>
          <w:sz w:val="28"/>
          <w:szCs w:val="28"/>
        </w:rPr>
        <w:t>1</w:t>
      </w:r>
      <w:r w:rsidRPr="00CA7A0B">
        <w:rPr>
          <w:sz w:val="28"/>
          <w:szCs w:val="28"/>
        </w:rPr>
        <w:t xml:space="preserve"> року</w:t>
      </w:r>
      <w:r w:rsidR="008672D0" w:rsidRPr="00CA7A0B">
        <w:rPr>
          <w:sz w:val="28"/>
          <w:szCs w:val="28"/>
        </w:rPr>
        <w:t xml:space="preserve"> та </w:t>
      </w:r>
      <w:r w:rsidRPr="00CA7A0B">
        <w:rPr>
          <w:sz w:val="28"/>
          <w:szCs w:val="28"/>
        </w:rPr>
        <w:t xml:space="preserve"> залишається актуальною для дослідження конкурентоспроможності</w:t>
      </w:r>
      <w:r w:rsidR="008672D0" w:rsidRPr="00CA7A0B">
        <w:rPr>
          <w:sz w:val="28"/>
          <w:szCs w:val="28"/>
        </w:rPr>
        <w:t xml:space="preserve"> підприємстві у макроекономічному середовищі</w:t>
      </w:r>
      <w:r w:rsidRPr="00CA7A0B">
        <w:rPr>
          <w:sz w:val="28"/>
          <w:szCs w:val="28"/>
        </w:rPr>
        <w:t>.</w:t>
      </w:r>
    </w:p>
    <w:p w:rsidR="001D328D" w:rsidRPr="00CA7A0B" w:rsidRDefault="001D328D" w:rsidP="001D328D">
      <w:pPr>
        <w:spacing w:line="360" w:lineRule="auto"/>
        <w:ind w:firstLine="709"/>
        <w:jc w:val="both"/>
        <w:rPr>
          <w:sz w:val="28"/>
          <w:szCs w:val="28"/>
        </w:rPr>
      </w:pPr>
      <w:r w:rsidRPr="00CA7A0B">
        <w:rPr>
          <w:sz w:val="28"/>
          <w:szCs w:val="28"/>
        </w:rPr>
        <w:t>П’ять сил Портера дозволяють визначити умови за якими функціонує підприємство в умовах глобальних викликіві, стан кожної сили та їх спільний вплив на конкурентну боротьбу у макроекономічному середовищі.</w:t>
      </w:r>
    </w:p>
    <w:p w:rsidR="001D328D" w:rsidRPr="00CA7A0B" w:rsidRDefault="001D328D" w:rsidP="001D328D">
      <w:pPr>
        <w:spacing w:line="360" w:lineRule="auto"/>
        <w:ind w:firstLine="709"/>
        <w:jc w:val="both"/>
        <w:rPr>
          <w:sz w:val="28"/>
          <w:szCs w:val="28"/>
        </w:rPr>
      </w:pPr>
      <w:r w:rsidRPr="00CA7A0B">
        <w:rPr>
          <w:sz w:val="28"/>
          <w:szCs w:val="28"/>
        </w:rPr>
        <w:t xml:space="preserve">Сучасні умови функціонування національної економіки та компетентнісний підхід дозволяють знайти відповідні конкурентні рішення, які забезпечать конкурентоспроможність суб’єктів господарювання в умовах глобальних викликів. </w:t>
      </w:r>
    </w:p>
    <w:p w:rsidR="001D328D" w:rsidRPr="00CA7A0B" w:rsidRDefault="001D328D" w:rsidP="001D328D">
      <w:pPr>
        <w:spacing w:line="360" w:lineRule="auto"/>
        <w:ind w:firstLine="709"/>
        <w:jc w:val="both"/>
        <w:rPr>
          <w:sz w:val="28"/>
          <w:szCs w:val="28"/>
        </w:rPr>
      </w:pPr>
      <w:r w:rsidRPr="00CA7A0B">
        <w:rPr>
          <w:sz w:val="28"/>
          <w:szCs w:val="28"/>
        </w:rPr>
        <w:lastRenderedPageBreak/>
        <w:t>Таким чином, конкурентоспроможність суб’єктів господарювання в умовах глобальних викликів  – це можливість підприємств задовольняти певні запити умовах глобальних викликів  на споживчому ринку краще, ніж конкуренти, і, завдяки цьому, ефективно розповсюджувати результати діяльності у господарській системі. Основні аспекти  конкуренції суб’єктів господарювання в умовах глобальних викликів виокремлюється у відповідних діях:</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протистояння суб’єктів господарювання в умовах глобальних викликів;</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протиборство суб’єктів господарювання в умовах глобальних викликів;</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суперництво суб’єктів господарювання в умовах глобальних викликів;</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змагання суб’єктів господарювання в умовах глобальних викликів.</w:t>
      </w:r>
    </w:p>
    <w:p w:rsidR="001D328D" w:rsidRPr="00CA7A0B" w:rsidRDefault="001D328D" w:rsidP="001D328D">
      <w:pPr>
        <w:spacing w:line="360" w:lineRule="auto"/>
        <w:ind w:firstLine="709"/>
        <w:jc w:val="both"/>
        <w:rPr>
          <w:sz w:val="28"/>
          <w:szCs w:val="28"/>
        </w:rPr>
      </w:pPr>
      <w:r w:rsidRPr="00CA7A0B">
        <w:rPr>
          <w:sz w:val="28"/>
          <w:szCs w:val="28"/>
        </w:rPr>
        <w:t xml:space="preserve">Основні характеристики конкурентоспроможності суб’єктів господарювання в умовах глобальних викликів сфокусовані на: </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відносності;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мінливості;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рухливості;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адаптивності;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географічній приналежності;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гнучкості;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динамічності;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ієрархічності;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інноваційності;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оперативності;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пріоритетності;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синергічності;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lastRenderedPageBreak/>
        <w:t>системності;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складності;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стратегічності;</w:t>
      </w:r>
    </w:p>
    <w:p w:rsidR="001D328D" w:rsidRPr="00CA7A0B" w:rsidRDefault="001D328D"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CA7A0B">
        <w:rPr>
          <w:rFonts w:ascii="Times New Roman" w:hAnsi="Times New Roman"/>
          <w:color w:val="200F03"/>
          <w:sz w:val="28"/>
          <w:szCs w:val="28"/>
          <w:lang w:val="uk-UA"/>
        </w:rPr>
        <w:t>фактичності.</w:t>
      </w:r>
    </w:p>
    <w:p w:rsidR="001332CC" w:rsidRPr="00CA7A0B" w:rsidRDefault="001332CC" w:rsidP="001332CC">
      <w:pPr>
        <w:spacing w:line="360" w:lineRule="auto"/>
        <w:ind w:firstLine="709"/>
        <w:jc w:val="both"/>
        <w:rPr>
          <w:rFonts w:eastAsia="Calibri"/>
          <w:sz w:val="28"/>
          <w:szCs w:val="28"/>
        </w:rPr>
      </w:pPr>
      <w:r w:rsidRPr="00CA7A0B">
        <w:rPr>
          <w:rFonts w:eastAsia="Calibri"/>
          <w:sz w:val="28"/>
          <w:szCs w:val="28"/>
        </w:rPr>
        <w:t xml:space="preserve">Таким чином, конкурентоспроможність </w:t>
      </w:r>
      <w:r w:rsidRPr="00CA7A0B">
        <w:rPr>
          <w:sz w:val="28"/>
          <w:szCs w:val="28"/>
        </w:rPr>
        <w:t>суб’єктів господарювання в умовах глобальних викликів</w:t>
      </w:r>
      <w:r w:rsidRPr="00CA7A0B">
        <w:rPr>
          <w:rFonts w:eastAsia="Calibri"/>
          <w:sz w:val="28"/>
          <w:szCs w:val="28"/>
        </w:rPr>
        <w:t xml:space="preserve">  – це здатність забезпечити конкурентні переваги </w:t>
      </w:r>
      <w:r w:rsidRPr="00CA7A0B">
        <w:rPr>
          <w:sz w:val="28"/>
          <w:szCs w:val="28"/>
        </w:rPr>
        <w:t>суб’єктів господарювання в умовах глобальних викликів</w:t>
      </w:r>
      <w:r w:rsidRPr="00CA7A0B">
        <w:rPr>
          <w:rFonts w:eastAsia="Calibri"/>
          <w:sz w:val="28"/>
          <w:szCs w:val="28"/>
        </w:rPr>
        <w:t xml:space="preserve"> у ринковому  середовищі. Сегментне структурування конкурентоспроможності </w:t>
      </w:r>
      <w:r w:rsidRPr="00CA7A0B">
        <w:rPr>
          <w:sz w:val="28"/>
          <w:szCs w:val="28"/>
        </w:rPr>
        <w:t>суб’єктів господарювання в умовах глобальних викликів</w:t>
      </w:r>
      <w:r w:rsidRPr="00CA7A0B">
        <w:rPr>
          <w:rFonts w:eastAsia="Calibri"/>
          <w:sz w:val="28"/>
          <w:szCs w:val="28"/>
        </w:rPr>
        <w:t xml:space="preserve"> надасть можливість за допомогою виділення із значного переліку  параметрів, різних за своїми цілями та інтересами рівнів формування  конкурентних переваг підприємств  сфокусуватися на найбільш важливих, для отримання інтегрального ефекту, який сприятиме розвитку підприємству. Інтегральний ефект повинен бути досягнутий шляхом розробки векторів та концепції підвищення конкурентоспроможності </w:t>
      </w:r>
      <w:r w:rsidRPr="00CA7A0B">
        <w:rPr>
          <w:sz w:val="28"/>
          <w:szCs w:val="28"/>
        </w:rPr>
        <w:t>суб’єкта господарювання в умовах глобальних викликів</w:t>
      </w:r>
      <w:r w:rsidRPr="00CA7A0B">
        <w:rPr>
          <w:rFonts w:eastAsia="Calibri"/>
          <w:sz w:val="28"/>
          <w:szCs w:val="28"/>
        </w:rPr>
        <w:t xml:space="preserve">, у тому числі результатів його операційної діяльності. </w:t>
      </w:r>
    </w:p>
    <w:p w:rsidR="001332CC" w:rsidRPr="00CA7A0B" w:rsidRDefault="001332CC" w:rsidP="001332CC">
      <w:pPr>
        <w:spacing w:line="360" w:lineRule="auto"/>
        <w:ind w:firstLine="709"/>
        <w:jc w:val="both"/>
        <w:rPr>
          <w:rFonts w:eastAsia="Calibri"/>
          <w:sz w:val="28"/>
          <w:szCs w:val="28"/>
        </w:rPr>
      </w:pPr>
      <w:r w:rsidRPr="00CA7A0B">
        <w:rPr>
          <w:rFonts w:eastAsia="Calibri"/>
          <w:sz w:val="28"/>
          <w:szCs w:val="28"/>
        </w:rPr>
        <w:t>Дослідження генезису парадигм та теорії менеджменту дозволило визначити, що т</w:t>
      </w:r>
      <w:r w:rsidRPr="00CA7A0B">
        <w:rPr>
          <w:sz w:val="28"/>
          <w:szCs w:val="28"/>
        </w:rPr>
        <w:t>еоретико-методична підтримка системи управління конкурентоспроможністю у суб’єкта господарювання в умовах глобальних викликів</w:t>
      </w:r>
      <w:r w:rsidRPr="00CA7A0B">
        <w:rPr>
          <w:rFonts w:eastAsia="Calibri"/>
          <w:sz w:val="28"/>
          <w:szCs w:val="28"/>
        </w:rPr>
        <w:t xml:space="preserve"> – це концептуальний, системний, послідовний та релевантний процес, який здійснює підтримку системи менеджменту на підприємстві та раціональних заходів щодо підвищення конкурентоспроможності </w:t>
      </w:r>
      <w:r w:rsidRPr="00CA7A0B">
        <w:rPr>
          <w:sz w:val="28"/>
          <w:szCs w:val="28"/>
        </w:rPr>
        <w:t>у суб’єкта господарювання в умовах глобальних викликів</w:t>
      </w:r>
      <w:r w:rsidRPr="00CA7A0B">
        <w:rPr>
          <w:rFonts w:eastAsia="Calibri"/>
          <w:sz w:val="28"/>
          <w:szCs w:val="28"/>
        </w:rPr>
        <w:t xml:space="preserve"> на основі різноманітних індикаторів його конкурентних переваг. </w:t>
      </w:r>
    </w:p>
    <w:p w:rsidR="00B438E4" w:rsidRDefault="00B438E4" w:rsidP="00B438E4">
      <w:pPr>
        <w:spacing w:line="360" w:lineRule="auto"/>
        <w:ind w:firstLine="709"/>
        <w:jc w:val="both"/>
        <w:rPr>
          <w:snapToGrid w:val="0"/>
          <w:sz w:val="28"/>
          <w:szCs w:val="28"/>
        </w:rPr>
      </w:pPr>
    </w:p>
    <w:p w:rsidR="004B398B" w:rsidRDefault="004B398B" w:rsidP="00B438E4">
      <w:pPr>
        <w:spacing w:line="360" w:lineRule="auto"/>
        <w:ind w:firstLine="709"/>
        <w:jc w:val="both"/>
        <w:rPr>
          <w:snapToGrid w:val="0"/>
          <w:sz w:val="28"/>
          <w:szCs w:val="28"/>
        </w:rPr>
      </w:pPr>
    </w:p>
    <w:p w:rsidR="004B398B" w:rsidRDefault="004B398B" w:rsidP="00B438E4">
      <w:pPr>
        <w:spacing w:line="360" w:lineRule="auto"/>
        <w:ind w:firstLine="709"/>
        <w:jc w:val="both"/>
        <w:rPr>
          <w:snapToGrid w:val="0"/>
          <w:sz w:val="28"/>
          <w:szCs w:val="28"/>
        </w:rPr>
      </w:pPr>
    </w:p>
    <w:p w:rsidR="004B398B" w:rsidRPr="00CA7A0B" w:rsidRDefault="004B398B" w:rsidP="00B438E4">
      <w:pPr>
        <w:spacing w:line="360" w:lineRule="auto"/>
        <w:ind w:firstLine="709"/>
        <w:jc w:val="both"/>
        <w:rPr>
          <w:snapToGrid w:val="0"/>
          <w:sz w:val="28"/>
          <w:szCs w:val="28"/>
        </w:rPr>
      </w:pPr>
    </w:p>
    <w:p w:rsidR="00B438E4" w:rsidRPr="00CA7A0B" w:rsidRDefault="00B438E4" w:rsidP="00B438E4">
      <w:pPr>
        <w:shd w:val="clear" w:color="auto" w:fill="FFFFFF"/>
        <w:spacing w:line="360" w:lineRule="auto"/>
        <w:ind w:firstLine="408"/>
        <w:jc w:val="both"/>
        <w:rPr>
          <w:color w:val="200F03"/>
          <w:sz w:val="28"/>
          <w:szCs w:val="28"/>
        </w:rPr>
      </w:pPr>
      <w:r w:rsidRPr="00CA7A0B">
        <w:rPr>
          <w:bCs/>
          <w:color w:val="200F03"/>
          <w:sz w:val="28"/>
          <w:szCs w:val="28"/>
        </w:rPr>
        <w:lastRenderedPageBreak/>
        <w:t xml:space="preserve">1.2.  </w:t>
      </w:r>
      <w:r w:rsidR="001332CC" w:rsidRPr="00CA7A0B">
        <w:rPr>
          <w:sz w:val="28"/>
          <w:szCs w:val="28"/>
        </w:rPr>
        <w:t>Концепції управління конкурентоспроможністю у суб’єкта господарювання</w:t>
      </w:r>
    </w:p>
    <w:p w:rsidR="00B438E4" w:rsidRPr="00CA7A0B" w:rsidRDefault="00B438E4" w:rsidP="00B438E4">
      <w:pPr>
        <w:shd w:val="clear" w:color="auto" w:fill="FFFFFF"/>
        <w:spacing w:line="360" w:lineRule="auto"/>
        <w:ind w:firstLine="709"/>
        <w:jc w:val="both"/>
        <w:rPr>
          <w:color w:val="200F03"/>
          <w:sz w:val="28"/>
          <w:szCs w:val="28"/>
        </w:rPr>
      </w:pPr>
    </w:p>
    <w:p w:rsidR="00B438E4" w:rsidRPr="00CA7A0B" w:rsidRDefault="00B438E4" w:rsidP="00B438E4">
      <w:pPr>
        <w:shd w:val="clear" w:color="auto" w:fill="FFFFFF"/>
        <w:spacing w:line="360" w:lineRule="auto"/>
        <w:ind w:firstLine="709"/>
        <w:jc w:val="both"/>
        <w:rPr>
          <w:color w:val="200F03"/>
          <w:sz w:val="28"/>
          <w:szCs w:val="28"/>
        </w:rPr>
      </w:pPr>
    </w:p>
    <w:p w:rsidR="001332CC" w:rsidRPr="00CA7A0B" w:rsidRDefault="001332CC" w:rsidP="001332CC">
      <w:pPr>
        <w:shd w:val="clear" w:color="auto" w:fill="FFFFFF"/>
        <w:spacing w:line="360" w:lineRule="auto"/>
        <w:ind w:firstLine="709"/>
        <w:jc w:val="both"/>
        <w:rPr>
          <w:color w:val="200F03"/>
          <w:sz w:val="28"/>
          <w:szCs w:val="28"/>
        </w:rPr>
      </w:pPr>
      <w:r w:rsidRPr="00CA7A0B">
        <w:rPr>
          <w:color w:val="200F03"/>
          <w:sz w:val="28"/>
          <w:szCs w:val="28"/>
        </w:rPr>
        <w:t xml:space="preserve">Система управління конкурентоспроможністю </w:t>
      </w:r>
      <w:r w:rsidR="00CA7A0B" w:rsidRPr="00CA7A0B">
        <w:rPr>
          <w:sz w:val="28"/>
          <w:szCs w:val="28"/>
        </w:rPr>
        <w:t>суб’єктів господарювання в умовах глобальних викликів</w:t>
      </w:r>
      <w:r w:rsidRPr="00CA7A0B">
        <w:rPr>
          <w:color w:val="200F03"/>
          <w:sz w:val="28"/>
          <w:szCs w:val="28"/>
        </w:rPr>
        <w:t xml:space="preserve"> є динамічною, внаслідок чого виникає необхідність її постійного </w:t>
      </w:r>
      <w:r w:rsidR="00CA7A0B">
        <w:rPr>
          <w:color w:val="200F03"/>
          <w:sz w:val="28"/>
          <w:szCs w:val="28"/>
        </w:rPr>
        <w:t>у</w:t>
      </w:r>
      <w:r w:rsidRPr="00CA7A0B">
        <w:rPr>
          <w:color w:val="200F03"/>
          <w:sz w:val="28"/>
          <w:szCs w:val="28"/>
        </w:rPr>
        <w:t xml:space="preserve">досконалення, що є особливо актуальним </w:t>
      </w:r>
      <w:r w:rsidR="00CA7A0B">
        <w:rPr>
          <w:color w:val="200F03"/>
          <w:sz w:val="28"/>
          <w:szCs w:val="28"/>
        </w:rPr>
        <w:t>в умовах сьогодення</w:t>
      </w:r>
      <w:r w:rsidRPr="00CA7A0B">
        <w:rPr>
          <w:color w:val="200F03"/>
          <w:sz w:val="28"/>
          <w:szCs w:val="28"/>
        </w:rPr>
        <w:t xml:space="preserve">. Теорія та практика управління конкурентоспроможністю </w:t>
      </w:r>
      <w:r w:rsidR="00CA7A0B" w:rsidRPr="00CA7A0B">
        <w:rPr>
          <w:sz w:val="28"/>
          <w:szCs w:val="28"/>
        </w:rPr>
        <w:t>суб’єктів господарювання в умовах глобальних викликів</w:t>
      </w:r>
      <w:r w:rsidR="00CA7A0B" w:rsidRPr="00CA7A0B">
        <w:rPr>
          <w:color w:val="200F03"/>
          <w:sz w:val="28"/>
          <w:szCs w:val="28"/>
        </w:rPr>
        <w:t xml:space="preserve"> </w:t>
      </w:r>
      <w:r w:rsidRPr="00CA7A0B">
        <w:rPr>
          <w:color w:val="200F03"/>
          <w:sz w:val="28"/>
          <w:szCs w:val="28"/>
        </w:rPr>
        <w:t>свідчить про те, що в цілому</w:t>
      </w:r>
      <w:r w:rsidR="00CA7A0B">
        <w:rPr>
          <w:color w:val="200F03"/>
          <w:sz w:val="28"/>
          <w:szCs w:val="28"/>
        </w:rPr>
        <w:t xml:space="preserve"> управління підприємством стає результативним й </w:t>
      </w:r>
      <w:r w:rsidRPr="00CA7A0B">
        <w:rPr>
          <w:color w:val="200F03"/>
          <w:sz w:val="28"/>
          <w:szCs w:val="28"/>
        </w:rPr>
        <w:t xml:space="preserve"> ефективним за умови реалізації наукових принципів та методів організації управління конкурентоспроможністю </w:t>
      </w:r>
      <w:r w:rsidR="00CA7A0B" w:rsidRPr="00CA7A0B">
        <w:rPr>
          <w:sz w:val="28"/>
          <w:szCs w:val="28"/>
        </w:rPr>
        <w:t>суб’єктів господарювання в умовах глобальних викликів</w:t>
      </w:r>
      <w:r w:rsidRPr="00CA7A0B">
        <w:rPr>
          <w:color w:val="200F03"/>
          <w:sz w:val="28"/>
          <w:szCs w:val="28"/>
        </w:rPr>
        <w:t xml:space="preserve">. </w:t>
      </w:r>
    </w:p>
    <w:p w:rsidR="00CA7A0B" w:rsidRPr="00CA7A0B" w:rsidRDefault="001332CC" w:rsidP="001332CC">
      <w:pPr>
        <w:shd w:val="clear" w:color="auto" w:fill="FFFFFF"/>
        <w:spacing w:line="360" w:lineRule="auto"/>
        <w:ind w:firstLine="709"/>
        <w:jc w:val="both"/>
        <w:rPr>
          <w:color w:val="200F03"/>
          <w:sz w:val="28"/>
          <w:szCs w:val="28"/>
        </w:rPr>
      </w:pPr>
      <w:r w:rsidRPr="00CA7A0B">
        <w:rPr>
          <w:color w:val="200F03"/>
          <w:sz w:val="28"/>
          <w:szCs w:val="28"/>
        </w:rPr>
        <w:t xml:space="preserve">Структура </w:t>
      </w:r>
      <w:r w:rsidR="00CA7A0B">
        <w:rPr>
          <w:color w:val="200F03"/>
          <w:sz w:val="28"/>
          <w:szCs w:val="28"/>
        </w:rPr>
        <w:t xml:space="preserve">базовим сегментів </w:t>
      </w:r>
      <w:r w:rsidRPr="00CA7A0B">
        <w:rPr>
          <w:color w:val="200F03"/>
          <w:sz w:val="28"/>
          <w:szCs w:val="28"/>
        </w:rPr>
        <w:t xml:space="preserve">системи управління конкурентоспроможністю </w:t>
      </w:r>
      <w:r w:rsidR="00CA7A0B" w:rsidRPr="00CA7A0B">
        <w:rPr>
          <w:sz w:val="28"/>
          <w:szCs w:val="28"/>
        </w:rPr>
        <w:t>суб’єктів господарювання в умовах глобальних викликів</w:t>
      </w:r>
      <w:r w:rsidR="00CA7A0B" w:rsidRPr="00CA7A0B">
        <w:rPr>
          <w:color w:val="200F03"/>
          <w:sz w:val="28"/>
          <w:szCs w:val="28"/>
        </w:rPr>
        <w:t xml:space="preserve"> </w:t>
      </w:r>
      <w:r w:rsidRPr="00CA7A0B">
        <w:rPr>
          <w:color w:val="200F03"/>
          <w:sz w:val="28"/>
          <w:szCs w:val="28"/>
        </w:rPr>
        <w:t xml:space="preserve">формується програмно-цільовими комплексними </w:t>
      </w:r>
      <w:r w:rsidR="00CA7A0B">
        <w:rPr>
          <w:color w:val="200F03"/>
          <w:sz w:val="28"/>
          <w:szCs w:val="28"/>
        </w:rPr>
        <w:t>сегментами</w:t>
      </w:r>
      <w:r w:rsidRPr="00CA7A0B">
        <w:rPr>
          <w:color w:val="200F03"/>
          <w:sz w:val="28"/>
          <w:szCs w:val="28"/>
        </w:rPr>
        <w:t xml:space="preserve">, </w:t>
      </w:r>
      <w:r w:rsidR="00CA7A0B">
        <w:rPr>
          <w:color w:val="200F03"/>
          <w:sz w:val="28"/>
          <w:szCs w:val="28"/>
        </w:rPr>
        <w:t>які</w:t>
      </w:r>
      <w:r w:rsidRPr="00CA7A0B">
        <w:rPr>
          <w:color w:val="200F03"/>
          <w:sz w:val="28"/>
          <w:szCs w:val="28"/>
        </w:rPr>
        <w:t xml:space="preserve"> відо</w:t>
      </w:r>
      <w:r w:rsidR="00CA7A0B">
        <w:rPr>
          <w:color w:val="200F03"/>
          <w:sz w:val="28"/>
          <w:szCs w:val="28"/>
        </w:rPr>
        <w:t>бражають конкретні організаційно-функціональні</w:t>
      </w:r>
      <w:r w:rsidRPr="00CA7A0B">
        <w:rPr>
          <w:color w:val="200F03"/>
          <w:sz w:val="28"/>
          <w:szCs w:val="28"/>
        </w:rPr>
        <w:t xml:space="preserve">, </w:t>
      </w:r>
      <w:r w:rsidR="00CA7A0B">
        <w:rPr>
          <w:color w:val="200F03"/>
          <w:sz w:val="28"/>
          <w:szCs w:val="28"/>
        </w:rPr>
        <w:t>соціально-</w:t>
      </w:r>
      <w:r w:rsidRPr="00CA7A0B">
        <w:rPr>
          <w:color w:val="200F03"/>
          <w:sz w:val="28"/>
          <w:szCs w:val="28"/>
        </w:rPr>
        <w:t xml:space="preserve">економічні, техніко-технологічні заходи у їх </w:t>
      </w:r>
      <w:r w:rsidR="00CA7A0B" w:rsidRPr="00CA7A0B">
        <w:rPr>
          <w:color w:val="200F03"/>
          <w:sz w:val="28"/>
          <w:szCs w:val="28"/>
        </w:rPr>
        <w:t>взаємозв’язку</w:t>
      </w:r>
      <w:r w:rsidRPr="00CA7A0B">
        <w:rPr>
          <w:color w:val="200F03"/>
          <w:sz w:val="28"/>
          <w:szCs w:val="28"/>
        </w:rPr>
        <w:t xml:space="preserve"> та взаємозалежності, Їх реалізація сприяє результативному здійсненню управлінських рішень у </w:t>
      </w:r>
      <w:r w:rsidR="00CA7A0B" w:rsidRPr="00CA7A0B">
        <w:rPr>
          <w:color w:val="200F03"/>
          <w:sz w:val="28"/>
          <w:szCs w:val="28"/>
        </w:rPr>
        <w:t xml:space="preserve">господарській </w:t>
      </w:r>
      <w:r w:rsidRPr="00CA7A0B">
        <w:rPr>
          <w:color w:val="200F03"/>
          <w:sz w:val="28"/>
          <w:szCs w:val="28"/>
        </w:rPr>
        <w:t xml:space="preserve">діяльності </w:t>
      </w:r>
      <w:r w:rsidR="00CA7A0B" w:rsidRPr="00CA7A0B">
        <w:rPr>
          <w:color w:val="200F03"/>
          <w:sz w:val="28"/>
          <w:szCs w:val="28"/>
        </w:rPr>
        <w:t>підприємства.</w:t>
      </w:r>
    </w:p>
    <w:p w:rsidR="00CA7A0B" w:rsidRPr="00CA7A0B" w:rsidRDefault="00CA7A0B" w:rsidP="001332CC">
      <w:pPr>
        <w:shd w:val="clear" w:color="auto" w:fill="FFFFFF"/>
        <w:spacing w:line="360" w:lineRule="auto"/>
        <w:ind w:firstLine="709"/>
        <w:jc w:val="both"/>
        <w:rPr>
          <w:sz w:val="28"/>
          <w:szCs w:val="28"/>
        </w:rPr>
      </w:pPr>
      <w:r w:rsidRPr="00CA7A0B">
        <w:rPr>
          <w:color w:val="200F03"/>
          <w:sz w:val="28"/>
          <w:szCs w:val="28"/>
        </w:rPr>
        <w:t>Основні сегменти системи управління конкурентоспроможності</w:t>
      </w:r>
      <w:r w:rsidRPr="00CA7A0B">
        <w:rPr>
          <w:sz w:val="28"/>
          <w:szCs w:val="28"/>
        </w:rPr>
        <w:t xml:space="preserve"> суб’єктів господарювання в умовах глобальних викликів:</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вибір стратегічних векторів досягнення синергії внутрішньогосподарського менеджменту;</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системно-комплексний підхід до управління конкурентоспроможністю наукомістких результатів діяльності суб’єктів господарювання в умовах глобальних викликів;</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трансформація системи управління персоналом та трудовою мотивацією у суб’єктів господарювання в умовах глобальних викликів;</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lastRenderedPageBreak/>
        <w:t>системно-функціональний підхід до підвищення ефективності планування та диверсифікації операційної діяльності у суб’єктів господарювання в умовах глобальних викликів;</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вдосконалення внутрішньогосподарської системи управлінського  обліку й аналізу;</w:t>
      </w:r>
    </w:p>
    <w:p w:rsidR="00CA7A0B"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впровадження фінансового менеджменту у систему управління підприємством;</w:t>
      </w:r>
    </w:p>
    <w:p w:rsidR="001332CC" w:rsidRPr="0095266A" w:rsidRDefault="00CA7A0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діджиталізація та новаторство в менеджменті суб’єктів господарювання в умовах глобальних викликів</w:t>
      </w:r>
      <w:r w:rsidR="0095266A" w:rsidRPr="0095266A">
        <w:rPr>
          <w:rFonts w:ascii="Times New Roman" w:hAnsi="Times New Roman"/>
          <w:color w:val="200F03"/>
          <w:sz w:val="28"/>
          <w:szCs w:val="28"/>
          <w:lang w:val="uk-UA"/>
        </w:rPr>
        <w:t>.</w:t>
      </w:r>
    </w:p>
    <w:p w:rsidR="0095266A" w:rsidRDefault="0095266A" w:rsidP="001332CC">
      <w:pPr>
        <w:shd w:val="clear" w:color="auto" w:fill="FFFFFF"/>
        <w:spacing w:line="360" w:lineRule="auto"/>
        <w:ind w:firstLine="709"/>
        <w:jc w:val="both"/>
        <w:rPr>
          <w:color w:val="200F03"/>
          <w:sz w:val="28"/>
          <w:szCs w:val="28"/>
        </w:rPr>
      </w:pPr>
      <w:r>
        <w:rPr>
          <w:color w:val="200F03"/>
          <w:sz w:val="28"/>
          <w:szCs w:val="28"/>
        </w:rPr>
        <w:t>Відмітимо, що к</w:t>
      </w:r>
      <w:r w:rsidR="001332CC" w:rsidRPr="00CA7A0B">
        <w:rPr>
          <w:color w:val="200F03"/>
          <w:sz w:val="28"/>
          <w:szCs w:val="28"/>
        </w:rPr>
        <w:t xml:space="preserve">ожен із </w:t>
      </w:r>
      <w:r>
        <w:rPr>
          <w:color w:val="200F03"/>
          <w:sz w:val="28"/>
          <w:szCs w:val="28"/>
        </w:rPr>
        <w:t>сегментів</w:t>
      </w:r>
      <w:r w:rsidR="001332CC" w:rsidRPr="00CA7A0B">
        <w:rPr>
          <w:color w:val="200F03"/>
          <w:sz w:val="28"/>
          <w:szCs w:val="28"/>
        </w:rPr>
        <w:t xml:space="preserve">, у свою чергу, розглядається як система, що охоплює різноманітні системоутворюючі </w:t>
      </w:r>
      <w:r>
        <w:rPr>
          <w:color w:val="200F03"/>
          <w:sz w:val="28"/>
          <w:szCs w:val="28"/>
        </w:rPr>
        <w:t xml:space="preserve">елементи </w:t>
      </w:r>
      <w:r w:rsidRPr="00CA7A0B">
        <w:rPr>
          <w:color w:val="200F03"/>
          <w:sz w:val="28"/>
          <w:szCs w:val="28"/>
        </w:rPr>
        <w:t>системи управління конкурентоспроможності</w:t>
      </w:r>
      <w:r w:rsidRPr="00CA7A0B">
        <w:rPr>
          <w:sz w:val="28"/>
          <w:szCs w:val="28"/>
        </w:rPr>
        <w:t xml:space="preserve"> суб’єктів господарювання в умовах глобальних викликів</w:t>
      </w:r>
      <w:r w:rsidR="001332CC" w:rsidRPr="00CA7A0B">
        <w:rPr>
          <w:color w:val="200F03"/>
          <w:sz w:val="28"/>
          <w:szCs w:val="28"/>
        </w:rPr>
        <w:t xml:space="preserve">. </w:t>
      </w:r>
      <w:r>
        <w:rPr>
          <w:color w:val="200F03"/>
          <w:sz w:val="28"/>
          <w:szCs w:val="28"/>
        </w:rPr>
        <w:t>Також в</w:t>
      </w:r>
      <w:r w:rsidR="001332CC" w:rsidRPr="00CA7A0B">
        <w:rPr>
          <w:color w:val="200F03"/>
          <w:sz w:val="28"/>
          <w:szCs w:val="28"/>
        </w:rPr>
        <w:t xml:space="preserve">сі </w:t>
      </w:r>
      <w:r>
        <w:rPr>
          <w:color w:val="200F03"/>
          <w:sz w:val="28"/>
          <w:szCs w:val="28"/>
        </w:rPr>
        <w:t xml:space="preserve">сегменти </w:t>
      </w:r>
      <w:r w:rsidR="001332CC" w:rsidRPr="00CA7A0B">
        <w:rPr>
          <w:color w:val="200F03"/>
          <w:sz w:val="28"/>
          <w:szCs w:val="28"/>
        </w:rPr>
        <w:t xml:space="preserve">системи </w:t>
      </w:r>
      <w:r>
        <w:rPr>
          <w:color w:val="200F03"/>
          <w:sz w:val="28"/>
          <w:szCs w:val="28"/>
        </w:rPr>
        <w:t>взаємо</w:t>
      </w:r>
      <w:r w:rsidRPr="00CA7A0B">
        <w:rPr>
          <w:color w:val="200F03"/>
          <w:sz w:val="28"/>
          <w:szCs w:val="28"/>
        </w:rPr>
        <w:t>пов’язані</w:t>
      </w:r>
      <w:r w:rsidR="001332CC" w:rsidRPr="00CA7A0B">
        <w:rPr>
          <w:color w:val="200F03"/>
          <w:sz w:val="28"/>
          <w:szCs w:val="28"/>
        </w:rPr>
        <w:t xml:space="preserve"> один з одним і тим самим створюють певну цілісність</w:t>
      </w:r>
      <w:r>
        <w:rPr>
          <w:color w:val="200F03"/>
          <w:sz w:val="28"/>
          <w:szCs w:val="28"/>
        </w:rPr>
        <w:t xml:space="preserve"> </w:t>
      </w:r>
      <w:r w:rsidRPr="00CA7A0B">
        <w:rPr>
          <w:color w:val="200F03"/>
          <w:sz w:val="28"/>
          <w:szCs w:val="28"/>
        </w:rPr>
        <w:t>системи управління конкурентоспроможності</w:t>
      </w:r>
      <w:r w:rsidRPr="00CA7A0B">
        <w:rPr>
          <w:sz w:val="28"/>
          <w:szCs w:val="28"/>
        </w:rPr>
        <w:t xml:space="preserve"> суб’єктів господарювання в умовах глобальних викликів</w:t>
      </w:r>
      <w:r w:rsidR="001332CC" w:rsidRPr="00CA7A0B">
        <w:rPr>
          <w:color w:val="200F03"/>
          <w:sz w:val="28"/>
          <w:szCs w:val="28"/>
        </w:rPr>
        <w:t xml:space="preserve">. </w:t>
      </w:r>
    </w:p>
    <w:p w:rsidR="0095266A" w:rsidRDefault="0095266A" w:rsidP="001332CC">
      <w:pPr>
        <w:shd w:val="clear" w:color="auto" w:fill="FFFFFF"/>
        <w:spacing w:line="360" w:lineRule="auto"/>
        <w:ind w:firstLine="709"/>
        <w:jc w:val="both"/>
        <w:rPr>
          <w:color w:val="200F03"/>
          <w:sz w:val="28"/>
          <w:szCs w:val="28"/>
        </w:rPr>
      </w:pPr>
      <w:r>
        <w:rPr>
          <w:color w:val="200F03"/>
          <w:sz w:val="28"/>
          <w:szCs w:val="28"/>
        </w:rPr>
        <w:t xml:space="preserve">Також, кожен із елементів </w:t>
      </w:r>
      <w:r w:rsidRPr="00CA7A0B">
        <w:rPr>
          <w:color w:val="200F03"/>
          <w:sz w:val="28"/>
          <w:szCs w:val="28"/>
        </w:rPr>
        <w:t>об’єднані</w:t>
      </w:r>
      <w:r w:rsidR="001332CC" w:rsidRPr="00CA7A0B">
        <w:rPr>
          <w:color w:val="200F03"/>
          <w:sz w:val="28"/>
          <w:szCs w:val="28"/>
        </w:rPr>
        <w:t xml:space="preserve"> єдиним принципом</w:t>
      </w:r>
      <w:r>
        <w:rPr>
          <w:color w:val="200F03"/>
          <w:sz w:val="28"/>
          <w:szCs w:val="28"/>
        </w:rPr>
        <w:t>:</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 xml:space="preserve">кожен із </w:t>
      </w:r>
      <w:r w:rsidR="0095266A" w:rsidRPr="0095266A">
        <w:rPr>
          <w:rFonts w:ascii="Times New Roman" w:hAnsi="Times New Roman"/>
          <w:color w:val="200F03"/>
          <w:sz w:val="28"/>
          <w:szCs w:val="28"/>
          <w:lang w:val="uk-UA"/>
        </w:rPr>
        <w:t xml:space="preserve">елементів </w:t>
      </w:r>
      <w:r w:rsidRPr="0095266A">
        <w:rPr>
          <w:rFonts w:ascii="Times New Roman" w:hAnsi="Times New Roman"/>
          <w:color w:val="200F03"/>
          <w:sz w:val="28"/>
          <w:szCs w:val="28"/>
          <w:lang w:val="uk-UA"/>
        </w:rPr>
        <w:t xml:space="preserve">забезпечує вирішення </w:t>
      </w:r>
      <w:r w:rsidR="0095266A" w:rsidRPr="0095266A">
        <w:rPr>
          <w:rFonts w:ascii="Times New Roman" w:hAnsi="Times New Roman"/>
          <w:color w:val="200F03"/>
          <w:sz w:val="28"/>
          <w:szCs w:val="28"/>
          <w:lang w:val="uk-UA"/>
        </w:rPr>
        <w:t>питань</w:t>
      </w:r>
      <w:r w:rsidRPr="0095266A">
        <w:rPr>
          <w:rFonts w:ascii="Times New Roman" w:hAnsi="Times New Roman"/>
          <w:color w:val="200F03"/>
          <w:sz w:val="28"/>
          <w:szCs w:val="28"/>
          <w:lang w:val="uk-UA"/>
        </w:rPr>
        <w:t xml:space="preserve"> підвищення конкурентних можливостей </w:t>
      </w:r>
      <w:r w:rsidR="0095266A" w:rsidRPr="0095266A">
        <w:rPr>
          <w:rFonts w:ascii="Times New Roman" w:hAnsi="Times New Roman"/>
          <w:color w:val="200F03"/>
          <w:sz w:val="28"/>
          <w:szCs w:val="28"/>
          <w:lang w:val="uk-UA"/>
        </w:rPr>
        <w:t>суб’єкта господарювання в умовах глобальних викликів;</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 xml:space="preserve">зміцнення позицій </w:t>
      </w:r>
      <w:r w:rsidR="0095266A" w:rsidRPr="0095266A">
        <w:rPr>
          <w:rFonts w:ascii="Times New Roman" w:hAnsi="Times New Roman"/>
          <w:color w:val="200F03"/>
          <w:sz w:val="28"/>
          <w:szCs w:val="28"/>
          <w:lang w:val="uk-UA"/>
        </w:rPr>
        <w:t xml:space="preserve">суб’єкта господарювання в умовах глобальних викликів </w:t>
      </w:r>
      <w:r w:rsidRPr="0095266A">
        <w:rPr>
          <w:rFonts w:ascii="Times New Roman" w:hAnsi="Times New Roman"/>
          <w:color w:val="200F03"/>
          <w:sz w:val="28"/>
          <w:szCs w:val="28"/>
          <w:lang w:val="uk-UA"/>
        </w:rPr>
        <w:t xml:space="preserve">на </w:t>
      </w:r>
      <w:r w:rsidR="0095266A" w:rsidRPr="0095266A">
        <w:rPr>
          <w:rFonts w:ascii="Times New Roman" w:hAnsi="Times New Roman"/>
          <w:color w:val="200F03"/>
          <w:sz w:val="28"/>
          <w:szCs w:val="28"/>
          <w:lang w:val="uk-UA"/>
        </w:rPr>
        <w:t xml:space="preserve">національному та міжнародному </w:t>
      </w:r>
      <w:r w:rsidRPr="0095266A">
        <w:rPr>
          <w:rFonts w:ascii="Times New Roman" w:hAnsi="Times New Roman"/>
          <w:color w:val="200F03"/>
          <w:sz w:val="28"/>
          <w:szCs w:val="28"/>
          <w:lang w:val="uk-UA"/>
        </w:rPr>
        <w:t xml:space="preserve"> ринк</w:t>
      </w:r>
      <w:r w:rsidR="0095266A" w:rsidRPr="0095266A">
        <w:rPr>
          <w:rFonts w:ascii="Times New Roman" w:hAnsi="Times New Roman"/>
          <w:color w:val="200F03"/>
          <w:sz w:val="28"/>
          <w:szCs w:val="28"/>
          <w:lang w:val="uk-UA"/>
        </w:rPr>
        <w:t>ах;</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 xml:space="preserve"> забезпечення сталого розвитку</w:t>
      </w:r>
      <w:r w:rsidR="0095266A" w:rsidRPr="0095266A">
        <w:rPr>
          <w:rFonts w:ascii="Times New Roman" w:hAnsi="Times New Roman"/>
          <w:color w:val="200F03"/>
          <w:sz w:val="28"/>
          <w:szCs w:val="28"/>
          <w:lang w:val="uk-UA"/>
        </w:rPr>
        <w:t xml:space="preserve"> суб’єкта господарювання в умовах глобальних викликів</w:t>
      </w:r>
      <w:r w:rsidRPr="0095266A">
        <w:rPr>
          <w:rFonts w:ascii="Times New Roman" w:hAnsi="Times New Roman"/>
          <w:color w:val="200F03"/>
          <w:sz w:val="28"/>
          <w:szCs w:val="28"/>
          <w:lang w:val="uk-UA"/>
        </w:rPr>
        <w:t xml:space="preserve"> внаслідок створення та </w:t>
      </w:r>
      <w:r w:rsidR="0095266A" w:rsidRPr="0095266A">
        <w:rPr>
          <w:rFonts w:ascii="Times New Roman" w:hAnsi="Times New Roman"/>
          <w:color w:val="200F03"/>
          <w:sz w:val="28"/>
          <w:szCs w:val="28"/>
          <w:lang w:val="uk-UA"/>
        </w:rPr>
        <w:t xml:space="preserve">стабільної </w:t>
      </w:r>
      <w:r w:rsidRPr="0095266A">
        <w:rPr>
          <w:rFonts w:ascii="Times New Roman" w:hAnsi="Times New Roman"/>
          <w:color w:val="200F03"/>
          <w:sz w:val="28"/>
          <w:szCs w:val="28"/>
          <w:lang w:val="uk-UA"/>
        </w:rPr>
        <w:t xml:space="preserve">підтримки його конкурентних переваг. </w:t>
      </w:r>
    </w:p>
    <w:p w:rsidR="0095266A" w:rsidRDefault="0095266A" w:rsidP="001332CC">
      <w:pPr>
        <w:shd w:val="clear" w:color="auto" w:fill="FFFFFF"/>
        <w:spacing w:line="360" w:lineRule="auto"/>
        <w:ind w:firstLine="709"/>
        <w:jc w:val="both"/>
        <w:rPr>
          <w:sz w:val="28"/>
          <w:szCs w:val="28"/>
        </w:rPr>
      </w:pPr>
      <w:r>
        <w:rPr>
          <w:sz w:val="28"/>
          <w:szCs w:val="28"/>
        </w:rPr>
        <w:t xml:space="preserve">Професор І. Чуркіна вважає, що </w:t>
      </w:r>
      <w:r w:rsidR="001332CC" w:rsidRPr="00CA7A0B">
        <w:rPr>
          <w:sz w:val="28"/>
          <w:szCs w:val="28"/>
        </w:rPr>
        <w:t xml:space="preserve"> комплексн</w:t>
      </w:r>
      <w:r>
        <w:rPr>
          <w:sz w:val="28"/>
          <w:szCs w:val="28"/>
        </w:rPr>
        <w:t>а система</w:t>
      </w:r>
      <w:r w:rsidR="001332CC" w:rsidRPr="00CA7A0B">
        <w:rPr>
          <w:sz w:val="28"/>
          <w:szCs w:val="28"/>
        </w:rPr>
        <w:t xml:space="preserve"> управління конкурентоспроможністю </w:t>
      </w:r>
      <w:r w:rsidRPr="0095266A">
        <w:rPr>
          <w:color w:val="200F03"/>
          <w:sz w:val="28"/>
          <w:szCs w:val="28"/>
        </w:rPr>
        <w:t>суб’єкта господарювання в умовах глобальних викликів</w:t>
      </w:r>
      <w:r w:rsidR="001332CC" w:rsidRPr="00CA7A0B">
        <w:rPr>
          <w:sz w:val="28"/>
          <w:szCs w:val="28"/>
        </w:rPr>
        <w:t xml:space="preserve"> складається із</w:t>
      </w:r>
      <w:r>
        <w:rPr>
          <w:sz w:val="28"/>
          <w:szCs w:val="28"/>
        </w:rPr>
        <w:t>:</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системи забезпечення</w:t>
      </w:r>
      <w:r w:rsidR="0095266A" w:rsidRPr="0095266A">
        <w:rPr>
          <w:rFonts w:ascii="Times New Roman" w:hAnsi="Times New Roman"/>
          <w:color w:val="200F03"/>
          <w:sz w:val="28"/>
          <w:szCs w:val="28"/>
          <w:lang w:val="uk-UA"/>
        </w:rPr>
        <w:t>;</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lastRenderedPageBreak/>
        <w:t>функціональної</w:t>
      </w:r>
      <w:r w:rsidR="0095266A" w:rsidRPr="0095266A">
        <w:rPr>
          <w:rFonts w:ascii="Times New Roman" w:hAnsi="Times New Roman"/>
          <w:color w:val="200F03"/>
          <w:sz w:val="28"/>
          <w:szCs w:val="28"/>
          <w:lang w:val="uk-UA"/>
        </w:rPr>
        <w:t xml:space="preserve"> системи;</w:t>
      </w:r>
    </w:p>
    <w:p w:rsidR="0095266A" w:rsidRPr="0095266A"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5266A">
        <w:rPr>
          <w:rFonts w:ascii="Times New Roman" w:hAnsi="Times New Roman"/>
          <w:color w:val="200F03"/>
          <w:sz w:val="28"/>
          <w:szCs w:val="28"/>
          <w:lang w:val="uk-UA"/>
        </w:rPr>
        <w:t>цільової системи</w:t>
      </w:r>
      <w:r w:rsidR="0095266A" w:rsidRPr="0095266A">
        <w:rPr>
          <w:rFonts w:ascii="Times New Roman" w:hAnsi="Times New Roman"/>
          <w:color w:val="200F03"/>
          <w:sz w:val="28"/>
          <w:szCs w:val="28"/>
          <w:lang w:val="uk-UA"/>
        </w:rPr>
        <w:t>.</w:t>
      </w:r>
    </w:p>
    <w:p w:rsidR="001332CC" w:rsidRPr="00CA7A0B" w:rsidRDefault="0095266A" w:rsidP="001332CC">
      <w:pPr>
        <w:shd w:val="clear" w:color="auto" w:fill="FFFFFF"/>
        <w:spacing w:line="360" w:lineRule="auto"/>
        <w:ind w:firstLine="709"/>
        <w:jc w:val="both"/>
        <w:rPr>
          <w:sz w:val="28"/>
          <w:szCs w:val="28"/>
        </w:rPr>
      </w:pPr>
      <w:r>
        <w:rPr>
          <w:sz w:val="28"/>
          <w:szCs w:val="28"/>
        </w:rPr>
        <w:t>Також вона має</w:t>
      </w:r>
      <w:r w:rsidR="001332CC" w:rsidRPr="00CA7A0B">
        <w:rPr>
          <w:sz w:val="28"/>
          <w:szCs w:val="28"/>
        </w:rPr>
        <w:t xml:space="preserve"> певну сукупність організаційн</w:t>
      </w:r>
      <w:r>
        <w:rPr>
          <w:sz w:val="28"/>
          <w:szCs w:val="28"/>
        </w:rPr>
        <w:t>о-функціональних</w:t>
      </w:r>
      <w:r w:rsidR="001332CC" w:rsidRPr="00CA7A0B">
        <w:rPr>
          <w:sz w:val="28"/>
          <w:szCs w:val="28"/>
        </w:rPr>
        <w:t xml:space="preserve"> </w:t>
      </w:r>
      <w:r>
        <w:rPr>
          <w:sz w:val="28"/>
          <w:szCs w:val="28"/>
        </w:rPr>
        <w:t>й</w:t>
      </w:r>
      <w:r w:rsidR="001332CC" w:rsidRPr="00CA7A0B">
        <w:rPr>
          <w:sz w:val="28"/>
          <w:szCs w:val="28"/>
        </w:rPr>
        <w:t xml:space="preserve"> </w:t>
      </w:r>
      <w:r>
        <w:rPr>
          <w:sz w:val="28"/>
          <w:szCs w:val="28"/>
        </w:rPr>
        <w:t>соціально-</w:t>
      </w:r>
      <w:r w:rsidR="001332CC" w:rsidRPr="00CA7A0B">
        <w:rPr>
          <w:sz w:val="28"/>
          <w:szCs w:val="28"/>
        </w:rPr>
        <w:t xml:space="preserve">економічних важелів, які впливають на </w:t>
      </w:r>
      <w:r>
        <w:rPr>
          <w:sz w:val="28"/>
          <w:szCs w:val="28"/>
        </w:rPr>
        <w:t>соціально-</w:t>
      </w:r>
      <w:r w:rsidR="001332CC" w:rsidRPr="00CA7A0B">
        <w:rPr>
          <w:sz w:val="28"/>
          <w:szCs w:val="28"/>
        </w:rPr>
        <w:t>економічні та організаційн</w:t>
      </w:r>
      <w:r>
        <w:rPr>
          <w:sz w:val="28"/>
          <w:szCs w:val="28"/>
        </w:rPr>
        <w:t xml:space="preserve">о-функціональні </w:t>
      </w:r>
      <w:r w:rsidR="001332CC" w:rsidRPr="00CA7A0B">
        <w:rPr>
          <w:sz w:val="28"/>
          <w:szCs w:val="28"/>
        </w:rPr>
        <w:t xml:space="preserve"> параметри системи </w:t>
      </w:r>
      <w:r>
        <w:rPr>
          <w:sz w:val="28"/>
          <w:szCs w:val="28"/>
        </w:rPr>
        <w:t xml:space="preserve">менеджменту </w:t>
      </w:r>
      <w:r w:rsidRPr="0095266A">
        <w:rPr>
          <w:color w:val="200F03"/>
          <w:sz w:val="28"/>
          <w:szCs w:val="28"/>
        </w:rPr>
        <w:t>суб’єкта господарювання в умовах глобальних викликів</w:t>
      </w:r>
      <w:r w:rsidR="001332CC" w:rsidRPr="00CA7A0B">
        <w:rPr>
          <w:sz w:val="28"/>
          <w:szCs w:val="28"/>
        </w:rPr>
        <w:t xml:space="preserve"> з метою забезпечення ефективності управління та отримання конкурентних переваг </w:t>
      </w:r>
      <w:r>
        <w:rPr>
          <w:sz w:val="28"/>
          <w:szCs w:val="28"/>
        </w:rPr>
        <w:t>у макроекономічному середовищі</w:t>
      </w:r>
      <w:r w:rsidR="001332CC" w:rsidRPr="00CA7A0B">
        <w:rPr>
          <w:sz w:val="28"/>
          <w:szCs w:val="28"/>
        </w:rPr>
        <w:t xml:space="preserve">. </w:t>
      </w:r>
    </w:p>
    <w:p w:rsidR="0095266A" w:rsidRDefault="001332CC" w:rsidP="001332CC">
      <w:pPr>
        <w:shd w:val="clear" w:color="auto" w:fill="FFFFFF"/>
        <w:spacing w:line="360" w:lineRule="auto"/>
        <w:ind w:firstLine="709"/>
        <w:jc w:val="both"/>
        <w:rPr>
          <w:sz w:val="28"/>
          <w:szCs w:val="28"/>
        </w:rPr>
      </w:pPr>
      <w:r w:rsidRPr="00CA7A0B">
        <w:rPr>
          <w:sz w:val="28"/>
          <w:szCs w:val="28"/>
        </w:rPr>
        <w:t xml:space="preserve">Сутність управління конкурентоспроможністю </w:t>
      </w:r>
      <w:r w:rsidR="0095266A" w:rsidRPr="0095266A">
        <w:rPr>
          <w:color w:val="200F03"/>
          <w:sz w:val="28"/>
          <w:szCs w:val="28"/>
        </w:rPr>
        <w:t>суб’єкта господарювання в умовах глобальних викликів</w:t>
      </w:r>
      <w:r w:rsidR="0095266A" w:rsidRPr="00CA7A0B">
        <w:rPr>
          <w:sz w:val="28"/>
          <w:szCs w:val="28"/>
        </w:rPr>
        <w:t xml:space="preserve"> </w:t>
      </w:r>
      <w:r w:rsidRPr="00CA7A0B">
        <w:rPr>
          <w:sz w:val="28"/>
          <w:szCs w:val="28"/>
        </w:rPr>
        <w:t>щодо рівнів управління</w:t>
      </w:r>
      <w:r w:rsidR="0095266A">
        <w:rPr>
          <w:sz w:val="28"/>
          <w:szCs w:val="28"/>
        </w:rPr>
        <w:t>:</w:t>
      </w:r>
    </w:p>
    <w:p w:rsidR="0095266A" w:rsidRPr="004B398B" w:rsidRDefault="0095266A"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перший рівень управління  конкурентоспроможністю </w:t>
      </w:r>
      <w:r w:rsidRPr="0095266A">
        <w:rPr>
          <w:rFonts w:ascii="Times New Roman" w:hAnsi="Times New Roman"/>
          <w:color w:val="200F03"/>
          <w:sz w:val="28"/>
          <w:szCs w:val="28"/>
          <w:lang w:val="uk-UA"/>
        </w:rPr>
        <w:t>суб’єкта господарювання в умовах глобальних викликів</w:t>
      </w:r>
      <w:r w:rsidRPr="004B398B">
        <w:rPr>
          <w:rFonts w:ascii="Times New Roman" w:hAnsi="Times New Roman"/>
          <w:color w:val="200F03"/>
          <w:sz w:val="28"/>
          <w:szCs w:val="28"/>
          <w:lang w:val="uk-UA"/>
        </w:rPr>
        <w:t xml:space="preserve"> – фактор управління розглядається </w:t>
      </w:r>
      <w:r w:rsidR="004B398B" w:rsidRPr="004B398B">
        <w:rPr>
          <w:rFonts w:ascii="Times New Roman" w:hAnsi="Times New Roman"/>
          <w:color w:val="200F03"/>
          <w:sz w:val="28"/>
          <w:szCs w:val="28"/>
          <w:lang w:val="uk-UA"/>
        </w:rPr>
        <w:t xml:space="preserve">у господарській системі </w:t>
      </w:r>
      <w:r w:rsidRPr="004B398B">
        <w:rPr>
          <w:rFonts w:ascii="Times New Roman" w:hAnsi="Times New Roman"/>
          <w:color w:val="200F03"/>
          <w:sz w:val="28"/>
          <w:szCs w:val="28"/>
          <w:lang w:val="uk-UA"/>
        </w:rPr>
        <w:t xml:space="preserve">як «внутрішньо нейтральний», в умовах слабкої конкуренції на внутрішньому ринку через його ненасиченість, у разі наявності </w:t>
      </w:r>
      <w:r w:rsidR="004B398B" w:rsidRPr="004B398B">
        <w:rPr>
          <w:rFonts w:ascii="Times New Roman" w:hAnsi="Times New Roman"/>
          <w:color w:val="200F03"/>
          <w:sz w:val="28"/>
          <w:szCs w:val="28"/>
          <w:lang w:val="uk-UA"/>
        </w:rPr>
        <w:t>власного</w:t>
      </w:r>
      <w:r w:rsidRPr="004B398B">
        <w:rPr>
          <w:rFonts w:ascii="Times New Roman" w:hAnsi="Times New Roman"/>
          <w:color w:val="200F03"/>
          <w:sz w:val="28"/>
          <w:szCs w:val="28"/>
          <w:lang w:val="uk-UA"/>
        </w:rPr>
        <w:t xml:space="preserve"> </w:t>
      </w:r>
      <w:r w:rsidR="004B398B" w:rsidRPr="004B398B">
        <w:rPr>
          <w:rFonts w:ascii="Times New Roman" w:hAnsi="Times New Roman"/>
          <w:color w:val="200F03"/>
          <w:sz w:val="28"/>
          <w:szCs w:val="28"/>
          <w:lang w:val="uk-UA"/>
        </w:rPr>
        <w:t xml:space="preserve">елементу </w:t>
      </w:r>
      <w:r w:rsidRPr="004B398B">
        <w:rPr>
          <w:rFonts w:ascii="Times New Roman" w:hAnsi="Times New Roman"/>
          <w:color w:val="200F03"/>
          <w:sz w:val="28"/>
          <w:szCs w:val="28"/>
          <w:lang w:val="uk-UA"/>
        </w:rPr>
        <w:t xml:space="preserve">на ринку; </w:t>
      </w:r>
    </w:p>
    <w:p w:rsidR="0095266A" w:rsidRPr="004B398B" w:rsidRDefault="0095266A"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другий рівень управління  конкурентоспроможністю </w:t>
      </w:r>
      <w:r w:rsidRPr="0095266A">
        <w:rPr>
          <w:rFonts w:ascii="Times New Roman" w:hAnsi="Times New Roman"/>
          <w:color w:val="200F03"/>
          <w:sz w:val="28"/>
          <w:szCs w:val="28"/>
          <w:lang w:val="uk-UA"/>
        </w:rPr>
        <w:t>суб’єкта господарювання в умовах глобальних викликів</w:t>
      </w:r>
      <w:r w:rsidRPr="004B398B">
        <w:rPr>
          <w:rFonts w:ascii="Times New Roman" w:hAnsi="Times New Roman"/>
          <w:color w:val="200F03"/>
          <w:sz w:val="28"/>
          <w:szCs w:val="28"/>
          <w:lang w:val="uk-UA"/>
        </w:rPr>
        <w:t xml:space="preserve"> – </w:t>
      </w:r>
      <w:r w:rsidR="004B398B" w:rsidRPr="004B398B">
        <w:rPr>
          <w:rFonts w:ascii="Times New Roman" w:hAnsi="Times New Roman"/>
          <w:color w:val="200F03"/>
          <w:sz w:val="28"/>
          <w:szCs w:val="28"/>
          <w:lang w:val="uk-UA"/>
        </w:rPr>
        <w:t>в</w:t>
      </w:r>
      <w:r w:rsidRPr="004B398B">
        <w:rPr>
          <w:rFonts w:ascii="Times New Roman" w:hAnsi="Times New Roman"/>
          <w:color w:val="200F03"/>
          <w:sz w:val="28"/>
          <w:szCs w:val="28"/>
          <w:lang w:val="uk-UA"/>
        </w:rPr>
        <w:t xml:space="preserve">иробничі управлінські системи «зовні нейтральні» повинні повністю відповідати стандартам, встановленим їх основними конкурентами </w:t>
      </w:r>
      <w:r w:rsidR="004B398B" w:rsidRPr="004B398B">
        <w:rPr>
          <w:rFonts w:ascii="Times New Roman" w:hAnsi="Times New Roman"/>
          <w:color w:val="200F03"/>
          <w:sz w:val="28"/>
          <w:szCs w:val="28"/>
          <w:lang w:val="uk-UA"/>
        </w:rPr>
        <w:t>у ринковому середовищі;</w:t>
      </w:r>
      <w:r w:rsidRPr="004B398B">
        <w:rPr>
          <w:rFonts w:ascii="Times New Roman" w:hAnsi="Times New Roman"/>
          <w:color w:val="200F03"/>
          <w:sz w:val="28"/>
          <w:szCs w:val="28"/>
          <w:lang w:val="uk-UA"/>
        </w:rPr>
        <w:t xml:space="preserve"> </w:t>
      </w:r>
    </w:p>
    <w:p w:rsidR="0095266A" w:rsidRPr="004B398B" w:rsidRDefault="0095266A"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третій рівень управління  конкурентоспроможністю </w:t>
      </w:r>
      <w:r w:rsidRPr="0095266A">
        <w:rPr>
          <w:rFonts w:ascii="Times New Roman" w:hAnsi="Times New Roman"/>
          <w:color w:val="200F03"/>
          <w:sz w:val="28"/>
          <w:szCs w:val="28"/>
          <w:lang w:val="uk-UA"/>
        </w:rPr>
        <w:t>суб’єкта господарювання в умовах глобальних викликів</w:t>
      </w:r>
      <w:r w:rsidRPr="004B398B">
        <w:rPr>
          <w:rFonts w:ascii="Times New Roman" w:hAnsi="Times New Roman"/>
          <w:color w:val="200F03"/>
          <w:sz w:val="28"/>
          <w:szCs w:val="28"/>
          <w:lang w:val="uk-UA"/>
        </w:rPr>
        <w:t xml:space="preserve"> – </w:t>
      </w:r>
      <w:r w:rsidR="004B398B" w:rsidRPr="004B398B">
        <w:rPr>
          <w:rFonts w:ascii="Times New Roman" w:hAnsi="Times New Roman"/>
          <w:color w:val="200F03"/>
          <w:sz w:val="28"/>
          <w:szCs w:val="28"/>
          <w:lang w:val="uk-UA"/>
        </w:rPr>
        <w:t>результативність й е</w:t>
      </w:r>
      <w:r w:rsidRPr="004B398B">
        <w:rPr>
          <w:rFonts w:ascii="Times New Roman" w:hAnsi="Times New Roman"/>
          <w:color w:val="200F03"/>
          <w:sz w:val="28"/>
          <w:szCs w:val="28"/>
          <w:lang w:val="uk-UA"/>
        </w:rPr>
        <w:t xml:space="preserve">фективність </w:t>
      </w:r>
      <w:r w:rsidR="004B398B" w:rsidRPr="004B398B">
        <w:rPr>
          <w:rFonts w:ascii="Times New Roman" w:hAnsi="Times New Roman"/>
          <w:color w:val="200F03"/>
          <w:sz w:val="28"/>
          <w:szCs w:val="28"/>
          <w:lang w:val="uk-UA"/>
        </w:rPr>
        <w:t xml:space="preserve">операційних </w:t>
      </w:r>
      <w:r w:rsidRPr="004B398B">
        <w:rPr>
          <w:rFonts w:ascii="Times New Roman" w:hAnsi="Times New Roman"/>
          <w:color w:val="200F03"/>
          <w:sz w:val="28"/>
          <w:szCs w:val="28"/>
          <w:lang w:val="uk-UA"/>
        </w:rPr>
        <w:t xml:space="preserve">систем визначається не так внутрішніми </w:t>
      </w:r>
      <w:r w:rsidR="004B398B" w:rsidRPr="004B398B">
        <w:rPr>
          <w:rFonts w:ascii="Times New Roman" w:hAnsi="Times New Roman"/>
          <w:color w:val="200F03"/>
          <w:sz w:val="28"/>
          <w:szCs w:val="28"/>
          <w:lang w:val="uk-UA"/>
        </w:rPr>
        <w:t xml:space="preserve">контрольованими або неконтрольованими </w:t>
      </w:r>
      <w:r w:rsidRPr="004B398B">
        <w:rPr>
          <w:rFonts w:ascii="Times New Roman" w:hAnsi="Times New Roman"/>
          <w:color w:val="200F03"/>
          <w:sz w:val="28"/>
          <w:szCs w:val="28"/>
          <w:lang w:val="uk-UA"/>
        </w:rPr>
        <w:t>факторами, як зовнішніми</w:t>
      </w:r>
      <w:r w:rsidR="004B398B" w:rsidRPr="004B398B">
        <w:rPr>
          <w:rFonts w:ascii="Times New Roman" w:hAnsi="Times New Roman"/>
          <w:color w:val="200F03"/>
          <w:sz w:val="28"/>
          <w:szCs w:val="28"/>
          <w:lang w:val="uk-UA"/>
        </w:rPr>
        <w:t xml:space="preserve">, </w:t>
      </w:r>
      <w:r w:rsidRPr="004B398B">
        <w:rPr>
          <w:rFonts w:ascii="Times New Roman" w:hAnsi="Times New Roman"/>
          <w:color w:val="200F03"/>
          <w:sz w:val="28"/>
          <w:szCs w:val="28"/>
          <w:lang w:val="uk-UA"/>
        </w:rPr>
        <w:t xml:space="preserve">якість організації, </w:t>
      </w:r>
      <w:r w:rsidR="004B398B" w:rsidRPr="004B398B">
        <w:rPr>
          <w:rFonts w:ascii="Times New Roman" w:hAnsi="Times New Roman"/>
          <w:color w:val="200F03"/>
          <w:sz w:val="28"/>
          <w:szCs w:val="28"/>
          <w:lang w:val="uk-UA"/>
        </w:rPr>
        <w:t xml:space="preserve">результативність </w:t>
      </w:r>
      <w:r w:rsidRPr="004B398B">
        <w:rPr>
          <w:rFonts w:ascii="Times New Roman" w:hAnsi="Times New Roman"/>
          <w:color w:val="200F03"/>
          <w:sz w:val="28"/>
          <w:szCs w:val="28"/>
          <w:lang w:val="uk-UA"/>
        </w:rPr>
        <w:t xml:space="preserve"> систем управління</w:t>
      </w:r>
      <w:r w:rsidR="004B398B" w:rsidRPr="004B398B">
        <w:rPr>
          <w:rFonts w:ascii="Times New Roman" w:hAnsi="Times New Roman"/>
          <w:color w:val="200F03"/>
          <w:sz w:val="28"/>
          <w:szCs w:val="28"/>
          <w:lang w:val="uk-UA"/>
        </w:rPr>
        <w:t xml:space="preserve"> ті ін.;</w:t>
      </w:r>
      <w:r w:rsidRPr="004B398B">
        <w:rPr>
          <w:rFonts w:ascii="Times New Roman" w:hAnsi="Times New Roman"/>
          <w:color w:val="200F03"/>
          <w:sz w:val="28"/>
          <w:szCs w:val="28"/>
          <w:lang w:val="uk-UA"/>
        </w:rPr>
        <w:t xml:space="preserve"> </w:t>
      </w:r>
    </w:p>
    <w:p w:rsidR="004B398B" w:rsidRPr="004B398B" w:rsidRDefault="0095266A"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четвертий рівень управління  конкурентоспроможністю </w:t>
      </w:r>
      <w:r w:rsidRPr="0095266A">
        <w:rPr>
          <w:rFonts w:ascii="Times New Roman" w:hAnsi="Times New Roman"/>
          <w:color w:val="200F03"/>
          <w:sz w:val="28"/>
          <w:szCs w:val="28"/>
          <w:lang w:val="uk-UA"/>
        </w:rPr>
        <w:t>суб’єкта господарювання в умовах глобальних викликів</w:t>
      </w:r>
      <w:r w:rsidRPr="004B398B">
        <w:rPr>
          <w:rFonts w:ascii="Times New Roman" w:hAnsi="Times New Roman"/>
          <w:color w:val="200F03"/>
          <w:sz w:val="28"/>
          <w:szCs w:val="28"/>
          <w:lang w:val="uk-UA"/>
        </w:rPr>
        <w:t xml:space="preserve"> – </w:t>
      </w:r>
      <w:r w:rsidR="004B398B" w:rsidRPr="004B398B">
        <w:rPr>
          <w:rFonts w:ascii="Times New Roman" w:hAnsi="Times New Roman"/>
          <w:color w:val="200F03"/>
          <w:sz w:val="28"/>
          <w:szCs w:val="28"/>
          <w:lang w:val="uk-UA"/>
        </w:rPr>
        <w:t>суб’єкти</w:t>
      </w:r>
      <w:r w:rsidRPr="004B398B">
        <w:rPr>
          <w:rFonts w:ascii="Times New Roman" w:hAnsi="Times New Roman"/>
          <w:color w:val="200F03"/>
          <w:sz w:val="28"/>
          <w:szCs w:val="28"/>
          <w:lang w:val="uk-UA"/>
        </w:rPr>
        <w:t>-лідери, які здійснюють зміни в управлінні</w:t>
      </w:r>
      <w:r w:rsidR="004B398B" w:rsidRPr="004B398B">
        <w:rPr>
          <w:rFonts w:ascii="Times New Roman" w:hAnsi="Times New Roman"/>
          <w:color w:val="200F03"/>
          <w:sz w:val="28"/>
          <w:szCs w:val="28"/>
          <w:lang w:val="uk-UA"/>
        </w:rPr>
        <w:t xml:space="preserve"> господарської системи.</w:t>
      </w:r>
    </w:p>
    <w:p w:rsidR="001332CC" w:rsidRPr="00CA7A0B" w:rsidRDefault="001332CC" w:rsidP="004B398B">
      <w:pPr>
        <w:shd w:val="clear" w:color="auto" w:fill="FFFFFF"/>
        <w:spacing w:line="360" w:lineRule="auto"/>
        <w:ind w:firstLine="709"/>
        <w:jc w:val="both"/>
        <w:rPr>
          <w:sz w:val="28"/>
          <w:szCs w:val="28"/>
        </w:rPr>
      </w:pPr>
      <w:r w:rsidRPr="00CA7A0B">
        <w:rPr>
          <w:sz w:val="28"/>
          <w:szCs w:val="28"/>
        </w:rPr>
        <w:lastRenderedPageBreak/>
        <w:t xml:space="preserve">Зміст управління конкурентоспроможністю </w:t>
      </w:r>
      <w:r w:rsidR="004B398B" w:rsidRPr="0095266A">
        <w:rPr>
          <w:color w:val="200F03"/>
          <w:sz w:val="28"/>
          <w:szCs w:val="28"/>
        </w:rPr>
        <w:t>суб’єкта господарювання в умовах глобальних викликів</w:t>
      </w:r>
      <w:r w:rsidRPr="00CA7A0B">
        <w:rPr>
          <w:sz w:val="28"/>
          <w:szCs w:val="28"/>
        </w:rPr>
        <w:t xml:space="preserve"> як </w:t>
      </w:r>
      <w:r w:rsidR="004B398B">
        <w:rPr>
          <w:sz w:val="28"/>
          <w:szCs w:val="28"/>
        </w:rPr>
        <w:t xml:space="preserve">концептуальної </w:t>
      </w:r>
      <w:r w:rsidRPr="00CA7A0B">
        <w:rPr>
          <w:sz w:val="28"/>
          <w:szCs w:val="28"/>
        </w:rPr>
        <w:t xml:space="preserve"> категорії, проявляється у реалізації внутрішніх </w:t>
      </w:r>
      <w:r w:rsidR="004B398B">
        <w:rPr>
          <w:sz w:val="28"/>
          <w:szCs w:val="28"/>
        </w:rPr>
        <w:t xml:space="preserve">багатоелементних </w:t>
      </w:r>
      <w:r w:rsidR="004B398B" w:rsidRPr="00CA7A0B">
        <w:rPr>
          <w:sz w:val="28"/>
          <w:szCs w:val="28"/>
        </w:rPr>
        <w:t>взаємозв’язків</w:t>
      </w:r>
      <w:r w:rsidRPr="00CA7A0B">
        <w:rPr>
          <w:sz w:val="28"/>
          <w:szCs w:val="28"/>
        </w:rPr>
        <w:t xml:space="preserve">. </w:t>
      </w:r>
    </w:p>
    <w:p w:rsidR="004B398B" w:rsidRDefault="004B398B" w:rsidP="001332CC">
      <w:pPr>
        <w:shd w:val="clear" w:color="auto" w:fill="FFFFFF"/>
        <w:spacing w:line="360" w:lineRule="auto"/>
        <w:ind w:firstLine="709"/>
        <w:jc w:val="both"/>
        <w:rPr>
          <w:sz w:val="28"/>
          <w:szCs w:val="28"/>
        </w:rPr>
      </w:pPr>
      <w:r>
        <w:rPr>
          <w:sz w:val="28"/>
          <w:szCs w:val="28"/>
        </w:rPr>
        <w:t>Відмітимо, що о</w:t>
      </w:r>
      <w:r w:rsidR="001332CC" w:rsidRPr="00CA7A0B">
        <w:rPr>
          <w:sz w:val="28"/>
          <w:szCs w:val="28"/>
        </w:rPr>
        <w:t xml:space="preserve">рганізаційно-економічний механізм управління конкурентоспроможністю </w:t>
      </w:r>
      <w:r w:rsidRPr="0095266A">
        <w:rPr>
          <w:color w:val="200F03"/>
          <w:sz w:val="28"/>
          <w:szCs w:val="28"/>
        </w:rPr>
        <w:t>суб’єкта господарювання в умовах глобальних викликів</w:t>
      </w:r>
      <w:r w:rsidR="001332CC" w:rsidRPr="00CA7A0B">
        <w:rPr>
          <w:sz w:val="28"/>
          <w:szCs w:val="28"/>
        </w:rPr>
        <w:t xml:space="preserve"> розглядається</w:t>
      </w:r>
      <w:r>
        <w:rPr>
          <w:sz w:val="28"/>
          <w:szCs w:val="28"/>
        </w:rPr>
        <w:t xml:space="preserve"> як сукупність компонентів</w:t>
      </w:r>
      <w:r w:rsidR="001332CC" w:rsidRPr="00CA7A0B">
        <w:rPr>
          <w:sz w:val="28"/>
          <w:szCs w:val="28"/>
        </w:rPr>
        <w:t>, взаємодія яких визначає</w:t>
      </w:r>
      <w:r>
        <w:rPr>
          <w:sz w:val="28"/>
          <w:szCs w:val="28"/>
        </w:rPr>
        <w:t>:</w:t>
      </w:r>
    </w:p>
    <w:p w:rsidR="004B398B" w:rsidRPr="004B398B"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здатність </w:t>
      </w:r>
      <w:r w:rsidR="004B398B" w:rsidRPr="0095266A">
        <w:rPr>
          <w:rFonts w:ascii="Times New Roman" w:hAnsi="Times New Roman"/>
          <w:color w:val="200F03"/>
          <w:sz w:val="28"/>
          <w:szCs w:val="28"/>
          <w:lang w:val="uk-UA"/>
        </w:rPr>
        <w:t>суб’єкта господарювання в умовах глобальних викликів</w:t>
      </w:r>
      <w:r w:rsidRPr="004B398B">
        <w:rPr>
          <w:rFonts w:ascii="Times New Roman" w:hAnsi="Times New Roman"/>
          <w:color w:val="200F03"/>
          <w:sz w:val="28"/>
          <w:szCs w:val="28"/>
          <w:lang w:val="uk-UA"/>
        </w:rPr>
        <w:t xml:space="preserve"> відповідати вимогам конкурентного ринку</w:t>
      </w:r>
      <w:r w:rsidR="004B398B" w:rsidRPr="004B398B">
        <w:rPr>
          <w:rFonts w:ascii="Times New Roman" w:hAnsi="Times New Roman"/>
          <w:color w:val="200F03"/>
          <w:sz w:val="28"/>
          <w:szCs w:val="28"/>
          <w:lang w:val="uk-UA"/>
        </w:rPr>
        <w:t>;</w:t>
      </w:r>
    </w:p>
    <w:p w:rsidR="004B398B" w:rsidRPr="004B398B" w:rsidRDefault="004B398B"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відповідати </w:t>
      </w:r>
      <w:r w:rsidR="001332CC" w:rsidRPr="004B398B">
        <w:rPr>
          <w:rFonts w:ascii="Times New Roman" w:hAnsi="Times New Roman"/>
          <w:color w:val="200F03"/>
          <w:sz w:val="28"/>
          <w:szCs w:val="28"/>
          <w:lang w:val="uk-UA"/>
        </w:rPr>
        <w:t>запитам споживачів</w:t>
      </w:r>
      <w:r w:rsidRPr="004B398B">
        <w:rPr>
          <w:rFonts w:ascii="Times New Roman" w:hAnsi="Times New Roman"/>
          <w:color w:val="200F03"/>
          <w:sz w:val="28"/>
          <w:szCs w:val="28"/>
          <w:lang w:val="uk-UA"/>
        </w:rPr>
        <w:t>;</w:t>
      </w:r>
    </w:p>
    <w:p w:rsidR="004B398B" w:rsidRPr="004B398B"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4B398B">
        <w:rPr>
          <w:rFonts w:ascii="Times New Roman" w:hAnsi="Times New Roman"/>
          <w:color w:val="200F03"/>
          <w:sz w:val="28"/>
          <w:szCs w:val="28"/>
          <w:lang w:val="uk-UA"/>
        </w:rPr>
        <w:t xml:space="preserve">протистояти іншим </w:t>
      </w:r>
      <w:r w:rsidR="004B398B" w:rsidRPr="004B398B">
        <w:rPr>
          <w:rFonts w:ascii="Times New Roman" w:hAnsi="Times New Roman"/>
          <w:color w:val="200F03"/>
          <w:sz w:val="28"/>
          <w:szCs w:val="28"/>
          <w:lang w:val="uk-UA"/>
        </w:rPr>
        <w:t>конкурентам-</w:t>
      </w:r>
      <w:r w:rsidRPr="004B398B">
        <w:rPr>
          <w:rFonts w:ascii="Times New Roman" w:hAnsi="Times New Roman"/>
          <w:color w:val="200F03"/>
          <w:sz w:val="28"/>
          <w:szCs w:val="28"/>
          <w:lang w:val="uk-UA"/>
        </w:rPr>
        <w:t xml:space="preserve">виробникам, які постачають на </w:t>
      </w:r>
      <w:r w:rsidR="004B398B" w:rsidRPr="004B398B">
        <w:rPr>
          <w:rFonts w:ascii="Times New Roman" w:hAnsi="Times New Roman"/>
          <w:color w:val="200F03"/>
          <w:sz w:val="28"/>
          <w:szCs w:val="28"/>
          <w:lang w:val="uk-UA"/>
        </w:rPr>
        <w:t xml:space="preserve">відповідні </w:t>
      </w:r>
      <w:r w:rsidRPr="004B398B">
        <w:rPr>
          <w:rFonts w:ascii="Times New Roman" w:hAnsi="Times New Roman"/>
          <w:color w:val="200F03"/>
          <w:sz w:val="28"/>
          <w:szCs w:val="28"/>
          <w:lang w:val="uk-UA"/>
        </w:rPr>
        <w:t>ринки аналогічн</w:t>
      </w:r>
      <w:r w:rsidR="004B398B" w:rsidRPr="004B398B">
        <w:rPr>
          <w:rFonts w:ascii="Times New Roman" w:hAnsi="Times New Roman"/>
          <w:color w:val="200F03"/>
          <w:sz w:val="28"/>
          <w:szCs w:val="28"/>
          <w:lang w:val="uk-UA"/>
        </w:rPr>
        <w:t>у продукцію.</w:t>
      </w:r>
    </w:p>
    <w:p w:rsidR="00846533" w:rsidRDefault="001332CC" w:rsidP="001332CC">
      <w:pPr>
        <w:shd w:val="clear" w:color="auto" w:fill="FFFFFF"/>
        <w:spacing w:line="360" w:lineRule="auto"/>
        <w:ind w:firstLine="709"/>
        <w:jc w:val="both"/>
        <w:rPr>
          <w:sz w:val="28"/>
          <w:szCs w:val="28"/>
        </w:rPr>
      </w:pPr>
      <w:r w:rsidRPr="00CA7A0B">
        <w:rPr>
          <w:sz w:val="28"/>
          <w:szCs w:val="28"/>
        </w:rPr>
        <w:t xml:space="preserve"> </w:t>
      </w:r>
      <w:r w:rsidR="00E106F0">
        <w:rPr>
          <w:sz w:val="28"/>
          <w:szCs w:val="28"/>
        </w:rPr>
        <w:t xml:space="preserve">Таким чином, </w:t>
      </w:r>
      <w:r w:rsidRPr="00CA7A0B">
        <w:rPr>
          <w:sz w:val="28"/>
          <w:szCs w:val="28"/>
        </w:rPr>
        <w:t xml:space="preserve">система управління конкурентоспроможністю </w:t>
      </w:r>
      <w:r w:rsidR="00846533" w:rsidRPr="0095266A">
        <w:rPr>
          <w:color w:val="200F03"/>
          <w:sz w:val="28"/>
          <w:szCs w:val="28"/>
        </w:rPr>
        <w:t>суб’єкта господарювання в умовах глобальних викликів</w:t>
      </w:r>
      <w:r w:rsidRPr="00CA7A0B">
        <w:rPr>
          <w:sz w:val="28"/>
          <w:szCs w:val="28"/>
        </w:rPr>
        <w:t xml:space="preserve"> повинна в залежності від мети планування передбачити формування </w:t>
      </w:r>
      <w:r w:rsidR="00846533">
        <w:rPr>
          <w:sz w:val="28"/>
          <w:szCs w:val="28"/>
        </w:rPr>
        <w:t>системно-</w:t>
      </w:r>
      <w:r w:rsidRPr="00CA7A0B">
        <w:rPr>
          <w:sz w:val="28"/>
          <w:szCs w:val="28"/>
        </w:rPr>
        <w:t xml:space="preserve">функціональної структури системи управління конкурентоспроможністю </w:t>
      </w:r>
      <w:r w:rsidR="00846533" w:rsidRPr="0095266A">
        <w:rPr>
          <w:color w:val="200F03"/>
          <w:sz w:val="28"/>
          <w:szCs w:val="28"/>
        </w:rPr>
        <w:t>суб’єкта господарювання в умовах глобальних викликів</w:t>
      </w:r>
      <w:r w:rsidRPr="00CA7A0B">
        <w:rPr>
          <w:sz w:val="28"/>
          <w:szCs w:val="28"/>
        </w:rPr>
        <w:t>, розвиток організаційних регламентів функціонування</w:t>
      </w:r>
      <w:r w:rsidR="00846533">
        <w:rPr>
          <w:sz w:val="28"/>
          <w:szCs w:val="28"/>
        </w:rPr>
        <w:t xml:space="preserve"> та розвитку </w:t>
      </w:r>
      <w:r w:rsidRPr="00CA7A0B">
        <w:rPr>
          <w:sz w:val="28"/>
          <w:szCs w:val="28"/>
        </w:rPr>
        <w:t xml:space="preserve">системи управління конкурентоспроможністю </w:t>
      </w:r>
      <w:r w:rsidR="00846533" w:rsidRPr="0095266A">
        <w:rPr>
          <w:color w:val="200F03"/>
          <w:sz w:val="28"/>
          <w:szCs w:val="28"/>
        </w:rPr>
        <w:t>суб’єкта господарювання в умовах глобальних викликів</w:t>
      </w:r>
      <w:r w:rsidRPr="00CA7A0B">
        <w:rPr>
          <w:sz w:val="28"/>
          <w:szCs w:val="28"/>
        </w:rPr>
        <w:t xml:space="preserve"> та створення адекватної інформаційно</w:t>
      </w:r>
      <w:r w:rsidR="00846533">
        <w:rPr>
          <w:sz w:val="28"/>
          <w:szCs w:val="28"/>
        </w:rPr>
        <w:t xml:space="preserve">-системної </w:t>
      </w:r>
      <w:r w:rsidRPr="00CA7A0B">
        <w:rPr>
          <w:sz w:val="28"/>
          <w:szCs w:val="28"/>
        </w:rPr>
        <w:t>бази підтримки прийняття</w:t>
      </w:r>
      <w:r w:rsidR="00846533">
        <w:rPr>
          <w:sz w:val="28"/>
          <w:szCs w:val="28"/>
        </w:rPr>
        <w:t xml:space="preserve"> управлінських </w:t>
      </w:r>
      <w:r w:rsidRPr="00CA7A0B">
        <w:rPr>
          <w:sz w:val="28"/>
          <w:szCs w:val="28"/>
        </w:rPr>
        <w:t xml:space="preserve"> рішень щодо </w:t>
      </w:r>
      <w:r w:rsidR="00846533">
        <w:rPr>
          <w:sz w:val="28"/>
          <w:szCs w:val="28"/>
        </w:rPr>
        <w:t>менеджменту</w:t>
      </w:r>
      <w:r w:rsidRPr="00CA7A0B">
        <w:rPr>
          <w:sz w:val="28"/>
          <w:szCs w:val="28"/>
        </w:rPr>
        <w:t xml:space="preserve"> конкурентоспроможн</w:t>
      </w:r>
      <w:r w:rsidR="00846533">
        <w:rPr>
          <w:sz w:val="28"/>
          <w:szCs w:val="28"/>
        </w:rPr>
        <w:t xml:space="preserve">ості </w:t>
      </w:r>
      <w:r w:rsidR="00846533" w:rsidRPr="0095266A">
        <w:rPr>
          <w:color w:val="200F03"/>
          <w:sz w:val="28"/>
          <w:szCs w:val="28"/>
        </w:rPr>
        <w:t>суб’єкта господарювання в умовах глобальних викликів</w:t>
      </w:r>
      <w:r w:rsidRPr="00CA7A0B">
        <w:rPr>
          <w:sz w:val="28"/>
          <w:szCs w:val="28"/>
        </w:rPr>
        <w:t xml:space="preserve">. </w:t>
      </w:r>
    </w:p>
    <w:p w:rsidR="00846533" w:rsidRDefault="00846533" w:rsidP="001332CC">
      <w:pPr>
        <w:shd w:val="clear" w:color="auto" w:fill="FFFFFF"/>
        <w:spacing w:line="360" w:lineRule="auto"/>
        <w:ind w:firstLine="709"/>
        <w:jc w:val="both"/>
        <w:rPr>
          <w:sz w:val="28"/>
          <w:szCs w:val="28"/>
        </w:rPr>
      </w:pPr>
      <w:r>
        <w:rPr>
          <w:sz w:val="28"/>
          <w:szCs w:val="28"/>
        </w:rPr>
        <w:t>С</w:t>
      </w:r>
      <w:r w:rsidR="001332CC" w:rsidRPr="00CA7A0B">
        <w:rPr>
          <w:sz w:val="28"/>
          <w:szCs w:val="28"/>
        </w:rPr>
        <w:t>истем</w:t>
      </w:r>
      <w:r>
        <w:rPr>
          <w:sz w:val="28"/>
          <w:szCs w:val="28"/>
        </w:rPr>
        <w:t>а у</w:t>
      </w:r>
      <w:r w:rsidR="001332CC" w:rsidRPr="00CA7A0B">
        <w:rPr>
          <w:sz w:val="28"/>
          <w:szCs w:val="28"/>
        </w:rPr>
        <w:t xml:space="preserve">правління конкурентоспроможністю </w:t>
      </w:r>
      <w:r w:rsidRPr="0095266A">
        <w:rPr>
          <w:color w:val="200F03"/>
          <w:sz w:val="28"/>
          <w:szCs w:val="28"/>
        </w:rPr>
        <w:t>суб’єкта господарювання в умовах глобальних викликів</w:t>
      </w:r>
      <w:r w:rsidR="001332CC" w:rsidRPr="00CA7A0B">
        <w:rPr>
          <w:sz w:val="28"/>
          <w:szCs w:val="28"/>
        </w:rPr>
        <w:t xml:space="preserve"> можна визначити, як сукупність </w:t>
      </w:r>
      <w:r w:rsidRPr="00CA7A0B">
        <w:rPr>
          <w:sz w:val="28"/>
          <w:szCs w:val="28"/>
        </w:rPr>
        <w:t>взаємопов’язаних</w:t>
      </w:r>
      <w:r w:rsidR="001332CC" w:rsidRPr="00CA7A0B">
        <w:rPr>
          <w:sz w:val="28"/>
          <w:szCs w:val="28"/>
        </w:rPr>
        <w:t xml:space="preserve"> організаційн</w:t>
      </w:r>
      <w:r>
        <w:rPr>
          <w:sz w:val="28"/>
          <w:szCs w:val="28"/>
        </w:rPr>
        <w:t>о-функціональних</w:t>
      </w:r>
      <w:r w:rsidR="001332CC" w:rsidRPr="00CA7A0B">
        <w:rPr>
          <w:sz w:val="28"/>
          <w:szCs w:val="28"/>
        </w:rPr>
        <w:t xml:space="preserve">, </w:t>
      </w:r>
      <w:r>
        <w:rPr>
          <w:sz w:val="28"/>
          <w:szCs w:val="28"/>
        </w:rPr>
        <w:t>соціально-</w:t>
      </w:r>
      <w:r w:rsidR="001332CC" w:rsidRPr="00CA7A0B">
        <w:rPr>
          <w:sz w:val="28"/>
          <w:szCs w:val="28"/>
        </w:rPr>
        <w:t>економічних та адміністративно-правових інструментів цілеспрямованого впливу</w:t>
      </w:r>
      <w:r>
        <w:rPr>
          <w:sz w:val="28"/>
          <w:szCs w:val="28"/>
        </w:rPr>
        <w:t xml:space="preserve"> управлінського персоналу </w:t>
      </w:r>
      <w:r w:rsidR="001332CC" w:rsidRPr="00CA7A0B">
        <w:rPr>
          <w:sz w:val="28"/>
          <w:szCs w:val="28"/>
        </w:rPr>
        <w:t xml:space="preserve"> на </w:t>
      </w:r>
      <w:r w:rsidRPr="00CA7A0B">
        <w:rPr>
          <w:sz w:val="28"/>
          <w:szCs w:val="28"/>
        </w:rPr>
        <w:t>об’єкт</w:t>
      </w:r>
      <w:r w:rsidR="001332CC" w:rsidRPr="00CA7A0B">
        <w:rPr>
          <w:sz w:val="28"/>
          <w:szCs w:val="28"/>
        </w:rPr>
        <w:t xml:space="preserve"> управління, який має забезпечити </w:t>
      </w:r>
      <w:r>
        <w:rPr>
          <w:sz w:val="28"/>
          <w:szCs w:val="28"/>
        </w:rPr>
        <w:t>діагностику</w:t>
      </w:r>
      <w:r w:rsidR="001332CC" w:rsidRPr="00CA7A0B">
        <w:rPr>
          <w:sz w:val="28"/>
          <w:szCs w:val="28"/>
        </w:rPr>
        <w:t xml:space="preserve">, прогнозування та планування, оцінювати </w:t>
      </w:r>
      <w:r w:rsidR="001332CC" w:rsidRPr="00CA7A0B">
        <w:rPr>
          <w:sz w:val="28"/>
          <w:szCs w:val="28"/>
        </w:rPr>
        <w:lastRenderedPageBreak/>
        <w:t xml:space="preserve">конкурентоспроможність </w:t>
      </w:r>
      <w:r w:rsidRPr="0095266A">
        <w:rPr>
          <w:color w:val="200F03"/>
          <w:sz w:val="28"/>
          <w:szCs w:val="28"/>
        </w:rPr>
        <w:t>суб’єкта господарювання в умовах глобальних викликів</w:t>
      </w:r>
      <w:r w:rsidR="001332CC" w:rsidRPr="00CA7A0B">
        <w:rPr>
          <w:sz w:val="28"/>
          <w:szCs w:val="28"/>
        </w:rPr>
        <w:t xml:space="preserve"> та взаємодіяти з системою менеджменту </w:t>
      </w:r>
      <w:r>
        <w:rPr>
          <w:sz w:val="28"/>
          <w:szCs w:val="28"/>
        </w:rPr>
        <w:t>підприємства</w:t>
      </w:r>
      <w:r w:rsidR="001332CC" w:rsidRPr="00CA7A0B">
        <w:rPr>
          <w:sz w:val="28"/>
          <w:szCs w:val="28"/>
        </w:rPr>
        <w:t xml:space="preserve">. </w:t>
      </w:r>
    </w:p>
    <w:p w:rsidR="001332CC" w:rsidRDefault="001332CC" w:rsidP="001332CC">
      <w:pPr>
        <w:shd w:val="clear" w:color="auto" w:fill="FFFFFF"/>
        <w:spacing w:line="360" w:lineRule="auto"/>
        <w:ind w:firstLine="709"/>
        <w:jc w:val="both"/>
        <w:rPr>
          <w:color w:val="200F03"/>
          <w:sz w:val="28"/>
          <w:szCs w:val="28"/>
        </w:rPr>
      </w:pPr>
      <w:r w:rsidRPr="00CA7A0B">
        <w:rPr>
          <w:color w:val="200F03"/>
          <w:sz w:val="28"/>
          <w:szCs w:val="28"/>
        </w:rPr>
        <w:t>Етапи стратегічного управління конкурентоспроможністю</w:t>
      </w:r>
      <w:r w:rsidR="00846533">
        <w:rPr>
          <w:color w:val="200F03"/>
          <w:sz w:val="28"/>
          <w:szCs w:val="28"/>
        </w:rPr>
        <w:t xml:space="preserve"> </w:t>
      </w:r>
      <w:r w:rsidR="00846533" w:rsidRPr="0095266A">
        <w:rPr>
          <w:color w:val="200F03"/>
          <w:sz w:val="28"/>
          <w:szCs w:val="28"/>
        </w:rPr>
        <w:t>суб’єкта господарювання в умовах глобальних викликів</w:t>
      </w:r>
      <w:r w:rsidR="00846533">
        <w:rPr>
          <w:color w:val="200F03"/>
          <w:sz w:val="28"/>
          <w:szCs w:val="28"/>
        </w:rPr>
        <w:t>:</w:t>
      </w:r>
    </w:p>
    <w:p w:rsidR="00846533" w:rsidRPr="00962952" w:rsidRDefault="00846533"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 xml:space="preserve">Етап I </w:t>
      </w:r>
      <w:r w:rsidRPr="004B398B">
        <w:rPr>
          <w:rFonts w:ascii="Times New Roman" w:hAnsi="Times New Roman"/>
          <w:color w:val="200F03"/>
          <w:sz w:val="28"/>
          <w:szCs w:val="28"/>
          <w:lang w:val="uk-UA"/>
        </w:rPr>
        <w:t>–</w:t>
      </w:r>
      <w:r w:rsidRPr="00962952">
        <w:rPr>
          <w:rFonts w:ascii="Times New Roman" w:hAnsi="Times New Roman"/>
          <w:color w:val="200F03"/>
          <w:sz w:val="28"/>
          <w:szCs w:val="28"/>
          <w:lang w:val="uk-UA"/>
        </w:rPr>
        <w:t xml:space="preserve"> реалізація функцій управління діяльністю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здійснюється планування та організація процесу забезпечення конкурентоспроможності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мотивація працівників, контроль та регулювання процесу забезпечення конкурентоспроможності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w:t>
      </w:r>
    </w:p>
    <w:p w:rsidR="00846533" w:rsidRPr="00962952" w:rsidRDefault="00846533"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 xml:space="preserve">Етап ІІ </w:t>
      </w:r>
      <w:r w:rsidRPr="004B398B">
        <w:rPr>
          <w:rFonts w:ascii="Times New Roman" w:hAnsi="Times New Roman"/>
          <w:color w:val="200F03"/>
          <w:sz w:val="28"/>
          <w:szCs w:val="28"/>
          <w:lang w:val="uk-UA"/>
        </w:rPr>
        <w:t>–</w:t>
      </w:r>
      <w:r w:rsidRPr="00962952">
        <w:rPr>
          <w:rFonts w:ascii="Times New Roman" w:hAnsi="Times New Roman"/>
          <w:color w:val="200F03"/>
          <w:sz w:val="28"/>
          <w:szCs w:val="28"/>
          <w:lang w:val="uk-UA"/>
        </w:rPr>
        <w:t xml:space="preserve"> формування методів управління у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включає розробку планів виробництва конкурентоспроможної продукції, розробку планів прискореного науково-технічного розвитку, розробку технологічної документації та методів стимулювання персоналу у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w:t>
      </w:r>
    </w:p>
    <w:p w:rsidR="00846533" w:rsidRPr="00962952" w:rsidRDefault="00846533"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 xml:space="preserve">Етап ІІІ </w:t>
      </w:r>
      <w:r w:rsidRPr="004B398B">
        <w:rPr>
          <w:rFonts w:ascii="Times New Roman" w:hAnsi="Times New Roman"/>
          <w:color w:val="200F03"/>
          <w:sz w:val="28"/>
          <w:szCs w:val="28"/>
          <w:lang w:val="uk-UA"/>
        </w:rPr>
        <w:t>–</w:t>
      </w:r>
      <w:r w:rsidRPr="00962952">
        <w:rPr>
          <w:rFonts w:ascii="Times New Roman" w:hAnsi="Times New Roman"/>
          <w:color w:val="200F03"/>
          <w:sz w:val="28"/>
          <w:szCs w:val="28"/>
          <w:lang w:val="uk-UA"/>
        </w:rPr>
        <w:t xml:space="preserve"> формалізація методів менеджменту у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здійснюється прийняття наказів щодо контролю та відповідальності за виготовлення конкурентоспроможної продукції  або послуг, формування розпоряджень та вказівок щодо забезпечення конкурентоспроможності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w:t>
      </w:r>
    </w:p>
    <w:p w:rsidR="00846533" w:rsidRPr="00962952" w:rsidRDefault="00846533"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 xml:space="preserve">Етап IV </w:t>
      </w:r>
      <w:r w:rsidRPr="004B398B">
        <w:rPr>
          <w:rFonts w:ascii="Times New Roman" w:hAnsi="Times New Roman"/>
          <w:color w:val="200F03"/>
          <w:sz w:val="28"/>
          <w:szCs w:val="28"/>
          <w:lang w:val="uk-UA"/>
        </w:rPr>
        <w:t>–</w:t>
      </w:r>
      <w:r w:rsidRPr="00962952">
        <w:rPr>
          <w:rFonts w:ascii="Times New Roman" w:hAnsi="Times New Roman"/>
          <w:color w:val="200F03"/>
          <w:sz w:val="28"/>
          <w:szCs w:val="28"/>
          <w:lang w:val="uk-UA"/>
        </w:rPr>
        <w:t xml:space="preserve"> розробка та прийняття управлінських рішень у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xml:space="preserve">; передбачає визначення рівня досягнення конкурентоспроможності </w:t>
      </w:r>
      <w:r w:rsidRPr="0095266A">
        <w:rPr>
          <w:rFonts w:ascii="Times New Roman" w:hAnsi="Times New Roman"/>
          <w:color w:val="200F03"/>
          <w:sz w:val="28"/>
          <w:szCs w:val="28"/>
          <w:lang w:val="uk-UA"/>
        </w:rPr>
        <w:t>суб’єкта господарювання в умовах глобальних викликів</w:t>
      </w:r>
      <w:r w:rsidRPr="00962952">
        <w:rPr>
          <w:rFonts w:ascii="Times New Roman" w:hAnsi="Times New Roman"/>
          <w:color w:val="200F03"/>
          <w:sz w:val="28"/>
          <w:szCs w:val="28"/>
          <w:lang w:val="uk-UA"/>
        </w:rPr>
        <w:t>; оцінку ефективності управлінських рішень та формування напрямів діяльності системи управління на підприємстві.</w:t>
      </w:r>
    </w:p>
    <w:p w:rsidR="00962952" w:rsidRDefault="001332CC" w:rsidP="001332CC">
      <w:pPr>
        <w:shd w:val="clear" w:color="auto" w:fill="FFFFFF"/>
        <w:spacing w:line="360" w:lineRule="auto"/>
        <w:ind w:firstLine="709"/>
        <w:jc w:val="both"/>
        <w:rPr>
          <w:color w:val="200F03"/>
          <w:sz w:val="28"/>
          <w:szCs w:val="28"/>
        </w:rPr>
      </w:pPr>
      <w:r w:rsidRPr="00CA7A0B">
        <w:rPr>
          <w:color w:val="200F03"/>
          <w:sz w:val="28"/>
          <w:szCs w:val="28"/>
        </w:rPr>
        <w:lastRenderedPageBreak/>
        <w:t xml:space="preserve">Дослідження процесу управління конкурентоспроможністю </w:t>
      </w:r>
      <w:r w:rsidR="00846533" w:rsidRPr="0095266A">
        <w:rPr>
          <w:color w:val="200F03"/>
          <w:sz w:val="28"/>
          <w:szCs w:val="28"/>
        </w:rPr>
        <w:t>суб’єкта господарювання в умовах глобальних викликів</w:t>
      </w:r>
      <w:r w:rsidRPr="00CA7A0B">
        <w:rPr>
          <w:color w:val="200F03"/>
          <w:sz w:val="28"/>
          <w:szCs w:val="28"/>
        </w:rPr>
        <w:t xml:space="preserve"> дозволяє </w:t>
      </w:r>
      <w:r w:rsidR="00846533">
        <w:rPr>
          <w:color w:val="200F03"/>
          <w:sz w:val="28"/>
          <w:szCs w:val="28"/>
        </w:rPr>
        <w:t>вио</w:t>
      </w:r>
      <w:r w:rsidR="00962952">
        <w:rPr>
          <w:color w:val="200F03"/>
          <w:sz w:val="28"/>
          <w:szCs w:val="28"/>
        </w:rPr>
        <w:t>к</w:t>
      </w:r>
      <w:r w:rsidR="00846533">
        <w:rPr>
          <w:color w:val="200F03"/>
          <w:sz w:val="28"/>
          <w:szCs w:val="28"/>
        </w:rPr>
        <w:t xml:space="preserve">ремити </w:t>
      </w:r>
      <w:r w:rsidRPr="00CA7A0B">
        <w:rPr>
          <w:color w:val="200F03"/>
          <w:sz w:val="28"/>
          <w:szCs w:val="28"/>
        </w:rPr>
        <w:t>найважливіші категорії цього процесу, до яких слід віднести</w:t>
      </w:r>
      <w:r w:rsidR="00962952">
        <w:rPr>
          <w:color w:val="200F03"/>
          <w:sz w:val="28"/>
          <w:szCs w:val="28"/>
        </w:rPr>
        <w:t>:</w:t>
      </w:r>
    </w:p>
    <w:p w:rsidR="00962952" w:rsidRPr="00962952"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ф</w:t>
      </w:r>
      <w:r w:rsidR="001332CC" w:rsidRPr="00962952">
        <w:rPr>
          <w:rFonts w:ascii="Times New Roman" w:hAnsi="Times New Roman"/>
          <w:color w:val="200F03"/>
          <w:sz w:val="28"/>
          <w:szCs w:val="28"/>
          <w:lang w:val="uk-UA"/>
        </w:rPr>
        <w:t>ункції</w:t>
      </w:r>
      <w:r w:rsidRPr="00962952">
        <w:rPr>
          <w:rFonts w:ascii="Times New Roman" w:hAnsi="Times New Roman"/>
          <w:color w:val="200F03"/>
          <w:sz w:val="28"/>
          <w:szCs w:val="28"/>
          <w:lang w:val="uk-UA"/>
        </w:rPr>
        <w:t>;</w:t>
      </w:r>
    </w:p>
    <w:p w:rsidR="00962952" w:rsidRPr="00962952"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м</w:t>
      </w:r>
      <w:r w:rsidR="001332CC" w:rsidRPr="00962952">
        <w:rPr>
          <w:rFonts w:ascii="Times New Roman" w:hAnsi="Times New Roman"/>
          <w:color w:val="200F03"/>
          <w:sz w:val="28"/>
          <w:szCs w:val="28"/>
          <w:lang w:val="uk-UA"/>
        </w:rPr>
        <w:t>етоди</w:t>
      </w:r>
      <w:r w:rsidRPr="00962952">
        <w:rPr>
          <w:rFonts w:ascii="Times New Roman" w:hAnsi="Times New Roman"/>
          <w:color w:val="200F03"/>
          <w:sz w:val="28"/>
          <w:szCs w:val="28"/>
          <w:lang w:val="uk-UA"/>
        </w:rPr>
        <w:t>;</w:t>
      </w:r>
    </w:p>
    <w:p w:rsidR="00962952" w:rsidRPr="00962952"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управлінські рішення</w:t>
      </w:r>
      <w:r w:rsidR="00962952" w:rsidRPr="00962952">
        <w:rPr>
          <w:rFonts w:ascii="Times New Roman" w:hAnsi="Times New Roman"/>
          <w:color w:val="200F03"/>
          <w:sz w:val="28"/>
          <w:szCs w:val="28"/>
          <w:lang w:val="uk-UA"/>
        </w:rPr>
        <w:t>;</w:t>
      </w:r>
    </w:p>
    <w:p w:rsidR="001332CC" w:rsidRPr="00962952" w:rsidRDefault="001332C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962952">
        <w:rPr>
          <w:rFonts w:ascii="Times New Roman" w:hAnsi="Times New Roman"/>
          <w:color w:val="200F03"/>
          <w:sz w:val="28"/>
          <w:szCs w:val="28"/>
          <w:lang w:val="uk-UA"/>
        </w:rPr>
        <w:t xml:space="preserve">стилі </w:t>
      </w:r>
      <w:r w:rsidR="00962952" w:rsidRPr="00962952">
        <w:rPr>
          <w:rFonts w:ascii="Times New Roman" w:hAnsi="Times New Roman"/>
          <w:color w:val="200F03"/>
          <w:sz w:val="28"/>
          <w:szCs w:val="28"/>
          <w:lang w:val="uk-UA"/>
        </w:rPr>
        <w:t>управління</w:t>
      </w:r>
      <w:r w:rsidRPr="00962952">
        <w:rPr>
          <w:rFonts w:ascii="Times New Roman" w:hAnsi="Times New Roman"/>
          <w:color w:val="200F03"/>
          <w:sz w:val="28"/>
          <w:szCs w:val="28"/>
          <w:lang w:val="uk-UA"/>
        </w:rPr>
        <w:t xml:space="preserve">. </w:t>
      </w:r>
    </w:p>
    <w:p w:rsidR="001332CC" w:rsidRPr="00CA7A0B" w:rsidRDefault="001332CC" w:rsidP="001332CC">
      <w:pPr>
        <w:shd w:val="clear" w:color="auto" w:fill="FFFFFF"/>
        <w:spacing w:line="360" w:lineRule="auto"/>
        <w:ind w:firstLine="709"/>
        <w:jc w:val="both"/>
        <w:rPr>
          <w:color w:val="200F03"/>
          <w:sz w:val="28"/>
          <w:szCs w:val="28"/>
        </w:rPr>
      </w:pPr>
      <w:r w:rsidRPr="00CA7A0B">
        <w:rPr>
          <w:color w:val="200F03"/>
          <w:sz w:val="28"/>
          <w:szCs w:val="28"/>
        </w:rPr>
        <w:t xml:space="preserve">Чітке виконання функцій управління конкурентоспроможністю </w:t>
      </w:r>
      <w:r w:rsidR="00962952" w:rsidRPr="0095266A">
        <w:rPr>
          <w:color w:val="200F03"/>
          <w:sz w:val="28"/>
          <w:szCs w:val="28"/>
        </w:rPr>
        <w:t>суб’єкта господарювання в умовах глобальних викликів</w:t>
      </w:r>
      <w:r w:rsidR="00962952" w:rsidRPr="00CA7A0B">
        <w:rPr>
          <w:color w:val="200F03"/>
          <w:sz w:val="28"/>
          <w:szCs w:val="28"/>
        </w:rPr>
        <w:t xml:space="preserve"> </w:t>
      </w:r>
      <w:r w:rsidR="00962952">
        <w:rPr>
          <w:color w:val="200F03"/>
          <w:sz w:val="28"/>
          <w:szCs w:val="28"/>
        </w:rPr>
        <w:t xml:space="preserve"> повинно </w:t>
      </w:r>
      <w:r w:rsidRPr="00CA7A0B">
        <w:rPr>
          <w:color w:val="200F03"/>
          <w:sz w:val="28"/>
          <w:szCs w:val="28"/>
        </w:rPr>
        <w:t xml:space="preserve">бути спрямоване </w:t>
      </w:r>
      <w:r w:rsidR="00962952">
        <w:rPr>
          <w:color w:val="200F03"/>
          <w:sz w:val="28"/>
          <w:szCs w:val="28"/>
        </w:rPr>
        <w:t xml:space="preserve">на </w:t>
      </w:r>
      <w:r w:rsidRPr="00CA7A0B">
        <w:rPr>
          <w:color w:val="200F03"/>
          <w:sz w:val="28"/>
          <w:szCs w:val="28"/>
        </w:rPr>
        <w:t>досягнення системи індикаторів</w:t>
      </w:r>
      <w:r w:rsidR="00962952">
        <w:rPr>
          <w:color w:val="200F03"/>
          <w:sz w:val="28"/>
          <w:szCs w:val="28"/>
        </w:rPr>
        <w:t xml:space="preserve"> </w:t>
      </w:r>
      <w:r w:rsidRPr="00CA7A0B">
        <w:rPr>
          <w:color w:val="200F03"/>
          <w:sz w:val="28"/>
          <w:szCs w:val="28"/>
        </w:rPr>
        <w:t>діяльності</w:t>
      </w:r>
      <w:r w:rsidR="00962952">
        <w:rPr>
          <w:color w:val="200F03"/>
          <w:sz w:val="28"/>
          <w:szCs w:val="28"/>
        </w:rPr>
        <w:t xml:space="preserve">, що </w:t>
      </w:r>
      <w:r w:rsidRPr="00CA7A0B">
        <w:rPr>
          <w:color w:val="200F03"/>
          <w:sz w:val="28"/>
          <w:szCs w:val="28"/>
        </w:rPr>
        <w:t xml:space="preserve"> забезпеч</w:t>
      </w:r>
      <w:r w:rsidR="00962952">
        <w:rPr>
          <w:color w:val="200F03"/>
          <w:sz w:val="28"/>
          <w:szCs w:val="28"/>
        </w:rPr>
        <w:t xml:space="preserve">ує </w:t>
      </w:r>
      <w:r w:rsidRPr="00CA7A0B">
        <w:rPr>
          <w:color w:val="200F03"/>
          <w:sz w:val="28"/>
          <w:szCs w:val="28"/>
        </w:rPr>
        <w:t xml:space="preserve"> високий рівень конкурентоспроможності</w:t>
      </w:r>
      <w:r w:rsidR="00962952">
        <w:rPr>
          <w:color w:val="200F03"/>
          <w:sz w:val="28"/>
          <w:szCs w:val="28"/>
        </w:rPr>
        <w:t xml:space="preserve"> </w:t>
      </w:r>
      <w:r w:rsidR="00962952" w:rsidRPr="0095266A">
        <w:rPr>
          <w:color w:val="200F03"/>
          <w:sz w:val="28"/>
          <w:szCs w:val="28"/>
        </w:rPr>
        <w:t>суб’єкта господарювання в умовах глобальних викликів</w:t>
      </w:r>
      <w:r w:rsidRPr="00CA7A0B">
        <w:rPr>
          <w:color w:val="200F03"/>
          <w:sz w:val="28"/>
          <w:szCs w:val="28"/>
        </w:rPr>
        <w:t xml:space="preserve">. Основним завданням функції управління конкурентоспроможністю </w:t>
      </w:r>
      <w:r w:rsidR="00962952" w:rsidRPr="0095266A">
        <w:rPr>
          <w:color w:val="200F03"/>
          <w:sz w:val="28"/>
          <w:szCs w:val="28"/>
        </w:rPr>
        <w:t>суб’єкта господарювання в умовах глобальних викликів</w:t>
      </w:r>
      <w:r w:rsidR="00962952" w:rsidRPr="00CA7A0B">
        <w:rPr>
          <w:color w:val="200F03"/>
          <w:sz w:val="28"/>
          <w:szCs w:val="28"/>
        </w:rPr>
        <w:t xml:space="preserve"> </w:t>
      </w:r>
      <w:r w:rsidRPr="00CA7A0B">
        <w:rPr>
          <w:color w:val="200F03"/>
          <w:sz w:val="28"/>
          <w:szCs w:val="28"/>
        </w:rPr>
        <w:t>є створення методів менеджменту, за допомогою яких система управління вплива</w:t>
      </w:r>
      <w:r w:rsidR="00962952">
        <w:rPr>
          <w:color w:val="200F03"/>
          <w:sz w:val="28"/>
          <w:szCs w:val="28"/>
        </w:rPr>
        <w:t>є</w:t>
      </w:r>
      <w:r w:rsidRPr="00CA7A0B">
        <w:rPr>
          <w:color w:val="200F03"/>
          <w:sz w:val="28"/>
          <w:szCs w:val="28"/>
        </w:rPr>
        <w:t xml:space="preserve"> на </w:t>
      </w:r>
      <w:r w:rsidR="00962952">
        <w:rPr>
          <w:color w:val="200F03"/>
          <w:sz w:val="28"/>
          <w:szCs w:val="28"/>
        </w:rPr>
        <w:t>персонал підприємства</w:t>
      </w:r>
      <w:r w:rsidRPr="00CA7A0B">
        <w:rPr>
          <w:color w:val="200F03"/>
          <w:sz w:val="28"/>
          <w:szCs w:val="28"/>
        </w:rPr>
        <w:t>, забезпечуючи їхню</w:t>
      </w:r>
      <w:r w:rsidR="00962952">
        <w:rPr>
          <w:color w:val="200F03"/>
          <w:sz w:val="28"/>
          <w:szCs w:val="28"/>
        </w:rPr>
        <w:t xml:space="preserve"> </w:t>
      </w:r>
      <w:r w:rsidRPr="00CA7A0B">
        <w:rPr>
          <w:color w:val="200F03"/>
          <w:sz w:val="28"/>
          <w:szCs w:val="28"/>
        </w:rPr>
        <w:t xml:space="preserve">активність, координуючи діяльність, спрямовуючи на досягнення рівня високої конкурентоспроможності </w:t>
      </w:r>
      <w:r w:rsidR="00962952" w:rsidRPr="0095266A">
        <w:rPr>
          <w:color w:val="200F03"/>
          <w:sz w:val="28"/>
          <w:szCs w:val="28"/>
        </w:rPr>
        <w:t>суб’єкта господарювання в умовах глобальних викликів</w:t>
      </w:r>
      <w:r w:rsidRPr="00CA7A0B">
        <w:rPr>
          <w:color w:val="200F03"/>
          <w:sz w:val="28"/>
          <w:szCs w:val="28"/>
        </w:rPr>
        <w:t xml:space="preserve">. </w:t>
      </w:r>
      <w:r w:rsidR="00962952">
        <w:rPr>
          <w:color w:val="200F03"/>
          <w:sz w:val="28"/>
          <w:szCs w:val="28"/>
        </w:rPr>
        <w:t xml:space="preserve">Результативність господарської системи </w:t>
      </w:r>
      <w:r w:rsidRPr="00CA7A0B">
        <w:rPr>
          <w:color w:val="200F03"/>
          <w:sz w:val="28"/>
          <w:szCs w:val="28"/>
        </w:rPr>
        <w:t xml:space="preserve">великою мірою визначається правильно обраною стратегією управління </w:t>
      </w:r>
      <w:r w:rsidR="00962952" w:rsidRPr="0095266A">
        <w:rPr>
          <w:color w:val="200F03"/>
          <w:sz w:val="28"/>
          <w:szCs w:val="28"/>
        </w:rPr>
        <w:t>суб’єкт</w:t>
      </w:r>
      <w:r w:rsidR="00962952">
        <w:rPr>
          <w:color w:val="200F03"/>
          <w:sz w:val="28"/>
          <w:szCs w:val="28"/>
        </w:rPr>
        <w:t>ом</w:t>
      </w:r>
      <w:r w:rsidR="00962952" w:rsidRPr="0095266A">
        <w:rPr>
          <w:color w:val="200F03"/>
          <w:sz w:val="28"/>
          <w:szCs w:val="28"/>
        </w:rPr>
        <w:t xml:space="preserve"> господарювання в умовах глобальних викликів</w:t>
      </w:r>
      <w:r w:rsidRPr="00CA7A0B">
        <w:rPr>
          <w:color w:val="200F03"/>
          <w:sz w:val="28"/>
          <w:szCs w:val="28"/>
        </w:rPr>
        <w:t>, яка є складовим елементом менеджменту.</w:t>
      </w:r>
    </w:p>
    <w:p w:rsidR="00846533" w:rsidRDefault="00846533" w:rsidP="00B81723">
      <w:pPr>
        <w:pStyle w:val="af3"/>
        <w:shd w:val="clear" w:color="auto" w:fill="FFFFFF"/>
        <w:spacing w:before="0" w:beforeAutospacing="0" w:after="0" w:afterAutospacing="0" w:line="360" w:lineRule="auto"/>
        <w:ind w:firstLine="709"/>
        <w:jc w:val="both"/>
        <w:rPr>
          <w:color w:val="200F03"/>
          <w:sz w:val="28"/>
          <w:szCs w:val="28"/>
          <w:lang w:val="uk-UA"/>
        </w:rPr>
      </w:pPr>
    </w:p>
    <w:p w:rsidR="00962952" w:rsidRDefault="00962952" w:rsidP="00B81723">
      <w:pPr>
        <w:pStyle w:val="af3"/>
        <w:shd w:val="clear" w:color="auto" w:fill="FFFFFF"/>
        <w:spacing w:before="0" w:beforeAutospacing="0" w:after="0" w:afterAutospacing="0" w:line="360" w:lineRule="auto"/>
        <w:ind w:firstLine="709"/>
        <w:jc w:val="both"/>
        <w:rPr>
          <w:color w:val="200F03"/>
          <w:sz w:val="28"/>
          <w:szCs w:val="28"/>
          <w:lang w:val="uk-UA"/>
        </w:rPr>
      </w:pPr>
    </w:p>
    <w:p w:rsidR="00962952" w:rsidRDefault="00962952" w:rsidP="00B81723">
      <w:pPr>
        <w:pStyle w:val="af3"/>
        <w:shd w:val="clear" w:color="auto" w:fill="FFFFFF"/>
        <w:spacing w:before="0" w:beforeAutospacing="0" w:after="0" w:afterAutospacing="0" w:line="360" w:lineRule="auto"/>
        <w:ind w:firstLine="709"/>
        <w:jc w:val="both"/>
        <w:rPr>
          <w:color w:val="200F03"/>
          <w:sz w:val="28"/>
          <w:szCs w:val="28"/>
          <w:lang w:val="uk-UA"/>
        </w:rPr>
      </w:pPr>
      <w:r w:rsidRPr="00962952">
        <w:rPr>
          <w:color w:val="200F03"/>
          <w:sz w:val="28"/>
          <w:szCs w:val="28"/>
          <w:lang w:val="uk-UA"/>
        </w:rPr>
        <w:t>1.3. Формування конкурентоспроможності на підприємстві в умовах глобальних викликів</w:t>
      </w:r>
    </w:p>
    <w:p w:rsidR="00962952" w:rsidRDefault="00962952" w:rsidP="00B81723">
      <w:pPr>
        <w:pStyle w:val="af3"/>
        <w:shd w:val="clear" w:color="auto" w:fill="FFFFFF"/>
        <w:spacing w:before="0" w:beforeAutospacing="0" w:after="0" w:afterAutospacing="0" w:line="360" w:lineRule="auto"/>
        <w:ind w:firstLine="709"/>
        <w:jc w:val="both"/>
        <w:rPr>
          <w:color w:val="200F03"/>
          <w:sz w:val="28"/>
          <w:szCs w:val="28"/>
          <w:lang w:val="uk-UA"/>
        </w:rPr>
      </w:pPr>
    </w:p>
    <w:p w:rsidR="00962952" w:rsidRDefault="00962952" w:rsidP="00962952">
      <w:pPr>
        <w:shd w:val="clear" w:color="auto" w:fill="FFFFFF"/>
        <w:spacing w:line="360" w:lineRule="auto"/>
        <w:ind w:firstLine="709"/>
        <w:jc w:val="both"/>
        <w:rPr>
          <w:sz w:val="28"/>
          <w:szCs w:val="28"/>
        </w:rPr>
      </w:pPr>
      <w:r>
        <w:rPr>
          <w:sz w:val="28"/>
          <w:szCs w:val="28"/>
        </w:rPr>
        <w:t xml:space="preserve">Функціонування та розвиток </w:t>
      </w:r>
      <w:r w:rsidR="005A45D4" w:rsidRPr="0095266A">
        <w:rPr>
          <w:color w:val="200F03"/>
          <w:sz w:val="28"/>
          <w:szCs w:val="28"/>
        </w:rPr>
        <w:t>суб’єкта господарювання в умовах глобальних викликів</w:t>
      </w:r>
      <w:r w:rsidR="005A45D4">
        <w:rPr>
          <w:sz w:val="28"/>
          <w:szCs w:val="28"/>
        </w:rPr>
        <w:t xml:space="preserve"> </w:t>
      </w:r>
      <w:r>
        <w:rPr>
          <w:sz w:val="28"/>
          <w:szCs w:val="28"/>
        </w:rPr>
        <w:t>здійснюється під впливом факторного середовища та потребує системно</w:t>
      </w:r>
      <w:r w:rsidR="005A45D4">
        <w:rPr>
          <w:sz w:val="28"/>
          <w:szCs w:val="28"/>
        </w:rPr>
        <w:t xml:space="preserve">-орієнтовного </w:t>
      </w:r>
      <w:r>
        <w:rPr>
          <w:sz w:val="28"/>
          <w:szCs w:val="28"/>
        </w:rPr>
        <w:t xml:space="preserve">підходу до визначення та виокремлення </w:t>
      </w:r>
      <w:r>
        <w:rPr>
          <w:sz w:val="28"/>
          <w:szCs w:val="28"/>
        </w:rPr>
        <w:lastRenderedPageBreak/>
        <w:t>конкурентних переваг</w:t>
      </w:r>
      <w:r w:rsidR="005A45D4">
        <w:rPr>
          <w:sz w:val="28"/>
          <w:szCs w:val="28"/>
        </w:rPr>
        <w:t xml:space="preserve"> його господарської системи</w:t>
      </w:r>
      <w:r>
        <w:rPr>
          <w:sz w:val="28"/>
          <w:szCs w:val="28"/>
        </w:rPr>
        <w:t xml:space="preserve">. Питання щодо формування конкурентоспроможності </w:t>
      </w:r>
      <w:r w:rsidR="005A45D4" w:rsidRPr="0095266A">
        <w:rPr>
          <w:color w:val="200F03"/>
          <w:sz w:val="28"/>
          <w:szCs w:val="28"/>
        </w:rPr>
        <w:t>суб’єкта господарювання в умовах глобальних викликів</w:t>
      </w:r>
      <w:r>
        <w:rPr>
          <w:sz w:val="28"/>
          <w:szCs w:val="28"/>
        </w:rPr>
        <w:t xml:space="preserve">, оцінки її рівня та можливостей підвищення за рахунок оптимізації системи управління </w:t>
      </w:r>
      <w:r w:rsidR="005A45D4">
        <w:rPr>
          <w:sz w:val="28"/>
          <w:szCs w:val="28"/>
        </w:rPr>
        <w:t>підприємства</w:t>
      </w:r>
      <w:r>
        <w:rPr>
          <w:sz w:val="28"/>
          <w:szCs w:val="28"/>
        </w:rPr>
        <w:t xml:space="preserve"> досліджуються та умови впливу структурн</w:t>
      </w:r>
      <w:r w:rsidR="005A45D4">
        <w:rPr>
          <w:sz w:val="28"/>
          <w:szCs w:val="28"/>
        </w:rPr>
        <w:t xml:space="preserve">о-функціональних </w:t>
      </w:r>
      <w:r>
        <w:rPr>
          <w:sz w:val="28"/>
          <w:szCs w:val="28"/>
        </w:rPr>
        <w:t xml:space="preserve">перетворень. Зваженість  кожного етапу </w:t>
      </w:r>
      <w:r w:rsidR="005A45D4">
        <w:rPr>
          <w:sz w:val="28"/>
          <w:szCs w:val="28"/>
        </w:rPr>
        <w:t>у</w:t>
      </w:r>
      <w:r>
        <w:rPr>
          <w:sz w:val="28"/>
          <w:szCs w:val="28"/>
        </w:rPr>
        <w:t xml:space="preserve"> процесі </w:t>
      </w:r>
      <w:r w:rsidR="005A45D4">
        <w:rPr>
          <w:sz w:val="28"/>
          <w:szCs w:val="28"/>
        </w:rPr>
        <w:t xml:space="preserve">забезпечення </w:t>
      </w:r>
      <w:r>
        <w:rPr>
          <w:sz w:val="28"/>
          <w:szCs w:val="28"/>
        </w:rPr>
        <w:t xml:space="preserve">конкурентних переваг забезпечує становлення потужного конкурентоспроможного базису у </w:t>
      </w:r>
      <w:r w:rsidR="005A45D4" w:rsidRPr="0095266A">
        <w:rPr>
          <w:color w:val="200F03"/>
          <w:sz w:val="28"/>
          <w:szCs w:val="28"/>
        </w:rPr>
        <w:t>суб’єкта господарювання в умовах глобальних викликів</w:t>
      </w:r>
      <w:r>
        <w:rPr>
          <w:sz w:val="28"/>
          <w:szCs w:val="28"/>
        </w:rPr>
        <w:t xml:space="preserve">.   </w:t>
      </w:r>
    </w:p>
    <w:p w:rsidR="00962952" w:rsidRDefault="005A45D4" w:rsidP="00962952">
      <w:pPr>
        <w:shd w:val="clear" w:color="auto" w:fill="FFFFFF"/>
        <w:spacing w:line="360" w:lineRule="auto"/>
        <w:ind w:firstLine="709"/>
        <w:jc w:val="both"/>
        <w:rPr>
          <w:sz w:val="28"/>
          <w:szCs w:val="28"/>
        </w:rPr>
      </w:pPr>
      <w:r>
        <w:rPr>
          <w:sz w:val="28"/>
          <w:szCs w:val="28"/>
        </w:rPr>
        <w:t xml:space="preserve">Оцінка </w:t>
      </w:r>
      <w:r w:rsidR="00962952">
        <w:rPr>
          <w:sz w:val="28"/>
          <w:szCs w:val="28"/>
        </w:rPr>
        <w:t>наукових досліджень підкреслює варіативність підходів до визначення категорії к</w:t>
      </w:r>
      <w:r w:rsidR="00962952" w:rsidRPr="00B32949">
        <w:rPr>
          <w:sz w:val="28"/>
          <w:szCs w:val="28"/>
        </w:rPr>
        <w:t>онкурентоспроможн</w:t>
      </w:r>
      <w:r w:rsidR="00962952">
        <w:rPr>
          <w:sz w:val="28"/>
          <w:szCs w:val="28"/>
        </w:rPr>
        <w:t xml:space="preserve">ості, яка представляє собою </w:t>
      </w:r>
      <w:r>
        <w:rPr>
          <w:sz w:val="28"/>
          <w:szCs w:val="28"/>
        </w:rPr>
        <w:t>мультикомпонентну соціально</w:t>
      </w:r>
      <w:r w:rsidR="00962952">
        <w:rPr>
          <w:sz w:val="28"/>
          <w:szCs w:val="28"/>
        </w:rPr>
        <w:t>-е</w:t>
      </w:r>
      <w:r w:rsidR="00962952" w:rsidRPr="00B32949">
        <w:rPr>
          <w:sz w:val="28"/>
          <w:szCs w:val="28"/>
        </w:rPr>
        <w:t>кономічн</w:t>
      </w:r>
      <w:r w:rsidR="00962952">
        <w:rPr>
          <w:sz w:val="28"/>
          <w:szCs w:val="28"/>
        </w:rPr>
        <w:t xml:space="preserve">у дефініцію, </w:t>
      </w:r>
      <w:r w:rsidR="00962952" w:rsidRPr="00B32949">
        <w:rPr>
          <w:sz w:val="28"/>
          <w:szCs w:val="28"/>
        </w:rPr>
        <w:t xml:space="preserve">яка може </w:t>
      </w:r>
      <w:r w:rsidR="00962952">
        <w:rPr>
          <w:sz w:val="28"/>
          <w:szCs w:val="28"/>
        </w:rPr>
        <w:t xml:space="preserve">досліджуватися в межах наступних </w:t>
      </w:r>
      <w:r w:rsidR="00962952" w:rsidRPr="00B32949">
        <w:rPr>
          <w:sz w:val="28"/>
          <w:szCs w:val="28"/>
        </w:rPr>
        <w:t xml:space="preserve"> </w:t>
      </w:r>
      <w:r>
        <w:rPr>
          <w:sz w:val="28"/>
          <w:szCs w:val="28"/>
        </w:rPr>
        <w:t>аспектів</w:t>
      </w:r>
      <w:r w:rsidR="00962952">
        <w:rPr>
          <w:sz w:val="28"/>
          <w:szCs w:val="28"/>
        </w:rPr>
        <w:t xml:space="preserve">:  </w:t>
      </w:r>
    </w:p>
    <w:p w:rsidR="00962952" w:rsidRDefault="00962952" w:rsidP="00962952">
      <w:pPr>
        <w:shd w:val="clear" w:color="auto" w:fill="FFFFFF"/>
        <w:spacing w:line="360" w:lineRule="auto"/>
        <w:ind w:firstLine="709"/>
        <w:jc w:val="both"/>
        <w:rPr>
          <w:sz w:val="28"/>
          <w:szCs w:val="28"/>
        </w:rPr>
      </w:pPr>
      <w:r w:rsidRPr="008312F2">
        <w:rPr>
          <w:sz w:val="28"/>
          <w:szCs w:val="28"/>
        </w:rPr>
        <w:t>–</w:t>
      </w:r>
      <w:r>
        <w:rPr>
          <w:sz w:val="28"/>
          <w:szCs w:val="28"/>
        </w:rPr>
        <w:t xml:space="preserve"> конкурентоспроможність результатів операційної діяльності</w:t>
      </w:r>
      <w:r w:rsidR="005A45D4">
        <w:rPr>
          <w:sz w:val="28"/>
          <w:szCs w:val="28"/>
        </w:rPr>
        <w:t xml:space="preserve"> </w:t>
      </w:r>
      <w:r w:rsidR="005A45D4" w:rsidRPr="0095266A">
        <w:rPr>
          <w:color w:val="200F03"/>
          <w:sz w:val="28"/>
          <w:szCs w:val="28"/>
        </w:rPr>
        <w:t>суб’єкта господарювання в умовах глобальних викликів</w:t>
      </w:r>
      <w:r>
        <w:rPr>
          <w:sz w:val="28"/>
          <w:szCs w:val="28"/>
        </w:rPr>
        <w:t xml:space="preserve">; </w:t>
      </w:r>
      <w:r w:rsidRPr="00B32949">
        <w:rPr>
          <w:sz w:val="28"/>
          <w:szCs w:val="28"/>
        </w:rPr>
        <w:t xml:space="preserve"> </w:t>
      </w:r>
    </w:p>
    <w:p w:rsidR="005A45D4" w:rsidRDefault="005A45D4" w:rsidP="005A45D4">
      <w:pPr>
        <w:shd w:val="clear" w:color="auto" w:fill="FFFFFF"/>
        <w:spacing w:line="360" w:lineRule="auto"/>
        <w:ind w:firstLine="709"/>
        <w:jc w:val="both"/>
        <w:rPr>
          <w:sz w:val="28"/>
          <w:szCs w:val="28"/>
        </w:rPr>
      </w:pPr>
      <w:r w:rsidRPr="008312F2">
        <w:rPr>
          <w:sz w:val="28"/>
          <w:szCs w:val="28"/>
        </w:rPr>
        <w:t>–</w:t>
      </w:r>
      <w:r>
        <w:rPr>
          <w:sz w:val="28"/>
          <w:szCs w:val="28"/>
        </w:rPr>
        <w:t xml:space="preserve"> конкурентоспроможність результатів інвестиційної діяльності </w:t>
      </w:r>
      <w:r w:rsidRPr="0095266A">
        <w:rPr>
          <w:color w:val="200F03"/>
          <w:sz w:val="28"/>
          <w:szCs w:val="28"/>
        </w:rPr>
        <w:t>суб’єкта господарювання в умовах глобальних викликів</w:t>
      </w:r>
      <w:r>
        <w:rPr>
          <w:sz w:val="28"/>
          <w:szCs w:val="28"/>
        </w:rPr>
        <w:t xml:space="preserve">; </w:t>
      </w:r>
      <w:r w:rsidRPr="00B32949">
        <w:rPr>
          <w:sz w:val="28"/>
          <w:szCs w:val="28"/>
        </w:rPr>
        <w:t xml:space="preserve"> </w:t>
      </w:r>
    </w:p>
    <w:p w:rsidR="005A45D4" w:rsidRDefault="005A45D4" w:rsidP="005A45D4">
      <w:pPr>
        <w:shd w:val="clear" w:color="auto" w:fill="FFFFFF"/>
        <w:spacing w:line="360" w:lineRule="auto"/>
        <w:ind w:firstLine="709"/>
        <w:jc w:val="both"/>
        <w:rPr>
          <w:sz w:val="28"/>
          <w:szCs w:val="28"/>
        </w:rPr>
      </w:pPr>
      <w:r w:rsidRPr="008312F2">
        <w:rPr>
          <w:sz w:val="28"/>
          <w:szCs w:val="28"/>
        </w:rPr>
        <w:t>–</w:t>
      </w:r>
      <w:r>
        <w:rPr>
          <w:sz w:val="28"/>
          <w:szCs w:val="28"/>
        </w:rPr>
        <w:t xml:space="preserve"> конкурентоспроможність результатів фінансової діяльності </w:t>
      </w:r>
      <w:r w:rsidRPr="0095266A">
        <w:rPr>
          <w:color w:val="200F03"/>
          <w:sz w:val="28"/>
          <w:szCs w:val="28"/>
        </w:rPr>
        <w:t>суб’єкта господарювання в умовах глобальних викликів</w:t>
      </w:r>
      <w:r>
        <w:rPr>
          <w:sz w:val="28"/>
          <w:szCs w:val="28"/>
        </w:rPr>
        <w:t xml:space="preserve">; </w:t>
      </w:r>
      <w:r w:rsidRPr="00B32949">
        <w:rPr>
          <w:sz w:val="28"/>
          <w:szCs w:val="28"/>
        </w:rPr>
        <w:t xml:space="preserve"> </w:t>
      </w:r>
    </w:p>
    <w:p w:rsidR="005A45D4" w:rsidRDefault="005A45D4" w:rsidP="005A45D4">
      <w:pPr>
        <w:shd w:val="clear" w:color="auto" w:fill="FFFFFF"/>
        <w:spacing w:line="360" w:lineRule="auto"/>
        <w:ind w:firstLine="709"/>
        <w:jc w:val="both"/>
        <w:rPr>
          <w:sz w:val="28"/>
          <w:szCs w:val="28"/>
        </w:rPr>
      </w:pPr>
      <w:r w:rsidRPr="008312F2">
        <w:rPr>
          <w:sz w:val="28"/>
          <w:szCs w:val="28"/>
        </w:rPr>
        <w:t>–</w:t>
      </w:r>
      <w:r>
        <w:rPr>
          <w:sz w:val="28"/>
          <w:szCs w:val="28"/>
        </w:rPr>
        <w:t xml:space="preserve"> конкурентоспроможність результатів інноваційної діяльності </w:t>
      </w:r>
      <w:r w:rsidRPr="0095266A">
        <w:rPr>
          <w:color w:val="200F03"/>
          <w:sz w:val="28"/>
          <w:szCs w:val="28"/>
        </w:rPr>
        <w:t>суб’єкта господарювання в умовах глобальних викликів</w:t>
      </w:r>
      <w:r>
        <w:rPr>
          <w:color w:val="200F03"/>
          <w:sz w:val="28"/>
          <w:szCs w:val="28"/>
        </w:rPr>
        <w:t>.</w:t>
      </w:r>
      <w:r>
        <w:rPr>
          <w:sz w:val="28"/>
          <w:szCs w:val="28"/>
        </w:rPr>
        <w:t xml:space="preserve"> </w:t>
      </w:r>
      <w:r w:rsidRPr="00B32949">
        <w:rPr>
          <w:sz w:val="28"/>
          <w:szCs w:val="28"/>
        </w:rPr>
        <w:t xml:space="preserve"> </w:t>
      </w:r>
    </w:p>
    <w:p w:rsidR="00962952" w:rsidRDefault="00962952" w:rsidP="00962952">
      <w:pPr>
        <w:shd w:val="clear" w:color="auto" w:fill="FFFFFF"/>
        <w:spacing w:line="360" w:lineRule="auto"/>
        <w:ind w:firstLine="709"/>
        <w:jc w:val="both"/>
        <w:rPr>
          <w:sz w:val="28"/>
          <w:szCs w:val="28"/>
        </w:rPr>
      </w:pPr>
      <w:r>
        <w:rPr>
          <w:sz w:val="28"/>
          <w:szCs w:val="28"/>
        </w:rPr>
        <w:t>Процес формування к</w:t>
      </w:r>
      <w:r w:rsidRPr="00B32949">
        <w:rPr>
          <w:sz w:val="28"/>
          <w:szCs w:val="28"/>
        </w:rPr>
        <w:t>онкурентоспроможн</w:t>
      </w:r>
      <w:r>
        <w:rPr>
          <w:sz w:val="28"/>
          <w:szCs w:val="28"/>
        </w:rPr>
        <w:t xml:space="preserve">ості у </w:t>
      </w:r>
      <w:r w:rsidR="005A45D4" w:rsidRPr="0095266A">
        <w:rPr>
          <w:color w:val="200F03"/>
          <w:sz w:val="28"/>
          <w:szCs w:val="28"/>
        </w:rPr>
        <w:t>суб’єкта господарювання в умовах глобальних викликів</w:t>
      </w:r>
      <w:r w:rsidR="005A45D4" w:rsidRPr="008312F2">
        <w:rPr>
          <w:sz w:val="28"/>
          <w:szCs w:val="28"/>
        </w:rPr>
        <w:t xml:space="preserve"> </w:t>
      </w:r>
      <w:r>
        <w:rPr>
          <w:sz w:val="28"/>
          <w:szCs w:val="28"/>
        </w:rPr>
        <w:t xml:space="preserve">базується на взаємозалежності певних багаторівневих </w:t>
      </w:r>
      <w:r w:rsidR="005A45D4">
        <w:rPr>
          <w:sz w:val="28"/>
          <w:szCs w:val="28"/>
        </w:rPr>
        <w:t>компонентів</w:t>
      </w:r>
      <w:r>
        <w:rPr>
          <w:sz w:val="28"/>
          <w:szCs w:val="28"/>
        </w:rPr>
        <w:t xml:space="preserve">, які забезпечують змістовне наповнення та формальні засади даної категорії. </w:t>
      </w:r>
    </w:p>
    <w:p w:rsidR="005A45D4" w:rsidRDefault="00962952" w:rsidP="00962952">
      <w:pPr>
        <w:shd w:val="clear" w:color="auto" w:fill="FFFFFF"/>
        <w:spacing w:line="360" w:lineRule="auto"/>
        <w:ind w:firstLine="709"/>
        <w:jc w:val="both"/>
        <w:rPr>
          <w:sz w:val="28"/>
          <w:szCs w:val="28"/>
        </w:rPr>
      </w:pPr>
      <w:r>
        <w:rPr>
          <w:sz w:val="28"/>
          <w:szCs w:val="28"/>
        </w:rPr>
        <w:t>Зростання та розвиток</w:t>
      </w:r>
      <w:r w:rsidR="005A45D4">
        <w:rPr>
          <w:sz w:val="28"/>
          <w:szCs w:val="28"/>
        </w:rPr>
        <w:t xml:space="preserve"> господарської системи </w:t>
      </w:r>
      <w:r>
        <w:rPr>
          <w:sz w:val="28"/>
          <w:szCs w:val="28"/>
        </w:rPr>
        <w:t xml:space="preserve"> </w:t>
      </w:r>
      <w:r w:rsidR="005A45D4" w:rsidRPr="0095266A">
        <w:rPr>
          <w:color w:val="200F03"/>
          <w:sz w:val="28"/>
          <w:szCs w:val="28"/>
        </w:rPr>
        <w:t>суб’єкта господарювання в умовах глобальних викликів</w:t>
      </w:r>
      <w:r w:rsidR="005A45D4">
        <w:rPr>
          <w:sz w:val="28"/>
          <w:szCs w:val="28"/>
        </w:rPr>
        <w:t xml:space="preserve"> </w:t>
      </w:r>
      <w:r>
        <w:rPr>
          <w:sz w:val="28"/>
          <w:szCs w:val="28"/>
        </w:rPr>
        <w:t>залежить</w:t>
      </w:r>
      <w:r w:rsidR="005A45D4">
        <w:rPr>
          <w:sz w:val="28"/>
          <w:szCs w:val="28"/>
        </w:rPr>
        <w:t>:</w:t>
      </w:r>
    </w:p>
    <w:p w:rsidR="005A45D4" w:rsidRPr="005A45D4"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5A45D4">
        <w:rPr>
          <w:rFonts w:ascii="Times New Roman" w:hAnsi="Times New Roman"/>
          <w:color w:val="200F03"/>
          <w:sz w:val="28"/>
          <w:szCs w:val="28"/>
          <w:lang w:val="uk-UA"/>
        </w:rPr>
        <w:t>від наявного ресурсного потенціалу</w:t>
      </w:r>
      <w:r w:rsidR="005A45D4" w:rsidRPr="005A45D4">
        <w:rPr>
          <w:rFonts w:ascii="Times New Roman" w:hAnsi="Times New Roman"/>
          <w:color w:val="200F03"/>
          <w:sz w:val="28"/>
          <w:szCs w:val="28"/>
          <w:lang w:val="uk-UA"/>
        </w:rPr>
        <w:t xml:space="preserve"> </w:t>
      </w:r>
      <w:r w:rsidR="005A45D4" w:rsidRPr="0095266A">
        <w:rPr>
          <w:rFonts w:ascii="Times New Roman" w:hAnsi="Times New Roman"/>
          <w:color w:val="200F03"/>
          <w:sz w:val="28"/>
          <w:szCs w:val="28"/>
          <w:lang w:val="uk-UA"/>
        </w:rPr>
        <w:t>суб’єкта господарювання в умовах глобальних викликів</w:t>
      </w:r>
      <w:r w:rsidR="005A45D4" w:rsidRPr="005A45D4">
        <w:rPr>
          <w:rFonts w:ascii="Times New Roman" w:hAnsi="Times New Roman"/>
          <w:color w:val="200F03"/>
          <w:sz w:val="28"/>
          <w:szCs w:val="28"/>
          <w:lang w:val="uk-UA"/>
        </w:rPr>
        <w:t>;</w:t>
      </w:r>
    </w:p>
    <w:p w:rsidR="005A45D4" w:rsidRPr="005A45D4"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5A45D4">
        <w:rPr>
          <w:rFonts w:ascii="Times New Roman" w:hAnsi="Times New Roman"/>
          <w:color w:val="200F03"/>
          <w:sz w:val="28"/>
          <w:szCs w:val="28"/>
          <w:lang w:val="uk-UA"/>
        </w:rPr>
        <w:lastRenderedPageBreak/>
        <w:t xml:space="preserve">управлінського капіталу </w:t>
      </w:r>
      <w:r w:rsidR="005A45D4" w:rsidRPr="0095266A">
        <w:rPr>
          <w:rFonts w:ascii="Times New Roman" w:hAnsi="Times New Roman"/>
          <w:color w:val="200F03"/>
          <w:sz w:val="28"/>
          <w:szCs w:val="28"/>
          <w:lang w:val="uk-UA"/>
        </w:rPr>
        <w:t>суб’єкта господарювання в умовах глобальних викликів</w:t>
      </w:r>
      <w:r w:rsidR="005A45D4" w:rsidRPr="005A45D4">
        <w:rPr>
          <w:rFonts w:ascii="Times New Roman" w:hAnsi="Times New Roman"/>
          <w:color w:val="200F03"/>
          <w:sz w:val="28"/>
          <w:szCs w:val="28"/>
          <w:lang w:val="uk-UA"/>
        </w:rPr>
        <w:t>;</w:t>
      </w:r>
    </w:p>
    <w:p w:rsidR="005A45D4" w:rsidRPr="005A45D4"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5A45D4">
        <w:rPr>
          <w:rFonts w:ascii="Times New Roman" w:hAnsi="Times New Roman"/>
          <w:color w:val="200F03"/>
          <w:sz w:val="28"/>
          <w:szCs w:val="28"/>
          <w:lang w:val="uk-UA"/>
        </w:rPr>
        <w:t xml:space="preserve">можливості адаптації </w:t>
      </w:r>
      <w:r w:rsidR="005A45D4" w:rsidRPr="0095266A">
        <w:rPr>
          <w:rFonts w:ascii="Times New Roman" w:hAnsi="Times New Roman"/>
          <w:color w:val="200F03"/>
          <w:sz w:val="28"/>
          <w:szCs w:val="28"/>
          <w:lang w:val="uk-UA"/>
        </w:rPr>
        <w:t>суб’єкта господарювання в умовах глобальних викликів</w:t>
      </w:r>
      <w:r w:rsidR="005A45D4" w:rsidRPr="005A45D4">
        <w:rPr>
          <w:rFonts w:ascii="Times New Roman" w:hAnsi="Times New Roman"/>
          <w:color w:val="200F03"/>
          <w:sz w:val="28"/>
          <w:szCs w:val="28"/>
          <w:lang w:val="uk-UA"/>
        </w:rPr>
        <w:t xml:space="preserve"> </w:t>
      </w:r>
      <w:r w:rsidRPr="005A45D4">
        <w:rPr>
          <w:rFonts w:ascii="Times New Roman" w:hAnsi="Times New Roman"/>
          <w:color w:val="200F03"/>
          <w:sz w:val="28"/>
          <w:szCs w:val="28"/>
          <w:lang w:val="uk-UA"/>
        </w:rPr>
        <w:t xml:space="preserve">до мінливого факторного середовища. </w:t>
      </w:r>
    </w:p>
    <w:p w:rsidR="00962952" w:rsidRDefault="005A45D4" w:rsidP="00962952">
      <w:pPr>
        <w:shd w:val="clear" w:color="auto" w:fill="FFFFFF"/>
        <w:spacing w:line="360" w:lineRule="auto"/>
        <w:ind w:firstLine="709"/>
        <w:jc w:val="both"/>
        <w:rPr>
          <w:sz w:val="28"/>
          <w:szCs w:val="28"/>
        </w:rPr>
      </w:pPr>
      <w:r>
        <w:rPr>
          <w:sz w:val="28"/>
          <w:szCs w:val="28"/>
        </w:rPr>
        <w:t xml:space="preserve">Відмітимо, що </w:t>
      </w:r>
      <w:r w:rsidR="00962952">
        <w:rPr>
          <w:sz w:val="28"/>
          <w:szCs w:val="28"/>
        </w:rPr>
        <w:t xml:space="preserve">створення сприятливих умов для підвищення конкурентних переваг </w:t>
      </w:r>
      <w:r>
        <w:rPr>
          <w:sz w:val="28"/>
          <w:szCs w:val="28"/>
        </w:rPr>
        <w:t>суб’єкта</w:t>
      </w:r>
      <w:r w:rsidRPr="0095266A">
        <w:rPr>
          <w:color w:val="200F03"/>
          <w:sz w:val="28"/>
          <w:szCs w:val="28"/>
        </w:rPr>
        <w:t xml:space="preserve"> господарювання в умовах глобальних викликів</w:t>
      </w:r>
      <w:r>
        <w:rPr>
          <w:sz w:val="28"/>
          <w:szCs w:val="28"/>
        </w:rPr>
        <w:t xml:space="preserve"> </w:t>
      </w:r>
      <w:r w:rsidR="00962952">
        <w:rPr>
          <w:sz w:val="28"/>
          <w:szCs w:val="28"/>
        </w:rPr>
        <w:t xml:space="preserve">забезпечується ефективною </w:t>
      </w:r>
      <w:r>
        <w:rPr>
          <w:sz w:val="28"/>
          <w:szCs w:val="28"/>
        </w:rPr>
        <w:t xml:space="preserve">господарською </w:t>
      </w:r>
      <w:r w:rsidR="00962952">
        <w:rPr>
          <w:sz w:val="28"/>
          <w:szCs w:val="28"/>
        </w:rPr>
        <w:t xml:space="preserve">політикою, яка зацікавлена у підвищенні конкурентоспроможності </w:t>
      </w:r>
      <w:r>
        <w:rPr>
          <w:sz w:val="28"/>
          <w:szCs w:val="28"/>
        </w:rPr>
        <w:t>суб’єкта</w:t>
      </w:r>
      <w:r w:rsidRPr="0095266A">
        <w:rPr>
          <w:color w:val="200F03"/>
          <w:sz w:val="28"/>
          <w:szCs w:val="28"/>
        </w:rPr>
        <w:t xml:space="preserve"> господарювання в умовах глобальних викликів</w:t>
      </w:r>
      <w:r>
        <w:rPr>
          <w:sz w:val="28"/>
          <w:szCs w:val="28"/>
        </w:rPr>
        <w:t xml:space="preserve"> </w:t>
      </w:r>
      <w:r w:rsidR="00962952">
        <w:rPr>
          <w:sz w:val="28"/>
          <w:szCs w:val="28"/>
        </w:rPr>
        <w:t xml:space="preserve">та зміцненні </w:t>
      </w:r>
      <w:r>
        <w:rPr>
          <w:sz w:val="28"/>
          <w:szCs w:val="28"/>
        </w:rPr>
        <w:t>його позицій ну ринковому середовищі</w:t>
      </w:r>
      <w:r w:rsidR="00962952">
        <w:rPr>
          <w:sz w:val="28"/>
          <w:szCs w:val="28"/>
        </w:rPr>
        <w:t xml:space="preserve">. </w:t>
      </w:r>
    </w:p>
    <w:p w:rsidR="00962952" w:rsidRDefault="00962952" w:rsidP="00962952">
      <w:pPr>
        <w:shd w:val="clear" w:color="auto" w:fill="FFFFFF"/>
        <w:spacing w:line="360" w:lineRule="auto"/>
        <w:ind w:firstLine="709"/>
        <w:jc w:val="both"/>
        <w:rPr>
          <w:sz w:val="28"/>
          <w:szCs w:val="28"/>
        </w:rPr>
      </w:pPr>
      <w:r>
        <w:rPr>
          <w:sz w:val="28"/>
          <w:szCs w:val="28"/>
        </w:rPr>
        <w:t>Формування оперативної конкурентоспроможності</w:t>
      </w:r>
      <w:r w:rsidR="005A45D4">
        <w:rPr>
          <w:sz w:val="28"/>
          <w:szCs w:val="28"/>
        </w:rPr>
        <w:t xml:space="preserve"> суб’єкта </w:t>
      </w:r>
      <w:r>
        <w:rPr>
          <w:sz w:val="28"/>
          <w:szCs w:val="28"/>
        </w:rPr>
        <w:t xml:space="preserve"> </w:t>
      </w:r>
      <w:r w:rsidR="005A45D4" w:rsidRPr="0095266A">
        <w:rPr>
          <w:color w:val="200F03"/>
          <w:sz w:val="28"/>
          <w:szCs w:val="28"/>
        </w:rPr>
        <w:t>господарювання в умовах глобальних викликів</w:t>
      </w:r>
      <w:r>
        <w:rPr>
          <w:sz w:val="28"/>
          <w:szCs w:val="28"/>
        </w:rPr>
        <w:t xml:space="preserve"> здійснюється в межах певних етапів, які характеризуються </w:t>
      </w:r>
      <w:r w:rsidR="005A45D4">
        <w:rPr>
          <w:sz w:val="28"/>
          <w:szCs w:val="28"/>
        </w:rPr>
        <w:t>виділенням якісних та кількісних індикаторів</w:t>
      </w:r>
      <w:r>
        <w:rPr>
          <w:sz w:val="28"/>
          <w:szCs w:val="28"/>
        </w:rPr>
        <w:t xml:space="preserve">, взаємозв’язком </w:t>
      </w:r>
      <w:r w:rsidR="005A45D4">
        <w:rPr>
          <w:sz w:val="28"/>
          <w:szCs w:val="28"/>
        </w:rPr>
        <w:t>структурних підрозділів</w:t>
      </w:r>
      <w:r>
        <w:rPr>
          <w:sz w:val="28"/>
          <w:szCs w:val="28"/>
        </w:rPr>
        <w:t>, методами оцінки рівня та стану конкурентних переваг</w:t>
      </w:r>
      <w:r w:rsidR="005A45D4">
        <w:rPr>
          <w:sz w:val="28"/>
          <w:szCs w:val="28"/>
        </w:rPr>
        <w:t xml:space="preserve"> підприємства</w:t>
      </w:r>
      <w:r>
        <w:rPr>
          <w:sz w:val="28"/>
          <w:szCs w:val="28"/>
        </w:rPr>
        <w:t xml:space="preserve">. Важливим завданням з урахуванням стратегічних перспектив розвитку </w:t>
      </w:r>
      <w:r w:rsidR="005A45D4">
        <w:rPr>
          <w:sz w:val="28"/>
          <w:szCs w:val="28"/>
        </w:rPr>
        <w:t xml:space="preserve">суб’єкта  </w:t>
      </w:r>
      <w:r w:rsidR="005A45D4" w:rsidRPr="0095266A">
        <w:rPr>
          <w:color w:val="200F03"/>
          <w:sz w:val="28"/>
          <w:szCs w:val="28"/>
        </w:rPr>
        <w:t>господарювання в умовах глобальних викликів</w:t>
      </w:r>
      <w:r w:rsidR="005A45D4">
        <w:rPr>
          <w:sz w:val="28"/>
          <w:szCs w:val="28"/>
        </w:rPr>
        <w:t xml:space="preserve"> </w:t>
      </w:r>
      <w:r>
        <w:rPr>
          <w:sz w:val="28"/>
          <w:szCs w:val="28"/>
        </w:rPr>
        <w:t xml:space="preserve">є оптимальний процес виявлення та примноження </w:t>
      </w:r>
      <w:r w:rsidR="005A45D4">
        <w:rPr>
          <w:sz w:val="28"/>
          <w:szCs w:val="28"/>
        </w:rPr>
        <w:t xml:space="preserve">його </w:t>
      </w:r>
      <w:r>
        <w:rPr>
          <w:sz w:val="28"/>
          <w:szCs w:val="28"/>
        </w:rPr>
        <w:t xml:space="preserve">конкурентних переваг для утримання стійких конкурентних позицій </w:t>
      </w:r>
      <w:r w:rsidR="005A45D4">
        <w:rPr>
          <w:sz w:val="28"/>
          <w:szCs w:val="28"/>
        </w:rPr>
        <w:t>у ринковому середовищі</w:t>
      </w:r>
      <w:r>
        <w:rPr>
          <w:sz w:val="28"/>
          <w:szCs w:val="28"/>
        </w:rPr>
        <w:t xml:space="preserve">.       </w:t>
      </w:r>
    </w:p>
    <w:p w:rsidR="00962952" w:rsidRDefault="005A45D4" w:rsidP="00962952">
      <w:pPr>
        <w:shd w:val="clear" w:color="auto" w:fill="FFFFFF"/>
        <w:spacing w:line="360" w:lineRule="auto"/>
        <w:ind w:firstLine="709"/>
        <w:jc w:val="both"/>
        <w:rPr>
          <w:sz w:val="28"/>
          <w:szCs w:val="28"/>
        </w:rPr>
      </w:pPr>
      <w:r>
        <w:rPr>
          <w:sz w:val="28"/>
          <w:szCs w:val="28"/>
        </w:rPr>
        <w:t>Погодимося з професором О. Станіславик, що «м</w:t>
      </w:r>
      <w:r w:rsidR="00962952" w:rsidRPr="00DB65A0">
        <w:rPr>
          <w:sz w:val="28"/>
          <w:szCs w:val="28"/>
        </w:rPr>
        <w:t xml:space="preserve">етою </w:t>
      </w:r>
      <w:r w:rsidR="00962952">
        <w:rPr>
          <w:sz w:val="28"/>
          <w:szCs w:val="28"/>
        </w:rPr>
        <w:t xml:space="preserve">динамічного </w:t>
      </w:r>
      <w:r w:rsidR="00962952" w:rsidRPr="00DB65A0">
        <w:rPr>
          <w:sz w:val="28"/>
          <w:szCs w:val="28"/>
        </w:rPr>
        <w:t xml:space="preserve">підвищення конкурентоспроможності, </w:t>
      </w:r>
      <w:r w:rsidR="00962952">
        <w:rPr>
          <w:sz w:val="28"/>
          <w:szCs w:val="28"/>
        </w:rPr>
        <w:t>сприяння налагодженню зовнішньоекономічних зв</w:t>
      </w:r>
      <w:r w:rsidR="00962952" w:rsidRPr="00DB65A0">
        <w:rPr>
          <w:sz w:val="28"/>
          <w:szCs w:val="28"/>
        </w:rPr>
        <w:t>’язків як засобу підвищення ефективності</w:t>
      </w:r>
      <w:r w:rsidR="00962952">
        <w:rPr>
          <w:sz w:val="28"/>
          <w:szCs w:val="28"/>
        </w:rPr>
        <w:t xml:space="preserve"> та результативності</w:t>
      </w:r>
      <w:r w:rsidR="00962952" w:rsidRPr="00DB65A0">
        <w:rPr>
          <w:sz w:val="28"/>
          <w:szCs w:val="28"/>
        </w:rPr>
        <w:t xml:space="preserve"> промислового комплексу</w:t>
      </w:r>
      <w:r w:rsidR="00962952">
        <w:rPr>
          <w:sz w:val="28"/>
          <w:szCs w:val="28"/>
        </w:rPr>
        <w:t>, обґрунтованим і раціональним є координаційне використання</w:t>
      </w:r>
      <w:r w:rsidR="00962952" w:rsidRPr="00DB65A0">
        <w:rPr>
          <w:sz w:val="28"/>
          <w:szCs w:val="28"/>
        </w:rPr>
        <w:t xml:space="preserve"> </w:t>
      </w:r>
      <w:r w:rsidR="00962952">
        <w:rPr>
          <w:sz w:val="28"/>
          <w:szCs w:val="28"/>
        </w:rPr>
        <w:t>системних</w:t>
      </w:r>
      <w:r w:rsidR="00962952" w:rsidRPr="00DB65A0">
        <w:rPr>
          <w:sz w:val="28"/>
          <w:szCs w:val="28"/>
        </w:rPr>
        <w:t xml:space="preserve"> заходів</w:t>
      </w:r>
      <w:r w:rsidR="00962952">
        <w:rPr>
          <w:sz w:val="28"/>
          <w:szCs w:val="28"/>
        </w:rPr>
        <w:t xml:space="preserve">, які забезпечують збалансований </w:t>
      </w:r>
      <w:r w:rsidR="00962952" w:rsidRPr="00DB65A0">
        <w:rPr>
          <w:sz w:val="28"/>
          <w:szCs w:val="28"/>
        </w:rPr>
        <w:t>розвит</w:t>
      </w:r>
      <w:r w:rsidR="00962952">
        <w:rPr>
          <w:sz w:val="28"/>
          <w:szCs w:val="28"/>
        </w:rPr>
        <w:t>ок п</w:t>
      </w:r>
      <w:r w:rsidR="00962952" w:rsidRPr="00DB65A0">
        <w:rPr>
          <w:sz w:val="28"/>
          <w:szCs w:val="28"/>
        </w:rPr>
        <w:t>ерспективних галузе</w:t>
      </w:r>
      <w:r w:rsidR="00962952">
        <w:rPr>
          <w:sz w:val="28"/>
          <w:szCs w:val="28"/>
        </w:rPr>
        <w:t>вих напрямків</w:t>
      </w:r>
      <w:r>
        <w:rPr>
          <w:sz w:val="28"/>
          <w:szCs w:val="28"/>
        </w:rPr>
        <w:t>» [</w:t>
      </w:r>
      <w:r w:rsidRPr="005A45D4">
        <w:rPr>
          <w:sz w:val="28"/>
          <w:szCs w:val="28"/>
        </w:rPr>
        <w:t>37</w:t>
      </w:r>
      <w:r>
        <w:rPr>
          <w:sz w:val="28"/>
          <w:szCs w:val="28"/>
        </w:rPr>
        <w:t>]</w:t>
      </w:r>
      <w:r w:rsidR="00962952">
        <w:rPr>
          <w:sz w:val="28"/>
          <w:szCs w:val="28"/>
        </w:rPr>
        <w:t xml:space="preserve">.  </w:t>
      </w:r>
    </w:p>
    <w:p w:rsidR="00962952" w:rsidRDefault="00962952" w:rsidP="00962952">
      <w:pPr>
        <w:shd w:val="clear" w:color="auto" w:fill="FFFFFF"/>
        <w:spacing w:line="360" w:lineRule="auto"/>
        <w:ind w:firstLine="709"/>
        <w:jc w:val="both"/>
        <w:rPr>
          <w:sz w:val="28"/>
          <w:szCs w:val="28"/>
        </w:rPr>
      </w:pPr>
      <w:r>
        <w:rPr>
          <w:sz w:val="28"/>
          <w:szCs w:val="28"/>
        </w:rPr>
        <w:t xml:space="preserve">Визначення в межах </w:t>
      </w:r>
      <w:r w:rsidR="00A86CDC">
        <w:rPr>
          <w:sz w:val="28"/>
          <w:szCs w:val="28"/>
        </w:rPr>
        <w:t xml:space="preserve">господарської </w:t>
      </w:r>
      <w:r>
        <w:rPr>
          <w:sz w:val="28"/>
          <w:szCs w:val="28"/>
        </w:rPr>
        <w:t xml:space="preserve"> політики напрямів </w:t>
      </w:r>
      <w:r w:rsidR="00A86CDC">
        <w:rPr>
          <w:sz w:val="28"/>
          <w:szCs w:val="28"/>
        </w:rPr>
        <w:t>управління</w:t>
      </w:r>
      <w:r>
        <w:rPr>
          <w:sz w:val="28"/>
          <w:szCs w:val="28"/>
        </w:rPr>
        <w:t xml:space="preserve"> </w:t>
      </w:r>
      <w:r w:rsidR="00A86CDC">
        <w:rPr>
          <w:sz w:val="28"/>
          <w:szCs w:val="28"/>
        </w:rPr>
        <w:t xml:space="preserve">конкурентоспроможністю суб’єкта  </w:t>
      </w:r>
      <w:r w:rsidR="00A86CDC" w:rsidRPr="0095266A">
        <w:rPr>
          <w:color w:val="200F03"/>
          <w:sz w:val="28"/>
          <w:szCs w:val="28"/>
        </w:rPr>
        <w:t>господарювання в умовах глобальних викликів</w:t>
      </w:r>
      <w:r w:rsidR="00A86CDC">
        <w:rPr>
          <w:sz w:val="28"/>
          <w:szCs w:val="28"/>
        </w:rPr>
        <w:t xml:space="preserve"> </w:t>
      </w:r>
      <w:r>
        <w:rPr>
          <w:sz w:val="28"/>
          <w:szCs w:val="28"/>
        </w:rPr>
        <w:t xml:space="preserve">забезпечує формування вектору </w:t>
      </w:r>
      <w:r w:rsidR="00A86CDC">
        <w:rPr>
          <w:sz w:val="28"/>
          <w:szCs w:val="28"/>
        </w:rPr>
        <w:t xml:space="preserve">його </w:t>
      </w:r>
      <w:r>
        <w:rPr>
          <w:sz w:val="28"/>
          <w:szCs w:val="28"/>
        </w:rPr>
        <w:t xml:space="preserve">розвитку, який </w:t>
      </w:r>
      <w:r w:rsidR="00A86CDC">
        <w:rPr>
          <w:sz w:val="28"/>
          <w:szCs w:val="28"/>
        </w:rPr>
        <w:t xml:space="preserve">повинен </w:t>
      </w:r>
      <w:r w:rsidR="00A86CDC">
        <w:rPr>
          <w:sz w:val="28"/>
          <w:szCs w:val="28"/>
        </w:rPr>
        <w:lastRenderedPageBreak/>
        <w:t>а</w:t>
      </w:r>
      <w:r>
        <w:rPr>
          <w:sz w:val="28"/>
          <w:szCs w:val="28"/>
        </w:rPr>
        <w:t xml:space="preserve">даптуватися під впливом мінливого факторного </w:t>
      </w:r>
      <w:r w:rsidR="00A86CDC">
        <w:rPr>
          <w:sz w:val="28"/>
          <w:szCs w:val="28"/>
        </w:rPr>
        <w:t>макроекономічного простору</w:t>
      </w:r>
      <w:r>
        <w:rPr>
          <w:sz w:val="28"/>
          <w:szCs w:val="28"/>
        </w:rPr>
        <w:t xml:space="preserve">.    </w:t>
      </w:r>
    </w:p>
    <w:p w:rsidR="00962952" w:rsidRDefault="00A86CDC" w:rsidP="00962952">
      <w:pPr>
        <w:shd w:val="clear" w:color="auto" w:fill="FFFFFF"/>
        <w:spacing w:line="360" w:lineRule="auto"/>
        <w:ind w:firstLine="709"/>
        <w:jc w:val="both"/>
        <w:rPr>
          <w:sz w:val="28"/>
          <w:szCs w:val="28"/>
        </w:rPr>
      </w:pPr>
      <w:r>
        <w:rPr>
          <w:sz w:val="28"/>
          <w:szCs w:val="28"/>
        </w:rPr>
        <w:t>Відмітимо</w:t>
      </w:r>
      <w:r w:rsidR="00962952" w:rsidRPr="00873D41">
        <w:rPr>
          <w:sz w:val="28"/>
          <w:szCs w:val="28"/>
        </w:rPr>
        <w:t xml:space="preserve">, що </w:t>
      </w:r>
      <w:r>
        <w:rPr>
          <w:sz w:val="28"/>
          <w:szCs w:val="28"/>
        </w:rPr>
        <w:t>базою</w:t>
      </w:r>
      <w:r w:rsidR="00962952" w:rsidRPr="00873D41">
        <w:rPr>
          <w:sz w:val="28"/>
          <w:szCs w:val="28"/>
        </w:rPr>
        <w:t xml:space="preserve"> стратегічної конкурентоздатності </w:t>
      </w:r>
      <w:r>
        <w:rPr>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sidRPr="00873D41">
        <w:rPr>
          <w:sz w:val="28"/>
          <w:szCs w:val="28"/>
        </w:rPr>
        <w:t xml:space="preserve">є формування оптимальних за змістом і формою </w:t>
      </w:r>
      <w:r>
        <w:rPr>
          <w:sz w:val="28"/>
          <w:szCs w:val="28"/>
        </w:rPr>
        <w:t xml:space="preserve">його </w:t>
      </w:r>
      <w:r w:rsidR="00962952" w:rsidRPr="00873D41">
        <w:rPr>
          <w:sz w:val="28"/>
          <w:szCs w:val="28"/>
        </w:rPr>
        <w:t>конкурентних переваг, які забезпечують</w:t>
      </w:r>
      <w:r w:rsidR="00962952">
        <w:rPr>
          <w:sz w:val="28"/>
          <w:szCs w:val="28"/>
        </w:rPr>
        <w:t xml:space="preserve"> </w:t>
      </w:r>
      <w:r w:rsidR="00962952" w:rsidRPr="00873D41">
        <w:rPr>
          <w:sz w:val="28"/>
          <w:szCs w:val="28"/>
        </w:rPr>
        <w:t xml:space="preserve">зниження залежності </w:t>
      </w:r>
      <w:r>
        <w:rPr>
          <w:sz w:val="28"/>
          <w:szCs w:val="28"/>
        </w:rPr>
        <w:t>від зовнішнього середовища</w:t>
      </w:r>
      <w:r w:rsidR="00962952" w:rsidRPr="00873D41">
        <w:rPr>
          <w:sz w:val="28"/>
          <w:szCs w:val="28"/>
        </w:rPr>
        <w:t>.</w:t>
      </w:r>
      <w:r w:rsidR="00962952">
        <w:rPr>
          <w:sz w:val="28"/>
          <w:szCs w:val="28"/>
        </w:rPr>
        <w:t xml:space="preserve"> </w:t>
      </w:r>
      <w:r>
        <w:rPr>
          <w:sz w:val="28"/>
          <w:szCs w:val="28"/>
        </w:rPr>
        <w:t>П</w:t>
      </w:r>
      <w:r w:rsidR="00962952">
        <w:rPr>
          <w:sz w:val="28"/>
          <w:szCs w:val="28"/>
        </w:rPr>
        <w:t xml:space="preserve">роцес планування майбутньої діяльності </w:t>
      </w:r>
      <w:r>
        <w:rPr>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 xml:space="preserve">або корегування всіх діючих напрямів надає можливість підвищити ефективність та ринкову стійкість </w:t>
      </w:r>
      <w:r>
        <w:rPr>
          <w:sz w:val="28"/>
          <w:szCs w:val="28"/>
        </w:rPr>
        <w:t xml:space="preserve">вже </w:t>
      </w:r>
      <w:r w:rsidR="00962952">
        <w:rPr>
          <w:sz w:val="28"/>
          <w:szCs w:val="28"/>
        </w:rPr>
        <w:t xml:space="preserve">наявних конкурентних переваг </w:t>
      </w:r>
      <w:r>
        <w:rPr>
          <w:sz w:val="28"/>
          <w:szCs w:val="28"/>
        </w:rPr>
        <w:t xml:space="preserve">суб’єкта  </w:t>
      </w:r>
      <w:r w:rsidRPr="0095266A">
        <w:rPr>
          <w:color w:val="200F03"/>
          <w:sz w:val="28"/>
          <w:szCs w:val="28"/>
        </w:rPr>
        <w:t>господарювання в умовах глобальних викликів</w:t>
      </w:r>
      <w:r w:rsidR="00962952">
        <w:rPr>
          <w:sz w:val="28"/>
          <w:szCs w:val="28"/>
        </w:rPr>
        <w:t>.</w:t>
      </w:r>
    </w:p>
    <w:p w:rsidR="00A86CDC" w:rsidRDefault="00962952" w:rsidP="00962952">
      <w:pPr>
        <w:shd w:val="clear" w:color="auto" w:fill="FFFFFF"/>
        <w:spacing w:line="360" w:lineRule="auto"/>
        <w:ind w:firstLine="709"/>
        <w:jc w:val="both"/>
        <w:rPr>
          <w:sz w:val="28"/>
          <w:szCs w:val="28"/>
        </w:rPr>
      </w:pPr>
      <w:r>
        <w:rPr>
          <w:sz w:val="28"/>
          <w:szCs w:val="28"/>
        </w:rPr>
        <w:t xml:space="preserve">Серед </w:t>
      </w:r>
      <w:r w:rsidR="00A86CDC">
        <w:rPr>
          <w:sz w:val="28"/>
          <w:szCs w:val="28"/>
        </w:rPr>
        <w:t xml:space="preserve">важливих </w:t>
      </w:r>
      <w:r>
        <w:rPr>
          <w:sz w:val="28"/>
          <w:szCs w:val="28"/>
        </w:rPr>
        <w:t xml:space="preserve">факторів формування конкурентоспроможності </w:t>
      </w:r>
      <w:r w:rsidR="00A86CDC">
        <w:rPr>
          <w:sz w:val="28"/>
          <w:szCs w:val="28"/>
        </w:rPr>
        <w:t xml:space="preserve">суб’єкта  </w:t>
      </w:r>
      <w:r w:rsidR="00A86CDC" w:rsidRPr="0095266A">
        <w:rPr>
          <w:color w:val="200F03"/>
          <w:sz w:val="28"/>
          <w:szCs w:val="28"/>
        </w:rPr>
        <w:t>господарювання в умовах глобальних викликів</w:t>
      </w:r>
      <w:r>
        <w:rPr>
          <w:sz w:val="28"/>
          <w:szCs w:val="28"/>
        </w:rPr>
        <w:t xml:space="preserve"> виділяють</w:t>
      </w:r>
      <w:r w:rsidR="00A86CDC">
        <w:rPr>
          <w:sz w:val="28"/>
          <w:szCs w:val="28"/>
        </w:rPr>
        <w:t>:</w:t>
      </w:r>
    </w:p>
    <w:p w:rsidR="00A86CDC" w:rsidRPr="00A86CDC"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рівень розвитку управлінського капіталу</w:t>
      </w:r>
      <w:r w:rsidR="00A86CDC" w:rsidRPr="00A86CDC">
        <w:rPr>
          <w:rFonts w:ascii="Times New Roman" w:hAnsi="Times New Roman"/>
          <w:color w:val="200F03"/>
          <w:sz w:val="28"/>
          <w:szCs w:val="28"/>
          <w:lang w:val="uk-UA"/>
        </w:rPr>
        <w:t xml:space="preserve"> суб’єкта  </w:t>
      </w:r>
      <w:r w:rsidR="00A86CDC" w:rsidRPr="0095266A">
        <w:rPr>
          <w:rFonts w:ascii="Times New Roman" w:hAnsi="Times New Roman"/>
          <w:color w:val="200F03"/>
          <w:sz w:val="28"/>
          <w:szCs w:val="28"/>
          <w:lang w:val="uk-UA"/>
        </w:rPr>
        <w:t>господарювання в умовах глобальних викликів</w:t>
      </w:r>
      <w:r w:rsidR="00A86CDC" w:rsidRPr="00A86CDC">
        <w:rPr>
          <w:rFonts w:ascii="Times New Roman" w:hAnsi="Times New Roman"/>
          <w:color w:val="200F03"/>
          <w:sz w:val="28"/>
          <w:szCs w:val="28"/>
          <w:lang w:val="uk-UA"/>
        </w:rPr>
        <w:t>;</w:t>
      </w:r>
    </w:p>
    <w:p w:rsidR="00962952" w:rsidRPr="00A86CDC" w:rsidRDefault="00962952"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організаційно-функціональний стан системи </w:t>
      </w:r>
      <w:r w:rsidR="00A86CDC" w:rsidRPr="00A86CDC">
        <w:rPr>
          <w:rFonts w:ascii="Times New Roman" w:hAnsi="Times New Roman"/>
          <w:color w:val="200F03"/>
          <w:sz w:val="28"/>
          <w:szCs w:val="28"/>
          <w:lang w:val="uk-UA"/>
        </w:rPr>
        <w:t xml:space="preserve">управління суб’єкта  </w:t>
      </w:r>
      <w:r w:rsidR="00A86CDC"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 xml:space="preserve">, </w:t>
      </w:r>
      <w:r w:rsidR="00A86CDC" w:rsidRPr="00A86CDC">
        <w:rPr>
          <w:rFonts w:ascii="Times New Roman" w:hAnsi="Times New Roman"/>
          <w:color w:val="200F03"/>
          <w:sz w:val="28"/>
          <w:szCs w:val="28"/>
          <w:lang w:val="uk-UA"/>
        </w:rPr>
        <w:t xml:space="preserve">який </w:t>
      </w:r>
      <w:r w:rsidRPr="00A86CDC">
        <w:rPr>
          <w:rFonts w:ascii="Times New Roman" w:hAnsi="Times New Roman"/>
          <w:color w:val="200F03"/>
          <w:sz w:val="28"/>
          <w:szCs w:val="28"/>
          <w:lang w:val="uk-UA"/>
        </w:rPr>
        <w:t xml:space="preserve">впливає на ступінь конкурентоспроможних переваг </w:t>
      </w:r>
      <w:r w:rsidR="00A86CDC" w:rsidRPr="00A86CDC">
        <w:rPr>
          <w:rFonts w:ascii="Times New Roman" w:hAnsi="Times New Roman"/>
          <w:color w:val="200F03"/>
          <w:sz w:val="28"/>
          <w:szCs w:val="28"/>
          <w:lang w:val="uk-UA"/>
        </w:rPr>
        <w:t xml:space="preserve">суб’єкта  </w:t>
      </w:r>
      <w:r w:rsidR="00A86CDC"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 xml:space="preserve">.             </w:t>
      </w:r>
    </w:p>
    <w:p w:rsidR="00962952" w:rsidRDefault="00A86CDC" w:rsidP="00962952">
      <w:pPr>
        <w:shd w:val="clear" w:color="auto" w:fill="FFFFFF"/>
        <w:spacing w:line="360" w:lineRule="auto"/>
        <w:ind w:firstLine="709"/>
        <w:jc w:val="both"/>
        <w:rPr>
          <w:sz w:val="28"/>
          <w:szCs w:val="28"/>
        </w:rPr>
      </w:pPr>
      <w:r>
        <w:rPr>
          <w:sz w:val="28"/>
          <w:szCs w:val="28"/>
        </w:rPr>
        <w:t>Зауважимо</w:t>
      </w:r>
      <w:r w:rsidR="00962952" w:rsidRPr="00F32FB8">
        <w:rPr>
          <w:sz w:val="28"/>
          <w:szCs w:val="28"/>
        </w:rPr>
        <w:t>, що сукупність певних ознак та потенціальних можливостей</w:t>
      </w:r>
      <w:r>
        <w:rPr>
          <w:sz w:val="28"/>
          <w:szCs w:val="28"/>
        </w:rPr>
        <w:t xml:space="preserve"> суб’єкта  </w:t>
      </w:r>
      <w:r w:rsidRPr="0095266A">
        <w:rPr>
          <w:color w:val="200F03"/>
          <w:sz w:val="28"/>
          <w:szCs w:val="28"/>
        </w:rPr>
        <w:t>господарювання в умовах глобальних викликів</w:t>
      </w:r>
      <w:r w:rsidR="00962952" w:rsidRPr="00F32FB8">
        <w:rPr>
          <w:sz w:val="28"/>
          <w:szCs w:val="28"/>
        </w:rPr>
        <w:t xml:space="preserve">, які забезпечують перманентне підвищення результативності функціонування </w:t>
      </w:r>
      <w:r>
        <w:rPr>
          <w:sz w:val="28"/>
          <w:szCs w:val="28"/>
        </w:rPr>
        <w:t xml:space="preserve">суб’єкта  </w:t>
      </w:r>
      <w:r w:rsidRPr="0095266A">
        <w:rPr>
          <w:color w:val="200F03"/>
          <w:sz w:val="28"/>
          <w:szCs w:val="28"/>
        </w:rPr>
        <w:t>господарювання в умовах глобальних викликів</w:t>
      </w:r>
      <w:r w:rsidR="00962952" w:rsidRPr="00F32FB8">
        <w:rPr>
          <w:sz w:val="28"/>
          <w:szCs w:val="28"/>
        </w:rPr>
        <w:t xml:space="preserve"> </w:t>
      </w:r>
      <w:r>
        <w:rPr>
          <w:sz w:val="28"/>
          <w:szCs w:val="28"/>
        </w:rPr>
        <w:t xml:space="preserve">у ринковому середовищі </w:t>
      </w:r>
      <w:r w:rsidR="00962952" w:rsidRPr="00F32FB8">
        <w:rPr>
          <w:sz w:val="28"/>
          <w:szCs w:val="28"/>
        </w:rPr>
        <w:t xml:space="preserve">та інтеграції соціально-економічних процесів, представляють собою конкурентоспроможність </w:t>
      </w:r>
      <w:r>
        <w:rPr>
          <w:sz w:val="28"/>
          <w:szCs w:val="28"/>
        </w:rPr>
        <w:t xml:space="preserve">суб’єкта  </w:t>
      </w:r>
      <w:r w:rsidRPr="0095266A">
        <w:rPr>
          <w:color w:val="200F03"/>
          <w:sz w:val="28"/>
          <w:szCs w:val="28"/>
        </w:rPr>
        <w:t>господарювання в умовах глобальних викликів</w:t>
      </w:r>
      <w:r w:rsidR="00962952" w:rsidRPr="00F32FB8">
        <w:rPr>
          <w:sz w:val="28"/>
          <w:szCs w:val="28"/>
        </w:rPr>
        <w:t xml:space="preserve">. </w:t>
      </w:r>
    </w:p>
    <w:p w:rsidR="00962952" w:rsidRDefault="00962952" w:rsidP="00962952">
      <w:pPr>
        <w:shd w:val="clear" w:color="auto" w:fill="FFFFFF"/>
        <w:spacing w:line="360" w:lineRule="auto"/>
        <w:ind w:firstLine="709"/>
        <w:jc w:val="both"/>
        <w:rPr>
          <w:sz w:val="28"/>
          <w:szCs w:val="28"/>
        </w:rPr>
      </w:pPr>
      <w:r w:rsidRPr="001C3F1B">
        <w:rPr>
          <w:sz w:val="28"/>
          <w:szCs w:val="28"/>
        </w:rPr>
        <w:t xml:space="preserve">Оптимальні параметричні умови </w:t>
      </w:r>
      <w:r w:rsidR="00A86CDC">
        <w:rPr>
          <w:sz w:val="28"/>
          <w:szCs w:val="28"/>
        </w:rPr>
        <w:t xml:space="preserve">у ринковому середовищі </w:t>
      </w:r>
      <w:r w:rsidRPr="001C3F1B">
        <w:rPr>
          <w:sz w:val="28"/>
          <w:szCs w:val="28"/>
        </w:rPr>
        <w:t xml:space="preserve">для забезпечення сприятливого клімату конкурентоспроможності  створює система </w:t>
      </w:r>
      <w:r w:rsidR="00A86CDC">
        <w:rPr>
          <w:sz w:val="28"/>
          <w:szCs w:val="28"/>
        </w:rPr>
        <w:t xml:space="preserve">управління </w:t>
      </w:r>
      <w:r w:rsidRPr="001C3F1B">
        <w:rPr>
          <w:sz w:val="28"/>
          <w:szCs w:val="28"/>
        </w:rPr>
        <w:t xml:space="preserve"> </w:t>
      </w:r>
      <w:r w:rsidR="00A86CDC">
        <w:rPr>
          <w:sz w:val="28"/>
          <w:szCs w:val="28"/>
        </w:rPr>
        <w:t xml:space="preserve">суб’єкта  </w:t>
      </w:r>
      <w:r w:rsidR="00A86CDC" w:rsidRPr="0095266A">
        <w:rPr>
          <w:color w:val="200F03"/>
          <w:sz w:val="28"/>
          <w:szCs w:val="28"/>
        </w:rPr>
        <w:t>господарювання в умовах глобальних викликів</w:t>
      </w:r>
      <w:r w:rsidR="00A86CDC" w:rsidRPr="001C3F1B">
        <w:rPr>
          <w:sz w:val="28"/>
          <w:szCs w:val="28"/>
        </w:rPr>
        <w:t xml:space="preserve"> </w:t>
      </w:r>
      <w:r w:rsidRPr="001C3F1B">
        <w:rPr>
          <w:sz w:val="28"/>
          <w:szCs w:val="28"/>
        </w:rPr>
        <w:t xml:space="preserve">за допомогою ефективних методів та важелів.  </w:t>
      </w:r>
    </w:p>
    <w:p w:rsidR="00A86CDC" w:rsidRDefault="00A86CDC" w:rsidP="00962952">
      <w:pPr>
        <w:shd w:val="clear" w:color="auto" w:fill="FFFFFF"/>
        <w:spacing w:line="360" w:lineRule="auto"/>
        <w:ind w:firstLine="709"/>
        <w:jc w:val="both"/>
        <w:rPr>
          <w:sz w:val="28"/>
          <w:szCs w:val="28"/>
        </w:rPr>
      </w:pPr>
      <w:r w:rsidRPr="00A86CDC">
        <w:rPr>
          <w:sz w:val="28"/>
          <w:szCs w:val="28"/>
        </w:rPr>
        <w:lastRenderedPageBreak/>
        <w:t xml:space="preserve">Фактори конкурентоспроможності </w:t>
      </w:r>
      <w:r>
        <w:rPr>
          <w:sz w:val="28"/>
          <w:szCs w:val="28"/>
        </w:rPr>
        <w:t xml:space="preserve">суб’єкта  </w:t>
      </w:r>
      <w:r w:rsidRPr="0095266A">
        <w:rPr>
          <w:color w:val="200F03"/>
          <w:sz w:val="28"/>
          <w:szCs w:val="28"/>
        </w:rPr>
        <w:t>господарювання в умовах глобальних викликів</w:t>
      </w:r>
      <w:r w:rsidRPr="00A86CDC">
        <w:rPr>
          <w:sz w:val="28"/>
          <w:szCs w:val="28"/>
        </w:rPr>
        <w:t xml:space="preserve"> – це безпосередні причини, наявність яких необхідна </w:t>
      </w:r>
      <w:r>
        <w:rPr>
          <w:sz w:val="28"/>
          <w:szCs w:val="28"/>
        </w:rPr>
        <w:t>та</w:t>
      </w:r>
      <w:r w:rsidRPr="00A86CDC">
        <w:rPr>
          <w:sz w:val="28"/>
          <w:szCs w:val="28"/>
        </w:rPr>
        <w:t xml:space="preserve"> достатня для зміни одного або декількох критеріїв конкурентоспроможності </w:t>
      </w:r>
      <w:r>
        <w:rPr>
          <w:sz w:val="28"/>
          <w:szCs w:val="28"/>
        </w:rPr>
        <w:t xml:space="preserve">суб’єкта  </w:t>
      </w:r>
      <w:r w:rsidRPr="0095266A">
        <w:rPr>
          <w:color w:val="200F03"/>
          <w:sz w:val="28"/>
          <w:szCs w:val="28"/>
        </w:rPr>
        <w:t>господарювання в умовах глобальних викликів</w:t>
      </w:r>
      <w:r w:rsidRPr="00A86CDC">
        <w:rPr>
          <w:sz w:val="28"/>
          <w:szCs w:val="28"/>
        </w:rPr>
        <w:t>.</w:t>
      </w:r>
    </w:p>
    <w:p w:rsidR="00A86CDC" w:rsidRDefault="00A86CDC" w:rsidP="00962952">
      <w:pPr>
        <w:shd w:val="clear" w:color="auto" w:fill="FFFFFF"/>
        <w:spacing w:line="360" w:lineRule="auto"/>
        <w:ind w:firstLine="709"/>
        <w:jc w:val="both"/>
        <w:rPr>
          <w:color w:val="200F03"/>
          <w:sz w:val="28"/>
          <w:szCs w:val="28"/>
        </w:rPr>
      </w:pPr>
      <w:r>
        <w:rPr>
          <w:sz w:val="28"/>
          <w:szCs w:val="28"/>
        </w:rPr>
        <w:t>Ф</w:t>
      </w:r>
      <w:r w:rsidRPr="00A86CDC">
        <w:rPr>
          <w:sz w:val="28"/>
          <w:szCs w:val="28"/>
        </w:rPr>
        <w:t xml:space="preserve">актори формування конкурентоспроможності </w:t>
      </w:r>
      <w:r>
        <w:rPr>
          <w:sz w:val="28"/>
          <w:szCs w:val="28"/>
        </w:rPr>
        <w:t xml:space="preserve">суб’єкта  </w:t>
      </w:r>
      <w:r w:rsidRPr="0095266A">
        <w:rPr>
          <w:color w:val="200F03"/>
          <w:sz w:val="28"/>
          <w:szCs w:val="28"/>
        </w:rPr>
        <w:t>господарювання в умовах глобальних викликів</w:t>
      </w:r>
      <w:r>
        <w:rPr>
          <w:color w:val="200F03"/>
          <w:sz w:val="28"/>
          <w:szCs w:val="28"/>
        </w:rPr>
        <w:t>:</w:t>
      </w:r>
    </w:p>
    <w:p w:rsidR="00A86CDC" w:rsidRDefault="00A86CDC" w:rsidP="00962952">
      <w:pPr>
        <w:shd w:val="clear" w:color="auto" w:fill="FFFFFF"/>
        <w:spacing w:line="360" w:lineRule="auto"/>
        <w:ind w:firstLine="709"/>
        <w:jc w:val="both"/>
        <w:rPr>
          <w:sz w:val="28"/>
          <w:szCs w:val="28"/>
        </w:rPr>
      </w:pPr>
      <w:r>
        <w:rPr>
          <w:sz w:val="28"/>
          <w:szCs w:val="28"/>
        </w:rPr>
        <w:t>в</w:t>
      </w:r>
      <w:r w:rsidRPr="00A86CDC">
        <w:rPr>
          <w:sz w:val="28"/>
          <w:szCs w:val="28"/>
        </w:rPr>
        <w:t xml:space="preserve">нутрішні:  </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система та методи управління суб’єктом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 рівень технологій процесу виробництва суб’єкта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рівень організації у суб’єкта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 xml:space="preserve"> процесу виробництва;</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 система довгострокового планування; у суб’єкта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 xml:space="preserve"> </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 орієнтація суб’єкта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 xml:space="preserve"> на маркетингову концепцію;</w:t>
      </w:r>
    </w:p>
    <w:p w:rsidR="00A86CDC" w:rsidRPr="00A86CDC" w:rsidRDefault="00A86CDC"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A86CDC">
        <w:rPr>
          <w:rFonts w:ascii="Times New Roman" w:hAnsi="Times New Roman"/>
          <w:color w:val="200F03"/>
          <w:sz w:val="28"/>
          <w:szCs w:val="28"/>
          <w:lang w:val="uk-UA"/>
        </w:rPr>
        <w:t xml:space="preserve"> інноваційний характер виробництва у суб’єкта  </w:t>
      </w:r>
      <w:r w:rsidRPr="0095266A">
        <w:rPr>
          <w:rFonts w:ascii="Times New Roman" w:hAnsi="Times New Roman"/>
          <w:color w:val="200F03"/>
          <w:sz w:val="28"/>
          <w:szCs w:val="28"/>
          <w:lang w:val="uk-UA"/>
        </w:rPr>
        <w:t>господарювання в умовах глобальних викликів</w:t>
      </w:r>
      <w:r w:rsidRPr="00A86CDC">
        <w:rPr>
          <w:rFonts w:ascii="Times New Roman" w:hAnsi="Times New Roman"/>
          <w:color w:val="200F03"/>
          <w:sz w:val="28"/>
          <w:szCs w:val="28"/>
          <w:lang w:val="uk-UA"/>
        </w:rPr>
        <w:t>;</w:t>
      </w:r>
    </w:p>
    <w:p w:rsidR="00A86CDC" w:rsidRDefault="00A86CDC" w:rsidP="00962952">
      <w:pPr>
        <w:shd w:val="clear" w:color="auto" w:fill="FFFFFF"/>
        <w:spacing w:line="360" w:lineRule="auto"/>
        <w:ind w:firstLine="709"/>
        <w:jc w:val="both"/>
        <w:rPr>
          <w:sz w:val="28"/>
          <w:szCs w:val="28"/>
        </w:rPr>
      </w:pPr>
      <w:r>
        <w:rPr>
          <w:sz w:val="28"/>
          <w:szCs w:val="28"/>
        </w:rPr>
        <w:t>з</w:t>
      </w:r>
      <w:r w:rsidRPr="00A86CDC">
        <w:rPr>
          <w:sz w:val="28"/>
          <w:szCs w:val="28"/>
        </w:rPr>
        <w:t xml:space="preserve">овнішні: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воєнні дії та окупація частини території;</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руйнація господарського потенціалу національної економіки;</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економічні зв’язки;</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 загальний рівень інноватизації техніки та технологій;</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 законодавча база;</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концентрація виробництва за географічним сегментом;</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міграція та розміщення виробничих сил;</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наявність конкурентів;</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наявність сировинних ресурсів;</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lastRenderedPageBreak/>
        <w:t>політичні обставини в країні;</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система управління.</w:t>
      </w:r>
    </w:p>
    <w:p w:rsidR="00962952" w:rsidRDefault="00F04630" w:rsidP="00962952">
      <w:pPr>
        <w:shd w:val="clear" w:color="auto" w:fill="FFFFFF"/>
        <w:spacing w:line="360" w:lineRule="auto"/>
        <w:ind w:firstLine="709"/>
        <w:jc w:val="both"/>
        <w:rPr>
          <w:sz w:val="28"/>
          <w:szCs w:val="28"/>
        </w:rPr>
      </w:pPr>
      <w:r w:rsidRPr="00F04630">
        <w:rPr>
          <w:sz w:val="28"/>
          <w:szCs w:val="28"/>
        </w:rPr>
        <w:t xml:space="preserve">Таким чином, </w:t>
      </w:r>
      <w:r w:rsidR="00962952" w:rsidRPr="00F04630">
        <w:rPr>
          <w:sz w:val="28"/>
          <w:szCs w:val="28"/>
        </w:rPr>
        <w:t xml:space="preserve">формування конкурентоспроможності у </w:t>
      </w:r>
      <w:r w:rsidRPr="00F04630">
        <w:rPr>
          <w:color w:val="200F03"/>
          <w:sz w:val="28"/>
          <w:szCs w:val="28"/>
        </w:rPr>
        <w:t>суб’єкта  господарювання в умовах глобальних викликів</w:t>
      </w:r>
      <w:r w:rsidR="00962952" w:rsidRPr="00F04630">
        <w:rPr>
          <w:sz w:val="28"/>
          <w:szCs w:val="28"/>
        </w:rPr>
        <w:t xml:space="preserve"> – це динамічний процес, який складається з послідовних етапів виявлення та концентрації </w:t>
      </w:r>
      <w:r w:rsidRPr="00F04630">
        <w:rPr>
          <w:sz w:val="28"/>
          <w:szCs w:val="28"/>
        </w:rPr>
        <w:t xml:space="preserve">у </w:t>
      </w:r>
      <w:r w:rsidRPr="00F04630">
        <w:rPr>
          <w:color w:val="200F03"/>
          <w:sz w:val="28"/>
          <w:szCs w:val="28"/>
        </w:rPr>
        <w:t>суб’єкта  господарювання в умовах глобальних викликів</w:t>
      </w:r>
      <w:r w:rsidRPr="00F04630">
        <w:rPr>
          <w:sz w:val="28"/>
          <w:szCs w:val="28"/>
        </w:rPr>
        <w:t xml:space="preserve"> </w:t>
      </w:r>
      <w:r w:rsidR="00962952" w:rsidRPr="00F04630">
        <w:rPr>
          <w:sz w:val="28"/>
          <w:szCs w:val="28"/>
        </w:rPr>
        <w:t xml:space="preserve">потенційних можливостей і ресурсів, які визначають рівень </w:t>
      </w:r>
      <w:r w:rsidRPr="00F04630">
        <w:rPr>
          <w:sz w:val="28"/>
          <w:szCs w:val="28"/>
        </w:rPr>
        <w:t xml:space="preserve">його </w:t>
      </w:r>
      <w:r w:rsidR="00962952" w:rsidRPr="00F04630">
        <w:rPr>
          <w:sz w:val="28"/>
          <w:szCs w:val="28"/>
        </w:rPr>
        <w:t xml:space="preserve">конкурентних позицій </w:t>
      </w:r>
      <w:r w:rsidRPr="00F04630">
        <w:rPr>
          <w:sz w:val="28"/>
          <w:szCs w:val="28"/>
        </w:rPr>
        <w:t>у ринковому середовищі</w:t>
      </w:r>
      <w:r w:rsidR="00962952" w:rsidRPr="00F04630">
        <w:rPr>
          <w:sz w:val="28"/>
          <w:szCs w:val="28"/>
        </w:rPr>
        <w:t xml:space="preserve"> за умови проведення ефективної </w:t>
      </w:r>
      <w:r w:rsidRPr="00F04630">
        <w:rPr>
          <w:sz w:val="28"/>
          <w:szCs w:val="28"/>
        </w:rPr>
        <w:t xml:space="preserve">господарської </w:t>
      </w:r>
      <w:r w:rsidR="00962952" w:rsidRPr="00F04630">
        <w:rPr>
          <w:sz w:val="28"/>
          <w:szCs w:val="28"/>
        </w:rPr>
        <w:t>політики з урахуванням факторних змін та горизонтально</w:t>
      </w:r>
      <w:r w:rsidRPr="00F04630">
        <w:rPr>
          <w:sz w:val="28"/>
          <w:szCs w:val="28"/>
        </w:rPr>
        <w:t>-</w:t>
      </w:r>
      <w:r w:rsidR="00962952" w:rsidRPr="00F04630">
        <w:rPr>
          <w:sz w:val="28"/>
          <w:szCs w:val="28"/>
        </w:rPr>
        <w:t>вертикальної інтеграції відносин</w:t>
      </w:r>
      <w:r w:rsidRPr="00F04630">
        <w:rPr>
          <w:sz w:val="28"/>
          <w:szCs w:val="28"/>
        </w:rPr>
        <w:t xml:space="preserve"> у відповідному господарському середовищі</w:t>
      </w:r>
      <w:r w:rsidR="00962952" w:rsidRPr="00F04630">
        <w:rPr>
          <w:sz w:val="28"/>
          <w:szCs w:val="28"/>
        </w:rPr>
        <w:t>.</w:t>
      </w:r>
      <w:r w:rsidR="00962952">
        <w:rPr>
          <w:sz w:val="28"/>
          <w:szCs w:val="28"/>
        </w:rPr>
        <w:t xml:space="preserve">       </w:t>
      </w:r>
    </w:p>
    <w:p w:rsidR="00962952" w:rsidRDefault="00F04630" w:rsidP="00962952">
      <w:pPr>
        <w:shd w:val="clear" w:color="auto" w:fill="FFFFFF"/>
        <w:spacing w:line="360" w:lineRule="auto"/>
        <w:ind w:firstLine="709"/>
        <w:jc w:val="both"/>
        <w:rPr>
          <w:sz w:val="28"/>
          <w:szCs w:val="28"/>
        </w:rPr>
      </w:pPr>
      <w:r>
        <w:rPr>
          <w:sz w:val="28"/>
          <w:szCs w:val="28"/>
        </w:rPr>
        <w:t xml:space="preserve">Діагностика </w:t>
      </w:r>
      <w:r w:rsidR="00962952">
        <w:rPr>
          <w:sz w:val="28"/>
          <w:szCs w:val="28"/>
        </w:rPr>
        <w:t xml:space="preserve">питань щодо формування конкурентоспроможності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00962952">
        <w:rPr>
          <w:sz w:val="28"/>
          <w:szCs w:val="28"/>
        </w:rPr>
        <w:t xml:space="preserve"> надає можливість визначити пріоритетні характеристики даного процесу. Отже, серед основних ознак конкурентоспроможності у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викормимо </w:t>
      </w:r>
      <w:r w:rsidR="00962952">
        <w:rPr>
          <w:sz w:val="28"/>
          <w:szCs w:val="28"/>
        </w:rPr>
        <w:t>наступні:</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адаптивна система управління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конкурентними перевагами;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використання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інноваційних технологій, у тому числі ресурсозберігаючих, на виробництві на основі стратегічно-орієнтованою (векторною) системою заходів;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високий рівень задоволення потреб стейкхолдерів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за ринковими параметрами;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ефективна господарська;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застосування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концепції екологічного нормування, враховуючи міжнародні природоохоронні стандарти;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збалансована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система управління ресурсами та потенційними можливостями;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lastRenderedPageBreak/>
        <w:t xml:space="preserve">можливості цифровізації або діджиталізації виробничих, управлінських, технологічних процесів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належний рівень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експортного потенціалу;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наявність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раціональної та оптимальної господарської інфраструктури, у тому числі виробничої, соціальної, логістичної тощо;</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отримання у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високоякісного продукту  з урахуванням вимог ринкового середовища, сучасних тенденцій та вимог;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системні параметри привабливості </w:t>
      </w:r>
      <w:r w:rsidRPr="00A86CDC">
        <w:rPr>
          <w:rFonts w:ascii="Times New Roman" w:hAnsi="Times New Roman"/>
          <w:color w:val="200F03"/>
          <w:sz w:val="28"/>
          <w:szCs w:val="28"/>
          <w:lang w:val="uk-UA"/>
        </w:rPr>
        <w:t xml:space="preserve">суб’єкта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w:t>
      </w:r>
    </w:p>
    <w:p w:rsidR="00F04630" w:rsidRPr="00F04630" w:rsidRDefault="00F04630"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sidRPr="00F04630">
        <w:rPr>
          <w:rFonts w:ascii="Times New Roman" w:hAnsi="Times New Roman"/>
          <w:color w:val="200F03"/>
          <w:sz w:val="28"/>
          <w:szCs w:val="28"/>
          <w:lang w:val="uk-UA"/>
        </w:rPr>
        <w:t xml:space="preserve">стабільне утримання </w:t>
      </w:r>
      <w:r w:rsidRPr="00A86CDC">
        <w:rPr>
          <w:rFonts w:ascii="Times New Roman" w:hAnsi="Times New Roman"/>
          <w:color w:val="200F03"/>
          <w:sz w:val="28"/>
          <w:szCs w:val="28"/>
          <w:lang w:val="uk-UA"/>
        </w:rPr>
        <w:t>суб’єкт</w:t>
      </w:r>
      <w:r w:rsidRPr="00F04630">
        <w:rPr>
          <w:rFonts w:ascii="Times New Roman" w:hAnsi="Times New Roman"/>
          <w:color w:val="200F03"/>
          <w:sz w:val="28"/>
          <w:szCs w:val="28"/>
          <w:lang w:val="uk-UA"/>
        </w:rPr>
        <w:t>ом</w:t>
      </w:r>
      <w:r w:rsidRPr="00A86CDC">
        <w:rPr>
          <w:rFonts w:ascii="Times New Roman" w:hAnsi="Times New Roman"/>
          <w:color w:val="200F03"/>
          <w:sz w:val="28"/>
          <w:szCs w:val="28"/>
          <w:lang w:val="uk-UA"/>
        </w:rPr>
        <w:t xml:space="preserve">  </w:t>
      </w:r>
      <w:r w:rsidRPr="0095266A">
        <w:rPr>
          <w:rFonts w:ascii="Times New Roman" w:hAnsi="Times New Roman"/>
          <w:color w:val="200F03"/>
          <w:sz w:val="28"/>
          <w:szCs w:val="28"/>
          <w:lang w:val="uk-UA"/>
        </w:rPr>
        <w:t>господарювання в умовах глобальних викликів</w:t>
      </w:r>
      <w:r w:rsidRPr="00F04630">
        <w:rPr>
          <w:rFonts w:ascii="Times New Roman" w:hAnsi="Times New Roman"/>
          <w:color w:val="200F03"/>
          <w:sz w:val="28"/>
          <w:szCs w:val="28"/>
          <w:lang w:val="uk-UA"/>
        </w:rPr>
        <w:t xml:space="preserve"> значних конкурентних позицій у ринковому середовищі. </w:t>
      </w:r>
    </w:p>
    <w:p w:rsidR="00962952" w:rsidRDefault="00F04630" w:rsidP="00962952">
      <w:pPr>
        <w:shd w:val="clear" w:color="auto" w:fill="FFFFFF"/>
        <w:spacing w:line="360" w:lineRule="auto"/>
        <w:ind w:firstLine="709"/>
        <w:jc w:val="both"/>
        <w:rPr>
          <w:sz w:val="28"/>
          <w:szCs w:val="28"/>
        </w:rPr>
      </w:pPr>
      <w:r>
        <w:rPr>
          <w:sz w:val="28"/>
          <w:szCs w:val="28"/>
        </w:rPr>
        <w:t>З</w:t>
      </w:r>
      <w:r w:rsidR="00962952" w:rsidRPr="00D356EC">
        <w:rPr>
          <w:sz w:val="28"/>
          <w:szCs w:val="28"/>
        </w:rPr>
        <w:t xml:space="preserve">абезпечення конкурентоспроможності </w:t>
      </w:r>
      <w:r>
        <w:rPr>
          <w:sz w:val="28"/>
          <w:szCs w:val="28"/>
        </w:rPr>
        <w:t xml:space="preserve">у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здійснюється на основі в</w:t>
      </w:r>
      <w:r w:rsidR="00962952" w:rsidRPr="00D356EC">
        <w:rPr>
          <w:sz w:val="28"/>
          <w:szCs w:val="28"/>
        </w:rPr>
        <w:t>екторного спрямування системних процесів у господарськ</w:t>
      </w:r>
      <w:r>
        <w:rPr>
          <w:sz w:val="28"/>
          <w:szCs w:val="28"/>
        </w:rPr>
        <w:t>ій діяльності</w:t>
      </w:r>
      <w:r w:rsidR="00962952" w:rsidRPr="00D356EC">
        <w:rPr>
          <w:sz w:val="28"/>
          <w:szCs w:val="28"/>
        </w:rPr>
        <w:t xml:space="preserve">, що пов’язано із утриманням конкурентних позицій </w:t>
      </w:r>
      <w:r>
        <w:rPr>
          <w:sz w:val="28"/>
          <w:szCs w:val="28"/>
        </w:rPr>
        <w:t>у ринковому середовищі</w:t>
      </w:r>
      <w:r w:rsidR="00962952" w:rsidRPr="00D356EC">
        <w:rPr>
          <w:sz w:val="28"/>
          <w:szCs w:val="28"/>
        </w:rPr>
        <w:t>.</w:t>
      </w:r>
    </w:p>
    <w:p w:rsidR="00962952" w:rsidRDefault="00F04630" w:rsidP="00962952">
      <w:pPr>
        <w:shd w:val="clear" w:color="auto" w:fill="FFFFFF"/>
        <w:spacing w:line="360" w:lineRule="auto"/>
        <w:ind w:firstLine="709"/>
        <w:jc w:val="both"/>
        <w:rPr>
          <w:sz w:val="28"/>
          <w:szCs w:val="28"/>
        </w:rPr>
      </w:pPr>
      <w:r>
        <w:rPr>
          <w:sz w:val="28"/>
          <w:szCs w:val="28"/>
        </w:rPr>
        <w:t>Д</w:t>
      </w:r>
      <w:r w:rsidR="00962952">
        <w:rPr>
          <w:sz w:val="28"/>
          <w:szCs w:val="28"/>
        </w:rPr>
        <w:t>осліджен</w:t>
      </w:r>
      <w:r>
        <w:rPr>
          <w:sz w:val="28"/>
          <w:szCs w:val="28"/>
        </w:rPr>
        <w:t>ня</w:t>
      </w:r>
      <w:r w:rsidR="00962952">
        <w:rPr>
          <w:sz w:val="28"/>
          <w:szCs w:val="28"/>
        </w:rPr>
        <w:t xml:space="preserve"> підвереджує, що саме отримання своєчасної</w:t>
      </w:r>
      <w:r w:rsidR="00F91B34">
        <w:rPr>
          <w:sz w:val="28"/>
          <w:szCs w:val="28"/>
        </w:rPr>
        <w:t xml:space="preserve"> обґрунтованої </w:t>
      </w:r>
      <w:r w:rsidR="00962952">
        <w:rPr>
          <w:sz w:val="28"/>
          <w:szCs w:val="28"/>
        </w:rPr>
        <w:t xml:space="preserve"> інформація </w:t>
      </w:r>
      <w:r w:rsidR="00F91B34">
        <w:rPr>
          <w:sz w:val="28"/>
          <w:szCs w:val="28"/>
        </w:rPr>
        <w:t>щодо</w:t>
      </w:r>
      <w:r w:rsidR="00962952">
        <w:rPr>
          <w:sz w:val="28"/>
          <w:szCs w:val="28"/>
        </w:rPr>
        <w:t xml:space="preserve"> загальн</w:t>
      </w:r>
      <w:r w:rsidR="00F91B34">
        <w:rPr>
          <w:sz w:val="28"/>
          <w:szCs w:val="28"/>
        </w:rPr>
        <w:t>их</w:t>
      </w:r>
      <w:r w:rsidR="00962952">
        <w:rPr>
          <w:sz w:val="28"/>
          <w:szCs w:val="28"/>
        </w:rPr>
        <w:t xml:space="preserve"> та </w:t>
      </w:r>
      <w:r w:rsidR="00F91B34">
        <w:rPr>
          <w:sz w:val="28"/>
          <w:szCs w:val="28"/>
        </w:rPr>
        <w:t xml:space="preserve">особистих </w:t>
      </w:r>
      <w:r w:rsidR="00962952">
        <w:rPr>
          <w:sz w:val="28"/>
          <w:szCs w:val="28"/>
        </w:rPr>
        <w:t xml:space="preserve">потреб стейкхолдерів забезпечує ефективність системи управління процесами формування та зростання   конкурентоспроможності </w:t>
      </w:r>
      <w:r w:rsidR="00F91B34" w:rsidRPr="00A86CDC">
        <w:rPr>
          <w:color w:val="200F03"/>
          <w:sz w:val="28"/>
          <w:szCs w:val="28"/>
        </w:rPr>
        <w:t xml:space="preserve">суб’єкта  </w:t>
      </w:r>
      <w:r w:rsidR="00F91B34" w:rsidRPr="0095266A">
        <w:rPr>
          <w:color w:val="200F03"/>
          <w:sz w:val="28"/>
          <w:szCs w:val="28"/>
        </w:rPr>
        <w:t>господарювання в умовах глобальних викликів</w:t>
      </w:r>
      <w:r w:rsidR="00F91B34">
        <w:rPr>
          <w:sz w:val="28"/>
          <w:szCs w:val="28"/>
        </w:rPr>
        <w:t xml:space="preserve"> </w:t>
      </w:r>
      <w:r w:rsidR="00962952">
        <w:rPr>
          <w:sz w:val="28"/>
          <w:szCs w:val="28"/>
        </w:rPr>
        <w:t xml:space="preserve">в межах загальної  довгострокової стратегії </w:t>
      </w:r>
      <w:r w:rsidR="00F91B34">
        <w:rPr>
          <w:sz w:val="28"/>
          <w:szCs w:val="28"/>
        </w:rPr>
        <w:t xml:space="preserve">його </w:t>
      </w:r>
      <w:r w:rsidR="00962952">
        <w:rPr>
          <w:sz w:val="28"/>
          <w:szCs w:val="28"/>
        </w:rPr>
        <w:t xml:space="preserve">розвитку.   </w:t>
      </w:r>
    </w:p>
    <w:p w:rsidR="00962952" w:rsidRDefault="00F91B34" w:rsidP="00962952">
      <w:pPr>
        <w:shd w:val="clear" w:color="auto" w:fill="FFFFFF"/>
        <w:spacing w:line="360" w:lineRule="auto"/>
        <w:ind w:firstLine="709"/>
        <w:jc w:val="both"/>
        <w:rPr>
          <w:sz w:val="28"/>
          <w:szCs w:val="28"/>
        </w:rPr>
      </w:pPr>
      <w:r>
        <w:rPr>
          <w:sz w:val="28"/>
          <w:szCs w:val="28"/>
        </w:rPr>
        <w:t>Тому, п</w:t>
      </w:r>
      <w:r w:rsidR="00962952">
        <w:rPr>
          <w:sz w:val="28"/>
          <w:szCs w:val="28"/>
        </w:rPr>
        <w:t xml:space="preserve">обудова чіткої стратегії щодо стабілізації конкурентного положення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 xml:space="preserve">є </w:t>
      </w:r>
      <w:r w:rsidR="00962952">
        <w:rPr>
          <w:sz w:val="28"/>
          <w:szCs w:val="28"/>
        </w:rPr>
        <w:lastRenderedPageBreak/>
        <w:t xml:space="preserve">важливою умовою його функціонування з урахуванням потенційних можливостей управлінського характеру. </w:t>
      </w:r>
    </w:p>
    <w:p w:rsidR="00F91B34" w:rsidRDefault="00962952" w:rsidP="00962952">
      <w:pPr>
        <w:shd w:val="clear" w:color="auto" w:fill="FFFFFF"/>
        <w:spacing w:line="360" w:lineRule="auto"/>
        <w:ind w:firstLine="709"/>
        <w:jc w:val="both"/>
        <w:rPr>
          <w:sz w:val="28"/>
          <w:szCs w:val="28"/>
        </w:rPr>
      </w:pPr>
      <w:r>
        <w:rPr>
          <w:sz w:val="28"/>
          <w:szCs w:val="28"/>
        </w:rPr>
        <w:t xml:space="preserve">Процес формування </w:t>
      </w:r>
      <w:r w:rsidRPr="00524A86">
        <w:rPr>
          <w:sz w:val="28"/>
          <w:szCs w:val="28"/>
        </w:rPr>
        <w:t>конкурентоспроможності</w:t>
      </w:r>
      <w:r>
        <w:rPr>
          <w:sz w:val="28"/>
          <w:szCs w:val="28"/>
        </w:rPr>
        <w:t xml:space="preserve"> </w:t>
      </w:r>
      <w:r w:rsidR="00F91B34" w:rsidRPr="00A86CDC">
        <w:rPr>
          <w:color w:val="200F03"/>
          <w:sz w:val="28"/>
          <w:szCs w:val="28"/>
        </w:rPr>
        <w:t xml:space="preserve">суб’єкта  </w:t>
      </w:r>
      <w:r w:rsidR="00F91B34" w:rsidRPr="0095266A">
        <w:rPr>
          <w:color w:val="200F03"/>
          <w:sz w:val="28"/>
          <w:szCs w:val="28"/>
        </w:rPr>
        <w:t>господарювання в умовах глобальних викликів</w:t>
      </w:r>
      <w:r>
        <w:rPr>
          <w:sz w:val="28"/>
          <w:szCs w:val="28"/>
        </w:rPr>
        <w:t xml:space="preserve"> характеризується певними етапами, які відповідають принципам</w:t>
      </w:r>
      <w:r w:rsidR="00F91B34">
        <w:rPr>
          <w:sz w:val="28"/>
          <w:szCs w:val="28"/>
        </w:rPr>
        <w:t>:</w:t>
      </w:r>
    </w:p>
    <w:p w:rsidR="00F91B34" w:rsidRPr="00F91B34" w:rsidRDefault="00F91B34"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а</w:t>
      </w:r>
      <w:r w:rsidRPr="00F91B34">
        <w:rPr>
          <w:rFonts w:ascii="Times New Roman" w:hAnsi="Times New Roman"/>
          <w:color w:val="200F03"/>
          <w:sz w:val="28"/>
          <w:szCs w:val="28"/>
          <w:lang w:val="uk-UA"/>
        </w:rPr>
        <w:t>даптивності;</w:t>
      </w:r>
    </w:p>
    <w:p w:rsidR="00F91B34" w:rsidRPr="00F91B34" w:rsidRDefault="00F91B34"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Pr="00F91B34">
        <w:rPr>
          <w:rFonts w:ascii="Times New Roman" w:hAnsi="Times New Roman"/>
          <w:color w:val="200F03"/>
          <w:sz w:val="28"/>
          <w:szCs w:val="28"/>
          <w:lang w:val="uk-UA"/>
        </w:rPr>
        <w:t>омплексності;</w:t>
      </w:r>
    </w:p>
    <w:p w:rsidR="00F91B34" w:rsidRPr="00F91B34" w:rsidRDefault="00F91B34"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F91B34">
        <w:rPr>
          <w:rFonts w:ascii="Times New Roman" w:hAnsi="Times New Roman"/>
          <w:color w:val="200F03"/>
          <w:sz w:val="28"/>
          <w:szCs w:val="28"/>
          <w:lang w:val="uk-UA"/>
        </w:rPr>
        <w:t>ослідовності;</w:t>
      </w:r>
    </w:p>
    <w:p w:rsidR="00F91B34" w:rsidRPr="00F91B34" w:rsidRDefault="00F91B34"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F91B34">
        <w:rPr>
          <w:rFonts w:ascii="Times New Roman" w:hAnsi="Times New Roman"/>
          <w:color w:val="200F03"/>
          <w:sz w:val="28"/>
          <w:szCs w:val="28"/>
          <w:lang w:val="uk-UA"/>
        </w:rPr>
        <w:t>елевантності;</w:t>
      </w:r>
    </w:p>
    <w:p w:rsidR="00F91B34" w:rsidRPr="00F91B34" w:rsidRDefault="00F91B34" w:rsidP="00415A9D">
      <w:pPr>
        <w:pStyle w:val="af4"/>
        <w:numPr>
          <w:ilvl w:val="0"/>
          <w:numId w:val="4"/>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F91B34">
        <w:rPr>
          <w:rFonts w:ascii="Times New Roman" w:hAnsi="Times New Roman"/>
          <w:color w:val="200F03"/>
          <w:sz w:val="28"/>
          <w:szCs w:val="28"/>
          <w:lang w:val="uk-UA"/>
        </w:rPr>
        <w:t>елективності.</w:t>
      </w:r>
    </w:p>
    <w:p w:rsidR="00962952" w:rsidRDefault="00F91B34" w:rsidP="00962952">
      <w:pPr>
        <w:shd w:val="clear" w:color="auto" w:fill="FFFFFF"/>
        <w:spacing w:line="360" w:lineRule="auto"/>
        <w:ind w:firstLine="709"/>
        <w:jc w:val="both"/>
        <w:rPr>
          <w:sz w:val="28"/>
          <w:szCs w:val="28"/>
        </w:rPr>
      </w:pPr>
      <w:r>
        <w:rPr>
          <w:sz w:val="28"/>
          <w:szCs w:val="28"/>
        </w:rPr>
        <w:t>Відмітимо</w:t>
      </w:r>
      <w:r w:rsidR="00962952">
        <w:rPr>
          <w:sz w:val="28"/>
          <w:szCs w:val="28"/>
        </w:rPr>
        <w:t xml:space="preserve">, кожен етап </w:t>
      </w:r>
      <w:r>
        <w:rPr>
          <w:sz w:val="28"/>
          <w:szCs w:val="28"/>
        </w:rPr>
        <w:t xml:space="preserve">формування </w:t>
      </w:r>
      <w:r w:rsidRPr="00524A86">
        <w:rPr>
          <w:sz w:val="28"/>
          <w:szCs w:val="28"/>
        </w:rPr>
        <w:t>конкурентоспроможності</w:t>
      </w:r>
      <w:r>
        <w:rPr>
          <w:sz w:val="28"/>
          <w:szCs w:val="28"/>
        </w:rPr>
        <w:t xml:space="preserve">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може змінюватись під впливом структурно-функціональних перетворень з метою стійкого покращення конкурентних переваг</w:t>
      </w:r>
      <w:r w:rsidRPr="00F91B34">
        <w:rPr>
          <w:sz w:val="28"/>
          <w:szCs w:val="28"/>
        </w:rPr>
        <w:t xml:space="preserve">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00962952">
        <w:rPr>
          <w:sz w:val="28"/>
          <w:szCs w:val="28"/>
        </w:rPr>
        <w:t>. Етапи процесу формування</w:t>
      </w:r>
      <w:r w:rsidR="00962952" w:rsidRPr="00524A86">
        <w:rPr>
          <w:sz w:val="28"/>
          <w:szCs w:val="28"/>
        </w:rPr>
        <w:t xml:space="preserve"> конкурентоспроможності </w:t>
      </w:r>
      <w:r>
        <w:rPr>
          <w:sz w:val="28"/>
          <w:szCs w:val="28"/>
        </w:rPr>
        <w:t xml:space="preserve">формування </w:t>
      </w:r>
      <w:r w:rsidRPr="00524A86">
        <w:rPr>
          <w:sz w:val="28"/>
          <w:szCs w:val="28"/>
        </w:rPr>
        <w:t>конкурентоспроможності</w:t>
      </w:r>
      <w:r>
        <w:rPr>
          <w:sz w:val="28"/>
          <w:szCs w:val="28"/>
        </w:rPr>
        <w:t xml:space="preserve">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візуалізовано </w:t>
      </w:r>
      <w:r w:rsidR="00962952">
        <w:rPr>
          <w:sz w:val="28"/>
          <w:szCs w:val="28"/>
        </w:rPr>
        <w:t>на рис. 1.</w:t>
      </w:r>
      <w:r>
        <w:rPr>
          <w:sz w:val="28"/>
          <w:szCs w:val="28"/>
        </w:rPr>
        <w:t>3</w:t>
      </w:r>
      <w:r w:rsidR="00962952">
        <w:rPr>
          <w:sz w:val="28"/>
          <w:szCs w:val="28"/>
        </w:rPr>
        <w:t>.</w:t>
      </w:r>
      <w:r w:rsidR="00962952" w:rsidRPr="00524A86">
        <w:rPr>
          <w:sz w:val="28"/>
          <w:szCs w:val="28"/>
        </w:rPr>
        <w:t xml:space="preserve">  </w:t>
      </w:r>
      <w:r w:rsidR="00962952">
        <w:rPr>
          <w:sz w:val="28"/>
          <w:szCs w:val="28"/>
        </w:rPr>
        <w:t xml:space="preserve">       </w:t>
      </w:r>
    </w:p>
    <w:p w:rsidR="00F91B34" w:rsidRDefault="00F91B34" w:rsidP="00F91B34">
      <w:pPr>
        <w:shd w:val="clear" w:color="auto" w:fill="FFFFFF"/>
        <w:spacing w:line="360" w:lineRule="auto"/>
        <w:ind w:firstLine="709"/>
        <w:jc w:val="both"/>
        <w:rPr>
          <w:sz w:val="28"/>
          <w:szCs w:val="28"/>
        </w:rPr>
      </w:pPr>
      <w:r w:rsidRPr="003C7DBC">
        <w:rPr>
          <w:sz w:val="28"/>
          <w:szCs w:val="28"/>
        </w:rPr>
        <w:t xml:space="preserve">Проведення комплексної діагностики ефективності </w:t>
      </w:r>
      <w:r>
        <w:rPr>
          <w:sz w:val="28"/>
          <w:szCs w:val="28"/>
        </w:rPr>
        <w:t xml:space="preserve">господарської системи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Pr="003C7DBC">
        <w:rPr>
          <w:sz w:val="28"/>
          <w:szCs w:val="28"/>
        </w:rPr>
        <w:t xml:space="preserve"> надає певну оцінку стану та рівню потенційних </w:t>
      </w:r>
      <w:r>
        <w:rPr>
          <w:sz w:val="28"/>
          <w:szCs w:val="28"/>
        </w:rPr>
        <w:t xml:space="preserve">його </w:t>
      </w:r>
      <w:r w:rsidRPr="003C7DBC">
        <w:rPr>
          <w:sz w:val="28"/>
          <w:szCs w:val="28"/>
        </w:rPr>
        <w:t>можливостей, якості системи управління</w:t>
      </w:r>
      <w:r>
        <w:rPr>
          <w:sz w:val="28"/>
          <w:szCs w:val="28"/>
        </w:rPr>
        <w:t xml:space="preserve">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Pr="003C7DBC">
        <w:rPr>
          <w:sz w:val="28"/>
          <w:szCs w:val="28"/>
        </w:rPr>
        <w:t xml:space="preserve">, що підвищує орієнтованість та спрямування </w:t>
      </w:r>
      <w:r>
        <w:rPr>
          <w:sz w:val="28"/>
          <w:szCs w:val="28"/>
        </w:rPr>
        <w:t xml:space="preserve">його </w:t>
      </w:r>
      <w:r w:rsidRPr="003C7DBC">
        <w:rPr>
          <w:sz w:val="28"/>
          <w:szCs w:val="28"/>
        </w:rPr>
        <w:t xml:space="preserve">інвестиційних ресурсів. </w:t>
      </w:r>
    </w:p>
    <w:p w:rsidR="00F91B34" w:rsidRPr="003C7DBC" w:rsidRDefault="00F91B34" w:rsidP="00F91B34">
      <w:pPr>
        <w:shd w:val="clear" w:color="auto" w:fill="FFFFFF"/>
        <w:spacing w:line="360" w:lineRule="auto"/>
        <w:ind w:firstLine="709"/>
        <w:jc w:val="both"/>
        <w:rPr>
          <w:sz w:val="28"/>
          <w:szCs w:val="28"/>
        </w:rPr>
      </w:pPr>
      <w:r w:rsidRPr="003C7DBC">
        <w:rPr>
          <w:sz w:val="28"/>
          <w:szCs w:val="28"/>
        </w:rPr>
        <w:t xml:space="preserve">Суттєві та незначні коливання і структурно-функціональні перетворення </w:t>
      </w:r>
      <w:r>
        <w:rPr>
          <w:sz w:val="28"/>
          <w:szCs w:val="28"/>
        </w:rPr>
        <w:t xml:space="preserve">у будь-якого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Pr="003C7DBC">
        <w:rPr>
          <w:sz w:val="28"/>
          <w:szCs w:val="28"/>
        </w:rPr>
        <w:t xml:space="preserve"> впливають на результативні показники </w:t>
      </w:r>
      <w:r>
        <w:rPr>
          <w:sz w:val="28"/>
          <w:szCs w:val="28"/>
        </w:rPr>
        <w:t xml:space="preserve">господарської </w:t>
      </w:r>
      <w:r w:rsidRPr="003C7DBC">
        <w:rPr>
          <w:sz w:val="28"/>
          <w:szCs w:val="28"/>
        </w:rPr>
        <w:t>діяльності,</w:t>
      </w:r>
      <w:r>
        <w:rPr>
          <w:sz w:val="28"/>
          <w:szCs w:val="28"/>
        </w:rPr>
        <w:t xml:space="preserve"> на рівень інвестиційного ризику,</w:t>
      </w:r>
      <w:r w:rsidRPr="003C7DBC">
        <w:rPr>
          <w:sz w:val="28"/>
          <w:szCs w:val="28"/>
        </w:rPr>
        <w:t xml:space="preserve"> що може знижувати</w:t>
      </w:r>
      <w:r>
        <w:rPr>
          <w:sz w:val="28"/>
          <w:szCs w:val="28"/>
        </w:rPr>
        <w:t xml:space="preserve"> або</w:t>
      </w:r>
      <w:r w:rsidRPr="003C7DBC">
        <w:rPr>
          <w:sz w:val="28"/>
          <w:szCs w:val="28"/>
        </w:rPr>
        <w:t xml:space="preserve"> підвищувати рівень конкурентоспроможності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Pr="003C7DBC">
        <w:rPr>
          <w:sz w:val="28"/>
          <w:szCs w:val="28"/>
        </w:rPr>
        <w:t xml:space="preserve"> з послідовною втратою стабільних позицій </w:t>
      </w:r>
      <w:r>
        <w:rPr>
          <w:sz w:val="28"/>
          <w:szCs w:val="28"/>
        </w:rPr>
        <w:t>у ринковому середовищі</w:t>
      </w:r>
      <w:r w:rsidRPr="003C7DBC">
        <w:rPr>
          <w:sz w:val="28"/>
          <w:szCs w:val="28"/>
        </w:rPr>
        <w:t xml:space="preserve"> та </w:t>
      </w:r>
      <w:r>
        <w:rPr>
          <w:sz w:val="28"/>
          <w:szCs w:val="28"/>
        </w:rPr>
        <w:t>соціально</w:t>
      </w:r>
      <w:r w:rsidRPr="003C7DBC">
        <w:rPr>
          <w:sz w:val="28"/>
          <w:szCs w:val="28"/>
        </w:rPr>
        <w:t xml:space="preserve">-економічними наслідками.                   </w:t>
      </w:r>
    </w:p>
    <w:p w:rsidR="00F91B34" w:rsidRDefault="00F91B34" w:rsidP="00F91B34">
      <w:pPr>
        <w:shd w:val="clear" w:color="auto" w:fill="FFFFFF"/>
        <w:spacing w:line="360" w:lineRule="auto"/>
        <w:ind w:firstLine="709"/>
        <w:jc w:val="both"/>
        <w:rPr>
          <w:sz w:val="28"/>
          <w:szCs w:val="28"/>
        </w:rPr>
      </w:pPr>
      <w:r w:rsidRPr="00922BF4">
        <w:rPr>
          <w:sz w:val="28"/>
          <w:szCs w:val="28"/>
        </w:rPr>
        <w:lastRenderedPageBreak/>
        <w:t xml:space="preserve">Процес формування конкурентоспроможності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ґрунтується на інтегрованій системі управління, яка враховує фактори функціонування і розвитку його конкурентних переваг, які потребують певної інструментальної підтримки. </w:t>
      </w:r>
    </w:p>
    <w:p w:rsidR="00962952" w:rsidRDefault="006F0F88" w:rsidP="00F91B34">
      <w:pPr>
        <w:shd w:val="clear" w:color="auto" w:fill="FFFFFF"/>
        <w:spacing w:line="360" w:lineRule="auto"/>
        <w:jc w:val="both"/>
        <w:rPr>
          <w:sz w:val="28"/>
          <w:szCs w:val="28"/>
        </w:rPr>
      </w:pPr>
      <w:r w:rsidRPr="006F0F88">
        <w:rPr>
          <w:sz w:val="28"/>
          <w:szCs w:val="28"/>
        </w:rPr>
      </w:r>
      <w:r>
        <w:rPr>
          <w:sz w:val="28"/>
          <w:szCs w:val="28"/>
        </w:rPr>
        <w:pict>
          <v:group id="_x0000_s1083" editas="canvas" style="width:481.25pt;height:453.65pt;mso-position-horizontal-relative:char;mso-position-vertical-relative:line" coordorigin="1786,11258" coordsize="7407,6982">
            <o:lock v:ext="edit" aspectratio="t"/>
            <v:shape id="_x0000_s1084" type="#_x0000_t75" style="position:absolute;left:1786;top:11258;width:7407;height:6982" o:preferrelative="f">
              <v:fill o:detectmouseclick="t"/>
              <v:path o:extrusionok="t" o:connecttype="none"/>
              <o:lock v:ext="edit" text="t"/>
            </v:shape>
            <v:group id="_x0000_s1085" style="position:absolute;left:2035;top:11344;width:6973;height:6637" coordorigin="2628,11422" coordsize="6146,4669">
              <v:rect id="_x0000_s1086" style="position:absolute;left:2628;top:11422;width:6146;height:4669"/>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087" type="#_x0000_t16" style="position:absolute;left:2786;top:11703;width:2664;height:1025">
                <v:textbox style="mso-next-textbox:#_x0000_s1087">
                  <w:txbxContent>
                    <w:p w:rsidR="00681892" w:rsidRPr="00F91B34" w:rsidRDefault="00681892" w:rsidP="00962952">
                      <w:pPr>
                        <w:jc w:val="center"/>
                      </w:pPr>
                      <w:r w:rsidRPr="00F91B34">
                        <w:t xml:space="preserve">Концентрація параметрів привабливості </w:t>
                      </w:r>
                      <w:r w:rsidRPr="00F91B34">
                        <w:rPr>
                          <w:color w:val="200F03"/>
                        </w:rPr>
                        <w:t>суб’єкта  господарювання в умовах глобальних викликів</w:t>
                      </w:r>
                    </w:p>
                  </w:txbxContent>
                </v:textbox>
              </v:shape>
              <v:shape id="_x0000_s1088" type="#_x0000_t16" style="position:absolute;left:5980;top:11692;width:2589;height:1036">
                <v:textbox style="mso-next-textbox:#_x0000_s1088">
                  <w:txbxContent>
                    <w:p w:rsidR="00681892" w:rsidRPr="00AE3A47" w:rsidRDefault="00681892" w:rsidP="00962952">
                      <w:pPr>
                        <w:jc w:val="center"/>
                      </w:pPr>
                      <w:r>
                        <w:t xml:space="preserve">Оцінка потенційних можливостей та ресурсів </w:t>
                      </w:r>
                      <w:r w:rsidRPr="00F91B34">
                        <w:rPr>
                          <w:color w:val="200F03"/>
                        </w:rPr>
                        <w:t>суб’єкта  господарювання в умовах глобальних викликів</w:t>
                      </w:r>
                    </w:p>
                  </w:txbxContent>
                </v:textbox>
              </v:shape>
              <v:shape id="_x0000_s1089" type="#_x0000_t16" style="position:absolute;left:5979;top:13023;width:2590;height:1233">
                <v:textbox style="mso-next-textbox:#_x0000_s1089">
                  <w:txbxContent>
                    <w:p w:rsidR="00681892" w:rsidRPr="00AE3A47" w:rsidRDefault="00681892" w:rsidP="00962952">
                      <w:pPr>
                        <w:jc w:val="center"/>
                      </w:pPr>
                      <w:r>
                        <w:t xml:space="preserve">Адаптація конкурентних переваг </w:t>
                      </w:r>
                      <w:r w:rsidRPr="00F91B34">
                        <w:rPr>
                          <w:color w:val="200F03"/>
                        </w:rPr>
                        <w:t>суб’єкта  господарювання в умовах глобальних викликів</w:t>
                      </w:r>
                      <w:r>
                        <w:t xml:space="preserve"> до мінливого факторного середовища </w:t>
                      </w:r>
                    </w:p>
                  </w:txbxContent>
                </v:textbox>
              </v:shape>
              <v:shape id="_x0000_s1090" type="#_x0000_t16" style="position:absolute;left:2786;top:13023;width:2591;height:1252">
                <v:textbox style="mso-next-textbox:#_x0000_s1090">
                  <w:txbxContent>
                    <w:p w:rsidR="00681892" w:rsidRPr="00AE3A47" w:rsidRDefault="00681892" w:rsidP="00962952">
                      <w:pPr>
                        <w:jc w:val="center"/>
                      </w:pPr>
                      <w:r>
                        <w:t xml:space="preserve">Синергетичність результатів реалізації політики </w:t>
                      </w:r>
                      <w:r w:rsidRPr="00F91B34">
                        <w:rPr>
                          <w:color w:val="200F03"/>
                        </w:rPr>
                        <w:t>суб’єкта  господарювання в умовах глобальних викликів</w:t>
                      </w:r>
                    </w:p>
                  </w:txbxContent>
                </v:textbox>
              </v:shape>
              <v:shape id="_x0000_s1091" type="#_x0000_t16" style="position:absolute;left:2786;top:14570;width:2591;height:1324">
                <v:textbox style="mso-next-textbox:#_x0000_s1091">
                  <w:txbxContent>
                    <w:p w:rsidR="00681892" w:rsidRPr="00AE3A47" w:rsidRDefault="00681892" w:rsidP="00962952">
                      <w:r>
                        <w:t xml:space="preserve">Розробка стратегічної концепції підвищення конкурентоспроможності </w:t>
                      </w:r>
                      <w:r w:rsidRPr="00F91B34">
                        <w:rPr>
                          <w:color w:val="200F03"/>
                        </w:rPr>
                        <w:t>суб’єкта  господарювання в умовах глобальних викликів</w:t>
                      </w:r>
                    </w:p>
                  </w:txbxContent>
                </v:textbox>
              </v:shape>
              <v:shape id="_x0000_s1092" type="#_x0000_t16" style="position:absolute;left:5877;top:14571;width:2591;height:1323">
                <v:textbox style="mso-next-textbox:#_x0000_s1092">
                  <w:txbxContent>
                    <w:p w:rsidR="00681892" w:rsidRPr="00AE3A47" w:rsidRDefault="00681892" w:rsidP="00962952">
                      <w:r>
                        <w:t xml:space="preserve">Підтримка конкурентних позицій </w:t>
                      </w:r>
                      <w:r w:rsidRPr="00F91B34">
                        <w:rPr>
                          <w:color w:val="200F03"/>
                        </w:rPr>
                        <w:t>суб’єкта  господарювання в умовах глобальних викликів</w:t>
                      </w:r>
                      <w:r>
                        <w:t xml:space="preserve"> на внутрішньому та зовнішньому ринках    </w:t>
                      </w:r>
                    </w:p>
                  </w:txbxContent>
                </v:textbox>
              </v:shape>
              <v:shapetype id="_x0000_t32" coordsize="21600,21600" o:spt="32" o:oned="t" path="m,l21600,21600e" filled="f">
                <v:path arrowok="t" fillok="f" o:connecttype="none"/>
                <o:lock v:ext="edit" shapetype="t"/>
              </v:shapetype>
              <v:shape id="_x0000_s1093" type="#_x0000_t32" style="position:absolute;left:5450;top:12210;width:530;height:6;flip:y" o:connectortype="straight">
                <v:stroke endarrow="block"/>
              </v:shape>
              <v:shape id="_x0000_s1094" type="#_x0000_t32" style="position:absolute;left:7274;top:12646;width:1;height:377" o:connectortype="straight">
                <v:stroke endarrow="block"/>
              </v:shape>
              <v:shape id="_x0000_s1095" type="#_x0000_t32" style="position:absolute;left:5377;top:13639;width:602;height:10;flip:x" o:connectortype="straight">
                <v:stroke endarrow="block"/>
              </v:shape>
              <v:shape id="_x0000_s1096" type="#_x0000_t32" style="position:absolute;left:4082;top:14176;width:1;height:394" o:connectortype="straight">
                <v:stroke endarrow="block"/>
              </v:shape>
              <v:shape id="_x0000_s1097" type="#_x0000_t32" style="position:absolute;left:5377;top:15232;width:500;height:1" o:connectortype="straight">
                <v:stroke endarrow="block"/>
              </v:shape>
            </v:group>
            <w10:wrap type="none"/>
            <w10:anchorlock/>
          </v:group>
        </w:pict>
      </w:r>
    </w:p>
    <w:p w:rsidR="00962952" w:rsidRPr="00524A86" w:rsidRDefault="00962952" w:rsidP="00962952">
      <w:pPr>
        <w:spacing w:line="360" w:lineRule="auto"/>
        <w:jc w:val="both"/>
        <w:rPr>
          <w:sz w:val="28"/>
          <w:szCs w:val="28"/>
        </w:rPr>
      </w:pPr>
      <w:r>
        <w:rPr>
          <w:sz w:val="28"/>
          <w:szCs w:val="28"/>
        </w:rPr>
        <w:tab/>
        <w:t>Рис. 1.</w:t>
      </w:r>
      <w:r w:rsidR="00F91B34">
        <w:rPr>
          <w:sz w:val="28"/>
          <w:szCs w:val="28"/>
        </w:rPr>
        <w:t>3</w:t>
      </w:r>
      <w:r w:rsidRPr="00524A86">
        <w:rPr>
          <w:sz w:val="28"/>
          <w:szCs w:val="28"/>
        </w:rPr>
        <w:t xml:space="preserve">. </w:t>
      </w:r>
      <w:r>
        <w:rPr>
          <w:sz w:val="28"/>
          <w:szCs w:val="28"/>
        </w:rPr>
        <w:t>Етапи процесу формування</w:t>
      </w:r>
      <w:r w:rsidRPr="00524A86">
        <w:rPr>
          <w:sz w:val="28"/>
          <w:szCs w:val="28"/>
        </w:rPr>
        <w:t xml:space="preserve"> конкурентоспроможності у </w:t>
      </w:r>
      <w:r w:rsidR="00F91B34" w:rsidRPr="00A86CDC">
        <w:rPr>
          <w:color w:val="200F03"/>
          <w:sz w:val="28"/>
          <w:szCs w:val="28"/>
        </w:rPr>
        <w:t xml:space="preserve">суб’єкта  </w:t>
      </w:r>
      <w:r w:rsidR="00F91B34" w:rsidRPr="0095266A">
        <w:rPr>
          <w:color w:val="200F03"/>
          <w:sz w:val="28"/>
          <w:szCs w:val="28"/>
        </w:rPr>
        <w:t>господарювання в умовах глобальних викликів</w:t>
      </w:r>
    </w:p>
    <w:p w:rsidR="00A96E8E" w:rsidRDefault="00A96E8E" w:rsidP="00962952">
      <w:pPr>
        <w:shd w:val="clear" w:color="auto" w:fill="FFFFFF"/>
        <w:spacing w:line="360" w:lineRule="auto"/>
        <w:ind w:firstLine="709"/>
        <w:jc w:val="both"/>
        <w:rPr>
          <w:sz w:val="28"/>
          <w:szCs w:val="28"/>
        </w:rPr>
      </w:pPr>
    </w:p>
    <w:p w:rsidR="00962952" w:rsidRDefault="00A96E8E" w:rsidP="00962952">
      <w:pPr>
        <w:shd w:val="clear" w:color="auto" w:fill="FFFFFF"/>
        <w:spacing w:line="360" w:lineRule="auto"/>
        <w:ind w:firstLine="709"/>
        <w:jc w:val="both"/>
        <w:rPr>
          <w:sz w:val="28"/>
          <w:szCs w:val="28"/>
        </w:rPr>
      </w:pPr>
      <w:r>
        <w:rPr>
          <w:sz w:val="28"/>
          <w:szCs w:val="28"/>
        </w:rPr>
        <w:t xml:space="preserve">Таким чином, застосування </w:t>
      </w:r>
      <w:r w:rsidR="00962952">
        <w:rPr>
          <w:sz w:val="28"/>
          <w:szCs w:val="28"/>
        </w:rPr>
        <w:t xml:space="preserve">сучасних концепцій удосконалення політики конкурентоспроможності </w:t>
      </w:r>
      <w:r>
        <w:rPr>
          <w:sz w:val="28"/>
          <w:szCs w:val="28"/>
        </w:rPr>
        <w:t xml:space="preserve">господарської системи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 xml:space="preserve">ефективним є впровадження </w:t>
      </w:r>
      <w:r w:rsidR="00962952">
        <w:rPr>
          <w:sz w:val="28"/>
          <w:szCs w:val="28"/>
        </w:rPr>
        <w:lastRenderedPageBreak/>
        <w:t xml:space="preserve">підходів та принципів </w:t>
      </w:r>
      <w:r>
        <w:rPr>
          <w:sz w:val="28"/>
          <w:szCs w:val="28"/>
        </w:rPr>
        <w:t>функціонально-</w:t>
      </w:r>
      <w:r w:rsidR="00962952" w:rsidRPr="00BB7652">
        <w:rPr>
          <w:sz w:val="28"/>
          <w:szCs w:val="28"/>
        </w:rPr>
        <w:t>технологічної спеціалізації</w:t>
      </w:r>
      <w:r w:rsidR="00962952">
        <w:rPr>
          <w:sz w:val="28"/>
          <w:szCs w:val="28"/>
        </w:rPr>
        <w:t xml:space="preserve">, яка повинна враховувати тенденції стійкого розвитку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Pr>
          <w:sz w:val="28"/>
          <w:szCs w:val="28"/>
        </w:rPr>
        <w:t xml:space="preserve"> </w:t>
      </w:r>
      <w:r w:rsidR="00962952">
        <w:rPr>
          <w:sz w:val="28"/>
          <w:szCs w:val="28"/>
        </w:rPr>
        <w:t xml:space="preserve">за рахунок потенційних можливостей та реакції на факторне середовище. </w:t>
      </w:r>
      <w:r>
        <w:rPr>
          <w:sz w:val="28"/>
          <w:szCs w:val="28"/>
        </w:rPr>
        <w:t>В</w:t>
      </w:r>
      <w:r w:rsidR="00962952">
        <w:rPr>
          <w:sz w:val="28"/>
          <w:szCs w:val="28"/>
        </w:rPr>
        <w:t xml:space="preserve">провадження </w:t>
      </w:r>
      <w:r>
        <w:rPr>
          <w:sz w:val="28"/>
          <w:szCs w:val="28"/>
        </w:rPr>
        <w:t>функціонально-</w:t>
      </w:r>
      <w:r w:rsidR="00962952">
        <w:rPr>
          <w:sz w:val="28"/>
          <w:szCs w:val="28"/>
        </w:rPr>
        <w:t>т</w:t>
      </w:r>
      <w:r w:rsidR="00962952" w:rsidRPr="00BB7652">
        <w:rPr>
          <w:sz w:val="28"/>
          <w:szCs w:val="28"/>
        </w:rPr>
        <w:t>ехнологічн</w:t>
      </w:r>
      <w:r w:rsidR="00962952">
        <w:rPr>
          <w:sz w:val="28"/>
          <w:szCs w:val="28"/>
        </w:rPr>
        <w:t xml:space="preserve">ої </w:t>
      </w:r>
      <w:r w:rsidR="00962952" w:rsidRPr="00BB7652">
        <w:rPr>
          <w:sz w:val="28"/>
          <w:szCs w:val="28"/>
        </w:rPr>
        <w:t>спеціалізаці</w:t>
      </w:r>
      <w:r w:rsidR="00962952">
        <w:rPr>
          <w:sz w:val="28"/>
          <w:szCs w:val="28"/>
        </w:rPr>
        <w:t xml:space="preserve">ї забезпечується через вертикальну трансформацію </w:t>
      </w:r>
      <w:r>
        <w:rPr>
          <w:sz w:val="28"/>
          <w:szCs w:val="28"/>
        </w:rPr>
        <w:t xml:space="preserve">у </w:t>
      </w:r>
      <w:r w:rsidRPr="00A86CDC">
        <w:rPr>
          <w:color w:val="200F03"/>
          <w:sz w:val="28"/>
          <w:szCs w:val="28"/>
        </w:rPr>
        <w:t xml:space="preserve">суб’єкта  </w:t>
      </w:r>
      <w:r w:rsidRPr="0095266A">
        <w:rPr>
          <w:color w:val="200F03"/>
          <w:sz w:val="28"/>
          <w:szCs w:val="28"/>
        </w:rPr>
        <w:t>господарювання в умовах глобальних викликів</w:t>
      </w:r>
      <w:r w:rsidR="00962952">
        <w:rPr>
          <w:sz w:val="28"/>
          <w:szCs w:val="28"/>
        </w:rPr>
        <w:t xml:space="preserve">, яка характеризується системним розвитком </w:t>
      </w:r>
      <w:r w:rsidR="00962952" w:rsidRPr="00BB7652">
        <w:rPr>
          <w:sz w:val="28"/>
          <w:szCs w:val="28"/>
        </w:rPr>
        <w:t>напрям</w:t>
      </w:r>
      <w:r w:rsidR="00962952">
        <w:rPr>
          <w:sz w:val="28"/>
          <w:szCs w:val="28"/>
        </w:rPr>
        <w:t>ів у</w:t>
      </w:r>
      <w:r w:rsidR="00962952" w:rsidRPr="00BB7652">
        <w:rPr>
          <w:sz w:val="28"/>
          <w:szCs w:val="28"/>
        </w:rPr>
        <w:t>досконалення</w:t>
      </w:r>
      <w:r w:rsidR="00962952">
        <w:rPr>
          <w:sz w:val="28"/>
          <w:szCs w:val="28"/>
        </w:rPr>
        <w:t xml:space="preserve"> </w:t>
      </w:r>
      <w:r>
        <w:rPr>
          <w:sz w:val="28"/>
          <w:szCs w:val="28"/>
        </w:rPr>
        <w:t xml:space="preserve">господарських </w:t>
      </w:r>
      <w:r w:rsidR="00962952">
        <w:rPr>
          <w:sz w:val="28"/>
          <w:szCs w:val="28"/>
        </w:rPr>
        <w:t xml:space="preserve">процесів. </w:t>
      </w:r>
    </w:p>
    <w:p w:rsidR="00962952" w:rsidRPr="00524A86" w:rsidRDefault="00962952" w:rsidP="00962952">
      <w:pPr>
        <w:spacing w:line="360" w:lineRule="auto"/>
        <w:ind w:firstLine="708"/>
        <w:jc w:val="both"/>
        <w:rPr>
          <w:sz w:val="28"/>
          <w:szCs w:val="28"/>
        </w:rPr>
      </w:pPr>
      <w:r>
        <w:rPr>
          <w:sz w:val="28"/>
          <w:szCs w:val="28"/>
        </w:rPr>
        <w:t>Науково-методичні підходи до формування</w:t>
      </w:r>
      <w:r w:rsidRPr="00524A86">
        <w:rPr>
          <w:sz w:val="28"/>
          <w:szCs w:val="28"/>
        </w:rPr>
        <w:t xml:space="preserve"> конкурентоспроможності у </w:t>
      </w:r>
      <w:r w:rsidR="00A96E8E" w:rsidRPr="00A86CDC">
        <w:rPr>
          <w:color w:val="200F03"/>
          <w:sz w:val="28"/>
          <w:szCs w:val="28"/>
        </w:rPr>
        <w:t xml:space="preserve">суб’єкта  </w:t>
      </w:r>
      <w:r w:rsidR="00A96E8E" w:rsidRPr="0095266A">
        <w:rPr>
          <w:color w:val="200F03"/>
          <w:sz w:val="28"/>
          <w:szCs w:val="28"/>
        </w:rPr>
        <w:t>господарювання в умовах глобальних викликів</w:t>
      </w:r>
      <w:r>
        <w:rPr>
          <w:sz w:val="28"/>
          <w:szCs w:val="28"/>
        </w:rPr>
        <w:t xml:space="preserve"> на рис. 1.</w:t>
      </w:r>
      <w:r w:rsidR="00A96E8E">
        <w:rPr>
          <w:sz w:val="28"/>
          <w:szCs w:val="28"/>
        </w:rPr>
        <w:t>4</w:t>
      </w:r>
      <w:r>
        <w:rPr>
          <w:sz w:val="28"/>
          <w:szCs w:val="28"/>
        </w:rPr>
        <w:t xml:space="preserve">. </w:t>
      </w:r>
      <w:r w:rsidRPr="00524A86">
        <w:rPr>
          <w:sz w:val="28"/>
          <w:szCs w:val="28"/>
        </w:rPr>
        <w:t xml:space="preserve"> </w:t>
      </w:r>
    </w:p>
    <w:p w:rsidR="00962952" w:rsidRDefault="00962952" w:rsidP="00962952">
      <w:pPr>
        <w:jc w:val="center"/>
      </w:pPr>
    </w:p>
    <w:p w:rsidR="00962952" w:rsidRDefault="00962952" w:rsidP="00962952">
      <w:pPr>
        <w:jc w:val="center"/>
      </w:pPr>
    </w:p>
    <w:p w:rsidR="00962952" w:rsidRDefault="006F0F88" w:rsidP="00A96E8E">
      <w:pPr>
        <w:shd w:val="clear" w:color="auto" w:fill="FFFFFF"/>
        <w:spacing w:line="360" w:lineRule="auto"/>
        <w:jc w:val="both"/>
        <w:rPr>
          <w:sz w:val="28"/>
          <w:szCs w:val="28"/>
        </w:rPr>
      </w:pPr>
      <w:r w:rsidRPr="006F0F88">
        <w:rPr>
          <w:sz w:val="28"/>
          <w:szCs w:val="28"/>
        </w:rPr>
      </w:r>
      <w:r>
        <w:rPr>
          <w:sz w:val="28"/>
          <w:szCs w:val="28"/>
        </w:rPr>
        <w:pict>
          <v:group id="_x0000_s1047" editas="canvas" style="width:448.95pt;height:357.5pt;mso-position-horizontal-relative:char;mso-position-vertical-relative:line" coordorigin="2283,10833" coordsize="6910,5502">
            <o:lock v:ext="edit" aspectratio="t"/>
            <v:shape id="_x0000_s1048" type="#_x0000_t75" style="position:absolute;left:2283;top:10833;width:6910;height:5502" o:preferrelative="f">
              <v:fill o:detectmouseclick="t"/>
              <v:path o:extrusionok="t" o:connecttype="none"/>
              <o:lock v:ext="edit" text="t"/>
            </v:shape>
            <v:rect id="_x0000_s1049" style="position:absolute;left:2338;top:11023;width:6719;height:5043">
              <v:stroke dashstyle="dash"/>
            </v:rect>
            <v:shapetype id="_x0000_t109" coordsize="21600,21600" o:spt="109" path="m,l,21600r21600,l21600,xe">
              <v:stroke joinstyle="miter"/>
              <v:path gradientshapeok="t" o:connecttype="rect"/>
            </v:shapetype>
            <v:shape id="_x0000_s1050" type="#_x0000_t109" style="position:absolute;left:4083;top:11228;width:2664;height:1220">
              <v:textbox style="mso-next-textbox:#_x0000_s1050">
                <w:txbxContent>
                  <w:p w:rsidR="00681892" w:rsidRPr="00A96E8E" w:rsidRDefault="00681892" w:rsidP="00962952">
                    <w:pPr>
                      <w:jc w:val="center"/>
                    </w:pPr>
                    <w:r w:rsidRPr="00A96E8E">
                      <w:t xml:space="preserve">Науково-методичні підходи до формування конкурентоспроможності   у </w:t>
                    </w:r>
                    <w:r w:rsidRPr="00A96E8E">
                      <w:rPr>
                        <w:color w:val="200F03"/>
                      </w:rPr>
                      <w:t>суб’єкта  господарювання в умовах глобальних викликів</w:t>
                    </w:r>
                  </w:p>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51" type="#_x0000_t15" style="position:absolute;left:2961;top:12603;width:1762;height:670">
              <v:textbox style="mso-next-textbox:#_x0000_s1051">
                <w:txbxContent>
                  <w:p w:rsidR="00681892" w:rsidRPr="00A96E8E" w:rsidRDefault="00681892" w:rsidP="00962952">
                    <w:pPr>
                      <w:jc w:val="center"/>
                      <w:rPr>
                        <w:sz w:val="16"/>
                        <w:szCs w:val="16"/>
                      </w:rPr>
                    </w:pPr>
                    <w:r w:rsidRPr="00A96E8E">
                      <w:rPr>
                        <w:sz w:val="16"/>
                        <w:szCs w:val="16"/>
                      </w:rPr>
                      <w:t>Інтеграційний</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52" type="#_x0000_t15" style="position:absolute;left:4723;top:12603;width:2024;height:669">
              <v:textbox style="mso-next-textbox:#_x0000_s1052">
                <w:txbxContent>
                  <w:p w:rsidR="00681892" w:rsidRPr="00A96E8E" w:rsidRDefault="00681892" w:rsidP="00962952">
                    <w:pPr>
                      <w:jc w:val="center"/>
                      <w:rPr>
                        <w:sz w:val="20"/>
                        <w:szCs w:val="20"/>
                      </w:rPr>
                    </w:pPr>
                    <w:r w:rsidRPr="00A96E8E">
                      <w:rPr>
                        <w:sz w:val="20"/>
                        <w:szCs w:val="20"/>
                      </w:rPr>
                      <w:t xml:space="preserve">Системний </w:t>
                    </w:r>
                  </w:p>
                  <w:p w:rsidR="00681892" w:rsidRPr="00A96E8E" w:rsidRDefault="00681892" w:rsidP="00962952">
                    <w:pPr>
                      <w:jc w:val="center"/>
                      <w:rPr>
                        <w:sz w:val="16"/>
                        <w:szCs w:val="16"/>
                      </w:rPr>
                    </w:pPr>
                    <w:r w:rsidRPr="00A96E8E">
                      <w:rPr>
                        <w:sz w:val="20"/>
                        <w:szCs w:val="20"/>
                      </w:rPr>
                      <w:t xml:space="preserve"> </w:t>
                    </w:r>
                    <w:r w:rsidRPr="00A96E8E">
                      <w:rPr>
                        <w:sz w:val="16"/>
                        <w:szCs w:val="16"/>
                      </w:rPr>
                      <w:t xml:space="preserve">підхід   до формування конкурентоспроможності </w:t>
                    </w:r>
                  </w:p>
                </w:txbxContent>
              </v:textbox>
            </v:shape>
            <v:shape id="_x0000_s1053" type="#_x0000_t15" style="position:absolute;left:6747;top:12602;width:1930;height:668">
              <v:textbox style="mso-next-textbox:#_x0000_s1053">
                <w:txbxContent>
                  <w:p w:rsidR="00681892" w:rsidRPr="00A96E8E" w:rsidRDefault="00681892" w:rsidP="00962952">
                    <w:pPr>
                      <w:jc w:val="center"/>
                      <w:rPr>
                        <w:sz w:val="16"/>
                        <w:szCs w:val="16"/>
                      </w:rPr>
                    </w:pPr>
                    <w:r w:rsidRPr="00A96E8E">
                      <w:rPr>
                        <w:sz w:val="16"/>
                        <w:szCs w:val="16"/>
                      </w:rPr>
                      <w:t xml:space="preserve">Вартісний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r w:rsidRPr="00A96E8E">
                      <w:rPr>
                        <w:sz w:val="16"/>
                        <w:szCs w:val="16"/>
                      </w:rPr>
                      <w:t xml:space="preserve">  </w:t>
                    </w:r>
                  </w:p>
                </w:txbxContent>
              </v:textbox>
            </v:shape>
            <v:shape id="_x0000_s1054" type="#_x0000_t15" style="position:absolute;left:6222;top:13458;width:1931;height:670;flip:x">
              <v:textbox style="mso-next-textbox:#_x0000_s1054">
                <w:txbxContent>
                  <w:p w:rsidR="00681892" w:rsidRPr="00A96E8E" w:rsidRDefault="00681892" w:rsidP="00962952">
                    <w:pPr>
                      <w:jc w:val="center"/>
                      <w:rPr>
                        <w:sz w:val="16"/>
                        <w:szCs w:val="16"/>
                      </w:rPr>
                    </w:pPr>
                    <w:r w:rsidRPr="00A96E8E">
                      <w:rPr>
                        <w:sz w:val="16"/>
                        <w:szCs w:val="16"/>
                      </w:rPr>
                      <w:t xml:space="preserve">Ресурсний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55" type="#_x0000_t15" style="position:absolute;left:4291;top:13459;width:1931;height:669;flip:x">
              <v:textbox style="mso-next-textbox:#_x0000_s1055">
                <w:txbxContent>
                  <w:p w:rsidR="00681892" w:rsidRPr="00A96E8E" w:rsidRDefault="00681892" w:rsidP="00962952">
                    <w:pPr>
                      <w:jc w:val="center"/>
                      <w:rPr>
                        <w:sz w:val="16"/>
                        <w:szCs w:val="16"/>
                      </w:rPr>
                    </w:pPr>
                    <w:r w:rsidRPr="00A96E8E">
                      <w:rPr>
                        <w:sz w:val="16"/>
                        <w:szCs w:val="16"/>
                      </w:rPr>
                      <w:t xml:space="preserve">Кластерний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56" type="#_x0000_t15" style="position:absolute;left:2470;top:13460;width:1821;height:668;flip:x">
              <v:textbox style="mso-next-textbox:#_x0000_s1056">
                <w:txbxContent>
                  <w:p w:rsidR="00681892" w:rsidRPr="00A96E8E" w:rsidRDefault="00681892" w:rsidP="00962952">
                    <w:pPr>
                      <w:jc w:val="center"/>
                      <w:rPr>
                        <w:sz w:val="16"/>
                        <w:szCs w:val="16"/>
                      </w:rPr>
                    </w:pPr>
                    <w:r w:rsidRPr="00A96E8E">
                      <w:rPr>
                        <w:sz w:val="16"/>
                        <w:szCs w:val="16"/>
                      </w:rPr>
                      <w:t xml:space="preserve">Компаративний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57" type="#_x0000_t15" style="position:absolute;left:2961;top:14253;width:1762;height:670">
              <v:textbox style="mso-next-textbox:#_x0000_s1057">
                <w:txbxContent>
                  <w:p w:rsidR="00681892" w:rsidRPr="00A96E8E" w:rsidRDefault="00681892" w:rsidP="00962952">
                    <w:pPr>
                      <w:jc w:val="center"/>
                      <w:rPr>
                        <w:sz w:val="16"/>
                        <w:szCs w:val="16"/>
                      </w:rPr>
                    </w:pPr>
                    <w:r w:rsidRPr="00A96E8E">
                      <w:rPr>
                        <w:sz w:val="16"/>
                        <w:szCs w:val="16"/>
                      </w:rPr>
                      <w:t xml:space="preserve">Еволюційний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r w:rsidRPr="00A96E8E">
                      <w:rPr>
                        <w:sz w:val="16"/>
                        <w:szCs w:val="16"/>
                      </w:rPr>
                      <w:t xml:space="preserve">  </w:t>
                    </w:r>
                  </w:p>
                </w:txbxContent>
              </v:textbox>
            </v:shape>
            <v:shape id="_x0000_s1058" type="#_x0000_t15" style="position:absolute;left:4723;top:14253;width:2024;height:668">
              <v:textbox style="mso-next-textbox:#_x0000_s1058">
                <w:txbxContent>
                  <w:p w:rsidR="00681892" w:rsidRPr="00A96E8E" w:rsidRDefault="00681892" w:rsidP="00962952">
                    <w:pPr>
                      <w:jc w:val="center"/>
                      <w:rPr>
                        <w:sz w:val="16"/>
                        <w:szCs w:val="16"/>
                      </w:rPr>
                    </w:pPr>
                    <w:r w:rsidRPr="00A96E8E">
                      <w:rPr>
                        <w:sz w:val="16"/>
                        <w:szCs w:val="16"/>
                      </w:rPr>
                      <w:t xml:space="preserve">Комплексний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59" type="#_x0000_t15" style="position:absolute;left:6747;top:14252;width:1930;height:668">
              <v:textbox style="mso-next-textbox:#_x0000_s1059">
                <w:txbxContent>
                  <w:p w:rsidR="00681892" w:rsidRPr="00A96E8E" w:rsidRDefault="00681892" w:rsidP="00962952">
                    <w:pPr>
                      <w:jc w:val="center"/>
                      <w:rPr>
                        <w:sz w:val="16"/>
                        <w:szCs w:val="16"/>
                      </w:rPr>
                    </w:pPr>
                    <w:r w:rsidRPr="00A96E8E">
                      <w:rPr>
                        <w:sz w:val="16"/>
                        <w:szCs w:val="16"/>
                      </w:rPr>
                      <w:t xml:space="preserve">Інноваційний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 id="_x0000_s1060" type="#_x0000_t15" style="position:absolute;left:6222;top:15022;width:1931;height:670;flip:x">
              <v:textbox style="mso-next-textbox:#_x0000_s1060">
                <w:txbxContent>
                  <w:p w:rsidR="00681892" w:rsidRPr="00A96E8E" w:rsidRDefault="00681892" w:rsidP="00962952">
                    <w:pPr>
                      <w:jc w:val="center"/>
                      <w:rPr>
                        <w:sz w:val="16"/>
                        <w:szCs w:val="16"/>
                      </w:rPr>
                    </w:pPr>
                    <w:r w:rsidRPr="00A96E8E">
                      <w:rPr>
                        <w:sz w:val="16"/>
                        <w:szCs w:val="16"/>
                      </w:rPr>
                      <w:t xml:space="preserve">Ситуаційний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r w:rsidRPr="00A96E8E">
                      <w:rPr>
                        <w:sz w:val="16"/>
                        <w:szCs w:val="16"/>
                      </w:rPr>
                      <w:t xml:space="preserve">  </w:t>
                    </w:r>
                  </w:p>
                </w:txbxContent>
              </v:textbox>
            </v:shape>
            <v:shape id="_x0000_s1061" type="#_x0000_t15" style="position:absolute;left:4292;top:15022;width:1930;height:670;flip:x">
              <v:textbox style="mso-next-textbox:#_x0000_s1061">
                <w:txbxContent>
                  <w:p w:rsidR="00681892" w:rsidRPr="00A96E8E" w:rsidRDefault="00681892" w:rsidP="00962952">
                    <w:pPr>
                      <w:jc w:val="center"/>
                      <w:rPr>
                        <w:sz w:val="16"/>
                        <w:szCs w:val="16"/>
                      </w:rPr>
                    </w:pPr>
                    <w:r w:rsidRPr="00A96E8E">
                      <w:rPr>
                        <w:sz w:val="16"/>
                        <w:szCs w:val="16"/>
                      </w:rPr>
                      <w:t xml:space="preserve">Структурний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r w:rsidRPr="00A96E8E">
                      <w:rPr>
                        <w:sz w:val="16"/>
                        <w:szCs w:val="16"/>
                      </w:rPr>
                      <w:t xml:space="preserve"> </w:t>
                    </w:r>
                  </w:p>
                </w:txbxContent>
              </v:textbox>
            </v:shape>
            <v:shape id="_x0000_s1062" type="#_x0000_t15" style="position:absolute;left:2470;top:15024;width:1822;height:668;flip:x">
              <v:textbox style="mso-next-textbox:#_x0000_s1062">
                <w:txbxContent>
                  <w:p w:rsidR="00681892" w:rsidRPr="00A96E8E" w:rsidRDefault="00681892" w:rsidP="00962952">
                    <w:pPr>
                      <w:jc w:val="center"/>
                      <w:rPr>
                        <w:sz w:val="16"/>
                        <w:szCs w:val="16"/>
                      </w:rPr>
                    </w:pPr>
                    <w:r w:rsidRPr="00A96E8E">
                      <w:rPr>
                        <w:sz w:val="16"/>
                        <w:szCs w:val="16"/>
                      </w:rPr>
                      <w:t xml:space="preserve">Факторний  </w:t>
                    </w:r>
                  </w:p>
                  <w:p w:rsidR="00681892" w:rsidRPr="00A96E8E" w:rsidRDefault="00681892" w:rsidP="00A96E8E">
                    <w:pPr>
                      <w:jc w:val="center"/>
                      <w:rPr>
                        <w:sz w:val="16"/>
                        <w:szCs w:val="16"/>
                      </w:rPr>
                    </w:pPr>
                    <w:r w:rsidRPr="00A96E8E">
                      <w:rPr>
                        <w:sz w:val="16"/>
                        <w:szCs w:val="16"/>
                      </w:rPr>
                      <w:t xml:space="preserve"> підхід   до формування конкурентоспроможності </w:t>
                    </w:r>
                  </w:p>
                  <w:p w:rsidR="00681892" w:rsidRPr="00A96E8E" w:rsidRDefault="00681892" w:rsidP="00962952">
                    <w:pPr>
                      <w:jc w:val="center"/>
                      <w:rPr>
                        <w:sz w:val="16"/>
                        <w:szCs w:val="16"/>
                      </w:rPr>
                    </w:pPr>
                  </w:p>
                </w:txbxContent>
              </v:textbox>
            </v:shape>
            <v:shapetype id="_x0000_t33" coordsize="21600,21600" o:spt="33" o:oned="t" path="m,l21600,r,21600e" filled="f">
              <v:stroke joinstyle="miter"/>
              <v:path arrowok="t" fillok="f" o:connecttype="none"/>
              <o:lock v:ext="edit" shapetype="t"/>
            </v:shapetype>
            <v:shape id="_x0000_s1063" type="#_x0000_t33" style="position:absolute;left:3622;top:11838;width:461;height:765;rotation:180;flip:y" o:connectortype="elbow" adj="-145683,168258,-145683">
              <v:stroke endarrow="block"/>
            </v:shape>
            <v:shape id="_x0000_s1064" type="#_x0000_t33" style="position:absolute;left:3678;top:11991;width:461;height:611;rotation:180;flip:y" o:connectortype="elbow" adj="-171249,50201,-171249">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5" type="#_x0000_t34" style="position:absolute;left:8153;top:12983;width:524;height:857;flip:x" o:connectortype="elbow" adj="-4098,-64334,340454">
              <v:stroke endarrow="block"/>
            </v:shape>
            <v:shape id="_x0000_s1066" type="#_x0000_t34" style="position:absolute;left:8153;top:12927;width:524;height:857;flip:x" o:connectortype="elbow" adj="-6798,-64334,340454">
              <v:stroke endarrow="block"/>
            </v:shape>
            <v:shape id="_x0000_s1067" type="#_x0000_t34" style="position:absolute;left:2470;top:13784;width:491;height:794;rotation:180;flip:x y" o:connectortype="elbow" adj="1354,92721,89819">
              <v:stroke endarrow="block"/>
            </v:shape>
            <v:shape id="_x0000_s1068" type="#_x0000_t34" style="position:absolute;left:8153;top:14521;width:524;height:771;flip:x" o:connectortype="elbow" adj="-11404,-117679,340613">
              <v:stroke endarrow="block"/>
            </v:shape>
            <v:shape id="_x0000_s1069" type="#_x0000_t34" style="position:absolute;left:8153;top:14588;width:524;height:771;flip:x" o:connectortype="elbow" adj="-8355,-117679,340613">
              <v:stroke endarrow="block"/>
            </v:shape>
            <v:shape id="_x0000_s1070" type="#_x0000_t34" style="position:absolute;left:2470;top:13795;width:491;height:793;rotation:180;flip:x y" o:connectortype="elbow" adj="-3183,92721,89819">
              <v:stroke endarrow="block"/>
            </v:shape>
            <v:shape id="_x0000_s1071" type="#_x0000_t33" style="position:absolute;left:6747;top:11838;width:724;height:764" o:connectortype="elbow" adj="-172386,-168428,-172386">
              <v:stroke endarrow="block"/>
            </v:shape>
            <v:shape id="_x0000_s1072" type="#_x0000_t34" style="position:absolute;left:5371;top:12492;width:155;height:67;rotation:90;flip:x" o:connectortype="elbow" adj="10746,2119283,-620167">
              <v:stroke endarrow="block"/>
            </v:shape>
            <v:shape id="_x0000_s1073" type="#_x0000_t33" style="position:absolute;left:6747;top:11866;width:785;height:742" o:connectortype="elbow" adj="-188678,-50259,-188678">
              <v:stroke endarrow="block"/>
            </v:shape>
            <v:shape id="_x0000_s1074" type="#_x0000_t34" style="position:absolute;left:3521;top:13359;width:187;height:15;rotation:90" o:connectortype="elbow" adj="10756,-10922779,-305867">
              <v:stroke endarrow="block"/>
            </v:shape>
            <v:shape id="_x0000_s1075" type="#_x0000_t34" style="position:absolute;left:5396;top:13358;width:187;height:16;rotation:90;flip:x" o:connectortype="elbow" adj="10756,9881486,-520711">
              <v:stroke endarrow="block"/>
            </v:shape>
            <v:shape id="_x0000_s1076" type="#_x0000_t34" style="position:absolute;left:7356;top:13342;width:188;height:43;rotation:90" o:connectortype="elbow" adj=",-3771753,-747325">
              <v:stroke endarrow="block"/>
            </v:shape>
            <v:shape id="_x0000_s1077" type="#_x0000_t34" style="position:absolute;left:3552;top:14183;width:125;height:15;rotation:90;flip:x" o:connectortype="elbow" adj=",12185811,-456267">
              <v:stroke endarrow="block"/>
            </v:shape>
            <v:shape id="_x0000_s1078" type="#_x0000_t34" style="position:absolute;left:5427;top:14183;width:125;height:16;rotation:90" o:connectortype="elbow" adj="10667,-11025257,-783867">
              <v:stroke endarrow="block"/>
            </v:shape>
            <v:shape id="_x0000_s1079" type="#_x0000_t34" style="position:absolute;left:7388;top:14168;width:124;height:43;rotation:90;flip:x" o:connectortype="elbow" adj="10733,4209644,-1125212">
              <v:stroke endarrow="block"/>
            </v:shape>
            <v:shape id="_x0000_s1080" type="#_x0000_t34" style="position:absolute;left:3565;top:14967;width:101;height:13;rotation:90" o:connectortype="elbow" adj="10718,-14931953,-567371">
              <v:stroke endarrow="block"/>
            </v:shape>
            <v:shape id="_x0000_s1081" type="#_x0000_t34" style="position:absolute;left:5439;top:14964;width:101;height:16;rotation:90;flip:x" o:connectortype="elbow" adj=",12084686,-958582">
              <v:stroke endarrow="block"/>
            </v:shape>
            <v:shape id="_x0000_s1082" type="#_x0000_t34" style="position:absolute;left:7399;top:14949;width:102;height:43;rotation:90" o:connectortype="elbow" adj="10719,-4613760,-1371032">
              <v:stroke endarrow="block"/>
            </v:shape>
            <w10:wrap type="none"/>
            <w10:anchorlock/>
          </v:group>
        </w:pict>
      </w:r>
    </w:p>
    <w:p w:rsidR="00962952" w:rsidRPr="00524A86" w:rsidRDefault="00962952" w:rsidP="00962952">
      <w:pPr>
        <w:spacing w:line="360" w:lineRule="auto"/>
        <w:jc w:val="both"/>
        <w:rPr>
          <w:sz w:val="28"/>
          <w:szCs w:val="28"/>
        </w:rPr>
      </w:pPr>
      <w:r>
        <w:rPr>
          <w:sz w:val="28"/>
          <w:szCs w:val="28"/>
        </w:rPr>
        <w:tab/>
        <w:t>Рис. 1.</w:t>
      </w:r>
      <w:r w:rsidR="00A96E8E">
        <w:rPr>
          <w:sz w:val="28"/>
          <w:szCs w:val="28"/>
        </w:rPr>
        <w:t>4</w:t>
      </w:r>
      <w:r w:rsidRPr="00524A86">
        <w:rPr>
          <w:sz w:val="28"/>
          <w:szCs w:val="28"/>
        </w:rPr>
        <w:t xml:space="preserve">. </w:t>
      </w:r>
      <w:r>
        <w:rPr>
          <w:sz w:val="28"/>
          <w:szCs w:val="28"/>
        </w:rPr>
        <w:t>Науково-методичні підходи до формування</w:t>
      </w:r>
      <w:r w:rsidRPr="00524A86">
        <w:rPr>
          <w:sz w:val="28"/>
          <w:szCs w:val="28"/>
        </w:rPr>
        <w:t xml:space="preserve"> конкурентоспроможності у </w:t>
      </w:r>
      <w:r w:rsidR="00A96E8E" w:rsidRPr="00A86CDC">
        <w:rPr>
          <w:color w:val="200F03"/>
          <w:sz w:val="28"/>
          <w:szCs w:val="28"/>
        </w:rPr>
        <w:t xml:space="preserve">суб’єкта  </w:t>
      </w:r>
      <w:r w:rsidR="00A96E8E" w:rsidRPr="0095266A">
        <w:rPr>
          <w:color w:val="200F03"/>
          <w:sz w:val="28"/>
          <w:szCs w:val="28"/>
        </w:rPr>
        <w:t>господарювання в умовах глобальних викликів</w:t>
      </w:r>
    </w:p>
    <w:p w:rsidR="00962952" w:rsidRPr="00922BF4" w:rsidRDefault="00962952" w:rsidP="00962952">
      <w:pPr>
        <w:shd w:val="clear" w:color="auto" w:fill="FFFFFF"/>
        <w:spacing w:line="360" w:lineRule="auto"/>
        <w:ind w:firstLine="709"/>
        <w:jc w:val="both"/>
        <w:rPr>
          <w:sz w:val="28"/>
          <w:szCs w:val="28"/>
        </w:rPr>
      </w:pPr>
      <w:r>
        <w:rPr>
          <w:sz w:val="28"/>
          <w:szCs w:val="28"/>
        </w:rPr>
        <w:t xml:space="preserve">              </w:t>
      </w:r>
      <w:r w:rsidRPr="00922BF4">
        <w:rPr>
          <w:sz w:val="28"/>
          <w:szCs w:val="28"/>
        </w:rPr>
        <w:t xml:space="preserve"> </w:t>
      </w:r>
    </w:p>
    <w:p w:rsidR="00962952" w:rsidRDefault="00962952" w:rsidP="00D32935">
      <w:pPr>
        <w:shd w:val="clear" w:color="auto" w:fill="FFFFFF"/>
        <w:spacing w:line="360" w:lineRule="auto"/>
        <w:jc w:val="both"/>
        <w:rPr>
          <w:sz w:val="28"/>
          <w:szCs w:val="28"/>
        </w:rPr>
      </w:pPr>
      <w:r w:rsidRPr="0001637B">
        <w:rPr>
          <w:sz w:val="28"/>
          <w:szCs w:val="28"/>
        </w:rPr>
        <w:lastRenderedPageBreak/>
        <w:tab/>
      </w:r>
      <w:r w:rsidR="00A96E8E">
        <w:rPr>
          <w:sz w:val="28"/>
          <w:szCs w:val="28"/>
        </w:rPr>
        <w:t>Таким чином, п</w:t>
      </w:r>
      <w:r w:rsidRPr="0001637B">
        <w:rPr>
          <w:sz w:val="28"/>
          <w:szCs w:val="28"/>
        </w:rPr>
        <w:t xml:space="preserve">роцес формування стратегії </w:t>
      </w:r>
      <w:r w:rsidR="00D32935" w:rsidRPr="00A86CDC">
        <w:rPr>
          <w:color w:val="200F03"/>
          <w:sz w:val="28"/>
          <w:szCs w:val="28"/>
        </w:rPr>
        <w:t xml:space="preserve">суб’єкта  </w:t>
      </w:r>
      <w:r w:rsidR="00D32935" w:rsidRPr="0095266A">
        <w:rPr>
          <w:color w:val="200F03"/>
          <w:sz w:val="28"/>
          <w:szCs w:val="28"/>
        </w:rPr>
        <w:t>господарювання в умовах глобальних викликів</w:t>
      </w:r>
      <w:r w:rsidR="00D32935">
        <w:rPr>
          <w:sz w:val="28"/>
          <w:szCs w:val="28"/>
        </w:rPr>
        <w:t xml:space="preserve"> </w:t>
      </w:r>
      <w:r>
        <w:rPr>
          <w:sz w:val="28"/>
          <w:szCs w:val="28"/>
        </w:rPr>
        <w:t xml:space="preserve">повинен забезпечуватись інструментами підвищення конкурентних переваг, які відповідають вимогам інтеграційності, транспарентності та раціональності </w:t>
      </w:r>
      <w:r w:rsidR="00D32935">
        <w:rPr>
          <w:sz w:val="28"/>
          <w:szCs w:val="28"/>
        </w:rPr>
        <w:t>під впливом контрольованих і  неконтрольованих факторів. П</w:t>
      </w:r>
      <w:r>
        <w:rPr>
          <w:sz w:val="28"/>
          <w:szCs w:val="28"/>
        </w:rPr>
        <w:t xml:space="preserve">роцес формування конкурентоспроможності у </w:t>
      </w:r>
      <w:r w:rsidR="00D32935" w:rsidRPr="00A86CDC">
        <w:rPr>
          <w:color w:val="200F03"/>
          <w:sz w:val="28"/>
          <w:szCs w:val="28"/>
        </w:rPr>
        <w:t xml:space="preserve">суб’єкта  </w:t>
      </w:r>
      <w:r w:rsidR="00D32935" w:rsidRPr="0095266A">
        <w:rPr>
          <w:color w:val="200F03"/>
          <w:sz w:val="28"/>
          <w:szCs w:val="28"/>
        </w:rPr>
        <w:t>господарювання в умовах глобальних викликів</w:t>
      </w:r>
      <w:r>
        <w:rPr>
          <w:sz w:val="28"/>
          <w:szCs w:val="28"/>
        </w:rPr>
        <w:t xml:space="preserve"> базується на концепції тріади базових сегментів: наявність конкурентних переваг</w:t>
      </w:r>
      <w:r w:rsidR="00D32935">
        <w:rPr>
          <w:sz w:val="28"/>
          <w:szCs w:val="28"/>
        </w:rPr>
        <w:t xml:space="preserve"> у його господарській системі</w:t>
      </w:r>
      <w:r>
        <w:rPr>
          <w:sz w:val="28"/>
          <w:szCs w:val="28"/>
        </w:rPr>
        <w:t xml:space="preserve">,  можливість адаптації </w:t>
      </w:r>
      <w:r w:rsidR="00D32935">
        <w:rPr>
          <w:sz w:val="28"/>
          <w:szCs w:val="28"/>
        </w:rPr>
        <w:t xml:space="preserve">підприємства </w:t>
      </w:r>
      <w:r>
        <w:rPr>
          <w:sz w:val="28"/>
          <w:szCs w:val="28"/>
        </w:rPr>
        <w:t>до факторного середовища, синергетичність систем управління</w:t>
      </w:r>
      <w:r w:rsidR="00D32935">
        <w:rPr>
          <w:sz w:val="28"/>
          <w:szCs w:val="28"/>
        </w:rPr>
        <w:t xml:space="preserve"> </w:t>
      </w:r>
      <w:r w:rsidR="00D32935" w:rsidRPr="00A86CDC">
        <w:rPr>
          <w:color w:val="200F03"/>
          <w:sz w:val="28"/>
          <w:szCs w:val="28"/>
        </w:rPr>
        <w:t xml:space="preserve">суб’єкта  </w:t>
      </w:r>
      <w:r w:rsidR="00D32935" w:rsidRPr="0095266A">
        <w:rPr>
          <w:color w:val="200F03"/>
          <w:sz w:val="28"/>
          <w:szCs w:val="28"/>
        </w:rPr>
        <w:t>господарювання в умовах глобальних викликів</w:t>
      </w:r>
      <w:r>
        <w:rPr>
          <w:sz w:val="28"/>
          <w:szCs w:val="28"/>
        </w:rPr>
        <w:t xml:space="preserve">. </w:t>
      </w:r>
    </w:p>
    <w:p w:rsidR="00B81723" w:rsidRPr="00CA7A0B" w:rsidRDefault="00E15F08" w:rsidP="00B81723">
      <w:pPr>
        <w:pStyle w:val="af3"/>
        <w:shd w:val="clear" w:color="auto" w:fill="FFFFFF"/>
        <w:spacing w:before="0" w:beforeAutospacing="0" w:after="0" w:afterAutospacing="0" w:line="360" w:lineRule="auto"/>
        <w:ind w:firstLine="709"/>
        <w:jc w:val="both"/>
        <w:rPr>
          <w:color w:val="200F03"/>
          <w:sz w:val="28"/>
          <w:szCs w:val="28"/>
          <w:lang w:val="uk-UA"/>
        </w:rPr>
      </w:pPr>
      <w:r w:rsidRPr="00CA7A0B">
        <w:rPr>
          <w:color w:val="200F03"/>
          <w:sz w:val="28"/>
          <w:szCs w:val="28"/>
          <w:lang w:val="uk-UA"/>
        </w:rPr>
        <w:t>А</w:t>
      </w:r>
      <w:r w:rsidR="00B438E4" w:rsidRPr="00CA7A0B">
        <w:rPr>
          <w:color w:val="200F03"/>
          <w:sz w:val="28"/>
          <w:szCs w:val="28"/>
          <w:lang w:val="uk-UA"/>
        </w:rPr>
        <w:t xml:space="preserve">налітичне дослідження </w:t>
      </w:r>
      <w:r w:rsidR="00846533" w:rsidRPr="00846533">
        <w:rPr>
          <w:color w:val="200F03"/>
          <w:sz w:val="28"/>
          <w:szCs w:val="28"/>
          <w:lang w:val="uk-UA"/>
        </w:rPr>
        <w:t xml:space="preserve">системи управління </w:t>
      </w:r>
      <w:r w:rsidR="00846533">
        <w:rPr>
          <w:color w:val="200F03"/>
          <w:sz w:val="28"/>
          <w:szCs w:val="28"/>
          <w:lang w:val="uk-UA"/>
        </w:rPr>
        <w:t xml:space="preserve">на </w:t>
      </w:r>
      <w:r w:rsidR="00846533" w:rsidRPr="00846533">
        <w:rPr>
          <w:color w:val="200F03"/>
          <w:sz w:val="28"/>
          <w:szCs w:val="28"/>
          <w:lang w:val="uk-UA"/>
        </w:rPr>
        <w:t>ТОВ  «ЮГМЕТАЛСЕРВІС»</w:t>
      </w:r>
      <w:r w:rsidR="00846533">
        <w:rPr>
          <w:color w:val="200F03"/>
          <w:sz w:val="28"/>
          <w:szCs w:val="28"/>
          <w:lang w:val="uk-UA"/>
        </w:rPr>
        <w:t xml:space="preserve"> </w:t>
      </w:r>
      <w:r w:rsidR="00B81723" w:rsidRPr="00CA7A0B">
        <w:rPr>
          <w:color w:val="200F03"/>
          <w:sz w:val="28"/>
          <w:szCs w:val="28"/>
          <w:lang w:val="uk-UA"/>
        </w:rPr>
        <w:t>наведено у наступному розділі.</w:t>
      </w: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15F08" w:rsidRPr="00CA7A0B" w:rsidRDefault="00E15F08" w:rsidP="00A35F67">
      <w:pPr>
        <w:spacing w:line="360" w:lineRule="auto"/>
        <w:jc w:val="center"/>
        <w:rPr>
          <w:caps/>
          <w:sz w:val="28"/>
          <w:szCs w:val="28"/>
        </w:rPr>
      </w:pPr>
    </w:p>
    <w:p w:rsidR="00E265C0" w:rsidRPr="00CA7A0B" w:rsidRDefault="00E265C0" w:rsidP="00E265C0">
      <w:pPr>
        <w:spacing w:line="360" w:lineRule="auto"/>
        <w:jc w:val="center"/>
        <w:rPr>
          <w:rFonts w:eastAsia="Calibri"/>
          <w:caps/>
          <w:sz w:val="28"/>
          <w:szCs w:val="28"/>
        </w:rPr>
      </w:pPr>
      <w:r w:rsidRPr="00CA7A0B">
        <w:rPr>
          <w:rFonts w:eastAsia="Calibri"/>
          <w:caps/>
          <w:sz w:val="28"/>
          <w:szCs w:val="28"/>
        </w:rPr>
        <w:lastRenderedPageBreak/>
        <w:t>розділ 2.</w:t>
      </w:r>
    </w:p>
    <w:p w:rsidR="000C15AF" w:rsidRDefault="000C15AF" w:rsidP="00E265C0">
      <w:pPr>
        <w:shd w:val="clear" w:color="auto" w:fill="FFFFFF"/>
        <w:spacing w:line="360" w:lineRule="auto"/>
        <w:jc w:val="center"/>
        <w:rPr>
          <w:caps/>
          <w:sz w:val="28"/>
          <w:szCs w:val="28"/>
        </w:rPr>
      </w:pPr>
      <w:r w:rsidRPr="00CA7A0B">
        <w:rPr>
          <w:caps/>
          <w:sz w:val="28"/>
          <w:szCs w:val="28"/>
        </w:rPr>
        <w:t xml:space="preserve">аналітичне дослідження системи управління </w:t>
      </w:r>
    </w:p>
    <w:p w:rsidR="00E265C0" w:rsidRPr="00CA7A0B" w:rsidRDefault="000C15AF" w:rsidP="00E265C0">
      <w:pPr>
        <w:shd w:val="clear" w:color="auto" w:fill="FFFFFF"/>
        <w:spacing w:line="360" w:lineRule="auto"/>
        <w:jc w:val="center"/>
        <w:rPr>
          <w:color w:val="200F03"/>
          <w:sz w:val="28"/>
          <w:szCs w:val="28"/>
        </w:rPr>
      </w:pPr>
      <w:r w:rsidRPr="00CA7A0B">
        <w:rPr>
          <w:caps/>
          <w:sz w:val="28"/>
          <w:szCs w:val="28"/>
        </w:rPr>
        <w:t>ТОВ  «ЮГМЕТАЛСЕРВІС»</w:t>
      </w:r>
    </w:p>
    <w:p w:rsidR="00E265C0" w:rsidRPr="00CA7A0B" w:rsidRDefault="00E265C0" w:rsidP="00E265C0">
      <w:pPr>
        <w:spacing w:line="360" w:lineRule="auto"/>
        <w:jc w:val="center"/>
        <w:rPr>
          <w:rFonts w:eastAsia="Calibri"/>
          <w:b/>
          <w:caps/>
          <w:sz w:val="28"/>
          <w:szCs w:val="28"/>
        </w:rPr>
      </w:pPr>
    </w:p>
    <w:p w:rsidR="00E265C0" w:rsidRPr="00CA7A0B" w:rsidRDefault="00E265C0" w:rsidP="00E265C0">
      <w:pPr>
        <w:spacing w:line="360" w:lineRule="auto"/>
        <w:contextualSpacing/>
        <w:jc w:val="both"/>
        <w:rPr>
          <w:b/>
          <w:color w:val="000000"/>
          <w:sz w:val="28"/>
          <w:szCs w:val="28"/>
          <w:lang w:eastAsia="en-US"/>
        </w:rPr>
      </w:pPr>
      <w:r w:rsidRPr="00CA7A0B">
        <w:rPr>
          <w:rFonts w:eastAsia="Calibri"/>
          <w:bCs/>
          <w:color w:val="200F03"/>
          <w:sz w:val="28"/>
          <w:szCs w:val="28"/>
        </w:rPr>
        <w:t xml:space="preserve">2.1. </w:t>
      </w:r>
      <w:r w:rsidR="00F434EA" w:rsidRPr="00CA7A0B">
        <w:rPr>
          <w:sz w:val="28"/>
          <w:szCs w:val="28"/>
        </w:rPr>
        <w:t xml:space="preserve">Техніко-економічна характеристика </w:t>
      </w:r>
      <w:r w:rsidR="00F434EA" w:rsidRPr="00CA7A0B">
        <w:rPr>
          <w:caps/>
          <w:sz w:val="28"/>
          <w:szCs w:val="28"/>
        </w:rPr>
        <w:t>ТОВ  «ЮГМЕТАЛСЕРВІС»</w:t>
      </w:r>
      <w:r w:rsidRPr="00CA7A0B">
        <w:rPr>
          <w:b/>
          <w:color w:val="000000"/>
          <w:sz w:val="28"/>
          <w:szCs w:val="28"/>
          <w:lang w:eastAsia="en-US"/>
        </w:rPr>
        <w:t xml:space="preserve"> </w:t>
      </w:r>
    </w:p>
    <w:p w:rsidR="00E265C0" w:rsidRPr="00CA7A0B" w:rsidRDefault="00E265C0" w:rsidP="00E265C0">
      <w:pPr>
        <w:spacing w:line="360" w:lineRule="auto"/>
        <w:contextualSpacing/>
        <w:jc w:val="both"/>
        <w:rPr>
          <w:b/>
          <w:color w:val="000000"/>
          <w:sz w:val="28"/>
          <w:szCs w:val="28"/>
          <w:lang w:eastAsia="en-US"/>
        </w:rPr>
      </w:pPr>
    </w:p>
    <w:p w:rsidR="000C15AF" w:rsidRDefault="00F434EA" w:rsidP="00F434EA">
      <w:pPr>
        <w:tabs>
          <w:tab w:val="left" w:pos="2685"/>
        </w:tabs>
        <w:spacing w:line="360" w:lineRule="auto"/>
        <w:ind w:firstLine="706"/>
        <w:jc w:val="both"/>
        <w:rPr>
          <w:sz w:val="28"/>
          <w:szCs w:val="28"/>
        </w:rPr>
      </w:pPr>
      <w:r>
        <w:rPr>
          <w:sz w:val="28"/>
          <w:szCs w:val="28"/>
        </w:rPr>
        <w:t xml:space="preserve">Суб’єкт господарювання в умовах глобальних викликів </w:t>
      </w:r>
      <w:r w:rsidRPr="00CA7A0B">
        <w:rPr>
          <w:caps/>
          <w:sz w:val="28"/>
          <w:szCs w:val="28"/>
        </w:rPr>
        <w:t>ТОВ  «ЮГМЕТАЛСЕРВІС»</w:t>
      </w:r>
      <w:r w:rsidRPr="00CA7A0B">
        <w:rPr>
          <w:b/>
          <w:color w:val="000000"/>
          <w:sz w:val="28"/>
          <w:szCs w:val="28"/>
          <w:lang w:eastAsia="en-US"/>
        </w:rPr>
        <w:t xml:space="preserve"> </w:t>
      </w:r>
      <w:r>
        <w:rPr>
          <w:b/>
          <w:color w:val="000000"/>
          <w:sz w:val="28"/>
          <w:szCs w:val="28"/>
          <w:lang w:eastAsia="en-US"/>
        </w:rPr>
        <w:t>(</w:t>
      </w:r>
      <w:r w:rsidRPr="00321016">
        <w:rPr>
          <w:color w:val="000000"/>
          <w:sz w:val="28"/>
          <w:szCs w:val="28"/>
          <w:lang w:eastAsia="en-US"/>
        </w:rPr>
        <w:t>надалі</w:t>
      </w:r>
      <w:r>
        <w:rPr>
          <w:b/>
          <w:color w:val="000000"/>
          <w:sz w:val="28"/>
          <w:szCs w:val="28"/>
          <w:lang w:eastAsia="en-US"/>
        </w:rPr>
        <w:t xml:space="preserve"> </w:t>
      </w:r>
      <w:r>
        <w:rPr>
          <w:sz w:val="28"/>
          <w:szCs w:val="28"/>
        </w:rPr>
        <w:t>ТОВ</w:t>
      </w:r>
      <w:r w:rsidR="000C15AF">
        <w:rPr>
          <w:sz w:val="28"/>
          <w:szCs w:val="28"/>
        </w:rPr>
        <w:t xml:space="preserve"> </w:t>
      </w:r>
      <w:r w:rsidR="000C15AF" w:rsidRPr="002A0198">
        <w:rPr>
          <w:sz w:val="28"/>
          <w:szCs w:val="28"/>
        </w:rPr>
        <w:t>«Ю</w:t>
      </w:r>
      <w:r>
        <w:rPr>
          <w:sz w:val="28"/>
          <w:szCs w:val="28"/>
        </w:rPr>
        <w:t>МС</w:t>
      </w:r>
      <w:r w:rsidR="000C15AF" w:rsidRPr="002A0198">
        <w:rPr>
          <w:sz w:val="28"/>
          <w:szCs w:val="28"/>
        </w:rPr>
        <w:t>»</w:t>
      </w:r>
      <w:r>
        <w:rPr>
          <w:sz w:val="28"/>
          <w:szCs w:val="28"/>
        </w:rPr>
        <w:t>)</w:t>
      </w:r>
      <w:r w:rsidR="000C15AF">
        <w:rPr>
          <w:sz w:val="28"/>
          <w:szCs w:val="28"/>
        </w:rPr>
        <w:t xml:space="preserve"> є в</w:t>
      </w:r>
      <w:r w:rsidR="000C15AF" w:rsidRPr="002A0198">
        <w:rPr>
          <w:sz w:val="28"/>
          <w:szCs w:val="28"/>
        </w:rPr>
        <w:t>иробничо-торгівельн</w:t>
      </w:r>
      <w:r w:rsidR="000C15AF">
        <w:rPr>
          <w:sz w:val="28"/>
          <w:szCs w:val="28"/>
        </w:rPr>
        <w:t xml:space="preserve">им </w:t>
      </w:r>
      <w:r w:rsidR="000C15AF" w:rsidRPr="002A0198">
        <w:rPr>
          <w:sz w:val="28"/>
          <w:szCs w:val="28"/>
        </w:rPr>
        <w:t xml:space="preserve">підприємство, яке зареєстровано у 2005р., розташовано в </w:t>
      </w:r>
      <w:r>
        <w:rPr>
          <w:sz w:val="28"/>
          <w:szCs w:val="28"/>
        </w:rPr>
        <w:t xml:space="preserve">Одеській області </w:t>
      </w:r>
      <w:r w:rsidR="000C15AF">
        <w:rPr>
          <w:sz w:val="28"/>
          <w:szCs w:val="28"/>
        </w:rPr>
        <w:t xml:space="preserve"> та має структурні </w:t>
      </w:r>
      <w:r>
        <w:rPr>
          <w:sz w:val="28"/>
          <w:szCs w:val="28"/>
        </w:rPr>
        <w:t xml:space="preserve">господарські сегменти </w:t>
      </w:r>
      <w:r w:rsidR="000C15AF">
        <w:rPr>
          <w:sz w:val="28"/>
          <w:szCs w:val="28"/>
        </w:rPr>
        <w:t xml:space="preserve"> </w:t>
      </w:r>
      <w:r>
        <w:rPr>
          <w:sz w:val="28"/>
          <w:szCs w:val="28"/>
        </w:rPr>
        <w:t>також у</w:t>
      </w:r>
      <w:r w:rsidR="000C15AF">
        <w:rPr>
          <w:sz w:val="28"/>
          <w:szCs w:val="28"/>
        </w:rPr>
        <w:t xml:space="preserve"> Миколаївській област</w:t>
      </w:r>
      <w:r>
        <w:rPr>
          <w:sz w:val="28"/>
          <w:szCs w:val="28"/>
        </w:rPr>
        <w:t>і</w:t>
      </w:r>
      <w:r w:rsidR="000C15AF" w:rsidRPr="002A0198">
        <w:rPr>
          <w:sz w:val="28"/>
          <w:szCs w:val="28"/>
        </w:rPr>
        <w:t xml:space="preserve">. </w:t>
      </w:r>
      <w:r>
        <w:rPr>
          <w:sz w:val="28"/>
          <w:szCs w:val="28"/>
        </w:rPr>
        <w:t xml:space="preserve">Суб’єкт господарювання в умовах глобальних викликів </w:t>
      </w:r>
      <w:r w:rsidRPr="00CA7A0B">
        <w:rPr>
          <w:caps/>
          <w:sz w:val="28"/>
          <w:szCs w:val="28"/>
        </w:rPr>
        <w:t>ТОВ  «Ю</w:t>
      </w:r>
      <w:r>
        <w:rPr>
          <w:caps/>
          <w:sz w:val="28"/>
          <w:szCs w:val="28"/>
        </w:rPr>
        <w:t xml:space="preserve">МС» </w:t>
      </w:r>
      <w:r w:rsidRPr="00F434EA">
        <w:rPr>
          <w:sz w:val="28"/>
          <w:szCs w:val="28"/>
        </w:rPr>
        <w:t>здійснює наступні види діяльності</w:t>
      </w:r>
      <w:r w:rsidR="000C15AF">
        <w:rPr>
          <w:sz w:val="28"/>
          <w:szCs w:val="28"/>
        </w:rPr>
        <w:t>:</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виробництво ТОВ  «ЮМС» металовиробів;</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виробництво ТОВ  «ЮМС» металоконструкцій;</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логістичні послуги ТОВ  «ЮМС»;</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маркетингові послуги ТОВ  «ЮМС»;</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оптово-роздрібна торгівля ТОВ  «ЮМС» чорним та кольоровим металопрокатом;</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реалізація ТОВ  «ЮМС» готової продукції;</w:t>
      </w:r>
    </w:p>
    <w:p w:rsidR="00F434EA"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складські послуги ТОВ  «ЮМС»;</w:t>
      </w:r>
    </w:p>
    <w:p w:rsidR="000C15AF" w:rsidRPr="00F434EA" w:rsidRDefault="00F434EA" w:rsidP="00415A9D">
      <w:pPr>
        <w:pStyle w:val="af4"/>
        <w:numPr>
          <w:ilvl w:val="0"/>
          <w:numId w:val="5"/>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консалтингові послуги ТОВ  «ЮМС»</w:t>
      </w:r>
      <w:r w:rsidR="000C15AF" w:rsidRPr="00F434EA">
        <w:rPr>
          <w:rFonts w:ascii="Times New Roman" w:hAnsi="Times New Roman"/>
          <w:sz w:val="28"/>
          <w:szCs w:val="28"/>
          <w:lang w:val="uk-UA"/>
        </w:rPr>
        <w:t>.</w:t>
      </w:r>
    </w:p>
    <w:p w:rsidR="000C15AF" w:rsidRPr="00F434EA" w:rsidRDefault="000C15AF" w:rsidP="000C15AF">
      <w:pPr>
        <w:widowControl w:val="0"/>
        <w:spacing w:line="360" w:lineRule="auto"/>
        <w:ind w:firstLine="709"/>
        <w:jc w:val="both"/>
        <w:rPr>
          <w:sz w:val="28"/>
          <w:szCs w:val="28"/>
        </w:rPr>
      </w:pPr>
      <w:r w:rsidRPr="00F434EA">
        <w:rPr>
          <w:sz w:val="28"/>
          <w:szCs w:val="28"/>
        </w:rPr>
        <w:t xml:space="preserve">Форма власності </w:t>
      </w:r>
      <w:r w:rsidR="00F434EA">
        <w:rPr>
          <w:sz w:val="28"/>
          <w:szCs w:val="28"/>
        </w:rPr>
        <w:t xml:space="preserve">суб’єкта господарювання в умовах глобальних викликів </w:t>
      </w:r>
      <w:r w:rsidR="00F434EA" w:rsidRPr="00CA7A0B">
        <w:rPr>
          <w:caps/>
          <w:sz w:val="28"/>
          <w:szCs w:val="28"/>
        </w:rPr>
        <w:t>ТОВ  «Ю</w:t>
      </w:r>
      <w:r w:rsidR="00F434EA">
        <w:rPr>
          <w:caps/>
          <w:sz w:val="28"/>
          <w:szCs w:val="28"/>
        </w:rPr>
        <w:t xml:space="preserve">МС» </w:t>
      </w:r>
      <w:r w:rsidRPr="00F434EA">
        <w:rPr>
          <w:sz w:val="28"/>
          <w:szCs w:val="28"/>
        </w:rPr>
        <w:t xml:space="preserve"> </w:t>
      </w:r>
      <w:r w:rsidR="00F434EA">
        <w:rPr>
          <w:sz w:val="28"/>
          <w:szCs w:val="28"/>
        </w:rPr>
        <w:t>є</w:t>
      </w:r>
      <w:r w:rsidRPr="00F434EA">
        <w:rPr>
          <w:sz w:val="28"/>
          <w:szCs w:val="28"/>
        </w:rPr>
        <w:t xml:space="preserve"> приватн</w:t>
      </w:r>
      <w:r w:rsidR="00F434EA">
        <w:rPr>
          <w:sz w:val="28"/>
          <w:szCs w:val="28"/>
        </w:rPr>
        <w:t>ою</w:t>
      </w:r>
      <w:r w:rsidRPr="00F434EA">
        <w:rPr>
          <w:sz w:val="28"/>
          <w:szCs w:val="28"/>
        </w:rPr>
        <w:t xml:space="preserve">. </w:t>
      </w:r>
    </w:p>
    <w:p w:rsidR="000C15AF" w:rsidRPr="00F434EA" w:rsidRDefault="00F434EA" w:rsidP="000C15AF">
      <w:pPr>
        <w:widowControl w:val="0"/>
        <w:spacing w:line="360" w:lineRule="auto"/>
        <w:ind w:firstLine="709"/>
        <w:jc w:val="both"/>
        <w:rPr>
          <w:sz w:val="28"/>
        </w:rPr>
      </w:pPr>
      <w:r>
        <w:rPr>
          <w:sz w:val="28"/>
          <w:szCs w:val="28"/>
        </w:rPr>
        <w:t>Склад г</w:t>
      </w:r>
      <w:r w:rsidR="000C15AF" w:rsidRPr="00F434EA">
        <w:rPr>
          <w:sz w:val="28"/>
          <w:szCs w:val="28"/>
        </w:rPr>
        <w:t>осподарськ</w:t>
      </w:r>
      <w:r>
        <w:rPr>
          <w:sz w:val="28"/>
          <w:szCs w:val="28"/>
        </w:rPr>
        <w:t>ої</w:t>
      </w:r>
      <w:r w:rsidR="000C15AF" w:rsidRPr="00F434EA">
        <w:rPr>
          <w:sz w:val="28"/>
          <w:szCs w:val="28"/>
        </w:rPr>
        <w:t xml:space="preserve"> структур</w:t>
      </w:r>
      <w:r>
        <w:rPr>
          <w:sz w:val="28"/>
          <w:szCs w:val="28"/>
        </w:rPr>
        <w:t>и</w:t>
      </w:r>
      <w:r w:rsidR="000C15AF" w:rsidRPr="00F434EA">
        <w:rPr>
          <w:sz w:val="28"/>
        </w:rPr>
        <w:t xml:space="preserve">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МС»</w:t>
      </w:r>
      <w:r w:rsidR="000C15AF" w:rsidRPr="00F434EA">
        <w:rPr>
          <w:sz w:val="28"/>
        </w:rPr>
        <w:t>:</w:t>
      </w:r>
    </w:p>
    <w:p w:rsidR="000C15AF" w:rsidRPr="00F434EA" w:rsidRDefault="000C15AF"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цеха </w:t>
      </w:r>
      <w:r w:rsidR="003661E7" w:rsidRPr="003661E7">
        <w:rPr>
          <w:rFonts w:ascii="Times New Roman" w:hAnsi="Times New Roman"/>
          <w:sz w:val="28"/>
          <w:szCs w:val="28"/>
          <w:lang w:val="uk-UA"/>
        </w:rPr>
        <w:t>ТОВ  «ЮМС»</w:t>
      </w:r>
      <w:r w:rsidR="003661E7">
        <w:rPr>
          <w:rFonts w:ascii="Times New Roman" w:hAnsi="Times New Roman"/>
          <w:sz w:val="28"/>
          <w:szCs w:val="28"/>
          <w:lang w:val="uk-UA"/>
        </w:rPr>
        <w:t xml:space="preserve"> </w:t>
      </w:r>
      <w:r w:rsidRPr="00F434EA">
        <w:rPr>
          <w:rFonts w:ascii="Times New Roman" w:hAnsi="Times New Roman"/>
          <w:sz w:val="28"/>
          <w:szCs w:val="28"/>
          <w:lang w:val="uk-UA"/>
        </w:rPr>
        <w:t>основного виробництва;</w:t>
      </w:r>
    </w:p>
    <w:p w:rsidR="000C15AF" w:rsidRPr="00F434EA" w:rsidRDefault="000C15AF"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цеха</w:t>
      </w:r>
      <w:r w:rsidR="003661E7">
        <w:rPr>
          <w:rFonts w:ascii="Times New Roman" w:hAnsi="Times New Roman"/>
          <w:sz w:val="28"/>
          <w:szCs w:val="28"/>
          <w:lang w:val="uk-UA"/>
        </w:rPr>
        <w:t xml:space="preserve"> </w:t>
      </w:r>
      <w:r w:rsidR="003661E7" w:rsidRPr="003661E7">
        <w:rPr>
          <w:rFonts w:ascii="Times New Roman" w:hAnsi="Times New Roman"/>
          <w:sz w:val="28"/>
          <w:szCs w:val="28"/>
          <w:lang w:val="uk-UA"/>
        </w:rPr>
        <w:t>ТОВ  «ЮМС»</w:t>
      </w:r>
      <w:r w:rsidR="003661E7">
        <w:rPr>
          <w:rFonts w:ascii="Times New Roman" w:hAnsi="Times New Roman"/>
          <w:sz w:val="28"/>
          <w:szCs w:val="28"/>
          <w:lang w:val="uk-UA"/>
        </w:rPr>
        <w:t xml:space="preserve"> </w:t>
      </w:r>
      <w:r w:rsidRPr="00F434EA">
        <w:rPr>
          <w:rFonts w:ascii="Times New Roman" w:hAnsi="Times New Roman"/>
          <w:sz w:val="28"/>
          <w:szCs w:val="28"/>
          <w:lang w:val="uk-UA"/>
        </w:rPr>
        <w:t xml:space="preserve"> допоміжного виробництва;</w:t>
      </w:r>
    </w:p>
    <w:p w:rsidR="000C15AF" w:rsidRPr="00F434EA" w:rsidRDefault="000C15AF"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гараж</w:t>
      </w:r>
      <w:r w:rsidR="003661E7">
        <w:rPr>
          <w:rFonts w:ascii="Times New Roman" w:hAnsi="Times New Roman"/>
          <w:sz w:val="28"/>
          <w:szCs w:val="28"/>
          <w:lang w:val="uk-UA"/>
        </w:rPr>
        <w:t xml:space="preserve"> </w:t>
      </w:r>
      <w:r w:rsidR="003661E7" w:rsidRPr="003661E7">
        <w:rPr>
          <w:rFonts w:ascii="Times New Roman" w:hAnsi="Times New Roman"/>
          <w:sz w:val="28"/>
          <w:szCs w:val="28"/>
          <w:lang w:val="uk-UA"/>
        </w:rPr>
        <w:t>ТОВ  «ЮМС»</w:t>
      </w:r>
      <w:r w:rsidRPr="00F434EA">
        <w:rPr>
          <w:rFonts w:ascii="Times New Roman" w:hAnsi="Times New Roman"/>
          <w:sz w:val="28"/>
          <w:szCs w:val="28"/>
          <w:lang w:val="uk-UA"/>
        </w:rPr>
        <w:t>;</w:t>
      </w:r>
    </w:p>
    <w:p w:rsidR="000C15AF" w:rsidRPr="00F434EA" w:rsidRDefault="000C15AF"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lastRenderedPageBreak/>
        <w:t>складськими приміщеннями</w:t>
      </w:r>
      <w:r w:rsidR="003661E7">
        <w:rPr>
          <w:rFonts w:ascii="Times New Roman" w:hAnsi="Times New Roman"/>
          <w:sz w:val="28"/>
          <w:szCs w:val="28"/>
          <w:lang w:val="uk-UA"/>
        </w:rPr>
        <w:t xml:space="preserve"> </w:t>
      </w:r>
      <w:r w:rsidR="003661E7" w:rsidRPr="003661E7">
        <w:rPr>
          <w:rFonts w:ascii="Times New Roman" w:hAnsi="Times New Roman"/>
          <w:sz w:val="28"/>
          <w:szCs w:val="28"/>
          <w:lang w:val="uk-UA"/>
        </w:rPr>
        <w:t>ТОВ  «ЮМС»</w:t>
      </w:r>
      <w:r w:rsidRPr="00F434EA">
        <w:rPr>
          <w:rFonts w:ascii="Times New Roman" w:hAnsi="Times New Roman"/>
          <w:sz w:val="28"/>
          <w:szCs w:val="28"/>
          <w:lang w:val="uk-UA"/>
        </w:rPr>
        <w:t xml:space="preserve">, які обладнані </w:t>
      </w:r>
      <w:r w:rsidR="003661E7">
        <w:rPr>
          <w:rFonts w:ascii="Times New Roman" w:hAnsi="Times New Roman"/>
          <w:sz w:val="28"/>
          <w:szCs w:val="28"/>
          <w:lang w:val="uk-UA"/>
        </w:rPr>
        <w:t xml:space="preserve">відповідною </w:t>
      </w:r>
      <w:r w:rsidRPr="00F434EA">
        <w:rPr>
          <w:rFonts w:ascii="Times New Roman" w:hAnsi="Times New Roman"/>
          <w:sz w:val="28"/>
          <w:szCs w:val="28"/>
          <w:lang w:val="uk-UA"/>
        </w:rPr>
        <w:t xml:space="preserve"> технікою (</w:t>
      </w:r>
      <w:r w:rsidR="003661E7">
        <w:rPr>
          <w:rFonts w:ascii="Times New Roman" w:hAnsi="Times New Roman"/>
          <w:sz w:val="28"/>
          <w:szCs w:val="28"/>
          <w:lang w:val="uk-UA"/>
        </w:rPr>
        <w:t xml:space="preserve">велика </w:t>
      </w:r>
      <w:r w:rsidRPr="00F434EA">
        <w:rPr>
          <w:rFonts w:ascii="Times New Roman" w:hAnsi="Times New Roman"/>
          <w:sz w:val="28"/>
          <w:szCs w:val="28"/>
          <w:lang w:val="uk-UA"/>
        </w:rPr>
        <w:t xml:space="preserve">кран-балка, </w:t>
      </w:r>
      <w:r w:rsidR="003661E7">
        <w:rPr>
          <w:rFonts w:ascii="Times New Roman" w:hAnsi="Times New Roman"/>
          <w:sz w:val="28"/>
          <w:szCs w:val="28"/>
          <w:lang w:val="uk-UA"/>
        </w:rPr>
        <w:t>під рельсові жд</w:t>
      </w:r>
      <w:r w:rsidRPr="00F434EA">
        <w:rPr>
          <w:rFonts w:ascii="Times New Roman" w:hAnsi="Times New Roman"/>
          <w:sz w:val="28"/>
          <w:szCs w:val="28"/>
          <w:lang w:val="uk-UA"/>
        </w:rPr>
        <w:t xml:space="preserve"> путі, вантажні крани</w:t>
      </w:r>
      <w:r w:rsidR="003661E7">
        <w:rPr>
          <w:rFonts w:ascii="Times New Roman" w:hAnsi="Times New Roman"/>
          <w:sz w:val="28"/>
          <w:szCs w:val="28"/>
          <w:lang w:val="uk-UA"/>
        </w:rPr>
        <w:t xml:space="preserve"> різного формату</w:t>
      </w:r>
      <w:r w:rsidRPr="00F434EA">
        <w:rPr>
          <w:rFonts w:ascii="Times New Roman" w:hAnsi="Times New Roman"/>
          <w:sz w:val="28"/>
          <w:szCs w:val="28"/>
          <w:lang w:val="uk-UA"/>
        </w:rPr>
        <w:t>);</w:t>
      </w:r>
    </w:p>
    <w:p w:rsidR="000C15AF" w:rsidRPr="00F434EA" w:rsidRDefault="000C15AF"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адміністративна будівля</w:t>
      </w:r>
      <w:r w:rsidR="003661E7">
        <w:rPr>
          <w:rFonts w:ascii="Times New Roman" w:hAnsi="Times New Roman"/>
          <w:sz w:val="28"/>
          <w:szCs w:val="28"/>
          <w:lang w:val="uk-UA"/>
        </w:rPr>
        <w:t xml:space="preserve"> </w:t>
      </w:r>
      <w:r w:rsidR="003661E7" w:rsidRPr="003661E7">
        <w:rPr>
          <w:rFonts w:ascii="Times New Roman" w:hAnsi="Times New Roman"/>
          <w:sz w:val="28"/>
          <w:szCs w:val="28"/>
          <w:lang w:val="uk-UA"/>
        </w:rPr>
        <w:t>ТОВ  «ЮМС»</w:t>
      </w:r>
      <w:r w:rsidRPr="00F434EA">
        <w:rPr>
          <w:rFonts w:ascii="Times New Roman" w:hAnsi="Times New Roman"/>
          <w:sz w:val="28"/>
          <w:szCs w:val="28"/>
          <w:lang w:val="uk-UA"/>
        </w:rPr>
        <w:t>;</w:t>
      </w:r>
    </w:p>
    <w:p w:rsidR="000C15AF" w:rsidRPr="00F434EA" w:rsidRDefault="003661E7" w:rsidP="00415A9D">
      <w:pPr>
        <w:pStyle w:val="af4"/>
        <w:numPr>
          <w:ilvl w:val="0"/>
          <w:numId w:val="6"/>
        </w:numPr>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лабораторія </w:t>
      </w:r>
      <w:r w:rsidRPr="003661E7">
        <w:rPr>
          <w:rFonts w:ascii="Times New Roman" w:hAnsi="Times New Roman"/>
          <w:sz w:val="28"/>
          <w:szCs w:val="28"/>
          <w:lang w:val="uk-UA"/>
        </w:rPr>
        <w:t>ТОВ  «ЮМС»</w:t>
      </w:r>
      <w:r w:rsidR="000C15AF" w:rsidRPr="00F434EA">
        <w:rPr>
          <w:rFonts w:ascii="Times New Roman" w:hAnsi="Times New Roman"/>
          <w:sz w:val="28"/>
          <w:szCs w:val="28"/>
          <w:lang w:val="uk-UA"/>
        </w:rPr>
        <w:t>.</w:t>
      </w:r>
    </w:p>
    <w:p w:rsidR="000C15AF" w:rsidRPr="00F434EA" w:rsidRDefault="000C15AF" w:rsidP="000C15AF">
      <w:pPr>
        <w:widowControl w:val="0"/>
        <w:spacing w:line="360" w:lineRule="auto"/>
        <w:ind w:firstLine="709"/>
        <w:jc w:val="both"/>
        <w:rPr>
          <w:sz w:val="28"/>
        </w:rPr>
      </w:pPr>
      <w:r w:rsidRPr="00F434EA">
        <w:rPr>
          <w:sz w:val="28"/>
        </w:rPr>
        <w:t xml:space="preserve">Статутний капітал </w:t>
      </w:r>
      <w:r w:rsidR="003661E7">
        <w:rPr>
          <w:sz w:val="28"/>
          <w:szCs w:val="28"/>
        </w:rPr>
        <w:t xml:space="preserve">суб’єкта господарювання в умовах глобальних викликів </w:t>
      </w:r>
      <w:r w:rsidR="003661E7" w:rsidRPr="00CA7A0B">
        <w:rPr>
          <w:caps/>
          <w:sz w:val="28"/>
          <w:szCs w:val="28"/>
        </w:rPr>
        <w:t>ТОВ  «Ю</w:t>
      </w:r>
      <w:r w:rsidR="003661E7">
        <w:rPr>
          <w:caps/>
          <w:sz w:val="28"/>
          <w:szCs w:val="28"/>
        </w:rPr>
        <w:t>МС»</w:t>
      </w:r>
      <w:r w:rsidRPr="00F434EA">
        <w:rPr>
          <w:sz w:val="28"/>
          <w:szCs w:val="28"/>
        </w:rPr>
        <w:t xml:space="preserve"> сформований у відповідності </w:t>
      </w:r>
      <w:r w:rsidR="003661E7">
        <w:rPr>
          <w:sz w:val="28"/>
          <w:szCs w:val="28"/>
        </w:rPr>
        <w:t>до</w:t>
      </w:r>
      <w:r w:rsidRPr="00F434EA">
        <w:rPr>
          <w:sz w:val="28"/>
          <w:szCs w:val="28"/>
        </w:rPr>
        <w:t xml:space="preserve"> законодавств</w:t>
      </w:r>
      <w:r w:rsidR="003661E7">
        <w:rPr>
          <w:sz w:val="28"/>
          <w:szCs w:val="28"/>
        </w:rPr>
        <w:t>а</w:t>
      </w:r>
      <w:r w:rsidRPr="00F434EA">
        <w:rPr>
          <w:sz w:val="28"/>
        </w:rPr>
        <w:t xml:space="preserve">. </w:t>
      </w:r>
    </w:p>
    <w:p w:rsidR="000C15AF" w:rsidRPr="00F434EA" w:rsidRDefault="003661E7" w:rsidP="000C15AF">
      <w:pPr>
        <w:widowControl w:val="0"/>
        <w:spacing w:line="360" w:lineRule="auto"/>
        <w:ind w:firstLine="709"/>
        <w:jc w:val="both"/>
        <w:rPr>
          <w:sz w:val="28"/>
        </w:rPr>
      </w:pPr>
      <w:r>
        <w:rPr>
          <w:sz w:val="28"/>
        </w:rPr>
        <w:t xml:space="preserve">Основними напрямами </w:t>
      </w:r>
      <w:r w:rsidR="000C15AF" w:rsidRPr="00F434EA">
        <w:rPr>
          <w:sz w:val="28"/>
        </w:rPr>
        <w:t xml:space="preserve">діяльності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 xml:space="preserve">МС» </w:t>
      </w:r>
      <w:r w:rsidRPr="00F434EA">
        <w:rPr>
          <w:sz w:val="28"/>
          <w:szCs w:val="28"/>
        </w:rPr>
        <w:t xml:space="preserve"> </w:t>
      </w:r>
      <w:r>
        <w:rPr>
          <w:sz w:val="28"/>
          <w:szCs w:val="28"/>
        </w:rPr>
        <w:t>є</w:t>
      </w:r>
      <w:r w:rsidR="000C15AF" w:rsidRPr="00F434EA">
        <w:rPr>
          <w:sz w:val="28"/>
        </w:rPr>
        <w:t>:</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оптова та роздрібна торгівля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металопрокатом;</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оптова та роздрібна торгівля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видами металопродукції;</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будів</w:t>
      </w:r>
      <w:r w:rsidR="003661E7">
        <w:rPr>
          <w:rFonts w:ascii="Times New Roman" w:hAnsi="Times New Roman"/>
          <w:sz w:val="28"/>
          <w:szCs w:val="28"/>
          <w:lang w:val="uk-UA"/>
        </w:rPr>
        <w:t xml:space="preserve">ельні послуги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монтаж та демонтаж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металоконструкцій;</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виробництво виробів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з металопрокату різної важкості;</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логістичні послуги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по всій території країни</w:t>
      </w:r>
      <w:r w:rsidR="003661E7">
        <w:rPr>
          <w:rFonts w:ascii="Times New Roman" w:hAnsi="Times New Roman"/>
          <w:sz w:val="28"/>
          <w:szCs w:val="28"/>
          <w:lang w:val="uk-UA"/>
        </w:rPr>
        <w:t xml:space="preserve"> та за її межами</w:t>
      </w:r>
      <w:r w:rsidRPr="00F434EA">
        <w:rPr>
          <w:rFonts w:ascii="Times New Roman" w:hAnsi="Times New Roman"/>
          <w:sz w:val="28"/>
          <w:szCs w:val="28"/>
          <w:lang w:val="uk-UA"/>
        </w:rPr>
        <w:t>;</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складські послуги</w:t>
      </w:r>
      <w:r w:rsidR="003661E7">
        <w:rPr>
          <w:rFonts w:ascii="Times New Roman" w:hAnsi="Times New Roman"/>
          <w:sz w:val="28"/>
          <w:szCs w:val="28"/>
          <w:lang w:val="uk-UA"/>
        </w:rPr>
        <w:t xml:space="preserve"> </w:t>
      </w:r>
      <w:r w:rsidR="003661E7" w:rsidRPr="003661E7">
        <w:rPr>
          <w:rFonts w:ascii="Times New Roman" w:hAnsi="Times New Roman"/>
          <w:sz w:val="28"/>
          <w:szCs w:val="28"/>
          <w:lang w:val="uk-UA"/>
        </w:rPr>
        <w:t xml:space="preserve">ТОВ  «ЮМС»  </w:t>
      </w:r>
      <w:r w:rsidRPr="00F434EA">
        <w:rPr>
          <w:rFonts w:ascii="Times New Roman" w:hAnsi="Times New Roman"/>
          <w:sz w:val="28"/>
          <w:szCs w:val="28"/>
          <w:lang w:val="uk-UA"/>
        </w:rPr>
        <w:t>;</w:t>
      </w:r>
    </w:p>
    <w:p w:rsidR="000C15AF" w:rsidRPr="00F434EA" w:rsidRDefault="000C15AF"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sidRPr="00F434EA">
        <w:rPr>
          <w:rFonts w:ascii="Times New Roman" w:hAnsi="Times New Roman"/>
          <w:sz w:val="28"/>
          <w:szCs w:val="28"/>
          <w:lang w:val="uk-UA"/>
        </w:rPr>
        <w:t xml:space="preserve">надання в оренду </w:t>
      </w:r>
      <w:r w:rsidR="003661E7">
        <w:rPr>
          <w:rFonts w:ascii="Times New Roman" w:hAnsi="Times New Roman"/>
          <w:sz w:val="28"/>
          <w:szCs w:val="28"/>
          <w:lang w:val="uk-UA"/>
        </w:rPr>
        <w:t xml:space="preserve">необоротних активів </w:t>
      </w:r>
      <w:r w:rsidR="003661E7" w:rsidRPr="003661E7">
        <w:rPr>
          <w:rFonts w:ascii="Times New Roman" w:hAnsi="Times New Roman"/>
          <w:sz w:val="28"/>
          <w:szCs w:val="28"/>
          <w:lang w:val="uk-UA"/>
        </w:rPr>
        <w:t xml:space="preserve"> ТОВ  «ЮМС» </w:t>
      </w:r>
      <w:r w:rsidRPr="00F434EA">
        <w:rPr>
          <w:rFonts w:ascii="Times New Roman" w:hAnsi="Times New Roman"/>
          <w:sz w:val="28"/>
          <w:szCs w:val="28"/>
          <w:lang w:val="uk-UA"/>
        </w:rPr>
        <w:t>;</w:t>
      </w:r>
    </w:p>
    <w:p w:rsidR="000C15AF" w:rsidRPr="00F434EA" w:rsidRDefault="003661E7" w:rsidP="00415A9D">
      <w:pPr>
        <w:pStyle w:val="af4"/>
        <w:numPr>
          <w:ilvl w:val="0"/>
          <w:numId w:val="7"/>
        </w:numPr>
        <w:tabs>
          <w:tab w:val="left" w:pos="709"/>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маркетингові послуги </w:t>
      </w:r>
      <w:r w:rsidRPr="003661E7">
        <w:rPr>
          <w:rFonts w:ascii="Times New Roman" w:hAnsi="Times New Roman"/>
          <w:sz w:val="28"/>
          <w:szCs w:val="28"/>
          <w:lang w:val="uk-UA"/>
        </w:rPr>
        <w:t xml:space="preserve">ТОВ  «ЮМС» </w:t>
      </w:r>
      <w:r w:rsidR="000C15AF" w:rsidRPr="00F434EA">
        <w:rPr>
          <w:rFonts w:ascii="Times New Roman" w:hAnsi="Times New Roman"/>
          <w:sz w:val="28"/>
          <w:szCs w:val="28"/>
          <w:lang w:val="uk-UA"/>
        </w:rPr>
        <w:t>.</w:t>
      </w:r>
    </w:p>
    <w:p w:rsidR="003661E7" w:rsidRDefault="003661E7" w:rsidP="000C15AF">
      <w:pPr>
        <w:spacing w:line="360" w:lineRule="auto"/>
        <w:ind w:firstLine="720"/>
        <w:jc w:val="both"/>
        <w:rPr>
          <w:sz w:val="28"/>
          <w:szCs w:val="28"/>
        </w:rPr>
      </w:pPr>
      <w:r>
        <w:rPr>
          <w:sz w:val="28"/>
          <w:szCs w:val="28"/>
        </w:rPr>
        <w:t xml:space="preserve">  Стратегічним </w:t>
      </w:r>
      <w:r w:rsidR="000C15AF" w:rsidRPr="002A0198">
        <w:rPr>
          <w:sz w:val="28"/>
          <w:szCs w:val="28"/>
        </w:rPr>
        <w:t xml:space="preserve">напрямом </w:t>
      </w:r>
      <w:r>
        <w:rPr>
          <w:sz w:val="28"/>
          <w:szCs w:val="28"/>
        </w:rPr>
        <w:t xml:space="preserve">господарської </w:t>
      </w:r>
      <w:r w:rsidR="000C15AF" w:rsidRPr="002A0198">
        <w:rPr>
          <w:sz w:val="28"/>
          <w:szCs w:val="28"/>
        </w:rPr>
        <w:t xml:space="preserve">діяльності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 xml:space="preserve">МС» </w:t>
      </w:r>
      <w:r w:rsidRPr="00F434EA">
        <w:rPr>
          <w:sz w:val="28"/>
          <w:szCs w:val="28"/>
        </w:rPr>
        <w:t xml:space="preserve"> </w:t>
      </w:r>
      <w:r w:rsidR="000C15AF" w:rsidRPr="002A0198">
        <w:rPr>
          <w:sz w:val="28"/>
          <w:szCs w:val="28"/>
        </w:rPr>
        <w:t xml:space="preserve">є комплектація складних замовлень та поставка металопрокату для  забезпечення потреб  </w:t>
      </w:r>
      <w:r w:rsidR="000C15AF">
        <w:rPr>
          <w:sz w:val="28"/>
          <w:szCs w:val="28"/>
        </w:rPr>
        <w:t>споживачів</w:t>
      </w:r>
      <w:r>
        <w:rPr>
          <w:sz w:val="28"/>
          <w:szCs w:val="28"/>
        </w:rPr>
        <w:t>:</w:t>
      </w:r>
    </w:p>
    <w:p w:rsidR="003661E7" w:rsidRPr="003661E7" w:rsidRDefault="000C15AF" w:rsidP="00415A9D">
      <w:pPr>
        <w:pStyle w:val="af4"/>
        <w:numPr>
          <w:ilvl w:val="0"/>
          <w:numId w:val="8"/>
        </w:numPr>
        <w:spacing w:after="0" w:line="360" w:lineRule="auto"/>
        <w:ind w:left="0" w:firstLine="709"/>
        <w:jc w:val="both"/>
        <w:rPr>
          <w:rFonts w:ascii="Times New Roman" w:hAnsi="Times New Roman"/>
          <w:sz w:val="28"/>
          <w:szCs w:val="28"/>
        </w:rPr>
      </w:pPr>
      <w:r w:rsidRPr="003661E7">
        <w:rPr>
          <w:rFonts w:ascii="Times New Roman" w:hAnsi="Times New Roman"/>
          <w:sz w:val="28"/>
          <w:szCs w:val="28"/>
        </w:rPr>
        <w:t>Одеської</w:t>
      </w:r>
      <w:r w:rsidR="003661E7" w:rsidRPr="003661E7">
        <w:rPr>
          <w:rFonts w:ascii="Times New Roman" w:hAnsi="Times New Roman"/>
          <w:sz w:val="28"/>
          <w:szCs w:val="28"/>
        </w:rPr>
        <w:t>;</w:t>
      </w:r>
    </w:p>
    <w:p w:rsidR="003661E7" w:rsidRPr="003661E7" w:rsidRDefault="000C15AF" w:rsidP="00415A9D">
      <w:pPr>
        <w:pStyle w:val="af4"/>
        <w:numPr>
          <w:ilvl w:val="0"/>
          <w:numId w:val="8"/>
        </w:numPr>
        <w:spacing w:after="0" w:line="360" w:lineRule="auto"/>
        <w:ind w:left="0" w:firstLine="709"/>
        <w:jc w:val="both"/>
        <w:rPr>
          <w:rFonts w:ascii="Times New Roman" w:hAnsi="Times New Roman"/>
          <w:sz w:val="28"/>
          <w:szCs w:val="28"/>
        </w:rPr>
      </w:pPr>
      <w:r w:rsidRPr="003661E7">
        <w:rPr>
          <w:rFonts w:ascii="Times New Roman" w:hAnsi="Times New Roman"/>
          <w:sz w:val="28"/>
          <w:szCs w:val="28"/>
        </w:rPr>
        <w:t>Миколаївської</w:t>
      </w:r>
      <w:r w:rsidR="003661E7" w:rsidRPr="003661E7">
        <w:rPr>
          <w:rFonts w:ascii="Times New Roman" w:hAnsi="Times New Roman"/>
          <w:sz w:val="28"/>
          <w:szCs w:val="28"/>
        </w:rPr>
        <w:t>;</w:t>
      </w:r>
    </w:p>
    <w:p w:rsidR="003661E7" w:rsidRPr="003661E7" w:rsidRDefault="000C15AF" w:rsidP="00415A9D">
      <w:pPr>
        <w:pStyle w:val="af4"/>
        <w:numPr>
          <w:ilvl w:val="0"/>
          <w:numId w:val="8"/>
        </w:numPr>
        <w:spacing w:after="0" w:line="360" w:lineRule="auto"/>
        <w:ind w:left="0" w:firstLine="709"/>
        <w:jc w:val="both"/>
        <w:rPr>
          <w:rFonts w:ascii="Times New Roman" w:hAnsi="Times New Roman"/>
          <w:sz w:val="28"/>
          <w:szCs w:val="28"/>
        </w:rPr>
      </w:pPr>
      <w:r w:rsidRPr="003661E7">
        <w:rPr>
          <w:rFonts w:ascii="Times New Roman" w:hAnsi="Times New Roman"/>
          <w:sz w:val="28"/>
          <w:szCs w:val="28"/>
        </w:rPr>
        <w:t xml:space="preserve">Черкаської області. </w:t>
      </w:r>
    </w:p>
    <w:p w:rsidR="000C15AF" w:rsidRDefault="003661E7" w:rsidP="000C15AF">
      <w:pPr>
        <w:spacing w:line="360" w:lineRule="auto"/>
        <w:ind w:firstLine="720"/>
        <w:jc w:val="both"/>
        <w:rPr>
          <w:sz w:val="28"/>
          <w:szCs w:val="28"/>
        </w:rPr>
      </w:pPr>
      <w:r>
        <w:rPr>
          <w:sz w:val="28"/>
          <w:szCs w:val="28"/>
        </w:rPr>
        <w:lastRenderedPageBreak/>
        <w:t>Базовими контрагентами-</w:t>
      </w:r>
      <w:r w:rsidR="000C15AF" w:rsidRPr="002A0198">
        <w:rPr>
          <w:sz w:val="28"/>
          <w:szCs w:val="28"/>
        </w:rPr>
        <w:t xml:space="preserve">постачальниками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 xml:space="preserve">МС» </w:t>
      </w:r>
      <w:r w:rsidRPr="00F434EA">
        <w:rPr>
          <w:sz w:val="28"/>
          <w:szCs w:val="28"/>
        </w:rPr>
        <w:t xml:space="preserve"> </w:t>
      </w:r>
      <w:r w:rsidR="000C15AF">
        <w:rPr>
          <w:sz w:val="28"/>
          <w:szCs w:val="28"/>
        </w:rPr>
        <w:t xml:space="preserve"> </w:t>
      </w:r>
      <w:r w:rsidR="000C15AF" w:rsidRPr="002A0198">
        <w:rPr>
          <w:sz w:val="28"/>
          <w:szCs w:val="28"/>
        </w:rPr>
        <w:t>є</w:t>
      </w:r>
      <w:r w:rsidR="000C15AF">
        <w:rPr>
          <w:sz w:val="28"/>
          <w:szCs w:val="28"/>
        </w:rPr>
        <w:t>:</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О</w:t>
      </w:r>
      <w:r>
        <w:rPr>
          <w:rFonts w:ascii="Times New Roman" w:hAnsi="Times New Roman"/>
          <w:sz w:val="28"/>
          <w:szCs w:val="28"/>
          <w:lang w:val="uk-UA"/>
        </w:rPr>
        <w:t>Ф</w:t>
      </w:r>
      <w:r w:rsidRPr="00287CAB">
        <w:rPr>
          <w:rFonts w:ascii="Times New Roman" w:hAnsi="Times New Roman"/>
          <w:sz w:val="28"/>
          <w:szCs w:val="28"/>
        </w:rPr>
        <w:t xml:space="preserve"> ТОВ «Інтерпайп-Україна»;</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О</w:t>
      </w:r>
      <w:r>
        <w:rPr>
          <w:rFonts w:ascii="Times New Roman" w:hAnsi="Times New Roman"/>
          <w:sz w:val="28"/>
          <w:szCs w:val="28"/>
          <w:lang w:val="uk-UA"/>
        </w:rPr>
        <w:t>Ф</w:t>
      </w:r>
      <w:r w:rsidRPr="00287CAB">
        <w:rPr>
          <w:rFonts w:ascii="Times New Roman" w:hAnsi="Times New Roman"/>
          <w:sz w:val="28"/>
          <w:szCs w:val="28"/>
        </w:rPr>
        <w:t xml:space="preserve"> ТОВ «Леман-Україна»;</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 xml:space="preserve">ПАТ ДМЗ ім. Петровського,  м. Дніпропетровськ. </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ПП ТД «Ніко»;</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«Комекс», м. Дніпропетровськ;</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«Таламус»;</w:t>
      </w:r>
    </w:p>
    <w:p w:rsidR="003661E7" w:rsidRPr="00287CAB" w:rsidRDefault="003661E7" w:rsidP="00415A9D">
      <w:pPr>
        <w:pStyle w:val="af4"/>
        <w:numPr>
          <w:ilvl w:val="0"/>
          <w:numId w:val="9"/>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«ТД Метізи»  м. Запоріжжя;</w:t>
      </w:r>
    </w:p>
    <w:p w:rsidR="000C15AF" w:rsidRDefault="003661E7" w:rsidP="000C15AF">
      <w:pPr>
        <w:spacing w:line="360" w:lineRule="auto"/>
        <w:ind w:firstLine="720"/>
        <w:jc w:val="both"/>
        <w:rPr>
          <w:sz w:val="28"/>
          <w:szCs w:val="28"/>
        </w:rPr>
      </w:pPr>
      <w:r>
        <w:rPr>
          <w:sz w:val="28"/>
          <w:szCs w:val="28"/>
        </w:rPr>
        <w:t>Базовими контрагентами-</w:t>
      </w:r>
      <w:r w:rsidR="000C15AF">
        <w:rPr>
          <w:sz w:val="28"/>
          <w:szCs w:val="28"/>
        </w:rPr>
        <w:t xml:space="preserve">покупцями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МС»</w:t>
      </w:r>
      <w:r w:rsidR="000C15AF">
        <w:rPr>
          <w:sz w:val="28"/>
          <w:szCs w:val="28"/>
        </w:rPr>
        <w:t xml:space="preserve"> </w:t>
      </w:r>
      <w:r w:rsidR="000C15AF" w:rsidRPr="002A0198">
        <w:rPr>
          <w:sz w:val="28"/>
          <w:szCs w:val="28"/>
        </w:rPr>
        <w:t>є</w:t>
      </w:r>
      <w:r w:rsidR="000C15AF">
        <w:rPr>
          <w:sz w:val="28"/>
          <w:szCs w:val="28"/>
        </w:rPr>
        <w:t>:</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ПАТ «Дізельмаш»;</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ПАТ «Одеський олійножировий комбінат»;</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 xml:space="preserve">ПАТ «Первомайський МКК», м. Первомайськ; </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 xml:space="preserve">ПАТ ПЗРГ «Одесагаз». </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«БМУ ППА»;</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«Морімото і Ко»;</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ТОВ «УГМК-Одеса»;</w:t>
      </w:r>
    </w:p>
    <w:p w:rsidR="003661E7" w:rsidRPr="00287CAB" w:rsidRDefault="003661E7" w:rsidP="00415A9D">
      <w:pPr>
        <w:pStyle w:val="af4"/>
        <w:numPr>
          <w:ilvl w:val="0"/>
          <w:numId w:val="10"/>
        </w:numPr>
        <w:tabs>
          <w:tab w:val="left" w:pos="709"/>
        </w:tabs>
        <w:spacing w:after="0" w:line="360" w:lineRule="auto"/>
        <w:ind w:left="0" w:firstLine="709"/>
        <w:jc w:val="both"/>
        <w:rPr>
          <w:rFonts w:ascii="Times New Roman" w:hAnsi="Times New Roman"/>
          <w:sz w:val="28"/>
          <w:szCs w:val="28"/>
        </w:rPr>
      </w:pPr>
      <w:r w:rsidRPr="00287CAB">
        <w:rPr>
          <w:rFonts w:ascii="Times New Roman" w:hAnsi="Times New Roman"/>
          <w:sz w:val="28"/>
          <w:szCs w:val="28"/>
        </w:rPr>
        <w:t>Українсько-</w:t>
      </w:r>
      <w:r>
        <w:rPr>
          <w:rFonts w:ascii="Times New Roman" w:hAnsi="Times New Roman"/>
          <w:sz w:val="28"/>
          <w:szCs w:val="28"/>
          <w:lang w:val="uk-UA"/>
        </w:rPr>
        <w:t>Німецька</w:t>
      </w:r>
      <w:r w:rsidRPr="00287CAB">
        <w:rPr>
          <w:rFonts w:ascii="Times New Roman" w:hAnsi="Times New Roman"/>
          <w:sz w:val="28"/>
          <w:szCs w:val="28"/>
        </w:rPr>
        <w:t xml:space="preserve"> будівельна компанія ТОВ «Мьюбіус Констракшн Юкрейн»;</w:t>
      </w:r>
    </w:p>
    <w:p w:rsidR="00D012DA" w:rsidRDefault="00D012DA" w:rsidP="000C15AF">
      <w:pPr>
        <w:spacing w:line="360" w:lineRule="auto"/>
        <w:ind w:firstLine="720"/>
        <w:jc w:val="both"/>
        <w:rPr>
          <w:sz w:val="28"/>
          <w:szCs w:val="28"/>
        </w:rPr>
      </w:pPr>
      <w:r>
        <w:rPr>
          <w:sz w:val="28"/>
          <w:szCs w:val="28"/>
        </w:rPr>
        <w:t xml:space="preserve">Стратегією </w:t>
      </w:r>
      <w:r w:rsidR="000C15AF" w:rsidRPr="00523CA1">
        <w:rPr>
          <w:sz w:val="28"/>
          <w:szCs w:val="28"/>
        </w:rPr>
        <w:t xml:space="preserve">підвищення конкурентоспроможності </w:t>
      </w:r>
      <w:r>
        <w:rPr>
          <w:sz w:val="28"/>
          <w:szCs w:val="28"/>
        </w:rPr>
        <w:t>результатів діяльності</w:t>
      </w:r>
      <w:r w:rsidR="000C15AF" w:rsidRPr="00523CA1">
        <w:rPr>
          <w:sz w:val="28"/>
          <w:szCs w:val="28"/>
        </w:rPr>
        <w:t xml:space="preserve"> та встановленням цін </w:t>
      </w:r>
      <w:r>
        <w:rPr>
          <w:sz w:val="28"/>
          <w:szCs w:val="28"/>
        </w:rPr>
        <w:t xml:space="preserve">у суб’єкта господарювання в умовах глобальних викликів </w:t>
      </w:r>
      <w:r w:rsidRPr="00CA7A0B">
        <w:rPr>
          <w:caps/>
          <w:sz w:val="28"/>
          <w:szCs w:val="28"/>
        </w:rPr>
        <w:t>ТОВ  «Ю</w:t>
      </w:r>
      <w:r>
        <w:rPr>
          <w:caps/>
          <w:sz w:val="28"/>
          <w:szCs w:val="28"/>
        </w:rPr>
        <w:t>МС»</w:t>
      </w:r>
      <w:r w:rsidR="000C15AF">
        <w:rPr>
          <w:sz w:val="28"/>
          <w:szCs w:val="28"/>
        </w:rPr>
        <w:t xml:space="preserve"> </w:t>
      </w:r>
      <w:r w:rsidR="000C15AF" w:rsidRPr="00523CA1">
        <w:rPr>
          <w:sz w:val="28"/>
          <w:szCs w:val="28"/>
        </w:rPr>
        <w:t xml:space="preserve">займається </w:t>
      </w:r>
      <w:r w:rsidR="000C15AF">
        <w:rPr>
          <w:sz w:val="28"/>
          <w:szCs w:val="28"/>
        </w:rPr>
        <w:t>комерційний директор</w:t>
      </w:r>
      <w:r w:rsidR="000C15AF" w:rsidRPr="00523CA1">
        <w:rPr>
          <w:sz w:val="28"/>
          <w:szCs w:val="28"/>
        </w:rPr>
        <w:t xml:space="preserve">. </w:t>
      </w:r>
      <w:r>
        <w:rPr>
          <w:sz w:val="28"/>
          <w:szCs w:val="28"/>
        </w:rPr>
        <w:t xml:space="preserve">Стратегічними орієнтирами </w:t>
      </w:r>
      <w:r w:rsidR="000C15AF" w:rsidRPr="00523CA1">
        <w:rPr>
          <w:sz w:val="28"/>
          <w:szCs w:val="28"/>
        </w:rPr>
        <w:t xml:space="preserve">підвищення конкурентоспроможності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 xml:space="preserve">МС» </w:t>
      </w:r>
      <w:r w:rsidR="000C15AF" w:rsidRPr="00523CA1">
        <w:rPr>
          <w:sz w:val="28"/>
          <w:szCs w:val="28"/>
        </w:rPr>
        <w:t>є</w:t>
      </w:r>
      <w:r>
        <w:rPr>
          <w:sz w:val="28"/>
          <w:szCs w:val="28"/>
        </w:rPr>
        <w:t>:</w:t>
      </w:r>
    </w:p>
    <w:p w:rsidR="00D012DA" w:rsidRPr="00D012DA" w:rsidRDefault="000C15AF" w:rsidP="00415A9D">
      <w:pPr>
        <w:pStyle w:val="af4"/>
        <w:numPr>
          <w:ilvl w:val="0"/>
          <w:numId w:val="8"/>
        </w:numPr>
        <w:spacing w:after="0" w:line="360" w:lineRule="auto"/>
        <w:ind w:left="0" w:firstLine="709"/>
        <w:jc w:val="both"/>
        <w:rPr>
          <w:rFonts w:ascii="Times New Roman" w:hAnsi="Times New Roman"/>
          <w:sz w:val="28"/>
          <w:szCs w:val="28"/>
        </w:rPr>
      </w:pPr>
      <w:r w:rsidRPr="00D012DA">
        <w:rPr>
          <w:rFonts w:ascii="Times New Roman" w:hAnsi="Times New Roman"/>
          <w:sz w:val="28"/>
          <w:szCs w:val="28"/>
        </w:rPr>
        <w:t xml:space="preserve">збільшення асортименту </w:t>
      </w:r>
      <w:r w:rsidR="00D012DA" w:rsidRPr="00D012DA">
        <w:rPr>
          <w:rFonts w:ascii="Times New Roman" w:hAnsi="Times New Roman"/>
          <w:sz w:val="28"/>
          <w:szCs w:val="28"/>
        </w:rPr>
        <w:t>результатів діяльності;</w:t>
      </w:r>
    </w:p>
    <w:p w:rsidR="00D012DA" w:rsidRPr="00D012DA" w:rsidRDefault="000C15AF" w:rsidP="00415A9D">
      <w:pPr>
        <w:pStyle w:val="af4"/>
        <w:numPr>
          <w:ilvl w:val="0"/>
          <w:numId w:val="8"/>
        </w:numPr>
        <w:spacing w:after="0" w:line="360" w:lineRule="auto"/>
        <w:ind w:left="0" w:firstLine="709"/>
        <w:jc w:val="both"/>
        <w:rPr>
          <w:rFonts w:ascii="Times New Roman" w:hAnsi="Times New Roman"/>
          <w:sz w:val="28"/>
          <w:szCs w:val="28"/>
        </w:rPr>
      </w:pPr>
      <w:r w:rsidRPr="00D012DA">
        <w:rPr>
          <w:rFonts w:ascii="Times New Roman" w:hAnsi="Times New Roman"/>
          <w:sz w:val="28"/>
          <w:szCs w:val="28"/>
        </w:rPr>
        <w:t xml:space="preserve">зниження собівартості металопрокату та продукції. </w:t>
      </w:r>
    </w:p>
    <w:p w:rsidR="000C15AF" w:rsidRPr="00523CA1" w:rsidRDefault="000C15AF" w:rsidP="000C15AF">
      <w:pPr>
        <w:spacing w:line="360" w:lineRule="auto"/>
        <w:ind w:firstLine="720"/>
        <w:jc w:val="both"/>
        <w:rPr>
          <w:sz w:val="28"/>
          <w:szCs w:val="28"/>
        </w:rPr>
      </w:pPr>
      <w:r w:rsidRPr="00523CA1">
        <w:rPr>
          <w:sz w:val="28"/>
          <w:szCs w:val="28"/>
        </w:rPr>
        <w:lastRenderedPageBreak/>
        <w:t xml:space="preserve">Для </w:t>
      </w:r>
      <w:r w:rsidR="00D012DA">
        <w:rPr>
          <w:sz w:val="28"/>
          <w:szCs w:val="28"/>
        </w:rPr>
        <w:t xml:space="preserve">реалізації даної стратегії </w:t>
      </w:r>
      <w:r w:rsidRPr="00523CA1">
        <w:rPr>
          <w:sz w:val="28"/>
          <w:szCs w:val="28"/>
        </w:rPr>
        <w:t xml:space="preserve"> </w:t>
      </w:r>
      <w:r w:rsidR="00D012DA">
        <w:rPr>
          <w:sz w:val="28"/>
          <w:szCs w:val="28"/>
        </w:rPr>
        <w:t xml:space="preserve">суб’єкт господарювання в умовах глобальних викликів </w:t>
      </w:r>
      <w:r w:rsidR="00D012DA" w:rsidRPr="00CA7A0B">
        <w:rPr>
          <w:caps/>
          <w:sz w:val="28"/>
          <w:szCs w:val="28"/>
        </w:rPr>
        <w:t>ТОВ  «Ю</w:t>
      </w:r>
      <w:r w:rsidR="00D012DA">
        <w:rPr>
          <w:caps/>
          <w:sz w:val="28"/>
          <w:szCs w:val="28"/>
        </w:rPr>
        <w:t xml:space="preserve">МС» </w:t>
      </w:r>
      <w:r>
        <w:rPr>
          <w:sz w:val="28"/>
          <w:szCs w:val="28"/>
        </w:rPr>
        <w:t xml:space="preserve"> </w:t>
      </w:r>
      <w:r w:rsidR="00D012DA">
        <w:rPr>
          <w:sz w:val="28"/>
          <w:szCs w:val="28"/>
        </w:rPr>
        <w:t>формує відповідні плани</w:t>
      </w:r>
      <w:r w:rsidRPr="00523CA1">
        <w:rPr>
          <w:sz w:val="28"/>
          <w:szCs w:val="28"/>
        </w:rPr>
        <w:t xml:space="preserve"> оперативн</w:t>
      </w:r>
      <w:r w:rsidR="00D012DA">
        <w:rPr>
          <w:sz w:val="28"/>
          <w:szCs w:val="28"/>
        </w:rPr>
        <w:t>ого</w:t>
      </w:r>
      <w:r>
        <w:rPr>
          <w:sz w:val="28"/>
          <w:szCs w:val="28"/>
        </w:rPr>
        <w:t>, тактичн</w:t>
      </w:r>
      <w:r w:rsidR="00D012DA">
        <w:rPr>
          <w:sz w:val="28"/>
          <w:szCs w:val="28"/>
        </w:rPr>
        <w:t>ого</w:t>
      </w:r>
      <w:r>
        <w:rPr>
          <w:sz w:val="28"/>
          <w:szCs w:val="28"/>
        </w:rPr>
        <w:t xml:space="preserve"> та стратегічн</w:t>
      </w:r>
      <w:r w:rsidR="00D012DA">
        <w:rPr>
          <w:sz w:val="28"/>
          <w:szCs w:val="28"/>
        </w:rPr>
        <w:t xml:space="preserve">ого </w:t>
      </w:r>
      <w:r w:rsidR="00C86B48">
        <w:rPr>
          <w:sz w:val="28"/>
          <w:szCs w:val="28"/>
        </w:rPr>
        <w:t>спрямування</w:t>
      </w:r>
      <w:r w:rsidRPr="00523CA1">
        <w:rPr>
          <w:sz w:val="28"/>
          <w:szCs w:val="28"/>
        </w:rPr>
        <w:t>.</w:t>
      </w:r>
    </w:p>
    <w:p w:rsidR="00321016" w:rsidRDefault="00321016" w:rsidP="000C15AF">
      <w:pPr>
        <w:spacing w:line="360" w:lineRule="auto"/>
        <w:ind w:firstLine="720"/>
        <w:jc w:val="both"/>
        <w:rPr>
          <w:sz w:val="28"/>
          <w:szCs w:val="28"/>
        </w:rPr>
      </w:pPr>
    </w:p>
    <w:p w:rsidR="00321016" w:rsidRDefault="00321016" w:rsidP="000C15AF">
      <w:pPr>
        <w:spacing w:line="360" w:lineRule="auto"/>
        <w:ind w:firstLine="720"/>
        <w:jc w:val="both"/>
        <w:rPr>
          <w:sz w:val="28"/>
          <w:szCs w:val="28"/>
        </w:rPr>
      </w:pPr>
    </w:p>
    <w:p w:rsidR="00321016" w:rsidRPr="00CA7A0B" w:rsidRDefault="00321016" w:rsidP="00321016">
      <w:pPr>
        <w:spacing w:line="360" w:lineRule="auto"/>
        <w:ind w:firstLine="709"/>
        <w:contextualSpacing/>
        <w:jc w:val="both"/>
        <w:rPr>
          <w:b/>
          <w:color w:val="000000"/>
          <w:sz w:val="28"/>
          <w:szCs w:val="28"/>
          <w:lang w:eastAsia="en-US"/>
        </w:rPr>
      </w:pPr>
      <w:r w:rsidRPr="00CA7A0B">
        <w:rPr>
          <w:rFonts w:eastAsia="Calibri"/>
          <w:bCs/>
          <w:color w:val="200F03"/>
          <w:sz w:val="28"/>
          <w:szCs w:val="28"/>
        </w:rPr>
        <w:t>2.</w:t>
      </w:r>
      <w:r>
        <w:rPr>
          <w:rFonts w:eastAsia="Calibri"/>
          <w:bCs/>
          <w:color w:val="200F03"/>
          <w:sz w:val="28"/>
          <w:szCs w:val="28"/>
        </w:rPr>
        <w:t>2</w:t>
      </w:r>
      <w:r w:rsidRPr="00CA7A0B">
        <w:rPr>
          <w:rFonts w:eastAsia="Calibri"/>
          <w:bCs/>
          <w:color w:val="200F03"/>
          <w:sz w:val="28"/>
          <w:szCs w:val="28"/>
        </w:rPr>
        <w:t xml:space="preserve">. </w:t>
      </w:r>
      <w:r>
        <w:rPr>
          <w:sz w:val="28"/>
          <w:szCs w:val="28"/>
        </w:rPr>
        <w:t xml:space="preserve">Оцінка </w:t>
      </w:r>
      <w:r w:rsidRPr="00CA7A0B">
        <w:rPr>
          <w:sz w:val="28"/>
          <w:szCs w:val="28"/>
        </w:rPr>
        <w:t xml:space="preserve"> </w:t>
      </w:r>
      <w:r>
        <w:rPr>
          <w:sz w:val="28"/>
          <w:szCs w:val="28"/>
        </w:rPr>
        <w:t xml:space="preserve">факторів </w:t>
      </w:r>
      <w:r w:rsidRPr="00C86B48">
        <w:rPr>
          <w:sz w:val="28"/>
          <w:szCs w:val="28"/>
        </w:rPr>
        <w:t xml:space="preserve">формування конкурентоспроможності </w:t>
      </w:r>
      <w:r w:rsidRPr="00CA7A0B">
        <w:rPr>
          <w:caps/>
          <w:sz w:val="28"/>
          <w:szCs w:val="28"/>
        </w:rPr>
        <w:t>ТОВ  «ЮГМЕТАЛСЕРВІС»</w:t>
      </w:r>
      <w:r w:rsidRPr="00CA7A0B">
        <w:rPr>
          <w:b/>
          <w:color w:val="000000"/>
          <w:sz w:val="28"/>
          <w:szCs w:val="28"/>
          <w:lang w:eastAsia="en-US"/>
        </w:rPr>
        <w:t xml:space="preserve"> </w:t>
      </w:r>
    </w:p>
    <w:p w:rsidR="00321016" w:rsidRDefault="00321016" w:rsidP="000C15AF">
      <w:pPr>
        <w:spacing w:line="360" w:lineRule="auto"/>
        <w:ind w:firstLine="720"/>
        <w:jc w:val="both"/>
        <w:rPr>
          <w:sz w:val="28"/>
          <w:szCs w:val="28"/>
        </w:rPr>
      </w:pPr>
    </w:p>
    <w:p w:rsidR="00321016" w:rsidRDefault="00321016" w:rsidP="000C15AF">
      <w:pPr>
        <w:spacing w:line="360" w:lineRule="auto"/>
        <w:ind w:firstLine="720"/>
        <w:jc w:val="both"/>
        <w:rPr>
          <w:sz w:val="28"/>
          <w:szCs w:val="28"/>
        </w:rPr>
      </w:pPr>
    </w:p>
    <w:p w:rsidR="000C15AF" w:rsidRDefault="00C86B48" w:rsidP="000C15AF">
      <w:pPr>
        <w:spacing w:line="360" w:lineRule="auto"/>
        <w:ind w:firstLine="720"/>
        <w:jc w:val="both"/>
        <w:rPr>
          <w:caps/>
          <w:sz w:val="28"/>
          <w:szCs w:val="28"/>
        </w:rPr>
      </w:pPr>
      <w:r>
        <w:rPr>
          <w:sz w:val="28"/>
          <w:szCs w:val="28"/>
        </w:rPr>
        <w:t xml:space="preserve">Базові фактори </w:t>
      </w:r>
      <w:r w:rsidRPr="00C86B48">
        <w:rPr>
          <w:sz w:val="28"/>
          <w:szCs w:val="28"/>
        </w:rPr>
        <w:t xml:space="preserve">формування конкурентоспроможності </w:t>
      </w:r>
      <w:r>
        <w:rPr>
          <w:sz w:val="28"/>
          <w:szCs w:val="28"/>
        </w:rPr>
        <w:t xml:space="preserve">суб’єкта господарювання в умовах глобальних викликів </w:t>
      </w:r>
      <w:r w:rsidRPr="00CA7A0B">
        <w:rPr>
          <w:caps/>
          <w:sz w:val="28"/>
          <w:szCs w:val="28"/>
        </w:rPr>
        <w:t>ТОВ  «Ю</w:t>
      </w:r>
      <w:r>
        <w:rPr>
          <w:caps/>
          <w:sz w:val="28"/>
          <w:szCs w:val="28"/>
        </w:rPr>
        <w:t>МС»:</w:t>
      </w:r>
    </w:p>
    <w:p w:rsidR="00C86B48" w:rsidRDefault="00C86B48" w:rsidP="000C15AF">
      <w:pPr>
        <w:spacing w:line="360" w:lineRule="auto"/>
        <w:ind w:firstLine="720"/>
        <w:jc w:val="both"/>
        <w:rPr>
          <w:sz w:val="28"/>
          <w:szCs w:val="28"/>
        </w:rPr>
      </w:pPr>
      <w:r w:rsidRPr="00C86B48">
        <w:rPr>
          <w:sz w:val="28"/>
          <w:szCs w:val="28"/>
        </w:rPr>
        <w:t xml:space="preserve">Зовнішні: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державна підтримка малого і середнього підприємництва у макроекономічному середовищі;</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державна підтримка науки й інноваційно-інвестиційної діяльності;</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державна підтримка розвитку людського капіталу;</w:t>
      </w:r>
      <w:r w:rsidRPr="00EB40A7">
        <w:rPr>
          <w:rFonts w:ascii="Times New Roman" w:hAnsi="Times New Roman"/>
          <w:sz w:val="28"/>
          <w:szCs w:val="28"/>
        </w:rPr>
        <w:sym w:font="Symbol" w:char="F02D"/>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 xml:space="preserve">кліматичні умови і географічне розташування ТОВ  «ЮМС»;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кредитні відсоткові ставки;</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 xml:space="preserve"> науковий рівень управління на всіх рівнях;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 xml:space="preserve">національна система стандартизації та сертифікації;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наявність доступних природних ресурсів;</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податкова система у макроекономічному середовищі;</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 xml:space="preserve"> правове регулювання функціонування підприємництва у макроекономічному середовищі;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регіональна підтримка малого і середнього підприємництва у макроекономічному середовищі;</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рівень інтеграційних процесів;</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рівень конкурентоспроможності національної економіки;</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lastRenderedPageBreak/>
        <w:t xml:space="preserve">рівень конкурентоспроможності Одеського регіону  регіону;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рівень конкуренції у макроекономічному середовищі;</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 xml:space="preserve">система підготовки і перепідготовки управлінських кадрів;  </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транспарентність суспільства і ринків;</w:t>
      </w:r>
    </w:p>
    <w:p w:rsidR="00EB40A7" w:rsidRPr="00EB40A7" w:rsidRDefault="00EB40A7" w:rsidP="00415A9D">
      <w:pPr>
        <w:pStyle w:val="af4"/>
        <w:numPr>
          <w:ilvl w:val="0"/>
          <w:numId w:val="8"/>
        </w:numPr>
        <w:spacing w:after="0" w:line="360" w:lineRule="auto"/>
        <w:ind w:left="0" w:firstLine="709"/>
        <w:jc w:val="both"/>
        <w:rPr>
          <w:rFonts w:ascii="Times New Roman" w:hAnsi="Times New Roman"/>
          <w:sz w:val="28"/>
          <w:szCs w:val="28"/>
        </w:rPr>
      </w:pPr>
      <w:r w:rsidRPr="00EB40A7">
        <w:rPr>
          <w:rFonts w:ascii="Times New Roman" w:hAnsi="Times New Roman"/>
          <w:sz w:val="28"/>
          <w:szCs w:val="28"/>
        </w:rPr>
        <w:t>якість інформаційно-комунікаційного забезпечення системи  управління на усіх рівнях ієрархії;</w:t>
      </w:r>
    </w:p>
    <w:p w:rsidR="00EB40A7" w:rsidRDefault="00C86B48" w:rsidP="000C15AF">
      <w:pPr>
        <w:spacing w:line="360" w:lineRule="auto"/>
        <w:ind w:firstLine="720"/>
        <w:jc w:val="both"/>
        <w:rPr>
          <w:sz w:val="28"/>
          <w:szCs w:val="28"/>
        </w:rPr>
      </w:pPr>
      <w:r w:rsidRPr="00C86B48">
        <w:rPr>
          <w:sz w:val="28"/>
          <w:szCs w:val="28"/>
        </w:rPr>
        <w:t xml:space="preserve">Внутрішні:  </w:t>
      </w:r>
    </w:p>
    <w:p w:rsidR="00EB40A7" w:rsidRDefault="00EB40A7" w:rsidP="000C15AF">
      <w:pPr>
        <w:spacing w:line="360" w:lineRule="auto"/>
        <w:ind w:firstLine="720"/>
        <w:jc w:val="both"/>
        <w:rPr>
          <w:sz w:val="28"/>
          <w:szCs w:val="28"/>
        </w:rPr>
      </w:pPr>
      <w:r>
        <w:rPr>
          <w:sz w:val="28"/>
          <w:szCs w:val="28"/>
        </w:rPr>
        <w:t xml:space="preserve">А) </w:t>
      </w:r>
      <w:r w:rsidR="00C86B48" w:rsidRPr="00C86B48">
        <w:rPr>
          <w:sz w:val="28"/>
          <w:szCs w:val="28"/>
        </w:rPr>
        <w:t xml:space="preserve">структурні </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виробнича структура </w:t>
      </w:r>
      <w:r w:rsidR="00EB40A7" w:rsidRPr="00321016">
        <w:rPr>
          <w:rFonts w:ascii="Times New Roman" w:hAnsi="Times New Roman"/>
          <w:sz w:val="28"/>
          <w:szCs w:val="28"/>
          <w:lang w:val="uk-UA"/>
        </w:rPr>
        <w:t>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місія</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організаційна структура</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спеціалізація і концентрація виробництва</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рівень уніфікації та стандартизації продукції і складових частин</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облік і регулювання виробничих процесів</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персонал</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інформаційна та нормативно-методична база управління</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сила конкуренції на виході і вході в </w:t>
      </w:r>
      <w:r w:rsidR="00EB40A7" w:rsidRPr="00321016">
        <w:rPr>
          <w:rFonts w:ascii="Times New Roman" w:hAnsi="Times New Roman"/>
          <w:sz w:val="28"/>
          <w:szCs w:val="28"/>
          <w:lang w:val="uk-UA"/>
        </w:rPr>
        <w:t xml:space="preserve">господарську </w:t>
      </w:r>
      <w:r w:rsidRPr="00321016">
        <w:rPr>
          <w:rFonts w:ascii="Times New Roman" w:hAnsi="Times New Roman"/>
          <w:sz w:val="28"/>
          <w:szCs w:val="28"/>
          <w:lang w:val="uk-UA"/>
        </w:rPr>
        <w:t>систему</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Default="00EB40A7" w:rsidP="000C15AF">
      <w:pPr>
        <w:spacing w:line="360" w:lineRule="auto"/>
        <w:ind w:firstLine="720"/>
        <w:jc w:val="both"/>
        <w:rPr>
          <w:sz w:val="28"/>
          <w:szCs w:val="28"/>
        </w:rPr>
      </w:pPr>
      <w:r>
        <w:rPr>
          <w:caps/>
          <w:sz w:val="28"/>
          <w:szCs w:val="28"/>
        </w:rPr>
        <w:t>Б)</w:t>
      </w:r>
      <w:r w:rsidR="00C86B48" w:rsidRPr="00C86B48">
        <w:rPr>
          <w:sz w:val="28"/>
          <w:szCs w:val="28"/>
        </w:rPr>
        <w:t xml:space="preserve">  ресурсні </w:t>
      </w:r>
    </w:p>
    <w:p w:rsidR="00EB40A7" w:rsidRPr="00321016" w:rsidRDefault="00EB40A7"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п</w:t>
      </w:r>
      <w:r w:rsidR="00C86B48" w:rsidRPr="00321016">
        <w:rPr>
          <w:rFonts w:ascii="Times New Roman" w:hAnsi="Times New Roman"/>
          <w:sz w:val="28"/>
          <w:szCs w:val="28"/>
          <w:lang w:val="uk-UA"/>
        </w:rPr>
        <w:t>остачальники</w:t>
      </w:r>
      <w:r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lastRenderedPageBreak/>
        <w:t xml:space="preserve"> доступ </w:t>
      </w:r>
      <w:r w:rsidR="00EB40A7" w:rsidRPr="00321016">
        <w:rPr>
          <w:rFonts w:ascii="Times New Roman" w:hAnsi="Times New Roman"/>
          <w:sz w:val="28"/>
          <w:szCs w:val="28"/>
          <w:lang w:val="uk-UA"/>
        </w:rPr>
        <w:t xml:space="preserve">суб’єкта господарювання в умовах глобальних викликів ТОВ  «ЮМС» </w:t>
      </w:r>
      <w:r w:rsidRPr="00321016">
        <w:rPr>
          <w:rFonts w:ascii="Times New Roman" w:hAnsi="Times New Roman"/>
          <w:sz w:val="28"/>
          <w:szCs w:val="28"/>
          <w:lang w:val="uk-UA"/>
        </w:rPr>
        <w:t>до якісної сировини й інших ресурсів</w:t>
      </w:r>
      <w:r w:rsidR="00EB40A7" w:rsidRPr="00321016">
        <w:rPr>
          <w:rFonts w:ascii="Times New Roman" w:hAnsi="Times New Roman"/>
          <w:sz w:val="28"/>
          <w:szCs w:val="28"/>
          <w:lang w:val="uk-UA"/>
        </w:rPr>
        <w:t>;</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облік і </w:t>
      </w:r>
      <w:r w:rsidR="00EB40A7" w:rsidRPr="00321016">
        <w:rPr>
          <w:rFonts w:ascii="Times New Roman" w:hAnsi="Times New Roman"/>
          <w:sz w:val="28"/>
          <w:szCs w:val="28"/>
          <w:lang w:val="uk-UA"/>
        </w:rPr>
        <w:t>діагностика</w:t>
      </w:r>
      <w:r w:rsidRPr="00321016">
        <w:rPr>
          <w:rFonts w:ascii="Times New Roman" w:hAnsi="Times New Roman"/>
          <w:sz w:val="28"/>
          <w:szCs w:val="28"/>
          <w:lang w:val="uk-UA"/>
        </w:rPr>
        <w:t xml:space="preserve"> використання усіх видів ресурсів за усіма стадіями життєвого циклу </w:t>
      </w:r>
      <w:r w:rsidR="00EB40A7" w:rsidRPr="00321016">
        <w:rPr>
          <w:rFonts w:ascii="Times New Roman" w:hAnsi="Times New Roman"/>
          <w:sz w:val="28"/>
          <w:szCs w:val="28"/>
          <w:lang w:val="uk-UA"/>
        </w:rPr>
        <w:t>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функціонально-вартісний аналіз продукції</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оптимізація ефективності використання ресурсів</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Default="00EB40A7" w:rsidP="000C15AF">
      <w:pPr>
        <w:spacing w:line="360" w:lineRule="auto"/>
        <w:ind w:firstLine="720"/>
        <w:jc w:val="both"/>
        <w:rPr>
          <w:sz w:val="28"/>
          <w:szCs w:val="28"/>
        </w:rPr>
      </w:pPr>
      <w:r>
        <w:rPr>
          <w:sz w:val="28"/>
          <w:szCs w:val="28"/>
        </w:rPr>
        <w:t>В)</w:t>
      </w:r>
      <w:r w:rsidR="00C86B48" w:rsidRPr="00C86B48">
        <w:rPr>
          <w:sz w:val="28"/>
          <w:szCs w:val="28"/>
        </w:rPr>
        <w:t>технічні</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патентований товар</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патентована технологія</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обладнання</w:t>
      </w:r>
      <w:r w:rsidR="00EB40A7"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якість виготовлення </w:t>
      </w:r>
      <w:r w:rsidR="00EB40A7" w:rsidRPr="00321016">
        <w:rPr>
          <w:rFonts w:ascii="Times New Roman" w:hAnsi="Times New Roman"/>
          <w:sz w:val="28"/>
          <w:szCs w:val="28"/>
          <w:lang w:val="uk-UA"/>
        </w:rPr>
        <w:t>продукції суб’єкта господарювання в умовах глобальних викликів ТОВ  «ЮМС»;</w:t>
      </w:r>
    </w:p>
    <w:p w:rsidR="00EB40A7" w:rsidRDefault="00EB40A7" w:rsidP="000C15AF">
      <w:pPr>
        <w:spacing w:line="360" w:lineRule="auto"/>
        <w:ind w:firstLine="720"/>
        <w:jc w:val="both"/>
        <w:rPr>
          <w:sz w:val="28"/>
          <w:szCs w:val="28"/>
        </w:rPr>
      </w:pPr>
      <w:r>
        <w:rPr>
          <w:caps/>
          <w:sz w:val="28"/>
          <w:szCs w:val="28"/>
        </w:rPr>
        <w:t>Г)</w:t>
      </w:r>
      <w:r w:rsidR="00C86B48" w:rsidRPr="00C86B48">
        <w:rPr>
          <w:sz w:val="28"/>
          <w:szCs w:val="28"/>
        </w:rPr>
        <w:t xml:space="preserve">  управлінські </w:t>
      </w:r>
    </w:p>
    <w:p w:rsidR="00EB40A7" w:rsidRPr="00321016" w:rsidRDefault="00EB40A7"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м</w:t>
      </w:r>
      <w:r w:rsidR="00C86B48" w:rsidRPr="00321016">
        <w:rPr>
          <w:rFonts w:ascii="Times New Roman" w:hAnsi="Times New Roman"/>
          <w:sz w:val="28"/>
          <w:szCs w:val="28"/>
          <w:lang w:val="uk-UA"/>
        </w:rPr>
        <w:t>енеджери</w:t>
      </w:r>
      <w:r w:rsidRPr="00321016">
        <w:rPr>
          <w:rFonts w:ascii="Times New Roman" w:hAnsi="Times New Roman"/>
          <w:sz w:val="28"/>
          <w:szCs w:val="28"/>
          <w:lang w:val="uk-UA"/>
        </w:rPr>
        <w:t xml:space="preserve"> суб’єкта господарювання в умовах глобальних викликів ТОВ  «ЮМС»;</w:t>
      </w:r>
    </w:p>
    <w:p w:rsidR="00EB40A7" w:rsidRPr="00321016" w:rsidRDefault="00EB40A7"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діагностика дотримання нормативно-правових документів у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функціонування системи менеджменту</w:t>
      </w:r>
      <w:r w:rsidR="000E0DBF" w:rsidRPr="00321016">
        <w:rPr>
          <w:rFonts w:ascii="Times New Roman" w:hAnsi="Times New Roman"/>
          <w:sz w:val="28"/>
          <w:szCs w:val="28"/>
          <w:lang w:val="uk-UA"/>
        </w:rPr>
        <w:t xml:space="preserve"> у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система управління якістю</w:t>
      </w:r>
      <w:r w:rsidR="000E0DBF" w:rsidRPr="00321016">
        <w:rPr>
          <w:rFonts w:ascii="Times New Roman" w:hAnsi="Times New Roman"/>
          <w:sz w:val="28"/>
          <w:szCs w:val="28"/>
          <w:lang w:val="uk-UA"/>
        </w:rPr>
        <w:t xml:space="preserve"> у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lastRenderedPageBreak/>
        <w:t>здійснення внутрішньої та зовнішньої сертифікації продукції і систем</w:t>
      </w:r>
      <w:r w:rsidR="000E0DBF" w:rsidRPr="00321016">
        <w:rPr>
          <w:rFonts w:ascii="Times New Roman" w:hAnsi="Times New Roman"/>
          <w:sz w:val="28"/>
          <w:szCs w:val="28"/>
          <w:lang w:val="uk-UA"/>
        </w:rPr>
        <w:t xml:space="preserve"> у суб’єкта господарювання в умовах глобальних викликів ТОВ  «ЮМС»;</w:t>
      </w:r>
    </w:p>
    <w:p w:rsidR="000E0DBF" w:rsidRDefault="000E0DBF" w:rsidP="000C15AF">
      <w:pPr>
        <w:spacing w:line="360" w:lineRule="auto"/>
        <w:ind w:firstLine="720"/>
        <w:jc w:val="both"/>
        <w:rPr>
          <w:sz w:val="28"/>
          <w:szCs w:val="28"/>
        </w:rPr>
      </w:pPr>
      <w:r>
        <w:rPr>
          <w:caps/>
          <w:sz w:val="28"/>
          <w:szCs w:val="28"/>
        </w:rPr>
        <w:t>Д)</w:t>
      </w:r>
      <w:r w:rsidR="00C86B48" w:rsidRPr="00C86B48">
        <w:rPr>
          <w:sz w:val="28"/>
          <w:szCs w:val="28"/>
        </w:rPr>
        <w:t xml:space="preserve">  ринкові </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доступ </w:t>
      </w:r>
      <w:r w:rsidR="000E0DBF" w:rsidRPr="00321016">
        <w:rPr>
          <w:rFonts w:ascii="Times New Roman" w:hAnsi="Times New Roman"/>
          <w:sz w:val="28"/>
          <w:szCs w:val="28"/>
          <w:lang w:val="uk-UA"/>
        </w:rPr>
        <w:t xml:space="preserve">суб’єкта господарювання в умовах глобальних викликів ТОВ  «ЮМС» до ринків </w:t>
      </w:r>
      <w:r w:rsidRPr="00321016">
        <w:rPr>
          <w:rFonts w:ascii="Times New Roman" w:hAnsi="Times New Roman"/>
          <w:sz w:val="28"/>
          <w:szCs w:val="28"/>
          <w:lang w:val="uk-UA"/>
        </w:rPr>
        <w:t>необхідних ресурсів</w:t>
      </w:r>
      <w:r w:rsidR="000E0DBF" w:rsidRPr="00321016">
        <w:rPr>
          <w:rFonts w:ascii="Times New Roman" w:hAnsi="Times New Roman"/>
          <w:sz w:val="28"/>
          <w:szCs w:val="28"/>
          <w:lang w:val="uk-UA"/>
        </w:rPr>
        <w:t>;</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 доступ </w:t>
      </w:r>
      <w:r w:rsidR="000E0DBF" w:rsidRPr="00321016">
        <w:rPr>
          <w:rFonts w:ascii="Times New Roman" w:hAnsi="Times New Roman"/>
          <w:sz w:val="28"/>
          <w:szCs w:val="28"/>
          <w:lang w:val="uk-UA"/>
        </w:rPr>
        <w:t xml:space="preserve">суб’єкта господарювання в умовах глобальних викликів ТОВ  «ЮМС» </w:t>
      </w:r>
      <w:r w:rsidRPr="00321016">
        <w:rPr>
          <w:rFonts w:ascii="Times New Roman" w:hAnsi="Times New Roman"/>
          <w:sz w:val="28"/>
          <w:szCs w:val="28"/>
          <w:lang w:val="uk-UA"/>
        </w:rPr>
        <w:t>до ринку нових технологій</w:t>
      </w:r>
      <w:r w:rsidR="000E0DBF" w:rsidRPr="00321016">
        <w:rPr>
          <w:rFonts w:ascii="Times New Roman" w:hAnsi="Times New Roman"/>
          <w:sz w:val="28"/>
          <w:szCs w:val="28"/>
          <w:lang w:val="uk-UA"/>
        </w:rPr>
        <w:t>;</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лідируючі позиції на ринку товарів</w:t>
      </w:r>
      <w:r w:rsidR="000E0DBF" w:rsidRPr="00321016">
        <w:rPr>
          <w:rFonts w:ascii="Times New Roman" w:hAnsi="Times New Roman"/>
          <w:sz w:val="28"/>
          <w:szCs w:val="28"/>
          <w:lang w:val="uk-UA"/>
        </w:rPr>
        <w:t xml:space="preserve"> суб’єкта господарювання в умовах глобальних викликів ТОВ  «ЮМС»;</w:t>
      </w:r>
    </w:p>
    <w:p w:rsidR="000E0DBF" w:rsidRPr="00321016"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 ексклюзивність продукції або послуг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ексклюзивність каналів розподілу</w:t>
      </w:r>
      <w:r w:rsidR="000E0DBF" w:rsidRPr="00321016">
        <w:rPr>
          <w:rFonts w:ascii="Times New Roman" w:hAnsi="Times New Roman"/>
          <w:sz w:val="28"/>
          <w:szCs w:val="28"/>
          <w:lang w:val="uk-UA"/>
        </w:rPr>
        <w:t xml:space="preserve">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ексклюзивність реклами</w:t>
      </w:r>
      <w:r w:rsidR="000E0DBF" w:rsidRPr="00321016">
        <w:rPr>
          <w:rFonts w:ascii="Times New Roman" w:hAnsi="Times New Roman"/>
          <w:sz w:val="28"/>
          <w:szCs w:val="28"/>
          <w:lang w:val="uk-UA"/>
        </w:rPr>
        <w:t xml:space="preserve"> продукції або послуг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ефективна система стимулювання збуту </w:t>
      </w:r>
      <w:r w:rsidR="000E0DBF" w:rsidRPr="00321016">
        <w:rPr>
          <w:rFonts w:ascii="Times New Roman" w:hAnsi="Times New Roman"/>
          <w:sz w:val="28"/>
          <w:szCs w:val="28"/>
          <w:lang w:val="uk-UA"/>
        </w:rPr>
        <w:t>продукції або послуг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післяпродажн</w:t>
      </w:r>
      <w:r w:rsidR="000E0DBF" w:rsidRPr="00321016">
        <w:rPr>
          <w:rFonts w:ascii="Times New Roman" w:hAnsi="Times New Roman"/>
          <w:sz w:val="28"/>
          <w:szCs w:val="28"/>
          <w:lang w:val="uk-UA"/>
        </w:rPr>
        <w:t>е</w:t>
      </w:r>
      <w:r w:rsidRPr="00321016">
        <w:rPr>
          <w:rFonts w:ascii="Times New Roman" w:hAnsi="Times New Roman"/>
          <w:sz w:val="28"/>
          <w:szCs w:val="28"/>
          <w:lang w:val="uk-UA"/>
        </w:rPr>
        <w:t xml:space="preserve"> обслуговування</w:t>
      </w:r>
      <w:r w:rsidR="000E0DBF" w:rsidRPr="00321016">
        <w:rPr>
          <w:rFonts w:ascii="Times New Roman" w:hAnsi="Times New Roman"/>
          <w:sz w:val="28"/>
          <w:szCs w:val="28"/>
          <w:lang w:val="uk-UA"/>
        </w:rPr>
        <w:t xml:space="preserve"> продукції або послуг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 xml:space="preserve"> прогнозування політики ціноутворення </w:t>
      </w:r>
      <w:r w:rsidR="000E0DBF" w:rsidRPr="00321016">
        <w:rPr>
          <w:rFonts w:ascii="Times New Roman" w:hAnsi="Times New Roman"/>
          <w:sz w:val="28"/>
          <w:szCs w:val="28"/>
          <w:lang w:val="uk-UA"/>
        </w:rPr>
        <w:t>продукції або послуг суб’єкта господарювання в умовах глобальних викликів ТОВ  «ЮМС»;</w:t>
      </w:r>
    </w:p>
    <w:p w:rsidR="000E0DBF" w:rsidRPr="00321016" w:rsidRDefault="00C86B48"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321016">
        <w:rPr>
          <w:rFonts w:ascii="Times New Roman" w:hAnsi="Times New Roman"/>
          <w:sz w:val="28"/>
          <w:szCs w:val="28"/>
          <w:lang w:val="uk-UA"/>
        </w:rPr>
        <w:t>ринков</w:t>
      </w:r>
      <w:r w:rsidR="000E0DBF" w:rsidRPr="00321016">
        <w:rPr>
          <w:rFonts w:ascii="Times New Roman" w:hAnsi="Times New Roman"/>
          <w:sz w:val="28"/>
          <w:szCs w:val="28"/>
          <w:lang w:val="uk-UA"/>
        </w:rPr>
        <w:t>а</w:t>
      </w:r>
      <w:r w:rsidRPr="00321016">
        <w:rPr>
          <w:rFonts w:ascii="Times New Roman" w:hAnsi="Times New Roman"/>
          <w:sz w:val="28"/>
          <w:szCs w:val="28"/>
          <w:lang w:val="uk-UA"/>
        </w:rPr>
        <w:t xml:space="preserve"> інфраструктур</w:t>
      </w:r>
      <w:r w:rsidR="000E0DBF" w:rsidRPr="00321016">
        <w:rPr>
          <w:rFonts w:ascii="Times New Roman" w:hAnsi="Times New Roman"/>
          <w:sz w:val="28"/>
          <w:szCs w:val="28"/>
          <w:lang w:val="uk-UA"/>
        </w:rPr>
        <w:t>а;</w:t>
      </w:r>
    </w:p>
    <w:p w:rsidR="000E0DBF" w:rsidRDefault="000E0DBF" w:rsidP="000C15AF">
      <w:pPr>
        <w:spacing w:line="360" w:lineRule="auto"/>
        <w:ind w:firstLine="720"/>
        <w:jc w:val="both"/>
        <w:rPr>
          <w:sz w:val="28"/>
          <w:szCs w:val="28"/>
        </w:rPr>
      </w:pPr>
      <w:r>
        <w:rPr>
          <w:sz w:val="28"/>
          <w:szCs w:val="28"/>
        </w:rPr>
        <w:t>Є)</w:t>
      </w:r>
      <w:r w:rsidR="00C86B48" w:rsidRPr="00C86B48">
        <w:rPr>
          <w:sz w:val="28"/>
          <w:szCs w:val="28"/>
        </w:rPr>
        <w:t xml:space="preserve"> ефективність функціонування </w:t>
      </w:r>
    </w:p>
    <w:p w:rsidR="000E0DBF" w:rsidRPr="000E0DBF"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0E0DBF">
        <w:rPr>
          <w:rFonts w:ascii="Times New Roman" w:hAnsi="Times New Roman"/>
          <w:sz w:val="28"/>
          <w:szCs w:val="28"/>
          <w:lang w:val="uk-UA"/>
        </w:rPr>
        <w:t xml:space="preserve">індикатори </w:t>
      </w:r>
      <w:r w:rsidR="00C86B48" w:rsidRPr="000E0DBF">
        <w:rPr>
          <w:rFonts w:ascii="Times New Roman" w:hAnsi="Times New Roman"/>
          <w:sz w:val="28"/>
          <w:szCs w:val="28"/>
          <w:lang w:val="uk-UA"/>
        </w:rPr>
        <w:t>рентабельності</w:t>
      </w:r>
      <w:r>
        <w:rPr>
          <w:rFonts w:ascii="Times New Roman" w:hAnsi="Times New Roman"/>
          <w:sz w:val="28"/>
          <w:szCs w:val="28"/>
          <w:lang w:val="uk-UA"/>
        </w:rPr>
        <w:t xml:space="preserve"> </w:t>
      </w:r>
      <w:r w:rsidRPr="000E0DBF">
        <w:rPr>
          <w:rFonts w:ascii="Times New Roman" w:hAnsi="Times New Roman"/>
          <w:sz w:val="28"/>
          <w:szCs w:val="28"/>
          <w:lang w:val="uk-UA"/>
        </w:rPr>
        <w:t>ТОВ  «ЮМС»;</w:t>
      </w:r>
    </w:p>
    <w:p w:rsidR="000E0DBF" w:rsidRPr="000E0DBF"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0E0DBF">
        <w:rPr>
          <w:rFonts w:ascii="Times New Roman" w:hAnsi="Times New Roman"/>
          <w:sz w:val="28"/>
          <w:szCs w:val="28"/>
          <w:lang w:val="uk-UA"/>
        </w:rPr>
        <w:t>індикатори</w:t>
      </w:r>
      <w:r w:rsidR="00C86B48" w:rsidRPr="000E0DBF">
        <w:rPr>
          <w:rFonts w:ascii="Times New Roman" w:hAnsi="Times New Roman"/>
          <w:sz w:val="28"/>
          <w:szCs w:val="28"/>
          <w:lang w:val="uk-UA"/>
        </w:rPr>
        <w:t xml:space="preserve"> оборотності</w:t>
      </w:r>
      <w:r>
        <w:rPr>
          <w:rFonts w:ascii="Times New Roman" w:hAnsi="Times New Roman"/>
          <w:sz w:val="28"/>
          <w:szCs w:val="28"/>
          <w:lang w:val="uk-UA"/>
        </w:rPr>
        <w:t xml:space="preserve"> </w:t>
      </w:r>
      <w:r w:rsidRPr="000E0DBF">
        <w:rPr>
          <w:rFonts w:ascii="Times New Roman" w:hAnsi="Times New Roman"/>
          <w:sz w:val="28"/>
          <w:szCs w:val="28"/>
          <w:lang w:val="uk-UA"/>
        </w:rPr>
        <w:t>ТОВ  «ЮМС»;</w:t>
      </w:r>
    </w:p>
    <w:p w:rsidR="000E0DBF" w:rsidRPr="000E0DBF"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0E0DBF">
        <w:rPr>
          <w:rFonts w:ascii="Times New Roman" w:hAnsi="Times New Roman"/>
          <w:sz w:val="28"/>
          <w:szCs w:val="28"/>
          <w:lang w:val="uk-UA"/>
        </w:rPr>
        <w:t xml:space="preserve">індикатори </w:t>
      </w:r>
      <w:r w:rsidR="00C86B48" w:rsidRPr="000E0DBF">
        <w:rPr>
          <w:rFonts w:ascii="Times New Roman" w:hAnsi="Times New Roman"/>
          <w:sz w:val="28"/>
          <w:szCs w:val="28"/>
          <w:lang w:val="uk-UA"/>
        </w:rPr>
        <w:t>фінансової стійкості</w:t>
      </w:r>
      <w:r>
        <w:rPr>
          <w:rFonts w:ascii="Times New Roman" w:hAnsi="Times New Roman"/>
          <w:sz w:val="28"/>
          <w:szCs w:val="28"/>
          <w:lang w:val="uk-UA"/>
        </w:rPr>
        <w:t xml:space="preserve"> </w:t>
      </w:r>
      <w:r w:rsidRPr="000E0DBF">
        <w:rPr>
          <w:rFonts w:ascii="Times New Roman" w:hAnsi="Times New Roman"/>
          <w:sz w:val="28"/>
          <w:szCs w:val="28"/>
          <w:lang w:val="uk-UA"/>
        </w:rPr>
        <w:t>ТОВ  «ЮМС»;</w:t>
      </w:r>
    </w:p>
    <w:p w:rsidR="000E0DBF" w:rsidRPr="000E0DBF"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0E0DBF">
        <w:rPr>
          <w:rFonts w:ascii="Times New Roman" w:hAnsi="Times New Roman"/>
          <w:sz w:val="28"/>
          <w:szCs w:val="28"/>
          <w:lang w:val="uk-UA"/>
        </w:rPr>
        <w:t>чистий дохід на 1 гривню ресурсів ТОВ  «ЮМС»</w:t>
      </w:r>
      <w:r>
        <w:rPr>
          <w:rFonts w:ascii="Times New Roman" w:hAnsi="Times New Roman"/>
          <w:sz w:val="28"/>
          <w:szCs w:val="28"/>
          <w:lang w:val="uk-UA"/>
        </w:rPr>
        <w:t>;</w:t>
      </w:r>
      <w:r w:rsidRPr="000E0DBF">
        <w:rPr>
          <w:rFonts w:ascii="Times New Roman" w:hAnsi="Times New Roman"/>
          <w:sz w:val="28"/>
          <w:szCs w:val="28"/>
          <w:lang w:val="uk-UA"/>
        </w:rPr>
        <w:t xml:space="preserve"> </w:t>
      </w:r>
    </w:p>
    <w:p w:rsidR="000E0DBF" w:rsidRPr="007B0EA5"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валовий прибуток на 1 гривню чистого доходу</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p>
    <w:p w:rsidR="000E0DBF" w:rsidRPr="007B0EA5"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lastRenderedPageBreak/>
        <w:t>прибуток від операційної діяльності на 1 гривню чистого доходу</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r w:rsidRPr="007B0EA5">
        <w:rPr>
          <w:rFonts w:ascii="Times New Roman" w:hAnsi="Times New Roman"/>
          <w:sz w:val="28"/>
          <w:szCs w:val="28"/>
          <w:lang w:val="uk-UA"/>
        </w:rPr>
        <w:t xml:space="preserve"> </w:t>
      </w:r>
    </w:p>
    <w:p w:rsidR="000E0DBF" w:rsidRPr="007B0EA5"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чистий прибуток на 1 гривню чистого доходу</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r w:rsidRPr="007B0EA5">
        <w:rPr>
          <w:rFonts w:ascii="Times New Roman" w:hAnsi="Times New Roman"/>
          <w:sz w:val="28"/>
          <w:szCs w:val="28"/>
          <w:lang w:val="uk-UA"/>
        </w:rPr>
        <w:t xml:space="preserve"> </w:t>
      </w:r>
    </w:p>
    <w:p w:rsidR="000E0DBF" w:rsidRPr="007B0EA5"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валовий прибуток на 1 гривню ресурсів </w:t>
      </w:r>
      <w:r w:rsidRPr="000E0DBF">
        <w:rPr>
          <w:rFonts w:ascii="Times New Roman" w:hAnsi="Times New Roman"/>
          <w:sz w:val="28"/>
          <w:szCs w:val="28"/>
          <w:lang w:val="uk-UA"/>
        </w:rPr>
        <w:t>ТОВ  «ЮМС»</w:t>
      </w:r>
      <w:r>
        <w:rPr>
          <w:rFonts w:ascii="Times New Roman" w:hAnsi="Times New Roman"/>
          <w:sz w:val="28"/>
          <w:szCs w:val="28"/>
          <w:lang w:val="uk-UA"/>
        </w:rPr>
        <w:t>;</w:t>
      </w:r>
      <w:r w:rsidRPr="007B0EA5">
        <w:rPr>
          <w:rFonts w:ascii="Times New Roman" w:hAnsi="Times New Roman"/>
          <w:sz w:val="28"/>
          <w:szCs w:val="28"/>
          <w:lang w:val="uk-UA"/>
        </w:rPr>
        <w:t xml:space="preserve"> </w:t>
      </w:r>
    </w:p>
    <w:p w:rsidR="000E0DBF" w:rsidRPr="007B0EA5"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прибуток від операційної діяльності на 1 гривню ресурсів </w:t>
      </w:r>
      <w:r w:rsidRPr="000E0DBF">
        <w:rPr>
          <w:rFonts w:ascii="Times New Roman" w:hAnsi="Times New Roman"/>
          <w:sz w:val="28"/>
          <w:szCs w:val="28"/>
          <w:lang w:val="uk-UA"/>
        </w:rPr>
        <w:t>ТОВ  «ЮМС»</w:t>
      </w:r>
      <w:r>
        <w:rPr>
          <w:rFonts w:ascii="Times New Roman" w:hAnsi="Times New Roman"/>
          <w:sz w:val="28"/>
          <w:szCs w:val="28"/>
          <w:lang w:val="uk-UA"/>
        </w:rPr>
        <w:t>;</w:t>
      </w:r>
    </w:p>
    <w:p w:rsidR="000E0DBF" w:rsidRDefault="000E0DB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B0EA5">
        <w:rPr>
          <w:rFonts w:ascii="Times New Roman" w:hAnsi="Times New Roman"/>
          <w:sz w:val="28"/>
          <w:szCs w:val="28"/>
          <w:lang w:val="uk-UA"/>
        </w:rPr>
        <w:t xml:space="preserve">чистий прибуток на 1 гривню ресурсів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P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321016">
        <w:rPr>
          <w:rFonts w:ascii="Times New Roman" w:hAnsi="Times New Roman"/>
          <w:sz w:val="28"/>
          <w:szCs w:val="28"/>
          <w:lang w:val="uk-UA"/>
        </w:rPr>
        <w:t xml:space="preserve">ентабельність активів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321016">
        <w:rPr>
          <w:rFonts w:ascii="Times New Roman" w:hAnsi="Times New Roman"/>
          <w:sz w:val="28"/>
          <w:szCs w:val="28"/>
          <w:lang w:val="uk-UA"/>
        </w:rPr>
        <w:t xml:space="preserve">ентабельність власного капіталу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P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321016">
        <w:rPr>
          <w:rFonts w:ascii="Times New Roman" w:hAnsi="Times New Roman"/>
          <w:sz w:val="28"/>
          <w:szCs w:val="28"/>
          <w:lang w:val="uk-UA"/>
        </w:rPr>
        <w:t xml:space="preserve">ентабельність фінансових вкладень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P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w:t>
      </w:r>
      <w:r w:rsidRPr="00321016">
        <w:rPr>
          <w:rFonts w:ascii="Times New Roman" w:hAnsi="Times New Roman"/>
          <w:sz w:val="28"/>
          <w:szCs w:val="28"/>
          <w:lang w:val="uk-UA"/>
        </w:rPr>
        <w:t xml:space="preserve">ентабельність інвестованого капіталу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P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321016">
        <w:rPr>
          <w:rFonts w:ascii="Times New Roman" w:hAnsi="Times New Roman"/>
          <w:sz w:val="28"/>
          <w:szCs w:val="28"/>
          <w:lang w:val="uk-UA"/>
        </w:rPr>
        <w:t>оефіцієнт рентабельності продукції</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P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w:t>
      </w:r>
      <w:r w:rsidRPr="00321016">
        <w:rPr>
          <w:rFonts w:ascii="Times New Roman" w:hAnsi="Times New Roman"/>
          <w:sz w:val="28"/>
          <w:szCs w:val="28"/>
          <w:lang w:val="uk-UA"/>
        </w:rPr>
        <w:t>оефіцієнт рентабельності продажу</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p>
    <w:p w:rsidR="00321016" w:rsidRDefault="00321016"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е</w:t>
      </w:r>
      <w:r w:rsidRPr="00321016">
        <w:rPr>
          <w:rFonts w:ascii="Times New Roman" w:hAnsi="Times New Roman"/>
          <w:sz w:val="28"/>
          <w:szCs w:val="28"/>
          <w:lang w:val="uk-UA"/>
        </w:rPr>
        <w:t>кономічна рентабельність</w:t>
      </w:r>
      <w:r>
        <w:rPr>
          <w:rFonts w:ascii="Times New Roman" w:hAnsi="Times New Roman"/>
          <w:sz w:val="28"/>
          <w:szCs w:val="28"/>
          <w:lang w:val="uk-UA"/>
        </w:rPr>
        <w:t xml:space="preserve"> </w:t>
      </w:r>
      <w:r w:rsidRPr="000E0DBF">
        <w:rPr>
          <w:rFonts w:ascii="Times New Roman" w:hAnsi="Times New Roman"/>
          <w:sz w:val="28"/>
          <w:szCs w:val="28"/>
          <w:lang w:val="uk-UA"/>
        </w:rPr>
        <w:t>ТОВ  «ЮМС»</w:t>
      </w:r>
      <w:r>
        <w:rPr>
          <w:rFonts w:ascii="Times New Roman" w:hAnsi="Times New Roman"/>
          <w:sz w:val="28"/>
          <w:szCs w:val="28"/>
          <w:lang w:val="uk-UA"/>
        </w:rPr>
        <w:t>.</w:t>
      </w:r>
    </w:p>
    <w:p w:rsidR="000C15AF" w:rsidRPr="00321016" w:rsidRDefault="00321016" w:rsidP="000C15AF">
      <w:pPr>
        <w:spacing w:line="360" w:lineRule="auto"/>
        <w:ind w:firstLine="720"/>
        <w:jc w:val="both"/>
        <w:rPr>
          <w:sz w:val="28"/>
          <w:szCs w:val="28"/>
        </w:rPr>
      </w:pPr>
      <w:r>
        <w:rPr>
          <w:sz w:val="28"/>
          <w:szCs w:val="28"/>
        </w:rPr>
        <w:t>Таким чином, ф</w:t>
      </w:r>
      <w:r w:rsidRPr="00321016">
        <w:rPr>
          <w:sz w:val="28"/>
          <w:szCs w:val="28"/>
        </w:rPr>
        <w:t>актори</w:t>
      </w:r>
      <w:r>
        <w:rPr>
          <w:sz w:val="28"/>
          <w:szCs w:val="28"/>
        </w:rPr>
        <w:t xml:space="preserve"> в системі господарської діяльності </w:t>
      </w:r>
      <w:r w:rsidRPr="00321016">
        <w:rPr>
          <w:sz w:val="28"/>
          <w:szCs w:val="28"/>
        </w:rPr>
        <w:t xml:space="preserve"> – це рушійні сили, чинники впливу</w:t>
      </w:r>
      <w:r>
        <w:rPr>
          <w:sz w:val="28"/>
          <w:szCs w:val="28"/>
        </w:rPr>
        <w:t xml:space="preserve"> та</w:t>
      </w:r>
      <w:r w:rsidRPr="00321016">
        <w:rPr>
          <w:sz w:val="28"/>
          <w:szCs w:val="28"/>
        </w:rPr>
        <w:t xml:space="preserve"> формування </w:t>
      </w:r>
      <w:r>
        <w:rPr>
          <w:sz w:val="28"/>
          <w:szCs w:val="28"/>
        </w:rPr>
        <w:t xml:space="preserve">певних дій у господарському процесі </w:t>
      </w:r>
      <w:r w:rsidRPr="00321016">
        <w:rPr>
          <w:sz w:val="28"/>
          <w:szCs w:val="28"/>
        </w:rPr>
        <w:t xml:space="preserve">суб’єкта господарювання в умовах глобальних викликів ТОВ  «ЮМС». Фактори конкурентоспроможності </w:t>
      </w:r>
      <w:r>
        <w:rPr>
          <w:sz w:val="28"/>
          <w:szCs w:val="28"/>
        </w:rPr>
        <w:t xml:space="preserve"> </w:t>
      </w:r>
      <w:r w:rsidRPr="00321016">
        <w:rPr>
          <w:sz w:val="28"/>
          <w:szCs w:val="28"/>
        </w:rPr>
        <w:t>суб’єкта господарювання в умовах глобальних викликів ТОВ  «ЮМС» – це безпосередні причини, наявність яких необхідна і достатня для зміни критеріїв конкурентоспроможності суб’єкта господарювання в умовах глобальних викликів ТОВ  «ЮМС».</w:t>
      </w:r>
    </w:p>
    <w:p w:rsidR="00C6122C" w:rsidRDefault="00C6122C" w:rsidP="000C15AF">
      <w:pPr>
        <w:spacing w:before="120" w:after="120" w:line="360" w:lineRule="auto"/>
        <w:ind w:firstLine="720"/>
        <w:jc w:val="both"/>
        <w:rPr>
          <w:sz w:val="28"/>
          <w:szCs w:val="28"/>
        </w:rPr>
      </w:pPr>
    </w:p>
    <w:p w:rsidR="007A2838" w:rsidRDefault="007A2838" w:rsidP="000C15AF">
      <w:pPr>
        <w:spacing w:before="120" w:after="120" w:line="360" w:lineRule="auto"/>
        <w:ind w:firstLine="720"/>
        <w:jc w:val="both"/>
        <w:rPr>
          <w:sz w:val="28"/>
          <w:szCs w:val="28"/>
        </w:rPr>
      </w:pPr>
    </w:p>
    <w:p w:rsidR="000C15AF" w:rsidRPr="008F7B7A" w:rsidRDefault="000C15AF" w:rsidP="000C15AF">
      <w:pPr>
        <w:spacing w:before="120" w:after="120" w:line="360" w:lineRule="auto"/>
        <w:ind w:firstLine="720"/>
        <w:jc w:val="both"/>
        <w:rPr>
          <w:sz w:val="28"/>
          <w:szCs w:val="28"/>
        </w:rPr>
      </w:pPr>
      <w:r w:rsidRPr="006E489A">
        <w:rPr>
          <w:sz w:val="28"/>
          <w:szCs w:val="28"/>
        </w:rPr>
        <w:t>2.</w:t>
      </w:r>
      <w:r w:rsidR="00C6122C">
        <w:rPr>
          <w:sz w:val="28"/>
          <w:szCs w:val="28"/>
        </w:rPr>
        <w:t>3</w:t>
      </w:r>
      <w:r>
        <w:rPr>
          <w:sz w:val="28"/>
          <w:szCs w:val="28"/>
        </w:rPr>
        <w:t>.</w:t>
      </w:r>
      <w:r w:rsidRPr="006E489A">
        <w:rPr>
          <w:b/>
          <w:sz w:val="28"/>
          <w:szCs w:val="28"/>
        </w:rPr>
        <w:t xml:space="preserve"> </w:t>
      </w:r>
      <w:r w:rsidR="007A2838">
        <w:rPr>
          <w:bCs/>
          <w:color w:val="200F03"/>
          <w:sz w:val="28"/>
          <w:szCs w:val="28"/>
        </w:rPr>
        <w:t>Діагностичний аналіз ефективності управління на підприємстві</w:t>
      </w:r>
    </w:p>
    <w:p w:rsidR="000C15AF" w:rsidRDefault="000C15AF" w:rsidP="000C15AF">
      <w:pPr>
        <w:spacing w:line="360" w:lineRule="auto"/>
        <w:ind w:firstLine="720"/>
        <w:jc w:val="both"/>
        <w:rPr>
          <w:sz w:val="28"/>
          <w:szCs w:val="28"/>
        </w:rPr>
      </w:pPr>
    </w:p>
    <w:p w:rsidR="000C15AF" w:rsidRPr="00523CA1" w:rsidRDefault="007A2838" w:rsidP="000C15AF">
      <w:pPr>
        <w:spacing w:line="360" w:lineRule="auto"/>
        <w:ind w:firstLine="720"/>
        <w:jc w:val="both"/>
        <w:rPr>
          <w:sz w:val="28"/>
          <w:szCs w:val="28"/>
        </w:rPr>
      </w:pPr>
      <w:r>
        <w:rPr>
          <w:sz w:val="28"/>
          <w:szCs w:val="28"/>
        </w:rPr>
        <w:t xml:space="preserve">Основні показники господарської діяльності </w:t>
      </w:r>
      <w:r w:rsidRPr="00321016">
        <w:rPr>
          <w:sz w:val="28"/>
          <w:szCs w:val="28"/>
        </w:rPr>
        <w:t>суб’єкта господарювання в умовах глобальних викликів ТОВ  «ЮМС»</w:t>
      </w:r>
      <w:r>
        <w:rPr>
          <w:sz w:val="28"/>
          <w:szCs w:val="28"/>
        </w:rPr>
        <w:t xml:space="preserve"> </w:t>
      </w:r>
      <w:r w:rsidR="000C15AF" w:rsidRPr="00E476FF">
        <w:rPr>
          <w:sz w:val="28"/>
          <w:szCs w:val="28"/>
        </w:rPr>
        <w:t xml:space="preserve">за </w:t>
      </w:r>
      <w:r>
        <w:rPr>
          <w:sz w:val="28"/>
          <w:szCs w:val="28"/>
        </w:rPr>
        <w:t>2021</w:t>
      </w:r>
      <w:r w:rsidR="000C15AF" w:rsidRPr="00E476FF">
        <w:rPr>
          <w:sz w:val="28"/>
          <w:szCs w:val="28"/>
        </w:rPr>
        <w:t xml:space="preserve"> та </w:t>
      </w:r>
      <w:r>
        <w:rPr>
          <w:sz w:val="28"/>
          <w:szCs w:val="28"/>
        </w:rPr>
        <w:t xml:space="preserve">2022 роки зазначені </w:t>
      </w:r>
      <w:r w:rsidR="000C15AF" w:rsidRPr="00523CA1">
        <w:rPr>
          <w:sz w:val="28"/>
          <w:szCs w:val="28"/>
        </w:rPr>
        <w:t>в табл. 2.1.</w:t>
      </w:r>
    </w:p>
    <w:p w:rsidR="000C15AF" w:rsidRPr="00E476FF" w:rsidRDefault="000C15AF" w:rsidP="000C15AF">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lastRenderedPageBreak/>
        <w:t>Таблиця 2.1</w:t>
      </w:r>
    </w:p>
    <w:p w:rsidR="000C15AF" w:rsidRPr="00E476FF" w:rsidRDefault="007A2838" w:rsidP="000C15AF">
      <w:pPr>
        <w:spacing w:before="120" w:after="120" w:line="360" w:lineRule="auto"/>
        <w:ind w:firstLine="720"/>
        <w:jc w:val="center"/>
        <w:rPr>
          <w:sz w:val="28"/>
          <w:szCs w:val="28"/>
        </w:rPr>
      </w:pPr>
      <w:r>
        <w:rPr>
          <w:sz w:val="28"/>
          <w:szCs w:val="28"/>
        </w:rPr>
        <w:t xml:space="preserve">Основні показники господарської діяльності </w:t>
      </w:r>
      <w:r w:rsidRPr="00321016">
        <w:rPr>
          <w:sz w:val="28"/>
          <w:szCs w:val="28"/>
        </w:rPr>
        <w:t>суб’єкта господарювання в умовах глобальних викликів ТОВ  «ЮМС»</w:t>
      </w:r>
      <w:r>
        <w:rPr>
          <w:sz w:val="28"/>
          <w:szCs w:val="28"/>
        </w:rPr>
        <w:t xml:space="preserve"> </w:t>
      </w:r>
      <w:r w:rsidRPr="00E476FF">
        <w:rPr>
          <w:sz w:val="28"/>
          <w:szCs w:val="28"/>
        </w:rPr>
        <w:t xml:space="preserve">за </w:t>
      </w:r>
      <w:r>
        <w:rPr>
          <w:sz w:val="28"/>
          <w:szCs w:val="28"/>
        </w:rPr>
        <w:t>2021</w:t>
      </w:r>
      <w:r w:rsidRPr="00E476FF">
        <w:rPr>
          <w:sz w:val="28"/>
          <w:szCs w:val="28"/>
        </w:rPr>
        <w:t xml:space="preserve"> та </w:t>
      </w:r>
      <w:r>
        <w:rPr>
          <w:sz w:val="28"/>
          <w:szCs w:val="28"/>
        </w:rPr>
        <w:t>2022 роки</w:t>
      </w:r>
      <w:r w:rsidR="000C15AF" w:rsidRPr="00E476FF">
        <w:rPr>
          <w:sz w:val="28"/>
          <w:szCs w:val="28"/>
        </w:rPr>
        <w:t>, тис. грн.</w:t>
      </w:r>
    </w:p>
    <w:tbl>
      <w:tblPr>
        <w:tblW w:w="9556" w:type="dxa"/>
        <w:tblInd w:w="92" w:type="dxa"/>
        <w:tblLayout w:type="fixed"/>
        <w:tblLook w:val="0000"/>
      </w:tblPr>
      <w:tblGrid>
        <w:gridCol w:w="4876"/>
        <w:gridCol w:w="1260"/>
        <w:gridCol w:w="1260"/>
        <w:gridCol w:w="1080"/>
        <w:gridCol w:w="1080"/>
      </w:tblGrid>
      <w:tr w:rsidR="000C15AF" w:rsidRPr="00E476FF" w:rsidTr="00F434EA">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0C15AF" w:rsidRPr="00E476FF" w:rsidRDefault="000C15AF" w:rsidP="00F434EA">
            <w:pPr>
              <w:jc w:val="center"/>
            </w:pPr>
            <w:r w:rsidRPr="00E476FF">
              <w:t>Відхилення</w:t>
            </w:r>
          </w:p>
        </w:tc>
      </w:tr>
      <w:tr w:rsidR="000C15AF" w:rsidRPr="00E476FF" w:rsidTr="00F434EA">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C15AF" w:rsidRPr="00E476FF" w:rsidRDefault="000C15AF" w:rsidP="00F434EA">
            <w:pPr>
              <w:jc w:val="center"/>
            </w:pPr>
          </w:p>
        </w:tc>
        <w:tc>
          <w:tcPr>
            <w:tcW w:w="1080" w:type="dxa"/>
            <w:tcBorders>
              <w:top w:val="nil"/>
              <w:left w:val="nil"/>
              <w:bottom w:val="single" w:sz="4" w:space="0" w:color="auto"/>
              <w:right w:val="single" w:sz="4" w:space="0" w:color="auto"/>
            </w:tcBorders>
            <w:shd w:val="clear" w:color="auto" w:fill="auto"/>
            <w:vAlign w:val="center"/>
          </w:tcPr>
          <w:p w:rsidR="000C15AF" w:rsidRPr="00E476FF" w:rsidRDefault="000C15AF" w:rsidP="00F434EA">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0C15AF" w:rsidRPr="00E476FF" w:rsidRDefault="000C15AF" w:rsidP="00F434EA">
            <w:pPr>
              <w:jc w:val="center"/>
            </w:pPr>
            <w:r w:rsidRPr="00E476FF">
              <w:t>Темпи приросту, %%</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Pr="007A2838" w:rsidRDefault="000C15AF" w:rsidP="007A2838">
            <w:pPr>
              <w:spacing w:before="120" w:after="120"/>
              <w:rPr>
                <w:color w:val="000000"/>
              </w:rPr>
            </w:pPr>
            <w:r w:rsidRPr="007A2838">
              <w:rPr>
                <w:color w:val="000000"/>
              </w:rPr>
              <w:t xml:space="preserve">Активи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64774</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69029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4254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6,5</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Pr="007A2838" w:rsidRDefault="000C15AF" w:rsidP="007A2838">
            <w:pPr>
              <w:spacing w:before="120" w:after="120"/>
              <w:rPr>
                <w:color w:val="000000"/>
              </w:rPr>
            </w:pPr>
            <w:r w:rsidRPr="007A2838">
              <w:rPr>
                <w:color w:val="000000"/>
              </w:rPr>
              <w:t>Необоротні активи</w:t>
            </w:r>
            <w:r w:rsidR="007A2838" w:rsidRP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42809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45870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3060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7,1</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Оборотні активи</w:t>
            </w:r>
            <w:r w:rsid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right"/>
              <w:rPr>
                <w:color w:val="000000"/>
              </w:rPr>
            </w:pPr>
            <w:r>
              <w:rPr>
                <w:color w:val="000000"/>
              </w:rPr>
              <w:t>21965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23159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1194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5,4</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Власний капітал</w:t>
            </w:r>
            <w:r w:rsid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61868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66124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4255,6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6,8</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Довгострокові зобов’язання і забезпечення</w:t>
            </w:r>
            <w:r w:rsid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0</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Поточні зобов’язання та забезпечення</w:t>
            </w:r>
            <w:r w:rsid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2906,2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2905,4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-0,02</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 xml:space="preserve">Чистий дохід </w:t>
            </w:r>
            <w:r w:rsidR="007A2838" w:rsidRPr="007A2838">
              <w:t>ТОВ  «ЮМС»</w:t>
            </w:r>
            <w:r w:rsidR="007A2838">
              <w:t xml:space="preserve"> </w:t>
            </w:r>
            <w:r>
              <w:rPr>
                <w:color w:val="000000"/>
              </w:rPr>
              <w:t>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13 183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52 236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39052,2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296,2</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11 160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38 300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27140,3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243,1</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Валовий: прибуток</w:t>
            </w:r>
            <w:r w:rsidR="007A2838">
              <w:rPr>
                <w:color w:val="000000"/>
              </w:rPr>
              <w:t xml:space="preserve"> </w:t>
            </w:r>
            <w:r w:rsidR="007A2838" w:rsidRPr="007A2838">
              <w:t>ТОВ  «ЮМС»</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10863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22774</w:t>
            </w:r>
          </w:p>
        </w:tc>
      </w:tr>
      <w:tr w:rsidR="000C15AF" w:rsidRPr="00E476FF" w:rsidTr="00F434EA">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0C15AF" w:rsidRDefault="000C15AF" w:rsidP="007A2838">
            <w:pPr>
              <w:spacing w:before="120" w:after="120"/>
              <w:rPr>
                <w:color w:val="000000"/>
              </w:rPr>
            </w:pPr>
            <w:r>
              <w:rPr>
                <w:color w:val="000000"/>
              </w:rPr>
              <w:t>Чистий фінансовий результат</w:t>
            </w:r>
            <w:r w:rsidR="007A2838">
              <w:rPr>
                <w:color w:val="000000"/>
              </w:rPr>
              <w:t xml:space="preserve"> </w:t>
            </w:r>
            <w:r w:rsidR="007A2838" w:rsidRPr="007A2838">
              <w:t>ТОВ  «ЮМС»</w:t>
            </w:r>
            <w:r>
              <w:rPr>
                <w:color w:val="000000"/>
              </w:rPr>
              <w:t>: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0C15AF" w:rsidRDefault="000C15AF" w:rsidP="007A2838">
            <w:pPr>
              <w:spacing w:before="120" w:after="120"/>
              <w:jc w:val="center"/>
              <w:rPr>
                <w:color w:val="000000"/>
              </w:rPr>
            </w:pPr>
            <w:r>
              <w:rPr>
                <w:color w:val="000000"/>
              </w:rPr>
              <w:t>48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10 911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10863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0C15AF" w:rsidRDefault="000C15AF" w:rsidP="007A2838">
            <w:pPr>
              <w:spacing w:before="120" w:after="120"/>
              <w:jc w:val="center"/>
              <w:rPr>
                <w:color w:val="000000"/>
              </w:rPr>
            </w:pPr>
            <w:r>
              <w:rPr>
                <w:color w:val="000000"/>
              </w:rPr>
              <w:t>22774</w:t>
            </w:r>
          </w:p>
        </w:tc>
      </w:tr>
    </w:tbl>
    <w:p w:rsidR="007A2838" w:rsidRDefault="007A2838" w:rsidP="000C15AF">
      <w:pPr>
        <w:spacing w:line="360" w:lineRule="auto"/>
        <w:ind w:firstLine="720"/>
        <w:jc w:val="both"/>
        <w:rPr>
          <w:sz w:val="28"/>
        </w:rPr>
      </w:pPr>
    </w:p>
    <w:p w:rsidR="007A2838" w:rsidRDefault="000C15AF" w:rsidP="000C15AF">
      <w:pPr>
        <w:spacing w:line="360" w:lineRule="auto"/>
        <w:ind w:firstLine="720"/>
        <w:jc w:val="both"/>
        <w:rPr>
          <w:sz w:val="28"/>
        </w:rPr>
      </w:pPr>
      <w:r w:rsidRPr="002A0198">
        <w:rPr>
          <w:sz w:val="28"/>
        </w:rPr>
        <w:t xml:space="preserve">З табл. 2.1 видно, що в </w:t>
      </w:r>
      <w:r w:rsidR="007A2838">
        <w:rPr>
          <w:sz w:val="28"/>
        </w:rPr>
        <w:t>звітному</w:t>
      </w:r>
      <w:r w:rsidRPr="002A0198">
        <w:rPr>
          <w:sz w:val="28"/>
        </w:rPr>
        <w:t xml:space="preserve"> році </w:t>
      </w:r>
      <w:r w:rsidR="007A2838">
        <w:rPr>
          <w:sz w:val="28"/>
        </w:rPr>
        <w:t>у</w:t>
      </w:r>
      <w:r w:rsidRPr="002A0198">
        <w:rPr>
          <w:sz w:val="28"/>
        </w:rPr>
        <w:t xml:space="preserve"> порівнянні з </w:t>
      </w:r>
      <w:r w:rsidR="007A2838">
        <w:rPr>
          <w:sz w:val="28"/>
        </w:rPr>
        <w:t xml:space="preserve">попереднім у </w:t>
      </w:r>
      <w:r w:rsidR="007A2838" w:rsidRPr="00321016">
        <w:rPr>
          <w:sz w:val="28"/>
          <w:szCs w:val="28"/>
        </w:rPr>
        <w:t>суб’єкта господарювання в умовах глобальних викликів ТОВ  «ЮМС»</w:t>
      </w:r>
      <w:r w:rsidR="007A2838">
        <w:rPr>
          <w:sz w:val="28"/>
          <w:szCs w:val="28"/>
        </w:rPr>
        <w:t xml:space="preserve"> </w:t>
      </w:r>
      <w:r w:rsidRPr="002A0198">
        <w:rPr>
          <w:sz w:val="28"/>
        </w:rPr>
        <w:t xml:space="preserve"> відбулося збільшення реалізації продукції у натуральному вираженні й  у діючих цінах на </w:t>
      </w:r>
      <w:r>
        <w:rPr>
          <w:sz w:val="28"/>
        </w:rPr>
        <w:t>39052</w:t>
      </w:r>
      <w:r w:rsidRPr="002A0198">
        <w:rPr>
          <w:sz w:val="28"/>
        </w:rPr>
        <w:t xml:space="preserve"> тис. грн. або </w:t>
      </w:r>
      <w:r>
        <w:rPr>
          <w:sz w:val="28"/>
        </w:rPr>
        <w:t>296</w:t>
      </w:r>
      <w:r w:rsidR="007A2838">
        <w:rPr>
          <w:sz w:val="28"/>
        </w:rPr>
        <w:t xml:space="preserve"> </w:t>
      </w:r>
      <w:r>
        <w:rPr>
          <w:sz w:val="28"/>
        </w:rPr>
        <w:t>3</w:t>
      </w:r>
      <w:r w:rsidR="007A2838">
        <w:rPr>
          <w:sz w:val="28"/>
        </w:rPr>
        <w:t>%, що є позитивним.</w:t>
      </w:r>
    </w:p>
    <w:p w:rsidR="000C15AF" w:rsidRDefault="000C15AF" w:rsidP="000C15AF">
      <w:pPr>
        <w:spacing w:line="360" w:lineRule="auto"/>
        <w:ind w:firstLine="720"/>
        <w:jc w:val="both"/>
        <w:rPr>
          <w:sz w:val="28"/>
        </w:rPr>
      </w:pPr>
      <w:r w:rsidRPr="002A0198">
        <w:rPr>
          <w:sz w:val="28"/>
        </w:rPr>
        <w:t xml:space="preserve">Обсяг реалізації продукції </w:t>
      </w:r>
      <w:r w:rsidR="007A2838">
        <w:rPr>
          <w:sz w:val="28"/>
        </w:rPr>
        <w:t xml:space="preserve">у </w:t>
      </w:r>
      <w:r w:rsidR="007A2838" w:rsidRPr="00321016">
        <w:rPr>
          <w:sz w:val="28"/>
          <w:szCs w:val="28"/>
        </w:rPr>
        <w:t>суб’єкта господарювання в умовах глобальних викликів ТОВ  «ЮМС»</w:t>
      </w:r>
      <w:r w:rsidR="007A2838">
        <w:rPr>
          <w:sz w:val="28"/>
          <w:szCs w:val="28"/>
        </w:rPr>
        <w:t xml:space="preserve">  у звітному періоді </w:t>
      </w:r>
      <w:r w:rsidRPr="002A0198">
        <w:rPr>
          <w:sz w:val="28"/>
        </w:rPr>
        <w:t xml:space="preserve">перевищив обсяг </w:t>
      </w:r>
      <w:r w:rsidR="007A2838">
        <w:rPr>
          <w:sz w:val="28"/>
        </w:rPr>
        <w:t xml:space="preserve">освовного </w:t>
      </w:r>
      <w:r w:rsidRPr="002A0198">
        <w:rPr>
          <w:sz w:val="28"/>
        </w:rPr>
        <w:t>виробництва, це відбулося за рахунок реалізації залишків продукції</w:t>
      </w:r>
      <w:r w:rsidR="007A2838">
        <w:rPr>
          <w:sz w:val="28"/>
        </w:rPr>
        <w:t xml:space="preserve"> на складі підприємства</w:t>
      </w:r>
      <w:r w:rsidRPr="002A0198">
        <w:rPr>
          <w:sz w:val="28"/>
        </w:rPr>
        <w:t xml:space="preserve">. </w:t>
      </w:r>
    </w:p>
    <w:p w:rsidR="007A2838" w:rsidRDefault="000C15AF" w:rsidP="000C15AF">
      <w:pPr>
        <w:spacing w:line="360" w:lineRule="auto"/>
        <w:ind w:firstLine="709"/>
        <w:jc w:val="both"/>
        <w:rPr>
          <w:sz w:val="28"/>
          <w:szCs w:val="28"/>
        </w:rPr>
      </w:pPr>
      <w:r w:rsidRPr="00145B3D">
        <w:rPr>
          <w:sz w:val="28"/>
          <w:szCs w:val="28"/>
        </w:rPr>
        <w:lastRenderedPageBreak/>
        <w:t xml:space="preserve">Для забезпечення господарської діяльності </w:t>
      </w:r>
      <w:r w:rsidR="007A2838" w:rsidRPr="00321016">
        <w:rPr>
          <w:sz w:val="28"/>
          <w:szCs w:val="28"/>
        </w:rPr>
        <w:t>суб’єкт господарювання в умовах глобальних викликів ТОВ  «ЮМС»</w:t>
      </w:r>
      <w:r w:rsidR="007A2838">
        <w:rPr>
          <w:sz w:val="28"/>
          <w:szCs w:val="28"/>
        </w:rPr>
        <w:t xml:space="preserve"> </w:t>
      </w:r>
      <w:r w:rsidRPr="00145B3D">
        <w:rPr>
          <w:sz w:val="28"/>
          <w:szCs w:val="28"/>
        </w:rPr>
        <w:t xml:space="preserve"> використовує різноманітні ресурси. </w:t>
      </w:r>
      <w:r>
        <w:rPr>
          <w:sz w:val="28"/>
          <w:szCs w:val="28"/>
        </w:rPr>
        <w:t xml:space="preserve">Сумарна кількість активів </w:t>
      </w:r>
      <w:r w:rsidR="007A2838">
        <w:rPr>
          <w:sz w:val="28"/>
          <w:szCs w:val="28"/>
        </w:rPr>
        <w:t xml:space="preserve">підприємства </w:t>
      </w:r>
      <w:r>
        <w:rPr>
          <w:sz w:val="28"/>
          <w:szCs w:val="28"/>
        </w:rPr>
        <w:t xml:space="preserve">на </w:t>
      </w:r>
      <w:r w:rsidR="007A2838">
        <w:rPr>
          <w:sz w:val="28"/>
          <w:szCs w:val="28"/>
        </w:rPr>
        <w:t xml:space="preserve">початок 2023 року </w:t>
      </w:r>
      <w:r>
        <w:rPr>
          <w:sz w:val="28"/>
          <w:szCs w:val="28"/>
        </w:rPr>
        <w:t>збільшил</w:t>
      </w:r>
      <w:r w:rsidR="007A2838">
        <w:rPr>
          <w:sz w:val="28"/>
          <w:szCs w:val="28"/>
        </w:rPr>
        <w:t>а</w:t>
      </w:r>
      <w:r>
        <w:rPr>
          <w:sz w:val="28"/>
          <w:szCs w:val="28"/>
        </w:rPr>
        <w:t xml:space="preserve">ся на </w:t>
      </w:r>
      <w:r w:rsidRPr="007A2838">
        <w:rPr>
          <w:sz w:val="28"/>
          <w:szCs w:val="28"/>
        </w:rPr>
        <w:t>4254</w:t>
      </w:r>
      <w:r>
        <w:rPr>
          <w:sz w:val="28"/>
          <w:szCs w:val="28"/>
        </w:rPr>
        <w:t xml:space="preserve"> тис. грн.</w:t>
      </w:r>
      <w:r w:rsidR="007A2838">
        <w:rPr>
          <w:sz w:val="28"/>
          <w:szCs w:val="28"/>
        </w:rPr>
        <w:t>, або на 6,5 %, що свідчить про збільшення ділової активності підприємства, що сигналізує про ефективність  управлінської діяльності на підприємстві.</w:t>
      </w:r>
    </w:p>
    <w:p w:rsidR="00290B7D" w:rsidRDefault="00290B7D" w:rsidP="000C15AF">
      <w:pPr>
        <w:spacing w:line="360" w:lineRule="auto"/>
        <w:ind w:firstLine="709"/>
        <w:jc w:val="both"/>
        <w:rPr>
          <w:sz w:val="28"/>
          <w:szCs w:val="28"/>
        </w:rPr>
      </w:pPr>
      <w:r>
        <w:rPr>
          <w:sz w:val="28"/>
          <w:szCs w:val="28"/>
        </w:rPr>
        <w:t>Відмітимо, що</w:t>
      </w:r>
      <w:r w:rsidRPr="00290B7D">
        <w:rPr>
          <w:sz w:val="28"/>
          <w:szCs w:val="28"/>
        </w:rPr>
        <w:t xml:space="preserve"> </w:t>
      </w:r>
      <w:r w:rsidRPr="00321016">
        <w:rPr>
          <w:sz w:val="28"/>
          <w:szCs w:val="28"/>
        </w:rPr>
        <w:t>суб’єкт господарювання в умовах глобальних викликів ТОВ  «ЮМС»</w:t>
      </w:r>
      <w:r w:rsidRPr="00290B7D">
        <w:rPr>
          <w:sz w:val="28"/>
          <w:szCs w:val="28"/>
        </w:rPr>
        <w:t xml:space="preserve"> функціонуючи у певному середовищі, розвивається, адже з плином часу змінюються його якісні та кількісні характеристики, відбувається перехід з одного етапу життєвого циклу </w:t>
      </w:r>
      <w:r w:rsidRPr="00321016">
        <w:rPr>
          <w:sz w:val="28"/>
          <w:szCs w:val="28"/>
        </w:rPr>
        <w:t>суб’єкт господарювання в умовах глобальних викликів ТОВ  «ЮМС»</w:t>
      </w:r>
      <w:r>
        <w:rPr>
          <w:sz w:val="28"/>
          <w:szCs w:val="28"/>
        </w:rPr>
        <w:t xml:space="preserve"> </w:t>
      </w:r>
      <w:r w:rsidRPr="00290B7D">
        <w:rPr>
          <w:sz w:val="28"/>
          <w:szCs w:val="28"/>
        </w:rPr>
        <w:t xml:space="preserve">на інший, змінюється позиція підприємства </w:t>
      </w:r>
      <w:r>
        <w:rPr>
          <w:sz w:val="28"/>
          <w:szCs w:val="28"/>
        </w:rPr>
        <w:t>у ринковому середовищі</w:t>
      </w:r>
      <w:r w:rsidRPr="00290B7D">
        <w:rPr>
          <w:sz w:val="28"/>
          <w:szCs w:val="28"/>
        </w:rPr>
        <w:t xml:space="preserve">. </w:t>
      </w:r>
    </w:p>
    <w:p w:rsidR="00290B7D" w:rsidRDefault="000C15AF" w:rsidP="000C15AF">
      <w:pPr>
        <w:spacing w:line="360" w:lineRule="auto"/>
        <w:ind w:firstLine="709"/>
        <w:jc w:val="both"/>
        <w:rPr>
          <w:sz w:val="28"/>
          <w:szCs w:val="28"/>
        </w:rPr>
      </w:pPr>
      <w:r w:rsidRPr="00145B3D">
        <w:rPr>
          <w:sz w:val="28"/>
          <w:szCs w:val="28"/>
        </w:rPr>
        <w:t xml:space="preserve">Для забезпечення господарської діяльності </w:t>
      </w:r>
      <w:r w:rsidR="00290B7D" w:rsidRPr="00321016">
        <w:rPr>
          <w:sz w:val="28"/>
          <w:szCs w:val="28"/>
        </w:rPr>
        <w:t>суб’єкт господарювання в умовах глобальних викликів ТОВ  «ЮМС»</w:t>
      </w:r>
      <w:r w:rsidRPr="00145B3D">
        <w:rPr>
          <w:sz w:val="28"/>
          <w:szCs w:val="28"/>
        </w:rPr>
        <w:t xml:space="preserve"> використовує </w:t>
      </w:r>
      <w:r>
        <w:rPr>
          <w:sz w:val="28"/>
          <w:szCs w:val="28"/>
        </w:rPr>
        <w:t xml:space="preserve">два джерела формування ресурсів: </w:t>
      </w:r>
    </w:p>
    <w:p w:rsidR="00290B7D" w:rsidRPr="00290B7D" w:rsidRDefault="000C15A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290B7D">
        <w:rPr>
          <w:rFonts w:ascii="Times New Roman" w:hAnsi="Times New Roman"/>
          <w:sz w:val="28"/>
          <w:szCs w:val="28"/>
          <w:lang w:val="uk-UA"/>
        </w:rPr>
        <w:t xml:space="preserve">власні </w:t>
      </w:r>
      <w:r w:rsidR="00290B7D" w:rsidRPr="00290B7D">
        <w:rPr>
          <w:rFonts w:ascii="Times New Roman" w:hAnsi="Times New Roman"/>
          <w:sz w:val="28"/>
          <w:szCs w:val="28"/>
          <w:lang w:val="uk-UA"/>
        </w:rPr>
        <w:t>ресурси суб’єкта господарювання в умовах глобальних викликів ТОВ  «ЮМС»;</w:t>
      </w:r>
    </w:p>
    <w:p w:rsidR="00290B7D" w:rsidRPr="00290B7D" w:rsidRDefault="000C15AF"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290B7D">
        <w:rPr>
          <w:rFonts w:ascii="Times New Roman" w:hAnsi="Times New Roman"/>
          <w:sz w:val="28"/>
          <w:szCs w:val="28"/>
          <w:lang w:val="uk-UA"/>
        </w:rPr>
        <w:t>запозичені</w:t>
      </w:r>
      <w:r w:rsidR="00290B7D" w:rsidRPr="00290B7D">
        <w:rPr>
          <w:rFonts w:ascii="Times New Roman" w:hAnsi="Times New Roman"/>
          <w:sz w:val="28"/>
          <w:szCs w:val="28"/>
          <w:lang w:val="uk-UA"/>
        </w:rPr>
        <w:t xml:space="preserve"> суб’єкта господарювання в умовах глобальних викликів ТОВ  «ЮМС»</w:t>
      </w:r>
      <w:r w:rsidRPr="00290B7D">
        <w:rPr>
          <w:rFonts w:ascii="Times New Roman" w:hAnsi="Times New Roman"/>
          <w:sz w:val="28"/>
          <w:szCs w:val="28"/>
          <w:lang w:val="uk-UA"/>
        </w:rPr>
        <w:t xml:space="preserve">. </w:t>
      </w:r>
    </w:p>
    <w:p w:rsidR="00290B7D" w:rsidRDefault="000C15AF" w:rsidP="000C15AF">
      <w:pPr>
        <w:spacing w:line="360" w:lineRule="auto"/>
        <w:ind w:firstLine="709"/>
        <w:jc w:val="both"/>
        <w:rPr>
          <w:sz w:val="28"/>
          <w:szCs w:val="28"/>
        </w:rPr>
      </w:pPr>
      <w:r>
        <w:rPr>
          <w:sz w:val="28"/>
          <w:szCs w:val="28"/>
        </w:rPr>
        <w:t>Сумарна кількість власного капіталу на початок 202</w:t>
      </w:r>
      <w:r w:rsidR="00290B7D">
        <w:rPr>
          <w:sz w:val="28"/>
          <w:szCs w:val="28"/>
        </w:rPr>
        <w:t>3</w:t>
      </w:r>
      <w:r>
        <w:rPr>
          <w:sz w:val="28"/>
          <w:szCs w:val="28"/>
        </w:rPr>
        <w:t xml:space="preserve"> року</w:t>
      </w:r>
      <w:r w:rsidR="00290B7D">
        <w:rPr>
          <w:sz w:val="28"/>
          <w:szCs w:val="28"/>
        </w:rPr>
        <w:t xml:space="preserve"> збільшилася на  6,8 %, або н</w:t>
      </w:r>
      <w:r>
        <w:rPr>
          <w:sz w:val="28"/>
          <w:szCs w:val="28"/>
        </w:rPr>
        <w:t xml:space="preserve">а </w:t>
      </w:r>
      <w:r w:rsidRPr="00FD7FDF">
        <w:rPr>
          <w:sz w:val="28"/>
          <w:szCs w:val="28"/>
          <w:lang w:val="ru-RU"/>
        </w:rPr>
        <w:t>61868</w:t>
      </w:r>
      <w:r>
        <w:rPr>
          <w:sz w:val="28"/>
          <w:szCs w:val="28"/>
          <w:lang w:val="ru-RU"/>
        </w:rPr>
        <w:t xml:space="preserve"> </w:t>
      </w:r>
      <w:r>
        <w:rPr>
          <w:sz w:val="28"/>
          <w:szCs w:val="28"/>
        </w:rPr>
        <w:t>тис. грн.</w:t>
      </w:r>
      <w:r w:rsidR="00290B7D">
        <w:rPr>
          <w:sz w:val="28"/>
          <w:szCs w:val="28"/>
        </w:rPr>
        <w:t>.</w:t>
      </w:r>
    </w:p>
    <w:p w:rsidR="000C15AF" w:rsidRDefault="000C15AF" w:rsidP="000C15AF">
      <w:pPr>
        <w:spacing w:line="360" w:lineRule="auto"/>
        <w:ind w:firstLine="709"/>
        <w:jc w:val="both"/>
        <w:rPr>
          <w:sz w:val="28"/>
          <w:szCs w:val="28"/>
        </w:rPr>
      </w:pPr>
      <w:r>
        <w:rPr>
          <w:sz w:val="28"/>
          <w:szCs w:val="28"/>
        </w:rPr>
        <w:t xml:space="preserve">Темп приросту власного капіталу </w:t>
      </w:r>
      <w:r w:rsidR="00290B7D" w:rsidRPr="00321016">
        <w:rPr>
          <w:sz w:val="28"/>
          <w:szCs w:val="28"/>
        </w:rPr>
        <w:t>суб’єкта господарювання в умовах глобальних викликів ТОВ  «ЮМС»</w:t>
      </w:r>
      <w:r w:rsidR="00290B7D">
        <w:rPr>
          <w:sz w:val="28"/>
          <w:szCs w:val="28"/>
        </w:rPr>
        <w:t xml:space="preserve"> </w:t>
      </w:r>
      <w:r>
        <w:rPr>
          <w:sz w:val="28"/>
          <w:szCs w:val="28"/>
        </w:rPr>
        <w:t>свідчить про збільшення ф</w:t>
      </w:r>
      <w:r w:rsidR="00290B7D">
        <w:rPr>
          <w:sz w:val="28"/>
          <w:szCs w:val="28"/>
        </w:rPr>
        <w:t>інансової стійкості його</w:t>
      </w:r>
      <w:r>
        <w:rPr>
          <w:sz w:val="28"/>
          <w:szCs w:val="28"/>
        </w:rPr>
        <w:t xml:space="preserve"> на </w:t>
      </w:r>
      <w:r w:rsidR="00290B7D">
        <w:rPr>
          <w:sz w:val="28"/>
          <w:szCs w:val="28"/>
        </w:rPr>
        <w:t xml:space="preserve">кінець </w:t>
      </w:r>
      <w:r>
        <w:rPr>
          <w:sz w:val="28"/>
          <w:szCs w:val="28"/>
        </w:rPr>
        <w:t>202</w:t>
      </w:r>
      <w:r w:rsidR="00290B7D">
        <w:rPr>
          <w:sz w:val="28"/>
          <w:szCs w:val="28"/>
        </w:rPr>
        <w:t>2</w:t>
      </w:r>
      <w:r>
        <w:rPr>
          <w:sz w:val="28"/>
          <w:szCs w:val="28"/>
        </w:rPr>
        <w:t xml:space="preserve"> року. Даний показник позитивно характеризує ефектив</w:t>
      </w:r>
      <w:r w:rsidR="00290B7D">
        <w:rPr>
          <w:sz w:val="28"/>
          <w:szCs w:val="28"/>
        </w:rPr>
        <w:t xml:space="preserve">ність управлінської діяльності у </w:t>
      </w:r>
      <w:r w:rsidR="00290B7D" w:rsidRPr="00321016">
        <w:rPr>
          <w:sz w:val="28"/>
          <w:szCs w:val="28"/>
        </w:rPr>
        <w:t>суб’єкта господарювання в умовах глобальних викликів ТОВ  «ЮМС»</w:t>
      </w:r>
      <w:r>
        <w:rPr>
          <w:sz w:val="28"/>
          <w:szCs w:val="28"/>
        </w:rPr>
        <w:t>.</w:t>
      </w:r>
    </w:p>
    <w:p w:rsidR="000C15AF" w:rsidRPr="002A0198" w:rsidRDefault="000C15AF" w:rsidP="000C15AF">
      <w:pPr>
        <w:spacing w:line="360" w:lineRule="auto"/>
        <w:ind w:firstLine="720"/>
        <w:jc w:val="both"/>
        <w:rPr>
          <w:sz w:val="28"/>
        </w:rPr>
      </w:pPr>
      <w:r>
        <w:rPr>
          <w:sz w:val="28"/>
        </w:rPr>
        <w:t>У</w:t>
      </w:r>
      <w:r w:rsidRPr="002A0198">
        <w:rPr>
          <w:sz w:val="28"/>
        </w:rPr>
        <w:t xml:space="preserve"> </w:t>
      </w:r>
      <w:r w:rsidR="00290B7D">
        <w:rPr>
          <w:sz w:val="28"/>
        </w:rPr>
        <w:t>звітному році</w:t>
      </w:r>
      <w:r w:rsidRPr="002A0198">
        <w:rPr>
          <w:sz w:val="28"/>
        </w:rPr>
        <w:t xml:space="preserve"> у порівнянн</w:t>
      </w:r>
      <w:r w:rsidR="00290B7D">
        <w:rPr>
          <w:sz w:val="28"/>
        </w:rPr>
        <w:t>я</w:t>
      </w:r>
      <w:r w:rsidRPr="002A0198">
        <w:rPr>
          <w:sz w:val="28"/>
        </w:rPr>
        <w:t xml:space="preserve"> з </w:t>
      </w:r>
      <w:r w:rsidR="00290B7D">
        <w:rPr>
          <w:sz w:val="28"/>
        </w:rPr>
        <w:t xml:space="preserve">попереднім </w:t>
      </w:r>
      <w:r>
        <w:rPr>
          <w:sz w:val="28"/>
        </w:rPr>
        <w:t xml:space="preserve">чистий </w:t>
      </w:r>
      <w:r w:rsidRPr="002A0198">
        <w:rPr>
          <w:sz w:val="28"/>
        </w:rPr>
        <w:t xml:space="preserve">фінансовий результат </w:t>
      </w:r>
      <w:r w:rsidR="00290B7D" w:rsidRPr="00321016">
        <w:rPr>
          <w:sz w:val="28"/>
          <w:szCs w:val="28"/>
        </w:rPr>
        <w:t xml:space="preserve">суб’єкта господарювання в умовах глобальних викликів ТОВ  </w:t>
      </w:r>
      <w:r w:rsidR="00290B7D" w:rsidRPr="00321016">
        <w:rPr>
          <w:sz w:val="28"/>
          <w:szCs w:val="28"/>
        </w:rPr>
        <w:lastRenderedPageBreak/>
        <w:t>«ЮМС»</w:t>
      </w:r>
      <w:r w:rsidR="00290B7D">
        <w:rPr>
          <w:sz w:val="28"/>
          <w:szCs w:val="28"/>
        </w:rPr>
        <w:t xml:space="preserve"> </w:t>
      </w:r>
      <w:r>
        <w:rPr>
          <w:sz w:val="28"/>
        </w:rPr>
        <w:t xml:space="preserve">збільшився на </w:t>
      </w:r>
      <w:r w:rsidRPr="0036417D">
        <w:rPr>
          <w:sz w:val="28"/>
        </w:rPr>
        <w:t>10863</w:t>
      </w:r>
      <w:r w:rsidR="00290B7D">
        <w:rPr>
          <w:sz w:val="28"/>
        </w:rPr>
        <w:t xml:space="preserve"> тис. грн., що також підтверджує збільшення </w:t>
      </w:r>
      <w:r>
        <w:rPr>
          <w:sz w:val="28"/>
        </w:rPr>
        <w:t xml:space="preserve"> ефективність управлінської діяльності</w:t>
      </w:r>
      <w:r w:rsidR="00290B7D">
        <w:rPr>
          <w:sz w:val="28"/>
        </w:rPr>
        <w:t xml:space="preserve"> на підприємстві</w:t>
      </w:r>
      <w:r w:rsidRPr="002A0198">
        <w:rPr>
          <w:sz w:val="28"/>
        </w:rPr>
        <w:t>.</w:t>
      </w:r>
    </w:p>
    <w:p w:rsidR="00290B7D" w:rsidRDefault="000C15AF" w:rsidP="000C15AF">
      <w:pPr>
        <w:widowControl w:val="0"/>
        <w:spacing w:line="360" w:lineRule="auto"/>
        <w:ind w:firstLine="709"/>
        <w:jc w:val="both"/>
        <w:rPr>
          <w:sz w:val="28"/>
          <w:szCs w:val="28"/>
        </w:rPr>
      </w:pPr>
      <w:r w:rsidRPr="00FB6AE1">
        <w:rPr>
          <w:sz w:val="28"/>
          <w:szCs w:val="28"/>
        </w:rPr>
        <w:t xml:space="preserve">Підсумковий результат </w:t>
      </w:r>
      <w:r w:rsidR="00290B7D" w:rsidRPr="00321016">
        <w:rPr>
          <w:sz w:val="28"/>
          <w:szCs w:val="28"/>
        </w:rPr>
        <w:t>суб’єкта господарювання в умовах глобальних викликів ТОВ  «ЮМС»</w:t>
      </w:r>
      <w:r w:rsidR="00290B7D">
        <w:rPr>
          <w:sz w:val="28"/>
          <w:szCs w:val="28"/>
        </w:rPr>
        <w:t xml:space="preserve"> </w:t>
      </w:r>
      <w:r w:rsidRPr="00FB6AE1">
        <w:rPr>
          <w:sz w:val="28"/>
          <w:szCs w:val="28"/>
        </w:rPr>
        <w:t>характеризується абсолютною величиною прибутку</w:t>
      </w:r>
      <w:r w:rsidR="00290B7D">
        <w:rPr>
          <w:sz w:val="28"/>
          <w:szCs w:val="28"/>
        </w:rPr>
        <w:t xml:space="preserve"> підприємства</w:t>
      </w:r>
      <w:r w:rsidRPr="00FB6AE1">
        <w:rPr>
          <w:sz w:val="28"/>
          <w:szCs w:val="28"/>
        </w:rPr>
        <w:t xml:space="preserve">. </w:t>
      </w:r>
    </w:p>
    <w:p w:rsidR="00290B7D" w:rsidRDefault="00290B7D" w:rsidP="000C15AF">
      <w:pPr>
        <w:widowControl w:val="0"/>
        <w:spacing w:line="360" w:lineRule="auto"/>
        <w:ind w:firstLine="709"/>
        <w:jc w:val="both"/>
        <w:rPr>
          <w:sz w:val="28"/>
          <w:szCs w:val="28"/>
        </w:rPr>
      </w:pPr>
      <w:r>
        <w:rPr>
          <w:sz w:val="28"/>
          <w:szCs w:val="28"/>
        </w:rPr>
        <w:t xml:space="preserve">Відомо, що </w:t>
      </w:r>
      <w:r w:rsidR="000C15AF" w:rsidRPr="00FB6AE1">
        <w:rPr>
          <w:sz w:val="28"/>
          <w:szCs w:val="28"/>
        </w:rPr>
        <w:t xml:space="preserve">для надання оцінці об’єктивності використовується система відносних </w:t>
      </w:r>
      <w:r>
        <w:rPr>
          <w:sz w:val="28"/>
          <w:szCs w:val="28"/>
        </w:rPr>
        <w:t>індикаторів господарської діяльності</w:t>
      </w:r>
      <w:r w:rsidR="000C15AF" w:rsidRPr="00FB6AE1">
        <w:rPr>
          <w:sz w:val="28"/>
          <w:szCs w:val="28"/>
        </w:rPr>
        <w:t xml:space="preserve">, якими є </w:t>
      </w:r>
      <w:r>
        <w:rPr>
          <w:sz w:val="28"/>
          <w:szCs w:val="28"/>
        </w:rPr>
        <w:t xml:space="preserve">індикатори </w:t>
      </w:r>
      <w:r w:rsidR="000C15AF" w:rsidRPr="00FB6AE1">
        <w:rPr>
          <w:sz w:val="28"/>
          <w:szCs w:val="28"/>
        </w:rPr>
        <w:t xml:space="preserve"> рентабельності</w:t>
      </w:r>
      <w:r w:rsidR="000C15AF" w:rsidRPr="00746EFE">
        <w:rPr>
          <w:sz w:val="28"/>
          <w:szCs w:val="28"/>
        </w:rPr>
        <w:t xml:space="preserve"> </w:t>
      </w:r>
      <w:r w:rsidRPr="00321016">
        <w:rPr>
          <w:sz w:val="28"/>
          <w:szCs w:val="28"/>
        </w:rPr>
        <w:t>суб’єкта господарювання в умовах глобальних викликів ТОВ  «ЮМС»</w:t>
      </w:r>
      <w:r w:rsidR="000C15AF" w:rsidRPr="00FB6AE1">
        <w:rPr>
          <w:sz w:val="28"/>
          <w:szCs w:val="28"/>
        </w:rPr>
        <w:t xml:space="preserve">, які характеризують ефективність </w:t>
      </w:r>
      <w:r w:rsidR="00350411">
        <w:rPr>
          <w:sz w:val="28"/>
          <w:szCs w:val="28"/>
        </w:rPr>
        <w:t xml:space="preserve">системи управління </w:t>
      </w:r>
      <w:r>
        <w:rPr>
          <w:sz w:val="28"/>
          <w:szCs w:val="28"/>
        </w:rPr>
        <w:t>підприємства</w:t>
      </w:r>
      <w:r w:rsidR="00874C4C">
        <w:rPr>
          <w:sz w:val="28"/>
          <w:szCs w:val="28"/>
        </w:rPr>
        <w:t xml:space="preserve">  </w:t>
      </w:r>
      <w:r>
        <w:rPr>
          <w:sz w:val="28"/>
          <w:szCs w:val="28"/>
        </w:rPr>
        <w:t xml:space="preserve"> </w:t>
      </w:r>
      <w:r w:rsidR="00350411">
        <w:rPr>
          <w:sz w:val="28"/>
          <w:szCs w:val="28"/>
        </w:rPr>
        <w:t xml:space="preserve">у </w:t>
      </w:r>
      <w:r w:rsidR="000C15AF" w:rsidRPr="00FB6AE1">
        <w:rPr>
          <w:sz w:val="28"/>
          <w:szCs w:val="28"/>
        </w:rPr>
        <w:t xml:space="preserve">цілому та рівень віддачі активів і ступінь </w:t>
      </w:r>
      <w:r w:rsidR="00350411">
        <w:rPr>
          <w:sz w:val="28"/>
          <w:szCs w:val="28"/>
        </w:rPr>
        <w:t xml:space="preserve">їх </w:t>
      </w:r>
      <w:r w:rsidR="000C15AF" w:rsidRPr="00FB6AE1">
        <w:rPr>
          <w:sz w:val="28"/>
          <w:szCs w:val="28"/>
        </w:rPr>
        <w:t>використання</w:t>
      </w:r>
      <w:r>
        <w:rPr>
          <w:sz w:val="28"/>
          <w:szCs w:val="28"/>
        </w:rPr>
        <w:t>.</w:t>
      </w:r>
    </w:p>
    <w:p w:rsidR="000C15AF" w:rsidRPr="00FB6AE1" w:rsidRDefault="000C15AF" w:rsidP="000C15AF">
      <w:pPr>
        <w:widowControl w:val="0"/>
        <w:spacing w:line="360" w:lineRule="auto"/>
        <w:ind w:firstLine="709"/>
        <w:jc w:val="both"/>
        <w:rPr>
          <w:sz w:val="28"/>
          <w:szCs w:val="28"/>
        </w:rPr>
      </w:pPr>
      <w:r w:rsidRPr="00FB6AE1">
        <w:rPr>
          <w:sz w:val="28"/>
          <w:szCs w:val="28"/>
        </w:rPr>
        <w:t xml:space="preserve">Система </w:t>
      </w:r>
      <w:r w:rsidR="00350411">
        <w:rPr>
          <w:sz w:val="28"/>
          <w:szCs w:val="28"/>
        </w:rPr>
        <w:t xml:space="preserve">індикаторів </w:t>
      </w:r>
      <w:r w:rsidRPr="00FB6AE1">
        <w:rPr>
          <w:sz w:val="28"/>
          <w:szCs w:val="28"/>
        </w:rPr>
        <w:t xml:space="preserve">рентабельності вимірює прибутковість  </w:t>
      </w:r>
      <w:r w:rsidR="00350411" w:rsidRPr="00321016">
        <w:rPr>
          <w:sz w:val="28"/>
          <w:szCs w:val="28"/>
        </w:rPr>
        <w:t>ТОВ  «ЮМС»</w:t>
      </w:r>
      <w:r>
        <w:rPr>
          <w:sz w:val="28"/>
          <w:szCs w:val="28"/>
        </w:rPr>
        <w:t xml:space="preserve"> </w:t>
      </w:r>
      <w:r w:rsidRPr="00FB6AE1">
        <w:rPr>
          <w:sz w:val="28"/>
          <w:szCs w:val="28"/>
        </w:rPr>
        <w:t xml:space="preserve">за </w:t>
      </w:r>
      <w:r w:rsidR="00350411">
        <w:rPr>
          <w:sz w:val="28"/>
          <w:szCs w:val="28"/>
        </w:rPr>
        <w:t>відповідними сегментами</w:t>
      </w:r>
      <w:r w:rsidRPr="00FB6AE1">
        <w:rPr>
          <w:sz w:val="28"/>
          <w:szCs w:val="28"/>
        </w:rPr>
        <w:t>, характеризу</w:t>
      </w:r>
      <w:r>
        <w:rPr>
          <w:sz w:val="28"/>
          <w:szCs w:val="28"/>
        </w:rPr>
        <w:t>є</w:t>
      </w:r>
      <w:r w:rsidRPr="00FB6AE1">
        <w:rPr>
          <w:sz w:val="28"/>
          <w:szCs w:val="28"/>
        </w:rPr>
        <w:t xml:space="preserve"> при цьому факторне середовище формування прибутку</w:t>
      </w:r>
      <w:r w:rsidR="00350411">
        <w:rPr>
          <w:sz w:val="28"/>
          <w:szCs w:val="28"/>
        </w:rPr>
        <w:t xml:space="preserve"> підприємства</w:t>
      </w:r>
      <w:r w:rsidRPr="00FB6AE1">
        <w:rPr>
          <w:sz w:val="28"/>
          <w:szCs w:val="28"/>
        </w:rPr>
        <w:t xml:space="preserve">.    </w:t>
      </w:r>
    </w:p>
    <w:p w:rsidR="000C15AF" w:rsidRPr="00FB6AE1" w:rsidRDefault="000C15AF" w:rsidP="000C15AF">
      <w:pPr>
        <w:widowControl w:val="0"/>
        <w:spacing w:line="360" w:lineRule="auto"/>
        <w:ind w:firstLine="709"/>
        <w:jc w:val="right"/>
        <w:rPr>
          <w:sz w:val="28"/>
          <w:szCs w:val="28"/>
        </w:rPr>
      </w:pPr>
      <w:r w:rsidRPr="00FB6AE1">
        <w:rPr>
          <w:sz w:val="28"/>
          <w:szCs w:val="28"/>
        </w:rPr>
        <w:t xml:space="preserve">Таблиця </w:t>
      </w:r>
      <w:r>
        <w:rPr>
          <w:sz w:val="28"/>
          <w:szCs w:val="28"/>
        </w:rPr>
        <w:t>2.2</w:t>
      </w:r>
    </w:p>
    <w:p w:rsidR="000C15AF" w:rsidRPr="00FB6AE1" w:rsidRDefault="000C15AF" w:rsidP="00FC79ED">
      <w:pPr>
        <w:spacing w:before="120" w:after="120" w:line="360" w:lineRule="auto"/>
        <w:ind w:firstLine="720"/>
        <w:jc w:val="center"/>
        <w:rPr>
          <w:color w:val="FF0000"/>
          <w:sz w:val="28"/>
          <w:szCs w:val="28"/>
        </w:rPr>
      </w:pPr>
      <w:r w:rsidRPr="00FB6AE1">
        <w:rPr>
          <w:sz w:val="28"/>
          <w:szCs w:val="28"/>
        </w:rPr>
        <w:t xml:space="preserve">Система показників рентабельності </w:t>
      </w:r>
      <w:r w:rsidR="00FC79ED" w:rsidRPr="00321016">
        <w:rPr>
          <w:sz w:val="28"/>
          <w:szCs w:val="28"/>
        </w:rPr>
        <w:t>суб’єкта господарювання в умовах глобальних викликів ТОВ  «ЮМС»</w:t>
      </w:r>
      <w:r w:rsidRPr="00E476FF">
        <w:rPr>
          <w:rFonts w:eastAsia="Calibri"/>
          <w:sz w:val="28"/>
          <w:szCs w:val="28"/>
          <w:lang w:eastAsia="en-US"/>
        </w:rPr>
        <w:t xml:space="preserve"> </w:t>
      </w:r>
      <w:r w:rsidRPr="00E476FF">
        <w:rPr>
          <w:sz w:val="28"/>
          <w:szCs w:val="28"/>
        </w:rPr>
        <w:t xml:space="preserve">за </w:t>
      </w:r>
      <w:r w:rsidR="00FC79ED">
        <w:rPr>
          <w:sz w:val="28"/>
          <w:szCs w:val="28"/>
        </w:rPr>
        <w:t>2021-2022 рр.</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95"/>
        <w:gridCol w:w="2262"/>
        <w:gridCol w:w="1705"/>
        <w:gridCol w:w="876"/>
        <w:gridCol w:w="756"/>
        <w:gridCol w:w="1883"/>
      </w:tblGrid>
      <w:tr w:rsidR="000C15AF" w:rsidRPr="00432D70" w:rsidTr="00F434EA">
        <w:tc>
          <w:tcPr>
            <w:tcW w:w="0" w:type="auto"/>
          </w:tcPr>
          <w:p w:rsidR="000C15AF" w:rsidRPr="00A01336" w:rsidRDefault="000C15AF" w:rsidP="00F434EA">
            <w:pPr>
              <w:widowControl w:val="0"/>
              <w:jc w:val="center"/>
            </w:pPr>
            <w:r w:rsidRPr="00A01336">
              <w:t>Показник</w:t>
            </w:r>
          </w:p>
        </w:tc>
        <w:tc>
          <w:tcPr>
            <w:tcW w:w="0" w:type="auto"/>
          </w:tcPr>
          <w:p w:rsidR="000C15AF" w:rsidRPr="00A01336" w:rsidRDefault="000C15AF" w:rsidP="00F434EA">
            <w:pPr>
              <w:widowControl w:val="0"/>
            </w:pPr>
            <w:r w:rsidRPr="00A01336">
              <w:t>Розрахункова формула</w:t>
            </w:r>
          </w:p>
        </w:tc>
        <w:tc>
          <w:tcPr>
            <w:tcW w:w="0" w:type="auto"/>
          </w:tcPr>
          <w:p w:rsidR="000C15AF" w:rsidRPr="00A01336" w:rsidRDefault="000C15AF" w:rsidP="00F434EA">
            <w:pPr>
              <w:widowControl w:val="0"/>
              <w:jc w:val="center"/>
            </w:pPr>
            <w:r w:rsidRPr="00A01336">
              <w:t>Критеріальне значення</w:t>
            </w:r>
          </w:p>
        </w:tc>
        <w:tc>
          <w:tcPr>
            <w:tcW w:w="0" w:type="auto"/>
          </w:tcPr>
          <w:p w:rsidR="000C15AF" w:rsidRPr="00A01336" w:rsidRDefault="000C15AF" w:rsidP="00F434EA">
            <w:pPr>
              <w:widowControl w:val="0"/>
              <w:jc w:val="center"/>
            </w:pPr>
            <w:r>
              <w:t>2021</w:t>
            </w:r>
          </w:p>
        </w:tc>
        <w:tc>
          <w:tcPr>
            <w:tcW w:w="0" w:type="auto"/>
          </w:tcPr>
          <w:p w:rsidR="000C15AF" w:rsidRPr="00A01336" w:rsidRDefault="000C15AF" w:rsidP="00F434EA">
            <w:pPr>
              <w:widowControl w:val="0"/>
              <w:jc w:val="center"/>
            </w:pPr>
            <w:r>
              <w:t>2022</w:t>
            </w:r>
          </w:p>
        </w:tc>
        <w:tc>
          <w:tcPr>
            <w:tcW w:w="0" w:type="auto"/>
          </w:tcPr>
          <w:p w:rsidR="000C15AF" w:rsidRPr="00A01336" w:rsidRDefault="000C15AF" w:rsidP="00F434EA">
            <w:pPr>
              <w:widowControl w:val="0"/>
              <w:jc w:val="center"/>
            </w:pPr>
            <w:r w:rsidRPr="00A01336">
              <w:t>Оптимізаційне направлення</w:t>
            </w:r>
          </w:p>
        </w:tc>
      </w:tr>
      <w:tr w:rsidR="000C15AF" w:rsidRPr="00432D70" w:rsidTr="00F434EA">
        <w:tc>
          <w:tcPr>
            <w:tcW w:w="0" w:type="auto"/>
          </w:tcPr>
          <w:p w:rsidR="000C15AF" w:rsidRPr="001C7BE0" w:rsidRDefault="000C15AF" w:rsidP="00F434EA">
            <w:pPr>
              <w:widowControl w:val="0"/>
            </w:pPr>
            <w:r w:rsidRPr="001C7BE0">
              <w:t xml:space="preserve">Рентабельність активів </w:t>
            </w:r>
            <w:r w:rsidR="00350411" w:rsidRPr="001C7BE0">
              <w:t>ТОВ  «ЮМС»</w:t>
            </w:r>
          </w:p>
        </w:tc>
        <w:tc>
          <w:tcPr>
            <w:tcW w:w="0" w:type="auto"/>
          </w:tcPr>
          <w:p w:rsidR="000C15AF" w:rsidRPr="00A01336" w:rsidRDefault="000C15AF" w:rsidP="00F434EA">
            <w:pPr>
              <w:widowControl w:val="0"/>
            </w:pPr>
            <w:r w:rsidRPr="00A01336">
              <w:t xml:space="preserve">Ра = Чистий фінансовий результат  / Вартість майна </w:t>
            </w:r>
          </w:p>
        </w:tc>
        <w:tc>
          <w:tcPr>
            <w:tcW w:w="0" w:type="auto"/>
          </w:tcPr>
          <w:p w:rsidR="000C15AF" w:rsidRPr="00A01336" w:rsidRDefault="000C15AF" w:rsidP="00F434EA">
            <w:pPr>
              <w:widowControl w:val="0"/>
              <w:jc w:val="center"/>
              <w:rPr>
                <w:lang w:val="en-US"/>
              </w:rPr>
            </w:pPr>
            <w:r w:rsidRPr="00A01336">
              <w:rPr>
                <w:lang w:val="en-US"/>
              </w:rPr>
              <w:t>&gt;0,14</w:t>
            </w:r>
          </w:p>
        </w:tc>
        <w:tc>
          <w:tcPr>
            <w:tcW w:w="0" w:type="auto"/>
            <w:vAlign w:val="bottom"/>
          </w:tcPr>
          <w:p w:rsidR="000C15AF" w:rsidRPr="005B7C32" w:rsidRDefault="000C15AF" w:rsidP="00350411">
            <w:pPr>
              <w:jc w:val="right"/>
              <w:rPr>
                <w:color w:val="000000"/>
              </w:rPr>
            </w:pPr>
            <w:r w:rsidRPr="005B7C32">
              <w:rPr>
                <w:color w:val="000000"/>
              </w:rPr>
              <w:t>0,00</w:t>
            </w:r>
            <w:r w:rsidR="00350411">
              <w:rPr>
                <w:color w:val="000000"/>
              </w:rPr>
              <w:t>1</w:t>
            </w:r>
          </w:p>
        </w:tc>
        <w:tc>
          <w:tcPr>
            <w:tcW w:w="0" w:type="auto"/>
            <w:vAlign w:val="bottom"/>
          </w:tcPr>
          <w:p w:rsidR="000C15AF" w:rsidRPr="005B7C32" w:rsidRDefault="000C15AF" w:rsidP="00350411">
            <w:pPr>
              <w:jc w:val="right"/>
              <w:rPr>
                <w:color w:val="000000"/>
              </w:rPr>
            </w:pPr>
            <w:r w:rsidRPr="005B7C32">
              <w:rPr>
                <w:color w:val="000000"/>
              </w:rPr>
              <w:t>0,158</w:t>
            </w:r>
          </w:p>
        </w:tc>
        <w:tc>
          <w:tcPr>
            <w:tcW w:w="0" w:type="auto"/>
          </w:tcPr>
          <w:p w:rsidR="000C15AF" w:rsidRPr="00A01336" w:rsidRDefault="000C15AF" w:rsidP="00F434EA">
            <w:pPr>
              <w:widowControl w:val="0"/>
              <w:jc w:val="center"/>
              <w:rPr>
                <w:color w:val="FF0000"/>
              </w:rPr>
            </w:pPr>
            <w:r w:rsidRPr="00A01336">
              <w:rPr>
                <w:lang w:val="en-US"/>
              </w:rPr>
              <w:t>max</w:t>
            </w:r>
          </w:p>
        </w:tc>
      </w:tr>
      <w:tr w:rsidR="000C15AF" w:rsidRPr="00432D70" w:rsidTr="00F434EA">
        <w:tc>
          <w:tcPr>
            <w:tcW w:w="0" w:type="auto"/>
          </w:tcPr>
          <w:p w:rsidR="000C15AF" w:rsidRPr="001C7BE0" w:rsidRDefault="000C15AF" w:rsidP="00F434EA">
            <w:pPr>
              <w:widowControl w:val="0"/>
            </w:pPr>
            <w:r w:rsidRPr="001C7BE0">
              <w:t xml:space="preserve">Рентабельність власного капіталу  </w:t>
            </w:r>
            <w:r w:rsidR="00350411" w:rsidRPr="001C7BE0">
              <w:t>ТОВ  «ЮМС»</w:t>
            </w:r>
          </w:p>
        </w:tc>
        <w:tc>
          <w:tcPr>
            <w:tcW w:w="0" w:type="auto"/>
          </w:tcPr>
          <w:p w:rsidR="000C15AF" w:rsidRPr="00A01336" w:rsidRDefault="000C15AF" w:rsidP="00F434EA">
            <w:pPr>
              <w:widowControl w:val="0"/>
            </w:pPr>
            <w:r w:rsidRPr="00A01336">
              <w:t xml:space="preserve">Рв.к. = Чистий фінансовий результат / Власний капітал  </w:t>
            </w:r>
          </w:p>
        </w:tc>
        <w:tc>
          <w:tcPr>
            <w:tcW w:w="0" w:type="auto"/>
          </w:tcPr>
          <w:p w:rsidR="000C15AF" w:rsidRPr="00A01336" w:rsidRDefault="000C15AF" w:rsidP="00F434EA">
            <w:pPr>
              <w:widowControl w:val="0"/>
              <w:jc w:val="center"/>
              <w:rPr>
                <w:lang w:val="en-US"/>
              </w:rPr>
            </w:pPr>
            <w:r w:rsidRPr="00A01336">
              <w:rPr>
                <w:lang w:val="ru-RU"/>
              </w:rPr>
              <w:t>&gt;0</w:t>
            </w:r>
            <w:r w:rsidRPr="00A01336">
              <w:rPr>
                <w:lang w:val="en-US"/>
              </w:rPr>
              <w:t>,2</w:t>
            </w:r>
          </w:p>
        </w:tc>
        <w:tc>
          <w:tcPr>
            <w:tcW w:w="0" w:type="auto"/>
            <w:vAlign w:val="bottom"/>
          </w:tcPr>
          <w:p w:rsidR="000C15AF" w:rsidRPr="005B7C32" w:rsidRDefault="000C15AF" w:rsidP="00350411">
            <w:pPr>
              <w:jc w:val="right"/>
              <w:rPr>
                <w:color w:val="000000"/>
              </w:rPr>
            </w:pPr>
            <w:r w:rsidRPr="005B7C32">
              <w:rPr>
                <w:color w:val="000000"/>
              </w:rPr>
              <w:t>0,000</w:t>
            </w:r>
            <w:r w:rsidR="00350411">
              <w:rPr>
                <w:color w:val="000000"/>
              </w:rPr>
              <w:t>8</w:t>
            </w:r>
          </w:p>
        </w:tc>
        <w:tc>
          <w:tcPr>
            <w:tcW w:w="0" w:type="auto"/>
            <w:vAlign w:val="bottom"/>
          </w:tcPr>
          <w:p w:rsidR="000C15AF" w:rsidRPr="005B7C32" w:rsidRDefault="000C15AF" w:rsidP="00350411">
            <w:pPr>
              <w:jc w:val="right"/>
              <w:rPr>
                <w:color w:val="000000"/>
              </w:rPr>
            </w:pPr>
            <w:r w:rsidRPr="005B7C32">
              <w:rPr>
                <w:color w:val="000000"/>
              </w:rPr>
              <w:t>0,165</w:t>
            </w:r>
          </w:p>
        </w:tc>
        <w:tc>
          <w:tcPr>
            <w:tcW w:w="0" w:type="auto"/>
          </w:tcPr>
          <w:p w:rsidR="000C15AF" w:rsidRPr="00A01336" w:rsidRDefault="000C15AF" w:rsidP="00F434EA">
            <w:pPr>
              <w:widowControl w:val="0"/>
              <w:jc w:val="center"/>
              <w:rPr>
                <w:color w:val="FF0000"/>
              </w:rPr>
            </w:pPr>
            <w:r w:rsidRPr="00A01336">
              <w:rPr>
                <w:lang w:val="en-US"/>
              </w:rPr>
              <w:t>max</w:t>
            </w:r>
          </w:p>
        </w:tc>
      </w:tr>
      <w:tr w:rsidR="000C15AF" w:rsidRPr="00432D70" w:rsidTr="00F434EA">
        <w:tc>
          <w:tcPr>
            <w:tcW w:w="0" w:type="auto"/>
          </w:tcPr>
          <w:p w:rsidR="000C15AF" w:rsidRPr="001C7BE0" w:rsidRDefault="000C15AF" w:rsidP="00F434EA">
            <w:pPr>
              <w:widowControl w:val="0"/>
            </w:pPr>
            <w:r w:rsidRPr="001C7BE0">
              <w:t xml:space="preserve">Коефіцієнт рентабельності продукції </w:t>
            </w:r>
            <w:r w:rsidR="00350411" w:rsidRPr="001C7BE0">
              <w:t>ТОВ  «ЮМС»</w:t>
            </w:r>
          </w:p>
        </w:tc>
        <w:tc>
          <w:tcPr>
            <w:tcW w:w="0" w:type="auto"/>
          </w:tcPr>
          <w:p w:rsidR="000C15AF" w:rsidRPr="00A01336" w:rsidRDefault="000C15AF" w:rsidP="00F434EA">
            <w:pPr>
              <w:widowControl w:val="0"/>
            </w:pPr>
            <w:r w:rsidRPr="00A01336">
              <w:t>К.р.п. = Прибуток від реалізації / Собівартість реалізованої продукції</w:t>
            </w:r>
          </w:p>
          <w:p w:rsidR="000C15AF" w:rsidRPr="00A01336" w:rsidRDefault="000C15AF" w:rsidP="00F434EA">
            <w:pPr>
              <w:widowControl w:val="0"/>
            </w:pPr>
          </w:p>
        </w:tc>
        <w:tc>
          <w:tcPr>
            <w:tcW w:w="0" w:type="auto"/>
          </w:tcPr>
          <w:p w:rsidR="000C15AF" w:rsidRPr="00A01336" w:rsidRDefault="000C15AF" w:rsidP="00F434EA">
            <w:pPr>
              <w:widowControl w:val="0"/>
              <w:jc w:val="center"/>
            </w:pPr>
            <w:r w:rsidRPr="00A01336">
              <w:rPr>
                <w:lang w:val="ru-RU"/>
              </w:rPr>
              <w:t>&gt;0</w:t>
            </w:r>
            <w:r w:rsidRPr="00A01336">
              <w:rPr>
                <w:lang w:val="en-US"/>
              </w:rPr>
              <w:t>,</w:t>
            </w:r>
            <w:r w:rsidRPr="00A01336">
              <w:t>3</w:t>
            </w:r>
          </w:p>
        </w:tc>
        <w:tc>
          <w:tcPr>
            <w:tcW w:w="0" w:type="auto"/>
            <w:vAlign w:val="bottom"/>
          </w:tcPr>
          <w:p w:rsidR="000C15AF" w:rsidRPr="005B7C32" w:rsidRDefault="000C15AF" w:rsidP="00350411">
            <w:pPr>
              <w:jc w:val="right"/>
              <w:rPr>
                <w:color w:val="000000"/>
              </w:rPr>
            </w:pPr>
            <w:r w:rsidRPr="005B7C32">
              <w:rPr>
                <w:color w:val="000000"/>
              </w:rPr>
              <w:t>0,004</w:t>
            </w:r>
          </w:p>
        </w:tc>
        <w:tc>
          <w:tcPr>
            <w:tcW w:w="0" w:type="auto"/>
            <w:vAlign w:val="bottom"/>
          </w:tcPr>
          <w:p w:rsidR="000C15AF" w:rsidRPr="005B7C32" w:rsidRDefault="00350411" w:rsidP="00350411">
            <w:pPr>
              <w:jc w:val="right"/>
              <w:rPr>
                <w:color w:val="000000"/>
              </w:rPr>
            </w:pPr>
            <w:r>
              <w:rPr>
                <w:color w:val="000000"/>
              </w:rPr>
              <w:t>0,285</w:t>
            </w:r>
          </w:p>
        </w:tc>
        <w:tc>
          <w:tcPr>
            <w:tcW w:w="0" w:type="auto"/>
          </w:tcPr>
          <w:p w:rsidR="000C15AF" w:rsidRPr="00A01336" w:rsidRDefault="000C15AF" w:rsidP="00F434EA">
            <w:pPr>
              <w:widowControl w:val="0"/>
              <w:jc w:val="center"/>
              <w:rPr>
                <w:color w:val="FF0000"/>
              </w:rPr>
            </w:pPr>
            <w:r w:rsidRPr="00A01336">
              <w:rPr>
                <w:lang w:val="en-US"/>
              </w:rPr>
              <w:t>max</w:t>
            </w:r>
          </w:p>
        </w:tc>
      </w:tr>
      <w:tr w:rsidR="000C15AF" w:rsidRPr="00432D70" w:rsidTr="00F434EA">
        <w:tc>
          <w:tcPr>
            <w:tcW w:w="0" w:type="auto"/>
          </w:tcPr>
          <w:p w:rsidR="000C15AF" w:rsidRPr="001C7BE0" w:rsidRDefault="000C15AF" w:rsidP="00F434EA">
            <w:pPr>
              <w:widowControl w:val="0"/>
            </w:pPr>
            <w:r w:rsidRPr="001C7BE0">
              <w:t xml:space="preserve">Коефіцієнт рентабельності продажу </w:t>
            </w:r>
            <w:r w:rsidR="00350411" w:rsidRPr="001C7BE0">
              <w:t>ТОВ  «ЮМС»</w:t>
            </w:r>
          </w:p>
        </w:tc>
        <w:tc>
          <w:tcPr>
            <w:tcW w:w="0" w:type="auto"/>
          </w:tcPr>
          <w:p w:rsidR="000C15AF" w:rsidRPr="00A01336" w:rsidRDefault="000C15AF" w:rsidP="00F434EA">
            <w:pPr>
              <w:widowControl w:val="0"/>
            </w:pPr>
            <w:r w:rsidRPr="00A01336">
              <w:t>Кр.пр. = Прибуток від реалізації / Чистий дохід від реалізації</w:t>
            </w:r>
          </w:p>
        </w:tc>
        <w:tc>
          <w:tcPr>
            <w:tcW w:w="0" w:type="auto"/>
          </w:tcPr>
          <w:p w:rsidR="000C15AF" w:rsidRPr="00A01336" w:rsidRDefault="000C15AF" w:rsidP="00F434EA">
            <w:pPr>
              <w:widowControl w:val="0"/>
              <w:jc w:val="center"/>
              <w:rPr>
                <w:lang w:val="en-US"/>
              </w:rPr>
            </w:pPr>
            <w:r w:rsidRPr="00A01336">
              <w:rPr>
                <w:lang w:val="en-US"/>
              </w:rPr>
              <w:t>&gt;0,3</w:t>
            </w:r>
          </w:p>
        </w:tc>
        <w:tc>
          <w:tcPr>
            <w:tcW w:w="0" w:type="auto"/>
            <w:vAlign w:val="bottom"/>
          </w:tcPr>
          <w:p w:rsidR="000C15AF" w:rsidRPr="005B7C32" w:rsidRDefault="000C15AF" w:rsidP="00350411">
            <w:pPr>
              <w:jc w:val="right"/>
              <w:rPr>
                <w:color w:val="000000"/>
              </w:rPr>
            </w:pPr>
            <w:r w:rsidRPr="005B7C32">
              <w:rPr>
                <w:color w:val="000000"/>
              </w:rPr>
              <w:t>0,004</w:t>
            </w:r>
          </w:p>
        </w:tc>
        <w:tc>
          <w:tcPr>
            <w:tcW w:w="0" w:type="auto"/>
            <w:vAlign w:val="bottom"/>
          </w:tcPr>
          <w:p w:rsidR="000C15AF" w:rsidRPr="005B7C32" w:rsidRDefault="000C15AF" w:rsidP="00350411">
            <w:pPr>
              <w:jc w:val="right"/>
              <w:rPr>
                <w:color w:val="000000"/>
              </w:rPr>
            </w:pPr>
            <w:r w:rsidRPr="005B7C32">
              <w:rPr>
                <w:color w:val="000000"/>
              </w:rPr>
              <w:t>0,28</w:t>
            </w:r>
            <w:r w:rsidR="00350411">
              <w:rPr>
                <w:color w:val="000000"/>
              </w:rPr>
              <w:t>5</w:t>
            </w:r>
          </w:p>
        </w:tc>
        <w:tc>
          <w:tcPr>
            <w:tcW w:w="0" w:type="auto"/>
          </w:tcPr>
          <w:p w:rsidR="000C15AF" w:rsidRPr="00A01336" w:rsidRDefault="000C15AF" w:rsidP="00F434EA">
            <w:pPr>
              <w:widowControl w:val="0"/>
              <w:jc w:val="center"/>
              <w:rPr>
                <w:color w:val="FF0000"/>
              </w:rPr>
            </w:pPr>
            <w:r w:rsidRPr="00A01336">
              <w:rPr>
                <w:lang w:val="en-US"/>
              </w:rPr>
              <w:t>max</w:t>
            </w:r>
          </w:p>
        </w:tc>
      </w:tr>
    </w:tbl>
    <w:p w:rsidR="001C7BE0" w:rsidRPr="00FB6AE1" w:rsidRDefault="001C7BE0" w:rsidP="001C7BE0">
      <w:pPr>
        <w:widowControl w:val="0"/>
        <w:spacing w:line="360" w:lineRule="auto"/>
        <w:ind w:firstLine="709"/>
        <w:jc w:val="both"/>
        <w:rPr>
          <w:sz w:val="28"/>
          <w:szCs w:val="28"/>
        </w:rPr>
      </w:pPr>
      <w:r w:rsidRPr="001C7BE0">
        <w:rPr>
          <w:sz w:val="28"/>
          <w:szCs w:val="28"/>
        </w:rPr>
        <w:t>Вагоме значення має для менеджменту с</w:t>
      </w:r>
      <w:r w:rsidRPr="00FB6AE1">
        <w:rPr>
          <w:sz w:val="28"/>
          <w:szCs w:val="28"/>
        </w:rPr>
        <w:t xml:space="preserve">истема показників ліквідності </w:t>
      </w:r>
      <w:r w:rsidRPr="00321016">
        <w:rPr>
          <w:sz w:val="28"/>
          <w:szCs w:val="28"/>
        </w:rPr>
        <w:lastRenderedPageBreak/>
        <w:t>суб’єкта господарювання в умовах глобальних викликів ТОВ  «ЮМС»</w:t>
      </w:r>
      <w:r>
        <w:rPr>
          <w:sz w:val="28"/>
          <w:szCs w:val="28"/>
        </w:rPr>
        <w:t xml:space="preserve">, яка </w:t>
      </w:r>
      <w:r w:rsidRPr="00FB6AE1">
        <w:rPr>
          <w:sz w:val="28"/>
          <w:szCs w:val="28"/>
        </w:rPr>
        <w:t xml:space="preserve">представляє собою фінансові показники, які  розраховуються на підставі форми фінансової звітності </w:t>
      </w:r>
      <w:r w:rsidRPr="00321016">
        <w:rPr>
          <w:sz w:val="28"/>
          <w:szCs w:val="28"/>
        </w:rPr>
        <w:t>ТОВ  «ЮМС»</w:t>
      </w:r>
      <w:r w:rsidRPr="00FB6AE1">
        <w:rPr>
          <w:sz w:val="28"/>
          <w:szCs w:val="28"/>
        </w:rPr>
        <w:t xml:space="preserve"> для визначення </w:t>
      </w:r>
      <w:r>
        <w:rPr>
          <w:sz w:val="28"/>
          <w:szCs w:val="28"/>
        </w:rPr>
        <w:t xml:space="preserve">його </w:t>
      </w:r>
      <w:r w:rsidRPr="00FB6AE1">
        <w:rPr>
          <w:sz w:val="28"/>
          <w:szCs w:val="28"/>
        </w:rPr>
        <w:t xml:space="preserve">здатності погашати поточну заборгованість за рахунок поточних (оборотних) активів </w:t>
      </w:r>
      <w:r w:rsidRPr="00321016">
        <w:rPr>
          <w:sz w:val="28"/>
          <w:szCs w:val="28"/>
        </w:rPr>
        <w:t>ТОВ  «ЮМС»</w:t>
      </w:r>
      <w:r w:rsidRPr="00FB6AE1">
        <w:rPr>
          <w:sz w:val="28"/>
          <w:szCs w:val="28"/>
        </w:rPr>
        <w:t xml:space="preserve"> (табл. </w:t>
      </w:r>
      <w:r>
        <w:rPr>
          <w:sz w:val="28"/>
          <w:szCs w:val="28"/>
        </w:rPr>
        <w:t>2.3.</w:t>
      </w:r>
      <w:r w:rsidRPr="00FB6AE1">
        <w:rPr>
          <w:sz w:val="28"/>
          <w:szCs w:val="28"/>
        </w:rPr>
        <w:t xml:space="preserve"> ).  Сутність даних </w:t>
      </w:r>
      <w:r>
        <w:rPr>
          <w:sz w:val="28"/>
          <w:szCs w:val="28"/>
        </w:rPr>
        <w:t>індикаторів</w:t>
      </w:r>
      <w:r w:rsidRPr="00FB6AE1">
        <w:rPr>
          <w:sz w:val="28"/>
          <w:szCs w:val="28"/>
        </w:rPr>
        <w:t xml:space="preserve"> полягає в порівнянні величини поточних заборгованостей </w:t>
      </w:r>
      <w:r w:rsidRPr="00321016">
        <w:rPr>
          <w:sz w:val="28"/>
          <w:szCs w:val="28"/>
        </w:rPr>
        <w:t>ТОВ  «ЮМС»</w:t>
      </w:r>
      <w:r w:rsidRPr="00FB6AE1">
        <w:rPr>
          <w:sz w:val="28"/>
          <w:szCs w:val="28"/>
        </w:rPr>
        <w:t xml:space="preserve"> та його оборотних коштів, які повинні забезпечити погашення цих заборгованостей</w:t>
      </w:r>
      <w:r>
        <w:rPr>
          <w:sz w:val="28"/>
          <w:szCs w:val="28"/>
        </w:rPr>
        <w:t xml:space="preserve"> у </w:t>
      </w:r>
      <w:r w:rsidRPr="00321016">
        <w:rPr>
          <w:sz w:val="28"/>
          <w:szCs w:val="28"/>
        </w:rPr>
        <w:t>суб’єкта господарювання в умовах глобальних викликів ТОВ  «ЮМС»</w:t>
      </w:r>
      <w:r w:rsidRPr="00FB6AE1">
        <w:rPr>
          <w:sz w:val="28"/>
          <w:szCs w:val="28"/>
        </w:rPr>
        <w:t xml:space="preserve">. </w:t>
      </w:r>
    </w:p>
    <w:p w:rsidR="001C7BE0" w:rsidRDefault="001C7BE0" w:rsidP="001C7BE0">
      <w:pPr>
        <w:widowControl w:val="0"/>
        <w:spacing w:line="360" w:lineRule="auto"/>
        <w:ind w:firstLine="709"/>
        <w:jc w:val="both"/>
        <w:rPr>
          <w:sz w:val="28"/>
          <w:szCs w:val="28"/>
        </w:rPr>
      </w:pPr>
      <w:r>
        <w:rPr>
          <w:sz w:val="28"/>
          <w:szCs w:val="28"/>
        </w:rPr>
        <w:t>Зауважимо</w:t>
      </w:r>
      <w:r w:rsidRPr="00FB6AE1">
        <w:rPr>
          <w:sz w:val="28"/>
          <w:szCs w:val="28"/>
        </w:rPr>
        <w:t xml:space="preserve">, що, досліджуючи ліквідність </w:t>
      </w:r>
      <w:r w:rsidRPr="00321016">
        <w:rPr>
          <w:sz w:val="28"/>
          <w:szCs w:val="28"/>
        </w:rPr>
        <w:t>суб’єкта господарювання в умовах глобальних викликів ТОВ  «ЮМС»</w:t>
      </w:r>
      <w:r w:rsidRPr="00FB6AE1">
        <w:rPr>
          <w:sz w:val="28"/>
          <w:szCs w:val="28"/>
        </w:rPr>
        <w:t>, часто ототожнюють це поняття з платоспроможністю</w:t>
      </w:r>
      <w:r>
        <w:rPr>
          <w:sz w:val="28"/>
          <w:szCs w:val="28"/>
        </w:rPr>
        <w:t>, але вони</w:t>
      </w:r>
      <w:r w:rsidRPr="00FB6AE1">
        <w:rPr>
          <w:sz w:val="28"/>
          <w:szCs w:val="28"/>
        </w:rPr>
        <w:t xml:space="preserve"> різні. Ліквідність</w:t>
      </w:r>
      <w:r>
        <w:rPr>
          <w:sz w:val="28"/>
          <w:szCs w:val="28"/>
        </w:rPr>
        <w:t xml:space="preserve"> </w:t>
      </w:r>
      <w:r w:rsidRPr="00321016">
        <w:rPr>
          <w:sz w:val="28"/>
          <w:szCs w:val="28"/>
        </w:rPr>
        <w:t>суб’єкта господарювання в умовах глобальних викликів ТОВ  «ЮМС»</w:t>
      </w:r>
      <w:r w:rsidRPr="00FB6AE1">
        <w:rPr>
          <w:sz w:val="28"/>
          <w:szCs w:val="28"/>
        </w:rPr>
        <w:t xml:space="preserve"> – це одна з характеристик </w:t>
      </w:r>
      <w:r>
        <w:rPr>
          <w:sz w:val="28"/>
          <w:szCs w:val="28"/>
        </w:rPr>
        <w:t xml:space="preserve">його </w:t>
      </w:r>
      <w:r w:rsidRPr="00FB6AE1">
        <w:rPr>
          <w:sz w:val="28"/>
          <w:szCs w:val="28"/>
        </w:rPr>
        <w:t xml:space="preserve">платоспроможності. </w:t>
      </w:r>
    </w:p>
    <w:p w:rsidR="001C7BE0" w:rsidRPr="00FB6AE1" w:rsidRDefault="001C7BE0" w:rsidP="001C7BE0">
      <w:pPr>
        <w:widowControl w:val="0"/>
        <w:spacing w:line="360" w:lineRule="auto"/>
        <w:ind w:firstLine="709"/>
        <w:jc w:val="both"/>
        <w:rPr>
          <w:sz w:val="28"/>
          <w:szCs w:val="28"/>
        </w:rPr>
      </w:pPr>
      <w:r>
        <w:rPr>
          <w:sz w:val="28"/>
          <w:szCs w:val="28"/>
        </w:rPr>
        <w:t>Професор  Є. Масленніков завжди наголошує, що п</w:t>
      </w:r>
      <w:r w:rsidRPr="00FB6AE1">
        <w:rPr>
          <w:sz w:val="28"/>
          <w:szCs w:val="28"/>
        </w:rPr>
        <w:t>латоспроможніст</w:t>
      </w:r>
      <w:r>
        <w:rPr>
          <w:sz w:val="28"/>
          <w:szCs w:val="28"/>
        </w:rPr>
        <w:t xml:space="preserve">ь -це </w:t>
      </w:r>
      <w:r w:rsidRPr="00FB6AE1">
        <w:rPr>
          <w:sz w:val="28"/>
          <w:szCs w:val="28"/>
        </w:rPr>
        <w:t xml:space="preserve"> наявність у підприємства засобів, </w:t>
      </w:r>
      <w:r>
        <w:rPr>
          <w:sz w:val="28"/>
          <w:szCs w:val="28"/>
        </w:rPr>
        <w:t>які</w:t>
      </w:r>
      <w:r w:rsidRPr="00FB6AE1">
        <w:rPr>
          <w:sz w:val="28"/>
          <w:szCs w:val="28"/>
        </w:rPr>
        <w:t xml:space="preserve"> знаходяться в активі балансу</w:t>
      </w:r>
      <w:r w:rsidRPr="001C7BE0">
        <w:rPr>
          <w:sz w:val="28"/>
          <w:szCs w:val="28"/>
        </w:rPr>
        <w:t xml:space="preserve"> </w:t>
      </w:r>
      <w:r w:rsidRPr="00321016">
        <w:rPr>
          <w:sz w:val="28"/>
          <w:szCs w:val="28"/>
        </w:rPr>
        <w:t>ТОВ  «ЮМС»</w:t>
      </w:r>
      <w:r w:rsidRPr="00FB6AE1">
        <w:rPr>
          <w:sz w:val="28"/>
          <w:szCs w:val="28"/>
        </w:rPr>
        <w:t xml:space="preserve">  для покриття всіх зовнішніх боргів за  короткостроковими та за довгостроковими зобов’язаннями, при цьому дотримуючись безперебійного процесу виробництва та реалізації</w:t>
      </w:r>
      <w:r>
        <w:rPr>
          <w:sz w:val="28"/>
          <w:szCs w:val="28"/>
        </w:rPr>
        <w:t xml:space="preserve"> у господарській системі підприємства</w:t>
      </w:r>
      <w:r w:rsidRPr="00FB6AE1">
        <w:rPr>
          <w:sz w:val="28"/>
          <w:szCs w:val="28"/>
        </w:rPr>
        <w:t xml:space="preserve">, де датою розрахунку платоспроможності </w:t>
      </w:r>
      <w:r w:rsidRPr="00321016">
        <w:rPr>
          <w:sz w:val="28"/>
          <w:szCs w:val="28"/>
        </w:rPr>
        <w:t>ТОВ  «ЮМС»</w:t>
      </w:r>
      <w:r w:rsidRPr="00FB6AE1">
        <w:rPr>
          <w:sz w:val="28"/>
          <w:szCs w:val="28"/>
        </w:rPr>
        <w:t xml:space="preserve">  є певна дата балансу. </w:t>
      </w:r>
    </w:p>
    <w:p w:rsidR="001C7BE0" w:rsidRDefault="001C7BE0" w:rsidP="001C7BE0">
      <w:pPr>
        <w:spacing w:line="360" w:lineRule="auto"/>
        <w:ind w:firstLine="709"/>
        <w:jc w:val="right"/>
        <w:rPr>
          <w:iCs/>
          <w:noProof/>
          <w:sz w:val="28"/>
          <w:szCs w:val="28"/>
        </w:rPr>
      </w:pPr>
    </w:p>
    <w:p w:rsidR="001C7BE0" w:rsidRPr="00A01336" w:rsidRDefault="001C7BE0" w:rsidP="001C7BE0">
      <w:pPr>
        <w:spacing w:line="360" w:lineRule="auto"/>
        <w:ind w:firstLine="709"/>
        <w:jc w:val="right"/>
        <w:rPr>
          <w:noProof/>
          <w:sz w:val="28"/>
          <w:szCs w:val="28"/>
        </w:rPr>
      </w:pPr>
      <w:r w:rsidRPr="00A01336">
        <w:rPr>
          <w:iCs/>
          <w:noProof/>
          <w:sz w:val="28"/>
          <w:szCs w:val="28"/>
        </w:rPr>
        <w:t xml:space="preserve">Таблиця </w:t>
      </w:r>
      <w:r>
        <w:rPr>
          <w:iCs/>
          <w:noProof/>
          <w:sz w:val="28"/>
          <w:szCs w:val="28"/>
        </w:rPr>
        <w:t>2.3.</w:t>
      </w:r>
    </w:p>
    <w:p w:rsidR="001C7BE0" w:rsidRPr="00FB6AE1" w:rsidRDefault="001C7BE0" w:rsidP="001C7BE0">
      <w:pPr>
        <w:spacing w:line="360" w:lineRule="auto"/>
        <w:ind w:firstLine="709"/>
        <w:jc w:val="center"/>
        <w:rPr>
          <w:color w:val="FF0000"/>
          <w:sz w:val="28"/>
          <w:szCs w:val="28"/>
        </w:rPr>
      </w:pPr>
      <w:r w:rsidRPr="00FB6AE1">
        <w:rPr>
          <w:sz w:val="28"/>
          <w:szCs w:val="28"/>
        </w:rPr>
        <w:t xml:space="preserve">Система показників ліквідності </w:t>
      </w:r>
      <w:r w:rsidR="00FC79ED" w:rsidRPr="00321016">
        <w:rPr>
          <w:sz w:val="28"/>
          <w:szCs w:val="28"/>
        </w:rPr>
        <w:t>суб’єкта господарювання в умовах глобальних викликів ТОВ  «ЮМС»</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74"/>
        <w:gridCol w:w="2474"/>
        <w:gridCol w:w="2036"/>
        <w:gridCol w:w="1665"/>
        <w:gridCol w:w="1828"/>
      </w:tblGrid>
      <w:tr w:rsidR="001C7BE0" w:rsidRPr="00C60B45" w:rsidTr="00C572FE">
        <w:tc>
          <w:tcPr>
            <w:tcW w:w="0" w:type="auto"/>
          </w:tcPr>
          <w:p w:rsidR="001C7BE0" w:rsidRPr="00161753" w:rsidRDefault="001C7BE0" w:rsidP="00C572FE">
            <w:pPr>
              <w:widowControl w:val="0"/>
              <w:jc w:val="center"/>
            </w:pPr>
            <w:r w:rsidRPr="00161753">
              <w:t>Показник</w:t>
            </w:r>
          </w:p>
        </w:tc>
        <w:tc>
          <w:tcPr>
            <w:tcW w:w="0" w:type="auto"/>
          </w:tcPr>
          <w:p w:rsidR="001C7BE0" w:rsidRPr="00161753" w:rsidRDefault="001C7BE0" w:rsidP="00C572FE">
            <w:pPr>
              <w:widowControl w:val="0"/>
              <w:jc w:val="center"/>
            </w:pPr>
            <w:r w:rsidRPr="00161753">
              <w:t>Розрахункова формула</w:t>
            </w:r>
          </w:p>
        </w:tc>
        <w:tc>
          <w:tcPr>
            <w:tcW w:w="0" w:type="auto"/>
          </w:tcPr>
          <w:p w:rsidR="001C7BE0" w:rsidRPr="00161753" w:rsidRDefault="001C7BE0" w:rsidP="00C572FE">
            <w:pPr>
              <w:widowControl w:val="0"/>
              <w:jc w:val="center"/>
            </w:pPr>
            <w:r w:rsidRPr="00161753">
              <w:t>Джерело інформації</w:t>
            </w:r>
            <w:r>
              <w:t xml:space="preserve"> </w:t>
            </w:r>
            <w:r w:rsidRPr="001C7BE0">
              <w:t>ТОВ  «ЮМС»</w:t>
            </w:r>
          </w:p>
        </w:tc>
        <w:tc>
          <w:tcPr>
            <w:tcW w:w="0" w:type="auto"/>
          </w:tcPr>
          <w:p w:rsidR="001C7BE0" w:rsidRPr="00161753" w:rsidRDefault="001C7BE0" w:rsidP="00C572FE">
            <w:pPr>
              <w:widowControl w:val="0"/>
              <w:jc w:val="center"/>
            </w:pPr>
            <w:r w:rsidRPr="00161753">
              <w:t>Критеріальне значення</w:t>
            </w:r>
          </w:p>
        </w:tc>
        <w:tc>
          <w:tcPr>
            <w:tcW w:w="0" w:type="auto"/>
          </w:tcPr>
          <w:p w:rsidR="001C7BE0" w:rsidRPr="00161753" w:rsidRDefault="001C7BE0" w:rsidP="00C572FE">
            <w:pPr>
              <w:widowControl w:val="0"/>
              <w:jc w:val="center"/>
            </w:pPr>
            <w:r w:rsidRPr="00161753">
              <w:t>Оптимізаційне направлення</w:t>
            </w:r>
          </w:p>
        </w:tc>
      </w:tr>
      <w:tr w:rsidR="001C7BE0" w:rsidRPr="00C60B45" w:rsidTr="00C572FE">
        <w:tc>
          <w:tcPr>
            <w:tcW w:w="0" w:type="auto"/>
          </w:tcPr>
          <w:p w:rsidR="001C7BE0" w:rsidRPr="00161753" w:rsidRDefault="001C7BE0" w:rsidP="00C572FE">
            <w:pPr>
              <w:widowControl w:val="0"/>
            </w:pPr>
            <w:r w:rsidRPr="00161753">
              <w:t xml:space="preserve">Загальний показник ліквідності </w:t>
            </w:r>
            <w:r w:rsidRPr="001C7BE0">
              <w:t>ТОВ  «ЮМС»</w:t>
            </w:r>
          </w:p>
        </w:tc>
        <w:tc>
          <w:tcPr>
            <w:tcW w:w="0" w:type="auto"/>
          </w:tcPr>
          <w:p w:rsidR="001C7BE0" w:rsidRPr="00161753" w:rsidRDefault="001C7BE0" w:rsidP="00C572FE">
            <w:pPr>
              <w:widowControl w:val="0"/>
            </w:pPr>
            <w:r w:rsidRPr="00161753">
              <w:t>Кз.л. = Оборотні активи /</w:t>
            </w:r>
          </w:p>
          <w:p w:rsidR="001C7BE0" w:rsidRPr="00161753" w:rsidRDefault="001C7BE0" w:rsidP="00C572FE">
            <w:pPr>
              <w:widowControl w:val="0"/>
            </w:pPr>
            <w:r w:rsidRPr="00161753">
              <w:t>Поточні зобов’язання</w:t>
            </w:r>
            <w:r>
              <w:t xml:space="preserve"> </w:t>
            </w:r>
            <w:r w:rsidRPr="001C7BE0">
              <w:t>ТОВ  «ЮМС»</w:t>
            </w:r>
            <w:r w:rsidRPr="00161753">
              <w:t xml:space="preserve"> </w:t>
            </w:r>
          </w:p>
        </w:tc>
        <w:tc>
          <w:tcPr>
            <w:tcW w:w="0" w:type="auto"/>
          </w:tcPr>
          <w:p w:rsidR="001C7BE0" w:rsidRPr="00161753" w:rsidRDefault="001C7BE0" w:rsidP="00C572FE">
            <w:pPr>
              <w:widowControl w:val="0"/>
              <w:jc w:val="center"/>
            </w:pPr>
            <w:r w:rsidRPr="00161753">
              <w:t>Ф-1 (р.1195)/</w:t>
            </w:r>
          </w:p>
          <w:p w:rsidR="001C7BE0" w:rsidRPr="00161753" w:rsidRDefault="001C7BE0" w:rsidP="00C572FE">
            <w:pPr>
              <w:widowControl w:val="0"/>
              <w:jc w:val="center"/>
            </w:pPr>
            <w:r w:rsidRPr="00161753">
              <w:t>Ф-1 (р.1695)</w:t>
            </w:r>
          </w:p>
        </w:tc>
        <w:tc>
          <w:tcPr>
            <w:tcW w:w="0" w:type="auto"/>
          </w:tcPr>
          <w:p w:rsidR="001C7BE0" w:rsidRPr="00161753" w:rsidRDefault="001C7BE0" w:rsidP="001C7BE0">
            <w:pPr>
              <w:widowControl w:val="0"/>
              <w:jc w:val="center"/>
            </w:pPr>
            <w:r w:rsidRPr="00161753">
              <w:t>1,5-2,</w:t>
            </w:r>
            <w:r>
              <w:t>6</w:t>
            </w:r>
          </w:p>
        </w:tc>
        <w:tc>
          <w:tcPr>
            <w:tcW w:w="0" w:type="auto"/>
          </w:tcPr>
          <w:p w:rsidR="001C7BE0" w:rsidRPr="00161753" w:rsidRDefault="001C7BE0" w:rsidP="00C572FE">
            <w:pPr>
              <w:widowControl w:val="0"/>
              <w:jc w:val="center"/>
              <w:rPr>
                <w:color w:val="FF0000"/>
              </w:rPr>
            </w:pPr>
            <w:r w:rsidRPr="00161753">
              <w:rPr>
                <w:lang w:val="en-US"/>
              </w:rPr>
              <w:t>max</w:t>
            </w:r>
          </w:p>
        </w:tc>
      </w:tr>
      <w:tr w:rsidR="001C7BE0" w:rsidRPr="00C60B45" w:rsidTr="00C572FE">
        <w:tc>
          <w:tcPr>
            <w:tcW w:w="0" w:type="auto"/>
          </w:tcPr>
          <w:p w:rsidR="001C7BE0" w:rsidRPr="00161753" w:rsidRDefault="001C7BE0" w:rsidP="00C572FE">
            <w:pPr>
              <w:widowControl w:val="0"/>
            </w:pPr>
            <w:r w:rsidRPr="00161753">
              <w:t xml:space="preserve">Коефіцієнт поточної </w:t>
            </w:r>
            <w:r w:rsidRPr="00161753">
              <w:lastRenderedPageBreak/>
              <w:t xml:space="preserve">ліквідності  </w:t>
            </w:r>
            <w:r w:rsidRPr="001C7BE0">
              <w:t>ТОВ  «ЮМС»</w:t>
            </w:r>
          </w:p>
        </w:tc>
        <w:tc>
          <w:tcPr>
            <w:tcW w:w="0" w:type="auto"/>
          </w:tcPr>
          <w:p w:rsidR="001C7BE0" w:rsidRPr="00161753" w:rsidRDefault="001C7BE0" w:rsidP="00C572FE">
            <w:pPr>
              <w:widowControl w:val="0"/>
            </w:pPr>
            <w:r w:rsidRPr="00161753">
              <w:lastRenderedPageBreak/>
              <w:t xml:space="preserve">Кп.л. = Оборотні кошти / Поточні </w:t>
            </w:r>
            <w:r w:rsidRPr="00161753">
              <w:lastRenderedPageBreak/>
              <w:t xml:space="preserve">зобов’язання </w:t>
            </w:r>
            <w:r w:rsidRPr="001C7BE0">
              <w:t>ТОВ  «ЮМС»</w:t>
            </w:r>
          </w:p>
        </w:tc>
        <w:tc>
          <w:tcPr>
            <w:tcW w:w="0" w:type="auto"/>
          </w:tcPr>
          <w:p w:rsidR="001C7BE0" w:rsidRPr="00161753" w:rsidRDefault="001C7BE0" w:rsidP="00C572FE">
            <w:pPr>
              <w:widowControl w:val="0"/>
              <w:jc w:val="center"/>
            </w:pPr>
            <w:r w:rsidRPr="00161753">
              <w:lastRenderedPageBreak/>
              <w:t>Ф-1(р.1195- р.1100)/</w:t>
            </w:r>
          </w:p>
          <w:p w:rsidR="001C7BE0" w:rsidRPr="00161753" w:rsidRDefault="001C7BE0" w:rsidP="00C572FE">
            <w:pPr>
              <w:widowControl w:val="0"/>
              <w:jc w:val="center"/>
            </w:pPr>
            <w:r w:rsidRPr="00161753">
              <w:lastRenderedPageBreak/>
              <w:t>Ф-1 (р.1695)</w:t>
            </w:r>
          </w:p>
        </w:tc>
        <w:tc>
          <w:tcPr>
            <w:tcW w:w="0" w:type="auto"/>
          </w:tcPr>
          <w:p w:rsidR="001C7BE0" w:rsidRPr="00161753" w:rsidRDefault="001C7BE0" w:rsidP="001C7BE0">
            <w:pPr>
              <w:widowControl w:val="0"/>
              <w:jc w:val="center"/>
            </w:pPr>
            <w:r w:rsidRPr="00161753">
              <w:lastRenderedPageBreak/>
              <w:t>1,0-2,</w:t>
            </w:r>
            <w:r>
              <w:t>1</w:t>
            </w:r>
          </w:p>
        </w:tc>
        <w:tc>
          <w:tcPr>
            <w:tcW w:w="0" w:type="auto"/>
          </w:tcPr>
          <w:p w:rsidR="001C7BE0" w:rsidRPr="00161753" w:rsidRDefault="001C7BE0" w:rsidP="00C572FE">
            <w:pPr>
              <w:widowControl w:val="0"/>
              <w:jc w:val="center"/>
              <w:rPr>
                <w:color w:val="FF0000"/>
              </w:rPr>
            </w:pPr>
            <w:r w:rsidRPr="00161753">
              <w:rPr>
                <w:lang w:val="en-US"/>
              </w:rPr>
              <w:t>max</w:t>
            </w:r>
          </w:p>
        </w:tc>
      </w:tr>
      <w:tr w:rsidR="001C7BE0" w:rsidRPr="00C60B45" w:rsidTr="00C572FE">
        <w:tc>
          <w:tcPr>
            <w:tcW w:w="0" w:type="auto"/>
          </w:tcPr>
          <w:p w:rsidR="001C7BE0" w:rsidRPr="00161753" w:rsidRDefault="001C7BE0" w:rsidP="00C572FE">
            <w:pPr>
              <w:widowControl w:val="0"/>
            </w:pPr>
            <w:r w:rsidRPr="00161753">
              <w:lastRenderedPageBreak/>
              <w:t xml:space="preserve">Коефіцієнт абсолютної ліквідності </w:t>
            </w:r>
            <w:r w:rsidRPr="001C7BE0">
              <w:t>ТОВ  «ЮМС»</w:t>
            </w:r>
          </w:p>
        </w:tc>
        <w:tc>
          <w:tcPr>
            <w:tcW w:w="0" w:type="auto"/>
          </w:tcPr>
          <w:p w:rsidR="001C7BE0" w:rsidRPr="00161753" w:rsidRDefault="001C7BE0" w:rsidP="00C572FE">
            <w:pPr>
              <w:widowControl w:val="0"/>
            </w:pPr>
            <w:r w:rsidRPr="00161753">
              <w:t xml:space="preserve">Кабс.л. = Грошові кошти / Поточні зобов’язання </w:t>
            </w:r>
            <w:r w:rsidRPr="001C7BE0">
              <w:t>ТОВ  «ЮМС»</w:t>
            </w:r>
          </w:p>
        </w:tc>
        <w:tc>
          <w:tcPr>
            <w:tcW w:w="0" w:type="auto"/>
          </w:tcPr>
          <w:p w:rsidR="001C7BE0" w:rsidRPr="00161753" w:rsidRDefault="001C7BE0" w:rsidP="00C572FE">
            <w:pPr>
              <w:widowControl w:val="0"/>
              <w:jc w:val="center"/>
            </w:pPr>
            <w:r w:rsidRPr="00161753">
              <w:t>Ф-1 (р.1160+р.1165)/</w:t>
            </w:r>
          </w:p>
          <w:p w:rsidR="001C7BE0" w:rsidRPr="00161753" w:rsidRDefault="001C7BE0" w:rsidP="00C572FE">
            <w:pPr>
              <w:widowControl w:val="0"/>
              <w:jc w:val="center"/>
            </w:pPr>
            <w:r w:rsidRPr="00161753">
              <w:t>Ф-1 (р.1695)</w:t>
            </w:r>
          </w:p>
        </w:tc>
        <w:tc>
          <w:tcPr>
            <w:tcW w:w="0" w:type="auto"/>
          </w:tcPr>
          <w:p w:rsidR="001C7BE0" w:rsidRPr="001C7BE0" w:rsidRDefault="001C7BE0" w:rsidP="001C7BE0">
            <w:pPr>
              <w:widowControl w:val="0"/>
              <w:jc w:val="center"/>
            </w:pPr>
            <w:r w:rsidRPr="00161753">
              <w:rPr>
                <w:lang w:val="en-US"/>
              </w:rPr>
              <w:t>&gt;0,</w:t>
            </w:r>
            <w:r>
              <w:t>3</w:t>
            </w:r>
          </w:p>
        </w:tc>
        <w:tc>
          <w:tcPr>
            <w:tcW w:w="0" w:type="auto"/>
          </w:tcPr>
          <w:p w:rsidR="001C7BE0" w:rsidRPr="00161753" w:rsidRDefault="001C7BE0" w:rsidP="00C572FE">
            <w:pPr>
              <w:widowControl w:val="0"/>
              <w:jc w:val="center"/>
              <w:rPr>
                <w:color w:val="FF0000"/>
              </w:rPr>
            </w:pPr>
            <w:r w:rsidRPr="00161753">
              <w:rPr>
                <w:lang w:val="en-US"/>
              </w:rPr>
              <w:t>max</w:t>
            </w:r>
          </w:p>
        </w:tc>
      </w:tr>
      <w:tr w:rsidR="001C7BE0" w:rsidRPr="00C60B45" w:rsidTr="00C572FE">
        <w:tc>
          <w:tcPr>
            <w:tcW w:w="0" w:type="auto"/>
          </w:tcPr>
          <w:p w:rsidR="001C7BE0" w:rsidRPr="00161753" w:rsidRDefault="001C7BE0" w:rsidP="00C572FE">
            <w:pPr>
              <w:widowControl w:val="0"/>
            </w:pPr>
            <w:r w:rsidRPr="00161753">
              <w:t>Коефіцієнт строкової  ліквідності</w:t>
            </w:r>
            <w:r w:rsidRPr="001C7BE0">
              <w:t xml:space="preserve"> ТОВ  «ЮМС»</w:t>
            </w:r>
          </w:p>
        </w:tc>
        <w:tc>
          <w:tcPr>
            <w:tcW w:w="0" w:type="auto"/>
          </w:tcPr>
          <w:p w:rsidR="001C7BE0" w:rsidRPr="00161753" w:rsidRDefault="001C7BE0" w:rsidP="00C572FE">
            <w:pPr>
              <w:widowControl w:val="0"/>
            </w:pPr>
            <w:r w:rsidRPr="00161753">
              <w:t>Кс.л. = Грошові кошти + короткострокові фінансові вкладення + Дебіт. заборгованість /</w:t>
            </w:r>
          </w:p>
          <w:p w:rsidR="001C7BE0" w:rsidRPr="00161753" w:rsidRDefault="001C7BE0" w:rsidP="00C572FE">
            <w:pPr>
              <w:widowControl w:val="0"/>
            </w:pPr>
            <w:r w:rsidRPr="00161753">
              <w:t xml:space="preserve"> Поточні зобов’язання </w:t>
            </w:r>
            <w:r w:rsidRPr="001C7BE0">
              <w:t>ТОВ  «ЮМС»</w:t>
            </w:r>
          </w:p>
        </w:tc>
        <w:tc>
          <w:tcPr>
            <w:tcW w:w="0" w:type="auto"/>
          </w:tcPr>
          <w:p w:rsidR="001C7BE0" w:rsidRPr="00161753" w:rsidRDefault="001C7BE0" w:rsidP="00C572FE">
            <w:pPr>
              <w:widowControl w:val="0"/>
              <w:jc w:val="center"/>
            </w:pPr>
            <w:r w:rsidRPr="00161753">
              <w:t>Ф-1 (р.1160+р.1165</w:t>
            </w:r>
          </w:p>
          <w:p w:rsidR="001C7BE0" w:rsidRPr="00161753" w:rsidRDefault="001C7BE0" w:rsidP="00C572FE">
            <w:pPr>
              <w:widowControl w:val="0"/>
              <w:jc w:val="center"/>
            </w:pPr>
            <w:r w:rsidRPr="00161753">
              <w:t>+</w:t>
            </w:r>
            <w:r w:rsidRPr="00161753">
              <w:rPr>
                <w:lang w:val="en-US"/>
              </w:rPr>
              <w:t xml:space="preserve"> </w:t>
            </w:r>
            <w:r w:rsidRPr="00161753">
              <w:t>р.1125)/</w:t>
            </w:r>
          </w:p>
          <w:p w:rsidR="001C7BE0" w:rsidRPr="00161753" w:rsidRDefault="001C7BE0" w:rsidP="00C572FE">
            <w:pPr>
              <w:widowControl w:val="0"/>
              <w:jc w:val="center"/>
            </w:pPr>
            <w:r w:rsidRPr="00161753">
              <w:t>Ф-1 (р.1695)</w:t>
            </w:r>
          </w:p>
        </w:tc>
        <w:tc>
          <w:tcPr>
            <w:tcW w:w="0" w:type="auto"/>
          </w:tcPr>
          <w:p w:rsidR="001C7BE0" w:rsidRPr="001C7BE0" w:rsidRDefault="001C7BE0" w:rsidP="001C7BE0">
            <w:pPr>
              <w:widowControl w:val="0"/>
              <w:jc w:val="center"/>
            </w:pPr>
            <w:r w:rsidRPr="00161753">
              <w:rPr>
                <w:lang w:val="en-US"/>
              </w:rPr>
              <w:t>&gt;</w:t>
            </w:r>
            <w:r w:rsidRPr="00161753">
              <w:rPr>
                <w:lang w:val="ru-RU"/>
              </w:rPr>
              <w:t xml:space="preserve"> </w:t>
            </w:r>
            <w:r w:rsidRPr="00161753">
              <w:rPr>
                <w:lang w:val="en-US"/>
              </w:rPr>
              <w:t>0,</w:t>
            </w:r>
            <w:r>
              <w:t>8</w:t>
            </w:r>
          </w:p>
        </w:tc>
        <w:tc>
          <w:tcPr>
            <w:tcW w:w="0" w:type="auto"/>
          </w:tcPr>
          <w:p w:rsidR="001C7BE0" w:rsidRPr="00161753" w:rsidRDefault="001C7BE0" w:rsidP="00C572FE">
            <w:pPr>
              <w:widowControl w:val="0"/>
              <w:jc w:val="center"/>
              <w:rPr>
                <w:color w:val="FF0000"/>
              </w:rPr>
            </w:pPr>
            <w:r w:rsidRPr="00161753">
              <w:rPr>
                <w:lang w:val="en-US"/>
              </w:rPr>
              <w:t>max</w:t>
            </w:r>
          </w:p>
        </w:tc>
      </w:tr>
      <w:tr w:rsidR="001C7BE0" w:rsidRPr="00C60B45" w:rsidTr="00C572FE">
        <w:tc>
          <w:tcPr>
            <w:tcW w:w="0" w:type="auto"/>
          </w:tcPr>
          <w:p w:rsidR="001C7BE0" w:rsidRPr="00161753" w:rsidRDefault="001C7BE0" w:rsidP="00C572FE">
            <w:pPr>
              <w:widowControl w:val="0"/>
            </w:pPr>
            <w:r w:rsidRPr="00161753">
              <w:t>Ліквідність при мобілізації коштів</w:t>
            </w:r>
            <w:r>
              <w:t xml:space="preserve"> </w:t>
            </w:r>
            <w:r w:rsidRPr="001C7BE0">
              <w:t>ТОВ  «ЮМС»</w:t>
            </w:r>
          </w:p>
        </w:tc>
        <w:tc>
          <w:tcPr>
            <w:tcW w:w="0" w:type="auto"/>
          </w:tcPr>
          <w:p w:rsidR="001C7BE0" w:rsidRPr="00161753" w:rsidRDefault="001C7BE0" w:rsidP="00C572FE">
            <w:pPr>
              <w:widowControl w:val="0"/>
              <w:rPr>
                <w:lang w:val="ru-RU"/>
              </w:rPr>
            </w:pPr>
            <w:r w:rsidRPr="00161753">
              <w:rPr>
                <w:lang w:val="ru-RU"/>
              </w:rPr>
              <w:t>Л.м.к</w:t>
            </w:r>
            <w:r w:rsidRPr="00161753">
              <w:t>. = Запаси / Короткострокові зобов’язання</w:t>
            </w:r>
            <w:r>
              <w:t xml:space="preserve"> </w:t>
            </w:r>
            <w:r w:rsidRPr="001C7BE0">
              <w:t>ТОВ  «ЮМС»</w:t>
            </w:r>
          </w:p>
        </w:tc>
        <w:tc>
          <w:tcPr>
            <w:tcW w:w="0" w:type="auto"/>
          </w:tcPr>
          <w:p w:rsidR="001C7BE0" w:rsidRPr="00161753" w:rsidRDefault="001C7BE0" w:rsidP="00C572FE">
            <w:pPr>
              <w:widowControl w:val="0"/>
              <w:jc w:val="center"/>
            </w:pPr>
            <w:r w:rsidRPr="00161753">
              <w:t>Ф-1</w:t>
            </w:r>
            <w:r w:rsidRPr="00161753">
              <w:rPr>
                <w:lang w:val="ru-RU"/>
              </w:rPr>
              <w:t>(р.1100</w:t>
            </w:r>
            <w:r w:rsidRPr="00161753">
              <w:t>)/</w:t>
            </w:r>
          </w:p>
          <w:p w:rsidR="001C7BE0" w:rsidRPr="00161753" w:rsidRDefault="001C7BE0" w:rsidP="00C572FE">
            <w:pPr>
              <w:widowControl w:val="0"/>
              <w:jc w:val="center"/>
              <w:rPr>
                <w:color w:val="FF0000"/>
              </w:rPr>
            </w:pPr>
            <w:r w:rsidRPr="00161753">
              <w:t>Ф-1 (р.1695)</w:t>
            </w:r>
          </w:p>
        </w:tc>
        <w:tc>
          <w:tcPr>
            <w:tcW w:w="0" w:type="auto"/>
          </w:tcPr>
          <w:p w:rsidR="001C7BE0" w:rsidRPr="00161753" w:rsidRDefault="001C7BE0" w:rsidP="001C7BE0">
            <w:pPr>
              <w:widowControl w:val="0"/>
              <w:jc w:val="both"/>
            </w:pPr>
            <w:r w:rsidRPr="00161753">
              <w:rPr>
                <w:lang w:val="ru-RU"/>
              </w:rPr>
              <w:t xml:space="preserve">       </w:t>
            </w:r>
            <w:r w:rsidRPr="00161753">
              <w:t>0,5-1,</w:t>
            </w:r>
            <w:r>
              <w:t>1</w:t>
            </w:r>
          </w:p>
        </w:tc>
        <w:tc>
          <w:tcPr>
            <w:tcW w:w="0" w:type="auto"/>
          </w:tcPr>
          <w:p w:rsidR="001C7BE0" w:rsidRPr="00161753" w:rsidRDefault="001C7BE0" w:rsidP="00C572FE">
            <w:pPr>
              <w:widowControl w:val="0"/>
              <w:jc w:val="center"/>
              <w:rPr>
                <w:color w:val="FF0000"/>
              </w:rPr>
            </w:pPr>
            <w:r w:rsidRPr="00161753">
              <w:rPr>
                <w:lang w:val="en-US"/>
              </w:rPr>
              <w:t>max</w:t>
            </w:r>
          </w:p>
        </w:tc>
      </w:tr>
    </w:tbl>
    <w:p w:rsidR="001C7BE0" w:rsidRDefault="001C7BE0" w:rsidP="000C15AF">
      <w:pPr>
        <w:spacing w:line="360" w:lineRule="auto"/>
        <w:ind w:firstLine="709"/>
        <w:jc w:val="both"/>
        <w:rPr>
          <w:sz w:val="28"/>
          <w:szCs w:val="28"/>
        </w:rPr>
      </w:pPr>
    </w:p>
    <w:p w:rsidR="00FC79ED" w:rsidRPr="00FB6AE1" w:rsidRDefault="00FC79ED" w:rsidP="00FC79ED">
      <w:pPr>
        <w:widowControl w:val="0"/>
        <w:spacing w:line="360" w:lineRule="auto"/>
        <w:ind w:firstLine="709"/>
        <w:jc w:val="both"/>
        <w:rPr>
          <w:sz w:val="28"/>
          <w:szCs w:val="28"/>
        </w:rPr>
      </w:pPr>
      <w:r w:rsidRPr="00FB6AE1">
        <w:rPr>
          <w:sz w:val="28"/>
          <w:szCs w:val="28"/>
        </w:rPr>
        <w:t xml:space="preserve">Здатність </w:t>
      </w:r>
      <w:r w:rsidRPr="00321016">
        <w:rPr>
          <w:sz w:val="28"/>
          <w:szCs w:val="28"/>
        </w:rPr>
        <w:t>суб’єкта господарювання в умовах глобальних викликів ТОВ  «ЮМС»</w:t>
      </w:r>
      <w:r>
        <w:rPr>
          <w:sz w:val="28"/>
          <w:szCs w:val="28"/>
        </w:rPr>
        <w:t xml:space="preserve"> </w:t>
      </w:r>
      <w:r w:rsidRPr="00FB6AE1">
        <w:rPr>
          <w:sz w:val="28"/>
          <w:szCs w:val="28"/>
        </w:rPr>
        <w:t xml:space="preserve">виконувати свої довгострокові та поточні зобов’язання за рахунок господарських засобів відображає платоспроможність </w:t>
      </w:r>
      <w:r w:rsidRPr="00321016">
        <w:rPr>
          <w:sz w:val="28"/>
          <w:szCs w:val="28"/>
        </w:rPr>
        <w:t>ТОВ  «ЮМС»</w:t>
      </w:r>
      <w:r w:rsidRPr="00FB6AE1">
        <w:rPr>
          <w:sz w:val="28"/>
          <w:szCs w:val="28"/>
        </w:rPr>
        <w:t xml:space="preserve"> (табл. </w:t>
      </w:r>
      <w:r>
        <w:rPr>
          <w:sz w:val="28"/>
          <w:szCs w:val="28"/>
        </w:rPr>
        <w:t>2.4.</w:t>
      </w:r>
      <w:r w:rsidRPr="00FB6AE1">
        <w:rPr>
          <w:sz w:val="28"/>
          <w:szCs w:val="28"/>
        </w:rPr>
        <w:t xml:space="preserve">). </w:t>
      </w:r>
    </w:p>
    <w:p w:rsidR="00FC79ED" w:rsidRDefault="00FC79ED" w:rsidP="00FC79ED">
      <w:pPr>
        <w:widowControl w:val="0"/>
        <w:spacing w:line="360" w:lineRule="auto"/>
        <w:ind w:firstLine="709"/>
        <w:jc w:val="both"/>
        <w:rPr>
          <w:sz w:val="28"/>
          <w:szCs w:val="28"/>
        </w:rPr>
      </w:pPr>
      <w:r w:rsidRPr="00FB6AE1">
        <w:rPr>
          <w:sz w:val="28"/>
          <w:szCs w:val="28"/>
        </w:rPr>
        <w:t xml:space="preserve"> За </w:t>
      </w:r>
      <w:r>
        <w:rPr>
          <w:sz w:val="28"/>
          <w:szCs w:val="28"/>
        </w:rPr>
        <w:t>рахунок</w:t>
      </w:r>
      <w:r w:rsidRPr="00FB6AE1">
        <w:rPr>
          <w:sz w:val="28"/>
          <w:szCs w:val="28"/>
        </w:rPr>
        <w:t xml:space="preserve"> показників платоспроможності оцінюється ймовірність банкрутства та фінансовий ризик</w:t>
      </w:r>
      <w:r>
        <w:rPr>
          <w:sz w:val="28"/>
          <w:szCs w:val="28"/>
        </w:rPr>
        <w:t xml:space="preserve"> </w:t>
      </w:r>
      <w:r w:rsidRPr="00321016">
        <w:rPr>
          <w:sz w:val="28"/>
          <w:szCs w:val="28"/>
        </w:rPr>
        <w:t>суб’єкта господарювання в умовах глобальних викликів ТОВ  «ЮМС»</w:t>
      </w:r>
      <w:r w:rsidRPr="00FB6AE1">
        <w:rPr>
          <w:sz w:val="28"/>
          <w:szCs w:val="28"/>
        </w:rPr>
        <w:t xml:space="preserve">. </w:t>
      </w:r>
    </w:p>
    <w:p w:rsidR="00FC79ED" w:rsidRPr="00FB6AE1" w:rsidRDefault="00FC79ED" w:rsidP="00FC79ED">
      <w:pPr>
        <w:widowControl w:val="0"/>
        <w:spacing w:line="360" w:lineRule="auto"/>
        <w:ind w:firstLine="709"/>
        <w:jc w:val="both"/>
        <w:rPr>
          <w:sz w:val="28"/>
          <w:szCs w:val="28"/>
        </w:rPr>
      </w:pPr>
      <w:r w:rsidRPr="00FB6AE1">
        <w:rPr>
          <w:sz w:val="28"/>
          <w:szCs w:val="28"/>
        </w:rPr>
        <w:t xml:space="preserve">Якщо господарські засоби перевищують довгострокові та поточні зобов’язання, то </w:t>
      </w:r>
      <w:r w:rsidRPr="00321016">
        <w:rPr>
          <w:sz w:val="28"/>
          <w:szCs w:val="28"/>
        </w:rPr>
        <w:t>суб’єкт господарювання в умовах глобальних викликів ТОВ  «ЮМС»</w:t>
      </w:r>
      <w:r w:rsidRPr="00E476FF">
        <w:rPr>
          <w:rFonts w:eastAsia="Calibri"/>
          <w:sz w:val="28"/>
          <w:szCs w:val="28"/>
          <w:lang w:eastAsia="en-US"/>
        </w:rPr>
        <w:t xml:space="preserve"> </w:t>
      </w:r>
      <w:r w:rsidRPr="00FB6AE1">
        <w:rPr>
          <w:sz w:val="28"/>
          <w:szCs w:val="28"/>
        </w:rPr>
        <w:t>вважається платоспроможним.</w:t>
      </w:r>
    </w:p>
    <w:p w:rsidR="00FC79ED" w:rsidRDefault="00FC79ED" w:rsidP="00FC79ED">
      <w:pPr>
        <w:widowControl w:val="0"/>
        <w:spacing w:line="360" w:lineRule="auto"/>
        <w:ind w:firstLine="709"/>
        <w:jc w:val="both"/>
        <w:rPr>
          <w:sz w:val="28"/>
          <w:szCs w:val="28"/>
        </w:rPr>
      </w:pPr>
      <w:r w:rsidRPr="00FB6AE1">
        <w:rPr>
          <w:sz w:val="28"/>
          <w:szCs w:val="28"/>
        </w:rPr>
        <w:t xml:space="preserve">Ступінь платоспроможності </w:t>
      </w:r>
      <w:r w:rsidR="0079468C" w:rsidRPr="00321016">
        <w:rPr>
          <w:sz w:val="28"/>
          <w:szCs w:val="28"/>
        </w:rPr>
        <w:t>суб’єкта господарювання в умовах глобальних викликів ТОВ  «ЮМС»</w:t>
      </w:r>
      <w:r w:rsidR="0079468C" w:rsidRPr="00E476FF">
        <w:rPr>
          <w:rFonts w:eastAsia="Calibri"/>
          <w:sz w:val="28"/>
          <w:szCs w:val="28"/>
          <w:lang w:eastAsia="en-US"/>
        </w:rPr>
        <w:t xml:space="preserve"> </w:t>
      </w:r>
      <w:r w:rsidRPr="00FB6AE1">
        <w:rPr>
          <w:sz w:val="28"/>
          <w:szCs w:val="28"/>
        </w:rPr>
        <w:t xml:space="preserve"> напряму залежить від співвідношення активів та зовнішніх зобов'язань.</w:t>
      </w:r>
    </w:p>
    <w:p w:rsidR="0079468C" w:rsidRDefault="0079468C" w:rsidP="00FC79ED">
      <w:pPr>
        <w:widowControl w:val="0"/>
        <w:spacing w:line="360" w:lineRule="auto"/>
        <w:ind w:firstLine="709"/>
        <w:jc w:val="both"/>
        <w:rPr>
          <w:sz w:val="28"/>
          <w:szCs w:val="28"/>
        </w:rPr>
      </w:pPr>
      <w:r>
        <w:rPr>
          <w:sz w:val="28"/>
          <w:szCs w:val="28"/>
        </w:rPr>
        <w:t xml:space="preserve">Професор І. Чуркіна </w:t>
      </w:r>
      <w:r w:rsidR="00FC79ED" w:rsidRPr="00FB6AE1">
        <w:rPr>
          <w:sz w:val="28"/>
          <w:szCs w:val="28"/>
        </w:rPr>
        <w:t>виділя</w:t>
      </w:r>
      <w:r>
        <w:rPr>
          <w:sz w:val="28"/>
          <w:szCs w:val="28"/>
        </w:rPr>
        <w:t>є</w:t>
      </w:r>
      <w:r w:rsidR="00FC79ED" w:rsidRPr="00FB6AE1">
        <w:rPr>
          <w:sz w:val="28"/>
          <w:szCs w:val="28"/>
        </w:rPr>
        <w:t xml:space="preserve"> три рівні платоспроможності </w:t>
      </w:r>
      <w:r w:rsidRPr="00321016">
        <w:rPr>
          <w:sz w:val="28"/>
          <w:szCs w:val="28"/>
        </w:rPr>
        <w:t>ТОВ  «ЮМС»</w:t>
      </w:r>
      <w:r w:rsidR="00FC79ED" w:rsidRPr="00FB6AE1">
        <w:rPr>
          <w:sz w:val="28"/>
          <w:szCs w:val="28"/>
        </w:rPr>
        <w:t xml:space="preserve">, оцінка яких розраховується на базі трьох коефіцієнтів: </w:t>
      </w:r>
    </w:p>
    <w:p w:rsidR="0079468C" w:rsidRPr="0079468C" w:rsidRDefault="0079468C"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9468C">
        <w:rPr>
          <w:rFonts w:ascii="Times New Roman" w:hAnsi="Times New Roman"/>
          <w:sz w:val="28"/>
          <w:szCs w:val="28"/>
          <w:lang w:val="uk-UA"/>
        </w:rPr>
        <w:lastRenderedPageBreak/>
        <w:t>г</w:t>
      </w:r>
      <w:r w:rsidR="00FC79ED" w:rsidRPr="0079468C">
        <w:rPr>
          <w:rFonts w:ascii="Times New Roman" w:hAnsi="Times New Roman"/>
          <w:sz w:val="28"/>
          <w:szCs w:val="28"/>
          <w:lang w:val="uk-UA"/>
        </w:rPr>
        <w:t>рошова</w:t>
      </w:r>
      <w:r w:rsidRPr="0079468C">
        <w:rPr>
          <w:rFonts w:ascii="Times New Roman" w:hAnsi="Times New Roman"/>
          <w:sz w:val="28"/>
          <w:szCs w:val="28"/>
          <w:lang w:val="uk-UA"/>
        </w:rPr>
        <w:t xml:space="preserve"> платоспроможність ТОВ  «ЮМС»</w:t>
      </w:r>
      <w:r w:rsidR="00FC79ED" w:rsidRPr="0079468C">
        <w:rPr>
          <w:rFonts w:ascii="Times New Roman" w:hAnsi="Times New Roman"/>
          <w:sz w:val="28"/>
          <w:szCs w:val="28"/>
          <w:lang w:val="uk-UA"/>
        </w:rPr>
        <w:t>,</w:t>
      </w:r>
    </w:p>
    <w:p w:rsidR="0079468C" w:rsidRPr="0079468C" w:rsidRDefault="00FC79ED"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9468C">
        <w:rPr>
          <w:rFonts w:ascii="Times New Roman" w:hAnsi="Times New Roman"/>
          <w:sz w:val="28"/>
          <w:szCs w:val="28"/>
          <w:lang w:val="uk-UA"/>
        </w:rPr>
        <w:t xml:space="preserve">розрахункова </w:t>
      </w:r>
      <w:r w:rsidR="0079468C" w:rsidRPr="0079468C">
        <w:rPr>
          <w:rFonts w:ascii="Times New Roman" w:hAnsi="Times New Roman"/>
          <w:sz w:val="28"/>
          <w:szCs w:val="28"/>
          <w:lang w:val="uk-UA"/>
        </w:rPr>
        <w:t>платоспроможність ТОВ  «ЮМС»,</w:t>
      </w:r>
    </w:p>
    <w:p w:rsidR="0079468C" w:rsidRPr="0079468C" w:rsidRDefault="00FC79ED" w:rsidP="00415A9D">
      <w:pPr>
        <w:pStyle w:val="af4"/>
        <w:numPr>
          <w:ilvl w:val="0"/>
          <w:numId w:val="11"/>
        </w:numPr>
        <w:autoSpaceDE w:val="0"/>
        <w:autoSpaceDN w:val="0"/>
        <w:adjustRightInd w:val="0"/>
        <w:spacing w:after="0" w:line="360" w:lineRule="auto"/>
        <w:ind w:left="0" w:firstLine="709"/>
        <w:jc w:val="both"/>
        <w:rPr>
          <w:rFonts w:ascii="Times New Roman" w:hAnsi="Times New Roman"/>
          <w:sz w:val="28"/>
          <w:szCs w:val="28"/>
          <w:lang w:val="uk-UA"/>
        </w:rPr>
      </w:pPr>
      <w:r w:rsidRPr="0079468C">
        <w:rPr>
          <w:rFonts w:ascii="Times New Roman" w:hAnsi="Times New Roman"/>
          <w:sz w:val="28"/>
          <w:szCs w:val="28"/>
          <w:lang w:val="uk-UA"/>
        </w:rPr>
        <w:t>ліквідна</w:t>
      </w:r>
      <w:r w:rsidR="0079468C" w:rsidRPr="0079468C">
        <w:rPr>
          <w:rFonts w:ascii="Times New Roman" w:hAnsi="Times New Roman"/>
          <w:sz w:val="28"/>
          <w:szCs w:val="28"/>
          <w:lang w:val="uk-UA"/>
        </w:rPr>
        <w:t xml:space="preserve"> платоспроможність ТОВ  «ЮМС»</w:t>
      </w:r>
      <w:r w:rsidRPr="0079468C">
        <w:rPr>
          <w:rFonts w:ascii="Times New Roman" w:hAnsi="Times New Roman"/>
          <w:sz w:val="28"/>
          <w:szCs w:val="28"/>
          <w:lang w:val="uk-UA"/>
        </w:rPr>
        <w:t xml:space="preserve">. </w:t>
      </w:r>
    </w:p>
    <w:p w:rsidR="00FC79ED" w:rsidRPr="00FB6AE1" w:rsidRDefault="00FC79ED" w:rsidP="00FC79ED">
      <w:pPr>
        <w:widowControl w:val="0"/>
        <w:spacing w:line="360" w:lineRule="auto"/>
        <w:ind w:firstLine="709"/>
        <w:jc w:val="both"/>
        <w:rPr>
          <w:sz w:val="28"/>
          <w:szCs w:val="28"/>
        </w:rPr>
      </w:pPr>
      <w:r w:rsidRPr="00FB6AE1">
        <w:rPr>
          <w:sz w:val="28"/>
          <w:szCs w:val="28"/>
        </w:rPr>
        <w:t xml:space="preserve">Для кожного рівня платоспроможності </w:t>
      </w:r>
      <w:r w:rsidR="0079468C" w:rsidRPr="00321016">
        <w:rPr>
          <w:sz w:val="28"/>
          <w:szCs w:val="28"/>
        </w:rPr>
        <w:t>ТОВ  «ЮМС»</w:t>
      </w:r>
      <w:r w:rsidR="0079468C">
        <w:rPr>
          <w:sz w:val="28"/>
          <w:szCs w:val="28"/>
        </w:rPr>
        <w:t xml:space="preserve"> </w:t>
      </w:r>
      <w:r w:rsidRPr="00FB6AE1">
        <w:rPr>
          <w:sz w:val="28"/>
          <w:szCs w:val="28"/>
        </w:rPr>
        <w:t xml:space="preserve">є </w:t>
      </w:r>
      <w:r w:rsidR="0079468C">
        <w:rPr>
          <w:sz w:val="28"/>
          <w:szCs w:val="28"/>
        </w:rPr>
        <w:t xml:space="preserve">відповідна </w:t>
      </w:r>
      <w:r w:rsidRPr="00FB6AE1">
        <w:rPr>
          <w:sz w:val="28"/>
          <w:szCs w:val="28"/>
        </w:rPr>
        <w:t xml:space="preserve"> методика визначення відповідних коефіцієнтів.</w:t>
      </w:r>
    </w:p>
    <w:p w:rsidR="00FC79ED" w:rsidRPr="008B55EE" w:rsidRDefault="00FC79ED" w:rsidP="00FC79ED">
      <w:pPr>
        <w:spacing w:line="360" w:lineRule="auto"/>
        <w:ind w:left="284" w:firstLine="567"/>
        <w:jc w:val="right"/>
        <w:rPr>
          <w:noProof/>
          <w:sz w:val="28"/>
          <w:szCs w:val="28"/>
        </w:rPr>
      </w:pPr>
      <w:r w:rsidRPr="008B55EE">
        <w:rPr>
          <w:iCs/>
          <w:noProof/>
          <w:sz w:val="28"/>
          <w:szCs w:val="28"/>
        </w:rPr>
        <w:t xml:space="preserve">Таблиця </w:t>
      </w:r>
      <w:r>
        <w:rPr>
          <w:iCs/>
          <w:noProof/>
          <w:sz w:val="28"/>
          <w:szCs w:val="28"/>
        </w:rPr>
        <w:t>2.4.</w:t>
      </w:r>
    </w:p>
    <w:p w:rsidR="00FC79ED" w:rsidRPr="00FB6AE1" w:rsidRDefault="00FC79ED" w:rsidP="00FC79ED">
      <w:pPr>
        <w:spacing w:line="360" w:lineRule="auto"/>
        <w:ind w:left="284" w:firstLine="567"/>
        <w:jc w:val="center"/>
        <w:rPr>
          <w:color w:val="FF0000"/>
          <w:sz w:val="28"/>
          <w:szCs w:val="28"/>
        </w:rPr>
      </w:pPr>
      <w:r w:rsidRPr="00FB6AE1">
        <w:rPr>
          <w:sz w:val="28"/>
          <w:szCs w:val="28"/>
        </w:rPr>
        <w:t xml:space="preserve">Система показників платоспроможності </w:t>
      </w:r>
      <w:r w:rsidRPr="00321016">
        <w:rPr>
          <w:sz w:val="28"/>
          <w:szCs w:val="28"/>
        </w:rPr>
        <w:t>суб’єкта господарювання в умовах глобальних викликів ТОВ  «ЮМС»</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77"/>
        <w:gridCol w:w="2037"/>
        <w:gridCol w:w="1881"/>
        <w:gridCol w:w="1618"/>
        <w:gridCol w:w="1764"/>
      </w:tblGrid>
      <w:tr w:rsidR="00FC79ED" w:rsidRPr="00432D70" w:rsidTr="00C572FE">
        <w:tc>
          <w:tcPr>
            <w:tcW w:w="0" w:type="auto"/>
          </w:tcPr>
          <w:p w:rsidR="00FC79ED" w:rsidRPr="00161753" w:rsidRDefault="00FC79ED" w:rsidP="00C572FE">
            <w:pPr>
              <w:widowControl w:val="0"/>
              <w:jc w:val="center"/>
            </w:pPr>
            <w:r w:rsidRPr="00161753">
              <w:t>Показник</w:t>
            </w:r>
          </w:p>
        </w:tc>
        <w:tc>
          <w:tcPr>
            <w:tcW w:w="0" w:type="auto"/>
          </w:tcPr>
          <w:p w:rsidR="00FC79ED" w:rsidRPr="00161753" w:rsidRDefault="00FC79ED" w:rsidP="00C572FE">
            <w:pPr>
              <w:widowControl w:val="0"/>
              <w:jc w:val="center"/>
            </w:pPr>
            <w:r w:rsidRPr="00161753">
              <w:t>Розрахункова формула</w:t>
            </w:r>
          </w:p>
        </w:tc>
        <w:tc>
          <w:tcPr>
            <w:tcW w:w="0" w:type="auto"/>
          </w:tcPr>
          <w:p w:rsidR="00FC79ED" w:rsidRPr="00161753" w:rsidRDefault="00FC79ED" w:rsidP="00C572FE">
            <w:pPr>
              <w:widowControl w:val="0"/>
              <w:jc w:val="center"/>
            </w:pPr>
            <w:r w:rsidRPr="00161753">
              <w:t>Джерело інформації</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t>Критеріальне значення</w:t>
            </w:r>
          </w:p>
        </w:tc>
        <w:tc>
          <w:tcPr>
            <w:tcW w:w="0" w:type="auto"/>
          </w:tcPr>
          <w:p w:rsidR="00FC79ED" w:rsidRPr="00161753" w:rsidRDefault="00FC79ED" w:rsidP="00C572FE">
            <w:pPr>
              <w:widowControl w:val="0"/>
              <w:jc w:val="center"/>
            </w:pPr>
            <w:r w:rsidRPr="00161753">
              <w:t>Оптимізаційне направлення</w:t>
            </w:r>
          </w:p>
        </w:tc>
      </w:tr>
      <w:tr w:rsidR="00FC79ED" w:rsidRPr="00432D70" w:rsidTr="00C572FE">
        <w:tc>
          <w:tcPr>
            <w:tcW w:w="0" w:type="auto"/>
          </w:tcPr>
          <w:p w:rsidR="00FC79ED" w:rsidRPr="00161753" w:rsidRDefault="00FC79ED" w:rsidP="00C572FE">
            <w:pPr>
              <w:widowControl w:val="0"/>
            </w:pPr>
            <w:r w:rsidRPr="00161753">
              <w:t>Коефіцієнт абсолютної платоспроможності</w:t>
            </w:r>
            <w:r w:rsidR="0079468C">
              <w:t xml:space="preserve"> </w:t>
            </w:r>
            <w:r w:rsidR="0079468C" w:rsidRPr="001C7BE0">
              <w:t>ТОВ  «ЮМС»</w:t>
            </w:r>
            <w:r w:rsidRPr="00161753">
              <w:t xml:space="preserve"> </w:t>
            </w:r>
          </w:p>
        </w:tc>
        <w:tc>
          <w:tcPr>
            <w:tcW w:w="0" w:type="auto"/>
          </w:tcPr>
          <w:p w:rsidR="00FC79ED" w:rsidRPr="00161753" w:rsidRDefault="00FC79ED" w:rsidP="00C572FE">
            <w:pPr>
              <w:widowControl w:val="0"/>
            </w:pPr>
            <w:r w:rsidRPr="00161753">
              <w:t xml:space="preserve">Ка.п. = Грошові кошти / Короткострокові </w:t>
            </w:r>
          </w:p>
          <w:p w:rsidR="00FC79ED" w:rsidRPr="00161753" w:rsidRDefault="00FC79ED" w:rsidP="00C572FE">
            <w:pPr>
              <w:widowControl w:val="0"/>
            </w:pPr>
            <w:r w:rsidRPr="00161753">
              <w:t xml:space="preserve">зобов’язання </w:t>
            </w:r>
          </w:p>
        </w:tc>
        <w:tc>
          <w:tcPr>
            <w:tcW w:w="0" w:type="auto"/>
          </w:tcPr>
          <w:p w:rsidR="00FC79ED" w:rsidRPr="00161753" w:rsidRDefault="00FC79ED" w:rsidP="00C572FE">
            <w:pPr>
              <w:widowControl w:val="0"/>
              <w:jc w:val="center"/>
            </w:pPr>
            <w:r w:rsidRPr="00161753">
              <w:t>Ф-1 (р.1165)/</w:t>
            </w:r>
          </w:p>
          <w:p w:rsidR="00FC79ED" w:rsidRPr="00161753" w:rsidRDefault="00FC79ED" w:rsidP="00C572FE">
            <w:pPr>
              <w:widowControl w:val="0"/>
              <w:jc w:val="center"/>
            </w:pPr>
            <w:r w:rsidRPr="00161753">
              <w:t>Ф-1 (р.1695)</w:t>
            </w:r>
          </w:p>
          <w:p w:rsidR="00FC79ED" w:rsidRPr="00161753" w:rsidRDefault="00FC79ED" w:rsidP="00C572FE">
            <w:pPr>
              <w:widowControl w:val="0"/>
              <w:jc w:val="center"/>
            </w:pPr>
          </w:p>
        </w:tc>
        <w:tc>
          <w:tcPr>
            <w:tcW w:w="0" w:type="auto"/>
          </w:tcPr>
          <w:p w:rsidR="00FC79ED" w:rsidRPr="00161753" w:rsidRDefault="00FC79ED" w:rsidP="00C572FE">
            <w:pPr>
              <w:widowControl w:val="0"/>
              <w:jc w:val="center"/>
            </w:pPr>
            <w:r w:rsidRPr="00161753">
              <w:t>0,1-0,2</w:t>
            </w:r>
            <w:r w:rsidR="0079468C">
              <w:t>5</w:t>
            </w:r>
          </w:p>
        </w:tc>
        <w:tc>
          <w:tcPr>
            <w:tcW w:w="0" w:type="auto"/>
          </w:tcPr>
          <w:p w:rsidR="00FC79ED" w:rsidRPr="00161753" w:rsidRDefault="00FC79ED" w:rsidP="00C572FE">
            <w:pPr>
              <w:widowControl w:val="0"/>
              <w:jc w:val="center"/>
              <w:rPr>
                <w:color w:val="FF0000"/>
              </w:rPr>
            </w:pPr>
            <w:r w:rsidRPr="00161753">
              <w:rPr>
                <w:lang w:val="en-US"/>
              </w:rPr>
              <w:t>min</w:t>
            </w:r>
          </w:p>
        </w:tc>
      </w:tr>
      <w:tr w:rsidR="00FC79ED" w:rsidRPr="00432D70" w:rsidTr="00C572FE">
        <w:tc>
          <w:tcPr>
            <w:tcW w:w="0" w:type="auto"/>
          </w:tcPr>
          <w:p w:rsidR="00FC79ED" w:rsidRPr="00161753" w:rsidRDefault="00FC79ED" w:rsidP="00C572FE">
            <w:pPr>
              <w:widowControl w:val="0"/>
              <w:rPr>
                <w:color w:val="FF0000"/>
              </w:rPr>
            </w:pPr>
            <w:r w:rsidRPr="00161753">
              <w:t>Загальний показник платоспроможності</w:t>
            </w:r>
            <w:r w:rsidR="0079468C">
              <w:t xml:space="preserve"> </w:t>
            </w:r>
            <w:r w:rsidR="0079468C" w:rsidRPr="001C7BE0">
              <w:t>ТОВ  «ЮМС»</w:t>
            </w:r>
          </w:p>
        </w:tc>
        <w:tc>
          <w:tcPr>
            <w:tcW w:w="0" w:type="auto"/>
          </w:tcPr>
          <w:p w:rsidR="00FC79ED" w:rsidRPr="00161753" w:rsidRDefault="00FC79ED" w:rsidP="00C572FE">
            <w:pPr>
              <w:widowControl w:val="0"/>
            </w:pPr>
            <w:r w:rsidRPr="00161753">
              <w:t>Зпл. = Поточні та довгострокові зобов’язання /</w:t>
            </w:r>
          </w:p>
          <w:p w:rsidR="00FC79ED" w:rsidRPr="00161753" w:rsidRDefault="00FC79ED" w:rsidP="00C572FE">
            <w:pPr>
              <w:widowControl w:val="0"/>
            </w:pPr>
            <w:r w:rsidRPr="00161753">
              <w:t xml:space="preserve">Чистий дохід від реалізації продукції </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t>Ф-1 (р.1595+р.1695) /</w:t>
            </w:r>
          </w:p>
          <w:p w:rsidR="00FC79ED" w:rsidRPr="00161753" w:rsidRDefault="00FC79ED" w:rsidP="00C572FE">
            <w:pPr>
              <w:widowControl w:val="0"/>
              <w:jc w:val="center"/>
            </w:pPr>
            <w:r w:rsidRPr="00161753">
              <w:t>Ф-2 (р. 2000)</w:t>
            </w:r>
          </w:p>
        </w:tc>
        <w:tc>
          <w:tcPr>
            <w:tcW w:w="0" w:type="auto"/>
          </w:tcPr>
          <w:p w:rsidR="00FC79ED" w:rsidRPr="00161753" w:rsidRDefault="00FC79ED" w:rsidP="00C572FE">
            <w:pPr>
              <w:widowControl w:val="0"/>
              <w:jc w:val="center"/>
            </w:pPr>
            <w:r w:rsidRPr="00161753">
              <w:t>0,2-0,4</w:t>
            </w:r>
            <w:r w:rsidR="0079468C">
              <w:t>5</w:t>
            </w:r>
          </w:p>
        </w:tc>
        <w:tc>
          <w:tcPr>
            <w:tcW w:w="0" w:type="auto"/>
          </w:tcPr>
          <w:p w:rsidR="00FC79ED" w:rsidRPr="00161753" w:rsidRDefault="00FC79ED" w:rsidP="00C572FE">
            <w:pPr>
              <w:widowControl w:val="0"/>
              <w:jc w:val="center"/>
              <w:rPr>
                <w:lang w:val="en-US"/>
              </w:rPr>
            </w:pPr>
            <w:r w:rsidRPr="00161753">
              <w:rPr>
                <w:lang w:val="en-US"/>
              </w:rPr>
              <w:t>min</w:t>
            </w:r>
          </w:p>
        </w:tc>
      </w:tr>
      <w:tr w:rsidR="00FC79ED" w:rsidRPr="00432D70" w:rsidTr="00C572FE">
        <w:tc>
          <w:tcPr>
            <w:tcW w:w="0" w:type="auto"/>
          </w:tcPr>
          <w:p w:rsidR="00FC79ED" w:rsidRPr="00161753" w:rsidRDefault="00FC79ED" w:rsidP="00C572FE">
            <w:pPr>
              <w:widowControl w:val="0"/>
            </w:pPr>
            <w:r w:rsidRPr="00161753">
              <w:t xml:space="preserve">Показник платоспроможності за поточними зобов’язаннями </w:t>
            </w:r>
            <w:r w:rsidR="0079468C" w:rsidRPr="001C7BE0">
              <w:t>ТОВ  «ЮМС»</w:t>
            </w:r>
          </w:p>
        </w:tc>
        <w:tc>
          <w:tcPr>
            <w:tcW w:w="0" w:type="auto"/>
          </w:tcPr>
          <w:p w:rsidR="00FC79ED" w:rsidRPr="00161753" w:rsidRDefault="00FC79ED" w:rsidP="00C572FE">
            <w:pPr>
              <w:widowControl w:val="0"/>
            </w:pPr>
            <w:r w:rsidRPr="00161753">
              <w:t>Пп.з. = Поточні зобов’язання /</w:t>
            </w:r>
          </w:p>
          <w:p w:rsidR="00FC79ED" w:rsidRPr="00161753" w:rsidRDefault="00FC79ED" w:rsidP="00C572FE">
            <w:pPr>
              <w:widowControl w:val="0"/>
            </w:pPr>
            <w:r w:rsidRPr="00161753">
              <w:t>Чистий дохід від реалізації продукції</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t>Ф-1 (р.1595)/</w:t>
            </w:r>
          </w:p>
          <w:p w:rsidR="00FC79ED" w:rsidRPr="00161753" w:rsidRDefault="00FC79ED" w:rsidP="00C572FE">
            <w:pPr>
              <w:widowControl w:val="0"/>
              <w:jc w:val="center"/>
            </w:pPr>
            <w:r w:rsidRPr="00161753">
              <w:t>Ф-2 (р. 2000)</w:t>
            </w:r>
          </w:p>
        </w:tc>
        <w:tc>
          <w:tcPr>
            <w:tcW w:w="0" w:type="auto"/>
          </w:tcPr>
          <w:p w:rsidR="00FC79ED" w:rsidRPr="00161753" w:rsidRDefault="00FC79ED" w:rsidP="00C572FE">
            <w:pPr>
              <w:widowControl w:val="0"/>
              <w:jc w:val="center"/>
            </w:pPr>
            <w:r w:rsidRPr="00161753">
              <w:t>0,3-0,5</w:t>
            </w:r>
            <w:r w:rsidR="0079468C">
              <w:t>5</w:t>
            </w:r>
          </w:p>
        </w:tc>
        <w:tc>
          <w:tcPr>
            <w:tcW w:w="0" w:type="auto"/>
          </w:tcPr>
          <w:p w:rsidR="00FC79ED" w:rsidRPr="00161753" w:rsidRDefault="00FC79ED" w:rsidP="00C572FE">
            <w:pPr>
              <w:widowControl w:val="0"/>
              <w:jc w:val="center"/>
              <w:rPr>
                <w:color w:val="FF0000"/>
              </w:rPr>
            </w:pPr>
            <w:r w:rsidRPr="00161753">
              <w:rPr>
                <w:lang w:val="en-US"/>
              </w:rPr>
              <w:t>min</w:t>
            </w:r>
          </w:p>
        </w:tc>
      </w:tr>
      <w:tr w:rsidR="00FC79ED" w:rsidRPr="00432D70" w:rsidTr="00C572FE">
        <w:tc>
          <w:tcPr>
            <w:tcW w:w="0" w:type="auto"/>
          </w:tcPr>
          <w:p w:rsidR="00FC79ED" w:rsidRPr="00161753" w:rsidRDefault="00FC79ED" w:rsidP="00C572FE">
            <w:pPr>
              <w:widowControl w:val="0"/>
            </w:pPr>
            <w:r w:rsidRPr="00161753">
              <w:t>Коефіцієнт заборгованості за кредитами банків</w:t>
            </w:r>
            <w:r w:rsidR="0079468C">
              <w:t xml:space="preserve"> </w:t>
            </w:r>
            <w:r w:rsidR="0079468C" w:rsidRPr="001C7BE0">
              <w:t>ТОВ  «ЮМС»</w:t>
            </w:r>
          </w:p>
        </w:tc>
        <w:tc>
          <w:tcPr>
            <w:tcW w:w="0" w:type="auto"/>
          </w:tcPr>
          <w:p w:rsidR="00FC79ED" w:rsidRPr="00161753" w:rsidRDefault="00FC79ED" w:rsidP="00C572FE">
            <w:pPr>
              <w:widowControl w:val="0"/>
            </w:pPr>
            <w:r w:rsidRPr="00161753">
              <w:t>Кз.к. = Довгострокові та короткострокові кредити /</w:t>
            </w:r>
          </w:p>
          <w:p w:rsidR="00FC79ED" w:rsidRPr="00161753" w:rsidRDefault="00FC79ED" w:rsidP="00C572FE">
            <w:pPr>
              <w:widowControl w:val="0"/>
            </w:pPr>
            <w:r w:rsidRPr="00161753">
              <w:t>Чистий дохід від реалізації продукції</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t>Ф-1 (р.1510+1600)/</w:t>
            </w:r>
          </w:p>
          <w:p w:rsidR="00FC79ED" w:rsidRPr="00161753" w:rsidRDefault="00FC79ED" w:rsidP="00C572FE">
            <w:pPr>
              <w:widowControl w:val="0"/>
              <w:jc w:val="center"/>
            </w:pPr>
            <w:r w:rsidRPr="00161753">
              <w:t>Ф-2 (р. 2000)</w:t>
            </w:r>
          </w:p>
        </w:tc>
        <w:tc>
          <w:tcPr>
            <w:tcW w:w="0" w:type="auto"/>
          </w:tcPr>
          <w:p w:rsidR="00FC79ED" w:rsidRPr="00161753" w:rsidRDefault="00FC79ED" w:rsidP="00C572FE">
            <w:pPr>
              <w:widowControl w:val="0"/>
              <w:jc w:val="center"/>
            </w:pPr>
            <w:r w:rsidRPr="00161753">
              <w:t>0,3-0,5</w:t>
            </w:r>
            <w:r w:rsidR="0079468C">
              <w:t>5</w:t>
            </w:r>
          </w:p>
        </w:tc>
        <w:tc>
          <w:tcPr>
            <w:tcW w:w="0" w:type="auto"/>
          </w:tcPr>
          <w:p w:rsidR="00FC79ED" w:rsidRPr="00161753" w:rsidRDefault="00FC79ED" w:rsidP="00C572FE">
            <w:pPr>
              <w:widowControl w:val="0"/>
              <w:jc w:val="center"/>
              <w:rPr>
                <w:color w:val="FF0000"/>
              </w:rPr>
            </w:pPr>
            <w:r w:rsidRPr="00161753">
              <w:rPr>
                <w:lang w:val="en-US"/>
              </w:rPr>
              <w:t>min</w:t>
            </w:r>
          </w:p>
        </w:tc>
      </w:tr>
      <w:tr w:rsidR="00FC79ED" w:rsidRPr="00432D70" w:rsidTr="00C572FE">
        <w:tc>
          <w:tcPr>
            <w:tcW w:w="0" w:type="auto"/>
          </w:tcPr>
          <w:p w:rsidR="00FC79ED" w:rsidRPr="00161753" w:rsidRDefault="00FC79ED" w:rsidP="00C572FE">
            <w:pPr>
              <w:widowControl w:val="0"/>
            </w:pPr>
            <w:r w:rsidRPr="00161753">
              <w:t>Коефіцієнт заборгованості контрагентам</w:t>
            </w:r>
            <w:r w:rsidR="0079468C">
              <w:t xml:space="preserve"> </w:t>
            </w:r>
            <w:r w:rsidR="0079468C" w:rsidRPr="001C7BE0">
              <w:t>ТОВ  «ЮМС»</w:t>
            </w:r>
          </w:p>
        </w:tc>
        <w:tc>
          <w:tcPr>
            <w:tcW w:w="0" w:type="auto"/>
          </w:tcPr>
          <w:p w:rsidR="00FC79ED" w:rsidRPr="00161753" w:rsidRDefault="00FC79ED" w:rsidP="00C572FE">
            <w:pPr>
              <w:widowControl w:val="0"/>
            </w:pPr>
            <w:r w:rsidRPr="00161753">
              <w:t>Кк. = Кредиторська заборгованість /</w:t>
            </w:r>
          </w:p>
          <w:p w:rsidR="00FC79ED" w:rsidRPr="00161753" w:rsidRDefault="00FC79ED" w:rsidP="00C572FE">
            <w:pPr>
              <w:widowControl w:val="0"/>
            </w:pPr>
            <w:r w:rsidRPr="00161753">
              <w:t xml:space="preserve"> Чистий дохід від реалізації продукції</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t>Ф-1 (р.1615)/</w:t>
            </w:r>
          </w:p>
          <w:p w:rsidR="00FC79ED" w:rsidRPr="00161753" w:rsidRDefault="00FC79ED" w:rsidP="00C572FE">
            <w:pPr>
              <w:widowControl w:val="0"/>
              <w:jc w:val="center"/>
            </w:pPr>
            <w:r w:rsidRPr="00161753">
              <w:t>Ф-2 (р. 2000)</w:t>
            </w:r>
          </w:p>
        </w:tc>
        <w:tc>
          <w:tcPr>
            <w:tcW w:w="0" w:type="auto"/>
          </w:tcPr>
          <w:p w:rsidR="00FC79ED" w:rsidRPr="00161753" w:rsidRDefault="00FC79ED" w:rsidP="00C572FE">
            <w:pPr>
              <w:widowControl w:val="0"/>
              <w:jc w:val="center"/>
            </w:pPr>
            <w:r w:rsidRPr="00161753">
              <w:t>0,4-0,6</w:t>
            </w:r>
            <w:r w:rsidR="0079468C">
              <w:t>5</w:t>
            </w:r>
          </w:p>
        </w:tc>
        <w:tc>
          <w:tcPr>
            <w:tcW w:w="0" w:type="auto"/>
          </w:tcPr>
          <w:p w:rsidR="00FC79ED" w:rsidRPr="00161753" w:rsidRDefault="00FC79ED" w:rsidP="00C572FE">
            <w:pPr>
              <w:widowControl w:val="0"/>
              <w:jc w:val="center"/>
              <w:rPr>
                <w:color w:val="FF0000"/>
              </w:rPr>
            </w:pPr>
            <w:r w:rsidRPr="00161753">
              <w:rPr>
                <w:lang w:val="en-US"/>
              </w:rPr>
              <w:t>min</w:t>
            </w:r>
          </w:p>
        </w:tc>
      </w:tr>
      <w:tr w:rsidR="00FC79ED" w:rsidRPr="00432D70" w:rsidTr="00C572FE">
        <w:tc>
          <w:tcPr>
            <w:tcW w:w="0" w:type="auto"/>
          </w:tcPr>
          <w:p w:rsidR="00FC79ED" w:rsidRPr="00161753" w:rsidRDefault="00FC79ED" w:rsidP="00C572FE">
            <w:pPr>
              <w:widowControl w:val="0"/>
            </w:pPr>
            <w:r w:rsidRPr="00161753">
              <w:t xml:space="preserve">Коефіцієнт </w:t>
            </w:r>
          </w:p>
          <w:p w:rsidR="00FC79ED" w:rsidRPr="00161753" w:rsidRDefault="00FC79ED" w:rsidP="00C572FE">
            <w:pPr>
              <w:widowControl w:val="0"/>
            </w:pPr>
            <w:r w:rsidRPr="00161753">
              <w:t xml:space="preserve">бюджетної </w:t>
            </w:r>
            <w:r w:rsidRPr="00161753">
              <w:lastRenderedPageBreak/>
              <w:t xml:space="preserve">заборгованості </w:t>
            </w:r>
            <w:r w:rsidR="0079468C" w:rsidRPr="001C7BE0">
              <w:t>ТОВ  «ЮМС»</w:t>
            </w:r>
          </w:p>
        </w:tc>
        <w:tc>
          <w:tcPr>
            <w:tcW w:w="0" w:type="auto"/>
          </w:tcPr>
          <w:p w:rsidR="00FC79ED" w:rsidRPr="00161753" w:rsidRDefault="00FC79ED" w:rsidP="00C572FE">
            <w:pPr>
              <w:widowControl w:val="0"/>
            </w:pPr>
            <w:r w:rsidRPr="00161753">
              <w:lastRenderedPageBreak/>
              <w:t xml:space="preserve">Кб.з. = Поточна кредиторська </w:t>
            </w:r>
            <w:r w:rsidRPr="00161753">
              <w:lastRenderedPageBreak/>
              <w:t>заборгованість /</w:t>
            </w:r>
          </w:p>
          <w:p w:rsidR="00FC79ED" w:rsidRPr="00161753" w:rsidRDefault="00FC79ED" w:rsidP="00C572FE">
            <w:pPr>
              <w:widowControl w:val="0"/>
            </w:pPr>
            <w:r w:rsidRPr="00161753">
              <w:t xml:space="preserve"> Чистий дохід від реалізації продукції</w:t>
            </w:r>
            <w:r w:rsidR="0079468C">
              <w:t xml:space="preserve"> </w:t>
            </w:r>
            <w:r w:rsidR="0079468C" w:rsidRPr="001C7BE0">
              <w:t>ТОВ  «ЮМС»</w:t>
            </w:r>
          </w:p>
        </w:tc>
        <w:tc>
          <w:tcPr>
            <w:tcW w:w="0" w:type="auto"/>
          </w:tcPr>
          <w:p w:rsidR="00FC79ED" w:rsidRPr="00161753" w:rsidRDefault="00FC79ED" w:rsidP="00C572FE">
            <w:pPr>
              <w:widowControl w:val="0"/>
              <w:jc w:val="center"/>
            </w:pPr>
            <w:r w:rsidRPr="00161753">
              <w:lastRenderedPageBreak/>
              <w:t>Ф-1 (р.1620+1625)/</w:t>
            </w:r>
          </w:p>
          <w:p w:rsidR="00FC79ED" w:rsidRPr="00161753" w:rsidRDefault="00FC79ED" w:rsidP="00C572FE">
            <w:pPr>
              <w:widowControl w:val="0"/>
              <w:jc w:val="center"/>
            </w:pPr>
            <w:r w:rsidRPr="00161753">
              <w:lastRenderedPageBreak/>
              <w:t>Ф-2 (р. 2000)</w:t>
            </w:r>
          </w:p>
        </w:tc>
        <w:tc>
          <w:tcPr>
            <w:tcW w:w="0" w:type="auto"/>
          </w:tcPr>
          <w:p w:rsidR="00FC79ED" w:rsidRPr="00161753" w:rsidRDefault="00FC79ED" w:rsidP="00C572FE">
            <w:pPr>
              <w:widowControl w:val="0"/>
              <w:jc w:val="center"/>
            </w:pPr>
            <w:r w:rsidRPr="00161753">
              <w:lastRenderedPageBreak/>
              <w:t>0,1-0,2</w:t>
            </w:r>
            <w:r w:rsidR="0079468C">
              <w:t>5</w:t>
            </w:r>
          </w:p>
        </w:tc>
        <w:tc>
          <w:tcPr>
            <w:tcW w:w="0" w:type="auto"/>
          </w:tcPr>
          <w:p w:rsidR="00FC79ED" w:rsidRPr="00161753" w:rsidRDefault="00FC79ED" w:rsidP="00C572FE">
            <w:pPr>
              <w:widowControl w:val="0"/>
              <w:jc w:val="center"/>
              <w:rPr>
                <w:color w:val="FF0000"/>
              </w:rPr>
            </w:pPr>
            <w:r w:rsidRPr="00161753">
              <w:rPr>
                <w:lang w:val="en-US"/>
              </w:rPr>
              <w:t>min</w:t>
            </w:r>
          </w:p>
        </w:tc>
      </w:tr>
    </w:tbl>
    <w:p w:rsidR="00FC79ED" w:rsidRDefault="00FC79ED" w:rsidP="000C15AF">
      <w:pPr>
        <w:spacing w:line="360" w:lineRule="auto"/>
        <w:ind w:firstLine="709"/>
        <w:jc w:val="both"/>
        <w:rPr>
          <w:sz w:val="28"/>
          <w:szCs w:val="28"/>
        </w:rPr>
      </w:pPr>
    </w:p>
    <w:p w:rsidR="0079468C" w:rsidRDefault="0079468C" w:rsidP="0079468C">
      <w:pPr>
        <w:widowControl w:val="0"/>
        <w:spacing w:line="360" w:lineRule="auto"/>
        <w:ind w:firstLine="709"/>
        <w:jc w:val="both"/>
        <w:rPr>
          <w:sz w:val="28"/>
          <w:szCs w:val="28"/>
        </w:rPr>
      </w:pPr>
      <w:r w:rsidRPr="00FB6AE1">
        <w:rPr>
          <w:sz w:val="28"/>
          <w:szCs w:val="28"/>
        </w:rPr>
        <w:t xml:space="preserve">Показник який характеризує фінансовий стан </w:t>
      </w:r>
      <w:r w:rsidRPr="00321016">
        <w:rPr>
          <w:sz w:val="28"/>
          <w:szCs w:val="28"/>
        </w:rPr>
        <w:t>суб’єкта господарювання в умовах глобальних викликів ТОВ  «ЮМС»</w:t>
      </w:r>
      <w:r>
        <w:rPr>
          <w:sz w:val="28"/>
          <w:szCs w:val="28"/>
        </w:rPr>
        <w:t xml:space="preserve"> </w:t>
      </w:r>
      <w:r w:rsidRPr="00FB6AE1">
        <w:rPr>
          <w:sz w:val="28"/>
          <w:szCs w:val="28"/>
        </w:rPr>
        <w:t>є фінансова стійкість</w:t>
      </w:r>
      <w:r>
        <w:rPr>
          <w:sz w:val="28"/>
          <w:szCs w:val="28"/>
        </w:rPr>
        <w:t xml:space="preserve"> підприємства</w:t>
      </w:r>
      <w:r w:rsidRPr="00FB6AE1">
        <w:rPr>
          <w:sz w:val="28"/>
          <w:szCs w:val="28"/>
        </w:rPr>
        <w:t xml:space="preserve">, яка відображає відповідність структури джерел формування у складі господарських засобів </w:t>
      </w:r>
      <w:r w:rsidRPr="00321016">
        <w:rPr>
          <w:sz w:val="28"/>
          <w:szCs w:val="28"/>
        </w:rPr>
        <w:t>суб’єкта господарювання в умовах глобальних викликів ТОВ  «ЮМС»</w:t>
      </w:r>
      <w:r w:rsidRPr="00FB6AE1">
        <w:rPr>
          <w:sz w:val="28"/>
          <w:szCs w:val="28"/>
        </w:rPr>
        <w:t xml:space="preserve"> (табл. </w:t>
      </w:r>
      <w:r>
        <w:rPr>
          <w:sz w:val="28"/>
          <w:szCs w:val="28"/>
        </w:rPr>
        <w:t>2.5.</w:t>
      </w:r>
      <w:r w:rsidRPr="00FB6AE1">
        <w:rPr>
          <w:sz w:val="28"/>
          <w:szCs w:val="28"/>
        </w:rPr>
        <w:t xml:space="preserve"> ). </w:t>
      </w:r>
    </w:p>
    <w:p w:rsidR="0079468C" w:rsidRPr="00FB6AE1" w:rsidRDefault="0079468C" w:rsidP="0079468C">
      <w:pPr>
        <w:widowControl w:val="0"/>
        <w:spacing w:line="360" w:lineRule="auto"/>
        <w:ind w:firstLine="709"/>
        <w:jc w:val="both"/>
        <w:rPr>
          <w:sz w:val="28"/>
          <w:szCs w:val="28"/>
        </w:rPr>
      </w:pPr>
      <w:r w:rsidRPr="00FB6AE1">
        <w:rPr>
          <w:sz w:val="28"/>
          <w:szCs w:val="28"/>
        </w:rPr>
        <w:t xml:space="preserve">Розрахунок показника фінансової стійкості </w:t>
      </w:r>
      <w:r w:rsidRPr="00321016">
        <w:rPr>
          <w:sz w:val="28"/>
          <w:szCs w:val="28"/>
        </w:rPr>
        <w:t>суб’єкта господарювання в умовах глобальних викликів ТОВ  «ЮМС»</w:t>
      </w:r>
      <w:r>
        <w:rPr>
          <w:sz w:val="28"/>
          <w:szCs w:val="28"/>
        </w:rPr>
        <w:t xml:space="preserve"> </w:t>
      </w:r>
      <w:r w:rsidRPr="00FB6AE1">
        <w:rPr>
          <w:sz w:val="28"/>
          <w:szCs w:val="28"/>
        </w:rPr>
        <w:t>здійснюється на підставі співвідношення елементів джерел формування та складу господарських засобів</w:t>
      </w:r>
      <w:r>
        <w:rPr>
          <w:sz w:val="28"/>
          <w:szCs w:val="28"/>
        </w:rPr>
        <w:t xml:space="preserve"> підприємства</w:t>
      </w:r>
      <w:r w:rsidRPr="00FB6AE1">
        <w:rPr>
          <w:sz w:val="28"/>
          <w:szCs w:val="28"/>
        </w:rPr>
        <w:t xml:space="preserve">. </w:t>
      </w:r>
      <w:r>
        <w:rPr>
          <w:sz w:val="28"/>
          <w:szCs w:val="28"/>
        </w:rPr>
        <w:t>Відмітимо</w:t>
      </w:r>
      <w:r w:rsidRPr="00FB6AE1">
        <w:rPr>
          <w:sz w:val="28"/>
          <w:szCs w:val="28"/>
        </w:rPr>
        <w:t xml:space="preserve">, що оцінка господарських засобів та зобов’язань </w:t>
      </w:r>
      <w:r w:rsidRPr="00321016">
        <w:rPr>
          <w:sz w:val="28"/>
          <w:szCs w:val="28"/>
        </w:rPr>
        <w:t>ТОВ  «ЮМС»</w:t>
      </w:r>
      <w:r>
        <w:rPr>
          <w:sz w:val="28"/>
          <w:szCs w:val="28"/>
        </w:rPr>
        <w:t xml:space="preserve"> </w:t>
      </w:r>
      <w:r w:rsidRPr="00FB6AE1">
        <w:rPr>
          <w:sz w:val="28"/>
          <w:szCs w:val="28"/>
        </w:rPr>
        <w:t>формують показник платоспроможності.</w:t>
      </w:r>
    </w:p>
    <w:p w:rsidR="0079468C" w:rsidRPr="00FB6AE1" w:rsidRDefault="0079468C" w:rsidP="0079468C">
      <w:pPr>
        <w:widowControl w:val="0"/>
        <w:spacing w:line="360" w:lineRule="auto"/>
        <w:ind w:firstLine="709"/>
        <w:jc w:val="both"/>
        <w:rPr>
          <w:sz w:val="28"/>
          <w:szCs w:val="28"/>
        </w:rPr>
      </w:pPr>
      <w:r w:rsidRPr="00FB6AE1">
        <w:rPr>
          <w:sz w:val="28"/>
          <w:szCs w:val="28"/>
        </w:rPr>
        <w:t xml:space="preserve">Суттєвий вплив на рівень фінансової стійкості </w:t>
      </w:r>
      <w:r w:rsidRPr="00321016">
        <w:rPr>
          <w:sz w:val="28"/>
          <w:szCs w:val="28"/>
        </w:rPr>
        <w:t>ТОВ  «ЮМС»</w:t>
      </w:r>
      <w:r>
        <w:rPr>
          <w:sz w:val="28"/>
          <w:szCs w:val="28"/>
        </w:rPr>
        <w:t xml:space="preserve"> </w:t>
      </w:r>
      <w:r w:rsidRPr="00FB6AE1">
        <w:rPr>
          <w:sz w:val="28"/>
          <w:szCs w:val="28"/>
        </w:rPr>
        <w:t>здійснюють окремі фактори, за допомогою яких визнач</w:t>
      </w:r>
      <w:r>
        <w:rPr>
          <w:sz w:val="28"/>
          <w:szCs w:val="28"/>
        </w:rPr>
        <w:t>им</w:t>
      </w:r>
      <w:r w:rsidRPr="00FB6AE1">
        <w:rPr>
          <w:sz w:val="28"/>
          <w:szCs w:val="28"/>
        </w:rPr>
        <w:t xml:space="preserve"> систему показників фінансової стійкості </w:t>
      </w:r>
      <w:r w:rsidRPr="00321016">
        <w:rPr>
          <w:sz w:val="28"/>
          <w:szCs w:val="28"/>
        </w:rPr>
        <w:t>суб’єкта господарювання в умовах глобальних викликів ТОВ  «ЮМС»</w:t>
      </w:r>
    </w:p>
    <w:p w:rsidR="0079468C" w:rsidRDefault="0079468C" w:rsidP="0079468C">
      <w:pPr>
        <w:ind w:firstLine="567"/>
        <w:jc w:val="both"/>
        <w:rPr>
          <w:color w:val="000000"/>
          <w:sz w:val="20"/>
          <w:szCs w:val="20"/>
        </w:rPr>
      </w:pPr>
      <w:r>
        <w:rPr>
          <w:color w:val="000000"/>
          <w:sz w:val="20"/>
          <w:szCs w:val="20"/>
        </w:rPr>
        <w:t xml:space="preserve">   </w:t>
      </w:r>
    </w:p>
    <w:p w:rsidR="0079468C" w:rsidRPr="00A8741C" w:rsidRDefault="0079468C" w:rsidP="0079468C">
      <w:pPr>
        <w:ind w:firstLine="567"/>
        <w:jc w:val="both"/>
        <w:rPr>
          <w:noProof/>
          <w:sz w:val="20"/>
          <w:szCs w:val="20"/>
        </w:rPr>
      </w:pPr>
    </w:p>
    <w:p w:rsidR="0079468C" w:rsidRPr="00A8741C" w:rsidRDefault="0079468C" w:rsidP="0079468C">
      <w:pPr>
        <w:spacing w:line="360" w:lineRule="auto"/>
        <w:ind w:left="284" w:firstLine="567"/>
        <w:jc w:val="right"/>
        <w:rPr>
          <w:noProof/>
          <w:sz w:val="28"/>
          <w:szCs w:val="28"/>
        </w:rPr>
      </w:pPr>
      <w:r w:rsidRPr="00A8741C">
        <w:rPr>
          <w:iCs/>
          <w:noProof/>
          <w:sz w:val="28"/>
          <w:szCs w:val="28"/>
        </w:rPr>
        <w:t xml:space="preserve">Таблиця </w:t>
      </w:r>
      <w:r>
        <w:rPr>
          <w:iCs/>
          <w:noProof/>
          <w:sz w:val="28"/>
          <w:szCs w:val="28"/>
        </w:rPr>
        <w:t>2.5.</w:t>
      </w:r>
    </w:p>
    <w:p w:rsidR="0079468C" w:rsidRPr="00FB6AE1" w:rsidRDefault="0079468C" w:rsidP="0079468C">
      <w:pPr>
        <w:spacing w:line="360" w:lineRule="auto"/>
        <w:ind w:left="284" w:firstLine="567"/>
        <w:jc w:val="center"/>
        <w:rPr>
          <w:color w:val="FF0000"/>
          <w:sz w:val="28"/>
          <w:szCs w:val="28"/>
        </w:rPr>
      </w:pPr>
      <w:r w:rsidRPr="00FB6AE1">
        <w:rPr>
          <w:sz w:val="28"/>
          <w:szCs w:val="28"/>
        </w:rPr>
        <w:t xml:space="preserve">Система показників фінансової стійкості </w:t>
      </w:r>
      <w:r w:rsidRPr="00321016">
        <w:rPr>
          <w:sz w:val="28"/>
          <w:szCs w:val="28"/>
        </w:rPr>
        <w:t>суб’єкта господарювання в умовах глобальних викликів ТОВ  «ЮМС»</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63"/>
        <w:gridCol w:w="2267"/>
        <w:gridCol w:w="1897"/>
        <w:gridCol w:w="1676"/>
        <w:gridCol w:w="1774"/>
      </w:tblGrid>
      <w:tr w:rsidR="0079468C" w:rsidRPr="00432D70" w:rsidTr="00C572FE">
        <w:tc>
          <w:tcPr>
            <w:tcW w:w="0" w:type="auto"/>
          </w:tcPr>
          <w:p w:rsidR="0079468C" w:rsidRPr="00161753" w:rsidRDefault="0079468C" w:rsidP="00C572FE">
            <w:pPr>
              <w:widowControl w:val="0"/>
              <w:jc w:val="center"/>
            </w:pPr>
            <w:r w:rsidRPr="00161753">
              <w:t>Показник</w:t>
            </w:r>
          </w:p>
        </w:tc>
        <w:tc>
          <w:tcPr>
            <w:tcW w:w="0" w:type="auto"/>
          </w:tcPr>
          <w:p w:rsidR="0079468C" w:rsidRPr="00161753" w:rsidRDefault="0079468C" w:rsidP="00C572FE">
            <w:pPr>
              <w:widowControl w:val="0"/>
              <w:jc w:val="center"/>
            </w:pPr>
            <w:r w:rsidRPr="00161753">
              <w:t>Розрахункова формула</w:t>
            </w:r>
          </w:p>
        </w:tc>
        <w:tc>
          <w:tcPr>
            <w:tcW w:w="0" w:type="auto"/>
          </w:tcPr>
          <w:p w:rsidR="0079468C" w:rsidRPr="00161753" w:rsidRDefault="0079468C" w:rsidP="00C572FE">
            <w:pPr>
              <w:widowControl w:val="0"/>
              <w:jc w:val="center"/>
            </w:pPr>
            <w:r w:rsidRPr="00161753">
              <w:t>Джерело інформації</w:t>
            </w:r>
            <w:r>
              <w:t xml:space="preserve"> </w:t>
            </w:r>
            <w:r w:rsidRPr="001C7BE0">
              <w:t>ТОВ  «ЮМС»</w:t>
            </w:r>
          </w:p>
        </w:tc>
        <w:tc>
          <w:tcPr>
            <w:tcW w:w="0" w:type="auto"/>
          </w:tcPr>
          <w:p w:rsidR="0079468C" w:rsidRPr="00161753" w:rsidRDefault="0079468C" w:rsidP="00C572FE">
            <w:pPr>
              <w:widowControl w:val="0"/>
              <w:jc w:val="center"/>
            </w:pPr>
            <w:r w:rsidRPr="00161753">
              <w:t>Критеріальне значення</w:t>
            </w:r>
            <w:r>
              <w:t xml:space="preserve"> </w:t>
            </w:r>
            <w:r w:rsidRPr="001C7BE0">
              <w:t>ТОВ  «ЮМС»</w:t>
            </w:r>
          </w:p>
        </w:tc>
        <w:tc>
          <w:tcPr>
            <w:tcW w:w="0" w:type="auto"/>
          </w:tcPr>
          <w:p w:rsidR="0079468C" w:rsidRPr="00161753" w:rsidRDefault="0079468C" w:rsidP="00C572FE">
            <w:pPr>
              <w:widowControl w:val="0"/>
              <w:jc w:val="center"/>
            </w:pPr>
            <w:r w:rsidRPr="00161753">
              <w:t>Оптимізаційне направлення</w:t>
            </w:r>
          </w:p>
        </w:tc>
      </w:tr>
      <w:tr w:rsidR="0079468C" w:rsidRPr="00432D70" w:rsidTr="00C572FE">
        <w:tc>
          <w:tcPr>
            <w:tcW w:w="0" w:type="auto"/>
          </w:tcPr>
          <w:p w:rsidR="0079468C" w:rsidRPr="00161753" w:rsidRDefault="0079468C" w:rsidP="00C572FE">
            <w:pPr>
              <w:widowControl w:val="0"/>
            </w:pPr>
            <w:r w:rsidRPr="00161753">
              <w:t xml:space="preserve">Коефіцієнт автономії </w:t>
            </w:r>
            <w:r w:rsidRPr="001C7BE0">
              <w:t>ТОВ  «ЮМС»</w:t>
            </w:r>
          </w:p>
        </w:tc>
        <w:tc>
          <w:tcPr>
            <w:tcW w:w="0" w:type="auto"/>
          </w:tcPr>
          <w:p w:rsidR="0079468C" w:rsidRPr="00161753" w:rsidRDefault="0079468C" w:rsidP="00C572FE">
            <w:pPr>
              <w:widowControl w:val="0"/>
            </w:pPr>
            <w:r w:rsidRPr="00161753">
              <w:t>Кавт. = Власний капітал / Вартість майна</w:t>
            </w:r>
          </w:p>
        </w:tc>
        <w:tc>
          <w:tcPr>
            <w:tcW w:w="0" w:type="auto"/>
          </w:tcPr>
          <w:p w:rsidR="0079468C" w:rsidRPr="00161753" w:rsidRDefault="0079468C" w:rsidP="00C572FE">
            <w:pPr>
              <w:widowControl w:val="0"/>
              <w:jc w:val="center"/>
            </w:pPr>
            <w:r w:rsidRPr="00161753">
              <w:t>Ф-1 (р.1495)/</w:t>
            </w:r>
          </w:p>
          <w:p w:rsidR="0079468C" w:rsidRPr="00161753" w:rsidRDefault="0079468C" w:rsidP="00C572FE">
            <w:pPr>
              <w:widowControl w:val="0"/>
              <w:jc w:val="center"/>
              <w:rPr>
                <w:color w:val="FF0000"/>
              </w:rPr>
            </w:pPr>
            <w:r w:rsidRPr="00161753">
              <w:t>Ф-1 (р. 1900)</w:t>
            </w:r>
          </w:p>
        </w:tc>
        <w:tc>
          <w:tcPr>
            <w:tcW w:w="0" w:type="auto"/>
          </w:tcPr>
          <w:p w:rsidR="0079468C" w:rsidRPr="0079468C" w:rsidRDefault="0079468C" w:rsidP="00C572FE">
            <w:pPr>
              <w:widowControl w:val="0"/>
              <w:jc w:val="center"/>
            </w:pPr>
            <w:r w:rsidRPr="00161753">
              <w:rPr>
                <w:lang w:val="en-US"/>
              </w:rPr>
              <w:t>&gt;0,6</w:t>
            </w:r>
            <w:r>
              <w:t>5</w:t>
            </w:r>
          </w:p>
        </w:tc>
        <w:tc>
          <w:tcPr>
            <w:tcW w:w="0" w:type="auto"/>
          </w:tcPr>
          <w:p w:rsidR="0079468C" w:rsidRPr="00161753" w:rsidRDefault="0079468C" w:rsidP="00C572FE">
            <w:pPr>
              <w:widowControl w:val="0"/>
              <w:jc w:val="center"/>
              <w:rPr>
                <w:color w:val="FF0000"/>
              </w:rPr>
            </w:pPr>
            <w:r w:rsidRPr="00161753">
              <w:rPr>
                <w:lang w:val="en-US"/>
              </w:rPr>
              <w:t>max</w:t>
            </w:r>
          </w:p>
        </w:tc>
      </w:tr>
      <w:tr w:rsidR="0079468C" w:rsidRPr="00432D70" w:rsidTr="00C572FE">
        <w:tc>
          <w:tcPr>
            <w:tcW w:w="0" w:type="auto"/>
          </w:tcPr>
          <w:p w:rsidR="0079468C" w:rsidRPr="00161753" w:rsidRDefault="0079468C" w:rsidP="00C572FE">
            <w:pPr>
              <w:widowControl w:val="0"/>
            </w:pPr>
            <w:r w:rsidRPr="00161753">
              <w:rPr>
                <w:shd w:val="clear" w:color="auto" w:fill="FFFFFF"/>
              </w:rPr>
              <w:t>Коефіцієнт співвідношення залученого і власного капіталу</w:t>
            </w:r>
            <w:r>
              <w:rPr>
                <w:shd w:val="clear" w:color="auto" w:fill="FFFFFF"/>
              </w:rPr>
              <w:t xml:space="preserve"> </w:t>
            </w:r>
            <w:r w:rsidRPr="001C7BE0">
              <w:t>ТОВ  «ЮМС»</w:t>
            </w:r>
          </w:p>
        </w:tc>
        <w:tc>
          <w:tcPr>
            <w:tcW w:w="0" w:type="auto"/>
          </w:tcPr>
          <w:p w:rsidR="0079468C" w:rsidRPr="00161753" w:rsidRDefault="0079468C" w:rsidP="00C572FE">
            <w:pPr>
              <w:widowControl w:val="0"/>
            </w:pPr>
            <w:r w:rsidRPr="00161753">
              <w:t>Кз/в = Залучені кошти / Власний капітал</w:t>
            </w:r>
          </w:p>
        </w:tc>
        <w:tc>
          <w:tcPr>
            <w:tcW w:w="0" w:type="auto"/>
          </w:tcPr>
          <w:p w:rsidR="0079468C" w:rsidRPr="00161753" w:rsidRDefault="0079468C" w:rsidP="00C572FE">
            <w:pPr>
              <w:widowControl w:val="0"/>
              <w:jc w:val="center"/>
            </w:pPr>
            <w:r w:rsidRPr="00161753">
              <w:t>Ф-1 (р.1595+р.1695) /</w:t>
            </w:r>
          </w:p>
          <w:p w:rsidR="0079468C" w:rsidRPr="00161753" w:rsidRDefault="0079468C" w:rsidP="00C572FE">
            <w:pPr>
              <w:widowControl w:val="0"/>
              <w:jc w:val="center"/>
            </w:pPr>
            <w:r w:rsidRPr="00161753">
              <w:t>Ф-1 (р.1495)</w:t>
            </w:r>
          </w:p>
        </w:tc>
        <w:tc>
          <w:tcPr>
            <w:tcW w:w="0" w:type="auto"/>
          </w:tcPr>
          <w:p w:rsidR="0079468C" w:rsidRPr="00161753" w:rsidRDefault="0079468C" w:rsidP="0079468C">
            <w:pPr>
              <w:widowControl w:val="0"/>
              <w:jc w:val="center"/>
            </w:pPr>
            <w:r w:rsidRPr="00161753">
              <w:t>0,7-1,</w:t>
            </w:r>
            <w:r>
              <w:t>1</w:t>
            </w:r>
          </w:p>
        </w:tc>
        <w:tc>
          <w:tcPr>
            <w:tcW w:w="0" w:type="auto"/>
          </w:tcPr>
          <w:p w:rsidR="0079468C" w:rsidRPr="00161753" w:rsidRDefault="0079468C" w:rsidP="00C572FE">
            <w:pPr>
              <w:widowControl w:val="0"/>
              <w:jc w:val="center"/>
              <w:rPr>
                <w:color w:val="FF0000"/>
              </w:rPr>
            </w:pPr>
            <w:r w:rsidRPr="00161753">
              <w:rPr>
                <w:lang w:val="en-US"/>
              </w:rPr>
              <w:t>max</w:t>
            </w:r>
          </w:p>
        </w:tc>
      </w:tr>
      <w:tr w:rsidR="0079468C" w:rsidRPr="008558D3" w:rsidTr="00C572FE">
        <w:tc>
          <w:tcPr>
            <w:tcW w:w="0" w:type="auto"/>
          </w:tcPr>
          <w:p w:rsidR="0079468C" w:rsidRPr="00161753" w:rsidRDefault="0079468C" w:rsidP="00C572FE">
            <w:pPr>
              <w:widowControl w:val="0"/>
            </w:pPr>
            <w:r w:rsidRPr="00161753">
              <w:rPr>
                <w:shd w:val="clear" w:color="auto" w:fill="FFFFFF"/>
              </w:rPr>
              <w:lastRenderedPageBreak/>
              <w:t>Коефіцієнт маневреності</w:t>
            </w:r>
            <w:r>
              <w:rPr>
                <w:shd w:val="clear" w:color="auto" w:fill="FFFFFF"/>
              </w:rPr>
              <w:t xml:space="preserve"> </w:t>
            </w:r>
            <w:r w:rsidRPr="001C7BE0">
              <w:t>ТОВ  «ЮМС»</w:t>
            </w:r>
          </w:p>
        </w:tc>
        <w:tc>
          <w:tcPr>
            <w:tcW w:w="0" w:type="auto"/>
          </w:tcPr>
          <w:p w:rsidR="0079468C" w:rsidRPr="00161753" w:rsidRDefault="0079468C" w:rsidP="00C572FE">
            <w:pPr>
              <w:widowControl w:val="0"/>
            </w:pPr>
            <w:r w:rsidRPr="00161753">
              <w:t>Кман. = Власні оборотні кошти / Власний капітал</w:t>
            </w:r>
            <w:r>
              <w:t xml:space="preserve"> </w:t>
            </w:r>
            <w:r w:rsidRPr="001C7BE0">
              <w:t>ТОВ  «ЮМС»</w:t>
            </w:r>
          </w:p>
        </w:tc>
        <w:tc>
          <w:tcPr>
            <w:tcW w:w="0" w:type="auto"/>
          </w:tcPr>
          <w:p w:rsidR="0079468C" w:rsidRPr="00161753" w:rsidRDefault="0079468C" w:rsidP="00C572FE">
            <w:pPr>
              <w:widowControl w:val="0"/>
              <w:jc w:val="center"/>
            </w:pPr>
            <w:r w:rsidRPr="00161753">
              <w:t>Ф-1(р.1495- р.1095)/</w:t>
            </w:r>
          </w:p>
          <w:p w:rsidR="0079468C" w:rsidRPr="00161753" w:rsidRDefault="0079468C" w:rsidP="00C572FE">
            <w:pPr>
              <w:widowControl w:val="0"/>
              <w:jc w:val="center"/>
            </w:pPr>
            <w:r w:rsidRPr="00161753">
              <w:t>Ф-1 (р.1495)</w:t>
            </w:r>
          </w:p>
        </w:tc>
        <w:tc>
          <w:tcPr>
            <w:tcW w:w="0" w:type="auto"/>
          </w:tcPr>
          <w:p w:rsidR="0079468C" w:rsidRPr="00161753" w:rsidRDefault="0079468C" w:rsidP="00C572FE">
            <w:pPr>
              <w:widowControl w:val="0"/>
              <w:jc w:val="center"/>
            </w:pPr>
            <w:r w:rsidRPr="00161753">
              <w:t>-</w:t>
            </w:r>
          </w:p>
        </w:tc>
        <w:tc>
          <w:tcPr>
            <w:tcW w:w="0" w:type="auto"/>
          </w:tcPr>
          <w:p w:rsidR="0079468C" w:rsidRPr="00161753" w:rsidRDefault="0079468C" w:rsidP="00C572FE">
            <w:pPr>
              <w:widowControl w:val="0"/>
              <w:jc w:val="center"/>
            </w:pPr>
            <w:r w:rsidRPr="00161753">
              <w:rPr>
                <w:lang w:val="en-US"/>
              </w:rPr>
              <w:t>max</w:t>
            </w:r>
          </w:p>
        </w:tc>
      </w:tr>
      <w:tr w:rsidR="0079468C" w:rsidRPr="008558D3" w:rsidTr="00C572FE">
        <w:tc>
          <w:tcPr>
            <w:tcW w:w="0" w:type="auto"/>
          </w:tcPr>
          <w:p w:rsidR="0079468C" w:rsidRPr="00161753" w:rsidRDefault="0079468C" w:rsidP="00C572FE">
            <w:pPr>
              <w:widowControl w:val="0"/>
              <w:rPr>
                <w:shd w:val="clear" w:color="auto" w:fill="FFFFFF"/>
              </w:rPr>
            </w:pPr>
            <w:r w:rsidRPr="00161753">
              <w:rPr>
                <w:shd w:val="clear" w:color="auto" w:fill="FFFFFF"/>
              </w:rPr>
              <w:t>Коефіцієнт забезпеченості необоротних активів власним капіталом</w:t>
            </w:r>
            <w:r>
              <w:rPr>
                <w:shd w:val="clear" w:color="auto" w:fill="FFFFFF"/>
              </w:rPr>
              <w:t xml:space="preserve"> </w:t>
            </w:r>
            <w:r w:rsidRPr="001C7BE0">
              <w:t>ТОВ  «ЮМС»</w:t>
            </w:r>
          </w:p>
        </w:tc>
        <w:tc>
          <w:tcPr>
            <w:tcW w:w="0" w:type="auto"/>
          </w:tcPr>
          <w:p w:rsidR="0079468C" w:rsidRPr="00161753" w:rsidRDefault="0079468C" w:rsidP="00C572FE">
            <w:pPr>
              <w:widowControl w:val="0"/>
            </w:pPr>
            <w:r w:rsidRPr="00161753">
              <w:t>Кзаб. = Необоротні активи / Власного капіталу</w:t>
            </w:r>
            <w:r>
              <w:t xml:space="preserve"> </w:t>
            </w:r>
            <w:r w:rsidRPr="001C7BE0">
              <w:t>ТОВ  «ЮМС»</w:t>
            </w:r>
          </w:p>
        </w:tc>
        <w:tc>
          <w:tcPr>
            <w:tcW w:w="0" w:type="auto"/>
          </w:tcPr>
          <w:p w:rsidR="0079468C" w:rsidRPr="00161753" w:rsidRDefault="0079468C" w:rsidP="00C572FE">
            <w:pPr>
              <w:widowControl w:val="0"/>
              <w:jc w:val="center"/>
            </w:pPr>
            <w:r w:rsidRPr="00161753">
              <w:t>Ф-1(р.1095)/</w:t>
            </w:r>
          </w:p>
          <w:p w:rsidR="0079468C" w:rsidRPr="00161753" w:rsidRDefault="0079468C" w:rsidP="00C572FE">
            <w:pPr>
              <w:widowControl w:val="0"/>
              <w:jc w:val="center"/>
            </w:pPr>
            <w:r w:rsidRPr="00161753">
              <w:t>Ф-1 (р.1495)</w:t>
            </w:r>
          </w:p>
        </w:tc>
        <w:tc>
          <w:tcPr>
            <w:tcW w:w="0" w:type="auto"/>
          </w:tcPr>
          <w:p w:rsidR="0079468C" w:rsidRPr="00161753" w:rsidRDefault="0079468C" w:rsidP="0079468C">
            <w:pPr>
              <w:widowControl w:val="0"/>
              <w:jc w:val="center"/>
            </w:pPr>
            <w:r w:rsidRPr="00161753">
              <w:rPr>
                <w:lang w:val="en-US"/>
              </w:rPr>
              <w:t>&gt;</w:t>
            </w:r>
            <w:r w:rsidRPr="00161753">
              <w:t>1,</w:t>
            </w:r>
            <w:r>
              <w:t>1</w:t>
            </w:r>
          </w:p>
        </w:tc>
        <w:tc>
          <w:tcPr>
            <w:tcW w:w="0" w:type="auto"/>
          </w:tcPr>
          <w:p w:rsidR="0079468C" w:rsidRPr="00161753" w:rsidRDefault="0079468C" w:rsidP="00C572FE">
            <w:pPr>
              <w:widowControl w:val="0"/>
              <w:jc w:val="center"/>
              <w:rPr>
                <w:lang w:val="ru-RU"/>
              </w:rPr>
            </w:pPr>
            <w:r w:rsidRPr="00161753">
              <w:rPr>
                <w:lang w:val="ru-RU"/>
              </w:rPr>
              <w:t>-</w:t>
            </w:r>
          </w:p>
        </w:tc>
      </w:tr>
      <w:tr w:rsidR="0079468C" w:rsidRPr="008558D3" w:rsidTr="00C572FE">
        <w:tc>
          <w:tcPr>
            <w:tcW w:w="0" w:type="auto"/>
          </w:tcPr>
          <w:p w:rsidR="0079468C" w:rsidRPr="00161753" w:rsidRDefault="0079468C" w:rsidP="00C572FE">
            <w:pPr>
              <w:widowControl w:val="0"/>
              <w:rPr>
                <w:shd w:val="clear" w:color="auto" w:fill="FFFFFF"/>
              </w:rPr>
            </w:pPr>
            <w:r w:rsidRPr="00161753">
              <w:rPr>
                <w:shd w:val="clear" w:color="auto" w:fill="FFFFFF"/>
              </w:rPr>
              <w:t>Коефіцієнт співвідношення оборотного та необоротного капіталу</w:t>
            </w:r>
            <w:r>
              <w:rPr>
                <w:shd w:val="clear" w:color="auto" w:fill="FFFFFF"/>
              </w:rPr>
              <w:t xml:space="preserve"> </w:t>
            </w:r>
            <w:r w:rsidRPr="001C7BE0">
              <w:t>ТОВ  «ЮМС»</w:t>
            </w:r>
          </w:p>
        </w:tc>
        <w:tc>
          <w:tcPr>
            <w:tcW w:w="0" w:type="auto"/>
          </w:tcPr>
          <w:p w:rsidR="0079468C" w:rsidRPr="00161753" w:rsidRDefault="0079468C" w:rsidP="00C572FE">
            <w:pPr>
              <w:widowControl w:val="0"/>
            </w:pPr>
            <w:r w:rsidRPr="00161753">
              <w:t xml:space="preserve">Ко./н. = Оборотні активи / Необоротні активи </w:t>
            </w:r>
            <w:r w:rsidRPr="001C7BE0">
              <w:t>ТОВ  «ЮМС»</w:t>
            </w:r>
          </w:p>
        </w:tc>
        <w:tc>
          <w:tcPr>
            <w:tcW w:w="0" w:type="auto"/>
          </w:tcPr>
          <w:p w:rsidR="0079468C" w:rsidRPr="00161753" w:rsidRDefault="0079468C" w:rsidP="00C572FE">
            <w:pPr>
              <w:widowControl w:val="0"/>
              <w:jc w:val="center"/>
            </w:pPr>
            <w:r w:rsidRPr="00161753">
              <w:t>Ф-1 (р.1195)/</w:t>
            </w:r>
          </w:p>
          <w:p w:rsidR="0079468C" w:rsidRPr="00161753" w:rsidRDefault="0079468C" w:rsidP="00C572FE">
            <w:pPr>
              <w:widowControl w:val="0"/>
              <w:jc w:val="center"/>
            </w:pPr>
            <w:r w:rsidRPr="00161753">
              <w:t>Ф-1 (р.1095)</w:t>
            </w:r>
          </w:p>
        </w:tc>
        <w:tc>
          <w:tcPr>
            <w:tcW w:w="0" w:type="auto"/>
          </w:tcPr>
          <w:p w:rsidR="0079468C" w:rsidRPr="00161753" w:rsidRDefault="0079468C" w:rsidP="00C572FE">
            <w:pPr>
              <w:widowControl w:val="0"/>
              <w:jc w:val="center"/>
              <w:rPr>
                <w:lang w:val="ru-RU"/>
              </w:rPr>
            </w:pPr>
            <w:r w:rsidRPr="00161753">
              <w:t>-</w:t>
            </w:r>
          </w:p>
        </w:tc>
        <w:tc>
          <w:tcPr>
            <w:tcW w:w="0" w:type="auto"/>
          </w:tcPr>
          <w:p w:rsidR="0079468C" w:rsidRPr="00161753" w:rsidRDefault="0079468C" w:rsidP="00C572FE">
            <w:pPr>
              <w:widowControl w:val="0"/>
              <w:jc w:val="center"/>
            </w:pPr>
            <w:r w:rsidRPr="00161753">
              <w:rPr>
                <w:lang w:val="en-US"/>
              </w:rPr>
              <w:t>max</w:t>
            </w:r>
          </w:p>
        </w:tc>
      </w:tr>
      <w:tr w:rsidR="0079468C" w:rsidRPr="008558D3" w:rsidTr="00C572FE">
        <w:tc>
          <w:tcPr>
            <w:tcW w:w="0" w:type="auto"/>
          </w:tcPr>
          <w:p w:rsidR="0079468C" w:rsidRPr="00161753" w:rsidRDefault="0079468C" w:rsidP="00C572FE">
            <w:pPr>
              <w:widowControl w:val="0"/>
              <w:rPr>
                <w:shd w:val="clear" w:color="auto" w:fill="FFFFFF"/>
              </w:rPr>
            </w:pPr>
            <w:r w:rsidRPr="00161753">
              <w:rPr>
                <w:shd w:val="clear" w:color="auto" w:fill="FFFFFF"/>
              </w:rPr>
              <w:t>Коефіцієнт фінансової стабільності</w:t>
            </w:r>
            <w:r>
              <w:rPr>
                <w:shd w:val="clear" w:color="auto" w:fill="FFFFFF"/>
              </w:rPr>
              <w:t xml:space="preserve"> </w:t>
            </w:r>
            <w:r w:rsidRPr="001C7BE0">
              <w:t>ТОВ  «ЮМС»</w:t>
            </w:r>
          </w:p>
        </w:tc>
        <w:tc>
          <w:tcPr>
            <w:tcW w:w="0" w:type="auto"/>
          </w:tcPr>
          <w:p w:rsidR="0079468C" w:rsidRPr="00161753" w:rsidRDefault="0079468C" w:rsidP="00C572FE">
            <w:pPr>
              <w:widowControl w:val="0"/>
            </w:pPr>
            <w:r w:rsidRPr="00161753">
              <w:t>Кф.с. = Власний капітал/Залучений капітал</w:t>
            </w:r>
            <w:r>
              <w:t xml:space="preserve"> </w:t>
            </w:r>
            <w:r w:rsidRPr="001C7BE0">
              <w:t>ТОВ  «ЮМС»</w:t>
            </w:r>
          </w:p>
        </w:tc>
        <w:tc>
          <w:tcPr>
            <w:tcW w:w="0" w:type="auto"/>
          </w:tcPr>
          <w:p w:rsidR="0079468C" w:rsidRPr="00161753" w:rsidRDefault="0079468C" w:rsidP="00C572FE">
            <w:pPr>
              <w:widowControl w:val="0"/>
              <w:jc w:val="center"/>
            </w:pPr>
            <w:r w:rsidRPr="00161753">
              <w:t>Ф-1(р.1495)/Ф-1 (р.1595+р.1695)</w:t>
            </w:r>
          </w:p>
        </w:tc>
        <w:tc>
          <w:tcPr>
            <w:tcW w:w="0" w:type="auto"/>
          </w:tcPr>
          <w:p w:rsidR="0079468C" w:rsidRPr="00161753" w:rsidRDefault="0079468C" w:rsidP="0079468C">
            <w:pPr>
              <w:widowControl w:val="0"/>
              <w:jc w:val="center"/>
            </w:pPr>
            <w:r w:rsidRPr="00161753">
              <w:rPr>
                <w:lang w:val="en-US"/>
              </w:rPr>
              <w:t>&gt;</w:t>
            </w:r>
            <w:r w:rsidRPr="00161753">
              <w:t>1,</w:t>
            </w:r>
            <w:r>
              <w:t>1</w:t>
            </w:r>
          </w:p>
        </w:tc>
        <w:tc>
          <w:tcPr>
            <w:tcW w:w="0" w:type="auto"/>
          </w:tcPr>
          <w:p w:rsidR="0079468C" w:rsidRPr="00161753" w:rsidRDefault="0079468C" w:rsidP="00C572FE">
            <w:pPr>
              <w:widowControl w:val="0"/>
              <w:jc w:val="center"/>
              <w:rPr>
                <w:lang w:val="ru-RU"/>
              </w:rPr>
            </w:pPr>
            <w:r w:rsidRPr="00161753">
              <w:rPr>
                <w:lang w:val="ru-RU"/>
              </w:rPr>
              <w:t>-</w:t>
            </w:r>
          </w:p>
        </w:tc>
      </w:tr>
    </w:tbl>
    <w:p w:rsidR="0079468C" w:rsidRDefault="0079468C" w:rsidP="000C15AF">
      <w:pPr>
        <w:spacing w:line="360" w:lineRule="auto"/>
        <w:ind w:firstLine="709"/>
        <w:jc w:val="both"/>
        <w:rPr>
          <w:sz w:val="28"/>
          <w:szCs w:val="28"/>
        </w:rPr>
      </w:pPr>
    </w:p>
    <w:p w:rsidR="0079468C" w:rsidRPr="0079468C" w:rsidRDefault="0079468C" w:rsidP="0079468C">
      <w:pPr>
        <w:autoSpaceDE w:val="0"/>
        <w:autoSpaceDN w:val="0"/>
        <w:adjustRightInd w:val="0"/>
        <w:spacing w:line="360" w:lineRule="auto"/>
        <w:ind w:firstLine="709"/>
        <w:jc w:val="both"/>
        <w:rPr>
          <w:sz w:val="28"/>
        </w:rPr>
      </w:pPr>
      <w:r w:rsidRPr="0079468C">
        <w:rPr>
          <w:sz w:val="28"/>
          <w:szCs w:val="28"/>
        </w:rPr>
        <w:t>Загальна система показників</w:t>
      </w:r>
      <w:r w:rsidRPr="0079468C">
        <w:rPr>
          <w:rFonts w:eastAsia="Calibri"/>
          <w:sz w:val="28"/>
          <w:szCs w:val="28"/>
          <w:lang w:eastAsia="en-US"/>
        </w:rPr>
        <w:t xml:space="preserve"> </w:t>
      </w:r>
      <w:r w:rsidRPr="0079468C">
        <w:rPr>
          <w:sz w:val="28"/>
          <w:szCs w:val="28"/>
        </w:rPr>
        <w:t>оцінки управлінського суб’єкта господарювання в умовах глобальних викликів ТОВ  «ЮМС» представлена в табл. 2.6.</w:t>
      </w:r>
    </w:p>
    <w:p w:rsidR="0079468C" w:rsidRPr="0079468C" w:rsidRDefault="0079468C" w:rsidP="0079468C">
      <w:pPr>
        <w:spacing w:line="360" w:lineRule="auto"/>
        <w:ind w:firstLine="709"/>
        <w:jc w:val="both"/>
        <w:rPr>
          <w:sz w:val="28"/>
          <w:szCs w:val="28"/>
        </w:rPr>
      </w:pPr>
    </w:p>
    <w:p w:rsidR="0079468C" w:rsidRPr="0079468C" w:rsidRDefault="0079468C" w:rsidP="0079468C">
      <w:pPr>
        <w:spacing w:line="360" w:lineRule="auto"/>
        <w:ind w:firstLine="567"/>
        <w:jc w:val="right"/>
        <w:rPr>
          <w:sz w:val="28"/>
          <w:szCs w:val="28"/>
        </w:rPr>
      </w:pPr>
      <w:r w:rsidRPr="0079468C">
        <w:rPr>
          <w:iCs/>
          <w:sz w:val="28"/>
          <w:szCs w:val="28"/>
        </w:rPr>
        <w:t>Таблиця 2.6.</w:t>
      </w:r>
    </w:p>
    <w:p w:rsidR="0079468C" w:rsidRPr="0079468C" w:rsidRDefault="0079468C" w:rsidP="0079468C">
      <w:pPr>
        <w:pStyle w:val="af3"/>
        <w:spacing w:before="0" w:beforeAutospacing="0" w:after="0" w:afterAutospacing="0" w:line="360" w:lineRule="auto"/>
        <w:jc w:val="center"/>
        <w:rPr>
          <w:sz w:val="28"/>
          <w:lang w:val="uk-UA"/>
        </w:rPr>
      </w:pPr>
      <w:r w:rsidRPr="0079468C">
        <w:rPr>
          <w:sz w:val="28"/>
          <w:szCs w:val="28"/>
          <w:lang w:val="uk-UA"/>
        </w:rPr>
        <w:t>Загальна система показників</w:t>
      </w:r>
      <w:r w:rsidRPr="0079468C">
        <w:rPr>
          <w:rFonts w:eastAsia="Calibri"/>
          <w:sz w:val="28"/>
          <w:szCs w:val="28"/>
          <w:lang w:val="uk-UA" w:eastAsia="en-US"/>
        </w:rPr>
        <w:t xml:space="preserve"> </w:t>
      </w:r>
      <w:r w:rsidRPr="0079468C">
        <w:rPr>
          <w:sz w:val="28"/>
          <w:szCs w:val="28"/>
          <w:lang w:val="uk-UA"/>
        </w:rPr>
        <w:t>оцінки управлінського суб’єкта господарювання в умовах глобальних викликів ТОВ  «ЮМС»</w:t>
      </w:r>
    </w:p>
    <w:tbl>
      <w:tblPr>
        <w:tblStyle w:val="afd"/>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2268"/>
        <w:gridCol w:w="2475"/>
        <w:gridCol w:w="5265"/>
      </w:tblGrid>
      <w:tr w:rsidR="0079468C" w:rsidRPr="0079468C" w:rsidTr="0079468C">
        <w:trPr>
          <w:trHeight w:val="135"/>
        </w:trPr>
        <w:tc>
          <w:tcPr>
            <w:tcW w:w="2268" w:type="dxa"/>
            <w:tcBorders>
              <w:top w:val="single" w:sz="12" w:space="0" w:color="auto"/>
              <w:bottom w:val="single" w:sz="6" w:space="0" w:color="auto"/>
            </w:tcBorders>
            <w:shd w:val="clear" w:color="auto" w:fill="FFFFFF" w:themeFill="background1"/>
            <w:vAlign w:val="center"/>
          </w:tcPr>
          <w:p w:rsidR="0079468C" w:rsidRPr="0079468C" w:rsidRDefault="0079468C" w:rsidP="00C572FE">
            <w:pPr>
              <w:pStyle w:val="af3"/>
              <w:spacing w:before="0" w:beforeAutospacing="0" w:after="0" w:afterAutospacing="0"/>
              <w:jc w:val="center"/>
              <w:rPr>
                <w:lang w:val="uk-UA"/>
              </w:rPr>
            </w:pPr>
            <w:r w:rsidRPr="0079468C">
              <w:rPr>
                <w:lang w:val="uk-UA"/>
              </w:rPr>
              <w:t>Показник</w:t>
            </w:r>
          </w:p>
        </w:tc>
        <w:tc>
          <w:tcPr>
            <w:tcW w:w="2475" w:type="dxa"/>
            <w:tcBorders>
              <w:top w:val="single" w:sz="12" w:space="0" w:color="auto"/>
              <w:bottom w:val="single" w:sz="6" w:space="0" w:color="auto"/>
            </w:tcBorders>
            <w:shd w:val="clear" w:color="auto" w:fill="FFFFFF" w:themeFill="background1"/>
            <w:vAlign w:val="center"/>
          </w:tcPr>
          <w:p w:rsidR="0079468C" w:rsidRPr="0079468C" w:rsidRDefault="0079468C" w:rsidP="00C572FE">
            <w:pPr>
              <w:pStyle w:val="af3"/>
              <w:spacing w:before="0" w:beforeAutospacing="0" w:after="0" w:afterAutospacing="0"/>
              <w:jc w:val="center"/>
              <w:rPr>
                <w:lang w:val="uk-UA"/>
              </w:rPr>
            </w:pPr>
            <w:r w:rsidRPr="0079468C">
              <w:rPr>
                <w:lang w:val="uk-UA"/>
              </w:rPr>
              <w:t>Розрахункова формула</w:t>
            </w:r>
          </w:p>
        </w:tc>
        <w:tc>
          <w:tcPr>
            <w:tcW w:w="5265" w:type="dxa"/>
            <w:tcBorders>
              <w:top w:val="single" w:sz="12" w:space="0" w:color="auto"/>
              <w:bottom w:val="single" w:sz="6" w:space="0" w:color="auto"/>
            </w:tcBorders>
            <w:shd w:val="clear" w:color="auto" w:fill="FFFFFF" w:themeFill="background1"/>
            <w:vAlign w:val="center"/>
          </w:tcPr>
          <w:p w:rsidR="0079468C" w:rsidRPr="0079468C" w:rsidRDefault="0079468C" w:rsidP="00C572FE">
            <w:pPr>
              <w:pStyle w:val="af3"/>
              <w:spacing w:before="0" w:beforeAutospacing="0" w:after="0" w:afterAutospacing="0"/>
              <w:jc w:val="center"/>
              <w:rPr>
                <w:lang w:val="uk-UA"/>
              </w:rPr>
            </w:pPr>
            <w:r w:rsidRPr="0079468C">
              <w:rPr>
                <w:lang w:val="uk-UA"/>
              </w:rPr>
              <w:t>Характеристика</w:t>
            </w:r>
          </w:p>
        </w:tc>
      </w:tr>
      <w:tr w:rsidR="0079468C" w:rsidRPr="0079468C" w:rsidTr="00C572FE">
        <w:tc>
          <w:tcPr>
            <w:tcW w:w="2268" w:type="dxa"/>
            <w:tcBorders>
              <w:top w:val="single" w:sz="6" w:space="0" w:color="auto"/>
            </w:tcBorders>
            <w:vAlign w:val="center"/>
          </w:tcPr>
          <w:p w:rsidR="0079468C" w:rsidRPr="0079468C" w:rsidRDefault="0079468C" w:rsidP="00C572FE">
            <w:pPr>
              <w:pStyle w:val="af3"/>
              <w:spacing w:before="0" w:beforeAutospacing="0" w:after="0" w:afterAutospacing="0"/>
              <w:jc w:val="center"/>
              <w:rPr>
                <w:lang w:val="uk-UA"/>
              </w:rPr>
            </w:pPr>
            <w:r w:rsidRPr="0079468C">
              <w:rPr>
                <w:lang w:val="uk-UA"/>
              </w:rPr>
              <w:t>1. Ефективність управління</w:t>
            </w:r>
            <w:r>
              <w:rPr>
                <w:lang w:val="uk-UA"/>
              </w:rPr>
              <w:t xml:space="preserve"> </w:t>
            </w:r>
            <w:r w:rsidRPr="001C7BE0">
              <w:t>ТОВ  «ЮМС»</w:t>
            </w:r>
          </w:p>
        </w:tc>
        <w:tc>
          <w:tcPr>
            <w:tcW w:w="2475" w:type="dxa"/>
            <w:tcBorders>
              <w:top w:val="single" w:sz="6" w:space="0" w:color="auto"/>
            </w:tcBorders>
            <w:vAlign w:val="center"/>
          </w:tcPr>
          <w:p w:rsidR="0079468C" w:rsidRPr="0079468C" w:rsidRDefault="0079468C" w:rsidP="00C572FE">
            <w:pPr>
              <w:pStyle w:val="af3"/>
              <w:spacing w:before="0" w:beforeAutospacing="0" w:after="0" w:afterAutospacing="0"/>
              <w:jc w:val="center"/>
              <w:rPr>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m:t>
                </m:r>
                <m:r>
                  <m:rPr>
                    <m:sty m:val="p"/>
                  </m:rPr>
                  <w:rPr>
                    <w:rFonts w:ascii="Cambria Math" w:hAnsi="Cambria Math"/>
                  </w:rPr>
                  <m:t>ТОВ  «ЮМС»</m:t>
                </m:r>
                <m:r>
                  <w:rPr>
                    <w:rFonts w:ascii="Cambria Math" w:hAnsi="Cambria Math"/>
                    <w:lang w:val="uk-UA"/>
                  </w:rPr>
                  <m:t>=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5265" w:type="dxa"/>
            <w:tcBorders>
              <w:top w:val="single" w:sz="6" w:space="0" w:color="auto"/>
            </w:tcBorders>
            <w:vAlign w:val="center"/>
          </w:tcPr>
          <w:p w:rsidR="0079468C" w:rsidRPr="0079468C" w:rsidRDefault="0079468C" w:rsidP="00C572FE">
            <w:pPr>
              <w:pStyle w:val="af3"/>
              <w:spacing w:before="0" w:beforeAutospacing="0" w:after="0" w:afterAutospacing="0"/>
              <w:jc w:val="both"/>
              <w:rPr>
                <w:lang w:val="uk-UA"/>
              </w:rPr>
            </w:pPr>
            <w:r w:rsidRPr="0079468C">
              <w:rPr>
                <w:lang w:val="uk-UA"/>
              </w:rPr>
              <w:t>Р</w:t>
            </w:r>
            <w:r w:rsidRPr="0079468C">
              <w:rPr>
                <w:vertAlign w:val="subscript"/>
                <w:lang w:val="uk-UA"/>
              </w:rPr>
              <w:t>у</w:t>
            </w:r>
            <w:r w:rsidRPr="0079468C">
              <w:rPr>
                <w:lang w:val="uk-UA"/>
              </w:rPr>
              <w:t xml:space="preserve"> – результат управління </w:t>
            </w:r>
            <w:r w:rsidR="00990A19">
              <w:rPr>
                <w:lang w:val="uk-UA"/>
              </w:rPr>
              <w:t xml:space="preserve">на </w:t>
            </w:r>
            <w:r w:rsidR="00990A19" w:rsidRPr="001C7BE0">
              <w:t>ТОВ  «ЮМС»</w:t>
            </w:r>
            <w:r w:rsidR="00990A19" w:rsidRPr="0079468C">
              <w:rPr>
                <w:lang w:val="uk-UA"/>
              </w:rPr>
              <w:t xml:space="preserve"> </w:t>
            </w:r>
            <w:r w:rsidRPr="0079468C">
              <w:rPr>
                <w:lang w:val="uk-UA"/>
              </w:rPr>
              <w:t>(чистий прибуток підприємства), грн.;</w:t>
            </w:r>
          </w:p>
          <w:p w:rsidR="0079468C" w:rsidRPr="0079468C" w:rsidRDefault="0079468C" w:rsidP="00C572FE">
            <w:pPr>
              <w:pStyle w:val="af3"/>
              <w:spacing w:before="0" w:beforeAutospacing="0" w:after="0" w:afterAutospacing="0"/>
              <w:jc w:val="both"/>
              <w:rPr>
                <w:lang w:val="uk-UA"/>
              </w:rPr>
            </w:pPr>
            <w:r w:rsidRPr="0079468C">
              <w:rPr>
                <w:lang w:val="uk-UA"/>
              </w:rPr>
              <w:t>Ч</w:t>
            </w:r>
            <w:r w:rsidRPr="0079468C">
              <w:rPr>
                <w:vertAlign w:val="subscript"/>
                <w:lang w:val="uk-UA"/>
              </w:rPr>
              <w:t>ау</w:t>
            </w:r>
            <w:r w:rsidRPr="0079468C">
              <w:rPr>
                <w:lang w:val="uk-UA"/>
              </w:rPr>
              <w:t xml:space="preserve"> – число управлінського персоналу</w:t>
            </w:r>
            <w:r w:rsidR="00990A19">
              <w:rPr>
                <w:lang w:val="uk-UA"/>
              </w:rPr>
              <w:t xml:space="preserve"> на </w:t>
            </w:r>
            <w:r w:rsidR="00990A19" w:rsidRPr="001C7BE0">
              <w:t>ТОВ  «ЮМС»</w:t>
            </w:r>
            <w:r w:rsidRPr="0079468C">
              <w:rPr>
                <w:lang w:val="uk-UA"/>
              </w:rPr>
              <w:t>, чол.</w:t>
            </w:r>
          </w:p>
        </w:tc>
      </w:tr>
      <w:tr w:rsidR="0079468C" w:rsidRPr="0079468C" w:rsidTr="00C572FE">
        <w:tc>
          <w:tcPr>
            <w:tcW w:w="2268" w:type="dxa"/>
            <w:vAlign w:val="center"/>
          </w:tcPr>
          <w:p w:rsidR="0079468C" w:rsidRPr="0079468C" w:rsidRDefault="0079468C" w:rsidP="00C572FE">
            <w:pPr>
              <w:pStyle w:val="af3"/>
              <w:spacing w:before="0" w:beforeAutospacing="0" w:after="0" w:afterAutospacing="0"/>
              <w:jc w:val="center"/>
              <w:rPr>
                <w:lang w:val="uk-UA"/>
              </w:rPr>
            </w:pPr>
            <w:r w:rsidRPr="0079468C">
              <w:rPr>
                <w:lang w:val="uk-UA"/>
              </w:rPr>
              <w:t>2. Зайнятість персоналу у апараті управління</w:t>
            </w:r>
            <w:r>
              <w:rPr>
                <w:lang w:val="uk-UA"/>
              </w:rPr>
              <w:t xml:space="preserve"> </w:t>
            </w:r>
            <w:r w:rsidRPr="001C7BE0">
              <w:t>ТОВ  «ЮМС»</w:t>
            </w:r>
          </w:p>
        </w:tc>
        <w:tc>
          <w:tcPr>
            <w:tcW w:w="2475" w:type="dxa"/>
            <w:vAlign w:val="center"/>
          </w:tcPr>
          <w:p w:rsidR="0079468C" w:rsidRPr="0079468C" w:rsidRDefault="0079468C" w:rsidP="00C572FE">
            <w:pPr>
              <w:pStyle w:val="af3"/>
              <w:spacing w:before="0" w:beforeAutospacing="0" w:after="0" w:afterAutospacing="0"/>
              <w:jc w:val="center"/>
              <w:rPr>
                <w:oMath/>
                <w:rFonts w:ascii="Cambria Math" w:hAnsi="Cambria Math"/>
                <w:lang w:val="uk-UA"/>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m:t>
                </m:r>
                <m:r>
                  <m:rPr>
                    <m:sty m:val="p"/>
                  </m:rPr>
                  <w:rPr>
                    <w:rFonts w:ascii="Cambria Math" w:hAnsi="Cambria Math"/>
                  </w:rPr>
                  <m:t>ТОВ  «ЮМС»</m:t>
                </m:r>
                <m:r>
                  <w:rPr>
                    <w:rFonts w:ascii="Cambria Math" w:hAnsi="Cambria Math"/>
                    <w:lang w:val="uk-UA"/>
                  </w:rPr>
                  <m:t>=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rsidR="0079468C" w:rsidRPr="0079468C" w:rsidRDefault="0079468C" w:rsidP="00C572FE">
            <w:pPr>
              <w:pStyle w:val="af3"/>
              <w:spacing w:before="0" w:beforeAutospacing="0" w:after="0" w:afterAutospacing="0"/>
              <w:jc w:val="center"/>
              <w:rPr>
                <w:lang w:val="uk-UA"/>
              </w:rPr>
            </w:pPr>
          </w:p>
        </w:tc>
        <w:tc>
          <w:tcPr>
            <w:tcW w:w="5265" w:type="dxa"/>
            <w:vAlign w:val="center"/>
          </w:tcPr>
          <w:p w:rsidR="0079468C" w:rsidRPr="0079468C" w:rsidRDefault="0079468C" w:rsidP="00C572FE">
            <w:pPr>
              <w:pStyle w:val="af3"/>
              <w:spacing w:before="0" w:beforeAutospacing="0" w:after="0" w:afterAutospacing="0"/>
              <w:jc w:val="both"/>
              <w:rPr>
                <w:lang w:val="uk-UA"/>
              </w:rPr>
            </w:pPr>
            <w:r w:rsidRPr="0079468C">
              <w:rPr>
                <w:lang w:val="uk-UA"/>
              </w:rPr>
              <w:t>Ч</w:t>
            </w:r>
            <w:r w:rsidRPr="0079468C">
              <w:rPr>
                <w:vertAlign w:val="subscript"/>
                <w:lang w:val="uk-UA"/>
              </w:rPr>
              <w:t>ау</w:t>
            </w:r>
            <w:r w:rsidRPr="0079468C">
              <w:rPr>
                <w:lang w:val="uk-UA"/>
              </w:rPr>
              <w:t xml:space="preserve"> – число управлінського персоналу</w:t>
            </w:r>
            <w:r w:rsidR="00990A19">
              <w:rPr>
                <w:lang w:val="uk-UA"/>
              </w:rPr>
              <w:t xml:space="preserve"> на </w:t>
            </w:r>
            <w:r w:rsidR="00990A19" w:rsidRPr="001C7BE0">
              <w:t>ТОВ  «ЮМС»</w:t>
            </w:r>
            <w:r w:rsidRPr="0079468C">
              <w:rPr>
                <w:lang w:val="uk-UA"/>
              </w:rPr>
              <w:t>, чол.;</w:t>
            </w:r>
          </w:p>
          <w:p w:rsidR="0079468C" w:rsidRPr="0079468C" w:rsidRDefault="0079468C" w:rsidP="00C572FE">
            <w:pPr>
              <w:pStyle w:val="af3"/>
              <w:spacing w:before="0" w:beforeAutospacing="0" w:after="0" w:afterAutospacing="0"/>
              <w:jc w:val="both"/>
              <w:rPr>
                <w:lang w:val="uk-UA"/>
              </w:rPr>
            </w:pPr>
            <w:r w:rsidRPr="0079468C">
              <w:rPr>
                <w:lang w:val="uk-UA"/>
              </w:rPr>
              <w:t>Ч</w:t>
            </w:r>
            <w:r w:rsidRPr="0079468C">
              <w:rPr>
                <w:vertAlign w:val="subscript"/>
                <w:lang w:val="uk-UA"/>
              </w:rPr>
              <w:t>вп</w:t>
            </w:r>
            <w:r w:rsidRPr="0079468C">
              <w:rPr>
                <w:lang w:val="uk-UA"/>
              </w:rPr>
              <w:t xml:space="preserve"> – число виробничого персоналу</w:t>
            </w:r>
            <w:r w:rsidR="00990A19">
              <w:rPr>
                <w:lang w:val="uk-UA"/>
              </w:rPr>
              <w:t xml:space="preserve"> на </w:t>
            </w:r>
            <w:r w:rsidR="00990A19" w:rsidRPr="001C7BE0">
              <w:t>ТОВ  «ЮМС»</w:t>
            </w:r>
            <w:r w:rsidRPr="0079468C">
              <w:rPr>
                <w:lang w:val="uk-UA"/>
              </w:rPr>
              <w:t>, чол.</w:t>
            </w:r>
          </w:p>
        </w:tc>
      </w:tr>
      <w:tr w:rsidR="0079468C" w:rsidRPr="0079468C" w:rsidTr="00C572FE">
        <w:trPr>
          <w:trHeight w:val="690"/>
        </w:trPr>
        <w:tc>
          <w:tcPr>
            <w:tcW w:w="2268" w:type="dxa"/>
            <w:vAlign w:val="center"/>
          </w:tcPr>
          <w:p w:rsidR="0079468C" w:rsidRPr="0079468C" w:rsidRDefault="0079468C" w:rsidP="00C572FE">
            <w:pPr>
              <w:pStyle w:val="af3"/>
              <w:spacing w:before="0" w:beforeAutospacing="0" w:after="0" w:afterAutospacing="0"/>
              <w:jc w:val="center"/>
              <w:rPr>
                <w:lang w:val="uk-UA"/>
              </w:rPr>
            </w:pPr>
            <w:r w:rsidRPr="0079468C">
              <w:rPr>
                <w:lang w:val="uk-UA"/>
              </w:rPr>
              <w:t>3. Відношення кількості лінійних та функціональних менеджерів</w:t>
            </w:r>
            <w:r>
              <w:rPr>
                <w:lang w:val="uk-UA"/>
              </w:rPr>
              <w:t xml:space="preserve"> </w:t>
            </w:r>
            <w:r w:rsidRPr="001C7BE0">
              <w:t>ТОВ  «ЮМС»</w:t>
            </w:r>
          </w:p>
        </w:tc>
        <w:tc>
          <w:tcPr>
            <w:tcW w:w="2475" w:type="dxa"/>
            <w:vAlign w:val="center"/>
          </w:tcPr>
          <w:p w:rsidR="0079468C" w:rsidRPr="0079468C" w:rsidRDefault="0079468C" w:rsidP="00C572FE">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m:t>
                </m:r>
                <m:r>
                  <m:rPr>
                    <m:sty m:val="p"/>
                  </m:rPr>
                  <w:rPr>
                    <w:rFonts w:ascii="Cambria Math" w:hAnsi="Cambria Math"/>
                  </w:rPr>
                  <m:t>ТОВ  «ЮМС»</m:t>
                </m:r>
                <m:r>
                  <w:rPr>
                    <w:rFonts w:ascii="Cambria Math" w:hAnsi="Cambria Math"/>
                    <w:lang w:val="uk-UA"/>
                  </w:rPr>
                  <m:t>=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5265" w:type="dxa"/>
            <w:vAlign w:val="center"/>
          </w:tcPr>
          <w:p w:rsidR="0079468C" w:rsidRPr="0079468C" w:rsidRDefault="0079468C" w:rsidP="00C572FE">
            <w:pPr>
              <w:pStyle w:val="af3"/>
              <w:spacing w:before="0" w:beforeAutospacing="0" w:after="0" w:afterAutospacing="0"/>
              <w:jc w:val="both"/>
              <w:rPr>
                <w:lang w:val="uk-UA"/>
              </w:rPr>
            </w:pPr>
            <w:r w:rsidRPr="0079468C">
              <w:rPr>
                <w:lang w:val="uk-UA"/>
              </w:rPr>
              <w:t>Ч</w:t>
            </w:r>
            <w:r w:rsidRPr="0079468C">
              <w:rPr>
                <w:vertAlign w:val="subscript"/>
                <w:lang w:val="uk-UA"/>
              </w:rPr>
              <w:t>л</w:t>
            </w:r>
            <w:r w:rsidRPr="0079468C">
              <w:rPr>
                <w:lang w:val="uk-UA"/>
              </w:rPr>
              <w:t xml:space="preserve"> – число лінійних менеджерів</w:t>
            </w:r>
            <w:r w:rsidR="00990A19">
              <w:rPr>
                <w:lang w:val="uk-UA"/>
              </w:rPr>
              <w:t xml:space="preserve"> на </w:t>
            </w:r>
            <w:r w:rsidR="00990A19" w:rsidRPr="001C7BE0">
              <w:t>ТОВ  «ЮМС»</w:t>
            </w:r>
            <w:r w:rsidRPr="0079468C">
              <w:rPr>
                <w:lang w:val="uk-UA"/>
              </w:rPr>
              <w:t>, чол.;</w:t>
            </w:r>
          </w:p>
          <w:p w:rsidR="0079468C" w:rsidRPr="0079468C" w:rsidRDefault="0079468C" w:rsidP="00C572FE">
            <w:pPr>
              <w:pStyle w:val="af3"/>
              <w:spacing w:before="0" w:beforeAutospacing="0" w:after="0" w:afterAutospacing="0"/>
              <w:jc w:val="both"/>
              <w:rPr>
                <w:lang w:val="uk-UA"/>
              </w:rPr>
            </w:pPr>
            <w:r w:rsidRPr="0079468C">
              <w:rPr>
                <w:lang w:val="uk-UA"/>
              </w:rPr>
              <w:t>Ч</w:t>
            </w:r>
            <w:r w:rsidRPr="0079468C">
              <w:rPr>
                <w:vertAlign w:val="subscript"/>
                <w:lang w:val="uk-UA"/>
              </w:rPr>
              <w:t>ф</w:t>
            </w:r>
            <w:r w:rsidRPr="0079468C">
              <w:rPr>
                <w:lang w:val="uk-UA"/>
              </w:rPr>
              <w:t xml:space="preserve"> – число функціональних менеджерів</w:t>
            </w:r>
            <w:r w:rsidR="00990A19">
              <w:rPr>
                <w:lang w:val="uk-UA"/>
              </w:rPr>
              <w:t xml:space="preserve"> на </w:t>
            </w:r>
            <w:r w:rsidR="00990A19" w:rsidRPr="001C7BE0">
              <w:t>ТОВ  «ЮМС»</w:t>
            </w:r>
            <w:r w:rsidRPr="0079468C">
              <w:rPr>
                <w:lang w:val="uk-UA"/>
              </w:rPr>
              <w:t xml:space="preserve">, чол. </w:t>
            </w:r>
          </w:p>
          <w:p w:rsidR="0079468C" w:rsidRPr="0079468C" w:rsidRDefault="0079468C" w:rsidP="00C572FE">
            <w:pPr>
              <w:pStyle w:val="af3"/>
              <w:spacing w:before="0" w:beforeAutospacing="0" w:after="0" w:afterAutospacing="0"/>
              <w:jc w:val="both"/>
              <w:rPr>
                <w:lang w:val="uk-UA"/>
              </w:rPr>
            </w:pPr>
          </w:p>
        </w:tc>
      </w:tr>
    </w:tbl>
    <w:p w:rsidR="0079468C" w:rsidRPr="0079468C" w:rsidRDefault="0079468C" w:rsidP="000C15AF">
      <w:pPr>
        <w:spacing w:line="360" w:lineRule="auto"/>
        <w:ind w:firstLine="709"/>
        <w:jc w:val="both"/>
        <w:rPr>
          <w:sz w:val="28"/>
          <w:szCs w:val="28"/>
        </w:rPr>
      </w:pPr>
    </w:p>
    <w:p w:rsidR="000C15AF" w:rsidRDefault="000C15AF" w:rsidP="000C15AF">
      <w:pPr>
        <w:spacing w:line="360" w:lineRule="auto"/>
        <w:ind w:firstLine="709"/>
        <w:jc w:val="both"/>
        <w:rPr>
          <w:sz w:val="28"/>
          <w:szCs w:val="28"/>
        </w:rPr>
      </w:pPr>
      <w:r w:rsidRPr="007B0EA5">
        <w:rPr>
          <w:sz w:val="28"/>
          <w:szCs w:val="28"/>
        </w:rPr>
        <w:lastRenderedPageBreak/>
        <w:t xml:space="preserve">Ефективність діяльності </w:t>
      </w:r>
      <w:r w:rsidR="00350411" w:rsidRPr="00321016">
        <w:rPr>
          <w:sz w:val="28"/>
          <w:szCs w:val="28"/>
        </w:rPr>
        <w:t>суб’єкта господарювання в умовах глобальних викликів ТОВ  «ЮМС»</w:t>
      </w:r>
      <w:r w:rsidR="00350411">
        <w:rPr>
          <w:sz w:val="28"/>
          <w:szCs w:val="28"/>
        </w:rPr>
        <w:t xml:space="preserve"> </w:t>
      </w:r>
      <w:r w:rsidRPr="007B0EA5">
        <w:rPr>
          <w:sz w:val="28"/>
          <w:szCs w:val="28"/>
        </w:rPr>
        <w:t xml:space="preserve"> – це комплексна характеристика</w:t>
      </w:r>
      <w:r w:rsidR="00350411">
        <w:rPr>
          <w:sz w:val="28"/>
          <w:szCs w:val="28"/>
        </w:rPr>
        <w:t xml:space="preserve"> підприємства</w:t>
      </w:r>
      <w:r w:rsidRPr="007B0EA5">
        <w:rPr>
          <w:sz w:val="28"/>
          <w:szCs w:val="28"/>
        </w:rPr>
        <w:t xml:space="preserve">, що ґрунтується на ознаках продуктивності, результативності та оптимальності функціонування </w:t>
      </w:r>
      <w:r w:rsidR="00350411" w:rsidRPr="00321016">
        <w:rPr>
          <w:sz w:val="28"/>
          <w:szCs w:val="28"/>
        </w:rPr>
        <w:t>суб’єкта господарювання в умовах глобальних викликів ТОВ  «ЮМС»</w:t>
      </w:r>
      <w:r w:rsidRPr="007B0EA5">
        <w:rPr>
          <w:sz w:val="28"/>
          <w:szCs w:val="28"/>
        </w:rPr>
        <w:t xml:space="preserve">. </w:t>
      </w:r>
    </w:p>
    <w:p w:rsidR="00350411" w:rsidRDefault="000C15AF" w:rsidP="000C15AF">
      <w:pPr>
        <w:spacing w:line="360" w:lineRule="auto"/>
        <w:ind w:firstLine="709"/>
        <w:jc w:val="both"/>
        <w:rPr>
          <w:sz w:val="28"/>
          <w:szCs w:val="28"/>
        </w:rPr>
      </w:pPr>
      <w:r w:rsidRPr="007B0EA5">
        <w:rPr>
          <w:sz w:val="28"/>
          <w:szCs w:val="28"/>
        </w:rPr>
        <w:t xml:space="preserve">Продуктивність </w:t>
      </w:r>
      <w:r w:rsidR="00350411">
        <w:rPr>
          <w:sz w:val="28"/>
          <w:szCs w:val="28"/>
        </w:rPr>
        <w:t xml:space="preserve">у </w:t>
      </w:r>
      <w:r w:rsidR="00350411" w:rsidRPr="00321016">
        <w:rPr>
          <w:sz w:val="28"/>
          <w:szCs w:val="28"/>
        </w:rPr>
        <w:t>суб’єкта господарювання в умовах глобальних викликів ТОВ  «ЮМС»</w:t>
      </w:r>
      <w:r w:rsidR="00350411">
        <w:rPr>
          <w:sz w:val="28"/>
          <w:szCs w:val="28"/>
        </w:rPr>
        <w:t xml:space="preserve"> </w:t>
      </w:r>
      <w:r w:rsidRPr="007B0EA5">
        <w:rPr>
          <w:sz w:val="28"/>
          <w:szCs w:val="28"/>
        </w:rPr>
        <w:t xml:space="preserve">характеризує співвідношення між результатом (ефектом) </w:t>
      </w:r>
      <w:r w:rsidR="00350411" w:rsidRPr="00321016">
        <w:rPr>
          <w:sz w:val="28"/>
          <w:szCs w:val="28"/>
        </w:rPr>
        <w:t>ТОВ  «ЮМС»</w:t>
      </w:r>
      <w:r w:rsidR="00350411">
        <w:rPr>
          <w:sz w:val="28"/>
          <w:szCs w:val="28"/>
        </w:rPr>
        <w:t xml:space="preserve"> </w:t>
      </w:r>
      <w:r w:rsidRPr="007B0EA5">
        <w:rPr>
          <w:sz w:val="28"/>
          <w:szCs w:val="28"/>
        </w:rPr>
        <w:t>та витратами</w:t>
      </w:r>
      <w:r w:rsidR="00350411">
        <w:rPr>
          <w:sz w:val="28"/>
          <w:szCs w:val="28"/>
        </w:rPr>
        <w:t xml:space="preserve"> </w:t>
      </w:r>
      <w:r w:rsidRPr="007B0EA5">
        <w:rPr>
          <w:sz w:val="28"/>
          <w:szCs w:val="28"/>
        </w:rPr>
        <w:t xml:space="preserve"> (ресурсами)</w:t>
      </w:r>
      <w:r w:rsidR="00350411">
        <w:rPr>
          <w:sz w:val="28"/>
          <w:szCs w:val="28"/>
        </w:rPr>
        <w:t xml:space="preserve"> </w:t>
      </w:r>
      <w:r w:rsidR="00350411" w:rsidRPr="00321016">
        <w:rPr>
          <w:sz w:val="28"/>
          <w:szCs w:val="28"/>
        </w:rPr>
        <w:t>ТОВ  «ЮМС»</w:t>
      </w:r>
      <w:r w:rsidRPr="007B0EA5">
        <w:rPr>
          <w:sz w:val="28"/>
          <w:szCs w:val="28"/>
        </w:rPr>
        <w:t xml:space="preserve">, що залучені (витрачені) </w:t>
      </w:r>
      <w:r w:rsidR="00350411" w:rsidRPr="00321016">
        <w:rPr>
          <w:sz w:val="28"/>
          <w:szCs w:val="28"/>
        </w:rPr>
        <w:t>ТОВ  «ЮМС»</w:t>
      </w:r>
      <w:r w:rsidR="00350411">
        <w:rPr>
          <w:sz w:val="28"/>
          <w:szCs w:val="28"/>
        </w:rPr>
        <w:t xml:space="preserve"> </w:t>
      </w:r>
      <w:r w:rsidRPr="007B0EA5">
        <w:rPr>
          <w:sz w:val="28"/>
          <w:szCs w:val="28"/>
        </w:rPr>
        <w:t>на досягнення отриманого результату (ефекту)</w:t>
      </w:r>
      <w:r w:rsidR="00350411" w:rsidRPr="00350411">
        <w:rPr>
          <w:sz w:val="28"/>
          <w:szCs w:val="28"/>
        </w:rPr>
        <w:t xml:space="preserve"> </w:t>
      </w:r>
      <w:r w:rsidR="00350411" w:rsidRPr="00321016">
        <w:rPr>
          <w:sz w:val="28"/>
          <w:szCs w:val="28"/>
        </w:rPr>
        <w:t>ТОВ  «ЮМС»</w:t>
      </w:r>
      <w:r w:rsidR="00350411">
        <w:rPr>
          <w:sz w:val="28"/>
          <w:szCs w:val="28"/>
        </w:rPr>
        <w:t>.</w:t>
      </w:r>
    </w:p>
    <w:p w:rsidR="00350411" w:rsidRDefault="00350411" w:rsidP="000C15AF">
      <w:pPr>
        <w:spacing w:line="360" w:lineRule="auto"/>
        <w:ind w:firstLine="709"/>
        <w:jc w:val="both"/>
        <w:rPr>
          <w:sz w:val="28"/>
          <w:szCs w:val="28"/>
        </w:rPr>
      </w:pPr>
      <w:r>
        <w:rPr>
          <w:sz w:val="28"/>
          <w:szCs w:val="28"/>
        </w:rPr>
        <w:t>Р</w:t>
      </w:r>
      <w:r w:rsidR="000C15AF" w:rsidRPr="007B0EA5">
        <w:rPr>
          <w:sz w:val="28"/>
          <w:szCs w:val="28"/>
        </w:rPr>
        <w:t>езультативність</w:t>
      </w:r>
      <w:r w:rsidR="000C15AF">
        <w:rPr>
          <w:sz w:val="28"/>
          <w:szCs w:val="28"/>
        </w:rPr>
        <w:t xml:space="preserve"> </w:t>
      </w:r>
      <w:r>
        <w:rPr>
          <w:sz w:val="28"/>
          <w:szCs w:val="28"/>
        </w:rPr>
        <w:t xml:space="preserve">у </w:t>
      </w:r>
      <w:r w:rsidRPr="00321016">
        <w:rPr>
          <w:sz w:val="28"/>
          <w:szCs w:val="28"/>
        </w:rPr>
        <w:t>суб’єкта господарювання в умовах глобальних викликів ТОВ  «ЮМС»</w:t>
      </w:r>
      <w:r>
        <w:rPr>
          <w:sz w:val="28"/>
          <w:szCs w:val="28"/>
        </w:rPr>
        <w:t xml:space="preserve"> </w:t>
      </w:r>
      <w:r w:rsidRPr="007B0EA5">
        <w:rPr>
          <w:sz w:val="28"/>
          <w:szCs w:val="28"/>
        </w:rPr>
        <w:t xml:space="preserve">характеризує </w:t>
      </w:r>
      <w:r w:rsidR="000C15AF" w:rsidRPr="007B0EA5">
        <w:rPr>
          <w:sz w:val="28"/>
          <w:szCs w:val="28"/>
        </w:rPr>
        <w:t xml:space="preserve">ступінь наближення фактичного </w:t>
      </w:r>
      <w:r>
        <w:rPr>
          <w:sz w:val="28"/>
          <w:szCs w:val="28"/>
        </w:rPr>
        <w:t xml:space="preserve">індикатора </w:t>
      </w:r>
      <w:r w:rsidR="000C15AF" w:rsidRPr="007B0EA5">
        <w:rPr>
          <w:sz w:val="28"/>
          <w:szCs w:val="28"/>
        </w:rPr>
        <w:t xml:space="preserve"> </w:t>
      </w:r>
      <w:r w:rsidRPr="00321016">
        <w:rPr>
          <w:sz w:val="28"/>
          <w:szCs w:val="28"/>
        </w:rPr>
        <w:t>ТОВ  «ЮМС»</w:t>
      </w:r>
      <w:r>
        <w:rPr>
          <w:sz w:val="28"/>
          <w:szCs w:val="28"/>
        </w:rPr>
        <w:t xml:space="preserve"> </w:t>
      </w:r>
      <w:r w:rsidR="000C15AF" w:rsidRPr="007B0EA5">
        <w:rPr>
          <w:sz w:val="28"/>
          <w:szCs w:val="28"/>
        </w:rPr>
        <w:t>до цільового</w:t>
      </w:r>
      <w:r>
        <w:rPr>
          <w:sz w:val="28"/>
          <w:szCs w:val="28"/>
        </w:rPr>
        <w:t>.</w:t>
      </w:r>
    </w:p>
    <w:p w:rsidR="000C15AF" w:rsidRPr="007B0EA5" w:rsidRDefault="00350411" w:rsidP="000C15AF">
      <w:pPr>
        <w:spacing w:line="360" w:lineRule="auto"/>
        <w:ind w:firstLine="709"/>
        <w:jc w:val="both"/>
        <w:rPr>
          <w:sz w:val="28"/>
          <w:szCs w:val="28"/>
        </w:rPr>
      </w:pPr>
      <w:r>
        <w:rPr>
          <w:sz w:val="28"/>
          <w:szCs w:val="28"/>
        </w:rPr>
        <w:t>О</w:t>
      </w:r>
      <w:r w:rsidR="000C15AF" w:rsidRPr="007B0EA5">
        <w:rPr>
          <w:sz w:val="28"/>
          <w:szCs w:val="28"/>
        </w:rPr>
        <w:t>птимальність</w:t>
      </w:r>
      <w:r>
        <w:rPr>
          <w:sz w:val="28"/>
          <w:szCs w:val="28"/>
        </w:rPr>
        <w:t xml:space="preserve"> у </w:t>
      </w:r>
      <w:r w:rsidRPr="00321016">
        <w:rPr>
          <w:sz w:val="28"/>
          <w:szCs w:val="28"/>
        </w:rPr>
        <w:t>суб’єкта господарювання в умовах глобальних викликів ТОВ  «ЮМС»</w:t>
      </w:r>
      <w:r>
        <w:rPr>
          <w:sz w:val="28"/>
          <w:szCs w:val="28"/>
        </w:rPr>
        <w:t xml:space="preserve"> </w:t>
      </w:r>
      <w:r w:rsidRPr="007B0EA5">
        <w:rPr>
          <w:sz w:val="28"/>
          <w:szCs w:val="28"/>
        </w:rPr>
        <w:t>характеризує</w:t>
      </w:r>
      <w:r w:rsidR="000C15AF" w:rsidRPr="007B0EA5">
        <w:rPr>
          <w:sz w:val="28"/>
          <w:szCs w:val="28"/>
        </w:rPr>
        <w:t xml:space="preserve"> найкраще співвідношення між результатом (ефектом) </w:t>
      </w:r>
      <w:r>
        <w:rPr>
          <w:sz w:val="28"/>
          <w:szCs w:val="28"/>
        </w:rPr>
        <w:t xml:space="preserve">у </w:t>
      </w:r>
      <w:r w:rsidRPr="00321016">
        <w:rPr>
          <w:sz w:val="28"/>
          <w:szCs w:val="28"/>
        </w:rPr>
        <w:t>суб’єкта господарювання в умовах глобальних викликів ТОВ  «ЮМС»</w:t>
      </w:r>
      <w:r>
        <w:rPr>
          <w:sz w:val="28"/>
          <w:szCs w:val="28"/>
        </w:rPr>
        <w:t xml:space="preserve"> </w:t>
      </w:r>
      <w:r w:rsidRPr="007B0EA5">
        <w:rPr>
          <w:sz w:val="28"/>
          <w:szCs w:val="28"/>
        </w:rPr>
        <w:t xml:space="preserve">характеризує </w:t>
      </w:r>
      <w:r w:rsidR="000C15AF" w:rsidRPr="007B0EA5">
        <w:rPr>
          <w:sz w:val="28"/>
          <w:szCs w:val="28"/>
        </w:rPr>
        <w:t>та витратами (ресурсами), що залучені</w:t>
      </w:r>
      <w:r>
        <w:rPr>
          <w:sz w:val="28"/>
          <w:szCs w:val="28"/>
        </w:rPr>
        <w:t xml:space="preserve"> підприємством</w:t>
      </w:r>
      <w:r w:rsidR="000C15AF" w:rsidRPr="007B0EA5">
        <w:rPr>
          <w:sz w:val="28"/>
          <w:szCs w:val="28"/>
        </w:rPr>
        <w:t xml:space="preserve">. </w:t>
      </w:r>
    </w:p>
    <w:p w:rsidR="00350411" w:rsidRDefault="000C15AF" w:rsidP="000C15AF">
      <w:pPr>
        <w:spacing w:line="360" w:lineRule="auto"/>
        <w:ind w:firstLine="709"/>
        <w:jc w:val="both"/>
        <w:rPr>
          <w:sz w:val="28"/>
          <w:szCs w:val="28"/>
        </w:rPr>
      </w:pPr>
      <w:r w:rsidRPr="007B0EA5">
        <w:rPr>
          <w:sz w:val="28"/>
          <w:szCs w:val="28"/>
        </w:rPr>
        <w:t xml:space="preserve">Ефективність менеджменту </w:t>
      </w:r>
      <w:r w:rsidR="00350411">
        <w:rPr>
          <w:sz w:val="28"/>
          <w:szCs w:val="28"/>
        </w:rPr>
        <w:t xml:space="preserve">у </w:t>
      </w:r>
      <w:r w:rsidR="00350411" w:rsidRPr="00321016">
        <w:rPr>
          <w:sz w:val="28"/>
          <w:szCs w:val="28"/>
        </w:rPr>
        <w:t>суб’єкта господарювання в умовах глобальних викликів ТОВ  «ЮМС»</w:t>
      </w:r>
      <w:r w:rsidR="00350411">
        <w:rPr>
          <w:sz w:val="28"/>
          <w:szCs w:val="28"/>
        </w:rPr>
        <w:t xml:space="preserve"> візуалізує </w:t>
      </w:r>
      <w:r>
        <w:rPr>
          <w:sz w:val="28"/>
          <w:szCs w:val="28"/>
        </w:rPr>
        <w:t>системн</w:t>
      </w:r>
      <w:r w:rsidR="00350411">
        <w:rPr>
          <w:sz w:val="28"/>
          <w:szCs w:val="28"/>
        </w:rPr>
        <w:t>у</w:t>
      </w:r>
      <w:r>
        <w:rPr>
          <w:sz w:val="28"/>
          <w:szCs w:val="28"/>
        </w:rPr>
        <w:t xml:space="preserve"> </w:t>
      </w:r>
      <w:r w:rsidRPr="007B0EA5">
        <w:rPr>
          <w:sz w:val="28"/>
          <w:szCs w:val="28"/>
        </w:rPr>
        <w:t xml:space="preserve">характеристика якості та корисності </w:t>
      </w:r>
      <w:r w:rsidR="00350411">
        <w:rPr>
          <w:sz w:val="28"/>
          <w:szCs w:val="28"/>
        </w:rPr>
        <w:t xml:space="preserve">системи </w:t>
      </w:r>
      <w:r w:rsidRPr="007B0EA5">
        <w:rPr>
          <w:sz w:val="28"/>
          <w:szCs w:val="28"/>
        </w:rPr>
        <w:t xml:space="preserve">управління </w:t>
      </w:r>
      <w:r w:rsidR="00350411">
        <w:rPr>
          <w:sz w:val="28"/>
          <w:szCs w:val="28"/>
        </w:rPr>
        <w:t xml:space="preserve">на підприємстві </w:t>
      </w:r>
      <w:r w:rsidRPr="007B0EA5">
        <w:rPr>
          <w:sz w:val="28"/>
          <w:szCs w:val="28"/>
        </w:rPr>
        <w:t>ресурсами та процесами</w:t>
      </w:r>
      <w:r w:rsidR="00350411">
        <w:rPr>
          <w:sz w:val="28"/>
          <w:szCs w:val="28"/>
        </w:rPr>
        <w:t>.</w:t>
      </w:r>
    </w:p>
    <w:p w:rsidR="00350411" w:rsidRDefault="000C15AF" w:rsidP="00350411">
      <w:pPr>
        <w:spacing w:line="360" w:lineRule="auto"/>
        <w:ind w:firstLine="709"/>
        <w:jc w:val="both"/>
        <w:rPr>
          <w:sz w:val="28"/>
          <w:szCs w:val="28"/>
        </w:rPr>
      </w:pPr>
      <w:r w:rsidRPr="007B0EA5">
        <w:rPr>
          <w:sz w:val="28"/>
          <w:szCs w:val="28"/>
        </w:rPr>
        <w:t xml:space="preserve"> Якість управлінської діяльності </w:t>
      </w:r>
      <w:r w:rsidR="00350411">
        <w:rPr>
          <w:sz w:val="28"/>
          <w:szCs w:val="28"/>
        </w:rPr>
        <w:t xml:space="preserve">у </w:t>
      </w:r>
      <w:r w:rsidR="00350411" w:rsidRPr="00321016">
        <w:rPr>
          <w:sz w:val="28"/>
          <w:szCs w:val="28"/>
        </w:rPr>
        <w:t>суб’єкта господарювання в умовах глобальних викликів ТОВ  «ЮМС</w:t>
      </w:r>
      <w:r w:rsidR="00350411">
        <w:rPr>
          <w:sz w:val="28"/>
          <w:szCs w:val="28"/>
        </w:rPr>
        <w:t>»</w:t>
      </w:r>
      <w:r w:rsidRPr="007B0EA5">
        <w:rPr>
          <w:sz w:val="28"/>
          <w:szCs w:val="28"/>
        </w:rPr>
        <w:t xml:space="preserve"> – це вимірювач корисності результату праці управлінського персоналу</w:t>
      </w:r>
      <w:r>
        <w:rPr>
          <w:sz w:val="28"/>
          <w:szCs w:val="28"/>
        </w:rPr>
        <w:t xml:space="preserve"> </w:t>
      </w:r>
      <w:r w:rsidR="00350411">
        <w:rPr>
          <w:sz w:val="28"/>
          <w:szCs w:val="28"/>
        </w:rPr>
        <w:t>підприємства.</w:t>
      </w:r>
    </w:p>
    <w:p w:rsidR="001C7BE0" w:rsidRDefault="000C15AF" w:rsidP="00350411">
      <w:pPr>
        <w:spacing w:line="360" w:lineRule="auto"/>
        <w:ind w:firstLine="709"/>
        <w:jc w:val="both"/>
        <w:rPr>
          <w:sz w:val="28"/>
          <w:szCs w:val="28"/>
        </w:rPr>
      </w:pPr>
      <w:r w:rsidRPr="007B0EA5">
        <w:rPr>
          <w:sz w:val="28"/>
          <w:szCs w:val="28"/>
        </w:rPr>
        <w:t xml:space="preserve">Таким чином, ефективність управлінської діяльності </w:t>
      </w:r>
      <w:r w:rsidR="00350411">
        <w:rPr>
          <w:sz w:val="28"/>
          <w:szCs w:val="28"/>
        </w:rPr>
        <w:t xml:space="preserve">у </w:t>
      </w:r>
      <w:r w:rsidR="00350411" w:rsidRPr="00321016">
        <w:rPr>
          <w:sz w:val="28"/>
          <w:szCs w:val="28"/>
        </w:rPr>
        <w:t>суб’єкта господарювання в умовах глобальних викликів ТОВ  «ЮМС</w:t>
      </w:r>
      <w:r w:rsidR="00350411">
        <w:rPr>
          <w:sz w:val="28"/>
          <w:szCs w:val="28"/>
        </w:rPr>
        <w:t xml:space="preserve">» </w:t>
      </w:r>
      <w:r w:rsidRPr="007B0EA5">
        <w:rPr>
          <w:sz w:val="28"/>
          <w:szCs w:val="28"/>
        </w:rPr>
        <w:t xml:space="preserve">залежить від впливу </w:t>
      </w:r>
      <w:r>
        <w:rPr>
          <w:sz w:val="28"/>
          <w:szCs w:val="28"/>
        </w:rPr>
        <w:t xml:space="preserve">значної кількості </w:t>
      </w:r>
      <w:r w:rsidR="00350411">
        <w:rPr>
          <w:sz w:val="28"/>
          <w:szCs w:val="28"/>
        </w:rPr>
        <w:t xml:space="preserve">внутрішній та зовнішніх контрольованих і неконтрольованих </w:t>
      </w:r>
      <w:r>
        <w:rPr>
          <w:sz w:val="28"/>
          <w:szCs w:val="28"/>
        </w:rPr>
        <w:t>факторів</w:t>
      </w:r>
      <w:r w:rsidRPr="007B0EA5">
        <w:rPr>
          <w:sz w:val="28"/>
          <w:szCs w:val="28"/>
        </w:rPr>
        <w:t xml:space="preserve">. </w:t>
      </w:r>
      <w:r w:rsidR="00350411">
        <w:rPr>
          <w:sz w:val="28"/>
          <w:szCs w:val="28"/>
        </w:rPr>
        <w:t>Також</w:t>
      </w:r>
      <w:r w:rsidRPr="007B0EA5">
        <w:rPr>
          <w:sz w:val="28"/>
          <w:szCs w:val="28"/>
        </w:rPr>
        <w:t xml:space="preserve"> значну увагу при визначенні </w:t>
      </w:r>
      <w:r w:rsidRPr="007B0EA5">
        <w:rPr>
          <w:sz w:val="28"/>
          <w:szCs w:val="28"/>
        </w:rPr>
        <w:lastRenderedPageBreak/>
        <w:t xml:space="preserve">ефективності управлінської системи </w:t>
      </w:r>
      <w:r w:rsidR="00350411">
        <w:rPr>
          <w:sz w:val="28"/>
          <w:szCs w:val="28"/>
        </w:rPr>
        <w:t xml:space="preserve">у </w:t>
      </w:r>
      <w:r w:rsidR="00350411" w:rsidRPr="00321016">
        <w:rPr>
          <w:sz w:val="28"/>
          <w:szCs w:val="28"/>
        </w:rPr>
        <w:t>суб’єкта господарювання в умовах глобальних викликів ТОВ  «ЮМС</w:t>
      </w:r>
      <w:r w:rsidR="00350411">
        <w:rPr>
          <w:sz w:val="28"/>
          <w:szCs w:val="28"/>
        </w:rPr>
        <w:t xml:space="preserve">» </w:t>
      </w:r>
      <w:r w:rsidRPr="007B0EA5">
        <w:rPr>
          <w:sz w:val="28"/>
          <w:szCs w:val="28"/>
        </w:rPr>
        <w:t xml:space="preserve">слід приділяти </w:t>
      </w:r>
      <w:r w:rsidR="00350411">
        <w:rPr>
          <w:sz w:val="28"/>
          <w:szCs w:val="28"/>
        </w:rPr>
        <w:t>ендогенним</w:t>
      </w:r>
      <w:r w:rsidRPr="007B0EA5">
        <w:rPr>
          <w:sz w:val="28"/>
          <w:szCs w:val="28"/>
        </w:rPr>
        <w:t xml:space="preserve"> </w:t>
      </w:r>
      <w:r>
        <w:rPr>
          <w:sz w:val="28"/>
          <w:szCs w:val="28"/>
        </w:rPr>
        <w:t>факторам</w:t>
      </w:r>
      <w:r w:rsidRPr="007B0EA5">
        <w:rPr>
          <w:sz w:val="28"/>
          <w:szCs w:val="28"/>
        </w:rPr>
        <w:t>, виділяючи з них індивідуальні характеристики та організаційн</w:t>
      </w:r>
      <w:r w:rsidR="001C7BE0">
        <w:rPr>
          <w:sz w:val="28"/>
          <w:szCs w:val="28"/>
        </w:rPr>
        <w:t xml:space="preserve">о-функціональні </w:t>
      </w:r>
      <w:r w:rsidRPr="007B0EA5">
        <w:rPr>
          <w:sz w:val="28"/>
          <w:szCs w:val="28"/>
        </w:rPr>
        <w:t xml:space="preserve"> фактори управлінської результативності, які </w:t>
      </w:r>
      <w:r w:rsidR="001C7BE0">
        <w:rPr>
          <w:sz w:val="28"/>
          <w:szCs w:val="28"/>
        </w:rPr>
        <w:t>у</w:t>
      </w:r>
      <w:r w:rsidRPr="007B0EA5">
        <w:rPr>
          <w:sz w:val="28"/>
          <w:szCs w:val="28"/>
        </w:rPr>
        <w:t xml:space="preserve"> своїй основі формують інтелектуальний капітал </w:t>
      </w:r>
      <w:r w:rsidR="001C7BE0">
        <w:rPr>
          <w:sz w:val="28"/>
          <w:szCs w:val="28"/>
        </w:rPr>
        <w:t xml:space="preserve">у відповідній </w:t>
      </w:r>
      <w:r>
        <w:rPr>
          <w:sz w:val="28"/>
          <w:szCs w:val="28"/>
        </w:rPr>
        <w:t xml:space="preserve"> господарській системі</w:t>
      </w:r>
      <w:r w:rsidRPr="007B0EA5">
        <w:rPr>
          <w:sz w:val="28"/>
          <w:szCs w:val="28"/>
        </w:rPr>
        <w:t xml:space="preserve">. </w:t>
      </w:r>
    </w:p>
    <w:p w:rsidR="00290B7D" w:rsidRDefault="00290B7D" w:rsidP="000C15AF">
      <w:pPr>
        <w:spacing w:line="360" w:lineRule="auto"/>
        <w:jc w:val="both"/>
        <w:rPr>
          <w:caps/>
          <w:sz w:val="28"/>
          <w:szCs w:val="28"/>
        </w:rPr>
      </w:pPr>
    </w:p>
    <w:p w:rsidR="001C7BE0" w:rsidRDefault="001C7BE0" w:rsidP="000C15AF">
      <w:pPr>
        <w:spacing w:line="360" w:lineRule="auto"/>
        <w:jc w:val="both"/>
        <w:rPr>
          <w:caps/>
          <w:sz w:val="28"/>
          <w:szCs w:val="28"/>
        </w:rPr>
      </w:pPr>
    </w:p>
    <w:p w:rsidR="001C7BE0" w:rsidRDefault="001C7BE0" w:rsidP="000C15AF">
      <w:pPr>
        <w:spacing w:line="360" w:lineRule="auto"/>
        <w:jc w:val="both"/>
        <w:rPr>
          <w:caps/>
          <w:sz w:val="28"/>
          <w:szCs w:val="28"/>
        </w:rPr>
      </w:pPr>
    </w:p>
    <w:p w:rsidR="001C7BE0" w:rsidRDefault="001C7BE0"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990A19" w:rsidRDefault="00990A19" w:rsidP="000C15AF">
      <w:pPr>
        <w:spacing w:line="360" w:lineRule="auto"/>
        <w:jc w:val="both"/>
        <w:rPr>
          <w:caps/>
          <w:sz w:val="28"/>
          <w:szCs w:val="28"/>
        </w:rPr>
      </w:pPr>
    </w:p>
    <w:p w:rsidR="001C7BE0" w:rsidRDefault="001C7BE0" w:rsidP="000C15AF">
      <w:pPr>
        <w:spacing w:line="360" w:lineRule="auto"/>
        <w:jc w:val="both"/>
        <w:rPr>
          <w:caps/>
          <w:sz w:val="28"/>
          <w:szCs w:val="28"/>
        </w:rPr>
      </w:pPr>
    </w:p>
    <w:p w:rsidR="001C7BE0" w:rsidRDefault="001C7BE0" w:rsidP="000C15AF">
      <w:pPr>
        <w:spacing w:line="360" w:lineRule="auto"/>
        <w:jc w:val="both"/>
        <w:rPr>
          <w:caps/>
          <w:sz w:val="28"/>
          <w:szCs w:val="28"/>
        </w:rPr>
      </w:pPr>
    </w:p>
    <w:p w:rsidR="00732481" w:rsidRPr="00CA7A0B" w:rsidRDefault="00732481" w:rsidP="00732481">
      <w:pPr>
        <w:spacing w:line="360" w:lineRule="auto"/>
        <w:jc w:val="center"/>
        <w:rPr>
          <w:caps/>
          <w:sz w:val="28"/>
          <w:szCs w:val="28"/>
        </w:rPr>
      </w:pPr>
      <w:r w:rsidRPr="00CA7A0B">
        <w:rPr>
          <w:caps/>
          <w:sz w:val="28"/>
          <w:szCs w:val="28"/>
        </w:rPr>
        <w:lastRenderedPageBreak/>
        <w:t>розділ 3.</w:t>
      </w:r>
    </w:p>
    <w:p w:rsidR="00732481" w:rsidRPr="00CA7A0B" w:rsidRDefault="00990A19" w:rsidP="00732481">
      <w:pPr>
        <w:pStyle w:val="af3"/>
        <w:shd w:val="clear" w:color="auto" w:fill="FFFFFF"/>
        <w:spacing w:before="0" w:beforeAutospacing="0" w:after="0" w:afterAutospacing="0" w:line="360" w:lineRule="auto"/>
        <w:jc w:val="center"/>
        <w:rPr>
          <w:color w:val="200F03"/>
          <w:sz w:val="28"/>
          <w:szCs w:val="28"/>
          <w:lang w:val="uk-UA"/>
        </w:rPr>
      </w:pPr>
      <w:r w:rsidRPr="00990A19">
        <w:rPr>
          <w:caps/>
          <w:sz w:val="28"/>
          <w:szCs w:val="28"/>
          <w:lang w:val="uk-UA"/>
        </w:rPr>
        <w:t>Удосконалення підтримки системи управління конкурентоспроможністю ТОВ  «ЮГМЕТАЛСЕРВІС» в умовах глобальних викликів</w:t>
      </w:r>
    </w:p>
    <w:p w:rsidR="00732481" w:rsidRPr="00CA7A0B" w:rsidRDefault="00732481" w:rsidP="00732481">
      <w:pPr>
        <w:spacing w:line="360" w:lineRule="auto"/>
        <w:jc w:val="center"/>
        <w:rPr>
          <w:b/>
          <w:caps/>
          <w:sz w:val="28"/>
          <w:szCs w:val="28"/>
        </w:rPr>
      </w:pP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CA7A0B">
        <w:rPr>
          <w:bCs/>
          <w:color w:val="200F03"/>
          <w:sz w:val="28"/>
          <w:szCs w:val="28"/>
          <w:lang w:val="uk-UA"/>
        </w:rPr>
        <w:t xml:space="preserve">3.1. </w:t>
      </w:r>
      <w:r w:rsidR="00990A19" w:rsidRPr="00CA7A0B">
        <w:rPr>
          <w:sz w:val="28"/>
          <w:szCs w:val="28"/>
        </w:rPr>
        <w:t xml:space="preserve">Удосконалення господарської політики </w:t>
      </w:r>
      <w:r w:rsidR="00990A19" w:rsidRPr="00CA7A0B">
        <w:rPr>
          <w:caps/>
          <w:color w:val="000000"/>
          <w:sz w:val="28"/>
          <w:szCs w:val="28"/>
        </w:rPr>
        <w:t>ТОВ  «ЮГМЕТАЛСЕРВІС»</w:t>
      </w:r>
    </w:p>
    <w:p w:rsidR="00732481" w:rsidRPr="00CA7A0B"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24166" w:rsidRPr="00E5373D" w:rsidRDefault="00C572FE" w:rsidP="00224166">
      <w:pPr>
        <w:spacing w:line="360" w:lineRule="auto"/>
        <w:ind w:firstLine="709"/>
        <w:jc w:val="both"/>
        <w:rPr>
          <w:sz w:val="28"/>
          <w:szCs w:val="28"/>
        </w:rPr>
      </w:pPr>
      <w:r>
        <w:rPr>
          <w:sz w:val="28"/>
          <w:szCs w:val="28"/>
        </w:rPr>
        <w:t xml:space="preserve">Господарська </w:t>
      </w:r>
      <w:r w:rsidR="00224166" w:rsidRPr="00E5373D">
        <w:rPr>
          <w:sz w:val="28"/>
          <w:szCs w:val="28"/>
        </w:rPr>
        <w:t xml:space="preserve">політика </w:t>
      </w:r>
      <w:r w:rsidRPr="00CA7A0B">
        <w:rPr>
          <w:caps/>
          <w:color w:val="000000"/>
          <w:sz w:val="28"/>
          <w:szCs w:val="28"/>
        </w:rPr>
        <w:t>ТОВ  «ЮГМЕТАЛСЕРВІС»</w:t>
      </w:r>
      <w:r>
        <w:rPr>
          <w:caps/>
          <w:color w:val="000000"/>
          <w:sz w:val="28"/>
          <w:szCs w:val="28"/>
        </w:rPr>
        <w:t xml:space="preserve"> </w:t>
      </w:r>
      <w:r w:rsidR="00224166" w:rsidRPr="00E5373D">
        <w:rPr>
          <w:sz w:val="28"/>
          <w:szCs w:val="28"/>
        </w:rPr>
        <w:t>– це визначена стратегія цілеспрямованих пріоритетних дій</w:t>
      </w:r>
      <w:r>
        <w:rPr>
          <w:sz w:val="28"/>
          <w:szCs w:val="28"/>
        </w:rPr>
        <w:t xml:space="preserve"> у </w:t>
      </w:r>
      <w:r w:rsidRPr="00321016">
        <w:rPr>
          <w:sz w:val="28"/>
          <w:szCs w:val="28"/>
        </w:rPr>
        <w:t>суб’єкта господарювання в умовах глобальних викликів ТОВ  «ЮМС</w:t>
      </w:r>
      <w:r>
        <w:rPr>
          <w:sz w:val="28"/>
          <w:szCs w:val="28"/>
        </w:rPr>
        <w:t>»</w:t>
      </w:r>
      <w:r w:rsidR="00224166" w:rsidRPr="00E5373D">
        <w:rPr>
          <w:sz w:val="28"/>
          <w:szCs w:val="28"/>
        </w:rPr>
        <w:t xml:space="preserve">, які забезпечать динамічний розвиток </w:t>
      </w:r>
      <w:r>
        <w:rPr>
          <w:sz w:val="28"/>
          <w:szCs w:val="28"/>
        </w:rPr>
        <w:t>та</w:t>
      </w:r>
      <w:r w:rsidR="00224166" w:rsidRPr="00E5373D">
        <w:rPr>
          <w:sz w:val="28"/>
          <w:szCs w:val="28"/>
        </w:rPr>
        <w:t xml:space="preserve"> підвищення </w:t>
      </w:r>
      <w:r>
        <w:rPr>
          <w:sz w:val="28"/>
          <w:szCs w:val="28"/>
        </w:rPr>
        <w:t>результативності й с</w:t>
      </w:r>
      <w:r w:rsidR="00224166" w:rsidRPr="00E5373D">
        <w:rPr>
          <w:sz w:val="28"/>
          <w:szCs w:val="28"/>
        </w:rPr>
        <w:t xml:space="preserve">ефективності структурно-функціональної господарської системи </w:t>
      </w:r>
      <w:r>
        <w:rPr>
          <w:sz w:val="28"/>
          <w:szCs w:val="28"/>
        </w:rPr>
        <w:t xml:space="preserve">підприємства </w:t>
      </w:r>
      <w:r w:rsidR="00224166" w:rsidRPr="00E5373D">
        <w:rPr>
          <w:sz w:val="28"/>
          <w:szCs w:val="28"/>
        </w:rPr>
        <w:t>з метою забезпечення конкурентоспроможно</w:t>
      </w:r>
      <w:r>
        <w:rPr>
          <w:sz w:val="28"/>
          <w:szCs w:val="28"/>
        </w:rPr>
        <w:t xml:space="preserve">сті </w:t>
      </w:r>
      <w:r w:rsidR="00224166" w:rsidRPr="00E5373D">
        <w:rPr>
          <w:sz w:val="28"/>
          <w:szCs w:val="28"/>
        </w:rPr>
        <w:t xml:space="preserve"> </w:t>
      </w:r>
      <w:r>
        <w:rPr>
          <w:sz w:val="28"/>
          <w:szCs w:val="28"/>
        </w:rPr>
        <w:t xml:space="preserve"> </w:t>
      </w:r>
      <w:r w:rsidRPr="00321016">
        <w:rPr>
          <w:sz w:val="28"/>
          <w:szCs w:val="28"/>
        </w:rPr>
        <w:t>суб’єкта господарювання в умовах глобальних викликів ТОВ  «ЮМС</w:t>
      </w:r>
      <w:r>
        <w:rPr>
          <w:sz w:val="28"/>
          <w:szCs w:val="28"/>
        </w:rPr>
        <w:t>»</w:t>
      </w:r>
      <w:r w:rsidR="00224166" w:rsidRPr="00E5373D">
        <w:rPr>
          <w:sz w:val="28"/>
          <w:szCs w:val="28"/>
        </w:rPr>
        <w:t>.</w:t>
      </w:r>
    </w:p>
    <w:p w:rsidR="00224166" w:rsidRPr="00E5373D" w:rsidRDefault="00224166" w:rsidP="00224166">
      <w:pPr>
        <w:spacing w:line="360" w:lineRule="auto"/>
        <w:ind w:firstLine="709"/>
        <w:jc w:val="both"/>
        <w:rPr>
          <w:sz w:val="28"/>
          <w:szCs w:val="28"/>
        </w:rPr>
      </w:pPr>
      <w:r w:rsidRPr="00E5373D">
        <w:rPr>
          <w:sz w:val="28"/>
          <w:szCs w:val="28"/>
        </w:rPr>
        <w:t xml:space="preserve">Способи, моделі, механізми та етапи реалізації </w:t>
      </w:r>
      <w:r w:rsidR="00C572FE">
        <w:rPr>
          <w:sz w:val="28"/>
          <w:szCs w:val="28"/>
        </w:rPr>
        <w:t xml:space="preserve">господарської </w:t>
      </w:r>
      <w:r w:rsidRPr="00E5373D">
        <w:rPr>
          <w:sz w:val="28"/>
          <w:szCs w:val="28"/>
        </w:rPr>
        <w:t xml:space="preserve"> політики </w:t>
      </w:r>
      <w:r w:rsidR="00C572FE">
        <w:rPr>
          <w:sz w:val="28"/>
          <w:szCs w:val="28"/>
        </w:rPr>
        <w:t xml:space="preserve">у </w:t>
      </w:r>
      <w:r w:rsidR="00C572FE" w:rsidRPr="00321016">
        <w:rPr>
          <w:sz w:val="28"/>
          <w:szCs w:val="28"/>
        </w:rPr>
        <w:t>суб’єкта господарювання в умовах глобальних викликів ТОВ  «ЮМС</w:t>
      </w:r>
      <w:r w:rsidR="00C572FE">
        <w:rPr>
          <w:sz w:val="28"/>
          <w:szCs w:val="28"/>
        </w:rPr>
        <w:t xml:space="preserve">» </w:t>
      </w:r>
      <w:r w:rsidRPr="00E5373D">
        <w:rPr>
          <w:sz w:val="28"/>
          <w:szCs w:val="28"/>
        </w:rPr>
        <w:t xml:space="preserve">в контексті модернізації </w:t>
      </w:r>
      <w:r w:rsidR="00C572FE">
        <w:rPr>
          <w:sz w:val="28"/>
          <w:szCs w:val="28"/>
        </w:rPr>
        <w:t>його діяльності</w:t>
      </w:r>
      <w:r w:rsidRPr="00E5373D">
        <w:rPr>
          <w:sz w:val="28"/>
          <w:szCs w:val="28"/>
        </w:rPr>
        <w:t xml:space="preserve"> визначаються комплексом цілеспрямованих заходів, які забезпечать отримання ефективних результатів </w:t>
      </w:r>
      <w:r w:rsidR="00C572FE">
        <w:rPr>
          <w:sz w:val="28"/>
          <w:szCs w:val="28"/>
        </w:rPr>
        <w:t>на підприємстві</w:t>
      </w:r>
      <w:r w:rsidRPr="00E5373D">
        <w:rPr>
          <w:sz w:val="28"/>
          <w:szCs w:val="28"/>
        </w:rPr>
        <w:t>.</w:t>
      </w:r>
    </w:p>
    <w:p w:rsidR="00224166" w:rsidRPr="001A38C8" w:rsidRDefault="00224166" w:rsidP="00224166">
      <w:pPr>
        <w:spacing w:line="360" w:lineRule="auto"/>
        <w:ind w:firstLine="709"/>
        <w:jc w:val="both"/>
        <w:rPr>
          <w:sz w:val="28"/>
          <w:szCs w:val="28"/>
        </w:rPr>
      </w:pPr>
      <w:r w:rsidRPr="008B2857">
        <w:rPr>
          <w:sz w:val="28"/>
          <w:szCs w:val="28"/>
        </w:rPr>
        <w:t xml:space="preserve">Сучасний етап </w:t>
      </w:r>
      <w:r>
        <w:rPr>
          <w:sz w:val="28"/>
          <w:szCs w:val="28"/>
        </w:rPr>
        <w:t xml:space="preserve">функціонування </w:t>
      </w:r>
      <w:r w:rsidR="00C572FE">
        <w:rPr>
          <w:sz w:val="28"/>
          <w:szCs w:val="28"/>
        </w:rPr>
        <w:t xml:space="preserve"> </w:t>
      </w:r>
      <w:r w:rsidR="00C572FE" w:rsidRPr="00321016">
        <w:rPr>
          <w:sz w:val="28"/>
          <w:szCs w:val="28"/>
        </w:rPr>
        <w:t>суб’єкта господарювання в умовах глобальних викликів ТОВ  «ЮМС</w:t>
      </w:r>
      <w:r w:rsidR="00C572FE">
        <w:rPr>
          <w:sz w:val="28"/>
          <w:szCs w:val="28"/>
        </w:rPr>
        <w:t xml:space="preserve">» </w:t>
      </w:r>
      <w:r w:rsidRPr="008B2857">
        <w:rPr>
          <w:sz w:val="28"/>
          <w:szCs w:val="28"/>
        </w:rPr>
        <w:t xml:space="preserve">відрізняється від попередніх </w:t>
      </w:r>
      <w:r>
        <w:rPr>
          <w:sz w:val="28"/>
          <w:szCs w:val="28"/>
        </w:rPr>
        <w:t xml:space="preserve">певними </w:t>
      </w:r>
      <w:r w:rsidRPr="008B2857">
        <w:rPr>
          <w:sz w:val="28"/>
          <w:szCs w:val="28"/>
        </w:rPr>
        <w:t xml:space="preserve">якісними </w:t>
      </w:r>
      <w:r>
        <w:rPr>
          <w:sz w:val="28"/>
          <w:szCs w:val="28"/>
        </w:rPr>
        <w:t xml:space="preserve">та </w:t>
      </w:r>
      <w:r w:rsidRPr="008B2857">
        <w:rPr>
          <w:sz w:val="28"/>
          <w:szCs w:val="28"/>
        </w:rPr>
        <w:t>структурними змінами, які повинні сприяти завоюванню нових</w:t>
      </w:r>
      <w:r>
        <w:rPr>
          <w:sz w:val="28"/>
          <w:szCs w:val="28"/>
        </w:rPr>
        <w:t xml:space="preserve"> </w:t>
      </w:r>
      <w:r w:rsidRPr="008B2857">
        <w:rPr>
          <w:sz w:val="28"/>
          <w:szCs w:val="28"/>
        </w:rPr>
        <w:t xml:space="preserve">ринків збуту </w:t>
      </w:r>
      <w:r w:rsidR="00C572FE">
        <w:rPr>
          <w:sz w:val="28"/>
          <w:szCs w:val="28"/>
        </w:rPr>
        <w:t xml:space="preserve"> </w:t>
      </w:r>
      <w:r w:rsidR="00C572FE" w:rsidRPr="00321016">
        <w:rPr>
          <w:sz w:val="28"/>
          <w:szCs w:val="28"/>
        </w:rPr>
        <w:t>суб’єкта господарювання в умовах глобальних викликів ТОВ  «ЮМС</w:t>
      </w:r>
      <w:r w:rsidR="00C572FE">
        <w:rPr>
          <w:sz w:val="28"/>
          <w:szCs w:val="28"/>
        </w:rPr>
        <w:t>»</w:t>
      </w:r>
      <w:r w:rsidRPr="008B2857">
        <w:rPr>
          <w:sz w:val="28"/>
          <w:szCs w:val="28"/>
        </w:rPr>
        <w:t xml:space="preserve">, </w:t>
      </w:r>
      <w:r>
        <w:rPr>
          <w:sz w:val="28"/>
          <w:szCs w:val="28"/>
        </w:rPr>
        <w:t xml:space="preserve">впровадження інноваційних </w:t>
      </w:r>
      <w:r w:rsidR="00C572FE">
        <w:rPr>
          <w:sz w:val="28"/>
          <w:szCs w:val="28"/>
        </w:rPr>
        <w:t xml:space="preserve">виробничих </w:t>
      </w:r>
      <w:r w:rsidRPr="008B2857">
        <w:rPr>
          <w:sz w:val="28"/>
          <w:szCs w:val="28"/>
        </w:rPr>
        <w:t xml:space="preserve">технологій, </w:t>
      </w:r>
      <w:r>
        <w:rPr>
          <w:sz w:val="28"/>
          <w:szCs w:val="28"/>
        </w:rPr>
        <w:t xml:space="preserve">створення нових </w:t>
      </w:r>
      <w:r w:rsidRPr="001A38C8">
        <w:rPr>
          <w:sz w:val="28"/>
          <w:szCs w:val="28"/>
        </w:rPr>
        <w:t>конкурентних переваг</w:t>
      </w:r>
      <w:r w:rsidR="00C572FE">
        <w:rPr>
          <w:sz w:val="28"/>
          <w:szCs w:val="28"/>
        </w:rPr>
        <w:t xml:space="preserve"> підприємства</w:t>
      </w:r>
      <w:r w:rsidRPr="001A38C8">
        <w:rPr>
          <w:sz w:val="28"/>
          <w:szCs w:val="28"/>
        </w:rPr>
        <w:t xml:space="preserve">, що забезпечить конкурентоспроможність </w:t>
      </w:r>
      <w:r w:rsidR="00C572FE" w:rsidRPr="00321016">
        <w:rPr>
          <w:sz w:val="28"/>
          <w:szCs w:val="28"/>
        </w:rPr>
        <w:t>суб’єкта господарювання в умовах глобальних викликів ТОВ  «ЮМС</w:t>
      </w:r>
      <w:r w:rsidR="00C572FE">
        <w:rPr>
          <w:sz w:val="28"/>
          <w:szCs w:val="28"/>
        </w:rPr>
        <w:t>»</w:t>
      </w:r>
      <w:r w:rsidRPr="001A38C8">
        <w:rPr>
          <w:sz w:val="28"/>
          <w:szCs w:val="28"/>
        </w:rPr>
        <w:t>.</w:t>
      </w:r>
    </w:p>
    <w:p w:rsidR="00224166" w:rsidRDefault="00224166" w:rsidP="00224166">
      <w:pPr>
        <w:spacing w:line="360" w:lineRule="auto"/>
        <w:ind w:firstLine="709"/>
        <w:jc w:val="both"/>
        <w:rPr>
          <w:sz w:val="28"/>
          <w:szCs w:val="28"/>
        </w:rPr>
      </w:pPr>
      <w:r w:rsidRPr="001A38C8">
        <w:rPr>
          <w:sz w:val="28"/>
          <w:szCs w:val="28"/>
        </w:rPr>
        <w:lastRenderedPageBreak/>
        <w:t xml:space="preserve">Характерною рисою </w:t>
      </w:r>
      <w:r w:rsidR="00C572FE">
        <w:rPr>
          <w:sz w:val="28"/>
          <w:szCs w:val="28"/>
        </w:rPr>
        <w:t xml:space="preserve">господарської </w:t>
      </w:r>
      <w:r w:rsidR="00C572FE" w:rsidRPr="00E5373D">
        <w:rPr>
          <w:sz w:val="28"/>
          <w:szCs w:val="28"/>
        </w:rPr>
        <w:t xml:space="preserve"> політики </w:t>
      </w:r>
      <w:r w:rsidR="00C572FE">
        <w:rPr>
          <w:sz w:val="28"/>
          <w:szCs w:val="28"/>
        </w:rPr>
        <w:t xml:space="preserve">у </w:t>
      </w:r>
      <w:r w:rsidR="00C572FE" w:rsidRPr="00321016">
        <w:rPr>
          <w:sz w:val="28"/>
          <w:szCs w:val="28"/>
        </w:rPr>
        <w:t>суб’єкта господарювання в умовах глобальних викликів ТОВ  «ЮМС</w:t>
      </w:r>
      <w:r w:rsidR="00C572FE">
        <w:rPr>
          <w:sz w:val="28"/>
          <w:szCs w:val="28"/>
        </w:rPr>
        <w:t xml:space="preserve">» </w:t>
      </w:r>
      <w:r w:rsidRPr="001A38C8">
        <w:rPr>
          <w:sz w:val="28"/>
          <w:szCs w:val="28"/>
        </w:rPr>
        <w:t xml:space="preserve">є стратегічний розвиток та стимулювався </w:t>
      </w:r>
      <w:r w:rsidR="00C572FE">
        <w:rPr>
          <w:sz w:val="28"/>
          <w:szCs w:val="28"/>
        </w:rPr>
        <w:t xml:space="preserve">його </w:t>
      </w:r>
      <w:r w:rsidRPr="001A38C8">
        <w:rPr>
          <w:sz w:val="28"/>
          <w:szCs w:val="28"/>
        </w:rPr>
        <w:t>інвестиційно-інноваційної діяльності.</w:t>
      </w:r>
    </w:p>
    <w:p w:rsidR="00224166" w:rsidRPr="004E514F" w:rsidRDefault="00224166" w:rsidP="00224166">
      <w:pPr>
        <w:spacing w:line="360" w:lineRule="auto"/>
        <w:ind w:firstLine="709"/>
        <w:jc w:val="both"/>
        <w:rPr>
          <w:sz w:val="28"/>
          <w:szCs w:val="28"/>
        </w:rPr>
      </w:pPr>
      <w:r>
        <w:rPr>
          <w:sz w:val="28"/>
          <w:szCs w:val="28"/>
        </w:rPr>
        <w:t xml:space="preserve">Дослідження </w:t>
      </w:r>
      <w:r w:rsidR="00C572FE">
        <w:rPr>
          <w:sz w:val="28"/>
          <w:szCs w:val="28"/>
        </w:rPr>
        <w:t xml:space="preserve">господарської </w:t>
      </w:r>
      <w:r w:rsidR="00C572FE" w:rsidRPr="00E5373D">
        <w:rPr>
          <w:sz w:val="28"/>
          <w:szCs w:val="28"/>
        </w:rPr>
        <w:t xml:space="preserve"> політики </w:t>
      </w:r>
      <w:r w:rsidR="00C572FE">
        <w:rPr>
          <w:sz w:val="28"/>
          <w:szCs w:val="28"/>
        </w:rPr>
        <w:t xml:space="preserve">у </w:t>
      </w:r>
      <w:r w:rsidR="00C572FE" w:rsidRPr="00321016">
        <w:rPr>
          <w:sz w:val="28"/>
          <w:szCs w:val="28"/>
        </w:rPr>
        <w:t>суб’єкта господарювання в умовах глобальних викликів ТОВ  «ЮМС</w:t>
      </w:r>
      <w:r w:rsidR="00C572FE">
        <w:rPr>
          <w:sz w:val="28"/>
          <w:szCs w:val="28"/>
        </w:rPr>
        <w:t xml:space="preserve">» </w:t>
      </w:r>
      <w:r>
        <w:rPr>
          <w:sz w:val="28"/>
          <w:szCs w:val="28"/>
        </w:rPr>
        <w:t xml:space="preserve">за </w:t>
      </w:r>
      <w:r w:rsidR="00C572FE">
        <w:rPr>
          <w:sz w:val="28"/>
          <w:szCs w:val="28"/>
        </w:rPr>
        <w:t xml:space="preserve">останні десять </w:t>
      </w:r>
      <w:r>
        <w:rPr>
          <w:sz w:val="28"/>
          <w:szCs w:val="28"/>
        </w:rPr>
        <w:t>рок</w:t>
      </w:r>
      <w:r w:rsidR="00C572FE">
        <w:rPr>
          <w:sz w:val="28"/>
          <w:szCs w:val="28"/>
        </w:rPr>
        <w:t>ів</w:t>
      </w:r>
      <w:r>
        <w:rPr>
          <w:sz w:val="28"/>
          <w:szCs w:val="28"/>
        </w:rPr>
        <w:t xml:space="preserve"> і </w:t>
      </w:r>
      <w:r w:rsidRPr="004E514F">
        <w:rPr>
          <w:sz w:val="28"/>
          <w:szCs w:val="28"/>
        </w:rPr>
        <w:t xml:space="preserve">показало, що суттєвими проблемами її формування та реалізації </w:t>
      </w:r>
      <w:r w:rsidR="00C572FE">
        <w:rPr>
          <w:sz w:val="28"/>
          <w:szCs w:val="28"/>
        </w:rPr>
        <w:t>є</w:t>
      </w:r>
      <w:r w:rsidRPr="004E514F">
        <w:rPr>
          <w:sz w:val="28"/>
          <w:szCs w:val="28"/>
        </w:rPr>
        <w:t>:</w:t>
      </w:r>
    </w:p>
    <w:p w:rsidR="00C572FE" w:rsidRPr="00A678AA" w:rsidRDefault="00C572FE" w:rsidP="00415A9D">
      <w:pPr>
        <w:pStyle w:val="af4"/>
        <w:numPr>
          <w:ilvl w:val="0"/>
          <w:numId w:val="12"/>
        </w:numPr>
        <w:spacing w:after="0" w:line="360" w:lineRule="auto"/>
        <w:ind w:left="0" w:firstLine="709"/>
        <w:jc w:val="both"/>
        <w:rPr>
          <w:rFonts w:ascii="Times New Roman" w:hAnsi="Times New Roman"/>
          <w:sz w:val="28"/>
          <w:szCs w:val="28"/>
          <w:lang w:val="uk-UA"/>
        </w:rPr>
      </w:pPr>
      <w:r w:rsidRPr="00A678AA">
        <w:rPr>
          <w:rFonts w:ascii="Times New Roman" w:hAnsi="Times New Roman"/>
          <w:sz w:val="28"/>
          <w:szCs w:val="28"/>
          <w:lang w:val="uk-UA"/>
        </w:rPr>
        <w:t>відсутність взаємоузгодженої  інформаційно-комунікаційної  підтримки та взаємодії у суб’єкта господарювання в умовах глобальних викликів ТОВ  «ЮМС»;</w:t>
      </w:r>
    </w:p>
    <w:p w:rsidR="00C572FE" w:rsidRPr="00C572FE" w:rsidRDefault="00C572FE" w:rsidP="00415A9D">
      <w:pPr>
        <w:pStyle w:val="af4"/>
        <w:numPr>
          <w:ilvl w:val="0"/>
          <w:numId w:val="12"/>
        </w:numPr>
        <w:spacing w:after="0" w:line="360" w:lineRule="auto"/>
        <w:ind w:left="0" w:firstLine="709"/>
        <w:jc w:val="both"/>
        <w:rPr>
          <w:rFonts w:ascii="Times New Roman" w:hAnsi="Times New Roman"/>
          <w:sz w:val="28"/>
          <w:szCs w:val="28"/>
        </w:rPr>
      </w:pPr>
      <w:r w:rsidRPr="00C572FE">
        <w:rPr>
          <w:rFonts w:ascii="Times New Roman" w:hAnsi="Times New Roman"/>
          <w:sz w:val="28"/>
          <w:szCs w:val="28"/>
        </w:rPr>
        <w:t>відсутність загальної концепції розвитку суб’єкта господарювання в умовах глобальних викликів ТОВ  «ЮМС»;</w:t>
      </w:r>
    </w:p>
    <w:p w:rsidR="00C572FE" w:rsidRPr="00C572FE" w:rsidRDefault="00C572FE" w:rsidP="00415A9D">
      <w:pPr>
        <w:pStyle w:val="af4"/>
        <w:numPr>
          <w:ilvl w:val="0"/>
          <w:numId w:val="12"/>
        </w:numPr>
        <w:spacing w:after="0" w:line="360" w:lineRule="auto"/>
        <w:ind w:left="0" w:firstLine="709"/>
        <w:jc w:val="both"/>
        <w:rPr>
          <w:rFonts w:ascii="Times New Roman" w:hAnsi="Times New Roman"/>
          <w:sz w:val="28"/>
          <w:szCs w:val="28"/>
        </w:rPr>
      </w:pPr>
      <w:r w:rsidRPr="00C572FE">
        <w:rPr>
          <w:rFonts w:ascii="Times New Roman" w:hAnsi="Times New Roman"/>
          <w:sz w:val="28"/>
          <w:szCs w:val="28"/>
        </w:rPr>
        <w:t xml:space="preserve">необхідність формування та реалізації господарської  політики у суб’єкта господарювання в умовах глобальних викликів ТОВ  «ЮМС» як багаторівневої системи; </w:t>
      </w:r>
    </w:p>
    <w:p w:rsidR="00C572FE" w:rsidRPr="00C572FE" w:rsidRDefault="00C572FE" w:rsidP="00415A9D">
      <w:pPr>
        <w:pStyle w:val="af4"/>
        <w:numPr>
          <w:ilvl w:val="0"/>
          <w:numId w:val="12"/>
        </w:numPr>
        <w:spacing w:after="0" w:line="360" w:lineRule="auto"/>
        <w:ind w:left="0" w:firstLine="709"/>
        <w:jc w:val="both"/>
        <w:rPr>
          <w:rFonts w:ascii="Times New Roman" w:hAnsi="Times New Roman"/>
          <w:sz w:val="28"/>
          <w:szCs w:val="28"/>
        </w:rPr>
      </w:pPr>
      <w:r w:rsidRPr="00C572FE">
        <w:rPr>
          <w:rFonts w:ascii="Times New Roman" w:hAnsi="Times New Roman"/>
          <w:sz w:val="28"/>
          <w:szCs w:val="28"/>
        </w:rPr>
        <w:t>нерозвиненість окремих сегментних складових господарської  політики у суб’єкта господарювання в умовах глобальних викликів ТОВ  «ЮМС» в контексті інноваційності, інвестування та конкурентоспроможності підприємства;</w:t>
      </w:r>
    </w:p>
    <w:p w:rsidR="00C572FE" w:rsidRPr="00C572FE" w:rsidRDefault="00C572FE" w:rsidP="00415A9D">
      <w:pPr>
        <w:pStyle w:val="af4"/>
        <w:numPr>
          <w:ilvl w:val="0"/>
          <w:numId w:val="12"/>
        </w:numPr>
        <w:spacing w:after="0" w:line="360" w:lineRule="auto"/>
        <w:ind w:left="0" w:firstLine="709"/>
        <w:jc w:val="both"/>
        <w:rPr>
          <w:rFonts w:ascii="Times New Roman" w:hAnsi="Times New Roman"/>
          <w:sz w:val="28"/>
          <w:szCs w:val="28"/>
        </w:rPr>
      </w:pPr>
      <w:r w:rsidRPr="00C572FE">
        <w:rPr>
          <w:rFonts w:ascii="Times New Roman" w:hAnsi="Times New Roman"/>
          <w:sz w:val="28"/>
          <w:szCs w:val="28"/>
        </w:rPr>
        <w:t>узгодженість розвитку господарської  політики у суб’єкта господарювання в умовах глобальних викликів ТОВ  «ЮМС» на всіх рівнях управління.</w:t>
      </w:r>
    </w:p>
    <w:p w:rsidR="00224166" w:rsidRDefault="00224166" w:rsidP="00224166">
      <w:pPr>
        <w:spacing w:line="360" w:lineRule="auto"/>
        <w:ind w:firstLine="709"/>
        <w:jc w:val="both"/>
        <w:rPr>
          <w:sz w:val="28"/>
          <w:szCs w:val="28"/>
        </w:rPr>
      </w:pPr>
      <w:r w:rsidRPr="008B2857">
        <w:rPr>
          <w:sz w:val="28"/>
          <w:szCs w:val="28"/>
        </w:rPr>
        <w:t>Р</w:t>
      </w:r>
      <w:r>
        <w:rPr>
          <w:sz w:val="28"/>
          <w:szCs w:val="28"/>
        </w:rPr>
        <w:t>озв’язання перелічених п</w:t>
      </w:r>
      <w:r w:rsidR="00C572FE">
        <w:rPr>
          <w:sz w:val="28"/>
          <w:szCs w:val="28"/>
        </w:rPr>
        <w:t>итань</w:t>
      </w:r>
      <w:r>
        <w:rPr>
          <w:sz w:val="28"/>
          <w:szCs w:val="28"/>
        </w:rPr>
        <w:t xml:space="preserve"> </w:t>
      </w:r>
      <w:r w:rsidRPr="008B2857">
        <w:rPr>
          <w:sz w:val="28"/>
          <w:szCs w:val="28"/>
        </w:rPr>
        <w:t>визнача</w:t>
      </w:r>
      <w:r>
        <w:rPr>
          <w:sz w:val="28"/>
          <w:szCs w:val="28"/>
        </w:rPr>
        <w:t>є</w:t>
      </w:r>
      <w:r w:rsidRPr="008B2857">
        <w:rPr>
          <w:sz w:val="28"/>
          <w:szCs w:val="28"/>
        </w:rPr>
        <w:t xml:space="preserve"> напрями </w:t>
      </w:r>
      <w:r>
        <w:rPr>
          <w:sz w:val="28"/>
          <w:szCs w:val="28"/>
        </w:rPr>
        <w:t>у</w:t>
      </w:r>
      <w:r w:rsidRPr="008B2857">
        <w:rPr>
          <w:sz w:val="28"/>
          <w:szCs w:val="28"/>
        </w:rPr>
        <w:t>досконалення</w:t>
      </w:r>
      <w:r>
        <w:rPr>
          <w:sz w:val="28"/>
          <w:szCs w:val="28"/>
        </w:rPr>
        <w:t xml:space="preserve"> </w:t>
      </w:r>
      <w:r w:rsidRPr="008B2857">
        <w:rPr>
          <w:sz w:val="28"/>
          <w:szCs w:val="28"/>
        </w:rPr>
        <w:t xml:space="preserve">процесу </w:t>
      </w:r>
      <w:r w:rsidRPr="009B60CA">
        <w:rPr>
          <w:sz w:val="28"/>
          <w:szCs w:val="28"/>
        </w:rPr>
        <w:t xml:space="preserve">формування та реалізації </w:t>
      </w:r>
      <w:r w:rsidR="00C572FE">
        <w:rPr>
          <w:sz w:val="28"/>
          <w:szCs w:val="28"/>
        </w:rPr>
        <w:t>багато</w:t>
      </w:r>
      <w:r w:rsidRPr="009B60CA">
        <w:rPr>
          <w:sz w:val="28"/>
          <w:szCs w:val="28"/>
        </w:rPr>
        <w:t xml:space="preserve">функціональної й багаторівневої </w:t>
      </w:r>
      <w:r w:rsidR="00C572FE">
        <w:rPr>
          <w:sz w:val="28"/>
          <w:szCs w:val="28"/>
        </w:rPr>
        <w:t xml:space="preserve">господарської </w:t>
      </w:r>
      <w:r w:rsidR="00C572FE" w:rsidRPr="00E5373D">
        <w:rPr>
          <w:sz w:val="28"/>
          <w:szCs w:val="28"/>
        </w:rPr>
        <w:t xml:space="preserve"> політики </w:t>
      </w:r>
      <w:r w:rsidR="00C572FE">
        <w:rPr>
          <w:sz w:val="28"/>
          <w:szCs w:val="28"/>
        </w:rPr>
        <w:t xml:space="preserve">у </w:t>
      </w:r>
      <w:r w:rsidR="00C572FE" w:rsidRPr="00321016">
        <w:rPr>
          <w:sz w:val="28"/>
          <w:szCs w:val="28"/>
        </w:rPr>
        <w:t>суб’єкта господарювання в умовах глобальних викликів ТОВ  «ЮМС</w:t>
      </w:r>
      <w:r w:rsidR="00C572FE">
        <w:rPr>
          <w:sz w:val="28"/>
          <w:szCs w:val="28"/>
        </w:rPr>
        <w:t xml:space="preserve">» </w:t>
      </w:r>
      <w:r w:rsidRPr="009B60CA">
        <w:rPr>
          <w:sz w:val="28"/>
          <w:szCs w:val="28"/>
        </w:rPr>
        <w:t xml:space="preserve">з урахуванням розвитку </w:t>
      </w:r>
      <w:r w:rsidRPr="009B60CA">
        <w:rPr>
          <w:bCs/>
          <w:sz w:val="28"/>
          <w:szCs w:val="28"/>
        </w:rPr>
        <w:t>«Індустрії 4.0»</w:t>
      </w:r>
      <w:r w:rsidRPr="009B60CA">
        <w:rPr>
          <w:sz w:val="28"/>
          <w:szCs w:val="28"/>
        </w:rPr>
        <w:t>.</w:t>
      </w:r>
    </w:p>
    <w:p w:rsidR="00224166" w:rsidRDefault="00224166" w:rsidP="00224166">
      <w:pPr>
        <w:spacing w:line="360" w:lineRule="auto"/>
        <w:ind w:firstLine="709"/>
        <w:jc w:val="both"/>
        <w:rPr>
          <w:sz w:val="28"/>
          <w:szCs w:val="28"/>
        </w:rPr>
      </w:pPr>
      <w:r>
        <w:rPr>
          <w:sz w:val="28"/>
          <w:szCs w:val="28"/>
        </w:rPr>
        <w:t xml:space="preserve">Основні пріоритетні напрями удосконалення </w:t>
      </w:r>
      <w:r w:rsidR="00C572FE">
        <w:rPr>
          <w:sz w:val="28"/>
          <w:szCs w:val="28"/>
        </w:rPr>
        <w:t xml:space="preserve">господарської </w:t>
      </w:r>
      <w:r w:rsidR="00C572FE" w:rsidRPr="00E5373D">
        <w:rPr>
          <w:sz w:val="28"/>
          <w:szCs w:val="28"/>
        </w:rPr>
        <w:t xml:space="preserve"> політики </w:t>
      </w:r>
      <w:r w:rsidR="00C572FE">
        <w:rPr>
          <w:sz w:val="28"/>
          <w:szCs w:val="28"/>
        </w:rPr>
        <w:t xml:space="preserve">у </w:t>
      </w:r>
      <w:r w:rsidR="00C572FE" w:rsidRPr="00321016">
        <w:rPr>
          <w:sz w:val="28"/>
          <w:szCs w:val="28"/>
        </w:rPr>
        <w:t>суб’єкта господарювання в умовах глобальних викликів ТОВ  «ЮМС</w:t>
      </w:r>
      <w:r w:rsidR="00C572FE">
        <w:rPr>
          <w:sz w:val="28"/>
          <w:szCs w:val="28"/>
        </w:rPr>
        <w:t>»</w:t>
      </w:r>
      <w:r>
        <w:rPr>
          <w:sz w:val="28"/>
          <w:szCs w:val="28"/>
        </w:rPr>
        <w:t xml:space="preserve">, які забезпечать </w:t>
      </w:r>
      <w:r w:rsidR="00C572FE">
        <w:rPr>
          <w:sz w:val="28"/>
          <w:szCs w:val="28"/>
        </w:rPr>
        <w:t xml:space="preserve">його </w:t>
      </w:r>
      <w:r>
        <w:rPr>
          <w:sz w:val="28"/>
          <w:szCs w:val="28"/>
        </w:rPr>
        <w:t>конкурентоспроможність:</w:t>
      </w:r>
    </w:p>
    <w:p w:rsidR="001F1883" w:rsidRPr="001F1883" w:rsidRDefault="001F1883"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lastRenderedPageBreak/>
        <w:t xml:space="preserve"> розвиток інтеграційних процесів в контексті співробітництва, дослідження мультиваріативної диверсифікованої інтеграції у суб’єкта господарювання в умовах глобальних викликів ТОВ  «ЮМС»:</w:t>
      </w:r>
    </w:p>
    <w:p w:rsidR="001F1883" w:rsidRPr="001F1883" w:rsidRDefault="001F1883"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створення інноваційного кластеру, який забезпечить  концентрацію людського капіталу у суб’єкта господарювання в умовах глобальних викликів ТОВ  «ЮМС»;</w:t>
      </w:r>
    </w:p>
    <w:p w:rsidR="001F1883" w:rsidRPr="001F1883" w:rsidRDefault="001F1883"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створення ресурсного хабу для забезпечення необхідної ритмічності процесу забезпечення операційної діяльності у суб’єкта господарювання в умовах глобальних викликів ТОВ  «ЮМС» з метою диверсифікації ризиків, які пов’язані з постачанням ресурсів на підприємство;</w:t>
      </w:r>
    </w:p>
    <w:p w:rsidR="001F1883" w:rsidRPr="001F1883" w:rsidRDefault="001F1883"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 удосконалення партнерства у суб’єкта господарювання в умовах глобальних викликів ТОВ  «ЮМС», найбільшою мірою необхідно застосовувати концесії та їх різні модифікації;</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створення системи контролінгу по оцінці ефективності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 на основі взаємопов’язаних документів, які її регламентують.</w:t>
      </w:r>
    </w:p>
    <w:p w:rsidR="00224166" w:rsidRDefault="001F1883" w:rsidP="00224166">
      <w:pPr>
        <w:spacing w:line="360" w:lineRule="auto"/>
        <w:ind w:firstLine="709"/>
        <w:jc w:val="both"/>
        <w:rPr>
          <w:sz w:val="28"/>
          <w:szCs w:val="28"/>
        </w:rPr>
      </w:pPr>
      <w:r>
        <w:rPr>
          <w:sz w:val="28"/>
          <w:szCs w:val="28"/>
        </w:rPr>
        <w:t>В</w:t>
      </w:r>
      <w:r w:rsidR="00224166" w:rsidRPr="00C50A68">
        <w:rPr>
          <w:sz w:val="28"/>
          <w:szCs w:val="28"/>
        </w:rPr>
        <w:t xml:space="preserve">ибір </w:t>
      </w:r>
      <w:r w:rsidR="00224166">
        <w:rPr>
          <w:sz w:val="28"/>
          <w:szCs w:val="28"/>
        </w:rPr>
        <w:t xml:space="preserve">концепції </w:t>
      </w:r>
      <w:r>
        <w:rPr>
          <w:sz w:val="28"/>
          <w:szCs w:val="28"/>
        </w:rPr>
        <w:t xml:space="preserve">господарської </w:t>
      </w:r>
      <w:r w:rsidRPr="00E5373D">
        <w:rPr>
          <w:sz w:val="28"/>
          <w:szCs w:val="28"/>
        </w:rPr>
        <w:t xml:space="preserve"> політики </w:t>
      </w:r>
      <w:r w:rsidRPr="00321016">
        <w:rPr>
          <w:sz w:val="28"/>
          <w:szCs w:val="28"/>
        </w:rPr>
        <w:t>суб’єкта господарювання в умовах глобальних викликів ТОВ  «ЮМС</w:t>
      </w:r>
      <w:r>
        <w:rPr>
          <w:sz w:val="28"/>
          <w:szCs w:val="28"/>
        </w:rPr>
        <w:t xml:space="preserve">» </w:t>
      </w:r>
      <w:r w:rsidR="00224166" w:rsidRPr="00C50A68">
        <w:rPr>
          <w:sz w:val="28"/>
          <w:szCs w:val="28"/>
        </w:rPr>
        <w:t>в</w:t>
      </w:r>
      <w:r w:rsidR="00224166">
        <w:rPr>
          <w:sz w:val="28"/>
          <w:szCs w:val="28"/>
        </w:rPr>
        <w:t>и</w:t>
      </w:r>
      <w:r w:rsidR="00224166" w:rsidRPr="00C50A68">
        <w:rPr>
          <w:sz w:val="28"/>
          <w:szCs w:val="28"/>
        </w:rPr>
        <w:t>значається</w:t>
      </w:r>
      <w:r w:rsidR="00224166">
        <w:rPr>
          <w:sz w:val="28"/>
          <w:szCs w:val="28"/>
        </w:rPr>
        <w:t xml:space="preserve"> </w:t>
      </w:r>
      <w:r w:rsidR="00224166" w:rsidRPr="00C50A68">
        <w:rPr>
          <w:sz w:val="28"/>
          <w:szCs w:val="28"/>
        </w:rPr>
        <w:t>на основ</w:t>
      </w:r>
      <w:r w:rsidR="00224166">
        <w:rPr>
          <w:sz w:val="28"/>
          <w:szCs w:val="28"/>
        </w:rPr>
        <w:t xml:space="preserve">і дослідження </w:t>
      </w:r>
      <w:r>
        <w:rPr>
          <w:sz w:val="28"/>
          <w:szCs w:val="28"/>
        </w:rPr>
        <w:t>його</w:t>
      </w:r>
      <w:r w:rsidR="00224166" w:rsidRPr="00C50A68">
        <w:rPr>
          <w:sz w:val="28"/>
          <w:szCs w:val="28"/>
        </w:rPr>
        <w:t xml:space="preserve"> конкурентних перевага, наявн</w:t>
      </w:r>
      <w:r w:rsidR="00224166">
        <w:rPr>
          <w:sz w:val="28"/>
          <w:szCs w:val="28"/>
        </w:rPr>
        <w:t>ого</w:t>
      </w:r>
      <w:r w:rsidR="00224166" w:rsidRPr="00C50A68">
        <w:rPr>
          <w:sz w:val="28"/>
          <w:szCs w:val="28"/>
        </w:rPr>
        <w:t xml:space="preserve"> технологічного</w:t>
      </w:r>
      <w:r w:rsidR="00224166">
        <w:rPr>
          <w:sz w:val="28"/>
          <w:szCs w:val="28"/>
        </w:rPr>
        <w:t>,</w:t>
      </w:r>
      <w:r w:rsidR="00224166" w:rsidRPr="00C50A68">
        <w:rPr>
          <w:sz w:val="28"/>
          <w:szCs w:val="28"/>
        </w:rPr>
        <w:t xml:space="preserve"> інноваційного</w:t>
      </w:r>
      <w:r w:rsidR="00224166">
        <w:rPr>
          <w:sz w:val="28"/>
          <w:szCs w:val="28"/>
        </w:rPr>
        <w:t xml:space="preserve"> та людського </w:t>
      </w:r>
      <w:r w:rsidR="00224166" w:rsidRPr="00C50A68">
        <w:rPr>
          <w:sz w:val="28"/>
          <w:szCs w:val="28"/>
        </w:rPr>
        <w:t>потенціалу</w:t>
      </w:r>
      <w:r>
        <w:rPr>
          <w:sz w:val="28"/>
          <w:szCs w:val="28"/>
        </w:rPr>
        <w:t xml:space="preserve"> у </w:t>
      </w:r>
      <w:r w:rsidRPr="00321016">
        <w:rPr>
          <w:sz w:val="28"/>
          <w:szCs w:val="28"/>
        </w:rPr>
        <w:t>суб’єкта господарювання в умовах глобальних викликів ТОВ  «ЮМС</w:t>
      </w:r>
      <w:r>
        <w:rPr>
          <w:sz w:val="28"/>
          <w:szCs w:val="28"/>
        </w:rPr>
        <w:t>»</w:t>
      </w:r>
      <w:r w:rsidR="00224166" w:rsidRPr="00C50A68">
        <w:rPr>
          <w:sz w:val="28"/>
          <w:szCs w:val="28"/>
        </w:rPr>
        <w:t>, експортно</w:t>
      </w:r>
      <w:r w:rsidR="00224166">
        <w:rPr>
          <w:sz w:val="28"/>
          <w:szCs w:val="28"/>
        </w:rPr>
        <w:t xml:space="preserve">ї </w:t>
      </w:r>
      <w:r w:rsidR="00224166" w:rsidRPr="00C50A68">
        <w:rPr>
          <w:sz w:val="28"/>
          <w:szCs w:val="28"/>
        </w:rPr>
        <w:t>можливост</w:t>
      </w:r>
      <w:r w:rsidR="00224166">
        <w:rPr>
          <w:sz w:val="28"/>
          <w:szCs w:val="28"/>
        </w:rPr>
        <w:t>і</w:t>
      </w:r>
      <w:r w:rsidR="00224166" w:rsidRPr="00C50A68">
        <w:rPr>
          <w:sz w:val="28"/>
          <w:szCs w:val="28"/>
        </w:rPr>
        <w:t>,</w:t>
      </w:r>
      <w:r w:rsidR="00224166">
        <w:rPr>
          <w:sz w:val="28"/>
          <w:szCs w:val="28"/>
        </w:rPr>
        <w:t xml:space="preserve"> що </w:t>
      </w:r>
      <w:r w:rsidR="00224166" w:rsidRPr="00C50A68">
        <w:rPr>
          <w:sz w:val="28"/>
          <w:szCs w:val="28"/>
        </w:rPr>
        <w:t>дозвол</w:t>
      </w:r>
      <w:r w:rsidR="00224166">
        <w:rPr>
          <w:sz w:val="28"/>
          <w:szCs w:val="28"/>
        </w:rPr>
        <w:t xml:space="preserve">ить </w:t>
      </w:r>
      <w:r>
        <w:rPr>
          <w:sz w:val="28"/>
          <w:szCs w:val="28"/>
        </w:rPr>
        <w:t xml:space="preserve">ефективно </w:t>
      </w:r>
      <w:r w:rsidR="00224166">
        <w:rPr>
          <w:sz w:val="28"/>
          <w:szCs w:val="28"/>
        </w:rPr>
        <w:t>реалізувати</w:t>
      </w:r>
      <w:r w:rsidR="00224166" w:rsidRPr="00C50A68">
        <w:rPr>
          <w:sz w:val="28"/>
          <w:szCs w:val="28"/>
        </w:rPr>
        <w:t xml:space="preserve"> експорт</w:t>
      </w:r>
      <w:r w:rsidR="00224166">
        <w:rPr>
          <w:sz w:val="28"/>
          <w:szCs w:val="28"/>
        </w:rPr>
        <w:t>н</w:t>
      </w:r>
      <w:r w:rsidR="00224166" w:rsidRPr="00C50A68">
        <w:rPr>
          <w:sz w:val="28"/>
          <w:szCs w:val="28"/>
        </w:rPr>
        <w:t>о</w:t>
      </w:r>
      <w:r w:rsidR="00224166">
        <w:rPr>
          <w:sz w:val="28"/>
          <w:szCs w:val="28"/>
        </w:rPr>
        <w:t>-</w:t>
      </w:r>
      <w:r w:rsidR="00224166" w:rsidRPr="00C50A68">
        <w:rPr>
          <w:sz w:val="28"/>
          <w:szCs w:val="28"/>
        </w:rPr>
        <w:t>орієнтовану стратегію розвитку</w:t>
      </w:r>
      <w:r w:rsidR="00224166">
        <w:rPr>
          <w:sz w:val="28"/>
          <w:szCs w:val="28"/>
        </w:rPr>
        <w:t xml:space="preserve"> </w:t>
      </w:r>
      <w:r>
        <w:rPr>
          <w:sz w:val="28"/>
          <w:szCs w:val="28"/>
        </w:rPr>
        <w:t>підприємства</w:t>
      </w:r>
      <w:r w:rsidR="00224166">
        <w:rPr>
          <w:sz w:val="28"/>
          <w:szCs w:val="28"/>
        </w:rPr>
        <w:t xml:space="preserve">. </w:t>
      </w:r>
    </w:p>
    <w:p w:rsidR="001F1883" w:rsidRDefault="00224166" w:rsidP="00224166">
      <w:pPr>
        <w:spacing w:line="360" w:lineRule="auto"/>
        <w:ind w:firstLine="709"/>
        <w:jc w:val="both"/>
        <w:rPr>
          <w:sz w:val="28"/>
          <w:szCs w:val="28"/>
        </w:rPr>
      </w:pPr>
      <w:r>
        <w:rPr>
          <w:sz w:val="28"/>
          <w:szCs w:val="28"/>
        </w:rPr>
        <w:t xml:space="preserve">Удосконалення </w:t>
      </w:r>
      <w:r w:rsidR="001F1883">
        <w:rPr>
          <w:sz w:val="28"/>
          <w:szCs w:val="28"/>
        </w:rPr>
        <w:t xml:space="preserve">господарської </w:t>
      </w:r>
      <w:r w:rsidR="001F1883" w:rsidRPr="00E5373D">
        <w:rPr>
          <w:sz w:val="28"/>
          <w:szCs w:val="28"/>
        </w:rPr>
        <w:t xml:space="preserve"> політики </w:t>
      </w:r>
      <w:r w:rsidR="001F1883">
        <w:rPr>
          <w:sz w:val="28"/>
          <w:szCs w:val="28"/>
        </w:rPr>
        <w:t xml:space="preserve">у </w:t>
      </w:r>
      <w:r w:rsidR="001F1883" w:rsidRPr="00321016">
        <w:rPr>
          <w:sz w:val="28"/>
          <w:szCs w:val="28"/>
        </w:rPr>
        <w:t>суб’єкта господарювання в умовах глобальних викликів ТОВ  «ЮМС</w:t>
      </w:r>
      <w:r w:rsidR="001F1883">
        <w:rPr>
          <w:sz w:val="28"/>
          <w:szCs w:val="28"/>
        </w:rPr>
        <w:t xml:space="preserve">» </w:t>
      </w:r>
      <w:r w:rsidRPr="00BB6ABC">
        <w:rPr>
          <w:sz w:val="28"/>
          <w:szCs w:val="28"/>
        </w:rPr>
        <w:t xml:space="preserve">в контексті модернізації </w:t>
      </w:r>
      <w:r>
        <w:rPr>
          <w:sz w:val="28"/>
          <w:szCs w:val="28"/>
        </w:rPr>
        <w:t xml:space="preserve">повинно забезпечуватися </w:t>
      </w:r>
      <w:r w:rsidRPr="006D0D0B">
        <w:rPr>
          <w:sz w:val="28"/>
          <w:szCs w:val="28"/>
        </w:rPr>
        <w:t>моделювання</w:t>
      </w:r>
      <w:r>
        <w:rPr>
          <w:sz w:val="28"/>
          <w:szCs w:val="28"/>
        </w:rPr>
        <w:t>м</w:t>
      </w:r>
      <w:r w:rsidRPr="006D0D0B">
        <w:rPr>
          <w:sz w:val="28"/>
          <w:szCs w:val="28"/>
        </w:rPr>
        <w:t xml:space="preserve"> </w:t>
      </w:r>
      <w:r>
        <w:rPr>
          <w:sz w:val="28"/>
          <w:szCs w:val="28"/>
        </w:rPr>
        <w:t xml:space="preserve">у системі </w:t>
      </w:r>
      <w:r w:rsidR="001F1883">
        <w:rPr>
          <w:sz w:val="28"/>
          <w:szCs w:val="28"/>
        </w:rPr>
        <w:t>менеджменту підприємства</w:t>
      </w:r>
      <w:r>
        <w:rPr>
          <w:sz w:val="28"/>
          <w:szCs w:val="28"/>
        </w:rPr>
        <w:t xml:space="preserve">. Модулювання </w:t>
      </w:r>
      <w:r w:rsidRPr="006D0D0B">
        <w:rPr>
          <w:sz w:val="28"/>
          <w:szCs w:val="28"/>
        </w:rPr>
        <w:t xml:space="preserve"> </w:t>
      </w:r>
      <w:r w:rsidRPr="00295B3B">
        <w:rPr>
          <w:sz w:val="28"/>
          <w:szCs w:val="28"/>
        </w:rPr>
        <w:t>−</w:t>
      </w:r>
      <w:r>
        <w:rPr>
          <w:sz w:val="28"/>
          <w:szCs w:val="28"/>
        </w:rPr>
        <w:t xml:space="preserve"> це</w:t>
      </w:r>
      <w:r w:rsidRPr="006D0D0B">
        <w:rPr>
          <w:sz w:val="28"/>
          <w:szCs w:val="28"/>
        </w:rPr>
        <w:t xml:space="preserve"> пошук ефективних </w:t>
      </w:r>
      <w:r w:rsidR="001F1883">
        <w:rPr>
          <w:sz w:val="28"/>
          <w:szCs w:val="28"/>
        </w:rPr>
        <w:t xml:space="preserve">управлінських </w:t>
      </w:r>
      <w:r w:rsidRPr="006D0D0B">
        <w:rPr>
          <w:sz w:val="28"/>
          <w:szCs w:val="28"/>
        </w:rPr>
        <w:t xml:space="preserve"> впливів, які</w:t>
      </w:r>
      <w:r>
        <w:rPr>
          <w:sz w:val="28"/>
          <w:szCs w:val="28"/>
        </w:rPr>
        <w:t xml:space="preserve"> </w:t>
      </w:r>
      <w:r w:rsidRPr="006D0D0B">
        <w:rPr>
          <w:sz w:val="28"/>
          <w:szCs w:val="28"/>
        </w:rPr>
        <w:lastRenderedPageBreak/>
        <w:t xml:space="preserve">забезпечать </w:t>
      </w:r>
      <w:r>
        <w:rPr>
          <w:sz w:val="28"/>
          <w:szCs w:val="28"/>
        </w:rPr>
        <w:t xml:space="preserve">вирішення стратегічних завдань </w:t>
      </w:r>
      <w:r w:rsidR="001F1883">
        <w:rPr>
          <w:sz w:val="28"/>
          <w:szCs w:val="28"/>
        </w:rPr>
        <w:t xml:space="preserve">господарської </w:t>
      </w:r>
      <w:r w:rsidR="001F1883" w:rsidRPr="00E5373D">
        <w:rPr>
          <w:sz w:val="28"/>
          <w:szCs w:val="28"/>
        </w:rPr>
        <w:t xml:space="preserve"> політики </w:t>
      </w:r>
      <w:r w:rsidR="001F1883">
        <w:rPr>
          <w:sz w:val="28"/>
          <w:szCs w:val="28"/>
        </w:rPr>
        <w:t xml:space="preserve">у </w:t>
      </w:r>
      <w:r w:rsidR="001F1883" w:rsidRPr="00321016">
        <w:rPr>
          <w:sz w:val="28"/>
          <w:szCs w:val="28"/>
        </w:rPr>
        <w:t>суб’єкта господарювання в умовах глобальних викликів ТОВ  «ЮМС</w:t>
      </w:r>
      <w:r w:rsidR="001F1883">
        <w:rPr>
          <w:sz w:val="28"/>
          <w:szCs w:val="28"/>
        </w:rPr>
        <w:t>»</w:t>
      </w:r>
      <w:r w:rsidRPr="006D0D0B">
        <w:rPr>
          <w:sz w:val="28"/>
          <w:szCs w:val="28"/>
        </w:rPr>
        <w:t xml:space="preserve">, </w:t>
      </w:r>
      <w:r>
        <w:rPr>
          <w:sz w:val="28"/>
          <w:szCs w:val="28"/>
        </w:rPr>
        <w:t xml:space="preserve">які </w:t>
      </w:r>
      <w:r w:rsidRPr="006D0D0B">
        <w:rPr>
          <w:sz w:val="28"/>
          <w:szCs w:val="28"/>
        </w:rPr>
        <w:t>виражен</w:t>
      </w:r>
      <w:r>
        <w:rPr>
          <w:sz w:val="28"/>
          <w:szCs w:val="28"/>
        </w:rPr>
        <w:t>і</w:t>
      </w:r>
      <w:r w:rsidRPr="006D0D0B">
        <w:rPr>
          <w:sz w:val="28"/>
          <w:szCs w:val="28"/>
        </w:rPr>
        <w:t xml:space="preserve"> в </w:t>
      </w:r>
      <w:r w:rsidR="001F1883">
        <w:rPr>
          <w:sz w:val="28"/>
          <w:szCs w:val="28"/>
        </w:rPr>
        <w:t xml:space="preserve">термінах </w:t>
      </w:r>
      <w:r>
        <w:rPr>
          <w:sz w:val="28"/>
          <w:szCs w:val="28"/>
        </w:rPr>
        <w:t>розв’язання їх з урахуванням пріоритетності та визначеною динамікою</w:t>
      </w:r>
      <w:r w:rsidRPr="006D0D0B">
        <w:rPr>
          <w:sz w:val="28"/>
          <w:szCs w:val="28"/>
        </w:rPr>
        <w:t xml:space="preserve"> </w:t>
      </w:r>
      <w:r w:rsidR="001F1883">
        <w:rPr>
          <w:sz w:val="28"/>
          <w:szCs w:val="28"/>
        </w:rPr>
        <w:t>соціально-</w:t>
      </w:r>
      <w:r>
        <w:rPr>
          <w:sz w:val="28"/>
          <w:szCs w:val="28"/>
        </w:rPr>
        <w:t xml:space="preserve">економічних індикаторів, які  відповідають цільовим </w:t>
      </w:r>
      <w:r w:rsidRPr="006D0D0B">
        <w:rPr>
          <w:sz w:val="28"/>
          <w:szCs w:val="28"/>
        </w:rPr>
        <w:t xml:space="preserve">критеріям і відображають сутність </w:t>
      </w:r>
      <w:r>
        <w:rPr>
          <w:sz w:val="28"/>
          <w:szCs w:val="28"/>
        </w:rPr>
        <w:t xml:space="preserve">господарських процесів </w:t>
      </w:r>
      <w:r w:rsidR="001F1883">
        <w:rPr>
          <w:sz w:val="28"/>
          <w:szCs w:val="28"/>
        </w:rPr>
        <w:t>на підприємстві</w:t>
      </w:r>
      <w:r>
        <w:rPr>
          <w:sz w:val="28"/>
          <w:szCs w:val="28"/>
        </w:rPr>
        <w:t xml:space="preserve">. </w:t>
      </w:r>
    </w:p>
    <w:p w:rsidR="00224166" w:rsidRDefault="00224166" w:rsidP="00224166">
      <w:pPr>
        <w:spacing w:line="360" w:lineRule="auto"/>
        <w:ind w:firstLine="709"/>
        <w:jc w:val="both"/>
        <w:rPr>
          <w:sz w:val="28"/>
          <w:szCs w:val="28"/>
        </w:rPr>
      </w:pPr>
      <w:r>
        <w:rPr>
          <w:sz w:val="28"/>
          <w:szCs w:val="28"/>
        </w:rPr>
        <w:t>М</w:t>
      </w:r>
      <w:r w:rsidRPr="006D0D0B">
        <w:rPr>
          <w:sz w:val="28"/>
          <w:szCs w:val="28"/>
        </w:rPr>
        <w:t>оделювання</w:t>
      </w:r>
      <w:r>
        <w:rPr>
          <w:sz w:val="28"/>
          <w:szCs w:val="28"/>
        </w:rPr>
        <w:t xml:space="preserve"> </w:t>
      </w:r>
      <w:r w:rsidR="001F1883">
        <w:rPr>
          <w:sz w:val="28"/>
          <w:szCs w:val="28"/>
        </w:rPr>
        <w:t xml:space="preserve">у </w:t>
      </w:r>
      <w:r w:rsidR="001F1883" w:rsidRPr="00321016">
        <w:rPr>
          <w:sz w:val="28"/>
          <w:szCs w:val="28"/>
        </w:rPr>
        <w:t>суб’єкта господарювання в умовах глобальних викликів ТОВ  «ЮМС</w:t>
      </w:r>
      <w:r w:rsidR="001F1883">
        <w:rPr>
          <w:sz w:val="28"/>
          <w:szCs w:val="28"/>
        </w:rPr>
        <w:t xml:space="preserve">» </w:t>
      </w:r>
      <w:r w:rsidRPr="006D0D0B">
        <w:rPr>
          <w:sz w:val="28"/>
          <w:szCs w:val="28"/>
        </w:rPr>
        <w:t>дозволи</w:t>
      </w:r>
      <w:r>
        <w:rPr>
          <w:sz w:val="28"/>
          <w:szCs w:val="28"/>
        </w:rPr>
        <w:t xml:space="preserve">ть </w:t>
      </w:r>
      <w:r w:rsidRPr="006D0D0B">
        <w:rPr>
          <w:sz w:val="28"/>
          <w:szCs w:val="28"/>
        </w:rPr>
        <w:t>визначати основні</w:t>
      </w:r>
      <w:r>
        <w:rPr>
          <w:sz w:val="28"/>
          <w:szCs w:val="28"/>
        </w:rPr>
        <w:t xml:space="preserve"> </w:t>
      </w:r>
      <w:r w:rsidRPr="006D0D0B">
        <w:rPr>
          <w:sz w:val="28"/>
          <w:szCs w:val="28"/>
        </w:rPr>
        <w:t xml:space="preserve">характеристики </w:t>
      </w:r>
      <w:r>
        <w:rPr>
          <w:sz w:val="28"/>
          <w:szCs w:val="28"/>
        </w:rPr>
        <w:t>та</w:t>
      </w:r>
      <w:r w:rsidRPr="006D0D0B">
        <w:rPr>
          <w:sz w:val="28"/>
          <w:szCs w:val="28"/>
        </w:rPr>
        <w:t xml:space="preserve"> результати реалізації </w:t>
      </w:r>
      <w:r w:rsidR="001F1883">
        <w:rPr>
          <w:sz w:val="28"/>
          <w:szCs w:val="28"/>
        </w:rPr>
        <w:t xml:space="preserve">його господарської </w:t>
      </w:r>
      <w:r w:rsidRPr="00BB6ABC">
        <w:rPr>
          <w:sz w:val="28"/>
          <w:szCs w:val="28"/>
        </w:rPr>
        <w:t>політики</w:t>
      </w:r>
      <w:r>
        <w:rPr>
          <w:sz w:val="28"/>
          <w:szCs w:val="28"/>
        </w:rPr>
        <w:t xml:space="preserve">, забезпечить </w:t>
      </w:r>
      <w:r w:rsidRPr="006D0D0B">
        <w:rPr>
          <w:sz w:val="28"/>
          <w:szCs w:val="28"/>
        </w:rPr>
        <w:t>пошук</w:t>
      </w:r>
      <w:r>
        <w:rPr>
          <w:sz w:val="28"/>
          <w:szCs w:val="28"/>
        </w:rPr>
        <w:t xml:space="preserve"> пріоритетних у</w:t>
      </w:r>
      <w:r w:rsidRPr="006D0D0B">
        <w:rPr>
          <w:sz w:val="28"/>
          <w:szCs w:val="28"/>
        </w:rPr>
        <w:t>правлінських рішень</w:t>
      </w:r>
      <w:r>
        <w:rPr>
          <w:sz w:val="28"/>
          <w:szCs w:val="28"/>
        </w:rPr>
        <w:t xml:space="preserve"> з метою задоволення сучасних потреб господарської системи </w:t>
      </w:r>
      <w:r w:rsidR="001F1883" w:rsidRPr="00321016">
        <w:rPr>
          <w:sz w:val="28"/>
          <w:szCs w:val="28"/>
        </w:rPr>
        <w:t>ТОВ  «ЮМС</w:t>
      </w:r>
      <w:r w:rsidR="001F1883">
        <w:rPr>
          <w:sz w:val="28"/>
          <w:szCs w:val="28"/>
        </w:rPr>
        <w:t>»</w:t>
      </w:r>
      <w:r>
        <w:rPr>
          <w:sz w:val="28"/>
          <w:szCs w:val="28"/>
        </w:rPr>
        <w:t>.</w:t>
      </w:r>
    </w:p>
    <w:p w:rsidR="00224166" w:rsidRDefault="00224166" w:rsidP="00224166">
      <w:pPr>
        <w:spacing w:line="360" w:lineRule="auto"/>
        <w:ind w:firstLine="709"/>
        <w:jc w:val="both"/>
        <w:rPr>
          <w:sz w:val="28"/>
          <w:szCs w:val="28"/>
        </w:rPr>
      </w:pPr>
      <w:r>
        <w:rPr>
          <w:sz w:val="28"/>
          <w:szCs w:val="28"/>
        </w:rPr>
        <w:t>Теоретико-метод</w:t>
      </w:r>
      <w:r w:rsidR="001F1883">
        <w:rPr>
          <w:sz w:val="28"/>
          <w:szCs w:val="28"/>
        </w:rPr>
        <w:t>ичні</w:t>
      </w:r>
      <w:r>
        <w:rPr>
          <w:sz w:val="28"/>
          <w:szCs w:val="28"/>
        </w:rPr>
        <w:t xml:space="preserve"> аспекти дослідження спонукають до ви</w:t>
      </w:r>
      <w:r w:rsidR="001F1883">
        <w:rPr>
          <w:sz w:val="28"/>
          <w:szCs w:val="28"/>
        </w:rPr>
        <w:t xml:space="preserve">ділення </w:t>
      </w:r>
      <w:r>
        <w:rPr>
          <w:sz w:val="28"/>
          <w:szCs w:val="28"/>
        </w:rPr>
        <w:t xml:space="preserve">функціонально-орієнтовних механізмів, які </w:t>
      </w:r>
      <w:r w:rsidRPr="0099025D">
        <w:rPr>
          <w:sz w:val="28"/>
          <w:szCs w:val="28"/>
        </w:rPr>
        <w:t>визначають</w:t>
      </w:r>
      <w:r>
        <w:rPr>
          <w:sz w:val="28"/>
          <w:szCs w:val="28"/>
        </w:rPr>
        <w:t xml:space="preserve"> </w:t>
      </w:r>
      <w:r w:rsidR="001F1883">
        <w:rPr>
          <w:sz w:val="28"/>
          <w:szCs w:val="28"/>
        </w:rPr>
        <w:t xml:space="preserve">господарської </w:t>
      </w:r>
      <w:r w:rsidR="001F1883" w:rsidRPr="00E5373D">
        <w:rPr>
          <w:sz w:val="28"/>
          <w:szCs w:val="28"/>
        </w:rPr>
        <w:t xml:space="preserve"> політики </w:t>
      </w:r>
      <w:r w:rsidR="001F1883">
        <w:rPr>
          <w:sz w:val="28"/>
          <w:szCs w:val="28"/>
        </w:rPr>
        <w:t xml:space="preserve">у </w:t>
      </w:r>
      <w:r w:rsidR="001F1883" w:rsidRPr="00321016">
        <w:rPr>
          <w:sz w:val="28"/>
          <w:szCs w:val="28"/>
        </w:rPr>
        <w:t>суб’єкта господарювання в умовах глобальних викликів ТОВ  «ЮМС</w:t>
      </w:r>
      <w:r w:rsidR="001F1883">
        <w:rPr>
          <w:sz w:val="28"/>
          <w:szCs w:val="28"/>
        </w:rPr>
        <w:t xml:space="preserve">» </w:t>
      </w:r>
      <w:r>
        <w:rPr>
          <w:sz w:val="28"/>
          <w:szCs w:val="28"/>
        </w:rPr>
        <w:t xml:space="preserve">в системі </w:t>
      </w:r>
      <w:r w:rsidR="001F1883">
        <w:rPr>
          <w:sz w:val="28"/>
          <w:szCs w:val="28"/>
        </w:rPr>
        <w:t>менеджменту</w:t>
      </w:r>
      <w:r>
        <w:rPr>
          <w:sz w:val="28"/>
          <w:szCs w:val="28"/>
        </w:rPr>
        <w:t xml:space="preserve">, а саме: </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загальний функціонально-орієнтовний механізм </w:t>
      </w:r>
      <w:r w:rsidR="001F1883" w:rsidRPr="001F1883">
        <w:rPr>
          <w:rFonts w:ascii="Times New Roman" w:hAnsi="Times New Roman"/>
          <w:sz w:val="28"/>
          <w:szCs w:val="28"/>
        </w:rPr>
        <w:t>управління у суб’єкта господарювання в умовах глобальних викликів ТОВ  «ЮМС»</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функціонально-орієнтовний механізм формування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 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 що забезпечить його конкурентоспроможність;</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функціонально-орієнтовний механізм реалізації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функціонально-орієнтовний механізм моніторингу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lastRenderedPageBreak/>
        <w:t xml:space="preserve">функціонально-орієнтовний механізм діагностики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 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функціонально-орієнтовний механізм оцінки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функціонально-орієнтовний механізм координації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 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Pr="001F1883"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1F1883">
        <w:rPr>
          <w:rFonts w:ascii="Times New Roman" w:hAnsi="Times New Roman"/>
          <w:sz w:val="28"/>
          <w:szCs w:val="28"/>
        </w:rPr>
        <w:t xml:space="preserve"> функціонально-орієнтовний механізм контролю та аудиту </w:t>
      </w:r>
      <w:r w:rsidR="001F1883" w:rsidRPr="001F1883">
        <w:rPr>
          <w:rFonts w:ascii="Times New Roman" w:hAnsi="Times New Roman"/>
          <w:sz w:val="28"/>
          <w:szCs w:val="28"/>
        </w:rPr>
        <w:t xml:space="preserve">господарської </w:t>
      </w:r>
      <w:r w:rsidR="001F1883" w:rsidRPr="00E5373D">
        <w:rPr>
          <w:rFonts w:ascii="Times New Roman" w:hAnsi="Times New Roman"/>
          <w:sz w:val="28"/>
          <w:szCs w:val="28"/>
        </w:rPr>
        <w:t xml:space="preserve"> політики </w:t>
      </w:r>
      <w:r w:rsidR="001F1883" w:rsidRPr="001F1883">
        <w:rPr>
          <w:rFonts w:ascii="Times New Roman" w:hAnsi="Times New Roman"/>
          <w:sz w:val="28"/>
          <w:szCs w:val="28"/>
        </w:rPr>
        <w:t xml:space="preserve">у суб’єкта господарювання в умовах глобальних викликів ТОВ  «ЮМС» </w:t>
      </w:r>
      <w:r w:rsidRPr="001F1883">
        <w:rPr>
          <w:rFonts w:ascii="Times New Roman" w:hAnsi="Times New Roman"/>
          <w:sz w:val="28"/>
          <w:szCs w:val="28"/>
        </w:rPr>
        <w:t xml:space="preserve"> в контексті </w:t>
      </w:r>
      <w:r w:rsidR="001F1883" w:rsidRPr="001F1883">
        <w:rPr>
          <w:rFonts w:ascii="Times New Roman" w:hAnsi="Times New Roman"/>
          <w:sz w:val="28"/>
          <w:szCs w:val="28"/>
        </w:rPr>
        <w:t>менеджменту</w:t>
      </w:r>
      <w:r w:rsidRPr="001F1883">
        <w:rPr>
          <w:rFonts w:ascii="Times New Roman" w:hAnsi="Times New Roman"/>
          <w:sz w:val="28"/>
          <w:szCs w:val="28"/>
        </w:rPr>
        <w:t>.</w:t>
      </w:r>
    </w:p>
    <w:p w:rsidR="00224166" w:rsidRDefault="00224166" w:rsidP="00224166">
      <w:pPr>
        <w:spacing w:line="360" w:lineRule="auto"/>
        <w:ind w:firstLine="709"/>
        <w:jc w:val="both"/>
        <w:rPr>
          <w:sz w:val="28"/>
          <w:szCs w:val="28"/>
        </w:rPr>
      </w:pPr>
      <w:r>
        <w:rPr>
          <w:sz w:val="28"/>
          <w:szCs w:val="28"/>
        </w:rPr>
        <w:t xml:space="preserve">Функціонально-орієнтовні механізми, які </w:t>
      </w:r>
      <w:r w:rsidRPr="0099025D">
        <w:rPr>
          <w:sz w:val="28"/>
          <w:szCs w:val="28"/>
        </w:rPr>
        <w:t>визначають</w:t>
      </w:r>
      <w:r>
        <w:rPr>
          <w:sz w:val="28"/>
          <w:szCs w:val="28"/>
        </w:rPr>
        <w:t xml:space="preserve"> </w:t>
      </w:r>
      <w:r w:rsidR="002D2385">
        <w:rPr>
          <w:sz w:val="28"/>
          <w:szCs w:val="28"/>
        </w:rPr>
        <w:t xml:space="preserve">господарської </w:t>
      </w:r>
      <w:r w:rsidR="002D2385" w:rsidRPr="00E5373D">
        <w:rPr>
          <w:sz w:val="28"/>
          <w:szCs w:val="28"/>
        </w:rPr>
        <w:t xml:space="preserve"> політики </w:t>
      </w:r>
      <w:r w:rsidR="002D2385">
        <w:rPr>
          <w:sz w:val="28"/>
          <w:szCs w:val="28"/>
        </w:rPr>
        <w:t xml:space="preserve">у </w:t>
      </w:r>
      <w:r w:rsidR="002D2385" w:rsidRPr="00321016">
        <w:rPr>
          <w:sz w:val="28"/>
          <w:szCs w:val="28"/>
        </w:rPr>
        <w:t>суб’єкта господарювання в умовах глобальних викликів ТОВ  «ЮМС</w:t>
      </w:r>
      <w:r w:rsidR="002D2385">
        <w:rPr>
          <w:sz w:val="28"/>
          <w:szCs w:val="28"/>
        </w:rPr>
        <w:t xml:space="preserve">» </w:t>
      </w:r>
      <w:r>
        <w:rPr>
          <w:sz w:val="28"/>
          <w:szCs w:val="28"/>
        </w:rPr>
        <w:t xml:space="preserve">в системі </w:t>
      </w:r>
      <w:r w:rsidR="002D2385">
        <w:rPr>
          <w:sz w:val="28"/>
          <w:szCs w:val="28"/>
        </w:rPr>
        <w:t>менеджменту підприємства</w:t>
      </w:r>
      <w:r w:rsidRPr="006D0D0B">
        <w:rPr>
          <w:sz w:val="28"/>
          <w:szCs w:val="28"/>
        </w:rPr>
        <w:t xml:space="preserve"> доцільно </w:t>
      </w:r>
      <w:r>
        <w:rPr>
          <w:sz w:val="28"/>
          <w:szCs w:val="28"/>
        </w:rPr>
        <w:t>досліджувати й</w:t>
      </w:r>
      <w:r w:rsidRPr="006D0D0B">
        <w:rPr>
          <w:sz w:val="28"/>
          <w:szCs w:val="28"/>
        </w:rPr>
        <w:t xml:space="preserve"> </w:t>
      </w:r>
      <w:r>
        <w:rPr>
          <w:sz w:val="28"/>
          <w:szCs w:val="28"/>
        </w:rPr>
        <w:t>у</w:t>
      </w:r>
      <w:r w:rsidRPr="006D0D0B">
        <w:rPr>
          <w:sz w:val="28"/>
          <w:szCs w:val="28"/>
        </w:rPr>
        <w:t xml:space="preserve">досконалювати </w:t>
      </w:r>
      <w:r>
        <w:rPr>
          <w:sz w:val="28"/>
          <w:szCs w:val="28"/>
        </w:rPr>
        <w:t>у послідовності</w:t>
      </w:r>
      <w:r w:rsidRPr="006D0D0B">
        <w:rPr>
          <w:sz w:val="28"/>
          <w:szCs w:val="28"/>
        </w:rPr>
        <w:t>,</w:t>
      </w:r>
      <w:r>
        <w:rPr>
          <w:sz w:val="28"/>
          <w:szCs w:val="28"/>
        </w:rPr>
        <w:t xml:space="preserve"> яка </w:t>
      </w:r>
      <w:r w:rsidR="002D2385">
        <w:rPr>
          <w:sz w:val="28"/>
          <w:szCs w:val="28"/>
        </w:rPr>
        <w:t xml:space="preserve">візуалізована </w:t>
      </w:r>
      <w:r>
        <w:rPr>
          <w:sz w:val="28"/>
          <w:szCs w:val="28"/>
        </w:rPr>
        <w:t xml:space="preserve">на рис. </w:t>
      </w:r>
      <w:r w:rsidR="002D2385">
        <w:rPr>
          <w:sz w:val="28"/>
          <w:szCs w:val="28"/>
        </w:rPr>
        <w:t>3</w:t>
      </w:r>
      <w:r>
        <w:rPr>
          <w:sz w:val="28"/>
          <w:szCs w:val="28"/>
        </w:rPr>
        <w:t xml:space="preserve">.1, </w:t>
      </w:r>
      <w:r w:rsidRPr="006D0D0B">
        <w:rPr>
          <w:sz w:val="28"/>
          <w:szCs w:val="28"/>
        </w:rPr>
        <w:t xml:space="preserve">але з урахуванням </w:t>
      </w:r>
      <w:r>
        <w:rPr>
          <w:sz w:val="28"/>
          <w:szCs w:val="28"/>
        </w:rPr>
        <w:t>їх взаємо</w:t>
      </w:r>
      <w:r w:rsidRPr="006D0D0B">
        <w:rPr>
          <w:sz w:val="28"/>
          <w:szCs w:val="28"/>
        </w:rPr>
        <w:t>зв’язків</w:t>
      </w:r>
      <w:r>
        <w:rPr>
          <w:sz w:val="28"/>
          <w:szCs w:val="28"/>
        </w:rPr>
        <w:t>,</w:t>
      </w:r>
      <w:r w:rsidRPr="006D0D0B">
        <w:rPr>
          <w:sz w:val="28"/>
          <w:szCs w:val="28"/>
        </w:rPr>
        <w:t xml:space="preserve"> взаємодії та взаємовпливу</w:t>
      </w:r>
      <w:r>
        <w:rPr>
          <w:sz w:val="28"/>
          <w:szCs w:val="28"/>
        </w:rPr>
        <w:t xml:space="preserve"> на загальний функціонально-орієнтовний механізм </w:t>
      </w:r>
      <w:r w:rsidR="002D2385">
        <w:rPr>
          <w:sz w:val="28"/>
          <w:szCs w:val="28"/>
        </w:rPr>
        <w:t>менеджменту ТОВ «ЮМС»</w:t>
      </w:r>
      <w:r w:rsidRPr="006D0D0B">
        <w:rPr>
          <w:sz w:val="28"/>
          <w:szCs w:val="28"/>
        </w:rPr>
        <w:t xml:space="preserve">. </w:t>
      </w:r>
    </w:p>
    <w:p w:rsidR="004E5F34" w:rsidRDefault="004E5F34" w:rsidP="004E5F34">
      <w:pPr>
        <w:spacing w:line="360" w:lineRule="auto"/>
        <w:ind w:firstLine="709"/>
        <w:jc w:val="both"/>
        <w:rPr>
          <w:sz w:val="28"/>
          <w:szCs w:val="28"/>
        </w:rPr>
      </w:pPr>
      <w:r>
        <w:rPr>
          <w:sz w:val="28"/>
          <w:szCs w:val="28"/>
        </w:rPr>
        <w:t xml:space="preserve">Сучасні функціонально-орієнтовні підходи до процесів менеджменту   потребують застосування ефективного методичного інструментарію та напрямів досягнення мети господарювання </w:t>
      </w:r>
      <w:r w:rsidRPr="00321016">
        <w:rPr>
          <w:sz w:val="28"/>
          <w:szCs w:val="28"/>
        </w:rPr>
        <w:t>суб’єкта в умовах глобальних викликів ТОВ  «ЮМС</w:t>
      </w:r>
      <w:r>
        <w:rPr>
          <w:sz w:val="28"/>
          <w:szCs w:val="28"/>
        </w:rPr>
        <w:t xml:space="preserve">»з врахуванням стратегічної  пріоритетності, шляхів підвищення конкурентоспроможності та факторів відповідного впливу.   </w:t>
      </w:r>
      <w:r w:rsidRPr="00B0712B">
        <w:rPr>
          <w:sz w:val="28"/>
          <w:szCs w:val="28"/>
        </w:rPr>
        <w:t xml:space="preserve"> </w:t>
      </w:r>
    </w:p>
    <w:p w:rsidR="004E5F34" w:rsidRPr="00024E3E" w:rsidRDefault="004E5F34" w:rsidP="004E5F34">
      <w:pPr>
        <w:spacing w:line="360" w:lineRule="auto"/>
        <w:ind w:firstLine="708"/>
        <w:jc w:val="both"/>
        <w:rPr>
          <w:sz w:val="28"/>
          <w:szCs w:val="28"/>
        </w:rPr>
      </w:pPr>
      <w:r w:rsidRPr="00024E3E">
        <w:rPr>
          <w:sz w:val="28"/>
          <w:szCs w:val="28"/>
        </w:rPr>
        <w:t xml:space="preserve">При побудові моделі </w:t>
      </w:r>
      <w:r>
        <w:rPr>
          <w:sz w:val="28"/>
          <w:szCs w:val="28"/>
        </w:rPr>
        <w:t xml:space="preserve">та </w:t>
      </w:r>
      <w:r w:rsidRPr="00024E3E">
        <w:rPr>
          <w:sz w:val="28"/>
          <w:szCs w:val="28"/>
        </w:rPr>
        <w:t xml:space="preserve">процедури пошуку </w:t>
      </w:r>
      <w:r>
        <w:rPr>
          <w:sz w:val="28"/>
          <w:szCs w:val="28"/>
        </w:rPr>
        <w:t xml:space="preserve">необхідних стратегічних </w:t>
      </w:r>
      <w:r w:rsidRPr="00024E3E">
        <w:rPr>
          <w:sz w:val="28"/>
          <w:szCs w:val="28"/>
        </w:rPr>
        <w:t xml:space="preserve">рішень </w:t>
      </w:r>
      <w:r>
        <w:rPr>
          <w:sz w:val="28"/>
          <w:szCs w:val="28"/>
        </w:rPr>
        <w:t xml:space="preserve">в системі менеджменту </w:t>
      </w:r>
      <w:r w:rsidRPr="00321016">
        <w:rPr>
          <w:sz w:val="28"/>
          <w:szCs w:val="28"/>
        </w:rPr>
        <w:t>суб’єкта господарювання в умовах глобальних викликів ТОВ  «ЮМС</w:t>
      </w:r>
      <w:r>
        <w:rPr>
          <w:sz w:val="28"/>
          <w:szCs w:val="28"/>
        </w:rPr>
        <w:t xml:space="preserve">» необхідно враховувати, чи  господарська </w:t>
      </w:r>
      <w:r w:rsidRPr="00024E3E">
        <w:rPr>
          <w:sz w:val="28"/>
          <w:szCs w:val="28"/>
        </w:rPr>
        <w:t xml:space="preserve">система </w:t>
      </w:r>
      <w:r w:rsidRPr="00321016">
        <w:rPr>
          <w:sz w:val="28"/>
          <w:szCs w:val="28"/>
        </w:rPr>
        <w:t>суб’єкта господарювання в умовах глобальних викликів ТОВ  «ЮМС</w:t>
      </w:r>
      <w:r>
        <w:rPr>
          <w:sz w:val="28"/>
          <w:szCs w:val="28"/>
        </w:rPr>
        <w:t>» забезпечує реалізацію економічних і соціальних завдань.</w:t>
      </w:r>
    </w:p>
    <w:p w:rsidR="004E5F34" w:rsidRDefault="004E5F34" w:rsidP="00224166">
      <w:pPr>
        <w:spacing w:line="360" w:lineRule="auto"/>
        <w:ind w:firstLine="709"/>
        <w:jc w:val="both"/>
        <w:rPr>
          <w:sz w:val="28"/>
          <w:szCs w:val="28"/>
        </w:rPr>
      </w:pPr>
    </w:p>
    <w:p w:rsidR="00224166" w:rsidRDefault="006F0F88" w:rsidP="00224166">
      <w:pPr>
        <w:spacing w:line="360" w:lineRule="auto"/>
        <w:jc w:val="both"/>
        <w:rPr>
          <w:sz w:val="28"/>
          <w:szCs w:val="28"/>
        </w:rPr>
      </w:pPr>
      <w:r w:rsidRPr="006F0F88">
        <w:rPr>
          <w:sz w:val="28"/>
          <w:szCs w:val="28"/>
        </w:rPr>
      </w:r>
      <w:r>
        <w:rPr>
          <w:sz w:val="28"/>
          <w:szCs w:val="28"/>
        </w:rPr>
        <w:pict>
          <v:group id="_x0000_s1099" editas="canvas" style="width:551.25pt;height:544.05pt;mso-position-horizontal-relative:char;mso-position-vertical-relative:line" coordorigin="2362,3555" coordsize="8486,8373">
            <o:lock v:ext="edit" aspectratio="t"/>
            <v:shape id="_x0000_s1100" type="#_x0000_t75" style="position:absolute;left:2362;top:3555;width:8486;height:8373" o:preferrelative="f">
              <v:fill o:detectmouseclick="t"/>
              <v:path o:extrusionok="t" o:connecttype="none"/>
              <o:lock v:ext="edit" text="t"/>
            </v:shape>
            <v:rect id="_x0000_s1101" style="position:absolute;left:2466;top:3627;width:7020;height:8162">
              <v:stroke dashstyle="dash"/>
            </v:rect>
            <v:shape id="_x0000_s1102" type="#_x0000_t16" style="position:absolute;left:5541;top:762;width:840;height:6662;rotation:-90">
              <v:textbox style="mso-next-textbox:#_x0000_s1102">
                <w:txbxContent>
                  <w:p w:rsidR="00681892" w:rsidRPr="003B6484" w:rsidRDefault="00681892" w:rsidP="00224166">
                    <w:pPr>
                      <w:jc w:val="center"/>
                    </w:pPr>
                    <w:r w:rsidRPr="003B6484">
                      <w:t xml:space="preserve">Загальний функціонально-орієнтовний механізм </w:t>
                    </w:r>
                    <w:r>
                      <w:t>управління ТОВ «ЮМС»</w:t>
                    </w:r>
                  </w:p>
                </w:txbxContent>
              </v:textbox>
            </v:shape>
            <v:rect id="_x0000_s1103" style="position:absolute;left:2631;top:4624;width:3372;height:1405">
              <v:textbox style="mso-next-textbox:#_x0000_s1103">
                <w:txbxContent>
                  <w:p w:rsidR="00681892" w:rsidRPr="002D2385" w:rsidRDefault="00681892" w:rsidP="00224166">
                    <w:pPr>
                      <w:jc w:val="center"/>
                      <w:rPr>
                        <w:sz w:val="20"/>
                        <w:szCs w:val="20"/>
                      </w:rPr>
                    </w:pPr>
                    <w:r w:rsidRPr="002D2385">
                      <w:rPr>
                        <w:sz w:val="20"/>
                        <w:szCs w:val="20"/>
                      </w:rPr>
                      <w:t xml:space="preserve">Функціонально-орієнтовний механізм формування господарської  політики у суб’єкта господарювання в умовах глобальних викликів ТОВ  «ЮМС в контексті </w:t>
                    </w:r>
                    <w:r>
                      <w:rPr>
                        <w:sz w:val="20"/>
                        <w:szCs w:val="20"/>
                      </w:rPr>
                      <w:t>менеджменту</w:t>
                    </w:r>
                    <w:r w:rsidRPr="002D2385">
                      <w:rPr>
                        <w:sz w:val="20"/>
                        <w:szCs w:val="20"/>
                      </w:rPr>
                      <w:t xml:space="preserve">, що забезпечить його конкурентоспроможність </w:t>
                    </w:r>
                  </w:p>
                </w:txbxContent>
              </v:textbox>
            </v:rect>
            <v:rect id="_x0000_s1104" style="position:absolute;left:5866;top:5492;width:3370;height:1174">
              <v:textbox style="mso-next-textbox:#_x0000_s1104">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реалізації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rect>
            <v:shape id="_x0000_s1105" type="#_x0000_t109" style="position:absolute;left:2575;top:6666;width:3369;height:1172">
              <v:textbox style="mso-next-textbox:#_x0000_s1105">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w:t>
                    </w:r>
                    <w:r>
                      <w:rPr>
                        <w:sz w:val="20"/>
                        <w:szCs w:val="20"/>
                      </w:rPr>
                      <w:t>моніторингу</w:t>
                    </w:r>
                    <w:r w:rsidRPr="00B15635">
                      <w:rPr>
                        <w:sz w:val="20"/>
                        <w:szCs w:val="20"/>
                      </w:rPr>
                      <w:t xml:space="preserve">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shape>
            <v:shape id="_x0000_s1106" type="#_x0000_t109" style="position:absolute;left:5944;top:7478;width:3372;height:1173">
              <v:textbox style="mso-next-textbox:#_x0000_s1106">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w:t>
                    </w:r>
                    <w:r>
                      <w:rPr>
                        <w:sz w:val="20"/>
                        <w:szCs w:val="20"/>
                      </w:rPr>
                      <w:t>діагностики</w:t>
                    </w:r>
                    <w:r w:rsidRPr="00B15635">
                      <w:rPr>
                        <w:sz w:val="20"/>
                        <w:szCs w:val="20"/>
                      </w:rPr>
                      <w:t xml:space="preserve">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shape>
            <v:shape id="_x0000_s1107" type="#_x0000_t109" style="position:absolute;left:2654;top:8651;width:3369;height:1172">
              <v:textbox style="mso-next-textbox:#_x0000_s1107">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w:t>
                    </w:r>
                    <w:r>
                      <w:rPr>
                        <w:sz w:val="20"/>
                        <w:szCs w:val="20"/>
                      </w:rPr>
                      <w:t>оцінки</w:t>
                    </w:r>
                    <w:r w:rsidRPr="00B15635">
                      <w:rPr>
                        <w:sz w:val="20"/>
                        <w:szCs w:val="20"/>
                      </w:rPr>
                      <w:t xml:space="preserve">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shape>
            <v:rect id="_x0000_s1108" style="position:absolute;left:5946;top:9352;width:3372;height:1174">
              <v:textbox style="mso-next-textbox:#_x0000_s1108">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w:t>
                    </w:r>
                    <w:r>
                      <w:rPr>
                        <w:sz w:val="20"/>
                        <w:szCs w:val="20"/>
                      </w:rPr>
                      <w:t>координації</w:t>
                    </w:r>
                    <w:r w:rsidRPr="00B15635">
                      <w:rPr>
                        <w:sz w:val="20"/>
                        <w:szCs w:val="20"/>
                      </w:rPr>
                      <w:t xml:space="preserve">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rect>
            <v:rect id="_x0000_s1109" style="position:absolute;left:2654;top:10526;width:3369;height:1170">
              <v:textbox style="mso-next-textbox:#_x0000_s1109">
                <w:txbxContent>
                  <w:p w:rsidR="00681892" w:rsidRPr="00B15635" w:rsidRDefault="00681892" w:rsidP="00224166">
                    <w:pPr>
                      <w:jc w:val="center"/>
                      <w:rPr>
                        <w:sz w:val="20"/>
                        <w:szCs w:val="20"/>
                      </w:rPr>
                    </w:pPr>
                    <w:r w:rsidRPr="00B15635">
                      <w:rPr>
                        <w:sz w:val="20"/>
                        <w:szCs w:val="20"/>
                      </w:rPr>
                      <w:t xml:space="preserve">Функціонально-орієнтовний механізм </w:t>
                    </w:r>
                    <w:r>
                      <w:rPr>
                        <w:sz w:val="20"/>
                        <w:szCs w:val="20"/>
                      </w:rPr>
                      <w:t>контролю та аудиту</w:t>
                    </w:r>
                    <w:r w:rsidRPr="00B15635">
                      <w:rPr>
                        <w:sz w:val="20"/>
                        <w:szCs w:val="20"/>
                      </w:rPr>
                      <w:t xml:space="preserve"> </w:t>
                    </w:r>
                    <w:r w:rsidRPr="002D2385">
                      <w:rPr>
                        <w:sz w:val="20"/>
                        <w:szCs w:val="20"/>
                      </w:rPr>
                      <w:t xml:space="preserve">господарської  політики у суб’єкта господарювання в умовах глобальних викликів ТОВ  «ЮМС в контексті </w:t>
                    </w:r>
                    <w:r>
                      <w:rPr>
                        <w:sz w:val="20"/>
                        <w:szCs w:val="20"/>
                      </w:rPr>
                      <w:t>менеджменту</w:t>
                    </w:r>
                  </w:p>
                </w:txbxContent>
              </v:textbox>
            </v:rect>
            <v:shapetype id="_x0000_t90" coordsize="21600,21600" o:spt="90" adj="9257,18514,7200" path="m@4,l@0@2@5@2@5@12,0@12,,21600@1,21600@1@2,21600@2xe">
              <v:stroke joinstyle="miter"/>
              <v:formulas>
                <v:f eqn="val #0"/>
                <v:f eqn="val #1"/>
                <v:f eqn="val #2"/>
                <v:f eqn="prod #0 1 2"/>
                <v:f eqn="sum @3 10800 0"/>
                <v:f eqn="sum 21600 #0 #1"/>
                <v:f eqn="sum #1 #2 0"/>
                <v:f eqn="prod @6 1 2"/>
                <v:f eqn="prod #1 2 1"/>
                <v:f eqn="sum @8 0 21600"/>
                <v:f eqn="prod 21600 @0 @1"/>
                <v:f eqn="prod 21600 @4 @1"/>
                <v:f eqn="prod 21600 @5 @1"/>
                <v:f eqn="prod 21600 @7 @1"/>
                <v:f eqn="prod #1 1 2"/>
                <v:f eqn="sum @5 0 @4"/>
                <v:f eqn="sum @0 0 @4"/>
                <v:f eqn="prod @2 @15 @16"/>
              </v:formulas>
              <v:path o:connecttype="custom" o:connectlocs="@4,0;@0,@2;0,@11;@14,21600;@1,@13;21600,@2" o:connectangles="270,180,180,90,0,0" textboxrect="0,@12,@1,21600;@5,@17,@1,21600"/>
              <v:handles>
                <v:h position="#0,topLeft" xrange="@2,@9"/>
                <v:h position="#1,#2" xrange="@4,21600" yrange="0,@0"/>
              </v:handles>
            </v:shapetype>
            <v:shape id="_x0000_s1110" type="#_x0000_t90" style="position:absolute;left:6023;top:5132;width:1766;height:360;flip:y" fillcolor="white [3212]">
              <v:stroke dashstyle="dash"/>
            </v:shape>
            <v:shape id="_x0000_s1111" type="#_x0000_t90" style="position:absolute;left:4098;top:6304;width:1768;height:362;flip:x y" fillcolor="white [3212]">
              <v:stroke dashstyle="dash"/>
            </v:shape>
            <v:shape id="_x0000_s1112" type="#_x0000_t90" style="position:absolute;left:5946;top:7116;width:1767;height:362;flip:y" fillcolor="white [3212]">
              <v:stroke dashstyle="dash"/>
            </v:shape>
            <v:shape id="_x0000_s1113" type="#_x0000_t90" style="position:absolute;left:4176;top:8288;width:1768;height:363;flip:x y" fillcolor="white [3212]">
              <v:stroke dashstyle="dash"/>
            </v:shape>
            <v:shape id="_x0000_s1114" type="#_x0000_t90" style="position:absolute;left:6023;top:8990;width:1768;height:362;flip:y" fillcolor="white [3212]">
              <v:stroke dashstyle="dash"/>
            </v:shape>
            <v:shape id="_x0000_s1115" type="#_x0000_t90" style="position:absolute;left:4176;top:10164;width:1768;height:362;flip:x y" fillcolor="white [3212]">
              <v:stroke dashstyle="dash"/>
            </v:shape>
            <w10:wrap type="none"/>
            <w10:anchorlock/>
          </v:group>
        </w:pict>
      </w:r>
    </w:p>
    <w:p w:rsidR="00224166" w:rsidRPr="004E5F34" w:rsidRDefault="00224166" w:rsidP="00224166">
      <w:pPr>
        <w:spacing w:line="360" w:lineRule="auto"/>
        <w:ind w:firstLine="709"/>
        <w:jc w:val="both"/>
        <w:rPr>
          <w:sz w:val="28"/>
          <w:szCs w:val="28"/>
        </w:rPr>
      </w:pPr>
      <w:r w:rsidRPr="009A5AAD">
        <w:rPr>
          <w:sz w:val="28"/>
          <w:szCs w:val="28"/>
        </w:rPr>
        <w:t xml:space="preserve">Рис. </w:t>
      </w:r>
      <w:r w:rsidR="004E5F34">
        <w:rPr>
          <w:sz w:val="28"/>
          <w:szCs w:val="28"/>
        </w:rPr>
        <w:t>3</w:t>
      </w:r>
      <w:r w:rsidRPr="009A5AAD">
        <w:rPr>
          <w:sz w:val="28"/>
          <w:szCs w:val="28"/>
        </w:rPr>
        <w:t>.</w:t>
      </w:r>
      <w:r>
        <w:rPr>
          <w:sz w:val="28"/>
          <w:szCs w:val="28"/>
        </w:rPr>
        <w:t>1.</w:t>
      </w:r>
      <w:r w:rsidRPr="009A5AAD">
        <w:rPr>
          <w:sz w:val="28"/>
          <w:szCs w:val="28"/>
        </w:rPr>
        <w:t xml:space="preserve">  </w:t>
      </w:r>
      <w:r>
        <w:rPr>
          <w:sz w:val="28"/>
          <w:szCs w:val="28"/>
        </w:rPr>
        <w:t xml:space="preserve">Процес </w:t>
      </w:r>
      <w:r w:rsidRPr="00E5366D">
        <w:rPr>
          <w:sz w:val="28"/>
          <w:szCs w:val="28"/>
        </w:rPr>
        <w:t xml:space="preserve">взаємодії </w:t>
      </w:r>
      <w:r w:rsidRPr="00E74851">
        <w:rPr>
          <w:sz w:val="28"/>
          <w:szCs w:val="28"/>
        </w:rPr>
        <w:t xml:space="preserve">функціонально-орієнтовних механізмів, які визначають </w:t>
      </w:r>
      <w:r w:rsidR="004E5F34" w:rsidRPr="004E5F34">
        <w:rPr>
          <w:sz w:val="28"/>
          <w:szCs w:val="28"/>
        </w:rPr>
        <w:t>господарськ</w:t>
      </w:r>
      <w:r w:rsidR="004E5F34">
        <w:rPr>
          <w:sz w:val="28"/>
          <w:szCs w:val="28"/>
        </w:rPr>
        <w:t>у</w:t>
      </w:r>
      <w:r w:rsidR="004E5F34" w:rsidRPr="004E5F34">
        <w:rPr>
          <w:sz w:val="28"/>
          <w:szCs w:val="28"/>
        </w:rPr>
        <w:t xml:space="preserve">  політик</w:t>
      </w:r>
      <w:r w:rsidR="004E5F34">
        <w:rPr>
          <w:sz w:val="28"/>
          <w:szCs w:val="28"/>
        </w:rPr>
        <w:t>у</w:t>
      </w:r>
      <w:r w:rsidR="004E5F34" w:rsidRPr="004E5F34">
        <w:rPr>
          <w:sz w:val="28"/>
          <w:szCs w:val="28"/>
        </w:rPr>
        <w:t xml:space="preserve"> суб’єкта господарювання в умовах глобальних викликів ТОВ  «ЮМС</w:t>
      </w:r>
      <w:r w:rsidR="004E5F34">
        <w:rPr>
          <w:sz w:val="28"/>
          <w:szCs w:val="28"/>
        </w:rPr>
        <w:t>»</w:t>
      </w:r>
      <w:r w:rsidR="004E5F34" w:rsidRPr="004E5F34">
        <w:rPr>
          <w:sz w:val="28"/>
          <w:szCs w:val="28"/>
        </w:rPr>
        <w:t xml:space="preserve"> в контексті менеджменту</w:t>
      </w:r>
    </w:p>
    <w:p w:rsidR="00224166" w:rsidRPr="00E5366D" w:rsidRDefault="00224166" w:rsidP="00224166">
      <w:pPr>
        <w:spacing w:line="360" w:lineRule="auto"/>
        <w:ind w:firstLine="709"/>
        <w:jc w:val="both"/>
        <w:rPr>
          <w:sz w:val="28"/>
          <w:szCs w:val="28"/>
        </w:rPr>
      </w:pPr>
    </w:p>
    <w:p w:rsidR="00224166" w:rsidRDefault="00224166" w:rsidP="00224166">
      <w:pPr>
        <w:spacing w:line="360" w:lineRule="auto"/>
        <w:ind w:firstLine="708"/>
        <w:jc w:val="both"/>
        <w:rPr>
          <w:sz w:val="28"/>
          <w:szCs w:val="28"/>
        </w:rPr>
      </w:pPr>
      <w:r>
        <w:rPr>
          <w:sz w:val="28"/>
          <w:szCs w:val="28"/>
        </w:rPr>
        <w:t xml:space="preserve">Таким чином, процес </w:t>
      </w:r>
      <w:r w:rsidRPr="00E5366D">
        <w:rPr>
          <w:sz w:val="28"/>
          <w:szCs w:val="28"/>
        </w:rPr>
        <w:t xml:space="preserve">взаємодії </w:t>
      </w:r>
      <w:r w:rsidR="004E5F34">
        <w:rPr>
          <w:sz w:val="28"/>
          <w:szCs w:val="28"/>
        </w:rPr>
        <w:t xml:space="preserve">відповідних </w:t>
      </w:r>
      <w:r w:rsidRPr="00E74851">
        <w:rPr>
          <w:sz w:val="28"/>
          <w:szCs w:val="28"/>
        </w:rPr>
        <w:t xml:space="preserve">функціонально-орієнтовних механізмів, які визначають </w:t>
      </w:r>
      <w:r w:rsidR="004E5F34" w:rsidRPr="004E5F34">
        <w:rPr>
          <w:sz w:val="28"/>
          <w:szCs w:val="28"/>
        </w:rPr>
        <w:t>господарськ</w:t>
      </w:r>
      <w:r w:rsidR="004E5F34">
        <w:rPr>
          <w:sz w:val="28"/>
          <w:szCs w:val="28"/>
        </w:rPr>
        <w:t>у</w:t>
      </w:r>
      <w:r w:rsidR="004E5F34" w:rsidRPr="004E5F34">
        <w:rPr>
          <w:sz w:val="28"/>
          <w:szCs w:val="28"/>
        </w:rPr>
        <w:t xml:space="preserve">  політик</w:t>
      </w:r>
      <w:r w:rsidR="004E5F34">
        <w:rPr>
          <w:sz w:val="28"/>
          <w:szCs w:val="28"/>
        </w:rPr>
        <w:t>у</w:t>
      </w:r>
      <w:r w:rsidR="004E5F34" w:rsidRPr="004E5F34">
        <w:rPr>
          <w:sz w:val="28"/>
          <w:szCs w:val="28"/>
        </w:rPr>
        <w:t xml:space="preserve"> суб’єкта </w:t>
      </w:r>
      <w:r w:rsidR="004E5F34" w:rsidRPr="004E5F34">
        <w:rPr>
          <w:sz w:val="28"/>
          <w:szCs w:val="28"/>
        </w:rPr>
        <w:lastRenderedPageBreak/>
        <w:t>господарювання в умовах глобальних викликів ТОВ  «ЮМС</w:t>
      </w:r>
      <w:r w:rsidR="004E5F34">
        <w:rPr>
          <w:sz w:val="28"/>
          <w:szCs w:val="28"/>
        </w:rPr>
        <w:t>»</w:t>
      </w:r>
      <w:r w:rsidR="004E5F34" w:rsidRPr="004E5F34">
        <w:rPr>
          <w:sz w:val="28"/>
          <w:szCs w:val="28"/>
        </w:rPr>
        <w:t xml:space="preserve"> </w:t>
      </w:r>
      <w:r w:rsidRPr="00E74851">
        <w:rPr>
          <w:sz w:val="28"/>
          <w:szCs w:val="28"/>
        </w:rPr>
        <w:t xml:space="preserve">в системі </w:t>
      </w:r>
      <w:r w:rsidR="004E5F34">
        <w:rPr>
          <w:sz w:val="28"/>
          <w:szCs w:val="28"/>
        </w:rPr>
        <w:t>менеджменту</w:t>
      </w:r>
      <w:r w:rsidRPr="00C13F64">
        <w:rPr>
          <w:sz w:val="28"/>
          <w:szCs w:val="28"/>
        </w:rPr>
        <w:t>, дозволя</w:t>
      </w:r>
      <w:r>
        <w:rPr>
          <w:sz w:val="28"/>
          <w:szCs w:val="28"/>
        </w:rPr>
        <w:t>ють</w:t>
      </w:r>
      <w:r w:rsidRPr="00C13F64">
        <w:rPr>
          <w:sz w:val="28"/>
          <w:szCs w:val="28"/>
        </w:rPr>
        <w:t xml:space="preserve"> досліджувати </w:t>
      </w:r>
      <w:r w:rsidR="004E5F34">
        <w:rPr>
          <w:sz w:val="28"/>
          <w:szCs w:val="28"/>
        </w:rPr>
        <w:t xml:space="preserve">управлінські </w:t>
      </w:r>
      <w:r w:rsidRPr="00C13F64">
        <w:rPr>
          <w:sz w:val="28"/>
          <w:szCs w:val="28"/>
        </w:rPr>
        <w:t>рішення при формуванні</w:t>
      </w:r>
      <w:r>
        <w:rPr>
          <w:sz w:val="28"/>
          <w:szCs w:val="28"/>
        </w:rPr>
        <w:t xml:space="preserve"> </w:t>
      </w:r>
      <w:r w:rsidR="004E5F34">
        <w:rPr>
          <w:sz w:val="28"/>
          <w:szCs w:val="28"/>
        </w:rPr>
        <w:t xml:space="preserve">господарської </w:t>
      </w:r>
      <w:r>
        <w:rPr>
          <w:sz w:val="28"/>
          <w:szCs w:val="28"/>
        </w:rPr>
        <w:t>політики з врахуванням стратегічної  пріоритетності, шляхів підвищення конкурентоспроможності та факторів впливу</w:t>
      </w:r>
      <w:r w:rsidR="004E5F34">
        <w:rPr>
          <w:sz w:val="28"/>
          <w:szCs w:val="28"/>
        </w:rPr>
        <w:t xml:space="preserve"> на підприємство</w:t>
      </w:r>
      <w:r>
        <w:rPr>
          <w:sz w:val="28"/>
          <w:szCs w:val="28"/>
        </w:rPr>
        <w:t>.</w:t>
      </w:r>
    </w:p>
    <w:p w:rsidR="00224166" w:rsidRDefault="00224166" w:rsidP="00224166">
      <w:pPr>
        <w:spacing w:line="360" w:lineRule="auto"/>
        <w:ind w:firstLine="709"/>
        <w:jc w:val="both"/>
        <w:rPr>
          <w:sz w:val="28"/>
          <w:szCs w:val="28"/>
        </w:rPr>
      </w:pPr>
      <w:r>
        <w:rPr>
          <w:sz w:val="28"/>
          <w:szCs w:val="28"/>
        </w:rPr>
        <w:t xml:space="preserve">Дослідження функціонування господарської системи </w:t>
      </w:r>
      <w:r w:rsidR="004E5F34" w:rsidRPr="004E5F34">
        <w:rPr>
          <w:sz w:val="28"/>
          <w:szCs w:val="28"/>
        </w:rPr>
        <w:t>ТОВ  «ЮМС</w:t>
      </w:r>
      <w:r w:rsidR="004E5F34">
        <w:rPr>
          <w:sz w:val="28"/>
          <w:szCs w:val="28"/>
        </w:rPr>
        <w:t>»</w:t>
      </w:r>
      <w:r w:rsidR="004E5F34" w:rsidRPr="004E5F34">
        <w:rPr>
          <w:sz w:val="28"/>
          <w:szCs w:val="28"/>
        </w:rPr>
        <w:t xml:space="preserve"> </w:t>
      </w:r>
      <w:r>
        <w:rPr>
          <w:sz w:val="28"/>
          <w:szCs w:val="28"/>
        </w:rPr>
        <w:t xml:space="preserve"> </w:t>
      </w:r>
      <w:r w:rsidRPr="0036411A">
        <w:rPr>
          <w:sz w:val="28"/>
          <w:szCs w:val="28"/>
        </w:rPr>
        <w:t>показа</w:t>
      </w:r>
      <w:r>
        <w:rPr>
          <w:sz w:val="28"/>
          <w:szCs w:val="28"/>
        </w:rPr>
        <w:t>ло</w:t>
      </w:r>
      <w:r w:rsidRPr="0036411A">
        <w:rPr>
          <w:sz w:val="28"/>
          <w:szCs w:val="28"/>
        </w:rPr>
        <w:t>, що найбільш актуальними</w:t>
      </w:r>
      <w:r>
        <w:rPr>
          <w:sz w:val="28"/>
          <w:szCs w:val="28"/>
        </w:rPr>
        <w:t xml:space="preserve"> </w:t>
      </w:r>
      <w:r w:rsidRPr="0036411A">
        <w:rPr>
          <w:sz w:val="28"/>
          <w:szCs w:val="28"/>
        </w:rPr>
        <w:t xml:space="preserve">проблемами формування і реалізації </w:t>
      </w:r>
      <w:r w:rsidR="004E5F34" w:rsidRPr="004E5F34">
        <w:rPr>
          <w:sz w:val="28"/>
          <w:szCs w:val="28"/>
        </w:rPr>
        <w:t>господарськ</w:t>
      </w:r>
      <w:r w:rsidR="004E5F34">
        <w:rPr>
          <w:sz w:val="28"/>
          <w:szCs w:val="28"/>
        </w:rPr>
        <w:t>ої</w:t>
      </w:r>
      <w:r w:rsidR="004E5F34" w:rsidRPr="004E5F34">
        <w:rPr>
          <w:sz w:val="28"/>
          <w:szCs w:val="28"/>
        </w:rPr>
        <w:t xml:space="preserve">  політик</w:t>
      </w:r>
      <w:r w:rsidR="004E5F34">
        <w:rPr>
          <w:sz w:val="28"/>
          <w:szCs w:val="28"/>
        </w:rPr>
        <w:t>и</w:t>
      </w:r>
      <w:r w:rsidR="004E5F34" w:rsidRPr="004E5F34">
        <w:rPr>
          <w:sz w:val="28"/>
          <w:szCs w:val="28"/>
        </w:rPr>
        <w:t xml:space="preserve"> суб’єкта господарювання в умовах глобальних викликів ТОВ  «ЮМС</w:t>
      </w:r>
      <w:r w:rsidR="004E5F34">
        <w:rPr>
          <w:sz w:val="28"/>
          <w:szCs w:val="28"/>
        </w:rPr>
        <w:t>»</w:t>
      </w:r>
      <w:r w:rsidR="004E5F34" w:rsidRPr="004E5F34">
        <w:rPr>
          <w:sz w:val="28"/>
          <w:szCs w:val="28"/>
        </w:rPr>
        <w:t xml:space="preserve"> </w:t>
      </w:r>
      <w:r w:rsidRPr="0036411A">
        <w:rPr>
          <w:sz w:val="28"/>
          <w:szCs w:val="28"/>
        </w:rPr>
        <w:t>є</w:t>
      </w:r>
      <w:r>
        <w:rPr>
          <w:sz w:val="28"/>
          <w:szCs w:val="28"/>
        </w:rPr>
        <w:t>:</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A678AA">
        <w:rPr>
          <w:sz w:val="28"/>
          <w:szCs w:val="28"/>
          <w:lang w:val="uk-UA"/>
        </w:rPr>
        <w:t xml:space="preserve"> </w:t>
      </w:r>
      <w:r w:rsidRPr="003707D8">
        <w:rPr>
          <w:rFonts w:ascii="Times New Roman" w:hAnsi="Times New Roman"/>
          <w:sz w:val="28"/>
          <w:szCs w:val="28"/>
        </w:rPr>
        <w:t>відсутність єдиної концепції розвитку господарської системи ТОВ  «ЮМС» ;</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 xml:space="preserve"> інноваційно-інвестиційний сегмент господарської системи ТОВ  «ЮМС»потребує обґрунтування з позиції ефективності та результативності;</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необхідність формування та реалізації господарської політики ТОВ  «ЮМС» як багаторівневої системи;</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окремі складові господарської політики ТОВ  «ЮМС»  не забезпечують мультиваріативність;</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 xml:space="preserve"> потребує удосконалення товарно-структурна господарська політика ТОВ  «ЮМС»;</w:t>
      </w:r>
    </w:p>
    <w:p w:rsidR="003707D8" w:rsidRPr="003707D8" w:rsidRDefault="003707D8"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 xml:space="preserve"> сегментна орієнтація на задоволення потреб конкретного споживача з урахуванням ресурсних можливостей господарської системи ТОВ  «ЮМС»;</w:t>
      </w:r>
    </w:p>
    <w:p w:rsidR="00224166" w:rsidRPr="003707D8" w:rsidRDefault="00224166" w:rsidP="00415A9D">
      <w:pPr>
        <w:pStyle w:val="af4"/>
        <w:numPr>
          <w:ilvl w:val="0"/>
          <w:numId w:val="12"/>
        </w:numPr>
        <w:spacing w:after="0" w:line="360" w:lineRule="auto"/>
        <w:ind w:left="0" w:firstLine="709"/>
        <w:jc w:val="both"/>
        <w:rPr>
          <w:rFonts w:ascii="Times New Roman" w:hAnsi="Times New Roman"/>
          <w:sz w:val="28"/>
          <w:szCs w:val="28"/>
        </w:rPr>
      </w:pPr>
      <w:r w:rsidRPr="003707D8">
        <w:rPr>
          <w:rFonts w:ascii="Times New Roman" w:hAnsi="Times New Roman"/>
          <w:sz w:val="28"/>
          <w:szCs w:val="28"/>
        </w:rPr>
        <w:t xml:space="preserve">інформаційно-комунікаційна  взаємодія </w:t>
      </w:r>
      <w:r w:rsidR="003707D8" w:rsidRPr="003707D8">
        <w:rPr>
          <w:rFonts w:ascii="Times New Roman" w:hAnsi="Times New Roman"/>
          <w:sz w:val="28"/>
          <w:szCs w:val="28"/>
        </w:rPr>
        <w:t>у господарській системі ТОВ  «ЮМС»</w:t>
      </w:r>
      <w:r w:rsidRPr="003707D8">
        <w:rPr>
          <w:rFonts w:ascii="Times New Roman" w:hAnsi="Times New Roman"/>
          <w:sz w:val="28"/>
          <w:szCs w:val="28"/>
        </w:rPr>
        <w:t>.</w:t>
      </w:r>
    </w:p>
    <w:p w:rsidR="003707D8" w:rsidRDefault="003707D8" w:rsidP="00224166">
      <w:pPr>
        <w:spacing w:line="360" w:lineRule="auto"/>
        <w:ind w:firstLine="709"/>
        <w:jc w:val="both"/>
        <w:rPr>
          <w:sz w:val="28"/>
          <w:szCs w:val="28"/>
        </w:rPr>
      </w:pPr>
      <w:r>
        <w:rPr>
          <w:sz w:val="28"/>
          <w:szCs w:val="28"/>
        </w:rPr>
        <w:t>Таким чином, р</w:t>
      </w:r>
      <w:r w:rsidR="00224166">
        <w:rPr>
          <w:sz w:val="28"/>
          <w:szCs w:val="28"/>
        </w:rPr>
        <w:t xml:space="preserve">озв’язання визначених </w:t>
      </w:r>
      <w:r>
        <w:rPr>
          <w:sz w:val="28"/>
          <w:szCs w:val="28"/>
        </w:rPr>
        <w:t>питань</w:t>
      </w:r>
      <w:r w:rsidR="00224166">
        <w:rPr>
          <w:sz w:val="28"/>
          <w:szCs w:val="28"/>
        </w:rPr>
        <w:t xml:space="preserve"> фокусується на </w:t>
      </w:r>
      <w:r w:rsidR="00224166" w:rsidRPr="0036411A">
        <w:rPr>
          <w:sz w:val="28"/>
          <w:szCs w:val="28"/>
        </w:rPr>
        <w:t>напрям</w:t>
      </w:r>
      <w:r>
        <w:rPr>
          <w:sz w:val="28"/>
          <w:szCs w:val="28"/>
        </w:rPr>
        <w:t>к</w:t>
      </w:r>
      <w:r w:rsidR="00224166">
        <w:rPr>
          <w:sz w:val="28"/>
          <w:szCs w:val="28"/>
        </w:rPr>
        <w:t>ах</w:t>
      </w:r>
      <w:r w:rsidR="00224166" w:rsidRPr="0036411A">
        <w:rPr>
          <w:sz w:val="28"/>
          <w:szCs w:val="28"/>
        </w:rPr>
        <w:t xml:space="preserve"> </w:t>
      </w:r>
      <w:r w:rsidR="00224166">
        <w:rPr>
          <w:sz w:val="28"/>
          <w:szCs w:val="28"/>
        </w:rPr>
        <w:t>у</w:t>
      </w:r>
      <w:r w:rsidR="00224166" w:rsidRPr="0036411A">
        <w:rPr>
          <w:sz w:val="28"/>
          <w:szCs w:val="28"/>
        </w:rPr>
        <w:t>досконалення</w:t>
      </w:r>
      <w:r w:rsidR="00224166">
        <w:rPr>
          <w:sz w:val="28"/>
          <w:szCs w:val="28"/>
        </w:rPr>
        <w:t xml:space="preserve"> </w:t>
      </w:r>
      <w:r w:rsidR="00224166" w:rsidRPr="0036411A">
        <w:rPr>
          <w:sz w:val="28"/>
          <w:szCs w:val="28"/>
        </w:rPr>
        <w:t xml:space="preserve">процесу формування та реалізації багаторівневої </w:t>
      </w:r>
      <w:r w:rsidRPr="004E5F34">
        <w:rPr>
          <w:sz w:val="28"/>
          <w:szCs w:val="28"/>
        </w:rPr>
        <w:t>господарськ</w:t>
      </w:r>
      <w:r>
        <w:rPr>
          <w:sz w:val="28"/>
          <w:szCs w:val="28"/>
        </w:rPr>
        <w:t>ої</w:t>
      </w:r>
      <w:r w:rsidRPr="004E5F34">
        <w:rPr>
          <w:sz w:val="28"/>
          <w:szCs w:val="28"/>
        </w:rPr>
        <w:t xml:space="preserve">  політик</w:t>
      </w:r>
      <w:r>
        <w:rPr>
          <w:sz w:val="28"/>
          <w:szCs w:val="28"/>
        </w:rPr>
        <w:t>и</w:t>
      </w:r>
      <w:r w:rsidRPr="004E5F34">
        <w:rPr>
          <w:sz w:val="28"/>
          <w:szCs w:val="28"/>
        </w:rPr>
        <w:t xml:space="preserve"> суб’єкта господарювання в умовах глобальних викликів ТОВ  «ЮМС</w:t>
      </w:r>
      <w:r>
        <w:rPr>
          <w:sz w:val="28"/>
          <w:szCs w:val="28"/>
        </w:rPr>
        <w:t>»</w:t>
      </w:r>
      <w:r w:rsidR="00224166" w:rsidRPr="0036411A">
        <w:rPr>
          <w:sz w:val="28"/>
          <w:szCs w:val="28"/>
        </w:rPr>
        <w:t>. Дослідження якісних і кількісних характеристик</w:t>
      </w:r>
      <w:r w:rsidR="00224166">
        <w:rPr>
          <w:sz w:val="28"/>
          <w:szCs w:val="28"/>
        </w:rPr>
        <w:t xml:space="preserve"> </w:t>
      </w:r>
      <w:r>
        <w:rPr>
          <w:sz w:val="28"/>
          <w:szCs w:val="28"/>
        </w:rPr>
        <w:t>зазначеного</w:t>
      </w:r>
      <w:r w:rsidR="00224166">
        <w:rPr>
          <w:sz w:val="28"/>
          <w:szCs w:val="28"/>
        </w:rPr>
        <w:t xml:space="preserve"> </w:t>
      </w:r>
      <w:r w:rsidR="00224166" w:rsidRPr="0036411A">
        <w:rPr>
          <w:sz w:val="28"/>
          <w:szCs w:val="28"/>
        </w:rPr>
        <w:t xml:space="preserve">процесу </w:t>
      </w:r>
      <w:r w:rsidR="00224166">
        <w:rPr>
          <w:sz w:val="28"/>
          <w:szCs w:val="28"/>
        </w:rPr>
        <w:t xml:space="preserve">повинно </w:t>
      </w:r>
      <w:r>
        <w:rPr>
          <w:sz w:val="28"/>
          <w:szCs w:val="28"/>
        </w:rPr>
        <w:t xml:space="preserve">забезпечити </w:t>
      </w:r>
      <w:r w:rsidR="00224166">
        <w:rPr>
          <w:sz w:val="28"/>
          <w:szCs w:val="28"/>
        </w:rPr>
        <w:t>нада</w:t>
      </w:r>
      <w:r>
        <w:rPr>
          <w:sz w:val="28"/>
          <w:szCs w:val="28"/>
        </w:rPr>
        <w:t xml:space="preserve">ння </w:t>
      </w:r>
      <w:r w:rsidR="00224166" w:rsidRPr="0036411A">
        <w:rPr>
          <w:sz w:val="28"/>
          <w:szCs w:val="28"/>
        </w:rPr>
        <w:t>об’єктивн</w:t>
      </w:r>
      <w:r>
        <w:rPr>
          <w:sz w:val="28"/>
          <w:szCs w:val="28"/>
        </w:rPr>
        <w:t>ої</w:t>
      </w:r>
      <w:r w:rsidR="00224166" w:rsidRPr="0036411A">
        <w:rPr>
          <w:sz w:val="28"/>
          <w:szCs w:val="28"/>
        </w:rPr>
        <w:t xml:space="preserve"> основ</w:t>
      </w:r>
      <w:r>
        <w:rPr>
          <w:sz w:val="28"/>
          <w:szCs w:val="28"/>
        </w:rPr>
        <w:t>и</w:t>
      </w:r>
      <w:r w:rsidR="00224166">
        <w:rPr>
          <w:sz w:val="28"/>
          <w:szCs w:val="28"/>
        </w:rPr>
        <w:t xml:space="preserve"> для </w:t>
      </w:r>
      <w:r w:rsidR="00224166">
        <w:rPr>
          <w:sz w:val="28"/>
          <w:szCs w:val="28"/>
        </w:rPr>
        <w:lastRenderedPageBreak/>
        <w:t xml:space="preserve">вирішення перелічених питань </w:t>
      </w:r>
      <w:r w:rsidR="00224166" w:rsidRPr="0036411A">
        <w:rPr>
          <w:sz w:val="28"/>
          <w:szCs w:val="28"/>
        </w:rPr>
        <w:t>на основі використання сучасн</w:t>
      </w:r>
      <w:r w:rsidR="00224166">
        <w:rPr>
          <w:sz w:val="28"/>
          <w:szCs w:val="28"/>
        </w:rPr>
        <w:t>ого метод</w:t>
      </w:r>
      <w:r>
        <w:rPr>
          <w:sz w:val="28"/>
          <w:szCs w:val="28"/>
        </w:rPr>
        <w:t>ичного інструментарію менеджменту.</w:t>
      </w:r>
    </w:p>
    <w:p w:rsidR="00224166" w:rsidRDefault="003707D8" w:rsidP="00224166">
      <w:pPr>
        <w:spacing w:line="360" w:lineRule="auto"/>
        <w:ind w:firstLine="709"/>
        <w:jc w:val="both"/>
        <w:rPr>
          <w:sz w:val="28"/>
          <w:szCs w:val="28"/>
        </w:rPr>
      </w:pPr>
      <w:r>
        <w:rPr>
          <w:sz w:val="28"/>
          <w:szCs w:val="28"/>
        </w:rPr>
        <w:t xml:space="preserve">Господарська </w:t>
      </w:r>
      <w:r w:rsidR="00224166">
        <w:rPr>
          <w:sz w:val="28"/>
          <w:szCs w:val="28"/>
        </w:rPr>
        <w:t xml:space="preserve">політика </w:t>
      </w:r>
      <w:r w:rsidRPr="004E5F34">
        <w:rPr>
          <w:sz w:val="28"/>
          <w:szCs w:val="28"/>
        </w:rPr>
        <w:t>суб’єкта господарювання в умовах глобальних викликів ТОВ  «ЮМС</w:t>
      </w:r>
      <w:r>
        <w:rPr>
          <w:sz w:val="28"/>
          <w:szCs w:val="28"/>
        </w:rPr>
        <w:t xml:space="preserve">» </w:t>
      </w:r>
      <w:r w:rsidR="00224166">
        <w:rPr>
          <w:sz w:val="28"/>
          <w:szCs w:val="28"/>
        </w:rPr>
        <w:t xml:space="preserve">повинна забезпечити </w:t>
      </w:r>
      <w:r w:rsidR="00224166" w:rsidRPr="008B2857">
        <w:rPr>
          <w:sz w:val="28"/>
          <w:szCs w:val="28"/>
        </w:rPr>
        <w:t xml:space="preserve">підвищення </w:t>
      </w:r>
      <w:r>
        <w:rPr>
          <w:sz w:val="28"/>
          <w:szCs w:val="28"/>
        </w:rPr>
        <w:t xml:space="preserve">його </w:t>
      </w:r>
      <w:r w:rsidR="00224166" w:rsidRPr="008B2857">
        <w:rPr>
          <w:sz w:val="28"/>
          <w:szCs w:val="28"/>
        </w:rPr>
        <w:t>конкурентоспроможності на основі забезпечення випуску інноваційної продукції</w:t>
      </w:r>
      <w:r>
        <w:rPr>
          <w:sz w:val="28"/>
          <w:szCs w:val="28"/>
        </w:rPr>
        <w:t xml:space="preserve"> або послуг</w:t>
      </w:r>
      <w:r w:rsidR="00224166" w:rsidRPr="008B2857">
        <w:rPr>
          <w:sz w:val="28"/>
          <w:szCs w:val="28"/>
        </w:rPr>
        <w:t>, що задовольняє</w:t>
      </w:r>
      <w:r w:rsidR="00224166">
        <w:rPr>
          <w:sz w:val="28"/>
          <w:szCs w:val="28"/>
        </w:rPr>
        <w:t xml:space="preserve"> сучасні </w:t>
      </w:r>
      <w:r w:rsidR="00224166" w:rsidRPr="008B2857">
        <w:rPr>
          <w:sz w:val="28"/>
          <w:szCs w:val="28"/>
        </w:rPr>
        <w:t>вимог</w:t>
      </w:r>
      <w:r w:rsidR="00224166">
        <w:rPr>
          <w:sz w:val="28"/>
          <w:szCs w:val="28"/>
        </w:rPr>
        <w:t>и</w:t>
      </w:r>
      <w:r w:rsidR="00224166" w:rsidRPr="008B2857">
        <w:rPr>
          <w:sz w:val="28"/>
          <w:szCs w:val="28"/>
        </w:rPr>
        <w:t xml:space="preserve"> споживачів </w:t>
      </w:r>
      <w:r>
        <w:rPr>
          <w:sz w:val="28"/>
          <w:szCs w:val="28"/>
        </w:rPr>
        <w:t xml:space="preserve">ТОВ «ЮМС» </w:t>
      </w:r>
      <w:r w:rsidR="00224166" w:rsidRPr="008B2857">
        <w:rPr>
          <w:sz w:val="28"/>
          <w:szCs w:val="28"/>
        </w:rPr>
        <w:t>і забезпечує високий рівень конкурентоспроможності</w:t>
      </w:r>
      <w:r w:rsidR="00224166">
        <w:rPr>
          <w:sz w:val="28"/>
          <w:szCs w:val="28"/>
        </w:rPr>
        <w:t xml:space="preserve"> інтегрованої господарської </w:t>
      </w:r>
      <w:r>
        <w:rPr>
          <w:sz w:val="28"/>
          <w:szCs w:val="28"/>
        </w:rPr>
        <w:t xml:space="preserve">системи підприємства </w:t>
      </w:r>
      <w:r w:rsidR="00224166">
        <w:rPr>
          <w:sz w:val="28"/>
          <w:szCs w:val="28"/>
        </w:rPr>
        <w:t xml:space="preserve"> та </w:t>
      </w:r>
      <w:r>
        <w:rPr>
          <w:sz w:val="28"/>
          <w:szCs w:val="28"/>
        </w:rPr>
        <w:t>його</w:t>
      </w:r>
      <w:r w:rsidR="00224166">
        <w:rPr>
          <w:sz w:val="28"/>
          <w:szCs w:val="28"/>
        </w:rPr>
        <w:t xml:space="preserve"> складових</w:t>
      </w:r>
      <w:r w:rsidR="00224166" w:rsidRPr="008B2857">
        <w:rPr>
          <w:sz w:val="28"/>
          <w:szCs w:val="28"/>
        </w:rPr>
        <w:t>.</w:t>
      </w:r>
      <w:r w:rsidR="00224166">
        <w:rPr>
          <w:sz w:val="28"/>
          <w:szCs w:val="28"/>
        </w:rPr>
        <w:t xml:space="preserve"> </w:t>
      </w:r>
    </w:p>
    <w:p w:rsidR="00224166" w:rsidRDefault="00224166" w:rsidP="00224166">
      <w:pPr>
        <w:spacing w:line="360" w:lineRule="auto"/>
        <w:ind w:firstLine="709"/>
        <w:jc w:val="both"/>
        <w:rPr>
          <w:rFonts w:eastAsia="Calibri"/>
          <w:sz w:val="28"/>
          <w:szCs w:val="28"/>
        </w:rPr>
      </w:pPr>
      <w:r>
        <w:rPr>
          <w:rFonts w:eastAsia="Calibri"/>
          <w:sz w:val="28"/>
          <w:szCs w:val="28"/>
        </w:rPr>
        <w:t>У</w:t>
      </w:r>
      <w:r w:rsidRPr="00502AF5">
        <w:rPr>
          <w:rFonts w:eastAsia="Calibri"/>
          <w:sz w:val="28"/>
          <w:szCs w:val="28"/>
        </w:rPr>
        <w:t xml:space="preserve">досконалення </w:t>
      </w:r>
      <w:r w:rsidR="003707D8" w:rsidRPr="004E5F34">
        <w:rPr>
          <w:sz w:val="28"/>
          <w:szCs w:val="28"/>
        </w:rPr>
        <w:t>господарськ</w:t>
      </w:r>
      <w:r w:rsidR="003707D8">
        <w:rPr>
          <w:sz w:val="28"/>
          <w:szCs w:val="28"/>
        </w:rPr>
        <w:t>ої</w:t>
      </w:r>
      <w:r w:rsidR="003707D8" w:rsidRPr="004E5F34">
        <w:rPr>
          <w:sz w:val="28"/>
          <w:szCs w:val="28"/>
        </w:rPr>
        <w:t xml:space="preserve">  політик</w:t>
      </w:r>
      <w:r w:rsidR="003707D8">
        <w:rPr>
          <w:sz w:val="28"/>
          <w:szCs w:val="28"/>
        </w:rPr>
        <w:t>и</w:t>
      </w:r>
      <w:r w:rsidR="003707D8" w:rsidRPr="004E5F34">
        <w:rPr>
          <w:sz w:val="28"/>
          <w:szCs w:val="28"/>
        </w:rPr>
        <w:t xml:space="preserve"> суб’єкта господарювання в умовах глобальних викликів ТОВ  «ЮМС</w:t>
      </w:r>
      <w:r w:rsidR="003707D8">
        <w:rPr>
          <w:sz w:val="28"/>
          <w:szCs w:val="28"/>
        </w:rPr>
        <w:t>»</w:t>
      </w:r>
      <w:r w:rsidR="003707D8" w:rsidRPr="004E5F34">
        <w:rPr>
          <w:sz w:val="28"/>
          <w:szCs w:val="28"/>
        </w:rPr>
        <w:t xml:space="preserve"> </w:t>
      </w:r>
      <w:r w:rsidRPr="00502AF5">
        <w:rPr>
          <w:rFonts w:eastAsia="Calibri"/>
          <w:sz w:val="28"/>
          <w:szCs w:val="28"/>
        </w:rPr>
        <w:t xml:space="preserve">в контексті </w:t>
      </w:r>
      <w:r w:rsidR="005A4764">
        <w:rPr>
          <w:rFonts w:eastAsia="Calibri"/>
          <w:sz w:val="28"/>
          <w:szCs w:val="28"/>
        </w:rPr>
        <w:t xml:space="preserve">його </w:t>
      </w:r>
      <w:r w:rsidRPr="00502AF5">
        <w:rPr>
          <w:rFonts w:eastAsia="Calibri"/>
          <w:sz w:val="28"/>
          <w:szCs w:val="28"/>
        </w:rPr>
        <w:t xml:space="preserve">модернізації </w:t>
      </w:r>
      <w:r>
        <w:rPr>
          <w:rFonts w:eastAsia="Calibri"/>
          <w:sz w:val="28"/>
          <w:szCs w:val="28"/>
        </w:rPr>
        <w:t xml:space="preserve"> повинно спиратися </w:t>
      </w:r>
      <w:r w:rsidRPr="00502AF5">
        <w:rPr>
          <w:rFonts w:eastAsia="Calibri"/>
          <w:sz w:val="28"/>
          <w:szCs w:val="28"/>
        </w:rPr>
        <w:t xml:space="preserve">на структурно-функціональну </w:t>
      </w:r>
      <w:r w:rsidR="005A4764">
        <w:rPr>
          <w:rFonts w:eastAsia="Calibri"/>
          <w:sz w:val="28"/>
          <w:szCs w:val="28"/>
        </w:rPr>
        <w:t>підприємства</w:t>
      </w:r>
      <w:r w:rsidRPr="00502AF5">
        <w:rPr>
          <w:rFonts w:eastAsia="Calibri"/>
          <w:sz w:val="28"/>
          <w:szCs w:val="28"/>
        </w:rPr>
        <w:t xml:space="preserve">, яка забезпечить стратегічний розвиток </w:t>
      </w:r>
      <w:r w:rsidR="005A4764" w:rsidRPr="004E5F34">
        <w:rPr>
          <w:sz w:val="28"/>
          <w:szCs w:val="28"/>
        </w:rPr>
        <w:t>суб’єкта господарювання в умовах глобальних викликів ТОВ  «ЮМС</w:t>
      </w:r>
      <w:r w:rsidR="005A4764">
        <w:rPr>
          <w:sz w:val="28"/>
          <w:szCs w:val="28"/>
        </w:rPr>
        <w:t>»</w:t>
      </w:r>
      <w:r w:rsidR="005A4764" w:rsidRPr="004E5F34">
        <w:rPr>
          <w:sz w:val="28"/>
          <w:szCs w:val="28"/>
        </w:rPr>
        <w:t xml:space="preserve"> </w:t>
      </w:r>
      <w:r>
        <w:rPr>
          <w:rFonts w:eastAsia="Calibri"/>
          <w:sz w:val="28"/>
          <w:szCs w:val="28"/>
        </w:rPr>
        <w:t>з</w:t>
      </w:r>
      <w:r w:rsidRPr="00502AF5">
        <w:rPr>
          <w:rFonts w:eastAsia="Calibri"/>
          <w:sz w:val="28"/>
          <w:szCs w:val="28"/>
        </w:rPr>
        <w:t xml:space="preserve">а рахунок  використання інноваційно-інвестиційного потенціалу, </w:t>
      </w:r>
      <w:r w:rsidR="005A4764">
        <w:rPr>
          <w:rFonts w:eastAsia="Calibri"/>
          <w:sz w:val="28"/>
          <w:szCs w:val="28"/>
        </w:rPr>
        <w:t xml:space="preserve">його </w:t>
      </w:r>
      <w:r w:rsidRPr="00502AF5">
        <w:rPr>
          <w:rFonts w:eastAsia="Calibri"/>
          <w:sz w:val="28"/>
          <w:szCs w:val="28"/>
        </w:rPr>
        <w:t xml:space="preserve">ресурсних можливостей та людського капіталу,  що дозволить сформувати парадигму  адаптивної стратегії в контексті конкурентоспроможності </w:t>
      </w:r>
      <w:r w:rsidR="005A4764">
        <w:rPr>
          <w:rFonts w:eastAsia="Calibri"/>
          <w:sz w:val="28"/>
          <w:szCs w:val="28"/>
        </w:rPr>
        <w:t>підприємства</w:t>
      </w:r>
      <w:r w:rsidRPr="00502AF5">
        <w:rPr>
          <w:rFonts w:eastAsia="Calibri"/>
          <w:sz w:val="28"/>
          <w:szCs w:val="28"/>
        </w:rPr>
        <w:t xml:space="preserve">. </w:t>
      </w: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CA7A0B">
        <w:rPr>
          <w:sz w:val="28"/>
          <w:szCs w:val="28"/>
          <w:lang w:val="uk-UA"/>
        </w:rPr>
        <w:t xml:space="preserve">3.2. </w:t>
      </w:r>
      <w:r w:rsidR="00990A19" w:rsidRPr="00CA7A0B">
        <w:rPr>
          <w:sz w:val="28"/>
          <w:szCs w:val="28"/>
          <w:lang w:val="uk-UA"/>
        </w:rPr>
        <w:t xml:space="preserve">Механізм підтримки конкурентоспроможності </w:t>
      </w:r>
      <w:r w:rsidR="00990A19" w:rsidRPr="00CA7A0B">
        <w:rPr>
          <w:caps/>
          <w:sz w:val="28"/>
          <w:szCs w:val="28"/>
          <w:lang w:val="uk-UA"/>
        </w:rPr>
        <w:t>ТОВ  «ЮГМЕТАЛСЕРВІС»</w:t>
      </w: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436A7C" w:rsidRDefault="00436A7C" w:rsidP="00436A7C">
      <w:pPr>
        <w:spacing w:line="360" w:lineRule="auto"/>
        <w:ind w:firstLine="709"/>
        <w:jc w:val="both"/>
        <w:rPr>
          <w:sz w:val="28"/>
          <w:szCs w:val="28"/>
        </w:rPr>
      </w:pPr>
      <w:r w:rsidRPr="009C76AC">
        <w:rPr>
          <w:sz w:val="28"/>
          <w:szCs w:val="28"/>
        </w:rPr>
        <w:t>Можливість</w:t>
      </w:r>
      <w:r>
        <w:rPr>
          <w:sz w:val="28"/>
          <w:szCs w:val="28"/>
        </w:rPr>
        <w:t xml:space="preserve"> </w:t>
      </w:r>
      <w:r w:rsidRPr="009C76AC">
        <w:rPr>
          <w:sz w:val="28"/>
          <w:szCs w:val="28"/>
        </w:rPr>
        <w:t xml:space="preserve">доцільного </w:t>
      </w:r>
      <w:r>
        <w:rPr>
          <w:sz w:val="28"/>
          <w:szCs w:val="28"/>
        </w:rPr>
        <w:t xml:space="preserve">функціонування системи управління </w:t>
      </w:r>
      <w:r w:rsidRPr="004E5F34">
        <w:rPr>
          <w:sz w:val="28"/>
          <w:szCs w:val="28"/>
        </w:rPr>
        <w:t>суб’єкта господарювання в умовах глобальних викликів ТОВ  «ЮМС</w:t>
      </w:r>
      <w:r>
        <w:rPr>
          <w:sz w:val="28"/>
          <w:szCs w:val="28"/>
        </w:rPr>
        <w:t>»</w:t>
      </w:r>
      <w:r w:rsidRPr="009C76AC">
        <w:rPr>
          <w:sz w:val="28"/>
          <w:szCs w:val="28"/>
        </w:rPr>
        <w:t>,</w:t>
      </w:r>
      <w:r>
        <w:rPr>
          <w:sz w:val="28"/>
          <w:szCs w:val="28"/>
        </w:rPr>
        <w:t xml:space="preserve"> </w:t>
      </w:r>
      <w:r w:rsidRPr="009C76AC">
        <w:rPr>
          <w:sz w:val="28"/>
          <w:szCs w:val="28"/>
        </w:rPr>
        <w:t xml:space="preserve"> досягнення </w:t>
      </w:r>
      <w:r>
        <w:rPr>
          <w:sz w:val="28"/>
          <w:szCs w:val="28"/>
        </w:rPr>
        <w:t xml:space="preserve">стратегічних орієнтирів забезпечується постійною трансформацією перетворюючих сегментів на вектор розвитку, що здійснює організаційний вплив на структуру </w:t>
      </w:r>
      <w:r w:rsidRPr="004E5F34">
        <w:rPr>
          <w:sz w:val="28"/>
          <w:szCs w:val="28"/>
        </w:rPr>
        <w:t>суб’єкта господарювання в умовах глобальних викликів ТОВ  «ЮМС</w:t>
      </w:r>
      <w:r>
        <w:rPr>
          <w:sz w:val="28"/>
          <w:szCs w:val="28"/>
        </w:rPr>
        <w:t xml:space="preserve">».   </w:t>
      </w:r>
      <w:r w:rsidRPr="009C76AC">
        <w:rPr>
          <w:sz w:val="28"/>
          <w:szCs w:val="28"/>
        </w:rPr>
        <w:t xml:space="preserve"> </w:t>
      </w:r>
    </w:p>
    <w:p w:rsidR="00436A7C" w:rsidRDefault="00436A7C" w:rsidP="00436A7C">
      <w:pPr>
        <w:spacing w:line="360" w:lineRule="auto"/>
        <w:ind w:firstLine="709"/>
        <w:jc w:val="both"/>
        <w:rPr>
          <w:sz w:val="28"/>
          <w:szCs w:val="28"/>
        </w:rPr>
      </w:pPr>
      <w:r>
        <w:rPr>
          <w:sz w:val="28"/>
          <w:szCs w:val="28"/>
        </w:rPr>
        <w:t xml:space="preserve">Процес впровадження механізму управління структурними перетвореннями у </w:t>
      </w:r>
      <w:r w:rsidRPr="004E5F34">
        <w:rPr>
          <w:sz w:val="28"/>
          <w:szCs w:val="28"/>
        </w:rPr>
        <w:t xml:space="preserve">суб’єкта господарювання в умовах глобальних викликів </w:t>
      </w:r>
      <w:r w:rsidRPr="004E5F34">
        <w:rPr>
          <w:sz w:val="28"/>
          <w:szCs w:val="28"/>
        </w:rPr>
        <w:lastRenderedPageBreak/>
        <w:t>ТОВ  «ЮМС</w:t>
      </w:r>
      <w:r>
        <w:rPr>
          <w:sz w:val="28"/>
          <w:szCs w:val="28"/>
        </w:rPr>
        <w:t xml:space="preserve">» взаємопов’язаний із визначенням </w:t>
      </w:r>
      <w:r w:rsidRPr="009C76AC">
        <w:rPr>
          <w:sz w:val="28"/>
          <w:szCs w:val="28"/>
        </w:rPr>
        <w:t>пропорцій в розподілі доходу</w:t>
      </w:r>
      <w:r>
        <w:rPr>
          <w:sz w:val="28"/>
          <w:szCs w:val="28"/>
        </w:rPr>
        <w:t xml:space="preserve"> на підприємстві, а також </w:t>
      </w:r>
      <w:r w:rsidRPr="009C76AC">
        <w:rPr>
          <w:sz w:val="28"/>
          <w:szCs w:val="28"/>
        </w:rPr>
        <w:t>стратегічн</w:t>
      </w:r>
      <w:r>
        <w:rPr>
          <w:sz w:val="28"/>
          <w:szCs w:val="28"/>
        </w:rPr>
        <w:t xml:space="preserve">их </w:t>
      </w:r>
      <w:r w:rsidRPr="009C76AC">
        <w:rPr>
          <w:sz w:val="28"/>
          <w:szCs w:val="28"/>
        </w:rPr>
        <w:t>напрям</w:t>
      </w:r>
      <w:r>
        <w:rPr>
          <w:sz w:val="28"/>
          <w:szCs w:val="28"/>
        </w:rPr>
        <w:t xml:space="preserve">ів </w:t>
      </w:r>
      <w:r w:rsidRPr="009C76AC">
        <w:rPr>
          <w:sz w:val="28"/>
          <w:szCs w:val="28"/>
        </w:rPr>
        <w:t>формування структур</w:t>
      </w:r>
      <w:r>
        <w:rPr>
          <w:sz w:val="28"/>
          <w:szCs w:val="28"/>
        </w:rPr>
        <w:t>и</w:t>
      </w:r>
      <w:r w:rsidRPr="009C76AC">
        <w:rPr>
          <w:sz w:val="28"/>
          <w:szCs w:val="28"/>
        </w:rPr>
        <w:t xml:space="preserve"> кінцевого </w:t>
      </w:r>
      <w:r>
        <w:rPr>
          <w:sz w:val="28"/>
          <w:szCs w:val="28"/>
        </w:rPr>
        <w:t>та</w:t>
      </w:r>
      <w:r w:rsidRPr="009C76AC">
        <w:rPr>
          <w:sz w:val="28"/>
          <w:szCs w:val="28"/>
        </w:rPr>
        <w:t xml:space="preserve"> проміжного продукт</w:t>
      </w:r>
      <w:r>
        <w:rPr>
          <w:sz w:val="28"/>
          <w:szCs w:val="28"/>
        </w:rPr>
        <w:t>ів</w:t>
      </w:r>
      <w:r w:rsidRPr="009C76AC">
        <w:rPr>
          <w:sz w:val="28"/>
          <w:szCs w:val="28"/>
        </w:rPr>
        <w:t xml:space="preserve">, виробничого апарату та інших ресурсів </w:t>
      </w:r>
      <w:r>
        <w:rPr>
          <w:sz w:val="28"/>
          <w:szCs w:val="28"/>
        </w:rPr>
        <w:t>у</w:t>
      </w:r>
      <w:r w:rsidRPr="009C76AC">
        <w:rPr>
          <w:sz w:val="28"/>
          <w:szCs w:val="28"/>
        </w:rPr>
        <w:t xml:space="preserve"> </w:t>
      </w:r>
      <w:r w:rsidRPr="004E5F34">
        <w:rPr>
          <w:sz w:val="28"/>
          <w:szCs w:val="28"/>
        </w:rPr>
        <w:t>суб’єкта господарювання в умовах глобальних викликів ТОВ  «ЮМС</w:t>
      </w:r>
      <w:r>
        <w:rPr>
          <w:sz w:val="28"/>
          <w:szCs w:val="28"/>
        </w:rPr>
        <w:t xml:space="preserve">». </w:t>
      </w:r>
    </w:p>
    <w:p w:rsidR="00436A7C" w:rsidRPr="006266B9" w:rsidRDefault="00436A7C" w:rsidP="00436A7C">
      <w:pPr>
        <w:spacing w:line="360" w:lineRule="auto"/>
        <w:ind w:firstLine="708"/>
        <w:jc w:val="both"/>
        <w:rPr>
          <w:sz w:val="28"/>
          <w:szCs w:val="28"/>
        </w:rPr>
      </w:pPr>
      <w:r w:rsidRPr="006266B9">
        <w:rPr>
          <w:sz w:val="28"/>
          <w:szCs w:val="28"/>
        </w:rPr>
        <w:t xml:space="preserve">Сегментація сфер прояву структурних перетворень у </w:t>
      </w:r>
      <w:r w:rsidRPr="004E5F34">
        <w:rPr>
          <w:sz w:val="28"/>
          <w:szCs w:val="28"/>
        </w:rPr>
        <w:t>суб’єкта господарювання в умовах глобальних викликів ТОВ  «ЮМС</w:t>
      </w:r>
      <w:r>
        <w:rPr>
          <w:sz w:val="28"/>
          <w:szCs w:val="28"/>
        </w:rPr>
        <w:t xml:space="preserve">» </w:t>
      </w:r>
      <w:r w:rsidRPr="006266B9">
        <w:rPr>
          <w:sz w:val="28"/>
          <w:szCs w:val="28"/>
        </w:rPr>
        <w:t xml:space="preserve">представлена на рис. </w:t>
      </w:r>
      <w:r>
        <w:rPr>
          <w:sz w:val="28"/>
          <w:szCs w:val="28"/>
        </w:rPr>
        <w:t>3</w:t>
      </w:r>
      <w:r w:rsidRPr="006266B9">
        <w:rPr>
          <w:sz w:val="28"/>
          <w:szCs w:val="28"/>
        </w:rPr>
        <w:t>.</w:t>
      </w:r>
      <w:r>
        <w:rPr>
          <w:sz w:val="28"/>
          <w:szCs w:val="28"/>
        </w:rPr>
        <w:t>2</w:t>
      </w:r>
      <w:r w:rsidRPr="006266B9">
        <w:rPr>
          <w:sz w:val="28"/>
          <w:szCs w:val="28"/>
        </w:rPr>
        <w:t xml:space="preserve">.  </w:t>
      </w:r>
    </w:p>
    <w:p w:rsidR="00436A7C" w:rsidRDefault="006F0F88" w:rsidP="00436A7C">
      <w:pPr>
        <w:spacing w:line="360" w:lineRule="auto"/>
        <w:jc w:val="both"/>
        <w:rPr>
          <w:sz w:val="28"/>
          <w:szCs w:val="28"/>
        </w:rPr>
      </w:pPr>
      <w:r w:rsidRPr="006F0F88">
        <w:rPr>
          <w:sz w:val="28"/>
          <w:szCs w:val="28"/>
        </w:rPr>
      </w:r>
      <w:r>
        <w:rPr>
          <w:sz w:val="28"/>
          <w:szCs w:val="28"/>
        </w:rPr>
        <w:pict>
          <v:group id="_x0000_s1134" editas="canvas" style="width:467.75pt;height:348pt;mso-position-horizontal-relative:char;mso-position-vertical-relative:line" coordorigin="2361,7140" coordsize="7200,5789">
            <o:lock v:ext="edit" aspectratio="t"/>
            <v:shape id="_x0000_s1135" type="#_x0000_t75" style="position:absolute;left:2361;top:7140;width:7200;height:5789" o:preferrelative="f">
              <v:fill o:detectmouseclick="t"/>
              <v:path o:extrusionok="t" o:connecttype="none"/>
              <o:lock v:ext="edit" text="t"/>
            </v:shape>
            <v:group id="_x0000_s1136" style="position:absolute;left:2624;top:7251;width:6636;height:5566" coordorigin="2624,7898" coordsize="6405,4294">
              <v:rect id="_x0000_s1137" style="position:absolute;left:2624;top:7898;width:6405;height:4294" fillcolor="white [3212]">
                <v:stroke dashstyle="dash"/>
              </v:rect>
              <v:rect id="_x0000_s1138" style="position:absolute;left:2885;top:9226;width:1769;height:618" fillcolor="white [3212]">
                <v:textbox style="mso-next-textbox:#_x0000_s1138">
                  <w:txbxContent>
                    <w:p w:rsidR="00681892" w:rsidRPr="00800E1F" w:rsidRDefault="00681892" w:rsidP="00436A7C">
                      <w:pPr>
                        <w:jc w:val="center"/>
                      </w:pPr>
                      <w:r w:rsidRPr="00800E1F">
                        <w:t xml:space="preserve">Функціональна </w:t>
                      </w:r>
                      <w:r>
                        <w:t xml:space="preserve">складова </w:t>
                      </w:r>
                      <w:r w:rsidRPr="00436A7C">
                        <w:t>ТОВ  «ЮМС»</w:t>
                      </w:r>
                    </w:p>
                  </w:txbxContent>
                </v:textbox>
              </v:rect>
              <v:rect id="_x0000_s1139" style="position:absolute;left:4914;top:9226;width:1768;height:618" fillcolor="white [3212]">
                <v:textbox style="mso-next-textbox:#_x0000_s1139">
                  <w:txbxContent>
                    <w:p w:rsidR="00681892" w:rsidRPr="00800E1F" w:rsidRDefault="00681892" w:rsidP="00436A7C">
                      <w:pPr>
                        <w:jc w:val="center"/>
                      </w:pPr>
                      <w:r>
                        <w:t xml:space="preserve">Організаційна складова </w:t>
                      </w:r>
                      <w:r w:rsidRPr="00436A7C">
                        <w:t>ТОВ  «ЮМС»</w:t>
                      </w:r>
                    </w:p>
                  </w:txbxContent>
                </v:textbox>
              </v:rect>
              <v:rect id="_x0000_s1140" style="position:absolute;left:2885;top:10185;width:1768;height:618" fillcolor="white [3212]">
                <v:textbox style="mso-next-textbox:#_x0000_s1140">
                  <w:txbxContent>
                    <w:p w:rsidR="00681892" w:rsidRDefault="00681892" w:rsidP="00436A7C">
                      <w:pPr>
                        <w:jc w:val="center"/>
                      </w:pPr>
                      <w:r>
                        <w:t xml:space="preserve">Системна </w:t>
                      </w:r>
                    </w:p>
                    <w:p w:rsidR="00681892" w:rsidRPr="00800E1F" w:rsidRDefault="00681892" w:rsidP="00436A7C">
                      <w:pPr>
                        <w:jc w:val="center"/>
                      </w:pPr>
                      <w:r>
                        <w:t>складова</w:t>
                      </w:r>
                    </w:p>
                    <w:p w:rsidR="00681892" w:rsidRPr="00800E1F" w:rsidRDefault="00681892" w:rsidP="00436A7C">
                      <w:pPr>
                        <w:jc w:val="center"/>
                      </w:pPr>
                    </w:p>
                  </w:txbxContent>
                </v:textbox>
              </v:rect>
              <v:rect id="_x0000_s1141" style="position:absolute;left:4914;top:10185;width:1768;height:618" fillcolor="white [3212]">
                <v:textbox style="mso-next-textbox:#_x0000_s1141">
                  <w:txbxContent>
                    <w:p w:rsidR="00681892" w:rsidRDefault="00681892" w:rsidP="00436A7C">
                      <w:pPr>
                        <w:jc w:val="center"/>
                      </w:pPr>
                      <w:r>
                        <w:t xml:space="preserve">Структурна  </w:t>
                      </w:r>
                    </w:p>
                    <w:p w:rsidR="00681892" w:rsidRPr="00800E1F" w:rsidRDefault="00681892" w:rsidP="00436A7C">
                      <w:pPr>
                        <w:jc w:val="center"/>
                      </w:pPr>
                      <w:r>
                        <w:t>складова</w:t>
                      </w:r>
                    </w:p>
                    <w:p w:rsidR="00681892" w:rsidRPr="00800E1F" w:rsidRDefault="00681892" w:rsidP="00436A7C">
                      <w:pPr>
                        <w:jc w:val="center"/>
                      </w:pPr>
                    </w:p>
                  </w:txbxContent>
                </v:textbox>
              </v:rect>
              <v:rect id="_x0000_s1142" style="position:absolute;left:2885;top:11111;width:1768;height:779" fillcolor="white [3212]">
                <v:textbox style="mso-next-textbox:#_x0000_s1142">
                  <w:txbxContent>
                    <w:p w:rsidR="00681892" w:rsidRDefault="00681892" w:rsidP="00436A7C">
                      <w:pPr>
                        <w:jc w:val="center"/>
                      </w:pPr>
                      <w:r>
                        <w:t xml:space="preserve">Інвестиційно-інноваційна </w:t>
                      </w:r>
                    </w:p>
                    <w:p w:rsidR="00681892" w:rsidRPr="00800E1F" w:rsidRDefault="00681892" w:rsidP="00436A7C">
                      <w:pPr>
                        <w:jc w:val="center"/>
                      </w:pPr>
                      <w:r>
                        <w:t xml:space="preserve">складова </w:t>
                      </w:r>
                      <w:r w:rsidRPr="00436A7C">
                        <w:t>ТОВ  «ЮМС»</w:t>
                      </w:r>
                    </w:p>
                    <w:p w:rsidR="00681892" w:rsidRPr="00800E1F" w:rsidRDefault="00681892" w:rsidP="00436A7C">
                      <w:pPr>
                        <w:jc w:val="center"/>
                      </w:pPr>
                    </w:p>
                  </w:txbxContent>
                </v:textbox>
              </v:rect>
              <v:rect id="_x0000_s1143" style="position:absolute;left:4914;top:11111;width:1768;height:781" fillcolor="white [3212]">
                <v:textbox style="mso-next-textbox:#_x0000_s1143">
                  <w:txbxContent>
                    <w:p w:rsidR="00681892" w:rsidRDefault="00681892" w:rsidP="00436A7C">
                      <w:pPr>
                        <w:jc w:val="center"/>
                      </w:pPr>
                      <w:r>
                        <w:t xml:space="preserve">Екологічна </w:t>
                      </w:r>
                    </w:p>
                    <w:p w:rsidR="00681892" w:rsidRPr="00800E1F" w:rsidRDefault="00681892" w:rsidP="00436A7C">
                      <w:pPr>
                        <w:jc w:val="center"/>
                      </w:pPr>
                      <w:r>
                        <w:t xml:space="preserve">складова </w:t>
                      </w:r>
                      <w:r w:rsidRPr="00436A7C">
                        <w:t>ТОВ  «ЮМС»</w:t>
                      </w:r>
                    </w:p>
                    <w:p w:rsidR="00681892" w:rsidRPr="00800E1F" w:rsidRDefault="00681892" w:rsidP="00436A7C">
                      <w:pPr>
                        <w:jc w:val="center"/>
                      </w:pPr>
                    </w:p>
                  </w:txbxContent>
                </v:textbox>
              </v:rect>
              <v:rect id="_x0000_s1144" style="position:absolute;left:6973;top:11111;width:1768;height:781" fillcolor="white [3212]">
                <v:textbox style="mso-next-textbox:#_x0000_s1144">
                  <w:txbxContent>
                    <w:p w:rsidR="00681892" w:rsidRDefault="00681892" w:rsidP="00436A7C">
                      <w:pPr>
                        <w:jc w:val="center"/>
                      </w:pPr>
                      <w:r>
                        <w:t xml:space="preserve">Технологічна </w:t>
                      </w:r>
                    </w:p>
                    <w:p w:rsidR="00681892" w:rsidRPr="00800E1F" w:rsidRDefault="00681892" w:rsidP="00436A7C">
                      <w:pPr>
                        <w:jc w:val="center"/>
                      </w:pPr>
                      <w:r>
                        <w:t xml:space="preserve">складова </w:t>
                      </w:r>
                      <w:r w:rsidRPr="00436A7C">
                        <w:t>ТОВ  «ЮМС»</w:t>
                      </w:r>
                    </w:p>
                    <w:p w:rsidR="00681892" w:rsidRPr="00800E1F" w:rsidRDefault="00681892" w:rsidP="00436A7C">
                      <w:pPr>
                        <w:jc w:val="center"/>
                      </w:pPr>
                    </w:p>
                  </w:txbxContent>
                </v:textbox>
              </v:rect>
              <v:rect id="_x0000_s1145" style="position:absolute;left:6973;top:9226;width:1768;height:618" fillcolor="white [3212]">
                <v:textbox style="mso-next-textbox:#_x0000_s1145">
                  <w:txbxContent>
                    <w:p w:rsidR="00681892" w:rsidRPr="00800E1F" w:rsidRDefault="00681892" w:rsidP="00436A7C">
                      <w:pPr>
                        <w:jc w:val="center"/>
                      </w:pPr>
                      <w:r>
                        <w:t xml:space="preserve">Управлінська   складова </w:t>
                      </w:r>
                      <w:r w:rsidRPr="00436A7C">
                        <w:t>ТОВ  «ЮМС»</w:t>
                      </w:r>
                    </w:p>
                  </w:txbxContent>
                </v:textbox>
              </v:rect>
              <v:rect id="_x0000_s1146" style="position:absolute;left:6973;top:10185;width:1768;height:618" fillcolor="white [3212]">
                <v:textbox style="mso-next-textbox:#_x0000_s1146">
                  <w:txbxContent>
                    <w:p w:rsidR="00681892" w:rsidRDefault="00681892" w:rsidP="00436A7C">
                      <w:pPr>
                        <w:jc w:val="center"/>
                      </w:pPr>
                      <w:r>
                        <w:t xml:space="preserve">Господарська  </w:t>
                      </w:r>
                    </w:p>
                    <w:p w:rsidR="00681892" w:rsidRPr="00800E1F" w:rsidRDefault="00681892" w:rsidP="00436A7C">
                      <w:pPr>
                        <w:jc w:val="center"/>
                      </w:pPr>
                      <w:r>
                        <w:t>складова</w:t>
                      </w:r>
                    </w:p>
                    <w:p w:rsidR="00681892" w:rsidRPr="00800E1F" w:rsidRDefault="00681892" w:rsidP="00436A7C">
                      <w:pPr>
                        <w:jc w:val="center"/>
                      </w:pPr>
                    </w:p>
                  </w:txbxContent>
                </v:textbox>
              </v:rect>
              <v:shape id="_x0000_s1147" type="#_x0000_t16" style="position:absolute;left:3679;top:8163;width:4497;height:786" fillcolor="white [3212]">
                <v:textbox style="mso-next-textbox:#_x0000_s1147">
                  <w:txbxContent>
                    <w:p w:rsidR="00681892" w:rsidRPr="00436A7C" w:rsidRDefault="00681892" w:rsidP="00436A7C">
                      <w:pPr>
                        <w:jc w:val="center"/>
                      </w:pPr>
                      <w:r w:rsidRPr="00436A7C">
                        <w:t>Сегментація сфер прояву структурних перетворень суб’єкта господарювання в умовах глобальних викликів ТОВ  «ЮМС»</w:t>
                      </w:r>
                    </w:p>
                  </w:txbxContent>
                </v:textbox>
              </v:shape>
              <v:shape id="_x0000_s1148" type="#_x0000_t34" style="position:absolute;left:4679;top:7977;width:339;height:2159;rotation:90" o:connectortype="elbow" adj="12760,-25421,-276140">
                <v:stroke endarrow="block"/>
              </v:shape>
              <v:shape id="_x0000_s1149" type="#_x0000_t34" style="position:absolute;left:6723;top:8092;width:339;height:1929;rotation:90;flip:x" o:connectortype="elbow" adj="12760,28432,-276140">
                <v:stroke endarrow="block"/>
              </v:shape>
              <v:shape id="_x0000_s1150" type="#_x0000_t34" style="position:absolute;left:5693;top:8992;width:339;height:130;rotation:90" o:connectortype="elbow" adj="12760,-424286,-276140">
                <v:stroke endarrow="block"/>
              </v:shape>
              <v:shape id="_x0000_s1151" type="#_x0000_t34" style="position:absolute;left:3746;top:9133;width:1075;height:1029;rotation:90" o:connectortype="elbow" adj="17293,-45625,-75306">
                <v:stroke endarrow="block"/>
              </v:shape>
              <v:shape id="_x0000_s1152" type="#_x0000_t33" style="position:absolute;left:4798;top:9974;width:3059;height:211" o:connectortype="elbow" adj="-26447,-310914,-26447">
                <v:stroke endarrow="block"/>
              </v:shape>
              <v:shape id="_x0000_s1153" type="#_x0000_t33" style="position:absolute;left:4798;top:9974;width:1000;height:211" o:connectortype="elbow" adj="-80867,-310914,-80867">
                <v:stroke endarrow="block"/>
              </v:shape>
              <v:shape id="_x0000_s1154" type="#_x0000_t34" style="position:absolute;left:6790;top:10044;width:1137;height:997;rotation:90;flip:x" o:connectortype="elbow" adj="17984,65784,-110369">
                <v:stroke endarrow="block"/>
              </v:shape>
              <v:shape id="_x0000_s1155" type="#_x0000_t33" style="position:absolute;left:3769;top:10911;width:3094;height:200;rotation:180;flip:y" o:connectortype="elbow" adj="-40577,430499,-40577">
                <v:stroke endarrow="block"/>
              </v:shape>
              <v:shape id="_x0000_s1156" type="#_x0000_t32" style="position:absolute;left:5698;top:11011;width:200;height:0;rotation:90" o:connectortype="elbow" adj="-514314,-1,-514314">
                <v:stroke endarrow="block"/>
              </v:shape>
            </v:group>
            <w10:wrap type="none"/>
            <w10:anchorlock/>
          </v:group>
        </w:pict>
      </w:r>
      <w:r w:rsidR="00436A7C">
        <w:rPr>
          <w:sz w:val="28"/>
          <w:szCs w:val="28"/>
        </w:rPr>
        <w:t xml:space="preserve"> </w:t>
      </w:r>
      <w:r w:rsidR="00436A7C">
        <w:rPr>
          <w:sz w:val="28"/>
          <w:szCs w:val="28"/>
        </w:rPr>
        <w:tab/>
      </w:r>
    </w:p>
    <w:p w:rsidR="00436A7C" w:rsidRPr="003D3419" w:rsidRDefault="00436A7C" w:rsidP="00436A7C">
      <w:pPr>
        <w:spacing w:line="360" w:lineRule="auto"/>
        <w:jc w:val="both"/>
        <w:rPr>
          <w:sz w:val="28"/>
          <w:szCs w:val="28"/>
        </w:rPr>
      </w:pPr>
      <w:r w:rsidRPr="003D3419">
        <w:rPr>
          <w:sz w:val="28"/>
          <w:szCs w:val="28"/>
        </w:rPr>
        <w:t xml:space="preserve">Рис. </w:t>
      </w:r>
      <w:r>
        <w:rPr>
          <w:sz w:val="28"/>
          <w:szCs w:val="28"/>
        </w:rPr>
        <w:t>3</w:t>
      </w:r>
      <w:r w:rsidRPr="003D3419">
        <w:rPr>
          <w:sz w:val="28"/>
          <w:szCs w:val="28"/>
        </w:rPr>
        <w:t>.</w:t>
      </w:r>
      <w:r>
        <w:rPr>
          <w:sz w:val="28"/>
          <w:szCs w:val="28"/>
        </w:rPr>
        <w:t>2</w:t>
      </w:r>
      <w:r w:rsidRPr="003D3419">
        <w:rPr>
          <w:sz w:val="28"/>
          <w:szCs w:val="28"/>
        </w:rPr>
        <w:t xml:space="preserve">.  Сегментація сфер прояву структурних перетворень у </w:t>
      </w:r>
      <w:r w:rsidRPr="004E5F34">
        <w:rPr>
          <w:sz w:val="28"/>
          <w:szCs w:val="28"/>
        </w:rPr>
        <w:t>суб’єкта господарювання в умовах глобальних викликів ТОВ  «ЮМС</w:t>
      </w:r>
      <w:r>
        <w:rPr>
          <w:sz w:val="28"/>
          <w:szCs w:val="28"/>
        </w:rPr>
        <w:t>»</w:t>
      </w:r>
      <w:r w:rsidRPr="003D3419">
        <w:rPr>
          <w:sz w:val="28"/>
          <w:szCs w:val="28"/>
        </w:rPr>
        <w:t xml:space="preserve"> </w:t>
      </w:r>
    </w:p>
    <w:p w:rsidR="00436A7C" w:rsidRDefault="00436A7C" w:rsidP="00436A7C">
      <w:pPr>
        <w:spacing w:line="360" w:lineRule="auto"/>
        <w:jc w:val="both"/>
        <w:rPr>
          <w:sz w:val="28"/>
          <w:szCs w:val="28"/>
        </w:rPr>
      </w:pPr>
      <w:r>
        <w:rPr>
          <w:sz w:val="28"/>
          <w:szCs w:val="28"/>
        </w:rPr>
        <w:tab/>
      </w:r>
    </w:p>
    <w:p w:rsidR="00436A7C" w:rsidRDefault="00436A7C" w:rsidP="00436A7C">
      <w:pPr>
        <w:spacing w:line="360" w:lineRule="auto"/>
        <w:jc w:val="both"/>
        <w:rPr>
          <w:sz w:val="28"/>
          <w:szCs w:val="28"/>
        </w:rPr>
      </w:pPr>
      <w:r>
        <w:rPr>
          <w:sz w:val="28"/>
          <w:szCs w:val="28"/>
        </w:rPr>
        <w:tab/>
        <w:t xml:space="preserve">Поетапний процес побудови </w:t>
      </w:r>
      <w:r w:rsidRPr="009C76AC">
        <w:rPr>
          <w:sz w:val="28"/>
          <w:szCs w:val="28"/>
        </w:rPr>
        <w:t>структури</w:t>
      </w:r>
      <w:r>
        <w:rPr>
          <w:sz w:val="28"/>
          <w:szCs w:val="28"/>
        </w:rPr>
        <w:t xml:space="preserve"> </w:t>
      </w:r>
      <w:r w:rsidR="00441DE2" w:rsidRPr="003D3419">
        <w:rPr>
          <w:sz w:val="28"/>
          <w:szCs w:val="28"/>
        </w:rPr>
        <w:t xml:space="preserve">у </w:t>
      </w:r>
      <w:r w:rsidR="00441DE2" w:rsidRPr="004E5F34">
        <w:rPr>
          <w:sz w:val="28"/>
          <w:szCs w:val="28"/>
        </w:rPr>
        <w:t>суб’єкта господарювання в умовах глобальних викликів ТОВ  «ЮМС</w:t>
      </w:r>
      <w:r w:rsidR="00441DE2">
        <w:rPr>
          <w:sz w:val="28"/>
          <w:szCs w:val="28"/>
        </w:rPr>
        <w:t xml:space="preserve">» </w:t>
      </w:r>
      <w:r>
        <w:rPr>
          <w:sz w:val="28"/>
          <w:szCs w:val="28"/>
        </w:rPr>
        <w:t xml:space="preserve">здійснюється під впливом </w:t>
      </w:r>
      <w:r w:rsidR="00441DE2">
        <w:rPr>
          <w:sz w:val="28"/>
          <w:szCs w:val="28"/>
        </w:rPr>
        <w:t xml:space="preserve">контрольованого та неконтрольованого </w:t>
      </w:r>
      <w:r>
        <w:rPr>
          <w:sz w:val="28"/>
          <w:szCs w:val="28"/>
        </w:rPr>
        <w:t xml:space="preserve">факторного середовища, яке носить </w:t>
      </w:r>
      <w:r>
        <w:rPr>
          <w:sz w:val="28"/>
          <w:szCs w:val="28"/>
        </w:rPr>
        <w:lastRenderedPageBreak/>
        <w:t xml:space="preserve">системний або періодичний характер та може змінюватися. При цьому до найбільш суттєвих чинників становлення та трансформації структурованого базису: </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 xml:space="preserve">географічні та геополітичні чинники щодо міжнародного поділу праці;   </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глобальні виклики;</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 xml:space="preserve">екзогенні та ендогенні фактори;   </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 xml:space="preserve">інновації та результати  науково-технічного прогресу;  </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інтеграційні фактори;</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наявність та стан виробничо-технічного потенціалу ТОВ  «ЮМС»;</w:t>
      </w:r>
    </w:p>
    <w:p w:rsidR="00AA374B" w:rsidRPr="00AA374B" w:rsidRDefault="00AA374B" w:rsidP="00415A9D">
      <w:pPr>
        <w:pStyle w:val="af4"/>
        <w:numPr>
          <w:ilvl w:val="0"/>
          <w:numId w:val="12"/>
        </w:numPr>
        <w:spacing w:after="0" w:line="360" w:lineRule="auto"/>
        <w:ind w:left="0" w:firstLine="709"/>
        <w:jc w:val="both"/>
        <w:rPr>
          <w:rFonts w:ascii="Times New Roman" w:hAnsi="Times New Roman"/>
          <w:sz w:val="28"/>
          <w:szCs w:val="28"/>
        </w:rPr>
      </w:pPr>
      <w:r w:rsidRPr="00AA374B">
        <w:rPr>
          <w:rFonts w:ascii="Times New Roman" w:hAnsi="Times New Roman"/>
          <w:sz w:val="28"/>
          <w:szCs w:val="28"/>
        </w:rPr>
        <w:t xml:space="preserve">соціально-демографічні </w:t>
      </w:r>
      <w:r>
        <w:rPr>
          <w:rFonts w:ascii="Times New Roman" w:hAnsi="Times New Roman"/>
          <w:sz w:val="28"/>
          <w:szCs w:val="28"/>
        </w:rPr>
        <w:t>фактории</w:t>
      </w:r>
      <w:r>
        <w:rPr>
          <w:rFonts w:ascii="Times New Roman" w:hAnsi="Times New Roman"/>
          <w:sz w:val="28"/>
          <w:szCs w:val="28"/>
          <w:lang w:val="uk-UA"/>
        </w:rPr>
        <w:t>.</w:t>
      </w:r>
      <w:r w:rsidRPr="00AA374B">
        <w:rPr>
          <w:rFonts w:ascii="Times New Roman" w:hAnsi="Times New Roman"/>
          <w:sz w:val="28"/>
          <w:szCs w:val="28"/>
        </w:rPr>
        <w:t xml:space="preserve"> </w:t>
      </w:r>
    </w:p>
    <w:p w:rsidR="00436A7C" w:rsidRDefault="00436A7C" w:rsidP="00436A7C">
      <w:pPr>
        <w:spacing w:line="360" w:lineRule="auto"/>
        <w:ind w:firstLine="709"/>
        <w:jc w:val="both"/>
        <w:rPr>
          <w:sz w:val="28"/>
          <w:szCs w:val="28"/>
        </w:rPr>
      </w:pPr>
      <w:r>
        <w:rPr>
          <w:sz w:val="28"/>
          <w:szCs w:val="28"/>
        </w:rPr>
        <w:t xml:space="preserve">Проведені дослідження показали, що структурна трансформація </w:t>
      </w:r>
      <w:r w:rsidR="00AA374B" w:rsidRPr="004E5F34">
        <w:rPr>
          <w:sz w:val="28"/>
          <w:szCs w:val="28"/>
        </w:rPr>
        <w:t>суб’єкта господарювання в умовах глобальних викликів ТОВ  «ЮМС</w:t>
      </w:r>
      <w:r w:rsidR="00AA374B">
        <w:rPr>
          <w:sz w:val="28"/>
          <w:szCs w:val="28"/>
        </w:rPr>
        <w:t>»</w:t>
      </w:r>
      <w:r>
        <w:rPr>
          <w:sz w:val="28"/>
          <w:szCs w:val="28"/>
        </w:rPr>
        <w:t xml:space="preserve"> пов’язана із проблемами диверсифікації та збільшення </w:t>
      </w:r>
      <w:r w:rsidRPr="009C76AC">
        <w:rPr>
          <w:sz w:val="28"/>
          <w:szCs w:val="28"/>
        </w:rPr>
        <w:t>частк</w:t>
      </w:r>
      <w:r>
        <w:rPr>
          <w:sz w:val="28"/>
          <w:szCs w:val="28"/>
        </w:rPr>
        <w:t xml:space="preserve">и </w:t>
      </w:r>
      <w:r w:rsidRPr="009C76AC">
        <w:rPr>
          <w:sz w:val="28"/>
          <w:szCs w:val="28"/>
        </w:rPr>
        <w:t>доданої вартості</w:t>
      </w:r>
      <w:r>
        <w:rPr>
          <w:sz w:val="28"/>
          <w:szCs w:val="28"/>
        </w:rPr>
        <w:t xml:space="preserve"> </w:t>
      </w:r>
      <w:r w:rsidR="00AA374B">
        <w:rPr>
          <w:sz w:val="28"/>
          <w:szCs w:val="28"/>
        </w:rPr>
        <w:t>на підприємстві</w:t>
      </w:r>
      <w:r>
        <w:rPr>
          <w:sz w:val="28"/>
          <w:szCs w:val="28"/>
        </w:rPr>
        <w:t xml:space="preserve">. При цьому формування пропорційного </w:t>
      </w:r>
      <w:r w:rsidR="00AA374B">
        <w:rPr>
          <w:sz w:val="28"/>
          <w:szCs w:val="28"/>
        </w:rPr>
        <w:t>функціонально-</w:t>
      </w:r>
      <w:r w:rsidRPr="009C76AC">
        <w:rPr>
          <w:sz w:val="28"/>
          <w:szCs w:val="28"/>
        </w:rPr>
        <w:t>технологічн</w:t>
      </w:r>
      <w:r>
        <w:rPr>
          <w:sz w:val="28"/>
          <w:szCs w:val="28"/>
        </w:rPr>
        <w:t xml:space="preserve">ого </w:t>
      </w:r>
      <w:r w:rsidRPr="009C76AC">
        <w:rPr>
          <w:sz w:val="28"/>
          <w:szCs w:val="28"/>
        </w:rPr>
        <w:t>ланцюжк</w:t>
      </w:r>
      <w:r>
        <w:rPr>
          <w:sz w:val="28"/>
          <w:szCs w:val="28"/>
        </w:rPr>
        <w:t xml:space="preserve">а базується на системній інтеграції </w:t>
      </w:r>
      <w:r w:rsidR="00AA374B">
        <w:rPr>
          <w:sz w:val="28"/>
          <w:szCs w:val="28"/>
        </w:rPr>
        <w:t xml:space="preserve">структурних підрозділів </w:t>
      </w:r>
      <w:r w:rsidR="00AA374B" w:rsidRPr="004E5F34">
        <w:rPr>
          <w:sz w:val="28"/>
          <w:szCs w:val="28"/>
        </w:rPr>
        <w:t>суб’єкта господарювання в умовах глобальних викликів ТОВ  «ЮМС</w:t>
      </w:r>
      <w:r w:rsidR="00AA374B">
        <w:rPr>
          <w:sz w:val="28"/>
          <w:szCs w:val="28"/>
        </w:rPr>
        <w:t>»</w:t>
      </w:r>
      <w:r>
        <w:rPr>
          <w:sz w:val="28"/>
          <w:szCs w:val="28"/>
        </w:rPr>
        <w:t xml:space="preserve"> у строгій послідовності, інвестуючи ресурси за </w:t>
      </w:r>
      <w:r w:rsidR="00AA374B">
        <w:rPr>
          <w:sz w:val="28"/>
          <w:szCs w:val="28"/>
        </w:rPr>
        <w:t xml:space="preserve">його </w:t>
      </w:r>
      <w:r>
        <w:rPr>
          <w:sz w:val="28"/>
          <w:szCs w:val="28"/>
        </w:rPr>
        <w:t xml:space="preserve">внутрішніми потребами.      </w:t>
      </w:r>
    </w:p>
    <w:p w:rsidR="00C44AF7" w:rsidRDefault="00C44AF7" w:rsidP="00436A7C">
      <w:pPr>
        <w:spacing w:line="360" w:lineRule="auto"/>
        <w:ind w:firstLine="709"/>
        <w:jc w:val="both"/>
        <w:rPr>
          <w:sz w:val="28"/>
          <w:szCs w:val="28"/>
        </w:rPr>
      </w:pPr>
      <w:r>
        <w:rPr>
          <w:sz w:val="28"/>
          <w:szCs w:val="28"/>
        </w:rPr>
        <w:t>Діагностика</w:t>
      </w:r>
      <w:r w:rsidR="00436A7C">
        <w:rPr>
          <w:sz w:val="28"/>
          <w:szCs w:val="28"/>
        </w:rPr>
        <w:t xml:space="preserve"> сучасних тенденцій свідчить про те, що зниження  конкурентоспроможності </w:t>
      </w:r>
      <w:r w:rsidRPr="004E5F34">
        <w:rPr>
          <w:sz w:val="28"/>
          <w:szCs w:val="28"/>
        </w:rPr>
        <w:t>суб’єкта господарювання в умовах глобальних викликів ТОВ  «ЮМС</w:t>
      </w:r>
      <w:r>
        <w:rPr>
          <w:sz w:val="28"/>
          <w:szCs w:val="28"/>
        </w:rPr>
        <w:t xml:space="preserve">» </w:t>
      </w:r>
      <w:r w:rsidR="00436A7C">
        <w:rPr>
          <w:sz w:val="28"/>
          <w:szCs w:val="28"/>
        </w:rPr>
        <w:t>пов’язано із</w:t>
      </w:r>
      <w:r>
        <w:rPr>
          <w:sz w:val="28"/>
          <w:szCs w:val="28"/>
        </w:rPr>
        <w:t>:</w:t>
      </w:r>
    </w:p>
    <w:p w:rsidR="00C44AF7"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глобальними аспектами технологічного характеру</w:t>
      </w:r>
      <w:r w:rsidR="00C44AF7" w:rsidRPr="00C44AF7">
        <w:rPr>
          <w:rFonts w:ascii="Times New Roman" w:hAnsi="Times New Roman"/>
          <w:sz w:val="28"/>
          <w:szCs w:val="28"/>
        </w:rPr>
        <w:t>;</w:t>
      </w:r>
    </w:p>
    <w:p w:rsidR="00C44AF7"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невідповідальності ринковим вимогам</w:t>
      </w:r>
      <w:r w:rsidR="00C44AF7" w:rsidRPr="00C44AF7">
        <w:rPr>
          <w:rFonts w:ascii="Times New Roman" w:hAnsi="Times New Roman"/>
          <w:sz w:val="28"/>
          <w:szCs w:val="28"/>
        </w:rPr>
        <w:t xml:space="preserve"> підприємства;</w:t>
      </w:r>
    </w:p>
    <w:p w:rsidR="00C44AF7"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поступової руйнації лінійної структури</w:t>
      </w:r>
      <w:r w:rsidR="00C44AF7" w:rsidRPr="00C44AF7">
        <w:rPr>
          <w:rFonts w:ascii="Times New Roman" w:hAnsi="Times New Roman"/>
          <w:sz w:val="28"/>
          <w:szCs w:val="28"/>
        </w:rPr>
        <w:t xml:space="preserve"> на підприємстві.</w:t>
      </w:r>
    </w:p>
    <w:p w:rsidR="00C44AF7" w:rsidRDefault="00C44AF7" w:rsidP="00436A7C">
      <w:pPr>
        <w:spacing w:line="360" w:lineRule="auto"/>
        <w:ind w:firstLine="709"/>
        <w:jc w:val="both"/>
        <w:rPr>
          <w:sz w:val="28"/>
          <w:szCs w:val="28"/>
        </w:rPr>
      </w:pPr>
    </w:p>
    <w:p w:rsidR="00C44AF7" w:rsidRDefault="00C44AF7" w:rsidP="00436A7C">
      <w:pPr>
        <w:spacing w:line="360" w:lineRule="auto"/>
        <w:ind w:firstLine="709"/>
        <w:jc w:val="both"/>
        <w:rPr>
          <w:sz w:val="28"/>
          <w:szCs w:val="28"/>
        </w:rPr>
      </w:pPr>
      <w:r>
        <w:rPr>
          <w:sz w:val="28"/>
          <w:szCs w:val="28"/>
        </w:rPr>
        <w:lastRenderedPageBreak/>
        <w:t xml:space="preserve">Дані обставини візуалізують необхідність </w:t>
      </w:r>
      <w:r w:rsidR="00436A7C">
        <w:rPr>
          <w:sz w:val="28"/>
          <w:szCs w:val="28"/>
        </w:rPr>
        <w:t xml:space="preserve">прийняття зважених та об’єктивних управлінських рішень щодо підтримки певних </w:t>
      </w:r>
      <w:r>
        <w:rPr>
          <w:sz w:val="28"/>
          <w:szCs w:val="28"/>
        </w:rPr>
        <w:t>структурних підрозділів підприємства.</w:t>
      </w:r>
    </w:p>
    <w:p w:rsidR="00436A7C" w:rsidRDefault="00C44AF7" w:rsidP="00436A7C">
      <w:pPr>
        <w:spacing w:line="360" w:lineRule="auto"/>
        <w:ind w:firstLine="709"/>
        <w:jc w:val="both"/>
        <w:rPr>
          <w:sz w:val="28"/>
          <w:szCs w:val="28"/>
        </w:rPr>
      </w:pPr>
      <w:r>
        <w:rPr>
          <w:sz w:val="28"/>
          <w:szCs w:val="28"/>
        </w:rPr>
        <w:t xml:space="preserve">Відмітимо, </w:t>
      </w:r>
      <w:r w:rsidR="00436A7C">
        <w:rPr>
          <w:sz w:val="28"/>
          <w:szCs w:val="28"/>
        </w:rPr>
        <w:t xml:space="preserve">що гнучкість системи управління </w:t>
      </w:r>
      <w:r>
        <w:rPr>
          <w:sz w:val="28"/>
          <w:szCs w:val="28"/>
        </w:rPr>
        <w:t xml:space="preserve">у </w:t>
      </w:r>
      <w:r w:rsidRPr="004E5F34">
        <w:rPr>
          <w:sz w:val="28"/>
          <w:szCs w:val="28"/>
        </w:rPr>
        <w:t>суб’єкта господарювання в умовах глобальних викликів ТОВ  «ЮМС</w:t>
      </w:r>
      <w:r>
        <w:rPr>
          <w:sz w:val="28"/>
          <w:szCs w:val="28"/>
        </w:rPr>
        <w:t>»</w:t>
      </w:r>
      <w:r w:rsidR="00436A7C">
        <w:rPr>
          <w:sz w:val="28"/>
          <w:szCs w:val="28"/>
        </w:rPr>
        <w:t>та можливість адапта</w:t>
      </w:r>
      <w:r>
        <w:rPr>
          <w:sz w:val="28"/>
          <w:szCs w:val="28"/>
        </w:rPr>
        <w:t xml:space="preserve">ції до структурних перетворень і </w:t>
      </w:r>
      <w:r w:rsidR="00436A7C">
        <w:rPr>
          <w:sz w:val="28"/>
          <w:szCs w:val="28"/>
        </w:rPr>
        <w:t xml:space="preserve"> зрушень забезпечує не тільки утримання на плаву </w:t>
      </w:r>
      <w:r>
        <w:rPr>
          <w:sz w:val="28"/>
          <w:szCs w:val="28"/>
        </w:rPr>
        <w:t>підприємства</w:t>
      </w:r>
      <w:r w:rsidR="00436A7C">
        <w:rPr>
          <w:sz w:val="28"/>
          <w:szCs w:val="28"/>
        </w:rPr>
        <w:t xml:space="preserve">, але й надає певні можливості зростання та розвитку, що є надзвичайно важливим в умовах </w:t>
      </w:r>
      <w:r>
        <w:rPr>
          <w:sz w:val="28"/>
          <w:szCs w:val="28"/>
        </w:rPr>
        <w:t>глобальних викликів</w:t>
      </w:r>
      <w:r w:rsidR="00436A7C">
        <w:rPr>
          <w:sz w:val="28"/>
          <w:szCs w:val="28"/>
        </w:rPr>
        <w:t xml:space="preserve">. </w:t>
      </w:r>
    </w:p>
    <w:p w:rsidR="00C44AF7" w:rsidRDefault="00436A7C" w:rsidP="00436A7C">
      <w:pPr>
        <w:spacing w:line="360" w:lineRule="auto"/>
        <w:ind w:firstLine="709"/>
        <w:jc w:val="both"/>
        <w:rPr>
          <w:sz w:val="28"/>
          <w:szCs w:val="28"/>
        </w:rPr>
      </w:pPr>
      <w:r>
        <w:rPr>
          <w:sz w:val="28"/>
          <w:szCs w:val="28"/>
        </w:rPr>
        <w:t xml:space="preserve"> Важливим кроком щодо вирішення питань трансформації </w:t>
      </w:r>
      <w:r w:rsidR="00C44AF7">
        <w:rPr>
          <w:sz w:val="28"/>
          <w:szCs w:val="28"/>
        </w:rPr>
        <w:t xml:space="preserve">у </w:t>
      </w:r>
      <w:r w:rsidR="00C44AF7" w:rsidRPr="004E5F34">
        <w:rPr>
          <w:sz w:val="28"/>
          <w:szCs w:val="28"/>
        </w:rPr>
        <w:t>суб’єкта господарювання в умовах глобальних викликів ТОВ  «ЮМС</w:t>
      </w:r>
      <w:r w:rsidR="00C44AF7">
        <w:rPr>
          <w:sz w:val="28"/>
          <w:szCs w:val="28"/>
        </w:rPr>
        <w:t xml:space="preserve">» </w:t>
      </w:r>
      <w:r>
        <w:rPr>
          <w:sz w:val="28"/>
          <w:szCs w:val="28"/>
        </w:rPr>
        <w:t xml:space="preserve">є участь </w:t>
      </w:r>
      <w:r w:rsidR="00C44AF7">
        <w:rPr>
          <w:sz w:val="28"/>
          <w:szCs w:val="28"/>
        </w:rPr>
        <w:t xml:space="preserve">стейкхолдерів </w:t>
      </w:r>
      <w:r>
        <w:rPr>
          <w:sz w:val="28"/>
          <w:szCs w:val="28"/>
        </w:rPr>
        <w:t xml:space="preserve"> через відповідні інституції, які </w:t>
      </w:r>
      <w:r w:rsidR="00C44AF7">
        <w:rPr>
          <w:sz w:val="28"/>
          <w:szCs w:val="28"/>
        </w:rPr>
        <w:t xml:space="preserve">будуть </w:t>
      </w:r>
      <w:r>
        <w:rPr>
          <w:sz w:val="28"/>
          <w:szCs w:val="28"/>
        </w:rPr>
        <w:t>регулю</w:t>
      </w:r>
      <w:r w:rsidR="00C44AF7">
        <w:rPr>
          <w:sz w:val="28"/>
          <w:szCs w:val="28"/>
        </w:rPr>
        <w:t xml:space="preserve">вати </w:t>
      </w:r>
      <w:r>
        <w:rPr>
          <w:sz w:val="28"/>
          <w:szCs w:val="28"/>
        </w:rPr>
        <w:t>процеси нормативної підтримки та здійсню</w:t>
      </w:r>
      <w:r w:rsidR="00C44AF7">
        <w:rPr>
          <w:sz w:val="28"/>
          <w:szCs w:val="28"/>
        </w:rPr>
        <w:t>вати</w:t>
      </w:r>
      <w:r>
        <w:rPr>
          <w:sz w:val="28"/>
          <w:szCs w:val="28"/>
        </w:rPr>
        <w:t xml:space="preserve"> моніторинг і контроль </w:t>
      </w:r>
      <w:r w:rsidR="00C44AF7">
        <w:rPr>
          <w:sz w:val="28"/>
          <w:szCs w:val="28"/>
        </w:rPr>
        <w:t xml:space="preserve">його </w:t>
      </w:r>
      <w:r>
        <w:rPr>
          <w:sz w:val="28"/>
          <w:szCs w:val="28"/>
        </w:rPr>
        <w:t xml:space="preserve">діяльності. При цьому використовуються дієві інструменти, а саме: </w:t>
      </w:r>
    </w:p>
    <w:p w:rsidR="00C44AF7"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 xml:space="preserve">удосконалення </w:t>
      </w:r>
      <w:r w:rsidR="00C44AF7" w:rsidRPr="00C44AF7">
        <w:rPr>
          <w:rFonts w:ascii="Times New Roman" w:hAnsi="Times New Roman"/>
          <w:sz w:val="28"/>
          <w:szCs w:val="28"/>
        </w:rPr>
        <w:t>нормативних документів;</w:t>
      </w:r>
    </w:p>
    <w:p w:rsidR="00C44AF7"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надання гарантій і підтримки в межах розроблених цільових програм</w:t>
      </w:r>
      <w:r w:rsidR="00C44AF7" w:rsidRPr="00C44AF7">
        <w:rPr>
          <w:rFonts w:ascii="Times New Roman" w:hAnsi="Times New Roman"/>
          <w:sz w:val="28"/>
          <w:szCs w:val="28"/>
        </w:rPr>
        <w:t>;</w:t>
      </w:r>
    </w:p>
    <w:p w:rsidR="00436A7C" w:rsidRPr="00C44AF7" w:rsidRDefault="00436A7C" w:rsidP="00415A9D">
      <w:pPr>
        <w:pStyle w:val="af4"/>
        <w:numPr>
          <w:ilvl w:val="0"/>
          <w:numId w:val="12"/>
        </w:numPr>
        <w:spacing w:after="0" w:line="360" w:lineRule="auto"/>
        <w:ind w:left="0" w:firstLine="709"/>
        <w:jc w:val="both"/>
        <w:rPr>
          <w:rFonts w:ascii="Times New Roman" w:hAnsi="Times New Roman"/>
          <w:sz w:val="28"/>
          <w:szCs w:val="28"/>
        </w:rPr>
      </w:pPr>
      <w:r w:rsidRPr="00C44AF7">
        <w:rPr>
          <w:rFonts w:ascii="Times New Roman" w:hAnsi="Times New Roman"/>
          <w:sz w:val="28"/>
          <w:szCs w:val="28"/>
        </w:rPr>
        <w:t>інформаційн</w:t>
      </w:r>
      <w:r w:rsidR="00C44AF7" w:rsidRPr="00C44AF7">
        <w:rPr>
          <w:rFonts w:ascii="Times New Roman" w:hAnsi="Times New Roman"/>
          <w:sz w:val="28"/>
          <w:szCs w:val="28"/>
        </w:rPr>
        <w:t xml:space="preserve">о-комунікаційне </w:t>
      </w:r>
      <w:r w:rsidRPr="00C44AF7">
        <w:rPr>
          <w:rFonts w:ascii="Times New Roman" w:hAnsi="Times New Roman"/>
          <w:sz w:val="28"/>
          <w:szCs w:val="28"/>
        </w:rPr>
        <w:t xml:space="preserve">забезпечення.  </w:t>
      </w:r>
    </w:p>
    <w:p w:rsidR="007B57C7" w:rsidRDefault="00436A7C" w:rsidP="00436A7C">
      <w:pPr>
        <w:spacing w:line="360" w:lineRule="auto"/>
        <w:ind w:firstLine="709"/>
        <w:jc w:val="both"/>
        <w:rPr>
          <w:sz w:val="28"/>
          <w:szCs w:val="28"/>
        </w:rPr>
      </w:pPr>
      <w:r>
        <w:rPr>
          <w:sz w:val="28"/>
          <w:szCs w:val="28"/>
        </w:rPr>
        <w:t xml:space="preserve">Трансформаційні процеси у </w:t>
      </w:r>
      <w:r w:rsidR="00C44AF7" w:rsidRPr="004E5F34">
        <w:rPr>
          <w:sz w:val="28"/>
          <w:szCs w:val="28"/>
        </w:rPr>
        <w:t>суб’єкта господарювання в умовах глобальних викликів ТОВ  «ЮМС</w:t>
      </w:r>
      <w:r w:rsidR="00C44AF7">
        <w:rPr>
          <w:sz w:val="28"/>
          <w:szCs w:val="28"/>
        </w:rPr>
        <w:t xml:space="preserve">» </w:t>
      </w:r>
      <w:r>
        <w:rPr>
          <w:sz w:val="28"/>
          <w:szCs w:val="28"/>
        </w:rPr>
        <w:t xml:space="preserve">представляють собою </w:t>
      </w:r>
      <w:r w:rsidR="00C44AF7">
        <w:rPr>
          <w:sz w:val="28"/>
          <w:szCs w:val="28"/>
        </w:rPr>
        <w:t>багато</w:t>
      </w:r>
      <w:r>
        <w:rPr>
          <w:sz w:val="28"/>
          <w:szCs w:val="28"/>
        </w:rPr>
        <w:t xml:space="preserve">компонентні </w:t>
      </w:r>
      <w:r w:rsidRPr="009C76AC">
        <w:rPr>
          <w:sz w:val="28"/>
          <w:szCs w:val="28"/>
        </w:rPr>
        <w:t>перетворення</w:t>
      </w:r>
      <w:r>
        <w:rPr>
          <w:sz w:val="28"/>
          <w:szCs w:val="28"/>
        </w:rPr>
        <w:t xml:space="preserve">, що пов’язаноіз змінами функцій та структурних змін  в напрямку фінансової, </w:t>
      </w:r>
      <w:r w:rsidR="007B57C7">
        <w:rPr>
          <w:sz w:val="28"/>
          <w:szCs w:val="28"/>
        </w:rPr>
        <w:t xml:space="preserve">економічної, </w:t>
      </w:r>
      <w:r>
        <w:rPr>
          <w:sz w:val="28"/>
          <w:szCs w:val="28"/>
        </w:rPr>
        <w:t xml:space="preserve">виробничої, технологічної, соціальної та </w:t>
      </w:r>
      <w:r w:rsidR="007B57C7">
        <w:rPr>
          <w:sz w:val="28"/>
          <w:szCs w:val="28"/>
        </w:rPr>
        <w:t xml:space="preserve">природоохоронної </w:t>
      </w:r>
      <w:r>
        <w:rPr>
          <w:sz w:val="28"/>
          <w:szCs w:val="28"/>
        </w:rPr>
        <w:t>діяльності</w:t>
      </w:r>
      <w:r w:rsidR="00C44AF7">
        <w:rPr>
          <w:sz w:val="28"/>
          <w:szCs w:val="28"/>
        </w:rPr>
        <w:t xml:space="preserve"> </w:t>
      </w:r>
      <w:r w:rsidR="00C44AF7" w:rsidRPr="004E5F34">
        <w:rPr>
          <w:sz w:val="28"/>
          <w:szCs w:val="28"/>
        </w:rPr>
        <w:t>ТОВ  «ЮМС</w:t>
      </w:r>
      <w:r w:rsidR="00C44AF7">
        <w:rPr>
          <w:sz w:val="28"/>
          <w:szCs w:val="28"/>
        </w:rPr>
        <w:t>»</w:t>
      </w:r>
      <w:r>
        <w:rPr>
          <w:sz w:val="28"/>
          <w:szCs w:val="28"/>
        </w:rPr>
        <w:t xml:space="preserve">, враховуючи факторне середовище. </w:t>
      </w:r>
    </w:p>
    <w:p w:rsidR="00436A7C" w:rsidRPr="00E03D6B" w:rsidRDefault="007B57C7" w:rsidP="00436A7C">
      <w:pPr>
        <w:spacing w:line="360" w:lineRule="auto"/>
        <w:ind w:firstLine="709"/>
        <w:jc w:val="both"/>
        <w:rPr>
          <w:sz w:val="28"/>
          <w:szCs w:val="28"/>
        </w:rPr>
      </w:pPr>
      <w:r>
        <w:rPr>
          <w:sz w:val="28"/>
          <w:szCs w:val="28"/>
        </w:rPr>
        <w:t>Т</w:t>
      </w:r>
      <w:r w:rsidR="00436A7C">
        <w:rPr>
          <w:sz w:val="28"/>
          <w:szCs w:val="28"/>
        </w:rPr>
        <w:t xml:space="preserve">рансформація </w:t>
      </w:r>
      <w:r>
        <w:rPr>
          <w:sz w:val="28"/>
          <w:szCs w:val="28"/>
        </w:rPr>
        <w:t xml:space="preserve">у </w:t>
      </w:r>
      <w:r w:rsidRPr="004E5F34">
        <w:rPr>
          <w:sz w:val="28"/>
          <w:szCs w:val="28"/>
        </w:rPr>
        <w:t>суб’єкта господарювання в умовах глобальних викликів ТОВ  «ЮМС</w:t>
      </w:r>
      <w:r>
        <w:rPr>
          <w:sz w:val="28"/>
          <w:szCs w:val="28"/>
        </w:rPr>
        <w:t xml:space="preserve">» повинна </w:t>
      </w:r>
      <w:r w:rsidR="00436A7C">
        <w:rPr>
          <w:sz w:val="28"/>
          <w:szCs w:val="28"/>
        </w:rPr>
        <w:t>здійсню</w:t>
      </w:r>
      <w:r>
        <w:rPr>
          <w:sz w:val="28"/>
          <w:szCs w:val="28"/>
        </w:rPr>
        <w:t xml:space="preserve">ватися </w:t>
      </w:r>
      <w:r w:rsidR="00436A7C">
        <w:rPr>
          <w:sz w:val="28"/>
          <w:szCs w:val="28"/>
        </w:rPr>
        <w:t>поступово, в межах відповідних етапів:</w:t>
      </w:r>
    </w:p>
    <w:p w:rsidR="00436A7C" w:rsidRPr="00E03D6B" w:rsidRDefault="007B57C7" w:rsidP="00415A9D">
      <w:pPr>
        <w:pStyle w:val="af4"/>
        <w:numPr>
          <w:ilvl w:val="0"/>
          <w:numId w:val="12"/>
        </w:numPr>
        <w:spacing w:after="0" w:line="360" w:lineRule="auto"/>
        <w:ind w:left="0" w:firstLine="709"/>
        <w:jc w:val="both"/>
        <w:rPr>
          <w:rFonts w:ascii="Times New Roman" w:hAnsi="Times New Roman"/>
          <w:sz w:val="28"/>
          <w:szCs w:val="28"/>
          <w:lang w:val="uk-UA"/>
        </w:rPr>
      </w:pPr>
      <w:r w:rsidRPr="00E03D6B">
        <w:rPr>
          <w:rFonts w:ascii="Times New Roman" w:hAnsi="Times New Roman"/>
          <w:sz w:val="28"/>
          <w:szCs w:val="28"/>
          <w:lang w:val="uk-UA"/>
        </w:rPr>
        <w:t xml:space="preserve">діагностики </w:t>
      </w:r>
      <w:r w:rsidR="00436A7C" w:rsidRPr="00E03D6B">
        <w:rPr>
          <w:rFonts w:ascii="Times New Roman" w:hAnsi="Times New Roman"/>
          <w:sz w:val="28"/>
          <w:szCs w:val="28"/>
          <w:lang w:val="uk-UA"/>
        </w:rPr>
        <w:t xml:space="preserve"> стану  </w:t>
      </w:r>
      <w:r w:rsidRPr="00E03D6B">
        <w:rPr>
          <w:rFonts w:ascii="Times New Roman" w:hAnsi="Times New Roman"/>
          <w:sz w:val="28"/>
          <w:szCs w:val="28"/>
          <w:lang w:val="uk-UA"/>
        </w:rPr>
        <w:t xml:space="preserve">суб’єкта господарювання в умовах глобальних викликів ТОВ  «ЮМС» </w:t>
      </w:r>
      <w:r w:rsidR="00436A7C" w:rsidRPr="00E03D6B">
        <w:rPr>
          <w:rFonts w:ascii="Times New Roman" w:hAnsi="Times New Roman"/>
          <w:sz w:val="28"/>
          <w:szCs w:val="28"/>
          <w:lang w:val="uk-UA"/>
        </w:rPr>
        <w:t xml:space="preserve">з урахуванням виявлення особливостей функціонування, потенційних можливостей та слабких місць; </w:t>
      </w:r>
    </w:p>
    <w:p w:rsidR="007B57C7" w:rsidRPr="00E03D6B" w:rsidRDefault="007B57C7" w:rsidP="00415A9D">
      <w:pPr>
        <w:pStyle w:val="af4"/>
        <w:numPr>
          <w:ilvl w:val="0"/>
          <w:numId w:val="12"/>
        </w:numPr>
        <w:spacing w:after="0" w:line="360" w:lineRule="auto"/>
        <w:ind w:left="0" w:firstLine="709"/>
        <w:jc w:val="both"/>
        <w:rPr>
          <w:rFonts w:ascii="Times New Roman" w:hAnsi="Times New Roman"/>
          <w:sz w:val="28"/>
          <w:szCs w:val="28"/>
          <w:lang w:val="uk-UA"/>
        </w:rPr>
      </w:pPr>
      <w:r w:rsidRPr="00E03D6B">
        <w:rPr>
          <w:rFonts w:ascii="Times New Roman" w:hAnsi="Times New Roman"/>
          <w:sz w:val="28"/>
          <w:szCs w:val="28"/>
          <w:lang w:val="uk-UA"/>
        </w:rPr>
        <w:lastRenderedPageBreak/>
        <w:t xml:space="preserve"> впровадження затвердженого проєкту оптимальної реструктуризації у суб’єкта господарювання в умовах глобальних викликів ТОВ  «ЮМС» у відповідні строки з використанням наявних ресурсів; </w:t>
      </w:r>
    </w:p>
    <w:p w:rsidR="007B57C7" w:rsidRPr="00E03D6B" w:rsidRDefault="007B57C7" w:rsidP="00415A9D">
      <w:pPr>
        <w:pStyle w:val="af4"/>
        <w:numPr>
          <w:ilvl w:val="0"/>
          <w:numId w:val="12"/>
        </w:numPr>
        <w:spacing w:after="0" w:line="360" w:lineRule="auto"/>
        <w:ind w:left="0" w:firstLine="709"/>
        <w:jc w:val="both"/>
        <w:rPr>
          <w:rFonts w:ascii="Times New Roman" w:hAnsi="Times New Roman"/>
          <w:sz w:val="28"/>
          <w:szCs w:val="28"/>
          <w:lang w:val="uk-UA"/>
        </w:rPr>
      </w:pPr>
      <w:r w:rsidRPr="00E03D6B">
        <w:rPr>
          <w:rFonts w:ascii="Times New Roman" w:hAnsi="Times New Roman"/>
          <w:sz w:val="28"/>
          <w:szCs w:val="28"/>
          <w:lang w:val="uk-UA"/>
        </w:rPr>
        <w:t>побудови моделі оптимальної реструктуризації у суб’єкта господарювання в умовах глобальних викликів ТОВ  «ЮМС» з плановим  удосконаленням організаційно-функціональної  структури;</w:t>
      </w:r>
    </w:p>
    <w:p w:rsidR="00436A7C" w:rsidRPr="00E03D6B" w:rsidRDefault="00436A7C" w:rsidP="00415A9D">
      <w:pPr>
        <w:pStyle w:val="af4"/>
        <w:numPr>
          <w:ilvl w:val="0"/>
          <w:numId w:val="12"/>
        </w:numPr>
        <w:spacing w:after="0" w:line="360" w:lineRule="auto"/>
        <w:ind w:left="0" w:firstLine="709"/>
        <w:jc w:val="both"/>
        <w:rPr>
          <w:rFonts w:ascii="Times New Roman" w:hAnsi="Times New Roman"/>
          <w:sz w:val="28"/>
          <w:szCs w:val="28"/>
          <w:lang w:val="uk-UA"/>
        </w:rPr>
      </w:pPr>
      <w:r w:rsidRPr="00E03D6B">
        <w:rPr>
          <w:rFonts w:ascii="Times New Roman" w:hAnsi="Times New Roman"/>
          <w:sz w:val="28"/>
          <w:szCs w:val="28"/>
          <w:lang w:val="uk-UA"/>
        </w:rPr>
        <w:t>моніторинг трансформаційних процесів з корегуванням затвердженого про</w:t>
      </w:r>
      <w:r w:rsidR="007B57C7" w:rsidRPr="00E03D6B">
        <w:rPr>
          <w:rFonts w:ascii="Times New Roman" w:hAnsi="Times New Roman"/>
          <w:sz w:val="28"/>
          <w:szCs w:val="28"/>
          <w:lang w:val="uk-UA"/>
        </w:rPr>
        <w:t>є</w:t>
      </w:r>
      <w:r w:rsidRPr="00E03D6B">
        <w:rPr>
          <w:rFonts w:ascii="Times New Roman" w:hAnsi="Times New Roman"/>
          <w:sz w:val="28"/>
          <w:szCs w:val="28"/>
          <w:lang w:val="uk-UA"/>
        </w:rPr>
        <w:t>кту з адаптацією під оновленні умови та стан ресурсного середовища</w:t>
      </w:r>
      <w:r w:rsidR="007B57C7" w:rsidRPr="00E03D6B">
        <w:rPr>
          <w:rFonts w:ascii="Times New Roman" w:hAnsi="Times New Roman"/>
          <w:sz w:val="28"/>
          <w:szCs w:val="28"/>
          <w:lang w:val="uk-UA"/>
        </w:rPr>
        <w:t xml:space="preserve"> суб’єкта господарювання в умовах глобальних викликів ТОВ  «ЮМС»</w:t>
      </w:r>
      <w:r w:rsidRPr="00E03D6B">
        <w:rPr>
          <w:rFonts w:ascii="Times New Roman" w:hAnsi="Times New Roman"/>
          <w:sz w:val="28"/>
          <w:szCs w:val="28"/>
          <w:lang w:val="uk-UA"/>
        </w:rPr>
        <w:t xml:space="preserve">. </w:t>
      </w:r>
    </w:p>
    <w:p w:rsidR="00436A7C" w:rsidRDefault="00436A7C" w:rsidP="00436A7C">
      <w:pPr>
        <w:spacing w:line="360" w:lineRule="auto"/>
        <w:jc w:val="both"/>
        <w:rPr>
          <w:sz w:val="28"/>
          <w:szCs w:val="28"/>
        </w:rPr>
      </w:pPr>
      <w:r w:rsidRPr="00E03D6B">
        <w:rPr>
          <w:sz w:val="28"/>
          <w:szCs w:val="28"/>
        </w:rPr>
        <w:t xml:space="preserve">            Послідовність процесу </w:t>
      </w:r>
      <w:r w:rsidR="00E03D6B" w:rsidRPr="00E03D6B">
        <w:rPr>
          <w:sz w:val="28"/>
          <w:szCs w:val="28"/>
        </w:rPr>
        <w:t>трансформації</w:t>
      </w:r>
      <w:r w:rsidRPr="00E03D6B">
        <w:rPr>
          <w:sz w:val="28"/>
          <w:szCs w:val="28"/>
        </w:rPr>
        <w:t xml:space="preserve"> </w:t>
      </w:r>
      <w:r w:rsidR="007B57C7" w:rsidRPr="00E03D6B">
        <w:rPr>
          <w:sz w:val="28"/>
          <w:szCs w:val="28"/>
        </w:rPr>
        <w:t xml:space="preserve">у суб’єкта господарювання в умовах глобальних викликів ТОВ  «ЮМС» візуалізовано </w:t>
      </w:r>
      <w:r w:rsidRPr="00E03D6B">
        <w:rPr>
          <w:sz w:val="28"/>
          <w:szCs w:val="28"/>
        </w:rPr>
        <w:t xml:space="preserve">на рис. </w:t>
      </w:r>
      <w:r w:rsidR="007B57C7" w:rsidRPr="00E03D6B">
        <w:rPr>
          <w:sz w:val="28"/>
          <w:szCs w:val="28"/>
        </w:rPr>
        <w:t>3</w:t>
      </w:r>
      <w:r w:rsidRPr="00E03D6B">
        <w:rPr>
          <w:sz w:val="28"/>
          <w:szCs w:val="28"/>
        </w:rPr>
        <w:t>.</w:t>
      </w:r>
      <w:r w:rsidR="007B57C7" w:rsidRPr="00E03D6B">
        <w:rPr>
          <w:sz w:val="28"/>
          <w:szCs w:val="28"/>
        </w:rPr>
        <w:t>3</w:t>
      </w:r>
      <w:r w:rsidRPr="00E03D6B">
        <w:rPr>
          <w:sz w:val="28"/>
          <w:szCs w:val="28"/>
        </w:rPr>
        <w:t xml:space="preserve">.  </w:t>
      </w:r>
    </w:p>
    <w:p w:rsidR="00E03D6B" w:rsidRDefault="00E03D6B" w:rsidP="00E03D6B">
      <w:pPr>
        <w:spacing w:line="360" w:lineRule="auto"/>
        <w:ind w:firstLine="709"/>
        <w:jc w:val="both"/>
        <w:rPr>
          <w:sz w:val="28"/>
          <w:szCs w:val="28"/>
        </w:rPr>
      </w:pPr>
      <w:r>
        <w:rPr>
          <w:sz w:val="28"/>
          <w:szCs w:val="28"/>
        </w:rPr>
        <w:t xml:space="preserve">Процес управління </w:t>
      </w:r>
      <w:r w:rsidRPr="00E03D6B">
        <w:rPr>
          <w:sz w:val="28"/>
          <w:szCs w:val="28"/>
        </w:rPr>
        <w:t xml:space="preserve">у суб’єкта господарювання в умовах глобальних викликів ТОВ  «ЮМС» </w:t>
      </w:r>
      <w:r>
        <w:rPr>
          <w:sz w:val="28"/>
          <w:szCs w:val="28"/>
        </w:rPr>
        <w:t xml:space="preserve">взаємопов’язаний з процесами ринкового балансування та перманентною оцінкою впливу відповідних факторів. Але, важливим етапом є визначення потенційних можливостей </w:t>
      </w:r>
      <w:r w:rsidRPr="00E03D6B">
        <w:rPr>
          <w:sz w:val="28"/>
          <w:szCs w:val="28"/>
        </w:rPr>
        <w:t>у суб’єкта господарювання в умовах глобальних викликів ТОВ  «ЮМС»</w:t>
      </w:r>
      <w:r>
        <w:rPr>
          <w:sz w:val="28"/>
          <w:szCs w:val="28"/>
        </w:rPr>
        <w:t xml:space="preserve">, з формуванням бази даних за наступними критеріями:    </w:t>
      </w:r>
    </w:p>
    <w:p w:rsidR="002C763B" w:rsidRPr="00A678AA" w:rsidRDefault="002C763B" w:rsidP="00415A9D">
      <w:pPr>
        <w:pStyle w:val="af4"/>
        <w:numPr>
          <w:ilvl w:val="0"/>
          <w:numId w:val="12"/>
        </w:numPr>
        <w:spacing w:after="0" w:line="360" w:lineRule="auto"/>
        <w:ind w:left="0" w:firstLine="709"/>
        <w:jc w:val="both"/>
        <w:rPr>
          <w:rFonts w:ascii="Times New Roman" w:hAnsi="Times New Roman"/>
          <w:sz w:val="28"/>
          <w:szCs w:val="28"/>
          <w:lang w:val="uk-UA"/>
        </w:rPr>
      </w:pPr>
      <w:r w:rsidRPr="00A678AA">
        <w:rPr>
          <w:rFonts w:ascii="Times New Roman" w:hAnsi="Times New Roman"/>
          <w:sz w:val="28"/>
          <w:szCs w:val="28"/>
          <w:lang w:val="uk-UA"/>
        </w:rPr>
        <w:t>індикатори інвестиційної  привабливості та інноваційного потенціалу у суб’єкта господарювання в умовах глобальних викликів ТОВ  «ЮМС»;</w:t>
      </w:r>
    </w:p>
    <w:p w:rsidR="002C763B" w:rsidRPr="002C763B" w:rsidRDefault="002C763B" w:rsidP="00415A9D">
      <w:pPr>
        <w:pStyle w:val="af4"/>
        <w:numPr>
          <w:ilvl w:val="0"/>
          <w:numId w:val="12"/>
        </w:numPr>
        <w:spacing w:after="0" w:line="360" w:lineRule="auto"/>
        <w:ind w:left="0" w:firstLine="709"/>
        <w:jc w:val="both"/>
        <w:rPr>
          <w:rFonts w:ascii="Times New Roman" w:hAnsi="Times New Roman"/>
          <w:sz w:val="28"/>
          <w:szCs w:val="28"/>
        </w:rPr>
      </w:pPr>
      <w:r w:rsidRPr="002C763B">
        <w:rPr>
          <w:rFonts w:ascii="Times New Roman" w:hAnsi="Times New Roman"/>
          <w:sz w:val="28"/>
          <w:szCs w:val="28"/>
        </w:rPr>
        <w:t xml:space="preserve">можливості зниження фінансових ризиків у суб’єкта господарювання в умовах глобальних викликів ТОВ  «ЮМС» та здатності адаптуватися до структурних перетворень; </w:t>
      </w:r>
    </w:p>
    <w:p w:rsidR="002C763B" w:rsidRPr="002C763B" w:rsidRDefault="002C763B" w:rsidP="00415A9D">
      <w:pPr>
        <w:pStyle w:val="af4"/>
        <w:numPr>
          <w:ilvl w:val="0"/>
          <w:numId w:val="12"/>
        </w:numPr>
        <w:spacing w:after="0" w:line="360" w:lineRule="auto"/>
        <w:ind w:left="0" w:firstLine="709"/>
        <w:jc w:val="both"/>
        <w:rPr>
          <w:rFonts w:ascii="Times New Roman" w:hAnsi="Times New Roman"/>
          <w:sz w:val="28"/>
          <w:szCs w:val="28"/>
        </w:rPr>
      </w:pPr>
      <w:r w:rsidRPr="002C763B">
        <w:rPr>
          <w:rFonts w:ascii="Times New Roman" w:hAnsi="Times New Roman"/>
          <w:sz w:val="28"/>
          <w:szCs w:val="28"/>
        </w:rPr>
        <w:t xml:space="preserve">рентабельність виробництва, продукції у суб’єкта господарювання в умовах глобальних викликів ТОВ  «ЮМС»; </w:t>
      </w:r>
    </w:p>
    <w:p w:rsidR="002C763B" w:rsidRPr="002C763B" w:rsidRDefault="002C763B" w:rsidP="00415A9D">
      <w:pPr>
        <w:pStyle w:val="af4"/>
        <w:numPr>
          <w:ilvl w:val="0"/>
          <w:numId w:val="12"/>
        </w:numPr>
        <w:spacing w:after="0" w:line="360" w:lineRule="auto"/>
        <w:ind w:left="0" w:firstLine="709"/>
        <w:jc w:val="both"/>
        <w:rPr>
          <w:rFonts w:ascii="Times New Roman" w:hAnsi="Times New Roman"/>
          <w:sz w:val="28"/>
          <w:szCs w:val="28"/>
        </w:rPr>
      </w:pPr>
      <w:r w:rsidRPr="002C763B">
        <w:rPr>
          <w:rFonts w:ascii="Times New Roman" w:hAnsi="Times New Roman"/>
          <w:sz w:val="28"/>
          <w:szCs w:val="28"/>
        </w:rPr>
        <w:t>рівень кредитоспроможності та фінансового левериджу у суб’єкта господарювання в умовах глобальних викликів ТОВ  «ЮМС»;</w:t>
      </w:r>
    </w:p>
    <w:p w:rsidR="002C763B" w:rsidRPr="002C763B" w:rsidRDefault="002C763B" w:rsidP="00415A9D">
      <w:pPr>
        <w:pStyle w:val="af4"/>
        <w:numPr>
          <w:ilvl w:val="0"/>
          <w:numId w:val="12"/>
        </w:numPr>
        <w:spacing w:after="0" w:line="360" w:lineRule="auto"/>
        <w:ind w:left="0" w:firstLine="709"/>
        <w:jc w:val="both"/>
        <w:rPr>
          <w:rFonts w:ascii="Times New Roman" w:hAnsi="Times New Roman"/>
          <w:sz w:val="28"/>
          <w:szCs w:val="28"/>
        </w:rPr>
      </w:pPr>
      <w:r w:rsidRPr="002C763B">
        <w:rPr>
          <w:rFonts w:ascii="Times New Roman" w:hAnsi="Times New Roman"/>
          <w:sz w:val="28"/>
          <w:szCs w:val="28"/>
        </w:rPr>
        <w:lastRenderedPageBreak/>
        <w:t>рівень фінансової стійкості та платоспроможні у суб’єкта господарювання в умовах глобальних викликів ТОВ  «ЮМС»;</w:t>
      </w:r>
    </w:p>
    <w:p w:rsidR="002C763B" w:rsidRPr="002C763B" w:rsidRDefault="002C763B" w:rsidP="00415A9D">
      <w:pPr>
        <w:pStyle w:val="af4"/>
        <w:numPr>
          <w:ilvl w:val="0"/>
          <w:numId w:val="12"/>
        </w:numPr>
        <w:spacing w:after="0" w:line="360" w:lineRule="auto"/>
        <w:ind w:left="0" w:firstLine="709"/>
        <w:jc w:val="both"/>
        <w:rPr>
          <w:rFonts w:ascii="Times New Roman" w:hAnsi="Times New Roman"/>
          <w:sz w:val="28"/>
          <w:szCs w:val="28"/>
        </w:rPr>
      </w:pPr>
      <w:r w:rsidRPr="002C763B">
        <w:rPr>
          <w:rFonts w:ascii="Times New Roman" w:hAnsi="Times New Roman"/>
          <w:sz w:val="28"/>
          <w:szCs w:val="28"/>
        </w:rPr>
        <w:t xml:space="preserve">стійкість економічного зростання у суб’єкта господарювання в умовах глобальних викликів ТОВ  «ЮМС». </w:t>
      </w:r>
    </w:p>
    <w:p w:rsidR="00E03D6B" w:rsidRPr="00E03D6B" w:rsidRDefault="00E03D6B" w:rsidP="00436A7C">
      <w:pPr>
        <w:spacing w:line="360" w:lineRule="auto"/>
        <w:jc w:val="both"/>
        <w:rPr>
          <w:sz w:val="28"/>
          <w:szCs w:val="28"/>
        </w:rPr>
      </w:pPr>
    </w:p>
    <w:p w:rsidR="00436A7C" w:rsidRDefault="006F0F88" w:rsidP="00436A7C">
      <w:pPr>
        <w:spacing w:line="360" w:lineRule="auto"/>
        <w:jc w:val="both"/>
        <w:rPr>
          <w:sz w:val="28"/>
          <w:szCs w:val="28"/>
        </w:rPr>
      </w:pPr>
      <w:r w:rsidRPr="006F0F88">
        <w:rPr>
          <w:sz w:val="28"/>
          <w:szCs w:val="28"/>
        </w:rPr>
      </w:r>
      <w:r>
        <w:rPr>
          <w:sz w:val="28"/>
          <w:szCs w:val="28"/>
        </w:rPr>
        <w:pict>
          <v:group id="_x0000_s1116" editas="canvas" style="width:467.75pt;height:490.1pt;mso-position-horizontal-relative:char;mso-position-vertical-relative:line" coordorigin="2361,7404" coordsize="7200,8057">
            <o:lock v:ext="edit" aspectratio="t"/>
            <v:shape id="_x0000_s1117" type="#_x0000_t75" style="position:absolute;left:2361;top:7404;width:7200;height:8057" o:preferrelative="f">
              <v:fill o:detectmouseclick="t"/>
              <v:path o:extrusionok="t" o:connecttype="none"/>
              <o:lock v:ext="edit" text="t"/>
            </v:shape>
            <v:group id="_x0000_s1118" style="position:absolute;left:2731;top:7558;width:6351;height:7706" coordorigin="2731,8051" coordsize="6351,5565">
              <v:rect id="_x0000_s1119" style="position:absolute;left:2731;top:8051;width:6351;height:5565">
                <v:stroke dashstyle="dash"/>
              </v:rect>
              <v:shape id="_x0000_s1120" type="#_x0000_t15" style="position:absolute;left:2964;top:8350;width:1768;height:816" fillcolor="white [3212]">
                <v:textbox style="mso-next-textbox:#_x0000_s1120">
                  <w:txbxContent>
                    <w:p w:rsidR="00681892" w:rsidRDefault="00681892" w:rsidP="00436A7C">
                      <w:pPr>
                        <w:jc w:val="center"/>
                      </w:pPr>
                    </w:p>
                    <w:p w:rsidR="00681892" w:rsidRPr="00800E1F" w:rsidRDefault="00681892" w:rsidP="00436A7C">
                      <w:pPr>
                        <w:jc w:val="center"/>
                      </w:pPr>
                      <w:r>
                        <w:t xml:space="preserve">І етап  </w:t>
                      </w:r>
                    </w:p>
                  </w:txbxContent>
                </v:textbox>
              </v:shape>
              <v:shape id="_x0000_s1121" type="#_x0000_t16" style="position:absolute;left:4732;top:8350;width:4159;height:816" fillcolor="white [3212]">
                <v:textbox style="mso-next-textbox:#_x0000_s1121">
                  <w:txbxContent>
                    <w:p w:rsidR="00681892" w:rsidRPr="00E03D6B" w:rsidRDefault="00681892" w:rsidP="00E03D6B">
                      <w:pPr>
                        <w:rPr>
                          <w:sz w:val="20"/>
                          <w:szCs w:val="20"/>
                        </w:rPr>
                      </w:pPr>
                      <w:r>
                        <w:rPr>
                          <w:sz w:val="20"/>
                          <w:szCs w:val="20"/>
                        </w:rPr>
                        <w:t>Д</w:t>
                      </w:r>
                      <w:r w:rsidRPr="00E03D6B">
                        <w:rPr>
                          <w:sz w:val="20"/>
                          <w:szCs w:val="20"/>
                        </w:rPr>
                        <w:t>іагностики  стану  суб’єкта господарювання в умовах глобальних викликів ТОВ  «ЮМС» з урахуванням виявлення особливостей функціонування, потенційних можливостей та слабких місць</w:t>
                      </w:r>
                    </w:p>
                  </w:txbxContent>
                </v:textbox>
              </v:shape>
              <v:shape id="_x0000_s1122" type="#_x0000_t15" style="position:absolute;left:2964;top:9465;width:1768;height:816" fillcolor="white [3212]">
                <v:textbox style="mso-next-textbox:#_x0000_s1122">
                  <w:txbxContent>
                    <w:p w:rsidR="00681892" w:rsidRDefault="00681892" w:rsidP="00436A7C">
                      <w:pPr>
                        <w:jc w:val="center"/>
                      </w:pPr>
                    </w:p>
                    <w:p w:rsidR="00681892" w:rsidRPr="00800E1F" w:rsidRDefault="00681892" w:rsidP="00436A7C">
                      <w:pPr>
                        <w:jc w:val="center"/>
                      </w:pPr>
                      <w:r>
                        <w:t xml:space="preserve">ІІ етап  </w:t>
                      </w:r>
                    </w:p>
                  </w:txbxContent>
                </v:textbox>
              </v:shape>
              <v:shape id="_x0000_s1123" type="#_x0000_t16" style="position:absolute;left:4732;top:9465;width:4159;height:816" fillcolor="white [3212]">
                <v:textbox style="mso-next-textbox:#_x0000_s1123">
                  <w:txbxContent>
                    <w:p w:rsidR="00681892" w:rsidRPr="00E03D6B" w:rsidRDefault="00681892" w:rsidP="00436A7C">
                      <w:pPr>
                        <w:jc w:val="center"/>
                        <w:rPr>
                          <w:sz w:val="20"/>
                          <w:szCs w:val="20"/>
                        </w:rPr>
                      </w:pPr>
                      <w:r w:rsidRPr="00E03D6B">
                        <w:rPr>
                          <w:sz w:val="20"/>
                          <w:szCs w:val="20"/>
                        </w:rPr>
                        <w:t>Розробка та обґрунтування моделі оптимальної реструктуризації суб’єкта господарювання в умовах глобальних викликів ТОВ  «ЮМС»</w:t>
                      </w:r>
                    </w:p>
                  </w:txbxContent>
                </v:textbox>
              </v:shape>
              <v:shape id="_x0000_s1124" type="#_x0000_t15" style="position:absolute;left:2964;top:10550;width:1768;height:816" fillcolor="white [3212]">
                <v:textbox style="mso-next-textbox:#_x0000_s1124">
                  <w:txbxContent>
                    <w:p w:rsidR="00681892" w:rsidRDefault="00681892" w:rsidP="00436A7C">
                      <w:pPr>
                        <w:jc w:val="center"/>
                      </w:pPr>
                    </w:p>
                    <w:p w:rsidR="00681892" w:rsidRPr="00800E1F" w:rsidRDefault="00681892" w:rsidP="00436A7C">
                      <w:pPr>
                        <w:jc w:val="center"/>
                      </w:pPr>
                      <w:r>
                        <w:t xml:space="preserve">ІІІ етап  </w:t>
                      </w:r>
                    </w:p>
                  </w:txbxContent>
                </v:textbox>
              </v:shape>
              <v:shape id="_x0000_s1125" type="#_x0000_t16" style="position:absolute;left:4732;top:10550;width:4159;height:816" fillcolor="white [3212]">
                <v:textbox style="mso-next-textbox:#_x0000_s1125">
                  <w:txbxContent>
                    <w:p w:rsidR="00681892" w:rsidRPr="00E03D6B" w:rsidRDefault="00681892" w:rsidP="00436A7C">
                      <w:pPr>
                        <w:jc w:val="center"/>
                        <w:rPr>
                          <w:sz w:val="20"/>
                          <w:szCs w:val="20"/>
                        </w:rPr>
                      </w:pPr>
                      <w:r w:rsidRPr="00E03D6B">
                        <w:rPr>
                          <w:sz w:val="20"/>
                          <w:szCs w:val="20"/>
                        </w:rPr>
                        <w:t>Впровадження затвердженого проєкту у відповідні строки з використанням наявних ресурсів</w:t>
                      </w:r>
                    </w:p>
                  </w:txbxContent>
                </v:textbox>
              </v:shape>
              <v:shape id="_x0000_s1126" type="#_x0000_t15" style="position:absolute;left:2964;top:11649;width:1768;height:816" fillcolor="white [3212]">
                <v:textbox style="mso-next-textbox:#_x0000_s1126">
                  <w:txbxContent>
                    <w:p w:rsidR="00681892" w:rsidRDefault="00681892" w:rsidP="00436A7C">
                      <w:pPr>
                        <w:jc w:val="center"/>
                      </w:pPr>
                    </w:p>
                    <w:p w:rsidR="00681892" w:rsidRPr="00800E1F" w:rsidRDefault="00681892" w:rsidP="00436A7C">
                      <w:pPr>
                        <w:jc w:val="center"/>
                      </w:pPr>
                      <w:r>
                        <w:t>І</w:t>
                      </w:r>
                      <w:r>
                        <w:rPr>
                          <w:lang w:val="en-US"/>
                        </w:rPr>
                        <w:t>V</w:t>
                      </w:r>
                      <w:r>
                        <w:t xml:space="preserve"> етап  </w:t>
                      </w:r>
                    </w:p>
                  </w:txbxContent>
                </v:textbox>
              </v:shape>
              <v:shape id="_x0000_s1127" type="#_x0000_t16" style="position:absolute;left:4732;top:11649;width:4159;height:816" fillcolor="white [3212]">
                <v:textbox style="mso-next-textbox:#_x0000_s1127">
                  <w:txbxContent>
                    <w:p w:rsidR="00681892" w:rsidRDefault="00681892" w:rsidP="00436A7C">
                      <w:pPr>
                        <w:jc w:val="center"/>
                        <w:rPr>
                          <w:sz w:val="20"/>
                          <w:szCs w:val="20"/>
                        </w:rPr>
                      </w:pPr>
                      <w:r w:rsidRPr="00E03D6B">
                        <w:rPr>
                          <w:sz w:val="20"/>
                          <w:szCs w:val="20"/>
                        </w:rPr>
                        <w:t xml:space="preserve">Адаптація трансформаційних процесів до структурно-функціональних перетворень у суб’єкта господарювання в умовах глобальних викликів </w:t>
                      </w:r>
                    </w:p>
                    <w:p w:rsidR="00681892" w:rsidRPr="00E03D6B" w:rsidRDefault="00681892" w:rsidP="00436A7C">
                      <w:pPr>
                        <w:jc w:val="center"/>
                        <w:rPr>
                          <w:sz w:val="20"/>
                          <w:szCs w:val="20"/>
                        </w:rPr>
                      </w:pPr>
                      <w:r w:rsidRPr="00E03D6B">
                        <w:rPr>
                          <w:sz w:val="20"/>
                          <w:szCs w:val="20"/>
                        </w:rPr>
                        <w:t>ТОВ  «ЮМС»</w:t>
                      </w:r>
                    </w:p>
                  </w:txbxContent>
                </v:textbox>
              </v:shape>
              <v:shape id="_x0000_s1128" type="#_x0000_t15" style="position:absolute;left:2964;top:12637;width:1768;height:816" fillcolor="white [3212]">
                <v:textbox style="mso-next-textbox:#_x0000_s1128">
                  <w:txbxContent>
                    <w:p w:rsidR="00681892" w:rsidRDefault="00681892" w:rsidP="00436A7C">
                      <w:pPr>
                        <w:jc w:val="center"/>
                      </w:pPr>
                    </w:p>
                    <w:p w:rsidR="00681892" w:rsidRPr="00800E1F" w:rsidRDefault="00681892" w:rsidP="00436A7C">
                      <w:pPr>
                        <w:jc w:val="center"/>
                      </w:pPr>
                      <w:r>
                        <w:rPr>
                          <w:lang w:val="en-US"/>
                        </w:rPr>
                        <w:t>V</w:t>
                      </w:r>
                      <w:r>
                        <w:t xml:space="preserve"> етап  </w:t>
                      </w:r>
                    </w:p>
                  </w:txbxContent>
                </v:textbox>
              </v:shape>
              <v:shape id="_x0000_s1129" type="#_x0000_t16" style="position:absolute;left:4732;top:12637;width:4159;height:816" fillcolor="white [3212]">
                <v:textbox style="mso-next-textbox:#_x0000_s1129">
                  <w:txbxContent>
                    <w:p w:rsidR="00681892" w:rsidRDefault="00681892" w:rsidP="00436A7C">
                      <w:pPr>
                        <w:jc w:val="center"/>
                        <w:rPr>
                          <w:sz w:val="20"/>
                          <w:szCs w:val="20"/>
                        </w:rPr>
                      </w:pPr>
                      <w:r w:rsidRPr="00E03D6B">
                        <w:rPr>
                          <w:sz w:val="20"/>
                          <w:szCs w:val="20"/>
                        </w:rPr>
                        <w:t xml:space="preserve">Моніторинг трансформаційних процесів з реалізацією </w:t>
                      </w:r>
                      <w:r>
                        <w:rPr>
                          <w:sz w:val="20"/>
                          <w:szCs w:val="20"/>
                        </w:rPr>
                        <w:t xml:space="preserve">коригуючи </w:t>
                      </w:r>
                      <w:r w:rsidRPr="00E03D6B">
                        <w:rPr>
                          <w:sz w:val="20"/>
                          <w:szCs w:val="20"/>
                        </w:rPr>
                        <w:t xml:space="preserve">управлінських рішень суб’єкта господарювання в умовах глобальних викликів </w:t>
                      </w:r>
                    </w:p>
                    <w:p w:rsidR="00681892" w:rsidRPr="00E03D6B" w:rsidRDefault="00681892" w:rsidP="00436A7C">
                      <w:pPr>
                        <w:jc w:val="center"/>
                        <w:rPr>
                          <w:sz w:val="20"/>
                          <w:szCs w:val="20"/>
                        </w:rPr>
                      </w:pPr>
                      <w:r w:rsidRPr="00E03D6B">
                        <w:rPr>
                          <w:sz w:val="20"/>
                          <w:szCs w:val="20"/>
                        </w:rPr>
                        <w:t>ТОВ  «ЮМС»</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30" type="#_x0000_t67" style="position:absolute;left:3499;top:9166;width:372;height:299">
                <v:textbox style="layout-flow:vertical-ideographic"/>
              </v:shape>
              <v:shape id="_x0000_s1131" type="#_x0000_t67" style="position:absolute;left:3499;top:10281;width:372;height:269">
                <v:textbox style="layout-flow:vertical-ideographic"/>
              </v:shape>
              <v:shape id="_x0000_s1132" type="#_x0000_t67" style="position:absolute;left:3403;top:11366;width:468;height:283">
                <v:textbox style="layout-flow:vertical-ideographic"/>
              </v:shape>
              <v:shape id="_x0000_s1133" type="#_x0000_t67" style="position:absolute;left:3403;top:12465;width:456;height:172">
                <v:textbox style="layout-flow:vertical-ideographic"/>
              </v:shape>
            </v:group>
            <w10:wrap type="none"/>
            <w10:anchorlock/>
          </v:group>
        </w:pict>
      </w:r>
      <w:r w:rsidR="00436A7C">
        <w:rPr>
          <w:sz w:val="28"/>
          <w:szCs w:val="28"/>
        </w:rPr>
        <w:t xml:space="preserve"> </w:t>
      </w:r>
      <w:r w:rsidR="00436A7C">
        <w:rPr>
          <w:sz w:val="28"/>
          <w:szCs w:val="28"/>
        </w:rPr>
        <w:tab/>
      </w:r>
      <w:r w:rsidR="00436A7C" w:rsidRPr="00D24000">
        <w:rPr>
          <w:sz w:val="28"/>
          <w:szCs w:val="28"/>
        </w:rPr>
        <w:t xml:space="preserve">Рис. </w:t>
      </w:r>
      <w:r w:rsidR="00E03D6B">
        <w:rPr>
          <w:sz w:val="28"/>
          <w:szCs w:val="28"/>
        </w:rPr>
        <w:t>3</w:t>
      </w:r>
      <w:r w:rsidR="00436A7C" w:rsidRPr="00D24000">
        <w:rPr>
          <w:sz w:val="28"/>
          <w:szCs w:val="28"/>
        </w:rPr>
        <w:t>.</w:t>
      </w:r>
      <w:r w:rsidR="00E03D6B">
        <w:rPr>
          <w:sz w:val="28"/>
          <w:szCs w:val="28"/>
        </w:rPr>
        <w:t>3</w:t>
      </w:r>
      <w:r w:rsidR="00436A7C" w:rsidRPr="00D24000">
        <w:rPr>
          <w:sz w:val="28"/>
          <w:szCs w:val="28"/>
        </w:rPr>
        <w:t xml:space="preserve">.  </w:t>
      </w:r>
      <w:r w:rsidR="00E03D6B" w:rsidRPr="00E03D6B">
        <w:rPr>
          <w:sz w:val="28"/>
          <w:szCs w:val="28"/>
        </w:rPr>
        <w:t>Послідовність процесу трансформації у суб’єкта господарювання в умовах глобальних викликів ТОВ  «ЮМС»</w:t>
      </w:r>
    </w:p>
    <w:p w:rsidR="00436A7C" w:rsidRDefault="00436A7C" w:rsidP="00436A7C">
      <w:pPr>
        <w:spacing w:line="360" w:lineRule="auto"/>
        <w:jc w:val="both"/>
        <w:rPr>
          <w:sz w:val="28"/>
          <w:szCs w:val="28"/>
        </w:rPr>
      </w:pPr>
    </w:p>
    <w:p w:rsidR="00436A7C" w:rsidRDefault="00E03D6B" w:rsidP="00436A7C">
      <w:pPr>
        <w:spacing w:line="360" w:lineRule="auto"/>
        <w:ind w:firstLine="709"/>
        <w:jc w:val="both"/>
        <w:rPr>
          <w:sz w:val="28"/>
          <w:szCs w:val="28"/>
        </w:rPr>
      </w:pPr>
      <w:r>
        <w:rPr>
          <w:sz w:val="28"/>
          <w:szCs w:val="28"/>
        </w:rPr>
        <w:lastRenderedPageBreak/>
        <w:t>Таким чином, м</w:t>
      </w:r>
      <w:r w:rsidR="00436A7C">
        <w:rPr>
          <w:sz w:val="28"/>
          <w:szCs w:val="28"/>
        </w:rPr>
        <w:t xml:space="preserve">еханізм </w:t>
      </w:r>
      <w:r w:rsidR="002C763B">
        <w:rPr>
          <w:sz w:val="28"/>
          <w:szCs w:val="28"/>
        </w:rPr>
        <w:t>підтримки</w:t>
      </w:r>
      <w:r w:rsidR="00436A7C">
        <w:rPr>
          <w:sz w:val="28"/>
          <w:szCs w:val="28"/>
        </w:rPr>
        <w:t xml:space="preserve"> </w:t>
      </w:r>
      <w:r w:rsidR="00436A7C" w:rsidRPr="004841BC">
        <w:rPr>
          <w:sz w:val="28"/>
          <w:szCs w:val="28"/>
        </w:rPr>
        <w:t>конкурентоспроможн</w:t>
      </w:r>
      <w:r w:rsidR="002C763B">
        <w:rPr>
          <w:sz w:val="28"/>
          <w:szCs w:val="28"/>
        </w:rPr>
        <w:t xml:space="preserve">ості </w:t>
      </w:r>
      <w:r>
        <w:rPr>
          <w:sz w:val="28"/>
          <w:szCs w:val="28"/>
        </w:rPr>
        <w:t xml:space="preserve">підприємства </w:t>
      </w:r>
      <w:r w:rsidR="00436A7C" w:rsidRPr="004841BC">
        <w:rPr>
          <w:sz w:val="28"/>
          <w:szCs w:val="28"/>
        </w:rPr>
        <w:t xml:space="preserve">та структурних перетворень </w:t>
      </w:r>
      <w:r w:rsidRPr="00E03D6B">
        <w:rPr>
          <w:sz w:val="28"/>
          <w:szCs w:val="28"/>
        </w:rPr>
        <w:t>у суб’єкта господарювання в умовах глобальних викликів ТОВ  «ЮМС»</w:t>
      </w:r>
      <w:r>
        <w:rPr>
          <w:sz w:val="28"/>
          <w:szCs w:val="28"/>
        </w:rPr>
        <w:t xml:space="preserve"> повинен </w:t>
      </w:r>
      <w:r w:rsidR="00436A7C">
        <w:rPr>
          <w:sz w:val="28"/>
          <w:szCs w:val="28"/>
        </w:rPr>
        <w:t>базу</w:t>
      </w:r>
      <w:r>
        <w:rPr>
          <w:sz w:val="28"/>
          <w:szCs w:val="28"/>
        </w:rPr>
        <w:t xml:space="preserve">ватися </w:t>
      </w:r>
      <w:r w:rsidR="00436A7C">
        <w:rPr>
          <w:sz w:val="28"/>
          <w:szCs w:val="28"/>
        </w:rPr>
        <w:t>на системних організаційн</w:t>
      </w:r>
      <w:r>
        <w:rPr>
          <w:sz w:val="28"/>
          <w:szCs w:val="28"/>
        </w:rPr>
        <w:t xml:space="preserve">о-функціональних </w:t>
      </w:r>
      <w:r w:rsidR="00436A7C">
        <w:rPr>
          <w:sz w:val="28"/>
          <w:szCs w:val="28"/>
        </w:rPr>
        <w:t xml:space="preserve"> етапах, кожен з яких наповнюється відповідними інструментами для досягнення тактичних та оперативних цілей</w:t>
      </w:r>
      <w:r>
        <w:rPr>
          <w:sz w:val="28"/>
          <w:szCs w:val="28"/>
        </w:rPr>
        <w:t xml:space="preserve"> менеджменту пі</w:t>
      </w:r>
      <w:r w:rsidR="002C763B">
        <w:rPr>
          <w:sz w:val="28"/>
          <w:szCs w:val="28"/>
        </w:rPr>
        <w:t>д</w:t>
      </w:r>
      <w:r>
        <w:rPr>
          <w:sz w:val="28"/>
          <w:szCs w:val="28"/>
        </w:rPr>
        <w:t>приємства</w:t>
      </w:r>
      <w:r w:rsidR="00436A7C">
        <w:rPr>
          <w:sz w:val="28"/>
          <w:szCs w:val="28"/>
        </w:rPr>
        <w:t xml:space="preserve">. </w:t>
      </w: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Pr="00CA7A0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732481" w:rsidRPr="00CA7A0B"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CA7A0B">
        <w:rPr>
          <w:bCs/>
          <w:sz w:val="28"/>
          <w:szCs w:val="28"/>
          <w:lang w:val="uk-UA"/>
        </w:rPr>
        <w:t xml:space="preserve">3.3. </w:t>
      </w:r>
      <w:r w:rsidR="00990A19" w:rsidRPr="00CA7A0B">
        <w:rPr>
          <w:bCs/>
          <w:sz w:val="28"/>
          <w:szCs w:val="28"/>
        </w:rPr>
        <w:t xml:space="preserve">Стратегія забезпечення конкурентних переваг </w:t>
      </w:r>
      <w:r w:rsidR="00990A19" w:rsidRPr="00CA7A0B">
        <w:rPr>
          <w:caps/>
          <w:color w:val="000000"/>
          <w:sz w:val="28"/>
          <w:szCs w:val="28"/>
        </w:rPr>
        <w:t>ТОВ  «ЮГМЕТАЛСЕРВІС»</w:t>
      </w:r>
    </w:p>
    <w:p w:rsidR="00732481" w:rsidRPr="00CA7A0B"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681892" w:rsidRPr="00B84C00" w:rsidRDefault="00681892" w:rsidP="00681892">
      <w:pPr>
        <w:shd w:val="clear" w:color="auto" w:fill="FFFFFF"/>
        <w:spacing w:line="360" w:lineRule="auto"/>
        <w:ind w:firstLine="709"/>
        <w:jc w:val="both"/>
        <w:rPr>
          <w:sz w:val="28"/>
          <w:szCs w:val="28"/>
        </w:rPr>
      </w:pPr>
      <w:r w:rsidRPr="00B84C00">
        <w:rPr>
          <w:sz w:val="28"/>
          <w:szCs w:val="28"/>
        </w:rPr>
        <w:t>Формулювання стратегічних цілей</w:t>
      </w:r>
      <w:r>
        <w:rPr>
          <w:sz w:val="28"/>
          <w:szCs w:val="28"/>
        </w:rPr>
        <w:t xml:space="preserve"> </w:t>
      </w:r>
      <w:r w:rsidRPr="00E03D6B">
        <w:rPr>
          <w:sz w:val="28"/>
          <w:szCs w:val="28"/>
        </w:rPr>
        <w:t>у суб’єкта господарювання в умовах глобальних викликів ТОВ  «ЮМС»</w:t>
      </w:r>
      <w:r w:rsidRPr="00B84C00">
        <w:rPr>
          <w:sz w:val="28"/>
          <w:szCs w:val="28"/>
        </w:rPr>
        <w:t xml:space="preserve">, визначення тактичних та деталізація поточних завдань </w:t>
      </w:r>
      <w:r>
        <w:rPr>
          <w:sz w:val="28"/>
          <w:szCs w:val="28"/>
        </w:rPr>
        <w:t xml:space="preserve">на підприємстві </w:t>
      </w:r>
      <w:r w:rsidRPr="00B84C00">
        <w:rPr>
          <w:sz w:val="28"/>
          <w:szCs w:val="28"/>
        </w:rPr>
        <w:t xml:space="preserve"> обов’язково повинно включати системні етапи щодо підвищення та розвитку конкурентних переваг</w:t>
      </w:r>
      <w:r>
        <w:rPr>
          <w:sz w:val="28"/>
          <w:szCs w:val="28"/>
        </w:rPr>
        <w:t xml:space="preserve"> </w:t>
      </w:r>
      <w:r w:rsidRPr="00E03D6B">
        <w:rPr>
          <w:sz w:val="28"/>
          <w:szCs w:val="28"/>
        </w:rPr>
        <w:t>суб’єкта господарювання в умовах глобальних викликів ТОВ  «ЮМС»</w:t>
      </w:r>
      <w:r w:rsidRPr="00B84C00">
        <w:rPr>
          <w:sz w:val="28"/>
          <w:szCs w:val="28"/>
        </w:rPr>
        <w:t xml:space="preserve">, які саме визначають рівень конкурентоспроможності </w:t>
      </w:r>
      <w:r>
        <w:rPr>
          <w:sz w:val="28"/>
          <w:szCs w:val="28"/>
        </w:rPr>
        <w:t>у відповідному ринковому середовищі</w:t>
      </w:r>
      <w:r w:rsidRPr="00B84C00">
        <w:rPr>
          <w:sz w:val="28"/>
          <w:szCs w:val="28"/>
        </w:rPr>
        <w:t xml:space="preserve">.   </w:t>
      </w:r>
    </w:p>
    <w:p w:rsidR="00681892" w:rsidRDefault="00681892" w:rsidP="00681892">
      <w:pPr>
        <w:shd w:val="clear" w:color="auto" w:fill="FFFFFF"/>
        <w:spacing w:line="360" w:lineRule="auto"/>
        <w:ind w:firstLine="709"/>
        <w:jc w:val="both"/>
        <w:rPr>
          <w:sz w:val="28"/>
          <w:szCs w:val="28"/>
        </w:rPr>
      </w:pPr>
      <w:r>
        <w:rPr>
          <w:sz w:val="28"/>
          <w:szCs w:val="28"/>
        </w:rPr>
        <w:t>Відмітимо</w:t>
      </w:r>
      <w:r w:rsidRPr="00B84C00">
        <w:rPr>
          <w:sz w:val="28"/>
          <w:szCs w:val="28"/>
        </w:rPr>
        <w:t xml:space="preserve">, що змістовними формами реалізації відносин в системі управління </w:t>
      </w:r>
      <w:r w:rsidRPr="00E03D6B">
        <w:rPr>
          <w:sz w:val="28"/>
          <w:szCs w:val="28"/>
        </w:rPr>
        <w:t>суб’єкта господарювання в умовах глобальних викликів ТОВ  «ЮМС»</w:t>
      </w:r>
      <w:r w:rsidRPr="00B84C00">
        <w:rPr>
          <w:sz w:val="28"/>
          <w:szCs w:val="28"/>
        </w:rPr>
        <w:t xml:space="preserve">, які забезпечують дієвість законів  розвитку виробництва, є базові функції: </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 xml:space="preserve">планування, </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організація,</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координація,</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облік,</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аналіз</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контроль,</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мотивація.</w:t>
      </w:r>
    </w:p>
    <w:p w:rsidR="00681892" w:rsidRPr="00B84C00" w:rsidRDefault="00681892" w:rsidP="00681892">
      <w:pPr>
        <w:shd w:val="clear" w:color="auto" w:fill="FFFFFF"/>
        <w:spacing w:line="360" w:lineRule="auto"/>
        <w:ind w:firstLine="709"/>
        <w:jc w:val="both"/>
        <w:rPr>
          <w:sz w:val="28"/>
          <w:szCs w:val="28"/>
        </w:rPr>
      </w:pPr>
      <w:r>
        <w:rPr>
          <w:sz w:val="28"/>
          <w:szCs w:val="28"/>
        </w:rPr>
        <w:lastRenderedPageBreak/>
        <w:t>З</w:t>
      </w:r>
      <w:r w:rsidRPr="00B84C00">
        <w:rPr>
          <w:sz w:val="28"/>
          <w:szCs w:val="28"/>
        </w:rPr>
        <w:t xml:space="preserve">а допомогою </w:t>
      </w:r>
      <w:r>
        <w:rPr>
          <w:sz w:val="28"/>
          <w:szCs w:val="28"/>
        </w:rPr>
        <w:t xml:space="preserve">даних функцій </w:t>
      </w:r>
      <w:r w:rsidRPr="00B84C00">
        <w:rPr>
          <w:sz w:val="28"/>
          <w:szCs w:val="28"/>
        </w:rPr>
        <w:t xml:space="preserve">здійснюється ефективне функціонування </w:t>
      </w:r>
      <w:r w:rsidRPr="00E03D6B">
        <w:rPr>
          <w:sz w:val="28"/>
          <w:szCs w:val="28"/>
        </w:rPr>
        <w:t>ТОВ  «ЮМС»</w:t>
      </w:r>
      <w:r w:rsidRPr="00B84C00">
        <w:rPr>
          <w:sz w:val="28"/>
          <w:szCs w:val="28"/>
        </w:rPr>
        <w:t xml:space="preserve">.   </w:t>
      </w:r>
    </w:p>
    <w:p w:rsidR="00681892" w:rsidRDefault="00681892" w:rsidP="00681892">
      <w:pPr>
        <w:shd w:val="clear" w:color="auto" w:fill="FFFFFF"/>
        <w:spacing w:line="360" w:lineRule="auto"/>
        <w:ind w:firstLine="709"/>
        <w:jc w:val="both"/>
        <w:rPr>
          <w:sz w:val="28"/>
          <w:szCs w:val="28"/>
        </w:rPr>
      </w:pPr>
      <w:r w:rsidRPr="00B84C00">
        <w:rPr>
          <w:sz w:val="28"/>
          <w:szCs w:val="28"/>
        </w:rPr>
        <w:t xml:space="preserve">При розробці стратегії забезпечення конкурентних переваг </w:t>
      </w:r>
      <w:r w:rsidRPr="00E03D6B">
        <w:rPr>
          <w:sz w:val="28"/>
          <w:szCs w:val="28"/>
        </w:rPr>
        <w:t>суб’єкта господарювання в умовах глобальних викликів ТОВ  «ЮМС»</w:t>
      </w:r>
      <w:r w:rsidRPr="00B84C00">
        <w:rPr>
          <w:sz w:val="28"/>
          <w:szCs w:val="28"/>
        </w:rPr>
        <w:t xml:space="preserve"> необхідно враховувати певні вхідні та вихідні параметри функціонування </w:t>
      </w:r>
      <w:r>
        <w:rPr>
          <w:sz w:val="28"/>
          <w:szCs w:val="28"/>
        </w:rPr>
        <w:t xml:space="preserve">господарських </w:t>
      </w:r>
      <w:r w:rsidRPr="00B84C00">
        <w:rPr>
          <w:sz w:val="28"/>
          <w:szCs w:val="28"/>
        </w:rPr>
        <w:t xml:space="preserve"> та управлінських структур</w:t>
      </w:r>
      <w:r>
        <w:rPr>
          <w:sz w:val="28"/>
          <w:szCs w:val="28"/>
        </w:rPr>
        <w:t xml:space="preserve"> підприємства</w:t>
      </w:r>
      <w:r w:rsidRPr="00B84C00">
        <w:rPr>
          <w:sz w:val="28"/>
          <w:szCs w:val="28"/>
        </w:rPr>
        <w:t>,</w:t>
      </w:r>
      <w:r>
        <w:rPr>
          <w:sz w:val="28"/>
          <w:szCs w:val="28"/>
        </w:rPr>
        <w:t xml:space="preserve"> </w:t>
      </w:r>
      <w:r w:rsidRPr="00B84C00">
        <w:rPr>
          <w:sz w:val="28"/>
          <w:szCs w:val="28"/>
        </w:rPr>
        <w:t>які характеризуються</w:t>
      </w:r>
      <w:r>
        <w:rPr>
          <w:sz w:val="28"/>
          <w:szCs w:val="28"/>
        </w:rPr>
        <w:t>:</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 xml:space="preserve">розміром і структурою ресурсного потенціалу, </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рівнем інформаційно-комунікаційного забезпечення,</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ступенем впливу факторного середовища,</w:t>
      </w:r>
    </w:p>
    <w:p w:rsidR="00681892" w:rsidRPr="00681892" w:rsidRDefault="00681892" w:rsidP="00415A9D">
      <w:pPr>
        <w:pStyle w:val="af4"/>
        <w:numPr>
          <w:ilvl w:val="0"/>
          <w:numId w:val="12"/>
        </w:numPr>
        <w:spacing w:after="0" w:line="360" w:lineRule="auto"/>
        <w:ind w:left="0" w:firstLine="709"/>
        <w:jc w:val="both"/>
        <w:rPr>
          <w:rFonts w:ascii="Times New Roman" w:hAnsi="Times New Roman"/>
          <w:sz w:val="28"/>
          <w:szCs w:val="28"/>
        </w:rPr>
      </w:pPr>
      <w:r w:rsidRPr="00681892">
        <w:rPr>
          <w:rFonts w:ascii="Times New Roman" w:hAnsi="Times New Roman"/>
          <w:sz w:val="28"/>
          <w:szCs w:val="28"/>
        </w:rPr>
        <w:t xml:space="preserve">станом фінансових та соціально-економічних регуляторів.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Якість обраних </w:t>
      </w:r>
      <w:r>
        <w:rPr>
          <w:sz w:val="28"/>
          <w:szCs w:val="28"/>
        </w:rPr>
        <w:t xml:space="preserve">індикаторів </w:t>
      </w:r>
      <w:r w:rsidRPr="00B84C00">
        <w:rPr>
          <w:sz w:val="28"/>
          <w:szCs w:val="28"/>
        </w:rPr>
        <w:t xml:space="preserve">оцінки потенційних можливостей та реального стану ресурсів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залежить від методичного підходу до формування базису вихідних параметрів і надають можливість визначитись з варіантами та напрямами стратегічного розвитку</w:t>
      </w:r>
      <w:r>
        <w:rPr>
          <w:sz w:val="28"/>
          <w:szCs w:val="28"/>
        </w:rPr>
        <w:t xml:space="preserve">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 xml:space="preserve"> за умови використання власних ресурсів та врахуванням факторів </w:t>
      </w:r>
      <w:r>
        <w:rPr>
          <w:sz w:val="28"/>
          <w:szCs w:val="28"/>
        </w:rPr>
        <w:t xml:space="preserve">контрольованого й неконтрольованого </w:t>
      </w:r>
      <w:r w:rsidRPr="00B84C00">
        <w:rPr>
          <w:sz w:val="28"/>
          <w:szCs w:val="28"/>
        </w:rPr>
        <w:t xml:space="preserve">впливу. </w:t>
      </w:r>
      <w:r>
        <w:rPr>
          <w:sz w:val="28"/>
          <w:szCs w:val="28"/>
        </w:rPr>
        <w:t>Тому, с</w:t>
      </w:r>
      <w:r w:rsidRPr="00B84C00">
        <w:rPr>
          <w:sz w:val="28"/>
          <w:szCs w:val="28"/>
        </w:rPr>
        <w:t xml:space="preserve">тан вихідних параметрів системи управління </w:t>
      </w:r>
      <w:r w:rsidRPr="00E03D6B">
        <w:rPr>
          <w:sz w:val="28"/>
          <w:szCs w:val="28"/>
        </w:rPr>
        <w:t>суб’єкта господарювання в умовах глобальних викликів ТОВ  «ЮМС»</w:t>
      </w:r>
      <w:r w:rsidRPr="00B84C00">
        <w:rPr>
          <w:sz w:val="28"/>
          <w:szCs w:val="28"/>
        </w:rPr>
        <w:t xml:space="preserve"> є наслідком оптимальності використання механізму управління та взаємодії </w:t>
      </w:r>
      <w:r>
        <w:rPr>
          <w:sz w:val="28"/>
          <w:szCs w:val="28"/>
        </w:rPr>
        <w:t xml:space="preserve">структурних </w:t>
      </w:r>
      <w:r w:rsidRPr="00B84C00">
        <w:rPr>
          <w:sz w:val="28"/>
          <w:szCs w:val="28"/>
        </w:rPr>
        <w:t xml:space="preserve"> складових.  </w:t>
      </w:r>
    </w:p>
    <w:p w:rsidR="00681892" w:rsidRPr="00B84C00" w:rsidRDefault="00681892" w:rsidP="00681892">
      <w:pPr>
        <w:spacing w:line="360" w:lineRule="auto"/>
        <w:ind w:firstLine="709"/>
        <w:jc w:val="both"/>
        <w:rPr>
          <w:sz w:val="28"/>
          <w:szCs w:val="28"/>
        </w:rPr>
      </w:pPr>
      <w:r w:rsidRPr="00B84C00">
        <w:rPr>
          <w:sz w:val="28"/>
          <w:szCs w:val="28"/>
        </w:rPr>
        <w:t xml:space="preserve">Формування та розробка стратегії забезпечення конкурентних переваг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 xml:space="preserve">базується на діагностиці наявного </w:t>
      </w:r>
      <w:r>
        <w:rPr>
          <w:sz w:val="28"/>
          <w:szCs w:val="28"/>
        </w:rPr>
        <w:t xml:space="preserve">стратегічного </w:t>
      </w:r>
      <w:r w:rsidRPr="00B84C00">
        <w:rPr>
          <w:sz w:val="28"/>
          <w:szCs w:val="28"/>
        </w:rPr>
        <w:t>потенціалу та його складових, що надає можливість ґрунтовно оцінити та спрогнозувати результати ре</w:t>
      </w:r>
      <w:r>
        <w:rPr>
          <w:sz w:val="28"/>
          <w:szCs w:val="28"/>
        </w:rPr>
        <w:t>алізації його</w:t>
      </w:r>
      <w:r w:rsidRPr="00B84C00">
        <w:rPr>
          <w:sz w:val="28"/>
          <w:szCs w:val="28"/>
        </w:rPr>
        <w:t xml:space="preserve"> стратегії. Достовірність базових параметрів щодо стану конкурентних переваг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 xml:space="preserve">забезпечує оптимальність та точність процесів  </w:t>
      </w:r>
      <w:r w:rsidRPr="00B84C00">
        <w:rPr>
          <w:sz w:val="28"/>
          <w:szCs w:val="28"/>
        </w:rPr>
        <w:lastRenderedPageBreak/>
        <w:t xml:space="preserve">розробки прогнозних та планових </w:t>
      </w:r>
      <w:r w:rsidR="003A2885">
        <w:rPr>
          <w:sz w:val="28"/>
          <w:szCs w:val="28"/>
        </w:rPr>
        <w:t>індикаторів</w:t>
      </w:r>
      <w:r w:rsidRPr="00B84C00">
        <w:rPr>
          <w:sz w:val="28"/>
          <w:szCs w:val="28"/>
        </w:rPr>
        <w:t xml:space="preserve">, які є основою стратегії підвищення конкурентоспроможності </w:t>
      </w:r>
      <w:r w:rsidR="003A2885">
        <w:rPr>
          <w:sz w:val="28"/>
          <w:szCs w:val="28"/>
        </w:rPr>
        <w:t>підприємства</w:t>
      </w:r>
      <w:r w:rsidRPr="00B84C00">
        <w:rPr>
          <w:sz w:val="28"/>
          <w:szCs w:val="28"/>
        </w:rPr>
        <w:t xml:space="preserve">.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Система управління </w:t>
      </w:r>
      <w:r w:rsidR="003A2885" w:rsidRPr="00E03D6B">
        <w:rPr>
          <w:sz w:val="28"/>
          <w:szCs w:val="28"/>
        </w:rPr>
        <w:t>суб’єкта господарювання в умовах глобальних викликів ТОВ  «ЮМС»</w:t>
      </w:r>
      <w:r w:rsidR="003A2885">
        <w:rPr>
          <w:sz w:val="28"/>
          <w:szCs w:val="28"/>
        </w:rPr>
        <w:t xml:space="preserve"> </w:t>
      </w:r>
      <w:r w:rsidRPr="00B84C00">
        <w:rPr>
          <w:sz w:val="28"/>
          <w:szCs w:val="28"/>
        </w:rPr>
        <w:t xml:space="preserve">представляє собою </w:t>
      </w:r>
      <w:r w:rsidR="003A2885">
        <w:rPr>
          <w:sz w:val="28"/>
          <w:szCs w:val="28"/>
        </w:rPr>
        <w:t>багато</w:t>
      </w:r>
      <w:r w:rsidRPr="00B84C00">
        <w:rPr>
          <w:sz w:val="28"/>
          <w:szCs w:val="28"/>
        </w:rPr>
        <w:t xml:space="preserve">цільовий та багаторівневий механізм, ефективне функціонування якого залежить від оптимальності зв’язків між </w:t>
      </w:r>
      <w:r w:rsidR="003A2885">
        <w:rPr>
          <w:sz w:val="28"/>
          <w:szCs w:val="28"/>
        </w:rPr>
        <w:t>елментами</w:t>
      </w:r>
      <w:r w:rsidRPr="00B84C00">
        <w:rPr>
          <w:sz w:val="28"/>
          <w:szCs w:val="28"/>
        </w:rPr>
        <w:t xml:space="preserve"> та виконання поставлених завдань, які повинні відповідати розробленій стратегії</w:t>
      </w:r>
      <w:r w:rsidR="003A2885">
        <w:rPr>
          <w:sz w:val="28"/>
          <w:szCs w:val="28"/>
        </w:rPr>
        <w:t xml:space="preserve"> </w:t>
      </w:r>
      <w:r w:rsidR="003A2885" w:rsidRPr="00E03D6B">
        <w:rPr>
          <w:sz w:val="28"/>
          <w:szCs w:val="28"/>
        </w:rPr>
        <w:t>суб’єкта господарювання в умовах глобальних викликів ТОВ  «ЮМС»</w:t>
      </w:r>
      <w:r w:rsidRPr="00B84C00">
        <w:rPr>
          <w:sz w:val="28"/>
          <w:szCs w:val="28"/>
        </w:rPr>
        <w:t>, яка містить програмні процедури, спрямовані на зростання та примноження конкурентних переваг</w:t>
      </w:r>
      <w:r w:rsidR="003A2885">
        <w:rPr>
          <w:sz w:val="28"/>
          <w:szCs w:val="28"/>
        </w:rPr>
        <w:t xml:space="preserve"> підприємства</w:t>
      </w:r>
      <w:r w:rsidRPr="00B84C00">
        <w:rPr>
          <w:sz w:val="28"/>
          <w:szCs w:val="28"/>
        </w:rPr>
        <w:t xml:space="preserve">. Перелік стратегічних напрямів </w:t>
      </w:r>
      <w:r w:rsidR="003A2885" w:rsidRPr="00E03D6B">
        <w:rPr>
          <w:sz w:val="28"/>
          <w:szCs w:val="28"/>
        </w:rPr>
        <w:t>суб’єкта господарювання в умовах глобальних викликів ТОВ  «ЮМС»</w:t>
      </w:r>
      <w:r w:rsidR="003A2885">
        <w:rPr>
          <w:sz w:val="28"/>
          <w:szCs w:val="28"/>
        </w:rPr>
        <w:t xml:space="preserve"> </w:t>
      </w:r>
      <w:r w:rsidRPr="00B84C00">
        <w:rPr>
          <w:sz w:val="28"/>
          <w:szCs w:val="28"/>
        </w:rPr>
        <w:t xml:space="preserve">щодо соціально-економічного </w:t>
      </w:r>
      <w:r w:rsidR="003A2885">
        <w:rPr>
          <w:sz w:val="28"/>
          <w:szCs w:val="28"/>
        </w:rPr>
        <w:t xml:space="preserve">його </w:t>
      </w:r>
      <w:r w:rsidRPr="00B84C00">
        <w:rPr>
          <w:sz w:val="28"/>
          <w:szCs w:val="28"/>
        </w:rPr>
        <w:t xml:space="preserve">розвитку повинен включати процедуру підвищення конкурентоспроможності та всі можливі тактичні дії, які будуть </w:t>
      </w:r>
      <w:r w:rsidR="003A2885">
        <w:rPr>
          <w:sz w:val="28"/>
          <w:szCs w:val="28"/>
        </w:rPr>
        <w:t>орієнтовані</w:t>
      </w:r>
      <w:r w:rsidRPr="00B84C00">
        <w:rPr>
          <w:sz w:val="28"/>
          <w:szCs w:val="28"/>
        </w:rPr>
        <w:t xml:space="preserve"> на збільшення якісних та кількісних параметрів конкурентних переваг</w:t>
      </w:r>
      <w:r w:rsidR="003A2885">
        <w:rPr>
          <w:sz w:val="28"/>
          <w:szCs w:val="28"/>
        </w:rPr>
        <w:t xml:space="preserve"> </w:t>
      </w:r>
      <w:r w:rsidR="003A2885" w:rsidRPr="00E03D6B">
        <w:rPr>
          <w:sz w:val="28"/>
          <w:szCs w:val="28"/>
        </w:rPr>
        <w:t>суб’єкта господарювання в умовах глобальних викликів ТОВ  «ЮМС»</w:t>
      </w:r>
      <w:r w:rsidRPr="00B84C00">
        <w:rPr>
          <w:sz w:val="28"/>
          <w:szCs w:val="28"/>
        </w:rPr>
        <w:t xml:space="preserve">.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Чіткість управлінських рішень в межах розробленої стратегії </w:t>
      </w:r>
      <w:r w:rsidR="003A2885" w:rsidRPr="00E03D6B">
        <w:rPr>
          <w:sz w:val="28"/>
          <w:szCs w:val="28"/>
        </w:rPr>
        <w:t>суб’єкта господарювання в умовах глобальних викликів ТОВ  «ЮМС»</w:t>
      </w:r>
      <w:r w:rsidR="003A2885">
        <w:rPr>
          <w:sz w:val="28"/>
          <w:szCs w:val="28"/>
        </w:rPr>
        <w:t xml:space="preserve"> </w:t>
      </w:r>
      <w:r w:rsidRPr="00B84C00">
        <w:rPr>
          <w:sz w:val="28"/>
          <w:szCs w:val="28"/>
        </w:rPr>
        <w:t xml:space="preserve">забезпечує системність виконання поставлених завдань та досягнення тактичних </w:t>
      </w:r>
      <w:r w:rsidR="003A2885">
        <w:rPr>
          <w:sz w:val="28"/>
          <w:szCs w:val="28"/>
        </w:rPr>
        <w:t>орієнтирів</w:t>
      </w:r>
      <w:r w:rsidRPr="00B84C00">
        <w:rPr>
          <w:sz w:val="28"/>
          <w:szCs w:val="28"/>
        </w:rPr>
        <w:t xml:space="preserve">, які саме стосуються зростання конкурентоспроможності </w:t>
      </w:r>
      <w:r w:rsidR="003A2885">
        <w:rPr>
          <w:sz w:val="28"/>
          <w:szCs w:val="28"/>
        </w:rPr>
        <w:t>підприємства</w:t>
      </w:r>
      <w:r w:rsidRPr="00B84C00">
        <w:rPr>
          <w:sz w:val="28"/>
          <w:szCs w:val="28"/>
        </w:rPr>
        <w:t xml:space="preserve">.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Визначення реальних довгострокових цілей розвитку </w:t>
      </w:r>
      <w:r w:rsidR="003A2885" w:rsidRPr="00E03D6B">
        <w:rPr>
          <w:sz w:val="28"/>
          <w:szCs w:val="28"/>
        </w:rPr>
        <w:t>суб’єкта господарювання в умовах глобальних викликів ТОВ  «ЮМС»</w:t>
      </w:r>
      <w:r w:rsidR="003A2885">
        <w:rPr>
          <w:sz w:val="28"/>
          <w:szCs w:val="28"/>
        </w:rPr>
        <w:t xml:space="preserve"> </w:t>
      </w:r>
      <w:r w:rsidRPr="00B84C00">
        <w:rPr>
          <w:sz w:val="28"/>
          <w:szCs w:val="28"/>
        </w:rPr>
        <w:t>та розробка сукупності завдань щодо їх досягнення представляє собою незаперечно важливий та необхідний крок з обов’язковим ви</w:t>
      </w:r>
      <w:r w:rsidR="003A2885">
        <w:rPr>
          <w:sz w:val="28"/>
          <w:szCs w:val="28"/>
        </w:rPr>
        <w:t xml:space="preserve">діленням </w:t>
      </w:r>
      <w:r w:rsidRPr="00B84C00">
        <w:rPr>
          <w:sz w:val="28"/>
          <w:szCs w:val="28"/>
        </w:rPr>
        <w:t>стратегічних пріоритетів та напрямів діяльності</w:t>
      </w:r>
      <w:r w:rsidR="003A2885">
        <w:rPr>
          <w:sz w:val="28"/>
          <w:szCs w:val="28"/>
        </w:rPr>
        <w:t xml:space="preserve"> </w:t>
      </w:r>
      <w:r w:rsidR="003A2885" w:rsidRPr="00E03D6B">
        <w:rPr>
          <w:sz w:val="28"/>
          <w:szCs w:val="28"/>
        </w:rPr>
        <w:t>суб’єкта господарювання в умовах глобальних викликів ТОВ  «ЮМС»</w:t>
      </w:r>
      <w:r w:rsidRPr="00B84C00">
        <w:rPr>
          <w:sz w:val="28"/>
          <w:szCs w:val="28"/>
        </w:rPr>
        <w:t xml:space="preserve">.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Оптимальний вибір шляху розвитку </w:t>
      </w:r>
      <w:r w:rsidR="003A2885" w:rsidRPr="00E03D6B">
        <w:rPr>
          <w:sz w:val="28"/>
          <w:szCs w:val="28"/>
        </w:rPr>
        <w:t>суб’єкта господарювання в умовах глобальних викликів ТОВ  «ЮМС»</w:t>
      </w:r>
      <w:r w:rsidRPr="00B84C00">
        <w:rPr>
          <w:sz w:val="28"/>
          <w:szCs w:val="28"/>
        </w:rPr>
        <w:t xml:space="preserve">, який ґрунтується на детальному моніторингу та </w:t>
      </w:r>
      <w:r w:rsidR="003A2885">
        <w:rPr>
          <w:sz w:val="28"/>
          <w:szCs w:val="28"/>
        </w:rPr>
        <w:t>діагностиці</w:t>
      </w:r>
      <w:r w:rsidRPr="00B84C00">
        <w:rPr>
          <w:sz w:val="28"/>
          <w:szCs w:val="28"/>
        </w:rPr>
        <w:t xml:space="preserve"> потреб ринків і стану конкурентних позицій</w:t>
      </w:r>
      <w:r w:rsidR="003A2885">
        <w:rPr>
          <w:sz w:val="28"/>
          <w:szCs w:val="28"/>
        </w:rPr>
        <w:t xml:space="preserve"> </w:t>
      </w:r>
      <w:r w:rsidR="003A2885" w:rsidRPr="00E03D6B">
        <w:rPr>
          <w:sz w:val="28"/>
          <w:szCs w:val="28"/>
        </w:rPr>
        <w:lastRenderedPageBreak/>
        <w:t>суб’єкта господарювання в умовах глобальних викликів ТОВ  «ЮМС»</w:t>
      </w:r>
      <w:r w:rsidRPr="00B84C00">
        <w:rPr>
          <w:sz w:val="28"/>
          <w:szCs w:val="28"/>
        </w:rPr>
        <w:t>, а також потенціальних можливостей забезпечує динамічний рух в напрямку досягнення стратегічної мети</w:t>
      </w:r>
      <w:r w:rsidR="003A2885">
        <w:rPr>
          <w:sz w:val="28"/>
          <w:szCs w:val="28"/>
        </w:rPr>
        <w:t>підприємства</w:t>
      </w:r>
      <w:r w:rsidRPr="00B84C00">
        <w:rPr>
          <w:sz w:val="28"/>
          <w:szCs w:val="28"/>
        </w:rPr>
        <w:t xml:space="preserve">, враховуючи методи конкуренції та ринкові механізми. Перманентний взаємозв’язок наявних конкурентних переваг </w:t>
      </w:r>
      <w:r w:rsidR="003A2885" w:rsidRPr="00E03D6B">
        <w:rPr>
          <w:sz w:val="28"/>
          <w:szCs w:val="28"/>
        </w:rPr>
        <w:t>суб’єкта господарювання в умовах глобальних викликів ТОВ  «ЮМС»</w:t>
      </w:r>
      <w:r w:rsidRPr="00B84C00">
        <w:rPr>
          <w:sz w:val="28"/>
          <w:szCs w:val="28"/>
        </w:rPr>
        <w:t xml:space="preserve">з іншими обов’язковими сегментами стратегії повинен розглядатися з точки зору системності та раціональності.      </w:t>
      </w:r>
    </w:p>
    <w:p w:rsidR="00681892" w:rsidRPr="00B84C00" w:rsidRDefault="003A2885" w:rsidP="00681892">
      <w:pPr>
        <w:shd w:val="clear" w:color="auto" w:fill="FFFFFF"/>
        <w:spacing w:line="360" w:lineRule="auto"/>
        <w:ind w:firstLine="709"/>
        <w:jc w:val="both"/>
        <w:rPr>
          <w:sz w:val="28"/>
          <w:szCs w:val="28"/>
        </w:rPr>
      </w:pPr>
      <w:r>
        <w:rPr>
          <w:sz w:val="28"/>
          <w:szCs w:val="28"/>
        </w:rPr>
        <w:t xml:space="preserve">Таким чином, </w:t>
      </w:r>
      <w:r w:rsidR="00681892" w:rsidRPr="00B84C00">
        <w:rPr>
          <w:sz w:val="28"/>
          <w:szCs w:val="28"/>
        </w:rPr>
        <w:t xml:space="preserve">стратегія забезпечення конкурентних переваг </w:t>
      </w:r>
      <w:r w:rsidRPr="00E03D6B">
        <w:rPr>
          <w:sz w:val="28"/>
          <w:szCs w:val="28"/>
        </w:rPr>
        <w:t>суб’єкта господарювання в умовах глобальних викликів ТОВ  «ЮМС»</w:t>
      </w:r>
      <w:r>
        <w:rPr>
          <w:sz w:val="28"/>
          <w:szCs w:val="28"/>
        </w:rPr>
        <w:t xml:space="preserve"> </w:t>
      </w:r>
      <w:r w:rsidR="00681892" w:rsidRPr="00B84C00">
        <w:rPr>
          <w:sz w:val="28"/>
          <w:szCs w:val="28"/>
        </w:rPr>
        <w:t xml:space="preserve">– це чітко визначений та обґрунтований напрямок розвитку </w:t>
      </w:r>
      <w:r w:rsidRPr="00E03D6B">
        <w:rPr>
          <w:sz w:val="28"/>
          <w:szCs w:val="28"/>
        </w:rPr>
        <w:t>суб’єкта господарювання в умовах глобальних викликів ТОВ  «ЮМС»</w:t>
      </w:r>
      <w:r>
        <w:rPr>
          <w:sz w:val="28"/>
          <w:szCs w:val="28"/>
        </w:rPr>
        <w:t xml:space="preserve"> </w:t>
      </w:r>
      <w:r w:rsidR="00681892" w:rsidRPr="00B84C00">
        <w:rPr>
          <w:sz w:val="28"/>
          <w:szCs w:val="28"/>
        </w:rPr>
        <w:t>в контексті конкурентоспроможності, який базується на впровадженні послідовних етапів та застосуванні системного</w:t>
      </w:r>
      <w:r>
        <w:rPr>
          <w:sz w:val="28"/>
          <w:szCs w:val="28"/>
        </w:rPr>
        <w:t xml:space="preserve"> управлінського </w:t>
      </w:r>
      <w:r w:rsidR="00681892" w:rsidRPr="00B84C00">
        <w:rPr>
          <w:sz w:val="28"/>
          <w:szCs w:val="28"/>
        </w:rPr>
        <w:t xml:space="preserve">інструментарію, враховуючи </w:t>
      </w:r>
      <w:r>
        <w:rPr>
          <w:sz w:val="28"/>
          <w:szCs w:val="28"/>
        </w:rPr>
        <w:t>контрольовані й неконтрольовані фактори</w:t>
      </w:r>
      <w:r w:rsidR="00681892" w:rsidRPr="00B84C00">
        <w:rPr>
          <w:sz w:val="28"/>
          <w:szCs w:val="28"/>
        </w:rPr>
        <w:t xml:space="preserve"> та структурні перетворення</w:t>
      </w:r>
      <w:r>
        <w:rPr>
          <w:sz w:val="28"/>
          <w:szCs w:val="28"/>
        </w:rPr>
        <w:t xml:space="preserve"> на підприємстві</w:t>
      </w:r>
      <w:r w:rsidR="00681892" w:rsidRPr="00B84C00">
        <w:rPr>
          <w:sz w:val="28"/>
          <w:szCs w:val="28"/>
        </w:rPr>
        <w:t>.</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Процес формування стратегії забезпечення конкурентних переваг </w:t>
      </w:r>
      <w:r w:rsidR="003A2885" w:rsidRPr="00E03D6B">
        <w:rPr>
          <w:sz w:val="28"/>
          <w:szCs w:val="28"/>
        </w:rPr>
        <w:t>суб’єкта господарювання в умовах глобальних викликів ТОВ  «ЮМС»</w:t>
      </w:r>
      <w:r w:rsidR="003A2885">
        <w:rPr>
          <w:sz w:val="28"/>
          <w:szCs w:val="28"/>
        </w:rPr>
        <w:t xml:space="preserve"> повинен </w:t>
      </w:r>
      <w:r w:rsidRPr="00B84C00">
        <w:rPr>
          <w:sz w:val="28"/>
          <w:szCs w:val="28"/>
        </w:rPr>
        <w:t>склада</w:t>
      </w:r>
      <w:r w:rsidR="003A2885">
        <w:rPr>
          <w:sz w:val="28"/>
          <w:szCs w:val="28"/>
        </w:rPr>
        <w:t xml:space="preserve">тися </w:t>
      </w:r>
      <w:r w:rsidRPr="00B84C00">
        <w:rPr>
          <w:sz w:val="28"/>
          <w:szCs w:val="28"/>
        </w:rPr>
        <w:t xml:space="preserve">з </w:t>
      </w:r>
      <w:r w:rsidR="003A2885">
        <w:rPr>
          <w:sz w:val="28"/>
          <w:szCs w:val="28"/>
        </w:rPr>
        <w:t xml:space="preserve">відповідних </w:t>
      </w:r>
      <w:r w:rsidRPr="00B84C00">
        <w:rPr>
          <w:sz w:val="28"/>
          <w:szCs w:val="28"/>
        </w:rPr>
        <w:t xml:space="preserve">етапів, які </w:t>
      </w:r>
      <w:r w:rsidR="003A2885">
        <w:rPr>
          <w:sz w:val="28"/>
          <w:szCs w:val="28"/>
        </w:rPr>
        <w:t>взаємо</w:t>
      </w:r>
      <w:r w:rsidRPr="00B84C00">
        <w:rPr>
          <w:sz w:val="28"/>
          <w:szCs w:val="28"/>
        </w:rPr>
        <w:t xml:space="preserve">пов’язані між собою єдиною метою та спрямовані на оптимальне її досягнення з урахуванням ресурсного потенціалу </w:t>
      </w:r>
      <w:r w:rsidR="00C63E48" w:rsidRPr="00E03D6B">
        <w:rPr>
          <w:sz w:val="28"/>
          <w:szCs w:val="28"/>
        </w:rPr>
        <w:t>суб’єкта господарювання в умовах глобальних викликів ТОВ  «ЮМС»</w:t>
      </w:r>
      <w:r w:rsidRPr="00B84C00">
        <w:rPr>
          <w:sz w:val="28"/>
          <w:szCs w:val="28"/>
        </w:rPr>
        <w:t xml:space="preserve">та можливості адаптації до ринкових змін. Першочерговим при формуванні стратегії </w:t>
      </w:r>
      <w:r w:rsidR="00C63E48" w:rsidRPr="00E03D6B">
        <w:rPr>
          <w:sz w:val="28"/>
          <w:szCs w:val="28"/>
        </w:rPr>
        <w:t>суб’єкта господарювання в умовах глобальних викликів ТОВ  «ЮМС»</w:t>
      </w:r>
      <w:r w:rsidR="00C63E48">
        <w:rPr>
          <w:sz w:val="28"/>
          <w:szCs w:val="28"/>
        </w:rPr>
        <w:t xml:space="preserve"> </w:t>
      </w:r>
      <w:r w:rsidRPr="00B84C00">
        <w:rPr>
          <w:sz w:val="28"/>
          <w:szCs w:val="28"/>
        </w:rPr>
        <w:t xml:space="preserve">є визначення стратегічних цілей в контексті нарощування конкурентних переваг </w:t>
      </w:r>
      <w:r w:rsidR="00C63E48">
        <w:rPr>
          <w:sz w:val="28"/>
          <w:szCs w:val="28"/>
        </w:rPr>
        <w:t>підприємства</w:t>
      </w:r>
      <w:r w:rsidRPr="00B84C00">
        <w:rPr>
          <w:sz w:val="28"/>
          <w:szCs w:val="28"/>
        </w:rPr>
        <w:t xml:space="preserve">, що потребує деталізації та конкретизації через розробку </w:t>
      </w:r>
      <w:r w:rsidR="00C63E48">
        <w:rPr>
          <w:sz w:val="28"/>
          <w:szCs w:val="28"/>
        </w:rPr>
        <w:t xml:space="preserve">оперативних </w:t>
      </w:r>
      <w:r w:rsidRPr="00B84C00">
        <w:rPr>
          <w:sz w:val="28"/>
          <w:szCs w:val="28"/>
        </w:rPr>
        <w:t xml:space="preserve"> завдань. </w:t>
      </w:r>
    </w:p>
    <w:p w:rsidR="00681892" w:rsidRPr="00B84C00" w:rsidRDefault="00681892" w:rsidP="00681892">
      <w:pPr>
        <w:shd w:val="clear" w:color="auto" w:fill="FFFFFF"/>
        <w:spacing w:line="360" w:lineRule="auto"/>
        <w:ind w:firstLine="709"/>
        <w:jc w:val="both"/>
        <w:rPr>
          <w:sz w:val="28"/>
          <w:szCs w:val="28"/>
        </w:rPr>
      </w:pPr>
      <w:r w:rsidRPr="00B84C00">
        <w:rPr>
          <w:sz w:val="28"/>
          <w:szCs w:val="28"/>
        </w:rPr>
        <w:t xml:space="preserve">Формування стратегії забезпечення конкурентних переваг  </w:t>
      </w:r>
      <w:r w:rsidR="00C63E48" w:rsidRPr="00E03D6B">
        <w:rPr>
          <w:sz w:val="28"/>
          <w:szCs w:val="28"/>
        </w:rPr>
        <w:t>суб’єкта господарювання в умовах глобальних викликів ТОВ  «ЮМС»</w:t>
      </w:r>
      <w:r w:rsidR="00C63E48">
        <w:rPr>
          <w:sz w:val="28"/>
          <w:szCs w:val="28"/>
        </w:rPr>
        <w:t xml:space="preserve"> візуалізовано </w:t>
      </w:r>
      <w:r w:rsidRPr="00B84C00">
        <w:rPr>
          <w:sz w:val="28"/>
          <w:szCs w:val="28"/>
        </w:rPr>
        <w:t xml:space="preserve">на рис. </w:t>
      </w:r>
      <w:r w:rsidR="00C63E48">
        <w:rPr>
          <w:sz w:val="28"/>
          <w:szCs w:val="28"/>
        </w:rPr>
        <w:t>3</w:t>
      </w:r>
      <w:r w:rsidRPr="00B84C00">
        <w:rPr>
          <w:sz w:val="28"/>
          <w:szCs w:val="28"/>
        </w:rPr>
        <w:t>.</w:t>
      </w:r>
      <w:r w:rsidR="00C63E48">
        <w:rPr>
          <w:sz w:val="28"/>
          <w:szCs w:val="28"/>
        </w:rPr>
        <w:t>4</w:t>
      </w:r>
      <w:r w:rsidRPr="00B84C00">
        <w:rPr>
          <w:sz w:val="28"/>
          <w:szCs w:val="28"/>
        </w:rPr>
        <w:t xml:space="preserve">. </w:t>
      </w:r>
    </w:p>
    <w:p w:rsidR="00681892" w:rsidRPr="00B84C00" w:rsidRDefault="00681892" w:rsidP="00681892">
      <w:pPr>
        <w:shd w:val="clear" w:color="auto" w:fill="FFFFFF"/>
        <w:spacing w:line="360" w:lineRule="auto"/>
        <w:ind w:firstLine="709"/>
        <w:jc w:val="both"/>
        <w:rPr>
          <w:sz w:val="28"/>
          <w:szCs w:val="28"/>
        </w:rPr>
      </w:pPr>
    </w:p>
    <w:p w:rsidR="00681892" w:rsidRPr="00B84C00" w:rsidRDefault="006F0F88" w:rsidP="00681892">
      <w:pPr>
        <w:shd w:val="clear" w:color="auto" w:fill="FFFFFF"/>
        <w:spacing w:line="360" w:lineRule="auto"/>
        <w:ind w:firstLine="709"/>
        <w:jc w:val="both"/>
        <w:rPr>
          <w:sz w:val="28"/>
          <w:szCs w:val="28"/>
        </w:rPr>
      </w:pPr>
      <w:r w:rsidRPr="006F0F88">
        <w:rPr>
          <w:sz w:val="28"/>
          <w:szCs w:val="28"/>
        </w:rPr>
      </w:r>
      <w:r>
        <w:rPr>
          <w:sz w:val="28"/>
          <w:szCs w:val="28"/>
        </w:rPr>
        <w:pict>
          <v:group id="_x0000_s1157" editas="canvas" style="width:427.65pt;height:469.85pt;mso-position-horizontal-relative:char;mso-position-vertical-relative:line" coordorigin="2359,7213" coordsize="6629,7283">
            <o:lock v:ext="edit" aspectratio="t"/>
            <v:shape id="_x0000_s1158" type="#_x0000_t75" style="position:absolute;left:2359;top:7213;width:6629;height:7283" o:preferrelative="f">
              <v:fill o:detectmouseclick="t"/>
              <v:path o:extrusionok="t" o:connecttype="none"/>
              <o:lock v:ext="edit" text="t"/>
            </v:shape>
            <v:group id="_x0000_s1159" style="position:absolute;left:2693;top:7213;width:5848;height:7213" coordorigin="2693,7677" coordsize="5848,6191">
              <v:rect id="_x0000_s1160" style="position:absolute;left:2693;top:7677;width:5848;height:6191">
                <v:stroke dashstyle="dash"/>
              </v:rect>
              <v:shape id="_x0000_s1161" type="#_x0000_t16" style="position:absolute;left:2861;top:7815;width:5205;height:531">
                <v:textbox style="mso-next-textbox:#_x0000_s1161">
                  <w:txbxContent>
                    <w:p w:rsidR="00681892" w:rsidRPr="0072763C" w:rsidRDefault="00681892" w:rsidP="00681892">
                      <w:pPr>
                        <w:jc w:val="center"/>
                      </w:pPr>
                      <w:r w:rsidRPr="0072763C">
                        <w:t>Визначення стратегічних цілей в контексті конкурентних переваг</w:t>
                      </w:r>
                      <w:r>
                        <w:t xml:space="preserve"> </w:t>
                      </w:r>
                      <w:r w:rsidR="00C20EDE">
                        <w:t>ТОВ «ЮГМЕТАЛСЕРВІС»</w:t>
                      </w:r>
                    </w:p>
                  </w:txbxContent>
                </v:textbox>
              </v:shape>
              <v:rect id="_x0000_s1162" style="position:absolute;left:3214;top:8504;width:4517;height:559">
                <v:textbox style="mso-next-textbox:#_x0000_s1162">
                  <w:txbxContent>
                    <w:p w:rsidR="00681892" w:rsidRPr="0072763C" w:rsidRDefault="00681892" w:rsidP="00681892">
                      <w:pPr>
                        <w:jc w:val="center"/>
                      </w:pPr>
                      <w:r>
                        <w:t xml:space="preserve">Розробка і реалізація завдань адаптаційного розвитку </w:t>
                      </w:r>
                      <w:r w:rsidRPr="0072763C">
                        <w:t xml:space="preserve"> </w:t>
                      </w:r>
                      <w:r w:rsidR="00C20EDE">
                        <w:t>ТОВ «ЮГМЕТАЛСЕРВІС»</w:t>
                      </w:r>
                    </w:p>
                  </w:txbxContent>
                </v:textbox>
              </v:rect>
              <v:rect id="_x0000_s1163" style="position:absolute;left:3214;top:9193;width:4517;height:568">
                <v:textbox style="mso-next-textbox:#_x0000_s1163">
                  <w:txbxContent>
                    <w:p w:rsidR="00681892" w:rsidRPr="0072763C" w:rsidRDefault="00681892" w:rsidP="00681892">
                      <w:pPr>
                        <w:jc w:val="center"/>
                      </w:pPr>
                      <w:r>
                        <w:t xml:space="preserve">Оцінка стану потенційних можливостей </w:t>
                      </w:r>
                      <w:r w:rsidR="00C20EDE">
                        <w:t>ТОВ «ЮГМЕТАЛСЕРВІС»</w:t>
                      </w:r>
                    </w:p>
                  </w:txbxContent>
                </v:textbox>
              </v:rect>
              <v:rect id="_x0000_s1164" style="position:absolute;left:3214;top:9854;width:4517;height:533">
                <v:textbox style="mso-next-textbox:#_x0000_s1164">
                  <w:txbxContent>
                    <w:p w:rsidR="00681892" w:rsidRPr="0072763C" w:rsidRDefault="00681892" w:rsidP="00681892">
                      <w:pPr>
                        <w:jc w:val="center"/>
                      </w:pPr>
                      <w:r>
                        <w:t xml:space="preserve">Моніторинг зовнішнього та внутрішнього факторного середовища  </w:t>
                      </w:r>
                      <w:r w:rsidR="00C20EDE">
                        <w:t>ТОВ «ЮГМЕТАЛСЕРВІС»</w:t>
                      </w:r>
                    </w:p>
                  </w:txbxContent>
                </v:textbox>
              </v:rect>
              <v:rect id="_x0000_s1165" style="position:absolute;left:3214;top:10488;width:4517;height:532">
                <v:textbox style="mso-next-textbox:#_x0000_s1165">
                  <w:txbxContent>
                    <w:p w:rsidR="00681892" w:rsidRPr="0072763C" w:rsidRDefault="00681892" w:rsidP="00681892">
                      <w:pPr>
                        <w:jc w:val="center"/>
                      </w:pPr>
                      <w:r>
                        <w:t xml:space="preserve">Виявлення джерел забезпечення конкурентних переваг </w:t>
                      </w:r>
                      <w:r w:rsidR="00C20EDE">
                        <w:t>ТОВ «ЮГМЕТАЛСЕРВІС»</w:t>
                      </w:r>
                    </w:p>
                  </w:txbxContent>
                </v:textbox>
              </v:rect>
              <v:rect id="_x0000_s1166" style="position:absolute;left:3214;top:11131;width:4517;height:531">
                <v:textbox style="mso-next-textbox:#_x0000_s1166">
                  <w:txbxContent>
                    <w:p w:rsidR="00681892" w:rsidRPr="0072763C" w:rsidRDefault="00681892" w:rsidP="00681892">
                      <w:pPr>
                        <w:jc w:val="center"/>
                      </w:pPr>
                      <w:r>
                        <w:t xml:space="preserve">Корегування та адаптація стратегічних цілей і оперативно-тактичних завдань    </w:t>
                      </w:r>
                    </w:p>
                  </w:txbxContent>
                </v:textbox>
              </v:rect>
              <v:rect id="_x0000_s1167" style="position:absolute;left:3214;top:11791;width:4517;height:531">
                <v:textbox style="mso-next-textbox:#_x0000_s1167">
                  <w:txbxContent>
                    <w:p w:rsidR="00681892" w:rsidRPr="0072763C" w:rsidRDefault="00681892" w:rsidP="00681892">
                      <w:pPr>
                        <w:jc w:val="center"/>
                      </w:pPr>
                      <w:r>
                        <w:t xml:space="preserve">Реалізація стратегії забезпечення конкурентних переваг  </w:t>
                      </w:r>
                      <w:r w:rsidR="00C20EDE">
                        <w:t>ТОВ «ЮГМЕТАЛСЕРВІС»</w:t>
                      </w:r>
                    </w:p>
                  </w:txbxContent>
                </v:textbox>
              </v:rect>
              <v:rect id="_x0000_s1168" style="position:absolute;left:2861;top:12499;width:1294;height:698">
                <v:textbox style="mso-next-textbox:#_x0000_s1168">
                  <w:txbxContent>
                    <w:p w:rsidR="00681892" w:rsidRPr="00C63E48" w:rsidRDefault="00681892" w:rsidP="00681892">
                      <w:pPr>
                        <w:jc w:val="center"/>
                        <w:rPr>
                          <w:sz w:val="20"/>
                          <w:szCs w:val="20"/>
                        </w:rPr>
                      </w:pPr>
                      <w:r w:rsidRPr="00C63E48">
                        <w:rPr>
                          <w:sz w:val="20"/>
                          <w:szCs w:val="20"/>
                        </w:rPr>
                        <w:t xml:space="preserve">Ефективність використання ресурсів   </w:t>
                      </w:r>
                      <w:r w:rsidR="00C63E48">
                        <w:rPr>
                          <w:sz w:val="20"/>
                          <w:szCs w:val="20"/>
                        </w:rPr>
                        <w:t xml:space="preserve">на </w:t>
                      </w:r>
                      <w:r w:rsidR="00C63E48" w:rsidRPr="00C63E48">
                        <w:rPr>
                          <w:sz w:val="20"/>
                          <w:szCs w:val="20"/>
                        </w:rPr>
                        <w:t xml:space="preserve">ТОВ  «ЮМС»       </w:t>
                      </w:r>
                      <w:r w:rsidRPr="00C63E48">
                        <w:rPr>
                          <w:sz w:val="20"/>
                          <w:szCs w:val="20"/>
                        </w:rPr>
                        <w:t xml:space="preserve">    </w:t>
                      </w:r>
                    </w:p>
                  </w:txbxContent>
                </v:textbox>
              </v:rect>
              <v:rect id="_x0000_s1169" style="position:absolute;left:4265;top:12499;width:1293;height:698">
                <v:textbox style="mso-next-textbox:#_x0000_s1169">
                  <w:txbxContent>
                    <w:p w:rsidR="00681892" w:rsidRPr="00C63E48" w:rsidRDefault="00681892" w:rsidP="00681892">
                      <w:pPr>
                        <w:jc w:val="center"/>
                        <w:rPr>
                          <w:sz w:val="20"/>
                          <w:szCs w:val="20"/>
                        </w:rPr>
                      </w:pPr>
                      <w:r w:rsidRPr="00C63E48">
                        <w:rPr>
                          <w:sz w:val="20"/>
                          <w:szCs w:val="20"/>
                        </w:rPr>
                        <w:t xml:space="preserve">Модернізація </w:t>
                      </w:r>
                      <w:r w:rsidR="00C63E48" w:rsidRPr="00C63E48">
                        <w:rPr>
                          <w:sz w:val="20"/>
                          <w:szCs w:val="20"/>
                        </w:rPr>
                        <w:t xml:space="preserve">на ТОВ  «ЮМС»           </w:t>
                      </w:r>
                    </w:p>
                  </w:txbxContent>
                </v:textbox>
              </v:rect>
              <v:rect id="_x0000_s1170" style="position:absolute;left:5668;top:12499;width:1292;height:698">
                <v:textbox style="mso-next-textbox:#_x0000_s1170">
                  <w:txbxContent>
                    <w:p w:rsidR="00681892" w:rsidRPr="00C63E48" w:rsidRDefault="00681892" w:rsidP="00681892">
                      <w:pPr>
                        <w:jc w:val="center"/>
                        <w:rPr>
                          <w:sz w:val="20"/>
                          <w:szCs w:val="20"/>
                        </w:rPr>
                      </w:pPr>
                      <w:r w:rsidRPr="00C63E48">
                        <w:rPr>
                          <w:sz w:val="20"/>
                          <w:szCs w:val="20"/>
                        </w:rPr>
                        <w:t xml:space="preserve">Оптимізація зв’язків та партнерства </w:t>
                      </w:r>
                      <w:r w:rsidR="00C63E48" w:rsidRPr="00C63E48">
                        <w:rPr>
                          <w:sz w:val="20"/>
                          <w:szCs w:val="20"/>
                        </w:rPr>
                        <w:t xml:space="preserve">на ТОВ  «ЮМС»           </w:t>
                      </w:r>
                    </w:p>
                  </w:txbxContent>
                </v:textbox>
              </v:rect>
              <v:rect id="_x0000_s1171" style="position:absolute;left:7073;top:12499;width:1291;height:698">
                <v:textbox style="mso-next-textbox:#_x0000_s1171">
                  <w:txbxContent>
                    <w:p w:rsidR="00681892" w:rsidRPr="00C63E48" w:rsidRDefault="00681892" w:rsidP="00681892">
                      <w:pPr>
                        <w:jc w:val="center"/>
                        <w:rPr>
                          <w:sz w:val="20"/>
                          <w:szCs w:val="20"/>
                        </w:rPr>
                      </w:pPr>
                      <w:r w:rsidRPr="00C63E48">
                        <w:rPr>
                          <w:sz w:val="20"/>
                          <w:szCs w:val="20"/>
                        </w:rPr>
                        <w:t xml:space="preserve">Утримання ринкового сегменту  </w:t>
                      </w:r>
                      <w:r w:rsidR="00C63E48" w:rsidRPr="00C63E48">
                        <w:rPr>
                          <w:sz w:val="20"/>
                          <w:szCs w:val="20"/>
                        </w:rPr>
                        <w:t xml:space="preserve">на ТОВ  «ЮМС»           </w:t>
                      </w:r>
                      <w:r w:rsidRPr="00C63E48">
                        <w:rPr>
                          <w:sz w:val="20"/>
                          <w:szCs w:val="20"/>
                        </w:rPr>
                        <w:t xml:space="preserve">       </w:t>
                      </w:r>
                    </w:p>
                  </w:txbxContent>
                </v:textbox>
              </v:rect>
              <v:rect id="_x0000_s1172" style="position:absolute;left:2861;top:13197;width:5503;height:548">
                <v:textbox style="mso-next-textbox:#_x0000_s1172">
                  <w:txbxContent>
                    <w:p w:rsidR="00681892" w:rsidRPr="0072763C" w:rsidRDefault="00681892" w:rsidP="00681892">
                      <w:pPr>
                        <w:jc w:val="center"/>
                      </w:pPr>
                      <w:r>
                        <w:t xml:space="preserve">Ефект від реалізації стратегії: розвиток </w:t>
                      </w:r>
                      <w:r w:rsidRPr="00C20EDE">
                        <w:t xml:space="preserve">конкурентних переваг, зміцнення ринкових позицій </w:t>
                      </w:r>
                      <w:r w:rsidR="00C20EDE" w:rsidRPr="00C20EDE">
                        <w:t>ТОВ  «ЮМС»</w:t>
                      </w:r>
                      <w:r w:rsidR="00C20EDE" w:rsidRPr="00C63E48">
                        <w:rPr>
                          <w:sz w:val="20"/>
                          <w:szCs w:val="20"/>
                        </w:rPr>
                        <w:t xml:space="preserve">           </w:t>
                      </w:r>
                    </w:p>
                  </w:txbxContent>
                </v:textbox>
              </v:rect>
              <v:shape id="_x0000_s1173" type="#_x0000_t32" style="position:absolute;left:5463;top:8346;width:10;height:158" o:connectortype="straight">
                <v:stroke endarrow="block"/>
              </v:shape>
              <v:shape id="_x0000_s1174" type="#_x0000_t32" style="position:absolute;left:5473;top:9063;width:1;height:130" o:connectortype="straight">
                <v:stroke endarrow="block"/>
              </v:shape>
              <v:shape id="_x0000_s1175" type="#_x0000_t32" style="position:absolute;left:5473;top:9761;width:1;height:93" o:connectortype="straight">
                <v:stroke endarrow="block"/>
              </v:shape>
              <v:shape id="_x0000_s1176" type="#_x0000_t32" style="position:absolute;left:5473;top:10387;width:1;height:101" o:connectortype="straight">
                <v:stroke endarrow="block"/>
              </v:shape>
              <v:shape id="_x0000_s1177" type="#_x0000_t32" style="position:absolute;left:5473;top:11020;width:1;height:111" o:connectortype="straight">
                <v:stroke endarrow="block"/>
              </v:shape>
              <v:shape id="_x0000_s1178" type="#_x0000_t32" style="position:absolute;left:5473;top:11662;width:1;height:129" o:connectortype="straight">
                <v:stroke endarrow="block"/>
              </v:shape>
              <v:shape id="_x0000_s1179" type="#_x0000_t34" style="position:absolute;left:6507;top:11288;width:177;height:2246;rotation:90;flip:x" o:connectortype="elbow" adj=",57822,-606303">
                <v:stroke endarrow="block"/>
              </v:shape>
              <v:shape id="_x0000_s1180" type="#_x0000_t34" style="position:absolute;left:4402;top:11428;width:177;height:1965;rotation:90" o:connectortype="elbow" adj=",-66111,-606303">
                <v:stroke endarrow="block"/>
              </v:shape>
              <v:shape id="_x0000_s1181" type="#_x0000_t34" style="position:absolute;left:5805;top:11990;width:177;height:842;rotation:90;flip:x" o:connectortype="elbow" adj=",154280,-606303">
                <v:stroke endarrow="block"/>
              </v:shape>
              <v:shape id="_x0000_s1182" type="#_x0000_t34" style="position:absolute;left:5104;top:12130;width:177;height:561;rotation:90" o:connectortype="elbow" adj=",-231526,-606303">
                <v:stroke endarrow="block"/>
              </v:shape>
            </v:group>
            <w10:wrap type="none"/>
            <w10:anchorlock/>
          </v:group>
        </w:pict>
      </w:r>
      <w:r w:rsidR="00681892" w:rsidRPr="00B84C00">
        <w:rPr>
          <w:sz w:val="28"/>
          <w:szCs w:val="28"/>
        </w:rPr>
        <w:t xml:space="preserve">      </w:t>
      </w:r>
    </w:p>
    <w:p w:rsidR="00681892" w:rsidRPr="00B84C00" w:rsidRDefault="00681892" w:rsidP="00681892">
      <w:pPr>
        <w:spacing w:line="360" w:lineRule="auto"/>
        <w:ind w:firstLine="709"/>
        <w:jc w:val="both"/>
        <w:rPr>
          <w:sz w:val="28"/>
          <w:szCs w:val="28"/>
        </w:rPr>
      </w:pPr>
      <w:r w:rsidRPr="00B84C00">
        <w:rPr>
          <w:sz w:val="28"/>
          <w:szCs w:val="28"/>
        </w:rPr>
        <w:t xml:space="preserve">Рис. </w:t>
      </w:r>
      <w:r w:rsidR="00C63E48">
        <w:rPr>
          <w:sz w:val="28"/>
          <w:szCs w:val="28"/>
        </w:rPr>
        <w:t>3</w:t>
      </w:r>
      <w:r w:rsidRPr="00B84C00">
        <w:rPr>
          <w:sz w:val="28"/>
          <w:szCs w:val="28"/>
        </w:rPr>
        <w:t>.</w:t>
      </w:r>
      <w:r w:rsidR="00C63E48">
        <w:rPr>
          <w:sz w:val="28"/>
          <w:szCs w:val="28"/>
        </w:rPr>
        <w:t>4</w:t>
      </w:r>
      <w:r w:rsidRPr="00B84C00">
        <w:rPr>
          <w:sz w:val="28"/>
          <w:szCs w:val="28"/>
        </w:rPr>
        <w:t>.</w:t>
      </w:r>
      <w:r w:rsidR="00C63E48" w:rsidRPr="00B84C00">
        <w:rPr>
          <w:sz w:val="28"/>
          <w:szCs w:val="28"/>
        </w:rPr>
        <w:t xml:space="preserve">  Формування стратегії забезпечення конкурентних переваг  </w:t>
      </w:r>
      <w:r w:rsidR="00C63E48" w:rsidRPr="00E03D6B">
        <w:rPr>
          <w:sz w:val="28"/>
          <w:szCs w:val="28"/>
        </w:rPr>
        <w:t>суб’єкта господарювання в умовах глобальних викликів ТОВ  «ЮМС»</w:t>
      </w:r>
      <w:r w:rsidR="00C63E48">
        <w:rPr>
          <w:sz w:val="28"/>
          <w:szCs w:val="28"/>
        </w:rPr>
        <w:t xml:space="preserve"> </w:t>
      </w:r>
      <w:r w:rsidRPr="00B84C00">
        <w:rPr>
          <w:sz w:val="28"/>
          <w:szCs w:val="28"/>
        </w:rPr>
        <w:t xml:space="preserve">      </w:t>
      </w:r>
    </w:p>
    <w:p w:rsidR="00681892" w:rsidRPr="00B84C00" w:rsidRDefault="00681892" w:rsidP="00681892">
      <w:pPr>
        <w:jc w:val="center"/>
      </w:pPr>
    </w:p>
    <w:p w:rsidR="00C20EDE" w:rsidRPr="00B84C00" w:rsidRDefault="00C20EDE" w:rsidP="00C20EDE">
      <w:pPr>
        <w:spacing w:line="360" w:lineRule="auto"/>
        <w:ind w:firstLine="709"/>
        <w:jc w:val="both"/>
        <w:rPr>
          <w:sz w:val="28"/>
          <w:szCs w:val="28"/>
        </w:rPr>
      </w:pPr>
      <w:r>
        <w:rPr>
          <w:sz w:val="28"/>
          <w:szCs w:val="28"/>
        </w:rPr>
        <w:t>Таким чином, п</w:t>
      </w:r>
      <w:r w:rsidRPr="00B84C00">
        <w:rPr>
          <w:sz w:val="28"/>
          <w:szCs w:val="28"/>
        </w:rPr>
        <w:t xml:space="preserve">ідвищення ефективності заходів щодо забезпечення конкурентних переваг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здійснюється на основі оцінки стану</w:t>
      </w:r>
      <w:r>
        <w:rPr>
          <w:sz w:val="28"/>
          <w:szCs w:val="28"/>
        </w:rPr>
        <w:t xml:space="preserve">  його </w:t>
      </w:r>
      <w:r w:rsidRPr="00B84C00">
        <w:rPr>
          <w:sz w:val="28"/>
          <w:szCs w:val="28"/>
        </w:rPr>
        <w:t xml:space="preserve">потенційних можливостей за допомогою системних параметрів діагностики. Серед потенційних можливостей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 xml:space="preserve">пріоритетними стають виробничий і </w:t>
      </w:r>
      <w:r>
        <w:rPr>
          <w:sz w:val="28"/>
          <w:szCs w:val="28"/>
        </w:rPr>
        <w:t>функціонально-</w:t>
      </w:r>
      <w:r w:rsidRPr="00B84C00">
        <w:rPr>
          <w:sz w:val="28"/>
          <w:szCs w:val="28"/>
        </w:rPr>
        <w:t xml:space="preserve">технологічний потенціал, людський та управлінський капітал, </w:t>
      </w:r>
      <w:r w:rsidRPr="00B84C00">
        <w:rPr>
          <w:sz w:val="28"/>
          <w:szCs w:val="28"/>
        </w:rPr>
        <w:lastRenderedPageBreak/>
        <w:t>інноваційно-інвестиційні можливості</w:t>
      </w:r>
      <w:r>
        <w:rPr>
          <w:sz w:val="28"/>
          <w:szCs w:val="28"/>
        </w:rPr>
        <w:t>, цифровізація та діджиталізація й ін.</w:t>
      </w:r>
      <w:r w:rsidRPr="00B84C00">
        <w:rPr>
          <w:sz w:val="28"/>
          <w:szCs w:val="28"/>
        </w:rPr>
        <w:t xml:space="preserve"> </w:t>
      </w:r>
      <w:r>
        <w:rPr>
          <w:sz w:val="28"/>
          <w:szCs w:val="28"/>
        </w:rPr>
        <w:t xml:space="preserve">Здійснення </w:t>
      </w:r>
      <w:r w:rsidRPr="00B84C00">
        <w:rPr>
          <w:sz w:val="28"/>
          <w:szCs w:val="28"/>
        </w:rPr>
        <w:t xml:space="preserve"> моніторингу </w:t>
      </w:r>
      <w:r>
        <w:rPr>
          <w:sz w:val="28"/>
          <w:szCs w:val="28"/>
        </w:rPr>
        <w:t xml:space="preserve">ендогенного й екзогенного контрольованого та неконтрольованого </w:t>
      </w:r>
      <w:r w:rsidRPr="00B84C00">
        <w:rPr>
          <w:sz w:val="28"/>
          <w:szCs w:val="28"/>
        </w:rPr>
        <w:t>факторного середовища, ринкових тенденцій надає можливість виокремити пріоритетні напрями розвитку конкурентних переваг</w:t>
      </w:r>
      <w:r>
        <w:rPr>
          <w:sz w:val="28"/>
          <w:szCs w:val="28"/>
        </w:rPr>
        <w:t xml:space="preserve"> </w:t>
      </w:r>
      <w:r w:rsidRPr="00E03D6B">
        <w:rPr>
          <w:sz w:val="28"/>
          <w:szCs w:val="28"/>
        </w:rPr>
        <w:t>суб’єкта господарювання в умовах глобальних викликів ТОВ  «ЮМС»</w:t>
      </w:r>
      <w:r w:rsidRPr="00B84C00">
        <w:rPr>
          <w:sz w:val="28"/>
          <w:szCs w:val="28"/>
        </w:rPr>
        <w:t>, оцінити рівень ризиків та</w:t>
      </w:r>
      <w:r>
        <w:rPr>
          <w:sz w:val="28"/>
          <w:szCs w:val="28"/>
        </w:rPr>
        <w:t xml:space="preserve"> з у</w:t>
      </w:r>
      <w:r w:rsidRPr="00B84C00">
        <w:rPr>
          <w:sz w:val="28"/>
          <w:szCs w:val="28"/>
        </w:rPr>
        <w:t>раху</w:t>
      </w:r>
      <w:r>
        <w:rPr>
          <w:sz w:val="28"/>
          <w:szCs w:val="28"/>
        </w:rPr>
        <w:t xml:space="preserve">ванням </w:t>
      </w:r>
      <w:r w:rsidRPr="00B84C00">
        <w:rPr>
          <w:sz w:val="28"/>
          <w:szCs w:val="28"/>
        </w:rPr>
        <w:t>ресурсн</w:t>
      </w:r>
      <w:r>
        <w:rPr>
          <w:sz w:val="28"/>
          <w:szCs w:val="28"/>
        </w:rPr>
        <w:t>ого</w:t>
      </w:r>
      <w:r w:rsidRPr="00B84C00">
        <w:rPr>
          <w:sz w:val="28"/>
          <w:szCs w:val="28"/>
        </w:rPr>
        <w:t xml:space="preserve"> потенціал</w:t>
      </w:r>
      <w:r>
        <w:rPr>
          <w:sz w:val="28"/>
          <w:szCs w:val="28"/>
        </w:rPr>
        <w:t xml:space="preserve">у та </w:t>
      </w:r>
      <w:r w:rsidRPr="00B84C00">
        <w:rPr>
          <w:sz w:val="28"/>
          <w:szCs w:val="28"/>
        </w:rPr>
        <w:t>параметричн</w:t>
      </w:r>
      <w:r>
        <w:rPr>
          <w:sz w:val="28"/>
          <w:szCs w:val="28"/>
        </w:rPr>
        <w:t>их</w:t>
      </w:r>
      <w:r w:rsidRPr="00B84C00">
        <w:rPr>
          <w:sz w:val="28"/>
          <w:szCs w:val="28"/>
        </w:rPr>
        <w:t xml:space="preserve"> індикатор</w:t>
      </w:r>
      <w:r>
        <w:rPr>
          <w:sz w:val="28"/>
          <w:szCs w:val="28"/>
        </w:rPr>
        <w:t xml:space="preserve">ів </w:t>
      </w:r>
      <w:r w:rsidRPr="00B84C00">
        <w:rPr>
          <w:sz w:val="28"/>
          <w:szCs w:val="28"/>
        </w:rPr>
        <w:t xml:space="preserve">визначити оптимальні джерела забезпечення конкурентних переваг </w:t>
      </w:r>
      <w:r>
        <w:rPr>
          <w:sz w:val="28"/>
          <w:szCs w:val="28"/>
        </w:rPr>
        <w:t>підприємства</w:t>
      </w:r>
      <w:r w:rsidRPr="00B84C00">
        <w:rPr>
          <w:sz w:val="28"/>
          <w:szCs w:val="28"/>
        </w:rPr>
        <w:t xml:space="preserve">. </w:t>
      </w:r>
    </w:p>
    <w:p w:rsidR="00681892" w:rsidRPr="00B84C00" w:rsidRDefault="00681892" w:rsidP="00681892">
      <w:pPr>
        <w:jc w:val="center"/>
      </w:pPr>
      <w:r w:rsidRPr="00B84C00">
        <w:t xml:space="preserve">      </w:t>
      </w:r>
    </w:p>
    <w:p w:rsidR="00C20EDE" w:rsidRDefault="00C20EDE" w:rsidP="00681892">
      <w:pPr>
        <w:spacing w:line="360" w:lineRule="auto"/>
        <w:ind w:firstLine="709"/>
        <w:jc w:val="both"/>
        <w:rPr>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20EDE" w:rsidRDefault="00C20EDE" w:rsidP="00C84C2B">
      <w:pPr>
        <w:spacing w:line="360" w:lineRule="auto"/>
        <w:ind w:firstLine="709"/>
        <w:jc w:val="center"/>
        <w:rPr>
          <w:caps/>
          <w:sz w:val="28"/>
          <w:szCs w:val="28"/>
        </w:rPr>
      </w:pPr>
    </w:p>
    <w:p w:rsidR="00C84C2B" w:rsidRPr="00CA7A0B" w:rsidRDefault="00C84C2B" w:rsidP="00C84C2B">
      <w:pPr>
        <w:spacing w:line="360" w:lineRule="auto"/>
        <w:ind w:firstLine="709"/>
        <w:jc w:val="center"/>
        <w:rPr>
          <w:caps/>
          <w:sz w:val="28"/>
          <w:szCs w:val="28"/>
        </w:rPr>
      </w:pPr>
      <w:r w:rsidRPr="00CA7A0B">
        <w:rPr>
          <w:caps/>
          <w:sz w:val="28"/>
          <w:szCs w:val="28"/>
        </w:rPr>
        <w:lastRenderedPageBreak/>
        <w:t xml:space="preserve">Висновки </w:t>
      </w:r>
    </w:p>
    <w:p w:rsidR="00C84C2B" w:rsidRPr="00CA7A0B" w:rsidRDefault="00C84C2B" w:rsidP="00C84C2B">
      <w:pPr>
        <w:spacing w:line="360" w:lineRule="auto"/>
        <w:ind w:firstLine="709"/>
        <w:jc w:val="both"/>
        <w:rPr>
          <w:color w:val="231F20"/>
          <w:sz w:val="28"/>
          <w:szCs w:val="28"/>
          <w:bdr w:val="none" w:sz="0" w:space="0" w:color="auto" w:frame="1"/>
        </w:rPr>
      </w:pPr>
    </w:p>
    <w:p w:rsidR="00C84C2B" w:rsidRPr="00CA7A0B" w:rsidRDefault="00C84C2B" w:rsidP="00C84C2B">
      <w:pPr>
        <w:spacing w:line="360" w:lineRule="auto"/>
        <w:ind w:firstLine="709"/>
        <w:jc w:val="both"/>
        <w:rPr>
          <w:color w:val="231F20"/>
          <w:sz w:val="28"/>
          <w:szCs w:val="28"/>
          <w:bdr w:val="none" w:sz="0" w:space="0" w:color="auto" w:frame="1"/>
        </w:rPr>
      </w:pPr>
      <w:r w:rsidRPr="00CA7A0B">
        <w:rPr>
          <w:color w:val="231F20"/>
          <w:sz w:val="28"/>
          <w:szCs w:val="28"/>
          <w:bdr w:val="none" w:sz="0" w:space="0" w:color="auto" w:frame="1"/>
        </w:rPr>
        <w:t xml:space="preserve">У кваліфікаційній роботі вирішено науково-практичне завдання щодо </w:t>
      </w:r>
      <w:r w:rsidR="00990A19" w:rsidRPr="00CA7A0B">
        <w:rPr>
          <w:color w:val="200F03"/>
          <w:sz w:val="28"/>
          <w:szCs w:val="28"/>
        </w:rPr>
        <w:t>системи управління конкурентоспроможністю у суб’єкта господарювання в умовах глобальних викликів</w:t>
      </w:r>
      <w:r w:rsidRPr="00CA7A0B">
        <w:rPr>
          <w:color w:val="231F20"/>
          <w:sz w:val="28"/>
          <w:szCs w:val="28"/>
          <w:bdr w:val="none" w:sz="0" w:space="0" w:color="auto" w:frame="1"/>
        </w:rPr>
        <w:t>.</w:t>
      </w:r>
    </w:p>
    <w:p w:rsidR="00C84C2B" w:rsidRPr="00CA7A0B" w:rsidRDefault="00C84C2B" w:rsidP="00C84C2B">
      <w:pPr>
        <w:spacing w:line="360" w:lineRule="auto"/>
        <w:ind w:firstLine="709"/>
        <w:jc w:val="both"/>
        <w:rPr>
          <w:color w:val="231F20"/>
          <w:sz w:val="28"/>
          <w:szCs w:val="28"/>
          <w:bdr w:val="none" w:sz="0" w:space="0" w:color="auto" w:frame="1"/>
        </w:rPr>
      </w:pPr>
      <w:r w:rsidRPr="00CA7A0B">
        <w:rPr>
          <w:color w:val="231F20"/>
          <w:sz w:val="28"/>
          <w:szCs w:val="28"/>
          <w:bdr w:val="none" w:sz="0" w:space="0" w:color="auto" w:frame="1"/>
        </w:rPr>
        <w:t>Основні висновки та рекомендації полягають у наступному.</w:t>
      </w:r>
    </w:p>
    <w:p w:rsidR="00C84C2B" w:rsidRPr="00990A19" w:rsidRDefault="00C84C2B" w:rsidP="00C84C2B">
      <w:pPr>
        <w:spacing w:line="360" w:lineRule="auto"/>
        <w:ind w:firstLine="709"/>
        <w:jc w:val="both"/>
        <w:rPr>
          <w:color w:val="231F20"/>
          <w:sz w:val="28"/>
          <w:szCs w:val="28"/>
          <w:bdr w:val="none" w:sz="0" w:space="0" w:color="auto" w:frame="1"/>
        </w:rPr>
      </w:pPr>
      <w:r w:rsidRPr="00990A19">
        <w:rPr>
          <w:color w:val="200F03"/>
          <w:sz w:val="28"/>
          <w:szCs w:val="28"/>
        </w:rPr>
        <w:t>У дослідженні визначено</w:t>
      </w:r>
      <w:r w:rsidR="00990A19" w:rsidRPr="00990A19">
        <w:rPr>
          <w:color w:val="200F03"/>
          <w:sz w:val="28"/>
          <w:szCs w:val="28"/>
        </w:rPr>
        <w:t>, що конкуренція в умовах глобальних викликів – це перманентне суперництво підприємства у ринковому просторі в умовах глобальних викликів. Конкуренція в умовах глобальних викликів є базовим регулюючим, стимулюючим та корегуючим механізмом у ринковому середовищі, характеризується з позиції мультигранного явища, яке необхідно системно досліджувати як найбільш значимий фактор і рушійну силу розвитку господарської системи підприємства.</w:t>
      </w:r>
    </w:p>
    <w:p w:rsidR="00990A19" w:rsidRPr="00CA7A0B" w:rsidRDefault="00C84C2B" w:rsidP="00990A19">
      <w:pPr>
        <w:spacing w:line="360" w:lineRule="auto"/>
        <w:ind w:firstLine="709"/>
        <w:jc w:val="both"/>
        <w:rPr>
          <w:rFonts w:eastAsia="Calibri"/>
          <w:sz w:val="28"/>
          <w:szCs w:val="28"/>
        </w:rPr>
      </w:pPr>
      <w:r w:rsidRPr="00CA7A0B">
        <w:rPr>
          <w:color w:val="231F20"/>
          <w:sz w:val="28"/>
          <w:szCs w:val="28"/>
          <w:bdr w:val="none" w:sz="0" w:space="0" w:color="auto" w:frame="1"/>
        </w:rPr>
        <w:t xml:space="preserve">Доведено, що </w:t>
      </w:r>
      <w:r w:rsidR="00990A19" w:rsidRPr="00CA7A0B">
        <w:rPr>
          <w:rFonts w:eastAsia="Calibri"/>
          <w:sz w:val="28"/>
          <w:szCs w:val="28"/>
        </w:rPr>
        <w:t xml:space="preserve">конкурентоспроможність </w:t>
      </w:r>
      <w:r w:rsidR="00990A19" w:rsidRPr="00CA7A0B">
        <w:rPr>
          <w:sz w:val="28"/>
          <w:szCs w:val="28"/>
        </w:rPr>
        <w:t>суб’єктів господарювання в умовах глобальних викликів</w:t>
      </w:r>
      <w:r w:rsidR="00990A19" w:rsidRPr="00CA7A0B">
        <w:rPr>
          <w:rFonts w:eastAsia="Calibri"/>
          <w:sz w:val="28"/>
          <w:szCs w:val="28"/>
        </w:rPr>
        <w:t xml:space="preserve">  – це здатність забезпечити конкурентні переваги </w:t>
      </w:r>
      <w:r w:rsidR="00990A19" w:rsidRPr="00CA7A0B">
        <w:rPr>
          <w:sz w:val="28"/>
          <w:szCs w:val="28"/>
        </w:rPr>
        <w:t>суб’єктів господарювання в умовах глобальних викликів</w:t>
      </w:r>
      <w:r w:rsidR="00990A19" w:rsidRPr="00CA7A0B">
        <w:rPr>
          <w:rFonts w:eastAsia="Calibri"/>
          <w:sz w:val="28"/>
          <w:szCs w:val="28"/>
        </w:rPr>
        <w:t xml:space="preserve"> у ринковому  середовищі. Сегментне структурування конкурентоспроможності </w:t>
      </w:r>
      <w:r w:rsidR="00990A19" w:rsidRPr="00CA7A0B">
        <w:rPr>
          <w:sz w:val="28"/>
          <w:szCs w:val="28"/>
        </w:rPr>
        <w:t>суб’єктів господарювання в умовах глобальних викликів</w:t>
      </w:r>
      <w:r w:rsidR="00990A19" w:rsidRPr="00CA7A0B">
        <w:rPr>
          <w:rFonts w:eastAsia="Calibri"/>
          <w:sz w:val="28"/>
          <w:szCs w:val="28"/>
        </w:rPr>
        <w:t xml:space="preserve"> надасть можливість за допомогою виділення із значного переліку  параметрів, різних за своїми цілями та інтересами рівнів формування  конкурентних переваг підприємств  сфокусуватися на найбільш важливих, для отримання інтегрального ефекту, який сприятиме розвитку підприємству. Інтегральний ефект повинен бути досягнутий шляхом розробки векторів та концепції підвищення конкурентоспроможності </w:t>
      </w:r>
      <w:r w:rsidR="00990A19" w:rsidRPr="00CA7A0B">
        <w:rPr>
          <w:sz w:val="28"/>
          <w:szCs w:val="28"/>
        </w:rPr>
        <w:t>суб’єкта господарювання в умовах глобальних викликів</w:t>
      </w:r>
      <w:r w:rsidR="00990A19" w:rsidRPr="00CA7A0B">
        <w:rPr>
          <w:rFonts w:eastAsia="Calibri"/>
          <w:sz w:val="28"/>
          <w:szCs w:val="28"/>
        </w:rPr>
        <w:t xml:space="preserve">, у тому числі результатів його операційної діяльності. </w:t>
      </w:r>
    </w:p>
    <w:p w:rsidR="00990A19" w:rsidRPr="00CA7A0B" w:rsidRDefault="00990A19" w:rsidP="00990A19">
      <w:pPr>
        <w:spacing w:line="360" w:lineRule="auto"/>
        <w:ind w:firstLine="709"/>
        <w:jc w:val="both"/>
        <w:rPr>
          <w:rFonts w:eastAsia="Calibri"/>
          <w:sz w:val="28"/>
          <w:szCs w:val="28"/>
        </w:rPr>
      </w:pPr>
      <w:r w:rsidRPr="00CA7A0B">
        <w:rPr>
          <w:rFonts w:eastAsia="Calibri"/>
          <w:sz w:val="28"/>
          <w:szCs w:val="28"/>
        </w:rPr>
        <w:t>Дослідження генезису парадигм та теорії менеджменту дозволило визначити, що т</w:t>
      </w:r>
      <w:r w:rsidRPr="00CA7A0B">
        <w:rPr>
          <w:sz w:val="28"/>
          <w:szCs w:val="28"/>
        </w:rPr>
        <w:t>еоретико-методична підтримка системи управління конкурентоспроможністю у суб’єкта господарювання в умовах глобальних викликів</w:t>
      </w:r>
      <w:r w:rsidRPr="00CA7A0B">
        <w:rPr>
          <w:rFonts w:eastAsia="Calibri"/>
          <w:sz w:val="28"/>
          <w:szCs w:val="28"/>
        </w:rPr>
        <w:t xml:space="preserve"> – це концептуальний, системний, послідовний та релевантний </w:t>
      </w:r>
      <w:r w:rsidRPr="00CA7A0B">
        <w:rPr>
          <w:rFonts w:eastAsia="Calibri"/>
          <w:sz w:val="28"/>
          <w:szCs w:val="28"/>
        </w:rPr>
        <w:lastRenderedPageBreak/>
        <w:t xml:space="preserve">процес, який здійснює підтримку системи менеджменту на підприємстві та раціональних заходів щодо підвищення конкурентоспроможності </w:t>
      </w:r>
      <w:r w:rsidRPr="00CA7A0B">
        <w:rPr>
          <w:sz w:val="28"/>
          <w:szCs w:val="28"/>
        </w:rPr>
        <w:t>у суб’єкта господарювання в умовах глобальних викликів</w:t>
      </w:r>
      <w:r w:rsidRPr="00CA7A0B">
        <w:rPr>
          <w:rFonts w:eastAsia="Calibri"/>
          <w:sz w:val="28"/>
          <w:szCs w:val="28"/>
        </w:rPr>
        <w:t xml:space="preserve"> на основі різноманітних індикаторів його конкурентних переваг. </w:t>
      </w:r>
    </w:p>
    <w:p w:rsidR="005847A6" w:rsidRPr="00CA7A0B" w:rsidRDefault="005847A6" w:rsidP="005847A6">
      <w:pPr>
        <w:shd w:val="clear" w:color="auto" w:fill="FFFFFF"/>
        <w:spacing w:line="360" w:lineRule="auto"/>
        <w:ind w:firstLine="709"/>
        <w:jc w:val="both"/>
        <w:rPr>
          <w:color w:val="200F03"/>
          <w:sz w:val="28"/>
          <w:szCs w:val="28"/>
        </w:rPr>
      </w:pPr>
      <w:r w:rsidRPr="00CA7A0B">
        <w:rPr>
          <w:color w:val="200F03"/>
          <w:sz w:val="28"/>
          <w:szCs w:val="28"/>
        </w:rPr>
        <w:t xml:space="preserve">Обґрунтовано, що </w:t>
      </w:r>
      <w:r w:rsidR="00990A19">
        <w:rPr>
          <w:color w:val="200F03"/>
          <w:sz w:val="28"/>
          <w:szCs w:val="28"/>
        </w:rPr>
        <w:t>ч</w:t>
      </w:r>
      <w:r w:rsidR="00990A19" w:rsidRPr="00CA7A0B">
        <w:rPr>
          <w:color w:val="200F03"/>
          <w:sz w:val="28"/>
          <w:szCs w:val="28"/>
        </w:rPr>
        <w:t xml:space="preserve">ітке виконання функцій управління конкурентоспроможністю </w:t>
      </w:r>
      <w:r w:rsidR="00990A19" w:rsidRPr="0095266A">
        <w:rPr>
          <w:color w:val="200F03"/>
          <w:sz w:val="28"/>
          <w:szCs w:val="28"/>
        </w:rPr>
        <w:t>суб’єкта господарювання в умовах глобальних викликів</w:t>
      </w:r>
      <w:r w:rsidR="00990A19" w:rsidRPr="00CA7A0B">
        <w:rPr>
          <w:color w:val="200F03"/>
          <w:sz w:val="28"/>
          <w:szCs w:val="28"/>
        </w:rPr>
        <w:t xml:space="preserve"> </w:t>
      </w:r>
      <w:r w:rsidR="00990A19">
        <w:rPr>
          <w:color w:val="200F03"/>
          <w:sz w:val="28"/>
          <w:szCs w:val="28"/>
        </w:rPr>
        <w:t xml:space="preserve"> повинно </w:t>
      </w:r>
      <w:r w:rsidR="00990A19" w:rsidRPr="00CA7A0B">
        <w:rPr>
          <w:color w:val="200F03"/>
          <w:sz w:val="28"/>
          <w:szCs w:val="28"/>
        </w:rPr>
        <w:t xml:space="preserve">бути спрямоване </w:t>
      </w:r>
      <w:r w:rsidR="00990A19">
        <w:rPr>
          <w:color w:val="200F03"/>
          <w:sz w:val="28"/>
          <w:szCs w:val="28"/>
        </w:rPr>
        <w:t xml:space="preserve">на </w:t>
      </w:r>
      <w:r w:rsidR="00990A19" w:rsidRPr="00CA7A0B">
        <w:rPr>
          <w:color w:val="200F03"/>
          <w:sz w:val="28"/>
          <w:szCs w:val="28"/>
        </w:rPr>
        <w:t>досягнення системи індикаторів</w:t>
      </w:r>
      <w:r w:rsidR="00990A19">
        <w:rPr>
          <w:color w:val="200F03"/>
          <w:sz w:val="28"/>
          <w:szCs w:val="28"/>
        </w:rPr>
        <w:t xml:space="preserve"> </w:t>
      </w:r>
      <w:r w:rsidR="00990A19" w:rsidRPr="00CA7A0B">
        <w:rPr>
          <w:color w:val="200F03"/>
          <w:sz w:val="28"/>
          <w:szCs w:val="28"/>
        </w:rPr>
        <w:t>діяльності</w:t>
      </w:r>
      <w:r w:rsidR="00990A19">
        <w:rPr>
          <w:color w:val="200F03"/>
          <w:sz w:val="28"/>
          <w:szCs w:val="28"/>
        </w:rPr>
        <w:t xml:space="preserve">, що </w:t>
      </w:r>
      <w:r w:rsidR="00990A19" w:rsidRPr="00CA7A0B">
        <w:rPr>
          <w:color w:val="200F03"/>
          <w:sz w:val="28"/>
          <w:szCs w:val="28"/>
        </w:rPr>
        <w:t xml:space="preserve"> забезпеч</w:t>
      </w:r>
      <w:r w:rsidR="00990A19">
        <w:rPr>
          <w:color w:val="200F03"/>
          <w:sz w:val="28"/>
          <w:szCs w:val="28"/>
        </w:rPr>
        <w:t xml:space="preserve">ує </w:t>
      </w:r>
      <w:r w:rsidR="00990A19" w:rsidRPr="00CA7A0B">
        <w:rPr>
          <w:color w:val="200F03"/>
          <w:sz w:val="28"/>
          <w:szCs w:val="28"/>
        </w:rPr>
        <w:t xml:space="preserve"> високий рівень конкурентоспроможності</w:t>
      </w:r>
      <w:r w:rsidR="00990A19">
        <w:rPr>
          <w:color w:val="200F03"/>
          <w:sz w:val="28"/>
          <w:szCs w:val="28"/>
        </w:rPr>
        <w:t xml:space="preserve"> </w:t>
      </w:r>
      <w:r w:rsidR="00990A19" w:rsidRPr="0095266A">
        <w:rPr>
          <w:color w:val="200F03"/>
          <w:sz w:val="28"/>
          <w:szCs w:val="28"/>
        </w:rPr>
        <w:t>суб’єкта господарювання в умовах глобальних викликів</w:t>
      </w:r>
      <w:r w:rsidR="00990A19" w:rsidRPr="00CA7A0B">
        <w:rPr>
          <w:color w:val="200F03"/>
          <w:sz w:val="28"/>
          <w:szCs w:val="28"/>
        </w:rPr>
        <w:t xml:space="preserve">. Основним завданням функції управління конкурентоспроможністю </w:t>
      </w:r>
      <w:r w:rsidR="00990A19" w:rsidRPr="0095266A">
        <w:rPr>
          <w:color w:val="200F03"/>
          <w:sz w:val="28"/>
          <w:szCs w:val="28"/>
        </w:rPr>
        <w:t>суб’єкта господарювання в умовах глобальних викликів</w:t>
      </w:r>
      <w:r w:rsidR="00990A19" w:rsidRPr="00CA7A0B">
        <w:rPr>
          <w:color w:val="200F03"/>
          <w:sz w:val="28"/>
          <w:szCs w:val="28"/>
        </w:rPr>
        <w:t xml:space="preserve"> є створення методів менеджменту, за допомогою яких система управління вплива</w:t>
      </w:r>
      <w:r w:rsidR="00990A19">
        <w:rPr>
          <w:color w:val="200F03"/>
          <w:sz w:val="28"/>
          <w:szCs w:val="28"/>
        </w:rPr>
        <w:t>є</w:t>
      </w:r>
      <w:r w:rsidR="00990A19" w:rsidRPr="00CA7A0B">
        <w:rPr>
          <w:color w:val="200F03"/>
          <w:sz w:val="28"/>
          <w:szCs w:val="28"/>
        </w:rPr>
        <w:t xml:space="preserve"> на </w:t>
      </w:r>
      <w:r w:rsidR="00990A19">
        <w:rPr>
          <w:color w:val="200F03"/>
          <w:sz w:val="28"/>
          <w:szCs w:val="28"/>
        </w:rPr>
        <w:t>персонал підприємства</w:t>
      </w:r>
      <w:r w:rsidR="00990A19" w:rsidRPr="00CA7A0B">
        <w:rPr>
          <w:color w:val="200F03"/>
          <w:sz w:val="28"/>
          <w:szCs w:val="28"/>
        </w:rPr>
        <w:t>, забезпечуючи їхню</w:t>
      </w:r>
      <w:r w:rsidR="00990A19">
        <w:rPr>
          <w:color w:val="200F03"/>
          <w:sz w:val="28"/>
          <w:szCs w:val="28"/>
        </w:rPr>
        <w:t xml:space="preserve"> </w:t>
      </w:r>
      <w:r w:rsidR="00990A19" w:rsidRPr="00CA7A0B">
        <w:rPr>
          <w:color w:val="200F03"/>
          <w:sz w:val="28"/>
          <w:szCs w:val="28"/>
        </w:rPr>
        <w:t xml:space="preserve">активність, координуючи діяльність, спрямовуючи на досягнення рівня високої конкурентоспроможності </w:t>
      </w:r>
      <w:r w:rsidR="00990A19" w:rsidRPr="0095266A">
        <w:rPr>
          <w:color w:val="200F03"/>
          <w:sz w:val="28"/>
          <w:szCs w:val="28"/>
        </w:rPr>
        <w:t>суб’єкта господарювання в умовах глобальних викликів</w:t>
      </w:r>
      <w:r w:rsidR="00990A19" w:rsidRPr="00CA7A0B">
        <w:rPr>
          <w:color w:val="200F03"/>
          <w:sz w:val="28"/>
          <w:szCs w:val="28"/>
        </w:rPr>
        <w:t xml:space="preserve">. </w:t>
      </w:r>
      <w:r w:rsidR="00990A19">
        <w:rPr>
          <w:color w:val="200F03"/>
          <w:sz w:val="28"/>
          <w:szCs w:val="28"/>
        </w:rPr>
        <w:t xml:space="preserve">Результативність господарської системи </w:t>
      </w:r>
      <w:r w:rsidR="00990A19" w:rsidRPr="00CA7A0B">
        <w:rPr>
          <w:color w:val="200F03"/>
          <w:sz w:val="28"/>
          <w:szCs w:val="28"/>
        </w:rPr>
        <w:t xml:space="preserve">великою мірою визначається правильно обраною стратегією управління </w:t>
      </w:r>
      <w:r w:rsidR="00990A19" w:rsidRPr="0095266A">
        <w:rPr>
          <w:color w:val="200F03"/>
          <w:sz w:val="28"/>
          <w:szCs w:val="28"/>
        </w:rPr>
        <w:t>суб’єкт</w:t>
      </w:r>
      <w:r w:rsidR="00990A19">
        <w:rPr>
          <w:color w:val="200F03"/>
          <w:sz w:val="28"/>
          <w:szCs w:val="28"/>
        </w:rPr>
        <w:t>ом</w:t>
      </w:r>
      <w:r w:rsidR="00990A19" w:rsidRPr="0095266A">
        <w:rPr>
          <w:color w:val="200F03"/>
          <w:sz w:val="28"/>
          <w:szCs w:val="28"/>
        </w:rPr>
        <w:t xml:space="preserve"> господарювання в умовах глобальних викликів</w:t>
      </w:r>
      <w:r w:rsidR="00990A19" w:rsidRPr="00CA7A0B">
        <w:rPr>
          <w:color w:val="200F03"/>
          <w:sz w:val="28"/>
          <w:szCs w:val="28"/>
        </w:rPr>
        <w:t>, яка є складовим елементом менеджменту</w:t>
      </w:r>
      <w:r w:rsidRPr="00CA7A0B">
        <w:rPr>
          <w:color w:val="200F03"/>
          <w:sz w:val="28"/>
          <w:szCs w:val="28"/>
        </w:rPr>
        <w:t>.</w:t>
      </w:r>
    </w:p>
    <w:p w:rsidR="005847A6" w:rsidRDefault="005847A6" w:rsidP="005847A6">
      <w:pPr>
        <w:spacing w:line="360" w:lineRule="auto"/>
        <w:ind w:firstLine="709"/>
        <w:jc w:val="both"/>
        <w:rPr>
          <w:sz w:val="28"/>
          <w:szCs w:val="28"/>
        </w:rPr>
      </w:pPr>
      <w:r w:rsidRPr="00CA7A0B">
        <w:rPr>
          <w:color w:val="231F20"/>
          <w:sz w:val="28"/>
          <w:szCs w:val="28"/>
          <w:bdr w:val="none" w:sz="0" w:space="0" w:color="auto" w:frame="1"/>
        </w:rPr>
        <w:t xml:space="preserve">Автором доведено, що </w:t>
      </w:r>
      <w:r w:rsidR="00990A19">
        <w:rPr>
          <w:sz w:val="28"/>
          <w:szCs w:val="28"/>
        </w:rPr>
        <w:t>п</w:t>
      </w:r>
      <w:r w:rsidR="00990A19" w:rsidRPr="0001637B">
        <w:rPr>
          <w:sz w:val="28"/>
          <w:szCs w:val="28"/>
        </w:rPr>
        <w:t xml:space="preserve">роцес формування стратегії </w:t>
      </w:r>
      <w:r w:rsidR="00990A19" w:rsidRPr="00A86CDC">
        <w:rPr>
          <w:color w:val="200F03"/>
          <w:sz w:val="28"/>
          <w:szCs w:val="28"/>
        </w:rPr>
        <w:t xml:space="preserve">суб’єкта  </w:t>
      </w:r>
      <w:r w:rsidR="00990A19" w:rsidRPr="0095266A">
        <w:rPr>
          <w:color w:val="200F03"/>
          <w:sz w:val="28"/>
          <w:szCs w:val="28"/>
        </w:rPr>
        <w:t>господарювання в умовах глобальних викликів</w:t>
      </w:r>
      <w:r w:rsidR="00990A19">
        <w:rPr>
          <w:sz w:val="28"/>
          <w:szCs w:val="28"/>
        </w:rPr>
        <w:t xml:space="preserve"> повинен забезпечуватись інструментами підвищення конкурентних переваг, які відповідають вимогам інтеграційності, транспарентності та раціональності під впливом контрольованих і  неконтрольованих факторів. Процес формування конкурентоспроможності у </w:t>
      </w:r>
      <w:r w:rsidR="00990A19" w:rsidRPr="00A86CDC">
        <w:rPr>
          <w:color w:val="200F03"/>
          <w:sz w:val="28"/>
          <w:szCs w:val="28"/>
        </w:rPr>
        <w:t xml:space="preserve">суб’єкта  </w:t>
      </w:r>
      <w:r w:rsidR="00990A19" w:rsidRPr="0095266A">
        <w:rPr>
          <w:color w:val="200F03"/>
          <w:sz w:val="28"/>
          <w:szCs w:val="28"/>
        </w:rPr>
        <w:t>господарювання в умовах глобальних викликів</w:t>
      </w:r>
      <w:r w:rsidR="00990A19">
        <w:rPr>
          <w:sz w:val="28"/>
          <w:szCs w:val="28"/>
        </w:rPr>
        <w:t xml:space="preserve"> базується на концепції тріади базових сегментів: наявність конкурентних переваг у його господарській системі,  можливість адаптації підприємства до факторного середовища, синергетичність систем управління </w:t>
      </w:r>
      <w:r w:rsidR="00990A19" w:rsidRPr="00A86CDC">
        <w:rPr>
          <w:color w:val="200F03"/>
          <w:sz w:val="28"/>
          <w:szCs w:val="28"/>
        </w:rPr>
        <w:t xml:space="preserve">суб’єкта  </w:t>
      </w:r>
      <w:r w:rsidR="00990A19" w:rsidRPr="0095266A">
        <w:rPr>
          <w:color w:val="200F03"/>
          <w:sz w:val="28"/>
          <w:szCs w:val="28"/>
        </w:rPr>
        <w:t>господарювання в умовах глобальних викликів</w:t>
      </w:r>
      <w:r w:rsidR="00990A19">
        <w:rPr>
          <w:sz w:val="28"/>
          <w:szCs w:val="28"/>
        </w:rPr>
        <w:t>.</w:t>
      </w:r>
    </w:p>
    <w:p w:rsidR="002C763B" w:rsidRDefault="002C763B" w:rsidP="005847A6">
      <w:pPr>
        <w:spacing w:line="360" w:lineRule="auto"/>
        <w:ind w:firstLine="709"/>
        <w:jc w:val="both"/>
        <w:rPr>
          <w:sz w:val="28"/>
          <w:szCs w:val="28"/>
        </w:rPr>
      </w:pPr>
      <w:r>
        <w:rPr>
          <w:sz w:val="28"/>
          <w:szCs w:val="28"/>
        </w:rPr>
        <w:lastRenderedPageBreak/>
        <w:t xml:space="preserve">З’ясовано, що механізм підтримки </w:t>
      </w:r>
      <w:r w:rsidRPr="004841BC">
        <w:rPr>
          <w:sz w:val="28"/>
          <w:szCs w:val="28"/>
        </w:rPr>
        <w:t>конкурентоспроможн</w:t>
      </w:r>
      <w:r>
        <w:rPr>
          <w:sz w:val="28"/>
          <w:szCs w:val="28"/>
        </w:rPr>
        <w:t xml:space="preserve">ості підприємства </w:t>
      </w:r>
      <w:r w:rsidRPr="004841BC">
        <w:rPr>
          <w:sz w:val="28"/>
          <w:szCs w:val="28"/>
        </w:rPr>
        <w:t xml:space="preserve">та структурних перетворень </w:t>
      </w:r>
      <w:r w:rsidRPr="00E03D6B">
        <w:rPr>
          <w:sz w:val="28"/>
          <w:szCs w:val="28"/>
        </w:rPr>
        <w:t>у суб’єкта господарювання в умовах глобальних викликів ТОВ  «ЮМС»</w:t>
      </w:r>
      <w:r>
        <w:rPr>
          <w:sz w:val="28"/>
          <w:szCs w:val="28"/>
        </w:rPr>
        <w:t xml:space="preserve"> повинен базуватися на системних організаційно-функціональних  етапах, кожен з яких наповнюється відповідними інструментами для досягнення тактичних та оперативних цілей менеджменту підприємства.</w:t>
      </w:r>
    </w:p>
    <w:p w:rsidR="002C763B" w:rsidRDefault="002C763B" w:rsidP="002C763B">
      <w:pPr>
        <w:spacing w:line="360" w:lineRule="auto"/>
        <w:ind w:firstLine="709"/>
        <w:jc w:val="both"/>
        <w:rPr>
          <w:rFonts w:eastAsia="Calibri"/>
          <w:sz w:val="28"/>
          <w:szCs w:val="28"/>
        </w:rPr>
      </w:pPr>
      <w:r>
        <w:rPr>
          <w:sz w:val="28"/>
          <w:szCs w:val="28"/>
        </w:rPr>
        <w:t xml:space="preserve">Доведено, що господарська політика </w:t>
      </w:r>
      <w:r w:rsidRPr="004E5F34">
        <w:rPr>
          <w:sz w:val="28"/>
          <w:szCs w:val="28"/>
        </w:rPr>
        <w:t>суб’єкта господарювання в умовах глобальних викликів ТОВ  «ЮМС</w:t>
      </w:r>
      <w:r>
        <w:rPr>
          <w:sz w:val="28"/>
          <w:szCs w:val="28"/>
        </w:rPr>
        <w:t xml:space="preserve">» повинна забезпечити </w:t>
      </w:r>
      <w:r w:rsidRPr="008B2857">
        <w:rPr>
          <w:sz w:val="28"/>
          <w:szCs w:val="28"/>
        </w:rPr>
        <w:t xml:space="preserve">підвищення </w:t>
      </w:r>
      <w:r>
        <w:rPr>
          <w:sz w:val="28"/>
          <w:szCs w:val="28"/>
        </w:rPr>
        <w:t xml:space="preserve">його </w:t>
      </w:r>
      <w:r w:rsidRPr="008B2857">
        <w:rPr>
          <w:sz w:val="28"/>
          <w:szCs w:val="28"/>
        </w:rPr>
        <w:t>конкурентоспроможності на основі забезпечення випуску інноваційної продукції</w:t>
      </w:r>
      <w:r>
        <w:rPr>
          <w:sz w:val="28"/>
          <w:szCs w:val="28"/>
        </w:rPr>
        <w:t xml:space="preserve"> або послуг</w:t>
      </w:r>
      <w:r w:rsidRPr="008B2857">
        <w:rPr>
          <w:sz w:val="28"/>
          <w:szCs w:val="28"/>
        </w:rPr>
        <w:t>, що задовольняє</w:t>
      </w:r>
      <w:r>
        <w:rPr>
          <w:sz w:val="28"/>
          <w:szCs w:val="28"/>
        </w:rPr>
        <w:t xml:space="preserve"> сучасні </w:t>
      </w:r>
      <w:r w:rsidRPr="008B2857">
        <w:rPr>
          <w:sz w:val="28"/>
          <w:szCs w:val="28"/>
        </w:rPr>
        <w:t>вимог</w:t>
      </w:r>
      <w:r>
        <w:rPr>
          <w:sz w:val="28"/>
          <w:szCs w:val="28"/>
        </w:rPr>
        <w:t>и</w:t>
      </w:r>
      <w:r w:rsidRPr="008B2857">
        <w:rPr>
          <w:sz w:val="28"/>
          <w:szCs w:val="28"/>
        </w:rPr>
        <w:t xml:space="preserve"> споживачів </w:t>
      </w:r>
      <w:r>
        <w:rPr>
          <w:sz w:val="28"/>
          <w:szCs w:val="28"/>
        </w:rPr>
        <w:t xml:space="preserve">ТОВ «ЮМС» </w:t>
      </w:r>
      <w:r w:rsidRPr="008B2857">
        <w:rPr>
          <w:sz w:val="28"/>
          <w:szCs w:val="28"/>
        </w:rPr>
        <w:t>і забезпечує високий рівень конкурентоспроможності</w:t>
      </w:r>
      <w:r>
        <w:rPr>
          <w:sz w:val="28"/>
          <w:szCs w:val="28"/>
        </w:rPr>
        <w:t xml:space="preserve"> інтегрованої господарської системи підприємства  та його складових</w:t>
      </w:r>
      <w:r w:rsidRPr="008B2857">
        <w:rPr>
          <w:sz w:val="28"/>
          <w:szCs w:val="28"/>
        </w:rPr>
        <w:t>.</w:t>
      </w:r>
      <w:r>
        <w:rPr>
          <w:sz w:val="28"/>
          <w:szCs w:val="28"/>
        </w:rPr>
        <w:t xml:space="preserve"> </w:t>
      </w:r>
      <w:r>
        <w:rPr>
          <w:rFonts w:eastAsia="Calibri"/>
          <w:sz w:val="28"/>
          <w:szCs w:val="28"/>
        </w:rPr>
        <w:t>У</w:t>
      </w:r>
      <w:r w:rsidRPr="00502AF5">
        <w:rPr>
          <w:rFonts w:eastAsia="Calibri"/>
          <w:sz w:val="28"/>
          <w:szCs w:val="28"/>
        </w:rPr>
        <w:t xml:space="preserve">досконалення </w:t>
      </w:r>
      <w:r w:rsidRPr="004E5F34">
        <w:rPr>
          <w:sz w:val="28"/>
          <w:szCs w:val="28"/>
        </w:rPr>
        <w:t>господарськ</w:t>
      </w:r>
      <w:r>
        <w:rPr>
          <w:sz w:val="28"/>
          <w:szCs w:val="28"/>
        </w:rPr>
        <w:t>ої</w:t>
      </w:r>
      <w:r w:rsidRPr="004E5F34">
        <w:rPr>
          <w:sz w:val="28"/>
          <w:szCs w:val="28"/>
        </w:rPr>
        <w:t xml:space="preserve">  політик</w:t>
      </w:r>
      <w:r>
        <w:rPr>
          <w:sz w:val="28"/>
          <w:szCs w:val="28"/>
        </w:rPr>
        <w:t>и</w:t>
      </w:r>
      <w:r w:rsidRPr="004E5F34">
        <w:rPr>
          <w:sz w:val="28"/>
          <w:szCs w:val="28"/>
        </w:rPr>
        <w:t xml:space="preserve"> суб’єкта господарювання в умовах глобальних викликів ТОВ  «ЮМС</w:t>
      </w:r>
      <w:r>
        <w:rPr>
          <w:sz w:val="28"/>
          <w:szCs w:val="28"/>
        </w:rPr>
        <w:t>»</w:t>
      </w:r>
      <w:r w:rsidRPr="004E5F34">
        <w:rPr>
          <w:sz w:val="28"/>
          <w:szCs w:val="28"/>
        </w:rPr>
        <w:t xml:space="preserve"> </w:t>
      </w:r>
      <w:r w:rsidRPr="00502AF5">
        <w:rPr>
          <w:rFonts w:eastAsia="Calibri"/>
          <w:sz w:val="28"/>
          <w:szCs w:val="28"/>
        </w:rPr>
        <w:t xml:space="preserve">в контексті </w:t>
      </w:r>
      <w:r>
        <w:rPr>
          <w:rFonts w:eastAsia="Calibri"/>
          <w:sz w:val="28"/>
          <w:szCs w:val="28"/>
        </w:rPr>
        <w:t xml:space="preserve">його </w:t>
      </w:r>
      <w:r w:rsidRPr="00502AF5">
        <w:rPr>
          <w:rFonts w:eastAsia="Calibri"/>
          <w:sz w:val="28"/>
          <w:szCs w:val="28"/>
        </w:rPr>
        <w:t xml:space="preserve">модернізації </w:t>
      </w:r>
      <w:r>
        <w:rPr>
          <w:rFonts w:eastAsia="Calibri"/>
          <w:sz w:val="28"/>
          <w:szCs w:val="28"/>
        </w:rPr>
        <w:t xml:space="preserve"> повинно спиратися </w:t>
      </w:r>
      <w:r w:rsidRPr="00502AF5">
        <w:rPr>
          <w:rFonts w:eastAsia="Calibri"/>
          <w:sz w:val="28"/>
          <w:szCs w:val="28"/>
        </w:rPr>
        <w:t xml:space="preserve">на структурно-функціональну </w:t>
      </w:r>
      <w:r>
        <w:rPr>
          <w:rFonts w:eastAsia="Calibri"/>
          <w:sz w:val="28"/>
          <w:szCs w:val="28"/>
        </w:rPr>
        <w:t>підприємства</w:t>
      </w:r>
      <w:r w:rsidRPr="00502AF5">
        <w:rPr>
          <w:rFonts w:eastAsia="Calibri"/>
          <w:sz w:val="28"/>
          <w:szCs w:val="28"/>
        </w:rPr>
        <w:t xml:space="preserve">, яка забезпечить стратегічний розвиток </w:t>
      </w:r>
      <w:r w:rsidRPr="004E5F34">
        <w:rPr>
          <w:sz w:val="28"/>
          <w:szCs w:val="28"/>
        </w:rPr>
        <w:t>суб’єкта господарювання в умовах глобальних викликів ТОВ  «ЮМС</w:t>
      </w:r>
      <w:r>
        <w:rPr>
          <w:sz w:val="28"/>
          <w:szCs w:val="28"/>
        </w:rPr>
        <w:t>»</w:t>
      </w:r>
      <w:r w:rsidRPr="004E5F34">
        <w:rPr>
          <w:sz w:val="28"/>
          <w:szCs w:val="28"/>
        </w:rPr>
        <w:t xml:space="preserve"> </w:t>
      </w:r>
      <w:r>
        <w:rPr>
          <w:rFonts w:eastAsia="Calibri"/>
          <w:sz w:val="28"/>
          <w:szCs w:val="28"/>
        </w:rPr>
        <w:t>з</w:t>
      </w:r>
      <w:r w:rsidRPr="00502AF5">
        <w:rPr>
          <w:rFonts w:eastAsia="Calibri"/>
          <w:sz w:val="28"/>
          <w:szCs w:val="28"/>
        </w:rPr>
        <w:t xml:space="preserve">а рахунок  використання інноваційно-інвестиційного потенціалу, </w:t>
      </w:r>
      <w:r>
        <w:rPr>
          <w:rFonts w:eastAsia="Calibri"/>
          <w:sz w:val="28"/>
          <w:szCs w:val="28"/>
        </w:rPr>
        <w:t xml:space="preserve">його </w:t>
      </w:r>
      <w:r w:rsidRPr="00502AF5">
        <w:rPr>
          <w:rFonts w:eastAsia="Calibri"/>
          <w:sz w:val="28"/>
          <w:szCs w:val="28"/>
        </w:rPr>
        <w:t xml:space="preserve">ресурсних можливостей та людського капіталу,  що дозволить сформувати парадигму  адаптивної стратегії в контексті конкурентоспроможності </w:t>
      </w:r>
      <w:r>
        <w:rPr>
          <w:rFonts w:eastAsia="Calibri"/>
          <w:sz w:val="28"/>
          <w:szCs w:val="28"/>
        </w:rPr>
        <w:t>підприємства</w:t>
      </w:r>
      <w:r w:rsidRPr="00502AF5">
        <w:rPr>
          <w:rFonts w:eastAsia="Calibri"/>
          <w:sz w:val="28"/>
          <w:szCs w:val="28"/>
        </w:rPr>
        <w:t xml:space="preserve">. </w:t>
      </w:r>
    </w:p>
    <w:p w:rsidR="00C20EDE" w:rsidRPr="00B84C00" w:rsidRDefault="00C20EDE" w:rsidP="00C20EDE">
      <w:pPr>
        <w:spacing w:line="360" w:lineRule="auto"/>
        <w:ind w:firstLine="709"/>
        <w:jc w:val="both"/>
        <w:rPr>
          <w:sz w:val="28"/>
          <w:szCs w:val="28"/>
        </w:rPr>
      </w:pPr>
      <w:r w:rsidRPr="00B84C00">
        <w:rPr>
          <w:sz w:val="28"/>
          <w:szCs w:val="28"/>
        </w:rPr>
        <w:t xml:space="preserve">Підвищення ефективності заходів щодо забезпечення конкурентних переваг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здійснюється на основі оцінки стану</w:t>
      </w:r>
      <w:r>
        <w:rPr>
          <w:sz w:val="28"/>
          <w:szCs w:val="28"/>
        </w:rPr>
        <w:t xml:space="preserve">  його </w:t>
      </w:r>
      <w:r w:rsidRPr="00B84C00">
        <w:rPr>
          <w:sz w:val="28"/>
          <w:szCs w:val="28"/>
        </w:rPr>
        <w:t xml:space="preserve">потенційних можливостей за допомогою системних параметрів діагностики. Серед потенційних можливостей </w:t>
      </w:r>
      <w:r w:rsidRPr="00E03D6B">
        <w:rPr>
          <w:sz w:val="28"/>
          <w:szCs w:val="28"/>
        </w:rPr>
        <w:t>суб’єкта господарювання в умовах глобальних викликів ТОВ  «ЮМС»</w:t>
      </w:r>
      <w:r>
        <w:rPr>
          <w:sz w:val="28"/>
          <w:szCs w:val="28"/>
        </w:rPr>
        <w:t xml:space="preserve"> </w:t>
      </w:r>
      <w:r w:rsidRPr="00B84C00">
        <w:rPr>
          <w:sz w:val="28"/>
          <w:szCs w:val="28"/>
        </w:rPr>
        <w:t xml:space="preserve">пріоритетними стають виробничий і </w:t>
      </w:r>
      <w:r>
        <w:rPr>
          <w:sz w:val="28"/>
          <w:szCs w:val="28"/>
        </w:rPr>
        <w:t>функціонально-</w:t>
      </w:r>
      <w:r w:rsidRPr="00B84C00">
        <w:rPr>
          <w:sz w:val="28"/>
          <w:szCs w:val="28"/>
        </w:rPr>
        <w:t>технологічний потенціал, людський та управлінський капітал, інноваційно-інвестиційні можливості</w:t>
      </w:r>
      <w:r>
        <w:rPr>
          <w:sz w:val="28"/>
          <w:szCs w:val="28"/>
        </w:rPr>
        <w:t>, цифровізація та діджиталізація й ін.</w:t>
      </w:r>
      <w:r w:rsidRPr="00B84C00">
        <w:rPr>
          <w:sz w:val="28"/>
          <w:szCs w:val="28"/>
        </w:rPr>
        <w:t xml:space="preserve"> </w:t>
      </w:r>
      <w:r>
        <w:rPr>
          <w:sz w:val="28"/>
          <w:szCs w:val="28"/>
        </w:rPr>
        <w:t xml:space="preserve">Здійснення </w:t>
      </w:r>
      <w:r w:rsidRPr="00B84C00">
        <w:rPr>
          <w:sz w:val="28"/>
          <w:szCs w:val="28"/>
        </w:rPr>
        <w:t xml:space="preserve"> моніторингу </w:t>
      </w:r>
      <w:r>
        <w:rPr>
          <w:sz w:val="28"/>
          <w:szCs w:val="28"/>
        </w:rPr>
        <w:t xml:space="preserve">ендогенного й екзогенного контрольованого та </w:t>
      </w:r>
      <w:r>
        <w:rPr>
          <w:sz w:val="28"/>
          <w:szCs w:val="28"/>
        </w:rPr>
        <w:lastRenderedPageBreak/>
        <w:t xml:space="preserve">неконтрольованого </w:t>
      </w:r>
      <w:r w:rsidRPr="00B84C00">
        <w:rPr>
          <w:sz w:val="28"/>
          <w:szCs w:val="28"/>
        </w:rPr>
        <w:t>факторного середовища, ринкових тенденцій надає можливість виокремити пріоритетні напрями розвитку конкурентних переваг</w:t>
      </w:r>
      <w:r>
        <w:rPr>
          <w:sz w:val="28"/>
          <w:szCs w:val="28"/>
        </w:rPr>
        <w:t xml:space="preserve"> </w:t>
      </w:r>
      <w:r w:rsidRPr="00E03D6B">
        <w:rPr>
          <w:sz w:val="28"/>
          <w:szCs w:val="28"/>
        </w:rPr>
        <w:t>суб’єкта господарювання в умовах глобальних викликів ТОВ  «ЮМС»</w:t>
      </w:r>
      <w:r w:rsidRPr="00B84C00">
        <w:rPr>
          <w:sz w:val="28"/>
          <w:szCs w:val="28"/>
        </w:rPr>
        <w:t>, оцінити рівень ризиків та</w:t>
      </w:r>
      <w:r>
        <w:rPr>
          <w:sz w:val="28"/>
          <w:szCs w:val="28"/>
        </w:rPr>
        <w:t xml:space="preserve"> з у</w:t>
      </w:r>
      <w:r w:rsidRPr="00B84C00">
        <w:rPr>
          <w:sz w:val="28"/>
          <w:szCs w:val="28"/>
        </w:rPr>
        <w:t>раху</w:t>
      </w:r>
      <w:r>
        <w:rPr>
          <w:sz w:val="28"/>
          <w:szCs w:val="28"/>
        </w:rPr>
        <w:t xml:space="preserve">ванням </w:t>
      </w:r>
      <w:r w:rsidRPr="00B84C00">
        <w:rPr>
          <w:sz w:val="28"/>
          <w:szCs w:val="28"/>
        </w:rPr>
        <w:t>ресурсн</w:t>
      </w:r>
      <w:r>
        <w:rPr>
          <w:sz w:val="28"/>
          <w:szCs w:val="28"/>
        </w:rPr>
        <w:t>ого</w:t>
      </w:r>
      <w:r w:rsidRPr="00B84C00">
        <w:rPr>
          <w:sz w:val="28"/>
          <w:szCs w:val="28"/>
        </w:rPr>
        <w:t xml:space="preserve"> потенціал</w:t>
      </w:r>
      <w:r>
        <w:rPr>
          <w:sz w:val="28"/>
          <w:szCs w:val="28"/>
        </w:rPr>
        <w:t xml:space="preserve">у та </w:t>
      </w:r>
      <w:r w:rsidRPr="00B84C00">
        <w:rPr>
          <w:sz w:val="28"/>
          <w:szCs w:val="28"/>
        </w:rPr>
        <w:t>параметричн</w:t>
      </w:r>
      <w:r>
        <w:rPr>
          <w:sz w:val="28"/>
          <w:szCs w:val="28"/>
        </w:rPr>
        <w:t>их</w:t>
      </w:r>
      <w:r w:rsidRPr="00B84C00">
        <w:rPr>
          <w:sz w:val="28"/>
          <w:szCs w:val="28"/>
        </w:rPr>
        <w:t xml:space="preserve"> індикатор</w:t>
      </w:r>
      <w:r>
        <w:rPr>
          <w:sz w:val="28"/>
          <w:szCs w:val="28"/>
        </w:rPr>
        <w:t xml:space="preserve">ів </w:t>
      </w:r>
      <w:r w:rsidRPr="00B84C00">
        <w:rPr>
          <w:sz w:val="28"/>
          <w:szCs w:val="28"/>
        </w:rPr>
        <w:t xml:space="preserve">визначити оптимальні джерела забезпечення конкурентних переваг </w:t>
      </w:r>
      <w:r>
        <w:rPr>
          <w:sz w:val="28"/>
          <w:szCs w:val="28"/>
        </w:rPr>
        <w:t>підприємства</w:t>
      </w:r>
      <w:r w:rsidRPr="00B84C00">
        <w:rPr>
          <w:sz w:val="28"/>
          <w:szCs w:val="28"/>
        </w:rPr>
        <w:t xml:space="preserve">. </w:t>
      </w:r>
    </w:p>
    <w:p w:rsidR="00C20EDE" w:rsidRDefault="00C20EDE" w:rsidP="002C763B">
      <w:pPr>
        <w:spacing w:line="360" w:lineRule="auto"/>
        <w:ind w:firstLine="709"/>
        <w:jc w:val="both"/>
        <w:rPr>
          <w:rFonts w:eastAsia="Calibri"/>
          <w:sz w:val="28"/>
          <w:szCs w:val="28"/>
        </w:rPr>
      </w:pPr>
    </w:p>
    <w:p w:rsidR="002C763B" w:rsidRPr="00CA7A0B" w:rsidRDefault="002C763B" w:rsidP="005847A6">
      <w:pPr>
        <w:spacing w:line="360" w:lineRule="auto"/>
        <w:ind w:firstLine="709"/>
        <w:jc w:val="both"/>
        <w:rPr>
          <w:color w:val="231F20"/>
          <w:sz w:val="28"/>
          <w:szCs w:val="28"/>
          <w:bdr w:val="none" w:sz="0" w:space="0" w:color="auto" w:frame="1"/>
        </w:rPr>
      </w:pPr>
    </w:p>
    <w:p w:rsidR="00C84C2B" w:rsidRPr="00CA7A0B" w:rsidRDefault="00C84C2B" w:rsidP="00C84C2B">
      <w:pPr>
        <w:spacing w:line="360" w:lineRule="auto"/>
        <w:ind w:firstLine="709"/>
        <w:jc w:val="both"/>
        <w:rPr>
          <w:color w:val="231F20"/>
          <w:sz w:val="28"/>
          <w:szCs w:val="28"/>
          <w:bdr w:val="none" w:sz="0" w:space="0" w:color="auto" w:frame="1"/>
        </w:rPr>
      </w:pPr>
    </w:p>
    <w:p w:rsidR="00D030F3" w:rsidRPr="00CA7A0B" w:rsidRDefault="00D030F3" w:rsidP="00C84C2B">
      <w:pPr>
        <w:spacing w:line="360" w:lineRule="auto"/>
        <w:ind w:firstLine="709"/>
        <w:jc w:val="both"/>
        <w:rPr>
          <w:rFonts w:eastAsia="Calibri"/>
          <w:sz w:val="28"/>
          <w:szCs w:val="28"/>
        </w:rPr>
      </w:pPr>
    </w:p>
    <w:p w:rsidR="00D030F3" w:rsidRDefault="00D030F3"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990A19" w:rsidRDefault="00990A1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990A19" w:rsidRDefault="00990A1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990A19" w:rsidRDefault="00990A1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C20EDE" w:rsidRDefault="00C20EDE"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990A19" w:rsidRDefault="00990A1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990A19" w:rsidRDefault="00990A19"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p>
    <w:p w:rsidR="00EF7D9B" w:rsidRPr="00CA7A0B"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CA7A0B">
        <w:rPr>
          <w:bCs/>
          <w:caps/>
          <w:color w:val="200F03"/>
          <w:sz w:val="28"/>
          <w:szCs w:val="28"/>
          <w:lang w:val="uk-UA"/>
        </w:rPr>
        <w:lastRenderedPageBreak/>
        <w:t>Список використаних джерел</w:t>
      </w:r>
    </w:p>
    <w:p w:rsidR="002F20AF" w:rsidRPr="00CA7A0B" w:rsidRDefault="002F20AF"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rsidR="00CF0C4B" w:rsidRPr="00CA7A0B" w:rsidRDefault="00CF0C4B" w:rsidP="00415A9D">
      <w:pPr>
        <w:numPr>
          <w:ilvl w:val="0"/>
          <w:numId w:val="3"/>
        </w:numPr>
        <w:spacing w:line="360" w:lineRule="auto"/>
        <w:ind w:left="0" w:right="57" w:firstLine="709"/>
        <w:contextualSpacing/>
        <w:jc w:val="both"/>
        <w:rPr>
          <w:rFonts w:eastAsia="Calibri"/>
          <w:iCs/>
          <w:sz w:val="28"/>
          <w:szCs w:val="28"/>
          <w:lang w:eastAsia="en-US"/>
        </w:rPr>
      </w:pPr>
      <w:r w:rsidRPr="00CA7A0B">
        <w:rPr>
          <w:rFonts w:eastAsia="Calibri"/>
          <w:iCs/>
          <w:sz w:val="28"/>
          <w:szCs w:val="28"/>
          <w:lang w:eastAsia="en-US"/>
        </w:rPr>
        <w:t>Багрова І.В.. Складові та фактори конкурентоспроможності. Науковий журнал «Вісник економічної науки України». 2007. № 1(11). С. 11–16.</w:t>
      </w:r>
    </w:p>
    <w:p w:rsidR="00CF0C4B" w:rsidRPr="00CA7A0B" w:rsidRDefault="00CF0C4B" w:rsidP="00415A9D">
      <w:pPr>
        <w:numPr>
          <w:ilvl w:val="0"/>
          <w:numId w:val="3"/>
        </w:numPr>
        <w:spacing w:line="360" w:lineRule="auto"/>
        <w:ind w:left="0" w:right="57" w:firstLine="709"/>
        <w:contextualSpacing/>
        <w:jc w:val="both"/>
        <w:rPr>
          <w:rFonts w:eastAsia="Calibri"/>
          <w:iCs/>
          <w:sz w:val="28"/>
          <w:szCs w:val="28"/>
          <w:lang w:eastAsia="en-US"/>
        </w:rPr>
      </w:pPr>
      <w:bookmarkStart w:id="0" w:name="_Hlk43985199"/>
      <w:r w:rsidRPr="00CA7A0B">
        <w:rPr>
          <w:rFonts w:eastAsia="Calibri"/>
          <w:iCs/>
          <w:sz w:val="28"/>
          <w:szCs w:val="28"/>
          <w:lang w:eastAsia="en-US"/>
        </w:rPr>
        <w:t xml:space="preserve">Swayne </w:t>
      </w:r>
      <w:bookmarkEnd w:id="0"/>
      <w:r w:rsidRPr="00CA7A0B">
        <w:rPr>
          <w:rFonts w:eastAsia="Calibri"/>
          <w:iCs/>
          <w:sz w:val="28"/>
          <w:szCs w:val="28"/>
          <w:lang w:eastAsia="en-US"/>
        </w:rPr>
        <w:t xml:space="preserve">L. E., Duncan W. J., Ginter P. M. Strategic management of health care organizations. 5th ed. Blackwell Publishing, 2006. 888 р. </w:t>
      </w:r>
    </w:p>
    <w:bookmarkStart w:id="1" w:name="_Hlk43986236"/>
    <w:p w:rsidR="00CF0C4B" w:rsidRPr="00CA7A0B" w:rsidRDefault="006F0F88" w:rsidP="00415A9D">
      <w:pPr>
        <w:numPr>
          <w:ilvl w:val="0"/>
          <w:numId w:val="3"/>
        </w:numPr>
        <w:spacing w:line="360" w:lineRule="auto"/>
        <w:ind w:left="0" w:right="57" w:firstLine="709"/>
        <w:contextualSpacing/>
        <w:jc w:val="both"/>
        <w:rPr>
          <w:rFonts w:eastAsia="Calibri"/>
          <w:iCs/>
          <w:sz w:val="28"/>
          <w:szCs w:val="28"/>
          <w:lang w:eastAsia="en-US"/>
        </w:rPr>
      </w:pPr>
      <w:r w:rsidRPr="00CA7A0B">
        <w:rPr>
          <w:rFonts w:eastAsia="Calibri"/>
          <w:iCs/>
          <w:sz w:val="28"/>
          <w:szCs w:val="28"/>
          <w:lang w:eastAsia="en-US"/>
        </w:rPr>
        <w:fldChar w:fldCharType="begin"/>
      </w:r>
      <w:r w:rsidR="00CF0C4B" w:rsidRPr="00CA7A0B">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CA7A0B">
        <w:rPr>
          <w:rFonts w:eastAsia="Calibri"/>
          <w:iCs/>
          <w:sz w:val="28"/>
          <w:szCs w:val="28"/>
          <w:lang w:eastAsia="en-US"/>
        </w:rPr>
        <w:fldChar w:fldCharType="separate"/>
      </w:r>
      <w:r w:rsidR="00CF0C4B" w:rsidRPr="00CA7A0B">
        <w:rPr>
          <w:rFonts w:eastAsia="Calibri"/>
          <w:iCs/>
          <w:sz w:val="28"/>
          <w:szCs w:val="28"/>
          <w:lang w:eastAsia="en-US"/>
        </w:rPr>
        <w:t>Thompson</w:t>
      </w:r>
      <w:r w:rsidRPr="00CA7A0B">
        <w:rPr>
          <w:rFonts w:eastAsia="Calibri"/>
          <w:iCs/>
          <w:sz w:val="28"/>
          <w:szCs w:val="28"/>
          <w:lang w:eastAsia="en-US"/>
        </w:rPr>
        <w:fldChar w:fldCharType="end"/>
      </w:r>
      <w:r w:rsidR="00CF0C4B" w:rsidRPr="00CA7A0B">
        <w:rPr>
          <w:rFonts w:eastAsia="Calibri"/>
          <w:iCs/>
          <w:sz w:val="28"/>
          <w:szCs w:val="28"/>
          <w:lang w:eastAsia="en-US"/>
        </w:rPr>
        <w:t xml:space="preserve"> A. A</w:t>
      </w:r>
      <w:bookmarkEnd w:id="1"/>
      <w:r w:rsidR="00CF0C4B" w:rsidRPr="00CA7A0B">
        <w:rPr>
          <w:rFonts w:eastAsia="Calibri"/>
          <w:iCs/>
          <w:sz w:val="28"/>
          <w:szCs w:val="28"/>
          <w:lang w:eastAsia="en-US"/>
        </w:rPr>
        <w:t xml:space="preserve">., </w:t>
      </w:r>
      <w:hyperlink r:id="rId8" w:history="1">
        <w:r w:rsidR="00CF0C4B" w:rsidRPr="00CA7A0B">
          <w:rPr>
            <w:rFonts w:eastAsia="Calibri"/>
            <w:iCs/>
            <w:sz w:val="28"/>
            <w:szCs w:val="28"/>
            <w:lang w:eastAsia="en-US"/>
          </w:rPr>
          <w:t>Strickland III</w:t>
        </w:r>
      </w:hyperlink>
      <w:r w:rsidR="00CF0C4B" w:rsidRPr="00CA7A0B">
        <w:rPr>
          <w:rFonts w:eastAsia="Calibri"/>
          <w:iCs/>
          <w:sz w:val="28"/>
          <w:szCs w:val="28"/>
          <w:lang w:eastAsia="en-US"/>
        </w:rPr>
        <w:t xml:space="preserve"> A. J. Strategic management: concepts and cases. 13th Edition. McGraw-Hill/Irwin, 2003. 450 p.</w:t>
      </w:r>
    </w:p>
    <w:p w:rsidR="00CF0C4B" w:rsidRPr="00CA7A0B" w:rsidRDefault="00CF0C4B" w:rsidP="00415A9D">
      <w:pPr>
        <w:numPr>
          <w:ilvl w:val="0"/>
          <w:numId w:val="3"/>
        </w:numPr>
        <w:spacing w:line="360" w:lineRule="auto"/>
        <w:ind w:left="0" w:right="57" w:firstLine="709"/>
        <w:contextualSpacing/>
        <w:jc w:val="both"/>
        <w:textDirection w:val="btLr"/>
        <w:rPr>
          <w:rFonts w:eastAsia="Calibri"/>
          <w:iCs/>
          <w:sz w:val="28"/>
          <w:szCs w:val="28"/>
          <w:lang w:eastAsia="en-US"/>
        </w:rPr>
      </w:pPr>
      <w:r w:rsidRPr="00CA7A0B">
        <w:rPr>
          <w:rFonts w:eastAsia="Calibri"/>
          <w:iCs/>
          <w:sz w:val="28"/>
          <w:szCs w:val="28"/>
          <w:lang w:eastAsia="en-US"/>
        </w:rPr>
        <w:t>Truba V. I., Maslennikov Ye. I., Borshch V. I., Tokarchul L. M. Public-private partnership as an investment and innovation tool for medical facilities: a case of Ukrainian healthcare. </w:t>
      </w:r>
      <w:hyperlink r:id="rId9" w:tgtFrame="_blank" w:history="1">
        <w:r w:rsidRPr="00CA7A0B">
          <w:rPr>
            <w:rFonts w:eastAsia="Calibri"/>
            <w:iCs/>
            <w:sz w:val="28"/>
            <w:szCs w:val="28"/>
            <w:lang w:eastAsia="en-US"/>
          </w:rPr>
          <w:t>Wiadomości Lekarskie</w:t>
        </w:r>
      </w:hyperlink>
      <w:r w:rsidRPr="00CA7A0B">
        <w:rPr>
          <w:rFonts w:eastAsia="Calibri"/>
          <w:iCs/>
          <w:sz w:val="28"/>
          <w:szCs w:val="28"/>
          <w:lang w:eastAsia="en-US"/>
        </w:rPr>
        <w:t xml:space="preserve">. 2019. Tom LXXII. Nr. 11. Cz. I. Pp. 2155-2160.  </w:t>
      </w:r>
    </w:p>
    <w:p w:rsidR="00CF0C4B" w:rsidRPr="00CA7A0B" w:rsidRDefault="006F0F88" w:rsidP="00415A9D">
      <w:pPr>
        <w:numPr>
          <w:ilvl w:val="0"/>
          <w:numId w:val="3"/>
        </w:numPr>
        <w:spacing w:line="360" w:lineRule="auto"/>
        <w:ind w:left="0" w:right="57" w:firstLine="709"/>
        <w:contextualSpacing/>
        <w:jc w:val="both"/>
        <w:rPr>
          <w:rFonts w:eastAsia="Calibri"/>
          <w:iCs/>
          <w:sz w:val="28"/>
          <w:szCs w:val="28"/>
          <w:lang w:eastAsia="en-US"/>
        </w:rPr>
      </w:pPr>
      <w:hyperlink r:id="rId10" w:tgtFrame="_blank" w:history="1">
        <w:r w:rsidR="00CF0C4B" w:rsidRPr="00CA7A0B">
          <w:rPr>
            <w:rFonts w:eastAsia="Calibri"/>
            <w:iCs/>
            <w:sz w:val="28"/>
            <w:szCs w:val="28"/>
            <w:lang w:eastAsia="en-US"/>
          </w:rPr>
          <w:t>Trushkina N.</w:t>
        </w:r>
      </w:hyperlink>
      <w:r w:rsidR="00CF0C4B" w:rsidRPr="00CA7A0B">
        <w:rPr>
          <w:rFonts w:eastAsia="Calibri"/>
          <w:iCs/>
          <w:sz w:val="28"/>
          <w:szCs w:val="28"/>
          <w:lang w:eastAsia="en-US"/>
        </w:rPr>
        <w:t xml:space="preserve">, </w:t>
      </w:r>
      <w:hyperlink r:id="rId11" w:tgtFrame="_blank" w:history="1">
        <w:r w:rsidR="00CF0C4B" w:rsidRPr="00CA7A0B">
          <w:rPr>
            <w:rFonts w:eastAsia="Calibri"/>
            <w:iCs/>
            <w:sz w:val="28"/>
            <w:szCs w:val="28"/>
            <w:lang w:eastAsia="en-US"/>
          </w:rPr>
          <w:t>Maslennikov Y.</w:t>
        </w:r>
      </w:hyperlink>
      <w:r w:rsidR="00CF0C4B" w:rsidRPr="00CA7A0B">
        <w:rPr>
          <w:rFonts w:eastAsia="Calibri"/>
          <w:iCs/>
          <w:sz w:val="28"/>
          <w:szCs w:val="28"/>
          <w:lang w:eastAsia="en-US"/>
        </w:rPr>
        <w:t>, </w:t>
      </w:r>
      <w:hyperlink r:id="rId12" w:tgtFrame="_blank" w:history="1">
        <w:r w:rsidR="00CF0C4B" w:rsidRPr="00CA7A0B">
          <w:rPr>
            <w:rFonts w:eastAsia="Calibri"/>
            <w:iCs/>
            <w:sz w:val="28"/>
            <w:szCs w:val="28"/>
            <w:lang w:eastAsia="en-US"/>
          </w:rPr>
          <w:t>Pahlevanzade A.</w:t>
        </w:r>
      </w:hyperlink>
      <w:r w:rsidR="00CF0C4B" w:rsidRPr="00CA7A0B">
        <w:rPr>
          <w:rFonts w:eastAsia="Calibri"/>
          <w:iCs/>
          <w:sz w:val="28"/>
          <w:szCs w:val="28"/>
          <w:lang w:eastAsia="en-US"/>
        </w:rPr>
        <w:t>, </w:t>
      </w:r>
      <w:hyperlink r:id="rId13" w:tgtFrame="_blank" w:history="1">
        <w:r w:rsidR="00CF0C4B" w:rsidRPr="00CA7A0B">
          <w:rPr>
            <w:rFonts w:eastAsia="Calibri"/>
            <w:iCs/>
            <w:sz w:val="28"/>
            <w:szCs w:val="28"/>
            <w:lang w:eastAsia="en-US"/>
          </w:rPr>
          <w:t>Pahlevanzade A.</w:t>
        </w:r>
      </w:hyperlink>
      <w:r w:rsidR="00CF0C4B" w:rsidRPr="00CA7A0B">
        <w:rPr>
          <w:rFonts w:eastAsia="Calibri"/>
          <w:iCs/>
          <w:sz w:val="28"/>
          <w:szCs w:val="28"/>
          <w:lang w:eastAsia="en-US"/>
        </w:rPr>
        <w:t xml:space="preserve"> (2021)  Conceptual provisions of the transformation of the national energy system of Ukraine in the context of the European Green Deal. </w:t>
      </w:r>
      <w:hyperlink r:id="rId14" w:anchor="disabled" w:tgtFrame="_blank" w:tooltip="Посмотреть сведения о документе" w:history="1">
        <w:r w:rsidR="00CF0C4B" w:rsidRPr="00CA7A0B">
          <w:rPr>
            <w:rFonts w:eastAsia="Calibri"/>
            <w:iCs/>
            <w:sz w:val="28"/>
            <w:szCs w:val="28"/>
            <w:lang w:eastAsia="en-US"/>
          </w:rPr>
          <w:t>Polityka Energetyczna</w:t>
        </w:r>
      </w:hyperlink>
      <w:r w:rsidR="00CF0C4B" w:rsidRPr="00CA7A0B">
        <w:rPr>
          <w:rFonts w:eastAsia="Calibri"/>
          <w:iCs/>
          <w:sz w:val="28"/>
          <w:szCs w:val="28"/>
          <w:lang w:eastAsia="en-US"/>
        </w:rPr>
        <w:t xml:space="preserve">, 2021, 24(4), pp. 121-138. </w:t>
      </w:r>
    </w:p>
    <w:p w:rsidR="00CF0C4B" w:rsidRPr="00CA7A0B" w:rsidRDefault="00CF0C4B" w:rsidP="00CF0C4B">
      <w:pPr>
        <w:spacing w:line="360" w:lineRule="auto"/>
        <w:ind w:left="709" w:right="57"/>
        <w:contextualSpacing/>
        <w:jc w:val="both"/>
        <w:rPr>
          <w:rFonts w:eastAsia="Calibri"/>
          <w:iCs/>
          <w:sz w:val="28"/>
          <w:szCs w:val="28"/>
          <w:lang w:eastAsia="en-US"/>
        </w:rPr>
      </w:pPr>
    </w:p>
    <w:sectPr w:rsidR="00CF0C4B" w:rsidRPr="00CA7A0B" w:rsidSect="00CA7A0B">
      <w:headerReference w:type="even" r:id="rId15"/>
      <w:headerReference w:type="default" r:id="rId16"/>
      <w:footerReference w:type="even" r:id="rId17"/>
      <w:footerReference w:type="default" r:id="rId18"/>
      <w:type w:val="continuous"/>
      <w:pgSz w:w="11906" w:h="16838"/>
      <w:pgMar w:top="1134" w:right="850"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7430" w:rsidRDefault="00F47430">
      <w:r>
        <w:separator/>
      </w:r>
    </w:p>
  </w:endnote>
  <w:endnote w:type="continuationSeparator" w:id="1">
    <w:p w:rsidR="00F47430" w:rsidRDefault="00F4743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892" w:rsidRDefault="006F0F88" w:rsidP="005F38DA">
    <w:pPr>
      <w:pStyle w:val="a9"/>
      <w:framePr w:wrap="around" w:vAnchor="text" w:hAnchor="margin" w:xAlign="right" w:y="1"/>
      <w:rPr>
        <w:rStyle w:val="a6"/>
      </w:rPr>
    </w:pPr>
    <w:r>
      <w:rPr>
        <w:rStyle w:val="a6"/>
      </w:rPr>
      <w:fldChar w:fldCharType="begin"/>
    </w:r>
    <w:r w:rsidR="00681892">
      <w:rPr>
        <w:rStyle w:val="a6"/>
      </w:rPr>
      <w:instrText xml:space="preserve">PAGE  </w:instrText>
    </w:r>
    <w:r>
      <w:rPr>
        <w:rStyle w:val="a6"/>
      </w:rPr>
      <w:fldChar w:fldCharType="end"/>
    </w:r>
  </w:p>
  <w:p w:rsidR="00681892" w:rsidRDefault="00681892"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892" w:rsidRDefault="00681892" w:rsidP="005F38DA">
    <w:pPr>
      <w:pStyle w:val="a9"/>
      <w:framePr w:wrap="around" w:vAnchor="text" w:hAnchor="margin" w:xAlign="right" w:y="1"/>
      <w:rPr>
        <w:rStyle w:val="a6"/>
      </w:rPr>
    </w:pPr>
  </w:p>
  <w:p w:rsidR="00681892" w:rsidRDefault="00681892"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7430" w:rsidRDefault="00F47430">
      <w:r>
        <w:separator/>
      </w:r>
    </w:p>
  </w:footnote>
  <w:footnote w:type="continuationSeparator" w:id="1">
    <w:p w:rsidR="00F47430" w:rsidRDefault="00F4743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892" w:rsidRDefault="006F0F88" w:rsidP="00A12595">
    <w:pPr>
      <w:pStyle w:val="a4"/>
      <w:framePr w:wrap="around" w:vAnchor="text" w:hAnchor="margin" w:xAlign="right" w:y="1"/>
      <w:rPr>
        <w:rStyle w:val="a6"/>
      </w:rPr>
    </w:pPr>
    <w:r>
      <w:rPr>
        <w:rStyle w:val="a6"/>
      </w:rPr>
      <w:fldChar w:fldCharType="begin"/>
    </w:r>
    <w:r w:rsidR="00681892">
      <w:rPr>
        <w:rStyle w:val="a6"/>
      </w:rPr>
      <w:instrText xml:space="preserve">PAGE  </w:instrText>
    </w:r>
    <w:r>
      <w:rPr>
        <w:rStyle w:val="a6"/>
      </w:rPr>
      <w:fldChar w:fldCharType="end"/>
    </w:r>
  </w:p>
  <w:p w:rsidR="00681892" w:rsidRDefault="00681892"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1892" w:rsidRDefault="006F0F88" w:rsidP="00A12595">
    <w:pPr>
      <w:pStyle w:val="a4"/>
      <w:framePr w:wrap="around" w:vAnchor="text" w:hAnchor="margin" w:xAlign="right" w:y="1"/>
      <w:jc w:val="right"/>
      <w:rPr>
        <w:rStyle w:val="a6"/>
      </w:rPr>
    </w:pPr>
    <w:r>
      <w:rPr>
        <w:rStyle w:val="a6"/>
      </w:rPr>
      <w:fldChar w:fldCharType="begin"/>
    </w:r>
    <w:r w:rsidR="00681892">
      <w:rPr>
        <w:rStyle w:val="a6"/>
      </w:rPr>
      <w:instrText xml:space="preserve">PAGE  </w:instrText>
    </w:r>
    <w:r>
      <w:rPr>
        <w:rStyle w:val="a6"/>
      </w:rPr>
      <w:fldChar w:fldCharType="separate"/>
    </w:r>
    <w:r w:rsidR="00A678AA">
      <w:rPr>
        <w:rStyle w:val="a6"/>
        <w:noProof/>
      </w:rPr>
      <w:t>75</w:t>
    </w:r>
    <w:r>
      <w:rPr>
        <w:rStyle w:val="a6"/>
      </w:rPr>
      <w:fldChar w:fldCharType="end"/>
    </w:r>
  </w:p>
  <w:p w:rsidR="00681892" w:rsidRDefault="00681892" w:rsidP="00A12595">
    <w:pPr>
      <w:pStyle w:val="a4"/>
      <w:framePr w:wrap="around" w:vAnchor="text" w:hAnchor="margin" w:xAlign="right" w:y="1"/>
      <w:ind w:right="360"/>
      <w:rPr>
        <w:rStyle w:val="a6"/>
      </w:rPr>
    </w:pPr>
  </w:p>
  <w:p w:rsidR="00681892" w:rsidRDefault="00681892" w:rsidP="007228CE">
    <w:pPr>
      <w:pStyle w:val="a4"/>
      <w:framePr w:wrap="around" w:vAnchor="text" w:hAnchor="margin" w:xAlign="right" w:y="1"/>
      <w:ind w:right="360"/>
      <w:rPr>
        <w:rStyle w:val="a6"/>
      </w:rPr>
    </w:pPr>
  </w:p>
  <w:p w:rsidR="00681892" w:rsidRDefault="00681892"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C4410A7"/>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D2306B8"/>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D863345"/>
    <w:multiLevelType w:val="hybridMultilevel"/>
    <w:tmpl w:val="1C6CD09A"/>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EAA63E2"/>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6">
    <w:nsid w:val="5A897002"/>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E160F01"/>
    <w:multiLevelType w:val="hybridMultilevel"/>
    <w:tmpl w:val="A9081354"/>
    <w:lvl w:ilvl="0" w:tplc="B362257C">
      <w:numFmt w:val="bullet"/>
      <w:lvlText w:val="–"/>
      <w:lvlJc w:val="left"/>
      <w:pPr>
        <w:ind w:left="1440" w:hanging="360"/>
      </w:pPr>
      <w:rPr>
        <w:rFonts w:ascii="Times New Roman" w:eastAsia="Times New Roman" w:hAnsi="Times New Roman" w:cs="Times New Roman" w:hint="default"/>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nsid w:val="77B70B92"/>
    <w:multiLevelType w:val="hybridMultilevel"/>
    <w:tmpl w:val="44609EEE"/>
    <w:lvl w:ilvl="0" w:tplc="E1644DC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11">
    <w:nsid w:val="7D6444F5"/>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7"/>
  </w:num>
  <w:num w:numId="4">
    <w:abstractNumId w:val="3"/>
  </w:num>
  <w:num w:numId="5">
    <w:abstractNumId w:val="1"/>
  </w:num>
  <w:num w:numId="6">
    <w:abstractNumId w:val="11"/>
  </w:num>
  <w:num w:numId="7">
    <w:abstractNumId w:val="2"/>
  </w:num>
  <w:num w:numId="8">
    <w:abstractNumId w:val="8"/>
  </w:num>
  <w:num w:numId="9">
    <w:abstractNumId w:val="4"/>
  </w:num>
  <w:num w:numId="10">
    <w:abstractNumId w:val="6"/>
  </w:num>
  <w:num w:numId="11">
    <w:abstractNumId w:val="0"/>
  </w:num>
  <w:num w:numId="12">
    <w:abstractNumId w:val="9"/>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hideGrammaticalErrors/>
  <w:activeWritingStyle w:appName="MSWord" w:lang="ru-RU" w:vendorID="1" w:dllVersion="512" w:checkStyle="1"/>
  <w:stylePaneFormatFilter w:val="3F01"/>
  <w:defaultTabStop w:val="708"/>
  <w:hyphenationZone w:val="357"/>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13045A"/>
    <w:rsid w:val="0001266D"/>
    <w:rsid w:val="0002748E"/>
    <w:rsid w:val="000426BE"/>
    <w:rsid w:val="000611FF"/>
    <w:rsid w:val="00082123"/>
    <w:rsid w:val="00092D8A"/>
    <w:rsid w:val="000A6B36"/>
    <w:rsid w:val="000C15AF"/>
    <w:rsid w:val="000E0DBF"/>
    <w:rsid w:val="000E4861"/>
    <w:rsid w:val="001050C1"/>
    <w:rsid w:val="00107CC4"/>
    <w:rsid w:val="001215B8"/>
    <w:rsid w:val="0013045A"/>
    <w:rsid w:val="001332CC"/>
    <w:rsid w:val="00135E6A"/>
    <w:rsid w:val="00136A58"/>
    <w:rsid w:val="0016315A"/>
    <w:rsid w:val="00164075"/>
    <w:rsid w:val="00176A25"/>
    <w:rsid w:val="0017764B"/>
    <w:rsid w:val="00186D14"/>
    <w:rsid w:val="00193815"/>
    <w:rsid w:val="001A29DC"/>
    <w:rsid w:val="001C6595"/>
    <w:rsid w:val="001C7BE0"/>
    <w:rsid w:val="001D328D"/>
    <w:rsid w:val="001F1883"/>
    <w:rsid w:val="001F203E"/>
    <w:rsid w:val="002162E2"/>
    <w:rsid w:val="00224166"/>
    <w:rsid w:val="00231AC2"/>
    <w:rsid w:val="00236A14"/>
    <w:rsid w:val="00260DAC"/>
    <w:rsid w:val="00275FB8"/>
    <w:rsid w:val="00287B92"/>
    <w:rsid w:val="00290B7D"/>
    <w:rsid w:val="00294640"/>
    <w:rsid w:val="002C763B"/>
    <w:rsid w:val="002D2385"/>
    <w:rsid w:val="002D4A1E"/>
    <w:rsid w:val="002F0BC6"/>
    <w:rsid w:val="002F1264"/>
    <w:rsid w:val="002F15F0"/>
    <w:rsid w:val="002F20AF"/>
    <w:rsid w:val="002F3D95"/>
    <w:rsid w:val="003118F8"/>
    <w:rsid w:val="0031320C"/>
    <w:rsid w:val="00317723"/>
    <w:rsid w:val="00321016"/>
    <w:rsid w:val="00324588"/>
    <w:rsid w:val="00325BA0"/>
    <w:rsid w:val="003303E6"/>
    <w:rsid w:val="003365F8"/>
    <w:rsid w:val="00340C1E"/>
    <w:rsid w:val="00350411"/>
    <w:rsid w:val="00365E31"/>
    <w:rsid w:val="003661E7"/>
    <w:rsid w:val="003707D8"/>
    <w:rsid w:val="0038058A"/>
    <w:rsid w:val="003A2885"/>
    <w:rsid w:val="003A75AE"/>
    <w:rsid w:val="003B1038"/>
    <w:rsid w:val="003B11D7"/>
    <w:rsid w:val="003D31EB"/>
    <w:rsid w:val="003D5CA9"/>
    <w:rsid w:val="003E766D"/>
    <w:rsid w:val="003F2ED7"/>
    <w:rsid w:val="003F6CDA"/>
    <w:rsid w:val="00404F07"/>
    <w:rsid w:val="00407A15"/>
    <w:rsid w:val="00410008"/>
    <w:rsid w:val="00415A9D"/>
    <w:rsid w:val="00422841"/>
    <w:rsid w:val="00436A7C"/>
    <w:rsid w:val="0043758E"/>
    <w:rsid w:val="00441DE2"/>
    <w:rsid w:val="004423E0"/>
    <w:rsid w:val="00451B41"/>
    <w:rsid w:val="004659A3"/>
    <w:rsid w:val="00467C6B"/>
    <w:rsid w:val="00473006"/>
    <w:rsid w:val="00475BC8"/>
    <w:rsid w:val="00492736"/>
    <w:rsid w:val="004A5EFA"/>
    <w:rsid w:val="004B398B"/>
    <w:rsid w:val="004D2EEA"/>
    <w:rsid w:val="004E5F34"/>
    <w:rsid w:val="0050175D"/>
    <w:rsid w:val="00501DA5"/>
    <w:rsid w:val="005034EA"/>
    <w:rsid w:val="00506527"/>
    <w:rsid w:val="0052461D"/>
    <w:rsid w:val="0052579F"/>
    <w:rsid w:val="005364E8"/>
    <w:rsid w:val="00555200"/>
    <w:rsid w:val="005610BE"/>
    <w:rsid w:val="005847A6"/>
    <w:rsid w:val="00594C7F"/>
    <w:rsid w:val="005A435F"/>
    <w:rsid w:val="005A45D4"/>
    <w:rsid w:val="005A4764"/>
    <w:rsid w:val="005B3F6D"/>
    <w:rsid w:val="005B414E"/>
    <w:rsid w:val="005C0B47"/>
    <w:rsid w:val="005C6D0F"/>
    <w:rsid w:val="005D5DD0"/>
    <w:rsid w:val="005E5241"/>
    <w:rsid w:val="005F38DA"/>
    <w:rsid w:val="005F5E29"/>
    <w:rsid w:val="00614825"/>
    <w:rsid w:val="006150B8"/>
    <w:rsid w:val="00622233"/>
    <w:rsid w:val="00622474"/>
    <w:rsid w:val="006446B2"/>
    <w:rsid w:val="0067520E"/>
    <w:rsid w:val="0068011D"/>
    <w:rsid w:val="00681892"/>
    <w:rsid w:val="006A0569"/>
    <w:rsid w:val="006A4B84"/>
    <w:rsid w:val="006B57C3"/>
    <w:rsid w:val="006C5CC9"/>
    <w:rsid w:val="006D0586"/>
    <w:rsid w:val="006D636E"/>
    <w:rsid w:val="006F0F88"/>
    <w:rsid w:val="00702205"/>
    <w:rsid w:val="007123BC"/>
    <w:rsid w:val="007228CE"/>
    <w:rsid w:val="00724187"/>
    <w:rsid w:val="00732481"/>
    <w:rsid w:val="007325F4"/>
    <w:rsid w:val="00751ABC"/>
    <w:rsid w:val="00752747"/>
    <w:rsid w:val="00766D7E"/>
    <w:rsid w:val="00771C55"/>
    <w:rsid w:val="00777D3D"/>
    <w:rsid w:val="007877A9"/>
    <w:rsid w:val="0079468C"/>
    <w:rsid w:val="007974A6"/>
    <w:rsid w:val="007A2838"/>
    <w:rsid w:val="007A7A67"/>
    <w:rsid w:val="007A7C66"/>
    <w:rsid w:val="007B57C7"/>
    <w:rsid w:val="007C2D1A"/>
    <w:rsid w:val="007C5A04"/>
    <w:rsid w:val="007E0BA8"/>
    <w:rsid w:val="007E4C34"/>
    <w:rsid w:val="007E5BC3"/>
    <w:rsid w:val="007F7460"/>
    <w:rsid w:val="008028CB"/>
    <w:rsid w:val="0083646F"/>
    <w:rsid w:val="00846533"/>
    <w:rsid w:val="00863EF9"/>
    <w:rsid w:val="008672D0"/>
    <w:rsid w:val="00874C4C"/>
    <w:rsid w:val="00885383"/>
    <w:rsid w:val="008A0B59"/>
    <w:rsid w:val="008A0FAD"/>
    <w:rsid w:val="008C2D4F"/>
    <w:rsid w:val="00910934"/>
    <w:rsid w:val="009151F6"/>
    <w:rsid w:val="009318F1"/>
    <w:rsid w:val="00937719"/>
    <w:rsid w:val="0095266A"/>
    <w:rsid w:val="00962952"/>
    <w:rsid w:val="009674BB"/>
    <w:rsid w:val="0096789D"/>
    <w:rsid w:val="00987F2B"/>
    <w:rsid w:val="00990A19"/>
    <w:rsid w:val="00991512"/>
    <w:rsid w:val="00997078"/>
    <w:rsid w:val="009A31F0"/>
    <w:rsid w:val="009B4560"/>
    <w:rsid w:val="009D6642"/>
    <w:rsid w:val="009E640B"/>
    <w:rsid w:val="009E7EB2"/>
    <w:rsid w:val="009F147B"/>
    <w:rsid w:val="009F4BEE"/>
    <w:rsid w:val="00A07E8A"/>
    <w:rsid w:val="00A12595"/>
    <w:rsid w:val="00A16F77"/>
    <w:rsid w:val="00A2195E"/>
    <w:rsid w:val="00A27935"/>
    <w:rsid w:val="00A35F67"/>
    <w:rsid w:val="00A400F6"/>
    <w:rsid w:val="00A4131F"/>
    <w:rsid w:val="00A41EB1"/>
    <w:rsid w:val="00A469FE"/>
    <w:rsid w:val="00A52A70"/>
    <w:rsid w:val="00A63F9B"/>
    <w:rsid w:val="00A678AA"/>
    <w:rsid w:val="00A7153F"/>
    <w:rsid w:val="00A72DC6"/>
    <w:rsid w:val="00A75F4F"/>
    <w:rsid w:val="00A86CDC"/>
    <w:rsid w:val="00A95492"/>
    <w:rsid w:val="00A96E8E"/>
    <w:rsid w:val="00AA374B"/>
    <w:rsid w:val="00AB13F4"/>
    <w:rsid w:val="00AB6A48"/>
    <w:rsid w:val="00AC17CA"/>
    <w:rsid w:val="00AD50A8"/>
    <w:rsid w:val="00AE14E4"/>
    <w:rsid w:val="00AE4543"/>
    <w:rsid w:val="00B00C7E"/>
    <w:rsid w:val="00B11A6E"/>
    <w:rsid w:val="00B12173"/>
    <w:rsid w:val="00B12A6E"/>
    <w:rsid w:val="00B15D05"/>
    <w:rsid w:val="00B27E2A"/>
    <w:rsid w:val="00B343D8"/>
    <w:rsid w:val="00B34463"/>
    <w:rsid w:val="00B438E4"/>
    <w:rsid w:val="00B538AF"/>
    <w:rsid w:val="00B67C3A"/>
    <w:rsid w:val="00B7242A"/>
    <w:rsid w:val="00B73718"/>
    <w:rsid w:val="00B81723"/>
    <w:rsid w:val="00B8361A"/>
    <w:rsid w:val="00B91DA3"/>
    <w:rsid w:val="00BB4D88"/>
    <w:rsid w:val="00BB4E64"/>
    <w:rsid w:val="00BC0D52"/>
    <w:rsid w:val="00BD01ED"/>
    <w:rsid w:val="00BD2BD1"/>
    <w:rsid w:val="00BD6DAB"/>
    <w:rsid w:val="00C179AB"/>
    <w:rsid w:val="00C20EDE"/>
    <w:rsid w:val="00C41F5D"/>
    <w:rsid w:val="00C42749"/>
    <w:rsid w:val="00C44AF7"/>
    <w:rsid w:val="00C4630D"/>
    <w:rsid w:val="00C53AE1"/>
    <w:rsid w:val="00C572FE"/>
    <w:rsid w:val="00C6122C"/>
    <w:rsid w:val="00C63E48"/>
    <w:rsid w:val="00C65398"/>
    <w:rsid w:val="00C75A2D"/>
    <w:rsid w:val="00C84B54"/>
    <w:rsid w:val="00C84C2B"/>
    <w:rsid w:val="00C86B48"/>
    <w:rsid w:val="00CA00EE"/>
    <w:rsid w:val="00CA7A0B"/>
    <w:rsid w:val="00CB631F"/>
    <w:rsid w:val="00CE31CC"/>
    <w:rsid w:val="00CF0C4B"/>
    <w:rsid w:val="00D012DA"/>
    <w:rsid w:val="00D030F3"/>
    <w:rsid w:val="00D04D49"/>
    <w:rsid w:val="00D129FC"/>
    <w:rsid w:val="00D12ABC"/>
    <w:rsid w:val="00D32935"/>
    <w:rsid w:val="00D37364"/>
    <w:rsid w:val="00D62C05"/>
    <w:rsid w:val="00D729DF"/>
    <w:rsid w:val="00D811ED"/>
    <w:rsid w:val="00D91408"/>
    <w:rsid w:val="00D9312F"/>
    <w:rsid w:val="00D95B1C"/>
    <w:rsid w:val="00D97245"/>
    <w:rsid w:val="00D97A90"/>
    <w:rsid w:val="00DA6571"/>
    <w:rsid w:val="00DB1433"/>
    <w:rsid w:val="00DC7A1A"/>
    <w:rsid w:val="00DD0F99"/>
    <w:rsid w:val="00DE63BF"/>
    <w:rsid w:val="00DF0333"/>
    <w:rsid w:val="00E03D6B"/>
    <w:rsid w:val="00E106F0"/>
    <w:rsid w:val="00E12648"/>
    <w:rsid w:val="00E15F08"/>
    <w:rsid w:val="00E20057"/>
    <w:rsid w:val="00E2645C"/>
    <w:rsid w:val="00E265C0"/>
    <w:rsid w:val="00E311D9"/>
    <w:rsid w:val="00E33A0D"/>
    <w:rsid w:val="00E47B20"/>
    <w:rsid w:val="00E533A4"/>
    <w:rsid w:val="00E96511"/>
    <w:rsid w:val="00EB40A7"/>
    <w:rsid w:val="00EB6CEB"/>
    <w:rsid w:val="00ED4F96"/>
    <w:rsid w:val="00EF7D9B"/>
    <w:rsid w:val="00F04630"/>
    <w:rsid w:val="00F16040"/>
    <w:rsid w:val="00F168A8"/>
    <w:rsid w:val="00F24749"/>
    <w:rsid w:val="00F35BC0"/>
    <w:rsid w:val="00F36A25"/>
    <w:rsid w:val="00F36CE2"/>
    <w:rsid w:val="00F434EA"/>
    <w:rsid w:val="00F464BF"/>
    <w:rsid w:val="00F47430"/>
    <w:rsid w:val="00F55D85"/>
    <w:rsid w:val="00F64EEF"/>
    <w:rsid w:val="00F7217E"/>
    <w:rsid w:val="00F804F7"/>
    <w:rsid w:val="00F82557"/>
    <w:rsid w:val="00F91B34"/>
    <w:rsid w:val="00F93202"/>
    <w:rsid w:val="00FA0E5E"/>
    <w:rsid w:val="00FA46BA"/>
    <w:rsid w:val="00FB5609"/>
    <w:rsid w:val="00FC79ED"/>
    <w:rsid w:val="00FD6063"/>
    <w:rsid w:val="00FE11B7"/>
    <w:rsid w:val="00FF1569"/>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colormenu v:ext="edit" fillcolor="none [3212]"/>
    </o:shapedefaults>
    <o:shapelayout v:ext="edit">
      <o:idmap v:ext="edit" data="1"/>
      <o:rules v:ext="edit">
        <o:r id="V:Rule45" type="connector" idref="#_x0000_s1174">
          <o:proxy start="" idref="#_x0000_s1162" connectloc="2"/>
          <o:proxy end="" idref="#_x0000_s1163" connectloc="0"/>
        </o:r>
        <o:r id="V:Rule46" type="connector" idref="#_x0000_s1096">
          <o:proxy start="" idref="#_x0000_s1090" connectloc="3"/>
          <o:proxy end="" idref="#_x0000_s1091" connectloc="0"/>
        </o:r>
        <o:r id="V:Rule47" type="connector" idref="#_x0000_s1072">
          <o:proxy start="" idref="#_x0000_s1050" connectloc="2"/>
          <o:proxy end="" idref="#_x0000_s1052" connectloc="0"/>
        </o:r>
        <o:r id="V:Rule48" type="connector" idref="#_x0000_s1148">
          <o:proxy start="" idref="#_x0000_s1147" connectloc="3"/>
          <o:proxy end="" idref="#_x0000_s1138" connectloc="0"/>
        </o:r>
        <o:r id="V:Rule49" type="connector" idref="#_x0000_s1173">
          <o:proxy start="" idref="#_x0000_s1161" connectloc="3"/>
          <o:proxy end="" idref="#_x0000_s1162" connectloc="0"/>
        </o:r>
        <o:r id="V:Rule50" type="connector" idref="#_x0000_s1076">
          <o:proxy start="" idref="#_x0000_s1053" connectloc="2"/>
          <o:proxy end="" idref="#_x0000_s1054" connectloc="0"/>
        </o:r>
        <o:r id="V:Rule51" type="connector" idref="#_x0000_s1150">
          <o:proxy start="" idref="#_x0000_s1147" connectloc="3"/>
          <o:proxy end="" idref="#_x0000_s1139" connectloc="0"/>
        </o:r>
        <o:r id="V:Rule52" type="connector" idref="#_x0000_s1175">
          <o:proxy start="" idref="#_x0000_s1163" connectloc="2"/>
          <o:proxy end="" idref="#_x0000_s1164" connectloc="0"/>
        </o:r>
        <o:r id="V:Rule53" type="connector" idref="#_x0000_s1075">
          <o:proxy start="" idref="#_x0000_s1052" connectloc="2"/>
          <o:proxy end="" idref="#_x0000_s1055" connectloc="0"/>
        </o:r>
        <o:r id="V:Rule54" type="connector" idref="#_x0000_s1176">
          <o:proxy start="" idref="#_x0000_s1164" connectloc="2"/>
          <o:proxy end="" idref="#_x0000_s1165" connectloc="0"/>
        </o:r>
        <o:r id="V:Rule55" type="connector" idref="#_x0000_s1063">
          <o:proxy start="" idref="#_x0000_s1050" connectloc="1"/>
          <o:proxy end="" idref="#_x0000_s1051" connectloc="0"/>
        </o:r>
        <o:r id="V:Rule56" type="connector" idref="#_x0000_s1149">
          <o:proxy start="" idref="#_x0000_s1147" connectloc="3"/>
          <o:proxy end="" idref="#_x0000_s1145" connectloc="0"/>
        </o:r>
        <o:r id="V:Rule57" type="connector" idref="#_x0000_s1064"/>
        <o:r id="V:Rule58" type="connector" idref="#_x0000_s1154">
          <o:proxy end="" idref="#_x0000_s1144" connectloc="0"/>
        </o:r>
        <o:r id="V:Rule59" type="connector" idref="#_x0000_s1097">
          <o:proxy start="" idref="#_x0000_s1091" connectloc="5"/>
          <o:proxy end="" idref="#_x0000_s1092" connectloc="2"/>
        </o:r>
        <o:r id="V:Rule60" type="connector" idref="#_x0000_s1179">
          <o:proxy start="" idref="#_x0000_s1167" connectloc="2"/>
          <o:proxy end="" idref="#_x0000_s1171" connectloc="0"/>
        </o:r>
        <o:r id="V:Rule61" type="connector" idref="#_x0000_s1067"/>
        <o:r id="V:Rule62" type="connector" idref="#_x0000_s1180">
          <o:proxy start="" idref="#_x0000_s1167" connectloc="2"/>
          <o:proxy end="" idref="#_x0000_s1168" connectloc="0"/>
        </o:r>
        <o:r id="V:Rule63" type="connector" idref="#_x0000_s1094">
          <o:proxy start="" idref="#_x0000_s1088" connectloc="3"/>
          <o:proxy end="" idref="#_x0000_s1089" connectloc="0"/>
        </o:r>
        <o:r id="V:Rule64" type="connector" idref="#_x0000_s1153">
          <o:proxy end="" idref="#_x0000_s1141" connectloc="0"/>
        </o:r>
        <o:r id="V:Rule65" type="connector" idref="#_x0000_s1081">
          <o:proxy start="" idref="#_x0000_s1058" connectloc="2"/>
          <o:proxy end="" idref="#_x0000_s1061" connectloc="0"/>
        </o:r>
        <o:r id="V:Rule66" type="connector" idref="#_x0000_s1077">
          <o:proxy start="" idref="#_x0000_s1056" connectloc="2"/>
          <o:proxy end="" idref="#_x0000_s1057" connectloc="0"/>
        </o:r>
        <o:r id="V:Rule67" type="connector" idref="#_x0000_s1178">
          <o:proxy start="" idref="#_x0000_s1166" connectloc="2"/>
          <o:proxy end="" idref="#_x0000_s1167" connectloc="0"/>
        </o:r>
        <o:r id="V:Rule68" type="connector" idref="#_x0000_s1151">
          <o:proxy end="" idref="#_x0000_s1140" connectloc="0"/>
        </o:r>
        <o:r id="V:Rule69" type="connector" idref="#_x0000_s1152">
          <o:proxy end="" idref="#_x0000_s1146" connectloc="0"/>
        </o:r>
        <o:r id="V:Rule70" type="connector" idref="#_x0000_s1082">
          <o:proxy start="" idref="#_x0000_s1059" connectloc="2"/>
          <o:proxy end="" idref="#_x0000_s1060" connectloc="0"/>
        </o:r>
        <o:r id="V:Rule71" type="connector" idref="#_x0000_s1078">
          <o:proxy start="" idref="#_x0000_s1055" connectloc="2"/>
          <o:proxy end="" idref="#_x0000_s1058" connectloc="0"/>
        </o:r>
        <o:r id="V:Rule72" type="connector" idref="#_x0000_s1177">
          <o:proxy start="" idref="#_x0000_s1165" connectloc="2"/>
          <o:proxy end="" idref="#_x0000_s1166" connectloc="0"/>
        </o:r>
        <o:r id="V:Rule73" type="connector" idref="#_x0000_s1080">
          <o:proxy start="" idref="#_x0000_s1057" connectloc="2"/>
          <o:proxy end="" idref="#_x0000_s1062" connectloc="0"/>
        </o:r>
        <o:r id="V:Rule74" type="connector" idref="#_x0000_s1074">
          <o:proxy start="" idref="#_x0000_s1051" connectloc="2"/>
          <o:proxy end="" idref="#_x0000_s1056" connectloc="0"/>
        </o:r>
        <o:r id="V:Rule75" type="connector" idref="#_x0000_s1069"/>
        <o:r id="V:Rule76" type="connector" idref="#_x0000_s1070"/>
        <o:r id="V:Rule77" type="connector" idref="#_x0000_s1155">
          <o:proxy end="" idref="#_x0000_s1142" connectloc="0"/>
        </o:r>
        <o:r id="V:Rule78" type="connector" idref="#_x0000_s1093">
          <o:proxy start="" idref="#_x0000_s1087" connectloc="5"/>
          <o:proxy end="" idref="#_x0000_s1088" connectloc="2"/>
        </o:r>
        <o:r id="V:Rule79" type="connector" idref="#_x0000_s1182">
          <o:proxy start="" idref="#_x0000_s1167" connectloc="2"/>
          <o:proxy end="" idref="#_x0000_s1169" connectloc="0"/>
        </o:r>
        <o:r id="V:Rule80" type="connector" idref="#_x0000_s1073"/>
        <o:r id="V:Rule81" type="connector" idref="#_x0000_s1181">
          <o:proxy start="" idref="#_x0000_s1167" connectloc="2"/>
          <o:proxy end="" idref="#_x0000_s1170" connectloc="0"/>
        </o:r>
        <o:r id="V:Rule82" type="connector" idref="#_x0000_s1065"/>
        <o:r id="V:Rule83" type="connector" idref="#_x0000_s1156">
          <o:proxy end="" idref="#_x0000_s1143" connectloc="0"/>
        </o:r>
        <o:r id="V:Rule84" type="connector" idref="#_x0000_s1095">
          <o:proxy start="" idref="#_x0000_s1089" connectloc="2"/>
          <o:proxy end="" idref="#_x0000_s1090" connectloc="5"/>
        </o:r>
        <o:r id="V:Rule85" type="connector" idref="#_x0000_s1068"/>
        <o:r id="V:Rule86" type="connector" idref="#_x0000_s1066"/>
        <o:r id="V:Rule87" type="connector" idref="#_x0000_s1079">
          <o:proxy start="" idref="#_x0000_s1054" connectloc="2"/>
          <o:proxy end="" idref="#_x0000_s1059" connectloc="0"/>
        </o:r>
        <o:r id="V:Rule88" type="connector" idref="#_x0000_s1071">
          <o:proxy start="" idref="#_x0000_s1050" connectloc="3"/>
          <o:proxy end="" idref="#_x0000_s1053"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No List" w:uiPriority="99"/>
    <w:lsdException w:name="Table Classic 2" w:uiPriority="99"/>
    <w:lsdException w:name="Balloon Text"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343D8"/>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rPr>
  </w:style>
  <w:style w:type="character" w:customStyle="1" w:styleId="27">
    <w:name w:val="Подпись к таблице2"/>
    <w:basedOn w:val="affe"/>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0">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a"/>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rPr>
  </w:style>
  <w:style w:type="character" w:customStyle="1" w:styleId="1c">
    <w:name w:val="Оглавление1"/>
    <w:basedOn w:val="2a"/>
    <w:uiPriority w:val="99"/>
    <w:rsid w:val="00A35F67"/>
  </w:style>
  <w:style w:type="character" w:customStyle="1" w:styleId="afff0">
    <w:name w:val="Оглавление + Курсив"/>
    <w:basedOn w:val="2a"/>
    <w:uiPriority w:val="99"/>
    <w:rsid w:val="00A35F67"/>
    <w:rPr>
      <w:i/>
      <w:iCs/>
    </w:rPr>
  </w:style>
  <w:style w:type="character" w:customStyle="1" w:styleId="39">
    <w:name w:val="Основной текст + Курсив3"/>
    <w:basedOn w:val="1a"/>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2">
    <w:name w:val="Основной текст + Полужирный"/>
    <w:basedOn w:val="afff1"/>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b w:val="0"/>
      <w:bCs w:val="0"/>
      <w:i w:val="0"/>
      <w:iCs w:val="0"/>
      <w:smallCaps w:val="0"/>
      <w:strike w:val="0"/>
      <w:spacing w:val="0"/>
      <w:sz w:val="16"/>
      <w:szCs w:val="16"/>
    </w:rPr>
  </w:style>
  <w:style w:type="character" w:customStyle="1" w:styleId="9pt40">
    <w:name w:val="Основной текст + 9 pt;Масштаб 40%"/>
    <w:basedOn w:val="afff1"/>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rPr>
  </w:style>
  <w:style w:type="character" w:customStyle="1" w:styleId="105pt0">
    <w:name w:val="Колонтитул + 10;5 pt"/>
    <w:basedOn w:val="afff5"/>
    <w:rsid w:val="00A35F67"/>
    <w:rPr>
      <w:spacing w:val="0"/>
      <w:sz w:val="21"/>
      <w:szCs w:val="21"/>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rPr>
  </w:style>
  <w:style w:type="character" w:customStyle="1" w:styleId="3c">
    <w:name w:val="Основной текст3"/>
    <w:basedOn w:val="afff1"/>
    <w:rsid w:val="00A35F67"/>
    <w:rPr>
      <w:b w:val="0"/>
      <w:bCs w:val="0"/>
      <w:i w:val="0"/>
      <w:iCs w:val="0"/>
      <w:smallCaps w:val="0"/>
      <w:strike w:val="0"/>
      <w:spacing w:val="0"/>
      <w:u w:val="single"/>
    </w:rPr>
  </w:style>
  <w:style w:type="character" w:customStyle="1" w:styleId="1pt">
    <w:name w:val="Основной текст + Интервал 1 pt"/>
    <w:basedOn w:val="afff1"/>
    <w:rsid w:val="00A35F67"/>
    <w:rPr>
      <w:b w:val="0"/>
      <w:bCs w:val="0"/>
      <w:i w:val="0"/>
      <w:iCs w:val="0"/>
      <w:smallCaps w:val="0"/>
      <w:strike w:val="0"/>
      <w:spacing w:val="20"/>
    </w:rPr>
  </w:style>
  <w:style w:type="character" w:customStyle="1" w:styleId="41">
    <w:name w:val="Основной текст4"/>
    <w:basedOn w:val="afff1"/>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e">
    <w:name w:val="Основной текст1"/>
    <w:basedOn w:val="afff1"/>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1"/>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1">
    <w:name w:val="Сетка таблицы1"/>
    <w:basedOn w:val="a2"/>
    <w:next w:val="afd"/>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normal">
    <w:name w:val="normal"/>
    <w:rsid w:val="000E4861"/>
    <w:rPr>
      <w:rFonts w:ascii="Calibri" w:eastAsia="Calibri" w:hAnsi="Calibri" w:cs="Calibri"/>
      <w:lang w:val="uk-UA" w:eastAsia="uk-UA"/>
    </w:rPr>
  </w:style>
  <w:style w:type="paragraph" w:customStyle="1" w:styleId="western">
    <w:name w:val="western"/>
    <w:basedOn w:val="a0"/>
    <w:rsid w:val="00224166"/>
    <w:pPr>
      <w:spacing w:before="100" w:beforeAutospacing="1" w:after="100" w:afterAutospacing="1"/>
    </w:pPr>
  </w:style>
  <w:style w:type="paragraph" w:customStyle="1" w:styleId="newsheading">
    <w:name w:val="newsheading"/>
    <w:basedOn w:val="a0"/>
    <w:rsid w:val="00224166"/>
    <w:pPr>
      <w:spacing w:before="100" w:beforeAutospacing="1" w:after="100" w:afterAutospacing="1"/>
    </w:pPr>
  </w:style>
  <w:style w:type="character" w:customStyle="1" w:styleId="tlid-translation">
    <w:name w:val="tlid-translation"/>
    <w:basedOn w:val="a1"/>
    <w:rsid w:val="00224166"/>
  </w:style>
</w:styles>
</file>

<file path=word/webSettings.xml><?xml version="1.0" encoding="utf-8"?>
<w:webSettings xmlns:r="http://schemas.openxmlformats.org/officeDocument/2006/relationships" xmlns:w="http://schemas.openxmlformats.org/wordprocessingml/2006/main">
  <w:divs>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s/ref=dp_byline_sr_book_2?ie=UTF8&amp;field-author=A.J.+Strickland+III&amp;text=A.J.+Strickland+III&amp;sort=relevancerank&amp;search-alias=books" TargetMode="External"/><Relationship Id="rId13" Type="http://schemas.openxmlformats.org/officeDocument/2006/relationships/hyperlink" Target="https://www.scopus.com/authid/detail.uri?authorId=57224936968"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copus.com/authid/detail.uri?authorId=57422812200"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opus.com/authid/detail.uri?authorId=5723486960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scopus.com/authid/detail.uri?authorId=5721080877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google.com/url?sa=t&amp;rct=j&amp;q=&amp;esrc=s&amp;source=web&amp;cd=1&amp;cad=rja&amp;uact=8&amp;ved=2ahUKEwif3_afoN3mAhVmxKYKHTlIBzoQFjAAegQIBxAC&amp;url=http%3A%2F%2Fwl.medlist.org%2F&amp;usg=AOvVaw0wYyM9r5OAH8wXNyWKJt7C" TargetMode="External"/><Relationship Id="rId14" Type="http://schemas.openxmlformats.org/officeDocument/2006/relationships/hyperlink" Target="https://www.scopus.com/authid/detail.uri?authorId=572348696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262A9B-75AB-4E5B-B925-8DA88101B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76</Pages>
  <Words>15329</Words>
  <Characters>87381</Characters>
  <Application>Microsoft Office Word</Application>
  <DocSecurity>0</DocSecurity>
  <Lines>728</Lines>
  <Paragraphs>205</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102505</CharactersWithSpaces>
  <SharedDoc>false</SharedDoc>
  <HLinks>
    <vt:vector size="18" baseType="variant">
      <vt:variant>
        <vt:i4>3801142</vt:i4>
      </vt:variant>
      <vt:variant>
        <vt:i4>6</vt:i4>
      </vt:variant>
      <vt:variant>
        <vt:i4>0</vt:i4>
      </vt:variant>
      <vt:variant>
        <vt:i4>5</vt:i4>
      </vt:variant>
      <vt:variant>
        <vt:lpwstr>http://zakon4.rada.gov.ua/laws/show/5/2015</vt:lpwstr>
      </vt:variant>
      <vt:variant>
        <vt:lpwstr/>
      </vt:variant>
      <vt:variant>
        <vt:i4>196613</vt:i4>
      </vt:variant>
      <vt:variant>
        <vt:i4>3</vt:i4>
      </vt:variant>
      <vt:variant>
        <vt:i4>0</vt:i4>
      </vt:variant>
      <vt:variant>
        <vt:i4>5</vt:i4>
      </vt:variant>
      <vt:variant>
        <vt:lpwstr>http://zakon2.rada.gov.ua/laws/show/ru/474-2016-%D1%80</vt:lpwstr>
      </vt:variant>
      <vt:variant>
        <vt:lpwstr>n9</vt:lpwstr>
      </vt:variant>
      <vt:variant>
        <vt:i4>2752560</vt:i4>
      </vt:variant>
      <vt:variant>
        <vt:i4>0</vt:i4>
      </vt:variant>
      <vt:variant>
        <vt:i4>0</vt:i4>
      </vt:variant>
      <vt:variant>
        <vt:i4>5</vt:i4>
      </vt:variant>
      <vt:variant>
        <vt:lpwstr>http://dspace.nbuv.gov.ua/bitstream/handle/ 123456789/26716/30-Voitovich.pdf?sequence=1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3</cp:revision>
  <cp:lastPrinted>2023-12-03T16:06:00Z</cp:lastPrinted>
  <dcterms:created xsi:type="dcterms:W3CDTF">2023-12-03T17:50:00Z</dcterms:created>
  <dcterms:modified xsi:type="dcterms:W3CDTF">2023-12-03T17:51:00Z</dcterms:modified>
</cp:coreProperties>
</file>