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1624" w:rsidRPr="005F1624" w:rsidRDefault="005F1624" w:rsidP="005F1624">
      <w:pPr>
        <w:spacing w:line="276" w:lineRule="auto"/>
        <w:jc w:val="center"/>
        <w:rPr>
          <w:rFonts w:eastAsia="Times New Roman"/>
          <w:szCs w:val="28"/>
          <w:u w:val="single"/>
          <w:lang w:eastAsia="ru-RU"/>
        </w:rPr>
      </w:pPr>
      <w:r w:rsidRPr="005F1624">
        <w:rPr>
          <w:rFonts w:eastAsia="Times New Roman"/>
          <w:szCs w:val="28"/>
          <w:lang w:eastAsia="ru-RU"/>
        </w:rPr>
        <w:t>_____</w:t>
      </w:r>
      <w:r w:rsidRPr="005F1624">
        <w:rPr>
          <w:rFonts w:eastAsia="Times New Roman"/>
          <w:szCs w:val="28"/>
          <w:u w:val="single"/>
          <w:lang w:eastAsia="ru-RU"/>
        </w:rPr>
        <w:t>Одеський нац</w:t>
      </w:r>
      <w:r w:rsidRPr="005F1624">
        <w:rPr>
          <w:rFonts w:eastAsia="Times New Roman"/>
          <w:szCs w:val="28"/>
          <w:u w:val="single"/>
          <w:lang w:val="uk-UA" w:eastAsia="ru-RU"/>
        </w:rPr>
        <w:t>іональний університет імені І. І. Мечникова</w:t>
      </w:r>
      <w:r w:rsidRPr="005F1624">
        <w:rPr>
          <w:rFonts w:eastAsia="Times New Roman"/>
          <w:szCs w:val="28"/>
          <w:u w:val="single"/>
          <w:lang w:val="uk-UA" w:eastAsia="ru-RU"/>
        </w:rPr>
        <w:softHyphen/>
      </w:r>
      <w:r w:rsidRPr="005F1624">
        <w:rPr>
          <w:rFonts w:eastAsia="Times New Roman"/>
          <w:szCs w:val="28"/>
          <w:u w:val="single"/>
          <w:lang w:val="uk-UA" w:eastAsia="ru-RU"/>
        </w:rPr>
        <w:softHyphen/>
      </w:r>
      <w:r w:rsidRPr="005F1624">
        <w:rPr>
          <w:rFonts w:eastAsia="Times New Roman"/>
          <w:szCs w:val="28"/>
          <w:u w:val="single"/>
          <w:lang w:val="uk-UA" w:eastAsia="ru-RU"/>
        </w:rPr>
        <w:softHyphen/>
      </w:r>
      <w:r w:rsidRPr="005F1624">
        <w:rPr>
          <w:rFonts w:eastAsia="Times New Roman"/>
          <w:szCs w:val="28"/>
          <w:u w:val="single"/>
          <w:lang w:val="uk-UA" w:eastAsia="ru-RU"/>
        </w:rPr>
        <w:softHyphen/>
      </w:r>
      <w:r w:rsidRPr="005F1624">
        <w:rPr>
          <w:rFonts w:eastAsia="Times New Roman"/>
          <w:szCs w:val="28"/>
          <w:u w:val="single"/>
          <w:lang w:val="uk-UA" w:eastAsia="ru-RU"/>
        </w:rPr>
        <w:softHyphen/>
      </w:r>
      <w:r w:rsidRPr="005F1624">
        <w:rPr>
          <w:rFonts w:eastAsia="Times New Roman"/>
          <w:szCs w:val="28"/>
          <w:u w:val="single"/>
          <w:lang w:val="uk-UA" w:eastAsia="ru-RU"/>
        </w:rPr>
        <w:softHyphen/>
      </w:r>
      <w:r w:rsidRPr="005F1624">
        <w:rPr>
          <w:rFonts w:eastAsia="Times New Roman"/>
          <w:szCs w:val="28"/>
          <w:u w:val="single"/>
          <w:lang w:val="uk-UA" w:eastAsia="ru-RU"/>
        </w:rPr>
        <w:softHyphen/>
      </w:r>
      <w:r w:rsidRPr="005F1624">
        <w:rPr>
          <w:rFonts w:eastAsia="Times New Roman"/>
          <w:szCs w:val="28"/>
          <w:u w:val="single"/>
          <w:lang w:val="uk-UA" w:eastAsia="ru-RU"/>
        </w:rPr>
        <w:softHyphen/>
      </w:r>
      <w:r w:rsidRPr="005F1624">
        <w:rPr>
          <w:rFonts w:eastAsia="Times New Roman"/>
          <w:szCs w:val="28"/>
          <w:u w:val="single"/>
          <w:lang w:val="uk-UA" w:eastAsia="ru-RU"/>
        </w:rPr>
        <w:softHyphen/>
      </w:r>
      <w:r w:rsidRPr="005F1624">
        <w:rPr>
          <w:rFonts w:eastAsia="Times New Roman"/>
          <w:szCs w:val="28"/>
          <w:u w:val="single"/>
          <w:lang w:val="uk-UA" w:eastAsia="ru-RU"/>
        </w:rPr>
        <w:softHyphen/>
      </w:r>
      <w:r w:rsidRPr="005F1624">
        <w:rPr>
          <w:rFonts w:eastAsia="Times New Roman"/>
          <w:szCs w:val="28"/>
          <w:u w:val="single"/>
          <w:lang w:val="uk-UA" w:eastAsia="ru-RU"/>
        </w:rPr>
        <w:softHyphen/>
      </w:r>
      <w:r w:rsidRPr="005F1624">
        <w:rPr>
          <w:rFonts w:eastAsia="Times New Roman"/>
          <w:szCs w:val="28"/>
          <w:u w:val="single"/>
          <w:lang w:val="uk-UA" w:eastAsia="ru-RU"/>
        </w:rPr>
        <w:softHyphen/>
      </w:r>
      <w:r w:rsidRPr="005F1624">
        <w:rPr>
          <w:rFonts w:eastAsia="Times New Roman"/>
          <w:szCs w:val="28"/>
          <w:u w:val="single"/>
          <w:lang w:val="uk-UA" w:eastAsia="ru-RU"/>
        </w:rPr>
        <w:softHyphen/>
      </w:r>
      <w:r w:rsidRPr="005F1624">
        <w:rPr>
          <w:rFonts w:eastAsia="Times New Roman"/>
          <w:szCs w:val="28"/>
          <w:lang w:eastAsia="ru-RU"/>
        </w:rPr>
        <w:t>_____</w:t>
      </w:r>
    </w:p>
    <w:p w:rsidR="005F1624" w:rsidRPr="005F1624" w:rsidRDefault="005F1624" w:rsidP="005F1624">
      <w:pPr>
        <w:jc w:val="center"/>
        <w:rPr>
          <w:rFonts w:eastAsia="Times New Roman"/>
          <w:sz w:val="18"/>
          <w:szCs w:val="18"/>
          <w:u w:val="single"/>
          <w:lang w:val="uk-UA" w:eastAsia="ru-RU"/>
        </w:rPr>
      </w:pPr>
      <w:r w:rsidRPr="005F1624">
        <w:rPr>
          <w:rFonts w:eastAsia="Times New Roman"/>
          <w:sz w:val="18"/>
          <w:szCs w:val="18"/>
          <w:u w:val="single"/>
          <w:lang w:val="uk-UA" w:eastAsia="ru-RU"/>
        </w:rPr>
        <w:t>(повне найменування вищого навчального закладу)</w:t>
      </w:r>
    </w:p>
    <w:p w:rsidR="005F1624" w:rsidRPr="005F1624" w:rsidRDefault="005F1624" w:rsidP="005F1624">
      <w:pPr>
        <w:spacing w:line="276" w:lineRule="auto"/>
        <w:jc w:val="center"/>
        <w:rPr>
          <w:rFonts w:eastAsia="Times New Roman"/>
          <w:szCs w:val="28"/>
          <w:u w:val="single"/>
          <w:lang w:eastAsia="ru-RU"/>
        </w:rPr>
      </w:pPr>
      <w:r w:rsidRPr="005F1624">
        <w:rPr>
          <w:rFonts w:eastAsia="Times New Roman"/>
          <w:szCs w:val="28"/>
          <w:lang w:eastAsia="ru-RU"/>
        </w:rPr>
        <w:t>_____</w:t>
      </w:r>
      <w:r w:rsidRPr="005F1624">
        <w:rPr>
          <w:rFonts w:eastAsia="Times New Roman"/>
          <w:szCs w:val="28"/>
          <w:u w:val="single"/>
          <w:lang w:val="uk-UA" w:eastAsia="ru-RU"/>
        </w:rPr>
        <w:t>Факультет міжнародних відносин, політології та соціології</w:t>
      </w:r>
      <w:r>
        <w:rPr>
          <w:rFonts w:eastAsia="Times New Roman"/>
          <w:szCs w:val="28"/>
          <w:lang w:eastAsia="ru-RU"/>
        </w:rPr>
        <w:t>___</w:t>
      </w:r>
    </w:p>
    <w:p w:rsidR="005F1624" w:rsidRPr="005F1624" w:rsidRDefault="005F1624" w:rsidP="005F1624">
      <w:pPr>
        <w:jc w:val="center"/>
        <w:rPr>
          <w:rFonts w:eastAsia="Times New Roman"/>
          <w:sz w:val="18"/>
          <w:szCs w:val="18"/>
          <w:lang w:eastAsia="ru-RU"/>
        </w:rPr>
      </w:pPr>
      <w:r w:rsidRPr="005F1624">
        <w:rPr>
          <w:rFonts w:eastAsia="Times New Roman"/>
          <w:sz w:val="18"/>
          <w:szCs w:val="18"/>
          <w:lang w:val="uk-UA" w:eastAsia="ru-RU"/>
        </w:rPr>
        <w:t>(повне найменування інституту/факультету)</w:t>
      </w:r>
    </w:p>
    <w:p w:rsidR="005F1624" w:rsidRPr="005F1624" w:rsidRDefault="005F1624" w:rsidP="005F1624">
      <w:pPr>
        <w:spacing w:line="276" w:lineRule="auto"/>
        <w:jc w:val="center"/>
        <w:rPr>
          <w:rFonts w:eastAsia="Times New Roman"/>
          <w:sz w:val="18"/>
          <w:szCs w:val="18"/>
          <w:lang w:eastAsia="ru-RU"/>
        </w:rPr>
      </w:pPr>
      <w:r w:rsidRPr="005F1624">
        <w:rPr>
          <w:rFonts w:eastAsia="Times New Roman"/>
          <w:szCs w:val="28"/>
          <w:lang w:eastAsia="ru-RU"/>
        </w:rPr>
        <w:t>______</w:t>
      </w:r>
      <w:r w:rsidRPr="005F1624">
        <w:rPr>
          <w:rFonts w:eastAsia="Times New Roman"/>
          <w:szCs w:val="28"/>
          <w:lang w:val="uk-UA" w:eastAsia="ru-RU"/>
        </w:rPr>
        <w:t>_____________</w:t>
      </w:r>
      <w:r w:rsidRPr="005F1624">
        <w:rPr>
          <w:rFonts w:eastAsia="Times New Roman"/>
          <w:szCs w:val="28"/>
          <w:lang w:eastAsia="ru-RU"/>
        </w:rPr>
        <w:t>__</w:t>
      </w:r>
      <w:r w:rsidRPr="005F1624">
        <w:rPr>
          <w:rFonts w:eastAsia="Times New Roman"/>
          <w:szCs w:val="28"/>
          <w:lang w:val="uk-UA" w:eastAsia="ru-RU"/>
        </w:rPr>
        <w:t>___</w:t>
      </w:r>
      <w:r w:rsidRPr="005F1624">
        <w:rPr>
          <w:rFonts w:eastAsia="Times New Roman"/>
          <w:szCs w:val="28"/>
          <w:lang w:eastAsia="ru-RU"/>
        </w:rPr>
        <w:t>__</w:t>
      </w:r>
      <w:r w:rsidRPr="005F1624">
        <w:rPr>
          <w:rFonts w:eastAsia="Times New Roman"/>
          <w:szCs w:val="28"/>
          <w:u w:val="single"/>
          <w:lang w:val="uk-UA" w:eastAsia="ru-RU"/>
        </w:rPr>
        <w:t>Кафедра соціології</w:t>
      </w:r>
      <w:r w:rsidRPr="005F1624">
        <w:rPr>
          <w:rFonts w:eastAsia="Times New Roman"/>
          <w:szCs w:val="28"/>
          <w:lang w:val="uk-UA" w:eastAsia="ru-RU"/>
        </w:rPr>
        <w:t>_______________</w:t>
      </w:r>
      <w:r w:rsidRPr="005F1624">
        <w:rPr>
          <w:rFonts w:eastAsia="Times New Roman"/>
          <w:szCs w:val="28"/>
          <w:lang w:eastAsia="ru-RU"/>
        </w:rPr>
        <w:t>____</w:t>
      </w:r>
    </w:p>
    <w:p w:rsidR="005F1624" w:rsidRPr="005F1624" w:rsidRDefault="005F1624" w:rsidP="005F1624">
      <w:pPr>
        <w:spacing w:line="276" w:lineRule="auto"/>
        <w:jc w:val="center"/>
        <w:rPr>
          <w:rFonts w:eastAsia="Times New Roman"/>
          <w:b/>
          <w:sz w:val="18"/>
          <w:szCs w:val="18"/>
          <w:u w:val="single"/>
          <w:lang w:val="uk-UA" w:eastAsia="ru-RU"/>
        </w:rPr>
      </w:pPr>
      <w:r w:rsidRPr="005F1624">
        <w:rPr>
          <w:rFonts w:eastAsia="Times New Roman"/>
          <w:sz w:val="18"/>
          <w:szCs w:val="18"/>
          <w:lang w:val="uk-UA" w:eastAsia="ru-RU"/>
        </w:rPr>
        <w:t>(повне назва кафедри)</w:t>
      </w:r>
    </w:p>
    <w:p w:rsidR="005F1624" w:rsidRPr="005F1624" w:rsidRDefault="005F1624" w:rsidP="005F1624">
      <w:pPr>
        <w:jc w:val="center"/>
        <w:rPr>
          <w:rFonts w:eastAsia="Times New Roman"/>
          <w:sz w:val="20"/>
          <w:szCs w:val="20"/>
          <w:lang w:val="uk-UA" w:eastAsia="ru-RU"/>
        </w:rPr>
      </w:pPr>
    </w:p>
    <w:p w:rsidR="005F1624" w:rsidRPr="005F1624" w:rsidRDefault="005F1624" w:rsidP="005F1624">
      <w:pPr>
        <w:spacing w:line="240" w:lineRule="auto"/>
        <w:jc w:val="center"/>
        <w:rPr>
          <w:rFonts w:eastAsia="Times New Roman"/>
          <w:sz w:val="16"/>
          <w:szCs w:val="16"/>
          <w:lang w:val="uk-UA" w:eastAsia="ru-RU"/>
        </w:rPr>
      </w:pPr>
    </w:p>
    <w:p w:rsidR="005F1624" w:rsidRPr="005F1624" w:rsidRDefault="005F1624" w:rsidP="005F1624">
      <w:pPr>
        <w:spacing w:line="240" w:lineRule="auto"/>
        <w:jc w:val="center"/>
        <w:rPr>
          <w:rFonts w:eastAsia="Times New Roman"/>
          <w:sz w:val="16"/>
          <w:szCs w:val="16"/>
          <w:lang w:val="uk-UA" w:eastAsia="ru-RU"/>
        </w:rPr>
      </w:pPr>
    </w:p>
    <w:p w:rsidR="005F1624" w:rsidRPr="005F1624" w:rsidRDefault="005F1624" w:rsidP="005F1624">
      <w:pPr>
        <w:spacing w:line="240" w:lineRule="auto"/>
        <w:jc w:val="center"/>
        <w:rPr>
          <w:rFonts w:eastAsia="Times New Roman"/>
          <w:sz w:val="16"/>
          <w:szCs w:val="16"/>
          <w:lang w:val="uk-UA" w:eastAsia="ru-RU"/>
        </w:rPr>
      </w:pPr>
    </w:p>
    <w:p w:rsidR="005F1624" w:rsidRPr="005F1624" w:rsidRDefault="005F1624" w:rsidP="005F1624">
      <w:pPr>
        <w:spacing w:line="240" w:lineRule="auto"/>
        <w:jc w:val="center"/>
        <w:rPr>
          <w:rFonts w:eastAsia="Times New Roman"/>
          <w:b/>
          <w:sz w:val="32"/>
          <w:szCs w:val="32"/>
          <w:lang w:eastAsia="ru-RU"/>
        </w:rPr>
      </w:pPr>
      <w:r w:rsidRPr="005F1624">
        <w:rPr>
          <w:rFonts w:eastAsia="Times New Roman"/>
          <w:b/>
          <w:sz w:val="32"/>
          <w:szCs w:val="32"/>
          <w:lang w:val="uk-UA" w:eastAsia="ru-RU"/>
        </w:rPr>
        <w:t>Д и п л о м н а</w:t>
      </w:r>
      <w:r w:rsidR="00F66B41">
        <w:rPr>
          <w:rFonts w:eastAsia="Times New Roman"/>
          <w:b/>
          <w:sz w:val="32"/>
          <w:szCs w:val="32"/>
          <w:lang w:val="uk-UA" w:eastAsia="ru-RU"/>
        </w:rPr>
        <w:t xml:space="preserve"> </w:t>
      </w:r>
      <w:r w:rsidRPr="005F1624">
        <w:rPr>
          <w:rFonts w:eastAsia="Times New Roman"/>
          <w:b/>
          <w:sz w:val="32"/>
          <w:szCs w:val="32"/>
          <w:lang w:val="uk-UA" w:eastAsia="ru-RU"/>
        </w:rPr>
        <w:t>р о б о т а</w:t>
      </w:r>
    </w:p>
    <w:p w:rsidR="005F1624" w:rsidRPr="005F1624" w:rsidRDefault="005F1624" w:rsidP="005F1624">
      <w:pPr>
        <w:spacing w:line="240" w:lineRule="auto"/>
        <w:jc w:val="center"/>
        <w:rPr>
          <w:rFonts w:eastAsia="Times New Roman"/>
          <w:b/>
          <w:sz w:val="32"/>
          <w:szCs w:val="32"/>
          <w:lang w:eastAsia="ru-RU"/>
        </w:rPr>
      </w:pPr>
    </w:p>
    <w:p w:rsidR="005F1624" w:rsidRPr="005F1624" w:rsidRDefault="005F1624" w:rsidP="005F1624">
      <w:pPr>
        <w:spacing w:line="240" w:lineRule="auto"/>
        <w:jc w:val="center"/>
        <w:rPr>
          <w:rFonts w:eastAsia="Times New Roman"/>
          <w:b/>
          <w:szCs w:val="28"/>
          <w:u w:val="single"/>
          <w:lang w:eastAsia="ru-RU"/>
        </w:rPr>
      </w:pPr>
      <w:r w:rsidRPr="005F1624">
        <w:rPr>
          <w:rFonts w:eastAsia="Times New Roman"/>
          <w:szCs w:val="28"/>
          <w:lang w:eastAsia="ru-RU"/>
        </w:rPr>
        <w:t>________</w:t>
      </w:r>
      <w:r w:rsidRPr="005F1624">
        <w:rPr>
          <w:rFonts w:eastAsia="Times New Roman"/>
          <w:szCs w:val="28"/>
          <w:u w:val="single"/>
          <w:lang w:val="uk-UA" w:eastAsia="ru-RU"/>
        </w:rPr>
        <w:t>на здобуття ступеня вищої освіти «магістр»</w:t>
      </w:r>
      <w:r w:rsidRPr="005F1624">
        <w:rPr>
          <w:rFonts w:eastAsia="Times New Roman"/>
          <w:szCs w:val="28"/>
          <w:lang w:eastAsia="ru-RU"/>
        </w:rPr>
        <w:t>________</w:t>
      </w:r>
    </w:p>
    <w:p w:rsidR="006A387D" w:rsidRDefault="005F1624" w:rsidP="005F1624">
      <w:pPr>
        <w:spacing w:line="240" w:lineRule="auto"/>
        <w:jc w:val="center"/>
        <w:rPr>
          <w:rFonts w:eastAsia="Times New Roman"/>
          <w:b/>
          <w:szCs w:val="28"/>
          <w:lang w:val="uk-UA" w:eastAsia="ru-RU"/>
        </w:rPr>
      </w:pPr>
      <w:r w:rsidRPr="005F1624">
        <w:rPr>
          <w:rFonts w:eastAsia="Times New Roman"/>
          <w:b/>
          <w:szCs w:val="28"/>
          <w:lang w:val="uk-UA" w:eastAsia="ru-RU"/>
        </w:rPr>
        <w:t xml:space="preserve">на тему: </w:t>
      </w:r>
    </w:p>
    <w:p w:rsidR="005F1624" w:rsidRPr="005F1624" w:rsidRDefault="005F1624" w:rsidP="005F1624">
      <w:pPr>
        <w:spacing w:line="240" w:lineRule="auto"/>
        <w:jc w:val="center"/>
        <w:rPr>
          <w:rFonts w:eastAsia="Times New Roman"/>
          <w:b/>
          <w:szCs w:val="28"/>
          <w:lang w:eastAsia="ru-RU"/>
        </w:rPr>
      </w:pPr>
      <w:r w:rsidRPr="005F1624">
        <w:rPr>
          <w:rFonts w:eastAsia="Times New Roman"/>
          <w:b/>
          <w:szCs w:val="28"/>
          <w:lang w:val="uk-UA" w:eastAsia="ru-RU"/>
        </w:rPr>
        <w:t>«</w:t>
      </w:r>
      <w:r w:rsidR="006A387D">
        <w:rPr>
          <w:rFonts w:eastAsia="Times New Roman"/>
          <w:b/>
          <w:szCs w:val="28"/>
          <w:lang w:val="uk-UA" w:eastAsia="ru-RU"/>
        </w:rPr>
        <w:t>Повсякденні життєві практики молодої сім</w:t>
      </w:r>
      <w:r w:rsidR="008D3993">
        <w:rPr>
          <w:rFonts w:eastAsia="Times New Roman"/>
          <w:b/>
          <w:szCs w:val="28"/>
          <w:lang w:eastAsia="ru-RU"/>
        </w:rPr>
        <w:t>’</w:t>
      </w:r>
      <w:r w:rsidR="006A387D">
        <w:rPr>
          <w:rFonts w:eastAsia="Times New Roman"/>
          <w:b/>
          <w:szCs w:val="28"/>
          <w:lang w:val="uk-UA" w:eastAsia="ru-RU"/>
        </w:rPr>
        <w:t>ї у сучасному місті</w:t>
      </w:r>
      <w:r w:rsidRPr="005F1624">
        <w:rPr>
          <w:rFonts w:eastAsia="Times New Roman"/>
          <w:b/>
          <w:szCs w:val="28"/>
          <w:lang w:val="uk-UA" w:eastAsia="ru-RU"/>
        </w:rPr>
        <w:t>»</w:t>
      </w:r>
    </w:p>
    <w:p w:rsidR="005F1624" w:rsidRPr="005F1624" w:rsidRDefault="00F66B41" w:rsidP="005F1624">
      <w:pPr>
        <w:spacing w:line="240" w:lineRule="auto"/>
        <w:jc w:val="center"/>
        <w:rPr>
          <w:rFonts w:eastAsia="Times New Roman"/>
          <w:szCs w:val="28"/>
          <w:lang w:val="uk-UA" w:eastAsia="ru-RU"/>
        </w:rPr>
      </w:pPr>
      <w:r>
        <w:rPr>
          <w:rFonts w:eastAsia="Times New Roman"/>
          <w:szCs w:val="28"/>
          <w:lang w:eastAsia="ru-RU"/>
        </w:rPr>
        <w:t xml:space="preserve"> </w:t>
      </w:r>
      <w:r w:rsidR="005F1624" w:rsidRPr="005F1624">
        <w:rPr>
          <w:rFonts w:eastAsia="Times New Roman"/>
          <w:szCs w:val="28"/>
          <w:lang w:val="uk-UA" w:eastAsia="ru-RU"/>
        </w:rPr>
        <w:t>«</w:t>
      </w:r>
      <w:r w:rsidR="006A387D">
        <w:rPr>
          <w:sz w:val="24"/>
          <w:szCs w:val="24"/>
          <w:lang w:val="en-US"/>
        </w:rPr>
        <w:t>E</w:t>
      </w:r>
      <w:r w:rsidR="006A387D" w:rsidRPr="00D113AC">
        <w:rPr>
          <w:sz w:val="24"/>
          <w:szCs w:val="24"/>
          <w:lang w:val="uk-UA"/>
        </w:rPr>
        <w:t>ver</w:t>
      </w:r>
      <w:r w:rsidR="006A387D">
        <w:rPr>
          <w:sz w:val="24"/>
          <w:szCs w:val="24"/>
          <w:lang w:val="uk-UA"/>
        </w:rPr>
        <w:t xml:space="preserve">yday </w:t>
      </w:r>
      <w:r w:rsidR="006A387D">
        <w:rPr>
          <w:sz w:val="24"/>
          <w:szCs w:val="24"/>
          <w:lang w:val="en-US"/>
        </w:rPr>
        <w:t>life</w:t>
      </w:r>
      <w:r w:rsidR="006A387D">
        <w:rPr>
          <w:sz w:val="24"/>
          <w:szCs w:val="24"/>
          <w:lang w:val="uk-UA"/>
        </w:rPr>
        <w:t xml:space="preserve"> practices of a young families</w:t>
      </w:r>
      <w:r w:rsidR="006A387D" w:rsidRPr="00D113AC">
        <w:rPr>
          <w:sz w:val="24"/>
          <w:szCs w:val="24"/>
          <w:lang w:val="uk-UA"/>
        </w:rPr>
        <w:t xml:space="preserve"> in a modern city</w:t>
      </w:r>
      <w:r w:rsidR="005F1624" w:rsidRPr="005F1624">
        <w:rPr>
          <w:rFonts w:eastAsia="Times New Roman"/>
          <w:szCs w:val="28"/>
          <w:lang w:val="uk-UA" w:eastAsia="ru-RU"/>
        </w:rPr>
        <w:t>»</w:t>
      </w:r>
    </w:p>
    <w:p w:rsidR="005F1624" w:rsidRPr="005F1624" w:rsidRDefault="005F1624" w:rsidP="005F1624">
      <w:pPr>
        <w:spacing w:line="240" w:lineRule="auto"/>
        <w:jc w:val="center"/>
        <w:rPr>
          <w:rFonts w:eastAsia="Times New Roman"/>
          <w:szCs w:val="28"/>
          <w:lang w:val="uk-UA" w:eastAsia="ru-RU"/>
        </w:rPr>
      </w:pPr>
    </w:p>
    <w:p w:rsidR="005F1624" w:rsidRPr="005F1624" w:rsidRDefault="005F1624" w:rsidP="005F1624">
      <w:pPr>
        <w:spacing w:line="240" w:lineRule="auto"/>
        <w:jc w:val="center"/>
        <w:rPr>
          <w:rFonts w:eastAsia="Times New Roman"/>
          <w:szCs w:val="28"/>
          <w:lang w:val="uk-UA" w:eastAsia="ru-RU"/>
        </w:rPr>
      </w:pPr>
    </w:p>
    <w:p w:rsidR="005F1624" w:rsidRPr="005F1624" w:rsidRDefault="005F1624" w:rsidP="005F1624">
      <w:pPr>
        <w:spacing w:line="240" w:lineRule="auto"/>
        <w:jc w:val="center"/>
        <w:rPr>
          <w:rFonts w:eastAsia="Times New Roman"/>
          <w:szCs w:val="28"/>
          <w:u w:val="single"/>
          <w:lang w:val="uk-UA" w:eastAsia="ru-RU"/>
        </w:rPr>
      </w:pPr>
    </w:p>
    <w:p w:rsidR="005F1624" w:rsidRPr="005F1624" w:rsidRDefault="005F1624" w:rsidP="005F1624">
      <w:pPr>
        <w:spacing w:line="240" w:lineRule="auto"/>
        <w:jc w:val="center"/>
        <w:rPr>
          <w:rFonts w:eastAsia="Times New Roman"/>
          <w:b/>
          <w:sz w:val="32"/>
          <w:szCs w:val="32"/>
          <w:u w:val="single"/>
          <w:lang w:val="uk-UA" w:eastAsia="ru-RU"/>
        </w:rPr>
      </w:pPr>
    </w:p>
    <w:p w:rsidR="005F1624" w:rsidRPr="005F1624" w:rsidRDefault="005F1624" w:rsidP="005F1624">
      <w:pPr>
        <w:tabs>
          <w:tab w:val="left" w:pos="3738"/>
          <w:tab w:val="right" w:pos="9355"/>
        </w:tabs>
        <w:spacing w:line="276" w:lineRule="auto"/>
        <w:rPr>
          <w:rFonts w:eastAsia="Times New Roman"/>
          <w:szCs w:val="28"/>
          <w:lang w:val="uk-UA" w:eastAsia="ru-RU"/>
        </w:rPr>
      </w:pPr>
      <w:r w:rsidRPr="005F1624">
        <w:rPr>
          <w:rFonts w:eastAsia="Times New Roman"/>
          <w:szCs w:val="28"/>
          <w:lang w:val="uk-UA" w:eastAsia="ru-RU"/>
        </w:rPr>
        <w:tab/>
      </w:r>
      <w:r w:rsidR="006A387D">
        <w:rPr>
          <w:rFonts w:eastAsia="Times New Roman"/>
          <w:szCs w:val="28"/>
          <w:lang w:val="uk-UA" w:eastAsia="ru-RU"/>
        </w:rPr>
        <w:t xml:space="preserve"> </w:t>
      </w:r>
      <w:r w:rsidRPr="005F1624">
        <w:rPr>
          <w:rFonts w:eastAsia="Times New Roman"/>
          <w:szCs w:val="28"/>
          <w:lang w:val="uk-UA" w:eastAsia="ru-RU"/>
        </w:rPr>
        <w:t>Виконала: студентка денної форми навчання</w:t>
      </w:r>
    </w:p>
    <w:p w:rsidR="005F1624" w:rsidRPr="005F1624" w:rsidRDefault="005F1624" w:rsidP="005F1624">
      <w:pPr>
        <w:tabs>
          <w:tab w:val="left" w:pos="3697"/>
          <w:tab w:val="left" w:pos="4098"/>
          <w:tab w:val="right" w:pos="9355"/>
        </w:tabs>
        <w:spacing w:line="276" w:lineRule="auto"/>
        <w:rPr>
          <w:rFonts w:eastAsia="Times New Roman"/>
          <w:sz w:val="16"/>
          <w:szCs w:val="16"/>
          <w:lang w:val="uk-UA" w:eastAsia="ru-RU"/>
        </w:rPr>
      </w:pPr>
      <w:r w:rsidRPr="005F1624">
        <w:rPr>
          <w:rFonts w:eastAsia="Times New Roman"/>
          <w:szCs w:val="28"/>
          <w:lang w:val="uk-UA" w:eastAsia="ru-RU"/>
        </w:rPr>
        <w:tab/>
      </w:r>
      <w:r w:rsidR="000B1F55" w:rsidRPr="00983CCE">
        <w:rPr>
          <w:rFonts w:eastAsia="Times New Roman"/>
          <w:szCs w:val="28"/>
          <w:lang w:eastAsia="ru-RU"/>
        </w:rPr>
        <w:t xml:space="preserve"> </w:t>
      </w:r>
      <w:r w:rsidR="00F66B41">
        <w:rPr>
          <w:rFonts w:eastAsia="Times New Roman"/>
          <w:szCs w:val="28"/>
          <w:lang w:val="uk-UA" w:eastAsia="ru-RU"/>
        </w:rPr>
        <w:t xml:space="preserve"> </w:t>
      </w:r>
      <w:r w:rsidRPr="005F1624">
        <w:rPr>
          <w:rFonts w:eastAsia="Times New Roman"/>
          <w:szCs w:val="28"/>
          <w:lang w:val="uk-UA" w:eastAsia="ru-RU"/>
        </w:rPr>
        <w:t>спеціальності</w:t>
      </w:r>
      <w:r w:rsidR="00F66B41">
        <w:rPr>
          <w:rFonts w:eastAsia="Times New Roman"/>
          <w:szCs w:val="28"/>
          <w:lang w:val="uk-UA" w:eastAsia="ru-RU"/>
        </w:rPr>
        <w:t xml:space="preserve"> </w:t>
      </w:r>
      <w:r w:rsidRPr="005F1624">
        <w:rPr>
          <w:rFonts w:eastAsia="Times New Roman"/>
          <w:szCs w:val="28"/>
          <w:lang w:val="uk-UA" w:eastAsia="ru-RU"/>
        </w:rPr>
        <w:t>054 Соціологія</w:t>
      </w:r>
    </w:p>
    <w:p w:rsidR="005F1624" w:rsidRPr="005F1624" w:rsidRDefault="005F1624" w:rsidP="005F1624">
      <w:pPr>
        <w:tabs>
          <w:tab w:val="left" w:pos="3697"/>
          <w:tab w:val="left" w:pos="4126"/>
          <w:tab w:val="right" w:pos="9355"/>
        </w:tabs>
        <w:rPr>
          <w:rFonts w:eastAsia="Times New Roman"/>
          <w:szCs w:val="28"/>
          <w:lang w:val="uk-UA" w:eastAsia="ru-RU"/>
        </w:rPr>
      </w:pPr>
      <w:r w:rsidRPr="005F1624">
        <w:rPr>
          <w:rFonts w:eastAsia="Times New Roman"/>
          <w:szCs w:val="28"/>
          <w:lang w:val="uk-UA" w:eastAsia="ru-RU"/>
        </w:rPr>
        <w:tab/>
      </w:r>
      <w:r w:rsidR="000B1F55" w:rsidRPr="00983CCE">
        <w:rPr>
          <w:rFonts w:eastAsia="Times New Roman"/>
          <w:szCs w:val="28"/>
          <w:lang w:eastAsia="ru-RU"/>
        </w:rPr>
        <w:t xml:space="preserve"> </w:t>
      </w:r>
      <w:r w:rsidR="00F66B41">
        <w:rPr>
          <w:rFonts w:eastAsia="Times New Roman"/>
          <w:szCs w:val="28"/>
          <w:lang w:val="uk-UA" w:eastAsia="ru-RU"/>
        </w:rPr>
        <w:t xml:space="preserve"> </w:t>
      </w:r>
      <w:r>
        <w:rPr>
          <w:rFonts w:eastAsia="Times New Roman"/>
          <w:szCs w:val="28"/>
          <w:lang w:val="uk-UA" w:eastAsia="ru-RU"/>
        </w:rPr>
        <w:t>Ніколаєнко Катерина Валеріївна</w:t>
      </w:r>
    </w:p>
    <w:p w:rsidR="005F1624" w:rsidRPr="005F1624" w:rsidRDefault="008D3993" w:rsidP="005F1624">
      <w:pPr>
        <w:spacing w:line="276" w:lineRule="auto"/>
        <w:jc w:val="right"/>
        <w:rPr>
          <w:rFonts w:eastAsia="Times New Roman"/>
          <w:szCs w:val="28"/>
          <w:u w:val="single"/>
          <w:lang w:val="uk-UA" w:eastAsia="ru-RU"/>
        </w:rPr>
      </w:pPr>
      <w:r>
        <w:rPr>
          <w:rFonts w:eastAsia="Times New Roman"/>
          <w:szCs w:val="28"/>
          <w:lang w:val="uk-UA" w:eastAsia="ru-RU"/>
        </w:rPr>
        <w:t xml:space="preserve">  </w:t>
      </w:r>
      <w:r w:rsidR="00F66B41">
        <w:rPr>
          <w:rFonts w:eastAsia="Times New Roman"/>
          <w:szCs w:val="28"/>
          <w:lang w:val="uk-UA" w:eastAsia="ru-RU"/>
        </w:rPr>
        <w:t xml:space="preserve"> </w:t>
      </w:r>
      <w:r w:rsidR="005F1624" w:rsidRPr="005F1624">
        <w:rPr>
          <w:rFonts w:eastAsia="Times New Roman"/>
          <w:szCs w:val="28"/>
          <w:lang w:val="uk-UA" w:eastAsia="ru-RU"/>
        </w:rPr>
        <w:t xml:space="preserve">Керівник к.соц.н., доц. </w:t>
      </w:r>
      <w:r w:rsidR="005F1624">
        <w:rPr>
          <w:rFonts w:eastAsia="Times New Roman"/>
          <w:szCs w:val="28"/>
          <w:lang w:val="uk-UA" w:eastAsia="ru-RU"/>
        </w:rPr>
        <w:t>Полюга В.А.</w:t>
      </w:r>
      <w:r w:rsidR="005F1624" w:rsidRPr="005F1624">
        <w:rPr>
          <w:rFonts w:eastAsia="Times New Roman"/>
          <w:szCs w:val="28"/>
          <w:lang w:val="uk-UA" w:eastAsia="ru-RU"/>
        </w:rPr>
        <w:t xml:space="preserve"> ________</w:t>
      </w:r>
      <w:r>
        <w:rPr>
          <w:rFonts w:eastAsia="Times New Roman"/>
          <w:szCs w:val="28"/>
          <w:lang w:val="uk-UA" w:eastAsia="ru-RU"/>
        </w:rPr>
        <w:t xml:space="preserve">  </w:t>
      </w:r>
      <w:r>
        <w:rPr>
          <w:rFonts w:eastAsia="Times New Roman"/>
          <w:szCs w:val="28"/>
          <w:u w:val="single"/>
          <w:lang w:val="uk-UA" w:eastAsia="ru-RU"/>
        </w:rPr>
        <w:t xml:space="preserve">  </w:t>
      </w:r>
    </w:p>
    <w:p w:rsidR="005F1624" w:rsidRPr="005F1624" w:rsidRDefault="006A387D" w:rsidP="005F1624">
      <w:pPr>
        <w:tabs>
          <w:tab w:val="left" w:pos="2326"/>
          <w:tab w:val="left" w:pos="3517"/>
          <w:tab w:val="left" w:pos="4043"/>
          <w:tab w:val="right" w:pos="9355"/>
        </w:tabs>
        <w:spacing w:before="240" w:line="276" w:lineRule="auto"/>
        <w:rPr>
          <w:rFonts w:eastAsia="Times New Roman"/>
          <w:szCs w:val="28"/>
          <w:lang w:val="uk-UA" w:eastAsia="ru-RU"/>
        </w:rPr>
      </w:pPr>
      <w:r>
        <w:rPr>
          <w:rFonts w:eastAsia="Times New Roman"/>
          <w:szCs w:val="28"/>
          <w:lang w:val="uk-UA" w:eastAsia="ru-RU"/>
        </w:rPr>
        <w:tab/>
      </w:r>
      <w:r>
        <w:rPr>
          <w:rFonts w:eastAsia="Times New Roman"/>
          <w:szCs w:val="28"/>
          <w:lang w:val="uk-UA" w:eastAsia="ru-RU"/>
        </w:rPr>
        <w:tab/>
      </w:r>
      <w:r w:rsidR="000B1F55" w:rsidRPr="00983CCE">
        <w:rPr>
          <w:rFonts w:eastAsia="Times New Roman"/>
          <w:szCs w:val="28"/>
          <w:lang w:val="uk-UA" w:eastAsia="ru-RU"/>
        </w:rPr>
        <w:t xml:space="preserve">    </w:t>
      </w:r>
      <w:r w:rsidR="000B1F55">
        <w:rPr>
          <w:rFonts w:eastAsia="Times New Roman"/>
          <w:szCs w:val="28"/>
          <w:lang w:val="uk-UA" w:eastAsia="ru-RU"/>
        </w:rPr>
        <w:t xml:space="preserve"> </w:t>
      </w:r>
      <w:r w:rsidR="005F1624" w:rsidRPr="005F1624">
        <w:rPr>
          <w:rFonts w:eastAsia="Times New Roman"/>
          <w:szCs w:val="28"/>
          <w:lang w:val="uk-UA" w:eastAsia="ru-RU"/>
        </w:rPr>
        <w:t>Рецензент</w:t>
      </w:r>
      <w:r w:rsidR="00F66B41">
        <w:rPr>
          <w:rFonts w:eastAsia="Times New Roman"/>
          <w:szCs w:val="28"/>
          <w:lang w:val="uk-UA" w:eastAsia="ru-RU"/>
        </w:rPr>
        <w:t xml:space="preserve"> </w:t>
      </w:r>
      <w:r w:rsidR="005F1624" w:rsidRPr="005F1624">
        <w:rPr>
          <w:rFonts w:eastAsia="Times New Roman"/>
          <w:szCs w:val="28"/>
          <w:lang w:val="uk-UA" w:eastAsia="ru-RU"/>
        </w:rPr>
        <w:t xml:space="preserve">к.соц.н., </w:t>
      </w:r>
      <w:r w:rsidR="005F1624">
        <w:rPr>
          <w:rFonts w:eastAsia="Times New Roman"/>
          <w:szCs w:val="28"/>
          <w:lang w:val="uk-UA" w:eastAsia="ru-RU"/>
        </w:rPr>
        <w:t>доц. Фостачук О.О.</w:t>
      </w:r>
    </w:p>
    <w:p w:rsidR="005F1624" w:rsidRPr="005F1624" w:rsidRDefault="005F1624" w:rsidP="005F1624">
      <w:pPr>
        <w:spacing w:line="276" w:lineRule="auto"/>
        <w:jc w:val="right"/>
        <w:rPr>
          <w:rFonts w:eastAsia="Times New Roman"/>
          <w:szCs w:val="28"/>
          <w:u w:val="single"/>
          <w:lang w:val="uk-UA" w:eastAsia="ru-RU"/>
        </w:rPr>
      </w:pPr>
    </w:p>
    <w:p w:rsidR="005F1624" w:rsidRPr="005F1624" w:rsidRDefault="005F1624" w:rsidP="005F1624">
      <w:pPr>
        <w:spacing w:line="240" w:lineRule="auto"/>
        <w:jc w:val="right"/>
        <w:rPr>
          <w:rFonts w:eastAsia="Times New Roman"/>
          <w:sz w:val="32"/>
          <w:szCs w:val="32"/>
          <w:lang w:val="uk-UA" w:eastAsia="ru-RU"/>
        </w:rPr>
      </w:pPr>
    </w:p>
    <w:p w:rsidR="005F1624" w:rsidRPr="005F1624" w:rsidRDefault="008D3993" w:rsidP="005F1624">
      <w:pPr>
        <w:spacing w:line="240" w:lineRule="auto"/>
        <w:jc w:val="center"/>
        <w:rPr>
          <w:rFonts w:eastAsia="Times New Roman"/>
          <w:sz w:val="32"/>
          <w:szCs w:val="32"/>
          <w:u w:val="single"/>
          <w:lang w:val="uk-UA" w:eastAsia="ru-RU"/>
        </w:rPr>
      </w:pPr>
      <w:r>
        <w:rPr>
          <w:rFonts w:eastAsia="Times New Roman"/>
          <w:sz w:val="32"/>
          <w:szCs w:val="32"/>
          <w:lang w:val="uk-UA" w:eastAsia="ru-RU"/>
        </w:rPr>
        <w:t xml:space="preserve">    </w:t>
      </w:r>
      <w:r w:rsidR="00EF40A4">
        <w:rPr>
          <w:rFonts w:eastAsia="Times New Roman"/>
          <w:sz w:val="32"/>
          <w:szCs w:val="32"/>
          <w:lang w:val="uk-UA" w:eastAsia="ru-RU"/>
        </w:rPr>
        <w:t xml:space="preserve"> </w:t>
      </w:r>
    </w:p>
    <w:p w:rsidR="005F1624" w:rsidRPr="005F1624" w:rsidRDefault="005F1624" w:rsidP="005F1624">
      <w:pPr>
        <w:rPr>
          <w:rFonts w:eastAsia="Times New Roman"/>
          <w:szCs w:val="28"/>
          <w:lang w:val="uk-UA" w:eastAsia="ru-RU"/>
        </w:rPr>
      </w:pPr>
      <w:r w:rsidRPr="005F1624">
        <w:rPr>
          <w:rFonts w:eastAsia="Times New Roman"/>
          <w:szCs w:val="28"/>
          <w:lang w:val="uk-UA" w:eastAsia="ru-RU"/>
        </w:rPr>
        <w:t>Рекомендовано до захисту:</w:t>
      </w:r>
      <w:r w:rsidR="008D3993">
        <w:rPr>
          <w:rFonts w:eastAsia="Times New Roman"/>
          <w:szCs w:val="28"/>
          <w:lang w:val="uk-UA" w:eastAsia="ru-RU"/>
        </w:rPr>
        <w:t xml:space="preserve"> </w:t>
      </w:r>
      <w:r w:rsidR="00EF40A4">
        <w:rPr>
          <w:rFonts w:eastAsia="Times New Roman"/>
          <w:szCs w:val="28"/>
          <w:lang w:val="uk-UA" w:eastAsia="ru-RU"/>
        </w:rPr>
        <w:t xml:space="preserve"> </w:t>
      </w:r>
      <w:r w:rsidRPr="005F1624">
        <w:rPr>
          <w:rFonts w:eastAsia="Times New Roman"/>
          <w:szCs w:val="28"/>
          <w:lang w:val="uk-UA" w:eastAsia="ru-RU"/>
        </w:rPr>
        <w:t>Захищено на засіданні</w:t>
      </w:r>
      <w:r w:rsidR="00F66B41">
        <w:rPr>
          <w:rFonts w:eastAsia="Times New Roman"/>
          <w:szCs w:val="28"/>
          <w:lang w:val="uk-UA" w:eastAsia="ru-RU"/>
        </w:rPr>
        <w:t xml:space="preserve"> </w:t>
      </w:r>
      <w:r w:rsidRPr="005F1624">
        <w:rPr>
          <w:rFonts w:eastAsia="Times New Roman"/>
          <w:szCs w:val="28"/>
          <w:lang w:val="uk-UA" w:eastAsia="ru-RU"/>
        </w:rPr>
        <w:t>ЕК № 1</w:t>
      </w:r>
    </w:p>
    <w:p w:rsidR="005F1624" w:rsidRPr="005F1624" w:rsidRDefault="005F1624" w:rsidP="005F1624">
      <w:pPr>
        <w:rPr>
          <w:rFonts w:eastAsia="Times New Roman"/>
          <w:szCs w:val="28"/>
          <w:lang w:val="uk-UA" w:eastAsia="ru-RU"/>
        </w:rPr>
      </w:pPr>
      <w:r w:rsidRPr="005F1624">
        <w:rPr>
          <w:rFonts w:eastAsia="Times New Roman"/>
          <w:szCs w:val="28"/>
          <w:lang w:val="uk-UA" w:eastAsia="ru-RU"/>
        </w:rPr>
        <w:t>Протокол засідання кафедри</w:t>
      </w:r>
      <w:r w:rsidR="008D3993">
        <w:rPr>
          <w:rFonts w:eastAsia="Times New Roman"/>
          <w:szCs w:val="28"/>
          <w:lang w:val="uk-UA" w:eastAsia="ru-RU"/>
        </w:rPr>
        <w:t xml:space="preserve"> </w:t>
      </w:r>
      <w:r w:rsidRPr="005F1624">
        <w:rPr>
          <w:rFonts w:eastAsia="Times New Roman"/>
          <w:szCs w:val="28"/>
          <w:lang w:val="uk-UA" w:eastAsia="ru-RU"/>
        </w:rPr>
        <w:t>протокол №</w:t>
      </w:r>
      <w:r w:rsidR="00571803">
        <w:rPr>
          <w:rFonts w:eastAsia="Times New Roman"/>
          <w:szCs w:val="28"/>
          <w:lang w:val="uk-UA" w:eastAsia="ru-RU"/>
        </w:rPr>
        <w:t xml:space="preserve"> </w:t>
      </w:r>
      <w:r w:rsidRPr="005F1624">
        <w:rPr>
          <w:rFonts w:eastAsia="Times New Roman"/>
          <w:szCs w:val="28"/>
          <w:lang w:val="uk-UA" w:eastAsia="ru-RU"/>
        </w:rPr>
        <w:t>від</w:t>
      </w:r>
      <w:r w:rsidR="00571803">
        <w:rPr>
          <w:rFonts w:eastAsia="Times New Roman"/>
          <w:szCs w:val="28"/>
          <w:lang w:val="uk-UA" w:eastAsia="ru-RU"/>
        </w:rPr>
        <w:t xml:space="preserve"> </w:t>
      </w:r>
      <w:r w:rsidRPr="005F1624">
        <w:rPr>
          <w:rFonts w:eastAsia="Times New Roman"/>
          <w:szCs w:val="28"/>
          <w:lang w:val="uk-UA" w:eastAsia="ru-RU"/>
        </w:rPr>
        <w:t>.12.2018 р.</w:t>
      </w:r>
    </w:p>
    <w:p w:rsidR="005F1624" w:rsidRPr="005F1624" w:rsidRDefault="005F1624" w:rsidP="005F1624">
      <w:pPr>
        <w:tabs>
          <w:tab w:val="center" w:pos="4677"/>
        </w:tabs>
        <w:rPr>
          <w:rFonts w:eastAsia="Times New Roman"/>
          <w:szCs w:val="28"/>
          <w:lang w:eastAsia="ru-RU"/>
        </w:rPr>
      </w:pPr>
      <w:r w:rsidRPr="005F1624">
        <w:rPr>
          <w:rFonts w:eastAsia="Times New Roman"/>
          <w:szCs w:val="28"/>
          <w:lang w:val="uk-UA" w:eastAsia="ru-RU"/>
        </w:rPr>
        <w:t>№</w:t>
      </w:r>
      <w:r w:rsidR="00F66B41">
        <w:rPr>
          <w:rFonts w:eastAsia="Times New Roman"/>
          <w:szCs w:val="28"/>
          <w:lang w:val="uk-UA" w:eastAsia="ru-RU"/>
        </w:rPr>
        <w:t xml:space="preserve"> </w:t>
      </w:r>
      <w:r w:rsidRPr="005F1624">
        <w:rPr>
          <w:rFonts w:eastAsia="Times New Roman"/>
          <w:szCs w:val="28"/>
          <w:lang w:val="uk-UA" w:eastAsia="ru-RU"/>
        </w:rPr>
        <w:t>3 від 29.11.2018 р.</w:t>
      </w:r>
      <w:r w:rsidR="008D3993">
        <w:rPr>
          <w:rFonts w:eastAsia="Times New Roman"/>
          <w:szCs w:val="28"/>
          <w:lang w:val="uk-UA" w:eastAsia="ru-RU"/>
        </w:rPr>
        <w:t xml:space="preserve">  </w:t>
      </w:r>
      <w:r w:rsidRPr="005F1624">
        <w:rPr>
          <w:rFonts w:eastAsia="Times New Roman"/>
          <w:szCs w:val="28"/>
          <w:lang w:val="uk-UA" w:eastAsia="ru-RU"/>
        </w:rPr>
        <w:t>Оцінка ______________/_____/______</w:t>
      </w:r>
      <w:r w:rsidR="008D3993">
        <w:rPr>
          <w:rFonts w:eastAsia="Times New Roman"/>
          <w:szCs w:val="28"/>
          <w:lang w:val="uk-UA" w:eastAsia="ru-RU"/>
        </w:rPr>
        <w:t xml:space="preserve"> </w:t>
      </w:r>
      <w:r w:rsidR="00EF40A4">
        <w:rPr>
          <w:rFonts w:eastAsia="Times New Roman"/>
          <w:szCs w:val="28"/>
          <w:lang w:val="uk-UA" w:eastAsia="ru-RU"/>
        </w:rPr>
        <w:t xml:space="preserve"> </w:t>
      </w:r>
    </w:p>
    <w:p w:rsidR="005F1624" w:rsidRPr="005F1624" w:rsidRDefault="008D3993" w:rsidP="005F1624">
      <w:pPr>
        <w:spacing w:line="276" w:lineRule="auto"/>
        <w:jc w:val="center"/>
        <w:rPr>
          <w:rFonts w:eastAsia="Times New Roman"/>
          <w:sz w:val="16"/>
          <w:szCs w:val="16"/>
          <w:lang w:eastAsia="ru-RU"/>
        </w:rPr>
      </w:pPr>
      <w:r>
        <w:rPr>
          <w:rFonts w:eastAsia="Times New Roman"/>
          <w:sz w:val="16"/>
          <w:szCs w:val="16"/>
          <w:lang w:val="uk-UA" w:eastAsia="ru-RU"/>
        </w:rPr>
        <w:t xml:space="preserve">       </w:t>
      </w:r>
      <w:r w:rsidR="005F1624" w:rsidRPr="005F1624">
        <w:rPr>
          <w:rFonts w:eastAsia="Times New Roman"/>
          <w:sz w:val="16"/>
          <w:szCs w:val="16"/>
          <w:lang w:val="uk-UA" w:eastAsia="ru-RU"/>
        </w:rPr>
        <w:t xml:space="preserve">(за національною шкалою, шкалою </w:t>
      </w:r>
      <w:r w:rsidR="005F1624" w:rsidRPr="005F1624">
        <w:rPr>
          <w:rFonts w:eastAsia="Times New Roman"/>
          <w:sz w:val="16"/>
          <w:szCs w:val="16"/>
          <w:lang w:val="en-US" w:eastAsia="ru-RU"/>
        </w:rPr>
        <w:t>ECTS</w:t>
      </w:r>
      <w:r w:rsidR="005F1624" w:rsidRPr="005F1624">
        <w:rPr>
          <w:rFonts w:eastAsia="Times New Roman"/>
          <w:sz w:val="16"/>
          <w:szCs w:val="16"/>
          <w:lang w:eastAsia="ru-RU"/>
        </w:rPr>
        <w:t>,бал</w:t>
      </w:r>
      <w:r w:rsidR="005F1624" w:rsidRPr="005F1624">
        <w:rPr>
          <w:rFonts w:eastAsia="Times New Roman"/>
          <w:sz w:val="16"/>
          <w:szCs w:val="16"/>
          <w:lang w:val="uk-UA" w:eastAsia="ru-RU"/>
        </w:rPr>
        <w:t>и</w:t>
      </w:r>
      <w:r w:rsidR="005F1624" w:rsidRPr="005F1624">
        <w:rPr>
          <w:rFonts w:eastAsia="Times New Roman"/>
          <w:sz w:val="16"/>
          <w:szCs w:val="16"/>
          <w:lang w:eastAsia="ru-RU"/>
        </w:rPr>
        <w:t>)</w:t>
      </w:r>
    </w:p>
    <w:p w:rsidR="005F1624" w:rsidRPr="005F1624" w:rsidRDefault="005F1624" w:rsidP="005F1624">
      <w:pPr>
        <w:spacing w:line="240" w:lineRule="auto"/>
        <w:rPr>
          <w:rFonts w:eastAsia="Times New Roman"/>
          <w:szCs w:val="28"/>
          <w:lang w:val="uk-UA" w:eastAsia="ru-RU"/>
        </w:rPr>
      </w:pPr>
    </w:p>
    <w:p w:rsidR="005F1624" w:rsidRPr="005F1624" w:rsidRDefault="005F1624" w:rsidP="005F1624">
      <w:pPr>
        <w:spacing w:line="240" w:lineRule="auto"/>
        <w:rPr>
          <w:rFonts w:eastAsia="Times New Roman"/>
          <w:szCs w:val="28"/>
          <w:lang w:val="uk-UA" w:eastAsia="ru-RU"/>
        </w:rPr>
      </w:pPr>
    </w:p>
    <w:p w:rsidR="005F1624" w:rsidRPr="005F1624" w:rsidRDefault="005F1624" w:rsidP="005F1624">
      <w:pPr>
        <w:rPr>
          <w:rFonts w:eastAsia="Times New Roman"/>
          <w:szCs w:val="28"/>
          <w:lang w:val="uk-UA" w:eastAsia="ru-RU"/>
        </w:rPr>
      </w:pPr>
      <w:r w:rsidRPr="005F1624">
        <w:rPr>
          <w:rFonts w:eastAsia="Times New Roman"/>
          <w:szCs w:val="28"/>
          <w:lang w:val="uk-UA" w:eastAsia="ru-RU"/>
        </w:rPr>
        <w:t>Завідувач кафедри</w:t>
      </w:r>
      <w:r w:rsidR="008D3993">
        <w:rPr>
          <w:rFonts w:eastAsia="Times New Roman"/>
          <w:szCs w:val="28"/>
          <w:lang w:val="uk-UA" w:eastAsia="ru-RU"/>
        </w:rPr>
        <w:t xml:space="preserve">  </w:t>
      </w:r>
      <w:r w:rsidR="00F66B41">
        <w:rPr>
          <w:rFonts w:eastAsia="Times New Roman"/>
          <w:szCs w:val="28"/>
          <w:lang w:val="uk-UA" w:eastAsia="ru-RU"/>
        </w:rPr>
        <w:t xml:space="preserve"> </w:t>
      </w:r>
      <w:r w:rsidRPr="005F1624">
        <w:rPr>
          <w:rFonts w:eastAsia="Times New Roman"/>
          <w:szCs w:val="28"/>
          <w:lang w:val="uk-UA" w:eastAsia="ru-RU"/>
        </w:rPr>
        <w:t>Голова ЕК</w:t>
      </w:r>
    </w:p>
    <w:p w:rsidR="005F1624" w:rsidRPr="005F1624" w:rsidRDefault="005F1624" w:rsidP="005F1624">
      <w:pPr>
        <w:spacing w:line="240" w:lineRule="auto"/>
        <w:rPr>
          <w:rFonts w:eastAsia="Times New Roman"/>
          <w:szCs w:val="28"/>
          <w:lang w:val="uk-UA" w:eastAsia="ru-RU"/>
        </w:rPr>
      </w:pPr>
      <w:r w:rsidRPr="005F1624">
        <w:rPr>
          <w:rFonts w:eastAsia="Times New Roman"/>
          <w:szCs w:val="28"/>
          <w:lang w:val="uk-UA" w:eastAsia="ru-RU"/>
        </w:rPr>
        <w:t>__________</w:t>
      </w:r>
      <w:r w:rsidR="00571803">
        <w:rPr>
          <w:rFonts w:eastAsia="Times New Roman"/>
          <w:szCs w:val="28"/>
          <w:lang w:val="uk-UA" w:eastAsia="ru-RU"/>
        </w:rPr>
        <w:t xml:space="preserve"> </w:t>
      </w:r>
      <w:r w:rsidRPr="005F1624">
        <w:rPr>
          <w:rFonts w:eastAsia="Times New Roman"/>
          <w:szCs w:val="28"/>
          <w:lang w:val="uk-UA" w:eastAsia="ru-RU"/>
        </w:rPr>
        <w:t>Онищук</w:t>
      </w:r>
      <w:r w:rsidR="00F66B41">
        <w:rPr>
          <w:rFonts w:eastAsia="Times New Roman"/>
          <w:szCs w:val="28"/>
          <w:lang w:val="uk-UA" w:eastAsia="ru-RU"/>
        </w:rPr>
        <w:t xml:space="preserve"> </w:t>
      </w:r>
      <w:r w:rsidRPr="005F1624">
        <w:rPr>
          <w:rFonts w:eastAsia="Times New Roman"/>
          <w:szCs w:val="28"/>
          <w:lang w:val="uk-UA" w:eastAsia="ru-RU"/>
        </w:rPr>
        <w:t>В.М.</w:t>
      </w:r>
      <w:r w:rsidR="008D3993">
        <w:rPr>
          <w:rFonts w:eastAsia="Times New Roman"/>
          <w:szCs w:val="28"/>
          <w:lang w:val="uk-UA" w:eastAsia="ru-RU"/>
        </w:rPr>
        <w:t xml:space="preserve"> </w:t>
      </w:r>
      <w:r w:rsidR="00EF40A4">
        <w:rPr>
          <w:rFonts w:eastAsia="Times New Roman"/>
          <w:szCs w:val="28"/>
          <w:lang w:val="uk-UA" w:eastAsia="ru-RU"/>
        </w:rPr>
        <w:t xml:space="preserve"> </w:t>
      </w:r>
      <w:r w:rsidRPr="005F1624">
        <w:rPr>
          <w:rFonts w:eastAsia="Times New Roman"/>
          <w:szCs w:val="28"/>
          <w:lang w:val="uk-UA" w:eastAsia="ru-RU"/>
        </w:rPr>
        <w:t>__________</w:t>
      </w:r>
      <w:r w:rsidR="00571803">
        <w:rPr>
          <w:rFonts w:eastAsia="Times New Roman"/>
          <w:szCs w:val="28"/>
          <w:lang w:val="uk-UA" w:eastAsia="ru-RU"/>
        </w:rPr>
        <w:t xml:space="preserve"> </w:t>
      </w:r>
      <w:r w:rsidRPr="005F1624">
        <w:rPr>
          <w:rFonts w:eastAsia="Times New Roman"/>
          <w:szCs w:val="28"/>
          <w:lang w:val="uk-UA" w:eastAsia="ru-RU"/>
        </w:rPr>
        <w:t>Каменська Т.Г.</w:t>
      </w:r>
    </w:p>
    <w:p w:rsidR="005F1624" w:rsidRPr="005F1624" w:rsidRDefault="005F1624" w:rsidP="005F1624">
      <w:pPr>
        <w:tabs>
          <w:tab w:val="left" w:pos="263"/>
          <w:tab w:val="center" w:pos="4677"/>
        </w:tabs>
        <w:spacing w:line="240" w:lineRule="auto"/>
        <w:rPr>
          <w:rFonts w:eastAsia="Times New Roman"/>
          <w:sz w:val="16"/>
          <w:szCs w:val="16"/>
          <w:lang w:val="uk-UA" w:eastAsia="ru-RU"/>
        </w:rPr>
      </w:pPr>
      <w:r w:rsidRPr="005F1624">
        <w:rPr>
          <w:rFonts w:eastAsia="Times New Roman"/>
          <w:sz w:val="16"/>
          <w:szCs w:val="16"/>
          <w:lang w:val="uk-UA" w:eastAsia="ru-RU"/>
        </w:rPr>
        <w:tab/>
      </w:r>
      <w:r>
        <w:rPr>
          <w:rFonts w:eastAsia="Times New Roman"/>
          <w:sz w:val="16"/>
          <w:szCs w:val="16"/>
          <w:lang w:val="uk-UA" w:eastAsia="ru-RU"/>
        </w:rPr>
        <w:t>(</w:t>
      </w:r>
      <w:r w:rsidRPr="005F1624">
        <w:rPr>
          <w:rFonts w:eastAsia="Times New Roman"/>
          <w:sz w:val="16"/>
          <w:szCs w:val="16"/>
          <w:lang w:val="uk-UA" w:eastAsia="ru-RU"/>
        </w:rPr>
        <w:t>підпис)</w:t>
      </w:r>
      <w:r w:rsidR="008D3993">
        <w:rPr>
          <w:rFonts w:eastAsia="Times New Roman"/>
          <w:sz w:val="16"/>
          <w:szCs w:val="16"/>
          <w:lang w:val="uk-UA" w:eastAsia="ru-RU"/>
        </w:rPr>
        <w:t xml:space="preserve">       </w:t>
      </w:r>
      <w:r w:rsidRPr="005F1624">
        <w:rPr>
          <w:rFonts w:eastAsia="Times New Roman"/>
          <w:sz w:val="16"/>
          <w:szCs w:val="16"/>
          <w:lang w:val="uk-UA" w:eastAsia="ru-RU"/>
        </w:rPr>
        <w:t>(підпис)</w:t>
      </w:r>
      <w:r w:rsidR="008D3993">
        <w:rPr>
          <w:rFonts w:eastAsia="Times New Roman"/>
          <w:sz w:val="16"/>
          <w:szCs w:val="16"/>
          <w:lang w:val="uk-UA" w:eastAsia="ru-RU"/>
        </w:rPr>
        <w:t xml:space="preserve">       </w:t>
      </w:r>
    </w:p>
    <w:p w:rsidR="005F1624" w:rsidRPr="005F1624" w:rsidRDefault="005F1624" w:rsidP="005F1624">
      <w:pPr>
        <w:spacing w:line="240" w:lineRule="auto"/>
        <w:jc w:val="center"/>
        <w:rPr>
          <w:rFonts w:eastAsia="Times New Roman"/>
          <w:sz w:val="16"/>
          <w:szCs w:val="16"/>
          <w:lang w:val="uk-UA" w:eastAsia="ru-RU"/>
        </w:rPr>
      </w:pPr>
    </w:p>
    <w:p w:rsidR="005F1624" w:rsidRPr="005F1624" w:rsidRDefault="005F1624" w:rsidP="005F1624">
      <w:pPr>
        <w:spacing w:line="240" w:lineRule="auto"/>
        <w:jc w:val="center"/>
        <w:rPr>
          <w:rFonts w:eastAsia="Times New Roman"/>
          <w:szCs w:val="28"/>
          <w:lang w:val="uk-UA" w:eastAsia="ru-RU"/>
        </w:rPr>
      </w:pPr>
    </w:p>
    <w:p w:rsidR="005F1624" w:rsidRPr="005F1624" w:rsidRDefault="005F1624" w:rsidP="005F1624">
      <w:pPr>
        <w:spacing w:line="240" w:lineRule="auto"/>
        <w:jc w:val="center"/>
        <w:rPr>
          <w:rFonts w:eastAsia="Times New Roman"/>
          <w:szCs w:val="28"/>
          <w:lang w:val="uk-UA" w:eastAsia="ru-RU"/>
        </w:rPr>
      </w:pPr>
    </w:p>
    <w:p w:rsidR="006A387D" w:rsidRDefault="006A387D" w:rsidP="006A387D">
      <w:pPr>
        <w:spacing w:line="240" w:lineRule="auto"/>
        <w:jc w:val="center"/>
        <w:rPr>
          <w:rFonts w:eastAsia="Times New Roman"/>
          <w:b/>
          <w:szCs w:val="28"/>
          <w:lang w:val="uk-UA" w:eastAsia="ru-RU"/>
        </w:rPr>
      </w:pPr>
    </w:p>
    <w:p w:rsidR="006A387D" w:rsidRPr="006A387D" w:rsidRDefault="006A387D" w:rsidP="006A387D">
      <w:pPr>
        <w:spacing w:line="240" w:lineRule="auto"/>
        <w:jc w:val="center"/>
        <w:rPr>
          <w:rFonts w:eastAsia="Times New Roman"/>
          <w:b/>
          <w:szCs w:val="28"/>
          <w:lang w:val="uk-UA" w:eastAsia="ru-RU"/>
        </w:rPr>
      </w:pPr>
      <w:r>
        <w:rPr>
          <w:rFonts w:eastAsia="Times New Roman"/>
          <w:b/>
          <w:szCs w:val="28"/>
          <w:lang w:val="uk-UA" w:eastAsia="ru-RU"/>
        </w:rPr>
        <w:t>Одеса – 2018</w:t>
      </w:r>
    </w:p>
    <w:p w:rsidR="00321DC7" w:rsidRDefault="00321DC7" w:rsidP="00277063">
      <w:pPr>
        <w:pStyle w:val="1"/>
      </w:pPr>
      <w:bookmarkStart w:id="0" w:name="_Toc532385081"/>
      <w:bookmarkStart w:id="1" w:name="_Toc533549172"/>
      <w:r>
        <w:lastRenderedPageBreak/>
        <w:t>ЗМІСТ</w:t>
      </w:r>
      <w:bookmarkEnd w:id="0"/>
      <w:bookmarkEnd w:id="1"/>
    </w:p>
    <w:p w:rsidR="0083235B" w:rsidRDefault="00277063">
      <w:pPr>
        <w:pStyle w:val="11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r>
        <w:rPr>
          <w:szCs w:val="28"/>
          <w:lang w:val="uk-UA"/>
        </w:rPr>
        <w:fldChar w:fldCharType="begin"/>
      </w:r>
      <w:r>
        <w:rPr>
          <w:szCs w:val="28"/>
          <w:lang w:val="uk-UA"/>
        </w:rPr>
        <w:instrText xml:space="preserve"> TOC \o "1-3" \h \z \u </w:instrText>
      </w:r>
      <w:r>
        <w:rPr>
          <w:szCs w:val="28"/>
          <w:lang w:val="uk-UA"/>
        </w:rPr>
        <w:fldChar w:fldCharType="separate"/>
      </w:r>
      <w:hyperlink w:anchor="_Toc533549172" w:history="1">
        <w:r w:rsidR="0083235B" w:rsidRPr="00347931">
          <w:rPr>
            <w:rStyle w:val="a4"/>
            <w:noProof/>
          </w:rPr>
          <w:t>ЗМІСТ</w:t>
        </w:r>
        <w:r w:rsidR="0083235B">
          <w:rPr>
            <w:noProof/>
            <w:webHidden/>
          </w:rPr>
          <w:tab/>
        </w:r>
        <w:r w:rsidR="0083235B">
          <w:rPr>
            <w:noProof/>
            <w:webHidden/>
          </w:rPr>
          <w:fldChar w:fldCharType="begin"/>
        </w:r>
        <w:r w:rsidR="0083235B">
          <w:rPr>
            <w:noProof/>
            <w:webHidden/>
          </w:rPr>
          <w:instrText xml:space="preserve"> PAGEREF _Toc533549172 \h </w:instrText>
        </w:r>
        <w:r w:rsidR="0083235B">
          <w:rPr>
            <w:noProof/>
            <w:webHidden/>
          </w:rPr>
        </w:r>
        <w:r w:rsidR="0083235B">
          <w:rPr>
            <w:noProof/>
            <w:webHidden/>
          </w:rPr>
          <w:fldChar w:fldCharType="separate"/>
        </w:r>
        <w:r w:rsidR="0083235B">
          <w:rPr>
            <w:noProof/>
            <w:webHidden/>
          </w:rPr>
          <w:t>2</w:t>
        </w:r>
        <w:r w:rsidR="0083235B">
          <w:rPr>
            <w:noProof/>
            <w:webHidden/>
          </w:rPr>
          <w:fldChar w:fldCharType="end"/>
        </w:r>
      </w:hyperlink>
    </w:p>
    <w:p w:rsidR="0083235B" w:rsidRDefault="00D8361A">
      <w:pPr>
        <w:pStyle w:val="11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533549173" w:history="1">
        <w:r w:rsidR="0083235B" w:rsidRPr="00347931">
          <w:rPr>
            <w:rStyle w:val="a4"/>
            <w:noProof/>
          </w:rPr>
          <w:t>ВСТУП</w:t>
        </w:r>
        <w:r w:rsidR="0083235B">
          <w:rPr>
            <w:noProof/>
            <w:webHidden/>
          </w:rPr>
          <w:tab/>
        </w:r>
        <w:r w:rsidR="0083235B">
          <w:rPr>
            <w:noProof/>
            <w:webHidden/>
          </w:rPr>
          <w:fldChar w:fldCharType="begin"/>
        </w:r>
        <w:r w:rsidR="0083235B">
          <w:rPr>
            <w:noProof/>
            <w:webHidden/>
          </w:rPr>
          <w:instrText xml:space="preserve"> PAGEREF _Toc533549173 \h </w:instrText>
        </w:r>
        <w:r w:rsidR="0083235B">
          <w:rPr>
            <w:noProof/>
            <w:webHidden/>
          </w:rPr>
        </w:r>
        <w:r w:rsidR="0083235B">
          <w:rPr>
            <w:noProof/>
            <w:webHidden/>
          </w:rPr>
          <w:fldChar w:fldCharType="separate"/>
        </w:r>
        <w:r w:rsidR="0083235B">
          <w:rPr>
            <w:noProof/>
            <w:webHidden/>
          </w:rPr>
          <w:t>3</w:t>
        </w:r>
        <w:r w:rsidR="0083235B">
          <w:rPr>
            <w:noProof/>
            <w:webHidden/>
          </w:rPr>
          <w:fldChar w:fldCharType="end"/>
        </w:r>
      </w:hyperlink>
    </w:p>
    <w:p w:rsidR="0083235B" w:rsidRDefault="00D8361A">
      <w:pPr>
        <w:pStyle w:val="21"/>
        <w:tabs>
          <w:tab w:val="left" w:pos="660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533549174" w:history="1">
        <w:r w:rsidR="0083235B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83235B" w:rsidRPr="00347931">
          <w:rPr>
            <w:rStyle w:val="a4"/>
            <w:noProof/>
            <w:lang w:val="uk-UA"/>
          </w:rPr>
          <w:t>РОЗДІЛ 1. КАТЕГОРІЯ «МОЛОДА РОДИНА» ТА ПОВСЯКДЕННІ ПРАКТИКИ</w:t>
        </w:r>
        <w:r w:rsidR="0083235B">
          <w:rPr>
            <w:noProof/>
            <w:webHidden/>
          </w:rPr>
          <w:tab/>
        </w:r>
        <w:r w:rsidR="0083235B">
          <w:rPr>
            <w:noProof/>
            <w:webHidden/>
          </w:rPr>
          <w:fldChar w:fldCharType="begin"/>
        </w:r>
        <w:r w:rsidR="0083235B">
          <w:rPr>
            <w:noProof/>
            <w:webHidden/>
          </w:rPr>
          <w:instrText xml:space="preserve"> PAGEREF _Toc533549174 \h </w:instrText>
        </w:r>
        <w:r w:rsidR="0083235B">
          <w:rPr>
            <w:noProof/>
            <w:webHidden/>
          </w:rPr>
        </w:r>
        <w:r w:rsidR="0083235B">
          <w:rPr>
            <w:noProof/>
            <w:webHidden/>
          </w:rPr>
          <w:fldChar w:fldCharType="separate"/>
        </w:r>
        <w:r w:rsidR="0083235B">
          <w:rPr>
            <w:noProof/>
            <w:webHidden/>
          </w:rPr>
          <w:t>8</w:t>
        </w:r>
        <w:r w:rsidR="0083235B">
          <w:rPr>
            <w:noProof/>
            <w:webHidden/>
          </w:rPr>
          <w:fldChar w:fldCharType="end"/>
        </w:r>
      </w:hyperlink>
    </w:p>
    <w:p w:rsidR="0083235B" w:rsidRDefault="00D8361A">
      <w:pPr>
        <w:pStyle w:val="31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533549175" w:history="1">
        <w:r w:rsidR="0083235B" w:rsidRPr="00347931">
          <w:rPr>
            <w:rStyle w:val="a4"/>
            <w:noProof/>
          </w:rPr>
          <w:t>1.1.</w:t>
        </w:r>
        <w:r w:rsidR="0083235B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83235B" w:rsidRPr="00347931">
          <w:rPr>
            <w:rStyle w:val="a4"/>
            <w:noProof/>
          </w:rPr>
          <w:t>Молода родина як соціальний феномен</w:t>
        </w:r>
        <w:r w:rsidR="0083235B">
          <w:rPr>
            <w:noProof/>
            <w:webHidden/>
          </w:rPr>
          <w:tab/>
        </w:r>
        <w:r w:rsidR="0083235B">
          <w:rPr>
            <w:noProof/>
            <w:webHidden/>
          </w:rPr>
          <w:fldChar w:fldCharType="begin"/>
        </w:r>
        <w:r w:rsidR="0083235B">
          <w:rPr>
            <w:noProof/>
            <w:webHidden/>
          </w:rPr>
          <w:instrText xml:space="preserve"> PAGEREF _Toc533549175 \h </w:instrText>
        </w:r>
        <w:r w:rsidR="0083235B">
          <w:rPr>
            <w:noProof/>
            <w:webHidden/>
          </w:rPr>
        </w:r>
        <w:r w:rsidR="0083235B">
          <w:rPr>
            <w:noProof/>
            <w:webHidden/>
          </w:rPr>
          <w:fldChar w:fldCharType="separate"/>
        </w:r>
        <w:r w:rsidR="0083235B">
          <w:rPr>
            <w:noProof/>
            <w:webHidden/>
          </w:rPr>
          <w:t>8</w:t>
        </w:r>
        <w:r w:rsidR="0083235B">
          <w:rPr>
            <w:noProof/>
            <w:webHidden/>
          </w:rPr>
          <w:fldChar w:fldCharType="end"/>
        </w:r>
      </w:hyperlink>
    </w:p>
    <w:p w:rsidR="0083235B" w:rsidRDefault="00D8361A">
      <w:pPr>
        <w:pStyle w:val="31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533549176" w:history="1">
        <w:r w:rsidR="0083235B" w:rsidRPr="00347931">
          <w:rPr>
            <w:rStyle w:val="a4"/>
            <w:noProof/>
          </w:rPr>
          <w:t>1.2.</w:t>
        </w:r>
        <w:r w:rsidR="0083235B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83235B" w:rsidRPr="00347931">
          <w:rPr>
            <w:rStyle w:val="a4"/>
            <w:noProof/>
          </w:rPr>
          <w:t>Теоретико-методологічні підходи до вивчення повсякденних практик</w:t>
        </w:r>
        <w:r w:rsidR="0083235B">
          <w:rPr>
            <w:noProof/>
            <w:webHidden/>
          </w:rPr>
          <w:tab/>
        </w:r>
        <w:r w:rsidR="0083235B">
          <w:rPr>
            <w:noProof/>
            <w:webHidden/>
          </w:rPr>
          <w:fldChar w:fldCharType="begin"/>
        </w:r>
        <w:r w:rsidR="0083235B">
          <w:rPr>
            <w:noProof/>
            <w:webHidden/>
          </w:rPr>
          <w:instrText xml:space="preserve"> PAGEREF _Toc533549176 \h </w:instrText>
        </w:r>
        <w:r w:rsidR="0083235B">
          <w:rPr>
            <w:noProof/>
            <w:webHidden/>
          </w:rPr>
        </w:r>
        <w:r w:rsidR="0083235B">
          <w:rPr>
            <w:noProof/>
            <w:webHidden/>
          </w:rPr>
          <w:fldChar w:fldCharType="separate"/>
        </w:r>
        <w:r w:rsidR="0083235B">
          <w:rPr>
            <w:noProof/>
            <w:webHidden/>
          </w:rPr>
          <w:t>14</w:t>
        </w:r>
        <w:r w:rsidR="0083235B">
          <w:rPr>
            <w:noProof/>
            <w:webHidden/>
          </w:rPr>
          <w:fldChar w:fldCharType="end"/>
        </w:r>
      </w:hyperlink>
    </w:p>
    <w:p w:rsidR="0083235B" w:rsidRDefault="00D8361A">
      <w:pPr>
        <w:pStyle w:val="31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533549177" w:history="1">
        <w:r w:rsidR="0083235B" w:rsidRPr="00347931">
          <w:rPr>
            <w:rStyle w:val="a4"/>
            <w:noProof/>
          </w:rPr>
          <w:t>1.3.</w:t>
        </w:r>
        <w:r w:rsidR="0083235B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83235B" w:rsidRPr="00347931">
          <w:rPr>
            <w:rStyle w:val="a4"/>
            <w:noProof/>
          </w:rPr>
          <w:t>Особливості дозвіллєвих практик як показник стабільності шлюбу молодої родини</w:t>
        </w:r>
        <w:r w:rsidR="0083235B">
          <w:rPr>
            <w:noProof/>
            <w:webHidden/>
          </w:rPr>
          <w:tab/>
        </w:r>
        <w:r w:rsidR="0083235B">
          <w:rPr>
            <w:noProof/>
            <w:webHidden/>
          </w:rPr>
          <w:fldChar w:fldCharType="begin"/>
        </w:r>
        <w:r w:rsidR="0083235B">
          <w:rPr>
            <w:noProof/>
            <w:webHidden/>
          </w:rPr>
          <w:instrText xml:space="preserve"> PAGEREF _Toc533549177 \h </w:instrText>
        </w:r>
        <w:r w:rsidR="0083235B">
          <w:rPr>
            <w:noProof/>
            <w:webHidden/>
          </w:rPr>
        </w:r>
        <w:r w:rsidR="0083235B">
          <w:rPr>
            <w:noProof/>
            <w:webHidden/>
          </w:rPr>
          <w:fldChar w:fldCharType="separate"/>
        </w:r>
        <w:r w:rsidR="0083235B">
          <w:rPr>
            <w:noProof/>
            <w:webHidden/>
          </w:rPr>
          <w:t>25</w:t>
        </w:r>
        <w:r w:rsidR="0083235B">
          <w:rPr>
            <w:noProof/>
            <w:webHidden/>
          </w:rPr>
          <w:fldChar w:fldCharType="end"/>
        </w:r>
      </w:hyperlink>
    </w:p>
    <w:p w:rsidR="0083235B" w:rsidRDefault="00D8361A">
      <w:pPr>
        <w:pStyle w:val="21"/>
        <w:tabs>
          <w:tab w:val="left" w:pos="660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533549178" w:history="1">
        <w:r w:rsidR="0083235B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83235B" w:rsidRPr="00347931">
          <w:rPr>
            <w:rStyle w:val="a4"/>
            <w:noProof/>
            <w:lang w:val="uk-UA"/>
          </w:rPr>
          <w:t>РОЗДІЛ 2. РОЛЬ КУЛЬТУРНО-ДОЗВІЛЬНОЇ ДІЯЛЬНОСТІ У ЖИТТІ МОЛОДОЇ РОДИНИ</w:t>
        </w:r>
        <w:r w:rsidR="0083235B">
          <w:rPr>
            <w:noProof/>
            <w:webHidden/>
          </w:rPr>
          <w:tab/>
        </w:r>
        <w:r w:rsidR="0083235B">
          <w:rPr>
            <w:noProof/>
            <w:webHidden/>
          </w:rPr>
          <w:fldChar w:fldCharType="begin"/>
        </w:r>
        <w:r w:rsidR="0083235B">
          <w:rPr>
            <w:noProof/>
            <w:webHidden/>
          </w:rPr>
          <w:instrText xml:space="preserve"> PAGEREF _Toc533549178 \h </w:instrText>
        </w:r>
        <w:r w:rsidR="0083235B">
          <w:rPr>
            <w:noProof/>
            <w:webHidden/>
          </w:rPr>
        </w:r>
        <w:r w:rsidR="0083235B">
          <w:rPr>
            <w:noProof/>
            <w:webHidden/>
          </w:rPr>
          <w:fldChar w:fldCharType="separate"/>
        </w:r>
        <w:r w:rsidR="0083235B">
          <w:rPr>
            <w:noProof/>
            <w:webHidden/>
          </w:rPr>
          <w:t>31</w:t>
        </w:r>
        <w:r w:rsidR="0083235B">
          <w:rPr>
            <w:noProof/>
            <w:webHidden/>
          </w:rPr>
          <w:fldChar w:fldCharType="end"/>
        </w:r>
      </w:hyperlink>
    </w:p>
    <w:p w:rsidR="0083235B" w:rsidRDefault="00D8361A">
      <w:pPr>
        <w:pStyle w:val="31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533549179" w:history="1">
        <w:r w:rsidR="0083235B" w:rsidRPr="00347931">
          <w:rPr>
            <w:rStyle w:val="a4"/>
            <w:noProof/>
          </w:rPr>
          <w:t>2.1.</w:t>
        </w:r>
        <w:r w:rsidR="0083235B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83235B" w:rsidRPr="00347931">
          <w:rPr>
            <w:rStyle w:val="a4"/>
            <w:noProof/>
          </w:rPr>
          <w:t>Основні форми та види організації дозвілля</w:t>
        </w:r>
        <w:r w:rsidR="0083235B">
          <w:rPr>
            <w:noProof/>
            <w:webHidden/>
          </w:rPr>
          <w:tab/>
        </w:r>
        <w:r w:rsidR="0083235B">
          <w:rPr>
            <w:noProof/>
            <w:webHidden/>
          </w:rPr>
          <w:fldChar w:fldCharType="begin"/>
        </w:r>
        <w:r w:rsidR="0083235B">
          <w:rPr>
            <w:noProof/>
            <w:webHidden/>
          </w:rPr>
          <w:instrText xml:space="preserve"> PAGEREF _Toc533549179 \h </w:instrText>
        </w:r>
        <w:r w:rsidR="0083235B">
          <w:rPr>
            <w:noProof/>
            <w:webHidden/>
          </w:rPr>
        </w:r>
        <w:r w:rsidR="0083235B">
          <w:rPr>
            <w:noProof/>
            <w:webHidden/>
          </w:rPr>
          <w:fldChar w:fldCharType="separate"/>
        </w:r>
        <w:r w:rsidR="0083235B">
          <w:rPr>
            <w:noProof/>
            <w:webHidden/>
          </w:rPr>
          <w:t>31</w:t>
        </w:r>
        <w:r w:rsidR="0083235B">
          <w:rPr>
            <w:noProof/>
            <w:webHidden/>
          </w:rPr>
          <w:fldChar w:fldCharType="end"/>
        </w:r>
      </w:hyperlink>
    </w:p>
    <w:p w:rsidR="0083235B" w:rsidRDefault="00D8361A">
      <w:pPr>
        <w:pStyle w:val="31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533549180" w:history="1">
        <w:r w:rsidR="0083235B" w:rsidRPr="00347931">
          <w:rPr>
            <w:rStyle w:val="a4"/>
            <w:noProof/>
          </w:rPr>
          <w:t>2.2.</w:t>
        </w:r>
        <w:r w:rsidR="0083235B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83235B" w:rsidRPr="00347931">
          <w:rPr>
            <w:rStyle w:val="a4"/>
            <w:noProof/>
          </w:rPr>
          <w:t>Фактори впливу на організацію сімейного дозвілля</w:t>
        </w:r>
        <w:r w:rsidR="0083235B">
          <w:rPr>
            <w:noProof/>
            <w:webHidden/>
          </w:rPr>
          <w:tab/>
        </w:r>
        <w:r w:rsidR="0083235B">
          <w:rPr>
            <w:noProof/>
            <w:webHidden/>
          </w:rPr>
          <w:fldChar w:fldCharType="begin"/>
        </w:r>
        <w:r w:rsidR="0083235B">
          <w:rPr>
            <w:noProof/>
            <w:webHidden/>
          </w:rPr>
          <w:instrText xml:space="preserve"> PAGEREF _Toc533549180 \h </w:instrText>
        </w:r>
        <w:r w:rsidR="0083235B">
          <w:rPr>
            <w:noProof/>
            <w:webHidden/>
          </w:rPr>
        </w:r>
        <w:r w:rsidR="0083235B">
          <w:rPr>
            <w:noProof/>
            <w:webHidden/>
          </w:rPr>
          <w:fldChar w:fldCharType="separate"/>
        </w:r>
        <w:r w:rsidR="0083235B">
          <w:rPr>
            <w:noProof/>
            <w:webHidden/>
          </w:rPr>
          <w:t>37</w:t>
        </w:r>
        <w:r w:rsidR="0083235B">
          <w:rPr>
            <w:noProof/>
            <w:webHidden/>
          </w:rPr>
          <w:fldChar w:fldCharType="end"/>
        </w:r>
      </w:hyperlink>
    </w:p>
    <w:p w:rsidR="0083235B" w:rsidRDefault="00D8361A">
      <w:pPr>
        <w:pStyle w:val="31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533549181" w:history="1">
        <w:r w:rsidR="0083235B" w:rsidRPr="00347931">
          <w:rPr>
            <w:rStyle w:val="a4"/>
            <w:noProof/>
          </w:rPr>
          <w:t>2.3.</w:t>
        </w:r>
        <w:r w:rsidR="0083235B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83235B" w:rsidRPr="00347931">
          <w:rPr>
            <w:rStyle w:val="a4"/>
            <w:noProof/>
          </w:rPr>
          <w:t>Дозвіллєві практики як фактор формування духовної культури у родині</w:t>
        </w:r>
        <w:r w:rsidR="0083235B">
          <w:rPr>
            <w:noProof/>
            <w:webHidden/>
          </w:rPr>
          <w:tab/>
        </w:r>
        <w:r w:rsidR="0083235B">
          <w:rPr>
            <w:noProof/>
            <w:webHidden/>
          </w:rPr>
          <w:fldChar w:fldCharType="begin"/>
        </w:r>
        <w:r w:rsidR="0083235B">
          <w:rPr>
            <w:noProof/>
            <w:webHidden/>
          </w:rPr>
          <w:instrText xml:space="preserve"> PAGEREF _Toc533549181 \h </w:instrText>
        </w:r>
        <w:r w:rsidR="0083235B">
          <w:rPr>
            <w:noProof/>
            <w:webHidden/>
          </w:rPr>
        </w:r>
        <w:r w:rsidR="0083235B">
          <w:rPr>
            <w:noProof/>
            <w:webHidden/>
          </w:rPr>
          <w:fldChar w:fldCharType="separate"/>
        </w:r>
        <w:r w:rsidR="0083235B">
          <w:rPr>
            <w:noProof/>
            <w:webHidden/>
          </w:rPr>
          <w:t>41</w:t>
        </w:r>
        <w:r w:rsidR="0083235B">
          <w:rPr>
            <w:noProof/>
            <w:webHidden/>
          </w:rPr>
          <w:fldChar w:fldCharType="end"/>
        </w:r>
      </w:hyperlink>
    </w:p>
    <w:p w:rsidR="0083235B" w:rsidRDefault="00D8361A">
      <w:pPr>
        <w:pStyle w:val="21"/>
        <w:tabs>
          <w:tab w:val="left" w:pos="660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533549182" w:history="1">
        <w:r w:rsidR="0083235B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83235B" w:rsidRPr="00347931">
          <w:rPr>
            <w:rStyle w:val="a4"/>
            <w:noProof/>
            <w:lang w:val="uk-UA"/>
          </w:rPr>
          <w:t>РОЗДІЛ 3. СУЧАСНИЙ СТАН ТА НАПРЯМИ ПОКРАЩЕННЯ КУЛЬТУРНО-ДОЗВІЛЬНОЇ ДІЯЛЬНОСТІ МОЛОДИХ РОДИН</w:t>
        </w:r>
        <w:r w:rsidR="0083235B">
          <w:rPr>
            <w:noProof/>
            <w:webHidden/>
          </w:rPr>
          <w:tab/>
        </w:r>
        <w:r w:rsidR="0083235B">
          <w:rPr>
            <w:noProof/>
            <w:webHidden/>
          </w:rPr>
          <w:fldChar w:fldCharType="begin"/>
        </w:r>
        <w:r w:rsidR="0083235B">
          <w:rPr>
            <w:noProof/>
            <w:webHidden/>
          </w:rPr>
          <w:instrText xml:space="preserve"> PAGEREF _Toc533549182 \h </w:instrText>
        </w:r>
        <w:r w:rsidR="0083235B">
          <w:rPr>
            <w:noProof/>
            <w:webHidden/>
          </w:rPr>
        </w:r>
        <w:r w:rsidR="0083235B">
          <w:rPr>
            <w:noProof/>
            <w:webHidden/>
          </w:rPr>
          <w:fldChar w:fldCharType="separate"/>
        </w:r>
        <w:r w:rsidR="0083235B">
          <w:rPr>
            <w:noProof/>
            <w:webHidden/>
          </w:rPr>
          <w:t>45</w:t>
        </w:r>
        <w:r w:rsidR="0083235B">
          <w:rPr>
            <w:noProof/>
            <w:webHidden/>
          </w:rPr>
          <w:fldChar w:fldCharType="end"/>
        </w:r>
      </w:hyperlink>
    </w:p>
    <w:p w:rsidR="0083235B" w:rsidRDefault="00D8361A">
      <w:pPr>
        <w:pStyle w:val="31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533549183" w:history="1">
        <w:r w:rsidR="0083235B" w:rsidRPr="00347931">
          <w:rPr>
            <w:rStyle w:val="a4"/>
            <w:noProof/>
          </w:rPr>
          <w:t>3.1.</w:t>
        </w:r>
        <w:r w:rsidR="0083235B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83235B" w:rsidRPr="00347931">
          <w:rPr>
            <w:rStyle w:val="a4"/>
            <w:noProof/>
          </w:rPr>
          <w:t>Сучасний стан дозвілля за результатами загальнонаціонального дослідження</w:t>
        </w:r>
        <w:r w:rsidR="0083235B">
          <w:rPr>
            <w:noProof/>
            <w:webHidden/>
          </w:rPr>
          <w:tab/>
        </w:r>
        <w:r w:rsidR="0083235B">
          <w:rPr>
            <w:noProof/>
            <w:webHidden/>
          </w:rPr>
          <w:fldChar w:fldCharType="begin"/>
        </w:r>
        <w:r w:rsidR="0083235B">
          <w:rPr>
            <w:noProof/>
            <w:webHidden/>
          </w:rPr>
          <w:instrText xml:space="preserve"> PAGEREF _Toc533549183 \h </w:instrText>
        </w:r>
        <w:r w:rsidR="0083235B">
          <w:rPr>
            <w:noProof/>
            <w:webHidden/>
          </w:rPr>
        </w:r>
        <w:r w:rsidR="0083235B">
          <w:rPr>
            <w:noProof/>
            <w:webHidden/>
          </w:rPr>
          <w:fldChar w:fldCharType="separate"/>
        </w:r>
        <w:r w:rsidR="0083235B">
          <w:rPr>
            <w:noProof/>
            <w:webHidden/>
          </w:rPr>
          <w:t>45</w:t>
        </w:r>
        <w:r w:rsidR="0083235B">
          <w:rPr>
            <w:noProof/>
            <w:webHidden/>
          </w:rPr>
          <w:fldChar w:fldCharType="end"/>
        </w:r>
      </w:hyperlink>
    </w:p>
    <w:p w:rsidR="0083235B" w:rsidRDefault="00D8361A">
      <w:pPr>
        <w:pStyle w:val="31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533549184" w:history="1">
        <w:r w:rsidR="0083235B" w:rsidRPr="00347931">
          <w:rPr>
            <w:rStyle w:val="a4"/>
            <w:noProof/>
          </w:rPr>
          <w:t>3.2.</w:t>
        </w:r>
        <w:r w:rsidR="0083235B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83235B" w:rsidRPr="00347931">
          <w:rPr>
            <w:rStyle w:val="a4"/>
            <w:noProof/>
          </w:rPr>
          <w:t>Інноваційні методи в організації дозвілля молодих родин у закладах культури</w:t>
        </w:r>
        <w:r w:rsidR="0083235B">
          <w:rPr>
            <w:noProof/>
            <w:webHidden/>
          </w:rPr>
          <w:tab/>
        </w:r>
        <w:r w:rsidR="0083235B">
          <w:rPr>
            <w:noProof/>
            <w:webHidden/>
          </w:rPr>
          <w:fldChar w:fldCharType="begin"/>
        </w:r>
        <w:r w:rsidR="0083235B">
          <w:rPr>
            <w:noProof/>
            <w:webHidden/>
          </w:rPr>
          <w:instrText xml:space="preserve"> PAGEREF _Toc533549184 \h </w:instrText>
        </w:r>
        <w:r w:rsidR="0083235B">
          <w:rPr>
            <w:noProof/>
            <w:webHidden/>
          </w:rPr>
        </w:r>
        <w:r w:rsidR="0083235B">
          <w:rPr>
            <w:noProof/>
            <w:webHidden/>
          </w:rPr>
          <w:fldChar w:fldCharType="separate"/>
        </w:r>
        <w:r w:rsidR="0083235B">
          <w:rPr>
            <w:noProof/>
            <w:webHidden/>
          </w:rPr>
          <w:t>50</w:t>
        </w:r>
        <w:r w:rsidR="0083235B">
          <w:rPr>
            <w:noProof/>
            <w:webHidden/>
          </w:rPr>
          <w:fldChar w:fldCharType="end"/>
        </w:r>
      </w:hyperlink>
    </w:p>
    <w:p w:rsidR="0083235B" w:rsidRDefault="00D8361A">
      <w:pPr>
        <w:pStyle w:val="31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533549185" w:history="1">
        <w:r w:rsidR="0083235B" w:rsidRPr="00347931">
          <w:rPr>
            <w:rStyle w:val="a4"/>
            <w:noProof/>
          </w:rPr>
          <w:t>3.3.</w:t>
        </w:r>
        <w:r w:rsidR="0083235B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83235B" w:rsidRPr="00347931">
          <w:rPr>
            <w:rStyle w:val="a4"/>
            <w:noProof/>
          </w:rPr>
          <w:t>Дитячі майданчики у соціо-культурному просторі як одна з форм дозвіллєвих практик молодих родин.</w:t>
        </w:r>
        <w:r w:rsidR="0083235B">
          <w:rPr>
            <w:noProof/>
            <w:webHidden/>
          </w:rPr>
          <w:tab/>
        </w:r>
        <w:r w:rsidR="0083235B">
          <w:rPr>
            <w:noProof/>
            <w:webHidden/>
          </w:rPr>
          <w:fldChar w:fldCharType="begin"/>
        </w:r>
        <w:r w:rsidR="0083235B">
          <w:rPr>
            <w:noProof/>
            <w:webHidden/>
          </w:rPr>
          <w:instrText xml:space="preserve"> PAGEREF _Toc533549185 \h </w:instrText>
        </w:r>
        <w:r w:rsidR="0083235B">
          <w:rPr>
            <w:noProof/>
            <w:webHidden/>
          </w:rPr>
        </w:r>
        <w:r w:rsidR="0083235B">
          <w:rPr>
            <w:noProof/>
            <w:webHidden/>
          </w:rPr>
          <w:fldChar w:fldCharType="separate"/>
        </w:r>
        <w:r w:rsidR="0083235B">
          <w:rPr>
            <w:noProof/>
            <w:webHidden/>
          </w:rPr>
          <w:t>56</w:t>
        </w:r>
        <w:r w:rsidR="0083235B">
          <w:rPr>
            <w:noProof/>
            <w:webHidden/>
          </w:rPr>
          <w:fldChar w:fldCharType="end"/>
        </w:r>
      </w:hyperlink>
    </w:p>
    <w:p w:rsidR="0083235B" w:rsidRDefault="00D8361A">
      <w:pPr>
        <w:pStyle w:val="11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533549186" w:history="1">
        <w:r w:rsidR="0083235B" w:rsidRPr="00347931">
          <w:rPr>
            <w:rStyle w:val="a4"/>
            <w:noProof/>
          </w:rPr>
          <w:t>ВИСНОВКИ</w:t>
        </w:r>
        <w:r w:rsidR="0083235B">
          <w:rPr>
            <w:noProof/>
            <w:webHidden/>
          </w:rPr>
          <w:tab/>
        </w:r>
        <w:r w:rsidR="0083235B">
          <w:rPr>
            <w:noProof/>
            <w:webHidden/>
          </w:rPr>
          <w:fldChar w:fldCharType="begin"/>
        </w:r>
        <w:r w:rsidR="0083235B">
          <w:rPr>
            <w:noProof/>
            <w:webHidden/>
          </w:rPr>
          <w:instrText xml:space="preserve"> PAGEREF _Toc533549186 \h </w:instrText>
        </w:r>
        <w:r w:rsidR="0083235B">
          <w:rPr>
            <w:noProof/>
            <w:webHidden/>
          </w:rPr>
        </w:r>
        <w:r w:rsidR="0083235B">
          <w:rPr>
            <w:noProof/>
            <w:webHidden/>
          </w:rPr>
          <w:fldChar w:fldCharType="separate"/>
        </w:r>
        <w:r w:rsidR="0083235B">
          <w:rPr>
            <w:noProof/>
            <w:webHidden/>
          </w:rPr>
          <w:t>62</w:t>
        </w:r>
        <w:r w:rsidR="0083235B">
          <w:rPr>
            <w:noProof/>
            <w:webHidden/>
          </w:rPr>
          <w:fldChar w:fldCharType="end"/>
        </w:r>
      </w:hyperlink>
    </w:p>
    <w:p w:rsidR="0083235B" w:rsidRDefault="00D8361A">
      <w:pPr>
        <w:pStyle w:val="11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533549187" w:history="1">
        <w:r w:rsidR="0083235B" w:rsidRPr="00347931">
          <w:rPr>
            <w:rStyle w:val="a4"/>
            <w:noProof/>
          </w:rPr>
          <w:t>СПИСОК ВИКОРИСТАНИХ ДЖЕРЕЛ</w:t>
        </w:r>
        <w:r w:rsidR="0083235B">
          <w:rPr>
            <w:noProof/>
            <w:webHidden/>
          </w:rPr>
          <w:tab/>
        </w:r>
        <w:r w:rsidR="0083235B">
          <w:rPr>
            <w:noProof/>
            <w:webHidden/>
          </w:rPr>
          <w:fldChar w:fldCharType="begin"/>
        </w:r>
        <w:r w:rsidR="0083235B">
          <w:rPr>
            <w:noProof/>
            <w:webHidden/>
          </w:rPr>
          <w:instrText xml:space="preserve"> PAGEREF _Toc533549187 \h </w:instrText>
        </w:r>
        <w:r w:rsidR="0083235B">
          <w:rPr>
            <w:noProof/>
            <w:webHidden/>
          </w:rPr>
        </w:r>
        <w:r w:rsidR="0083235B">
          <w:rPr>
            <w:noProof/>
            <w:webHidden/>
          </w:rPr>
          <w:fldChar w:fldCharType="separate"/>
        </w:r>
        <w:r w:rsidR="0083235B">
          <w:rPr>
            <w:noProof/>
            <w:webHidden/>
          </w:rPr>
          <w:t>66</w:t>
        </w:r>
        <w:r w:rsidR="0083235B">
          <w:rPr>
            <w:noProof/>
            <w:webHidden/>
          </w:rPr>
          <w:fldChar w:fldCharType="end"/>
        </w:r>
      </w:hyperlink>
    </w:p>
    <w:p w:rsidR="00321DC7" w:rsidRDefault="00277063" w:rsidP="00321DC7">
      <w:pPr>
        <w:rPr>
          <w:szCs w:val="28"/>
          <w:lang w:val="uk-UA"/>
        </w:rPr>
      </w:pPr>
      <w:r>
        <w:rPr>
          <w:szCs w:val="28"/>
          <w:lang w:val="uk-UA"/>
        </w:rPr>
        <w:fldChar w:fldCharType="end"/>
      </w:r>
    </w:p>
    <w:p w:rsidR="00277063" w:rsidRDefault="00277063">
      <w:pPr>
        <w:spacing w:after="160" w:line="259" w:lineRule="auto"/>
        <w:ind w:firstLine="0"/>
        <w:jc w:val="left"/>
        <w:rPr>
          <w:b/>
          <w:szCs w:val="28"/>
          <w:lang w:val="uk-UA"/>
        </w:rPr>
      </w:pPr>
      <w:r>
        <w:rPr>
          <w:bCs/>
          <w:caps/>
        </w:rPr>
        <w:br w:type="page"/>
      </w:r>
    </w:p>
    <w:p w:rsidR="00321DC7" w:rsidRPr="00902F35" w:rsidRDefault="00321DC7" w:rsidP="00277063">
      <w:pPr>
        <w:pStyle w:val="1"/>
      </w:pPr>
      <w:bookmarkStart w:id="2" w:name="_Toc533549173"/>
      <w:r w:rsidRPr="00902F35">
        <w:lastRenderedPageBreak/>
        <w:t>ВСТУП</w:t>
      </w:r>
      <w:bookmarkEnd w:id="2"/>
    </w:p>
    <w:p w:rsidR="00321DC7" w:rsidRDefault="00321DC7" w:rsidP="00EE4885">
      <w:pPr>
        <w:rPr>
          <w:szCs w:val="28"/>
          <w:lang w:val="uk-UA"/>
        </w:rPr>
      </w:pPr>
      <w:r w:rsidRPr="003355BA">
        <w:rPr>
          <w:b/>
          <w:szCs w:val="28"/>
          <w:lang w:val="uk-UA"/>
        </w:rPr>
        <w:t>Актуальність.</w:t>
      </w:r>
      <w:r w:rsidR="00F66B41">
        <w:rPr>
          <w:szCs w:val="28"/>
          <w:lang w:val="uk-UA"/>
        </w:rPr>
        <w:t xml:space="preserve"> </w:t>
      </w:r>
      <w:r w:rsidRPr="00AB3F5D">
        <w:rPr>
          <w:szCs w:val="28"/>
          <w:lang w:val="uk-UA"/>
        </w:rPr>
        <w:t>На сьогод</w:t>
      </w:r>
      <w:r>
        <w:rPr>
          <w:szCs w:val="28"/>
          <w:lang w:val="uk-UA"/>
        </w:rPr>
        <w:t>нішній день українське суспільство переживає ряд системних трансформацій; такі зміни у суспільстві безпосередньо мають вплив</w:t>
      </w:r>
      <w:r w:rsidR="00F66B41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 життєдіяльність та специфіку зокрема і сучасної молодої родини.</w:t>
      </w:r>
      <w:r w:rsidR="00F66B41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Слід зауважити про те, що молоді родини посідають особливе місце в наш час. Особливість</w:t>
      </w:r>
      <w:r w:rsidR="00F66B41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молодої родини визначається перш за все</w:t>
      </w:r>
      <w:r w:rsidR="00F66B41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тим, що вона перебуває на стадії свого становлення, розвитку, </w:t>
      </w:r>
      <w:r w:rsidR="00EF0454">
        <w:rPr>
          <w:szCs w:val="28"/>
          <w:lang w:val="uk-UA"/>
        </w:rPr>
        <w:t xml:space="preserve">а найголовніше вона перебуває у </w:t>
      </w:r>
      <w:r>
        <w:rPr>
          <w:szCs w:val="28"/>
          <w:lang w:val="uk-UA"/>
        </w:rPr>
        <w:t>процесі соціалізації у суспільстві, як самостійного соціального суб</w:t>
      </w:r>
      <w:r w:rsidR="008D3993">
        <w:rPr>
          <w:szCs w:val="28"/>
          <w:lang w:val="uk-UA"/>
        </w:rPr>
        <w:t>’</w:t>
      </w:r>
      <w:r>
        <w:rPr>
          <w:szCs w:val="28"/>
          <w:lang w:val="uk-UA"/>
        </w:rPr>
        <w:t>єкту через</w:t>
      </w:r>
      <w:r w:rsidR="00F66B41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призму виконання основних функцій соціального інституту. Необхідно додати, що молоді сім</w:t>
      </w:r>
      <w:r w:rsidR="008D3993">
        <w:rPr>
          <w:szCs w:val="28"/>
          <w:lang w:val="uk-UA"/>
        </w:rPr>
        <w:t>’</w:t>
      </w:r>
      <w:r>
        <w:rPr>
          <w:szCs w:val="28"/>
          <w:lang w:val="uk-UA"/>
        </w:rPr>
        <w:t>ї є однією з найбільш незахищених верств суспільства та потребують особливої уваги.</w:t>
      </w:r>
      <w:r w:rsidRPr="00AB3F5D">
        <w:rPr>
          <w:szCs w:val="28"/>
          <w:lang w:val="uk-UA"/>
        </w:rPr>
        <w:t xml:space="preserve"> </w:t>
      </w:r>
    </w:p>
    <w:p w:rsidR="00321DC7" w:rsidRDefault="00321DC7" w:rsidP="00304F34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У фокусі нашого аналізу знаходяться повсякденні практики молодої сім</w:t>
      </w:r>
      <w:r w:rsidR="008D3993">
        <w:rPr>
          <w:szCs w:val="28"/>
          <w:lang w:val="uk-UA"/>
        </w:rPr>
        <w:t>’</w:t>
      </w:r>
      <w:r>
        <w:rPr>
          <w:szCs w:val="28"/>
          <w:lang w:val="uk-UA"/>
        </w:rPr>
        <w:t>ї.</w:t>
      </w:r>
      <w:r w:rsidR="00F66B41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Безумовно саме поняття «повсякденні практики» є досить широким, тому у даній роботі буде розглянуто один із</w:t>
      </w:r>
      <w:r w:rsidR="00F66B41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його аспект</w:t>
      </w:r>
      <w:r w:rsidR="00304F34">
        <w:rPr>
          <w:szCs w:val="28"/>
          <w:lang w:val="uk-UA"/>
        </w:rPr>
        <w:t xml:space="preserve">ів, а саме дозвіллєві практики. </w:t>
      </w:r>
      <w:r>
        <w:rPr>
          <w:szCs w:val="28"/>
          <w:lang w:val="uk-UA"/>
        </w:rPr>
        <w:t>Розглядаючи дозвілля молодої родини у сучасному місті з</w:t>
      </w:r>
      <w:r w:rsidR="00F66B41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точки зору соціальних практик дає нам можливість розширити соціологічні знання щодо його місця та</w:t>
      </w:r>
      <w:r w:rsidR="00F66B41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функцій, які виконуються ним</w:t>
      </w:r>
      <w:r w:rsidR="00F66B41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у соціокультурному просторі. </w:t>
      </w:r>
      <w:r w:rsidRPr="0026398F">
        <w:rPr>
          <w:szCs w:val="28"/>
          <w:lang w:val="uk-UA"/>
        </w:rPr>
        <w:t xml:space="preserve">Це питання потребує подальшого </w:t>
      </w:r>
      <w:r>
        <w:rPr>
          <w:szCs w:val="28"/>
          <w:lang w:val="uk-UA"/>
        </w:rPr>
        <w:t xml:space="preserve">аналізу, заснованому на моделі </w:t>
      </w:r>
      <w:r w:rsidRPr="0026398F">
        <w:rPr>
          <w:szCs w:val="28"/>
          <w:lang w:val="uk-UA"/>
        </w:rPr>
        <w:t>міського способу життя, що інтегрує різні підходи до аналізу повсякденних</w:t>
      </w:r>
      <w:r>
        <w:rPr>
          <w:szCs w:val="28"/>
          <w:lang w:val="uk-UA"/>
        </w:rPr>
        <w:t xml:space="preserve"> </w:t>
      </w:r>
      <w:r w:rsidRPr="0026398F">
        <w:rPr>
          <w:szCs w:val="28"/>
          <w:lang w:val="uk-UA"/>
        </w:rPr>
        <w:t>практик в мінливому міському просторі</w:t>
      </w:r>
      <w:r>
        <w:rPr>
          <w:szCs w:val="28"/>
          <w:lang w:val="uk-UA"/>
        </w:rPr>
        <w:t>.</w:t>
      </w:r>
    </w:p>
    <w:p w:rsidR="00B7425D" w:rsidRPr="00B7425D" w:rsidRDefault="005F1624" w:rsidP="00960182">
      <w:pPr>
        <w:ind w:firstLine="708"/>
        <w:rPr>
          <w:szCs w:val="28"/>
          <w:lang w:val="uk-UA"/>
        </w:rPr>
      </w:pPr>
      <w:r w:rsidRPr="005F1624">
        <w:rPr>
          <w:b/>
          <w:szCs w:val="28"/>
          <w:lang w:val="uk-UA"/>
        </w:rPr>
        <w:t>Проблема</w:t>
      </w:r>
      <w:r>
        <w:rPr>
          <w:b/>
          <w:szCs w:val="28"/>
          <w:lang w:val="uk-UA"/>
        </w:rPr>
        <w:t xml:space="preserve"> даного дослідження </w:t>
      </w:r>
      <w:r>
        <w:rPr>
          <w:szCs w:val="28"/>
          <w:lang w:val="uk-UA"/>
        </w:rPr>
        <w:t>полягає у тому, що на сьогоднішній день у зв</w:t>
      </w:r>
      <w:r w:rsidR="008D3993">
        <w:rPr>
          <w:szCs w:val="28"/>
        </w:rPr>
        <w:t>’</w:t>
      </w:r>
      <w:r>
        <w:rPr>
          <w:szCs w:val="28"/>
          <w:lang w:val="uk-UA"/>
        </w:rPr>
        <w:t xml:space="preserve">язку з </w:t>
      </w:r>
      <w:r w:rsidR="006A387D">
        <w:rPr>
          <w:szCs w:val="28"/>
          <w:lang w:val="uk-UA"/>
        </w:rPr>
        <w:t xml:space="preserve">зовнішніми факторами та змінами у суспільстві загострилася проблема </w:t>
      </w:r>
      <w:r w:rsidR="00B7425D">
        <w:rPr>
          <w:szCs w:val="28"/>
          <w:lang w:val="uk-UA"/>
        </w:rPr>
        <w:t>дозвілля молодих родин. Це пов</w:t>
      </w:r>
      <w:r w:rsidR="008D3993">
        <w:rPr>
          <w:szCs w:val="28"/>
          <w:lang w:val="uk-UA"/>
        </w:rPr>
        <w:t>’</w:t>
      </w:r>
      <w:r w:rsidR="00B7425D">
        <w:rPr>
          <w:szCs w:val="28"/>
          <w:lang w:val="uk-UA"/>
        </w:rPr>
        <w:t>язано більшою мірою з тим, що</w:t>
      </w:r>
      <w:r w:rsidR="00F66B41">
        <w:rPr>
          <w:szCs w:val="28"/>
          <w:lang w:val="uk-UA"/>
        </w:rPr>
        <w:t xml:space="preserve"> </w:t>
      </w:r>
      <w:r w:rsidR="00B7425D">
        <w:rPr>
          <w:szCs w:val="28"/>
          <w:lang w:val="uk-UA"/>
        </w:rPr>
        <w:t xml:space="preserve">молода родина досить часто зіткається з </w:t>
      </w:r>
      <w:r w:rsidR="00FC446B">
        <w:rPr>
          <w:szCs w:val="28"/>
          <w:lang w:val="uk-UA"/>
        </w:rPr>
        <w:t xml:space="preserve">труднощами та проблемами у різних сферах подружнього життя, а це </w:t>
      </w:r>
      <w:r w:rsidR="00960182">
        <w:rPr>
          <w:szCs w:val="28"/>
          <w:lang w:val="uk-UA"/>
        </w:rPr>
        <w:t>має пряме</w:t>
      </w:r>
      <w:r w:rsidR="00F66B41">
        <w:rPr>
          <w:szCs w:val="28"/>
          <w:lang w:val="uk-UA"/>
        </w:rPr>
        <w:t xml:space="preserve"> </w:t>
      </w:r>
      <w:r w:rsidR="00960182">
        <w:rPr>
          <w:szCs w:val="28"/>
          <w:lang w:val="uk-UA"/>
        </w:rPr>
        <w:t>відображення</w:t>
      </w:r>
      <w:r w:rsidR="00FC446B">
        <w:rPr>
          <w:szCs w:val="28"/>
          <w:lang w:val="uk-UA"/>
        </w:rPr>
        <w:t xml:space="preserve"> на</w:t>
      </w:r>
      <w:r w:rsidR="00F66B41">
        <w:rPr>
          <w:szCs w:val="28"/>
          <w:lang w:val="uk-UA"/>
        </w:rPr>
        <w:t xml:space="preserve"> </w:t>
      </w:r>
      <w:r w:rsidR="00960182">
        <w:rPr>
          <w:szCs w:val="28"/>
          <w:lang w:val="uk-UA"/>
        </w:rPr>
        <w:t xml:space="preserve">характер </w:t>
      </w:r>
      <w:r w:rsidR="00FC446B">
        <w:rPr>
          <w:szCs w:val="28"/>
          <w:lang w:val="uk-UA"/>
        </w:rPr>
        <w:t>дозвілля</w:t>
      </w:r>
      <w:r w:rsidR="00F66B41">
        <w:rPr>
          <w:szCs w:val="28"/>
          <w:lang w:val="uk-UA"/>
        </w:rPr>
        <w:t xml:space="preserve"> </w:t>
      </w:r>
      <w:r w:rsidR="00960182">
        <w:rPr>
          <w:szCs w:val="28"/>
          <w:lang w:val="uk-UA"/>
        </w:rPr>
        <w:t xml:space="preserve">у </w:t>
      </w:r>
      <w:r w:rsidR="00FC446B">
        <w:rPr>
          <w:szCs w:val="28"/>
          <w:lang w:val="uk-UA"/>
        </w:rPr>
        <w:t>сім</w:t>
      </w:r>
      <w:r w:rsidR="008D3993">
        <w:rPr>
          <w:szCs w:val="28"/>
          <w:lang w:val="uk-UA"/>
        </w:rPr>
        <w:t>’</w:t>
      </w:r>
      <w:r w:rsidR="00FC446B">
        <w:rPr>
          <w:szCs w:val="28"/>
          <w:lang w:val="uk-UA"/>
        </w:rPr>
        <w:t>ї.</w:t>
      </w:r>
      <w:r w:rsidR="00960182">
        <w:rPr>
          <w:szCs w:val="28"/>
          <w:lang w:val="uk-UA"/>
        </w:rPr>
        <w:t xml:space="preserve"> Так,</w:t>
      </w:r>
      <w:r w:rsidR="00FC446B">
        <w:rPr>
          <w:szCs w:val="28"/>
          <w:lang w:val="uk-UA"/>
        </w:rPr>
        <w:t xml:space="preserve"> існуючі проблеми </w:t>
      </w:r>
      <w:r w:rsidR="00960182">
        <w:rPr>
          <w:szCs w:val="28"/>
          <w:lang w:val="uk-UA"/>
        </w:rPr>
        <w:t xml:space="preserve">у свою </w:t>
      </w:r>
      <w:r w:rsidR="00FC446B">
        <w:rPr>
          <w:szCs w:val="28"/>
          <w:lang w:val="uk-UA"/>
        </w:rPr>
        <w:t>чергу визначають форму організації родинного дозвілля та мають</w:t>
      </w:r>
      <w:r w:rsidR="00960182">
        <w:rPr>
          <w:szCs w:val="28"/>
          <w:lang w:val="uk-UA"/>
        </w:rPr>
        <w:t xml:space="preserve"> вплив на особливості </w:t>
      </w:r>
      <w:r w:rsidR="00FC446B">
        <w:rPr>
          <w:szCs w:val="28"/>
          <w:lang w:val="uk-UA"/>
        </w:rPr>
        <w:t>стосунків у сім</w:t>
      </w:r>
      <w:r w:rsidR="008D3993">
        <w:rPr>
          <w:szCs w:val="28"/>
          <w:lang w:val="uk-UA"/>
        </w:rPr>
        <w:t>’</w:t>
      </w:r>
      <w:r w:rsidR="00FC446B">
        <w:rPr>
          <w:szCs w:val="28"/>
          <w:lang w:val="uk-UA"/>
        </w:rPr>
        <w:t>ї.</w:t>
      </w:r>
      <w:r w:rsidR="00960182">
        <w:rPr>
          <w:szCs w:val="28"/>
          <w:lang w:val="uk-UA"/>
        </w:rPr>
        <w:t xml:space="preserve"> Дозвілля у родині, </w:t>
      </w:r>
      <w:r w:rsidR="00B7425D" w:rsidRPr="00B7425D">
        <w:rPr>
          <w:szCs w:val="28"/>
          <w:lang w:val="uk-UA"/>
        </w:rPr>
        <w:t>як</w:t>
      </w:r>
      <w:r w:rsidR="00F66B41">
        <w:rPr>
          <w:szCs w:val="28"/>
          <w:lang w:val="uk-UA"/>
        </w:rPr>
        <w:t xml:space="preserve"> </w:t>
      </w:r>
      <w:r w:rsidR="00960182">
        <w:rPr>
          <w:szCs w:val="28"/>
          <w:lang w:val="uk-UA"/>
        </w:rPr>
        <w:t xml:space="preserve">один із видів </w:t>
      </w:r>
      <w:r w:rsidR="00B7425D" w:rsidRPr="00B7425D">
        <w:rPr>
          <w:szCs w:val="28"/>
          <w:lang w:val="uk-UA"/>
        </w:rPr>
        <w:t>діяльності, може залежати від різних</w:t>
      </w:r>
      <w:r w:rsidR="00960182">
        <w:rPr>
          <w:szCs w:val="28"/>
          <w:lang w:val="uk-UA"/>
        </w:rPr>
        <w:t xml:space="preserve"> </w:t>
      </w:r>
      <w:r w:rsidR="00960182">
        <w:rPr>
          <w:szCs w:val="28"/>
          <w:lang w:val="uk-UA"/>
        </w:rPr>
        <w:lastRenderedPageBreak/>
        <w:t>факторів</w:t>
      </w:r>
      <w:r w:rsidR="00B7425D" w:rsidRPr="00B7425D">
        <w:rPr>
          <w:szCs w:val="28"/>
          <w:lang w:val="uk-UA"/>
        </w:rPr>
        <w:t>: рівня сімейної культури,</w:t>
      </w:r>
      <w:r w:rsidR="00EF0454">
        <w:rPr>
          <w:szCs w:val="28"/>
          <w:lang w:val="uk-UA"/>
        </w:rPr>
        <w:t xml:space="preserve"> інтересів, захоплень, потреб  та </w:t>
      </w:r>
      <w:r w:rsidR="00B7425D" w:rsidRPr="00B7425D">
        <w:rPr>
          <w:szCs w:val="28"/>
          <w:lang w:val="uk-UA"/>
        </w:rPr>
        <w:t>можливостей</w:t>
      </w:r>
      <w:r w:rsidR="00EF0454">
        <w:rPr>
          <w:szCs w:val="28"/>
          <w:lang w:val="uk-UA"/>
        </w:rPr>
        <w:t xml:space="preserve"> молодої</w:t>
      </w:r>
      <w:r w:rsidR="00B7425D" w:rsidRPr="00B7425D">
        <w:rPr>
          <w:szCs w:val="28"/>
          <w:lang w:val="uk-UA"/>
        </w:rPr>
        <w:t xml:space="preserve"> сім</w:t>
      </w:r>
      <w:r w:rsidR="008D3993">
        <w:rPr>
          <w:szCs w:val="28"/>
          <w:lang w:val="uk-UA"/>
        </w:rPr>
        <w:t>’</w:t>
      </w:r>
      <w:r w:rsidR="00B7425D" w:rsidRPr="00B7425D">
        <w:rPr>
          <w:szCs w:val="28"/>
          <w:lang w:val="uk-UA"/>
        </w:rPr>
        <w:t>ї.</w:t>
      </w:r>
    </w:p>
    <w:p w:rsidR="002C471F" w:rsidRPr="002C471F" w:rsidRDefault="002C471F" w:rsidP="00EE4885">
      <w:pPr>
        <w:rPr>
          <w:szCs w:val="28"/>
          <w:lang w:val="uk-UA"/>
        </w:rPr>
      </w:pPr>
      <w:r>
        <w:rPr>
          <w:szCs w:val="28"/>
          <w:lang w:val="uk-UA"/>
        </w:rPr>
        <w:t xml:space="preserve">З метою розгляду та вивчення дозвілля молодої </w:t>
      </w:r>
      <w:r w:rsidR="00EF0454">
        <w:rPr>
          <w:szCs w:val="28"/>
          <w:lang w:val="uk-UA"/>
        </w:rPr>
        <w:t xml:space="preserve">родини за основу були взяті </w:t>
      </w:r>
      <w:r>
        <w:rPr>
          <w:szCs w:val="28"/>
          <w:lang w:val="uk-UA"/>
        </w:rPr>
        <w:t xml:space="preserve">наступні підходи із праць </w:t>
      </w:r>
      <w:r w:rsidR="00EF0454">
        <w:rPr>
          <w:szCs w:val="28"/>
          <w:lang w:val="uk-UA"/>
        </w:rPr>
        <w:t xml:space="preserve">таких вчених, як </w:t>
      </w:r>
      <w:r>
        <w:rPr>
          <w:szCs w:val="28"/>
          <w:lang w:val="uk-UA"/>
        </w:rPr>
        <w:t>Е.</w:t>
      </w:r>
      <w:r w:rsidR="002E5617">
        <w:rPr>
          <w:szCs w:val="28"/>
          <w:lang w:val="uk-UA"/>
        </w:rPr>
        <w:t> </w:t>
      </w:r>
      <w:r w:rsidR="00EF0454">
        <w:rPr>
          <w:szCs w:val="28"/>
          <w:lang w:val="uk-UA"/>
        </w:rPr>
        <w:t>Гіденс</w:t>
      </w:r>
      <w:r>
        <w:rPr>
          <w:szCs w:val="28"/>
          <w:lang w:val="uk-UA"/>
        </w:rPr>
        <w:t xml:space="preserve"> (2003</w:t>
      </w:r>
      <w:r w:rsidR="002E5617">
        <w:rPr>
          <w:szCs w:val="28"/>
          <w:lang w:val="uk-UA"/>
        </w:rPr>
        <w:t> </w:t>
      </w:r>
      <w:r>
        <w:rPr>
          <w:szCs w:val="28"/>
          <w:lang w:val="uk-UA"/>
        </w:rPr>
        <w:t>р.) І.</w:t>
      </w:r>
      <w:r w:rsidR="002E5617">
        <w:rPr>
          <w:szCs w:val="28"/>
          <w:lang w:val="uk-UA"/>
        </w:rPr>
        <w:t> </w:t>
      </w:r>
      <w:r w:rsidR="00EF0454">
        <w:rPr>
          <w:szCs w:val="28"/>
          <w:lang w:val="uk-UA"/>
        </w:rPr>
        <w:t xml:space="preserve">Гофман </w:t>
      </w:r>
      <w:r>
        <w:rPr>
          <w:szCs w:val="28"/>
          <w:lang w:val="uk-UA"/>
        </w:rPr>
        <w:t>(2004</w:t>
      </w:r>
      <w:r w:rsidR="002E5617">
        <w:rPr>
          <w:szCs w:val="28"/>
          <w:lang w:val="uk-UA"/>
        </w:rPr>
        <w:t> </w:t>
      </w:r>
      <w:r>
        <w:rPr>
          <w:szCs w:val="28"/>
          <w:lang w:val="uk-UA"/>
        </w:rPr>
        <w:t>р.), П.</w:t>
      </w:r>
      <w:r w:rsidR="002E5617">
        <w:rPr>
          <w:szCs w:val="28"/>
          <w:lang w:val="uk-UA"/>
        </w:rPr>
        <w:t> </w:t>
      </w:r>
      <w:r>
        <w:rPr>
          <w:szCs w:val="28"/>
          <w:lang w:val="uk-UA"/>
        </w:rPr>
        <w:t>Бурд</w:t>
      </w:r>
      <w:r w:rsidR="008D3993">
        <w:rPr>
          <w:szCs w:val="28"/>
          <w:lang w:val="uk-UA"/>
        </w:rPr>
        <w:t>’</w:t>
      </w:r>
      <w:r w:rsidR="00EF0454">
        <w:rPr>
          <w:szCs w:val="28"/>
          <w:lang w:val="uk-UA"/>
        </w:rPr>
        <w:t xml:space="preserve">є, та взята до </w:t>
      </w:r>
      <w:r>
        <w:rPr>
          <w:szCs w:val="28"/>
          <w:lang w:val="uk-UA"/>
        </w:rPr>
        <w:t>уваги теорія соціальної дії М</w:t>
      </w:r>
      <w:r w:rsidR="002E5617">
        <w:rPr>
          <w:szCs w:val="28"/>
          <w:lang w:val="uk-UA"/>
        </w:rPr>
        <w:t>. </w:t>
      </w:r>
      <w:r>
        <w:rPr>
          <w:szCs w:val="28"/>
          <w:lang w:val="uk-UA"/>
        </w:rPr>
        <w:t xml:space="preserve">Вебера та </w:t>
      </w:r>
      <w:r w:rsidR="002E5617">
        <w:rPr>
          <w:szCs w:val="28"/>
          <w:lang w:val="uk-UA"/>
        </w:rPr>
        <w:t>Т. </w:t>
      </w:r>
      <w:r>
        <w:rPr>
          <w:szCs w:val="28"/>
          <w:lang w:val="uk-UA"/>
        </w:rPr>
        <w:t>Парсонса, завдяки яким були закладені основи у соціологічній думці</w:t>
      </w:r>
      <w:r w:rsidR="00F66B41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для розвитку та інтерпретації поняття соціальних практик, як сукупності дій індивідів.</w:t>
      </w:r>
      <w:r w:rsidR="00304F34" w:rsidRPr="00304F34">
        <w:rPr>
          <w:szCs w:val="28"/>
          <w:lang w:val="uk-UA"/>
        </w:rPr>
        <w:t xml:space="preserve"> </w:t>
      </w:r>
      <w:r w:rsidR="00304F34">
        <w:rPr>
          <w:szCs w:val="28"/>
          <w:lang w:val="uk-UA"/>
        </w:rPr>
        <w:t xml:space="preserve">У </w:t>
      </w:r>
      <w:r w:rsidR="00EF0454">
        <w:rPr>
          <w:szCs w:val="28"/>
          <w:lang w:val="uk-UA"/>
        </w:rPr>
        <w:t>нашому дослідженні</w:t>
      </w:r>
      <w:r w:rsidR="00304F34" w:rsidRPr="00304F34">
        <w:rPr>
          <w:szCs w:val="28"/>
          <w:lang w:val="uk-UA"/>
        </w:rPr>
        <w:t xml:space="preserve"> повсякденні практики представлені практиками дозвілля.</w:t>
      </w:r>
    </w:p>
    <w:p w:rsidR="00304F34" w:rsidRPr="00304F34" w:rsidRDefault="00321DC7" w:rsidP="00304F34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Якщо розглядати сучасне місто як своєрідну комунікативну платформу</w:t>
      </w:r>
      <w:r w:rsidR="00F66B41">
        <w:rPr>
          <w:szCs w:val="28"/>
          <w:lang w:val="uk-UA"/>
        </w:rPr>
        <w:t xml:space="preserve"> </w:t>
      </w:r>
      <w:r w:rsidRPr="00653042">
        <w:rPr>
          <w:szCs w:val="28"/>
          <w:lang w:val="uk-UA"/>
        </w:rPr>
        <w:t>безпосередньо</w:t>
      </w:r>
      <w:r>
        <w:rPr>
          <w:szCs w:val="28"/>
          <w:lang w:val="uk-UA"/>
        </w:rPr>
        <w:t xml:space="preserve"> і </w:t>
      </w:r>
      <w:r w:rsidRPr="00653042">
        <w:rPr>
          <w:szCs w:val="28"/>
          <w:lang w:val="uk-UA"/>
        </w:rPr>
        <w:t xml:space="preserve">серед молодих родин, </w:t>
      </w:r>
      <w:r>
        <w:rPr>
          <w:szCs w:val="28"/>
          <w:lang w:val="uk-UA"/>
        </w:rPr>
        <w:t>які є предметом даного дослідження</w:t>
      </w:r>
      <w:r w:rsidR="00F66B41">
        <w:rPr>
          <w:szCs w:val="28"/>
          <w:lang w:val="uk-UA"/>
        </w:rPr>
        <w:t xml:space="preserve"> </w:t>
      </w:r>
      <w:r w:rsidRPr="00653042">
        <w:rPr>
          <w:szCs w:val="28"/>
          <w:lang w:val="uk-UA"/>
        </w:rPr>
        <w:t>то воно набуває соціологічного значення.</w:t>
      </w:r>
      <w:r w:rsidR="00EE4885">
        <w:rPr>
          <w:szCs w:val="28"/>
          <w:lang w:val="uk-UA"/>
        </w:rPr>
        <w:t xml:space="preserve"> Як визначав П.</w:t>
      </w:r>
      <w:r w:rsidR="002E5617">
        <w:rPr>
          <w:szCs w:val="28"/>
          <w:lang w:val="uk-UA"/>
        </w:rPr>
        <w:t> </w:t>
      </w:r>
      <w:r w:rsidR="00EE4885">
        <w:rPr>
          <w:szCs w:val="28"/>
          <w:lang w:val="uk-UA"/>
        </w:rPr>
        <w:t>Сорокін «</w:t>
      </w:r>
      <w:r>
        <w:rPr>
          <w:szCs w:val="28"/>
          <w:lang w:val="uk-UA"/>
        </w:rPr>
        <w:t>усі соціальні процеси у кінцевому рахунку складаються з вчинків людей, отже усі умови, які визначають та варіюють</w:t>
      </w:r>
      <w:r w:rsidR="00F66B41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поведінку індивідів</w:t>
      </w:r>
      <w:r w:rsidR="00F66B41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виступають і тим самим «факторами» або «детермі</w:t>
      </w:r>
      <w:r w:rsidR="00EF0454">
        <w:rPr>
          <w:szCs w:val="28"/>
          <w:lang w:val="uk-UA"/>
        </w:rPr>
        <w:t>наторами» соціальних процесів</w:t>
      </w:r>
      <w:r w:rsidR="001800C4">
        <w:rPr>
          <w:szCs w:val="28"/>
          <w:lang w:val="uk-UA"/>
        </w:rPr>
        <w:t>.</w:t>
      </w:r>
      <w:r w:rsidR="00304F34">
        <w:rPr>
          <w:szCs w:val="28"/>
          <w:lang w:val="uk-UA"/>
        </w:rPr>
        <w:t xml:space="preserve"> </w:t>
      </w:r>
    </w:p>
    <w:p w:rsidR="00321DC7" w:rsidRDefault="00321DC7" w:rsidP="00304F34">
      <w:pPr>
        <w:ind w:firstLine="708"/>
        <w:rPr>
          <w:szCs w:val="28"/>
          <w:lang w:val="uk-UA"/>
        </w:rPr>
      </w:pPr>
      <w:r w:rsidRPr="00653042">
        <w:rPr>
          <w:szCs w:val="28"/>
          <w:lang w:val="uk-UA"/>
        </w:rPr>
        <w:t>Слід зазначити, що характер дозвілля може визначити і ступінь соціальної активності у цілому, а також</w:t>
      </w:r>
      <w:r w:rsidR="00F66B41">
        <w:rPr>
          <w:szCs w:val="28"/>
          <w:lang w:val="uk-UA"/>
        </w:rPr>
        <w:t xml:space="preserve"> </w:t>
      </w:r>
      <w:r w:rsidRPr="00653042">
        <w:rPr>
          <w:szCs w:val="28"/>
          <w:lang w:val="uk-UA"/>
        </w:rPr>
        <w:t>вікові особливості та сформовані традиції дозвіллєвих практик, у тому числі і сімейних.</w:t>
      </w:r>
      <w:r>
        <w:rPr>
          <w:szCs w:val="28"/>
          <w:lang w:val="uk-UA"/>
        </w:rPr>
        <w:t xml:space="preserve"> Дозвілля є однією</w:t>
      </w:r>
      <w:r w:rsidR="00F66B41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 форм самореалізації, тому посідає досить важливе місце у повсякденному житті людини.</w:t>
      </w:r>
    </w:p>
    <w:p w:rsidR="007F257F" w:rsidRDefault="00304F34" w:rsidP="00321DC7">
      <w:pPr>
        <w:ind w:firstLine="708"/>
        <w:rPr>
          <w:szCs w:val="28"/>
          <w:lang w:val="uk-UA"/>
        </w:rPr>
      </w:pPr>
      <w:r>
        <w:rPr>
          <w:b/>
          <w:szCs w:val="28"/>
          <w:lang w:val="uk-UA"/>
        </w:rPr>
        <w:t>Ступінь наукової розробленості теми</w:t>
      </w:r>
      <w:r>
        <w:rPr>
          <w:szCs w:val="28"/>
          <w:lang w:val="uk-UA"/>
        </w:rPr>
        <w:t xml:space="preserve">. </w:t>
      </w:r>
      <w:r w:rsidR="007F257F">
        <w:rPr>
          <w:szCs w:val="28"/>
          <w:lang w:val="uk-UA"/>
        </w:rPr>
        <w:t>Для нашого дослідження важливі роботи, які присвячені аналізу трансформаційних процесів у сім</w:t>
      </w:r>
      <w:r w:rsidR="008D3993">
        <w:rPr>
          <w:szCs w:val="28"/>
          <w:lang w:val="uk-UA"/>
        </w:rPr>
        <w:t>’</w:t>
      </w:r>
      <w:r w:rsidR="007F257F">
        <w:rPr>
          <w:szCs w:val="28"/>
          <w:lang w:val="uk-UA"/>
        </w:rPr>
        <w:t>ї, змін її структури та функцій у умовах сучасного по</w:t>
      </w:r>
      <w:r>
        <w:rPr>
          <w:szCs w:val="28"/>
          <w:lang w:val="uk-UA"/>
        </w:rPr>
        <w:t>стіндустріального суспільства (</w:t>
      </w:r>
      <w:r w:rsidR="007F257F">
        <w:rPr>
          <w:szCs w:val="28"/>
          <w:lang w:val="uk-UA"/>
        </w:rPr>
        <w:t>А.І.Антонов, А.Г.Вишневський, А.Г.Харчев та ін.), а також дослідження, які висвітлюють соціально-культурні пр</w:t>
      </w:r>
      <w:r w:rsidR="00C35380">
        <w:rPr>
          <w:szCs w:val="28"/>
          <w:lang w:val="uk-UA"/>
        </w:rPr>
        <w:t>облеми дозвілля молодих родин (</w:t>
      </w:r>
      <w:r w:rsidR="007F257F">
        <w:rPr>
          <w:szCs w:val="28"/>
          <w:lang w:val="uk-UA"/>
        </w:rPr>
        <w:t xml:space="preserve">А.Д.Жарков, В.Є.Новаторов, В.М.Чижиков та ін.). </w:t>
      </w:r>
      <w:r w:rsidR="00C35380">
        <w:rPr>
          <w:szCs w:val="28"/>
          <w:lang w:val="uk-UA"/>
        </w:rPr>
        <w:t>Основні аспекти організації соціально-культурної діяльності родин були розкриті у працях С.Є.</w:t>
      </w:r>
      <w:r w:rsidR="00E7056B">
        <w:rPr>
          <w:szCs w:val="28"/>
          <w:lang w:val="uk-UA"/>
        </w:rPr>
        <w:t xml:space="preserve"> </w:t>
      </w:r>
      <w:r w:rsidR="00C35380">
        <w:rPr>
          <w:szCs w:val="28"/>
          <w:lang w:val="uk-UA"/>
        </w:rPr>
        <w:t>Єрасова, А.П.</w:t>
      </w:r>
      <w:r w:rsidR="00E7056B">
        <w:rPr>
          <w:szCs w:val="28"/>
          <w:lang w:val="uk-UA"/>
        </w:rPr>
        <w:t xml:space="preserve"> </w:t>
      </w:r>
      <w:r w:rsidR="00C35380">
        <w:rPr>
          <w:szCs w:val="28"/>
          <w:lang w:val="uk-UA"/>
        </w:rPr>
        <w:t>Маркова та Ю.А.</w:t>
      </w:r>
      <w:r w:rsidR="00E7056B">
        <w:rPr>
          <w:szCs w:val="28"/>
          <w:lang w:val="uk-UA"/>
        </w:rPr>
        <w:t xml:space="preserve"> </w:t>
      </w:r>
      <w:r w:rsidR="00C35380">
        <w:rPr>
          <w:szCs w:val="28"/>
          <w:lang w:val="uk-UA"/>
        </w:rPr>
        <w:t>Стрельцо</w:t>
      </w:r>
      <w:r w:rsidR="00864099">
        <w:rPr>
          <w:szCs w:val="28"/>
          <w:lang w:val="uk-UA"/>
        </w:rPr>
        <w:t>ва. О</w:t>
      </w:r>
      <w:r w:rsidR="00E7056B">
        <w:rPr>
          <w:szCs w:val="28"/>
          <w:lang w:val="uk-UA"/>
        </w:rPr>
        <w:t>собливості культурно-дозвільної діяльності з молодими родинами</w:t>
      </w:r>
      <w:r w:rsidR="00864099">
        <w:rPr>
          <w:szCs w:val="28"/>
          <w:lang w:val="uk-UA"/>
        </w:rPr>
        <w:t xml:space="preserve"> та основні форми і методи</w:t>
      </w:r>
      <w:r w:rsidR="008D3993">
        <w:rPr>
          <w:szCs w:val="28"/>
          <w:lang w:val="uk-UA"/>
        </w:rPr>
        <w:t xml:space="preserve"> </w:t>
      </w:r>
      <w:r w:rsidR="00E7056B">
        <w:rPr>
          <w:szCs w:val="28"/>
          <w:lang w:val="uk-UA"/>
        </w:rPr>
        <w:t xml:space="preserve">висвітлені у працях Т.С. Зубкової, А.І. Антонова, Ю.А. Гаспаряна, а </w:t>
      </w:r>
      <w:r w:rsidR="00E7056B">
        <w:rPr>
          <w:szCs w:val="28"/>
          <w:lang w:val="uk-UA"/>
        </w:rPr>
        <w:lastRenderedPageBreak/>
        <w:t>дослідниками соціально-філософських аспектів проблем дозвіллєвої сфери молодих родин є В.І. Митрохін, С.В. Тетерський, В.А. Ядов та ін.</w:t>
      </w:r>
    </w:p>
    <w:p w:rsidR="00DC50B6" w:rsidRPr="00DC50B6" w:rsidRDefault="003760CC" w:rsidP="00DC50B6">
      <w:pPr>
        <w:ind w:firstLine="708"/>
        <w:rPr>
          <w:color w:val="000000" w:themeColor="text1"/>
          <w:szCs w:val="28"/>
          <w:shd w:val="clear" w:color="auto" w:fill="FFFFFF"/>
          <w:lang w:val="uk-UA"/>
        </w:rPr>
      </w:pPr>
      <w:r>
        <w:rPr>
          <w:szCs w:val="28"/>
          <w:lang w:val="uk-UA"/>
        </w:rPr>
        <w:t>О</w:t>
      </w:r>
      <w:r w:rsidR="00397C76" w:rsidRPr="00397C76">
        <w:rPr>
          <w:szCs w:val="28"/>
          <w:lang w:val="uk-UA"/>
        </w:rPr>
        <w:t>собливост</w:t>
      </w:r>
      <w:r w:rsidR="00763F93">
        <w:rPr>
          <w:szCs w:val="28"/>
          <w:lang w:val="uk-UA"/>
        </w:rPr>
        <w:t>ям</w:t>
      </w:r>
      <w:r w:rsidR="00397C76" w:rsidRPr="00397C76">
        <w:rPr>
          <w:szCs w:val="28"/>
          <w:lang w:val="uk-UA"/>
        </w:rPr>
        <w:t xml:space="preserve"> вільного час</w:t>
      </w:r>
      <w:r w:rsidR="00397C76">
        <w:rPr>
          <w:szCs w:val="28"/>
          <w:lang w:val="uk-UA"/>
        </w:rPr>
        <w:t>у</w:t>
      </w:r>
      <w:r w:rsidR="00F66B41">
        <w:rPr>
          <w:szCs w:val="28"/>
          <w:lang w:val="uk-UA"/>
        </w:rPr>
        <w:t xml:space="preserve"> </w:t>
      </w:r>
      <w:r w:rsidR="00763F93">
        <w:rPr>
          <w:szCs w:val="28"/>
          <w:lang w:val="uk-UA"/>
        </w:rPr>
        <w:t>свої дослідження та праці присвятили</w:t>
      </w:r>
      <w:r w:rsidR="00F66B41">
        <w:rPr>
          <w:szCs w:val="28"/>
          <w:lang w:val="uk-UA"/>
        </w:rPr>
        <w:t xml:space="preserve"> </w:t>
      </w:r>
      <w:r w:rsidR="00397C76">
        <w:rPr>
          <w:szCs w:val="28"/>
          <w:lang w:val="uk-UA"/>
        </w:rPr>
        <w:t xml:space="preserve">такі вітчизняні науковці як </w:t>
      </w:r>
      <w:r w:rsidR="00397C76" w:rsidRPr="00397C76">
        <w:rPr>
          <w:szCs w:val="28"/>
          <w:lang w:val="uk-UA"/>
        </w:rPr>
        <w:t>В.</w:t>
      </w:r>
      <w:r w:rsidR="00EE4885">
        <w:rPr>
          <w:szCs w:val="28"/>
          <w:lang w:val="en-US"/>
        </w:rPr>
        <w:t> </w:t>
      </w:r>
      <w:r w:rsidR="00397C76" w:rsidRPr="00397C76">
        <w:rPr>
          <w:szCs w:val="28"/>
          <w:lang w:val="uk-UA"/>
        </w:rPr>
        <w:t>Піча, Т.</w:t>
      </w:r>
      <w:r w:rsidR="00EE4885">
        <w:rPr>
          <w:szCs w:val="28"/>
          <w:lang w:val="en-US"/>
        </w:rPr>
        <w:t> </w:t>
      </w:r>
      <w:r w:rsidR="00397C76" w:rsidRPr="00397C76">
        <w:rPr>
          <w:szCs w:val="28"/>
          <w:lang w:val="uk-UA"/>
        </w:rPr>
        <w:t>Старченко, І.</w:t>
      </w:r>
      <w:r w:rsidR="00EE4885">
        <w:rPr>
          <w:szCs w:val="28"/>
          <w:lang w:val="en-US"/>
        </w:rPr>
        <w:t> </w:t>
      </w:r>
      <w:r w:rsidR="00397C76" w:rsidRPr="00397C76">
        <w:rPr>
          <w:szCs w:val="28"/>
          <w:lang w:val="uk-UA"/>
        </w:rPr>
        <w:t>Пустельник, А.</w:t>
      </w:r>
      <w:r w:rsidR="00EE4885">
        <w:rPr>
          <w:szCs w:val="28"/>
          <w:lang w:val="en-US"/>
        </w:rPr>
        <w:t> </w:t>
      </w:r>
      <w:r w:rsidR="00397C76" w:rsidRPr="00397C76">
        <w:rPr>
          <w:szCs w:val="28"/>
          <w:lang w:val="uk-UA"/>
        </w:rPr>
        <w:t>Вишняк, С.</w:t>
      </w:r>
      <w:r w:rsidR="00EE4885">
        <w:rPr>
          <w:szCs w:val="28"/>
          <w:lang w:val="en-US"/>
        </w:rPr>
        <w:t> </w:t>
      </w:r>
      <w:r w:rsidR="00397C76" w:rsidRPr="00397C76">
        <w:rPr>
          <w:szCs w:val="28"/>
          <w:lang w:val="uk-UA"/>
        </w:rPr>
        <w:t>Макєєв, Є.</w:t>
      </w:r>
      <w:r w:rsidR="00EE4885">
        <w:rPr>
          <w:szCs w:val="28"/>
          <w:lang w:val="en-US"/>
        </w:rPr>
        <w:t> </w:t>
      </w:r>
      <w:r w:rsidR="00397C76" w:rsidRPr="00397C76">
        <w:rPr>
          <w:szCs w:val="28"/>
          <w:lang w:val="uk-UA"/>
        </w:rPr>
        <w:t>Головаха, Н.</w:t>
      </w:r>
      <w:r w:rsidR="00EE4885">
        <w:rPr>
          <w:szCs w:val="28"/>
          <w:lang w:val="en-US"/>
        </w:rPr>
        <w:t> </w:t>
      </w:r>
      <w:r w:rsidR="00397C76" w:rsidRPr="00397C76">
        <w:rPr>
          <w:szCs w:val="28"/>
          <w:lang w:val="uk-UA"/>
        </w:rPr>
        <w:t>Паніна, С.</w:t>
      </w:r>
      <w:r w:rsidR="00EE4885">
        <w:rPr>
          <w:szCs w:val="28"/>
          <w:lang w:val="en-US"/>
        </w:rPr>
        <w:t> </w:t>
      </w:r>
      <w:r w:rsidR="00397C76" w:rsidRPr="00397C76">
        <w:rPr>
          <w:szCs w:val="28"/>
          <w:lang w:val="uk-UA"/>
        </w:rPr>
        <w:t>Теремко та ін.</w:t>
      </w:r>
      <w:r w:rsidR="0015509C" w:rsidRPr="0015509C">
        <w:rPr>
          <w:rFonts w:ascii="Arial" w:hAnsi="Arial" w:cs="Arial"/>
          <w:color w:val="333333"/>
          <w:sz w:val="21"/>
          <w:szCs w:val="21"/>
          <w:shd w:val="clear" w:color="auto" w:fill="FFFFFF"/>
          <w:lang w:val="uk-UA"/>
        </w:rPr>
        <w:t xml:space="preserve"> </w:t>
      </w:r>
      <w:r w:rsidR="00E73E00" w:rsidRPr="00E73E00">
        <w:rPr>
          <w:color w:val="000000" w:themeColor="text1"/>
          <w:szCs w:val="28"/>
          <w:shd w:val="clear" w:color="auto" w:fill="FFFFFF"/>
          <w:lang w:val="uk-UA"/>
        </w:rPr>
        <w:t>У даних дослідженнях були затронуті такі проблеми та особливості, як визначення категорії «вільний час», його зміст і структура, також виявлення факторів, які мають вплив на раціональне користування вільним часом людини, соціальне регулювання вільного часу, було проаналізовано взаємозв</w:t>
      </w:r>
      <w:r w:rsidR="008D3993">
        <w:rPr>
          <w:color w:val="000000" w:themeColor="text1"/>
          <w:szCs w:val="28"/>
          <w:shd w:val="clear" w:color="auto" w:fill="FFFFFF"/>
          <w:lang w:val="uk-UA"/>
        </w:rPr>
        <w:t>’</w:t>
      </w:r>
      <w:r w:rsidR="00E73E00" w:rsidRPr="00E73E00">
        <w:rPr>
          <w:color w:val="000000" w:themeColor="text1"/>
          <w:szCs w:val="28"/>
          <w:shd w:val="clear" w:color="auto" w:fill="FFFFFF"/>
          <w:lang w:val="uk-UA"/>
        </w:rPr>
        <w:t>язок вільного часу та годин праці, освіти, тощо.</w:t>
      </w:r>
      <w:r w:rsidR="00DC50B6">
        <w:rPr>
          <w:color w:val="000000" w:themeColor="text1"/>
          <w:szCs w:val="28"/>
          <w:shd w:val="clear" w:color="auto" w:fill="FFFFFF"/>
          <w:lang w:val="uk-UA"/>
        </w:rPr>
        <w:t xml:space="preserve"> </w:t>
      </w:r>
      <w:r w:rsidR="00DC50B6" w:rsidRPr="00DC50B6">
        <w:rPr>
          <w:color w:val="000000" w:themeColor="text1"/>
          <w:szCs w:val="28"/>
          <w:shd w:val="clear" w:color="auto" w:fill="FFFFFF"/>
          <w:lang w:val="uk-UA"/>
        </w:rPr>
        <w:t>Зокрема, з</w:t>
      </w:r>
      <w:r w:rsidR="00DC50B6">
        <w:rPr>
          <w:color w:val="000000" w:themeColor="text1"/>
          <w:szCs w:val="28"/>
          <w:shd w:val="clear" w:color="auto" w:fill="FFFFFF"/>
          <w:lang w:val="uk-UA"/>
        </w:rPr>
        <w:t xml:space="preserve"> точки зору</w:t>
      </w:r>
      <w:r w:rsidR="00DC50B6" w:rsidRPr="00DC50B6">
        <w:rPr>
          <w:color w:val="000000" w:themeColor="text1"/>
          <w:szCs w:val="28"/>
          <w:shd w:val="clear" w:color="auto" w:fill="FFFFFF"/>
          <w:lang w:val="uk-UA"/>
        </w:rPr>
        <w:t xml:space="preserve"> куль</w:t>
      </w:r>
      <w:r w:rsidR="00DC50B6">
        <w:rPr>
          <w:color w:val="000000" w:themeColor="text1"/>
          <w:szCs w:val="28"/>
          <w:shd w:val="clear" w:color="auto" w:fill="FFFFFF"/>
          <w:lang w:val="uk-UA"/>
        </w:rPr>
        <w:t xml:space="preserve">турологічних позицій </w:t>
      </w:r>
      <w:r w:rsidR="00DC50B6" w:rsidRPr="00DC50B6">
        <w:rPr>
          <w:color w:val="000000" w:themeColor="text1"/>
          <w:szCs w:val="28"/>
          <w:shd w:val="clear" w:color="auto" w:fill="FFFFFF"/>
          <w:lang w:val="uk-UA"/>
        </w:rPr>
        <w:t>дозвілля</w:t>
      </w:r>
      <w:r w:rsidR="00DC50B6">
        <w:rPr>
          <w:color w:val="000000" w:themeColor="text1"/>
          <w:szCs w:val="28"/>
          <w:shd w:val="clear" w:color="auto" w:fill="FFFFFF"/>
          <w:lang w:val="uk-UA"/>
        </w:rPr>
        <w:t xml:space="preserve"> розглядали такі вчені як </w:t>
      </w:r>
      <w:r w:rsidR="00DC50B6" w:rsidRPr="00DC50B6">
        <w:rPr>
          <w:color w:val="000000" w:themeColor="text1"/>
          <w:szCs w:val="28"/>
          <w:shd w:val="clear" w:color="auto" w:fill="FFFFFF"/>
          <w:lang w:val="uk-UA"/>
        </w:rPr>
        <w:t>Ю.</w:t>
      </w:r>
      <w:r w:rsidR="00DC50B6">
        <w:rPr>
          <w:color w:val="000000" w:themeColor="text1"/>
          <w:szCs w:val="28"/>
          <w:shd w:val="clear" w:color="auto" w:fill="FFFFFF"/>
          <w:lang w:val="uk-UA"/>
        </w:rPr>
        <w:t xml:space="preserve"> Афанасьєв, А. Вишняк, </w:t>
      </w:r>
      <w:r w:rsidR="00DC50B6" w:rsidRPr="00DC50B6">
        <w:rPr>
          <w:color w:val="000000" w:themeColor="text1"/>
          <w:szCs w:val="28"/>
          <w:shd w:val="clear" w:color="auto" w:fill="FFFFFF"/>
          <w:lang w:val="uk-UA"/>
        </w:rPr>
        <w:t xml:space="preserve">М. Каган, Н. Крилова, </w:t>
      </w:r>
      <w:r w:rsidR="00DC50B6">
        <w:rPr>
          <w:color w:val="000000" w:themeColor="text1"/>
          <w:szCs w:val="28"/>
          <w:shd w:val="clear" w:color="auto" w:fill="FFFFFF"/>
          <w:lang w:val="uk-UA"/>
        </w:rPr>
        <w:t xml:space="preserve">В. Кудін, С. Пішун та інші дослідники. </w:t>
      </w:r>
    </w:p>
    <w:p w:rsidR="004559C1" w:rsidRDefault="004559C1" w:rsidP="004559C1">
      <w:pPr>
        <w:ind w:firstLine="708"/>
        <w:rPr>
          <w:color w:val="000000" w:themeColor="text1"/>
          <w:szCs w:val="28"/>
          <w:shd w:val="clear" w:color="auto" w:fill="FFFFFF"/>
          <w:lang w:val="uk-UA"/>
        </w:rPr>
      </w:pPr>
      <w:r>
        <w:rPr>
          <w:color w:val="000000" w:themeColor="text1"/>
          <w:szCs w:val="28"/>
          <w:shd w:val="clear" w:color="auto" w:fill="FFFFFF"/>
          <w:lang w:val="uk-UA"/>
        </w:rPr>
        <w:t>Висвітлення та дослідження загальних</w:t>
      </w:r>
      <w:r w:rsidR="00F66B41">
        <w:rPr>
          <w:color w:val="000000" w:themeColor="text1"/>
          <w:szCs w:val="28"/>
          <w:shd w:val="clear" w:color="auto" w:fill="FFFFFF"/>
          <w:lang w:val="uk-UA"/>
        </w:rPr>
        <w:t xml:space="preserve"> </w:t>
      </w:r>
      <w:r>
        <w:rPr>
          <w:color w:val="000000" w:themeColor="text1"/>
          <w:szCs w:val="28"/>
          <w:shd w:val="clear" w:color="auto" w:fill="FFFFFF"/>
          <w:lang w:val="uk-UA"/>
        </w:rPr>
        <w:t>проблем</w:t>
      </w:r>
      <w:r w:rsidRPr="004559C1">
        <w:rPr>
          <w:color w:val="000000" w:themeColor="text1"/>
          <w:szCs w:val="28"/>
          <w:shd w:val="clear" w:color="auto" w:fill="FFFFFF"/>
          <w:lang w:val="uk-UA"/>
        </w:rPr>
        <w:t xml:space="preserve"> організації дозвіллєвої діяльності в педагогічному аспекті</w:t>
      </w:r>
      <w:r w:rsidR="00F66B41">
        <w:rPr>
          <w:color w:val="000000" w:themeColor="text1"/>
          <w:szCs w:val="28"/>
          <w:shd w:val="clear" w:color="auto" w:fill="FFFFFF"/>
          <w:lang w:val="uk-UA"/>
        </w:rPr>
        <w:t xml:space="preserve"> </w:t>
      </w:r>
      <w:r>
        <w:rPr>
          <w:color w:val="000000" w:themeColor="text1"/>
          <w:szCs w:val="28"/>
          <w:shd w:val="clear" w:color="auto" w:fill="FFFFFF"/>
          <w:lang w:val="uk-UA"/>
        </w:rPr>
        <w:t xml:space="preserve">можна знайти в роботах </w:t>
      </w:r>
      <w:r w:rsidR="00620AED">
        <w:rPr>
          <w:color w:val="000000" w:themeColor="text1"/>
          <w:szCs w:val="28"/>
          <w:shd w:val="clear" w:color="auto" w:fill="FFFFFF"/>
          <w:lang w:val="uk-UA"/>
        </w:rPr>
        <w:t>в роботах О.</w:t>
      </w:r>
      <w:r w:rsidR="00EE4885">
        <w:rPr>
          <w:szCs w:val="28"/>
          <w:lang w:val="en-US"/>
        </w:rPr>
        <w:t> </w:t>
      </w:r>
      <w:r w:rsidR="00620AED">
        <w:rPr>
          <w:color w:val="000000" w:themeColor="text1"/>
          <w:szCs w:val="28"/>
          <w:shd w:val="clear" w:color="auto" w:fill="FFFFFF"/>
          <w:lang w:val="uk-UA"/>
        </w:rPr>
        <w:t>Бойко, Л.</w:t>
      </w:r>
      <w:r w:rsidR="00EE4885">
        <w:rPr>
          <w:szCs w:val="28"/>
          <w:lang w:val="en-US"/>
        </w:rPr>
        <w:t> </w:t>
      </w:r>
      <w:r w:rsidR="00620AED">
        <w:rPr>
          <w:color w:val="000000" w:themeColor="text1"/>
          <w:szCs w:val="28"/>
          <w:shd w:val="clear" w:color="auto" w:fill="FFFFFF"/>
          <w:lang w:val="uk-UA"/>
        </w:rPr>
        <w:t>Волобуєвої, А.</w:t>
      </w:r>
      <w:r w:rsidR="00EE4885">
        <w:rPr>
          <w:szCs w:val="28"/>
          <w:lang w:val="en-US"/>
        </w:rPr>
        <w:t> </w:t>
      </w:r>
      <w:r w:rsidRPr="004559C1">
        <w:rPr>
          <w:color w:val="000000" w:themeColor="text1"/>
          <w:szCs w:val="28"/>
          <w:shd w:val="clear" w:color="auto" w:fill="FFFFFF"/>
          <w:lang w:val="uk-UA"/>
        </w:rPr>
        <w:t>Воловика,</w:t>
      </w:r>
      <w:r w:rsidR="00620AED">
        <w:rPr>
          <w:color w:val="000000" w:themeColor="text1"/>
          <w:szCs w:val="28"/>
          <w:shd w:val="clear" w:color="auto" w:fill="FFFFFF"/>
          <w:lang w:val="uk-UA"/>
        </w:rPr>
        <w:t xml:space="preserve"> Н.</w:t>
      </w:r>
      <w:r w:rsidR="00EE4885">
        <w:rPr>
          <w:szCs w:val="28"/>
          <w:lang w:val="en-US"/>
        </w:rPr>
        <w:t> </w:t>
      </w:r>
      <w:r w:rsidR="00620AED">
        <w:rPr>
          <w:color w:val="000000" w:themeColor="text1"/>
          <w:szCs w:val="28"/>
          <w:shd w:val="clear" w:color="auto" w:fill="FFFFFF"/>
          <w:lang w:val="uk-UA"/>
        </w:rPr>
        <w:t>Максимовської, Н.</w:t>
      </w:r>
      <w:r w:rsidR="00EE4885">
        <w:rPr>
          <w:szCs w:val="28"/>
          <w:lang w:val="en-US"/>
        </w:rPr>
        <w:t> </w:t>
      </w:r>
      <w:r w:rsidR="00620AED">
        <w:rPr>
          <w:color w:val="000000" w:themeColor="text1"/>
          <w:szCs w:val="28"/>
          <w:shd w:val="clear" w:color="auto" w:fill="FFFFFF"/>
          <w:lang w:val="uk-UA"/>
        </w:rPr>
        <w:t>Яременко, Г.</w:t>
      </w:r>
      <w:r w:rsidR="00EE4885">
        <w:rPr>
          <w:szCs w:val="28"/>
          <w:lang w:val="en-US"/>
        </w:rPr>
        <w:t> </w:t>
      </w:r>
      <w:r w:rsidR="00620AED">
        <w:rPr>
          <w:color w:val="000000" w:themeColor="text1"/>
          <w:szCs w:val="28"/>
          <w:shd w:val="clear" w:color="auto" w:fill="FFFFFF"/>
          <w:lang w:val="uk-UA"/>
        </w:rPr>
        <w:t>Пруденського, О.</w:t>
      </w:r>
      <w:r w:rsidR="00EE4885">
        <w:rPr>
          <w:szCs w:val="28"/>
          <w:lang w:val="en-US"/>
        </w:rPr>
        <w:t> </w:t>
      </w:r>
      <w:r w:rsidR="00620AED">
        <w:rPr>
          <w:color w:val="000000" w:themeColor="text1"/>
          <w:szCs w:val="28"/>
          <w:shd w:val="clear" w:color="auto" w:fill="FFFFFF"/>
          <w:lang w:val="uk-UA"/>
        </w:rPr>
        <w:t>Стояна та ін.</w:t>
      </w:r>
      <w:r w:rsidR="00661039">
        <w:rPr>
          <w:color w:val="000000" w:themeColor="text1"/>
          <w:szCs w:val="28"/>
          <w:shd w:val="clear" w:color="auto" w:fill="FFFFFF"/>
          <w:lang w:val="uk-UA"/>
        </w:rPr>
        <w:t xml:space="preserve"> Розвиток соціологічних досліджень, які стосуються вивчення типології вільного часу, різних м</w:t>
      </w:r>
      <w:r w:rsidR="00E7056B">
        <w:rPr>
          <w:color w:val="000000" w:themeColor="text1"/>
          <w:szCs w:val="28"/>
          <w:shd w:val="clear" w:color="auto" w:fill="FFFFFF"/>
          <w:lang w:val="uk-UA"/>
        </w:rPr>
        <w:t xml:space="preserve">етодик та технік досліджень є у роботах </w:t>
      </w:r>
      <w:r w:rsidR="00661039">
        <w:rPr>
          <w:color w:val="000000" w:themeColor="text1"/>
          <w:szCs w:val="28"/>
          <w:shd w:val="clear" w:color="auto" w:fill="FFFFFF"/>
          <w:lang w:val="uk-UA"/>
        </w:rPr>
        <w:t>українських науковців О.В.Ковтуна, Г.В.Говоруна,</w:t>
      </w:r>
      <w:r w:rsidR="00864099">
        <w:rPr>
          <w:color w:val="000000" w:themeColor="text1"/>
          <w:szCs w:val="28"/>
          <w:shd w:val="clear" w:color="auto" w:fill="FFFFFF"/>
          <w:lang w:val="uk-UA"/>
        </w:rPr>
        <w:t xml:space="preserve"> </w:t>
      </w:r>
      <w:r w:rsidR="00661039">
        <w:rPr>
          <w:color w:val="000000" w:themeColor="text1"/>
          <w:szCs w:val="28"/>
          <w:shd w:val="clear" w:color="auto" w:fill="FFFFFF"/>
          <w:lang w:val="uk-UA"/>
        </w:rPr>
        <w:t>Л.В.Соханя, З.І.Тимошенка та ін.</w:t>
      </w:r>
    </w:p>
    <w:p w:rsidR="00D532F2" w:rsidRDefault="00321DC7" w:rsidP="00304F34">
      <w:pPr>
        <w:autoSpaceDE w:val="0"/>
        <w:autoSpaceDN w:val="0"/>
        <w:adjustRightInd w:val="0"/>
        <w:ind w:firstLine="708"/>
        <w:rPr>
          <w:rFonts w:eastAsiaTheme="minorHAnsi"/>
          <w:szCs w:val="28"/>
          <w:lang w:val="uk-UA"/>
        </w:rPr>
      </w:pPr>
      <w:r>
        <w:rPr>
          <w:szCs w:val="28"/>
          <w:lang w:val="uk-UA"/>
        </w:rPr>
        <w:t>У</w:t>
      </w:r>
      <w:r w:rsidR="00397C76">
        <w:rPr>
          <w:szCs w:val="28"/>
          <w:lang w:val="uk-UA"/>
        </w:rPr>
        <w:t xml:space="preserve"> своїй науковій праці </w:t>
      </w:r>
      <w:r>
        <w:rPr>
          <w:szCs w:val="28"/>
          <w:lang w:val="uk-UA"/>
        </w:rPr>
        <w:t xml:space="preserve">присвяченній дозвіллєзнавству, сучасний український </w:t>
      </w:r>
      <w:r w:rsidR="002E5617">
        <w:rPr>
          <w:szCs w:val="28"/>
          <w:lang w:val="uk-UA"/>
        </w:rPr>
        <w:t xml:space="preserve">вчений </w:t>
      </w:r>
      <w:r>
        <w:rPr>
          <w:szCs w:val="28"/>
          <w:lang w:val="uk-UA"/>
        </w:rPr>
        <w:t>В.Й.</w:t>
      </w:r>
      <w:r w:rsidR="00EE4885">
        <w:rPr>
          <w:szCs w:val="28"/>
          <w:lang w:val="en-US"/>
        </w:rPr>
        <w:t> </w:t>
      </w:r>
      <w:r>
        <w:rPr>
          <w:szCs w:val="28"/>
          <w:lang w:val="uk-UA"/>
        </w:rPr>
        <w:t>Бойчелюк відображає особливості родинно-побутових тра</w:t>
      </w:r>
      <w:r w:rsidR="00397C76">
        <w:rPr>
          <w:szCs w:val="28"/>
          <w:lang w:val="uk-UA"/>
        </w:rPr>
        <w:t xml:space="preserve">дицій в організації культурного </w:t>
      </w:r>
      <w:r>
        <w:rPr>
          <w:szCs w:val="28"/>
          <w:lang w:val="uk-UA"/>
        </w:rPr>
        <w:t>дозвілля, зокрема, він наголошує на важливості сімейного дозвілля для розвитку морально-естетичної культури людини, а також у формування навичок регулювання вільного часу батьками та передачі даного досвіду своїм дітям.</w:t>
      </w:r>
      <w:r w:rsidR="00304F34">
        <w:rPr>
          <w:szCs w:val="28"/>
          <w:lang w:val="uk-UA"/>
        </w:rPr>
        <w:t xml:space="preserve"> Сімейні обряди та звичаї </w:t>
      </w:r>
      <w:r w:rsidR="00304F34" w:rsidRPr="00304F34">
        <w:rPr>
          <w:szCs w:val="28"/>
          <w:lang w:val="uk-UA"/>
        </w:rPr>
        <w:t>досліджували вітчизняні науковці В. Б</w:t>
      </w:r>
      <w:r w:rsidR="00304F34">
        <w:rPr>
          <w:szCs w:val="28"/>
          <w:lang w:val="uk-UA"/>
        </w:rPr>
        <w:t xml:space="preserve">орисенко, В. Скуратівський, </w:t>
      </w:r>
      <w:r w:rsidR="00304F34" w:rsidRPr="00304F34">
        <w:rPr>
          <w:szCs w:val="28"/>
          <w:lang w:val="uk-UA"/>
        </w:rPr>
        <w:t>О.</w:t>
      </w:r>
      <w:r w:rsidR="00304F34" w:rsidRPr="00304F34">
        <w:rPr>
          <w:rFonts w:eastAsiaTheme="minorHAnsi"/>
          <w:szCs w:val="28"/>
          <w:lang w:val="uk-UA"/>
        </w:rPr>
        <w:t xml:space="preserve"> Воропай, О. </w:t>
      </w:r>
      <w:r w:rsidR="00304F34">
        <w:rPr>
          <w:rFonts w:eastAsiaTheme="minorHAnsi"/>
          <w:szCs w:val="28"/>
          <w:lang w:val="uk-UA"/>
        </w:rPr>
        <w:t xml:space="preserve">Кравець та </w:t>
      </w:r>
      <w:r w:rsidR="00304F34" w:rsidRPr="00304F34">
        <w:rPr>
          <w:rFonts w:eastAsiaTheme="minorHAnsi"/>
          <w:szCs w:val="28"/>
          <w:lang w:val="uk-UA"/>
        </w:rPr>
        <w:t>М. Ткач.</w:t>
      </w:r>
    </w:p>
    <w:p w:rsidR="00C52C57" w:rsidRDefault="00853748" w:rsidP="00C52C57">
      <w:pPr>
        <w:autoSpaceDE w:val="0"/>
        <w:autoSpaceDN w:val="0"/>
        <w:adjustRightInd w:val="0"/>
        <w:ind w:firstLine="708"/>
        <w:rPr>
          <w:rFonts w:eastAsiaTheme="minorHAnsi"/>
          <w:szCs w:val="28"/>
          <w:lang w:val="uk-UA"/>
        </w:rPr>
      </w:pPr>
      <w:r>
        <w:rPr>
          <w:rFonts w:eastAsiaTheme="minorHAnsi"/>
          <w:szCs w:val="28"/>
          <w:lang w:val="uk-UA"/>
        </w:rPr>
        <w:t>Так, за допомогою вивчення повсякденних практик молодої сім</w:t>
      </w:r>
      <w:r w:rsidR="008D3993">
        <w:rPr>
          <w:rFonts w:eastAsiaTheme="minorHAnsi"/>
          <w:szCs w:val="28"/>
          <w:lang w:val="uk-UA"/>
        </w:rPr>
        <w:t>’</w:t>
      </w:r>
      <w:r>
        <w:rPr>
          <w:rFonts w:eastAsiaTheme="minorHAnsi"/>
          <w:szCs w:val="28"/>
          <w:lang w:val="uk-UA"/>
        </w:rPr>
        <w:t>ї, зокрема практик дозвілля</w:t>
      </w:r>
      <w:r w:rsidR="00C52C57">
        <w:rPr>
          <w:rFonts w:eastAsiaTheme="minorHAnsi"/>
          <w:szCs w:val="28"/>
          <w:lang w:val="uk-UA"/>
        </w:rPr>
        <w:t>,</w:t>
      </w:r>
      <w:r>
        <w:rPr>
          <w:rFonts w:eastAsiaTheme="minorHAnsi"/>
          <w:szCs w:val="28"/>
          <w:lang w:val="uk-UA"/>
        </w:rPr>
        <w:t xml:space="preserve"> можна визначити чи належним чином </w:t>
      </w:r>
      <w:r>
        <w:rPr>
          <w:rFonts w:eastAsiaTheme="minorHAnsi"/>
          <w:szCs w:val="28"/>
          <w:lang w:val="uk-UA"/>
        </w:rPr>
        <w:lastRenderedPageBreak/>
        <w:t>виконуються основні функції родини, так як не</w:t>
      </w:r>
      <w:r w:rsidR="0073526E">
        <w:rPr>
          <w:rFonts w:eastAsiaTheme="minorHAnsi"/>
          <w:szCs w:val="28"/>
          <w:lang w:val="uk-UA"/>
        </w:rPr>
        <w:t xml:space="preserve"> </w:t>
      </w:r>
      <w:r>
        <w:rPr>
          <w:rFonts w:eastAsiaTheme="minorHAnsi"/>
          <w:szCs w:val="28"/>
          <w:lang w:val="uk-UA"/>
        </w:rPr>
        <w:t>виконання однієї з функцій несе за собою невідповідне виконання інши</w:t>
      </w:r>
      <w:r w:rsidR="0073526E">
        <w:rPr>
          <w:rFonts w:eastAsiaTheme="minorHAnsi"/>
          <w:szCs w:val="28"/>
          <w:lang w:val="uk-UA"/>
        </w:rPr>
        <w:t>х важливих функцій.</w:t>
      </w:r>
    </w:p>
    <w:p w:rsidR="00321DC7" w:rsidRPr="00C52C57" w:rsidRDefault="00321DC7" w:rsidP="00C52C57">
      <w:pPr>
        <w:autoSpaceDE w:val="0"/>
        <w:autoSpaceDN w:val="0"/>
        <w:adjustRightInd w:val="0"/>
        <w:ind w:firstLine="708"/>
        <w:rPr>
          <w:rFonts w:eastAsiaTheme="minorHAnsi"/>
          <w:szCs w:val="28"/>
          <w:lang w:val="uk-UA"/>
        </w:rPr>
      </w:pPr>
      <w:r w:rsidRPr="00060502">
        <w:rPr>
          <w:b/>
          <w:szCs w:val="28"/>
          <w:lang w:val="uk-UA"/>
        </w:rPr>
        <w:t>Об</w:t>
      </w:r>
      <w:r w:rsidR="008D3993">
        <w:rPr>
          <w:b/>
          <w:szCs w:val="28"/>
          <w:lang w:val="uk-UA"/>
        </w:rPr>
        <w:t>’</w:t>
      </w:r>
      <w:r w:rsidRPr="00060502">
        <w:rPr>
          <w:b/>
          <w:szCs w:val="28"/>
          <w:lang w:val="uk-UA"/>
        </w:rPr>
        <w:t>єкт</w:t>
      </w:r>
      <w:r w:rsidR="00D00E95">
        <w:rPr>
          <w:b/>
          <w:szCs w:val="28"/>
          <w:lang w:val="uk-UA"/>
        </w:rPr>
        <w:t>ом</w:t>
      </w:r>
      <w:r w:rsidRPr="00060502">
        <w:rPr>
          <w:b/>
          <w:szCs w:val="28"/>
          <w:lang w:val="uk-UA"/>
        </w:rPr>
        <w:t xml:space="preserve"> дослідження</w:t>
      </w:r>
      <w:r>
        <w:rPr>
          <w:szCs w:val="28"/>
          <w:lang w:val="uk-UA"/>
        </w:rPr>
        <w:t xml:space="preserve"> виступає сучасна українська молода родина</w:t>
      </w:r>
      <w:r w:rsidR="00D00E95">
        <w:rPr>
          <w:szCs w:val="28"/>
          <w:lang w:val="uk-UA"/>
        </w:rPr>
        <w:t>.</w:t>
      </w:r>
    </w:p>
    <w:p w:rsidR="00321DC7" w:rsidRPr="00060502" w:rsidRDefault="00321DC7" w:rsidP="00EE4885">
      <w:pPr>
        <w:rPr>
          <w:szCs w:val="28"/>
        </w:rPr>
      </w:pPr>
      <w:r w:rsidRPr="00060502">
        <w:rPr>
          <w:b/>
          <w:szCs w:val="28"/>
          <w:lang w:val="uk-UA"/>
        </w:rPr>
        <w:t>Предмет</w:t>
      </w:r>
      <w:r w:rsidR="003204B8">
        <w:rPr>
          <w:b/>
          <w:szCs w:val="28"/>
          <w:lang w:val="uk-UA"/>
        </w:rPr>
        <w:t>ом</w:t>
      </w:r>
      <w:r w:rsidRPr="00060502">
        <w:rPr>
          <w:b/>
          <w:szCs w:val="28"/>
          <w:lang w:val="uk-UA"/>
        </w:rPr>
        <w:t xml:space="preserve"> дослідження</w:t>
      </w:r>
      <w:r>
        <w:rPr>
          <w:b/>
          <w:szCs w:val="28"/>
          <w:lang w:val="uk-UA"/>
        </w:rPr>
        <w:t xml:space="preserve"> </w:t>
      </w:r>
      <w:r w:rsidR="00EE4885">
        <w:rPr>
          <w:b/>
          <w:szCs w:val="28"/>
          <w:lang w:val="uk-UA"/>
        </w:rPr>
        <w:t xml:space="preserve">є </w:t>
      </w:r>
      <w:r w:rsidRPr="007177D5">
        <w:rPr>
          <w:szCs w:val="28"/>
          <w:lang w:val="uk-UA"/>
        </w:rPr>
        <w:t>повс</w:t>
      </w:r>
      <w:r>
        <w:rPr>
          <w:szCs w:val="28"/>
          <w:lang w:val="uk-UA"/>
        </w:rPr>
        <w:t xml:space="preserve">якденні практики молодої родини, а саме </w:t>
      </w:r>
      <w:r w:rsidR="002E5617">
        <w:rPr>
          <w:szCs w:val="28"/>
          <w:lang w:val="uk-UA"/>
        </w:rPr>
        <w:t xml:space="preserve">особливості організації </w:t>
      </w:r>
      <w:r>
        <w:rPr>
          <w:szCs w:val="28"/>
          <w:lang w:val="uk-UA"/>
        </w:rPr>
        <w:t>дозвілл</w:t>
      </w:r>
      <w:r w:rsidR="002E5617">
        <w:rPr>
          <w:szCs w:val="28"/>
          <w:lang w:val="uk-UA"/>
        </w:rPr>
        <w:t>я</w:t>
      </w:r>
      <w:r>
        <w:rPr>
          <w:szCs w:val="28"/>
          <w:lang w:val="uk-UA"/>
        </w:rPr>
        <w:t>.</w:t>
      </w:r>
    </w:p>
    <w:p w:rsidR="003204B8" w:rsidRPr="007A61EE" w:rsidRDefault="00321DC7" w:rsidP="00EE4885">
      <w:pPr>
        <w:rPr>
          <w:szCs w:val="28"/>
          <w:lang w:val="uk-UA"/>
        </w:rPr>
      </w:pPr>
      <w:r w:rsidRPr="00060502">
        <w:rPr>
          <w:b/>
          <w:szCs w:val="28"/>
          <w:lang w:val="uk-UA"/>
        </w:rPr>
        <w:t>Мета дослідження</w:t>
      </w:r>
      <w:r w:rsidRPr="00060502">
        <w:rPr>
          <w:szCs w:val="28"/>
          <w:lang w:val="uk-UA"/>
        </w:rPr>
        <w:t xml:space="preserve"> –</w:t>
      </w:r>
      <w:r w:rsidR="00F66B41">
        <w:rPr>
          <w:szCs w:val="28"/>
          <w:lang w:val="uk-UA"/>
        </w:rPr>
        <w:t xml:space="preserve"> </w:t>
      </w:r>
      <w:r w:rsidR="007A61EE">
        <w:rPr>
          <w:szCs w:val="28"/>
          <w:lang w:val="uk-UA"/>
        </w:rPr>
        <w:t>аналіз повсякденних, а саме практик дозвілля молодої р</w:t>
      </w:r>
      <w:r w:rsidR="00304F34">
        <w:rPr>
          <w:szCs w:val="28"/>
          <w:lang w:val="uk-UA"/>
        </w:rPr>
        <w:t>одини у сучасному місті, а також</w:t>
      </w:r>
      <w:r w:rsidR="007A61EE">
        <w:rPr>
          <w:szCs w:val="28"/>
          <w:lang w:val="uk-UA"/>
        </w:rPr>
        <w:t xml:space="preserve"> їх вплив на характер внутрішньо</w:t>
      </w:r>
      <w:r w:rsidR="007609D6">
        <w:rPr>
          <w:szCs w:val="28"/>
          <w:lang w:val="uk-UA"/>
        </w:rPr>
        <w:t>-</w:t>
      </w:r>
      <w:r w:rsidR="007A61EE">
        <w:rPr>
          <w:szCs w:val="28"/>
          <w:lang w:val="uk-UA"/>
        </w:rPr>
        <w:t>сімейних відносин.</w:t>
      </w:r>
    </w:p>
    <w:p w:rsidR="00BC2817" w:rsidRDefault="00321DC7" w:rsidP="00BC2817">
      <w:pPr>
        <w:rPr>
          <w:b/>
          <w:szCs w:val="28"/>
          <w:lang w:val="uk-UA"/>
        </w:rPr>
      </w:pPr>
      <w:r w:rsidRPr="00060502">
        <w:rPr>
          <w:b/>
          <w:szCs w:val="28"/>
          <w:lang w:val="uk-UA"/>
        </w:rPr>
        <w:t>Завдання дослідження:</w:t>
      </w:r>
      <w:r>
        <w:rPr>
          <w:b/>
          <w:szCs w:val="28"/>
          <w:lang w:val="uk-UA"/>
        </w:rPr>
        <w:t xml:space="preserve"> </w:t>
      </w:r>
    </w:p>
    <w:p w:rsidR="00BC2817" w:rsidRPr="00BC2817" w:rsidRDefault="004840F8" w:rsidP="002E5617">
      <w:pPr>
        <w:pStyle w:val="a"/>
        <w:numPr>
          <w:ilvl w:val="0"/>
          <w:numId w:val="25"/>
        </w:numPr>
        <w:ind w:left="0" w:firstLine="360"/>
        <w:rPr>
          <w:b/>
          <w:lang w:val="uk-UA"/>
        </w:rPr>
      </w:pPr>
      <w:r>
        <w:rPr>
          <w:lang w:val="uk-UA"/>
        </w:rPr>
        <w:t>р</w:t>
      </w:r>
      <w:r w:rsidR="00BC2817">
        <w:rPr>
          <w:lang w:val="uk-UA"/>
        </w:rPr>
        <w:t xml:space="preserve">озкрити </w:t>
      </w:r>
      <w:r>
        <w:rPr>
          <w:lang w:val="uk-UA"/>
        </w:rPr>
        <w:t xml:space="preserve">поняття, </w:t>
      </w:r>
      <w:r w:rsidR="00BC2817">
        <w:rPr>
          <w:lang w:val="uk-UA"/>
        </w:rPr>
        <w:t>сутність</w:t>
      </w:r>
      <w:r w:rsidR="00F66B41">
        <w:rPr>
          <w:lang w:val="uk-UA"/>
        </w:rPr>
        <w:t xml:space="preserve"> </w:t>
      </w:r>
      <w:r>
        <w:rPr>
          <w:lang w:val="uk-UA"/>
        </w:rPr>
        <w:t xml:space="preserve">та особливості </w:t>
      </w:r>
      <w:r w:rsidR="00BC2817">
        <w:rPr>
          <w:lang w:val="uk-UA"/>
        </w:rPr>
        <w:t xml:space="preserve">молодої родини, як </w:t>
      </w:r>
      <w:r w:rsidR="00EE4885">
        <w:rPr>
          <w:lang w:val="uk-UA"/>
        </w:rPr>
        <w:t>соціального</w:t>
      </w:r>
      <w:r w:rsidR="00BC2817">
        <w:rPr>
          <w:lang w:val="uk-UA"/>
        </w:rPr>
        <w:t xml:space="preserve"> феномену;</w:t>
      </w:r>
    </w:p>
    <w:p w:rsidR="004840F8" w:rsidRPr="006B67DC" w:rsidRDefault="004840F8" w:rsidP="002E5617">
      <w:pPr>
        <w:pStyle w:val="a"/>
        <w:numPr>
          <w:ilvl w:val="0"/>
          <w:numId w:val="25"/>
        </w:numPr>
        <w:ind w:left="0" w:firstLine="360"/>
        <w:rPr>
          <w:b/>
          <w:lang w:val="uk-UA"/>
        </w:rPr>
      </w:pPr>
      <w:r>
        <w:rPr>
          <w:lang w:val="uk-UA"/>
        </w:rPr>
        <w:t>проаналізувати існуючи підходи до вивчення повсякденних практик;</w:t>
      </w:r>
    </w:p>
    <w:p w:rsidR="00BC2817" w:rsidRDefault="004840F8" w:rsidP="002E5617">
      <w:pPr>
        <w:pStyle w:val="a"/>
        <w:numPr>
          <w:ilvl w:val="0"/>
          <w:numId w:val="25"/>
        </w:numPr>
        <w:ind w:left="0" w:firstLine="360"/>
        <w:rPr>
          <w:lang w:val="uk-UA"/>
        </w:rPr>
      </w:pPr>
      <w:r>
        <w:rPr>
          <w:lang w:val="uk-UA"/>
        </w:rPr>
        <w:t>р</w:t>
      </w:r>
      <w:r w:rsidRPr="004840F8">
        <w:rPr>
          <w:lang w:val="uk-UA"/>
        </w:rPr>
        <w:t>озглянути основні форми та види організації дозвілля</w:t>
      </w:r>
      <w:r w:rsidR="00EE4885" w:rsidRPr="00EE4885">
        <w:rPr>
          <w:lang w:val="uk-UA"/>
        </w:rPr>
        <w:t xml:space="preserve"> </w:t>
      </w:r>
      <w:r w:rsidR="00EE4885" w:rsidRPr="00304F34">
        <w:rPr>
          <w:lang w:val="uk-UA"/>
        </w:rPr>
        <w:t>молодої родини</w:t>
      </w:r>
      <w:r w:rsidRPr="00304F34">
        <w:rPr>
          <w:lang w:val="uk-UA"/>
        </w:rPr>
        <w:t>;</w:t>
      </w:r>
    </w:p>
    <w:p w:rsidR="002B34A1" w:rsidRDefault="002B34A1" w:rsidP="002E5617">
      <w:pPr>
        <w:pStyle w:val="a"/>
        <w:numPr>
          <w:ilvl w:val="0"/>
          <w:numId w:val="25"/>
        </w:numPr>
        <w:ind w:left="0" w:firstLine="360"/>
        <w:rPr>
          <w:lang w:val="uk-UA"/>
        </w:rPr>
      </w:pPr>
      <w:r>
        <w:rPr>
          <w:lang w:val="uk-UA"/>
        </w:rPr>
        <w:t>розкрити роль культурно-дозвільної діяльності у житті молодої родини;</w:t>
      </w:r>
    </w:p>
    <w:p w:rsidR="00D500D2" w:rsidRDefault="00D500D2" w:rsidP="002E5617">
      <w:pPr>
        <w:pStyle w:val="a"/>
        <w:numPr>
          <w:ilvl w:val="0"/>
          <w:numId w:val="25"/>
        </w:numPr>
        <w:ind w:left="0" w:firstLine="360"/>
        <w:rPr>
          <w:lang w:val="uk-UA"/>
        </w:rPr>
      </w:pPr>
      <w:r>
        <w:rPr>
          <w:lang w:val="uk-UA"/>
        </w:rPr>
        <w:t>виявити проблеми та фактори, які впливають на організацію повноцінного сімейного дозвілля;</w:t>
      </w:r>
    </w:p>
    <w:p w:rsidR="00D500D2" w:rsidRPr="00FC7BED" w:rsidRDefault="00B443A6" w:rsidP="002E5617">
      <w:pPr>
        <w:pStyle w:val="a"/>
        <w:numPr>
          <w:ilvl w:val="0"/>
          <w:numId w:val="25"/>
        </w:numPr>
        <w:ind w:left="0" w:firstLine="360"/>
        <w:rPr>
          <w:lang w:val="uk-UA"/>
        </w:rPr>
      </w:pPr>
      <w:r>
        <w:rPr>
          <w:lang w:val="uk-UA"/>
        </w:rPr>
        <w:t>провести</w:t>
      </w:r>
      <w:r w:rsidR="00EE4885">
        <w:rPr>
          <w:lang w:val="uk-UA"/>
        </w:rPr>
        <w:t xml:space="preserve"> вторин</w:t>
      </w:r>
      <w:r w:rsidR="00821411">
        <w:rPr>
          <w:lang w:val="uk-UA"/>
        </w:rPr>
        <w:t>ний аналіз актуальних</w:t>
      </w:r>
      <w:r w:rsidR="007B1B96">
        <w:rPr>
          <w:lang w:val="uk-UA"/>
        </w:rPr>
        <w:t xml:space="preserve"> </w:t>
      </w:r>
      <w:r w:rsidR="00821411">
        <w:rPr>
          <w:lang w:val="uk-UA"/>
        </w:rPr>
        <w:t>соціологічних досліджень по</w:t>
      </w:r>
      <w:r>
        <w:rPr>
          <w:lang w:val="uk-UA"/>
        </w:rPr>
        <w:t xml:space="preserve"> даній </w:t>
      </w:r>
      <w:r w:rsidR="00821411">
        <w:rPr>
          <w:lang w:val="uk-UA"/>
        </w:rPr>
        <w:t>темі</w:t>
      </w:r>
      <w:r w:rsidR="00FC7BED">
        <w:rPr>
          <w:lang w:val="uk-UA"/>
        </w:rPr>
        <w:t>;</w:t>
      </w:r>
    </w:p>
    <w:p w:rsidR="00FC7BED" w:rsidRPr="00F2434A" w:rsidRDefault="00FC7BED" w:rsidP="002E5617">
      <w:pPr>
        <w:pStyle w:val="a"/>
        <w:numPr>
          <w:ilvl w:val="0"/>
          <w:numId w:val="25"/>
        </w:numPr>
        <w:ind w:left="0" w:firstLine="360"/>
        <w:rPr>
          <w:lang w:val="uk-UA"/>
        </w:rPr>
      </w:pPr>
      <w:r>
        <w:rPr>
          <w:lang w:val="uk-UA"/>
        </w:rPr>
        <w:t>розглянути дитячі майданчики як одну з форм практик дозвілля молодої сім</w:t>
      </w:r>
      <w:r w:rsidR="008D3993">
        <w:rPr>
          <w:lang w:val="uk-UA"/>
        </w:rPr>
        <w:t>’</w:t>
      </w:r>
      <w:r>
        <w:rPr>
          <w:lang w:val="uk-UA"/>
        </w:rPr>
        <w:t>ї</w:t>
      </w:r>
      <w:r w:rsidR="00F2434A">
        <w:rPr>
          <w:lang w:val="uk-UA"/>
        </w:rPr>
        <w:t xml:space="preserve"> та аргументувати </w:t>
      </w:r>
      <w:r w:rsidRPr="00F2434A">
        <w:rPr>
          <w:lang w:val="uk-UA"/>
        </w:rPr>
        <w:t>фактори запозичення зарубіжного досвіду створення креативних дитячих майданчиків для України</w:t>
      </w:r>
      <w:r w:rsidR="002E5617">
        <w:rPr>
          <w:lang w:val="uk-UA"/>
        </w:rPr>
        <w:t>.</w:t>
      </w:r>
    </w:p>
    <w:p w:rsidR="00321DC7" w:rsidRPr="00BA32F2" w:rsidRDefault="00321DC7" w:rsidP="00853748">
      <w:pPr>
        <w:rPr>
          <w:szCs w:val="28"/>
          <w:lang w:val="uk-UA"/>
        </w:rPr>
      </w:pPr>
      <w:r w:rsidRPr="00BA32F2">
        <w:rPr>
          <w:b/>
          <w:szCs w:val="28"/>
          <w:lang w:val="uk-UA"/>
        </w:rPr>
        <w:t xml:space="preserve">Методи дослідження. </w:t>
      </w:r>
      <w:r w:rsidRPr="00BA32F2">
        <w:rPr>
          <w:szCs w:val="28"/>
          <w:lang w:val="uk-UA"/>
        </w:rPr>
        <w:t>Для досягнення поставленої мети в роботі використано загальнонаукові методи: узагальнення, аналіз, синтез, пояснення, систематизація, критичний та міждисциплінарний підхід</w:t>
      </w:r>
      <w:r w:rsidR="002B34A1">
        <w:rPr>
          <w:szCs w:val="28"/>
          <w:lang w:val="uk-UA"/>
        </w:rPr>
        <w:t>. З мето отримання</w:t>
      </w:r>
      <w:r w:rsidR="008D3993">
        <w:rPr>
          <w:szCs w:val="28"/>
          <w:lang w:val="uk-UA"/>
        </w:rPr>
        <w:t xml:space="preserve"> </w:t>
      </w:r>
      <w:r w:rsidR="002B34A1">
        <w:rPr>
          <w:szCs w:val="28"/>
          <w:lang w:val="uk-UA"/>
        </w:rPr>
        <w:t>інформації стосовно сучасного стану культурно-дозвільної сфери в українському суспільстві у даній роботі застосовується вторинний аналіз соціологічних даних.</w:t>
      </w:r>
    </w:p>
    <w:p w:rsidR="002B34A1" w:rsidRDefault="00321DC7" w:rsidP="00853748">
      <w:pPr>
        <w:ind w:firstLine="360"/>
        <w:rPr>
          <w:szCs w:val="28"/>
          <w:lang w:val="uk-UA"/>
        </w:rPr>
      </w:pPr>
      <w:r w:rsidRPr="00BA32F2">
        <w:rPr>
          <w:b/>
          <w:szCs w:val="28"/>
          <w:lang w:val="uk-UA"/>
        </w:rPr>
        <w:t>Практичне значення дослідження</w:t>
      </w:r>
      <w:r w:rsidRPr="00BA32F2">
        <w:rPr>
          <w:szCs w:val="28"/>
          <w:lang w:val="uk-UA"/>
        </w:rPr>
        <w:t xml:space="preserve"> полягає в тому, що його результ</w:t>
      </w:r>
      <w:r w:rsidR="002B34A1">
        <w:rPr>
          <w:szCs w:val="28"/>
          <w:lang w:val="uk-UA"/>
        </w:rPr>
        <w:t xml:space="preserve">ати можуть бути використані при розробці регіональних програм роботи з </w:t>
      </w:r>
      <w:r w:rsidR="002B34A1">
        <w:rPr>
          <w:szCs w:val="28"/>
          <w:lang w:val="uk-UA"/>
        </w:rPr>
        <w:lastRenderedPageBreak/>
        <w:t>молодими сім</w:t>
      </w:r>
      <w:r w:rsidR="008D3993">
        <w:rPr>
          <w:szCs w:val="28"/>
        </w:rPr>
        <w:t>’</w:t>
      </w:r>
      <w:r w:rsidR="002B34A1">
        <w:rPr>
          <w:szCs w:val="28"/>
          <w:lang w:val="uk-UA"/>
        </w:rPr>
        <w:t>ями, безпосередньо у сфері організації дозвілля</w:t>
      </w:r>
      <w:r w:rsidR="008D3993">
        <w:rPr>
          <w:szCs w:val="28"/>
          <w:lang w:val="uk-UA"/>
        </w:rPr>
        <w:t xml:space="preserve"> </w:t>
      </w:r>
      <w:r w:rsidR="002B34A1">
        <w:rPr>
          <w:szCs w:val="28"/>
          <w:lang w:val="uk-UA"/>
        </w:rPr>
        <w:t>(у різних установах, кул</w:t>
      </w:r>
      <w:r w:rsidR="00853748">
        <w:rPr>
          <w:szCs w:val="28"/>
          <w:lang w:val="uk-UA"/>
        </w:rPr>
        <w:t>ьтурних закладах</w:t>
      </w:r>
      <w:r w:rsidR="002B34A1">
        <w:rPr>
          <w:szCs w:val="28"/>
          <w:lang w:val="uk-UA"/>
        </w:rPr>
        <w:t>).</w:t>
      </w:r>
      <w:r w:rsidR="00853748">
        <w:rPr>
          <w:szCs w:val="28"/>
          <w:lang w:val="uk-UA"/>
        </w:rPr>
        <w:t xml:space="preserve"> Також результати дослідження, які розкривають тенденції та труднощі у організації культурно-дозвільної діяльності молодих сімей</w:t>
      </w:r>
      <w:r w:rsidR="00B6496E">
        <w:rPr>
          <w:szCs w:val="28"/>
          <w:lang w:val="uk-UA"/>
        </w:rPr>
        <w:t xml:space="preserve"> у подальшому можна використовувати для </w:t>
      </w:r>
      <w:r w:rsidR="00853748">
        <w:rPr>
          <w:szCs w:val="28"/>
          <w:lang w:val="uk-UA"/>
        </w:rPr>
        <w:t>регулювання соціально-культурних відносин з метою запобігання кризи молодої сім</w:t>
      </w:r>
      <w:r w:rsidR="008D3993">
        <w:rPr>
          <w:szCs w:val="28"/>
          <w:lang w:val="uk-UA"/>
        </w:rPr>
        <w:t>’</w:t>
      </w:r>
      <w:r w:rsidR="00853748">
        <w:rPr>
          <w:szCs w:val="28"/>
          <w:lang w:val="uk-UA"/>
        </w:rPr>
        <w:t>ї у сучасному українському суспільстві, що включають заходи оптимізації процесів становлення молодої сім</w:t>
      </w:r>
      <w:r w:rsidR="008D3993">
        <w:rPr>
          <w:szCs w:val="28"/>
          <w:lang w:val="uk-UA"/>
        </w:rPr>
        <w:t>’</w:t>
      </w:r>
      <w:r w:rsidR="00853748">
        <w:rPr>
          <w:szCs w:val="28"/>
          <w:lang w:val="uk-UA"/>
        </w:rPr>
        <w:t>ї, зміцненню внутрішньо</w:t>
      </w:r>
      <w:r w:rsidR="007609D6">
        <w:rPr>
          <w:szCs w:val="28"/>
          <w:lang w:val="uk-UA"/>
        </w:rPr>
        <w:t>-</w:t>
      </w:r>
      <w:r w:rsidR="00853748">
        <w:rPr>
          <w:szCs w:val="28"/>
          <w:lang w:val="uk-UA"/>
        </w:rPr>
        <w:t>сімейного клімату та належного виконання усіх її функцій.</w:t>
      </w:r>
    </w:p>
    <w:p w:rsidR="00321DC7" w:rsidRPr="00BA32F2" w:rsidRDefault="00321DC7" w:rsidP="00853748">
      <w:pPr>
        <w:ind w:firstLine="360"/>
        <w:rPr>
          <w:szCs w:val="28"/>
          <w:lang w:val="uk-UA"/>
        </w:rPr>
      </w:pPr>
      <w:r w:rsidRPr="00BA32F2">
        <w:rPr>
          <w:b/>
          <w:szCs w:val="28"/>
          <w:lang w:val="uk-UA"/>
        </w:rPr>
        <w:t>Структура дипломної роботи</w:t>
      </w:r>
      <w:r w:rsidRPr="00BA32F2">
        <w:rPr>
          <w:szCs w:val="28"/>
          <w:lang w:val="uk-UA"/>
        </w:rPr>
        <w:t xml:space="preserve"> визначалася метою, завданнями та логікою дослідження. Робота складається зі вступу, трьох розділів, висновків та</w:t>
      </w:r>
      <w:r w:rsidR="00F66B41">
        <w:rPr>
          <w:szCs w:val="28"/>
          <w:lang w:val="uk-UA"/>
        </w:rPr>
        <w:t xml:space="preserve"> </w:t>
      </w:r>
      <w:r w:rsidRPr="00BA32F2">
        <w:rPr>
          <w:szCs w:val="28"/>
          <w:lang w:val="uk-UA"/>
        </w:rPr>
        <w:t>списку використаних джерел.</w:t>
      </w:r>
    </w:p>
    <w:p w:rsidR="00EE4885" w:rsidRDefault="00321DC7" w:rsidP="004559C1">
      <w:pPr>
        <w:ind w:left="360"/>
        <w:rPr>
          <w:szCs w:val="28"/>
          <w:lang w:val="uk-UA"/>
        </w:rPr>
      </w:pPr>
      <w:r w:rsidRPr="00BA32F2">
        <w:rPr>
          <w:b/>
          <w:szCs w:val="28"/>
          <w:lang w:val="uk-UA"/>
        </w:rPr>
        <w:t>Бібліографічний список</w:t>
      </w:r>
      <w:r w:rsidR="003204B8">
        <w:rPr>
          <w:szCs w:val="28"/>
          <w:lang w:val="uk-UA"/>
        </w:rPr>
        <w:t xml:space="preserve"> включає</w:t>
      </w:r>
      <w:r w:rsidR="00F66B41">
        <w:rPr>
          <w:szCs w:val="28"/>
          <w:lang w:val="uk-UA"/>
        </w:rPr>
        <w:t xml:space="preserve"> </w:t>
      </w:r>
      <w:r w:rsidR="00383492">
        <w:rPr>
          <w:szCs w:val="28"/>
          <w:lang w:val="uk-UA"/>
        </w:rPr>
        <w:t>58 найменувань</w:t>
      </w:r>
      <w:r w:rsidRPr="00BA32F2">
        <w:rPr>
          <w:szCs w:val="28"/>
          <w:lang w:val="uk-UA"/>
        </w:rPr>
        <w:t>. З</w:t>
      </w:r>
      <w:r w:rsidR="003204B8">
        <w:rPr>
          <w:szCs w:val="28"/>
          <w:lang w:val="uk-UA"/>
        </w:rPr>
        <w:t>агальний об</w:t>
      </w:r>
      <w:r w:rsidR="008D3993">
        <w:rPr>
          <w:szCs w:val="28"/>
          <w:lang w:val="uk-UA"/>
        </w:rPr>
        <w:t>’</w:t>
      </w:r>
      <w:r w:rsidR="003204B8">
        <w:rPr>
          <w:szCs w:val="28"/>
          <w:lang w:val="uk-UA"/>
        </w:rPr>
        <w:t xml:space="preserve">єм роботи складає </w:t>
      </w:r>
      <w:r w:rsidR="00FA5ACB">
        <w:rPr>
          <w:szCs w:val="28"/>
          <w:lang w:val="uk-UA"/>
        </w:rPr>
        <w:t>71 сторінку</w:t>
      </w:r>
      <w:r w:rsidRPr="00BA32F2">
        <w:rPr>
          <w:szCs w:val="28"/>
          <w:lang w:val="uk-UA"/>
        </w:rPr>
        <w:t>.</w:t>
      </w:r>
    </w:p>
    <w:p w:rsidR="00EE4885" w:rsidRDefault="00EE4885">
      <w:pPr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:rsidR="00E566EB" w:rsidRDefault="00E566EB" w:rsidP="00BD1F77">
      <w:pPr>
        <w:pStyle w:val="1"/>
      </w:pPr>
      <w:bookmarkStart w:id="3" w:name="_Toc533549186"/>
      <w:bookmarkStart w:id="4" w:name="_GoBack"/>
      <w:bookmarkEnd w:id="4"/>
      <w:r w:rsidRPr="00E566EB">
        <w:lastRenderedPageBreak/>
        <w:t>ВИСНОВКИ</w:t>
      </w:r>
      <w:bookmarkEnd w:id="3"/>
    </w:p>
    <w:p w:rsidR="00B70149" w:rsidRDefault="00BF2DDD" w:rsidP="001F618D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Отже,</w:t>
      </w:r>
      <w:r w:rsidR="00F66B41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завдяки проведеному дослідженню можна робити висновки про те, що </w:t>
      </w:r>
      <w:r w:rsidR="001F618D">
        <w:rPr>
          <w:szCs w:val="28"/>
          <w:lang w:val="uk-UA"/>
        </w:rPr>
        <w:t>повсякденні дозвіллєві практики молодої родини є досить значимою сферою життєдіяльності молодої родини. Так, організація сімейного дозвілля є важливою функцією молодої сім</w:t>
      </w:r>
      <w:r w:rsidR="008D3993">
        <w:rPr>
          <w:szCs w:val="28"/>
          <w:lang w:val="uk-UA"/>
        </w:rPr>
        <w:t>’</w:t>
      </w:r>
      <w:r w:rsidR="001F618D">
        <w:rPr>
          <w:szCs w:val="28"/>
          <w:lang w:val="uk-UA"/>
        </w:rPr>
        <w:t>ї</w:t>
      </w:r>
      <w:r w:rsidR="001F618D" w:rsidRPr="001F618D">
        <w:rPr>
          <w:szCs w:val="28"/>
          <w:lang w:val="uk-UA"/>
        </w:rPr>
        <w:t>, мета яко</w:t>
      </w:r>
      <w:r w:rsidR="001F618D">
        <w:rPr>
          <w:szCs w:val="28"/>
          <w:lang w:val="uk-UA"/>
        </w:rPr>
        <w:t>ї полягає у тому щоб задовольнити потреби у відпочинку, відновленню емоційного та фізичног</w:t>
      </w:r>
      <w:r w:rsidR="00615BBF">
        <w:rPr>
          <w:szCs w:val="28"/>
          <w:lang w:val="uk-UA"/>
        </w:rPr>
        <w:t>о стану та у сприянні покращення</w:t>
      </w:r>
      <w:r w:rsidR="001F618D">
        <w:rPr>
          <w:szCs w:val="28"/>
          <w:lang w:val="uk-UA"/>
        </w:rPr>
        <w:t xml:space="preserve"> відносин у родині</w:t>
      </w:r>
      <w:r w:rsidR="003A7D36">
        <w:rPr>
          <w:szCs w:val="28"/>
          <w:lang w:val="uk-UA"/>
        </w:rPr>
        <w:t>, так як внутрішньо-сімейні відносини окремої родини є відзеркалюванням</w:t>
      </w:r>
      <w:r w:rsidR="008D3993">
        <w:rPr>
          <w:szCs w:val="28"/>
          <w:lang w:val="uk-UA"/>
        </w:rPr>
        <w:t xml:space="preserve"> </w:t>
      </w:r>
      <w:r w:rsidR="003A7D36">
        <w:rPr>
          <w:szCs w:val="28"/>
          <w:lang w:val="uk-UA"/>
        </w:rPr>
        <w:t>загальної картини процесів та трансформацій у суспільстві</w:t>
      </w:r>
      <w:r w:rsidR="001F618D">
        <w:rPr>
          <w:szCs w:val="28"/>
          <w:lang w:val="uk-UA"/>
        </w:rPr>
        <w:t>.</w:t>
      </w:r>
      <w:r w:rsidR="00B70149" w:rsidRPr="00B70149">
        <w:rPr>
          <w:szCs w:val="28"/>
          <w:lang w:val="uk-UA"/>
        </w:rPr>
        <w:t xml:space="preserve"> </w:t>
      </w:r>
      <w:r w:rsidR="00B70149">
        <w:rPr>
          <w:szCs w:val="28"/>
          <w:lang w:val="uk-UA"/>
        </w:rPr>
        <w:t>Це обумовлено тим, що взагалі сім</w:t>
      </w:r>
      <w:r w:rsidR="008D3993">
        <w:rPr>
          <w:szCs w:val="28"/>
          <w:lang w:val="uk-UA"/>
        </w:rPr>
        <w:t>’</w:t>
      </w:r>
      <w:r w:rsidR="00B70149">
        <w:rPr>
          <w:szCs w:val="28"/>
          <w:lang w:val="uk-UA"/>
        </w:rPr>
        <w:t xml:space="preserve">я є індикатором та відображенням соціально-економічних змін у державі, а безпосередньо молода родина є її потенціалом. </w:t>
      </w:r>
    </w:p>
    <w:p w:rsidR="000705A2" w:rsidRDefault="003A7D36" w:rsidP="001F618D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У ході дано</w:t>
      </w:r>
      <w:r w:rsidR="000705A2">
        <w:rPr>
          <w:szCs w:val="28"/>
          <w:lang w:val="uk-UA"/>
        </w:rPr>
        <w:t>го дослідження було визначено основні типи молодих родин</w:t>
      </w:r>
      <w:r w:rsidR="00615BBF">
        <w:rPr>
          <w:szCs w:val="28"/>
          <w:lang w:val="uk-UA"/>
        </w:rPr>
        <w:t xml:space="preserve"> та їх особливості. </w:t>
      </w:r>
    </w:p>
    <w:p w:rsidR="001F618D" w:rsidRDefault="001F618D" w:rsidP="00EC09F8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На основі результатів проведеного дослідження було</w:t>
      </w:r>
      <w:r w:rsidR="00F66B41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обгрунтовано, що для зручності опису структури та характеру дозвілля доцільно використовувати термін «практики дозвілля» або ідентичне поняття</w:t>
      </w:r>
      <w:r w:rsidR="00F66B41">
        <w:rPr>
          <w:szCs w:val="28"/>
          <w:lang w:val="uk-UA"/>
        </w:rPr>
        <w:t xml:space="preserve"> </w:t>
      </w:r>
      <w:r>
        <w:rPr>
          <w:szCs w:val="28"/>
          <w:lang w:val="uk-UA"/>
        </w:rPr>
        <w:t>«дозвіллєві практики».</w:t>
      </w:r>
      <w:r w:rsidR="00C91E36">
        <w:rPr>
          <w:szCs w:val="28"/>
          <w:lang w:val="uk-UA"/>
        </w:rPr>
        <w:t xml:space="preserve"> </w:t>
      </w:r>
      <w:r w:rsidR="00447CCF">
        <w:rPr>
          <w:szCs w:val="28"/>
          <w:lang w:val="uk-UA"/>
        </w:rPr>
        <w:t>Даний термін характеризує добровільні форми діяльності людини у вільний час, під час яких формується та розвивається особистіс</w:t>
      </w:r>
      <w:r w:rsidR="002D5783">
        <w:rPr>
          <w:szCs w:val="28"/>
          <w:lang w:val="uk-UA"/>
        </w:rPr>
        <w:t xml:space="preserve">ть. </w:t>
      </w:r>
      <w:r w:rsidR="00447CCF">
        <w:rPr>
          <w:szCs w:val="28"/>
          <w:lang w:val="uk-UA"/>
        </w:rPr>
        <w:t>Вик</w:t>
      </w:r>
      <w:r w:rsidR="002D5783">
        <w:rPr>
          <w:szCs w:val="28"/>
          <w:lang w:val="uk-UA"/>
        </w:rPr>
        <w:t xml:space="preserve">ористання раціонально практик </w:t>
      </w:r>
      <w:r w:rsidR="00447CCF">
        <w:rPr>
          <w:szCs w:val="28"/>
          <w:lang w:val="uk-UA"/>
        </w:rPr>
        <w:t>дозвілля сприяє її самовираженню та саморозвитку завдяки вільно обраним діям, а також відбувається формування та трансформація ціннісних орієнтацій, соціально значимих потреб особистості та норми поведінки у суспільстві.</w:t>
      </w:r>
      <w:r w:rsidR="00EC09F8">
        <w:rPr>
          <w:szCs w:val="28"/>
          <w:lang w:val="uk-UA"/>
        </w:rPr>
        <w:t xml:space="preserve"> Так, в</w:t>
      </w:r>
      <w:r>
        <w:rPr>
          <w:szCs w:val="28"/>
          <w:lang w:val="uk-UA"/>
        </w:rPr>
        <w:t xml:space="preserve">ивчення </w:t>
      </w:r>
      <w:r w:rsidR="007A61EE">
        <w:rPr>
          <w:szCs w:val="28"/>
          <w:lang w:val="uk-UA"/>
        </w:rPr>
        <w:t xml:space="preserve">повсякденних практик молодої родини дає досліднику можливість розуміння </w:t>
      </w:r>
      <w:r w:rsidR="007A61EE" w:rsidRPr="00EC09F8">
        <w:rPr>
          <w:szCs w:val="28"/>
          <w:lang w:val="uk-UA"/>
        </w:rPr>
        <w:t>її внутрішніх тра</w:t>
      </w:r>
      <w:r w:rsidR="006545B8">
        <w:rPr>
          <w:szCs w:val="28"/>
          <w:lang w:val="uk-UA"/>
        </w:rPr>
        <w:t>н</w:t>
      </w:r>
      <w:r w:rsidR="007A61EE" w:rsidRPr="00EC09F8">
        <w:rPr>
          <w:szCs w:val="28"/>
          <w:lang w:val="uk-UA"/>
        </w:rPr>
        <w:t>сформаційних процесів та особливостей.</w:t>
      </w:r>
    </w:p>
    <w:p w:rsidR="00AD4260" w:rsidRDefault="0031111C" w:rsidP="00F0620B">
      <w:pPr>
        <w:ind w:firstLine="708"/>
        <w:rPr>
          <w:lang w:val="uk-UA"/>
        </w:rPr>
      </w:pPr>
      <w:r>
        <w:rPr>
          <w:szCs w:val="28"/>
          <w:lang w:val="uk-UA"/>
        </w:rPr>
        <w:t>Також слід додати, що вивчення практик дозвілля молодих родин та повноцінне виконання функцій молодої родини є важливим показником для держави. Так, виконання функцій інститутом сім</w:t>
      </w:r>
      <w:r w:rsidR="008D3993">
        <w:rPr>
          <w:szCs w:val="28"/>
        </w:rPr>
        <w:t>’</w:t>
      </w:r>
      <w:r>
        <w:rPr>
          <w:szCs w:val="28"/>
          <w:lang w:val="uk-UA"/>
        </w:rPr>
        <w:t xml:space="preserve">ї, зокрема молодої є перш за все проявом активності, життєдіяльності родини та її членів. Вивчення повсякденних практик молодої родини, зокрема у сфері дозвілля дає </w:t>
      </w:r>
      <w:r>
        <w:rPr>
          <w:szCs w:val="28"/>
          <w:lang w:val="uk-UA"/>
        </w:rPr>
        <w:lastRenderedPageBreak/>
        <w:t xml:space="preserve">можливість побачити чи є родина благополучною, стабільною та міцною. Слід зауважити, що державна політика має приділити особливу увагу на забезпечення повноцінному виконанню функцій саме молодих родин, так дана категорія найбільш вразливою та потребує допомоги з боку держави. </w:t>
      </w:r>
      <w:r w:rsidR="00AD4260">
        <w:rPr>
          <w:szCs w:val="28"/>
          <w:lang w:val="uk-UA"/>
        </w:rPr>
        <w:t xml:space="preserve">Так, </w:t>
      </w:r>
      <w:r w:rsidR="00AD4260">
        <w:rPr>
          <w:lang w:val="uk-UA"/>
        </w:rPr>
        <w:t xml:space="preserve">серед головних інституціональних функцій держави, незалежно від характеру політичної організації та особливостей економічної системи, завжди </w:t>
      </w:r>
      <w:r w:rsidR="00AD4260">
        <w:rPr>
          <w:spacing w:val="-4"/>
          <w:lang w:val="uk-UA"/>
        </w:rPr>
        <w:t>мала місце культурно-дозвіллєва функція. Вона була спрямована на відтворення</w:t>
      </w:r>
      <w:r w:rsidR="00AD4260">
        <w:rPr>
          <w:lang w:val="uk-UA"/>
        </w:rPr>
        <w:t xml:space="preserve"> основних норм та цінностей, ідеології суспільства і знаходила реалізацію у формі культурної політики держави, метою якої були підтримка та відповідне спрямування культурно-дозвіллєвої діяльності населення</w:t>
      </w:r>
      <w:r w:rsidR="00F0620B">
        <w:rPr>
          <w:lang w:val="uk-UA"/>
        </w:rPr>
        <w:t>.</w:t>
      </w:r>
    </w:p>
    <w:p w:rsidR="0031111C" w:rsidRDefault="00AD4260" w:rsidP="00AD4260">
      <w:pPr>
        <w:ind w:firstLine="708"/>
        <w:rPr>
          <w:color w:val="000000"/>
          <w:szCs w:val="28"/>
          <w:lang w:val="uk-UA"/>
        </w:rPr>
      </w:pPr>
      <w:r>
        <w:rPr>
          <w:lang w:val="uk-UA"/>
        </w:rPr>
        <w:t xml:space="preserve">У ході дослідження </w:t>
      </w:r>
      <w:r>
        <w:rPr>
          <w:color w:val="000000"/>
          <w:szCs w:val="28"/>
          <w:lang w:val="uk-UA"/>
        </w:rPr>
        <w:t>б</w:t>
      </w:r>
      <w:r w:rsidR="00EC09F8" w:rsidRPr="00EC09F8">
        <w:rPr>
          <w:color w:val="000000"/>
          <w:szCs w:val="28"/>
          <w:lang w:val="uk-UA"/>
        </w:rPr>
        <w:t xml:space="preserve">уло </w:t>
      </w:r>
      <w:r w:rsidR="00EC09F8">
        <w:rPr>
          <w:color w:val="000000"/>
          <w:szCs w:val="28"/>
          <w:lang w:val="uk-UA"/>
        </w:rPr>
        <w:t>обгрунтовано, що правильно організоване дозвілля молодої родини виконує роль зб</w:t>
      </w:r>
      <w:r w:rsidR="002D5783">
        <w:rPr>
          <w:color w:val="000000"/>
          <w:szCs w:val="28"/>
          <w:lang w:val="uk-UA"/>
        </w:rPr>
        <w:t>ереження та зміцнення родини;</w:t>
      </w:r>
      <w:r w:rsidR="00EC09F8">
        <w:rPr>
          <w:color w:val="000000"/>
          <w:szCs w:val="28"/>
          <w:lang w:val="uk-UA"/>
        </w:rPr>
        <w:t xml:space="preserve"> є</w:t>
      </w:r>
      <w:r w:rsidR="002D5783">
        <w:rPr>
          <w:color w:val="000000"/>
          <w:szCs w:val="28"/>
          <w:lang w:val="uk-UA"/>
        </w:rPr>
        <w:t xml:space="preserve"> показником стабільності шлюбу; сприяє збереженню традицій, має велике значення в емоційно-духовному аспекті формування духовної культури молодої родини.</w:t>
      </w:r>
      <w:r w:rsidR="0031111C">
        <w:rPr>
          <w:color w:val="000000"/>
          <w:szCs w:val="28"/>
          <w:lang w:val="uk-UA"/>
        </w:rPr>
        <w:t xml:space="preserve"> </w:t>
      </w:r>
    </w:p>
    <w:p w:rsidR="00B60E5B" w:rsidRPr="00B60E5B" w:rsidRDefault="008A30B4" w:rsidP="00B60E5B">
      <w:pPr>
        <w:ind w:firstLine="708"/>
        <w:rPr>
          <w:color w:val="000000"/>
          <w:szCs w:val="28"/>
          <w:lang w:val="uk-UA"/>
        </w:rPr>
      </w:pPr>
      <w:r>
        <w:rPr>
          <w:color w:val="000000"/>
          <w:szCs w:val="28"/>
          <w:lang w:val="uk-UA"/>
        </w:rPr>
        <w:t>Були виявлені</w:t>
      </w:r>
      <w:r w:rsidR="0031111C">
        <w:rPr>
          <w:color w:val="000000"/>
          <w:szCs w:val="28"/>
          <w:lang w:val="uk-UA"/>
        </w:rPr>
        <w:t xml:space="preserve"> проблеми та фактори, які</w:t>
      </w:r>
      <w:r w:rsidR="008D3993">
        <w:rPr>
          <w:color w:val="000000"/>
          <w:szCs w:val="28"/>
          <w:lang w:val="uk-UA"/>
        </w:rPr>
        <w:t xml:space="preserve"> </w:t>
      </w:r>
      <w:r w:rsidR="00550F52">
        <w:rPr>
          <w:color w:val="000000"/>
          <w:szCs w:val="28"/>
          <w:lang w:val="uk-UA"/>
        </w:rPr>
        <w:t>мають вплив</w:t>
      </w:r>
      <w:r w:rsidR="0031111C">
        <w:rPr>
          <w:color w:val="000000"/>
          <w:szCs w:val="28"/>
          <w:lang w:val="uk-UA"/>
        </w:rPr>
        <w:t xml:space="preserve"> на організацію дозвілля молодих родин. </w:t>
      </w:r>
      <w:r w:rsidR="00B60E5B">
        <w:rPr>
          <w:color w:val="000000"/>
          <w:szCs w:val="28"/>
          <w:lang w:val="uk-UA"/>
        </w:rPr>
        <w:t xml:space="preserve">Так, </w:t>
      </w:r>
      <w:r w:rsidR="00B60E5B">
        <w:rPr>
          <w:szCs w:val="28"/>
          <w:lang w:val="uk-UA"/>
        </w:rPr>
        <w:t>на сьогоднішньому етапі якість родинного дозвілля напряму залежить від ряду факторів, серед яких слід виділити наступні:</w:t>
      </w:r>
    </w:p>
    <w:p w:rsidR="00B60E5B" w:rsidRDefault="00B60E5B" w:rsidP="00B60E5B">
      <w:pPr>
        <w:pStyle w:val="a"/>
        <w:rPr>
          <w:lang w:val="uk-UA"/>
        </w:rPr>
      </w:pPr>
      <w:r>
        <w:rPr>
          <w:lang w:val="uk-UA"/>
        </w:rPr>
        <w:t>високе професійне навантаження та зайнятість на роботі дорослого населення;</w:t>
      </w:r>
    </w:p>
    <w:p w:rsidR="00B60E5B" w:rsidRDefault="00B60E5B" w:rsidP="00B60E5B">
      <w:pPr>
        <w:pStyle w:val="a"/>
        <w:rPr>
          <w:lang w:val="uk-UA"/>
        </w:rPr>
      </w:pPr>
      <w:r>
        <w:rPr>
          <w:lang w:val="uk-UA"/>
        </w:rPr>
        <w:t>перенавантаження дітей навчальним процесом, що є перешкодою для повноцінної організації родинного дозвілля;</w:t>
      </w:r>
    </w:p>
    <w:p w:rsidR="00B60E5B" w:rsidRDefault="00B60E5B" w:rsidP="00B60E5B">
      <w:pPr>
        <w:pStyle w:val="a"/>
        <w:rPr>
          <w:lang w:val="uk-UA"/>
        </w:rPr>
      </w:pPr>
      <w:r>
        <w:rPr>
          <w:lang w:val="uk-UA"/>
        </w:rPr>
        <w:t xml:space="preserve"> кризові явища у розвитку особистості</w:t>
      </w:r>
      <w:r w:rsidR="008D3993">
        <w:rPr>
          <w:lang w:val="uk-UA"/>
        </w:rPr>
        <w:t xml:space="preserve"> </w:t>
      </w:r>
      <w:r w:rsidRPr="00D17939">
        <w:rPr>
          <w:lang w:val="uk-UA"/>
        </w:rPr>
        <w:t>( кризи</w:t>
      </w:r>
      <w:r w:rsidR="008D3993">
        <w:rPr>
          <w:lang w:val="uk-UA"/>
        </w:rPr>
        <w:t xml:space="preserve"> </w:t>
      </w:r>
      <w:r>
        <w:rPr>
          <w:lang w:val="uk-UA"/>
        </w:rPr>
        <w:t xml:space="preserve">окремих </w:t>
      </w:r>
      <w:r w:rsidRPr="00D17939">
        <w:rPr>
          <w:lang w:val="uk-UA"/>
        </w:rPr>
        <w:t>член</w:t>
      </w:r>
      <w:r>
        <w:rPr>
          <w:lang w:val="uk-UA"/>
        </w:rPr>
        <w:t>ів родини, вікові, критично-смислові, професійні, та кризи окремої родини (кризи родинного життя, на які</w:t>
      </w:r>
      <w:r w:rsidR="008D3993">
        <w:rPr>
          <w:lang w:val="uk-UA"/>
        </w:rPr>
        <w:t xml:space="preserve"> </w:t>
      </w:r>
      <w:r>
        <w:rPr>
          <w:lang w:val="uk-UA"/>
        </w:rPr>
        <w:t>є відображенням негативних проявів соціально-економічних змін та процесів</w:t>
      </w:r>
      <w:r w:rsidR="008D3993">
        <w:rPr>
          <w:lang w:val="uk-UA"/>
        </w:rPr>
        <w:t xml:space="preserve"> </w:t>
      </w:r>
      <w:r>
        <w:rPr>
          <w:lang w:val="uk-UA"/>
        </w:rPr>
        <w:t>у країні та занепад інституту сім</w:t>
      </w:r>
      <w:r w:rsidR="008D3993">
        <w:rPr>
          <w:lang w:val="uk-UA"/>
        </w:rPr>
        <w:t>’</w:t>
      </w:r>
      <w:r>
        <w:rPr>
          <w:lang w:val="uk-UA"/>
        </w:rPr>
        <w:t>ї);</w:t>
      </w:r>
    </w:p>
    <w:p w:rsidR="00B60E5B" w:rsidRDefault="00B60E5B" w:rsidP="00B60E5B">
      <w:pPr>
        <w:pStyle w:val="a"/>
        <w:rPr>
          <w:lang w:val="uk-UA"/>
        </w:rPr>
      </w:pPr>
      <w:r>
        <w:rPr>
          <w:lang w:val="uk-UA"/>
        </w:rPr>
        <w:lastRenderedPageBreak/>
        <w:t>недостатньо високий рівень розвитку дозвіллєвої та психологічної культури батьків має відображення на процесі виховання та розвитку дітей у родині;</w:t>
      </w:r>
    </w:p>
    <w:p w:rsidR="00B60E5B" w:rsidRDefault="00B60E5B" w:rsidP="00B60E5B">
      <w:pPr>
        <w:pStyle w:val="a"/>
        <w:rPr>
          <w:lang w:val="uk-UA"/>
        </w:rPr>
      </w:pPr>
      <w:r>
        <w:rPr>
          <w:lang w:val="uk-UA"/>
        </w:rPr>
        <w:t>знецінювання важливості та ролі</w:t>
      </w:r>
      <w:r w:rsidR="008D3993">
        <w:rPr>
          <w:lang w:val="uk-UA"/>
        </w:rPr>
        <w:t xml:space="preserve"> </w:t>
      </w:r>
      <w:r>
        <w:rPr>
          <w:lang w:val="uk-UA"/>
        </w:rPr>
        <w:t>дозвіллєвих практик у життєдіяльності родини;</w:t>
      </w:r>
    </w:p>
    <w:p w:rsidR="00B60E5B" w:rsidRDefault="00B60E5B" w:rsidP="00B60E5B">
      <w:pPr>
        <w:pStyle w:val="a"/>
        <w:rPr>
          <w:lang w:val="uk-UA"/>
        </w:rPr>
      </w:pPr>
      <w:r>
        <w:rPr>
          <w:lang w:val="uk-UA"/>
        </w:rPr>
        <w:t>обмеженість у контакті та взаємодії між членами родини, що супроводжується байдужістю один до одного, прохолодним відношенням, відсутністю взаємоповаги та довіри та ін.;</w:t>
      </w:r>
    </w:p>
    <w:p w:rsidR="00B60E5B" w:rsidRDefault="00B60E5B" w:rsidP="00B60E5B">
      <w:pPr>
        <w:pStyle w:val="a"/>
        <w:rPr>
          <w:lang w:val="uk-UA"/>
        </w:rPr>
      </w:pPr>
      <w:r>
        <w:rPr>
          <w:lang w:val="uk-UA"/>
        </w:rPr>
        <w:t>занепад цінностей родини, неналежне відношення до</w:t>
      </w:r>
      <w:r w:rsidR="008D3993">
        <w:rPr>
          <w:lang w:val="uk-UA"/>
        </w:rPr>
        <w:t xml:space="preserve"> </w:t>
      </w:r>
      <w:r>
        <w:rPr>
          <w:lang w:val="uk-UA"/>
        </w:rPr>
        <w:t>обрядів та сімейних традицій;</w:t>
      </w:r>
    </w:p>
    <w:p w:rsidR="00B60E5B" w:rsidRPr="00943E78" w:rsidRDefault="00B60E5B" w:rsidP="00B60E5B">
      <w:pPr>
        <w:pStyle w:val="a"/>
        <w:rPr>
          <w:lang w:val="uk-UA"/>
        </w:rPr>
      </w:pPr>
      <w:r>
        <w:rPr>
          <w:lang w:val="uk-UA"/>
        </w:rPr>
        <w:t>обмеженість сфери інтересів кожного члена родини;</w:t>
      </w:r>
    </w:p>
    <w:p w:rsidR="0031111C" w:rsidRDefault="0031111C" w:rsidP="00B60E5B">
      <w:pPr>
        <w:ind w:firstLine="360"/>
        <w:rPr>
          <w:lang w:val="uk-UA" w:eastAsia="ru-RU"/>
        </w:rPr>
      </w:pPr>
      <w:r>
        <w:rPr>
          <w:color w:val="000000"/>
          <w:szCs w:val="28"/>
          <w:lang w:val="uk-UA"/>
        </w:rPr>
        <w:t>Завдяки проведеному вторинному аналізу актуальних соціологіч</w:t>
      </w:r>
      <w:r w:rsidR="00550F52">
        <w:rPr>
          <w:color w:val="000000"/>
          <w:szCs w:val="28"/>
          <w:lang w:val="uk-UA"/>
        </w:rPr>
        <w:t xml:space="preserve">них досліджень, які </w:t>
      </w:r>
      <w:r>
        <w:rPr>
          <w:color w:val="000000"/>
          <w:szCs w:val="28"/>
          <w:lang w:val="uk-UA"/>
        </w:rPr>
        <w:t>стосуються</w:t>
      </w:r>
      <w:r w:rsidR="008159FB">
        <w:rPr>
          <w:color w:val="000000"/>
          <w:szCs w:val="28"/>
          <w:lang w:val="uk-UA"/>
        </w:rPr>
        <w:t xml:space="preserve"> і </w:t>
      </w:r>
      <w:r>
        <w:rPr>
          <w:color w:val="000000"/>
          <w:szCs w:val="28"/>
          <w:lang w:val="uk-UA"/>
        </w:rPr>
        <w:t>аспектів дозвіллєвих практик було охарактеризовано сучасний стан та проблемні сторони організації та проведення дозвілля серед молодих родин.</w:t>
      </w:r>
      <w:r w:rsidR="00AD4260" w:rsidRPr="00AD4260">
        <w:rPr>
          <w:lang w:val="uk-UA" w:eastAsia="ru-RU"/>
        </w:rPr>
        <w:t xml:space="preserve"> </w:t>
      </w:r>
      <w:r w:rsidR="00AD4260">
        <w:rPr>
          <w:lang w:val="uk-UA" w:eastAsia="ru-RU"/>
        </w:rPr>
        <w:t>Результати аналізу тенденцій у культурно-дозвільній діяльності молодих родин говорять про те, що на сьогоднішній день</w:t>
      </w:r>
      <w:r w:rsidR="008D3993">
        <w:rPr>
          <w:lang w:val="uk-UA" w:eastAsia="ru-RU"/>
        </w:rPr>
        <w:t xml:space="preserve"> </w:t>
      </w:r>
      <w:r w:rsidR="00AD4260">
        <w:rPr>
          <w:lang w:val="uk-UA" w:eastAsia="ru-RU"/>
        </w:rPr>
        <w:t>дійсно існують труднощі у реалізації бажаного та повноцінного</w:t>
      </w:r>
      <w:r w:rsidR="008D3993">
        <w:rPr>
          <w:lang w:val="uk-UA" w:eastAsia="ru-RU"/>
        </w:rPr>
        <w:t xml:space="preserve"> </w:t>
      </w:r>
      <w:r w:rsidR="00AD4260">
        <w:rPr>
          <w:lang w:val="uk-UA" w:eastAsia="ru-RU"/>
        </w:rPr>
        <w:t>дозвілля</w:t>
      </w:r>
      <w:r w:rsidR="008D3993">
        <w:rPr>
          <w:lang w:val="uk-UA" w:eastAsia="ru-RU"/>
        </w:rPr>
        <w:t xml:space="preserve"> </w:t>
      </w:r>
      <w:r w:rsidR="00AD4260">
        <w:rPr>
          <w:lang w:val="uk-UA" w:eastAsia="ru-RU"/>
        </w:rPr>
        <w:t>(подорожі закордон, відвідування концертів, майстер-класів, виставок, поїздки в інші міста та ін.). Дана тенденція</w:t>
      </w:r>
      <w:r w:rsidR="008D3993">
        <w:rPr>
          <w:lang w:val="uk-UA" w:eastAsia="ru-RU"/>
        </w:rPr>
        <w:t xml:space="preserve"> </w:t>
      </w:r>
      <w:r w:rsidR="00AD4260">
        <w:rPr>
          <w:lang w:val="uk-UA" w:eastAsia="ru-RU"/>
        </w:rPr>
        <w:t>пояснюється складною економічною ситуацією у країні.</w:t>
      </w:r>
    </w:p>
    <w:p w:rsidR="00B7480F" w:rsidRDefault="00550F52" w:rsidP="00B7480F">
      <w:pPr>
        <w:ind w:firstLine="708"/>
        <w:rPr>
          <w:color w:val="000000"/>
          <w:szCs w:val="28"/>
          <w:lang w:val="uk-UA"/>
        </w:rPr>
      </w:pPr>
      <w:r>
        <w:rPr>
          <w:lang w:val="uk-UA" w:eastAsia="ru-RU"/>
        </w:rPr>
        <w:t>Також були дослідженні інноваційні методи організації культурно-дозвільної діяльності</w:t>
      </w:r>
      <w:r w:rsidR="00B70149">
        <w:rPr>
          <w:lang w:val="uk-UA" w:eastAsia="ru-RU"/>
        </w:rPr>
        <w:t>. Дані рекомендації щодо напрямів їх покращення та застосування нових методів організації культурно-дозвільної діяльності молодих родин.</w:t>
      </w:r>
      <w:r w:rsidR="00B7480F">
        <w:rPr>
          <w:lang w:val="uk-UA" w:eastAsia="ru-RU"/>
        </w:rPr>
        <w:t xml:space="preserve"> Так, </w:t>
      </w:r>
      <w:r w:rsidR="00B7480F">
        <w:rPr>
          <w:color w:val="000000"/>
          <w:szCs w:val="28"/>
          <w:lang w:val="uk-UA"/>
        </w:rPr>
        <w:t xml:space="preserve"> фундаментом </w:t>
      </w:r>
      <w:r w:rsidR="00B7480F" w:rsidRPr="00B7480F">
        <w:rPr>
          <w:color w:val="000000"/>
          <w:szCs w:val="28"/>
          <w:lang w:val="uk-UA"/>
        </w:rPr>
        <w:t xml:space="preserve">організації </w:t>
      </w:r>
      <w:r w:rsidR="00B7480F">
        <w:rPr>
          <w:color w:val="000000"/>
          <w:szCs w:val="28"/>
          <w:lang w:val="uk-UA"/>
        </w:rPr>
        <w:t>дозвільної сфери молодих родин в закладах культури є:</w:t>
      </w:r>
    </w:p>
    <w:p w:rsidR="00B7480F" w:rsidRDefault="00B7480F" w:rsidP="00B7480F">
      <w:pPr>
        <w:pStyle w:val="a"/>
        <w:rPr>
          <w:lang w:val="uk-UA"/>
        </w:rPr>
      </w:pPr>
      <w:r>
        <w:rPr>
          <w:lang w:val="uk-UA"/>
        </w:rPr>
        <w:t>поєднання відпочинку з освітніми та культурно-виховними заходами через проведення конкурсів для молодих родини з дітьми, конкурсів, вікторин, ігор та майстер-класів;</w:t>
      </w:r>
    </w:p>
    <w:p w:rsidR="00B7480F" w:rsidRPr="00B7480F" w:rsidRDefault="00B7480F" w:rsidP="00B7480F">
      <w:pPr>
        <w:pStyle w:val="a"/>
        <w:rPr>
          <w:lang w:val="uk-UA"/>
        </w:rPr>
      </w:pPr>
      <w:r>
        <w:rPr>
          <w:lang w:val="uk-UA"/>
        </w:rPr>
        <w:lastRenderedPageBreak/>
        <w:t>різноманітність форм та інноваційних методів роботи працівників закладів культури  та добровільність вибору діяльності членами молодої родини (гуртки за інтересами, масові родинні свята та ін.);</w:t>
      </w:r>
    </w:p>
    <w:p w:rsidR="00B7480F" w:rsidRDefault="00B7480F" w:rsidP="003A7D36">
      <w:pPr>
        <w:ind w:firstLine="708"/>
        <w:rPr>
          <w:color w:val="000000"/>
          <w:szCs w:val="28"/>
          <w:lang w:val="uk-UA"/>
        </w:rPr>
      </w:pPr>
    </w:p>
    <w:p w:rsidR="003A7D36" w:rsidRDefault="00615BBF" w:rsidP="003A7D36">
      <w:pPr>
        <w:ind w:firstLine="708"/>
        <w:rPr>
          <w:color w:val="000000"/>
          <w:szCs w:val="28"/>
          <w:shd w:val="clear" w:color="auto" w:fill="FFFFFF"/>
          <w:lang w:val="uk-UA"/>
        </w:rPr>
      </w:pPr>
      <w:r>
        <w:rPr>
          <w:color w:val="000000"/>
          <w:szCs w:val="28"/>
          <w:lang w:val="uk-UA"/>
        </w:rPr>
        <w:t>Було ар</w:t>
      </w:r>
      <w:r w:rsidR="00550F52">
        <w:rPr>
          <w:color w:val="000000"/>
          <w:szCs w:val="28"/>
          <w:lang w:val="uk-UA"/>
        </w:rPr>
        <w:t xml:space="preserve">гументовано фактори запозичення </w:t>
      </w:r>
      <w:r>
        <w:rPr>
          <w:color w:val="000000"/>
          <w:szCs w:val="28"/>
          <w:lang w:val="uk-UA"/>
        </w:rPr>
        <w:t xml:space="preserve">зарубіжного досвіду створення креативних дитячих майданчиків для України. </w:t>
      </w:r>
      <w:r w:rsidR="003A7D36">
        <w:rPr>
          <w:color w:val="000000"/>
          <w:szCs w:val="28"/>
          <w:lang w:val="uk-UA"/>
        </w:rPr>
        <w:t xml:space="preserve">Дитячі майданчики виступають </w:t>
      </w:r>
      <w:r w:rsidR="003A7D36">
        <w:rPr>
          <w:lang w:val="uk-UA" w:eastAsia="ru-RU"/>
        </w:rPr>
        <w:t>однією з найтиповіших форм практик дозвілля молодих родин для проводження вільного часу з дітьми, тому</w:t>
      </w:r>
      <w:r w:rsidR="008159FB">
        <w:rPr>
          <w:lang w:val="uk-UA" w:eastAsia="ru-RU"/>
        </w:rPr>
        <w:t xml:space="preserve"> було запропоновано розробку</w:t>
      </w:r>
      <w:r w:rsidR="003A7D36">
        <w:rPr>
          <w:lang w:val="uk-UA" w:eastAsia="ru-RU"/>
        </w:rPr>
        <w:t xml:space="preserve"> проекту створення </w:t>
      </w:r>
      <w:r w:rsidR="003A7D36">
        <w:rPr>
          <w:szCs w:val="28"/>
          <w:lang w:val="uk-UA"/>
        </w:rPr>
        <w:t xml:space="preserve">естетичних </w:t>
      </w:r>
      <w:r w:rsidR="003A7D36">
        <w:rPr>
          <w:szCs w:val="28"/>
        </w:rPr>
        <w:t xml:space="preserve">креативних </w:t>
      </w:r>
      <w:r w:rsidR="003A7D36">
        <w:rPr>
          <w:szCs w:val="28"/>
          <w:lang w:val="uk-UA"/>
        </w:rPr>
        <w:t>дитячих майданчиків на території парків міста Одеси, а саме у парку Перемоги, парку культури та відпочинку</w:t>
      </w:r>
      <w:r w:rsidR="008D3993">
        <w:rPr>
          <w:szCs w:val="28"/>
          <w:lang w:val="uk-UA"/>
        </w:rPr>
        <w:t xml:space="preserve"> </w:t>
      </w:r>
      <w:r w:rsidR="003A7D36">
        <w:rPr>
          <w:szCs w:val="28"/>
          <w:lang w:val="uk-UA"/>
        </w:rPr>
        <w:t>ім.Горького та парку ім.Шевченка.</w:t>
      </w:r>
      <w:r w:rsidR="003A7D36" w:rsidRPr="003A7D36">
        <w:rPr>
          <w:color w:val="000000"/>
          <w:szCs w:val="28"/>
          <w:shd w:val="clear" w:color="auto" w:fill="FFFFFF"/>
          <w:lang w:val="uk-UA"/>
        </w:rPr>
        <w:t xml:space="preserve"> </w:t>
      </w:r>
      <w:r w:rsidR="003A7D36">
        <w:rPr>
          <w:color w:val="000000"/>
          <w:szCs w:val="28"/>
          <w:shd w:val="clear" w:color="auto" w:fill="FFFFFF"/>
          <w:lang w:val="uk-UA"/>
        </w:rPr>
        <w:t>Підводячи підсумки,</w:t>
      </w:r>
      <w:r w:rsidR="008D3993">
        <w:rPr>
          <w:color w:val="000000"/>
          <w:szCs w:val="28"/>
          <w:shd w:val="clear" w:color="auto" w:fill="FFFFFF"/>
          <w:lang w:val="uk-UA"/>
        </w:rPr>
        <w:t xml:space="preserve"> </w:t>
      </w:r>
      <w:r w:rsidR="003A7D36">
        <w:rPr>
          <w:color w:val="000000"/>
          <w:szCs w:val="28"/>
          <w:shd w:val="clear" w:color="auto" w:fill="FFFFFF"/>
          <w:lang w:val="uk-UA"/>
        </w:rPr>
        <w:t>слід наголосити на тому, що</w:t>
      </w:r>
      <w:r w:rsidR="008D3993">
        <w:rPr>
          <w:color w:val="000000"/>
          <w:szCs w:val="28"/>
          <w:shd w:val="clear" w:color="auto" w:fill="FFFFFF"/>
          <w:lang w:val="uk-UA"/>
        </w:rPr>
        <w:t xml:space="preserve"> </w:t>
      </w:r>
      <w:r w:rsidR="003A7D36">
        <w:rPr>
          <w:color w:val="000000"/>
          <w:szCs w:val="28"/>
          <w:shd w:val="clear" w:color="auto" w:fill="FFFFFF"/>
          <w:lang w:val="uk-UA"/>
        </w:rPr>
        <w:t>на сьогоднішній день дитячі майданчики потребують особливої</w:t>
      </w:r>
      <w:r w:rsidR="008D3993">
        <w:rPr>
          <w:color w:val="000000"/>
          <w:szCs w:val="28"/>
          <w:shd w:val="clear" w:color="auto" w:fill="FFFFFF"/>
          <w:lang w:val="uk-UA"/>
        </w:rPr>
        <w:t xml:space="preserve"> </w:t>
      </w:r>
      <w:r w:rsidR="003A7D36">
        <w:rPr>
          <w:color w:val="000000"/>
          <w:szCs w:val="28"/>
          <w:shd w:val="clear" w:color="auto" w:fill="FFFFFF"/>
          <w:lang w:val="uk-UA"/>
        </w:rPr>
        <w:t>уваги та розробки перетворення старих однотипних майданчиків на тематичні та стилізовані; для ефективного</w:t>
      </w:r>
      <w:r w:rsidR="008D3993">
        <w:rPr>
          <w:color w:val="000000"/>
          <w:szCs w:val="28"/>
          <w:shd w:val="clear" w:color="auto" w:fill="FFFFFF"/>
          <w:lang w:val="uk-UA"/>
        </w:rPr>
        <w:t xml:space="preserve"> </w:t>
      </w:r>
      <w:r w:rsidR="003A7D36">
        <w:rPr>
          <w:color w:val="000000"/>
          <w:szCs w:val="28"/>
          <w:shd w:val="clear" w:color="auto" w:fill="FFFFFF"/>
          <w:lang w:val="uk-UA"/>
        </w:rPr>
        <w:t>досягнення цілей у цьому напрямку слід залучати не лише</w:t>
      </w:r>
      <w:r w:rsidR="008D3993">
        <w:rPr>
          <w:color w:val="000000"/>
          <w:szCs w:val="28"/>
          <w:shd w:val="clear" w:color="auto" w:fill="FFFFFF"/>
          <w:lang w:val="uk-UA"/>
        </w:rPr>
        <w:t xml:space="preserve"> </w:t>
      </w:r>
      <w:r w:rsidR="003A7D36">
        <w:rPr>
          <w:color w:val="000000"/>
          <w:szCs w:val="28"/>
          <w:shd w:val="clear" w:color="auto" w:fill="FFFFFF"/>
          <w:lang w:val="uk-UA"/>
        </w:rPr>
        <w:t xml:space="preserve">дизайнерів, соціологів, а й психологів. </w:t>
      </w:r>
    </w:p>
    <w:p w:rsidR="00D730FA" w:rsidRDefault="00D730FA">
      <w:pPr>
        <w:spacing w:after="160" w:line="259" w:lineRule="auto"/>
        <w:ind w:firstLine="0"/>
        <w:jc w:val="left"/>
        <w:rPr>
          <w:color w:val="000000"/>
          <w:szCs w:val="28"/>
          <w:lang w:val="uk-UA"/>
        </w:rPr>
      </w:pPr>
      <w:r>
        <w:rPr>
          <w:b/>
          <w:bCs/>
          <w:caps/>
          <w:color w:val="000000"/>
        </w:rPr>
        <w:br w:type="page"/>
      </w:r>
    </w:p>
    <w:p w:rsidR="00383492" w:rsidRPr="00383492" w:rsidRDefault="00E566EB" w:rsidP="00383492">
      <w:pPr>
        <w:pStyle w:val="1"/>
        <w:rPr>
          <w:sz w:val="28"/>
        </w:rPr>
      </w:pPr>
      <w:bookmarkStart w:id="5" w:name="_Toc533549187"/>
      <w:r w:rsidRPr="00AD4260">
        <w:rPr>
          <w:sz w:val="28"/>
        </w:rPr>
        <w:lastRenderedPageBreak/>
        <w:t>СПИСОК ВИКОРИСТАНИХ ДЖЕРЕ</w:t>
      </w:r>
      <w:r w:rsidR="00383492">
        <w:rPr>
          <w:sz w:val="28"/>
        </w:rPr>
        <w:t>Л</w:t>
      </w:r>
      <w:bookmarkEnd w:id="5"/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en-US"/>
        </w:rPr>
        <w:t xml:space="preserve">Freud S. Vvedenie v psikhoanaliz. Lektsii [Introduction to Psychoanalysis. Lectures]. </w:t>
      </w:r>
      <w:r w:rsidRPr="00383492">
        <w:rPr>
          <w:rFonts w:eastAsia="TimesNewRomanPS-ItalicMT"/>
          <w:iCs/>
          <w:szCs w:val="28"/>
          <w:lang w:val="uk-UA"/>
        </w:rPr>
        <w:t>Moscow, 1991. 181 p.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en-US"/>
        </w:rPr>
      </w:pPr>
      <w:r w:rsidRPr="00383492">
        <w:rPr>
          <w:rFonts w:eastAsia="TimesNewRomanPS-ItalicMT"/>
          <w:iCs/>
          <w:szCs w:val="28"/>
          <w:lang w:val="en-US"/>
        </w:rPr>
        <w:t>Kylin M. A lawful space for play: conceptualizing childhood in light of local regulations / M. Kylin, S. Bodelius // Children, Youth and Environments. - 2015. - Vol.25. - N.2: Child-friendly cities: critical approaches. - P.86-106.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en-US"/>
        </w:rPr>
      </w:pPr>
      <w:r w:rsidRPr="00383492">
        <w:rPr>
          <w:rFonts w:eastAsia="TimesNewRomanPS-ItalicMT"/>
          <w:iCs/>
          <w:szCs w:val="28"/>
          <w:lang w:val="en-US"/>
        </w:rPr>
        <w:t xml:space="preserve"> Maslou A. H. Motivation and Personality. New York, Harper &amp; Row, Publishers, 1970, 478 p.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</w:rPr>
      </w:pPr>
      <w:r w:rsidRPr="00383492">
        <w:rPr>
          <w:rFonts w:eastAsia="TimesNewRomanPS-ItalicMT"/>
          <w:iCs/>
          <w:szCs w:val="28"/>
        </w:rPr>
        <w:t>Алешина Ю. Е. Индивидуальное и семейное психологическое консультирование / Ю. Е. Алешина. – [2-е изд.]. – Москва : Независимая фирма «Класс», 1999. – 208 с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Алєксєєнко Т. Ф., Тенденції трансформації виховної функції сім’ї та основні пріоритети сучасної державної політики у захисті прав дитини // Теоретико-методичні проблеми виховання дітей та учнівської молоді. - 2016. - Вип. 20(1). - С.29. 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>Алєксєєнко Т.Ф. Концептуалізація соціально-педагогічних основ сучасного сімейного виховання: дис. доктора пед. наук. - Київ,. 2017. – С.30. ipv.org.ua/uploads/dis/Alieksieienko_dis.pdf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>Андрущенко В. П. Соціальна робота / В. П. Андрущенко. – Київ: УДЦССМ, 2001. – 344 c.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Антонов А. И. Институциональный кризис семьи и семейно-демографических структур в контексте социальных изменений и социального неравенства [Электронный ресурс]: Научный интернет-журнал «Семья и демографические исследования» – Режим доступу: </w:t>
      </w:r>
      <w:hyperlink r:id="rId9" w:history="1">
        <w:r w:rsidRPr="008159FB">
          <w:rPr>
            <w:rFonts w:eastAsia="TimesNewRomanPS-ItalicMT"/>
            <w:iCs/>
            <w:color w:val="000000" w:themeColor="text1"/>
            <w:szCs w:val="28"/>
            <w:lang w:val="en-US"/>
          </w:rPr>
          <w:t>https</w:t>
        </w:r>
        <w:r w:rsidRPr="008159FB">
          <w:rPr>
            <w:rFonts w:eastAsia="TimesNewRomanPS-ItalicMT"/>
            <w:iCs/>
            <w:color w:val="000000" w:themeColor="text1"/>
            <w:szCs w:val="28"/>
            <w:lang w:val="uk-UA"/>
          </w:rPr>
          <w:t>://</w:t>
        </w:r>
        <w:r w:rsidRPr="008159FB">
          <w:rPr>
            <w:rFonts w:eastAsia="TimesNewRomanPS-ItalicMT"/>
            <w:iCs/>
            <w:color w:val="000000" w:themeColor="text1"/>
            <w:szCs w:val="28"/>
            <w:lang w:val="en-US"/>
          </w:rPr>
          <w:t>riss</w:t>
        </w:r>
        <w:r w:rsidRPr="008159FB">
          <w:rPr>
            <w:rFonts w:eastAsia="TimesNewRomanPS-ItalicMT"/>
            <w:iCs/>
            <w:color w:val="000000" w:themeColor="text1"/>
            <w:szCs w:val="28"/>
            <w:lang w:val="uk-UA"/>
          </w:rPr>
          <w:t>.</w:t>
        </w:r>
        <w:r w:rsidRPr="008159FB">
          <w:rPr>
            <w:rFonts w:eastAsia="TimesNewRomanPS-ItalicMT"/>
            <w:iCs/>
            <w:color w:val="000000" w:themeColor="text1"/>
            <w:szCs w:val="28"/>
            <w:lang w:val="en-US"/>
          </w:rPr>
          <w:t>ru</w:t>
        </w:r>
        <w:r w:rsidRPr="008159FB">
          <w:rPr>
            <w:rFonts w:eastAsia="TimesNewRomanPS-ItalicMT"/>
            <w:iCs/>
            <w:color w:val="000000" w:themeColor="text1"/>
            <w:szCs w:val="28"/>
            <w:lang w:val="uk-UA"/>
          </w:rPr>
          <w:t>/</w:t>
        </w:r>
        <w:r w:rsidRPr="008159FB">
          <w:rPr>
            <w:rFonts w:eastAsia="TimesNewRomanPS-ItalicMT"/>
            <w:iCs/>
            <w:color w:val="000000" w:themeColor="text1"/>
            <w:szCs w:val="28"/>
            <w:lang w:val="en-US"/>
          </w:rPr>
          <w:t>demography</w:t>
        </w:r>
        <w:r w:rsidRPr="008159FB">
          <w:rPr>
            <w:rFonts w:eastAsia="TimesNewRomanPS-ItalicMT"/>
            <w:iCs/>
            <w:color w:val="000000" w:themeColor="text1"/>
            <w:szCs w:val="28"/>
            <w:lang w:val="uk-UA"/>
          </w:rPr>
          <w:t>/</w:t>
        </w:r>
        <w:r w:rsidRPr="008159FB">
          <w:rPr>
            <w:rFonts w:eastAsia="TimesNewRomanPS-ItalicMT"/>
            <w:iCs/>
            <w:color w:val="000000" w:themeColor="text1"/>
            <w:szCs w:val="28"/>
            <w:lang w:val="en-US"/>
          </w:rPr>
          <w:t>demography</w:t>
        </w:r>
        <w:r w:rsidRPr="008159FB">
          <w:rPr>
            <w:rFonts w:eastAsia="TimesNewRomanPS-ItalicMT"/>
            <w:iCs/>
            <w:color w:val="000000" w:themeColor="text1"/>
            <w:szCs w:val="28"/>
            <w:lang w:val="uk-UA"/>
          </w:rPr>
          <w:t>-</w:t>
        </w:r>
        <w:r w:rsidRPr="008159FB">
          <w:rPr>
            <w:rFonts w:eastAsia="TimesNewRomanPS-ItalicMT"/>
            <w:iCs/>
            <w:color w:val="000000" w:themeColor="text1"/>
            <w:szCs w:val="28"/>
            <w:lang w:val="en-US"/>
          </w:rPr>
          <w:t>sciencejournal</w:t>
        </w:r>
        <w:r w:rsidRPr="008159FB">
          <w:rPr>
            <w:rFonts w:eastAsia="TimesNewRomanPS-ItalicMT"/>
            <w:iCs/>
            <w:color w:val="000000" w:themeColor="text1"/>
            <w:szCs w:val="28"/>
            <w:lang w:val="uk-UA"/>
          </w:rPr>
          <w:t>/5273</w:t>
        </w:r>
      </w:hyperlink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lastRenderedPageBreak/>
        <w:t>Бабенко Н.Б. Сімейне дозвілля. Теоретичні та емпіричні аспекти: моногр./Н.Б. Бабенко. – К.: ДАКККіМ, 2001. – 159 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>Бабенко Н.Б. Соціологія вільного часу і дозвілля: Навчальний посібник//Надія Борисівна Бабенко. – К.:ДАКККіМ, 2005. – 245 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 Бергер, П., Лукман, Т. (1995) Социальное конструирование реальности: трактат по социологии знания. М.: МЕДИУМ. С. 89-92 )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>Бочелюк В. Й. Дозвіллєвознавство: навч. посіб. / В. Й. Бочелюк, В. В. Бочелюк. – Київ:Центр навчальної літератури, 2006. – 208 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en-US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 Бурдье, П. (1994) Начала. </w:t>
      </w:r>
      <w:r w:rsidRPr="00383492">
        <w:rPr>
          <w:rFonts w:eastAsia="TimesNewRomanPS-ItalicMT"/>
          <w:iCs/>
          <w:szCs w:val="28"/>
          <w:lang w:val="en-US"/>
        </w:rPr>
        <w:t>Choses</w:t>
      </w:r>
      <w:r w:rsidRPr="00383492">
        <w:rPr>
          <w:rFonts w:eastAsia="TimesNewRomanPS-ItalicMT"/>
          <w:iCs/>
          <w:szCs w:val="28"/>
        </w:rPr>
        <w:t xml:space="preserve"> </w:t>
      </w:r>
      <w:r w:rsidRPr="00383492">
        <w:rPr>
          <w:rFonts w:eastAsia="TimesNewRomanPS-ItalicMT"/>
          <w:iCs/>
          <w:szCs w:val="28"/>
          <w:lang w:val="en-US"/>
        </w:rPr>
        <w:t>dites</w:t>
      </w:r>
      <w:r w:rsidRPr="00383492">
        <w:rPr>
          <w:rFonts w:eastAsia="TimesNewRomanPS-ItalicMT"/>
          <w:iCs/>
          <w:szCs w:val="28"/>
          <w:lang w:val="uk-UA"/>
        </w:rPr>
        <w:t xml:space="preserve"> / пер. с фр. Н</w:t>
      </w:r>
      <w:r w:rsidRPr="00383492">
        <w:rPr>
          <w:rFonts w:eastAsia="TimesNewRomanPS-ItalicMT"/>
          <w:iCs/>
          <w:szCs w:val="28"/>
          <w:lang w:val="en-US"/>
        </w:rPr>
        <w:t xml:space="preserve">. </w:t>
      </w:r>
      <w:r w:rsidRPr="00383492">
        <w:rPr>
          <w:rFonts w:eastAsia="TimesNewRomanPS-ItalicMT"/>
          <w:iCs/>
          <w:szCs w:val="28"/>
          <w:lang w:val="uk-UA"/>
        </w:rPr>
        <w:t>А</w:t>
      </w:r>
      <w:r w:rsidRPr="00383492">
        <w:rPr>
          <w:rFonts w:eastAsia="TimesNewRomanPS-ItalicMT"/>
          <w:iCs/>
          <w:szCs w:val="28"/>
          <w:lang w:val="en-US"/>
        </w:rPr>
        <w:t xml:space="preserve">. </w:t>
      </w:r>
      <w:r w:rsidRPr="00383492">
        <w:rPr>
          <w:rFonts w:eastAsia="TimesNewRomanPS-ItalicMT"/>
          <w:iCs/>
          <w:szCs w:val="28"/>
          <w:lang w:val="uk-UA"/>
        </w:rPr>
        <w:t>Шматко</w:t>
      </w:r>
      <w:r w:rsidRPr="00383492">
        <w:rPr>
          <w:rFonts w:eastAsia="TimesNewRomanPS-ItalicMT"/>
          <w:iCs/>
          <w:szCs w:val="28"/>
          <w:lang w:val="en-US"/>
        </w:rPr>
        <w:t xml:space="preserve">. </w:t>
      </w:r>
      <w:r w:rsidRPr="00383492">
        <w:rPr>
          <w:rFonts w:eastAsia="TimesNewRomanPS-ItalicMT"/>
          <w:iCs/>
          <w:szCs w:val="28"/>
          <w:lang w:val="uk-UA"/>
        </w:rPr>
        <w:t>М</w:t>
      </w:r>
      <w:r w:rsidRPr="00383492">
        <w:rPr>
          <w:rFonts w:eastAsia="TimesNewRomanPS-ItalicMT"/>
          <w:iCs/>
          <w:szCs w:val="28"/>
          <w:lang w:val="en-US"/>
        </w:rPr>
        <w:t>.: Socio&gt;Logos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</w:rPr>
      </w:pPr>
      <w:r w:rsidRPr="00383492">
        <w:rPr>
          <w:rFonts w:eastAsia="TimesNewRomanPS-ItalicMT"/>
          <w:iCs/>
          <w:szCs w:val="28"/>
          <w:lang w:val="uk-UA"/>
        </w:rPr>
        <w:t>Варга А. Я. Теория семейных систем Мюррея Боуэна / А. Я. Варга. – Москва: Когито-центр, 2005. – 496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 Вебер, М. (1990) Основные социологические понятия / пер. с нем. М. И. Левиной // Вебер М. Избр. произведения. М.: Прогресс. С. 602–643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Волков В.В. О концепции практик в социальных науках // Социологические исследования. </w:t>
      </w:r>
      <w:r w:rsidRPr="00383492">
        <w:rPr>
          <w:rFonts w:eastAsia="TimesNewRomanPS-ItalicMT"/>
          <w:iCs/>
          <w:szCs w:val="28"/>
        </w:rPr>
        <w:t>1997. №6.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</w:rPr>
      </w:pPr>
      <w:r w:rsidRPr="00383492">
        <w:rPr>
          <w:rFonts w:eastAsia="TimesNewRomanPS-ItalicMT"/>
          <w:iCs/>
          <w:szCs w:val="28"/>
          <w:lang w:val="uk-UA"/>
        </w:rPr>
        <w:t>Воловик А., Воловик В. Педагогіка дозвілля. – Харків, 1999. – 329 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szCs w:val="28"/>
          <w:lang w:val="uk-UA"/>
        </w:rPr>
        <w:t>Гайдукевич К.А.</w:t>
      </w:r>
      <w:r w:rsidRPr="00383492">
        <w:rPr>
          <w:rFonts w:eastAsia="TimesNewRomanPS-ItalicMT"/>
          <w:i/>
          <w:szCs w:val="28"/>
          <w:lang w:val="uk-UA"/>
        </w:rPr>
        <w:t xml:space="preserve"> </w:t>
      </w:r>
      <w:r w:rsidRPr="00383492">
        <w:rPr>
          <w:rFonts w:eastAsia="TimesNewRomanPS-ItalicMT"/>
          <w:iCs/>
          <w:szCs w:val="28"/>
          <w:lang w:val="uk-UA"/>
        </w:rPr>
        <w:t>Морально-естетичні цінності в духовній культурі сучасної української сімї: /автореф. дис. на здобуття наукового ступеня канд. культурології /К.А.Гайдукевич. – К.: КНУКіМ, 2011. – 19 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 Гарфинкель, Г. (2007) Исследования по этнометодологии. СПб.: Питер. С.9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 Гидденс, Э. (2003) Устроение общества: Очерк теории структурации. М.: Академический проект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lastRenderedPageBreak/>
        <w:t xml:space="preserve"> Гольцберг К. Правила сімейного дозвілля, стаття</w:t>
      </w:r>
      <w:r w:rsidRPr="00383492">
        <w:rPr>
          <w:rFonts w:eastAsia="TimesNewRomanPS-ItalicMT"/>
          <w:iCs/>
          <w:szCs w:val="28"/>
        </w:rPr>
        <w:t>,</w:t>
      </w:r>
      <w:r w:rsidRPr="00383492">
        <w:rPr>
          <w:rFonts w:eastAsia="TimesNewRomanPS-ItalicMT"/>
          <w:iCs/>
          <w:szCs w:val="28"/>
          <w:lang w:val="uk-UA"/>
        </w:rPr>
        <w:t xml:space="preserve">випуск 42, 2014.  </w:t>
      </w:r>
      <w:r w:rsidRPr="00383492">
        <w:rPr>
          <w:rFonts w:eastAsia="TimesNewRomanPS-ItalicMT"/>
          <w:iCs/>
          <w:szCs w:val="28"/>
        </w:rPr>
        <w:t>[</w:t>
      </w:r>
      <w:r w:rsidRPr="00383492">
        <w:rPr>
          <w:rFonts w:eastAsia="TimesNewRomanPS-ItalicMT"/>
          <w:iCs/>
          <w:szCs w:val="28"/>
          <w:lang w:val="uk-UA"/>
        </w:rPr>
        <w:t>Електронний ресурс</w:t>
      </w:r>
      <w:r w:rsidRPr="00383492">
        <w:rPr>
          <w:rFonts w:eastAsia="TimesNewRomanPS-ItalicMT"/>
          <w:iCs/>
          <w:szCs w:val="28"/>
        </w:rPr>
        <w:t>] Режим доступу:</w:t>
      </w:r>
      <w:hyperlink r:id="rId10" w:history="1">
        <w:r w:rsidRPr="00383492">
          <w:rPr>
            <w:rFonts w:eastAsia="TimesNewRomanPS-ItalicMT"/>
            <w:bCs/>
            <w:iCs/>
            <w:szCs w:val="28"/>
            <w:lang w:val="uk-UA"/>
          </w:rPr>
          <w:t>https://dt.ua/family/pravila-simeynogo-dozvillya-_.html</w:t>
        </w:r>
      </w:hyperlink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 Гурко Т.А. Родительство в изменяющихся социальных условиях / Т.А. Гурко. – М.: ЭКСМОПРЕСС, 1997. – 435 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 Гуссерль Э. Логические исследования. Картезианские размышления. Кризис европейских наук и трансцендентальная феноменология. Кризис европейского человечества и философии. Философия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>Державна служба статистики України. Статистичний бюлетень «Природний рух населення за 2016 рік».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>Дружинин В. Н. Психология семьи / В. Н. Дружинин. – Санкт-Петербург: Питер, 2008. – 176 с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 Ионин Л.Г. Понимающая социология. Историко-критический анализ. – М.:Наука, 1979. – 206 с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 Калекин-Фишман Д. Иная социология возможна: в зависимости от содержания понятия «иная» // Социологические исследования. – 2009. – №7. – С. 16-25.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</w:rPr>
      </w:pPr>
      <w:r w:rsidRPr="00383492">
        <w:rPr>
          <w:rFonts w:eastAsia="TimesNewRomanPS-ItalicMT"/>
          <w:iCs/>
          <w:szCs w:val="28"/>
        </w:rPr>
        <w:t xml:space="preserve"> Касьянов В. В. Социология: экзаменационные ответы. Ростов н/Д : Феникс, 2001. 288 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 Козлова Н. Н. Социология повседневности: переоценка ценностей / Н. Н. Козлова // Общественные науки и современность. – 1992. – № 3. – С. 47–56.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>Копытин А. И. Основы арт-терапии / А. И. Копытин. – Санкт-Петербург: Лань, 1999. – 251 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szCs w:val="28"/>
          <w:lang w:val="uk-UA"/>
        </w:rPr>
        <w:t xml:space="preserve">Корнієнко І. О.Копінг-поведінка сім’ї як предмет психологічного дослідження / І. О. Корнієнко // Проблемисучасної психології: зб. наук. </w:t>
      </w:r>
      <w:r w:rsidRPr="00383492">
        <w:rPr>
          <w:rFonts w:eastAsia="TimesNewRomanPS-ItalicMT"/>
          <w:szCs w:val="28"/>
          <w:lang w:val="uk-UA"/>
        </w:rPr>
        <w:lastRenderedPageBreak/>
        <w:t>праць Кам’янець-Подільського національного університетуімені Івана Огієнка, Інституту психології ім. Г. С. Костюка НАПН України. – Вип. 20. –Кам’янець-Подільський: Аксіома, 2013. – С. 475–483.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>Культура досуга / В.М.Пича, И.В.Бестужев-Лада, В.М.Димов и др. – К., 1990. – 240 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 Кучмаева О.В., Кучмай М.Г., Петрякова О.Л. Трансформація інституту сім’ї та сімейні цінності // Вісник слов’янських культур. 2009. № 3. Том </w:t>
      </w:r>
      <w:r w:rsidRPr="00383492">
        <w:rPr>
          <w:rFonts w:eastAsia="TimesNewRomanPS-ItalicMT"/>
          <w:iCs/>
          <w:szCs w:val="28"/>
          <w:lang w:val="en-US"/>
        </w:rPr>
        <w:t>XIII</w:t>
      </w:r>
      <w:r w:rsidRPr="00383492">
        <w:rPr>
          <w:rFonts w:eastAsia="TimesNewRomanPS-ItalicMT"/>
          <w:iCs/>
          <w:szCs w:val="28"/>
          <w:lang w:val="uk-UA"/>
        </w:rPr>
        <w:t>. С.23.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>Лелеко В.Д. Культура повседневности / В.Д. Лелеко // Теория культуры / подред. С.Н. Иконниковой, В.П. Большакова. – СПб.: Питер, 2008. – С. 342–381.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>Макро і мікросоціальна інженерія: Соціологічний практикум» Подшивалкіна В.І., Лукашевич М.П., Суїменко Є.І., Каменська Т.Г. – Одеса: Астропринт, 2001. – 234 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szCs w:val="28"/>
          <w:lang w:val="uk-UA"/>
        </w:rPr>
        <w:t>Марков А.П., Бирженюк Г.М.</w:t>
      </w:r>
      <w:r w:rsidRPr="00383492">
        <w:rPr>
          <w:rFonts w:eastAsia="TimesNewRomanPS-ItalicMT"/>
          <w:iCs/>
          <w:szCs w:val="28"/>
          <w:lang w:val="uk-UA"/>
        </w:rPr>
        <w:t> Основы социокультурного проектирования: Учебное пособие. - СПб.: СПГУП, 1997. - 262 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 Мацковский М. С., Гурко Т. А. Молодая семья в большом городе. М.: Знание, 1986. 48 с. 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>Михайлова Л.И. Социология культуры: Учебное пособие. - М .: ФАИР-ПРЕСС, 1999.- 232 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 Молодая семья / Редкол.: Д. И. Валентей, Д. Л. Бронер, Л. Е. Дарский. </w:t>
      </w:r>
      <w:r w:rsidRPr="00383492">
        <w:rPr>
          <w:rFonts w:eastAsia="TimesNewRomanPS-ItalicMT"/>
          <w:iCs/>
          <w:szCs w:val="28"/>
          <w:lang w:val="en-US"/>
        </w:rPr>
        <w:t>M</w:t>
      </w:r>
      <w:r w:rsidRPr="00383492">
        <w:rPr>
          <w:rFonts w:eastAsia="TimesNewRomanPS-ItalicMT"/>
          <w:iCs/>
          <w:szCs w:val="28"/>
          <w:lang w:val="uk-UA"/>
        </w:rPr>
        <w:t>.: Статистика, 1977. Вып. 18. 96 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 Мустаєва Ф.А. Основи соціальної педагогіки: підручник / Ф.А. Мустаєва - 2-ге вид. - М.: Академічний проект, 2001. - 416 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 Орлов И.Б.Советская повседевнность /И.Б.Орлов.— М.,2008.— 230 с</w:t>
      </w:r>
      <w:r w:rsidRPr="00383492">
        <w:rPr>
          <w:rFonts w:eastAsia="TimesNewRomanPS-ItalicMT"/>
          <w:iCs/>
          <w:color w:val="FFFF00"/>
          <w:szCs w:val="28"/>
          <w:lang w:val="uk-UA"/>
        </w:rPr>
        <w:t>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</w:rPr>
      </w:pPr>
      <w:r w:rsidRPr="00383492">
        <w:rPr>
          <w:rFonts w:eastAsia="TimesNewRomanPS-ItalicMT"/>
          <w:iCs/>
          <w:szCs w:val="28"/>
        </w:rPr>
        <w:lastRenderedPageBreak/>
        <w:t>Парсонс Т. Структура социального действия. М. : ЮНИТИ-ДАНА, 2008. 218 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szCs w:val="28"/>
          <w:lang w:val="uk-UA"/>
        </w:rPr>
        <w:t>Петрова І. В. Дозвілля в зарубіжних країнах: [підруч.] / І. В. Петрова. – Київ: Кондор,</w:t>
      </w:r>
      <w:r w:rsidRPr="00383492">
        <w:rPr>
          <w:rFonts w:eastAsia="TimesNewRomanPS-ItalicMT"/>
          <w:iCs/>
          <w:szCs w:val="28"/>
          <w:lang w:val="uk-UA"/>
        </w:rPr>
        <w:t xml:space="preserve"> 2005. – 408 с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</w:rPr>
      </w:pPr>
      <w:r w:rsidRPr="00383492">
        <w:rPr>
          <w:rFonts w:eastAsia="TimesNewRomanPS-ItalicMT"/>
          <w:iCs/>
          <w:szCs w:val="28"/>
        </w:rPr>
        <w:t>Піча В.М. Соціологія вільного часу / В. М. Піча, P. М. Садова // Соціологія культури: Навч. посібник / За ред. Семашка О. М., Пічі В. М. – К.: Каравела; Львів: Новий світ, 2002. – С. 135-172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</w:rPr>
      </w:pPr>
      <w:r w:rsidRPr="00383492">
        <w:rPr>
          <w:rFonts w:eastAsia="TimesNewRomanPS-ItalicMT"/>
          <w:iCs/>
          <w:szCs w:val="28"/>
        </w:rPr>
        <w:t>Піча В.М. Соціологія вільного часу / В.М. Піча // Соціологія: загальний курс. Навч. посібник для студ. вищих закладів освіти України. – К.: Каравела, 2000. – C. 163-170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>Посысоев Н. Основы психологии семьи и семейного консультирования уч. пособ. / Н. Посысоев. – Москва: ВЛАДОС-ПРЕСС, 2004. – 328 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 Семейное воспитание: Краткий слов. / Сост.: И. В. Гребенников, Л. В. Ковинько. М.: Политиздат, 1990. 319 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>Соціологія культури: Навч. посібник /О.М.Семашко, В.М. Піча, О.І.Погорілий та ін.; за ред. О.М.Семашка, В.В. Пічі. – К.: Каравела, Львів: Новий світ – 2000, 2002. – 334с.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szCs w:val="28"/>
          <w:lang w:val="uk-UA"/>
        </w:rPr>
        <w:t>Тарарина Е. В. Практикум по арт-терапии: шкатулка мастера: научн-метод. пособ. / Е. В. Тарарина. – Луганск: Элтон-2, 2013. – 160 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Теремко С. Соціологія вільного часу / С. Теремко. – К.: Лібра, 2001. – 320 с. – Режим доступу: </w:t>
      </w:r>
      <w:r w:rsidRPr="00383492">
        <w:rPr>
          <w:rFonts w:eastAsia="TimesNewRomanPS-ItalicMT"/>
          <w:iCs/>
          <w:szCs w:val="28"/>
        </w:rPr>
        <w:t>http</w:t>
      </w:r>
      <w:r w:rsidRPr="00383492">
        <w:rPr>
          <w:rFonts w:eastAsia="TimesNewRomanPS-ItalicMT"/>
          <w:iCs/>
          <w:szCs w:val="28"/>
          <w:lang w:val="uk-UA"/>
        </w:rPr>
        <w:t xml:space="preserve">:// </w:t>
      </w:r>
      <w:r w:rsidRPr="00383492">
        <w:rPr>
          <w:rFonts w:eastAsia="TimesNewRomanPS-ItalicMT"/>
          <w:iCs/>
          <w:szCs w:val="28"/>
        </w:rPr>
        <w:t>readbookz</w:t>
      </w:r>
      <w:r w:rsidRPr="00383492">
        <w:rPr>
          <w:rFonts w:eastAsia="TimesNewRomanPS-ItalicMT"/>
          <w:iCs/>
          <w:szCs w:val="28"/>
          <w:lang w:val="uk-UA"/>
        </w:rPr>
        <w:t>.</w:t>
      </w:r>
      <w:r w:rsidRPr="00383492">
        <w:rPr>
          <w:rFonts w:eastAsia="TimesNewRomanPS-ItalicMT"/>
          <w:iCs/>
          <w:szCs w:val="28"/>
        </w:rPr>
        <w:t>com</w:t>
      </w:r>
      <w:r w:rsidRPr="00383492">
        <w:rPr>
          <w:rFonts w:eastAsia="TimesNewRomanPS-ItalicMT"/>
          <w:iCs/>
          <w:szCs w:val="28"/>
          <w:lang w:val="uk-UA"/>
        </w:rPr>
        <w:t>/</w:t>
      </w:r>
      <w:r w:rsidRPr="00383492">
        <w:rPr>
          <w:rFonts w:eastAsia="TimesNewRomanPS-ItalicMT"/>
          <w:iCs/>
          <w:szCs w:val="28"/>
        </w:rPr>
        <w:t>book</w:t>
      </w:r>
      <w:r w:rsidRPr="00383492">
        <w:rPr>
          <w:rFonts w:eastAsia="TimesNewRomanPS-ItalicMT"/>
          <w:iCs/>
          <w:szCs w:val="28"/>
          <w:lang w:val="uk-UA"/>
        </w:rPr>
        <w:t>/138/3941.</w:t>
      </w:r>
      <w:r w:rsidRPr="00383492">
        <w:rPr>
          <w:rFonts w:eastAsia="TimesNewRomanPS-ItalicMT"/>
          <w:iCs/>
          <w:szCs w:val="28"/>
        </w:rPr>
        <w:t>html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>Худенко А.В. Повседневность в лабиринте рациональности // Социологическая публицистика. – 1993 [Електронний ресурс]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</w:rPr>
        <w:t>Цимбалюк Н. М. Організація та методика культурно-дозвіллєвої діяльності. Ч.І. Теоретичні основи культурно-дозвіллєвої діяльності. – К.: ДАКККіМ, 2000. – 145с.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szCs w:val="28"/>
          <w:lang w:val="uk-UA"/>
        </w:rPr>
        <w:lastRenderedPageBreak/>
        <w:t>Цимбалюк Н.М. Дозвілля в Україні. Теоретичні та емпіричні аспекти. Монографія: Наталія МиколаївнаЦимбалюк. – К.: ДАКККіМ, 2003. – 224 с.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szCs w:val="28"/>
          <w:lang w:val="uk-UA"/>
        </w:rPr>
      </w:pPr>
      <w:r w:rsidRPr="00383492">
        <w:rPr>
          <w:rFonts w:eastAsia="TimesNewRomanPS-ItalicMT"/>
          <w:b/>
          <w:bCs/>
          <w:szCs w:val="28"/>
          <w:lang w:val="uk-UA"/>
        </w:rPr>
        <w:t xml:space="preserve"> </w:t>
      </w:r>
      <w:r w:rsidRPr="00383492">
        <w:rPr>
          <w:rFonts w:eastAsia="TimesNewRomanPS-ItalicMT"/>
          <w:szCs w:val="28"/>
          <w:lang w:val="uk-UA"/>
        </w:rPr>
        <w:t>Черніговець Т. І. Дитяче дозвілля як предмет педагогічних студій / Т. І. Чернігівець //Оновлення змісту, форм та методів навчання і виховання в закладах освіти: зб. наук пр.</w:t>
      </w:r>
      <w:r w:rsidRPr="00383492">
        <w:rPr>
          <w:rFonts w:eastAsia="TimesNewRomanPS-ItalicMT"/>
          <w:iCs/>
          <w:szCs w:val="28"/>
          <w:lang w:val="uk-UA"/>
        </w:rPr>
        <w:t>РДГУ. – Рівне: РДГУ, 2000. – Ч. 2. – С. 75–82.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rPr>
          <w:rFonts w:eastAsia="TimesNewRomanPS-ItalicMT"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 xml:space="preserve"> Штомпка П. В фокусе внимания повседневная жизнь: новый поворот в социологии // Социология исследования. 2009. № 8. С. 3-13. 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rPr>
          <w:rFonts w:eastAsia="TimesNewRomanPS-ItalicMT"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>Щерба Г.І. Формування духовних цінностей молоді, організація дозвілля і відпочинку як складова молодіжної політики в Україні /Щерба Г.І., Яремкевич Р.В. //Український соціум. – К.: Інститут економіки та прогнозування НАН України, 2008 [Електронний ресурс]. – Режим доступу: www.ief.ua /Dok/ US2008.doc.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  <w:lang w:val="uk-UA"/>
        </w:rPr>
        <w:t>Щюц А. Структура повседневного мышления // Социологические исследования. – 1988. – № 2. – С. 129-137.</w:t>
      </w:r>
    </w:p>
    <w:p w:rsidR="00383492" w:rsidRPr="00383492" w:rsidRDefault="00383492" w:rsidP="00383492">
      <w:pPr>
        <w:numPr>
          <w:ilvl w:val="0"/>
          <w:numId w:val="47"/>
        </w:numPr>
        <w:spacing w:after="160"/>
        <w:ind w:left="357" w:hanging="357"/>
        <w:rPr>
          <w:rFonts w:eastAsia="TimesNewRomanPS-ItalicMT"/>
          <w:iCs/>
          <w:szCs w:val="28"/>
          <w:lang w:val="uk-UA"/>
        </w:rPr>
      </w:pPr>
      <w:r w:rsidRPr="00383492">
        <w:rPr>
          <w:rFonts w:eastAsia="TimesNewRomanPS-ItalicMT"/>
          <w:iCs/>
          <w:szCs w:val="28"/>
        </w:rPr>
        <w:t> </w:t>
      </w:r>
      <w:r w:rsidRPr="00383492">
        <w:rPr>
          <w:rFonts w:eastAsia="TimesNewRomanPS-ItalicMT"/>
          <w:i/>
          <w:iCs/>
          <w:szCs w:val="28"/>
        </w:rPr>
        <w:t>Ядов В.А.</w:t>
      </w:r>
      <w:r w:rsidRPr="00383492">
        <w:rPr>
          <w:rFonts w:eastAsia="TimesNewRomanPS-ItalicMT"/>
          <w:iCs/>
          <w:szCs w:val="28"/>
        </w:rPr>
        <w:t> Мотивация труда: проблемы и пути развития исследований // Советская социология. Т. 2. М.: Наука, 1982; </w:t>
      </w:r>
      <w:r w:rsidRPr="00383492">
        <w:rPr>
          <w:rFonts w:eastAsia="TimesNewRomanPS-ItalicMT"/>
          <w:i/>
          <w:iCs/>
          <w:szCs w:val="28"/>
        </w:rPr>
        <w:t>Ядов В.А., Здравомыслов А.Г.</w:t>
      </w:r>
      <w:r w:rsidRPr="00383492">
        <w:rPr>
          <w:rFonts w:eastAsia="TimesNewRomanPS-ItalicMT"/>
          <w:iCs/>
          <w:szCs w:val="28"/>
        </w:rPr>
        <w:t> Отношение к труду молодых рабочих // Социальные проблемы труда и производства. Советско-польское сравнительное исследование. М.: Мысль, 1969. С.118-129.</w:t>
      </w:r>
    </w:p>
    <w:p w:rsidR="00FF4358" w:rsidRPr="00FF4358" w:rsidRDefault="00FF4358" w:rsidP="00383492">
      <w:pPr>
        <w:pStyle w:val="ab"/>
        <w:spacing w:line="360" w:lineRule="auto"/>
        <w:ind w:left="357"/>
        <w:rPr>
          <w:sz w:val="27"/>
          <w:szCs w:val="27"/>
        </w:rPr>
      </w:pPr>
    </w:p>
    <w:sectPr w:rsidR="00FF4358" w:rsidRPr="00FF4358" w:rsidSect="00592F9A">
      <w:headerReference w:type="default" r:id="rId11"/>
      <w:headerReference w:type="first" r:id="rId1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4148" w:rsidRDefault="00724148" w:rsidP="00592F9A">
      <w:pPr>
        <w:spacing w:line="240" w:lineRule="auto"/>
      </w:pPr>
      <w:r>
        <w:separator/>
      </w:r>
    </w:p>
  </w:endnote>
  <w:endnote w:type="continuationSeparator" w:id="0">
    <w:p w:rsidR="00724148" w:rsidRDefault="00724148" w:rsidP="00592F9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altName w:val="Cambria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entury Schoolbook">
    <w:charset w:val="CC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4148" w:rsidRDefault="00724148" w:rsidP="00592F9A">
      <w:pPr>
        <w:spacing w:line="240" w:lineRule="auto"/>
      </w:pPr>
      <w:r>
        <w:separator/>
      </w:r>
    </w:p>
  </w:footnote>
  <w:footnote w:type="continuationSeparator" w:id="0">
    <w:p w:rsidR="00724148" w:rsidRDefault="00724148" w:rsidP="00592F9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6120842"/>
      <w:docPartObj>
        <w:docPartGallery w:val="Page Numbers (Top of Page)"/>
        <w:docPartUnique/>
      </w:docPartObj>
    </w:sdtPr>
    <w:sdtEndPr/>
    <w:sdtContent>
      <w:p w:rsidR="00983CCE" w:rsidRDefault="00983CCE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8361A">
          <w:rPr>
            <w:noProof/>
          </w:rPr>
          <w:t>8</w:t>
        </w:r>
        <w:r>
          <w:fldChar w:fldCharType="end"/>
        </w:r>
      </w:p>
    </w:sdtContent>
  </w:sdt>
  <w:p w:rsidR="00983CCE" w:rsidRDefault="00983CCE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3CCE" w:rsidRDefault="00983CCE">
    <w:pPr>
      <w:pStyle w:val="a5"/>
      <w:jc w:val="right"/>
    </w:pPr>
  </w:p>
  <w:p w:rsidR="00983CCE" w:rsidRDefault="00983CCE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09BCF3A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5A4A657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F34428A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0DD4DB9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53CAECD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AD9E185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E0A31C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0080B6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CA227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53FE8BC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3092144"/>
    <w:multiLevelType w:val="hybridMultilevel"/>
    <w:tmpl w:val="C8F2632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41952A1"/>
    <w:multiLevelType w:val="hybridMultilevel"/>
    <w:tmpl w:val="4288EFCA"/>
    <w:lvl w:ilvl="0" w:tplc="E098C7EA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0C5951F1"/>
    <w:multiLevelType w:val="multilevel"/>
    <w:tmpl w:val="960006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0EE87E98"/>
    <w:multiLevelType w:val="hybridMultilevel"/>
    <w:tmpl w:val="CEA29B2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13B83A49"/>
    <w:multiLevelType w:val="multilevel"/>
    <w:tmpl w:val="6B1A5EC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5">
    <w:nsid w:val="16A86582"/>
    <w:multiLevelType w:val="multilevel"/>
    <w:tmpl w:val="3EAA56F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6">
    <w:nsid w:val="1F7031E2"/>
    <w:multiLevelType w:val="hybridMultilevel"/>
    <w:tmpl w:val="7B0AD286"/>
    <w:lvl w:ilvl="0" w:tplc="FADED9A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FB47F8D"/>
    <w:multiLevelType w:val="multilevel"/>
    <w:tmpl w:val="450A22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270D5A53"/>
    <w:multiLevelType w:val="hybridMultilevel"/>
    <w:tmpl w:val="D794D0CC"/>
    <w:lvl w:ilvl="0" w:tplc="6FBCE91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2BF34090"/>
    <w:multiLevelType w:val="hybridMultilevel"/>
    <w:tmpl w:val="19088BFA"/>
    <w:lvl w:ilvl="0" w:tplc="6FBCE91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0E4795"/>
    <w:multiLevelType w:val="hybridMultilevel"/>
    <w:tmpl w:val="7506C738"/>
    <w:lvl w:ilvl="0" w:tplc="B9440ABE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>
    <w:nsid w:val="356A61F2"/>
    <w:multiLevelType w:val="hybridMultilevel"/>
    <w:tmpl w:val="F91431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AE63D3E"/>
    <w:multiLevelType w:val="multilevel"/>
    <w:tmpl w:val="3732F262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2."/>
      <w:lvlJc w:val="left"/>
      <w:pPr>
        <w:ind w:left="3554" w:hanging="576"/>
      </w:pPr>
      <w:rPr>
        <w:rFonts w:hint="default"/>
        <w:caps/>
        <w:strike w:val="0"/>
        <w:dstrike w:val="0"/>
        <w:vanish/>
        <w:vertAlign w:val="baseline"/>
      </w:rPr>
    </w:lvl>
    <w:lvl w:ilvl="2">
      <w:start w:val="1"/>
      <w:numFmt w:val="decimal"/>
      <w:pStyle w:val="3"/>
      <w:lvlText w:val="%2.%3."/>
      <w:lvlJc w:val="left"/>
      <w:pPr>
        <w:ind w:left="1571" w:hanging="720"/>
      </w:pPr>
      <w:rPr>
        <w:rFonts w:hint="default"/>
      </w:rPr>
    </w:lvl>
    <w:lvl w:ilvl="3">
      <w:start w:val="1"/>
      <w:numFmt w:val="none"/>
      <w:lvlText w:val="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3">
    <w:nsid w:val="3AF75F90"/>
    <w:multiLevelType w:val="multilevel"/>
    <w:tmpl w:val="BE00BF40"/>
    <w:lvl w:ilvl="0">
      <w:start w:val="1"/>
      <w:numFmt w:val="decimal"/>
      <w:lvlText w:val="%1."/>
      <w:lvlJc w:val="left"/>
      <w:pPr>
        <w:ind w:left="495" w:hanging="495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24">
    <w:nsid w:val="41E81FE1"/>
    <w:multiLevelType w:val="multilevel"/>
    <w:tmpl w:val="5EA68B8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5">
    <w:nsid w:val="45516F0B"/>
    <w:multiLevelType w:val="hybridMultilevel"/>
    <w:tmpl w:val="A67459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5D65F9E"/>
    <w:multiLevelType w:val="hybridMultilevel"/>
    <w:tmpl w:val="E24E621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>
    <w:nsid w:val="46BE24DC"/>
    <w:multiLevelType w:val="multilevel"/>
    <w:tmpl w:val="7C98523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28">
    <w:nsid w:val="4A1972D3"/>
    <w:multiLevelType w:val="multilevel"/>
    <w:tmpl w:val="C7C43B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FEF5214"/>
    <w:multiLevelType w:val="hybridMultilevel"/>
    <w:tmpl w:val="A2C28816"/>
    <w:lvl w:ilvl="0" w:tplc="25906EA6">
      <w:start w:val="2"/>
      <w:numFmt w:val="bullet"/>
      <w:pStyle w:val="a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6111004"/>
    <w:multiLevelType w:val="hybridMultilevel"/>
    <w:tmpl w:val="EBDE317A"/>
    <w:lvl w:ilvl="0" w:tplc="0076263A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66A6C31"/>
    <w:multiLevelType w:val="multilevel"/>
    <w:tmpl w:val="BDD295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5BAC211C"/>
    <w:multiLevelType w:val="multilevel"/>
    <w:tmpl w:val="D37AA74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D2C1BA1"/>
    <w:multiLevelType w:val="hybridMultilevel"/>
    <w:tmpl w:val="566CE9B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>
    <w:nsid w:val="5E052C1D"/>
    <w:multiLevelType w:val="hybridMultilevel"/>
    <w:tmpl w:val="008C3A0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77F4536"/>
    <w:multiLevelType w:val="hybridMultilevel"/>
    <w:tmpl w:val="C1FC9706"/>
    <w:lvl w:ilvl="0" w:tplc="6FBCE91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A964BCC"/>
    <w:multiLevelType w:val="hybridMultilevel"/>
    <w:tmpl w:val="46DE17A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D565511"/>
    <w:multiLevelType w:val="hybridMultilevel"/>
    <w:tmpl w:val="8EF82E7C"/>
    <w:lvl w:ilvl="0" w:tplc="A80C549E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>
    <w:nsid w:val="709A1C67"/>
    <w:multiLevelType w:val="hybridMultilevel"/>
    <w:tmpl w:val="57082A8A"/>
    <w:lvl w:ilvl="0" w:tplc="73FE3DAE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9">
    <w:nsid w:val="7D3A722B"/>
    <w:multiLevelType w:val="hybridMultilevel"/>
    <w:tmpl w:val="56F69EC6"/>
    <w:lvl w:ilvl="0" w:tplc="6FBCE91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</w:num>
  <w:num w:numId="3">
    <w:abstractNumId w:val="27"/>
  </w:num>
  <w:num w:numId="4">
    <w:abstractNumId w:val="24"/>
  </w:num>
  <w:num w:numId="5">
    <w:abstractNumId w:val="30"/>
  </w:num>
  <w:num w:numId="6">
    <w:abstractNumId w:val="29"/>
  </w:num>
  <w:num w:numId="7">
    <w:abstractNumId w:val="17"/>
  </w:num>
  <w:num w:numId="8">
    <w:abstractNumId w:val="28"/>
  </w:num>
  <w:num w:numId="9">
    <w:abstractNumId w:val="32"/>
  </w:num>
  <w:num w:numId="10">
    <w:abstractNumId w:val="31"/>
  </w:num>
  <w:num w:numId="11">
    <w:abstractNumId w:val="15"/>
  </w:num>
  <w:num w:numId="12">
    <w:abstractNumId w:val="16"/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</w:num>
  <w:num w:numId="15">
    <w:abstractNumId w:val="21"/>
  </w:num>
  <w:num w:numId="16">
    <w:abstractNumId w:val="26"/>
  </w:num>
  <w:num w:numId="17">
    <w:abstractNumId w:val="37"/>
  </w:num>
  <w:num w:numId="18">
    <w:abstractNumId w:val="34"/>
  </w:num>
  <w:num w:numId="19">
    <w:abstractNumId w:val="33"/>
  </w:num>
  <w:num w:numId="20">
    <w:abstractNumId w:val="36"/>
  </w:num>
  <w:num w:numId="21">
    <w:abstractNumId w:val="10"/>
  </w:num>
  <w:num w:numId="22">
    <w:abstractNumId w:val="18"/>
  </w:num>
  <w:num w:numId="23">
    <w:abstractNumId w:val="19"/>
  </w:num>
  <w:num w:numId="24">
    <w:abstractNumId w:val="39"/>
  </w:num>
  <w:num w:numId="25">
    <w:abstractNumId w:val="35"/>
  </w:num>
  <w:num w:numId="26">
    <w:abstractNumId w:val="38"/>
  </w:num>
  <w:num w:numId="27">
    <w:abstractNumId w:val="22"/>
  </w:num>
  <w:num w:numId="28">
    <w:abstractNumId w:val="22"/>
  </w:num>
  <w:num w:numId="29">
    <w:abstractNumId w:val="22"/>
  </w:num>
  <w:num w:numId="30">
    <w:abstractNumId w:val="22"/>
  </w:num>
  <w:num w:numId="31">
    <w:abstractNumId w:val="22"/>
  </w:num>
  <w:num w:numId="32">
    <w:abstractNumId w:val="22"/>
  </w:num>
  <w:num w:numId="33">
    <w:abstractNumId w:val="7"/>
  </w:num>
  <w:num w:numId="34">
    <w:abstractNumId w:val="8"/>
  </w:num>
  <w:num w:numId="35">
    <w:abstractNumId w:val="9"/>
  </w:num>
  <w:num w:numId="36">
    <w:abstractNumId w:val="6"/>
  </w:num>
  <w:num w:numId="37">
    <w:abstractNumId w:val="5"/>
  </w:num>
  <w:num w:numId="38">
    <w:abstractNumId w:val="4"/>
  </w:num>
  <w:num w:numId="39">
    <w:abstractNumId w:val="25"/>
  </w:num>
  <w:num w:numId="40">
    <w:abstractNumId w:val="22"/>
  </w:num>
  <w:num w:numId="41">
    <w:abstractNumId w:val="3"/>
  </w:num>
  <w:num w:numId="42">
    <w:abstractNumId w:val="2"/>
  </w:num>
  <w:num w:numId="43">
    <w:abstractNumId w:val="1"/>
  </w:num>
  <w:num w:numId="44">
    <w:abstractNumId w:val="0"/>
  </w:num>
  <w:num w:numId="45">
    <w:abstractNumId w:val="12"/>
  </w:num>
  <w:num w:numId="46">
    <w:abstractNumId w:val="11"/>
  </w:num>
  <w:num w:numId="4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3"/>
  </w:num>
  <w:num w:numId="4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2942"/>
    <w:rsid w:val="00000745"/>
    <w:rsid w:val="00000AE4"/>
    <w:rsid w:val="00011989"/>
    <w:rsid w:val="00014456"/>
    <w:rsid w:val="00022371"/>
    <w:rsid w:val="00033806"/>
    <w:rsid w:val="0003435D"/>
    <w:rsid w:val="00035901"/>
    <w:rsid w:val="000472AC"/>
    <w:rsid w:val="00054596"/>
    <w:rsid w:val="00060E0A"/>
    <w:rsid w:val="00062C16"/>
    <w:rsid w:val="000705A2"/>
    <w:rsid w:val="00084005"/>
    <w:rsid w:val="00094787"/>
    <w:rsid w:val="000B1F55"/>
    <w:rsid w:val="000B40EA"/>
    <w:rsid w:val="000D0A67"/>
    <w:rsid w:val="000D10A2"/>
    <w:rsid w:val="000D4530"/>
    <w:rsid w:val="000E22E0"/>
    <w:rsid w:val="000E37A1"/>
    <w:rsid w:val="00100533"/>
    <w:rsid w:val="00107437"/>
    <w:rsid w:val="001074BD"/>
    <w:rsid w:val="00112798"/>
    <w:rsid w:val="001246CD"/>
    <w:rsid w:val="0015509C"/>
    <w:rsid w:val="001613B2"/>
    <w:rsid w:val="001625FA"/>
    <w:rsid w:val="00167FB1"/>
    <w:rsid w:val="001702CE"/>
    <w:rsid w:val="00170DB9"/>
    <w:rsid w:val="001800C4"/>
    <w:rsid w:val="00195B0B"/>
    <w:rsid w:val="001C034F"/>
    <w:rsid w:val="001D2A6C"/>
    <w:rsid w:val="001D7C07"/>
    <w:rsid w:val="001F618D"/>
    <w:rsid w:val="002146BD"/>
    <w:rsid w:val="00230B89"/>
    <w:rsid w:val="0023298C"/>
    <w:rsid w:val="002428BE"/>
    <w:rsid w:val="002616FE"/>
    <w:rsid w:val="00262404"/>
    <w:rsid w:val="002641FD"/>
    <w:rsid w:val="00277063"/>
    <w:rsid w:val="002A380B"/>
    <w:rsid w:val="002A7EED"/>
    <w:rsid w:val="002B34A1"/>
    <w:rsid w:val="002B7554"/>
    <w:rsid w:val="002C4494"/>
    <w:rsid w:val="002C471F"/>
    <w:rsid w:val="002D2E1A"/>
    <w:rsid w:val="002D40D9"/>
    <w:rsid w:val="002D5783"/>
    <w:rsid w:val="002E5617"/>
    <w:rsid w:val="002F4D2D"/>
    <w:rsid w:val="00303F5D"/>
    <w:rsid w:val="00304F34"/>
    <w:rsid w:val="00307A5D"/>
    <w:rsid w:val="00311074"/>
    <w:rsid w:val="0031111C"/>
    <w:rsid w:val="00312FFF"/>
    <w:rsid w:val="003204B8"/>
    <w:rsid w:val="00320A9E"/>
    <w:rsid w:val="00321DC7"/>
    <w:rsid w:val="003275F6"/>
    <w:rsid w:val="003306CA"/>
    <w:rsid w:val="0033335F"/>
    <w:rsid w:val="003340C9"/>
    <w:rsid w:val="00334B71"/>
    <w:rsid w:val="003375C3"/>
    <w:rsid w:val="00337791"/>
    <w:rsid w:val="00342214"/>
    <w:rsid w:val="0036126E"/>
    <w:rsid w:val="003642B3"/>
    <w:rsid w:val="003643E3"/>
    <w:rsid w:val="00371CCF"/>
    <w:rsid w:val="003760CC"/>
    <w:rsid w:val="0038089F"/>
    <w:rsid w:val="00381D8F"/>
    <w:rsid w:val="00383492"/>
    <w:rsid w:val="0039236D"/>
    <w:rsid w:val="00397C76"/>
    <w:rsid w:val="003A2514"/>
    <w:rsid w:val="003A6549"/>
    <w:rsid w:val="003A7D36"/>
    <w:rsid w:val="003B6D17"/>
    <w:rsid w:val="003B70B4"/>
    <w:rsid w:val="003C5D92"/>
    <w:rsid w:val="003C6536"/>
    <w:rsid w:val="003D6D88"/>
    <w:rsid w:val="00425ED1"/>
    <w:rsid w:val="00447CCF"/>
    <w:rsid w:val="004548A8"/>
    <w:rsid w:val="004559C1"/>
    <w:rsid w:val="004840F8"/>
    <w:rsid w:val="0049158A"/>
    <w:rsid w:val="00495967"/>
    <w:rsid w:val="004A1F5E"/>
    <w:rsid w:val="004A77A4"/>
    <w:rsid w:val="004B5109"/>
    <w:rsid w:val="004B6C9C"/>
    <w:rsid w:val="004D0903"/>
    <w:rsid w:val="004D43B4"/>
    <w:rsid w:val="004F2FF8"/>
    <w:rsid w:val="004F5EB2"/>
    <w:rsid w:val="004F70F0"/>
    <w:rsid w:val="004F7599"/>
    <w:rsid w:val="00507295"/>
    <w:rsid w:val="005176C7"/>
    <w:rsid w:val="00517DDC"/>
    <w:rsid w:val="00523296"/>
    <w:rsid w:val="0052516A"/>
    <w:rsid w:val="00526E4C"/>
    <w:rsid w:val="00543FA0"/>
    <w:rsid w:val="00546765"/>
    <w:rsid w:val="00546AE8"/>
    <w:rsid w:val="00550E39"/>
    <w:rsid w:val="00550F52"/>
    <w:rsid w:val="0056346E"/>
    <w:rsid w:val="00571803"/>
    <w:rsid w:val="00573862"/>
    <w:rsid w:val="0057629B"/>
    <w:rsid w:val="00592F9A"/>
    <w:rsid w:val="005A2FB1"/>
    <w:rsid w:val="005A54E4"/>
    <w:rsid w:val="005B08C9"/>
    <w:rsid w:val="005D4210"/>
    <w:rsid w:val="005E539A"/>
    <w:rsid w:val="005F1624"/>
    <w:rsid w:val="00600B6F"/>
    <w:rsid w:val="00601A9D"/>
    <w:rsid w:val="00615BBF"/>
    <w:rsid w:val="006162F0"/>
    <w:rsid w:val="0062039B"/>
    <w:rsid w:val="00620AED"/>
    <w:rsid w:val="00622B43"/>
    <w:rsid w:val="006263FB"/>
    <w:rsid w:val="00642942"/>
    <w:rsid w:val="00651ED7"/>
    <w:rsid w:val="006545B8"/>
    <w:rsid w:val="00657D9B"/>
    <w:rsid w:val="00661039"/>
    <w:rsid w:val="006925FA"/>
    <w:rsid w:val="00694477"/>
    <w:rsid w:val="006A3140"/>
    <w:rsid w:val="006A3824"/>
    <w:rsid w:val="006A387D"/>
    <w:rsid w:val="006B67DC"/>
    <w:rsid w:val="006D7076"/>
    <w:rsid w:val="006E0CD6"/>
    <w:rsid w:val="006F19E7"/>
    <w:rsid w:val="00711965"/>
    <w:rsid w:val="00717487"/>
    <w:rsid w:val="00724148"/>
    <w:rsid w:val="00727AAF"/>
    <w:rsid w:val="0073526E"/>
    <w:rsid w:val="00743CE0"/>
    <w:rsid w:val="00751AF5"/>
    <w:rsid w:val="007609D6"/>
    <w:rsid w:val="00763F93"/>
    <w:rsid w:val="007669A5"/>
    <w:rsid w:val="0078191C"/>
    <w:rsid w:val="007A1761"/>
    <w:rsid w:val="007A3096"/>
    <w:rsid w:val="007A4777"/>
    <w:rsid w:val="007A4968"/>
    <w:rsid w:val="007A61EE"/>
    <w:rsid w:val="007B1B96"/>
    <w:rsid w:val="007C0648"/>
    <w:rsid w:val="007C08CC"/>
    <w:rsid w:val="007F257F"/>
    <w:rsid w:val="008159FB"/>
    <w:rsid w:val="00816537"/>
    <w:rsid w:val="00817E5D"/>
    <w:rsid w:val="00821411"/>
    <w:rsid w:val="008305F5"/>
    <w:rsid w:val="0083235B"/>
    <w:rsid w:val="00853748"/>
    <w:rsid w:val="00864099"/>
    <w:rsid w:val="00873D80"/>
    <w:rsid w:val="008746F5"/>
    <w:rsid w:val="00874EE1"/>
    <w:rsid w:val="00883406"/>
    <w:rsid w:val="0088491E"/>
    <w:rsid w:val="00890773"/>
    <w:rsid w:val="0089146B"/>
    <w:rsid w:val="00895FAA"/>
    <w:rsid w:val="008A30B4"/>
    <w:rsid w:val="008A4030"/>
    <w:rsid w:val="008C2F04"/>
    <w:rsid w:val="008D0A2E"/>
    <w:rsid w:val="008D3916"/>
    <w:rsid w:val="008D3993"/>
    <w:rsid w:val="008D54A6"/>
    <w:rsid w:val="008E706C"/>
    <w:rsid w:val="008F1A01"/>
    <w:rsid w:val="0091587D"/>
    <w:rsid w:val="00925858"/>
    <w:rsid w:val="00932849"/>
    <w:rsid w:val="00934B2B"/>
    <w:rsid w:val="00943E78"/>
    <w:rsid w:val="009555EE"/>
    <w:rsid w:val="00960182"/>
    <w:rsid w:val="009725D8"/>
    <w:rsid w:val="00983CCE"/>
    <w:rsid w:val="009D06E6"/>
    <w:rsid w:val="009D4301"/>
    <w:rsid w:val="009E0863"/>
    <w:rsid w:val="009E2313"/>
    <w:rsid w:val="009F3A1F"/>
    <w:rsid w:val="009F55BB"/>
    <w:rsid w:val="00A00F10"/>
    <w:rsid w:val="00A06E1A"/>
    <w:rsid w:val="00A07766"/>
    <w:rsid w:val="00A25E80"/>
    <w:rsid w:val="00A32847"/>
    <w:rsid w:val="00A33279"/>
    <w:rsid w:val="00A457FB"/>
    <w:rsid w:val="00A47239"/>
    <w:rsid w:val="00A52604"/>
    <w:rsid w:val="00A62A3A"/>
    <w:rsid w:val="00A62B19"/>
    <w:rsid w:val="00A638A8"/>
    <w:rsid w:val="00A67B65"/>
    <w:rsid w:val="00A719EE"/>
    <w:rsid w:val="00AA0E6D"/>
    <w:rsid w:val="00AA26BC"/>
    <w:rsid w:val="00AA514C"/>
    <w:rsid w:val="00AA5E3F"/>
    <w:rsid w:val="00AB1432"/>
    <w:rsid w:val="00AC1378"/>
    <w:rsid w:val="00AC328E"/>
    <w:rsid w:val="00AC7F63"/>
    <w:rsid w:val="00AD4260"/>
    <w:rsid w:val="00AD4719"/>
    <w:rsid w:val="00AE2980"/>
    <w:rsid w:val="00B018D7"/>
    <w:rsid w:val="00B0271F"/>
    <w:rsid w:val="00B172E0"/>
    <w:rsid w:val="00B174B5"/>
    <w:rsid w:val="00B17A03"/>
    <w:rsid w:val="00B21A3A"/>
    <w:rsid w:val="00B25C72"/>
    <w:rsid w:val="00B305A6"/>
    <w:rsid w:val="00B443A6"/>
    <w:rsid w:val="00B458C8"/>
    <w:rsid w:val="00B551AC"/>
    <w:rsid w:val="00B60E5B"/>
    <w:rsid w:val="00B61A94"/>
    <w:rsid w:val="00B6430B"/>
    <w:rsid w:val="00B6496E"/>
    <w:rsid w:val="00B70149"/>
    <w:rsid w:val="00B7425D"/>
    <w:rsid w:val="00B7480F"/>
    <w:rsid w:val="00B778D6"/>
    <w:rsid w:val="00B915A6"/>
    <w:rsid w:val="00B93FF6"/>
    <w:rsid w:val="00B95966"/>
    <w:rsid w:val="00BA051E"/>
    <w:rsid w:val="00BA3F8D"/>
    <w:rsid w:val="00BB168B"/>
    <w:rsid w:val="00BB4259"/>
    <w:rsid w:val="00BC2817"/>
    <w:rsid w:val="00BC356E"/>
    <w:rsid w:val="00BD0F4A"/>
    <w:rsid w:val="00BD1F77"/>
    <w:rsid w:val="00BE520B"/>
    <w:rsid w:val="00BE62F1"/>
    <w:rsid w:val="00BF2DDD"/>
    <w:rsid w:val="00C02414"/>
    <w:rsid w:val="00C05D03"/>
    <w:rsid w:val="00C12ACD"/>
    <w:rsid w:val="00C2382F"/>
    <w:rsid w:val="00C2667A"/>
    <w:rsid w:val="00C35380"/>
    <w:rsid w:val="00C3660D"/>
    <w:rsid w:val="00C40E3E"/>
    <w:rsid w:val="00C41A79"/>
    <w:rsid w:val="00C52C57"/>
    <w:rsid w:val="00C54CD3"/>
    <w:rsid w:val="00C574F6"/>
    <w:rsid w:val="00C647C1"/>
    <w:rsid w:val="00C64A58"/>
    <w:rsid w:val="00C64A68"/>
    <w:rsid w:val="00C658E3"/>
    <w:rsid w:val="00C91E36"/>
    <w:rsid w:val="00C960EC"/>
    <w:rsid w:val="00CB5E15"/>
    <w:rsid w:val="00CC5EEB"/>
    <w:rsid w:val="00CD7303"/>
    <w:rsid w:val="00CE5F01"/>
    <w:rsid w:val="00CF747E"/>
    <w:rsid w:val="00D0098B"/>
    <w:rsid w:val="00D00E95"/>
    <w:rsid w:val="00D154BE"/>
    <w:rsid w:val="00D17939"/>
    <w:rsid w:val="00D17BAF"/>
    <w:rsid w:val="00D30196"/>
    <w:rsid w:val="00D306C9"/>
    <w:rsid w:val="00D31115"/>
    <w:rsid w:val="00D314F0"/>
    <w:rsid w:val="00D36138"/>
    <w:rsid w:val="00D500D2"/>
    <w:rsid w:val="00D501B4"/>
    <w:rsid w:val="00D532F2"/>
    <w:rsid w:val="00D5728E"/>
    <w:rsid w:val="00D63D36"/>
    <w:rsid w:val="00D730FA"/>
    <w:rsid w:val="00D76359"/>
    <w:rsid w:val="00D816C4"/>
    <w:rsid w:val="00D8361A"/>
    <w:rsid w:val="00D8673C"/>
    <w:rsid w:val="00DB2751"/>
    <w:rsid w:val="00DB6F64"/>
    <w:rsid w:val="00DC0E7B"/>
    <w:rsid w:val="00DC3FFC"/>
    <w:rsid w:val="00DC50B6"/>
    <w:rsid w:val="00DC715D"/>
    <w:rsid w:val="00DD2A4B"/>
    <w:rsid w:val="00DD5037"/>
    <w:rsid w:val="00DF1697"/>
    <w:rsid w:val="00DF5A56"/>
    <w:rsid w:val="00DF6A62"/>
    <w:rsid w:val="00E052C2"/>
    <w:rsid w:val="00E12E73"/>
    <w:rsid w:val="00E206FA"/>
    <w:rsid w:val="00E21066"/>
    <w:rsid w:val="00E22D05"/>
    <w:rsid w:val="00E312DD"/>
    <w:rsid w:val="00E53019"/>
    <w:rsid w:val="00E566EB"/>
    <w:rsid w:val="00E7056B"/>
    <w:rsid w:val="00E73E00"/>
    <w:rsid w:val="00E7581D"/>
    <w:rsid w:val="00E85570"/>
    <w:rsid w:val="00E86EA1"/>
    <w:rsid w:val="00E879CA"/>
    <w:rsid w:val="00EA318D"/>
    <w:rsid w:val="00EA78F1"/>
    <w:rsid w:val="00EB01F3"/>
    <w:rsid w:val="00EB2D7B"/>
    <w:rsid w:val="00EB32A4"/>
    <w:rsid w:val="00EB7867"/>
    <w:rsid w:val="00EC09F8"/>
    <w:rsid w:val="00EC1AC6"/>
    <w:rsid w:val="00EC26DD"/>
    <w:rsid w:val="00EC52A2"/>
    <w:rsid w:val="00ED0793"/>
    <w:rsid w:val="00ED0E71"/>
    <w:rsid w:val="00ED55B5"/>
    <w:rsid w:val="00ED7A34"/>
    <w:rsid w:val="00EE4885"/>
    <w:rsid w:val="00EF0454"/>
    <w:rsid w:val="00EF40A4"/>
    <w:rsid w:val="00F053E2"/>
    <w:rsid w:val="00F0620B"/>
    <w:rsid w:val="00F0774E"/>
    <w:rsid w:val="00F1577B"/>
    <w:rsid w:val="00F2434A"/>
    <w:rsid w:val="00F32C8D"/>
    <w:rsid w:val="00F51D61"/>
    <w:rsid w:val="00F66B41"/>
    <w:rsid w:val="00F7187F"/>
    <w:rsid w:val="00F9476E"/>
    <w:rsid w:val="00FA5330"/>
    <w:rsid w:val="00FA5ACB"/>
    <w:rsid w:val="00FA6DA0"/>
    <w:rsid w:val="00FA78EF"/>
    <w:rsid w:val="00FC446B"/>
    <w:rsid w:val="00FC7BED"/>
    <w:rsid w:val="00FD5025"/>
    <w:rsid w:val="00FF0360"/>
    <w:rsid w:val="00FF4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qFormat="1"/>
  </w:latentStyles>
  <w:style w:type="paragraph" w:default="1" w:styleId="a0">
    <w:name w:val="Normal"/>
    <w:qFormat/>
    <w:rsid w:val="00601A9D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sz w:val="28"/>
    </w:rPr>
  </w:style>
  <w:style w:type="paragraph" w:styleId="1">
    <w:name w:val="heading 1"/>
    <w:basedOn w:val="a0"/>
    <w:next w:val="a0"/>
    <w:link w:val="10"/>
    <w:autoRedefine/>
    <w:uiPriority w:val="9"/>
    <w:qFormat/>
    <w:rsid w:val="00EE4885"/>
    <w:pPr>
      <w:keepNext/>
      <w:keepLines/>
      <w:spacing w:after="360" w:line="348" w:lineRule="auto"/>
      <w:ind w:firstLine="0"/>
      <w:jc w:val="center"/>
      <w:outlineLvl w:val="0"/>
    </w:pPr>
    <w:rPr>
      <w:rFonts w:eastAsia="Times New Roman"/>
      <w:b/>
      <w:bCs/>
      <w:caps/>
      <w:sz w:val="27"/>
      <w:szCs w:val="28"/>
      <w:lang w:val="uk-UA"/>
    </w:rPr>
  </w:style>
  <w:style w:type="paragraph" w:styleId="2">
    <w:name w:val="heading 2"/>
    <w:basedOn w:val="a0"/>
    <w:next w:val="a0"/>
    <w:link w:val="20"/>
    <w:autoRedefine/>
    <w:uiPriority w:val="9"/>
    <w:unhideWhenUsed/>
    <w:qFormat/>
    <w:rsid w:val="00EE4885"/>
    <w:pPr>
      <w:keepNext/>
      <w:keepLines/>
      <w:numPr>
        <w:ilvl w:val="1"/>
        <w:numId w:val="32"/>
      </w:numPr>
      <w:spacing w:before="120" w:after="360" w:line="348" w:lineRule="auto"/>
      <w:ind w:left="0" w:firstLine="0"/>
      <w:jc w:val="center"/>
      <w:outlineLvl w:val="1"/>
    </w:pPr>
    <w:rPr>
      <w:rFonts w:eastAsia="Times New Roman"/>
      <w:b/>
      <w:bCs/>
      <w:caps/>
      <w:sz w:val="27"/>
      <w:szCs w:val="26"/>
    </w:rPr>
  </w:style>
  <w:style w:type="paragraph" w:styleId="3">
    <w:name w:val="heading 3"/>
    <w:basedOn w:val="a0"/>
    <w:next w:val="a0"/>
    <w:link w:val="30"/>
    <w:autoRedefine/>
    <w:uiPriority w:val="9"/>
    <w:unhideWhenUsed/>
    <w:qFormat/>
    <w:rsid w:val="00BD1F77"/>
    <w:pPr>
      <w:keepNext/>
      <w:keepLines/>
      <w:numPr>
        <w:ilvl w:val="2"/>
        <w:numId w:val="32"/>
      </w:numPr>
      <w:spacing w:before="240" w:after="360" w:line="348" w:lineRule="auto"/>
      <w:outlineLvl w:val="2"/>
    </w:pPr>
    <w:rPr>
      <w:rFonts w:eastAsia="Times New Roman"/>
      <w:bCs/>
      <w:lang w:val="uk-UA" w:eastAsia="uk-UA"/>
    </w:rPr>
  </w:style>
  <w:style w:type="paragraph" w:styleId="4">
    <w:name w:val="heading 4"/>
    <w:basedOn w:val="a0"/>
    <w:next w:val="a0"/>
    <w:link w:val="40"/>
    <w:autoRedefine/>
    <w:uiPriority w:val="9"/>
    <w:unhideWhenUsed/>
    <w:qFormat/>
    <w:rsid w:val="00BD1F77"/>
    <w:pPr>
      <w:keepNext/>
      <w:keepLines/>
      <w:spacing w:before="240" w:after="120" w:line="348" w:lineRule="auto"/>
      <w:outlineLvl w:val="3"/>
    </w:pPr>
    <w:rPr>
      <w:b/>
      <w:bCs/>
      <w:iCs/>
      <w:szCs w:val="28"/>
      <w:lang w:val="uk-UA"/>
    </w:rPr>
  </w:style>
  <w:style w:type="paragraph" w:styleId="5">
    <w:name w:val="heading 5"/>
    <w:basedOn w:val="a0"/>
    <w:next w:val="a0"/>
    <w:link w:val="50"/>
    <w:autoRedefine/>
    <w:uiPriority w:val="9"/>
    <w:unhideWhenUsed/>
    <w:qFormat/>
    <w:rsid w:val="00EE4885"/>
    <w:pPr>
      <w:keepNext/>
      <w:keepLines/>
      <w:spacing w:before="120" w:after="360"/>
      <w:ind w:firstLine="0"/>
      <w:jc w:val="center"/>
      <w:outlineLvl w:val="4"/>
    </w:pPr>
    <w:rPr>
      <w:rFonts w:eastAsia="Times New Roman"/>
      <w:b/>
      <w:color w:val="000000" w:themeColor="text1"/>
      <w:lang w:eastAsia="uk-UA"/>
    </w:rPr>
  </w:style>
  <w:style w:type="paragraph" w:styleId="6">
    <w:name w:val="heading 6"/>
    <w:basedOn w:val="a0"/>
    <w:next w:val="a0"/>
    <w:link w:val="60"/>
    <w:uiPriority w:val="9"/>
    <w:unhideWhenUsed/>
    <w:qFormat/>
    <w:rsid w:val="00EE4885"/>
    <w:pPr>
      <w:keepNext/>
      <w:keepLines/>
      <w:numPr>
        <w:ilvl w:val="5"/>
        <w:numId w:val="32"/>
      </w:numPr>
      <w:spacing w:before="200" w:line="348" w:lineRule="auto"/>
      <w:outlineLvl w:val="5"/>
    </w:pPr>
    <w:rPr>
      <w:rFonts w:ascii="Cambria" w:eastAsia="Times New Roman" w:hAnsi="Cambria"/>
      <w:i/>
      <w:iCs/>
      <w:color w:val="243F60"/>
      <w:sz w:val="27"/>
    </w:rPr>
  </w:style>
  <w:style w:type="paragraph" w:styleId="7">
    <w:name w:val="heading 7"/>
    <w:basedOn w:val="a0"/>
    <w:next w:val="a0"/>
    <w:link w:val="70"/>
    <w:uiPriority w:val="9"/>
    <w:unhideWhenUsed/>
    <w:qFormat/>
    <w:rsid w:val="00EE4885"/>
    <w:pPr>
      <w:keepNext/>
      <w:keepLines/>
      <w:numPr>
        <w:ilvl w:val="6"/>
        <w:numId w:val="32"/>
      </w:numPr>
      <w:spacing w:before="200" w:line="348" w:lineRule="auto"/>
      <w:outlineLvl w:val="6"/>
    </w:pPr>
    <w:rPr>
      <w:rFonts w:ascii="Cambria" w:eastAsia="Times New Roman" w:hAnsi="Cambria"/>
      <w:i/>
      <w:iCs/>
      <w:color w:val="404040"/>
      <w:sz w:val="27"/>
    </w:rPr>
  </w:style>
  <w:style w:type="paragraph" w:styleId="8">
    <w:name w:val="heading 8"/>
    <w:basedOn w:val="a0"/>
    <w:next w:val="a0"/>
    <w:link w:val="80"/>
    <w:uiPriority w:val="9"/>
    <w:unhideWhenUsed/>
    <w:qFormat/>
    <w:rsid w:val="00EE4885"/>
    <w:pPr>
      <w:keepNext/>
      <w:keepLines/>
      <w:numPr>
        <w:ilvl w:val="7"/>
        <w:numId w:val="32"/>
      </w:numPr>
      <w:spacing w:before="200" w:line="348" w:lineRule="auto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EE4885"/>
    <w:pPr>
      <w:keepNext/>
      <w:keepLines/>
      <w:numPr>
        <w:ilvl w:val="8"/>
        <w:numId w:val="32"/>
      </w:numPr>
      <w:spacing w:before="200" w:line="348" w:lineRule="auto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EE4885"/>
    <w:rPr>
      <w:rFonts w:ascii="Times New Roman" w:eastAsia="Times New Roman" w:hAnsi="Times New Roman" w:cs="Times New Roman"/>
      <w:b/>
      <w:bCs/>
      <w:caps/>
      <w:sz w:val="27"/>
      <w:szCs w:val="28"/>
      <w:lang w:val="uk-UA"/>
    </w:rPr>
  </w:style>
  <w:style w:type="character" w:styleId="a4">
    <w:name w:val="Hyperlink"/>
    <w:uiPriority w:val="99"/>
    <w:unhideWhenUsed/>
    <w:rsid w:val="00EE4885"/>
    <w:rPr>
      <w:color w:val="0000FF"/>
      <w:u w:val="single"/>
    </w:rPr>
  </w:style>
  <w:style w:type="paragraph" w:styleId="11">
    <w:name w:val="toc 1"/>
    <w:basedOn w:val="a0"/>
    <w:next w:val="a0"/>
    <w:autoRedefine/>
    <w:uiPriority w:val="39"/>
    <w:unhideWhenUsed/>
    <w:rsid w:val="00EE4885"/>
    <w:pPr>
      <w:tabs>
        <w:tab w:val="right" w:leader="dot" w:pos="9345"/>
      </w:tabs>
      <w:spacing w:line="348" w:lineRule="auto"/>
      <w:ind w:firstLine="284"/>
    </w:pPr>
    <w:rPr>
      <w:sz w:val="27"/>
    </w:rPr>
  </w:style>
  <w:style w:type="paragraph" w:styleId="21">
    <w:name w:val="toc 2"/>
    <w:basedOn w:val="a0"/>
    <w:next w:val="a0"/>
    <w:autoRedefine/>
    <w:uiPriority w:val="39"/>
    <w:unhideWhenUsed/>
    <w:rsid w:val="00EE4885"/>
    <w:pPr>
      <w:tabs>
        <w:tab w:val="right" w:leader="dot" w:pos="9345"/>
      </w:tabs>
      <w:spacing w:after="100" w:line="348" w:lineRule="auto"/>
      <w:ind w:firstLine="284"/>
    </w:pPr>
    <w:rPr>
      <w:sz w:val="27"/>
    </w:rPr>
  </w:style>
  <w:style w:type="paragraph" w:styleId="31">
    <w:name w:val="toc 3"/>
    <w:basedOn w:val="a0"/>
    <w:next w:val="a0"/>
    <w:autoRedefine/>
    <w:uiPriority w:val="39"/>
    <w:unhideWhenUsed/>
    <w:rsid w:val="00EE4885"/>
    <w:pPr>
      <w:tabs>
        <w:tab w:val="left" w:pos="709"/>
        <w:tab w:val="right" w:leader="dot" w:pos="9355"/>
      </w:tabs>
      <w:spacing w:line="348" w:lineRule="auto"/>
      <w:ind w:firstLine="284"/>
    </w:pPr>
    <w:rPr>
      <w:sz w:val="27"/>
    </w:rPr>
  </w:style>
  <w:style w:type="paragraph" w:styleId="a">
    <w:name w:val="List Paragraph"/>
    <w:basedOn w:val="a0"/>
    <w:autoRedefine/>
    <w:uiPriority w:val="34"/>
    <w:qFormat/>
    <w:rsid w:val="008D3916"/>
    <w:pPr>
      <w:numPr>
        <w:numId w:val="6"/>
      </w:numPr>
      <w:contextualSpacing/>
    </w:pPr>
  </w:style>
  <w:style w:type="paragraph" w:styleId="a5">
    <w:name w:val="header"/>
    <w:basedOn w:val="a0"/>
    <w:link w:val="a6"/>
    <w:uiPriority w:val="99"/>
    <w:unhideWhenUsed/>
    <w:rsid w:val="00EE4885"/>
    <w:pPr>
      <w:tabs>
        <w:tab w:val="center" w:pos="4677"/>
        <w:tab w:val="right" w:pos="9355"/>
      </w:tabs>
      <w:spacing w:line="240" w:lineRule="auto"/>
    </w:pPr>
    <w:rPr>
      <w:sz w:val="27"/>
    </w:rPr>
  </w:style>
  <w:style w:type="character" w:customStyle="1" w:styleId="a6">
    <w:name w:val="Верхний колонтитул Знак"/>
    <w:link w:val="a5"/>
    <w:uiPriority w:val="99"/>
    <w:rsid w:val="00EE4885"/>
    <w:rPr>
      <w:rFonts w:ascii="Times New Roman" w:eastAsia="Calibri" w:hAnsi="Times New Roman" w:cs="Times New Roman"/>
      <w:sz w:val="27"/>
    </w:rPr>
  </w:style>
  <w:style w:type="paragraph" w:styleId="a7">
    <w:name w:val="footer"/>
    <w:basedOn w:val="a0"/>
    <w:link w:val="a8"/>
    <w:uiPriority w:val="99"/>
    <w:unhideWhenUsed/>
    <w:rsid w:val="00EE4885"/>
    <w:pPr>
      <w:tabs>
        <w:tab w:val="center" w:pos="4677"/>
        <w:tab w:val="right" w:pos="9355"/>
      </w:tabs>
      <w:spacing w:line="240" w:lineRule="auto"/>
    </w:pPr>
    <w:rPr>
      <w:sz w:val="27"/>
    </w:rPr>
  </w:style>
  <w:style w:type="character" w:customStyle="1" w:styleId="a8">
    <w:name w:val="Нижний колонтитул Знак"/>
    <w:link w:val="a7"/>
    <w:uiPriority w:val="99"/>
    <w:rsid w:val="00EE4885"/>
    <w:rPr>
      <w:rFonts w:ascii="Times New Roman" w:eastAsia="Calibri" w:hAnsi="Times New Roman" w:cs="Times New Roman"/>
      <w:sz w:val="27"/>
    </w:rPr>
  </w:style>
  <w:style w:type="table" w:styleId="a9">
    <w:name w:val="Table Grid"/>
    <w:basedOn w:val="a2"/>
    <w:uiPriority w:val="59"/>
    <w:rsid w:val="00EE4885"/>
    <w:pPr>
      <w:spacing w:after="0" w:line="240" w:lineRule="auto"/>
    </w:pPr>
    <w:rPr>
      <w:rFonts w:ascii="Calibri" w:eastAsia="Calibri" w:hAnsi="Calibri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Normal (Web)"/>
    <w:basedOn w:val="a0"/>
    <w:uiPriority w:val="99"/>
    <w:unhideWhenUsed/>
    <w:rsid w:val="00EE4885"/>
    <w:pPr>
      <w:spacing w:before="100" w:beforeAutospacing="1" w:after="100" w:afterAutospacing="1" w:line="240" w:lineRule="auto"/>
      <w:ind w:firstLine="0"/>
      <w:jc w:val="left"/>
    </w:pPr>
    <w:rPr>
      <w:rFonts w:ascii="Arial" w:eastAsia="Times New Roman" w:hAnsi="Arial" w:cs="Arial"/>
      <w:color w:val="1A1A1A"/>
      <w:sz w:val="20"/>
      <w:szCs w:val="20"/>
      <w:lang w:eastAsia="ru-RU"/>
    </w:rPr>
  </w:style>
  <w:style w:type="character" w:customStyle="1" w:styleId="apple-converted-space">
    <w:name w:val="apple-converted-space"/>
    <w:basedOn w:val="a1"/>
    <w:rsid w:val="00321DC7"/>
  </w:style>
  <w:style w:type="paragraph" w:styleId="ab">
    <w:name w:val="footnote text"/>
    <w:basedOn w:val="a0"/>
    <w:link w:val="ac"/>
    <w:autoRedefine/>
    <w:unhideWhenUsed/>
    <w:rsid w:val="00F66B41"/>
    <w:pPr>
      <w:spacing w:line="240" w:lineRule="auto"/>
      <w:ind w:firstLine="0"/>
    </w:pPr>
    <w:rPr>
      <w:sz w:val="20"/>
      <w:szCs w:val="20"/>
    </w:rPr>
  </w:style>
  <w:style w:type="character" w:customStyle="1" w:styleId="ac">
    <w:name w:val="Текст сноски Знак"/>
    <w:link w:val="ab"/>
    <w:rsid w:val="00F66B41"/>
    <w:rPr>
      <w:rFonts w:ascii="Times New Roman" w:eastAsia="Calibri" w:hAnsi="Times New Roman" w:cs="Times New Roman"/>
      <w:sz w:val="20"/>
      <w:szCs w:val="20"/>
    </w:rPr>
  </w:style>
  <w:style w:type="character" w:styleId="ad">
    <w:name w:val="footnote reference"/>
    <w:uiPriority w:val="99"/>
    <w:unhideWhenUsed/>
    <w:rsid w:val="00EE4885"/>
    <w:rPr>
      <w:vertAlign w:val="superscript"/>
    </w:rPr>
  </w:style>
  <w:style w:type="character" w:styleId="ae">
    <w:name w:val="annotation reference"/>
    <w:uiPriority w:val="99"/>
    <w:semiHidden/>
    <w:unhideWhenUsed/>
    <w:rsid w:val="00EE4885"/>
    <w:rPr>
      <w:sz w:val="16"/>
      <w:szCs w:val="16"/>
    </w:rPr>
  </w:style>
  <w:style w:type="paragraph" w:styleId="af">
    <w:name w:val="annotation text"/>
    <w:basedOn w:val="a0"/>
    <w:link w:val="af0"/>
    <w:autoRedefine/>
    <w:uiPriority w:val="99"/>
    <w:unhideWhenUsed/>
    <w:rsid w:val="00EE4885"/>
    <w:pPr>
      <w:tabs>
        <w:tab w:val="left" w:pos="2835"/>
      </w:tabs>
      <w:spacing w:before="240" w:after="120" w:line="240" w:lineRule="auto"/>
      <w:ind w:left="707"/>
      <w:contextualSpacing/>
    </w:pPr>
    <w:rPr>
      <w:rFonts w:asciiTheme="minorHAnsi" w:hAnsiTheme="minorHAnsi"/>
      <w:sz w:val="24"/>
      <w:szCs w:val="20"/>
    </w:rPr>
  </w:style>
  <w:style w:type="character" w:customStyle="1" w:styleId="af0">
    <w:name w:val="Текст примечания Знак"/>
    <w:link w:val="af"/>
    <w:uiPriority w:val="99"/>
    <w:rsid w:val="00EE4885"/>
    <w:rPr>
      <w:rFonts w:eastAsia="Calibri" w:cs="Times New Roman"/>
      <w:sz w:val="24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EE4885"/>
    <w:rPr>
      <w:b/>
      <w:bCs/>
    </w:rPr>
  </w:style>
  <w:style w:type="character" w:customStyle="1" w:styleId="af2">
    <w:name w:val="Тема примечания Знак"/>
    <w:link w:val="af1"/>
    <w:uiPriority w:val="99"/>
    <w:semiHidden/>
    <w:rsid w:val="00EE4885"/>
    <w:rPr>
      <w:rFonts w:eastAsia="Calibri" w:cs="Times New Roman"/>
      <w:b/>
      <w:bCs/>
      <w:sz w:val="24"/>
      <w:szCs w:val="20"/>
    </w:rPr>
  </w:style>
  <w:style w:type="paragraph" w:styleId="af3">
    <w:name w:val="Balloon Text"/>
    <w:basedOn w:val="a0"/>
    <w:link w:val="af4"/>
    <w:uiPriority w:val="99"/>
    <w:semiHidden/>
    <w:unhideWhenUsed/>
    <w:rsid w:val="00EE488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link w:val="af3"/>
    <w:uiPriority w:val="99"/>
    <w:semiHidden/>
    <w:rsid w:val="00EE4885"/>
    <w:rPr>
      <w:rFonts w:ascii="Tahoma" w:eastAsia="Calibri" w:hAnsi="Tahoma" w:cs="Tahoma"/>
      <w:sz w:val="16"/>
      <w:szCs w:val="16"/>
    </w:rPr>
  </w:style>
  <w:style w:type="paragraph" w:styleId="af5">
    <w:name w:val="No Spacing"/>
    <w:uiPriority w:val="1"/>
    <w:qFormat/>
    <w:rsid w:val="00EE4885"/>
    <w:pPr>
      <w:spacing w:after="0" w:line="240" w:lineRule="auto"/>
      <w:ind w:firstLine="709"/>
      <w:jc w:val="both"/>
    </w:pPr>
    <w:rPr>
      <w:rFonts w:ascii="Times New Roman" w:eastAsia="Calibri" w:hAnsi="Times New Roman" w:cs="Times New Roman"/>
      <w:sz w:val="28"/>
    </w:rPr>
  </w:style>
  <w:style w:type="paragraph" w:styleId="af6">
    <w:name w:val="Title"/>
    <w:basedOn w:val="a0"/>
    <w:next w:val="a0"/>
    <w:link w:val="af7"/>
    <w:autoRedefine/>
    <w:uiPriority w:val="10"/>
    <w:qFormat/>
    <w:rsid w:val="00EE4885"/>
    <w:pPr>
      <w:spacing w:before="120" w:after="120"/>
      <w:ind w:firstLine="0"/>
      <w:contextualSpacing/>
    </w:pPr>
    <w:rPr>
      <w:rFonts w:eastAsia="Times New Roman"/>
      <w:spacing w:val="5"/>
      <w:kern w:val="28"/>
      <w:szCs w:val="52"/>
    </w:rPr>
  </w:style>
  <w:style w:type="character" w:customStyle="1" w:styleId="af7">
    <w:name w:val="Название Знак"/>
    <w:link w:val="af6"/>
    <w:uiPriority w:val="10"/>
    <w:rsid w:val="00EE4885"/>
    <w:rPr>
      <w:rFonts w:ascii="Times New Roman" w:eastAsia="Times New Roman" w:hAnsi="Times New Roman" w:cs="Times New Roman"/>
      <w:spacing w:val="5"/>
      <w:kern w:val="28"/>
      <w:sz w:val="28"/>
      <w:szCs w:val="52"/>
    </w:rPr>
  </w:style>
  <w:style w:type="character" w:customStyle="1" w:styleId="20">
    <w:name w:val="Заголовок 2 Знак"/>
    <w:link w:val="2"/>
    <w:uiPriority w:val="9"/>
    <w:rsid w:val="00EE4885"/>
    <w:rPr>
      <w:rFonts w:ascii="Times New Roman" w:eastAsia="Times New Roman" w:hAnsi="Times New Roman" w:cs="Times New Roman"/>
      <w:b/>
      <w:bCs/>
      <w:caps/>
      <w:sz w:val="27"/>
      <w:szCs w:val="26"/>
    </w:rPr>
  </w:style>
  <w:style w:type="character" w:customStyle="1" w:styleId="30">
    <w:name w:val="Заголовок 3 Знак"/>
    <w:link w:val="3"/>
    <w:uiPriority w:val="9"/>
    <w:rsid w:val="00BD1F77"/>
    <w:rPr>
      <w:rFonts w:ascii="Times New Roman" w:eastAsia="Times New Roman" w:hAnsi="Times New Roman" w:cs="Times New Roman"/>
      <w:bCs/>
      <w:sz w:val="28"/>
      <w:lang w:val="uk-UA" w:eastAsia="uk-UA"/>
    </w:rPr>
  </w:style>
  <w:style w:type="character" w:customStyle="1" w:styleId="40">
    <w:name w:val="Заголовок 4 Знак"/>
    <w:link w:val="4"/>
    <w:uiPriority w:val="9"/>
    <w:rsid w:val="00BD1F77"/>
    <w:rPr>
      <w:rFonts w:ascii="Times New Roman" w:eastAsia="Calibri" w:hAnsi="Times New Roman" w:cs="Times New Roman"/>
      <w:b/>
      <w:bCs/>
      <w:iCs/>
      <w:sz w:val="28"/>
      <w:szCs w:val="28"/>
      <w:lang w:val="uk-UA"/>
    </w:rPr>
  </w:style>
  <w:style w:type="character" w:customStyle="1" w:styleId="50">
    <w:name w:val="Заголовок 5 Знак"/>
    <w:link w:val="5"/>
    <w:uiPriority w:val="9"/>
    <w:rsid w:val="00EE4885"/>
    <w:rPr>
      <w:rFonts w:ascii="Times New Roman" w:eastAsia="Times New Roman" w:hAnsi="Times New Roman" w:cs="Times New Roman"/>
      <w:b/>
      <w:color w:val="000000" w:themeColor="text1"/>
      <w:sz w:val="28"/>
      <w:lang w:eastAsia="uk-UA"/>
    </w:rPr>
  </w:style>
  <w:style w:type="character" w:customStyle="1" w:styleId="60">
    <w:name w:val="Заголовок 6 Знак"/>
    <w:link w:val="6"/>
    <w:uiPriority w:val="9"/>
    <w:rsid w:val="00EE4885"/>
    <w:rPr>
      <w:rFonts w:ascii="Cambria" w:eastAsia="Times New Roman" w:hAnsi="Cambria" w:cs="Times New Roman"/>
      <w:i/>
      <w:iCs/>
      <w:color w:val="243F60"/>
      <w:sz w:val="27"/>
    </w:rPr>
  </w:style>
  <w:style w:type="character" w:customStyle="1" w:styleId="70">
    <w:name w:val="Заголовок 7 Знак"/>
    <w:link w:val="7"/>
    <w:uiPriority w:val="9"/>
    <w:rsid w:val="00EE4885"/>
    <w:rPr>
      <w:rFonts w:ascii="Cambria" w:eastAsia="Times New Roman" w:hAnsi="Cambria" w:cs="Times New Roman"/>
      <w:i/>
      <w:iCs/>
      <w:color w:val="404040"/>
      <w:sz w:val="27"/>
    </w:rPr>
  </w:style>
  <w:style w:type="character" w:customStyle="1" w:styleId="80">
    <w:name w:val="Заголовок 8 Знак"/>
    <w:link w:val="8"/>
    <w:uiPriority w:val="9"/>
    <w:rsid w:val="00EE4885"/>
    <w:rPr>
      <w:rFonts w:ascii="Cambria" w:eastAsia="Times New Roman" w:hAnsi="Cambria" w:cs="Times New Roman"/>
      <w:color w:val="404040"/>
      <w:sz w:val="20"/>
      <w:szCs w:val="20"/>
    </w:rPr>
  </w:style>
  <w:style w:type="character" w:customStyle="1" w:styleId="90">
    <w:name w:val="Заголовок 9 Знак"/>
    <w:link w:val="9"/>
    <w:uiPriority w:val="9"/>
    <w:rsid w:val="00EE4885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customStyle="1" w:styleId="22">
    <w:name w:val="Заголовок №2"/>
    <w:basedOn w:val="a0"/>
    <w:link w:val="23"/>
    <w:rsid w:val="00EE4885"/>
    <w:pPr>
      <w:shd w:val="clear" w:color="auto" w:fill="FFFFFF"/>
      <w:spacing w:before="240" w:after="360" w:line="0" w:lineRule="atLeast"/>
      <w:ind w:firstLine="0"/>
      <w:jc w:val="center"/>
      <w:outlineLvl w:val="1"/>
    </w:pPr>
    <w:rPr>
      <w:rFonts w:eastAsia="Times New Roman"/>
      <w:sz w:val="27"/>
      <w:szCs w:val="27"/>
      <w:lang w:val="uk-UA"/>
    </w:rPr>
  </w:style>
  <w:style w:type="character" w:customStyle="1" w:styleId="23">
    <w:name w:val="Заголовок №2_"/>
    <w:basedOn w:val="a1"/>
    <w:link w:val="22"/>
    <w:rsid w:val="00EE4885"/>
    <w:rPr>
      <w:rFonts w:ascii="Times New Roman" w:eastAsia="Times New Roman" w:hAnsi="Times New Roman" w:cs="Times New Roman"/>
      <w:sz w:val="27"/>
      <w:szCs w:val="27"/>
      <w:shd w:val="clear" w:color="auto" w:fill="FFFFFF"/>
      <w:lang w:val="uk-UA"/>
    </w:rPr>
  </w:style>
  <w:style w:type="paragraph" w:customStyle="1" w:styleId="32">
    <w:name w:val="Заголовок №3"/>
    <w:basedOn w:val="a0"/>
    <w:link w:val="33"/>
    <w:rsid w:val="00EE4885"/>
    <w:pPr>
      <w:shd w:val="clear" w:color="auto" w:fill="FFFFFF"/>
      <w:spacing w:before="360" w:line="274" w:lineRule="exact"/>
      <w:ind w:firstLine="0"/>
      <w:jc w:val="center"/>
      <w:outlineLvl w:val="2"/>
    </w:pPr>
    <w:rPr>
      <w:rFonts w:eastAsia="Times New Roman"/>
      <w:sz w:val="23"/>
      <w:szCs w:val="23"/>
      <w:lang w:val="uk-UA"/>
    </w:rPr>
  </w:style>
  <w:style w:type="character" w:customStyle="1" w:styleId="33">
    <w:name w:val="Заголовок №3_"/>
    <w:basedOn w:val="a1"/>
    <w:link w:val="32"/>
    <w:rsid w:val="00EE4885"/>
    <w:rPr>
      <w:rFonts w:ascii="Times New Roman" w:eastAsia="Times New Roman" w:hAnsi="Times New Roman" w:cs="Times New Roman"/>
      <w:sz w:val="23"/>
      <w:szCs w:val="23"/>
      <w:shd w:val="clear" w:color="auto" w:fill="FFFFFF"/>
      <w:lang w:val="uk-UA"/>
    </w:rPr>
  </w:style>
  <w:style w:type="paragraph" w:styleId="af8">
    <w:name w:val="TOC Heading"/>
    <w:basedOn w:val="1"/>
    <w:next w:val="a0"/>
    <w:uiPriority w:val="99"/>
    <w:qFormat/>
    <w:rsid w:val="00EE4885"/>
    <w:pPr>
      <w:spacing w:line="276" w:lineRule="auto"/>
      <w:outlineLvl w:val="9"/>
    </w:pPr>
  </w:style>
  <w:style w:type="paragraph" w:customStyle="1" w:styleId="af9">
    <w:name w:val="Курсовик"/>
    <w:basedOn w:val="a0"/>
    <w:uiPriority w:val="99"/>
    <w:rsid w:val="00EE4885"/>
    <w:pPr>
      <w:spacing w:line="348" w:lineRule="auto"/>
      <w:ind w:firstLine="567"/>
    </w:pPr>
    <w:rPr>
      <w:rFonts w:eastAsia="Times New Roman"/>
      <w:kern w:val="28"/>
      <w:sz w:val="27"/>
      <w:szCs w:val="28"/>
      <w:lang w:eastAsia="ru-RU"/>
    </w:rPr>
  </w:style>
  <w:style w:type="paragraph" w:styleId="24">
    <w:name w:val="List Bullet 2"/>
    <w:basedOn w:val="a0"/>
    <w:link w:val="25"/>
    <w:autoRedefine/>
    <w:uiPriority w:val="99"/>
    <w:rsid w:val="00EE4885"/>
    <w:rPr>
      <w:i/>
      <w:iCs/>
      <w:spacing w:val="-4"/>
      <w:szCs w:val="28"/>
    </w:rPr>
  </w:style>
  <w:style w:type="character" w:customStyle="1" w:styleId="25">
    <w:name w:val="Маркированный список 2 Знак"/>
    <w:link w:val="24"/>
    <w:uiPriority w:val="99"/>
    <w:locked/>
    <w:rsid w:val="00EE4885"/>
    <w:rPr>
      <w:rFonts w:ascii="Times New Roman" w:eastAsia="Calibri" w:hAnsi="Times New Roman" w:cs="Times New Roman"/>
      <w:i/>
      <w:iCs/>
      <w:spacing w:val="-4"/>
      <w:sz w:val="28"/>
      <w:szCs w:val="28"/>
    </w:rPr>
  </w:style>
  <w:style w:type="paragraph" w:styleId="afa">
    <w:name w:val="caption"/>
    <w:basedOn w:val="a0"/>
    <w:next w:val="a0"/>
    <w:autoRedefine/>
    <w:uiPriority w:val="35"/>
    <w:unhideWhenUsed/>
    <w:qFormat/>
    <w:rsid w:val="00EE4885"/>
    <w:pPr>
      <w:spacing w:before="240" w:after="120" w:line="348" w:lineRule="auto"/>
      <w:ind w:firstLine="0"/>
    </w:pPr>
    <w:rPr>
      <w:rFonts w:eastAsia="Times New Roman" w:cs="Arial"/>
      <w:bCs/>
      <w:color w:val="1A1A1A"/>
      <w:sz w:val="27"/>
      <w:szCs w:val="20"/>
      <w:lang w:eastAsia="ru-RU"/>
    </w:rPr>
  </w:style>
  <w:style w:type="paragraph" w:styleId="afb">
    <w:name w:val="List Number"/>
    <w:basedOn w:val="a0"/>
    <w:rsid w:val="00EE4885"/>
    <w:pPr>
      <w:spacing w:line="240" w:lineRule="auto"/>
    </w:pPr>
    <w:rPr>
      <w:rFonts w:ascii="Times New Roman CYR" w:eastAsia="Times New Roman" w:hAnsi="Times New Roman CYR"/>
      <w:sz w:val="27"/>
      <w:szCs w:val="20"/>
      <w:lang w:val="uk-UA" w:eastAsia="ru-RU"/>
    </w:rPr>
  </w:style>
  <w:style w:type="paragraph" w:styleId="afc">
    <w:name w:val="Normal Indent"/>
    <w:basedOn w:val="a0"/>
    <w:uiPriority w:val="99"/>
    <w:unhideWhenUsed/>
    <w:rsid w:val="00EE4885"/>
    <w:pPr>
      <w:ind w:left="708"/>
    </w:pPr>
  </w:style>
  <w:style w:type="paragraph" w:styleId="41">
    <w:name w:val="toc 4"/>
    <w:basedOn w:val="a0"/>
    <w:next w:val="a0"/>
    <w:autoRedefine/>
    <w:uiPriority w:val="39"/>
    <w:unhideWhenUsed/>
    <w:rsid w:val="00EE4885"/>
    <w:pPr>
      <w:spacing w:after="100" w:line="276" w:lineRule="auto"/>
      <w:ind w:left="660" w:firstLine="0"/>
      <w:jc w:val="left"/>
    </w:pPr>
    <w:rPr>
      <w:rFonts w:ascii="Calibri" w:eastAsia="Times New Roman" w:hAnsi="Calibri"/>
      <w:sz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EE4885"/>
    <w:pPr>
      <w:spacing w:after="100" w:line="276" w:lineRule="auto"/>
      <w:ind w:left="880" w:firstLine="0"/>
      <w:jc w:val="left"/>
    </w:pPr>
    <w:rPr>
      <w:rFonts w:ascii="Calibri" w:eastAsia="Times New Roman" w:hAnsi="Calibri"/>
      <w:sz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EE4885"/>
    <w:pPr>
      <w:spacing w:after="100" w:line="276" w:lineRule="auto"/>
      <w:ind w:left="1100" w:firstLine="0"/>
      <w:jc w:val="left"/>
    </w:pPr>
    <w:rPr>
      <w:rFonts w:ascii="Calibri" w:eastAsia="Times New Roman" w:hAnsi="Calibri"/>
      <w:sz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EE4885"/>
    <w:pPr>
      <w:spacing w:after="100" w:line="276" w:lineRule="auto"/>
      <w:ind w:left="1320" w:firstLine="0"/>
      <w:jc w:val="left"/>
    </w:pPr>
    <w:rPr>
      <w:rFonts w:ascii="Calibri" w:eastAsia="Times New Roman" w:hAnsi="Calibri"/>
      <w:sz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EE4885"/>
    <w:pPr>
      <w:spacing w:after="100" w:line="276" w:lineRule="auto"/>
      <w:ind w:left="1540" w:firstLine="0"/>
      <w:jc w:val="left"/>
    </w:pPr>
    <w:rPr>
      <w:rFonts w:ascii="Calibri" w:eastAsia="Times New Roman" w:hAnsi="Calibri"/>
      <w:sz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EE4885"/>
    <w:pPr>
      <w:spacing w:after="100" w:line="276" w:lineRule="auto"/>
      <w:ind w:left="1760" w:firstLine="0"/>
      <w:jc w:val="left"/>
    </w:pPr>
    <w:rPr>
      <w:rFonts w:ascii="Calibri" w:eastAsia="Times New Roman" w:hAnsi="Calibri"/>
      <w:sz w:val="22"/>
      <w:lang w:eastAsia="ru-RU"/>
    </w:rPr>
  </w:style>
  <w:style w:type="paragraph" w:styleId="afd">
    <w:name w:val="Body Text"/>
    <w:basedOn w:val="a0"/>
    <w:link w:val="afe"/>
    <w:uiPriority w:val="99"/>
    <w:rsid w:val="00EE4885"/>
    <w:pPr>
      <w:spacing w:after="120" w:line="276" w:lineRule="auto"/>
    </w:pPr>
    <w:rPr>
      <w:rFonts w:ascii="Calibri" w:hAnsi="Calibri" w:cs="Calibri"/>
      <w:sz w:val="22"/>
    </w:rPr>
  </w:style>
  <w:style w:type="character" w:customStyle="1" w:styleId="afe">
    <w:name w:val="Основной текст Знак"/>
    <w:link w:val="afd"/>
    <w:uiPriority w:val="99"/>
    <w:rsid w:val="00EE4885"/>
    <w:rPr>
      <w:rFonts w:ascii="Calibri" w:eastAsia="Calibri" w:hAnsi="Calibri" w:cs="Calibri"/>
    </w:rPr>
  </w:style>
  <w:style w:type="paragraph" w:customStyle="1" w:styleId="100">
    <w:name w:val="Основной текст (10)"/>
    <w:basedOn w:val="a0"/>
    <w:link w:val="101"/>
    <w:rsid w:val="00EE4885"/>
    <w:pPr>
      <w:shd w:val="clear" w:color="auto" w:fill="FFFFFF"/>
      <w:spacing w:line="0" w:lineRule="atLeast"/>
      <w:ind w:firstLine="0"/>
      <w:jc w:val="left"/>
    </w:pPr>
    <w:rPr>
      <w:rFonts w:eastAsia="Times New Roman"/>
      <w:sz w:val="8"/>
      <w:szCs w:val="8"/>
      <w:lang w:val="uk-UA"/>
    </w:rPr>
  </w:style>
  <w:style w:type="character" w:customStyle="1" w:styleId="101">
    <w:name w:val="Основной текст (10)_"/>
    <w:basedOn w:val="a1"/>
    <w:link w:val="100"/>
    <w:rsid w:val="00EE4885"/>
    <w:rPr>
      <w:rFonts w:ascii="Times New Roman" w:eastAsia="Times New Roman" w:hAnsi="Times New Roman" w:cs="Times New Roman"/>
      <w:sz w:val="8"/>
      <w:szCs w:val="8"/>
      <w:shd w:val="clear" w:color="auto" w:fill="FFFFFF"/>
      <w:lang w:val="uk-UA"/>
    </w:rPr>
  </w:style>
  <w:style w:type="character" w:customStyle="1" w:styleId="26">
    <w:name w:val="Основной текст (2)"/>
    <w:basedOn w:val="a1"/>
    <w:rsid w:val="00EE488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27">
    <w:name w:val="Основной текст (2) + Курсив"/>
    <w:basedOn w:val="a1"/>
    <w:rsid w:val="00EE488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28">
    <w:name w:val="Основной текст (2) + Полужирный"/>
    <w:basedOn w:val="a1"/>
    <w:rsid w:val="00EE488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uk-UA" w:eastAsia="uk-UA" w:bidi="uk-UA"/>
    </w:rPr>
  </w:style>
  <w:style w:type="paragraph" w:customStyle="1" w:styleId="34">
    <w:name w:val="Основной текст (3)"/>
    <w:basedOn w:val="a0"/>
    <w:link w:val="35"/>
    <w:rsid w:val="00EE4885"/>
    <w:pPr>
      <w:shd w:val="clear" w:color="auto" w:fill="FFFFFF"/>
      <w:spacing w:line="192" w:lineRule="exact"/>
      <w:ind w:hanging="280"/>
    </w:pPr>
    <w:rPr>
      <w:rFonts w:eastAsia="Times New Roman"/>
      <w:sz w:val="17"/>
      <w:szCs w:val="17"/>
      <w:lang w:val="ru"/>
    </w:rPr>
  </w:style>
  <w:style w:type="character" w:customStyle="1" w:styleId="35">
    <w:name w:val="Основной текст (3)_"/>
    <w:basedOn w:val="a1"/>
    <w:link w:val="34"/>
    <w:rsid w:val="00EE4885"/>
    <w:rPr>
      <w:rFonts w:ascii="Times New Roman" w:eastAsia="Times New Roman" w:hAnsi="Times New Roman" w:cs="Times New Roman"/>
      <w:sz w:val="17"/>
      <w:szCs w:val="17"/>
      <w:shd w:val="clear" w:color="auto" w:fill="FFFFFF"/>
      <w:lang w:val="ru"/>
    </w:rPr>
  </w:style>
  <w:style w:type="character" w:customStyle="1" w:styleId="36">
    <w:name w:val="Основной текст (3) + Курсив"/>
    <w:basedOn w:val="35"/>
    <w:rsid w:val="00EE4885"/>
    <w:rPr>
      <w:rFonts w:ascii="Times New Roman" w:eastAsia="Times New Roman" w:hAnsi="Times New Roman" w:cs="Times New Roman"/>
      <w:i/>
      <w:iCs/>
      <w:sz w:val="17"/>
      <w:szCs w:val="17"/>
      <w:shd w:val="clear" w:color="auto" w:fill="FFFFFF"/>
      <w:lang w:val="ru"/>
    </w:rPr>
  </w:style>
  <w:style w:type="paragraph" w:customStyle="1" w:styleId="42">
    <w:name w:val="Основной текст (4)"/>
    <w:basedOn w:val="a0"/>
    <w:link w:val="43"/>
    <w:rsid w:val="00EE4885"/>
    <w:pPr>
      <w:shd w:val="clear" w:color="auto" w:fill="FFFFFF"/>
      <w:spacing w:line="230" w:lineRule="exact"/>
      <w:ind w:firstLine="0"/>
      <w:jc w:val="left"/>
    </w:pPr>
    <w:rPr>
      <w:rFonts w:eastAsia="Times New Roman"/>
      <w:sz w:val="20"/>
      <w:szCs w:val="20"/>
      <w:lang w:val="uk-UA"/>
    </w:rPr>
  </w:style>
  <w:style w:type="character" w:customStyle="1" w:styleId="43">
    <w:name w:val="Основной текст (4)_"/>
    <w:basedOn w:val="a1"/>
    <w:link w:val="42"/>
    <w:rsid w:val="00EE4885"/>
    <w:rPr>
      <w:rFonts w:ascii="Times New Roman" w:eastAsia="Times New Roman" w:hAnsi="Times New Roman" w:cs="Times New Roman"/>
      <w:sz w:val="20"/>
      <w:szCs w:val="20"/>
      <w:shd w:val="clear" w:color="auto" w:fill="FFFFFF"/>
      <w:lang w:val="uk-UA"/>
    </w:rPr>
  </w:style>
  <w:style w:type="character" w:customStyle="1" w:styleId="44">
    <w:name w:val="Основной текст (4) + Курсив"/>
    <w:basedOn w:val="a1"/>
    <w:rsid w:val="00EE4885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15"/>
      <w:szCs w:val="15"/>
    </w:rPr>
  </w:style>
  <w:style w:type="paragraph" w:customStyle="1" w:styleId="52">
    <w:name w:val="Основной текст (5)"/>
    <w:basedOn w:val="a0"/>
    <w:link w:val="53"/>
    <w:rsid w:val="00EE4885"/>
    <w:pPr>
      <w:shd w:val="clear" w:color="auto" w:fill="FFFFFF"/>
      <w:spacing w:line="0" w:lineRule="atLeast"/>
      <w:ind w:firstLine="0"/>
      <w:jc w:val="left"/>
    </w:pPr>
    <w:rPr>
      <w:rFonts w:eastAsia="Times New Roman"/>
      <w:sz w:val="20"/>
      <w:szCs w:val="20"/>
      <w:lang w:val="uk-UA"/>
    </w:rPr>
  </w:style>
  <w:style w:type="character" w:customStyle="1" w:styleId="53">
    <w:name w:val="Основной текст (5)_"/>
    <w:basedOn w:val="a1"/>
    <w:link w:val="52"/>
    <w:rsid w:val="00EE4885"/>
    <w:rPr>
      <w:rFonts w:ascii="Times New Roman" w:eastAsia="Times New Roman" w:hAnsi="Times New Roman" w:cs="Times New Roman"/>
      <w:sz w:val="20"/>
      <w:szCs w:val="20"/>
      <w:shd w:val="clear" w:color="auto" w:fill="FFFFFF"/>
      <w:lang w:val="uk-UA"/>
    </w:rPr>
  </w:style>
  <w:style w:type="character" w:customStyle="1" w:styleId="5CenturySchoolbook6pt">
    <w:name w:val="Основной текст (5) + Century Schoolbook;6 pt;Не полужирный"/>
    <w:basedOn w:val="53"/>
    <w:rsid w:val="00EE4885"/>
    <w:rPr>
      <w:rFonts w:ascii="Century Schoolbook" w:eastAsia="Century Schoolbook" w:hAnsi="Century Schoolbook" w:cs="Century Schoolbook"/>
      <w:b/>
      <w:bCs/>
      <w:sz w:val="12"/>
      <w:szCs w:val="12"/>
      <w:shd w:val="clear" w:color="auto" w:fill="FFFFFF"/>
      <w:lang w:val="uk-UA"/>
    </w:rPr>
  </w:style>
  <w:style w:type="paragraph" w:customStyle="1" w:styleId="62">
    <w:name w:val="Основной текст (6)"/>
    <w:basedOn w:val="a0"/>
    <w:link w:val="63"/>
    <w:rsid w:val="00EE4885"/>
    <w:pPr>
      <w:shd w:val="clear" w:color="auto" w:fill="FFFFFF"/>
      <w:spacing w:line="0" w:lineRule="atLeast"/>
      <w:ind w:firstLine="0"/>
      <w:jc w:val="left"/>
    </w:pPr>
    <w:rPr>
      <w:rFonts w:eastAsia="Times New Roman"/>
      <w:sz w:val="19"/>
      <w:szCs w:val="19"/>
      <w:lang w:val="uk-UA"/>
    </w:rPr>
  </w:style>
  <w:style w:type="character" w:customStyle="1" w:styleId="63">
    <w:name w:val="Основной текст (6)_"/>
    <w:basedOn w:val="a1"/>
    <w:link w:val="62"/>
    <w:rsid w:val="00EE4885"/>
    <w:rPr>
      <w:rFonts w:ascii="Times New Roman" w:eastAsia="Times New Roman" w:hAnsi="Times New Roman" w:cs="Times New Roman"/>
      <w:sz w:val="19"/>
      <w:szCs w:val="19"/>
      <w:shd w:val="clear" w:color="auto" w:fill="FFFFFF"/>
      <w:lang w:val="uk-UA"/>
    </w:rPr>
  </w:style>
  <w:style w:type="paragraph" w:customStyle="1" w:styleId="72">
    <w:name w:val="Основной текст (7)"/>
    <w:basedOn w:val="a0"/>
    <w:link w:val="73"/>
    <w:rsid w:val="00EE4885"/>
    <w:pPr>
      <w:shd w:val="clear" w:color="auto" w:fill="FFFFFF"/>
      <w:spacing w:line="192" w:lineRule="exact"/>
      <w:ind w:firstLine="0"/>
    </w:pPr>
    <w:rPr>
      <w:rFonts w:eastAsia="Times New Roman"/>
      <w:sz w:val="15"/>
      <w:szCs w:val="15"/>
      <w:lang w:val="uk-UA"/>
    </w:rPr>
  </w:style>
  <w:style w:type="character" w:customStyle="1" w:styleId="73">
    <w:name w:val="Основной текст (7)_"/>
    <w:basedOn w:val="a1"/>
    <w:link w:val="72"/>
    <w:rsid w:val="00EE4885"/>
    <w:rPr>
      <w:rFonts w:ascii="Times New Roman" w:eastAsia="Times New Roman" w:hAnsi="Times New Roman" w:cs="Times New Roman"/>
      <w:sz w:val="15"/>
      <w:szCs w:val="15"/>
      <w:shd w:val="clear" w:color="auto" w:fill="FFFFFF"/>
      <w:lang w:val="uk-UA"/>
    </w:rPr>
  </w:style>
  <w:style w:type="character" w:customStyle="1" w:styleId="74">
    <w:name w:val="Основной текст (7) + Не курсив"/>
    <w:basedOn w:val="73"/>
    <w:rsid w:val="00EE4885"/>
    <w:rPr>
      <w:rFonts w:ascii="Times New Roman" w:eastAsia="Times New Roman" w:hAnsi="Times New Roman" w:cs="Times New Roman"/>
      <w:i/>
      <w:iCs/>
      <w:sz w:val="15"/>
      <w:szCs w:val="15"/>
      <w:shd w:val="clear" w:color="auto" w:fill="FFFFFF"/>
      <w:lang w:val="uk-UA"/>
    </w:rPr>
  </w:style>
  <w:style w:type="paragraph" w:customStyle="1" w:styleId="82">
    <w:name w:val="Основной текст (8)"/>
    <w:basedOn w:val="a0"/>
    <w:link w:val="83"/>
    <w:rsid w:val="00EE4885"/>
    <w:pPr>
      <w:shd w:val="clear" w:color="auto" w:fill="FFFFFF"/>
      <w:spacing w:line="0" w:lineRule="atLeast"/>
      <w:ind w:firstLine="0"/>
      <w:jc w:val="left"/>
    </w:pPr>
    <w:rPr>
      <w:rFonts w:eastAsia="Times New Roman"/>
      <w:sz w:val="19"/>
      <w:szCs w:val="19"/>
      <w:lang w:val="uk-UA"/>
    </w:rPr>
  </w:style>
  <w:style w:type="character" w:customStyle="1" w:styleId="83">
    <w:name w:val="Основной текст (8)_"/>
    <w:basedOn w:val="a1"/>
    <w:link w:val="82"/>
    <w:rsid w:val="00EE4885"/>
    <w:rPr>
      <w:rFonts w:ascii="Times New Roman" w:eastAsia="Times New Roman" w:hAnsi="Times New Roman" w:cs="Times New Roman"/>
      <w:sz w:val="19"/>
      <w:szCs w:val="19"/>
      <w:shd w:val="clear" w:color="auto" w:fill="FFFFFF"/>
      <w:lang w:val="uk-UA"/>
    </w:rPr>
  </w:style>
  <w:style w:type="paragraph" w:customStyle="1" w:styleId="92">
    <w:name w:val="Основной текст (9)"/>
    <w:basedOn w:val="a0"/>
    <w:link w:val="93"/>
    <w:rsid w:val="00EE4885"/>
    <w:pPr>
      <w:shd w:val="clear" w:color="auto" w:fill="FFFFFF"/>
      <w:spacing w:line="0" w:lineRule="atLeast"/>
      <w:ind w:firstLine="0"/>
      <w:jc w:val="left"/>
    </w:pPr>
    <w:rPr>
      <w:rFonts w:eastAsia="Times New Roman"/>
      <w:sz w:val="21"/>
      <w:szCs w:val="21"/>
      <w:lang w:val="uk-UA"/>
    </w:rPr>
  </w:style>
  <w:style w:type="character" w:customStyle="1" w:styleId="93">
    <w:name w:val="Основной текст (9)_"/>
    <w:basedOn w:val="a1"/>
    <w:link w:val="92"/>
    <w:rsid w:val="00EE4885"/>
    <w:rPr>
      <w:rFonts w:ascii="Times New Roman" w:eastAsia="Times New Roman" w:hAnsi="Times New Roman" w:cs="Times New Roman"/>
      <w:sz w:val="21"/>
      <w:szCs w:val="21"/>
      <w:shd w:val="clear" w:color="auto" w:fill="FFFFFF"/>
      <w:lang w:val="uk-UA"/>
    </w:rPr>
  </w:style>
  <w:style w:type="character" w:customStyle="1" w:styleId="10pt">
    <w:name w:val="Основной текст + 10 pt"/>
    <w:rsid w:val="00EE4885"/>
    <w:rPr>
      <w:rFonts w:ascii="Times New Roman" w:hAnsi="Times New Roman"/>
      <w:color w:val="000000"/>
      <w:spacing w:val="0"/>
      <w:w w:val="100"/>
      <w:position w:val="0"/>
      <w:sz w:val="20"/>
      <w:u w:val="none"/>
      <w:lang w:val="uk-UA"/>
    </w:rPr>
  </w:style>
  <w:style w:type="character" w:customStyle="1" w:styleId="ArialNarrow345pt">
    <w:name w:val="Основной текст + Arial Narrow;34;5 pt;Полужирный"/>
    <w:basedOn w:val="a1"/>
    <w:rsid w:val="00EE4885"/>
    <w:rPr>
      <w:rFonts w:ascii="Arial Narrow" w:eastAsia="Arial Narrow" w:hAnsi="Arial Narrow" w:cs="Arial Narrow"/>
      <w:b/>
      <w:bCs/>
      <w:i w:val="0"/>
      <w:iCs w:val="0"/>
      <w:smallCaps w:val="0"/>
      <w:strike w:val="0"/>
      <w:spacing w:val="0"/>
      <w:w w:val="100"/>
      <w:sz w:val="69"/>
      <w:szCs w:val="69"/>
      <w:shd w:val="clear" w:color="auto" w:fill="FFFFFF"/>
    </w:rPr>
  </w:style>
  <w:style w:type="character" w:customStyle="1" w:styleId="aff">
    <w:name w:val="Основной текст + Курсив"/>
    <w:basedOn w:val="a1"/>
    <w:rsid w:val="00EE4885"/>
    <w:rPr>
      <w:rFonts w:ascii="Times New Roman" w:eastAsia="Times New Roman" w:hAnsi="Times New Roman" w:cs="Times New Roman"/>
      <w:i/>
      <w:iCs/>
      <w:sz w:val="20"/>
      <w:szCs w:val="20"/>
      <w:shd w:val="clear" w:color="auto" w:fill="FFFFFF"/>
    </w:rPr>
  </w:style>
  <w:style w:type="character" w:customStyle="1" w:styleId="aff0">
    <w:name w:val="Основной текст + Полужирный"/>
    <w:basedOn w:val="a1"/>
    <w:rsid w:val="00EE4885"/>
    <w:rPr>
      <w:rFonts w:ascii="Times New Roman" w:eastAsia="Times New Roman" w:hAnsi="Times New Roman" w:cs="Times New Roman"/>
      <w:b/>
      <w:bCs/>
      <w:sz w:val="23"/>
      <w:szCs w:val="23"/>
      <w:shd w:val="clear" w:color="auto" w:fill="FFFFFF"/>
    </w:rPr>
  </w:style>
  <w:style w:type="paragraph" w:styleId="29">
    <w:name w:val="Body Text 2"/>
    <w:basedOn w:val="a0"/>
    <w:link w:val="2a"/>
    <w:uiPriority w:val="99"/>
    <w:rsid w:val="00EE4885"/>
    <w:pPr>
      <w:ind w:firstLine="851"/>
    </w:pPr>
    <w:rPr>
      <w:szCs w:val="28"/>
    </w:rPr>
  </w:style>
  <w:style w:type="character" w:customStyle="1" w:styleId="2a">
    <w:name w:val="Основной текст 2 Знак"/>
    <w:link w:val="29"/>
    <w:uiPriority w:val="99"/>
    <w:rsid w:val="00EE4885"/>
    <w:rPr>
      <w:rFonts w:ascii="Times New Roman" w:eastAsia="Calibri" w:hAnsi="Times New Roman" w:cs="Times New Roman"/>
      <w:sz w:val="28"/>
      <w:szCs w:val="28"/>
    </w:rPr>
  </w:style>
  <w:style w:type="paragraph" w:styleId="aff1">
    <w:name w:val="Body Text Indent"/>
    <w:basedOn w:val="a0"/>
    <w:link w:val="aff2"/>
    <w:rsid w:val="00EE4885"/>
    <w:pPr>
      <w:spacing w:line="240" w:lineRule="auto"/>
      <w:ind w:firstLine="700"/>
    </w:pPr>
    <w:rPr>
      <w:rFonts w:eastAsia="Times New Roman"/>
      <w:sz w:val="27"/>
      <w:szCs w:val="24"/>
      <w:lang w:val="uk-UA" w:eastAsia="ru-RU"/>
    </w:rPr>
  </w:style>
  <w:style w:type="character" w:customStyle="1" w:styleId="aff2">
    <w:name w:val="Основной текст с отступом Знак"/>
    <w:link w:val="aff1"/>
    <w:rsid w:val="00EE4885"/>
    <w:rPr>
      <w:rFonts w:ascii="Times New Roman" w:eastAsia="Times New Roman" w:hAnsi="Times New Roman" w:cs="Times New Roman"/>
      <w:sz w:val="27"/>
      <w:szCs w:val="24"/>
      <w:lang w:val="uk-UA" w:eastAsia="ru-RU"/>
    </w:rPr>
  </w:style>
  <w:style w:type="paragraph" w:styleId="2b">
    <w:name w:val="Body Text Indent 2"/>
    <w:basedOn w:val="a0"/>
    <w:link w:val="2c"/>
    <w:uiPriority w:val="99"/>
    <w:semiHidden/>
    <w:rsid w:val="00EE4885"/>
    <w:pPr>
      <w:spacing w:after="120" w:line="480" w:lineRule="auto"/>
      <w:ind w:left="283"/>
    </w:pPr>
  </w:style>
  <w:style w:type="character" w:customStyle="1" w:styleId="2c">
    <w:name w:val="Основной текст с отступом 2 Знак"/>
    <w:link w:val="2b"/>
    <w:uiPriority w:val="99"/>
    <w:semiHidden/>
    <w:rsid w:val="00EE4885"/>
    <w:rPr>
      <w:rFonts w:ascii="Times New Roman" w:eastAsia="Calibri" w:hAnsi="Times New Roman" w:cs="Times New Roman"/>
      <w:sz w:val="28"/>
    </w:rPr>
  </w:style>
  <w:style w:type="character" w:customStyle="1" w:styleId="12">
    <w:name w:val="Основной текст1"/>
    <w:rsid w:val="00EE488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paragraph" w:customStyle="1" w:styleId="15">
    <w:name w:val="Основной текст15"/>
    <w:basedOn w:val="a0"/>
    <w:rsid w:val="00EE4885"/>
    <w:pPr>
      <w:widowControl w:val="0"/>
      <w:shd w:val="clear" w:color="auto" w:fill="FFFFFF"/>
      <w:spacing w:before="300" w:after="300" w:line="240" w:lineRule="atLeast"/>
      <w:ind w:hanging="480"/>
      <w:jc w:val="left"/>
    </w:pPr>
    <w:rPr>
      <w:rFonts w:eastAsiaTheme="minorHAnsi" w:cstheme="minorBidi"/>
      <w:sz w:val="19"/>
    </w:rPr>
  </w:style>
  <w:style w:type="character" w:customStyle="1" w:styleId="2d">
    <w:name w:val="Основной текст2"/>
    <w:basedOn w:val="a1"/>
    <w:rsid w:val="00EE4885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7"/>
      <w:szCs w:val="17"/>
      <w:shd w:val="clear" w:color="auto" w:fill="FFFFFF"/>
    </w:rPr>
  </w:style>
  <w:style w:type="paragraph" w:customStyle="1" w:styleId="37">
    <w:name w:val="Основной текст3"/>
    <w:basedOn w:val="a0"/>
    <w:rsid w:val="00EE4885"/>
    <w:pPr>
      <w:shd w:val="clear" w:color="auto" w:fill="FFFFFF"/>
      <w:spacing w:line="216" w:lineRule="exact"/>
      <w:ind w:firstLine="0"/>
    </w:pPr>
    <w:rPr>
      <w:rFonts w:ascii="Segoe UI" w:eastAsia="Segoe UI" w:hAnsi="Segoe UI" w:cs="Segoe UI"/>
      <w:color w:val="000000"/>
      <w:sz w:val="17"/>
      <w:szCs w:val="17"/>
      <w:lang w:eastAsia="uk-UA"/>
    </w:rPr>
  </w:style>
  <w:style w:type="paragraph" w:customStyle="1" w:styleId="54">
    <w:name w:val="Основной текст5"/>
    <w:basedOn w:val="a0"/>
    <w:link w:val="aff3"/>
    <w:rsid w:val="00EE4885"/>
    <w:pPr>
      <w:shd w:val="clear" w:color="auto" w:fill="FFFFFF"/>
      <w:spacing w:before="360" w:line="461" w:lineRule="exact"/>
      <w:ind w:firstLine="0"/>
    </w:pPr>
    <w:rPr>
      <w:rFonts w:eastAsia="Times New Roman"/>
      <w:sz w:val="23"/>
      <w:szCs w:val="23"/>
      <w:lang w:val="uk-UA"/>
    </w:rPr>
  </w:style>
  <w:style w:type="character" w:customStyle="1" w:styleId="aff3">
    <w:name w:val="Основной текст_"/>
    <w:basedOn w:val="a1"/>
    <w:link w:val="54"/>
    <w:rsid w:val="00EE4885"/>
    <w:rPr>
      <w:rFonts w:ascii="Times New Roman" w:eastAsia="Times New Roman" w:hAnsi="Times New Roman" w:cs="Times New Roman"/>
      <w:sz w:val="23"/>
      <w:szCs w:val="23"/>
      <w:shd w:val="clear" w:color="auto" w:fill="FFFFFF"/>
      <w:lang w:val="uk-UA"/>
    </w:rPr>
  </w:style>
  <w:style w:type="paragraph" w:styleId="aff4">
    <w:name w:val="Subtitle"/>
    <w:basedOn w:val="a0"/>
    <w:next w:val="a0"/>
    <w:link w:val="aff5"/>
    <w:autoRedefine/>
    <w:uiPriority w:val="11"/>
    <w:qFormat/>
    <w:rsid w:val="00EE4885"/>
    <w:pPr>
      <w:numPr>
        <w:ilvl w:val="1"/>
      </w:numPr>
      <w:spacing w:after="120" w:line="348" w:lineRule="auto"/>
      <w:ind w:firstLine="709"/>
    </w:pPr>
    <w:rPr>
      <w:rFonts w:eastAsia="Times New Roman"/>
      <w:iCs/>
      <w:spacing w:val="15"/>
      <w:sz w:val="27"/>
      <w:szCs w:val="24"/>
    </w:rPr>
  </w:style>
  <w:style w:type="character" w:customStyle="1" w:styleId="aff5">
    <w:name w:val="Подзаголовок Знак"/>
    <w:link w:val="aff4"/>
    <w:uiPriority w:val="11"/>
    <w:rsid w:val="00EE4885"/>
    <w:rPr>
      <w:rFonts w:ascii="Times New Roman" w:eastAsia="Times New Roman" w:hAnsi="Times New Roman" w:cs="Times New Roman"/>
      <w:iCs/>
      <w:spacing w:val="15"/>
      <w:sz w:val="27"/>
      <w:szCs w:val="24"/>
    </w:rPr>
  </w:style>
  <w:style w:type="paragraph" w:customStyle="1" w:styleId="aff6">
    <w:name w:val="Подпись к таблице"/>
    <w:basedOn w:val="a0"/>
    <w:link w:val="aff7"/>
    <w:rsid w:val="00EE4885"/>
    <w:pPr>
      <w:shd w:val="clear" w:color="auto" w:fill="FFFFFF"/>
      <w:spacing w:line="254" w:lineRule="exact"/>
      <w:ind w:firstLine="720"/>
    </w:pPr>
    <w:rPr>
      <w:rFonts w:eastAsia="Times New Roman"/>
      <w:sz w:val="20"/>
      <w:szCs w:val="20"/>
      <w:lang w:val="uk-UA"/>
    </w:rPr>
  </w:style>
  <w:style w:type="character" w:customStyle="1" w:styleId="aff7">
    <w:name w:val="Подпись к таблице_"/>
    <w:basedOn w:val="a1"/>
    <w:link w:val="aff6"/>
    <w:rsid w:val="00EE4885"/>
    <w:rPr>
      <w:rFonts w:ascii="Times New Roman" w:eastAsia="Times New Roman" w:hAnsi="Times New Roman" w:cs="Times New Roman"/>
      <w:sz w:val="20"/>
      <w:szCs w:val="20"/>
      <w:shd w:val="clear" w:color="auto" w:fill="FFFFFF"/>
      <w:lang w:val="uk-UA"/>
    </w:rPr>
  </w:style>
  <w:style w:type="table" w:customStyle="1" w:styleId="13">
    <w:name w:val="Сетка таблицы1"/>
    <w:basedOn w:val="a2"/>
    <w:next w:val="a9"/>
    <w:uiPriority w:val="59"/>
    <w:rsid w:val="00EE4885"/>
    <w:pPr>
      <w:spacing w:after="0" w:line="240" w:lineRule="auto"/>
    </w:pPr>
    <w:rPr>
      <w:rFonts w:ascii="Calibri" w:eastAsia="Calibri" w:hAnsi="Calibri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e">
    <w:name w:val="Сетка таблицы2"/>
    <w:basedOn w:val="a2"/>
    <w:next w:val="a9"/>
    <w:uiPriority w:val="59"/>
    <w:rsid w:val="00EE4885"/>
    <w:pPr>
      <w:spacing w:after="0" w:line="240" w:lineRule="auto"/>
    </w:pPr>
    <w:rPr>
      <w:rFonts w:ascii="Calibri" w:eastAsia="Calibri" w:hAnsi="Calibri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">
    <w:name w:val="HTML Preformatted"/>
    <w:basedOn w:val="a0"/>
    <w:link w:val="HTML0"/>
    <w:uiPriority w:val="99"/>
    <w:unhideWhenUsed/>
    <w:rsid w:val="00EE488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1"/>
    <w:link w:val="HTML"/>
    <w:uiPriority w:val="99"/>
    <w:rsid w:val="00EE4885"/>
    <w:rPr>
      <w:rFonts w:ascii="Courier New" w:eastAsia="Times New Roman" w:hAnsi="Courier New" w:cs="Courier New"/>
      <w:sz w:val="20"/>
      <w:szCs w:val="20"/>
      <w:lang w:val="uk-UA" w:eastAsia="uk-UA"/>
    </w:rPr>
  </w:style>
  <w:style w:type="paragraph" w:customStyle="1" w:styleId="14">
    <w:name w:val="Стиль1"/>
    <w:basedOn w:val="a0"/>
    <w:rsid w:val="00EE4885"/>
    <w:pPr>
      <w:tabs>
        <w:tab w:val="num" w:pos="360"/>
      </w:tabs>
      <w:ind w:left="360" w:hanging="360"/>
    </w:pPr>
    <w:rPr>
      <w:rFonts w:eastAsia="Times New Roman"/>
      <w:b/>
      <w:szCs w:val="20"/>
      <w:lang w:eastAsia="ru-RU"/>
    </w:rPr>
  </w:style>
  <w:style w:type="paragraph" w:styleId="aff8">
    <w:name w:val="Document Map"/>
    <w:basedOn w:val="a0"/>
    <w:link w:val="aff9"/>
    <w:uiPriority w:val="99"/>
    <w:semiHidden/>
    <w:unhideWhenUsed/>
    <w:rsid w:val="00EE488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f9">
    <w:name w:val="Схема документа Знак"/>
    <w:basedOn w:val="a1"/>
    <w:link w:val="aff8"/>
    <w:uiPriority w:val="99"/>
    <w:semiHidden/>
    <w:rsid w:val="00EE4885"/>
    <w:rPr>
      <w:rFonts w:ascii="Tahoma" w:eastAsia="Calibri" w:hAnsi="Tahoma" w:cs="Tahoma"/>
      <w:sz w:val="16"/>
      <w:szCs w:val="16"/>
    </w:rPr>
  </w:style>
  <w:style w:type="paragraph" w:customStyle="1" w:styleId="affa">
    <w:name w:val="таблиця"/>
    <w:basedOn w:val="a0"/>
    <w:autoRedefine/>
    <w:qFormat/>
    <w:rsid w:val="00EE4885"/>
    <w:pPr>
      <w:spacing w:line="240" w:lineRule="auto"/>
      <w:ind w:firstLine="0"/>
    </w:pPr>
    <w:rPr>
      <w:sz w:val="24"/>
      <w:lang w:val="uk-UA"/>
    </w:rPr>
  </w:style>
  <w:style w:type="paragraph" w:styleId="2f">
    <w:name w:val="index 2"/>
    <w:basedOn w:val="a0"/>
    <w:next w:val="a0"/>
    <w:autoRedefine/>
    <w:uiPriority w:val="99"/>
    <w:unhideWhenUsed/>
    <w:rsid w:val="00EE4885"/>
    <w:pPr>
      <w:spacing w:line="240" w:lineRule="auto"/>
      <w:ind w:left="560" w:hanging="28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qFormat="1"/>
  </w:latentStyles>
  <w:style w:type="paragraph" w:default="1" w:styleId="a0">
    <w:name w:val="Normal"/>
    <w:qFormat/>
    <w:rsid w:val="00601A9D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sz w:val="28"/>
    </w:rPr>
  </w:style>
  <w:style w:type="paragraph" w:styleId="1">
    <w:name w:val="heading 1"/>
    <w:basedOn w:val="a0"/>
    <w:next w:val="a0"/>
    <w:link w:val="10"/>
    <w:autoRedefine/>
    <w:uiPriority w:val="9"/>
    <w:qFormat/>
    <w:rsid w:val="00EE4885"/>
    <w:pPr>
      <w:keepNext/>
      <w:keepLines/>
      <w:spacing w:after="360" w:line="348" w:lineRule="auto"/>
      <w:ind w:firstLine="0"/>
      <w:jc w:val="center"/>
      <w:outlineLvl w:val="0"/>
    </w:pPr>
    <w:rPr>
      <w:rFonts w:eastAsia="Times New Roman"/>
      <w:b/>
      <w:bCs/>
      <w:caps/>
      <w:sz w:val="27"/>
      <w:szCs w:val="28"/>
      <w:lang w:val="uk-UA"/>
    </w:rPr>
  </w:style>
  <w:style w:type="paragraph" w:styleId="2">
    <w:name w:val="heading 2"/>
    <w:basedOn w:val="a0"/>
    <w:next w:val="a0"/>
    <w:link w:val="20"/>
    <w:autoRedefine/>
    <w:uiPriority w:val="9"/>
    <w:unhideWhenUsed/>
    <w:qFormat/>
    <w:rsid w:val="00EE4885"/>
    <w:pPr>
      <w:keepNext/>
      <w:keepLines/>
      <w:numPr>
        <w:ilvl w:val="1"/>
        <w:numId w:val="32"/>
      </w:numPr>
      <w:spacing w:before="120" w:after="360" w:line="348" w:lineRule="auto"/>
      <w:ind w:left="0" w:firstLine="0"/>
      <w:jc w:val="center"/>
      <w:outlineLvl w:val="1"/>
    </w:pPr>
    <w:rPr>
      <w:rFonts w:eastAsia="Times New Roman"/>
      <w:b/>
      <w:bCs/>
      <w:caps/>
      <w:sz w:val="27"/>
      <w:szCs w:val="26"/>
    </w:rPr>
  </w:style>
  <w:style w:type="paragraph" w:styleId="3">
    <w:name w:val="heading 3"/>
    <w:basedOn w:val="a0"/>
    <w:next w:val="a0"/>
    <w:link w:val="30"/>
    <w:autoRedefine/>
    <w:uiPriority w:val="9"/>
    <w:unhideWhenUsed/>
    <w:qFormat/>
    <w:rsid w:val="00BD1F77"/>
    <w:pPr>
      <w:keepNext/>
      <w:keepLines/>
      <w:numPr>
        <w:ilvl w:val="2"/>
        <w:numId w:val="32"/>
      </w:numPr>
      <w:spacing w:before="240" w:after="360" w:line="348" w:lineRule="auto"/>
      <w:outlineLvl w:val="2"/>
    </w:pPr>
    <w:rPr>
      <w:rFonts w:eastAsia="Times New Roman"/>
      <w:bCs/>
      <w:lang w:val="uk-UA" w:eastAsia="uk-UA"/>
    </w:rPr>
  </w:style>
  <w:style w:type="paragraph" w:styleId="4">
    <w:name w:val="heading 4"/>
    <w:basedOn w:val="a0"/>
    <w:next w:val="a0"/>
    <w:link w:val="40"/>
    <w:autoRedefine/>
    <w:uiPriority w:val="9"/>
    <w:unhideWhenUsed/>
    <w:qFormat/>
    <w:rsid w:val="00BD1F77"/>
    <w:pPr>
      <w:keepNext/>
      <w:keepLines/>
      <w:spacing w:before="240" w:after="120" w:line="348" w:lineRule="auto"/>
      <w:outlineLvl w:val="3"/>
    </w:pPr>
    <w:rPr>
      <w:b/>
      <w:bCs/>
      <w:iCs/>
      <w:szCs w:val="28"/>
      <w:lang w:val="uk-UA"/>
    </w:rPr>
  </w:style>
  <w:style w:type="paragraph" w:styleId="5">
    <w:name w:val="heading 5"/>
    <w:basedOn w:val="a0"/>
    <w:next w:val="a0"/>
    <w:link w:val="50"/>
    <w:autoRedefine/>
    <w:uiPriority w:val="9"/>
    <w:unhideWhenUsed/>
    <w:qFormat/>
    <w:rsid w:val="00EE4885"/>
    <w:pPr>
      <w:keepNext/>
      <w:keepLines/>
      <w:spacing w:before="120" w:after="360"/>
      <w:ind w:firstLine="0"/>
      <w:jc w:val="center"/>
      <w:outlineLvl w:val="4"/>
    </w:pPr>
    <w:rPr>
      <w:rFonts w:eastAsia="Times New Roman"/>
      <w:b/>
      <w:color w:val="000000" w:themeColor="text1"/>
      <w:lang w:eastAsia="uk-UA"/>
    </w:rPr>
  </w:style>
  <w:style w:type="paragraph" w:styleId="6">
    <w:name w:val="heading 6"/>
    <w:basedOn w:val="a0"/>
    <w:next w:val="a0"/>
    <w:link w:val="60"/>
    <w:uiPriority w:val="9"/>
    <w:unhideWhenUsed/>
    <w:qFormat/>
    <w:rsid w:val="00EE4885"/>
    <w:pPr>
      <w:keepNext/>
      <w:keepLines/>
      <w:numPr>
        <w:ilvl w:val="5"/>
        <w:numId w:val="32"/>
      </w:numPr>
      <w:spacing w:before="200" w:line="348" w:lineRule="auto"/>
      <w:outlineLvl w:val="5"/>
    </w:pPr>
    <w:rPr>
      <w:rFonts w:ascii="Cambria" w:eastAsia="Times New Roman" w:hAnsi="Cambria"/>
      <w:i/>
      <w:iCs/>
      <w:color w:val="243F60"/>
      <w:sz w:val="27"/>
    </w:rPr>
  </w:style>
  <w:style w:type="paragraph" w:styleId="7">
    <w:name w:val="heading 7"/>
    <w:basedOn w:val="a0"/>
    <w:next w:val="a0"/>
    <w:link w:val="70"/>
    <w:uiPriority w:val="9"/>
    <w:unhideWhenUsed/>
    <w:qFormat/>
    <w:rsid w:val="00EE4885"/>
    <w:pPr>
      <w:keepNext/>
      <w:keepLines/>
      <w:numPr>
        <w:ilvl w:val="6"/>
        <w:numId w:val="32"/>
      </w:numPr>
      <w:spacing w:before="200" w:line="348" w:lineRule="auto"/>
      <w:outlineLvl w:val="6"/>
    </w:pPr>
    <w:rPr>
      <w:rFonts w:ascii="Cambria" w:eastAsia="Times New Roman" w:hAnsi="Cambria"/>
      <w:i/>
      <w:iCs/>
      <w:color w:val="404040"/>
      <w:sz w:val="27"/>
    </w:rPr>
  </w:style>
  <w:style w:type="paragraph" w:styleId="8">
    <w:name w:val="heading 8"/>
    <w:basedOn w:val="a0"/>
    <w:next w:val="a0"/>
    <w:link w:val="80"/>
    <w:uiPriority w:val="9"/>
    <w:unhideWhenUsed/>
    <w:qFormat/>
    <w:rsid w:val="00EE4885"/>
    <w:pPr>
      <w:keepNext/>
      <w:keepLines/>
      <w:numPr>
        <w:ilvl w:val="7"/>
        <w:numId w:val="32"/>
      </w:numPr>
      <w:spacing w:before="200" w:line="348" w:lineRule="auto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EE4885"/>
    <w:pPr>
      <w:keepNext/>
      <w:keepLines/>
      <w:numPr>
        <w:ilvl w:val="8"/>
        <w:numId w:val="32"/>
      </w:numPr>
      <w:spacing w:before="200" w:line="348" w:lineRule="auto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EE4885"/>
    <w:rPr>
      <w:rFonts w:ascii="Times New Roman" w:eastAsia="Times New Roman" w:hAnsi="Times New Roman" w:cs="Times New Roman"/>
      <w:b/>
      <w:bCs/>
      <w:caps/>
      <w:sz w:val="27"/>
      <w:szCs w:val="28"/>
      <w:lang w:val="uk-UA"/>
    </w:rPr>
  </w:style>
  <w:style w:type="character" w:styleId="a4">
    <w:name w:val="Hyperlink"/>
    <w:uiPriority w:val="99"/>
    <w:unhideWhenUsed/>
    <w:rsid w:val="00EE4885"/>
    <w:rPr>
      <w:color w:val="0000FF"/>
      <w:u w:val="single"/>
    </w:rPr>
  </w:style>
  <w:style w:type="paragraph" w:styleId="11">
    <w:name w:val="toc 1"/>
    <w:basedOn w:val="a0"/>
    <w:next w:val="a0"/>
    <w:autoRedefine/>
    <w:uiPriority w:val="39"/>
    <w:unhideWhenUsed/>
    <w:rsid w:val="00EE4885"/>
    <w:pPr>
      <w:tabs>
        <w:tab w:val="right" w:leader="dot" w:pos="9345"/>
      </w:tabs>
      <w:spacing w:line="348" w:lineRule="auto"/>
      <w:ind w:firstLine="284"/>
    </w:pPr>
    <w:rPr>
      <w:sz w:val="27"/>
    </w:rPr>
  </w:style>
  <w:style w:type="paragraph" w:styleId="21">
    <w:name w:val="toc 2"/>
    <w:basedOn w:val="a0"/>
    <w:next w:val="a0"/>
    <w:autoRedefine/>
    <w:uiPriority w:val="39"/>
    <w:unhideWhenUsed/>
    <w:rsid w:val="00EE4885"/>
    <w:pPr>
      <w:tabs>
        <w:tab w:val="right" w:leader="dot" w:pos="9345"/>
      </w:tabs>
      <w:spacing w:after="100" w:line="348" w:lineRule="auto"/>
      <w:ind w:firstLine="284"/>
    </w:pPr>
    <w:rPr>
      <w:sz w:val="27"/>
    </w:rPr>
  </w:style>
  <w:style w:type="paragraph" w:styleId="31">
    <w:name w:val="toc 3"/>
    <w:basedOn w:val="a0"/>
    <w:next w:val="a0"/>
    <w:autoRedefine/>
    <w:uiPriority w:val="39"/>
    <w:unhideWhenUsed/>
    <w:rsid w:val="00EE4885"/>
    <w:pPr>
      <w:tabs>
        <w:tab w:val="left" w:pos="709"/>
        <w:tab w:val="right" w:leader="dot" w:pos="9355"/>
      </w:tabs>
      <w:spacing w:line="348" w:lineRule="auto"/>
      <w:ind w:firstLine="284"/>
    </w:pPr>
    <w:rPr>
      <w:sz w:val="27"/>
    </w:rPr>
  </w:style>
  <w:style w:type="paragraph" w:styleId="a">
    <w:name w:val="List Paragraph"/>
    <w:basedOn w:val="a0"/>
    <w:autoRedefine/>
    <w:uiPriority w:val="34"/>
    <w:qFormat/>
    <w:rsid w:val="008D3916"/>
    <w:pPr>
      <w:numPr>
        <w:numId w:val="6"/>
      </w:numPr>
      <w:contextualSpacing/>
    </w:pPr>
  </w:style>
  <w:style w:type="paragraph" w:styleId="a5">
    <w:name w:val="header"/>
    <w:basedOn w:val="a0"/>
    <w:link w:val="a6"/>
    <w:uiPriority w:val="99"/>
    <w:unhideWhenUsed/>
    <w:rsid w:val="00EE4885"/>
    <w:pPr>
      <w:tabs>
        <w:tab w:val="center" w:pos="4677"/>
        <w:tab w:val="right" w:pos="9355"/>
      </w:tabs>
      <w:spacing w:line="240" w:lineRule="auto"/>
    </w:pPr>
    <w:rPr>
      <w:sz w:val="27"/>
    </w:rPr>
  </w:style>
  <w:style w:type="character" w:customStyle="1" w:styleId="a6">
    <w:name w:val="Верхний колонтитул Знак"/>
    <w:link w:val="a5"/>
    <w:uiPriority w:val="99"/>
    <w:rsid w:val="00EE4885"/>
    <w:rPr>
      <w:rFonts w:ascii="Times New Roman" w:eastAsia="Calibri" w:hAnsi="Times New Roman" w:cs="Times New Roman"/>
      <w:sz w:val="27"/>
    </w:rPr>
  </w:style>
  <w:style w:type="paragraph" w:styleId="a7">
    <w:name w:val="footer"/>
    <w:basedOn w:val="a0"/>
    <w:link w:val="a8"/>
    <w:uiPriority w:val="99"/>
    <w:unhideWhenUsed/>
    <w:rsid w:val="00EE4885"/>
    <w:pPr>
      <w:tabs>
        <w:tab w:val="center" w:pos="4677"/>
        <w:tab w:val="right" w:pos="9355"/>
      </w:tabs>
      <w:spacing w:line="240" w:lineRule="auto"/>
    </w:pPr>
    <w:rPr>
      <w:sz w:val="27"/>
    </w:rPr>
  </w:style>
  <w:style w:type="character" w:customStyle="1" w:styleId="a8">
    <w:name w:val="Нижний колонтитул Знак"/>
    <w:link w:val="a7"/>
    <w:uiPriority w:val="99"/>
    <w:rsid w:val="00EE4885"/>
    <w:rPr>
      <w:rFonts w:ascii="Times New Roman" w:eastAsia="Calibri" w:hAnsi="Times New Roman" w:cs="Times New Roman"/>
      <w:sz w:val="27"/>
    </w:rPr>
  </w:style>
  <w:style w:type="table" w:styleId="a9">
    <w:name w:val="Table Grid"/>
    <w:basedOn w:val="a2"/>
    <w:uiPriority w:val="59"/>
    <w:rsid w:val="00EE4885"/>
    <w:pPr>
      <w:spacing w:after="0" w:line="240" w:lineRule="auto"/>
    </w:pPr>
    <w:rPr>
      <w:rFonts w:ascii="Calibri" w:eastAsia="Calibri" w:hAnsi="Calibri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Normal (Web)"/>
    <w:basedOn w:val="a0"/>
    <w:uiPriority w:val="99"/>
    <w:unhideWhenUsed/>
    <w:rsid w:val="00EE4885"/>
    <w:pPr>
      <w:spacing w:before="100" w:beforeAutospacing="1" w:after="100" w:afterAutospacing="1" w:line="240" w:lineRule="auto"/>
      <w:ind w:firstLine="0"/>
      <w:jc w:val="left"/>
    </w:pPr>
    <w:rPr>
      <w:rFonts w:ascii="Arial" w:eastAsia="Times New Roman" w:hAnsi="Arial" w:cs="Arial"/>
      <w:color w:val="1A1A1A"/>
      <w:sz w:val="20"/>
      <w:szCs w:val="20"/>
      <w:lang w:eastAsia="ru-RU"/>
    </w:rPr>
  </w:style>
  <w:style w:type="character" w:customStyle="1" w:styleId="apple-converted-space">
    <w:name w:val="apple-converted-space"/>
    <w:basedOn w:val="a1"/>
    <w:rsid w:val="00321DC7"/>
  </w:style>
  <w:style w:type="paragraph" w:styleId="ab">
    <w:name w:val="footnote text"/>
    <w:basedOn w:val="a0"/>
    <w:link w:val="ac"/>
    <w:autoRedefine/>
    <w:unhideWhenUsed/>
    <w:rsid w:val="00F66B41"/>
    <w:pPr>
      <w:spacing w:line="240" w:lineRule="auto"/>
      <w:ind w:firstLine="0"/>
    </w:pPr>
    <w:rPr>
      <w:sz w:val="20"/>
      <w:szCs w:val="20"/>
    </w:rPr>
  </w:style>
  <w:style w:type="character" w:customStyle="1" w:styleId="ac">
    <w:name w:val="Текст сноски Знак"/>
    <w:link w:val="ab"/>
    <w:rsid w:val="00F66B41"/>
    <w:rPr>
      <w:rFonts w:ascii="Times New Roman" w:eastAsia="Calibri" w:hAnsi="Times New Roman" w:cs="Times New Roman"/>
      <w:sz w:val="20"/>
      <w:szCs w:val="20"/>
    </w:rPr>
  </w:style>
  <w:style w:type="character" w:styleId="ad">
    <w:name w:val="footnote reference"/>
    <w:uiPriority w:val="99"/>
    <w:unhideWhenUsed/>
    <w:rsid w:val="00EE4885"/>
    <w:rPr>
      <w:vertAlign w:val="superscript"/>
    </w:rPr>
  </w:style>
  <w:style w:type="character" w:styleId="ae">
    <w:name w:val="annotation reference"/>
    <w:uiPriority w:val="99"/>
    <w:semiHidden/>
    <w:unhideWhenUsed/>
    <w:rsid w:val="00EE4885"/>
    <w:rPr>
      <w:sz w:val="16"/>
      <w:szCs w:val="16"/>
    </w:rPr>
  </w:style>
  <w:style w:type="paragraph" w:styleId="af">
    <w:name w:val="annotation text"/>
    <w:basedOn w:val="a0"/>
    <w:link w:val="af0"/>
    <w:autoRedefine/>
    <w:uiPriority w:val="99"/>
    <w:unhideWhenUsed/>
    <w:rsid w:val="00EE4885"/>
    <w:pPr>
      <w:tabs>
        <w:tab w:val="left" w:pos="2835"/>
      </w:tabs>
      <w:spacing w:before="240" w:after="120" w:line="240" w:lineRule="auto"/>
      <w:ind w:left="707"/>
      <w:contextualSpacing/>
    </w:pPr>
    <w:rPr>
      <w:rFonts w:asciiTheme="minorHAnsi" w:hAnsiTheme="minorHAnsi"/>
      <w:sz w:val="24"/>
      <w:szCs w:val="20"/>
    </w:rPr>
  </w:style>
  <w:style w:type="character" w:customStyle="1" w:styleId="af0">
    <w:name w:val="Текст примечания Знак"/>
    <w:link w:val="af"/>
    <w:uiPriority w:val="99"/>
    <w:rsid w:val="00EE4885"/>
    <w:rPr>
      <w:rFonts w:eastAsia="Calibri" w:cs="Times New Roman"/>
      <w:sz w:val="24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EE4885"/>
    <w:rPr>
      <w:b/>
      <w:bCs/>
    </w:rPr>
  </w:style>
  <w:style w:type="character" w:customStyle="1" w:styleId="af2">
    <w:name w:val="Тема примечания Знак"/>
    <w:link w:val="af1"/>
    <w:uiPriority w:val="99"/>
    <w:semiHidden/>
    <w:rsid w:val="00EE4885"/>
    <w:rPr>
      <w:rFonts w:eastAsia="Calibri" w:cs="Times New Roman"/>
      <w:b/>
      <w:bCs/>
      <w:sz w:val="24"/>
      <w:szCs w:val="20"/>
    </w:rPr>
  </w:style>
  <w:style w:type="paragraph" w:styleId="af3">
    <w:name w:val="Balloon Text"/>
    <w:basedOn w:val="a0"/>
    <w:link w:val="af4"/>
    <w:uiPriority w:val="99"/>
    <w:semiHidden/>
    <w:unhideWhenUsed/>
    <w:rsid w:val="00EE488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link w:val="af3"/>
    <w:uiPriority w:val="99"/>
    <w:semiHidden/>
    <w:rsid w:val="00EE4885"/>
    <w:rPr>
      <w:rFonts w:ascii="Tahoma" w:eastAsia="Calibri" w:hAnsi="Tahoma" w:cs="Tahoma"/>
      <w:sz w:val="16"/>
      <w:szCs w:val="16"/>
    </w:rPr>
  </w:style>
  <w:style w:type="paragraph" w:styleId="af5">
    <w:name w:val="No Spacing"/>
    <w:uiPriority w:val="1"/>
    <w:qFormat/>
    <w:rsid w:val="00EE4885"/>
    <w:pPr>
      <w:spacing w:after="0" w:line="240" w:lineRule="auto"/>
      <w:ind w:firstLine="709"/>
      <w:jc w:val="both"/>
    </w:pPr>
    <w:rPr>
      <w:rFonts w:ascii="Times New Roman" w:eastAsia="Calibri" w:hAnsi="Times New Roman" w:cs="Times New Roman"/>
      <w:sz w:val="28"/>
    </w:rPr>
  </w:style>
  <w:style w:type="paragraph" w:styleId="af6">
    <w:name w:val="Title"/>
    <w:basedOn w:val="a0"/>
    <w:next w:val="a0"/>
    <w:link w:val="af7"/>
    <w:autoRedefine/>
    <w:uiPriority w:val="10"/>
    <w:qFormat/>
    <w:rsid w:val="00EE4885"/>
    <w:pPr>
      <w:spacing w:before="120" w:after="120"/>
      <w:ind w:firstLine="0"/>
      <w:contextualSpacing/>
    </w:pPr>
    <w:rPr>
      <w:rFonts w:eastAsia="Times New Roman"/>
      <w:spacing w:val="5"/>
      <w:kern w:val="28"/>
      <w:szCs w:val="52"/>
    </w:rPr>
  </w:style>
  <w:style w:type="character" w:customStyle="1" w:styleId="af7">
    <w:name w:val="Название Знак"/>
    <w:link w:val="af6"/>
    <w:uiPriority w:val="10"/>
    <w:rsid w:val="00EE4885"/>
    <w:rPr>
      <w:rFonts w:ascii="Times New Roman" w:eastAsia="Times New Roman" w:hAnsi="Times New Roman" w:cs="Times New Roman"/>
      <w:spacing w:val="5"/>
      <w:kern w:val="28"/>
      <w:sz w:val="28"/>
      <w:szCs w:val="52"/>
    </w:rPr>
  </w:style>
  <w:style w:type="character" w:customStyle="1" w:styleId="20">
    <w:name w:val="Заголовок 2 Знак"/>
    <w:link w:val="2"/>
    <w:uiPriority w:val="9"/>
    <w:rsid w:val="00EE4885"/>
    <w:rPr>
      <w:rFonts w:ascii="Times New Roman" w:eastAsia="Times New Roman" w:hAnsi="Times New Roman" w:cs="Times New Roman"/>
      <w:b/>
      <w:bCs/>
      <w:caps/>
      <w:sz w:val="27"/>
      <w:szCs w:val="26"/>
    </w:rPr>
  </w:style>
  <w:style w:type="character" w:customStyle="1" w:styleId="30">
    <w:name w:val="Заголовок 3 Знак"/>
    <w:link w:val="3"/>
    <w:uiPriority w:val="9"/>
    <w:rsid w:val="00BD1F77"/>
    <w:rPr>
      <w:rFonts w:ascii="Times New Roman" w:eastAsia="Times New Roman" w:hAnsi="Times New Roman" w:cs="Times New Roman"/>
      <w:bCs/>
      <w:sz w:val="28"/>
      <w:lang w:val="uk-UA" w:eastAsia="uk-UA"/>
    </w:rPr>
  </w:style>
  <w:style w:type="character" w:customStyle="1" w:styleId="40">
    <w:name w:val="Заголовок 4 Знак"/>
    <w:link w:val="4"/>
    <w:uiPriority w:val="9"/>
    <w:rsid w:val="00BD1F77"/>
    <w:rPr>
      <w:rFonts w:ascii="Times New Roman" w:eastAsia="Calibri" w:hAnsi="Times New Roman" w:cs="Times New Roman"/>
      <w:b/>
      <w:bCs/>
      <w:iCs/>
      <w:sz w:val="28"/>
      <w:szCs w:val="28"/>
      <w:lang w:val="uk-UA"/>
    </w:rPr>
  </w:style>
  <w:style w:type="character" w:customStyle="1" w:styleId="50">
    <w:name w:val="Заголовок 5 Знак"/>
    <w:link w:val="5"/>
    <w:uiPriority w:val="9"/>
    <w:rsid w:val="00EE4885"/>
    <w:rPr>
      <w:rFonts w:ascii="Times New Roman" w:eastAsia="Times New Roman" w:hAnsi="Times New Roman" w:cs="Times New Roman"/>
      <w:b/>
      <w:color w:val="000000" w:themeColor="text1"/>
      <w:sz w:val="28"/>
      <w:lang w:eastAsia="uk-UA"/>
    </w:rPr>
  </w:style>
  <w:style w:type="character" w:customStyle="1" w:styleId="60">
    <w:name w:val="Заголовок 6 Знак"/>
    <w:link w:val="6"/>
    <w:uiPriority w:val="9"/>
    <w:rsid w:val="00EE4885"/>
    <w:rPr>
      <w:rFonts w:ascii="Cambria" w:eastAsia="Times New Roman" w:hAnsi="Cambria" w:cs="Times New Roman"/>
      <w:i/>
      <w:iCs/>
      <w:color w:val="243F60"/>
      <w:sz w:val="27"/>
    </w:rPr>
  </w:style>
  <w:style w:type="character" w:customStyle="1" w:styleId="70">
    <w:name w:val="Заголовок 7 Знак"/>
    <w:link w:val="7"/>
    <w:uiPriority w:val="9"/>
    <w:rsid w:val="00EE4885"/>
    <w:rPr>
      <w:rFonts w:ascii="Cambria" w:eastAsia="Times New Roman" w:hAnsi="Cambria" w:cs="Times New Roman"/>
      <w:i/>
      <w:iCs/>
      <w:color w:val="404040"/>
      <w:sz w:val="27"/>
    </w:rPr>
  </w:style>
  <w:style w:type="character" w:customStyle="1" w:styleId="80">
    <w:name w:val="Заголовок 8 Знак"/>
    <w:link w:val="8"/>
    <w:uiPriority w:val="9"/>
    <w:rsid w:val="00EE4885"/>
    <w:rPr>
      <w:rFonts w:ascii="Cambria" w:eastAsia="Times New Roman" w:hAnsi="Cambria" w:cs="Times New Roman"/>
      <w:color w:val="404040"/>
      <w:sz w:val="20"/>
      <w:szCs w:val="20"/>
    </w:rPr>
  </w:style>
  <w:style w:type="character" w:customStyle="1" w:styleId="90">
    <w:name w:val="Заголовок 9 Знак"/>
    <w:link w:val="9"/>
    <w:uiPriority w:val="9"/>
    <w:rsid w:val="00EE4885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customStyle="1" w:styleId="22">
    <w:name w:val="Заголовок №2"/>
    <w:basedOn w:val="a0"/>
    <w:link w:val="23"/>
    <w:rsid w:val="00EE4885"/>
    <w:pPr>
      <w:shd w:val="clear" w:color="auto" w:fill="FFFFFF"/>
      <w:spacing w:before="240" w:after="360" w:line="0" w:lineRule="atLeast"/>
      <w:ind w:firstLine="0"/>
      <w:jc w:val="center"/>
      <w:outlineLvl w:val="1"/>
    </w:pPr>
    <w:rPr>
      <w:rFonts w:eastAsia="Times New Roman"/>
      <w:sz w:val="27"/>
      <w:szCs w:val="27"/>
      <w:lang w:val="uk-UA"/>
    </w:rPr>
  </w:style>
  <w:style w:type="character" w:customStyle="1" w:styleId="23">
    <w:name w:val="Заголовок №2_"/>
    <w:basedOn w:val="a1"/>
    <w:link w:val="22"/>
    <w:rsid w:val="00EE4885"/>
    <w:rPr>
      <w:rFonts w:ascii="Times New Roman" w:eastAsia="Times New Roman" w:hAnsi="Times New Roman" w:cs="Times New Roman"/>
      <w:sz w:val="27"/>
      <w:szCs w:val="27"/>
      <w:shd w:val="clear" w:color="auto" w:fill="FFFFFF"/>
      <w:lang w:val="uk-UA"/>
    </w:rPr>
  </w:style>
  <w:style w:type="paragraph" w:customStyle="1" w:styleId="32">
    <w:name w:val="Заголовок №3"/>
    <w:basedOn w:val="a0"/>
    <w:link w:val="33"/>
    <w:rsid w:val="00EE4885"/>
    <w:pPr>
      <w:shd w:val="clear" w:color="auto" w:fill="FFFFFF"/>
      <w:spacing w:before="360" w:line="274" w:lineRule="exact"/>
      <w:ind w:firstLine="0"/>
      <w:jc w:val="center"/>
      <w:outlineLvl w:val="2"/>
    </w:pPr>
    <w:rPr>
      <w:rFonts w:eastAsia="Times New Roman"/>
      <w:sz w:val="23"/>
      <w:szCs w:val="23"/>
      <w:lang w:val="uk-UA"/>
    </w:rPr>
  </w:style>
  <w:style w:type="character" w:customStyle="1" w:styleId="33">
    <w:name w:val="Заголовок №3_"/>
    <w:basedOn w:val="a1"/>
    <w:link w:val="32"/>
    <w:rsid w:val="00EE4885"/>
    <w:rPr>
      <w:rFonts w:ascii="Times New Roman" w:eastAsia="Times New Roman" w:hAnsi="Times New Roman" w:cs="Times New Roman"/>
      <w:sz w:val="23"/>
      <w:szCs w:val="23"/>
      <w:shd w:val="clear" w:color="auto" w:fill="FFFFFF"/>
      <w:lang w:val="uk-UA"/>
    </w:rPr>
  </w:style>
  <w:style w:type="paragraph" w:styleId="af8">
    <w:name w:val="TOC Heading"/>
    <w:basedOn w:val="1"/>
    <w:next w:val="a0"/>
    <w:uiPriority w:val="99"/>
    <w:qFormat/>
    <w:rsid w:val="00EE4885"/>
    <w:pPr>
      <w:spacing w:line="276" w:lineRule="auto"/>
      <w:outlineLvl w:val="9"/>
    </w:pPr>
  </w:style>
  <w:style w:type="paragraph" w:customStyle="1" w:styleId="af9">
    <w:name w:val="Курсовик"/>
    <w:basedOn w:val="a0"/>
    <w:uiPriority w:val="99"/>
    <w:rsid w:val="00EE4885"/>
    <w:pPr>
      <w:spacing w:line="348" w:lineRule="auto"/>
      <w:ind w:firstLine="567"/>
    </w:pPr>
    <w:rPr>
      <w:rFonts w:eastAsia="Times New Roman"/>
      <w:kern w:val="28"/>
      <w:sz w:val="27"/>
      <w:szCs w:val="28"/>
      <w:lang w:eastAsia="ru-RU"/>
    </w:rPr>
  </w:style>
  <w:style w:type="paragraph" w:styleId="24">
    <w:name w:val="List Bullet 2"/>
    <w:basedOn w:val="a0"/>
    <w:link w:val="25"/>
    <w:autoRedefine/>
    <w:uiPriority w:val="99"/>
    <w:rsid w:val="00EE4885"/>
    <w:rPr>
      <w:i/>
      <w:iCs/>
      <w:spacing w:val="-4"/>
      <w:szCs w:val="28"/>
    </w:rPr>
  </w:style>
  <w:style w:type="character" w:customStyle="1" w:styleId="25">
    <w:name w:val="Маркированный список 2 Знак"/>
    <w:link w:val="24"/>
    <w:uiPriority w:val="99"/>
    <w:locked/>
    <w:rsid w:val="00EE4885"/>
    <w:rPr>
      <w:rFonts w:ascii="Times New Roman" w:eastAsia="Calibri" w:hAnsi="Times New Roman" w:cs="Times New Roman"/>
      <w:i/>
      <w:iCs/>
      <w:spacing w:val="-4"/>
      <w:sz w:val="28"/>
      <w:szCs w:val="28"/>
    </w:rPr>
  </w:style>
  <w:style w:type="paragraph" w:styleId="afa">
    <w:name w:val="caption"/>
    <w:basedOn w:val="a0"/>
    <w:next w:val="a0"/>
    <w:autoRedefine/>
    <w:uiPriority w:val="35"/>
    <w:unhideWhenUsed/>
    <w:qFormat/>
    <w:rsid w:val="00EE4885"/>
    <w:pPr>
      <w:spacing w:before="240" w:after="120" w:line="348" w:lineRule="auto"/>
      <w:ind w:firstLine="0"/>
    </w:pPr>
    <w:rPr>
      <w:rFonts w:eastAsia="Times New Roman" w:cs="Arial"/>
      <w:bCs/>
      <w:color w:val="1A1A1A"/>
      <w:sz w:val="27"/>
      <w:szCs w:val="20"/>
      <w:lang w:eastAsia="ru-RU"/>
    </w:rPr>
  </w:style>
  <w:style w:type="paragraph" w:styleId="afb">
    <w:name w:val="List Number"/>
    <w:basedOn w:val="a0"/>
    <w:rsid w:val="00EE4885"/>
    <w:pPr>
      <w:spacing w:line="240" w:lineRule="auto"/>
    </w:pPr>
    <w:rPr>
      <w:rFonts w:ascii="Times New Roman CYR" w:eastAsia="Times New Roman" w:hAnsi="Times New Roman CYR"/>
      <w:sz w:val="27"/>
      <w:szCs w:val="20"/>
      <w:lang w:val="uk-UA" w:eastAsia="ru-RU"/>
    </w:rPr>
  </w:style>
  <w:style w:type="paragraph" w:styleId="afc">
    <w:name w:val="Normal Indent"/>
    <w:basedOn w:val="a0"/>
    <w:uiPriority w:val="99"/>
    <w:unhideWhenUsed/>
    <w:rsid w:val="00EE4885"/>
    <w:pPr>
      <w:ind w:left="708"/>
    </w:pPr>
  </w:style>
  <w:style w:type="paragraph" w:styleId="41">
    <w:name w:val="toc 4"/>
    <w:basedOn w:val="a0"/>
    <w:next w:val="a0"/>
    <w:autoRedefine/>
    <w:uiPriority w:val="39"/>
    <w:unhideWhenUsed/>
    <w:rsid w:val="00EE4885"/>
    <w:pPr>
      <w:spacing w:after="100" w:line="276" w:lineRule="auto"/>
      <w:ind w:left="660" w:firstLine="0"/>
      <w:jc w:val="left"/>
    </w:pPr>
    <w:rPr>
      <w:rFonts w:ascii="Calibri" w:eastAsia="Times New Roman" w:hAnsi="Calibri"/>
      <w:sz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EE4885"/>
    <w:pPr>
      <w:spacing w:after="100" w:line="276" w:lineRule="auto"/>
      <w:ind w:left="880" w:firstLine="0"/>
      <w:jc w:val="left"/>
    </w:pPr>
    <w:rPr>
      <w:rFonts w:ascii="Calibri" w:eastAsia="Times New Roman" w:hAnsi="Calibri"/>
      <w:sz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EE4885"/>
    <w:pPr>
      <w:spacing w:after="100" w:line="276" w:lineRule="auto"/>
      <w:ind w:left="1100" w:firstLine="0"/>
      <w:jc w:val="left"/>
    </w:pPr>
    <w:rPr>
      <w:rFonts w:ascii="Calibri" w:eastAsia="Times New Roman" w:hAnsi="Calibri"/>
      <w:sz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EE4885"/>
    <w:pPr>
      <w:spacing w:after="100" w:line="276" w:lineRule="auto"/>
      <w:ind w:left="1320" w:firstLine="0"/>
      <w:jc w:val="left"/>
    </w:pPr>
    <w:rPr>
      <w:rFonts w:ascii="Calibri" w:eastAsia="Times New Roman" w:hAnsi="Calibri"/>
      <w:sz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EE4885"/>
    <w:pPr>
      <w:spacing w:after="100" w:line="276" w:lineRule="auto"/>
      <w:ind w:left="1540" w:firstLine="0"/>
      <w:jc w:val="left"/>
    </w:pPr>
    <w:rPr>
      <w:rFonts w:ascii="Calibri" w:eastAsia="Times New Roman" w:hAnsi="Calibri"/>
      <w:sz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EE4885"/>
    <w:pPr>
      <w:spacing w:after="100" w:line="276" w:lineRule="auto"/>
      <w:ind w:left="1760" w:firstLine="0"/>
      <w:jc w:val="left"/>
    </w:pPr>
    <w:rPr>
      <w:rFonts w:ascii="Calibri" w:eastAsia="Times New Roman" w:hAnsi="Calibri"/>
      <w:sz w:val="22"/>
      <w:lang w:eastAsia="ru-RU"/>
    </w:rPr>
  </w:style>
  <w:style w:type="paragraph" w:styleId="afd">
    <w:name w:val="Body Text"/>
    <w:basedOn w:val="a0"/>
    <w:link w:val="afe"/>
    <w:uiPriority w:val="99"/>
    <w:rsid w:val="00EE4885"/>
    <w:pPr>
      <w:spacing w:after="120" w:line="276" w:lineRule="auto"/>
    </w:pPr>
    <w:rPr>
      <w:rFonts w:ascii="Calibri" w:hAnsi="Calibri" w:cs="Calibri"/>
      <w:sz w:val="22"/>
    </w:rPr>
  </w:style>
  <w:style w:type="character" w:customStyle="1" w:styleId="afe">
    <w:name w:val="Основной текст Знак"/>
    <w:link w:val="afd"/>
    <w:uiPriority w:val="99"/>
    <w:rsid w:val="00EE4885"/>
    <w:rPr>
      <w:rFonts w:ascii="Calibri" w:eastAsia="Calibri" w:hAnsi="Calibri" w:cs="Calibri"/>
    </w:rPr>
  </w:style>
  <w:style w:type="paragraph" w:customStyle="1" w:styleId="100">
    <w:name w:val="Основной текст (10)"/>
    <w:basedOn w:val="a0"/>
    <w:link w:val="101"/>
    <w:rsid w:val="00EE4885"/>
    <w:pPr>
      <w:shd w:val="clear" w:color="auto" w:fill="FFFFFF"/>
      <w:spacing w:line="0" w:lineRule="atLeast"/>
      <w:ind w:firstLine="0"/>
      <w:jc w:val="left"/>
    </w:pPr>
    <w:rPr>
      <w:rFonts w:eastAsia="Times New Roman"/>
      <w:sz w:val="8"/>
      <w:szCs w:val="8"/>
      <w:lang w:val="uk-UA"/>
    </w:rPr>
  </w:style>
  <w:style w:type="character" w:customStyle="1" w:styleId="101">
    <w:name w:val="Основной текст (10)_"/>
    <w:basedOn w:val="a1"/>
    <w:link w:val="100"/>
    <w:rsid w:val="00EE4885"/>
    <w:rPr>
      <w:rFonts w:ascii="Times New Roman" w:eastAsia="Times New Roman" w:hAnsi="Times New Roman" w:cs="Times New Roman"/>
      <w:sz w:val="8"/>
      <w:szCs w:val="8"/>
      <w:shd w:val="clear" w:color="auto" w:fill="FFFFFF"/>
      <w:lang w:val="uk-UA"/>
    </w:rPr>
  </w:style>
  <w:style w:type="character" w:customStyle="1" w:styleId="26">
    <w:name w:val="Основной текст (2)"/>
    <w:basedOn w:val="a1"/>
    <w:rsid w:val="00EE488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27">
    <w:name w:val="Основной текст (2) + Курсив"/>
    <w:basedOn w:val="a1"/>
    <w:rsid w:val="00EE488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28">
    <w:name w:val="Основной текст (2) + Полужирный"/>
    <w:basedOn w:val="a1"/>
    <w:rsid w:val="00EE488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uk-UA" w:eastAsia="uk-UA" w:bidi="uk-UA"/>
    </w:rPr>
  </w:style>
  <w:style w:type="paragraph" w:customStyle="1" w:styleId="34">
    <w:name w:val="Основной текст (3)"/>
    <w:basedOn w:val="a0"/>
    <w:link w:val="35"/>
    <w:rsid w:val="00EE4885"/>
    <w:pPr>
      <w:shd w:val="clear" w:color="auto" w:fill="FFFFFF"/>
      <w:spacing w:line="192" w:lineRule="exact"/>
      <w:ind w:hanging="280"/>
    </w:pPr>
    <w:rPr>
      <w:rFonts w:eastAsia="Times New Roman"/>
      <w:sz w:val="17"/>
      <w:szCs w:val="17"/>
      <w:lang w:val="ru"/>
    </w:rPr>
  </w:style>
  <w:style w:type="character" w:customStyle="1" w:styleId="35">
    <w:name w:val="Основной текст (3)_"/>
    <w:basedOn w:val="a1"/>
    <w:link w:val="34"/>
    <w:rsid w:val="00EE4885"/>
    <w:rPr>
      <w:rFonts w:ascii="Times New Roman" w:eastAsia="Times New Roman" w:hAnsi="Times New Roman" w:cs="Times New Roman"/>
      <w:sz w:val="17"/>
      <w:szCs w:val="17"/>
      <w:shd w:val="clear" w:color="auto" w:fill="FFFFFF"/>
      <w:lang w:val="ru"/>
    </w:rPr>
  </w:style>
  <w:style w:type="character" w:customStyle="1" w:styleId="36">
    <w:name w:val="Основной текст (3) + Курсив"/>
    <w:basedOn w:val="35"/>
    <w:rsid w:val="00EE4885"/>
    <w:rPr>
      <w:rFonts w:ascii="Times New Roman" w:eastAsia="Times New Roman" w:hAnsi="Times New Roman" w:cs="Times New Roman"/>
      <w:i/>
      <w:iCs/>
      <w:sz w:val="17"/>
      <w:szCs w:val="17"/>
      <w:shd w:val="clear" w:color="auto" w:fill="FFFFFF"/>
      <w:lang w:val="ru"/>
    </w:rPr>
  </w:style>
  <w:style w:type="paragraph" w:customStyle="1" w:styleId="42">
    <w:name w:val="Основной текст (4)"/>
    <w:basedOn w:val="a0"/>
    <w:link w:val="43"/>
    <w:rsid w:val="00EE4885"/>
    <w:pPr>
      <w:shd w:val="clear" w:color="auto" w:fill="FFFFFF"/>
      <w:spacing w:line="230" w:lineRule="exact"/>
      <w:ind w:firstLine="0"/>
      <w:jc w:val="left"/>
    </w:pPr>
    <w:rPr>
      <w:rFonts w:eastAsia="Times New Roman"/>
      <w:sz w:val="20"/>
      <w:szCs w:val="20"/>
      <w:lang w:val="uk-UA"/>
    </w:rPr>
  </w:style>
  <w:style w:type="character" w:customStyle="1" w:styleId="43">
    <w:name w:val="Основной текст (4)_"/>
    <w:basedOn w:val="a1"/>
    <w:link w:val="42"/>
    <w:rsid w:val="00EE4885"/>
    <w:rPr>
      <w:rFonts w:ascii="Times New Roman" w:eastAsia="Times New Roman" w:hAnsi="Times New Roman" w:cs="Times New Roman"/>
      <w:sz w:val="20"/>
      <w:szCs w:val="20"/>
      <w:shd w:val="clear" w:color="auto" w:fill="FFFFFF"/>
      <w:lang w:val="uk-UA"/>
    </w:rPr>
  </w:style>
  <w:style w:type="character" w:customStyle="1" w:styleId="44">
    <w:name w:val="Основной текст (4) + Курсив"/>
    <w:basedOn w:val="a1"/>
    <w:rsid w:val="00EE4885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15"/>
      <w:szCs w:val="15"/>
    </w:rPr>
  </w:style>
  <w:style w:type="paragraph" w:customStyle="1" w:styleId="52">
    <w:name w:val="Основной текст (5)"/>
    <w:basedOn w:val="a0"/>
    <w:link w:val="53"/>
    <w:rsid w:val="00EE4885"/>
    <w:pPr>
      <w:shd w:val="clear" w:color="auto" w:fill="FFFFFF"/>
      <w:spacing w:line="0" w:lineRule="atLeast"/>
      <w:ind w:firstLine="0"/>
      <w:jc w:val="left"/>
    </w:pPr>
    <w:rPr>
      <w:rFonts w:eastAsia="Times New Roman"/>
      <w:sz w:val="20"/>
      <w:szCs w:val="20"/>
      <w:lang w:val="uk-UA"/>
    </w:rPr>
  </w:style>
  <w:style w:type="character" w:customStyle="1" w:styleId="53">
    <w:name w:val="Основной текст (5)_"/>
    <w:basedOn w:val="a1"/>
    <w:link w:val="52"/>
    <w:rsid w:val="00EE4885"/>
    <w:rPr>
      <w:rFonts w:ascii="Times New Roman" w:eastAsia="Times New Roman" w:hAnsi="Times New Roman" w:cs="Times New Roman"/>
      <w:sz w:val="20"/>
      <w:szCs w:val="20"/>
      <w:shd w:val="clear" w:color="auto" w:fill="FFFFFF"/>
      <w:lang w:val="uk-UA"/>
    </w:rPr>
  </w:style>
  <w:style w:type="character" w:customStyle="1" w:styleId="5CenturySchoolbook6pt">
    <w:name w:val="Основной текст (5) + Century Schoolbook;6 pt;Не полужирный"/>
    <w:basedOn w:val="53"/>
    <w:rsid w:val="00EE4885"/>
    <w:rPr>
      <w:rFonts w:ascii="Century Schoolbook" w:eastAsia="Century Schoolbook" w:hAnsi="Century Schoolbook" w:cs="Century Schoolbook"/>
      <w:b/>
      <w:bCs/>
      <w:sz w:val="12"/>
      <w:szCs w:val="12"/>
      <w:shd w:val="clear" w:color="auto" w:fill="FFFFFF"/>
      <w:lang w:val="uk-UA"/>
    </w:rPr>
  </w:style>
  <w:style w:type="paragraph" w:customStyle="1" w:styleId="62">
    <w:name w:val="Основной текст (6)"/>
    <w:basedOn w:val="a0"/>
    <w:link w:val="63"/>
    <w:rsid w:val="00EE4885"/>
    <w:pPr>
      <w:shd w:val="clear" w:color="auto" w:fill="FFFFFF"/>
      <w:spacing w:line="0" w:lineRule="atLeast"/>
      <w:ind w:firstLine="0"/>
      <w:jc w:val="left"/>
    </w:pPr>
    <w:rPr>
      <w:rFonts w:eastAsia="Times New Roman"/>
      <w:sz w:val="19"/>
      <w:szCs w:val="19"/>
      <w:lang w:val="uk-UA"/>
    </w:rPr>
  </w:style>
  <w:style w:type="character" w:customStyle="1" w:styleId="63">
    <w:name w:val="Основной текст (6)_"/>
    <w:basedOn w:val="a1"/>
    <w:link w:val="62"/>
    <w:rsid w:val="00EE4885"/>
    <w:rPr>
      <w:rFonts w:ascii="Times New Roman" w:eastAsia="Times New Roman" w:hAnsi="Times New Roman" w:cs="Times New Roman"/>
      <w:sz w:val="19"/>
      <w:szCs w:val="19"/>
      <w:shd w:val="clear" w:color="auto" w:fill="FFFFFF"/>
      <w:lang w:val="uk-UA"/>
    </w:rPr>
  </w:style>
  <w:style w:type="paragraph" w:customStyle="1" w:styleId="72">
    <w:name w:val="Основной текст (7)"/>
    <w:basedOn w:val="a0"/>
    <w:link w:val="73"/>
    <w:rsid w:val="00EE4885"/>
    <w:pPr>
      <w:shd w:val="clear" w:color="auto" w:fill="FFFFFF"/>
      <w:spacing w:line="192" w:lineRule="exact"/>
      <w:ind w:firstLine="0"/>
    </w:pPr>
    <w:rPr>
      <w:rFonts w:eastAsia="Times New Roman"/>
      <w:sz w:val="15"/>
      <w:szCs w:val="15"/>
      <w:lang w:val="uk-UA"/>
    </w:rPr>
  </w:style>
  <w:style w:type="character" w:customStyle="1" w:styleId="73">
    <w:name w:val="Основной текст (7)_"/>
    <w:basedOn w:val="a1"/>
    <w:link w:val="72"/>
    <w:rsid w:val="00EE4885"/>
    <w:rPr>
      <w:rFonts w:ascii="Times New Roman" w:eastAsia="Times New Roman" w:hAnsi="Times New Roman" w:cs="Times New Roman"/>
      <w:sz w:val="15"/>
      <w:szCs w:val="15"/>
      <w:shd w:val="clear" w:color="auto" w:fill="FFFFFF"/>
      <w:lang w:val="uk-UA"/>
    </w:rPr>
  </w:style>
  <w:style w:type="character" w:customStyle="1" w:styleId="74">
    <w:name w:val="Основной текст (7) + Не курсив"/>
    <w:basedOn w:val="73"/>
    <w:rsid w:val="00EE4885"/>
    <w:rPr>
      <w:rFonts w:ascii="Times New Roman" w:eastAsia="Times New Roman" w:hAnsi="Times New Roman" w:cs="Times New Roman"/>
      <w:i/>
      <w:iCs/>
      <w:sz w:val="15"/>
      <w:szCs w:val="15"/>
      <w:shd w:val="clear" w:color="auto" w:fill="FFFFFF"/>
      <w:lang w:val="uk-UA"/>
    </w:rPr>
  </w:style>
  <w:style w:type="paragraph" w:customStyle="1" w:styleId="82">
    <w:name w:val="Основной текст (8)"/>
    <w:basedOn w:val="a0"/>
    <w:link w:val="83"/>
    <w:rsid w:val="00EE4885"/>
    <w:pPr>
      <w:shd w:val="clear" w:color="auto" w:fill="FFFFFF"/>
      <w:spacing w:line="0" w:lineRule="atLeast"/>
      <w:ind w:firstLine="0"/>
      <w:jc w:val="left"/>
    </w:pPr>
    <w:rPr>
      <w:rFonts w:eastAsia="Times New Roman"/>
      <w:sz w:val="19"/>
      <w:szCs w:val="19"/>
      <w:lang w:val="uk-UA"/>
    </w:rPr>
  </w:style>
  <w:style w:type="character" w:customStyle="1" w:styleId="83">
    <w:name w:val="Основной текст (8)_"/>
    <w:basedOn w:val="a1"/>
    <w:link w:val="82"/>
    <w:rsid w:val="00EE4885"/>
    <w:rPr>
      <w:rFonts w:ascii="Times New Roman" w:eastAsia="Times New Roman" w:hAnsi="Times New Roman" w:cs="Times New Roman"/>
      <w:sz w:val="19"/>
      <w:szCs w:val="19"/>
      <w:shd w:val="clear" w:color="auto" w:fill="FFFFFF"/>
      <w:lang w:val="uk-UA"/>
    </w:rPr>
  </w:style>
  <w:style w:type="paragraph" w:customStyle="1" w:styleId="92">
    <w:name w:val="Основной текст (9)"/>
    <w:basedOn w:val="a0"/>
    <w:link w:val="93"/>
    <w:rsid w:val="00EE4885"/>
    <w:pPr>
      <w:shd w:val="clear" w:color="auto" w:fill="FFFFFF"/>
      <w:spacing w:line="0" w:lineRule="atLeast"/>
      <w:ind w:firstLine="0"/>
      <w:jc w:val="left"/>
    </w:pPr>
    <w:rPr>
      <w:rFonts w:eastAsia="Times New Roman"/>
      <w:sz w:val="21"/>
      <w:szCs w:val="21"/>
      <w:lang w:val="uk-UA"/>
    </w:rPr>
  </w:style>
  <w:style w:type="character" w:customStyle="1" w:styleId="93">
    <w:name w:val="Основной текст (9)_"/>
    <w:basedOn w:val="a1"/>
    <w:link w:val="92"/>
    <w:rsid w:val="00EE4885"/>
    <w:rPr>
      <w:rFonts w:ascii="Times New Roman" w:eastAsia="Times New Roman" w:hAnsi="Times New Roman" w:cs="Times New Roman"/>
      <w:sz w:val="21"/>
      <w:szCs w:val="21"/>
      <w:shd w:val="clear" w:color="auto" w:fill="FFFFFF"/>
      <w:lang w:val="uk-UA"/>
    </w:rPr>
  </w:style>
  <w:style w:type="character" w:customStyle="1" w:styleId="10pt">
    <w:name w:val="Основной текст + 10 pt"/>
    <w:rsid w:val="00EE4885"/>
    <w:rPr>
      <w:rFonts w:ascii="Times New Roman" w:hAnsi="Times New Roman"/>
      <w:color w:val="000000"/>
      <w:spacing w:val="0"/>
      <w:w w:val="100"/>
      <w:position w:val="0"/>
      <w:sz w:val="20"/>
      <w:u w:val="none"/>
      <w:lang w:val="uk-UA"/>
    </w:rPr>
  </w:style>
  <w:style w:type="character" w:customStyle="1" w:styleId="ArialNarrow345pt">
    <w:name w:val="Основной текст + Arial Narrow;34;5 pt;Полужирный"/>
    <w:basedOn w:val="a1"/>
    <w:rsid w:val="00EE4885"/>
    <w:rPr>
      <w:rFonts w:ascii="Arial Narrow" w:eastAsia="Arial Narrow" w:hAnsi="Arial Narrow" w:cs="Arial Narrow"/>
      <w:b/>
      <w:bCs/>
      <w:i w:val="0"/>
      <w:iCs w:val="0"/>
      <w:smallCaps w:val="0"/>
      <w:strike w:val="0"/>
      <w:spacing w:val="0"/>
      <w:w w:val="100"/>
      <w:sz w:val="69"/>
      <w:szCs w:val="69"/>
      <w:shd w:val="clear" w:color="auto" w:fill="FFFFFF"/>
    </w:rPr>
  </w:style>
  <w:style w:type="character" w:customStyle="1" w:styleId="aff">
    <w:name w:val="Основной текст + Курсив"/>
    <w:basedOn w:val="a1"/>
    <w:rsid w:val="00EE4885"/>
    <w:rPr>
      <w:rFonts w:ascii="Times New Roman" w:eastAsia="Times New Roman" w:hAnsi="Times New Roman" w:cs="Times New Roman"/>
      <w:i/>
      <w:iCs/>
      <w:sz w:val="20"/>
      <w:szCs w:val="20"/>
      <w:shd w:val="clear" w:color="auto" w:fill="FFFFFF"/>
    </w:rPr>
  </w:style>
  <w:style w:type="character" w:customStyle="1" w:styleId="aff0">
    <w:name w:val="Основной текст + Полужирный"/>
    <w:basedOn w:val="a1"/>
    <w:rsid w:val="00EE4885"/>
    <w:rPr>
      <w:rFonts w:ascii="Times New Roman" w:eastAsia="Times New Roman" w:hAnsi="Times New Roman" w:cs="Times New Roman"/>
      <w:b/>
      <w:bCs/>
      <w:sz w:val="23"/>
      <w:szCs w:val="23"/>
      <w:shd w:val="clear" w:color="auto" w:fill="FFFFFF"/>
    </w:rPr>
  </w:style>
  <w:style w:type="paragraph" w:styleId="29">
    <w:name w:val="Body Text 2"/>
    <w:basedOn w:val="a0"/>
    <w:link w:val="2a"/>
    <w:uiPriority w:val="99"/>
    <w:rsid w:val="00EE4885"/>
    <w:pPr>
      <w:ind w:firstLine="851"/>
    </w:pPr>
    <w:rPr>
      <w:szCs w:val="28"/>
    </w:rPr>
  </w:style>
  <w:style w:type="character" w:customStyle="1" w:styleId="2a">
    <w:name w:val="Основной текст 2 Знак"/>
    <w:link w:val="29"/>
    <w:uiPriority w:val="99"/>
    <w:rsid w:val="00EE4885"/>
    <w:rPr>
      <w:rFonts w:ascii="Times New Roman" w:eastAsia="Calibri" w:hAnsi="Times New Roman" w:cs="Times New Roman"/>
      <w:sz w:val="28"/>
      <w:szCs w:val="28"/>
    </w:rPr>
  </w:style>
  <w:style w:type="paragraph" w:styleId="aff1">
    <w:name w:val="Body Text Indent"/>
    <w:basedOn w:val="a0"/>
    <w:link w:val="aff2"/>
    <w:rsid w:val="00EE4885"/>
    <w:pPr>
      <w:spacing w:line="240" w:lineRule="auto"/>
      <w:ind w:firstLine="700"/>
    </w:pPr>
    <w:rPr>
      <w:rFonts w:eastAsia="Times New Roman"/>
      <w:sz w:val="27"/>
      <w:szCs w:val="24"/>
      <w:lang w:val="uk-UA" w:eastAsia="ru-RU"/>
    </w:rPr>
  </w:style>
  <w:style w:type="character" w:customStyle="1" w:styleId="aff2">
    <w:name w:val="Основной текст с отступом Знак"/>
    <w:link w:val="aff1"/>
    <w:rsid w:val="00EE4885"/>
    <w:rPr>
      <w:rFonts w:ascii="Times New Roman" w:eastAsia="Times New Roman" w:hAnsi="Times New Roman" w:cs="Times New Roman"/>
      <w:sz w:val="27"/>
      <w:szCs w:val="24"/>
      <w:lang w:val="uk-UA" w:eastAsia="ru-RU"/>
    </w:rPr>
  </w:style>
  <w:style w:type="paragraph" w:styleId="2b">
    <w:name w:val="Body Text Indent 2"/>
    <w:basedOn w:val="a0"/>
    <w:link w:val="2c"/>
    <w:uiPriority w:val="99"/>
    <w:semiHidden/>
    <w:rsid w:val="00EE4885"/>
    <w:pPr>
      <w:spacing w:after="120" w:line="480" w:lineRule="auto"/>
      <w:ind w:left="283"/>
    </w:pPr>
  </w:style>
  <w:style w:type="character" w:customStyle="1" w:styleId="2c">
    <w:name w:val="Основной текст с отступом 2 Знак"/>
    <w:link w:val="2b"/>
    <w:uiPriority w:val="99"/>
    <w:semiHidden/>
    <w:rsid w:val="00EE4885"/>
    <w:rPr>
      <w:rFonts w:ascii="Times New Roman" w:eastAsia="Calibri" w:hAnsi="Times New Roman" w:cs="Times New Roman"/>
      <w:sz w:val="28"/>
    </w:rPr>
  </w:style>
  <w:style w:type="character" w:customStyle="1" w:styleId="12">
    <w:name w:val="Основной текст1"/>
    <w:rsid w:val="00EE488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paragraph" w:customStyle="1" w:styleId="15">
    <w:name w:val="Основной текст15"/>
    <w:basedOn w:val="a0"/>
    <w:rsid w:val="00EE4885"/>
    <w:pPr>
      <w:widowControl w:val="0"/>
      <w:shd w:val="clear" w:color="auto" w:fill="FFFFFF"/>
      <w:spacing w:before="300" w:after="300" w:line="240" w:lineRule="atLeast"/>
      <w:ind w:hanging="480"/>
      <w:jc w:val="left"/>
    </w:pPr>
    <w:rPr>
      <w:rFonts w:eastAsiaTheme="minorHAnsi" w:cstheme="minorBidi"/>
      <w:sz w:val="19"/>
    </w:rPr>
  </w:style>
  <w:style w:type="character" w:customStyle="1" w:styleId="2d">
    <w:name w:val="Основной текст2"/>
    <w:basedOn w:val="a1"/>
    <w:rsid w:val="00EE4885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7"/>
      <w:szCs w:val="17"/>
      <w:shd w:val="clear" w:color="auto" w:fill="FFFFFF"/>
    </w:rPr>
  </w:style>
  <w:style w:type="paragraph" w:customStyle="1" w:styleId="37">
    <w:name w:val="Основной текст3"/>
    <w:basedOn w:val="a0"/>
    <w:rsid w:val="00EE4885"/>
    <w:pPr>
      <w:shd w:val="clear" w:color="auto" w:fill="FFFFFF"/>
      <w:spacing w:line="216" w:lineRule="exact"/>
      <w:ind w:firstLine="0"/>
    </w:pPr>
    <w:rPr>
      <w:rFonts w:ascii="Segoe UI" w:eastAsia="Segoe UI" w:hAnsi="Segoe UI" w:cs="Segoe UI"/>
      <w:color w:val="000000"/>
      <w:sz w:val="17"/>
      <w:szCs w:val="17"/>
      <w:lang w:eastAsia="uk-UA"/>
    </w:rPr>
  </w:style>
  <w:style w:type="paragraph" w:customStyle="1" w:styleId="54">
    <w:name w:val="Основной текст5"/>
    <w:basedOn w:val="a0"/>
    <w:link w:val="aff3"/>
    <w:rsid w:val="00EE4885"/>
    <w:pPr>
      <w:shd w:val="clear" w:color="auto" w:fill="FFFFFF"/>
      <w:spacing w:before="360" w:line="461" w:lineRule="exact"/>
      <w:ind w:firstLine="0"/>
    </w:pPr>
    <w:rPr>
      <w:rFonts w:eastAsia="Times New Roman"/>
      <w:sz w:val="23"/>
      <w:szCs w:val="23"/>
      <w:lang w:val="uk-UA"/>
    </w:rPr>
  </w:style>
  <w:style w:type="character" w:customStyle="1" w:styleId="aff3">
    <w:name w:val="Основной текст_"/>
    <w:basedOn w:val="a1"/>
    <w:link w:val="54"/>
    <w:rsid w:val="00EE4885"/>
    <w:rPr>
      <w:rFonts w:ascii="Times New Roman" w:eastAsia="Times New Roman" w:hAnsi="Times New Roman" w:cs="Times New Roman"/>
      <w:sz w:val="23"/>
      <w:szCs w:val="23"/>
      <w:shd w:val="clear" w:color="auto" w:fill="FFFFFF"/>
      <w:lang w:val="uk-UA"/>
    </w:rPr>
  </w:style>
  <w:style w:type="paragraph" w:styleId="aff4">
    <w:name w:val="Subtitle"/>
    <w:basedOn w:val="a0"/>
    <w:next w:val="a0"/>
    <w:link w:val="aff5"/>
    <w:autoRedefine/>
    <w:uiPriority w:val="11"/>
    <w:qFormat/>
    <w:rsid w:val="00EE4885"/>
    <w:pPr>
      <w:numPr>
        <w:ilvl w:val="1"/>
      </w:numPr>
      <w:spacing w:after="120" w:line="348" w:lineRule="auto"/>
      <w:ind w:firstLine="709"/>
    </w:pPr>
    <w:rPr>
      <w:rFonts w:eastAsia="Times New Roman"/>
      <w:iCs/>
      <w:spacing w:val="15"/>
      <w:sz w:val="27"/>
      <w:szCs w:val="24"/>
    </w:rPr>
  </w:style>
  <w:style w:type="character" w:customStyle="1" w:styleId="aff5">
    <w:name w:val="Подзаголовок Знак"/>
    <w:link w:val="aff4"/>
    <w:uiPriority w:val="11"/>
    <w:rsid w:val="00EE4885"/>
    <w:rPr>
      <w:rFonts w:ascii="Times New Roman" w:eastAsia="Times New Roman" w:hAnsi="Times New Roman" w:cs="Times New Roman"/>
      <w:iCs/>
      <w:spacing w:val="15"/>
      <w:sz w:val="27"/>
      <w:szCs w:val="24"/>
    </w:rPr>
  </w:style>
  <w:style w:type="paragraph" w:customStyle="1" w:styleId="aff6">
    <w:name w:val="Подпись к таблице"/>
    <w:basedOn w:val="a0"/>
    <w:link w:val="aff7"/>
    <w:rsid w:val="00EE4885"/>
    <w:pPr>
      <w:shd w:val="clear" w:color="auto" w:fill="FFFFFF"/>
      <w:spacing w:line="254" w:lineRule="exact"/>
      <w:ind w:firstLine="720"/>
    </w:pPr>
    <w:rPr>
      <w:rFonts w:eastAsia="Times New Roman"/>
      <w:sz w:val="20"/>
      <w:szCs w:val="20"/>
      <w:lang w:val="uk-UA"/>
    </w:rPr>
  </w:style>
  <w:style w:type="character" w:customStyle="1" w:styleId="aff7">
    <w:name w:val="Подпись к таблице_"/>
    <w:basedOn w:val="a1"/>
    <w:link w:val="aff6"/>
    <w:rsid w:val="00EE4885"/>
    <w:rPr>
      <w:rFonts w:ascii="Times New Roman" w:eastAsia="Times New Roman" w:hAnsi="Times New Roman" w:cs="Times New Roman"/>
      <w:sz w:val="20"/>
      <w:szCs w:val="20"/>
      <w:shd w:val="clear" w:color="auto" w:fill="FFFFFF"/>
      <w:lang w:val="uk-UA"/>
    </w:rPr>
  </w:style>
  <w:style w:type="table" w:customStyle="1" w:styleId="13">
    <w:name w:val="Сетка таблицы1"/>
    <w:basedOn w:val="a2"/>
    <w:next w:val="a9"/>
    <w:uiPriority w:val="59"/>
    <w:rsid w:val="00EE4885"/>
    <w:pPr>
      <w:spacing w:after="0" w:line="240" w:lineRule="auto"/>
    </w:pPr>
    <w:rPr>
      <w:rFonts w:ascii="Calibri" w:eastAsia="Calibri" w:hAnsi="Calibri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e">
    <w:name w:val="Сетка таблицы2"/>
    <w:basedOn w:val="a2"/>
    <w:next w:val="a9"/>
    <w:uiPriority w:val="59"/>
    <w:rsid w:val="00EE4885"/>
    <w:pPr>
      <w:spacing w:after="0" w:line="240" w:lineRule="auto"/>
    </w:pPr>
    <w:rPr>
      <w:rFonts w:ascii="Calibri" w:eastAsia="Calibri" w:hAnsi="Calibri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">
    <w:name w:val="HTML Preformatted"/>
    <w:basedOn w:val="a0"/>
    <w:link w:val="HTML0"/>
    <w:uiPriority w:val="99"/>
    <w:unhideWhenUsed/>
    <w:rsid w:val="00EE488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1"/>
    <w:link w:val="HTML"/>
    <w:uiPriority w:val="99"/>
    <w:rsid w:val="00EE4885"/>
    <w:rPr>
      <w:rFonts w:ascii="Courier New" w:eastAsia="Times New Roman" w:hAnsi="Courier New" w:cs="Courier New"/>
      <w:sz w:val="20"/>
      <w:szCs w:val="20"/>
      <w:lang w:val="uk-UA" w:eastAsia="uk-UA"/>
    </w:rPr>
  </w:style>
  <w:style w:type="paragraph" w:customStyle="1" w:styleId="14">
    <w:name w:val="Стиль1"/>
    <w:basedOn w:val="a0"/>
    <w:rsid w:val="00EE4885"/>
    <w:pPr>
      <w:tabs>
        <w:tab w:val="num" w:pos="360"/>
      </w:tabs>
      <w:ind w:left="360" w:hanging="360"/>
    </w:pPr>
    <w:rPr>
      <w:rFonts w:eastAsia="Times New Roman"/>
      <w:b/>
      <w:szCs w:val="20"/>
      <w:lang w:eastAsia="ru-RU"/>
    </w:rPr>
  </w:style>
  <w:style w:type="paragraph" w:styleId="aff8">
    <w:name w:val="Document Map"/>
    <w:basedOn w:val="a0"/>
    <w:link w:val="aff9"/>
    <w:uiPriority w:val="99"/>
    <w:semiHidden/>
    <w:unhideWhenUsed/>
    <w:rsid w:val="00EE488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f9">
    <w:name w:val="Схема документа Знак"/>
    <w:basedOn w:val="a1"/>
    <w:link w:val="aff8"/>
    <w:uiPriority w:val="99"/>
    <w:semiHidden/>
    <w:rsid w:val="00EE4885"/>
    <w:rPr>
      <w:rFonts w:ascii="Tahoma" w:eastAsia="Calibri" w:hAnsi="Tahoma" w:cs="Tahoma"/>
      <w:sz w:val="16"/>
      <w:szCs w:val="16"/>
    </w:rPr>
  </w:style>
  <w:style w:type="paragraph" w:customStyle="1" w:styleId="affa">
    <w:name w:val="таблиця"/>
    <w:basedOn w:val="a0"/>
    <w:autoRedefine/>
    <w:qFormat/>
    <w:rsid w:val="00EE4885"/>
    <w:pPr>
      <w:spacing w:line="240" w:lineRule="auto"/>
      <w:ind w:firstLine="0"/>
    </w:pPr>
    <w:rPr>
      <w:sz w:val="24"/>
      <w:lang w:val="uk-UA"/>
    </w:rPr>
  </w:style>
  <w:style w:type="paragraph" w:styleId="2f">
    <w:name w:val="index 2"/>
    <w:basedOn w:val="a0"/>
    <w:next w:val="a0"/>
    <w:autoRedefine/>
    <w:uiPriority w:val="99"/>
    <w:unhideWhenUsed/>
    <w:rsid w:val="00EE4885"/>
    <w:pPr>
      <w:spacing w:line="240" w:lineRule="auto"/>
      <w:ind w:left="560" w:hanging="2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301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7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7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1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s://dt.ua/family/pravila-simeynogo-dozvillya-_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riss.ru/demography/demography-sciencejournal/5273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D2702A-4342-42D3-BDE8-5A6C1F421A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16320</Words>
  <Characters>9303</Characters>
  <Application>Microsoft Office Word</Application>
  <DocSecurity>0</DocSecurity>
  <Lines>77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25572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Хозяин</dc:creator>
  <cp:lastModifiedBy>admin</cp:lastModifiedBy>
  <cp:revision>2</cp:revision>
  <dcterms:created xsi:type="dcterms:W3CDTF">2019-07-26T07:43:00Z</dcterms:created>
  <dcterms:modified xsi:type="dcterms:W3CDTF">2019-07-26T07:43:00Z</dcterms:modified>
</cp:coreProperties>
</file>