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6E9" w:rsidRDefault="005D2C59">
      <w:pPr>
        <w:spacing w:line="360" w:lineRule="auto"/>
        <w:jc w:val="center"/>
        <w:rPr>
          <w:rFonts w:ascii="Times New Roman" w:hAnsi="Times New Roman" w:cs="Times New Roman"/>
          <w:sz w:val="28"/>
          <w:szCs w:val="28"/>
          <w:lang w:val="uk-UA"/>
        </w:rPr>
      </w:pPr>
      <w:bookmarkStart w:id="0" w:name="_GoBack"/>
      <w:bookmarkEnd w:id="0"/>
      <w:r>
        <w:rPr>
          <w:rFonts w:ascii="Times New Roman" w:hAnsi="Times New Roman" w:cs="Times New Roman"/>
          <w:sz w:val="28"/>
          <w:szCs w:val="28"/>
          <w:lang w:val="uk-UA"/>
        </w:rPr>
        <w:t>ОДЕСЬКИЙ НАЦІОНАЛЬНИЙ УНІВЕРСИТЕТ ІМЕНІ І. І. МЕЧНИКОВА</w:t>
      </w:r>
    </w:p>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Факультет романо-германської філології</w:t>
      </w:r>
    </w:p>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Кафедра теорії та практики перекладу</w:t>
      </w:r>
    </w:p>
    <w:p w:rsidR="008476E9" w:rsidRDefault="008476E9">
      <w:pPr>
        <w:spacing w:line="360" w:lineRule="auto"/>
        <w:jc w:val="center"/>
        <w:rPr>
          <w:rFonts w:ascii="Times New Roman" w:hAnsi="Times New Roman" w:cs="Times New Roman"/>
          <w:sz w:val="28"/>
          <w:szCs w:val="28"/>
          <w:lang w:val="uk-UA"/>
        </w:rPr>
      </w:pPr>
    </w:p>
    <w:p w:rsidR="008476E9" w:rsidRDefault="005D2C59">
      <w:pPr>
        <w:spacing w:line="36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Кваліфікаційна робота</w:t>
      </w:r>
    </w:p>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на здобуття ступеня вищої освіти «магістр»</w:t>
      </w:r>
    </w:p>
    <w:p w:rsidR="008476E9" w:rsidRDefault="005D2C59">
      <w:pPr>
        <w:spacing w:line="36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«Особливості передачі реалій в історичних детективах </w:t>
      </w:r>
    </w:p>
    <w:p w:rsidR="008476E9" w:rsidRDefault="005D2C59">
      <w:pPr>
        <w:spacing w:line="36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(на</w:t>
      </w:r>
      <w:r>
        <w:rPr>
          <w:rFonts w:ascii="Times New Roman" w:hAnsi="Times New Roman" w:cs="Times New Roman"/>
          <w:b/>
          <w:bCs/>
          <w:sz w:val="28"/>
          <w:szCs w:val="28"/>
          <w:lang w:val="uk-UA"/>
        </w:rPr>
        <w:t xml:space="preserve"> матеріалі роману К. Дж. Сенсома «</w:t>
      </w:r>
      <w:r w:rsidRPr="00727095">
        <w:rPr>
          <w:rFonts w:ascii="Times New Roman" w:hAnsi="Times New Roman" w:cs="Times New Roman"/>
          <w:b/>
          <w:bCs/>
          <w:sz w:val="28"/>
          <w:szCs w:val="28"/>
        </w:rPr>
        <w:t>Dissolution</w:t>
      </w:r>
      <w:r>
        <w:rPr>
          <w:rFonts w:ascii="Times New Roman" w:hAnsi="Times New Roman" w:cs="Times New Roman"/>
          <w:b/>
          <w:bCs/>
          <w:sz w:val="28"/>
          <w:szCs w:val="28"/>
          <w:lang w:val="uk-UA"/>
        </w:rPr>
        <w:t>»)»</w:t>
      </w:r>
    </w:p>
    <w:p w:rsidR="008476E9" w:rsidRDefault="005D2C59">
      <w:pPr>
        <w:spacing w:line="36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«Peculiarities of </w:t>
      </w:r>
      <w:r w:rsidRPr="00727095">
        <w:rPr>
          <w:rFonts w:ascii="Times New Roman" w:hAnsi="Times New Roman" w:cs="Times New Roman"/>
          <w:b/>
          <w:bCs/>
          <w:sz w:val="28"/>
          <w:szCs w:val="28"/>
        </w:rPr>
        <w:t>trans</w:t>
      </w:r>
      <w:r>
        <w:rPr>
          <w:rFonts w:ascii="Times New Roman" w:hAnsi="Times New Roman" w:cs="Times New Roman"/>
          <w:b/>
          <w:bCs/>
          <w:sz w:val="28"/>
          <w:szCs w:val="28"/>
        </w:rPr>
        <w:t>lating</w:t>
      </w:r>
      <w:r w:rsidRPr="00727095">
        <w:rPr>
          <w:rFonts w:ascii="Times New Roman" w:hAnsi="Times New Roman" w:cs="Times New Roman"/>
          <w:b/>
          <w:bCs/>
          <w:sz w:val="28"/>
          <w:szCs w:val="28"/>
        </w:rPr>
        <w:t xml:space="preserve"> realia </w:t>
      </w:r>
      <w:r>
        <w:rPr>
          <w:rFonts w:ascii="Times New Roman" w:hAnsi="Times New Roman" w:cs="Times New Roman"/>
          <w:b/>
          <w:bCs/>
          <w:sz w:val="28"/>
          <w:szCs w:val="28"/>
          <w:lang w:val="uk-UA"/>
        </w:rPr>
        <w:t xml:space="preserve">in </w:t>
      </w:r>
      <w:r w:rsidRPr="00727095">
        <w:rPr>
          <w:rFonts w:ascii="Times New Roman" w:hAnsi="Times New Roman" w:cs="Times New Roman"/>
          <w:b/>
          <w:bCs/>
          <w:sz w:val="28"/>
          <w:szCs w:val="28"/>
        </w:rPr>
        <w:t>h</w:t>
      </w:r>
      <w:r>
        <w:rPr>
          <w:rFonts w:ascii="Times New Roman" w:hAnsi="Times New Roman" w:cs="Times New Roman"/>
          <w:b/>
          <w:bCs/>
          <w:sz w:val="28"/>
          <w:szCs w:val="28"/>
          <w:lang w:val="uk-UA"/>
        </w:rPr>
        <w:t xml:space="preserve">istorical </w:t>
      </w:r>
      <w:r w:rsidRPr="00727095">
        <w:rPr>
          <w:rFonts w:ascii="Times New Roman" w:hAnsi="Times New Roman" w:cs="Times New Roman"/>
          <w:b/>
          <w:bCs/>
          <w:sz w:val="28"/>
          <w:szCs w:val="28"/>
        </w:rPr>
        <w:t>mysteries</w:t>
      </w:r>
      <w:r>
        <w:rPr>
          <w:rFonts w:ascii="Times New Roman" w:hAnsi="Times New Roman" w:cs="Times New Roman"/>
          <w:b/>
          <w:bCs/>
          <w:sz w:val="28"/>
          <w:szCs w:val="28"/>
          <w:lang w:val="uk-UA"/>
        </w:rPr>
        <w:t xml:space="preserve"> </w:t>
      </w:r>
    </w:p>
    <w:p w:rsidR="008476E9" w:rsidRDefault="005D2C59">
      <w:pPr>
        <w:spacing w:line="36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w:t>
      </w:r>
      <w:r w:rsidRPr="00727095">
        <w:rPr>
          <w:rFonts w:ascii="Times New Roman" w:hAnsi="Times New Roman" w:cs="Times New Roman"/>
          <w:b/>
          <w:bCs/>
          <w:sz w:val="28"/>
          <w:szCs w:val="28"/>
        </w:rPr>
        <w:t>b</w:t>
      </w:r>
      <w:r>
        <w:rPr>
          <w:rFonts w:ascii="Times New Roman" w:hAnsi="Times New Roman" w:cs="Times New Roman"/>
          <w:b/>
          <w:bCs/>
          <w:sz w:val="28"/>
          <w:szCs w:val="28"/>
          <w:lang w:val="uk-UA"/>
        </w:rPr>
        <w:t xml:space="preserve">ased on the </w:t>
      </w:r>
      <w:r w:rsidRPr="00727095">
        <w:rPr>
          <w:rFonts w:ascii="Times New Roman" w:hAnsi="Times New Roman" w:cs="Times New Roman"/>
          <w:b/>
          <w:bCs/>
          <w:sz w:val="28"/>
          <w:szCs w:val="28"/>
        </w:rPr>
        <w:t>n</w:t>
      </w:r>
      <w:r>
        <w:rPr>
          <w:rFonts w:ascii="Times New Roman" w:hAnsi="Times New Roman" w:cs="Times New Roman"/>
          <w:b/>
          <w:bCs/>
          <w:sz w:val="28"/>
          <w:szCs w:val="28"/>
          <w:lang w:val="uk-UA"/>
        </w:rPr>
        <w:t>ovel «Dissolution» by C. J. S</w:t>
      </w:r>
      <w:r w:rsidRPr="00727095">
        <w:rPr>
          <w:rFonts w:ascii="Times New Roman" w:hAnsi="Times New Roman" w:cs="Times New Roman"/>
          <w:b/>
          <w:bCs/>
          <w:sz w:val="28"/>
          <w:szCs w:val="28"/>
        </w:rPr>
        <w:t>a</w:t>
      </w:r>
      <w:r>
        <w:rPr>
          <w:rFonts w:ascii="Times New Roman" w:hAnsi="Times New Roman" w:cs="Times New Roman"/>
          <w:b/>
          <w:bCs/>
          <w:sz w:val="28"/>
          <w:szCs w:val="28"/>
          <w:lang w:val="uk-UA"/>
        </w:rPr>
        <w:t>nsom)»</w:t>
      </w:r>
    </w:p>
    <w:p w:rsidR="008476E9" w:rsidRDefault="008476E9">
      <w:pPr>
        <w:jc w:val="center"/>
        <w:rPr>
          <w:rFonts w:ascii="Times New Roman" w:hAnsi="Times New Roman" w:cs="Times New Roman"/>
          <w:sz w:val="28"/>
          <w:szCs w:val="28"/>
          <w:lang w:val="uk-UA"/>
        </w:rPr>
      </w:pPr>
    </w:p>
    <w:p w:rsidR="008476E9" w:rsidRDefault="005D2C59">
      <w:pPr>
        <w:widowControl w:val="0"/>
        <w:tabs>
          <w:tab w:val="left" w:pos="709"/>
        </w:tabs>
        <w:spacing w:line="276" w:lineRule="auto"/>
        <w:ind w:leftChars="1100" w:left="220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Виконала: здобувачка денної форми навчання </w:t>
      </w:r>
      <w:r>
        <w:rPr>
          <w:rFonts w:ascii="Times New Roman" w:eastAsia="Dotum" w:hAnsi="Times New Roman" w:cs="Times New Roman"/>
          <w:sz w:val="28"/>
          <w:szCs w:val="28"/>
          <w:lang w:val="uk-UA"/>
        </w:rPr>
        <w:t>спеціальності 035</w:t>
      </w:r>
      <w:r>
        <w:rPr>
          <w:rFonts w:ascii="Times New Roman" w:hAnsi="Times New Roman" w:cs="Times New Roman"/>
          <w:sz w:val="28"/>
          <w:szCs w:val="28"/>
          <w:lang w:val="uk-UA"/>
        </w:rPr>
        <w:t xml:space="preserve"> Філологія 035.</w:t>
      </w:r>
      <w:r w:rsidRPr="00727095">
        <w:rPr>
          <w:rFonts w:ascii="Times New Roman" w:hAnsi="Times New Roman" w:cs="Times New Roman"/>
          <w:sz w:val="28"/>
          <w:szCs w:val="28"/>
          <w:lang w:val="ru-RU"/>
        </w:rPr>
        <w:t>0</w:t>
      </w:r>
      <w:r>
        <w:rPr>
          <w:rFonts w:ascii="Times New Roman" w:hAnsi="Times New Roman" w:cs="Times New Roman"/>
          <w:sz w:val="28"/>
          <w:szCs w:val="28"/>
          <w:lang w:val="uk-UA"/>
        </w:rPr>
        <w:t>41 Германські мо</w:t>
      </w:r>
      <w:r>
        <w:rPr>
          <w:rFonts w:ascii="Times New Roman" w:hAnsi="Times New Roman" w:cs="Times New Roman"/>
          <w:sz w:val="28"/>
          <w:szCs w:val="28"/>
          <w:lang w:val="uk-UA"/>
        </w:rPr>
        <w:t>ви та літератури (переклад включно), перша – англійська</w:t>
      </w:r>
    </w:p>
    <w:p w:rsidR="008476E9" w:rsidRDefault="005D2C59">
      <w:pPr>
        <w:widowControl w:val="0"/>
        <w:tabs>
          <w:tab w:val="left" w:pos="709"/>
        </w:tabs>
        <w:spacing w:line="276" w:lineRule="auto"/>
        <w:ind w:leftChars="1100" w:left="2200"/>
        <w:jc w:val="both"/>
        <w:rPr>
          <w:rFonts w:ascii="Times New Roman" w:hAnsi="Times New Roman" w:cs="Times New Roman"/>
          <w:sz w:val="28"/>
          <w:szCs w:val="28"/>
          <w:lang w:val="uk-UA"/>
        </w:rPr>
      </w:pPr>
      <w:r>
        <w:rPr>
          <w:rFonts w:ascii="Times New Roman" w:hAnsi="Times New Roman" w:cs="Times New Roman"/>
          <w:sz w:val="28"/>
          <w:szCs w:val="28"/>
          <w:lang w:val="uk-UA"/>
        </w:rPr>
        <w:t>Освітня програма Переклад з англійської мови та другої іноземної українською</w:t>
      </w:r>
    </w:p>
    <w:p w:rsidR="008476E9" w:rsidRDefault="008476E9">
      <w:pPr>
        <w:widowControl w:val="0"/>
        <w:tabs>
          <w:tab w:val="left" w:pos="709"/>
        </w:tabs>
        <w:ind w:leftChars="1100" w:left="2200"/>
        <w:jc w:val="both"/>
        <w:rPr>
          <w:rFonts w:ascii="Times New Roman" w:hAnsi="Times New Roman" w:cs="Times New Roman"/>
          <w:sz w:val="28"/>
          <w:szCs w:val="28"/>
          <w:lang w:val="uk-UA"/>
        </w:rPr>
      </w:pPr>
    </w:p>
    <w:p w:rsidR="008476E9" w:rsidRDefault="005D2C59">
      <w:pPr>
        <w:widowControl w:val="0"/>
        <w:tabs>
          <w:tab w:val="left" w:pos="709"/>
        </w:tabs>
        <w:ind w:leftChars="1100" w:left="2200"/>
        <w:jc w:val="both"/>
        <w:rPr>
          <w:rFonts w:ascii="Times New Roman" w:hAnsi="Times New Roman" w:cs="Times New Roman"/>
          <w:sz w:val="28"/>
          <w:szCs w:val="28"/>
          <w:lang w:val="uk-UA"/>
        </w:rPr>
      </w:pPr>
      <w:r>
        <w:rPr>
          <w:rFonts w:ascii="Times New Roman" w:hAnsi="Times New Roman" w:cs="Times New Roman"/>
          <w:sz w:val="28"/>
          <w:szCs w:val="28"/>
          <w:lang w:val="uk-UA"/>
        </w:rPr>
        <w:t>Марченко Валерія Вікторівна</w:t>
      </w:r>
    </w:p>
    <w:p w:rsidR="008476E9" w:rsidRDefault="008476E9">
      <w:pPr>
        <w:ind w:leftChars="1100" w:left="2200"/>
        <w:rPr>
          <w:rFonts w:ascii="Times New Roman" w:hAnsi="Times New Roman" w:cs="Times New Roman"/>
          <w:sz w:val="28"/>
          <w:szCs w:val="28"/>
          <w:lang w:val="uk-UA"/>
        </w:rPr>
      </w:pPr>
    </w:p>
    <w:p w:rsidR="008476E9" w:rsidRPr="00727095" w:rsidRDefault="005D2C59">
      <w:pPr>
        <w:ind w:leftChars="1100" w:left="2200"/>
        <w:rPr>
          <w:rFonts w:ascii="Times New Roman" w:hAnsi="Times New Roman" w:cs="Times New Roman"/>
          <w:sz w:val="28"/>
          <w:szCs w:val="28"/>
          <w:lang w:val="ru-RU"/>
        </w:rPr>
      </w:pPr>
      <w:r>
        <w:rPr>
          <w:rFonts w:ascii="Times New Roman" w:hAnsi="Times New Roman" w:cs="Times New Roman"/>
          <w:sz w:val="28"/>
          <w:szCs w:val="28"/>
          <w:lang w:val="uk-UA"/>
        </w:rPr>
        <w:t>Керівник: д. філол. н., професор</w:t>
      </w:r>
      <w:r w:rsidRPr="00727095">
        <w:rPr>
          <w:rFonts w:ascii="Times New Roman" w:hAnsi="Times New Roman" w:cs="Times New Roman"/>
          <w:sz w:val="28"/>
          <w:szCs w:val="28"/>
          <w:lang w:val="ru-RU"/>
        </w:rPr>
        <w:t xml:space="preserve"> </w:t>
      </w:r>
      <w:r>
        <w:rPr>
          <w:rFonts w:ascii="Times New Roman" w:hAnsi="Times New Roman" w:cs="Times New Roman"/>
          <w:sz w:val="28"/>
          <w:szCs w:val="28"/>
          <w:lang w:val="uk-UA"/>
        </w:rPr>
        <w:t>Матузкова О.П.</w:t>
      </w:r>
      <w:r w:rsidRPr="00727095">
        <w:rPr>
          <w:rFonts w:ascii="Times New Roman" w:hAnsi="Times New Roman" w:cs="Times New Roman"/>
          <w:sz w:val="28"/>
          <w:szCs w:val="28"/>
          <w:lang w:val="ru-RU"/>
        </w:rPr>
        <w:t xml:space="preserve"> __</w:t>
      </w:r>
      <w:r>
        <w:rPr>
          <w:rFonts w:ascii="Times New Roman" w:hAnsi="Times New Roman" w:cs="Times New Roman"/>
          <w:sz w:val="28"/>
          <w:szCs w:val="28"/>
          <w:lang w:val="uk-UA"/>
        </w:rPr>
        <w:t>______</w:t>
      </w:r>
      <w:r w:rsidRPr="00727095">
        <w:rPr>
          <w:rFonts w:ascii="Times New Roman" w:hAnsi="Times New Roman" w:cs="Times New Roman"/>
          <w:sz w:val="28"/>
          <w:szCs w:val="28"/>
          <w:lang w:val="ru-RU"/>
        </w:rPr>
        <w:t>_</w:t>
      </w:r>
    </w:p>
    <w:p w:rsidR="008476E9" w:rsidRDefault="008476E9">
      <w:pPr>
        <w:ind w:leftChars="1100" w:left="2200"/>
        <w:rPr>
          <w:rFonts w:ascii="Times New Roman" w:hAnsi="Times New Roman" w:cs="Times New Roman"/>
          <w:sz w:val="28"/>
          <w:szCs w:val="28"/>
          <w:lang w:val="uk-UA"/>
        </w:rPr>
      </w:pPr>
    </w:p>
    <w:p w:rsidR="008476E9" w:rsidRDefault="005D2C59">
      <w:pPr>
        <w:ind w:leftChars="1100" w:left="2200"/>
        <w:rPr>
          <w:rFonts w:ascii="Times New Roman" w:hAnsi="Times New Roman" w:cs="Times New Roman"/>
          <w:sz w:val="28"/>
          <w:szCs w:val="28"/>
          <w:lang w:val="uk-UA"/>
        </w:rPr>
      </w:pPr>
      <w:r>
        <w:rPr>
          <w:rFonts w:ascii="Times New Roman" w:hAnsi="Times New Roman" w:cs="Times New Roman"/>
          <w:sz w:val="28"/>
          <w:szCs w:val="28"/>
          <w:lang w:val="uk-UA"/>
        </w:rPr>
        <w:t>Рецензент: д.</w:t>
      </w:r>
      <w:r w:rsidRPr="00727095">
        <w:rPr>
          <w:rFonts w:ascii="Times New Roman" w:hAnsi="Times New Roman" w:cs="Times New Roman"/>
          <w:sz w:val="28"/>
          <w:szCs w:val="28"/>
          <w:lang w:val="ru-RU"/>
        </w:rPr>
        <w:t xml:space="preserve"> </w:t>
      </w:r>
      <w:r>
        <w:rPr>
          <w:rFonts w:ascii="Times New Roman" w:hAnsi="Times New Roman" w:cs="Times New Roman"/>
          <w:sz w:val="28"/>
          <w:szCs w:val="28"/>
          <w:lang w:val="uk-UA"/>
        </w:rPr>
        <w:t>філол.наук, професор</w:t>
      </w:r>
      <w:r w:rsidRPr="00727095">
        <w:rPr>
          <w:rFonts w:ascii="Times New Roman" w:hAnsi="Times New Roman" w:cs="Times New Roman"/>
          <w:sz w:val="28"/>
          <w:szCs w:val="28"/>
          <w:lang w:val="ru-RU"/>
        </w:rPr>
        <w:t xml:space="preserve"> </w:t>
      </w:r>
      <w:r>
        <w:rPr>
          <w:rFonts w:ascii="Times New Roman" w:hAnsi="Times New Roman" w:cs="Times New Roman"/>
          <w:sz w:val="28"/>
          <w:szCs w:val="28"/>
          <w:lang w:val="uk-UA"/>
        </w:rPr>
        <w:t>Колегаєва І.М.</w:t>
      </w:r>
    </w:p>
    <w:p w:rsidR="008476E9" w:rsidRDefault="008476E9">
      <w:pPr>
        <w:ind w:leftChars="1000" w:left="2000"/>
        <w:rPr>
          <w:rFonts w:ascii="Times New Roman" w:hAnsi="Times New Roman" w:cs="Times New Roman"/>
          <w:sz w:val="28"/>
          <w:szCs w:val="28"/>
          <w:lang w:val="uk-UA"/>
        </w:rPr>
      </w:pPr>
    </w:p>
    <w:p w:rsidR="008476E9" w:rsidRPr="00727095" w:rsidRDefault="008476E9">
      <w:pPr>
        <w:ind w:leftChars="1000" w:left="2000"/>
        <w:rPr>
          <w:rFonts w:ascii="Times New Roman" w:hAnsi="Times New Roman" w:cs="Times New Roman"/>
          <w:sz w:val="28"/>
          <w:szCs w:val="28"/>
          <w:lang w:val="ru-RU"/>
        </w:rPr>
      </w:pPr>
    </w:p>
    <w:p w:rsidR="008476E9" w:rsidRDefault="008476E9">
      <w:pPr>
        <w:ind w:leftChars="1700" w:left="3400"/>
        <w:rPr>
          <w:rFonts w:ascii="Times New Roman" w:hAnsi="Times New Roman" w:cs="Times New Roman"/>
          <w:sz w:val="24"/>
          <w:szCs w:val="24"/>
          <w:lang w:val="uk-UA"/>
        </w:rPr>
      </w:pPr>
    </w:p>
    <w:tbl>
      <w:tblPr>
        <w:tblStyle w:val="aa"/>
        <w:tblW w:w="9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7"/>
        <w:gridCol w:w="4868"/>
      </w:tblGrid>
      <w:tr w:rsidR="008476E9" w:rsidRPr="00727095">
        <w:tc>
          <w:tcPr>
            <w:tcW w:w="4672" w:type="dxa"/>
          </w:tcPr>
          <w:p w:rsidR="008476E9" w:rsidRDefault="005D2C59">
            <w:pPr>
              <w:rPr>
                <w:rFonts w:ascii="Times New Roman" w:hAnsi="Times New Roman" w:cs="Times New Roman"/>
                <w:sz w:val="28"/>
                <w:szCs w:val="28"/>
                <w:lang w:val="uk-UA"/>
              </w:rPr>
            </w:pPr>
            <w:r>
              <w:rPr>
                <w:rFonts w:ascii="Times New Roman" w:hAnsi="Times New Roman" w:cs="Times New Roman"/>
                <w:sz w:val="28"/>
                <w:szCs w:val="28"/>
                <w:lang w:val="uk-UA"/>
              </w:rPr>
              <w:t>Рекомендовано до захисту:</w:t>
            </w:r>
          </w:p>
          <w:p w:rsidR="008476E9" w:rsidRDefault="005D2C59">
            <w:pPr>
              <w:rPr>
                <w:rFonts w:ascii="Times New Roman" w:hAnsi="Times New Roman" w:cs="Times New Roman"/>
                <w:sz w:val="28"/>
                <w:szCs w:val="28"/>
                <w:lang w:val="uk-UA"/>
              </w:rPr>
            </w:pPr>
            <w:r>
              <w:rPr>
                <w:rFonts w:ascii="Times New Roman" w:hAnsi="Times New Roman" w:cs="Times New Roman"/>
                <w:sz w:val="28"/>
                <w:szCs w:val="28"/>
                <w:lang w:val="uk-UA"/>
              </w:rPr>
              <w:t>Протокол засідання кафедри</w:t>
            </w:r>
          </w:p>
          <w:p w:rsidR="008476E9" w:rsidRDefault="005D2C59">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теорії та практики перекладу</w:t>
            </w:r>
          </w:p>
          <w:p w:rsidR="008476E9" w:rsidRDefault="005D2C59">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5 від __ _________ 2024 р.</w:t>
            </w:r>
          </w:p>
          <w:p w:rsidR="008476E9" w:rsidRDefault="005D2C59">
            <w:pPr>
              <w:rPr>
                <w:rFonts w:ascii="Times New Roman" w:hAnsi="Times New Roman" w:cs="Times New Roman"/>
                <w:sz w:val="28"/>
                <w:szCs w:val="28"/>
                <w:lang w:val="uk-UA"/>
              </w:rPr>
            </w:pPr>
            <w:r>
              <w:rPr>
                <w:rFonts w:ascii="Times New Roman" w:hAnsi="Times New Roman" w:cs="Times New Roman"/>
                <w:sz w:val="28"/>
                <w:szCs w:val="28"/>
                <w:lang w:val="uk-UA"/>
              </w:rPr>
              <w:t>Завідувачка кафедри</w:t>
            </w:r>
          </w:p>
          <w:p w:rsidR="008476E9" w:rsidRDefault="005D2C59">
            <w:pPr>
              <w:rPr>
                <w:rFonts w:ascii="Times New Roman" w:hAnsi="Times New Roman" w:cs="Times New Roman"/>
                <w:sz w:val="28"/>
                <w:szCs w:val="28"/>
                <w:lang w:val="uk-UA"/>
              </w:rPr>
            </w:pPr>
            <w:r>
              <w:rPr>
                <w:rFonts w:ascii="Times New Roman" w:hAnsi="Times New Roman" w:cs="Times New Roman"/>
                <w:sz w:val="28"/>
                <w:szCs w:val="28"/>
                <w:lang w:val="uk-UA"/>
              </w:rPr>
              <w:t>__________Ірина РАЄВСЬКА</w:t>
            </w:r>
          </w:p>
          <w:p w:rsidR="008476E9" w:rsidRDefault="005D2C59">
            <w:pPr>
              <w:rPr>
                <w:rFonts w:ascii="Times New Roman" w:hAnsi="Times New Roman" w:cs="Times New Roman"/>
                <w:sz w:val="16"/>
                <w:szCs w:val="16"/>
                <w:lang w:val="uk-UA"/>
              </w:rPr>
            </w:pPr>
            <w:r>
              <w:rPr>
                <w:rFonts w:ascii="Times New Roman" w:hAnsi="Times New Roman" w:cs="Times New Roman"/>
                <w:sz w:val="16"/>
                <w:szCs w:val="16"/>
                <w:lang w:val="uk-UA"/>
              </w:rPr>
              <w:t xml:space="preserve">          (підпис)</w:t>
            </w:r>
          </w:p>
        </w:tc>
        <w:tc>
          <w:tcPr>
            <w:tcW w:w="4672" w:type="dxa"/>
          </w:tcPr>
          <w:p w:rsidR="008476E9" w:rsidRDefault="005D2C59">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Захищено на засіданні ЕК № 1</w:t>
            </w:r>
          </w:p>
          <w:p w:rsidR="008476E9" w:rsidRDefault="005D2C59">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Протокол №__від ___ грудня 2024 </w:t>
            </w:r>
            <w:r>
              <w:rPr>
                <w:rFonts w:ascii="Times New Roman" w:hAnsi="Times New Roman" w:cs="Times New Roman"/>
                <w:sz w:val="28"/>
                <w:szCs w:val="28"/>
                <w:lang w:val="uk-UA"/>
              </w:rPr>
              <w:t>р.</w:t>
            </w:r>
          </w:p>
          <w:p w:rsidR="008476E9" w:rsidRDefault="005D2C59">
            <w:pPr>
              <w:rPr>
                <w:rFonts w:ascii="Times New Roman" w:hAnsi="Times New Roman" w:cs="Times New Roman"/>
                <w:sz w:val="28"/>
                <w:szCs w:val="28"/>
                <w:lang w:val="uk-UA"/>
              </w:rPr>
            </w:pPr>
            <w:r>
              <w:rPr>
                <w:rFonts w:ascii="Times New Roman" w:hAnsi="Times New Roman" w:cs="Times New Roman"/>
                <w:sz w:val="28"/>
                <w:szCs w:val="28"/>
                <w:lang w:val="uk-UA"/>
              </w:rPr>
              <w:t>Оцінка____________</w:t>
            </w:r>
            <w:r>
              <w:rPr>
                <w:rFonts w:ascii="Times New Roman" w:hAnsi="Times New Roman" w:cs="Times New Roman"/>
                <w:sz w:val="28"/>
                <w:szCs w:val="28"/>
              </w:rPr>
              <w:t>/</w:t>
            </w:r>
            <w:r>
              <w:rPr>
                <w:rFonts w:ascii="Times New Roman" w:hAnsi="Times New Roman" w:cs="Times New Roman"/>
                <w:sz w:val="28"/>
                <w:szCs w:val="28"/>
                <w:lang w:val="uk-UA"/>
              </w:rPr>
              <w:t>_____</w:t>
            </w:r>
            <w:r>
              <w:rPr>
                <w:rFonts w:ascii="Times New Roman" w:hAnsi="Times New Roman" w:cs="Times New Roman"/>
                <w:sz w:val="28"/>
                <w:szCs w:val="28"/>
              </w:rPr>
              <w:t>/</w:t>
            </w:r>
            <w:r>
              <w:rPr>
                <w:rFonts w:ascii="Times New Roman" w:hAnsi="Times New Roman" w:cs="Times New Roman"/>
                <w:sz w:val="28"/>
                <w:szCs w:val="28"/>
                <w:lang w:val="uk-UA"/>
              </w:rPr>
              <w:t>_____</w:t>
            </w:r>
          </w:p>
          <w:p w:rsidR="008476E9" w:rsidRDefault="005D2C59">
            <w:pPr>
              <w:rPr>
                <w:rFonts w:ascii="Times New Roman" w:hAnsi="Times New Roman" w:cs="Times New Roman"/>
                <w:sz w:val="16"/>
                <w:szCs w:val="16"/>
                <w:lang w:val="uk-UA"/>
              </w:rPr>
            </w:pPr>
            <w:r>
              <w:rPr>
                <w:rFonts w:ascii="Times New Roman" w:hAnsi="Times New Roman" w:cs="Times New Roman"/>
                <w:sz w:val="16"/>
                <w:szCs w:val="16"/>
                <w:lang w:val="uk-UA"/>
              </w:rPr>
              <w:t xml:space="preserve">                         (за національною шкалою</w:t>
            </w:r>
            <w:r>
              <w:rPr>
                <w:rFonts w:ascii="Times New Roman" w:hAnsi="Times New Roman" w:cs="Times New Roman"/>
                <w:sz w:val="16"/>
                <w:szCs w:val="16"/>
              </w:rPr>
              <w:t>/</w:t>
            </w:r>
            <w:r>
              <w:rPr>
                <w:rFonts w:ascii="Times New Roman" w:hAnsi="Times New Roman" w:cs="Times New Roman"/>
                <w:sz w:val="16"/>
                <w:szCs w:val="16"/>
                <w:lang w:val="uk-UA"/>
              </w:rPr>
              <w:t>шкалою ECTS</w:t>
            </w:r>
            <w:r>
              <w:rPr>
                <w:rFonts w:ascii="Times New Roman" w:hAnsi="Times New Roman" w:cs="Times New Roman"/>
                <w:sz w:val="16"/>
                <w:szCs w:val="16"/>
              </w:rPr>
              <w:t>/</w:t>
            </w:r>
            <w:r>
              <w:rPr>
                <w:rFonts w:ascii="Times New Roman" w:hAnsi="Times New Roman" w:cs="Times New Roman"/>
                <w:sz w:val="16"/>
                <w:szCs w:val="16"/>
                <w:lang w:val="uk-UA"/>
              </w:rPr>
              <w:t>бали)</w:t>
            </w:r>
          </w:p>
          <w:p w:rsidR="008476E9" w:rsidRDefault="005D2C59">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Голова ЕК</w:t>
            </w:r>
          </w:p>
          <w:p w:rsidR="008476E9" w:rsidRDefault="005D2C59">
            <w:pPr>
              <w:rPr>
                <w:rFonts w:ascii="Times New Roman" w:hAnsi="Times New Roman" w:cs="Times New Roman"/>
                <w:sz w:val="28"/>
                <w:szCs w:val="28"/>
                <w:lang w:val="uk-UA"/>
              </w:rPr>
            </w:pPr>
            <w:r>
              <w:rPr>
                <w:rFonts w:ascii="Times New Roman" w:hAnsi="Times New Roman" w:cs="Times New Roman"/>
                <w:sz w:val="28"/>
                <w:szCs w:val="28"/>
                <w:lang w:val="uk-UA"/>
              </w:rPr>
              <w:t>________Анжела БОЛДИРЄВА</w:t>
            </w:r>
          </w:p>
          <w:p w:rsidR="008476E9" w:rsidRDefault="005D2C59">
            <w:pPr>
              <w:rPr>
                <w:rFonts w:ascii="Times New Roman" w:hAnsi="Times New Roman" w:cs="Times New Roman"/>
                <w:sz w:val="28"/>
                <w:szCs w:val="28"/>
                <w:lang w:val="uk-UA"/>
              </w:rPr>
            </w:pPr>
            <w:r>
              <w:rPr>
                <w:rFonts w:ascii="Times New Roman" w:hAnsi="Times New Roman" w:cs="Times New Roman"/>
                <w:sz w:val="15"/>
                <w:szCs w:val="15"/>
                <w:lang w:val="uk-UA"/>
              </w:rPr>
              <w:t>(</w:t>
            </w:r>
            <w:r>
              <w:rPr>
                <w:rFonts w:ascii="Times New Roman" w:hAnsi="Times New Roman" w:cs="Times New Roman"/>
                <w:sz w:val="16"/>
                <w:szCs w:val="16"/>
                <w:lang w:val="uk-UA"/>
              </w:rPr>
              <w:t>підпис</w:t>
            </w:r>
            <w:r>
              <w:rPr>
                <w:rFonts w:ascii="Times New Roman" w:hAnsi="Times New Roman" w:cs="Times New Roman"/>
                <w:sz w:val="15"/>
                <w:szCs w:val="15"/>
                <w:lang w:val="uk-UA"/>
              </w:rPr>
              <w:t>)</w:t>
            </w:r>
          </w:p>
        </w:tc>
      </w:tr>
    </w:tbl>
    <w:p w:rsidR="008476E9" w:rsidRDefault="008476E9">
      <w:pPr>
        <w:spacing w:line="360" w:lineRule="auto"/>
        <w:jc w:val="both"/>
        <w:rPr>
          <w:rFonts w:ascii="Times New Roman" w:hAnsi="Times New Roman" w:cs="Times New Roman"/>
          <w:sz w:val="28"/>
          <w:szCs w:val="28"/>
          <w:lang w:val="uk-UA"/>
        </w:rPr>
      </w:pPr>
    </w:p>
    <w:p w:rsidR="008476E9" w:rsidRDefault="008476E9">
      <w:pPr>
        <w:rPr>
          <w:rFonts w:ascii="Times New Roman" w:hAnsi="Times New Roman" w:cs="Times New Roman"/>
          <w:b/>
          <w:bCs/>
          <w:sz w:val="28"/>
          <w:szCs w:val="28"/>
          <w:lang w:val="uk-UA"/>
        </w:rPr>
      </w:pPr>
    </w:p>
    <w:p w:rsidR="008476E9" w:rsidRDefault="008476E9">
      <w:pPr>
        <w:jc w:val="both"/>
        <w:rPr>
          <w:rFonts w:ascii="Times New Roman" w:hAnsi="Times New Roman" w:cs="Times New Roman"/>
          <w:b/>
          <w:bCs/>
          <w:sz w:val="28"/>
          <w:szCs w:val="28"/>
          <w:lang w:val="uk-UA"/>
        </w:rPr>
      </w:pPr>
    </w:p>
    <w:p w:rsidR="008476E9" w:rsidRDefault="008476E9">
      <w:pPr>
        <w:jc w:val="both"/>
        <w:rPr>
          <w:rFonts w:ascii="Times New Roman" w:hAnsi="Times New Roman" w:cs="Times New Roman"/>
          <w:b/>
          <w:bCs/>
          <w:sz w:val="28"/>
          <w:szCs w:val="28"/>
          <w:lang w:val="uk-UA"/>
        </w:rPr>
      </w:pPr>
    </w:p>
    <w:p w:rsidR="008476E9" w:rsidRDefault="008476E9">
      <w:pPr>
        <w:jc w:val="center"/>
        <w:rPr>
          <w:rFonts w:ascii="Times New Roman" w:hAnsi="Times New Roman" w:cs="Times New Roman"/>
          <w:b/>
          <w:bCs/>
          <w:sz w:val="28"/>
          <w:szCs w:val="28"/>
          <w:lang w:val="uk-UA"/>
        </w:rPr>
      </w:pPr>
    </w:p>
    <w:p w:rsidR="008476E9" w:rsidRDefault="005D2C59">
      <w:pPr>
        <w:jc w:val="center"/>
        <w:rPr>
          <w:rFonts w:ascii="Times New Roman" w:hAnsi="Times New Roman" w:cs="Times New Roman"/>
          <w:sz w:val="28"/>
          <w:szCs w:val="28"/>
          <w:lang w:val="uk-UA"/>
        </w:rPr>
      </w:pPr>
      <w:r>
        <w:rPr>
          <w:rFonts w:ascii="Times New Roman" w:hAnsi="Times New Roman" w:cs="Times New Roman"/>
          <w:sz w:val="28"/>
          <w:szCs w:val="28"/>
          <w:lang w:val="uk-UA"/>
        </w:rPr>
        <w:t>Одеса 2024</w:t>
      </w:r>
    </w:p>
    <w:p w:rsidR="008476E9" w:rsidRDefault="008476E9">
      <w:pPr>
        <w:jc w:val="center"/>
        <w:rPr>
          <w:rFonts w:ascii="Times New Roman" w:hAnsi="Times New Roman" w:cs="Times New Roman"/>
          <w:b/>
          <w:bCs/>
          <w:sz w:val="28"/>
          <w:szCs w:val="28"/>
          <w:lang w:val="uk-UA"/>
        </w:rPr>
        <w:sectPr w:rsidR="008476E9">
          <w:pgSz w:w="11906" w:h="16838"/>
          <w:pgMar w:top="1134" w:right="850" w:bottom="1134" w:left="1701" w:header="720" w:footer="720" w:gutter="0"/>
          <w:cols w:space="720"/>
          <w:docGrid w:linePitch="360"/>
        </w:sectPr>
      </w:pPr>
    </w:p>
    <w:p w:rsidR="008476E9" w:rsidRDefault="005D2C59">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ЗМІСТ</w:t>
      </w:r>
    </w:p>
    <w:p w:rsidR="008476E9" w:rsidRDefault="008476E9">
      <w:pPr>
        <w:spacing w:line="360" w:lineRule="auto"/>
        <w:jc w:val="both"/>
        <w:rPr>
          <w:rFonts w:ascii="Times New Roman" w:hAnsi="Times New Roman" w:cs="Times New Roman"/>
          <w:sz w:val="28"/>
          <w:szCs w:val="28"/>
          <w:lang w:val="uk-UA"/>
        </w:rPr>
      </w:pPr>
    </w:p>
    <w:p w:rsidR="008476E9" w:rsidRDefault="005D2C5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ВСТУП......................................................................................................................3</w:t>
      </w:r>
    </w:p>
    <w:p w:rsidR="008476E9" w:rsidRDefault="005D2C5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РОЗДІЛ I</w:t>
      </w:r>
      <w:r>
        <w:rPr>
          <w:rFonts w:ascii="Times New Roman" w:hAnsi="Times New Roman" w:cs="Times New Roman"/>
          <w:sz w:val="28"/>
          <w:szCs w:val="28"/>
          <w:lang w:val="ru-RU"/>
        </w:rPr>
        <w:t>.</w:t>
      </w:r>
      <w:r>
        <w:rPr>
          <w:rFonts w:ascii="Times New Roman" w:hAnsi="Times New Roman" w:cs="Times New Roman"/>
          <w:sz w:val="28"/>
          <w:szCs w:val="28"/>
          <w:lang w:val="uk-UA"/>
        </w:rPr>
        <w:t xml:space="preserve"> ТЕОРЕТИЧНІ ЗАСАДИ ДОСЛІДЖЕННЯ</w:t>
      </w:r>
    </w:p>
    <w:p w:rsidR="008476E9" w:rsidRDefault="005D2C59">
      <w:pPr>
        <w:numPr>
          <w:ilvl w:val="1"/>
          <w:numId w:val="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Сутність поняття «реалія» в сучасному англомовному дискурсі................</w:t>
      </w:r>
      <w:r>
        <w:rPr>
          <w:rFonts w:ascii="Times New Roman" w:hAnsi="Times New Roman" w:cs="Times New Roman"/>
          <w:sz w:val="28"/>
          <w:szCs w:val="28"/>
          <w:lang w:val="ru-RU"/>
        </w:rPr>
        <w:t>8</w:t>
      </w:r>
    </w:p>
    <w:p w:rsidR="008476E9" w:rsidRDefault="005D2C59">
      <w:pPr>
        <w:numPr>
          <w:ilvl w:val="1"/>
          <w:numId w:val="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Реалії як </w:t>
      </w:r>
      <w:r>
        <w:rPr>
          <w:rFonts w:ascii="Times New Roman" w:hAnsi="Times New Roman" w:cs="Times New Roman"/>
          <w:sz w:val="28"/>
          <w:szCs w:val="28"/>
          <w:lang w:val="uk-UA"/>
        </w:rPr>
        <w:t>окрема категорія у системі безеквівалентної лексики................</w:t>
      </w:r>
      <w:r>
        <w:rPr>
          <w:rFonts w:ascii="Times New Roman" w:hAnsi="Times New Roman" w:cs="Times New Roman"/>
          <w:sz w:val="28"/>
          <w:szCs w:val="28"/>
          <w:lang w:val="ru-RU"/>
        </w:rPr>
        <w:t>11</w:t>
      </w:r>
    </w:p>
    <w:p w:rsidR="008476E9" w:rsidRDefault="005D2C59">
      <w:pPr>
        <w:numPr>
          <w:ilvl w:val="1"/>
          <w:numId w:val="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Роль реалій у відтворенні особливостей національної культури іншомовного середовища.....................................................................................</w:t>
      </w:r>
      <w:r>
        <w:rPr>
          <w:rFonts w:ascii="Times New Roman" w:hAnsi="Times New Roman" w:cs="Times New Roman"/>
          <w:sz w:val="28"/>
          <w:szCs w:val="28"/>
          <w:lang w:val="ru-RU"/>
        </w:rPr>
        <w:t>15</w:t>
      </w:r>
    </w:p>
    <w:p w:rsidR="008476E9" w:rsidRDefault="005D2C59">
      <w:pPr>
        <w:numPr>
          <w:ilvl w:val="1"/>
          <w:numId w:val="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Проблема збереж</w:t>
      </w:r>
      <w:r>
        <w:rPr>
          <w:rFonts w:ascii="Times New Roman" w:hAnsi="Times New Roman" w:cs="Times New Roman"/>
          <w:sz w:val="28"/>
          <w:szCs w:val="28"/>
          <w:lang w:val="uk-UA"/>
        </w:rPr>
        <w:t>ення етнічної ідентичності та історичної своєрідності оригіналу в перекладі............................................................................................</w:t>
      </w:r>
      <w:r w:rsidRPr="00727095">
        <w:rPr>
          <w:rFonts w:ascii="Times New Roman" w:hAnsi="Times New Roman" w:cs="Times New Roman"/>
          <w:sz w:val="28"/>
          <w:szCs w:val="28"/>
          <w:lang w:val="uk-UA"/>
        </w:rPr>
        <w:t>19</w:t>
      </w:r>
    </w:p>
    <w:p w:rsidR="008476E9" w:rsidRDefault="005D2C59">
      <w:pPr>
        <w:numPr>
          <w:ilvl w:val="1"/>
          <w:numId w:val="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Типологія та класифікація культурно маркованих лексичних одиниць...</w:t>
      </w:r>
      <w:r>
        <w:rPr>
          <w:rFonts w:ascii="Times New Roman" w:hAnsi="Times New Roman" w:cs="Times New Roman"/>
          <w:sz w:val="28"/>
          <w:szCs w:val="28"/>
          <w:lang w:val="ru-RU"/>
        </w:rPr>
        <w:t>23</w:t>
      </w:r>
    </w:p>
    <w:p w:rsidR="008476E9" w:rsidRDefault="005D2C59">
      <w:pPr>
        <w:numPr>
          <w:ilvl w:val="1"/>
          <w:numId w:val="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Способи передачі</w:t>
      </w:r>
      <w:r>
        <w:rPr>
          <w:rFonts w:ascii="Times New Roman" w:hAnsi="Times New Roman" w:cs="Times New Roman"/>
          <w:sz w:val="28"/>
          <w:szCs w:val="28"/>
          <w:lang w:val="uk-UA"/>
        </w:rPr>
        <w:t xml:space="preserve"> слів-реалій українською мовою.....................................</w:t>
      </w:r>
      <w:r>
        <w:rPr>
          <w:rFonts w:ascii="Times New Roman" w:hAnsi="Times New Roman" w:cs="Times New Roman"/>
          <w:sz w:val="28"/>
          <w:szCs w:val="28"/>
          <w:lang w:val="ru-RU"/>
        </w:rPr>
        <w:t>27</w:t>
      </w:r>
    </w:p>
    <w:p w:rsidR="008476E9" w:rsidRDefault="005D2C59">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uk-UA"/>
        </w:rPr>
        <w:t>ВИСНОВКИ ДО РОЗДІЛУ 1................................................................................</w:t>
      </w:r>
      <w:r>
        <w:rPr>
          <w:rFonts w:ascii="Times New Roman" w:hAnsi="Times New Roman" w:cs="Times New Roman"/>
          <w:sz w:val="28"/>
          <w:szCs w:val="28"/>
          <w:lang w:val="ru-RU"/>
        </w:rPr>
        <w:t>33</w:t>
      </w:r>
    </w:p>
    <w:p w:rsidR="008476E9" w:rsidRDefault="005D2C5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РОЗДІЛ I</w:t>
      </w:r>
      <w:r>
        <w:rPr>
          <w:rFonts w:ascii="Times New Roman" w:hAnsi="Times New Roman" w:cs="Times New Roman"/>
          <w:sz w:val="28"/>
          <w:szCs w:val="28"/>
          <w:lang w:val="de-DE"/>
        </w:rPr>
        <w:t>I</w:t>
      </w:r>
      <w:r>
        <w:rPr>
          <w:rFonts w:ascii="Times New Roman" w:hAnsi="Times New Roman" w:cs="Times New Roman"/>
          <w:sz w:val="28"/>
          <w:szCs w:val="28"/>
          <w:lang w:val="ru-RU"/>
        </w:rPr>
        <w:t>.</w:t>
      </w:r>
      <w:r w:rsidRPr="00727095">
        <w:rPr>
          <w:rFonts w:ascii="Times New Roman" w:hAnsi="Times New Roman" w:cs="Times New Roman"/>
          <w:sz w:val="28"/>
          <w:szCs w:val="28"/>
          <w:lang w:val="ru-RU"/>
        </w:rPr>
        <w:t xml:space="preserve"> </w:t>
      </w:r>
      <w:r>
        <w:rPr>
          <w:rFonts w:ascii="Times New Roman" w:hAnsi="Times New Roman" w:cs="Times New Roman"/>
          <w:sz w:val="28"/>
          <w:szCs w:val="28"/>
          <w:lang w:val="uk-UA"/>
        </w:rPr>
        <w:t>ЗАСОБИ ВІДТВОРЕННЯ РЕАЛІЙ В УКРАЇНСЬКОМУ ПЕРЕКЛАДІ ІСТОРИЧНОГО ДЕТЕКТИВ</w:t>
      </w:r>
      <w:r>
        <w:rPr>
          <w:rFonts w:ascii="Times New Roman" w:hAnsi="Times New Roman" w:cs="Times New Roman"/>
          <w:sz w:val="28"/>
          <w:szCs w:val="28"/>
          <w:lang w:val="uk-UA"/>
        </w:rPr>
        <w:t>У К. ДЖ. СЕНСОМА «</w:t>
      </w:r>
      <w:r>
        <w:rPr>
          <w:rFonts w:ascii="Times New Roman" w:hAnsi="Times New Roman" w:cs="Times New Roman"/>
          <w:sz w:val="28"/>
          <w:szCs w:val="28"/>
          <w:lang w:val="de-DE"/>
        </w:rPr>
        <w:t>DISSOLUTION</w:t>
      </w:r>
      <w:r>
        <w:rPr>
          <w:rFonts w:ascii="Times New Roman" w:hAnsi="Times New Roman" w:cs="Times New Roman"/>
          <w:sz w:val="28"/>
          <w:szCs w:val="28"/>
          <w:lang w:val="uk-UA"/>
        </w:rPr>
        <w:t>»</w:t>
      </w:r>
    </w:p>
    <w:p w:rsidR="008476E9" w:rsidRDefault="005D2C59">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uk-UA"/>
        </w:rPr>
        <w:t>2.1. «</w:t>
      </w:r>
      <w:r>
        <w:rPr>
          <w:rFonts w:ascii="Times New Roman" w:hAnsi="Times New Roman" w:cs="Times New Roman"/>
          <w:sz w:val="28"/>
          <w:szCs w:val="28"/>
          <w:lang w:val="de-DE"/>
        </w:rPr>
        <w:t>Dissolution</w:t>
      </w:r>
      <w:r>
        <w:rPr>
          <w:rFonts w:ascii="Times New Roman" w:hAnsi="Times New Roman" w:cs="Times New Roman"/>
          <w:sz w:val="28"/>
          <w:szCs w:val="28"/>
          <w:lang w:val="uk-UA"/>
        </w:rPr>
        <w:t>» як перша книга із циклу романів про детектива Метью Шардлейка..............................................................................................................</w:t>
      </w:r>
      <w:r>
        <w:rPr>
          <w:rFonts w:ascii="Times New Roman" w:hAnsi="Times New Roman" w:cs="Times New Roman"/>
          <w:sz w:val="28"/>
          <w:szCs w:val="28"/>
          <w:lang w:val="ru-RU"/>
        </w:rPr>
        <w:t>34</w:t>
      </w:r>
    </w:p>
    <w:p w:rsidR="008476E9" w:rsidRDefault="005D2C59">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uk-UA"/>
        </w:rPr>
        <w:t>2.2. Специфіка англійських реалі</w:t>
      </w:r>
      <w:r>
        <w:rPr>
          <w:rFonts w:ascii="Times New Roman" w:hAnsi="Times New Roman" w:cs="Times New Roman"/>
          <w:sz w:val="28"/>
          <w:szCs w:val="28"/>
          <w:lang w:val="uk-UA"/>
        </w:rPr>
        <w:t>й у контексті історичного детективу................................................................................................................</w:t>
      </w:r>
      <w:r>
        <w:rPr>
          <w:rFonts w:ascii="Times New Roman" w:hAnsi="Times New Roman" w:cs="Times New Roman"/>
          <w:sz w:val="28"/>
          <w:szCs w:val="28"/>
          <w:lang w:val="ru-RU"/>
        </w:rPr>
        <w:t>36</w:t>
      </w:r>
    </w:p>
    <w:p w:rsidR="008476E9" w:rsidRDefault="005D2C59">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uk-UA"/>
        </w:rPr>
        <w:t>2.3. Види реалій, використані для відтворення колориту середньовічної Англії..............................</w:t>
      </w:r>
      <w:r>
        <w:rPr>
          <w:rFonts w:ascii="Times New Roman" w:hAnsi="Times New Roman" w:cs="Times New Roman"/>
          <w:sz w:val="28"/>
          <w:szCs w:val="28"/>
          <w:lang w:val="uk-UA"/>
        </w:rPr>
        <w:t>........................................................................................</w:t>
      </w:r>
      <w:r>
        <w:rPr>
          <w:rFonts w:ascii="Times New Roman" w:hAnsi="Times New Roman" w:cs="Times New Roman"/>
          <w:sz w:val="28"/>
          <w:szCs w:val="28"/>
          <w:lang w:val="ru-RU"/>
        </w:rPr>
        <w:t>38</w:t>
      </w:r>
    </w:p>
    <w:p w:rsidR="008476E9" w:rsidRDefault="005D2C59">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uk-UA"/>
        </w:rPr>
        <w:t>2.4. Способи перекладу мовних реалій роману українською мовою...............</w:t>
      </w:r>
      <w:r>
        <w:rPr>
          <w:rFonts w:ascii="Times New Roman" w:hAnsi="Times New Roman" w:cs="Times New Roman"/>
          <w:sz w:val="28"/>
          <w:szCs w:val="28"/>
          <w:lang w:val="ru-RU"/>
        </w:rPr>
        <w:t>46</w:t>
      </w:r>
    </w:p>
    <w:p w:rsidR="008476E9" w:rsidRDefault="005D2C59">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uk-UA"/>
        </w:rPr>
        <w:t>ВИСНОВКИ ДО РОЗДІЛУ 2.................................................................</w:t>
      </w:r>
      <w:r>
        <w:rPr>
          <w:rFonts w:ascii="Times New Roman" w:hAnsi="Times New Roman" w:cs="Times New Roman"/>
          <w:sz w:val="28"/>
          <w:szCs w:val="28"/>
          <w:lang w:val="uk-UA"/>
        </w:rPr>
        <w:t>...............</w:t>
      </w:r>
      <w:r>
        <w:rPr>
          <w:rFonts w:ascii="Times New Roman" w:hAnsi="Times New Roman" w:cs="Times New Roman"/>
          <w:sz w:val="28"/>
          <w:szCs w:val="28"/>
          <w:lang w:val="ru-RU"/>
        </w:rPr>
        <w:t>61</w:t>
      </w:r>
    </w:p>
    <w:p w:rsidR="008476E9" w:rsidRDefault="005D2C59">
      <w:pPr>
        <w:spacing w:line="360" w:lineRule="auto"/>
        <w:rPr>
          <w:rFonts w:ascii="Times New Roman" w:hAnsi="Times New Roman" w:cs="Times New Roman"/>
          <w:sz w:val="28"/>
          <w:szCs w:val="28"/>
          <w:lang w:val="ru-RU"/>
        </w:rPr>
      </w:pPr>
      <w:r>
        <w:rPr>
          <w:rFonts w:ascii="Times New Roman" w:hAnsi="Times New Roman" w:cs="Times New Roman"/>
          <w:sz w:val="28"/>
          <w:szCs w:val="28"/>
          <w:lang w:val="uk-UA"/>
        </w:rPr>
        <w:t>ВИСНОВКИ...........................................................................................................</w:t>
      </w:r>
      <w:r>
        <w:rPr>
          <w:rFonts w:ascii="Times New Roman" w:hAnsi="Times New Roman" w:cs="Times New Roman"/>
          <w:sz w:val="28"/>
          <w:szCs w:val="28"/>
          <w:lang w:val="ru-RU"/>
        </w:rPr>
        <w:t>63</w:t>
      </w:r>
    </w:p>
    <w:p w:rsidR="008476E9" w:rsidRDefault="005D2C59">
      <w:pPr>
        <w:spacing w:line="360" w:lineRule="auto"/>
        <w:rPr>
          <w:rFonts w:ascii="Times New Roman" w:hAnsi="Times New Roman" w:cs="Times New Roman"/>
          <w:sz w:val="28"/>
          <w:szCs w:val="28"/>
          <w:lang w:val="ru-RU"/>
        </w:rPr>
      </w:pPr>
      <w:r>
        <w:rPr>
          <w:rFonts w:ascii="Times New Roman" w:hAnsi="Times New Roman" w:cs="Times New Roman"/>
          <w:sz w:val="28"/>
          <w:szCs w:val="28"/>
          <w:lang w:val="de-DE"/>
        </w:rPr>
        <w:t>SUMMURY</w:t>
      </w:r>
      <w:r w:rsidRPr="00727095">
        <w:rPr>
          <w:rFonts w:ascii="Times New Roman" w:hAnsi="Times New Roman" w:cs="Times New Roman"/>
          <w:sz w:val="28"/>
          <w:szCs w:val="28"/>
          <w:lang w:val="ru-RU"/>
        </w:rPr>
        <w:t>.........................................................................................................</w:t>
      </w:r>
      <w:r>
        <w:rPr>
          <w:rFonts w:ascii="Times New Roman" w:hAnsi="Times New Roman" w:cs="Times New Roman"/>
          <w:sz w:val="28"/>
          <w:szCs w:val="28"/>
          <w:lang w:val="uk-UA"/>
        </w:rPr>
        <w:t>..</w:t>
      </w:r>
      <w:r w:rsidRPr="00727095">
        <w:rPr>
          <w:rFonts w:ascii="Times New Roman" w:hAnsi="Times New Roman" w:cs="Times New Roman"/>
          <w:sz w:val="28"/>
          <w:szCs w:val="28"/>
          <w:lang w:val="ru-RU"/>
        </w:rPr>
        <w:t>.</w:t>
      </w:r>
      <w:r>
        <w:rPr>
          <w:rFonts w:ascii="Times New Roman" w:hAnsi="Times New Roman" w:cs="Times New Roman"/>
          <w:sz w:val="28"/>
          <w:szCs w:val="28"/>
          <w:lang w:val="ru-RU"/>
        </w:rPr>
        <w:t>68</w:t>
      </w:r>
    </w:p>
    <w:p w:rsidR="008476E9" w:rsidRPr="00727095" w:rsidRDefault="005D2C59">
      <w:pPr>
        <w:spacing w:line="360" w:lineRule="auto"/>
        <w:rPr>
          <w:rFonts w:ascii="Times New Roman" w:hAnsi="Times New Roman" w:cs="Times New Roman"/>
          <w:sz w:val="28"/>
          <w:szCs w:val="28"/>
          <w:lang w:val="ru-RU"/>
        </w:rPr>
      </w:pPr>
      <w:r>
        <w:rPr>
          <w:rFonts w:ascii="Times New Roman" w:hAnsi="Times New Roman" w:cs="Times New Roman"/>
          <w:sz w:val="28"/>
          <w:szCs w:val="28"/>
          <w:lang w:val="uk-UA"/>
        </w:rPr>
        <w:t>СПИСОК ВИКОРИСТАНИХ ДЖЕРЕЛ.............................................................</w:t>
      </w:r>
      <w:r w:rsidRPr="00727095">
        <w:rPr>
          <w:rFonts w:ascii="Times New Roman" w:hAnsi="Times New Roman" w:cs="Times New Roman"/>
          <w:sz w:val="28"/>
          <w:szCs w:val="28"/>
          <w:lang w:val="ru-RU"/>
        </w:rPr>
        <w:t>70</w:t>
      </w:r>
    </w:p>
    <w:p w:rsidR="008476E9" w:rsidRDefault="005D2C59">
      <w:pPr>
        <w:spacing w:line="360" w:lineRule="auto"/>
        <w:rPr>
          <w:rFonts w:ascii="Times New Roman" w:hAnsi="Times New Roman" w:cs="Times New Roman"/>
          <w:sz w:val="28"/>
          <w:szCs w:val="28"/>
          <w:lang w:val="uk-UA"/>
        </w:rPr>
      </w:pPr>
      <w:r w:rsidRPr="00727095">
        <w:rPr>
          <w:rFonts w:ascii="Times New Roman" w:hAnsi="Times New Roman" w:cs="Times New Roman"/>
          <w:sz w:val="28"/>
          <w:szCs w:val="28"/>
          <w:lang w:val="ru-RU"/>
        </w:rPr>
        <w:t>ДОДАТОК А</w:t>
      </w:r>
      <w:r>
        <w:rPr>
          <w:rFonts w:ascii="Times New Roman" w:hAnsi="Times New Roman" w:cs="Times New Roman"/>
          <w:sz w:val="28"/>
          <w:szCs w:val="28"/>
          <w:lang w:val="ru-RU"/>
        </w:rPr>
        <w:t>..........................................................................................................7</w:t>
      </w:r>
      <w:r w:rsidRPr="00727095">
        <w:rPr>
          <w:rFonts w:ascii="Times New Roman" w:hAnsi="Times New Roman" w:cs="Times New Roman"/>
          <w:sz w:val="28"/>
          <w:szCs w:val="28"/>
          <w:lang w:val="ru-RU"/>
        </w:rPr>
        <w:t>6</w:t>
      </w:r>
    </w:p>
    <w:p w:rsidR="008476E9" w:rsidRDefault="008476E9">
      <w:pPr>
        <w:spacing w:line="360" w:lineRule="auto"/>
        <w:rPr>
          <w:rFonts w:ascii="Times New Roman" w:hAnsi="Times New Roman" w:cs="Times New Roman"/>
          <w:sz w:val="28"/>
          <w:szCs w:val="28"/>
          <w:lang w:val="ru-RU"/>
        </w:rPr>
      </w:pPr>
    </w:p>
    <w:p w:rsidR="008476E9" w:rsidRDefault="008476E9">
      <w:pPr>
        <w:spacing w:line="360" w:lineRule="auto"/>
        <w:jc w:val="both"/>
        <w:rPr>
          <w:rFonts w:ascii="Times New Roman" w:hAnsi="Times New Roman" w:cs="Times New Roman"/>
          <w:sz w:val="28"/>
          <w:szCs w:val="28"/>
          <w:lang w:val="uk-UA"/>
        </w:rPr>
      </w:pPr>
    </w:p>
    <w:p w:rsidR="008476E9" w:rsidRDefault="005D2C59">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ВСТУП</w:t>
      </w:r>
    </w:p>
    <w:p w:rsidR="008476E9" w:rsidRDefault="008476E9">
      <w:pPr>
        <w:jc w:val="center"/>
        <w:rPr>
          <w:rFonts w:ascii="Times New Roman" w:hAnsi="Times New Roman" w:cs="Times New Roman"/>
          <w:b/>
          <w:bCs/>
          <w:sz w:val="28"/>
          <w:szCs w:val="28"/>
          <w:lang w:val="uk-UA"/>
        </w:rPr>
      </w:pP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Кваліфікаційну роботу присвячено </w:t>
      </w:r>
      <w:r>
        <w:rPr>
          <w:rFonts w:ascii="Times New Roman" w:hAnsi="Times New Roman" w:cs="Times New Roman"/>
          <w:sz w:val="28"/>
          <w:szCs w:val="28"/>
          <w:lang w:val="uk-UA"/>
        </w:rPr>
        <w:t>виявленню специфіки передачі англійських реалій українською мовою, розгляду чинників, які впливають на вибір перекладацьких стратегій та метод</w:t>
      </w:r>
      <w:r w:rsidRPr="00727095">
        <w:rPr>
          <w:rFonts w:ascii="Times New Roman" w:hAnsi="Times New Roman" w:cs="Times New Roman"/>
          <w:sz w:val="28"/>
          <w:szCs w:val="28"/>
          <w:lang w:val="uk-UA"/>
        </w:rPr>
        <w:t>и</w:t>
      </w:r>
      <w:r>
        <w:rPr>
          <w:rFonts w:ascii="Times New Roman" w:hAnsi="Times New Roman" w:cs="Times New Roman"/>
          <w:sz w:val="28"/>
          <w:szCs w:val="28"/>
          <w:lang w:val="uk-UA"/>
        </w:rPr>
        <w:t xml:space="preserve"> відтворення мовних одиниць з яскраво вираженим етнічним компонентом, а також визначенню їх семантичного потенціа</w:t>
      </w:r>
      <w:r>
        <w:rPr>
          <w:rFonts w:ascii="Times New Roman" w:hAnsi="Times New Roman" w:cs="Times New Roman"/>
          <w:sz w:val="28"/>
          <w:szCs w:val="28"/>
          <w:lang w:val="uk-UA"/>
        </w:rPr>
        <w:t>лу та функцій при відтворенні соціально-культурного та історичного контексту.</w:t>
      </w:r>
    </w:p>
    <w:p w:rsidR="008476E9" w:rsidRPr="00727095"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hAnsi="Times New Roman" w:cs="Times New Roman"/>
          <w:sz w:val="28"/>
          <w:szCs w:val="28"/>
          <w:lang w:val="uk-UA"/>
        </w:rPr>
        <w:t>Посилення темпів міжкультурної взаємодії дало змогу читачам з різних куточків світу дізнаватися про особливості життя і культури, традиції і звичаї, визначні події і видатних дія</w:t>
      </w:r>
      <w:r>
        <w:rPr>
          <w:rFonts w:ascii="Times New Roman" w:hAnsi="Times New Roman" w:cs="Times New Roman"/>
          <w:sz w:val="28"/>
          <w:szCs w:val="28"/>
          <w:lang w:val="uk-UA"/>
        </w:rPr>
        <w:t>чів тієї чи іншої країни. Це спричинило підвищений інтерес до дослідження лінгвокультурних парадигм, в яких яскраво утілилися національно-культурна своєрідність та особливий спосіб сприйняття світу представників різних спільнот. Найбільш виразно ці відмінн</w:t>
      </w:r>
      <w:r>
        <w:rPr>
          <w:rFonts w:ascii="Times New Roman" w:hAnsi="Times New Roman" w:cs="Times New Roman"/>
          <w:sz w:val="28"/>
          <w:szCs w:val="28"/>
          <w:lang w:val="uk-UA"/>
        </w:rPr>
        <w:t>ості розкриваються при порівнянні мов на лексичному рівні, адже «трансляційна і кумулятивна функції мови дозволяють накопичувати і передавати з покоління у покоління елементи, які відображають особливості розвитку кожної нації, її культури, релігії, історі</w:t>
      </w:r>
      <w:r>
        <w:rPr>
          <w:rFonts w:ascii="Times New Roman" w:hAnsi="Times New Roman" w:cs="Times New Roman"/>
          <w:sz w:val="28"/>
          <w:szCs w:val="28"/>
          <w:lang w:val="uk-UA"/>
        </w:rPr>
        <w:t>ї».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_Ref22898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32</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41]. Відповідно, проблема передачі національно забарвленої лексики є однією із ключових в теорії та практиці перекладу, адже, зазвичай, ця категорія слів не має в</w:t>
      </w:r>
      <w:r>
        <w:rPr>
          <w:rFonts w:ascii="Times New Roman" w:hAnsi="Times New Roman" w:cs="Times New Roman"/>
          <w:sz w:val="28"/>
          <w:szCs w:val="28"/>
          <w:lang w:val="uk-UA"/>
        </w:rPr>
        <w:t>ідповідників в інших мовах, що спричиняє труднощі для їх розуміння представниками інших націй. За таких умов головним об</w:t>
      </w:r>
      <w:r w:rsidRPr="00727095">
        <w:rPr>
          <w:rFonts w:ascii="Times New Roman" w:hAnsi="Times New Roman" w:cs="Times New Roman"/>
          <w:sz w:val="28"/>
          <w:szCs w:val="28"/>
          <w:lang w:val="ru-RU"/>
        </w:rPr>
        <w:t>’</w:t>
      </w:r>
      <w:r>
        <w:rPr>
          <w:rFonts w:ascii="Times New Roman" w:hAnsi="Times New Roman" w:cs="Times New Roman"/>
          <w:sz w:val="28"/>
          <w:szCs w:val="28"/>
          <w:lang w:val="uk-UA"/>
        </w:rPr>
        <w:t>єктом уваги є переклади художніх творів, де перед медіатором міжкультурної комунікації стоїть задача адекватно і максимально точно відо</w:t>
      </w:r>
      <w:r>
        <w:rPr>
          <w:rFonts w:ascii="Times New Roman" w:hAnsi="Times New Roman" w:cs="Times New Roman"/>
          <w:sz w:val="28"/>
          <w:szCs w:val="28"/>
          <w:lang w:val="uk-UA"/>
        </w:rPr>
        <w:t>бразити реалії іншої дійсності. Аналіз останніх наукових праць свідчить, що дослідженню явищ</w:t>
      </w:r>
      <w:r w:rsidRPr="00727095">
        <w:rPr>
          <w:rFonts w:ascii="Times New Roman" w:hAnsi="Times New Roman" w:cs="Times New Roman"/>
          <w:sz w:val="28"/>
          <w:szCs w:val="28"/>
          <w:lang w:val="uk-UA"/>
        </w:rPr>
        <w:t>а</w:t>
      </w:r>
      <w:r>
        <w:rPr>
          <w:rFonts w:ascii="Times New Roman" w:hAnsi="Times New Roman" w:cs="Times New Roman"/>
          <w:sz w:val="28"/>
          <w:szCs w:val="28"/>
          <w:lang w:val="uk-UA"/>
        </w:rPr>
        <w:t xml:space="preserve"> </w:t>
      </w:r>
      <w:r w:rsidRPr="00727095">
        <w:rPr>
          <w:rFonts w:ascii="Times New Roman" w:hAnsi="Times New Roman" w:cs="Times New Roman"/>
          <w:sz w:val="28"/>
          <w:szCs w:val="28"/>
          <w:lang w:val="uk-UA"/>
        </w:rPr>
        <w:t>мовн</w:t>
      </w:r>
      <w:r>
        <w:rPr>
          <w:rFonts w:ascii="Times New Roman" w:hAnsi="Times New Roman" w:cs="Times New Roman"/>
          <w:sz w:val="28"/>
          <w:szCs w:val="28"/>
          <w:lang w:val="uk-UA"/>
        </w:rPr>
        <w:t xml:space="preserve">ої реалії присвячено праці як вітчизняних дослідників (А.В. Волошиної, В.В. Коптілова, І.В. Корунця, К.Ю. Кіяниці, М.П. Кочергана, О.В. Ребрія, О.Л. Кундзіча, О.І. Чередниченка, Р.П. Зорівчак, С.П. Ковганюка, Т.Р. Кияка) так і зарубіжних вчених, зокрема, </w:t>
      </w:r>
      <w:r>
        <w:rPr>
          <w:rFonts w:ascii="Times New Roman" w:hAnsi="Times New Roman" w:cs="Times New Roman"/>
          <w:sz w:val="28"/>
          <w:szCs w:val="28"/>
        </w:rPr>
        <w:t>J</w:t>
      </w:r>
      <w:r w:rsidRPr="00727095">
        <w:rPr>
          <w:rFonts w:ascii="Times New Roman" w:hAnsi="Times New Roman" w:cs="Times New Roman"/>
          <w:sz w:val="28"/>
          <w:szCs w:val="28"/>
          <w:lang w:val="uk-UA"/>
        </w:rPr>
        <w:t xml:space="preserve">. </w:t>
      </w:r>
      <w:r>
        <w:rPr>
          <w:rFonts w:ascii="Times New Roman" w:eastAsia="SimSun" w:hAnsi="Times New Roman" w:cs="Times New Roman"/>
          <w:color w:val="000000"/>
          <w:sz w:val="28"/>
          <w:szCs w:val="28"/>
          <w:lang w:val="uk-UA"/>
        </w:rPr>
        <w:t>Aixela</w:t>
      </w:r>
      <w:r w:rsidRPr="00727095">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B</w:t>
      </w:r>
      <w:r w:rsidRPr="00727095">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Buden</w:t>
      </w:r>
      <w:r w:rsidRPr="00727095">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C</w:t>
      </w:r>
      <w:r w:rsidRPr="00727095">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Yan</w:t>
      </w:r>
      <w:r w:rsidRPr="00727095">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E</w:t>
      </w:r>
      <w:r w:rsidRPr="00727095">
        <w:rPr>
          <w:rFonts w:ascii="Times New Roman" w:eastAsia="SimSun" w:hAnsi="Times New Roman" w:cs="Times New Roman"/>
          <w:color w:val="000000"/>
          <w:sz w:val="28"/>
          <w:szCs w:val="28"/>
          <w:lang w:val="uk-UA"/>
        </w:rPr>
        <w:t xml:space="preserve">. </w:t>
      </w:r>
      <w:r>
        <w:rPr>
          <w:rFonts w:ascii="Times New Roman" w:hAnsi="Times New Roman" w:cs="Times New Roman"/>
          <w:sz w:val="28"/>
          <w:szCs w:val="28"/>
          <w:lang w:val="uk-UA"/>
        </w:rPr>
        <w:t>Markstein</w:t>
      </w:r>
      <w:r w:rsidRPr="00727095">
        <w:rPr>
          <w:rFonts w:ascii="Times New Roman" w:hAnsi="Times New Roman" w:cs="Times New Roman"/>
          <w:sz w:val="28"/>
          <w:szCs w:val="28"/>
          <w:lang w:val="uk-UA"/>
        </w:rPr>
        <w:t xml:space="preserve">, </w:t>
      </w:r>
      <w:r>
        <w:rPr>
          <w:rFonts w:ascii="Times New Roman" w:hAnsi="Times New Roman" w:cs="Times New Roman"/>
          <w:sz w:val="28"/>
          <w:szCs w:val="28"/>
        </w:rPr>
        <w:t>P</w:t>
      </w:r>
      <w:r w:rsidRPr="00727095">
        <w:rPr>
          <w:rFonts w:ascii="Times New Roman" w:hAnsi="Times New Roman" w:cs="Times New Roman"/>
          <w:sz w:val="28"/>
          <w:szCs w:val="28"/>
          <w:lang w:val="uk-UA"/>
        </w:rPr>
        <w:t xml:space="preserve">. </w:t>
      </w:r>
      <w:r>
        <w:rPr>
          <w:rFonts w:ascii="Times New Roman" w:eastAsia="SimSun" w:hAnsi="Times New Roman" w:cs="Times New Roman"/>
          <w:color w:val="000000"/>
          <w:sz w:val="28"/>
          <w:szCs w:val="28"/>
          <w:lang w:val="uk-UA"/>
        </w:rPr>
        <w:t>Newmark</w:t>
      </w:r>
      <w:r w:rsidRPr="00727095">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R</w:t>
      </w:r>
      <w:r w:rsidRPr="00727095">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Beaugrande</w:t>
      </w:r>
      <w:r w:rsidRPr="00727095">
        <w:rPr>
          <w:rFonts w:ascii="Times New Roman" w:eastAsia="SimSun" w:hAnsi="Times New Roman" w:cs="Times New Roman"/>
          <w:color w:val="000000"/>
          <w:sz w:val="28"/>
          <w:szCs w:val="28"/>
          <w:lang w:val="uk-UA"/>
        </w:rPr>
        <w:t xml:space="preserve">.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eastAsia="SimSun" w:hAnsi="Times New Roman" w:cs="Times New Roman"/>
          <w:color w:val="000000"/>
          <w:sz w:val="28"/>
          <w:szCs w:val="28"/>
          <w:lang w:val="uk-UA"/>
        </w:rPr>
        <w:lastRenderedPageBreak/>
        <w:t>У сучасному перекладознавстві відсутнє єдине бачення щодо типології і прийомів відтворення національно забарвлених лексем, що спричиняє численні дискусії дослідників стосовно цього питан</w:t>
      </w:r>
      <w:r>
        <w:rPr>
          <w:rFonts w:ascii="Times New Roman" w:eastAsia="SimSun" w:hAnsi="Times New Roman" w:cs="Times New Roman"/>
          <w:color w:val="000000"/>
          <w:sz w:val="28"/>
          <w:szCs w:val="28"/>
          <w:lang w:val="uk-UA"/>
        </w:rPr>
        <w:t xml:space="preserve">ня. Підходи до класифікації та стратегій перекладу цієї категорії слів потребують систематизації та стандартизації, що вимагає всебічного дослідження реалій та їх відповідників у релевантній мові перекладу. Водночас вивчення </w:t>
      </w:r>
      <w:r>
        <w:rPr>
          <w:rFonts w:ascii="Times New Roman" w:hAnsi="Times New Roman" w:cs="Times New Roman"/>
          <w:sz w:val="28"/>
          <w:szCs w:val="28"/>
          <w:lang w:val="uk-UA"/>
        </w:rPr>
        <w:t>цих аспектів сприяє вдосконален</w:t>
      </w:r>
      <w:r>
        <w:rPr>
          <w:rFonts w:ascii="Times New Roman" w:hAnsi="Times New Roman" w:cs="Times New Roman"/>
          <w:sz w:val="28"/>
          <w:szCs w:val="28"/>
          <w:lang w:val="uk-UA"/>
        </w:rPr>
        <w:t xml:space="preserve">ню перекладацької теорії та практики, зокрема, у контексті збереження місцевого колориту і культурної своєрідності оригіналу в перекладі. Цим і обумовлена </w:t>
      </w:r>
      <w:r>
        <w:rPr>
          <w:rFonts w:ascii="Times New Roman" w:hAnsi="Times New Roman" w:cs="Times New Roman"/>
          <w:b/>
          <w:bCs/>
          <w:i/>
          <w:iCs/>
          <w:sz w:val="28"/>
          <w:szCs w:val="28"/>
          <w:lang w:val="uk-UA"/>
        </w:rPr>
        <w:t>актуальність</w:t>
      </w:r>
      <w:r>
        <w:rPr>
          <w:rFonts w:ascii="Times New Roman" w:hAnsi="Times New Roman" w:cs="Times New Roman"/>
          <w:sz w:val="28"/>
          <w:szCs w:val="28"/>
          <w:lang w:val="uk-UA"/>
        </w:rPr>
        <w:t xml:space="preserve"> представленої наукової розвідки, в якій здійснено спробу комплексного огляду використани</w:t>
      </w:r>
      <w:r>
        <w:rPr>
          <w:rFonts w:ascii="Times New Roman" w:hAnsi="Times New Roman" w:cs="Times New Roman"/>
          <w:sz w:val="28"/>
          <w:szCs w:val="28"/>
          <w:lang w:val="uk-UA"/>
        </w:rPr>
        <w:t>х в тексті історичного детективу К. Дж. Сенсома реалій.</w:t>
      </w:r>
    </w:p>
    <w:p w:rsidR="008476E9" w:rsidRDefault="005D2C59">
      <w:pPr>
        <w:spacing w:line="360" w:lineRule="auto"/>
        <w:ind w:firstLineChars="150" w:firstLine="422"/>
        <w:jc w:val="both"/>
        <w:rPr>
          <w:rFonts w:ascii="Times New Roman" w:hAnsi="Times New Roman" w:cs="Times New Roman"/>
          <w:sz w:val="28"/>
          <w:szCs w:val="28"/>
          <w:lang w:val="uk-UA"/>
        </w:rPr>
      </w:pPr>
      <w:r>
        <w:rPr>
          <w:rFonts w:ascii="Times New Roman" w:hAnsi="Times New Roman" w:cs="Times New Roman"/>
          <w:b/>
          <w:bCs/>
          <w:i/>
          <w:iCs/>
          <w:sz w:val="28"/>
          <w:szCs w:val="28"/>
          <w:lang w:val="uk-UA"/>
        </w:rPr>
        <w:t>Об'єктом</w:t>
      </w:r>
      <w:r>
        <w:rPr>
          <w:rFonts w:ascii="Times New Roman" w:hAnsi="Times New Roman" w:cs="Times New Roman"/>
          <w:sz w:val="28"/>
          <w:szCs w:val="28"/>
          <w:lang w:val="uk-UA"/>
        </w:rPr>
        <w:t xml:space="preserve"> дослідження є англійські реалії в романі «</w:t>
      </w:r>
      <w:r>
        <w:rPr>
          <w:rFonts w:ascii="Times New Roman" w:hAnsi="Times New Roman" w:cs="Times New Roman"/>
          <w:sz w:val="28"/>
          <w:szCs w:val="28"/>
          <w:lang w:val="de-DE"/>
        </w:rPr>
        <w:t>Dissolution</w:t>
      </w:r>
      <w:r>
        <w:rPr>
          <w:rFonts w:ascii="Times New Roman" w:hAnsi="Times New Roman" w:cs="Times New Roman"/>
          <w:sz w:val="28"/>
          <w:szCs w:val="28"/>
          <w:lang w:val="uk-UA"/>
        </w:rPr>
        <w:t>».</w:t>
      </w:r>
    </w:p>
    <w:p w:rsidR="008476E9" w:rsidRDefault="005D2C59">
      <w:pPr>
        <w:spacing w:line="360" w:lineRule="auto"/>
        <w:ind w:firstLineChars="150" w:firstLine="422"/>
        <w:jc w:val="both"/>
        <w:rPr>
          <w:rFonts w:ascii="Times New Roman" w:hAnsi="Times New Roman" w:cs="Times New Roman"/>
          <w:sz w:val="28"/>
          <w:szCs w:val="28"/>
          <w:lang w:val="uk-UA"/>
        </w:rPr>
      </w:pPr>
      <w:r>
        <w:rPr>
          <w:rFonts w:ascii="Times New Roman" w:hAnsi="Times New Roman" w:cs="Times New Roman"/>
          <w:b/>
          <w:bCs/>
          <w:i/>
          <w:iCs/>
          <w:sz w:val="28"/>
          <w:szCs w:val="28"/>
          <w:lang w:val="uk-UA"/>
        </w:rPr>
        <w:t>Предметом</w:t>
      </w:r>
      <w:r>
        <w:rPr>
          <w:rFonts w:ascii="Times New Roman" w:hAnsi="Times New Roman" w:cs="Times New Roman"/>
          <w:sz w:val="28"/>
          <w:szCs w:val="28"/>
          <w:lang w:val="uk-UA"/>
        </w:rPr>
        <w:t xml:space="preserve"> дослідження виступають систематизація національно маркованих слів та </w:t>
      </w:r>
      <w:r>
        <w:rPr>
          <w:rFonts w:ascii="Times New Roman" w:hAnsi="Times New Roman" w:cs="Times New Roman"/>
          <w:sz w:val="28"/>
          <w:szCs w:val="28"/>
          <w:lang w:val="ru-RU"/>
        </w:rPr>
        <w:t>способи</w:t>
      </w:r>
      <w:r>
        <w:rPr>
          <w:rFonts w:ascii="Times New Roman" w:hAnsi="Times New Roman" w:cs="Times New Roman"/>
          <w:sz w:val="28"/>
          <w:szCs w:val="28"/>
          <w:lang w:val="uk-UA"/>
        </w:rPr>
        <w:t xml:space="preserve"> їх перекладу українською мовою. </w:t>
      </w:r>
    </w:p>
    <w:p w:rsidR="008476E9" w:rsidRDefault="005D2C59">
      <w:pPr>
        <w:spacing w:line="360" w:lineRule="auto"/>
        <w:ind w:firstLineChars="142" w:firstLine="399"/>
        <w:jc w:val="both"/>
        <w:rPr>
          <w:rFonts w:ascii="Times New Roman" w:hAnsi="Times New Roman" w:cs="Times New Roman"/>
          <w:sz w:val="28"/>
          <w:szCs w:val="28"/>
          <w:lang w:val="uk-UA"/>
        </w:rPr>
      </w:pPr>
      <w:r>
        <w:rPr>
          <w:rFonts w:ascii="Times New Roman" w:hAnsi="Times New Roman" w:cs="Times New Roman"/>
          <w:b/>
          <w:bCs/>
          <w:i/>
          <w:iCs/>
          <w:sz w:val="28"/>
          <w:szCs w:val="28"/>
          <w:lang w:val="uk-UA"/>
        </w:rPr>
        <w:t>Метою</w:t>
      </w:r>
      <w:r>
        <w:rPr>
          <w:rFonts w:ascii="Times New Roman" w:hAnsi="Times New Roman" w:cs="Times New Roman"/>
          <w:sz w:val="28"/>
          <w:szCs w:val="28"/>
          <w:lang w:val="uk-UA"/>
        </w:rPr>
        <w:t xml:space="preserve"> дослідження є вивчення типології та особливостей передачі англійських реалій, а також визначення труднощів, з якими має справу перекладач при відтворенні культурних аспектів іншомовного середовища. </w:t>
      </w:r>
    </w:p>
    <w:p w:rsidR="008476E9" w:rsidRDefault="005D2C59">
      <w:pPr>
        <w:spacing w:line="360" w:lineRule="auto"/>
        <w:ind w:firstLineChars="150" w:firstLine="420"/>
        <w:jc w:val="both"/>
        <w:rPr>
          <w:rFonts w:ascii="Times New Roman" w:hAnsi="Times New Roman" w:cs="Times New Roman"/>
          <w:sz w:val="28"/>
          <w:szCs w:val="28"/>
          <w:lang w:val="uk-UA"/>
        </w:rPr>
      </w:pPr>
      <w:r>
        <w:rPr>
          <w:rFonts w:ascii="Times New Roman" w:hAnsi="Times New Roman" w:cs="Times New Roman"/>
          <w:sz w:val="28"/>
          <w:szCs w:val="28"/>
          <w:lang w:val="uk-UA"/>
        </w:rPr>
        <w:t>Поставлена мета мотивує</w:t>
      </w:r>
      <w:r>
        <w:rPr>
          <w:rFonts w:ascii="Times New Roman" w:hAnsi="Times New Roman" w:cs="Times New Roman"/>
          <w:b/>
          <w:bCs/>
          <w:i/>
          <w:iCs/>
          <w:sz w:val="28"/>
          <w:szCs w:val="28"/>
          <w:lang w:val="uk-UA"/>
        </w:rPr>
        <w:t xml:space="preserve"> </w:t>
      </w:r>
      <w:r>
        <w:rPr>
          <w:rFonts w:ascii="Times New Roman" w:hAnsi="Times New Roman" w:cs="Times New Roman"/>
          <w:sz w:val="28"/>
          <w:szCs w:val="28"/>
          <w:lang w:val="uk-UA"/>
        </w:rPr>
        <w:t xml:space="preserve">наступні </w:t>
      </w:r>
      <w:r>
        <w:rPr>
          <w:rFonts w:ascii="Times New Roman" w:hAnsi="Times New Roman" w:cs="Times New Roman"/>
          <w:b/>
          <w:bCs/>
          <w:i/>
          <w:iCs/>
          <w:sz w:val="28"/>
          <w:szCs w:val="28"/>
          <w:lang w:val="uk-UA"/>
        </w:rPr>
        <w:t>завдання</w:t>
      </w:r>
      <w:r>
        <w:rPr>
          <w:rFonts w:ascii="Times New Roman" w:hAnsi="Times New Roman" w:cs="Times New Roman"/>
          <w:sz w:val="28"/>
          <w:szCs w:val="28"/>
          <w:lang w:val="uk-UA"/>
        </w:rPr>
        <w:t xml:space="preserve"> дослідження:</w:t>
      </w:r>
    </w:p>
    <w:p w:rsidR="008476E9" w:rsidRDefault="005D2C59">
      <w:pPr>
        <w:spacing w:line="360" w:lineRule="auto"/>
        <w:ind w:firstLineChars="150" w:firstLine="420"/>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 xml:space="preserve"> конкретизувати поняття «мовна реалія»;</w:t>
      </w:r>
    </w:p>
    <w:p w:rsidR="008476E9" w:rsidRDefault="005D2C59">
      <w:pPr>
        <w:spacing w:line="360" w:lineRule="auto"/>
        <w:ind w:firstLineChars="150" w:firstLine="420"/>
        <w:jc w:val="both"/>
        <w:rPr>
          <w:rFonts w:ascii="Times New Roman" w:hAnsi="Times New Roman" w:cs="Times New Roman"/>
          <w:sz w:val="28"/>
          <w:szCs w:val="28"/>
          <w:lang w:val="uk-UA"/>
        </w:rPr>
      </w:pPr>
      <w:r>
        <w:rPr>
          <w:rFonts w:ascii="Times New Roman" w:hAnsi="Times New Roman" w:cs="Times New Roman"/>
          <w:sz w:val="28"/>
          <w:szCs w:val="28"/>
          <w:lang w:val="uk-UA"/>
        </w:rPr>
        <w:t>- визначити ключові ознаки та функціональні ролі реалій у тексті художнього твору;</w:t>
      </w:r>
    </w:p>
    <w:p w:rsidR="008476E9" w:rsidRDefault="005D2C59">
      <w:pPr>
        <w:spacing w:line="360" w:lineRule="auto"/>
        <w:ind w:firstLineChars="150" w:firstLine="420"/>
        <w:jc w:val="both"/>
        <w:rPr>
          <w:rFonts w:ascii="Times New Roman" w:hAnsi="Times New Roman" w:cs="Times New Roman"/>
          <w:sz w:val="28"/>
          <w:szCs w:val="28"/>
          <w:lang w:val="uk-UA"/>
        </w:rPr>
      </w:pPr>
      <w:r>
        <w:rPr>
          <w:rFonts w:ascii="Times New Roman" w:hAnsi="Times New Roman" w:cs="Times New Roman"/>
          <w:sz w:val="28"/>
          <w:szCs w:val="28"/>
          <w:lang w:val="uk-UA"/>
        </w:rPr>
        <w:t>- розглянути різні точки зору стосовно класифікації та способів передачі національно і культурно забарвлених мовних одиниць;</w:t>
      </w:r>
    </w:p>
    <w:p w:rsidR="008476E9" w:rsidRDefault="005D2C59">
      <w:pPr>
        <w:spacing w:line="360" w:lineRule="auto"/>
        <w:ind w:firstLineChars="150" w:firstLine="420"/>
        <w:jc w:val="both"/>
        <w:rPr>
          <w:rFonts w:ascii="Times New Roman" w:hAnsi="Times New Roman" w:cs="Times New Roman"/>
          <w:sz w:val="28"/>
          <w:szCs w:val="28"/>
          <w:lang w:val="uk-UA"/>
        </w:rPr>
      </w:pPr>
      <w:r>
        <w:rPr>
          <w:rFonts w:ascii="Times New Roman" w:hAnsi="Times New Roman" w:cs="Times New Roman"/>
          <w:sz w:val="28"/>
          <w:szCs w:val="28"/>
          <w:lang w:val="uk-UA"/>
        </w:rPr>
        <w:t>- дослід</w:t>
      </w:r>
      <w:r>
        <w:rPr>
          <w:rFonts w:ascii="Times New Roman" w:hAnsi="Times New Roman" w:cs="Times New Roman"/>
          <w:sz w:val="28"/>
          <w:szCs w:val="28"/>
          <w:lang w:val="uk-UA"/>
        </w:rPr>
        <w:t>ити значення історичних реалій у формуванні уявлення про певну епоху;</w:t>
      </w:r>
    </w:p>
    <w:p w:rsidR="008476E9" w:rsidRDefault="005D2C59">
      <w:pPr>
        <w:spacing w:line="360" w:lineRule="auto"/>
        <w:ind w:firstLineChars="150" w:firstLine="4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виокремити типи та </w:t>
      </w:r>
      <w:r>
        <w:rPr>
          <w:rFonts w:ascii="Times New Roman" w:hAnsi="Times New Roman" w:cs="Times New Roman"/>
          <w:sz w:val="28"/>
          <w:szCs w:val="28"/>
          <w:lang w:val="ru-RU"/>
        </w:rPr>
        <w:t>способи</w:t>
      </w:r>
      <w:r>
        <w:rPr>
          <w:rFonts w:ascii="Times New Roman" w:hAnsi="Times New Roman" w:cs="Times New Roman"/>
          <w:sz w:val="28"/>
          <w:szCs w:val="28"/>
          <w:lang w:val="uk-UA"/>
        </w:rPr>
        <w:t xml:space="preserve"> передачі реалій, спираючись на  представлені в романі ілюстративні матеріали;</w:t>
      </w:r>
    </w:p>
    <w:p w:rsidR="008476E9" w:rsidRDefault="005D2C59">
      <w:pPr>
        <w:spacing w:line="360" w:lineRule="auto"/>
        <w:ind w:firstLineChars="150" w:firstLine="4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ідентифікувати наявні в романі </w:t>
      </w:r>
      <w:r>
        <w:rPr>
          <w:rFonts w:ascii="Times New Roman" w:hAnsi="Times New Roman" w:cs="Times New Roman"/>
          <w:sz w:val="28"/>
          <w:szCs w:val="28"/>
          <w:lang w:val="ru-RU"/>
        </w:rPr>
        <w:t>реал</w:t>
      </w:r>
      <w:r>
        <w:rPr>
          <w:rFonts w:ascii="Times New Roman" w:hAnsi="Times New Roman" w:cs="Times New Roman"/>
          <w:sz w:val="28"/>
          <w:szCs w:val="28"/>
          <w:lang w:val="uk-UA"/>
        </w:rPr>
        <w:t>ії-лексеми на основі предметного принципу;</w:t>
      </w:r>
    </w:p>
    <w:p w:rsidR="008476E9" w:rsidRDefault="005D2C59">
      <w:pPr>
        <w:spacing w:line="360" w:lineRule="auto"/>
        <w:ind w:firstLineChars="150" w:firstLine="420"/>
        <w:jc w:val="distribute"/>
        <w:rPr>
          <w:rFonts w:ascii="Times New Roman" w:hAnsi="Times New Roman" w:cs="Times New Roman"/>
          <w:sz w:val="28"/>
          <w:szCs w:val="28"/>
          <w:lang w:val="uk-UA"/>
        </w:rPr>
      </w:pPr>
      <w:r>
        <w:rPr>
          <w:rFonts w:ascii="Times New Roman" w:hAnsi="Times New Roman" w:cs="Times New Roman"/>
          <w:sz w:val="28"/>
          <w:szCs w:val="28"/>
          <w:lang w:val="uk-UA"/>
        </w:rPr>
        <w:t xml:space="preserve">- проаналізувати застосовані способи перекладу етномаркованих слів з </w:t>
      </w:r>
    </w:p>
    <w:p w:rsidR="008476E9" w:rsidRDefault="005D2C5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позиції ефективності</w:t>
      </w:r>
      <w:r w:rsidRPr="00727095">
        <w:rPr>
          <w:rFonts w:ascii="Times New Roman" w:hAnsi="Times New Roman" w:cs="Times New Roman"/>
          <w:sz w:val="28"/>
          <w:szCs w:val="28"/>
          <w:lang w:val="ru-RU"/>
        </w:rPr>
        <w:t>/</w:t>
      </w:r>
      <w:r>
        <w:rPr>
          <w:rFonts w:ascii="Times New Roman" w:hAnsi="Times New Roman" w:cs="Times New Roman"/>
          <w:sz w:val="28"/>
          <w:szCs w:val="28"/>
          <w:lang w:val="uk-UA"/>
        </w:rPr>
        <w:t>неефективності їх реалізації у цільовому тексті;</w:t>
      </w:r>
    </w:p>
    <w:p w:rsidR="008476E9" w:rsidRDefault="005D2C59">
      <w:pPr>
        <w:spacing w:line="360" w:lineRule="auto"/>
        <w:ind w:firstLineChars="150" w:firstLine="422"/>
        <w:jc w:val="both"/>
        <w:rPr>
          <w:rFonts w:ascii="Times New Roman" w:hAnsi="Times New Roman" w:cs="Times New Roman"/>
          <w:sz w:val="28"/>
          <w:szCs w:val="28"/>
          <w:lang w:val="uk-UA"/>
        </w:rPr>
      </w:pPr>
      <w:r>
        <w:rPr>
          <w:rFonts w:ascii="Times New Roman" w:hAnsi="Times New Roman" w:cs="Times New Roman"/>
          <w:b/>
          <w:bCs/>
          <w:i/>
          <w:iCs/>
          <w:sz w:val="28"/>
          <w:szCs w:val="28"/>
          <w:lang w:val="uk-UA"/>
        </w:rPr>
        <w:t>Методи дослідження.</w:t>
      </w:r>
      <w:r>
        <w:rPr>
          <w:rFonts w:ascii="Times New Roman" w:hAnsi="Times New Roman" w:cs="Times New Roman"/>
          <w:sz w:val="28"/>
          <w:szCs w:val="28"/>
          <w:lang w:val="uk-UA"/>
        </w:rPr>
        <w:t xml:space="preserve"> Філологічна інтерпретація матеріалу здійснювалася із залученням наступних </w:t>
      </w:r>
      <w:r>
        <w:rPr>
          <w:rFonts w:ascii="Times New Roman" w:hAnsi="Times New Roman" w:cs="Times New Roman"/>
          <w:i/>
          <w:iCs/>
          <w:sz w:val="28"/>
          <w:szCs w:val="28"/>
          <w:lang w:val="uk-UA"/>
        </w:rPr>
        <w:t>загальнонаукових</w:t>
      </w:r>
      <w:r>
        <w:rPr>
          <w:rFonts w:ascii="Times New Roman" w:hAnsi="Times New Roman" w:cs="Times New Roman"/>
          <w:sz w:val="28"/>
          <w:szCs w:val="28"/>
          <w:lang w:val="uk-UA"/>
        </w:rPr>
        <w:t xml:space="preserve"> </w:t>
      </w:r>
      <w:r>
        <w:rPr>
          <w:rFonts w:ascii="Times New Roman" w:hAnsi="Times New Roman" w:cs="Times New Roman"/>
          <w:i/>
          <w:iCs/>
          <w:sz w:val="28"/>
          <w:szCs w:val="28"/>
          <w:lang w:val="uk-UA"/>
        </w:rPr>
        <w:t>методів</w:t>
      </w:r>
      <w:r>
        <w:rPr>
          <w:rFonts w:ascii="Times New Roman" w:hAnsi="Times New Roman" w:cs="Times New Roman"/>
          <w:sz w:val="28"/>
          <w:szCs w:val="28"/>
          <w:lang w:val="uk-UA"/>
        </w:rPr>
        <w:t xml:space="preserve">: дедукція, індукція, систематизація, узагальнення, спостереження, а також таких спеціальних </w:t>
      </w:r>
      <w:r>
        <w:rPr>
          <w:rFonts w:ascii="Times New Roman" w:hAnsi="Times New Roman" w:cs="Times New Roman"/>
          <w:i/>
          <w:iCs/>
          <w:sz w:val="28"/>
          <w:szCs w:val="28"/>
          <w:lang w:val="uk-UA"/>
        </w:rPr>
        <w:t>лінгвістичних методів і методик</w:t>
      </w:r>
      <w:r>
        <w:rPr>
          <w:rFonts w:ascii="Times New Roman" w:hAnsi="Times New Roman" w:cs="Times New Roman"/>
          <w:sz w:val="28"/>
          <w:szCs w:val="28"/>
          <w:lang w:val="uk-UA"/>
        </w:rPr>
        <w:t>, як дескриптивний і контекстуально-інтерпретаційний аналіз для встановлення лексичного значення використаних у тексті роману</w:t>
      </w:r>
      <w:r>
        <w:rPr>
          <w:rFonts w:ascii="Times New Roman" w:hAnsi="Times New Roman" w:cs="Times New Roman"/>
          <w:sz w:val="28"/>
          <w:szCs w:val="28"/>
          <w:lang w:val="uk-UA"/>
        </w:rPr>
        <w:t xml:space="preserve"> реалій, контекстуально-інтерпретаційний метод для виявлення факторів, що впливають на перцепцію та розуміння фонової інформації при відтворенні авторської ідеї, метод «чорного ящику» при зіставленні оригінальних реалій з їх відповідниками у тексті перекла</w:t>
      </w:r>
      <w:r>
        <w:rPr>
          <w:rFonts w:ascii="Times New Roman" w:hAnsi="Times New Roman" w:cs="Times New Roman"/>
          <w:sz w:val="28"/>
          <w:szCs w:val="28"/>
          <w:lang w:val="uk-UA"/>
        </w:rPr>
        <w:t xml:space="preserve">ду, типологічний метод для вивчення явища реалії на матеріалі англійської та української мов, та статистичний метод для кількісного опису зазначених мовних одиниць у тексті. </w:t>
      </w:r>
    </w:p>
    <w:p w:rsidR="008476E9" w:rsidRDefault="005D2C59">
      <w:pPr>
        <w:spacing w:line="360" w:lineRule="auto"/>
        <w:ind w:firstLineChars="150" w:firstLine="422"/>
        <w:jc w:val="both"/>
        <w:rPr>
          <w:rFonts w:ascii="Times New Roman" w:hAnsi="Times New Roman" w:cs="Times New Roman"/>
          <w:sz w:val="28"/>
          <w:szCs w:val="28"/>
          <w:lang w:val="uk-UA"/>
        </w:rPr>
      </w:pPr>
      <w:r>
        <w:rPr>
          <w:rFonts w:ascii="Times New Roman" w:hAnsi="Times New Roman" w:cs="Times New Roman"/>
          <w:b/>
          <w:bCs/>
          <w:i/>
          <w:iCs/>
          <w:sz w:val="28"/>
          <w:szCs w:val="28"/>
          <w:lang w:val="uk-UA"/>
        </w:rPr>
        <w:t xml:space="preserve">Наукова новизна дослідження </w:t>
      </w:r>
      <w:r>
        <w:rPr>
          <w:rFonts w:ascii="Times New Roman" w:hAnsi="Times New Roman" w:cs="Times New Roman"/>
          <w:sz w:val="28"/>
          <w:szCs w:val="28"/>
          <w:lang w:val="uk-UA"/>
        </w:rPr>
        <w:t>полягає у тому, що розроблено вдосконалену систему уп</w:t>
      </w:r>
      <w:r>
        <w:rPr>
          <w:rFonts w:ascii="Times New Roman" w:hAnsi="Times New Roman" w:cs="Times New Roman"/>
          <w:sz w:val="28"/>
          <w:szCs w:val="28"/>
          <w:lang w:val="uk-UA"/>
        </w:rPr>
        <w:t xml:space="preserve">орядкування мовних реалій за принципом предметної орієнтації, здійснено комплексний аналіз англійських культурно забарвлених слів в українському перекладі твору, вивчено значеннєво-функціональну своєрідність їх передачі на вихідну мову, а також розглянуто </w:t>
      </w:r>
      <w:r>
        <w:rPr>
          <w:rFonts w:ascii="Times New Roman" w:hAnsi="Times New Roman" w:cs="Times New Roman"/>
          <w:sz w:val="28"/>
          <w:szCs w:val="28"/>
          <w:lang w:val="uk-UA"/>
        </w:rPr>
        <w:t>їх інтерпретаційну різноманітність при відображенні особливостей суспільно-політичного, культурного та побутового життя британського суспільства в Х</w:t>
      </w:r>
      <w:r>
        <w:rPr>
          <w:rFonts w:ascii="Times New Roman" w:hAnsi="Times New Roman" w:cs="Times New Roman"/>
          <w:sz w:val="28"/>
          <w:szCs w:val="28"/>
          <w:lang w:val="de-DE"/>
        </w:rPr>
        <w:t>VI</w:t>
      </w:r>
      <w:r w:rsidRPr="00727095">
        <w:rPr>
          <w:rFonts w:ascii="Times New Roman" w:hAnsi="Times New Roman" w:cs="Times New Roman"/>
          <w:sz w:val="28"/>
          <w:szCs w:val="28"/>
          <w:lang w:val="ru-RU"/>
        </w:rPr>
        <w:t xml:space="preserve"> </w:t>
      </w:r>
      <w:r>
        <w:rPr>
          <w:rFonts w:ascii="Times New Roman" w:hAnsi="Times New Roman" w:cs="Times New Roman"/>
          <w:sz w:val="28"/>
          <w:szCs w:val="28"/>
          <w:lang w:val="ru-RU"/>
        </w:rPr>
        <w:t>сто</w:t>
      </w:r>
      <w:r>
        <w:rPr>
          <w:rFonts w:ascii="Times New Roman" w:hAnsi="Times New Roman" w:cs="Times New Roman"/>
          <w:sz w:val="28"/>
          <w:szCs w:val="28"/>
          <w:lang w:val="uk-UA"/>
        </w:rPr>
        <w:t xml:space="preserve">літті. </w:t>
      </w:r>
    </w:p>
    <w:p w:rsidR="008476E9" w:rsidRDefault="005D2C59">
      <w:pPr>
        <w:spacing w:line="360" w:lineRule="auto"/>
        <w:ind w:firstLineChars="142" w:firstLine="399"/>
        <w:jc w:val="both"/>
        <w:rPr>
          <w:rFonts w:ascii="Times New Roman" w:hAnsi="Times New Roman" w:cs="Times New Roman"/>
          <w:sz w:val="28"/>
          <w:szCs w:val="28"/>
          <w:lang w:val="uk-UA"/>
        </w:rPr>
      </w:pPr>
      <w:r>
        <w:rPr>
          <w:rFonts w:ascii="Times New Roman" w:hAnsi="Times New Roman" w:cs="Times New Roman"/>
          <w:b/>
          <w:bCs/>
          <w:i/>
          <w:iCs/>
          <w:sz w:val="28"/>
          <w:szCs w:val="28"/>
          <w:lang w:val="uk-UA"/>
        </w:rPr>
        <w:t xml:space="preserve">Теоретичне значення </w:t>
      </w:r>
      <w:r>
        <w:rPr>
          <w:rFonts w:ascii="Times New Roman" w:hAnsi="Times New Roman" w:cs="Times New Roman"/>
          <w:sz w:val="28"/>
          <w:szCs w:val="28"/>
          <w:lang w:val="uk-UA"/>
        </w:rPr>
        <w:t xml:space="preserve">дослідницької роботи полягає у подальшому ґрунтовному вивченні ключових </w:t>
      </w:r>
      <w:r>
        <w:rPr>
          <w:rFonts w:ascii="Times New Roman" w:hAnsi="Times New Roman" w:cs="Times New Roman"/>
          <w:sz w:val="28"/>
          <w:szCs w:val="28"/>
          <w:lang w:val="uk-UA"/>
        </w:rPr>
        <w:t>аспектів перекладознавства, включно з уніфікацією способів відтворення лексем з яскраво вираженим національно-культурним компонентом та дослідженням впливу лінгвістичних та екстралінгвістичних чинників на вибір стратегій під час їх перекладу.</w:t>
      </w:r>
    </w:p>
    <w:p w:rsidR="008476E9" w:rsidRDefault="005D2C59">
      <w:pPr>
        <w:spacing w:line="360" w:lineRule="auto"/>
        <w:ind w:firstLineChars="142" w:firstLine="399"/>
        <w:jc w:val="both"/>
        <w:rPr>
          <w:rFonts w:ascii="Times New Roman" w:hAnsi="Times New Roman" w:cs="Times New Roman"/>
          <w:sz w:val="28"/>
          <w:szCs w:val="28"/>
          <w:lang w:val="uk-UA"/>
        </w:rPr>
      </w:pPr>
      <w:r>
        <w:rPr>
          <w:rFonts w:ascii="Times New Roman" w:hAnsi="Times New Roman" w:cs="Times New Roman"/>
          <w:b/>
          <w:bCs/>
          <w:i/>
          <w:iCs/>
          <w:sz w:val="28"/>
          <w:szCs w:val="28"/>
          <w:lang w:val="uk-UA"/>
        </w:rPr>
        <w:t>Практична цін</w:t>
      </w:r>
      <w:r>
        <w:rPr>
          <w:rFonts w:ascii="Times New Roman" w:hAnsi="Times New Roman" w:cs="Times New Roman"/>
          <w:b/>
          <w:bCs/>
          <w:i/>
          <w:iCs/>
          <w:sz w:val="28"/>
          <w:szCs w:val="28"/>
          <w:lang w:val="uk-UA"/>
        </w:rPr>
        <w:t xml:space="preserve">ність </w:t>
      </w:r>
      <w:r>
        <w:rPr>
          <w:rFonts w:ascii="Times New Roman" w:hAnsi="Times New Roman" w:cs="Times New Roman"/>
          <w:sz w:val="28"/>
          <w:szCs w:val="28"/>
          <w:lang w:val="uk-UA"/>
        </w:rPr>
        <w:t>представленої наукової розвідки обумовлена можливістю застосувати отримані у ході дослідження результати під час поглибленого вивчення питань, що стосуються загальної та часткової теорії перекладу, лінгвокультурних аспектів, проблем міжкультурної ком</w:t>
      </w:r>
      <w:r>
        <w:rPr>
          <w:rFonts w:ascii="Times New Roman" w:hAnsi="Times New Roman" w:cs="Times New Roman"/>
          <w:sz w:val="28"/>
          <w:szCs w:val="28"/>
          <w:lang w:val="uk-UA"/>
        </w:rPr>
        <w:t>унікації,</w:t>
      </w:r>
    </w:p>
    <w:p w:rsidR="008476E9" w:rsidRDefault="005D2C5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соціо- та етнолінгвістики.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У запропонованій роботі представлено деталізовану категоризацію етномаркованих слів відповідно до їх тематичної належності; визначено найбільш загальновживані способи перекладу реалій засобами української мови, а саме:</w:t>
      </w:r>
      <w:r>
        <w:rPr>
          <w:rFonts w:ascii="Times New Roman" w:hAnsi="Times New Roman" w:cs="Times New Roman"/>
          <w:sz w:val="28"/>
          <w:szCs w:val="28"/>
          <w:lang w:val="uk-UA"/>
        </w:rPr>
        <w:t xml:space="preserve"> </w:t>
      </w:r>
      <w:r>
        <w:rPr>
          <w:rFonts w:ascii="Times New Roman" w:eastAsia="SimSun" w:hAnsi="Times New Roman"/>
          <w:color w:val="000000"/>
          <w:sz w:val="28"/>
          <w:szCs w:val="28"/>
          <w:lang w:val="uk-UA"/>
        </w:rPr>
        <w:t>традиційний ономастичний відповідник, транскрипція, транслітерація, функціональний аналог, калькування, гіпо-гіперонімічний, описовий, комбінований переклад, контекстуальна заміна та опущення реалії; виявлено принципи, що лежать в основі прийняття перекла</w:t>
      </w:r>
      <w:r>
        <w:rPr>
          <w:rFonts w:ascii="Times New Roman" w:eastAsia="SimSun" w:hAnsi="Times New Roman"/>
          <w:color w:val="000000"/>
          <w:sz w:val="28"/>
          <w:szCs w:val="28"/>
          <w:lang w:val="uk-UA"/>
        </w:rPr>
        <w:t xml:space="preserve">дацьких рішень  при відтворенні національно маркованих лексем; визначено умови, що ускладнюють реалізацію повної відповідності перекладу оригіналу.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Фактичним </w:t>
      </w:r>
      <w:r>
        <w:rPr>
          <w:rFonts w:ascii="Times New Roman" w:hAnsi="Times New Roman" w:cs="Times New Roman"/>
          <w:b/>
          <w:bCs/>
          <w:i/>
          <w:iCs/>
          <w:sz w:val="28"/>
          <w:szCs w:val="28"/>
          <w:lang w:val="uk-UA"/>
        </w:rPr>
        <w:t>матеріалом дослідження</w:t>
      </w:r>
      <w:r>
        <w:rPr>
          <w:rFonts w:ascii="Times New Roman" w:hAnsi="Times New Roman" w:cs="Times New Roman"/>
          <w:sz w:val="28"/>
          <w:szCs w:val="28"/>
          <w:lang w:val="uk-UA"/>
        </w:rPr>
        <w:t xml:space="preserve"> є англійський історичний детектив К. Дж. Сенсома «</w:t>
      </w:r>
      <w:r>
        <w:rPr>
          <w:rFonts w:ascii="Times New Roman" w:hAnsi="Times New Roman" w:cs="Times New Roman"/>
          <w:sz w:val="28"/>
          <w:szCs w:val="28"/>
          <w:lang w:val="de-DE"/>
        </w:rPr>
        <w:t>Dissolution</w:t>
      </w:r>
      <w:r>
        <w:rPr>
          <w:rFonts w:ascii="Times New Roman" w:hAnsi="Times New Roman" w:cs="Times New Roman"/>
          <w:sz w:val="28"/>
          <w:szCs w:val="28"/>
          <w:lang w:val="uk-UA"/>
        </w:rPr>
        <w:t xml:space="preserve">», в якому </w:t>
      </w:r>
      <w:r>
        <w:rPr>
          <w:rFonts w:ascii="Times New Roman" w:hAnsi="Times New Roman" w:cs="Times New Roman"/>
          <w:i/>
          <w:iCs/>
          <w:sz w:val="28"/>
          <w:szCs w:val="28"/>
          <w:lang w:val="uk-UA"/>
        </w:rPr>
        <w:t>ме</w:t>
      </w:r>
      <w:r>
        <w:rPr>
          <w:rFonts w:ascii="Times New Roman" w:hAnsi="Times New Roman" w:cs="Times New Roman"/>
          <w:i/>
          <w:iCs/>
          <w:sz w:val="28"/>
          <w:szCs w:val="28"/>
          <w:lang w:val="uk-UA"/>
        </w:rPr>
        <w:t>тодом суцільної вибірки</w:t>
      </w:r>
      <w:r>
        <w:rPr>
          <w:rFonts w:ascii="Times New Roman" w:hAnsi="Times New Roman" w:cs="Times New Roman"/>
          <w:sz w:val="28"/>
          <w:szCs w:val="28"/>
          <w:lang w:val="uk-UA"/>
        </w:rPr>
        <w:t xml:space="preserve"> було виділено 300 прикладів культурних реалій та визначено їх типи і способи передачі українською мовою.</w:t>
      </w:r>
    </w:p>
    <w:p w:rsidR="008476E9" w:rsidRDefault="005D2C59">
      <w:pPr>
        <w:spacing w:line="360" w:lineRule="auto"/>
        <w:ind w:firstLineChars="142" w:firstLine="399"/>
        <w:jc w:val="both"/>
        <w:rPr>
          <w:rFonts w:ascii="Times New Roman" w:hAnsi="Times New Roman" w:cs="Times New Roman"/>
          <w:sz w:val="28"/>
          <w:szCs w:val="28"/>
          <w:lang w:val="uk-UA"/>
        </w:rPr>
      </w:pPr>
      <w:r>
        <w:rPr>
          <w:rFonts w:ascii="Times New Roman" w:hAnsi="Times New Roman" w:cs="Times New Roman"/>
          <w:b/>
          <w:bCs/>
          <w:i/>
          <w:iCs/>
          <w:sz w:val="28"/>
          <w:szCs w:val="28"/>
          <w:lang w:val="uk-UA"/>
        </w:rPr>
        <w:t>Структура роботи.</w:t>
      </w:r>
      <w:r>
        <w:rPr>
          <w:rFonts w:ascii="Times New Roman" w:hAnsi="Times New Roman" w:cs="Times New Roman"/>
          <w:sz w:val="28"/>
          <w:szCs w:val="28"/>
          <w:lang w:val="uk-UA"/>
        </w:rPr>
        <w:t xml:space="preserve"> Магістерська робота складається зі вступу, двох розділів, загальних висновків і списку використаної теоретичн</w:t>
      </w:r>
      <w:r>
        <w:rPr>
          <w:rFonts w:ascii="Times New Roman" w:hAnsi="Times New Roman" w:cs="Times New Roman"/>
          <w:sz w:val="28"/>
          <w:szCs w:val="28"/>
          <w:lang w:val="uk-UA"/>
        </w:rPr>
        <w:t xml:space="preserve">ої, дослідної та довідникової літератури.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w:t>
      </w:r>
      <w:r>
        <w:rPr>
          <w:rFonts w:ascii="Times New Roman" w:hAnsi="Times New Roman" w:cs="Times New Roman"/>
          <w:b/>
          <w:bCs/>
          <w:i/>
          <w:iCs/>
          <w:sz w:val="28"/>
          <w:szCs w:val="28"/>
          <w:lang w:val="uk-UA"/>
        </w:rPr>
        <w:t xml:space="preserve">вступі </w:t>
      </w:r>
      <w:r>
        <w:rPr>
          <w:rFonts w:ascii="Times New Roman" w:hAnsi="Times New Roman" w:cs="Times New Roman"/>
          <w:sz w:val="28"/>
          <w:szCs w:val="28"/>
          <w:lang w:val="uk-UA"/>
        </w:rPr>
        <w:t xml:space="preserve">аргументовано вибір теми, її актуальність та наукову новизну, встановлено мету та завдання дослідження, висвітлено її теоретичне значення і практичну цінність, визначено методологічну основу та фактичний </w:t>
      </w:r>
      <w:r>
        <w:rPr>
          <w:rFonts w:ascii="Times New Roman" w:hAnsi="Times New Roman" w:cs="Times New Roman"/>
          <w:sz w:val="28"/>
          <w:szCs w:val="28"/>
          <w:lang w:val="uk-UA"/>
        </w:rPr>
        <w:t>матеріал дослідження.</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w:t>
      </w:r>
      <w:r>
        <w:rPr>
          <w:rFonts w:ascii="Times New Roman" w:hAnsi="Times New Roman" w:cs="Times New Roman"/>
          <w:b/>
          <w:bCs/>
          <w:i/>
          <w:iCs/>
          <w:sz w:val="28"/>
          <w:szCs w:val="28"/>
          <w:lang w:val="uk-UA"/>
        </w:rPr>
        <w:t>першому розділі</w:t>
      </w:r>
      <w:r>
        <w:rPr>
          <w:rFonts w:ascii="Times New Roman" w:hAnsi="Times New Roman" w:cs="Times New Roman"/>
          <w:sz w:val="28"/>
          <w:szCs w:val="28"/>
          <w:lang w:val="uk-UA"/>
        </w:rPr>
        <w:t xml:space="preserve"> «Теоретичні засади дослідження» представлено різноманітні погляди вчених стосовно дефініції поняття «мовна реалія», визначено місце етномаркованих слів в системі безеквівалентної лексики, проаналізовано їх роль при відображенні характерних особливостей на</w:t>
      </w:r>
      <w:r>
        <w:rPr>
          <w:rFonts w:ascii="Times New Roman" w:hAnsi="Times New Roman" w:cs="Times New Roman"/>
          <w:sz w:val="28"/>
          <w:szCs w:val="28"/>
          <w:lang w:val="uk-UA"/>
        </w:rPr>
        <w:t>ціонально-культурного життя певного народу, розглянуто проблему збереження місцевого колориту та культурної своєрідності оригіналу в перекладі, представлено різні підходи щодо упорядкування та прийомів передачі національно маркованих лексем і сформовано вл</w:t>
      </w:r>
      <w:r>
        <w:rPr>
          <w:rFonts w:ascii="Times New Roman" w:hAnsi="Times New Roman" w:cs="Times New Roman"/>
          <w:sz w:val="28"/>
          <w:szCs w:val="28"/>
          <w:lang w:val="uk-UA"/>
        </w:rPr>
        <w:t>асну типологію реалій на основі предметного принципу.</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У </w:t>
      </w:r>
      <w:r>
        <w:rPr>
          <w:rFonts w:ascii="Times New Roman" w:hAnsi="Times New Roman" w:cs="Times New Roman"/>
          <w:b/>
          <w:bCs/>
          <w:i/>
          <w:iCs/>
          <w:sz w:val="28"/>
          <w:szCs w:val="28"/>
          <w:lang w:val="uk-UA"/>
        </w:rPr>
        <w:t xml:space="preserve">другому розділі </w:t>
      </w:r>
      <w:r>
        <w:rPr>
          <w:rFonts w:ascii="Times New Roman" w:hAnsi="Times New Roman" w:cs="Times New Roman"/>
          <w:sz w:val="28"/>
          <w:szCs w:val="28"/>
          <w:lang w:val="uk-UA"/>
        </w:rPr>
        <w:t>«</w:t>
      </w:r>
      <w:r>
        <w:rPr>
          <w:rFonts w:ascii="Times New Roman" w:hAnsi="Times New Roman" w:cs="Times New Roman"/>
          <w:sz w:val="28"/>
          <w:szCs w:val="28"/>
          <w:lang w:val="ru-RU"/>
        </w:rPr>
        <w:t>З</w:t>
      </w:r>
      <w:r>
        <w:rPr>
          <w:rFonts w:ascii="Times New Roman" w:hAnsi="Times New Roman" w:cs="Times New Roman"/>
          <w:sz w:val="28"/>
          <w:szCs w:val="28"/>
          <w:lang w:val="uk-UA"/>
        </w:rPr>
        <w:t>асоби відтворення реалій в українському перекладі історичного детективу К. Дж. Сенсома «</w:t>
      </w:r>
      <w:r>
        <w:rPr>
          <w:rFonts w:ascii="Times New Roman" w:hAnsi="Times New Roman" w:cs="Times New Roman"/>
          <w:sz w:val="28"/>
          <w:szCs w:val="28"/>
          <w:lang w:val="de-DE"/>
        </w:rPr>
        <w:t>Dissolution</w:t>
      </w:r>
      <w:r>
        <w:rPr>
          <w:rFonts w:ascii="Times New Roman" w:hAnsi="Times New Roman" w:cs="Times New Roman"/>
          <w:sz w:val="28"/>
          <w:szCs w:val="28"/>
          <w:lang w:val="uk-UA"/>
        </w:rPr>
        <w:t>»</w:t>
      </w:r>
      <w:r w:rsidRPr="00727095">
        <w:rPr>
          <w:rFonts w:ascii="Times New Roman" w:hAnsi="Times New Roman" w:cs="Times New Roman"/>
          <w:sz w:val="28"/>
          <w:szCs w:val="28"/>
          <w:lang w:val="uk-UA"/>
        </w:rPr>
        <w:t xml:space="preserve"> </w:t>
      </w:r>
      <w:r>
        <w:rPr>
          <w:rFonts w:ascii="Times New Roman" w:hAnsi="Times New Roman" w:cs="Times New Roman"/>
          <w:sz w:val="28"/>
          <w:szCs w:val="28"/>
          <w:lang w:val="uk-UA"/>
        </w:rPr>
        <w:t>описано своєрідність англійських реалій в рамках зазначеного жанру твору, класифі</w:t>
      </w:r>
      <w:r>
        <w:rPr>
          <w:rFonts w:ascii="Times New Roman" w:hAnsi="Times New Roman" w:cs="Times New Roman"/>
          <w:sz w:val="28"/>
          <w:szCs w:val="28"/>
          <w:lang w:val="uk-UA"/>
        </w:rPr>
        <w:t>ковано представлені у тексті роману реалій за предметним принципом, досліджено закономірності застосування способів перекладу культурно забарвлених лексем відповідно до їхньої семантичної належності, а також проаналізовано, як рівень фонових знань переклад</w:t>
      </w:r>
      <w:r>
        <w:rPr>
          <w:rFonts w:ascii="Times New Roman" w:hAnsi="Times New Roman" w:cs="Times New Roman"/>
          <w:sz w:val="28"/>
          <w:szCs w:val="28"/>
          <w:lang w:val="uk-UA"/>
        </w:rPr>
        <w:t>ача впливає на вибір прийому передачі цих слів.</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w:t>
      </w:r>
      <w:r>
        <w:rPr>
          <w:rFonts w:ascii="Times New Roman" w:hAnsi="Times New Roman" w:cs="Times New Roman"/>
          <w:b/>
          <w:bCs/>
          <w:i/>
          <w:iCs/>
          <w:sz w:val="28"/>
          <w:szCs w:val="28"/>
          <w:lang w:val="uk-UA"/>
        </w:rPr>
        <w:t>висновках</w:t>
      </w:r>
      <w:r>
        <w:rPr>
          <w:rFonts w:ascii="Times New Roman" w:hAnsi="Times New Roman" w:cs="Times New Roman"/>
          <w:sz w:val="28"/>
          <w:szCs w:val="28"/>
          <w:lang w:val="uk-UA"/>
        </w:rPr>
        <w:t xml:space="preserve"> підбито підсумки отриманих результатів, окреслено можливості їх практичного застосування, а також зазначено перспективи подальших наукових досліджень у аспектів вивчення реалій.</w:t>
      </w:r>
    </w:p>
    <w:p w:rsidR="008476E9" w:rsidRDefault="005D2C59">
      <w:pPr>
        <w:spacing w:line="360" w:lineRule="auto"/>
        <w:ind w:firstLineChars="142" w:firstLine="39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У </w:t>
      </w:r>
      <w:r>
        <w:rPr>
          <w:rFonts w:ascii="Times New Roman" w:hAnsi="Times New Roman" w:cs="Times New Roman"/>
          <w:b/>
          <w:bCs/>
          <w:i/>
          <w:iCs/>
          <w:sz w:val="28"/>
          <w:szCs w:val="28"/>
          <w:lang w:val="ru-RU"/>
        </w:rPr>
        <w:t>додатку А</w:t>
      </w:r>
      <w:r>
        <w:rPr>
          <w:rFonts w:ascii="Times New Roman" w:hAnsi="Times New Roman" w:cs="Times New Roman"/>
          <w:sz w:val="28"/>
          <w:szCs w:val="28"/>
          <w:lang w:val="ru-RU"/>
        </w:rPr>
        <w:t xml:space="preserve"> подано</w:t>
      </w:r>
      <w:r>
        <w:rPr>
          <w:rFonts w:ascii="Times New Roman" w:hAnsi="Times New Roman" w:cs="Times New Roman"/>
          <w:sz w:val="28"/>
          <w:szCs w:val="28"/>
          <w:lang w:val="ru-RU"/>
        </w:rPr>
        <w:t xml:space="preserve"> с</w:t>
      </w:r>
      <w:r w:rsidRPr="00727095">
        <w:rPr>
          <w:rFonts w:ascii="Times New Roman" w:hAnsi="Times New Roman" w:cs="Times New Roman"/>
          <w:sz w:val="28"/>
          <w:szCs w:val="28"/>
          <w:lang w:val="ru-RU"/>
        </w:rPr>
        <w:t xml:space="preserve">писок реалій </w:t>
      </w:r>
      <w:r>
        <w:rPr>
          <w:rFonts w:ascii="Times New Roman" w:hAnsi="Times New Roman" w:cs="Times New Roman"/>
          <w:sz w:val="28"/>
          <w:szCs w:val="28"/>
          <w:lang w:val="uk-UA"/>
        </w:rPr>
        <w:t>роману К. Дж. Сенсома «</w:t>
      </w:r>
      <w:r>
        <w:rPr>
          <w:rFonts w:ascii="Times New Roman" w:hAnsi="Times New Roman" w:cs="Times New Roman"/>
          <w:sz w:val="28"/>
          <w:szCs w:val="28"/>
          <w:lang w:val="de-DE"/>
        </w:rPr>
        <w:t>Dissolution</w:t>
      </w:r>
      <w:r>
        <w:rPr>
          <w:rFonts w:ascii="Times New Roman" w:hAnsi="Times New Roman" w:cs="Times New Roman"/>
          <w:sz w:val="28"/>
          <w:szCs w:val="28"/>
          <w:lang w:val="uk-UA"/>
        </w:rPr>
        <w:t>»</w:t>
      </w:r>
      <w:r>
        <w:rPr>
          <w:rFonts w:ascii="Times New Roman" w:hAnsi="Times New Roman" w:cs="Times New Roman"/>
          <w:sz w:val="28"/>
          <w:szCs w:val="28"/>
          <w:lang w:val="de-DE"/>
        </w:rPr>
        <w:t xml:space="preserve"> та їхній розподіл за типом та способом перекладу</w:t>
      </w:r>
      <w:r>
        <w:rPr>
          <w:rFonts w:ascii="Times New Roman" w:hAnsi="Times New Roman" w:cs="Times New Roman"/>
          <w:sz w:val="28"/>
          <w:szCs w:val="28"/>
          <w:lang w:val="ru-RU"/>
        </w:rPr>
        <w:t>.</w:t>
      </w:r>
    </w:p>
    <w:p w:rsidR="008476E9" w:rsidRDefault="005D2C59">
      <w:pPr>
        <w:spacing w:line="360" w:lineRule="auto"/>
        <w:ind w:firstLineChars="142" w:firstLine="399"/>
        <w:jc w:val="both"/>
        <w:rPr>
          <w:rFonts w:ascii="Times New Roman" w:hAnsi="Times New Roman" w:cs="Times New Roman"/>
          <w:sz w:val="28"/>
          <w:szCs w:val="28"/>
          <w:lang w:val="uk-UA"/>
        </w:rPr>
      </w:pPr>
      <w:r>
        <w:rPr>
          <w:rFonts w:ascii="Times New Roman" w:hAnsi="Times New Roman" w:cs="Times New Roman"/>
          <w:b/>
          <w:bCs/>
          <w:i/>
          <w:iCs/>
          <w:sz w:val="28"/>
          <w:szCs w:val="28"/>
          <w:lang w:val="uk-UA"/>
        </w:rPr>
        <w:t xml:space="preserve">Апробація роботи. </w:t>
      </w:r>
      <w:r>
        <w:rPr>
          <w:rFonts w:ascii="Times New Roman" w:hAnsi="Times New Roman" w:cs="Times New Roman"/>
          <w:sz w:val="28"/>
          <w:szCs w:val="28"/>
          <w:lang w:val="uk-UA"/>
        </w:rPr>
        <w:t>Результати представленої наукової роботи були оприлюднені на III Міжнародній науковій конференції «Інтелектуальний ресурс сьогодення: нау</w:t>
      </w:r>
      <w:r>
        <w:rPr>
          <w:rFonts w:ascii="Times New Roman" w:hAnsi="Times New Roman" w:cs="Times New Roman"/>
          <w:sz w:val="28"/>
          <w:szCs w:val="28"/>
          <w:lang w:val="uk-UA"/>
        </w:rPr>
        <w:t>кові задачі, розвиток та запитання» (Одеса, 20 вересня 2024 р.).</w:t>
      </w:r>
    </w:p>
    <w:p w:rsidR="008476E9" w:rsidRDefault="008476E9">
      <w:pPr>
        <w:spacing w:line="360" w:lineRule="auto"/>
        <w:jc w:val="both"/>
        <w:rPr>
          <w:rFonts w:ascii="Times New Roman" w:hAnsi="Times New Roman" w:cs="Times New Roman"/>
          <w:b/>
          <w:bCs/>
          <w:sz w:val="28"/>
          <w:szCs w:val="28"/>
          <w:lang w:val="uk-UA"/>
        </w:rPr>
      </w:pPr>
    </w:p>
    <w:p w:rsidR="008476E9" w:rsidRDefault="008476E9">
      <w:pPr>
        <w:spacing w:line="360" w:lineRule="auto"/>
        <w:jc w:val="center"/>
        <w:rPr>
          <w:rFonts w:ascii="Times New Roman" w:hAnsi="Times New Roman" w:cs="Times New Roman"/>
          <w:b/>
          <w:bCs/>
          <w:sz w:val="28"/>
          <w:szCs w:val="28"/>
          <w:lang w:val="uk-UA"/>
        </w:rPr>
      </w:pPr>
    </w:p>
    <w:p w:rsidR="008476E9" w:rsidRDefault="008476E9">
      <w:pPr>
        <w:spacing w:line="360" w:lineRule="auto"/>
        <w:jc w:val="center"/>
        <w:rPr>
          <w:rFonts w:ascii="Times New Roman" w:hAnsi="Times New Roman" w:cs="Times New Roman"/>
          <w:b/>
          <w:bCs/>
          <w:sz w:val="28"/>
          <w:szCs w:val="28"/>
          <w:lang w:val="uk-UA"/>
        </w:rPr>
      </w:pPr>
    </w:p>
    <w:p w:rsidR="008476E9" w:rsidRDefault="008476E9">
      <w:pPr>
        <w:spacing w:line="360" w:lineRule="auto"/>
        <w:jc w:val="center"/>
        <w:rPr>
          <w:rFonts w:ascii="Times New Roman" w:hAnsi="Times New Roman" w:cs="Times New Roman"/>
          <w:b/>
          <w:bCs/>
          <w:sz w:val="28"/>
          <w:szCs w:val="28"/>
          <w:lang w:val="uk-UA"/>
        </w:rPr>
      </w:pPr>
    </w:p>
    <w:p w:rsidR="008476E9" w:rsidRDefault="008476E9">
      <w:pPr>
        <w:spacing w:line="360" w:lineRule="auto"/>
        <w:jc w:val="center"/>
        <w:rPr>
          <w:rFonts w:ascii="Times New Roman" w:hAnsi="Times New Roman" w:cs="Times New Roman"/>
          <w:b/>
          <w:bCs/>
          <w:sz w:val="28"/>
          <w:szCs w:val="28"/>
          <w:lang w:val="uk-UA"/>
        </w:rPr>
      </w:pPr>
    </w:p>
    <w:p w:rsidR="008476E9" w:rsidRDefault="008476E9">
      <w:pPr>
        <w:spacing w:line="360" w:lineRule="auto"/>
        <w:jc w:val="center"/>
        <w:rPr>
          <w:rFonts w:ascii="Times New Roman" w:hAnsi="Times New Roman" w:cs="Times New Roman"/>
          <w:b/>
          <w:bCs/>
          <w:sz w:val="28"/>
          <w:szCs w:val="28"/>
          <w:lang w:val="uk-UA"/>
        </w:rPr>
      </w:pPr>
    </w:p>
    <w:p w:rsidR="008476E9" w:rsidRDefault="008476E9">
      <w:pPr>
        <w:spacing w:line="360" w:lineRule="auto"/>
        <w:jc w:val="center"/>
        <w:rPr>
          <w:rFonts w:ascii="Times New Roman" w:hAnsi="Times New Roman" w:cs="Times New Roman"/>
          <w:b/>
          <w:bCs/>
          <w:sz w:val="28"/>
          <w:szCs w:val="28"/>
          <w:lang w:val="uk-UA"/>
        </w:rPr>
      </w:pPr>
    </w:p>
    <w:p w:rsidR="008476E9" w:rsidRDefault="008476E9">
      <w:pPr>
        <w:spacing w:line="360" w:lineRule="auto"/>
        <w:jc w:val="center"/>
        <w:rPr>
          <w:rFonts w:ascii="Times New Roman" w:hAnsi="Times New Roman" w:cs="Times New Roman"/>
          <w:b/>
          <w:bCs/>
          <w:sz w:val="28"/>
          <w:szCs w:val="28"/>
          <w:lang w:val="uk-UA"/>
        </w:rPr>
      </w:pPr>
    </w:p>
    <w:p w:rsidR="008476E9" w:rsidRDefault="008476E9">
      <w:pPr>
        <w:spacing w:line="360" w:lineRule="auto"/>
        <w:jc w:val="both"/>
        <w:rPr>
          <w:rFonts w:ascii="Times New Roman" w:hAnsi="Times New Roman" w:cs="Times New Roman"/>
          <w:b/>
          <w:bCs/>
          <w:sz w:val="28"/>
          <w:szCs w:val="28"/>
          <w:lang w:val="uk-UA"/>
        </w:rPr>
      </w:pPr>
    </w:p>
    <w:p w:rsidR="008476E9" w:rsidRDefault="008476E9">
      <w:pPr>
        <w:spacing w:line="360" w:lineRule="auto"/>
        <w:jc w:val="both"/>
        <w:rPr>
          <w:rFonts w:ascii="Times New Roman" w:hAnsi="Times New Roman" w:cs="Times New Roman"/>
          <w:b/>
          <w:bCs/>
          <w:sz w:val="28"/>
          <w:szCs w:val="28"/>
          <w:lang w:val="uk-UA"/>
        </w:rPr>
      </w:pPr>
    </w:p>
    <w:p w:rsidR="008476E9" w:rsidRDefault="008476E9">
      <w:pPr>
        <w:spacing w:line="360" w:lineRule="auto"/>
        <w:jc w:val="both"/>
        <w:rPr>
          <w:rFonts w:ascii="Times New Roman" w:hAnsi="Times New Roman" w:cs="Times New Roman"/>
          <w:b/>
          <w:bCs/>
          <w:sz w:val="28"/>
          <w:szCs w:val="28"/>
          <w:lang w:val="uk-UA"/>
        </w:rPr>
      </w:pPr>
    </w:p>
    <w:p w:rsidR="008476E9" w:rsidRDefault="008476E9">
      <w:pPr>
        <w:spacing w:line="360" w:lineRule="auto"/>
        <w:jc w:val="both"/>
        <w:rPr>
          <w:rFonts w:ascii="Times New Roman" w:hAnsi="Times New Roman" w:cs="Times New Roman"/>
          <w:b/>
          <w:bCs/>
          <w:sz w:val="28"/>
          <w:szCs w:val="28"/>
          <w:lang w:val="uk-UA"/>
        </w:rPr>
      </w:pPr>
    </w:p>
    <w:p w:rsidR="008476E9" w:rsidRDefault="008476E9">
      <w:pPr>
        <w:spacing w:line="360" w:lineRule="auto"/>
        <w:jc w:val="both"/>
        <w:rPr>
          <w:rFonts w:ascii="Times New Roman" w:hAnsi="Times New Roman" w:cs="Times New Roman"/>
          <w:b/>
          <w:bCs/>
          <w:sz w:val="28"/>
          <w:szCs w:val="28"/>
          <w:lang w:val="uk-UA"/>
        </w:rPr>
      </w:pPr>
    </w:p>
    <w:p w:rsidR="008476E9" w:rsidRDefault="005D2C59">
      <w:pPr>
        <w:ind w:firstLineChars="142" w:firstLine="39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РОЗДІЛ I</w:t>
      </w:r>
      <w:r>
        <w:rPr>
          <w:rFonts w:ascii="Times New Roman" w:hAnsi="Times New Roman" w:cs="Times New Roman"/>
          <w:b/>
          <w:bCs/>
          <w:sz w:val="28"/>
          <w:szCs w:val="28"/>
          <w:lang w:val="ru-RU"/>
        </w:rPr>
        <w:t>.</w:t>
      </w:r>
      <w:r>
        <w:rPr>
          <w:rFonts w:ascii="Times New Roman" w:hAnsi="Times New Roman" w:cs="Times New Roman"/>
          <w:b/>
          <w:bCs/>
          <w:sz w:val="28"/>
          <w:szCs w:val="28"/>
          <w:lang w:val="uk-UA"/>
        </w:rPr>
        <w:t xml:space="preserve"> ТЕОРЕТИЧНІ ЗАСАДИ ДОСЛІДЖЕННЯ</w:t>
      </w:r>
    </w:p>
    <w:p w:rsidR="008476E9" w:rsidRDefault="008476E9">
      <w:pPr>
        <w:ind w:firstLineChars="142" w:firstLine="399"/>
        <w:jc w:val="both"/>
        <w:rPr>
          <w:rFonts w:ascii="Times New Roman" w:hAnsi="Times New Roman" w:cs="Times New Roman"/>
          <w:b/>
          <w:bCs/>
          <w:sz w:val="28"/>
          <w:szCs w:val="28"/>
          <w:lang w:val="uk-UA"/>
        </w:rPr>
      </w:pPr>
    </w:p>
    <w:p w:rsidR="008476E9" w:rsidRDefault="005D2C59">
      <w:pPr>
        <w:numPr>
          <w:ilvl w:val="1"/>
          <w:numId w:val="2"/>
        </w:numPr>
        <w:ind w:firstLineChars="142" w:firstLine="399"/>
        <w:jc w:val="both"/>
        <w:rPr>
          <w:rFonts w:ascii="Times New Roman" w:hAnsi="Times New Roman" w:cs="Times New Roman"/>
          <w:sz w:val="28"/>
          <w:szCs w:val="28"/>
          <w:lang w:val="uk-UA"/>
        </w:rPr>
      </w:pPr>
      <w:r>
        <w:rPr>
          <w:rFonts w:ascii="Times New Roman" w:hAnsi="Times New Roman" w:cs="Times New Roman"/>
          <w:b/>
          <w:bCs/>
          <w:sz w:val="28"/>
          <w:szCs w:val="28"/>
          <w:lang w:val="uk-UA"/>
        </w:rPr>
        <w:t>Сутність поняття «реалія» в сучасному англомовному дискурсі.</w:t>
      </w:r>
    </w:p>
    <w:p w:rsidR="008476E9" w:rsidRDefault="008476E9">
      <w:pPr>
        <w:jc w:val="both"/>
        <w:rPr>
          <w:rFonts w:ascii="Times New Roman" w:hAnsi="Times New Roman" w:cs="Times New Roman"/>
          <w:b/>
          <w:bCs/>
          <w:sz w:val="28"/>
          <w:szCs w:val="28"/>
          <w:lang w:val="uk-UA"/>
        </w:rPr>
      </w:pP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Протягом історії людства традиції та звичаї, що формувалися у різних </w:t>
      </w:r>
      <w:r>
        <w:rPr>
          <w:rFonts w:ascii="Times New Roman" w:hAnsi="Times New Roman" w:cs="Times New Roman"/>
          <w:sz w:val="28"/>
          <w:szCs w:val="28"/>
          <w:lang w:val="uk-UA"/>
        </w:rPr>
        <w:t>країнах, народах та громадах, передавалися від покоління до покоління, несучи в собі винятк</w:t>
      </w:r>
      <w:r>
        <w:rPr>
          <w:rFonts w:ascii="Times New Roman" w:hAnsi="Times New Roman" w:cs="Times New Roman"/>
          <w:sz w:val="28"/>
          <w:szCs w:val="28"/>
          <w:lang w:val="ru-RU"/>
        </w:rPr>
        <w:t>ове</w:t>
      </w:r>
      <w:r>
        <w:rPr>
          <w:rFonts w:ascii="Times New Roman" w:hAnsi="Times New Roman" w:cs="Times New Roman"/>
          <w:sz w:val="28"/>
          <w:szCs w:val="28"/>
          <w:lang w:val="uk-UA"/>
        </w:rPr>
        <w:t xml:space="preserve"> значення і неповторність. Особливості життя певного етносу знаходять своє відображення в мові, адже «культура як система включає в себе мову» </w:t>
      </w:r>
      <w:r w:rsidRPr="00727095">
        <w:rPr>
          <w:rFonts w:ascii="Times New Roman" w:hAnsi="Times New Roman" w:cs="Times New Roman"/>
          <w:sz w:val="28"/>
          <w:szCs w:val="28"/>
          <w:lang w:val="ru-RU"/>
        </w:rPr>
        <w:t>[</w:t>
      </w:r>
      <w:r>
        <w:rPr>
          <w:rFonts w:ascii="Times New Roman" w:hAnsi="Times New Roman" w:cs="Times New Roman"/>
          <w:sz w:val="28"/>
          <w:szCs w:val="28"/>
        </w:rPr>
        <w:fldChar w:fldCharType="begin"/>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ru-RU"/>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ru-RU"/>
        </w:rPr>
        <w:instrText>5156 \</w:instrText>
      </w:r>
      <w:r>
        <w:rPr>
          <w:rFonts w:ascii="Times New Roman" w:hAnsi="Times New Roman" w:cs="Times New Roman"/>
          <w:sz w:val="28"/>
          <w:szCs w:val="28"/>
        </w:rPr>
        <w:instrText>r</w:instrText>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ru-RU"/>
        </w:rPr>
        <w:t>8</w:t>
      </w:r>
      <w:r>
        <w:rPr>
          <w:rFonts w:ascii="Times New Roman" w:hAnsi="Times New Roman" w:cs="Times New Roman"/>
          <w:sz w:val="28"/>
          <w:szCs w:val="28"/>
        </w:rPr>
        <w:fldChar w:fldCharType="end"/>
      </w:r>
      <w:r w:rsidRPr="00727095">
        <w:rPr>
          <w:rFonts w:ascii="Times New Roman" w:hAnsi="Times New Roman" w:cs="Times New Roman"/>
          <w:sz w:val="28"/>
          <w:szCs w:val="28"/>
          <w:lang w:val="ru-RU"/>
        </w:rPr>
        <w:t>, 38]</w:t>
      </w:r>
      <w:r>
        <w:rPr>
          <w:rFonts w:ascii="Times New Roman" w:hAnsi="Times New Roman" w:cs="Times New Roman"/>
          <w:sz w:val="28"/>
          <w:szCs w:val="28"/>
          <w:lang w:val="uk-UA"/>
        </w:rPr>
        <w:t>.</w:t>
      </w:r>
      <w:r w:rsidRPr="00727095">
        <w:rPr>
          <w:rFonts w:ascii="Times New Roman" w:hAnsi="Times New Roman" w:cs="Times New Roman"/>
          <w:sz w:val="28"/>
          <w:szCs w:val="28"/>
          <w:lang w:val="ru-RU"/>
        </w:rPr>
        <w:t xml:space="preserve"> </w:t>
      </w:r>
      <w:r>
        <w:rPr>
          <w:rFonts w:ascii="Times New Roman" w:hAnsi="Times New Roman" w:cs="Times New Roman"/>
          <w:sz w:val="28"/>
          <w:szCs w:val="28"/>
          <w:lang w:val="uk-UA"/>
        </w:rPr>
        <w:t>В ній закладено національно-культурний код тієї чи іншої спільноти людей, що найбільш яскраво втілюється у такому самобутньому мовному явищі як реалія, ідейно-естетичну цінність і пізн</w:t>
      </w:r>
      <w:r>
        <w:rPr>
          <w:rFonts w:ascii="Times New Roman" w:hAnsi="Times New Roman" w:cs="Times New Roman"/>
          <w:sz w:val="28"/>
          <w:szCs w:val="28"/>
          <w:lang w:val="uk-UA"/>
        </w:rPr>
        <w:t xml:space="preserve">авальний аспект якої важко переоцінити. </w:t>
      </w:r>
    </w:p>
    <w:p w:rsidR="008476E9" w:rsidRDefault="005D2C59">
      <w:pPr>
        <w:tabs>
          <w:tab w:val="left" w:pos="1200"/>
        </w:tabs>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Мовні одиниці, що відображають унікальні аспекти етнокультурної специфіки конкретного народу, його історії та культури, привертають увагу лінгвістів вже протягом тривалого часу. Р. Зорівчак зазначає, що «лінгвоперек</w:t>
      </w:r>
      <w:r>
        <w:rPr>
          <w:rFonts w:ascii="Times New Roman" w:hAnsi="Times New Roman" w:cs="Times New Roman"/>
          <w:sz w:val="28"/>
          <w:szCs w:val="28"/>
          <w:lang w:val="uk-UA"/>
        </w:rPr>
        <w:t>ладацькі дослідження [реалій] кидають світло на численні проблеми, пов’язані з мовою як засобом спілкування», а «встановлені на основі перекладів закономірності слугують лінгвістичним джерелом для лексикології і стилістики»</w:t>
      </w:r>
      <w:r w:rsidRPr="00727095">
        <w:rPr>
          <w:rFonts w:ascii="Times New Roman" w:hAnsi="Times New Roman" w:cs="Times New Roman"/>
          <w:sz w:val="28"/>
          <w:szCs w:val="28"/>
          <w:lang w:val="uk-UA"/>
        </w:rPr>
        <w:t xml:space="preserve"> [</w:t>
      </w:r>
      <w:r>
        <w:rPr>
          <w:rFonts w:ascii="Times New Roman" w:hAnsi="Times New Roman" w:cs="Times New Roman"/>
          <w:sz w:val="28"/>
          <w:szCs w:val="28"/>
        </w:rPr>
        <w:fldChar w:fldCharType="begin"/>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6606 \</w:instrText>
      </w:r>
      <w:r>
        <w:rPr>
          <w:rFonts w:ascii="Times New Roman" w:hAnsi="Times New Roman" w:cs="Times New Roman"/>
          <w:sz w:val="28"/>
          <w:szCs w:val="28"/>
        </w:rPr>
        <w:instrText>r</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uk-UA"/>
        </w:rPr>
        <w:t>14</w:t>
      </w:r>
      <w:r>
        <w:rPr>
          <w:rFonts w:ascii="Times New Roman" w:hAnsi="Times New Roman" w:cs="Times New Roman"/>
          <w:sz w:val="28"/>
          <w:szCs w:val="28"/>
        </w:rPr>
        <w:fldChar w:fldCharType="end"/>
      </w:r>
      <w:r>
        <w:rPr>
          <w:rFonts w:ascii="Times New Roman" w:hAnsi="Times New Roman" w:cs="Times New Roman"/>
          <w:sz w:val="28"/>
          <w:szCs w:val="28"/>
          <w:lang w:val="uk-UA"/>
        </w:rPr>
        <w:t>, 9</w:t>
      </w:r>
      <w:r w:rsidRPr="00727095">
        <w:rPr>
          <w:rFonts w:ascii="Times New Roman" w:hAnsi="Times New Roman" w:cs="Times New Roman"/>
          <w:sz w:val="28"/>
          <w:szCs w:val="28"/>
          <w:lang w:val="uk-UA"/>
        </w:rPr>
        <w:t>]</w:t>
      </w:r>
      <w:r>
        <w:rPr>
          <w:rFonts w:ascii="Times New Roman" w:hAnsi="Times New Roman" w:cs="Times New Roman"/>
          <w:sz w:val="28"/>
          <w:szCs w:val="28"/>
          <w:lang w:val="uk-UA"/>
        </w:rPr>
        <w:t>. Вважається, що цей термін походить від латинського слова «realis», що означає «справжній» або «реальний», а отже позначає матеріально наявну річ і служить основою для номінативного значення слова. </w:t>
      </w:r>
      <w:r>
        <w:rPr>
          <w:rFonts w:ascii="Times New Roman" w:hAnsi="Times New Roman" w:cs="Times New Roman"/>
          <w:sz w:val="28"/>
          <w:szCs w:val="28"/>
          <w:lang w:val="uk-UA"/>
        </w:rPr>
        <w:t xml:space="preserve">Відповідно до словникового значення, реалія </w:t>
      </w:r>
      <w:r>
        <w:rPr>
          <w:rFonts w:ascii="Times New Roman" w:eastAsia="SimSun" w:hAnsi="Times New Roman" w:cs="Times New Roman"/>
          <w:sz w:val="28"/>
          <w:szCs w:val="28"/>
          <w:lang w:val="uk-UA"/>
        </w:rPr>
        <w:t>－</w:t>
      </w:r>
      <w:r>
        <w:rPr>
          <w:rFonts w:ascii="Times New Roman" w:hAnsi="Times New Roman" w:cs="Times New Roman"/>
          <w:sz w:val="28"/>
          <w:szCs w:val="28"/>
          <w:lang w:val="uk-UA"/>
        </w:rPr>
        <w:t xml:space="preserve"> це «предмет (явище, поняття), що належить природі, культурі, побуту, історії і згадується у художньому творі, а також слова котрі його називають, прислів’я, приказки, афоризми тощо, які відтворюють соціокультурну, національну специфіку» </w:t>
      </w:r>
      <w:r w:rsidRPr="00727095">
        <w:rPr>
          <w:rFonts w:ascii="Times New Roman" w:hAnsi="Times New Roman" w:cs="Times New Roman"/>
          <w:sz w:val="28"/>
          <w:szCs w:val="28"/>
          <w:lang w:val="uk-UA"/>
        </w:rPr>
        <w:t>[</w:t>
      </w:r>
      <w:r>
        <w:rPr>
          <w:rFonts w:ascii="Times New Roman" w:hAnsi="Times New Roman" w:cs="Times New Roman"/>
          <w:sz w:val="28"/>
          <w:szCs w:val="28"/>
        </w:rPr>
        <w:fldChar w:fldCharType="begin"/>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6769 \</w:instrText>
      </w:r>
      <w:r>
        <w:rPr>
          <w:rFonts w:ascii="Times New Roman" w:hAnsi="Times New Roman" w:cs="Times New Roman"/>
          <w:sz w:val="28"/>
          <w:szCs w:val="28"/>
        </w:rPr>
        <w:instrText>r</w:instrText>
      </w:r>
      <w:r w:rsidRPr="00727095">
        <w:rPr>
          <w:rFonts w:ascii="Times New Roman" w:hAnsi="Times New Roman" w:cs="Times New Roman"/>
          <w:sz w:val="28"/>
          <w:szCs w:val="28"/>
          <w:lang w:val="uk-UA"/>
        </w:rPr>
        <w:instrText xml:space="preserve"> </w:instrText>
      </w:r>
      <w:r w:rsidRPr="00727095">
        <w:rPr>
          <w:rFonts w:ascii="Times New Roman" w:hAnsi="Times New Roman" w:cs="Times New Roman"/>
          <w:sz w:val="28"/>
          <w:szCs w:val="28"/>
          <w:lang w:val="uk-UA"/>
        </w:rPr>
        <w:instrText>\</w:instrText>
      </w:r>
      <w:r>
        <w:rPr>
          <w:rFonts w:ascii="Times New Roman" w:hAnsi="Times New Roman" w:cs="Times New Roman"/>
          <w:sz w:val="28"/>
          <w:szCs w:val="28"/>
        </w:rPr>
        <w:instrText>h</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uk-UA"/>
        </w:rPr>
        <w:t>55</w:t>
      </w:r>
      <w:r>
        <w:rPr>
          <w:rFonts w:ascii="Times New Roman" w:hAnsi="Times New Roman" w:cs="Times New Roman"/>
          <w:sz w:val="28"/>
          <w:szCs w:val="28"/>
        </w:rPr>
        <w:fldChar w:fldCharType="end"/>
      </w:r>
      <w:r w:rsidRPr="00727095">
        <w:rPr>
          <w:rFonts w:ascii="Times New Roman" w:hAnsi="Times New Roman" w:cs="Times New Roman"/>
          <w:sz w:val="28"/>
          <w:szCs w:val="28"/>
          <w:lang w:val="uk-UA"/>
        </w:rPr>
        <w:t xml:space="preserve">, 307]. </w:t>
      </w:r>
      <w:r>
        <w:rPr>
          <w:rFonts w:ascii="Times New Roman" w:hAnsi="Times New Roman" w:cs="Times New Roman"/>
          <w:sz w:val="28"/>
          <w:szCs w:val="28"/>
          <w:lang w:val="uk-UA"/>
        </w:rPr>
        <w:t xml:space="preserve">У тлумачному словнику англійської мови «Webster's Third World Dictionary» слово-реалія має таке визначення: «real things, as the objects associated with everyday life in a culture, </w:t>
      </w:r>
      <w:r>
        <w:rPr>
          <w:rFonts w:ascii="Times New Roman" w:hAnsi="Times New Roman" w:cs="Times New Roman"/>
          <w:sz w:val="28"/>
          <w:szCs w:val="28"/>
          <w:lang w:val="uk-UA"/>
        </w:rPr>
        <w:t>esp. as distinguished from theories based on such things”»</w:t>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_Ref6919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61</w:t>
      </w:r>
      <w:r>
        <w:rPr>
          <w:rFonts w:ascii="Times New Roman" w:hAnsi="Times New Roman" w:cs="Times New Roman"/>
          <w:sz w:val="28"/>
          <w:szCs w:val="28"/>
        </w:rPr>
        <w:fldChar w:fldCharType="end"/>
      </w:r>
      <w:r>
        <w:rPr>
          <w:rFonts w:ascii="Times New Roman" w:hAnsi="Times New Roman" w:cs="Times New Roman"/>
          <w:sz w:val="28"/>
          <w:szCs w:val="28"/>
        </w:rPr>
        <w:t>, 235]</w:t>
      </w:r>
      <w:r>
        <w:rPr>
          <w:rFonts w:ascii="Times New Roman" w:hAnsi="Times New Roman" w:cs="Times New Roman"/>
          <w:sz w:val="28"/>
          <w:szCs w:val="28"/>
          <w:lang w:val="uk-UA"/>
        </w:rPr>
        <w:t>.</w:t>
      </w:r>
      <w:r>
        <w:rPr>
          <w:rFonts w:ascii="Times New Roman" w:hAnsi="Times New Roman" w:cs="Times New Roman"/>
          <w:sz w:val="28"/>
          <w:szCs w:val="28"/>
        </w:rPr>
        <w:t xml:space="preserve"> </w:t>
      </w:r>
      <w:r>
        <w:rPr>
          <w:rFonts w:ascii="Times New Roman" w:hAnsi="Times New Roman" w:cs="Times New Roman"/>
          <w:sz w:val="28"/>
          <w:szCs w:val="28"/>
          <w:lang w:val="uk-UA"/>
        </w:rPr>
        <w:t>Таким чином, досліджуване явище розглядається з двох різних позицій: 1) реалії-предмети як поняття й яв</w:t>
      </w:r>
      <w:r>
        <w:rPr>
          <w:rFonts w:ascii="Times New Roman" w:hAnsi="Times New Roman" w:cs="Times New Roman"/>
          <w:sz w:val="28"/>
          <w:szCs w:val="28"/>
          <w:lang w:val="uk-UA"/>
        </w:rPr>
        <w:t xml:space="preserve">ища, що є унікальними для певної культури і не мають аналогів у інших культурах; 2) </w:t>
      </w:r>
      <w:r>
        <w:rPr>
          <w:rFonts w:ascii="Times New Roman" w:hAnsi="Times New Roman" w:cs="Times New Roman"/>
          <w:sz w:val="28"/>
          <w:szCs w:val="28"/>
          <w:lang w:val="uk-UA"/>
        </w:rPr>
        <w:lastRenderedPageBreak/>
        <w:t>реалії-слова як мовні засоби, призначені для позначення цих унікальних предметів, понять і явищ.</w:t>
      </w:r>
    </w:p>
    <w:p w:rsidR="008476E9" w:rsidRDefault="005D2C59">
      <w:pPr>
        <w:spacing w:line="360" w:lineRule="auto"/>
        <w:ind w:firstLineChars="142" w:firstLine="398"/>
        <w:jc w:val="both"/>
        <w:rPr>
          <w:rFonts w:ascii="Times New Roman" w:hAnsi="Times New Roman" w:cs="Times New Roman"/>
          <w:sz w:val="28"/>
          <w:szCs w:val="28"/>
          <w:lang w:val="ru-RU"/>
        </w:rPr>
      </w:pPr>
      <w:r>
        <w:rPr>
          <w:rFonts w:ascii="Times New Roman" w:hAnsi="Times New Roman" w:cs="Times New Roman"/>
          <w:sz w:val="28"/>
          <w:szCs w:val="28"/>
          <w:lang w:val="uk-UA"/>
        </w:rPr>
        <w:t>Розрізняють два підходи до розуміння реалій: екстралінгвістичний та лінгвіс</w:t>
      </w:r>
      <w:r>
        <w:rPr>
          <w:rFonts w:ascii="Times New Roman" w:hAnsi="Times New Roman" w:cs="Times New Roman"/>
          <w:sz w:val="28"/>
          <w:szCs w:val="28"/>
          <w:lang w:val="uk-UA"/>
        </w:rPr>
        <w:t>тичний. Послідовники екстралінгвістичного підходу досліджують реалії як соціокультурний феномен, що пов'язаний з подіями суспільного та культурного життя країни, історією народу та особливостями її державного устрою. Прихильники лінгвістичного підходу виді</w:t>
      </w:r>
      <w:r>
        <w:rPr>
          <w:rFonts w:ascii="Times New Roman" w:hAnsi="Times New Roman" w:cs="Times New Roman"/>
          <w:sz w:val="28"/>
          <w:szCs w:val="28"/>
          <w:lang w:val="uk-UA"/>
        </w:rPr>
        <w:t>ляють реалії за наявністю в них яскраво виявленого національно-культурного компонента, притаманного конкретній людській спільноті, та відсутністю аналогів у інших мовах. Головною ознакою реалії є її колоритна складова, під якою розуміють «сукупність особли</w:t>
      </w:r>
      <w:r>
        <w:rPr>
          <w:rFonts w:ascii="Times New Roman" w:hAnsi="Times New Roman" w:cs="Times New Roman"/>
          <w:sz w:val="28"/>
          <w:szCs w:val="28"/>
          <w:lang w:val="uk-UA"/>
        </w:rPr>
        <w:t>востей, своєрідність, характерну особливість чого-небудь»</w:t>
      </w:r>
      <w:r w:rsidRPr="00727095">
        <w:rPr>
          <w:rFonts w:ascii="Times New Roman" w:hAnsi="Times New Roman" w:cs="Times New Roman"/>
          <w:sz w:val="28"/>
          <w:szCs w:val="28"/>
          <w:lang w:val="ru-RU"/>
        </w:rPr>
        <w:t xml:space="preserve"> [</w:t>
      </w:r>
      <w:r>
        <w:rPr>
          <w:rFonts w:ascii="Times New Roman" w:hAnsi="Times New Roman" w:cs="Times New Roman"/>
          <w:sz w:val="28"/>
          <w:szCs w:val="28"/>
        </w:rPr>
        <w:fldChar w:fldCharType="begin"/>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ru-RU"/>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ru-RU"/>
        </w:rPr>
        <w:instrText>7034 \</w:instrText>
      </w:r>
      <w:r>
        <w:rPr>
          <w:rFonts w:ascii="Times New Roman" w:hAnsi="Times New Roman" w:cs="Times New Roman"/>
          <w:sz w:val="28"/>
          <w:szCs w:val="28"/>
        </w:rPr>
        <w:instrText>r</w:instrText>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ru-RU"/>
        </w:rPr>
        <w:t>58</w:t>
      </w:r>
      <w:r>
        <w:rPr>
          <w:rFonts w:ascii="Times New Roman" w:hAnsi="Times New Roman" w:cs="Times New Roman"/>
          <w:sz w:val="28"/>
          <w:szCs w:val="28"/>
        </w:rPr>
        <w:fldChar w:fldCharType="end"/>
      </w:r>
      <w:r w:rsidRPr="00727095">
        <w:rPr>
          <w:rFonts w:ascii="Times New Roman" w:hAnsi="Times New Roman" w:cs="Times New Roman"/>
          <w:sz w:val="28"/>
          <w:szCs w:val="28"/>
          <w:lang w:val="ru-RU"/>
        </w:rPr>
        <w:t>, 232].</w:t>
      </w:r>
      <w:r>
        <w:rPr>
          <w:rFonts w:ascii="Times New Roman" w:hAnsi="Times New Roman" w:cs="Times New Roman"/>
          <w:sz w:val="28"/>
          <w:szCs w:val="28"/>
          <w:lang w:val="uk-UA"/>
        </w:rPr>
        <w:t xml:space="preserve"> Відповідно, колорит можна визначити як забарвленість слів, яку вони отримують завдяки приналежності їх зн</w:t>
      </w:r>
      <w:r>
        <w:rPr>
          <w:rFonts w:ascii="Times New Roman" w:hAnsi="Times New Roman" w:cs="Times New Roman"/>
          <w:sz w:val="28"/>
          <w:szCs w:val="28"/>
          <w:lang w:val="uk-UA"/>
        </w:rPr>
        <w:t xml:space="preserve">ачення до певного народу, країни або місцевості, конкретного історичного контексту. З граматичної точки зору реалія цікава тим, що може набувати іменникової, прикметникової, дієслівної, дієприкметникової та дієприслівникової форми: </w:t>
      </w:r>
      <w:r>
        <w:rPr>
          <w:rFonts w:ascii="Times New Roman" w:hAnsi="Times New Roman" w:cs="Times New Roman"/>
          <w:i/>
          <w:iCs/>
          <w:sz w:val="28"/>
          <w:szCs w:val="28"/>
          <w:lang w:val="uk-UA"/>
        </w:rPr>
        <w:t>чумак – чумацький – чума</w:t>
      </w:r>
      <w:r>
        <w:rPr>
          <w:rFonts w:ascii="Times New Roman" w:hAnsi="Times New Roman" w:cs="Times New Roman"/>
          <w:i/>
          <w:iCs/>
          <w:sz w:val="28"/>
          <w:szCs w:val="28"/>
          <w:lang w:val="uk-UA"/>
        </w:rPr>
        <w:t xml:space="preserve">кувати – чумакуючи </w:t>
      </w:r>
      <w:r w:rsidRPr="00727095">
        <w:rPr>
          <w:rFonts w:ascii="Times New Roman" w:hAnsi="Times New Roman" w:cs="Times New Roman"/>
          <w:sz w:val="28"/>
          <w:szCs w:val="28"/>
          <w:lang w:val="uk-UA"/>
        </w:rPr>
        <w:t>[</w:t>
      </w:r>
      <w:r>
        <w:rPr>
          <w:rFonts w:ascii="Times New Roman" w:hAnsi="Times New Roman" w:cs="Times New Roman"/>
          <w:sz w:val="28"/>
          <w:szCs w:val="28"/>
        </w:rPr>
        <w:fldChar w:fldCharType="begin"/>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6606 \</w:instrText>
      </w:r>
      <w:r>
        <w:rPr>
          <w:rFonts w:ascii="Times New Roman" w:hAnsi="Times New Roman" w:cs="Times New Roman"/>
          <w:sz w:val="28"/>
          <w:szCs w:val="28"/>
        </w:rPr>
        <w:instrText>r</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uk-UA"/>
        </w:rPr>
        <w:t>14</w:t>
      </w:r>
      <w:r>
        <w:rPr>
          <w:rFonts w:ascii="Times New Roman" w:hAnsi="Times New Roman" w:cs="Times New Roman"/>
          <w:sz w:val="28"/>
          <w:szCs w:val="28"/>
        </w:rPr>
        <w:fldChar w:fldCharType="end"/>
      </w:r>
      <w:r w:rsidRPr="00727095">
        <w:rPr>
          <w:rFonts w:ascii="Times New Roman" w:hAnsi="Times New Roman" w:cs="Times New Roman"/>
          <w:sz w:val="28"/>
          <w:szCs w:val="28"/>
          <w:lang w:val="uk-UA"/>
        </w:rPr>
        <w:t>, 71].</w:t>
      </w:r>
      <w:r>
        <w:rPr>
          <w:rFonts w:ascii="Times New Roman" w:hAnsi="Times New Roman" w:cs="Times New Roman"/>
          <w:sz w:val="28"/>
          <w:szCs w:val="28"/>
          <w:lang w:val="uk-UA"/>
        </w:rPr>
        <w:t xml:space="preserve"> Цілком логічно, що більшість реалій виражена іменниками, адже саме ця частина мови найчастіше позначає предмети і явища.</w:t>
      </w:r>
    </w:p>
    <w:p w:rsidR="008476E9" w:rsidRDefault="005D2C59">
      <w:pPr>
        <w:spacing w:line="360" w:lineRule="auto"/>
        <w:ind w:firstLineChars="142" w:firstLine="398"/>
        <w:jc w:val="both"/>
        <w:rPr>
          <w:rFonts w:ascii="Times New Roman" w:eastAsia="SimSun" w:hAnsi="Times New Roman" w:cs="Times New Roman"/>
          <w:b/>
          <w:bCs/>
          <w:color w:val="000000"/>
          <w:sz w:val="28"/>
          <w:szCs w:val="28"/>
          <w:lang w:val="uk-UA"/>
        </w:rPr>
      </w:pPr>
      <w:r>
        <w:rPr>
          <w:rFonts w:ascii="Times New Roman" w:hAnsi="Times New Roman" w:cs="Times New Roman"/>
          <w:sz w:val="28"/>
          <w:szCs w:val="28"/>
          <w:lang w:val="uk-UA"/>
        </w:rPr>
        <w:t xml:space="preserve">У 1954 р. О. Кундзіч </w:t>
      </w:r>
      <w:r>
        <w:rPr>
          <w:rFonts w:ascii="Times New Roman" w:hAnsi="Times New Roman" w:cs="Times New Roman"/>
          <w:sz w:val="28"/>
          <w:szCs w:val="28"/>
          <w:lang w:val="uk-UA"/>
        </w:rPr>
        <w:t>вперше в українському перекладознавстві використовує термін «реалія» у своїй праці «Перекладацька мисль і перекладацький недомисел», вважаючи народні пісні реаліями певного народу, які, як правило, неможливо передати у перекладі</w:t>
      </w:r>
      <w:r w:rsidRPr="00727095">
        <w:rPr>
          <w:rFonts w:ascii="Times New Roman" w:hAnsi="Times New Roman" w:cs="Times New Roman"/>
          <w:sz w:val="28"/>
          <w:szCs w:val="28"/>
          <w:lang w:val="ru-RU"/>
        </w:rPr>
        <w:t xml:space="preserve"> [</w:t>
      </w:r>
      <w:r>
        <w:rPr>
          <w:rFonts w:ascii="Times New Roman" w:hAnsi="Times New Roman" w:cs="Times New Roman"/>
          <w:sz w:val="28"/>
          <w:szCs w:val="28"/>
        </w:rPr>
        <w:fldChar w:fldCharType="begin"/>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ru-RU"/>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ru-RU"/>
        </w:rPr>
        <w:instrText>24374 \</w:instrText>
      </w:r>
      <w:r>
        <w:rPr>
          <w:rFonts w:ascii="Times New Roman" w:hAnsi="Times New Roman" w:cs="Times New Roman"/>
          <w:sz w:val="28"/>
          <w:szCs w:val="28"/>
        </w:rPr>
        <w:instrText>r</w:instrText>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ru-RU"/>
        </w:rPr>
        <w:t>24</w:t>
      </w:r>
      <w:r>
        <w:rPr>
          <w:rFonts w:ascii="Times New Roman" w:hAnsi="Times New Roman" w:cs="Times New Roman"/>
          <w:sz w:val="28"/>
          <w:szCs w:val="28"/>
        </w:rPr>
        <w:fldChar w:fldCharType="end"/>
      </w:r>
      <w:r w:rsidRPr="00727095">
        <w:rPr>
          <w:rFonts w:ascii="Times New Roman" w:hAnsi="Times New Roman" w:cs="Times New Roman"/>
          <w:sz w:val="28"/>
          <w:szCs w:val="28"/>
          <w:lang w:val="ru-RU"/>
        </w:rPr>
        <w:t>]</w:t>
      </w:r>
      <w:r>
        <w:rPr>
          <w:rFonts w:ascii="Times New Roman" w:hAnsi="Times New Roman" w:cs="Times New Roman"/>
          <w:sz w:val="28"/>
          <w:szCs w:val="28"/>
          <w:lang w:val="uk-UA"/>
        </w:rPr>
        <w:t>. Вагомий внесок у дослідження питання реалій зробив В. В. Коптілов. У своїй праці «Актуальні питання українського художнього перекладу» вчений зосереджує увагу на визначенні реалій на міжмовному</w:t>
      </w:r>
      <w:r>
        <w:rPr>
          <w:rFonts w:ascii="Times New Roman" w:hAnsi="Times New Roman" w:cs="Times New Roman"/>
          <w:sz w:val="28"/>
          <w:szCs w:val="28"/>
          <w:lang w:val="uk-UA"/>
        </w:rPr>
        <w:t xml:space="preserve"> зіставленні і називає їх словами, «що позначають предмети та явища, невідомі мові перекладу» </w:t>
      </w:r>
      <w:r w:rsidRPr="00727095">
        <w:rPr>
          <w:rFonts w:ascii="Times New Roman" w:hAnsi="Times New Roman" w:cs="Times New Roman"/>
          <w:sz w:val="28"/>
          <w:szCs w:val="28"/>
          <w:lang w:val="uk-UA"/>
        </w:rPr>
        <w:t>[</w:t>
      </w:r>
      <w:r>
        <w:rPr>
          <w:rFonts w:ascii="Times New Roman" w:hAnsi="Times New Roman" w:cs="Times New Roman"/>
          <w:sz w:val="28"/>
          <w:szCs w:val="28"/>
        </w:rPr>
        <w:fldChar w:fldCharType="begin"/>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7706 \</w:instrText>
      </w:r>
      <w:r>
        <w:rPr>
          <w:rFonts w:ascii="Times New Roman" w:hAnsi="Times New Roman" w:cs="Times New Roman"/>
          <w:sz w:val="28"/>
          <w:szCs w:val="28"/>
        </w:rPr>
        <w:instrText>r</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uk-UA"/>
        </w:rPr>
        <w:t>21</w:t>
      </w:r>
      <w:r>
        <w:rPr>
          <w:rFonts w:ascii="Times New Roman" w:hAnsi="Times New Roman" w:cs="Times New Roman"/>
          <w:sz w:val="28"/>
          <w:szCs w:val="28"/>
        </w:rPr>
        <w:fldChar w:fldCharType="end"/>
      </w:r>
      <w:r w:rsidRPr="00727095">
        <w:rPr>
          <w:rFonts w:ascii="Times New Roman" w:hAnsi="Times New Roman" w:cs="Times New Roman"/>
          <w:sz w:val="28"/>
          <w:szCs w:val="28"/>
          <w:lang w:val="uk-UA"/>
        </w:rPr>
        <w:t>, 40]</w:t>
      </w:r>
      <w:r>
        <w:rPr>
          <w:rFonts w:ascii="Times New Roman" w:hAnsi="Times New Roman" w:cs="Times New Roman"/>
          <w:sz w:val="28"/>
          <w:szCs w:val="28"/>
          <w:lang w:val="uk-UA"/>
        </w:rPr>
        <w:t>. Як наслідок, етномаркована лексика, характерна для однієї мови, може н</w:t>
      </w:r>
      <w:r>
        <w:rPr>
          <w:rFonts w:ascii="Times New Roman" w:hAnsi="Times New Roman" w:cs="Times New Roman"/>
          <w:sz w:val="28"/>
          <w:szCs w:val="28"/>
          <w:lang w:val="uk-UA"/>
        </w:rPr>
        <w:t>е бути такою в іншій.</w:t>
      </w:r>
      <w:r>
        <w:rPr>
          <w:rFonts w:ascii="Times New Roman" w:hAnsi="Times New Roman" w:cs="Times New Roman"/>
          <w:b/>
          <w:bCs/>
          <w:sz w:val="28"/>
          <w:szCs w:val="28"/>
          <w:lang w:val="uk-UA"/>
        </w:rPr>
        <w:t xml:space="preserve"> </w:t>
      </w:r>
      <w:r>
        <w:rPr>
          <w:rFonts w:ascii="Times New Roman" w:hAnsi="Times New Roman" w:cs="Times New Roman"/>
          <w:sz w:val="28"/>
          <w:szCs w:val="28"/>
          <w:lang w:val="uk-UA"/>
        </w:rPr>
        <w:t xml:space="preserve">Значним поступом в опрацюванні реалій в українському науковому середовищі є праці С. Ковганюка, який вважає, що «реалії </w:t>
      </w:r>
      <w:r>
        <w:rPr>
          <w:rFonts w:ascii="Times New Roman" w:eastAsia="SimSun" w:hAnsi="Times New Roman" w:cs="Times New Roman"/>
          <w:sz w:val="28"/>
          <w:szCs w:val="28"/>
          <w:lang w:val="uk-UA"/>
        </w:rPr>
        <w:t>－</w:t>
      </w:r>
      <w:r>
        <w:rPr>
          <w:rFonts w:ascii="Times New Roman" w:hAnsi="Times New Roman" w:cs="Times New Roman"/>
          <w:sz w:val="28"/>
          <w:szCs w:val="28"/>
          <w:lang w:val="uk-UA"/>
        </w:rPr>
        <w:t xml:space="preserve">це </w:t>
      </w:r>
      <w:r>
        <w:rPr>
          <w:rFonts w:ascii="Times New Roman" w:hAnsi="Times New Roman" w:cs="Times New Roman"/>
          <w:sz w:val="28"/>
          <w:szCs w:val="28"/>
          <w:lang w:val="uk-UA"/>
        </w:rPr>
        <w:lastRenderedPageBreak/>
        <w:t>назви предметів і явищ матеріальної і духовної культури певного народу, які в перекладі залишаються незмінними</w:t>
      </w:r>
      <w:r>
        <w:rPr>
          <w:rFonts w:ascii="Times New Roman" w:hAnsi="Times New Roman" w:cs="Times New Roman"/>
          <w:sz w:val="28"/>
          <w:szCs w:val="28"/>
          <w:lang w:val="uk-UA"/>
        </w:rPr>
        <w:t xml:space="preserve">» </w:t>
      </w:r>
      <w:r w:rsidRPr="00727095">
        <w:rPr>
          <w:rFonts w:ascii="Times New Roman" w:hAnsi="Times New Roman" w:cs="Times New Roman"/>
          <w:sz w:val="28"/>
          <w:szCs w:val="28"/>
          <w:lang w:val="uk-UA"/>
        </w:rPr>
        <w:t>[</w:t>
      </w:r>
      <w:r>
        <w:rPr>
          <w:rFonts w:ascii="Times New Roman" w:hAnsi="Times New Roman" w:cs="Times New Roman"/>
          <w:sz w:val="28"/>
          <w:szCs w:val="28"/>
        </w:rPr>
        <w:fldChar w:fldCharType="begin"/>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10071 \</w:instrText>
      </w:r>
      <w:r>
        <w:rPr>
          <w:rFonts w:ascii="Times New Roman" w:hAnsi="Times New Roman" w:cs="Times New Roman"/>
          <w:sz w:val="28"/>
          <w:szCs w:val="28"/>
        </w:rPr>
        <w:instrText>r</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uk-UA"/>
        </w:rPr>
        <w:t>19</w:t>
      </w:r>
      <w:r>
        <w:rPr>
          <w:rFonts w:ascii="Times New Roman" w:hAnsi="Times New Roman" w:cs="Times New Roman"/>
          <w:sz w:val="28"/>
          <w:szCs w:val="28"/>
        </w:rPr>
        <w:fldChar w:fldCharType="end"/>
      </w:r>
      <w:r w:rsidRPr="00727095">
        <w:rPr>
          <w:rFonts w:ascii="Times New Roman" w:hAnsi="Times New Roman" w:cs="Times New Roman"/>
          <w:sz w:val="28"/>
          <w:szCs w:val="28"/>
          <w:lang w:val="uk-UA"/>
        </w:rPr>
        <w:t>, 244]</w:t>
      </w:r>
      <w:r>
        <w:rPr>
          <w:rFonts w:ascii="Times New Roman" w:hAnsi="Times New Roman" w:cs="Times New Roman"/>
          <w:sz w:val="28"/>
          <w:szCs w:val="28"/>
          <w:lang w:val="uk-UA"/>
        </w:rPr>
        <w:t>.</w:t>
      </w:r>
      <w:r w:rsidRPr="00727095">
        <w:rPr>
          <w:rFonts w:ascii="Times New Roman" w:hAnsi="Times New Roman" w:cs="Times New Roman"/>
          <w:sz w:val="28"/>
          <w:szCs w:val="28"/>
          <w:lang w:val="uk-UA"/>
        </w:rPr>
        <w:t xml:space="preserve"> </w:t>
      </w:r>
      <w:r>
        <w:rPr>
          <w:rFonts w:ascii="Times New Roman" w:eastAsia="SimSun" w:hAnsi="Times New Roman" w:cs="Times New Roman"/>
          <w:color w:val="000000"/>
          <w:sz w:val="28"/>
          <w:szCs w:val="28"/>
          <w:lang w:val="uk-UA"/>
        </w:rPr>
        <w:t xml:space="preserve">О. Чередниченко розглядає реалію як елемент, що несе в собі етнокультурну інформацію, яка не є характерною для об'єктивної реальності мови-сприймача у певний </w:t>
      </w:r>
      <w:r>
        <w:rPr>
          <w:rFonts w:ascii="Times New Roman" w:eastAsia="SimSun" w:hAnsi="Times New Roman" w:cs="Times New Roman"/>
          <w:color w:val="000000"/>
          <w:sz w:val="28"/>
          <w:szCs w:val="28"/>
          <w:lang w:val="uk-UA"/>
        </w:rPr>
        <w:t>історичний період</w:t>
      </w:r>
      <w:r w:rsidRPr="00727095">
        <w:rPr>
          <w:rFonts w:ascii="Times New Roman" w:eastAsia="SimSun" w:hAnsi="Times New Roman" w:cs="Times New Roman"/>
          <w:color w:val="000000"/>
          <w:sz w:val="28"/>
          <w:szCs w:val="28"/>
          <w:lang w:val="ru-RU"/>
        </w:rPr>
        <w:t xml:space="preserve"> [</w:t>
      </w:r>
      <w:r>
        <w:rPr>
          <w:rFonts w:ascii="Times New Roman" w:eastAsia="SimSun" w:hAnsi="Times New Roman" w:cs="Times New Roman"/>
          <w:color w:val="000000"/>
          <w:sz w:val="28"/>
          <w:szCs w:val="28"/>
        </w:rPr>
        <w:fldChar w:fldCharType="begin"/>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ru-RU"/>
        </w:rPr>
        <w:instrText xml:space="preserve"> _</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ru-RU"/>
        </w:rPr>
        <w:instrText>10165 \</w:instrText>
      </w:r>
      <w:r>
        <w:rPr>
          <w:rFonts w:ascii="Times New Roman" w:eastAsia="SimSun" w:hAnsi="Times New Roman" w:cs="Times New Roman"/>
          <w:color w:val="000000"/>
          <w:sz w:val="28"/>
          <w:szCs w:val="28"/>
        </w:rPr>
        <w:instrText>r</w:instrText>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instrText>h</w:instrText>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sidRPr="00727095">
        <w:rPr>
          <w:rFonts w:ascii="Times New Roman" w:eastAsia="SimSun" w:hAnsi="Times New Roman" w:cs="Times New Roman"/>
          <w:color w:val="000000"/>
          <w:sz w:val="28"/>
          <w:szCs w:val="28"/>
          <w:lang w:val="ru-RU"/>
        </w:rPr>
        <w:t>35</w:t>
      </w:r>
      <w:r>
        <w:rPr>
          <w:rFonts w:ascii="Times New Roman" w:eastAsia="SimSun" w:hAnsi="Times New Roman" w:cs="Times New Roman"/>
          <w:color w:val="000000"/>
          <w:sz w:val="28"/>
          <w:szCs w:val="28"/>
        </w:rPr>
        <w:fldChar w:fldCharType="end"/>
      </w:r>
      <w:r w:rsidRPr="00727095">
        <w:rPr>
          <w:rFonts w:ascii="Times New Roman" w:eastAsia="SimSun" w:hAnsi="Times New Roman" w:cs="Times New Roman"/>
          <w:color w:val="000000"/>
          <w:sz w:val="28"/>
          <w:szCs w:val="28"/>
          <w:lang w:val="ru-RU"/>
        </w:rPr>
        <w:t>, 188]</w:t>
      </w:r>
      <w:r>
        <w:rPr>
          <w:rFonts w:ascii="Times New Roman" w:eastAsia="SimSun" w:hAnsi="Times New Roman" w:cs="Times New Roman"/>
          <w:color w:val="000000"/>
          <w:sz w:val="28"/>
          <w:szCs w:val="28"/>
          <w:lang w:val="uk-UA"/>
        </w:rPr>
        <w:t>. М. Лісна переконана, що реалію слід розглядати як «слово, одне чи декілька значень якого вказують на етноунікальний референт»</w:t>
      </w:r>
      <w:r w:rsidRPr="00727095">
        <w:rPr>
          <w:rFonts w:ascii="Times New Roman" w:eastAsia="SimSun" w:hAnsi="Times New Roman" w:cs="Times New Roman"/>
          <w:color w:val="000000"/>
          <w:sz w:val="28"/>
          <w:szCs w:val="28"/>
          <w:lang w:val="ru-RU"/>
        </w:rPr>
        <w:t xml:space="preserve"> [</w:t>
      </w:r>
      <w:r>
        <w:rPr>
          <w:rFonts w:ascii="Times New Roman" w:eastAsia="SimSun" w:hAnsi="Times New Roman" w:cs="Times New Roman"/>
          <w:color w:val="000000"/>
          <w:sz w:val="28"/>
          <w:szCs w:val="28"/>
        </w:rPr>
        <w:fldChar w:fldCharType="begin"/>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ru-RU"/>
        </w:rPr>
        <w:instrText xml:space="preserve"> _</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ru-RU"/>
        </w:rPr>
        <w:instrText xml:space="preserve">24975 </w:instrText>
      </w:r>
      <w:r w:rsidRPr="00727095">
        <w:rPr>
          <w:rFonts w:ascii="Times New Roman" w:eastAsia="SimSun" w:hAnsi="Times New Roman" w:cs="Times New Roman"/>
          <w:color w:val="000000"/>
          <w:sz w:val="28"/>
          <w:szCs w:val="28"/>
          <w:lang w:val="ru-RU"/>
        </w:rPr>
        <w:instrText>\</w:instrText>
      </w:r>
      <w:r>
        <w:rPr>
          <w:rFonts w:ascii="Times New Roman" w:eastAsia="SimSun" w:hAnsi="Times New Roman" w:cs="Times New Roman"/>
          <w:color w:val="000000"/>
          <w:sz w:val="28"/>
          <w:szCs w:val="28"/>
        </w:rPr>
        <w:instrText>r</w:instrText>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instrText>h</w:instrText>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sidRPr="00727095">
        <w:rPr>
          <w:rFonts w:ascii="Times New Roman" w:eastAsia="SimSun" w:hAnsi="Times New Roman" w:cs="Times New Roman"/>
          <w:color w:val="000000"/>
          <w:sz w:val="28"/>
          <w:szCs w:val="28"/>
          <w:lang w:val="ru-RU"/>
        </w:rPr>
        <w:t>26</w:t>
      </w:r>
      <w:r>
        <w:rPr>
          <w:rFonts w:ascii="Times New Roman" w:eastAsia="SimSun" w:hAnsi="Times New Roman" w:cs="Times New Roman"/>
          <w:color w:val="000000"/>
          <w:sz w:val="28"/>
          <w:szCs w:val="28"/>
        </w:rPr>
        <w:fldChar w:fldCharType="end"/>
      </w:r>
      <w:r w:rsidRPr="00727095">
        <w:rPr>
          <w:rFonts w:ascii="Times New Roman" w:eastAsia="SimSun" w:hAnsi="Times New Roman" w:cs="Times New Roman"/>
          <w:color w:val="000000"/>
          <w:sz w:val="28"/>
          <w:szCs w:val="28"/>
          <w:lang w:val="ru-RU"/>
        </w:rPr>
        <w:t>, 101]</w:t>
      </w:r>
      <w:r>
        <w:rPr>
          <w:rFonts w:ascii="Times New Roman" w:eastAsia="SimSun" w:hAnsi="Times New Roman" w:cs="Times New Roman"/>
          <w:color w:val="000000"/>
          <w:sz w:val="28"/>
          <w:szCs w:val="28"/>
          <w:lang w:val="uk-UA"/>
        </w:rPr>
        <w:t>.</w:t>
      </w:r>
      <w:r w:rsidRPr="00727095">
        <w:rPr>
          <w:rFonts w:ascii="Times New Roman" w:eastAsia="SimSun" w:hAnsi="Times New Roman" w:cs="Times New Roman"/>
          <w:color w:val="000000"/>
          <w:sz w:val="28"/>
          <w:szCs w:val="28"/>
          <w:lang w:val="ru-RU"/>
        </w:rPr>
        <w:t xml:space="preserve"> </w:t>
      </w:r>
      <w:r>
        <w:rPr>
          <w:rFonts w:ascii="Times New Roman" w:eastAsia="SimSun" w:hAnsi="Times New Roman" w:cs="Times New Roman"/>
          <w:color w:val="000000"/>
          <w:sz w:val="28"/>
          <w:szCs w:val="28"/>
          <w:lang w:val="uk-UA"/>
        </w:rPr>
        <w:t>О. Крутоголова і Ю. Рябова визначають досліджуване мовне явище як позначені національною специфікою семантичні комплекси, в яких актуалізується лінгвокраїнознавчий компонент</w:t>
      </w:r>
      <w:r w:rsidRPr="00727095">
        <w:rPr>
          <w:rFonts w:ascii="Times New Roman" w:eastAsia="SimSun" w:hAnsi="Times New Roman" w:cs="Times New Roman"/>
          <w:color w:val="000000"/>
          <w:sz w:val="28"/>
          <w:szCs w:val="28"/>
          <w:lang w:val="ru-RU"/>
        </w:rPr>
        <w:t xml:space="preserve"> [</w:t>
      </w:r>
      <w:r>
        <w:rPr>
          <w:rFonts w:ascii="Times New Roman" w:eastAsia="SimSun" w:hAnsi="Times New Roman" w:cs="Times New Roman"/>
          <w:color w:val="000000"/>
          <w:sz w:val="28"/>
          <w:szCs w:val="28"/>
        </w:rPr>
        <w:fldChar w:fldCharType="begin"/>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ru-RU"/>
        </w:rPr>
        <w:instrText xml:space="preserve"> _</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ru-RU"/>
        </w:rPr>
        <w:instrText>10348 \</w:instrText>
      </w:r>
      <w:r>
        <w:rPr>
          <w:rFonts w:ascii="Times New Roman" w:eastAsia="SimSun" w:hAnsi="Times New Roman" w:cs="Times New Roman"/>
          <w:color w:val="000000"/>
          <w:sz w:val="28"/>
          <w:szCs w:val="28"/>
        </w:rPr>
        <w:instrText>r</w:instrText>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instrText>h</w:instrText>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sidRPr="00727095">
        <w:rPr>
          <w:rFonts w:ascii="Times New Roman" w:eastAsia="SimSun" w:hAnsi="Times New Roman" w:cs="Times New Roman"/>
          <w:color w:val="000000"/>
          <w:sz w:val="28"/>
          <w:szCs w:val="28"/>
          <w:lang w:val="ru-RU"/>
        </w:rPr>
        <w:t>23</w:t>
      </w:r>
      <w:r>
        <w:rPr>
          <w:rFonts w:ascii="Times New Roman" w:eastAsia="SimSun" w:hAnsi="Times New Roman" w:cs="Times New Roman"/>
          <w:color w:val="000000"/>
          <w:sz w:val="28"/>
          <w:szCs w:val="28"/>
        </w:rPr>
        <w:fldChar w:fldCharType="end"/>
      </w:r>
      <w:r w:rsidRPr="00727095">
        <w:rPr>
          <w:rFonts w:ascii="Times New Roman" w:eastAsia="SimSun" w:hAnsi="Times New Roman" w:cs="Times New Roman"/>
          <w:color w:val="000000"/>
          <w:sz w:val="28"/>
          <w:szCs w:val="28"/>
          <w:lang w:val="ru-RU"/>
        </w:rPr>
        <w:t>, 163-164]</w:t>
      </w:r>
      <w:r>
        <w:rPr>
          <w:rFonts w:ascii="Times New Roman" w:eastAsia="SimSun" w:hAnsi="Times New Roman" w:cs="Times New Roman"/>
          <w:color w:val="000000"/>
          <w:sz w:val="28"/>
          <w:szCs w:val="28"/>
          <w:lang w:val="uk-UA"/>
        </w:rPr>
        <w:t xml:space="preserve">. </w:t>
      </w:r>
    </w:p>
    <w:p w:rsidR="008476E9" w:rsidRDefault="005D2C59">
      <w:pPr>
        <w:tabs>
          <w:tab w:val="left" w:pos="4600"/>
        </w:tabs>
        <w:spacing w:line="360" w:lineRule="auto"/>
        <w:ind w:firstLineChars="142" w:firstLine="398"/>
        <w:jc w:val="both"/>
        <w:rPr>
          <w:rFonts w:ascii="Times New Roman" w:hAnsi="Times New Roman" w:cs="Times New Roman"/>
          <w:b/>
          <w:bCs/>
          <w:sz w:val="28"/>
          <w:szCs w:val="28"/>
          <w:lang w:val="uk-UA"/>
        </w:rPr>
      </w:pPr>
      <w:r>
        <w:rPr>
          <w:rFonts w:ascii="Times New Roman" w:hAnsi="Times New Roman" w:cs="Times New Roman"/>
          <w:sz w:val="28"/>
          <w:szCs w:val="28"/>
          <w:lang w:val="uk-UA"/>
        </w:rPr>
        <w:t>Німецька дослідниця Е. Маркштайн вважає, що «поряд із визначенням реалій як елемента повсякденного життя, історії, культури, політики певного народу, країни,</w:t>
      </w:r>
      <w:r>
        <w:rPr>
          <w:rFonts w:ascii="Times New Roman" w:hAnsi="Times New Roman" w:cs="Times New Roman"/>
          <w:sz w:val="28"/>
          <w:szCs w:val="28"/>
          <w:lang w:val="uk-UA"/>
        </w:rPr>
        <w:t xml:space="preserve"> місцевості, який не має відповідників у інших народах, інших культурах, інших місцевостях», вони є носіями «індивідуальності національної/етнічної картини, національної/етнічної культури і підпорядковані певній країні, регіону, місцевості»</w:t>
      </w:r>
      <w:r w:rsidRPr="00727095">
        <w:rPr>
          <w:rFonts w:ascii="Times New Roman" w:hAnsi="Times New Roman" w:cs="Times New Roman"/>
          <w:sz w:val="28"/>
          <w:szCs w:val="28"/>
          <w:lang w:val="uk-UA"/>
        </w:rPr>
        <w:t xml:space="preserve"> [</w:t>
      </w:r>
      <w:r>
        <w:rPr>
          <w:rFonts w:ascii="Times New Roman" w:hAnsi="Times New Roman" w:cs="Times New Roman"/>
          <w:sz w:val="28"/>
          <w:szCs w:val="28"/>
        </w:rPr>
        <w:fldChar w:fldCharType="begin"/>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10469</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uk-UA"/>
        </w:rPr>
        <w:t>44</w:t>
      </w:r>
      <w:r>
        <w:rPr>
          <w:rFonts w:ascii="Times New Roman" w:hAnsi="Times New Roman" w:cs="Times New Roman"/>
          <w:sz w:val="28"/>
          <w:szCs w:val="28"/>
        </w:rPr>
        <w:fldChar w:fldCharType="end"/>
      </w:r>
      <w:r w:rsidRPr="00727095">
        <w:rPr>
          <w:rFonts w:ascii="Times New Roman" w:hAnsi="Times New Roman" w:cs="Times New Roman"/>
          <w:sz w:val="28"/>
          <w:szCs w:val="28"/>
          <w:lang w:val="uk-UA"/>
        </w:rPr>
        <w:t>, 288]</w:t>
      </w:r>
      <w:r>
        <w:rPr>
          <w:rFonts w:ascii="Times New Roman" w:hAnsi="Times New Roman" w:cs="Times New Roman"/>
          <w:sz w:val="28"/>
          <w:szCs w:val="28"/>
          <w:lang w:val="uk-UA"/>
        </w:rPr>
        <w:t>.</w:t>
      </w:r>
      <w:r w:rsidRPr="00727095">
        <w:rPr>
          <w:rFonts w:ascii="Times New Roman" w:hAnsi="Times New Roman" w:cs="Times New Roman"/>
          <w:sz w:val="28"/>
          <w:szCs w:val="28"/>
          <w:lang w:val="uk-UA"/>
        </w:rPr>
        <w:t xml:space="preserve"> </w:t>
      </w:r>
      <w:r>
        <w:rPr>
          <w:rFonts w:ascii="Times New Roman" w:hAnsi="Times New Roman" w:cs="Times New Roman"/>
          <w:sz w:val="28"/>
          <w:szCs w:val="28"/>
          <w:lang w:val="uk-UA"/>
        </w:rPr>
        <w:t>Швейцарський лінгвіст Вернер Коллер, погоджуючись із вищенаведеним твердженням, надає власне визначення реалії: «це слова та словосполучення, які називають політичні, соціальні</w:t>
      </w:r>
      <w:r>
        <w:rPr>
          <w:rFonts w:ascii="Times New Roman" w:hAnsi="Times New Roman" w:cs="Times New Roman"/>
          <w:sz w:val="28"/>
          <w:szCs w:val="28"/>
          <w:lang w:val="uk-UA"/>
        </w:rPr>
        <w:t>, культурні та географічні явища і предмети, що є специфічними для кожного окремого народу»</w:t>
      </w:r>
      <w:r w:rsidRPr="00727095">
        <w:rPr>
          <w:rFonts w:ascii="Times New Roman" w:hAnsi="Times New Roman" w:cs="Times New Roman"/>
          <w:sz w:val="28"/>
          <w:szCs w:val="28"/>
          <w:lang w:val="uk-UA"/>
        </w:rPr>
        <w:t xml:space="preserve"> [</w:t>
      </w:r>
      <w:r>
        <w:rPr>
          <w:rFonts w:ascii="Times New Roman" w:hAnsi="Times New Roman" w:cs="Times New Roman"/>
          <w:sz w:val="28"/>
          <w:szCs w:val="28"/>
        </w:rPr>
        <w:fldChar w:fldCharType="begin"/>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10564 \</w:instrText>
      </w:r>
      <w:r>
        <w:rPr>
          <w:rFonts w:ascii="Times New Roman" w:hAnsi="Times New Roman" w:cs="Times New Roman"/>
          <w:sz w:val="28"/>
          <w:szCs w:val="28"/>
        </w:rPr>
        <w:instrText>r</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uk-UA"/>
        </w:rPr>
        <w:t>52</w:t>
      </w:r>
      <w:r>
        <w:rPr>
          <w:rFonts w:ascii="Times New Roman" w:hAnsi="Times New Roman" w:cs="Times New Roman"/>
          <w:sz w:val="28"/>
          <w:szCs w:val="28"/>
        </w:rPr>
        <w:fldChar w:fldCharType="end"/>
      </w:r>
      <w:r w:rsidRPr="00727095">
        <w:rPr>
          <w:rFonts w:ascii="Times New Roman" w:hAnsi="Times New Roman" w:cs="Times New Roman"/>
          <w:sz w:val="28"/>
          <w:szCs w:val="28"/>
          <w:lang w:val="uk-UA"/>
        </w:rPr>
        <w:t>]</w:t>
      </w:r>
      <w:r>
        <w:rPr>
          <w:rFonts w:ascii="Times New Roman" w:hAnsi="Times New Roman" w:cs="Times New Roman"/>
          <w:sz w:val="28"/>
          <w:szCs w:val="28"/>
          <w:lang w:val="uk-UA"/>
        </w:rPr>
        <w:t>. Американський вчений Р. Фахас називає ці лексеми особливими одиницями, як</w:t>
      </w:r>
      <w:r>
        <w:rPr>
          <w:rFonts w:ascii="Times New Roman" w:hAnsi="Times New Roman" w:cs="Times New Roman"/>
          <w:sz w:val="28"/>
          <w:szCs w:val="28"/>
          <w:lang w:val="uk-UA"/>
        </w:rPr>
        <w:t>і позначають феномени, унікальні процеси або явища реальності, характерні тільки для певного регіону чи відсутні у «реальності» іншого регіону, іншої мови або ж представлені в них, але які трактують по-іншому</w:t>
      </w:r>
      <w:r w:rsidRPr="00727095">
        <w:rPr>
          <w:rFonts w:ascii="Times New Roman" w:hAnsi="Times New Roman" w:cs="Times New Roman"/>
          <w:sz w:val="28"/>
          <w:szCs w:val="28"/>
          <w:lang w:val="uk-UA"/>
        </w:rPr>
        <w:t xml:space="preserve"> [</w:t>
      </w:r>
      <w:r>
        <w:rPr>
          <w:rFonts w:ascii="Times New Roman" w:hAnsi="Times New Roman" w:cs="Times New Roman"/>
          <w:sz w:val="28"/>
          <w:szCs w:val="28"/>
        </w:rPr>
        <w:fldChar w:fldCharType="begin"/>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10645 \</w:instrText>
      </w:r>
      <w:r>
        <w:rPr>
          <w:rFonts w:ascii="Times New Roman" w:hAnsi="Times New Roman" w:cs="Times New Roman"/>
          <w:sz w:val="28"/>
          <w:szCs w:val="28"/>
        </w:rPr>
        <w:instrText>r</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uk-UA"/>
        </w:rPr>
        <w:t>49</w:t>
      </w:r>
      <w:r>
        <w:rPr>
          <w:rFonts w:ascii="Times New Roman" w:hAnsi="Times New Roman" w:cs="Times New Roman"/>
          <w:sz w:val="28"/>
          <w:szCs w:val="28"/>
        </w:rPr>
        <w:fldChar w:fldCharType="end"/>
      </w:r>
      <w:r w:rsidRPr="00727095">
        <w:rPr>
          <w:rFonts w:ascii="Times New Roman" w:hAnsi="Times New Roman" w:cs="Times New Roman"/>
          <w:sz w:val="28"/>
          <w:szCs w:val="28"/>
          <w:lang w:val="uk-UA"/>
        </w:rPr>
        <w:t>]</w:t>
      </w:r>
      <w:r>
        <w:rPr>
          <w:rFonts w:ascii="Times New Roman" w:hAnsi="Times New Roman" w:cs="Times New Roman"/>
          <w:sz w:val="28"/>
          <w:szCs w:val="28"/>
          <w:lang w:val="uk-UA"/>
        </w:rPr>
        <w:t>.</w:t>
      </w:r>
      <w:r w:rsidRPr="00727095">
        <w:rPr>
          <w:rFonts w:ascii="Times New Roman" w:hAnsi="Times New Roman" w:cs="Times New Roman"/>
          <w:sz w:val="28"/>
          <w:szCs w:val="28"/>
          <w:lang w:val="uk-UA"/>
        </w:rPr>
        <w:t xml:space="preserve"> </w:t>
      </w:r>
      <w:r>
        <w:rPr>
          <w:rFonts w:ascii="Times New Roman" w:hAnsi="Times New Roman" w:cs="Times New Roman"/>
          <w:sz w:val="28"/>
          <w:szCs w:val="28"/>
          <w:lang w:val="uk-UA"/>
        </w:rPr>
        <w:t>Натомість</w:t>
      </w:r>
      <w:r>
        <w:rPr>
          <w:rFonts w:ascii="Times New Roman" w:hAnsi="Times New Roman" w:cs="Times New Roman"/>
          <w:b/>
          <w:bCs/>
          <w:sz w:val="28"/>
          <w:szCs w:val="28"/>
          <w:lang w:val="uk-UA"/>
        </w:rPr>
        <w:t xml:space="preserve"> </w:t>
      </w:r>
      <w:r>
        <w:rPr>
          <w:rFonts w:ascii="Times New Roman" w:hAnsi="Times New Roman" w:cs="Times New Roman"/>
          <w:sz w:val="28"/>
          <w:szCs w:val="28"/>
          <w:lang w:val="uk-UA"/>
        </w:rPr>
        <w:t xml:space="preserve">О. Дерменджі у своєму “Практикумі з перекладу: українською та турецькою мовами” уникає вживання терміну на позначення групи національно маркованої лексики, надаючи їм описову характеристику: «назви, </w:t>
      </w:r>
      <w:r>
        <w:rPr>
          <w:rFonts w:ascii="Times New Roman" w:hAnsi="Times New Roman" w:cs="Times New Roman"/>
          <w:sz w:val="28"/>
          <w:szCs w:val="28"/>
          <w:lang w:val="uk-UA"/>
        </w:rPr>
        <w:t>притаманні вихідній культурі й відсутні у мові перекладу»</w:t>
      </w:r>
      <w:r w:rsidRPr="00727095">
        <w:rPr>
          <w:rFonts w:ascii="Times New Roman" w:hAnsi="Times New Roman" w:cs="Times New Roman"/>
          <w:sz w:val="28"/>
          <w:szCs w:val="28"/>
          <w:lang w:val="uk-UA"/>
        </w:rPr>
        <w:t xml:space="preserve"> [</w:t>
      </w:r>
      <w:r>
        <w:rPr>
          <w:rFonts w:ascii="Times New Roman" w:hAnsi="Times New Roman" w:cs="Times New Roman"/>
          <w:sz w:val="28"/>
          <w:szCs w:val="28"/>
        </w:rPr>
        <w:fldChar w:fldCharType="begin"/>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10714 \</w:instrText>
      </w:r>
      <w:r>
        <w:rPr>
          <w:rFonts w:ascii="Times New Roman" w:hAnsi="Times New Roman" w:cs="Times New Roman"/>
          <w:sz w:val="28"/>
          <w:szCs w:val="28"/>
        </w:rPr>
        <w:instrText>r</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uk-UA"/>
        </w:rPr>
        <w:t>10</w:t>
      </w:r>
      <w:r>
        <w:rPr>
          <w:rFonts w:ascii="Times New Roman" w:hAnsi="Times New Roman" w:cs="Times New Roman"/>
          <w:sz w:val="28"/>
          <w:szCs w:val="28"/>
        </w:rPr>
        <w:fldChar w:fldCharType="end"/>
      </w:r>
      <w:r w:rsidRPr="00727095">
        <w:rPr>
          <w:rFonts w:ascii="Times New Roman" w:hAnsi="Times New Roman" w:cs="Times New Roman"/>
          <w:sz w:val="28"/>
          <w:szCs w:val="28"/>
          <w:lang w:val="uk-UA"/>
        </w:rPr>
        <w:t>, 90]</w:t>
      </w:r>
      <w:r>
        <w:rPr>
          <w:rFonts w:ascii="Times New Roman" w:hAnsi="Times New Roman" w:cs="Times New Roman"/>
          <w:sz w:val="28"/>
          <w:szCs w:val="28"/>
          <w:lang w:val="uk-UA"/>
        </w:rPr>
        <w:t xml:space="preserve">.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eastAsia="SimSun" w:hAnsi="Times New Roman" w:cs="Times New Roman"/>
          <w:color w:val="000000"/>
          <w:sz w:val="28"/>
          <w:szCs w:val="28"/>
          <w:lang w:val="uk-UA"/>
        </w:rPr>
        <w:t xml:space="preserve">На наш погляд, найбільш точну дефініцію сформулювала </w:t>
      </w:r>
      <w:r w:rsidRPr="00727095">
        <w:rPr>
          <w:rFonts w:ascii="Times New Roman" w:eastAsia="SimSun" w:hAnsi="Times New Roman" w:cs="Times New Roman"/>
          <w:color w:val="000000"/>
          <w:sz w:val="28"/>
          <w:szCs w:val="28"/>
          <w:lang w:val="ru-RU"/>
        </w:rPr>
        <w:t>Р.</w:t>
      </w:r>
      <w:r>
        <w:rPr>
          <w:rFonts w:ascii="Times New Roman" w:eastAsia="SimSun" w:hAnsi="Times New Roman" w:cs="Times New Roman"/>
          <w:color w:val="000000"/>
          <w:sz w:val="28"/>
          <w:szCs w:val="28"/>
          <w:lang w:val="uk-UA"/>
        </w:rPr>
        <w:t xml:space="preserve"> </w:t>
      </w:r>
      <w:r w:rsidRPr="00727095">
        <w:rPr>
          <w:rFonts w:ascii="Times New Roman" w:eastAsia="SimSun" w:hAnsi="Times New Roman" w:cs="Times New Roman"/>
          <w:color w:val="000000"/>
          <w:sz w:val="28"/>
          <w:szCs w:val="28"/>
          <w:lang w:val="ru-RU"/>
        </w:rPr>
        <w:t>Зорівчак</w:t>
      </w:r>
      <w:r>
        <w:rPr>
          <w:rFonts w:ascii="Times New Roman" w:eastAsia="SimSun" w:hAnsi="Times New Roman" w:cs="Times New Roman"/>
          <w:color w:val="000000"/>
          <w:sz w:val="28"/>
          <w:szCs w:val="28"/>
          <w:lang w:val="uk-UA"/>
        </w:rPr>
        <w:t xml:space="preserve"> у своїй монографії</w:t>
      </w:r>
      <w:r w:rsidRPr="00727095">
        <w:rPr>
          <w:rFonts w:ascii="Times New Roman" w:eastAsia="SimSun" w:hAnsi="Times New Roman" w:cs="Times New Roman"/>
          <w:color w:val="000000"/>
          <w:sz w:val="28"/>
          <w:szCs w:val="28"/>
          <w:lang w:val="ru-RU"/>
        </w:rPr>
        <w:t xml:space="preserve"> «Реалія і переклад</w:t>
      </w:r>
      <w:r w:rsidRPr="00727095">
        <w:rPr>
          <w:rFonts w:ascii="Times New Roman" w:eastAsia="SimSun" w:hAnsi="Times New Roman" w:cs="Times New Roman"/>
          <w:color w:val="000000"/>
          <w:sz w:val="28"/>
          <w:szCs w:val="28"/>
          <w:lang w:val="ru-RU"/>
        </w:rPr>
        <w:t>»</w:t>
      </w:r>
      <w:r>
        <w:rPr>
          <w:rFonts w:ascii="Times New Roman" w:eastAsia="SimSun" w:hAnsi="Times New Roman" w:cs="Times New Roman"/>
          <w:color w:val="000000"/>
          <w:sz w:val="28"/>
          <w:szCs w:val="28"/>
          <w:lang w:val="uk-UA"/>
        </w:rPr>
        <w:t>. Вона зазначає, що під реалією як перекладознавчим терміном слід розуміти</w:t>
      </w:r>
      <w:r w:rsidRPr="00727095">
        <w:rPr>
          <w:rFonts w:ascii="Times New Roman" w:eastAsia="SimSun" w:hAnsi="Times New Roman" w:cs="Times New Roman"/>
          <w:color w:val="000000"/>
          <w:sz w:val="28"/>
          <w:szCs w:val="28"/>
          <w:lang w:val="uk-UA"/>
        </w:rPr>
        <w:t xml:space="preserve">: «моно- і полісемні одиниці, </w:t>
      </w:r>
      <w:r w:rsidRPr="00727095">
        <w:rPr>
          <w:rFonts w:ascii="Times New Roman" w:eastAsia="SimSun" w:hAnsi="Times New Roman" w:cs="Times New Roman"/>
          <w:color w:val="000000"/>
          <w:sz w:val="28"/>
          <w:szCs w:val="28"/>
          <w:lang w:val="uk-UA"/>
        </w:rPr>
        <w:lastRenderedPageBreak/>
        <w:t>основне лексичне значення яких вміщає (в плані бінарного зіст</w:t>
      </w:r>
      <w:r>
        <w:rPr>
          <w:rFonts w:ascii="Times New Roman" w:eastAsia="SimSun" w:hAnsi="Times New Roman" w:cs="Times New Roman"/>
          <w:color w:val="000000"/>
          <w:sz w:val="28"/>
          <w:szCs w:val="28"/>
          <w:lang w:val="uk-UA"/>
        </w:rPr>
        <w:t>а</w:t>
      </w:r>
      <w:r w:rsidRPr="00727095">
        <w:rPr>
          <w:rFonts w:ascii="Times New Roman" w:eastAsia="SimSun" w:hAnsi="Times New Roman" w:cs="Times New Roman"/>
          <w:color w:val="000000"/>
          <w:sz w:val="28"/>
          <w:szCs w:val="28"/>
          <w:lang w:val="uk-UA"/>
        </w:rPr>
        <w:t>влення) традиційно закріплений за ними комплекс етнокультурної інформації, чужої для об’є</w:t>
      </w:r>
      <w:r w:rsidRPr="00727095">
        <w:rPr>
          <w:rFonts w:ascii="Times New Roman" w:eastAsia="SimSun" w:hAnsi="Times New Roman" w:cs="Times New Roman"/>
          <w:color w:val="000000"/>
          <w:sz w:val="28"/>
          <w:szCs w:val="28"/>
          <w:lang w:val="uk-UA"/>
        </w:rPr>
        <w:t>ктивної дійсності мови-сприймача»</w:t>
      </w:r>
      <w:r>
        <w:rPr>
          <w:rFonts w:ascii="Times New Roman" w:eastAsia="SimSun" w:hAnsi="Times New Roman" w:cs="Times New Roman"/>
          <w:color w:val="000000"/>
          <w:sz w:val="28"/>
          <w:szCs w:val="28"/>
          <w:lang w:val="uk-UA"/>
        </w:rPr>
        <w:t xml:space="preserve"> </w:t>
      </w:r>
      <w:r w:rsidRPr="00727095">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rPr>
        <w:fldChar w:fldCharType="begin"/>
      </w:r>
      <w:r w:rsidRPr="00727095">
        <w:rPr>
          <w:rFonts w:ascii="Times New Roman" w:eastAsia="SimSun" w:hAnsi="Times New Roman" w:cs="Times New Roman"/>
          <w:color w:val="000000"/>
          <w:sz w:val="28"/>
          <w:szCs w:val="28"/>
          <w:lang w:val="uk-UA"/>
        </w:rPr>
        <w:instrText xml:space="preserve"> </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uk-UA"/>
        </w:rPr>
        <w:instrText xml:space="preserve"> _</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uk-UA"/>
        </w:rPr>
        <w:instrText>6606 \</w:instrText>
      </w:r>
      <w:r>
        <w:rPr>
          <w:rFonts w:ascii="Times New Roman" w:eastAsia="SimSun" w:hAnsi="Times New Roman" w:cs="Times New Roman"/>
          <w:color w:val="000000"/>
          <w:sz w:val="28"/>
          <w:szCs w:val="28"/>
        </w:rPr>
        <w:instrText>r</w:instrText>
      </w:r>
      <w:r w:rsidRPr="00727095">
        <w:rPr>
          <w:rFonts w:ascii="Times New Roman" w:eastAsia="SimSun" w:hAnsi="Times New Roman" w:cs="Times New Roman"/>
          <w:color w:val="000000"/>
          <w:sz w:val="28"/>
          <w:szCs w:val="28"/>
          <w:lang w:val="uk-UA"/>
        </w:rPr>
        <w:instrText xml:space="preserve"> \</w:instrText>
      </w:r>
      <w:r>
        <w:rPr>
          <w:rFonts w:ascii="Times New Roman" w:eastAsia="SimSun" w:hAnsi="Times New Roman" w:cs="Times New Roman"/>
          <w:color w:val="000000"/>
          <w:sz w:val="28"/>
          <w:szCs w:val="28"/>
        </w:rPr>
        <w:instrText>h</w:instrText>
      </w:r>
      <w:r w:rsidRPr="00727095">
        <w:rPr>
          <w:rFonts w:ascii="Times New Roman" w:eastAsia="SimSun" w:hAnsi="Times New Roman" w:cs="Times New Roman"/>
          <w:color w:val="000000"/>
          <w:sz w:val="28"/>
          <w:szCs w:val="28"/>
          <w:lang w:val="uk-UA"/>
        </w:rPr>
        <w:instrText xml:space="preserve">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sidRPr="00727095">
        <w:rPr>
          <w:rFonts w:ascii="Times New Roman" w:eastAsia="SimSun" w:hAnsi="Times New Roman" w:cs="Times New Roman"/>
          <w:color w:val="000000"/>
          <w:sz w:val="28"/>
          <w:szCs w:val="28"/>
          <w:lang w:val="uk-UA"/>
        </w:rPr>
        <w:t>14</w:t>
      </w:r>
      <w:r>
        <w:rPr>
          <w:rFonts w:ascii="Times New Roman" w:eastAsia="SimSun" w:hAnsi="Times New Roman" w:cs="Times New Roman"/>
          <w:color w:val="000000"/>
          <w:sz w:val="28"/>
          <w:szCs w:val="28"/>
        </w:rPr>
        <w:fldChar w:fldCharType="end"/>
      </w:r>
      <w:r w:rsidRPr="00727095">
        <w:rPr>
          <w:rFonts w:ascii="Times New Roman" w:eastAsia="SimSun" w:hAnsi="Times New Roman" w:cs="Times New Roman"/>
          <w:color w:val="000000"/>
          <w:sz w:val="28"/>
          <w:szCs w:val="28"/>
          <w:lang w:val="uk-UA"/>
        </w:rPr>
        <w:t>, 58]</w:t>
      </w:r>
      <w:r>
        <w:rPr>
          <w:rFonts w:ascii="Times New Roman" w:eastAsia="SimSun" w:hAnsi="Times New Roman" w:cs="Times New Roman"/>
          <w:color w:val="000000"/>
          <w:sz w:val="28"/>
          <w:szCs w:val="28"/>
          <w:lang w:val="uk-UA"/>
        </w:rPr>
        <w:t>.</w:t>
      </w:r>
      <w:r>
        <w:rPr>
          <w:rFonts w:ascii="Times New Roman" w:eastAsia="SimSun" w:hAnsi="Times New Roman" w:cs="Times New Roman"/>
          <w:b/>
          <w:bCs/>
          <w:color w:val="000000"/>
          <w:sz w:val="28"/>
          <w:szCs w:val="28"/>
        </w:rPr>
        <w:t> </w:t>
      </w:r>
      <w:r>
        <w:rPr>
          <w:rFonts w:ascii="Times New Roman" w:eastAsia="SimSun" w:hAnsi="Times New Roman" w:cs="Times New Roman"/>
          <w:color w:val="000000"/>
          <w:sz w:val="28"/>
          <w:szCs w:val="28"/>
          <w:lang w:val="uk-UA"/>
        </w:rPr>
        <w:t>Вчена наголошує на мінливості та релятивності цієї категорії слів, що виразно проявляється при порівнянні конкретних мов (і культур), причому обсяг реалій у вхідній мові варіюється залежно в</w:t>
      </w:r>
      <w:r>
        <w:rPr>
          <w:rFonts w:ascii="Times New Roman" w:eastAsia="SimSun" w:hAnsi="Times New Roman" w:cs="Times New Roman"/>
          <w:color w:val="000000"/>
          <w:sz w:val="28"/>
          <w:szCs w:val="28"/>
          <w:lang w:val="uk-UA"/>
        </w:rPr>
        <w:t xml:space="preserve">ід лексичного багатства цільової мови, особливостей культурного коду отримувача, а також ступеня взаємодії між культурними та етнічними мовними спільнотами. Відповідно, поява реалій не визначається нашими вподобаннями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uk-UA"/>
        </w:rPr>
        <w:t>вона обумовлена соціальною необхідніс</w:t>
      </w:r>
      <w:r>
        <w:rPr>
          <w:rFonts w:ascii="Times New Roman" w:eastAsia="SimSun" w:hAnsi="Times New Roman" w:cs="Times New Roman"/>
          <w:color w:val="000000"/>
          <w:sz w:val="28"/>
          <w:szCs w:val="28"/>
          <w:lang w:val="uk-UA"/>
        </w:rPr>
        <w:t xml:space="preserve">тю та позамовними факторами. </w:t>
      </w:r>
      <w:r>
        <w:rPr>
          <w:rFonts w:ascii="Times New Roman" w:eastAsia="SimSun" w:hAnsi="Times New Roman" w:cs="Times New Roman"/>
          <w:b/>
          <w:bCs/>
          <w:color w:val="000000"/>
          <w:sz w:val="28"/>
          <w:szCs w:val="28"/>
          <w:lang w:val="uk-UA"/>
        </w:rPr>
        <w:t xml:space="preserve"> </w:t>
      </w:r>
      <w:r>
        <w:rPr>
          <w:rFonts w:ascii="Times New Roman" w:eastAsia="SimSun" w:hAnsi="Times New Roman" w:cs="Times New Roman"/>
          <w:color w:val="000000"/>
          <w:sz w:val="28"/>
          <w:szCs w:val="28"/>
          <w:lang w:val="uk-UA"/>
        </w:rPr>
        <w:t>Г. Карпенко розширює цю думку, характеризуючи ці слова як «моно і полілексемні одиниці, основне лексичне значення яких містить (у плані бінарного зіставлення мов) етнокультурний компонент, не притаманний мові-рецепієнту»</w:t>
      </w:r>
      <w:r w:rsidRPr="00727095">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fldChar w:fldCharType="begin"/>
      </w:r>
      <w:r w:rsidRPr="00727095">
        <w:rPr>
          <w:rFonts w:ascii="Times New Roman" w:eastAsia="SimSun" w:hAnsi="Times New Roman" w:cs="Times New Roman"/>
          <w:color w:val="000000"/>
          <w:sz w:val="28"/>
          <w:szCs w:val="28"/>
          <w:lang w:val="uk-UA"/>
        </w:rPr>
        <w:instrText xml:space="preserve"> </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uk-UA"/>
        </w:rPr>
        <w:instrText xml:space="preserve"> _</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uk-UA"/>
        </w:rPr>
        <w:instrText>11700 \</w:instrText>
      </w:r>
      <w:r>
        <w:rPr>
          <w:rFonts w:ascii="Times New Roman" w:eastAsia="SimSun" w:hAnsi="Times New Roman" w:cs="Times New Roman"/>
          <w:color w:val="000000"/>
          <w:sz w:val="28"/>
          <w:szCs w:val="28"/>
        </w:rPr>
        <w:instrText>r</w:instrText>
      </w:r>
      <w:r w:rsidRPr="00727095">
        <w:rPr>
          <w:rFonts w:ascii="Times New Roman" w:eastAsia="SimSun" w:hAnsi="Times New Roman" w:cs="Times New Roman"/>
          <w:color w:val="000000"/>
          <w:sz w:val="28"/>
          <w:szCs w:val="28"/>
          <w:lang w:val="uk-UA"/>
        </w:rPr>
        <w:instrText xml:space="preserve"> \</w:instrText>
      </w:r>
      <w:r>
        <w:rPr>
          <w:rFonts w:ascii="Times New Roman" w:eastAsia="SimSun" w:hAnsi="Times New Roman" w:cs="Times New Roman"/>
          <w:color w:val="000000"/>
          <w:sz w:val="28"/>
          <w:szCs w:val="28"/>
        </w:rPr>
        <w:instrText>h</w:instrText>
      </w:r>
      <w:r w:rsidRPr="00727095">
        <w:rPr>
          <w:rFonts w:ascii="Times New Roman" w:eastAsia="SimSun" w:hAnsi="Times New Roman" w:cs="Times New Roman"/>
          <w:color w:val="000000"/>
          <w:sz w:val="28"/>
          <w:szCs w:val="28"/>
          <w:lang w:val="uk-UA"/>
        </w:rPr>
        <w:instrText xml:space="preserve">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sidRPr="00727095">
        <w:rPr>
          <w:rFonts w:ascii="Times New Roman" w:eastAsia="SimSun" w:hAnsi="Times New Roman" w:cs="Times New Roman"/>
          <w:color w:val="000000"/>
          <w:sz w:val="28"/>
          <w:szCs w:val="28"/>
          <w:lang w:val="uk-UA"/>
        </w:rPr>
        <w:t>16</w:t>
      </w:r>
      <w:r>
        <w:rPr>
          <w:rFonts w:ascii="Times New Roman" w:eastAsia="SimSun" w:hAnsi="Times New Roman" w:cs="Times New Roman"/>
          <w:color w:val="000000"/>
          <w:sz w:val="28"/>
          <w:szCs w:val="28"/>
        </w:rPr>
        <w:fldChar w:fldCharType="end"/>
      </w:r>
      <w:r w:rsidRPr="00727095">
        <w:rPr>
          <w:rFonts w:ascii="Times New Roman" w:eastAsia="SimSun" w:hAnsi="Times New Roman" w:cs="Times New Roman"/>
          <w:color w:val="000000"/>
          <w:sz w:val="28"/>
          <w:szCs w:val="28"/>
          <w:lang w:val="uk-UA"/>
        </w:rPr>
        <w:t>, 5]</w:t>
      </w:r>
      <w:r>
        <w:rPr>
          <w:rFonts w:ascii="Times New Roman" w:eastAsia="SimSun" w:hAnsi="Times New Roman" w:cs="Times New Roman"/>
          <w:color w:val="000000"/>
          <w:sz w:val="28"/>
          <w:szCs w:val="28"/>
          <w:lang w:val="uk-UA"/>
        </w:rPr>
        <w:t>.</w:t>
      </w:r>
      <w:r w:rsidRPr="00727095">
        <w:rPr>
          <w:rFonts w:ascii="Times New Roman" w:eastAsia="SimSun" w:hAnsi="Times New Roman" w:cs="Times New Roman"/>
          <w:color w:val="000000"/>
          <w:sz w:val="28"/>
          <w:szCs w:val="28"/>
          <w:lang w:val="uk-UA"/>
        </w:rPr>
        <w:t xml:space="preserve"> </w:t>
      </w:r>
      <w:r>
        <w:rPr>
          <w:rFonts w:ascii="Times New Roman" w:hAnsi="Times New Roman" w:cs="Times New Roman"/>
          <w:sz w:val="28"/>
          <w:szCs w:val="28"/>
          <w:lang w:val="uk-UA"/>
        </w:rPr>
        <w:t xml:space="preserve">В одному з останніх досліджень українських вчених з питань перекладу реалій, яке належить К. Кіяниці, дослідниця визначає реалії як «слова і словосполучення, які </w:t>
      </w:r>
      <w:r>
        <w:rPr>
          <w:rFonts w:ascii="Times New Roman" w:hAnsi="Times New Roman" w:cs="Times New Roman"/>
          <w:sz w:val="28"/>
          <w:szCs w:val="28"/>
          <w:lang w:val="uk-UA"/>
        </w:rPr>
        <w:t>називають явища, предмети, об’єкти, притаманні для життя, побуту, культури, соціального та історичного розвитку одного народу і майже невідомі іншому народові; вони виражають національний і (або) часовий колорит і зазвичай не мають точних відповідників в і</w:t>
      </w:r>
      <w:r>
        <w:rPr>
          <w:rFonts w:ascii="Times New Roman" w:hAnsi="Times New Roman" w:cs="Times New Roman"/>
          <w:sz w:val="28"/>
          <w:szCs w:val="28"/>
          <w:lang w:val="uk-UA"/>
        </w:rPr>
        <w:t>ншій мові, потребують особливого підходу при перекладі»</w:t>
      </w:r>
      <w:r w:rsidRPr="00727095">
        <w:rPr>
          <w:rFonts w:ascii="Times New Roman" w:hAnsi="Times New Roman" w:cs="Times New Roman"/>
          <w:sz w:val="28"/>
          <w:szCs w:val="28"/>
          <w:lang w:val="uk-UA"/>
        </w:rPr>
        <w:t xml:space="preserve"> [</w:t>
      </w:r>
      <w:r>
        <w:rPr>
          <w:rFonts w:ascii="Times New Roman" w:hAnsi="Times New Roman" w:cs="Times New Roman"/>
          <w:sz w:val="28"/>
          <w:szCs w:val="28"/>
        </w:rPr>
        <w:fldChar w:fldCharType="begin"/>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11788 \</w:instrText>
      </w:r>
      <w:r>
        <w:rPr>
          <w:rFonts w:ascii="Times New Roman" w:hAnsi="Times New Roman" w:cs="Times New Roman"/>
          <w:sz w:val="28"/>
          <w:szCs w:val="28"/>
        </w:rPr>
        <w:instrText>r</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uk-UA"/>
        </w:rPr>
        <w:t>18</w:t>
      </w:r>
      <w:r>
        <w:rPr>
          <w:rFonts w:ascii="Times New Roman" w:hAnsi="Times New Roman" w:cs="Times New Roman"/>
          <w:sz w:val="28"/>
          <w:szCs w:val="28"/>
        </w:rPr>
        <w:fldChar w:fldCharType="end"/>
      </w:r>
      <w:r>
        <w:rPr>
          <w:rFonts w:ascii="Times New Roman" w:hAnsi="Times New Roman" w:cs="Times New Roman"/>
          <w:sz w:val="28"/>
          <w:szCs w:val="28"/>
          <w:lang w:val="uk-UA"/>
        </w:rPr>
        <w:t>, 30</w:t>
      </w:r>
      <w:r w:rsidRPr="0072709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Таким чином, враховуючи усе вищезазначене, можна дійти висновку, що реалії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uk-UA"/>
        </w:rPr>
        <w:t xml:space="preserve">це мовні одиниці, які </w:t>
      </w:r>
      <w:r>
        <w:rPr>
          <w:rFonts w:ascii="Times New Roman" w:eastAsia="SimSun" w:hAnsi="Times New Roman" w:cs="Times New Roman"/>
          <w:color w:val="000000"/>
          <w:sz w:val="28"/>
          <w:szCs w:val="28"/>
          <w:lang w:val="uk-UA"/>
        </w:rPr>
        <w:t>вказують на особливості культури певного народу або національної спільноти людей і не мають прямих еквівалентів у мові перекладу. Їхніми характерними ознаками є національна маркованість, відносність, емоційне забарвлення та динамічність.</w:t>
      </w:r>
    </w:p>
    <w:p w:rsidR="008476E9" w:rsidRDefault="008476E9">
      <w:pPr>
        <w:ind w:firstLineChars="142" w:firstLine="398"/>
        <w:jc w:val="both"/>
        <w:rPr>
          <w:rFonts w:ascii="Times New Roman" w:eastAsia="SimSun" w:hAnsi="Times New Roman" w:cs="Times New Roman"/>
          <w:color w:val="000000"/>
          <w:sz w:val="28"/>
          <w:szCs w:val="28"/>
          <w:lang w:val="uk-UA"/>
        </w:rPr>
      </w:pPr>
    </w:p>
    <w:p w:rsidR="008476E9" w:rsidRDefault="005D2C59">
      <w:pPr>
        <w:numPr>
          <w:ilvl w:val="1"/>
          <w:numId w:val="2"/>
        </w:numPr>
        <w:ind w:leftChars="200" w:left="400"/>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Реалії як окрема </w:t>
      </w:r>
      <w:r>
        <w:rPr>
          <w:rFonts w:ascii="Times New Roman" w:hAnsi="Times New Roman" w:cs="Times New Roman"/>
          <w:b/>
          <w:bCs/>
          <w:sz w:val="28"/>
          <w:szCs w:val="28"/>
          <w:lang w:val="uk-UA"/>
        </w:rPr>
        <w:t>категорія у системі безеквівалентної лексики.</w:t>
      </w:r>
    </w:p>
    <w:p w:rsidR="008476E9" w:rsidRDefault="008476E9">
      <w:pPr>
        <w:ind w:leftChars="200" w:left="400"/>
        <w:jc w:val="both"/>
        <w:rPr>
          <w:rFonts w:ascii="Times New Roman" w:hAnsi="Times New Roman" w:cs="Times New Roman"/>
          <w:b/>
          <w:bCs/>
          <w:sz w:val="28"/>
          <w:szCs w:val="28"/>
          <w:lang w:val="uk-UA"/>
        </w:rPr>
      </w:pP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hAnsi="Times New Roman" w:cs="Times New Roman"/>
          <w:sz w:val="28"/>
          <w:szCs w:val="28"/>
          <w:lang w:val="uk-UA"/>
        </w:rPr>
        <w:t xml:space="preserve">Однією з ключових перекладознавчих проблем є визначення лінгвального статусу реалій серед близьких за значенням або пересічних з ними понять, які нерідко ототожнюються або недостатньо розрізняються. На ряду з </w:t>
      </w:r>
      <w:r>
        <w:rPr>
          <w:rFonts w:ascii="Times New Roman" w:hAnsi="Times New Roman" w:cs="Times New Roman"/>
          <w:sz w:val="28"/>
          <w:szCs w:val="28"/>
          <w:lang w:val="uk-UA"/>
        </w:rPr>
        <w:lastRenderedPageBreak/>
        <w:t xml:space="preserve">терміном </w:t>
      </w:r>
      <w:r>
        <w:rPr>
          <w:rFonts w:ascii="Times New Roman" w:eastAsia="SimSun" w:hAnsi="Times New Roman" w:cs="Times New Roman"/>
          <w:color w:val="000000"/>
          <w:sz w:val="28"/>
          <w:szCs w:val="28"/>
          <w:lang w:val="uk-UA"/>
        </w:rPr>
        <w:t>«реалія» у науковому дискурсі прийнято</w:t>
      </w:r>
      <w:r>
        <w:rPr>
          <w:rFonts w:ascii="Times New Roman" w:eastAsia="SimSun" w:hAnsi="Times New Roman" w:cs="Times New Roman"/>
          <w:color w:val="000000"/>
          <w:sz w:val="28"/>
          <w:szCs w:val="28"/>
          <w:lang w:val="uk-UA"/>
        </w:rPr>
        <w:t xml:space="preserve"> вживати наступні аналоги: «безеквівалентна лексика», «екзотична лексика», «екзотизм», «варваризм», «аліенізм», «запозичення», «культурологічні номінації», «етнографізм», «фонові слова», «конотативні слова», «слова з культурним компонентом», «пробіли», «ла</w:t>
      </w:r>
      <w:r>
        <w:rPr>
          <w:rFonts w:ascii="Times New Roman" w:eastAsia="SimSun" w:hAnsi="Times New Roman" w:cs="Times New Roman"/>
          <w:color w:val="000000"/>
          <w:sz w:val="28"/>
          <w:szCs w:val="28"/>
          <w:lang w:val="uk-UA"/>
        </w:rPr>
        <w:t>куни», «національно маркована лексика», «мовні стереотипи», «мовні знаки культури» тощо. Крім того, з</w:t>
      </w:r>
      <w:r>
        <w:rPr>
          <w:rFonts w:ascii="Times New Roman" w:eastAsia="SimSun" w:hAnsi="Times New Roman" w:cs="Times New Roman"/>
          <w:color w:val="000000"/>
          <w:sz w:val="28"/>
          <w:szCs w:val="28"/>
          <w:lang w:val="ru-RU"/>
        </w:rPr>
        <w:t>аруб</w:t>
      </w:r>
      <w:r>
        <w:rPr>
          <w:rFonts w:ascii="Times New Roman" w:eastAsia="SimSun" w:hAnsi="Times New Roman" w:cs="Times New Roman"/>
          <w:color w:val="000000"/>
          <w:sz w:val="28"/>
          <w:szCs w:val="28"/>
          <w:lang w:val="uk-UA"/>
        </w:rPr>
        <w:t>іжні</w:t>
      </w:r>
      <w:r>
        <w:rPr>
          <w:rFonts w:ascii="Times New Roman" w:eastAsia="SimSun" w:hAnsi="Times New Roman" w:cs="Times New Roman"/>
          <w:color w:val="000000"/>
          <w:sz w:val="28"/>
          <w:szCs w:val="28"/>
        </w:rPr>
        <w:t xml:space="preserve"> дослідники П. Ньюмарк і Дж. Лайонз </w:t>
      </w:r>
      <w:r>
        <w:rPr>
          <w:rFonts w:ascii="Times New Roman" w:eastAsia="SimSun" w:hAnsi="Times New Roman" w:cs="Times New Roman"/>
          <w:color w:val="000000"/>
          <w:sz w:val="28"/>
          <w:szCs w:val="28"/>
          <w:lang w:val="uk-UA"/>
        </w:rPr>
        <w:t>номінують їх</w:t>
      </w:r>
      <w:r>
        <w:rPr>
          <w:rFonts w:ascii="Times New Roman" w:eastAsia="SimSun" w:hAnsi="Times New Roman" w:cs="Times New Roman"/>
          <w:color w:val="000000"/>
          <w:sz w:val="28"/>
          <w:szCs w:val="28"/>
        </w:rPr>
        <w:t xml:space="preserve"> «cultural terms»</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_Ref24482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46</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175]</w:t>
      </w:r>
      <w:r>
        <w:rPr>
          <w:rFonts w:ascii="Times New Roman" w:eastAsia="SimSun" w:hAnsi="Times New Roman" w:cs="Times New Roman"/>
          <w:color w:val="000000"/>
          <w:sz w:val="28"/>
          <w:szCs w:val="28"/>
          <w:lang w:val="uk-UA"/>
        </w:rPr>
        <w:t xml:space="preserve"> і</w:t>
      </w:r>
      <w:r>
        <w:rPr>
          <w:rFonts w:ascii="Times New Roman" w:eastAsia="SimSun" w:hAnsi="Times New Roman" w:cs="Times New Roman"/>
          <w:color w:val="000000"/>
          <w:sz w:val="28"/>
          <w:szCs w:val="28"/>
        </w:rPr>
        <w:t xml:space="preserve"> «cultural words»</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_Ref24710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43</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12]</w:t>
      </w:r>
      <w:r>
        <w:rPr>
          <w:rFonts w:ascii="Times New Roman" w:eastAsia="SimSun" w:hAnsi="Times New Roman" w:cs="Times New Roman"/>
          <w:color w:val="000000"/>
          <w:sz w:val="28"/>
          <w:szCs w:val="28"/>
          <w:lang w:val="uk-UA"/>
        </w:rPr>
        <w:t xml:space="preserve"> відповідно,</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lang w:val="uk-UA"/>
        </w:rPr>
        <w:t>тоді як</w:t>
      </w:r>
      <w:r>
        <w:rPr>
          <w:rFonts w:ascii="Times New Roman" w:eastAsia="SimSun" w:hAnsi="Times New Roman" w:cs="Times New Roman"/>
          <w:color w:val="000000"/>
          <w:sz w:val="28"/>
          <w:szCs w:val="28"/>
          <w:lang w:val="ru-RU"/>
        </w:rPr>
        <w:t xml:space="preserve"> </w:t>
      </w:r>
      <w:r>
        <w:rPr>
          <w:rFonts w:ascii="Times New Roman" w:eastAsia="SimSun" w:hAnsi="Times New Roman" w:cs="Times New Roman"/>
          <w:color w:val="000000"/>
          <w:sz w:val="28"/>
          <w:szCs w:val="28"/>
          <w:lang w:val="de-DE"/>
        </w:rPr>
        <w:t>Ж. Педерсен використовує абревіатуру ECRs</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lang w:val="de-DE"/>
        </w:rPr>
        <w:t>Extralinguistic Cultur</w:t>
      </w:r>
      <w:r>
        <w:rPr>
          <w:rFonts w:ascii="Times New Roman" w:eastAsia="SimSun" w:hAnsi="Times New Roman" w:cs="Times New Roman"/>
          <w:color w:val="000000"/>
          <w:sz w:val="28"/>
          <w:szCs w:val="28"/>
        </w:rPr>
        <w:t>e-bound</w:t>
      </w:r>
      <w:r>
        <w:rPr>
          <w:rFonts w:ascii="Times New Roman" w:eastAsia="SimSun" w:hAnsi="Times New Roman" w:cs="Times New Roman"/>
          <w:color w:val="000000"/>
          <w:sz w:val="28"/>
          <w:szCs w:val="28"/>
          <w:lang w:val="de-DE"/>
        </w:rPr>
        <w:t xml:space="preserve"> References</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_Ref24815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47</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xml:space="preserve">, 2]. </w:t>
      </w:r>
      <w:r>
        <w:rPr>
          <w:rFonts w:ascii="Times New Roman" w:eastAsia="SimSun" w:hAnsi="Times New Roman" w:cs="Times New Roman"/>
          <w:color w:val="000000"/>
          <w:sz w:val="28"/>
          <w:szCs w:val="28"/>
          <w:lang w:val="uk-UA"/>
        </w:rPr>
        <w:t>Незважаючи на спільні риси зазначених понять, а саме національне, історично-культурне, локальне, побутове забарвлення, відсутність відповідників у мові перекладу, в рамках безеквівалентної л</w:t>
      </w:r>
      <w:r>
        <w:rPr>
          <w:rFonts w:ascii="Times New Roman" w:eastAsia="SimSun" w:hAnsi="Times New Roman" w:cs="Times New Roman"/>
          <w:color w:val="000000"/>
          <w:sz w:val="28"/>
          <w:szCs w:val="28"/>
          <w:lang w:val="uk-UA"/>
        </w:rPr>
        <w:t xml:space="preserve">ексики (далі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uk-UA"/>
        </w:rPr>
        <w:t>БЛ) реалії виокремлюють в особливу мовну категорію. Якщо до БЛ ми відносимо слова та словосполучення мови-джерела, які не мають постійних (повних або часткових) еквівалентів за межами мови, до якої вони належать, то приналежність до категорії</w:t>
      </w:r>
      <w:r>
        <w:rPr>
          <w:rFonts w:ascii="Times New Roman" w:eastAsia="SimSun" w:hAnsi="Times New Roman" w:cs="Times New Roman"/>
          <w:color w:val="000000"/>
          <w:sz w:val="28"/>
          <w:szCs w:val="28"/>
          <w:lang w:val="uk-UA"/>
        </w:rPr>
        <w:t xml:space="preserve"> «реалія» визначається незалежно від конкретної мови. Тобто перелік окремих реалій зазвичай залишається сталим, тоді як список БЛ відрізняється в залежності від конкретно взятої пари мов.</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Більшість наукових розвідок щодо цього питання вказують радше на різ</w:t>
      </w:r>
      <w:r>
        <w:rPr>
          <w:rFonts w:ascii="Times New Roman" w:eastAsia="SimSun" w:hAnsi="Times New Roman" w:cs="Times New Roman"/>
          <w:color w:val="000000"/>
          <w:sz w:val="28"/>
          <w:szCs w:val="28"/>
          <w:lang w:val="uk-UA"/>
        </w:rPr>
        <w:t xml:space="preserve">номаніття поглядів серед вчених, аніж на єдине бачення зазначеного явища. Так, Р. Зорівчак стверджує, що реалії входять у обсяг БЛ відповідної мови, проте </w:t>
      </w:r>
      <w:r w:rsidRPr="00727095">
        <w:rPr>
          <w:rFonts w:ascii="Times New Roman" w:eastAsia="SimSun" w:hAnsi="Times New Roman" w:cs="Times New Roman"/>
          <w:color w:val="000000"/>
          <w:sz w:val="28"/>
          <w:szCs w:val="28"/>
          <w:lang w:val="uk-UA"/>
        </w:rPr>
        <w:t>ця група сл</w:t>
      </w:r>
      <w:r>
        <w:rPr>
          <w:rFonts w:ascii="Times New Roman" w:eastAsia="SimSun" w:hAnsi="Times New Roman" w:cs="Times New Roman"/>
          <w:color w:val="000000"/>
          <w:sz w:val="28"/>
          <w:szCs w:val="28"/>
          <w:lang w:val="uk-UA"/>
        </w:rPr>
        <w:t>ів охоплює значно більший спектр, ніж семантичне поле поняття «реалія», яке відображає лиш</w:t>
      </w:r>
      <w:r>
        <w:rPr>
          <w:rFonts w:ascii="Times New Roman" w:eastAsia="SimSun" w:hAnsi="Times New Roman" w:cs="Times New Roman"/>
          <w:color w:val="000000"/>
          <w:sz w:val="28"/>
          <w:szCs w:val="28"/>
          <w:lang w:val="uk-UA"/>
        </w:rPr>
        <w:t>е випадки відсутності словникових еквівалентів</w:t>
      </w:r>
      <w:r w:rsidRPr="00727095">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fldChar w:fldCharType="begin"/>
      </w:r>
      <w:r w:rsidRPr="00727095">
        <w:rPr>
          <w:rFonts w:ascii="Times New Roman" w:eastAsia="SimSun" w:hAnsi="Times New Roman" w:cs="Times New Roman"/>
          <w:color w:val="000000"/>
          <w:sz w:val="28"/>
          <w:szCs w:val="28"/>
          <w:lang w:val="uk-UA"/>
        </w:rPr>
        <w:instrText xml:space="preserve"> </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uk-UA"/>
        </w:rPr>
        <w:instrText xml:space="preserve"> _</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uk-UA"/>
        </w:rPr>
        <w:instrText>6606 \</w:instrText>
      </w:r>
      <w:r>
        <w:rPr>
          <w:rFonts w:ascii="Times New Roman" w:eastAsia="SimSun" w:hAnsi="Times New Roman" w:cs="Times New Roman"/>
          <w:color w:val="000000"/>
          <w:sz w:val="28"/>
          <w:szCs w:val="28"/>
        </w:rPr>
        <w:instrText>r</w:instrText>
      </w:r>
      <w:r w:rsidRPr="00727095">
        <w:rPr>
          <w:rFonts w:ascii="Times New Roman" w:eastAsia="SimSun" w:hAnsi="Times New Roman" w:cs="Times New Roman"/>
          <w:color w:val="000000"/>
          <w:sz w:val="28"/>
          <w:szCs w:val="28"/>
          <w:lang w:val="uk-UA"/>
        </w:rPr>
        <w:instrText xml:space="preserve"> \</w:instrText>
      </w:r>
      <w:r>
        <w:rPr>
          <w:rFonts w:ascii="Times New Roman" w:eastAsia="SimSun" w:hAnsi="Times New Roman" w:cs="Times New Roman"/>
          <w:color w:val="000000"/>
          <w:sz w:val="28"/>
          <w:szCs w:val="28"/>
        </w:rPr>
        <w:instrText>h</w:instrText>
      </w:r>
      <w:r w:rsidRPr="00727095">
        <w:rPr>
          <w:rFonts w:ascii="Times New Roman" w:eastAsia="SimSun" w:hAnsi="Times New Roman" w:cs="Times New Roman"/>
          <w:color w:val="000000"/>
          <w:sz w:val="28"/>
          <w:szCs w:val="28"/>
          <w:lang w:val="uk-UA"/>
        </w:rPr>
        <w:instrText xml:space="preserve">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sidRPr="00727095">
        <w:rPr>
          <w:rFonts w:ascii="Times New Roman" w:eastAsia="SimSun" w:hAnsi="Times New Roman" w:cs="Times New Roman"/>
          <w:color w:val="000000"/>
          <w:sz w:val="28"/>
          <w:szCs w:val="28"/>
          <w:lang w:val="uk-UA"/>
        </w:rPr>
        <w:t>14</w:t>
      </w:r>
      <w:r>
        <w:rPr>
          <w:rFonts w:ascii="Times New Roman" w:eastAsia="SimSun" w:hAnsi="Times New Roman" w:cs="Times New Roman"/>
          <w:color w:val="000000"/>
          <w:sz w:val="28"/>
          <w:szCs w:val="28"/>
        </w:rPr>
        <w:fldChar w:fldCharType="end"/>
      </w:r>
      <w:r w:rsidRPr="00727095">
        <w:rPr>
          <w:rFonts w:ascii="Times New Roman" w:eastAsia="SimSun" w:hAnsi="Times New Roman" w:cs="Times New Roman"/>
          <w:color w:val="000000"/>
          <w:sz w:val="28"/>
          <w:szCs w:val="28"/>
          <w:lang w:val="uk-UA"/>
        </w:rPr>
        <w:t>, 65]</w:t>
      </w:r>
      <w:r>
        <w:rPr>
          <w:rFonts w:ascii="Times New Roman" w:eastAsia="SimSun" w:hAnsi="Times New Roman" w:cs="Times New Roman"/>
          <w:color w:val="000000"/>
          <w:sz w:val="28"/>
          <w:szCs w:val="28"/>
          <w:lang w:val="uk-UA"/>
        </w:rPr>
        <w:t>. Н. Кушина</w:t>
      </w:r>
      <w:r>
        <w:rPr>
          <w:rFonts w:ascii="Times New Roman" w:hAnsi="Times New Roman" w:cs="Times New Roman"/>
          <w:sz w:val="28"/>
          <w:szCs w:val="28"/>
          <w:lang w:val="uk-UA"/>
        </w:rPr>
        <w:t xml:space="preserve"> дотримується тієї ж думки, стверджуючи, що найкращим відповідником терміну «реалія» можна визнати словосполучення «етнокультурна лексика», що містить у собі найбільше число компонентів, які характеризують певне мовне явище</w:t>
      </w:r>
      <w:r w:rsidRPr="00727095">
        <w:rPr>
          <w:rFonts w:ascii="Times New Roman" w:hAnsi="Times New Roman" w:cs="Times New Roman"/>
          <w:sz w:val="28"/>
          <w:szCs w:val="28"/>
          <w:lang w:val="uk-UA"/>
        </w:rPr>
        <w:t xml:space="preserve"> [</w:t>
      </w:r>
      <w:r>
        <w:rPr>
          <w:rFonts w:ascii="Times New Roman" w:hAnsi="Times New Roman" w:cs="Times New Roman"/>
          <w:sz w:val="28"/>
          <w:szCs w:val="28"/>
        </w:rPr>
        <w:fldChar w:fldCharType="begin"/>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28802 \</w:instrText>
      </w:r>
      <w:r>
        <w:rPr>
          <w:rFonts w:ascii="Times New Roman" w:hAnsi="Times New Roman" w:cs="Times New Roman"/>
          <w:sz w:val="28"/>
          <w:szCs w:val="28"/>
        </w:rPr>
        <w:instrText>r</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uk-UA"/>
        </w:rPr>
        <w:t>25</w:t>
      </w:r>
      <w:r>
        <w:rPr>
          <w:rFonts w:ascii="Times New Roman" w:hAnsi="Times New Roman" w:cs="Times New Roman"/>
          <w:sz w:val="28"/>
          <w:szCs w:val="28"/>
        </w:rPr>
        <w:fldChar w:fldCharType="end"/>
      </w:r>
      <w:r w:rsidRPr="00727095">
        <w:rPr>
          <w:rFonts w:ascii="Times New Roman" w:hAnsi="Times New Roman" w:cs="Times New Roman"/>
          <w:sz w:val="28"/>
          <w:szCs w:val="28"/>
          <w:lang w:val="uk-UA"/>
        </w:rPr>
        <w:t xml:space="preserve">, </w:t>
      </w:r>
      <w:r>
        <w:rPr>
          <w:rFonts w:ascii="Times New Roman" w:hAnsi="Times New Roman" w:cs="Times New Roman"/>
          <w:sz w:val="28"/>
          <w:szCs w:val="28"/>
          <w:lang w:val="uk-UA"/>
        </w:rPr>
        <w:t>47</w:t>
      </w:r>
      <w:r w:rsidRPr="00727095">
        <w:rPr>
          <w:rFonts w:ascii="Times New Roman" w:hAnsi="Times New Roman" w:cs="Times New Roman"/>
          <w:sz w:val="28"/>
          <w:szCs w:val="28"/>
          <w:lang w:val="uk-UA"/>
        </w:rPr>
        <w:t>]</w:t>
      </w:r>
      <w:r>
        <w:rPr>
          <w:rFonts w:ascii="Times New Roman" w:hAnsi="Times New Roman" w:cs="Times New Roman"/>
          <w:sz w:val="28"/>
          <w:szCs w:val="28"/>
          <w:lang w:val="uk-UA"/>
        </w:rPr>
        <w:t>.</w:t>
      </w:r>
      <w:r w:rsidRPr="00727095">
        <w:rPr>
          <w:rFonts w:ascii="Times New Roman" w:hAnsi="Times New Roman" w:cs="Times New Roman"/>
          <w:sz w:val="28"/>
          <w:szCs w:val="28"/>
          <w:lang w:val="uk-UA"/>
        </w:rPr>
        <w:t xml:space="preserve"> </w:t>
      </w:r>
      <w:r>
        <w:rPr>
          <w:rFonts w:ascii="Times New Roman" w:eastAsia="SimSun" w:hAnsi="Times New Roman" w:cs="Times New Roman"/>
          <w:color w:val="000000"/>
          <w:sz w:val="28"/>
          <w:szCs w:val="28"/>
          <w:lang w:val="uk-UA"/>
        </w:rPr>
        <w:t>Л. Дяченко підтримує ідею спільності досліджуваних концептів: «Слова з такою наповненістю семантики національно-культурним змістом лінгвісти називають по-різному: безеквівалентними, реаліями, е</w:t>
      </w:r>
      <w:r>
        <w:rPr>
          <w:rFonts w:ascii="Times New Roman" w:eastAsia="SimSun" w:hAnsi="Times New Roman" w:cs="Times New Roman"/>
          <w:color w:val="000000"/>
          <w:sz w:val="28"/>
          <w:szCs w:val="28"/>
          <w:lang w:val="uk-UA"/>
        </w:rPr>
        <w:t xml:space="preserve">тнографізмами тощо. </w:t>
      </w:r>
      <w:r>
        <w:rPr>
          <w:rFonts w:ascii="Times New Roman" w:eastAsia="SimSun" w:hAnsi="Times New Roman" w:cs="Times New Roman"/>
          <w:color w:val="000000"/>
          <w:sz w:val="28"/>
          <w:szCs w:val="28"/>
          <w:lang w:val="uk-UA"/>
        </w:rPr>
        <w:lastRenderedPageBreak/>
        <w:t xml:space="preserve">Ці слова є не що інше, як джерело знань про певний етнос: менталітет, звичаї, традиції, побут, надбання духовної культури народу» </w:t>
      </w:r>
      <w:r w:rsidRPr="00727095">
        <w:rPr>
          <w:rFonts w:ascii="Times New Roman" w:eastAsia="SimSun" w:hAnsi="Times New Roman" w:cs="Times New Roman"/>
          <w:color w:val="000000"/>
          <w:sz w:val="28"/>
          <w:szCs w:val="28"/>
          <w:lang w:val="ru-RU"/>
        </w:rPr>
        <w:t>[</w:t>
      </w:r>
      <w:r>
        <w:rPr>
          <w:rFonts w:ascii="Times New Roman" w:eastAsia="SimSun" w:hAnsi="Times New Roman" w:cs="Times New Roman"/>
          <w:color w:val="000000"/>
          <w:sz w:val="28"/>
          <w:szCs w:val="28"/>
        </w:rPr>
        <w:fldChar w:fldCharType="begin"/>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ru-RU"/>
        </w:rPr>
        <w:instrText xml:space="preserve"> _</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ru-RU"/>
        </w:rPr>
        <w:instrText>25187 \</w:instrText>
      </w:r>
      <w:r>
        <w:rPr>
          <w:rFonts w:ascii="Times New Roman" w:eastAsia="SimSun" w:hAnsi="Times New Roman" w:cs="Times New Roman"/>
          <w:color w:val="000000"/>
          <w:sz w:val="28"/>
          <w:szCs w:val="28"/>
        </w:rPr>
        <w:instrText>r</w:instrText>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instrText>h</w:instrText>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sidRPr="00727095">
        <w:rPr>
          <w:rFonts w:ascii="Times New Roman" w:eastAsia="SimSun" w:hAnsi="Times New Roman" w:cs="Times New Roman"/>
          <w:color w:val="000000"/>
          <w:sz w:val="28"/>
          <w:szCs w:val="28"/>
          <w:lang w:val="ru-RU"/>
        </w:rPr>
        <w:t>12</w:t>
      </w:r>
      <w:r>
        <w:rPr>
          <w:rFonts w:ascii="Times New Roman" w:eastAsia="SimSun" w:hAnsi="Times New Roman" w:cs="Times New Roman"/>
          <w:color w:val="000000"/>
          <w:sz w:val="28"/>
          <w:szCs w:val="28"/>
        </w:rPr>
        <w:fldChar w:fldCharType="end"/>
      </w:r>
      <w:r w:rsidRPr="00727095">
        <w:rPr>
          <w:rFonts w:ascii="Times New Roman" w:eastAsia="SimSun" w:hAnsi="Times New Roman" w:cs="Times New Roman"/>
          <w:color w:val="000000"/>
          <w:sz w:val="28"/>
          <w:szCs w:val="28"/>
          <w:lang w:val="ru-RU"/>
        </w:rPr>
        <w:t>, 9]</w:t>
      </w:r>
      <w:r>
        <w:rPr>
          <w:rFonts w:ascii="Times New Roman" w:eastAsia="SimSun" w:hAnsi="Times New Roman" w:cs="Times New Roman"/>
          <w:color w:val="000000"/>
          <w:sz w:val="28"/>
          <w:szCs w:val="28"/>
          <w:lang w:val="uk-UA"/>
        </w:rPr>
        <w:t>.</w:t>
      </w:r>
      <w:r w:rsidRPr="00727095">
        <w:rPr>
          <w:rFonts w:ascii="Times New Roman" w:eastAsia="SimSun" w:hAnsi="Times New Roman" w:cs="Times New Roman"/>
          <w:color w:val="000000"/>
          <w:sz w:val="28"/>
          <w:szCs w:val="28"/>
          <w:lang w:val="ru-RU"/>
        </w:rPr>
        <w:t xml:space="preserve"> </w:t>
      </w:r>
      <w:r>
        <w:rPr>
          <w:rFonts w:ascii="Times New Roman" w:eastAsia="SimSun" w:hAnsi="Times New Roman" w:cs="Times New Roman"/>
          <w:color w:val="000000"/>
          <w:sz w:val="28"/>
          <w:szCs w:val="28"/>
          <w:lang w:val="uk-UA"/>
        </w:rPr>
        <w:t>Натомість</w:t>
      </w:r>
      <w:r>
        <w:rPr>
          <w:rFonts w:ascii="Times New Roman" w:eastAsia="SimSun" w:hAnsi="Times New Roman" w:cs="Times New Roman"/>
          <w:b/>
          <w:bCs/>
          <w:color w:val="000000"/>
          <w:sz w:val="28"/>
          <w:szCs w:val="28"/>
          <w:lang w:val="uk-UA"/>
        </w:rPr>
        <w:t xml:space="preserve"> </w:t>
      </w:r>
      <w:r>
        <w:rPr>
          <w:rFonts w:ascii="Times New Roman" w:eastAsia="SimSun" w:hAnsi="Times New Roman" w:cs="Times New Roman"/>
          <w:color w:val="000000"/>
          <w:sz w:val="28"/>
          <w:szCs w:val="28"/>
          <w:lang w:val="uk-UA"/>
        </w:rPr>
        <w:t>дослідниці Л. Чернікова і Л. Зубкова вважають, що реалії, позначаючи</w:t>
      </w:r>
      <w:r>
        <w:rPr>
          <w:rFonts w:ascii="Times New Roman" w:hAnsi="Times New Roman" w:cs="Times New Roman"/>
          <w:sz w:val="28"/>
          <w:szCs w:val="28"/>
          <w:lang w:val="uk-UA"/>
        </w:rPr>
        <w:t xml:space="preserve"> предмети, ідеї та обставини, які не мають еквівалентів в іншомовному середовищі певної етнічної групи, є окремою підкатегорією у межах БЛ</w:t>
      </w:r>
      <w:r w:rsidRPr="00727095">
        <w:rPr>
          <w:rFonts w:ascii="Times New Roman" w:hAnsi="Times New Roman" w:cs="Times New Roman"/>
          <w:sz w:val="28"/>
          <w:szCs w:val="28"/>
          <w:lang w:val="ru-RU"/>
        </w:rPr>
        <w:t xml:space="preserve"> [</w:t>
      </w:r>
      <w:r>
        <w:rPr>
          <w:rFonts w:ascii="Times New Roman" w:hAnsi="Times New Roman" w:cs="Times New Roman"/>
          <w:sz w:val="28"/>
          <w:szCs w:val="28"/>
        </w:rPr>
        <w:fldChar w:fldCharType="begin"/>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ru-RU"/>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ru-RU"/>
        </w:rPr>
        <w:instrText>25285 \</w:instrText>
      </w:r>
      <w:r>
        <w:rPr>
          <w:rFonts w:ascii="Times New Roman" w:hAnsi="Times New Roman" w:cs="Times New Roman"/>
          <w:sz w:val="28"/>
          <w:szCs w:val="28"/>
        </w:rPr>
        <w:instrText>r</w:instrText>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ru-RU"/>
        </w:rPr>
        <w:t>36</w:t>
      </w:r>
      <w:r>
        <w:rPr>
          <w:rFonts w:ascii="Times New Roman" w:hAnsi="Times New Roman" w:cs="Times New Roman"/>
          <w:sz w:val="28"/>
          <w:szCs w:val="28"/>
        </w:rPr>
        <w:fldChar w:fldCharType="end"/>
      </w:r>
      <w:r w:rsidRPr="00727095">
        <w:rPr>
          <w:rFonts w:ascii="Times New Roman" w:hAnsi="Times New Roman" w:cs="Times New Roman"/>
          <w:sz w:val="28"/>
          <w:szCs w:val="28"/>
          <w:lang w:val="ru-RU"/>
        </w:rPr>
        <w:t xml:space="preserve">, 172]. </w:t>
      </w:r>
      <w:r>
        <w:rPr>
          <w:rFonts w:ascii="Times New Roman" w:hAnsi="Times New Roman" w:cs="Times New Roman"/>
          <w:sz w:val="28"/>
          <w:szCs w:val="28"/>
          <w:lang w:val="uk-UA"/>
        </w:rPr>
        <w:t>А. Болдирєва поділяє цю точку зору і виділяє їх в окрему групу БЛ</w:t>
      </w:r>
      <w:r w:rsidRPr="00727095">
        <w:rPr>
          <w:rFonts w:ascii="Times New Roman" w:hAnsi="Times New Roman" w:cs="Times New Roman"/>
          <w:sz w:val="28"/>
          <w:szCs w:val="28"/>
          <w:lang w:val="ru-RU"/>
        </w:rPr>
        <w:t xml:space="preserve"> [</w:t>
      </w:r>
      <w:r>
        <w:rPr>
          <w:rFonts w:ascii="Times New Roman" w:hAnsi="Times New Roman" w:cs="Times New Roman"/>
          <w:sz w:val="28"/>
          <w:szCs w:val="28"/>
        </w:rPr>
        <w:fldChar w:fldCharType="begin"/>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ru-RU"/>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ru-RU"/>
        </w:rPr>
        <w:instrText>25455 \</w:instrText>
      </w:r>
      <w:r>
        <w:rPr>
          <w:rFonts w:ascii="Times New Roman" w:hAnsi="Times New Roman" w:cs="Times New Roman"/>
          <w:sz w:val="28"/>
          <w:szCs w:val="28"/>
        </w:rPr>
        <w:instrText>r</w:instrText>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ru-RU"/>
        </w:rPr>
        <w:t>3</w:t>
      </w:r>
      <w:r>
        <w:rPr>
          <w:rFonts w:ascii="Times New Roman" w:hAnsi="Times New Roman" w:cs="Times New Roman"/>
          <w:sz w:val="28"/>
          <w:szCs w:val="28"/>
        </w:rPr>
        <w:fldChar w:fldCharType="end"/>
      </w:r>
      <w:r w:rsidRPr="00727095">
        <w:rPr>
          <w:rFonts w:ascii="Times New Roman" w:hAnsi="Times New Roman" w:cs="Times New Roman"/>
          <w:sz w:val="28"/>
          <w:szCs w:val="28"/>
          <w:lang w:val="ru-RU"/>
        </w:rPr>
        <w:t>, 48],</w:t>
      </w:r>
      <w:r>
        <w:rPr>
          <w:rFonts w:ascii="Times New Roman" w:hAnsi="Times New Roman" w:cs="Times New Roman"/>
          <w:b/>
          <w:bCs/>
          <w:sz w:val="28"/>
          <w:szCs w:val="28"/>
          <w:lang w:val="uk-UA"/>
        </w:rPr>
        <w:t xml:space="preserve"> </w:t>
      </w:r>
      <w:r>
        <w:rPr>
          <w:rFonts w:ascii="Times New Roman" w:hAnsi="Times New Roman" w:cs="Times New Roman"/>
          <w:sz w:val="28"/>
          <w:szCs w:val="28"/>
          <w:lang w:val="uk-UA"/>
        </w:rPr>
        <w:t>а</w:t>
      </w:r>
      <w:r>
        <w:rPr>
          <w:rFonts w:ascii="Times New Roman" w:hAnsi="Times New Roman" w:cs="Times New Roman"/>
          <w:b/>
          <w:bCs/>
          <w:sz w:val="28"/>
          <w:szCs w:val="28"/>
          <w:lang w:val="uk-UA"/>
        </w:rPr>
        <w:t xml:space="preserve"> </w:t>
      </w:r>
      <w:r>
        <w:rPr>
          <w:rFonts w:ascii="Times New Roman" w:hAnsi="Times New Roman" w:cs="Times New Roman"/>
          <w:sz w:val="28"/>
          <w:szCs w:val="28"/>
          <w:lang w:val="uk-UA"/>
        </w:rPr>
        <w:t>О. Ребрій зазначає,</w:t>
      </w:r>
      <w:r>
        <w:rPr>
          <w:rFonts w:ascii="Times New Roman" w:hAnsi="Times New Roman" w:cs="Times New Roman"/>
          <w:sz w:val="28"/>
          <w:szCs w:val="28"/>
          <w:lang w:val="uk-UA"/>
        </w:rPr>
        <w:t xml:space="preserve"> що ці дві лексичні категорії </w:t>
      </w:r>
      <w:r>
        <w:rPr>
          <w:rFonts w:ascii="Times New Roman" w:hAnsi="Times New Roman" w:cs="Times New Roman"/>
          <w:sz w:val="28"/>
          <w:szCs w:val="28"/>
          <w:lang w:val="uk-UA"/>
        </w:rPr>
        <w:t>перебувають в гіпонімо-гіперонімічних відносинах</w:t>
      </w:r>
      <w:r w:rsidRPr="00727095">
        <w:rPr>
          <w:rFonts w:ascii="Times New Roman" w:hAnsi="Times New Roman" w:cs="Times New Roman"/>
          <w:sz w:val="28"/>
          <w:szCs w:val="28"/>
          <w:lang w:val="ru-RU"/>
        </w:rPr>
        <w:t xml:space="preserve"> [</w:t>
      </w:r>
      <w:r>
        <w:rPr>
          <w:rFonts w:ascii="Times New Roman" w:hAnsi="Times New Roman" w:cs="Times New Roman"/>
          <w:sz w:val="28"/>
          <w:szCs w:val="28"/>
        </w:rPr>
        <w:fldChar w:fldCharType="begin"/>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ru-RU"/>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ru-RU"/>
        </w:rPr>
        <w:instrText>25729 \</w:instrText>
      </w:r>
      <w:r>
        <w:rPr>
          <w:rFonts w:ascii="Times New Roman" w:hAnsi="Times New Roman" w:cs="Times New Roman"/>
          <w:sz w:val="28"/>
          <w:szCs w:val="28"/>
        </w:rPr>
        <w:instrText>r</w:instrText>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ru-RU"/>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ru-RU"/>
        </w:rPr>
        <w:t>31</w:t>
      </w:r>
      <w:r>
        <w:rPr>
          <w:rFonts w:ascii="Times New Roman" w:hAnsi="Times New Roman" w:cs="Times New Roman"/>
          <w:sz w:val="28"/>
          <w:szCs w:val="28"/>
        </w:rPr>
        <w:fldChar w:fldCharType="end"/>
      </w:r>
      <w:r w:rsidRPr="00727095">
        <w:rPr>
          <w:rFonts w:ascii="Times New Roman" w:hAnsi="Times New Roman" w:cs="Times New Roman"/>
          <w:sz w:val="28"/>
          <w:szCs w:val="28"/>
          <w:lang w:val="ru-RU"/>
        </w:rPr>
        <w:t xml:space="preserve">, 177]. </w:t>
      </w:r>
      <w:r>
        <w:rPr>
          <w:rFonts w:ascii="Times New Roman" w:hAnsi="Times New Roman" w:cs="Times New Roman"/>
          <w:sz w:val="28"/>
          <w:szCs w:val="28"/>
          <w:lang w:val="uk-UA"/>
        </w:rPr>
        <w:t>Водночас</w:t>
      </w:r>
      <w:r>
        <w:rPr>
          <w:rFonts w:ascii="Times New Roman" w:hAnsi="Times New Roman" w:cs="Times New Roman"/>
          <w:b/>
          <w:bCs/>
          <w:sz w:val="28"/>
          <w:szCs w:val="28"/>
          <w:lang w:val="uk-UA"/>
        </w:rPr>
        <w:t xml:space="preserve"> </w:t>
      </w:r>
      <w:r>
        <w:rPr>
          <w:rFonts w:ascii="Times New Roman" w:eastAsia="SimSun" w:hAnsi="Times New Roman" w:cs="Times New Roman"/>
          <w:color w:val="000000"/>
          <w:sz w:val="28"/>
          <w:szCs w:val="28"/>
          <w:lang w:val="uk-UA"/>
        </w:rPr>
        <w:t>І. Бугулов переконаний, що ця категорія слів належить до найменш вивчених лінгвістичних одиниць</w:t>
      </w:r>
      <w:r w:rsidRPr="00727095">
        <w:rPr>
          <w:rFonts w:ascii="Times New Roman" w:eastAsia="SimSun" w:hAnsi="Times New Roman" w:cs="Times New Roman"/>
          <w:color w:val="000000"/>
          <w:sz w:val="28"/>
          <w:szCs w:val="28"/>
          <w:lang w:val="ru-RU"/>
        </w:rPr>
        <w:t xml:space="preserve"> [</w:t>
      </w:r>
      <w:r>
        <w:rPr>
          <w:rFonts w:ascii="Times New Roman" w:eastAsia="SimSun" w:hAnsi="Times New Roman" w:cs="Times New Roman"/>
          <w:color w:val="000000"/>
          <w:sz w:val="28"/>
          <w:szCs w:val="28"/>
        </w:rPr>
        <w:fldChar w:fldCharType="begin"/>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ru-RU"/>
        </w:rPr>
        <w:instrText xml:space="preserve"> _</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ru-RU"/>
        </w:rPr>
        <w:instrText>25817 \</w:instrText>
      </w:r>
      <w:r>
        <w:rPr>
          <w:rFonts w:ascii="Times New Roman" w:eastAsia="SimSun" w:hAnsi="Times New Roman" w:cs="Times New Roman"/>
          <w:color w:val="000000"/>
          <w:sz w:val="28"/>
          <w:szCs w:val="28"/>
        </w:rPr>
        <w:instrText>r</w:instrText>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instrText>h</w:instrText>
      </w:r>
      <w:r w:rsidRPr="00727095">
        <w:rPr>
          <w:rFonts w:ascii="Times New Roman" w:eastAsia="SimSun" w:hAnsi="Times New Roman" w:cs="Times New Roman"/>
          <w:color w:val="000000"/>
          <w:sz w:val="28"/>
          <w:szCs w:val="28"/>
          <w:lang w:val="ru-RU"/>
        </w:rPr>
        <w:instrText xml:space="preserve">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sidRPr="00727095">
        <w:rPr>
          <w:rFonts w:ascii="Times New Roman" w:eastAsia="SimSun" w:hAnsi="Times New Roman" w:cs="Times New Roman"/>
          <w:color w:val="000000"/>
          <w:sz w:val="28"/>
          <w:szCs w:val="28"/>
          <w:lang w:val="ru-RU"/>
        </w:rPr>
        <w:t>5</w:t>
      </w:r>
      <w:r>
        <w:rPr>
          <w:rFonts w:ascii="Times New Roman" w:eastAsia="SimSun" w:hAnsi="Times New Roman" w:cs="Times New Roman"/>
          <w:color w:val="000000"/>
          <w:sz w:val="28"/>
          <w:szCs w:val="28"/>
        </w:rPr>
        <w:fldChar w:fldCharType="end"/>
      </w:r>
      <w:r w:rsidRPr="00727095">
        <w:rPr>
          <w:rFonts w:ascii="Times New Roman" w:eastAsia="SimSun" w:hAnsi="Times New Roman" w:cs="Times New Roman"/>
          <w:color w:val="000000"/>
          <w:sz w:val="28"/>
          <w:szCs w:val="28"/>
          <w:lang w:val="ru-RU"/>
        </w:rPr>
        <w:t>, 106]</w:t>
      </w:r>
      <w:r>
        <w:rPr>
          <w:rFonts w:ascii="Times New Roman" w:eastAsia="SimSun" w:hAnsi="Times New Roman" w:cs="Times New Roman"/>
          <w:color w:val="000000"/>
          <w:sz w:val="28"/>
          <w:szCs w:val="28"/>
          <w:lang w:val="uk-UA"/>
        </w:rPr>
        <w:t xml:space="preserve">.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Для кращого розуміння поняття реалії, пропонуємо розглянути ті категорії слів, з якими їх часто уподібнюють і сприймають як одне ціле:</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 «варваризми»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uk-UA"/>
        </w:rPr>
        <w:t xml:space="preserve"> це іншомо</w:t>
      </w:r>
      <w:r>
        <w:rPr>
          <w:rFonts w:ascii="Times New Roman" w:eastAsia="SimSun" w:hAnsi="Times New Roman" w:cs="Times New Roman"/>
          <w:color w:val="000000"/>
          <w:sz w:val="28"/>
          <w:szCs w:val="28"/>
          <w:lang w:val="uk-UA"/>
        </w:rPr>
        <w:t>вні слова або словосполучення, які  повністю не інтегр</w:t>
      </w:r>
      <w:r>
        <w:rPr>
          <w:rFonts w:ascii="Times New Roman" w:eastAsia="SimSun" w:hAnsi="Times New Roman" w:cs="Times New Roman"/>
          <w:color w:val="000000"/>
          <w:sz w:val="28"/>
          <w:szCs w:val="28"/>
          <w:lang w:val="ru-RU"/>
        </w:rPr>
        <w:t>ован</w:t>
      </w:r>
      <w:r>
        <w:rPr>
          <w:rFonts w:ascii="Times New Roman" w:eastAsia="SimSun" w:hAnsi="Times New Roman" w:cs="Times New Roman"/>
          <w:color w:val="000000"/>
          <w:sz w:val="28"/>
          <w:szCs w:val="28"/>
          <w:lang w:val="uk-UA"/>
        </w:rPr>
        <w:t>і в мову і відображають особливості семантики відповідного мовного середовища. Порівняно з варваризмами, реалії можуть бути первозданними, тобто вони не завжди є запозиченими словами, не обов</w:t>
      </w:r>
      <w:r w:rsidRPr="00727095">
        <w:rPr>
          <w:rFonts w:ascii="Times New Roman" w:eastAsia="SimSun" w:hAnsi="Times New Roman" w:cs="Times New Roman"/>
          <w:color w:val="000000"/>
          <w:sz w:val="28"/>
          <w:szCs w:val="28"/>
          <w:lang w:val="ru-RU"/>
        </w:rPr>
        <w:t>’</w:t>
      </w:r>
      <w:r>
        <w:rPr>
          <w:rFonts w:ascii="Times New Roman" w:eastAsia="SimSun" w:hAnsi="Times New Roman" w:cs="Times New Roman"/>
          <w:color w:val="000000"/>
          <w:sz w:val="28"/>
          <w:szCs w:val="28"/>
          <w:lang w:val="uk-UA"/>
        </w:rPr>
        <w:t>язково</w:t>
      </w:r>
      <w:r>
        <w:rPr>
          <w:rFonts w:ascii="Times New Roman" w:eastAsia="SimSun" w:hAnsi="Times New Roman" w:cs="Times New Roman"/>
          <w:color w:val="000000"/>
          <w:sz w:val="28"/>
          <w:szCs w:val="28"/>
          <w:lang w:val="uk-UA"/>
        </w:rPr>
        <w:t xml:space="preserve"> чужі мові перекладу за своєю структурою і багато з них фіксується у словниках.</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 «екзотизми»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uk-UA"/>
        </w:rPr>
        <w:t xml:space="preserve"> це слова і вирази, взяті з інших, часто менш поширених мов, що використовуються для надання мові особливого (місцевого) колориту.  Зазначений термін стає недоре</w:t>
      </w:r>
      <w:r>
        <w:rPr>
          <w:rFonts w:ascii="Times New Roman" w:eastAsia="SimSun" w:hAnsi="Times New Roman" w:cs="Times New Roman"/>
          <w:color w:val="000000"/>
          <w:sz w:val="28"/>
          <w:szCs w:val="28"/>
          <w:lang w:val="uk-UA"/>
        </w:rPr>
        <w:t>чним у контексті реалії не лише через його нестійкість та можливість уподібнення до «варваризмів», але й через обмежену семантику. Варто відзначити, що екзотизм є словом виключно іншомовного походження, яке ввійшло в лексикон відповідної мови, а реалії мож</w:t>
      </w:r>
      <w:r>
        <w:rPr>
          <w:rFonts w:ascii="Times New Roman" w:eastAsia="SimSun" w:hAnsi="Times New Roman" w:cs="Times New Roman"/>
          <w:color w:val="000000"/>
          <w:sz w:val="28"/>
          <w:szCs w:val="28"/>
          <w:lang w:val="uk-UA"/>
        </w:rPr>
        <w:t>уть бути історично обумовленими або пов'язаними з конкретними подіями, які не завжди зафіксовані в словниках.</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 «лакуни»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uk-UA"/>
        </w:rPr>
        <w:t xml:space="preserve"> понят</w:t>
      </w:r>
      <w:r>
        <w:rPr>
          <w:rFonts w:ascii="Times New Roman" w:eastAsia="SimSun" w:hAnsi="Times New Roman" w:cs="Times New Roman"/>
          <w:color w:val="000000"/>
          <w:sz w:val="28"/>
          <w:szCs w:val="28"/>
          <w:lang w:val="ru-RU"/>
        </w:rPr>
        <w:t>тя</w:t>
      </w:r>
      <w:r>
        <w:rPr>
          <w:rFonts w:ascii="Times New Roman" w:eastAsia="SimSun" w:hAnsi="Times New Roman" w:cs="Times New Roman"/>
          <w:color w:val="000000"/>
          <w:sz w:val="28"/>
          <w:szCs w:val="28"/>
          <w:lang w:val="uk-UA"/>
        </w:rPr>
        <w:t>, категорії, асоціативні реакції, які є типовими для культури одного народу, але відсутні в іншій. Лакуни не є синонімічними р</w:t>
      </w:r>
      <w:r>
        <w:rPr>
          <w:rFonts w:ascii="Times New Roman" w:eastAsia="SimSun" w:hAnsi="Times New Roman" w:cs="Times New Roman"/>
          <w:color w:val="000000"/>
          <w:sz w:val="28"/>
          <w:szCs w:val="28"/>
          <w:lang w:val="uk-UA"/>
        </w:rPr>
        <w:t>еаліям, оскільки вони сильно звужують це поняття, акцентуючи увагу лише на культурному аспекті.</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lastRenderedPageBreak/>
        <w:t xml:space="preserve">- «локалізми»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uk-UA"/>
        </w:rPr>
        <w:t xml:space="preserve"> це слова або вирази, які вживаються на території конкретної місцевості, і не належать до кодифікованих елементів літературної мови. Тобто, отото</w:t>
      </w:r>
      <w:r>
        <w:rPr>
          <w:rFonts w:ascii="Times New Roman" w:eastAsia="SimSun" w:hAnsi="Times New Roman" w:cs="Times New Roman"/>
          <w:color w:val="000000"/>
          <w:sz w:val="28"/>
          <w:szCs w:val="28"/>
          <w:lang w:val="uk-UA"/>
        </w:rPr>
        <w:t xml:space="preserve">жнюючи локалізми з реаліями, ми обмежуємо зміст поняття останніх, адже вони охоплюють більш широку групу предметів, що позначають не тільки «локальні» аспекти.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 «запозичення»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uk-UA"/>
        </w:rPr>
        <w:t xml:space="preserve"> це слова, словосполучення, синтаксичні конструкції, засвоєні однією мовою з і</w:t>
      </w:r>
      <w:r>
        <w:rPr>
          <w:rFonts w:ascii="Times New Roman" w:eastAsia="SimSun" w:hAnsi="Times New Roman" w:cs="Times New Roman"/>
          <w:color w:val="000000"/>
          <w:sz w:val="28"/>
          <w:szCs w:val="28"/>
          <w:lang w:val="uk-UA"/>
        </w:rPr>
        <w:t xml:space="preserve">ншої. Таке пояснення, застосоване до реалій, виявляється надто обмеженим через широкий спектр </w:t>
      </w:r>
      <w:r>
        <w:rPr>
          <w:rFonts w:ascii="Times New Roman" w:eastAsia="SimSun" w:hAnsi="Times New Roman" w:cs="Times New Roman"/>
          <w:color w:val="000000"/>
          <w:sz w:val="28"/>
          <w:szCs w:val="28"/>
          <w:lang w:val="ru-RU"/>
        </w:rPr>
        <w:t>вкладених</w:t>
      </w:r>
      <w:r>
        <w:rPr>
          <w:rFonts w:ascii="Times New Roman" w:eastAsia="SimSun" w:hAnsi="Times New Roman" w:cs="Times New Roman"/>
          <w:color w:val="000000"/>
          <w:sz w:val="28"/>
          <w:szCs w:val="28"/>
          <w:lang w:val="uk-UA"/>
        </w:rPr>
        <w:t xml:space="preserve"> у це поняття явищ і виключення головних властивостей, що відрізняють реалії від інших слів, а саме національного та місцевого колориту.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Слід зауважити,</w:t>
      </w:r>
      <w:r>
        <w:rPr>
          <w:rFonts w:ascii="Times New Roman" w:eastAsia="SimSun" w:hAnsi="Times New Roman" w:cs="Times New Roman"/>
          <w:color w:val="000000"/>
          <w:sz w:val="28"/>
          <w:szCs w:val="28"/>
          <w:lang w:val="uk-UA"/>
        </w:rPr>
        <w:t xml:space="preserve"> що реалію як лінгвістичне явище та елемент вираження національної ідентичності іноді прирівнюють до термінів. Незважаючи на те, що обидва поняття використовуються для позначення певних понять, предметів або явищ, є моносемічними, не мають синонімів, зазви</w:t>
      </w:r>
      <w:r>
        <w:rPr>
          <w:rFonts w:ascii="Times New Roman" w:eastAsia="SimSun" w:hAnsi="Times New Roman" w:cs="Times New Roman"/>
          <w:color w:val="000000"/>
          <w:sz w:val="28"/>
          <w:szCs w:val="28"/>
          <w:lang w:val="uk-UA"/>
        </w:rPr>
        <w:t xml:space="preserve">чай, іншомовного походження і можуть бути історично обмеженим, важливо розрізняти ці мовні категорії. По-перше, терміни здебільшого мають точні еквіваленти в мові перекладу і позбавлені національно забарвленого елементу, оскільки зустрічаються переважно у </w:t>
      </w:r>
      <w:r>
        <w:rPr>
          <w:rFonts w:ascii="Times New Roman" w:eastAsia="SimSun" w:hAnsi="Times New Roman" w:cs="Times New Roman"/>
          <w:color w:val="000000"/>
          <w:sz w:val="28"/>
          <w:szCs w:val="28"/>
          <w:lang w:val="uk-UA"/>
        </w:rPr>
        <w:t>спеціальній науковій літературі. Реалії натомість не мають точного відповідника у цільовій мові і частіше пов'язані з художнім та газетно-публіцистичним стилем, де вони є елементами місцевого і історичного колориту. Крім цього, терміни вважаються здобутком</w:t>
      </w:r>
      <w:r>
        <w:rPr>
          <w:rFonts w:ascii="Times New Roman" w:eastAsia="SimSun" w:hAnsi="Times New Roman" w:cs="Times New Roman"/>
          <w:color w:val="000000"/>
          <w:sz w:val="28"/>
          <w:szCs w:val="28"/>
          <w:lang w:val="uk-UA"/>
        </w:rPr>
        <w:t xml:space="preserve"> усього людства, входять до складу інтернаціональної лексики і є стилістично нейтральними, а реалії належать народу, в мові і культурі якого вони сформувалися і використовуються, відрізняючись образністю, емоційністю та стилістичною забарвленістю. Звернемо</w:t>
      </w:r>
      <w:r>
        <w:rPr>
          <w:rFonts w:ascii="Times New Roman" w:eastAsia="SimSun" w:hAnsi="Times New Roman" w:cs="Times New Roman"/>
          <w:color w:val="000000"/>
          <w:sz w:val="28"/>
          <w:szCs w:val="28"/>
          <w:lang w:val="uk-UA"/>
        </w:rPr>
        <w:t xml:space="preserve"> увагу також на те, що багато термінів створюються штучно для номінації різних предметів, понять і явищ. Водночас реалії виникають природним шляхом через необхідність найменування процесів, що тісно пов'язані з побутом та культурою народу.</w:t>
      </w:r>
    </w:p>
    <w:p w:rsidR="008476E9" w:rsidRDefault="005D2C59">
      <w:pPr>
        <w:spacing w:line="360" w:lineRule="auto"/>
        <w:ind w:firstLineChars="142" w:firstLine="398"/>
        <w:jc w:val="both"/>
        <w:rPr>
          <w:rFonts w:ascii="Times New Roman" w:eastAsia="SimSun" w:hAnsi="Times New Roman" w:cs="Times New Roman"/>
          <w:b/>
          <w:bCs/>
          <w:color w:val="000000"/>
          <w:sz w:val="28"/>
          <w:szCs w:val="28"/>
          <w:lang w:val="uk-UA"/>
        </w:rPr>
      </w:pPr>
      <w:r>
        <w:rPr>
          <w:rFonts w:ascii="Times New Roman" w:eastAsia="SimSun" w:hAnsi="Times New Roman" w:cs="Times New Roman"/>
          <w:color w:val="000000"/>
          <w:sz w:val="28"/>
          <w:szCs w:val="28"/>
          <w:lang w:val="uk-UA"/>
        </w:rPr>
        <w:lastRenderedPageBreak/>
        <w:t>Підбиваючи підсу</w:t>
      </w:r>
      <w:r>
        <w:rPr>
          <w:rFonts w:ascii="Times New Roman" w:eastAsia="SimSun" w:hAnsi="Times New Roman" w:cs="Times New Roman"/>
          <w:color w:val="000000"/>
          <w:sz w:val="28"/>
          <w:szCs w:val="28"/>
          <w:lang w:val="uk-UA"/>
        </w:rPr>
        <w:t>мки, варто зазначити, що реалії часто плутають з рядом близьких за значенням і функціями лексичних груп, зокрема, безеквівалентною лексикою, екзотизмами, варваризмами, лакунами, локалізмами, запозиченнями і термінами. Проте кожне із зазначених понять зміщу</w:t>
      </w:r>
      <w:r>
        <w:rPr>
          <w:rFonts w:ascii="Times New Roman" w:eastAsia="SimSun" w:hAnsi="Times New Roman" w:cs="Times New Roman"/>
          <w:color w:val="000000"/>
          <w:sz w:val="28"/>
          <w:szCs w:val="28"/>
          <w:lang w:val="uk-UA"/>
        </w:rPr>
        <w:t>є увагу на певний компонент реалій, роблячи акцент на одній домінантній ознаці, що не є повністю вичерпною. Наприклад, локалізм наближає значення реалій до діалектизмів, тоді як екзотизм підкреслює культурно-національну складову. Таким чином, при класифіка</w:t>
      </w:r>
      <w:r>
        <w:rPr>
          <w:rFonts w:ascii="Times New Roman" w:eastAsia="SimSun" w:hAnsi="Times New Roman" w:cs="Times New Roman"/>
          <w:color w:val="000000"/>
          <w:sz w:val="28"/>
          <w:szCs w:val="28"/>
          <w:lang w:val="uk-UA"/>
        </w:rPr>
        <w:t>ції слів з національним забарвленням слід враховувати специфіку самих мовних одиниць (слова, словосполучення, прислів’я, приказки, крилаті вислови, фразеологізми; слова-символи, алюзії), їх статус у мові-джерелі (зокрема, відхилення від норми), сферу функц</w:t>
      </w:r>
      <w:r>
        <w:rPr>
          <w:rFonts w:ascii="Times New Roman" w:eastAsia="SimSun" w:hAnsi="Times New Roman" w:cs="Times New Roman"/>
          <w:color w:val="000000"/>
          <w:sz w:val="28"/>
          <w:szCs w:val="28"/>
          <w:lang w:val="uk-UA"/>
        </w:rPr>
        <w:t>іонування (діалектизми, жаргонізми, арготизми), часову належність (неологізми, архаїзми), роль у структурі художнього тексту (“включення” цитат, афоризмів у загальну канву тексту; етнокультурологічна, аксіологічна, образна, сакрально-символічна, текстотвір</w:t>
      </w:r>
      <w:r>
        <w:rPr>
          <w:rFonts w:ascii="Times New Roman" w:eastAsia="SimSun" w:hAnsi="Times New Roman" w:cs="Times New Roman"/>
          <w:color w:val="000000"/>
          <w:sz w:val="28"/>
          <w:szCs w:val="28"/>
          <w:lang w:val="uk-UA"/>
        </w:rPr>
        <w:t>на, кумулятивна функції), їхню будову (абревіатури, слова із суфіксами суб’єктивної оцінки), належність до лексико-граматичного класу слів (вигуки, звуконаслідування), а також способи, до яких удається перекладач</w:t>
      </w:r>
      <w:r w:rsidRPr="00727095">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fldChar w:fldCharType="begin"/>
      </w:r>
      <w:r w:rsidRPr="00727095">
        <w:rPr>
          <w:rFonts w:ascii="Times New Roman" w:eastAsia="SimSun" w:hAnsi="Times New Roman" w:cs="Times New Roman"/>
          <w:color w:val="000000"/>
          <w:sz w:val="28"/>
          <w:szCs w:val="28"/>
          <w:lang w:val="uk-UA"/>
        </w:rPr>
        <w:instrText xml:space="preserve"> </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uk-UA"/>
        </w:rPr>
        <w:instrText xml:space="preserve"> _</w:instrText>
      </w:r>
      <w:r>
        <w:rPr>
          <w:rFonts w:ascii="Times New Roman" w:eastAsia="SimSun" w:hAnsi="Times New Roman" w:cs="Times New Roman"/>
          <w:color w:val="000000"/>
          <w:sz w:val="28"/>
          <w:szCs w:val="28"/>
        </w:rPr>
        <w:instrText>Ref</w:instrText>
      </w:r>
      <w:r w:rsidRPr="00727095">
        <w:rPr>
          <w:rFonts w:ascii="Times New Roman" w:eastAsia="SimSun" w:hAnsi="Times New Roman" w:cs="Times New Roman"/>
          <w:color w:val="000000"/>
          <w:sz w:val="28"/>
          <w:szCs w:val="28"/>
          <w:lang w:val="uk-UA"/>
        </w:rPr>
        <w:instrText>26111 \</w:instrText>
      </w:r>
      <w:r>
        <w:rPr>
          <w:rFonts w:ascii="Times New Roman" w:eastAsia="SimSun" w:hAnsi="Times New Roman" w:cs="Times New Roman"/>
          <w:color w:val="000000"/>
          <w:sz w:val="28"/>
          <w:szCs w:val="28"/>
        </w:rPr>
        <w:instrText>r</w:instrText>
      </w:r>
      <w:r w:rsidRPr="00727095">
        <w:rPr>
          <w:rFonts w:ascii="Times New Roman" w:eastAsia="SimSun" w:hAnsi="Times New Roman" w:cs="Times New Roman"/>
          <w:color w:val="000000"/>
          <w:sz w:val="28"/>
          <w:szCs w:val="28"/>
          <w:lang w:val="uk-UA"/>
        </w:rPr>
        <w:instrText xml:space="preserve"> \</w:instrText>
      </w:r>
      <w:r>
        <w:rPr>
          <w:rFonts w:ascii="Times New Roman" w:eastAsia="SimSun" w:hAnsi="Times New Roman" w:cs="Times New Roman"/>
          <w:color w:val="000000"/>
          <w:sz w:val="28"/>
          <w:szCs w:val="28"/>
        </w:rPr>
        <w:instrText>h</w:instrText>
      </w:r>
      <w:r w:rsidRPr="00727095">
        <w:rPr>
          <w:rFonts w:ascii="Times New Roman" w:eastAsia="SimSun" w:hAnsi="Times New Roman" w:cs="Times New Roman"/>
          <w:color w:val="000000"/>
          <w:sz w:val="28"/>
          <w:szCs w:val="28"/>
          <w:lang w:val="uk-UA"/>
        </w:rPr>
        <w:instrText xml:space="preserve">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sidRPr="00727095">
        <w:rPr>
          <w:rFonts w:ascii="Times New Roman" w:eastAsia="SimSun" w:hAnsi="Times New Roman" w:cs="Times New Roman"/>
          <w:color w:val="000000"/>
          <w:sz w:val="28"/>
          <w:szCs w:val="28"/>
          <w:lang w:val="uk-UA"/>
        </w:rPr>
        <w:t>4</w:t>
      </w:r>
      <w:r>
        <w:rPr>
          <w:rFonts w:ascii="Times New Roman" w:eastAsia="SimSun" w:hAnsi="Times New Roman" w:cs="Times New Roman"/>
          <w:color w:val="000000"/>
          <w:sz w:val="28"/>
          <w:szCs w:val="28"/>
        </w:rPr>
        <w:fldChar w:fldCharType="end"/>
      </w:r>
      <w:r w:rsidRPr="00727095">
        <w:rPr>
          <w:rFonts w:ascii="Times New Roman" w:eastAsia="SimSun" w:hAnsi="Times New Roman" w:cs="Times New Roman"/>
          <w:color w:val="000000"/>
          <w:sz w:val="28"/>
          <w:szCs w:val="28"/>
          <w:lang w:val="uk-UA"/>
        </w:rPr>
        <w:t>, 35]</w:t>
      </w:r>
      <w:r>
        <w:rPr>
          <w:rFonts w:ascii="Times New Roman" w:eastAsia="SimSun" w:hAnsi="Times New Roman" w:cs="Times New Roman"/>
          <w:color w:val="000000"/>
          <w:sz w:val="28"/>
          <w:szCs w:val="28"/>
          <w:lang w:val="uk-UA"/>
        </w:rPr>
        <w:t>.</w:t>
      </w:r>
    </w:p>
    <w:p w:rsidR="008476E9" w:rsidRDefault="008476E9">
      <w:pPr>
        <w:ind w:firstLineChars="142" w:firstLine="398"/>
        <w:jc w:val="both"/>
        <w:rPr>
          <w:rFonts w:ascii="Times New Roman" w:eastAsia="SimSun" w:hAnsi="Times New Roman" w:cs="Times New Roman"/>
          <w:color w:val="000000"/>
          <w:sz w:val="28"/>
          <w:szCs w:val="28"/>
          <w:lang w:val="uk-UA"/>
        </w:rPr>
      </w:pPr>
    </w:p>
    <w:p w:rsidR="008476E9" w:rsidRDefault="005D2C59">
      <w:pPr>
        <w:numPr>
          <w:ilvl w:val="1"/>
          <w:numId w:val="2"/>
        </w:numPr>
        <w:spacing w:line="360" w:lineRule="auto"/>
        <w:ind w:firstLineChars="142" w:firstLine="39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Роль реалій у відтворенні особливостей національної культури іншомовного середовища.</w:t>
      </w:r>
    </w:p>
    <w:p w:rsidR="008476E9" w:rsidRDefault="008476E9">
      <w:pPr>
        <w:ind w:leftChars="142" w:left="284"/>
        <w:jc w:val="both"/>
        <w:rPr>
          <w:rFonts w:ascii="Times New Roman" w:hAnsi="Times New Roman" w:cs="Times New Roman"/>
          <w:b/>
          <w:bCs/>
          <w:sz w:val="28"/>
          <w:szCs w:val="28"/>
          <w:lang w:val="uk-UA"/>
        </w:rPr>
      </w:pP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hAnsi="Times New Roman" w:cs="Times New Roman"/>
          <w:sz w:val="28"/>
          <w:szCs w:val="28"/>
          <w:lang w:val="uk-UA"/>
        </w:rPr>
        <w:t>Мова</w:t>
      </w:r>
      <w:r>
        <w:rPr>
          <w:rFonts w:ascii="Times New Roman" w:eastAsia="SimSun" w:hAnsi="Times New Roman" w:cs="Times New Roman"/>
          <w:color w:val="000000"/>
          <w:sz w:val="28"/>
          <w:szCs w:val="28"/>
          <w:lang w:val="uk-UA"/>
        </w:rPr>
        <w:t xml:space="preserve"> є культурним кодом народу і тією системою, що забезпечую зв</w:t>
      </w:r>
      <w:r w:rsidRPr="00727095">
        <w:rPr>
          <w:rFonts w:ascii="Times New Roman" w:eastAsia="SimSun" w:hAnsi="Times New Roman" w:cs="Times New Roman"/>
          <w:color w:val="000000"/>
          <w:sz w:val="28"/>
          <w:szCs w:val="28"/>
          <w:lang w:val="ru-RU"/>
        </w:rPr>
        <w:t>’</w:t>
      </w:r>
      <w:r>
        <w:rPr>
          <w:rFonts w:ascii="Times New Roman" w:eastAsia="SimSun" w:hAnsi="Times New Roman" w:cs="Times New Roman"/>
          <w:color w:val="000000"/>
          <w:sz w:val="28"/>
          <w:szCs w:val="28"/>
          <w:lang w:val="uk-UA"/>
        </w:rPr>
        <w:t xml:space="preserve">язок </w:t>
      </w:r>
    </w:p>
    <w:p w:rsidR="008476E9" w:rsidRDefault="005D2C59">
      <w:pPr>
        <w:spacing w:line="360" w:lineRule="auto"/>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між епохами, адже в ній накопичується і </w:t>
      </w:r>
      <w:r>
        <w:rPr>
          <w:rFonts w:ascii="Times New Roman" w:eastAsia="SimSun" w:hAnsi="Times New Roman" w:cs="Times New Roman"/>
          <w:color w:val="000000"/>
          <w:sz w:val="28"/>
          <w:szCs w:val="28"/>
          <w:lang w:val="uk-UA"/>
        </w:rPr>
        <w:t>передається колективний досвід поколінь. Для кожної мови п</w:t>
      </w:r>
      <w:r>
        <w:rPr>
          <w:rFonts w:ascii="Times New Roman" w:hAnsi="Times New Roman" w:cs="Times New Roman"/>
          <w:sz w:val="28"/>
          <w:szCs w:val="28"/>
          <w:lang w:val="uk-UA"/>
        </w:rPr>
        <w:t>ритаманне виняткове світовідчуття і спосіб концептуалізації навколишньої дійсності, що зумовлено, насамперед, національно-культурними особливостями, адже, носії різних мов відчувають світ дещо по-рі</w:t>
      </w:r>
      <w:r>
        <w:rPr>
          <w:rFonts w:ascii="Times New Roman" w:hAnsi="Times New Roman" w:cs="Times New Roman"/>
          <w:sz w:val="28"/>
          <w:szCs w:val="28"/>
          <w:lang w:val="uk-UA"/>
        </w:rPr>
        <w:t xml:space="preserve">зному. </w:t>
      </w:r>
      <w:r>
        <w:rPr>
          <w:rFonts w:ascii="Times New Roman" w:eastAsia="SimSun" w:hAnsi="Times New Roman" w:cs="Times New Roman"/>
          <w:color w:val="000000"/>
          <w:sz w:val="28"/>
          <w:szCs w:val="28"/>
          <w:lang w:val="uk-UA"/>
        </w:rPr>
        <w:t>Реалії входять до складу будь-якої мови, утворюючи особливий пласт мовних утворень, що відіграють важливу роль у збереженні історичної пам'яті, культурних цінностей та самобутності нації.</w:t>
      </w:r>
      <w:r>
        <w:rPr>
          <w:rFonts w:ascii="Times New Roman" w:hAnsi="Times New Roman" w:cs="Times New Roman"/>
          <w:b/>
          <w:bCs/>
          <w:sz w:val="28"/>
          <w:szCs w:val="28"/>
          <w:lang w:val="uk-UA"/>
        </w:rPr>
        <w:t xml:space="preserve"> </w:t>
      </w:r>
      <w:r>
        <w:rPr>
          <w:rFonts w:ascii="Times New Roman" w:eastAsia="SimSun" w:hAnsi="Times New Roman" w:cs="Times New Roman"/>
          <w:color w:val="000000"/>
          <w:sz w:val="28"/>
          <w:szCs w:val="28"/>
          <w:lang w:val="uk-UA"/>
        </w:rPr>
        <w:t xml:space="preserve">Це поняття </w:t>
      </w:r>
      <w:r>
        <w:rPr>
          <w:rFonts w:ascii="Times New Roman" w:eastAsia="SimSun" w:hAnsi="Times New Roman" w:cs="Times New Roman"/>
          <w:color w:val="000000"/>
          <w:sz w:val="28"/>
          <w:szCs w:val="28"/>
          <w:lang w:val="uk-UA"/>
        </w:rPr>
        <w:lastRenderedPageBreak/>
        <w:t>охоплює притаманні певній народності матеріальні й</w:t>
      </w:r>
      <w:r>
        <w:rPr>
          <w:rFonts w:ascii="Times New Roman" w:eastAsia="SimSun" w:hAnsi="Times New Roman" w:cs="Times New Roman"/>
          <w:color w:val="000000"/>
          <w:sz w:val="28"/>
          <w:szCs w:val="28"/>
          <w:lang w:val="uk-UA"/>
        </w:rPr>
        <w:t xml:space="preserve"> духовні явища, які є джерелом відомостей про різні аспекти життя представників конкретного етносу, оскільки в них відображено унікальні для цієї спільноти концепти. </w:t>
      </w:r>
      <w:r>
        <w:rPr>
          <w:rFonts w:ascii="Times New Roman" w:hAnsi="Times New Roman" w:cs="Times New Roman"/>
          <w:sz w:val="28"/>
          <w:szCs w:val="28"/>
          <w:lang w:val="uk-UA"/>
        </w:rPr>
        <w:t xml:space="preserve">Реалії </w:t>
      </w:r>
      <w:r>
        <w:rPr>
          <w:rFonts w:ascii="Times New Roman" w:eastAsia="SimSun" w:hAnsi="Times New Roman" w:cs="Times New Roman"/>
          <w:sz w:val="28"/>
          <w:szCs w:val="28"/>
          <w:lang w:val="uk-UA"/>
        </w:rPr>
        <w:t>－</w:t>
      </w:r>
      <w:r>
        <w:rPr>
          <w:rFonts w:ascii="Times New Roman" w:hAnsi="Times New Roman" w:cs="Times New Roman"/>
          <w:sz w:val="28"/>
          <w:szCs w:val="28"/>
          <w:lang w:val="uk-UA"/>
        </w:rPr>
        <w:t>невіддільні від місця й епохи, тісно пов’язані з підтекстом творів; вони дозволяют</w:t>
      </w:r>
      <w:r>
        <w:rPr>
          <w:rFonts w:ascii="Times New Roman" w:hAnsi="Times New Roman" w:cs="Times New Roman"/>
          <w:sz w:val="28"/>
          <w:szCs w:val="28"/>
          <w:lang w:val="uk-UA"/>
        </w:rPr>
        <w:t>ь в усій повноті пізнати побут, спосіб мислення та історію носіїв мови-джерела</w:t>
      </w:r>
      <w:r w:rsidRPr="00727095">
        <w:rPr>
          <w:rFonts w:ascii="Times New Roman" w:hAnsi="Times New Roman" w:cs="Times New Roman"/>
          <w:sz w:val="28"/>
          <w:szCs w:val="28"/>
          <w:lang w:val="uk-UA"/>
        </w:rPr>
        <w:t xml:space="preserve"> [</w:t>
      </w:r>
      <w:r>
        <w:rPr>
          <w:rFonts w:ascii="Times New Roman" w:hAnsi="Times New Roman" w:cs="Times New Roman"/>
          <w:sz w:val="28"/>
          <w:szCs w:val="28"/>
        </w:rPr>
        <w:fldChar w:fldCharType="begin"/>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 xml:space="preserve"> _</w:instrText>
      </w:r>
      <w:r>
        <w:rPr>
          <w:rFonts w:ascii="Times New Roman" w:hAnsi="Times New Roman" w:cs="Times New Roman"/>
          <w:sz w:val="28"/>
          <w:szCs w:val="28"/>
        </w:rPr>
        <w:instrText>Ref</w:instrText>
      </w:r>
      <w:r w:rsidRPr="00727095">
        <w:rPr>
          <w:rFonts w:ascii="Times New Roman" w:hAnsi="Times New Roman" w:cs="Times New Roman"/>
          <w:sz w:val="28"/>
          <w:szCs w:val="28"/>
          <w:lang w:val="uk-UA"/>
        </w:rPr>
        <w:instrText>6606 \</w:instrText>
      </w:r>
      <w:r>
        <w:rPr>
          <w:rFonts w:ascii="Times New Roman" w:hAnsi="Times New Roman" w:cs="Times New Roman"/>
          <w:sz w:val="28"/>
          <w:szCs w:val="28"/>
        </w:rPr>
        <w:instrText>r</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h</w:instrText>
      </w:r>
      <w:r w:rsidRPr="00727095">
        <w:rPr>
          <w:rFonts w:ascii="Times New Roman" w:hAnsi="Times New Roman" w:cs="Times New Roman"/>
          <w:sz w:val="28"/>
          <w:szCs w:val="28"/>
          <w:lang w:val="uk-UA"/>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727095">
        <w:rPr>
          <w:rFonts w:ascii="Times New Roman" w:hAnsi="Times New Roman" w:cs="Times New Roman"/>
          <w:sz w:val="28"/>
          <w:szCs w:val="28"/>
          <w:lang w:val="uk-UA"/>
        </w:rPr>
        <w:t>14</w:t>
      </w:r>
      <w:r>
        <w:rPr>
          <w:rFonts w:ascii="Times New Roman" w:hAnsi="Times New Roman" w:cs="Times New Roman"/>
          <w:sz w:val="28"/>
          <w:szCs w:val="28"/>
        </w:rPr>
        <w:fldChar w:fldCharType="end"/>
      </w:r>
      <w:r w:rsidRPr="00727095">
        <w:rPr>
          <w:rFonts w:ascii="Times New Roman" w:hAnsi="Times New Roman" w:cs="Times New Roman"/>
          <w:sz w:val="28"/>
          <w:szCs w:val="28"/>
          <w:lang w:val="uk-UA"/>
        </w:rPr>
        <w:t>, 38]</w:t>
      </w:r>
      <w:r>
        <w:rPr>
          <w:rFonts w:ascii="Times New Roman" w:hAnsi="Times New Roman" w:cs="Times New Roman"/>
          <w:sz w:val="28"/>
          <w:szCs w:val="28"/>
          <w:lang w:val="uk-UA"/>
        </w:rPr>
        <w:t xml:space="preserve">. </w:t>
      </w:r>
      <w:r>
        <w:rPr>
          <w:rFonts w:ascii="Times New Roman" w:eastAsia="SimSun" w:hAnsi="Times New Roman" w:cs="Times New Roman"/>
          <w:color w:val="000000"/>
          <w:sz w:val="28"/>
          <w:szCs w:val="28"/>
          <w:lang w:val="uk-UA"/>
        </w:rPr>
        <w:t>За допомогою слів з яскраво вираженим національним компонентом автору вдається більш детально зображувати матеріальну дійсність і, як наслідок, більш виразно подавати художні образи, які постають у його уяві. Реалії передають атмосферу місця і часу, відтво</w:t>
      </w:r>
      <w:r>
        <w:rPr>
          <w:rFonts w:ascii="Times New Roman" w:eastAsia="SimSun" w:hAnsi="Times New Roman" w:cs="Times New Roman"/>
          <w:color w:val="000000"/>
          <w:sz w:val="28"/>
          <w:szCs w:val="28"/>
          <w:lang w:val="uk-UA"/>
        </w:rPr>
        <w:t>рюють соціальне середовище, умови життя і побут народу у конкретний історичний період розвитку, відображають менталітет, цінності та життєві орієнтири певної спільноти. Відповідно, до цієї категорії слів входять концепції, що стосуються географічних, етног</w:t>
      </w:r>
      <w:r>
        <w:rPr>
          <w:rFonts w:ascii="Times New Roman" w:eastAsia="SimSun" w:hAnsi="Times New Roman" w:cs="Times New Roman"/>
          <w:color w:val="000000"/>
          <w:sz w:val="28"/>
          <w:szCs w:val="28"/>
          <w:lang w:val="uk-UA"/>
        </w:rPr>
        <w:t xml:space="preserve">рафічних, загальноісторичних, міфологічних або фольклорних аспектів.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З огляду на вищезазначене можна </w:t>
      </w:r>
      <w:r>
        <w:rPr>
          <w:rFonts w:ascii="Times New Roman" w:eastAsia="SimSun" w:hAnsi="Times New Roman" w:cs="Times New Roman"/>
          <w:color w:val="000000"/>
          <w:sz w:val="28"/>
          <w:szCs w:val="28"/>
          <w:lang w:val="uk-UA"/>
        </w:rPr>
        <w:t xml:space="preserve">виділити наступні функції реалій у художньому творі: </w:t>
      </w:r>
    </w:p>
    <w:p w:rsidR="008476E9" w:rsidRDefault="005D2C59">
      <w:pPr>
        <w:numPr>
          <w:ilvl w:val="0"/>
          <w:numId w:val="3"/>
        </w:num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Етнографічна функція. Місцевий колорит є ключовою характеристикою, що підкреслює етнографічну </w:t>
      </w:r>
      <w:r>
        <w:rPr>
          <w:rFonts w:ascii="Times New Roman" w:eastAsia="SimSun" w:hAnsi="Times New Roman" w:cs="Times New Roman"/>
          <w:color w:val="000000"/>
          <w:sz w:val="28"/>
          <w:szCs w:val="28"/>
          <w:lang w:val="uk-UA"/>
        </w:rPr>
        <w:t>природу реалій та його вплив на різні аспекти матеріальної та духовної культури етносу, а також особливості щоденного життя і дозвілля.</w:t>
      </w:r>
    </w:p>
    <w:p w:rsidR="008476E9" w:rsidRDefault="005D2C59">
      <w:pPr>
        <w:numPr>
          <w:ilvl w:val="0"/>
          <w:numId w:val="3"/>
        </w:num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Створення історичного контексту. Часова орієнтованість реалій відіграє важливу роль у формуванні уявлень про людину та є</w:t>
      </w:r>
      <w:r>
        <w:rPr>
          <w:rFonts w:ascii="Times New Roman" w:eastAsia="SimSun" w:hAnsi="Times New Roman" w:cs="Times New Roman"/>
          <w:color w:val="000000"/>
          <w:sz w:val="28"/>
          <w:szCs w:val="28"/>
          <w:lang w:val="uk-UA"/>
        </w:rPr>
        <w:t xml:space="preserve"> провідним елементом мовної картини світу. Ця властивість пов</w:t>
      </w:r>
      <w:r w:rsidRPr="00727095">
        <w:rPr>
          <w:rFonts w:ascii="Times New Roman" w:eastAsia="SimSun" w:hAnsi="Times New Roman" w:cs="Times New Roman"/>
          <w:color w:val="000000"/>
          <w:sz w:val="28"/>
          <w:szCs w:val="28"/>
          <w:lang w:val="ru-RU"/>
        </w:rPr>
        <w:t>’</w:t>
      </w:r>
      <w:r>
        <w:rPr>
          <w:rFonts w:ascii="Times New Roman" w:eastAsia="SimSun" w:hAnsi="Times New Roman" w:cs="Times New Roman"/>
          <w:color w:val="000000"/>
          <w:sz w:val="28"/>
          <w:szCs w:val="28"/>
          <w:lang w:val="uk-UA"/>
        </w:rPr>
        <w:t>язана з часовим фактором, що робить реалії прикметою певної епохи.</w:t>
      </w:r>
    </w:p>
    <w:p w:rsidR="008476E9" w:rsidRDefault="005D2C59">
      <w:pPr>
        <w:numPr>
          <w:ilvl w:val="0"/>
          <w:numId w:val="3"/>
        </w:num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Естетичне оформлення елементів побуту. Реалії, які відтворюють конкретні предмети повсякденного життя, часто виступають основни</w:t>
      </w:r>
      <w:r>
        <w:rPr>
          <w:rFonts w:ascii="Times New Roman" w:eastAsia="SimSun" w:hAnsi="Times New Roman" w:cs="Times New Roman"/>
          <w:color w:val="000000"/>
          <w:sz w:val="28"/>
          <w:szCs w:val="28"/>
          <w:lang w:val="uk-UA"/>
        </w:rPr>
        <w:t xml:space="preserve">м матеріалом для створення художнього твору. </w:t>
      </w:r>
    </w:p>
    <w:p w:rsidR="008476E9" w:rsidRDefault="005D2C59">
      <w:pPr>
        <w:numPr>
          <w:ilvl w:val="0"/>
          <w:numId w:val="3"/>
        </w:num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Символічна функція. Реалія може набути символічного значення і стати центральним образом у творі або образом-узагальненням, який єднає навколо себе інші слова-образи. Взаємодія символічних значень утворює систе</w:t>
      </w:r>
      <w:r>
        <w:rPr>
          <w:rFonts w:ascii="Times New Roman" w:eastAsia="SimSun" w:hAnsi="Times New Roman" w:cs="Times New Roman"/>
          <w:color w:val="000000"/>
          <w:sz w:val="28"/>
          <w:szCs w:val="28"/>
          <w:lang w:val="uk-UA"/>
        </w:rPr>
        <w:t xml:space="preserve">му, яка </w:t>
      </w:r>
    </w:p>
    <w:p w:rsidR="008476E9" w:rsidRDefault="005D2C59">
      <w:pPr>
        <w:spacing w:line="360" w:lineRule="auto"/>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lastRenderedPageBreak/>
        <w:t xml:space="preserve">виражає художню концепцію автора. </w:t>
      </w:r>
    </w:p>
    <w:p w:rsidR="008476E9" w:rsidRDefault="005D2C59">
      <w:pPr>
        <w:numPr>
          <w:ilvl w:val="0"/>
          <w:numId w:val="3"/>
        </w:num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Асоціативна функція. Реалія може функціонувати у формі асоціації, якщо актуалізується у назві художнього твору. </w:t>
      </w:r>
    </w:p>
    <w:p w:rsidR="008476E9" w:rsidRDefault="005D2C59">
      <w:pPr>
        <w:numPr>
          <w:ilvl w:val="0"/>
          <w:numId w:val="3"/>
        </w:numPr>
        <w:spacing w:line="360" w:lineRule="auto"/>
        <w:ind w:firstLineChars="142" w:firstLine="398"/>
        <w:jc w:val="both"/>
        <w:rPr>
          <w:rFonts w:ascii="Times New Roman" w:eastAsia="SimSun" w:hAnsi="Times New Roman" w:cs="Times New Roman"/>
          <w:b/>
          <w:bCs/>
          <w:color w:val="000000"/>
          <w:sz w:val="28"/>
          <w:szCs w:val="28"/>
          <w:lang w:val="uk-UA"/>
        </w:rPr>
      </w:pPr>
      <w:r>
        <w:rPr>
          <w:rFonts w:ascii="Times New Roman" w:eastAsia="SimSun" w:hAnsi="Times New Roman" w:cs="Times New Roman"/>
          <w:color w:val="000000"/>
          <w:sz w:val="28"/>
          <w:szCs w:val="28"/>
          <w:lang w:val="uk-UA"/>
        </w:rPr>
        <w:t>Функція індикатора іншомовної картини світу. У текстах, які відтворюють інше мовне середовище, реал</w:t>
      </w:r>
      <w:r>
        <w:rPr>
          <w:rFonts w:ascii="Times New Roman" w:eastAsia="SimSun" w:hAnsi="Times New Roman" w:cs="Times New Roman"/>
          <w:color w:val="000000"/>
          <w:sz w:val="28"/>
          <w:szCs w:val="28"/>
          <w:lang w:val="uk-UA"/>
        </w:rPr>
        <w:t xml:space="preserve">ії є маркерами чужої реальності. Вони надають твору екзотичного або іншого культурного відтінку. Ключову роль при цьому відіграє їх розповсюдженість в цільовій культурі, частотність використання та естетичне значення в рамках твору.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Реалії, як втілення на</w:t>
      </w:r>
      <w:r>
        <w:rPr>
          <w:rFonts w:ascii="Times New Roman" w:eastAsia="SimSun" w:hAnsi="Times New Roman" w:cs="Times New Roman"/>
          <w:color w:val="000000"/>
          <w:sz w:val="28"/>
          <w:szCs w:val="28"/>
          <w:lang w:val="uk-UA"/>
        </w:rPr>
        <w:t>ціонального колориту, завжди є невід'ємними складовими елементами стилю. Іноді вони стають важливими засобами його створення, а окремі з них перетворюються на центральні образи в творчості письменника і утворюють основу твору.</w:t>
      </w:r>
    </w:p>
    <w:p w:rsidR="008476E9" w:rsidRDefault="005D2C59">
      <w:pPr>
        <w:spacing w:line="360" w:lineRule="auto"/>
        <w:ind w:firstLineChars="142" w:firstLine="398"/>
        <w:jc w:val="both"/>
        <w:rPr>
          <w:rStyle w:val="FontStyle17"/>
          <w:sz w:val="28"/>
          <w:szCs w:val="28"/>
          <w:lang w:eastAsia="uk-UA"/>
        </w:rPr>
      </w:pPr>
      <w:r w:rsidRPr="00727095">
        <w:rPr>
          <w:rStyle w:val="FontStyle17"/>
          <w:sz w:val="28"/>
          <w:szCs w:val="28"/>
          <w:lang w:val="uk-UA" w:eastAsia="uk-UA"/>
        </w:rPr>
        <w:t xml:space="preserve">Беручи до уваги лінгвокультурологічні особливості британських реалій, слід відзначити, що острівна ментальність британців зумовила своєрідний національний колорит країни, адже подібне географічне положення сприяло збереженню місцевих звичаїв і традицій. </w:t>
      </w:r>
      <w:r>
        <w:rPr>
          <w:rStyle w:val="FontStyle17"/>
          <w:sz w:val="28"/>
          <w:szCs w:val="28"/>
          <w:lang w:val="uk-UA" w:eastAsia="uk-UA"/>
        </w:rPr>
        <w:t>Кр</w:t>
      </w:r>
      <w:r>
        <w:rPr>
          <w:rStyle w:val="FontStyle17"/>
          <w:sz w:val="28"/>
          <w:szCs w:val="28"/>
          <w:lang w:val="uk-UA" w:eastAsia="uk-UA"/>
        </w:rPr>
        <w:t>ім</w:t>
      </w:r>
      <w:r w:rsidRPr="00727095">
        <w:rPr>
          <w:rStyle w:val="FontStyle17"/>
          <w:sz w:val="28"/>
          <w:szCs w:val="28"/>
          <w:lang w:val="ru-RU" w:eastAsia="uk-UA"/>
        </w:rPr>
        <w:t xml:space="preserve"> того Г. Хофстеде відносить британську лінгвокультуру до індивідуалістських, в яких інтереси індивіда переважають над інтересами групи [</w:t>
      </w:r>
      <w:r>
        <w:rPr>
          <w:rStyle w:val="FontStyle17"/>
          <w:sz w:val="28"/>
          <w:szCs w:val="28"/>
          <w:lang w:eastAsia="uk-UA"/>
        </w:rPr>
        <w:fldChar w:fldCharType="begin"/>
      </w:r>
      <w:r w:rsidRPr="00727095">
        <w:rPr>
          <w:rStyle w:val="FontStyle17"/>
          <w:sz w:val="28"/>
          <w:szCs w:val="28"/>
          <w:lang w:val="ru-RU" w:eastAsia="uk-UA"/>
        </w:rPr>
        <w:instrText xml:space="preserve"> </w:instrText>
      </w:r>
      <w:r>
        <w:rPr>
          <w:rStyle w:val="FontStyle17"/>
          <w:sz w:val="28"/>
          <w:szCs w:val="28"/>
          <w:lang w:eastAsia="uk-UA"/>
        </w:rPr>
        <w:instrText>REF</w:instrText>
      </w:r>
      <w:r w:rsidRPr="00727095">
        <w:rPr>
          <w:rStyle w:val="FontStyle17"/>
          <w:sz w:val="28"/>
          <w:szCs w:val="28"/>
          <w:lang w:val="ru-RU" w:eastAsia="uk-UA"/>
        </w:rPr>
        <w:instrText xml:space="preserve"> _</w:instrText>
      </w:r>
      <w:r>
        <w:rPr>
          <w:rStyle w:val="FontStyle17"/>
          <w:sz w:val="28"/>
          <w:szCs w:val="28"/>
          <w:lang w:eastAsia="uk-UA"/>
        </w:rPr>
        <w:instrText>Ref</w:instrText>
      </w:r>
      <w:r w:rsidRPr="00727095">
        <w:rPr>
          <w:rStyle w:val="FontStyle17"/>
          <w:sz w:val="28"/>
          <w:szCs w:val="28"/>
          <w:lang w:val="ru-RU" w:eastAsia="uk-UA"/>
        </w:rPr>
        <w:instrText>26278 \</w:instrText>
      </w:r>
      <w:r>
        <w:rPr>
          <w:rStyle w:val="FontStyle17"/>
          <w:sz w:val="28"/>
          <w:szCs w:val="28"/>
          <w:lang w:eastAsia="uk-UA"/>
        </w:rPr>
        <w:instrText>r</w:instrText>
      </w:r>
      <w:r w:rsidRPr="00727095">
        <w:rPr>
          <w:rStyle w:val="FontStyle17"/>
          <w:sz w:val="28"/>
          <w:szCs w:val="28"/>
          <w:lang w:val="ru-RU" w:eastAsia="uk-UA"/>
        </w:rPr>
        <w:instrText xml:space="preserve"> \</w:instrText>
      </w:r>
      <w:r>
        <w:rPr>
          <w:rStyle w:val="FontStyle17"/>
          <w:sz w:val="28"/>
          <w:szCs w:val="28"/>
          <w:lang w:eastAsia="uk-UA"/>
        </w:rPr>
        <w:instrText>h</w:instrText>
      </w:r>
      <w:r w:rsidRPr="00727095">
        <w:rPr>
          <w:rStyle w:val="FontStyle17"/>
          <w:sz w:val="28"/>
          <w:szCs w:val="28"/>
          <w:lang w:val="ru-RU" w:eastAsia="uk-UA"/>
        </w:rPr>
        <w:instrText xml:space="preserve"> </w:instrText>
      </w:r>
      <w:r>
        <w:rPr>
          <w:rStyle w:val="FontStyle17"/>
          <w:sz w:val="28"/>
          <w:szCs w:val="28"/>
          <w:lang w:eastAsia="uk-UA"/>
        </w:rPr>
      </w:r>
      <w:r>
        <w:rPr>
          <w:rStyle w:val="FontStyle17"/>
          <w:sz w:val="28"/>
          <w:szCs w:val="28"/>
          <w:lang w:eastAsia="uk-UA"/>
        </w:rPr>
        <w:fldChar w:fldCharType="separate"/>
      </w:r>
      <w:r w:rsidRPr="00727095">
        <w:rPr>
          <w:rStyle w:val="FontStyle17"/>
          <w:sz w:val="28"/>
          <w:szCs w:val="28"/>
          <w:lang w:val="ru-RU" w:eastAsia="uk-UA"/>
        </w:rPr>
        <w:t>42</w:t>
      </w:r>
      <w:r>
        <w:rPr>
          <w:rStyle w:val="FontStyle17"/>
          <w:sz w:val="28"/>
          <w:szCs w:val="28"/>
          <w:lang w:eastAsia="uk-UA"/>
        </w:rPr>
        <w:fldChar w:fldCharType="end"/>
      </w:r>
      <w:r w:rsidRPr="00727095">
        <w:rPr>
          <w:rStyle w:val="FontStyle17"/>
          <w:sz w:val="28"/>
          <w:szCs w:val="28"/>
          <w:lang w:val="ru-RU" w:eastAsia="uk-UA"/>
        </w:rPr>
        <w:t>, 133</w:t>
      </w:r>
      <w:r w:rsidRPr="00727095">
        <w:rPr>
          <w:rStyle w:val="FontStyle17"/>
          <w:sz w:val="28"/>
          <w:szCs w:val="28"/>
          <w:lang w:val="ru-RU" w:eastAsia="uk-UA"/>
        </w:rPr>
        <w:t xml:space="preserve">]. </w:t>
      </w:r>
      <w:r w:rsidRPr="00727095">
        <w:rPr>
          <w:rStyle w:val="FontStyle17"/>
          <w:sz w:val="28"/>
          <w:szCs w:val="28"/>
          <w:lang w:val="ru-RU" w:eastAsia="uk-UA"/>
        </w:rPr>
        <w:t>Відповідно, у понятті «</w:t>
      </w:r>
      <w:r>
        <w:rPr>
          <w:rStyle w:val="FontStyle17"/>
          <w:sz w:val="28"/>
          <w:szCs w:val="28"/>
          <w:lang w:val="de-DE" w:eastAsia="uk-UA"/>
        </w:rPr>
        <w:t>i</w:t>
      </w:r>
      <w:r>
        <w:rPr>
          <w:rStyle w:val="FontStyle17"/>
          <w:sz w:val="28"/>
          <w:szCs w:val="28"/>
          <w:lang w:val="de-DE" w:eastAsia="uk-UA"/>
        </w:rPr>
        <w:t>ndividualism</w:t>
      </w:r>
      <w:r w:rsidRPr="00727095">
        <w:rPr>
          <w:rStyle w:val="FontStyle17"/>
          <w:sz w:val="28"/>
          <w:szCs w:val="28"/>
          <w:lang w:val="ru-RU" w:eastAsia="uk-UA"/>
        </w:rPr>
        <w:t>»</w:t>
      </w:r>
      <w:r w:rsidRPr="00727095">
        <w:rPr>
          <w:rStyle w:val="FontStyle17"/>
          <w:sz w:val="28"/>
          <w:szCs w:val="28"/>
          <w:lang w:val="ru-RU" w:eastAsia="uk-UA"/>
        </w:rPr>
        <w:t xml:space="preserve"> </w:t>
      </w:r>
      <w:r>
        <w:rPr>
          <w:rStyle w:val="FontStyle17"/>
          <w:sz w:val="28"/>
          <w:szCs w:val="28"/>
          <w:lang w:val="ru-RU" w:eastAsia="uk-UA"/>
        </w:rPr>
        <w:t xml:space="preserve">зосереджено </w:t>
      </w:r>
      <w:r w:rsidRPr="00727095">
        <w:rPr>
          <w:rStyle w:val="FontStyle17"/>
          <w:sz w:val="28"/>
          <w:szCs w:val="28"/>
          <w:lang w:val="ru-RU" w:eastAsia="uk-UA"/>
        </w:rPr>
        <w:t>основни</w:t>
      </w:r>
      <w:r>
        <w:rPr>
          <w:rStyle w:val="FontStyle17"/>
          <w:sz w:val="28"/>
          <w:szCs w:val="28"/>
          <w:lang w:val="ru-RU" w:eastAsia="uk-UA"/>
        </w:rPr>
        <w:t>й</w:t>
      </w:r>
      <w:r w:rsidRPr="00727095">
        <w:rPr>
          <w:rStyle w:val="FontStyle17"/>
          <w:sz w:val="28"/>
          <w:szCs w:val="28"/>
          <w:lang w:val="ru-RU" w:eastAsia="uk-UA"/>
        </w:rPr>
        <w:t xml:space="preserve"> принцип</w:t>
      </w:r>
      <w:r>
        <w:rPr>
          <w:rStyle w:val="FontStyle17"/>
          <w:sz w:val="28"/>
          <w:szCs w:val="28"/>
          <w:lang w:val="ru-RU" w:eastAsia="uk-UA"/>
        </w:rPr>
        <w:t xml:space="preserve"> британського</w:t>
      </w:r>
      <w:r w:rsidRPr="00727095">
        <w:rPr>
          <w:rStyle w:val="FontStyle17"/>
          <w:sz w:val="28"/>
          <w:szCs w:val="28"/>
          <w:lang w:val="ru-RU" w:eastAsia="uk-UA"/>
        </w:rPr>
        <w:t xml:space="preserve"> </w:t>
      </w:r>
      <w:r>
        <w:rPr>
          <w:rStyle w:val="FontStyle17"/>
          <w:sz w:val="28"/>
          <w:szCs w:val="28"/>
          <w:lang w:val="uk-UA" w:eastAsia="uk-UA"/>
        </w:rPr>
        <w:t>і</w:t>
      </w:r>
      <w:r>
        <w:rPr>
          <w:rStyle w:val="FontStyle17"/>
          <w:sz w:val="28"/>
          <w:szCs w:val="28"/>
          <w:lang w:val="ru-RU" w:eastAsia="uk-UA"/>
        </w:rPr>
        <w:t>снування</w:t>
      </w:r>
      <w:r w:rsidRPr="00727095">
        <w:rPr>
          <w:rStyle w:val="FontStyle17"/>
          <w:sz w:val="28"/>
          <w:szCs w:val="28"/>
          <w:lang w:val="ru-RU" w:eastAsia="uk-UA"/>
        </w:rPr>
        <w:t>, головна ідея якого полягає в тому, що права і свободи особистості є найважливішими правами в суспільстві [</w:t>
      </w:r>
      <w:r>
        <w:rPr>
          <w:rStyle w:val="FontStyle17"/>
          <w:sz w:val="28"/>
          <w:szCs w:val="28"/>
          <w:lang w:eastAsia="uk-UA"/>
        </w:rPr>
        <w:fldChar w:fldCharType="begin"/>
      </w:r>
      <w:r w:rsidRPr="00727095">
        <w:rPr>
          <w:rStyle w:val="FontStyle17"/>
          <w:sz w:val="28"/>
          <w:szCs w:val="28"/>
          <w:lang w:val="ru-RU" w:eastAsia="uk-UA"/>
        </w:rPr>
        <w:instrText xml:space="preserve"> </w:instrText>
      </w:r>
      <w:r>
        <w:rPr>
          <w:rStyle w:val="FontStyle17"/>
          <w:sz w:val="28"/>
          <w:szCs w:val="28"/>
          <w:lang w:eastAsia="uk-UA"/>
        </w:rPr>
        <w:instrText>REF</w:instrText>
      </w:r>
      <w:r w:rsidRPr="00727095">
        <w:rPr>
          <w:rStyle w:val="FontStyle17"/>
          <w:sz w:val="28"/>
          <w:szCs w:val="28"/>
          <w:lang w:val="ru-RU" w:eastAsia="uk-UA"/>
        </w:rPr>
        <w:instrText xml:space="preserve"> _</w:instrText>
      </w:r>
      <w:r>
        <w:rPr>
          <w:rStyle w:val="FontStyle17"/>
          <w:sz w:val="28"/>
          <w:szCs w:val="28"/>
          <w:lang w:eastAsia="uk-UA"/>
        </w:rPr>
        <w:instrText>Ref</w:instrText>
      </w:r>
      <w:r w:rsidRPr="00727095">
        <w:rPr>
          <w:rStyle w:val="FontStyle17"/>
          <w:sz w:val="28"/>
          <w:szCs w:val="28"/>
          <w:lang w:val="ru-RU" w:eastAsia="uk-UA"/>
        </w:rPr>
        <w:instrText>26405 \</w:instrText>
      </w:r>
      <w:r>
        <w:rPr>
          <w:rStyle w:val="FontStyle17"/>
          <w:sz w:val="28"/>
          <w:szCs w:val="28"/>
          <w:lang w:eastAsia="uk-UA"/>
        </w:rPr>
        <w:instrText>r</w:instrText>
      </w:r>
      <w:r w:rsidRPr="00727095">
        <w:rPr>
          <w:rStyle w:val="FontStyle17"/>
          <w:sz w:val="28"/>
          <w:szCs w:val="28"/>
          <w:lang w:val="ru-RU" w:eastAsia="uk-UA"/>
        </w:rPr>
        <w:instrText xml:space="preserve"> \</w:instrText>
      </w:r>
      <w:r>
        <w:rPr>
          <w:rStyle w:val="FontStyle17"/>
          <w:sz w:val="28"/>
          <w:szCs w:val="28"/>
          <w:lang w:eastAsia="uk-UA"/>
        </w:rPr>
        <w:instrText>h</w:instrText>
      </w:r>
      <w:r w:rsidRPr="00727095">
        <w:rPr>
          <w:rStyle w:val="FontStyle17"/>
          <w:sz w:val="28"/>
          <w:szCs w:val="28"/>
          <w:lang w:val="ru-RU" w:eastAsia="uk-UA"/>
        </w:rPr>
        <w:instrText xml:space="preserve"> </w:instrText>
      </w:r>
      <w:r>
        <w:rPr>
          <w:rStyle w:val="FontStyle17"/>
          <w:sz w:val="28"/>
          <w:szCs w:val="28"/>
          <w:lang w:eastAsia="uk-UA"/>
        </w:rPr>
      </w:r>
      <w:r>
        <w:rPr>
          <w:rStyle w:val="FontStyle17"/>
          <w:sz w:val="28"/>
          <w:szCs w:val="28"/>
          <w:lang w:eastAsia="uk-UA"/>
        </w:rPr>
        <w:fldChar w:fldCharType="separate"/>
      </w:r>
      <w:r w:rsidRPr="00727095">
        <w:rPr>
          <w:rStyle w:val="FontStyle17"/>
          <w:sz w:val="28"/>
          <w:szCs w:val="28"/>
          <w:lang w:val="ru-RU" w:eastAsia="uk-UA"/>
        </w:rPr>
        <w:t>60</w:t>
      </w:r>
      <w:r>
        <w:rPr>
          <w:rStyle w:val="FontStyle17"/>
          <w:sz w:val="28"/>
          <w:szCs w:val="28"/>
          <w:lang w:eastAsia="uk-UA"/>
        </w:rPr>
        <w:fldChar w:fldCharType="end"/>
      </w:r>
      <w:r w:rsidRPr="00727095">
        <w:rPr>
          <w:rStyle w:val="FontStyle17"/>
          <w:sz w:val="28"/>
          <w:szCs w:val="28"/>
          <w:lang w:val="ru-RU" w:eastAsia="uk-UA"/>
        </w:rPr>
        <w:t>, 672].</w:t>
      </w:r>
      <w:r w:rsidRPr="00727095">
        <w:rPr>
          <w:rStyle w:val="FontStyle17"/>
          <w:sz w:val="28"/>
          <w:szCs w:val="28"/>
          <w:lang w:val="ru-RU" w:eastAsia="uk-UA"/>
        </w:rPr>
        <w:t xml:space="preserve"> </w:t>
      </w:r>
      <w:r w:rsidRPr="00727095">
        <w:rPr>
          <w:rStyle w:val="FontStyle17"/>
          <w:sz w:val="28"/>
          <w:szCs w:val="28"/>
          <w:lang w:val="ru-RU" w:eastAsia="uk-UA"/>
        </w:rPr>
        <w:t>Наступним значимим для британського мовного середовища є феномен</w:t>
      </w:r>
      <w:r w:rsidRPr="00727095">
        <w:rPr>
          <w:rStyle w:val="FontStyle17"/>
          <w:sz w:val="28"/>
          <w:szCs w:val="28"/>
          <w:lang w:val="ru-RU" w:eastAsia="uk-UA"/>
        </w:rPr>
        <w:t xml:space="preserve"> «</w:t>
      </w:r>
      <w:r>
        <w:rPr>
          <w:rStyle w:val="FontStyle17"/>
          <w:sz w:val="28"/>
          <w:szCs w:val="28"/>
          <w:lang w:val="de-DE" w:eastAsia="uk-UA"/>
        </w:rPr>
        <w:t>privacy</w:t>
      </w:r>
      <w:r w:rsidRPr="00727095">
        <w:rPr>
          <w:rStyle w:val="FontStyle17"/>
          <w:sz w:val="28"/>
          <w:szCs w:val="28"/>
          <w:lang w:val="ru-RU" w:eastAsia="uk-UA"/>
        </w:rPr>
        <w:t>»</w:t>
      </w:r>
      <w:r>
        <w:rPr>
          <w:rStyle w:val="FontStyle17"/>
          <w:sz w:val="28"/>
          <w:szCs w:val="28"/>
          <w:lang w:val="ru-RU" w:eastAsia="uk-UA"/>
        </w:rPr>
        <w:t>, який</w:t>
      </w:r>
      <w:r w:rsidRPr="00727095">
        <w:rPr>
          <w:rStyle w:val="FontStyle17"/>
          <w:sz w:val="28"/>
          <w:szCs w:val="28"/>
          <w:lang w:val="ru-RU" w:eastAsia="uk-UA"/>
        </w:rPr>
        <w:t xml:space="preserve"> позначає </w:t>
      </w:r>
      <w:r>
        <w:rPr>
          <w:rStyle w:val="FontStyle17"/>
          <w:sz w:val="28"/>
          <w:szCs w:val="28"/>
          <w:lang w:val="ru-RU" w:eastAsia="uk-UA"/>
        </w:rPr>
        <w:t>шанобливе ставлення</w:t>
      </w:r>
      <w:r w:rsidRPr="00727095">
        <w:rPr>
          <w:rStyle w:val="FontStyle17"/>
          <w:sz w:val="28"/>
          <w:szCs w:val="28"/>
          <w:lang w:val="ru-RU" w:eastAsia="uk-UA"/>
        </w:rPr>
        <w:t xml:space="preserve"> </w:t>
      </w:r>
      <w:r>
        <w:rPr>
          <w:rStyle w:val="FontStyle17"/>
          <w:sz w:val="28"/>
          <w:szCs w:val="28"/>
          <w:lang w:val="ru-RU" w:eastAsia="uk-UA"/>
        </w:rPr>
        <w:t>до права на приватне життя та збереження особистого простору. Цей</w:t>
      </w:r>
      <w:r>
        <w:rPr>
          <w:rStyle w:val="FontStyle17"/>
          <w:sz w:val="28"/>
          <w:szCs w:val="28"/>
          <w:lang w:eastAsia="uk-UA"/>
        </w:rPr>
        <w:t xml:space="preserve"> термін визначається як простір навколо людини, в межах якого будь-яке вторгнення, вважається неприпустимим. Не менш вагомим складником національно-культурного коду</w:t>
      </w:r>
      <w:r>
        <w:rPr>
          <w:rStyle w:val="FontStyle17"/>
          <w:sz w:val="28"/>
          <w:szCs w:val="28"/>
          <w:lang w:val="ru-RU" w:eastAsia="uk-UA"/>
        </w:rPr>
        <w:t xml:space="preserve"> Британ</w:t>
      </w:r>
      <w:r>
        <w:rPr>
          <w:rStyle w:val="FontStyle17"/>
          <w:sz w:val="28"/>
          <w:szCs w:val="28"/>
          <w:lang w:val="uk-UA" w:eastAsia="uk-UA"/>
        </w:rPr>
        <w:t>ії</w:t>
      </w:r>
      <w:r>
        <w:rPr>
          <w:rStyle w:val="FontStyle17"/>
          <w:sz w:val="28"/>
          <w:szCs w:val="28"/>
          <w:lang w:eastAsia="uk-UA"/>
        </w:rPr>
        <w:t xml:space="preserve"> є концепт «</w:t>
      </w:r>
      <w:r>
        <w:rPr>
          <w:rStyle w:val="FontStyle17"/>
          <w:sz w:val="28"/>
          <w:szCs w:val="28"/>
          <w:lang w:val="de-DE" w:eastAsia="uk-UA"/>
        </w:rPr>
        <w:t>home</w:t>
      </w:r>
      <w:r>
        <w:rPr>
          <w:rStyle w:val="FontStyle17"/>
          <w:sz w:val="28"/>
          <w:szCs w:val="28"/>
          <w:lang w:eastAsia="uk-UA"/>
        </w:rPr>
        <w:t>»</w:t>
      </w:r>
      <w:r>
        <w:rPr>
          <w:rStyle w:val="FontStyle17"/>
          <w:sz w:val="28"/>
          <w:szCs w:val="28"/>
          <w:lang w:val="ru-RU" w:eastAsia="uk-UA"/>
        </w:rPr>
        <w:t>, адже, як</w:t>
      </w:r>
      <w:r>
        <w:rPr>
          <w:rStyle w:val="FontStyle17"/>
          <w:sz w:val="28"/>
          <w:szCs w:val="28"/>
          <w:lang w:eastAsia="uk-UA"/>
        </w:rPr>
        <w:t xml:space="preserve"> зазначає О. Матузкова: «М</w:t>
      </w:r>
      <w:r>
        <w:rPr>
          <w:rStyle w:val="FontStyle17"/>
          <w:sz w:val="28"/>
          <w:szCs w:val="28"/>
          <w:lang w:val="ru-RU" w:eastAsia="uk-UA"/>
        </w:rPr>
        <w:t>абуть, жодна інша нація не має</w:t>
      </w:r>
      <w:r>
        <w:rPr>
          <w:rStyle w:val="FontStyle17"/>
          <w:sz w:val="28"/>
          <w:szCs w:val="28"/>
          <w:lang w:val="ru-RU" w:eastAsia="uk-UA"/>
        </w:rPr>
        <w:t xml:space="preserve"> такого сильного відчуття дому, як британці»</w:t>
      </w:r>
      <w:r>
        <w:rPr>
          <w:rStyle w:val="FontStyle17"/>
          <w:sz w:val="28"/>
          <w:szCs w:val="28"/>
          <w:lang w:eastAsia="uk-UA"/>
        </w:rPr>
        <w:t xml:space="preserve"> [</w:t>
      </w:r>
      <w:r>
        <w:rPr>
          <w:rStyle w:val="FontStyle17"/>
          <w:sz w:val="28"/>
          <w:szCs w:val="28"/>
          <w:lang w:eastAsia="uk-UA"/>
        </w:rPr>
        <w:fldChar w:fldCharType="begin"/>
      </w:r>
      <w:r>
        <w:rPr>
          <w:rStyle w:val="FontStyle17"/>
          <w:sz w:val="28"/>
          <w:szCs w:val="28"/>
          <w:lang w:eastAsia="uk-UA"/>
        </w:rPr>
        <w:instrText xml:space="preserve"> REF _Ref26552 \r \h </w:instrText>
      </w:r>
      <w:r>
        <w:rPr>
          <w:rStyle w:val="FontStyle17"/>
          <w:sz w:val="28"/>
          <w:szCs w:val="28"/>
          <w:lang w:eastAsia="uk-UA"/>
        </w:rPr>
      </w:r>
      <w:r>
        <w:rPr>
          <w:rStyle w:val="FontStyle17"/>
          <w:sz w:val="28"/>
          <w:szCs w:val="28"/>
          <w:lang w:eastAsia="uk-UA"/>
        </w:rPr>
        <w:fldChar w:fldCharType="separate"/>
      </w:r>
      <w:r>
        <w:rPr>
          <w:rStyle w:val="FontStyle17"/>
          <w:sz w:val="28"/>
          <w:szCs w:val="28"/>
          <w:lang w:eastAsia="uk-UA"/>
        </w:rPr>
        <w:t>29</w:t>
      </w:r>
      <w:r>
        <w:rPr>
          <w:rStyle w:val="FontStyle17"/>
          <w:sz w:val="28"/>
          <w:szCs w:val="28"/>
          <w:lang w:eastAsia="uk-UA"/>
        </w:rPr>
        <w:fldChar w:fldCharType="end"/>
      </w:r>
      <w:r>
        <w:rPr>
          <w:rStyle w:val="FontStyle17"/>
          <w:sz w:val="28"/>
          <w:szCs w:val="28"/>
          <w:lang w:eastAsia="uk-UA"/>
        </w:rPr>
        <w:t>, 120]</w:t>
      </w:r>
      <w:r>
        <w:rPr>
          <w:rStyle w:val="FontStyle17"/>
          <w:sz w:val="28"/>
          <w:szCs w:val="28"/>
          <w:lang w:val="ru-RU" w:eastAsia="uk-UA"/>
        </w:rPr>
        <w:t>.</w:t>
      </w:r>
      <w:r>
        <w:rPr>
          <w:rStyle w:val="FontStyle17"/>
          <w:sz w:val="28"/>
          <w:szCs w:val="28"/>
          <w:lang w:eastAsia="uk-UA"/>
        </w:rPr>
        <w:t xml:space="preserve"> Усім відоме англійське прислів’я «An Englishman’s home is his castle» ілюструє цінність, яку відіграють для цієї нац</w:t>
      </w:r>
      <w:r>
        <w:rPr>
          <w:rStyle w:val="FontStyle17"/>
          <w:sz w:val="28"/>
          <w:szCs w:val="28"/>
          <w:lang w:eastAsia="uk-UA"/>
        </w:rPr>
        <w:t xml:space="preserve">ії володіння власністю та прагнення до приватності. Це виявляється через </w:t>
      </w:r>
      <w:r>
        <w:rPr>
          <w:rStyle w:val="FontStyle17"/>
          <w:sz w:val="28"/>
          <w:szCs w:val="28"/>
          <w:lang w:eastAsia="uk-UA"/>
        </w:rPr>
        <w:lastRenderedPageBreak/>
        <w:t>їхнє трепетне ставлення до простору, які вони вважають своїм домом. Для британця він ввижається чимось більш масштабним і глобальним, тим, що, перш за все, віддзеркалює самобутність т</w:t>
      </w:r>
      <w:r>
        <w:rPr>
          <w:rStyle w:val="FontStyle17"/>
          <w:sz w:val="28"/>
          <w:szCs w:val="28"/>
          <w:lang w:eastAsia="uk-UA"/>
        </w:rPr>
        <w:t>а ідентичність. Унікальним для англійської комунікативної поведінки є також явище «</w:t>
      </w:r>
      <w:r>
        <w:rPr>
          <w:rStyle w:val="FontStyle17"/>
          <w:sz w:val="28"/>
          <w:szCs w:val="28"/>
          <w:lang w:val="de-DE" w:eastAsia="uk-UA"/>
        </w:rPr>
        <w:t>small talk</w:t>
      </w:r>
      <w:r>
        <w:rPr>
          <w:rStyle w:val="FontStyle17"/>
          <w:sz w:val="28"/>
          <w:szCs w:val="28"/>
          <w:lang w:eastAsia="uk-UA"/>
        </w:rPr>
        <w:t xml:space="preserve">», </w:t>
      </w:r>
      <w:r>
        <w:rPr>
          <w:rStyle w:val="FontStyle17"/>
          <w:sz w:val="28"/>
          <w:szCs w:val="28"/>
          <w:lang w:val="ru-RU" w:eastAsia="uk-UA"/>
        </w:rPr>
        <w:t>сутн</w:t>
      </w:r>
      <w:r>
        <w:rPr>
          <w:rStyle w:val="FontStyle17"/>
          <w:sz w:val="28"/>
          <w:szCs w:val="28"/>
          <w:lang w:val="uk-UA" w:eastAsia="uk-UA"/>
        </w:rPr>
        <w:t>і</w:t>
      </w:r>
      <w:r>
        <w:rPr>
          <w:rStyle w:val="FontStyle17"/>
          <w:sz w:val="28"/>
          <w:szCs w:val="28"/>
          <w:lang w:val="ru-RU" w:eastAsia="uk-UA"/>
        </w:rPr>
        <w:t>сть якого полягає</w:t>
      </w:r>
      <w:r>
        <w:rPr>
          <w:rStyle w:val="FontStyle17"/>
          <w:sz w:val="28"/>
          <w:szCs w:val="28"/>
          <w:lang w:eastAsia="uk-UA"/>
        </w:rPr>
        <w:t xml:space="preserve"> у ввічливому спілкуванні між людьми на світських заходах. Звідси типові для початку діалогу розмови про погоду, які англійці вважають най</w:t>
      </w:r>
      <w:r>
        <w:rPr>
          <w:rStyle w:val="FontStyle17"/>
          <w:sz w:val="28"/>
          <w:szCs w:val="28"/>
          <w:lang w:eastAsia="uk-UA"/>
        </w:rPr>
        <w:t>кращою:</w:t>
      </w:r>
      <w:r>
        <w:rPr>
          <w:rStyle w:val="FontStyle17"/>
          <w:i/>
          <w:iCs/>
          <w:sz w:val="28"/>
          <w:szCs w:val="28"/>
          <w:lang w:eastAsia="uk-UA"/>
        </w:rPr>
        <w:t xml:space="preserve"> Lovely weather, isn’t it.</w:t>
      </w:r>
      <w:r>
        <w:rPr>
          <w:rStyle w:val="FontStyle17"/>
          <w:sz w:val="28"/>
          <w:szCs w:val="28"/>
          <w:lang w:eastAsia="uk-UA"/>
        </w:rPr>
        <w:t xml:space="preserve"> Згадана особливість британської лінгвокультури є ще одним свідченням такої глибоко вкоріненої риси англійського характеру як індивідуалізм. </w:t>
      </w:r>
    </w:p>
    <w:p w:rsidR="008476E9" w:rsidRDefault="005D2C59">
      <w:pPr>
        <w:spacing w:line="360" w:lineRule="auto"/>
        <w:ind w:firstLineChars="142" w:firstLine="398"/>
        <w:jc w:val="both"/>
        <w:rPr>
          <w:rFonts w:ascii="Times New Roman" w:eastAsia="SimSun" w:hAnsi="Times New Roman" w:cs="Times New Roman"/>
          <w:i/>
          <w:iCs/>
          <w:color w:val="000000"/>
          <w:sz w:val="28"/>
          <w:szCs w:val="28"/>
          <w:lang w:val="uk-UA"/>
        </w:rPr>
      </w:pPr>
      <w:r>
        <w:rPr>
          <w:rStyle w:val="FontStyle17"/>
          <w:sz w:val="28"/>
          <w:szCs w:val="28"/>
          <w:lang w:val="ru-RU" w:eastAsia="uk-UA"/>
        </w:rPr>
        <w:t>Усе вищезазначене</w:t>
      </w:r>
      <w:r>
        <w:rPr>
          <w:rStyle w:val="FontStyle17"/>
          <w:sz w:val="28"/>
          <w:szCs w:val="28"/>
          <w:lang w:eastAsia="uk-UA"/>
        </w:rPr>
        <w:t xml:space="preserve"> знайшло своє відображення у словах-реаліях, які характеризуються яскраво вираженим культурологічним компонентом та національним забарвленням. Так, наприклад, кожен будинок в Британії має власне ім'я, яке змінюється в залежності від місцезнаходження: в при</w:t>
      </w:r>
      <w:r>
        <w:rPr>
          <w:rStyle w:val="FontStyle17"/>
          <w:sz w:val="28"/>
          <w:szCs w:val="28"/>
          <w:lang w:eastAsia="uk-UA"/>
        </w:rPr>
        <w:t xml:space="preserve">морських містечках і селах Корнуолла й Девона серед назв переважає морська тематика, пташина, погодна, рослинна й ландшафтна </w:t>
      </w:r>
      <w:r>
        <w:rPr>
          <w:rStyle w:val="FontStyle17"/>
          <w:i/>
          <w:iCs/>
          <w:sz w:val="28"/>
          <w:szCs w:val="28"/>
          <w:lang w:eastAsia="uk-UA"/>
        </w:rPr>
        <w:t>(Lowtide, Stoptide, Sea Rock, Seagull, Hawk’s Nest, Hawk’s Cove, Brambles, Hawthorn)</w:t>
      </w:r>
      <w:r>
        <w:rPr>
          <w:rStyle w:val="FontStyle17"/>
          <w:sz w:val="28"/>
          <w:szCs w:val="28"/>
          <w:lang w:eastAsia="uk-UA"/>
        </w:rPr>
        <w:t>, а в прибережних населених пунктах, зустрічают</w:t>
      </w:r>
      <w:r>
        <w:rPr>
          <w:rStyle w:val="FontStyle17"/>
          <w:sz w:val="28"/>
          <w:szCs w:val="28"/>
          <w:lang w:eastAsia="uk-UA"/>
        </w:rPr>
        <w:t xml:space="preserve">ься назви будинків, пов’язані з історією й особливим призначенням цих районів у контрабандній і піратській торгівлі в давні часи – </w:t>
      </w:r>
      <w:r>
        <w:rPr>
          <w:rStyle w:val="FontStyle17"/>
          <w:i/>
          <w:iCs/>
          <w:sz w:val="28"/>
          <w:szCs w:val="28"/>
          <w:lang w:eastAsia="uk-UA"/>
        </w:rPr>
        <w:t>Smuggler’s Cottage, Smuggler’s Heaven, Pirate’s Nest</w:t>
      </w:r>
      <w:r>
        <w:rPr>
          <w:rStyle w:val="FontStyle17"/>
          <w:sz w:val="28"/>
          <w:szCs w:val="28"/>
          <w:lang w:eastAsia="uk-UA"/>
        </w:rPr>
        <w:t xml:space="preserve"> і та ін [там само, 122]. </w:t>
      </w:r>
      <w:r>
        <w:rPr>
          <w:rStyle w:val="FontStyle17"/>
          <w:sz w:val="28"/>
          <w:szCs w:val="28"/>
          <w:lang w:val="ru-RU" w:eastAsia="uk-UA"/>
        </w:rPr>
        <w:t>Англійці</w:t>
      </w:r>
      <w:r>
        <w:rPr>
          <w:rStyle w:val="FontStyle17"/>
          <w:sz w:val="28"/>
          <w:szCs w:val="28"/>
          <w:lang w:eastAsia="uk-UA"/>
        </w:rPr>
        <w:t xml:space="preserve"> переконані, що таким чином вони виража</w:t>
      </w:r>
      <w:r>
        <w:rPr>
          <w:rStyle w:val="FontStyle17"/>
          <w:sz w:val="28"/>
          <w:szCs w:val="28"/>
          <w:lang w:eastAsia="uk-UA"/>
        </w:rPr>
        <w:t>ють свою унікальність і глибоку особисту прив’</w:t>
      </w:r>
      <w:r>
        <w:rPr>
          <w:rStyle w:val="FontStyle17"/>
          <w:sz w:val="28"/>
          <w:szCs w:val="28"/>
          <w:lang w:val="uk-UA" w:eastAsia="uk-UA"/>
        </w:rPr>
        <w:t>язаність</w:t>
      </w:r>
      <w:r>
        <w:rPr>
          <w:rStyle w:val="FontStyle17"/>
          <w:sz w:val="28"/>
          <w:szCs w:val="28"/>
          <w:lang w:eastAsia="uk-UA"/>
        </w:rPr>
        <w:t xml:space="preserve"> до місця проживання, тоді як цифри свідчать про спільність та безіменність. При цьому, назви та номери будинків зазвичай </w:t>
      </w:r>
      <w:r>
        <w:rPr>
          <w:rStyle w:val="FontStyle17"/>
          <w:sz w:val="28"/>
          <w:szCs w:val="28"/>
          <w:lang w:val="ru-RU" w:eastAsia="uk-UA"/>
        </w:rPr>
        <w:t>ретельно замаскован</w:t>
      </w:r>
      <w:r>
        <w:rPr>
          <w:rStyle w:val="FontStyle17"/>
          <w:sz w:val="28"/>
          <w:szCs w:val="28"/>
          <w:lang w:val="uk-UA" w:eastAsia="uk-UA"/>
        </w:rPr>
        <w:t>і</w:t>
      </w:r>
      <w:r>
        <w:rPr>
          <w:rStyle w:val="FontStyle17"/>
          <w:sz w:val="28"/>
          <w:szCs w:val="28"/>
          <w:lang w:eastAsia="uk-UA"/>
        </w:rPr>
        <w:t xml:space="preserve"> або зовсім відсутні, адже вони </w:t>
      </w:r>
      <w:r>
        <w:rPr>
          <w:rStyle w:val="FontStyle17"/>
          <w:sz w:val="28"/>
          <w:szCs w:val="28"/>
          <w:lang w:val="uk-UA" w:eastAsia="uk-UA"/>
        </w:rPr>
        <w:t>занадто</w:t>
      </w:r>
      <w:r>
        <w:rPr>
          <w:rStyle w:val="FontStyle17"/>
          <w:sz w:val="28"/>
          <w:szCs w:val="28"/>
          <w:lang w:eastAsia="uk-UA"/>
        </w:rPr>
        <w:t xml:space="preserve"> вирізняються, порушу</w:t>
      </w:r>
      <w:r>
        <w:rPr>
          <w:rStyle w:val="FontStyle17"/>
          <w:sz w:val="28"/>
          <w:szCs w:val="28"/>
          <w:lang w:eastAsia="uk-UA"/>
        </w:rPr>
        <w:t xml:space="preserve">ючи приватність життя. На думку антропологині й культурологині  К. Фокс, подібна скритність є результатом типової англійської стриманості та одержимості приватністю: «...справжньою причиною цієї плутанини є радше одержимість приватним життям, аніж </w:t>
      </w:r>
      <w:r>
        <w:rPr>
          <w:rStyle w:val="FontStyle17"/>
          <w:sz w:val="28"/>
          <w:szCs w:val="28"/>
          <w:lang w:val="uk-UA" w:eastAsia="uk-UA"/>
        </w:rPr>
        <w:t>навмисно</w:t>
      </w:r>
      <w:r>
        <w:rPr>
          <w:rStyle w:val="FontStyle17"/>
          <w:sz w:val="28"/>
          <w:szCs w:val="28"/>
          <w:lang w:eastAsia="uk-UA"/>
        </w:rPr>
        <w:t xml:space="preserve"> спланована змова»</w:t>
      </w:r>
      <w:r>
        <w:rPr>
          <w:rStyle w:val="FontStyle17"/>
          <w:sz w:val="28"/>
          <w:szCs w:val="28"/>
          <w:lang w:val="ru-RU" w:eastAsia="uk-UA"/>
        </w:rPr>
        <w:t xml:space="preserve"> </w:t>
      </w:r>
      <w:r>
        <w:rPr>
          <w:rStyle w:val="FontStyle17"/>
          <w:sz w:val="28"/>
          <w:szCs w:val="28"/>
          <w:lang w:eastAsia="uk-UA"/>
        </w:rPr>
        <w:t>[</w:t>
      </w:r>
      <w:r>
        <w:rPr>
          <w:rStyle w:val="FontStyle17"/>
          <w:sz w:val="28"/>
          <w:szCs w:val="28"/>
          <w:lang w:eastAsia="uk-UA"/>
        </w:rPr>
        <w:fldChar w:fldCharType="begin"/>
      </w:r>
      <w:r>
        <w:rPr>
          <w:rStyle w:val="FontStyle17"/>
          <w:sz w:val="28"/>
          <w:szCs w:val="28"/>
          <w:lang w:eastAsia="uk-UA"/>
        </w:rPr>
        <w:instrText xml:space="preserve"> REF _Ref2644 \r \h </w:instrText>
      </w:r>
      <w:r>
        <w:rPr>
          <w:rStyle w:val="FontStyle17"/>
          <w:sz w:val="28"/>
          <w:szCs w:val="28"/>
          <w:lang w:eastAsia="uk-UA"/>
        </w:rPr>
      </w:r>
      <w:r>
        <w:rPr>
          <w:rStyle w:val="FontStyle17"/>
          <w:sz w:val="28"/>
          <w:szCs w:val="28"/>
          <w:lang w:eastAsia="uk-UA"/>
        </w:rPr>
        <w:fldChar w:fldCharType="separate"/>
      </w:r>
      <w:r>
        <w:rPr>
          <w:rStyle w:val="FontStyle17"/>
          <w:sz w:val="28"/>
          <w:szCs w:val="28"/>
          <w:lang w:eastAsia="uk-UA"/>
        </w:rPr>
        <w:t>40</w:t>
      </w:r>
      <w:r>
        <w:rPr>
          <w:rStyle w:val="FontStyle17"/>
          <w:sz w:val="28"/>
          <w:szCs w:val="28"/>
          <w:lang w:eastAsia="uk-UA"/>
        </w:rPr>
        <w:fldChar w:fldCharType="end"/>
      </w:r>
      <w:r>
        <w:rPr>
          <w:rStyle w:val="FontStyle17"/>
          <w:sz w:val="28"/>
          <w:szCs w:val="28"/>
          <w:lang w:eastAsia="uk-UA"/>
        </w:rPr>
        <w:t>, 112-113].</w:t>
      </w:r>
      <w:r>
        <w:rPr>
          <w:rStyle w:val="FontStyle17"/>
          <w:sz w:val="28"/>
          <w:szCs w:val="28"/>
          <w:lang w:eastAsia="uk-UA"/>
        </w:rPr>
        <w:t xml:space="preserve"> </w:t>
      </w:r>
      <w:r>
        <w:rPr>
          <w:rStyle w:val="FontStyle17"/>
          <w:sz w:val="28"/>
          <w:szCs w:val="28"/>
          <w:lang w:eastAsia="uk-UA"/>
        </w:rPr>
        <w:t xml:space="preserve">Варто </w:t>
      </w:r>
      <w:r>
        <w:rPr>
          <w:rStyle w:val="FontStyle17"/>
          <w:sz w:val="28"/>
          <w:szCs w:val="28"/>
          <w:lang w:val="uk-UA" w:eastAsia="uk-UA"/>
        </w:rPr>
        <w:t>також</w:t>
      </w:r>
      <w:r>
        <w:rPr>
          <w:rStyle w:val="FontStyle17"/>
          <w:sz w:val="28"/>
          <w:szCs w:val="28"/>
          <w:lang w:eastAsia="uk-UA"/>
        </w:rPr>
        <w:t xml:space="preserve"> звернути увагу на те, що б</w:t>
      </w:r>
      <w:r>
        <w:rPr>
          <w:rFonts w:ascii="Times New Roman" w:eastAsia="SimSun" w:hAnsi="Times New Roman" w:cs="Times New Roman"/>
          <w:color w:val="000000"/>
          <w:sz w:val="28"/>
          <w:szCs w:val="28"/>
          <w:lang w:val="ru-RU"/>
        </w:rPr>
        <w:t>ритансь</w:t>
      </w:r>
      <w:r>
        <w:rPr>
          <w:rFonts w:ascii="Times New Roman" w:eastAsia="SimSun" w:hAnsi="Times New Roman" w:cs="Times New Roman"/>
          <w:color w:val="000000"/>
          <w:sz w:val="28"/>
          <w:szCs w:val="28"/>
          <w:lang w:val="uk-UA"/>
        </w:rPr>
        <w:t xml:space="preserve">кі жарти є важливою частиною їх національної культури та невід'ємним елементом мовної спадщини. Вони побудовані на гострій сатирі </w:t>
      </w:r>
      <w:r>
        <w:rPr>
          <w:rFonts w:ascii="Times New Roman" w:eastAsia="SimSun" w:hAnsi="Times New Roman" w:cs="Times New Roman"/>
          <w:color w:val="000000"/>
          <w:sz w:val="28"/>
          <w:szCs w:val="28"/>
          <w:lang w:val="uk-UA"/>
        </w:rPr>
        <w:lastRenderedPageBreak/>
        <w:t xml:space="preserve">та сарказмі, що зумовлено індивідуалістичним менталітетом та особливостями сприйняття навколишньої дійсності: </w:t>
      </w:r>
      <w:r>
        <w:rPr>
          <w:rFonts w:ascii="Times New Roman" w:eastAsia="SimSun" w:hAnsi="Times New Roman" w:cs="Times New Roman"/>
          <w:i/>
          <w:iCs/>
          <w:color w:val="000000"/>
          <w:sz w:val="28"/>
          <w:szCs w:val="28"/>
          <w:lang w:val="uk-UA"/>
        </w:rPr>
        <w:t>Persons are proh</w:t>
      </w:r>
      <w:r>
        <w:rPr>
          <w:rFonts w:ascii="Times New Roman" w:eastAsia="SimSun" w:hAnsi="Times New Roman" w:cs="Times New Roman"/>
          <w:i/>
          <w:iCs/>
          <w:color w:val="000000"/>
          <w:sz w:val="28"/>
          <w:szCs w:val="28"/>
          <w:lang w:val="uk-UA"/>
        </w:rPr>
        <w:t>ibited from gathering flowers from any but their own graves (notice in a cemetery)</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_Ref2846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48</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lang w:val="de-DE"/>
        </w:rPr>
        <w:t>, 100</w:t>
      </w:r>
      <w:r>
        <w:rPr>
          <w:rFonts w:ascii="Times New Roman" w:eastAsia="SimSun" w:hAnsi="Times New Roman" w:cs="Times New Roman"/>
          <w:color w:val="000000"/>
          <w:sz w:val="28"/>
          <w:szCs w:val="28"/>
        </w:rPr>
        <w:t>]</w:t>
      </w:r>
      <w:r>
        <w:rPr>
          <w:rFonts w:ascii="Times New Roman" w:eastAsia="SimSun" w:hAnsi="Times New Roman" w:cs="Times New Roman"/>
          <w:i/>
          <w:iCs/>
          <w:color w:val="000000"/>
          <w:sz w:val="28"/>
          <w:szCs w:val="28"/>
          <w:lang w:val="uk-UA"/>
        </w:rPr>
        <w:t>.</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Зважаючи на вищесказане, можна зробити наступний висновок: «в</w:t>
      </w:r>
      <w:r>
        <w:rPr>
          <w:rFonts w:ascii="Times New Roman" w:eastAsia="SimSun" w:hAnsi="Times New Roman" w:cs="Times New Roman"/>
          <w:color w:val="000000"/>
          <w:sz w:val="28"/>
          <w:szCs w:val="28"/>
          <w:lang w:val="uk-UA"/>
        </w:rPr>
        <w:t xml:space="preserve">ідтворення </w:t>
      </w:r>
      <w:r>
        <w:rPr>
          <w:rFonts w:ascii="Times New Roman" w:eastAsia="SimSun" w:hAnsi="Times New Roman" w:cs="Times New Roman"/>
          <w:color w:val="000000"/>
          <w:sz w:val="28"/>
          <w:szCs w:val="28"/>
          <w:lang w:val="uk-UA"/>
        </w:rPr>
        <w:t>етноспецифічної інформації оригіналу є одним з ключових завдань перекладознавства, щоб як найточніше передати національно-культурний колорит першотвору»</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_Ref2921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13</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72]</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lang w:val="uk-UA"/>
        </w:rPr>
        <w:t xml:space="preserve">Реалії </w:t>
      </w:r>
      <w:r>
        <w:rPr>
          <w:rFonts w:ascii="Times New Roman" w:eastAsia="SimSun" w:hAnsi="Times New Roman" w:cs="Times New Roman"/>
          <w:color w:val="000000"/>
          <w:sz w:val="28"/>
          <w:szCs w:val="28"/>
          <w:lang w:val="uk-UA"/>
        </w:rPr>
        <w:t>служать засобом передачі культурного колориту, особливостей життя, традицій та цінностей різних етносів. Вони не лише створюють атмосферу твору, а й допомагають читачеві краще розуміти історичний контекст, менталітет і спосіб мислення конкретного народу. У</w:t>
      </w:r>
      <w:r>
        <w:rPr>
          <w:rFonts w:ascii="Times New Roman" w:eastAsia="SimSun" w:hAnsi="Times New Roman" w:cs="Times New Roman"/>
          <w:color w:val="000000"/>
          <w:sz w:val="28"/>
          <w:szCs w:val="28"/>
          <w:lang w:val="uk-UA"/>
        </w:rPr>
        <w:t xml:space="preserve"> мовних реаліях закладений національно-культурний код нації, зокрема, острівну ментальність та індивідуалістський характер британців визначають такі концепти як «</w:t>
      </w:r>
      <w:r>
        <w:rPr>
          <w:rFonts w:ascii="Times New Roman" w:eastAsia="SimSun" w:hAnsi="Times New Roman" w:cs="Times New Roman"/>
          <w:color w:val="000000"/>
          <w:sz w:val="28"/>
          <w:szCs w:val="28"/>
          <w:lang w:val="de-DE"/>
        </w:rPr>
        <w:t xml:space="preserve">individualism»,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de-DE"/>
        </w:rPr>
        <w:t>privacy</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de-DE"/>
        </w:rPr>
        <w:t>, «home»</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lang w:val="ru-RU"/>
        </w:rPr>
        <w:t>феномен «</w:t>
      </w:r>
      <w:r>
        <w:rPr>
          <w:rFonts w:ascii="Times New Roman" w:eastAsia="SimSun" w:hAnsi="Times New Roman" w:cs="Times New Roman"/>
          <w:color w:val="000000"/>
          <w:sz w:val="28"/>
          <w:szCs w:val="28"/>
        </w:rPr>
        <w:t xml:space="preserve">small talk», </w:t>
      </w:r>
      <w:r>
        <w:rPr>
          <w:rFonts w:ascii="Times New Roman" w:eastAsia="SimSun" w:hAnsi="Times New Roman" w:cs="Times New Roman"/>
          <w:color w:val="000000"/>
          <w:sz w:val="28"/>
          <w:szCs w:val="28"/>
          <w:lang w:val="uk-UA"/>
        </w:rPr>
        <w:t>а також виняткове почуття гумору пред</w:t>
      </w:r>
      <w:r>
        <w:rPr>
          <w:rFonts w:ascii="Times New Roman" w:eastAsia="SimSun" w:hAnsi="Times New Roman" w:cs="Times New Roman"/>
          <w:color w:val="000000"/>
          <w:sz w:val="28"/>
          <w:szCs w:val="28"/>
          <w:lang w:val="uk-UA"/>
        </w:rPr>
        <w:t xml:space="preserve">ставників цього народу. </w:t>
      </w:r>
    </w:p>
    <w:p w:rsidR="008476E9" w:rsidRDefault="008476E9">
      <w:pPr>
        <w:jc w:val="both"/>
        <w:rPr>
          <w:rFonts w:ascii="Times New Roman" w:eastAsia="SimSun" w:hAnsi="Times New Roman" w:cs="Times New Roman"/>
          <w:color w:val="000000"/>
          <w:sz w:val="28"/>
          <w:szCs w:val="28"/>
          <w:lang w:val="uk-UA"/>
        </w:rPr>
      </w:pPr>
    </w:p>
    <w:p w:rsidR="008476E9" w:rsidRDefault="005D2C59">
      <w:pPr>
        <w:numPr>
          <w:ilvl w:val="1"/>
          <w:numId w:val="2"/>
        </w:numPr>
        <w:spacing w:line="360" w:lineRule="auto"/>
        <w:ind w:firstLineChars="142" w:firstLine="39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Проблема збереження етнічної ідентичності та історичної своєрідності оригіналу в перекладі.</w:t>
      </w:r>
    </w:p>
    <w:p w:rsidR="008476E9" w:rsidRDefault="008476E9">
      <w:pPr>
        <w:ind w:leftChars="142" w:left="284"/>
        <w:jc w:val="both"/>
        <w:rPr>
          <w:rFonts w:ascii="Times New Roman" w:hAnsi="Times New Roman" w:cs="Times New Roman"/>
          <w:b/>
          <w:bCs/>
          <w:sz w:val="28"/>
          <w:szCs w:val="28"/>
          <w:lang w:val="uk-UA"/>
        </w:rPr>
      </w:pP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У той час, коли переклад аналізували здебільшого з точки зору мовознавства, головні труднощі передачі реалій були пов</w:t>
      </w:r>
      <w:r>
        <w:rPr>
          <w:rFonts w:ascii="Times New Roman" w:hAnsi="Times New Roman" w:cs="Times New Roman"/>
          <w:sz w:val="28"/>
          <w:szCs w:val="28"/>
        </w:rPr>
        <w:t>’</w:t>
      </w:r>
      <w:r>
        <w:rPr>
          <w:rFonts w:ascii="Times New Roman" w:hAnsi="Times New Roman" w:cs="Times New Roman"/>
          <w:sz w:val="28"/>
          <w:szCs w:val="28"/>
          <w:lang w:val="uk-UA"/>
        </w:rPr>
        <w:t xml:space="preserve">язані саме з </w:t>
      </w:r>
      <w:r>
        <w:rPr>
          <w:rFonts w:ascii="Times New Roman" w:hAnsi="Times New Roman" w:cs="Times New Roman"/>
          <w:sz w:val="28"/>
          <w:szCs w:val="28"/>
          <w:lang w:val="uk-UA"/>
        </w:rPr>
        <w:t>лінгвістичними факторами. Проте з поширенням думки про переклад як явищ</w:t>
      </w:r>
      <w:r>
        <w:rPr>
          <w:rFonts w:ascii="Times New Roman" w:hAnsi="Times New Roman" w:cs="Times New Roman"/>
          <w:sz w:val="28"/>
          <w:szCs w:val="28"/>
          <w:lang w:val="ru-RU"/>
        </w:rPr>
        <w:t>е</w:t>
      </w:r>
      <w:r>
        <w:rPr>
          <w:rFonts w:ascii="Times New Roman" w:hAnsi="Times New Roman" w:cs="Times New Roman"/>
          <w:sz w:val="28"/>
          <w:szCs w:val="28"/>
          <w:lang w:val="uk-UA"/>
        </w:rPr>
        <w:t>, в основу якого покладено зіткнення культур, до основних труднощів стали зараховувати культурно обумовлені чинники. Зважаючи на це, можна стверджувати, що</w:t>
      </w:r>
      <w:r>
        <w:rPr>
          <w:rFonts w:ascii="Times New Roman" w:eastAsia="SimSun" w:hAnsi="Times New Roman" w:cs="Times New Roman"/>
          <w:color w:val="000000"/>
          <w:sz w:val="28"/>
          <w:szCs w:val="28"/>
          <w:lang w:val="uk-UA"/>
        </w:rPr>
        <w:t xml:space="preserve"> процес перекладу передбачає </w:t>
      </w:r>
      <w:r>
        <w:rPr>
          <w:rFonts w:ascii="Times New Roman" w:eastAsia="SimSun" w:hAnsi="Times New Roman" w:cs="Times New Roman"/>
          <w:color w:val="000000"/>
          <w:sz w:val="28"/>
          <w:szCs w:val="28"/>
          <w:lang w:val="uk-UA"/>
        </w:rPr>
        <w:t>подолання лінгвоетнічного бар'єру, який виникає через розбіжності між мовами та їх функціонуванням у різних культурних контекстах. Його наявність обумовлена факторами, що перешкоджають носієві однієї мови безпосередньо зрозуміти іншомовний текст та відреаг</w:t>
      </w:r>
      <w:r>
        <w:rPr>
          <w:rFonts w:ascii="Times New Roman" w:eastAsia="SimSun" w:hAnsi="Times New Roman" w:cs="Times New Roman"/>
          <w:color w:val="000000"/>
          <w:sz w:val="28"/>
          <w:szCs w:val="28"/>
          <w:lang w:val="uk-UA"/>
        </w:rPr>
        <w:t>увати на нього так само, як на повідомлення рідною мовою. Лінгвоетнічний бар</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єр формується з лінгвістичних та екстралінгвістичних </w:t>
      </w:r>
      <w:r>
        <w:rPr>
          <w:rFonts w:ascii="Times New Roman" w:eastAsia="SimSun" w:hAnsi="Times New Roman" w:cs="Times New Roman"/>
          <w:color w:val="000000"/>
          <w:sz w:val="28"/>
          <w:szCs w:val="28"/>
          <w:lang w:val="uk-UA"/>
        </w:rPr>
        <w:lastRenderedPageBreak/>
        <w:t>чинників. До перших відносяться відмінності систем вхідної і цільової мови та несхожість їх мовних норм у визначенні прийнятни</w:t>
      </w:r>
      <w:r>
        <w:rPr>
          <w:rFonts w:ascii="Times New Roman" w:eastAsia="SimSun" w:hAnsi="Times New Roman" w:cs="Times New Roman"/>
          <w:color w:val="000000"/>
          <w:sz w:val="28"/>
          <w:szCs w:val="28"/>
          <w:lang w:val="uk-UA"/>
        </w:rPr>
        <w:t xml:space="preserve">х для суспільства форм спілкування. Ексталінгвістичний аспект передбачає розбіжності в </w:t>
      </w:r>
      <w:r>
        <w:rPr>
          <w:rFonts w:ascii="Times New Roman" w:eastAsia="SimSun" w:hAnsi="Times New Roman" w:cs="Times New Roman"/>
          <w:color w:val="000000"/>
          <w:sz w:val="28"/>
          <w:szCs w:val="28"/>
          <w:lang w:val="ru-RU"/>
        </w:rPr>
        <w:t>уявленнях про св</w:t>
      </w:r>
      <w:r>
        <w:rPr>
          <w:rFonts w:ascii="Times New Roman" w:eastAsia="SimSun" w:hAnsi="Times New Roman" w:cs="Times New Roman"/>
          <w:color w:val="000000"/>
          <w:sz w:val="28"/>
          <w:szCs w:val="28"/>
          <w:lang w:val="uk-UA"/>
        </w:rPr>
        <w:t>і</w:t>
      </w:r>
      <w:r>
        <w:rPr>
          <w:rFonts w:ascii="Times New Roman" w:eastAsia="SimSun" w:hAnsi="Times New Roman" w:cs="Times New Roman"/>
          <w:color w:val="000000"/>
          <w:sz w:val="28"/>
          <w:szCs w:val="28"/>
          <w:lang w:val="ru-RU"/>
        </w:rPr>
        <w:t>т р</w:t>
      </w:r>
      <w:r>
        <w:rPr>
          <w:rFonts w:ascii="Times New Roman" w:eastAsia="SimSun" w:hAnsi="Times New Roman" w:cs="Times New Roman"/>
          <w:color w:val="000000"/>
          <w:sz w:val="28"/>
          <w:szCs w:val="28"/>
          <w:lang w:val="uk-UA"/>
        </w:rPr>
        <w:t xml:space="preserve">ізних етнічних груп, а також різницю у загальному наборі фундаментальних знань про світ. </w:t>
      </w:r>
      <w:hyperlink r:id="rId8" w:history="1">
        <w:r>
          <w:rPr>
            <w:rFonts w:ascii="Times New Roman" w:eastAsia="SimSun" w:hAnsi="Times New Roman" w:cs="Times New Roman"/>
            <w:color w:val="000000"/>
            <w:sz w:val="28"/>
            <w:szCs w:val="28"/>
            <w:lang w:val="uk-UA"/>
          </w:rPr>
          <w:t xml:space="preserve">Х. Айксела зазначає, що реалії </w:t>
        </w:r>
        <w:r>
          <w:rPr>
            <w:rFonts w:ascii="SimSun" w:eastAsia="SimSun" w:hAnsi="SimSun" w:cs="SimSun" w:hint="eastAsia"/>
            <w:color w:val="000000"/>
            <w:sz w:val="28"/>
            <w:szCs w:val="28"/>
            <w:lang w:val="uk-UA"/>
          </w:rPr>
          <w:t>－</w:t>
        </w:r>
        <w:r>
          <w:rPr>
            <w:rFonts w:ascii="Times New Roman" w:eastAsia="SimSun" w:hAnsi="Times New Roman" w:cs="Times New Roman"/>
            <w:color w:val="000000"/>
            <w:sz w:val="28"/>
            <w:szCs w:val="28"/>
            <w:lang w:val="uk-UA"/>
          </w:rPr>
          <w:t>«це текстуально актуалізовані одиниці, чия функція та конотації в тексті оригіналу є такими, що під час їхнього перенесення в текст перекладу виникає перекладацька проблема, що є н</w:t>
        </w:r>
        <w:r>
          <w:rPr>
            <w:rFonts w:ascii="Times New Roman" w:eastAsia="SimSun" w:hAnsi="Times New Roman" w:cs="Times New Roman"/>
            <w:color w:val="000000"/>
            <w:sz w:val="28"/>
            <w:szCs w:val="28"/>
            <w:lang w:val="uk-UA"/>
          </w:rPr>
          <w:t>аслідком відсутності аналогічної одиниці. Іншою причиною може бути відмінний інтертекстуальний статус одиниці оригіналу в культурній системі читачів тексту перекладу»</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_Ref3026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37</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5</w:t>
        </w:r>
        <w:r>
          <w:rPr>
            <w:rFonts w:ascii="Times New Roman" w:eastAsia="SimSun" w:hAnsi="Times New Roman" w:cs="Times New Roman"/>
            <w:color w:val="000000"/>
            <w:sz w:val="28"/>
            <w:szCs w:val="28"/>
          </w:rPr>
          <w:t>8]</w:t>
        </w:r>
        <w:r>
          <w:rPr>
            <w:rFonts w:ascii="Times New Roman" w:eastAsia="SimSun" w:hAnsi="Times New Roman" w:cs="Times New Roman"/>
            <w:color w:val="000000"/>
            <w:sz w:val="28"/>
            <w:szCs w:val="28"/>
            <w:lang w:val="uk-UA"/>
          </w:rPr>
          <w:t>.</w:t>
        </w:r>
      </w:hyperlink>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lang w:val="uk-UA"/>
        </w:rPr>
        <w:t>Кожен із зазначених факторів впливає на комунікацію між представниками різних мовних картин світу, призводячи до невідповідності перекладу нормам цільової мови, часткового або повного нерозуміння змісту перекладу реципієнтом, а також викривлення емо</w:t>
      </w:r>
      <w:r>
        <w:rPr>
          <w:rFonts w:ascii="Times New Roman" w:eastAsia="SimSun" w:hAnsi="Times New Roman" w:cs="Times New Roman"/>
          <w:color w:val="000000"/>
          <w:sz w:val="28"/>
          <w:szCs w:val="28"/>
          <w:lang w:val="uk-UA"/>
        </w:rPr>
        <w:t>ційної чи естетичної складової.</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перекладі тексту, насиченого різноманіттям культурно маркованої лексики, постає питання точності передачі зображуваних подій і здатності реципієнта сприймати і оцінювати вихідний текст, так само як і оригінальний.  Адже </w:t>
      </w:r>
      <w:r>
        <w:rPr>
          <w:rFonts w:ascii="Times New Roman" w:hAnsi="Times New Roman" w:cs="Times New Roman"/>
          <w:sz w:val="28"/>
          <w:szCs w:val="28"/>
          <w:lang w:val="uk-UA"/>
        </w:rPr>
        <w:t>невпинний розвиток технологій, нові культурні тенденції, зміни у соціальній структурі відповідної етнічної спільноти ускладнюють процес перекладу реалій. У зв</w:t>
      </w:r>
      <w:r>
        <w:rPr>
          <w:rFonts w:ascii="Times New Roman" w:hAnsi="Times New Roman" w:cs="Times New Roman"/>
          <w:sz w:val="28"/>
          <w:szCs w:val="28"/>
        </w:rPr>
        <w:t>’</w:t>
      </w:r>
      <w:r>
        <w:rPr>
          <w:rFonts w:ascii="Times New Roman" w:hAnsi="Times New Roman" w:cs="Times New Roman"/>
          <w:sz w:val="28"/>
          <w:szCs w:val="28"/>
          <w:lang w:val="uk-UA"/>
        </w:rPr>
        <w:t xml:space="preserve">язку з тим, що ці трансформації можуть відбуватися дуже швидко, слова, які їх фіксують, зазнають </w:t>
      </w:r>
      <w:r>
        <w:rPr>
          <w:rFonts w:ascii="Times New Roman" w:hAnsi="Times New Roman" w:cs="Times New Roman"/>
          <w:sz w:val="28"/>
          <w:szCs w:val="28"/>
          <w:lang w:val="uk-UA"/>
        </w:rPr>
        <w:t>змін частіше за іншу лексику, а отже потребують постійного оновлення та уточнення значення. Крім цього, важливий також часовий проміжок, до якого відноситься літературний твір,</w:t>
      </w:r>
      <w:r>
        <w:rPr>
          <w:rFonts w:ascii="Times New Roman" w:hAnsi="Times New Roman" w:cs="Times New Roman"/>
          <w:sz w:val="28"/>
          <w:szCs w:val="28"/>
          <w:lang w:val="ru-RU"/>
        </w:rPr>
        <w:t xml:space="preserve"> </w:t>
      </w:r>
      <w:r>
        <w:rPr>
          <w:rFonts w:ascii="Times New Roman" w:hAnsi="Times New Roman" w:cs="Times New Roman"/>
          <w:sz w:val="28"/>
          <w:szCs w:val="28"/>
          <w:lang w:val="uk-UA"/>
        </w:rPr>
        <w:t>оскільки він є основним</w:t>
      </w:r>
      <w:r>
        <w:rPr>
          <w:rFonts w:ascii="Times New Roman" w:hAnsi="Times New Roman" w:cs="Times New Roman"/>
          <w:b/>
          <w:bCs/>
          <w:sz w:val="28"/>
          <w:szCs w:val="28"/>
          <w:lang w:val="uk-UA"/>
        </w:rPr>
        <w:t xml:space="preserve"> </w:t>
      </w:r>
      <w:r>
        <w:rPr>
          <w:rFonts w:ascii="Times New Roman" w:hAnsi="Times New Roman" w:cs="Times New Roman"/>
          <w:sz w:val="28"/>
          <w:szCs w:val="28"/>
          <w:lang w:val="uk-UA"/>
        </w:rPr>
        <w:t>орієнтиром у визначенні регістру мовлення, підборі лекс</w:t>
      </w:r>
      <w:r>
        <w:rPr>
          <w:rFonts w:ascii="Times New Roman" w:hAnsi="Times New Roman" w:cs="Times New Roman"/>
          <w:sz w:val="28"/>
          <w:szCs w:val="28"/>
          <w:lang w:val="uk-UA"/>
        </w:rPr>
        <w:t xml:space="preserve">ики та засобів мовного коду. Саме через лексику художнього тексту відображено історію, культуру та традиції народу, мовою якого він написаний.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hAnsi="Times New Roman" w:cs="Times New Roman"/>
          <w:sz w:val="28"/>
          <w:szCs w:val="28"/>
          <w:lang w:val="uk-UA"/>
        </w:rPr>
        <w:t>Слова-реалії є потужним засобом виразності, тому при передачі явищ та понять, що відносяться до культури та істо</w:t>
      </w:r>
      <w:r>
        <w:rPr>
          <w:rFonts w:ascii="Times New Roman" w:hAnsi="Times New Roman" w:cs="Times New Roman"/>
          <w:sz w:val="28"/>
          <w:szCs w:val="28"/>
          <w:lang w:val="uk-UA"/>
        </w:rPr>
        <w:t xml:space="preserve">рії мови-джерела, перед перекладачем стоїть завдання збереження їхньої образно-естетичної </w:t>
      </w:r>
      <w:r>
        <w:rPr>
          <w:rFonts w:ascii="Times New Roman" w:hAnsi="Times New Roman" w:cs="Times New Roman"/>
          <w:sz w:val="28"/>
          <w:szCs w:val="28"/>
          <w:lang w:val="uk-UA"/>
        </w:rPr>
        <w:lastRenderedPageBreak/>
        <w:t>своєрідності та національно-історичного навантаження. Натомість ігнорування реалій може спричинити втрату текстом зв'язку з його національним та історичним контекстом</w:t>
      </w:r>
      <w:r>
        <w:rPr>
          <w:rFonts w:ascii="Times New Roman" w:hAnsi="Times New Roman" w:cs="Times New Roman"/>
          <w:sz w:val="28"/>
          <w:szCs w:val="28"/>
          <w:lang w:val="uk-UA"/>
        </w:rPr>
        <w:t xml:space="preserve">. Адже, як стверджує </w:t>
      </w:r>
      <w:r>
        <w:rPr>
          <w:rFonts w:ascii="Times New Roman" w:eastAsia="SimSun" w:hAnsi="Times New Roman" w:cs="Times New Roman"/>
          <w:color w:val="000000"/>
          <w:sz w:val="28"/>
          <w:szCs w:val="28"/>
          <w:lang w:val="uk-UA"/>
        </w:rPr>
        <w:t>Р. Зорівчак: «Якщо слово – це мікросвіт, у якому відображено певний фрагмент реальності, правильне або неправильне уявлення про неї, то реалія, завдяки етнокультурному компоненту, особливо виділяється щодо цього. І якщо у процесі перек</w:t>
      </w:r>
      <w:r>
        <w:rPr>
          <w:rFonts w:ascii="Times New Roman" w:eastAsia="SimSun" w:hAnsi="Times New Roman" w:cs="Times New Roman"/>
          <w:color w:val="000000"/>
          <w:sz w:val="28"/>
          <w:szCs w:val="28"/>
          <w:lang w:val="uk-UA"/>
        </w:rPr>
        <w:t xml:space="preserve">ладу відбувається зближення, зіткнення не тільки різних мовних систем, а й різних культур і цивілізацій, то особливо рельєфно цей процес виступає саме при перекладі реалій»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_Ref6606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14</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lang w:val="uk-UA"/>
        </w:rPr>
        <w:t>, 58</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Проблема полягає ще й в тому, що</w:t>
      </w:r>
      <w:r>
        <w:rPr>
          <w:rFonts w:ascii="Times New Roman" w:eastAsia="SimSun" w:hAnsi="Times New Roman" w:cs="Times New Roman"/>
          <w:b/>
          <w:bCs/>
          <w:color w:val="000000"/>
          <w:sz w:val="28"/>
          <w:szCs w:val="28"/>
          <w:lang w:val="uk-UA"/>
        </w:rPr>
        <w:t xml:space="preserve"> </w:t>
      </w:r>
      <w:r>
        <w:rPr>
          <w:rFonts w:ascii="Times New Roman" w:eastAsia="SimSun" w:hAnsi="Times New Roman" w:cs="Times New Roman"/>
          <w:color w:val="000000"/>
          <w:sz w:val="28"/>
          <w:szCs w:val="28"/>
          <w:lang w:val="uk-UA"/>
        </w:rPr>
        <w:t xml:space="preserve">неможливо повністю адаптувати текст оригіналу до мови перекладу та замінити всі «чужі» реалії, адже це призводить до втрати автентичності та викривлення сприйняття оригінального тексту. Серед основних перешкод передачі реалій О. Хан виділяє «відсутність у </w:t>
      </w:r>
      <w:r>
        <w:rPr>
          <w:rFonts w:ascii="Times New Roman" w:eastAsia="SimSun" w:hAnsi="Times New Roman" w:cs="Times New Roman"/>
          <w:color w:val="000000"/>
          <w:sz w:val="28"/>
          <w:szCs w:val="28"/>
          <w:lang w:val="uk-UA"/>
        </w:rPr>
        <w:t xml:space="preserve">мові перекладу еквівалента через брак у носіїв даної мови позначуваного реалією об’єкта (референта) та необхідність передати поряд із семантикою (предметним значенням) реалії закладений у ній колорит (національне й історичне забарвлення)»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_Ref6167 \r</w:instrText>
      </w:r>
      <w:r>
        <w:rPr>
          <w:rFonts w:ascii="Times New Roman" w:eastAsia="SimSun" w:hAnsi="Times New Roman" w:cs="Times New Roman"/>
          <w:color w:val="000000"/>
          <w:sz w:val="28"/>
          <w:szCs w:val="28"/>
        </w:rPr>
        <w:instrText xml:space="preserve">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34</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lang w:val="uk-UA"/>
        </w:rPr>
        <w:t>, 106</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 </w:t>
      </w:r>
    </w:p>
    <w:p w:rsidR="008476E9" w:rsidRDefault="005D2C59">
      <w:pPr>
        <w:spacing w:line="360" w:lineRule="auto"/>
        <w:ind w:firstLineChars="142" w:firstLine="398"/>
        <w:jc w:val="both"/>
        <w:rPr>
          <w:rFonts w:ascii="Times New Roman" w:eastAsia="SimSun" w:hAnsi="Times New Roman" w:cs="Times New Roman"/>
          <w:b/>
          <w:bCs/>
          <w:color w:val="000000"/>
          <w:sz w:val="28"/>
          <w:szCs w:val="28"/>
          <w:lang w:val="uk-UA"/>
        </w:rPr>
      </w:pPr>
      <w:r>
        <w:rPr>
          <w:rFonts w:ascii="Times New Roman" w:eastAsia="SimSun" w:hAnsi="Times New Roman" w:cs="Times New Roman"/>
          <w:color w:val="000000"/>
          <w:sz w:val="28"/>
          <w:szCs w:val="28"/>
          <w:lang w:val="uk-UA"/>
        </w:rPr>
        <w:t xml:space="preserve">Безпосередній процес виділення реалій може викликати труднощі, якщо перекладач не володіє достатньо глибокими та вичерпними фоновими знаннями, під якими розуміється «лексика, що </w:t>
      </w:r>
      <w:r>
        <w:rPr>
          <w:rFonts w:ascii="Times New Roman" w:eastAsia="SimSun" w:hAnsi="Times New Roman" w:cs="Times New Roman"/>
          <w:color w:val="000000"/>
          <w:sz w:val="28"/>
          <w:szCs w:val="28"/>
          <w:lang w:val="uk-UA"/>
        </w:rPr>
        <w:t xml:space="preserve">несе інформацію національно-культурного характеру і потребує лінгвокраїнознавчого коментаря, оскільки поняття, що виражається словами іноземної мови, яка вивчається, відсутні в рідній мові або їх знання в двох мовах не співпадають»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_Ref6569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55</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99]</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lang w:val="uk-UA"/>
        </w:rPr>
        <w:t xml:space="preserve">Відповідно, вивчення культурного аспекту іншомовних лексичних одиниць є важливим компонентом кваліфікації перекладача. </w:t>
      </w:r>
      <w:r>
        <w:rPr>
          <w:rFonts w:ascii="Times New Roman" w:eastAsia="SimSun" w:hAnsi="Times New Roman" w:cs="Times New Roman"/>
          <w:color w:val="000000"/>
          <w:sz w:val="28"/>
          <w:szCs w:val="28"/>
          <w:lang w:val="ru-RU"/>
        </w:rPr>
        <w:t>В</w:t>
      </w:r>
      <w:r>
        <w:rPr>
          <w:rFonts w:ascii="Times New Roman" w:eastAsia="SimSun" w:hAnsi="Times New Roman" w:cs="Times New Roman"/>
          <w:color w:val="000000"/>
          <w:sz w:val="28"/>
          <w:szCs w:val="28"/>
          <w:lang w:val="uk-UA"/>
        </w:rPr>
        <w:t xml:space="preserve">ін повинен збагнути незнайомі реалії в оригіналі на рівні їх </w:t>
      </w:r>
      <w:r>
        <w:rPr>
          <w:rFonts w:ascii="Times New Roman" w:eastAsia="SimSun" w:hAnsi="Times New Roman" w:cs="Times New Roman"/>
          <w:color w:val="000000"/>
          <w:sz w:val="28"/>
          <w:szCs w:val="28"/>
          <w:lang w:val="uk-UA"/>
        </w:rPr>
        <w:t>контекстуального значення, щоб мати змогу відтворити не лише поверховий зміст, а й інтенції автора та мовностилістичні прийоми, закладені у вхідному тексті. Крім того, він повинен розвивати соціокультурну компетенцію, не обмежуючи себе вивченням лише країн</w:t>
      </w:r>
      <w:r>
        <w:rPr>
          <w:rFonts w:ascii="Times New Roman" w:eastAsia="SimSun" w:hAnsi="Times New Roman" w:cs="Times New Roman"/>
          <w:color w:val="000000"/>
          <w:sz w:val="28"/>
          <w:szCs w:val="28"/>
          <w:lang w:val="uk-UA"/>
        </w:rPr>
        <w:t>ознавчих явищ, пов</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язаних з географічними, історичними, </w:t>
      </w:r>
      <w:r>
        <w:rPr>
          <w:rFonts w:ascii="Times New Roman" w:eastAsia="SimSun" w:hAnsi="Times New Roman" w:cs="Times New Roman"/>
          <w:color w:val="000000"/>
          <w:sz w:val="28"/>
          <w:szCs w:val="28"/>
          <w:lang w:val="uk-UA"/>
        </w:rPr>
        <w:lastRenderedPageBreak/>
        <w:t xml:space="preserve">економічними, політичними аспектами, а розширювати наявні знання фактами про національну культуру, традиції, звичаї, духовні орієнтири, </w:t>
      </w:r>
      <w:r>
        <w:rPr>
          <w:rFonts w:ascii="Times New Roman" w:eastAsia="SimSun" w:hAnsi="Times New Roman" w:cs="Times New Roman"/>
          <w:color w:val="000000"/>
          <w:sz w:val="28"/>
          <w:szCs w:val="28"/>
          <w:lang w:val="ru-RU"/>
        </w:rPr>
        <w:t>спо</w:t>
      </w:r>
      <w:r>
        <w:rPr>
          <w:rFonts w:ascii="Times New Roman" w:eastAsia="SimSun" w:hAnsi="Times New Roman" w:cs="Times New Roman"/>
          <w:color w:val="000000"/>
          <w:sz w:val="28"/>
          <w:szCs w:val="28"/>
          <w:lang w:val="uk-UA"/>
        </w:rPr>
        <w:t>сіб життя та манери поведінки етнічної групи, мова якої є об</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єктом дослідження. За влучним висловом О. Кундзіча, занурення в атмосферу буття іншого народу вимагає від перекладача майстерної навички «вжитися в новий національний світ, сприйняти його, захопитися ним, певною мірою стати громадянином країни, яка створил</w:t>
      </w:r>
      <w:r>
        <w:rPr>
          <w:rFonts w:ascii="Times New Roman" w:eastAsia="SimSun" w:hAnsi="Times New Roman" w:cs="Times New Roman"/>
          <w:color w:val="000000"/>
          <w:sz w:val="28"/>
          <w:szCs w:val="28"/>
          <w:lang w:val="uk-UA"/>
        </w:rPr>
        <w:t>а мистецтво, що сподобалося йому. І, знайомлячи свого читача з іншим народом, він уже якоюсь мірою є представником цього народу, носієм його національних особливостей»</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_Ref24374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24</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28]</w:t>
      </w:r>
      <w:r>
        <w:rPr>
          <w:rFonts w:ascii="Times New Roman" w:eastAsia="SimSun" w:hAnsi="Times New Roman" w:cs="Times New Roman"/>
          <w:color w:val="000000"/>
          <w:sz w:val="28"/>
          <w:szCs w:val="28"/>
          <w:lang w:val="uk-UA"/>
        </w:rPr>
        <w:t>.</w:t>
      </w:r>
      <w:r>
        <w:rPr>
          <w:rFonts w:ascii="Times New Roman" w:eastAsia="SimSun" w:hAnsi="Times New Roman" w:cs="Times New Roman"/>
          <w:b/>
          <w:bCs/>
          <w:color w:val="000000"/>
          <w:sz w:val="28"/>
          <w:szCs w:val="28"/>
          <w:lang w:val="uk-UA"/>
        </w:rPr>
        <w:t xml:space="preserve">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Досить поширеною проблемою є також неточність передачі національно маркованої лексики у перекладних словниках. Серед типових помилок виділяють наступні: 1) відсутність у поясненні важливих ознак поняття, що може призвести до його неправильного розу</w:t>
      </w:r>
      <w:r>
        <w:rPr>
          <w:rFonts w:ascii="Times New Roman" w:eastAsia="SimSun" w:hAnsi="Times New Roman" w:cs="Times New Roman"/>
          <w:color w:val="000000"/>
          <w:sz w:val="28"/>
          <w:szCs w:val="28"/>
          <w:lang w:val="uk-UA"/>
        </w:rPr>
        <w:t xml:space="preserve">міння або втрати суттєвих характеристик; 2) недостатня диференційованість прикметних рис, яка ускладнює вибір правильного відповідника для перекладу; 3) використання маловживаних еквівалентів без належного тлумачення, що викликає нерозуміння або навіть їх </w:t>
      </w:r>
      <w:r>
        <w:rPr>
          <w:rFonts w:ascii="Times New Roman" w:eastAsia="SimSun" w:hAnsi="Times New Roman" w:cs="Times New Roman"/>
          <w:color w:val="000000"/>
          <w:sz w:val="28"/>
          <w:szCs w:val="28"/>
          <w:lang w:val="uk-UA"/>
        </w:rPr>
        <w:t>помилкове застосування; 4) наявність розгорнутого опису без перекладних еквівалентів. Важливо, щоб опис національно маркованих одиниць мови в словниках містив інформацію про реалію, її функцію та символічне значення. Це допомагає зберегти національно-культ</w:t>
      </w:r>
      <w:r>
        <w:rPr>
          <w:rFonts w:ascii="Times New Roman" w:eastAsia="SimSun" w:hAnsi="Times New Roman" w:cs="Times New Roman"/>
          <w:color w:val="000000"/>
          <w:sz w:val="28"/>
          <w:szCs w:val="28"/>
          <w:lang w:val="uk-UA"/>
        </w:rPr>
        <w:t>урний компонент оригіналу та сприяє кращому розумінню та вибору еквівалентів під час перекладу.</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Отже, успішний переклад вимагає від перекладача не лише майстерного володіння мовами, але й глибокого розуміння культурних та національних особливостей певного </w:t>
      </w:r>
      <w:r>
        <w:rPr>
          <w:rFonts w:ascii="Times New Roman" w:eastAsia="SimSun" w:hAnsi="Times New Roman" w:cs="Times New Roman"/>
          <w:color w:val="000000"/>
          <w:sz w:val="28"/>
          <w:szCs w:val="28"/>
          <w:lang w:val="uk-UA"/>
        </w:rPr>
        <w:t>народу. Цей процес передбачає подолання лінгвістичного і екстралінгвістичного факторів лінгвоетнічного бар'єру, а також зобов'язує перекладача розвивати соціокультурну компетенцію, щоб досконало відтворювати не лише смислове наповнення оригіналу, але і йог</w:t>
      </w:r>
      <w:r>
        <w:rPr>
          <w:rFonts w:ascii="Times New Roman" w:eastAsia="SimSun" w:hAnsi="Times New Roman" w:cs="Times New Roman"/>
          <w:color w:val="000000"/>
          <w:sz w:val="28"/>
          <w:szCs w:val="28"/>
          <w:lang w:val="uk-UA"/>
        </w:rPr>
        <w:t xml:space="preserve">о культурні особливості, емоційний та естетичний аспекти. Подальші виклики </w:t>
      </w:r>
      <w:r>
        <w:rPr>
          <w:rFonts w:ascii="Times New Roman" w:eastAsia="SimSun" w:hAnsi="Times New Roman" w:cs="Times New Roman"/>
          <w:color w:val="000000"/>
          <w:sz w:val="28"/>
          <w:szCs w:val="28"/>
          <w:lang w:val="uk-UA"/>
        </w:rPr>
        <w:lastRenderedPageBreak/>
        <w:t>включають постійне оновлення та уточнення значення слів-реалій, а також використання адекватних перекладних еквівалентів для передачі національно маркованої лексики, оскільки неточн</w:t>
      </w:r>
      <w:r>
        <w:rPr>
          <w:rFonts w:ascii="Times New Roman" w:eastAsia="SimSun" w:hAnsi="Times New Roman" w:cs="Times New Roman"/>
          <w:color w:val="000000"/>
          <w:sz w:val="28"/>
          <w:szCs w:val="28"/>
          <w:lang w:val="uk-UA"/>
        </w:rPr>
        <w:t xml:space="preserve">ості у передачі цих слів призводять до </w:t>
      </w:r>
    </w:p>
    <w:p w:rsidR="008476E9" w:rsidRDefault="005D2C59">
      <w:pPr>
        <w:spacing w:line="360" w:lineRule="auto"/>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збільшення ризику неправильного трактування тексту.</w:t>
      </w:r>
    </w:p>
    <w:p w:rsidR="008476E9" w:rsidRDefault="008476E9">
      <w:pPr>
        <w:ind w:firstLineChars="142" w:firstLine="398"/>
        <w:jc w:val="both"/>
        <w:rPr>
          <w:rFonts w:ascii="Times New Roman" w:hAnsi="Times New Roman" w:cs="Times New Roman"/>
          <w:sz w:val="28"/>
          <w:szCs w:val="28"/>
          <w:lang w:val="uk-UA"/>
        </w:rPr>
      </w:pPr>
    </w:p>
    <w:p w:rsidR="008476E9" w:rsidRDefault="005D2C59">
      <w:pPr>
        <w:numPr>
          <w:ilvl w:val="1"/>
          <w:numId w:val="2"/>
        </w:numPr>
        <w:spacing w:line="360" w:lineRule="auto"/>
        <w:ind w:firstLineChars="142" w:firstLine="399"/>
        <w:jc w:val="both"/>
        <w:rPr>
          <w:rFonts w:ascii="Times New Roman" w:hAnsi="Times New Roman" w:cs="Times New Roman"/>
          <w:sz w:val="28"/>
          <w:szCs w:val="28"/>
          <w:lang w:val="uk-UA"/>
        </w:rPr>
      </w:pPr>
      <w:r>
        <w:rPr>
          <w:rFonts w:ascii="Times New Roman" w:hAnsi="Times New Roman" w:cs="Times New Roman"/>
          <w:b/>
          <w:bCs/>
          <w:sz w:val="28"/>
          <w:szCs w:val="28"/>
          <w:lang w:val="uk-UA"/>
        </w:rPr>
        <w:t>Типологія та класифікація культурно-маркованих лексичних одиниць.</w:t>
      </w:r>
    </w:p>
    <w:p w:rsidR="008476E9" w:rsidRDefault="008476E9">
      <w:pPr>
        <w:ind w:leftChars="142" w:left="284"/>
        <w:jc w:val="both"/>
        <w:rPr>
          <w:rFonts w:ascii="Times New Roman" w:hAnsi="Times New Roman" w:cs="Times New Roman"/>
          <w:sz w:val="28"/>
          <w:szCs w:val="28"/>
          <w:lang w:val="uk-UA"/>
        </w:rPr>
      </w:pP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eastAsia="SimSun" w:hAnsi="Times New Roman"/>
          <w:color w:val="000000"/>
          <w:sz w:val="28"/>
          <w:szCs w:val="28"/>
          <w:lang w:val="uk-UA"/>
        </w:rPr>
        <w:t>На сьогоднішній день не існує єдиної універсальної класифікації реалій. Дослідники пропонують різні способи їх систематизації, беручи до уваги окремі критерії, зокрема, семантичні, фонетичні, граматичні, тимчасові та місцеві. Більшість вчених упорядковує р</w:t>
      </w:r>
      <w:r>
        <w:rPr>
          <w:rFonts w:ascii="Times New Roman" w:eastAsia="SimSun" w:hAnsi="Times New Roman"/>
          <w:color w:val="000000"/>
          <w:sz w:val="28"/>
          <w:szCs w:val="28"/>
          <w:lang w:val="uk-UA"/>
        </w:rPr>
        <w:t xml:space="preserve">еалії за тематичним принципом, що обумовлено відповідними традиціями укладання словників, розмовників, вокабулярів тощо. Так, наприклад, класифікація П. Ньюмарка передбачає виділення в межах культурно маркованих одиниць наступних тематичних груп: екологія </w:t>
      </w:r>
      <w:r>
        <w:rPr>
          <w:rFonts w:ascii="Times New Roman" w:eastAsia="SimSun" w:hAnsi="Times New Roman"/>
          <w:color w:val="000000"/>
          <w:sz w:val="28"/>
          <w:szCs w:val="28"/>
          <w:lang w:val="uk-UA"/>
        </w:rPr>
        <w:t xml:space="preserve">(флора, фауна і т.д.), матеріальна культура (артефакти, їжа, одяг, будівлі, населені пункти, транспорт), соціальна культура (праця і дозвілля), організації, звичаї, ідеї (політичні, соціальні, правові, релігійні та художні), жести і звички </w:t>
      </w:r>
      <w:r>
        <w:rPr>
          <w:rFonts w:ascii="Times New Roman" w:eastAsia="SimSun" w:hAnsi="Times New Roman"/>
          <w:color w:val="000000"/>
          <w:sz w:val="28"/>
          <w:szCs w:val="28"/>
        </w:rPr>
        <w:t>[</w:t>
      </w:r>
      <w:r>
        <w:rPr>
          <w:rFonts w:ascii="Times New Roman" w:eastAsia="SimSun" w:hAnsi="Times New Roman"/>
          <w:color w:val="000000"/>
          <w:sz w:val="28"/>
          <w:szCs w:val="28"/>
          <w:lang w:val="uk-UA"/>
        </w:rPr>
        <w:fldChar w:fldCharType="begin"/>
      </w:r>
      <w:r>
        <w:rPr>
          <w:rFonts w:ascii="Times New Roman" w:eastAsia="SimSun" w:hAnsi="Times New Roman"/>
          <w:color w:val="000000"/>
          <w:sz w:val="28"/>
          <w:szCs w:val="28"/>
          <w:lang w:val="uk-UA"/>
        </w:rPr>
        <w:instrText xml:space="preserve"> REF _Ref7137 \</w:instrText>
      </w:r>
      <w:r>
        <w:rPr>
          <w:rFonts w:ascii="Times New Roman" w:eastAsia="SimSun" w:hAnsi="Times New Roman"/>
          <w:color w:val="000000"/>
          <w:sz w:val="28"/>
          <w:szCs w:val="28"/>
          <w:lang w:val="uk-UA"/>
        </w:rPr>
        <w:instrText xml:space="preserve">r \h </w:instrText>
      </w:r>
      <w:r>
        <w:rPr>
          <w:rFonts w:ascii="Times New Roman" w:eastAsia="SimSun" w:hAnsi="Times New Roman"/>
          <w:color w:val="000000"/>
          <w:sz w:val="28"/>
          <w:szCs w:val="28"/>
          <w:lang w:val="uk-UA"/>
        </w:rPr>
      </w:r>
      <w:r>
        <w:rPr>
          <w:rFonts w:ascii="Times New Roman" w:eastAsia="SimSun" w:hAnsi="Times New Roman"/>
          <w:color w:val="000000"/>
          <w:sz w:val="28"/>
          <w:szCs w:val="28"/>
          <w:lang w:val="uk-UA"/>
        </w:rPr>
        <w:fldChar w:fldCharType="separate"/>
      </w:r>
      <w:r>
        <w:rPr>
          <w:rFonts w:ascii="Times New Roman" w:eastAsia="SimSun" w:hAnsi="Times New Roman"/>
          <w:color w:val="000000"/>
          <w:sz w:val="28"/>
          <w:szCs w:val="28"/>
          <w:lang w:val="uk-UA"/>
        </w:rPr>
        <w:t>45</w:t>
      </w:r>
      <w:r>
        <w:rPr>
          <w:rFonts w:ascii="Times New Roman" w:eastAsia="SimSun" w:hAnsi="Times New Roman"/>
          <w:color w:val="000000"/>
          <w:sz w:val="28"/>
          <w:szCs w:val="28"/>
          <w:lang w:val="uk-UA"/>
        </w:rPr>
        <w:fldChar w:fldCharType="end"/>
      </w:r>
      <w:r>
        <w:rPr>
          <w:rFonts w:ascii="Times New Roman" w:eastAsia="SimSun" w:hAnsi="Times New Roman"/>
          <w:color w:val="000000"/>
          <w:sz w:val="28"/>
          <w:szCs w:val="28"/>
        </w:rPr>
        <w:t>, 94-103]</w:t>
      </w:r>
      <w:r>
        <w:rPr>
          <w:rFonts w:ascii="Times New Roman" w:eastAsia="SimSun" w:hAnsi="Times New Roman"/>
          <w:color w:val="000000"/>
          <w:sz w:val="28"/>
          <w:szCs w:val="28"/>
          <w:lang w:val="uk-UA"/>
        </w:rPr>
        <w:t>.</w:t>
      </w:r>
      <w:r>
        <w:rPr>
          <w:rFonts w:ascii="Times New Roman" w:eastAsia="SimSun" w:hAnsi="Times New Roman"/>
          <w:color w:val="000000"/>
          <w:sz w:val="28"/>
          <w:szCs w:val="28"/>
        </w:rPr>
        <w:t xml:space="preserve"> </w:t>
      </w:r>
      <w:r>
        <w:rPr>
          <w:rFonts w:ascii="Times New Roman" w:eastAsia="SimSun" w:hAnsi="Times New Roman"/>
          <w:color w:val="000000"/>
          <w:sz w:val="28"/>
          <w:szCs w:val="28"/>
          <w:lang w:val="uk-UA"/>
        </w:rPr>
        <w:t>Відповідно до підходу К. Геншельманна, реалії поділяються на географічні, етнографічні</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ru-RU"/>
        </w:rPr>
        <w:t>(фольклорні герої, міфологічні істоти, жанри, традиції та свята)</w:t>
      </w:r>
      <w:r>
        <w:rPr>
          <w:rFonts w:ascii="Times New Roman" w:eastAsia="SimSun" w:hAnsi="Times New Roman"/>
          <w:color w:val="000000"/>
          <w:sz w:val="28"/>
          <w:szCs w:val="28"/>
          <w:lang w:val="uk-UA"/>
        </w:rPr>
        <w:t>, побутові</w:t>
      </w:r>
      <w:r>
        <w:rPr>
          <w:rFonts w:ascii="Times New Roman" w:eastAsia="SimSun" w:hAnsi="Times New Roman"/>
          <w:color w:val="000000"/>
          <w:sz w:val="28"/>
          <w:szCs w:val="28"/>
          <w:lang w:val="ru-RU"/>
        </w:rPr>
        <w:t xml:space="preserve"> (одяг, види житла та транспорту, їжа та відпочинок, матеріальні речі (гроші, прикраси і тд)</w:t>
      </w:r>
      <w:r>
        <w:rPr>
          <w:rFonts w:ascii="Times New Roman" w:eastAsia="SimSun" w:hAnsi="Times New Roman"/>
          <w:color w:val="000000"/>
          <w:sz w:val="28"/>
          <w:szCs w:val="28"/>
          <w:lang w:val="uk-UA"/>
        </w:rPr>
        <w:t>, історичні, суспільні, політичні, військові, архітектурні, релігійні</w:t>
      </w:r>
      <w:r>
        <w:rPr>
          <w:rFonts w:ascii="Times New Roman" w:eastAsia="SimSun" w:hAnsi="Times New Roman"/>
          <w:color w:val="000000"/>
          <w:sz w:val="28"/>
          <w:szCs w:val="28"/>
        </w:rPr>
        <w:t xml:space="preserve"> [</w:t>
      </w:r>
      <w:r>
        <w:rPr>
          <w:rFonts w:ascii="Times New Roman" w:eastAsia="SimSun" w:hAnsi="Times New Roman"/>
          <w:color w:val="000000"/>
          <w:sz w:val="28"/>
          <w:szCs w:val="28"/>
        </w:rPr>
        <w:fldChar w:fldCharType="begin"/>
      </w:r>
      <w:r>
        <w:rPr>
          <w:rFonts w:ascii="Times New Roman" w:eastAsia="SimSun" w:hAnsi="Times New Roman"/>
          <w:color w:val="000000"/>
          <w:sz w:val="28"/>
          <w:szCs w:val="28"/>
        </w:rPr>
        <w:instrText xml:space="preserve"> REF _Ref7359 \r \h </w:instrText>
      </w:r>
      <w:r>
        <w:rPr>
          <w:rFonts w:ascii="Times New Roman" w:eastAsia="SimSun" w:hAnsi="Times New Roman"/>
          <w:color w:val="000000"/>
          <w:sz w:val="28"/>
          <w:szCs w:val="28"/>
        </w:rPr>
      </w:r>
      <w:r>
        <w:rPr>
          <w:rFonts w:ascii="Times New Roman" w:eastAsia="SimSun" w:hAnsi="Times New Roman"/>
          <w:color w:val="000000"/>
          <w:sz w:val="28"/>
          <w:szCs w:val="28"/>
        </w:rPr>
        <w:fldChar w:fldCharType="separate"/>
      </w:r>
      <w:r>
        <w:rPr>
          <w:rFonts w:ascii="Times New Roman" w:eastAsia="SimSun" w:hAnsi="Times New Roman"/>
          <w:color w:val="000000"/>
          <w:sz w:val="28"/>
          <w:szCs w:val="28"/>
        </w:rPr>
        <w:t>41</w:t>
      </w:r>
      <w:r>
        <w:rPr>
          <w:rFonts w:ascii="Times New Roman" w:eastAsia="SimSun" w:hAnsi="Times New Roman"/>
          <w:color w:val="000000"/>
          <w:sz w:val="28"/>
          <w:szCs w:val="28"/>
        </w:rPr>
        <w:fldChar w:fldCharType="end"/>
      </w:r>
      <w:r>
        <w:rPr>
          <w:rFonts w:ascii="Times New Roman" w:eastAsia="SimSun" w:hAnsi="Times New Roman"/>
          <w:color w:val="000000"/>
          <w:sz w:val="28"/>
          <w:szCs w:val="28"/>
        </w:rPr>
        <w:t>]</w:t>
      </w:r>
      <w:r>
        <w:rPr>
          <w:rFonts w:ascii="Times New Roman" w:eastAsia="SimSun" w:hAnsi="Times New Roman"/>
          <w:color w:val="000000"/>
          <w:sz w:val="28"/>
          <w:szCs w:val="28"/>
          <w:lang w:val="uk-UA"/>
        </w:rPr>
        <w:t>. О. Бур</w:t>
      </w:r>
      <w:r>
        <w:rPr>
          <w:rFonts w:ascii="Times New Roman" w:eastAsia="SimSun" w:hAnsi="Times New Roman"/>
          <w:color w:val="000000"/>
          <w:sz w:val="28"/>
          <w:szCs w:val="28"/>
          <w:lang w:val="uk-UA"/>
        </w:rPr>
        <w:t>бак виділяє реалії побуту, топографічні, суспільно-політичні, освітньо-культурні, ономастичні реалії</w:t>
      </w:r>
      <w:r>
        <w:rPr>
          <w:rFonts w:ascii="Times New Roman" w:eastAsia="SimSun" w:hAnsi="Times New Roman"/>
          <w:color w:val="000000"/>
          <w:sz w:val="28"/>
          <w:szCs w:val="28"/>
        </w:rPr>
        <w:t xml:space="preserve"> [</w:t>
      </w:r>
      <w:r>
        <w:rPr>
          <w:rFonts w:ascii="Times New Roman" w:eastAsia="SimSun" w:hAnsi="Times New Roman"/>
          <w:color w:val="000000"/>
          <w:sz w:val="28"/>
          <w:szCs w:val="28"/>
        </w:rPr>
        <w:fldChar w:fldCharType="begin"/>
      </w:r>
      <w:r>
        <w:rPr>
          <w:rFonts w:ascii="Times New Roman" w:eastAsia="SimSun" w:hAnsi="Times New Roman"/>
          <w:color w:val="000000"/>
          <w:sz w:val="28"/>
          <w:szCs w:val="28"/>
        </w:rPr>
        <w:instrText xml:space="preserve"> REF _Ref7428 \r \h </w:instrText>
      </w:r>
      <w:r>
        <w:rPr>
          <w:rFonts w:ascii="Times New Roman" w:eastAsia="SimSun" w:hAnsi="Times New Roman"/>
          <w:color w:val="000000"/>
          <w:sz w:val="28"/>
          <w:szCs w:val="28"/>
        </w:rPr>
      </w:r>
      <w:r>
        <w:rPr>
          <w:rFonts w:ascii="Times New Roman" w:eastAsia="SimSun" w:hAnsi="Times New Roman"/>
          <w:color w:val="000000"/>
          <w:sz w:val="28"/>
          <w:szCs w:val="28"/>
        </w:rPr>
        <w:fldChar w:fldCharType="separate"/>
      </w:r>
      <w:r>
        <w:rPr>
          <w:rFonts w:ascii="Times New Roman" w:eastAsia="SimSun" w:hAnsi="Times New Roman"/>
          <w:color w:val="000000"/>
          <w:sz w:val="28"/>
          <w:szCs w:val="28"/>
        </w:rPr>
        <w:t>6</w:t>
      </w:r>
      <w:r>
        <w:rPr>
          <w:rFonts w:ascii="Times New Roman" w:eastAsia="SimSun" w:hAnsi="Times New Roman"/>
          <w:color w:val="000000"/>
          <w:sz w:val="28"/>
          <w:szCs w:val="28"/>
        </w:rPr>
        <w:fldChar w:fldCharType="end"/>
      </w:r>
      <w:r>
        <w:rPr>
          <w:rFonts w:ascii="Times New Roman" w:eastAsia="SimSun" w:hAnsi="Times New Roman"/>
          <w:color w:val="000000"/>
          <w:sz w:val="28"/>
          <w:szCs w:val="28"/>
        </w:rPr>
        <w:t>]</w:t>
      </w:r>
      <w:r>
        <w:rPr>
          <w:rFonts w:ascii="Times New Roman" w:eastAsia="SimSun" w:hAnsi="Times New Roman"/>
          <w:color w:val="000000"/>
          <w:sz w:val="28"/>
          <w:szCs w:val="28"/>
          <w:lang w:val="uk-UA"/>
        </w:rPr>
        <w:t>. Т. Кияк розрізняє ономастичні реалії (антропоніми, топоніми, хремато</w:t>
      </w:r>
      <w:r>
        <w:rPr>
          <w:rFonts w:ascii="Times New Roman" w:eastAsia="SimSun" w:hAnsi="Times New Roman"/>
          <w:color w:val="000000"/>
          <w:sz w:val="28"/>
          <w:szCs w:val="28"/>
          <w:lang w:val="uk-UA"/>
        </w:rPr>
        <w:t>німи тощо), побутові реалії (житло, інструменти, одяг, харчі, види занять та професій, грошові знаки та міри), етнографічні та міфологічні реалії (етнічні та соціальні групи, регіональні звертання, народні свята та танці, назви богів, міфологічних персонаж</w:t>
      </w:r>
      <w:r>
        <w:rPr>
          <w:rFonts w:ascii="Times New Roman" w:eastAsia="SimSun" w:hAnsi="Times New Roman"/>
          <w:color w:val="000000"/>
          <w:sz w:val="28"/>
          <w:szCs w:val="28"/>
          <w:lang w:val="uk-UA"/>
        </w:rPr>
        <w:t xml:space="preserve">ів), реалії світу природи (зооніми, фітоніми, назви ландшафтів), реалії державно-адміністративного устрою та суспільного життя, асоціативні реалії (символи, </w:t>
      </w:r>
      <w:r>
        <w:rPr>
          <w:rFonts w:ascii="Times New Roman" w:eastAsia="SimSun" w:hAnsi="Times New Roman"/>
          <w:color w:val="000000"/>
          <w:sz w:val="28"/>
          <w:szCs w:val="28"/>
          <w:lang w:val="uk-UA"/>
        </w:rPr>
        <w:lastRenderedPageBreak/>
        <w:t>алюзії) тощо [</w:t>
      </w:r>
      <w:r>
        <w:rPr>
          <w:rFonts w:ascii="Times New Roman" w:eastAsia="SimSun" w:hAnsi="Times New Roman"/>
          <w:color w:val="000000"/>
          <w:sz w:val="28"/>
          <w:szCs w:val="28"/>
          <w:lang w:val="uk-UA"/>
        </w:rPr>
        <w:fldChar w:fldCharType="begin"/>
      </w:r>
      <w:r>
        <w:rPr>
          <w:rFonts w:ascii="Times New Roman" w:eastAsia="SimSun" w:hAnsi="Times New Roman"/>
          <w:color w:val="000000"/>
          <w:sz w:val="28"/>
          <w:szCs w:val="28"/>
          <w:lang w:val="uk-UA"/>
        </w:rPr>
        <w:instrText xml:space="preserve"> REF _Ref7940 \r \h </w:instrText>
      </w:r>
      <w:r>
        <w:rPr>
          <w:rFonts w:ascii="Times New Roman" w:eastAsia="SimSun" w:hAnsi="Times New Roman"/>
          <w:color w:val="000000"/>
          <w:sz w:val="28"/>
          <w:szCs w:val="28"/>
          <w:lang w:val="uk-UA"/>
        </w:rPr>
      </w:r>
      <w:r>
        <w:rPr>
          <w:rFonts w:ascii="Times New Roman" w:eastAsia="SimSun" w:hAnsi="Times New Roman"/>
          <w:color w:val="000000"/>
          <w:sz w:val="28"/>
          <w:szCs w:val="28"/>
          <w:lang w:val="uk-UA"/>
        </w:rPr>
        <w:fldChar w:fldCharType="separate"/>
      </w:r>
      <w:r>
        <w:rPr>
          <w:rFonts w:ascii="Times New Roman" w:eastAsia="SimSun" w:hAnsi="Times New Roman"/>
          <w:color w:val="000000"/>
          <w:sz w:val="28"/>
          <w:szCs w:val="28"/>
          <w:lang w:val="uk-UA"/>
        </w:rPr>
        <w:t>17</w:t>
      </w:r>
      <w:r>
        <w:rPr>
          <w:rFonts w:ascii="Times New Roman" w:eastAsia="SimSun" w:hAnsi="Times New Roman"/>
          <w:color w:val="000000"/>
          <w:sz w:val="28"/>
          <w:szCs w:val="28"/>
          <w:lang w:val="uk-UA"/>
        </w:rPr>
        <w:fldChar w:fldCharType="end"/>
      </w:r>
      <w:r>
        <w:rPr>
          <w:rFonts w:ascii="Times New Roman" w:eastAsia="SimSun" w:hAnsi="Times New Roman"/>
          <w:color w:val="000000"/>
          <w:sz w:val="28"/>
          <w:szCs w:val="28"/>
          <w:lang w:val="uk-UA"/>
        </w:rPr>
        <w:t>,</w:t>
      </w:r>
      <w:r>
        <w:rPr>
          <w:rFonts w:ascii="Times New Roman" w:eastAsia="SimSun" w:hAnsi="Times New Roman"/>
          <w:color w:val="000000"/>
          <w:sz w:val="28"/>
          <w:szCs w:val="28"/>
          <w:lang w:val="uk-UA"/>
        </w:rPr>
        <w:t xml:space="preserve"> с.142-143].</w:t>
      </w:r>
      <w:r>
        <w:rPr>
          <w:rFonts w:ascii="Times New Roman" w:eastAsia="SimSun" w:hAnsi="Times New Roman"/>
          <w:b/>
          <w:bCs/>
          <w:color w:val="000000"/>
          <w:sz w:val="28"/>
          <w:szCs w:val="28"/>
          <w:lang w:val="uk-UA"/>
        </w:rPr>
        <w:t xml:space="preserve"> </w:t>
      </w:r>
      <w:r>
        <w:rPr>
          <w:rFonts w:ascii="Times New Roman" w:eastAsia="SimSun" w:hAnsi="Times New Roman"/>
          <w:color w:val="000000"/>
          <w:sz w:val="28"/>
          <w:szCs w:val="28"/>
          <w:lang w:val="uk-UA"/>
        </w:rPr>
        <w:t>В межах предметної класифікації Р. Зорівчак виокремлює етнографічні реалії, до яких належать побутові символи (поняття, які належать до побуту та культури народу), трудові (маргінальні, що стосуються певної професійної сфери діяльності), найменування понят</w:t>
      </w:r>
      <w:r>
        <w:rPr>
          <w:rFonts w:ascii="Times New Roman" w:eastAsia="SimSun" w:hAnsi="Times New Roman"/>
          <w:color w:val="000000"/>
          <w:sz w:val="28"/>
          <w:szCs w:val="28"/>
          <w:lang w:val="uk-UA"/>
        </w:rPr>
        <w:t xml:space="preserve">ь мистецтва та культури, етнічні поняття (соціолекти, діалектизми), одиниці вимірювання та гроші </w:t>
      </w:r>
      <w:r>
        <w:rPr>
          <w:rFonts w:ascii="Times New Roman" w:eastAsia="SimSun" w:hAnsi="Times New Roman"/>
          <w:color w:val="000000"/>
          <w:sz w:val="28"/>
          <w:szCs w:val="28"/>
        </w:rPr>
        <w:t>[</w:t>
      </w:r>
      <w:r>
        <w:rPr>
          <w:rFonts w:ascii="Times New Roman" w:eastAsia="SimSun" w:hAnsi="Times New Roman"/>
          <w:color w:val="000000"/>
          <w:sz w:val="28"/>
          <w:szCs w:val="28"/>
        </w:rPr>
        <w:fldChar w:fldCharType="begin"/>
      </w:r>
      <w:r>
        <w:rPr>
          <w:rFonts w:ascii="Times New Roman" w:eastAsia="SimSun" w:hAnsi="Times New Roman"/>
          <w:color w:val="000000"/>
          <w:sz w:val="28"/>
          <w:szCs w:val="28"/>
        </w:rPr>
        <w:instrText xml:space="preserve"> REF _Ref6606 \r \h </w:instrText>
      </w:r>
      <w:r>
        <w:rPr>
          <w:rFonts w:ascii="Times New Roman" w:eastAsia="SimSun" w:hAnsi="Times New Roman"/>
          <w:color w:val="000000"/>
          <w:sz w:val="28"/>
          <w:szCs w:val="28"/>
        </w:rPr>
      </w:r>
      <w:r>
        <w:rPr>
          <w:rFonts w:ascii="Times New Roman" w:eastAsia="SimSun" w:hAnsi="Times New Roman"/>
          <w:color w:val="000000"/>
          <w:sz w:val="28"/>
          <w:szCs w:val="28"/>
        </w:rPr>
        <w:fldChar w:fldCharType="separate"/>
      </w:r>
      <w:r>
        <w:rPr>
          <w:rFonts w:ascii="Times New Roman" w:eastAsia="SimSun" w:hAnsi="Times New Roman"/>
          <w:color w:val="000000"/>
          <w:sz w:val="28"/>
          <w:szCs w:val="28"/>
        </w:rPr>
        <w:t>14</w:t>
      </w:r>
      <w:r>
        <w:rPr>
          <w:rFonts w:ascii="Times New Roman" w:eastAsia="SimSun" w:hAnsi="Times New Roman"/>
          <w:color w:val="000000"/>
          <w:sz w:val="28"/>
          <w:szCs w:val="28"/>
        </w:rPr>
        <w:fldChar w:fldCharType="end"/>
      </w:r>
      <w:r>
        <w:rPr>
          <w:rFonts w:ascii="Times New Roman" w:eastAsia="SimSun" w:hAnsi="Times New Roman"/>
          <w:color w:val="000000"/>
          <w:sz w:val="28"/>
          <w:szCs w:val="28"/>
        </w:rPr>
        <w:t>, 29]</w:t>
      </w:r>
      <w:r>
        <w:rPr>
          <w:rFonts w:ascii="Times New Roman" w:eastAsia="SimSun" w:hAnsi="Times New Roman"/>
          <w:color w:val="000000"/>
          <w:sz w:val="28"/>
          <w:szCs w:val="28"/>
          <w:lang w:val="uk-UA"/>
        </w:rPr>
        <w:t xml:space="preserve">. </w:t>
      </w:r>
      <w:r>
        <w:rPr>
          <w:rFonts w:ascii="Times New Roman" w:hAnsi="Times New Roman" w:cs="Times New Roman"/>
          <w:sz w:val="28"/>
          <w:szCs w:val="28"/>
          <w:lang w:val="uk-UA"/>
        </w:rPr>
        <w:t>З точки зору транслятології дослідниця класифікувала реалії за іст</w:t>
      </w:r>
      <w:r>
        <w:rPr>
          <w:rFonts w:ascii="Times New Roman" w:hAnsi="Times New Roman" w:cs="Times New Roman"/>
          <w:sz w:val="28"/>
          <w:szCs w:val="28"/>
          <w:lang w:val="uk-UA"/>
        </w:rPr>
        <w:t xml:space="preserve">орико-семантичним та структурним принципом. За історико-семантичним розподілом вона виділяє: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власне реалії при наявних референтах: укр. «коломийка», «яворівка», «перебудова», анг. «baby-sitter», «Halloween», «gifted child».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історичні реалії: укр. «ме</w:t>
      </w:r>
      <w:r>
        <w:rPr>
          <w:rFonts w:ascii="Times New Roman" w:hAnsi="Times New Roman" w:cs="Times New Roman"/>
          <w:sz w:val="28"/>
          <w:szCs w:val="28"/>
          <w:lang w:val="uk-UA"/>
        </w:rPr>
        <w:t>дведиця» (група жінок, які переодягались та ходили по селі під час косовиці), «тарниця» (дерев’яне сідло), анг. «the Black and Tans» (англійські каральні закони в Ірландії), анг. «priest</w:t>
      </w:r>
      <w:r>
        <w:rPr>
          <w:rFonts w:ascii="Times New Roman" w:hAnsi="Times New Roman" w:cs="Times New Roman"/>
          <w:sz w:val="28"/>
          <w:szCs w:val="28"/>
        </w:rPr>
        <w:t>’</w:t>
      </w:r>
      <w:r>
        <w:rPr>
          <w:rFonts w:ascii="Times New Roman" w:hAnsi="Times New Roman" w:cs="Times New Roman"/>
          <w:sz w:val="28"/>
          <w:szCs w:val="28"/>
          <w:lang w:val="uk-UA"/>
        </w:rPr>
        <w:t xml:space="preserve">s hole» (прихисток священника під час переслідування католиків) </w:t>
      </w:r>
      <w:r>
        <w:rPr>
          <w:rFonts w:ascii="Times New Roman" w:hAnsi="Times New Roman" w:cs="Times New Roman"/>
          <w:sz w:val="28"/>
          <w:szCs w:val="28"/>
        </w:rPr>
        <w:t>[</w:t>
      </w:r>
      <w:r>
        <w:rPr>
          <w:rFonts w:ascii="Times New Roman" w:hAnsi="Times New Roman" w:cs="Times New Roman"/>
          <w:sz w:val="28"/>
          <w:szCs w:val="28"/>
          <w:lang w:val="uk-UA"/>
        </w:rPr>
        <w:t xml:space="preserve">там </w:t>
      </w:r>
      <w:r>
        <w:rPr>
          <w:rFonts w:ascii="Times New Roman" w:hAnsi="Times New Roman" w:cs="Times New Roman"/>
          <w:sz w:val="28"/>
          <w:szCs w:val="28"/>
          <w:lang w:val="uk-UA"/>
        </w:rPr>
        <w:t>само, 70</w:t>
      </w:r>
      <w:r>
        <w:rPr>
          <w:rFonts w:ascii="Times New Roman" w:hAnsi="Times New Roman" w:cs="Times New Roman"/>
          <w:sz w:val="28"/>
          <w:szCs w:val="28"/>
        </w:rPr>
        <w:t>]</w:t>
      </w:r>
      <w:r>
        <w:rPr>
          <w:rFonts w:ascii="Times New Roman" w:hAnsi="Times New Roman" w:cs="Times New Roman"/>
          <w:sz w:val="28"/>
          <w:szCs w:val="28"/>
          <w:lang w:val="uk-UA"/>
        </w:rPr>
        <w:t xml:space="preserve">.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 структурного плану належать: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реалії-одночлени: укр. «вечорниці», «кобзарювати», анг. «sheriff», «threepence»,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реалії-полічлени номінативного характеру: укр. «курна хата», «братська могила», «троїстна музика», «разовий хліб», анг. «bana</w:t>
      </w:r>
      <w:r>
        <w:rPr>
          <w:rFonts w:ascii="Times New Roman" w:hAnsi="Times New Roman" w:cs="Times New Roman"/>
          <w:sz w:val="28"/>
          <w:szCs w:val="28"/>
          <w:lang w:val="uk-UA"/>
        </w:rPr>
        <w:t xml:space="preserve">na split», «Sussex pudding», «ticket day»; «toffee apple», «soap opera».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реалії-фразеологізми: укр. «дбати про скриню», «стати під вінок», «на </w:t>
      </w:r>
    </w:p>
    <w:p w:rsidR="008476E9" w:rsidRDefault="005D2C5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панщині бути», «лоби забрити», анг. «to enter at the Stationers` hall», «to reach the woolsack» </w:t>
      </w:r>
      <w:r>
        <w:rPr>
          <w:rFonts w:ascii="Times New Roman" w:hAnsi="Times New Roman" w:cs="Times New Roman"/>
          <w:sz w:val="28"/>
          <w:szCs w:val="28"/>
        </w:rPr>
        <w:t>[</w:t>
      </w:r>
      <w:r>
        <w:rPr>
          <w:rFonts w:ascii="Times New Roman" w:hAnsi="Times New Roman" w:cs="Times New Roman"/>
          <w:sz w:val="28"/>
          <w:szCs w:val="28"/>
          <w:lang w:val="uk-UA"/>
        </w:rPr>
        <w:t>там само, 71</w:t>
      </w:r>
      <w:r>
        <w:rPr>
          <w:rFonts w:ascii="Times New Roman" w:hAnsi="Times New Roman" w:cs="Times New Roman"/>
          <w:sz w:val="28"/>
          <w:szCs w:val="28"/>
        </w:rPr>
        <w:t>]</w:t>
      </w:r>
      <w:r>
        <w:rPr>
          <w:rFonts w:ascii="Times New Roman" w:hAnsi="Times New Roman" w:cs="Times New Roman"/>
          <w:sz w:val="28"/>
          <w:szCs w:val="28"/>
          <w:lang w:val="uk-UA"/>
        </w:rPr>
        <w:t>.</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Більш детальна структурна класифікація реалій К. Кіяниці охоплює наступні категорії: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реалії у формі простого слова (простий тип): </w:t>
      </w:r>
      <w:r>
        <w:rPr>
          <w:rFonts w:ascii="Times New Roman" w:hAnsi="Times New Roman" w:cs="Times New Roman"/>
          <w:sz w:val="28"/>
          <w:szCs w:val="28"/>
          <w:lang w:val="de-DE"/>
        </w:rPr>
        <w:t>the D</w:t>
      </w:r>
      <w:r>
        <w:rPr>
          <w:rFonts w:ascii="Times New Roman" w:hAnsi="Times New Roman" w:cs="Times New Roman"/>
          <w:sz w:val="28"/>
          <w:szCs w:val="28"/>
          <w:lang w:val="uk-UA"/>
        </w:rPr>
        <w:t>irektor</w:t>
      </w:r>
      <w:r>
        <w:rPr>
          <w:rFonts w:ascii="Times New Roman" w:hAnsi="Times New Roman" w:cs="Times New Roman"/>
          <w:sz w:val="28"/>
          <w:szCs w:val="28"/>
          <w:lang w:val="de-DE"/>
        </w:rPr>
        <w:t>ate</w:t>
      </w:r>
      <w:r>
        <w:rPr>
          <w:rFonts w:ascii="Times New Roman" w:hAnsi="Times New Roman" w:cs="Times New Roman"/>
          <w:sz w:val="28"/>
          <w:szCs w:val="28"/>
          <w:lang w:val="uk-UA"/>
        </w:rPr>
        <w:t xml:space="preserve">, </w:t>
      </w:r>
      <w:r>
        <w:rPr>
          <w:rFonts w:ascii="Times New Roman" w:hAnsi="Times New Roman" w:cs="Times New Roman"/>
          <w:sz w:val="28"/>
          <w:szCs w:val="28"/>
          <w:lang w:val="de-DE"/>
        </w:rPr>
        <w:t>h</w:t>
      </w:r>
      <w:r>
        <w:rPr>
          <w:rFonts w:ascii="Times New Roman" w:hAnsi="Times New Roman" w:cs="Times New Roman"/>
          <w:sz w:val="28"/>
          <w:szCs w:val="28"/>
          <w:lang w:val="uk-UA"/>
        </w:rPr>
        <w:t xml:space="preserve">etman, </w:t>
      </w:r>
      <w:hyperlink r:id="rId9" w:history="1">
        <w:r>
          <w:rPr>
            <w:rFonts w:ascii="Times New Roman" w:hAnsi="Times New Roman" w:cs="Times New Roman"/>
            <w:sz w:val="28"/>
            <w:szCs w:val="28"/>
            <w:lang w:val="uk-UA"/>
          </w:rPr>
          <w:t>haydamak</w:t>
        </w:r>
      </w:hyperlink>
      <w:r>
        <w:rPr>
          <w:rFonts w:ascii="Times New Roman" w:hAnsi="Times New Roman" w:cs="Times New Roman"/>
          <w:sz w:val="28"/>
          <w:szCs w:val="28"/>
          <w:lang w:val="uk-UA"/>
        </w:rPr>
        <w:t xml:space="preserve">;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реалії у фор</w:t>
      </w:r>
      <w:r>
        <w:rPr>
          <w:rFonts w:ascii="Times New Roman" w:hAnsi="Times New Roman" w:cs="Times New Roman"/>
          <w:sz w:val="28"/>
          <w:szCs w:val="28"/>
          <w:lang w:val="uk-UA"/>
        </w:rPr>
        <w:t xml:space="preserve">мі похідного слова: </w:t>
      </w:r>
      <w:r>
        <w:rPr>
          <w:rFonts w:ascii="Times New Roman" w:hAnsi="Times New Roman" w:cs="Times New Roman"/>
          <w:sz w:val="28"/>
          <w:szCs w:val="28"/>
        </w:rPr>
        <w:t>Hetmanate</w:t>
      </w:r>
      <w:r>
        <w:rPr>
          <w:rFonts w:ascii="Times New Roman" w:hAnsi="Times New Roman" w:cs="Times New Roman"/>
          <w:sz w:val="28"/>
          <w:szCs w:val="28"/>
          <w:lang w:val="uk-UA"/>
        </w:rPr>
        <w:t xml:space="preserve">;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реалії у формі абревіатури / скорочення: OUN, RUP, UPA;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реалії у формі стійкого словосполучення — фразеологічної одиниці: Chorna Rada;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реалії у формі речення (приказки та прислів’я): Be patient, Cossack, </w:t>
      </w:r>
      <w:r>
        <w:rPr>
          <w:rFonts w:ascii="Times New Roman" w:hAnsi="Times New Roman" w:cs="Times New Roman"/>
          <w:sz w:val="28"/>
          <w:szCs w:val="28"/>
          <w:lang w:val="de-DE"/>
        </w:rPr>
        <w:t xml:space="preserve">thus </w:t>
      </w:r>
      <w:r>
        <w:rPr>
          <w:rFonts w:ascii="Times New Roman" w:hAnsi="Times New Roman" w:cs="Times New Roman"/>
          <w:sz w:val="28"/>
          <w:szCs w:val="28"/>
          <w:lang w:val="uk-UA"/>
        </w:rPr>
        <w:t xml:space="preserve">you </w:t>
      </w:r>
      <w:r>
        <w:rPr>
          <w:rFonts w:ascii="Times New Roman" w:hAnsi="Times New Roman" w:cs="Times New Roman"/>
          <w:sz w:val="28"/>
          <w:szCs w:val="28"/>
          <w:lang w:val="de-DE"/>
        </w:rPr>
        <w:t>can</w:t>
      </w:r>
      <w:r>
        <w:rPr>
          <w:rFonts w:ascii="Times New Roman" w:hAnsi="Times New Roman" w:cs="Times New Roman"/>
          <w:sz w:val="28"/>
          <w:szCs w:val="28"/>
          <w:lang w:val="de-DE"/>
        </w:rPr>
        <w:t xml:space="preserve"> </w:t>
      </w:r>
      <w:r>
        <w:rPr>
          <w:rFonts w:ascii="Times New Roman" w:hAnsi="Times New Roman" w:cs="Times New Roman"/>
          <w:sz w:val="28"/>
          <w:szCs w:val="28"/>
          <w:lang w:val="uk-UA"/>
        </w:rPr>
        <w:t xml:space="preserve">be an ataman </w:t>
      </w: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_Ref11788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18</w:t>
      </w:r>
      <w:r>
        <w:rPr>
          <w:rFonts w:ascii="Times New Roman" w:hAnsi="Times New Roman" w:cs="Times New Roman"/>
          <w:sz w:val="28"/>
          <w:szCs w:val="28"/>
        </w:rPr>
        <w:fldChar w:fldCharType="end"/>
      </w:r>
      <w:r>
        <w:rPr>
          <w:rFonts w:ascii="Times New Roman" w:hAnsi="Times New Roman" w:cs="Times New Roman"/>
          <w:sz w:val="28"/>
          <w:szCs w:val="28"/>
        </w:rPr>
        <w:t>, 42-43].</w:t>
      </w:r>
      <w:r>
        <w:rPr>
          <w:rFonts w:ascii="Times New Roman" w:hAnsi="Times New Roman" w:cs="Times New Roman"/>
          <w:sz w:val="28"/>
          <w:szCs w:val="28"/>
          <w:lang w:val="uk-UA"/>
        </w:rPr>
        <w:t xml:space="preserve"> </w:t>
      </w:r>
    </w:p>
    <w:p w:rsidR="008476E9" w:rsidRDefault="005D2C59">
      <w:pPr>
        <w:spacing w:line="360" w:lineRule="auto"/>
        <w:ind w:firstLineChars="142" w:firstLine="398"/>
        <w:jc w:val="both"/>
        <w:rPr>
          <w:rFonts w:ascii="Times New Roman" w:eastAsia="SimSun" w:hAnsi="Times New Roman" w:cs="Times New Roman"/>
          <w:b/>
          <w:bCs/>
          <w:color w:val="000000"/>
          <w:sz w:val="28"/>
          <w:szCs w:val="28"/>
          <w:lang w:val="uk-UA"/>
        </w:rPr>
      </w:pPr>
      <w:r>
        <w:rPr>
          <w:rFonts w:ascii="Times New Roman" w:eastAsia="SimSun" w:hAnsi="Times New Roman" w:cs="Times New Roman"/>
          <w:color w:val="000000"/>
          <w:sz w:val="28"/>
          <w:szCs w:val="28"/>
          <w:lang w:val="uk-UA"/>
        </w:rPr>
        <w:t xml:space="preserve">Класифікація реалій за територіальним компонентом передбачає розподіл їх на «свої» та «чужі», причому у площині однієї мови останні прийнято поділяти на: «національні реалії </w:t>
      </w:r>
      <w:r>
        <w:rPr>
          <w:rFonts w:ascii="SimSun" w:eastAsia="SimSun" w:hAnsi="SimSun" w:cs="SimSun" w:hint="eastAsia"/>
          <w:color w:val="000000"/>
          <w:sz w:val="28"/>
          <w:szCs w:val="28"/>
          <w:lang w:val="uk-UA"/>
        </w:rPr>
        <w:t>－</w:t>
      </w:r>
      <w:r>
        <w:rPr>
          <w:rFonts w:ascii="Times New Roman" w:eastAsia="SimSun" w:hAnsi="Times New Roman" w:cs="Times New Roman"/>
          <w:color w:val="000000"/>
          <w:sz w:val="28"/>
          <w:szCs w:val="28"/>
          <w:lang w:val="uk-UA"/>
        </w:rPr>
        <w:t>реалії, відомі всьому народу; локальні реалії – реалії, що належать одному нарічч</w:t>
      </w:r>
      <w:r>
        <w:rPr>
          <w:rFonts w:ascii="Times New Roman" w:eastAsia="SimSun" w:hAnsi="Times New Roman" w:cs="Times New Roman"/>
          <w:color w:val="000000"/>
          <w:sz w:val="28"/>
          <w:szCs w:val="28"/>
          <w:lang w:val="uk-UA"/>
        </w:rPr>
        <w:t>ю або діалекту; мікролокальні реалії – реалії, характерні для певної місцевості, сфера їх вживання обмежується будь-яким населеним пунктом, наприклад містом чи селом»</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_Ref8992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30</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2</w:t>
      </w:r>
      <w:r>
        <w:rPr>
          <w:rFonts w:ascii="Times New Roman" w:eastAsia="SimSun" w:hAnsi="Times New Roman" w:cs="Times New Roman"/>
          <w:color w:val="000000"/>
          <w:sz w:val="28"/>
          <w:szCs w:val="28"/>
        </w:rPr>
        <w:t>72]</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lang w:val="uk-UA"/>
        </w:rPr>
        <w:t xml:space="preserve">При зіставленні двох мов реалії поділяють на регіональні, тобто притаманні відповідній місцевості, та інтернаціональні </w:t>
      </w:r>
      <w:r>
        <w:rPr>
          <w:rFonts w:ascii="SimSun" w:eastAsia="SimSun" w:hAnsi="SimSun" w:cs="SimSun" w:hint="eastAsia"/>
          <w:color w:val="000000"/>
          <w:sz w:val="28"/>
          <w:szCs w:val="28"/>
          <w:lang w:val="uk-UA"/>
        </w:rPr>
        <w:t>－</w:t>
      </w:r>
      <w:r>
        <w:rPr>
          <w:rFonts w:ascii="MS Reference Sans Serif" w:eastAsia="SimSun" w:hAnsi="MS Reference Sans Serif" w:cs="MS Reference Sans Serif"/>
          <w:color w:val="000000"/>
          <w:sz w:val="28"/>
          <w:szCs w:val="28"/>
          <w:lang w:val="de-DE"/>
        </w:rPr>
        <w:t xml:space="preserve"> </w:t>
      </w:r>
      <w:r>
        <w:rPr>
          <w:rFonts w:ascii="Times New Roman" w:eastAsia="SimSun" w:hAnsi="Times New Roman" w:cs="Times New Roman"/>
          <w:color w:val="000000"/>
          <w:sz w:val="28"/>
          <w:szCs w:val="28"/>
          <w:lang w:val="uk-UA"/>
        </w:rPr>
        <w:t xml:space="preserve">ті, що увійшли до загального вжитку в багатьох мовах, зберігаючи початковий колорит. </w:t>
      </w:r>
      <w:r>
        <w:rPr>
          <w:rFonts w:ascii="Times New Roman" w:eastAsia="SimSun" w:hAnsi="Times New Roman" w:cs="Times New Roman"/>
          <w:color w:val="000000"/>
          <w:sz w:val="28"/>
          <w:szCs w:val="28"/>
          <w:lang w:val="uk-UA"/>
        </w:rPr>
        <w:t xml:space="preserve">З точки зору практики перекладу Р. Зорівчак </w:t>
      </w:r>
      <w:r>
        <w:rPr>
          <w:rFonts w:ascii="Times New Roman" w:eastAsia="SimSun" w:hAnsi="Times New Roman" w:cs="Times New Roman"/>
          <w:color w:val="000000"/>
          <w:sz w:val="28"/>
          <w:szCs w:val="28"/>
          <w:lang w:val="uk-UA"/>
        </w:rPr>
        <w:t>розрізняє приховані та явні реалії</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_Ref6606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14</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72]</w:t>
      </w:r>
      <w:r>
        <w:rPr>
          <w:rFonts w:ascii="Times New Roman" w:eastAsia="SimSun" w:hAnsi="Times New Roman" w:cs="Times New Roman"/>
          <w:color w:val="000000"/>
          <w:sz w:val="28"/>
          <w:szCs w:val="28"/>
          <w:lang w:val="uk-UA"/>
        </w:rPr>
        <w:t>. До першої категорії відносяться слова, які при перекладі співвідносяться за денотативним значенням та художньо-стилістичною напо</w:t>
      </w:r>
      <w:r>
        <w:rPr>
          <w:rFonts w:ascii="Times New Roman" w:eastAsia="SimSun" w:hAnsi="Times New Roman" w:cs="Times New Roman"/>
          <w:color w:val="000000"/>
          <w:sz w:val="28"/>
          <w:szCs w:val="28"/>
          <w:lang w:val="uk-UA"/>
        </w:rPr>
        <w:t xml:space="preserve">вненістю. </w:t>
      </w:r>
      <w:r>
        <w:rPr>
          <w:rFonts w:ascii="Times New Roman" w:eastAsia="SimSun" w:hAnsi="Times New Roman" w:cs="Times New Roman"/>
          <w:color w:val="000000"/>
          <w:sz w:val="28"/>
          <w:szCs w:val="28"/>
          <w:lang w:val="ru-RU"/>
        </w:rPr>
        <w:t>На противагу,</w:t>
      </w:r>
      <w:r>
        <w:rPr>
          <w:rFonts w:ascii="Times New Roman" w:eastAsia="SimSun" w:hAnsi="Times New Roman" w:cs="Times New Roman"/>
          <w:color w:val="000000"/>
          <w:sz w:val="28"/>
          <w:szCs w:val="28"/>
          <w:lang w:val="uk-UA"/>
        </w:rPr>
        <w:t xml:space="preserve"> приховані реалії </w:t>
      </w:r>
      <w:r>
        <w:rPr>
          <w:rFonts w:ascii="SimSun" w:eastAsia="SimSun" w:hAnsi="SimSun" w:cs="SimSun" w:hint="eastAsia"/>
          <w:color w:val="000000"/>
          <w:sz w:val="28"/>
          <w:szCs w:val="28"/>
          <w:lang w:val="uk-UA"/>
        </w:rPr>
        <w:t>－</w:t>
      </w:r>
      <w:r>
        <w:rPr>
          <w:rFonts w:ascii="Times New Roman" w:eastAsia="SimSun" w:hAnsi="Times New Roman" w:cs="Times New Roman"/>
          <w:color w:val="000000"/>
          <w:sz w:val="28"/>
          <w:szCs w:val="28"/>
          <w:lang w:val="uk-UA"/>
        </w:rPr>
        <w:t>це слова, які мають відповідник</w:t>
      </w:r>
      <w:r>
        <w:rPr>
          <w:rFonts w:ascii="Times New Roman" w:eastAsia="SimSun" w:hAnsi="Times New Roman" w:cs="Times New Roman"/>
          <w:color w:val="000000"/>
          <w:sz w:val="28"/>
          <w:szCs w:val="28"/>
          <w:lang w:val="ru-RU"/>
        </w:rPr>
        <w:t>и</w:t>
      </w:r>
      <w:r>
        <w:rPr>
          <w:rFonts w:ascii="Times New Roman" w:eastAsia="SimSun" w:hAnsi="Times New Roman" w:cs="Times New Roman"/>
          <w:color w:val="000000"/>
          <w:sz w:val="28"/>
          <w:szCs w:val="28"/>
          <w:lang w:val="uk-UA"/>
        </w:rPr>
        <w:t xml:space="preserve"> у цільовій мові, але їх значення у порівнянні з мовою оригінал</w:t>
      </w:r>
      <w:r>
        <w:rPr>
          <w:rFonts w:ascii="Times New Roman" w:eastAsia="SimSun" w:hAnsi="Times New Roman" w:cs="Times New Roman"/>
          <w:color w:val="000000"/>
          <w:sz w:val="28"/>
          <w:szCs w:val="28"/>
          <w:lang w:val="ru-RU"/>
        </w:rPr>
        <w:t>у</w:t>
      </w:r>
      <w:r>
        <w:rPr>
          <w:rFonts w:ascii="Times New Roman" w:eastAsia="SimSun" w:hAnsi="Times New Roman" w:cs="Times New Roman"/>
          <w:color w:val="000000"/>
          <w:sz w:val="28"/>
          <w:szCs w:val="28"/>
          <w:lang w:val="uk-UA"/>
        </w:rPr>
        <w:t xml:space="preserve"> може </w:t>
      </w:r>
      <w:r>
        <w:rPr>
          <w:rFonts w:ascii="Times New Roman" w:eastAsia="SimSun" w:hAnsi="Times New Roman" w:cs="Times New Roman"/>
          <w:color w:val="000000"/>
          <w:sz w:val="28"/>
          <w:szCs w:val="28"/>
          <w:lang w:val="ru-RU"/>
        </w:rPr>
        <w:t>відрізнятися</w:t>
      </w:r>
      <w:r>
        <w:rPr>
          <w:rFonts w:ascii="Times New Roman" w:eastAsia="SimSun" w:hAnsi="Times New Roman" w:cs="Times New Roman"/>
          <w:color w:val="000000"/>
          <w:sz w:val="28"/>
          <w:szCs w:val="28"/>
          <w:lang w:val="uk-UA"/>
        </w:rPr>
        <w:t xml:space="preserve">. Крім цього, приховані реалії характеризуються різним стилістичним забарвленням та відмінною </w:t>
      </w:r>
      <w:r>
        <w:rPr>
          <w:rFonts w:ascii="Times New Roman" w:eastAsia="SimSun" w:hAnsi="Times New Roman" w:cs="Times New Roman"/>
          <w:color w:val="000000"/>
          <w:sz w:val="28"/>
          <w:szCs w:val="28"/>
          <w:lang w:val="uk-UA"/>
        </w:rPr>
        <w:t>культурологічною специфікою. Наприклад, рушник відображає не лише матеріальний світ, але й культурні звичаї та обряди українського народу. Ця реалія</w:t>
      </w:r>
      <w:r>
        <w:rPr>
          <w:rFonts w:ascii="Times New Roman" w:eastAsia="SimSun" w:hAnsi="Times New Roman" w:cs="Times New Roman"/>
          <w:color w:val="000000"/>
          <w:sz w:val="28"/>
          <w:szCs w:val="28"/>
          <w:lang w:val="uk-UA"/>
        </w:rPr>
        <w:t xml:space="preserve"> використовується у фразеологічних одиницях, що мають глибокий символічний зміст: </w:t>
      </w:r>
      <w:r>
        <w:rPr>
          <w:rFonts w:ascii="Times New Roman" w:eastAsia="SimSun" w:hAnsi="Times New Roman" w:cs="Times New Roman"/>
          <w:i/>
          <w:iCs/>
          <w:color w:val="000000"/>
          <w:sz w:val="28"/>
          <w:szCs w:val="28"/>
          <w:lang w:val="uk-UA"/>
        </w:rPr>
        <w:t>подавати рушники</w:t>
      </w:r>
      <w:r>
        <w:rPr>
          <w:rFonts w:ascii="Times New Roman" w:eastAsia="SimSun" w:hAnsi="Times New Roman" w:cs="Times New Roman"/>
          <w:color w:val="000000"/>
          <w:sz w:val="28"/>
          <w:szCs w:val="28"/>
          <w:lang w:val="uk-UA"/>
        </w:rPr>
        <w:t xml:space="preserve"> (д</w:t>
      </w:r>
      <w:r>
        <w:rPr>
          <w:rFonts w:ascii="Times New Roman" w:eastAsia="SimSun" w:hAnsi="Times New Roman" w:cs="Times New Roman"/>
          <w:sz w:val="28"/>
          <w:szCs w:val="28"/>
          <w:shd w:val="clear" w:color="auto" w:fill="FFFFFF"/>
        </w:rPr>
        <w:t>авати з</w:t>
      </w:r>
      <w:r>
        <w:rPr>
          <w:rFonts w:ascii="Times New Roman" w:eastAsia="SimSun" w:hAnsi="Times New Roman" w:cs="Times New Roman"/>
          <w:sz w:val="28"/>
          <w:szCs w:val="28"/>
          <w:shd w:val="clear" w:color="auto" w:fill="FFFFFF"/>
        </w:rPr>
        <w:t>году на одруження</w:t>
      </w:r>
      <w:r>
        <w:rPr>
          <w:rFonts w:ascii="Times New Roman" w:eastAsia="SimSun" w:hAnsi="Times New Roman" w:cs="Times New Roman"/>
          <w:sz w:val="28"/>
          <w:szCs w:val="28"/>
          <w:shd w:val="clear" w:color="auto" w:fill="FFFFFF"/>
          <w:lang w:val="uk-UA"/>
        </w:rPr>
        <w:t>)</w:t>
      </w:r>
      <w:r>
        <w:rPr>
          <w:rFonts w:ascii="Times New Roman" w:eastAsia="SimSun" w:hAnsi="Times New Roman" w:cs="Times New Roman"/>
          <w:i/>
          <w:iCs/>
          <w:sz w:val="28"/>
          <w:szCs w:val="28"/>
          <w:lang w:val="uk-UA"/>
        </w:rPr>
        <w:t xml:space="preserve">, </w:t>
      </w:r>
      <w:r>
        <w:rPr>
          <w:rFonts w:ascii="Times New Roman" w:eastAsia="SimSun" w:hAnsi="Times New Roman" w:cs="Times New Roman"/>
          <w:i/>
          <w:iCs/>
          <w:color w:val="000000"/>
          <w:sz w:val="28"/>
          <w:szCs w:val="28"/>
          <w:lang w:val="uk-UA"/>
        </w:rPr>
        <w:t xml:space="preserve">ставати на рушнику </w:t>
      </w:r>
      <w:r>
        <w:rPr>
          <w:rFonts w:ascii="Times New Roman" w:eastAsia="SimSun" w:hAnsi="Times New Roman" w:cs="Times New Roman"/>
          <w:color w:val="000000"/>
          <w:sz w:val="28"/>
          <w:szCs w:val="28"/>
          <w:lang w:val="uk-UA"/>
        </w:rPr>
        <w:t>(брати шлюб, одружуватися).</w:t>
      </w:r>
      <w:r>
        <w:rPr>
          <w:rFonts w:ascii="Times New Roman" w:eastAsia="SimSun" w:hAnsi="Times New Roman" w:cs="Times New Roman"/>
          <w:i/>
          <w:iCs/>
          <w:color w:val="000000"/>
          <w:sz w:val="28"/>
          <w:szCs w:val="28"/>
          <w:lang w:val="uk-UA"/>
        </w:rPr>
        <w:t xml:space="preserve"> </w:t>
      </w:r>
      <w:r>
        <w:rPr>
          <w:rFonts w:ascii="Times New Roman" w:eastAsia="SimSun" w:hAnsi="Times New Roman" w:cs="Times New Roman"/>
          <w:color w:val="000000"/>
          <w:sz w:val="28"/>
          <w:szCs w:val="28"/>
          <w:lang w:val="uk-UA"/>
        </w:rPr>
        <w:t xml:space="preserve">Водночас А. Волошина поділяє реалії на </w:t>
      </w:r>
      <w:r>
        <w:rPr>
          <w:rFonts w:ascii="Times New Roman" w:eastAsia="SimSun" w:hAnsi="Times New Roman" w:cs="Times New Roman"/>
          <w:color w:val="000000"/>
          <w:sz w:val="28"/>
          <w:szCs w:val="28"/>
          <w:lang w:val="uk-UA"/>
        </w:rPr>
        <w:t xml:space="preserve"> власне слова-реалії, означальні слова-реалії та гіпонімічні слова-реалії</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_Ref9247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7</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lang w:val="uk-UA"/>
        </w:rPr>
        <w:t>, 25</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Так, до власне слів-реалій входять лексеми, які називають конкретні предмети, явища або поняття, що є важливими для певної культури або соціального середовища. Вони дають уявлення про істори</w:t>
      </w:r>
      <w:r>
        <w:rPr>
          <w:rFonts w:ascii="Times New Roman" w:eastAsia="SimSun" w:hAnsi="Times New Roman" w:cs="Times New Roman"/>
          <w:color w:val="000000"/>
          <w:sz w:val="28"/>
          <w:szCs w:val="28"/>
          <w:lang w:val="uk-UA"/>
        </w:rPr>
        <w:t xml:space="preserve">чне життя та специфіку етнічної культури, наприклад, </w:t>
      </w:r>
      <w:r>
        <w:rPr>
          <w:rFonts w:ascii="Times New Roman" w:eastAsia="SimSun" w:hAnsi="Times New Roman" w:cs="Times New Roman"/>
          <w:i/>
          <w:iCs/>
          <w:color w:val="000000"/>
          <w:sz w:val="28"/>
          <w:szCs w:val="28"/>
          <w:lang w:val="uk-UA"/>
        </w:rPr>
        <w:t xml:space="preserve">запаска </w:t>
      </w:r>
      <w:r>
        <w:rPr>
          <w:rFonts w:ascii="Times New Roman" w:eastAsia="SimSun" w:hAnsi="Times New Roman" w:cs="Times New Roman"/>
          <w:color w:val="000000"/>
          <w:sz w:val="28"/>
          <w:szCs w:val="28"/>
          <w:lang w:val="uk-UA"/>
        </w:rPr>
        <w:t xml:space="preserve">(шмат грубої вовняної тканини із зав’язками у верхніх кутах); </w:t>
      </w:r>
      <w:r>
        <w:rPr>
          <w:rFonts w:ascii="Times New Roman" w:eastAsia="SimSun" w:hAnsi="Times New Roman" w:cs="Times New Roman"/>
          <w:i/>
          <w:iCs/>
          <w:color w:val="000000"/>
          <w:sz w:val="28"/>
          <w:szCs w:val="28"/>
          <w:lang w:val="uk-UA"/>
        </w:rPr>
        <w:t xml:space="preserve">пшонина </w:t>
      </w:r>
      <w:r>
        <w:rPr>
          <w:rFonts w:ascii="Times New Roman" w:eastAsia="SimSun" w:hAnsi="Times New Roman" w:cs="Times New Roman"/>
          <w:color w:val="000000"/>
          <w:sz w:val="28"/>
          <w:szCs w:val="28"/>
          <w:lang w:val="uk-UA"/>
        </w:rPr>
        <w:t xml:space="preserve">(одна </w:t>
      </w:r>
      <w:r>
        <w:rPr>
          <w:rFonts w:ascii="Times New Roman" w:eastAsia="SimSun" w:hAnsi="Times New Roman" w:cs="Times New Roman"/>
          <w:color w:val="000000"/>
          <w:sz w:val="28"/>
          <w:szCs w:val="28"/>
          <w:lang w:val="uk-UA"/>
        </w:rPr>
        <w:lastRenderedPageBreak/>
        <w:t xml:space="preserve">зернина пшона); </w:t>
      </w:r>
      <w:r>
        <w:rPr>
          <w:rFonts w:ascii="Times New Roman" w:eastAsia="SimSun" w:hAnsi="Times New Roman" w:cs="Times New Roman"/>
          <w:i/>
          <w:iCs/>
          <w:color w:val="000000"/>
          <w:sz w:val="28"/>
          <w:szCs w:val="28"/>
          <w:lang w:val="uk-UA"/>
        </w:rPr>
        <w:t xml:space="preserve">конюшинище </w:t>
      </w:r>
      <w:r>
        <w:rPr>
          <w:rFonts w:ascii="Times New Roman" w:eastAsia="SimSun" w:hAnsi="Times New Roman" w:cs="Times New Roman"/>
          <w:color w:val="000000"/>
          <w:sz w:val="28"/>
          <w:szCs w:val="28"/>
          <w:lang w:val="uk-UA"/>
        </w:rPr>
        <w:t xml:space="preserve">(поле, що було під конюшиною або засіяне нею); </w:t>
      </w:r>
      <w:r>
        <w:rPr>
          <w:rFonts w:ascii="Times New Roman" w:eastAsia="SimSun" w:hAnsi="Times New Roman" w:cs="Times New Roman"/>
          <w:i/>
          <w:iCs/>
          <w:color w:val="000000"/>
          <w:sz w:val="28"/>
          <w:szCs w:val="28"/>
          <w:lang w:val="uk-UA"/>
        </w:rPr>
        <w:t xml:space="preserve">вівсянка </w:t>
      </w:r>
      <w:r>
        <w:rPr>
          <w:rFonts w:ascii="Times New Roman" w:eastAsia="SimSun" w:hAnsi="Times New Roman" w:cs="Times New Roman"/>
          <w:color w:val="000000"/>
          <w:sz w:val="28"/>
          <w:szCs w:val="28"/>
          <w:lang w:val="uk-UA"/>
        </w:rPr>
        <w:t xml:space="preserve">(вівсяна солома); </w:t>
      </w:r>
      <w:r>
        <w:rPr>
          <w:rFonts w:ascii="Times New Roman" w:eastAsia="SimSun" w:hAnsi="Times New Roman" w:cs="Times New Roman"/>
          <w:i/>
          <w:iCs/>
          <w:color w:val="000000"/>
          <w:sz w:val="28"/>
          <w:szCs w:val="28"/>
          <w:lang w:val="uk-UA"/>
        </w:rPr>
        <w:t xml:space="preserve">дерга </w:t>
      </w:r>
      <w:r>
        <w:rPr>
          <w:rFonts w:ascii="Times New Roman" w:eastAsia="SimSun" w:hAnsi="Times New Roman" w:cs="Times New Roman"/>
          <w:color w:val="000000"/>
          <w:sz w:val="28"/>
          <w:szCs w:val="28"/>
          <w:lang w:val="uk-UA"/>
        </w:rPr>
        <w:t>(товсте і шо</w:t>
      </w:r>
      <w:r>
        <w:rPr>
          <w:rFonts w:ascii="Times New Roman" w:eastAsia="SimSun" w:hAnsi="Times New Roman" w:cs="Times New Roman"/>
          <w:color w:val="000000"/>
          <w:sz w:val="28"/>
          <w:szCs w:val="28"/>
          <w:lang w:val="uk-UA"/>
        </w:rPr>
        <w:t xml:space="preserve">рстке сукно, ткане з овечої вовни та пофарбоване у чорний або червоний колір)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_Ref9589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_Ref24730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11</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40]</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lang w:val="uk-UA"/>
        </w:rPr>
        <w:t xml:space="preserve">Означальні слова-реалії містять у собі опис або пояснення етнічно важливого стану, дії або ознаки самої реалі. Наприклад, </w:t>
      </w:r>
      <w:r>
        <w:rPr>
          <w:rFonts w:ascii="Times New Roman" w:eastAsia="SimSun" w:hAnsi="Times New Roman" w:cs="Times New Roman"/>
          <w:i/>
          <w:iCs/>
          <w:color w:val="000000"/>
          <w:sz w:val="28"/>
          <w:szCs w:val="28"/>
          <w:lang w:val="uk-UA"/>
        </w:rPr>
        <w:t>знедолений, настовбурчений, напільний, сірячковий, чумацький; скубти, кортіти, квилити, бентежити, вовтузитися, вщухати, глузувати</w:t>
      </w:r>
      <w:r>
        <w:rPr>
          <w:rFonts w:ascii="Times New Roman" w:eastAsia="SimSun" w:hAnsi="Times New Roman" w:cs="Times New Roman"/>
          <w:color w:val="000000"/>
          <w:sz w:val="28"/>
          <w:szCs w:val="28"/>
          <w:lang w:val="uk-UA"/>
        </w:rPr>
        <w:t xml:space="preserve"> та </w:t>
      </w:r>
      <w:r>
        <w:rPr>
          <w:rFonts w:ascii="Times New Roman" w:eastAsia="SimSun" w:hAnsi="Times New Roman" w:cs="Times New Roman"/>
          <w:color w:val="000000"/>
          <w:sz w:val="28"/>
          <w:szCs w:val="28"/>
          <w:lang w:val="uk-UA"/>
        </w:rPr>
        <w:t>інші</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lang w:val="uk-UA"/>
        </w:rPr>
        <w:t>там само</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 Зазначені види реалій можуть вступати в гіпонімічні відношення, тому виокремлюють також слова-реалії, у визначенні яких родове поняття розпадається на низку видових. Наприклад: </w:t>
      </w:r>
      <w:r>
        <w:rPr>
          <w:rFonts w:ascii="Times New Roman" w:eastAsia="SimSun" w:hAnsi="Times New Roman" w:cs="Times New Roman"/>
          <w:i/>
          <w:iCs/>
          <w:color w:val="000000"/>
          <w:sz w:val="28"/>
          <w:szCs w:val="28"/>
          <w:lang w:val="uk-UA"/>
        </w:rPr>
        <w:t>пасхальне яйце:</w:t>
      </w:r>
      <w:r>
        <w:rPr>
          <w:rFonts w:ascii="Times New Roman" w:eastAsia="SimSun" w:hAnsi="Times New Roman" w:cs="Times New Roman"/>
          <w:color w:val="000000"/>
          <w:sz w:val="28"/>
          <w:szCs w:val="28"/>
          <w:lang w:val="uk-UA"/>
        </w:rPr>
        <w:t xml:space="preserve"> 1) </w:t>
      </w:r>
      <w:r>
        <w:rPr>
          <w:rFonts w:ascii="Times New Roman" w:eastAsia="SimSun" w:hAnsi="Times New Roman" w:cs="Times New Roman"/>
          <w:i/>
          <w:iCs/>
          <w:color w:val="000000"/>
          <w:sz w:val="28"/>
          <w:szCs w:val="28"/>
          <w:lang w:val="uk-UA"/>
        </w:rPr>
        <w:t xml:space="preserve">крашанка </w:t>
      </w:r>
      <w:r>
        <w:rPr>
          <w:rFonts w:ascii="SimSun" w:eastAsia="SimSun" w:hAnsi="SimSun" w:cs="SimSun" w:hint="eastAsia"/>
          <w:i/>
          <w:iCs/>
          <w:color w:val="000000"/>
          <w:sz w:val="28"/>
          <w:szCs w:val="28"/>
          <w:lang w:val="uk-UA"/>
        </w:rPr>
        <w:t>－</w:t>
      </w:r>
      <w:r>
        <w:rPr>
          <w:rFonts w:ascii="Times New Roman" w:eastAsia="SimSun" w:hAnsi="Times New Roman" w:cs="Times New Roman"/>
          <w:color w:val="000000"/>
          <w:sz w:val="28"/>
          <w:szCs w:val="28"/>
          <w:lang w:val="uk-UA"/>
        </w:rPr>
        <w:t xml:space="preserve">пофарбоване куряче яйце, призначене для великодніх свят;  2) </w:t>
      </w:r>
      <w:r>
        <w:rPr>
          <w:rFonts w:ascii="Times New Roman" w:eastAsia="SimSun" w:hAnsi="Times New Roman" w:cs="Times New Roman"/>
          <w:i/>
          <w:iCs/>
          <w:color w:val="000000"/>
          <w:sz w:val="28"/>
          <w:szCs w:val="28"/>
          <w:lang w:val="uk-UA"/>
        </w:rPr>
        <w:t xml:space="preserve">писанка </w:t>
      </w:r>
      <w:r>
        <w:rPr>
          <w:rFonts w:ascii="SimSun" w:eastAsia="SimSun" w:hAnsi="SimSun" w:cs="SimSun" w:hint="eastAsia"/>
          <w:i/>
          <w:iCs/>
          <w:color w:val="000000"/>
          <w:sz w:val="28"/>
          <w:szCs w:val="28"/>
          <w:lang w:val="uk-UA"/>
        </w:rPr>
        <w:t>－</w:t>
      </w:r>
      <w:r>
        <w:rPr>
          <w:rFonts w:ascii="Times New Roman" w:eastAsia="SimSun" w:hAnsi="Times New Roman" w:cs="Times New Roman"/>
          <w:color w:val="000000"/>
          <w:sz w:val="28"/>
          <w:szCs w:val="28"/>
          <w:lang w:val="uk-UA"/>
        </w:rPr>
        <w:t xml:space="preserve">розмальоване великоднє куряче або декоративне дерев’яне яйце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там само, 41</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w:t>
      </w:r>
      <w:r>
        <w:rPr>
          <w:rFonts w:ascii="Times New Roman" w:eastAsia="SimSun" w:hAnsi="Times New Roman" w:cs="Times New Roman"/>
          <w:b/>
          <w:bCs/>
          <w:color w:val="000000"/>
          <w:sz w:val="28"/>
          <w:szCs w:val="28"/>
          <w:lang w:val="uk-UA"/>
        </w:rPr>
        <w:t xml:space="preserve">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hAnsi="Times New Roman" w:cs="Times New Roman"/>
          <w:sz w:val="28"/>
          <w:szCs w:val="28"/>
          <w:lang w:val="uk-UA"/>
        </w:rPr>
        <w:t>Зважаючи на зовнішні (вияви та атрибути національного життя, культури, характеру, традицій, поглядів, звичаї</w:t>
      </w:r>
      <w:r>
        <w:rPr>
          <w:rFonts w:ascii="Times New Roman" w:hAnsi="Times New Roman" w:cs="Times New Roman"/>
          <w:sz w:val="28"/>
          <w:szCs w:val="28"/>
          <w:lang w:val="uk-UA"/>
        </w:rPr>
        <w:t>в, почуттів, поглядів та ін.) та внутрішні (пов'язані з рідною мовою) ознаки національного колориту, реалії поділяють на дві категорії. До першої групи відносяться ономастичні реалії, які охоплюють «географічні назви (топоніми), особливо такі, що мають кул</w:t>
      </w:r>
      <w:r>
        <w:rPr>
          <w:rFonts w:ascii="Times New Roman" w:hAnsi="Times New Roman" w:cs="Times New Roman"/>
          <w:sz w:val="28"/>
          <w:szCs w:val="28"/>
          <w:lang w:val="uk-UA"/>
        </w:rPr>
        <w:t xml:space="preserve">ьтурно-історичні асоціації; антропоніми </w:t>
      </w:r>
      <w:r>
        <w:rPr>
          <w:rFonts w:ascii="SimSun" w:eastAsia="SimSun" w:hAnsi="SimSun" w:cs="SimSun" w:hint="eastAsia"/>
          <w:sz w:val="28"/>
          <w:szCs w:val="28"/>
          <w:lang w:val="uk-UA"/>
        </w:rPr>
        <w:t>－</w:t>
      </w:r>
      <w:r>
        <w:rPr>
          <w:rFonts w:ascii="Times New Roman" w:hAnsi="Times New Roman" w:cs="Times New Roman"/>
          <w:sz w:val="28"/>
          <w:szCs w:val="28"/>
          <w:lang w:val="uk-UA"/>
        </w:rPr>
        <w:t>імена історичних особистостей, персонажів художньої літератури та фольклору; назви творів літератури і мистецтва, історичні факти і події в житті країни, назви державних громадських установ і багато інших»</w:t>
      </w: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w:instrText>
      </w:r>
      <w:r>
        <w:rPr>
          <w:rFonts w:ascii="Times New Roman" w:hAnsi="Times New Roman" w:cs="Times New Roman"/>
          <w:sz w:val="28"/>
          <w:szCs w:val="28"/>
        </w:rPr>
        <w:instrText xml:space="preserve">f9782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33</w:t>
      </w:r>
      <w:r>
        <w:rPr>
          <w:rFonts w:ascii="Times New Roman" w:hAnsi="Times New Roman" w:cs="Times New Roman"/>
          <w:sz w:val="28"/>
          <w:szCs w:val="28"/>
        </w:rPr>
        <w:fldChar w:fldCharType="end"/>
      </w:r>
      <w:r>
        <w:rPr>
          <w:rFonts w:ascii="Times New Roman" w:hAnsi="Times New Roman" w:cs="Times New Roman"/>
          <w:sz w:val="28"/>
          <w:szCs w:val="28"/>
        </w:rPr>
        <w:t>, 57]</w:t>
      </w:r>
      <w:r>
        <w:rPr>
          <w:rFonts w:ascii="Times New Roman" w:hAnsi="Times New Roman" w:cs="Times New Roman"/>
          <w:sz w:val="28"/>
          <w:szCs w:val="28"/>
          <w:lang w:val="uk-UA"/>
        </w:rPr>
        <w:t>.</w:t>
      </w:r>
      <w:r>
        <w:rPr>
          <w:rFonts w:ascii="Times New Roman" w:hAnsi="Times New Roman" w:cs="Times New Roman"/>
          <w:sz w:val="28"/>
          <w:szCs w:val="28"/>
        </w:rPr>
        <w:t xml:space="preserve"> </w:t>
      </w:r>
      <w:r>
        <w:rPr>
          <w:rFonts w:ascii="Times New Roman" w:hAnsi="Times New Roman" w:cs="Times New Roman"/>
          <w:sz w:val="28"/>
          <w:szCs w:val="28"/>
          <w:lang w:val="uk-UA"/>
        </w:rPr>
        <w:t>Другий тип слів-реалій охоплює такі компоненти мовної структури, як прислів'я та приказки, фразеологізми, вигуки, діалектизми, вульгаризми, жаргонізми та інші. Оскільки ці культурно обумовле</w:t>
      </w:r>
      <w:r>
        <w:rPr>
          <w:rFonts w:ascii="Times New Roman" w:hAnsi="Times New Roman" w:cs="Times New Roman"/>
          <w:sz w:val="28"/>
          <w:szCs w:val="28"/>
          <w:lang w:val="uk-UA"/>
        </w:rPr>
        <w:t xml:space="preserve">ні лексичні одиниці є дуже чутливими до змін у суспільстві, серед них також виокремлюють </w:t>
      </w:r>
      <w:r>
        <w:rPr>
          <w:rFonts w:ascii="Times New Roman" w:hAnsi="Times New Roman" w:cs="Times New Roman"/>
          <w:sz w:val="28"/>
          <w:szCs w:val="28"/>
          <w:lang w:val="uk-UA"/>
        </w:rPr>
        <w:t>реалії-неологізми, архаїзми та історизми. Відповідно, першу групу формують новостворені слова або вирази, які виникають для відтворення нових явищ або ідей. У другу ка</w:t>
      </w:r>
      <w:r>
        <w:rPr>
          <w:rFonts w:ascii="Times New Roman" w:hAnsi="Times New Roman" w:cs="Times New Roman"/>
          <w:sz w:val="28"/>
          <w:szCs w:val="28"/>
          <w:lang w:val="uk-UA"/>
        </w:rPr>
        <w:t xml:space="preserve">тегорію входять мовні одиниці, які використовуються для створення атмосфери давнини та підкреслення цього ефекту. До останнього різновиду відносяться лексеми, що вийшли з активного вжитку, оскільки реалії, які </w:t>
      </w:r>
      <w:r>
        <w:rPr>
          <w:rFonts w:ascii="Times New Roman" w:hAnsi="Times New Roman" w:cs="Times New Roman"/>
          <w:sz w:val="28"/>
          <w:szCs w:val="28"/>
          <w:lang w:val="uk-UA"/>
        </w:rPr>
        <w:lastRenderedPageBreak/>
        <w:t>вони позначають, втратили свою актуальність. Н</w:t>
      </w:r>
      <w:r>
        <w:rPr>
          <w:rFonts w:ascii="Times New Roman" w:hAnsi="Times New Roman" w:cs="Times New Roman"/>
          <w:sz w:val="28"/>
          <w:szCs w:val="28"/>
          <w:lang w:val="uk-UA"/>
        </w:rPr>
        <w:t>а відміну від реалій-архаїзмів, реалії-історизми не мають синонімічних замінників та функціюють як своєрідні лінгвістичні артефакти, що втратили свою мовну активність через зміну соціокультурного контексту.</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hAnsi="Times New Roman" w:cs="Times New Roman"/>
          <w:sz w:val="28"/>
          <w:szCs w:val="28"/>
          <w:lang w:val="uk-UA"/>
        </w:rPr>
        <w:t>Враховуючи результати наукової розвідки, можна вс</w:t>
      </w:r>
      <w:r>
        <w:rPr>
          <w:rFonts w:ascii="Times New Roman" w:hAnsi="Times New Roman" w:cs="Times New Roman"/>
          <w:sz w:val="28"/>
          <w:szCs w:val="28"/>
          <w:lang w:val="uk-UA"/>
        </w:rPr>
        <w:t xml:space="preserve">тановити наступне: відсутність уніфікованого способу систематизації реалій зумовлює різноманіття підходів до їх групування, зокрема, за </w:t>
      </w:r>
      <w:r>
        <w:rPr>
          <w:rFonts w:ascii="Times New Roman" w:eastAsia="SimSun" w:hAnsi="Times New Roman"/>
          <w:color w:val="000000"/>
          <w:sz w:val="28"/>
          <w:szCs w:val="28"/>
          <w:lang w:val="uk-UA"/>
        </w:rPr>
        <w:t xml:space="preserve">семантичними, структурними, національно зумовленими та іншими ознаками. Так, реалії можуть бути впорядковані за </w:t>
      </w:r>
      <w:r>
        <w:rPr>
          <w:rFonts w:ascii="Times New Roman" w:eastAsia="SimSun" w:hAnsi="Times New Roman"/>
          <w:b/>
          <w:bCs/>
          <w:i/>
          <w:iCs/>
          <w:color w:val="000000"/>
          <w:sz w:val="28"/>
          <w:szCs w:val="28"/>
          <w:lang w:val="uk-UA"/>
        </w:rPr>
        <w:t>тематико</w:t>
      </w:r>
      <w:r>
        <w:rPr>
          <w:rFonts w:ascii="Times New Roman" w:eastAsia="SimSun" w:hAnsi="Times New Roman"/>
          <w:b/>
          <w:bCs/>
          <w:i/>
          <w:iCs/>
          <w:color w:val="000000"/>
          <w:sz w:val="28"/>
          <w:szCs w:val="28"/>
          <w:lang w:val="uk-UA"/>
        </w:rPr>
        <w:t>ю</w:t>
      </w:r>
      <w:r>
        <w:rPr>
          <w:rFonts w:ascii="Times New Roman" w:eastAsia="SimSun" w:hAnsi="Times New Roman"/>
          <w:color w:val="000000"/>
          <w:sz w:val="28"/>
          <w:szCs w:val="28"/>
          <w:lang w:val="uk-UA"/>
        </w:rPr>
        <w:t xml:space="preserve"> (екологія, соціальна культура, організації, звичаї, ідеї тощо), за </w:t>
      </w:r>
      <w:r>
        <w:rPr>
          <w:rFonts w:ascii="Times New Roman" w:eastAsia="SimSun" w:hAnsi="Times New Roman"/>
          <w:b/>
          <w:bCs/>
          <w:i/>
          <w:iCs/>
          <w:color w:val="000000"/>
          <w:sz w:val="28"/>
          <w:szCs w:val="28"/>
          <w:lang w:val="uk-UA"/>
        </w:rPr>
        <w:t>формою</w:t>
      </w:r>
      <w:r>
        <w:rPr>
          <w:rFonts w:ascii="Times New Roman" w:eastAsia="SimSun" w:hAnsi="Times New Roman"/>
          <w:color w:val="000000"/>
          <w:sz w:val="28"/>
          <w:szCs w:val="28"/>
          <w:lang w:val="uk-UA"/>
        </w:rPr>
        <w:t xml:space="preserve"> (прості слова, похідні слова, скорочення, фразеологізми), за </w:t>
      </w:r>
      <w:r>
        <w:rPr>
          <w:rFonts w:ascii="Times New Roman" w:eastAsia="SimSun" w:hAnsi="Times New Roman"/>
          <w:b/>
          <w:bCs/>
          <w:i/>
          <w:iCs/>
          <w:color w:val="000000"/>
          <w:sz w:val="28"/>
          <w:szCs w:val="28"/>
          <w:lang w:val="uk-UA"/>
        </w:rPr>
        <w:t>характером вживання</w:t>
      </w:r>
      <w:r>
        <w:rPr>
          <w:rFonts w:ascii="Times New Roman" w:eastAsia="SimSun" w:hAnsi="Times New Roman"/>
          <w:color w:val="000000"/>
          <w:sz w:val="28"/>
          <w:szCs w:val="28"/>
          <w:lang w:val="uk-UA"/>
        </w:rPr>
        <w:t xml:space="preserve"> (власне слова-реалії, означальні, гіпонімічні слова-реалії), за </w:t>
      </w:r>
      <w:r>
        <w:rPr>
          <w:rFonts w:ascii="Times New Roman" w:eastAsia="SimSun" w:hAnsi="Times New Roman"/>
          <w:b/>
          <w:bCs/>
          <w:i/>
          <w:iCs/>
          <w:color w:val="000000"/>
          <w:sz w:val="28"/>
          <w:szCs w:val="28"/>
          <w:lang w:val="uk-UA"/>
        </w:rPr>
        <w:t xml:space="preserve">культурно-лінгвістичними ознаками </w:t>
      </w:r>
      <w:r>
        <w:rPr>
          <w:rFonts w:ascii="Times New Roman" w:eastAsia="SimSun" w:hAnsi="Times New Roman"/>
          <w:color w:val="000000"/>
          <w:sz w:val="28"/>
          <w:szCs w:val="28"/>
          <w:lang w:val="uk-UA"/>
        </w:rPr>
        <w:t>(</w:t>
      </w:r>
      <w:r>
        <w:rPr>
          <w:rFonts w:ascii="Times New Roman" w:eastAsia="SimSun" w:hAnsi="Times New Roman"/>
          <w:color w:val="000000"/>
          <w:sz w:val="28"/>
          <w:szCs w:val="28"/>
          <w:lang w:val="uk-UA"/>
        </w:rPr>
        <w:t xml:space="preserve">ономастичні реалії та ідіоматичні вирази), </w:t>
      </w:r>
      <w:r>
        <w:rPr>
          <w:rFonts w:ascii="Times New Roman" w:eastAsia="SimSun" w:hAnsi="Times New Roman"/>
          <w:b/>
          <w:bCs/>
          <w:i/>
          <w:iCs/>
          <w:color w:val="000000"/>
          <w:sz w:val="28"/>
          <w:szCs w:val="28"/>
          <w:lang w:val="uk-UA"/>
        </w:rPr>
        <w:t>за ступенем актуальності у соціокультурному контексті</w:t>
      </w:r>
      <w:r>
        <w:rPr>
          <w:rFonts w:ascii="Times New Roman" w:eastAsia="SimSun" w:hAnsi="Times New Roman"/>
          <w:color w:val="000000"/>
          <w:sz w:val="28"/>
          <w:szCs w:val="28"/>
          <w:lang w:val="uk-UA"/>
        </w:rPr>
        <w:t xml:space="preserve"> (реалії-неологізми, історизми, архаїзми). Таким чином, представлені класифікації реалій допомагають краще розуміти їхню природу, динаміку у мовній системі та р</w:t>
      </w:r>
      <w:r>
        <w:rPr>
          <w:rFonts w:ascii="Times New Roman" w:eastAsia="SimSun" w:hAnsi="Times New Roman"/>
          <w:color w:val="000000"/>
          <w:sz w:val="28"/>
          <w:szCs w:val="28"/>
          <w:lang w:val="uk-UA"/>
        </w:rPr>
        <w:t>оль у відображенні змін у суспільстві.</w:t>
      </w:r>
    </w:p>
    <w:p w:rsidR="008476E9" w:rsidRDefault="008476E9">
      <w:pPr>
        <w:ind w:firstLineChars="142" w:firstLine="398"/>
        <w:jc w:val="both"/>
        <w:rPr>
          <w:rFonts w:ascii="Times New Roman" w:hAnsi="Times New Roman" w:cs="Times New Roman"/>
          <w:sz w:val="28"/>
          <w:szCs w:val="28"/>
          <w:lang w:val="uk-UA"/>
        </w:rPr>
      </w:pPr>
    </w:p>
    <w:p w:rsidR="008476E9" w:rsidRDefault="005D2C59">
      <w:pPr>
        <w:numPr>
          <w:ilvl w:val="1"/>
          <w:numId w:val="2"/>
        </w:numPr>
        <w:ind w:firstLineChars="142" w:firstLine="39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Способи передачі слів-реалій українською мовою.</w:t>
      </w:r>
    </w:p>
    <w:p w:rsidR="008476E9" w:rsidRDefault="008476E9">
      <w:pPr>
        <w:ind w:firstLineChars="142" w:firstLine="398"/>
        <w:jc w:val="both"/>
        <w:rPr>
          <w:rFonts w:ascii="Times New Roman" w:hAnsi="Times New Roman" w:cs="Times New Roman"/>
          <w:sz w:val="28"/>
          <w:szCs w:val="28"/>
          <w:lang w:val="uk-UA"/>
        </w:rPr>
      </w:pPr>
    </w:p>
    <w:p w:rsidR="008476E9" w:rsidRDefault="005D2C59">
      <w:pPr>
        <w:spacing w:line="360" w:lineRule="auto"/>
        <w:ind w:firstLineChars="142" w:firstLine="398"/>
        <w:jc w:val="distribute"/>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Одним з ключових питань транслятології є передача реалій, оскільки </w:t>
      </w:r>
    </w:p>
    <w:p w:rsidR="008476E9" w:rsidRDefault="005D2C59">
      <w:pPr>
        <w:spacing w:line="360" w:lineRule="auto"/>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переклад передбачає відтворення не тільки змісту, але й культурного та соціального контексту </w:t>
      </w:r>
      <w:r>
        <w:rPr>
          <w:rFonts w:ascii="Times New Roman" w:eastAsia="SimSun" w:hAnsi="Times New Roman" w:cs="Times New Roman"/>
          <w:color w:val="000000"/>
          <w:sz w:val="28"/>
          <w:szCs w:val="28"/>
          <w:lang w:val="uk-UA"/>
        </w:rPr>
        <w:t>оригіналу. В цьому сенсі аналіз перекладу і першотвору дає об’єктивний матеріал для виявлення ймовірності/неймовірності передачі компонентів художнього твору, які прямо чи опосередковано вказують на характер авторських інтенцій, експліцитно виражених чи ім</w:t>
      </w:r>
      <w:r>
        <w:rPr>
          <w:rFonts w:ascii="Times New Roman" w:eastAsia="SimSun" w:hAnsi="Times New Roman" w:cs="Times New Roman"/>
          <w:color w:val="000000"/>
          <w:sz w:val="28"/>
          <w:szCs w:val="28"/>
          <w:lang w:val="uk-UA"/>
        </w:rPr>
        <w:t>пліцитно окреслених у тексті»</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_Ref9877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2</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139]</w:t>
      </w:r>
      <w:r>
        <w:rPr>
          <w:rFonts w:ascii="Times New Roman" w:eastAsia="SimSun" w:hAnsi="Times New Roman" w:cs="Times New Roman"/>
          <w:color w:val="000000"/>
          <w:sz w:val="28"/>
          <w:szCs w:val="28"/>
          <w:lang w:val="uk-UA"/>
        </w:rPr>
        <w:t xml:space="preserve">. Дослідниця В. Іванілова відзначає, що в перекладі художніх творів ключовим є прагматичний аспект, оскільки перекладений твір не може </w:t>
      </w:r>
      <w:r>
        <w:rPr>
          <w:rFonts w:ascii="Times New Roman" w:eastAsia="SimSun" w:hAnsi="Times New Roman" w:cs="Times New Roman"/>
          <w:color w:val="000000"/>
          <w:sz w:val="28"/>
          <w:szCs w:val="28"/>
          <w:lang w:val="uk-UA"/>
        </w:rPr>
        <w:t xml:space="preserve">бути повністю відокремлений від його національних коренів та перенесений до іншомовного середовища. Вона наводить яскравий приклад, яким демонструє, </w:t>
      </w:r>
      <w:r>
        <w:rPr>
          <w:rFonts w:ascii="Times New Roman" w:eastAsia="SimSun" w:hAnsi="Times New Roman" w:cs="Times New Roman"/>
          <w:color w:val="000000"/>
          <w:sz w:val="28"/>
          <w:szCs w:val="28"/>
          <w:lang w:val="uk-UA"/>
        </w:rPr>
        <w:lastRenderedPageBreak/>
        <w:t>як недоречний переклад може вплинути на загальний зміст твору: «якщо замінити чайник в руках місіс Хадсон н</w:t>
      </w:r>
      <w:r>
        <w:rPr>
          <w:rFonts w:ascii="Times New Roman" w:eastAsia="SimSun" w:hAnsi="Times New Roman" w:cs="Times New Roman"/>
          <w:color w:val="000000"/>
          <w:sz w:val="28"/>
          <w:szCs w:val="28"/>
          <w:lang w:val="uk-UA"/>
        </w:rPr>
        <w:t>а самовар на столі, а ім’я детектива з Шерлока на Шуріка, то історія сера Артура Конан Дойля вже не буде такою канонічно британською, бо перекладач позбавить її цілої квінтесенції поетонімів, які власно роблять її історією про всесвітньовідомого ерудита, л</w:t>
      </w:r>
      <w:r>
        <w:rPr>
          <w:rFonts w:ascii="Times New Roman" w:eastAsia="SimSun" w:hAnsi="Times New Roman" w:cs="Times New Roman"/>
          <w:color w:val="000000"/>
          <w:sz w:val="28"/>
          <w:szCs w:val="28"/>
          <w:lang w:val="uk-UA"/>
        </w:rPr>
        <w:t>огіка та прототипу будь-якого детектива»</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_Ref9962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15</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lang w:val="uk-UA"/>
        </w:rPr>
        <w:t>, 74</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Під час перекладу етнічно маркованих одиниць необхідно також враховувати низку чинників, зокрема, індивідуальні особливості відповідних типів реалій, можливість передачі стилістичної забарвленості та національного колориту, «аудиторію, для якої призначен</w:t>
      </w:r>
      <w:r>
        <w:rPr>
          <w:rFonts w:ascii="Times New Roman" w:eastAsia="SimSun" w:hAnsi="Times New Roman" w:cs="Times New Roman"/>
          <w:color w:val="000000"/>
          <w:sz w:val="28"/>
          <w:szCs w:val="28"/>
          <w:lang w:val="uk-UA"/>
        </w:rPr>
        <w:t xml:space="preserve">ий переклад, і її фонові знання, мовний етикет, морально-етичні норми, регіональні особливості англійської мови»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_Ref10249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28</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307]</w:t>
      </w:r>
      <w:r>
        <w:rPr>
          <w:rFonts w:ascii="Times New Roman" w:eastAsia="SimSun" w:hAnsi="Times New Roman" w:cs="Times New Roman"/>
          <w:color w:val="000000"/>
          <w:sz w:val="28"/>
          <w:szCs w:val="28"/>
          <w:lang w:val="uk-UA"/>
        </w:rPr>
        <w:t>. Відповідно, основна робота перекладача полягає у</w:t>
      </w:r>
      <w:r>
        <w:rPr>
          <w:rFonts w:ascii="Times New Roman" w:eastAsia="SimSun" w:hAnsi="Times New Roman" w:cs="Times New Roman"/>
          <w:color w:val="000000"/>
          <w:sz w:val="28"/>
          <w:szCs w:val="28"/>
          <w:lang w:val="uk-UA"/>
        </w:rPr>
        <w:t xml:space="preserve"> декодуванні інформації таким чином, щоб реципієнту були зрозумілі та відомі вжиті лексичні одиниці, оскільки мовні картини світу двох культур рідко повністю збігаються. На вибір перекладацької стратегії впливають такі фактори, як цілі перекладу, комунікат</w:t>
      </w:r>
      <w:r>
        <w:rPr>
          <w:rFonts w:ascii="Times New Roman" w:eastAsia="SimSun" w:hAnsi="Times New Roman" w:cs="Times New Roman"/>
          <w:color w:val="000000"/>
          <w:sz w:val="28"/>
          <w:szCs w:val="28"/>
          <w:lang w:val="uk-UA"/>
        </w:rPr>
        <w:t>ивні наміри автора оригіналу, орієнтація на отримувача інформації, а також функціональний вид перекладу (художній або інформативний). Адже у художньому перекладі першочерговим завданням є відтворення літературного стилю та емоційної сфери, тоді як у науков</w:t>
      </w:r>
      <w:r>
        <w:rPr>
          <w:rFonts w:ascii="Times New Roman" w:eastAsia="SimSun" w:hAnsi="Times New Roman" w:cs="Times New Roman"/>
          <w:color w:val="000000"/>
          <w:sz w:val="28"/>
          <w:szCs w:val="28"/>
          <w:lang w:val="uk-UA"/>
        </w:rPr>
        <w:t>ому дискурсі важлива точність та передача специфічної термінології. Крім цього, перекладачеві необхідно враховувати різноманітні жанрово-стилістичні особливості художнього твору та зважати на індивідуальний авторський стиль, що виключає існування універсал</w:t>
      </w:r>
      <w:r>
        <w:rPr>
          <w:rFonts w:ascii="Times New Roman" w:eastAsia="SimSun" w:hAnsi="Times New Roman" w:cs="Times New Roman"/>
          <w:color w:val="000000"/>
          <w:sz w:val="28"/>
          <w:szCs w:val="28"/>
          <w:lang w:val="uk-UA"/>
        </w:rPr>
        <w:t xml:space="preserve">ьного способу передачі реалій. У таких випадках варто орієнтуватися на загальні вимоги до перекладу, власне чуття мови, практичні навички та конкретну мовленнєву ситуацію.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de-DE"/>
        </w:rPr>
        <w:t xml:space="preserve">У </w:t>
      </w:r>
      <w:r>
        <w:rPr>
          <w:rFonts w:ascii="Times New Roman" w:eastAsia="SimSun" w:hAnsi="Times New Roman" w:cs="Times New Roman"/>
          <w:color w:val="000000"/>
          <w:sz w:val="28"/>
          <w:szCs w:val="28"/>
          <w:lang w:val="uk-UA"/>
        </w:rPr>
        <w:t xml:space="preserve">практиці перекладу простежуються </w:t>
      </w:r>
      <w:r>
        <w:rPr>
          <w:rFonts w:ascii="Times New Roman" w:eastAsia="SimSun" w:hAnsi="Times New Roman" w:cs="Times New Roman"/>
          <w:color w:val="000000"/>
          <w:sz w:val="28"/>
          <w:szCs w:val="28"/>
          <w:lang w:val="de-DE"/>
        </w:rPr>
        <w:t>дв</w:t>
      </w:r>
      <w:r>
        <w:rPr>
          <w:rFonts w:ascii="Times New Roman" w:eastAsia="SimSun" w:hAnsi="Times New Roman" w:cs="Times New Roman"/>
          <w:color w:val="000000"/>
          <w:sz w:val="28"/>
          <w:szCs w:val="28"/>
          <w:lang w:val="uk-UA"/>
        </w:rPr>
        <w:t>і</w:t>
      </w:r>
      <w:r>
        <w:rPr>
          <w:rFonts w:ascii="Times New Roman" w:eastAsia="SimSun" w:hAnsi="Times New Roman" w:cs="Times New Roman"/>
          <w:color w:val="000000"/>
          <w:sz w:val="28"/>
          <w:szCs w:val="28"/>
          <w:lang w:val="de-DE"/>
        </w:rPr>
        <w:t xml:space="preserve"> </w:t>
      </w:r>
      <w:r>
        <w:rPr>
          <w:rFonts w:ascii="Times New Roman" w:eastAsia="SimSun" w:hAnsi="Times New Roman" w:cs="Times New Roman"/>
          <w:color w:val="000000"/>
          <w:sz w:val="28"/>
          <w:szCs w:val="28"/>
          <w:lang w:val="uk-UA"/>
        </w:rPr>
        <w:t xml:space="preserve">діаметрально </w:t>
      </w:r>
      <w:r>
        <w:rPr>
          <w:rFonts w:ascii="Times New Roman" w:eastAsia="SimSun" w:hAnsi="Times New Roman" w:cs="Times New Roman"/>
          <w:color w:val="000000"/>
          <w:sz w:val="28"/>
          <w:szCs w:val="28"/>
          <w:lang w:val="de-DE"/>
        </w:rPr>
        <w:t>протилежн</w:t>
      </w:r>
      <w:r>
        <w:rPr>
          <w:rFonts w:ascii="Times New Roman" w:eastAsia="SimSun" w:hAnsi="Times New Roman" w:cs="Times New Roman"/>
          <w:color w:val="000000"/>
          <w:sz w:val="28"/>
          <w:szCs w:val="28"/>
          <w:lang w:val="uk-UA"/>
        </w:rPr>
        <w:t>і</w:t>
      </w:r>
      <w:r>
        <w:rPr>
          <w:rFonts w:ascii="Times New Roman" w:eastAsia="SimSun" w:hAnsi="Times New Roman" w:cs="Times New Roman"/>
          <w:color w:val="000000"/>
          <w:sz w:val="28"/>
          <w:szCs w:val="28"/>
          <w:lang w:val="de-DE"/>
        </w:rPr>
        <w:t xml:space="preserve"> </w:t>
      </w:r>
      <w:r>
        <w:rPr>
          <w:rFonts w:ascii="Times New Roman" w:eastAsia="SimSun" w:hAnsi="Times New Roman" w:cs="Times New Roman"/>
          <w:color w:val="000000"/>
          <w:sz w:val="28"/>
          <w:szCs w:val="28"/>
          <w:lang w:val="uk-UA"/>
        </w:rPr>
        <w:t>стратегії</w:t>
      </w:r>
      <w:r>
        <w:rPr>
          <w:rFonts w:ascii="Times New Roman" w:eastAsia="SimSun" w:hAnsi="Times New Roman" w:cs="Times New Roman"/>
          <w:color w:val="000000"/>
          <w:sz w:val="28"/>
          <w:szCs w:val="28"/>
          <w:lang w:val="de-DE"/>
        </w:rPr>
        <w:t>: форенізац</w:t>
      </w:r>
      <w:r>
        <w:rPr>
          <w:rFonts w:ascii="Times New Roman" w:eastAsia="SimSun" w:hAnsi="Times New Roman" w:cs="Times New Roman"/>
          <w:color w:val="000000"/>
          <w:sz w:val="28"/>
          <w:szCs w:val="28"/>
          <w:lang w:val="de-DE"/>
        </w:rPr>
        <w:t xml:space="preserve">ія </w:t>
      </w:r>
      <w:r>
        <w:rPr>
          <w:rFonts w:ascii="Times New Roman" w:eastAsia="SimSun" w:hAnsi="Times New Roman" w:cs="Times New Roman"/>
          <w:color w:val="000000"/>
          <w:sz w:val="28"/>
          <w:szCs w:val="28"/>
          <w:lang w:val="uk-UA"/>
        </w:rPr>
        <w:t xml:space="preserve">(очуження) </w:t>
      </w:r>
      <w:r>
        <w:rPr>
          <w:rFonts w:ascii="Times New Roman" w:eastAsia="SimSun" w:hAnsi="Times New Roman" w:cs="Times New Roman"/>
          <w:color w:val="000000"/>
          <w:sz w:val="28"/>
          <w:szCs w:val="28"/>
          <w:lang w:val="de-DE"/>
        </w:rPr>
        <w:t>та доместикація</w:t>
      </w:r>
      <w:r>
        <w:rPr>
          <w:rFonts w:ascii="Times New Roman" w:eastAsia="SimSun" w:hAnsi="Times New Roman" w:cs="Times New Roman"/>
          <w:color w:val="000000"/>
          <w:sz w:val="28"/>
          <w:szCs w:val="28"/>
          <w:lang w:val="uk-UA"/>
        </w:rPr>
        <w:t xml:space="preserve"> (одомашнення)</w:t>
      </w:r>
      <w:r>
        <w:rPr>
          <w:rFonts w:ascii="Times New Roman" w:eastAsia="SimSun" w:hAnsi="Times New Roman" w:cs="Times New Roman"/>
          <w:color w:val="000000"/>
          <w:sz w:val="28"/>
          <w:szCs w:val="28"/>
          <w:lang w:val="de-DE"/>
        </w:rPr>
        <w:t>.</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b/>
          <w:bCs/>
          <w:color w:val="000000"/>
          <w:sz w:val="28"/>
          <w:szCs w:val="28"/>
          <w:lang w:val="de-DE"/>
        </w:rPr>
        <w:t>Форенізація</w:t>
      </w:r>
      <w:r>
        <w:rPr>
          <w:rFonts w:ascii="Times New Roman" w:eastAsia="SimSun" w:hAnsi="Times New Roman" w:cs="Times New Roman"/>
          <w:color w:val="000000"/>
          <w:sz w:val="28"/>
          <w:szCs w:val="28"/>
          <w:lang w:val="de-DE"/>
        </w:rPr>
        <w:t xml:space="preserve"> </w:t>
      </w:r>
      <w:r>
        <w:rPr>
          <w:rFonts w:ascii="Times New Roman" w:eastAsia="SimSun" w:hAnsi="Times New Roman" w:cs="Times New Roman"/>
          <w:color w:val="000000"/>
          <w:sz w:val="28"/>
          <w:szCs w:val="28"/>
          <w:lang w:val="uk-UA"/>
        </w:rPr>
        <w:t xml:space="preserve">полягає в якомога точнішому відтворенні особливостей мови, стилю та культурного контексту з метою збереження оригінального колориту та виразності. Натомість </w:t>
      </w:r>
      <w:r>
        <w:rPr>
          <w:rFonts w:ascii="Times New Roman" w:eastAsia="SimSun" w:hAnsi="Times New Roman" w:cs="Times New Roman"/>
          <w:b/>
          <w:bCs/>
          <w:color w:val="000000"/>
          <w:sz w:val="28"/>
          <w:szCs w:val="28"/>
          <w:lang w:val="uk-UA"/>
        </w:rPr>
        <w:t>доместикація</w:t>
      </w:r>
      <w:r>
        <w:rPr>
          <w:rFonts w:ascii="Times New Roman" w:eastAsia="SimSun" w:hAnsi="Times New Roman" w:cs="Times New Roman"/>
          <w:color w:val="000000"/>
          <w:sz w:val="28"/>
          <w:szCs w:val="28"/>
          <w:lang w:val="uk-UA"/>
        </w:rPr>
        <w:t xml:space="preserve"> передбачає адаптацію іншомовних </w:t>
      </w:r>
      <w:r>
        <w:rPr>
          <w:rFonts w:ascii="Times New Roman" w:eastAsia="SimSun" w:hAnsi="Times New Roman" w:cs="Times New Roman"/>
          <w:color w:val="000000"/>
          <w:sz w:val="28"/>
          <w:szCs w:val="28"/>
          <w:lang w:val="uk-UA"/>
        </w:rPr>
        <w:lastRenderedPageBreak/>
        <w:t xml:space="preserve">слів до правил цільової мови шляхом введення необхідних слів та словосполучень. Такий підхід має на меті забезпечити зрозумілість та прийнятність тексту перекладу для його отримувача. </w:t>
      </w:r>
      <w:r>
        <w:rPr>
          <w:rFonts w:ascii="Times New Roman" w:eastAsia="SimSun" w:hAnsi="Times New Roman" w:cs="Times New Roman"/>
          <w:color w:val="000000"/>
          <w:sz w:val="28"/>
          <w:szCs w:val="28"/>
          <w:lang w:val="uk-UA"/>
        </w:rPr>
        <w:t>Відповідно, форенізація охоплює такі сп</w:t>
      </w:r>
      <w:r>
        <w:rPr>
          <w:rFonts w:ascii="Times New Roman" w:eastAsia="SimSun" w:hAnsi="Times New Roman" w:cs="Times New Roman"/>
          <w:color w:val="000000"/>
          <w:sz w:val="28"/>
          <w:szCs w:val="28"/>
          <w:lang w:val="uk-UA"/>
        </w:rPr>
        <w:t>особи перекладу як транслітерація, транскрипція та калькування, тоді як до стратегій доместикації можна віднести описовий переклад та використання функціонального аналога. На думку Лоуренса Венуті, застосовуючи один з цих двох підходів, перекладач може або</w:t>
      </w:r>
      <w:r>
        <w:rPr>
          <w:rFonts w:ascii="Times New Roman" w:eastAsia="SimSun" w:hAnsi="Times New Roman" w:cs="Times New Roman"/>
          <w:color w:val="000000"/>
          <w:sz w:val="28"/>
          <w:szCs w:val="28"/>
          <w:lang w:val="uk-UA"/>
        </w:rPr>
        <w:t xml:space="preserve"> «перенести автора додому», або «відіслати читача за кордон»</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_Ref10347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51</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242]</w:t>
      </w:r>
      <w:r>
        <w:rPr>
          <w:rFonts w:ascii="Times New Roman" w:eastAsia="SimSun" w:hAnsi="Times New Roman" w:cs="Times New Roman"/>
          <w:color w:val="000000"/>
          <w:sz w:val="28"/>
          <w:szCs w:val="28"/>
          <w:lang w:val="uk-UA"/>
        </w:rPr>
        <w:t>.</w:t>
      </w:r>
      <w:r>
        <w:rPr>
          <w:rFonts w:ascii="Times New Roman" w:eastAsia="SimSun" w:hAnsi="Times New Roman" w:cs="Times New Roman"/>
          <w:b/>
          <w:bCs/>
          <w:color w:val="000000"/>
          <w:sz w:val="28"/>
          <w:szCs w:val="28"/>
          <w:lang w:val="uk-UA"/>
        </w:rPr>
        <w:t xml:space="preserve"> </w:t>
      </w:r>
      <w:r>
        <w:rPr>
          <w:rFonts w:ascii="Times New Roman" w:eastAsia="SimSun" w:hAnsi="Times New Roman" w:cs="Times New Roman"/>
          <w:color w:val="000000"/>
          <w:sz w:val="28"/>
          <w:szCs w:val="28"/>
          <w:lang w:val="uk-UA"/>
        </w:rPr>
        <w:t>Наприклад, використання транскрипції може спричинити виділення у мові-реципієнті слів та виразів, ха</w:t>
      </w:r>
      <w:r>
        <w:rPr>
          <w:rFonts w:ascii="Times New Roman" w:eastAsia="SimSun" w:hAnsi="Times New Roman" w:cs="Times New Roman"/>
          <w:color w:val="000000"/>
          <w:sz w:val="28"/>
          <w:szCs w:val="28"/>
          <w:lang w:val="uk-UA"/>
        </w:rPr>
        <w:t>рактерних для мови-джерела, що привертатиме увагу читача, але водночас може порушити баланс між змістом і формою тексту. З іншого боку, альтернативні методи перекладу можуть призвести до втрати колориту та особливого відтінку реалій. Як зазначає О. Лотоцьк</w:t>
      </w:r>
      <w:r>
        <w:rPr>
          <w:rFonts w:ascii="Times New Roman" w:eastAsia="SimSun" w:hAnsi="Times New Roman" w:cs="Times New Roman"/>
          <w:color w:val="000000"/>
          <w:sz w:val="28"/>
          <w:szCs w:val="28"/>
          <w:lang w:val="uk-UA"/>
        </w:rPr>
        <w:t xml:space="preserve">а: «Під час перекладу реалій виникає, з одного боку, потреба підкреслити їх особливий колорит, іноді унікальність, а з другого </w:t>
      </w:r>
      <w:r>
        <w:rPr>
          <w:rFonts w:ascii="SimSun" w:eastAsia="SimSun" w:hAnsi="SimSun" w:cs="SimSun" w:hint="eastAsia"/>
          <w:color w:val="000000"/>
          <w:sz w:val="28"/>
          <w:szCs w:val="28"/>
          <w:lang w:val="uk-UA"/>
        </w:rPr>
        <w:t>－</w:t>
      </w:r>
      <w:r>
        <w:rPr>
          <w:rFonts w:ascii="Times New Roman" w:eastAsia="SimSun" w:hAnsi="Times New Roman" w:cs="Times New Roman"/>
          <w:color w:val="000000"/>
          <w:sz w:val="28"/>
          <w:szCs w:val="28"/>
          <w:lang w:val="uk-UA"/>
        </w:rPr>
        <w:t xml:space="preserve"> певним чином передати їх значення і типові для носіїв мови джерела асоціації, уникаючи, наскільки це можливо, багатослів’я</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_Ref10452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27</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73]</w:t>
      </w:r>
      <w:r>
        <w:rPr>
          <w:rFonts w:ascii="Times New Roman" w:eastAsia="SimSun" w:hAnsi="Times New Roman" w:cs="Times New Roman"/>
          <w:color w:val="000000"/>
          <w:sz w:val="28"/>
          <w:szCs w:val="28"/>
          <w:lang w:val="uk-UA"/>
        </w:rPr>
        <w:t>. Згідно з цим, вибір методу перекладу реалій також залежить від характеристик вихідної та цільової мов, а також культурних відмінностей, які впливають на їх сприйня</w:t>
      </w:r>
      <w:r>
        <w:rPr>
          <w:rFonts w:ascii="Times New Roman" w:eastAsia="SimSun" w:hAnsi="Times New Roman" w:cs="Times New Roman"/>
          <w:color w:val="000000"/>
          <w:sz w:val="28"/>
          <w:szCs w:val="28"/>
          <w:lang w:val="uk-UA"/>
        </w:rPr>
        <w:t xml:space="preserve">ття аудиторією. </w:t>
      </w:r>
    </w:p>
    <w:p w:rsidR="008476E9" w:rsidRDefault="005D2C59">
      <w:pPr>
        <w:tabs>
          <w:tab w:val="left" w:pos="2800"/>
        </w:tabs>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 Способи відтворення національно-забарвленої лексики є предметом вивчення і обговорення різних дослідників і багато з них має власне розуміння цього питання. Говорячи про передачу реалій українською мовою, ми маємо наголосити, що ідеться н</w:t>
      </w:r>
      <w:r>
        <w:rPr>
          <w:rFonts w:ascii="Times New Roman" w:eastAsia="SimSun" w:hAnsi="Times New Roman" w:cs="Times New Roman"/>
          <w:color w:val="000000"/>
          <w:sz w:val="28"/>
          <w:szCs w:val="28"/>
          <w:lang w:val="uk-UA"/>
        </w:rPr>
        <w:t>е про переклад у звичному сенсі, а радше про віднайдення аналогічної лексичної одиниці у цільовій мові. Адже перекласти означає віднайти прямий відповідник, проте в етнокультурній, матеріальній чи духовній історії носіїв цільової мови реалії не мають співв</w:t>
      </w:r>
      <w:r>
        <w:rPr>
          <w:rFonts w:ascii="Times New Roman" w:eastAsia="SimSun" w:hAnsi="Times New Roman" w:cs="Times New Roman"/>
          <w:color w:val="000000"/>
          <w:sz w:val="28"/>
          <w:szCs w:val="28"/>
          <w:lang w:val="uk-UA"/>
        </w:rPr>
        <w:t>ідносного об’єкта, поняття чи явища</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_Ref6606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14</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92]</w:t>
      </w:r>
      <w:r>
        <w:rPr>
          <w:rFonts w:ascii="Times New Roman" w:eastAsia="SimSun" w:hAnsi="Times New Roman" w:cs="Times New Roman"/>
          <w:color w:val="000000"/>
          <w:sz w:val="28"/>
          <w:szCs w:val="28"/>
          <w:lang w:val="uk-UA"/>
        </w:rPr>
        <w:t>. На ранніх етапах розвитку українського перекладознавства при відтворенні реалій превалював метод транскрипції</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транслітерації, що</w:t>
      </w:r>
      <w:r>
        <w:rPr>
          <w:rFonts w:ascii="Times New Roman" w:eastAsia="SimSun" w:hAnsi="Times New Roman" w:cs="Times New Roman"/>
          <w:color w:val="000000"/>
          <w:sz w:val="28"/>
          <w:szCs w:val="28"/>
          <w:lang w:val="uk-UA"/>
        </w:rPr>
        <w:t xml:space="preserve"> було зумовлено як відсутністю стандартизованих підходів до їх перекладу, так і загальною динамікою епохи. </w:t>
      </w:r>
      <w:r>
        <w:rPr>
          <w:rFonts w:ascii="Times New Roman" w:eastAsia="SimSun" w:hAnsi="Times New Roman" w:cs="Times New Roman"/>
          <w:color w:val="000000"/>
          <w:sz w:val="28"/>
          <w:szCs w:val="28"/>
          <w:lang w:val="uk-UA"/>
        </w:rPr>
        <w:lastRenderedPageBreak/>
        <w:t>Проте з розвитком міжмовних контактів перелік можливих способів перекладу реалій збільшився. Поступово з'явилися більш адаптовані підходи, такі як ко</w:t>
      </w:r>
      <w:r>
        <w:rPr>
          <w:rFonts w:ascii="Times New Roman" w:eastAsia="SimSun" w:hAnsi="Times New Roman" w:cs="Times New Roman"/>
          <w:color w:val="000000"/>
          <w:sz w:val="28"/>
          <w:szCs w:val="28"/>
          <w:lang w:val="uk-UA"/>
        </w:rPr>
        <w:t xml:space="preserve">ментуючий та описовий переклад, калькування, використання аналогів тощо. Відповідно до класифікації українського вченого І. Корунця, переклад реалій може реалізовуватися за допомогою транскрипції або транслітерації; поєднання транскрипції/транслітерації з </w:t>
      </w:r>
      <w:r>
        <w:rPr>
          <w:rFonts w:ascii="Times New Roman" w:eastAsia="SimSun" w:hAnsi="Times New Roman" w:cs="Times New Roman"/>
          <w:color w:val="000000"/>
          <w:sz w:val="28"/>
          <w:szCs w:val="28"/>
          <w:lang w:val="uk-UA"/>
        </w:rPr>
        <w:t>поясненням національно-специфічного значення реалії; описового перекладу; калькування з поясненням; дослівного перекладу (калькування); перекладу за допомогою семантичних аналогів</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_Ref10618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22</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157-168]</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lang w:val="uk-UA"/>
        </w:rPr>
        <w:t>На думку іншого вітчизняного дослідника</w:t>
      </w:r>
      <w:r>
        <w:rPr>
          <w:rFonts w:ascii="Times New Roman" w:eastAsia="SimSun" w:hAnsi="Times New Roman" w:cs="Times New Roman"/>
          <w:b/>
          <w:bCs/>
          <w:color w:val="000000"/>
          <w:sz w:val="28"/>
          <w:szCs w:val="28"/>
          <w:lang w:val="uk-UA"/>
        </w:rPr>
        <w:t xml:space="preserve"> </w:t>
      </w:r>
      <w:r>
        <w:rPr>
          <w:rFonts w:ascii="Times New Roman" w:eastAsia="SimSun" w:hAnsi="Times New Roman" w:cs="Times New Roman"/>
          <w:color w:val="000000"/>
          <w:sz w:val="28"/>
          <w:szCs w:val="28"/>
          <w:lang w:val="uk-UA"/>
        </w:rPr>
        <w:t xml:space="preserve">В. Карабана, до основних способів перекладу реалій можна віднести транскодування (відтворення звукової та/або графічної форма слова вхідної мови засобами абетки мови перекладу), дослівний </w:t>
      </w:r>
      <w:r>
        <w:rPr>
          <w:rFonts w:ascii="Times New Roman" w:eastAsia="SimSun" w:hAnsi="Times New Roman" w:cs="Times New Roman"/>
          <w:color w:val="000000"/>
          <w:sz w:val="28"/>
          <w:szCs w:val="28"/>
          <w:lang w:val="uk-UA"/>
        </w:rPr>
        <w:t>переклад, описовий переклад</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_Ref26176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56</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lang w:val="uk-UA"/>
        </w:rPr>
        <w:t>, 421</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 Зарубіжні лінгвісти П. Ньюмарк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_Ref24482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46</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 і М. Бейкер</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_Ref13332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38</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 вважають, що додавання слів є доцільним, коли мова йде про адекватну передачу реалій, адже</w:t>
      </w:r>
      <w:r>
        <w:rPr>
          <w:rFonts w:ascii="Times New Roman" w:eastAsia="SimSun" w:hAnsi="Times New Roman" w:cs="Times New Roman"/>
          <w:b/>
          <w:bCs/>
          <w:color w:val="000000"/>
          <w:sz w:val="28"/>
          <w:szCs w:val="28"/>
          <w:lang w:val="uk-UA"/>
        </w:rPr>
        <w:t xml:space="preserve"> </w:t>
      </w:r>
      <w:r>
        <w:rPr>
          <w:rFonts w:ascii="Times New Roman" w:eastAsia="SimSun" w:hAnsi="Times New Roman" w:cs="Times New Roman"/>
          <w:color w:val="000000"/>
          <w:sz w:val="28"/>
          <w:szCs w:val="28"/>
          <w:lang w:val="uk-UA"/>
        </w:rPr>
        <w:t>додаткова інформація відкриває можливості для кращого розуміння культурних особливостей, а також уможливлює передачу глибини значення оригіналу. Попри це, останній вчений дотримується думки, що іноді вилучення деяких лексичних одиниць обґрунтоване необхідн</w:t>
      </w:r>
      <w:r>
        <w:rPr>
          <w:rFonts w:ascii="Times New Roman" w:eastAsia="SimSun" w:hAnsi="Times New Roman" w:cs="Times New Roman"/>
          <w:color w:val="000000"/>
          <w:sz w:val="28"/>
          <w:szCs w:val="28"/>
          <w:lang w:val="uk-UA"/>
        </w:rPr>
        <w:t xml:space="preserve">істю адаптації тексту до мови-рецептора, оскільки збереження граматичної та семантичної структури цільової мови є головною умовою успішного перекладу. Серед методів відтворення іншомовних власних назв А. Гудманян виокремлює: 1) трансплантацію </w:t>
      </w:r>
      <w:r>
        <w:rPr>
          <w:rFonts w:ascii="SimSun" w:eastAsia="SimSun" w:hAnsi="SimSun" w:cs="SimSun" w:hint="eastAsia"/>
          <w:color w:val="000000"/>
          <w:sz w:val="28"/>
          <w:szCs w:val="28"/>
          <w:lang w:val="uk-UA"/>
        </w:rPr>
        <w:t>－</w:t>
      </w:r>
      <w:r>
        <w:rPr>
          <w:rFonts w:ascii="Times New Roman" w:eastAsia="SimSun" w:hAnsi="Times New Roman" w:cs="Times New Roman"/>
          <w:color w:val="000000"/>
          <w:sz w:val="28"/>
          <w:szCs w:val="28"/>
          <w:lang w:val="uk-UA"/>
        </w:rPr>
        <w:t>включення сл</w:t>
      </w:r>
      <w:r>
        <w:rPr>
          <w:rFonts w:ascii="Times New Roman" w:eastAsia="SimSun" w:hAnsi="Times New Roman" w:cs="Times New Roman"/>
          <w:color w:val="000000"/>
          <w:sz w:val="28"/>
          <w:szCs w:val="28"/>
          <w:lang w:val="uk-UA"/>
        </w:rPr>
        <w:t>ова з оригінальним написанням; 2) додавання певних приміток; 3) транслітерацію; 4) практичну транскрипцію: 5) безпосередній переклад</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_Ref13417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9</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26]</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lang w:val="uk-UA"/>
        </w:rPr>
        <w:t>М. Бережна до наявних додає щ</w:t>
      </w:r>
      <w:r>
        <w:rPr>
          <w:rFonts w:ascii="Times New Roman" w:eastAsia="SimSun" w:hAnsi="Times New Roman" w:cs="Times New Roman"/>
          <w:color w:val="000000"/>
          <w:sz w:val="28"/>
          <w:szCs w:val="28"/>
          <w:lang w:val="uk-UA"/>
        </w:rPr>
        <w:t>е методи морфограматичної модифікації (практичної транскрипції/транслітерації), семантичної експлікації (коментуючий переклад) та обмеження варіативності</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_Ref13489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1</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62-67]</w:t>
      </w:r>
      <w:r>
        <w:rPr>
          <w:rFonts w:ascii="Times New Roman" w:eastAsia="SimSun" w:hAnsi="Times New Roman" w:cs="Times New Roman"/>
          <w:color w:val="000000"/>
          <w:sz w:val="28"/>
          <w:szCs w:val="28"/>
          <w:lang w:val="uk-UA"/>
        </w:rPr>
        <w:t xml:space="preserve">. </w:t>
      </w:r>
    </w:p>
    <w:p w:rsidR="008476E9" w:rsidRDefault="005D2C59">
      <w:pPr>
        <w:spacing w:line="360" w:lineRule="auto"/>
        <w:ind w:leftChars="190" w:left="380" w:firstLineChars="6" w:firstLine="17"/>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Зі </w:t>
      </w:r>
      <w:r>
        <w:rPr>
          <w:rFonts w:ascii="Times New Roman" w:eastAsia="SimSun" w:hAnsi="Times New Roman" w:cs="Times New Roman"/>
          <w:color w:val="000000"/>
          <w:sz w:val="28"/>
          <w:szCs w:val="28"/>
          <w:lang w:val="uk-UA"/>
        </w:rPr>
        <w:t>свого боку, Зорівчак</w:t>
      </w:r>
      <w:r>
        <w:rPr>
          <w:rFonts w:ascii="Times New Roman" w:eastAsia="SimSun" w:hAnsi="Times New Roman" w:cs="Times New Roman"/>
          <w:b/>
          <w:bCs/>
          <w:color w:val="000000"/>
          <w:sz w:val="28"/>
          <w:szCs w:val="28"/>
          <w:lang w:val="uk-UA"/>
        </w:rPr>
        <w:t xml:space="preserve"> </w:t>
      </w:r>
      <w:r>
        <w:rPr>
          <w:rFonts w:ascii="Times New Roman" w:eastAsia="SimSun" w:hAnsi="Times New Roman" w:cs="Times New Roman"/>
          <w:color w:val="000000"/>
          <w:sz w:val="28"/>
          <w:szCs w:val="28"/>
          <w:lang w:val="uk-UA"/>
        </w:rPr>
        <w:t>виділяє вісім</w:t>
      </w:r>
      <w:r>
        <w:rPr>
          <w:rFonts w:ascii="Times New Roman" w:eastAsia="SimSun" w:hAnsi="Times New Roman" w:cs="Times New Roman"/>
          <w:color w:val="000000"/>
          <w:sz w:val="28"/>
          <w:szCs w:val="28"/>
          <w:lang w:val="uk-UA"/>
        </w:rPr>
        <w:t xml:space="preserve"> способів перекладу реалій: </w:t>
      </w:r>
      <w:r>
        <w:rPr>
          <w:rFonts w:ascii="Times New Roman" w:eastAsia="SimSun" w:hAnsi="Times New Roman" w:cs="Times New Roman"/>
          <w:color w:val="000000"/>
          <w:sz w:val="28"/>
          <w:szCs w:val="28"/>
          <w:lang w:val="uk-UA"/>
        </w:rPr>
        <w:t xml:space="preserve">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 транскодування (транскрипція чи транслітерація);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калькування;</w:t>
      </w:r>
      <w:r>
        <w:rPr>
          <w:rFonts w:ascii="Times New Roman" w:eastAsia="SimSun" w:hAnsi="Times New Roman" w:cs="Times New Roman"/>
          <w:color w:val="000000"/>
          <w:sz w:val="28"/>
          <w:szCs w:val="28"/>
          <w:lang w:val="uk-UA"/>
        </w:rPr>
        <w:t xml:space="preserve">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lastRenderedPageBreak/>
        <w:t xml:space="preserve">- гіперонімічне перейменування (заміна родового поняття на видове); </w:t>
      </w:r>
      <w:r>
        <w:rPr>
          <w:rFonts w:ascii="Times New Roman" w:eastAsia="SimSun" w:hAnsi="Times New Roman" w:cs="Times New Roman"/>
          <w:color w:val="000000"/>
          <w:sz w:val="28"/>
          <w:szCs w:val="28"/>
          <w:lang w:val="uk-UA"/>
        </w:rPr>
        <w:t xml:space="preserve">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дескриптивна перифраза (передача змісту слова опи</w:t>
      </w:r>
      <w:r>
        <w:rPr>
          <w:rFonts w:ascii="Times New Roman" w:eastAsia="SimSun" w:hAnsi="Times New Roman" w:cs="Times New Roman"/>
          <w:color w:val="000000"/>
          <w:sz w:val="28"/>
          <w:szCs w:val="28"/>
          <w:lang w:val="uk-UA"/>
        </w:rPr>
        <w:t xml:space="preserve">совим способом, підбираючи еквівалент з найбільш наближеним значенням); </w:t>
      </w:r>
      <w:r>
        <w:rPr>
          <w:rFonts w:ascii="Times New Roman" w:eastAsia="SimSun" w:hAnsi="Times New Roman" w:cs="Times New Roman"/>
          <w:color w:val="000000"/>
          <w:sz w:val="28"/>
          <w:szCs w:val="28"/>
          <w:lang w:val="uk-UA"/>
        </w:rPr>
        <w:t xml:space="preserve">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комбінована реномінація (транскрипція з описовою перифразою: транскрибоване слово вміщує сему «незвичність», «чужерідність», а дескриптивна перифраза (або і гіперонім) роз’яснює с</w:t>
      </w:r>
      <w:r>
        <w:rPr>
          <w:rFonts w:ascii="Times New Roman" w:eastAsia="SimSun" w:hAnsi="Times New Roman" w:cs="Times New Roman"/>
          <w:color w:val="000000"/>
          <w:sz w:val="28"/>
          <w:szCs w:val="28"/>
          <w:lang w:val="uk-UA"/>
        </w:rPr>
        <w:t xml:space="preserve">емантику реалії, денотативну і, по можливості, конотативну, зокрема, національно-культурну);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 міжмовна транспозиція на конотативному рівні (заміна реалії у перекладній мові на одиницю з неоднаковим денотативним, але рівноцінним конотативним значенням); </w:t>
      </w:r>
      <w:r>
        <w:rPr>
          <w:rFonts w:ascii="Times New Roman" w:eastAsia="SimSun" w:hAnsi="Times New Roman" w:cs="Times New Roman"/>
          <w:color w:val="000000"/>
          <w:sz w:val="28"/>
          <w:szCs w:val="28"/>
          <w:lang w:val="uk-UA"/>
        </w:rPr>
        <w:t xml:space="preserve">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метод уподібнення (відтворення семантико-стилістичних особливостей реалії вхідної мови функціональним аналогом у цільовій мові);</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ситуативний відповідник (семантика реалії реалізується лише в означеному контексті);</w:t>
      </w:r>
    </w:p>
    <w:p w:rsidR="008476E9" w:rsidRDefault="005D2C59">
      <w:pPr>
        <w:spacing w:line="360" w:lineRule="auto"/>
        <w:ind w:firstLineChars="142" w:firstLine="398"/>
        <w:jc w:val="both"/>
        <w:rPr>
          <w:rFonts w:ascii="Times New Roman" w:eastAsia="SimSun" w:hAnsi="Times New Roman" w:cs="Times New Roman"/>
          <w:b/>
          <w:bCs/>
          <w:color w:val="000000"/>
          <w:sz w:val="28"/>
          <w:szCs w:val="28"/>
          <w:lang w:val="uk-UA"/>
        </w:rPr>
      </w:pPr>
      <w:r>
        <w:rPr>
          <w:rFonts w:ascii="Times New Roman" w:eastAsia="SimSun" w:hAnsi="Times New Roman" w:cs="Times New Roman"/>
          <w:color w:val="000000"/>
          <w:sz w:val="28"/>
          <w:szCs w:val="28"/>
          <w:lang w:val="uk-UA"/>
        </w:rPr>
        <w:t xml:space="preserve">- контекстуальне розтлумачення </w:t>
      </w:r>
      <w:r>
        <w:rPr>
          <w:rFonts w:ascii="Times New Roman" w:eastAsia="SimSun" w:hAnsi="Times New Roman" w:cs="Times New Roman"/>
          <w:color w:val="000000"/>
          <w:sz w:val="28"/>
          <w:szCs w:val="28"/>
          <w:lang w:val="uk-UA"/>
        </w:rPr>
        <w:t>реалій (пояснення сутності реалії</w:t>
      </w:r>
      <w:r>
        <w:rPr>
          <w:rFonts w:ascii="Times New Roman" w:eastAsia="SimSun" w:hAnsi="Times New Roman" w:cs="Times New Roman"/>
          <w:color w:val="000000"/>
          <w:sz w:val="28"/>
          <w:szCs w:val="28"/>
          <w:lang w:val="ru-RU"/>
        </w:rPr>
        <w:t xml:space="preserve"> </w:t>
      </w:r>
      <w:r>
        <w:rPr>
          <w:rFonts w:ascii="Times New Roman" w:eastAsia="SimSun" w:hAnsi="Times New Roman" w:cs="Times New Roman"/>
          <w:color w:val="000000"/>
          <w:sz w:val="28"/>
          <w:szCs w:val="28"/>
          <w:lang w:val="uk-UA"/>
        </w:rPr>
        <w:t>полягає у роз’ясненні суті реалії у її найближчому оточенні)</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_Ref6606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14</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93].</w:t>
      </w:r>
      <w:r>
        <w:rPr>
          <w:rFonts w:ascii="Times New Roman" w:eastAsia="SimSun" w:hAnsi="Times New Roman" w:cs="Times New Roman"/>
          <w:b/>
          <w:bCs/>
          <w:color w:val="000000"/>
          <w:sz w:val="28"/>
          <w:szCs w:val="28"/>
          <w:lang w:val="uk-UA"/>
        </w:rPr>
        <w:t xml:space="preserve"> </w:t>
      </w:r>
    </w:p>
    <w:p w:rsidR="008476E9" w:rsidRDefault="005D2C59">
      <w:pPr>
        <w:spacing w:line="360" w:lineRule="auto"/>
        <w:ind w:firstLineChars="143" w:firstLine="400"/>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Водночас А. Болдирєва встановлює наступні найбільш поширені прийоми</w:t>
      </w:r>
      <w:r>
        <w:rPr>
          <w:rFonts w:ascii="Times New Roman" w:eastAsia="SimSun" w:hAnsi="Times New Roman" w:cs="Times New Roman"/>
          <w:color w:val="000000"/>
          <w:sz w:val="28"/>
          <w:szCs w:val="28"/>
          <w:lang w:val="uk-UA"/>
        </w:rPr>
        <w:t xml:space="preserve"> передачі реалій: традиційний відповідник (тільки для ономастичних реалій), транскрипція</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транслітерація, функціональний аналог, гіпо-гіперонімічний переклад, калькування, описовий переклад, комбінований переклад (одночасне вживання двох чи більше способів </w:t>
      </w:r>
      <w:r>
        <w:rPr>
          <w:rFonts w:ascii="Times New Roman" w:eastAsia="SimSun" w:hAnsi="Times New Roman" w:cs="Times New Roman"/>
          <w:color w:val="000000"/>
          <w:sz w:val="28"/>
          <w:szCs w:val="28"/>
          <w:lang w:val="uk-UA"/>
        </w:rPr>
        <w:t>перекладу), опущення реалії</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_Ref25455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3</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49]</w:t>
      </w:r>
      <w:r>
        <w:rPr>
          <w:rFonts w:ascii="Times New Roman" w:eastAsia="SimSun" w:hAnsi="Times New Roman" w:cs="Times New Roman"/>
          <w:color w:val="000000"/>
          <w:sz w:val="28"/>
          <w:szCs w:val="28"/>
          <w:lang w:val="uk-UA"/>
        </w:rPr>
        <w:t>.</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Одним з найбільш розповсюджених методів перекладу етномаркованої лексики є використання функціонального аналога, під яким розуміється п</w:t>
      </w:r>
      <w:r>
        <w:rPr>
          <w:rFonts w:ascii="Times New Roman" w:eastAsia="SimSun" w:hAnsi="Times New Roman" w:cs="Times New Roman"/>
          <w:color w:val="000000"/>
          <w:sz w:val="28"/>
          <w:szCs w:val="28"/>
          <w:lang w:val="uk-UA"/>
        </w:rPr>
        <w:t>ередача смислових та стилістичних характеристик реалії мови-джерела за допомогою близького за значенням слова, яке вживається в мові-рецепторі та справляє аналогічне враження на отримувача іншомовного тексту.  Калькування передбачає збереження семантики та</w:t>
      </w:r>
      <w:r>
        <w:rPr>
          <w:rFonts w:ascii="Times New Roman" w:eastAsia="SimSun" w:hAnsi="Times New Roman" w:cs="Times New Roman"/>
          <w:color w:val="000000"/>
          <w:sz w:val="28"/>
          <w:szCs w:val="28"/>
          <w:lang w:val="uk-UA"/>
        </w:rPr>
        <w:t xml:space="preserve"> структури слова шляхом покомпонентного відтворення внутрішньої форми оригіналу. Гіпо-гіперонімічний переклад </w:t>
      </w:r>
      <w:r>
        <w:rPr>
          <w:rFonts w:ascii="SimSun" w:eastAsia="SimSun" w:hAnsi="SimSun" w:cs="SimSun" w:hint="eastAsia"/>
          <w:color w:val="000000"/>
          <w:sz w:val="28"/>
          <w:szCs w:val="28"/>
          <w:lang w:val="uk-UA"/>
        </w:rPr>
        <w:t>－</w:t>
      </w:r>
      <w:r>
        <w:rPr>
          <w:rFonts w:ascii="Times New Roman" w:eastAsia="SimSun" w:hAnsi="Times New Roman" w:cs="Times New Roman"/>
          <w:color w:val="000000"/>
          <w:sz w:val="28"/>
          <w:szCs w:val="28"/>
          <w:lang w:val="uk-UA"/>
        </w:rPr>
        <w:t xml:space="preserve">це спосіб перекладу, при якому конкретне </w:t>
      </w:r>
      <w:r>
        <w:rPr>
          <w:rFonts w:ascii="Times New Roman" w:eastAsia="SimSun" w:hAnsi="Times New Roman" w:cs="Times New Roman"/>
          <w:color w:val="000000"/>
          <w:sz w:val="28"/>
          <w:szCs w:val="28"/>
          <w:lang w:val="uk-UA"/>
        </w:rPr>
        <w:lastRenderedPageBreak/>
        <w:t>(видове) поняття у вихідній мові замінюється більш загальним (родовим) у мові-реципієнті. При транскрипц</w:t>
      </w:r>
      <w:r>
        <w:rPr>
          <w:rFonts w:ascii="Times New Roman" w:eastAsia="SimSun" w:hAnsi="Times New Roman" w:cs="Times New Roman"/>
          <w:color w:val="000000"/>
          <w:sz w:val="28"/>
          <w:szCs w:val="28"/>
          <w:lang w:val="uk-UA"/>
        </w:rPr>
        <w:t>ії</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транслітерації перекладач відтворює звукову</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графічну форму оригіналу шляхом використання матеріальних засобів цільової мови. Ці методи перекладу є ефективними при відтворенні географічних і власних назв вхідної мови, оскільки у такий спосіб означені сло</w:t>
      </w:r>
      <w:r>
        <w:rPr>
          <w:rFonts w:ascii="Times New Roman" w:eastAsia="SimSun" w:hAnsi="Times New Roman" w:cs="Times New Roman"/>
          <w:color w:val="000000"/>
          <w:sz w:val="28"/>
          <w:szCs w:val="28"/>
          <w:lang w:val="uk-UA"/>
        </w:rPr>
        <w:t xml:space="preserve">ва набувають додаткової виразності, зберігаючи унікальність і конотативну наповненість. Водночас Зорівчак наголошує, що переклад антропонімів і топонімів вимагає </w:t>
      </w:r>
      <w:r>
        <w:rPr>
          <w:rFonts w:ascii="Times New Roman" w:eastAsia="SimSun" w:hAnsi="Times New Roman" w:cs="Times New Roman"/>
          <w:color w:val="000000"/>
          <w:sz w:val="28"/>
          <w:szCs w:val="28"/>
          <w:lang w:val="ru-RU"/>
        </w:rPr>
        <w:t xml:space="preserve">застосування </w:t>
      </w:r>
      <w:r>
        <w:rPr>
          <w:rFonts w:ascii="Times New Roman" w:eastAsia="SimSun" w:hAnsi="Times New Roman" w:cs="Times New Roman"/>
          <w:color w:val="000000"/>
          <w:sz w:val="28"/>
          <w:szCs w:val="28"/>
          <w:lang w:val="uk-UA"/>
        </w:rPr>
        <w:t>індивідуального підходу, адже «смислове ім’я – це своєрідний троп, рівновартний м</w:t>
      </w:r>
      <w:r>
        <w:rPr>
          <w:rFonts w:ascii="Times New Roman" w:eastAsia="SimSun" w:hAnsi="Times New Roman" w:cs="Times New Roman"/>
          <w:color w:val="000000"/>
          <w:sz w:val="28"/>
          <w:szCs w:val="28"/>
          <w:lang w:val="uk-UA"/>
        </w:rPr>
        <w:t>етафорі чи порівнянню і використовується у стилістичних намірах для характеристики персонажа чи соціального середовища. Воно незмінне там, де є гротеск, гіпербола, певний підтекст»</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_Ref6606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14</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xml:space="preserve">, 99]. </w:t>
      </w:r>
      <w:r>
        <w:rPr>
          <w:rFonts w:ascii="Times New Roman" w:eastAsia="SimSun" w:hAnsi="Times New Roman" w:cs="Times New Roman"/>
          <w:color w:val="000000"/>
          <w:sz w:val="28"/>
          <w:szCs w:val="28"/>
          <w:lang w:val="uk-UA"/>
        </w:rPr>
        <w:t>Під терміном традиційний відповідник мається на увазі метод перекладу ономастичних реалій, що заснований на загальноприйнятих правилах функціонування перекладної мови і відображений у її мовній нормі. При контекстуальній заміні одиниця вхідної мови передає</w:t>
      </w:r>
      <w:r>
        <w:rPr>
          <w:rFonts w:ascii="Times New Roman" w:eastAsia="SimSun" w:hAnsi="Times New Roman" w:cs="Times New Roman"/>
          <w:color w:val="000000"/>
          <w:sz w:val="28"/>
          <w:szCs w:val="28"/>
          <w:lang w:val="uk-UA"/>
        </w:rPr>
        <w:t>ться словом, яке логічно пов'язане з оригінальною реалією, але не є словниковим відповідником, адже реалізується виключно у контексті. Комбінований переклад полягає у в одночасному поєднанні декількох способів перекладу, наприклад, транскрипція/транслітера</w:t>
      </w:r>
      <w:r>
        <w:rPr>
          <w:rFonts w:ascii="Times New Roman" w:eastAsia="SimSun" w:hAnsi="Times New Roman" w:cs="Times New Roman"/>
          <w:color w:val="000000"/>
          <w:sz w:val="28"/>
          <w:szCs w:val="28"/>
          <w:lang w:val="uk-UA"/>
        </w:rPr>
        <w:t>ція + коментуючий переклад або функціональний аналог, транскрипція/транслітерація + описовий переклад тощо. Опущення реалії розглядається як спосіб передачі національно-забарвленої лексики, який реалізується коштом вилучення реалії з контексту твору. Проте</w:t>
      </w:r>
      <w:r>
        <w:rPr>
          <w:rFonts w:ascii="Times New Roman" w:eastAsia="SimSun" w:hAnsi="Times New Roman" w:cs="Times New Roman"/>
          <w:color w:val="000000"/>
          <w:sz w:val="28"/>
          <w:szCs w:val="28"/>
          <w:lang w:val="uk-UA"/>
        </w:rPr>
        <w:t xml:space="preserve">, ми вважаємо цей метод недоцільним, адже у такому </w:t>
      </w:r>
      <w:r>
        <w:rPr>
          <w:rFonts w:ascii="Times New Roman" w:eastAsia="SimSun" w:hAnsi="Times New Roman" w:cs="Times New Roman"/>
          <w:color w:val="000000"/>
          <w:sz w:val="28"/>
          <w:szCs w:val="28"/>
          <w:lang w:val="ru-RU"/>
        </w:rPr>
        <w:t>випадку</w:t>
      </w:r>
      <w:r>
        <w:rPr>
          <w:rFonts w:ascii="Times New Roman" w:eastAsia="SimSun" w:hAnsi="Times New Roman" w:cs="Times New Roman"/>
          <w:color w:val="000000"/>
          <w:sz w:val="28"/>
          <w:szCs w:val="28"/>
          <w:lang w:val="uk-UA"/>
        </w:rPr>
        <w:t xml:space="preserve"> зникають важливі елементи національно-культурного колориту оригіналу. </w:t>
      </w:r>
    </w:p>
    <w:p w:rsidR="008476E9" w:rsidRDefault="008476E9">
      <w:pPr>
        <w:spacing w:line="360" w:lineRule="auto"/>
        <w:ind w:firstLineChars="142" w:firstLine="398"/>
        <w:jc w:val="both"/>
        <w:rPr>
          <w:rFonts w:ascii="Times New Roman" w:eastAsia="SimSun" w:hAnsi="Times New Roman" w:cs="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s="Times New Roman"/>
          <w:color w:val="000000"/>
          <w:sz w:val="28"/>
          <w:szCs w:val="28"/>
          <w:lang w:val="uk-UA"/>
        </w:rPr>
      </w:pPr>
    </w:p>
    <w:p w:rsidR="008476E9" w:rsidRDefault="008476E9">
      <w:pPr>
        <w:spacing w:line="360" w:lineRule="auto"/>
        <w:jc w:val="both"/>
        <w:rPr>
          <w:rFonts w:ascii="Times New Roman" w:eastAsia="SimSun" w:hAnsi="Times New Roman" w:cs="Times New Roman"/>
          <w:color w:val="000000"/>
          <w:sz w:val="28"/>
          <w:szCs w:val="28"/>
          <w:lang w:val="uk-UA"/>
        </w:rPr>
      </w:pPr>
    </w:p>
    <w:p w:rsidR="008476E9" w:rsidRDefault="008476E9">
      <w:pPr>
        <w:spacing w:line="360" w:lineRule="auto"/>
        <w:jc w:val="both"/>
        <w:rPr>
          <w:rFonts w:ascii="Times New Roman" w:eastAsia="SimSun" w:hAnsi="Times New Roman" w:cs="Times New Roman"/>
          <w:color w:val="000000"/>
          <w:sz w:val="28"/>
          <w:szCs w:val="28"/>
          <w:lang w:val="uk-UA"/>
        </w:rPr>
      </w:pPr>
    </w:p>
    <w:p w:rsidR="008476E9" w:rsidRDefault="008476E9">
      <w:pPr>
        <w:spacing w:line="360" w:lineRule="auto"/>
        <w:jc w:val="both"/>
        <w:rPr>
          <w:rFonts w:ascii="Times New Roman" w:eastAsia="SimSun" w:hAnsi="Times New Roman" w:cs="Times New Roman"/>
          <w:color w:val="000000"/>
          <w:sz w:val="28"/>
          <w:szCs w:val="28"/>
          <w:lang w:val="uk-UA"/>
        </w:rPr>
      </w:pPr>
    </w:p>
    <w:p w:rsidR="008476E9" w:rsidRDefault="005D2C59">
      <w:pPr>
        <w:ind w:firstLineChars="142" w:firstLine="399"/>
        <w:jc w:val="center"/>
        <w:rPr>
          <w:rFonts w:ascii="Times New Roman" w:eastAsia="SimSun" w:hAnsi="Times New Roman" w:cs="Times New Roman"/>
          <w:b/>
          <w:bCs/>
          <w:color w:val="000000"/>
          <w:sz w:val="28"/>
          <w:szCs w:val="28"/>
          <w:lang w:val="uk-UA"/>
        </w:rPr>
      </w:pPr>
      <w:r>
        <w:rPr>
          <w:rFonts w:ascii="Times New Roman" w:eastAsia="SimSun" w:hAnsi="Times New Roman" w:cs="Times New Roman"/>
          <w:b/>
          <w:bCs/>
          <w:color w:val="000000"/>
          <w:sz w:val="28"/>
          <w:szCs w:val="28"/>
          <w:lang w:val="uk-UA"/>
        </w:rPr>
        <w:lastRenderedPageBreak/>
        <w:t>ВИСНОВКИ ДО РОЗДІЛУ 1</w:t>
      </w:r>
    </w:p>
    <w:p w:rsidR="008476E9" w:rsidRDefault="008476E9">
      <w:pPr>
        <w:ind w:firstLineChars="142" w:firstLine="399"/>
        <w:jc w:val="center"/>
        <w:rPr>
          <w:rFonts w:ascii="Times New Roman" w:eastAsia="SimSun" w:hAnsi="Times New Roman" w:cs="Times New Roman"/>
          <w:b/>
          <w:bCs/>
          <w:color w:val="000000"/>
          <w:sz w:val="28"/>
          <w:szCs w:val="28"/>
          <w:lang w:val="uk-UA"/>
        </w:rPr>
      </w:pP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У першому розділі роботи було викладено основні теоретичні положення, пов</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язані з функціонуванням </w:t>
      </w:r>
      <w:r>
        <w:rPr>
          <w:rFonts w:ascii="Times New Roman" w:eastAsia="SimSun" w:hAnsi="Times New Roman" w:cs="Times New Roman"/>
          <w:color w:val="000000"/>
          <w:sz w:val="28"/>
          <w:szCs w:val="28"/>
          <w:lang w:val="uk-UA"/>
        </w:rPr>
        <w:t xml:space="preserve">національно маркованих одиниць у художньому дискурсі, а також розглянуто можливі способи їх організації та передачі українською мовою.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Головна особливість реалій, як мовних одиниць, полягає в тому, що вони відображають особливості культури, побуту, звичаї</w:t>
      </w:r>
      <w:r>
        <w:rPr>
          <w:rFonts w:ascii="Times New Roman" w:eastAsia="SimSun" w:hAnsi="Times New Roman" w:cs="Times New Roman"/>
          <w:color w:val="000000"/>
          <w:sz w:val="28"/>
          <w:szCs w:val="28"/>
          <w:lang w:val="uk-UA"/>
        </w:rPr>
        <w:t>в, традицій, соціально-політичних та історичних подій певної нації, і не мають прямих еквівалентів у мові перекладу. Попри те, що їх часто плутають з іншими категоріями слів, які виконують схожі функції, ми розрізняємо реалії серед інших мовних одиниць і в</w:t>
      </w:r>
      <w:r>
        <w:rPr>
          <w:rFonts w:ascii="Times New Roman" w:eastAsia="SimSun" w:hAnsi="Times New Roman" w:cs="Times New Roman"/>
          <w:color w:val="000000"/>
          <w:sz w:val="28"/>
          <w:szCs w:val="28"/>
          <w:lang w:val="uk-UA"/>
        </w:rPr>
        <w:t>иділяємо їх в окрему лексичну групу. В британських реаліях відбивається яскравий індивідуалістський характер і острівна ментальність цього народу, що втілюється у поняттях «individualism», «privacy», «home», феномені «small talk», а також їх унікальному по</w:t>
      </w:r>
      <w:r>
        <w:rPr>
          <w:rFonts w:ascii="Times New Roman" w:eastAsia="SimSun" w:hAnsi="Times New Roman" w:cs="Times New Roman"/>
          <w:color w:val="000000"/>
          <w:sz w:val="28"/>
          <w:szCs w:val="28"/>
          <w:lang w:val="uk-UA"/>
        </w:rPr>
        <w:t xml:space="preserve">чутті гумору.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s="Times New Roman"/>
          <w:color w:val="000000"/>
          <w:sz w:val="28"/>
          <w:szCs w:val="28"/>
          <w:lang w:val="uk-UA"/>
        </w:rPr>
        <w:t xml:space="preserve">Відсутність уніфікованого підходу до розрізнення реалій породжує багатоманітність їх класифікацій за предметним, тематичним, </w:t>
      </w:r>
      <w:r>
        <w:rPr>
          <w:rFonts w:ascii="Times New Roman" w:hAnsi="Times New Roman" w:cs="Times New Roman"/>
          <w:sz w:val="28"/>
          <w:szCs w:val="28"/>
          <w:lang w:val="uk-UA"/>
        </w:rPr>
        <w:t xml:space="preserve">історико-семантичним, структурним принципом, </w:t>
      </w:r>
      <w:r>
        <w:rPr>
          <w:rFonts w:ascii="Times New Roman" w:eastAsia="SimSun" w:hAnsi="Times New Roman"/>
          <w:color w:val="000000"/>
          <w:sz w:val="28"/>
          <w:szCs w:val="28"/>
          <w:lang w:val="uk-UA"/>
        </w:rPr>
        <w:t xml:space="preserve">за характером вживання, культурно-лінгвістичними ознаками тощо. При їх </w:t>
      </w:r>
      <w:r>
        <w:rPr>
          <w:rFonts w:ascii="Times New Roman" w:eastAsia="SimSun" w:hAnsi="Times New Roman"/>
          <w:color w:val="000000"/>
          <w:sz w:val="28"/>
          <w:szCs w:val="28"/>
          <w:lang w:val="uk-UA"/>
        </w:rPr>
        <w:t>відтворенні потрібно враховувати жанрово-стилістичні особливості твору, функціональний стиль означеного тексту, прагматичний аспект, особистість самого перекладача, а також цільову аудиторію з її фоновими знаннями та морально-етичними нормами.</w:t>
      </w:r>
    </w:p>
    <w:p w:rsidR="008476E9" w:rsidRDefault="005D2C59">
      <w:pPr>
        <w:numPr>
          <w:ilvl w:val="255"/>
          <w:numId w:val="0"/>
        </w:num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olor w:val="000000"/>
          <w:sz w:val="28"/>
          <w:szCs w:val="28"/>
          <w:lang w:val="uk-UA"/>
        </w:rPr>
        <w:t>Найбільш час</w:t>
      </w:r>
      <w:r>
        <w:rPr>
          <w:rFonts w:ascii="Times New Roman" w:eastAsia="SimSun" w:hAnsi="Times New Roman"/>
          <w:color w:val="000000"/>
          <w:sz w:val="28"/>
          <w:szCs w:val="28"/>
          <w:lang w:val="uk-UA"/>
        </w:rPr>
        <w:t xml:space="preserve">тотними способами передачі національно-забарвленої лексики прийнято вважати традиційний ономастичний відповідник, </w:t>
      </w:r>
      <w:r>
        <w:rPr>
          <w:rFonts w:ascii="Times New Roman" w:eastAsia="SimSun" w:hAnsi="Times New Roman" w:cs="Times New Roman"/>
          <w:color w:val="000000"/>
          <w:sz w:val="28"/>
          <w:szCs w:val="28"/>
          <w:lang w:val="uk-UA"/>
        </w:rPr>
        <w:t>транскрипцію</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транслітерацію, функціональний аналог, гіпо-гіперонімічний переклад, калькування, описовий та комбінований переклад. Проте у пере</w:t>
      </w:r>
      <w:r>
        <w:rPr>
          <w:rFonts w:ascii="Times New Roman" w:eastAsia="SimSun" w:hAnsi="Times New Roman" w:cs="Times New Roman"/>
          <w:color w:val="000000"/>
          <w:sz w:val="28"/>
          <w:szCs w:val="28"/>
          <w:lang w:val="uk-UA"/>
        </w:rPr>
        <w:t xml:space="preserve">кладацькій практиці важливо використовувати гнучкий підхід, який передбачає адаптацію перекладацьких дій до конкретного контексту і базується на виборі оптимальних методів та технік перекладу. </w:t>
      </w:r>
    </w:p>
    <w:p w:rsidR="008476E9" w:rsidRDefault="005D2C59">
      <w:pPr>
        <w:spacing w:line="360" w:lineRule="auto"/>
        <w:ind w:firstLineChars="142" w:firstLine="399"/>
        <w:jc w:val="both"/>
        <w:rPr>
          <w:rFonts w:ascii="Times New Roman" w:hAnsi="Times New Roman" w:cs="Times New Roman"/>
          <w:b/>
          <w:bCs/>
          <w:sz w:val="28"/>
          <w:szCs w:val="28"/>
          <w:lang w:val="uk-UA"/>
        </w:rPr>
      </w:pPr>
      <w:r>
        <w:rPr>
          <w:rFonts w:ascii="Times New Roman" w:eastAsia="SimSun" w:hAnsi="Times New Roman" w:cs="Times New Roman"/>
          <w:b/>
          <w:bCs/>
          <w:color w:val="000000"/>
          <w:sz w:val="28"/>
          <w:szCs w:val="28"/>
          <w:lang w:val="uk-UA"/>
        </w:rPr>
        <w:lastRenderedPageBreak/>
        <w:t xml:space="preserve">РОЗДІЛ ІІ. </w:t>
      </w:r>
      <w:r>
        <w:rPr>
          <w:rFonts w:ascii="Times New Roman" w:hAnsi="Times New Roman" w:cs="Times New Roman"/>
          <w:b/>
          <w:bCs/>
          <w:sz w:val="28"/>
          <w:szCs w:val="28"/>
          <w:lang w:val="uk-UA"/>
        </w:rPr>
        <w:t xml:space="preserve">ЗАСОБИ ВІДТВОРЕННЯ РЕАЛІЙ В УКРАЇНСЬКОМУ ПЕРЕКЛАДІ </w:t>
      </w:r>
      <w:r>
        <w:rPr>
          <w:rFonts w:ascii="Times New Roman" w:hAnsi="Times New Roman" w:cs="Times New Roman"/>
          <w:b/>
          <w:bCs/>
          <w:sz w:val="28"/>
          <w:szCs w:val="28"/>
          <w:lang w:val="uk-UA"/>
        </w:rPr>
        <w:t>ІСТОРИЧНОГО ДЕТЕКТИВУ К. ДЖ. СЕНСОМА «</w:t>
      </w:r>
      <w:r>
        <w:rPr>
          <w:rFonts w:ascii="Times New Roman" w:hAnsi="Times New Roman" w:cs="Times New Roman"/>
          <w:b/>
          <w:bCs/>
          <w:sz w:val="28"/>
          <w:szCs w:val="28"/>
          <w:lang w:val="de-DE"/>
        </w:rPr>
        <w:t>DISSOLUTION</w:t>
      </w:r>
      <w:r>
        <w:rPr>
          <w:rFonts w:ascii="Times New Roman" w:hAnsi="Times New Roman" w:cs="Times New Roman"/>
          <w:b/>
          <w:bCs/>
          <w:sz w:val="28"/>
          <w:szCs w:val="28"/>
          <w:lang w:val="uk-UA"/>
        </w:rPr>
        <w:t>»</w:t>
      </w:r>
    </w:p>
    <w:p w:rsidR="008476E9" w:rsidRDefault="008476E9">
      <w:pPr>
        <w:ind w:firstLineChars="142" w:firstLine="399"/>
        <w:jc w:val="both"/>
        <w:rPr>
          <w:rFonts w:ascii="Times New Roman" w:hAnsi="Times New Roman" w:cs="Times New Roman"/>
          <w:b/>
          <w:bCs/>
          <w:sz w:val="28"/>
          <w:szCs w:val="28"/>
          <w:lang w:val="uk-UA"/>
        </w:rPr>
      </w:pPr>
    </w:p>
    <w:p w:rsidR="008476E9" w:rsidRDefault="005D2C59">
      <w:pPr>
        <w:spacing w:line="360" w:lineRule="auto"/>
        <w:ind w:firstLineChars="142" w:firstLine="39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2.1. «</w:t>
      </w:r>
      <w:r>
        <w:rPr>
          <w:rFonts w:ascii="Times New Roman" w:hAnsi="Times New Roman" w:cs="Times New Roman"/>
          <w:b/>
          <w:bCs/>
          <w:sz w:val="28"/>
          <w:szCs w:val="28"/>
          <w:lang w:val="de-DE"/>
        </w:rPr>
        <w:t>Dissolution</w:t>
      </w:r>
      <w:r>
        <w:rPr>
          <w:rFonts w:ascii="Times New Roman" w:hAnsi="Times New Roman" w:cs="Times New Roman"/>
          <w:b/>
          <w:bCs/>
          <w:sz w:val="28"/>
          <w:szCs w:val="28"/>
          <w:lang w:val="uk-UA"/>
        </w:rPr>
        <w:t>» як перша книга із циклу романів про детектива Метью Шардлейка</w:t>
      </w:r>
    </w:p>
    <w:p w:rsidR="008476E9" w:rsidRDefault="008476E9">
      <w:pPr>
        <w:ind w:firstLineChars="142" w:firstLine="399"/>
        <w:jc w:val="both"/>
        <w:rPr>
          <w:rFonts w:ascii="Times New Roman" w:hAnsi="Times New Roman" w:cs="Times New Roman"/>
          <w:b/>
          <w:bCs/>
          <w:sz w:val="28"/>
          <w:szCs w:val="28"/>
          <w:lang w:val="uk-UA"/>
        </w:rPr>
      </w:pPr>
    </w:p>
    <w:p w:rsidR="008476E9" w:rsidRDefault="005D2C59">
      <w:pPr>
        <w:spacing w:line="360" w:lineRule="auto"/>
        <w:ind w:firstLineChars="142" w:firstLine="398"/>
        <w:jc w:val="both"/>
        <w:rPr>
          <w:rFonts w:ascii="Times New Roman" w:eastAsia="SimSun" w:hAnsi="Times New Roman" w:cs="Times New Roman"/>
          <w:sz w:val="28"/>
          <w:szCs w:val="28"/>
          <w:lang w:val="uk-UA"/>
        </w:rPr>
      </w:pPr>
      <w:r>
        <w:rPr>
          <w:rFonts w:ascii="Times New Roman" w:hAnsi="Times New Roman" w:cs="Times New Roman"/>
          <w:sz w:val="28"/>
          <w:szCs w:val="28"/>
          <w:lang w:val="uk-UA"/>
        </w:rPr>
        <w:t xml:space="preserve">Основою роману К. Дж. Сенсома </w:t>
      </w:r>
      <w:r>
        <w:rPr>
          <w:rFonts w:ascii="SimSun" w:eastAsia="SimSun" w:hAnsi="SimSun" w:cs="SimSun" w:hint="eastAsia"/>
          <w:sz w:val="28"/>
          <w:szCs w:val="28"/>
          <w:lang w:val="uk-UA"/>
        </w:rPr>
        <w:t>－</w:t>
      </w:r>
      <w:r>
        <w:rPr>
          <w:rFonts w:ascii="SimSun" w:eastAsia="SimSun" w:hAnsi="SimSun" w:cs="SimSun"/>
          <w:sz w:val="28"/>
          <w:szCs w:val="28"/>
          <w:lang w:val="uk-UA"/>
        </w:rPr>
        <w:t xml:space="preserve"> </w:t>
      </w:r>
      <w:r>
        <w:rPr>
          <w:rFonts w:ascii="Times New Roman" w:eastAsia="SimSun" w:hAnsi="Times New Roman" w:cs="Times New Roman"/>
          <w:sz w:val="28"/>
          <w:szCs w:val="28"/>
          <w:lang w:val="uk-UA"/>
        </w:rPr>
        <w:t>британського письменника</w:t>
      </w:r>
      <w:r>
        <w:rPr>
          <w:rFonts w:ascii="Times New Roman" w:eastAsia="SimSun" w:hAnsi="Times New Roman" w:cs="Times New Roman"/>
          <w:sz w:val="28"/>
          <w:szCs w:val="28"/>
          <w:lang w:val="de-DE"/>
        </w:rPr>
        <w:t>,</w:t>
      </w:r>
      <w:r>
        <w:rPr>
          <w:rFonts w:ascii="Times New Roman" w:eastAsia="SimSun" w:hAnsi="Times New Roman" w:cs="Times New Roman"/>
          <w:sz w:val="28"/>
          <w:szCs w:val="28"/>
          <w:lang w:val="ru-RU"/>
        </w:rPr>
        <w:t xml:space="preserve"> доктора </w:t>
      </w:r>
      <w:r>
        <w:rPr>
          <w:rFonts w:ascii="Times New Roman" w:eastAsia="SimSun" w:hAnsi="Times New Roman" w:cs="Times New Roman"/>
          <w:sz w:val="28"/>
          <w:szCs w:val="28"/>
          <w:lang w:val="uk-UA"/>
        </w:rPr>
        <w:t xml:space="preserve">історичних наук та юриста </w:t>
      </w:r>
      <w:r>
        <w:rPr>
          <w:rFonts w:ascii="SimSun" w:eastAsia="SimSun" w:hAnsi="SimSun" w:cs="SimSun" w:hint="eastAsia"/>
          <w:sz w:val="28"/>
          <w:szCs w:val="28"/>
          <w:lang w:val="uk-UA"/>
        </w:rPr>
        <w:t>－</w:t>
      </w:r>
      <w:r>
        <w:rPr>
          <w:rFonts w:ascii="Times New Roman" w:eastAsia="SimSun" w:hAnsi="Times New Roman" w:cs="Times New Roman"/>
          <w:sz w:val="28"/>
          <w:szCs w:val="28"/>
          <w:lang w:val="ru-RU"/>
        </w:rPr>
        <w:t xml:space="preserve">стали </w:t>
      </w:r>
      <w:r>
        <w:rPr>
          <w:rFonts w:ascii="Times New Roman" w:eastAsia="SimSun" w:hAnsi="Times New Roman" w:cs="Times New Roman"/>
          <w:sz w:val="28"/>
          <w:szCs w:val="28"/>
          <w:lang w:val="uk-UA"/>
        </w:rPr>
        <w:t>історичні події</w:t>
      </w:r>
      <w:r>
        <w:rPr>
          <w:rFonts w:ascii="Times New Roman" w:eastAsia="SimSun" w:hAnsi="Times New Roman" w:cs="Times New Roman"/>
          <w:sz w:val="28"/>
          <w:szCs w:val="28"/>
          <w:lang w:val="ru-RU"/>
        </w:rPr>
        <w:t xml:space="preserve"> в</w:t>
      </w:r>
      <w:r>
        <w:rPr>
          <w:rFonts w:ascii="Times New Roman" w:eastAsia="SimSun" w:hAnsi="Times New Roman" w:cs="Times New Roman"/>
          <w:sz w:val="28"/>
          <w:szCs w:val="28"/>
          <w:lang w:val="uk-UA"/>
        </w:rPr>
        <w:t xml:space="preserve"> Англії </w:t>
      </w:r>
      <w:r>
        <w:rPr>
          <w:rFonts w:ascii="Times New Roman" w:eastAsia="SimSun" w:hAnsi="Times New Roman" w:cs="Times New Roman"/>
          <w:sz w:val="28"/>
          <w:szCs w:val="28"/>
          <w:lang w:val="de-DE"/>
        </w:rPr>
        <w:t xml:space="preserve">XVI </w:t>
      </w:r>
      <w:r>
        <w:rPr>
          <w:rFonts w:ascii="Times New Roman" w:eastAsia="SimSun" w:hAnsi="Times New Roman" w:cs="Times New Roman"/>
          <w:sz w:val="28"/>
          <w:szCs w:val="28"/>
          <w:lang w:val="ru-RU"/>
        </w:rPr>
        <w:t>стол</w:t>
      </w:r>
      <w:r>
        <w:rPr>
          <w:rFonts w:ascii="Times New Roman" w:eastAsia="SimSun" w:hAnsi="Times New Roman" w:cs="Times New Roman"/>
          <w:sz w:val="28"/>
          <w:szCs w:val="28"/>
          <w:lang w:val="uk-UA"/>
        </w:rPr>
        <w:t>іття</w:t>
      </w:r>
      <w:r>
        <w:rPr>
          <w:rFonts w:ascii="Times New Roman" w:eastAsia="SimSun" w:hAnsi="Times New Roman" w:cs="Times New Roman"/>
          <w:sz w:val="28"/>
          <w:szCs w:val="28"/>
          <w:lang w:val="ru-RU"/>
        </w:rPr>
        <w:t>,</w:t>
      </w:r>
      <w:r>
        <w:rPr>
          <w:rFonts w:ascii="Times New Roman" w:eastAsia="SimSun" w:hAnsi="Times New Roman" w:cs="Times New Roman"/>
          <w:sz w:val="28"/>
          <w:szCs w:val="28"/>
          <w:lang w:val="uk-UA"/>
        </w:rPr>
        <w:t xml:space="preserve"> за часів правління</w:t>
      </w:r>
      <w:r>
        <w:rPr>
          <w:rFonts w:ascii="Times New Roman" w:eastAsia="SimSun" w:hAnsi="Times New Roman" w:cs="Times New Roman"/>
          <w:sz w:val="28"/>
          <w:szCs w:val="28"/>
          <w:lang w:val="ru-RU"/>
        </w:rPr>
        <w:t xml:space="preserve"> династ</w:t>
      </w:r>
      <w:r>
        <w:rPr>
          <w:rFonts w:ascii="Times New Roman" w:eastAsia="SimSun" w:hAnsi="Times New Roman" w:cs="Times New Roman"/>
          <w:sz w:val="28"/>
          <w:szCs w:val="28"/>
          <w:lang w:val="uk-UA"/>
        </w:rPr>
        <w:t xml:space="preserve">ії Тюдорів. Читач стає свідком найбільших змін в країні, адже поринає в епоху релігійних потрясінь і політичних інтриг періоду Реформації. Під керівництвом лорда Кромвеля нещадно розпускають монастирі, а їхнє </w:t>
      </w:r>
      <w:r>
        <w:rPr>
          <w:rFonts w:ascii="Times New Roman" w:eastAsia="SimSun" w:hAnsi="Times New Roman" w:cs="Times New Roman"/>
          <w:sz w:val="28"/>
          <w:szCs w:val="28"/>
          <w:lang w:val="uk-UA"/>
        </w:rPr>
        <w:t xml:space="preserve">майно та реліквії спрямовуються до державної казни. Однак в невеличкому містечку Скарнсі ситуація виходить з-під контролю: у монастирі Святого Доната </w:t>
      </w:r>
      <w:r>
        <w:rPr>
          <w:rFonts w:ascii="Times New Roman" w:eastAsia="SimSun" w:hAnsi="Times New Roman"/>
          <w:sz w:val="28"/>
          <w:szCs w:val="28"/>
          <w:lang w:val="uk-UA"/>
        </w:rPr>
        <w:t xml:space="preserve">знаходять обезголовленим </w:t>
      </w:r>
      <w:r>
        <w:rPr>
          <w:rFonts w:ascii="Times New Roman" w:eastAsia="SimSun" w:hAnsi="Times New Roman" w:cs="Times New Roman"/>
          <w:sz w:val="28"/>
          <w:szCs w:val="28"/>
          <w:lang w:val="uk-UA"/>
        </w:rPr>
        <w:t xml:space="preserve">комісара головного вікарія </w:t>
      </w:r>
      <w:r>
        <w:rPr>
          <w:rFonts w:ascii="Times New Roman" w:eastAsia="SimSun" w:hAnsi="Times New Roman"/>
          <w:sz w:val="28"/>
          <w:szCs w:val="28"/>
          <w:lang w:val="uk-UA"/>
        </w:rPr>
        <w:t xml:space="preserve">Робіна Сінглтона. Крім того, повідомляється, що зникла реліквія Розкаяного Розбійника, а церква була осквернена жертвоприношенням чорного півника на вівтарі. Лорд Кромвель, неабияк занепокоєний цими жахливими подіями, доручає розслідувати заплутану справу </w:t>
      </w:r>
      <w:r>
        <w:rPr>
          <w:rFonts w:ascii="Times New Roman" w:eastAsia="SimSun" w:hAnsi="Times New Roman"/>
          <w:sz w:val="28"/>
          <w:szCs w:val="28"/>
          <w:lang w:val="uk-UA"/>
        </w:rPr>
        <w:t xml:space="preserve">найкращому адвокату </w:t>
      </w:r>
      <w:r>
        <w:rPr>
          <w:rFonts w:ascii="SimSun" w:eastAsia="SimSun" w:hAnsi="SimSun" w:cs="SimSun" w:hint="eastAsia"/>
          <w:sz w:val="28"/>
          <w:szCs w:val="28"/>
          <w:lang w:val="uk-UA"/>
        </w:rPr>
        <w:t>－</w:t>
      </w:r>
      <w:r>
        <w:rPr>
          <w:rFonts w:ascii="SimSun" w:eastAsia="SimSun" w:hAnsi="SimSun" w:cs="SimSun"/>
          <w:sz w:val="28"/>
          <w:szCs w:val="28"/>
          <w:lang w:val="uk-UA"/>
        </w:rPr>
        <w:t xml:space="preserve"> </w:t>
      </w:r>
      <w:r>
        <w:rPr>
          <w:rFonts w:ascii="Times New Roman" w:eastAsia="SimSun" w:hAnsi="Times New Roman"/>
          <w:sz w:val="28"/>
          <w:szCs w:val="28"/>
          <w:lang w:val="uk-UA"/>
        </w:rPr>
        <w:t>горбаню Метью Шардлейку з його п</w:t>
      </w:r>
      <w:r>
        <w:rPr>
          <w:rFonts w:ascii="Times New Roman" w:eastAsia="SimSun" w:hAnsi="Times New Roman"/>
          <w:sz w:val="28"/>
          <w:szCs w:val="28"/>
          <w:lang w:val="ru-RU"/>
        </w:rPr>
        <w:t>о</w:t>
      </w:r>
      <w:r>
        <w:rPr>
          <w:rFonts w:ascii="Times New Roman" w:eastAsia="SimSun" w:hAnsi="Times New Roman"/>
          <w:sz w:val="28"/>
          <w:szCs w:val="28"/>
          <w:lang w:val="uk-UA"/>
        </w:rPr>
        <w:t>мічником Марком Поером. Розплутуючи хитросплетіння таємниць та інтриг, головному героєві доводиться ставити під сумнів все, у що він свято вірив і кому віддано служив. А</w:t>
      </w:r>
      <w:r>
        <w:rPr>
          <w:rFonts w:ascii="Times New Roman" w:eastAsia="SimSun" w:hAnsi="Times New Roman" w:cs="Times New Roman"/>
          <w:sz w:val="28"/>
          <w:szCs w:val="28"/>
          <w:lang w:val="uk-UA"/>
        </w:rPr>
        <w:t xml:space="preserve">двокат поступово розчаровується </w:t>
      </w:r>
      <w:r>
        <w:rPr>
          <w:rFonts w:ascii="Times New Roman" w:eastAsia="SimSun" w:hAnsi="Times New Roman" w:cs="Times New Roman"/>
          <w:sz w:val="28"/>
          <w:szCs w:val="28"/>
          <w:lang w:val="uk-UA"/>
        </w:rPr>
        <w:t xml:space="preserve">у величних ідеях Реформації, адже стає свідком того, у що перетворилася держава за цей час. </w:t>
      </w:r>
      <w:r>
        <w:rPr>
          <w:rFonts w:ascii="Times New Roman" w:eastAsia="SimSun" w:hAnsi="Times New Roman"/>
          <w:sz w:val="28"/>
          <w:szCs w:val="28"/>
          <w:lang w:val="uk-UA"/>
        </w:rPr>
        <w:t xml:space="preserve">За свідченнями самого романіста, він вирішив зробити центрального персонажа саме адвокатом з декількох причин: </w:t>
      </w:r>
      <w:r>
        <w:rPr>
          <w:rFonts w:ascii="Times New Roman" w:eastAsia="SimSun" w:hAnsi="Times New Roman" w:cs="Times New Roman"/>
          <w:sz w:val="28"/>
          <w:szCs w:val="28"/>
          <w:lang w:val="uk-UA"/>
        </w:rPr>
        <w:t>«</w:t>
      </w:r>
      <w:r>
        <w:rPr>
          <w:rFonts w:ascii="Times New Roman" w:eastAsia="SimSun" w:hAnsi="Times New Roman"/>
          <w:sz w:val="28"/>
          <w:szCs w:val="28"/>
          <w:lang w:val="uk-UA"/>
        </w:rPr>
        <w:t>По-перше, колись я і сам був правником. Я вважаю юри</w:t>
      </w:r>
      <w:r>
        <w:rPr>
          <w:rFonts w:ascii="Times New Roman" w:eastAsia="SimSun" w:hAnsi="Times New Roman"/>
          <w:sz w:val="28"/>
          <w:szCs w:val="28"/>
          <w:lang w:val="uk-UA"/>
        </w:rPr>
        <w:t>дичну практику дуже цікавою. По-друге,</w:t>
      </w:r>
      <w:r>
        <w:rPr>
          <w:rFonts w:ascii="Times New Roman" w:eastAsia="SimSun" w:hAnsi="Times New Roman"/>
          <w:sz w:val="28"/>
          <w:szCs w:val="28"/>
          <w:lang w:val="de-DE"/>
        </w:rPr>
        <w:t xml:space="preserve"> </w:t>
      </w:r>
      <w:r>
        <w:rPr>
          <w:rFonts w:ascii="Times New Roman" w:eastAsia="SimSun" w:hAnsi="Times New Roman"/>
          <w:sz w:val="28"/>
          <w:szCs w:val="28"/>
          <w:lang w:val="uk-UA"/>
        </w:rPr>
        <w:t>ця професія існувала і тоді, і зараз, тож вона є точкою дотику для сучасних читачів. І по-третє, вона демократична, адже дозволяє зіштовхувати Шардлейка з нескінченним розмаїттям таємниць та персонажів</w:t>
      </w:r>
      <w:r>
        <w:rPr>
          <w:rFonts w:ascii="Times New Roman" w:eastAsia="SimSun" w:hAnsi="Times New Roman" w:cs="Times New Roman"/>
          <w:sz w:val="28"/>
          <w:szCs w:val="28"/>
          <w:lang w:val="uk-UA"/>
        </w:rPr>
        <w:t>»</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fldChar w:fldCharType="begin"/>
      </w:r>
      <w:r>
        <w:rPr>
          <w:rFonts w:ascii="Times New Roman" w:eastAsia="SimSun" w:hAnsi="Times New Roman" w:cs="Times New Roman"/>
          <w:sz w:val="28"/>
          <w:szCs w:val="28"/>
        </w:rPr>
        <w:instrText xml:space="preserve"> REF _Ref1389</w:instrText>
      </w:r>
      <w:r>
        <w:rPr>
          <w:rFonts w:ascii="Times New Roman" w:eastAsia="SimSun" w:hAnsi="Times New Roman" w:cs="Times New Roman"/>
          <w:sz w:val="28"/>
          <w:szCs w:val="28"/>
        </w:rPr>
        <w:instrText xml:space="preserve">0 \r \h </w:instrText>
      </w:r>
      <w:r>
        <w:rPr>
          <w:rFonts w:ascii="Times New Roman" w:eastAsia="SimSun" w:hAnsi="Times New Roman" w:cs="Times New Roman"/>
          <w:sz w:val="28"/>
          <w:szCs w:val="28"/>
        </w:rPr>
      </w:r>
      <w:r>
        <w:rPr>
          <w:rFonts w:ascii="Times New Roman" w:eastAsia="SimSun" w:hAnsi="Times New Roman" w:cs="Times New Roman"/>
          <w:sz w:val="28"/>
          <w:szCs w:val="28"/>
        </w:rPr>
        <w:fldChar w:fldCharType="separate"/>
      </w:r>
      <w:r>
        <w:rPr>
          <w:rFonts w:ascii="Times New Roman" w:eastAsia="SimSun" w:hAnsi="Times New Roman" w:cs="Times New Roman"/>
          <w:sz w:val="28"/>
          <w:szCs w:val="28"/>
        </w:rPr>
        <w:t>39</w:t>
      </w:r>
      <w:r>
        <w:rPr>
          <w:rFonts w:ascii="Times New Roman" w:eastAsia="SimSun" w:hAnsi="Times New Roman" w:cs="Times New Roman"/>
          <w:sz w:val="28"/>
          <w:szCs w:val="28"/>
        </w:rPr>
        <w:fldChar w:fldCharType="end"/>
      </w:r>
      <w:r>
        <w:rPr>
          <w:rFonts w:ascii="Times New Roman" w:eastAsia="SimSun" w:hAnsi="Times New Roman" w:cs="Times New Roman"/>
          <w:sz w:val="28"/>
          <w:szCs w:val="28"/>
        </w:rPr>
        <w:t>]</w:t>
      </w:r>
      <w:r>
        <w:rPr>
          <w:rFonts w:ascii="Times New Roman" w:eastAsia="SimSun" w:hAnsi="Times New Roman" w:cs="Times New Roman"/>
          <w:sz w:val="28"/>
          <w:szCs w:val="28"/>
          <w:lang w:val="uk-UA"/>
        </w:rPr>
        <w:t>.</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uk-UA"/>
        </w:rPr>
        <w:t xml:space="preserve">В романі чудово відтворено </w:t>
      </w:r>
      <w:r>
        <w:rPr>
          <w:rFonts w:ascii="Times New Roman" w:eastAsia="SimSun" w:hAnsi="Times New Roman" w:cs="Times New Roman"/>
          <w:sz w:val="28"/>
          <w:szCs w:val="28"/>
          <w:lang w:val="uk-UA"/>
        </w:rPr>
        <w:lastRenderedPageBreak/>
        <w:t>широку палітру персонажів, від розсудливого і обачливого Метью Шардлейка до підступних придворних і ченців, діяльність яких викликає більше запитань, ні</w:t>
      </w:r>
      <w:r>
        <w:rPr>
          <w:rFonts w:ascii="Times New Roman" w:eastAsia="SimSun" w:hAnsi="Times New Roman" w:cs="Times New Roman"/>
          <w:sz w:val="28"/>
          <w:szCs w:val="28"/>
          <w:lang w:val="uk-UA"/>
        </w:rPr>
        <w:t>ж відповідей.</w:t>
      </w:r>
    </w:p>
    <w:p w:rsidR="008476E9" w:rsidRDefault="005D2C59">
      <w:pPr>
        <w:spacing w:line="360" w:lineRule="auto"/>
        <w:ind w:firstLineChars="142" w:firstLine="398"/>
        <w:jc w:val="both"/>
        <w:rPr>
          <w:rFonts w:ascii="Times New Roman" w:eastAsia="SimSun" w:hAnsi="Times New Roman" w:cs="Times New Roman"/>
          <w:sz w:val="28"/>
          <w:szCs w:val="28"/>
          <w:lang w:val="uk-UA"/>
        </w:rPr>
      </w:pPr>
      <w:r>
        <w:rPr>
          <w:rFonts w:ascii="Times New Roman" w:eastAsia="SimSun" w:hAnsi="Times New Roman"/>
          <w:sz w:val="28"/>
          <w:szCs w:val="28"/>
          <w:lang w:val="uk-UA"/>
        </w:rPr>
        <w:t xml:space="preserve">Завдяки майстерному перу К. Дж. Сенсома перед очима постає справжній бурхливий світ </w:t>
      </w:r>
      <w:r>
        <w:rPr>
          <w:rFonts w:ascii="Times New Roman" w:eastAsia="SimSun" w:hAnsi="Times New Roman"/>
          <w:sz w:val="28"/>
          <w:szCs w:val="28"/>
          <w:lang w:val="ru-RU"/>
        </w:rPr>
        <w:t>середньо</w:t>
      </w:r>
      <w:r>
        <w:rPr>
          <w:rFonts w:ascii="Times New Roman" w:eastAsia="SimSun" w:hAnsi="Times New Roman"/>
          <w:sz w:val="28"/>
          <w:szCs w:val="28"/>
          <w:lang w:val="uk-UA"/>
        </w:rPr>
        <w:t>вічної Англії. Письменник описує історичні події з картографічною точністю, не дозволяючи собі недбалого ставлення до архівних матеріалів, свідчень та</w:t>
      </w:r>
      <w:r>
        <w:rPr>
          <w:rFonts w:ascii="Times New Roman" w:eastAsia="SimSun" w:hAnsi="Times New Roman"/>
          <w:sz w:val="28"/>
          <w:szCs w:val="28"/>
          <w:lang w:val="uk-UA"/>
        </w:rPr>
        <w:t xml:space="preserve"> фактів. Крім того, за наявності неточностей у післямові до своїх романів він вказує, де саме й чому вони допущені, що змушує читача пройнятися довірою до зображуваних сюжетних перипетій. Водночас основним місцем подій у романі автор обирає вигадане містеч</w:t>
      </w:r>
      <w:r>
        <w:rPr>
          <w:rFonts w:ascii="Times New Roman" w:eastAsia="SimSun" w:hAnsi="Times New Roman"/>
          <w:sz w:val="28"/>
          <w:szCs w:val="28"/>
          <w:lang w:val="uk-UA"/>
        </w:rPr>
        <w:t>ко, детально зображуючи найменші дрібниці життя і побуту його мешканців. Ефект автентичності посилюється завдяки наявності на форзаці книжки детальної карти з позначеннями різних частин монастиря і його околиць, що не залишає сумнівів стосовно його фізично</w:t>
      </w:r>
      <w:r>
        <w:rPr>
          <w:rFonts w:ascii="Times New Roman" w:eastAsia="SimSun" w:hAnsi="Times New Roman"/>
          <w:sz w:val="28"/>
          <w:szCs w:val="28"/>
          <w:lang w:val="uk-UA"/>
        </w:rPr>
        <w:t xml:space="preserve">го існування. В огляді </w:t>
      </w:r>
      <w:r>
        <w:rPr>
          <w:rFonts w:ascii="Times New Roman" w:eastAsia="SimSun" w:hAnsi="Times New Roman" w:cs="Times New Roman"/>
          <w:sz w:val="28"/>
          <w:szCs w:val="28"/>
          <w:lang w:val="uk-UA"/>
        </w:rPr>
        <w:t>«</w:t>
      </w:r>
      <w:r>
        <w:rPr>
          <w:rFonts w:ascii="Times New Roman" w:eastAsia="SimSun" w:hAnsi="Times New Roman" w:cs="Times New Roman"/>
          <w:sz w:val="28"/>
          <w:szCs w:val="28"/>
          <w:lang w:val="de-DE"/>
        </w:rPr>
        <w:t>Sunday Times</w:t>
      </w:r>
      <w:r>
        <w:rPr>
          <w:rFonts w:ascii="Times New Roman" w:eastAsia="SimSun" w:hAnsi="Times New Roman" w:cs="Times New Roman"/>
          <w:sz w:val="28"/>
          <w:szCs w:val="28"/>
          <w:lang w:val="uk-UA"/>
        </w:rPr>
        <w:t>»</w:t>
      </w:r>
      <w:r>
        <w:rPr>
          <w:rFonts w:ascii="Times New Roman" w:eastAsia="SimSun" w:hAnsi="Times New Roman" w:cs="Times New Roman"/>
          <w:sz w:val="28"/>
          <w:szCs w:val="28"/>
          <w:lang w:val="de-DE"/>
        </w:rPr>
        <w:t xml:space="preserve"> </w:t>
      </w:r>
      <w:r>
        <w:rPr>
          <w:rFonts w:ascii="Times New Roman" w:eastAsia="SimSun" w:hAnsi="Times New Roman" w:cs="Times New Roman"/>
          <w:sz w:val="28"/>
          <w:szCs w:val="28"/>
          <w:lang w:val="uk-UA"/>
        </w:rPr>
        <w:t>зазначається: «</w:t>
      </w:r>
      <w:r>
        <w:rPr>
          <w:rFonts w:ascii="Times New Roman" w:eastAsia="SimSun" w:hAnsi="Times New Roman"/>
          <w:sz w:val="28"/>
          <w:szCs w:val="28"/>
          <w:lang w:val="uk-UA"/>
        </w:rPr>
        <w:t>Історичн</w:t>
      </w:r>
      <w:r>
        <w:rPr>
          <w:rFonts w:ascii="Times New Roman" w:eastAsia="SimSun" w:hAnsi="Times New Roman"/>
          <w:sz w:val="28"/>
          <w:szCs w:val="28"/>
          <w:lang w:val="ru-RU"/>
        </w:rPr>
        <w:t>ий</w:t>
      </w:r>
      <w:r>
        <w:rPr>
          <w:rFonts w:ascii="Times New Roman" w:eastAsia="SimSun" w:hAnsi="Times New Roman"/>
          <w:sz w:val="28"/>
          <w:szCs w:val="28"/>
          <w:lang w:val="uk-UA"/>
        </w:rPr>
        <w:t xml:space="preserve"> </w:t>
      </w:r>
      <w:r>
        <w:rPr>
          <w:rFonts w:ascii="Times New Roman" w:eastAsia="SimSun" w:hAnsi="Times New Roman"/>
          <w:sz w:val="28"/>
          <w:szCs w:val="28"/>
          <w:lang w:val="ru-RU"/>
        </w:rPr>
        <w:t>детективний</w:t>
      </w:r>
      <w:r>
        <w:rPr>
          <w:rFonts w:ascii="Times New Roman" w:eastAsia="SimSun" w:hAnsi="Times New Roman"/>
          <w:sz w:val="28"/>
          <w:szCs w:val="28"/>
          <w:lang w:val="uk-UA"/>
        </w:rPr>
        <w:t xml:space="preserve"> </w:t>
      </w:r>
      <w:r>
        <w:rPr>
          <w:rFonts w:ascii="Times New Roman" w:eastAsia="SimSun" w:hAnsi="Times New Roman"/>
          <w:sz w:val="28"/>
          <w:szCs w:val="28"/>
          <w:lang w:val="ru-RU"/>
        </w:rPr>
        <w:t>роман</w:t>
      </w:r>
      <w:r>
        <w:rPr>
          <w:rFonts w:ascii="Times New Roman" w:eastAsia="SimSun" w:hAnsi="Times New Roman"/>
          <w:sz w:val="28"/>
          <w:szCs w:val="28"/>
          <w:lang w:val="uk-UA"/>
        </w:rPr>
        <w:t xml:space="preserve"> </w:t>
      </w:r>
      <w:r>
        <w:rPr>
          <w:rFonts w:ascii="SimSun" w:eastAsia="SimSun" w:hAnsi="SimSun" w:cs="SimSun" w:hint="eastAsia"/>
          <w:sz w:val="28"/>
          <w:szCs w:val="28"/>
          <w:lang w:val="uk-UA"/>
        </w:rPr>
        <w:t>－</w:t>
      </w:r>
      <w:r>
        <w:rPr>
          <w:rFonts w:ascii="Times New Roman" w:eastAsia="SimSun" w:hAnsi="Times New Roman"/>
          <w:sz w:val="28"/>
          <w:szCs w:val="28"/>
          <w:lang w:val="uk-UA"/>
        </w:rPr>
        <w:t>це часом не більше, ніж пригода в маскарадному костюмі</w:t>
      </w:r>
      <w:r>
        <w:rPr>
          <w:rFonts w:ascii="Times New Roman" w:eastAsia="SimSun" w:hAnsi="Times New Roman"/>
          <w:sz w:val="28"/>
          <w:szCs w:val="28"/>
          <w:lang w:val="ru-RU"/>
        </w:rPr>
        <w:t xml:space="preserve"> на сучасний лад</w:t>
      </w:r>
      <w:r>
        <w:rPr>
          <w:rFonts w:ascii="Times New Roman" w:eastAsia="SimSun" w:hAnsi="Times New Roman"/>
          <w:sz w:val="28"/>
          <w:szCs w:val="28"/>
          <w:lang w:val="uk-UA"/>
        </w:rPr>
        <w:t xml:space="preserve">. Зовсім не так у романах </w:t>
      </w:r>
      <w:r>
        <w:rPr>
          <w:rFonts w:ascii="Times New Roman" w:eastAsia="SimSun" w:hAnsi="Times New Roman"/>
          <w:sz w:val="28"/>
          <w:szCs w:val="28"/>
          <w:lang w:val="ru-RU"/>
        </w:rPr>
        <w:t>К.</w:t>
      </w:r>
      <w:r>
        <w:rPr>
          <w:rFonts w:ascii="Times New Roman" w:eastAsia="SimSun" w:hAnsi="Times New Roman"/>
          <w:sz w:val="28"/>
          <w:szCs w:val="28"/>
          <w:lang w:val="uk-UA"/>
        </w:rPr>
        <w:t xml:space="preserve"> Дж</w:t>
      </w:r>
      <w:r>
        <w:rPr>
          <w:rFonts w:ascii="Times New Roman" w:eastAsia="SimSun" w:hAnsi="Times New Roman"/>
          <w:sz w:val="28"/>
          <w:szCs w:val="28"/>
          <w:lang w:val="ru-RU"/>
        </w:rPr>
        <w:t>.</w:t>
      </w:r>
      <w:r>
        <w:rPr>
          <w:rFonts w:ascii="Times New Roman" w:eastAsia="SimSun" w:hAnsi="Times New Roman"/>
          <w:sz w:val="28"/>
          <w:szCs w:val="28"/>
          <w:lang w:val="uk-UA"/>
        </w:rPr>
        <w:t xml:space="preserve"> Сенсома, чиї неперевершені книги, дія яких розгортається за часів правління Генріха VIII, оживляють звуки і запахи Англії часів Тюдорів...</w:t>
      </w:r>
      <w:r>
        <w:rPr>
          <w:rFonts w:ascii="Times New Roman" w:eastAsia="SimSun" w:hAnsi="Times New Roman" w:cs="Times New Roman"/>
          <w:sz w:val="28"/>
          <w:szCs w:val="28"/>
          <w:lang w:val="uk-UA"/>
        </w:rPr>
        <w:t>»</w:t>
      </w:r>
      <w:r>
        <w:rPr>
          <w:rFonts w:ascii="Times New Roman" w:eastAsia="SimSun" w:hAnsi="Times New Roman" w:cs="Times New Roman"/>
          <w:sz w:val="28"/>
          <w:szCs w:val="28"/>
        </w:rPr>
        <w:t xml:space="preserve"> [</w:t>
      </w:r>
      <w:r>
        <w:rPr>
          <w:rFonts w:ascii="Times New Roman" w:eastAsia="SimSun" w:hAnsi="Times New Roman" w:cs="Times New Roman"/>
          <w:sz w:val="28"/>
          <w:szCs w:val="28"/>
        </w:rPr>
        <w:fldChar w:fldCharType="begin"/>
      </w:r>
      <w:r>
        <w:rPr>
          <w:rFonts w:ascii="Times New Roman" w:eastAsia="SimSun" w:hAnsi="Times New Roman" w:cs="Times New Roman"/>
          <w:sz w:val="28"/>
          <w:szCs w:val="28"/>
        </w:rPr>
        <w:instrText xml:space="preserve"> REF _Ref14916 \r \h </w:instrText>
      </w:r>
      <w:r>
        <w:rPr>
          <w:rFonts w:ascii="Times New Roman" w:eastAsia="SimSun" w:hAnsi="Times New Roman" w:cs="Times New Roman"/>
          <w:sz w:val="28"/>
          <w:szCs w:val="28"/>
        </w:rPr>
      </w:r>
      <w:r>
        <w:rPr>
          <w:rFonts w:ascii="Times New Roman" w:eastAsia="SimSun" w:hAnsi="Times New Roman" w:cs="Times New Roman"/>
          <w:sz w:val="28"/>
          <w:szCs w:val="28"/>
        </w:rPr>
        <w:fldChar w:fldCharType="separate"/>
      </w:r>
      <w:r>
        <w:rPr>
          <w:rFonts w:ascii="Times New Roman" w:eastAsia="SimSun" w:hAnsi="Times New Roman" w:cs="Times New Roman"/>
          <w:sz w:val="28"/>
          <w:szCs w:val="28"/>
        </w:rPr>
        <w:t>50</w:t>
      </w:r>
      <w:r>
        <w:rPr>
          <w:rFonts w:ascii="Times New Roman" w:eastAsia="SimSun" w:hAnsi="Times New Roman" w:cs="Times New Roman"/>
          <w:sz w:val="28"/>
          <w:szCs w:val="28"/>
        </w:rPr>
        <w:fldChar w:fldCharType="end"/>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uk-UA"/>
        </w:rPr>
        <w:t xml:space="preserve">Детективна сюжетна лінія </w:t>
      </w:r>
      <w:r>
        <w:rPr>
          <w:rFonts w:ascii="Times New Roman" w:eastAsia="SimSun" w:hAnsi="Times New Roman" w:cs="Times New Roman"/>
          <w:sz w:val="28"/>
          <w:szCs w:val="28"/>
          <w:lang w:val="uk-UA"/>
        </w:rPr>
        <w:t xml:space="preserve">настільки органічно вписана у вир історичних подій, що часом здається, ніби вона служить приводом для розгортання основного конфлікту твору </w:t>
      </w:r>
      <w:r>
        <w:rPr>
          <w:rFonts w:ascii="SimSun" w:eastAsia="SimSun" w:hAnsi="SimSun" w:cs="SimSun" w:hint="eastAsia"/>
          <w:sz w:val="28"/>
          <w:szCs w:val="28"/>
          <w:lang w:val="uk-UA"/>
        </w:rPr>
        <w:t>－</w:t>
      </w:r>
      <w:r>
        <w:rPr>
          <w:rFonts w:ascii="Times New Roman" w:eastAsia="SimSun" w:hAnsi="Times New Roman" w:cs="Times New Roman"/>
          <w:sz w:val="28"/>
          <w:szCs w:val="28"/>
          <w:lang w:val="uk-UA"/>
        </w:rPr>
        <w:t xml:space="preserve"> розпуску монастирів.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sz w:val="28"/>
          <w:szCs w:val="28"/>
          <w:lang w:val="uk-UA"/>
        </w:rPr>
        <w:t xml:space="preserve">Оскільки специфіка жанру історичного роману передбачає частотне використання архаїзмів та історизмів задля правдивого відтворення деталей суспільно-політичного, культурного та побутового життя давнини, можна дійти наступного висновку: </w:t>
      </w:r>
      <w:r>
        <w:rPr>
          <w:rFonts w:ascii="Times New Roman" w:eastAsia="SimSun" w:hAnsi="Times New Roman" w:cs="Times New Roman"/>
          <w:color w:val="000000"/>
          <w:sz w:val="28"/>
          <w:szCs w:val="28"/>
          <w:lang w:val="uk-UA"/>
        </w:rPr>
        <w:t>така фонова лексика т</w:t>
      </w:r>
      <w:r>
        <w:rPr>
          <w:rFonts w:ascii="Times New Roman" w:eastAsia="SimSun" w:hAnsi="Times New Roman" w:cs="Times New Roman"/>
          <w:color w:val="000000"/>
          <w:sz w:val="28"/>
          <w:szCs w:val="28"/>
          <w:lang w:val="uk-UA"/>
        </w:rPr>
        <w:t xml:space="preserve">існо пов’язана з використанням реалій, які у цьому контексті відіграють роль маркерів минулої епохи, а отже є головним об'єктом уваги у творі. Максимально точне відтворення історичного контексту є головною умовою при перекладі творів цього жанру, адже від </w:t>
      </w:r>
      <w:r>
        <w:rPr>
          <w:rFonts w:ascii="Times New Roman" w:eastAsia="SimSun" w:hAnsi="Times New Roman" w:cs="Times New Roman"/>
          <w:color w:val="000000"/>
          <w:sz w:val="28"/>
          <w:szCs w:val="28"/>
          <w:lang w:val="uk-UA"/>
        </w:rPr>
        <w:t xml:space="preserve">цього залежить, який образ минулого закарбується в уяві читачів. Недивно, що перша книга з серії романів про детектива Метою </w:t>
      </w:r>
      <w:r>
        <w:rPr>
          <w:rFonts w:ascii="Times New Roman" w:eastAsia="SimSun" w:hAnsi="Times New Roman" w:cs="Times New Roman"/>
          <w:color w:val="000000"/>
          <w:sz w:val="28"/>
          <w:szCs w:val="28"/>
          <w:lang w:val="uk-UA"/>
        </w:rPr>
        <w:lastRenderedPageBreak/>
        <w:t>Шардлейка швидко здобула успіх, оскільки авторові вдалося передати дух та атмосферу зловісної таємничості зображуваної епохи, створ</w:t>
      </w:r>
      <w:r>
        <w:rPr>
          <w:rFonts w:ascii="Times New Roman" w:eastAsia="SimSun" w:hAnsi="Times New Roman" w:cs="Times New Roman"/>
          <w:color w:val="000000"/>
          <w:sz w:val="28"/>
          <w:szCs w:val="28"/>
          <w:lang w:val="uk-UA"/>
        </w:rPr>
        <w:t xml:space="preserve">ити захопливий сюжет та детально пропрацювати характер персонажів. </w:t>
      </w:r>
    </w:p>
    <w:p w:rsidR="008476E9" w:rsidRDefault="008476E9">
      <w:pPr>
        <w:ind w:firstLineChars="142" w:firstLine="398"/>
        <w:jc w:val="both"/>
        <w:rPr>
          <w:rFonts w:ascii="Times New Roman" w:eastAsia="SimSun" w:hAnsi="Times New Roman" w:cs="Times New Roman"/>
          <w:color w:val="000000"/>
          <w:sz w:val="28"/>
          <w:szCs w:val="28"/>
          <w:lang w:val="uk-UA"/>
        </w:rPr>
      </w:pPr>
    </w:p>
    <w:p w:rsidR="008476E9" w:rsidRDefault="005D2C59">
      <w:pPr>
        <w:ind w:firstLineChars="142" w:firstLine="39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2.2. Специфіка англійських реалій у контексті історичного детективу.</w:t>
      </w:r>
    </w:p>
    <w:p w:rsidR="008476E9" w:rsidRDefault="008476E9">
      <w:pPr>
        <w:ind w:firstLineChars="142" w:firstLine="399"/>
        <w:jc w:val="both"/>
        <w:rPr>
          <w:rFonts w:ascii="Times New Roman" w:hAnsi="Times New Roman" w:cs="Times New Roman"/>
          <w:b/>
          <w:bCs/>
          <w:sz w:val="28"/>
          <w:szCs w:val="28"/>
          <w:lang w:val="uk-UA"/>
        </w:rPr>
      </w:pP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Історичний детектив як літературний жанр поєднує у собі достовірний опис </w:t>
      </w:r>
      <w:r>
        <w:rPr>
          <w:rFonts w:ascii="Times New Roman" w:eastAsia="SimSun" w:hAnsi="Times New Roman" w:cs="Times New Roman"/>
          <w:color w:val="000000"/>
          <w:sz w:val="28"/>
          <w:szCs w:val="28"/>
          <w:lang w:val="ru-RU"/>
        </w:rPr>
        <w:t>певно</w:t>
      </w:r>
      <w:r>
        <w:rPr>
          <w:rFonts w:ascii="Times New Roman" w:eastAsia="SimSun" w:hAnsi="Times New Roman" w:cs="Times New Roman"/>
          <w:color w:val="000000"/>
          <w:sz w:val="28"/>
          <w:szCs w:val="28"/>
          <w:lang w:val="uk-UA"/>
        </w:rPr>
        <w:t>ї епохи з розгадуванням таємниці, яка носить інтелектуальний характер. О. Колесник розуміє під цим терміном «тексти, де вигадані персонажі діють поруч з реальними історичними особами, які виступають під власними іменами, і чиї характери зображені відповідн</w:t>
      </w:r>
      <w:r>
        <w:rPr>
          <w:rFonts w:ascii="Times New Roman" w:eastAsia="SimSun" w:hAnsi="Times New Roman" w:cs="Times New Roman"/>
          <w:color w:val="000000"/>
          <w:sz w:val="28"/>
          <w:szCs w:val="28"/>
          <w:lang w:val="uk-UA"/>
        </w:rPr>
        <w:t xml:space="preserve">о до наукових даних, а сюжет розгортається на тлі справжніх, коректно описаних історичних подій»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_Ref24273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20</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21]</w:t>
      </w:r>
      <w:r>
        <w:rPr>
          <w:rFonts w:ascii="Times New Roman" w:eastAsia="SimSun" w:hAnsi="Times New Roman" w:cs="Times New Roman"/>
          <w:color w:val="000000"/>
          <w:sz w:val="28"/>
          <w:szCs w:val="28"/>
          <w:lang w:val="uk-UA"/>
        </w:rPr>
        <w:t>.</w:t>
      </w:r>
      <w:r>
        <w:rPr>
          <w:rFonts w:ascii="Times New Roman" w:eastAsia="SimSun" w:hAnsi="Times New Roman" w:cs="Times New Roman"/>
          <w:b/>
          <w:bCs/>
          <w:color w:val="000000"/>
          <w:sz w:val="28"/>
          <w:szCs w:val="28"/>
          <w:lang w:val="uk-UA"/>
        </w:rPr>
        <w:t xml:space="preserve"> </w:t>
      </w:r>
      <w:r>
        <w:rPr>
          <w:rFonts w:ascii="Times New Roman" w:eastAsia="SimSun" w:hAnsi="Times New Roman" w:cs="Times New Roman"/>
          <w:color w:val="000000"/>
          <w:sz w:val="28"/>
          <w:szCs w:val="28"/>
          <w:lang w:val="uk-UA"/>
        </w:rPr>
        <w:t xml:space="preserve">За цих умов розслідування злочину не просто поєднує загадку та історію, а розкриває внутрішні механізми функціонування соціокультурного середовища через передачу атмосфери конкретної історичної епохи. Залежно від типу тексту кількість використаних у творі </w:t>
      </w:r>
      <w:r>
        <w:rPr>
          <w:rFonts w:ascii="Times New Roman" w:eastAsia="SimSun" w:hAnsi="Times New Roman" w:cs="Times New Roman"/>
          <w:color w:val="000000"/>
          <w:sz w:val="28"/>
          <w:szCs w:val="28"/>
          <w:lang w:val="uk-UA"/>
        </w:rPr>
        <w:t>реалій значно варіюється. Так, характерною особливістю історичних детективів є, зокрема, наявність великої кількості історичних реалій, оскільки вони є джерелом знань про соціально-історичні, політичні, економічні умови, матеріально-побутовий та духовний с</w:t>
      </w:r>
      <w:r>
        <w:rPr>
          <w:rFonts w:ascii="Times New Roman" w:eastAsia="SimSun" w:hAnsi="Times New Roman" w:cs="Times New Roman"/>
          <w:color w:val="000000"/>
          <w:sz w:val="28"/>
          <w:szCs w:val="28"/>
          <w:lang w:val="uk-UA"/>
        </w:rPr>
        <w:t xml:space="preserve">віт зображуваного періоду часу. Р. Зорівчак дає наступне визначення цьому поняттю: «Це семантичні архаїзми, які внаслідок зникнення референтів входять до історично дистантної лексики, втративши життєздатність»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_Ref6606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14</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70]</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lang w:val="uk-UA"/>
        </w:rPr>
        <w:t>Вчена наголошує, що історичні реалії характеризуються хронологічним колоритом, адже вони містять у собі сему «минуле», що обґрунтовано втратою актуальності у зв</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язку з виходом з активного лексикону носіїв мови.</w:t>
      </w:r>
      <w:r>
        <w:rPr>
          <w:rFonts w:ascii="Times New Roman" w:eastAsia="SimSun" w:hAnsi="Times New Roman" w:cs="Times New Roman"/>
          <w:color w:val="000000"/>
          <w:sz w:val="28"/>
          <w:szCs w:val="28"/>
          <w:lang w:val="uk-UA"/>
        </w:rPr>
        <w:t xml:space="preserve"> До цієї групи слів відносяться згадки про історичні події, ділові акти, елементи державного устрою, назви суспільно-політичних рухів, соціальних, релігійних та громадських формувань, найменування предметів побуту, одягу, одиниць міри та ваги тощо.  Своєрі</w:t>
      </w:r>
      <w:r>
        <w:rPr>
          <w:rFonts w:ascii="Times New Roman" w:eastAsia="SimSun" w:hAnsi="Times New Roman" w:cs="Times New Roman"/>
          <w:color w:val="000000"/>
          <w:sz w:val="28"/>
          <w:szCs w:val="28"/>
          <w:lang w:val="uk-UA"/>
        </w:rPr>
        <w:t>дність зазначених лексем полягає в тому, що вони одночасно пов</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язані з певною національною спільнотою, культурою, країною та відносяться до </w:t>
      </w:r>
      <w:r>
        <w:rPr>
          <w:rFonts w:ascii="Times New Roman" w:eastAsia="SimSun" w:hAnsi="Times New Roman" w:cs="Times New Roman"/>
          <w:color w:val="000000"/>
          <w:sz w:val="28"/>
          <w:szCs w:val="28"/>
          <w:lang w:val="uk-UA"/>
        </w:rPr>
        <w:lastRenderedPageBreak/>
        <w:t>конкретного часового проміжку. Історичні реалії також несуть додаткове смислове та стилістичне навантаження, адже як</w:t>
      </w:r>
      <w:r>
        <w:rPr>
          <w:rFonts w:ascii="Times New Roman" w:eastAsia="SimSun" w:hAnsi="Times New Roman" w:cs="Times New Roman"/>
          <w:color w:val="000000"/>
          <w:sz w:val="28"/>
          <w:szCs w:val="28"/>
          <w:lang w:val="uk-UA"/>
        </w:rPr>
        <w:t>що «в першотворі реалія служить лише для позначення об’єктивно існуючих предметів і явищ і позбавлена особливої експресивної дієвості, то в перекладі вона художньо правомірно вияскравлюється, набуває стильотворчої ваги, посилює свій стилістичний потенціал,</w:t>
      </w:r>
      <w:r>
        <w:rPr>
          <w:rFonts w:ascii="Times New Roman" w:eastAsia="SimSun" w:hAnsi="Times New Roman" w:cs="Times New Roman"/>
          <w:color w:val="000000"/>
          <w:sz w:val="28"/>
          <w:szCs w:val="28"/>
          <w:lang w:val="uk-UA"/>
        </w:rPr>
        <w:t xml:space="preserve"> свої виражальні можливості, втрачає стилістичну нейтральність» [там само, 85]. Випадки, коли історичні реалії позбавлені національного забарвлення, трапляються, коли зображувані події дистанційовані в часі (стосуються сивої давнини) або реалії набули симв</w:t>
      </w:r>
      <w:r>
        <w:rPr>
          <w:rFonts w:ascii="Times New Roman" w:eastAsia="SimSun" w:hAnsi="Times New Roman" w:cs="Times New Roman"/>
          <w:color w:val="000000"/>
          <w:sz w:val="28"/>
          <w:szCs w:val="28"/>
          <w:lang w:val="uk-UA"/>
        </w:rPr>
        <w:t xml:space="preserve">олічного значення і перейшли в розряд ідіоматичних, що сприяло їх віддаленості від конкретного місця.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Переклад текстів, </w:t>
      </w:r>
      <w:r>
        <w:rPr>
          <w:rFonts w:ascii="Times New Roman" w:eastAsia="SimSun" w:hAnsi="Times New Roman" w:cs="Times New Roman"/>
          <w:color w:val="000000"/>
          <w:sz w:val="28"/>
          <w:szCs w:val="28"/>
          <w:lang w:val="ru-RU"/>
        </w:rPr>
        <w:t>насичених</w:t>
      </w:r>
      <w:r>
        <w:rPr>
          <w:rFonts w:ascii="Times New Roman" w:eastAsia="SimSun" w:hAnsi="Times New Roman" w:cs="Times New Roman"/>
          <w:color w:val="000000"/>
          <w:sz w:val="28"/>
          <w:szCs w:val="28"/>
          <w:lang w:val="uk-UA"/>
        </w:rPr>
        <w:t xml:space="preserve"> історично маркованою лексикою, створює труднощі для роботи перекладача, оскільки під час вибору вдалого відповідника у цільов</w:t>
      </w:r>
      <w:r>
        <w:rPr>
          <w:rFonts w:ascii="Times New Roman" w:eastAsia="SimSun" w:hAnsi="Times New Roman" w:cs="Times New Roman"/>
          <w:color w:val="000000"/>
          <w:sz w:val="28"/>
          <w:szCs w:val="28"/>
          <w:lang w:val="uk-UA"/>
        </w:rPr>
        <w:t>ій мові необхідно здійснити</w:t>
      </w:r>
      <w:r>
        <w:rPr>
          <w:rFonts w:ascii="Times New Roman" w:eastAsia="SimSun" w:hAnsi="Times New Roman" w:cs="Times New Roman"/>
          <w:color w:val="000000"/>
          <w:sz w:val="28"/>
          <w:szCs w:val="28"/>
          <w:lang w:val="ru-RU"/>
        </w:rPr>
        <w:t xml:space="preserve"> </w:t>
      </w:r>
      <w:r>
        <w:rPr>
          <w:rFonts w:ascii="Times New Roman" w:eastAsia="SimSun" w:hAnsi="Times New Roman" w:cs="Times New Roman"/>
          <w:color w:val="000000"/>
          <w:sz w:val="28"/>
          <w:szCs w:val="28"/>
          <w:lang w:val="uk-UA"/>
        </w:rPr>
        <w:t>три</w:t>
      </w:r>
      <w:r>
        <w:rPr>
          <w:rFonts w:ascii="Times New Roman" w:eastAsia="SimSun" w:hAnsi="Times New Roman" w:cs="Times New Roman"/>
          <w:color w:val="000000"/>
          <w:sz w:val="28"/>
          <w:szCs w:val="28"/>
          <w:lang w:val="ru-RU"/>
        </w:rPr>
        <w:t xml:space="preserve"> </w:t>
      </w:r>
      <w:r>
        <w:rPr>
          <w:rFonts w:ascii="Times New Roman" w:eastAsia="SimSun" w:hAnsi="Times New Roman" w:cs="Times New Roman"/>
          <w:color w:val="000000"/>
          <w:sz w:val="28"/>
          <w:szCs w:val="28"/>
          <w:lang w:val="uk-UA"/>
        </w:rPr>
        <w:t>кроки: 1. інтерпретувати одиницю (творчість як тлумачення), тобто або впізнати, або ідентифікувати (якщо була незнайомою) за допомогою довідкових джерел; 2. ухвалити рішення стосовно вибору способу перекладу (творчість як ва</w:t>
      </w:r>
      <w:r>
        <w:rPr>
          <w:rFonts w:ascii="Times New Roman" w:eastAsia="SimSun" w:hAnsi="Times New Roman" w:cs="Times New Roman"/>
          <w:color w:val="000000"/>
          <w:sz w:val="28"/>
          <w:szCs w:val="28"/>
          <w:lang w:val="uk-UA"/>
        </w:rPr>
        <w:t>ріативність); 3. сформувати</w:t>
      </w:r>
      <w:r>
        <w:rPr>
          <w:rFonts w:ascii="SimSun" w:eastAsia="SimSun" w:hAnsi="SimSun" w:cs="SimSun" w:hint="eastAsia"/>
          <w:color w:val="000000"/>
          <w:sz w:val="28"/>
          <w:szCs w:val="28"/>
          <w:lang w:val="uk-UA"/>
        </w:rPr>
        <w:t>－</w:t>
      </w:r>
      <w:r>
        <w:rPr>
          <w:rFonts w:ascii="Times New Roman" w:eastAsia="SimSun" w:hAnsi="Times New Roman" w:cs="Times New Roman"/>
          <w:color w:val="000000"/>
          <w:sz w:val="28"/>
          <w:szCs w:val="28"/>
          <w:lang w:val="uk-UA"/>
        </w:rPr>
        <w:t>спочатку у внутрішньому лексиконі, звідки потім перенести у текст перекладу і, потенційно, у мову перекладу</w:t>
      </w:r>
      <w:r>
        <w:rPr>
          <w:rFonts w:ascii="SimSun" w:eastAsia="SimSun" w:hAnsi="SimSun" w:cs="SimSun" w:hint="eastAsia"/>
          <w:color w:val="000000"/>
          <w:sz w:val="28"/>
          <w:szCs w:val="28"/>
          <w:lang w:val="uk-UA"/>
        </w:rPr>
        <w:t>－</w:t>
      </w:r>
      <w:r>
        <w:rPr>
          <w:rFonts w:ascii="Times New Roman" w:eastAsia="SimSun" w:hAnsi="Times New Roman" w:cs="Times New Roman"/>
          <w:color w:val="000000"/>
          <w:sz w:val="28"/>
          <w:szCs w:val="28"/>
          <w:lang w:val="uk-UA"/>
        </w:rPr>
        <w:t xml:space="preserve"> іншомовний відповідник (творчість як власне мовотворчість)</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_Ref25729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31</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144]</w:t>
      </w:r>
      <w:r>
        <w:rPr>
          <w:rFonts w:ascii="Times New Roman" w:eastAsia="SimSun" w:hAnsi="Times New Roman" w:cs="Times New Roman"/>
          <w:color w:val="000000"/>
          <w:sz w:val="28"/>
          <w:szCs w:val="28"/>
          <w:lang w:val="uk-UA"/>
        </w:rPr>
        <w:t>.</w:t>
      </w:r>
      <w:r>
        <w:rPr>
          <w:rFonts w:ascii="Times New Roman" w:eastAsia="SimSun" w:hAnsi="Times New Roman" w:cs="Times New Roman"/>
          <w:b/>
          <w:bCs/>
          <w:color w:val="000000"/>
          <w:sz w:val="28"/>
          <w:szCs w:val="28"/>
          <w:lang w:val="uk-UA"/>
        </w:rPr>
        <w:t xml:space="preserve"> </w:t>
      </w:r>
      <w:r>
        <w:rPr>
          <w:rFonts w:ascii="Times New Roman" w:eastAsia="SimSun" w:hAnsi="Times New Roman" w:cs="Times New Roman"/>
          <w:color w:val="000000"/>
          <w:sz w:val="28"/>
          <w:szCs w:val="28"/>
          <w:lang w:val="uk-UA"/>
        </w:rPr>
        <w:t>Попри це, тісний зв</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язок історичних реалій з архаїзмами та історизмами, що виражається у необмеженому образно-символічному потенціалі, передбачає їх пряму залежність від конкретної мовленн</w:t>
      </w:r>
      <w:r>
        <w:rPr>
          <w:rFonts w:ascii="Times New Roman" w:eastAsia="SimSun" w:hAnsi="Times New Roman" w:cs="Times New Roman"/>
          <w:color w:val="000000"/>
          <w:sz w:val="28"/>
          <w:szCs w:val="28"/>
          <w:lang w:val="uk-UA"/>
        </w:rPr>
        <w:t>євої ситуації. Оскільки національно марковані слова органічно входять в текст оригіналу і вважаються його невід</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ємною складовою, перед перекладачем постає складний вибір: зберегти національну своєрідність лексичної одиниці або знайти більш зрозумілий відпо</w:t>
      </w:r>
      <w:r>
        <w:rPr>
          <w:rFonts w:ascii="Times New Roman" w:eastAsia="SimSun" w:hAnsi="Times New Roman" w:cs="Times New Roman"/>
          <w:color w:val="000000"/>
          <w:sz w:val="28"/>
          <w:szCs w:val="28"/>
          <w:lang w:val="uk-UA"/>
        </w:rPr>
        <w:t xml:space="preserve">відник у мові перекладу, відкидаючи стилістичну специфіку. При цьому неточності під час передачі реалій ведуть до створення помилкового уявлення про конкретну історичну добу чи перебіг подій в цілому. Ця проблема особливо актуальна для детективів, де </w:t>
      </w:r>
      <w:r>
        <w:rPr>
          <w:rFonts w:ascii="Times New Roman" w:eastAsia="SimSun" w:hAnsi="Times New Roman" w:cs="Times New Roman"/>
          <w:color w:val="000000"/>
          <w:sz w:val="28"/>
          <w:szCs w:val="28"/>
          <w:lang w:val="uk-UA"/>
        </w:rPr>
        <w:lastRenderedPageBreak/>
        <w:t>незлі</w:t>
      </w:r>
      <w:r>
        <w:rPr>
          <w:rFonts w:ascii="Times New Roman" w:eastAsia="SimSun" w:hAnsi="Times New Roman" w:cs="Times New Roman"/>
          <w:color w:val="000000"/>
          <w:sz w:val="28"/>
          <w:szCs w:val="28"/>
          <w:lang w:val="uk-UA"/>
        </w:rPr>
        <w:t>ченна кількість соціокультурних деталей свідчить про зображуваний період у творі. Відповідно, у кожному окрему випадку перекладач повинен надавати перевагу тому способу перекладу реалії, який найточніше передає її історичну забарвленість та найбільш органі</w:t>
      </w:r>
      <w:r>
        <w:rPr>
          <w:rFonts w:ascii="Times New Roman" w:eastAsia="SimSun" w:hAnsi="Times New Roman" w:cs="Times New Roman"/>
          <w:color w:val="000000"/>
          <w:sz w:val="28"/>
          <w:szCs w:val="28"/>
          <w:lang w:val="uk-UA"/>
        </w:rPr>
        <w:t xml:space="preserve">чно вплітається у загальний зміст твору. Р. Зорівчак зауважує, що застосовуючи метод гіперонімічного перейменування, слід уважно ставитися до історичних реалій, щоб не допустити, з одного боку, їх модернізації, а, з другого </w:t>
      </w:r>
      <w:r>
        <w:rPr>
          <w:rFonts w:ascii="SimSun" w:eastAsia="SimSun" w:hAnsi="SimSun" w:cs="SimSun" w:hint="eastAsia"/>
          <w:color w:val="000000"/>
          <w:sz w:val="28"/>
          <w:szCs w:val="28"/>
          <w:lang w:val="uk-UA"/>
        </w:rPr>
        <w:t>－</w:t>
      </w:r>
      <w:r>
        <w:rPr>
          <w:rFonts w:ascii="Times New Roman" w:eastAsia="SimSun" w:hAnsi="Times New Roman" w:cs="Times New Roman"/>
          <w:color w:val="000000"/>
          <w:sz w:val="28"/>
          <w:szCs w:val="28"/>
          <w:lang w:val="uk-UA"/>
        </w:rPr>
        <w:t>дбати про доступність тексту дл</w:t>
      </w:r>
      <w:r>
        <w:rPr>
          <w:rFonts w:ascii="Times New Roman" w:eastAsia="SimSun" w:hAnsi="Times New Roman" w:cs="Times New Roman"/>
          <w:color w:val="000000"/>
          <w:sz w:val="28"/>
          <w:szCs w:val="28"/>
          <w:lang w:val="uk-UA"/>
        </w:rPr>
        <w:t>я сучасного читача</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_Ref6606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14</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 109]</w:t>
      </w:r>
      <w:r>
        <w:rPr>
          <w:rFonts w:ascii="Times New Roman" w:eastAsia="SimSun" w:hAnsi="Times New Roman" w:cs="Times New Roman"/>
          <w:color w:val="000000"/>
          <w:sz w:val="28"/>
          <w:szCs w:val="28"/>
          <w:lang w:val="uk-UA"/>
        </w:rPr>
        <w:t>.</w:t>
      </w:r>
      <w:r>
        <w:rPr>
          <w:rFonts w:ascii="Times New Roman" w:eastAsia="SimSun" w:hAnsi="Times New Roman" w:cs="Times New Roman"/>
          <w:b/>
          <w:bCs/>
          <w:color w:val="000000"/>
          <w:sz w:val="28"/>
          <w:szCs w:val="28"/>
          <w:lang w:val="uk-UA"/>
        </w:rPr>
        <w:t xml:space="preserve"> </w:t>
      </w:r>
      <w:r>
        <w:rPr>
          <w:rFonts w:ascii="Times New Roman" w:eastAsia="SimSun" w:hAnsi="Times New Roman" w:cs="Times New Roman"/>
          <w:color w:val="000000"/>
          <w:sz w:val="28"/>
          <w:szCs w:val="28"/>
          <w:lang w:val="uk-UA"/>
        </w:rPr>
        <w:t>Відмінності у системах та культурних кодах двох мов значно знижують можливості повної передачі змісту оригіналу в перекладі, тому перш ніж відт</w:t>
      </w:r>
      <w:r>
        <w:rPr>
          <w:rFonts w:ascii="Times New Roman" w:eastAsia="SimSun" w:hAnsi="Times New Roman" w:cs="Times New Roman"/>
          <w:color w:val="000000"/>
          <w:sz w:val="28"/>
          <w:szCs w:val="28"/>
          <w:lang w:val="uk-UA"/>
        </w:rPr>
        <w:t xml:space="preserve">ворювати іншомовний текст засобами власної мови, перекладач має провести додаткове історіографічне та джерелознавче дослідження, щоб мати повноцінне уявлення про особливості описаного у художньому тексті періоду.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У підсумку, історичний детектив як жанр, </w:t>
      </w:r>
      <w:r>
        <w:rPr>
          <w:rFonts w:ascii="Times New Roman" w:eastAsia="SimSun" w:hAnsi="Times New Roman" w:cs="Times New Roman"/>
          <w:color w:val="000000"/>
          <w:sz w:val="28"/>
          <w:szCs w:val="28"/>
          <w:lang w:val="uk-UA"/>
        </w:rPr>
        <w:t>що об</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єднує розслідування злочину з достовірною передачею образу епохи, передбачає частотне використання історичних реалій. Вони охоплюють широкий спектр понять </w:t>
      </w:r>
      <w:r>
        <w:rPr>
          <w:rFonts w:ascii="SimSun" w:eastAsia="SimSun" w:hAnsi="SimSun" w:cs="SimSun" w:hint="eastAsia"/>
          <w:color w:val="000000"/>
          <w:sz w:val="28"/>
          <w:szCs w:val="28"/>
          <w:lang w:val="uk-UA"/>
        </w:rPr>
        <w:t>－</w:t>
      </w:r>
      <w:r>
        <w:rPr>
          <w:rFonts w:ascii="Times New Roman" w:eastAsia="SimSun" w:hAnsi="Times New Roman" w:cs="Times New Roman"/>
          <w:color w:val="000000"/>
          <w:sz w:val="28"/>
          <w:szCs w:val="28"/>
          <w:lang w:val="uk-UA"/>
        </w:rPr>
        <w:t xml:space="preserve">від назв предметів матеріального світу до згадок важливих історичних постатей, подій, фактів. </w:t>
      </w:r>
      <w:r>
        <w:rPr>
          <w:rFonts w:ascii="Times New Roman" w:eastAsia="SimSun" w:hAnsi="Times New Roman" w:cs="Times New Roman"/>
          <w:color w:val="000000"/>
          <w:sz w:val="28"/>
          <w:szCs w:val="28"/>
          <w:lang w:val="uk-UA"/>
        </w:rPr>
        <w:t>Для успішного перекладу перекладачу важливо мати не лише вичерпні лінгвістичні компетентності, а й оперувати глибокими знаннями з історії та культури країни, мова якої піддається перекладу. Знання змістотворчих особливостей цієї категорії слів дозволяє ада</w:t>
      </w:r>
      <w:r>
        <w:rPr>
          <w:rFonts w:ascii="Times New Roman" w:eastAsia="SimSun" w:hAnsi="Times New Roman" w:cs="Times New Roman"/>
          <w:color w:val="000000"/>
          <w:sz w:val="28"/>
          <w:szCs w:val="28"/>
          <w:lang w:val="uk-UA"/>
        </w:rPr>
        <w:t xml:space="preserve">птувати текст перекладу до мовленнєвого контексту читача таким чином, щоб зберегти автентичність оригіналу та забезпечити його розуміння представниками різних культур. </w:t>
      </w:r>
    </w:p>
    <w:p w:rsidR="008476E9" w:rsidRDefault="008476E9">
      <w:pPr>
        <w:ind w:firstLineChars="142" w:firstLine="398"/>
        <w:jc w:val="both"/>
        <w:rPr>
          <w:rFonts w:ascii="Times New Roman" w:eastAsia="SimSun" w:hAnsi="Times New Roman" w:cs="Times New Roman"/>
          <w:color w:val="000000"/>
          <w:sz w:val="28"/>
          <w:szCs w:val="28"/>
          <w:lang w:val="uk-UA"/>
        </w:rPr>
      </w:pPr>
    </w:p>
    <w:p w:rsidR="008476E9" w:rsidRDefault="005D2C59">
      <w:pPr>
        <w:spacing w:line="360" w:lineRule="auto"/>
        <w:ind w:firstLineChars="142" w:firstLine="39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2.3. Види реалій, використані для відтворення колориту середньовічної Англії.</w:t>
      </w:r>
    </w:p>
    <w:p w:rsidR="008476E9" w:rsidRDefault="008476E9">
      <w:pPr>
        <w:ind w:firstLineChars="142" w:firstLine="399"/>
        <w:jc w:val="both"/>
        <w:rPr>
          <w:rFonts w:ascii="Times New Roman" w:hAnsi="Times New Roman" w:cs="Times New Roman"/>
          <w:b/>
          <w:bCs/>
          <w:sz w:val="28"/>
          <w:szCs w:val="28"/>
          <w:lang w:val="uk-UA"/>
        </w:rPr>
      </w:pPr>
    </w:p>
    <w:p w:rsidR="008476E9" w:rsidRDefault="005D2C59">
      <w:pPr>
        <w:spacing w:line="360" w:lineRule="auto"/>
        <w:ind w:firstLineChars="142" w:firstLine="398"/>
        <w:jc w:val="distribute"/>
        <w:rPr>
          <w:rFonts w:ascii="Times New Roman" w:hAnsi="Times New Roman" w:cs="Times New Roman"/>
          <w:sz w:val="28"/>
          <w:szCs w:val="28"/>
          <w:lang w:val="uk-UA"/>
        </w:rPr>
      </w:pPr>
      <w:r>
        <w:rPr>
          <w:rFonts w:ascii="Times New Roman" w:hAnsi="Times New Roman" w:cs="Times New Roman"/>
          <w:sz w:val="28"/>
          <w:szCs w:val="28"/>
          <w:lang w:val="uk-UA"/>
        </w:rPr>
        <w:t>В істор</w:t>
      </w:r>
      <w:r>
        <w:rPr>
          <w:rFonts w:ascii="Times New Roman" w:hAnsi="Times New Roman" w:cs="Times New Roman"/>
          <w:sz w:val="28"/>
          <w:szCs w:val="28"/>
          <w:lang w:val="uk-UA"/>
        </w:rPr>
        <w:t>ичному детективі «</w:t>
      </w:r>
      <w:r>
        <w:rPr>
          <w:rFonts w:ascii="Times New Roman" w:hAnsi="Times New Roman" w:cs="Times New Roman"/>
          <w:sz w:val="28"/>
          <w:szCs w:val="28"/>
          <w:lang w:val="de-DE"/>
        </w:rPr>
        <w:t>Dissolution</w:t>
      </w:r>
      <w:r>
        <w:rPr>
          <w:rFonts w:ascii="Times New Roman" w:hAnsi="Times New Roman" w:cs="Times New Roman"/>
          <w:sz w:val="28"/>
          <w:szCs w:val="28"/>
          <w:lang w:val="uk-UA"/>
        </w:rPr>
        <w:t>» передано усю палітру національно</w:t>
      </w:r>
    </w:p>
    <w:p w:rsidR="008476E9" w:rsidRDefault="005D2C59">
      <w:pPr>
        <w:spacing w:line="360" w:lineRule="auto"/>
        <w:jc w:val="distribute"/>
        <w:rPr>
          <w:rFonts w:ascii="Times New Roman" w:hAnsi="Times New Roman" w:cs="Times New Roman"/>
          <w:sz w:val="28"/>
          <w:szCs w:val="28"/>
          <w:lang w:val="uk-UA"/>
        </w:rPr>
      </w:pPr>
      <w:r>
        <w:rPr>
          <w:rFonts w:ascii="Times New Roman" w:hAnsi="Times New Roman" w:cs="Times New Roman"/>
          <w:sz w:val="28"/>
          <w:szCs w:val="28"/>
          <w:lang w:val="uk-UA"/>
        </w:rPr>
        <w:t>культурних особливостей британського суспільства з урахуванням істори-</w:t>
      </w:r>
    </w:p>
    <w:p w:rsidR="008476E9" w:rsidRDefault="005D2C59">
      <w:pPr>
        <w:spacing w:line="360" w:lineRule="auto"/>
        <w:jc w:val="both"/>
        <w:rPr>
          <w:rFonts w:ascii="Times New Roman" w:eastAsia="SimSun" w:hAnsi="Times New Roman" w:cs="Times New Roman"/>
          <w:sz w:val="28"/>
          <w:szCs w:val="28"/>
          <w:lang w:val="uk-UA"/>
        </w:rPr>
      </w:pPr>
      <w:r>
        <w:rPr>
          <w:rFonts w:ascii="Times New Roman" w:hAnsi="Times New Roman" w:cs="Times New Roman"/>
          <w:sz w:val="28"/>
          <w:szCs w:val="28"/>
          <w:lang w:val="uk-UA"/>
        </w:rPr>
        <w:lastRenderedPageBreak/>
        <w:t xml:space="preserve">чного контексту зображуваних подій. Твір переповнений лексикою, що відображає характерні риси повсякденного та </w:t>
      </w:r>
      <w:r>
        <w:rPr>
          <w:rFonts w:ascii="Times New Roman" w:hAnsi="Times New Roman" w:cs="Times New Roman"/>
          <w:sz w:val="28"/>
          <w:szCs w:val="28"/>
          <w:lang w:val="uk-UA"/>
        </w:rPr>
        <w:t>суспільно-політичного життя Англії часів правління Тюдорів. З огляду на це ми здійснили аналіз оригінального тексту роману та його перекладу О. Фешовець, щоб визначити, до яких типів належать наявні реалії. Беручи за основу д</w:t>
      </w:r>
      <w:r>
        <w:rPr>
          <w:rFonts w:ascii="Times New Roman" w:eastAsia="SimSun" w:hAnsi="Times New Roman"/>
          <w:color w:val="000000"/>
          <w:sz w:val="28"/>
          <w:szCs w:val="28"/>
          <w:lang w:val="uk-UA"/>
        </w:rPr>
        <w:t>екілька класифікацій, ми виокре</w:t>
      </w:r>
      <w:r>
        <w:rPr>
          <w:rFonts w:ascii="Times New Roman" w:eastAsia="SimSun" w:hAnsi="Times New Roman"/>
          <w:color w:val="000000"/>
          <w:sz w:val="28"/>
          <w:szCs w:val="28"/>
          <w:lang w:val="uk-UA"/>
        </w:rPr>
        <w:t xml:space="preserve">мили </w:t>
      </w:r>
      <w:r>
        <w:rPr>
          <w:rFonts w:ascii="Times New Roman" w:eastAsia="SimSun" w:hAnsi="Times New Roman"/>
          <w:i/>
          <w:iCs/>
          <w:color w:val="000000"/>
          <w:sz w:val="28"/>
          <w:szCs w:val="28"/>
          <w:lang w:val="uk-UA"/>
        </w:rPr>
        <w:t>ономастичні</w:t>
      </w:r>
      <w:r>
        <w:rPr>
          <w:rFonts w:ascii="Times New Roman" w:eastAsia="SimSun" w:hAnsi="Times New Roman"/>
          <w:color w:val="000000"/>
          <w:sz w:val="28"/>
          <w:szCs w:val="28"/>
          <w:lang w:val="uk-UA"/>
        </w:rPr>
        <w:t xml:space="preserve"> (топоніми, антропоніми), </w:t>
      </w:r>
      <w:r>
        <w:rPr>
          <w:rFonts w:ascii="Times New Roman" w:eastAsia="SimSun" w:hAnsi="Times New Roman"/>
          <w:i/>
          <w:iCs/>
          <w:color w:val="000000"/>
          <w:sz w:val="28"/>
          <w:szCs w:val="28"/>
          <w:lang w:val="uk-UA"/>
        </w:rPr>
        <w:t xml:space="preserve">етнографічні </w:t>
      </w:r>
      <w:r>
        <w:rPr>
          <w:rFonts w:ascii="Times New Roman" w:eastAsia="SimSun" w:hAnsi="Times New Roman"/>
          <w:color w:val="000000"/>
          <w:sz w:val="28"/>
          <w:szCs w:val="28"/>
          <w:lang w:val="uk-UA"/>
        </w:rPr>
        <w:t xml:space="preserve">(побутові, трудові, культурні символи, етнічні поняття, міри та грошові одиниці) </w:t>
      </w:r>
      <w:r>
        <w:rPr>
          <w:rFonts w:ascii="Times New Roman" w:eastAsia="SimSun" w:hAnsi="Times New Roman"/>
          <w:i/>
          <w:iCs/>
          <w:color w:val="000000"/>
          <w:sz w:val="28"/>
          <w:szCs w:val="28"/>
          <w:lang w:val="uk-UA"/>
        </w:rPr>
        <w:t xml:space="preserve">і суспільно-політичні реалії </w:t>
      </w:r>
      <w:r>
        <w:rPr>
          <w:rFonts w:ascii="Times New Roman" w:eastAsia="SimSun" w:hAnsi="Times New Roman"/>
          <w:color w:val="000000"/>
          <w:sz w:val="28"/>
          <w:szCs w:val="28"/>
          <w:lang w:val="uk-UA"/>
        </w:rPr>
        <w:t>(одиниці</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 xml:space="preserve">адміністративно-територіального </w:t>
      </w:r>
      <w:r>
        <w:rPr>
          <w:rFonts w:ascii="Times New Roman" w:eastAsia="SimSun" w:hAnsi="Times New Roman"/>
          <w:color w:val="000000"/>
          <w:sz w:val="28"/>
          <w:szCs w:val="28"/>
          <w:lang w:val="ru-RU"/>
        </w:rPr>
        <w:t xml:space="preserve">та державного </w:t>
      </w:r>
      <w:r>
        <w:rPr>
          <w:rFonts w:ascii="Times New Roman" w:eastAsia="SimSun" w:hAnsi="Times New Roman"/>
          <w:color w:val="000000"/>
          <w:sz w:val="28"/>
          <w:szCs w:val="28"/>
          <w:lang w:val="uk-UA"/>
        </w:rPr>
        <w:t>устрою, назви суспільно-політичних р</w:t>
      </w:r>
      <w:r>
        <w:rPr>
          <w:rFonts w:ascii="Times New Roman" w:eastAsia="SimSun" w:hAnsi="Times New Roman"/>
          <w:color w:val="000000"/>
          <w:sz w:val="28"/>
          <w:szCs w:val="28"/>
          <w:lang w:val="uk-UA"/>
        </w:rPr>
        <w:t xml:space="preserve">ухів, явищ, громадських організацій (та їх діячі), звання, титули і звертання), адже така систематизація враховує всі прояви буття певного народу. </w:t>
      </w:r>
      <w:r>
        <w:rPr>
          <w:rFonts w:ascii="Times New Roman" w:hAnsi="Times New Roman" w:cs="Times New Roman"/>
          <w:sz w:val="28"/>
          <w:szCs w:val="28"/>
          <w:lang w:val="uk-UA"/>
        </w:rPr>
        <w:t>У ході дослідження було виділено 300 національно маркованих одиниць і розподілено відповідно до предметного п</w:t>
      </w:r>
      <w:r>
        <w:rPr>
          <w:rFonts w:ascii="Times New Roman" w:hAnsi="Times New Roman" w:cs="Times New Roman"/>
          <w:sz w:val="28"/>
          <w:szCs w:val="28"/>
          <w:lang w:val="uk-UA"/>
        </w:rPr>
        <w:t xml:space="preserve">ринципу. </w:t>
      </w:r>
      <w:r>
        <w:rPr>
          <w:rFonts w:ascii="Times New Roman" w:eastAsia="SimSun" w:hAnsi="Times New Roman"/>
          <w:color w:val="000000"/>
          <w:sz w:val="28"/>
          <w:szCs w:val="28"/>
          <w:lang w:val="uk-UA"/>
        </w:rPr>
        <w:t xml:space="preserve">Після цього було встановлено їх </w:t>
      </w:r>
      <w:r>
        <w:rPr>
          <w:rFonts w:ascii="Times New Roman" w:eastAsia="SimSun" w:hAnsi="Times New Roman" w:cs="Times New Roman"/>
          <w:sz w:val="28"/>
          <w:szCs w:val="28"/>
          <w:lang w:val="uk-UA"/>
        </w:rPr>
        <w:t xml:space="preserve">питому вагу, а дані занесені до нижченаведеної таблиці. </w:t>
      </w:r>
    </w:p>
    <w:p w:rsidR="008476E9" w:rsidRDefault="008476E9">
      <w:pPr>
        <w:ind w:firstLineChars="142" w:firstLine="398"/>
        <w:jc w:val="both"/>
        <w:rPr>
          <w:rFonts w:ascii="Times New Roman" w:eastAsia="SimSun" w:hAnsi="Times New Roman" w:cs="Times New Roman"/>
          <w:sz w:val="28"/>
          <w:szCs w:val="28"/>
          <w:lang w:val="uk-UA"/>
        </w:rPr>
      </w:pPr>
    </w:p>
    <w:p w:rsidR="008476E9" w:rsidRDefault="005D2C59">
      <w:pPr>
        <w:spacing w:line="360" w:lineRule="auto"/>
        <w:ind w:firstLineChars="142" w:firstLine="398"/>
        <w:jc w:val="right"/>
        <w:rPr>
          <w:rFonts w:ascii="Times New Roman" w:eastAsia="SimSun" w:hAnsi="Times New Roman" w:cs="Times New Roman"/>
          <w:sz w:val="28"/>
          <w:szCs w:val="28"/>
          <w:lang w:val="uk-UA"/>
        </w:rPr>
      </w:pPr>
      <w:r>
        <w:rPr>
          <w:rFonts w:ascii="Times New Roman" w:eastAsia="SimSun" w:hAnsi="Times New Roman" w:cs="Times New Roman"/>
          <w:sz w:val="28"/>
          <w:szCs w:val="28"/>
          <w:lang w:val="uk-UA"/>
        </w:rPr>
        <w:t xml:space="preserve">Таблиця 2.3 </w:t>
      </w:r>
    </w:p>
    <w:p w:rsidR="008476E9" w:rsidRDefault="005D2C59">
      <w:pPr>
        <w:spacing w:line="360" w:lineRule="auto"/>
        <w:ind w:firstLineChars="142" w:firstLine="399"/>
        <w:jc w:val="center"/>
        <w:rPr>
          <w:rFonts w:ascii="Times New Roman" w:eastAsia="SimSun" w:hAnsi="Times New Roman" w:cs="Times New Roman"/>
          <w:b/>
          <w:bCs/>
          <w:sz w:val="28"/>
          <w:szCs w:val="28"/>
          <w:lang w:val="uk-UA"/>
        </w:rPr>
      </w:pPr>
      <w:r>
        <w:rPr>
          <w:rFonts w:ascii="Times New Roman" w:eastAsia="SimSun" w:hAnsi="Times New Roman" w:cs="Times New Roman"/>
          <w:b/>
          <w:bCs/>
          <w:sz w:val="28"/>
          <w:szCs w:val="28"/>
          <w:lang w:val="uk-UA"/>
        </w:rPr>
        <w:t>Поділ реалій роману К. Дж. Сенсома «</w:t>
      </w:r>
      <w:r>
        <w:rPr>
          <w:rFonts w:ascii="Times New Roman" w:eastAsia="SimSun" w:hAnsi="Times New Roman" w:cs="Times New Roman"/>
          <w:b/>
          <w:bCs/>
          <w:sz w:val="28"/>
          <w:szCs w:val="28"/>
          <w:lang w:val="de-DE"/>
        </w:rPr>
        <w:t>Dissolution</w:t>
      </w:r>
      <w:r>
        <w:rPr>
          <w:rFonts w:ascii="Times New Roman" w:eastAsia="SimSun" w:hAnsi="Times New Roman" w:cs="Times New Roman"/>
          <w:b/>
          <w:bCs/>
          <w:sz w:val="28"/>
          <w:szCs w:val="28"/>
          <w:lang w:val="uk-UA"/>
        </w:rPr>
        <w:t xml:space="preserve">» </w:t>
      </w:r>
    </w:p>
    <w:p w:rsidR="008476E9" w:rsidRDefault="005D2C59">
      <w:pPr>
        <w:spacing w:line="360" w:lineRule="auto"/>
        <w:ind w:firstLineChars="142" w:firstLine="399"/>
        <w:jc w:val="center"/>
        <w:rPr>
          <w:rFonts w:ascii="Times New Roman" w:eastAsia="SimSun" w:hAnsi="Times New Roman" w:cs="Times New Roman"/>
          <w:sz w:val="28"/>
          <w:szCs w:val="28"/>
          <w:lang w:val="uk-UA"/>
        </w:rPr>
      </w:pPr>
      <w:r>
        <w:rPr>
          <w:rFonts w:ascii="Times New Roman" w:eastAsia="SimSun" w:hAnsi="Times New Roman" w:cs="Times New Roman"/>
          <w:b/>
          <w:bCs/>
          <w:sz w:val="28"/>
          <w:szCs w:val="28"/>
          <w:lang w:val="uk-UA"/>
        </w:rPr>
        <w:t>за предметним принципом</w:t>
      </w:r>
    </w:p>
    <w:p w:rsidR="008476E9" w:rsidRDefault="008476E9">
      <w:pPr>
        <w:ind w:firstLineChars="142" w:firstLine="398"/>
        <w:rPr>
          <w:rFonts w:ascii="Times New Roman" w:eastAsia="SimSun" w:hAnsi="Times New Roman" w:cs="Times New Roman"/>
          <w:sz w:val="28"/>
          <w:szCs w:val="28"/>
          <w:lang w:val="uk-UA"/>
        </w:rPr>
      </w:pPr>
    </w:p>
    <w:tbl>
      <w:tblPr>
        <w:tblStyle w:val="aa"/>
        <w:tblW w:w="9433" w:type="dxa"/>
        <w:tblLayout w:type="fixed"/>
        <w:tblLook w:val="04A0" w:firstRow="1" w:lastRow="0" w:firstColumn="1" w:lastColumn="0" w:noHBand="0" w:noVBand="1"/>
      </w:tblPr>
      <w:tblGrid>
        <w:gridCol w:w="1996"/>
        <w:gridCol w:w="1083"/>
        <w:gridCol w:w="3254"/>
        <w:gridCol w:w="1089"/>
        <w:gridCol w:w="2011"/>
      </w:tblGrid>
      <w:tr w:rsidR="008476E9">
        <w:tc>
          <w:tcPr>
            <w:tcW w:w="1996"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ru-RU"/>
              </w:rPr>
              <w:t>Тип ре</w:t>
            </w:r>
            <w:r>
              <w:rPr>
                <w:rFonts w:ascii="Times New Roman" w:hAnsi="Times New Roman" w:cs="Times New Roman"/>
                <w:sz w:val="28"/>
                <w:szCs w:val="28"/>
                <w:lang w:val="uk-UA"/>
              </w:rPr>
              <w:t>алій</w:t>
            </w:r>
          </w:p>
        </w:tc>
        <w:tc>
          <w:tcPr>
            <w:tcW w:w="1083"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К-сть, шт</w:t>
            </w:r>
          </w:p>
        </w:tc>
        <w:tc>
          <w:tcPr>
            <w:tcW w:w="3254"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Підтип реалій</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К-сть, шт</w:t>
            </w:r>
          </w:p>
        </w:tc>
        <w:tc>
          <w:tcPr>
            <w:tcW w:w="2011"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8476E9">
        <w:tc>
          <w:tcPr>
            <w:tcW w:w="1996" w:type="dxa"/>
            <w:vMerge w:val="restart"/>
            <w:vAlign w:val="center"/>
          </w:tcPr>
          <w:p w:rsidR="008476E9" w:rsidRDefault="005D2C59">
            <w:pPr>
              <w:spacing w:line="360" w:lineRule="auto"/>
              <w:jc w:val="center"/>
              <w:rPr>
                <w:rFonts w:ascii="Times New Roman" w:hAnsi="Times New Roman" w:cs="Times New Roman"/>
                <w:sz w:val="28"/>
                <w:szCs w:val="28"/>
                <w:lang w:val="de-DE"/>
              </w:rPr>
            </w:pPr>
            <w:r>
              <w:rPr>
                <w:rFonts w:ascii="Times New Roman" w:hAnsi="Times New Roman" w:cs="Times New Roman"/>
                <w:sz w:val="28"/>
                <w:szCs w:val="28"/>
                <w:lang w:val="ru-RU"/>
              </w:rPr>
              <w:t>Ономастичн</w:t>
            </w:r>
            <w:r>
              <w:rPr>
                <w:rFonts w:ascii="Times New Roman" w:hAnsi="Times New Roman" w:cs="Times New Roman"/>
                <w:sz w:val="28"/>
                <w:szCs w:val="28"/>
                <w:lang w:val="uk-UA"/>
              </w:rPr>
              <w:t>і</w:t>
            </w:r>
          </w:p>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w:t>
            </w:r>
            <w:r>
              <w:rPr>
                <w:rFonts w:ascii="Times New Roman" w:hAnsi="Times New Roman" w:cs="Times New Roman"/>
                <w:sz w:val="28"/>
                <w:szCs w:val="28"/>
                <w:lang w:val="de-DE"/>
              </w:rPr>
              <w:t>30,7</w:t>
            </w:r>
            <w:r>
              <w:rPr>
                <w:rFonts w:ascii="Times New Roman" w:hAnsi="Times New Roman" w:cs="Times New Roman"/>
                <w:sz w:val="28"/>
                <w:szCs w:val="28"/>
                <w:lang w:val="ru-RU"/>
              </w:rPr>
              <w:t>%)</w:t>
            </w:r>
          </w:p>
        </w:tc>
        <w:tc>
          <w:tcPr>
            <w:tcW w:w="1083" w:type="dxa"/>
            <w:vMerge w:val="restart"/>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92</w:t>
            </w:r>
          </w:p>
        </w:tc>
        <w:tc>
          <w:tcPr>
            <w:tcW w:w="3254" w:type="dxa"/>
            <w:vAlign w:val="center"/>
          </w:tcPr>
          <w:p w:rsidR="008476E9" w:rsidRDefault="005D2C59">
            <w:pPr>
              <w:spacing w:line="360" w:lineRule="auto"/>
              <w:jc w:val="center"/>
              <w:rPr>
                <w:rFonts w:ascii="Times New Roman" w:hAnsi="Times New Roman" w:cs="Times New Roman"/>
                <w:sz w:val="28"/>
                <w:szCs w:val="28"/>
                <w:lang w:val="de-DE"/>
              </w:rPr>
            </w:pPr>
            <w:r>
              <w:rPr>
                <w:rFonts w:ascii="Times New Roman" w:hAnsi="Times New Roman" w:cs="Times New Roman"/>
                <w:sz w:val="28"/>
                <w:szCs w:val="28"/>
                <w:lang w:val="uk-UA"/>
              </w:rPr>
              <w:t xml:space="preserve">Топоніми </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57</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de-DE"/>
              </w:rPr>
              <w:t>19</w:t>
            </w:r>
            <w:r>
              <w:rPr>
                <w:rFonts w:ascii="Times New Roman" w:hAnsi="Times New Roman" w:cs="Times New Roman"/>
                <w:sz w:val="28"/>
                <w:szCs w:val="28"/>
                <w:lang w:val="ru-RU"/>
              </w:rPr>
              <w:t>%</w:t>
            </w:r>
          </w:p>
        </w:tc>
      </w:tr>
      <w:tr w:rsidR="008476E9">
        <w:tc>
          <w:tcPr>
            <w:tcW w:w="1996"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1083"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3254"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Антропоніми </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35</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de-DE"/>
              </w:rPr>
              <w:t xml:space="preserve">11,7 </w:t>
            </w:r>
            <w:r>
              <w:rPr>
                <w:rFonts w:ascii="Times New Roman" w:hAnsi="Times New Roman" w:cs="Times New Roman"/>
                <w:sz w:val="28"/>
                <w:szCs w:val="28"/>
                <w:lang w:val="ru-RU"/>
              </w:rPr>
              <w:t>%</w:t>
            </w:r>
          </w:p>
        </w:tc>
      </w:tr>
      <w:tr w:rsidR="008476E9">
        <w:tc>
          <w:tcPr>
            <w:tcW w:w="1996" w:type="dxa"/>
            <w:vMerge w:val="restart"/>
            <w:vAlign w:val="center"/>
          </w:tcPr>
          <w:p w:rsidR="008476E9" w:rsidRDefault="005D2C59">
            <w:pPr>
              <w:spacing w:line="360" w:lineRule="auto"/>
              <w:jc w:val="center"/>
              <w:rPr>
                <w:rFonts w:ascii="Times New Roman" w:hAnsi="Times New Roman" w:cs="Times New Roman"/>
                <w:sz w:val="28"/>
                <w:szCs w:val="28"/>
                <w:lang w:val="de-DE"/>
              </w:rPr>
            </w:pPr>
            <w:r>
              <w:rPr>
                <w:rFonts w:ascii="Times New Roman" w:hAnsi="Times New Roman" w:cs="Times New Roman"/>
                <w:sz w:val="28"/>
                <w:szCs w:val="28"/>
                <w:lang w:val="uk-UA"/>
              </w:rPr>
              <w:t xml:space="preserve">Етнографічні </w:t>
            </w:r>
          </w:p>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(4</w:t>
            </w:r>
            <w:r>
              <w:rPr>
                <w:rFonts w:ascii="Times New Roman" w:hAnsi="Times New Roman" w:cs="Times New Roman"/>
                <w:sz w:val="28"/>
                <w:szCs w:val="28"/>
                <w:lang w:val="de-DE"/>
              </w:rPr>
              <w:t>7</w:t>
            </w:r>
            <w:r>
              <w:rPr>
                <w:rFonts w:ascii="Times New Roman" w:hAnsi="Times New Roman" w:cs="Times New Roman"/>
                <w:sz w:val="28"/>
                <w:szCs w:val="28"/>
                <w:lang w:val="ru-RU"/>
              </w:rPr>
              <w:t>%)</w:t>
            </w:r>
          </w:p>
        </w:tc>
        <w:tc>
          <w:tcPr>
            <w:tcW w:w="1083" w:type="dxa"/>
            <w:vMerge w:val="restart"/>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141</w:t>
            </w:r>
          </w:p>
        </w:tc>
        <w:tc>
          <w:tcPr>
            <w:tcW w:w="3254"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Побутові</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35</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11,7%</w:t>
            </w:r>
          </w:p>
        </w:tc>
      </w:tr>
      <w:tr w:rsidR="008476E9">
        <w:tc>
          <w:tcPr>
            <w:tcW w:w="1996"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1083"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3254" w:type="dxa"/>
            <w:vAlign w:val="center"/>
          </w:tcPr>
          <w:p w:rsidR="008476E9" w:rsidRDefault="005D2C59">
            <w:pPr>
              <w:spacing w:line="360" w:lineRule="auto"/>
              <w:jc w:val="center"/>
              <w:rPr>
                <w:rFonts w:ascii="Times New Roman" w:hAnsi="Times New Roman" w:cs="Times New Roman"/>
                <w:sz w:val="28"/>
                <w:szCs w:val="28"/>
                <w:lang w:val="de-DE"/>
              </w:rPr>
            </w:pPr>
            <w:r>
              <w:rPr>
                <w:rFonts w:ascii="Times New Roman" w:hAnsi="Times New Roman" w:cs="Times New Roman"/>
                <w:sz w:val="28"/>
                <w:szCs w:val="28"/>
                <w:lang w:val="uk-UA"/>
              </w:rPr>
              <w:t>Трудові</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4%</w:t>
            </w:r>
          </w:p>
        </w:tc>
      </w:tr>
      <w:tr w:rsidR="008476E9">
        <w:tc>
          <w:tcPr>
            <w:tcW w:w="1996"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1083"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3254"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Культурні</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r>
      <w:tr w:rsidR="008476E9">
        <w:tc>
          <w:tcPr>
            <w:tcW w:w="1996"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1083"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3254" w:type="dxa"/>
            <w:vAlign w:val="center"/>
          </w:tcPr>
          <w:p w:rsidR="008476E9" w:rsidRDefault="005D2C59">
            <w:pPr>
              <w:spacing w:line="360" w:lineRule="auto"/>
              <w:jc w:val="center"/>
              <w:rPr>
                <w:rFonts w:ascii="Times New Roman" w:hAnsi="Times New Roman" w:cs="Times New Roman"/>
                <w:sz w:val="28"/>
                <w:szCs w:val="28"/>
                <w:lang w:val="de-DE"/>
              </w:rPr>
            </w:pPr>
            <w:r>
              <w:rPr>
                <w:rFonts w:ascii="Times New Roman" w:hAnsi="Times New Roman" w:cs="Times New Roman"/>
                <w:sz w:val="28"/>
                <w:szCs w:val="28"/>
                <w:lang w:val="uk-UA"/>
              </w:rPr>
              <w:t>Архітектурні</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33</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de-DE"/>
              </w:rPr>
              <w:t>11</w:t>
            </w:r>
            <w:r>
              <w:rPr>
                <w:rFonts w:ascii="Times New Roman" w:hAnsi="Times New Roman" w:cs="Times New Roman"/>
                <w:sz w:val="28"/>
                <w:szCs w:val="28"/>
                <w:lang w:val="ru-RU"/>
              </w:rPr>
              <w:t>%</w:t>
            </w:r>
          </w:p>
        </w:tc>
      </w:tr>
      <w:tr w:rsidR="008476E9">
        <w:tc>
          <w:tcPr>
            <w:tcW w:w="1996"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1083"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3254" w:type="dxa"/>
            <w:vAlign w:val="center"/>
          </w:tcPr>
          <w:p w:rsidR="008476E9" w:rsidRDefault="005D2C59">
            <w:pPr>
              <w:spacing w:line="360" w:lineRule="auto"/>
              <w:jc w:val="center"/>
              <w:rPr>
                <w:rFonts w:ascii="Times New Roman" w:hAnsi="Times New Roman" w:cs="Times New Roman"/>
                <w:sz w:val="28"/>
                <w:szCs w:val="28"/>
                <w:lang w:val="de-DE"/>
              </w:rPr>
            </w:pPr>
            <w:r>
              <w:rPr>
                <w:rFonts w:ascii="Times New Roman" w:hAnsi="Times New Roman" w:cs="Times New Roman"/>
                <w:sz w:val="28"/>
                <w:szCs w:val="28"/>
                <w:lang w:val="uk-UA"/>
              </w:rPr>
              <w:t>Релігійні</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39</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w:t>
            </w:r>
            <w:r>
              <w:rPr>
                <w:rFonts w:ascii="Times New Roman" w:hAnsi="Times New Roman" w:cs="Times New Roman"/>
                <w:sz w:val="28"/>
                <w:szCs w:val="28"/>
                <w:lang w:val="de-DE"/>
              </w:rPr>
              <w:t>3</w:t>
            </w:r>
            <w:r>
              <w:rPr>
                <w:rFonts w:ascii="Times New Roman" w:hAnsi="Times New Roman" w:cs="Times New Roman"/>
                <w:sz w:val="28"/>
                <w:szCs w:val="28"/>
                <w:lang w:val="ru-RU"/>
              </w:rPr>
              <w:t>%</w:t>
            </w:r>
          </w:p>
        </w:tc>
      </w:tr>
      <w:tr w:rsidR="008476E9">
        <w:tc>
          <w:tcPr>
            <w:tcW w:w="1996"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1083"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3254"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Етнічні поняття</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2,3%</w:t>
            </w:r>
          </w:p>
        </w:tc>
      </w:tr>
      <w:tr w:rsidR="008476E9">
        <w:tc>
          <w:tcPr>
            <w:tcW w:w="1996"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1083"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3254"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Міри та грошові одиниці</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4%</w:t>
            </w:r>
          </w:p>
        </w:tc>
      </w:tr>
      <w:tr w:rsidR="008476E9">
        <w:tc>
          <w:tcPr>
            <w:tcW w:w="1996" w:type="dxa"/>
            <w:vMerge w:val="restart"/>
            <w:vAlign w:val="center"/>
          </w:tcPr>
          <w:p w:rsidR="008476E9" w:rsidRDefault="005D2C59">
            <w:pPr>
              <w:spacing w:line="360" w:lineRule="auto"/>
              <w:jc w:val="center"/>
              <w:rPr>
                <w:rFonts w:ascii="Times New Roman" w:hAnsi="Times New Roman" w:cs="Times New Roman"/>
                <w:sz w:val="28"/>
                <w:szCs w:val="28"/>
                <w:lang w:val="de-DE"/>
              </w:rPr>
            </w:pPr>
            <w:r>
              <w:rPr>
                <w:rFonts w:ascii="Times New Roman" w:hAnsi="Times New Roman" w:cs="Times New Roman"/>
                <w:sz w:val="28"/>
                <w:szCs w:val="28"/>
                <w:lang w:val="uk-UA"/>
              </w:rPr>
              <w:lastRenderedPageBreak/>
              <w:t>Суспільно-політичні</w:t>
            </w:r>
          </w:p>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(22,3%)</w:t>
            </w:r>
          </w:p>
        </w:tc>
        <w:tc>
          <w:tcPr>
            <w:tcW w:w="1083" w:type="dxa"/>
            <w:vMerge w:val="restart"/>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67</w:t>
            </w:r>
          </w:p>
        </w:tc>
        <w:tc>
          <w:tcPr>
            <w:tcW w:w="3254"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Адміністративно-територіальний розподіл</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0,7%</w:t>
            </w:r>
          </w:p>
        </w:tc>
      </w:tr>
      <w:tr w:rsidR="008476E9">
        <w:tc>
          <w:tcPr>
            <w:tcW w:w="1996"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1083"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3254" w:type="dxa"/>
            <w:vAlign w:val="center"/>
          </w:tcPr>
          <w:p w:rsidR="008476E9" w:rsidRDefault="005D2C59">
            <w:pPr>
              <w:spacing w:line="360" w:lineRule="auto"/>
              <w:jc w:val="center"/>
              <w:rPr>
                <w:rFonts w:ascii="Times New Roman" w:hAnsi="Times New Roman" w:cs="Times New Roman"/>
                <w:sz w:val="28"/>
                <w:szCs w:val="28"/>
                <w:lang w:val="de-DE"/>
              </w:rPr>
            </w:pPr>
            <w:r>
              <w:rPr>
                <w:rFonts w:ascii="Times New Roman" w:hAnsi="Times New Roman" w:cs="Times New Roman"/>
                <w:sz w:val="28"/>
                <w:szCs w:val="28"/>
                <w:lang w:val="uk-UA"/>
              </w:rPr>
              <w:t>Державний устрій</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28</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9,3%</w:t>
            </w:r>
          </w:p>
        </w:tc>
      </w:tr>
      <w:tr w:rsidR="008476E9">
        <w:tc>
          <w:tcPr>
            <w:tcW w:w="1996"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1083"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3254"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Суспільно-політичні, релігійні рухи і явища (та їх діячі)</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2,3%</w:t>
            </w:r>
          </w:p>
        </w:tc>
      </w:tr>
      <w:tr w:rsidR="008476E9">
        <w:tc>
          <w:tcPr>
            <w:tcW w:w="1996"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1083"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3254" w:type="dxa"/>
            <w:vAlign w:val="center"/>
          </w:tcPr>
          <w:p w:rsidR="008476E9" w:rsidRDefault="005D2C59">
            <w:pPr>
              <w:spacing w:line="360" w:lineRule="auto"/>
              <w:jc w:val="center"/>
              <w:rPr>
                <w:rFonts w:ascii="Times New Roman" w:hAnsi="Times New Roman" w:cs="Times New Roman"/>
                <w:sz w:val="28"/>
                <w:szCs w:val="28"/>
                <w:lang w:val="de-DE"/>
              </w:rPr>
            </w:pPr>
            <w:r>
              <w:rPr>
                <w:rFonts w:ascii="Times New Roman" w:hAnsi="Times New Roman" w:cs="Times New Roman"/>
                <w:sz w:val="28"/>
                <w:szCs w:val="28"/>
                <w:lang w:val="uk-UA"/>
              </w:rPr>
              <w:t>Звання, титули, статус</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6%</w:t>
            </w:r>
          </w:p>
        </w:tc>
      </w:tr>
      <w:tr w:rsidR="008476E9">
        <w:tc>
          <w:tcPr>
            <w:tcW w:w="1996"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1083" w:type="dxa"/>
            <w:vMerge/>
            <w:vAlign w:val="center"/>
          </w:tcPr>
          <w:p w:rsidR="008476E9" w:rsidRDefault="008476E9">
            <w:pPr>
              <w:spacing w:line="360" w:lineRule="auto"/>
              <w:jc w:val="center"/>
              <w:rPr>
                <w:rFonts w:ascii="Times New Roman" w:hAnsi="Times New Roman" w:cs="Times New Roman"/>
                <w:sz w:val="28"/>
                <w:szCs w:val="28"/>
                <w:lang w:val="uk-UA"/>
              </w:rPr>
            </w:pPr>
          </w:p>
        </w:tc>
        <w:tc>
          <w:tcPr>
            <w:tcW w:w="3254"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Звертання</w:t>
            </w:r>
          </w:p>
        </w:tc>
        <w:tc>
          <w:tcPr>
            <w:tcW w:w="1089" w:type="dxa"/>
            <w:vAlign w:val="center"/>
          </w:tcPr>
          <w:p w:rsidR="008476E9" w:rsidRDefault="005D2C59">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2011" w:type="dxa"/>
            <w:vAlign w:val="center"/>
          </w:tcPr>
          <w:p w:rsidR="008476E9" w:rsidRDefault="005D2C59">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4%</w:t>
            </w:r>
          </w:p>
        </w:tc>
      </w:tr>
    </w:tbl>
    <w:p w:rsidR="008476E9" w:rsidRDefault="008476E9">
      <w:pPr>
        <w:spacing w:line="360" w:lineRule="auto"/>
        <w:ind w:firstLineChars="142" w:firstLine="398"/>
        <w:jc w:val="both"/>
        <w:rPr>
          <w:rFonts w:ascii="Times New Roman" w:eastAsia="SimSun" w:hAnsi="Times New Roman" w:cs="Times New Roman"/>
          <w:sz w:val="28"/>
          <w:szCs w:val="28"/>
          <w:lang w:val="uk-UA"/>
        </w:rPr>
      </w:pPr>
    </w:p>
    <w:p w:rsidR="008476E9" w:rsidRDefault="005D2C59">
      <w:pPr>
        <w:spacing w:line="360" w:lineRule="auto"/>
        <w:ind w:firstLineChars="142" w:firstLine="398"/>
        <w:jc w:val="both"/>
        <w:rPr>
          <w:rFonts w:ascii="Times New Roman" w:eastAsia="SimSun" w:hAnsi="Times New Roman"/>
          <w:i/>
          <w:iCs/>
          <w:color w:val="000000"/>
          <w:sz w:val="28"/>
          <w:szCs w:val="28"/>
          <w:lang w:val="uk-UA"/>
        </w:rPr>
      </w:pPr>
      <w:r>
        <w:rPr>
          <w:rFonts w:ascii="Times New Roman" w:eastAsia="SimSun" w:hAnsi="Times New Roman"/>
          <w:color w:val="000000"/>
          <w:sz w:val="28"/>
          <w:szCs w:val="28"/>
          <w:lang w:val="uk-UA"/>
        </w:rPr>
        <w:t xml:space="preserve">Результати наукової розвідки свідчать про те, що провідну позицію займають </w:t>
      </w:r>
      <w:r>
        <w:rPr>
          <w:rFonts w:ascii="Times New Roman" w:eastAsia="SimSun" w:hAnsi="Times New Roman"/>
          <w:b/>
          <w:bCs/>
          <w:i/>
          <w:iCs/>
          <w:color w:val="000000"/>
          <w:sz w:val="28"/>
          <w:szCs w:val="28"/>
          <w:lang w:val="uk-UA"/>
        </w:rPr>
        <w:t>етнографічні реалії</w:t>
      </w:r>
      <w:r>
        <w:rPr>
          <w:rFonts w:ascii="Times New Roman" w:eastAsia="SimSun" w:hAnsi="Times New Roman"/>
          <w:color w:val="000000"/>
          <w:sz w:val="28"/>
          <w:szCs w:val="28"/>
          <w:lang w:val="uk-UA"/>
        </w:rPr>
        <w:t>, які складають 47% від загального об</w:t>
      </w:r>
      <w:r>
        <w:rPr>
          <w:rFonts w:ascii="Times New Roman" w:eastAsia="SimSun" w:hAnsi="Times New Roman"/>
          <w:color w:val="000000"/>
          <w:sz w:val="28"/>
          <w:szCs w:val="28"/>
        </w:rPr>
        <w:t>’</w:t>
      </w:r>
      <w:r>
        <w:rPr>
          <w:rFonts w:ascii="Times New Roman" w:eastAsia="SimSun" w:hAnsi="Times New Roman"/>
          <w:color w:val="000000"/>
          <w:sz w:val="28"/>
          <w:szCs w:val="28"/>
          <w:lang w:val="uk-UA"/>
        </w:rPr>
        <w:t>єму національно забарвленої лексики. Це зумовлено частотним використанням реалій, пов</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язаних з матеріально-духовним </w:t>
      </w:r>
      <w:r>
        <w:rPr>
          <w:rFonts w:ascii="Times New Roman" w:eastAsia="SimSun" w:hAnsi="Times New Roman"/>
          <w:color w:val="000000"/>
          <w:sz w:val="28"/>
          <w:szCs w:val="28"/>
          <w:lang w:val="uk-UA"/>
        </w:rPr>
        <w:t>надбанням народу. Як наслідок, читач має змогу повністю зануритися в автентичне британське середовище, відчути дух епохи, збагатитися культурно і розширити свої знання про побут і звичаї представників британського суспільства. Найчисленнішою групою лексичн</w:t>
      </w:r>
      <w:r>
        <w:rPr>
          <w:rFonts w:ascii="Times New Roman" w:eastAsia="SimSun" w:hAnsi="Times New Roman"/>
          <w:color w:val="000000"/>
          <w:sz w:val="28"/>
          <w:szCs w:val="28"/>
          <w:lang w:val="uk-UA"/>
        </w:rPr>
        <w:t>их одиниць зазначеного типу є релігійні поняття, частка яких становить 1</w:t>
      </w:r>
      <w:r>
        <w:rPr>
          <w:rFonts w:ascii="Times New Roman" w:eastAsia="SimSun" w:hAnsi="Times New Roman"/>
          <w:color w:val="000000"/>
          <w:sz w:val="28"/>
          <w:szCs w:val="28"/>
          <w:lang w:val="de-DE"/>
        </w:rPr>
        <w:t>3</w:t>
      </w:r>
      <w:r>
        <w:rPr>
          <w:rFonts w:ascii="Times New Roman" w:eastAsia="SimSun" w:hAnsi="Times New Roman"/>
          <w:color w:val="000000"/>
          <w:sz w:val="28"/>
          <w:szCs w:val="28"/>
          <w:lang w:val="uk-UA"/>
        </w:rPr>
        <w:t xml:space="preserve">% від загального ареалу вживаних у творі реалій. У тексті зустрічаються назви католицьких чернецьких орденів: </w:t>
      </w:r>
      <w:r>
        <w:rPr>
          <w:rFonts w:ascii="Times New Roman" w:eastAsia="SimSun" w:hAnsi="Times New Roman"/>
          <w:i/>
          <w:iCs/>
          <w:color w:val="000000"/>
          <w:sz w:val="28"/>
          <w:szCs w:val="28"/>
          <w:lang w:val="uk-UA"/>
        </w:rPr>
        <w:t>Cistercian</w:t>
      </w:r>
      <w:r>
        <w:rPr>
          <w:rFonts w:ascii="Times New Roman" w:eastAsia="SimSun" w:hAnsi="Times New Roman"/>
          <w:i/>
          <w:iCs/>
          <w:color w:val="000000"/>
          <w:sz w:val="28"/>
          <w:szCs w:val="28"/>
          <w:lang w:val="de-DE"/>
        </w:rPr>
        <w:t>s</w:t>
      </w:r>
      <w:r>
        <w:rPr>
          <w:rFonts w:ascii="Times New Roman" w:eastAsia="SimSun" w:hAnsi="Times New Roman"/>
          <w:i/>
          <w:iCs/>
          <w:color w:val="000000"/>
          <w:sz w:val="28"/>
          <w:szCs w:val="28"/>
        </w:rPr>
        <w:t xml:space="preserve"> </w:t>
      </w:r>
      <w:r>
        <w:rPr>
          <w:rFonts w:ascii="SimSun" w:eastAsia="SimSun" w:hAnsi="SimSun" w:cs="SimSun" w:hint="eastAsia"/>
          <w:i/>
          <w:iCs/>
          <w:color w:val="000000"/>
          <w:sz w:val="28"/>
          <w:szCs w:val="28"/>
        </w:rPr>
        <w:t>－</w:t>
      </w:r>
      <w:r>
        <w:rPr>
          <w:rFonts w:ascii="Times New Roman" w:eastAsia="SimSun" w:hAnsi="Times New Roman" w:cs="Times New Roman"/>
          <w:i/>
          <w:iCs/>
          <w:color w:val="000000"/>
          <w:sz w:val="28"/>
          <w:szCs w:val="28"/>
          <w:lang w:val="uk-UA"/>
        </w:rPr>
        <w:t>цистеріанці,</w:t>
      </w:r>
      <w:r>
        <w:rPr>
          <w:rFonts w:ascii="Times New Roman" w:eastAsia="SimSun" w:hAnsi="Times New Roman"/>
          <w:i/>
          <w:iCs/>
          <w:color w:val="000000"/>
          <w:sz w:val="28"/>
          <w:szCs w:val="28"/>
          <w:lang w:val="uk-UA"/>
        </w:rPr>
        <w:t xml:space="preserve"> Benedictines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бенедиктинці, Carthusian monks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uk-UA"/>
        </w:rPr>
        <w:t xml:space="preserve"> </w:t>
      </w:r>
      <w:r>
        <w:rPr>
          <w:rFonts w:ascii="Times New Roman" w:eastAsia="SimSun" w:hAnsi="Times New Roman" w:cs="Times New Roman"/>
          <w:i/>
          <w:iCs/>
          <w:color w:val="000000"/>
          <w:sz w:val="28"/>
          <w:szCs w:val="28"/>
          <w:lang w:val="uk-UA"/>
        </w:rPr>
        <w:t>картузіанці</w:t>
      </w:r>
      <w:r>
        <w:rPr>
          <w:rFonts w:ascii="Times New Roman" w:eastAsia="SimSun" w:hAnsi="Times New Roman" w:cs="Times New Roman"/>
          <w:i/>
          <w:iCs/>
          <w:color w:val="000000"/>
          <w:sz w:val="28"/>
          <w:szCs w:val="28"/>
          <w:lang w:val="ru-RU"/>
        </w:rPr>
        <w:t>;</w:t>
      </w:r>
      <w:r>
        <w:rPr>
          <w:rFonts w:ascii="Times New Roman" w:eastAsia="SimSun" w:hAnsi="Times New Roman"/>
          <w:i/>
          <w:iCs/>
          <w:color w:val="000000"/>
          <w:sz w:val="28"/>
          <w:szCs w:val="28"/>
          <w:lang w:val="ru-RU"/>
        </w:rPr>
        <w:t xml:space="preserve"> </w:t>
      </w:r>
      <w:r>
        <w:rPr>
          <w:rFonts w:ascii="Times New Roman" w:eastAsia="SimSun" w:hAnsi="Times New Roman"/>
          <w:color w:val="000000"/>
          <w:sz w:val="28"/>
          <w:szCs w:val="28"/>
          <w:lang w:val="uk-UA"/>
        </w:rPr>
        <w:t>згадки традиційних християнських ритуалів західного типу</w:t>
      </w:r>
      <w:r>
        <w:rPr>
          <w:rFonts w:ascii="Times New Roman" w:eastAsia="SimSun" w:hAnsi="Times New Roman"/>
          <w:color w:val="000000"/>
          <w:sz w:val="28"/>
          <w:szCs w:val="28"/>
          <w:lang w:val="ru-RU"/>
        </w:rPr>
        <w:t>:</w:t>
      </w:r>
      <w:r>
        <w:rPr>
          <w:rFonts w:ascii="Times New Roman" w:eastAsia="SimSun" w:hAnsi="Times New Roman"/>
          <w:color w:val="000000"/>
          <w:sz w:val="28"/>
          <w:szCs w:val="28"/>
          <w:lang w:val="uk-UA"/>
        </w:rPr>
        <w:t xml:space="preserve"> </w:t>
      </w:r>
      <w:r>
        <w:rPr>
          <w:rFonts w:ascii="Times New Roman" w:eastAsia="SimSun" w:hAnsi="Times New Roman"/>
          <w:i/>
          <w:iCs/>
          <w:color w:val="000000"/>
          <w:sz w:val="28"/>
          <w:szCs w:val="28"/>
          <w:lang w:val="uk-UA"/>
        </w:rPr>
        <w:t>The Latin Mass</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uk-UA"/>
        </w:rPr>
        <w:t xml:space="preserve"> </w:t>
      </w:r>
      <w:r>
        <w:rPr>
          <w:rFonts w:ascii="Times New Roman" w:eastAsia="SimSun" w:hAnsi="Times New Roman" w:cs="Times New Roman"/>
          <w:i/>
          <w:iCs/>
          <w:color w:val="000000"/>
          <w:sz w:val="28"/>
          <w:szCs w:val="28"/>
          <w:lang w:val="ru-RU"/>
        </w:rPr>
        <w:t>латиська меса</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The All Souls’ service</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ru-RU"/>
        </w:rPr>
        <w:t xml:space="preserve"> </w:t>
      </w:r>
      <w:r>
        <w:rPr>
          <w:rFonts w:ascii="Times New Roman" w:eastAsia="SimSun" w:hAnsi="Times New Roman"/>
          <w:i/>
          <w:iCs/>
          <w:color w:val="000000"/>
          <w:sz w:val="28"/>
          <w:szCs w:val="28"/>
          <w:lang w:val="ru-RU"/>
        </w:rPr>
        <w:t>служба за вс</w:t>
      </w:r>
      <w:r>
        <w:rPr>
          <w:rFonts w:ascii="Times New Roman" w:eastAsia="SimSun" w:hAnsi="Times New Roman"/>
          <w:i/>
          <w:iCs/>
          <w:color w:val="000000"/>
          <w:sz w:val="28"/>
          <w:szCs w:val="28"/>
          <w:lang w:val="uk-UA"/>
        </w:rPr>
        <w:t>іх померлих</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de-DE"/>
        </w:rPr>
        <w:t>Great Silence</w:t>
      </w:r>
      <w:r>
        <w:rPr>
          <w:rFonts w:ascii="Times New Roman" w:eastAsia="SimSun" w:hAnsi="Times New Roman"/>
          <w:i/>
          <w:iCs/>
          <w:color w:val="000000"/>
          <w:sz w:val="28"/>
          <w:szCs w:val="28"/>
        </w:rPr>
        <w:t xml:space="preserv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Велика тиша</w:t>
      </w:r>
      <w:r>
        <w:rPr>
          <w:rFonts w:ascii="Times New Roman" w:eastAsia="SimSun" w:hAnsi="Times New Roman"/>
          <w:i/>
          <w:iCs/>
          <w:color w:val="000000"/>
          <w:sz w:val="28"/>
          <w:szCs w:val="28"/>
        </w:rPr>
        <w:t>,</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Easter procession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de-DE"/>
        </w:rPr>
        <w:t xml:space="preserve"> </w:t>
      </w:r>
      <w:r>
        <w:rPr>
          <w:rFonts w:ascii="Times New Roman" w:eastAsia="SimSun" w:hAnsi="Times New Roman"/>
          <w:i/>
          <w:iCs/>
          <w:color w:val="000000"/>
          <w:sz w:val="28"/>
          <w:szCs w:val="28"/>
          <w:lang w:val="uk-UA"/>
        </w:rPr>
        <w:t>пасхальна процесія</w:t>
      </w:r>
      <w:r>
        <w:rPr>
          <w:rFonts w:ascii="Times New Roman" w:eastAsia="SimSun" w:hAnsi="Times New Roman"/>
          <w:i/>
          <w:iCs/>
          <w:color w:val="000000"/>
          <w:sz w:val="28"/>
          <w:szCs w:val="28"/>
        </w:rPr>
        <w:t>, Dirige</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ru-RU"/>
        </w:rPr>
        <w:t>заупок</w:t>
      </w:r>
      <w:r>
        <w:rPr>
          <w:rFonts w:ascii="Times New Roman" w:eastAsia="SimSun" w:hAnsi="Times New Roman"/>
          <w:i/>
          <w:iCs/>
          <w:color w:val="000000"/>
          <w:sz w:val="28"/>
          <w:szCs w:val="28"/>
          <w:lang w:val="uk-UA"/>
        </w:rPr>
        <w:t>ійна</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de-DE"/>
        </w:rPr>
        <w:t>m</w:t>
      </w:r>
      <w:r>
        <w:rPr>
          <w:rFonts w:ascii="Times New Roman" w:eastAsia="SimSun" w:hAnsi="Times New Roman"/>
          <w:i/>
          <w:iCs/>
          <w:color w:val="000000"/>
          <w:sz w:val="28"/>
          <w:szCs w:val="28"/>
        </w:rPr>
        <w:t>onks’ bleedin</w:t>
      </w:r>
      <w:r>
        <w:rPr>
          <w:rFonts w:ascii="Times New Roman" w:eastAsia="SimSun" w:hAnsi="Times New Roman"/>
          <w:i/>
          <w:iCs/>
          <w:color w:val="000000"/>
          <w:sz w:val="28"/>
          <w:szCs w:val="28"/>
          <w:lang w:val="de-DE"/>
        </w:rPr>
        <w:t>g</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ru-RU"/>
        </w:rPr>
        <w:t xml:space="preserve"> </w:t>
      </w:r>
      <w:r>
        <w:rPr>
          <w:rFonts w:ascii="Times New Roman" w:eastAsia="SimSun" w:hAnsi="Times New Roman" w:cs="Times New Roman"/>
          <w:i/>
          <w:iCs/>
          <w:color w:val="000000"/>
          <w:sz w:val="28"/>
          <w:szCs w:val="28"/>
          <w:lang w:val="ru-RU"/>
        </w:rPr>
        <w:t>кровопускання монах</w:t>
      </w:r>
      <w:r>
        <w:rPr>
          <w:rFonts w:ascii="Times New Roman" w:eastAsia="SimSun" w:hAnsi="Times New Roman" w:cs="Times New Roman"/>
          <w:i/>
          <w:iCs/>
          <w:color w:val="000000"/>
          <w:sz w:val="28"/>
          <w:szCs w:val="28"/>
          <w:lang w:val="uk-UA"/>
        </w:rPr>
        <w:t>ів</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найменування основних засад інституту католицизму</w:t>
      </w:r>
      <w:r>
        <w:rPr>
          <w:rFonts w:ascii="Times New Roman" w:eastAsia="SimSun" w:hAnsi="Times New Roman"/>
          <w:color w:val="000000"/>
          <w:sz w:val="28"/>
          <w:szCs w:val="28"/>
          <w:lang w:val="ru-RU"/>
        </w:rPr>
        <w:t>:</w:t>
      </w:r>
      <w:r>
        <w:rPr>
          <w:rFonts w:ascii="Times New Roman" w:eastAsia="SimSun" w:hAnsi="Times New Roman"/>
          <w:color w:val="000000"/>
          <w:sz w:val="28"/>
          <w:szCs w:val="28"/>
          <w:lang w:val="uk-UA"/>
        </w:rPr>
        <w:t xml:space="preserve"> </w:t>
      </w:r>
      <w:r>
        <w:rPr>
          <w:rFonts w:ascii="Times New Roman" w:eastAsia="SimSun" w:hAnsi="Times New Roman"/>
          <w:i/>
          <w:iCs/>
          <w:color w:val="000000"/>
          <w:sz w:val="28"/>
          <w:szCs w:val="28"/>
          <w:lang w:val="de-DE"/>
        </w:rPr>
        <w:t>p</w:t>
      </w:r>
      <w:r>
        <w:rPr>
          <w:rFonts w:ascii="Times New Roman" w:eastAsia="SimSun" w:hAnsi="Times New Roman"/>
          <w:i/>
          <w:iCs/>
          <w:color w:val="000000"/>
          <w:sz w:val="28"/>
          <w:szCs w:val="28"/>
          <w:lang w:val="uk-UA"/>
        </w:rPr>
        <w:t>apacy</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de-DE"/>
        </w:rPr>
        <w:t xml:space="preserve"> </w:t>
      </w:r>
      <w:r>
        <w:rPr>
          <w:rFonts w:ascii="Times New Roman" w:eastAsia="SimSun" w:hAnsi="Times New Roman" w:cs="Times New Roman"/>
          <w:i/>
          <w:iCs/>
          <w:color w:val="000000"/>
          <w:sz w:val="28"/>
          <w:szCs w:val="28"/>
          <w:lang w:val="uk-UA"/>
        </w:rPr>
        <w:t>папізм</w:t>
      </w:r>
      <w:r>
        <w:rPr>
          <w:rFonts w:ascii="Times New Roman" w:eastAsia="SimSun" w:hAnsi="Times New Roman"/>
          <w:i/>
          <w:iCs/>
          <w:color w:val="000000"/>
          <w:sz w:val="28"/>
          <w:szCs w:val="28"/>
          <w:lang w:val="de-DE"/>
        </w:rPr>
        <w:t>, n</w:t>
      </w:r>
      <w:r>
        <w:rPr>
          <w:rFonts w:ascii="Times New Roman" w:eastAsia="SimSun" w:hAnsi="Times New Roman"/>
          <w:i/>
          <w:iCs/>
          <w:color w:val="000000"/>
          <w:sz w:val="28"/>
          <w:szCs w:val="28"/>
        </w:rPr>
        <w:t>ovice</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uk-UA"/>
        </w:rPr>
        <w:t>новіцій</w:t>
      </w:r>
      <w:r>
        <w:rPr>
          <w:rFonts w:ascii="Times New Roman" w:eastAsia="SimSun" w:hAnsi="Times New Roman"/>
          <w:i/>
          <w:iCs/>
          <w:color w:val="000000"/>
          <w:sz w:val="28"/>
          <w:szCs w:val="28"/>
          <w:lang w:val="de-DE"/>
        </w:rPr>
        <w:t>, abbey</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абатство</w:t>
      </w:r>
      <w:r>
        <w:rPr>
          <w:rFonts w:ascii="Times New Roman" w:eastAsia="SimSun" w:hAnsi="Times New Roman"/>
          <w:i/>
          <w:iCs/>
          <w:color w:val="000000"/>
          <w:sz w:val="28"/>
          <w:szCs w:val="28"/>
          <w:lang w:val="de-DE"/>
        </w:rPr>
        <w:t>, p</w:t>
      </w:r>
      <w:r>
        <w:rPr>
          <w:rFonts w:ascii="Times New Roman" w:eastAsia="SimSun" w:hAnsi="Times New Roman"/>
          <w:i/>
          <w:iCs/>
          <w:color w:val="000000"/>
          <w:sz w:val="28"/>
          <w:szCs w:val="28"/>
        </w:rPr>
        <w:t>ulgatory</w:t>
      </w:r>
      <w:r>
        <w:rPr>
          <w:rFonts w:ascii="Times New Roman" w:eastAsia="SimSun" w:hAnsi="Times New Roman"/>
          <w:i/>
          <w:iCs/>
          <w:color w:val="000000"/>
          <w:sz w:val="28"/>
          <w:szCs w:val="28"/>
          <w:lang w:val="uk-UA"/>
        </w:rPr>
        <w:t xml:space="preserve">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uk-UA"/>
        </w:rPr>
        <w:t>чистилище</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Ten Articles of Religion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uk-UA"/>
        </w:rPr>
        <w:t>Десять релігійних догматів</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rPr>
        <w:t>English Church</w:t>
      </w:r>
      <w:r>
        <w:rPr>
          <w:rFonts w:ascii="Times New Roman" w:eastAsia="SimSun" w:hAnsi="Times New Roman"/>
          <w:i/>
          <w:iCs/>
          <w:color w:val="000000"/>
          <w:sz w:val="28"/>
          <w:szCs w:val="28"/>
          <w:lang w:val="uk-UA"/>
        </w:rPr>
        <w:t xml:space="preserve">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rPr>
        <w:t xml:space="preserve"> </w:t>
      </w:r>
      <w:r>
        <w:rPr>
          <w:rFonts w:ascii="Times New Roman" w:eastAsia="SimSun" w:hAnsi="Times New Roman"/>
          <w:i/>
          <w:iCs/>
          <w:color w:val="000000"/>
          <w:sz w:val="28"/>
          <w:szCs w:val="28"/>
          <w:lang w:val="uk-UA"/>
        </w:rPr>
        <w:t>Англійська церква</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The Catholic Church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uk-UA"/>
        </w:rPr>
        <w:t>католицька церква</w:t>
      </w:r>
      <w:r>
        <w:rPr>
          <w:rFonts w:ascii="Times New Roman" w:eastAsia="SimSun" w:hAnsi="Times New Roman"/>
          <w:i/>
          <w:iCs/>
          <w:color w:val="000000"/>
          <w:sz w:val="28"/>
          <w:szCs w:val="28"/>
          <w:lang w:val="de-DE"/>
        </w:rPr>
        <w:t>, i</w:t>
      </w:r>
      <w:r>
        <w:rPr>
          <w:rFonts w:ascii="Times New Roman" w:eastAsia="SimSun" w:hAnsi="Times New Roman"/>
          <w:i/>
          <w:iCs/>
          <w:color w:val="000000"/>
          <w:sz w:val="28"/>
          <w:szCs w:val="28"/>
        </w:rPr>
        <w:t>nquisition</w:t>
      </w:r>
      <w:r>
        <w:rPr>
          <w:rFonts w:ascii="Times New Roman" w:eastAsia="SimSun" w:hAnsi="Times New Roman"/>
          <w:i/>
          <w:iCs/>
          <w:color w:val="000000"/>
          <w:sz w:val="28"/>
          <w:szCs w:val="28"/>
          <w:lang w:val="uk-UA"/>
        </w:rPr>
        <w:t xml:space="preserve">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uk-UA"/>
        </w:rPr>
        <w:t>інквізиція</w:t>
      </w:r>
      <w:r>
        <w:rPr>
          <w:rFonts w:ascii="Times New Roman" w:eastAsia="SimSun" w:hAnsi="Times New Roman"/>
          <w:i/>
          <w:iCs/>
          <w:color w:val="000000"/>
          <w:sz w:val="28"/>
          <w:szCs w:val="28"/>
          <w:lang w:val="ru-RU"/>
        </w:rPr>
        <w:t xml:space="preserve">. </w:t>
      </w:r>
      <w:r>
        <w:rPr>
          <w:rFonts w:ascii="Times New Roman" w:eastAsia="SimSun" w:hAnsi="Times New Roman"/>
          <w:color w:val="000000"/>
          <w:sz w:val="28"/>
          <w:szCs w:val="28"/>
          <w:lang w:val="uk-UA"/>
        </w:rPr>
        <w:t>Важливими для розуміння є поняття, які позначають назви богослужінь </w:t>
      </w:r>
      <w:hyperlink r:id="rId10" w:tooltip="Римо-католицька церква" w:history="1">
        <w:r>
          <w:rPr>
            <w:rFonts w:ascii="Times New Roman" w:eastAsia="SimSun" w:hAnsi="Times New Roman"/>
            <w:color w:val="000000"/>
            <w:sz w:val="28"/>
            <w:szCs w:val="28"/>
            <w:lang w:val="uk-UA"/>
          </w:rPr>
          <w:t xml:space="preserve">Католицької </w:t>
        </w:r>
        <w:r>
          <w:rPr>
            <w:rFonts w:ascii="Times New Roman" w:eastAsia="SimSun" w:hAnsi="Times New Roman"/>
            <w:color w:val="000000"/>
            <w:sz w:val="28"/>
            <w:szCs w:val="28"/>
            <w:lang w:val="uk-UA"/>
          </w:rPr>
          <w:lastRenderedPageBreak/>
          <w:t>церкви латинського обряду</w:t>
        </w:r>
      </w:hyperlink>
      <w:r>
        <w:rPr>
          <w:rFonts w:ascii="Times New Roman" w:eastAsia="SimSun" w:hAnsi="Times New Roman"/>
          <w:color w:val="000000"/>
          <w:sz w:val="28"/>
          <w:szCs w:val="28"/>
          <w:lang w:val="uk-UA"/>
        </w:rPr>
        <w:t>, адже ця інформація є</w:t>
      </w:r>
      <w:r>
        <w:rPr>
          <w:rFonts w:ascii="Times New Roman" w:eastAsia="SimSun" w:hAnsi="Times New Roman"/>
          <w:color w:val="000000"/>
          <w:sz w:val="28"/>
          <w:szCs w:val="28"/>
          <w:lang w:val="uk-UA"/>
        </w:rPr>
        <w:t xml:space="preserve"> основою для правильного сприйняття хронології подій у творі:</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Matins</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de-DE"/>
        </w:rPr>
        <w:t xml:space="preserve"> </w:t>
      </w:r>
      <w:r>
        <w:rPr>
          <w:rFonts w:ascii="Times New Roman" w:eastAsia="SimSun" w:hAnsi="Times New Roman"/>
          <w:i/>
          <w:iCs/>
          <w:color w:val="000000"/>
          <w:sz w:val="28"/>
          <w:szCs w:val="28"/>
          <w:lang w:val="ru-RU"/>
        </w:rPr>
        <w:t>утреня</w:t>
      </w:r>
      <w:r>
        <w:rPr>
          <w:rFonts w:ascii="Times New Roman" w:eastAsia="SimSun" w:hAnsi="Times New Roman"/>
          <w:i/>
          <w:iCs/>
          <w:color w:val="000000"/>
          <w:sz w:val="28"/>
          <w:szCs w:val="28"/>
          <w:lang w:val="de-DE"/>
        </w:rPr>
        <w:t xml:space="preserve"> </w:t>
      </w:r>
      <w:r>
        <w:rPr>
          <w:rFonts w:ascii="Times New Roman" w:eastAsia="SimSun" w:hAnsi="Times New Roman"/>
          <w:color w:val="000000"/>
          <w:sz w:val="28"/>
          <w:szCs w:val="28"/>
          <w:lang w:val="ru-RU"/>
        </w:rPr>
        <w:t>(служба ранньо</w:t>
      </w:r>
      <w:r>
        <w:rPr>
          <w:rFonts w:ascii="Times New Roman" w:eastAsia="SimSun" w:hAnsi="Times New Roman"/>
          <w:color w:val="000000"/>
          <w:sz w:val="28"/>
          <w:szCs w:val="28"/>
          <w:lang w:val="uk-UA"/>
        </w:rPr>
        <w:t>ї молитви)</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Compline</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ru-RU"/>
        </w:rPr>
        <w:t xml:space="preserve"> веч</w:t>
      </w:r>
      <w:r>
        <w:rPr>
          <w:rFonts w:ascii="Times New Roman" w:eastAsia="SimSun" w:hAnsi="Times New Roman"/>
          <w:i/>
          <w:iCs/>
          <w:color w:val="000000"/>
          <w:sz w:val="28"/>
          <w:szCs w:val="28"/>
          <w:lang w:val="uk-UA"/>
        </w:rPr>
        <w:t xml:space="preserve">ірня </w:t>
      </w:r>
      <w:r>
        <w:rPr>
          <w:rFonts w:ascii="Times New Roman" w:eastAsia="SimSun" w:hAnsi="Times New Roman"/>
          <w:color w:val="000000"/>
          <w:sz w:val="28"/>
          <w:szCs w:val="28"/>
          <w:lang w:val="uk-UA"/>
        </w:rPr>
        <w:t>(служба вечірньої молитви)</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de-DE"/>
        </w:rPr>
        <w:t>P</w:t>
      </w:r>
      <w:r>
        <w:rPr>
          <w:rFonts w:ascii="Times New Roman" w:eastAsia="SimSun" w:hAnsi="Times New Roman"/>
          <w:i/>
          <w:iCs/>
          <w:color w:val="000000"/>
          <w:sz w:val="28"/>
          <w:szCs w:val="28"/>
          <w:lang w:val="de-DE"/>
        </w:rPr>
        <w:t xml:space="preserve">rime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ru-RU"/>
        </w:rPr>
        <w:t xml:space="preserve"> </w:t>
      </w:r>
      <w:r>
        <w:rPr>
          <w:rFonts w:ascii="Times New Roman" w:eastAsia="SimSun" w:hAnsi="Times New Roman"/>
          <w:i/>
          <w:iCs/>
          <w:color w:val="000000"/>
          <w:sz w:val="28"/>
          <w:szCs w:val="28"/>
          <w:lang w:val="ru-RU"/>
        </w:rPr>
        <w:t>заутреня</w:t>
      </w:r>
      <w:r>
        <w:rPr>
          <w:rFonts w:ascii="Times New Roman" w:eastAsia="SimSun" w:hAnsi="Times New Roman"/>
          <w:i/>
          <w:iCs/>
          <w:color w:val="000000"/>
          <w:sz w:val="28"/>
          <w:szCs w:val="28"/>
          <w:lang w:val="de-DE"/>
        </w:rPr>
        <w:t xml:space="preserve"> </w:t>
      </w:r>
      <w:r>
        <w:rPr>
          <w:rFonts w:ascii="Times New Roman" w:eastAsia="SimSun" w:hAnsi="Times New Roman"/>
          <w:color w:val="000000"/>
          <w:sz w:val="28"/>
          <w:szCs w:val="28"/>
          <w:lang w:val="ru-RU"/>
        </w:rPr>
        <w:t xml:space="preserve">(служба </w:t>
      </w:r>
      <w:r>
        <w:rPr>
          <w:rFonts w:ascii="Times New Roman" w:eastAsia="SimSun" w:hAnsi="Times New Roman"/>
          <w:color w:val="000000"/>
          <w:sz w:val="28"/>
          <w:szCs w:val="28"/>
          <w:lang w:val="de-DE"/>
        </w:rPr>
        <w:t>о першій годині світлового дня</w:t>
      </w:r>
      <w:r>
        <w:rPr>
          <w:rFonts w:ascii="Times New Roman" w:eastAsia="SimSun" w:hAnsi="Times New Roman"/>
          <w:color w:val="000000"/>
          <w:sz w:val="28"/>
          <w:szCs w:val="28"/>
          <w:lang w:val="ru-RU"/>
        </w:rPr>
        <w:t>)</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Nocturn</w:t>
      </w:r>
      <w:r>
        <w:rPr>
          <w:rFonts w:ascii="Times New Roman" w:eastAsia="SimSun" w:hAnsi="Times New Roman"/>
          <w:i/>
          <w:iCs/>
          <w:color w:val="000000"/>
          <w:sz w:val="28"/>
          <w:szCs w:val="28"/>
        </w:rPr>
        <w:t xml:space="preserve">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uk-UA"/>
        </w:rPr>
        <w:t xml:space="preserve">нічна служба </w:t>
      </w:r>
      <w:r>
        <w:rPr>
          <w:rFonts w:ascii="Times New Roman" w:eastAsia="SimSun" w:hAnsi="Times New Roman"/>
          <w:color w:val="000000"/>
          <w:sz w:val="28"/>
          <w:szCs w:val="28"/>
          <w:lang w:val="uk-UA"/>
        </w:rPr>
        <w:t xml:space="preserve">(служба </w:t>
      </w:r>
      <w:r>
        <w:rPr>
          <w:rFonts w:ascii="Times New Roman" w:eastAsia="SimSun" w:hAnsi="Times New Roman"/>
          <w:color w:val="000000"/>
          <w:sz w:val="28"/>
          <w:szCs w:val="28"/>
          <w:lang w:val="ru-RU"/>
        </w:rPr>
        <w:t>н</w:t>
      </w:r>
      <w:r>
        <w:rPr>
          <w:rFonts w:ascii="Times New Roman" w:eastAsia="SimSun" w:hAnsi="Times New Roman"/>
          <w:color w:val="000000"/>
          <w:sz w:val="28"/>
          <w:szCs w:val="28"/>
          <w:lang w:val="uk-UA"/>
        </w:rPr>
        <w:t>і</w:t>
      </w:r>
      <w:r>
        <w:rPr>
          <w:rFonts w:ascii="Times New Roman" w:eastAsia="SimSun" w:hAnsi="Times New Roman"/>
          <w:color w:val="000000"/>
          <w:sz w:val="28"/>
          <w:szCs w:val="28"/>
          <w:lang w:val="ru-RU"/>
        </w:rPr>
        <w:t>чн</w:t>
      </w:r>
      <w:r>
        <w:rPr>
          <w:rFonts w:ascii="Times New Roman" w:eastAsia="SimSun" w:hAnsi="Times New Roman"/>
          <w:color w:val="000000"/>
          <w:sz w:val="28"/>
          <w:szCs w:val="28"/>
          <w:lang w:val="uk-UA"/>
        </w:rPr>
        <w:t>ої молитви).</w:t>
      </w:r>
      <w:r>
        <w:rPr>
          <w:rFonts w:ascii="Times New Roman" w:eastAsia="SimSun" w:hAnsi="Times New Roman"/>
          <w:i/>
          <w:iCs/>
          <w:color w:val="000000"/>
          <w:sz w:val="28"/>
          <w:szCs w:val="28"/>
          <w:lang w:val="uk-UA"/>
        </w:rPr>
        <w:t xml:space="preserve"> </w:t>
      </w:r>
    </w:p>
    <w:p w:rsidR="008476E9" w:rsidRDefault="005D2C59">
      <w:pPr>
        <w:spacing w:line="360" w:lineRule="auto"/>
        <w:ind w:firstLineChars="142" w:firstLine="398"/>
        <w:jc w:val="both"/>
        <w:rPr>
          <w:rFonts w:ascii="Times New Roman" w:eastAsia="SimSun" w:hAnsi="Times New Roman"/>
          <w:i/>
          <w:iCs/>
          <w:color w:val="000000"/>
          <w:sz w:val="28"/>
          <w:szCs w:val="28"/>
          <w:lang w:val="uk-UA"/>
        </w:rPr>
      </w:pPr>
      <w:r>
        <w:rPr>
          <w:rFonts w:ascii="Times New Roman" w:eastAsia="SimSun" w:hAnsi="Times New Roman"/>
          <w:color w:val="000000"/>
          <w:sz w:val="28"/>
          <w:szCs w:val="28"/>
          <w:lang w:val="uk-UA"/>
        </w:rPr>
        <w:t xml:space="preserve">Друге місце за інтенсивністю використання посідають </w:t>
      </w:r>
      <w:r>
        <w:rPr>
          <w:rFonts w:ascii="Times New Roman" w:eastAsia="SimSun" w:hAnsi="Times New Roman"/>
          <w:b/>
          <w:bCs/>
          <w:i/>
          <w:iCs/>
          <w:color w:val="000000"/>
          <w:sz w:val="28"/>
          <w:szCs w:val="28"/>
          <w:lang w:val="uk-UA"/>
        </w:rPr>
        <w:t>побутові реалії</w:t>
      </w:r>
      <w:r>
        <w:rPr>
          <w:rFonts w:ascii="Times New Roman" w:eastAsia="SimSun" w:hAnsi="Times New Roman"/>
          <w:color w:val="000000"/>
          <w:sz w:val="28"/>
          <w:szCs w:val="28"/>
          <w:lang w:val="uk-UA"/>
        </w:rPr>
        <w:t xml:space="preserve">, складаючи 11,7% від загальної кількості слів з елементом національного колориту. Серед них наявні позначення деталей одягу: </w:t>
      </w:r>
      <w:r>
        <w:rPr>
          <w:rFonts w:ascii="Times New Roman" w:eastAsia="SimSun" w:hAnsi="Times New Roman"/>
          <w:i/>
          <w:iCs/>
          <w:color w:val="000000"/>
          <w:sz w:val="28"/>
          <w:szCs w:val="28"/>
          <w:lang w:val="de-DE"/>
        </w:rPr>
        <w:t xml:space="preserve">doublet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de-DE"/>
        </w:rPr>
        <w:t>камзол</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de-DE"/>
        </w:rPr>
        <w:t xml:space="preserve">codpiece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гульфик</w:t>
      </w:r>
      <w:r>
        <w:rPr>
          <w:rFonts w:ascii="Times New Roman" w:eastAsia="SimSun" w:hAnsi="Times New Roman"/>
          <w:i/>
          <w:iCs/>
          <w:color w:val="000000"/>
          <w:sz w:val="28"/>
          <w:szCs w:val="28"/>
          <w:lang w:val="de-DE"/>
        </w:rPr>
        <w:t>, s</w:t>
      </w:r>
      <w:r>
        <w:rPr>
          <w:rFonts w:ascii="Times New Roman" w:eastAsia="SimSun" w:hAnsi="Times New Roman"/>
          <w:i/>
          <w:iCs/>
          <w:color w:val="000000"/>
          <w:sz w:val="28"/>
          <w:szCs w:val="28"/>
          <w:lang w:val="uk-UA"/>
        </w:rPr>
        <w:t xml:space="preserve">capular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нарамник</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Roman clothing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римська тога</w:t>
      </w:r>
      <w:r>
        <w:rPr>
          <w:rFonts w:ascii="Times New Roman" w:eastAsia="SimSun" w:hAnsi="Times New Roman"/>
          <w:i/>
          <w:iCs/>
          <w:color w:val="000000"/>
          <w:sz w:val="28"/>
          <w:szCs w:val="28"/>
          <w:lang w:val="de-DE"/>
        </w:rPr>
        <w:t>, t</w:t>
      </w:r>
      <w:r>
        <w:rPr>
          <w:rFonts w:ascii="Times New Roman" w:eastAsia="SimSun" w:hAnsi="Times New Roman"/>
          <w:i/>
          <w:iCs/>
          <w:color w:val="000000"/>
          <w:sz w:val="28"/>
          <w:szCs w:val="28"/>
          <w:lang w:val="uk-UA"/>
        </w:rPr>
        <w:t>onsure</w:t>
      </w:r>
      <w:r>
        <w:rPr>
          <w:rFonts w:ascii="Times New Roman" w:eastAsia="SimSun" w:hAnsi="Times New Roman"/>
          <w:i/>
          <w:iCs/>
          <w:color w:val="000000"/>
          <w:sz w:val="28"/>
          <w:szCs w:val="28"/>
          <w:lang w:val="de-DE"/>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ru-RU"/>
        </w:rPr>
        <w:t>тонзура;</w:t>
      </w:r>
      <w:r>
        <w:rPr>
          <w:rFonts w:ascii="Times New Roman" w:eastAsia="SimSun" w:hAnsi="Times New Roman"/>
          <w:color w:val="000000"/>
          <w:sz w:val="28"/>
          <w:szCs w:val="28"/>
          <w:lang w:val="ru-RU"/>
        </w:rPr>
        <w:t xml:space="preserve"> житла</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ru-RU"/>
        </w:rPr>
        <w:t>та меб</w:t>
      </w:r>
      <w:r>
        <w:rPr>
          <w:rFonts w:ascii="Times New Roman" w:eastAsia="SimSun" w:hAnsi="Times New Roman"/>
          <w:color w:val="000000"/>
          <w:sz w:val="28"/>
          <w:szCs w:val="28"/>
          <w:lang w:val="uk-UA"/>
        </w:rPr>
        <w:t xml:space="preserve">лів: </w:t>
      </w:r>
      <w:r>
        <w:rPr>
          <w:rFonts w:ascii="Times New Roman" w:eastAsia="SimSun" w:hAnsi="Times New Roman"/>
          <w:i/>
          <w:iCs/>
          <w:color w:val="000000"/>
          <w:sz w:val="28"/>
          <w:szCs w:val="28"/>
          <w:lang w:val="de-DE"/>
        </w:rPr>
        <w:t>r</w:t>
      </w:r>
      <w:r>
        <w:rPr>
          <w:rFonts w:ascii="Times New Roman" w:eastAsia="SimSun" w:hAnsi="Times New Roman"/>
          <w:i/>
          <w:iCs/>
          <w:color w:val="000000"/>
          <w:sz w:val="28"/>
          <w:szCs w:val="28"/>
          <w:lang w:val="uk-UA"/>
        </w:rPr>
        <w:t>eception roo</w:t>
      </w:r>
      <w:r>
        <w:rPr>
          <w:rFonts w:ascii="Times New Roman" w:eastAsia="SimSun" w:hAnsi="Times New Roman"/>
          <w:i/>
          <w:iCs/>
          <w:color w:val="000000"/>
          <w:sz w:val="28"/>
          <w:szCs w:val="28"/>
        </w:rPr>
        <w:t>m</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приймальня</w:t>
      </w:r>
      <w:r>
        <w:rPr>
          <w:rFonts w:ascii="Times New Roman" w:eastAsia="SimSun" w:hAnsi="Times New Roman"/>
          <w:i/>
          <w:iCs/>
          <w:color w:val="000000"/>
          <w:sz w:val="28"/>
          <w:szCs w:val="28"/>
          <w:lang w:val="de-DE"/>
        </w:rPr>
        <w:t>,</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rPr>
        <w:t>r</w:t>
      </w:r>
      <w:r>
        <w:rPr>
          <w:rFonts w:ascii="Times New Roman" w:eastAsia="SimSun" w:hAnsi="Times New Roman"/>
          <w:i/>
          <w:iCs/>
          <w:color w:val="000000"/>
          <w:sz w:val="28"/>
          <w:szCs w:val="28"/>
          <w:lang w:val="uk-UA"/>
        </w:rPr>
        <w:t>efectory</w:t>
      </w:r>
      <w:r>
        <w:rPr>
          <w:rFonts w:ascii="Times New Roman" w:eastAsia="SimSun" w:hAnsi="Times New Roman"/>
          <w:i/>
          <w:iCs/>
          <w:color w:val="000000"/>
          <w:sz w:val="28"/>
          <w:szCs w:val="28"/>
          <w:lang w:val="de-DE"/>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трапезна</w:t>
      </w:r>
      <w:r>
        <w:rPr>
          <w:rFonts w:ascii="Times New Roman" w:eastAsia="SimSun" w:hAnsi="Times New Roman"/>
          <w:i/>
          <w:iCs/>
          <w:color w:val="000000"/>
          <w:sz w:val="28"/>
          <w:szCs w:val="28"/>
          <w:lang w:val="de-DE"/>
        </w:rPr>
        <w:t>, truckle bed</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 xml:space="preserve">низьке ліжко; </w:t>
      </w:r>
      <w:r>
        <w:rPr>
          <w:rFonts w:ascii="Times New Roman" w:eastAsia="SimSun" w:hAnsi="Times New Roman"/>
          <w:color w:val="000000"/>
          <w:sz w:val="28"/>
          <w:szCs w:val="28"/>
          <w:lang w:val="uk-UA"/>
        </w:rPr>
        <w:t>їжі</w:t>
      </w:r>
      <w:r>
        <w:rPr>
          <w:rFonts w:ascii="Times New Roman" w:eastAsia="SimSun" w:hAnsi="Times New Roman"/>
          <w:color w:val="000000"/>
          <w:sz w:val="28"/>
          <w:szCs w:val="28"/>
          <w:lang w:val="ru-RU"/>
        </w:rPr>
        <w:t>, напо</w:t>
      </w:r>
      <w:r>
        <w:rPr>
          <w:rFonts w:ascii="Times New Roman" w:eastAsia="SimSun" w:hAnsi="Times New Roman"/>
          <w:color w:val="000000"/>
          <w:sz w:val="28"/>
          <w:szCs w:val="28"/>
          <w:lang w:val="uk-UA"/>
        </w:rPr>
        <w:t>їв</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ru-RU"/>
        </w:rPr>
        <w:t>заклад</w:t>
      </w:r>
      <w:r>
        <w:rPr>
          <w:rFonts w:ascii="Times New Roman" w:eastAsia="SimSun" w:hAnsi="Times New Roman"/>
          <w:color w:val="000000"/>
          <w:sz w:val="28"/>
          <w:szCs w:val="28"/>
          <w:lang w:val="uk-UA"/>
        </w:rPr>
        <w:t xml:space="preserve">ів громадського харчування: </w:t>
      </w:r>
      <w:r>
        <w:rPr>
          <w:rFonts w:ascii="Times New Roman" w:eastAsia="SimSun" w:hAnsi="Times New Roman"/>
          <w:i/>
          <w:iCs/>
          <w:color w:val="000000"/>
          <w:sz w:val="28"/>
          <w:szCs w:val="28"/>
        </w:rPr>
        <w:t>c</w:t>
      </w:r>
      <w:r>
        <w:rPr>
          <w:rFonts w:ascii="Times New Roman" w:eastAsia="SimSun" w:hAnsi="Times New Roman"/>
          <w:i/>
          <w:iCs/>
          <w:color w:val="000000"/>
          <w:sz w:val="28"/>
          <w:szCs w:val="28"/>
          <w:lang w:val="uk-UA"/>
        </w:rPr>
        <w:t>apon</w:t>
      </w:r>
      <w:r>
        <w:rPr>
          <w:rFonts w:ascii="Times New Roman" w:eastAsia="SimSun" w:hAnsi="Times New Roman"/>
          <w:i/>
          <w:iCs/>
          <w:color w:val="000000"/>
          <w:sz w:val="28"/>
          <w:szCs w:val="28"/>
          <w:lang w:val="de-DE"/>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ru-RU"/>
        </w:rPr>
        <w:t>каплун</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rPr>
        <w:t>a</w:t>
      </w:r>
      <w:r>
        <w:rPr>
          <w:rFonts w:ascii="Times New Roman" w:eastAsia="SimSun" w:hAnsi="Times New Roman"/>
          <w:i/>
          <w:iCs/>
          <w:color w:val="000000"/>
          <w:sz w:val="28"/>
          <w:szCs w:val="28"/>
          <w:lang w:val="de-DE"/>
        </w:rPr>
        <w:t>le</w:t>
      </w:r>
      <w:r>
        <w:rPr>
          <w:rFonts w:ascii="Times New Roman" w:eastAsia="SimSun" w:hAnsi="Times New Roman"/>
          <w:i/>
          <w:iCs/>
          <w:color w:val="000000"/>
          <w:sz w:val="28"/>
          <w:szCs w:val="28"/>
          <w:lang w:val="ru-RU"/>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ель</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rPr>
        <w:t>r</w:t>
      </w:r>
      <w:r>
        <w:rPr>
          <w:rFonts w:ascii="Times New Roman" w:eastAsia="SimSun" w:hAnsi="Times New Roman"/>
          <w:i/>
          <w:iCs/>
          <w:color w:val="000000"/>
          <w:sz w:val="28"/>
          <w:szCs w:val="28"/>
          <w:lang w:val="uk-UA"/>
        </w:rPr>
        <w:t>oast beef</w:t>
      </w:r>
      <w:r>
        <w:rPr>
          <w:rFonts w:ascii="Times New Roman" w:eastAsia="SimSun" w:hAnsi="Times New Roman"/>
          <w:i/>
          <w:iCs/>
          <w:color w:val="000000"/>
          <w:sz w:val="28"/>
          <w:szCs w:val="28"/>
          <w:lang w:val="ru-RU"/>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ru-RU"/>
        </w:rPr>
        <w:t>ростб</w:t>
      </w:r>
      <w:r>
        <w:rPr>
          <w:rFonts w:ascii="Times New Roman" w:eastAsia="SimSun" w:hAnsi="Times New Roman"/>
          <w:i/>
          <w:iCs/>
          <w:color w:val="000000"/>
          <w:sz w:val="28"/>
          <w:szCs w:val="28"/>
          <w:lang w:val="uk-UA"/>
        </w:rPr>
        <w:t>іф</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rPr>
        <w:t>p</w:t>
      </w:r>
      <w:r>
        <w:rPr>
          <w:rFonts w:ascii="Times New Roman" w:eastAsia="SimSun" w:hAnsi="Times New Roman"/>
          <w:i/>
          <w:iCs/>
          <w:color w:val="000000"/>
          <w:sz w:val="28"/>
          <w:szCs w:val="28"/>
          <w:lang w:val="de-DE"/>
        </w:rPr>
        <w:t>udding</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пудинг</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rPr>
        <w:t>r</w:t>
      </w:r>
      <w:r>
        <w:rPr>
          <w:rFonts w:ascii="Times New Roman" w:eastAsia="SimSun" w:hAnsi="Times New Roman"/>
          <w:i/>
          <w:iCs/>
          <w:color w:val="000000"/>
          <w:sz w:val="28"/>
          <w:szCs w:val="28"/>
          <w:lang w:val="uk-UA"/>
        </w:rPr>
        <w:t xml:space="preserve">abbit pie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uk-UA"/>
        </w:rPr>
        <w:t>пиріг із кроликом</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rPr>
        <w:t>London inn</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uk-UA"/>
        </w:rPr>
        <w:t xml:space="preserve">лондонська таверна. </w:t>
      </w:r>
      <w:r>
        <w:rPr>
          <w:rFonts w:ascii="Times New Roman" w:eastAsia="SimSun" w:hAnsi="Times New Roman"/>
          <w:color w:val="000000"/>
          <w:sz w:val="28"/>
          <w:szCs w:val="28"/>
          <w:lang w:val="uk-UA"/>
        </w:rPr>
        <w:t xml:space="preserve">Інтерес викликаються </w:t>
      </w:r>
      <w:r>
        <w:rPr>
          <w:rFonts w:ascii="Times New Roman" w:eastAsia="SimSun" w:hAnsi="Times New Roman"/>
          <w:color w:val="000000"/>
          <w:sz w:val="28"/>
          <w:szCs w:val="28"/>
          <w:lang w:val="ru-RU"/>
        </w:rPr>
        <w:t>реал</w:t>
      </w:r>
      <w:r>
        <w:rPr>
          <w:rFonts w:ascii="Times New Roman" w:eastAsia="SimSun" w:hAnsi="Times New Roman"/>
          <w:color w:val="000000"/>
          <w:sz w:val="28"/>
          <w:szCs w:val="28"/>
          <w:lang w:val="uk-UA"/>
        </w:rPr>
        <w:t>ії, пов</w:t>
      </w:r>
      <w:r>
        <w:rPr>
          <w:rFonts w:ascii="Times New Roman" w:eastAsia="SimSun" w:hAnsi="Times New Roman"/>
          <w:color w:val="000000"/>
          <w:sz w:val="28"/>
          <w:szCs w:val="28"/>
        </w:rPr>
        <w:t>’</w:t>
      </w:r>
      <w:r>
        <w:rPr>
          <w:rFonts w:ascii="Times New Roman" w:eastAsia="SimSun" w:hAnsi="Times New Roman"/>
          <w:color w:val="000000"/>
          <w:sz w:val="28"/>
          <w:szCs w:val="28"/>
          <w:lang w:val="uk-UA"/>
        </w:rPr>
        <w:t>язані з такими британськими звичаями, як</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носити перстень в пам</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ять про померлого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de-DE"/>
        </w:rPr>
        <w:t xml:space="preserve"> a</w:t>
      </w:r>
      <w:r>
        <w:rPr>
          <w:rFonts w:ascii="Times New Roman" w:eastAsia="SimSun" w:hAnsi="Times New Roman"/>
          <w:i/>
          <w:iCs/>
          <w:color w:val="000000"/>
          <w:sz w:val="28"/>
          <w:szCs w:val="28"/>
          <w:lang w:val="uk-UA"/>
        </w:rPr>
        <w:t xml:space="preserve"> death’s head mourning ring, </w:t>
      </w:r>
      <w:r>
        <w:rPr>
          <w:rFonts w:ascii="Times New Roman" w:eastAsia="SimSun" w:hAnsi="Times New Roman"/>
          <w:color w:val="000000"/>
          <w:sz w:val="28"/>
          <w:szCs w:val="28"/>
          <w:lang w:val="de-DE"/>
        </w:rPr>
        <w:t>використ</w:t>
      </w:r>
      <w:r>
        <w:rPr>
          <w:rFonts w:ascii="Times New Roman" w:eastAsia="SimSun" w:hAnsi="Times New Roman"/>
          <w:color w:val="000000"/>
          <w:sz w:val="28"/>
          <w:szCs w:val="28"/>
          <w:lang w:val="uk-UA"/>
        </w:rPr>
        <w:t>овувати</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uk-UA"/>
        </w:rPr>
        <w:t xml:space="preserve">дзвін у разі оголошення про смерть або похорони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de-DE"/>
        </w:rPr>
        <w:t>dead bell</w:t>
      </w:r>
      <w:r>
        <w:rPr>
          <w:rFonts w:ascii="Times New Roman" w:eastAsia="SimSun" w:hAnsi="Times New Roman"/>
          <w:i/>
          <w:iCs/>
          <w:color w:val="000000"/>
          <w:sz w:val="28"/>
          <w:szCs w:val="28"/>
          <w:lang w:val="uk-UA"/>
        </w:rPr>
        <w:t>,</w:t>
      </w:r>
      <w:r>
        <w:rPr>
          <w:rFonts w:ascii="Times New Roman" w:eastAsia="SimSun" w:hAnsi="Times New Roman"/>
          <w:i/>
          <w:iCs/>
          <w:color w:val="000000"/>
          <w:sz w:val="28"/>
          <w:szCs w:val="28"/>
          <w:lang w:val="de-DE"/>
        </w:rPr>
        <w:t xml:space="preserve"> </w:t>
      </w:r>
      <w:r>
        <w:rPr>
          <w:rFonts w:ascii="Times New Roman" w:eastAsia="SimSun" w:hAnsi="Times New Roman"/>
          <w:color w:val="000000"/>
          <w:sz w:val="28"/>
          <w:szCs w:val="28"/>
          <w:lang w:val="uk-UA"/>
        </w:rPr>
        <w:t>залучати ведмедів та травильних собак</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ru-RU"/>
        </w:rPr>
        <w:t>задля криваво</w:t>
      </w:r>
      <w:r>
        <w:rPr>
          <w:rFonts w:ascii="Times New Roman" w:eastAsia="SimSun" w:hAnsi="Times New Roman"/>
          <w:color w:val="000000"/>
          <w:sz w:val="28"/>
          <w:szCs w:val="28"/>
          <w:lang w:val="uk-UA"/>
        </w:rPr>
        <w:t xml:space="preserve">ї розваги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de-DE"/>
        </w:rPr>
        <w:t>b</w:t>
      </w:r>
      <w:r>
        <w:rPr>
          <w:rFonts w:ascii="Times New Roman" w:eastAsia="SimSun" w:hAnsi="Times New Roman"/>
          <w:i/>
          <w:iCs/>
          <w:color w:val="000000"/>
          <w:sz w:val="28"/>
          <w:szCs w:val="28"/>
          <w:lang w:val="uk-UA"/>
        </w:rPr>
        <w:t xml:space="preserve">ear baiting. </w:t>
      </w:r>
    </w:p>
    <w:p w:rsidR="008476E9" w:rsidRDefault="005D2C59">
      <w:pPr>
        <w:spacing w:line="360" w:lineRule="auto"/>
        <w:ind w:firstLineChars="142" w:firstLine="398"/>
        <w:jc w:val="both"/>
        <w:rPr>
          <w:rFonts w:ascii="Times New Roman" w:eastAsia="SimSun" w:hAnsi="Times New Roman"/>
          <w:i/>
          <w:iCs/>
          <w:color w:val="000000"/>
          <w:sz w:val="28"/>
          <w:szCs w:val="28"/>
          <w:lang w:val="de-DE"/>
        </w:rPr>
      </w:pPr>
      <w:r>
        <w:rPr>
          <w:rFonts w:ascii="Times New Roman" w:eastAsia="SimSun" w:hAnsi="Times New Roman"/>
          <w:color w:val="000000"/>
          <w:sz w:val="28"/>
          <w:szCs w:val="28"/>
          <w:lang w:val="uk-UA"/>
        </w:rPr>
        <w:t xml:space="preserve">Категорія </w:t>
      </w:r>
      <w:r>
        <w:rPr>
          <w:rFonts w:ascii="Times New Roman" w:eastAsia="SimSun" w:hAnsi="Times New Roman"/>
          <w:b/>
          <w:bCs/>
          <w:i/>
          <w:iCs/>
          <w:color w:val="000000"/>
          <w:sz w:val="28"/>
          <w:szCs w:val="28"/>
          <w:lang w:val="uk-UA"/>
        </w:rPr>
        <w:t xml:space="preserve">архітектурних </w:t>
      </w:r>
      <w:r>
        <w:rPr>
          <w:rFonts w:ascii="Times New Roman" w:eastAsia="SimSun" w:hAnsi="Times New Roman"/>
          <w:color w:val="000000"/>
          <w:sz w:val="28"/>
          <w:szCs w:val="28"/>
          <w:lang w:val="uk-UA"/>
        </w:rPr>
        <w:t>позначень</w:t>
      </w:r>
      <w:r>
        <w:rPr>
          <w:rFonts w:ascii="Times New Roman" w:eastAsia="SimSun" w:hAnsi="Times New Roman"/>
          <w:b/>
          <w:bCs/>
          <w:i/>
          <w:iCs/>
          <w:color w:val="000000"/>
          <w:sz w:val="28"/>
          <w:szCs w:val="28"/>
          <w:lang w:val="uk-UA"/>
        </w:rPr>
        <w:t xml:space="preserve"> </w:t>
      </w:r>
      <w:r>
        <w:rPr>
          <w:rFonts w:ascii="Times New Roman" w:eastAsia="SimSun" w:hAnsi="Times New Roman"/>
          <w:color w:val="000000"/>
          <w:sz w:val="28"/>
          <w:szCs w:val="28"/>
          <w:lang w:val="uk-UA"/>
        </w:rPr>
        <w:t xml:space="preserve">становить 11% від усього обсягу використаних у романі реалій і представлена </w:t>
      </w:r>
      <w:r>
        <w:rPr>
          <w:rFonts w:ascii="Times New Roman" w:eastAsia="SimSun" w:hAnsi="Times New Roman"/>
          <w:color w:val="000000"/>
          <w:sz w:val="28"/>
          <w:szCs w:val="28"/>
          <w:lang w:val="uk-UA"/>
        </w:rPr>
        <w:t>лексичними одиницями</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 xml:space="preserve">що позначають елементи проектування католицьких церковних споруд: </w:t>
      </w:r>
      <w:r>
        <w:rPr>
          <w:rFonts w:ascii="Times New Roman" w:eastAsia="SimSun" w:hAnsi="Times New Roman"/>
          <w:i/>
          <w:iCs/>
          <w:color w:val="000000"/>
          <w:sz w:val="28"/>
          <w:szCs w:val="28"/>
          <w:lang w:val="de-DE"/>
        </w:rPr>
        <w:t>r</w:t>
      </w:r>
      <w:r>
        <w:rPr>
          <w:rFonts w:ascii="Times New Roman" w:eastAsia="SimSun" w:hAnsi="Times New Roman"/>
          <w:i/>
          <w:iCs/>
          <w:color w:val="000000"/>
          <w:sz w:val="28"/>
          <w:szCs w:val="28"/>
          <w:lang w:val="uk-UA"/>
        </w:rPr>
        <w:t xml:space="preserve">ood screen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хресна перегородка</w:t>
      </w:r>
      <w:r>
        <w:rPr>
          <w:rFonts w:ascii="Times New Roman" w:eastAsia="SimSun" w:hAnsi="Times New Roman"/>
          <w:i/>
          <w:iCs/>
          <w:color w:val="000000"/>
          <w:sz w:val="28"/>
          <w:szCs w:val="28"/>
          <w:lang w:val="ru-RU"/>
        </w:rPr>
        <w:t xml:space="preserve"> </w:t>
      </w:r>
      <w:r>
        <w:rPr>
          <w:rFonts w:ascii="Times New Roman" w:eastAsia="SimSun" w:hAnsi="Times New Roman"/>
          <w:color w:val="000000"/>
          <w:sz w:val="28"/>
          <w:szCs w:val="28"/>
          <w:lang w:val="ru-RU"/>
        </w:rPr>
        <w:t xml:space="preserve">(дерев'яна </w:t>
      </w:r>
      <w:r>
        <w:rPr>
          <w:rFonts w:ascii="Times New Roman" w:eastAsia="SimSun" w:hAnsi="Times New Roman"/>
          <w:color w:val="000000"/>
          <w:sz w:val="28"/>
          <w:szCs w:val="28"/>
          <w:lang w:val="uk-UA"/>
        </w:rPr>
        <w:t>піднята платформа</w:t>
      </w:r>
      <w:r>
        <w:rPr>
          <w:rFonts w:ascii="Times New Roman" w:eastAsia="SimSun" w:hAnsi="Times New Roman"/>
          <w:color w:val="000000"/>
          <w:sz w:val="28"/>
          <w:szCs w:val="28"/>
          <w:lang w:val="ru-RU"/>
        </w:rPr>
        <w:t xml:space="preserve"> або трибуна, на </w:t>
      </w:r>
      <w:r>
        <w:rPr>
          <w:rFonts w:ascii="Times New Roman" w:eastAsia="SimSun" w:hAnsi="Times New Roman"/>
          <w:color w:val="000000"/>
          <w:sz w:val="28"/>
          <w:szCs w:val="28"/>
          <w:lang w:val="uk-UA"/>
        </w:rPr>
        <w:t>якій у процесі богослужіння виголошувалися</w:t>
      </w:r>
      <w:r>
        <w:rPr>
          <w:rFonts w:ascii="Times New Roman" w:eastAsia="SimSun" w:hAnsi="Times New Roman"/>
          <w:color w:val="000000"/>
          <w:sz w:val="28"/>
          <w:szCs w:val="28"/>
          <w:lang w:val="ru-RU"/>
        </w:rPr>
        <w:t xml:space="preserve"> Євангеліє та апостольські послання)</w:t>
      </w:r>
      <w:r>
        <w:rPr>
          <w:rFonts w:ascii="Times New Roman" w:eastAsia="SimSun" w:hAnsi="Times New Roman"/>
          <w:i/>
          <w:iCs/>
          <w:color w:val="000000"/>
          <w:sz w:val="28"/>
          <w:szCs w:val="28"/>
          <w:lang w:val="de-DE"/>
        </w:rPr>
        <w:t>, c</w:t>
      </w:r>
      <w:r>
        <w:rPr>
          <w:rFonts w:ascii="Times New Roman" w:eastAsia="SimSun" w:hAnsi="Times New Roman"/>
          <w:i/>
          <w:iCs/>
          <w:color w:val="000000"/>
          <w:sz w:val="28"/>
          <w:szCs w:val="28"/>
          <w:lang w:val="uk-UA"/>
        </w:rPr>
        <w:t>loister</w:t>
      </w:r>
      <w:r>
        <w:rPr>
          <w:rFonts w:ascii="Times New Roman" w:eastAsia="SimSun" w:hAnsi="Times New Roman"/>
          <w:i/>
          <w:iCs/>
          <w:color w:val="000000"/>
          <w:sz w:val="28"/>
          <w:szCs w:val="28"/>
        </w:rPr>
        <w:t xml:space="preserve"> yard</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монастирський двір</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ru-RU"/>
        </w:rPr>
        <w:t>(крит</w:t>
      </w:r>
      <w:r>
        <w:rPr>
          <w:rFonts w:ascii="Times New Roman" w:eastAsia="SimSun" w:hAnsi="Times New Roman"/>
          <w:color w:val="000000"/>
          <w:sz w:val="28"/>
          <w:szCs w:val="28"/>
          <w:lang w:val="uk-UA"/>
        </w:rPr>
        <w:t>а</w:t>
      </w:r>
      <w:r>
        <w:rPr>
          <w:rFonts w:ascii="Times New Roman" w:eastAsia="SimSun" w:hAnsi="Times New Roman"/>
          <w:color w:val="000000"/>
          <w:sz w:val="28"/>
          <w:szCs w:val="28"/>
          <w:lang w:val="ru-RU"/>
        </w:rPr>
        <w:t xml:space="preserve"> або </w:t>
      </w:r>
      <w:r>
        <w:rPr>
          <w:rFonts w:ascii="Times New Roman" w:eastAsia="SimSun" w:hAnsi="Times New Roman"/>
          <w:color w:val="000000"/>
          <w:sz w:val="28"/>
          <w:szCs w:val="28"/>
          <w:lang w:val="uk-UA"/>
        </w:rPr>
        <w:t>відкрита галерея, що обрамувала церкву по периметру)</w:t>
      </w:r>
      <w:r>
        <w:rPr>
          <w:rFonts w:ascii="Times New Roman" w:eastAsia="SimSun" w:hAnsi="Times New Roman"/>
          <w:i/>
          <w:iCs/>
          <w:color w:val="000000"/>
          <w:sz w:val="28"/>
          <w:szCs w:val="28"/>
          <w:lang w:val="de-DE"/>
        </w:rPr>
        <w:t>, c</w:t>
      </w:r>
      <w:r>
        <w:rPr>
          <w:rFonts w:ascii="Times New Roman" w:eastAsia="SimSun" w:hAnsi="Times New Roman"/>
          <w:i/>
          <w:iCs/>
          <w:color w:val="000000"/>
          <w:sz w:val="28"/>
          <w:szCs w:val="28"/>
          <w:lang w:val="uk-UA"/>
        </w:rPr>
        <w:t xml:space="preserve">hapter house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капітул</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ru-RU"/>
        </w:rPr>
        <w:t>(</w:t>
      </w:r>
      <w:r>
        <w:rPr>
          <w:rFonts w:ascii="Times New Roman" w:eastAsia="SimSun" w:hAnsi="Times New Roman"/>
          <w:color w:val="000000"/>
          <w:sz w:val="28"/>
          <w:szCs w:val="28"/>
          <w:lang w:val="uk-UA"/>
        </w:rPr>
        <w:t>будівля, призначена для проведення зібрань)</w:t>
      </w:r>
      <w:r>
        <w:rPr>
          <w:rFonts w:ascii="Times New Roman" w:eastAsia="SimSun" w:hAnsi="Times New Roman"/>
          <w:i/>
          <w:iCs/>
          <w:color w:val="000000"/>
          <w:sz w:val="28"/>
          <w:szCs w:val="28"/>
          <w:lang w:val="de-DE"/>
        </w:rPr>
        <w:t>, p</w:t>
      </w:r>
      <w:r>
        <w:rPr>
          <w:rFonts w:ascii="Times New Roman" w:eastAsia="SimSun" w:hAnsi="Times New Roman"/>
          <w:i/>
          <w:iCs/>
          <w:color w:val="000000"/>
          <w:sz w:val="28"/>
          <w:szCs w:val="28"/>
          <w:lang w:val="uk-UA"/>
        </w:rPr>
        <w:t>recinct</w:t>
      </w:r>
      <w:r>
        <w:rPr>
          <w:rFonts w:ascii="Times New Roman" w:eastAsia="SimSun" w:hAnsi="Times New Roman"/>
          <w:i/>
          <w:iCs/>
          <w:color w:val="000000"/>
          <w:sz w:val="28"/>
          <w:szCs w:val="28"/>
          <w:lang w:val="de-DE"/>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 xml:space="preserve">монастирський </w:t>
      </w:r>
      <w:r>
        <w:rPr>
          <w:rFonts w:ascii="Times New Roman" w:eastAsia="SimSun" w:hAnsi="Times New Roman"/>
          <w:i/>
          <w:iCs/>
          <w:color w:val="000000"/>
          <w:sz w:val="28"/>
          <w:szCs w:val="28"/>
          <w:lang w:val="uk-UA"/>
        </w:rPr>
        <w:t>двір</w:t>
      </w:r>
      <w:r>
        <w:rPr>
          <w:rFonts w:ascii="Times New Roman" w:eastAsia="SimSun" w:hAnsi="Times New Roman"/>
          <w:i/>
          <w:iCs/>
          <w:color w:val="000000"/>
          <w:sz w:val="28"/>
          <w:szCs w:val="28"/>
          <w:lang w:val="de-DE"/>
        </w:rPr>
        <w:t xml:space="preserve"> </w:t>
      </w:r>
      <w:r>
        <w:rPr>
          <w:rFonts w:ascii="Times New Roman" w:eastAsia="SimSun" w:hAnsi="Times New Roman"/>
          <w:color w:val="000000"/>
          <w:sz w:val="28"/>
          <w:szCs w:val="28"/>
          <w:lang w:val="ru-RU"/>
        </w:rPr>
        <w:t>(</w:t>
      </w:r>
      <w:r>
        <w:rPr>
          <w:rFonts w:ascii="Times New Roman" w:eastAsia="SimSun" w:hAnsi="Times New Roman"/>
          <w:color w:val="000000"/>
          <w:sz w:val="28"/>
          <w:szCs w:val="28"/>
          <w:lang w:val="uk-UA"/>
        </w:rPr>
        <w:t xml:space="preserve">закрита, як правило, обнесена стіною територія, яка належить </w:t>
      </w:r>
      <w:r>
        <w:rPr>
          <w:rFonts w:ascii="Times New Roman" w:eastAsia="SimSun" w:hAnsi="Times New Roman"/>
          <w:color w:val="000000"/>
          <w:sz w:val="28"/>
          <w:szCs w:val="28"/>
          <w:lang w:val="uk-UA"/>
        </w:rPr>
        <w:t>церкві)</w:t>
      </w:r>
      <w:r>
        <w:rPr>
          <w:rFonts w:ascii="Times New Roman" w:eastAsia="SimSun" w:hAnsi="Times New Roman"/>
          <w:i/>
          <w:iCs/>
          <w:color w:val="000000"/>
          <w:sz w:val="28"/>
          <w:szCs w:val="28"/>
          <w:lang w:val="de-DE"/>
        </w:rPr>
        <w:t>, n</w:t>
      </w:r>
      <w:r>
        <w:rPr>
          <w:rFonts w:ascii="Times New Roman" w:eastAsia="SimSun" w:hAnsi="Times New Roman"/>
          <w:i/>
          <w:iCs/>
          <w:color w:val="000000"/>
          <w:sz w:val="28"/>
          <w:szCs w:val="28"/>
          <w:lang w:val="uk-UA"/>
        </w:rPr>
        <w:t xml:space="preserve">ave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 xml:space="preserve">неф </w:t>
      </w:r>
      <w:r>
        <w:rPr>
          <w:rFonts w:ascii="Times New Roman" w:eastAsia="SimSun" w:hAnsi="Times New Roman"/>
          <w:color w:val="000000"/>
          <w:sz w:val="28"/>
          <w:szCs w:val="28"/>
          <w:lang w:val="uk-UA"/>
        </w:rPr>
        <w:t>(витягнуте приміщення, відокремлене рядом колон чи стовпів)</w:t>
      </w:r>
      <w:r>
        <w:rPr>
          <w:rFonts w:ascii="Times New Roman" w:eastAsia="SimSun" w:hAnsi="Times New Roman"/>
          <w:i/>
          <w:iCs/>
          <w:color w:val="000000"/>
          <w:sz w:val="28"/>
          <w:szCs w:val="28"/>
          <w:lang w:val="de-DE"/>
        </w:rPr>
        <w:t>, p</w:t>
      </w:r>
      <w:r>
        <w:rPr>
          <w:rFonts w:ascii="Times New Roman" w:eastAsia="SimSun" w:hAnsi="Times New Roman"/>
          <w:i/>
          <w:iCs/>
          <w:color w:val="000000"/>
          <w:sz w:val="28"/>
          <w:szCs w:val="28"/>
          <w:lang w:val="uk-UA"/>
        </w:rPr>
        <w:t xml:space="preserve">resbytery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lastRenderedPageBreak/>
        <w:t xml:space="preserve">пресвітерій </w:t>
      </w:r>
      <w:r>
        <w:rPr>
          <w:rFonts w:ascii="Times New Roman" w:eastAsia="SimSun" w:hAnsi="Times New Roman"/>
          <w:color w:val="000000"/>
          <w:sz w:val="28"/>
          <w:szCs w:val="28"/>
          <w:lang w:val="uk-UA"/>
        </w:rPr>
        <w:t>(простір між нефом і </w:t>
      </w:r>
      <w:hyperlink r:id="rId11" w:anchor="%D0%9A%D0%B0%D1%82%D0%BE%D0%BB%D0%B8%D1%86%D1%82%D0%B2%D0%BE" w:tooltip="Вівтар" w:history="1">
        <w:r>
          <w:rPr>
            <w:rFonts w:ascii="Times New Roman" w:eastAsia="SimSun" w:hAnsi="Times New Roman"/>
            <w:color w:val="000000"/>
            <w:sz w:val="28"/>
            <w:szCs w:val="28"/>
            <w:lang w:val="uk-UA"/>
          </w:rPr>
          <w:t>вівтарем</w:t>
        </w:r>
      </w:hyperlink>
      <w:r>
        <w:rPr>
          <w:rFonts w:ascii="Times New Roman" w:eastAsia="SimSun" w:hAnsi="Times New Roman"/>
          <w:color w:val="000000"/>
          <w:sz w:val="28"/>
          <w:szCs w:val="28"/>
          <w:lang w:val="uk-UA"/>
        </w:rPr>
        <w:t xml:space="preserve"> у східній частині храму)</w:t>
      </w:r>
      <w:r>
        <w:rPr>
          <w:rFonts w:ascii="Times New Roman" w:eastAsia="SimSun" w:hAnsi="Times New Roman"/>
          <w:i/>
          <w:iCs/>
          <w:color w:val="000000"/>
          <w:sz w:val="28"/>
          <w:szCs w:val="28"/>
          <w:lang w:val="de-DE"/>
        </w:rPr>
        <w:t>.</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 xml:space="preserve">Завдяки комплексному опису складових частин середньовічного </w:t>
      </w:r>
      <w:r>
        <w:rPr>
          <w:rFonts w:ascii="Times New Roman" w:eastAsia="SimSun" w:hAnsi="Times New Roman"/>
          <w:color w:val="000000"/>
          <w:sz w:val="28"/>
          <w:szCs w:val="28"/>
          <w:lang w:val="uk-UA"/>
        </w:rPr>
        <w:t xml:space="preserve">храму в уяві читача формується чітке уявлення про святиню того часу, що створює відчуття присутності в цьому місці. </w:t>
      </w:r>
      <w:r>
        <w:rPr>
          <w:rFonts w:ascii="Times New Roman" w:eastAsia="SimSun" w:hAnsi="Times New Roman"/>
          <w:color w:val="000000"/>
          <w:sz w:val="28"/>
          <w:szCs w:val="28"/>
          <w:lang w:val="ru-RU"/>
        </w:rPr>
        <w:t>Кр</w:t>
      </w:r>
      <w:r>
        <w:rPr>
          <w:rFonts w:ascii="Times New Roman" w:eastAsia="SimSun" w:hAnsi="Times New Roman"/>
          <w:color w:val="000000"/>
          <w:sz w:val="28"/>
          <w:szCs w:val="28"/>
          <w:lang w:val="uk-UA"/>
        </w:rPr>
        <w:t>ім того, зустрічаються численні назви британських історичних пам</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яток, наприклад, </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de-DE"/>
        </w:rPr>
        <w:t>Greenwich Palace</w:t>
      </w:r>
      <w:r>
        <w:rPr>
          <w:rFonts w:ascii="Times New Roman" w:eastAsia="SimSun" w:hAnsi="Times New Roman"/>
          <w:i/>
          <w:iCs/>
          <w:color w:val="000000"/>
          <w:sz w:val="28"/>
          <w:szCs w:val="28"/>
          <w:lang w:val="uk-UA"/>
        </w:rPr>
        <w:t xml:space="preserv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Гринвіцький палац</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Tower Green</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Тауер-Ґрін</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The Tower</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ru-RU"/>
        </w:rPr>
        <w:t>Тауер</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 xml:space="preserve">Hampton Court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Гемптон-Корт</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Westminster Hall</w:t>
      </w:r>
      <w:r>
        <w:rPr>
          <w:rFonts w:ascii="Times New Roman" w:eastAsia="SimSun" w:hAnsi="Times New Roman"/>
          <w:i/>
          <w:iCs/>
          <w:color w:val="000000"/>
          <w:sz w:val="28"/>
          <w:szCs w:val="28"/>
        </w:rPr>
        <w:t xml:space="preserve">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de-DE"/>
        </w:rPr>
        <w:t xml:space="preserve"> </w:t>
      </w:r>
      <w:r>
        <w:rPr>
          <w:rFonts w:ascii="Times New Roman" w:eastAsia="SimSun" w:hAnsi="Times New Roman"/>
          <w:i/>
          <w:iCs/>
          <w:color w:val="000000"/>
          <w:sz w:val="28"/>
          <w:szCs w:val="28"/>
          <w:lang w:val="uk-UA"/>
        </w:rPr>
        <w:t>Вестмінстерський зал</w:t>
      </w:r>
      <w:r>
        <w:rPr>
          <w:rFonts w:ascii="Times New Roman" w:eastAsia="SimSun" w:hAnsi="Times New Roman"/>
          <w:i/>
          <w:iCs/>
          <w:color w:val="000000"/>
          <w:sz w:val="28"/>
          <w:szCs w:val="28"/>
          <w:lang w:val="de-DE"/>
        </w:rPr>
        <w:t xml:space="preserve">.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До складу </w:t>
      </w:r>
      <w:r>
        <w:rPr>
          <w:rFonts w:ascii="Times New Roman" w:eastAsia="SimSun" w:hAnsi="Times New Roman"/>
          <w:b/>
          <w:bCs/>
          <w:i/>
          <w:iCs/>
          <w:color w:val="000000"/>
          <w:sz w:val="28"/>
          <w:szCs w:val="28"/>
          <w:lang w:val="uk-UA"/>
        </w:rPr>
        <w:t>трудових реалій</w:t>
      </w:r>
      <w:r>
        <w:rPr>
          <w:rFonts w:ascii="Times New Roman" w:eastAsia="SimSun" w:hAnsi="Times New Roman"/>
          <w:color w:val="000000"/>
          <w:sz w:val="28"/>
          <w:szCs w:val="28"/>
          <w:lang w:val="uk-UA"/>
        </w:rPr>
        <w:t xml:space="preserve">, частота застосування яких становить 4% від загального числа використаних у романі, входять національно забарвлені слова, що стосуються характерних для англійської дійсності сфер професійної діяльності, зокрема, адміністративної: </w:t>
      </w:r>
      <w:r>
        <w:rPr>
          <w:rFonts w:ascii="Times New Roman" w:eastAsia="SimSun" w:hAnsi="Times New Roman"/>
          <w:i/>
          <w:iCs/>
          <w:color w:val="000000"/>
          <w:sz w:val="28"/>
          <w:szCs w:val="28"/>
          <w:lang w:val="de-DE"/>
        </w:rPr>
        <w:t>sheriff</w:t>
      </w:r>
      <w:r>
        <w:rPr>
          <w:rFonts w:ascii="Times New Roman" w:eastAsia="SimSun" w:hAnsi="Times New Roman"/>
          <w:i/>
          <w:iCs/>
          <w:color w:val="000000"/>
          <w:sz w:val="28"/>
          <w:szCs w:val="28"/>
          <w:lang w:val="ru-RU"/>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шериф</w:t>
      </w:r>
      <w:r>
        <w:rPr>
          <w:rFonts w:ascii="Times New Roman" w:eastAsia="SimSun" w:hAnsi="Times New Roman"/>
          <w:i/>
          <w:iCs/>
          <w:color w:val="000000"/>
          <w:sz w:val="28"/>
          <w:szCs w:val="28"/>
          <w:lang w:val="de-DE"/>
        </w:rPr>
        <w:t>,</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de-DE"/>
        </w:rPr>
        <w:t>constable</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 xml:space="preserve">констебль, </w:t>
      </w:r>
      <w:r>
        <w:rPr>
          <w:rFonts w:ascii="Times New Roman" w:eastAsia="SimSun" w:hAnsi="Times New Roman"/>
          <w:i/>
          <w:iCs/>
          <w:color w:val="000000"/>
          <w:sz w:val="28"/>
          <w:szCs w:val="28"/>
          <w:lang w:val="de-DE"/>
        </w:rPr>
        <w:t>clerk</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клерк</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ru-RU"/>
        </w:rPr>
        <w:t>правоохоронно</w:t>
      </w:r>
      <w:r>
        <w:rPr>
          <w:rFonts w:ascii="Times New Roman" w:eastAsia="SimSun" w:hAnsi="Times New Roman"/>
          <w:color w:val="000000"/>
          <w:sz w:val="28"/>
          <w:szCs w:val="28"/>
          <w:lang w:val="uk-UA"/>
        </w:rPr>
        <w:t>ї</w:t>
      </w:r>
      <w:r>
        <w:rPr>
          <w:rFonts w:ascii="Times New Roman" w:eastAsia="SimSun" w:hAnsi="Times New Roman"/>
          <w:color w:val="000000"/>
          <w:sz w:val="28"/>
          <w:szCs w:val="28"/>
          <w:lang w:val="ru-RU"/>
        </w:rPr>
        <w:t xml:space="preserve">: </w:t>
      </w:r>
      <w:r>
        <w:rPr>
          <w:rFonts w:ascii="Times New Roman" w:eastAsia="SimSun" w:hAnsi="Times New Roman"/>
          <w:i/>
          <w:iCs/>
          <w:color w:val="000000"/>
          <w:sz w:val="28"/>
          <w:szCs w:val="28"/>
          <w:lang w:val="de-DE"/>
        </w:rPr>
        <w:t>r</w:t>
      </w:r>
      <w:r>
        <w:rPr>
          <w:rFonts w:ascii="Times New Roman" w:eastAsia="SimSun" w:hAnsi="Times New Roman"/>
          <w:i/>
          <w:iCs/>
          <w:color w:val="000000"/>
          <w:sz w:val="28"/>
          <w:szCs w:val="28"/>
        </w:rPr>
        <w:t xml:space="preserve">eforming magistrate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суддя-реформатор</w:t>
      </w:r>
      <w:r>
        <w:rPr>
          <w:rFonts w:ascii="Times New Roman" w:eastAsia="SimSun" w:hAnsi="Times New Roman"/>
          <w:i/>
          <w:iCs/>
          <w:color w:val="000000"/>
          <w:sz w:val="28"/>
          <w:szCs w:val="28"/>
          <w:lang w:val="de-DE"/>
        </w:rPr>
        <w:t>,</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обслуговчої:</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de-DE"/>
        </w:rPr>
        <w:t xml:space="preserve">matron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матрона</w:t>
      </w:r>
      <w:r>
        <w:rPr>
          <w:rFonts w:ascii="Times New Roman" w:eastAsia="SimSun" w:hAnsi="Times New Roman"/>
          <w:i/>
          <w:iCs/>
          <w:color w:val="000000"/>
          <w:sz w:val="28"/>
          <w:szCs w:val="28"/>
          <w:lang w:val="de-DE"/>
        </w:rPr>
        <w:t>, c</w:t>
      </w:r>
      <w:r>
        <w:rPr>
          <w:rFonts w:ascii="Times New Roman" w:eastAsia="SimSun" w:hAnsi="Times New Roman"/>
          <w:i/>
          <w:iCs/>
          <w:color w:val="000000"/>
          <w:sz w:val="28"/>
          <w:szCs w:val="28"/>
        </w:rPr>
        <w:t>ourtier</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придворний</w:t>
      </w:r>
      <w:r>
        <w:rPr>
          <w:rFonts w:ascii="Times New Roman" w:eastAsia="SimSun" w:hAnsi="Times New Roman"/>
          <w:i/>
          <w:iCs/>
          <w:color w:val="000000"/>
          <w:sz w:val="28"/>
          <w:szCs w:val="28"/>
          <w:lang w:val="de-DE"/>
        </w:rPr>
        <w:t xml:space="preserve">. </w:t>
      </w:r>
      <w:r>
        <w:rPr>
          <w:rFonts w:ascii="Times New Roman" w:eastAsia="SimSun" w:hAnsi="Times New Roman"/>
          <w:color w:val="000000"/>
          <w:sz w:val="28"/>
          <w:szCs w:val="28"/>
          <w:lang w:val="uk-UA"/>
        </w:rPr>
        <w:t xml:space="preserve">Нарівні з ними функціонують реалії, що позначають </w:t>
      </w:r>
      <w:r>
        <w:rPr>
          <w:rFonts w:ascii="Times New Roman" w:eastAsia="SimSun" w:hAnsi="Times New Roman"/>
          <w:b/>
          <w:bCs/>
          <w:i/>
          <w:iCs/>
          <w:color w:val="000000"/>
          <w:sz w:val="28"/>
          <w:szCs w:val="28"/>
          <w:lang w:val="uk-UA"/>
        </w:rPr>
        <w:t>міри та грошові одиниці</w:t>
      </w:r>
      <w:r>
        <w:rPr>
          <w:rFonts w:ascii="Times New Roman" w:eastAsia="SimSun" w:hAnsi="Times New Roman"/>
          <w:color w:val="000000"/>
          <w:sz w:val="28"/>
          <w:szCs w:val="28"/>
          <w:lang w:val="uk-UA"/>
        </w:rPr>
        <w:t xml:space="preserve">, які були в обігу на теренах Сполученого Королівства у минулому або залишаються актуальними й сьогодні: </w:t>
      </w:r>
      <w:r>
        <w:rPr>
          <w:rFonts w:ascii="Times New Roman" w:eastAsia="SimSun" w:hAnsi="Times New Roman"/>
          <w:i/>
          <w:iCs/>
          <w:color w:val="000000"/>
          <w:sz w:val="28"/>
          <w:szCs w:val="28"/>
          <w:lang w:val="de-DE"/>
        </w:rPr>
        <w:t>m</w:t>
      </w:r>
      <w:r>
        <w:rPr>
          <w:rFonts w:ascii="Times New Roman" w:eastAsia="SimSun" w:hAnsi="Times New Roman"/>
          <w:i/>
          <w:iCs/>
          <w:color w:val="000000"/>
          <w:sz w:val="28"/>
          <w:szCs w:val="28"/>
        </w:rPr>
        <w:t>ile</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 xml:space="preserve">миля, </w:t>
      </w:r>
      <w:r>
        <w:rPr>
          <w:rFonts w:ascii="Times New Roman" w:eastAsia="SimSun" w:hAnsi="Times New Roman"/>
          <w:i/>
          <w:iCs/>
          <w:color w:val="000000"/>
          <w:sz w:val="28"/>
          <w:szCs w:val="28"/>
          <w:lang w:val="de-DE"/>
        </w:rPr>
        <w:t>f</w:t>
      </w:r>
      <w:r>
        <w:rPr>
          <w:rFonts w:ascii="Times New Roman" w:eastAsia="SimSun" w:hAnsi="Times New Roman"/>
          <w:i/>
          <w:iCs/>
          <w:color w:val="000000"/>
          <w:sz w:val="28"/>
          <w:szCs w:val="28"/>
        </w:rPr>
        <w:t>oot</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 xml:space="preserve">фут, </w:t>
      </w:r>
      <w:r>
        <w:rPr>
          <w:rFonts w:ascii="Times New Roman" w:eastAsia="SimSun" w:hAnsi="Times New Roman"/>
          <w:i/>
          <w:iCs/>
          <w:color w:val="000000"/>
          <w:sz w:val="28"/>
          <w:szCs w:val="28"/>
          <w:lang w:val="de-DE"/>
        </w:rPr>
        <w:t>dozen</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uk-UA"/>
        </w:rPr>
        <w:t>дюжина,</w:t>
      </w:r>
      <w:r>
        <w:rPr>
          <w:rFonts w:ascii="Times New Roman" w:eastAsia="SimSun" w:hAnsi="Times New Roman"/>
          <w:i/>
          <w:iCs/>
          <w:color w:val="000000"/>
          <w:sz w:val="28"/>
          <w:szCs w:val="28"/>
          <w:lang w:val="de-DE"/>
        </w:rPr>
        <w:t xml:space="preserve"> farthing</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 xml:space="preserve"> фартинг, </w:t>
      </w:r>
      <w:r>
        <w:rPr>
          <w:rFonts w:ascii="Times New Roman" w:eastAsia="SimSun" w:hAnsi="Times New Roman"/>
          <w:i/>
          <w:iCs/>
          <w:color w:val="000000"/>
          <w:sz w:val="28"/>
          <w:szCs w:val="28"/>
          <w:lang w:val="de-DE"/>
        </w:rPr>
        <w:t>sixpence</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 xml:space="preserve">шість пенсів, </w:t>
      </w:r>
      <w:r>
        <w:rPr>
          <w:rFonts w:ascii="Times New Roman" w:eastAsia="SimSun" w:hAnsi="Times New Roman"/>
          <w:i/>
          <w:iCs/>
          <w:color w:val="000000"/>
          <w:sz w:val="28"/>
          <w:szCs w:val="28"/>
          <w:lang w:val="de-DE"/>
        </w:rPr>
        <w:t>s</w:t>
      </w:r>
      <w:r>
        <w:rPr>
          <w:rFonts w:ascii="Times New Roman" w:eastAsia="SimSun" w:hAnsi="Times New Roman"/>
          <w:i/>
          <w:iCs/>
          <w:color w:val="000000"/>
          <w:sz w:val="28"/>
          <w:szCs w:val="28"/>
        </w:rPr>
        <w:t>hilling</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 xml:space="preserve">шилінг, </w:t>
      </w:r>
      <w:r>
        <w:rPr>
          <w:rFonts w:ascii="Times New Roman" w:eastAsia="SimSun" w:hAnsi="Times New Roman"/>
          <w:i/>
          <w:iCs/>
          <w:color w:val="000000"/>
          <w:sz w:val="28"/>
          <w:szCs w:val="28"/>
          <w:lang w:val="de-DE"/>
        </w:rPr>
        <w:t>p</w:t>
      </w:r>
      <w:r>
        <w:rPr>
          <w:rFonts w:ascii="Times New Roman" w:eastAsia="SimSun" w:hAnsi="Times New Roman"/>
          <w:i/>
          <w:iCs/>
          <w:color w:val="000000"/>
          <w:sz w:val="28"/>
          <w:szCs w:val="28"/>
          <w:lang w:val="uk-UA"/>
        </w:rPr>
        <w:t xml:space="preserve">ounds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фунти</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ru-RU"/>
        </w:rPr>
        <w:t>стер</w:t>
      </w:r>
      <w:r>
        <w:rPr>
          <w:rFonts w:ascii="Times New Roman" w:eastAsia="SimSun" w:hAnsi="Times New Roman"/>
          <w:i/>
          <w:iCs/>
          <w:color w:val="000000"/>
          <w:sz w:val="28"/>
          <w:szCs w:val="28"/>
          <w:lang w:val="uk-UA"/>
        </w:rPr>
        <w:t xml:space="preserve">лінгів, </w:t>
      </w:r>
      <w:r>
        <w:rPr>
          <w:rFonts w:ascii="Times New Roman" w:eastAsia="SimSun" w:hAnsi="Times New Roman"/>
          <w:i/>
          <w:iCs/>
          <w:color w:val="000000"/>
          <w:sz w:val="28"/>
          <w:szCs w:val="28"/>
          <w:lang w:val="de-DE"/>
        </w:rPr>
        <w:t>p</w:t>
      </w:r>
      <w:r>
        <w:rPr>
          <w:rFonts w:ascii="Times New Roman" w:eastAsia="SimSun" w:hAnsi="Times New Roman"/>
          <w:i/>
          <w:iCs/>
          <w:color w:val="000000"/>
          <w:sz w:val="28"/>
          <w:szCs w:val="28"/>
        </w:rPr>
        <w:t>enny</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uk-UA"/>
        </w:rPr>
        <w:t xml:space="preserve">пенні, </w:t>
      </w:r>
      <w:r>
        <w:rPr>
          <w:rFonts w:ascii="Times New Roman" w:eastAsia="SimSun" w:hAnsi="Times New Roman"/>
          <w:i/>
          <w:iCs/>
          <w:color w:val="000000"/>
          <w:sz w:val="28"/>
          <w:szCs w:val="28"/>
          <w:lang w:val="de-DE"/>
        </w:rPr>
        <w:t xml:space="preserve">groats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пенси</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de-DE"/>
        </w:rPr>
        <w:t>a</w:t>
      </w:r>
      <w:r>
        <w:rPr>
          <w:rFonts w:ascii="Times New Roman" w:eastAsia="SimSun" w:hAnsi="Times New Roman"/>
          <w:i/>
          <w:iCs/>
          <w:color w:val="000000"/>
          <w:sz w:val="28"/>
          <w:szCs w:val="28"/>
          <w:lang w:val="uk-UA"/>
        </w:rPr>
        <w:t>ngels</w:t>
      </w:r>
      <w:r>
        <w:rPr>
          <w:rFonts w:ascii="Times New Roman" w:eastAsia="SimSun" w:hAnsi="Times New Roman"/>
          <w:i/>
          <w:iCs/>
          <w:color w:val="000000"/>
          <w:sz w:val="28"/>
          <w:szCs w:val="28"/>
          <w:lang w:val="ru-RU"/>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ангели</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de-DE"/>
        </w:rPr>
        <w:t>h</w:t>
      </w:r>
      <w:r>
        <w:rPr>
          <w:rFonts w:ascii="Times New Roman" w:eastAsia="SimSun" w:hAnsi="Times New Roman"/>
          <w:i/>
          <w:iCs/>
          <w:color w:val="000000"/>
          <w:sz w:val="28"/>
          <w:szCs w:val="28"/>
          <w:lang w:val="uk-UA"/>
        </w:rPr>
        <w:t>alf-angels</w:t>
      </w:r>
      <w:r>
        <w:rPr>
          <w:rFonts w:ascii="Times New Roman" w:eastAsia="SimSun" w:hAnsi="Times New Roman"/>
          <w:i/>
          <w:iCs/>
          <w:color w:val="000000"/>
          <w:sz w:val="28"/>
          <w:szCs w:val="28"/>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 xml:space="preserve">напівангели, </w:t>
      </w:r>
      <w:r>
        <w:rPr>
          <w:rFonts w:ascii="Times New Roman" w:eastAsia="SimSun" w:hAnsi="Times New Roman"/>
          <w:i/>
          <w:iCs/>
          <w:color w:val="000000"/>
          <w:sz w:val="28"/>
          <w:szCs w:val="28"/>
          <w:lang w:val="de-DE"/>
        </w:rPr>
        <w:t>n</w:t>
      </w:r>
      <w:r>
        <w:rPr>
          <w:rFonts w:ascii="Times New Roman" w:eastAsia="SimSun" w:hAnsi="Times New Roman"/>
          <w:i/>
          <w:iCs/>
          <w:color w:val="000000"/>
          <w:sz w:val="28"/>
          <w:szCs w:val="28"/>
          <w:lang w:val="uk-UA"/>
        </w:rPr>
        <w:t xml:space="preserve">obles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 xml:space="preserve">ноблі. </w:t>
      </w:r>
      <w:r>
        <w:rPr>
          <w:rFonts w:ascii="Times New Roman" w:eastAsia="SimSun" w:hAnsi="Times New Roman"/>
          <w:color w:val="000000"/>
          <w:sz w:val="28"/>
          <w:szCs w:val="28"/>
          <w:lang w:val="uk-UA"/>
        </w:rPr>
        <w:t>У тексті</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 xml:space="preserve">історичного детективу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de-DE"/>
        </w:rPr>
        <w:t>Dissolution</w:t>
      </w:r>
      <w:r>
        <w:rPr>
          <w:rFonts w:ascii="Times New Roman" w:eastAsia="SimSun" w:hAnsi="Times New Roman" w:cs="Times New Roman"/>
          <w:color w:val="000000"/>
          <w:sz w:val="28"/>
          <w:szCs w:val="28"/>
          <w:lang w:val="uk-UA"/>
        </w:rPr>
        <w:t>»</w:t>
      </w:r>
      <w:r>
        <w:rPr>
          <w:rFonts w:ascii="Times New Roman" w:eastAsia="SimSun" w:hAnsi="Times New Roman"/>
          <w:color w:val="000000"/>
          <w:sz w:val="28"/>
          <w:szCs w:val="28"/>
          <w:lang w:val="ru-RU"/>
        </w:rPr>
        <w:t xml:space="preserve"> знаходимо наст</w:t>
      </w:r>
      <w:r>
        <w:rPr>
          <w:rFonts w:ascii="Times New Roman" w:eastAsia="SimSun" w:hAnsi="Times New Roman"/>
          <w:color w:val="000000"/>
          <w:sz w:val="28"/>
          <w:szCs w:val="28"/>
          <w:lang w:val="uk-UA"/>
        </w:rPr>
        <w:t>упні приклади</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 xml:space="preserve">їх вживання: </w:t>
      </w:r>
    </w:p>
    <w:p w:rsidR="008476E9" w:rsidRDefault="005D2C59">
      <w:pPr>
        <w:numPr>
          <w:ilvl w:val="0"/>
          <w:numId w:val="4"/>
        </w:num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s="Times New Roman"/>
          <w:color w:val="000000"/>
          <w:sz w:val="28"/>
          <w:szCs w:val="28"/>
          <w:lang w:val="uk-UA"/>
        </w:rPr>
        <w:t>«</w:t>
      </w:r>
      <w:r>
        <w:rPr>
          <w:rFonts w:ascii="Times New Roman" w:eastAsia="SimSun" w:hAnsi="Times New Roman"/>
          <w:i/>
          <w:iCs/>
          <w:color w:val="000000"/>
          <w:sz w:val="28"/>
          <w:szCs w:val="28"/>
          <w:lang w:val="de-DE"/>
        </w:rPr>
        <w:t>That</w:t>
      </w:r>
      <w:r>
        <w:rPr>
          <w:rFonts w:ascii="Times New Roman" w:eastAsia="SimSun" w:hAnsi="Times New Roman"/>
          <w:i/>
          <w:iCs/>
          <w:color w:val="000000"/>
          <w:sz w:val="28"/>
          <w:szCs w:val="28"/>
        </w:rPr>
        <w:t xml:space="preserve">’s a </w:t>
      </w:r>
      <w:r>
        <w:rPr>
          <w:rFonts w:ascii="Times New Roman" w:eastAsia="SimSun" w:hAnsi="Times New Roman"/>
          <w:b/>
          <w:bCs/>
          <w:i/>
          <w:iCs/>
          <w:color w:val="000000"/>
          <w:sz w:val="28"/>
          <w:szCs w:val="28"/>
        </w:rPr>
        <w:t>shilling</w:t>
      </w:r>
      <w:r>
        <w:rPr>
          <w:rFonts w:ascii="Times New Roman" w:eastAsia="SimSun" w:hAnsi="Times New Roman"/>
          <w:i/>
          <w:iCs/>
          <w:color w:val="000000"/>
          <w:sz w:val="28"/>
          <w:szCs w:val="28"/>
        </w:rPr>
        <w:t xml:space="preserve"> you owe us, Brother,’ a tall, cadaverous monk said cheerfully</w:t>
      </w:r>
      <w:r>
        <w:rPr>
          <w:rFonts w:ascii="Times New Roman" w:eastAsia="SimSun" w:hAnsi="Times New Roman" w:cs="Times New Roman"/>
          <w:i/>
          <w:iCs/>
          <w:color w:val="000000"/>
          <w:sz w:val="28"/>
          <w:szCs w:val="28"/>
        </w:rPr>
        <w:t>»</w:t>
      </w:r>
      <w:r>
        <w:rPr>
          <w:rStyle w:val="a3"/>
          <w:rFonts w:ascii="Times New Roman" w:eastAsia="SimSun" w:hAnsi="Times New Roman" w:cs="Times New Roman"/>
          <w:color w:val="000000"/>
          <w:sz w:val="28"/>
          <w:szCs w:val="28"/>
        </w:rPr>
        <w:footnoteReference w:id="1"/>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(p. 85)</w:t>
      </w:r>
      <w:r>
        <w:rPr>
          <w:rFonts w:ascii="Times New Roman" w:eastAsia="SimSun" w:hAnsi="Times New Roman"/>
          <w:i/>
          <w:iCs/>
          <w:color w:val="000000"/>
          <w:sz w:val="28"/>
          <w:szCs w:val="28"/>
        </w:rPr>
        <w:t>.</w:t>
      </w:r>
      <w:r>
        <w:rPr>
          <w:rFonts w:ascii="SimSun" w:eastAsia="SimSun" w:hAnsi="SimSun" w:cs="SimSun" w:hint="eastAsia"/>
          <w:i/>
          <w:iCs/>
          <w:color w:val="000000"/>
          <w:sz w:val="28"/>
          <w:szCs w:val="28"/>
        </w:rPr>
        <w:t>－</w:t>
      </w:r>
      <w:r>
        <w:rPr>
          <w:rFonts w:ascii="SimSun" w:eastAsia="SimSun" w:hAnsi="SimSun" w:cs="SimSun"/>
          <w:i/>
          <w:iCs/>
          <w:color w:val="000000"/>
          <w:sz w:val="28"/>
          <w:szCs w:val="28"/>
          <w:lang w:val="uk-UA"/>
        </w:rPr>
        <w:t xml:space="preserve"> </w:t>
      </w:r>
      <w:r>
        <w:rPr>
          <w:rFonts w:ascii="Times New Roman" w:eastAsia="SimSun" w:hAnsi="Times New Roman" w:cs="Times New Roman"/>
          <w:i/>
          <w:iCs/>
          <w:color w:val="000000"/>
          <w:sz w:val="28"/>
          <w:szCs w:val="28"/>
          <w:lang w:val="uk-UA"/>
        </w:rPr>
        <w:t>«</w:t>
      </w:r>
      <w:r>
        <w:rPr>
          <w:rFonts w:ascii="Times New Roman" w:eastAsia="SimSun" w:hAnsi="Times New Roman"/>
          <w:i/>
          <w:iCs/>
          <w:color w:val="000000"/>
          <w:sz w:val="28"/>
          <w:szCs w:val="28"/>
          <w:lang w:val="uk-UA"/>
        </w:rPr>
        <w:t xml:space="preserve">З тебе </w:t>
      </w:r>
      <w:r>
        <w:rPr>
          <w:rFonts w:ascii="Times New Roman" w:eastAsia="SimSun" w:hAnsi="Times New Roman"/>
          <w:b/>
          <w:bCs/>
          <w:i/>
          <w:iCs/>
          <w:color w:val="000000"/>
          <w:sz w:val="28"/>
          <w:szCs w:val="28"/>
          <w:lang w:val="uk-UA"/>
        </w:rPr>
        <w:t>шилінг</w:t>
      </w:r>
      <w:r>
        <w:rPr>
          <w:rFonts w:ascii="Times New Roman" w:eastAsia="SimSun" w:hAnsi="Times New Roman"/>
          <w:i/>
          <w:iCs/>
          <w:color w:val="000000"/>
          <w:sz w:val="28"/>
          <w:szCs w:val="28"/>
          <w:lang w:val="uk-UA"/>
        </w:rPr>
        <w:t>, брате,</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весело сказав високий блідий, як смерть, монах</w:t>
      </w:r>
      <w:r>
        <w:rPr>
          <w:rFonts w:ascii="Times New Roman" w:eastAsia="SimSun" w:hAnsi="Times New Roman" w:cs="Times New Roman"/>
          <w:i/>
          <w:iCs/>
          <w:color w:val="000000"/>
          <w:sz w:val="28"/>
          <w:szCs w:val="28"/>
          <w:lang w:val="uk-UA"/>
        </w:rPr>
        <w:t>»</w:t>
      </w:r>
      <w:r>
        <w:rPr>
          <w:rStyle w:val="a3"/>
          <w:rFonts w:ascii="Times New Roman" w:eastAsia="SimSun" w:hAnsi="Times New Roman" w:cs="Times New Roman"/>
          <w:i/>
          <w:iCs/>
          <w:color w:val="000000"/>
          <w:sz w:val="28"/>
          <w:szCs w:val="28"/>
          <w:lang w:val="uk-UA"/>
        </w:rPr>
        <w:footnoteReference w:id="2"/>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(c. 81)</w:t>
      </w:r>
      <w:r>
        <w:rPr>
          <w:rFonts w:ascii="Times New Roman" w:eastAsia="SimSun" w:hAnsi="Times New Roman"/>
          <w:i/>
          <w:iCs/>
          <w:color w:val="000000"/>
          <w:sz w:val="28"/>
          <w:szCs w:val="28"/>
          <w:lang w:val="uk-UA"/>
        </w:rPr>
        <w:t>.</w:t>
      </w:r>
    </w:p>
    <w:p w:rsidR="008476E9" w:rsidRDefault="005D2C59">
      <w:pPr>
        <w:numPr>
          <w:ilvl w:val="0"/>
          <w:numId w:val="4"/>
        </w:numPr>
        <w:spacing w:line="360" w:lineRule="auto"/>
        <w:ind w:firstLineChars="142" w:firstLine="398"/>
        <w:jc w:val="distribute"/>
        <w:rPr>
          <w:rFonts w:ascii="Times New Roman" w:eastAsia="SimSun" w:hAnsi="Times New Roman"/>
          <w:color w:val="000000"/>
          <w:sz w:val="28"/>
          <w:szCs w:val="28"/>
          <w:lang w:val="uk-UA"/>
        </w:rPr>
      </w:pPr>
      <w:r>
        <w:rPr>
          <w:rFonts w:ascii="Times New Roman" w:eastAsia="SimSun" w:hAnsi="Times New Roman" w:cs="Times New Roman"/>
          <w:i/>
          <w:iCs/>
          <w:color w:val="000000"/>
          <w:sz w:val="28"/>
          <w:szCs w:val="28"/>
          <w:lang w:val="uk-UA"/>
        </w:rPr>
        <w:t>«</w:t>
      </w:r>
      <w:r>
        <w:rPr>
          <w:rFonts w:ascii="Times New Roman" w:eastAsia="SimSun" w:hAnsi="Times New Roman"/>
          <w:i/>
          <w:iCs/>
          <w:color w:val="000000"/>
          <w:sz w:val="28"/>
          <w:szCs w:val="28"/>
          <w:lang w:val="de-DE"/>
        </w:rPr>
        <w:t>I took out those containing gold coins</w:t>
      </w:r>
      <w:r>
        <w:rPr>
          <w:rFonts w:ascii="Times New Roman" w:eastAsia="SimSun" w:hAnsi="Times New Roman"/>
          <w:i/>
          <w:iCs/>
          <w:color w:val="000000"/>
          <w:sz w:val="28"/>
          <w:szCs w:val="28"/>
          <w:lang w:val="uk-UA"/>
        </w:rPr>
        <w:t xml:space="preserve">; </w:t>
      </w:r>
      <w:r>
        <w:rPr>
          <w:rFonts w:ascii="Times New Roman" w:eastAsia="SimSun" w:hAnsi="Times New Roman"/>
          <w:b/>
          <w:bCs/>
          <w:i/>
          <w:iCs/>
          <w:color w:val="000000"/>
          <w:sz w:val="28"/>
          <w:szCs w:val="28"/>
          <w:lang w:val="de-DE"/>
        </w:rPr>
        <w:t>angels, half</w:t>
      </w:r>
      <w:r>
        <w:rPr>
          <w:rFonts w:ascii="Times New Roman" w:eastAsia="SimSun" w:hAnsi="Times New Roman"/>
          <w:b/>
          <w:bCs/>
          <w:i/>
          <w:iCs/>
          <w:color w:val="000000"/>
          <w:sz w:val="28"/>
          <w:szCs w:val="28"/>
          <w:lang w:val="ru-RU"/>
        </w:rPr>
        <w:t>-</w:t>
      </w:r>
      <w:r>
        <w:rPr>
          <w:rFonts w:ascii="Times New Roman" w:eastAsia="SimSun" w:hAnsi="Times New Roman"/>
          <w:b/>
          <w:bCs/>
          <w:i/>
          <w:iCs/>
          <w:color w:val="000000"/>
          <w:sz w:val="28"/>
          <w:szCs w:val="28"/>
          <w:lang w:val="de-DE"/>
        </w:rPr>
        <w:t>angels, nobles</w:t>
      </w:r>
      <w:r>
        <w:rPr>
          <w:rFonts w:ascii="Times New Roman" w:eastAsia="SimSun" w:hAnsi="Times New Roman" w:cs="Times New Roman"/>
          <w:i/>
          <w:iCs/>
          <w:color w:val="000000"/>
          <w:sz w:val="28"/>
          <w:szCs w:val="28"/>
          <w:lang w:val="de-DE"/>
        </w:rPr>
        <w:t>»</w:t>
      </w:r>
      <w:r>
        <w:rPr>
          <w:rFonts w:ascii="Times New Roman" w:eastAsia="SimSun" w:hAnsi="Times New Roman" w:cs="Times New Roman"/>
          <w:i/>
          <w:iCs/>
          <w:color w:val="000000"/>
          <w:sz w:val="28"/>
          <w:szCs w:val="28"/>
          <w:lang w:val="uk-UA"/>
        </w:rPr>
        <w:t xml:space="preserve"> </w:t>
      </w:r>
      <w:r>
        <w:rPr>
          <w:rFonts w:ascii="Times New Roman" w:eastAsia="SimSun" w:hAnsi="Times New Roman" w:cs="Times New Roman"/>
          <w:color w:val="000000"/>
          <w:sz w:val="28"/>
          <w:szCs w:val="28"/>
        </w:rPr>
        <w:t xml:space="preserve">(p. </w:t>
      </w:r>
      <w:r>
        <w:rPr>
          <w:rFonts w:ascii="Times New Roman" w:eastAsia="SimSun" w:hAnsi="Times New Roman" w:cs="Times New Roman"/>
          <w:color w:val="000000"/>
          <w:sz w:val="28"/>
          <w:szCs w:val="28"/>
          <w:lang w:val="uk-UA"/>
        </w:rPr>
        <w:t>298).</w:t>
      </w:r>
      <w:r>
        <w:rPr>
          <w:rFonts w:ascii="SimSun" w:eastAsia="SimSun" w:hAnsi="SimSun" w:cs="SimSun" w:hint="eastAsia"/>
          <w:i/>
          <w:iCs/>
          <w:color w:val="000000"/>
          <w:sz w:val="28"/>
          <w:szCs w:val="28"/>
          <w:lang w:val="ru-RU"/>
        </w:rPr>
        <w:t>－</w:t>
      </w:r>
      <w:r>
        <w:rPr>
          <w:rFonts w:ascii="SimSun" w:eastAsia="SimSun" w:hAnsi="SimSun" w:cs="SimSun"/>
          <w:i/>
          <w:iCs/>
          <w:color w:val="000000"/>
          <w:sz w:val="28"/>
          <w:szCs w:val="28"/>
          <w:lang w:val="uk-UA"/>
        </w:rPr>
        <w:t xml:space="preserve"> </w:t>
      </w:r>
      <w:r>
        <w:rPr>
          <w:rFonts w:ascii="Times New Roman" w:eastAsia="SimSun" w:hAnsi="Times New Roman" w:cs="Times New Roman"/>
          <w:i/>
          <w:iCs/>
          <w:color w:val="000000"/>
          <w:sz w:val="28"/>
          <w:szCs w:val="28"/>
          <w:lang w:val="ru-RU"/>
        </w:rPr>
        <w:t>«</w:t>
      </w:r>
      <w:r>
        <w:rPr>
          <w:rFonts w:ascii="Times New Roman" w:eastAsia="SimSun" w:hAnsi="Times New Roman"/>
          <w:i/>
          <w:iCs/>
          <w:color w:val="000000"/>
          <w:sz w:val="28"/>
          <w:szCs w:val="28"/>
          <w:lang w:val="uk-UA"/>
        </w:rPr>
        <w:t xml:space="preserve">Я вийняв мішечки з золотими монетами; </w:t>
      </w:r>
      <w:r>
        <w:rPr>
          <w:rFonts w:ascii="Times New Roman" w:eastAsia="SimSun" w:hAnsi="Times New Roman"/>
          <w:b/>
          <w:bCs/>
          <w:i/>
          <w:iCs/>
          <w:color w:val="000000"/>
          <w:sz w:val="28"/>
          <w:szCs w:val="28"/>
          <w:lang w:val="uk-UA"/>
        </w:rPr>
        <w:t xml:space="preserve">ангели, напівангели, </w:t>
      </w:r>
    </w:p>
    <w:p w:rsidR="008476E9" w:rsidRDefault="005D2C59">
      <w:pPr>
        <w:spacing w:line="360" w:lineRule="auto"/>
        <w:jc w:val="both"/>
        <w:rPr>
          <w:rFonts w:ascii="Times New Roman" w:eastAsia="SimSun" w:hAnsi="Times New Roman"/>
          <w:color w:val="000000"/>
          <w:sz w:val="28"/>
          <w:szCs w:val="28"/>
          <w:lang w:val="uk-UA"/>
        </w:rPr>
      </w:pPr>
      <w:r>
        <w:rPr>
          <w:rFonts w:ascii="Times New Roman" w:eastAsia="SimSun" w:hAnsi="Times New Roman"/>
          <w:b/>
          <w:bCs/>
          <w:i/>
          <w:iCs/>
          <w:color w:val="000000"/>
          <w:sz w:val="28"/>
          <w:szCs w:val="28"/>
          <w:lang w:val="uk-UA"/>
        </w:rPr>
        <w:t>ноблі</w:t>
      </w:r>
      <w:r>
        <w:rPr>
          <w:rFonts w:ascii="Times New Roman" w:eastAsia="SimSun" w:hAnsi="Times New Roman" w:cs="Times New Roman"/>
          <w:b/>
          <w:bCs/>
          <w:i/>
          <w:iCs/>
          <w:color w:val="000000"/>
          <w:sz w:val="28"/>
          <w:szCs w:val="28"/>
          <w:lang w:val="uk-UA"/>
        </w:rPr>
        <w:t>»</w:t>
      </w:r>
      <w:r>
        <w:rPr>
          <w:rFonts w:ascii="Times New Roman" w:eastAsia="SimSun" w:hAnsi="Times New Roman"/>
          <w:b/>
          <w:bCs/>
          <w:i/>
          <w:iCs/>
          <w:color w:val="000000"/>
          <w:sz w:val="28"/>
          <w:szCs w:val="28"/>
          <w:lang w:val="uk-UA"/>
        </w:rPr>
        <w:t xml:space="preserve"> </w:t>
      </w:r>
      <w:r>
        <w:rPr>
          <w:rFonts w:ascii="Times New Roman" w:eastAsia="SimSun" w:hAnsi="Times New Roman" w:cs="Times New Roman"/>
          <w:color w:val="000000"/>
          <w:sz w:val="28"/>
          <w:szCs w:val="28"/>
        </w:rPr>
        <w:t>(c. 275)</w:t>
      </w:r>
      <w:r>
        <w:rPr>
          <w:rFonts w:ascii="Times New Roman" w:eastAsia="SimSun" w:hAnsi="Times New Roman"/>
          <w:i/>
          <w:iCs/>
          <w:color w:val="000000"/>
          <w:sz w:val="28"/>
          <w:szCs w:val="28"/>
          <w:lang w:val="uk-UA"/>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lastRenderedPageBreak/>
        <w:t xml:space="preserve">Їх частотне використання сприяє автентичному відтворенню деталей британського середовища та переносить читачів далеко за межі сучасного простору.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Наступними за чисельністю є</w:t>
      </w:r>
      <w:r>
        <w:rPr>
          <w:rFonts w:ascii="Times New Roman" w:eastAsia="SimSun" w:hAnsi="Times New Roman"/>
          <w:b/>
          <w:bCs/>
          <w:i/>
          <w:iCs/>
          <w:color w:val="000000"/>
          <w:sz w:val="28"/>
          <w:szCs w:val="28"/>
          <w:lang w:val="uk-UA"/>
        </w:rPr>
        <w:t xml:space="preserve"> етнічні </w:t>
      </w:r>
      <w:r>
        <w:rPr>
          <w:rFonts w:ascii="Times New Roman" w:eastAsia="SimSun" w:hAnsi="Times New Roman"/>
          <w:color w:val="000000"/>
          <w:sz w:val="28"/>
          <w:szCs w:val="28"/>
          <w:lang w:val="uk-UA"/>
        </w:rPr>
        <w:t>поняття, які складають 2,3% від усіх використаних в романі реалій. До ціє</w:t>
      </w:r>
      <w:r>
        <w:rPr>
          <w:rFonts w:ascii="Times New Roman" w:eastAsia="SimSun" w:hAnsi="Times New Roman"/>
          <w:color w:val="000000"/>
          <w:sz w:val="28"/>
          <w:szCs w:val="28"/>
          <w:lang w:val="uk-UA"/>
        </w:rPr>
        <w:t xml:space="preserve">ї групи відносяться назви народів, що населяють як Великобританію: </w:t>
      </w:r>
      <w:r>
        <w:rPr>
          <w:rFonts w:ascii="Times New Roman" w:eastAsia="SimSun" w:hAnsi="Times New Roman"/>
          <w:i/>
          <w:iCs/>
          <w:color w:val="000000"/>
          <w:sz w:val="28"/>
          <w:szCs w:val="28"/>
          <w:lang w:val="de-DE"/>
        </w:rPr>
        <w:t>Scotsman</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rPr>
        <w:t>Englishmen</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 xml:space="preserve">так і інші країни: </w:t>
      </w:r>
      <w:r>
        <w:rPr>
          <w:rFonts w:ascii="Times New Roman" w:eastAsia="SimSun" w:hAnsi="Times New Roman"/>
          <w:i/>
          <w:iCs/>
          <w:color w:val="000000"/>
          <w:sz w:val="28"/>
          <w:szCs w:val="28"/>
          <w:lang w:val="de-DE"/>
        </w:rPr>
        <w:t>Spaniard, Spanish Moor</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 xml:space="preserve">Цікавим для аналізу є реалія </w:t>
      </w:r>
      <w:r>
        <w:rPr>
          <w:rFonts w:ascii="Times New Roman" w:eastAsia="SimSun" w:hAnsi="Times New Roman"/>
          <w:i/>
          <w:iCs/>
          <w:color w:val="000000"/>
          <w:sz w:val="28"/>
          <w:szCs w:val="28"/>
          <w:lang w:val="uk-UA"/>
        </w:rPr>
        <w:t>The Midnight crow</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lang w:val="de-DE"/>
        </w:rPr>
        <w:t>－</w:t>
      </w:r>
      <w:r>
        <w:rPr>
          <w:rFonts w:ascii="Times New Roman" w:eastAsia="SimSun" w:hAnsi="Times New Roman"/>
          <w:i/>
          <w:iCs/>
          <w:color w:val="000000"/>
          <w:sz w:val="28"/>
          <w:szCs w:val="28"/>
          <w:lang w:val="uk-UA"/>
        </w:rPr>
        <w:t xml:space="preserve"> </w:t>
      </w:r>
      <w:r>
        <w:rPr>
          <w:rFonts w:ascii="Times New Roman" w:eastAsia="SimSun" w:hAnsi="Times New Roman" w:cs="Times New Roman"/>
          <w:i/>
          <w:iCs/>
          <w:color w:val="000000"/>
          <w:sz w:val="28"/>
          <w:szCs w:val="28"/>
          <w:lang w:val="uk-UA"/>
        </w:rPr>
        <w:t>«</w:t>
      </w:r>
      <w:r>
        <w:rPr>
          <w:rFonts w:ascii="Times New Roman" w:eastAsia="SimSun" w:hAnsi="Times New Roman"/>
          <w:i/>
          <w:iCs/>
          <w:color w:val="000000"/>
          <w:sz w:val="28"/>
          <w:szCs w:val="28"/>
          <w:lang w:val="uk-UA"/>
        </w:rPr>
        <w:t>Опівнічна ворона</w:t>
      </w:r>
      <w:r>
        <w:rPr>
          <w:rFonts w:ascii="Times New Roman" w:eastAsia="SimSun" w:hAnsi="Times New Roman" w:cs="Times New Roman"/>
          <w:i/>
          <w:iCs/>
          <w:color w:val="000000"/>
          <w:sz w:val="28"/>
          <w:szCs w:val="28"/>
          <w:lang w:val="uk-UA"/>
        </w:rPr>
        <w:t>»</w:t>
      </w:r>
      <w:r>
        <w:rPr>
          <w:rFonts w:ascii="Times New Roman" w:eastAsia="SimSun" w:hAnsi="Times New Roman"/>
          <w:i/>
          <w:iCs/>
          <w:color w:val="000000"/>
          <w:sz w:val="28"/>
          <w:szCs w:val="28"/>
          <w:lang w:val="de-DE"/>
        </w:rPr>
        <w:t xml:space="preserve">, </w:t>
      </w:r>
      <w:r>
        <w:rPr>
          <w:rFonts w:ascii="Times New Roman" w:eastAsia="SimSun" w:hAnsi="Times New Roman"/>
          <w:color w:val="000000"/>
          <w:sz w:val="28"/>
          <w:szCs w:val="28"/>
          <w:lang w:val="ru-RU"/>
        </w:rPr>
        <w:t>яка застосову</w:t>
      </w:r>
      <w:r>
        <w:rPr>
          <w:rFonts w:ascii="Times New Roman" w:eastAsia="SimSun" w:hAnsi="Times New Roman"/>
          <w:color w:val="000000"/>
          <w:sz w:val="28"/>
          <w:szCs w:val="28"/>
          <w:lang w:val="uk-UA"/>
        </w:rPr>
        <w:t xml:space="preserve">ється по відношенню до Анни Болейн. Ця метафора є прізвиськом, наданим їй кардиналом Томасом Вулсі, оскільки саме через махінації другої дружини Генріха </w:t>
      </w:r>
      <w:r>
        <w:rPr>
          <w:rFonts w:ascii="Times New Roman" w:eastAsia="SimSun" w:hAnsi="Times New Roman"/>
          <w:color w:val="000000"/>
          <w:sz w:val="28"/>
          <w:szCs w:val="28"/>
        </w:rPr>
        <w:t xml:space="preserve">VIII </w:t>
      </w:r>
      <w:r>
        <w:rPr>
          <w:rFonts w:ascii="Times New Roman" w:eastAsia="SimSun" w:hAnsi="Times New Roman"/>
          <w:color w:val="000000"/>
          <w:sz w:val="28"/>
          <w:szCs w:val="28"/>
          <w:lang w:val="uk-UA"/>
        </w:rPr>
        <w:t>Тюдора він втратив прихильність короля. На цьому прикладі простежується важливість володіння певни</w:t>
      </w:r>
      <w:r>
        <w:rPr>
          <w:rFonts w:ascii="Times New Roman" w:eastAsia="SimSun" w:hAnsi="Times New Roman"/>
          <w:color w:val="000000"/>
          <w:sz w:val="28"/>
          <w:szCs w:val="28"/>
          <w:lang w:val="uk-UA"/>
        </w:rPr>
        <w:t xml:space="preserve">ми фоновими знаннями для повноцінного осмислення історичного контексту подій у романі.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Найменшу</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 xml:space="preserve">частку реалій </w:t>
      </w:r>
      <w:r>
        <w:rPr>
          <w:rFonts w:ascii="SimSun" w:eastAsia="SimSun" w:hAnsi="SimSun" w:cs="SimSun" w:hint="eastAsia"/>
          <w:color w:val="000000"/>
          <w:sz w:val="28"/>
          <w:szCs w:val="28"/>
          <w:lang w:val="uk-UA"/>
        </w:rPr>
        <w:t>－</w:t>
      </w:r>
      <w:r>
        <w:rPr>
          <w:rFonts w:ascii="Times New Roman" w:eastAsia="SimSun" w:hAnsi="Times New Roman"/>
          <w:color w:val="000000"/>
          <w:sz w:val="28"/>
          <w:szCs w:val="28"/>
          <w:lang w:val="uk-UA"/>
        </w:rPr>
        <w:t xml:space="preserve">1% від загальної кількості національно маркованої лексики у детективі </w:t>
      </w:r>
      <w:r>
        <w:rPr>
          <w:rFonts w:ascii="SimSun" w:eastAsia="SimSun" w:hAnsi="SimSun" w:cs="SimSun" w:hint="eastAsia"/>
          <w:color w:val="000000"/>
          <w:sz w:val="28"/>
          <w:szCs w:val="28"/>
          <w:lang w:val="uk-UA"/>
        </w:rPr>
        <w:t>－</w:t>
      </w:r>
      <w:r>
        <w:rPr>
          <w:rFonts w:ascii="Times New Roman" w:eastAsia="SimSun" w:hAnsi="Times New Roman"/>
          <w:color w:val="000000"/>
          <w:sz w:val="28"/>
          <w:szCs w:val="28"/>
          <w:lang w:val="uk-UA"/>
        </w:rPr>
        <w:t xml:space="preserve">представлено категорією </w:t>
      </w:r>
      <w:r>
        <w:rPr>
          <w:rFonts w:ascii="Times New Roman" w:eastAsia="SimSun" w:hAnsi="Times New Roman"/>
          <w:b/>
          <w:bCs/>
          <w:i/>
          <w:iCs/>
          <w:color w:val="000000"/>
          <w:sz w:val="28"/>
          <w:szCs w:val="28"/>
          <w:lang w:val="uk-UA"/>
        </w:rPr>
        <w:t>культурні символи</w:t>
      </w:r>
      <w:r>
        <w:rPr>
          <w:rFonts w:ascii="Times New Roman" w:eastAsia="SimSun" w:hAnsi="Times New Roman"/>
          <w:color w:val="000000"/>
          <w:sz w:val="28"/>
          <w:szCs w:val="28"/>
          <w:lang w:val="uk-UA"/>
        </w:rPr>
        <w:t xml:space="preserve">, які у романі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de-DE"/>
        </w:rPr>
        <w:t>Dissolution</w:t>
      </w:r>
      <w:r>
        <w:rPr>
          <w:rFonts w:ascii="Times New Roman" w:eastAsia="SimSun" w:hAnsi="Times New Roman" w:cs="Times New Roman"/>
          <w:color w:val="000000"/>
          <w:sz w:val="28"/>
          <w:szCs w:val="28"/>
          <w:lang w:val="uk-UA"/>
        </w:rPr>
        <w:t>» пов</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язані з особливостями національного характеру та </w:t>
      </w:r>
      <w:r>
        <w:rPr>
          <w:rFonts w:ascii="Times New Roman" w:eastAsia="SimSun" w:hAnsi="Times New Roman" w:cs="Times New Roman"/>
          <w:color w:val="000000"/>
          <w:sz w:val="28"/>
          <w:szCs w:val="28"/>
          <w:lang w:val="ru-RU"/>
        </w:rPr>
        <w:t xml:space="preserve">тонкощами </w:t>
      </w:r>
      <w:r>
        <w:rPr>
          <w:rFonts w:ascii="Times New Roman" w:eastAsia="SimSun" w:hAnsi="Times New Roman" w:cs="Times New Roman"/>
          <w:color w:val="000000"/>
          <w:sz w:val="28"/>
          <w:szCs w:val="28"/>
          <w:lang w:val="uk-UA"/>
        </w:rPr>
        <w:t xml:space="preserve">менталітету англійців: </w:t>
      </w:r>
      <w:r>
        <w:rPr>
          <w:rFonts w:ascii="Times New Roman" w:eastAsia="SimSun" w:hAnsi="Times New Roman" w:cs="Times New Roman"/>
          <w:i/>
          <w:iCs/>
          <w:color w:val="000000"/>
          <w:sz w:val="28"/>
          <w:szCs w:val="28"/>
          <w:lang w:val="de-DE"/>
        </w:rPr>
        <w:t>s</w:t>
      </w:r>
      <w:r>
        <w:rPr>
          <w:rFonts w:ascii="Times New Roman" w:eastAsia="SimSun" w:hAnsi="Times New Roman"/>
          <w:i/>
          <w:iCs/>
          <w:color w:val="000000"/>
          <w:sz w:val="28"/>
          <w:szCs w:val="28"/>
        </w:rPr>
        <w:t>mooth English ways</w:t>
      </w:r>
      <w:r>
        <w:rPr>
          <w:rFonts w:ascii="Times New Roman" w:eastAsia="SimSun" w:hAnsi="Times New Roman"/>
          <w:i/>
          <w:iCs/>
          <w:color w:val="000000"/>
          <w:sz w:val="28"/>
          <w:szCs w:val="28"/>
          <w:lang w:val="de-DE"/>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rPr>
        <w:t>англійська врівноваженість</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de-DE"/>
        </w:rPr>
        <w:t>t</w:t>
      </w:r>
      <w:r>
        <w:rPr>
          <w:rFonts w:ascii="Times New Roman" w:eastAsia="SimSun" w:hAnsi="Times New Roman"/>
          <w:i/>
          <w:iCs/>
          <w:color w:val="000000"/>
          <w:sz w:val="28"/>
          <w:szCs w:val="28"/>
          <w:lang w:val="uk-UA"/>
        </w:rPr>
        <w:t>he manner was patrician</w:t>
      </w:r>
      <w:r>
        <w:rPr>
          <w:rFonts w:ascii="Times New Roman" w:eastAsia="SimSun" w:hAnsi="Times New Roman"/>
          <w:i/>
          <w:iCs/>
          <w:color w:val="000000"/>
          <w:sz w:val="28"/>
          <w:szCs w:val="28"/>
          <w:lang w:val="de-DE"/>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de-DE"/>
        </w:rPr>
        <w:t>манера триматися була патриціанська</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de-DE"/>
        </w:rPr>
        <w:t>c</w:t>
      </w:r>
      <w:r>
        <w:rPr>
          <w:rFonts w:ascii="Times New Roman" w:eastAsia="SimSun" w:hAnsi="Times New Roman"/>
          <w:i/>
          <w:iCs/>
          <w:color w:val="000000"/>
          <w:sz w:val="28"/>
          <w:szCs w:val="28"/>
          <w:lang w:val="uk-UA"/>
        </w:rPr>
        <w:t>hivalrous demeanour</w:t>
      </w:r>
      <w:r>
        <w:rPr>
          <w:rFonts w:ascii="Times New Roman" w:eastAsia="SimSun" w:hAnsi="Times New Roman"/>
          <w:i/>
          <w:iCs/>
          <w:color w:val="000000"/>
          <w:sz w:val="28"/>
          <w:szCs w:val="28"/>
          <w:lang w:val="de-DE"/>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лицарські манери</w:t>
      </w:r>
      <w:r>
        <w:rPr>
          <w:rFonts w:ascii="Times New Roman" w:eastAsia="SimSun" w:hAnsi="Times New Roman"/>
          <w:i/>
          <w:iCs/>
          <w:color w:val="000000"/>
          <w:sz w:val="28"/>
          <w:szCs w:val="28"/>
          <w:lang w:val="de-DE"/>
        </w:rPr>
        <w:t xml:space="preserve">. </w:t>
      </w:r>
      <w:r>
        <w:rPr>
          <w:rFonts w:ascii="Times New Roman" w:eastAsia="SimSun" w:hAnsi="Times New Roman"/>
          <w:color w:val="000000"/>
          <w:sz w:val="28"/>
          <w:szCs w:val="28"/>
          <w:lang w:val="uk-UA"/>
        </w:rPr>
        <w:t xml:space="preserve">Їх незначна присутність у творі пояснюється законами детективного жанру, який для створення необхідного ефекту вимагає залучення альтернативних підходів. </w:t>
      </w:r>
    </w:p>
    <w:p w:rsidR="008476E9" w:rsidRDefault="005D2C59">
      <w:pPr>
        <w:spacing w:line="360" w:lineRule="auto"/>
        <w:ind w:firstLineChars="142" w:firstLine="399"/>
        <w:jc w:val="both"/>
        <w:rPr>
          <w:rFonts w:ascii="Times New Roman" w:eastAsia="SimSun" w:hAnsi="Times New Roman"/>
          <w:color w:val="000000"/>
          <w:sz w:val="28"/>
          <w:szCs w:val="28"/>
          <w:lang w:val="ru-RU"/>
        </w:rPr>
      </w:pPr>
      <w:r>
        <w:rPr>
          <w:rFonts w:ascii="Times New Roman" w:eastAsia="SimSun" w:hAnsi="Times New Roman"/>
          <w:b/>
          <w:bCs/>
          <w:i/>
          <w:iCs/>
          <w:color w:val="000000"/>
          <w:sz w:val="28"/>
          <w:szCs w:val="28"/>
          <w:lang w:val="uk-UA"/>
        </w:rPr>
        <w:t xml:space="preserve">Ономастичні </w:t>
      </w:r>
      <w:r>
        <w:rPr>
          <w:rFonts w:ascii="Times New Roman" w:eastAsia="SimSun" w:hAnsi="Times New Roman"/>
          <w:color w:val="000000"/>
          <w:sz w:val="28"/>
          <w:szCs w:val="28"/>
          <w:lang w:val="uk-UA"/>
        </w:rPr>
        <w:t>реалії становлять 30,7% від загального об</w:t>
      </w:r>
      <w:r>
        <w:rPr>
          <w:rFonts w:ascii="Times New Roman" w:eastAsia="SimSun" w:hAnsi="Times New Roman"/>
          <w:color w:val="000000"/>
          <w:sz w:val="28"/>
          <w:szCs w:val="28"/>
        </w:rPr>
        <w:t>’</w:t>
      </w:r>
      <w:r>
        <w:rPr>
          <w:rFonts w:ascii="Times New Roman" w:eastAsia="SimSun" w:hAnsi="Times New Roman"/>
          <w:color w:val="000000"/>
          <w:sz w:val="28"/>
          <w:szCs w:val="28"/>
          <w:lang w:val="uk-UA"/>
        </w:rPr>
        <w:t>єму етномаркованої лексики, з яких 19% відведен</w:t>
      </w:r>
      <w:r>
        <w:rPr>
          <w:rFonts w:ascii="Times New Roman" w:eastAsia="SimSun" w:hAnsi="Times New Roman"/>
          <w:color w:val="000000"/>
          <w:sz w:val="28"/>
          <w:szCs w:val="28"/>
          <w:lang w:val="uk-UA"/>
        </w:rPr>
        <w:t xml:space="preserve">о топонімам, а 11,7% </w:t>
      </w:r>
      <w:r>
        <w:rPr>
          <w:rFonts w:ascii="SimSun" w:eastAsia="SimSun" w:hAnsi="SimSun" w:cs="SimSun" w:hint="eastAsia"/>
          <w:color w:val="000000"/>
          <w:sz w:val="28"/>
          <w:szCs w:val="28"/>
          <w:lang w:val="uk-UA"/>
        </w:rPr>
        <w:t>－</w:t>
      </w:r>
      <w:r>
        <w:rPr>
          <w:rFonts w:ascii="Times New Roman" w:eastAsia="SimSun" w:hAnsi="Times New Roman"/>
          <w:color w:val="000000"/>
          <w:sz w:val="28"/>
          <w:szCs w:val="28"/>
          <w:lang w:val="uk-UA"/>
        </w:rPr>
        <w:t xml:space="preserve"> антропонімам. Географічні реалії </w:t>
      </w:r>
      <w:r>
        <w:rPr>
          <w:rFonts w:ascii="Times New Roman" w:eastAsia="SimSun" w:hAnsi="Times New Roman"/>
          <w:color w:val="000000"/>
          <w:sz w:val="28"/>
          <w:szCs w:val="28"/>
          <w:lang w:val="ru-RU"/>
        </w:rPr>
        <w:t>представлен</w:t>
      </w:r>
      <w:r>
        <w:rPr>
          <w:rFonts w:ascii="Times New Roman" w:eastAsia="SimSun" w:hAnsi="Times New Roman"/>
          <w:color w:val="000000"/>
          <w:sz w:val="28"/>
          <w:szCs w:val="28"/>
          <w:lang w:val="uk-UA"/>
        </w:rPr>
        <w:t xml:space="preserve">і у творі у вигляді назв міст </w:t>
      </w:r>
      <w:r>
        <w:rPr>
          <w:rFonts w:ascii="Times New Roman" w:eastAsia="SimSun" w:hAnsi="Times New Roman"/>
          <w:i/>
          <w:iCs/>
          <w:color w:val="000000"/>
          <w:sz w:val="28"/>
          <w:szCs w:val="28"/>
          <w:lang w:val="uk-UA"/>
        </w:rPr>
        <w:t>(</w:t>
      </w:r>
      <w:r>
        <w:rPr>
          <w:rFonts w:ascii="Times New Roman" w:eastAsia="SimSun" w:hAnsi="Times New Roman"/>
          <w:i/>
          <w:iCs/>
          <w:color w:val="000000"/>
          <w:sz w:val="28"/>
          <w:szCs w:val="28"/>
        </w:rPr>
        <w:t>Croydon</w:t>
      </w:r>
      <w:r>
        <w:rPr>
          <w:rFonts w:ascii="Times New Roman" w:eastAsia="SimSun" w:hAnsi="Times New Roman"/>
          <w:i/>
          <w:iCs/>
          <w:color w:val="000000"/>
          <w:sz w:val="28"/>
          <w:szCs w:val="28"/>
          <w:lang w:val="ru-RU"/>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Кройдон</w:t>
      </w:r>
      <w:r>
        <w:rPr>
          <w:rFonts w:ascii="Times New Roman" w:eastAsia="SimSun" w:hAnsi="Times New Roman"/>
          <w:i/>
          <w:iCs/>
          <w:color w:val="000000"/>
          <w:sz w:val="28"/>
          <w:szCs w:val="28"/>
        </w:rPr>
        <w:t>, Leeds</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Лідс</w:t>
      </w:r>
      <w:r>
        <w:rPr>
          <w:rFonts w:ascii="Times New Roman" w:eastAsia="SimSun" w:hAnsi="Times New Roman"/>
          <w:i/>
          <w:iCs/>
          <w:color w:val="000000"/>
          <w:sz w:val="28"/>
          <w:szCs w:val="28"/>
        </w:rPr>
        <w:t>, York</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Йорк</w:t>
      </w:r>
      <w:r>
        <w:rPr>
          <w:rFonts w:ascii="Times New Roman" w:eastAsia="SimSun" w:hAnsi="Times New Roman"/>
          <w:i/>
          <w:iCs/>
          <w:color w:val="000000"/>
          <w:sz w:val="28"/>
          <w:szCs w:val="28"/>
        </w:rPr>
        <w:t>, Peterborough</w:t>
      </w:r>
      <w:r>
        <w:rPr>
          <w:rFonts w:ascii="Times New Roman" w:eastAsia="SimSun" w:hAnsi="Times New Roman"/>
          <w:i/>
          <w:iCs/>
          <w:color w:val="000000"/>
          <w:sz w:val="28"/>
          <w:szCs w:val="28"/>
          <w:lang w:val="de-DE"/>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Пітерборо</w:t>
      </w:r>
      <w:r>
        <w:rPr>
          <w:rFonts w:ascii="Times New Roman" w:eastAsia="SimSun" w:hAnsi="Times New Roman"/>
          <w:i/>
          <w:iCs/>
          <w:color w:val="000000"/>
          <w:sz w:val="28"/>
          <w:szCs w:val="28"/>
        </w:rPr>
        <w:t>, Cambridge</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Кембридж</w:t>
      </w:r>
      <w:r>
        <w:rPr>
          <w:rFonts w:ascii="Times New Roman" w:eastAsia="SimSun" w:hAnsi="Times New Roman"/>
          <w:i/>
          <w:iCs/>
          <w:color w:val="000000"/>
          <w:sz w:val="28"/>
          <w:szCs w:val="28"/>
        </w:rPr>
        <w:t>, Lichfield</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Лічфілд</w:t>
      </w:r>
      <w:r>
        <w:rPr>
          <w:rFonts w:ascii="Times New Roman" w:eastAsia="SimSun" w:hAnsi="Times New Roman"/>
          <w:i/>
          <w:iCs/>
          <w:color w:val="000000"/>
          <w:sz w:val="28"/>
          <w:szCs w:val="28"/>
        </w:rPr>
        <w:t>,</w:t>
      </w:r>
      <w:r>
        <w:rPr>
          <w:rFonts w:ascii="Times New Roman" w:eastAsia="SimSun" w:hAnsi="Times New Roman"/>
          <w:color w:val="000000"/>
          <w:sz w:val="28"/>
          <w:szCs w:val="28"/>
        </w:rPr>
        <w:t xml:space="preserve"> </w:t>
      </w:r>
      <w:r>
        <w:rPr>
          <w:rFonts w:ascii="Times New Roman" w:eastAsia="SimSun" w:hAnsi="Times New Roman"/>
          <w:i/>
          <w:iCs/>
          <w:color w:val="000000"/>
          <w:sz w:val="28"/>
          <w:szCs w:val="28"/>
        </w:rPr>
        <w:t>Tonbridge</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Тонбрідж</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de-DE"/>
        </w:rPr>
        <w:t>Malton</w:t>
      </w:r>
      <w:r>
        <w:rPr>
          <w:rFonts w:ascii="Times New Roman" w:eastAsia="SimSun" w:hAnsi="Times New Roman"/>
          <w:i/>
          <w:iCs/>
          <w:color w:val="000000"/>
          <w:sz w:val="28"/>
          <w:szCs w:val="28"/>
          <w:lang w:val="ru-RU"/>
        </w:rPr>
        <w:t xml:space="preserve"> </w:t>
      </w:r>
      <w:r>
        <w:rPr>
          <w:rFonts w:ascii="SimSun" w:eastAsia="SimSun" w:hAnsi="SimSun" w:cs="SimSun" w:hint="eastAsia"/>
          <w:i/>
          <w:iCs/>
          <w:color w:val="000000"/>
          <w:sz w:val="28"/>
          <w:szCs w:val="28"/>
          <w:lang w:val="ru-RU"/>
        </w:rPr>
        <w:t>－</w:t>
      </w:r>
      <w:r>
        <w:rPr>
          <w:rFonts w:ascii="Times New Roman" w:eastAsia="SimSun" w:hAnsi="Times New Roman"/>
          <w:i/>
          <w:iCs/>
          <w:color w:val="000000"/>
          <w:sz w:val="28"/>
          <w:szCs w:val="28"/>
          <w:lang w:val="ru-RU"/>
        </w:rPr>
        <w:t>Малтон</w:t>
      </w:r>
      <w:r>
        <w:rPr>
          <w:rFonts w:ascii="Times New Roman" w:eastAsia="SimSun" w:hAnsi="Times New Roman"/>
          <w:i/>
          <w:iCs/>
          <w:color w:val="000000"/>
          <w:sz w:val="28"/>
          <w:szCs w:val="28"/>
        </w:rPr>
        <w:t>, Ashford</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Ашфорд</w:t>
      </w:r>
      <w:r>
        <w:rPr>
          <w:rFonts w:ascii="Times New Roman" w:eastAsia="SimSun" w:hAnsi="Times New Roman"/>
          <w:i/>
          <w:iCs/>
          <w:color w:val="000000"/>
          <w:sz w:val="28"/>
          <w:szCs w:val="28"/>
        </w:rPr>
        <w:t>, Winchelsea</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Вінчелсі</w:t>
      </w:r>
      <w:r>
        <w:rPr>
          <w:rFonts w:ascii="Times New Roman" w:eastAsia="SimSun" w:hAnsi="Times New Roman"/>
          <w:i/>
          <w:iCs/>
          <w:color w:val="000000"/>
          <w:sz w:val="28"/>
          <w:szCs w:val="28"/>
        </w:rPr>
        <w:t>, Esher</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Ешер</w:t>
      </w:r>
      <w:r>
        <w:rPr>
          <w:rFonts w:ascii="Times New Roman" w:eastAsia="SimSun" w:hAnsi="Times New Roman"/>
          <w:i/>
          <w:iCs/>
          <w:color w:val="000000"/>
          <w:sz w:val="28"/>
          <w:szCs w:val="28"/>
        </w:rPr>
        <w:t>, Lancaster</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Ланкастер</w:t>
      </w:r>
      <w:r>
        <w:rPr>
          <w:rFonts w:ascii="Times New Roman" w:eastAsia="SimSun" w:hAnsi="Times New Roman"/>
          <w:i/>
          <w:iCs/>
          <w:color w:val="000000"/>
          <w:sz w:val="28"/>
          <w:szCs w:val="28"/>
        </w:rPr>
        <w:t>),</w:t>
      </w:r>
      <w:r>
        <w:rPr>
          <w:rFonts w:ascii="Times New Roman" w:eastAsia="SimSun" w:hAnsi="Times New Roman"/>
          <w:color w:val="000000"/>
          <w:sz w:val="28"/>
          <w:szCs w:val="28"/>
        </w:rPr>
        <w:t xml:space="preserve"> </w:t>
      </w:r>
      <w:r>
        <w:rPr>
          <w:rFonts w:ascii="Times New Roman" w:eastAsia="SimSun" w:hAnsi="Times New Roman"/>
          <w:color w:val="000000"/>
          <w:sz w:val="28"/>
          <w:szCs w:val="28"/>
          <w:lang w:val="uk-UA"/>
        </w:rPr>
        <w:t xml:space="preserve">сільських місцевостей </w:t>
      </w:r>
      <w:r>
        <w:rPr>
          <w:rFonts w:ascii="Times New Roman" w:eastAsia="SimSun" w:hAnsi="Times New Roman"/>
          <w:color w:val="000000"/>
          <w:sz w:val="28"/>
          <w:szCs w:val="28"/>
          <w:lang w:val="ru-RU"/>
        </w:rPr>
        <w:t>(</w:t>
      </w:r>
      <w:r>
        <w:rPr>
          <w:rFonts w:ascii="Times New Roman" w:eastAsia="SimSun" w:hAnsi="Times New Roman"/>
          <w:i/>
          <w:iCs/>
          <w:color w:val="000000"/>
          <w:sz w:val="28"/>
          <w:szCs w:val="28"/>
        </w:rPr>
        <w:t>Tyburn</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Тейберн</w:t>
      </w:r>
      <w:r>
        <w:rPr>
          <w:rFonts w:ascii="Times New Roman" w:eastAsia="SimSun" w:hAnsi="Times New Roman"/>
          <w:i/>
          <w:iCs/>
          <w:color w:val="000000"/>
          <w:sz w:val="28"/>
          <w:szCs w:val="28"/>
        </w:rPr>
        <w:t>, Titchfield</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Тичфілд</w:t>
      </w:r>
      <w:r>
        <w:rPr>
          <w:rFonts w:ascii="Times New Roman" w:eastAsia="SimSun" w:hAnsi="Times New Roman"/>
          <w:i/>
          <w:iCs/>
          <w:color w:val="000000"/>
          <w:sz w:val="28"/>
          <w:szCs w:val="28"/>
        </w:rPr>
        <w:t>, Walsingham</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Волсінгем</w:t>
      </w:r>
      <w:r>
        <w:rPr>
          <w:rFonts w:ascii="Times New Roman" w:eastAsia="SimSun" w:hAnsi="Times New Roman"/>
          <w:i/>
          <w:iCs/>
          <w:color w:val="000000"/>
          <w:sz w:val="28"/>
          <w:szCs w:val="28"/>
        </w:rPr>
        <w:t>),</w:t>
      </w:r>
      <w:r>
        <w:rPr>
          <w:rFonts w:ascii="Times New Roman" w:eastAsia="SimSun" w:hAnsi="Times New Roman"/>
          <w:color w:val="000000"/>
          <w:sz w:val="28"/>
          <w:szCs w:val="28"/>
        </w:rPr>
        <w:t xml:space="preserve"> </w:t>
      </w:r>
      <w:r>
        <w:rPr>
          <w:rFonts w:ascii="Times New Roman" w:eastAsia="SimSun" w:hAnsi="Times New Roman"/>
          <w:color w:val="000000"/>
          <w:sz w:val="28"/>
          <w:szCs w:val="28"/>
          <w:lang w:val="ru-RU"/>
        </w:rPr>
        <w:t>рег</w:t>
      </w:r>
      <w:r>
        <w:rPr>
          <w:rFonts w:ascii="Times New Roman" w:eastAsia="SimSun" w:hAnsi="Times New Roman"/>
          <w:color w:val="000000"/>
          <w:sz w:val="28"/>
          <w:szCs w:val="28"/>
          <w:lang w:val="uk-UA"/>
        </w:rPr>
        <w:t>іонів і історичних областей</w:t>
      </w:r>
      <w:r>
        <w:rPr>
          <w:rFonts w:ascii="Times New Roman" w:eastAsia="SimSun" w:hAnsi="Times New Roman"/>
          <w:color w:val="000000"/>
          <w:sz w:val="28"/>
          <w:szCs w:val="28"/>
          <w:lang w:val="de-DE"/>
        </w:rPr>
        <w:t xml:space="preserve"> </w:t>
      </w:r>
      <w:r>
        <w:rPr>
          <w:rFonts w:ascii="Times New Roman" w:eastAsia="SimSun" w:hAnsi="Times New Roman"/>
          <w:i/>
          <w:iCs/>
          <w:color w:val="000000"/>
          <w:sz w:val="28"/>
          <w:szCs w:val="28"/>
          <w:lang w:val="ru-RU"/>
        </w:rPr>
        <w:lastRenderedPageBreak/>
        <w:t>(</w:t>
      </w:r>
      <w:r>
        <w:rPr>
          <w:rFonts w:ascii="Times New Roman" w:eastAsia="SimSun" w:hAnsi="Times New Roman"/>
          <w:i/>
          <w:iCs/>
          <w:color w:val="000000"/>
          <w:sz w:val="28"/>
          <w:szCs w:val="28"/>
        </w:rPr>
        <w:t>Westminster</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Вестмінстер</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de-DE"/>
        </w:rPr>
        <w:t>Southwark</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Саутварк,</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rPr>
        <w:t>Temple Bar</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Темпл-Бар</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rPr>
        <w:t>Eltham</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Елтем</w:t>
      </w:r>
      <w:r>
        <w:rPr>
          <w:rFonts w:ascii="Times New Roman" w:eastAsia="SimSun" w:hAnsi="Times New Roman"/>
          <w:i/>
          <w:iCs/>
          <w:color w:val="000000"/>
          <w:sz w:val="28"/>
          <w:szCs w:val="28"/>
        </w:rPr>
        <w:t>, Billingsgate</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Біллінгсгейт</w:t>
      </w:r>
      <w:r>
        <w:rPr>
          <w:rFonts w:ascii="Times New Roman" w:eastAsia="SimSun" w:hAnsi="Times New Roman"/>
          <w:i/>
          <w:iCs/>
          <w:color w:val="000000"/>
          <w:sz w:val="28"/>
          <w:szCs w:val="28"/>
        </w:rPr>
        <w:t>),</w:t>
      </w:r>
      <w:r>
        <w:rPr>
          <w:rFonts w:ascii="Times New Roman" w:eastAsia="SimSun" w:hAnsi="Times New Roman"/>
          <w:color w:val="000000"/>
          <w:sz w:val="28"/>
          <w:szCs w:val="28"/>
        </w:rPr>
        <w:t xml:space="preserve"> </w:t>
      </w:r>
      <w:r>
        <w:rPr>
          <w:rFonts w:ascii="Times New Roman" w:eastAsia="SimSun" w:hAnsi="Times New Roman"/>
          <w:color w:val="000000"/>
          <w:sz w:val="28"/>
          <w:szCs w:val="28"/>
          <w:lang w:val="ru-RU"/>
        </w:rPr>
        <w:t xml:space="preserve">графств </w:t>
      </w:r>
      <w:r>
        <w:rPr>
          <w:rFonts w:ascii="Times New Roman" w:eastAsia="SimSun" w:hAnsi="Times New Roman"/>
          <w:i/>
          <w:iCs/>
          <w:color w:val="000000"/>
          <w:sz w:val="28"/>
          <w:szCs w:val="28"/>
        </w:rPr>
        <w:t>(Surrey</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Суррей</w:t>
      </w:r>
      <w:r>
        <w:rPr>
          <w:rFonts w:ascii="Times New Roman" w:eastAsia="SimSun" w:hAnsi="Times New Roman"/>
          <w:i/>
          <w:iCs/>
          <w:color w:val="000000"/>
          <w:sz w:val="28"/>
          <w:szCs w:val="28"/>
        </w:rPr>
        <w:t>, Devon</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uk-UA"/>
        </w:rPr>
        <w:t>Девон</w:t>
      </w:r>
      <w:r>
        <w:rPr>
          <w:rFonts w:ascii="Times New Roman" w:eastAsia="SimSun" w:hAnsi="Times New Roman"/>
          <w:i/>
          <w:iCs/>
          <w:color w:val="000000"/>
          <w:sz w:val="28"/>
          <w:szCs w:val="28"/>
          <w:lang w:val="ru-RU"/>
        </w:rPr>
        <w:t xml:space="preserve">, </w:t>
      </w:r>
      <w:r>
        <w:rPr>
          <w:rFonts w:ascii="Times New Roman" w:eastAsia="SimSun" w:hAnsi="Times New Roman"/>
          <w:i/>
          <w:iCs/>
          <w:color w:val="000000"/>
          <w:sz w:val="28"/>
          <w:szCs w:val="28"/>
        </w:rPr>
        <w:t>Lancashire</w:t>
      </w:r>
      <w:r>
        <w:rPr>
          <w:rFonts w:ascii="Times New Roman" w:eastAsia="SimSun" w:hAnsi="Times New Roman"/>
          <w:i/>
          <w:iCs/>
          <w:color w:val="000000"/>
          <w:sz w:val="28"/>
          <w:szCs w:val="28"/>
          <w:lang w:val="de-DE"/>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Ланкашир</w:t>
      </w:r>
      <w:r>
        <w:rPr>
          <w:rFonts w:ascii="Times New Roman" w:eastAsia="SimSun" w:hAnsi="Times New Roman"/>
          <w:i/>
          <w:iCs/>
          <w:color w:val="000000"/>
          <w:sz w:val="28"/>
          <w:szCs w:val="28"/>
        </w:rPr>
        <w:t>, Kent</w:t>
      </w:r>
      <w:r>
        <w:rPr>
          <w:rFonts w:ascii="Times New Roman" w:eastAsia="SimSun" w:hAnsi="Times New Roman"/>
          <w:i/>
          <w:iCs/>
          <w:color w:val="000000"/>
          <w:sz w:val="28"/>
          <w:szCs w:val="28"/>
          <w:lang w:val="ru-RU"/>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Кент</w:t>
      </w:r>
      <w:r>
        <w:rPr>
          <w:rFonts w:ascii="Times New Roman" w:eastAsia="SimSun" w:hAnsi="Times New Roman"/>
          <w:i/>
          <w:iCs/>
          <w:color w:val="000000"/>
          <w:sz w:val="28"/>
          <w:szCs w:val="28"/>
        </w:rPr>
        <w:t>, Sussex</w:t>
      </w:r>
      <w:r>
        <w:rPr>
          <w:rFonts w:ascii="Times New Roman" w:eastAsia="SimSun" w:hAnsi="Times New Roman"/>
          <w:i/>
          <w:iCs/>
          <w:color w:val="000000"/>
          <w:sz w:val="28"/>
          <w:szCs w:val="28"/>
          <w:lang w:val="ru-RU"/>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Сассекс</w:t>
      </w:r>
      <w:r>
        <w:rPr>
          <w:rFonts w:ascii="Times New Roman" w:eastAsia="SimSun" w:hAnsi="Times New Roman"/>
          <w:i/>
          <w:iCs/>
          <w:color w:val="000000"/>
          <w:sz w:val="28"/>
          <w:szCs w:val="28"/>
        </w:rPr>
        <w:t>, Yorkshire</w:t>
      </w:r>
      <w:r>
        <w:rPr>
          <w:rFonts w:ascii="Times New Roman" w:eastAsia="SimSun" w:hAnsi="Times New Roman"/>
          <w:i/>
          <w:iCs/>
          <w:color w:val="000000"/>
          <w:sz w:val="28"/>
          <w:szCs w:val="28"/>
          <w:lang w:val="ru-RU"/>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Йоркшир</w:t>
      </w:r>
      <w:r>
        <w:rPr>
          <w:rFonts w:ascii="Times New Roman" w:eastAsia="SimSun" w:hAnsi="Times New Roman"/>
          <w:i/>
          <w:iCs/>
          <w:color w:val="000000"/>
          <w:sz w:val="28"/>
          <w:szCs w:val="28"/>
        </w:rPr>
        <w:t>)</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 вулиць </w:t>
      </w:r>
      <w:r>
        <w:rPr>
          <w:rFonts w:ascii="Times New Roman" w:eastAsia="SimSun" w:hAnsi="Times New Roman"/>
          <w:i/>
          <w:iCs/>
          <w:color w:val="000000"/>
          <w:sz w:val="28"/>
          <w:szCs w:val="28"/>
          <w:lang w:val="uk-UA"/>
        </w:rPr>
        <w:t>(</w:t>
      </w:r>
      <w:r>
        <w:rPr>
          <w:rFonts w:ascii="Times New Roman" w:eastAsia="SimSun" w:hAnsi="Times New Roman"/>
          <w:i/>
          <w:iCs/>
          <w:color w:val="000000"/>
          <w:sz w:val="28"/>
          <w:szCs w:val="28"/>
          <w:lang w:val="de-DE"/>
        </w:rPr>
        <w:t>Whitehall</w:t>
      </w:r>
      <w:r>
        <w:rPr>
          <w:rFonts w:ascii="Times New Roman" w:eastAsia="SimSun" w:hAnsi="Times New Roman"/>
          <w:i/>
          <w:iCs/>
          <w:color w:val="000000"/>
          <w:sz w:val="28"/>
          <w:szCs w:val="28"/>
          <w:lang w:val="ru-RU"/>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ru-RU"/>
        </w:rPr>
        <w:t>Вайтхолл</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rPr>
        <w:t>Ludgate Hill</w:t>
      </w:r>
      <w:r>
        <w:rPr>
          <w:rFonts w:ascii="Times New Roman" w:eastAsia="SimSun" w:hAnsi="Times New Roman"/>
          <w:i/>
          <w:iCs/>
          <w:color w:val="000000"/>
          <w:sz w:val="28"/>
          <w:szCs w:val="28"/>
          <w:lang w:val="ru-RU"/>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Ладгейт-Х</w:t>
      </w:r>
      <w:r>
        <w:rPr>
          <w:rFonts w:ascii="Times New Roman" w:eastAsia="SimSun" w:hAnsi="Times New Roman"/>
          <w:i/>
          <w:iCs/>
          <w:color w:val="000000"/>
          <w:sz w:val="28"/>
          <w:szCs w:val="28"/>
          <w:lang w:val="uk-UA"/>
        </w:rPr>
        <w:t>ілл</w:t>
      </w:r>
      <w:r>
        <w:rPr>
          <w:rFonts w:ascii="Times New Roman" w:eastAsia="SimSun" w:hAnsi="Times New Roman"/>
          <w:i/>
          <w:iCs/>
          <w:color w:val="000000"/>
          <w:sz w:val="28"/>
          <w:szCs w:val="28"/>
        </w:rPr>
        <w:t>, Fleet Street</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uk-UA"/>
        </w:rPr>
        <w:t>Фліт-стріт</w:t>
      </w:r>
      <w:r>
        <w:rPr>
          <w:rFonts w:ascii="Times New Roman" w:eastAsia="SimSun" w:hAnsi="Times New Roman"/>
          <w:i/>
          <w:iCs/>
          <w:color w:val="000000"/>
          <w:sz w:val="28"/>
          <w:szCs w:val="28"/>
        </w:rPr>
        <w:t>, Chancery Lane</w:t>
      </w:r>
      <w:r>
        <w:rPr>
          <w:rFonts w:ascii="Times New Roman" w:eastAsia="SimSun" w:hAnsi="Times New Roman"/>
          <w:i/>
          <w:iCs/>
          <w:color w:val="000000"/>
          <w:sz w:val="28"/>
          <w:szCs w:val="28"/>
          <w:lang w:val="de-DE"/>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Канцлер-лейн</w:t>
      </w:r>
      <w:r>
        <w:rPr>
          <w:rFonts w:ascii="Times New Roman" w:eastAsia="SimSun" w:hAnsi="Times New Roman"/>
          <w:i/>
          <w:iCs/>
          <w:color w:val="000000"/>
          <w:sz w:val="28"/>
          <w:szCs w:val="28"/>
        </w:rPr>
        <w:t>, Fetter Lane</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Фетер-лейн</w:t>
      </w:r>
      <w:r>
        <w:rPr>
          <w:rFonts w:ascii="Times New Roman" w:eastAsia="SimSun" w:hAnsi="Times New Roman"/>
          <w:i/>
          <w:iCs/>
          <w:color w:val="000000"/>
          <w:sz w:val="28"/>
          <w:szCs w:val="28"/>
        </w:rPr>
        <w:t>, Westgate Street</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Вестгейт-стріт</w:t>
      </w:r>
      <w:r>
        <w:rPr>
          <w:rFonts w:ascii="Times New Roman" w:eastAsia="SimSun" w:hAnsi="Times New Roman"/>
          <w:i/>
          <w:iCs/>
          <w:color w:val="000000"/>
          <w:sz w:val="28"/>
          <w:szCs w:val="28"/>
        </w:rPr>
        <w:t>),</w:t>
      </w:r>
      <w:r>
        <w:rPr>
          <w:rFonts w:ascii="Times New Roman" w:eastAsia="SimSun" w:hAnsi="Times New Roman"/>
          <w:color w:val="000000"/>
          <w:sz w:val="28"/>
          <w:szCs w:val="28"/>
        </w:rPr>
        <w:t xml:space="preserve"> </w:t>
      </w:r>
      <w:r>
        <w:rPr>
          <w:rFonts w:ascii="Times New Roman" w:eastAsia="SimSun" w:hAnsi="Times New Roman"/>
          <w:color w:val="000000"/>
          <w:sz w:val="28"/>
          <w:szCs w:val="28"/>
          <w:lang w:val="uk-UA"/>
        </w:rPr>
        <w:t>країн</w:t>
      </w:r>
      <w:r>
        <w:rPr>
          <w:rFonts w:ascii="Times New Roman" w:eastAsia="SimSun" w:hAnsi="Times New Roman"/>
          <w:i/>
          <w:iCs/>
          <w:color w:val="000000"/>
          <w:sz w:val="28"/>
          <w:szCs w:val="28"/>
          <w:lang w:val="ru-RU"/>
        </w:rPr>
        <w:t xml:space="preserve"> </w:t>
      </w:r>
      <w:r>
        <w:rPr>
          <w:rFonts w:ascii="Times New Roman" w:eastAsia="SimSun" w:hAnsi="Times New Roman"/>
          <w:i/>
          <w:iCs/>
          <w:color w:val="000000"/>
          <w:sz w:val="28"/>
          <w:szCs w:val="28"/>
        </w:rPr>
        <w:t>(Scotland</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uk-UA"/>
        </w:rPr>
        <w:t>Шотландія</w:t>
      </w:r>
      <w:r>
        <w:rPr>
          <w:rFonts w:ascii="Times New Roman" w:eastAsia="SimSun" w:hAnsi="Times New Roman"/>
          <w:i/>
          <w:iCs/>
          <w:color w:val="000000"/>
          <w:sz w:val="28"/>
          <w:szCs w:val="28"/>
        </w:rPr>
        <w:t>)</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 річок </w:t>
      </w:r>
      <w:r>
        <w:rPr>
          <w:rFonts w:ascii="Times New Roman" w:eastAsia="SimSun" w:hAnsi="Times New Roman"/>
          <w:i/>
          <w:iCs/>
          <w:color w:val="000000"/>
          <w:sz w:val="28"/>
          <w:szCs w:val="28"/>
          <w:lang w:val="ru-RU"/>
        </w:rPr>
        <w:t>(</w:t>
      </w:r>
      <w:r>
        <w:rPr>
          <w:rFonts w:ascii="Times New Roman" w:eastAsia="SimSun" w:hAnsi="Times New Roman"/>
          <w:i/>
          <w:iCs/>
          <w:color w:val="000000"/>
          <w:sz w:val="28"/>
          <w:szCs w:val="28"/>
        </w:rPr>
        <w:t>The Don</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 xml:space="preserve">Дон, </w:t>
      </w:r>
      <w:r>
        <w:rPr>
          <w:rFonts w:ascii="Times New Roman" w:eastAsia="SimSun" w:hAnsi="Times New Roman"/>
          <w:i/>
          <w:iCs/>
          <w:color w:val="000000"/>
          <w:sz w:val="28"/>
          <w:szCs w:val="28"/>
        </w:rPr>
        <w:t>The Thames</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uk-UA"/>
        </w:rPr>
        <w:t>Темза</w:t>
      </w:r>
      <w:r>
        <w:rPr>
          <w:rFonts w:ascii="Times New Roman" w:eastAsia="SimSun" w:hAnsi="Times New Roman"/>
          <w:i/>
          <w:iCs/>
          <w:color w:val="000000"/>
          <w:sz w:val="28"/>
          <w:szCs w:val="28"/>
          <w:lang w:val="ru-RU"/>
        </w:rPr>
        <w:t>)</w:t>
      </w:r>
      <w:r>
        <w:rPr>
          <w:rFonts w:ascii="Times New Roman" w:eastAsia="SimSun" w:hAnsi="Times New Roman"/>
          <w:color w:val="000000"/>
          <w:sz w:val="28"/>
          <w:szCs w:val="28"/>
        </w:rPr>
        <w:t xml:space="preserve"> </w:t>
      </w:r>
      <w:r>
        <w:rPr>
          <w:rFonts w:ascii="Times New Roman" w:eastAsia="SimSun" w:hAnsi="Times New Roman"/>
          <w:color w:val="000000"/>
          <w:sz w:val="28"/>
          <w:szCs w:val="28"/>
          <w:lang w:val="uk-UA"/>
        </w:rPr>
        <w:t>та об</w:t>
      </w:r>
      <w:r>
        <w:rPr>
          <w:rFonts w:ascii="Times New Roman" w:eastAsia="SimSun" w:hAnsi="Times New Roman"/>
          <w:color w:val="000000"/>
          <w:sz w:val="28"/>
          <w:szCs w:val="28"/>
        </w:rPr>
        <w:t>’</w:t>
      </w:r>
      <w:r>
        <w:rPr>
          <w:rFonts w:ascii="Times New Roman" w:eastAsia="SimSun" w:hAnsi="Times New Roman"/>
          <w:color w:val="000000"/>
          <w:sz w:val="28"/>
          <w:szCs w:val="28"/>
          <w:lang w:val="uk-UA"/>
        </w:rPr>
        <w:t>єктів фізичної географії</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ru-RU"/>
        </w:rPr>
        <w:t>(</w:t>
      </w:r>
      <w:r>
        <w:rPr>
          <w:rFonts w:ascii="Times New Roman" w:eastAsia="SimSun" w:hAnsi="Times New Roman"/>
          <w:i/>
          <w:iCs/>
          <w:color w:val="000000"/>
          <w:sz w:val="28"/>
          <w:szCs w:val="28"/>
        </w:rPr>
        <w:t>The North Downs</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Північні схили</w:t>
      </w:r>
      <w:r>
        <w:rPr>
          <w:rFonts w:ascii="Times New Roman" w:eastAsia="SimSun" w:hAnsi="Times New Roman"/>
          <w:i/>
          <w:iCs/>
          <w:color w:val="000000"/>
          <w:sz w:val="28"/>
          <w:szCs w:val="28"/>
        </w:rPr>
        <w:t>, the South Downs</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Південні пагорби</w:t>
      </w:r>
      <w:r>
        <w:rPr>
          <w:rFonts w:ascii="Times New Roman" w:eastAsia="SimSun" w:hAnsi="Times New Roman"/>
          <w:i/>
          <w:iCs/>
          <w:color w:val="000000"/>
          <w:sz w:val="28"/>
          <w:szCs w:val="28"/>
        </w:rPr>
        <w:t>)</w:t>
      </w:r>
      <w:r>
        <w:rPr>
          <w:rFonts w:ascii="Times New Roman" w:eastAsia="SimSun" w:hAnsi="Times New Roman"/>
          <w:color w:val="000000"/>
          <w:sz w:val="28"/>
          <w:szCs w:val="28"/>
          <w:lang w:val="uk-UA"/>
        </w:rPr>
        <w:t xml:space="preserve"> як на території Великобританії, так і за її межами</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uk-UA"/>
        </w:rPr>
        <w:t>Зокрема</w:t>
      </w:r>
      <w:r>
        <w:rPr>
          <w:rFonts w:ascii="Times New Roman" w:eastAsia="SimSun" w:hAnsi="Times New Roman"/>
          <w:color w:val="000000"/>
          <w:sz w:val="28"/>
          <w:szCs w:val="28"/>
          <w:lang w:val="ru-RU"/>
        </w:rPr>
        <w:t>, в роман</w:t>
      </w:r>
      <w:r>
        <w:rPr>
          <w:rFonts w:ascii="Times New Roman" w:eastAsia="SimSun" w:hAnsi="Times New Roman"/>
          <w:color w:val="000000"/>
          <w:sz w:val="28"/>
          <w:szCs w:val="28"/>
          <w:lang w:val="uk-UA"/>
        </w:rPr>
        <w:t>і присутні згадки іспанських</w:t>
      </w:r>
      <w:r>
        <w:rPr>
          <w:rFonts w:ascii="Times New Roman" w:eastAsia="SimSun" w:hAnsi="Times New Roman"/>
          <w:color w:val="000000"/>
          <w:sz w:val="28"/>
          <w:szCs w:val="28"/>
          <w:lang w:val="ru-RU"/>
        </w:rPr>
        <w:t xml:space="preserve"> </w:t>
      </w:r>
      <w:r>
        <w:rPr>
          <w:rFonts w:ascii="Times New Roman" w:eastAsia="SimSun" w:hAnsi="Times New Roman"/>
          <w:i/>
          <w:iCs/>
          <w:color w:val="000000"/>
          <w:sz w:val="28"/>
          <w:szCs w:val="28"/>
          <w:lang w:val="uk-UA"/>
        </w:rPr>
        <w:t xml:space="preserve">(Granada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uk-UA"/>
        </w:rPr>
        <w:t>Ґранада</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Málaga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Малаґа</w:t>
      </w:r>
      <w:r>
        <w:rPr>
          <w:rFonts w:ascii="Times New Roman" w:eastAsia="SimSun" w:hAnsi="Times New Roman"/>
          <w:i/>
          <w:iCs/>
          <w:color w:val="000000"/>
          <w:sz w:val="28"/>
          <w:szCs w:val="28"/>
          <w:lang w:val="de-DE"/>
        </w:rPr>
        <w:t>, Salamanca</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uk-UA"/>
        </w:rPr>
        <w:t>Саламанка)</w:t>
      </w:r>
      <w:r>
        <w:rPr>
          <w:rFonts w:ascii="Times New Roman" w:eastAsia="SimSun" w:hAnsi="Times New Roman"/>
          <w:color w:val="000000"/>
          <w:sz w:val="28"/>
          <w:szCs w:val="28"/>
          <w:lang w:val="uk-UA"/>
        </w:rPr>
        <w:t xml:space="preserve"> та бельгійських </w:t>
      </w:r>
      <w:r>
        <w:rPr>
          <w:rFonts w:ascii="Times New Roman" w:eastAsia="SimSun" w:hAnsi="Times New Roman"/>
          <w:i/>
          <w:iCs/>
          <w:color w:val="000000"/>
          <w:sz w:val="28"/>
          <w:szCs w:val="28"/>
          <w:lang w:val="uk-UA"/>
        </w:rPr>
        <w:t xml:space="preserve">(Louvain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Лувен)</w:t>
      </w:r>
      <w:r>
        <w:rPr>
          <w:rFonts w:ascii="Times New Roman" w:eastAsia="SimSun" w:hAnsi="Times New Roman"/>
          <w:color w:val="000000"/>
          <w:sz w:val="28"/>
          <w:szCs w:val="28"/>
          <w:lang w:val="uk-UA"/>
        </w:rPr>
        <w:t xml:space="preserve"> міст, а також французько</w:t>
      </w:r>
      <w:r>
        <w:rPr>
          <w:rFonts w:ascii="Times New Roman" w:eastAsia="SimSun" w:hAnsi="Times New Roman"/>
          <w:color w:val="000000"/>
          <w:sz w:val="28"/>
          <w:szCs w:val="28"/>
          <w:lang w:val="ru-RU"/>
        </w:rPr>
        <w:t xml:space="preserve">го </w:t>
      </w:r>
      <w:r>
        <w:rPr>
          <w:rFonts w:ascii="Times New Roman" w:eastAsia="SimSun" w:hAnsi="Times New Roman"/>
          <w:color w:val="000000"/>
          <w:sz w:val="28"/>
          <w:szCs w:val="28"/>
          <w:lang w:val="uk-UA"/>
        </w:rPr>
        <w:t xml:space="preserve">північного регіону </w:t>
      </w:r>
      <w:r>
        <w:rPr>
          <w:rFonts w:ascii="Times New Roman" w:eastAsia="SimSun" w:hAnsi="Times New Roman"/>
          <w:i/>
          <w:iCs/>
          <w:color w:val="000000"/>
          <w:sz w:val="28"/>
          <w:szCs w:val="28"/>
          <w:lang w:val="uk-UA"/>
        </w:rPr>
        <w:t xml:space="preserve">(Normandy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uk-UA"/>
        </w:rPr>
        <w:t xml:space="preserve">Нормандія). </w:t>
      </w:r>
      <w:r>
        <w:rPr>
          <w:rFonts w:ascii="Times New Roman" w:eastAsia="SimSun" w:hAnsi="Times New Roman"/>
          <w:color w:val="000000"/>
          <w:sz w:val="28"/>
          <w:szCs w:val="28"/>
          <w:lang w:val="uk-UA"/>
        </w:rPr>
        <w:t>Серед антропонімів спостерігається велика кількість посилань на</w:t>
      </w:r>
      <w:r>
        <w:rPr>
          <w:rFonts w:ascii="Times New Roman" w:hAnsi="Times New Roman" w:cs="Times New Roman"/>
          <w:sz w:val="28"/>
          <w:szCs w:val="28"/>
          <w:lang w:val="uk-UA"/>
        </w:rPr>
        <w:t xml:space="preserve"> історичних особистостей</w:t>
      </w:r>
      <w:r>
        <w:rPr>
          <w:rFonts w:ascii="Times New Roman" w:hAnsi="Times New Roman" w:cs="Times New Roman"/>
          <w:sz w:val="28"/>
          <w:szCs w:val="28"/>
          <w:lang w:val="ru-RU"/>
        </w:rPr>
        <w:t>:</w:t>
      </w:r>
      <w:r>
        <w:rPr>
          <w:rFonts w:ascii="Times New Roman" w:hAnsi="Times New Roman" w:cs="Times New Roman"/>
          <w:sz w:val="28"/>
          <w:szCs w:val="28"/>
          <w:lang w:val="uk-UA"/>
        </w:rPr>
        <w:t xml:space="preserve"> </w:t>
      </w:r>
      <w:r>
        <w:rPr>
          <w:rFonts w:ascii="Times New Roman" w:eastAsia="SimSun" w:hAnsi="Times New Roman"/>
          <w:i/>
          <w:iCs/>
          <w:color w:val="000000"/>
          <w:sz w:val="28"/>
          <w:szCs w:val="28"/>
        </w:rPr>
        <w:t>Lord Cromwell</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лорд Кромвель</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Queen Jane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ru-RU"/>
        </w:rPr>
        <w:t xml:space="preserve"> </w:t>
      </w:r>
      <w:r>
        <w:rPr>
          <w:rFonts w:ascii="Times New Roman" w:eastAsia="SimSun" w:hAnsi="Times New Roman"/>
          <w:i/>
          <w:iCs/>
          <w:color w:val="000000"/>
          <w:sz w:val="28"/>
          <w:szCs w:val="28"/>
          <w:lang w:val="uk-UA"/>
        </w:rPr>
        <w:t>королева Джейн</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 xml:space="preserve">Jane Seymour </w:t>
      </w:r>
      <w:r>
        <w:rPr>
          <w:rFonts w:ascii="SimSun" w:eastAsia="SimSun" w:hAnsi="SimSun" w:cs="SimSun" w:hint="eastAsia"/>
          <w:color w:val="000000"/>
          <w:sz w:val="28"/>
          <w:szCs w:val="28"/>
          <w:lang w:val="uk-UA"/>
        </w:rPr>
        <w:t>－</w:t>
      </w:r>
      <w:r>
        <w:rPr>
          <w:rFonts w:ascii="SimSun" w:eastAsia="SimSun" w:hAnsi="SimSun" w:cs="SimSun"/>
          <w:color w:val="000000"/>
          <w:sz w:val="28"/>
          <w:szCs w:val="28"/>
          <w:lang w:val="ru-RU"/>
        </w:rPr>
        <w:t xml:space="preserve"> </w:t>
      </w:r>
      <w:r>
        <w:rPr>
          <w:rFonts w:ascii="Times New Roman" w:eastAsia="SimSun" w:hAnsi="Times New Roman"/>
          <w:i/>
          <w:iCs/>
          <w:color w:val="000000"/>
          <w:sz w:val="28"/>
          <w:szCs w:val="28"/>
          <w:lang w:val="uk-UA"/>
        </w:rPr>
        <w:t>Джейн Сеймур</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 xml:space="preserve">King Henry </w:t>
      </w:r>
      <w:r>
        <w:rPr>
          <w:rFonts w:ascii="SimSun" w:eastAsia="SimSun" w:hAnsi="SimSun" w:cs="SimSun" w:hint="eastAsia"/>
          <w:color w:val="000000"/>
          <w:sz w:val="28"/>
          <w:szCs w:val="28"/>
          <w:lang w:val="uk-UA"/>
        </w:rPr>
        <w:t>－</w:t>
      </w:r>
      <w:r>
        <w:rPr>
          <w:rFonts w:ascii="SimSun" w:eastAsia="SimSun" w:hAnsi="SimSun" w:cs="SimSun"/>
          <w:color w:val="000000"/>
          <w:sz w:val="28"/>
          <w:szCs w:val="28"/>
          <w:lang w:val="ru-RU"/>
        </w:rPr>
        <w:t xml:space="preserve"> </w:t>
      </w:r>
      <w:r>
        <w:rPr>
          <w:rFonts w:ascii="Times New Roman" w:eastAsia="SimSun" w:hAnsi="Times New Roman"/>
          <w:i/>
          <w:iCs/>
          <w:color w:val="000000"/>
          <w:sz w:val="28"/>
          <w:szCs w:val="28"/>
          <w:lang w:val="uk-UA"/>
        </w:rPr>
        <w:t>король Генрі</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 xml:space="preserve">Medici prince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ru-RU"/>
        </w:rPr>
        <w:t xml:space="preserve"> </w:t>
      </w:r>
      <w:r>
        <w:rPr>
          <w:rFonts w:ascii="Times New Roman" w:eastAsia="SimSun" w:hAnsi="Times New Roman"/>
          <w:i/>
          <w:iCs/>
          <w:color w:val="000000"/>
          <w:sz w:val="28"/>
          <w:szCs w:val="28"/>
          <w:lang w:val="uk-UA"/>
        </w:rPr>
        <w:t>князь Медічі</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 xml:space="preserve">Martin Luther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Мартін Лютер</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імен</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богів та міфічних героїв</w:t>
      </w:r>
      <w:r>
        <w:rPr>
          <w:rFonts w:ascii="Times New Roman" w:eastAsia="SimSun" w:hAnsi="Times New Roman"/>
          <w:color w:val="000000"/>
          <w:sz w:val="28"/>
          <w:szCs w:val="28"/>
          <w:lang w:val="ru-RU"/>
        </w:rPr>
        <w:t>:</w:t>
      </w:r>
      <w:r>
        <w:rPr>
          <w:rFonts w:ascii="Times New Roman" w:eastAsia="SimSun" w:hAnsi="Times New Roman"/>
          <w:color w:val="000000"/>
          <w:sz w:val="28"/>
          <w:szCs w:val="28"/>
          <w:lang w:val="uk-UA"/>
        </w:rPr>
        <w:t xml:space="preserve"> </w:t>
      </w:r>
      <w:r>
        <w:rPr>
          <w:rFonts w:ascii="Times New Roman" w:eastAsia="SimSun" w:hAnsi="Times New Roman"/>
          <w:i/>
          <w:iCs/>
          <w:color w:val="000000"/>
          <w:sz w:val="28"/>
          <w:szCs w:val="28"/>
          <w:lang w:val="uk-UA"/>
        </w:rPr>
        <w:t xml:space="preserve">St Donatus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святий Донат</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St Benedict </w:t>
      </w:r>
      <w:r>
        <w:rPr>
          <w:rFonts w:ascii="SimSun" w:eastAsia="SimSun" w:hAnsi="SimSun" w:cs="SimSun" w:hint="eastAsia"/>
          <w:color w:val="000000"/>
          <w:sz w:val="28"/>
          <w:szCs w:val="28"/>
          <w:lang w:val="uk-UA"/>
        </w:rPr>
        <w:t>－</w:t>
      </w:r>
      <w:r>
        <w:rPr>
          <w:rFonts w:ascii="SimSun" w:eastAsia="SimSun" w:hAnsi="SimSun" w:cs="SimSun"/>
          <w:color w:val="000000"/>
          <w:sz w:val="28"/>
          <w:szCs w:val="28"/>
          <w:lang w:val="ru-RU"/>
        </w:rPr>
        <w:t xml:space="preserve"> </w:t>
      </w:r>
      <w:r>
        <w:rPr>
          <w:rFonts w:ascii="Times New Roman" w:eastAsia="SimSun" w:hAnsi="Times New Roman"/>
          <w:i/>
          <w:iCs/>
          <w:color w:val="000000"/>
          <w:sz w:val="28"/>
          <w:szCs w:val="28"/>
          <w:lang w:val="uk-UA"/>
        </w:rPr>
        <w:t>святий Бенедикт</w:t>
      </w:r>
      <w:r>
        <w:rPr>
          <w:rFonts w:ascii="Times New Roman" w:eastAsia="SimSun" w:hAnsi="Times New Roman"/>
          <w:i/>
          <w:iCs/>
          <w:color w:val="000000"/>
          <w:sz w:val="28"/>
          <w:szCs w:val="28"/>
          <w:lang w:val="de-DE"/>
        </w:rPr>
        <w:t>,</w:t>
      </w:r>
      <w:r>
        <w:rPr>
          <w:rFonts w:ascii="Times New Roman" w:eastAsia="SimSun" w:hAnsi="Times New Roman"/>
          <w:i/>
          <w:iCs/>
          <w:color w:val="000000"/>
          <w:sz w:val="28"/>
          <w:szCs w:val="28"/>
          <w:lang w:val="uk-UA"/>
        </w:rPr>
        <w:t xml:space="preserve"> </w:t>
      </w:r>
      <w:r>
        <w:rPr>
          <w:rFonts w:ascii="Times New Roman" w:hAnsi="Times New Roman" w:cs="Times New Roman"/>
          <w:sz w:val="28"/>
          <w:szCs w:val="28"/>
          <w:lang w:val="uk-UA"/>
        </w:rPr>
        <w:t>назв творів літератури і мистецтва</w:t>
      </w:r>
      <w:r>
        <w:rPr>
          <w:rFonts w:ascii="Times New Roman" w:hAnsi="Times New Roman" w:cs="Times New Roman"/>
          <w:sz w:val="28"/>
          <w:szCs w:val="28"/>
          <w:lang w:val="ru-RU"/>
        </w:rPr>
        <w:t xml:space="preserve">: </w:t>
      </w:r>
      <w:r>
        <w:rPr>
          <w:rFonts w:ascii="Times New Roman" w:eastAsia="SimSun" w:hAnsi="Times New Roman"/>
          <w:i/>
          <w:iCs/>
          <w:color w:val="000000"/>
          <w:sz w:val="28"/>
          <w:szCs w:val="28"/>
          <w:lang w:val="uk-UA"/>
        </w:rPr>
        <w:t xml:space="preserve">Utopia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«Утопія»</w:t>
      </w:r>
      <w:r>
        <w:rPr>
          <w:rFonts w:ascii="Times New Roman" w:eastAsia="SimSun" w:hAnsi="Times New Roman"/>
          <w:i/>
          <w:iCs/>
          <w:color w:val="000000"/>
          <w:sz w:val="28"/>
          <w:szCs w:val="28"/>
        </w:rPr>
        <w:t>, Comperta</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«Комперта»</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 xml:space="preserve">The English Bible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Біблія англійською мовою</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 xml:space="preserve">Saints’ Lives </w:t>
      </w:r>
      <w:r>
        <w:rPr>
          <w:rFonts w:ascii="Times New Roman" w:eastAsia="SimSun" w:hAnsi="Times New Roman"/>
          <w:color w:val="000000"/>
          <w:sz w:val="28"/>
          <w:szCs w:val="28"/>
          <w:lang w:val="uk-UA"/>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ru-RU"/>
        </w:rPr>
        <w:t xml:space="preserve"> </w:t>
      </w:r>
      <w:r>
        <w:rPr>
          <w:rFonts w:ascii="Times New Roman" w:eastAsia="SimSun" w:hAnsi="Times New Roman"/>
          <w:i/>
          <w:iCs/>
          <w:color w:val="000000"/>
          <w:sz w:val="28"/>
          <w:szCs w:val="28"/>
          <w:lang w:val="uk-UA"/>
        </w:rPr>
        <w:t>«Житія святих»</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the Latin Vulgat</w:t>
      </w:r>
      <w:r>
        <w:rPr>
          <w:rFonts w:ascii="Times New Roman" w:eastAsia="SimSun" w:hAnsi="Times New Roman"/>
          <w:i/>
          <w:iCs/>
          <w:color w:val="000000"/>
          <w:sz w:val="28"/>
          <w:szCs w:val="28"/>
          <w:lang w:val="de-DE"/>
        </w:rPr>
        <w:t>e</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латинська Вульгата</w:t>
      </w:r>
      <w:r>
        <w:rPr>
          <w:rFonts w:ascii="Times New Roman" w:eastAsia="SimSun" w:hAnsi="Times New Roman"/>
          <w:i/>
          <w:iCs/>
          <w:color w:val="000000"/>
          <w:sz w:val="28"/>
          <w:szCs w:val="28"/>
          <w:lang w:val="uk-UA"/>
        </w:rPr>
        <w:t>,</w:t>
      </w:r>
      <w:r>
        <w:rPr>
          <w:rFonts w:ascii="Times New Roman" w:eastAsia="SimSun" w:hAnsi="Times New Roman"/>
          <w:i/>
          <w:iCs/>
          <w:color w:val="000000"/>
          <w:sz w:val="28"/>
          <w:szCs w:val="28"/>
          <w:lang w:val="de-DE"/>
        </w:rPr>
        <w:t xml:space="preserve"> </w:t>
      </w:r>
      <w:r>
        <w:rPr>
          <w:rFonts w:ascii="Times New Roman" w:eastAsia="SimSun" w:hAnsi="Times New Roman"/>
          <w:color w:val="000000"/>
          <w:sz w:val="28"/>
          <w:szCs w:val="28"/>
          <w:lang w:val="uk-UA"/>
        </w:rPr>
        <w:t>згад</w:t>
      </w:r>
      <w:r>
        <w:rPr>
          <w:rFonts w:ascii="Times New Roman" w:eastAsia="SimSun" w:hAnsi="Times New Roman"/>
          <w:color w:val="000000"/>
          <w:sz w:val="28"/>
          <w:szCs w:val="28"/>
          <w:lang w:val="ru-RU"/>
        </w:rPr>
        <w:t>ок</w:t>
      </w:r>
      <w:r>
        <w:rPr>
          <w:rFonts w:ascii="Times New Roman" w:eastAsia="SimSun" w:hAnsi="Times New Roman"/>
          <w:i/>
          <w:iCs/>
          <w:color w:val="000000"/>
          <w:sz w:val="28"/>
          <w:szCs w:val="28"/>
          <w:lang w:val="uk-UA"/>
        </w:rPr>
        <w:t xml:space="preserve"> </w:t>
      </w:r>
      <w:r>
        <w:rPr>
          <w:rFonts w:ascii="Times New Roman" w:hAnsi="Times New Roman" w:cs="Times New Roman"/>
          <w:sz w:val="28"/>
          <w:szCs w:val="28"/>
          <w:lang w:val="uk-UA"/>
        </w:rPr>
        <w:t xml:space="preserve">історичних фактів і подій в житті країни: </w:t>
      </w:r>
      <w:r>
        <w:rPr>
          <w:rFonts w:ascii="Times New Roman" w:hAnsi="Times New Roman" w:cs="Times New Roman"/>
          <w:i/>
          <w:iCs/>
          <w:sz w:val="28"/>
          <w:szCs w:val="28"/>
          <w:lang w:val="de-DE"/>
        </w:rPr>
        <w:t>t</w:t>
      </w:r>
      <w:r>
        <w:rPr>
          <w:rFonts w:ascii="Times New Roman" w:eastAsia="SimSun" w:hAnsi="Times New Roman"/>
          <w:i/>
          <w:iCs/>
          <w:color w:val="000000"/>
          <w:sz w:val="28"/>
          <w:szCs w:val="28"/>
          <w:lang w:val="uk-UA"/>
        </w:rPr>
        <w:t xml:space="preserve">he northern rebellion </w:t>
      </w:r>
      <w:r>
        <w:rPr>
          <w:rFonts w:ascii="SimSun" w:eastAsia="SimSun" w:hAnsi="SimSun" w:cs="SimSun" w:hint="eastAsia"/>
          <w:color w:val="000000"/>
          <w:sz w:val="28"/>
          <w:szCs w:val="28"/>
          <w:lang w:val="uk-UA"/>
        </w:rPr>
        <w:t>－</w:t>
      </w:r>
      <w:r>
        <w:rPr>
          <w:rFonts w:ascii="SimSun" w:eastAsia="SimSun" w:hAnsi="SimSun" w:cs="SimSun"/>
          <w:color w:val="000000"/>
          <w:sz w:val="28"/>
          <w:szCs w:val="28"/>
          <w:lang w:val="ru-RU"/>
        </w:rPr>
        <w:t xml:space="preserve"> </w:t>
      </w:r>
      <w:r>
        <w:rPr>
          <w:rFonts w:ascii="Times New Roman" w:eastAsia="SimSun" w:hAnsi="Times New Roman"/>
          <w:i/>
          <w:iCs/>
          <w:color w:val="000000"/>
          <w:sz w:val="28"/>
          <w:szCs w:val="28"/>
          <w:lang w:val="uk-UA"/>
        </w:rPr>
        <w:t>повстання на Півночі</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Great Pestilence</w:t>
      </w:r>
      <w:r>
        <w:rPr>
          <w:rFonts w:ascii="Times New Roman" w:eastAsia="SimSun" w:hAnsi="Times New Roman"/>
          <w:i/>
          <w:iCs/>
          <w:color w:val="000000"/>
          <w:sz w:val="28"/>
          <w:szCs w:val="28"/>
          <w:lang w:val="de-DE"/>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ru-RU"/>
        </w:rPr>
        <w:t xml:space="preserve"> </w:t>
      </w:r>
      <w:r>
        <w:rPr>
          <w:rFonts w:ascii="Times New Roman" w:eastAsia="SimSun" w:hAnsi="Times New Roman"/>
          <w:i/>
          <w:iCs/>
          <w:color w:val="000000"/>
          <w:sz w:val="28"/>
          <w:szCs w:val="28"/>
          <w:lang w:val="ru-RU"/>
        </w:rPr>
        <w:t>Велика чума.</w:t>
      </w:r>
    </w:p>
    <w:p w:rsidR="008476E9" w:rsidRDefault="005D2C59">
      <w:pPr>
        <w:spacing w:line="360" w:lineRule="auto"/>
        <w:ind w:firstLineChars="142" w:firstLine="398"/>
        <w:jc w:val="both"/>
        <w:rPr>
          <w:rFonts w:ascii="Times New Roman" w:eastAsia="SimSun" w:hAnsi="Times New Roman"/>
          <w:color w:val="000000"/>
          <w:sz w:val="28"/>
          <w:szCs w:val="28"/>
          <w:lang w:val="de-DE"/>
        </w:rPr>
      </w:pPr>
      <w:r>
        <w:rPr>
          <w:rFonts w:ascii="Times New Roman" w:eastAsia="SimSun" w:hAnsi="Times New Roman"/>
          <w:color w:val="000000"/>
          <w:sz w:val="28"/>
          <w:szCs w:val="28"/>
          <w:lang w:val="uk-UA"/>
        </w:rPr>
        <w:t xml:space="preserve">При розгляді </w:t>
      </w:r>
      <w:r>
        <w:rPr>
          <w:rFonts w:ascii="Times New Roman" w:eastAsia="SimSun" w:hAnsi="Times New Roman"/>
          <w:b/>
          <w:bCs/>
          <w:i/>
          <w:iCs/>
          <w:color w:val="000000"/>
          <w:sz w:val="28"/>
          <w:szCs w:val="28"/>
          <w:lang w:val="uk-UA"/>
        </w:rPr>
        <w:t>суспільно-політичних</w:t>
      </w:r>
      <w:r>
        <w:rPr>
          <w:rFonts w:ascii="Times New Roman" w:eastAsia="SimSun" w:hAnsi="Times New Roman"/>
          <w:color w:val="000000"/>
          <w:sz w:val="28"/>
          <w:szCs w:val="28"/>
          <w:lang w:val="uk-UA"/>
        </w:rPr>
        <w:t xml:space="preserve"> реалій, частотність застосування яких складає 22,3%, було встановлено, що 9,3% з них належить поняттям, що описують деталі державного устрою Великобританії, наприклад,</w:t>
      </w:r>
      <w:r>
        <w:rPr>
          <w:rFonts w:ascii="Times New Roman" w:eastAsia="SimSun" w:hAnsi="Times New Roman"/>
          <w:i/>
          <w:iCs/>
          <w:color w:val="000000"/>
          <w:sz w:val="28"/>
          <w:szCs w:val="28"/>
          <w:lang w:val="de-DE"/>
        </w:rPr>
        <w:t xml:space="preserve"> Parliament</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парламент</w:t>
      </w:r>
      <w:r>
        <w:rPr>
          <w:rFonts w:ascii="Times New Roman" w:eastAsia="SimSun" w:hAnsi="Times New Roman"/>
          <w:i/>
          <w:iCs/>
          <w:color w:val="000000"/>
          <w:sz w:val="28"/>
          <w:szCs w:val="28"/>
          <w:lang w:val="de-DE"/>
        </w:rPr>
        <w:t>, t</w:t>
      </w:r>
      <w:r>
        <w:rPr>
          <w:rFonts w:ascii="Times New Roman" w:eastAsia="SimSun" w:hAnsi="Times New Roman"/>
          <w:i/>
          <w:iCs/>
          <w:color w:val="000000"/>
          <w:sz w:val="28"/>
          <w:szCs w:val="28"/>
          <w:lang w:val="uk-UA"/>
        </w:rPr>
        <w:t xml:space="preserve">he House of Lords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Палата лордів</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English statutes</w:t>
      </w:r>
      <w:r>
        <w:rPr>
          <w:rFonts w:ascii="Times New Roman" w:eastAsia="SimSun" w:hAnsi="Times New Roman"/>
          <w:i/>
          <w:iCs/>
          <w:color w:val="000000"/>
          <w:sz w:val="28"/>
          <w:szCs w:val="28"/>
          <w:lang w:val="de-DE"/>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 xml:space="preserve">комплект </w:t>
      </w:r>
      <w:r>
        <w:rPr>
          <w:rFonts w:ascii="Times New Roman" w:eastAsia="SimSun" w:hAnsi="Times New Roman"/>
          <w:i/>
          <w:iCs/>
          <w:color w:val="000000"/>
          <w:sz w:val="28"/>
          <w:szCs w:val="28"/>
          <w:lang w:val="uk-UA"/>
        </w:rPr>
        <w:t>англійських законів</w:t>
      </w:r>
      <w:r>
        <w:rPr>
          <w:rFonts w:ascii="Times New Roman" w:eastAsia="SimSun" w:hAnsi="Times New Roman"/>
          <w:i/>
          <w:iCs/>
          <w:color w:val="000000"/>
          <w:sz w:val="28"/>
          <w:szCs w:val="28"/>
          <w:lang w:val="de-DE"/>
        </w:rPr>
        <w:t>, English laws</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англійські закони</w:t>
      </w:r>
      <w:r>
        <w:rPr>
          <w:rFonts w:ascii="Times New Roman" w:eastAsia="SimSun" w:hAnsi="Times New Roman"/>
          <w:i/>
          <w:iCs/>
          <w:color w:val="000000"/>
          <w:sz w:val="28"/>
          <w:szCs w:val="28"/>
          <w:lang w:val="de-DE"/>
        </w:rPr>
        <w:t>, king</w:t>
      </w:r>
      <w:r>
        <w:rPr>
          <w:rFonts w:ascii="Times New Roman" w:eastAsia="SimSun" w:hAnsi="Times New Roman"/>
          <w:i/>
          <w:iCs/>
          <w:color w:val="000000"/>
          <w:sz w:val="28"/>
          <w:szCs w:val="28"/>
        </w:rPr>
        <w:t xml:space="preserve">’s council </w:t>
      </w:r>
      <w:r>
        <w:rPr>
          <w:rFonts w:ascii="SimSun" w:eastAsia="SimSun" w:hAnsi="SimSun" w:cs="SimSun" w:hint="eastAsia"/>
          <w:color w:val="000000"/>
          <w:sz w:val="28"/>
          <w:szCs w:val="28"/>
          <w:lang w:val="uk-UA"/>
        </w:rPr>
        <w:lastRenderedPageBreak/>
        <w:t>－</w:t>
      </w:r>
      <w:r>
        <w:rPr>
          <w:rFonts w:ascii="Times New Roman" w:eastAsia="SimSun" w:hAnsi="Times New Roman"/>
          <w:i/>
          <w:iCs/>
          <w:color w:val="000000"/>
          <w:sz w:val="28"/>
          <w:szCs w:val="28"/>
          <w:lang w:val="uk-UA"/>
        </w:rPr>
        <w:t>королівська рада</w:t>
      </w:r>
      <w:r>
        <w:rPr>
          <w:rFonts w:ascii="Times New Roman" w:eastAsia="SimSun" w:hAnsi="Times New Roman"/>
          <w:i/>
          <w:iCs/>
          <w:color w:val="000000"/>
          <w:sz w:val="28"/>
          <w:szCs w:val="28"/>
          <w:lang w:val="de-DE"/>
        </w:rPr>
        <w:t xml:space="preserve">. </w:t>
      </w:r>
      <w:r>
        <w:rPr>
          <w:rFonts w:ascii="Times New Roman" w:eastAsia="SimSun" w:hAnsi="Times New Roman"/>
          <w:color w:val="000000"/>
          <w:sz w:val="28"/>
          <w:szCs w:val="28"/>
          <w:lang w:val="uk-UA"/>
        </w:rPr>
        <w:t>Відповідно, читач має можливість заглибитися в тонкощі функціонування державного апарату країни, описаної в романі. Реаліям, що позначають соціальне положення в суспіль</w:t>
      </w:r>
      <w:r>
        <w:rPr>
          <w:rFonts w:ascii="Times New Roman" w:eastAsia="SimSun" w:hAnsi="Times New Roman"/>
          <w:color w:val="000000"/>
          <w:sz w:val="28"/>
          <w:szCs w:val="28"/>
          <w:lang w:val="uk-UA"/>
        </w:rPr>
        <w:t xml:space="preserve">стві, відведено 6% від загального обсягу національно забарвлених слів. У тексті фігурують такі англійські титули, як </w:t>
      </w:r>
      <w:r>
        <w:rPr>
          <w:rFonts w:ascii="Times New Roman" w:eastAsia="SimSun" w:hAnsi="Times New Roman"/>
          <w:i/>
          <w:iCs/>
          <w:color w:val="000000"/>
          <w:sz w:val="28"/>
          <w:szCs w:val="28"/>
          <w:lang w:val="de-DE"/>
        </w:rPr>
        <w:t xml:space="preserve">chief secretary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верховний секретар</w:t>
      </w:r>
      <w:r>
        <w:rPr>
          <w:rFonts w:ascii="Times New Roman" w:eastAsia="SimSun" w:hAnsi="Times New Roman"/>
          <w:i/>
          <w:iCs/>
          <w:color w:val="000000"/>
          <w:sz w:val="28"/>
          <w:szCs w:val="28"/>
          <w:lang w:val="de-DE"/>
        </w:rPr>
        <w:t>, c</w:t>
      </w:r>
      <w:r>
        <w:rPr>
          <w:rFonts w:ascii="Times New Roman" w:eastAsia="SimSun" w:hAnsi="Times New Roman"/>
          <w:i/>
          <w:iCs/>
          <w:color w:val="000000"/>
          <w:sz w:val="28"/>
          <w:szCs w:val="28"/>
        </w:rPr>
        <w:t>ommissioner</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комісар</w:t>
      </w:r>
      <w:r>
        <w:rPr>
          <w:rFonts w:ascii="Times New Roman" w:eastAsia="SimSun" w:hAnsi="Times New Roman"/>
          <w:i/>
          <w:iCs/>
          <w:color w:val="000000"/>
          <w:sz w:val="28"/>
          <w:szCs w:val="28"/>
        </w:rPr>
        <w:t>, c</w:t>
      </w:r>
      <w:r>
        <w:rPr>
          <w:rFonts w:ascii="Times New Roman" w:eastAsia="SimSun" w:hAnsi="Times New Roman"/>
          <w:i/>
          <w:iCs/>
          <w:color w:val="000000"/>
          <w:sz w:val="28"/>
          <w:szCs w:val="28"/>
          <w:lang w:val="de-DE"/>
        </w:rPr>
        <w:t>hamberlain</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камергер</w:t>
      </w:r>
      <w:r>
        <w:rPr>
          <w:rFonts w:ascii="Times New Roman" w:eastAsia="SimSun" w:hAnsi="Times New Roman"/>
          <w:i/>
          <w:iCs/>
          <w:color w:val="000000"/>
          <w:sz w:val="28"/>
          <w:szCs w:val="28"/>
        </w:rPr>
        <w:t>, l</w:t>
      </w:r>
      <w:r>
        <w:rPr>
          <w:rFonts w:ascii="Times New Roman" w:eastAsia="SimSun" w:hAnsi="Times New Roman"/>
          <w:i/>
          <w:iCs/>
          <w:color w:val="000000"/>
          <w:sz w:val="28"/>
          <w:szCs w:val="28"/>
          <w:lang w:val="de-DE"/>
        </w:rPr>
        <w:t>ord</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лорд</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Supreme Head of the Church</w:t>
      </w:r>
      <w:r>
        <w:rPr>
          <w:rFonts w:ascii="Times New Roman" w:eastAsia="SimSun" w:hAnsi="Times New Roman"/>
          <w:i/>
          <w:iCs/>
          <w:color w:val="000000"/>
          <w:sz w:val="28"/>
          <w:szCs w:val="28"/>
        </w:rPr>
        <w:t xml:space="preserve"> </w:t>
      </w:r>
      <w:r>
        <w:rPr>
          <w:rFonts w:ascii="SimSun" w:eastAsia="SimSun" w:hAnsi="SimSun" w:cs="SimSun" w:hint="eastAsia"/>
          <w:color w:val="000000"/>
          <w:sz w:val="28"/>
          <w:szCs w:val="28"/>
          <w:lang w:val="uk-UA"/>
        </w:rPr>
        <w:t>－</w:t>
      </w:r>
      <w:r>
        <w:rPr>
          <w:rFonts w:ascii="SimSun" w:eastAsia="SimSun" w:hAnsi="SimSun" w:cs="SimSun"/>
          <w:color w:val="000000"/>
          <w:sz w:val="28"/>
          <w:szCs w:val="28"/>
        </w:rPr>
        <w:t xml:space="preserve"> </w:t>
      </w:r>
      <w:r>
        <w:rPr>
          <w:rFonts w:ascii="Times New Roman" w:eastAsia="SimSun" w:hAnsi="Times New Roman"/>
          <w:i/>
          <w:iCs/>
          <w:color w:val="000000"/>
          <w:sz w:val="28"/>
          <w:szCs w:val="28"/>
          <w:lang w:val="uk-UA"/>
        </w:rPr>
        <w:t>Верховний Глава</w:t>
      </w:r>
      <w:r>
        <w:rPr>
          <w:rFonts w:ascii="Times New Roman" w:eastAsia="SimSun" w:hAnsi="Times New Roman"/>
          <w:i/>
          <w:iCs/>
          <w:color w:val="000000"/>
          <w:sz w:val="28"/>
          <w:szCs w:val="28"/>
          <w:lang w:val="uk-UA"/>
        </w:rPr>
        <w:t xml:space="preserve"> Церкви</w:t>
      </w:r>
      <w:r>
        <w:rPr>
          <w:rFonts w:ascii="Times New Roman" w:eastAsia="SimSun" w:hAnsi="Times New Roman"/>
          <w:i/>
          <w:iCs/>
          <w:color w:val="000000"/>
          <w:sz w:val="28"/>
          <w:szCs w:val="28"/>
        </w:rPr>
        <w:t>, t</w:t>
      </w:r>
      <w:r>
        <w:rPr>
          <w:rFonts w:ascii="Times New Roman" w:eastAsia="SimSun" w:hAnsi="Times New Roman"/>
          <w:i/>
          <w:iCs/>
          <w:color w:val="000000"/>
          <w:sz w:val="28"/>
          <w:szCs w:val="28"/>
          <w:lang w:val="uk-UA"/>
        </w:rPr>
        <w:t>he Earl of Suffolk</w:t>
      </w:r>
      <w:r>
        <w:rPr>
          <w:rFonts w:ascii="Times New Roman" w:eastAsia="SimSun" w:hAnsi="Times New Roman"/>
          <w:i/>
          <w:iCs/>
          <w:color w:val="000000"/>
          <w:sz w:val="28"/>
          <w:szCs w:val="28"/>
          <w:lang w:val="de-DE"/>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граф Саффолк</w:t>
      </w:r>
      <w:r>
        <w:rPr>
          <w:rFonts w:ascii="Times New Roman" w:eastAsia="SimSun" w:hAnsi="Times New Roman"/>
          <w:i/>
          <w:iCs/>
          <w:color w:val="000000"/>
          <w:sz w:val="28"/>
          <w:szCs w:val="28"/>
        </w:rPr>
        <w:t>, the duke</w:t>
      </w:r>
      <w:r>
        <w:rPr>
          <w:rFonts w:ascii="Times New Roman" w:eastAsia="SimSun" w:hAnsi="Times New Roman"/>
          <w:i/>
          <w:iCs/>
          <w:color w:val="000000"/>
          <w:sz w:val="28"/>
          <w:szCs w:val="28"/>
          <w:lang w:val="ru-RU"/>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 xml:space="preserve">герцог, </w:t>
      </w:r>
      <w:r>
        <w:rPr>
          <w:rFonts w:ascii="Times New Roman" w:eastAsia="SimSun" w:hAnsi="Times New Roman"/>
          <w:color w:val="000000"/>
          <w:sz w:val="28"/>
          <w:szCs w:val="28"/>
          <w:lang w:val="uk-UA"/>
        </w:rPr>
        <w:t xml:space="preserve">зустрічаються назви ключових позицій в ієрархії католицької церкви: </w:t>
      </w:r>
      <w:r>
        <w:rPr>
          <w:rFonts w:ascii="Times New Roman" w:eastAsia="SimSun" w:hAnsi="Times New Roman"/>
          <w:i/>
          <w:iCs/>
          <w:color w:val="000000"/>
          <w:sz w:val="28"/>
          <w:szCs w:val="28"/>
          <w:lang w:val="de-DE"/>
        </w:rPr>
        <w:t>Bishop of Rome</w:t>
      </w:r>
      <w:r>
        <w:rPr>
          <w:rFonts w:ascii="Times New Roman" w:eastAsia="SimSun" w:hAnsi="Times New Roman"/>
          <w:i/>
          <w:iCs/>
          <w:color w:val="000000"/>
          <w:sz w:val="28"/>
          <w:szCs w:val="28"/>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Папа Римський</w:t>
      </w:r>
      <w:r>
        <w:rPr>
          <w:rFonts w:ascii="Times New Roman" w:eastAsia="SimSun" w:hAnsi="Times New Roman"/>
          <w:i/>
          <w:iCs/>
          <w:color w:val="000000"/>
          <w:sz w:val="28"/>
          <w:szCs w:val="28"/>
          <w:lang w:val="de-DE"/>
        </w:rPr>
        <w:t>, a</w:t>
      </w:r>
      <w:r>
        <w:rPr>
          <w:rFonts w:ascii="Times New Roman" w:eastAsia="SimSun" w:hAnsi="Times New Roman"/>
          <w:i/>
          <w:iCs/>
          <w:color w:val="000000"/>
          <w:sz w:val="28"/>
          <w:szCs w:val="28"/>
        </w:rPr>
        <w:t>bbot</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абат</w:t>
      </w:r>
      <w:r>
        <w:rPr>
          <w:rFonts w:ascii="Times New Roman" w:eastAsia="SimSun" w:hAnsi="Times New Roman"/>
          <w:i/>
          <w:iCs/>
          <w:color w:val="000000"/>
          <w:sz w:val="28"/>
          <w:szCs w:val="28"/>
          <w:lang w:val="de-DE"/>
        </w:rPr>
        <w:t>, vicar general</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головний вікарій</w:t>
      </w:r>
      <w:r>
        <w:rPr>
          <w:rFonts w:ascii="Times New Roman" w:eastAsia="SimSun" w:hAnsi="Times New Roman"/>
          <w:i/>
          <w:iCs/>
          <w:color w:val="000000"/>
          <w:sz w:val="28"/>
          <w:szCs w:val="28"/>
          <w:lang w:val="de-DE"/>
        </w:rPr>
        <w:t>, prior</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 xml:space="preserve">пріор, </w:t>
      </w:r>
      <w:r>
        <w:rPr>
          <w:rFonts w:ascii="Times New Roman" w:eastAsia="SimSun" w:hAnsi="Times New Roman"/>
          <w:color w:val="000000"/>
          <w:sz w:val="28"/>
          <w:szCs w:val="28"/>
          <w:lang w:val="uk-UA"/>
        </w:rPr>
        <w:t xml:space="preserve">а також використовуються назви </w:t>
      </w:r>
      <w:r>
        <w:rPr>
          <w:rFonts w:ascii="Times New Roman" w:eastAsia="SimSun" w:hAnsi="Times New Roman"/>
          <w:color w:val="000000"/>
          <w:sz w:val="28"/>
          <w:szCs w:val="28"/>
          <w:lang w:val="uk-UA"/>
        </w:rPr>
        <w:t>інтернаціональних почесних звань</w:t>
      </w:r>
      <w:r>
        <w:rPr>
          <w:rFonts w:ascii="Times New Roman" w:eastAsia="SimSun" w:hAnsi="Times New Roman"/>
          <w:color w:val="000000"/>
          <w:sz w:val="28"/>
          <w:szCs w:val="28"/>
          <w:lang w:val="ru-RU"/>
        </w:rPr>
        <w:t xml:space="preserve">: </w:t>
      </w:r>
      <w:r>
        <w:rPr>
          <w:rFonts w:ascii="Times New Roman" w:eastAsia="SimSun" w:hAnsi="Times New Roman"/>
          <w:i/>
          <w:iCs/>
          <w:color w:val="000000"/>
          <w:sz w:val="28"/>
          <w:szCs w:val="28"/>
        </w:rPr>
        <w:t>emir</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емір</w:t>
      </w:r>
      <w:r>
        <w:rPr>
          <w:rFonts w:ascii="Times New Roman" w:eastAsia="SimSun" w:hAnsi="Times New Roman"/>
          <w:i/>
          <w:iCs/>
          <w:color w:val="000000"/>
          <w:sz w:val="28"/>
          <w:szCs w:val="28"/>
        </w:rPr>
        <w:t>, junker</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юнкер</w:t>
      </w:r>
      <w:r>
        <w:rPr>
          <w:rFonts w:ascii="Times New Roman" w:eastAsia="SimSun" w:hAnsi="Times New Roman"/>
          <w:i/>
          <w:iCs/>
          <w:color w:val="000000"/>
          <w:sz w:val="28"/>
          <w:szCs w:val="28"/>
        </w:rPr>
        <w:t xml:space="preserve">. </w:t>
      </w:r>
      <w:r>
        <w:rPr>
          <w:rFonts w:ascii="Times New Roman" w:eastAsia="SimSun" w:hAnsi="Times New Roman"/>
          <w:color w:val="000000"/>
          <w:sz w:val="28"/>
          <w:szCs w:val="28"/>
          <w:lang w:val="uk-UA"/>
        </w:rPr>
        <w:t>Форми звертань, які застосовуються в історичному детективі у 4% випадків, демонструють різні соціальні статуси, що визначають положення індивіда в суспільстві. Відповідно, в залежності від матеріа</w:t>
      </w:r>
      <w:r>
        <w:rPr>
          <w:rFonts w:ascii="Times New Roman" w:eastAsia="SimSun" w:hAnsi="Times New Roman"/>
          <w:color w:val="000000"/>
          <w:sz w:val="28"/>
          <w:szCs w:val="28"/>
          <w:lang w:val="uk-UA"/>
        </w:rPr>
        <w:t xml:space="preserve">льного становища особи та присвоєного їй титулу, персонажі твору оперують наступними лексемами: </w:t>
      </w:r>
      <w:r>
        <w:rPr>
          <w:rFonts w:ascii="Times New Roman" w:eastAsia="SimSun" w:hAnsi="Times New Roman"/>
          <w:i/>
          <w:iCs/>
          <w:color w:val="000000"/>
          <w:sz w:val="28"/>
          <w:szCs w:val="28"/>
          <w:lang w:val="de-DE"/>
        </w:rPr>
        <w:t>His Majesty</w:t>
      </w:r>
      <w:r>
        <w:rPr>
          <w:rFonts w:ascii="Times New Roman" w:eastAsia="SimSun" w:hAnsi="Times New Roman"/>
          <w:i/>
          <w:iCs/>
          <w:color w:val="000000"/>
          <w:sz w:val="28"/>
          <w:szCs w:val="28"/>
          <w:lang w:val="ru-RU"/>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ru-RU"/>
        </w:rPr>
        <w:t>Його Величн</w:t>
      </w:r>
      <w:r>
        <w:rPr>
          <w:rFonts w:ascii="Times New Roman" w:eastAsia="SimSun" w:hAnsi="Times New Roman"/>
          <w:i/>
          <w:iCs/>
          <w:color w:val="000000"/>
          <w:sz w:val="28"/>
          <w:szCs w:val="28"/>
          <w:lang w:val="uk-UA"/>
        </w:rPr>
        <w:t xml:space="preserve">ість </w:t>
      </w:r>
      <w:r>
        <w:rPr>
          <w:rFonts w:ascii="Times New Roman" w:eastAsia="SimSun" w:hAnsi="Times New Roman"/>
          <w:color w:val="000000"/>
          <w:sz w:val="28"/>
          <w:szCs w:val="28"/>
          <w:lang w:val="ru-RU"/>
        </w:rPr>
        <w:t>(</w:t>
      </w:r>
      <w:r>
        <w:rPr>
          <w:rFonts w:ascii="Times New Roman" w:eastAsia="SimSun" w:hAnsi="Times New Roman"/>
          <w:color w:val="000000"/>
          <w:sz w:val="28"/>
          <w:szCs w:val="28"/>
          <w:lang w:val="uk-UA"/>
        </w:rPr>
        <w:t>виключно при зверненні до короля)</w:t>
      </w:r>
      <w:r>
        <w:rPr>
          <w:rFonts w:ascii="Times New Roman" w:eastAsia="SimSun" w:hAnsi="Times New Roman"/>
          <w:i/>
          <w:iCs/>
          <w:color w:val="000000"/>
          <w:sz w:val="28"/>
          <w:szCs w:val="28"/>
          <w:lang w:val="uk-UA"/>
        </w:rPr>
        <w:t>;</w:t>
      </w:r>
      <w:r>
        <w:rPr>
          <w:rFonts w:ascii="Times New Roman" w:eastAsia="SimSun" w:hAnsi="Times New Roman"/>
          <w:i/>
          <w:iCs/>
          <w:color w:val="000000"/>
          <w:sz w:val="28"/>
          <w:szCs w:val="28"/>
          <w:lang w:val="de-DE"/>
        </w:rPr>
        <w:t xml:space="preserve"> ladies </w:t>
      </w:r>
      <w:r>
        <w:rPr>
          <w:rFonts w:ascii="SimSun" w:eastAsia="SimSun" w:hAnsi="SimSun" w:cs="SimSun" w:hint="eastAsia"/>
          <w:color w:val="000000"/>
          <w:sz w:val="28"/>
          <w:szCs w:val="28"/>
          <w:lang w:val="uk-UA"/>
        </w:rPr>
        <w:t>－</w:t>
      </w:r>
      <w:r>
        <w:rPr>
          <w:rFonts w:ascii="SimSun" w:eastAsia="SimSun" w:hAnsi="SimSun" w:cs="SimSun"/>
          <w:color w:val="000000"/>
          <w:sz w:val="28"/>
          <w:szCs w:val="28"/>
        </w:rPr>
        <w:t xml:space="preserve"> </w:t>
      </w:r>
      <w:r>
        <w:rPr>
          <w:rFonts w:ascii="Times New Roman" w:eastAsia="SimSun" w:hAnsi="Times New Roman"/>
          <w:i/>
          <w:iCs/>
          <w:color w:val="000000"/>
          <w:sz w:val="28"/>
          <w:szCs w:val="28"/>
          <w:lang w:val="ru-RU"/>
        </w:rPr>
        <w:t>дами</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de-DE"/>
        </w:rPr>
        <w:t>g</w:t>
      </w:r>
      <w:r>
        <w:rPr>
          <w:rFonts w:ascii="Times New Roman" w:eastAsia="SimSun" w:hAnsi="Times New Roman"/>
          <w:i/>
          <w:iCs/>
          <w:color w:val="000000"/>
          <w:sz w:val="28"/>
          <w:szCs w:val="28"/>
          <w:lang w:val="uk-UA"/>
        </w:rPr>
        <w:t>ood sire</w:t>
      </w:r>
      <w:r>
        <w:rPr>
          <w:rFonts w:ascii="Times New Roman" w:eastAsia="SimSun" w:hAnsi="Times New Roman"/>
          <w:i/>
          <w:iCs/>
          <w:color w:val="000000"/>
          <w:sz w:val="28"/>
          <w:szCs w:val="28"/>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добродій</w:t>
      </w:r>
      <w:r>
        <w:rPr>
          <w:rFonts w:ascii="Times New Roman" w:eastAsia="SimSun" w:hAnsi="Times New Roman"/>
          <w:i/>
          <w:iCs/>
          <w:color w:val="000000"/>
          <w:sz w:val="28"/>
          <w:szCs w:val="28"/>
          <w:lang w:val="de-DE"/>
        </w:rPr>
        <w:t>, gentlemen</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cs="Times New Roman"/>
          <w:i/>
          <w:iCs/>
          <w:color w:val="000000"/>
          <w:sz w:val="28"/>
          <w:szCs w:val="28"/>
          <w:lang w:val="de-DE"/>
        </w:rPr>
        <w:t>джентльмени</w:t>
      </w:r>
      <w:r>
        <w:rPr>
          <w:rFonts w:ascii="Times New Roman" w:eastAsia="SimSun" w:hAnsi="Times New Roman"/>
          <w:i/>
          <w:iCs/>
          <w:color w:val="000000"/>
          <w:sz w:val="28"/>
          <w:szCs w:val="28"/>
          <w:lang w:val="de-DE"/>
        </w:rPr>
        <w:t>, g</w:t>
      </w:r>
      <w:r>
        <w:rPr>
          <w:rFonts w:ascii="Times New Roman" w:eastAsia="SimSun" w:hAnsi="Times New Roman"/>
          <w:i/>
          <w:iCs/>
          <w:color w:val="000000"/>
          <w:sz w:val="28"/>
          <w:szCs w:val="28"/>
        </w:rPr>
        <w:t>oodwife/</w:t>
      </w:r>
      <w:r>
        <w:rPr>
          <w:rFonts w:ascii="Times New Roman" w:eastAsia="SimSun" w:hAnsi="Times New Roman"/>
          <w:i/>
          <w:iCs/>
          <w:color w:val="000000"/>
          <w:sz w:val="28"/>
          <w:szCs w:val="28"/>
          <w:lang w:val="de-DE"/>
        </w:rPr>
        <w:t>m</w:t>
      </w:r>
      <w:r>
        <w:rPr>
          <w:rFonts w:ascii="Times New Roman" w:eastAsia="SimSun" w:hAnsi="Times New Roman"/>
          <w:i/>
          <w:iCs/>
          <w:color w:val="000000"/>
          <w:sz w:val="28"/>
          <w:szCs w:val="28"/>
        </w:rPr>
        <w:t>istress</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добродійка</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de-DE"/>
        </w:rPr>
        <w:t>madam</w:t>
      </w:r>
      <w:r>
        <w:rPr>
          <w:rFonts w:ascii="Times New Roman" w:eastAsia="SimSun" w:hAnsi="Times New Roman"/>
          <w:i/>
          <w:iCs/>
          <w:color w:val="000000"/>
          <w:sz w:val="28"/>
          <w:szCs w:val="28"/>
          <w:lang w:val="uk-UA"/>
        </w:rPr>
        <w:t xml:space="preserve">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uk-UA"/>
        </w:rPr>
        <w:t>мадам</w:t>
      </w:r>
      <w:r>
        <w:rPr>
          <w:rFonts w:ascii="Times New Roman" w:eastAsia="SimSun" w:hAnsi="Times New Roman"/>
          <w:i/>
          <w:iCs/>
          <w:color w:val="000000"/>
          <w:sz w:val="28"/>
          <w:szCs w:val="28"/>
        </w:rPr>
        <w:t xml:space="preserve"> </w:t>
      </w:r>
      <w:r>
        <w:rPr>
          <w:rFonts w:ascii="Times New Roman" w:eastAsia="SimSun" w:hAnsi="Times New Roman"/>
          <w:color w:val="000000"/>
          <w:sz w:val="28"/>
          <w:szCs w:val="28"/>
        </w:rPr>
        <w:t>(</w:t>
      </w:r>
      <w:r>
        <w:rPr>
          <w:rFonts w:ascii="Times New Roman" w:eastAsia="SimSun" w:hAnsi="Times New Roman"/>
          <w:color w:val="000000"/>
          <w:sz w:val="28"/>
          <w:szCs w:val="28"/>
          <w:lang w:val="ru-RU"/>
        </w:rPr>
        <w:t xml:space="preserve">як форма </w:t>
      </w:r>
      <w:r>
        <w:rPr>
          <w:rFonts w:ascii="Times New Roman" w:eastAsia="SimSun" w:hAnsi="Times New Roman"/>
          <w:color w:val="000000"/>
          <w:sz w:val="28"/>
          <w:szCs w:val="28"/>
          <w:lang w:val="uk-UA"/>
        </w:rPr>
        <w:t>ввічливого звертання до привілейованої особи)</w:t>
      </w:r>
      <w:r>
        <w:rPr>
          <w:rFonts w:ascii="Times New Roman" w:eastAsia="SimSun" w:hAnsi="Times New Roman"/>
          <w:color w:val="000000"/>
          <w:sz w:val="28"/>
          <w:szCs w:val="28"/>
          <w:lang w:val="de-DE"/>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Лексеми, які відображають назви суспільно-політичних, релігійних рухів і явищ (та їх діячів), зустрічаються у 2,3% випадків і подані у вигляді наступних реалій: </w:t>
      </w:r>
      <w:r>
        <w:rPr>
          <w:rFonts w:ascii="Times New Roman" w:eastAsia="SimSun" w:hAnsi="Times New Roman"/>
          <w:i/>
          <w:iCs/>
          <w:color w:val="000000"/>
          <w:sz w:val="28"/>
          <w:szCs w:val="28"/>
          <w:lang w:val="de-DE"/>
        </w:rPr>
        <w:t xml:space="preserve">Reform </w:t>
      </w:r>
      <w:r>
        <w:rPr>
          <w:rFonts w:ascii="SimSun" w:eastAsia="SimSun" w:hAnsi="SimSun" w:cs="SimSun" w:hint="eastAsia"/>
          <w:i/>
          <w:iCs/>
          <w:color w:val="000000"/>
          <w:sz w:val="28"/>
          <w:szCs w:val="28"/>
          <w:lang w:val="de-DE"/>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ru-RU"/>
        </w:rPr>
        <w:t>Реформа</w:t>
      </w:r>
      <w:r>
        <w:rPr>
          <w:rFonts w:ascii="Times New Roman" w:eastAsia="SimSun" w:hAnsi="Times New Roman"/>
          <w:i/>
          <w:iCs/>
          <w:color w:val="000000"/>
          <w:sz w:val="28"/>
          <w:szCs w:val="28"/>
          <w:lang w:val="uk-UA"/>
        </w:rPr>
        <w:t>ція</w:t>
      </w:r>
      <w:r>
        <w:rPr>
          <w:rFonts w:ascii="Times New Roman" w:eastAsia="SimSun" w:hAnsi="Times New Roman"/>
          <w:color w:val="000000"/>
          <w:sz w:val="28"/>
          <w:szCs w:val="28"/>
          <w:lang w:val="uk-UA"/>
        </w:rPr>
        <w:t xml:space="preserve"> (соціально-політична та церковно-релігійна течія у Західній Європі у </w:t>
      </w:r>
      <w:r>
        <w:rPr>
          <w:rFonts w:ascii="Times New Roman" w:eastAsia="SimSun" w:hAnsi="Times New Roman"/>
          <w:color w:val="000000"/>
          <w:sz w:val="28"/>
          <w:szCs w:val="28"/>
          <w:lang w:val="de-DE"/>
        </w:rPr>
        <w:t>XVI</w:t>
      </w:r>
      <w:r>
        <w:rPr>
          <w:rFonts w:ascii="Times New Roman" w:eastAsia="SimSun" w:hAnsi="Times New Roman"/>
          <w:color w:val="000000"/>
          <w:sz w:val="28"/>
          <w:szCs w:val="28"/>
          <w:lang w:val="uk-UA"/>
        </w:rPr>
        <w:t xml:space="preserve"> </w:t>
      </w:r>
      <w:r>
        <w:rPr>
          <w:rFonts w:ascii="Times New Roman" w:eastAsia="SimSun" w:hAnsi="Times New Roman"/>
          <w:color w:val="000000"/>
          <w:sz w:val="28"/>
          <w:szCs w:val="28"/>
          <w:lang w:val="ru-RU"/>
        </w:rPr>
        <w:t>-</w:t>
      </w:r>
      <w:r>
        <w:rPr>
          <w:rFonts w:ascii="Times New Roman" w:eastAsia="SimSun" w:hAnsi="Times New Roman"/>
          <w:color w:val="000000"/>
          <w:sz w:val="28"/>
          <w:szCs w:val="28"/>
          <w:lang w:val="uk-UA"/>
        </w:rPr>
        <w:t xml:space="preserve"> </w:t>
      </w:r>
      <w:r>
        <w:rPr>
          <w:rFonts w:ascii="Times New Roman" w:eastAsia="SimSun" w:hAnsi="Times New Roman"/>
          <w:color w:val="000000"/>
          <w:sz w:val="28"/>
          <w:szCs w:val="28"/>
          <w:lang w:val="ru-RU"/>
        </w:rPr>
        <w:t xml:space="preserve">на початку </w:t>
      </w:r>
      <w:r>
        <w:rPr>
          <w:rFonts w:ascii="Times New Roman" w:eastAsia="SimSun" w:hAnsi="Times New Roman"/>
          <w:color w:val="000000"/>
          <w:sz w:val="28"/>
          <w:szCs w:val="28"/>
        </w:rPr>
        <w:t xml:space="preserve">XVII </w:t>
      </w:r>
      <w:r>
        <w:rPr>
          <w:rFonts w:ascii="Times New Roman" w:eastAsia="SimSun" w:hAnsi="Times New Roman"/>
          <w:color w:val="000000"/>
          <w:sz w:val="28"/>
          <w:szCs w:val="28"/>
          <w:lang w:val="uk-UA"/>
        </w:rPr>
        <w:t>ст., спрямована проти Католицької церкви та папської влади)</w:t>
      </w:r>
      <w:r>
        <w:rPr>
          <w:rFonts w:ascii="Times New Roman" w:eastAsia="SimSun" w:hAnsi="Times New Roman"/>
          <w:i/>
          <w:iCs/>
          <w:color w:val="000000"/>
          <w:sz w:val="28"/>
          <w:szCs w:val="28"/>
          <w:lang w:val="de-DE"/>
        </w:rPr>
        <w:t>, r</w:t>
      </w:r>
      <w:r>
        <w:rPr>
          <w:rFonts w:ascii="Times New Roman" w:eastAsia="SimSun" w:hAnsi="Times New Roman"/>
          <w:i/>
          <w:iCs/>
          <w:color w:val="000000"/>
          <w:sz w:val="28"/>
          <w:szCs w:val="28"/>
          <w:lang w:val="uk-UA"/>
        </w:rPr>
        <w:t>eformist</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lang w:val="de-DE"/>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uk-UA"/>
        </w:rPr>
        <w:t>прихильник Реформації</w:t>
      </w:r>
      <w:r>
        <w:rPr>
          <w:rFonts w:ascii="Times New Roman" w:eastAsia="SimSun" w:hAnsi="Times New Roman"/>
          <w:i/>
          <w:iCs/>
          <w:color w:val="000000"/>
          <w:sz w:val="28"/>
          <w:szCs w:val="28"/>
          <w:lang w:val="de-DE"/>
        </w:rPr>
        <w:t>, t</w:t>
      </w:r>
      <w:r>
        <w:rPr>
          <w:rFonts w:ascii="Times New Roman" w:eastAsia="SimSun" w:hAnsi="Times New Roman"/>
          <w:i/>
          <w:iCs/>
          <w:color w:val="000000"/>
          <w:sz w:val="28"/>
          <w:szCs w:val="28"/>
        </w:rPr>
        <w:t xml:space="preserve">he </w:t>
      </w:r>
      <w:r>
        <w:rPr>
          <w:rFonts w:ascii="Times New Roman" w:eastAsia="SimSun" w:hAnsi="Times New Roman"/>
          <w:i/>
          <w:iCs/>
          <w:color w:val="000000"/>
          <w:sz w:val="28"/>
          <w:szCs w:val="28"/>
          <w:lang w:val="de-DE"/>
        </w:rPr>
        <w:t>n</w:t>
      </w:r>
      <w:r>
        <w:rPr>
          <w:rFonts w:ascii="Times New Roman" w:eastAsia="SimSun" w:hAnsi="Times New Roman"/>
          <w:i/>
          <w:iCs/>
          <w:color w:val="000000"/>
          <w:sz w:val="28"/>
          <w:szCs w:val="28"/>
        </w:rPr>
        <w:t>o</w:t>
      </w:r>
      <w:r>
        <w:rPr>
          <w:rFonts w:ascii="Times New Roman" w:eastAsia="SimSun" w:hAnsi="Times New Roman"/>
          <w:i/>
          <w:iCs/>
          <w:color w:val="000000"/>
          <w:sz w:val="28"/>
          <w:szCs w:val="28"/>
          <w:lang w:val="de-DE"/>
        </w:rPr>
        <w:t>r</w:t>
      </w:r>
      <w:r>
        <w:rPr>
          <w:rFonts w:ascii="Times New Roman" w:eastAsia="SimSun" w:hAnsi="Times New Roman"/>
          <w:i/>
          <w:iCs/>
          <w:color w:val="000000"/>
          <w:sz w:val="28"/>
          <w:szCs w:val="28"/>
        </w:rPr>
        <w:t>thern rebels</w:t>
      </w:r>
      <w:r>
        <w:rPr>
          <w:rFonts w:ascii="Times New Roman" w:eastAsia="SimSun" w:hAnsi="Times New Roman"/>
          <w:i/>
          <w:iCs/>
          <w:color w:val="000000"/>
          <w:sz w:val="28"/>
          <w:szCs w:val="28"/>
          <w:lang w:val="uk-UA"/>
        </w:rPr>
        <w:t xml:space="preserve"> </w:t>
      </w:r>
      <w:r>
        <w:rPr>
          <w:rFonts w:ascii="SimSun" w:eastAsia="SimSun" w:hAnsi="SimSun" w:cs="SimSun" w:hint="eastAsia"/>
          <w:i/>
          <w:iCs/>
          <w:color w:val="000000"/>
          <w:sz w:val="28"/>
          <w:szCs w:val="28"/>
          <w:lang w:val="de-DE"/>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uk-UA"/>
        </w:rPr>
        <w:t xml:space="preserve">північні повстанці </w:t>
      </w:r>
      <w:r>
        <w:rPr>
          <w:rFonts w:ascii="Times New Roman" w:eastAsia="SimSun" w:hAnsi="Times New Roman"/>
          <w:color w:val="000000"/>
          <w:sz w:val="28"/>
          <w:szCs w:val="28"/>
          <w:lang w:val="uk-UA"/>
        </w:rPr>
        <w:t xml:space="preserve">(заколотники, які прагнули </w:t>
      </w:r>
      <w:r>
        <w:rPr>
          <w:rFonts w:ascii="Times New Roman" w:eastAsia="SimSun" w:hAnsi="Times New Roman"/>
          <w:color w:val="000000"/>
          <w:sz w:val="28"/>
          <w:szCs w:val="28"/>
          <w:lang w:val="uk-UA"/>
        </w:rPr>
        <w:t>відновлення католицької віри в Англії)</w:t>
      </w:r>
      <w:r>
        <w:rPr>
          <w:rFonts w:ascii="Times New Roman" w:eastAsia="SimSun" w:hAnsi="Times New Roman"/>
          <w:color w:val="000000"/>
          <w:sz w:val="28"/>
          <w:szCs w:val="28"/>
          <w:lang w:val="de-DE"/>
        </w:rPr>
        <w:t>,</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German Anabaptists </w:t>
      </w:r>
      <w:r>
        <w:rPr>
          <w:rFonts w:ascii="SimSun" w:eastAsia="SimSun" w:hAnsi="SimSun" w:cs="SimSun" w:hint="eastAsia"/>
          <w:i/>
          <w:iCs/>
          <w:color w:val="000000"/>
          <w:sz w:val="28"/>
          <w:szCs w:val="28"/>
          <w:lang w:val="de-DE"/>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uk-UA"/>
        </w:rPr>
        <w:t xml:space="preserve">німецькі анабаптисти </w:t>
      </w:r>
      <w:r>
        <w:rPr>
          <w:rFonts w:ascii="Times New Roman" w:eastAsia="SimSun" w:hAnsi="Times New Roman"/>
          <w:color w:val="000000"/>
          <w:sz w:val="28"/>
          <w:szCs w:val="28"/>
          <w:lang w:val="uk-UA"/>
        </w:rPr>
        <w:t>(учасники протестантського руху епохи Реформації)</w:t>
      </w:r>
      <w:r>
        <w:rPr>
          <w:rFonts w:ascii="Times New Roman" w:eastAsia="SimSun" w:hAnsi="Times New Roman"/>
          <w:i/>
          <w:iCs/>
          <w:color w:val="000000"/>
          <w:sz w:val="28"/>
          <w:szCs w:val="28"/>
          <w:lang w:val="de-DE"/>
        </w:rPr>
        <w:t>, r</w:t>
      </w:r>
      <w:r>
        <w:rPr>
          <w:rFonts w:ascii="Times New Roman" w:eastAsia="SimSun" w:hAnsi="Times New Roman"/>
          <w:i/>
          <w:iCs/>
          <w:color w:val="000000"/>
          <w:sz w:val="28"/>
          <w:szCs w:val="28"/>
          <w:lang w:val="uk-UA"/>
        </w:rPr>
        <w:t xml:space="preserve">adical Lutherans </w:t>
      </w:r>
      <w:r>
        <w:rPr>
          <w:rFonts w:ascii="SimSun" w:eastAsia="SimSun" w:hAnsi="SimSun" w:cs="SimSun" w:hint="eastAsia"/>
          <w:i/>
          <w:iCs/>
          <w:color w:val="000000"/>
          <w:sz w:val="28"/>
          <w:szCs w:val="28"/>
          <w:lang w:val="de-DE"/>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uk-UA"/>
        </w:rPr>
        <w:t xml:space="preserve">радикальні лютерани </w:t>
      </w:r>
      <w:r>
        <w:rPr>
          <w:rFonts w:ascii="Times New Roman" w:eastAsia="SimSun" w:hAnsi="Times New Roman"/>
          <w:color w:val="000000"/>
          <w:sz w:val="28"/>
          <w:szCs w:val="28"/>
          <w:lang w:val="uk-UA"/>
        </w:rPr>
        <w:t xml:space="preserve">(послідовники вчення Мартіна Лютера, який став центральною фігурою Реформації). </w:t>
      </w:r>
      <w:r>
        <w:rPr>
          <w:rFonts w:ascii="Times New Roman" w:eastAsia="SimSun" w:hAnsi="Times New Roman"/>
          <w:color w:val="000000"/>
          <w:sz w:val="28"/>
          <w:szCs w:val="28"/>
          <w:lang w:val="de-DE"/>
        </w:rPr>
        <w:t>Найменш</w:t>
      </w:r>
      <w:r>
        <w:rPr>
          <w:rFonts w:ascii="Times New Roman" w:eastAsia="SimSun" w:hAnsi="Times New Roman"/>
          <w:color w:val="000000"/>
          <w:sz w:val="28"/>
          <w:szCs w:val="28"/>
          <w:lang w:val="uk-UA"/>
        </w:rPr>
        <w:t>а</w:t>
      </w:r>
      <w:r>
        <w:rPr>
          <w:rFonts w:ascii="Times New Roman" w:eastAsia="SimSun" w:hAnsi="Times New Roman"/>
          <w:color w:val="000000"/>
          <w:sz w:val="28"/>
          <w:szCs w:val="28"/>
          <w:lang w:val="de-DE"/>
        </w:rPr>
        <w:t xml:space="preserve"> частк</w:t>
      </w:r>
      <w:r>
        <w:rPr>
          <w:rFonts w:ascii="Times New Roman" w:eastAsia="SimSun" w:hAnsi="Times New Roman"/>
          <w:color w:val="000000"/>
          <w:sz w:val="28"/>
          <w:szCs w:val="28"/>
          <w:lang w:val="uk-UA"/>
        </w:rPr>
        <w:t>а</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de-DE"/>
        </w:rPr>
        <w:lastRenderedPageBreak/>
        <w:t>національно маркованих мовних знаків</w:t>
      </w:r>
      <w:r>
        <w:rPr>
          <w:rFonts w:ascii="Times New Roman" w:eastAsia="SimSun" w:hAnsi="Times New Roman"/>
          <w:color w:val="000000"/>
          <w:sz w:val="28"/>
          <w:szCs w:val="28"/>
          <w:lang w:val="uk-UA"/>
        </w:rPr>
        <w:t xml:space="preserve">, яка становить </w:t>
      </w:r>
      <w:r>
        <w:rPr>
          <w:rFonts w:ascii="Times New Roman" w:eastAsia="SimSun" w:hAnsi="Times New Roman"/>
          <w:color w:val="000000"/>
          <w:sz w:val="28"/>
          <w:szCs w:val="28"/>
          <w:lang w:val="de-DE"/>
        </w:rPr>
        <w:t xml:space="preserve">0,7% від загальної кількості, </w:t>
      </w:r>
      <w:r>
        <w:rPr>
          <w:rFonts w:ascii="Times New Roman" w:eastAsia="SimSun" w:hAnsi="Times New Roman"/>
          <w:color w:val="000000"/>
          <w:sz w:val="28"/>
          <w:szCs w:val="28"/>
          <w:lang w:val="uk-UA"/>
        </w:rPr>
        <w:t xml:space="preserve">включає найменування одиниць адміністративно-територіального поділу Великобританії: </w:t>
      </w:r>
      <w:r>
        <w:rPr>
          <w:rFonts w:ascii="Times New Roman" w:eastAsia="SimSun" w:hAnsi="Times New Roman"/>
          <w:i/>
          <w:iCs/>
          <w:color w:val="000000"/>
          <w:sz w:val="28"/>
          <w:szCs w:val="28"/>
          <w:lang w:val="de-DE"/>
        </w:rPr>
        <w:t>county</w:t>
      </w:r>
      <w:r>
        <w:rPr>
          <w:rFonts w:ascii="Times New Roman" w:eastAsia="SimSun" w:hAnsi="Times New Roman"/>
          <w:i/>
          <w:iCs/>
          <w:color w:val="000000"/>
          <w:sz w:val="28"/>
          <w:szCs w:val="28"/>
        </w:rPr>
        <w:t>/</w:t>
      </w:r>
      <w:r>
        <w:rPr>
          <w:rFonts w:ascii="Times New Roman" w:eastAsia="SimSun" w:hAnsi="Times New Roman"/>
          <w:i/>
          <w:iCs/>
          <w:color w:val="000000"/>
          <w:sz w:val="28"/>
          <w:szCs w:val="28"/>
          <w:lang w:val="de-DE"/>
        </w:rPr>
        <w:t xml:space="preserve">shire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i/>
          <w:iCs/>
          <w:color w:val="000000"/>
          <w:sz w:val="28"/>
          <w:szCs w:val="28"/>
          <w:lang w:val="ru-RU"/>
        </w:rPr>
        <w:t>графство</w:t>
      </w:r>
      <w:r>
        <w:rPr>
          <w:rFonts w:ascii="Times New Roman" w:eastAsia="SimSun" w:hAnsi="Times New Roman"/>
          <w:i/>
          <w:iCs/>
          <w:color w:val="000000"/>
          <w:sz w:val="28"/>
          <w:szCs w:val="28"/>
          <w:lang w:val="de-DE"/>
        </w:rPr>
        <w:t xml:space="preserve">, </w:t>
      </w:r>
      <w:r>
        <w:rPr>
          <w:rFonts w:ascii="Times New Roman" w:eastAsia="SimSun" w:hAnsi="Times New Roman"/>
          <w:color w:val="000000"/>
          <w:sz w:val="28"/>
          <w:szCs w:val="28"/>
          <w:lang w:val="ru-RU"/>
        </w:rPr>
        <w:t>де ре</w:t>
      </w:r>
      <w:r>
        <w:rPr>
          <w:rFonts w:ascii="Times New Roman" w:eastAsia="SimSun" w:hAnsi="Times New Roman"/>
          <w:color w:val="000000"/>
          <w:sz w:val="28"/>
          <w:szCs w:val="28"/>
          <w:lang w:val="uk-UA"/>
        </w:rPr>
        <w:t xml:space="preserve">алія </w:t>
      </w:r>
      <w:r>
        <w:rPr>
          <w:rFonts w:ascii="Times New Roman" w:eastAsia="SimSun" w:hAnsi="Times New Roman" w:cs="Times New Roman"/>
          <w:i/>
          <w:iCs/>
          <w:color w:val="000000"/>
          <w:sz w:val="28"/>
          <w:szCs w:val="28"/>
          <w:lang w:val="uk-UA"/>
        </w:rPr>
        <w:t>«</w:t>
      </w:r>
      <w:r>
        <w:rPr>
          <w:rFonts w:ascii="Times New Roman" w:eastAsia="SimSun" w:hAnsi="Times New Roman"/>
          <w:i/>
          <w:iCs/>
          <w:color w:val="000000"/>
          <w:sz w:val="28"/>
          <w:szCs w:val="28"/>
          <w:lang w:val="de-DE"/>
        </w:rPr>
        <w:t>shire</w:t>
      </w:r>
      <w:r>
        <w:rPr>
          <w:rFonts w:ascii="Times New Roman" w:eastAsia="SimSun" w:hAnsi="Times New Roman" w:cs="Times New Roman"/>
          <w:i/>
          <w:iCs/>
          <w:color w:val="000000"/>
          <w:sz w:val="28"/>
          <w:szCs w:val="28"/>
          <w:lang w:val="de-DE"/>
        </w:rPr>
        <w:t>»</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uk-UA"/>
        </w:rPr>
        <w:t xml:space="preserve">є англосаксонським еквівалентом давньофранцузького слова </w:t>
      </w:r>
      <w:r>
        <w:rPr>
          <w:rFonts w:ascii="Times New Roman" w:eastAsia="SimSun" w:hAnsi="Times New Roman" w:cs="Times New Roman"/>
          <w:i/>
          <w:iCs/>
          <w:color w:val="000000"/>
          <w:sz w:val="28"/>
          <w:szCs w:val="28"/>
          <w:lang w:val="uk-UA"/>
        </w:rPr>
        <w:t>«</w:t>
      </w:r>
      <w:r>
        <w:rPr>
          <w:rFonts w:ascii="Times New Roman" w:eastAsia="SimSun" w:hAnsi="Times New Roman"/>
          <w:i/>
          <w:iCs/>
          <w:color w:val="000000"/>
          <w:sz w:val="28"/>
          <w:szCs w:val="28"/>
          <w:lang w:val="de-DE"/>
        </w:rPr>
        <w:t>county</w:t>
      </w:r>
      <w:r>
        <w:rPr>
          <w:rFonts w:ascii="Times New Roman" w:eastAsia="SimSun" w:hAnsi="Times New Roman" w:cs="Times New Roman"/>
          <w:i/>
          <w:iCs/>
          <w:color w:val="000000"/>
          <w:sz w:val="28"/>
          <w:szCs w:val="28"/>
          <w:lang w:val="de-DE"/>
        </w:rPr>
        <w:t>»</w:t>
      </w:r>
      <w:r>
        <w:rPr>
          <w:rFonts w:ascii="Times New Roman" w:eastAsia="SimSun" w:hAnsi="Times New Roman" w:cs="Times New Roman"/>
          <w:i/>
          <w:iCs/>
          <w:color w:val="000000"/>
          <w:sz w:val="28"/>
          <w:szCs w:val="28"/>
          <w:lang w:val="uk-UA"/>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Таким чином, отримана в процесі наукової розвідки інформація дає підстави підсумувати наступне: етнографічні реалії становлять найбільшу частку лексики, що вказує на їх національну приналеж</w:t>
      </w:r>
      <w:r>
        <w:rPr>
          <w:rFonts w:ascii="Times New Roman" w:eastAsia="SimSun" w:hAnsi="Times New Roman"/>
          <w:color w:val="000000"/>
          <w:sz w:val="28"/>
          <w:szCs w:val="28"/>
          <w:lang w:val="uk-UA"/>
        </w:rPr>
        <w:t>ність. Такий розподіл свідчить про успішну реалізацію авторських намірів у відображенні деталей побуту, представленні здобутків культурної спадщини та зануренні в історичний контекст тогочасного британського суспільства. Це стає можливим через використання</w:t>
      </w:r>
      <w:r>
        <w:rPr>
          <w:rFonts w:ascii="Times New Roman" w:eastAsia="SimSun" w:hAnsi="Times New Roman"/>
          <w:color w:val="000000"/>
          <w:sz w:val="28"/>
          <w:szCs w:val="28"/>
          <w:lang w:val="uk-UA"/>
        </w:rPr>
        <w:t xml:space="preserve"> релігійних, побутових, архітектурних, трудових, етнічних і культурних реалій, а також введення позначень одиниць вимірювання та англійських грошових знаків. Другу позицію займають ономастичні реалії, які охоплюють топоніми, представлені у тексті назвами м</w:t>
      </w:r>
      <w:r>
        <w:rPr>
          <w:rFonts w:ascii="Times New Roman" w:eastAsia="SimSun" w:hAnsi="Times New Roman"/>
          <w:color w:val="000000"/>
          <w:sz w:val="28"/>
          <w:szCs w:val="28"/>
          <w:lang w:val="uk-UA"/>
        </w:rPr>
        <w:t>іст, сіл, вулиць, регіонів, історичних областей, річок, природо-територіальних комплексів, і антропоніми, які є джерелом інформації про різних історичних осіб, відомі літературні твори та хронологічні відомості з життя країни. Суспільно-політичні реалії ст</w:t>
      </w:r>
      <w:r>
        <w:rPr>
          <w:rFonts w:ascii="Times New Roman" w:eastAsia="SimSun" w:hAnsi="Times New Roman"/>
          <w:color w:val="000000"/>
          <w:sz w:val="28"/>
          <w:szCs w:val="28"/>
          <w:lang w:val="uk-UA"/>
        </w:rPr>
        <w:t>ановлять меншість, проте є важливим компонентом для загального розуміння явищ всередині країни, включаючи структуру державного апарата, особливості адміністративно-територіального розподілу, інформацію про суспільно-політичні рухи та їх діячів, звання, тит</w:t>
      </w:r>
      <w:r>
        <w:rPr>
          <w:rFonts w:ascii="Times New Roman" w:eastAsia="SimSun" w:hAnsi="Times New Roman"/>
          <w:color w:val="000000"/>
          <w:sz w:val="28"/>
          <w:szCs w:val="28"/>
          <w:lang w:val="uk-UA"/>
        </w:rPr>
        <w:t xml:space="preserve">ули, статус та звертання. </w:t>
      </w:r>
    </w:p>
    <w:p w:rsidR="008476E9" w:rsidRDefault="008476E9">
      <w:pPr>
        <w:ind w:firstLineChars="142" w:firstLine="398"/>
        <w:jc w:val="both"/>
        <w:rPr>
          <w:rFonts w:ascii="Times New Roman" w:eastAsia="SimSun" w:hAnsi="Times New Roman"/>
          <w:color w:val="000000"/>
          <w:sz w:val="28"/>
          <w:szCs w:val="28"/>
          <w:lang w:val="uk-UA"/>
        </w:rPr>
      </w:pPr>
    </w:p>
    <w:p w:rsidR="008476E9" w:rsidRDefault="005D2C59">
      <w:pPr>
        <w:ind w:firstLineChars="142" w:firstLine="398"/>
        <w:jc w:val="both"/>
        <w:rPr>
          <w:rFonts w:ascii="Times New Roman" w:hAnsi="Times New Roman" w:cs="Times New Roman"/>
          <w:b/>
          <w:bCs/>
          <w:sz w:val="28"/>
          <w:szCs w:val="28"/>
          <w:lang w:val="uk-UA"/>
        </w:rPr>
      </w:pPr>
      <w:r>
        <w:rPr>
          <w:rFonts w:ascii="Times New Roman" w:hAnsi="Times New Roman" w:cs="Times New Roman"/>
          <w:sz w:val="28"/>
          <w:szCs w:val="28"/>
          <w:lang w:val="uk-UA"/>
        </w:rPr>
        <w:t xml:space="preserve"> </w:t>
      </w:r>
      <w:r>
        <w:rPr>
          <w:rFonts w:ascii="Times New Roman" w:hAnsi="Times New Roman" w:cs="Times New Roman"/>
          <w:b/>
          <w:bCs/>
          <w:sz w:val="28"/>
          <w:szCs w:val="28"/>
          <w:lang w:val="uk-UA"/>
        </w:rPr>
        <w:t>2.4. Способи перекладу мовних реалій роману українською мовою.</w:t>
      </w:r>
    </w:p>
    <w:p w:rsidR="008476E9" w:rsidRDefault="008476E9">
      <w:pPr>
        <w:ind w:firstLineChars="142" w:firstLine="398"/>
        <w:jc w:val="both"/>
        <w:rPr>
          <w:rFonts w:ascii="Times New Roman" w:eastAsia="SimSun" w:hAnsi="Times New Roman"/>
          <w:color w:val="000000"/>
          <w:sz w:val="28"/>
          <w:szCs w:val="28"/>
          <w:lang w:val="uk-UA"/>
        </w:rPr>
      </w:pP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Відмінності у культурному сприйнятті, історичному досвіді, менталітеті, </w:t>
      </w:r>
      <w:r>
        <w:rPr>
          <w:rFonts w:ascii="Times New Roman" w:eastAsia="SimSun" w:hAnsi="Times New Roman"/>
          <w:color w:val="000000"/>
          <w:sz w:val="28"/>
          <w:szCs w:val="28"/>
          <w:lang w:val="ru-RU"/>
        </w:rPr>
        <w:t>структурн</w:t>
      </w:r>
      <w:r>
        <w:rPr>
          <w:rFonts w:ascii="Times New Roman" w:eastAsia="SimSun" w:hAnsi="Times New Roman"/>
          <w:color w:val="000000"/>
          <w:sz w:val="28"/>
          <w:szCs w:val="28"/>
          <w:lang w:val="uk-UA"/>
        </w:rPr>
        <w:t>і</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невідповідності різних мов становлять перешкоди при перекладі художньої літератури, оскільки у цьому випадку важливо не лише точно передати значення реалії, але й викликати у реципієнта твору таку ж реакцію, як у читача оригінального тексту. Крім цього, за</w:t>
      </w:r>
      <w:r>
        <w:rPr>
          <w:rFonts w:ascii="Times New Roman" w:eastAsia="SimSun" w:hAnsi="Times New Roman"/>
          <w:color w:val="000000"/>
          <w:sz w:val="28"/>
          <w:szCs w:val="28"/>
          <w:lang w:val="uk-UA"/>
        </w:rPr>
        <w:t xml:space="preserve">дача ускладнюється відсутністю сталих лексичних відповідностей для відтворення їх </w:t>
      </w:r>
      <w:r>
        <w:rPr>
          <w:rFonts w:ascii="Times New Roman" w:eastAsia="SimSun" w:hAnsi="Times New Roman"/>
          <w:color w:val="000000"/>
          <w:sz w:val="28"/>
          <w:szCs w:val="28"/>
          <w:lang w:val="uk-UA"/>
        </w:rPr>
        <w:lastRenderedPageBreak/>
        <w:t>національної та культурної забарвленості. Велика кількість підходів і поглядів стосовно зазначеної проблеми призвели до численних дискусій, в ході яких не було досягнуто єдин</w:t>
      </w:r>
      <w:r>
        <w:rPr>
          <w:rFonts w:ascii="Times New Roman" w:eastAsia="SimSun" w:hAnsi="Times New Roman"/>
          <w:color w:val="000000"/>
          <w:sz w:val="28"/>
          <w:szCs w:val="28"/>
          <w:lang w:val="uk-UA"/>
        </w:rPr>
        <w:t>ого бачення щодо способів перекладу реалій, тому, беручи до уваги найбільш поширені з них, ми виокремили наступні методи передачі національно маркованої лексики: традиційний ономастичний відповідник, транскрипція, транслітерація, функціональний аналог, кал</w:t>
      </w:r>
      <w:r>
        <w:rPr>
          <w:rFonts w:ascii="Times New Roman" w:eastAsia="SimSun" w:hAnsi="Times New Roman"/>
          <w:color w:val="000000"/>
          <w:sz w:val="28"/>
          <w:szCs w:val="28"/>
          <w:lang w:val="uk-UA"/>
        </w:rPr>
        <w:t xml:space="preserve">ькування, гіпо-гіперонімічний, описовий, комбінований переклад, контекстуальна заміна та опущення реалії. У таблиці 2.4. наведено результати аналізу використаних у творі реалій відповідно до способу їх перекладу. </w:t>
      </w:r>
    </w:p>
    <w:p w:rsidR="008476E9" w:rsidRDefault="008476E9">
      <w:pPr>
        <w:ind w:firstLineChars="142" w:firstLine="398"/>
        <w:jc w:val="both"/>
        <w:rPr>
          <w:rFonts w:ascii="Times New Roman" w:eastAsia="SimSun" w:hAnsi="Times New Roman"/>
          <w:color w:val="000000"/>
          <w:sz w:val="28"/>
          <w:szCs w:val="28"/>
          <w:lang w:val="uk-UA"/>
        </w:rPr>
      </w:pPr>
    </w:p>
    <w:p w:rsidR="008476E9" w:rsidRDefault="005D2C59">
      <w:pPr>
        <w:ind w:firstLineChars="142" w:firstLine="398"/>
        <w:jc w:val="right"/>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Таблиця 2.4</w:t>
      </w:r>
    </w:p>
    <w:p w:rsidR="008476E9" w:rsidRDefault="008476E9">
      <w:pPr>
        <w:ind w:firstLineChars="142" w:firstLine="398"/>
        <w:jc w:val="right"/>
        <w:rPr>
          <w:rFonts w:ascii="Times New Roman" w:eastAsia="SimSun" w:hAnsi="Times New Roman"/>
          <w:color w:val="000000"/>
          <w:sz w:val="28"/>
          <w:szCs w:val="28"/>
          <w:lang w:val="uk-UA"/>
        </w:rPr>
      </w:pPr>
    </w:p>
    <w:p w:rsidR="008476E9" w:rsidRDefault="005D2C59">
      <w:pPr>
        <w:spacing w:line="360" w:lineRule="auto"/>
        <w:ind w:firstLineChars="142" w:firstLine="399"/>
        <w:jc w:val="center"/>
        <w:rPr>
          <w:rFonts w:ascii="Times New Roman" w:eastAsia="SimSun" w:hAnsi="Times New Roman"/>
          <w:b/>
          <w:bCs/>
          <w:color w:val="000000"/>
          <w:sz w:val="28"/>
          <w:szCs w:val="28"/>
          <w:lang w:val="uk-UA"/>
        </w:rPr>
      </w:pPr>
      <w:r>
        <w:rPr>
          <w:rFonts w:ascii="Times New Roman" w:eastAsia="SimSun" w:hAnsi="Times New Roman"/>
          <w:b/>
          <w:bCs/>
          <w:color w:val="000000"/>
          <w:sz w:val="28"/>
          <w:szCs w:val="28"/>
          <w:lang w:val="uk-UA"/>
        </w:rPr>
        <w:t xml:space="preserve">Розподіл реалій роману К. Дж. Сенсома </w:t>
      </w:r>
      <w:r>
        <w:rPr>
          <w:rFonts w:ascii="Times New Roman" w:eastAsia="SimSun" w:hAnsi="Times New Roman" w:cs="Times New Roman"/>
          <w:b/>
          <w:bCs/>
          <w:color w:val="000000"/>
          <w:sz w:val="28"/>
          <w:szCs w:val="28"/>
          <w:lang w:val="uk-UA"/>
        </w:rPr>
        <w:t>«</w:t>
      </w:r>
      <w:r>
        <w:rPr>
          <w:rFonts w:ascii="Times New Roman" w:eastAsia="SimSun" w:hAnsi="Times New Roman" w:cs="Times New Roman"/>
          <w:b/>
          <w:bCs/>
          <w:color w:val="000000"/>
          <w:sz w:val="28"/>
          <w:szCs w:val="28"/>
          <w:lang w:val="de-DE"/>
        </w:rPr>
        <w:t>Dissolution</w:t>
      </w:r>
      <w:r>
        <w:rPr>
          <w:rFonts w:ascii="Times New Roman" w:eastAsia="SimSun" w:hAnsi="Times New Roman" w:cs="Times New Roman"/>
          <w:b/>
          <w:bCs/>
          <w:color w:val="000000"/>
          <w:sz w:val="28"/>
          <w:szCs w:val="28"/>
          <w:lang w:val="uk-UA"/>
        </w:rPr>
        <w:t>»</w:t>
      </w:r>
      <w:r>
        <w:rPr>
          <w:rFonts w:ascii="Times New Roman" w:eastAsia="SimSun" w:hAnsi="Times New Roman"/>
          <w:b/>
          <w:bCs/>
          <w:color w:val="000000"/>
          <w:sz w:val="28"/>
          <w:szCs w:val="28"/>
          <w:lang w:val="uk-UA"/>
        </w:rPr>
        <w:t xml:space="preserve"> </w:t>
      </w:r>
    </w:p>
    <w:p w:rsidR="008476E9" w:rsidRDefault="005D2C59">
      <w:pPr>
        <w:spacing w:line="360" w:lineRule="auto"/>
        <w:ind w:firstLineChars="142" w:firstLine="399"/>
        <w:jc w:val="center"/>
        <w:rPr>
          <w:rFonts w:ascii="Times New Roman" w:eastAsia="SimSun" w:hAnsi="Times New Roman"/>
          <w:b/>
          <w:bCs/>
          <w:color w:val="000000"/>
          <w:sz w:val="28"/>
          <w:szCs w:val="28"/>
          <w:lang w:val="uk-UA"/>
        </w:rPr>
      </w:pPr>
      <w:r>
        <w:rPr>
          <w:rFonts w:ascii="Times New Roman" w:eastAsia="SimSun" w:hAnsi="Times New Roman"/>
          <w:b/>
          <w:bCs/>
          <w:color w:val="000000"/>
          <w:sz w:val="28"/>
          <w:szCs w:val="28"/>
          <w:lang w:val="uk-UA"/>
        </w:rPr>
        <w:t>за способами їх перекладу</w:t>
      </w:r>
    </w:p>
    <w:p w:rsidR="008476E9" w:rsidRDefault="008476E9">
      <w:pPr>
        <w:ind w:firstLineChars="142" w:firstLine="399"/>
        <w:jc w:val="center"/>
        <w:rPr>
          <w:rFonts w:ascii="Times New Roman" w:eastAsia="SimSun" w:hAnsi="Times New Roman"/>
          <w:b/>
          <w:bCs/>
          <w:color w:val="000000"/>
          <w:sz w:val="28"/>
          <w:szCs w:val="28"/>
          <w:lang w:val="uk-UA"/>
        </w:rPr>
      </w:pPr>
    </w:p>
    <w:tbl>
      <w:tblPr>
        <w:tblStyle w:val="aa"/>
        <w:tblW w:w="0" w:type="auto"/>
        <w:tblLook w:val="04A0" w:firstRow="1" w:lastRow="0" w:firstColumn="1" w:lastColumn="0" w:noHBand="0" w:noVBand="1"/>
      </w:tblPr>
      <w:tblGrid>
        <w:gridCol w:w="2169"/>
        <w:gridCol w:w="2375"/>
        <w:gridCol w:w="2473"/>
        <w:gridCol w:w="2554"/>
      </w:tblGrid>
      <w:tr w:rsidR="008476E9">
        <w:tc>
          <w:tcPr>
            <w:tcW w:w="4544" w:type="dxa"/>
            <w:gridSpan w:val="2"/>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Спосіб перекладу реалій</w:t>
            </w:r>
          </w:p>
        </w:tc>
        <w:tc>
          <w:tcPr>
            <w:tcW w:w="2473"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К-сть, шт</w:t>
            </w:r>
          </w:p>
        </w:tc>
        <w:tc>
          <w:tcPr>
            <w:tcW w:w="2554"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w:t>
            </w:r>
          </w:p>
        </w:tc>
      </w:tr>
      <w:tr w:rsidR="008476E9">
        <w:tc>
          <w:tcPr>
            <w:tcW w:w="4544" w:type="dxa"/>
            <w:gridSpan w:val="2"/>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Традиційний відповідник</w:t>
            </w:r>
          </w:p>
        </w:tc>
        <w:tc>
          <w:tcPr>
            <w:tcW w:w="2473" w:type="dxa"/>
            <w:vAlign w:val="center"/>
          </w:tcPr>
          <w:p w:rsidR="008476E9" w:rsidRDefault="005D2C59">
            <w:pPr>
              <w:spacing w:line="360" w:lineRule="auto"/>
              <w:jc w:val="center"/>
              <w:rPr>
                <w:rFonts w:ascii="Times New Roman" w:eastAsia="SimSun" w:hAnsi="Times New Roman"/>
                <w:color w:val="000000"/>
                <w:sz w:val="28"/>
                <w:szCs w:val="28"/>
              </w:rPr>
            </w:pPr>
            <w:r>
              <w:rPr>
                <w:rFonts w:ascii="Times New Roman" w:eastAsia="SimSun" w:hAnsi="Times New Roman"/>
                <w:color w:val="000000"/>
                <w:sz w:val="28"/>
                <w:szCs w:val="28"/>
                <w:lang w:val="uk-UA"/>
              </w:rPr>
              <w:t>2</w:t>
            </w:r>
            <w:r>
              <w:rPr>
                <w:rFonts w:ascii="Times New Roman" w:eastAsia="SimSun" w:hAnsi="Times New Roman"/>
                <w:color w:val="000000"/>
                <w:sz w:val="28"/>
                <w:szCs w:val="28"/>
              </w:rPr>
              <w:t>4</w:t>
            </w:r>
          </w:p>
        </w:tc>
        <w:tc>
          <w:tcPr>
            <w:tcW w:w="2554"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rPr>
              <w:t>8</w:t>
            </w:r>
            <w:r>
              <w:rPr>
                <w:rFonts w:ascii="Times New Roman" w:eastAsia="SimSun" w:hAnsi="Times New Roman"/>
                <w:color w:val="000000"/>
                <w:sz w:val="28"/>
                <w:szCs w:val="28"/>
                <w:lang w:val="uk-UA"/>
              </w:rPr>
              <w:t>%</w:t>
            </w:r>
          </w:p>
        </w:tc>
      </w:tr>
      <w:tr w:rsidR="008476E9">
        <w:tc>
          <w:tcPr>
            <w:tcW w:w="2169" w:type="dxa"/>
            <w:vMerge w:val="restart"/>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Транскодування</w:t>
            </w:r>
          </w:p>
        </w:tc>
        <w:tc>
          <w:tcPr>
            <w:tcW w:w="2375"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Транскрипція</w:t>
            </w:r>
          </w:p>
        </w:tc>
        <w:tc>
          <w:tcPr>
            <w:tcW w:w="2473"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27</w:t>
            </w:r>
          </w:p>
        </w:tc>
        <w:tc>
          <w:tcPr>
            <w:tcW w:w="2554"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9%</w:t>
            </w:r>
          </w:p>
        </w:tc>
      </w:tr>
      <w:tr w:rsidR="008476E9">
        <w:tc>
          <w:tcPr>
            <w:tcW w:w="2169" w:type="dxa"/>
            <w:vMerge/>
            <w:vAlign w:val="center"/>
          </w:tcPr>
          <w:p w:rsidR="008476E9" w:rsidRDefault="008476E9">
            <w:pPr>
              <w:spacing w:line="360" w:lineRule="auto"/>
              <w:jc w:val="center"/>
              <w:rPr>
                <w:rFonts w:ascii="Times New Roman" w:eastAsia="SimSun" w:hAnsi="Times New Roman"/>
                <w:color w:val="000000"/>
                <w:sz w:val="28"/>
                <w:szCs w:val="28"/>
                <w:lang w:val="uk-UA"/>
              </w:rPr>
            </w:pPr>
          </w:p>
        </w:tc>
        <w:tc>
          <w:tcPr>
            <w:tcW w:w="2375"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Транслітерація</w:t>
            </w:r>
          </w:p>
        </w:tc>
        <w:tc>
          <w:tcPr>
            <w:tcW w:w="2473"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24</w:t>
            </w:r>
          </w:p>
        </w:tc>
        <w:tc>
          <w:tcPr>
            <w:tcW w:w="2554"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8%</w:t>
            </w:r>
          </w:p>
        </w:tc>
      </w:tr>
      <w:tr w:rsidR="008476E9">
        <w:tc>
          <w:tcPr>
            <w:tcW w:w="4544" w:type="dxa"/>
            <w:gridSpan w:val="2"/>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Функціональний аналог</w:t>
            </w:r>
          </w:p>
        </w:tc>
        <w:tc>
          <w:tcPr>
            <w:tcW w:w="2473" w:type="dxa"/>
            <w:vAlign w:val="center"/>
          </w:tcPr>
          <w:p w:rsidR="008476E9" w:rsidRDefault="005D2C59">
            <w:pPr>
              <w:spacing w:line="360" w:lineRule="auto"/>
              <w:jc w:val="center"/>
              <w:rPr>
                <w:rFonts w:ascii="Times New Roman" w:eastAsia="SimSun" w:hAnsi="Times New Roman"/>
                <w:color w:val="000000"/>
                <w:sz w:val="28"/>
                <w:szCs w:val="28"/>
                <w:lang w:val="de-DE"/>
              </w:rPr>
            </w:pPr>
            <w:r>
              <w:rPr>
                <w:rFonts w:ascii="Times New Roman" w:eastAsia="SimSun" w:hAnsi="Times New Roman"/>
                <w:color w:val="000000"/>
                <w:sz w:val="28"/>
                <w:szCs w:val="28"/>
                <w:lang w:val="uk-UA"/>
              </w:rPr>
              <w:t>2</w:t>
            </w:r>
            <w:r>
              <w:rPr>
                <w:rFonts w:ascii="Times New Roman" w:eastAsia="SimSun" w:hAnsi="Times New Roman"/>
                <w:color w:val="000000"/>
                <w:sz w:val="28"/>
                <w:szCs w:val="28"/>
                <w:lang w:val="de-DE"/>
              </w:rPr>
              <w:t>8</w:t>
            </w:r>
          </w:p>
        </w:tc>
        <w:tc>
          <w:tcPr>
            <w:tcW w:w="2554"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de-DE"/>
              </w:rPr>
              <w:t>9</w:t>
            </w:r>
            <w:r>
              <w:rPr>
                <w:rFonts w:ascii="Times New Roman" w:eastAsia="SimSun" w:hAnsi="Times New Roman"/>
                <w:color w:val="000000"/>
                <w:sz w:val="28"/>
                <w:szCs w:val="28"/>
                <w:lang w:val="ru-RU"/>
              </w:rPr>
              <w:t>,3</w:t>
            </w:r>
            <w:r>
              <w:rPr>
                <w:rFonts w:ascii="Times New Roman" w:eastAsia="SimSun" w:hAnsi="Times New Roman"/>
                <w:color w:val="000000"/>
                <w:sz w:val="28"/>
                <w:szCs w:val="28"/>
                <w:lang w:val="uk-UA"/>
              </w:rPr>
              <w:t>%</w:t>
            </w:r>
          </w:p>
        </w:tc>
      </w:tr>
      <w:tr w:rsidR="008476E9">
        <w:tc>
          <w:tcPr>
            <w:tcW w:w="4544" w:type="dxa"/>
            <w:gridSpan w:val="2"/>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Гіпо-гіперонімічний</w:t>
            </w:r>
            <w:r>
              <w:rPr>
                <w:rFonts w:ascii="Times New Roman" w:eastAsia="SimSun" w:hAnsi="Times New Roman"/>
                <w:color w:val="000000"/>
                <w:sz w:val="28"/>
                <w:szCs w:val="28"/>
                <w:lang w:val="uk-UA"/>
              </w:rPr>
              <w:t xml:space="preserve"> переклад</w:t>
            </w:r>
          </w:p>
        </w:tc>
        <w:tc>
          <w:tcPr>
            <w:tcW w:w="2473"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21</w:t>
            </w:r>
          </w:p>
        </w:tc>
        <w:tc>
          <w:tcPr>
            <w:tcW w:w="2554"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7%</w:t>
            </w:r>
          </w:p>
        </w:tc>
      </w:tr>
      <w:tr w:rsidR="008476E9">
        <w:tc>
          <w:tcPr>
            <w:tcW w:w="4544" w:type="dxa"/>
            <w:gridSpan w:val="2"/>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Калькування</w:t>
            </w:r>
          </w:p>
        </w:tc>
        <w:tc>
          <w:tcPr>
            <w:tcW w:w="2473" w:type="dxa"/>
            <w:vAlign w:val="center"/>
          </w:tcPr>
          <w:p w:rsidR="008476E9" w:rsidRDefault="005D2C59">
            <w:pPr>
              <w:spacing w:line="360" w:lineRule="auto"/>
              <w:jc w:val="center"/>
              <w:rPr>
                <w:rFonts w:ascii="Times New Roman" w:eastAsia="SimSun" w:hAnsi="Times New Roman"/>
                <w:color w:val="000000"/>
                <w:sz w:val="28"/>
                <w:szCs w:val="28"/>
              </w:rPr>
            </w:pPr>
            <w:r>
              <w:rPr>
                <w:rFonts w:ascii="Times New Roman" w:eastAsia="SimSun" w:hAnsi="Times New Roman"/>
                <w:color w:val="000000"/>
                <w:sz w:val="28"/>
                <w:szCs w:val="28"/>
                <w:lang w:val="uk-UA"/>
              </w:rPr>
              <w:t>14</w:t>
            </w:r>
            <w:r>
              <w:rPr>
                <w:rFonts w:ascii="Times New Roman" w:eastAsia="SimSun" w:hAnsi="Times New Roman"/>
                <w:color w:val="000000"/>
                <w:sz w:val="28"/>
                <w:szCs w:val="28"/>
              </w:rPr>
              <w:t>5</w:t>
            </w:r>
          </w:p>
        </w:tc>
        <w:tc>
          <w:tcPr>
            <w:tcW w:w="2554"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ru-RU"/>
              </w:rPr>
              <w:t>48</w:t>
            </w:r>
            <w:r>
              <w:rPr>
                <w:rFonts w:ascii="Times New Roman" w:eastAsia="SimSun" w:hAnsi="Times New Roman"/>
                <w:color w:val="000000"/>
                <w:sz w:val="28"/>
                <w:szCs w:val="28"/>
                <w:lang w:val="uk-UA"/>
              </w:rPr>
              <w:t>,</w:t>
            </w:r>
            <w:r>
              <w:rPr>
                <w:rFonts w:ascii="Times New Roman" w:eastAsia="SimSun" w:hAnsi="Times New Roman"/>
                <w:color w:val="000000"/>
                <w:sz w:val="28"/>
                <w:szCs w:val="28"/>
              </w:rPr>
              <w:t>3</w:t>
            </w:r>
            <w:r>
              <w:rPr>
                <w:rFonts w:ascii="Times New Roman" w:eastAsia="SimSun" w:hAnsi="Times New Roman"/>
                <w:color w:val="000000"/>
                <w:sz w:val="28"/>
                <w:szCs w:val="28"/>
                <w:lang w:val="uk-UA"/>
              </w:rPr>
              <w:t>%</w:t>
            </w:r>
          </w:p>
        </w:tc>
      </w:tr>
      <w:tr w:rsidR="008476E9">
        <w:tc>
          <w:tcPr>
            <w:tcW w:w="4544" w:type="dxa"/>
            <w:gridSpan w:val="2"/>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Описовий переклад</w:t>
            </w:r>
          </w:p>
        </w:tc>
        <w:tc>
          <w:tcPr>
            <w:tcW w:w="2473" w:type="dxa"/>
            <w:vAlign w:val="center"/>
          </w:tcPr>
          <w:p w:rsidR="008476E9" w:rsidRDefault="005D2C59">
            <w:pPr>
              <w:spacing w:line="360" w:lineRule="auto"/>
              <w:jc w:val="center"/>
              <w:rPr>
                <w:rFonts w:ascii="Times New Roman" w:eastAsia="SimSun" w:hAnsi="Times New Roman"/>
                <w:color w:val="000000"/>
                <w:sz w:val="28"/>
                <w:szCs w:val="28"/>
                <w:lang w:val="de-DE"/>
              </w:rPr>
            </w:pPr>
            <w:r>
              <w:rPr>
                <w:rFonts w:ascii="Times New Roman" w:eastAsia="SimSun" w:hAnsi="Times New Roman"/>
                <w:color w:val="000000"/>
                <w:sz w:val="28"/>
                <w:szCs w:val="28"/>
                <w:lang w:val="uk-UA"/>
              </w:rPr>
              <w:t>1</w:t>
            </w:r>
            <w:r>
              <w:rPr>
                <w:rFonts w:ascii="Times New Roman" w:eastAsia="SimSun" w:hAnsi="Times New Roman"/>
                <w:color w:val="000000"/>
                <w:sz w:val="28"/>
                <w:szCs w:val="28"/>
                <w:lang w:val="de-DE"/>
              </w:rPr>
              <w:t>8</w:t>
            </w:r>
          </w:p>
        </w:tc>
        <w:tc>
          <w:tcPr>
            <w:tcW w:w="2554"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ru-RU"/>
              </w:rPr>
              <w:t>6</w:t>
            </w:r>
            <w:r>
              <w:rPr>
                <w:rFonts w:ascii="Times New Roman" w:eastAsia="SimSun" w:hAnsi="Times New Roman"/>
                <w:color w:val="000000"/>
                <w:sz w:val="28"/>
                <w:szCs w:val="28"/>
                <w:lang w:val="uk-UA"/>
              </w:rPr>
              <w:t>%</w:t>
            </w:r>
          </w:p>
        </w:tc>
      </w:tr>
      <w:tr w:rsidR="008476E9">
        <w:tc>
          <w:tcPr>
            <w:tcW w:w="4544" w:type="dxa"/>
            <w:gridSpan w:val="2"/>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Комбінований переклад</w:t>
            </w:r>
          </w:p>
        </w:tc>
        <w:tc>
          <w:tcPr>
            <w:tcW w:w="2473" w:type="dxa"/>
            <w:vAlign w:val="center"/>
          </w:tcPr>
          <w:p w:rsidR="008476E9" w:rsidRDefault="005D2C59">
            <w:pPr>
              <w:spacing w:line="360" w:lineRule="auto"/>
              <w:jc w:val="center"/>
              <w:rPr>
                <w:rFonts w:ascii="Times New Roman" w:eastAsia="SimSun" w:hAnsi="Times New Roman"/>
                <w:color w:val="000000"/>
                <w:sz w:val="28"/>
                <w:szCs w:val="28"/>
                <w:lang w:val="de-DE"/>
              </w:rPr>
            </w:pPr>
            <w:r>
              <w:rPr>
                <w:rFonts w:ascii="Times New Roman" w:eastAsia="SimSun" w:hAnsi="Times New Roman"/>
                <w:color w:val="000000"/>
                <w:sz w:val="28"/>
                <w:szCs w:val="28"/>
                <w:lang w:val="de-DE"/>
              </w:rPr>
              <w:t>8</w:t>
            </w:r>
          </w:p>
        </w:tc>
        <w:tc>
          <w:tcPr>
            <w:tcW w:w="2554"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ru-RU"/>
              </w:rPr>
              <w:t>2,7</w:t>
            </w:r>
            <w:r>
              <w:rPr>
                <w:rFonts w:ascii="Times New Roman" w:eastAsia="SimSun" w:hAnsi="Times New Roman"/>
                <w:color w:val="000000"/>
                <w:sz w:val="28"/>
                <w:szCs w:val="28"/>
                <w:lang w:val="uk-UA"/>
              </w:rPr>
              <w:t>%</w:t>
            </w:r>
          </w:p>
        </w:tc>
      </w:tr>
      <w:tr w:rsidR="008476E9">
        <w:tc>
          <w:tcPr>
            <w:tcW w:w="4544" w:type="dxa"/>
            <w:gridSpan w:val="2"/>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Контекстуальна заміна</w:t>
            </w:r>
          </w:p>
        </w:tc>
        <w:tc>
          <w:tcPr>
            <w:tcW w:w="2473"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2</w:t>
            </w:r>
          </w:p>
        </w:tc>
        <w:tc>
          <w:tcPr>
            <w:tcW w:w="2554"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0,7%</w:t>
            </w:r>
          </w:p>
        </w:tc>
      </w:tr>
      <w:tr w:rsidR="008476E9">
        <w:tc>
          <w:tcPr>
            <w:tcW w:w="4544" w:type="dxa"/>
            <w:gridSpan w:val="2"/>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Опущення реалії</w:t>
            </w:r>
          </w:p>
        </w:tc>
        <w:tc>
          <w:tcPr>
            <w:tcW w:w="2473"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3</w:t>
            </w:r>
          </w:p>
        </w:tc>
        <w:tc>
          <w:tcPr>
            <w:tcW w:w="2554" w:type="dxa"/>
            <w:vAlign w:val="center"/>
          </w:tcPr>
          <w:p w:rsidR="008476E9" w:rsidRDefault="005D2C59">
            <w:pPr>
              <w:spacing w:line="360" w:lineRule="auto"/>
              <w:jc w:val="center"/>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1%</w:t>
            </w:r>
          </w:p>
        </w:tc>
      </w:tr>
    </w:tbl>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Відповідно до даних, наведених у таблиці, </w:t>
      </w:r>
      <w:r>
        <w:rPr>
          <w:rFonts w:ascii="Times New Roman" w:eastAsia="SimSun" w:hAnsi="Times New Roman"/>
          <w:color w:val="000000"/>
          <w:sz w:val="28"/>
          <w:szCs w:val="28"/>
        </w:rPr>
        <w:t>48</w:t>
      </w:r>
      <w:r>
        <w:rPr>
          <w:rFonts w:ascii="Times New Roman" w:eastAsia="SimSun" w:hAnsi="Times New Roman"/>
          <w:color w:val="000000"/>
          <w:sz w:val="28"/>
          <w:szCs w:val="28"/>
          <w:lang w:val="uk-UA"/>
        </w:rPr>
        <w:t xml:space="preserve">,3% реалій в історичному детективі К. Дж. Сенсома перекладено за допомогою </w:t>
      </w:r>
      <w:r>
        <w:rPr>
          <w:rFonts w:ascii="Times New Roman" w:eastAsia="SimSun" w:hAnsi="Times New Roman"/>
          <w:b/>
          <w:bCs/>
          <w:i/>
          <w:iCs/>
          <w:color w:val="000000"/>
          <w:sz w:val="28"/>
          <w:szCs w:val="28"/>
          <w:lang w:val="uk-UA"/>
        </w:rPr>
        <w:t>калькування</w:t>
      </w:r>
      <w:r>
        <w:rPr>
          <w:rFonts w:ascii="Times New Roman" w:eastAsia="SimSun" w:hAnsi="Times New Roman"/>
          <w:color w:val="000000"/>
          <w:sz w:val="28"/>
          <w:szCs w:val="28"/>
          <w:lang w:val="uk-UA"/>
        </w:rPr>
        <w:t xml:space="preserve">. Така тенденція зумовлена тим, що більшість національно маркованої лексики у </w:t>
      </w:r>
      <w:r>
        <w:rPr>
          <w:rFonts w:ascii="Times New Roman" w:eastAsia="SimSun" w:hAnsi="Times New Roman"/>
          <w:color w:val="000000"/>
          <w:sz w:val="28"/>
          <w:szCs w:val="28"/>
          <w:lang w:val="uk-UA"/>
        </w:rPr>
        <w:lastRenderedPageBreak/>
        <w:t>романі є етнографічними поняттями, а отже значна частина з них має відповідники у мові перек</w:t>
      </w:r>
      <w:r>
        <w:rPr>
          <w:rFonts w:ascii="Times New Roman" w:eastAsia="SimSun" w:hAnsi="Times New Roman"/>
          <w:color w:val="000000"/>
          <w:sz w:val="28"/>
          <w:szCs w:val="28"/>
          <w:lang w:val="uk-UA"/>
        </w:rPr>
        <w:t>ладу, що вирішує проблему їх передачі лексичними одиницями іншої мови. Крім того, чимало присутніх у тексті ономастичних реалій містить у своєму складі родові або збірні поняття, що також калькуються українською за допомогою відповідних мовних засобів. Від</w:t>
      </w:r>
      <w:r>
        <w:rPr>
          <w:rFonts w:ascii="Times New Roman" w:eastAsia="SimSun" w:hAnsi="Times New Roman"/>
          <w:color w:val="000000"/>
          <w:sz w:val="28"/>
          <w:szCs w:val="28"/>
          <w:lang w:val="uk-UA"/>
        </w:rPr>
        <w:t>повідно, зазначеним способом відтворено наступні реалії:</w:t>
      </w:r>
    </w:p>
    <w:p w:rsidR="008476E9" w:rsidRDefault="005D2C59">
      <w:pPr>
        <w:spacing w:line="360" w:lineRule="auto"/>
        <w:ind w:firstLineChars="142" w:firstLine="398"/>
        <w:jc w:val="both"/>
        <w:rPr>
          <w:rFonts w:ascii="Times New Roman" w:eastAsia="SimSun" w:hAnsi="Times New Roman"/>
          <w:i/>
          <w:iCs/>
          <w:color w:val="000000"/>
          <w:sz w:val="28"/>
          <w:szCs w:val="28"/>
          <w:lang w:val="uk-UA"/>
        </w:rPr>
      </w:pPr>
      <w:r>
        <w:rPr>
          <w:rFonts w:ascii="Times New Roman" w:eastAsia="SimSun" w:hAnsi="Times New Roman"/>
          <w:color w:val="000000"/>
          <w:sz w:val="28"/>
          <w:szCs w:val="28"/>
          <w:lang w:val="uk-UA"/>
        </w:rPr>
        <w:t xml:space="preserve">- назви культових споруд: </w:t>
      </w:r>
      <w:r>
        <w:rPr>
          <w:rFonts w:ascii="Times New Roman" w:eastAsia="SimSun" w:hAnsi="Times New Roman"/>
          <w:i/>
          <w:iCs/>
          <w:color w:val="000000"/>
          <w:sz w:val="28"/>
          <w:szCs w:val="28"/>
          <w:lang w:val="uk-UA"/>
        </w:rPr>
        <w:t xml:space="preserve">Cluniac Priory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Клюнійський монастир, Boxgrove nunnery</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Боксґроувський жіночий монастир, Bilston Nunnery</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Білстонський жіночий монастир, Wittenberg Castle church</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церква Вітт</w:t>
      </w:r>
      <w:r>
        <w:rPr>
          <w:rFonts w:ascii="Times New Roman" w:eastAsia="SimSun" w:hAnsi="Times New Roman"/>
          <w:i/>
          <w:iCs/>
          <w:color w:val="000000"/>
          <w:sz w:val="28"/>
          <w:szCs w:val="28"/>
          <w:lang w:val="uk-UA"/>
        </w:rPr>
        <w:t xml:space="preserve">енберзького замку, </w:t>
      </w:r>
      <w:r>
        <w:rPr>
          <w:rFonts w:ascii="Times New Roman" w:eastAsia="SimSun" w:hAnsi="Times New Roman"/>
          <w:i/>
          <w:iCs/>
          <w:color w:val="000000"/>
          <w:sz w:val="28"/>
          <w:szCs w:val="28"/>
          <w:lang w:val="de-DE"/>
        </w:rPr>
        <w:t>t</w:t>
      </w:r>
      <w:r>
        <w:rPr>
          <w:rFonts w:ascii="Times New Roman" w:eastAsia="SimSun" w:hAnsi="Times New Roman"/>
          <w:i/>
          <w:iCs/>
          <w:color w:val="000000"/>
          <w:sz w:val="28"/>
          <w:szCs w:val="28"/>
          <w:lang w:val="uk-UA"/>
        </w:rPr>
        <w:t>he Lateran Council</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rPr>
        <w:t xml:space="preserve"> </w:t>
      </w:r>
      <w:r>
        <w:rPr>
          <w:rFonts w:ascii="Times New Roman" w:eastAsia="SimSun" w:hAnsi="Times New Roman"/>
          <w:i/>
          <w:iCs/>
          <w:color w:val="000000"/>
          <w:sz w:val="28"/>
          <w:szCs w:val="28"/>
          <w:lang w:val="uk-UA"/>
        </w:rPr>
        <w:t>Латеранський собор</w:t>
      </w:r>
      <w:r>
        <w:rPr>
          <w:rFonts w:ascii="Times New Roman" w:eastAsia="SimSun" w:hAnsi="Times New Roman"/>
          <w:i/>
          <w:iCs/>
          <w:color w:val="000000"/>
          <w:sz w:val="28"/>
          <w:szCs w:val="28"/>
        </w:rPr>
        <w:t>,</w:t>
      </w:r>
      <w:r>
        <w:rPr>
          <w:rFonts w:ascii="Times New Roman" w:eastAsia="SimSun" w:hAnsi="Times New Roman"/>
          <w:i/>
          <w:iCs/>
          <w:color w:val="000000"/>
          <w:sz w:val="28"/>
          <w:szCs w:val="28"/>
          <w:lang w:val="uk-UA"/>
        </w:rPr>
        <w:t xml:space="preserve"> Dover church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Дуврська церква</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 xml:space="preserve">Cathedral of Toulouse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собор Тулузи;</w:t>
      </w:r>
    </w:p>
    <w:p w:rsidR="008476E9" w:rsidRDefault="005D2C59">
      <w:pPr>
        <w:spacing w:line="360" w:lineRule="auto"/>
        <w:ind w:firstLineChars="142" w:firstLine="398"/>
        <w:jc w:val="both"/>
        <w:rPr>
          <w:rFonts w:ascii="Times New Roman" w:eastAsia="SimSun" w:hAnsi="Times New Roman"/>
          <w:i/>
          <w:iCs/>
          <w:color w:val="000000"/>
          <w:sz w:val="28"/>
          <w:szCs w:val="28"/>
          <w:lang w:val="ru-RU"/>
        </w:rPr>
      </w:pPr>
      <w:r>
        <w:rPr>
          <w:rFonts w:ascii="Times New Roman" w:eastAsia="SimSun" w:hAnsi="Times New Roman"/>
          <w:color w:val="000000"/>
          <w:sz w:val="28"/>
          <w:szCs w:val="28"/>
          <w:lang w:val="uk-UA"/>
        </w:rPr>
        <w:t xml:space="preserve">- ознаки монархічної форми правління: </w:t>
      </w:r>
      <w:r>
        <w:rPr>
          <w:rFonts w:ascii="Times New Roman" w:eastAsia="SimSun" w:hAnsi="Times New Roman"/>
          <w:i/>
          <w:iCs/>
          <w:color w:val="000000"/>
          <w:sz w:val="28"/>
          <w:szCs w:val="28"/>
          <w:lang w:val="de-DE"/>
        </w:rPr>
        <w:t>r</w:t>
      </w:r>
      <w:r>
        <w:rPr>
          <w:rFonts w:ascii="Times New Roman" w:eastAsia="SimSun" w:hAnsi="Times New Roman"/>
          <w:i/>
          <w:iCs/>
          <w:color w:val="000000"/>
          <w:sz w:val="28"/>
          <w:szCs w:val="28"/>
          <w:lang w:val="uk-UA"/>
        </w:rPr>
        <w:t>oyal seal</w:t>
      </w:r>
      <w:r>
        <w:rPr>
          <w:rFonts w:ascii="Times New Roman" w:eastAsia="SimSun" w:hAnsi="Times New Roman"/>
          <w:i/>
          <w:iCs/>
          <w:color w:val="000000"/>
          <w:sz w:val="28"/>
          <w:szCs w:val="28"/>
        </w:rPr>
        <w:t xml:space="preserv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королівська печатка, </w:t>
      </w:r>
      <w:r>
        <w:rPr>
          <w:rFonts w:ascii="Times New Roman" w:eastAsia="SimSun" w:hAnsi="Times New Roman"/>
          <w:i/>
          <w:iCs/>
          <w:color w:val="000000"/>
          <w:sz w:val="28"/>
          <w:szCs w:val="28"/>
          <w:lang w:val="de-DE"/>
        </w:rPr>
        <w:t>t</w:t>
      </w:r>
      <w:r>
        <w:rPr>
          <w:rFonts w:ascii="Times New Roman" w:eastAsia="SimSun" w:hAnsi="Times New Roman"/>
          <w:i/>
          <w:iCs/>
          <w:color w:val="000000"/>
          <w:sz w:val="28"/>
          <w:szCs w:val="28"/>
          <w:lang w:val="uk-UA"/>
        </w:rPr>
        <w:t>he king’s courts</w:t>
      </w:r>
      <w:r>
        <w:rPr>
          <w:rFonts w:ascii="Times New Roman" w:eastAsia="SimSun" w:hAnsi="Times New Roman"/>
          <w:i/>
          <w:iCs/>
          <w:color w:val="000000"/>
          <w:sz w:val="28"/>
          <w:szCs w:val="28"/>
        </w:rPr>
        <w:t xml:space="preserve">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rPr>
        <w:t xml:space="preserve"> </w:t>
      </w:r>
      <w:r>
        <w:rPr>
          <w:rFonts w:ascii="Times New Roman" w:eastAsia="SimSun" w:hAnsi="Times New Roman"/>
          <w:i/>
          <w:iCs/>
          <w:color w:val="000000"/>
          <w:sz w:val="28"/>
          <w:szCs w:val="28"/>
          <w:lang w:val="uk-UA"/>
        </w:rPr>
        <w:t xml:space="preserve">королівські суди, </w:t>
      </w:r>
      <w:r>
        <w:rPr>
          <w:rFonts w:ascii="Times New Roman" w:eastAsia="SimSun" w:hAnsi="Times New Roman"/>
          <w:i/>
          <w:iCs/>
          <w:color w:val="000000"/>
          <w:sz w:val="28"/>
          <w:szCs w:val="28"/>
          <w:lang w:val="de-DE"/>
        </w:rPr>
        <w:t>k</w:t>
      </w:r>
      <w:r>
        <w:rPr>
          <w:rFonts w:ascii="Times New Roman" w:eastAsia="SimSun" w:hAnsi="Times New Roman"/>
          <w:i/>
          <w:iCs/>
          <w:color w:val="000000"/>
          <w:sz w:val="28"/>
          <w:szCs w:val="28"/>
          <w:lang w:val="uk-UA"/>
        </w:rPr>
        <w:t xml:space="preserve">ing’s secretary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секретар короля</w:t>
      </w:r>
      <w:r>
        <w:rPr>
          <w:rFonts w:ascii="Times New Roman" w:eastAsia="SimSun" w:hAnsi="Times New Roman"/>
          <w:i/>
          <w:iCs/>
          <w:color w:val="000000"/>
          <w:sz w:val="28"/>
          <w:szCs w:val="28"/>
          <w:lang w:val="de-DE"/>
        </w:rPr>
        <w:t>, t</w:t>
      </w:r>
      <w:r>
        <w:rPr>
          <w:rFonts w:ascii="Times New Roman" w:eastAsia="SimSun" w:hAnsi="Times New Roman"/>
          <w:i/>
          <w:iCs/>
          <w:color w:val="000000"/>
          <w:sz w:val="28"/>
          <w:szCs w:val="28"/>
          <w:lang w:val="uk-UA"/>
        </w:rPr>
        <w:t xml:space="preserve">he coronation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коронація</w:t>
      </w:r>
      <w:r>
        <w:rPr>
          <w:rFonts w:ascii="Times New Roman" w:eastAsia="SimSun" w:hAnsi="Times New Roman"/>
          <w:i/>
          <w:iCs/>
          <w:color w:val="000000"/>
          <w:sz w:val="28"/>
          <w:szCs w:val="28"/>
          <w:lang w:val="de-DE"/>
        </w:rPr>
        <w:t xml:space="preserve">, the king’s service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de-DE"/>
        </w:rPr>
        <w:t xml:space="preserve">служба у короля, royal authority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de-DE"/>
        </w:rPr>
        <w:t>королівська влада</w:t>
      </w:r>
      <w:r>
        <w:rPr>
          <w:rFonts w:ascii="Times New Roman" w:eastAsia="SimSun" w:hAnsi="Times New Roman"/>
          <w:i/>
          <w:iCs/>
          <w:color w:val="000000"/>
          <w:sz w:val="28"/>
          <w:szCs w:val="28"/>
          <w:lang w:val="ru-RU"/>
        </w:rPr>
        <w:t xml:space="preserve">, </w:t>
      </w:r>
      <w:r>
        <w:rPr>
          <w:rFonts w:ascii="Times New Roman" w:eastAsia="SimSun" w:hAnsi="Times New Roman"/>
          <w:i/>
          <w:iCs/>
          <w:color w:val="000000"/>
          <w:sz w:val="28"/>
          <w:szCs w:val="28"/>
          <w:lang w:val="de-DE"/>
        </w:rPr>
        <w:t>t</w:t>
      </w:r>
      <w:r>
        <w:rPr>
          <w:rFonts w:ascii="Times New Roman" w:eastAsia="SimSun" w:hAnsi="Times New Roman"/>
          <w:i/>
          <w:iCs/>
          <w:color w:val="000000"/>
          <w:sz w:val="28"/>
          <w:szCs w:val="28"/>
          <w:lang w:val="uk-UA"/>
        </w:rPr>
        <w:t>he king’s Exchequer</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королівська казна, </w:t>
      </w:r>
      <w:r>
        <w:rPr>
          <w:rFonts w:ascii="Times New Roman" w:eastAsia="SimSun" w:hAnsi="Times New Roman"/>
          <w:i/>
          <w:iCs/>
          <w:color w:val="000000"/>
          <w:sz w:val="28"/>
          <w:szCs w:val="28"/>
          <w:lang w:val="de-DE"/>
        </w:rPr>
        <w:t>r</w:t>
      </w:r>
      <w:r>
        <w:rPr>
          <w:rFonts w:ascii="Times New Roman" w:eastAsia="SimSun" w:hAnsi="Times New Roman"/>
          <w:i/>
          <w:iCs/>
          <w:color w:val="000000"/>
          <w:sz w:val="28"/>
          <w:szCs w:val="28"/>
          <w:lang w:val="uk-UA"/>
        </w:rPr>
        <w:t xml:space="preserve">oyalty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королівські особи</w:t>
      </w:r>
      <w:r>
        <w:rPr>
          <w:rFonts w:ascii="Times New Roman" w:eastAsia="SimSun" w:hAnsi="Times New Roman"/>
          <w:i/>
          <w:iCs/>
          <w:color w:val="000000"/>
          <w:sz w:val="28"/>
          <w:szCs w:val="28"/>
          <w:lang w:val="de-DE"/>
        </w:rPr>
        <w:t>, k</w:t>
      </w:r>
      <w:r>
        <w:rPr>
          <w:rFonts w:ascii="Times New Roman" w:eastAsia="SimSun" w:hAnsi="Times New Roman"/>
          <w:i/>
          <w:iCs/>
          <w:color w:val="000000"/>
          <w:sz w:val="28"/>
          <w:szCs w:val="28"/>
          <w:lang w:val="uk-UA"/>
        </w:rPr>
        <w:t xml:space="preserve">ing’s supremacy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верховенство короля</w:t>
      </w:r>
      <w:r>
        <w:rPr>
          <w:rFonts w:ascii="Times New Roman" w:eastAsia="SimSun" w:hAnsi="Times New Roman"/>
          <w:i/>
          <w:iCs/>
          <w:color w:val="000000"/>
          <w:sz w:val="28"/>
          <w:szCs w:val="28"/>
          <w:lang w:val="de-DE"/>
        </w:rPr>
        <w:t>, k</w:t>
      </w:r>
      <w:r>
        <w:rPr>
          <w:rFonts w:ascii="Times New Roman" w:eastAsia="SimSun" w:hAnsi="Times New Roman"/>
          <w:i/>
          <w:iCs/>
          <w:color w:val="000000"/>
          <w:sz w:val="28"/>
          <w:szCs w:val="28"/>
          <w:lang w:val="uk-UA"/>
        </w:rPr>
        <w:t xml:space="preserve">ing’s </w:t>
      </w:r>
      <w:r>
        <w:rPr>
          <w:rFonts w:ascii="Times New Roman" w:eastAsia="SimSun" w:hAnsi="Times New Roman"/>
          <w:i/>
          <w:iCs/>
          <w:color w:val="000000"/>
          <w:sz w:val="28"/>
          <w:szCs w:val="28"/>
          <w:lang w:val="uk-UA"/>
        </w:rPr>
        <w:t xml:space="preserve">laws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закони короля</w:t>
      </w:r>
      <w:r>
        <w:rPr>
          <w:rFonts w:ascii="Times New Roman" w:eastAsia="SimSun" w:hAnsi="Times New Roman"/>
          <w:i/>
          <w:iCs/>
          <w:color w:val="000000"/>
          <w:sz w:val="28"/>
          <w:szCs w:val="28"/>
          <w:lang w:val="de-DE"/>
        </w:rPr>
        <w:t>, c</w:t>
      </w:r>
      <w:r>
        <w:rPr>
          <w:rFonts w:ascii="Times New Roman" w:eastAsia="SimSun" w:hAnsi="Times New Roman"/>
          <w:i/>
          <w:iCs/>
          <w:color w:val="000000"/>
          <w:sz w:val="28"/>
          <w:szCs w:val="28"/>
          <w:lang w:val="uk-UA"/>
        </w:rPr>
        <w:t xml:space="preserve">ourtier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придворний</w:t>
      </w:r>
      <w:r>
        <w:rPr>
          <w:rFonts w:ascii="Times New Roman" w:eastAsia="SimSun" w:hAnsi="Times New Roman"/>
          <w:i/>
          <w:iCs/>
          <w:color w:val="000000"/>
          <w:sz w:val="28"/>
          <w:szCs w:val="28"/>
          <w:lang w:val="ru-RU"/>
        </w:rPr>
        <w:t>;</w:t>
      </w:r>
    </w:p>
    <w:p w:rsidR="008476E9" w:rsidRDefault="005D2C59">
      <w:pPr>
        <w:spacing w:line="360" w:lineRule="auto"/>
        <w:ind w:firstLineChars="142" w:firstLine="398"/>
        <w:jc w:val="both"/>
        <w:rPr>
          <w:rFonts w:ascii="Times New Roman" w:eastAsia="SimSun" w:hAnsi="Times New Roman"/>
          <w:i/>
          <w:iCs/>
          <w:color w:val="000000"/>
          <w:sz w:val="28"/>
          <w:szCs w:val="28"/>
          <w:lang w:val="ru-RU"/>
        </w:rPr>
      </w:pPr>
      <w:r>
        <w:rPr>
          <w:rFonts w:ascii="Times New Roman" w:eastAsia="SimSun" w:hAnsi="Times New Roman"/>
          <w:i/>
          <w:iCs/>
          <w:color w:val="000000"/>
          <w:sz w:val="28"/>
          <w:szCs w:val="28"/>
          <w:lang w:val="ru-RU"/>
        </w:rPr>
        <w:t xml:space="preserve">- </w:t>
      </w:r>
      <w:r>
        <w:rPr>
          <w:rFonts w:ascii="Times New Roman" w:eastAsia="SimSun" w:hAnsi="Times New Roman"/>
          <w:color w:val="000000"/>
          <w:sz w:val="28"/>
          <w:szCs w:val="28"/>
          <w:lang w:val="ru-RU"/>
        </w:rPr>
        <w:t>п</w:t>
      </w:r>
      <w:r>
        <w:rPr>
          <w:rFonts w:ascii="Times New Roman" w:eastAsia="SimSun" w:hAnsi="Times New Roman"/>
          <w:color w:val="000000"/>
          <w:sz w:val="28"/>
          <w:szCs w:val="28"/>
          <w:lang w:val="uk-UA"/>
        </w:rPr>
        <w:t>оняття, що відображають структуру та діяльність католицької церкви:</w:t>
      </w:r>
      <w:r>
        <w:rPr>
          <w:rFonts w:ascii="Times New Roman" w:eastAsia="SimSun" w:hAnsi="Times New Roman"/>
          <w:color w:val="000000"/>
          <w:sz w:val="28"/>
          <w:szCs w:val="28"/>
          <w:lang w:val="de-DE"/>
        </w:rPr>
        <w:t xml:space="preserve"> </w:t>
      </w:r>
      <w:r>
        <w:rPr>
          <w:rFonts w:ascii="Times New Roman" w:eastAsia="SimSun" w:hAnsi="Times New Roman"/>
          <w:i/>
          <w:iCs/>
          <w:color w:val="000000"/>
          <w:sz w:val="28"/>
          <w:szCs w:val="28"/>
          <w:lang w:val="de-DE"/>
        </w:rPr>
        <w:t>t</w:t>
      </w:r>
      <w:r>
        <w:rPr>
          <w:rFonts w:ascii="Times New Roman" w:eastAsia="SimSun" w:hAnsi="Times New Roman"/>
          <w:i/>
          <w:iCs/>
          <w:color w:val="000000"/>
          <w:sz w:val="28"/>
          <w:szCs w:val="28"/>
        </w:rPr>
        <w:t xml:space="preserve">he pope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папа</w:t>
      </w:r>
      <w:r>
        <w:rPr>
          <w:rFonts w:ascii="Times New Roman" w:eastAsia="SimSun" w:hAnsi="Times New Roman"/>
          <w:i/>
          <w:iCs/>
          <w:color w:val="000000"/>
          <w:sz w:val="28"/>
          <w:szCs w:val="28"/>
          <w:lang w:val="de-DE"/>
        </w:rPr>
        <w:t>, t</w:t>
      </w:r>
      <w:r>
        <w:rPr>
          <w:rFonts w:ascii="Times New Roman" w:eastAsia="SimSun" w:hAnsi="Times New Roman"/>
          <w:i/>
          <w:iCs/>
          <w:color w:val="000000"/>
          <w:sz w:val="28"/>
          <w:szCs w:val="28"/>
          <w:lang w:val="uk-UA"/>
        </w:rPr>
        <w:t xml:space="preserve">he papists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папісти</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Benedictine house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монастир бенедиктинців</w:t>
      </w:r>
      <w:r>
        <w:rPr>
          <w:rFonts w:ascii="Times New Roman" w:eastAsia="SimSun" w:hAnsi="Times New Roman"/>
          <w:i/>
          <w:iCs/>
          <w:color w:val="000000"/>
          <w:sz w:val="28"/>
          <w:szCs w:val="28"/>
          <w:lang w:val="de-DE"/>
        </w:rPr>
        <w:t>, n</w:t>
      </w:r>
      <w:r>
        <w:rPr>
          <w:rFonts w:ascii="Times New Roman" w:eastAsia="SimSun" w:hAnsi="Times New Roman"/>
          <w:i/>
          <w:iCs/>
          <w:color w:val="000000"/>
          <w:sz w:val="28"/>
          <w:szCs w:val="28"/>
          <w:lang w:val="uk-UA"/>
        </w:rPr>
        <w:t>ovice master</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de-DE"/>
        </w:rPr>
        <w:t xml:space="preserve"> </w:t>
      </w:r>
      <w:r>
        <w:rPr>
          <w:rFonts w:ascii="Times New Roman" w:eastAsia="SimSun" w:hAnsi="Times New Roman"/>
          <w:i/>
          <w:iCs/>
          <w:color w:val="000000"/>
          <w:sz w:val="28"/>
          <w:szCs w:val="28"/>
          <w:lang w:val="uk-UA"/>
        </w:rPr>
        <w:t>наставник новіціїв</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Latin prayer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латинська молитва</w:t>
      </w:r>
      <w:r>
        <w:rPr>
          <w:rFonts w:ascii="Times New Roman" w:eastAsia="SimSun" w:hAnsi="Times New Roman"/>
          <w:i/>
          <w:iCs/>
          <w:color w:val="000000"/>
          <w:sz w:val="28"/>
          <w:szCs w:val="28"/>
          <w:lang w:val="de-DE"/>
        </w:rPr>
        <w:t>, a</w:t>
      </w:r>
      <w:r>
        <w:rPr>
          <w:rFonts w:ascii="Times New Roman" w:eastAsia="SimSun" w:hAnsi="Times New Roman"/>
          <w:i/>
          <w:iCs/>
          <w:color w:val="000000"/>
          <w:sz w:val="28"/>
          <w:szCs w:val="28"/>
          <w:lang w:val="uk-UA"/>
        </w:rPr>
        <w:t xml:space="preserve">bbot’s steward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управитель абата</w:t>
      </w:r>
      <w:r>
        <w:rPr>
          <w:rFonts w:ascii="Times New Roman" w:eastAsia="SimSun" w:hAnsi="Times New Roman"/>
          <w:i/>
          <w:iCs/>
          <w:color w:val="000000"/>
          <w:sz w:val="28"/>
          <w:szCs w:val="28"/>
          <w:lang w:val="de-DE"/>
        </w:rPr>
        <w:t>, n</w:t>
      </w:r>
      <w:r>
        <w:rPr>
          <w:rFonts w:ascii="Times New Roman" w:eastAsia="SimSun" w:hAnsi="Times New Roman"/>
          <w:i/>
          <w:iCs/>
          <w:color w:val="000000"/>
          <w:sz w:val="28"/>
          <w:szCs w:val="28"/>
          <w:lang w:val="uk-UA"/>
        </w:rPr>
        <w:t>ovitiate - новіціат</w:t>
      </w:r>
      <w:r>
        <w:rPr>
          <w:rFonts w:ascii="Times New Roman" w:eastAsia="SimSun" w:hAnsi="Times New Roman"/>
          <w:i/>
          <w:iCs/>
          <w:color w:val="000000"/>
          <w:sz w:val="28"/>
          <w:szCs w:val="28"/>
          <w:lang w:val="ru-RU"/>
        </w:rPr>
        <w:t>;</w:t>
      </w:r>
    </w:p>
    <w:p w:rsidR="008476E9" w:rsidRDefault="005D2C59">
      <w:pPr>
        <w:spacing w:line="360" w:lineRule="auto"/>
        <w:ind w:firstLineChars="142" w:firstLine="398"/>
        <w:jc w:val="both"/>
        <w:rPr>
          <w:rFonts w:ascii="Times New Roman" w:eastAsia="SimSun" w:hAnsi="Times New Roman"/>
          <w:i/>
          <w:iCs/>
          <w:color w:val="000000"/>
          <w:sz w:val="28"/>
          <w:szCs w:val="28"/>
          <w:lang w:val="uk-UA"/>
        </w:rPr>
      </w:pPr>
      <w:r>
        <w:rPr>
          <w:rFonts w:ascii="Times New Roman" w:eastAsia="SimSun" w:hAnsi="Times New Roman"/>
          <w:i/>
          <w:iCs/>
          <w:color w:val="000000"/>
          <w:sz w:val="28"/>
          <w:szCs w:val="28"/>
          <w:lang w:val="ru-RU"/>
        </w:rPr>
        <w:t xml:space="preserve">- </w:t>
      </w:r>
      <w:r>
        <w:rPr>
          <w:rFonts w:ascii="Times New Roman" w:eastAsia="SimSun" w:hAnsi="Times New Roman"/>
          <w:color w:val="000000"/>
          <w:sz w:val="28"/>
          <w:szCs w:val="28"/>
          <w:lang w:val="uk-UA"/>
        </w:rPr>
        <w:t xml:space="preserve">імена визначних особистостей в історії: </w:t>
      </w:r>
      <w:r>
        <w:rPr>
          <w:rFonts w:ascii="Times New Roman" w:eastAsia="SimSun" w:hAnsi="Times New Roman"/>
          <w:i/>
          <w:iCs/>
          <w:color w:val="000000"/>
          <w:sz w:val="28"/>
          <w:szCs w:val="28"/>
          <w:lang w:val="uk-UA"/>
        </w:rPr>
        <w:t>William the Conqueror</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Вільгельм Завойовник</w:t>
      </w:r>
      <w:r>
        <w:rPr>
          <w:rFonts w:ascii="Times New Roman" w:eastAsia="SimSun" w:hAnsi="Times New Roman"/>
          <w:i/>
          <w:iCs/>
          <w:color w:val="000000"/>
          <w:sz w:val="28"/>
          <w:szCs w:val="28"/>
          <w:lang w:val="de-DE"/>
        </w:rPr>
        <w:t>,</w:t>
      </w:r>
      <w:r>
        <w:rPr>
          <w:rFonts w:ascii="Times New Roman" w:eastAsia="SimSun" w:hAnsi="Times New Roman"/>
          <w:i/>
          <w:iCs/>
          <w:color w:val="000000"/>
          <w:sz w:val="28"/>
          <w:szCs w:val="28"/>
          <w:lang w:val="uk-UA"/>
        </w:rPr>
        <w:t xml:space="preserve"> Family Seymour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сімʼя Сеймур</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Lord Chancellor Audley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лорд-канцлер Одлі</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Hastings family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родина Гастінгів</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Prior Houghton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пріор Гоутон</w:t>
      </w:r>
      <w:r>
        <w:rPr>
          <w:rFonts w:ascii="Times New Roman" w:eastAsia="SimSun" w:hAnsi="Times New Roman"/>
          <w:i/>
          <w:iCs/>
          <w:color w:val="000000"/>
          <w:sz w:val="28"/>
          <w:szCs w:val="28"/>
          <w:lang w:val="de-DE"/>
        </w:rPr>
        <w:t>,</w:t>
      </w:r>
      <w:r>
        <w:rPr>
          <w:rFonts w:ascii="Times New Roman" w:eastAsia="SimSun" w:hAnsi="Times New Roman"/>
          <w:i/>
          <w:iCs/>
          <w:color w:val="000000"/>
          <w:sz w:val="28"/>
          <w:szCs w:val="28"/>
          <w:lang w:val="uk-UA"/>
        </w:rPr>
        <w:t xml:space="preserve"> King H</w:t>
      </w:r>
      <w:r>
        <w:rPr>
          <w:rFonts w:ascii="Times New Roman" w:eastAsia="SimSun" w:hAnsi="Times New Roman"/>
          <w:i/>
          <w:iCs/>
          <w:color w:val="000000"/>
          <w:sz w:val="28"/>
          <w:szCs w:val="28"/>
          <w:lang w:val="de-DE"/>
        </w:rPr>
        <w:t>arry</w:t>
      </w:r>
      <w:r>
        <w:rPr>
          <w:rFonts w:ascii="Times New Roman" w:eastAsia="SimSun" w:hAnsi="Times New Roman"/>
          <w:i/>
          <w:iCs/>
          <w:color w:val="000000"/>
          <w:sz w:val="28"/>
          <w:szCs w:val="28"/>
          <w:lang w:val="uk-UA"/>
        </w:rPr>
        <w:t xml:space="preserv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король Гаррі, Cardinal Wolsey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w:t>
      </w:r>
    </w:p>
    <w:p w:rsidR="008476E9" w:rsidRDefault="005D2C59">
      <w:pPr>
        <w:spacing w:line="360" w:lineRule="auto"/>
        <w:jc w:val="both"/>
        <w:rPr>
          <w:rFonts w:ascii="Times New Roman" w:eastAsia="SimSun" w:hAnsi="Times New Roman"/>
          <w:i/>
          <w:iCs/>
          <w:color w:val="000000"/>
          <w:sz w:val="28"/>
          <w:szCs w:val="28"/>
          <w:lang w:val="ru-RU"/>
        </w:rPr>
      </w:pPr>
      <w:r>
        <w:rPr>
          <w:rFonts w:ascii="Times New Roman" w:eastAsia="SimSun" w:hAnsi="Times New Roman"/>
          <w:i/>
          <w:iCs/>
          <w:color w:val="000000"/>
          <w:sz w:val="28"/>
          <w:szCs w:val="28"/>
          <w:lang w:val="uk-UA"/>
        </w:rPr>
        <w:t>кардинал Вулсі</w:t>
      </w:r>
      <w:r>
        <w:rPr>
          <w:rFonts w:ascii="Times New Roman" w:eastAsia="SimSun" w:hAnsi="Times New Roman"/>
          <w:i/>
          <w:iCs/>
          <w:color w:val="000000"/>
          <w:sz w:val="28"/>
          <w:szCs w:val="28"/>
          <w:lang w:val="ru-RU"/>
        </w:rPr>
        <w:t>;</w:t>
      </w:r>
    </w:p>
    <w:p w:rsidR="008476E9" w:rsidRDefault="005D2C59">
      <w:pPr>
        <w:spacing w:line="360" w:lineRule="auto"/>
        <w:ind w:firstLineChars="142" w:firstLine="398"/>
        <w:jc w:val="both"/>
        <w:rPr>
          <w:rFonts w:ascii="Times New Roman" w:eastAsia="SimSun" w:hAnsi="Times New Roman"/>
          <w:i/>
          <w:iCs/>
          <w:color w:val="000000"/>
          <w:sz w:val="28"/>
          <w:szCs w:val="28"/>
          <w:lang w:val="uk-UA"/>
        </w:rPr>
      </w:pPr>
      <w:r>
        <w:rPr>
          <w:rFonts w:ascii="Times New Roman" w:eastAsia="SimSun" w:hAnsi="Times New Roman"/>
          <w:color w:val="000000"/>
          <w:sz w:val="28"/>
          <w:szCs w:val="28"/>
          <w:lang w:val="uk-UA"/>
        </w:rPr>
        <w:t>- найменування архітектурних об</w:t>
      </w:r>
      <w:r>
        <w:rPr>
          <w:rFonts w:ascii="Times New Roman" w:eastAsia="SimSun" w:hAnsi="Times New Roman"/>
          <w:color w:val="000000"/>
          <w:sz w:val="28"/>
          <w:szCs w:val="28"/>
        </w:rPr>
        <w:t>’</w:t>
      </w:r>
      <w:r>
        <w:rPr>
          <w:rFonts w:ascii="Times New Roman" w:eastAsia="SimSun" w:hAnsi="Times New Roman"/>
          <w:color w:val="000000"/>
          <w:sz w:val="28"/>
          <w:szCs w:val="28"/>
          <w:lang w:val="uk-UA"/>
        </w:rPr>
        <w:t>єктів:</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rPr>
        <w:t xml:space="preserve">London Wall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Лондонська стіна,</w:t>
      </w:r>
    </w:p>
    <w:p w:rsidR="008476E9" w:rsidRDefault="005D2C59">
      <w:pPr>
        <w:spacing w:line="360" w:lineRule="auto"/>
        <w:jc w:val="both"/>
        <w:rPr>
          <w:rFonts w:ascii="Times New Roman" w:eastAsia="SimSun" w:hAnsi="Times New Roman"/>
          <w:i/>
          <w:iCs/>
          <w:color w:val="000000"/>
          <w:sz w:val="28"/>
          <w:szCs w:val="28"/>
        </w:rPr>
      </w:pPr>
      <w:r>
        <w:rPr>
          <w:rFonts w:ascii="Times New Roman" w:eastAsia="SimSun" w:hAnsi="Times New Roman"/>
          <w:i/>
          <w:iCs/>
          <w:color w:val="000000"/>
          <w:sz w:val="28"/>
          <w:szCs w:val="28"/>
          <w:lang w:val="de-DE"/>
        </w:rPr>
        <w:lastRenderedPageBreak/>
        <w:t>White Tower</w:t>
      </w:r>
      <w:r>
        <w:rPr>
          <w:rFonts w:ascii="Times New Roman" w:eastAsia="SimSun" w:hAnsi="Times New Roman"/>
          <w:i/>
          <w:iCs/>
          <w:color w:val="000000"/>
          <w:sz w:val="28"/>
          <w:szCs w:val="28"/>
        </w:rPr>
        <w:t xml:space="preserv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Біла вежа</w:t>
      </w:r>
      <w:r>
        <w:rPr>
          <w:rFonts w:ascii="Times New Roman" w:eastAsia="SimSun" w:hAnsi="Times New Roman"/>
          <w:i/>
          <w:iCs/>
          <w:color w:val="000000"/>
          <w:sz w:val="28"/>
          <w:szCs w:val="28"/>
          <w:lang w:val="ru-RU"/>
        </w:rPr>
        <w:t>;</w:t>
      </w:r>
      <w:r>
        <w:rPr>
          <w:rFonts w:ascii="Times New Roman" w:eastAsia="SimSun" w:hAnsi="Times New Roman"/>
          <w:i/>
          <w:iCs/>
          <w:color w:val="000000"/>
          <w:sz w:val="28"/>
          <w:szCs w:val="28"/>
        </w:rPr>
        <w:t xml:space="preserve"> </w:t>
      </w:r>
      <w:r>
        <w:rPr>
          <w:rFonts w:ascii="Times New Roman" w:eastAsia="SimSun" w:hAnsi="Times New Roman"/>
          <w:i/>
          <w:iCs/>
          <w:color w:val="000000"/>
          <w:sz w:val="28"/>
          <w:szCs w:val="28"/>
          <w:lang w:val="uk-UA"/>
        </w:rPr>
        <w:t xml:space="preserve">Westminster Palace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Вестмінстерський палац</w:t>
      </w:r>
      <w:r>
        <w:rPr>
          <w:rFonts w:ascii="Times New Roman" w:eastAsia="SimSun" w:hAnsi="Times New Roman"/>
          <w:i/>
          <w:iCs/>
          <w:color w:val="000000"/>
          <w:sz w:val="28"/>
          <w:szCs w:val="28"/>
          <w:lang w:val="ru-RU"/>
        </w:rPr>
        <w:t>;</w:t>
      </w:r>
      <w:r>
        <w:rPr>
          <w:rFonts w:ascii="Times New Roman" w:eastAsia="SimSun" w:hAnsi="Times New Roman"/>
          <w:color w:val="000000"/>
          <w:sz w:val="28"/>
          <w:szCs w:val="28"/>
          <w:lang w:val="uk-UA"/>
        </w:rPr>
        <w:t xml:space="preserve"> </w:t>
      </w:r>
    </w:p>
    <w:p w:rsidR="008476E9" w:rsidRDefault="005D2C59">
      <w:pPr>
        <w:spacing w:line="360" w:lineRule="auto"/>
        <w:ind w:firstLineChars="142" w:firstLine="398"/>
        <w:jc w:val="both"/>
        <w:rPr>
          <w:rFonts w:ascii="Times New Roman" w:eastAsia="SimSun" w:hAnsi="Times New Roman"/>
          <w:i/>
          <w:iCs/>
          <w:color w:val="000000"/>
          <w:sz w:val="28"/>
          <w:szCs w:val="28"/>
          <w:lang w:val="uk-UA"/>
        </w:rPr>
      </w:pPr>
      <w:r>
        <w:rPr>
          <w:rFonts w:ascii="Times New Roman" w:eastAsia="SimSun" w:hAnsi="Times New Roman"/>
          <w:i/>
          <w:iCs/>
          <w:color w:val="000000"/>
          <w:sz w:val="28"/>
          <w:szCs w:val="28"/>
          <w:lang w:val="ru-RU"/>
        </w:rPr>
        <w:t xml:space="preserve">- </w:t>
      </w:r>
      <w:r>
        <w:rPr>
          <w:rFonts w:ascii="Times New Roman" w:eastAsia="SimSun" w:hAnsi="Times New Roman"/>
          <w:color w:val="000000"/>
          <w:sz w:val="28"/>
          <w:szCs w:val="28"/>
          <w:lang w:val="ru-RU"/>
        </w:rPr>
        <w:t xml:space="preserve">та </w:t>
      </w:r>
      <w:r>
        <w:rPr>
          <w:rFonts w:ascii="Times New Roman" w:eastAsia="SimSun" w:hAnsi="Times New Roman"/>
          <w:color w:val="000000"/>
          <w:sz w:val="28"/>
          <w:szCs w:val="28"/>
          <w:lang w:val="uk-UA"/>
        </w:rPr>
        <w:t>інші:</w:t>
      </w:r>
      <w:r>
        <w:rPr>
          <w:rFonts w:ascii="Times New Roman" w:eastAsia="SimSun" w:hAnsi="Times New Roman"/>
          <w:i/>
          <w:iCs/>
          <w:color w:val="000000"/>
          <w:sz w:val="28"/>
          <w:szCs w:val="28"/>
          <w:lang w:val="uk-UA"/>
        </w:rPr>
        <w:t xml:space="preserve"> English taxes</w:t>
      </w:r>
      <w:r>
        <w:rPr>
          <w:rFonts w:ascii="Times New Roman" w:eastAsia="SimSun" w:hAnsi="Times New Roman"/>
          <w:i/>
          <w:iCs/>
          <w:color w:val="000000"/>
          <w:sz w:val="28"/>
          <w:szCs w:val="28"/>
        </w:rPr>
        <w:t xml:space="preserv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англійські податки</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English winters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англійські зими</w:t>
      </w:r>
      <w:r>
        <w:rPr>
          <w:rFonts w:ascii="Times New Roman" w:eastAsia="SimSun" w:hAnsi="Times New Roman"/>
          <w:i/>
          <w:iCs/>
          <w:color w:val="000000"/>
          <w:sz w:val="28"/>
          <w:szCs w:val="28"/>
          <w:lang w:val="de-DE"/>
        </w:rPr>
        <w:t>, Londoners</w:t>
      </w:r>
      <w:r>
        <w:rPr>
          <w:rFonts w:ascii="Times New Roman" w:eastAsia="SimSun" w:hAnsi="Times New Roman"/>
          <w:i/>
          <w:iCs/>
          <w:color w:val="000000"/>
          <w:sz w:val="28"/>
          <w:szCs w:val="28"/>
          <w:lang w:val="uk-UA"/>
        </w:rPr>
        <w:t xml:space="preserv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лондонці</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Englishmen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англійці</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 xml:space="preserve">Accent of Scots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шотландський акцент.</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Проте калькування не завжди є доречним підходом при </w:t>
      </w:r>
      <w:r>
        <w:rPr>
          <w:rFonts w:ascii="Times New Roman" w:eastAsia="SimSun" w:hAnsi="Times New Roman"/>
          <w:color w:val="000000"/>
          <w:sz w:val="28"/>
          <w:szCs w:val="28"/>
          <w:lang w:val="uk-UA"/>
        </w:rPr>
        <w:t xml:space="preserve">перекладі етнографічних реалій, адже багато з них залишаються не розкритими через відсутність належного пояснення. В такому разі, на нашу думку, було б краще застосувати описовий або комбінований (калькування + коментуючий переклад) спосіб передачі слів з </w:t>
      </w:r>
      <w:r>
        <w:rPr>
          <w:rFonts w:ascii="Times New Roman" w:eastAsia="SimSun" w:hAnsi="Times New Roman"/>
          <w:color w:val="000000"/>
          <w:sz w:val="28"/>
          <w:szCs w:val="28"/>
          <w:lang w:val="uk-UA"/>
        </w:rPr>
        <w:t>національно-культурним компонентом. Розглянемо приклади безпосередньо з твору:</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s="Times New Roman"/>
          <w:i/>
          <w:iCs/>
          <w:color w:val="000000"/>
          <w:sz w:val="28"/>
          <w:szCs w:val="28"/>
          <w:lang w:val="ru-RU"/>
        </w:rPr>
        <w:t>«</w:t>
      </w:r>
      <w:r>
        <w:rPr>
          <w:rFonts w:ascii="Times New Roman" w:eastAsia="SimSun" w:hAnsi="Times New Roman"/>
          <w:i/>
          <w:iCs/>
          <w:color w:val="000000"/>
          <w:sz w:val="28"/>
          <w:szCs w:val="28"/>
        </w:rPr>
        <w:t xml:space="preserve">Afterwards she repented and blurted everything out to the other </w:t>
      </w:r>
      <w:r>
        <w:rPr>
          <w:rFonts w:ascii="Times New Roman" w:eastAsia="SimSun" w:hAnsi="Times New Roman"/>
          <w:b/>
          <w:bCs/>
          <w:i/>
          <w:iCs/>
          <w:color w:val="000000"/>
          <w:sz w:val="28"/>
          <w:szCs w:val="28"/>
        </w:rPr>
        <w:t>ladies</w:t>
      </w:r>
      <w:r>
        <w:rPr>
          <w:rFonts w:ascii="Times New Roman" w:eastAsia="SimSun" w:hAnsi="Times New Roman"/>
          <w:i/>
          <w:iCs/>
          <w:color w:val="000000"/>
          <w:sz w:val="28"/>
          <w:szCs w:val="28"/>
        </w:rPr>
        <w:t xml:space="preserve">, from where in due course the story reached the </w:t>
      </w:r>
      <w:r>
        <w:rPr>
          <w:rFonts w:ascii="Times New Roman" w:eastAsia="SimSun" w:hAnsi="Times New Roman"/>
          <w:b/>
          <w:bCs/>
          <w:i/>
          <w:iCs/>
          <w:color w:val="000000"/>
          <w:sz w:val="28"/>
          <w:szCs w:val="28"/>
        </w:rPr>
        <w:t>chamberlain</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(p. 26)</w:t>
      </w:r>
      <w:r>
        <w:rPr>
          <w:rFonts w:ascii="Times New Roman" w:eastAsia="SimSun" w:hAnsi="Times New Roman"/>
          <w:i/>
          <w:iCs/>
          <w:color w:val="000000"/>
          <w:sz w:val="28"/>
          <w:szCs w:val="28"/>
        </w:rPr>
        <w:t xml:space="preserve">. </w:t>
      </w:r>
      <w:r>
        <w:rPr>
          <w:rFonts w:ascii="SimSun" w:eastAsia="SimSun" w:hAnsi="SimSun" w:cs="SimSun" w:hint="eastAsia"/>
          <w:color w:val="000000"/>
          <w:sz w:val="28"/>
          <w:szCs w:val="28"/>
        </w:rPr>
        <w:t>－</w:t>
      </w:r>
      <w:r>
        <w:rPr>
          <w:rFonts w:ascii="Times New Roman" w:eastAsia="SimSun" w:hAnsi="Times New Roman"/>
          <w:color w:val="000000"/>
          <w:sz w:val="28"/>
          <w:szCs w:val="28"/>
          <w:lang w:val="uk-UA"/>
        </w:rPr>
        <w:t xml:space="preserve"> </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 xml:space="preserve">Згодом вона розкаялася і вибовкала про свою пригоду іншим </w:t>
      </w:r>
      <w:r>
        <w:rPr>
          <w:rFonts w:ascii="Times New Roman" w:eastAsia="SimSun" w:hAnsi="Times New Roman"/>
          <w:b/>
          <w:bCs/>
          <w:i/>
          <w:iCs/>
          <w:color w:val="000000"/>
          <w:sz w:val="28"/>
          <w:szCs w:val="28"/>
          <w:lang w:val="uk-UA"/>
        </w:rPr>
        <w:t>дамам</w:t>
      </w:r>
      <w:r>
        <w:rPr>
          <w:rFonts w:ascii="Times New Roman" w:eastAsia="SimSun" w:hAnsi="Times New Roman"/>
          <w:i/>
          <w:iCs/>
          <w:color w:val="000000"/>
          <w:sz w:val="28"/>
          <w:szCs w:val="28"/>
          <w:lang w:val="uk-UA"/>
        </w:rPr>
        <w:t xml:space="preserve">, а від них чутки дійшли до </w:t>
      </w:r>
      <w:r>
        <w:rPr>
          <w:rFonts w:ascii="Times New Roman" w:eastAsia="SimSun" w:hAnsi="Times New Roman"/>
          <w:b/>
          <w:bCs/>
          <w:i/>
          <w:iCs/>
          <w:color w:val="000000"/>
          <w:sz w:val="28"/>
          <w:szCs w:val="28"/>
          <w:lang w:val="uk-UA"/>
        </w:rPr>
        <w:t>камергера</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с. 27)</w:t>
      </w:r>
      <w:r>
        <w:rPr>
          <w:rFonts w:ascii="Times New Roman" w:eastAsia="SimSun" w:hAnsi="Times New Roman"/>
          <w:i/>
          <w:iCs/>
          <w:color w:val="000000"/>
          <w:sz w:val="28"/>
          <w:szCs w:val="28"/>
          <w:lang w:val="uk-UA"/>
        </w:rPr>
        <w:t>.</w:t>
      </w:r>
    </w:p>
    <w:p w:rsidR="008476E9" w:rsidRDefault="005D2C59">
      <w:pPr>
        <w:tabs>
          <w:tab w:val="left" w:pos="2400"/>
        </w:tabs>
        <w:spacing w:line="360" w:lineRule="auto"/>
        <w:ind w:firstLineChars="142" w:firstLine="398"/>
        <w:jc w:val="both"/>
        <w:rPr>
          <w:rFonts w:ascii="Times New Roman" w:eastAsia="SimSun" w:hAnsi="Times New Roman"/>
          <w:i/>
          <w:iCs/>
          <w:color w:val="000000"/>
          <w:sz w:val="28"/>
          <w:szCs w:val="28"/>
          <w:lang w:val="uk-UA"/>
        </w:rPr>
      </w:pPr>
      <w:r>
        <w:rPr>
          <w:rFonts w:ascii="Times New Roman" w:eastAsia="SimSun" w:hAnsi="Times New Roman"/>
          <w:color w:val="000000"/>
          <w:sz w:val="28"/>
          <w:szCs w:val="28"/>
          <w:lang w:val="uk-UA"/>
        </w:rPr>
        <w:t xml:space="preserve">Якщо перша з використаних у цьому реченні реалій </w:t>
      </w:r>
      <w:r>
        <w:rPr>
          <w:rFonts w:ascii="Times New Roman" w:eastAsia="SimSun" w:hAnsi="Times New Roman"/>
          <w:i/>
          <w:iCs/>
          <w:color w:val="000000"/>
          <w:sz w:val="28"/>
          <w:szCs w:val="28"/>
          <w:lang w:val="uk-UA"/>
        </w:rPr>
        <w:t>(</w:t>
      </w:r>
      <w:r>
        <w:rPr>
          <w:rFonts w:ascii="Times New Roman" w:eastAsia="SimSun" w:hAnsi="Times New Roman"/>
          <w:i/>
          <w:iCs/>
          <w:color w:val="000000"/>
          <w:sz w:val="28"/>
          <w:szCs w:val="28"/>
        </w:rPr>
        <w:t>ladie</w:t>
      </w:r>
      <w:r>
        <w:rPr>
          <w:rFonts w:ascii="Times New Roman" w:eastAsia="SimSun" w:hAnsi="Times New Roman"/>
          <w:i/>
          <w:iCs/>
          <w:color w:val="000000"/>
          <w:sz w:val="28"/>
          <w:szCs w:val="28"/>
          <w:lang w:val="de-DE"/>
        </w:rPr>
        <w:t>s</w:t>
      </w:r>
      <w:r>
        <w:rPr>
          <w:rFonts w:ascii="Times New Roman" w:eastAsia="SimSun" w:hAnsi="Times New Roman"/>
          <w:i/>
          <w:iCs/>
          <w:color w:val="000000"/>
          <w:sz w:val="28"/>
          <w:szCs w:val="28"/>
          <w:lang w:val="ru-RU"/>
        </w:rPr>
        <w:t>)</w:t>
      </w:r>
      <w:r>
        <w:rPr>
          <w:rFonts w:ascii="SimSun" w:eastAsia="SimSun" w:hAnsi="SimSun" w:cs="SimSun"/>
          <w:i/>
          <w:iCs/>
          <w:color w:val="000000"/>
          <w:sz w:val="28"/>
          <w:szCs w:val="28"/>
          <w:lang w:val="uk-UA"/>
        </w:rPr>
        <w:t xml:space="preserve"> </w:t>
      </w:r>
      <w:r>
        <w:rPr>
          <w:rFonts w:ascii="Times New Roman" w:eastAsia="SimSun" w:hAnsi="Times New Roman"/>
          <w:color w:val="000000"/>
          <w:sz w:val="28"/>
          <w:szCs w:val="28"/>
          <w:lang w:val="uk-UA"/>
        </w:rPr>
        <w:t>є знайомою пересічному читачу, то друга</w:t>
      </w:r>
      <w:r>
        <w:rPr>
          <w:rFonts w:ascii="Times New Roman" w:eastAsia="SimSun" w:hAnsi="Times New Roman"/>
          <w:color w:val="000000"/>
          <w:sz w:val="28"/>
          <w:szCs w:val="28"/>
          <w:lang w:val="ru-RU"/>
        </w:rPr>
        <w:t xml:space="preserve"> </w:t>
      </w:r>
      <w:r>
        <w:rPr>
          <w:rFonts w:ascii="Times New Roman" w:eastAsia="SimSun" w:hAnsi="Times New Roman"/>
          <w:i/>
          <w:iCs/>
          <w:color w:val="000000"/>
          <w:sz w:val="28"/>
          <w:szCs w:val="28"/>
          <w:lang w:val="ru-RU"/>
        </w:rPr>
        <w:t>(</w:t>
      </w:r>
      <w:r>
        <w:rPr>
          <w:rFonts w:ascii="Times New Roman" w:eastAsia="SimSun" w:hAnsi="Times New Roman" w:cs="Times New Roman"/>
          <w:i/>
          <w:iCs/>
          <w:color w:val="000000"/>
          <w:sz w:val="28"/>
          <w:szCs w:val="28"/>
        </w:rPr>
        <w:t>chamberlain</w:t>
      </w:r>
      <w:r>
        <w:rPr>
          <w:rFonts w:ascii="Times New Roman" w:eastAsia="SimSun" w:hAnsi="Times New Roman" w:cs="Times New Roman"/>
          <w:i/>
          <w:iCs/>
          <w:color w:val="000000"/>
          <w:sz w:val="28"/>
          <w:szCs w:val="28"/>
          <w:lang w:val="ru-RU"/>
        </w:rPr>
        <w:t>)</w:t>
      </w:r>
      <w:r>
        <w:rPr>
          <w:rFonts w:ascii="Times New Roman" w:eastAsia="SimSun" w:hAnsi="Times New Roman" w:cs="Times New Roman"/>
          <w:i/>
          <w:iCs/>
          <w:color w:val="000000"/>
          <w:sz w:val="28"/>
          <w:szCs w:val="28"/>
        </w:rPr>
        <w:t xml:space="preserve"> </w:t>
      </w:r>
      <w:r>
        <w:rPr>
          <w:rFonts w:ascii="Times New Roman" w:eastAsia="SimSun" w:hAnsi="Times New Roman"/>
          <w:color w:val="000000"/>
          <w:sz w:val="28"/>
          <w:szCs w:val="28"/>
          <w:lang w:val="uk-UA"/>
        </w:rPr>
        <w:t xml:space="preserve">вимагає </w:t>
      </w:r>
      <w:r>
        <w:rPr>
          <w:rFonts w:ascii="Times New Roman" w:eastAsia="SimSun" w:hAnsi="Times New Roman"/>
          <w:color w:val="000000"/>
          <w:sz w:val="28"/>
          <w:szCs w:val="28"/>
          <w:lang w:val="ru-RU"/>
        </w:rPr>
        <w:t>уточнення</w:t>
      </w:r>
      <w:r>
        <w:rPr>
          <w:rFonts w:ascii="Times New Roman" w:eastAsia="SimSun" w:hAnsi="Times New Roman"/>
          <w:color w:val="000000"/>
          <w:sz w:val="28"/>
          <w:szCs w:val="28"/>
          <w:lang w:val="uk-UA"/>
        </w:rPr>
        <w:t xml:space="preserve"> для повного розуміння контексту твору</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 xml:space="preserve">камергер </w:t>
      </w:r>
      <w:r>
        <w:rPr>
          <w:rFonts w:ascii="SimSun" w:eastAsia="SimSun" w:hAnsi="SimSun" w:cs="SimSun" w:hint="eastAsia"/>
          <w:color w:val="000000"/>
          <w:sz w:val="28"/>
          <w:szCs w:val="28"/>
          <w:lang w:val="uk-UA"/>
        </w:rPr>
        <w:t>－</w:t>
      </w:r>
      <w:r>
        <w:rPr>
          <w:rFonts w:ascii="Times New Roman" w:eastAsia="SimSun" w:hAnsi="Times New Roman"/>
          <w:color w:val="000000"/>
          <w:sz w:val="28"/>
          <w:szCs w:val="28"/>
          <w:lang w:val="uk-UA"/>
        </w:rPr>
        <w:t xml:space="preserve"> це посадова особа, відповідальна за управління королівським двором </w:t>
      </w:r>
      <w:r>
        <w:rPr>
          <w:rFonts w:ascii="Times New Roman" w:eastAsia="SimSun" w:hAnsi="Times New Roman"/>
          <w:color w:val="000000"/>
          <w:sz w:val="28"/>
          <w:szCs w:val="28"/>
          <w:lang w:val="ru-RU"/>
        </w:rPr>
        <w:t xml:space="preserve">або </w:t>
      </w:r>
      <w:r>
        <w:rPr>
          <w:rFonts w:ascii="Times New Roman" w:eastAsia="SimSun" w:hAnsi="Times New Roman"/>
          <w:color w:val="000000"/>
          <w:sz w:val="28"/>
          <w:szCs w:val="28"/>
          <w:lang w:val="uk-UA"/>
        </w:rPr>
        <w:t xml:space="preserve">маєтком </w:t>
      </w:r>
      <w:r>
        <w:rPr>
          <w:rFonts w:ascii="Times New Roman" w:eastAsia="SimSun" w:hAnsi="Times New Roman"/>
          <w:color w:val="000000"/>
          <w:sz w:val="28"/>
          <w:szCs w:val="28"/>
          <w:lang w:val="ru-RU"/>
        </w:rPr>
        <w:t>знат</w:t>
      </w:r>
      <w:r>
        <w:rPr>
          <w:rFonts w:ascii="Times New Roman" w:eastAsia="SimSun" w:hAnsi="Times New Roman"/>
          <w:color w:val="000000"/>
          <w:sz w:val="28"/>
          <w:szCs w:val="28"/>
          <w:lang w:val="uk-UA"/>
        </w:rPr>
        <w:t xml:space="preserve">і. </w:t>
      </w:r>
    </w:p>
    <w:p w:rsidR="008476E9" w:rsidRDefault="005D2C59">
      <w:pPr>
        <w:tabs>
          <w:tab w:val="left" w:pos="2400"/>
        </w:tabs>
        <w:spacing w:line="360" w:lineRule="auto"/>
        <w:ind w:firstLineChars="142" w:firstLine="398"/>
        <w:jc w:val="both"/>
        <w:rPr>
          <w:rFonts w:ascii="Times New Roman" w:eastAsia="SimSun" w:hAnsi="Times New Roman"/>
          <w:b/>
          <w:bCs/>
          <w:color w:val="000000"/>
          <w:sz w:val="28"/>
          <w:szCs w:val="28"/>
          <w:lang w:val="ru-RU"/>
        </w:rPr>
      </w:pPr>
      <w:r>
        <w:rPr>
          <w:rFonts w:ascii="Times New Roman" w:eastAsia="SimSun" w:hAnsi="Times New Roman" w:cs="Times New Roman"/>
          <w:i/>
          <w:iCs/>
          <w:color w:val="000000"/>
          <w:sz w:val="28"/>
          <w:szCs w:val="28"/>
          <w:lang w:val="ru-RU"/>
        </w:rPr>
        <w:t>«</w:t>
      </w:r>
      <w:r>
        <w:rPr>
          <w:rFonts w:ascii="Times New Roman" w:eastAsia="SimSun" w:hAnsi="Times New Roman"/>
          <w:i/>
          <w:iCs/>
          <w:color w:val="000000"/>
          <w:sz w:val="28"/>
          <w:szCs w:val="28"/>
        </w:rPr>
        <w:t xml:space="preserve">I remember a teacher we had when I first went to the Inns of Court, </w:t>
      </w:r>
      <w:r>
        <w:rPr>
          <w:rFonts w:ascii="Times New Roman" w:eastAsia="SimSun" w:hAnsi="Times New Roman"/>
          <w:b/>
          <w:bCs/>
          <w:i/>
          <w:iCs/>
          <w:color w:val="000000"/>
          <w:sz w:val="28"/>
          <w:szCs w:val="28"/>
        </w:rPr>
        <w:t>Serjeant</w:t>
      </w:r>
      <w:r>
        <w:rPr>
          <w:rFonts w:ascii="Times New Roman" w:eastAsia="SimSun" w:hAnsi="Times New Roman"/>
          <w:i/>
          <w:iCs/>
          <w:color w:val="000000"/>
          <w:sz w:val="28"/>
          <w:szCs w:val="28"/>
        </w:rPr>
        <w:t xml:space="preserve"> Hampton.</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rPr>
        <w:t>He taught us evidence</w:t>
      </w:r>
      <w:r>
        <w:rPr>
          <w:rFonts w:ascii="Times New Roman" w:eastAsia="SimSun" w:hAnsi="Times New Roman" w:cs="Times New Roman"/>
          <w:i/>
          <w:iCs/>
          <w:color w:val="000000"/>
          <w:sz w:val="28"/>
          <w:szCs w:val="28"/>
        </w:rPr>
        <w:t>»</w:t>
      </w:r>
      <w:r>
        <w:rPr>
          <w:rFonts w:ascii="Times New Roman" w:eastAsia="SimSun" w:hAnsi="Times New Roman" w:cs="Times New Roman"/>
          <w:i/>
          <w:iCs/>
          <w:color w:val="000000"/>
          <w:sz w:val="28"/>
          <w:szCs w:val="28"/>
          <w:lang w:val="uk-UA"/>
        </w:rPr>
        <w:t xml:space="preserve">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de-DE"/>
        </w:rPr>
        <w:t>p. 96</w:t>
      </w:r>
      <w:r>
        <w:rPr>
          <w:rFonts w:ascii="Times New Roman" w:eastAsia="SimSun" w:hAnsi="Times New Roman" w:cs="Times New Roman"/>
          <w:color w:val="000000"/>
          <w:sz w:val="28"/>
          <w:szCs w:val="28"/>
          <w:lang w:val="ru-RU"/>
        </w:rPr>
        <w:t>)</w:t>
      </w:r>
      <w:r>
        <w:rPr>
          <w:rFonts w:ascii="Times New Roman" w:eastAsia="SimSun" w:hAnsi="Times New Roman"/>
          <w:i/>
          <w:iCs/>
          <w:color w:val="000000"/>
          <w:sz w:val="28"/>
          <w:szCs w:val="28"/>
        </w:rPr>
        <w:t>.</w:t>
      </w:r>
      <w:r>
        <w:rPr>
          <w:rFonts w:ascii="SimSun" w:eastAsia="SimSun" w:hAnsi="SimSun" w:cs="SimSun" w:hint="eastAsia"/>
          <w:color w:val="000000"/>
          <w:sz w:val="28"/>
          <w:szCs w:val="28"/>
        </w:rPr>
        <w:t>－</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 xml:space="preserve">Пригадую, коли я тільки-но вступив до Академії адвокатів, у нас був учитель, </w:t>
      </w:r>
      <w:r>
        <w:rPr>
          <w:rFonts w:ascii="Times New Roman" w:eastAsia="SimSun" w:hAnsi="Times New Roman"/>
          <w:b/>
          <w:bCs/>
          <w:i/>
          <w:iCs/>
          <w:color w:val="000000"/>
          <w:sz w:val="28"/>
          <w:szCs w:val="28"/>
          <w:lang w:val="uk-UA"/>
        </w:rPr>
        <w:t>сержант</w:t>
      </w:r>
      <w:r>
        <w:rPr>
          <w:rFonts w:ascii="Times New Roman" w:eastAsia="SimSun" w:hAnsi="Times New Roman"/>
          <w:i/>
          <w:iCs/>
          <w:color w:val="000000"/>
          <w:sz w:val="28"/>
          <w:szCs w:val="28"/>
          <w:lang w:val="uk-UA"/>
        </w:rPr>
        <w:t xml:space="preserve"> Гемптон. Навчав нас збирати докази</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lang w:val="ru-RU"/>
        </w:rPr>
        <w:t xml:space="preserve"> </w:t>
      </w:r>
      <w:r>
        <w:rPr>
          <w:rFonts w:ascii="Times New Roman" w:eastAsia="SimSun" w:hAnsi="Times New Roman" w:cs="Times New Roman"/>
          <w:color w:val="000000"/>
          <w:sz w:val="28"/>
          <w:szCs w:val="28"/>
          <w:lang w:val="ru-RU"/>
        </w:rPr>
        <w:t>(с. 90).</w:t>
      </w:r>
    </w:p>
    <w:p w:rsidR="008476E9" w:rsidRDefault="005D2C59">
      <w:pPr>
        <w:tabs>
          <w:tab w:val="left" w:pos="2400"/>
        </w:tabs>
        <w:spacing w:line="360" w:lineRule="auto"/>
        <w:ind w:firstLineChars="142" w:firstLine="398"/>
        <w:jc w:val="both"/>
        <w:rPr>
          <w:rFonts w:ascii="Times New Roman" w:eastAsia="SimSun" w:hAnsi="Times New Roman"/>
          <w:color w:val="000000"/>
          <w:sz w:val="28"/>
          <w:szCs w:val="28"/>
          <w:lang w:val="ru-RU"/>
        </w:rPr>
      </w:pPr>
      <w:r>
        <w:rPr>
          <w:rFonts w:ascii="Times New Roman" w:eastAsia="SimSun" w:hAnsi="Times New Roman"/>
          <w:color w:val="000000"/>
          <w:sz w:val="28"/>
          <w:szCs w:val="28"/>
          <w:lang w:val="uk-UA"/>
        </w:rPr>
        <w:t xml:space="preserve">У цьому випадку досить необачно зі сторони перекладачки застосовувати кальку до історичної реалії </w:t>
      </w:r>
      <w:r>
        <w:rPr>
          <w:rFonts w:ascii="Times New Roman" w:eastAsia="SimSun" w:hAnsi="Times New Roman"/>
          <w:i/>
          <w:iCs/>
          <w:color w:val="000000"/>
          <w:sz w:val="28"/>
          <w:szCs w:val="28"/>
          <w:lang w:val="de-DE"/>
        </w:rPr>
        <w:t>S</w:t>
      </w:r>
      <w:r>
        <w:rPr>
          <w:rFonts w:ascii="Times New Roman" w:eastAsia="SimSun" w:hAnsi="Times New Roman"/>
          <w:i/>
          <w:iCs/>
          <w:color w:val="000000"/>
          <w:sz w:val="28"/>
          <w:szCs w:val="28"/>
          <w:lang w:val="uk-UA"/>
        </w:rPr>
        <w:t>erjeant</w:t>
      </w:r>
      <w:r>
        <w:rPr>
          <w:rFonts w:ascii="Times New Roman" w:eastAsia="SimSun" w:hAnsi="Times New Roman"/>
          <w:color w:val="000000"/>
          <w:sz w:val="28"/>
          <w:szCs w:val="28"/>
          <w:lang w:val="uk-UA"/>
        </w:rPr>
        <w:t xml:space="preserve">, оскільки у свідомості українського читача вона асоціюється з військовим званням, що не має жодного відношення до справжнього значення цього слова: сержант </w:t>
      </w:r>
      <w:r>
        <w:rPr>
          <w:rFonts w:ascii="SimSun" w:eastAsia="SimSun" w:hAnsi="SimSun" w:cs="SimSun" w:hint="eastAsia"/>
          <w:color w:val="000000"/>
          <w:sz w:val="28"/>
          <w:szCs w:val="28"/>
          <w:lang w:val="uk-UA"/>
        </w:rPr>
        <w:t>－</w:t>
      </w:r>
      <w:r>
        <w:rPr>
          <w:rFonts w:ascii="Times New Roman" w:eastAsia="SimSun" w:hAnsi="Times New Roman"/>
          <w:color w:val="000000"/>
          <w:sz w:val="28"/>
          <w:szCs w:val="28"/>
          <w:lang w:val="ru-RU"/>
        </w:rPr>
        <w:t xml:space="preserve">колишня </w:t>
      </w:r>
      <w:r>
        <w:rPr>
          <w:rFonts w:ascii="Times New Roman" w:eastAsia="SimSun" w:hAnsi="Times New Roman"/>
          <w:color w:val="000000"/>
          <w:sz w:val="28"/>
          <w:szCs w:val="28"/>
          <w:lang w:val="uk-UA"/>
        </w:rPr>
        <w:t>категорія адвокатів найвищого рангу</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у Великій Британії</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ru-RU"/>
        </w:rPr>
        <w:t xml:space="preserve"> </w:t>
      </w:r>
    </w:p>
    <w:p w:rsidR="008476E9" w:rsidRDefault="005D2C59">
      <w:pPr>
        <w:tabs>
          <w:tab w:val="left" w:pos="2400"/>
        </w:tabs>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s="Times New Roman"/>
          <w:i/>
          <w:iCs/>
          <w:color w:val="000000"/>
          <w:sz w:val="28"/>
          <w:szCs w:val="28"/>
          <w:lang w:val="ru-RU"/>
        </w:rPr>
        <w:t>«</w:t>
      </w:r>
      <w:r>
        <w:rPr>
          <w:rFonts w:ascii="Times New Roman" w:eastAsia="SimSun" w:hAnsi="Times New Roman"/>
          <w:i/>
          <w:iCs/>
          <w:color w:val="000000"/>
          <w:sz w:val="28"/>
          <w:szCs w:val="28"/>
        </w:rPr>
        <w:t>But surely</w:t>
      </w:r>
      <w:r>
        <w:rPr>
          <w:rFonts w:ascii="Times New Roman" w:eastAsia="SimSun" w:hAnsi="Times New Roman"/>
          <w:b/>
          <w:bCs/>
          <w:i/>
          <w:iCs/>
          <w:color w:val="000000"/>
          <w:sz w:val="28"/>
          <w:szCs w:val="28"/>
        </w:rPr>
        <w:t xml:space="preserve"> the New Learning</w:t>
      </w:r>
      <w:r>
        <w:rPr>
          <w:rFonts w:ascii="Times New Roman" w:eastAsia="SimSun" w:hAnsi="Times New Roman"/>
          <w:i/>
          <w:iCs/>
          <w:color w:val="000000"/>
          <w:sz w:val="28"/>
          <w:szCs w:val="28"/>
        </w:rPr>
        <w:t xml:space="preserve"> does not frown on architectural beauty</w:t>
      </w:r>
      <w:r>
        <w:rPr>
          <w:rFonts w:ascii="Times New Roman" w:eastAsia="SimSun" w:hAnsi="Times New Roman"/>
          <w:i/>
          <w:iCs/>
          <w:color w:val="000000"/>
          <w:sz w:val="28"/>
          <w:szCs w:val="28"/>
          <w:lang w:val="uk-UA"/>
        </w:rPr>
        <w:t>?</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lang w:val="ru-RU"/>
        </w:rPr>
        <w:t xml:space="preserve"> </w:t>
      </w:r>
      <w:r>
        <w:rPr>
          <w:rFonts w:ascii="Times New Roman" w:eastAsia="SimSun" w:hAnsi="Times New Roman" w:cs="Times New Roman"/>
          <w:color w:val="000000"/>
          <w:sz w:val="28"/>
          <w:szCs w:val="28"/>
          <w:lang w:val="ru-RU"/>
        </w:rPr>
        <w:t>(</w:t>
      </w:r>
      <w:r>
        <w:rPr>
          <w:rFonts w:ascii="Times New Roman" w:eastAsia="SimSun" w:hAnsi="Times New Roman" w:cs="Times New Roman"/>
          <w:color w:val="000000"/>
          <w:sz w:val="28"/>
          <w:szCs w:val="28"/>
        </w:rPr>
        <w:t xml:space="preserve">p. 102). </w:t>
      </w:r>
      <w:r>
        <w:rPr>
          <w:rFonts w:ascii="SimSun" w:eastAsia="SimSun" w:hAnsi="SimSun" w:cs="SimSun" w:hint="eastAsia"/>
          <w:color w:val="000000"/>
          <w:sz w:val="28"/>
          <w:szCs w:val="28"/>
          <w:lang w:val="de-DE"/>
        </w:rPr>
        <w:t>－</w:t>
      </w:r>
      <w:r>
        <w:rPr>
          <w:rFonts w:ascii="SimSun" w:eastAsia="SimSun" w:hAnsi="SimSun" w:cs="SimSun"/>
          <w:color w:val="000000"/>
          <w:sz w:val="28"/>
          <w:szCs w:val="28"/>
        </w:rPr>
        <w:t xml:space="preserve"> </w:t>
      </w: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uk-UA"/>
        </w:rPr>
        <w:t xml:space="preserve">Але ж, напевно, </w:t>
      </w:r>
      <w:r>
        <w:rPr>
          <w:rFonts w:ascii="Times New Roman" w:eastAsia="SimSun" w:hAnsi="Times New Roman"/>
          <w:b/>
          <w:bCs/>
          <w:i/>
          <w:iCs/>
          <w:color w:val="000000"/>
          <w:sz w:val="28"/>
          <w:szCs w:val="28"/>
          <w:lang w:val="uk-UA"/>
        </w:rPr>
        <w:t>нове вчення</w:t>
      </w:r>
      <w:r>
        <w:rPr>
          <w:rFonts w:ascii="Times New Roman" w:eastAsia="SimSun" w:hAnsi="Times New Roman"/>
          <w:i/>
          <w:iCs/>
          <w:color w:val="000000"/>
          <w:sz w:val="28"/>
          <w:szCs w:val="28"/>
          <w:lang w:val="uk-UA"/>
        </w:rPr>
        <w:t xml:space="preserve"> не нехтує архітектурної краси?</w:t>
      </w:r>
      <w:r>
        <w:rPr>
          <w:rFonts w:ascii="Times New Roman" w:eastAsia="SimSun" w:hAnsi="Times New Roman" w:cs="Times New Roman"/>
          <w:i/>
          <w:iCs/>
          <w:color w:val="000000"/>
          <w:sz w:val="28"/>
          <w:szCs w:val="28"/>
          <w:lang w:val="uk-UA"/>
        </w:rPr>
        <w:t>»</w:t>
      </w:r>
      <w:r>
        <w:rPr>
          <w:rFonts w:ascii="Times New Roman" w:eastAsia="SimSun" w:hAnsi="Times New Roman"/>
          <w:color w:val="000000"/>
          <w:sz w:val="28"/>
          <w:szCs w:val="28"/>
          <w:lang w:val="uk-UA"/>
        </w:rPr>
        <w:t xml:space="preserve"> </w:t>
      </w:r>
      <w:r>
        <w:rPr>
          <w:rFonts w:ascii="Times New Roman" w:eastAsia="SimSun" w:hAnsi="Times New Roman"/>
          <w:color w:val="000000"/>
          <w:sz w:val="28"/>
          <w:szCs w:val="28"/>
        </w:rPr>
        <w:t>(c.</w:t>
      </w:r>
      <w:r>
        <w:rPr>
          <w:rFonts w:ascii="Times New Roman" w:eastAsia="SimSun" w:hAnsi="Times New Roman"/>
          <w:color w:val="000000"/>
          <w:sz w:val="28"/>
          <w:szCs w:val="28"/>
          <w:lang w:val="uk-UA"/>
        </w:rPr>
        <w:t xml:space="preserve"> </w:t>
      </w:r>
    </w:p>
    <w:p w:rsidR="008476E9" w:rsidRDefault="005D2C59">
      <w:pPr>
        <w:tabs>
          <w:tab w:val="left" w:pos="2400"/>
        </w:tabs>
        <w:spacing w:line="360" w:lineRule="auto"/>
        <w:jc w:val="both"/>
        <w:rPr>
          <w:rFonts w:ascii="Times New Roman" w:eastAsia="SimSun" w:hAnsi="Times New Roman"/>
          <w:b/>
          <w:bCs/>
          <w:color w:val="000000"/>
          <w:sz w:val="28"/>
          <w:szCs w:val="28"/>
          <w:lang w:val="uk-UA"/>
        </w:rPr>
      </w:pPr>
      <w:r>
        <w:rPr>
          <w:rFonts w:ascii="Times New Roman" w:eastAsia="SimSun" w:hAnsi="Times New Roman"/>
          <w:color w:val="000000"/>
          <w:sz w:val="28"/>
          <w:szCs w:val="28"/>
        </w:rPr>
        <w:lastRenderedPageBreak/>
        <w:t>95).</w:t>
      </w:r>
    </w:p>
    <w:p w:rsidR="008476E9" w:rsidRDefault="005D2C59">
      <w:pPr>
        <w:tabs>
          <w:tab w:val="left" w:pos="2400"/>
        </w:tabs>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У зазначеному прикладі національно-маркована лексема</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de-DE"/>
        </w:rPr>
        <w:t>t</w:t>
      </w:r>
      <w:r>
        <w:rPr>
          <w:rFonts w:ascii="Times New Roman" w:eastAsia="SimSun" w:hAnsi="Times New Roman"/>
          <w:i/>
          <w:iCs/>
          <w:color w:val="000000"/>
          <w:sz w:val="28"/>
          <w:szCs w:val="28"/>
          <w:lang w:val="uk-UA"/>
        </w:rPr>
        <w:t xml:space="preserve">he New Learning </w:t>
      </w:r>
      <w:r>
        <w:rPr>
          <w:rFonts w:ascii="Times New Roman" w:eastAsia="SimSun" w:hAnsi="Times New Roman"/>
          <w:color w:val="000000"/>
          <w:sz w:val="28"/>
          <w:szCs w:val="28"/>
          <w:lang w:val="uk-UA"/>
        </w:rPr>
        <w:t xml:space="preserve">не є цілком зрозумілою для непідготовленого читача, а отже </w:t>
      </w:r>
      <w:r>
        <w:rPr>
          <w:rFonts w:ascii="Times New Roman" w:eastAsia="SimSun" w:hAnsi="Times New Roman"/>
          <w:color w:val="000000"/>
          <w:sz w:val="28"/>
          <w:szCs w:val="28"/>
          <w:lang w:val="uk-UA"/>
        </w:rPr>
        <w:t>потребує більш детального роз</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яснення: Нове вчення, також відоме як гуманізм, було культурним та інтелектуальним рухом в епоху Ренесансу, </w:t>
      </w:r>
      <w:r>
        <w:rPr>
          <w:rFonts w:ascii="Times New Roman" w:eastAsia="SimSun" w:hAnsi="Times New Roman"/>
          <w:color w:val="000000"/>
          <w:sz w:val="28"/>
          <w:szCs w:val="28"/>
          <w:lang w:val="ru-RU"/>
        </w:rPr>
        <w:t xml:space="preserve">основна </w:t>
      </w:r>
      <w:r>
        <w:rPr>
          <w:rFonts w:ascii="Times New Roman" w:eastAsia="SimSun" w:hAnsi="Times New Roman"/>
          <w:color w:val="000000"/>
          <w:sz w:val="28"/>
          <w:szCs w:val="28"/>
          <w:lang w:val="uk-UA"/>
        </w:rPr>
        <w:t>і</w:t>
      </w:r>
      <w:r>
        <w:rPr>
          <w:rFonts w:ascii="Times New Roman" w:eastAsia="SimSun" w:hAnsi="Times New Roman"/>
          <w:color w:val="000000"/>
          <w:sz w:val="28"/>
          <w:szCs w:val="28"/>
          <w:lang w:val="ru-RU"/>
        </w:rPr>
        <w:t>дея якого полягала у</w:t>
      </w:r>
      <w:r>
        <w:rPr>
          <w:rFonts w:ascii="Times New Roman" w:eastAsia="SimSun" w:hAnsi="Times New Roman"/>
          <w:color w:val="000000"/>
          <w:sz w:val="28"/>
          <w:szCs w:val="28"/>
          <w:lang w:val="uk-UA"/>
        </w:rPr>
        <w:t xml:space="preserve"> високому призначенні людини та її гідності.</w:t>
      </w:r>
    </w:p>
    <w:p w:rsidR="008476E9" w:rsidRDefault="005D2C59">
      <w:pPr>
        <w:tabs>
          <w:tab w:val="left" w:pos="2400"/>
        </w:tabs>
        <w:spacing w:line="360" w:lineRule="auto"/>
        <w:ind w:firstLineChars="142" w:firstLine="398"/>
        <w:jc w:val="both"/>
        <w:rPr>
          <w:rFonts w:ascii="Times New Roman" w:eastAsia="SimSun" w:hAnsi="Times New Roman"/>
          <w:b/>
          <w:bCs/>
          <w:color w:val="000000"/>
          <w:sz w:val="28"/>
          <w:szCs w:val="28"/>
          <w:lang w:val="uk-UA"/>
        </w:rPr>
      </w:pPr>
      <w:r>
        <w:rPr>
          <w:rFonts w:ascii="Times New Roman" w:eastAsia="SimSun" w:hAnsi="Times New Roman" w:cs="Times New Roman"/>
          <w:i/>
          <w:iCs/>
          <w:color w:val="000000"/>
          <w:sz w:val="28"/>
          <w:szCs w:val="28"/>
          <w:lang w:val="ru-RU"/>
        </w:rPr>
        <w:t>«</w:t>
      </w:r>
      <w:r>
        <w:rPr>
          <w:rFonts w:ascii="Times New Roman" w:eastAsia="SimSun" w:hAnsi="Times New Roman"/>
          <w:i/>
          <w:iCs/>
          <w:color w:val="000000"/>
          <w:sz w:val="28"/>
          <w:szCs w:val="28"/>
        </w:rPr>
        <w:t xml:space="preserve">You that come here asking to be ordained as a priest! What sort of priest, </w:t>
      </w:r>
      <w:r>
        <w:rPr>
          <w:rFonts w:ascii="Times New Roman" w:eastAsia="SimSun" w:hAnsi="Times New Roman"/>
          <w:b/>
          <w:bCs/>
          <w:i/>
          <w:iCs/>
          <w:color w:val="000000"/>
          <w:sz w:val="28"/>
          <w:szCs w:val="28"/>
        </w:rPr>
        <w:t>a Lollard Heretic</w:t>
      </w:r>
      <w:r>
        <w:rPr>
          <w:rFonts w:ascii="Times New Roman" w:eastAsia="SimSun" w:hAnsi="Times New Roman"/>
          <w:i/>
          <w:iCs/>
          <w:color w:val="000000"/>
          <w:sz w:val="28"/>
          <w:szCs w:val="28"/>
          <w:lang w:val="uk-UA"/>
        </w:rPr>
        <w:t>?</w:t>
      </w:r>
      <w:r>
        <w:rPr>
          <w:rFonts w:ascii="Times New Roman" w:eastAsia="SimSun" w:hAnsi="Times New Roman" w:cs="Times New Roman"/>
          <w:i/>
          <w:iCs/>
          <w:color w:val="000000"/>
          <w:sz w:val="28"/>
          <w:szCs w:val="28"/>
          <w:lang w:val="uk-UA"/>
        </w:rPr>
        <w:t>»</w:t>
      </w:r>
      <w:r>
        <w:rPr>
          <w:rFonts w:ascii="Times New Roman" w:eastAsia="SimSun" w:hAnsi="Times New Roman"/>
          <w:color w:val="000000"/>
          <w:sz w:val="28"/>
          <w:szCs w:val="28"/>
          <w:lang w:val="uk-UA"/>
        </w:rPr>
        <w:t xml:space="preserve"> </w:t>
      </w:r>
      <w:r>
        <w:rPr>
          <w:rFonts w:ascii="Times New Roman" w:eastAsia="SimSun" w:hAnsi="Times New Roman"/>
          <w:color w:val="000000"/>
          <w:sz w:val="28"/>
          <w:szCs w:val="28"/>
        </w:rPr>
        <w:t>(</w:t>
      </w:r>
      <w:r>
        <w:rPr>
          <w:rFonts w:ascii="Times New Roman" w:eastAsia="SimSun" w:hAnsi="Times New Roman"/>
          <w:color w:val="000000"/>
          <w:sz w:val="28"/>
          <w:szCs w:val="28"/>
          <w:lang w:val="de-DE"/>
        </w:rPr>
        <w:t>p. 40</w:t>
      </w:r>
      <w:r>
        <w:rPr>
          <w:rFonts w:ascii="Times New Roman" w:eastAsia="SimSun" w:hAnsi="Times New Roman"/>
          <w:color w:val="000000"/>
          <w:sz w:val="28"/>
          <w:szCs w:val="28"/>
          <w:lang w:val="ru-RU"/>
        </w:rPr>
        <w:t>)</w:t>
      </w:r>
      <w:r>
        <w:rPr>
          <w:rFonts w:ascii="Times New Roman" w:eastAsia="SimSun" w:hAnsi="Times New Roman"/>
          <w:color w:val="000000"/>
          <w:sz w:val="28"/>
          <w:szCs w:val="28"/>
          <w:lang w:val="de-DE"/>
        </w:rPr>
        <w:t xml:space="preserve"> </w:t>
      </w:r>
      <w:r>
        <w:rPr>
          <w:rFonts w:ascii="SimSun" w:eastAsia="SimSun" w:hAnsi="SimSun" w:cs="SimSun" w:hint="eastAsia"/>
          <w:color w:val="000000"/>
          <w:sz w:val="28"/>
          <w:szCs w:val="28"/>
          <w:lang w:val="de-DE"/>
        </w:rPr>
        <w:t>－</w:t>
      </w:r>
      <w:r>
        <w:rPr>
          <w:rFonts w:ascii="SimSun" w:eastAsia="SimSun" w:hAnsi="SimSun" w:cs="SimSun"/>
          <w:color w:val="000000"/>
          <w:sz w:val="28"/>
          <w:szCs w:val="28"/>
          <w:lang w:val="ru-RU"/>
        </w:rPr>
        <w:t xml:space="preserve"> </w:t>
      </w: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ru-RU"/>
        </w:rPr>
        <w:t xml:space="preserve">Ти прийшов до мене </w:t>
      </w:r>
      <w:r>
        <w:rPr>
          <w:rFonts w:ascii="Times New Roman" w:eastAsia="SimSun" w:hAnsi="Times New Roman"/>
          <w:i/>
          <w:iCs/>
          <w:color w:val="000000"/>
          <w:sz w:val="28"/>
          <w:szCs w:val="28"/>
          <w:lang w:val="uk-UA"/>
        </w:rPr>
        <w:t>і просиш бути висвяченим на священника! Якого священника,</w:t>
      </w:r>
      <w:r>
        <w:rPr>
          <w:rFonts w:ascii="Times New Roman" w:eastAsia="SimSun" w:hAnsi="Times New Roman"/>
          <w:b/>
          <w:bCs/>
          <w:i/>
          <w:iCs/>
          <w:color w:val="000000"/>
          <w:sz w:val="28"/>
          <w:szCs w:val="28"/>
          <w:lang w:val="uk-UA"/>
        </w:rPr>
        <w:t xml:space="preserve"> єретика-лоларда</w:t>
      </w:r>
      <w:r>
        <w:rPr>
          <w:rFonts w:ascii="Times New Roman" w:eastAsia="SimSun" w:hAnsi="Times New Roman"/>
          <w:i/>
          <w:iCs/>
          <w:color w:val="000000"/>
          <w:sz w:val="28"/>
          <w:szCs w:val="28"/>
          <w:lang w:val="uk-UA"/>
        </w:rPr>
        <w:t>?</w:t>
      </w:r>
      <w:r>
        <w:rPr>
          <w:rFonts w:ascii="Times New Roman" w:eastAsia="SimSun" w:hAnsi="Times New Roman" w:cs="Times New Roman"/>
          <w:i/>
          <w:iCs/>
          <w:color w:val="000000"/>
          <w:sz w:val="28"/>
          <w:szCs w:val="28"/>
          <w:lang w:val="uk-UA"/>
        </w:rPr>
        <w:t>»</w:t>
      </w:r>
      <w:r>
        <w:rPr>
          <w:rFonts w:ascii="Times New Roman" w:eastAsia="SimSun" w:hAnsi="Times New Roman"/>
          <w:color w:val="000000"/>
          <w:sz w:val="28"/>
          <w:szCs w:val="28"/>
          <w:lang w:val="uk-UA"/>
        </w:rPr>
        <w:t xml:space="preserve"> </w:t>
      </w:r>
      <w:r>
        <w:rPr>
          <w:rFonts w:ascii="Times New Roman" w:eastAsia="SimSun" w:hAnsi="Times New Roman"/>
          <w:color w:val="000000"/>
          <w:sz w:val="28"/>
          <w:szCs w:val="28"/>
          <w:lang w:val="ru-RU"/>
        </w:rPr>
        <w:t>(с. 39)</w:t>
      </w:r>
    </w:p>
    <w:p w:rsidR="008476E9" w:rsidRDefault="005D2C59">
      <w:pPr>
        <w:tabs>
          <w:tab w:val="left" w:pos="2400"/>
        </w:tabs>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Зкалькована з англійської мови реалія </w:t>
      </w:r>
      <w:r>
        <w:rPr>
          <w:rFonts w:ascii="Times New Roman" w:eastAsia="SimSun" w:hAnsi="Times New Roman"/>
          <w:i/>
          <w:iCs/>
          <w:color w:val="000000"/>
          <w:sz w:val="28"/>
          <w:szCs w:val="28"/>
        </w:rPr>
        <w:t>a Lollard</w:t>
      </w:r>
      <w:r>
        <w:rPr>
          <w:rFonts w:ascii="Times New Roman" w:eastAsia="SimSun" w:hAnsi="Times New Roman"/>
          <w:i/>
          <w:iCs/>
          <w:color w:val="000000"/>
          <w:sz w:val="28"/>
          <w:szCs w:val="28"/>
        </w:rPr>
        <w:t xml:space="preserve"> Heretic</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є маловідомою іноземному реципієнту твору, адже стосується фактів з історії іншої країни. З цих міркувань до наявного змістового наповнення варто було б додати пояснювальний коментар: лолард-єретик</w:t>
      </w:r>
      <w:r>
        <w:rPr>
          <w:rFonts w:ascii="SimSun" w:eastAsia="SimSun" w:hAnsi="SimSun" w:cs="SimSun" w:hint="eastAsia"/>
          <w:color w:val="000000"/>
          <w:sz w:val="28"/>
          <w:szCs w:val="28"/>
          <w:lang w:val="uk-UA"/>
        </w:rPr>
        <w:t>－</w:t>
      </w:r>
      <w:r>
        <w:rPr>
          <w:rFonts w:ascii="Times New Roman" w:eastAsia="SimSun" w:hAnsi="Times New Roman"/>
          <w:color w:val="000000"/>
          <w:sz w:val="28"/>
          <w:szCs w:val="28"/>
          <w:lang w:val="uk-UA"/>
        </w:rPr>
        <w:t xml:space="preserve">член антикатолицького християнського руху, </w:t>
      </w:r>
      <w:r>
        <w:rPr>
          <w:rFonts w:ascii="Times New Roman" w:eastAsia="SimSun" w:hAnsi="Times New Roman"/>
          <w:color w:val="000000"/>
          <w:sz w:val="28"/>
          <w:szCs w:val="28"/>
          <w:lang w:val="uk-UA"/>
        </w:rPr>
        <w:t>учасники якого піддавалися переслідуванням.</w:t>
      </w:r>
    </w:p>
    <w:p w:rsidR="008476E9" w:rsidRDefault="005D2C59">
      <w:pPr>
        <w:tabs>
          <w:tab w:val="left" w:pos="2400"/>
        </w:tabs>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Другим найуживанішим способом перекладу реалій є </w:t>
      </w:r>
      <w:r>
        <w:rPr>
          <w:rFonts w:ascii="Times New Roman" w:eastAsia="SimSun" w:hAnsi="Times New Roman"/>
          <w:b/>
          <w:bCs/>
          <w:i/>
          <w:iCs/>
          <w:color w:val="000000"/>
          <w:sz w:val="28"/>
          <w:szCs w:val="28"/>
          <w:lang w:val="uk-UA"/>
        </w:rPr>
        <w:t>транскодування</w:t>
      </w:r>
      <w:r>
        <w:rPr>
          <w:rFonts w:ascii="Times New Roman" w:eastAsia="SimSun" w:hAnsi="Times New Roman"/>
          <w:color w:val="000000"/>
          <w:sz w:val="28"/>
          <w:szCs w:val="28"/>
          <w:lang w:val="uk-UA"/>
        </w:rPr>
        <w:t>, яке застосовується з частотою 17%, при цьому 9% від зазначеного обсягу належить транскрипції, а 8%</w:t>
      </w:r>
      <w:r>
        <w:rPr>
          <w:rFonts w:ascii="SimSun" w:eastAsia="SimSun" w:hAnsi="SimSun" w:cs="SimSun" w:hint="eastAsia"/>
          <w:color w:val="000000"/>
          <w:sz w:val="28"/>
          <w:szCs w:val="28"/>
          <w:lang w:val="uk-UA"/>
        </w:rPr>
        <w:t>－</w:t>
      </w:r>
      <w:r>
        <w:rPr>
          <w:rFonts w:ascii="Times New Roman" w:eastAsia="SimSun" w:hAnsi="Times New Roman"/>
          <w:color w:val="000000"/>
          <w:sz w:val="28"/>
          <w:szCs w:val="28"/>
          <w:lang w:val="uk-UA"/>
        </w:rPr>
        <w:t>транслітерації. Ці прийоми використовуються пере</w:t>
      </w:r>
      <w:r>
        <w:rPr>
          <w:rFonts w:ascii="Times New Roman" w:eastAsia="SimSun" w:hAnsi="Times New Roman"/>
          <w:color w:val="000000"/>
          <w:sz w:val="28"/>
          <w:szCs w:val="28"/>
          <w:lang w:val="uk-UA"/>
        </w:rPr>
        <w:t xml:space="preserve">важно для перекладу ономастичних реалій, а також найменувань деяких професій, титулів, ряду побутових понять та одиниць вимірювання, завдяки чому зберігається їх національна забарвленість і місцевих колорит.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Зокрема, у нижченаведен</w:t>
      </w:r>
      <w:r>
        <w:rPr>
          <w:rFonts w:ascii="Times New Roman" w:eastAsia="SimSun" w:hAnsi="Times New Roman"/>
          <w:color w:val="000000"/>
          <w:sz w:val="28"/>
          <w:szCs w:val="28"/>
          <w:lang w:val="ru-RU"/>
        </w:rPr>
        <w:t>их</w:t>
      </w:r>
      <w:r>
        <w:rPr>
          <w:rFonts w:ascii="Times New Roman" w:eastAsia="SimSun" w:hAnsi="Times New Roman"/>
          <w:color w:val="000000"/>
          <w:sz w:val="28"/>
          <w:szCs w:val="28"/>
          <w:lang w:val="uk-UA"/>
        </w:rPr>
        <w:t xml:space="preserve"> приклад</w:t>
      </w:r>
      <w:r>
        <w:rPr>
          <w:rFonts w:ascii="Times New Roman" w:eastAsia="SimSun" w:hAnsi="Times New Roman"/>
          <w:color w:val="000000"/>
          <w:sz w:val="28"/>
          <w:szCs w:val="28"/>
          <w:lang w:val="ru-RU"/>
        </w:rPr>
        <w:t>ах</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uk-UA"/>
        </w:rPr>
        <w:t>географічні</w:t>
      </w:r>
      <w:r>
        <w:rPr>
          <w:rFonts w:ascii="Times New Roman" w:eastAsia="SimSun" w:hAnsi="Times New Roman"/>
          <w:color w:val="000000"/>
          <w:sz w:val="28"/>
          <w:szCs w:val="28"/>
          <w:lang w:val="uk-UA"/>
        </w:rPr>
        <w:t xml:space="preserve"> назви відтворено за допомогою транскрипції:</w:t>
      </w:r>
    </w:p>
    <w:p w:rsidR="008476E9" w:rsidRDefault="005D2C59">
      <w:pPr>
        <w:spacing w:line="360" w:lineRule="auto"/>
        <w:ind w:firstLineChars="142" w:firstLine="398"/>
        <w:jc w:val="both"/>
        <w:rPr>
          <w:rFonts w:ascii="Times New Roman" w:eastAsia="SimSun" w:hAnsi="Times New Roman"/>
          <w:b/>
          <w:bCs/>
          <w:color w:val="000000"/>
          <w:sz w:val="28"/>
          <w:szCs w:val="28"/>
          <w:lang w:val="ru-RU"/>
        </w:rPr>
      </w:pP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rPr>
        <w:t xml:space="preserve">Lord Cromwell’s voice has little of </w:t>
      </w:r>
      <w:r>
        <w:rPr>
          <w:rFonts w:ascii="Times New Roman" w:eastAsia="SimSun" w:hAnsi="Times New Roman"/>
          <w:b/>
          <w:bCs/>
          <w:i/>
          <w:iCs/>
          <w:color w:val="000000"/>
          <w:sz w:val="28"/>
          <w:szCs w:val="28"/>
        </w:rPr>
        <w:t>Putney</w:t>
      </w:r>
      <w:r>
        <w:rPr>
          <w:rFonts w:ascii="Times New Roman" w:eastAsia="SimSun" w:hAnsi="Times New Roman"/>
          <w:i/>
          <w:iCs/>
          <w:color w:val="000000"/>
          <w:sz w:val="28"/>
          <w:szCs w:val="28"/>
        </w:rPr>
        <w:t xml:space="preserve"> left in it</w:t>
      </w:r>
      <w:r>
        <w:rPr>
          <w:rFonts w:ascii="Times New Roman" w:eastAsia="SimSun" w:hAnsi="Times New Roman" w:cs="Times New Roman"/>
          <w:i/>
          <w:iCs/>
          <w:color w:val="000000"/>
          <w:sz w:val="28"/>
          <w:szCs w:val="28"/>
        </w:rPr>
        <w:t>»</w:t>
      </w:r>
      <w:r>
        <w:rPr>
          <w:rFonts w:ascii="Times New Roman" w:eastAsia="SimSun" w:hAnsi="Times New Roman"/>
          <w:color w:val="000000"/>
          <w:sz w:val="28"/>
          <w:szCs w:val="28"/>
        </w:rPr>
        <w:t xml:space="preserve"> </w:t>
      </w:r>
      <w:r>
        <w:rPr>
          <w:rFonts w:ascii="Times New Roman" w:eastAsia="SimSun" w:hAnsi="Times New Roman"/>
          <w:color w:val="000000"/>
          <w:sz w:val="28"/>
          <w:szCs w:val="28"/>
          <w:lang w:val="ru-RU"/>
        </w:rPr>
        <w:t>(</w:t>
      </w:r>
      <w:r>
        <w:rPr>
          <w:rFonts w:ascii="Times New Roman" w:eastAsia="SimSun" w:hAnsi="Times New Roman"/>
          <w:color w:val="000000"/>
          <w:sz w:val="28"/>
          <w:szCs w:val="28"/>
        </w:rPr>
        <w:t>p. 73).</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rPr>
        <w:t>－</w:t>
      </w:r>
      <w:r>
        <w:rPr>
          <w:rFonts w:ascii="Times New Roman" w:eastAsia="SimSun" w:hAnsi="Times New Roman"/>
          <w:i/>
          <w:iCs/>
          <w:color w:val="000000"/>
          <w:sz w:val="28"/>
          <w:szCs w:val="28"/>
          <w:lang w:val="uk-UA"/>
        </w:rPr>
        <w:t xml:space="preserve"> </w:t>
      </w: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uk-UA"/>
        </w:rPr>
        <w:t xml:space="preserve">У голосі лорда Кромвеля майже не чути, що він родом з </w:t>
      </w:r>
      <w:r>
        <w:rPr>
          <w:rFonts w:ascii="Times New Roman" w:eastAsia="SimSun" w:hAnsi="Times New Roman"/>
          <w:b/>
          <w:bCs/>
          <w:i/>
          <w:iCs/>
          <w:color w:val="000000"/>
          <w:sz w:val="28"/>
          <w:szCs w:val="28"/>
          <w:lang w:val="uk-UA"/>
        </w:rPr>
        <w:t>Патні</w:t>
      </w:r>
      <w:r>
        <w:rPr>
          <w:rFonts w:ascii="Times New Roman" w:eastAsia="SimSun" w:hAnsi="Times New Roman" w:cs="Times New Roman"/>
          <w:i/>
          <w:iCs/>
          <w:color w:val="000000"/>
          <w:sz w:val="28"/>
          <w:szCs w:val="28"/>
          <w:lang w:val="uk-UA"/>
        </w:rPr>
        <w:t>»</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lang w:val="uk-UA"/>
        </w:rPr>
        <w:t>с. 69).</w:t>
      </w:r>
    </w:p>
    <w:p w:rsidR="008476E9" w:rsidRDefault="005D2C59">
      <w:pPr>
        <w:spacing w:line="360" w:lineRule="auto"/>
        <w:ind w:firstLineChars="142" w:firstLine="398"/>
        <w:jc w:val="both"/>
        <w:rPr>
          <w:rFonts w:ascii="Times New Roman" w:eastAsia="SimSun" w:hAnsi="Times New Roman"/>
          <w:i/>
          <w:iCs/>
          <w:color w:val="000000"/>
          <w:sz w:val="28"/>
          <w:szCs w:val="28"/>
        </w:rPr>
      </w:pP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They</w:t>
      </w:r>
      <w:r>
        <w:rPr>
          <w:rFonts w:ascii="Times New Roman" w:eastAsia="SimSun" w:hAnsi="Times New Roman"/>
          <w:i/>
          <w:iCs/>
          <w:color w:val="000000"/>
          <w:sz w:val="28"/>
          <w:szCs w:val="28"/>
        </w:rPr>
        <w:t>’ve brought in</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rPr>
        <w:t xml:space="preserve">a couple of boatloads of the creatures and they’re the talk </w:t>
      </w:r>
    </w:p>
    <w:p w:rsidR="008476E9" w:rsidRDefault="005D2C59">
      <w:pPr>
        <w:spacing w:line="360" w:lineRule="auto"/>
        <w:jc w:val="both"/>
        <w:rPr>
          <w:rFonts w:ascii="Times New Roman" w:eastAsia="SimSun" w:hAnsi="Times New Roman"/>
          <w:i/>
          <w:iCs/>
          <w:color w:val="000000"/>
          <w:sz w:val="28"/>
          <w:szCs w:val="28"/>
          <w:lang w:val="uk-UA"/>
        </w:rPr>
      </w:pPr>
      <w:r>
        <w:rPr>
          <w:rFonts w:ascii="Times New Roman" w:eastAsia="SimSun" w:hAnsi="Times New Roman"/>
          <w:i/>
          <w:iCs/>
          <w:color w:val="000000"/>
          <w:sz w:val="28"/>
          <w:szCs w:val="28"/>
        </w:rPr>
        <w:t xml:space="preserve">of </w:t>
      </w:r>
      <w:r>
        <w:rPr>
          <w:rFonts w:ascii="Times New Roman" w:eastAsia="SimSun" w:hAnsi="Times New Roman"/>
          <w:b/>
          <w:bCs/>
          <w:i/>
          <w:iCs/>
          <w:color w:val="000000"/>
          <w:sz w:val="28"/>
          <w:szCs w:val="28"/>
        </w:rPr>
        <w:t>the City</w:t>
      </w:r>
      <w:r>
        <w:rPr>
          <w:rFonts w:ascii="Times New Roman" w:eastAsia="SimSun" w:hAnsi="Times New Roman"/>
          <w:i/>
          <w:iCs/>
          <w:color w:val="000000"/>
          <w:sz w:val="28"/>
          <w:szCs w:val="28"/>
        </w:rPr>
        <w:t>, everyone with a town house wants one</w:t>
      </w:r>
      <w:r>
        <w:rPr>
          <w:rFonts w:ascii="Times New Roman" w:eastAsia="SimSun" w:hAnsi="Times New Roman" w:cs="Times New Roman"/>
          <w:i/>
          <w:iCs/>
          <w:color w:val="000000"/>
          <w:sz w:val="28"/>
          <w:szCs w:val="28"/>
        </w:rPr>
        <w:t>»</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lang w:val="ru-RU"/>
        </w:rPr>
        <w:t>(</w:t>
      </w:r>
      <w:r>
        <w:rPr>
          <w:rFonts w:ascii="Times New Roman" w:eastAsia="SimSun" w:hAnsi="Times New Roman" w:cs="Times New Roman"/>
          <w:color w:val="000000"/>
          <w:sz w:val="28"/>
          <w:szCs w:val="28"/>
        </w:rPr>
        <w:t>p. 371)</w:t>
      </w:r>
      <w:r>
        <w:rPr>
          <w:rFonts w:ascii="Times New Roman" w:eastAsia="SimSun" w:hAnsi="Times New Roman"/>
          <w:i/>
          <w:iCs/>
          <w:color w:val="000000"/>
          <w:sz w:val="28"/>
          <w:szCs w:val="28"/>
        </w:rPr>
        <w:t>.</w:t>
      </w:r>
      <w:r>
        <w:rPr>
          <w:rFonts w:ascii="Times New Roman" w:eastAsia="SimSun" w:hAnsi="Times New Roman"/>
          <w:b/>
          <w:bCs/>
          <w:color w:val="000000"/>
          <w:sz w:val="28"/>
          <w:szCs w:val="28"/>
        </w:rPr>
        <w:t xml:space="preserve"> </w:t>
      </w:r>
      <w:r>
        <w:rPr>
          <w:rFonts w:ascii="SimSun" w:eastAsia="SimSun" w:hAnsi="SimSun" w:cs="SimSun" w:hint="eastAsia"/>
          <w:b/>
          <w:bCs/>
          <w:color w:val="000000"/>
          <w:sz w:val="28"/>
          <w:szCs w:val="28"/>
        </w:rPr>
        <w:t>－</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 xml:space="preserve">До Лондона привезли два судна цих пернатих, у </w:t>
      </w:r>
      <w:r>
        <w:rPr>
          <w:rFonts w:ascii="Times New Roman" w:eastAsia="SimSun" w:hAnsi="Times New Roman"/>
          <w:b/>
          <w:bCs/>
          <w:i/>
          <w:iCs/>
          <w:color w:val="000000"/>
          <w:sz w:val="28"/>
          <w:szCs w:val="28"/>
          <w:lang w:val="uk-UA"/>
        </w:rPr>
        <w:t>Сіті</w:t>
      </w:r>
      <w:r>
        <w:rPr>
          <w:rFonts w:ascii="Times New Roman" w:eastAsia="SimSun" w:hAnsi="Times New Roman"/>
          <w:i/>
          <w:iCs/>
          <w:color w:val="000000"/>
          <w:sz w:val="28"/>
          <w:szCs w:val="28"/>
          <w:lang w:val="uk-UA"/>
        </w:rPr>
        <w:t xml:space="preserve"> тільки й мови про них, кожен містянин хочу мати таку істоту</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с. 341)</w:t>
      </w:r>
      <w:r>
        <w:rPr>
          <w:rFonts w:ascii="Times New Roman" w:eastAsia="SimSun" w:hAnsi="Times New Roman"/>
          <w:i/>
          <w:iCs/>
          <w:color w:val="000000"/>
          <w:sz w:val="28"/>
          <w:szCs w:val="28"/>
          <w:lang w:val="uk-UA"/>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Якщо перша з двох реалій </w:t>
      </w:r>
      <w:r>
        <w:rPr>
          <w:rFonts w:ascii="Times New Roman" w:eastAsia="SimSun" w:hAnsi="Times New Roman"/>
          <w:i/>
          <w:iCs/>
          <w:color w:val="000000"/>
          <w:sz w:val="28"/>
          <w:szCs w:val="28"/>
          <w:lang w:val="ru-RU"/>
        </w:rPr>
        <w:t>(</w:t>
      </w:r>
      <w:r>
        <w:rPr>
          <w:rFonts w:ascii="Times New Roman" w:eastAsia="SimSun" w:hAnsi="Times New Roman"/>
          <w:i/>
          <w:iCs/>
          <w:color w:val="000000"/>
          <w:sz w:val="28"/>
          <w:szCs w:val="28"/>
          <w:lang w:val="de-DE"/>
        </w:rPr>
        <w:t>Putney</w:t>
      </w:r>
      <w:r>
        <w:rPr>
          <w:rFonts w:ascii="Times New Roman" w:eastAsia="SimSun" w:hAnsi="Times New Roman"/>
          <w:i/>
          <w:iCs/>
          <w:color w:val="000000"/>
          <w:sz w:val="28"/>
          <w:szCs w:val="28"/>
          <w:lang w:val="ru-RU"/>
        </w:rPr>
        <w:t>)</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 xml:space="preserve">не потребує додаткового пояснення, то </w:t>
      </w:r>
    </w:p>
    <w:p w:rsidR="008476E9" w:rsidRDefault="005D2C59">
      <w:pPr>
        <w:spacing w:line="360" w:lineRule="auto"/>
        <w:jc w:val="both"/>
        <w:rPr>
          <w:rFonts w:ascii="Times New Roman" w:eastAsia="SimSun" w:hAnsi="Times New Roman" w:cs="Times New Roman"/>
          <w:color w:val="000000"/>
          <w:sz w:val="28"/>
          <w:szCs w:val="28"/>
          <w:lang w:val="uk-UA"/>
        </w:rPr>
      </w:pPr>
      <w:r>
        <w:rPr>
          <w:rFonts w:ascii="Times New Roman" w:eastAsia="SimSun" w:hAnsi="Times New Roman"/>
          <w:color w:val="000000"/>
          <w:sz w:val="28"/>
          <w:szCs w:val="28"/>
          <w:lang w:val="uk-UA"/>
        </w:rPr>
        <w:lastRenderedPageBreak/>
        <w:t xml:space="preserve">лексема </w:t>
      </w:r>
      <w:r>
        <w:rPr>
          <w:rFonts w:ascii="Times New Roman" w:eastAsia="SimSun" w:hAnsi="Times New Roman"/>
          <w:i/>
          <w:iCs/>
          <w:color w:val="000000"/>
          <w:sz w:val="28"/>
          <w:szCs w:val="28"/>
          <w:lang w:val="de-DE"/>
        </w:rPr>
        <w:t xml:space="preserve">the City </w:t>
      </w:r>
      <w:r>
        <w:rPr>
          <w:rFonts w:ascii="Times New Roman" w:eastAsia="SimSun" w:hAnsi="Times New Roman"/>
          <w:color w:val="000000"/>
          <w:sz w:val="28"/>
          <w:szCs w:val="28"/>
          <w:lang w:val="uk-UA"/>
        </w:rPr>
        <w:t>може викликати питання у тих, хто не знайомий з особливостями адміністративно-територіального устрою Великобританії. У зв</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язку з цим доречно надати більше інформації: Сіті </w:t>
      </w:r>
      <w:r>
        <w:rPr>
          <w:rFonts w:ascii="SimSun" w:eastAsia="SimSun" w:hAnsi="SimSun" w:cs="SimSun" w:hint="eastAsia"/>
          <w:color w:val="000000"/>
          <w:sz w:val="28"/>
          <w:szCs w:val="28"/>
          <w:lang w:val="uk-UA"/>
        </w:rPr>
        <w:t>－</w:t>
      </w:r>
      <w:r>
        <w:rPr>
          <w:rFonts w:ascii="Times New Roman" w:eastAsia="SimSun" w:hAnsi="Times New Roman"/>
          <w:color w:val="000000"/>
          <w:sz w:val="28"/>
          <w:szCs w:val="28"/>
          <w:lang w:val="uk-UA"/>
        </w:rPr>
        <w:t xml:space="preserve"> діловий та фінансовий район Лондона зі статусом </w:t>
      </w:r>
      <w:r>
        <w:rPr>
          <w:rFonts w:ascii="Times New Roman" w:eastAsia="SimSun" w:hAnsi="Times New Roman" w:cs="Times New Roman"/>
          <w:color w:val="000000"/>
          <w:sz w:val="28"/>
          <w:szCs w:val="28"/>
          <w:lang w:val="uk-UA"/>
        </w:rPr>
        <w:t>«</w:t>
      </w:r>
      <w:r>
        <w:rPr>
          <w:rFonts w:ascii="Times New Roman" w:eastAsia="SimSun" w:hAnsi="Times New Roman"/>
          <w:color w:val="000000"/>
          <w:sz w:val="28"/>
          <w:szCs w:val="28"/>
          <w:lang w:val="uk-UA"/>
        </w:rPr>
        <w:t>сіті</w:t>
      </w:r>
      <w:r>
        <w:rPr>
          <w:rFonts w:ascii="Times New Roman" w:eastAsia="SimSun" w:hAnsi="Times New Roman" w:cs="Times New Roman"/>
          <w:color w:val="000000"/>
          <w:sz w:val="28"/>
          <w:szCs w:val="28"/>
          <w:lang w:val="uk-UA"/>
        </w:rPr>
        <w:t>», що користується особливими привілеями: має власну поліцію і потребує згоди лорд-мера для в’їзду монарха.</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На відміну від вищезазначених прикладів, </w:t>
      </w:r>
      <w:r>
        <w:rPr>
          <w:rFonts w:ascii="Times New Roman" w:eastAsia="SimSun" w:hAnsi="Times New Roman" w:cs="Times New Roman"/>
          <w:color w:val="000000"/>
          <w:sz w:val="28"/>
          <w:szCs w:val="28"/>
          <w:lang w:val="uk-UA"/>
        </w:rPr>
        <w:t>переклад імен ключових фігур твору за допомогою транскрипції є обґрунтованим, оскільки у тексті пояснюється їх зв</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язок з головними подіями роману:  </w:t>
      </w:r>
    </w:p>
    <w:p w:rsidR="008476E9" w:rsidRDefault="005D2C59">
      <w:pPr>
        <w:spacing w:line="360" w:lineRule="auto"/>
        <w:ind w:firstLineChars="142" w:firstLine="398"/>
        <w:jc w:val="both"/>
        <w:rPr>
          <w:rFonts w:ascii="Times New Roman" w:eastAsia="SimSun" w:hAnsi="Times New Roman"/>
          <w:color w:val="000000"/>
          <w:sz w:val="28"/>
          <w:szCs w:val="28"/>
          <w:lang w:val="ru-RU"/>
        </w:rPr>
      </w:pP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 xml:space="preserve">The other boy called Mark was one </w:t>
      </w:r>
      <w:r>
        <w:rPr>
          <w:rFonts w:ascii="Times New Roman" w:eastAsia="SimSun" w:hAnsi="Times New Roman"/>
          <w:b/>
          <w:bCs/>
          <w:i/>
          <w:iCs/>
          <w:color w:val="000000"/>
          <w:sz w:val="28"/>
          <w:szCs w:val="28"/>
          <w:lang w:val="de-DE"/>
        </w:rPr>
        <w:t>Mark Smeaton</w:t>
      </w:r>
      <w:r>
        <w:rPr>
          <w:rFonts w:ascii="Times New Roman" w:eastAsia="SimSun" w:hAnsi="Times New Roman"/>
          <w:i/>
          <w:iCs/>
          <w:color w:val="000000"/>
          <w:sz w:val="28"/>
          <w:szCs w:val="28"/>
          <w:lang w:val="de-DE"/>
        </w:rPr>
        <w:t>.</w:t>
      </w:r>
      <w:r>
        <w:rPr>
          <w:rFonts w:ascii="Times New Roman" w:eastAsia="SimSun" w:hAnsi="Times New Roman"/>
          <w:i/>
          <w:iCs/>
          <w:color w:val="000000"/>
          <w:sz w:val="28"/>
          <w:szCs w:val="28"/>
          <w:lang w:val="uk-UA"/>
        </w:rPr>
        <w:t>..</w:t>
      </w:r>
      <w:r>
        <w:rPr>
          <w:rFonts w:ascii="Times New Roman" w:eastAsia="SimSun" w:hAnsi="Times New Roman"/>
          <w:i/>
          <w:iCs/>
          <w:color w:val="000000"/>
          <w:sz w:val="28"/>
          <w:szCs w:val="28"/>
          <w:lang w:val="de-DE"/>
        </w:rPr>
        <w:t xml:space="preserve">The court musician who confessed to adultery with Queen </w:t>
      </w:r>
      <w:r>
        <w:rPr>
          <w:rFonts w:ascii="Times New Roman" w:eastAsia="SimSun" w:hAnsi="Times New Roman"/>
          <w:i/>
          <w:iCs/>
          <w:color w:val="000000"/>
          <w:sz w:val="28"/>
          <w:szCs w:val="28"/>
          <w:lang w:val="de-DE"/>
        </w:rPr>
        <w:t>Anne, and died for it</w:t>
      </w:r>
      <w:r>
        <w:rPr>
          <w:rFonts w:ascii="Times New Roman" w:eastAsia="SimSun" w:hAnsi="Times New Roman" w:cs="Times New Roman"/>
          <w:i/>
          <w:iCs/>
          <w:color w:val="000000"/>
          <w:sz w:val="28"/>
          <w:szCs w:val="28"/>
          <w:lang w:val="de-DE"/>
        </w:rPr>
        <w:t>»</w:t>
      </w:r>
      <w:r>
        <w:rPr>
          <w:rFonts w:ascii="Times New Roman" w:eastAsia="SimSun" w:hAnsi="Times New Roman" w:cs="Times New Roman"/>
          <w:i/>
          <w:iCs/>
          <w:color w:val="000000"/>
          <w:sz w:val="28"/>
          <w:szCs w:val="28"/>
          <w:lang w:val="uk-UA"/>
        </w:rPr>
        <w:t xml:space="preserve">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de-DE"/>
        </w:rPr>
        <w:t>p.</w:t>
      </w:r>
      <w:r>
        <w:rPr>
          <w:rFonts w:ascii="Times New Roman" w:eastAsia="SimSun" w:hAnsi="Times New Roman"/>
          <w:color w:val="000000"/>
          <w:sz w:val="28"/>
          <w:szCs w:val="28"/>
          <w:lang w:val="de-DE"/>
        </w:rPr>
        <w:t xml:space="preserve"> 226</w:t>
      </w:r>
      <w:r>
        <w:rPr>
          <w:rFonts w:ascii="Times New Roman" w:eastAsia="SimSun" w:hAnsi="Times New Roman"/>
          <w:color w:val="000000"/>
          <w:sz w:val="28"/>
          <w:szCs w:val="28"/>
          <w:lang w:val="ru-RU"/>
        </w:rPr>
        <w:t>-227).</w:t>
      </w:r>
      <w:r>
        <w:rPr>
          <w:rFonts w:ascii="SimSun" w:eastAsia="SimSun" w:hAnsi="SimSun" w:cs="SimSun" w:hint="eastAsia"/>
          <w:i/>
          <w:iCs/>
          <w:color w:val="000000"/>
          <w:sz w:val="28"/>
          <w:szCs w:val="28"/>
        </w:rPr>
        <w:t>－</w:t>
      </w:r>
      <w:r>
        <w:rPr>
          <w:rFonts w:ascii="SimSun" w:eastAsia="SimSun" w:hAnsi="SimSun" w:cs="SimSun"/>
          <w:i/>
          <w:iCs/>
          <w:color w:val="000000"/>
          <w:sz w:val="28"/>
          <w:szCs w:val="28"/>
          <w:lang w:val="ru-RU"/>
        </w:rPr>
        <w:t xml:space="preserve"> </w:t>
      </w:r>
      <w:r>
        <w:rPr>
          <w:rFonts w:ascii="Times New Roman" w:eastAsia="SimSun" w:hAnsi="Times New Roman" w:cs="Times New Roman"/>
          <w:i/>
          <w:iCs/>
          <w:color w:val="000000"/>
          <w:sz w:val="28"/>
          <w:szCs w:val="28"/>
          <w:lang w:val="ru-RU"/>
        </w:rPr>
        <w:t>«</w:t>
      </w:r>
      <w:r>
        <w:rPr>
          <w:rFonts w:ascii="Times New Roman" w:eastAsia="SimSun" w:hAnsi="Times New Roman"/>
          <w:i/>
          <w:iCs/>
          <w:color w:val="000000"/>
          <w:sz w:val="28"/>
          <w:szCs w:val="28"/>
          <w:lang w:val="uk-UA"/>
        </w:rPr>
        <w:t xml:space="preserve">Той, інший хлопчик, якого звали Марк, був </w:t>
      </w:r>
      <w:r>
        <w:rPr>
          <w:rFonts w:ascii="Times New Roman" w:eastAsia="SimSun" w:hAnsi="Times New Roman"/>
          <w:b/>
          <w:bCs/>
          <w:i/>
          <w:iCs/>
          <w:color w:val="000000"/>
          <w:sz w:val="28"/>
          <w:szCs w:val="28"/>
          <w:lang w:val="uk-UA"/>
        </w:rPr>
        <w:t>Марком Смітоном</w:t>
      </w:r>
      <w:r>
        <w:rPr>
          <w:rFonts w:ascii="Times New Roman" w:eastAsia="SimSun" w:hAnsi="Times New Roman"/>
          <w:i/>
          <w:iCs/>
          <w:color w:val="000000"/>
          <w:sz w:val="28"/>
          <w:szCs w:val="28"/>
          <w:lang w:val="uk-UA"/>
        </w:rPr>
        <w:t>...Придворний мущикант, який зізнався у перелюбі з королевою Анною і помер за це</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lang w:val="ru-RU"/>
        </w:rPr>
        <w:t xml:space="preserve"> </w:t>
      </w:r>
      <w:r>
        <w:rPr>
          <w:rFonts w:ascii="Times New Roman" w:eastAsia="SimSun" w:hAnsi="Times New Roman" w:cs="Times New Roman"/>
          <w:color w:val="000000"/>
          <w:sz w:val="28"/>
          <w:szCs w:val="28"/>
          <w:lang w:val="ru-RU"/>
        </w:rPr>
        <w:t>(с.</w:t>
      </w:r>
      <w:r>
        <w:rPr>
          <w:rFonts w:ascii="Times New Roman" w:eastAsia="SimSun" w:hAnsi="Times New Roman"/>
          <w:color w:val="000000"/>
          <w:sz w:val="28"/>
          <w:szCs w:val="28"/>
          <w:lang w:val="ru-RU"/>
        </w:rPr>
        <w:t xml:space="preserve"> 210).</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s="Times New Roman"/>
          <w:i/>
          <w:iCs/>
          <w:color w:val="000000"/>
          <w:sz w:val="28"/>
          <w:szCs w:val="28"/>
          <w:lang w:val="uk-UA"/>
        </w:rPr>
        <w:t>«</w:t>
      </w:r>
      <w:r>
        <w:rPr>
          <w:rFonts w:ascii="Times New Roman" w:eastAsia="SimSun" w:hAnsi="Times New Roman"/>
          <w:b/>
          <w:bCs/>
          <w:i/>
          <w:iCs/>
          <w:color w:val="000000"/>
          <w:sz w:val="28"/>
          <w:szCs w:val="28"/>
          <w:lang w:val="de-DE"/>
        </w:rPr>
        <w:t>Thomas More</w:t>
      </w:r>
      <w:r>
        <w:rPr>
          <w:rFonts w:ascii="Times New Roman" w:eastAsia="SimSun" w:hAnsi="Times New Roman"/>
          <w:i/>
          <w:iCs/>
          <w:color w:val="000000"/>
          <w:sz w:val="28"/>
          <w:szCs w:val="28"/>
          <w:lang w:val="de-DE"/>
        </w:rPr>
        <w:t xml:space="preserve"> lived with us four years. He wore the hair shirt ever after, even under his robes of state when he was lord chancellor</w:t>
      </w: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 xml:space="preserve"> </w:t>
      </w:r>
      <w:r>
        <w:rPr>
          <w:rFonts w:ascii="Times New Roman" w:eastAsia="SimSun" w:hAnsi="Times New Roman"/>
          <w:color w:val="000000"/>
          <w:sz w:val="28"/>
          <w:szCs w:val="28"/>
        </w:rPr>
        <w:t xml:space="preserve">(p. </w:t>
      </w:r>
      <w:r>
        <w:rPr>
          <w:rFonts w:ascii="Times New Roman" w:eastAsia="SimSun" w:hAnsi="Times New Roman"/>
          <w:color w:val="000000"/>
          <w:sz w:val="28"/>
          <w:szCs w:val="28"/>
          <w:lang w:val="de-DE"/>
        </w:rPr>
        <w:t>221</w:t>
      </w:r>
      <w:r>
        <w:rPr>
          <w:rFonts w:ascii="Times New Roman" w:eastAsia="SimSun" w:hAnsi="Times New Roman"/>
          <w:color w:val="000000"/>
          <w:sz w:val="28"/>
          <w:szCs w:val="28"/>
          <w:lang w:val="ru-RU"/>
        </w:rPr>
        <w:t>-</w:t>
      </w:r>
      <w:r>
        <w:rPr>
          <w:rFonts w:ascii="Times New Roman" w:eastAsia="SimSun" w:hAnsi="Times New Roman"/>
          <w:color w:val="000000"/>
          <w:sz w:val="28"/>
          <w:szCs w:val="28"/>
          <w:lang w:val="de-DE"/>
        </w:rPr>
        <w:t>222</w:t>
      </w:r>
      <w:r>
        <w:rPr>
          <w:rFonts w:ascii="Times New Roman" w:eastAsia="SimSun" w:hAnsi="Times New Roman"/>
          <w:color w:val="000000"/>
          <w:sz w:val="28"/>
          <w:szCs w:val="28"/>
        </w:rPr>
        <w:t>)</w:t>
      </w:r>
      <w:r>
        <w:rPr>
          <w:rFonts w:ascii="Times New Roman" w:eastAsia="SimSun" w:hAnsi="Times New Roman"/>
          <w:color w:val="000000"/>
          <w:sz w:val="28"/>
          <w:szCs w:val="28"/>
          <w:lang w:val="uk-UA"/>
        </w:rPr>
        <w:t>.</w:t>
      </w:r>
      <w:r>
        <w:rPr>
          <w:rFonts w:ascii="Times New Roman" w:eastAsia="SimSun" w:hAnsi="Times New Roman"/>
          <w:color w:val="000000"/>
          <w:sz w:val="28"/>
          <w:szCs w:val="28"/>
          <w:lang w:val="ru-RU"/>
        </w:rPr>
        <w:t xml:space="preserve"> </w:t>
      </w:r>
      <w:r>
        <w:rPr>
          <w:rFonts w:ascii="SimSun" w:eastAsia="SimSun" w:hAnsi="SimSun" w:cs="SimSun" w:hint="eastAsia"/>
          <w:i/>
          <w:iCs/>
          <w:color w:val="000000"/>
          <w:sz w:val="28"/>
          <w:szCs w:val="28"/>
        </w:rPr>
        <w:t>－</w:t>
      </w:r>
      <w:r>
        <w:rPr>
          <w:rFonts w:ascii="Times New Roman" w:eastAsia="SimSun" w:hAnsi="Times New Roman"/>
          <w:i/>
          <w:iCs/>
          <w:color w:val="000000"/>
          <w:sz w:val="28"/>
          <w:szCs w:val="28"/>
          <w:lang w:val="uk-UA"/>
        </w:rPr>
        <w:t xml:space="preserve"> </w:t>
      </w:r>
      <w:r>
        <w:rPr>
          <w:rFonts w:ascii="Times New Roman" w:eastAsia="SimSun" w:hAnsi="Times New Roman" w:cs="Times New Roman"/>
          <w:i/>
          <w:iCs/>
          <w:color w:val="000000"/>
          <w:sz w:val="28"/>
          <w:szCs w:val="28"/>
          <w:lang w:val="ru-RU"/>
        </w:rPr>
        <w:t>«</w:t>
      </w:r>
      <w:r>
        <w:rPr>
          <w:rFonts w:ascii="Times New Roman" w:eastAsia="SimSun" w:hAnsi="Times New Roman"/>
          <w:b/>
          <w:bCs/>
          <w:i/>
          <w:iCs/>
          <w:color w:val="000000"/>
          <w:sz w:val="28"/>
          <w:szCs w:val="28"/>
          <w:lang w:val="uk-UA"/>
        </w:rPr>
        <w:t>Томас Мор</w:t>
      </w:r>
      <w:r>
        <w:rPr>
          <w:rFonts w:ascii="Times New Roman" w:eastAsia="SimSun" w:hAnsi="Times New Roman"/>
          <w:i/>
          <w:iCs/>
          <w:color w:val="000000"/>
          <w:sz w:val="28"/>
          <w:szCs w:val="28"/>
          <w:lang w:val="uk-UA"/>
        </w:rPr>
        <w:t xml:space="preserve"> прожив із нами чотири роки. Він завжди носив волосяницю, навіть під своїм офіційним одягом, коли був лордом-канцлером</w:t>
      </w:r>
      <w:r>
        <w:rPr>
          <w:rFonts w:ascii="Times New Roman" w:eastAsia="SimSun" w:hAnsi="Times New Roman" w:cs="Times New Roman"/>
          <w:i/>
          <w:iCs/>
          <w:color w:val="000000"/>
          <w:sz w:val="28"/>
          <w:szCs w:val="28"/>
          <w:lang w:val="uk-UA"/>
        </w:rPr>
        <w:t>»</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rPr>
        <w:t>(</w:t>
      </w:r>
      <w:r>
        <w:rPr>
          <w:rFonts w:ascii="Times New Roman" w:eastAsia="SimSun" w:hAnsi="Times New Roman"/>
          <w:color w:val="000000"/>
          <w:sz w:val="28"/>
          <w:szCs w:val="28"/>
          <w:lang w:val="uk-UA"/>
        </w:rPr>
        <w:t>с. 205).</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Транслітерацію як спосіб передачі ономастичних реалій використано у наступних реченнях:  </w:t>
      </w:r>
    </w:p>
    <w:p w:rsidR="008476E9" w:rsidRDefault="005D2C59">
      <w:pPr>
        <w:spacing w:line="360" w:lineRule="auto"/>
        <w:ind w:firstLineChars="142" w:firstLine="398"/>
        <w:jc w:val="both"/>
        <w:rPr>
          <w:rFonts w:ascii="Times New Roman" w:eastAsia="SimSun" w:hAnsi="Times New Roman"/>
          <w:i/>
          <w:iCs/>
          <w:color w:val="000000"/>
          <w:sz w:val="28"/>
          <w:szCs w:val="28"/>
        </w:rPr>
      </w:pP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rPr>
        <w:t xml:space="preserve">I am the prior, Brother Mortimus of </w:t>
      </w:r>
      <w:r>
        <w:rPr>
          <w:rFonts w:ascii="Times New Roman" w:eastAsia="SimSun" w:hAnsi="Times New Roman"/>
          <w:b/>
          <w:bCs/>
          <w:i/>
          <w:iCs/>
          <w:color w:val="000000"/>
          <w:sz w:val="28"/>
          <w:szCs w:val="28"/>
        </w:rPr>
        <w:t>Kelso</w:t>
      </w:r>
      <w:r>
        <w:rPr>
          <w:rFonts w:ascii="Times New Roman" w:eastAsia="SimSun" w:hAnsi="Times New Roman" w:cs="Times New Roman"/>
          <w:i/>
          <w:iCs/>
          <w:color w:val="000000"/>
          <w:sz w:val="28"/>
          <w:szCs w:val="28"/>
        </w:rPr>
        <w:t>»</w:t>
      </w:r>
      <w:r>
        <w:rPr>
          <w:rFonts w:ascii="Times New Roman" w:eastAsia="SimSun" w:hAnsi="Times New Roman" w:cs="Times New Roman"/>
          <w:i/>
          <w:iCs/>
          <w:color w:val="000000"/>
          <w:sz w:val="28"/>
          <w:szCs w:val="28"/>
          <w:lang w:val="uk-UA"/>
        </w:rPr>
        <w:t xml:space="preserve"> </w:t>
      </w:r>
      <w:r>
        <w:rPr>
          <w:rFonts w:ascii="Times New Roman" w:eastAsia="SimSun" w:hAnsi="Times New Roman" w:cs="Times New Roman"/>
          <w:color w:val="000000"/>
          <w:sz w:val="28"/>
          <w:szCs w:val="28"/>
          <w:lang w:val="ru-RU"/>
        </w:rPr>
        <w:t>(</w:t>
      </w:r>
      <w:r>
        <w:rPr>
          <w:rFonts w:ascii="Times New Roman" w:eastAsia="SimSun" w:hAnsi="Times New Roman" w:cs="Times New Roman"/>
          <w:color w:val="000000"/>
          <w:sz w:val="28"/>
          <w:szCs w:val="28"/>
        </w:rPr>
        <w:t>p.</w:t>
      </w:r>
      <w:r>
        <w:rPr>
          <w:rFonts w:ascii="Times New Roman" w:eastAsia="SimSun" w:hAnsi="Times New Roman"/>
          <w:color w:val="000000"/>
          <w:sz w:val="28"/>
          <w:szCs w:val="28"/>
        </w:rPr>
        <w:t xml:space="preserve"> 47).</w:t>
      </w:r>
      <w:r>
        <w:rPr>
          <w:rFonts w:ascii="SimSun" w:eastAsia="SimSun" w:hAnsi="SimSun" w:cs="SimSun" w:hint="eastAsia"/>
          <w:i/>
          <w:iCs/>
          <w:color w:val="000000"/>
          <w:sz w:val="28"/>
          <w:szCs w:val="28"/>
        </w:rPr>
        <w:t>－</w:t>
      </w:r>
      <w:r>
        <w:rPr>
          <w:rFonts w:ascii="SimSun" w:eastAsia="SimSun" w:hAnsi="SimSun" w:cs="SimSun"/>
          <w:i/>
          <w:iCs/>
          <w:color w:val="000000"/>
          <w:sz w:val="28"/>
          <w:szCs w:val="28"/>
        </w:rPr>
        <w:t xml:space="preserve"> </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 xml:space="preserve">Я пріор, брат Мортимус із </w:t>
      </w:r>
      <w:r>
        <w:rPr>
          <w:rFonts w:ascii="Times New Roman" w:eastAsia="SimSun" w:hAnsi="Times New Roman"/>
          <w:b/>
          <w:bCs/>
          <w:i/>
          <w:iCs/>
          <w:color w:val="000000"/>
          <w:sz w:val="28"/>
          <w:szCs w:val="28"/>
          <w:lang w:val="uk-UA"/>
        </w:rPr>
        <w:t>Келсо</w:t>
      </w:r>
      <w:r>
        <w:rPr>
          <w:rFonts w:ascii="Times New Roman" w:eastAsia="SimSun" w:hAnsi="Times New Roman" w:cs="Times New Roman"/>
          <w:i/>
          <w:iCs/>
          <w:color w:val="000000"/>
          <w:sz w:val="28"/>
          <w:szCs w:val="28"/>
          <w:lang w:val="uk-UA"/>
        </w:rPr>
        <w:t>»</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rPr>
        <w:t>(</w:t>
      </w:r>
      <w:r>
        <w:rPr>
          <w:rFonts w:ascii="Times New Roman" w:eastAsia="SimSun" w:hAnsi="Times New Roman"/>
          <w:color w:val="000000"/>
          <w:sz w:val="28"/>
          <w:szCs w:val="28"/>
          <w:lang w:val="ru-RU"/>
        </w:rPr>
        <w:t>с</w:t>
      </w:r>
      <w:r>
        <w:rPr>
          <w:rFonts w:ascii="Times New Roman" w:eastAsia="SimSun" w:hAnsi="Times New Roman"/>
          <w:color w:val="000000"/>
          <w:sz w:val="28"/>
          <w:szCs w:val="28"/>
        </w:rPr>
        <w:t>.</w:t>
      </w:r>
      <w:r>
        <w:rPr>
          <w:rFonts w:ascii="Times New Roman" w:eastAsia="SimSun" w:hAnsi="Times New Roman"/>
          <w:color w:val="000000"/>
          <w:sz w:val="28"/>
          <w:szCs w:val="28"/>
          <w:lang w:val="ru-RU"/>
        </w:rPr>
        <w:t xml:space="preserve"> 46</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s="Times New Roman"/>
          <w:i/>
          <w:iCs/>
          <w:color w:val="000000"/>
          <w:sz w:val="28"/>
          <w:szCs w:val="28"/>
          <w:lang w:val="uk-UA"/>
        </w:rPr>
        <w:t>«</w:t>
      </w:r>
      <w:r>
        <w:rPr>
          <w:rFonts w:ascii="Times New Roman" w:eastAsia="SimSun" w:hAnsi="Times New Roman"/>
          <w:i/>
          <w:iCs/>
          <w:color w:val="000000"/>
          <w:sz w:val="28"/>
          <w:szCs w:val="28"/>
          <w:lang w:val="de-DE"/>
        </w:rPr>
        <w:t>I have put it with those others</w:t>
      </w:r>
      <w:r>
        <w:rPr>
          <w:rFonts w:ascii="Times New Roman" w:eastAsia="SimSun" w:hAnsi="Times New Roman"/>
          <w:i/>
          <w:iCs/>
          <w:color w:val="000000"/>
          <w:sz w:val="28"/>
          <w:szCs w:val="28"/>
          <w:lang w:val="ru-RU"/>
        </w:rPr>
        <w:t xml:space="preserve">; </w:t>
      </w:r>
      <w:r>
        <w:rPr>
          <w:rFonts w:ascii="Times New Roman" w:eastAsia="SimSun" w:hAnsi="Times New Roman"/>
          <w:i/>
          <w:iCs/>
          <w:color w:val="000000"/>
          <w:sz w:val="28"/>
          <w:szCs w:val="28"/>
        </w:rPr>
        <w:t xml:space="preserve">it is from an old friend, a monk at </w:t>
      </w:r>
      <w:r>
        <w:rPr>
          <w:rFonts w:ascii="Times New Roman" w:eastAsia="SimSun" w:hAnsi="Times New Roman"/>
          <w:b/>
          <w:bCs/>
          <w:i/>
          <w:iCs/>
          <w:color w:val="000000"/>
          <w:sz w:val="28"/>
          <w:szCs w:val="28"/>
        </w:rPr>
        <w:t>Bisham</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(p.</w:t>
      </w:r>
      <w:r>
        <w:rPr>
          <w:rFonts w:ascii="Times New Roman" w:eastAsia="SimSun" w:hAnsi="Times New Roman"/>
          <w:color w:val="000000"/>
          <w:sz w:val="28"/>
          <w:szCs w:val="28"/>
        </w:rPr>
        <w:t xml:space="preserve"> 238).</w:t>
      </w:r>
      <w:r>
        <w:rPr>
          <w:rFonts w:ascii="SimSun" w:eastAsia="SimSun" w:hAnsi="SimSun" w:cs="SimSun" w:hint="eastAsia"/>
          <w:i/>
          <w:iCs/>
          <w:color w:val="000000"/>
          <w:sz w:val="28"/>
          <w:szCs w:val="28"/>
        </w:rPr>
        <w:t>－</w:t>
      </w:r>
      <w:r>
        <w:rPr>
          <w:rFonts w:ascii="Times New Roman" w:eastAsia="SimSun" w:hAnsi="Times New Roman"/>
          <w:i/>
          <w:iCs/>
          <w:color w:val="000000"/>
          <w:sz w:val="28"/>
          <w:szCs w:val="28"/>
          <w:lang w:val="uk-UA"/>
        </w:rPr>
        <w:t xml:space="preserve"> </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 xml:space="preserve">І доклав його до інших; лист від давнього друга, монаха з </w:t>
      </w:r>
      <w:r>
        <w:rPr>
          <w:rFonts w:ascii="Times New Roman" w:eastAsia="SimSun" w:hAnsi="Times New Roman"/>
          <w:b/>
          <w:bCs/>
          <w:i/>
          <w:iCs/>
          <w:color w:val="000000"/>
          <w:sz w:val="28"/>
          <w:szCs w:val="28"/>
          <w:lang w:val="uk-UA"/>
        </w:rPr>
        <w:t>Бішама</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с. </w:t>
      </w:r>
      <w:r>
        <w:rPr>
          <w:rFonts w:ascii="Times New Roman" w:eastAsia="SimSun" w:hAnsi="Times New Roman"/>
          <w:color w:val="000000"/>
          <w:sz w:val="28"/>
          <w:szCs w:val="28"/>
          <w:lang w:val="uk-UA"/>
        </w:rPr>
        <w:t>220).</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Також зустрічаються випадки передачі графічної форми імен англійських історичних діячів без подальшого роз</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яснення їхньої ролі у сюжетній лінії: </w:t>
      </w:r>
    </w:p>
    <w:p w:rsidR="008476E9" w:rsidRDefault="005D2C59">
      <w:pPr>
        <w:spacing w:line="360" w:lineRule="auto"/>
        <w:ind w:firstLineChars="142" w:firstLine="398"/>
        <w:jc w:val="both"/>
        <w:rPr>
          <w:rFonts w:ascii="Times New Roman" w:eastAsia="SimSun" w:hAnsi="Times New Roman"/>
          <w:b/>
          <w:bCs/>
          <w:color w:val="000000"/>
          <w:sz w:val="28"/>
          <w:szCs w:val="28"/>
          <w:lang w:val="uk-UA"/>
        </w:rPr>
      </w:pP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rPr>
        <w:t xml:space="preserve">Sir, I am grateful I may get my post back at Augmentations, but I wish it were not such a sewer. Half the lands go to </w:t>
      </w:r>
      <w:r>
        <w:rPr>
          <w:rFonts w:ascii="Times New Roman" w:eastAsia="SimSun" w:hAnsi="Times New Roman"/>
          <w:b/>
          <w:bCs/>
          <w:i/>
          <w:iCs/>
          <w:color w:val="000000"/>
          <w:sz w:val="28"/>
          <w:szCs w:val="28"/>
        </w:rPr>
        <w:t xml:space="preserve">Richard Rich </w:t>
      </w:r>
      <w:r>
        <w:rPr>
          <w:rFonts w:ascii="Times New Roman" w:eastAsia="SimSun" w:hAnsi="Times New Roman"/>
          <w:i/>
          <w:iCs/>
          <w:color w:val="000000"/>
          <w:sz w:val="28"/>
          <w:szCs w:val="28"/>
        </w:rPr>
        <w:t>and his cronies</w:t>
      </w:r>
      <w:r>
        <w:rPr>
          <w:rFonts w:ascii="Times New Roman" w:eastAsia="SimSun" w:hAnsi="Times New Roman" w:cs="Times New Roman"/>
          <w:i/>
          <w:iCs/>
          <w:color w:val="000000"/>
          <w:sz w:val="28"/>
          <w:szCs w:val="28"/>
        </w:rPr>
        <w:t>»</w:t>
      </w:r>
      <w:r>
        <w:rPr>
          <w:rFonts w:ascii="Times New Roman" w:eastAsia="SimSun" w:hAnsi="Times New Roman"/>
          <w:color w:val="000000"/>
          <w:sz w:val="28"/>
          <w:szCs w:val="28"/>
        </w:rPr>
        <w:t xml:space="preserve"> </w:t>
      </w:r>
      <w:r>
        <w:rPr>
          <w:rFonts w:ascii="Times New Roman" w:eastAsia="SimSun" w:hAnsi="Times New Roman"/>
          <w:color w:val="000000"/>
          <w:sz w:val="28"/>
          <w:szCs w:val="28"/>
          <w:lang w:val="uk-UA"/>
        </w:rPr>
        <w:t>(</w:t>
      </w:r>
      <w:r>
        <w:rPr>
          <w:rFonts w:ascii="Times New Roman" w:eastAsia="SimSun" w:hAnsi="Times New Roman"/>
          <w:color w:val="000000"/>
          <w:sz w:val="28"/>
          <w:szCs w:val="28"/>
        </w:rPr>
        <w:t>p</w:t>
      </w:r>
      <w:r>
        <w:rPr>
          <w:rFonts w:ascii="Times New Roman" w:eastAsia="SimSun" w:hAnsi="Times New Roman"/>
          <w:color w:val="000000"/>
          <w:sz w:val="28"/>
          <w:szCs w:val="28"/>
          <w:lang w:val="uk-UA"/>
        </w:rPr>
        <w:t>.</w:t>
      </w:r>
      <w:r>
        <w:rPr>
          <w:rFonts w:ascii="Times New Roman" w:eastAsia="SimSun" w:hAnsi="Times New Roman"/>
          <w:color w:val="000000"/>
          <w:sz w:val="28"/>
          <w:szCs w:val="28"/>
        </w:rPr>
        <w:t xml:space="preserve"> 29</w:t>
      </w:r>
      <w:r>
        <w:rPr>
          <w:rFonts w:ascii="Times New Roman" w:eastAsia="SimSun" w:hAnsi="Times New Roman"/>
          <w:color w:val="000000"/>
          <w:sz w:val="28"/>
          <w:szCs w:val="28"/>
          <w:lang w:val="uk-UA"/>
        </w:rPr>
        <w:t>).</w:t>
      </w:r>
      <w:r>
        <w:rPr>
          <w:rFonts w:ascii="Times New Roman" w:eastAsia="SimSun" w:hAnsi="Times New Roman"/>
          <w:i/>
          <w:iCs/>
          <w:color w:val="000000"/>
          <w:sz w:val="28"/>
          <w:szCs w:val="28"/>
        </w:rPr>
        <w:t xml:space="preserve"> </w:t>
      </w:r>
      <w:r>
        <w:rPr>
          <w:rFonts w:ascii="SimSun" w:eastAsia="SimSun" w:hAnsi="SimSun" w:cs="SimSun" w:hint="eastAsia"/>
          <w:i/>
          <w:iCs/>
          <w:color w:val="000000"/>
          <w:sz w:val="28"/>
          <w:szCs w:val="28"/>
        </w:rPr>
        <w:t>－</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 xml:space="preserve">Сер, я вдячний, що можу повернутися на роботу в Палату, але шкода, що </w:t>
      </w:r>
      <w:r>
        <w:rPr>
          <w:rFonts w:ascii="Times New Roman" w:eastAsia="SimSun" w:hAnsi="Times New Roman"/>
          <w:i/>
          <w:iCs/>
          <w:color w:val="000000"/>
          <w:sz w:val="28"/>
          <w:szCs w:val="28"/>
          <w:lang w:val="uk-UA"/>
        </w:rPr>
        <w:lastRenderedPageBreak/>
        <w:t>це така клоака. Половина зе</w:t>
      </w:r>
      <w:r>
        <w:rPr>
          <w:rFonts w:ascii="Times New Roman" w:eastAsia="SimSun" w:hAnsi="Times New Roman"/>
          <w:i/>
          <w:iCs/>
          <w:color w:val="000000"/>
          <w:sz w:val="28"/>
          <w:szCs w:val="28"/>
          <w:lang w:val="uk-UA"/>
        </w:rPr>
        <w:t xml:space="preserve">мель належить </w:t>
      </w:r>
      <w:r>
        <w:rPr>
          <w:rFonts w:ascii="Times New Roman" w:eastAsia="SimSun" w:hAnsi="Times New Roman"/>
          <w:b/>
          <w:bCs/>
          <w:i/>
          <w:iCs/>
          <w:color w:val="000000"/>
          <w:sz w:val="28"/>
          <w:szCs w:val="28"/>
          <w:lang w:val="uk-UA"/>
        </w:rPr>
        <w:t>Річардові Річу</w:t>
      </w:r>
      <w:r>
        <w:rPr>
          <w:rFonts w:ascii="Times New Roman" w:eastAsia="SimSun" w:hAnsi="Times New Roman"/>
          <w:i/>
          <w:iCs/>
          <w:color w:val="000000"/>
          <w:sz w:val="28"/>
          <w:szCs w:val="28"/>
          <w:lang w:val="uk-UA"/>
        </w:rPr>
        <w:t xml:space="preserve"> та його друзям</w:t>
      </w:r>
      <w:r>
        <w:rPr>
          <w:rFonts w:ascii="Times New Roman" w:eastAsia="SimSun" w:hAnsi="Times New Roman" w:cs="Times New Roman"/>
          <w:i/>
          <w:iCs/>
          <w:color w:val="000000"/>
          <w:sz w:val="28"/>
          <w:szCs w:val="28"/>
          <w:lang w:val="uk-UA"/>
        </w:rPr>
        <w:t xml:space="preserve">» </w:t>
      </w:r>
      <w:r>
        <w:rPr>
          <w:rFonts w:ascii="Times New Roman" w:eastAsia="SimSun" w:hAnsi="Times New Roman" w:cs="Times New Roman"/>
          <w:color w:val="000000"/>
          <w:sz w:val="28"/>
          <w:szCs w:val="28"/>
          <w:lang w:val="uk-UA"/>
        </w:rPr>
        <w:t>(с. 29).</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За цих умов доцільно надати коментар стосовно основних аспектів їх діяльності, аби дати читачу повне уявлення про їх причетність до головних подій у романі: Річард Річ </w:t>
      </w:r>
      <w:r>
        <w:rPr>
          <w:rFonts w:ascii="SimSun" w:eastAsia="SimSun" w:hAnsi="SimSun" w:cs="SimSun" w:hint="eastAsia"/>
          <w:color w:val="000000"/>
          <w:sz w:val="28"/>
          <w:szCs w:val="28"/>
          <w:lang w:val="uk-UA"/>
        </w:rPr>
        <w:t>－</w:t>
      </w:r>
      <w:r>
        <w:rPr>
          <w:rFonts w:ascii="Times New Roman" w:eastAsia="SimSun" w:hAnsi="Times New Roman"/>
          <w:color w:val="000000"/>
          <w:sz w:val="28"/>
          <w:szCs w:val="28"/>
          <w:lang w:val="uk-UA"/>
        </w:rPr>
        <w:t xml:space="preserve"> впливовий політик та юрист часів правління Тюдорів, який допомагав Томасу Кромвелю здійснювати розпуск монастирів.</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 Використання </w:t>
      </w:r>
      <w:r>
        <w:rPr>
          <w:rFonts w:ascii="Times New Roman" w:eastAsia="SimSun" w:hAnsi="Times New Roman"/>
          <w:b/>
          <w:bCs/>
          <w:i/>
          <w:iCs/>
          <w:color w:val="000000"/>
          <w:sz w:val="28"/>
          <w:szCs w:val="28"/>
          <w:lang w:val="uk-UA"/>
        </w:rPr>
        <w:t>функціонального аналога</w:t>
      </w:r>
      <w:r>
        <w:rPr>
          <w:rFonts w:ascii="Times New Roman" w:eastAsia="SimSun" w:hAnsi="Times New Roman"/>
          <w:color w:val="000000"/>
          <w:sz w:val="28"/>
          <w:szCs w:val="28"/>
          <w:lang w:val="uk-UA"/>
        </w:rPr>
        <w:t xml:space="preserve"> як способу передачі етномаркованої лексики зустрічається у 9</w:t>
      </w:r>
      <w:r>
        <w:rPr>
          <w:rFonts w:ascii="Times New Roman" w:eastAsia="SimSun" w:hAnsi="Times New Roman"/>
          <w:color w:val="000000"/>
          <w:sz w:val="28"/>
          <w:szCs w:val="28"/>
        </w:rPr>
        <w:t>,3</w:t>
      </w:r>
      <w:r>
        <w:rPr>
          <w:rFonts w:ascii="Times New Roman" w:eastAsia="SimSun" w:hAnsi="Times New Roman"/>
          <w:color w:val="000000"/>
          <w:sz w:val="28"/>
          <w:szCs w:val="28"/>
          <w:lang w:val="uk-UA"/>
        </w:rPr>
        <w:t xml:space="preserve">% випадках. З одного боку, адаптація реалій вхідного тексту до культурного контексту мови перекладу робить текст легшим для сприйняття, а, з іншого, </w:t>
      </w:r>
      <w:r>
        <w:rPr>
          <w:rFonts w:ascii="SimSun" w:eastAsia="SimSun" w:hAnsi="SimSun" w:cs="SimSun" w:hint="eastAsia"/>
          <w:color w:val="000000"/>
          <w:sz w:val="28"/>
          <w:szCs w:val="28"/>
          <w:lang w:val="uk-UA"/>
        </w:rPr>
        <w:t>－</w:t>
      </w:r>
      <w:r>
        <w:rPr>
          <w:rFonts w:ascii="Times New Roman" w:eastAsia="SimSun" w:hAnsi="Times New Roman"/>
          <w:color w:val="000000"/>
          <w:sz w:val="28"/>
          <w:szCs w:val="28"/>
          <w:lang w:val="uk-UA"/>
        </w:rPr>
        <w:t>призводить до втрати національної забарвленості оригінальних лексем. Адже цей метод застосовується переваж</w:t>
      </w:r>
      <w:r>
        <w:rPr>
          <w:rFonts w:ascii="Times New Roman" w:eastAsia="SimSun" w:hAnsi="Times New Roman"/>
          <w:color w:val="000000"/>
          <w:sz w:val="28"/>
          <w:szCs w:val="28"/>
          <w:lang w:val="uk-UA"/>
        </w:rPr>
        <w:t xml:space="preserve">но при відтворенні етнографічних реалій, які найвиразніше передають місцевий колорит. Так, перекладаючи </w:t>
      </w:r>
      <w:r>
        <w:rPr>
          <w:rFonts w:ascii="Times New Roman" w:eastAsia="SimSun" w:hAnsi="Times New Roman"/>
          <w:i/>
          <w:iCs/>
          <w:color w:val="000000"/>
          <w:sz w:val="28"/>
          <w:szCs w:val="28"/>
          <w:lang w:val="de-DE"/>
        </w:rPr>
        <w:t>hall</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ru-RU"/>
        </w:rPr>
        <w:t>як</w:t>
      </w:r>
      <w:r>
        <w:rPr>
          <w:rFonts w:ascii="Times New Roman" w:eastAsia="SimSun" w:hAnsi="Times New Roman"/>
          <w:color w:val="000000"/>
          <w:sz w:val="28"/>
          <w:szCs w:val="28"/>
          <w:lang w:val="de-DE"/>
        </w:rPr>
        <w:t xml:space="preserve"> </w:t>
      </w:r>
      <w:r>
        <w:rPr>
          <w:rFonts w:ascii="Times New Roman" w:eastAsia="SimSun" w:hAnsi="Times New Roman"/>
          <w:i/>
          <w:iCs/>
          <w:color w:val="000000"/>
          <w:sz w:val="28"/>
          <w:szCs w:val="28"/>
          <w:lang w:val="de-DE"/>
        </w:rPr>
        <w:t>зал, коридор, вестибюль, передпокій</w:t>
      </w:r>
      <w:r>
        <w:rPr>
          <w:rFonts w:ascii="Times New Roman" w:eastAsia="SimSun" w:hAnsi="Times New Roman"/>
          <w:i/>
          <w:iCs/>
          <w:color w:val="000000"/>
          <w:sz w:val="28"/>
          <w:szCs w:val="28"/>
          <w:lang w:val="uk-UA"/>
        </w:rPr>
        <w:t>;</w:t>
      </w:r>
      <w:r>
        <w:rPr>
          <w:rFonts w:ascii="Times New Roman" w:eastAsia="SimSun" w:hAnsi="Times New Roman"/>
          <w:i/>
          <w:iCs/>
          <w:color w:val="000000"/>
          <w:sz w:val="28"/>
          <w:szCs w:val="28"/>
          <w:lang w:val="ru-RU"/>
        </w:rPr>
        <w:t xml:space="preserve"> </w:t>
      </w:r>
      <w:r>
        <w:rPr>
          <w:rFonts w:ascii="Times New Roman" w:eastAsia="SimSun" w:hAnsi="Times New Roman"/>
          <w:i/>
          <w:iCs/>
          <w:color w:val="000000"/>
          <w:sz w:val="28"/>
          <w:szCs w:val="28"/>
          <w:lang w:val="de-DE"/>
        </w:rPr>
        <w:t>coaching house</w:t>
      </w:r>
      <w:r>
        <w:rPr>
          <w:rFonts w:ascii="Times New Roman" w:eastAsia="SimSun" w:hAnsi="Times New Roman"/>
          <w:color w:val="000000"/>
          <w:sz w:val="28"/>
          <w:szCs w:val="28"/>
          <w:lang w:val="ru-RU"/>
        </w:rPr>
        <w:t xml:space="preserve"> як</w:t>
      </w:r>
      <w:r>
        <w:rPr>
          <w:rFonts w:ascii="Times New Roman" w:eastAsia="SimSun" w:hAnsi="Times New Roman"/>
          <w:i/>
          <w:iCs/>
          <w:color w:val="000000"/>
          <w:sz w:val="28"/>
          <w:szCs w:val="28"/>
          <w:lang w:val="ru-RU"/>
        </w:rPr>
        <w:t xml:space="preserve"> </w:t>
      </w:r>
      <w:r>
        <w:rPr>
          <w:rFonts w:ascii="Times New Roman" w:eastAsia="SimSun" w:hAnsi="Times New Roman"/>
          <w:i/>
          <w:iCs/>
          <w:color w:val="000000"/>
          <w:sz w:val="28"/>
          <w:szCs w:val="28"/>
          <w:lang w:val="uk-UA"/>
        </w:rPr>
        <w:t>заїзд;</w:t>
      </w:r>
      <w:r>
        <w:rPr>
          <w:rFonts w:ascii="Times New Roman" w:eastAsia="SimSun" w:hAnsi="Times New Roman"/>
          <w:i/>
          <w:iCs/>
          <w:color w:val="000000"/>
          <w:sz w:val="28"/>
          <w:szCs w:val="28"/>
          <w:lang w:val="de-DE"/>
        </w:rPr>
        <w:t xml:space="preserve"> cloister </w:t>
      </w:r>
      <w:r>
        <w:rPr>
          <w:rFonts w:ascii="Times New Roman" w:eastAsia="SimSun" w:hAnsi="Times New Roman"/>
          <w:color w:val="000000"/>
          <w:sz w:val="28"/>
          <w:szCs w:val="28"/>
          <w:lang w:val="ru-RU"/>
        </w:rPr>
        <w:t xml:space="preserve">як </w:t>
      </w:r>
      <w:r>
        <w:rPr>
          <w:rFonts w:ascii="Times New Roman" w:eastAsia="SimSun" w:hAnsi="Times New Roman"/>
          <w:i/>
          <w:iCs/>
          <w:color w:val="000000"/>
          <w:sz w:val="28"/>
          <w:szCs w:val="28"/>
          <w:lang w:val="uk-UA"/>
        </w:rPr>
        <w:t xml:space="preserve">внутрішній двір, двір; </w:t>
      </w:r>
      <w:r>
        <w:rPr>
          <w:rFonts w:ascii="Times New Roman" w:eastAsia="SimSun" w:hAnsi="Times New Roman"/>
          <w:i/>
          <w:iCs/>
          <w:color w:val="000000"/>
          <w:sz w:val="28"/>
          <w:szCs w:val="28"/>
        </w:rPr>
        <w:t>cloth-hall</w:t>
      </w:r>
      <w:r>
        <w:rPr>
          <w:rFonts w:ascii="Times New Roman" w:eastAsia="SimSun" w:hAnsi="Times New Roman"/>
          <w:color w:val="000000"/>
          <w:sz w:val="28"/>
          <w:szCs w:val="28"/>
        </w:rPr>
        <w:t xml:space="preserve"> </w:t>
      </w:r>
      <w:r>
        <w:rPr>
          <w:rFonts w:ascii="Times New Roman" w:eastAsia="SimSun" w:hAnsi="Times New Roman"/>
          <w:color w:val="000000"/>
          <w:sz w:val="28"/>
          <w:szCs w:val="28"/>
          <w:lang w:val="uk-UA"/>
        </w:rPr>
        <w:t>як</w:t>
      </w:r>
      <w:r>
        <w:rPr>
          <w:rFonts w:ascii="Times New Roman" w:eastAsia="SimSun" w:hAnsi="Times New Roman"/>
          <w:i/>
          <w:iCs/>
          <w:color w:val="000000"/>
          <w:sz w:val="28"/>
          <w:szCs w:val="28"/>
          <w:lang w:val="uk-UA"/>
        </w:rPr>
        <w:t xml:space="preserve"> торговий ряд, </w:t>
      </w:r>
      <w:r>
        <w:rPr>
          <w:rFonts w:ascii="Times New Roman" w:eastAsia="SimSun" w:hAnsi="Times New Roman"/>
          <w:color w:val="000000"/>
          <w:sz w:val="28"/>
          <w:szCs w:val="28"/>
          <w:lang w:val="uk-UA"/>
        </w:rPr>
        <w:t xml:space="preserve">перекладачка уподібнює самобутні англійські реалії до більш зрозумілих читачу понять. Проте передача </w:t>
      </w:r>
      <w:r>
        <w:rPr>
          <w:rFonts w:ascii="Times New Roman" w:eastAsia="SimSun" w:hAnsi="Times New Roman"/>
          <w:color w:val="000000"/>
          <w:sz w:val="28"/>
          <w:szCs w:val="28"/>
          <w:lang w:val="ru-RU"/>
        </w:rPr>
        <w:t xml:space="preserve">форми почесного </w:t>
      </w:r>
      <w:r>
        <w:rPr>
          <w:rFonts w:ascii="Times New Roman" w:eastAsia="SimSun" w:hAnsi="Times New Roman"/>
          <w:color w:val="000000"/>
          <w:sz w:val="28"/>
          <w:szCs w:val="28"/>
          <w:lang w:val="uk-UA"/>
        </w:rPr>
        <w:t xml:space="preserve">звертання до представників чоловічої статі </w:t>
      </w:r>
      <w:r>
        <w:rPr>
          <w:rFonts w:ascii="Times New Roman" w:eastAsia="SimSun" w:hAnsi="Times New Roman"/>
          <w:i/>
          <w:iCs/>
          <w:color w:val="000000"/>
          <w:sz w:val="28"/>
          <w:szCs w:val="28"/>
        </w:rPr>
        <w:t xml:space="preserve">master </w:t>
      </w:r>
      <w:r>
        <w:rPr>
          <w:rFonts w:ascii="Times New Roman" w:eastAsia="SimSun" w:hAnsi="Times New Roman"/>
          <w:color w:val="000000"/>
          <w:sz w:val="28"/>
          <w:szCs w:val="28"/>
          <w:lang w:val="uk-UA"/>
        </w:rPr>
        <w:t xml:space="preserve">як </w:t>
      </w:r>
      <w:r>
        <w:rPr>
          <w:rFonts w:ascii="Times New Roman" w:eastAsia="SimSun" w:hAnsi="Times New Roman"/>
          <w:i/>
          <w:iCs/>
          <w:color w:val="000000"/>
          <w:sz w:val="28"/>
          <w:szCs w:val="28"/>
          <w:lang w:val="uk-UA"/>
        </w:rPr>
        <w:t>шановний, дорогий, добродію, брате, учителю, превелебний (абате), преподобний (брате),</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 xml:space="preserve">є виправданим рішенням, адже транслітерований варіант зазначеної мовної одиниці в українській мові отримує відмінне значення і реалізується в інших контекстах. </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ru-RU"/>
        </w:rPr>
      </w:pPr>
      <w:r>
        <w:rPr>
          <w:rFonts w:ascii="Times New Roman" w:eastAsia="SimSun" w:hAnsi="Times New Roman"/>
          <w:color w:val="000000"/>
          <w:sz w:val="28"/>
          <w:szCs w:val="28"/>
          <w:lang w:val="uk-UA"/>
        </w:rPr>
        <w:t xml:space="preserve">Звертаючись безпосередньо до тексту твору, знаходимо наступні приклади передачі англійських </w:t>
      </w:r>
      <w:r>
        <w:rPr>
          <w:rFonts w:ascii="Times New Roman" w:eastAsia="SimSun" w:hAnsi="Times New Roman"/>
          <w:color w:val="000000"/>
          <w:sz w:val="28"/>
          <w:szCs w:val="28"/>
          <w:lang w:val="uk-UA"/>
        </w:rPr>
        <w:t>реалій за допомогою функціонального аналога:</w:t>
      </w:r>
    </w:p>
    <w:p w:rsidR="008476E9" w:rsidRDefault="005D2C59">
      <w:pPr>
        <w:spacing w:line="360" w:lineRule="auto"/>
        <w:ind w:firstLineChars="142" w:firstLine="390"/>
        <w:jc w:val="both"/>
        <w:rPr>
          <w:rFonts w:ascii="Times New Roman" w:eastAsia="SimSun" w:hAnsi="Times New Roman"/>
          <w:color w:val="000000"/>
          <w:sz w:val="28"/>
          <w:szCs w:val="28"/>
          <w:lang w:val="ru-RU"/>
        </w:rPr>
      </w:pPr>
      <w:r>
        <w:rPr>
          <w:rFonts w:ascii="Times New Roman" w:eastAsia="SimSun" w:hAnsi="Times New Roman" w:cs="Times New Roman"/>
          <w:color w:val="000000"/>
          <w:spacing w:val="1"/>
          <w:w w:val="98"/>
          <w:sz w:val="28"/>
          <w:szCs w:val="28"/>
          <w:fitText w:val="9268" w:id="2121223924"/>
          <w:lang w:val="ru-RU"/>
        </w:rPr>
        <w:t>«</w:t>
      </w:r>
      <w:r>
        <w:rPr>
          <w:rFonts w:ascii="Times New Roman" w:eastAsia="SimSun" w:hAnsi="Times New Roman"/>
          <w:i/>
          <w:iCs/>
          <w:color w:val="000000"/>
          <w:spacing w:val="1"/>
          <w:w w:val="98"/>
          <w:sz w:val="28"/>
          <w:szCs w:val="28"/>
          <w:fitText w:val="9268" w:id="2121223924"/>
        </w:rPr>
        <w:t>We will talk more at</w:t>
      </w:r>
      <w:r>
        <w:rPr>
          <w:rFonts w:ascii="Times New Roman" w:eastAsia="SimSun" w:hAnsi="Times New Roman"/>
          <w:b/>
          <w:bCs/>
          <w:i/>
          <w:iCs/>
          <w:color w:val="000000"/>
          <w:spacing w:val="1"/>
          <w:w w:val="98"/>
          <w:sz w:val="28"/>
          <w:szCs w:val="28"/>
          <w:fitText w:val="9268" w:id="2121223924"/>
        </w:rPr>
        <w:t xml:space="preserve"> dinner</w:t>
      </w:r>
      <w:r>
        <w:rPr>
          <w:rFonts w:ascii="Times New Roman" w:eastAsia="SimSun" w:hAnsi="Times New Roman" w:cs="Times New Roman"/>
          <w:i/>
          <w:iCs/>
          <w:color w:val="000000"/>
          <w:spacing w:val="1"/>
          <w:w w:val="98"/>
          <w:sz w:val="28"/>
          <w:szCs w:val="28"/>
          <w:fitText w:val="9268" w:id="2121223924"/>
        </w:rPr>
        <w:t>»</w:t>
      </w:r>
      <w:r>
        <w:rPr>
          <w:rFonts w:ascii="Times New Roman" w:eastAsia="SimSun" w:hAnsi="Times New Roman" w:cs="Times New Roman"/>
          <w:color w:val="000000"/>
          <w:spacing w:val="1"/>
          <w:w w:val="98"/>
          <w:sz w:val="28"/>
          <w:szCs w:val="28"/>
          <w:fitText w:val="9268" w:id="2121223924"/>
          <w:lang w:val="uk-UA"/>
        </w:rPr>
        <w:t xml:space="preserve"> (</w:t>
      </w:r>
      <w:r>
        <w:rPr>
          <w:rFonts w:ascii="Times New Roman" w:eastAsia="SimSun" w:hAnsi="Times New Roman" w:cs="Times New Roman"/>
          <w:color w:val="000000"/>
          <w:spacing w:val="1"/>
          <w:w w:val="98"/>
          <w:sz w:val="28"/>
          <w:szCs w:val="28"/>
          <w:fitText w:val="9268" w:id="2121223924"/>
          <w:lang w:val="de-DE"/>
        </w:rPr>
        <w:t>p.</w:t>
      </w:r>
      <w:r>
        <w:rPr>
          <w:rFonts w:ascii="Times New Roman" w:eastAsia="SimSun" w:hAnsi="Times New Roman"/>
          <w:color w:val="000000"/>
          <w:spacing w:val="1"/>
          <w:w w:val="98"/>
          <w:sz w:val="28"/>
          <w:szCs w:val="28"/>
          <w:fitText w:val="9268" w:id="2121223924"/>
          <w:lang w:val="de-DE"/>
        </w:rPr>
        <w:t xml:space="preserve"> 22</w:t>
      </w:r>
      <w:r>
        <w:rPr>
          <w:rFonts w:ascii="Times New Roman" w:eastAsia="SimSun" w:hAnsi="Times New Roman"/>
          <w:color w:val="000000"/>
          <w:spacing w:val="1"/>
          <w:w w:val="98"/>
          <w:sz w:val="28"/>
          <w:szCs w:val="28"/>
          <w:fitText w:val="9268" w:id="2121223924"/>
          <w:lang w:val="ru-RU"/>
        </w:rPr>
        <w:t>).</w:t>
      </w:r>
      <w:r>
        <w:rPr>
          <w:rFonts w:ascii="SimSun" w:eastAsia="SimSun" w:hAnsi="SimSun" w:cs="SimSun" w:hint="eastAsia"/>
          <w:i/>
          <w:iCs/>
          <w:color w:val="000000"/>
          <w:spacing w:val="1"/>
          <w:w w:val="98"/>
          <w:sz w:val="28"/>
          <w:szCs w:val="28"/>
          <w:fitText w:val="9268" w:id="2121223924"/>
          <w:lang w:val="de-DE"/>
        </w:rPr>
        <w:t>－</w:t>
      </w:r>
      <w:r>
        <w:rPr>
          <w:rFonts w:ascii="Times New Roman" w:eastAsia="SimSun" w:hAnsi="Times New Roman"/>
          <w:i/>
          <w:iCs/>
          <w:color w:val="000000"/>
          <w:spacing w:val="1"/>
          <w:w w:val="98"/>
          <w:sz w:val="28"/>
          <w:szCs w:val="28"/>
          <w:fitText w:val="9268" w:id="2121223924"/>
          <w:lang w:val="uk-UA"/>
        </w:rPr>
        <w:t xml:space="preserve"> </w:t>
      </w:r>
      <w:r>
        <w:rPr>
          <w:rFonts w:ascii="Times New Roman" w:eastAsia="SimSun" w:hAnsi="Times New Roman" w:cs="Times New Roman"/>
          <w:i/>
          <w:iCs/>
          <w:color w:val="000000"/>
          <w:spacing w:val="1"/>
          <w:w w:val="98"/>
          <w:sz w:val="28"/>
          <w:szCs w:val="28"/>
          <w:fitText w:val="9268" w:id="2121223924"/>
          <w:lang w:val="de-DE"/>
        </w:rPr>
        <w:t>«</w:t>
      </w:r>
      <w:r>
        <w:rPr>
          <w:rFonts w:ascii="Times New Roman" w:eastAsia="SimSun" w:hAnsi="Times New Roman"/>
          <w:i/>
          <w:iCs/>
          <w:color w:val="000000"/>
          <w:spacing w:val="1"/>
          <w:w w:val="98"/>
          <w:sz w:val="28"/>
          <w:szCs w:val="28"/>
          <w:fitText w:val="9268" w:id="2121223924"/>
          <w:lang w:val="uk-UA"/>
        </w:rPr>
        <w:t xml:space="preserve">Ми ще поговоримо за </w:t>
      </w:r>
      <w:r>
        <w:rPr>
          <w:rFonts w:ascii="Times New Roman" w:eastAsia="SimSun" w:hAnsi="Times New Roman"/>
          <w:b/>
          <w:bCs/>
          <w:i/>
          <w:iCs/>
          <w:color w:val="000000"/>
          <w:spacing w:val="1"/>
          <w:w w:val="98"/>
          <w:sz w:val="28"/>
          <w:szCs w:val="28"/>
          <w:fitText w:val="9268" w:id="2121223924"/>
          <w:lang w:val="uk-UA"/>
        </w:rPr>
        <w:t>вечерею</w:t>
      </w:r>
      <w:r>
        <w:rPr>
          <w:rFonts w:ascii="Times New Roman" w:eastAsia="SimSun" w:hAnsi="Times New Roman" w:cs="Times New Roman"/>
          <w:i/>
          <w:iCs/>
          <w:color w:val="000000"/>
          <w:spacing w:val="1"/>
          <w:w w:val="98"/>
          <w:sz w:val="28"/>
          <w:szCs w:val="28"/>
          <w:fitText w:val="9268" w:id="2121223924"/>
          <w:lang w:val="uk-UA"/>
        </w:rPr>
        <w:t>»</w:t>
      </w:r>
      <w:r>
        <w:rPr>
          <w:rFonts w:ascii="Times New Roman" w:eastAsia="SimSun" w:hAnsi="Times New Roman" w:cs="Times New Roman"/>
          <w:i/>
          <w:iCs/>
          <w:color w:val="000000"/>
          <w:spacing w:val="1"/>
          <w:w w:val="98"/>
          <w:sz w:val="28"/>
          <w:szCs w:val="28"/>
          <w:fitText w:val="9268" w:id="2121223924"/>
          <w:lang w:val="ru-RU"/>
        </w:rPr>
        <w:t xml:space="preserve"> </w:t>
      </w:r>
      <w:r>
        <w:rPr>
          <w:rFonts w:ascii="Times New Roman" w:eastAsia="SimSun" w:hAnsi="Times New Roman"/>
          <w:color w:val="000000"/>
          <w:spacing w:val="1"/>
          <w:w w:val="98"/>
          <w:sz w:val="28"/>
          <w:szCs w:val="28"/>
          <w:fitText w:val="9268" w:id="2121223924"/>
          <w:lang w:val="ru-RU"/>
        </w:rPr>
        <w:t>(</w:t>
      </w:r>
      <w:r>
        <w:rPr>
          <w:rFonts w:ascii="Times New Roman" w:eastAsia="SimSun" w:hAnsi="Times New Roman"/>
          <w:color w:val="000000"/>
          <w:spacing w:val="1"/>
          <w:w w:val="98"/>
          <w:sz w:val="28"/>
          <w:szCs w:val="28"/>
          <w:fitText w:val="9268" w:id="2121223924"/>
          <w:lang w:val="uk-UA"/>
        </w:rPr>
        <w:t>с</w:t>
      </w:r>
      <w:r>
        <w:rPr>
          <w:rFonts w:ascii="Times New Roman" w:eastAsia="SimSun" w:hAnsi="Times New Roman"/>
          <w:color w:val="000000"/>
          <w:spacing w:val="1"/>
          <w:w w:val="98"/>
          <w:sz w:val="28"/>
          <w:szCs w:val="28"/>
          <w:fitText w:val="9268" w:id="2121223924"/>
          <w:lang w:val="ru-RU"/>
        </w:rPr>
        <w:t>.</w:t>
      </w:r>
      <w:r>
        <w:rPr>
          <w:rFonts w:ascii="Times New Roman" w:eastAsia="SimSun" w:hAnsi="Times New Roman"/>
          <w:color w:val="000000"/>
          <w:spacing w:val="1"/>
          <w:w w:val="98"/>
          <w:sz w:val="28"/>
          <w:szCs w:val="28"/>
          <w:fitText w:val="9268" w:id="2121223924"/>
          <w:lang w:val="uk-UA"/>
        </w:rPr>
        <w:t xml:space="preserve"> 22</w:t>
      </w:r>
      <w:r>
        <w:rPr>
          <w:rFonts w:ascii="Times New Roman" w:eastAsia="SimSun" w:hAnsi="Times New Roman"/>
          <w:color w:val="000000"/>
          <w:spacing w:val="1"/>
          <w:w w:val="98"/>
          <w:sz w:val="28"/>
          <w:szCs w:val="28"/>
          <w:fitText w:val="9268" w:id="2121223924"/>
          <w:lang w:val="ru-RU"/>
        </w:rPr>
        <w:t>)</w:t>
      </w:r>
      <w:r>
        <w:rPr>
          <w:rFonts w:ascii="Times New Roman" w:eastAsia="SimSun" w:hAnsi="Times New Roman"/>
          <w:color w:val="000000"/>
          <w:spacing w:val="-8"/>
          <w:w w:val="98"/>
          <w:sz w:val="28"/>
          <w:szCs w:val="28"/>
          <w:fitText w:val="9268" w:id="2121223924"/>
          <w:lang w:val="ru-RU"/>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У наведеному реченні можна простежити культурні відмінності</w:t>
      </w:r>
      <w:r>
        <w:rPr>
          <w:rFonts w:ascii="Times New Roman" w:eastAsia="SimSun" w:hAnsi="Times New Roman"/>
          <w:color w:val="000000"/>
          <w:sz w:val="28"/>
          <w:szCs w:val="28"/>
          <w:lang w:val="ru-RU"/>
        </w:rPr>
        <w:t xml:space="preserve"> двох наро</w:t>
      </w:r>
      <w:r>
        <w:rPr>
          <w:rFonts w:ascii="Times New Roman" w:eastAsia="SimSun" w:hAnsi="Times New Roman"/>
          <w:color w:val="000000"/>
          <w:sz w:val="28"/>
          <w:szCs w:val="28"/>
          <w:lang w:val="uk-UA"/>
        </w:rPr>
        <w:t xml:space="preserve">дів, адже британці під поняттям </w:t>
      </w:r>
      <w:r>
        <w:rPr>
          <w:rFonts w:ascii="Times New Roman" w:eastAsia="SimSun" w:hAnsi="Times New Roman"/>
          <w:i/>
          <w:iCs/>
          <w:color w:val="000000"/>
          <w:sz w:val="28"/>
          <w:szCs w:val="28"/>
          <w:lang w:val="de-DE"/>
        </w:rPr>
        <w:t>dinner</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uk-UA"/>
        </w:rPr>
        <w:t xml:space="preserve">розуміють </w:t>
      </w:r>
      <w:r>
        <w:rPr>
          <w:rFonts w:ascii="Times New Roman" w:eastAsia="SimSun" w:hAnsi="Times New Roman" w:cs="Times New Roman"/>
          <w:color w:val="000000"/>
          <w:sz w:val="28"/>
          <w:szCs w:val="28"/>
          <w:lang w:val="uk-UA"/>
        </w:rPr>
        <w:t>«</w:t>
      </w:r>
      <w:r>
        <w:rPr>
          <w:rFonts w:ascii="Times New Roman" w:eastAsia="SimSun" w:hAnsi="Times New Roman"/>
          <w:color w:val="000000"/>
          <w:sz w:val="28"/>
          <w:szCs w:val="28"/>
          <w:lang w:val="uk-UA"/>
        </w:rPr>
        <w:t>the </w:t>
      </w:r>
      <w:hyperlink r:id="rId12" w:tooltip="main" w:history="1">
        <w:r>
          <w:rPr>
            <w:rFonts w:ascii="Times New Roman" w:eastAsia="SimSun" w:hAnsi="Times New Roman"/>
            <w:color w:val="000000"/>
            <w:sz w:val="28"/>
            <w:szCs w:val="28"/>
            <w:lang w:val="uk-UA"/>
          </w:rPr>
          <w:t>main</w:t>
        </w:r>
      </w:hyperlink>
      <w:r>
        <w:rPr>
          <w:rFonts w:ascii="Times New Roman" w:eastAsia="SimSun" w:hAnsi="Times New Roman"/>
          <w:color w:val="000000"/>
          <w:sz w:val="28"/>
          <w:szCs w:val="28"/>
          <w:lang w:val="uk-UA"/>
        </w:rPr>
        <w:t> </w:t>
      </w:r>
      <w:hyperlink r:id="rId13" w:tooltip="meal" w:history="1">
        <w:r>
          <w:rPr>
            <w:rFonts w:ascii="Times New Roman" w:eastAsia="SimSun" w:hAnsi="Times New Roman"/>
            <w:color w:val="000000"/>
            <w:sz w:val="28"/>
            <w:szCs w:val="28"/>
            <w:lang w:val="uk-UA"/>
          </w:rPr>
          <w:t>meal</w:t>
        </w:r>
      </w:hyperlink>
      <w:r>
        <w:rPr>
          <w:rFonts w:ascii="Times New Roman" w:eastAsia="SimSun" w:hAnsi="Times New Roman"/>
          <w:color w:val="000000"/>
          <w:sz w:val="28"/>
          <w:szCs w:val="28"/>
          <w:lang w:val="uk-UA"/>
        </w:rPr>
        <w:t> of the </w:t>
      </w:r>
      <w:hyperlink r:id="rId14" w:tooltip="day" w:history="1">
        <w:r>
          <w:rPr>
            <w:rFonts w:ascii="Times New Roman" w:eastAsia="SimSun" w:hAnsi="Times New Roman"/>
            <w:color w:val="000000"/>
            <w:sz w:val="28"/>
            <w:szCs w:val="28"/>
            <w:lang w:val="uk-UA"/>
          </w:rPr>
          <w:t>day</w:t>
        </w:r>
      </w:hyperlink>
      <w:r>
        <w:rPr>
          <w:rFonts w:ascii="Times New Roman" w:eastAsia="SimSun" w:hAnsi="Times New Roman"/>
          <w:color w:val="000000"/>
          <w:sz w:val="28"/>
          <w:szCs w:val="28"/>
          <w:lang w:val="uk-UA"/>
        </w:rPr>
        <w:t>, whether </w:t>
      </w:r>
      <w:hyperlink r:id="rId15" w:tooltip="eaten" w:history="1">
        <w:r>
          <w:rPr>
            <w:rFonts w:ascii="Times New Roman" w:eastAsia="SimSun" w:hAnsi="Times New Roman"/>
            <w:color w:val="000000"/>
            <w:sz w:val="28"/>
            <w:szCs w:val="28"/>
            <w:lang w:val="uk-UA"/>
          </w:rPr>
          <w:t>eaten</w:t>
        </w:r>
      </w:hyperlink>
      <w:r>
        <w:rPr>
          <w:rFonts w:ascii="Times New Roman" w:eastAsia="SimSun" w:hAnsi="Times New Roman"/>
          <w:color w:val="000000"/>
          <w:sz w:val="28"/>
          <w:szCs w:val="28"/>
          <w:lang w:val="uk-UA"/>
        </w:rPr>
        <w:t> in the </w:t>
      </w:r>
      <w:hyperlink r:id="rId16" w:tooltip="evening" w:history="1">
        <w:r>
          <w:rPr>
            <w:rFonts w:ascii="Times New Roman" w:eastAsia="SimSun" w:hAnsi="Times New Roman"/>
            <w:color w:val="000000"/>
            <w:sz w:val="28"/>
            <w:szCs w:val="28"/>
            <w:lang w:val="uk-UA"/>
          </w:rPr>
          <w:t>evening</w:t>
        </w:r>
      </w:hyperlink>
      <w:r>
        <w:rPr>
          <w:rFonts w:ascii="Times New Roman" w:eastAsia="SimSun" w:hAnsi="Times New Roman"/>
          <w:color w:val="000000"/>
          <w:sz w:val="28"/>
          <w:szCs w:val="28"/>
          <w:lang w:val="uk-UA"/>
        </w:rPr>
        <w:t> or in the </w:t>
      </w:r>
      <w:hyperlink r:id="rId17" w:tooltip="middle" w:history="1">
        <w:r>
          <w:rPr>
            <w:rFonts w:ascii="Times New Roman" w:eastAsia="SimSun" w:hAnsi="Times New Roman"/>
            <w:color w:val="000000"/>
            <w:sz w:val="28"/>
            <w:szCs w:val="28"/>
            <w:lang w:val="uk-UA"/>
          </w:rPr>
          <w:t>middle</w:t>
        </w:r>
      </w:hyperlink>
      <w:r>
        <w:rPr>
          <w:rFonts w:ascii="Times New Roman" w:eastAsia="SimSun" w:hAnsi="Times New Roman"/>
          <w:color w:val="000000"/>
          <w:sz w:val="28"/>
          <w:szCs w:val="28"/>
          <w:lang w:val="uk-UA"/>
        </w:rPr>
        <w:t> </w:t>
      </w:r>
      <w:hyperlink r:id="rId18" w:tooltip="part" w:history="1">
        <w:r>
          <w:rPr>
            <w:rFonts w:ascii="Times New Roman" w:eastAsia="SimSun" w:hAnsi="Times New Roman"/>
            <w:color w:val="000000"/>
            <w:sz w:val="28"/>
            <w:szCs w:val="28"/>
            <w:lang w:val="uk-UA"/>
          </w:rPr>
          <w:t>part</w:t>
        </w:r>
      </w:hyperlink>
      <w:r>
        <w:rPr>
          <w:rFonts w:ascii="Times New Roman" w:eastAsia="SimSun" w:hAnsi="Times New Roman"/>
          <w:color w:val="000000"/>
          <w:sz w:val="28"/>
          <w:szCs w:val="28"/>
          <w:lang w:val="uk-UA"/>
        </w:rPr>
        <w:t> of the </w:t>
      </w:r>
      <w:hyperlink r:id="rId19" w:tooltip="day" w:history="1">
        <w:r>
          <w:rPr>
            <w:rFonts w:ascii="Times New Roman" w:eastAsia="SimSun" w:hAnsi="Times New Roman"/>
            <w:color w:val="000000"/>
            <w:sz w:val="28"/>
            <w:szCs w:val="28"/>
            <w:lang w:val="uk-UA"/>
          </w:rPr>
          <w:t>day</w:t>
        </w:r>
      </w:hyperlink>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ru-RU"/>
        </w:rPr>
        <w:t xml:space="preserve"> </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rPr>
        <w:fldChar w:fldCharType="begin"/>
      </w:r>
      <w:r>
        <w:rPr>
          <w:rFonts w:ascii="Times New Roman" w:eastAsia="SimSun" w:hAnsi="Times New Roman" w:cs="Times New Roman"/>
          <w:color w:val="000000"/>
          <w:sz w:val="28"/>
          <w:szCs w:val="28"/>
        </w:rPr>
        <w:instrText xml:space="preserve"> REF _Ref2</w:instrText>
      </w:r>
      <w:r>
        <w:rPr>
          <w:rFonts w:ascii="Times New Roman" w:eastAsia="SimSun" w:hAnsi="Times New Roman" w:cs="Times New Roman"/>
          <w:color w:val="000000"/>
          <w:sz w:val="28"/>
          <w:szCs w:val="28"/>
        </w:rPr>
        <w:instrText xml:space="preserve">1006 \r \h </w:instrText>
      </w:r>
      <w:r>
        <w:rPr>
          <w:rFonts w:ascii="Times New Roman" w:eastAsia="SimSun" w:hAnsi="Times New Roman" w:cs="Times New Roman"/>
          <w:color w:val="000000"/>
          <w:sz w:val="28"/>
          <w:szCs w:val="28"/>
        </w:rPr>
      </w:r>
      <w:r>
        <w:rPr>
          <w:rFonts w:ascii="Times New Roman" w:eastAsia="SimSun" w:hAnsi="Times New Roman" w:cs="Times New Roman"/>
          <w:color w:val="000000"/>
          <w:sz w:val="28"/>
          <w:szCs w:val="28"/>
        </w:rPr>
        <w:fldChar w:fldCharType="separate"/>
      </w:r>
      <w:r>
        <w:rPr>
          <w:rFonts w:ascii="Times New Roman" w:eastAsia="SimSun" w:hAnsi="Times New Roman" w:cs="Times New Roman"/>
          <w:color w:val="000000"/>
          <w:sz w:val="28"/>
          <w:szCs w:val="28"/>
        </w:rPr>
        <w:t>59</w:t>
      </w:r>
      <w:r>
        <w:rPr>
          <w:rFonts w:ascii="Times New Roman" w:eastAsia="SimSun" w:hAnsi="Times New Roman" w:cs="Times New Roman"/>
          <w:color w:val="000000"/>
          <w:sz w:val="28"/>
          <w:szCs w:val="28"/>
        </w:rPr>
        <w:fldChar w:fldCharType="end"/>
      </w:r>
      <w:r>
        <w:rPr>
          <w:rFonts w:ascii="Times New Roman" w:eastAsia="SimSun" w:hAnsi="Times New Roman" w:cs="Times New Roman"/>
          <w:color w:val="000000"/>
          <w:sz w:val="28"/>
          <w:szCs w:val="28"/>
        </w:rPr>
        <w:t>]</w:t>
      </w:r>
      <w:r>
        <w:rPr>
          <w:rFonts w:ascii="Times New Roman" w:eastAsia="SimSun" w:hAnsi="Times New Roman"/>
          <w:color w:val="000000"/>
          <w:sz w:val="28"/>
          <w:szCs w:val="28"/>
          <w:lang w:val="uk-UA"/>
        </w:rPr>
        <w:t xml:space="preserve">, тоді як в уявленні українського читача цей прийом їжі асоціюється </w:t>
      </w:r>
      <w:r>
        <w:rPr>
          <w:rFonts w:ascii="Times New Roman" w:eastAsia="SimSun" w:hAnsi="Times New Roman"/>
          <w:color w:val="000000"/>
          <w:sz w:val="28"/>
          <w:szCs w:val="28"/>
          <w:lang w:val="ru-RU"/>
        </w:rPr>
        <w:t xml:space="preserve">радше </w:t>
      </w:r>
      <w:r>
        <w:rPr>
          <w:rFonts w:ascii="Times New Roman" w:eastAsia="SimSun" w:hAnsi="Times New Roman"/>
          <w:color w:val="000000"/>
          <w:sz w:val="28"/>
          <w:szCs w:val="28"/>
          <w:lang w:val="uk-UA"/>
        </w:rPr>
        <w:t xml:space="preserve">з вечерею.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s="Times New Roman"/>
          <w:i/>
          <w:iCs/>
          <w:color w:val="000000"/>
          <w:sz w:val="28"/>
          <w:szCs w:val="28"/>
          <w:lang w:val="ru-RU"/>
        </w:rPr>
        <w:lastRenderedPageBreak/>
        <w:t>«</w:t>
      </w:r>
      <w:r>
        <w:rPr>
          <w:rFonts w:ascii="Times New Roman" w:eastAsia="SimSun" w:hAnsi="Times New Roman"/>
          <w:i/>
          <w:iCs/>
          <w:color w:val="000000"/>
          <w:sz w:val="28"/>
          <w:szCs w:val="28"/>
        </w:rPr>
        <w:t xml:space="preserve">It addressed Seymour as </w:t>
      </w:r>
      <w:r>
        <w:rPr>
          <w:rFonts w:ascii="Times New Roman" w:eastAsia="SimSun" w:hAnsi="Times New Roman"/>
          <w:b/>
          <w:bCs/>
          <w:i/>
          <w:iCs/>
          <w:color w:val="000000"/>
          <w:sz w:val="28"/>
          <w:szCs w:val="28"/>
        </w:rPr>
        <w:t>cousin</w:t>
      </w:r>
      <w:r>
        <w:rPr>
          <w:rFonts w:ascii="Times New Roman" w:eastAsia="SimSun" w:hAnsi="Times New Roman"/>
          <w:i/>
          <w:iCs/>
          <w:color w:val="000000"/>
          <w:sz w:val="28"/>
          <w:szCs w:val="28"/>
        </w:rPr>
        <w:t xml:space="preserve">, referred to his imprisonment in a corrupt house where a </w:t>
      </w:r>
      <w:r>
        <w:rPr>
          <w:rFonts w:ascii="Times New Roman" w:eastAsia="SimSun" w:hAnsi="Times New Roman"/>
          <w:i/>
          <w:iCs/>
          <w:color w:val="000000"/>
          <w:sz w:val="28"/>
          <w:szCs w:val="28"/>
        </w:rPr>
        <w:t>king’s commissioner had been murdered, and said there was a story he should know, of ill deeds by Lord Cromwell</w:t>
      </w:r>
      <w:r>
        <w:rPr>
          <w:rFonts w:ascii="Times New Roman" w:eastAsia="SimSun" w:hAnsi="Times New Roman" w:cs="Times New Roman"/>
          <w:i/>
          <w:iCs/>
          <w:color w:val="000000"/>
          <w:sz w:val="28"/>
          <w:szCs w:val="28"/>
        </w:rPr>
        <w:t>»</w:t>
      </w:r>
      <w:r>
        <w:rPr>
          <w:rFonts w:ascii="Times New Roman" w:eastAsia="SimSun" w:hAnsi="Times New Roman" w:cs="Times New Roman"/>
          <w:color w:val="000000"/>
          <w:sz w:val="28"/>
          <w:szCs w:val="28"/>
        </w:rPr>
        <w:t xml:space="preserve"> (p.</w:t>
      </w:r>
      <w:r>
        <w:rPr>
          <w:rFonts w:ascii="Times New Roman" w:eastAsia="SimSun" w:hAnsi="Times New Roman"/>
          <w:color w:val="000000"/>
          <w:sz w:val="28"/>
          <w:szCs w:val="28"/>
        </w:rPr>
        <w:t xml:space="preserve"> 312). </w:t>
      </w:r>
      <w:r>
        <w:rPr>
          <w:rFonts w:ascii="SimSun" w:eastAsia="SimSun" w:hAnsi="SimSun" w:cs="SimSun" w:hint="eastAsia"/>
          <w:b/>
          <w:bCs/>
          <w:color w:val="000000"/>
          <w:sz w:val="28"/>
          <w:szCs w:val="28"/>
        </w:rPr>
        <w:t>－</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 xml:space="preserve">Джером звертався до Сеймура як до </w:t>
      </w:r>
      <w:r>
        <w:rPr>
          <w:rFonts w:ascii="Times New Roman" w:eastAsia="SimSun" w:hAnsi="Times New Roman"/>
          <w:b/>
          <w:bCs/>
          <w:i/>
          <w:iCs/>
          <w:color w:val="000000"/>
          <w:sz w:val="28"/>
          <w:szCs w:val="28"/>
          <w:lang w:val="uk-UA"/>
        </w:rPr>
        <w:t>двоюрідного брата</w:t>
      </w:r>
      <w:r>
        <w:rPr>
          <w:rFonts w:ascii="Times New Roman" w:eastAsia="SimSun" w:hAnsi="Times New Roman"/>
          <w:i/>
          <w:iCs/>
          <w:color w:val="000000"/>
          <w:sz w:val="28"/>
          <w:szCs w:val="28"/>
          <w:lang w:val="uk-UA"/>
        </w:rPr>
        <w:t>, згадував про своє ув</w:t>
      </w:r>
      <w:r>
        <w:rPr>
          <w:rFonts w:ascii="Times New Roman" w:eastAsia="SimSun" w:hAnsi="Times New Roman"/>
          <w:i/>
          <w:iCs/>
          <w:color w:val="000000"/>
          <w:sz w:val="28"/>
          <w:szCs w:val="28"/>
        </w:rPr>
        <w:t>’</w:t>
      </w:r>
      <w:r>
        <w:rPr>
          <w:rFonts w:ascii="Times New Roman" w:eastAsia="SimSun" w:hAnsi="Times New Roman"/>
          <w:i/>
          <w:iCs/>
          <w:color w:val="000000"/>
          <w:sz w:val="28"/>
          <w:szCs w:val="28"/>
          <w:lang w:val="uk-UA"/>
        </w:rPr>
        <w:t xml:space="preserve">язнення в розпусному монастирі, де було вбито </w:t>
      </w:r>
      <w:r>
        <w:rPr>
          <w:rFonts w:ascii="Times New Roman" w:eastAsia="SimSun" w:hAnsi="Times New Roman"/>
          <w:i/>
          <w:iCs/>
          <w:color w:val="000000"/>
          <w:sz w:val="28"/>
          <w:szCs w:val="28"/>
          <w:lang w:val="uk-UA"/>
        </w:rPr>
        <w:t>королівського комісара, і говорив про те, що той мусить знати історію злодіянь лорда Кромвеля</w:t>
      </w:r>
      <w:r>
        <w:rPr>
          <w:rFonts w:ascii="Times New Roman" w:eastAsia="SimSun" w:hAnsi="Times New Roman" w:cs="Times New Roman"/>
          <w:i/>
          <w:iCs/>
          <w:color w:val="000000"/>
          <w:sz w:val="28"/>
          <w:szCs w:val="28"/>
          <w:lang w:val="uk-UA"/>
        </w:rPr>
        <w:t xml:space="preserve">» </w:t>
      </w:r>
      <w:r>
        <w:rPr>
          <w:rFonts w:ascii="Times New Roman" w:eastAsia="SimSun" w:hAnsi="Times New Roman" w:cs="Times New Roman"/>
          <w:color w:val="000000"/>
          <w:sz w:val="28"/>
          <w:szCs w:val="28"/>
          <w:lang w:val="uk-UA"/>
        </w:rPr>
        <w:t>(с. 287)</w:t>
      </w:r>
      <w:r>
        <w:rPr>
          <w:rFonts w:ascii="Times New Roman" w:eastAsia="SimSun" w:hAnsi="Times New Roman"/>
          <w:color w:val="000000"/>
          <w:sz w:val="28"/>
          <w:szCs w:val="28"/>
          <w:lang w:val="uk-UA"/>
        </w:rPr>
        <w:t xml:space="preserve">.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Зазначений приклад ілюструє різницю в уявленні родинних </w:t>
      </w:r>
      <w:r>
        <w:rPr>
          <w:rFonts w:ascii="Times New Roman" w:eastAsia="SimSun" w:hAnsi="Times New Roman"/>
          <w:color w:val="000000"/>
          <w:sz w:val="28"/>
          <w:szCs w:val="28"/>
          <w:lang w:val="ru-RU"/>
        </w:rPr>
        <w:t>зв</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язків: англійці використовують слово </w:t>
      </w:r>
      <w:r>
        <w:rPr>
          <w:rFonts w:ascii="Times New Roman" w:eastAsia="SimSun" w:hAnsi="Times New Roman"/>
          <w:i/>
          <w:iCs/>
          <w:color w:val="000000"/>
          <w:sz w:val="28"/>
          <w:szCs w:val="28"/>
        </w:rPr>
        <w:t xml:space="preserve">cousin </w:t>
      </w:r>
      <w:r>
        <w:rPr>
          <w:rFonts w:ascii="Times New Roman" w:eastAsia="SimSun" w:hAnsi="Times New Roman"/>
          <w:color w:val="000000"/>
          <w:sz w:val="28"/>
          <w:szCs w:val="28"/>
          <w:lang w:val="uk-UA"/>
        </w:rPr>
        <w:t xml:space="preserve">при зверненні до дитини тітки або дядька, тим часом як українці послуговуються словосполученням </w:t>
      </w:r>
      <w:r>
        <w:rPr>
          <w:rFonts w:ascii="Times New Roman" w:eastAsia="SimSun" w:hAnsi="Times New Roman"/>
          <w:i/>
          <w:iCs/>
          <w:color w:val="000000"/>
          <w:sz w:val="28"/>
          <w:szCs w:val="28"/>
          <w:lang w:val="uk-UA"/>
        </w:rPr>
        <w:t>двоюрідний брат</w:t>
      </w:r>
      <w:r>
        <w:rPr>
          <w:rFonts w:ascii="Times New Roman" w:eastAsia="SimSun" w:hAnsi="Times New Roman"/>
          <w:i/>
          <w:iCs/>
          <w:color w:val="000000"/>
          <w:sz w:val="28"/>
          <w:szCs w:val="28"/>
        </w:rPr>
        <w:t>/</w:t>
      </w:r>
      <w:r>
        <w:rPr>
          <w:rFonts w:ascii="Times New Roman" w:eastAsia="SimSun" w:hAnsi="Times New Roman"/>
          <w:i/>
          <w:iCs/>
          <w:color w:val="000000"/>
          <w:sz w:val="28"/>
          <w:szCs w:val="28"/>
          <w:lang w:val="uk-UA"/>
        </w:rPr>
        <w:t>сестра,</w:t>
      </w:r>
      <w:r>
        <w:rPr>
          <w:rFonts w:ascii="Times New Roman" w:eastAsia="SimSun" w:hAnsi="Times New Roman"/>
          <w:color w:val="000000"/>
          <w:sz w:val="28"/>
          <w:szCs w:val="28"/>
          <w:lang w:val="uk-UA"/>
        </w:rPr>
        <w:t xml:space="preserve"> розрізняючи особу за гендерною ознакою. </w:t>
      </w:r>
    </w:p>
    <w:p w:rsidR="008476E9" w:rsidRDefault="005D2C59">
      <w:pPr>
        <w:spacing w:line="360" w:lineRule="auto"/>
        <w:ind w:firstLineChars="142" w:firstLine="398"/>
        <w:jc w:val="both"/>
        <w:rPr>
          <w:rFonts w:ascii="Times New Roman" w:eastAsia="SimSun" w:hAnsi="Times New Roman"/>
          <w:b/>
          <w:bCs/>
          <w:color w:val="000000"/>
          <w:sz w:val="28"/>
          <w:szCs w:val="28"/>
          <w:lang w:val="ru-RU"/>
        </w:rPr>
      </w:pP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Some great enemy of</w:t>
      </w:r>
      <w:r>
        <w:rPr>
          <w:rFonts w:ascii="Times New Roman" w:eastAsia="SimSun" w:hAnsi="Times New Roman"/>
          <w:b/>
          <w:bCs/>
          <w:i/>
          <w:iCs/>
          <w:color w:val="000000"/>
          <w:sz w:val="28"/>
          <w:szCs w:val="28"/>
          <w:lang w:val="de-DE"/>
        </w:rPr>
        <w:t xml:space="preserve"> Your Lordship</w:t>
      </w:r>
      <w:r>
        <w:rPr>
          <w:rFonts w:ascii="Times New Roman" w:eastAsia="SimSun" w:hAnsi="Times New Roman"/>
          <w:i/>
          <w:iCs/>
          <w:color w:val="000000"/>
          <w:sz w:val="28"/>
          <w:szCs w:val="28"/>
          <w:lang w:val="de-DE"/>
        </w:rPr>
        <w:t xml:space="preserve"> must have done this, but all here deny it</w:t>
      </w:r>
      <w:r>
        <w:rPr>
          <w:rFonts w:ascii="Times New Roman" w:eastAsia="SimSun" w:hAnsi="Times New Roman" w:cs="Times New Roman"/>
          <w:i/>
          <w:iCs/>
          <w:color w:val="000000"/>
          <w:sz w:val="28"/>
          <w:szCs w:val="28"/>
          <w:lang w:val="de-DE"/>
        </w:rPr>
        <w:t>»</w:t>
      </w:r>
      <w:r>
        <w:rPr>
          <w:rFonts w:ascii="Times New Roman" w:eastAsia="SimSun" w:hAnsi="Times New Roman" w:cs="Times New Roman"/>
          <w:i/>
          <w:iCs/>
          <w:color w:val="000000"/>
          <w:sz w:val="28"/>
          <w:szCs w:val="28"/>
          <w:lang w:val="uk-UA"/>
        </w:rPr>
        <w:t xml:space="preserve">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de-DE"/>
        </w:rPr>
        <w:t>p.</w:t>
      </w:r>
      <w:r>
        <w:rPr>
          <w:rFonts w:ascii="Times New Roman" w:eastAsia="SimSun" w:hAnsi="Times New Roman"/>
          <w:color w:val="000000"/>
          <w:sz w:val="28"/>
          <w:szCs w:val="28"/>
          <w:lang w:val="de-DE"/>
        </w:rPr>
        <w:t xml:space="preserve"> 15</w:t>
      </w:r>
      <w:r>
        <w:rPr>
          <w:rFonts w:ascii="Times New Roman" w:eastAsia="SimSun" w:hAnsi="Times New Roman"/>
          <w:color w:val="000000"/>
          <w:sz w:val="28"/>
          <w:szCs w:val="28"/>
          <w:lang w:val="ru-RU"/>
        </w:rPr>
        <w:t>).</w:t>
      </w:r>
      <w:r>
        <w:rPr>
          <w:rFonts w:ascii="SimSun" w:eastAsia="SimSun" w:hAnsi="SimSun" w:cs="SimSun" w:hint="eastAsia"/>
          <w:i/>
          <w:iCs/>
          <w:color w:val="000000"/>
          <w:sz w:val="28"/>
          <w:szCs w:val="28"/>
          <w:lang w:val="de-DE"/>
        </w:rPr>
        <w:t>－</w:t>
      </w: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ru-RU"/>
        </w:rPr>
        <w:t xml:space="preserve">Це мусив зробити якийсь великий ворог </w:t>
      </w:r>
      <w:r>
        <w:rPr>
          <w:rFonts w:ascii="Times New Roman" w:eastAsia="SimSun" w:hAnsi="Times New Roman"/>
          <w:b/>
          <w:bCs/>
          <w:i/>
          <w:iCs/>
          <w:color w:val="000000"/>
          <w:sz w:val="28"/>
          <w:szCs w:val="28"/>
          <w:lang w:val="ru-RU"/>
        </w:rPr>
        <w:t>Ва</w:t>
      </w:r>
      <w:r>
        <w:rPr>
          <w:rFonts w:ascii="Times New Roman" w:eastAsia="SimSun" w:hAnsi="Times New Roman"/>
          <w:b/>
          <w:bCs/>
          <w:i/>
          <w:iCs/>
          <w:color w:val="000000"/>
          <w:sz w:val="28"/>
          <w:szCs w:val="28"/>
          <w:lang w:val="uk-UA"/>
        </w:rPr>
        <w:t>шої Ясновельможності</w:t>
      </w:r>
      <w:r>
        <w:rPr>
          <w:rFonts w:ascii="Times New Roman" w:eastAsia="SimSun" w:hAnsi="Times New Roman"/>
          <w:i/>
          <w:iCs/>
          <w:color w:val="000000"/>
          <w:sz w:val="28"/>
          <w:szCs w:val="28"/>
          <w:lang w:val="uk-UA"/>
        </w:rPr>
        <w:t>, та всі заперечують свою причетність</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lang w:val="ru-RU"/>
        </w:rPr>
        <w:t xml:space="preserve"> </w:t>
      </w:r>
      <w:r>
        <w:rPr>
          <w:rFonts w:ascii="Times New Roman" w:eastAsia="SimSun" w:hAnsi="Times New Roman" w:cs="Times New Roman"/>
          <w:color w:val="000000"/>
          <w:sz w:val="28"/>
          <w:szCs w:val="28"/>
          <w:lang w:val="ru-RU"/>
        </w:rPr>
        <w:t>(с.</w:t>
      </w:r>
      <w:r>
        <w:rPr>
          <w:rFonts w:ascii="Times New Roman" w:eastAsia="SimSun" w:hAnsi="Times New Roman"/>
          <w:color w:val="000000"/>
          <w:sz w:val="28"/>
          <w:szCs w:val="28"/>
          <w:lang w:val="uk-UA"/>
        </w:rPr>
        <w:t xml:space="preserve"> 16</w:t>
      </w:r>
      <w:r>
        <w:rPr>
          <w:rFonts w:ascii="Times New Roman" w:eastAsia="SimSun" w:hAnsi="Times New Roman"/>
          <w:color w:val="000000"/>
          <w:sz w:val="28"/>
          <w:szCs w:val="28"/>
          <w:lang w:val="ru-RU"/>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Оригінальна реалія </w:t>
      </w:r>
      <w:r>
        <w:rPr>
          <w:rFonts w:ascii="Times New Roman" w:eastAsia="SimSun" w:hAnsi="Times New Roman"/>
          <w:i/>
          <w:iCs/>
          <w:color w:val="000000"/>
          <w:sz w:val="28"/>
          <w:szCs w:val="28"/>
          <w:lang w:val="de-DE"/>
        </w:rPr>
        <w:t>Your Lordship</w:t>
      </w:r>
      <w:r>
        <w:rPr>
          <w:rFonts w:ascii="Times New Roman" w:eastAsia="SimSun" w:hAnsi="Times New Roman"/>
          <w:color w:val="000000"/>
          <w:sz w:val="28"/>
          <w:szCs w:val="28"/>
          <w:lang w:val="uk-UA"/>
        </w:rPr>
        <w:t xml:space="preserve">, замінена функціональним аналогом </w:t>
      </w:r>
      <w:r>
        <w:rPr>
          <w:rFonts w:ascii="Times New Roman" w:eastAsia="SimSun" w:hAnsi="Times New Roman"/>
          <w:i/>
          <w:iCs/>
          <w:color w:val="000000"/>
          <w:sz w:val="28"/>
          <w:szCs w:val="28"/>
          <w:lang w:val="uk-UA"/>
        </w:rPr>
        <w:t>Ваша Ясновельможність</w:t>
      </w:r>
      <w:r>
        <w:rPr>
          <w:rFonts w:ascii="Times New Roman" w:eastAsia="SimSun" w:hAnsi="Times New Roman"/>
          <w:color w:val="000000"/>
          <w:sz w:val="28"/>
          <w:szCs w:val="28"/>
          <w:lang w:val="uk-UA"/>
        </w:rPr>
        <w:t xml:space="preserve">, що вказує на </w:t>
      </w:r>
      <w:r>
        <w:rPr>
          <w:rFonts w:ascii="Times New Roman" w:eastAsia="SimSun" w:hAnsi="Times New Roman"/>
          <w:color w:val="000000"/>
          <w:sz w:val="28"/>
          <w:szCs w:val="28"/>
          <w:lang w:val="ru-RU"/>
        </w:rPr>
        <w:t>шанобливу</w:t>
      </w:r>
      <w:r>
        <w:rPr>
          <w:rFonts w:ascii="Times New Roman" w:eastAsia="SimSun" w:hAnsi="Times New Roman"/>
          <w:color w:val="000000"/>
          <w:sz w:val="28"/>
          <w:szCs w:val="28"/>
        </w:rPr>
        <w:t xml:space="preserve"> </w:t>
      </w:r>
      <w:r>
        <w:rPr>
          <w:rFonts w:ascii="Times New Roman" w:eastAsia="SimSun" w:hAnsi="Times New Roman"/>
          <w:color w:val="000000"/>
          <w:sz w:val="28"/>
          <w:szCs w:val="28"/>
          <w:lang w:val="uk-UA"/>
        </w:rPr>
        <w:t xml:space="preserve">форму звертання до титулованих персон, демонструє розбіжності у системі усталених традицій при зверненні до них. </w:t>
      </w:r>
    </w:p>
    <w:p w:rsidR="008476E9" w:rsidRDefault="005D2C59">
      <w:pPr>
        <w:spacing w:line="360" w:lineRule="auto"/>
        <w:ind w:firstLineChars="142" w:firstLine="399"/>
        <w:jc w:val="both"/>
        <w:rPr>
          <w:rFonts w:ascii="Times New Roman" w:eastAsia="SimSun" w:hAnsi="Times New Roman"/>
          <w:color w:val="000000"/>
          <w:sz w:val="28"/>
          <w:szCs w:val="28"/>
          <w:lang w:val="uk-UA"/>
        </w:rPr>
      </w:pPr>
      <w:r>
        <w:rPr>
          <w:rFonts w:ascii="Times New Roman" w:eastAsia="SimSun" w:hAnsi="Times New Roman"/>
          <w:b/>
          <w:bCs/>
          <w:i/>
          <w:iCs/>
          <w:color w:val="000000"/>
          <w:sz w:val="28"/>
          <w:szCs w:val="28"/>
          <w:lang w:val="uk-UA"/>
        </w:rPr>
        <w:t>Традиційний відповідник</w:t>
      </w:r>
      <w:r>
        <w:rPr>
          <w:rFonts w:ascii="Times New Roman" w:eastAsia="SimSun" w:hAnsi="Times New Roman"/>
          <w:color w:val="000000"/>
          <w:sz w:val="28"/>
          <w:szCs w:val="28"/>
          <w:lang w:val="uk-UA"/>
        </w:rPr>
        <w:t xml:space="preserve"> використовується у </w:t>
      </w:r>
      <w:r>
        <w:rPr>
          <w:rFonts w:ascii="Times New Roman" w:eastAsia="SimSun" w:hAnsi="Times New Roman"/>
          <w:color w:val="000000"/>
          <w:sz w:val="28"/>
          <w:szCs w:val="28"/>
        </w:rPr>
        <w:t>8</w:t>
      </w:r>
      <w:r>
        <w:rPr>
          <w:rFonts w:ascii="Times New Roman" w:eastAsia="SimSun" w:hAnsi="Times New Roman"/>
          <w:color w:val="000000"/>
          <w:sz w:val="28"/>
          <w:szCs w:val="28"/>
          <w:lang w:val="uk-UA"/>
        </w:rPr>
        <w:t xml:space="preserve">% випадків передачі ономастичних реалій, зокрема, при відтворені відомих географічних назв і імен </w:t>
      </w:r>
      <w:r>
        <w:rPr>
          <w:rFonts w:ascii="Times New Roman" w:eastAsia="SimSun" w:hAnsi="Times New Roman"/>
          <w:color w:val="000000"/>
          <w:sz w:val="28"/>
          <w:szCs w:val="28"/>
          <w:lang w:val="uk-UA"/>
        </w:rPr>
        <w:t>видатних історичних особистостей. Як правило, вони є еквівалентами англійських онімів у цільовій мові, наприклад</w:t>
      </w:r>
      <w:r>
        <w:rPr>
          <w:rFonts w:ascii="Times New Roman" w:eastAsia="SimSun" w:hAnsi="Times New Roman"/>
          <w:i/>
          <w:iCs/>
          <w:color w:val="000000"/>
          <w:sz w:val="28"/>
          <w:szCs w:val="28"/>
          <w:lang w:val="uk-UA"/>
        </w:rPr>
        <w:t xml:space="preserve"> Lancashire</w:t>
      </w:r>
      <w:r>
        <w:rPr>
          <w:rFonts w:ascii="SimSun" w:eastAsia="SimSun" w:hAnsi="SimSun" w:cs="SimSun" w:hint="eastAsia"/>
          <w:i/>
          <w:iCs/>
          <w:color w:val="000000"/>
          <w:sz w:val="28"/>
          <w:szCs w:val="28"/>
          <w:lang w:val="ru-RU"/>
        </w:rPr>
        <w:t>－</w:t>
      </w:r>
      <w:r>
        <w:rPr>
          <w:rFonts w:ascii="Times New Roman" w:eastAsia="SimSun" w:hAnsi="Times New Roman"/>
          <w:i/>
          <w:iCs/>
          <w:color w:val="000000"/>
          <w:sz w:val="28"/>
          <w:szCs w:val="28"/>
          <w:lang w:val="uk-UA"/>
        </w:rPr>
        <w:t xml:space="preserve">Ланкашир, Normandy </w:t>
      </w:r>
      <w:r>
        <w:rPr>
          <w:rFonts w:ascii="SimSun" w:eastAsia="SimSun" w:hAnsi="SimSun" w:cs="SimSun" w:hint="eastAsia"/>
          <w:i/>
          <w:iCs/>
          <w:color w:val="000000"/>
          <w:sz w:val="28"/>
          <w:szCs w:val="28"/>
          <w:lang w:val="ru-RU"/>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uk-UA"/>
        </w:rPr>
        <w:t>Нормандія,</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Scotland</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lang w:val="ru-RU"/>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uk-UA"/>
        </w:rPr>
        <w:t>Шотландія</w:t>
      </w:r>
      <w:r>
        <w:rPr>
          <w:rFonts w:ascii="Times New Roman" w:eastAsia="SimSun" w:hAnsi="Times New Roman"/>
          <w:i/>
          <w:iCs/>
          <w:color w:val="000000"/>
          <w:sz w:val="28"/>
          <w:szCs w:val="28"/>
          <w:lang w:val="de-DE"/>
        </w:rPr>
        <w:t xml:space="preserve">, </w:t>
      </w:r>
      <w:r>
        <w:rPr>
          <w:rFonts w:ascii="Times New Roman" w:eastAsia="SimSun" w:hAnsi="Times New Roman"/>
          <w:i/>
          <w:iCs/>
          <w:color w:val="000000"/>
          <w:sz w:val="28"/>
          <w:szCs w:val="28"/>
          <w:lang w:val="uk-UA"/>
        </w:rPr>
        <w:t>Jerome Wentworth</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lang w:val="ru-RU"/>
        </w:rPr>
        <w:t>－</w:t>
      </w:r>
      <w:r>
        <w:rPr>
          <w:rFonts w:ascii="Times New Roman" w:eastAsia="SimSun" w:hAnsi="Times New Roman"/>
          <w:i/>
          <w:iCs/>
          <w:color w:val="000000"/>
          <w:sz w:val="28"/>
          <w:szCs w:val="28"/>
          <w:lang w:val="uk-UA"/>
        </w:rPr>
        <w:t>Джером Вентворт</w:t>
      </w:r>
      <w:r>
        <w:rPr>
          <w:rFonts w:ascii="Times New Roman" w:eastAsia="SimSun" w:hAnsi="Times New Roman"/>
          <w:i/>
          <w:iCs/>
          <w:color w:val="000000"/>
          <w:sz w:val="28"/>
          <w:szCs w:val="28"/>
          <w:lang w:val="de-DE"/>
        </w:rPr>
        <w:t>.</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 xml:space="preserve">Проаналізуємо декілька прикладів з роману: </w:t>
      </w:r>
    </w:p>
    <w:p w:rsidR="008476E9" w:rsidRDefault="005D2C59">
      <w:pPr>
        <w:spacing w:line="360" w:lineRule="auto"/>
        <w:ind w:firstLineChars="142" w:firstLine="398"/>
        <w:jc w:val="both"/>
        <w:rPr>
          <w:rFonts w:ascii="Times New Roman" w:eastAsia="SimSun" w:hAnsi="Times New Roman"/>
          <w:b/>
          <w:bCs/>
          <w:color w:val="000000"/>
          <w:sz w:val="28"/>
          <w:szCs w:val="28"/>
          <w:lang w:val="ru-RU"/>
        </w:rPr>
      </w:pPr>
      <w:r>
        <w:rPr>
          <w:rFonts w:ascii="Times New Roman" w:eastAsia="SimSun" w:hAnsi="Times New Roman" w:cs="Times New Roman"/>
          <w:i/>
          <w:iCs/>
          <w:color w:val="000000"/>
          <w:sz w:val="28"/>
          <w:szCs w:val="28"/>
          <w:lang w:val="uk-UA"/>
        </w:rPr>
        <w:t>«</w:t>
      </w:r>
      <w:r>
        <w:rPr>
          <w:rFonts w:ascii="Times New Roman" w:eastAsia="SimSun" w:hAnsi="Times New Roman"/>
          <w:i/>
          <w:iCs/>
          <w:color w:val="000000"/>
          <w:sz w:val="28"/>
          <w:szCs w:val="28"/>
        </w:rPr>
        <w:t xml:space="preserve">It’s a Benedictine house, in an old silted-up </w:t>
      </w:r>
      <w:r>
        <w:rPr>
          <w:rFonts w:ascii="Times New Roman" w:eastAsia="SimSun" w:hAnsi="Times New Roman"/>
          <w:b/>
          <w:bCs/>
          <w:i/>
          <w:iCs/>
          <w:color w:val="000000"/>
          <w:sz w:val="28"/>
          <w:szCs w:val="28"/>
        </w:rPr>
        <w:t xml:space="preserve">Channel </w:t>
      </w:r>
      <w:r>
        <w:rPr>
          <w:rFonts w:ascii="Times New Roman" w:eastAsia="SimSun" w:hAnsi="Times New Roman"/>
          <w:i/>
          <w:iCs/>
          <w:color w:val="000000"/>
          <w:sz w:val="28"/>
          <w:szCs w:val="28"/>
        </w:rPr>
        <w:t>port on the Kent-Sussex border</w:t>
      </w:r>
      <w:r>
        <w:rPr>
          <w:rFonts w:ascii="Times New Roman" w:eastAsia="SimSun" w:hAnsi="Times New Roman" w:cs="Times New Roman"/>
          <w:i/>
          <w:iCs/>
          <w:color w:val="000000"/>
          <w:sz w:val="28"/>
          <w:szCs w:val="28"/>
        </w:rPr>
        <w:t>»</w:t>
      </w:r>
      <w:r>
        <w:rPr>
          <w:rFonts w:ascii="Times New Roman" w:eastAsia="SimSun" w:hAnsi="Times New Roman"/>
          <w:b/>
          <w:bCs/>
          <w:color w:val="000000"/>
          <w:sz w:val="28"/>
          <w:szCs w:val="28"/>
        </w:rPr>
        <w:t xml:space="preserve"> </w:t>
      </w:r>
      <w:r>
        <w:rPr>
          <w:rFonts w:ascii="Times New Roman" w:eastAsia="SimSun" w:hAnsi="Times New Roman"/>
          <w:color w:val="000000"/>
          <w:sz w:val="28"/>
          <w:szCs w:val="28"/>
          <w:lang w:val="ru-RU"/>
        </w:rPr>
        <w:t>(</w:t>
      </w:r>
      <w:r>
        <w:rPr>
          <w:rFonts w:ascii="Times New Roman" w:eastAsia="SimSun" w:hAnsi="Times New Roman"/>
          <w:color w:val="000000"/>
          <w:sz w:val="28"/>
          <w:szCs w:val="28"/>
          <w:lang w:val="de-DE"/>
        </w:rPr>
        <w:t>p</w:t>
      </w:r>
      <w:r>
        <w:rPr>
          <w:rFonts w:ascii="Times New Roman" w:eastAsia="SimSun" w:hAnsi="Times New Roman"/>
          <w:color w:val="000000"/>
          <w:sz w:val="28"/>
          <w:szCs w:val="28"/>
          <w:lang w:val="ru-RU"/>
        </w:rPr>
        <w:t>.</w:t>
      </w:r>
      <w:r>
        <w:rPr>
          <w:rFonts w:ascii="Times New Roman" w:eastAsia="SimSun" w:hAnsi="Times New Roman"/>
          <w:color w:val="000000"/>
          <w:sz w:val="28"/>
          <w:szCs w:val="28"/>
          <w:lang w:val="de-DE"/>
        </w:rPr>
        <w:t xml:space="preserve"> 14</w:t>
      </w:r>
      <w:r>
        <w:rPr>
          <w:rFonts w:ascii="Times New Roman" w:eastAsia="SimSun" w:hAnsi="Times New Roman"/>
          <w:color w:val="000000"/>
          <w:sz w:val="28"/>
          <w:szCs w:val="28"/>
          <w:lang w:val="ru-RU"/>
        </w:rPr>
        <w:t>).</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rPr>
        <w:t>－</w:t>
      </w:r>
      <w:r>
        <w:rPr>
          <w:rFonts w:ascii="SimSun" w:eastAsia="SimSun" w:hAnsi="SimSun" w:cs="SimSun"/>
          <w:i/>
          <w:iCs/>
          <w:color w:val="000000"/>
          <w:sz w:val="28"/>
          <w:szCs w:val="28"/>
          <w:lang w:val="ru-RU"/>
        </w:rPr>
        <w:t xml:space="preserve"> </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 xml:space="preserve">Це монастир бенедиктинців у старому замуленому порту на березі </w:t>
      </w:r>
      <w:r>
        <w:rPr>
          <w:rFonts w:ascii="Times New Roman" w:eastAsia="SimSun" w:hAnsi="Times New Roman"/>
          <w:b/>
          <w:bCs/>
          <w:i/>
          <w:iCs/>
          <w:color w:val="000000"/>
          <w:sz w:val="28"/>
          <w:szCs w:val="28"/>
          <w:lang w:val="uk-UA"/>
        </w:rPr>
        <w:t>Ла-Манш</w:t>
      </w:r>
      <w:r>
        <w:rPr>
          <w:rFonts w:ascii="Times New Roman" w:eastAsia="SimSun" w:hAnsi="Times New Roman"/>
          <w:i/>
          <w:iCs/>
          <w:color w:val="000000"/>
          <w:sz w:val="28"/>
          <w:szCs w:val="28"/>
          <w:lang w:val="uk-UA"/>
        </w:rPr>
        <w:t>, на кордоні Кента і Сассекса</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lang w:val="ru-RU"/>
        </w:rPr>
        <w:t xml:space="preserve"> </w:t>
      </w:r>
      <w:r>
        <w:rPr>
          <w:rFonts w:ascii="Times New Roman" w:eastAsia="SimSun" w:hAnsi="Times New Roman" w:cs="Times New Roman"/>
          <w:color w:val="000000"/>
          <w:sz w:val="28"/>
          <w:szCs w:val="28"/>
          <w:lang w:val="ru-RU"/>
        </w:rPr>
        <w:t>(с.</w:t>
      </w:r>
      <w:r>
        <w:rPr>
          <w:rFonts w:ascii="Times New Roman" w:eastAsia="SimSun" w:hAnsi="Times New Roman"/>
          <w:color w:val="000000"/>
          <w:sz w:val="28"/>
          <w:szCs w:val="28"/>
          <w:lang w:val="ru-RU"/>
        </w:rPr>
        <w:t xml:space="preserve"> 15).</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У наведеном</w:t>
      </w:r>
      <w:r>
        <w:rPr>
          <w:rFonts w:ascii="Times New Roman" w:eastAsia="SimSun" w:hAnsi="Times New Roman"/>
          <w:color w:val="000000"/>
          <w:sz w:val="28"/>
          <w:szCs w:val="28"/>
          <w:lang w:val="uk-UA"/>
        </w:rPr>
        <w:t xml:space="preserve">у ілюстративному матеріалі назва протоки між узбережжям Франції і островом Велика Британія </w:t>
      </w:r>
      <w:r>
        <w:rPr>
          <w:rFonts w:ascii="SimSun" w:eastAsia="SimSun" w:hAnsi="SimSun" w:cs="SimSun" w:hint="eastAsia"/>
          <w:color w:val="000000"/>
          <w:sz w:val="28"/>
          <w:szCs w:val="28"/>
          <w:lang w:val="uk-UA"/>
        </w:rPr>
        <w:t>－</w:t>
      </w:r>
      <w:r>
        <w:rPr>
          <w:rFonts w:ascii="Times New Roman" w:eastAsia="SimSun" w:hAnsi="Times New Roman" w:cs="Times New Roman"/>
          <w:i/>
          <w:iCs/>
          <w:color w:val="000000"/>
          <w:sz w:val="28"/>
          <w:szCs w:val="28"/>
          <w:lang w:val="de-DE"/>
        </w:rPr>
        <w:t>The Channel</w:t>
      </w:r>
      <w:r>
        <w:rPr>
          <w:rFonts w:ascii="SimSun" w:eastAsia="SimSun" w:hAnsi="SimSun" w:cs="SimSun" w:hint="eastAsia"/>
          <w:color w:val="000000"/>
          <w:sz w:val="28"/>
          <w:szCs w:val="28"/>
          <w:lang w:val="uk-UA"/>
        </w:rPr>
        <w:t>－</w:t>
      </w:r>
      <w:r>
        <w:rPr>
          <w:rFonts w:ascii="Times New Roman" w:eastAsia="SimSun" w:hAnsi="Times New Roman"/>
          <w:color w:val="000000"/>
          <w:sz w:val="28"/>
          <w:szCs w:val="28"/>
          <w:lang w:val="uk-UA"/>
        </w:rPr>
        <w:t xml:space="preserve">перекладено рівнозначною лексичною одиницею, що широко застосовується в українські </w:t>
      </w:r>
    </w:p>
    <w:p w:rsidR="008476E9" w:rsidRDefault="005D2C59">
      <w:pPr>
        <w:spacing w:line="360" w:lineRule="auto"/>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lastRenderedPageBreak/>
        <w:t>мові</w:t>
      </w:r>
      <w:r>
        <w:rPr>
          <w:rFonts w:ascii="Times New Roman" w:eastAsia="SimSun" w:hAnsi="Times New Roman"/>
          <w:color w:val="000000"/>
          <w:sz w:val="28"/>
          <w:szCs w:val="28"/>
          <w:lang w:val="de-DE"/>
        </w:rPr>
        <w:t xml:space="preserve"> </w:t>
      </w:r>
      <w:r>
        <w:rPr>
          <w:rFonts w:ascii="SimSun" w:eastAsia="SimSun" w:hAnsi="SimSun" w:cs="SimSun" w:hint="eastAsia"/>
          <w:color w:val="000000"/>
          <w:sz w:val="28"/>
          <w:szCs w:val="28"/>
          <w:lang w:val="de-DE"/>
        </w:rPr>
        <w:t>－</w:t>
      </w:r>
      <w:r>
        <w:rPr>
          <w:rFonts w:ascii="Times New Roman" w:eastAsia="SimSun" w:hAnsi="Times New Roman"/>
          <w:color w:val="000000"/>
          <w:sz w:val="28"/>
          <w:szCs w:val="28"/>
          <w:lang w:val="de-DE"/>
        </w:rPr>
        <w:t xml:space="preserve"> </w:t>
      </w:r>
      <w:r>
        <w:rPr>
          <w:rFonts w:ascii="Times New Roman" w:eastAsia="SimSun" w:hAnsi="Times New Roman"/>
          <w:i/>
          <w:iCs/>
          <w:color w:val="000000"/>
          <w:sz w:val="28"/>
          <w:szCs w:val="28"/>
          <w:lang w:val="ru-RU"/>
        </w:rPr>
        <w:t>Ла-Манш</w:t>
      </w:r>
      <w:r>
        <w:rPr>
          <w:rFonts w:ascii="Times New Roman" w:eastAsia="SimSun" w:hAnsi="Times New Roman"/>
          <w:color w:val="000000"/>
          <w:sz w:val="28"/>
          <w:szCs w:val="28"/>
          <w:lang w:val="uk-UA"/>
        </w:rPr>
        <w:t>.</w:t>
      </w:r>
    </w:p>
    <w:p w:rsidR="008476E9" w:rsidRDefault="005D2C59">
      <w:pPr>
        <w:spacing w:line="360" w:lineRule="auto"/>
        <w:ind w:firstLineChars="142" w:firstLine="398"/>
        <w:jc w:val="both"/>
        <w:rPr>
          <w:rFonts w:ascii="Times New Roman" w:eastAsia="SimSun" w:hAnsi="Times New Roman"/>
          <w:b/>
          <w:bCs/>
          <w:color w:val="000000"/>
          <w:sz w:val="28"/>
          <w:szCs w:val="28"/>
        </w:rPr>
      </w:pP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 xml:space="preserve">We arrived at Billingsgate in the afternoon of the third day, after a short wait at the mouth of </w:t>
      </w:r>
      <w:r>
        <w:rPr>
          <w:rFonts w:ascii="Times New Roman" w:eastAsia="SimSun" w:hAnsi="Times New Roman"/>
          <w:b/>
          <w:bCs/>
          <w:i/>
          <w:iCs/>
          <w:color w:val="000000"/>
          <w:sz w:val="28"/>
          <w:szCs w:val="28"/>
          <w:lang w:val="de-DE"/>
        </w:rPr>
        <w:t>the Thames</w:t>
      </w:r>
      <w:r>
        <w:rPr>
          <w:rFonts w:ascii="Times New Roman" w:eastAsia="SimSun" w:hAnsi="Times New Roman"/>
          <w:i/>
          <w:iCs/>
          <w:color w:val="000000"/>
          <w:sz w:val="28"/>
          <w:szCs w:val="28"/>
          <w:lang w:val="de-DE"/>
        </w:rPr>
        <w:t xml:space="preserve"> for the tide to turn</w:t>
      </w:r>
      <w:r>
        <w:rPr>
          <w:rFonts w:ascii="Times New Roman" w:eastAsia="SimSun" w:hAnsi="Times New Roman" w:cs="Times New Roman"/>
          <w:i/>
          <w:iCs/>
          <w:color w:val="000000"/>
          <w:sz w:val="28"/>
          <w:szCs w:val="28"/>
          <w:lang w:val="de-DE"/>
        </w:rPr>
        <w:t>»</w:t>
      </w:r>
      <w:r>
        <w:rPr>
          <w:rFonts w:ascii="Times New Roman" w:eastAsia="SimSun" w:hAnsi="Times New Roman" w:cs="Times New Roman"/>
          <w:i/>
          <w:iCs/>
          <w:color w:val="000000"/>
          <w:sz w:val="28"/>
          <w:szCs w:val="28"/>
          <w:lang w:val="ru-RU"/>
        </w:rPr>
        <w:t xml:space="preserve"> </w:t>
      </w:r>
      <w:r>
        <w:rPr>
          <w:rFonts w:ascii="Times New Roman" w:eastAsia="SimSun" w:hAnsi="Times New Roman" w:cs="Times New Roman"/>
          <w:color w:val="000000"/>
          <w:sz w:val="28"/>
          <w:szCs w:val="28"/>
          <w:lang w:val="ru-RU"/>
        </w:rPr>
        <w:t>(</w:t>
      </w:r>
      <w:r>
        <w:rPr>
          <w:rFonts w:ascii="Times New Roman" w:eastAsia="SimSun" w:hAnsi="Times New Roman" w:cs="Times New Roman"/>
          <w:color w:val="000000"/>
          <w:sz w:val="28"/>
          <w:szCs w:val="28"/>
        </w:rPr>
        <w:t>p.</w:t>
      </w:r>
      <w:r>
        <w:rPr>
          <w:rFonts w:ascii="Times New Roman" w:eastAsia="SimSun" w:hAnsi="Times New Roman"/>
          <w:color w:val="000000"/>
          <w:sz w:val="28"/>
          <w:szCs w:val="28"/>
          <w:lang w:val="de-DE"/>
        </w:rPr>
        <w:t xml:space="preserve"> 357</w:t>
      </w:r>
      <w:r>
        <w:rPr>
          <w:rFonts w:ascii="Times New Roman" w:eastAsia="SimSun" w:hAnsi="Times New Roman"/>
          <w:color w:val="000000"/>
          <w:sz w:val="28"/>
          <w:szCs w:val="28"/>
        </w:rPr>
        <w:t>).</w:t>
      </w:r>
      <w:r>
        <w:rPr>
          <w:rFonts w:ascii="Times New Roman" w:eastAsia="SimSun" w:hAnsi="Times New Roman"/>
          <w:color w:val="000000"/>
          <w:sz w:val="28"/>
          <w:szCs w:val="28"/>
          <w:lang w:val="de-DE"/>
        </w:rPr>
        <w:t xml:space="preserve"> </w:t>
      </w:r>
      <w:r>
        <w:rPr>
          <w:rFonts w:ascii="SimSun" w:eastAsia="SimSun" w:hAnsi="SimSun" w:cs="SimSun" w:hint="eastAsia"/>
          <w:i/>
          <w:iCs/>
          <w:color w:val="000000"/>
          <w:sz w:val="28"/>
          <w:szCs w:val="28"/>
        </w:rPr>
        <w:t>－</w:t>
      </w:r>
      <w:r>
        <w:rPr>
          <w:rFonts w:ascii="Times New Roman" w:eastAsia="SimSun" w:hAnsi="Times New Roman"/>
          <w:i/>
          <w:iCs/>
          <w:color w:val="000000"/>
          <w:sz w:val="28"/>
          <w:szCs w:val="28"/>
          <w:lang w:val="uk-UA"/>
        </w:rPr>
        <w:t xml:space="preserve"> </w:t>
      </w: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ru-RU"/>
        </w:rPr>
        <w:t xml:space="preserve">Ми прибули в </w:t>
      </w:r>
      <w:r>
        <w:rPr>
          <w:rFonts w:ascii="Times New Roman" w:eastAsia="SimSun" w:hAnsi="Times New Roman"/>
          <w:i/>
          <w:iCs/>
          <w:color w:val="000000"/>
          <w:sz w:val="28"/>
          <w:szCs w:val="28"/>
          <w:lang w:val="uk-UA"/>
        </w:rPr>
        <w:t xml:space="preserve">Біллінгсгейт пополудні третього дня, після короткого очікування в гирлі </w:t>
      </w:r>
      <w:r>
        <w:rPr>
          <w:rFonts w:ascii="Times New Roman" w:eastAsia="SimSun" w:hAnsi="Times New Roman"/>
          <w:b/>
          <w:bCs/>
          <w:i/>
          <w:iCs/>
          <w:color w:val="000000"/>
          <w:sz w:val="28"/>
          <w:szCs w:val="28"/>
          <w:lang w:val="uk-UA"/>
        </w:rPr>
        <w:t xml:space="preserve">Темзи </w:t>
      </w:r>
      <w:r>
        <w:rPr>
          <w:rFonts w:ascii="Times New Roman" w:eastAsia="SimSun" w:hAnsi="Times New Roman"/>
          <w:i/>
          <w:iCs/>
          <w:color w:val="000000"/>
          <w:sz w:val="28"/>
          <w:szCs w:val="28"/>
          <w:lang w:val="uk-UA"/>
        </w:rPr>
        <w:t>на приплив</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(c.</w:t>
      </w:r>
      <w:r>
        <w:rPr>
          <w:rFonts w:ascii="Times New Roman" w:eastAsia="SimSun" w:hAnsi="Times New Roman"/>
          <w:color w:val="000000"/>
          <w:sz w:val="28"/>
          <w:szCs w:val="28"/>
          <w:lang w:val="ru-RU"/>
        </w:rPr>
        <w:t xml:space="preserve"> 328</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Вказаний приклад презентує</w:t>
      </w:r>
      <w:r>
        <w:rPr>
          <w:rFonts w:ascii="Times New Roman" w:eastAsia="SimSun" w:hAnsi="Times New Roman"/>
          <w:b/>
          <w:bCs/>
          <w:color w:val="000000"/>
          <w:sz w:val="28"/>
          <w:szCs w:val="28"/>
          <w:lang w:val="uk-UA"/>
        </w:rPr>
        <w:t xml:space="preserve"> </w:t>
      </w:r>
      <w:r>
        <w:rPr>
          <w:rFonts w:ascii="Times New Roman" w:eastAsia="SimSun" w:hAnsi="Times New Roman"/>
          <w:color w:val="000000"/>
          <w:sz w:val="28"/>
          <w:szCs w:val="28"/>
          <w:lang w:val="uk-UA"/>
        </w:rPr>
        <w:t xml:space="preserve">переклад реалії </w:t>
      </w:r>
      <w:r>
        <w:rPr>
          <w:rFonts w:ascii="Times New Roman" w:eastAsia="SimSun" w:hAnsi="Times New Roman"/>
          <w:i/>
          <w:iCs/>
          <w:color w:val="000000"/>
          <w:sz w:val="28"/>
          <w:szCs w:val="28"/>
          <w:lang w:val="de-DE"/>
        </w:rPr>
        <w:t>the Thames</w:t>
      </w:r>
      <w:r>
        <w:rPr>
          <w:rFonts w:ascii="Times New Roman" w:eastAsia="SimSun" w:hAnsi="Times New Roman"/>
          <w:color w:val="000000"/>
          <w:sz w:val="28"/>
          <w:szCs w:val="28"/>
          <w:lang w:val="uk-UA"/>
        </w:rPr>
        <w:t>, що позначає</w:t>
      </w:r>
      <w:r>
        <w:rPr>
          <w:rFonts w:ascii="Times New Roman" w:eastAsia="SimSun" w:hAnsi="Times New Roman"/>
          <w:b/>
          <w:bCs/>
          <w:color w:val="000000"/>
          <w:sz w:val="28"/>
          <w:szCs w:val="28"/>
          <w:lang w:val="uk-UA"/>
        </w:rPr>
        <w:t xml:space="preserve"> </w:t>
      </w:r>
      <w:r>
        <w:rPr>
          <w:rFonts w:ascii="Times New Roman" w:eastAsia="SimSun" w:hAnsi="Times New Roman"/>
          <w:color w:val="000000"/>
          <w:sz w:val="28"/>
          <w:szCs w:val="28"/>
          <w:lang w:val="uk-UA"/>
        </w:rPr>
        <w:t>назву</w:t>
      </w:r>
      <w:r>
        <w:rPr>
          <w:rFonts w:ascii="Times New Roman" w:eastAsia="SimSun" w:hAnsi="Times New Roman"/>
          <w:b/>
          <w:bCs/>
          <w:color w:val="000000"/>
          <w:sz w:val="28"/>
          <w:szCs w:val="28"/>
          <w:lang w:val="uk-UA"/>
        </w:rPr>
        <w:t xml:space="preserve"> </w:t>
      </w:r>
      <w:r>
        <w:rPr>
          <w:rFonts w:ascii="Times New Roman" w:eastAsia="SimSun" w:hAnsi="Times New Roman"/>
          <w:color w:val="000000"/>
          <w:sz w:val="28"/>
          <w:szCs w:val="28"/>
          <w:lang w:val="uk-UA"/>
        </w:rPr>
        <w:t xml:space="preserve">річки, яка протікає у межах Лондона, шляхом використання її усталеного відповідника у мові-реципієнті </w:t>
      </w:r>
      <w:r>
        <w:rPr>
          <w:rFonts w:ascii="SimSun" w:eastAsia="SimSun" w:hAnsi="SimSun" w:cs="SimSun" w:hint="eastAsia"/>
          <w:color w:val="000000"/>
          <w:sz w:val="28"/>
          <w:szCs w:val="28"/>
          <w:lang w:val="uk-UA"/>
        </w:rPr>
        <w:t>－</w:t>
      </w:r>
      <w:r>
        <w:rPr>
          <w:rFonts w:ascii="Times New Roman" w:eastAsia="SimSun" w:hAnsi="Times New Roman"/>
          <w:color w:val="000000"/>
          <w:sz w:val="28"/>
          <w:szCs w:val="28"/>
          <w:lang w:val="uk-UA"/>
        </w:rPr>
        <w:t xml:space="preserve"> </w:t>
      </w:r>
      <w:r>
        <w:rPr>
          <w:rFonts w:ascii="Times New Roman" w:eastAsia="SimSun" w:hAnsi="Times New Roman"/>
          <w:i/>
          <w:iCs/>
          <w:color w:val="000000"/>
          <w:sz w:val="28"/>
          <w:szCs w:val="28"/>
          <w:lang w:val="uk-UA"/>
        </w:rPr>
        <w:t>Темза.</w:t>
      </w:r>
      <w:r>
        <w:rPr>
          <w:rFonts w:ascii="Times New Roman" w:eastAsia="SimSun" w:hAnsi="Times New Roman"/>
          <w:color w:val="000000"/>
          <w:sz w:val="28"/>
          <w:szCs w:val="28"/>
          <w:lang w:val="uk-UA"/>
        </w:rPr>
        <w:t xml:space="preserve"> </w:t>
      </w:r>
    </w:p>
    <w:p w:rsidR="008476E9" w:rsidRDefault="005D2C59">
      <w:pPr>
        <w:spacing w:line="360" w:lineRule="auto"/>
        <w:ind w:firstLineChars="142" w:firstLine="398"/>
        <w:jc w:val="both"/>
        <w:rPr>
          <w:rFonts w:ascii="Times New Roman" w:eastAsia="SimSun" w:hAnsi="Times New Roman"/>
          <w:b/>
          <w:bCs/>
          <w:color w:val="000000"/>
          <w:sz w:val="28"/>
          <w:szCs w:val="28"/>
        </w:rPr>
      </w:pP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 xml:space="preserve">I saw him in the days before </w:t>
      </w:r>
      <w:r>
        <w:rPr>
          <w:rFonts w:ascii="Times New Roman" w:eastAsia="SimSun" w:hAnsi="Times New Roman"/>
          <w:b/>
          <w:bCs/>
          <w:i/>
          <w:iCs/>
          <w:color w:val="000000"/>
          <w:sz w:val="28"/>
          <w:szCs w:val="28"/>
          <w:lang w:val="de-DE"/>
        </w:rPr>
        <w:t>Anne Boleyn</w:t>
      </w:r>
      <w:r>
        <w:rPr>
          <w:rFonts w:ascii="Times New Roman" w:eastAsia="SimSun" w:hAnsi="Times New Roman"/>
          <w:b/>
          <w:bCs/>
          <w:i/>
          <w:iCs/>
          <w:color w:val="000000"/>
          <w:sz w:val="28"/>
          <w:szCs w:val="28"/>
        </w:rPr>
        <w:t xml:space="preserve">’s </w:t>
      </w:r>
      <w:r>
        <w:rPr>
          <w:rFonts w:ascii="Times New Roman" w:eastAsia="SimSun" w:hAnsi="Times New Roman"/>
          <w:i/>
          <w:iCs/>
          <w:color w:val="000000"/>
          <w:sz w:val="28"/>
          <w:szCs w:val="28"/>
        </w:rPr>
        <w:t>execution</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(p.</w:t>
      </w:r>
      <w:r>
        <w:rPr>
          <w:rFonts w:ascii="Times New Roman" w:eastAsia="SimSun" w:hAnsi="Times New Roman"/>
          <w:color w:val="000000"/>
          <w:sz w:val="28"/>
          <w:szCs w:val="28"/>
        </w:rPr>
        <w:t xml:space="preserve"> 232).</w:t>
      </w:r>
      <w:r>
        <w:rPr>
          <w:rFonts w:ascii="SimSun" w:eastAsia="SimSun" w:hAnsi="SimSun" w:cs="SimSun" w:hint="eastAsia"/>
          <w:i/>
          <w:iCs/>
          <w:color w:val="000000"/>
          <w:sz w:val="28"/>
          <w:szCs w:val="28"/>
        </w:rPr>
        <w:t>－</w:t>
      </w:r>
      <w:r>
        <w:rPr>
          <w:rFonts w:ascii="Times New Roman" w:eastAsia="SimSun" w:hAnsi="Times New Roman"/>
          <w:i/>
          <w:iCs/>
          <w:color w:val="000000"/>
          <w:sz w:val="28"/>
          <w:szCs w:val="28"/>
          <w:lang w:val="uk-UA"/>
        </w:rPr>
        <w:t xml:space="preserve"> </w:t>
      </w:r>
      <w:r>
        <w:rPr>
          <w:rFonts w:ascii="Times New Roman" w:eastAsia="SimSun" w:hAnsi="Times New Roman" w:cs="Times New Roman"/>
          <w:i/>
          <w:iCs/>
          <w:color w:val="000000"/>
          <w:sz w:val="28"/>
          <w:szCs w:val="28"/>
          <w:lang w:val="uk-UA"/>
        </w:rPr>
        <w:t>«</w:t>
      </w:r>
      <w:r>
        <w:rPr>
          <w:rFonts w:ascii="Times New Roman" w:eastAsia="SimSun" w:hAnsi="Times New Roman"/>
          <w:i/>
          <w:iCs/>
          <w:color w:val="000000"/>
          <w:sz w:val="28"/>
          <w:szCs w:val="28"/>
          <w:lang w:val="uk-UA"/>
        </w:rPr>
        <w:t xml:space="preserve">Я </w:t>
      </w:r>
      <w:r>
        <w:rPr>
          <w:rFonts w:ascii="Times New Roman" w:eastAsia="SimSun" w:hAnsi="Times New Roman"/>
          <w:i/>
          <w:iCs/>
          <w:color w:val="000000"/>
          <w:sz w:val="28"/>
          <w:szCs w:val="28"/>
          <w:lang w:val="uk-UA"/>
        </w:rPr>
        <w:t>бачив його за кілька днів до страти</w:t>
      </w:r>
      <w:r>
        <w:rPr>
          <w:rFonts w:ascii="Times New Roman" w:eastAsia="SimSun" w:hAnsi="Times New Roman"/>
          <w:b/>
          <w:bCs/>
          <w:i/>
          <w:iCs/>
          <w:color w:val="000000"/>
          <w:sz w:val="28"/>
          <w:szCs w:val="28"/>
          <w:lang w:val="uk-UA"/>
        </w:rPr>
        <w:t xml:space="preserve"> Анни Болейн</w:t>
      </w:r>
      <w:r>
        <w:rPr>
          <w:rFonts w:ascii="Times New Roman" w:eastAsia="SimSun" w:hAnsi="Times New Roman" w:cs="Times New Roman"/>
          <w:i/>
          <w:iCs/>
          <w:color w:val="000000"/>
          <w:sz w:val="28"/>
          <w:szCs w:val="28"/>
          <w:lang w:val="uk-UA"/>
        </w:rPr>
        <w:t>»</w:t>
      </w:r>
      <w:r>
        <w:rPr>
          <w:rFonts w:ascii="Times New Roman" w:eastAsia="SimSun" w:hAnsi="Times New Roman" w:cs="Times New Roman"/>
          <w:color w:val="000000"/>
          <w:sz w:val="28"/>
          <w:szCs w:val="28"/>
        </w:rPr>
        <w:t xml:space="preserve"> (c.</w:t>
      </w:r>
      <w:r>
        <w:rPr>
          <w:rFonts w:ascii="Times New Roman" w:eastAsia="SimSun" w:hAnsi="Times New Roman"/>
          <w:color w:val="000000"/>
          <w:sz w:val="28"/>
          <w:szCs w:val="28"/>
          <w:lang w:val="uk-UA"/>
        </w:rPr>
        <w:t xml:space="preserve"> 215</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Представлений приклад відображає передачу антропоніма </w:t>
      </w:r>
      <w:r>
        <w:rPr>
          <w:rFonts w:ascii="Times New Roman" w:eastAsia="SimSun" w:hAnsi="Times New Roman"/>
          <w:i/>
          <w:iCs/>
          <w:color w:val="000000"/>
          <w:sz w:val="28"/>
          <w:szCs w:val="28"/>
          <w:lang w:val="uk-UA"/>
        </w:rPr>
        <w:t xml:space="preserve">Anne Boleyn </w:t>
      </w:r>
      <w:r>
        <w:rPr>
          <w:rFonts w:ascii="Times New Roman" w:eastAsia="SimSun" w:hAnsi="Times New Roman"/>
          <w:color w:val="000000"/>
          <w:sz w:val="28"/>
          <w:szCs w:val="28"/>
          <w:lang w:val="uk-UA"/>
        </w:rPr>
        <w:t>ім</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ям з ономастичної системи вихідної мови </w:t>
      </w:r>
      <w:r>
        <w:rPr>
          <w:rFonts w:ascii="SimSun" w:eastAsia="SimSun" w:hAnsi="SimSun" w:cs="SimSun" w:hint="eastAsia"/>
          <w:color w:val="000000"/>
          <w:sz w:val="28"/>
          <w:szCs w:val="28"/>
          <w:lang w:val="uk-UA"/>
        </w:rPr>
        <w:t>－</w:t>
      </w:r>
      <w:r>
        <w:rPr>
          <w:rFonts w:ascii="Times New Roman" w:eastAsia="SimSun" w:hAnsi="Times New Roman"/>
          <w:color w:val="000000"/>
          <w:sz w:val="28"/>
          <w:szCs w:val="28"/>
          <w:lang w:val="uk-UA"/>
        </w:rPr>
        <w:t xml:space="preserve"> </w:t>
      </w:r>
      <w:r>
        <w:rPr>
          <w:rFonts w:ascii="Times New Roman" w:eastAsia="SimSun" w:hAnsi="Times New Roman"/>
          <w:i/>
          <w:iCs/>
          <w:color w:val="000000"/>
          <w:sz w:val="28"/>
          <w:szCs w:val="28"/>
          <w:lang w:val="uk-UA"/>
        </w:rPr>
        <w:t>Анна Болейн</w:t>
      </w:r>
      <w:r>
        <w:rPr>
          <w:rFonts w:ascii="Times New Roman" w:eastAsia="SimSun" w:hAnsi="Times New Roman"/>
          <w:color w:val="000000"/>
          <w:sz w:val="28"/>
          <w:szCs w:val="28"/>
          <w:lang w:val="uk-UA"/>
        </w:rPr>
        <w:t xml:space="preserve">, яке вживається як закріплена форма англійського варіанту в перекладі. </w:t>
      </w:r>
    </w:p>
    <w:p w:rsidR="008476E9" w:rsidRDefault="005D2C59">
      <w:pPr>
        <w:spacing w:line="360" w:lineRule="auto"/>
        <w:ind w:firstLineChars="142" w:firstLine="399"/>
        <w:jc w:val="both"/>
        <w:rPr>
          <w:rFonts w:ascii="Times New Roman" w:eastAsia="SimSun" w:hAnsi="Times New Roman"/>
          <w:color w:val="000000"/>
          <w:sz w:val="28"/>
          <w:szCs w:val="28"/>
          <w:lang w:val="uk-UA"/>
        </w:rPr>
      </w:pPr>
      <w:r>
        <w:rPr>
          <w:rFonts w:ascii="Times New Roman" w:eastAsia="SimSun" w:hAnsi="Times New Roman"/>
          <w:b/>
          <w:bCs/>
          <w:i/>
          <w:iCs/>
          <w:color w:val="000000"/>
          <w:sz w:val="28"/>
          <w:szCs w:val="28"/>
          <w:lang w:val="uk-UA"/>
        </w:rPr>
        <w:t>Гіпо-гіперонімічним</w:t>
      </w:r>
      <w:r>
        <w:rPr>
          <w:rFonts w:ascii="Times New Roman" w:eastAsia="SimSun" w:hAnsi="Times New Roman"/>
          <w:color w:val="000000"/>
          <w:sz w:val="28"/>
          <w:szCs w:val="28"/>
          <w:lang w:val="uk-UA"/>
        </w:rPr>
        <w:t xml:space="preserve"> способом перекладено 7% національно маркованих лексем</w:t>
      </w:r>
      <w:r>
        <w:rPr>
          <w:rFonts w:ascii="Times New Roman" w:eastAsia="SimSun" w:hAnsi="Times New Roman"/>
          <w:color w:val="000000"/>
          <w:sz w:val="28"/>
          <w:szCs w:val="28"/>
          <w:lang w:val="ru-RU"/>
        </w:rPr>
        <w:t xml:space="preserve"> твору</w:t>
      </w:r>
      <w:r>
        <w:rPr>
          <w:rFonts w:ascii="Times New Roman" w:eastAsia="SimSun" w:hAnsi="Times New Roman"/>
          <w:color w:val="000000"/>
          <w:sz w:val="28"/>
          <w:szCs w:val="28"/>
          <w:lang w:val="uk-UA"/>
        </w:rPr>
        <w:t>, які виражені різними категоріями етнографічних і суспільно-політичних реалій. Використання цього методу обґрунтовується відсутністю рівноцінних лексичних одиниць в мові перекл</w:t>
      </w:r>
      <w:r>
        <w:rPr>
          <w:rFonts w:ascii="Times New Roman" w:eastAsia="SimSun" w:hAnsi="Times New Roman"/>
          <w:color w:val="000000"/>
          <w:sz w:val="28"/>
          <w:szCs w:val="28"/>
          <w:lang w:val="uk-UA"/>
        </w:rPr>
        <w:t>аду, а також прагненням уникнути довгих пояснень для розкриття значення певних понять. Окремі випадки пояснюються недостатніми фоновими знаннями перекладача щодо конкретної реалії. Підкріпимо зазначені твердження цитатами з тексту:</w:t>
      </w:r>
    </w:p>
    <w:p w:rsidR="008476E9" w:rsidRDefault="005D2C59">
      <w:pPr>
        <w:spacing w:line="360" w:lineRule="auto"/>
        <w:ind w:firstLineChars="142" w:firstLine="398"/>
        <w:jc w:val="both"/>
        <w:rPr>
          <w:rFonts w:ascii="Times New Roman" w:eastAsia="SimSun" w:hAnsi="Times New Roman"/>
          <w:color w:val="000000"/>
          <w:sz w:val="28"/>
          <w:szCs w:val="28"/>
        </w:rPr>
      </w:pP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rPr>
        <w:t>But Abbot Fabian wasn’t</w:t>
      </w:r>
      <w:r>
        <w:rPr>
          <w:rFonts w:ascii="Times New Roman" w:eastAsia="SimSun" w:hAnsi="Times New Roman"/>
          <w:i/>
          <w:iCs/>
          <w:color w:val="000000"/>
          <w:sz w:val="28"/>
          <w:szCs w:val="28"/>
        </w:rPr>
        <w:t xml:space="preserve"> interested</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de-DE"/>
        </w:rPr>
        <w:t xml:space="preserve">he loves his life here too much. Playing the country </w:t>
      </w:r>
      <w:r>
        <w:rPr>
          <w:rFonts w:ascii="Times New Roman" w:eastAsia="SimSun" w:hAnsi="Times New Roman"/>
          <w:b/>
          <w:bCs/>
          <w:i/>
          <w:iCs/>
          <w:color w:val="000000"/>
          <w:sz w:val="28"/>
          <w:szCs w:val="28"/>
          <w:lang w:val="de-DE"/>
        </w:rPr>
        <w:t>squire</w:t>
      </w:r>
      <w:r>
        <w:rPr>
          <w:rFonts w:ascii="Times New Roman" w:eastAsia="SimSun" w:hAnsi="Times New Roman"/>
          <w:i/>
          <w:iCs/>
          <w:color w:val="000000"/>
          <w:sz w:val="28"/>
          <w:szCs w:val="28"/>
          <w:lang w:val="de-DE"/>
        </w:rPr>
        <w:t xml:space="preserve">, lording it over the stewards and </w:t>
      </w:r>
      <w:r>
        <w:rPr>
          <w:rFonts w:ascii="Times New Roman" w:eastAsia="SimSun" w:hAnsi="Times New Roman"/>
          <w:b/>
          <w:bCs/>
          <w:i/>
          <w:iCs/>
          <w:color w:val="000000"/>
          <w:sz w:val="28"/>
          <w:szCs w:val="28"/>
          <w:lang w:val="de-DE"/>
        </w:rPr>
        <w:t>reeves</w:t>
      </w:r>
      <w:r>
        <w:rPr>
          <w:rFonts w:ascii="Times New Roman" w:eastAsia="SimSun" w:hAnsi="Times New Roman" w:cs="Times New Roman"/>
          <w:i/>
          <w:iCs/>
          <w:color w:val="000000"/>
          <w:sz w:val="28"/>
          <w:szCs w:val="28"/>
          <w:lang w:val="de-DE"/>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(p.</w:t>
      </w:r>
      <w:r>
        <w:rPr>
          <w:rFonts w:ascii="Times New Roman" w:eastAsia="SimSun" w:hAnsi="Times New Roman"/>
          <w:color w:val="000000"/>
          <w:sz w:val="28"/>
          <w:szCs w:val="28"/>
        </w:rPr>
        <w:t xml:space="preserve"> 55).</w:t>
      </w:r>
      <w:r>
        <w:rPr>
          <w:rFonts w:ascii="SimSun" w:eastAsia="SimSun" w:hAnsi="SimSun" w:cs="SimSun" w:hint="eastAsia"/>
          <w:i/>
          <w:iCs/>
          <w:color w:val="000000"/>
          <w:sz w:val="28"/>
          <w:szCs w:val="28"/>
        </w:rPr>
        <w:t>－</w:t>
      </w:r>
      <w:r>
        <w:rPr>
          <w:rFonts w:ascii="Times New Roman" w:eastAsia="SimSun" w:hAnsi="Times New Roman"/>
          <w:i/>
          <w:iCs/>
          <w:color w:val="000000"/>
          <w:sz w:val="28"/>
          <w:szCs w:val="28"/>
          <w:lang w:val="uk-UA"/>
        </w:rPr>
        <w:t xml:space="preserve"> </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ru-RU"/>
        </w:rPr>
        <w:t>Однак абата Фаб</w:t>
      </w:r>
      <w:r>
        <w:rPr>
          <w:rFonts w:ascii="Times New Roman" w:eastAsia="SimSun" w:hAnsi="Times New Roman"/>
          <w:i/>
          <w:iCs/>
          <w:color w:val="000000"/>
          <w:sz w:val="28"/>
          <w:szCs w:val="28"/>
          <w:lang w:val="uk-UA"/>
        </w:rPr>
        <w:t xml:space="preserve">іана таке не цікавило; йому тут занадто добре живеться. Бавиться в </w:t>
      </w:r>
      <w:r>
        <w:rPr>
          <w:rFonts w:ascii="Times New Roman" w:eastAsia="SimSun" w:hAnsi="Times New Roman"/>
          <w:b/>
          <w:bCs/>
          <w:i/>
          <w:iCs/>
          <w:color w:val="000000"/>
          <w:sz w:val="28"/>
          <w:szCs w:val="28"/>
          <w:lang w:val="uk-UA"/>
        </w:rPr>
        <w:t>землевласника</w:t>
      </w:r>
      <w:r>
        <w:rPr>
          <w:rFonts w:ascii="Times New Roman" w:eastAsia="SimSun" w:hAnsi="Times New Roman"/>
          <w:i/>
          <w:iCs/>
          <w:color w:val="000000"/>
          <w:sz w:val="28"/>
          <w:szCs w:val="28"/>
          <w:lang w:val="uk-UA"/>
        </w:rPr>
        <w:t xml:space="preserve">, владарює над економами й </w:t>
      </w:r>
      <w:r>
        <w:rPr>
          <w:rFonts w:ascii="Times New Roman" w:eastAsia="SimSun" w:hAnsi="Times New Roman"/>
          <w:b/>
          <w:bCs/>
          <w:i/>
          <w:iCs/>
          <w:color w:val="000000"/>
          <w:sz w:val="28"/>
          <w:szCs w:val="28"/>
          <w:lang w:val="uk-UA"/>
        </w:rPr>
        <w:t>управителями</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(c.</w:t>
      </w:r>
      <w:r>
        <w:rPr>
          <w:rFonts w:ascii="Times New Roman" w:eastAsia="SimSun" w:hAnsi="Times New Roman"/>
          <w:color w:val="000000"/>
          <w:sz w:val="28"/>
          <w:szCs w:val="28"/>
          <w:lang w:val="de-DE"/>
        </w:rPr>
        <w:t xml:space="preserve"> 53</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Англійські реалії </w:t>
      </w:r>
      <w:r>
        <w:rPr>
          <w:rFonts w:ascii="Times New Roman" w:eastAsia="SimSun" w:hAnsi="Times New Roman"/>
          <w:i/>
          <w:iCs/>
          <w:color w:val="000000"/>
          <w:sz w:val="28"/>
          <w:szCs w:val="28"/>
          <w:lang w:val="uk-UA"/>
        </w:rPr>
        <w:t xml:space="preserve">1) </w:t>
      </w:r>
      <w:r>
        <w:rPr>
          <w:rFonts w:ascii="Times New Roman" w:eastAsia="SimSun" w:hAnsi="Times New Roman"/>
          <w:i/>
          <w:iCs/>
          <w:color w:val="000000"/>
          <w:sz w:val="28"/>
          <w:szCs w:val="28"/>
          <w:lang w:val="de-DE"/>
        </w:rPr>
        <w:t>squire</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uk-UA"/>
        </w:rPr>
        <w:t xml:space="preserve">і </w:t>
      </w:r>
      <w:r>
        <w:rPr>
          <w:rFonts w:ascii="Times New Roman" w:eastAsia="SimSun" w:hAnsi="Times New Roman"/>
          <w:i/>
          <w:iCs/>
          <w:color w:val="000000"/>
          <w:sz w:val="28"/>
          <w:szCs w:val="28"/>
          <w:lang w:val="uk-UA"/>
        </w:rPr>
        <w:t>2)</w:t>
      </w:r>
      <w:r>
        <w:rPr>
          <w:rFonts w:ascii="Times New Roman" w:eastAsia="SimSun" w:hAnsi="Times New Roman"/>
          <w:color w:val="000000"/>
          <w:sz w:val="28"/>
          <w:szCs w:val="28"/>
          <w:lang w:val="uk-UA"/>
        </w:rPr>
        <w:t xml:space="preserve"> </w:t>
      </w:r>
      <w:r>
        <w:rPr>
          <w:rFonts w:ascii="Times New Roman" w:eastAsia="SimSun" w:hAnsi="Times New Roman"/>
          <w:i/>
          <w:iCs/>
          <w:color w:val="000000"/>
          <w:sz w:val="28"/>
          <w:szCs w:val="28"/>
          <w:lang w:val="de-DE"/>
        </w:rPr>
        <w:t>reeves</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ru-RU"/>
        </w:rPr>
        <w:t xml:space="preserve">передаються </w:t>
      </w:r>
      <w:r>
        <w:rPr>
          <w:rFonts w:ascii="Times New Roman" w:eastAsia="SimSun" w:hAnsi="Times New Roman"/>
          <w:color w:val="000000"/>
          <w:sz w:val="28"/>
          <w:szCs w:val="28"/>
          <w:lang w:val="uk-UA"/>
        </w:rPr>
        <w:t xml:space="preserve">родовими поняттями </w:t>
      </w:r>
      <w:r>
        <w:rPr>
          <w:rFonts w:ascii="Times New Roman" w:eastAsia="SimSun" w:hAnsi="Times New Roman"/>
          <w:i/>
          <w:iCs/>
          <w:color w:val="000000"/>
          <w:sz w:val="28"/>
          <w:szCs w:val="28"/>
          <w:lang w:val="ru-RU"/>
        </w:rPr>
        <w:t>землевласни</w:t>
      </w:r>
      <w:r>
        <w:rPr>
          <w:rFonts w:ascii="Times New Roman" w:eastAsia="SimSun" w:hAnsi="Times New Roman"/>
          <w:i/>
          <w:iCs/>
          <w:color w:val="000000"/>
          <w:sz w:val="28"/>
          <w:szCs w:val="28"/>
          <w:lang w:val="uk-UA"/>
        </w:rPr>
        <w:t xml:space="preserve">к </w:t>
      </w:r>
      <w:r>
        <w:rPr>
          <w:rFonts w:ascii="Times New Roman" w:eastAsia="SimSun" w:hAnsi="Times New Roman"/>
          <w:color w:val="000000"/>
          <w:sz w:val="28"/>
          <w:szCs w:val="28"/>
          <w:lang w:val="uk-UA"/>
        </w:rPr>
        <w:t xml:space="preserve">і </w:t>
      </w:r>
      <w:r>
        <w:rPr>
          <w:rFonts w:ascii="Times New Roman" w:eastAsia="SimSun" w:hAnsi="Times New Roman"/>
          <w:i/>
          <w:iCs/>
          <w:color w:val="000000"/>
          <w:sz w:val="28"/>
          <w:szCs w:val="28"/>
          <w:lang w:val="uk-UA"/>
        </w:rPr>
        <w:t>управителі</w:t>
      </w:r>
      <w:r>
        <w:rPr>
          <w:rFonts w:ascii="Times New Roman" w:eastAsia="SimSun" w:hAnsi="Times New Roman"/>
          <w:color w:val="000000"/>
          <w:sz w:val="28"/>
          <w:szCs w:val="28"/>
          <w:lang w:val="uk-UA"/>
        </w:rPr>
        <w:t xml:space="preserve">, які лише частково розкривають їх оригінальне значення. На нашу думку, наступне пояснення варто було б розмістити за межами основного </w:t>
      </w:r>
      <w:r>
        <w:rPr>
          <w:rFonts w:ascii="Times New Roman" w:eastAsia="SimSun" w:hAnsi="Times New Roman"/>
          <w:color w:val="000000"/>
          <w:sz w:val="28"/>
          <w:szCs w:val="28"/>
          <w:lang w:val="uk-UA"/>
        </w:rPr>
        <w:t xml:space="preserve">тексту роману, щоб запобігти його перевантаженню, </w:t>
      </w:r>
      <w:r>
        <w:rPr>
          <w:rFonts w:ascii="Times New Roman" w:eastAsia="SimSun" w:hAnsi="Times New Roman"/>
          <w:color w:val="000000"/>
          <w:sz w:val="28"/>
          <w:szCs w:val="28"/>
          <w:lang w:val="uk-UA"/>
        </w:rPr>
        <w:lastRenderedPageBreak/>
        <w:t>зберігши при цьому національну своєрідність: 1) почесний титул у Великій Британії, носії якого володіли більшою частиною земель у певній сільській місцевості; 2) посадова особа, яка займалася адміністративн</w:t>
      </w:r>
      <w:r>
        <w:rPr>
          <w:rFonts w:ascii="Times New Roman" w:eastAsia="SimSun" w:hAnsi="Times New Roman"/>
          <w:color w:val="000000"/>
          <w:sz w:val="28"/>
          <w:szCs w:val="28"/>
          <w:lang w:val="uk-UA"/>
        </w:rPr>
        <w:t>ою, господарською, фінансовою, правоохоронною діяльністю міста або округа в Англії.</w:t>
      </w:r>
    </w:p>
    <w:p w:rsidR="008476E9" w:rsidRDefault="005D2C59">
      <w:pPr>
        <w:spacing w:line="360" w:lineRule="auto"/>
        <w:ind w:firstLineChars="142" w:firstLine="398"/>
        <w:jc w:val="both"/>
        <w:rPr>
          <w:rFonts w:ascii="Times New Roman" w:eastAsia="SimSun" w:hAnsi="Times New Roman"/>
          <w:b/>
          <w:bCs/>
          <w:color w:val="000000"/>
          <w:sz w:val="28"/>
          <w:szCs w:val="28"/>
        </w:rPr>
      </w:pP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 xml:space="preserve">I turned to find a sailor dressed in a greasy </w:t>
      </w:r>
      <w:r>
        <w:rPr>
          <w:rFonts w:ascii="Times New Roman" w:eastAsia="SimSun" w:hAnsi="Times New Roman"/>
          <w:b/>
          <w:bCs/>
          <w:i/>
          <w:iCs/>
          <w:color w:val="000000"/>
          <w:sz w:val="28"/>
          <w:szCs w:val="28"/>
          <w:lang w:val="de-DE"/>
        </w:rPr>
        <w:t>jerkin</w:t>
      </w:r>
      <w:r>
        <w:rPr>
          <w:rFonts w:ascii="Times New Roman" w:eastAsia="SimSun" w:hAnsi="Times New Roman"/>
          <w:i/>
          <w:iCs/>
          <w:color w:val="000000"/>
          <w:sz w:val="28"/>
          <w:szCs w:val="28"/>
          <w:lang w:val="de-DE"/>
        </w:rPr>
        <w:t xml:space="preserve"> eyeing me suspiciously</w:t>
      </w:r>
      <w:r>
        <w:rPr>
          <w:rFonts w:ascii="Times New Roman" w:eastAsia="SimSun" w:hAnsi="Times New Roman" w:cs="Times New Roman"/>
          <w:i/>
          <w:iCs/>
          <w:color w:val="000000"/>
          <w:sz w:val="28"/>
          <w:szCs w:val="28"/>
          <w:lang w:val="de-DE"/>
        </w:rPr>
        <w:t>»</w:t>
      </w:r>
      <w:r>
        <w:rPr>
          <w:rFonts w:ascii="Times New Roman" w:eastAsia="SimSun" w:hAnsi="Times New Roman" w:cs="Times New Roman"/>
          <w:color w:val="000000"/>
          <w:sz w:val="28"/>
          <w:szCs w:val="28"/>
        </w:rPr>
        <w:t xml:space="preserve"> (p. 380)</w:t>
      </w:r>
      <w:r>
        <w:rPr>
          <w:rFonts w:ascii="Times New Roman" w:eastAsia="SimSun" w:hAnsi="Times New Roman" w:cs="Times New Roman"/>
          <w:i/>
          <w:iCs/>
          <w:color w:val="000000"/>
          <w:sz w:val="28"/>
          <w:szCs w:val="28"/>
        </w:rPr>
        <w:t>.</w:t>
      </w:r>
      <w:r>
        <w:rPr>
          <w:rFonts w:ascii="SimSun" w:eastAsia="SimSun" w:hAnsi="SimSun" w:cs="SimSun" w:hint="eastAsia"/>
          <w:i/>
          <w:iCs/>
          <w:color w:val="000000"/>
          <w:sz w:val="28"/>
          <w:szCs w:val="28"/>
        </w:rPr>
        <w:t>－</w:t>
      </w:r>
      <w:r>
        <w:rPr>
          <w:rFonts w:ascii="Times New Roman" w:eastAsia="SimSun" w:hAnsi="Times New Roman"/>
          <w:i/>
          <w:iCs/>
          <w:color w:val="000000"/>
          <w:sz w:val="28"/>
          <w:szCs w:val="28"/>
          <w:lang w:val="uk-UA"/>
        </w:rPr>
        <w:t xml:space="preserve"> </w:t>
      </w: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uk-UA"/>
        </w:rPr>
        <w:t xml:space="preserve">Тоді обернувся і побачив моряка, одягненого в засмальцьовану </w:t>
      </w:r>
      <w:r>
        <w:rPr>
          <w:rFonts w:ascii="Times New Roman" w:eastAsia="SimSun" w:hAnsi="Times New Roman"/>
          <w:b/>
          <w:bCs/>
          <w:i/>
          <w:iCs/>
          <w:color w:val="000000"/>
          <w:sz w:val="28"/>
          <w:szCs w:val="28"/>
          <w:lang w:val="uk-UA"/>
        </w:rPr>
        <w:t>куртку</w:t>
      </w:r>
      <w:r>
        <w:rPr>
          <w:rFonts w:ascii="Times New Roman" w:eastAsia="SimSun" w:hAnsi="Times New Roman"/>
          <w:i/>
          <w:iCs/>
          <w:color w:val="000000"/>
          <w:sz w:val="28"/>
          <w:szCs w:val="28"/>
          <w:lang w:val="uk-UA"/>
        </w:rPr>
        <w:t xml:space="preserve">, який </w:t>
      </w:r>
      <w:r>
        <w:rPr>
          <w:rFonts w:ascii="Times New Roman" w:eastAsia="SimSun" w:hAnsi="Times New Roman"/>
          <w:i/>
          <w:iCs/>
          <w:color w:val="000000"/>
          <w:sz w:val="28"/>
          <w:szCs w:val="28"/>
          <w:lang w:val="uk-UA"/>
        </w:rPr>
        <w:t>підозріло дивився на мене</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(c.</w:t>
      </w:r>
      <w:r>
        <w:rPr>
          <w:rFonts w:ascii="Times New Roman" w:eastAsia="SimSun" w:hAnsi="Times New Roman"/>
          <w:color w:val="000000"/>
          <w:sz w:val="28"/>
          <w:szCs w:val="28"/>
          <w:lang w:val="uk-UA"/>
        </w:rPr>
        <w:t xml:space="preserve"> 350</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i/>
          <w:iCs/>
          <w:color w:val="000000"/>
          <w:sz w:val="28"/>
          <w:szCs w:val="28"/>
          <w:lang w:val="uk-UA"/>
        </w:rPr>
      </w:pPr>
      <w:r>
        <w:rPr>
          <w:rFonts w:ascii="Times New Roman" w:eastAsia="SimSun" w:hAnsi="Times New Roman"/>
          <w:color w:val="000000"/>
          <w:sz w:val="28"/>
          <w:szCs w:val="28"/>
          <w:lang w:val="uk-UA"/>
        </w:rPr>
        <w:t xml:space="preserve">У розглянутому реченні наведено переклад оригінальної лексеми </w:t>
      </w:r>
      <w:r>
        <w:rPr>
          <w:rFonts w:ascii="Times New Roman" w:eastAsia="SimSun" w:hAnsi="Times New Roman"/>
          <w:i/>
          <w:iCs/>
          <w:color w:val="000000"/>
          <w:sz w:val="28"/>
          <w:szCs w:val="28"/>
          <w:lang w:val="de-DE"/>
        </w:rPr>
        <w:t>jerkin</w:t>
      </w:r>
      <w:r>
        <w:rPr>
          <w:rFonts w:ascii="Times New Roman" w:eastAsia="SimSun" w:hAnsi="Times New Roman"/>
          <w:i/>
          <w:iCs/>
          <w:color w:val="000000"/>
          <w:sz w:val="28"/>
          <w:szCs w:val="28"/>
          <w:lang w:val="ru-RU"/>
        </w:rPr>
        <w:t xml:space="preserve"> </w:t>
      </w:r>
      <w:r>
        <w:rPr>
          <w:rFonts w:ascii="Times New Roman" w:eastAsia="SimSun" w:hAnsi="Times New Roman"/>
          <w:color w:val="000000"/>
          <w:sz w:val="28"/>
          <w:szCs w:val="28"/>
          <w:lang w:val="ru-RU"/>
        </w:rPr>
        <w:t>загальним поняттям</w:t>
      </w:r>
      <w:r>
        <w:rPr>
          <w:rFonts w:ascii="Times New Roman" w:eastAsia="SimSun" w:hAnsi="Times New Roman"/>
          <w:i/>
          <w:iCs/>
          <w:color w:val="000000"/>
          <w:sz w:val="28"/>
          <w:szCs w:val="28"/>
          <w:lang w:val="ru-RU"/>
        </w:rPr>
        <w:t xml:space="preserve"> куртка</w:t>
      </w:r>
      <w:r>
        <w:rPr>
          <w:rFonts w:ascii="Times New Roman" w:eastAsia="SimSun" w:hAnsi="Times New Roman"/>
          <w:color w:val="000000"/>
          <w:sz w:val="28"/>
          <w:szCs w:val="28"/>
          <w:lang w:val="ru-RU"/>
        </w:rPr>
        <w:t xml:space="preserve">, яке </w:t>
      </w:r>
      <w:r>
        <w:rPr>
          <w:rFonts w:ascii="Times New Roman" w:eastAsia="SimSun" w:hAnsi="Times New Roman"/>
          <w:color w:val="000000"/>
          <w:sz w:val="28"/>
          <w:szCs w:val="28"/>
          <w:lang w:val="uk-UA"/>
        </w:rPr>
        <w:t xml:space="preserve">не відтворює колорит зображуваної місцевості. Доречніше було б вжити український відповідник </w:t>
      </w:r>
      <w:r>
        <w:rPr>
          <w:rFonts w:ascii="Times New Roman" w:eastAsia="SimSun" w:hAnsi="Times New Roman"/>
          <w:i/>
          <w:iCs/>
          <w:color w:val="000000"/>
          <w:sz w:val="28"/>
          <w:szCs w:val="28"/>
          <w:lang w:val="uk-UA"/>
        </w:rPr>
        <w:t>колет</w:t>
      </w:r>
      <w:r>
        <w:rPr>
          <w:rFonts w:ascii="Times New Roman" w:eastAsia="SimSun" w:hAnsi="Times New Roman"/>
          <w:color w:val="000000"/>
          <w:sz w:val="28"/>
          <w:szCs w:val="28"/>
          <w:lang w:val="uk-UA"/>
        </w:rPr>
        <w:t xml:space="preserve"> або надати наступний перекладацький коментар: чоловічий приталений жилет зі світлої шкіри, який носили поверх дублету в XVI-XVII століттях.</w:t>
      </w:r>
    </w:p>
    <w:p w:rsidR="008476E9" w:rsidRDefault="005D2C59">
      <w:pPr>
        <w:spacing w:line="360" w:lineRule="auto"/>
        <w:ind w:firstLineChars="142" w:firstLine="398"/>
        <w:jc w:val="both"/>
        <w:rPr>
          <w:rFonts w:ascii="Times New Roman" w:eastAsia="SimSun" w:hAnsi="Times New Roman"/>
          <w:b/>
          <w:bCs/>
          <w:color w:val="000000"/>
          <w:sz w:val="28"/>
          <w:szCs w:val="28"/>
        </w:rPr>
      </w:pP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rPr>
        <w:t xml:space="preserve">Her cottage was on a </w:t>
      </w:r>
      <w:r>
        <w:rPr>
          <w:rFonts w:ascii="Times New Roman" w:eastAsia="SimSun" w:hAnsi="Times New Roman"/>
          <w:b/>
          <w:bCs/>
          <w:i/>
          <w:iCs/>
          <w:color w:val="000000"/>
          <w:sz w:val="28"/>
          <w:szCs w:val="28"/>
        </w:rPr>
        <w:t xml:space="preserve">copyhold </w:t>
      </w:r>
      <w:r>
        <w:rPr>
          <w:rFonts w:ascii="Times New Roman" w:eastAsia="SimSun" w:hAnsi="Times New Roman"/>
          <w:i/>
          <w:iCs/>
          <w:color w:val="000000"/>
          <w:sz w:val="28"/>
          <w:szCs w:val="28"/>
        </w:rPr>
        <w:t>and the landowner took it back</w:t>
      </w:r>
      <w:r>
        <w:rPr>
          <w:rFonts w:ascii="Times New Roman" w:eastAsia="SimSun" w:hAnsi="Times New Roman" w:cs="Times New Roman"/>
          <w:i/>
          <w:iCs/>
          <w:color w:val="000000"/>
          <w:sz w:val="28"/>
          <w:szCs w:val="28"/>
        </w:rPr>
        <w:t>»</w:t>
      </w:r>
      <w:r>
        <w:rPr>
          <w:rFonts w:ascii="Times New Roman" w:eastAsia="SimSun" w:hAnsi="Times New Roman" w:cs="Times New Roman"/>
          <w:color w:val="000000"/>
          <w:sz w:val="28"/>
          <w:szCs w:val="28"/>
        </w:rPr>
        <w:t xml:space="preserve"> (p.</w:t>
      </w:r>
      <w:r>
        <w:rPr>
          <w:rFonts w:ascii="Times New Roman" w:eastAsia="SimSun" w:hAnsi="Times New Roman"/>
          <w:color w:val="000000"/>
          <w:sz w:val="28"/>
          <w:szCs w:val="28"/>
        </w:rPr>
        <w:t xml:space="preserve"> 172). </w:t>
      </w:r>
      <w:r>
        <w:rPr>
          <w:rFonts w:ascii="SimSun" w:eastAsia="SimSun" w:hAnsi="SimSun" w:cs="SimSun" w:hint="eastAsia"/>
          <w:i/>
          <w:iCs/>
          <w:color w:val="000000"/>
          <w:sz w:val="28"/>
          <w:szCs w:val="28"/>
        </w:rPr>
        <w:t>－</w:t>
      </w:r>
      <w:r>
        <w:rPr>
          <w:rFonts w:ascii="Times New Roman" w:eastAsia="SimSun" w:hAnsi="Times New Roman"/>
          <w:i/>
          <w:iCs/>
          <w:color w:val="000000"/>
          <w:sz w:val="28"/>
          <w:szCs w:val="28"/>
          <w:lang w:val="uk-UA"/>
        </w:rPr>
        <w:t xml:space="preserve"> </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Їхній будинок стояв на</w:t>
      </w:r>
      <w:r>
        <w:rPr>
          <w:rFonts w:ascii="Times New Roman" w:eastAsia="SimSun" w:hAnsi="Times New Roman"/>
          <w:b/>
          <w:bCs/>
          <w:i/>
          <w:iCs/>
          <w:color w:val="000000"/>
          <w:sz w:val="28"/>
          <w:szCs w:val="28"/>
          <w:lang w:val="uk-UA"/>
        </w:rPr>
        <w:t xml:space="preserve"> орендованій землі</w:t>
      </w:r>
      <w:r>
        <w:rPr>
          <w:rFonts w:ascii="Times New Roman" w:eastAsia="SimSun" w:hAnsi="Times New Roman"/>
          <w:i/>
          <w:iCs/>
          <w:color w:val="000000"/>
          <w:sz w:val="28"/>
          <w:szCs w:val="28"/>
          <w:lang w:val="uk-UA"/>
        </w:rPr>
        <w:t>, і землевласник забрав його</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(c.</w:t>
      </w:r>
      <w:r>
        <w:rPr>
          <w:rFonts w:ascii="Times New Roman" w:eastAsia="SimSun" w:hAnsi="Times New Roman"/>
          <w:color w:val="000000"/>
          <w:sz w:val="28"/>
          <w:szCs w:val="28"/>
          <w:lang w:val="uk-UA"/>
        </w:rPr>
        <w:t xml:space="preserve"> 159</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У наведеному прикладі національно забарвлену одиницю </w:t>
      </w:r>
      <w:r>
        <w:rPr>
          <w:rFonts w:ascii="Times New Roman" w:eastAsia="SimSun" w:hAnsi="Times New Roman"/>
          <w:i/>
          <w:iCs/>
          <w:color w:val="000000"/>
          <w:sz w:val="28"/>
          <w:szCs w:val="28"/>
        </w:rPr>
        <w:t xml:space="preserve">copyhold </w:t>
      </w:r>
      <w:r>
        <w:rPr>
          <w:rFonts w:ascii="Times New Roman" w:eastAsia="SimSun" w:hAnsi="Times New Roman"/>
          <w:color w:val="000000"/>
          <w:sz w:val="28"/>
          <w:szCs w:val="28"/>
          <w:lang w:val="uk-UA"/>
        </w:rPr>
        <w:t xml:space="preserve">спрощено до словосполучення </w:t>
      </w:r>
      <w:r>
        <w:rPr>
          <w:rFonts w:ascii="Times New Roman" w:eastAsia="SimSun" w:hAnsi="Times New Roman"/>
          <w:i/>
          <w:iCs/>
          <w:color w:val="000000"/>
          <w:sz w:val="28"/>
          <w:szCs w:val="28"/>
          <w:lang w:val="uk-UA"/>
        </w:rPr>
        <w:t>орендована земля,</w:t>
      </w:r>
      <w:r>
        <w:rPr>
          <w:rFonts w:ascii="Times New Roman" w:eastAsia="SimSun" w:hAnsi="Times New Roman"/>
          <w:color w:val="000000"/>
          <w:sz w:val="28"/>
          <w:szCs w:val="28"/>
          <w:lang w:val="uk-UA"/>
        </w:rPr>
        <w:t xml:space="preserve"> яке вибірково передає її початкове значення. Розгорнуте тлумачення цієї реалії, яке містить інформацію про форму </w:t>
      </w:r>
      <w:r>
        <w:rPr>
          <w:rFonts w:ascii="Times New Roman" w:eastAsia="SimSun" w:hAnsi="Times New Roman"/>
          <w:color w:val="000000"/>
          <w:sz w:val="28"/>
          <w:szCs w:val="28"/>
          <w:lang w:val="ru-RU"/>
        </w:rPr>
        <w:t>землеволо</w:t>
      </w:r>
      <w:r>
        <w:rPr>
          <w:rFonts w:ascii="Times New Roman" w:eastAsia="SimSun" w:hAnsi="Times New Roman"/>
          <w:color w:val="000000"/>
          <w:sz w:val="28"/>
          <w:szCs w:val="28"/>
          <w:lang w:val="uk-UA"/>
        </w:rPr>
        <w:t>діння, при якій селяни орендували наділи у феодалів для власного забезпечення, сприяло б глибшому зануренню читача в історичний конте</w:t>
      </w:r>
      <w:r>
        <w:rPr>
          <w:rFonts w:ascii="Times New Roman" w:eastAsia="SimSun" w:hAnsi="Times New Roman"/>
          <w:color w:val="000000"/>
          <w:sz w:val="28"/>
          <w:szCs w:val="28"/>
          <w:lang w:val="uk-UA"/>
        </w:rPr>
        <w:t>кст твору.</w:t>
      </w:r>
    </w:p>
    <w:p w:rsidR="008476E9" w:rsidRDefault="005D2C59">
      <w:pPr>
        <w:spacing w:line="360" w:lineRule="auto"/>
        <w:ind w:firstLineChars="142" w:firstLine="398"/>
        <w:jc w:val="both"/>
        <w:rPr>
          <w:rFonts w:ascii="Times New Roman" w:eastAsia="SimSun" w:hAnsi="Times New Roman"/>
          <w:i/>
          <w:iCs/>
          <w:color w:val="000000"/>
          <w:sz w:val="28"/>
          <w:szCs w:val="28"/>
          <w:lang w:val="uk-UA"/>
        </w:rPr>
      </w:pP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rPr>
        <w:t xml:space="preserve">Now you too would have come in from the night stairs linking the monks’ </w:t>
      </w:r>
      <w:r>
        <w:rPr>
          <w:rFonts w:ascii="Times New Roman" w:eastAsia="SimSun" w:hAnsi="Times New Roman"/>
          <w:b/>
          <w:bCs/>
          <w:i/>
          <w:iCs/>
          <w:color w:val="000000"/>
          <w:sz w:val="28"/>
          <w:szCs w:val="28"/>
        </w:rPr>
        <w:t xml:space="preserve">dormitory </w:t>
      </w:r>
      <w:r>
        <w:rPr>
          <w:rFonts w:ascii="Times New Roman" w:eastAsia="SimSun" w:hAnsi="Times New Roman"/>
          <w:i/>
          <w:iCs/>
          <w:color w:val="000000"/>
          <w:sz w:val="28"/>
          <w:szCs w:val="28"/>
        </w:rPr>
        <w:t>to the church</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rPr>
        <w:t xml:space="preserve"> </w:t>
      </w:r>
      <w:r>
        <w:rPr>
          <w:rFonts w:ascii="Times New Roman" w:eastAsia="SimSun" w:hAnsi="Times New Roman"/>
          <w:color w:val="000000"/>
          <w:sz w:val="28"/>
          <w:szCs w:val="28"/>
        </w:rPr>
        <w:t>(p. 151).</w:t>
      </w:r>
      <w:r>
        <w:rPr>
          <w:rFonts w:ascii="Times New Roman" w:eastAsia="SimSun" w:hAnsi="Times New Roman"/>
          <w:i/>
          <w:iCs/>
          <w:color w:val="000000"/>
          <w:sz w:val="28"/>
          <w:szCs w:val="28"/>
        </w:rPr>
        <w:t xml:space="preserve"> </w:t>
      </w:r>
      <w:r>
        <w:rPr>
          <w:rFonts w:ascii="SimSun" w:eastAsia="SimSun" w:hAnsi="SimSun" w:cs="SimSun" w:hint="eastAsia"/>
          <w:i/>
          <w:iCs/>
          <w:color w:val="000000"/>
          <w:sz w:val="28"/>
          <w:szCs w:val="28"/>
        </w:rPr>
        <w:t>－</w:t>
      </w:r>
      <w:r>
        <w:rPr>
          <w:rFonts w:ascii="Times New Roman" w:eastAsia="SimSun" w:hAnsi="Times New Roman"/>
          <w:i/>
          <w:iCs/>
          <w:color w:val="000000"/>
          <w:sz w:val="28"/>
          <w:szCs w:val="28"/>
          <w:lang w:val="uk-UA"/>
        </w:rPr>
        <w:t xml:space="preserve"> </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 xml:space="preserve">Тепер ви теж зайшли х нічних сходів, що </w:t>
      </w:r>
    </w:p>
    <w:p w:rsidR="008476E9" w:rsidRDefault="005D2C59">
      <w:pPr>
        <w:spacing w:line="360" w:lineRule="auto"/>
        <w:jc w:val="both"/>
        <w:rPr>
          <w:rFonts w:ascii="Times New Roman" w:eastAsia="SimSun" w:hAnsi="Times New Roman"/>
          <w:color w:val="000000"/>
          <w:sz w:val="28"/>
          <w:szCs w:val="28"/>
        </w:rPr>
      </w:pPr>
      <w:r>
        <w:rPr>
          <w:rFonts w:ascii="Times New Roman" w:eastAsia="SimSun" w:hAnsi="Times New Roman"/>
          <w:i/>
          <w:iCs/>
          <w:color w:val="000000"/>
          <w:sz w:val="28"/>
          <w:szCs w:val="28"/>
          <w:lang w:val="uk-UA"/>
        </w:rPr>
        <w:t>з</w:t>
      </w:r>
      <w:r>
        <w:rPr>
          <w:rFonts w:ascii="Times New Roman" w:eastAsia="SimSun" w:hAnsi="Times New Roman"/>
          <w:i/>
          <w:iCs/>
          <w:color w:val="000000"/>
          <w:sz w:val="28"/>
          <w:szCs w:val="28"/>
        </w:rPr>
        <w:t>’</w:t>
      </w:r>
      <w:r>
        <w:rPr>
          <w:rFonts w:ascii="Times New Roman" w:eastAsia="SimSun" w:hAnsi="Times New Roman"/>
          <w:i/>
          <w:iCs/>
          <w:color w:val="000000"/>
          <w:sz w:val="28"/>
          <w:szCs w:val="28"/>
          <w:lang w:val="uk-UA"/>
        </w:rPr>
        <w:t xml:space="preserve">єднують </w:t>
      </w:r>
      <w:r>
        <w:rPr>
          <w:rFonts w:ascii="Times New Roman" w:eastAsia="SimSun" w:hAnsi="Times New Roman"/>
          <w:b/>
          <w:bCs/>
          <w:i/>
          <w:iCs/>
          <w:color w:val="000000"/>
          <w:sz w:val="28"/>
          <w:szCs w:val="28"/>
          <w:lang w:val="uk-UA"/>
        </w:rPr>
        <w:t xml:space="preserve">корпус </w:t>
      </w:r>
      <w:r>
        <w:rPr>
          <w:rFonts w:ascii="Times New Roman" w:eastAsia="SimSun" w:hAnsi="Times New Roman"/>
          <w:i/>
          <w:iCs/>
          <w:color w:val="000000"/>
          <w:sz w:val="28"/>
          <w:szCs w:val="28"/>
          <w:lang w:val="uk-UA"/>
        </w:rPr>
        <w:t>монахів із церквою</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w:t>
      </w:r>
      <w:r>
        <w:rPr>
          <w:rFonts w:ascii="Times New Roman" w:eastAsia="SimSun" w:hAnsi="Times New Roman"/>
          <w:color w:val="000000"/>
          <w:sz w:val="28"/>
          <w:szCs w:val="28"/>
          <w:lang w:val="uk-UA"/>
        </w:rPr>
        <w:t>с</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 139</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Релігійна реалія </w:t>
      </w:r>
      <w:r>
        <w:rPr>
          <w:rFonts w:ascii="Times New Roman" w:eastAsia="SimSun" w:hAnsi="Times New Roman"/>
          <w:i/>
          <w:iCs/>
          <w:color w:val="000000"/>
          <w:sz w:val="28"/>
          <w:szCs w:val="28"/>
          <w:lang w:val="de-DE"/>
        </w:rPr>
        <w:t>dormitory</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uk-UA"/>
        </w:rPr>
        <w:t xml:space="preserve">що описує місце для сну ченців у католицьких монастирях, перекладена як багатозначне слово </w:t>
      </w:r>
      <w:r>
        <w:rPr>
          <w:rFonts w:ascii="Times New Roman" w:eastAsia="SimSun" w:hAnsi="Times New Roman"/>
          <w:i/>
          <w:iCs/>
          <w:color w:val="000000"/>
          <w:sz w:val="28"/>
          <w:szCs w:val="28"/>
          <w:lang w:val="uk-UA"/>
        </w:rPr>
        <w:t>корпус,</w:t>
      </w:r>
      <w:r>
        <w:rPr>
          <w:rFonts w:ascii="Times New Roman" w:eastAsia="SimSun" w:hAnsi="Times New Roman"/>
          <w:color w:val="000000"/>
          <w:sz w:val="28"/>
          <w:szCs w:val="28"/>
          <w:lang w:val="uk-UA"/>
        </w:rPr>
        <w:t xml:space="preserve"> що не вказує на конкретне призначення цього приміщення. Зважаючи на це, вдалим рішенням було б розташувати зазначену інформацію у виносках до тексту.  </w:t>
      </w:r>
    </w:p>
    <w:p w:rsidR="008476E9" w:rsidRDefault="005D2C59">
      <w:pPr>
        <w:spacing w:line="360" w:lineRule="auto"/>
        <w:ind w:firstLineChars="142" w:firstLine="399"/>
        <w:jc w:val="both"/>
        <w:rPr>
          <w:rFonts w:ascii="Times New Roman" w:eastAsia="SimSun" w:hAnsi="Times New Roman"/>
          <w:color w:val="000000"/>
          <w:sz w:val="28"/>
          <w:szCs w:val="28"/>
          <w:lang w:val="ru-RU"/>
        </w:rPr>
      </w:pPr>
      <w:r>
        <w:rPr>
          <w:rFonts w:ascii="Times New Roman" w:eastAsia="SimSun" w:hAnsi="Times New Roman"/>
          <w:b/>
          <w:bCs/>
          <w:i/>
          <w:iCs/>
          <w:color w:val="000000"/>
          <w:sz w:val="28"/>
          <w:szCs w:val="28"/>
          <w:lang w:val="uk-UA"/>
        </w:rPr>
        <w:lastRenderedPageBreak/>
        <w:t>Описовий</w:t>
      </w:r>
      <w:r>
        <w:rPr>
          <w:rFonts w:ascii="Times New Roman" w:eastAsia="SimSun" w:hAnsi="Times New Roman"/>
          <w:color w:val="000000"/>
          <w:sz w:val="28"/>
          <w:szCs w:val="28"/>
          <w:lang w:val="uk-UA"/>
        </w:rPr>
        <w:t xml:space="preserve"> метод передачі</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uk-UA"/>
        </w:rPr>
        <w:t xml:space="preserve">реалій у історичному детективі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de-DE"/>
        </w:rPr>
        <w:t>Dissolution</w:t>
      </w:r>
      <w:r>
        <w:rPr>
          <w:rFonts w:ascii="Times New Roman" w:eastAsia="SimSun" w:hAnsi="Times New Roman" w:cs="Times New Roman"/>
          <w:color w:val="000000"/>
          <w:sz w:val="28"/>
          <w:szCs w:val="28"/>
          <w:lang w:val="uk-UA"/>
        </w:rPr>
        <w:t xml:space="preserve">» </w:t>
      </w:r>
      <w:r>
        <w:rPr>
          <w:rFonts w:ascii="Times New Roman" w:eastAsia="SimSun" w:hAnsi="Times New Roman"/>
          <w:color w:val="000000"/>
          <w:sz w:val="28"/>
          <w:szCs w:val="28"/>
          <w:lang w:val="uk-UA"/>
        </w:rPr>
        <w:t xml:space="preserve">застосовується з частотою </w:t>
      </w:r>
      <w:r>
        <w:rPr>
          <w:rFonts w:ascii="Times New Roman" w:eastAsia="SimSun" w:hAnsi="Times New Roman"/>
          <w:color w:val="000000"/>
          <w:sz w:val="28"/>
          <w:szCs w:val="28"/>
        </w:rPr>
        <w:t>6</w:t>
      </w:r>
      <w:r>
        <w:rPr>
          <w:rFonts w:ascii="Times New Roman" w:eastAsia="SimSun" w:hAnsi="Times New Roman"/>
          <w:color w:val="000000"/>
          <w:sz w:val="28"/>
          <w:szCs w:val="28"/>
          <w:lang w:val="uk-UA"/>
        </w:rPr>
        <w:t>% і аргументований недостатнім значеннєвим наповненням вихідних лексем у порівнянні з оригінальними або відсутністю лаконічного і водночас семантично ємного від</w:t>
      </w:r>
      <w:r>
        <w:rPr>
          <w:rFonts w:ascii="Times New Roman" w:eastAsia="SimSun" w:hAnsi="Times New Roman"/>
          <w:color w:val="000000"/>
          <w:sz w:val="28"/>
          <w:szCs w:val="28"/>
          <w:lang w:val="uk-UA"/>
        </w:rPr>
        <w:t>повідника в цільові мові. Серед етномаркованих слів, перекладених цим способом, зустрічаються назви географічних об</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єктів, наприклад, </w:t>
      </w:r>
      <w:r>
        <w:rPr>
          <w:rFonts w:ascii="Times New Roman" w:eastAsia="SimSun" w:hAnsi="Times New Roman"/>
          <w:i/>
          <w:iCs/>
          <w:color w:val="000000"/>
          <w:sz w:val="28"/>
          <w:szCs w:val="28"/>
          <w:lang w:val="de-DE"/>
        </w:rPr>
        <w:t>th</w:t>
      </w:r>
      <w:r>
        <w:rPr>
          <w:rFonts w:ascii="Times New Roman" w:eastAsia="SimSun" w:hAnsi="Times New Roman"/>
          <w:i/>
          <w:iCs/>
          <w:color w:val="000000"/>
          <w:sz w:val="28"/>
          <w:szCs w:val="28"/>
          <w:lang w:val="uk-UA"/>
        </w:rPr>
        <w:t xml:space="preserve">e Weald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rPr>
        <w:t xml:space="preserve"> </w:t>
      </w:r>
      <w:r>
        <w:rPr>
          <w:rFonts w:ascii="Times New Roman" w:eastAsia="SimSun" w:hAnsi="Times New Roman"/>
          <w:i/>
          <w:iCs/>
          <w:color w:val="000000"/>
          <w:sz w:val="28"/>
          <w:szCs w:val="28"/>
          <w:lang w:val="uk-UA"/>
        </w:rPr>
        <w:t>долина Велд</w:t>
      </w:r>
      <w:r>
        <w:rPr>
          <w:rFonts w:ascii="Times New Roman" w:eastAsia="SimSun" w:hAnsi="Times New Roman"/>
          <w:i/>
          <w:iCs/>
          <w:color w:val="000000"/>
          <w:sz w:val="28"/>
          <w:szCs w:val="28"/>
          <w:lang w:val="de-DE"/>
        </w:rPr>
        <w:t xml:space="preserve">, St Paul </w:t>
      </w:r>
      <w:r>
        <w:rPr>
          <w:rFonts w:ascii="SimSun" w:eastAsia="SimSun" w:hAnsi="SimSun" w:cs="SimSun" w:hint="eastAsia"/>
          <w:i/>
          <w:iCs/>
          <w:color w:val="000000"/>
          <w:sz w:val="28"/>
          <w:szCs w:val="28"/>
          <w:lang w:val="de-DE"/>
        </w:rPr>
        <w:t>－</w:t>
      </w:r>
      <w:r>
        <w:rPr>
          <w:rFonts w:ascii="Times New Roman" w:eastAsia="SimSun" w:hAnsi="Times New Roman"/>
          <w:i/>
          <w:iCs/>
          <w:color w:val="000000"/>
          <w:sz w:val="28"/>
          <w:szCs w:val="28"/>
          <w:lang w:val="uk-UA"/>
        </w:rPr>
        <w:t xml:space="preserve"> собор святого Павла</w:t>
      </w:r>
      <w:r>
        <w:rPr>
          <w:rFonts w:ascii="Times New Roman" w:eastAsia="SimSun" w:hAnsi="Times New Roman"/>
          <w:i/>
          <w:iCs/>
          <w:color w:val="000000"/>
          <w:sz w:val="28"/>
          <w:szCs w:val="28"/>
          <w:lang w:val="ru-RU"/>
        </w:rPr>
        <w:t>,</w:t>
      </w:r>
      <w:r>
        <w:rPr>
          <w:rFonts w:ascii="Times New Roman" w:eastAsia="SimSun" w:hAnsi="Times New Roman"/>
          <w:color w:val="000000"/>
          <w:sz w:val="28"/>
          <w:szCs w:val="28"/>
          <w:lang w:val="ru-RU"/>
        </w:rPr>
        <w:t xml:space="preserve"> етногра</w:t>
      </w:r>
      <w:r>
        <w:rPr>
          <w:rFonts w:ascii="Times New Roman" w:eastAsia="SimSun" w:hAnsi="Times New Roman"/>
          <w:color w:val="000000"/>
          <w:sz w:val="28"/>
          <w:szCs w:val="28"/>
          <w:lang w:val="uk-UA"/>
        </w:rPr>
        <w:t>фічні релігійні</w:t>
      </w:r>
      <w:r>
        <w:rPr>
          <w:rFonts w:ascii="Times New Roman" w:eastAsia="SimSun" w:hAnsi="Times New Roman"/>
          <w:color w:val="000000"/>
          <w:sz w:val="28"/>
          <w:szCs w:val="28"/>
          <w:lang w:val="ru-RU"/>
        </w:rPr>
        <w:t xml:space="preserve"> </w:t>
      </w:r>
      <w:r>
        <w:rPr>
          <w:rFonts w:ascii="Times New Roman" w:eastAsia="SimSun" w:hAnsi="Times New Roman"/>
          <w:i/>
          <w:iCs/>
          <w:color w:val="000000"/>
          <w:sz w:val="28"/>
          <w:szCs w:val="28"/>
          <w:lang w:val="ru-RU"/>
        </w:rPr>
        <w:t>(</w:t>
      </w:r>
      <w:r>
        <w:rPr>
          <w:rFonts w:ascii="Times New Roman" w:eastAsia="SimSun" w:hAnsi="Times New Roman"/>
          <w:i/>
          <w:iCs/>
          <w:color w:val="000000"/>
          <w:sz w:val="28"/>
          <w:szCs w:val="28"/>
          <w:lang w:val="de-DE"/>
        </w:rPr>
        <w:t>c</w:t>
      </w:r>
      <w:r>
        <w:rPr>
          <w:rFonts w:ascii="Times New Roman" w:eastAsia="SimSun" w:hAnsi="Times New Roman"/>
          <w:i/>
          <w:iCs/>
          <w:color w:val="000000"/>
          <w:sz w:val="28"/>
          <w:szCs w:val="28"/>
          <w:lang w:val="uk-UA"/>
        </w:rPr>
        <w:t xml:space="preserve">anon lawyer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знавець канонічного права</w:t>
      </w:r>
      <w:r>
        <w:rPr>
          <w:rFonts w:ascii="Times New Roman" w:eastAsia="SimSun" w:hAnsi="Times New Roman" w:cs="Times New Roman"/>
          <w:i/>
          <w:iCs/>
          <w:color w:val="000000"/>
          <w:sz w:val="28"/>
          <w:szCs w:val="28"/>
          <w:lang w:val="ru-RU"/>
        </w:rPr>
        <w:t>)</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ru-RU"/>
        </w:rPr>
        <w:t>та арх</w:t>
      </w:r>
      <w:r>
        <w:rPr>
          <w:rFonts w:ascii="Times New Roman" w:eastAsia="SimSun" w:hAnsi="Times New Roman"/>
          <w:color w:val="000000"/>
          <w:sz w:val="28"/>
          <w:szCs w:val="28"/>
          <w:lang w:val="uk-UA"/>
        </w:rPr>
        <w:t>ітектурні поняття</w:t>
      </w:r>
      <w:r>
        <w:rPr>
          <w:rFonts w:ascii="Times New Roman" w:eastAsia="SimSun" w:hAnsi="Times New Roman"/>
          <w:color w:val="000000"/>
          <w:sz w:val="28"/>
          <w:szCs w:val="28"/>
          <w:lang w:val="ru-RU"/>
        </w:rPr>
        <w:t xml:space="preserve"> </w:t>
      </w:r>
      <w:r>
        <w:rPr>
          <w:rFonts w:ascii="Times New Roman" w:eastAsia="SimSun" w:hAnsi="Times New Roman"/>
          <w:i/>
          <w:iCs/>
          <w:color w:val="000000"/>
          <w:sz w:val="28"/>
          <w:szCs w:val="28"/>
          <w:lang w:val="ru-RU"/>
        </w:rPr>
        <w:t>(</w:t>
      </w:r>
      <w:r>
        <w:rPr>
          <w:rFonts w:ascii="Times New Roman" w:eastAsia="SimSun" w:hAnsi="Times New Roman"/>
          <w:i/>
          <w:iCs/>
          <w:color w:val="000000"/>
          <w:sz w:val="28"/>
          <w:szCs w:val="28"/>
          <w:lang w:val="uk-UA"/>
        </w:rPr>
        <w:t xml:space="preserve">Norman gatehouse </w:t>
      </w:r>
      <w:r>
        <w:rPr>
          <w:rFonts w:ascii="SimSun" w:eastAsia="SimSun" w:hAnsi="SimSun" w:cs="SimSun" w:hint="eastAsia"/>
          <w:i/>
          <w:iCs/>
          <w:color w:val="000000"/>
          <w:sz w:val="28"/>
          <w:szCs w:val="28"/>
          <w:lang w:val="uk-UA"/>
        </w:rPr>
        <w:t>－</w:t>
      </w:r>
      <w:r>
        <w:rPr>
          <w:rFonts w:ascii="SimSun" w:eastAsia="SimSun" w:hAnsi="SimSun" w:cs="SimSun"/>
          <w:i/>
          <w:iCs/>
          <w:color w:val="000000"/>
          <w:sz w:val="28"/>
          <w:szCs w:val="28"/>
          <w:lang w:val="uk-UA"/>
        </w:rPr>
        <w:t xml:space="preserve"> </w:t>
      </w:r>
      <w:r>
        <w:rPr>
          <w:rFonts w:ascii="Times New Roman" w:eastAsia="SimSun" w:hAnsi="Times New Roman"/>
          <w:i/>
          <w:iCs/>
          <w:color w:val="000000"/>
          <w:sz w:val="28"/>
          <w:szCs w:val="28"/>
          <w:lang w:val="uk-UA"/>
        </w:rPr>
        <w:t>сторожова брама норманського періоду</w:t>
      </w:r>
      <w:r>
        <w:rPr>
          <w:rFonts w:ascii="Times New Roman" w:eastAsia="SimSun" w:hAnsi="Times New Roman"/>
          <w:i/>
          <w:iCs/>
          <w:color w:val="000000"/>
          <w:sz w:val="28"/>
          <w:szCs w:val="28"/>
          <w:lang w:val="ru-RU"/>
        </w:rPr>
        <w:t>)</w:t>
      </w:r>
      <w:r>
        <w:rPr>
          <w:rFonts w:ascii="Times New Roman" w:eastAsia="SimSun" w:hAnsi="Times New Roman"/>
          <w:color w:val="000000"/>
          <w:sz w:val="28"/>
          <w:szCs w:val="28"/>
          <w:lang w:val="uk-UA"/>
        </w:rPr>
        <w:t xml:space="preserve">, а також суспільно-політичні реалії, зокрема, </w:t>
      </w:r>
      <w:r>
        <w:rPr>
          <w:rFonts w:ascii="Times New Roman" w:eastAsia="SimSun" w:hAnsi="Times New Roman"/>
          <w:i/>
          <w:iCs/>
          <w:color w:val="000000"/>
          <w:sz w:val="28"/>
          <w:szCs w:val="28"/>
          <w:lang w:val="de-DE"/>
        </w:rPr>
        <w:t>t</w:t>
      </w:r>
      <w:r>
        <w:rPr>
          <w:rFonts w:ascii="Times New Roman" w:eastAsia="SimSun" w:hAnsi="Times New Roman"/>
          <w:i/>
          <w:iCs/>
          <w:color w:val="000000"/>
          <w:sz w:val="28"/>
          <w:szCs w:val="28"/>
          <w:lang w:val="uk-UA"/>
        </w:rPr>
        <w:t xml:space="preserve">he Act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ru-RU"/>
        </w:rPr>
        <w:t xml:space="preserve"> </w:t>
      </w:r>
      <w:r>
        <w:rPr>
          <w:rFonts w:ascii="Times New Roman" w:eastAsia="SimSun" w:hAnsi="Times New Roman"/>
          <w:i/>
          <w:iCs/>
          <w:color w:val="000000"/>
          <w:sz w:val="28"/>
          <w:szCs w:val="28"/>
          <w:lang w:val="uk-UA"/>
        </w:rPr>
        <w:t>королівський закон, новий закон</w:t>
      </w:r>
      <w:r>
        <w:rPr>
          <w:rFonts w:ascii="Times New Roman" w:eastAsia="SimSun" w:hAnsi="Times New Roman"/>
          <w:i/>
          <w:iCs/>
          <w:color w:val="000000"/>
          <w:sz w:val="28"/>
          <w:szCs w:val="28"/>
          <w:lang w:val="ru-RU"/>
        </w:rPr>
        <w:t>;</w:t>
      </w:r>
      <w:r>
        <w:rPr>
          <w:rFonts w:ascii="Times New Roman" w:eastAsia="SimSun" w:hAnsi="Times New Roman"/>
          <w:i/>
          <w:iCs/>
          <w:color w:val="000000"/>
          <w:sz w:val="28"/>
          <w:szCs w:val="28"/>
          <w:lang w:val="de-DE"/>
        </w:rPr>
        <w:t xml:space="preserve"> k</w:t>
      </w:r>
      <w:r>
        <w:rPr>
          <w:rFonts w:ascii="Times New Roman" w:eastAsia="SimSun" w:hAnsi="Times New Roman"/>
          <w:i/>
          <w:iCs/>
          <w:color w:val="000000"/>
          <w:sz w:val="28"/>
          <w:szCs w:val="28"/>
          <w:lang w:val="uk-UA"/>
        </w:rPr>
        <w:t>ing’s Bench</w:t>
      </w:r>
      <w:r>
        <w:rPr>
          <w:rFonts w:ascii="Times New Roman" w:eastAsia="SimSun" w:hAnsi="Times New Roman"/>
          <w:i/>
          <w:iCs/>
          <w:color w:val="000000"/>
          <w:sz w:val="28"/>
          <w:szCs w:val="28"/>
        </w:rPr>
        <w:t xml:space="preserve">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королівський суд</w:t>
      </w:r>
      <w:r>
        <w:rPr>
          <w:rFonts w:ascii="Times New Roman" w:eastAsia="SimSun" w:hAnsi="Times New Roman"/>
          <w:i/>
          <w:iCs/>
          <w:color w:val="000000"/>
          <w:sz w:val="28"/>
          <w:szCs w:val="28"/>
          <w:lang w:val="ru-RU"/>
        </w:rPr>
        <w:t>;</w:t>
      </w:r>
      <w:r>
        <w:rPr>
          <w:rFonts w:ascii="Times New Roman" w:eastAsia="SimSun" w:hAnsi="Times New Roman"/>
          <w:i/>
          <w:iCs/>
          <w:color w:val="000000"/>
          <w:sz w:val="28"/>
          <w:szCs w:val="28"/>
        </w:rPr>
        <w:t xml:space="preserve"> r</w:t>
      </w:r>
      <w:r>
        <w:rPr>
          <w:rFonts w:ascii="Times New Roman" w:eastAsia="SimSun" w:hAnsi="Times New Roman"/>
          <w:i/>
          <w:iCs/>
          <w:color w:val="000000"/>
          <w:sz w:val="28"/>
          <w:szCs w:val="28"/>
          <w:lang w:val="ru-RU"/>
        </w:rPr>
        <w:t>eformists</w:t>
      </w:r>
      <w:r>
        <w:rPr>
          <w:rFonts w:ascii="SimSun" w:eastAsia="SimSun" w:hAnsi="SimSun" w:cs="SimSun" w:hint="eastAsia"/>
          <w:i/>
          <w:iCs/>
          <w:color w:val="000000"/>
          <w:sz w:val="28"/>
          <w:szCs w:val="28"/>
          <w:lang w:val="ru-RU"/>
        </w:rPr>
        <w:t>－</w:t>
      </w:r>
      <w:r>
        <w:rPr>
          <w:rFonts w:ascii="SimSun" w:eastAsia="SimSun" w:hAnsi="SimSun" w:cs="SimSun"/>
          <w:i/>
          <w:iCs/>
          <w:color w:val="000000"/>
          <w:sz w:val="28"/>
          <w:szCs w:val="28"/>
        </w:rPr>
        <w:t xml:space="preserve"> </w:t>
      </w:r>
      <w:r>
        <w:rPr>
          <w:rFonts w:ascii="Times New Roman" w:eastAsia="SimSun" w:hAnsi="Times New Roman"/>
          <w:i/>
          <w:iCs/>
          <w:color w:val="000000"/>
          <w:sz w:val="28"/>
          <w:szCs w:val="28"/>
          <w:lang w:val="ru-RU"/>
        </w:rPr>
        <w:t xml:space="preserve">прихильники Реформи). </w:t>
      </w:r>
      <w:r>
        <w:rPr>
          <w:rFonts w:ascii="Times New Roman" w:eastAsia="SimSun" w:hAnsi="Times New Roman"/>
          <w:color w:val="000000"/>
          <w:sz w:val="28"/>
          <w:szCs w:val="28"/>
          <w:lang w:val="ru-RU"/>
        </w:rPr>
        <w:t>Зосередимо увагу на</w:t>
      </w:r>
      <w:r>
        <w:rPr>
          <w:rFonts w:ascii="Times New Roman" w:eastAsia="SimSun" w:hAnsi="Times New Roman"/>
          <w:color w:val="000000"/>
          <w:sz w:val="28"/>
          <w:szCs w:val="28"/>
          <w:lang w:val="ru-RU"/>
        </w:rPr>
        <w:t xml:space="preserve"> наступних уривках з тексту:</w:t>
      </w:r>
    </w:p>
    <w:p w:rsidR="008476E9" w:rsidRDefault="005D2C59">
      <w:pPr>
        <w:spacing w:line="360" w:lineRule="auto"/>
        <w:ind w:firstLineChars="142" w:firstLine="398"/>
        <w:jc w:val="both"/>
        <w:rPr>
          <w:rFonts w:ascii="Times New Roman" w:eastAsia="SimSun" w:hAnsi="Times New Roman"/>
          <w:b/>
          <w:bCs/>
          <w:color w:val="000000"/>
          <w:sz w:val="28"/>
          <w:szCs w:val="28"/>
        </w:rPr>
      </w:pP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There were one or two better</w:t>
      </w:r>
      <w:r>
        <w:rPr>
          <w:rFonts w:ascii="Times New Roman" w:eastAsia="SimSun" w:hAnsi="Times New Roman"/>
          <w:i/>
          <w:iCs/>
          <w:color w:val="000000"/>
          <w:sz w:val="28"/>
          <w:szCs w:val="28"/>
          <w:lang w:val="ru-RU"/>
        </w:rPr>
        <w:t>-</w:t>
      </w:r>
      <w:r>
        <w:rPr>
          <w:rFonts w:ascii="Times New Roman" w:eastAsia="SimSun" w:hAnsi="Times New Roman"/>
          <w:i/>
          <w:iCs/>
          <w:color w:val="000000"/>
          <w:sz w:val="28"/>
          <w:szCs w:val="28"/>
        </w:rPr>
        <w:t xml:space="preserve">dressed people on the fringe of the crowd and I recognized William Pepper, a </w:t>
      </w:r>
      <w:r>
        <w:rPr>
          <w:rFonts w:ascii="Times New Roman" w:eastAsia="SimSun" w:hAnsi="Times New Roman"/>
          <w:b/>
          <w:bCs/>
          <w:i/>
          <w:iCs/>
          <w:color w:val="000000"/>
          <w:sz w:val="28"/>
          <w:szCs w:val="28"/>
        </w:rPr>
        <w:t>Court of Augmentations</w:t>
      </w:r>
      <w:r>
        <w:rPr>
          <w:rFonts w:ascii="Times New Roman" w:eastAsia="SimSun" w:hAnsi="Times New Roman"/>
          <w:i/>
          <w:iCs/>
          <w:color w:val="000000"/>
          <w:sz w:val="28"/>
          <w:szCs w:val="28"/>
        </w:rPr>
        <w:t xml:space="preserve"> lawyer, standing with a young man wearing a gaudy slashed doublet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(p.</w:t>
      </w:r>
      <w:r>
        <w:rPr>
          <w:rFonts w:ascii="Times New Roman" w:eastAsia="SimSun" w:hAnsi="Times New Roman"/>
          <w:color w:val="000000"/>
          <w:sz w:val="28"/>
          <w:szCs w:val="28"/>
        </w:rPr>
        <w:t xml:space="preserve"> 3).</w:t>
      </w:r>
      <w:r>
        <w:rPr>
          <w:rFonts w:ascii="Times New Roman" w:eastAsia="SimSun" w:hAnsi="Times New Roman"/>
          <w:b/>
          <w:bCs/>
          <w:color w:val="000000"/>
          <w:sz w:val="28"/>
          <w:szCs w:val="28"/>
        </w:rPr>
        <w:t xml:space="preserve"> </w:t>
      </w:r>
      <w:r>
        <w:rPr>
          <w:rFonts w:ascii="SimSun" w:eastAsia="SimSun" w:hAnsi="SimSun" w:cs="SimSun" w:hint="eastAsia"/>
          <w:b/>
          <w:bCs/>
          <w:color w:val="000000"/>
          <w:sz w:val="28"/>
          <w:szCs w:val="28"/>
        </w:rPr>
        <w:t>－</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 xml:space="preserve">Трохи осторонь від натовпу стояли один-двоє гарніше одягнених чоловіків, і серед них я впізнав Вільяма Пеппера, адвоката </w:t>
      </w:r>
      <w:r>
        <w:rPr>
          <w:rFonts w:ascii="Times New Roman" w:eastAsia="SimSun" w:hAnsi="Times New Roman"/>
          <w:b/>
          <w:bCs/>
          <w:i/>
          <w:iCs/>
          <w:color w:val="000000"/>
          <w:sz w:val="28"/>
          <w:szCs w:val="28"/>
          <w:lang w:val="uk-UA"/>
        </w:rPr>
        <w:t>суду при Палаті розподілу майна</w:t>
      </w:r>
      <w:r>
        <w:rPr>
          <w:rFonts w:ascii="Times New Roman" w:eastAsia="SimSun" w:hAnsi="Times New Roman"/>
          <w:i/>
          <w:iCs/>
          <w:color w:val="000000"/>
          <w:sz w:val="28"/>
          <w:szCs w:val="28"/>
          <w:lang w:val="uk-UA"/>
        </w:rPr>
        <w:t>, поруч із молодим соловіком у вишуканому дублеті з розрізами</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(c.</w:t>
      </w:r>
      <w:r>
        <w:rPr>
          <w:rFonts w:ascii="Times New Roman" w:eastAsia="SimSun" w:hAnsi="Times New Roman"/>
          <w:color w:val="000000"/>
          <w:sz w:val="28"/>
          <w:szCs w:val="28"/>
          <w:lang w:val="uk-UA"/>
        </w:rPr>
        <w:t xml:space="preserve"> 5</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Реалію </w:t>
      </w:r>
      <w:r>
        <w:rPr>
          <w:rFonts w:ascii="Times New Roman" w:eastAsia="SimSun" w:hAnsi="Times New Roman"/>
          <w:i/>
          <w:iCs/>
          <w:color w:val="000000"/>
          <w:sz w:val="28"/>
          <w:szCs w:val="28"/>
        </w:rPr>
        <w:t>Court of Augmentations</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що</w:t>
      </w:r>
      <w:r>
        <w:rPr>
          <w:rFonts w:ascii="Times New Roman" w:eastAsia="SimSun" w:hAnsi="Times New Roman"/>
          <w:color w:val="000000"/>
          <w:sz w:val="28"/>
          <w:szCs w:val="28"/>
          <w:lang w:val="uk-UA"/>
        </w:rPr>
        <w:t xml:space="preserve"> визначає суд, створен</w:t>
      </w:r>
      <w:r>
        <w:rPr>
          <w:rFonts w:ascii="Times New Roman" w:eastAsia="SimSun" w:hAnsi="Times New Roman"/>
          <w:color w:val="000000"/>
          <w:sz w:val="28"/>
          <w:szCs w:val="28"/>
          <w:lang w:val="ru-RU"/>
        </w:rPr>
        <w:t>ий</w:t>
      </w:r>
      <w:r>
        <w:rPr>
          <w:rFonts w:ascii="Times New Roman" w:eastAsia="SimSun" w:hAnsi="Times New Roman"/>
          <w:color w:val="000000"/>
          <w:sz w:val="28"/>
          <w:szCs w:val="28"/>
          <w:lang w:val="uk-UA"/>
        </w:rPr>
        <w:t xml:space="preserve"> для вирішення різних фінансових і майнових питань внаслідок розпуску монастирів</w:t>
      </w:r>
      <w:r>
        <w:rPr>
          <w:rFonts w:ascii="Times New Roman" w:eastAsia="SimSun" w:hAnsi="Times New Roman"/>
          <w:color w:val="000000"/>
          <w:sz w:val="28"/>
          <w:szCs w:val="28"/>
          <w:lang w:val="ru-RU"/>
        </w:rPr>
        <w:t xml:space="preserve"> за правл</w:t>
      </w:r>
      <w:r>
        <w:rPr>
          <w:rFonts w:ascii="Times New Roman" w:eastAsia="SimSun" w:hAnsi="Times New Roman"/>
          <w:color w:val="000000"/>
          <w:sz w:val="28"/>
          <w:szCs w:val="28"/>
          <w:lang w:val="uk-UA"/>
        </w:rPr>
        <w:t>і</w:t>
      </w:r>
      <w:r>
        <w:rPr>
          <w:rFonts w:ascii="Times New Roman" w:eastAsia="SimSun" w:hAnsi="Times New Roman"/>
          <w:color w:val="000000"/>
          <w:sz w:val="28"/>
          <w:szCs w:val="28"/>
          <w:lang w:val="ru-RU"/>
        </w:rPr>
        <w:t>ння</w:t>
      </w:r>
      <w:r>
        <w:rPr>
          <w:rFonts w:ascii="Times New Roman" w:eastAsia="SimSun" w:hAnsi="Times New Roman"/>
          <w:color w:val="000000"/>
          <w:sz w:val="28"/>
          <w:szCs w:val="28"/>
          <w:lang w:val="uk-UA"/>
        </w:rPr>
        <w:t xml:space="preserve"> короля Генріха </w:t>
      </w:r>
      <w:r>
        <w:rPr>
          <w:rFonts w:ascii="Times New Roman" w:eastAsia="SimSun" w:hAnsi="Times New Roman"/>
          <w:color w:val="000000"/>
          <w:sz w:val="28"/>
          <w:szCs w:val="28"/>
          <w:lang w:val="de-DE"/>
        </w:rPr>
        <w:t>VIII</w:t>
      </w:r>
      <w:r>
        <w:rPr>
          <w:rFonts w:ascii="Times New Roman" w:eastAsia="SimSun" w:hAnsi="Times New Roman"/>
          <w:color w:val="000000"/>
          <w:sz w:val="28"/>
          <w:szCs w:val="28"/>
          <w:lang w:val="uk-UA"/>
        </w:rPr>
        <w:t>, передано українським</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ru-RU"/>
        </w:rPr>
        <w:t>виразом</w:t>
      </w:r>
      <w:r>
        <w:rPr>
          <w:rFonts w:ascii="Times New Roman" w:eastAsia="SimSun" w:hAnsi="Times New Roman"/>
          <w:i/>
          <w:iCs/>
          <w:color w:val="000000"/>
          <w:sz w:val="28"/>
          <w:szCs w:val="28"/>
          <w:lang w:val="uk-UA"/>
        </w:rPr>
        <w:t xml:space="preserve"> суд при Палаті розподілу майна, </w:t>
      </w:r>
      <w:r>
        <w:rPr>
          <w:rFonts w:ascii="Times New Roman" w:eastAsia="SimSun" w:hAnsi="Times New Roman"/>
          <w:color w:val="000000"/>
          <w:sz w:val="28"/>
          <w:szCs w:val="28"/>
          <w:lang w:val="uk-UA"/>
        </w:rPr>
        <w:t xml:space="preserve">який не розкриває зміст </w:t>
      </w:r>
      <w:r>
        <w:rPr>
          <w:rFonts w:ascii="Times New Roman" w:eastAsia="SimSun" w:hAnsi="Times New Roman"/>
          <w:color w:val="000000"/>
          <w:sz w:val="28"/>
          <w:szCs w:val="28"/>
          <w:lang w:val="ru-RU"/>
        </w:rPr>
        <w:t>ориг</w:t>
      </w:r>
      <w:r>
        <w:rPr>
          <w:rFonts w:ascii="Times New Roman" w:eastAsia="SimSun" w:hAnsi="Times New Roman"/>
          <w:color w:val="000000"/>
          <w:sz w:val="28"/>
          <w:szCs w:val="28"/>
          <w:lang w:val="uk-UA"/>
        </w:rPr>
        <w:t>і</w:t>
      </w:r>
      <w:r>
        <w:rPr>
          <w:rFonts w:ascii="Times New Roman" w:eastAsia="SimSun" w:hAnsi="Times New Roman"/>
          <w:color w:val="000000"/>
          <w:sz w:val="28"/>
          <w:szCs w:val="28"/>
          <w:lang w:val="ru-RU"/>
        </w:rPr>
        <w:t>нал</w:t>
      </w:r>
      <w:r>
        <w:rPr>
          <w:rFonts w:ascii="Times New Roman" w:eastAsia="SimSun" w:hAnsi="Times New Roman"/>
          <w:color w:val="000000"/>
          <w:sz w:val="28"/>
          <w:szCs w:val="28"/>
          <w:lang w:val="uk-UA"/>
        </w:rPr>
        <w:t xml:space="preserve">ьної лексеми, а лише пояснює її. </w:t>
      </w:r>
    </w:p>
    <w:p w:rsidR="008476E9" w:rsidRDefault="005D2C59">
      <w:pPr>
        <w:spacing w:line="360" w:lineRule="auto"/>
        <w:ind w:firstLineChars="142" w:firstLine="398"/>
        <w:jc w:val="both"/>
        <w:rPr>
          <w:rFonts w:ascii="Times New Roman" w:eastAsia="SimSun" w:hAnsi="Times New Roman"/>
          <w:b/>
          <w:bCs/>
          <w:color w:val="000000"/>
          <w:sz w:val="28"/>
          <w:szCs w:val="28"/>
        </w:rPr>
      </w:pP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 xml:space="preserve">Allow me to introduce Jonathan Mintling, newly qualified from </w:t>
      </w:r>
      <w:r>
        <w:rPr>
          <w:rFonts w:ascii="Times New Roman" w:eastAsia="SimSun" w:hAnsi="Times New Roman"/>
          <w:b/>
          <w:bCs/>
          <w:i/>
          <w:iCs/>
          <w:color w:val="000000"/>
          <w:sz w:val="28"/>
          <w:szCs w:val="28"/>
          <w:lang w:val="de-DE"/>
        </w:rPr>
        <w:t>the Inns</w:t>
      </w:r>
      <w:r>
        <w:rPr>
          <w:rFonts w:ascii="Times New Roman" w:eastAsia="SimSun" w:hAnsi="Times New Roman"/>
          <w:i/>
          <w:iCs/>
          <w:color w:val="000000"/>
          <w:sz w:val="28"/>
          <w:szCs w:val="28"/>
          <w:lang w:val="de-DE"/>
        </w:rPr>
        <w:t xml:space="preserve"> and yet another happy recruit to Augmentations</w:t>
      </w:r>
      <w:r>
        <w:rPr>
          <w:rFonts w:ascii="Times New Roman" w:eastAsia="SimSun" w:hAnsi="Times New Roman" w:cs="Times New Roman"/>
          <w:i/>
          <w:iCs/>
          <w:color w:val="000000"/>
          <w:sz w:val="28"/>
          <w:szCs w:val="28"/>
          <w:lang w:val="de-DE"/>
        </w:rPr>
        <w:t>»</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rPr>
        <w:t xml:space="preserve">(p. </w:t>
      </w:r>
      <w:r>
        <w:rPr>
          <w:rFonts w:ascii="Times New Roman" w:eastAsia="SimSun" w:hAnsi="Times New Roman"/>
          <w:color w:val="000000"/>
          <w:sz w:val="28"/>
          <w:szCs w:val="28"/>
          <w:lang w:val="de-DE"/>
        </w:rPr>
        <w:t>3</w:t>
      </w:r>
      <w:r>
        <w:rPr>
          <w:rFonts w:ascii="Times New Roman" w:eastAsia="SimSun" w:hAnsi="Times New Roman"/>
          <w:color w:val="000000"/>
          <w:sz w:val="28"/>
          <w:szCs w:val="28"/>
        </w:rPr>
        <w:t>).</w:t>
      </w:r>
      <w:r>
        <w:rPr>
          <w:rFonts w:ascii="Times New Roman" w:eastAsia="SimSun" w:hAnsi="Times New Roman"/>
          <w:i/>
          <w:iCs/>
          <w:color w:val="000000"/>
          <w:sz w:val="28"/>
          <w:szCs w:val="28"/>
          <w:lang w:val="de-DE"/>
        </w:rPr>
        <w:t xml:space="preserve"> </w:t>
      </w:r>
      <w:r>
        <w:rPr>
          <w:rFonts w:ascii="SimSun" w:eastAsia="SimSun" w:hAnsi="SimSun" w:cs="SimSun" w:hint="eastAsia"/>
          <w:i/>
          <w:iCs/>
          <w:color w:val="000000"/>
          <w:sz w:val="28"/>
          <w:szCs w:val="28"/>
          <w:lang w:val="de-DE"/>
        </w:rPr>
        <w:t>－</w:t>
      </w:r>
      <w:r>
        <w:rPr>
          <w:rFonts w:ascii="Times New Roman" w:eastAsia="SimSun" w:hAnsi="Times New Roman"/>
          <w:i/>
          <w:iCs/>
          <w:color w:val="000000"/>
          <w:sz w:val="28"/>
          <w:szCs w:val="28"/>
          <w:lang w:val="ru-RU"/>
        </w:rPr>
        <w:t xml:space="preserve"> </w:t>
      </w: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uk-UA"/>
        </w:rPr>
        <w:t xml:space="preserve">Дозвольте познайомити вас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 Джонатан Мінтлінг, нещодавній випускник </w:t>
      </w:r>
      <w:r>
        <w:rPr>
          <w:rFonts w:ascii="Times New Roman" w:eastAsia="SimSun" w:hAnsi="Times New Roman"/>
          <w:b/>
          <w:bCs/>
          <w:i/>
          <w:iCs/>
          <w:color w:val="000000"/>
          <w:sz w:val="28"/>
          <w:szCs w:val="28"/>
          <w:lang w:val="uk-UA"/>
        </w:rPr>
        <w:t>Колегії адвокатів</w:t>
      </w:r>
      <w:r>
        <w:rPr>
          <w:rFonts w:ascii="Times New Roman" w:eastAsia="SimSun" w:hAnsi="Times New Roman"/>
          <w:i/>
          <w:iCs/>
          <w:color w:val="000000"/>
          <w:sz w:val="28"/>
          <w:szCs w:val="28"/>
          <w:lang w:val="uk-UA"/>
        </w:rPr>
        <w:t xml:space="preserve"> і ще один щасливий новобранець у Палаті розподілу майна</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(c.</w:t>
      </w:r>
      <w:r>
        <w:rPr>
          <w:rFonts w:ascii="Times New Roman" w:eastAsia="SimSun" w:hAnsi="Times New Roman"/>
          <w:color w:val="000000"/>
          <w:sz w:val="28"/>
          <w:szCs w:val="28"/>
          <w:lang w:val="uk-UA"/>
        </w:rPr>
        <w:t xml:space="preserve"> 5</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i/>
          <w:iCs/>
          <w:color w:val="000000"/>
          <w:sz w:val="28"/>
          <w:szCs w:val="28"/>
          <w:lang w:val="uk-UA"/>
        </w:rPr>
      </w:pPr>
      <w:r>
        <w:rPr>
          <w:rFonts w:ascii="Times New Roman" w:eastAsia="SimSun" w:hAnsi="Times New Roman"/>
          <w:color w:val="000000"/>
          <w:sz w:val="28"/>
          <w:szCs w:val="28"/>
          <w:lang w:val="uk-UA"/>
        </w:rPr>
        <w:t xml:space="preserve">Національно забарвлену одиницю </w:t>
      </w:r>
      <w:r>
        <w:rPr>
          <w:rFonts w:ascii="Times New Roman" w:eastAsia="SimSun" w:hAnsi="Times New Roman"/>
          <w:i/>
          <w:iCs/>
          <w:color w:val="000000"/>
          <w:sz w:val="28"/>
          <w:szCs w:val="28"/>
          <w:lang w:val="de-DE"/>
        </w:rPr>
        <w:t>the Inns</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 xml:space="preserve">яка вказує на назву професійної асоціації адвокатів в Англії та Уельсі, </w:t>
      </w:r>
      <w:r>
        <w:rPr>
          <w:rFonts w:ascii="Times New Roman" w:eastAsia="SimSun" w:hAnsi="Times New Roman"/>
          <w:color w:val="000000"/>
          <w:sz w:val="28"/>
          <w:szCs w:val="28"/>
          <w:lang w:val="ru-RU"/>
        </w:rPr>
        <w:t>переклад</w:t>
      </w:r>
      <w:r>
        <w:rPr>
          <w:rFonts w:ascii="Times New Roman" w:eastAsia="SimSun" w:hAnsi="Times New Roman"/>
          <w:color w:val="000000"/>
          <w:sz w:val="28"/>
          <w:szCs w:val="28"/>
          <w:lang w:val="uk-UA"/>
        </w:rPr>
        <w:t xml:space="preserve">ено як </w:t>
      </w:r>
      <w:r>
        <w:rPr>
          <w:rFonts w:ascii="Times New Roman" w:eastAsia="SimSun" w:hAnsi="Times New Roman"/>
          <w:i/>
          <w:iCs/>
          <w:color w:val="000000"/>
          <w:sz w:val="28"/>
          <w:szCs w:val="28"/>
          <w:lang w:val="uk-UA"/>
        </w:rPr>
        <w:t>Колегія</w:t>
      </w:r>
    </w:p>
    <w:p w:rsidR="008476E9" w:rsidRDefault="005D2C59">
      <w:pPr>
        <w:spacing w:line="360" w:lineRule="auto"/>
        <w:jc w:val="both"/>
        <w:rPr>
          <w:rFonts w:ascii="Times New Roman" w:eastAsia="SimSun" w:hAnsi="Times New Roman"/>
          <w:color w:val="000000"/>
          <w:sz w:val="28"/>
          <w:szCs w:val="28"/>
          <w:lang w:val="uk-UA"/>
        </w:rPr>
      </w:pPr>
      <w:r>
        <w:rPr>
          <w:rFonts w:ascii="Times New Roman" w:eastAsia="SimSun" w:hAnsi="Times New Roman"/>
          <w:i/>
          <w:iCs/>
          <w:color w:val="000000"/>
          <w:sz w:val="28"/>
          <w:szCs w:val="28"/>
          <w:lang w:val="uk-UA"/>
        </w:rPr>
        <w:lastRenderedPageBreak/>
        <w:t xml:space="preserve">адвокатів, </w:t>
      </w:r>
      <w:r>
        <w:rPr>
          <w:rFonts w:ascii="Times New Roman" w:eastAsia="SimSun" w:hAnsi="Times New Roman"/>
          <w:color w:val="000000"/>
          <w:sz w:val="28"/>
          <w:szCs w:val="28"/>
          <w:lang w:val="uk-UA"/>
        </w:rPr>
        <w:t xml:space="preserve">що є радше її описовим втіленням, ніж точним еквівалентом. </w:t>
      </w:r>
    </w:p>
    <w:p w:rsidR="008476E9" w:rsidRDefault="005D2C59">
      <w:pPr>
        <w:spacing w:line="360" w:lineRule="auto"/>
        <w:ind w:firstLineChars="142" w:firstLine="398"/>
        <w:jc w:val="both"/>
        <w:rPr>
          <w:rFonts w:ascii="Times New Roman" w:eastAsia="SimSun" w:hAnsi="Times New Roman"/>
          <w:b/>
          <w:bCs/>
          <w:color w:val="000000"/>
          <w:sz w:val="28"/>
          <w:szCs w:val="28"/>
        </w:rPr>
      </w:pP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 xml:space="preserve">I lived over thirty years in peace at </w:t>
      </w:r>
      <w:r>
        <w:rPr>
          <w:rFonts w:ascii="Times New Roman" w:eastAsia="SimSun" w:hAnsi="Times New Roman"/>
          <w:b/>
          <w:bCs/>
          <w:i/>
          <w:iCs/>
          <w:color w:val="000000"/>
          <w:sz w:val="28"/>
          <w:szCs w:val="28"/>
          <w:lang w:val="de-DE"/>
        </w:rPr>
        <w:t>the London Charterhouse</w:t>
      </w:r>
      <w:r>
        <w:rPr>
          <w:rFonts w:ascii="Times New Roman" w:eastAsia="SimSun" w:hAnsi="Times New Roman"/>
          <w:i/>
          <w:iCs/>
          <w:color w:val="000000"/>
          <w:sz w:val="28"/>
          <w:szCs w:val="28"/>
          <w:lang w:val="de-DE"/>
        </w:rPr>
        <w:t>, a holy place, not like this soft corrupted house</w:t>
      </w:r>
      <w:r>
        <w:rPr>
          <w:rFonts w:ascii="Times New Roman" w:eastAsia="SimSun" w:hAnsi="Times New Roman" w:cs="Times New Roman"/>
          <w:i/>
          <w:iCs/>
          <w:color w:val="000000"/>
          <w:sz w:val="28"/>
          <w:szCs w:val="28"/>
          <w:lang w:val="de-DE"/>
        </w:rPr>
        <w:t>»</w:t>
      </w:r>
      <w:r>
        <w:rPr>
          <w:rFonts w:ascii="Times New Roman" w:eastAsia="SimSun" w:hAnsi="Times New Roman" w:cs="Times New Roman"/>
          <w:color w:val="000000"/>
          <w:sz w:val="28"/>
          <w:szCs w:val="28"/>
        </w:rPr>
        <w:t xml:space="preserve"> (p.</w:t>
      </w:r>
      <w:r>
        <w:rPr>
          <w:rFonts w:ascii="Times New Roman" w:eastAsia="SimSun" w:hAnsi="Times New Roman"/>
          <w:color w:val="000000"/>
          <w:sz w:val="28"/>
          <w:szCs w:val="28"/>
          <w:lang w:val="de-DE"/>
        </w:rPr>
        <w:t xml:space="preserve"> 221</w:t>
      </w:r>
      <w:r>
        <w:rPr>
          <w:rFonts w:ascii="Times New Roman" w:eastAsia="SimSun" w:hAnsi="Times New Roman"/>
          <w:color w:val="000000"/>
          <w:sz w:val="28"/>
          <w:szCs w:val="28"/>
        </w:rPr>
        <w:t>).</w:t>
      </w:r>
      <w:r>
        <w:rPr>
          <w:rFonts w:ascii="Times New Roman" w:eastAsia="SimSun" w:hAnsi="Times New Roman"/>
          <w:color w:val="000000"/>
          <w:sz w:val="28"/>
          <w:szCs w:val="28"/>
          <w:lang w:val="de-DE"/>
        </w:rPr>
        <w:t xml:space="preserve"> </w:t>
      </w:r>
      <w:r>
        <w:rPr>
          <w:rFonts w:ascii="SimSun" w:eastAsia="SimSun" w:hAnsi="SimSun" w:cs="SimSun" w:hint="eastAsia"/>
          <w:b/>
          <w:bCs/>
          <w:color w:val="000000"/>
          <w:sz w:val="28"/>
          <w:szCs w:val="28"/>
          <w:lang w:val="de-DE"/>
        </w:rPr>
        <w:t>－</w:t>
      </w:r>
      <w:r>
        <w:rPr>
          <w:rFonts w:ascii="Times New Roman" w:eastAsia="SimSun" w:hAnsi="Times New Roman"/>
          <w:b/>
          <w:bCs/>
          <w:color w:val="000000"/>
          <w:sz w:val="28"/>
          <w:szCs w:val="28"/>
          <w:lang w:val="ru-RU"/>
        </w:rPr>
        <w:t xml:space="preserve"> </w:t>
      </w: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ru-RU"/>
        </w:rPr>
        <w:t xml:space="preserve">Я прожив понад тридцять </w:t>
      </w:r>
      <w:r>
        <w:rPr>
          <w:rFonts w:ascii="Times New Roman" w:eastAsia="SimSun" w:hAnsi="Times New Roman"/>
          <w:i/>
          <w:iCs/>
          <w:color w:val="000000"/>
          <w:sz w:val="28"/>
          <w:szCs w:val="28"/>
          <w:lang w:val="uk-UA"/>
        </w:rPr>
        <w:t xml:space="preserve">років у мирі в </w:t>
      </w:r>
      <w:r>
        <w:rPr>
          <w:rFonts w:ascii="Times New Roman" w:eastAsia="SimSun" w:hAnsi="Times New Roman"/>
          <w:b/>
          <w:bCs/>
          <w:i/>
          <w:iCs/>
          <w:color w:val="000000"/>
          <w:sz w:val="28"/>
          <w:szCs w:val="28"/>
          <w:lang w:val="uk-UA"/>
        </w:rPr>
        <w:t xml:space="preserve">Лондонському картузіанському </w:t>
      </w:r>
      <w:r>
        <w:rPr>
          <w:rFonts w:ascii="Times New Roman" w:eastAsia="SimSun" w:hAnsi="Times New Roman"/>
          <w:b/>
          <w:bCs/>
          <w:i/>
          <w:iCs/>
          <w:color w:val="000000"/>
          <w:sz w:val="28"/>
          <w:szCs w:val="28"/>
          <w:lang w:val="uk-UA"/>
        </w:rPr>
        <w:t>монастирі</w:t>
      </w:r>
      <w:r>
        <w:rPr>
          <w:rFonts w:ascii="Times New Roman" w:eastAsia="SimSun" w:hAnsi="Times New Roman"/>
          <w:i/>
          <w:iCs/>
          <w:color w:val="000000"/>
          <w:sz w:val="28"/>
          <w:szCs w:val="28"/>
          <w:lang w:val="uk-UA"/>
        </w:rPr>
        <w:t>; святе місце, не схоже на цей розгульний зіпсований дім</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(c.</w:t>
      </w:r>
      <w:r>
        <w:rPr>
          <w:rFonts w:ascii="Times New Roman" w:eastAsia="SimSun" w:hAnsi="Times New Roman"/>
          <w:color w:val="000000"/>
          <w:sz w:val="28"/>
          <w:szCs w:val="28"/>
          <w:lang w:val="uk-UA"/>
        </w:rPr>
        <w:t xml:space="preserve"> 205</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Культурно маркована лексема </w:t>
      </w:r>
      <w:r>
        <w:rPr>
          <w:rFonts w:ascii="Times New Roman" w:eastAsia="SimSun" w:hAnsi="Times New Roman"/>
          <w:i/>
          <w:iCs/>
          <w:color w:val="000000"/>
          <w:sz w:val="28"/>
          <w:szCs w:val="28"/>
          <w:lang w:val="de-DE"/>
        </w:rPr>
        <w:t>the London Charterhouse</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 xml:space="preserve">відноситься до історичної спадщини Римо-католицької церкви і має значення </w:t>
      </w:r>
      <w:r>
        <w:rPr>
          <w:rFonts w:ascii="Times New Roman" w:eastAsia="SimSun" w:hAnsi="Times New Roman" w:cs="Times New Roman"/>
          <w:color w:val="000000"/>
          <w:sz w:val="28"/>
          <w:szCs w:val="28"/>
          <w:lang w:val="uk-UA"/>
        </w:rPr>
        <w:t>«</w:t>
      </w:r>
      <w:r>
        <w:rPr>
          <w:rFonts w:ascii="Times New Roman" w:eastAsia="SimSun" w:hAnsi="Times New Roman"/>
          <w:color w:val="000000"/>
          <w:sz w:val="28"/>
          <w:szCs w:val="28"/>
          <w:lang w:val="uk-UA"/>
        </w:rPr>
        <w:t>комплекс будівель,</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 xml:space="preserve">заснований як картузіанський монастир у </w:t>
      </w:r>
      <w:r>
        <w:rPr>
          <w:rFonts w:ascii="Times New Roman" w:eastAsia="SimSun" w:hAnsi="Times New Roman"/>
          <w:color w:val="000000"/>
          <w:sz w:val="28"/>
          <w:szCs w:val="28"/>
          <w:lang w:val="de-DE"/>
        </w:rPr>
        <w:t>XIV</w:t>
      </w:r>
      <w:r>
        <w:rPr>
          <w:rFonts w:ascii="Times New Roman" w:eastAsia="SimSun" w:hAnsi="Times New Roman"/>
          <w:color w:val="000000"/>
          <w:sz w:val="28"/>
          <w:szCs w:val="28"/>
          <w:lang w:val="uk-UA"/>
        </w:rPr>
        <w:t xml:space="preserve"> столітті, що включає каплицю, бібліотеку та музей</w:t>
      </w:r>
      <w:r>
        <w:rPr>
          <w:rFonts w:ascii="Times New Roman" w:eastAsia="SimSun" w:hAnsi="Times New Roman" w:cs="Times New Roman"/>
          <w:color w:val="000000"/>
          <w:sz w:val="28"/>
          <w:szCs w:val="28"/>
          <w:lang w:val="uk-UA"/>
        </w:rPr>
        <w:t>»</w:t>
      </w:r>
      <w:r>
        <w:rPr>
          <w:rFonts w:ascii="Times New Roman" w:eastAsia="SimSun" w:hAnsi="Times New Roman"/>
          <w:color w:val="000000"/>
          <w:sz w:val="28"/>
          <w:szCs w:val="28"/>
        </w:rPr>
        <w:t xml:space="preserve">. </w:t>
      </w:r>
      <w:r>
        <w:rPr>
          <w:rFonts w:ascii="Times New Roman" w:eastAsia="SimSun" w:hAnsi="Times New Roman"/>
          <w:color w:val="000000"/>
          <w:sz w:val="28"/>
          <w:szCs w:val="28"/>
          <w:lang w:val="uk-UA"/>
        </w:rPr>
        <w:t xml:space="preserve">Українське словосполучення </w:t>
      </w:r>
      <w:r>
        <w:rPr>
          <w:rFonts w:ascii="Times New Roman" w:eastAsia="SimSun" w:hAnsi="Times New Roman"/>
          <w:i/>
          <w:iCs/>
          <w:color w:val="000000"/>
          <w:sz w:val="28"/>
          <w:szCs w:val="28"/>
          <w:lang w:val="uk-UA"/>
        </w:rPr>
        <w:t>Лондонський картузіанський монастир</w:t>
      </w:r>
      <w:r>
        <w:rPr>
          <w:rFonts w:ascii="Times New Roman" w:eastAsia="SimSun" w:hAnsi="Times New Roman"/>
          <w:color w:val="000000"/>
          <w:sz w:val="28"/>
          <w:szCs w:val="28"/>
          <w:lang w:val="uk-UA"/>
        </w:rPr>
        <w:t xml:space="preserve"> виступає як роз</w:t>
      </w:r>
      <w:r>
        <w:rPr>
          <w:rFonts w:ascii="Times New Roman" w:eastAsia="SimSun" w:hAnsi="Times New Roman"/>
          <w:color w:val="000000"/>
          <w:sz w:val="28"/>
          <w:szCs w:val="28"/>
        </w:rPr>
        <w:t>’</w:t>
      </w:r>
      <w:r>
        <w:rPr>
          <w:rFonts w:ascii="Times New Roman" w:eastAsia="SimSun" w:hAnsi="Times New Roman"/>
          <w:color w:val="000000"/>
          <w:sz w:val="28"/>
          <w:szCs w:val="28"/>
          <w:lang w:val="uk-UA"/>
        </w:rPr>
        <w:t>яснювальний коментар, що лише окреслює значення англійської реалії.</w:t>
      </w:r>
    </w:p>
    <w:p w:rsidR="008476E9" w:rsidRDefault="005D2C59">
      <w:pPr>
        <w:spacing w:line="360" w:lineRule="auto"/>
        <w:ind w:firstLineChars="142" w:firstLine="399"/>
        <w:jc w:val="both"/>
        <w:rPr>
          <w:rFonts w:ascii="Times New Roman" w:eastAsia="SimSun" w:hAnsi="Times New Roman"/>
          <w:color w:val="000000"/>
          <w:sz w:val="28"/>
          <w:szCs w:val="28"/>
          <w:lang w:val="uk-UA"/>
        </w:rPr>
      </w:pPr>
      <w:r>
        <w:rPr>
          <w:rFonts w:ascii="Times New Roman" w:eastAsia="SimSun" w:hAnsi="Times New Roman"/>
          <w:b/>
          <w:bCs/>
          <w:i/>
          <w:iCs/>
          <w:color w:val="000000"/>
          <w:sz w:val="28"/>
          <w:szCs w:val="28"/>
          <w:lang w:val="uk-UA"/>
        </w:rPr>
        <w:t>Комбінований</w:t>
      </w:r>
      <w:r>
        <w:rPr>
          <w:rFonts w:ascii="Times New Roman" w:eastAsia="SimSun" w:hAnsi="Times New Roman"/>
          <w:color w:val="000000"/>
          <w:sz w:val="28"/>
          <w:szCs w:val="28"/>
          <w:lang w:val="uk-UA"/>
        </w:rPr>
        <w:t xml:space="preserve"> переклад є нечастим способом передачі реалій і становить 2</w:t>
      </w:r>
      <w:r>
        <w:rPr>
          <w:rFonts w:ascii="Times New Roman" w:eastAsia="SimSun" w:hAnsi="Times New Roman"/>
          <w:color w:val="000000"/>
          <w:sz w:val="28"/>
          <w:szCs w:val="28"/>
        </w:rPr>
        <w:t>,7</w:t>
      </w:r>
      <w:r>
        <w:rPr>
          <w:rFonts w:ascii="Times New Roman" w:eastAsia="SimSun" w:hAnsi="Times New Roman"/>
          <w:color w:val="000000"/>
          <w:sz w:val="28"/>
          <w:szCs w:val="28"/>
          <w:lang w:val="uk-UA"/>
        </w:rPr>
        <w:t>% від загального арсеналу застосованих прийомів відтворення національно забарвлених слів в романі. Поєднання декількох методів перекладу у різних варіаціях є продуктивним інструментом для досягне</w:t>
      </w:r>
      <w:r>
        <w:rPr>
          <w:rFonts w:ascii="Times New Roman" w:eastAsia="SimSun" w:hAnsi="Times New Roman"/>
          <w:color w:val="000000"/>
          <w:sz w:val="28"/>
          <w:szCs w:val="28"/>
          <w:lang w:val="uk-UA"/>
        </w:rPr>
        <w:t>ння максимальної відповідності між значенням оригіналу і перекладу. Відповідно, цей підхід використовується, коли у цільовій мові недостатньо ресурсів для реалізації первинної семантики реалії. Дослідимо це на прикладах з роману:</w:t>
      </w:r>
    </w:p>
    <w:p w:rsidR="008476E9" w:rsidRDefault="005D2C59">
      <w:pPr>
        <w:spacing w:line="360" w:lineRule="auto"/>
        <w:ind w:firstLineChars="142" w:firstLine="398"/>
        <w:jc w:val="both"/>
        <w:rPr>
          <w:rFonts w:ascii="Times New Roman" w:eastAsia="SimSun" w:hAnsi="Times New Roman"/>
          <w:color w:val="000000"/>
          <w:sz w:val="28"/>
          <w:szCs w:val="28"/>
        </w:rPr>
      </w:pP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 xml:space="preserve">We had once believed with </w:t>
      </w:r>
      <w:r>
        <w:rPr>
          <w:rFonts w:ascii="Times New Roman" w:eastAsia="SimSun" w:hAnsi="Times New Roman"/>
          <w:b/>
          <w:bCs/>
          <w:i/>
          <w:iCs/>
          <w:color w:val="000000"/>
          <w:sz w:val="28"/>
          <w:szCs w:val="28"/>
          <w:lang w:val="de-DE"/>
        </w:rPr>
        <w:t xml:space="preserve">Erasmus </w:t>
      </w:r>
      <w:r>
        <w:rPr>
          <w:rFonts w:ascii="Times New Roman" w:eastAsia="SimSun" w:hAnsi="Times New Roman"/>
          <w:i/>
          <w:iCs/>
          <w:color w:val="000000"/>
          <w:sz w:val="28"/>
          <w:szCs w:val="28"/>
          <w:lang w:val="de-DE"/>
        </w:rPr>
        <w:t>that faith and charity would be enough to settle religious differences between men..</w:t>
      </w:r>
      <w:r>
        <w:rPr>
          <w:rFonts w:ascii="Times New Roman" w:eastAsia="SimSun" w:hAnsi="Times New Roman"/>
          <w:i/>
          <w:iCs/>
          <w:color w:val="000000"/>
          <w:sz w:val="28"/>
          <w:szCs w:val="28"/>
          <w:lang w:val="ru-RU"/>
        </w:rPr>
        <w:t>.</w:t>
      </w:r>
      <w:r>
        <w:rPr>
          <w:rFonts w:ascii="Times New Roman" w:eastAsia="SimSun" w:hAnsi="Times New Roman" w:cs="Times New Roman"/>
          <w:i/>
          <w:iCs/>
          <w:color w:val="000000"/>
          <w:sz w:val="28"/>
          <w:szCs w:val="28"/>
          <w:lang w:val="ru-RU"/>
        </w:rPr>
        <w:t>»</w:t>
      </w:r>
      <w:r>
        <w:rPr>
          <w:rFonts w:ascii="Times New Roman" w:eastAsia="SimSun" w:hAnsi="Times New Roman" w:cs="Times New Roman"/>
          <w:i/>
          <w:iCs/>
          <w:color w:val="000000"/>
          <w:sz w:val="28"/>
          <w:szCs w:val="28"/>
        </w:rPr>
        <w:t xml:space="preserve"> </w:t>
      </w:r>
      <w:r>
        <w:rPr>
          <w:rFonts w:ascii="Times New Roman" w:eastAsia="SimSun" w:hAnsi="Times New Roman"/>
          <w:color w:val="000000"/>
          <w:sz w:val="28"/>
          <w:szCs w:val="28"/>
        </w:rPr>
        <w:t>(</w:t>
      </w:r>
      <w:r>
        <w:rPr>
          <w:rFonts w:ascii="Times New Roman" w:eastAsia="SimSun" w:hAnsi="Times New Roman"/>
          <w:color w:val="000000"/>
          <w:sz w:val="28"/>
          <w:szCs w:val="28"/>
          <w:lang w:val="de-DE"/>
        </w:rPr>
        <w:t>p 4</w:t>
      </w:r>
      <w:r>
        <w:rPr>
          <w:rFonts w:ascii="Times New Roman" w:eastAsia="SimSun" w:hAnsi="Times New Roman"/>
          <w:color w:val="000000"/>
          <w:sz w:val="28"/>
          <w:szCs w:val="28"/>
        </w:rPr>
        <w:t>).</w:t>
      </w:r>
      <w:r>
        <w:rPr>
          <w:rFonts w:ascii="SimSun" w:eastAsia="SimSun" w:hAnsi="SimSun" w:cs="SimSun" w:hint="eastAsia"/>
          <w:i/>
          <w:iCs/>
          <w:color w:val="000000"/>
          <w:sz w:val="28"/>
          <w:szCs w:val="28"/>
          <w:lang w:val="de-DE"/>
        </w:rPr>
        <w:t>－</w:t>
      </w: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ru-RU"/>
        </w:rPr>
        <w:t xml:space="preserve">Колись ми з </w:t>
      </w:r>
      <w:r>
        <w:rPr>
          <w:rFonts w:ascii="Times New Roman" w:eastAsia="SimSun" w:hAnsi="Times New Roman"/>
          <w:b/>
          <w:bCs/>
          <w:i/>
          <w:iCs/>
          <w:color w:val="000000"/>
          <w:sz w:val="28"/>
          <w:szCs w:val="28"/>
          <w:lang w:val="ru-RU"/>
        </w:rPr>
        <w:t>Еразмом</w:t>
      </w:r>
      <w:r>
        <w:rPr>
          <w:rFonts w:ascii="Times New Roman" w:eastAsia="SimSun" w:hAnsi="Times New Roman"/>
          <w:i/>
          <w:iCs/>
          <w:color w:val="000000"/>
          <w:sz w:val="28"/>
          <w:szCs w:val="28"/>
          <w:lang w:val="ru-RU"/>
        </w:rPr>
        <w:t>* спод</w:t>
      </w:r>
      <w:r>
        <w:rPr>
          <w:rFonts w:ascii="Times New Roman" w:eastAsia="SimSun" w:hAnsi="Times New Roman"/>
          <w:i/>
          <w:iCs/>
          <w:color w:val="000000"/>
          <w:sz w:val="28"/>
          <w:szCs w:val="28"/>
          <w:lang w:val="uk-UA"/>
        </w:rPr>
        <w:t>і</w:t>
      </w:r>
      <w:r>
        <w:rPr>
          <w:rFonts w:ascii="Times New Roman" w:eastAsia="SimSun" w:hAnsi="Times New Roman"/>
          <w:i/>
          <w:iCs/>
          <w:color w:val="000000"/>
          <w:sz w:val="28"/>
          <w:szCs w:val="28"/>
          <w:lang w:val="ru-RU"/>
        </w:rPr>
        <w:t>валися, що в</w:t>
      </w:r>
      <w:r>
        <w:rPr>
          <w:rFonts w:ascii="Times New Roman" w:eastAsia="SimSun" w:hAnsi="Times New Roman"/>
          <w:i/>
          <w:iCs/>
          <w:color w:val="000000"/>
          <w:sz w:val="28"/>
          <w:szCs w:val="28"/>
          <w:lang w:val="uk-UA"/>
        </w:rPr>
        <w:t>і</w:t>
      </w:r>
      <w:r>
        <w:rPr>
          <w:rFonts w:ascii="Times New Roman" w:eastAsia="SimSun" w:hAnsi="Times New Roman"/>
          <w:i/>
          <w:iCs/>
          <w:color w:val="000000"/>
          <w:sz w:val="28"/>
          <w:szCs w:val="28"/>
          <w:lang w:val="ru-RU"/>
        </w:rPr>
        <w:t xml:space="preserve">ри й милосердя </w:t>
      </w:r>
      <w:r>
        <w:rPr>
          <w:rFonts w:ascii="Times New Roman" w:eastAsia="SimSun" w:hAnsi="Times New Roman"/>
          <w:i/>
          <w:iCs/>
          <w:color w:val="000000"/>
          <w:sz w:val="28"/>
          <w:szCs w:val="28"/>
          <w:lang w:val="uk-UA"/>
        </w:rPr>
        <w:t>буде достатньо, аби владнати релігійні розбіжності між людьми</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 xml:space="preserve">(c. </w:t>
      </w:r>
      <w:r>
        <w:rPr>
          <w:rFonts w:ascii="Times New Roman" w:eastAsia="SimSun" w:hAnsi="Times New Roman"/>
          <w:color w:val="000000"/>
          <w:sz w:val="28"/>
          <w:szCs w:val="28"/>
          <w:lang w:val="uk-UA"/>
        </w:rPr>
        <w:t>4</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i/>
          <w:iCs/>
          <w:color w:val="000000"/>
          <w:sz w:val="28"/>
          <w:szCs w:val="28"/>
          <w:lang w:val="uk-UA"/>
        </w:rPr>
      </w:pPr>
      <w:r>
        <w:rPr>
          <w:rFonts w:ascii="Times New Roman" w:eastAsia="SimSun" w:hAnsi="Times New Roman"/>
          <w:i/>
          <w:iCs/>
          <w:color w:val="000000"/>
          <w:sz w:val="28"/>
          <w:szCs w:val="28"/>
          <w:lang w:val="ru-RU"/>
        </w:rPr>
        <w:t>*</w:t>
      </w:r>
      <w:r>
        <w:rPr>
          <w:rFonts w:ascii="Times New Roman" w:eastAsia="SimSun" w:hAnsi="Times New Roman"/>
          <w:i/>
          <w:iCs/>
          <w:color w:val="000000"/>
          <w:sz w:val="28"/>
          <w:szCs w:val="28"/>
          <w:lang w:val="uk-UA"/>
        </w:rPr>
        <w:t xml:space="preserve">Еразм Ротердамський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uk-UA"/>
        </w:rPr>
        <w:t xml:space="preserve">один зі провідних діячів доби пізнього Відродження і Реформації. Став предтечею програми реформації Католицької церкви, провідником ідей християнського гуманізму.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Наведене речення містить неповну форму імені голландського філософа і м</w:t>
      </w:r>
      <w:r>
        <w:rPr>
          <w:rFonts w:ascii="Times New Roman" w:eastAsia="SimSun" w:hAnsi="Times New Roman"/>
          <w:color w:val="000000"/>
          <w:sz w:val="28"/>
          <w:szCs w:val="28"/>
          <w:lang w:val="uk-UA"/>
        </w:rPr>
        <w:t xml:space="preserve">ислителя, що </w:t>
      </w:r>
      <w:r>
        <w:rPr>
          <w:rFonts w:ascii="Times New Roman" w:eastAsia="SimSun" w:hAnsi="Times New Roman"/>
          <w:color w:val="000000"/>
          <w:sz w:val="28"/>
          <w:szCs w:val="28"/>
          <w:lang w:val="ru-RU"/>
        </w:rPr>
        <w:t xml:space="preserve">може </w:t>
      </w:r>
      <w:r>
        <w:rPr>
          <w:rFonts w:ascii="Times New Roman" w:eastAsia="SimSun" w:hAnsi="Times New Roman"/>
          <w:color w:val="000000"/>
          <w:sz w:val="28"/>
          <w:szCs w:val="28"/>
          <w:lang w:val="uk-UA"/>
        </w:rPr>
        <w:t xml:space="preserve">спричинити помилкову ідентифікацію особи необізнаним читачем. З цієї причини перекладачка вдається до використання </w:t>
      </w:r>
      <w:r>
        <w:rPr>
          <w:rFonts w:ascii="Times New Roman" w:eastAsia="SimSun" w:hAnsi="Times New Roman"/>
          <w:color w:val="000000"/>
          <w:sz w:val="28"/>
          <w:szCs w:val="28"/>
          <w:lang w:val="ru-RU"/>
        </w:rPr>
        <w:t>тради</w:t>
      </w:r>
      <w:r>
        <w:rPr>
          <w:rFonts w:ascii="Times New Roman" w:eastAsia="SimSun" w:hAnsi="Times New Roman"/>
          <w:color w:val="000000"/>
          <w:sz w:val="28"/>
          <w:szCs w:val="28"/>
          <w:lang w:val="uk-UA"/>
        </w:rPr>
        <w:t xml:space="preserve">ційного відповідника у комплексі з коментуючим перекладом, що  </w:t>
      </w:r>
      <w:r>
        <w:rPr>
          <w:rFonts w:ascii="Times New Roman" w:eastAsia="SimSun" w:hAnsi="Times New Roman"/>
          <w:color w:val="000000"/>
          <w:sz w:val="28"/>
          <w:szCs w:val="28"/>
          <w:lang w:val="uk-UA"/>
        </w:rPr>
        <w:lastRenderedPageBreak/>
        <w:t xml:space="preserve">забезпечує повноцінне розуміння і правильне сприйняття </w:t>
      </w:r>
      <w:r>
        <w:rPr>
          <w:rFonts w:ascii="Times New Roman" w:eastAsia="SimSun" w:hAnsi="Times New Roman"/>
          <w:color w:val="000000"/>
          <w:sz w:val="28"/>
          <w:szCs w:val="28"/>
          <w:lang w:val="uk-UA"/>
        </w:rPr>
        <w:t>оригінальної лексеми.</w:t>
      </w:r>
    </w:p>
    <w:p w:rsidR="008476E9" w:rsidRDefault="005D2C59">
      <w:pPr>
        <w:spacing w:line="360" w:lineRule="auto"/>
        <w:ind w:firstLineChars="142" w:firstLine="398"/>
        <w:jc w:val="both"/>
        <w:rPr>
          <w:rFonts w:ascii="Times New Roman" w:eastAsia="SimSun" w:hAnsi="Times New Roman"/>
          <w:b/>
          <w:bCs/>
          <w:color w:val="000000"/>
          <w:sz w:val="28"/>
          <w:szCs w:val="28"/>
        </w:rPr>
      </w:pP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 xml:space="preserve">And work for him was work for </w:t>
      </w:r>
      <w:r>
        <w:rPr>
          <w:rFonts w:ascii="Times New Roman" w:eastAsia="SimSun" w:hAnsi="Times New Roman"/>
          <w:b/>
          <w:bCs/>
          <w:i/>
          <w:iCs/>
          <w:color w:val="000000"/>
          <w:sz w:val="28"/>
          <w:szCs w:val="28"/>
          <w:lang w:val="de-DE"/>
        </w:rPr>
        <w:t>Reform</w:t>
      </w:r>
      <w:r>
        <w:rPr>
          <w:rFonts w:ascii="Times New Roman" w:eastAsia="SimSun" w:hAnsi="Times New Roman"/>
          <w:i/>
          <w:iCs/>
          <w:color w:val="000000"/>
          <w:sz w:val="28"/>
          <w:szCs w:val="28"/>
          <w:lang w:val="de-DE"/>
        </w:rPr>
        <w:t>, worthy in the eyes of God</w:t>
      </w:r>
      <w:r>
        <w:rPr>
          <w:rFonts w:ascii="Times New Roman" w:eastAsia="SimSun" w:hAnsi="Times New Roman"/>
          <w:i/>
          <w:iCs/>
          <w:color w:val="000000"/>
          <w:sz w:val="28"/>
          <w:szCs w:val="28"/>
          <w:lang w:val="ru-RU"/>
        </w:rPr>
        <w:t>;</w:t>
      </w:r>
      <w:r>
        <w:rPr>
          <w:rFonts w:ascii="Times New Roman" w:eastAsia="SimSun" w:hAnsi="Times New Roman"/>
          <w:i/>
          <w:iCs/>
          <w:color w:val="000000"/>
          <w:sz w:val="28"/>
          <w:szCs w:val="28"/>
        </w:rPr>
        <w:t xml:space="preserve"> so then I still believed</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(p.</w:t>
      </w:r>
      <w:r>
        <w:rPr>
          <w:rFonts w:ascii="Times New Roman" w:eastAsia="SimSun" w:hAnsi="Times New Roman"/>
          <w:color w:val="000000"/>
          <w:sz w:val="28"/>
          <w:szCs w:val="28"/>
        </w:rPr>
        <w:t xml:space="preserve"> 2).</w:t>
      </w:r>
      <w:r>
        <w:rPr>
          <w:rFonts w:ascii="Times New Roman" w:eastAsia="SimSun" w:hAnsi="Times New Roman"/>
          <w:i/>
          <w:iCs/>
          <w:color w:val="000000"/>
          <w:sz w:val="28"/>
          <w:szCs w:val="28"/>
        </w:rPr>
        <w:t xml:space="preserve"> </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 xml:space="preserve">І служити Кромвелю означало служити задля </w:t>
      </w:r>
      <w:r>
        <w:rPr>
          <w:rFonts w:ascii="Times New Roman" w:eastAsia="SimSun" w:hAnsi="Times New Roman"/>
          <w:b/>
          <w:bCs/>
          <w:i/>
          <w:iCs/>
          <w:color w:val="000000"/>
          <w:sz w:val="28"/>
          <w:szCs w:val="28"/>
          <w:lang w:val="uk-UA"/>
        </w:rPr>
        <w:t>Реформи</w:t>
      </w:r>
      <w:r>
        <w:rPr>
          <w:rFonts w:ascii="Times New Roman" w:eastAsia="SimSun" w:hAnsi="Times New Roman"/>
          <w:b/>
          <w:bCs/>
          <w:i/>
          <w:iCs/>
          <w:color w:val="000000"/>
          <w:sz w:val="28"/>
          <w:szCs w:val="28"/>
          <w:lang w:val="ru-RU"/>
        </w:rPr>
        <w:t>*</w:t>
      </w:r>
      <w:r>
        <w:rPr>
          <w:rFonts w:ascii="Times New Roman" w:eastAsia="SimSun" w:hAnsi="Times New Roman"/>
          <w:i/>
          <w:iCs/>
          <w:color w:val="000000"/>
          <w:sz w:val="28"/>
          <w:szCs w:val="28"/>
          <w:lang w:val="uk-UA"/>
        </w:rPr>
        <w:t>, гідно в Божих очах; тоді я все ще вірив у це</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 xml:space="preserve">(c. </w:t>
      </w:r>
      <w:r>
        <w:rPr>
          <w:rFonts w:ascii="Times New Roman" w:eastAsia="SimSun" w:hAnsi="Times New Roman"/>
          <w:color w:val="000000"/>
          <w:sz w:val="28"/>
          <w:szCs w:val="28"/>
          <w:lang w:val="uk-UA"/>
        </w:rPr>
        <w:t>5</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i/>
          <w:iCs/>
          <w:color w:val="000000"/>
          <w:sz w:val="28"/>
          <w:szCs w:val="28"/>
          <w:lang w:val="uk-UA"/>
        </w:rPr>
      </w:pPr>
      <w:r>
        <w:rPr>
          <w:rFonts w:ascii="Times New Roman" w:eastAsia="SimSun" w:hAnsi="Times New Roman"/>
          <w:i/>
          <w:iCs/>
          <w:color w:val="000000"/>
          <w:sz w:val="28"/>
          <w:szCs w:val="28"/>
          <w:lang w:val="uk-UA"/>
        </w:rPr>
        <w:t xml:space="preserve">*Реформація </w:t>
      </w:r>
      <w:r>
        <w:rPr>
          <w:rFonts w:ascii="SimSun" w:eastAsia="SimSun" w:hAnsi="SimSun" w:cs="SimSun" w:hint="eastAsia"/>
          <w:i/>
          <w:iCs/>
          <w:color w:val="000000"/>
          <w:sz w:val="28"/>
          <w:szCs w:val="28"/>
          <w:lang w:val="uk-UA"/>
        </w:rPr>
        <w:t>－</w:t>
      </w:r>
      <w:r>
        <w:rPr>
          <w:rFonts w:ascii="Times New Roman" w:eastAsia="SimSun" w:hAnsi="Times New Roman"/>
          <w:i/>
          <w:iCs/>
          <w:color w:val="000000"/>
          <w:sz w:val="28"/>
          <w:szCs w:val="28"/>
          <w:lang w:val="ru-RU"/>
        </w:rPr>
        <w:t xml:space="preserve"> </w:t>
      </w:r>
      <w:r>
        <w:rPr>
          <w:rFonts w:ascii="Times New Roman" w:eastAsia="SimSun" w:hAnsi="Times New Roman"/>
          <w:i/>
          <w:iCs/>
          <w:color w:val="000000"/>
          <w:sz w:val="28"/>
          <w:szCs w:val="28"/>
          <w:lang w:val="uk-UA"/>
        </w:rPr>
        <w:t xml:space="preserve">широкий соціально-політичний рух у Західній Європі у </w:t>
      </w:r>
      <w:r>
        <w:rPr>
          <w:rFonts w:ascii="Times New Roman" w:eastAsia="SimSun" w:hAnsi="Times New Roman"/>
          <w:i/>
          <w:iCs/>
          <w:color w:val="000000"/>
          <w:sz w:val="28"/>
          <w:szCs w:val="28"/>
          <w:lang w:val="de-DE"/>
        </w:rPr>
        <w:t>XVI</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ru-RU"/>
        </w:rPr>
        <w:t>-</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ru-RU"/>
        </w:rPr>
        <w:t xml:space="preserve">на початку </w:t>
      </w:r>
      <w:r>
        <w:rPr>
          <w:rFonts w:ascii="Times New Roman" w:eastAsia="SimSun" w:hAnsi="Times New Roman"/>
          <w:i/>
          <w:iCs/>
          <w:color w:val="000000"/>
          <w:sz w:val="28"/>
          <w:szCs w:val="28"/>
        </w:rPr>
        <w:t xml:space="preserve">XVII </w:t>
      </w:r>
      <w:r>
        <w:rPr>
          <w:rFonts w:ascii="Times New Roman" w:eastAsia="SimSun" w:hAnsi="Times New Roman"/>
          <w:i/>
          <w:iCs/>
          <w:color w:val="000000"/>
          <w:sz w:val="28"/>
          <w:szCs w:val="28"/>
          <w:lang w:val="uk-UA"/>
        </w:rPr>
        <w:t xml:space="preserve">ст. за реформування Католицької церкви, який набув форми релігійної боротьби проти папської влади. </w:t>
      </w:r>
    </w:p>
    <w:p w:rsidR="008476E9" w:rsidRDefault="005D2C59">
      <w:pPr>
        <w:spacing w:line="360" w:lineRule="auto"/>
        <w:ind w:firstLineChars="142" w:firstLine="398"/>
        <w:jc w:val="both"/>
        <w:rPr>
          <w:rFonts w:ascii="Times New Roman" w:eastAsia="SimSun" w:hAnsi="Times New Roman"/>
          <w:i/>
          <w:iCs/>
          <w:color w:val="000000"/>
          <w:sz w:val="28"/>
          <w:szCs w:val="28"/>
          <w:lang w:val="uk-UA"/>
        </w:rPr>
      </w:pPr>
      <w:r>
        <w:rPr>
          <w:rFonts w:ascii="Times New Roman" w:eastAsia="SimSun" w:hAnsi="Times New Roman"/>
          <w:color w:val="000000"/>
          <w:sz w:val="28"/>
          <w:szCs w:val="28"/>
          <w:lang w:val="uk-UA"/>
        </w:rPr>
        <w:t>У розглянутому випадку з</w:t>
      </w:r>
      <w:r>
        <w:rPr>
          <w:rFonts w:ascii="Times New Roman" w:eastAsia="SimSun" w:hAnsi="Times New Roman"/>
          <w:color w:val="000000"/>
          <w:sz w:val="28"/>
          <w:szCs w:val="28"/>
          <w:lang w:val="uk-UA"/>
        </w:rPr>
        <w:t>амість лінійного розширення тексту О. Фешовець об</w:t>
      </w:r>
      <w:r>
        <w:rPr>
          <w:rFonts w:ascii="Times New Roman" w:eastAsia="SimSun" w:hAnsi="Times New Roman"/>
          <w:color w:val="000000"/>
          <w:sz w:val="28"/>
          <w:szCs w:val="28"/>
          <w:lang w:val="ru-RU"/>
        </w:rPr>
        <w:t>ира</w:t>
      </w:r>
      <w:r>
        <w:rPr>
          <w:rFonts w:ascii="Times New Roman" w:eastAsia="SimSun" w:hAnsi="Times New Roman"/>
          <w:color w:val="000000"/>
          <w:sz w:val="28"/>
          <w:szCs w:val="28"/>
          <w:lang w:val="uk-UA"/>
        </w:rPr>
        <w:t>є інш</w:t>
      </w:r>
      <w:r>
        <w:rPr>
          <w:rFonts w:ascii="Times New Roman" w:eastAsia="SimSun" w:hAnsi="Times New Roman"/>
          <w:color w:val="000000"/>
          <w:sz w:val="28"/>
          <w:szCs w:val="28"/>
          <w:lang w:val="uk-UA"/>
        </w:rPr>
        <w:t xml:space="preserve">у стратегію і застосовує комбінацію калькування і перекладацького коментаря для розкриття значення реалії </w:t>
      </w:r>
      <w:r>
        <w:rPr>
          <w:rFonts w:ascii="Times New Roman" w:eastAsia="SimSun" w:hAnsi="Times New Roman"/>
          <w:i/>
          <w:iCs/>
          <w:color w:val="000000"/>
          <w:sz w:val="28"/>
          <w:szCs w:val="28"/>
          <w:lang w:val="de-DE"/>
        </w:rPr>
        <w:t>Reform</w:t>
      </w:r>
      <w:r>
        <w:rPr>
          <w:rFonts w:ascii="Times New Roman" w:eastAsia="SimSun" w:hAnsi="Times New Roman"/>
          <w:color w:val="000000"/>
          <w:sz w:val="28"/>
          <w:szCs w:val="28"/>
          <w:lang w:val="uk-UA"/>
        </w:rPr>
        <w:t xml:space="preserve">, яка є ключовим елементом для розуміння соціально-історичного та культурного контекст роману. </w:t>
      </w:r>
    </w:p>
    <w:p w:rsidR="008476E9" w:rsidRDefault="005D2C59">
      <w:pPr>
        <w:spacing w:line="360" w:lineRule="auto"/>
        <w:ind w:firstLineChars="142" w:firstLine="398"/>
        <w:jc w:val="both"/>
        <w:rPr>
          <w:rFonts w:ascii="Times New Roman" w:eastAsia="SimSun" w:hAnsi="Times New Roman"/>
          <w:color w:val="000000"/>
          <w:sz w:val="28"/>
          <w:szCs w:val="28"/>
        </w:rPr>
      </w:pP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 xml:space="preserve">He wrote his book after being tortured by </w:t>
      </w:r>
      <w:r>
        <w:rPr>
          <w:rFonts w:ascii="Times New Roman" w:eastAsia="SimSun" w:hAnsi="Times New Roman"/>
          <w:b/>
          <w:bCs/>
          <w:i/>
          <w:iCs/>
          <w:color w:val="000000"/>
          <w:sz w:val="28"/>
          <w:szCs w:val="28"/>
          <w:lang w:val="de-DE"/>
        </w:rPr>
        <w:t xml:space="preserve">the </w:t>
      </w:r>
      <w:r>
        <w:rPr>
          <w:rFonts w:ascii="Times New Roman" w:eastAsia="SimSun" w:hAnsi="Times New Roman"/>
          <w:b/>
          <w:bCs/>
          <w:i/>
          <w:iCs/>
          <w:color w:val="000000"/>
          <w:sz w:val="28"/>
          <w:szCs w:val="28"/>
          <w:lang w:val="de-DE"/>
        </w:rPr>
        <w:t>Medici prince</w:t>
      </w:r>
      <w:r>
        <w:rPr>
          <w:rFonts w:ascii="Times New Roman" w:eastAsia="SimSun" w:hAnsi="Times New Roman"/>
          <w:i/>
          <w:iCs/>
          <w:color w:val="000000"/>
          <w:sz w:val="28"/>
          <w:szCs w:val="28"/>
          <w:lang w:val="de-DE"/>
        </w:rPr>
        <w:t xml:space="preserve"> to whom it was addressed</w:t>
      </w:r>
      <w:r>
        <w:rPr>
          <w:rFonts w:ascii="Times New Roman" w:eastAsia="SimSun" w:hAnsi="Times New Roman" w:cs="Times New Roman"/>
          <w:i/>
          <w:iCs/>
          <w:color w:val="000000"/>
          <w:sz w:val="28"/>
          <w:szCs w:val="28"/>
        </w:rPr>
        <w:t>»</w:t>
      </w:r>
      <w:r>
        <w:rPr>
          <w:rFonts w:ascii="Times New Roman" w:eastAsia="SimSun" w:hAnsi="Times New Roman" w:cs="Times New Roman"/>
          <w:color w:val="000000"/>
          <w:sz w:val="28"/>
          <w:szCs w:val="28"/>
        </w:rPr>
        <w:t xml:space="preserve"> (</w:t>
      </w:r>
      <w:r>
        <w:rPr>
          <w:rFonts w:ascii="Times New Roman" w:eastAsia="SimSun" w:hAnsi="Times New Roman"/>
          <w:color w:val="000000"/>
          <w:sz w:val="28"/>
          <w:szCs w:val="28"/>
          <w:lang w:val="de-DE"/>
        </w:rPr>
        <w:t>p</w:t>
      </w:r>
      <w:r>
        <w:rPr>
          <w:rFonts w:ascii="Times New Roman" w:eastAsia="SimSun" w:hAnsi="Times New Roman"/>
          <w:color w:val="000000"/>
          <w:sz w:val="28"/>
          <w:szCs w:val="28"/>
        </w:rPr>
        <w:t xml:space="preserve">. </w:t>
      </w:r>
      <w:r>
        <w:rPr>
          <w:rFonts w:ascii="Times New Roman" w:eastAsia="SimSun" w:hAnsi="Times New Roman"/>
          <w:color w:val="000000"/>
          <w:sz w:val="28"/>
          <w:szCs w:val="28"/>
          <w:lang w:val="de-DE"/>
        </w:rPr>
        <w:t>21</w:t>
      </w:r>
      <w:r>
        <w:rPr>
          <w:rFonts w:ascii="Times New Roman" w:eastAsia="SimSun" w:hAnsi="Times New Roman"/>
          <w:color w:val="000000"/>
          <w:sz w:val="28"/>
          <w:szCs w:val="28"/>
        </w:rPr>
        <w:t>).</w:t>
      </w:r>
      <w:r>
        <w:rPr>
          <w:rFonts w:ascii="SimSun" w:eastAsia="SimSun" w:hAnsi="SimSun" w:cs="SimSun" w:hint="eastAsia"/>
          <w:i/>
          <w:iCs/>
          <w:color w:val="000000"/>
          <w:sz w:val="28"/>
          <w:szCs w:val="28"/>
        </w:rPr>
        <w:t>－</w:t>
      </w:r>
      <w:r>
        <w:rPr>
          <w:rFonts w:ascii="Times New Roman" w:eastAsia="SimSun" w:hAnsi="Times New Roman"/>
          <w:i/>
          <w:iCs/>
          <w:color w:val="000000"/>
          <w:sz w:val="28"/>
          <w:szCs w:val="28"/>
          <w:lang w:val="de-DE"/>
        </w:rPr>
        <w:t xml:space="preserve"> </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Він писав свою книгу після того, як</w:t>
      </w:r>
      <w:r>
        <w:rPr>
          <w:rFonts w:ascii="Times New Roman" w:eastAsia="SimSun" w:hAnsi="Times New Roman"/>
          <w:b/>
          <w:bCs/>
          <w:i/>
          <w:iCs/>
          <w:color w:val="000000"/>
          <w:sz w:val="28"/>
          <w:szCs w:val="28"/>
          <w:lang w:val="uk-UA"/>
        </w:rPr>
        <w:t xml:space="preserve"> князь Медічі</w:t>
      </w:r>
      <w:r>
        <w:rPr>
          <w:rFonts w:ascii="Times New Roman" w:eastAsia="SimSun" w:hAnsi="Times New Roman"/>
          <w:i/>
          <w:iCs/>
          <w:color w:val="000000"/>
          <w:sz w:val="28"/>
          <w:szCs w:val="28"/>
          <w:lang w:val="uk-UA"/>
        </w:rPr>
        <w:t>, якому вона присвячена, віддав його на тортури</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 xml:space="preserve">(c. </w:t>
      </w:r>
      <w:r>
        <w:rPr>
          <w:rFonts w:ascii="Times New Roman" w:eastAsia="SimSun" w:hAnsi="Times New Roman"/>
          <w:color w:val="000000"/>
          <w:sz w:val="28"/>
          <w:szCs w:val="28"/>
          <w:lang w:val="uk-UA"/>
        </w:rPr>
        <w:t>22</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ru-RU"/>
        </w:rPr>
        <w:t>Ономастичн</w:t>
      </w:r>
      <w:r>
        <w:rPr>
          <w:rFonts w:ascii="Times New Roman" w:eastAsia="SimSun" w:hAnsi="Times New Roman"/>
          <w:color w:val="000000"/>
          <w:sz w:val="28"/>
          <w:szCs w:val="28"/>
          <w:lang w:val="uk-UA"/>
        </w:rPr>
        <w:t>у</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 xml:space="preserve">реалію </w:t>
      </w:r>
      <w:r>
        <w:rPr>
          <w:rFonts w:ascii="Times New Roman" w:eastAsia="SimSun" w:hAnsi="Times New Roman"/>
          <w:i/>
          <w:iCs/>
          <w:color w:val="000000"/>
          <w:sz w:val="28"/>
          <w:szCs w:val="28"/>
        </w:rPr>
        <w:t>Medici prince</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 xml:space="preserve">перекладено українською шляхом поєднання двох способів перекладу національно забарвленої лексики: функціонального аналога </w:t>
      </w:r>
      <w:r>
        <w:rPr>
          <w:rFonts w:ascii="Times New Roman" w:eastAsia="SimSun" w:hAnsi="Times New Roman"/>
          <w:i/>
          <w:iCs/>
          <w:color w:val="000000"/>
          <w:sz w:val="28"/>
          <w:szCs w:val="28"/>
          <w:lang w:val="uk-UA"/>
        </w:rPr>
        <w:t xml:space="preserve">князь </w:t>
      </w:r>
      <w:r>
        <w:rPr>
          <w:rFonts w:ascii="Times New Roman" w:eastAsia="SimSun" w:hAnsi="Times New Roman"/>
          <w:color w:val="000000"/>
          <w:sz w:val="28"/>
          <w:szCs w:val="28"/>
          <w:lang w:val="uk-UA"/>
        </w:rPr>
        <w:t>і транскрипції антропоніма</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ru-RU"/>
        </w:rPr>
        <w:t>Мед</w:t>
      </w:r>
      <w:r>
        <w:rPr>
          <w:rFonts w:ascii="Times New Roman" w:eastAsia="SimSun" w:hAnsi="Times New Roman"/>
          <w:i/>
          <w:iCs/>
          <w:color w:val="000000"/>
          <w:sz w:val="28"/>
          <w:szCs w:val="28"/>
          <w:lang w:val="uk-UA"/>
        </w:rPr>
        <w:t xml:space="preserve">ічі. </w:t>
      </w:r>
      <w:r>
        <w:rPr>
          <w:rFonts w:ascii="Times New Roman" w:eastAsia="SimSun" w:hAnsi="Times New Roman"/>
          <w:color w:val="000000"/>
          <w:sz w:val="28"/>
          <w:szCs w:val="28"/>
          <w:lang w:val="uk-UA"/>
        </w:rPr>
        <w:t>Внаслідок цього відбувається процес її уподібнення до традицій іншомовного культурного середо</w:t>
      </w:r>
      <w:r>
        <w:rPr>
          <w:rFonts w:ascii="Times New Roman" w:eastAsia="SimSun" w:hAnsi="Times New Roman"/>
          <w:color w:val="000000"/>
          <w:sz w:val="28"/>
          <w:szCs w:val="28"/>
          <w:lang w:val="uk-UA"/>
        </w:rPr>
        <w:t>вища.</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Перекладачі досить рідко вдаються до </w:t>
      </w:r>
      <w:r>
        <w:rPr>
          <w:rFonts w:ascii="Times New Roman" w:eastAsia="SimSun" w:hAnsi="Times New Roman"/>
          <w:b/>
          <w:bCs/>
          <w:i/>
          <w:iCs/>
          <w:color w:val="000000"/>
          <w:sz w:val="28"/>
          <w:szCs w:val="28"/>
          <w:lang w:val="uk-UA"/>
        </w:rPr>
        <w:t>опущення реалій</w:t>
      </w:r>
      <w:r>
        <w:rPr>
          <w:rFonts w:ascii="Times New Roman" w:eastAsia="SimSun" w:hAnsi="Times New Roman"/>
          <w:color w:val="000000"/>
          <w:sz w:val="28"/>
          <w:szCs w:val="28"/>
          <w:lang w:val="uk-UA"/>
        </w:rPr>
        <w:t xml:space="preserve"> при передачі тексту оригіналу, зокрема, в історичному детективі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de-DE"/>
        </w:rPr>
        <w:t>Dissolution</w:t>
      </w:r>
      <w:r>
        <w:rPr>
          <w:rFonts w:ascii="Times New Roman" w:eastAsia="SimSun" w:hAnsi="Times New Roman" w:cs="Times New Roman"/>
          <w:color w:val="000000"/>
          <w:sz w:val="28"/>
          <w:szCs w:val="28"/>
          <w:lang w:val="uk-UA"/>
        </w:rPr>
        <w:t>»</w:t>
      </w:r>
      <w:r>
        <w:rPr>
          <w:rFonts w:ascii="Times New Roman" w:eastAsia="SimSun" w:hAnsi="Times New Roman"/>
          <w:color w:val="000000"/>
          <w:sz w:val="28"/>
          <w:szCs w:val="28"/>
          <w:lang w:val="uk-UA"/>
        </w:rPr>
        <w:t xml:space="preserve"> цей показник становить 1%. Адже головне завдання полягає у тому, щоб передати авторський задум та загальну атмосферу зо</w:t>
      </w:r>
      <w:r>
        <w:rPr>
          <w:rFonts w:ascii="Times New Roman" w:eastAsia="SimSun" w:hAnsi="Times New Roman"/>
          <w:color w:val="000000"/>
          <w:sz w:val="28"/>
          <w:szCs w:val="28"/>
          <w:lang w:val="uk-UA"/>
        </w:rPr>
        <w:t>бражуваного з мінімальними втратами. Нівелювання національно маркованої одиниці допустиме, якщо вона не має значного смислового навантаження, з</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являється в творі лише епізодично або виконує виключно емоційну функцію, і тому не викликає конкретні візуальні образи у читача перекладного тексту. Розглянемо детальніше випадки вилучення реалії на наступних фрагментах з </w:t>
      </w:r>
    </w:p>
    <w:p w:rsidR="008476E9" w:rsidRDefault="005D2C59">
      <w:pPr>
        <w:spacing w:line="360" w:lineRule="auto"/>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lastRenderedPageBreak/>
        <w:t>роману:</w:t>
      </w:r>
    </w:p>
    <w:p w:rsidR="008476E9" w:rsidRDefault="005D2C59">
      <w:pPr>
        <w:spacing w:line="360" w:lineRule="auto"/>
        <w:ind w:firstLineChars="142" w:firstLine="398"/>
        <w:jc w:val="both"/>
        <w:rPr>
          <w:rFonts w:ascii="Times New Roman" w:eastAsia="SimSun" w:hAnsi="Times New Roman"/>
          <w:color w:val="000000"/>
          <w:sz w:val="28"/>
          <w:szCs w:val="28"/>
        </w:rPr>
      </w:pP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rPr>
        <w:t>Against one pillar stood</w:t>
      </w:r>
      <w:r>
        <w:rPr>
          <w:rFonts w:ascii="Times New Roman" w:eastAsia="SimSun" w:hAnsi="Times New Roman"/>
          <w:i/>
          <w:iCs/>
          <w:color w:val="000000"/>
          <w:sz w:val="28"/>
          <w:szCs w:val="28"/>
        </w:rPr>
        <w:t xml:space="preserve"> the </w:t>
      </w:r>
      <w:r>
        <w:rPr>
          <w:rFonts w:ascii="Times New Roman" w:eastAsia="SimSun" w:hAnsi="Times New Roman"/>
          <w:b/>
          <w:bCs/>
          <w:i/>
          <w:iCs/>
          <w:color w:val="000000"/>
          <w:sz w:val="28"/>
          <w:szCs w:val="28"/>
        </w:rPr>
        <w:t>lavatorium</w:t>
      </w:r>
      <w:r>
        <w:rPr>
          <w:rFonts w:ascii="Times New Roman" w:eastAsia="SimSun" w:hAnsi="Times New Roman"/>
          <w:i/>
          <w:iCs/>
          <w:color w:val="000000"/>
          <w:sz w:val="28"/>
          <w:szCs w:val="28"/>
        </w:rPr>
        <w:t>, an elaborate stone bowl used for washing hands, where a little fountain made a gentle tinkling sound</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(p.</w:t>
      </w:r>
      <w:r>
        <w:rPr>
          <w:rFonts w:ascii="Times New Roman" w:eastAsia="SimSun" w:hAnsi="Times New Roman"/>
          <w:color w:val="000000"/>
          <w:sz w:val="28"/>
          <w:szCs w:val="28"/>
        </w:rPr>
        <w:t xml:space="preserve"> 84).</w:t>
      </w:r>
      <w:r>
        <w:rPr>
          <w:rFonts w:ascii="SimSun" w:eastAsia="SimSun" w:hAnsi="SimSun" w:cs="SimSun" w:hint="eastAsia"/>
          <w:b/>
          <w:bCs/>
          <w:color w:val="000000"/>
          <w:sz w:val="28"/>
          <w:szCs w:val="28"/>
        </w:rPr>
        <w:t>－</w:t>
      </w:r>
      <w:r>
        <w:rPr>
          <w:rFonts w:ascii="Times New Roman" w:eastAsia="SimSun" w:hAnsi="Times New Roman"/>
          <w:b/>
          <w:bCs/>
          <w:color w:val="000000"/>
          <w:sz w:val="28"/>
          <w:szCs w:val="28"/>
        </w:rPr>
        <w:t xml:space="preserve"> </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Навпроти одного зі стовпів стояла витончена кам</w:t>
      </w:r>
      <w:r>
        <w:rPr>
          <w:rFonts w:ascii="Times New Roman" w:eastAsia="SimSun" w:hAnsi="Times New Roman"/>
          <w:i/>
          <w:iCs/>
          <w:color w:val="000000"/>
          <w:sz w:val="28"/>
          <w:szCs w:val="28"/>
        </w:rPr>
        <w:t>’</w:t>
      </w:r>
      <w:r>
        <w:rPr>
          <w:rFonts w:ascii="Times New Roman" w:eastAsia="SimSun" w:hAnsi="Times New Roman"/>
          <w:i/>
          <w:iCs/>
          <w:color w:val="000000"/>
          <w:sz w:val="28"/>
          <w:szCs w:val="28"/>
          <w:lang w:val="uk-UA"/>
        </w:rPr>
        <w:t>яна чаша для миття рук,  у якій ніжно журчав маленький фонтан</w:t>
      </w:r>
      <w:r>
        <w:rPr>
          <w:rFonts w:ascii="Times New Roman" w:eastAsia="SimSun" w:hAnsi="Times New Roman" w:cs="Times New Roman"/>
          <w:i/>
          <w:iCs/>
          <w:color w:val="000000"/>
          <w:sz w:val="28"/>
          <w:szCs w:val="28"/>
          <w:lang w:val="uk-UA"/>
        </w:rPr>
        <w:t>»</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rPr>
        <w:t>(c.</w:t>
      </w:r>
      <w:r>
        <w:rPr>
          <w:rFonts w:ascii="Times New Roman" w:eastAsia="SimSun" w:hAnsi="Times New Roman"/>
          <w:color w:val="000000"/>
          <w:sz w:val="28"/>
          <w:szCs w:val="28"/>
          <w:lang w:val="uk-UA"/>
        </w:rPr>
        <w:t xml:space="preserve"> 80</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Наявність в основному тексті роману пояснювального коментаря до реалії </w:t>
      </w:r>
      <w:r>
        <w:rPr>
          <w:rFonts w:ascii="Times New Roman" w:eastAsia="SimSun" w:hAnsi="Times New Roman"/>
          <w:i/>
          <w:iCs/>
          <w:color w:val="000000"/>
          <w:sz w:val="28"/>
          <w:szCs w:val="28"/>
          <w:lang w:val="de-DE"/>
        </w:rPr>
        <w:t>lavatorium</w:t>
      </w:r>
      <w:r>
        <w:rPr>
          <w:rFonts w:ascii="Times New Roman" w:eastAsia="SimSun" w:hAnsi="Times New Roman"/>
          <w:color w:val="000000"/>
          <w:sz w:val="28"/>
          <w:szCs w:val="28"/>
          <w:lang w:val="uk-UA"/>
        </w:rPr>
        <w:t xml:space="preserve"> дозволяє перекладачці опустити її без істотного впливу на якість та семантичне наповнення вихідного речення. За цих обставин втрата етномаркованого компонента компенсується в</w:t>
      </w:r>
      <w:r>
        <w:rPr>
          <w:rFonts w:ascii="Times New Roman" w:eastAsia="SimSun" w:hAnsi="Times New Roman"/>
          <w:color w:val="000000"/>
          <w:sz w:val="28"/>
          <w:szCs w:val="28"/>
          <w:lang w:val="uk-UA"/>
        </w:rPr>
        <w:t xml:space="preserve">ідтворенням його предметного змісту. </w:t>
      </w:r>
    </w:p>
    <w:p w:rsidR="008476E9" w:rsidRDefault="005D2C59">
      <w:pPr>
        <w:spacing w:line="360" w:lineRule="auto"/>
        <w:ind w:firstLineChars="142" w:firstLine="398"/>
        <w:jc w:val="both"/>
        <w:rPr>
          <w:rFonts w:ascii="Times New Roman" w:eastAsia="SimSun" w:hAnsi="Times New Roman"/>
          <w:color w:val="000000"/>
          <w:sz w:val="28"/>
          <w:szCs w:val="28"/>
        </w:rPr>
      </w:pP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rPr>
        <w:t xml:space="preserve">I pulled myself to my feet and went over to the window, looking out over the dark, empty </w:t>
      </w:r>
      <w:r>
        <w:rPr>
          <w:rFonts w:ascii="Times New Roman" w:eastAsia="SimSun" w:hAnsi="Times New Roman"/>
          <w:b/>
          <w:bCs/>
          <w:i/>
          <w:iCs/>
          <w:color w:val="000000"/>
          <w:sz w:val="28"/>
          <w:szCs w:val="28"/>
        </w:rPr>
        <w:t>quadrangle</w:t>
      </w:r>
      <w:r>
        <w:rPr>
          <w:rFonts w:ascii="Times New Roman" w:eastAsia="SimSun" w:hAnsi="Times New Roman" w:cs="Times New Roman"/>
          <w:b/>
          <w:bCs/>
          <w:i/>
          <w:iCs/>
          <w:color w:val="000000"/>
          <w:sz w:val="28"/>
          <w:szCs w:val="28"/>
        </w:rPr>
        <w:t>»</w:t>
      </w:r>
      <w:r>
        <w:rPr>
          <w:rFonts w:ascii="Times New Roman" w:eastAsia="SimSun" w:hAnsi="Times New Roman"/>
          <w:i/>
          <w:iCs/>
          <w:color w:val="000000"/>
          <w:sz w:val="28"/>
          <w:szCs w:val="28"/>
        </w:rPr>
        <w:t xml:space="preserve"> </w:t>
      </w:r>
      <w:r>
        <w:rPr>
          <w:rFonts w:ascii="Times New Roman" w:eastAsia="SimSun" w:hAnsi="Times New Roman"/>
          <w:color w:val="000000"/>
          <w:sz w:val="28"/>
          <w:szCs w:val="28"/>
        </w:rPr>
        <w:t xml:space="preserve">(p. 82). </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Я підвівся на ноги й підійшов до вікна, визирнувши в темну порожнечу</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 xml:space="preserve">(c. </w:t>
      </w:r>
      <w:r>
        <w:rPr>
          <w:rFonts w:ascii="Times New Roman" w:eastAsia="SimSun" w:hAnsi="Times New Roman"/>
          <w:color w:val="000000"/>
          <w:sz w:val="28"/>
          <w:szCs w:val="28"/>
          <w:lang w:val="uk-UA"/>
        </w:rPr>
        <w:t>78</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color w:val="000000"/>
          <w:sz w:val="28"/>
          <w:szCs w:val="28"/>
          <w:lang w:val="ru-RU"/>
        </w:rPr>
      </w:pPr>
      <w:r>
        <w:rPr>
          <w:rFonts w:ascii="Times New Roman" w:eastAsia="SimSun" w:hAnsi="Times New Roman"/>
          <w:color w:val="000000"/>
          <w:sz w:val="28"/>
          <w:szCs w:val="28"/>
          <w:lang w:val="uk-UA"/>
        </w:rPr>
        <w:t xml:space="preserve">Наведена в оригінальному реченні лексема </w:t>
      </w:r>
      <w:r>
        <w:rPr>
          <w:rFonts w:ascii="Times New Roman" w:eastAsia="SimSun" w:hAnsi="Times New Roman"/>
          <w:i/>
          <w:iCs/>
          <w:color w:val="000000"/>
          <w:sz w:val="28"/>
          <w:szCs w:val="28"/>
        </w:rPr>
        <w:t>quadrangle,</w:t>
      </w:r>
      <w:r>
        <w:rPr>
          <w:rFonts w:ascii="Times New Roman" w:eastAsia="SimSun" w:hAnsi="Times New Roman"/>
          <w:color w:val="000000"/>
          <w:sz w:val="28"/>
          <w:szCs w:val="28"/>
        </w:rPr>
        <w:t xml:space="preserve"> </w:t>
      </w:r>
      <w:r>
        <w:rPr>
          <w:rFonts w:ascii="Times New Roman" w:eastAsia="SimSun" w:hAnsi="Times New Roman"/>
          <w:color w:val="000000"/>
          <w:sz w:val="28"/>
          <w:szCs w:val="28"/>
          <w:lang w:val="uk-UA"/>
        </w:rPr>
        <w:t>що описує територію, з чотирьох боків оточену будівлями, не відображена в тексті перекладу. Це значно обмежує можливості репрезентації культурної специфіки зображуваного регіону, зокрема, архітектурних о</w:t>
      </w:r>
      <w:r>
        <w:rPr>
          <w:rFonts w:ascii="Times New Roman" w:eastAsia="SimSun" w:hAnsi="Times New Roman"/>
          <w:color w:val="000000"/>
          <w:sz w:val="28"/>
          <w:szCs w:val="28"/>
          <w:lang w:val="uk-UA"/>
        </w:rPr>
        <w:t xml:space="preserve">собливостей середньовічних монастирів. </w:t>
      </w:r>
    </w:p>
    <w:p w:rsidR="008476E9" w:rsidRDefault="005D2C59">
      <w:pPr>
        <w:spacing w:line="360" w:lineRule="auto"/>
        <w:ind w:firstLineChars="142" w:firstLine="398"/>
        <w:jc w:val="both"/>
        <w:rPr>
          <w:rFonts w:ascii="Times New Roman" w:eastAsia="SimSun" w:hAnsi="Times New Roman"/>
          <w:b/>
          <w:bCs/>
          <w:color w:val="000000"/>
          <w:sz w:val="28"/>
          <w:szCs w:val="28"/>
        </w:rPr>
      </w:pP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rPr>
        <w:t xml:space="preserve">She was flanked by ladies-in-waiting, a </w:t>
      </w:r>
      <w:r>
        <w:rPr>
          <w:rFonts w:ascii="Times New Roman" w:eastAsia="SimSun" w:hAnsi="Times New Roman"/>
          <w:b/>
          <w:bCs/>
          <w:i/>
          <w:iCs/>
          <w:color w:val="000000"/>
          <w:sz w:val="28"/>
          <w:szCs w:val="28"/>
        </w:rPr>
        <w:t>surpliced</w:t>
      </w:r>
      <w:r>
        <w:rPr>
          <w:rFonts w:ascii="Times New Roman" w:eastAsia="SimSun" w:hAnsi="Times New Roman"/>
          <w:i/>
          <w:iCs/>
          <w:color w:val="000000"/>
          <w:sz w:val="28"/>
          <w:szCs w:val="28"/>
        </w:rPr>
        <w:t xml:space="preserve"> chaplain and the red-coated guards</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 xml:space="preserve">(p. </w:t>
      </w:r>
      <w:r>
        <w:rPr>
          <w:rFonts w:ascii="Times New Roman" w:eastAsia="SimSun" w:hAnsi="Times New Roman"/>
          <w:color w:val="000000"/>
          <w:sz w:val="28"/>
          <w:szCs w:val="28"/>
        </w:rPr>
        <w:t>117).</w:t>
      </w:r>
      <w:r>
        <w:rPr>
          <w:rFonts w:ascii="Times New Roman" w:eastAsia="SimSun" w:hAnsi="Times New Roman"/>
          <w:b/>
          <w:bCs/>
          <w:color w:val="000000"/>
          <w:sz w:val="28"/>
          <w:szCs w:val="28"/>
        </w:rPr>
        <w:t xml:space="preserve"> </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Поруч із нею ішли фрейліни, капелан й охорона в червоних плащах</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 xml:space="preserve">(c. </w:t>
      </w:r>
      <w:r>
        <w:rPr>
          <w:rFonts w:ascii="Times New Roman" w:eastAsia="SimSun" w:hAnsi="Times New Roman"/>
          <w:color w:val="000000"/>
          <w:sz w:val="28"/>
          <w:szCs w:val="28"/>
          <w:lang w:val="uk-UA"/>
        </w:rPr>
        <w:t>109</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b/>
          <w:bCs/>
          <w:color w:val="000000"/>
          <w:sz w:val="28"/>
          <w:szCs w:val="28"/>
          <w:lang w:val="uk-UA"/>
        </w:rPr>
      </w:pPr>
      <w:r>
        <w:rPr>
          <w:rFonts w:ascii="Times New Roman" w:eastAsia="SimSun" w:hAnsi="Times New Roman"/>
          <w:color w:val="000000"/>
          <w:sz w:val="28"/>
          <w:szCs w:val="28"/>
          <w:lang w:val="uk-UA"/>
        </w:rPr>
        <w:t>Відсутність у вихідному реченні національно</w:t>
      </w:r>
      <w:r>
        <w:rPr>
          <w:rFonts w:ascii="Times New Roman" w:eastAsia="SimSun" w:hAnsi="Times New Roman"/>
          <w:color w:val="000000"/>
          <w:sz w:val="28"/>
          <w:szCs w:val="28"/>
          <w:lang w:val="uk-UA"/>
        </w:rPr>
        <w:t xml:space="preserve"> забарвленої одиниці</w:t>
      </w:r>
      <w:r>
        <w:rPr>
          <w:rFonts w:ascii="Times New Roman" w:eastAsia="SimSun" w:hAnsi="Times New Roman"/>
          <w:i/>
          <w:iCs/>
          <w:color w:val="000000"/>
          <w:sz w:val="28"/>
          <w:szCs w:val="28"/>
          <w:lang w:val="uk-UA"/>
        </w:rPr>
        <w:t xml:space="preserve"> </w:t>
      </w:r>
      <w:r>
        <w:rPr>
          <w:rFonts w:ascii="Times New Roman" w:eastAsia="SimSun" w:hAnsi="Times New Roman"/>
          <w:i/>
          <w:iCs/>
          <w:color w:val="000000"/>
          <w:sz w:val="28"/>
          <w:szCs w:val="28"/>
          <w:lang w:val="de-DE"/>
        </w:rPr>
        <w:t>surpliced</w:t>
      </w:r>
      <w:r>
        <w:rPr>
          <w:rFonts w:ascii="Times New Roman" w:eastAsia="SimSun" w:hAnsi="Times New Roman"/>
          <w:color w:val="000000"/>
          <w:sz w:val="28"/>
          <w:szCs w:val="28"/>
          <w:lang w:val="uk-UA"/>
        </w:rPr>
        <w:t xml:space="preserve">, </w:t>
      </w:r>
      <w:r>
        <w:rPr>
          <w:rFonts w:ascii="Times New Roman" w:eastAsia="SimSun" w:hAnsi="Times New Roman"/>
          <w:color w:val="000000"/>
          <w:sz w:val="28"/>
          <w:szCs w:val="28"/>
          <w:lang w:val="ru-RU"/>
        </w:rPr>
        <w:t xml:space="preserve">що </w:t>
      </w:r>
      <w:r>
        <w:rPr>
          <w:rFonts w:ascii="Times New Roman" w:eastAsia="SimSun" w:hAnsi="Times New Roman"/>
          <w:color w:val="000000"/>
          <w:sz w:val="28"/>
          <w:szCs w:val="28"/>
          <w:lang w:val="uk-UA"/>
        </w:rPr>
        <w:t>позначає літургійний одяг церковнослужителів західного християнства, знижує потенціал відтворення соціально-культурного контексту оригіналу. Вилучаючи зазначену лексему, О. Фешовець об</w:t>
      </w:r>
      <w:r>
        <w:rPr>
          <w:rFonts w:ascii="Times New Roman" w:eastAsia="SimSun" w:hAnsi="Times New Roman"/>
          <w:color w:val="000000"/>
          <w:sz w:val="28"/>
          <w:szCs w:val="28"/>
        </w:rPr>
        <w:t>’</w:t>
      </w:r>
      <w:r>
        <w:rPr>
          <w:rFonts w:ascii="Times New Roman" w:eastAsia="SimSun" w:hAnsi="Times New Roman"/>
          <w:color w:val="000000"/>
          <w:sz w:val="28"/>
          <w:szCs w:val="28"/>
          <w:lang w:val="uk-UA"/>
        </w:rPr>
        <w:t xml:space="preserve">єднує два підмети </w:t>
      </w:r>
      <w:r>
        <w:rPr>
          <w:rFonts w:ascii="SimSun" w:eastAsia="SimSun" w:hAnsi="SimSun" w:cs="SimSun" w:hint="eastAsia"/>
          <w:color w:val="000000"/>
          <w:sz w:val="28"/>
          <w:szCs w:val="28"/>
          <w:lang w:val="uk-UA"/>
        </w:rPr>
        <w:t>－</w:t>
      </w:r>
      <w:r>
        <w:rPr>
          <w:rFonts w:ascii="Times New Roman" w:eastAsia="SimSun" w:hAnsi="Times New Roman"/>
          <w:i/>
          <w:iCs/>
          <w:color w:val="000000"/>
          <w:sz w:val="28"/>
          <w:szCs w:val="28"/>
          <w:lang w:val="de-DE"/>
        </w:rPr>
        <w:t>chaplain</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uk-UA"/>
        </w:rPr>
        <w:t xml:space="preserve">і </w:t>
      </w:r>
      <w:r>
        <w:rPr>
          <w:rFonts w:ascii="Times New Roman" w:eastAsia="SimSun" w:hAnsi="Times New Roman"/>
          <w:i/>
          <w:iCs/>
          <w:color w:val="000000"/>
          <w:sz w:val="28"/>
          <w:szCs w:val="28"/>
          <w:lang w:val="de-DE"/>
        </w:rPr>
        <w:t>guards</w:t>
      </w:r>
      <w:r>
        <w:rPr>
          <w:rFonts w:ascii="Times New Roman" w:eastAsia="SimSun" w:hAnsi="Times New Roman"/>
          <w:color w:val="000000"/>
          <w:sz w:val="28"/>
          <w:szCs w:val="28"/>
          <w:lang w:val="de-DE"/>
        </w:rPr>
        <w:t xml:space="preserve"> </w:t>
      </w:r>
      <w:r>
        <w:rPr>
          <w:rFonts w:ascii="SimSun" w:eastAsia="SimSun" w:hAnsi="SimSun" w:cs="SimSun" w:hint="eastAsia"/>
          <w:color w:val="000000"/>
          <w:sz w:val="28"/>
          <w:szCs w:val="28"/>
          <w:lang w:val="de-DE"/>
        </w:rPr>
        <w:t>－</w:t>
      </w:r>
      <w:r>
        <w:rPr>
          <w:rFonts w:ascii="Times New Roman" w:eastAsia="SimSun" w:hAnsi="Times New Roman"/>
          <w:color w:val="000000"/>
          <w:sz w:val="28"/>
          <w:szCs w:val="28"/>
          <w:lang w:val="uk-UA"/>
        </w:rPr>
        <w:t>спільною характеристикою, яка українською мовою пре</w:t>
      </w:r>
      <w:r>
        <w:rPr>
          <w:rFonts w:ascii="Times New Roman" w:eastAsia="SimSun" w:hAnsi="Times New Roman"/>
          <w:color w:val="000000"/>
          <w:sz w:val="28"/>
          <w:szCs w:val="28"/>
          <w:lang w:val="ru-RU"/>
        </w:rPr>
        <w:t>д</w:t>
      </w:r>
      <w:r>
        <w:rPr>
          <w:rFonts w:ascii="Times New Roman" w:eastAsia="SimSun" w:hAnsi="Times New Roman"/>
          <w:color w:val="000000"/>
          <w:sz w:val="28"/>
          <w:szCs w:val="28"/>
          <w:lang w:val="uk-UA"/>
        </w:rPr>
        <w:t xml:space="preserve">ставлена словосполученням </w:t>
      </w:r>
      <w:r>
        <w:rPr>
          <w:rFonts w:ascii="Times New Roman" w:eastAsia="SimSun" w:hAnsi="Times New Roman"/>
          <w:i/>
          <w:iCs/>
          <w:color w:val="000000"/>
          <w:sz w:val="28"/>
          <w:szCs w:val="28"/>
          <w:lang w:val="ru-RU"/>
        </w:rPr>
        <w:t>в червоних плащах.</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 xml:space="preserve">Це призводить до хибних образних асоціацій та викривленого сприйняття першоджерела. </w:t>
      </w:r>
    </w:p>
    <w:p w:rsidR="008476E9" w:rsidRDefault="005D2C59">
      <w:pPr>
        <w:spacing w:line="360" w:lineRule="auto"/>
        <w:ind w:firstLineChars="142" w:firstLine="399"/>
        <w:jc w:val="both"/>
        <w:rPr>
          <w:rFonts w:ascii="Times New Roman" w:eastAsia="SimSun" w:hAnsi="Times New Roman"/>
          <w:color w:val="000000"/>
          <w:sz w:val="28"/>
          <w:szCs w:val="28"/>
          <w:lang w:val="uk-UA"/>
        </w:rPr>
      </w:pPr>
      <w:r>
        <w:rPr>
          <w:rFonts w:ascii="Times New Roman" w:eastAsia="SimSun" w:hAnsi="Times New Roman"/>
          <w:b/>
          <w:bCs/>
          <w:i/>
          <w:iCs/>
          <w:color w:val="000000"/>
          <w:sz w:val="28"/>
          <w:szCs w:val="28"/>
          <w:lang w:val="uk-UA"/>
        </w:rPr>
        <w:lastRenderedPageBreak/>
        <w:t>Контекстуальна заміна</w:t>
      </w:r>
      <w:r>
        <w:rPr>
          <w:rFonts w:ascii="Times New Roman" w:eastAsia="SimSun" w:hAnsi="Times New Roman"/>
          <w:color w:val="000000"/>
          <w:sz w:val="28"/>
          <w:szCs w:val="28"/>
          <w:lang w:val="uk-UA"/>
        </w:rPr>
        <w:t xml:space="preserve"> нечасто зустрічається при перекладі національно забарвлених одиниць, оскільки цей метод ґрунтується на розкритті внутрішньої природи реалії в певному контексті відповідно до норм і традицій цільової мови. У зв</w:t>
      </w:r>
      <w:r>
        <w:rPr>
          <w:rFonts w:ascii="Times New Roman" w:eastAsia="SimSun" w:hAnsi="Times New Roman"/>
          <w:color w:val="000000"/>
          <w:sz w:val="28"/>
          <w:szCs w:val="28"/>
        </w:rPr>
        <w:t>’</w:t>
      </w:r>
      <w:r>
        <w:rPr>
          <w:rFonts w:ascii="Times New Roman" w:eastAsia="SimSun" w:hAnsi="Times New Roman"/>
          <w:color w:val="000000"/>
          <w:sz w:val="28"/>
          <w:szCs w:val="28"/>
          <w:lang w:val="uk-UA"/>
        </w:rPr>
        <w:t>язку з цим повне збереження місцевого колорит</w:t>
      </w:r>
      <w:r>
        <w:rPr>
          <w:rFonts w:ascii="Times New Roman" w:eastAsia="SimSun" w:hAnsi="Times New Roman"/>
          <w:color w:val="000000"/>
          <w:sz w:val="28"/>
          <w:szCs w:val="28"/>
          <w:lang w:val="uk-UA"/>
        </w:rPr>
        <w:t>у і культурної своєрідності стає неможливим. Посилаючись на текст роману, частка реалій, переданих шляхом заміни словникового відповідника на ситуативно доречне слово</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становить 0,7% від загального обсягу застосованих способів перекладу. Наведемо випадки ї</w:t>
      </w:r>
      <w:r>
        <w:rPr>
          <w:rFonts w:ascii="Times New Roman" w:eastAsia="SimSun" w:hAnsi="Times New Roman"/>
          <w:color w:val="000000"/>
          <w:sz w:val="28"/>
          <w:szCs w:val="28"/>
          <w:lang w:val="uk-UA"/>
        </w:rPr>
        <w:t xml:space="preserve">х вживання у творі: </w:t>
      </w:r>
    </w:p>
    <w:p w:rsidR="008476E9" w:rsidRDefault="005D2C59">
      <w:pPr>
        <w:spacing w:line="360" w:lineRule="auto"/>
        <w:ind w:firstLineChars="142" w:firstLine="398"/>
        <w:jc w:val="both"/>
        <w:rPr>
          <w:rFonts w:ascii="Times New Roman" w:eastAsia="SimSun" w:hAnsi="Times New Roman"/>
          <w:b/>
          <w:bCs/>
          <w:color w:val="000000"/>
          <w:sz w:val="28"/>
          <w:szCs w:val="28"/>
        </w:rPr>
      </w:pP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rPr>
        <w:t>I am from Scotland</w:t>
      </w:r>
      <w:r>
        <w:rPr>
          <w:rFonts w:ascii="Times New Roman" w:eastAsia="SimSun" w:hAnsi="Times New Roman"/>
          <w:i/>
          <w:iCs/>
          <w:color w:val="000000"/>
          <w:sz w:val="28"/>
          <w:szCs w:val="28"/>
          <w:lang w:val="uk-UA"/>
        </w:rPr>
        <w:t>;</w:t>
      </w:r>
      <w:r>
        <w:rPr>
          <w:rFonts w:ascii="Times New Roman" w:eastAsia="SimSun" w:hAnsi="Times New Roman"/>
          <w:i/>
          <w:iCs/>
          <w:color w:val="000000"/>
          <w:sz w:val="28"/>
          <w:szCs w:val="28"/>
          <w:lang w:val="de-DE"/>
        </w:rPr>
        <w:t xml:space="preserve"> we don</w:t>
      </w:r>
      <w:r>
        <w:rPr>
          <w:rFonts w:ascii="Times New Roman" w:eastAsia="SimSun" w:hAnsi="Times New Roman"/>
          <w:i/>
          <w:iCs/>
          <w:color w:val="000000"/>
          <w:sz w:val="28"/>
          <w:szCs w:val="28"/>
        </w:rPr>
        <w:t xml:space="preserve">’t have your </w:t>
      </w:r>
      <w:r>
        <w:rPr>
          <w:rFonts w:ascii="Times New Roman" w:eastAsia="SimSun" w:hAnsi="Times New Roman"/>
          <w:b/>
          <w:bCs/>
          <w:i/>
          <w:iCs/>
          <w:color w:val="000000"/>
          <w:sz w:val="28"/>
          <w:szCs w:val="28"/>
        </w:rPr>
        <w:t>smooth English ways</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 xml:space="preserve">(p. </w:t>
      </w:r>
      <w:r>
        <w:rPr>
          <w:rFonts w:ascii="Times New Roman" w:eastAsia="SimSun" w:hAnsi="Times New Roman"/>
          <w:color w:val="000000"/>
          <w:sz w:val="28"/>
          <w:szCs w:val="28"/>
        </w:rPr>
        <w:t xml:space="preserve">257). </w:t>
      </w:r>
      <w:r>
        <w:rPr>
          <w:rFonts w:ascii="Times New Roman" w:eastAsia="SimSun" w:hAnsi="Times New Roman" w:cs="Times New Roman"/>
          <w:i/>
          <w:iCs/>
          <w:color w:val="000000"/>
          <w:sz w:val="28"/>
          <w:szCs w:val="28"/>
        </w:rPr>
        <w:t>«</w:t>
      </w:r>
      <w:r>
        <w:rPr>
          <w:rFonts w:ascii="Times New Roman" w:eastAsia="SimSun" w:hAnsi="Times New Roman"/>
          <w:i/>
          <w:iCs/>
          <w:color w:val="000000"/>
          <w:sz w:val="28"/>
          <w:szCs w:val="28"/>
          <w:lang w:val="uk-UA"/>
        </w:rPr>
        <w:t xml:space="preserve">Я із Шотландії; у нас немає вашої </w:t>
      </w:r>
      <w:r>
        <w:rPr>
          <w:rFonts w:ascii="Times New Roman" w:eastAsia="SimSun" w:hAnsi="Times New Roman"/>
          <w:b/>
          <w:bCs/>
          <w:i/>
          <w:iCs/>
          <w:color w:val="000000"/>
          <w:sz w:val="28"/>
          <w:szCs w:val="28"/>
          <w:lang w:val="uk-UA"/>
        </w:rPr>
        <w:t>англійської врівноваженості</w:t>
      </w:r>
      <w:r>
        <w:rPr>
          <w:rFonts w:ascii="Times New Roman" w:eastAsia="SimSun" w:hAnsi="Times New Roman" w:cs="Times New Roman"/>
          <w:i/>
          <w:iCs/>
          <w:color w:val="000000"/>
          <w:sz w:val="28"/>
          <w:szCs w:val="28"/>
          <w:lang w:val="uk-UA"/>
        </w:rPr>
        <w:t>»</w:t>
      </w:r>
      <w:r>
        <w:rPr>
          <w:rFonts w:ascii="Times New Roman" w:eastAsia="SimSun" w:hAnsi="Times New Roman" w:cs="Times New Roman"/>
          <w:i/>
          <w:iCs/>
          <w:color w:val="000000"/>
          <w:sz w:val="28"/>
          <w:szCs w:val="28"/>
        </w:rPr>
        <w:t xml:space="preserve"> </w:t>
      </w:r>
      <w:r>
        <w:rPr>
          <w:rFonts w:ascii="Times New Roman" w:eastAsia="SimSun" w:hAnsi="Times New Roman" w:cs="Times New Roman"/>
          <w:color w:val="000000"/>
          <w:sz w:val="28"/>
          <w:szCs w:val="28"/>
        </w:rPr>
        <w:t>(c.</w:t>
      </w:r>
      <w:r>
        <w:rPr>
          <w:rFonts w:ascii="Times New Roman" w:eastAsia="SimSun" w:hAnsi="Times New Roman"/>
          <w:color w:val="000000"/>
          <w:sz w:val="28"/>
          <w:szCs w:val="28"/>
          <w:lang w:val="uk-UA"/>
        </w:rPr>
        <w:t xml:space="preserve"> 237</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b/>
          <w:bCs/>
          <w:color w:val="000000"/>
          <w:sz w:val="28"/>
          <w:szCs w:val="28"/>
          <w:lang w:val="uk-UA"/>
        </w:rPr>
      </w:pPr>
      <w:r>
        <w:rPr>
          <w:rFonts w:ascii="Times New Roman" w:eastAsia="SimSun" w:hAnsi="Times New Roman"/>
          <w:color w:val="000000"/>
          <w:sz w:val="28"/>
          <w:szCs w:val="28"/>
          <w:lang w:val="uk-UA"/>
        </w:rPr>
        <w:t xml:space="preserve">У розглянутому прикладі реалія </w:t>
      </w:r>
      <w:r>
        <w:rPr>
          <w:rFonts w:ascii="Times New Roman" w:eastAsia="SimSun" w:hAnsi="Times New Roman"/>
          <w:i/>
          <w:iCs/>
          <w:color w:val="000000"/>
          <w:sz w:val="28"/>
          <w:szCs w:val="28"/>
        </w:rPr>
        <w:t>smooth English ways</w:t>
      </w:r>
      <w:r>
        <w:rPr>
          <w:rFonts w:ascii="Times New Roman" w:eastAsia="SimSun" w:hAnsi="Times New Roman"/>
          <w:i/>
          <w:iCs/>
          <w:color w:val="000000"/>
          <w:sz w:val="28"/>
          <w:szCs w:val="28"/>
          <w:lang w:val="uk-UA"/>
        </w:rPr>
        <w:t xml:space="preserve"> </w:t>
      </w:r>
      <w:r>
        <w:rPr>
          <w:rFonts w:ascii="Times New Roman" w:eastAsia="SimSun" w:hAnsi="Times New Roman"/>
          <w:color w:val="000000"/>
          <w:sz w:val="28"/>
          <w:szCs w:val="28"/>
          <w:lang w:val="uk-UA"/>
        </w:rPr>
        <w:t xml:space="preserve">замінена на контекстуальний відповідник </w:t>
      </w:r>
      <w:r>
        <w:rPr>
          <w:rFonts w:ascii="Times New Roman" w:eastAsia="SimSun" w:hAnsi="Times New Roman"/>
          <w:i/>
          <w:iCs/>
          <w:color w:val="000000"/>
          <w:sz w:val="28"/>
          <w:szCs w:val="28"/>
          <w:lang w:val="uk-UA"/>
        </w:rPr>
        <w:t xml:space="preserve">англійська врівноваженість, </w:t>
      </w:r>
      <w:r>
        <w:rPr>
          <w:rFonts w:ascii="Times New Roman" w:eastAsia="SimSun" w:hAnsi="Times New Roman"/>
          <w:color w:val="000000"/>
          <w:sz w:val="28"/>
          <w:szCs w:val="28"/>
          <w:lang w:val="uk-UA"/>
        </w:rPr>
        <w:t>в якій яскраво відбивається ментальність британського суспільства. О. Фешовець обрала вдалий варіант передачі вказаної лексичної одиниці, що дозволило їй сформувати правдивий образ англійц</w:t>
      </w:r>
      <w:r>
        <w:rPr>
          <w:rFonts w:ascii="Times New Roman" w:eastAsia="SimSun" w:hAnsi="Times New Roman"/>
          <w:color w:val="000000"/>
          <w:sz w:val="28"/>
          <w:szCs w:val="28"/>
          <w:lang w:val="uk-UA"/>
        </w:rPr>
        <w:t>ів, в якому зазначена риса вдачі становить частину їх культурного коду.</w:t>
      </w:r>
    </w:p>
    <w:p w:rsidR="008476E9" w:rsidRDefault="005D2C59">
      <w:pPr>
        <w:spacing w:line="360" w:lineRule="auto"/>
        <w:ind w:firstLineChars="142" w:firstLine="398"/>
        <w:jc w:val="both"/>
        <w:rPr>
          <w:rFonts w:ascii="Times New Roman" w:eastAsia="SimSun" w:hAnsi="Times New Roman"/>
          <w:color w:val="000000"/>
          <w:sz w:val="28"/>
          <w:szCs w:val="28"/>
        </w:rPr>
      </w:pPr>
      <w:r>
        <w:rPr>
          <w:rFonts w:ascii="Times New Roman" w:eastAsia="SimSun" w:hAnsi="Times New Roman" w:cs="Times New Roman"/>
          <w:i/>
          <w:iCs/>
          <w:color w:val="000000"/>
          <w:sz w:val="28"/>
          <w:szCs w:val="28"/>
          <w:lang w:val="de-DE"/>
        </w:rPr>
        <w:t>«</w:t>
      </w:r>
      <w:r>
        <w:rPr>
          <w:rFonts w:ascii="Times New Roman" w:eastAsia="SimSun" w:hAnsi="Times New Roman"/>
          <w:b/>
          <w:bCs/>
          <w:i/>
          <w:iCs/>
          <w:color w:val="000000"/>
          <w:sz w:val="28"/>
          <w:szCs w:val="28"/>
          <w:lang w:val="de-DE"/>
        </w:rPr>
        <w:t>The Norman founders</w:t>
      </w:r>
      <w:r>
        <w:rPr>
          <w:rFonts w:ascii="Times New Roman" w:eastAsia="SimSun" w:hAnsi="Times New Roman"/>
          <w:i/>
          <w:iCs/>
          <w:color w:val="000000"/>
          <w:sz w:val="28"/>
          <w:szCs w:val="28"/>
          <w:lang w:val="de-DE"/>
        </w:rPr>
        <w:t xml:space="preserve"> kept the monks comfortable in return for prayers for their souls in perpetuity</w:t>
      </w:r>
      <w:r>
        <w:rPr>
          <w:rFonts w:ascii="Times New Roman" w:eastAsia="SimSun" w:hAnsi="Times New Roman" w:cs="Times New Roman"/>
          <w:i/>
          <w:iCs/>
          <w:color w:val="000000"/>
          <w:sz w:val="28"/>
          <w:szCs w:val="28"/>
          <w:lang w:val="de-DE"/>
        </w:rPr>
        <w:t>»</w:t>
      </w:r>
      <w:r>
        <w:rPr>
          <w:rFonts w:ascii="Times New Roman" w:eastAsia="SimSun" w:hAnsi="Times New Roman"/>
          <w:i/>
          <w:iCs/>
          <w:color w:val="000000"/>
          <w:sz w:val="28"/>
          <w:szCs w:val="28"/>
          <w:lang w:val="de-DE"/>
        </w:rPr>
        <w:t>.</w:t>
      </w:r>
      <w:r>
        <w:rPr>
          <w:rFonts w:ascii="Times New Roman" w:eastAsia="SimSun" w:hAnsi="Times New Roman"/>
          <w:i/>
          <w:iCs/>
          <w:color w:val="000000"/>
          <w:sz w:val="28"/>
          <w:szCs w:val="28"/>
        </w:rPr>
        <w:t xml:space="preserve"> </w:t>
      </w:r>
      <w:r>
        <w:rPr>
          <w:rFonts w:ascii="Times New Roman" w:eastAsia="SimSun" w:hAnsi="Times New Roman"/>
          <w:color w:val="000000"/>
          <w:sz w:val="28"/>
          <w:szCs w:val="28"/>
        </w:rPr>
        <w:t xml:space="preserve">(p. </w:t>
      </w:r>
      <w:r>
        <w:rPr>
          <w:rFonts w:ascii="Times New Roman" w:eastAsia="SimSun" w:hAnsi="Times New Roman"/>
          <w:color w:val="000000"/>
          <w:sz w:val="28"/>
          <w:szCs w:val="28"/>
          <w:lang w:val="de-DE"/>
        </w:rPr>
        <w:t>44</w:t>
      </w:r>
      <w:r>
        <w:rPr>
          <w:rFonts w:ascii="Times New Roman" w:eastAsia="SimSun" w:hAnsi="Times New Roman"/>
          <w:color w:val="000000"/>
          <w:sz w:val="28"/>
          <w:szCs w:val="28"/>
        </w:rPr>
        <w:t xml:space="preserve">). </w:t>
      </w:r>
      <w:r>
        <w:rPr>
          <w:rFonts w:ascii="Times New Roman" w:eastAsia="SimSun" w:hAnsi="Times New Roman" w:cs="Times New Roman"/>
          <w:i/>
          <w:iCs/>
          <w:color w:val="000000"/>
          <w:sz w:val="28"/>
          <w:szCs w:val="28"/>
          <w:lang w:val="de-DE"/>
        </w:rPr>
        <w:t>«</w:t>
      </w:r>
      <w:r>
        <w:rPr>
          <w:rFonts w:ascii="Times New Roman" w:eastAsia="SimSun" w:hAnsi="Times New Roman"/>
          <w:b/>
          <w:bCs/>
          <w:i/>
          <w:iCs/>
          <w:color w:val="000000"/>
          <w:sz w:val="28"/>
          <w:szCs w:val="28"/>
          <w:lang w:val="uk-UA"/>
        </w:rPr>
        <w:t>Норманські завойовники</w:t>
      </w:r>
      <w:r>
        <w:rPr>
          <w:rFonts w:ascii="Times New Roman" w:eastAsia="SimSun" w:hAnsi="Times New Roman"/>
          <w:i/>
          <w:iCs/>
          <w:color w:val="000000"/>
          <w:sz w:val="28"/>
          <w:szCs w:val="28"/>
          <w:lang w:val="uk-UA"/>
        </w:rPr>
        <w:t xml:space="preserve"> забезпечили монахам комфорт в обмін на довічні молитви за їхні душі</w:t>
      </w:r>
      <w:r>
        <w:rPr>
          <w:rFonts w:ascii="Times New Roman" w:eastAsia="SimSun" w:hAnsi="Times New Roman" w:cs="Times New Roman"/>
          <w:i/>
          <w:iCs/>
          <w:color w:val="000000"/>
          <w:sz w:val="28"/>
          <w:szCs w:val="28"/>
          <w:lang w:val="uk-UA"/>
        </w:rPr>
        <w:t>»</w:t>
      </w:r>
      <w:r>
        <w:rPr>
          <w:rFonts w:ascii="Times New Roman" w:eastAsia="SimSun" w:hAnsi="Times New Roman"/>
          <w:color w:val="000000"/>
          <w:sz w:val="28"/>
          <w:szCs w:val="28"/>
          <w:lang w:val="uk-UA"/>
        </w:rPr>
        <w:t xml:space="preserve"> </w:t>
      </w:r>
      <w:r>
        <w:rPr>
          <w:rFonts w:ascii="Times New Roman" w:eastAsia="SimSun" w:hAnsi="Times New Roman"/>
          <w:color w:val="000000"/>
          <w:sz w:val="28"/>
          <w:szCs w:val="28"/>
        </w:rPr>
        <w:t>(c.</w:t>
      </w:r>
      <w:r>
        <w:rPr>
          <w:rFonts w:ascii="Times New Roman" w:eastAsia="SimSun" w:hAnsi="Times New Roman"/>
          <w:color w:val="000000"/>
          <w:sz w:val="28"/>
          <w:szCs w:val="28"/>
          <w:lang w:val="uk-UA"/>
        </w:rPr>
        <w:t xml:space="preserve"> 43</w:t>
      </w:r>
      <w:r>
        <w:rPr>
          <w:rFonts w:ascii="Times New Roman" w:eastAsia="SimSun" w:hAnsi="Times New Roman"/>
          <w:color w:val="000000"/>
          <w:sz w:val="28"/>
          <w:szCs w:val="28"/>
        </w:rPr>
        <w:t>).</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При відтворенні реалії </w:t>
      </w:r>
      <w:r>
        <w:rPr>
          <w:rFonts w:ascii="Times New Roman" w:eastAsia="SimSun" w:hAnsi="Times New Roman"/>
          <w:i/>
          <w:iCs/>
          <w:color w:val="000000"/>
          <w:sz w:val="28"/>
          <w:szCs w:val="28"/>
          <w:lang w:val="de-DE"/>
        </w:rPr>
        <w:t>the Norman founders</w:t>
      </w:r>
      <w:r>
        <w:rPr>
          <w:rFonts w:ascii="Times New Roman" w:eastAsia="SimSun" w:hAnsi="Times New Roman"/>
          <w:color w:val="000000"/>
          <w:sz w:val="28"/>
          <w:szCs w:val="28"/>
          <w:lang w:val="de-DE"/>
        </w:rPr>
        <w:t xml:space="preserve"> </w:t>
      </w:r>
      <w:r>
        <w:rPr>
          <w:rFonts w:ascii="Times New Roman" w:eastAsia="SimSun" w:hAnsi="Times New Roman"/>
          <w:color w:val="000000"/>
          <w:sz w:val="28"/>
          <w:szCs w:val="28"/>
          <w:lang w:val="uk-UA"/>
        </w:rPr>
        <w:t xml:space="preserve">перекладачка трансформувала оригінальну лексему в український вираз </w:t>
      </w:r>
      <w:r>
        <w:rPr>
          <w:rFonts w:ascii="Times New Roman" w:eastAsia="SimSun" w:hAnsi="Times New Roman"/>
          <w:i/>
          <w:iCs/>
          <w:color w:val="000000"/>
          <w:sz w:val="28"/>
          <w:szCs w:val="28"/>
          <w:lang w:val="uk-UA"/>
        </w:rPr>
        <w:t>норманські завойовники</w:t>
      </w:r>
      <w:r>
        <w:rPr>
          <w:rFonts w:ascii="Times New Roman" w:eastAsia="SimSun" w:hAnsi="Times New Roman"/>
          <w:color w:val="000000"/>
          <w:sz w:val="28"/>
          <w:szCs w:val="28"/>
          <w:lang w:val="uk-UA"/>
        </w:rPr>
        <w:t xml:space="preserve">, який органічно вплітається в контекст оповіді. Достатні фонові знання дозволили йому підібрати релевантний до ситуації відповідник, який інформує читачів про певні історичні події в Англії, зокрема, норманське завоювання.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Отже, передача національно марк</w:t>
      </w:r>
      <w:r>
        <w:rPr>
          <w:rFonts w:ascii="Times New Roman" w:eastAsia="SimSun" w:hAnsi="Times New Roman"/>
          <w:color w:val="000000"/>
          <w:sz w:val="28"/>
          <w:szCs w:val="28"/>
          <w:lang w:val="uk-UA"/>
        </w:rPr>
        <w:t>ованих лексем викликає певні труднощі, пов</w:t>
      </w:r>
      <w:r>
        <w:rPr>
          <w:rFonts w:ascii="Times New Roman" w:eastAsia="SimSun" w:hAnsi="Times New Roman"/>
          <w:color w:val="000000"/>
          <w:sz w:val="28"/>
          <w:szCs w:val="28"/>
        </w:rPr>
        <w:t>’</w:t>
      </w:r>
      <w:r>
        <w:rPr>
          <w:rFonts w:ascii="Times New Roman" w:eastAsia="SimSun" w:hAnsi="Times New Roman"/>
          <w:color w:val="000000"/>
          <w:sz w:val="28"/>
          <w:szCs w:val="28"/>
          <w:lang w:val="uk-UA"/>
        </w:rPr>
        <w:t>язані зі збереженням автентичності і смислового навантаження оригіналу, а також вимагає залучення різноманітних перекладацьких прийомів з урахуванням культурних аспектів середовища першоджерела і лінгвістичних осо</w:t>
      </w:r>
      <w:r>
        <w:rPr>
          <w:rFonts w:ascii="Times New Roman" w:eastAsia="SimSun" w:hAnsi="Times New Roman"/>
          <w:color w:val="000000"/>
          <w:sz w:val="28"/>
          <w:szCs w:val="28"/>
          <w:lang w:val="uk-UA"/>
        </w:rPr>
        <w:t>бливостей цільової мови.</w:t>
      </w: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5D2C59">
      <w:pPr>
        <w:jc w:val="center"/>
        <w:rPr>
          <w:rFonts w:ascii="Times New Roman" w:eastAsia="SimSun" w:hAnsi="Times New Roman"/>
          <w:b/>
          <w:bCs/>
          <w:color w:val="000000"/>
          <w:sz w:val="28"/>
          <w:szCs w:val="28"/>
          <w:lang w:val="uk-UA"/>
        </w:rPr>
      </w:pPr>
      <w:r>
        <w:rPr>
          <w:rFonts w:ascii="Times New Roman" w:eastAsia="SimSun" w:hAnsi="Times New Roman"/>
          <w:b/>
          <w:bCs/>
          <w:color w:val="000000"/>
          <w:sz w:val="28"/>
          <w:szCs w:val="28"/>
          <w:lang w:val="uk-UA"/>
        </w:rPr>
        <w:lastRenderedPageBreak/>
        <w:t>ВИСНОВКИ ДО РОЗДІЛУ 2</w:t>
      </w:r>
    </w:p>
    <w:p w:rsidR="008476E9" w:rsidRDefault="008476E9">
      <w:pPr>
        <w:ind w:firstLineChars="142" w:firstLine="398"/>
        <w:jc w:val="center"/>
        <w:rPr>
          <w:rFonts w:ascii="Times New Roman" w:eastAsia="SimSun" w:hAnsi="Times New Roman"/>
          <w:color w:val="000000"/>
          <w:sz w:val="28"/>
          <w:szCs w:val="28"/>
          <w:lang w:val="uk-UA"/>
        </w:rPr>
      </w:pP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olor w:val="000000"/>
          <w:sz w:val="28"/>
          <w:szCs w:val="28"/>
          <w:lang w:val="uk-UA"/>
        </w:rPr>
        <w:t xml:space="preserve">У цьому розділі ми класифікували </w:t>
      </w:r>
      <w:r>
        <w:rPr>
          <w:rFonts w:ascii="Times New Roman" w:eastAsia="SimSun" w:hAnsi="Times New Roman" w:cs="Times New Roman"/>
          <w:color w:val="000000"/>
          <w:sz w:val="28"/>
          <w:szCs w:val="28"/>
          <w:lang w:val="uk-UA"/>
        </w:rPr>
        <w:t xml:space="preserve">і визначили частоту вживання різних типів реалій </w:t>
      </w:r>
      <w:r>
        <w:rPr>
          <w:rFonts w:ascii="Times New Roman" w:eastAsia="SimSun" w:hAnsi="Times New Roman"/>
          <w:color w:val="000000"/>
          <w:sz w:val="28"/>
          <w:szCs w:val="28"/>
          <w:lang w:val="uk-UA"/>
        </w:rPr>
        <w:t xml:space="preserve">в історичному детективі К. Дж. Сенсома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de-DE"/>
        </w:rPr>
        <w:t>Dissolution</w:t>
      </w:r>
      <w:r>
        <w:rPr>
          <w:rFonts w:ascii="Times New Roman" w:eastAsia="SimSun" w:hAnsi="Times New Roman" w:cs="Times New Roman"/>
          <w:color w:val="000000"/>
          <w:sz w:val="28"/>
          <w:szCs w:val="28"/>
          <w:lang w:val="uk-UA"/>
        </w:rPr>
        <w:t xml:space="preserve">», а також проаналізували способи їх перекладу українською мовою. </w:t>
      </w:r>
    </w:p>
    <w:p w:rsidR="008476E9" w:rsidRDefault="005D2C59">
      <w:pPr>
        <w:spacing w:line="360" w:lineRule="auto"/>
        <w:ind w:firstLineChars="142" w:firstLine="398"/>
        <w:jc w:val="both"/>
        <w:rPr>
          <w:rFonts w:ascii="Times New Roman" w:hAnsi="Times New Roman" w:cs="Times New Roman"/>
          <w:sz w:val="28"/>
          <w:szCs w:val="28"/>
          <w:lang w:val="uk-UA"/>
        </w:rPr>
      </w:pPr>
      <w:r>
        <w:rPr>
          <w:rFonts w:ascii="Times New Roman" w:eastAsia="SimSun" w:hAnsi="Times New Roman"/>
          <w:color w:val="000000"/>
          <w:sz w:val="28"/>
          <w:szCs w:val="28"/>
          <w:lang w:val="uk-UA"/>
        </w:rPr>
        <w:t>Насиченість тексту твору національно маркованими одиницями зумовлена особливостями жанру та наявністю специфічної лексики, притаманної історичному детективу. Найбільша частка реалій представлена етнографічними поняттями (47%), а саме релігійними (13%), поб</w:t>
      </w:r>
      <w:r>
        <w:rPr>
          <w:rFonts w:ascii="Times New Roman" w:eastAsia="SimSun" w:hAnsi="Times New Roman"/>
          <w:color w:val="000000"/>
          <w:sz w:val="28"/>
          <w:szCs w:val="28"/>
          <w:lang w:val="uk-UA"/>
        </w:rPr>
        <w:t xml:space="preserve">утовими (11,7%), архітектурними (11%), трудовими і тими, що позначають міри та грошові одиниці (4%), етнічними (2,3%), культурними (1%). Другу найчисленнішу групу становлять ономастичні реалії (30,7%), з яких 19% припадає на топоніми, а 11,7%  </w:t>
      </w:r>
      <w:r>
        <w:rPr>
          <w:rFonts w:ascii="SimSun" w:eastAsia="SimSun" w:hAnsi="SimSun" w:cs="SimSun" w:hint="eastAsia"/>
          <w:color w:val="000000"/>
          <w:sz w:val="28"/>
          <w:szCs w:val="28"/>
          <w:lang w:val="uk-UA"/>
        </w:rPr>
        <w:t>－</w:t>
      </w:r>
      <w:r>
        <w:rPr>
          <w:rFonts w:ascii="SimSun" w:eastAsia="SimSun" w:hAnsi="SimSun" w:cs="SimSun"/>
          <w:color w:val="000000"/>
          <w:sz w:val="28"/>
          <w:szCs w:val="28"/>
          <w:lang w:val="uk-UA"/>
        </w:rPr>
        <w:t xml:space="preserve"> </w:t>
      </w:r>
      <w:r>
        <w:rPr>
          <w:rFonts w:ascii="Times New Roman" w:eastAsia="SimSun" w:hAnsi="Times New Roman"/>
          <w:color w:val="000000"/>
          <w:sz w:val="28"/>
          <w:szCs w:val="28"/>
          <w:lang w:val="uk-UA"/>
        </w:rPr>
        <w:t>на антропо</w:t>
      </w:r>
      <w:r>
        <w:rPr>
          <w:rFonts w:ascii="Times New Roman" w:eastAsia="SimSun" w:hAnsi="Times New Roman"/>
          <w:color w:val="000000"/>
          <w:sz w:val="28"/>
          <w:szCs w:val="28"/>
          <w:lang w:val="uk-UA"/>
        </w:rPr>
        <w:t>німи. Суспільно-політичні реалії складають 22,3% від загальної кількості застосованих способів передачі етномаркованої лексики, серед яких знаходимо поняття, що характеризують державний устрій (9,3%); звання, титули, статус (6%); звертання (4%); су</w:t>
      </w:r>
      <w:r>
        <w:rPr>
          <w:rFonts w:ascii="Times New Roman" w:hAnsi="Times New Roman" w:cs="Times New Roman"/>
          <w:sz w:val="28"/>
          <w:szCs w:val="28"/>
          <w:lang w:val="uk-UA"/>
        </w:rPr>
        <w:t>спільно-</w:t>
      </w:r>
      <w:r>
        <w:rPr>
          <w:rFonts w:ascii="Times New Roman" w:hAnsi="Times New Roman" w:cs="Times New Roman"/>
          <w:sz w:val="28"/>
          <w:szCs w:val="28"/>
          <w:lang w:val="uk-UA"/>
        </w:rPr>
        <w:t xml:space="preserve">політичні, релігійні рухи, явища та їх діячів (2,3%) і особливості адміністративно-територіального розподілу (0,7%).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В українському перекладі роману використано 10 різних способів відтворення реалій, серед яких найбільш уживаним є калькування (48,3%). Такі методи перекладу, як транскрипція (9%), транслітерація та традиційний відповідник (8%) стали ефективним засобом відт</w:t>
      </w:r>
      <w:r>
        <w:rPr>
          <w:rFonts w:ascii="Times New Roman" w:eastAsia="SimSun" w:hAnsi="Times New Roman"/>
          <w:color w:val="000000"/>
          <w:sz w:val="28"/>
          <w:szCs w:val="28"/>
          <w:lang w:val="uk-UA"/>
        </w:rPr>
        <w:t>ворення соціокультурного та історичного простору роману. Інші підходи, такі як використання функціонального аналога (9,3%), описовий (6%) та комбінований переклад (2,7%), контекстуальна заміна (0,7%), рідше використовувалися при відтворенні національно заб</w:t>
      </w:r>
      <w:r>
        <w:rPr>
          <w:rFonts w:ascii="Times New Roman" w:eastAsia="SimSun" w:hAnsi="Times New Roman"/>
          <w:color w:val="000000"/>
          <w:sz w:val="28"/>
          <w:szCs w:val="28"/>
          <w:lang w:val="uk-UA"/>
        </w:rPr>
        <w:t>арвлених одиниць, проте в більшості випадків забезпечували точність та зрозумілість перекладу. Застосування гіпо-гіперонімічного перекладу (7%) виявилося неефективним при відтворенні англійських реалій, оскільки за цим умов читач не мав повноцінного уявлен</w:t>
      </w:r>
      <w:r>
        <w:rPr>
          <w:rFonts w:ascii="Times New Roman" w:eastAsia="SimSun" w:hAnsi="Times New Roman"/>
          <w:color w:val="000000"/>
          <w:sz w:val="28"/>
          <w:szCs w:val="28"/>
          <w:lang w:val="uk-UA"/>
        </w:rPr>
        <w:t xml:space="preserve">ня про описувані явища. Опущення реалій (1%) не забезпечило повну реалізацію потенціалу етномаркованих одиниць, оскільки призвело до втрати </w:t>
      </w:r>
      <w:r>
        <w:rPr>
          <w:rFonts w:ascii="Times New Roman" w:eastAsia="SimSun" w:hAnsi="Times New Roman"/>
          <w:color w:val="000000"/>
          <w:sz w:val="28"/>
          <w:szCs w:val="28"/>
          <w:lang w:val="uk-UA"/>
        </w:rPr>
        <w:lastRenderedPageBreak/>
        <w:t>ключових компонентів культурної своєрідності і унікальності оригіналу. Загалом, варто відзначити, що перекладачка пр</w:t>
      </w:r>
      <w:r>
        <w:rPr>
          <w:rFonts w:ascii="Times New Roman" w:eastAsia="SimSun" w:hAnsi="Times New Roman"/>
          <w:color w:val="000000"/>
          <w:sz w:val="28"/>
          <w:szCs w:val="28"/>
          <w:lang w:val="uk-UA"/>
        </w:rPr>
        <w:t xml:space="preserve">агнула повною мірою відобразити наявні культурні особливості та колорит зображеної місцевості, зважаючи на семантичне наповнення мовних реалій. </w:t>
      </w: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5D2C59">
      <w:pPr>
        <w:ind w:firstLineChars="142" w:firstLine="399"/>
        <w:jc w:val="center"/>
        <w:rPr>
          <w:rFonts w:ascii="Times New Roman" w:eastAsia="SimSun" w:hAnsi="Times New Roman"/>
          <w:b/>
          <w:bCs/>
          <w:color w:val="000000"/>
          <w:sz w:val="28"/>
          <w:szCs w:val="28"/>
          <w:lang w:val="uk-UA"/>
        </w:rPr>
      </w:pPr>
      <w:r>
        <w:rPr>
          <w:rFonts w:ascii="Times New Roman" w:eastAsia="SimSun" w:hAnsi="Times New Roman"/>
          <w:b/>
          <w:bCs/>
          <w:color w:val="000000"/>
          <w:sz w:val="28"/>
          <w:szCs w:val="28"/>
          <w:lang w:val="uk-UA"/>
        </w:rPr>
        <w:lastRenderedPageBreak/>
        <w:t>ВИСНОВКИ</w:t>
      </w:r>
    </w:p>
    <w:p w:rsidR="008476E9" w:rsidRDefault="008476E9">
      <w:pPr>
        <w:ind w:firstLineChars="142" w:firstLine="399"/>
        <w:jc w:val="center"/>
        <w:rPr>
          <w:rFonts w:ascii="Times New Roman" w:eastAsia="SimSun" w:hAnsi="Times New Roman"/>
          <w:b/>
          <w:bCs/>
          <w:color w:val="000000"/>
          <w:sz w:val="28"/>
          <w:szCs w:val="28"/>
          <w:lang w:val="uk-UA"/>
        </w:rPr>
      </w:pP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 xml:space="preserve">Дослідження реалій з перекладацької точки зору є важливим аспектом їх аналізу, адже </w:t>
      </w:r>
      <w:r>
        <w:rPr>
          <w:rFonts w:ascii="Times New Roman" w:eastAsia="SimSun" w:hAnsi="Times New Roman"/>
          <w:color w:val="000000"/>
          <w:sz w:val="28"/>
          <w:szCs w:val="28"/>
          <w:lang w:val="ru-RU"/>
        </w:rPr>
        <w:t>виб</w:t>
      </w:r>
      <w:r>
        <w:rPr>
          <w:rFonts w:ascii="Times New Roman" w:eastAsia="SimSun" w:hAnsi="Times New Roman"/>
          <w:color w:val="000000"/>
          <w:sz w:val="28"/>
          <w:szCs w:val="28"/>
          <w:lang w:val="uk-UA"/>
        </w:rPr>
        <w:t xml:space="preserve">ір цільових лексем безпосередньо впливає на формування у читачів уявлення про певну країну та її національні особливості. За </w:t>
      </w:r>
      <w:r>
        <w:rPr>
          <w:rFonts w:ascii="Times New Roman" w:eastAsia="SimSun" w:hAnsi="Times New Roman"/>
          <w:color w:val="000000"/>
          <w:sz w:val="28"/>
          <w:szCs w:val="28"/>
          <w:lang w:val="ru-RU"/>
        </w:rPr>
        <w:t>таки</w:t>
      </w:r>
      <w:r>
        <w:rPr>
          <w:rFonts w:ascii="Times New Roman" w:eastAsia="SimSun" w:hAnsi="Times New Roman"/>
          <w:color w:val="000000"/>
          <w:sz w:val="28"/>
          <w:szCs w:val="28"/>
          <w:lang w:val="uk-UA"/>
        </w:rPr>
        <w:t xml:space="preserve">х умов якісний переклад художніх творів </w:t>
      </w:r>
      <w:r>
        <w:rPr>
          <w:rFonts w:ascii="Times New Roman" w:eastAsia="SimSun" w:hAnsi="Times New Roman"/>
          <w:color w:val="000000"/>
          <w:sz w:val="28"/>
          <w:szCs w:val="28"/>
          <w:lang w:val="uk-UA"/>
        </w:rPr>
        <w:t>є важливим елементом спілкування між людьми з різними етнічними ідентичностями. Завдяки влучно підібраним відповідникам у мові-реципієнті перекладач має змогу передати не лише зміст оригінального твору, а й відтворити культурну своєрідність країни з її уні</w:t>
      </w:r>
      <w:r>
        <w:rPr>
          <w:rFonts w:ascii="Times New Roman" w:eastAsia="SimSun" w:hAnsi="Times New Roman"/>
          <w:color w:val="000000"/>
          <w:sz w:val="28"/>
          <w:szCs w:val="28"/>
          <w:lang w:val="uk-UA"/>
        </w:rPr>
        <w:t>кальним досвідом та історичним минулим. Таким чином, перекладна література є сполучним елементом між різними мовними середовищами, сприяючи укріпленню міжнародних зв</w:t>
      </w:r>
      <w:r>
        <w:rPr>
          <w:rFonts w:ascii="Times New Roman" w:eastAsia="SimSun" w:hAnsi="Times New Roman"/>
          <w:color w:val="000000"/>
          <w:sz w:val="28"/>
          <w:szCs w:val="28"/>
        </w:rPr>
        <w:t>’</w:t>
      </w:r>
      <w:r>
        <w:rPr>
          <w:rFonts w:ascii="Times New Roman" w:eastAsia="SimSun" w:hAnsi="Times New Roman"/>
          <w:color w:val="000000"/>
          <w:sz w:val="28"/>
          <w:szCs w:val="28"/>
          <w:lang w:val="uk-UA"/>
        </w:rPr>
        <w:t>язків, проникненню ідей та посиленню міжкультурного обміну. У результаті, читачам надаєтьс</w:t>
      </w:r>
      <w:r>
        <w:rPr>
          <w:rFonts w:ascii="Times New Roman" w:eastAsia="SimSun" w:hAnsi="Times New Roman"/>
          <w:color w:val="000000"/>
          <w:sz w:val="28"/>
          <w:szCs w:val="28"/>
          <w:lang w:val="uk-UA"/>
        </w:rPr>
        <w:t>я виняткова можливість розширити свої знання про світ, що сприяє подоланню культурного бар</w:t>
      </w:r>
      <w:r>
        <w:rPr>
          <w:rFonts w:ascii="Times New Roman" w:eastAsia="SimSun" w:hAnsi="Times New Roman"/>
          <w:color w:val="000000"/>
          <w:sz w:val="28"/>
          <w:szCs w:val="28"/>
        </w:rPr>
        <w:t>’</w:t>
      </w:r>
      <w:r>
        <w:rPr>
          <w:rFonts w:ascii="Times New Roman" w:eastAsia="SimSun" w:hAnsi="Times New Roman"/>
          <w:color w:val="000000"/>
          <w:sz w:val="28"/>
          <w:szCs w:val="28"/>
          <w:lang w:val="uk-UA"/>
        </w:rPr>
        <w:t>єру.</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olor w:val="000000"/>
          <w:sz w:val="28"/>
          <w:szCs w:val="28"/>
          <w:lang w:val="uk-UA"/>
        </w:rPr>
        <w:t>Реалії  традиційно визнача</w:t>
      </w:r>
      <w:r>
        <w:rPr>
          <w:rFonts w:ascii="Times New Roman" w:eastAsia="SimSun" w:hAnsi="Times New Roman"/>
          <w:color w:val="000000"/>
          <w:sz w:val="28"/>
          <w:szCs w:val="28"/>
          <w:lang w:val="ru-RU"/>
        </w:rPr>
        <w:t>ють</w:t>
      </w:r>
      <w:r>
        <w:rPr>
          <w:rFonts w:ascii="Times New Roman" w:eastAsia="SimSun" w:hAnsi="Times New Roman"/>
          <w:color w:val="000000"/>
          <w:sz w:val="28"/>
          <w:szCs w:val="28"/>
          <w:lang w:val="uk-UA"/>
        </w:rPr>
        <w:t xml:space="preserve"> як мовні одиниці, що є джерелом знань про характерні для певної місцевості явища, події, предмети матеріальної дійсності і концепт</w:t>
      </w:r>
      <w:r>
        <w:rPr>
          <w:rFonts w:ascii="Times New Roman" w:eastAsia="SimSun" w:hAnsi="Times New Roman"/>
          <w:color w:val="000000"/>
          <w:sz w:val="28"/>
          <w:szCs w:val="28"/>
          <w:lang w:val="uk-UA"/>
        </w:rPr>
        <w:t>и духовного світу в конкретний період часу, в яких зосереджено унікальні риси національно-культурного життя та історичного минулого певного народу. Етномаркована лексика забезпечує реалістичне відтворення зображеної у творі історичної епохи, створюючи авте</w:t>
      </w:r>
      <w:r>
        <w:rPr>
          <w:rFonts w:ascii="Times New Roman" w:eastAsia="SimSun" w:hAnsi="Times New Roman"/>
          <w:color w:val="000000"/>
          <w:sz w:val="28"/>
          <w:szCs w:val="28"/>
          <w:lang w:val="uk-UA"/>
        </w:rPr>
        <w:t xml:space="preserve">нтичний фон для розгортання подій і розкриття художніх образів. Таким чином, мовна категорія </w:t>
      </w:r>
      <w:r>
        <w:rPr>
          <w:rFonts w:ascii="Times New Roman" w:eastAsia="SimSun" w:hAnsi="Times New Roman" w:cs="Times New Roman"/>
          <w:color w:val="000000"/>
          <w:sz w:val="28"/>
          <w:szCs w:val="28"/>
          <w:lang w:val="uk-UA"/>
        </w:rPr>
        <w:t>«реалія» у представленій роботі трактується як матеріально-духовне надбання певної людської спільноти, яке передається із покоління в покоління і лежить в основі в</w:t>
      </w:r>
      <w:r>
        <w:rPr>
          <w:rFonts w:ascii="Times New Roman" w:eastAsia="SimSun" w:hAnsi="Times New Roman" w:cs="Times New Roman"/>
          <w:color w:val="000000"/>
          <w:sz w:val="28"/>
          <w:szCs w:val="28"/>
          <w:lang w:val="uk-UA"/>
        </w:rPr>
        <w:t>иняткового світовідчуття його представників. Національно забарвлена лексика є важливим компонентом міжкультурної комунікації, тому збереження етнічної ідентичності та історичної правдивості є головною вимогою в роботі перекладача, оскільки відкидання або с</w:t>
      </w:r>
      <w:r>
        <w:rPr>
          <w:rFonts w:ascii="Times New Roman" w:eastAsia="SimSun" w:hAnsi="Times New Roman" w:cs="Times New Roman"/>
          <w:color w:val="000000"/>
          <w:sz w:val="28"/>
          <w:szCs w:val="28"/>
          <w:lang w:val="uk-UA"/>
        </w:rPr>
        <w:t xml:space="preserve">истематичне уподібнення реалій призводить до часткової або повної втрати кореляції з першоджерелом. Невизначений статус етномаркованої лексики в рамках безеквівалентної лексики ускладнює реалізацію цієї задачі, </w:t>
      </w:r>
      <w:r>
        <w:rPr>
          <w:rFonts w:ascii="Times New Roman" w:eastAsia="SimSun" w:hAnsi="Times New Roman" w:cs="Times New Roman"/>
          <w:color w:val="000000"/>
          <w:sz w:val="28"/>
          <w:szCs w:val="28"/>
          <w:lang w:val="uk-UA"/>
        </w:rPr>
        <w:lastRenderedPageBreak/>
        <w:t xml:space="preserve">оскільки виникають труднощі при їх виявленні </w:t>
      </w:r>
      <w:r>
        <w:rPr>
          <w:rFonts w:ascii="Times New Roman" w:eastAsia="SimSun" w:hAnsi="Times New Roman" w:cs="Times New Roman"/>
          <w:color w:val="000000"/>
          <w:sz w:val="28"/>
          <w:szCs w:val="28"/>
          <w:lang w:val="uk-UA"/>
        </w:rPr>
        <w:t>і розрізнення серед схожих за функціями та семантикою категоріями слів. Різноманіття класифікацій реалій та способів їх відтворення українською мовою свідчить про прагнення дослідників до постійного пошуку шляхів удосконалення системи категоризації цих слі</w:t>
      </w:r>
      <w:r>
        <w:rPr>
          <w:rFonts w:ascii="Times New Roman" w:eastAsia="SimSun" w:hAnsi="Times New Roman" w:cs="Times New Roman"/>
          <w:color w:val="000000"/>
          <w:sz w:val="28"/>
          <w:szCs w:val="28"/>
          <w:lang w:val="uk-UA"/>
        </w:rPr>
        <w:t>в, яка дозволить ефективно відтворювати місцевий колорит з урахуванням національних та культурних особливостей відповідної етнічної групи.</w:t>
      </w:r>
    </w:p>
    <w:p w:rsidR="008476E9" w:rsidRDefault="005D2C59">
      <w:pPr>
        <w:spacing w:line="360" w:lineRule="auto"/>
        <w:ind w:firstLineChars="142" w:firstLine="398"/>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Для досягнення оптимального рівня еквівалентності при передачі англійських національно забарвлених слів українською </w:t>
      </w:r>
      <w:r>
        <w:rPr>
          <w:rFonts w:ascii="Times New Roman" w:eastAsia="SimSun" w:hAnsi="Times New Roman" w:cs="Times New Roman"/>
          <w:color w:val="000000"/>
          <w:sz w:val="28"/>
          <w:szCs w:val="28"/>
          <w:lang w:val="uk-UA"/>
        </w:rPr>
        <w:t>мовою застосовуються різні способи, а також комбінації наявних перекладацьких методів. Це вимагає не лише досконалого знання мови оригіналу і перекладу, а й глибоке розуміння історичних і культурних процесів, знання звичаїв, тонкощів сприйняття, реагування</w:t>
      </w:r>
      <w:r>
        <w:rPr>
          <w:rFonts w:ascii="Times New Roman" w:eastAsia="SimSun" w:hAnsi="Times New Roman" w:cs="Times New Roman"/>
          <w:color w:val="000000"/>
          <w:sz w:val="28"/>
          <w:szCs w:val="28"/>
          <w:lang w:val="uk-UA"/>
        </w:rPr>
        <w:t xml:space="preserve"> та способу мислення певного народу. Недостатня обізнаність перекладача зі згаданих сфер суспільного життя призвод</w:t>
      </w:r>
      <w:r>
        <w:rPr>
          <w:rFonts w:ascii="Times New Roman" w:eastAsia="SimSun" w:hAnsi="Times New Roman" w:cs="Times New Roman"/>
          <w:color w:val="000000"/>
          <w:sz w:val="28"/>
          <w:szCs w:val="28"/>
          <w:lang w:val="ru-RU"/>
        </w:rPr>
        <w:t>и</w:t>
      </w:r>
      <w:r>
        <w:rPr>
          <w:rFonts w:ascii="Times New Roman" w:eastAsia="SimSun" w:hAnsi="Times New Roman" w:cs="Times New Roman"/>
          <w:color w:val="000000"/>
          <w:sz w:val="28"/>
          <w:szCs w:val="28"/>
          <w:lang w:val="uk-UA"/>
        </w:rPr>
        <w:t>ть до некоректної передачі семантики реалії або навіть до викривлення змісту першоджерела. Відповідно, ключове завдання у цьому випадку поляг</w:t>
      </w:r>
      <w:r>
        <w:rPr>
          <w:rFonts w:ascii="Times New Roman" w:eastAsia="SimSun" w:hAnsi="Times New Roman" w:cs="Times New Roman"/>
          <w:color w:val="000000"/>
          <w:sz w:val="28"/>
          <w:szCs w:val="28"/>
          <w:lang w:val="uk-UA"/>
        </w:rPr>
        <w:t xml:space="preserve">ає у відтворенні авторського задуму з урахуванням як контексту зображуваних подій, так і смислотворчого потенціалу та особливостей функціонування реалій у тексті художнього твору.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s="Times New Roman"/>
          <w:color w:val="000000"/>
          <w:sz w:val="28"/>
          <w:szCs w:val="28"/>
          <w:lang w:val="uk-UA"/>
        </w:rPr>
        <w:t>У ході аналізу історичного детективу К. Дж. Сенсома «</w:t>
      </w:r>
      <w:r>
        <w:rPr>
          <w:rFonts w:ascii="Times New Roman" w:eastAsia="SimSun" w:hAnsi="Times New Roman" w:cs="Times New Roman"/>
          <w:color w:val="000000"/>
          <w:sz w:val="28"/>
          <w:szCs w:val="28"/>
          <w:lang w:val="de-DE"/>
        </w:rPr>
        <w:t>Dissolution</w:t>
      </w:r>
      <w:r>
        <w:rPr>
          <w:rFonts w:ascii="Times New Roman" w:eastAsia="SimSun" w:hAnsi="Times New Roman" w:cs="Times New Roman"/>
          <w:color w:val="000000"/>
          <w:sz w:val="28"/>
          <w:szCs w:val="28"/>
          <w:lang w:val="uk-UA"/>
        </w:rPr>
        <w:t>» та його п</w:t>
      </w:r>
      <w:r>
        <w:rPr>
          <w:rFonts w:ascii="Times New Roman" w:eastAsia="SimSun" w:hAnsi="Times New Roman" w:cs="Times New Roman"/>
          <w:color w:val="000000"/>
          <w:sz w:val="28"/>
          <w:szCs w:val="28"/>
          <w:lang w:val="uk-UA"/>
        </w:rPr>
        <w:t>ерекладу О. Фешовець з перспективи семантичної належності національно забарвлених слів та способів їх перекладу ми виділили 300 етномаркованих одиниць і встановили, що провідними способами передачі представлених у романі етнографічних (47%), ономастичних (</w:t>
      </w:r>
      <w:r>
        <w:rPr>
          <w:rFonts w:ascii="Times New Roman" w:eastAsia="SimSun" w:hAnsi="Times New Roman" w:cs="Times New Roman"/>
          <w:color w:val="000000"/>
          <w:sz w:val="28"/>
          <w:szCs w:val="28"/>
          <w:lang w:val="uk-UA"/>
        </w:rPr>
        <w:t xml:space="preserve">30,7%) та суспільно-політичних реалій (22,3%) є калькування (48,3%), транскодування (17%), </w:t>
      </w:r>
      <w:r>
        <w:rPr>
          <w:rFonts w:ascii="Times New Roman" w:eastAsia="SimSun" w:hAnsi="Times New Roman"/>
          <w:color w:val="000000"/>
          <w:sz w:val="28"/>
          <w:szCs w:val="28"/>
          <w:lang w:val="uk-UA"/>
        </w:rPr>
        <w:t>функціональний аналог (9,3%), гіпо-гіперонімічний (7%), описовий (6%) та комбінований переклад (2,7%), контекстуальна заміна (0,7%), опущення реалій (1%). Відповідно</w:t>
      </w:r>
      <w:r>
        <w:rPr>
          <w:rFonts w:ascii="Times New Roman" w:eastAsia="SimSun" w:hAnsi="Times New Roman"/>
          <w:color w:val="000000"/>
          <w:sz w:val="28"/>
          <w:szCs w:val="28"/>
          <w:lang w:val="uk-UA"/>
        </w:rPr>
        <w:t xml:space="preserve"> до отриманих результатів, превалювання понять, що характеризують різноманітні аспекти життєдіяльності суспільства, зумовлене прагненням автора до детального відтворення повсякдення </w:t>
      </w:r>
      <w:r>
        <w:rPr>
          <w:rFonts w:ascii="Times New Roman" w:eastAsia="SimSun" w:hAnsi="Times New Roman"/>
          <w:color w:val="000000"/>
          <w:sz w:val="28"/>
          <w:szCs w:val="28"/>
          <w:lang w:val="uk-UA"/>
        </w:rPr>
        <w:lastRenderedPageBreak/>
        <w:t>тодішнього британського середовища. Численна група власних особових та гео</w:t>
      </w:r>
      <w:r>
        <w:rPr>
          <w:rFonts w:ascii="Times New Roman" w:eastAsia="SimSun" w:hAnsi="Times New Roman"/>
          <w:color w:val="000000"/>
          <w:sz w:val="28"/>
          <w:szCs w:val="28"/>
          <w:lang w:val="uk-UA"/>
        </w:rPr>
        <w:t>графічних назв сприяє зануренню читача в історичний контекст роману. Значна кількість суспільно-політичних реалій пояснюється особливостями соціальної стратифікації у творі, адже головні дійові особи  є представниками знаті, які мають безпосередній зв</w:t>
      </w:r>
      <w:r>
        <w:rPr>
          <w:rFonts w:ascii="Times New Roman" w:eastAsia="SimSun" w:hAnsi="Times New Roman"/>
          <w:color w:val="000000"/>
          <w:sz w:val="28"/>
          <w:szCs w:val="28"/>
        </w:rPr>
        <w:t>’</w:t>
      </w:r>
      <w:r>
        <w:rPr>
          <w:rFonts w:ascii="Times New Roman" w:eastAsia="SimSun" w:hAnsi="Times New Roman"/>
          <w:color w:val="000000"/>
          <w:sz w:val="28"/>
          <w:szCs w:val="28"/>
          <w:lang w:val="uk-UA"/>
        </w:rPr>
        <w:t>язок</w:t>
      </w:r>
      <w:r>
        <w:rPr>
          <w:rFonts w:ascii="Times New Roman" w:eastAsia="SimSun" w:hAnsi="Times New Roman"/>
          <w:color w:val="000000"/>
          <w:sz w:val="28"/>
          <w:szCs w:val="28"/>
          <w:lang w:val="uk-UA"/>
        </w:rPr>
        <w:t xml:space="preserve"> з владними структурами. Серед проаналізованих лексем також можна виокремити групу слів, які описують іншомовне середовище, проте відомі пересічним читачам, оскільки належать до їх базових фонових знань. Ці мовні одиниці є відомими топонімами, назвами титу</w:t>
      </w:r>
      <w:r>
        <w:rPr>
          <w:rFonts w:ascii="Times New Roman" w:eastAsia="SimSun" w:hAnsi="Times New Roman"/>
          <w:color w:val="000000"/>
          <w:sz w:val="28"/>
          <w:szCs w:val="28"/>
          <w:lang w:val="uk-UA"/>
        </w:rPr>
        <w:t>лів та одиниць адміністративно-територіального розподілу, найменуваннями побутових речей тощо. Як правило, вони не становлять труднощі при перекладі, адже мають еквіваленти у цільовій мові, відтворені шляхом калькування, транскрипції або транслітерації. Це</w:t>
      </w:r>
      <w:r>
        <w:rPr>
          <w:rFonts w:ascii="Times New Roman" w:eastAsia="SimSun" w:hAnsi="Times New Roman"/>
          <w:color w:val="000000"/>
          <w:sz w:val="28"/>
          <w:szCs w:val="28"/>
          <w:lang w:val="uk-UA"/>
        </w:rPr>
        <w:t xml:space="preserve"> дозволяє уникати уподібнення англійських лексем, завдяки чому оповідь набуває самобутнього характеру та зберігає яскраво виражені національні риси.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Під час виявлення взаємозв'язку між типом національно маркованих лексем і застосованими прийомами переклад</w:t>
      </w:r>
      <w:r>
        <w:rPr>
          <w:rFonts w:ascii="Times New Roman" w:eastAsia="SimSun" w:hAnsi="Times New Roman"/>
          <w:color w:val="000000"/>
          <w:sz w:val="28"/>
          <w:szCs w:val="28"/>
          <w:lang w:val="uk-UA"/>
        </w:rPr>
        <w:t>у, ми з</w:t>
      </w:r>
      <w:r>
        <w:rPr>
          <w:rFonts w:ascii="Times New Roman" w:eastAsia="SimSun" w:hAnsi="Times New Roman"/>
          <w:color w:val="000000"/>
          <w:sz w:val="28"/>
          <w:szCs w:val="28"/>
        </w:rPr>
        <w:t>’</w:t>
      </w:r>
      <w:r>
        <w:rPr>
          <w:rFonts w:ascii="Times New Roman" w:eastAsia="SimSun" w:hAnsi="Times New Roman"/>
          <w:color w:val="000000"/>
          <w:sz w:val="28"/>
          <w:szCs w:val="28"/>
          <w:lang w:val="uk-UA"/>
        </w:rPr>
        <w:t>ясували, що переважна більшість етнографічних понять передається за допомогою калькування, що дає можливість зберегти культурну та національну забарвленість вхідного тексту. Ономастичні реалії у романі відтворюються за допомогою транскрипції, транс</w:t>
      </w:r>
      <w:r>
        <w:rPr>
          <w:rFonts w:ascii="Times New Roman" w:eastAsia="SimSun" w:hAnsi="Times New Roman"/>
          <w:color w:val="000000"/>
          <w:sz w:val="28"/>
          <w:szCs w:val="28"/>
          <w:lang w:val="uk-UA"/>
        </w:rPr>
        <w:t>літерації та традиційного відповідника, що уможливлює передачу місцевого колориту Англії часів Реформації. Описовий та гіпо-гіперонімічний спосіб застосовувався для перекладу суспільно-політичних ідей. Якщо перший підхід гарантував їх доступність для інозе</w:t>
      </w:r>
      <w:r>
        <w:rPr>
          <w:rFonts w:ascii="Times New Roman" w:eastAsia="SimSun" w:hAnsi="Times New Roman"/>
          <w:color w:val="000000"/>
          <w:sz w:val="28"/>
          <w:szCs w:val="28"/>
          <w:lang w:val="uk-UA"/>
        </w:rPr>
        <w:t xml:space="preserve">много читача, але водночас зменшував етнічну унікальність, то другий унеможливив повну реалізацію оригінальних лексем через неминучі семантичні втрати. Функціональний аналог, комбінований переклад і контекстуальна заміна залучалися для передачі всіх типів </w:t>
      </w:r>
      <w:r>
        <w:rPr>
          <w:rFonts w:ascii="Times New Roman" w:eastAsia="SimSun" w:hAnsi="Times New Roman"/>
          <w:color w:val="000000"/>
          <w:sz w:val="28"/>
          <w:szCs w:val="28"/>
          <w:lang w:val="uk-UA"/>
        </w:rPr>
        <w:t xml:space="preserve">етномаркованої лексики, що забезпечило втілення початкового значення, але натомість призвело до зниження рівня автентичності оригіналу. Опущення реалій негативно вплинуло на загальне </w:t>
      </w:r>
      <w:r>
        <w:rPr>
          <w:rFonts w:ascii="Times New Roman" w:eastAsia="SimSun" w:hAnsi="Times New Roman"/>
          <w:color w:val="000000"/>
          <w:sz w:val="28"/>
          <w:szCs w:val="28"/>
          <w:lang w:val="uk-UA"/>
        </w:rPr>
        <w:lastRenderedPageBreak/>
        <w:t>розуміння та сприйняття національної специфіки твору, що зменшило його іс</w:t>
      </w:r>
      <w:r>
        <w:rPr>
          <w:rFonts w:ascii="Times New Roman" w:eastAsia="SimSun" w:hAnsi="Times New Roman"/>
          <w:color w:val="000000"/>
          <w:sz w:val="28"/>
          <w:szCs w:val="28"/>
          <w:lang w:val="uk-UA"/>
        </w:rPr>
        <w:t>торичну та культурну колоритність.</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s="Times New Roman"/>
          <w:color w:val="000000"/>
          <w:sz w:val="28"/>
          <w:szCs w:val="28"/>
          <w:lang w:val="uk-UA"/>
        </w:rPr>
        <w:t>Особливість перекладу історичних романів виявляється у необхідності збереження дистанції часу, що досягається шляхом використання історизмів і архаїзмів. Історичні реалії в цьому сенсі є важливим компонентом створення атм</w:t>
      </w:r>
      <w:r>
        <w:rPr>
          <w:rFonts w:ascii="Times New Roman" w:eastAsia="SimSun" w:hAnsi="Times New Roman" w:cs="Times New Roman"/>
          <w:color w:val="000000"/>
          <w:sz w:val="28"/>
          <w:szCs w:val="28"/>
          <w:lang w:val="uk-UA"/>
        </w:rPr>
        <w:t>осфери минулої епохи, що робить опис більш достовірним, а сприйняття тогочасної дійсності значно ціліснішим. Відповідно до даних, отриманих в результаті наукової розвідки, можна зробити висновок, що частотні випадки застосування таких способів передачі реа</w:t>
      </w:r>
      <w:r>
        <w:rPr>
          <w:rFonts w:ascii="Times New Roman" w:eastAsia="SimSun" w:hAnsi="Times New Roman" w:cs="Times New Roman"/>
          <w:color w:val="000000"/>
          <w:sz w:val="28"/>
          <w:szCs w:val="28"/>
          <w:lang w:val="uk-UA"/>
        </w:rPr>
        <w:t>лій як калькування і транскодування забезпечують хронологічну відповідність вихідного тексту змісту оригіналу. Це уможливлює проживання читачем усіх перипетій та потрясінь Англії часів правління Тюдорів у ролі активного учасника подій. Водночас використанн</w:t>
      </w:r>
      <w:r>
        <w:rPr>
          <w:rFonts w:ascii="Times New Roman" w:eastAsia="SimSun" w:hAnsi="Times New Roman" w:cs="Times New Roman"/>
          <w:color w:val="000000"/>
          <w:sz w:val="28"/>
          <w:szCs w:val="28"/>
          <w:lang w:val="uk-UA"/>
        </w:rPr>
        <w:t xml:space="preserve">я інших способів перекладу зменшує їх культурну віддаленість, пристосовуючи англійську дійсність до звичних для українського сприйняття понять.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t>Отже, перекладачка О. Фешовець використовувала гнучкий підхід, згідно з яким при виборі українського відповідника вона враховувала їх смисловий зміст, функціональні ролі та норми сполучуваності досліджуваних мов. Застосування індивідуальної манери при знах</w:t>
      </w:r>
      <w:r>
        <w:rPr>
          <w:rFonts w:ascii="Times New Roman" w:eastAsia="SimSun" w:hAnsi="Times New Roman"/>
          <w:color w:val="000000"/>
          <w:sz w:val="28"/>
          <w:szCs w:val="28"/>
          <w:lang w:val="uk-UA"/>
        </w:rPr>
        <w:t>одженні схожого за значеннєвою насиченістю та виконуваними функціями слова забезпечила високий рівень достовірності передачі історичних фактів, культурних нюансів та загальної атмосфери епохи Середньовіччя. Крім того, поглиблене розуміння тодішнього соціал</w:t>
      </w:r>
      <w:r>
        <w:rPr>
          <w:rFonts w:ascii="Times New Roman" w:eastAsia="SimSun" w:hAnsi="Times New Roman"/>
          <w:color w:val="000000"/>
          <w:sz w:val="28"/>
          <w:szCs w:val="28"/>
          <w:lang w:val="uk-UA"/>
        </w:rPr>
        <w:t>ьно-політичного та економічного становища в країні допомогло комплексно зобразити ті процеси, що відбувалися всередині Англії, показати внутрішній злам особистості, що став підґрунттям для її світоглядних зрушень. Завдяки цьому перекладачці вдається виклик</w:t>
      </w:r>
      <w:r>
        <w:rPr>
          <w:rFonts w:ascii="Times New Roman" w:eastAsia="SimSun" w:hAnsi="Times New Roman"/>
          <w:color w:val="000000"/>
          <w:sz w:val="28"/>
          <w:szCs w:val="28"/>
          <w:lang w:val="uk-UA"/>
        </w:rPr>
        <w:t>ати у іншомовного читача такі ж емоції, що і у реципієнта оригінального твору, тримаючи обох у постійній емоційний та інтелектуальній напрузі. Усе це сприяє залученню рецепторів перекладного тексту до розплутування загадок з метою виявлення злочинця, що ли</w:t>
      </w:r>
      <w:r>
        <w:rPr>
          <w:rFonts w:ascii="Times New Roman" w:eastAsia="SimSun" w:hAnsi="Times New Roman"/>
          <w:color w:val="000000"/>
          <w:sz w:val="28"/>
          <w:szCs w:val="28"/>
          <w:lang w:val="uk-UA"/>
        </w:rPr>
        <w:t xml:space="preserve">ше підживлює інтерес до сюжету твору. </w:t>
      </w:r>
    </w:p>
    <w:p w:rsidR="008476E9" w:rsidRDefault="005D2C59">
      <w:pPr>
        <w:spacing w:line="360" w:lineRule="auto"/>
        <w:ind w:firstLineChars="142" w:firstLine="398"/>
        <w:jc w:val="both"/>
        <w:rPr>
          <w:rFonts w:ascii="Times New Roman" w:eastAsia="SimSun" w:hAnsi="Times New Roman"/>
          <w:color w:val="000000"/>
          <w:sz w:val="28"/>
          <w:szCs w:val="28"/>
          <w:lang w:val="uk-UA"/>
        </w:rPr>
      </w:pPr>
      <w:r>
        <w:rPr>
          <w:rFonts w:ascii="Times New Roman" w:eastAsia="SimSun" w:hAnsi="Times New Roman"/>
          <w:color w:val="000000"/>
          <w:sz w:val="28"/>
          <w:szCs w:val="28"/>
          <w:lang w:val="uk-UA"/>
        </w:rPr>
        <w:lastRenderedPageBreak/>
        <w:t>Підсумовуючи усе вище сказане</w:t>
      </w:r>
      <w:r>
        <w:rPr>
          <w:rFonts w:ascii="Times New Roman" w:eastAsia="SimSun" w:hAnsi="Times New Roman"/>
          <w:color w:val="000000"/>
          <w:sz w:val="28"/>
          <w:szCs w:val="28"/>
          <w:lang w:val="ru-RU"/>
        </w:rPr>
        <w:t>,</w:t>
      </w:r>
      <w:r>
        <w:rPr>
          <w:rFonts w:ascii="Times New Roman" w:eastAsia="SimSun" w:hAnsi="Times New Roman"/>
          <w:color w:val="000000"/>
          <w:sz w:val="28"/>
          <w:szCs w:val="28"/>
          <w:lang w:val="uk-UA"/>
        </w:rPr>
        <w:t xml:space="preserve"> можна дійти наступного висновку: історичний роман </w:t>
      </w:r>
      <w:r>
        <w:rPr>
          <w:rFonts w:ascii="Times New Roman" w:eastAsia="SimSun" w:hAnsi="Times New Roman" w:cs="Times New Roman"/>
          <w:color w:val="000000"/>
          <w:sz w:val="28"/>
          <w:szCs w:val="28"/>
          <w:lang w:val="uk-UA"/>
        </w:rPr>
        <w:t>«</w:t>
      </w:r>
      <w:r>
        <w:rPr>
          <w:rFonts w:ascii="Times New Roman" w:eastAsia="SimSun" w:hAnsi="Times New Roman" w:cs="Times New Roman"/>
          <w:color w:val="000000"/>
          <w:sz w:val="28"/>
          <w:szCs w:val="28"/>
          <w:lang w:val="de-DE"/>
        </w:rPr>
        <w:t>Dissolution</w:t>
      </w:r>
      <w:r>
        <w:rPr>
          <w:rFonts w:ascii="Times New Roman" w:eastAsia="SimSun" w:hAnsi="Times New Roman" w:cs="Times New Roman"/>
          <w:color w:val="000000"/>
          <w:sz w:val="28"/>
          <w:szCs w:val="28"/>
          <w:lang w:val="uk-UA"/>
        </w:rPr>
        <w:t>»</w:t>
      </w:r>
      <w:r>
        <w:rPr>
          <w:rFonts w:ascii="Times New Roman" w:eastAsia="SimSun" w:hAnsi="Times New Roman"/>
          <w:color w:val="000000"/>
          <w:sz w:val="28"/>
          <w:szCs w:val="28"/>
          <w:lang w:val="uk-UA"/>
        </w:rPr>
        <w:t xml:space="preserve">, </w:t>
      </w:r>
      <w:r>
        <w:rPr>
          <w:rFonts w:ascii="Times New Roman" w:eastAsia="SimSun" w:hAnsi="Times New Roman"/>
          <w:color w:val="000000"/>
          <w:sz w:val="28"/>
          <w:szCs w:val="28"/>
          <w:lang w:val="ru-RU"/>
        </w:rPr>
        <w:t>написаний</w:t>
      </w:r>
      <w:r>
        <w:rPr>
          <w:rFonts w:ascii="Times New Roman" w:eastAsia="SimSun" w:hAnsi="Times New Roman"/>
          <w:color w:val="000000"/>
          <w:sz w:val="28"/>
          <w:szCs w:val="28"/>
          <w:lang w:val="uk-UA"/>
        </w:rPr>
        <w:t xml:space="preserve"> у кращих традиціях детективного жанру, вражає своєю яскравою літературною мовою, насиченою  реаліями британської культури. Завдяки влучно підібраним українським відповідникам перекладачці вдається передати специфіку різних аспектів життя британського сусп</w:t>
      </w:r>
      <w:r>
        <w:rPr>
          <w:rFonts w:ascii="Times New Roman" w:eastAsia="SimSun" w:hAnsi="Times New Roman"/>
          <w:color w:val="000000"/>
          <w:sz w:val="28"/>
          <w:szCs w:val="28"/>
          <w:lang w:val="uk-UA"/>
        </w:rPr>
        <w:t>ільства, що робить твір не лише естетично привабливим і сюжетно захопливим, а й пізнавально ціннісним. Загалом, вивчення реалій в контексті їх семантичного розмежування та встановлення способів перекладу потребує подальшого детального розгляду, оскільки ці</w:t>
      </w:r>
      <w:r>
        <w:rPr>
          <w:rFonts w:ascii="Times New Roman" w:eastAsia="SimSun" w:hAnsi="Times New Roman"/>
          <w:color w:val="000000"/>
          <w:sz w:val="28"/>
          <w:szCs w:val="28"/>
          <w:lang w:val="uk-UA"/>
        </w:rPr>
        <w:t xml:space="preserve"> питання не можна вважати цілком регламентованими. Подібна невизначеність національно маркованих слів становить перешкоди для здійснення якісного та художньо вартісного перекладу, який слугує містком, що налагоджує зв</w:t>
      </w:r>
      <w:r>
        <w:rPr>
          <w:rFonts w:ascii="Times New Roman" w:eastAsia="SimSun" w:hAnsi="Times New Roman"/>
          <w:color w:val="000000"/>
          <w:sz w:val="28"/>
          <w:szCs w:val="28"/>
        </w:rPr>
        <w:t>’</w:t>
      </w:r>
      <w:r>
        <w:rPr>
          <w:rFonts w:ascii="Times New Roman" w:eastAsia="SimSun" w:hAnsi="Times New Roman"/>
          <w:color w:val="000000"/>
          <w:sz w:val="28"/>
          <w:szCs w:val="28"/>
          <w:lang w:val="uk-UA"/>
        </w:rPr>
        <w:t>язки між</w:t>
      </w:r>
      <w:r>
        <w:rPr>
          <w:rFonts w:ascii="Times New Roman" w:eastAsia="SimSun" w:hAnsi="Times New Roman"/>
          <w:color w:val="000000"/>
          <w:sz w:val="28"/>
          <w:szCs w:val="28"/>
          <w:lang w:val="ru-RU"/>
        </w:rPr>
        <w:t xml:space="preserve"> </w:t>
      </w:r>
      <w:r>
        <w:rPr>
          <w:rFonts w:ascii="Times New Roman" w:eastAsia="SimSun" w:hAnsi="Times New Roman"/>
          <w:color w:val="000000"/>
          <w:sz w:val="28"/>
          <w:szCs w:val="28"/>
          <w:lang w:val="uk-UA"/>
        </w:rPr>
        <w:t>різними культурними середовищ</w:t>
      </w:r>
      <w:r>
        <w:rPr>
          <w:rFonts w:ascii="Times New Roman" w:eastAsia="SimSun" w:hAnsi="Times New Roman"/>
          <w:color w:val="000000"/>
          <w:sz w:val="28"/>
          <w:szCs w:val="28"/>
          <w:lang w:val="uk-UA"/>
        </w:rPr>
        <w:t>ами та забезпечує обмін знаннями, досвідом, цінностями.</w:t>
      </w: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5D2C59">
      <w:pPr>
        <w:jc w:val="center"/>
        <w:rPr>
          <w:rFonts w:ascii="Times New Roman" w:eastAsia="SimSun" w:hAnsi="Times New Roman"/>
          <w:b/>
          <w:bCs/>
          <w:color w:val="000000"/>
          <w:sz w:val="28"/>
          <w:szCs w:val="28"/>
          <w:lang w:val="de-DE"/>
        </w:rPr>
      </w:pPr>
      <w:r>
        <w:rPr>
          <w:rFonts w:ascii="Times New Roman" w:eastAsia="SimSun" w:hAnsi="Times New Roman"/>
          <w:b/>
          <w:bCs/>
          <w:color w:val="000000"/>
          <w:sz w:val="28"/>
          <w:szCs w:val="28"/>
          <w:lang w:val="de-DE"/>
        </w:rPr>
        <w:lastRenderedPageBreak/>
        <w:t>SUMMURY</w:t>
      </w:r>
    </w:p>
    <w:p w:rsidR="008476E9" w:rsidRDefault="008476E9">
      <w:pPr>
        <w:jc w:val="center"/>
        <w:rPr>
          <w:rFonts w:ascii="Times New Roman" w:eastAsia="SimSun" w:hAnsi="Times New Roman"/>
          <w:b/>
          <w:bCs/>
          <w:color w:val="000000"/>
          <w:sz w:val="28"/>
          <w:szCs w:val="28"/>
          <w:lang w:val="de-DE"/>
        </w:rPr>
      </w:pPr>
    </w:p>
    <w:p w:rsidR="008476E9" w:rsidRDefault="005D2C59">
      <w:pPr>
        <w:spacing w:line="360" w:lineRule="auto"/>
        <w:ind w:firstLineChars="142" w:firstLine="398"/>
        <w:jc w:val="both"/>
        <w:rPr>
          <w:rFonts w:ascii="Times New Roman" w:hAnsi="Times New Roman"/>
          <w:iCs/>
          <w:sz w:val="28"/>
          <w:lang w:val="uk-UA"/>
        </w:rPr>
      </w:pPr>
      <w:r>
        <w:rPr>
          <w:rFonts w:ascii="Times New Roman" w:hAnsi="Times New Roman"/>
          <w:iCs/>
          <w:sz w:val="28"/>
          <w:lang w:val="uk-UA"/>
        </w:rPr>
        <w:t xml:space="preserve">The </w:t>
      </w:r>
      <w:r>
        <w:rPr>
          <w:rFonts w:ascii="Times New Roman" w:hAnsi="Times New Roman"/>
          <w:iCs/>
          <w:sz w:val="28"/>
        </w:rPr>
        <w:t>s</w:t>
      </w:r>
      <w:r>
        <w:rPr>
          <w:rFonts w:ascii="Times New Roman" w:hAnsi="Times New Roman"/>
          <w:iCs/>
          <w:sz w:val="28"/>
          <w:lang w:val="uk-UA"/>
        </w:rPr>
        <w:t>e</w:t>
      </w:r>
      <w:r>
        <w:rPr>
          <w:rFonts w:ascii="Times New Roman" w:hAnsi="Times New Roman"/>
          <w:iCs/>
          <w:sz w:val="28"/>
        </w:rPr>
        <w:t>nior thesis</w:t>
      </w:r>
      <w:r>
        <w:rPr>
          <w:rFonts w:ascii="Times New Roman" w:hAnsi="Times New Roman"/>
          <w:iCs/>
          <w:sz w:val="28"/>
          <w:lang w:val="uk-UA"/>
        </w:rPr>
        <w:t xml:space="preserve"> submitted for defence deals with the study of</w:t>
      </w:r>
      <w:r>
        <w:rPr>
          <w:rFonts w:ascii="Times New Roman" w:hAnsi="Times New Roman"/>
          <w:iCs/>
          <w:sz w:val="28"/>
        </w:rPr>
        <w:t xml:space="preserve"> </w:t>
      </w:r>
      <w:r>
        <w:rPr>
          <w:rFonts w:ascii="Times New Roman" w:hAnsi="Times New Roman"/>
          <w:iCs/>
          <w:sz w:val="28"/>
          <w:lang w:val="uk-UA"/>
        </w:rPr>
        <w:t>the phenomenon of reali</w:t>
      </w:r>
      <w:r>
        <w:rPr>
          <w:rFonts w:ascii="Times New Roman" w:hAnsi="Times New Roman"/>
          <w:iCs/>
          <w:sz w:val="28"/>
        </w:rPr>
        <w:t>a</w:t>
      </w:r>
      <w:r>
        <w:rPr>
          <w:rFonts w:ascii="Times New Roman" w:hAnsi="Times New Roman"/>
          <w:iCs/>
          <w:sz w:val="28"/>
          <w:lang w:val="uk-UA"/>
        </w:rPr>
        <w:t xml:space="preserve"> as a translation category</w:t>
      </w:r>
      <w:r>
        <w:rPr>
          <w:rFonts w:ascii="Times New Roman" w:hAnsi="Times New Roman"/>
          <w:iCs/>
          <w:sz w:val="28"/>
        </w:rPr>
        <w:t xml:space="preserve"> </w:t>
      </w:r>
      <w:r>
        <w:rPr>
          <w:rFonts w:ascii="Times New Roman" w:hAnsi="Times New Roman"/>
          <w:iCs/>
          <w:sz w:val="28"/>
          <w:lang w:val="uk-UA"/>
        </w:rPr>
        <w:t xml:space="preserve">and examines the existing </w:t>
      </w:r>
      <w:r>
        <w:rPr>
          <w:rFonts w:ascii="Times New Roman" w:hAnsi="Times New Roman"/>
          <w:iCs/>
          <w:sz w:val="28"/>
        </w:rPr>
        <w:t xml:space="preserve">ways of categorization and </w:t>
      </w:r>
      <w:r>
        <w:rPr>
          <w:rFonts w:ascii="Times New Roman" w:hAnsi="Times New Roman"/>
          <w:iCs/>
          <w:sz w:val="28"/>
          <w:lang w:val="uk-UA"/>
        </w:rPr>
        <w:t xml:space="preserve">methods of conveying these linguistic units. </w:t>
      </w:r>
    </w:p>
    <w:p w:rsidR="008476E9" w:rsidRDefault="005D2C59">
      <w:pPr>
        <w:spacing w:line="360" w:lineRule="auto"/>
        <w:ind w:firstLineChars="142" w:firstLine="398"/>
        <w:jc w:val="both"/>
        <w:rPr>
          <w:rFonts w:ascii="Times New Roman" w:hAnsi="Times New Roman"/>
          <w:iCs/>
          <w:sz w:val="28"/>
          <w:lang w:val="uk-UA"/>
        </w:rPr>
      </w:pPr>
      <w:r>
        <w:rPr>
          <w:rFonts w:ascii="Times New Roman" w:hAnsi="Times New Roman"/>
          <w:iCs/>
          <w:sz w:val="28"/>
          <w:lang w:val="uk-UA"/>
        </w:rPr>
        <w:t>The final objective of the work is to describe and specify</w:t>
      </w:r>
      <w:r>
        <w:rPr>
          <w:rFonts w:ascii="Times New Roman" w:hAnsi="Times New Roman"/>
          <w:iCs/>
          <w:sz w:val="28"/>
        </w:rPr>
        <w:t xml:space="preserve"> </w:t>
      </w:r>
      <w:r>
        <w:rPr>
          <w:rFonts w:ascii="Times New Roman" w:hAnsi="Times New Roman"/>
          <w:iCs/>
          <w:sz w:val="28"/>
          <w:lang w:val="de-DE"/>
        </w:rPr>
        <w:t xml:space="preserve">linguocultural characteristics of British realia and </w:t>
      </w:r>
      <w:r>
        <w:rPr>
          <w:rFonts w:ascii="Times New Roman" w:hAnsi="Times New Roman"/>
          <w:iCs/>
          <w:sz w:val="28"/>
        </w:rPr>
        <w:t xml:space="preserve">define </w:t>
      </w:r>
      <w:r>
        <w:rPr>
          <w:rFonts w:ascii="Times New Roman" w:hAnsi="Times New Roman"/>
          <w:iCs/>
          <w:sz w:val="28"/>
          <w:lang w:val="uk-UA"/>
        </w:rPr>
        <w:t xml:space="preserve">the ways of </w:t>
      </w:r>
      <w:r>
        <w:rPr>
          <w:rFonts w:ascii="Times New Roman" w:hAnsi="Times New Roman"/>
          <w:iCs/>
          <w:sz w:val="28"/>
          <w:lang w:val="de-DE"/>
        </w:rPr>
        <w:t xml:space="preserve">their </w:t>
      </w:r>
      <w:r>
        <w:rPr>
          <w:rFonts w:ascii="Times New Roman" w:hAnsi="Times New Roman"/>
          <w:iCs/>
          <w:sz w:val="28"/>
          <w:lang w:val="uk-UA"/>
        </w:rPr>
        <w:t>rendering on the example of the Ukrainian translation of C. J. Sensom's h</w:t>
      </w:r>
      <w:r>
        <w:rPr>
          <w:rFonts w:ascii="Times New Roman" w:hAnsi="Times New Roman"/>
          <w:iCs/>
          <w:sz w:val="28"/>
          <w:lang w:val="uk-UA"/>
        </w:rPr>
        <w:t xml:space="preserve">istorical </w:t>
      </w:r>
      <w:r>
        <w:rPr>
          <w:rFonts w:ascii="Times New Roman" w:hAnsi="Times New Roman"/>
          <w:iCs/>
          <w:sz w:val="28"/>
        </w:rPr>
        <w:t>mystery</w:t>
      </w:r>
      <w:r>
        <w:rPr>
          <w:rFonts w:ascii="Times New Roman" w:hAnsi="Times New Roman"/>
          <w:iCs/>
          <w:sz w:val="28"/>
          <w:lang w:val="uk-UA"/>
        </w:rPr>
        <w:t xml:space="preserve"> </w:t>
      </w:r>
      <w:r>
        <w:rPr>
          <w:rFonts w:ascii="Times New Roman" w:hAnsi="Times New Roman" w:cs="Times New Roman"/>
          <w:iCs/>
          <w:sz w:val="28"/>
          <w:lang w:val="uk-UA"/>
        </w:rPr>
        <w:t>«</w:t>
      </w:r>
      <w:r>
        <w:rPr>
          <w:rFonts w:ascii="Times New Roman" w:hAnsi="Times New Roman"/>
          <w:iCs/>
          <w:sz w:val="28"/>
          <w:lang w:val="uk-UA"/>
        </w:rPr>
        <w:t>Dissolution</w:t>
      </w:r>
      <w:r>
        <w:rPr>
          <w:rFonts w:ascii="Times New Roman" w:hAnsi="Times New Roman" w:cs="Times New Roman"/>
          <w:iCs/>
          <w:sz w:val="28"/>
          <w:lang w:val="uk-UA"/>
        </w:rPr>
        <w:t>»</w:t>
      </w:r>
      <w:r>
        <w:rPr>
          <w:rFonts w:ascii="Times New Roman" w:hAnsi="Times New Roman"/>
          <w:iCs/>
          <w:sz w:val="28"/>
          <w:lang w:val="uk-UA"/>
        </w:rPr>
        <w:t xml:space="preserve">. </w:t>
      </w:r>
    </w:p>
    <w:p w:rsidR="008476E9" w:rsidRDefault="005D2C59">
      <w:pPr>
        <w:spacing w:line="360" w:lineRule="auto"/>
        <w:ind w:firstLineChars="142" w:firstLine="398"/>
        <w:jc w:val="both"/>
        <w:rPr>
          <w:rFonts w:ascii="Times New Roman" w:hAnsi="Times New Roman"/>
          <w:iCs/>
          <w:sz w:val="28"/>
        </w:rPr>
      </w:pPr>
      <w:r>
        <w:rPr>
          <w:rFonts w:ascii="Times New Roman" w:hAnsi="Times New Roman"/>
          <w:iCs/>
          <w:sz w:val="28"/>
        </w:rPr>
        <w:t xml:space="preserve">The first chapter specifies the nature of realia, its place in the system of </w:t>
      </w:r>
      <w:r>
        <w:rPr>
          <w:rFonts w:ascii="Times New Roman" w:hAnsi="Times New Roman"/>
          <w:iCs/>
          <w:sz w:val="28"/>
          <w:lang w:val="de-DE"/>
        </w:rPr>
        <w:t>non</w:t>
      </w:r>
      <w:r>
        <w:rPr>
          <w:rFonts w:ascii="Times New Roman" w:hAnsi="Times New Roman"/>
          <w:iCs/>
          <w:sz w:val="28"/>
          <w:lang w:val="ru-RU"/>
        </w:rPr>
        <w:t>-</w:t>
      </w:r>
      <w:r>
        <w:rPr>
          <w:rFonts w:ascii="Times New Roman" w:hAnsi="Times New Roman"/>
          <w:iCs/>
          <w:sz w:val="28"/>
        </w:rPr>
        <w:t>equivalent vocabulary</w:t>
      </w:r>
      <w:r>
        <w:rPr>
          <w:rFonts w:ascii="Times New Roman" w:hAnsi="Times New Roman"/>
          <w:iCs/>
          <w:sz w:val="28"/>
          <w:lang w:val="de-DE"/>
        </w:rPr>
        <w:t xml:space="preserve"> and</w:t>
      </w:r>
      <w:r>
        <w:rPr>
          <w:rFonts w:ascii="Times New Roman" w:hAnsi="Times New Roman"/>
          <w:iCs/>
          <w:sz w:val="28"/>
        </w:rPr>
        <w:t xml:space="preserve"> its role in the reproduction of national and cultural peculiarities of a certain ethnic group. Thus, real</w:t>
      </w:r>
      <w:r>
        <w:rPr>
          <w:rFonts w:ascii="Times New Roman" w:hAnsi="Times New Roman"/>
          <w:iCs/>
          <w:sz w:val="28"/>
          <w:lang w:val="de-DE"/>
        </w:rPr>
        <w:t>ia</w:t>
      </w:r>
      <w:r>
        <w:rPr>
          <w:rFonts w:ascii="Times New Roman" w:hAnsi="Times New Roman"/>
          <w:iCs/>
          <w:sz w:val="28"/>
        </w:rPr>
        <w:t xml:space="preserve"> as linguistic units are means of cultural and national identification, which contain information about the </w:t>
      </w:r>
      <w:r>
        <w:rPr>
          <w:rFonts w:ascii="Times New Roman" w:hAnsi="Times New Roman"/>
          <w:iCs/>
          <w:sz w:val="28"/>
          <w:lang w:val="de-DE"/>
        </w:rPr>
        <w:t>unique</w:t>
      </w:r>
      <w:r>
        <w:rPr>
          <w:rFonts w:ascii="Times New Roman" w:hAnsi="Times New Roman"/>
          <w:iCs/>
          <w:sz w:val="28"/>
        </w:rPr>
        <w:t xml:space="preserve"> features of a particular </w:t>
      </w:r>
      <w:r>
        <w:rPr>
          <w:rFonts w:ascii="Times New Roman" w:hAnsi="Times New Roman"/>
          <w:iCs/>
          <w:sz w:val="28"/>
          <w:lang w:val="de-DE"/>
        </w:rPr>
        <w:t>people</w:t>
      </w:r>
      <w:r>
        <w:rPr>
          <w:rFonts w:ascii="Times New Roman" w:hAnsi="Times New Roman"/>
          <w:iCs/>
          <w:sz w:val="28"/>
        </w:rPr>
        <w:t xml:space="preserve">. The absence of exact equivalents in the target language complicates the process of their translation, which </w:t>
      </w:r>
      <w:r>
        <w:rPr>
          <w:rFonts w:ascii="Times New Roman" w:hAnsi="Times New Roman"/>
          <w:iCs/>
          <w:sz w:val="28"/>
        </w:rPr>
        <w:t xml:space="preserve">has led to numerous discussions about typology and ways of </w:t>
      </w:r>
      <w:r>
        <w:rPr>
          <w:rFonts w:ascii="Times New Roman" w:hAnsi="Times New Roman"/>
          <w:iCs/>
          <w:sz w:val="28"/>
          <w:lang w:val="de-DE"/>
        </w:rPr>
        <w:t xml:space="preserve">their </w:t>
      </w:r>
      <w:r>
        <w:rPr>
          <w:rFonts w:ascii="Times New Roman" w:hAnsi="Times New Roman"/>
          <w:iCs/>
          <w:sz w:val="28"/>
        </w:rPr>
        <w:t xml:space="preserve">rendering into Ukrainian. </w:t>
      </w:r>
      <w:r>
        <w:rPr>
          <w:rFonts w:ascii="Times New Roman" w:hAnsi="Times New Roman"/>
          <w:iCs/>
          <w:sz w:val="28"/>
          <w:lang w:val="de-DE"/>
        </w:rPr>
        <w:t xml:space="preserve">Therefore, </w:t>
      </w:r>
      <w:r>
        <w:rPr>
          <w:rFonts w:ascii="Times New Roman" w:hAnsi="Times New Roman"/>
          <w:iCs/>
          <w:sz w:val="28"/>
        </w:rPr>
        <w:t xml:space="preserve">the most common classifications of realia were considered and supplemented with our own developments based on the illustrative material presented. </w:t>
      </w:r>
    </w:p>
    <w:p w:rsidR="008476E9" w:rsidRDefault="005D2C59">
      <w:pPr>
        <w:spacing w:line="360" w:lineRule="auto"/>
        <w:ind w:firstLineChars="142" w:firstLine="398"/>
        <w:jc w:val="both"/>
        <w:rPr>
          <w:rFonts w:ascii="Times New Roman" w:hAnsi="Times New Roman"/>
          <w:iCs/>
          <w:sz w:val="28"/>
          <w:lang w:val="uk-UA"/>
        </w:rPr>
      </w:pPr>
      <w:r>
        <w:rPr>
          <w:rFonts w:ascii="Times New Roman" w:hAnsi="Times New Roman"/>
          <w:iCs/>
          <w:sz w:val="28"/>
          <w:lang w:val="de-DE"/>
        </w:rPr>
        <w:t>The se</w:t>
      </w:r>
      <w:r>
        <w:rPr>
          <w:rFonts w:ascii="Times New Roman" w:hAnsi="Times New Roman"/>
          <w:iCs/>
          <w:sz w:val="28"/>
          <w:lang w:val="de-DE"/>
        </w:rPr>
        <w:t>cond chapter highlights the types of realia used to reflect the ethnic identity and cultural peculiarity of the British environment, them being ethnographic (religious, domestic, architectural, labour, ethnic, cultural</w:t>
      </w:r>
      <w:r>
        <w:rPr>
          <w:rFonts w:ascii="Times New Roman" w:hAnsi="Times New Roman"/>
          <w:iCs/>
          <w:sz w:val="28"/>
        </w:rPr>
        <w:t xml:space="preserve"> </w:t>
      </w:r>
      <w:r>
        <w:rPr>
          <w:rFonts w:ascii="Times New Roman" w:hAnsi="Times New Roman"/>
          <w:iCs/>
          <w:sz w:val="28"/>
          <w:lang w:val="de-DE"/>
        </w:rPr>
        <w:t xml:space="preserve">and those denoting measures and </w:t>
      </w:r>
      <w:r>
        <w:rPr>
          <w:rFonts w:ascii="Times New Roman" w:hAnsi="Times New Roman"/>
          <w:iCs/>
          <w:sz w:val="28"/>
        </w:rPr>
        <w:t>curre</w:t>
      </w:r>
      <w:r>
        <w:rPr>
          <w:rFonts w:ascii="Times New Roman" w:hAnsi="Times New Roman"/>
          <w:iCs/>
          <w:sz w:val="28"/>
        </w:rPr>
        <w:t>ncy</w:t>
      </w:r>
      <w:r>
        <w:rPr>
          <w:rFonts w:ascii="Times New Roman" w:hAnsi="Times New Roman"/>
          <w:iCs/>
          <w:sz w:val="28"/>
          <w:lang w:val="de-DE"/>
        </w:rPr>
        <w:t>), onomastic (</w:t>
      </w:r>
      <w:r>
        <w:rPr>
          <w:rFonts w:ascii="Times New Roman" w:hAnsi="Times New Roman"/>
          <w:iCs/>
          <w:sz w:val="28"/>
        </w:rPr>
        <w:t>toponyms</w:t>
      </w:r>
      <w:r>
        <w:rPr>
          <w:rFonts w:ascii="Times New Roman" w:hAnsi="Times New Roman"/>
          <w:iCs/>
          <w:sz w:val="28"/>
          <w:lang w:val="de-DE"/>
        </w:rPr>
        <w:t xml:space="preserve"> and anthroponyms)</w:t>
      </w:r>
      <w:r>
        <w:rPr>
          <w:rFonts w:ascii="Times New Roman" w:hAnsi="Times New Roman"/>
          <w:iCs/>
          <w:sz w:val="28"/>
          <w:lang w:val="ru-RU"/>
        </w:rPr>
        <w:t xml:space="preserve"> </w:t>
      </w:r>
      <w:r>
        <w:rPr>
          <w:rFonts w:ascii="Times New Roman" w:hAnsi="Times New Roman"/>
          <w:iCs/>
          <w:sz w:val="28"/>
        </w:rPr>
        <w:t>and</w:t>
      </w:r>
      <w:r>
        <w:rPr>
          <w:rFonts w:ascii="Times New Roman" w:hAnsi="Times New Roman"/>
          <w:iCs/>
          <w:sz w:val="28"/>
          <w:lang w:val="de-DE"/>
        </w:rPr>
        <w:t xml:space="preserve"> socio-political concepts (elements of the state system; ranks, titles, status; addresses; socio-political, religious movements, phenomena and their </w:t>
      </w:r>
      <w:r>
        <w:rPr>
          <w:rFonts w:ascii="Times New Roman" w:hAnsi="Times New Roman"/>
          <w:iCs/>
          <w:sz w:val="28"/>
        </w:rPr>
        <w:t>actors</w:t>
      </w:r>
      <w:r>
        <w:rPr>
          <w:rFonts w:ascii="Times New Roman" w:hAnsi="Times New Roman"/>
          <w:iCs/>
          <w:sz w:val="28"/>
          <w:lang w:val="de-DE"/>
        </w:rPr>
        <w:t xml:space="preserve"> </w:t>
      </w:r>
      <w:r>
        <w:rPr>
          <w:rFonts w:ascii="Times New Roman" w:hAnsi="Times New Roman"/>
          <w:iCs/>
          <w:sz w:val="28"/>
        </w:rPr>
        <w:t>as well as</w:t>
      </w:r>
      <w:r>
        <w:rPr>
          <w:rFonts w:ascii="Times New Roman" w:hAnsi="Times New Roman"/>
          <w:iCs/>
          <w:sz w:val="28"/>
          <w:lang w:val="de-DE"/>
        </w:rPr>
        <w:t xml:space="preserve"> peculiarities of administrative and territ</w:t>
      </w:r>
      <w:r>
        <w:rPr>
          <w:rFonts w:ascii="Times New Roman" w:hAnsi="Times New Roman"/>
          <w:iCs/>
          <w:sz w:val="28"/>
          <w:lang w:val="de-DE"/>
        </w:rPr>
        <w:t>orial distribution). The most common methods of their transmission are calquing, transcoding, functional analogue, hypo-hyperonymic, descriptive and combined translation, contextual substitution and omission. These translation decisions are determined by t</w:t>
      </w:r>
      <w:r>
        <w:rPr>
          <w:rFonts w:ascii="Times New Roman" w:hAnsi="Times New Roman"/>
          <w:iCs/>
          <w:sz w:val="28"/>
          <w:lang w:val="de-DE"/>
        </w:rPr>
        <w:t xml:space="preserve">he linguistic </w:t>
      </w:r>
      <w:r>
        <w:rPr>
          <w:rFonts w:ascii="Times New Roman" w:hAnsi="Times New Roman"/>
          <w:iCs/>
          <w:sz w:val="28"/>
        </w:rPr>
        <w:t>peculiaritie</w:t>
      </w:r>
      <w:r>
        <w:rPr>
          <w:rFonts w:ascii="Times New Roman" w:hAnsi="Times New Roman"/>
          <w:iCs/>
          <w:sz w:val="28"/>
          <w:lang w:val="de-DE"/>
        </w:rPr>
        <w:t>s of the reali</w:t>
      </w:r>
      <w:r>
        <w:rPr>
          <w:rFonts w:ascii="Times New Roman" w:hAnsi="Times New Roman"/>
          <w:iCs/>
          <w:sz w:val="28"/>
        </w:rPr>
        <w:t>a</w:t>
      </w:r>
      <w:r>
        <w:rPr>
          <w:rFonts w:ascii="Times New Roman" w:hAnsi="Times New Roman"/>
          <w:iCs/>
          <w:sz w:val="28"/>
          <w:lang w:val="de-DE"/>
        </w:rPr>
        <w:t xml:space="preserve"> revealed in the text</w:t>
      </w:r>
      <w:r>
        <w:rPr>
          <w:rFonts w:ascii="Times New Roman" w:hAnsi="Times New Roman"/>
          <w:iCs/>
          <w:sz w:val="28"/>
        </w:rPr>
        <w:t xml:space="preserve">, </w:t>
      </w:r>
      <w:r>
        <w:rPr>
          <w:rFonts w:ascii="Times New Roman" w:hAnsi="Times New Roman"/>
          <w:iCs/>
          <w:sz w:val="28"/>
          <w:lang w:val="de-DE"/>
        </w:rPr>
        <w:t>the</w:t>
      </w:r>
      <w:r>
        <w:rPr>
          <w:rFonts w:ascii="Times New Roman" w:hAnsi="Times New Roman"/>
          <w:iCs/>
          <w:sz w:val="28"/>
        </w:rPr>
        <w:t>ir</w:t>
      </w:r>
      <w:r>
        <w:rPr>
          <w:rFonts w:ascii="Times New Roman" w:hAnsi="Times New Roman"/>
          <w:iCs/>
          <w:sz w:val="28"/>
          <w:lang w:val="de-DE"/>
        </w:rPr>
        <w:t xml:space="preserve"> semantic orientation and linguistic personality of the translator. </w:t>
      </w:r>
      <w:r>
        <w:rPr>
          <w:rFonts w:ascii="Times New Roman" w:hAnsi="Times New Roman"/>
          <w:iCs/>
          <w:sz w:val="28"/>
          <w:lang w:val="uk-UA"/>
        </w:rPr>
        <w:t>The paper presents the</w:t>
      </w:r>
      <w:r>
        <w:rPr>
          <w:rFonts w:ascii="Times New Roman" w:hAnsi="Times New Roman"/>
          <w:iCs/>
          <w:sz w:val="28"/>
          <w:lang w:val="de-DE"/>
        </w:rPr>
        <w:t xml:space="preserve">ir </w:t>
      </w:r>
      <w:r>
        <w:rPr>
          <w:rFonts w:ascii="Times New Roman" w:hAnsi="Times New Roman"/>
          <w:iCs/>
          <w:sz w:val="28"/>
          <w:lang w:val="uk-UA"/>
        </w:rPr>
        <w:t xml:space="preserve">percentage </w:t>
      </w:r>
      <w:r>
        <w:rPr>
          <w:rFonts w:ascii="Times New Roman" w:hAnsi="Times New Roman"/>
          <w:iCs/>
          <w:sz w:val="28"/>
        </w:rPr>
        <w:t xml:space="preserve">ratio </w:t>
      </w:r>
      <w:r>
        <w:rPr>
          <w:rFonts w:ascii="Times New Roman" w:hAnsi="Times New Roman"/>
          <w:iCs/>
          <w:sz w:val="28"/>
          <w:lang w:val="uk-UA"/>
        </w:rPr>
        <w:t xml:space="preserve">and analyses the effectiveness of the translation strategies used. The </w:t>
      </w:r>
      <w:r>
        <w:rPr>
          <w:rFonts w:ascii="Times New Roman" w:hAnsi="Times New Roman"/>
          <w:iCs/>
          <w:sz w:val="28"/>
          <w:lang w:val="uk-UA"/>
        </w:rPr>
        <w:lastRenderedPageBreak/>
        <w:t>applic</w:t>
      </w:r>
      <w:r>
        <w:rPr>
          <w:rFonts w:ascii="Times New Roman" w:hAnsi="Times New Roman"/>
          <w:iCs/>
          <w:sz w:val="28"/>
          <w:lang w:val="uk-UA"/>
        </w:rPr>
        <w:t>ation of a flexible approach to the reproduction of ethn</w:t>
      </w:r>
      <w:r>
        <w:rPr>
          <w:rFonts w:ascii="Times New Roman" w:hAnsi="Times New Roman"/>
          <w:iCs/>
          <w:sz w:val="28"/>
          <w:lang w:val="de-DE"/>
        </w:rPr>
        <w:t xml:space="preserve">ically coloured </w:t>
      </w:r>
      <w:r>
        <w:rPr>
          <w:rFonts w:ascii="Times New Roman" w:hAnsi="Times New Roman"/>
          <w:iCs/>
          <w:sz w:val="28"/>
          <w:lang w:val="uk-UA"/>
        </w:rPr>
        <w:t>lexemes ensure</w:t>
      </w:r>
      <w:r>
        <w:rPr>
          <w:rFonts w:ascii="Times New Roman" w:hAnsi="Times New Roman"/>
          <w:iCs/>
          <w:sz w:val="28"/>
          <w:lang w:val="de-DE"/>
        </w:rPr>
        <w:t>d</w:t>
      </w:r>
      <w:r>
        <w:rPr>
          <w:rFonts w:ascii="Times New Roman" w:hAnsi="Times New Roman"/>
          <w:iCs/>
          <w:sz w:val="28"/>
          <w:lang w:val="uk-UA"/>
        </w:rPr>
        <w:t xml:space="preserve"> the authenticity of the </w:t>
      </w:r>
      <w:r>
        <w:rPr>
          <w:rFonts w:ascii="Times New Roman" w:hAnsi="Times New Roman"/>
          <w:iCs/>
          <w:sz w:val="28"/>
          <w:lang w:val="de-DE"/>
        </w:rPr>
        <w:t>target</w:t>
      </w:r>
      <w:r>
        <w:rPr>
          <w:rFonts w:ascii="Times New Roman" w:hAnsi="Times New Roman"/>
          <w:iCs/>
          <w:sz w:val="28"/>
          <w:lang w:val="uk-UA"/>
        </w:rPr>
        <w:t xml:space="preserve"> text, as the translator managed to preserve the national and cultural </w:t>
      </w:r>
      <w:r>
        <w:rPr>
          <w:rFonts w:ascii="Times New Roman" w:hAnsi="Times New Roman"/>
          <w:iCs/>
          <w:sz w:val="28"/>
          <w:lang w:val="de-DE"/>
        </w:rPr>
        <w:t>uniqueness</w:t>
      </w:r>
      <w:r>
        <w:rPr>
          <w:rFonts w:ascii="Times New Roman" w:hAnsi="Times New Roman"/>
          <w:iCs/>
          <w:sz w:val="28"/>
          <w:lang w:val="uk-UA"/>
        </w:rPr>
        <w:t xml:space="preserve"> of the original.</w:t>
      </w:r>
    </w:p>
    <w:p w:rsidR="008476E9" w:rsidRDefault="005D2C59">
      <w:pPr>
        <w:spacing w:line="360" w:lineRule="auto"/>
        <w:ind w:firstLineChars="142" w:firstLine="398"/>
        <w:jc w:val="both"/>
        <w:rPr>
          <w:rFonts w:ascii="Times New Roman" w:hAnsi="Times New Roman"/>
          <w:iCs/>
          <w:sz w:val="28"/>
          <w:lang w:val="ru-RU"/>
        </w:rPr>
      </w:pPr>
      <w:r>
        <w:rPr>
          <w:rFonts w:ascii="Times New Roman" w:hAnsi="Times New Roman"/>
          <w:iCs/>
          <w:sz w:val="28"/>
          <w:lang w:val="de-DE"/>
        </w:rPr>
        <w:t xml:space="preserve">The Conclusions summarizes the results </w:t>
      </w:r>
      <w:r>
        <w:rPr>
          <w:rFonts w:ascii="Times New Roman" w:hAnsi="Times New Roman"/>
          <w:iCs/>
          <w:sz w:val="28"/>
          <w:lang w:val="de-DE"/>
        </w:rPr>
        <w:t>of this work</w:t>
      </w:r>
      <w:r>
        <w:rPr>
          <w:rFonts w:ascii="Times New Roman" w:hAnsi="Times New Roman"/>
          <w:iCs/>
          <w:sz w:val="28"/>
          <w:lang w:val="ru-RU"/>
        </w:rPr>
        <w:t xml:space="preserve">, emphasising the need for further </w:t>
      </w:r>
      <w:r>
        <w:rPr>
          <w:rFonts w:ascii="Times New Roman" w:hAnsi="Times New Roman"/>
          <w:iCs/>
          <w:sz w:val="28"/>
          <w:lang w:val="de-DE"/>
        </w:rPr>
        <w:t>study</w:t>
      </w:r>
      <w:r>
        <w:rPr>
          <w:rFonts w:ascii="Times New Roman" w:hAnsi="Times New Roman"/>
          <w:iCs/>
          <w:sz w:val="28"/>
          <w:lang w:val="ru-RU"/>
        </w:rPr>
        <w:t xml:space="preserve"> </w:t>
      </w:r>
      <w:r>
        <w:rPr>
          <w:rFonts w:ascii="Times New Roman" w:hAnsi="Times New Roman"/>
          <w:iCs/>
          <w:sz w:val="28"/>
        </w:rPr>
        <w:t>of</w:t>
      </w:r>
      <w:r>
        <w:rPr>
          <w:rFonts w:ascii="Times New Roman" w:hAnsi="Times New Roman"/>
          <w:iCs/>
          <w:sz w:val="28"/>
          <w:lang w:val="ru-RU"/>
        </w:rPr>
        <w:t xml:space="preserve"> </w:t>
      </w:r>
      <w:r>
        <w:rPr>
          <w:rFonts w:ascii="Times New Roman" w:hAnsi="Times New Roman"/>
          <w:iCs/>
          <w:sz w:val="28"/>
        </w:rPr>
        <w:t>realia</w:t>
      </w:r>
      <w:r>
        <w:rPr>
          <w:rFonts w:ascii="Times New Roman" w:hAnsi="Times New Roman"/>
          <w:iCs/>
          <w:sz w:val="28"/>
          <w:lang w:val="ru-RU"/>
        </w:rPr>
        <w:t xml:space="preserve"> </w:t>
      </w:r>
      <w:r>
        <w:rPr>
          <w:rFonts w:ascii="Times New Roman" w:hAnsi="Times New Roman"/>
          <w:iCs/>
          <w:sz w:val="28"/>
        </w:rPr>
        <w:t xml:space="preserve">aimed at </w:t>
      </w:r>
      <w:r>
        <w:rPr>
          <w:rFonts w:ascii="Times New Roman" w:hAnsi="Times New Roman"/>
          <w:iCs/>
          <w:sz w:val="28"/>
          <w:lang w:val="ru-RU"/>
        </w:rPr>
        <w:t>develop</w:t>
      </w:r>
      <w:r>
        <w:rPr>
          <w:rFonts w:ascii="Times New Roman" w:hAnsi="Times New Roman"/>
          <w:iCs/>
          <w:sz w:val="28"/>
        </w:rPr>
        <w:t>ing</w:t>
      </w:r>
      <w:r>
        <w:rPr>
          <w:rFonts w:ascii="Times New Roman" w:hAnsi="Times New Roman"/>
          <w:iCs/>
          <w:sz w:val="28"/>
          <w:lang w:val="ru-RU"/>
        </w:rPr>
        <w:t xml:space="preserve"> a unified system of </w:t>
      </w:r>
      <w:r>
        <w:rPr>
          <w:rFonts w:ascii="Times New Roman" w:hAnsi="Times New Roman"/>
          <w:iCs/>
          <w:sz w:val="28"/>
          <w:lang w:val="de-DE"/>
        </w:rPr>
        <w:t>classification</w:t>
      </w:r>
      <w:r>
        <w:rPr>
          <w:rFonts w:ascii="Times New Roman" w:hAnsi="Times New Roman"/>
          <w:iCs/>
          <w:sz w:val="28"/>
          <w:lang w:val="ru-RU"/>
        </w:rPr>
        <w:t xml:space="preserve"> and translation techniques for these linguistic units. </w:t>
      </w:r>
    </w:p>
    <w:p w:rsidR="008476E9" w:rsidRDefault="005D2C59">
      <w:pPr>
        <w:spacing w:line="360" w:lineRule="auto"/>
        <w:ind w:firstLineChars="142" w:firstLine="398"/>
        <w:jc w:val="both"/>
        <w:rPr>
          <w:rFonts w:ascii="Times New Roman" w:hAnsi="Times New Roman"/>
          <w:iCs/>
          <w:sz w:val="28"/>
          <w:lang w:val="uk-UA"/>
        </w:rPr>
      </w:pPr>
      <w:r>
        <w:rPr>
          <w:rFonts w:ascii="Times New Roman" w:hAnsi="Times New Roman"/>
          <w:iCs/>
          <w:sz w:val="28"/>
          <w:lang w:val="uk-UA"/>
        </w:rPr>
        <w:t>The paper is supplied with a table</w:t>
      </w:r>
      <w:r>
        <w:rPr>
          <w:rFonts w:ascii="Times New Roman" w:hAnsi="Times New Roman"/>
          <w:iCs/>
          <w:sz w:val="28"/>
          <w:lang w:val="de-DE"/>
        </w:rPr>
        <w:t xml:space="preserve"> </w:t>
      </w:r>
      <w:r>
        <w:rPr>
          <w:rFonts w:ascii="Times New Roman" w:hAnsi="Times New Roman"/>
          <w:iCs/>
          <w:sz w:val="28"/>
          <w:lang w:val="uk-UA"/>
        </w:rPr>
        <w:t xml:space="preserve">reflecting the results of quantitative </w:t>
      </w:r>
      <w:r>
        <w:rPr>
          <w:rFonts w:ascii="Times New Roman" w:hAnsi="Times New Roman"/>
          <w:iCs/>
          <w:sz w:val="28"/>
          <w:lang w:val="uk-UA"/>
        </w:rPr>
        <w:t>analysis. Th</w:t>
      </w:r>
      <w:r>
        <w:rPr>
          <w:rFonts w:ascii="Times New Roman" w:hAnsi="Times New Roman"/>
          <w:iCs/>
          <w:sz w:val="28"/>
          <w:lang w:val="de-DE"/>
        </w:rPr>
        <w:t>is</w:t>
      </w:r>
      <w:r>
        <w:rPr>
          <w:rFonts w:ascii="Times New Roman" w:hAnsi="Times New Roman"/>
          <w:iCs/>
          <w:sz w:val="28"/>
          <w:lang w:val="uk-UA"/>
        </w:rPr>
        <w:t xml:space="preserve"> enabl</w:t>
      </w:r>
      <w:r>
        <w:rPr>
          <w:rFonts w:ascii="Times New Roman" w:hAnsi="Times New Roman"/>
          <w:iCs/>
          <w:sz w:val="28"/>
          <w:lang w:val="de-DE"/>
        </w:rPr>
        <w:t>es</w:t>
      </w:r>
      <w:r>
        <w:rPr>
          <w:rFonts w:ascii="Times New Roman" w:hAnsi="Times New Roman"/>
          <w:iCs/>
          <w:sz w:val="28"/>
          <w:lang w:val="uk-UA"/>
        </w:rPr>
        <w:t xml:space="preserve"> one to draw conclusions as to </w:t>
      </w:r>
      <w:r>
        <w:rPr>
          <w:rFonts w:ascii="Times New Roman" w:hAnsi="Times New Roman"/>
          <w:iCs/>
          <w:sz w:val="28"/>
          <w:lang w:val="ru-RU"/>
        </w:rPr>
        <w:t>their semantic division by subject matter</w:t>
      </w:r>
      <w:r>
        <w:rPr>
          <w:rFonts w:ascii="Times New Roman" w:hAnsi="Times New Roman"/>
          <w:iCs/>
          <w:sz w:val="28"/>
          <w:lang w:val="de-DE"/>
        </w:rPr>
        <w:t xml:space="preserve"> and </w:t>
      </w:r>
      <w:r>
        <w:rPr>
          <w:rFonts w:ascii="Times New Roman" w:hAnsi="Times New Roman"/>
          <w:iCs/>
          <w:sz w:val="28"/>
          <w:lang w:val="uk-UA"/>
        </w:rPr>
        <w:t xml:space="preserve">typical ways of their </w:t>
      </w:r>
      <w:r>
        <w:rPr>
          <w:rFonts w:ascii="Times New Roman" w:hAnsi="Times New Roman"/>
          <w:iCs/>
          <w:sz w:val="28"/>
          <w:lang w:val="de-DE"/>
        </w:rPr>
        <w:t>transferring</w:t>
      </w:r>
      <w:r>
        <w:rPr>
          <w:rFonts w:ascii="Times New Roman" w:hAnsi="Times New Roman"/>
          <w:iCs/>
          <w:sz w:val="28"/>
          <w:lang w:val="uk-UA"/>
        </w:rPr>
        <w:t>.</w:t>
      </w:r>
    </w:p>
    <w:p w:rsidR="008476E9" w:rsidRDefault="008476E9">
      <w:pPr>
        <w:spacing w:line="360" w:lineRule="auto"/>
        <w:ind w:firstLineChars="142" w:firstLine="398"/>
        <w:jc w:val="both"/>
        <w:rPr>
          <w:rFonts w:ascii="Times New Roman" w:hAnsi="Times New Roman"/>
          <w:iCs/>
          <w:sz w:val="28"/>
          <w:lang w:val="uk-UA"/>
        </w:rPr>
      </w:pPr>
    </w:p>
    <w:p w:rsidR="008476E9" w:rsidRDefault="005D2C59">
      <w:pPr>
        <w:spacing w:line="360" w:lineRule="auto"/>
        <w:jc w:val="both"/>
        <w:rPr>
          <w:rFonts w:ascii="Times New Roman" w:hAnsi="Times New Roman"/>
          <w:iCs/>
          <w:sz w:val="28"/>
          <w:lang w:val="de-DE"/>
        </w:rPr>
      </w:pPr>
      <w:r>
        <w:rPr>
          <w:rFonts w:ascii="Times New Roman" w:hAnsi="Times New Roman"/>
          <w:iCs/>
          <w:sz w:val="28"/>
          <w:lang w:val="uk-UA"/>
        </w:rPr>
        <w:t xml:space="preserve"> </w:t>
      </w:r>
    </w:p>
    <w:p w:rsidR="008476E9" w:rsidRDefault="008476E9">
      <w:pPr>
        <w:spacing w:line="360" w:lineRule="auto"/>
        <w:jc w:val="center"/>
        <w:rPr>
          <w:rFonts w:ascii="Times New Roman" w:eastAsia="SimSun" w:hAnsi="Times New Roman"/>
          <w:b/>
          <w:bCs/>
          <w:color w:val="000000"/>
          <w:sz w:val="28"/>
          <w:szCs w:val="28"/>
          <w:lang w:val="de-DE"/>
        </w:rPr>
      </w:pPr>
    </w:p>
    <w:p w:rsidR="008476E9" w:rsidRDefault="008476E9">
      <w:pPr>
        <w:spacing w:line="360" w:lineRule="auto"/>
        <w:jc w:val="center"/>
        <w:rPr>
          <w:rFonts w:ascii="Times New Roman" w:eastAsia="SimSun" w:hAnsi="Times New Roman"/>
          <w:b/>
          <w:bCs/>
          <w:color w:val="000000"/>
          <w:sz w:val="28"/>
          <w:szCs w:val="28"/>
          <w:lang w:val="de-DE"/>
        </w:rPr>
      </w:pPr>
    </w:p>
    <w:p w:rsidR="008476E9" w:rsidRDefault="008476E9">
      <w:pPr>
        <w:spacing w:line="360" w:lineRule="auto"/>
        <w:jc w:val="center"/>
        <w:rPr>
          <w:rFonts w:ascii="Times New Roman" w:eastAsia="SimSun" w:hAnsi="Times New Roman"/>
          <w:b/>
          <w:bCs/>
          <w:color w:val="000000"/>
          <w:sz w:val="28"/>
          <w:szCs w:val="28"/>
          <w:lang w:val="de-DE"/>
        </w:rPr>
      </w:pPr>
    </w:p>
    <w:p w:rsidR="008476E9" w:rsidRDefault="008476E9">
      <w:pPr>
        <w:spacing w:line="360" w:lineRule="auto"/>
        <w:jc w:val="center"/>
        <w:rPr>
          <w:rFonts w:ascii="Times New Roman" w:eastAsia="SimSun" w:hAnsi="Times New Roman"/>
          <w:b/>
          <w:bCs/>
          <w:color w:val="000000"/>
          <w:sz w:val="28"/>
          <w:szCs w:val="28"/>
          <w:lang w:val="de-DE"/>
        </w:rPr>
      </w:pPr>
    </w:p>
    <w:p w:rsidR="008476E9" w:rsidRDefault="008476E9">
      <w:pPr>
        <w:spacing w:line="360" w:lineRule="auto"/>
        <w:jc w:val="center"/>
        <w:rPr>
          <w:rFonts w:ascii="Times New Roman" w:eastAsia="SimSun" w:hAnsi="Times New Roman"/>
          <w:b/>
          <w:bCs/>
          <w:color w:val="000000"/>
          <w:sz w:val="28"/>
          <w:szCs w:val="28"/>
          <w:lang w:val="de-DE"/>
        </w:rPr>
      </w:pPr>
    </w:p>
    <w:p w:rsidR="008476E9" w:rsidRDefault="008476E9">
      <w:pPr>
        <w:spacing w:line="360" w:lineRule="auto"/>
        <w:jc w:val="center"/>
        <w:rPr>
          <w:rFonts w:ascii="Times New Roman" w:eastAsia="SimSun" w:hAnsi="Times New Roman"/>
          <w:b/>
          <w:bCs/>
          <w:color w:val="000000"/>
          <w:sz w:val="28"/>
          <w:szCs w:val="28"/>
          <w:lang w:val="de-DE"/>
        </w:rPr>
      </w:pPr>
    </w:p>
    <w:p w:rsidR="008476E9" w:rsidRDefault="008476E9">
      <w:pPr>
        <w:spacing w:line="360" w:lineRule="auto"/>
        <w:jc w:val="center"/>
        <w:rPr>
          <w:rFonts w:ascii="Times New Roman" w:eastAsia="SimSun" w:hAnsi="Times New Roman"/>
          <w:b/>
          <w:bCs/>
          <w:color w:val="000000"/>
          <w:sz w:val="28"/>
          <w:szCs w:val="28"/>
          <w:lang w:val="de-DE"/>
        </w:rPr>
      </w:pPr>
    </w:p>
    <w:p w:rsidR="008476E9" w:rsidRDefault="008476E9">
      <w:pPr>
        <w:spacing w:line="360" w:lineRule="auto"/>
        <w:jc w:val="center"/>
        <w:rPr>
          <w:rFonts w:ascii="Times New Roman" w:eastAsia="SimSun" w:hAnsi="Times New Roman"/>
          <w:b/>
          <w:bCs/>
          <w:color w:val="000000"/>
          <w:sz w:val="28"/>
          <w:szCs w:val="28"/>
          <w:lang w:val="de-DE"/>
        </w:rPr>
      </w:pPr>
    </w:p>
    <w:p w:rsidR="008476E9" w:rsidRDefault="008476E9">
      <w:pPr>
        <w:spacing w:line="360" w:lineRule="auto"/>
        <w:jc w:val="center"/>
        <w:rPr>
          <w:rFonts w:ascii="Times New Roman" w:eastAsia="SimSun" w:hAnsi="Times New Roman"/>
          <w:b/>
          <w:bCs/>
          <w:color w:val="000000"/>
          <w:sz w:val="28"/>
          <w:szCs w:val="28"/>
          <w:lang w:val="de-DE"/>
        </w:rPr>
      </w:pPr>
    </w:p>
    <w:p w:rsidR="008476E9" w:rsidRDefault="008476E9">
      <w:pPr>
        <w:spacing w:line="360" w:lineRule="auto"/>
        <w:jc w:val="center"/>
        <w:rPr>
          <w:rFonts w:ascii="Times New Roman" w:eastAsia="SimSun" w:hAnsi="Times New Roman"/>
          <w:b/>
          <w:bCs/>
          <w:color w:val="000000"/>
          <w:sz w:val="28"/>
          <w:szCs w:val="28"/>
          <w:lang w:val="de-DE"/>
        </w:rPr>
      </w:pPr>
    </w:p>
    <w:p w:rsidR="008476E9" w:rsidRDefault="008476E9">
      <w:pPr>
        <w:spacing w:line="360" w:lineRule="auto"/>
        <w:jc w:val="center"/>
        <w:rPr>
          <w:rFonts w:ascii="Times New Roman" w:eastAsia="SimSun" w:hAnsi="Times New Roman"/>
          <w:b/>
          <w:bCs/>
          <w:color w:val="000000"/>
          <w:sz w:val="28"/>
          <w:szCs w:val="28"/>
          <w:lang w:val="de-DE"/>
        </w:rPr>
      </w:pPr>
    </w:p>
    <w:p w:rsidR="008476E9" w:rsidRDefault="008476E9">
      <w:pPr>
        <w:spacing w:line="360" w:lineRule="auto"/>
        <w:jc w:val="center"/>
        <w:rPr>
          <w:rFonts w:ascii="Times New Roman" w:eastAsia="SimSun" w:hAnsi="Times New Roman"/>
          <w:b/>
          <w:bCs/>
          <w:color w:val="000000"/>
          <w:sz w:val="28"/>
          <w:szCs w:val="28"/>
          <w:lang w:val="de-DE"/>
        </w:rPr>
      </w:pPr>
    </w:p>
    <w:p w:rsidR="008476E9" w:rsidRDefault="008476E9">
      <w:pPr>
        <w:spacing w:line="360" w:lineRule="auto"/>
        <w:jc w:val="center"/>
        <w:rPr>
          <w:rFonts w:ascii="Times New Roman" w:eastAsia="SimSun" w:hAnsi="Times New Roman"/>
          <w:b/>
          <w:bCs/>
          <w:color w:val="000000"/>
          <w:sz w:val="28"/>
          <w:szCs w:val="28"/>
          <w:lang w:val="de-DE"/>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5D2C59">
      <w:pPr>
        <w:ind w:firstLineChars="142" w:firstLine="399"/>
        <w:jc w:val="center"/>
        <w:rPr>
          <w:rFonts w:ascii="Times New Roman" w:eastAsia="SimSun" w:hAnsi="Times New Roman"/>
          <w:b/>
          <w:bCs/>
          <w:color w:val="000000"/>
          <w:sz w:val="28"/>
          <w:szCs w:val="28"/>
          <w:lang w:val="uk-UA"/>
        </w:rPr>
      </w:pPr>
      <w:r>
        <w:rPr>
          <w:rFonts w:ascii="Times New Roman" w:eastAsia="SimSun" w:hAnsi="Times New Roman"/>
          <w:b/>
          <w:bCs/>
          <w:color w:val="000000"/>
          <w:sz w:val="28"/>
          <w:szCs w:val="28"/>
          <w:lang w:val="uk-UA"/>
        </w:rPr>
        <w:lastRenderedPageBreak/>
        <w:t>СПИСОК ВИКОРИСТАНИХ ДЖЕРЕЛ</w:t>
      </w:r>
    </w:p>
    <w:p w:rsidR="008476E9" w:rsidRDefault="008476E9">
      <w:pPr>
        <w:ind w:firstLineChars="142" w:firstLine="399"/>
        <w:jc w:val="center"/>
        <w:rPr>
          <w:rFonts w:ascii="Times New Roman" w:eastAsia="SimSun" w:hAnsi="Times New Roman"/>
          <w:b/>
          <w:bCs/>
          <w:color w:val="000000"/>
          <w:sz w:val="28"/>
          <w:szCs w:val="28"/>
          <w:lang w:val="uk-UA"/>
        </w:rPr>
      </w:pPr>
    </w:p>
    <w:p w:rsidR="008476E9" w:rsidRDefault="005D2C59">
      <w:pPr>
        <w:ind w:firstLineChars="142" w:firstLine="399"/>
        <w:jc w:val="center"/>
        <w:rPr>
          <w:rFonts w:ascii="Times New Roman" w:eastAsia="SimSun" w:hAnsi="Times New Roman"/>
          <w:b/>
          <w:bCs/>
          <w:color w:val="000000"/>
          <w:sz w:val="28"/>
          <w:szCs w:val="28"/>
          <w:lang w:val="uk-UA"/>
        </w:rPr>
      </w:pPr>
      <w:r>
        <w:rPr>
          <w:rFonts w:ascii="Times New Roman" w:eastAsia="SimSun" w:hAnsi="Times New Roman"/>
          <w:b/>
          <w:bCs/>
          <w:color w:val="000000"/>
          <w:sz w:val="28"/>
          <w:szCs w:val="28"/>
          <w:lang w:val="ru-RU"/>
        </w:rPr>
        <w:t>Теоретична л</w:t>
      </w:r>
      <w:r>
        <w:rPr>
          <w:rFonts w:ascii="Times New Roman" w:eastAsia="SimSun" w:hAnsi="Times New Roman"/>
          <w:b/>
          <w:bCs/>
          <w:color w:val="000000"/>
          <w:sz w:val="28"/>
          <w:szCs w:val="28"/>
          <w:lang w:val="uk-UA"/>
        </w:rPr>
        <w:t>ітература</w:t>
      </w:r>
    </w:p>
    <w:p w:rsidR="008476E9" w:rsidRDefault="008476E9">
      <w:pPr>
        <w:ind w:firstLineChars="142" w:firstLine="399"/>
        <w:jc w:val="both"/>
        <w:rPr>
          <w:rFonts w:ascii="Times New Roman" w:eastAsia="SimSun" w:hAnsi="Times New Roman"/>
          <w:b/>
          <w:bCs/>
          <w:color w:val="000000"/>
          <w:sz w:val="28"/>
          <w:szCs w:val="28"/>
          <w:lang w:val="uk-UA"/>
        </w:rPr>
      </w:pPr>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1" w:name="_Ref13489"/>
      <w:r>
        <w:rPr>
          <w:rFonts w:ascii="Times New Roman" w:eastAsia="SimSun" w:hAnsi="Times New Roman" w:cs="Times New Roman"/>
          <w:color w:val="000000"/>
          <w:sz w:val="28"/>
          <w:szCs w:val="28"/>
          <w:lang w:val="uk-UA"/>
        </w:rPr>
        <w:t xml:space="preserve">Бережна М.В. Тринадцять етапів перекладу власних імен та назв. </w:t>
      </w:r>
      <w:r>
        <w:rPr>
          <w:rFonts w:ascii="Times New Roman" w:eastAsia="SimSun" w:hAnsi="Times New Roman" w:cs="Times New Roman"/>
          <w:i/>
          <w:iCs/>
          <w:color w:val="000000"/>
          <w:sz w:val="28"/>
          <w:szCs w:val="28"/>
          <w:lang w:val="uk-UA"/>
        </w:rPr>
        <w:t>Вісник Сумського державного університету. Серія Філологія.</w:t>
      </w:r>
      <w:r>
        <w:rPr>
          <w:rFonts w:ascii="Times New Roman" w:eastAsia="SimSun" w:hAnsi="Times New Roman" w:cs="Times New Roman"/>
          <w:color w:val="000000"/>
          <w:sz w:val="28"/>
          <w:szCs w:val="28"/>
          <w:lang w:val="uk-UA"/>
        </w:rPr>
        <w:t xml:space="preserve"> Т. 2. № 1. 2007, С. 62–67.  </w:t>
      </w:r>
      <w:bookmarkEnd w:id="1"/>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2" w:name="_Ref9877"/>
      <w:r>
        <w:rPr>
          <w:rFonts w:ascii="Times New Roman" w:eastAsia="SimSun" w:hAnsi="Times New Roman" w:cs="Times New Roman"/>
          <w:color w:val="000000"/>
          <w:sz w:val="28"/>
          <w:szCs w:val="28"/>
          <w:lang w:val="uk-UA"/>
        </w:rPr>
        <w:t>Білас А.А. Образно маркована емотивність поеми Т. Шевченка «Наймичка» в оригіналі та французьких переклад</w:t>
      </w:r>
      <w:r>
        <w:rPr>
          <w:rFonts w:ascii="Times New Roman" w:eastAsia="SimSun" w:hAnsi="Times New Roman" w:cs="Times New Roman"/>
          <w:color w:val="000000"/>
          <w:sz w:val="28"/>
          <w:szCs w:val="28"/>
          <w:lang w:val="uk-UA"/>
        </w:rPr>
        <w:t xml:space="preserve">ах. </w:t>
      </w:r>
      <w:r>
        <w:rPr>
          <w:rFonts w:ascii="Times New Roman" w:eastAsia="SimSun" w:hAnsi="Times New Roman" w:cs="Times New Roman"/>
          <w:i/>
          <w:iCs/>
          <w:color w:val="000000"/>
          <w:sz w:val="28"/>
          <w:szCs w:val="28"/>
          <w:lang w:val="uk-UA"/>
        </w:rPr>
        <w:t>Studia linguistica.</w:t>
      </w:r>
      <w:r>
        <w:rPr>
          <w:rFonts w:ascii="Times New Roman" w:eastAsia="SimSun" w:hAnsi="Times New Roman" w:cs="Times New Roman"/>
          <w:color w:val="000000"/>
          <w:sz w:val="28"/>
          <w:szCs w:val="28"/>
          <w:lang w:val="uk-UA"/>
        </w:rPr>
        <w:t xml:space="preserve"> Вип. 6(2). 2012. С. 138–144. </w:t>
      </w:r>
      <w:bookmarkEnd w:id="2"/>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3" w:name="_Ref25455"/>
      <w:r>
        <w:rPr>
          <w:rFonts w:ascii="Times New Roman" w:hAnsi="Times New Roman" w:cs="Times New Roman"/>
          <w:sz w:val="28"/>
          <w:szCs w:val="28"/>
          <w:lang w:val="uk-UA"/>
        </w:rPr>
        <w:t>Болдирєва</w:t>
      </w:r>
      <w:r>
        <w:rPr>
          <w:rFonts w:ascii="Times New Roman" w:hAnsi="Times New Roman" w:cs="Times New Roman"/>
          <w:sz w:val="28"/>
          <w:szCs w:val="28"/>
          <w:lang w:val="ru-RU"/>
        </w:rPr>
        <w:t xml:space="preserve"> А.</w:t>
      </w:r>
      <w:r>
        <w:rPr>
          <w:rFonts w:ascii="Times New Roman" w:hAnsi="Times New Roman" w:cs="Times New Roman"/>
          <w:sz w:val="28"/>
          <w:szCs w:val="28"/>
          <w:lang w:val="uk-UA"/>
        </w:rPr>
        <w:t xml:space="preserve">Є. Реалії в оригіналі та перекладі. </w:t>
      </w:r>
      <w:r>
        <w:rPr>
          <w:rFonts w:ascii="Times New Roman" w:hAnsi="Times New Roman" w:cs="Times New Roman"/>
          <w:i/>
          <w:iCs/>
          <w:sz w:val="28"/>
          <w:szCs w:val="28"/>
          <w:lang w:val="uk-UA"/>
        </w:rPr>
        <w:t>Записки з романо-германської філології.</w:t>
      </w:r>
      <w:r>
        <w:rPr>
          <w:rFonts w:ascii="Times New Roman" w:hAnsi="Times New Roman" w:cs="Times New Roman"/>
          <w:sz w:val="28"/>
          <w:szCs w:val="28"/>
          <w:lang w:val="uk-UA"/>
        </w:rPr>
        <w:t xml:space="preserve"> Випуск 1 (44). 2020. С. 45-53. </w:t>
      </w:r>
      <w:bookmarkEnd w:id="3"/>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4" w:name="_Ref26111"/>
      <w:r>
        <w:rPr>
          <w:rFonts w:ascii="Times New Roman" w:eastAsia="SimSun" w:hAnsi="Times New Roman" w:cs="Times New Roman"/>
          <w:color w:val="000000"/>
          <w:sz w:val="28"/>
          <w:szCs w:val="28"/>
          <w:lang w:val="uk-UA"/>
        </w:rPr>
        <w:t xml:space="preserve">Бондар М.В. Класифікація національно маркованих одиниць/ М. В. Бондар // </w:t>
      </w:r>
      <w:r>
        <w:rPr>
          <w:rFonts w:ascii="Times New Roman" w:eastAsia="SimSun" w:hAnsi="Times New Roman" w:cs="Times New Roman"/>
          <w:i/>
          <w:iCs/>
          <w:color w:val="000000"/>
          <w:sz w:val="28"/>
          <w:szCs w:val="28"/>
          <w:lang w:val="uk-UA"/>
        </w:rPr>
        <w:t xml:space="preserve">Науковий вісник кафедри ЮНЕСКО. Філологія. Педагогіка. Психологія. </w:t>
      </w:r>
      <w:r>
        <w:rPr>
          <w:rFonts w:ascii="Times New Roman" w:eastAsia="SimSun" w:hAnsi="Times New Roman" w:cs="Times New Roman"/>
          <w:color w:val="000000"/>
          <w:sz w:val="28"/>
          <w:szCs w:val="28"/>
          <w:lang w:val="uk-UA"/>
        </w:rPr>
        <w:t xml:space="preserve">– К.: Вид. центр КНЛУ. Вип. 30. 2015. С. 31-36. </w:t>
      </w:r>
      <w:bookmarkEnd w:id="4"/>
    </w:p>
    <w:p w:rsidR="008476E9" w:rsidRDefault="005D2C59">
      <w:pPr>
        <w:numPr>
          <w:ilvl w:val="0"/>
          <w:numId w:val="5"/>
        </w:numPr>
        <w:spacing w:line="360" w:lineRule="auto"/>
        <w:ind w:left="0" w:firstLineChars="125" w:firstLine="350"/>
        <w:jc w:val="both"/>
        <w:rPr>
          <w:rFonts w:ascii="Times New Roman" w:hAnsi="Times New Roman" w:cs="Times New Roman"/>
          <w:sz w:val="28"/>
          <w:szCs w:val="28"/>
          <w:lang w:val="uk-UA"/>
        </w:rPr>
      </w:pPr>
      <w:bookmarkStart w:id="5" w:name="_Ref25817"/>
      <w:r>
        <w:rPr>
          <w:rFonts w:ascii="Times New Roman" w:eastAsia="SimSun" w:hAnsi="Times New Roman" w:cs="Times New Roman"/>
          <w:color w:val="000000"/>
          <w:sz w:val="28"/>
          <w:szCs w:val="28"/>
          <w:lang w:val="uk-UA"/>
        </w:rPr>
        <w:t>Бугулов И.Н., Шевченко О.Ф. Особенности передачи слов-реалий в переводах англоязычной литературы развивающихся стран. Теория и практика пере</w:t>
      </w:r>
      <w:r>
        <w:rPr>
          <w:rFonts w:ascii="Times New Roman" w:eastAsia="SimSun" w:hAnsi="Times New Roman" w:cs="Times New Roman"/>
          <w:color w:val="000000"/>
          <w:sz w:val="28"/>
          <w:szCs w:val="28"/>
          <w:lang w:val="uk-UA"/>
        </w:rPr>
        <w:t>вода</w:t>
      </w:r>
      <w:r>
        <w:rPr>
          <w:rFonts w:ascii="Times New Roman" w:eastAsia="SimSun" w:hAnsi="Times New Roman" w:cs="Times New Roman"/>
          <w:i/>
          <w:iCs/>
          <w:color w:val="000000"/>
          <w:sz w:val="28"/>
          <w:szCs w:val="28"/>
          <w:lang w:val="uk-UA"/>
        </w:rPr>
        <w:t>.</w:t>
      </w:r>
      <w:r>
        <w:rPr>
          <w:rFonts w:ascii="Times New Roman" w:eastAsia="SimSun" w:hAnsi="Times New Roman" w:cs="Times New Roman"/>
          <w:color w:val="000000"/>
          <w:sz w:val="28"/>
          <w:szCs w:val="28"/>
          <w:lang w:val="uk-UA"/>
        </w:rPr>
        <w:t xml:space="preserve"> Вып. 12. 1985. С. 106–109. </w:t>
      </w:r>
      <w:bookmarkEnd w:id="5"/>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6" w:name="_Ref7428"/>
      <w:r>
        <w:rPr>
          <w:rFonts w:ascii="Times New Roman" w:eastAsia="SimSun" w:hAnsi="Times New Roman" w:cs="Times New Roman"/>
          <w:color w:val="000000"/>
          <w:sz w:val="28"/>
          <w:szCs w:val="28"/>
          <w:lang w:val="uk-UA"/>
        </w:rPr>
        <w:t xml:space="preserve">Бурбак О.Ф. Реалія та способи визначення її лінгвістичного статусу : монографія / О.Ф.Бурбак. Х. : Іноземна філологія, 1995. 234 с. </w:t>
      </w:r>
      <w:bookmarkEnd w:id="6"/>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7" w:name="_Ref9247"/>
      <w:r>
        <w:rPr>
          <w:rFonts w:ascii="Times New Roman" w:eastAsia="SimSun" w:hAnsi="Times New Roman" w:cs="Times New Roman"/>
          <w:color w:val="000000"/>
          <w:sz w:val="28"/>
          <w:szCs w:val="28"/>
          <w:lang w:val="uk-UA"/>
        </w:rPr>
        <w:t>Волошина А.В. Безеквівалентна і фонова лексика у східнослов</w:t>
      </w:r>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янсь-</w:t>
      </w:r>
    </w:p>
    <w:p w:rsidR="008476E9" w:rsidRDefault="005D2C59">
      <w:pPr>
        <w:spacing w:line="360" w:lineRule="auto"/>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ких мовах : дис. … канд</w:t>
      </w:r>
      <w:r>
        <w:rPr>
          <w:rFonts w:ascii="Times New Roman" w:eastAsia="SimSun" w:hAnsi="Times New Roman" w:cs="Times New Roman"/>
          <w:color w:val="000000"/>
          <w:sz w:val="28"/>
          <w:szCs w:val="28"/>
          <w:lang w:val="uk-UA"/>
        </w:rPr>
        <w:t>. пед. наук : спец. 10.02.17 / А.В. Волошина. Кіровоград, 2001. 195 с.</w:t>
      </w:r>
      <w:bookmarkEnd w:id="7"/>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rPr>
      </w:pPr>
      <w:bookmarkStart w:id="8" w:name="_Ref5156"/>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 xml:space="preserve">Герцовська Н.О., Федорова Л.О. Реалія як лінгвістичне явище. </w:t>
      </w:r>
      <w:r>
        <w:rPr>
          <w:rFonts w:ascii="Times New Roman" w:eastAsia="SimSun" w:hAnsi="Times New Roman" w:cs="Times New Roman"/>
          <w:i/>
          <w:iCs/>
          <w:color w:val="000000"/>
          <w:sz w:val="28"/>
          <w:szCs w:val="28"/>
        </w:rPr>
        <w:t>Сучасні дослідження з іноземної філології.</w:t>
      </w:r>
      <w:r>
        <w:rPr>
          <w:rFonts w:ascii="Times New Roman" w:eastAsia="SimSun" w:hAnsi="Times New Roman" w:cs="Times New Roman"/>
          <w:color w:val="000000"/>
          <w:sz w:val="28"/>
          <w:szCs w:val="28"/>
        </w:rPr>
        <w:t xml:space="preserve"> Вип. 12. 2014.</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С. 36–43.</w:t>
      </w:r>
      <w:bookmarkEnd w:id="8"/>
    </w:p>
    <w:p w:rsidR="008476E9" w:rsidRDefault="005D2C59">
      <w:pPr>
        <w:numPr>
          <w:ilvl w:val="0"/>
          <w:numId w:val="5"/>
        </w:numPr>
        <w:spacing w:line="360" w:lineRule="auto"/>
        <w:ind w:left="0" w:firstLineChars="125" w:firstLine="350"/>
        <w:jc w:val="both"/>
        <w:rPr>
          <w:rFonts w:ascii="Times New Roman" w:hAnsi="Times New Roman" w:cs="Times New Roman"/>
          <w:sz w:val="28"/>
          <w:szCs w:val="28"/>
          <w:lang w:val="uk-UA"/>
        </w:rPr>
      </w:pPr>
      <w:bookmarkStart w:id="9" w:name="_Ref13417"/>
      <w:r>
        <w:rPr>
          <w:rFonts w:ascii="Times New Roman" w:eastAsia="SimSun" w:hAnsi="Times New Roman" w:cs="Times New Roman"/>
          <w:color w:val="000000"/>
          <w:sz w:val="28"/>
          <w:szCs w:val="28"/>
          <w:lang w:val="uk-UA"/>
        </w:rPr>
        <w:t xml:space="preserve"> Гудманян А.Г. Відтворення власних назв у перекладі: автореф. дис. д-ра філол. наук: 2016. К., 40 с.</w:t>
      </w:r>
      <w:bookmarkEnd w:id="9"/>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10" w:name="_Ref10714"/>
      <w:r>
        <w:rPr>
          <w:rFonts w:ascii="Times New Roman" w:hAnsi="Times New Roman" w:cs="Times New Roman"/>
          <w:sz w:val="28"/>
          <w:szCs w:val="28"/>
          <w:lang w:val="uk-UA"/>
        </w:rPr>
        <w:t xml:space="preserve"> Дерменджі О. Практикум з перекладу: українською та турецькою мовами. Сімферополь, 2006. 163 с.</w:t>
      </w:r>
      <w:bookmarkStart w:id="11" w:name="_Ref24730"/>
      <w:bookmarkEnd w:id="10"/>
    </w:p>
    <w:p w:rsidR="008476E9" w:rsidRDefault="005D2C59">
      <w:pPr>
        <w:numPr>
          <w:ilvl w:val="0"/>
          <w:numId w:val="5"/>
        </w:numPr>
        <w:spacing w:line="360" w:lineRule="auto"/>
        <w:ind w:left="0" w:firstLineChars="125" w:firstLine="350"/>
        <w:jc w:val="distribute"/>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 Дороз В. Лінгвокультурологічний підхід до вивчення українс</w:t>
      </w:r>
      <w:r>
        <w:rPr>
          <w:rFonts w:ascii="Times New Roman" w:eastAsia="SimSun" w:hAnsi="Times New Roman" w:cs="Times New Roman"/>
          <w:color w:val="000000"/>
          <w:sz w:val="28"/>
          <w:szCs w:val="28"/>
          <w:lang w:val="uk-UA"/>
        </w:rPr>
        <w:t xml:space="preserve">ької лексики в школах з російською мовою навчання: Монографія. Київ-Ніжин: </w:t>
      </w:r>
      <w:bookmarkEnd w:id="11"/>
    </w:p>
    <w:p w:rsidR="008476E9" w:rsidRDefault="005D2C59">
      <w:pPr>
        <w:spacing w:line="360" w:lineRule="auto"/>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lastRenderedPageBreak/>
        <w:t>ТОВ «Видавництво» Аспект-Поліграф», 2006. 184 с.</w:t>
      </w:r>
    </w:p>
    <w:p w:rsidR="008476E9" w:rsidRDefault="005D2C59">
      <w:pPr>
        <w:numPr>
          <w:ilvl w:val="0"/>
          <w:numId w:val="5"/>
        </w:numPr>
        <w:spacing w:line="360" w:lineRule="auto"/>
        <w:ind w:left="0" w:firstLineChars="125" w:firstLine="350"/>
        <w:jc w:val="both"/>
        <w:rPr>
          <w:rFonts w:ascii="Times New Roman" w:hAnsi="Times New Roman" w:cs="Times New Roman"/>
          <w:sz w:val="28"/>
          <w:szCs w:val="28"/>
          <w:lang w:val="uk-UA"/>
        </w:rPr>
      </w:pPr>
      <w:bookmarkStart w:id="12" w:name="_Ref25187"/>
      <w:r>
        <w:rPr>
          <w:rFonts w:ascii="Times New Roman" w:eastAsia="SimSun" w:hAnsi="Times New Roman" w:cs="Times New Roman"/>
          <w:color w:val="000000"/>
          <w:sz w:val="28"/>
          <w:szCs w:val="28"/>
          <w:lang w:val="uk-UA"/>
        </w:rPr>
        <w:t xml:space="preserve"> Дяченко Л.М. Функціонально-семантична характеристика безеквівалентної та фонової лексики сучасної української літературної мови: А</w:t>
      </w:r>
      <w:r>
        <w:rPr>
          <w:rFonts w:ascii="Times New Roman" w:eastAsia="SimSun" w:hAnsi="Times New Roman" w:cs="Times New Roman"/>
          <w:color w:val="000000"/>
          <w:sz w:val="28"/>
          <w:szCs w:val="28"/>
          <w:lang w:val="uk-UA"/>
        </w:rPr>
        <w:t>втореф. дис. ... канд. філол. наук / Л.М. Дяченко. К., 1997. 18 с.</w:t>
      </w:r>
      <w:bookmarkEnd w:id="12"/>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13" w:name="_Ref2921"/>
      <w:r>
        <w:rPr>
          <w:rFonts w:ascii="Times New Roman" w:eastAsia="SimSun" w:hAnsi="Times New Roman" w:cs="Times New Roman"/>
          <w:color w:val="000000"/>
          <w:sz w:val="28"/>
          <w:szCs w:val="28"/>
          <w:lang w:val="uk-UA"/>
        </w:rPr>
        <w:t xml:space="preserve"> </w:t>
      </w:r>
      <w:hyperlink r:id="rId20" w:tooltip="Пошук за автором" w:history="1">
        <w:r>
          <w:rPr>
            <w:rFonts w:ascii="Times New Roman" w:eastAsia="SimSun" w:hAnsi="Times New Roman" w:cs="Times New Roman"/>
            <w:color w:val="000000"/>
            <w:sz w:val="28"/>
            <w:szCs w:val="28"/>
            <w:lang w:val="uk-UA"/>
          </w:rPr>
          <w:t>Дячук Л.</w:t>
        </w:r>
      </w:hyperlink>
      <w:r>
        <w:rPr>
          <w:rFonts w:ascii="Times New Roman" w:eastAsia="SimSun" w:hAnsi="Times New Roman" w:cs="Times New Roman"/>
          <w:color w:val="000000"/>
          <w:sz w:val="28"/>
          <w:szCs w:val="28"/>
          <w:lang w:val="uk-UA"/>
        </w:rPr>
        <w:t>С. Національно маркована лексика українського медіадискурсу: специфіка її відтворення в англійському перекладі / Л. Дячук, І. Довженко // </w:t>
      </w:r>
      <w:hyperlink r:id="rId21" w:tooltip="Періодичне видання" w:history="1">
        <w:r>
          <w:rPr>
            <w:rFonts w:ascii="Times New Roman" w:eastAsia="SimSun" w:hAnsi="Times New Roman" w:cs="Times New Roman"/>
            <w:i/>
            <w:iCs/>
            <w:color w:val="000000"/>
            <w:sz w:val="28"/>
            <w:szCs w:val="28"/>
            <w:lang w:val="uk-UA"/>
          </w:rPr>
          <w:t>Вчені записки Таврійського національного університету імені В. І. Вернадського. Серія : Філологія. Журналістика</w:t>
        </w:r>
      </w:hyperlink>
      <w:r>
        <w:rPr>
          <w:rFonts w:ascii="Times New Roman" w:eastAsia="SimSun" w:hAnsi="Times New Roman" w:cs="Times New Roman"/>
          <w:color w:val="000000"/>
          <w:sz w:val="28"/>
          <w:szCs w:val="28"/>
          <w:lang w:val="uk-UA"/>
        </w:rPr>
        <w:t>. Т. 33(72), № 1(2). 2022. С. 72-77.</w:t>
      </w:r>
      <w:bookmarkEnd w:id="13"/>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rPr>
      </w:pPr>
      <w:bookmarkStart w:id="14" w:name="_Ref6606"/>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 xml:space="preserve">Зорівчак Р.П. Реалія і переклад (на матеріалі англомовних </w:t>
      </w:r>
      <w:r>
        <w:rPr>
          <w:rFonts w:ascii="Times New Roman" w:eastAsia="SimSun" w:hAnsi="Times New Roman" w:cs="Times New Roman"/>
          <w:color w:val="000000"/>
          <w:sz w:val="28"/>
          <w:szCs w:val="28"/>
        </w:rPr>
        <w:t>перекладів української прози). Львів : Вид-во при ЛДУ, 1989. 216 с.</w:t>
      </w:r>
      <w:bookmarkEnd w:id="14"/>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15" w:name="_Ref9962"/>
      <w:r>
        <w:rPr>
          <w:rFonts w:ascii="Times New Roman" w:eastAsia="SimSun" w:hAnsi="Times New Roman" w:cs="Times New Roman"/>
          <w:color w:val="000000"/>
          <w:sz w:val="28"/>
          <w:szCs w:val="28"/>
          <w:lang w:val="uk-UA"/>
        </w:rPr>
        <w:t xml:space="preserve"> Іванілова В.О. Реалії в художньому тексті: перекласти не можна опустити. Типологія мовних значень у діахронічному та зіставному аспектах : зб. наук. праць Донец. нац. ун-т, Ф-т іноземних </w:t>
      </w:r>
      <w:r>
        <w:rPr>
          <w:rFonts w:ascii="Times New Roman" w:eastAsia="SimSun" w:hAnsi="Times New Roman" w:cs="Times New Roman"/>
          <w:color w:val="000000"/>
          <w:sz w:val="28"/>
          <w:szCs w:val="28"/>
          <w:lang w:val="uk-UA"/>
        </w:rPr>
        <w:t xml:space="preserve">мов. Вінниця : ДонНУ імені Василя Стуса. 2018. С. 70–80. </w:t>
      </w:r>
      <w:bookmarkEnd w:id="15"/>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16" w:name="_Ref11700"/>
      <w:r>
        <w:rPr>
          <w:rFonts w:ascii="Times New Roman" w:eastAsia="SimSun" w:hAnsi="Times New Roman" w:cs="Times New Roman"/>
          <w:color w:val="000000"/>
          <w:sz w:val="28"/>
          <w:szCs w:val="28"/>
          <w:lang w:val="uk-UA"/>
        </w:rPr>
        <w:t xml:space="preserve"> Карпенко Г.А. Лексико-граматичні та структурно-стилістичні особливості слів на позначення китайських соціально-побутових реалій: Автореф. дис… канд. філол. наук. К., 2006. 21 с.</w:t>
      </w:r>
      <w:bookmarkEnd w:id="16"/>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17" w:name="_Ref7940"/>
      <w:r>
        <w:rPr>
          <w:rFonts w:ascii="Times New Roman" w:eastAsia="SimSun" w:hAnsi="Times New Roman" w:cs="Times New Roman"/>
          <w:color w:val="000000"/>
          <w:sz w:val="28"/>
          <w:szCs w:val="28"/>
          <w:lang w:val="uk-UA"/>
        </w:rPr>
        <w:t xml:space="preserve"> Кияк, Т.Р. Перекла</w:t>
      </w:r>
      <w:r>
        <w:rPr>
          <w:rFonts w:ascii="Times New Roman" w:eastAsia="SimSun" w:hAnsi="Times New Roman" w:cs="Times New Roman"/>
          <w:color w:val="000000"/>
          <w:sz w:val="28"/>
          <w:szCs w:val="28"/>
          <w:lang w:val="uk-UA"/>
        </w:rPr>
        <w:t>дознавство (німецько-український напрям): підручник / Т. Р. Кияк, А.М. Науменко, О.Д. Огуй. К.: Видавничо-поліграфіч-</w:t>
      </w:r>
    </w:p>
    <w:p w:rsidR="008476E9" w:rsidRDefault="005D2C59">
      <w:pPr>
        <w:spacing w:line="360" w:lineRule="auto"/>
        <w:ind w:hanging="10"/>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ний центр "Київський університет", 2008. 543 с.</w:t>
      </w:r>
      <w:bookmarkEnd w:id="17"/>
    </w:p>
    <w:p w:rsidR="008476E9" w:rsidRDefault="005D2C59">
      <w:pPr>
        <w:numPr>
          <w:ilvl w:val="0"/>
          <w:numId w:val="5"/>
        </w:numPr>
        <w:spacing w:line="360" w:lineRule="auto"/>
        <w:ind w:left="0" w:firstLineChars="125" w:firstLine="350"/>
        <w:jc w:val="both"/>
        <w:rPr>
          <w:rFonts w:ascii="Times New Roman" w:hAnsi="Times New Roman" w:cs="Times New Roman"/>
          <w:sz w:val="28"/>
          <w:szCs w:val="28"/>
          <w:lang w:val="uk-UA"/>
        </w:rPr>
      </w:pPr>
      <w:bookmarkStart w:id="18" w:name="_Ref11788"/>
      <w:r>
        <w:rPr>
          <w:rFonts w:ascii="Times New Roman" w:hAnsi="Times New Roman" w:cs="Times New Roman"/>
          <w:sz w:val="28"/>
          <w:szCs w:val="28"/>
          <w:lang w:val="uk-UA"/>
        </w:rPr>
        <w:t xml:space="preserve"> Кіяниця К.Ю. Відтворення українських історичний реалій у німецькомовних художніх перекладах ХХ — поч. ХХІ століття: дис. ... канд. філол. наук : 10.02.16. Київ, 2017. 232 с.</w:t>
      </w:r>
      <w:bookmarkEnd w:id="18"/>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ru-RU"/>
        </w:rPr>
      </w:pPr>
      <w:bookmarkStart w:id="19" w:name="_Ref10071"/>
      <w:r>
        <w:rPr>
          <w:rFonts w:ascii="Times New Roman" w:hAnsi="Times New Roman" w:cs="Times New Roman"/>
          <w:sz w:val="28"/>
          <w:szCs w:val="28"/>
          <w:lang w:val="uk-UA"/>
        </w:rPr>
        <w:t xml:space="preserve"> Ковганюк С.П. Практика перекладу : (з досвіду перекладача) / С. Ковганюк. – К. : Дніпро, 1968. 275 с.</w:t>
      </w:r>
      <w:bookmarkStart w:id="20" w:name="_Ref24273"/>
      <w:bookmarkEnd w:id="19"/>
      <w:r>
        <w:rPr>
          <w:rFonts w:ascii="Times New Roman" w:eastAsia="SimSun" w:hAnsi="Times New Roman" w:cs="Times New Roman"/>
          <w:color w:val="000000"/>
          <w:sz w:val="28"/>
          <w:szCs w:val="28"/>
          <w:lang w:val="uk-UA"/>
        </w:rPr>
        <w:t xml:space="preserve"> </w:t>
      </w:r>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ru-RU"/>
        </w:rPr>
      </w:pPr>
      <w:r>
        <w:rPr>
          <w:rFonts w:ascii="Times New Roman" w:eastAsia="SimSun" w:hAnsi="Times New Roman" w:cs="Times New Roman"/>
          <w:color w:val="000000"/>
          <w:sz w:val="28"/>
          <w:szCs w:val="28"/>
          <w:lang w:val="uk-UA"/>
        </w:rPr>
        <w:t xml:space="preserve"> Колесник О.С. Історичний детектив як літературна форма інтерпретації історії та культури. Культура і сучасність : альманах. № 1. 2022. С. 20–27. </w:t>
      </w:r>
      <w:bookmarkEnd w:id="20"/>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rPr>
      </w:pPr>
      <w:bookmarkStart w:id="21" w:name="_Ref7706"/>
      <w:r>
        <w:rPr>
          <w:rFonts w:ascii="Times New Roman" w:eastAsia="SimSun" w:hAnsi="Times New Roman" w:cs="Times New Roman"/>
          <w:color w:val="000000"/>
          <w:sz w:val="28"/>
          <w:szCs w:val="28"/>
          <w:lang w:val="uk-UA"/>
        </w:rPr>
        <w:lastRenderedPageBreak/>
        <w:t xml:space="preserve"> </w:t>
      </w:r>
      <w:r>
        <w:rPr>
          <w:rFonts w:ascii="Times New Roman" w:eastAsia="SimSun" w:hAnsi="Times New Roman" w:cs="Times New Roman"/>
          <w:color w:val="000000"/>
          <w:sz w:val="28"/>
          <w:szCs w:val="28"/>
        </w:rPr>
        <w:t>Копт</w:t>
      </w:r>
      <w:r>
        <w:rPr>
          <w:rFonts w:ascii="Times New Roman" w:eastAsia="SimSun" w:hAnsi="Times New Roman" w:cs="Times New Roman"/>
          <w:color w:val="000000"/>
          <w:sz w:val="28"/>
          <w:szCs w:val="28"/>
        </w:rPr>
        <w:t>ілов В.В. Актуальні питання українського художнього перекладу / В. В. Коптілов. К. : Дніпро, 1971.</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132 с</w:t>
      </w:r>
      <w:r>
        <w:rPr>
          <w:rFonts w:ascii="Times New Roman" w:eastAsia="SimSun" w:hAnsi="Times New Roman" w:cs="Times New Roman"/>
          <w:color w:val="000000"/>
          <w:sz w:val="28"/>
          <w:szCs w:val="28"/>
          <w:lang w:val="uk-UA"/>
        </w:rPr>
        <w:t>.</w:t>
      </w:r>
      <w:bookmarkEnd w:id="21"/>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22" w:name="_Ref10618"/>
      <w:r>
        <w:rPr>
          <w:rFonts w:ascii="Times New Roman" w:eastAsia="SimSun" w:hAnsi="Times New Roman" w:cs="Times New Roman"/>
          <w:color w:val="000000"/>
          <w:sz w:val="28"/>
          <w:szCs w:val="28"/>
          <w:lang w:val="uk-UA"/>
        </w:rPr>
        <w:t xml:space="preserve"> Корунець І.В. Теорія і практика перекладу : підручник. Вінниця : Нова книга, 2006. 448 с.</w:t>
      </w:r>
      <w:bookmarkEnd w:id="22"/>
    </w:p>
    <w:p w:rsidR="008476E9" w:rsidRDefault="005D2C59">
      <w:pPr>
        <w:numPr>
          <w:ilvl w:val="0"/>
          <w:numId w:val="5"/>
        </w:numPr>
        <w:spacing w:line="360" w:lineRule="auto"/>
        <w:ind w:left="0" w:firstLineChars="125" w:firstLine="350"/>
        <w:jc w:val="both"/>
        <w:rPr>
          <w:rFonts w:ascii="Times New Roman" w:hAnsi="Times New Roman" w:cs="Times New Roman"/>
          <w:sz w:val="28"/>
          <w:szCs w:val="28"/>
          <w:lang w:val="uk-UA"/>
        </w:rPr>
      </w:pPr>
      <w:bookmarkStart w:id="23" w:name="_Ref10348"/>
      <w:r>
        <w:rPr>
          <w:rFonts w:ascii="Times New Roman" w:eastAsia="SimSun" w:hAnsi="Times New Roman" w:cs="Times New Roman"/>
          <w:color w:val="000000"/>
          <w:sz w:val="28"/>
          <w:szCs w:val="28"/>
          <w:lang w:val="uk-UA"/>
        </w:rPr>
        <w:t xml:space="preserve"> Крутоголова, О. Слова-реалії як розряд безеквівалентної ле</w:t>
      </w:r>
      <w:r>
        <w:rPr>
          <w:rFonts w:ascii="Times New Roman" w:eastAsia="SimSun" w:hAnsi="Times New Roman" w:cs="Times New Roman"/>
          <w:color w:val="000000"/>
          <w:sz w:val="28"/>
          <w:szCs w:val="28"/>
          <w:lang w:val="uk-UA"/>
        </w:rPr>
        <w:t>ксики (на матеріалі творів О. Забужко та їхніх перекладів) / Олена Крутоголова, Юлія Рябова // Studia Methodologica / Volodymyr Hnatyuk National Pedagogic University of Ternopil ; Editorial Board: N. Poplavs'ka, M. Tkachuk, T. Oliynyk. – Ternopil : TNPU, I</w:t>
      </w:r>
      <w:r>
        <w:rPr>
          <w:rFonts w:ascii="Times New Roman" w:eastAsia="SimSun" w:hAnsi="Times New Roman" w:cs="Times New Roman"/>
          <w:color w:val="000000"/>
          <w:sz w:val="28"/>
          <w:szCs w:val="28"/>
          <w:lang w:val="uk-UA"/>
        </w:rPr>
        <w:t>ssue 39. 2014. С. 163–168.</w:t>
      </w:r>
      <w:bookmarkEnd w:id="23"/>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de-DE"/>
        </w:rPr>
      </w:pPr>
      <w:bookmarkStart w:id="24" w:name="_Ref24374"/>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lang w:val="de-DE"/>
        </w:rPr>
        <w:t>Кундз</w:t>
      </w:r>
      <w:r>
        <w:rPr>
          <w:rFonts w:ascii="Times New Roman" w:eastAsia="SimSun" w:hAnsi="Times New Roman" w:cs="Times New Roman"/>
          <w:color w:val="000000"/>
          <w:sz w:val="28"/>
          <w:szCs w:val="28"/>
          <w:lang w:val="uk-UA"/>
        </w:rPr>
        <w:t>і</w:t>
      </w:r>
      <w:r>
        <w:rPr>
          <w:rFonts w:ascii="Times New Roman" w:eastAsia="SimSun" w:hAnsi="Times New Roman" w:cs="Times New Roman"/>
          <w:color w:val="000000"/>
          <w:sz w:val="28"/>
          <w:szCs w:val="28"/>
          <w:lang w:val="de-DE"/>
        </w:rPr>
        <w:t>ч О.Л. Творчі проблеми перекладу / О. Л. Кундзич ; упоряд. і прим. К. Городецької-Кундзич.</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lang w:val="de-DE"/>
        </w:rPr>
        <w:t>К. : Дніпро, 1973. 264 с.</w:t>
      </w:r>
      <w:bookmarkEnd w:id="24"/>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25" w:name="_Ref28802"/>
      <w:r>
        <w:rPr>
          <w:rFonts w:ascii="Times New Roman" w:eastAsia="SimSun" w:hAnsi="Times New Roman" w:cs="Times New Roman"/>
          <w:color w:val="000000"/>
          <w:sz w:val="28"/>
          <w:szCs w:val="28"/>
          <w:lang w:val="uk-UA"/>
        </w:rPr>
        <w:t xml:space="preserve"> </w:t>
      </w:r>
      <w:bookmarkEnd w:id="25"/>
      <w:r>
        <w:rPr>
          <w:rFonts w:ascii="Times New Roman" w:eastAsia="SimSun" w:hAnsi="Times New Roman" w:cs="Times New Roman"/>
          <w:color w:val="000000"/>
          <w:sz w:val="28"/>
          <w:szCs w:val="28"/>
          <w:lang w:val="uk-UA"/>
        </w:rPr>
        <w:t xml:space="preserve">Кушина Н.І. Відтворення етномовного компонента українських народних казок в англомовних перекладах: </w:t>
      </w:r>
      <w:r>
        <w:rPr>
          <w:rFonts w:ascii="Times New Roman" w:eastAsia="SimSun" w:hAnsi="Times New Roman" w:cs="Times New Roman"/>
          <w:color w:val="000000"/>
          <w:sz w:val="28"/>
          <w:szCs w:val="28"/>
          <w:lang w:val="uk-UA"/>
        </w:rPr>
        <w:t>дис... канд. філол.наук: 10.02.16. Київ. 1998. 219 c.</w:t>
      </w:r>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26" w:name="_Ref24975"/>
      <w:r>
        <w:rPr>
          <w:rFonts w:ascii="Times New Roman" w:eastAsia="SimSun" w:hAnsi="Times New Roman" w:cs="Times New Roman"/>
          <w:color w:val="000000"/>
          <w:sz w:val="28"/>
          <w:szCs w:val="28"/>
          <w:lang w:val="uk-UA"/>
        </w:rPr>
        <w:t xml:space="preserve"> </w:t>
      </w:r>
      <w:hyperlink r:id="rId22" w:tooltip="Пошук за автором" w:history="1">
        <w:r>
          <w:rPr>
            <w:rFonts w:ascii="Times New Roman" w:eastAsia="SimSun" w:hAnsi="Times New Roman" w:cs="Times New Roman"/>
            <w:color w:val="000000"/>
            <w:sz w:val="28"/>
            <w:szCs w:val="28"/>
            <w:lang w:val="uk-UA"/>
          </w:rPr>
          <w:t>Лісна М.</w:t>
        </w:r>
      </w:hyperlink>
      <w:r>
        <w:rPr>
          <w:rFonts w:ascii="Times New Roman" w:eastAsia="SimSun" w:hAnsi="Times New Roman" w:cs="Times New Roman"/>
          <w:color w:val="000000"/>
          <w:sz w:val="28"/>
          <w:szCs w:val="28"/>
          <w:lang w:val="uk-UA"/>
        </w:rPr>
        <w:t> Лінгвальний статус культурологічних безеквівалентів у контексті перекладної лексикографії / М. Лісна // </w:t>
      </w:r>
      <w:hyperlink r:id="rId23" w:tooltip="Періодичне видання" w:history="1">
        <w:r>
          <w:rPr>
            <w:rFonts w:ascii="Times New Roman" w:eastAsia="SimSun" w:hAnsi="Times New Roman" w:cs="Times New Roman"/>
            <w:i/>
            <w:iCs/>
            <w:color w:val="000000"/>
            <w:sz w:val="28"/>
            <w:szCs w:val="28"/>
            <w:lang w:val="uk-UA"/>
          </w:rPr>
          <w:t>Філологічні науки</w:t>
        </w:r>
      </w:hyperlink>
      <w:r>
        <w:rPr>
          <w:rFonts w:ascii="Times New Roman" w:eastAsia="SimSun" w:hAnsi="Times New Roman" w:cs="Times New Roman"/>
          <w:i/>
          <w:iCs/>
          <w:color w:val="000000"/>
          <w:sz w:val="28"/>
          <w:szCs w:val="28"/>
          <w:lang w:val="uk-UA"/>
        </w:rPr>
        <w:t>.</w:t>
      </w:r>
      <w:r>
        <w:rPr>
          <w:rFonts w:ascii="Times New Roman" w:eastAsia="SimSun" w:hAnsi="Times New Roman" w:cs="Times New Roman"/>
          <w:color w:val="000000"/>
          <w:sz w:val="28"/>
          <w:szCs w:val="28"/>
          <w:lang w:val="uk-UA"/>
        </w:rPr>
        <w:t xml:space="preserve"> Вип. 16.  2014. С. 99-103. </w:t>
      </w:r>
      <w:bookmarkEnd w:id="26"/>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27" w:name="_Ref10452"/>
      <w:r>
        <w:rPr>
          <w:rFonts w:ascii="Times New Roman" w:eastAsia="SimSun" w:hAnsi="Times New Roman" w:cs="Times New Roman"/>
          <w:color w:val="000000"/>
          <w:sz w:val="28"/>
          <w:szCs w:val="28"/>
          <w:lang w:val="uk-UA"/>
        </w:rPr>
        <w:t xml:space="preserve"> Лотоцька О. Особливості</w:t>
      </w:r>
      <w:r>
        <w:rPr>
          <w:rFonts w:ascii="Times New Roman" w:eastAsia="SimSun" w:hAnsi="Times New Roman" w:cs="Times New Roman"/>
          <w:color w:val="000000"/>
          <w:sz w:val="28"/>
          <w:szCs w:val="28"/>
          <w:lang w:val="uk-UA"/>
        </w:rPr>
        <w:t xml:space="preserve"> перекладу мовних реалій як одиниць безеквівалентної лексики (на основі англомовних прозових творів О. Генрі). </w:t>
      </w:r>
      <w:r>
        <w:rPr>
          <w:rFonts w:ascii="Times New Roman" w:eastAsia="SimSun" w:hAnsi="Times New Roman" w:cs="Times New Roman"/>
          <w:i/>
          <w:iCs/>
          <w:color w:val="000000"/>
          <w:sz w:val="28"/>
          <w:szCs w:val="28"/>
          <w:lang w:val="uk-UA"/>
        </w:rPr>
        <w:t>Наукові виклади</w:t>
      </w:r>
      <w:r>
        <w:rPr>
          <w:rFonts w:ascii="Times New Roman" w:eastAsia="SimSun" w:hAnsi="Times New Roman" w:cs="Times New Roman"/>
          <w:color w:val="000000"/>
          <w:sz w:val="28"/>
          <w:szCs w:val="28"/>
          <w:lang w:val="uk-UA"/>
        </w:rPr>
        <w:t>. № 3. 2012. С. 72–74.</w:t>
      </w:r>
      <w:bookmarkEnd w:id="27"/>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ru-RU"/>
        </w:rPr>
      </w:pPr>
      <w:bookmarkStart w:id="28" w:name="_Ref10249"/>
      <w:r>
        <w:rPr>
          <w:rFonts w:ascii="Times New Roman" w:eastAsia="SimSun" w:hAnsi="Times New Roman" w:cs="Times New Roman"/>
          <w:color w:val="000000"/>
          <w:sz w:val="28"/>
          <w:szCs w:val="28"/>
          <w:lang w:val="uk-UA"/>
        </w:rPr>
        <w:t xml:space="preserve"> Лощенова І. Проблеми відтворення мовних реалій. </w:t>
      </w:r>
      <w:r>
        <w:rPr>
          <w:rFonts w:ascii="Times New Roman" w:eastAsia="SimSun" w:hAnsi="Times New Roman" w:cs="Times New Roman"/>
          <w:i/>
          <w:iCs/>
          <w:color w:val="000000"/>
          <w:sz w:val="28"/>
          <w:szCs w:val="28"/>
          <w:lang w:val="uk-UA"/>
        </w:rPr>
        <w:t>Науковий вісник Херсонського державного університету. Сер.</w:t>
      </w:r>
      <w:r>
        <w:rPr>
          <w:rFonts w:ascii="Times New Roman" w:eastAsia="SimSun" w:hAnsi="Times New Roman" w:cs="Times New Roman"/>
          <w:i/>
          <w:iCs/>
          <w:color w:val="000000"/>
          <w:sz w:val="28"/>
          <w:szCs w:val="28"/>
          <w:lang w:val="uk-UA"/>
        </w:rPr>
        <w:t xml:space="preserve"> : Лінгвістика</w:t>
      </w:r>
      <w:r>
        <w:rPr>
          <w:rFonts w:ascii="Times New Roman" w:eastAsia="SimSun" w:hAnsi="Times New Roman" w:cs="Times New Roman"/>
          <w:color w:val="000000"/>
          <w:sz w:val="28"/>
          <w:szCs w:val="28"/>
          <w:lang w:val="uk-UA"/>
        </w:rPr>
        <w:t xml:space="preserve">, Вип. 15.  2011. С. </w:t>
      </w:r>
    </w:p>
    <w:p w:rsidR="008476E9" w:rsidRDefault="005D2C59">
      <w:pPr>
        <w:spacing w:line="360" w:lineRule="auto"/>
        <w:ind w:hanging="10"/>
        <w:jc w:val="both"/>
        <w:rPr>
          <w:rFonts w:ascii="Times New Roman" w:eastAsia="SimSun" w:hAnsi="Times New Roman" w:cs="Times New Roman"/>
          <w:color w:val="000000"/>
          <w:sz w:val="28"/>
          <w:szCs w:val="28"/>
          <w:lang w:val="ru-RU"/>
        </w:rPr>
      </w:pPr>
      <w:r>
        <w:rPr>
          <w:rFonts w:ascii="Times New Roman" w:eastAsia="SimSun" w:hAnsi="Times New Roman" w:cs="Times New Roman"/>
          <w:color w:val="000000"/>
          <w:sz w:val="28"/>
          <w:szCs w:val="28"/>
          <w:lang w:val="uk-UA"/>
        </w:rPr>
        <w:t>306–309.</w:t>
      </w:r>
      <w:bookmarkEnd w:id="28"/>
    </w:p>
    <w:p w:rsidR="008476E9" w:rsidRDefault="005D2C59">
      <w:pPr>
        <w:numPr>
          <w:ilvl w:val="0"/>
          <w:numId w:val="5"/>
        </w:numPr>
        <w:spacing w:line="360" w:lineRule="auto"/>
        <w:ind w:left="0" w:firstLineChars="125" w:firstLine="350"/>
        <w:jc w:val="both"/>
        <w:rPr>
          <w:rStyle w:val="FontStyle17"/>
          <w:sz w:val="28"/>
          <w:szCs w:val="28"/>
          <w:lang w:val="uk-UA" w:eastAsia="uk-UA"/>
        </w:rPr>
      </w:pPr>
      <w:bookmarkStart w:id="29" w:name="_Ref26552"/>
      <w:r>
        <w:rPr>
          <w:rStyle w:val="FontStyle17"/>
          <w:sz w:val="28"/>
          <w:szCs w:val="28"/>
          <w:lang w:eastAsia="uk-UA"/>
        </w:rPr>
        <w:t xml:space="preserve"> </w:t>
      </w:r>
      <w:r>
        <w:rPr>
          <w:rStyle w:val="FontStyle17"/>
          <w:sz w:val="28"/>
          <w:szCs w:val="28"/>
          <w:lang w:val="ru-RU" w:eastAsia="uk-UA"/>
        </w:rPr>
        <w:t>Матузкова О.П. Лінгвокультура та переклад : моногр. / О. П. Матузкова. Одеса : Видавець Букаєв Вадим Вікторович, 2022. 226</w:t>
      </w:r>
      <w:r>
        <w:rPr>
          <w:rStyle w:val="FontStyle17"/>
          <w:sz w:val="28"/>
          <w:szCs w:val="28"/>
          <w:lang w:eastAsia="uk-UA"/>
        </w:rPr>
        <w:t xml:space="preserve"> </w:t>
      </w:r>
      <w:r>
        <w:rPr>
          <w:rStyle w:val="FontStyle17"/>
          <w:sz w:val="28"/>
          <w:szCs w:val="28"/>
          <w:lang w:val="ru-RU" w:eastAsia="uk-UA"/>
        </w:rPr>
        <w:t>с</w:t>
      </w:r>
      <w:r>
        <w:rPr>
          <w:rStyle w:val="FontStyle17"/>
          <w:sz w:val="28"/>
          <w:szCs w:val="28"/>
          <w:lang w:eastAsia="uk-UA"/>
        </w:rPr>
        <w:t>.</w:t>
      </w:r>
      <w:bookmarkEnd w:id="29"/>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30" w:name="_Ref8992"/>
      <w:r>
        <w:rPr>
          <w:rFonts w:ascii="Times New Roman" w:eastAsia="SimSun" w:hAnsi="Times New Roman" w:cs="Times New Roman"/>
          <w:color w:val="000000"/>
          <w:sz w:val="28"/>
          <w:szCs w:val="28"/>
          <w:lang w:val="uk-UA"/>
        </w:rPr>
        <w:t xml:space="preserve"> </w:t>
      </w:r>
      <w:hyperlink r:id="rId24" w:tooltip="Пошук за автором" w:history="1">
        <w:r>
          <w:rPr>
            <w:rFonts w:ascii="Times New Roman" w:eastAsia="SimSun" w:hAnsi="Times New Roman" w:cs="Times New Roman"/>
            <w:color w:val="000000"/>
            <w:sz w:val="28"/>
            <w:szCs w:val="28"/>
            <w:lang w:val="uk-UA"/>
          </w:rPr>
          <w:t>Подорожна К.Ю.</w:t>
        </w:r>
      </w:hyperlink>
      <w:r>
        <w:rPr>
          <w:rFonts w:ascii="Times New Roman" w:eastAsia="SimSun" w:hAnsi="Times New Roman" w:cs="Times New Roman"/>
          <w:color w:val="000000"/>
          <w:sz w:val="28"/>
          <w:szCs w:val="28"/>
          <w:lang w:val="uk-UA"/>
        </w:rPr>
        <w:t> Проблема класифікації р</w:t>
      </w:r>
      <w:r>
        <w:rPr>
          <w:rFonts w:ascii="Times New Roman" w:eastAsia="SimSun" w:hAnsi="Times New Roman" w:cs="Times New Roman"/>
          <w:color w:val="000000"/>
          <w:sz w:val="28"/>
          <w:szCs w:val="28"/>
          <w:lang w:val="uk-UA"/>
        </w:rPr>
        <w:t>еалій та виокремлення історизмів у ній / К. Ю. Подорожна // </w:t>
      </w:r>
      <w:hyperlink r:id="rId25" w:tooltip="Періодичне видання" w:history="1">
        <w:r>
          <w:rPr>
            <w:rFonts w:ascii="Times New Roman" w:eastAsia="SimSun" w:hAnsi="Times New Roman" w:cs="Times New Roman"/>
            <w:i/>
            <w:iCs/>
            <w:color w:val="000000"/>
            <w:sz w:val="28"/>
            <w:szCs w:val="28"/>
            <w:lang w:val="uk-UA"/>
          </w:rPr>
          <w:t>Вісник Житомирського державного університету імені Івана Франка</w:t>
        </w:r>
      </w:hyperlink>
      <w:r>
        <w:rPr>
          <w:rFonts w:ascii="Times New Roman" w:eastAsia="SimSun" w:hAnsi="Times New Roman" w:cs="Times New Roman"/>
          <w:i/>
          <w:iCs/>
          <w:color w:val="000000"/>
          <w:sz w:val="28"/>
          <w:szCs w:val="28"/>
          <w:lang w:val="uk-UA"/>
        </w:rPr>
        <w:t>.</w:t>
      </w:r>
      <w:r>
        <w:rPr>
          <w:rFonts w:ascii="Times New Roman" w:eastAsia="SimSun" w:hAnsi="Times New Roman" w:cs="Times New Roman"/>
          <w:color w:val="000000"/>
          <w:sz w:val="28"/>
          <w:szCs w:val="28"/>
          <w:lang w:val="uk-UA"/>
        </w:rPr>
        <w:t xml:space="preserve"> Вип. 2. 2014. С. 271-276. </w:t>
      </w:r>
      <w:bookmarkEnd w:id="30"/>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31" w:name="_Ref25729"/>
      <w:r>
        <w:rPr>
          <w:rFonts w:ascii="Times New Roman" w:eastAsia="SimSun" w:hAnsi="Times New Roman" w:cs="Times New Roman"/>
          <w:color w:val="000000"/>
          <w:sz w:val="28"/>
          <w:szCs w:val="28"/>
          <w:lang w:val="uk-UA"/>
        </w:rPr>
        <w:t xml:space="preserve"> Ребрій О.В. Сучасні концепції творчості у перекладі : монографія. Х. : ХНУ імені В. Н. Каразіна, 2012. 376 с.</w:t>
      </w:r>
      <w:bookmarkEnd w:id="31"/>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32" w:name="_Ref22898"/>
      <w:r>
        <w:rPr>
          <w:rFonts w:ascii="Times New Roman" w:eastAsia="SimSun" w:hAnsi="Times New Roman" w:cs="Times New Roman"/>
          <w:color w:val="000000"/>
          <w:sz w:val="28"/>
          <w:szCs w:val="28"/>
          <w:lang w:val="ru-RU"/>
        </w:rPr>
        <w:lastRenderedPageBreak/>
        <w:t>Сєргєєва О.В. Переклад історичних реалій у романах Вальтера Скотта</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i/>
          <w:iCs/>
          <w:color w:val="000000"/>
          <w:sz w:val="28"/>
          <w:szCs w:val="28"/>
          <w:lang w:val="ru-RU"/>
        </w:rPr>
        <w:t>Актуальні проблеми філології та перекладознавства.</w:t>
      </w:r>
      <w:r>
        <w:rPr>
          <w:rFonts w:ascii="Times New Roman" w:eastAsia="SimSun" w:hAnsi="Times New Roman" w:cs="Times New Roman"/>
          <w:color w:val="000000"/>
          <w:sz w:val="28"/>
          <w:szCs w:val="28"/>
          <w:lang w:val="ru-RU"/>
        </w:rPr>
        <w:t xml:space="preserve"> 2020. Вип. 20. С. 41-45.</w:t>
      </w:r>
      <w:bookmarkEnd w:id="32"/>
    </w:p>
    <w:p w:rsidR="008476E9" w:rsidRDefault="005D2C59">
      <w:pPr>
        <w:numPr>
          <w:ilvl w:val="0"/>
          <w:numId w:val="5"/>
        </w:numPr>
        <w:spacing w:line="360" w:lineRule="auto"/>
        <w:ind w:left="0" w:firstLineChars="125" w:firstLine="350"/>
        <w:jc w:val="both"/>
        <w:rPr>
          <w:rFonts w:ascii="Times New Roman" w:hAnsi="Times New Roman" w:cs="Times New Roman"/>
          <w:sz w:val="28"/>
          <w:szCs w:val="28"/>
          <w:lang w:val="uk-UA"/>
        </w:rPr>
      </w:pPr>
      <w:bookmarkStart w:id="33" w:name="_Ref9782"/>
      <w:r>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Удовіченко Г.М. Генезис становлення поняття «РЕАЛІЯ» у сучасному перекладознавстві. </w:t>
      </w:r>
      <w:r>
        <w:rPr>
          <w:rFonts w:ascii="Times New Roman" w:hAnsi="Times New Roman" w:cs="Times New Roman"/>
          <w:i/>
          <w:iCs/>
          <w:sz w:val="28"/>
          <w:szCs w:val="28"/>
          <w:lang w:val="uk-UA"/>
        </w:rPr>
        <w:t xml:space="preserve">ІНТЕЛЕКТ. ОСОБИСТІСТЬ. ЦИВІЛІЗАЦІЯ. </w:t>
      </w:r>
      <w:r>
        <w:rPr>
          <w:rFonts w:ascii="Times New Roman" w:hAnsi="Times New Roman" w:cs="Times New Roman"/>
          <w:sz w:val="28"/>
          <w:szCs w:val="28"/>
          <w:lang w:val="uk-UA"/>
        </w:rPr>
        <w:t>№12. 2016. С. 52–62.</w:t>
      </w:r>
      <w:bookmarkEnd w:id="33"/>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34" w:name="_Ref6167"/>
      <w:r>
        <w:rPr>
          <w:rFonts w:ascii="Times New Roman" w:eastAsia="SimSun" w:hAnsi="Times New Roman" w:cs="Times New Roman"/>
          <w:color w:val="000000"/>
          <w:sz w:val="28"/>
          <w:szCs w:val="28"/>
          <w:lang w:val="uk-UA"/>
        </w:rPr>
        <w:t xml:space="preserve"> </w:t>
      </w:r>
      <w:hyperlink r:id="rId26" w:tooltip="Пошук за автором" w:history="1">
        <w:r>
          <w:rPr>
            <w:rFonts w:ascii="Times New Roman" w:eastAsia="SimSun" w:hAnsi="Times New Roman" w:cs="Times New Roman"/>
            <w:color w:val="000000"/>
            <w:sz w:val="28"/>
            <w:szCs w:val="28"/>
            <w:lang w:val="uk-UA"/>
          </w:rPr>
          <w:t>Хан О.</w:t>
        </w:r>
      </w:hyperlink>
      <w:r>
        <w:rPr>
          <w:rFonts w:ascii="Times New Roman" w:eastAsia="SimSun" w:hAnsi="Times New Roman" w:cs="Times New Roman"/>
          <w:color w:val="000000"/>
          <w:sz w:val="28"/>
          <w:szCs w:val="28"/>
          <w:lang w:val="uk-UA"/>
        </w:rPr>
        <w:t> Особливості перекладу реалій у контексті детективної оповіді / О. Хан // </w:t>
      </w:r>
      <w:hyperlink r:id="rId27" w:tooltip="Періодичне видання" w:history="1">
        <w:r>
          <w:rPr>
            <w:rFonts w:ascii="Times New Roman" w:eastAsia="SimSun" w:hAnsi="Times New Roman" w:cs="Times New Roman"/>
            <w:i/>
            <w:iCs/>
            <w:color w:val="000000"/>
            <w:sz w:val="28"/>
            <w:szCs w:val="28"/>
            <w:lang w:val="uk-UA"/>
          </w:rPr>
          <w:t>Південний архів. Сер. : Філологічні науки</w:t>
        </w:r>
      </w:hyperlink>
      <w:r>
        <w:rPr>
          <w:rFonts w:ascii="Times New Roman" w:eastAsia="SimSun" w:hAnsi="Times New Roman" w:cs="Times New Roman"/>
          <w:i/>
          <w:iCs/>
          <w:color w:val="000000"/>
          <w:sz w:val="28"/>
          <w:szCs w:val="28"/>
          <w:lang w:val="uk-UA"/>
        </w:rPr>
        <w:t>.</w:t>
      </w:r>
      <w:r>
        <w:rPr>
          <w:rFonts w:ascii="Times New Roman" w:eastAsia="SimSun" w:hAnsi="Times New Roman" w:cs="Times New Roman"/>
          <w:color w:val="000000"/>
          <w:sz w:val="28"/>
          <w:szCs w:val="28"/>
          <w:lang w:val="uk-UA"/>
        </w:rPr>
        <w:t xml:space="preserve"> 2009. Вип. 46. С. 105-109.</w:t>
      </w:r>
      <w:bookmarkEnd w:id="34"/>
    </w:p>
    <w:p w:rsidR="008476E9" w:rsidRDefault="005D2C59">
      <w:pPr>
        <w:numPr>
          <w:ilvl w:val="0"/>
          <w:numId w:val="5"/>
        </w:numPr>
        <w:spacing w:line="360" w:lineRule="auto"/>
        <w:ind w:left="0" w:firstLineChars="125" w:firstLine="350"/>
        <w:jc w:val="both"/>
        <w:rPr>
          <w:rFonts w:ascii="Times New Roman" w:hAnsi="Times New Roman" w:cs="Times New Roman"/>
          <w:b/>
          <w:bCs/>
          <w:sz w:val="28"/>
          <w:szCs w:val="28"/>
          <w:lang w:val="uk-UA"/>
        </w:rPr>
      </w:pPr>
      <w:bookmarkStart w:id="35" w:name="_Ref10165"/>
      <w:r>
        <w:rPr>
          <w:rFonts w:ascii="Times New Roman" w:eastAsia="SimSun" w:hAnsi="Times New Roman" w:cs="Times New Roman"/>
          <w:color w:val="000000"/>
          <w:sz w:val="28"/>
          <w:szCs w:val="28"/>
          <w:lang w:val="uk-UA"/>
        </w:rPr>
        <w:t xml:space="preserve"> Чередниченко О. Добиратися до неперекладного / Олександр Чередниченко // </w:t>
      </w:r>
      <w:r>
        <w:rPr>
          <w:rFonts w:ascii="Times New Roman" w:eastAsia="SimSun" w:hAnsi="Times New Roman" w:cs="Times New Roman"/>
          <w:i/>
          <w:iCs/>
          <w:color w:val="000000"/>
          <w:sz w:val="28"/>
          <w:szCs w:val="28"/>
          <w:lang w:val="uk-UA"/>
        </w:rPr>
        <w:t>Всесвіт.</w:t>
      </w:r>
      <w:r>
        <w:rPr>
          <w:rFonts w:ascii="Times New Roman" w:eastAsia="SimSun" w:hAnsi="Times New Roman" w:cs="Times New Roman"/>
          <w:color w:val="000000"/>
          <w:sz w:val="28"/>
          <w:szCs w:val="28"/>
          <w:lang w:val="uk-UA"/>
        </w:rPr>
        <w:t xml:space="preserve"> № 10. 1991. С. 187–189.</w:t>
      </w:r>
      <w:bookmarkEnd w:id="35"/>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36" w:name="_Ref25285"/>
      <w:r>
        <w:rPr>
          <w:rFonts w:ascii="Times New Roman" w:hAnsi="Times New Roman" w:cs="Times New Roman"/>
          <w:sz w:val="28"/>
          <w:szCs w:val="28"/>
          <w:lang w:val="uk-UA"/>
        </w:rPr>
        <w:t xml:space="preserve"> Чернікова Л.Ф., Зубкова Л.В. Мовні реалії та проблеми їх перекладу / Л.Ф. Чернікова, Л.В. Зубкова // </w:t>
      </w:r>
      <w:r>
        <w:rPr>
          <w:rFonts w:ascii="Times New Roman" w:hAnsi="Times New Roman" w:cs="Times New Roman"/>
          <w:i/>
          <w:iCs/>
          <w:sz w:val="28"/>
          <w:szCs w:val="28"/>
          <w:lang w:val="uk-UA"/>
        </w:rPr>
        <w:t>Культура народов Причерноморья.</w:t>
      </w:r>
      <w:r>
        <w:rPr>
          <w:rFonts w:ascii="Times New Roman" w:hAnsi="Times New Roman" w:cs="Times New Roman"/>
          <w:sz w:val="28"/>
          <w:szCs w:val="28"/>
          <w:lang w:val="uk-UA"/>
        </w:rPr>
        <w:t xml:space="preserve"> № 216.  2011. С. 172-178.</w:t>
      </w:r>
      <w:bookmarkEnd w:id="36"/>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37" w:name="_Ref3026"/>
      <w:r>
        <w:rPr>
          <w:rFonts w:ascii="Times New Roman" w:eastAsia="SimSun" w:hAnsi="Times New Roman" w:cs="Times New Roman"/>
          <w:color w:val="000000"/>
          <w:sz w:val="28"/>
          <w:szCs w:val="28"/>
          <w:lang w:val="uk-UA"/>
        </w:rPr>
        <w:t xml:space="preserve"> Aixela J.F. Culture-Specific Items in Translation / Javier Fra</w:t>
      </w:r>
      <w:r>
        <w:rPr>
          <w:rFonts w:ascii="Times New Roman" w:eastAsia="SimSun" w:hAnsi="Times New Roman" w:cs="Times New Roman"/>
          <w:color w:val="000000"/>
          <w:sz w:val="28"/>
          <w:szCs w:val="28"/>
          <w:lang w:val="uk-UA"/>
        </w:rPr>
        <w:t xml:space="preserve">nco Aixela // Translation, Power, Subversion. Clevedon : Multilingual Matters, 1996. P. 52-79. </w:t>
      </w:r>
      <w:bookmarkEnd w:id="37"/>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38" w:name="_Ref13332"/>
      <w:r>
        <w:rPr>
          <w:rFonts w:ascii="Times New Roman" w:eastAsia="SimSun" w:hAnsi="Times New Roman" w:cs="Times New Roman"/>
          <w:color w:val="000000"/>
          <w:sz w:val="28"/>
          <w:szCs w:val="28"/>
          <w:lang w:val="uk-UA"/>
        </w:rPr>
        <w:t xml:space="preserve"> Baker, M. In Other Words –</w:t>
      </w:r>
      <w:r>
        <w:rPr>
          <w:rFonts w:ascii="Times New Roman" w:eastAsia="SimSun" w:hAnsi="Times New Roman" w:cs="Times New Roman"/>
          <w:color w:val="000000"/>
          <w:sz w:val="28"/>
          <w:szCs w:val="28"/>
          <w:lang w:val="ru-RU"/>
        </w:rPr>
        <w:t xml:space="preserve"> </w:t>
      </w:r>
      <w:r>
        <w:rPr>
          <w:rFonts w:ascii="Times New Roman" w:eastAsia="SimSun" w:hAnsi="Times New Roman" w:cs="Times New Roman"/>
          <w:color w:val="000000"/>
          <w:sz w:val="28"/>
          <w:szCs w:val="28"/>
          <w:lang w:val="uk-UA"/>
        </w:rPr>
        <w:t xml:space="preserve">A Coursebook on Translation. Routledge, London and New York, 1992. </w:t>
      </w:r>
      <w:bookmarkEnd w:id="38"/>
    </w:p>
    <w:p w:rsidR="008476E9" w:rsidRDefault="005D2C59">
      <w:pPr>
        <w:numPr>
          <w:ilvl w:val="0"/>
          <w:numId w:val="5"/>
        </w:numPr>
        <w:kinsoku w:val="0"/>
        <w:wordWrap w:val="0"/>
        <w:spacing w:line="360" w:lineRule="auto"/>
        <w:ind w:left="0" w:firstLineChars="125" w:firstLine="350"/>
        <w:jc w:val="both"/>
        <w:rPr>
          <w:rFonts w:ascii="Times New Roman" w:eastAsia="SimSun" w:hAnsi="Times New Roman" w:cs="Times New Roman"/>
          <w:sz w:val="28"/>
          <w:szCs w:val="28"/>
          <w:lang w:val="uk-UA"/>
        </w:rPr>
      </w:pPr>
      <w:bookmarkStart w:id="39" w:name="_Ref13890"/>
      <w:r>
        <w:rPr>
          <w:rFonts w:ascii="Times New Roman" w:eastAsia="SimSun" w:hAnsi="Times New Roman" w:cs="Times New Roman"/>
          <w:sz w:val="28"/>
          <w:szCs w:val="28"/>
          <w:lang w:val="uk-UA"/>
        </w:rPr>
        <w:t xml:space="preserve"> Crown S. </w:t>
      </w:r>
      <w:hyperlink r:id="rId28" w:history="1">
        <w:r>
          <w:rPr>
            <w:rFonts w:ascii="Times New Roman" w:eastAsia="SimSun" w:hAnsi="Times New Roman" w:cs="Times New Roman"/>
            <w:sz w:val="28"/>
            <w:szCs w:val="28"/>
            <w:lang w:val="uk-UA"/>
          </w:rPr>
          <w:t>"CJ Sansom: a life in writing"</w:t>
        </w:r>
      </w:hyperlink>
      <w:r>
        <w:rPr>
          <w:rFonts w:ascii="Times New Roman" w:eastAsia="SimSun" w:hAnsi="Times New Roman" w:cs="Times New Roman"/>
          <w:sz w:val="28"/>
          <w:szCs w:val="28"/>
          <w:lang w:val="uk-UA"/>
        </w:rPr>
        <w:t>. The Guardian.</w:t>
      </w:r>
      <w:r>
        <w:rPr>
          <w:rFonts w:ascii="Times New Roman" w:eastAsia="SimSun" w:hAnsi="Times New Roman" w:cs="Times New Roman"/>
          <w:sz w:val="28"/>
          <w:szCs w:val="28"/>
          <w:lang w:val="ru-RU"/>
        </w:rPr>
        <w:t xml:space="preserve"> </w:t>
      </w:r>
      <w:r>
        <w:rPr>
          <w:rFonts w:ascii="Times New Roman" w:eastAsia="SimSun" w:hAnsi="Times New Roman" w:cs="Times New Roman"/>
          <w:sz w:val="28"/>
          <w:szCs w:val="28"/>
          <w:lang w:val="uk-UA"/>
        </w:rPr>
        <w:t>2010</w:t>
      </w:r>
      <w:r>
        <w:rPr>
          <w:rFonts w:ascii="Times New Roman" w:eastAsia="SimSun" w:hAnsi="Times New Roman" w:cs="Times New Roman"/>
          <w:sz w:val="28"/>
          <w:szCs w:val="28"/>
        </w:rPr>
        <w:t>.</w:t>
      </w:r>
      <w:r>
        <w:rPr>
          <w:rFonts w:ascii="Times New Roman" w:eastAsia="SimSun" w:hAnsi="Times New Roman" w:cs="Times New Roman"/>
          <w:sz w:val="28"/>
          <w:szCs w:val="28"/>
          <w:lang w:val="ru-RU"/>
        </w:rPr>
        <w:t xml:space="preserve"> Електрон-</w:t>
      </w:r>
    </w:p>
    <w:p w:rsidR="008476E9" w:rsidRDefault="005D2C59">
      <w:pPr>
        <w:kinsoku w:val="0"/>
        <w:wordWrap w:val="0"/>
        <w:spacing w:line="360" w:lineRule="auto"/>
        <w:jc w:val="both"/>
        <w:rPr>
          <w:rStyle w:val="a5"/>
          <w:rFonts w:ascii="Times New Roman" w:eastAsia="SimSun" w:hAnsi="Times New Roman"/>
          <w:sz w:val="28"/>
          <w:szCs w:val="28"/>
          <w:lang w:val="ru-RU"/>
        </w:rPr>
      </w:pPr>
      <w:r>
        <w:rPr>
          <w:rFonts w:ascii="Times New Roman" w:eastAsia="SimSun" w:hAnsi="Times New Roman" w:cs="Times New Roman"/>
          <w:sz w:val="28"/>
          <w:szCs w:val="28"/>
          <w:lang w:val="ru-RU"/>
        </w:rPr>
        <w:t>ний ресурс. Режим доступу:</w:t>
      </w:r>
      <w:r>
        <w:rPr>
          <w:rFonts w:ascii="Times New Roman" w:hAnsi="Times New Roman" w:cs="Times New Roman"/>
          <w:sz w:val="28"/>
          <w:szCs w:val="28"/>
        </w:rPr>
        <w:t xml:space="preserve"> </w:t>
      </w:r>
      <w:r>
        <w:rPr>
          <w:rFonts w:ascii="Times New Roman" w:eastAsia="SimSun" w:hAnsi="Times New Roman"/>
          <w:sz w:val="28"/>
          <w:szCs w:val="28"/>
          <w:lang w:val="ru-RU"/>
        </w:rPr>
        <w:fldChar w:fldCharType="begin"/>
      </w:r>
      <w:r>
        <w:rPr>
          <w:rFonts w:ascii="Times New Roman" w:eastAsia="SimSun" w:hAnsi="Times New Roman"/>
          <w:sz w:val="28"/>
          <w:szCs w:val="28"/>
          <w:lang w:val="ru-RU"/>
        </w:rPr>
        <w:instrText xml:space="preserve"> HYPERLINK "https://www.theguardian.com/culture/2010/nov/15/cj-sansom-interview" </w:instrText>
      </w:r>
      <w:r>
        <w:rPr>
          <w:rFonts w:ascii="Times New Roman" w:eastAsia="SimSun" w:hAnsi="Times New Roman"/>
          <w:sz w:val="28"/>
          <w:szCs w:val="28"/>
          <w:lang w:val="ru-RU"/>
        </w:rPr>
        <w:fldChar w:fldCharType="separate"/>
      </w:r>
      <w:r>
        <w:rPr>
          <w:rStyle w:val="a5"/>
          <w:rFonts w:ascii="Times New Roman" w:eastAsia="SimSun" w:hAnsi="Times New Roman"/>
          <w:sz w:val="28"/>
          <w:szCs w:val="28"/>
          <w:lang w:val="ru-RU"/>
        </w:rPr>
        <w:t>https://www.theguardian.com/culture/2010/nov/15/c</w:t>
      </w:r>
    </w:p>
    <w:p w:rsidR="008476E9" w:rsidRDefault="005D2C59">
      <w:pPr>
        <w:kinsoku w:val="0"/>
        <w:wordWrap w:val="0"/>
        <w:spacing w:line="360" w:lineRule="auto"/>
        <w:jc w:val="both"/>
        <w:rPr>
          <w:rFonts w:ascii="Times New Roman" w:eastAsia="SimSun" w:hAnsi="Times New Roman" w:cs="Times New Roman"/>
          <w:sz w:val="28"/>
          <w:szCs w:val="28"/>
          <w:lang w:val="uk-UA"/>
        </w:rPr>
      </w:pPr>
      <w:r>
        <w:rPr>
          <w:rStyle w:val="a5"/>
          <w:rFonts w:ascii="Times New Roman" w:eastAsia="SimSun" w:hAnsi="Times New Roman"/>
          <w:sz w:val="28"/>
          <w:szCs w:val="28"/>
          <w:lang w:val="ru-RU"/>
        </w:rPr>
        <w:t>j-sansom-interview</w:t>
      </w:r>
      <w:r>
        <w:rPr>
          <w:rFonts w:ascii="Times New Roman" w:eastAsia="SimSun" w:hAnsi="Times New Roman"/>
          <w:sz w:val="28"/>
          <w:szCs w:val="28"/>
          <w:lang w:val="ru-RU"/>
        </w:rPr>
        <w:fldChar w:fldCharType="end"/>
      </w:r>
      <w:r>
        <w:rPr>
          <w:rFonts w:ascii="Times New Roman" w:eastAsia="SimSun" w:hAnsi="Times New Roman"/>
          <w:sz w:val="28"/>
          <w:szCs w:val="28"/>
          <w:lang w:val="ru-RU"/>
        </w:rPr>
        <w:t>.</w:t>
      </w:r>
      <w:bookmarkEnd w:id="39"/>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40" w:name="_Ref2644"/>
      <w:r>
        <w:rPr>
          <w:rStyle w:val="FontStyle17"/>
          <w:sz w:val="28"/>
          <w:szCs w:val="28"/>
          <w:lang w:eastAsia="uk-UA"/>
        </w:rPr>
        <w:t xml:space="preserve"> Fox K. Watching the English. The Hidden Rules of English Behaviour.  London: Hedder, 2005. 424 p.</w:t>
      </w:r>
      <w:bookmarkEnd w:id="40"/>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de-DE"/>
        </w:rPr>
      </w:pPr>
      <w:bookmarkStart w:id="41" w:name="_Ref7359"/>
      <w:r>
        <w:rPr>
          <w:rFonts w:ascii="Times New Roman" w:eastAsia="SimSun" w:hAnsi="Times New Roman" w:cs="Times New Roman"/>
          <w:color w:val="000000"/>
          <w:sz w:val="28"/>
          <w:szCs w:val="28"/>
          <w:lang w:val="uk-UA"/>
        </w:rPr>
        <w:t xml:space="preserve"> Henschelmann Käthe. Technik des Übersetzens: Französisch-Deutsch. Quelle &amp; Meyer, Heidelberg, 1980. </w:t>
      </w:r>
      <w:r>
        <w:rPr>
          <w:rFonts w:ascii="Times New Roman" w:eastAsia="SimSun" w:hAnsi="Times New Roman" w:cs="Times New Roman"/>
          <w:color w:val="000000"/>
          <w:sz w:val="28"/>
          <w:szCs w:val="28"/>
          <w:lang w:val="de-DE"/>
        </w:rPr>
        <w:t>205 S.</w:t>
      </w:r>
      <w:bookmarkEnd w:id="41"/>
    </w:p>
    <w:p w:rsidR="008476E9" w:rsidRDefault="005D2C59">
      <w:pPr>
        <w:numPr>
          <w:ilvl w:val="0"/>
          <w:numId w:val="5"/>
        </w:numPr>
        <w:spacing w:line="360" w:lineRule="auto"/>
        <w:ind w:left="0" w:firstLineChars="125" w:firstLine="350"/>
        <w:jc w:val="both"/>
        <w:rPr>
          <w:rStyle w:val="FontStyle17"/>
          <w:sz w:val="28"/>
          <w:szCs w:val="28"/>
          <w:lang w:eastAsia="uk-UA"/>
        </w:rPr>
      </w:pPr>
      <w:bookmarkStart w:id="42" w:name="_Ref26278"/>
      <w:r>
        <w:rPr>
          <w:rStyle w:val="FontStyle17"/>
          <w:sz w:val="28"/>
          <w:szCs w:val="28"/>
          <w:lang w:eastAsia="uk-UA"/>
        </w:rPr>
        <w:t xml:space="preserve"> Hofstede G. Cultures and organazations: software of the mind-intercultural cooperation and its importance for survival. N/-Y., Harper Collins Busin</w:t>
      </w:r>
      <w:r>
        <w:rPr>
          <w:rStyle w:val="FontStyle17"/>
          <w:sz w:val="28"/>
          <w:szCs w:val="28"/>
          <w:lang w:eastAsia="uk-UA"/>
        </w:rPr>
        <w:t>ess, 1994.</w:t>
      </w:r>
      <w:bookmarkEnd w:id="42"/>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de-DE"/>
        </w:rPr>
      </w:pPr>
      <w:bookmarkStart w:id="43" w:name="_Ref24710"/>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Lyons J. Language, Meaning and Context / J. Lyons.</w:t>
      </w:r>
      <w:r>
        <w:rPr>
          <w:rFonts w:ascii="Times New Roman" w:eastAsia="SimSun" w:hAnsi="Times New Roman" w:cs="Times New Roman"/>
          <w:color w:val="000000"/>
          <w:sz w:val="28"/>
          <w:szCs w:val="28"/>
          <w:lang w:val="ru-RU"/>
        </w:rPr>
        <w:t xml:space="preserve"> </w:t>
      </w:r>
      <w:r>
        <w:rPr>
          <w:rFonts w:ascii="Times New Roman" w:eastAsia="SimSun" w:hAnsi="Times New Roman" w:cs="Times New Roman"/>
          <w:color w:val="000000"/>
          <w:sz w:val="28"/>
          <w:szCs w:val="28"/>
        </w:rPr>
        <w:t>Bungay: Fontana Lingustics, 1981. 256</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p.</w:t>
      </w:r>
      <w:bookmarkEnd w:id="43"/>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44" w:name="_Ref10469"/>
      <w:r>
        <w:rPr>
          <w:rFonts w:ascii="Times New Roman" w:hAnsi="Times New Roman" w:cs="Times New Roman"/>
          <w:sz w:val="28"/>
          <w:szCs w:val="28"/>
          <w:lang w:val="uk-UA"/>
        </w:rPr>
        <w:t xml:space="preserve"> Markstein E. Realia In: Handbuch translation. Vol. 2. 1999. p. 288-291</w:t>
      </w:r>
      <w:r>
        <w:rPr>
          <w:rFonts w:ascii="Times New Roman" w:hAnsi="Times New Roman" w:cs="Times New Roman"/>
          <w:sz w:val="28"/>
          <w:szCs w:val="28"/>
          <w:lang w:val="ru-RU"/>
        </w:rPr>
        <w:t>.</w:t>
      </w:r>
      <w:bookmarkEnd w:id="44"/>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45" w:name="_Ref7137"/>
      <w:r>
        <w:rPr>
          <w:rFonts w:ascii="Times New Roman" w:eastAsia="SimSun" w:hAnsi="Times New Roman" w:cs="Times New Roman"/>
          <w:color w:val="000000"/>
          <w:sz w:val="28"/>
          <w:szCs w:val="28"/>
          <w:lang w:val="uk-UA"/>
        </w:rPr>
        <w:t xml:space="preserve"> Newmark P. A Textbook of Translation / Peter Newmark. New York, London : Prentice Hall, 1988. 304 p.</w:t>
      </w:r>
      <w:bookmarkEnd w:id="45"/>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46" w:name="_Ref24482"/>
      <w:r>
        <w:rPr>
          <w:rFonts w:ascii="Times New Roman" w:eastAsia="SimSun" w:hAnsi="Times New Roman" w:cs="Times New Roman"/>
          <w:color w:val="000000"/>
          <w:sz w:val="28"/>
          <w:szCs w:val="28"/>
          <w:lang w:val="uk-UA"/>
        </w:rPr>
        <w:lastRenderedPageBreak/>
        <w:t xml:space="preserve"> </w:t>
      </w:r>
      <w:r>
        <w:rPr>
          <w:rFonts w:ascii="Times New Roman" w:eastAsia="SimSun" w:hAnsi="Times New Roman" w:cs="Times New Roman"/>
          <w:color w:val="000000"/>
          <w:sz w:val="28"/>
          <w:szCs w:val="28"/>
        </w:rPr>
        <w:t>Newmark P. Approaches to translation / P. Newmark. Oxford: Pergamon Press, 1981. 200</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p.</w:t>
      </w:r>
      <w:r>
        <w:rPr>
          <w:rFonts w:ascii="Times New Roman" w:eastAsia="SimSun" w:hAnsi="Times New Roman" w:cs="Times New Roman"/>
          <w:color w:val="000000"/>
          <w:sz w:val="28"/>
          <w:szCs w:val="28"/>
          <w:lang w:val="uk-UA"/>
        </w:rPr>
        <w:t xml:space="preserve"> </w:t>
      </w:r>
      <w:bookmarkEnd w:id="46"/>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ru-RU"/>
        </w:rPr>
      </w:pPr>
      <w:bookmarkStart w:id="47" w:name="_Ref24815"/>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lang w:val="ru-RU"/>
        </w:rPr>
        <w:t>Pedersen J. How is Culture Rendered in Subtitles. Proceedings o</w:t>
      </w:r>
      <w:r>
        <w:rPr>
          <w:rFonts w:ascii="Times New Roman" w:eastAsia="SimSun" w:hAnsi="Times New Roman" w:cs="Times New Roman"/>
          <w:color w:val="000000"/>
          <w:sz w:val="28"/>
          <w:szCs w:val="28"/>
          <w:lang w:val="ru-RU"/>
        </w:rPr>
        <w:t>f the Marie Curie Euroconferences “MuTra: Challenges of Multidimensional Translation”. Saarbrucken, 2–6 May 2005. 18 с.</w:t>
      </w:r>
      <w:bookmarkEnd w:id="47"/>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bookmarkStart w:id="48" w:name="_Ref2846"/>
      <w:r>
        <w:rPr>
          <w:rFonts w:ascii="Times New Roman" w:eastAsia="SimSun" w:hAnsi="Times New Roman" w:cs="Times New Roman"/>
          <w:color w:val="000000"/>
          <w:sz w:val="28"/>
          <w:szCs w:val="28"/>
          <w:lang w:val="uk-UA"/>
        </w:rPr>
        <w:t xml:space="preserve"> Pocheptsov G. G. Language and Humour / G. G. Pocheptsov. K</w:t>
      </w:r>
      <w:r>
        <w:rPr>
          <w:rFonts w:ascii="Times New Roman" w:eastAsia="SimSun" w:hAnsi="Times New Roman" w:cs="Times New Roman"/>
          <w:color w:val="000000"/>
          <w:sz w:val="28"/>
          <w:szCs w:val="28"/>
          <w:lang w:val="de-DE"/>
        </w:rPr>
        <w:t>yi</w:t>
      </w:r>
      <w:r>
        <w:rPr>
          <w:rFonts w:ascii="Times New Roman" w:eastAsia="SimSun" w:hAnsi="Times New Roman" w:cs="Times New Roman"/>
          <w:color w:val="000000"/>
          <w:sz w:val="28"/>
          <w:szCs w:val="28"/>
          <w:lang w:val="uk-UA"/>
        </w:rPr>
        <w:t>v : Vyshcha Shkola Publishers, 1978. 318 p.</w:t>
      </w:r>
      <w:bookmarkEnd w:id="48"/>
    </w:p>
    <w:p w:rsidR="008476E9" w:rsidRDefault="005D2C59">
      <w:pPr>
        <w:numPr>
          <w:ilvl w:val="0"/>
          <w:numId w:val="5"/>
        </w:numPr>
        <w:spacing w:line="360" w:lineRule="auto"/>
        <w:ind w:left="0" w:firstLineChars="125" w:firstLine="350"/>
        <w:jc w:val="both"/>
        <w:rPr>
          <w:rFonts w:ascii="Times New Roman" w:hAnsi="Times New Roman" w:cs="Times New Roman"/>
          <w:sz w:val="28"/>
          <w:szCs w:val="28"/>
          <w:lang w:val="uk-UA"/>
        </w:rPr>
      </w:pPr>
      <w:bookmarkStart w:id="49" w:name="_Ref10645"/>
      <w:r>
        <w:rPr>
          <w:rFonts w:ascii="Times New Roman" w:hAnsi="Times New Roman" w:cs="Times New Roman"/>
          <w:sz w:val="28"/>
          <w:szCs w:val="28"/>
          <w:lang w:val="uk-UA"/>
        </w:rPr>
        <w:t xml:space="preserve"> Ruano Faxas F.A. Las realias y su importancia en la traducción, en la interpretación, en los doblajes, en los subtitulajes, en la creación hablada y escrita de discursos, en la lectura y en Internet.</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Habana, 2011. Електронний ресурс. Режим доступу: </w:t>
      </w:r>
      <w:hyperlink r:id="rId29" w:history="1">
        <w:r>
          <w:rPr>
            <w:rStyle w:val="a5"/>
            <w:rFonts w:ascii="Times New Roman" w:hAnsi="Times New Roman" w:cs="Times New Roman"/>
            <w:sz w:val="28"/>
            <w:szCs w:val="28"/>
            <w:lang w:val="uk-UA"/>
          </w:rPr>
          <w:t>https://ruanofaxas.wordpress.com/?s=realia</w:t>
        </w:r>
      </w:hyperlink>
      <w:r>
        <w:rPr>
          <w:rFonts w:ascii="Times New Roman" w:hAnsi="Times New Roman" w:cs="Times New Roman"/>
          <w:sz w:val="28"/>
          <w:szCs w:val="28"/>
          <w:lang w:val="uk-UA"/>
        </w:rPr>
        <w:t>.</w:t>
      </w:r>
      <w:bookmarkEnd w:id="49"/>
    </w:p>
    <w:p w:rsidR="008476E9" w:rsidRDefault="005D2C59">
      <w:pPr>
        <w:numPr>
          <w:ilvl w:val="0"/>
          <w:numId w:val="5"/>
        </w:numPr>
        <w:kinsoku w:val="0"/>
        <w:wordWrap w:val="0"/>
        <w:spacing w:line="360" w:lineRule="auto"/>
        <w:ind w:left="0" w:firstLineChars="125" w:firstLine="350"/>
        <w:jc w:val="distribute"/>
        <w:rPr>
          <w:rFonts w:ascii="Times New Roman" w:eastAsia="SimSun" w:hAnsi="Times New Roman" w:cs="Times New Roman"/>
          <w:color w:val="000000"/>
          <w:sz w:val="28"/>
          <w:szCs w:val="28"/>
          <w:lang w:val="uk-UA"/>
        </w:rPr>
      </w:pPr>
      <w:bookmarkStart w:id="50" w:name="_Ref14916"/>
      <w:r>
        <w:rPr>
          <w:rFonts w:ascii="Times New Roman" w:eastAsia="SimSun" w:hAnsi="Times New Roman" w:cs="Times New Roman"/>
          <w:sz w:val="28"/>
          <w:szCs w:val="28"/>
          <w:lang w:val="uk-UA"/>
        </w:rPr>
        <w:t xml:space="preserve"> </w:t>
      </w:r>
      <w:hyperlink r:id="rId30" w:history="1">
        <w:r>
          <w:rPr>
            <w:rFonts w:ascii="Times New Roman" w:eastAsia="SimSun" w:hAnsi="Times New Roman" w:cs="Times New Roman"/>
            <w:sz w:val="28"/>
            <w:szCs w:val="28"/>
            <w:lang w:val="uk-UA"/>
          </w:rPr>
          <w:t>Sansom</w:t>
        </w:r>
      </w:hyperlink>
      <w:r>
        <w:rPr>
          <w:rFonts w:ascii="Times New Roman" w:eastAsia="SimSun" w:hAnsi="Times New Roman" w:cs="Times New Roman"/>
          <w:sz w:val="28"/>
          <w:szCs w:val="28"/>
          <w:lang w:val="de-DE"/>
        </w:rPr>
        <w:t xml:space="preserve"> C. J.</w:t>
      </w:r>
      <w:r>
        <w:rPr>
          <w:rFonts w:ascii="Times New Roman" w:eastAsia="SimSun" w:hAnsi="Times New Roman" w:cs="Times New Roman"/>
          <w:sz w:val="28"/>
          <w:szCs w:val="28"/>
          <w:lang w:val="uk-UA"/>
        </w:rPr>
        <w:t> </w:t>
      </w:r>
      <w:hyperlink r:id="rId31" w:tooltip="Wayback Machine" w:history="1">
        <w:r>
          <w:rPr>
            <w:rFonts w:ascii="Times New Roman" w:eastAsia="SimSun" w:hAnsi="Times New Roman" w:cs="Times New Roman"/>
            <w:sz w:val="28"/>
            <w:szCs w:val="28"/>
            <w:lang w:val="uk-UA"/>
          </w:rPr>
          <w:t>Wayback Machine</w:t>
        </w:r>
      </w:hyperlink>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uk-UA"/>
        </w:rPr>
        <w:t>Greene</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uk-UA"/>
        </w:rPr>
        <w:t xml:space="preserve">Heaton. </w:t>
      </w:r>
      <w:r>
        <w:rPr>
          <w:rFonts w:ascii="Times New Roman" w:eastAsia="SimSun" w:hAnsi="Times New Roman" w:cs="Times New Roman"/>
          <w:sz w:val="28"/>
          <w:szCs w:val="28"/>
        </w:rPr>
        <w:t xml:space="preserve">2004. </w:t>
      </w:r>
      <w:r>
        <w:rPr>
          <w:rFonts w:ascii="Times New Roman" w:eastAsia="SimSun" w:hAnsi="Times New Roman" w:cs="Times New Roman"/>
          <w:sz w:val="28"/>
          <w:szCs w:val="28"/>
          <w:lang w:val="uk-UA"/>
        </w:rPr>
        <w:t>Електронний</w:t>
      </w:r>
      <w:r>
        <w:rPr>
          <w:rFonts w:ascii="Times New Roman" w:eastAsia="SimSun" w:hAnsi="Times New Roman" w:cs="Times New Roman"/>
          <w:sz w:val="28"/>
          <w:szCs w:val="28"/>
        </w:rPr>
        <w:t xml:space="preserve"> </w:t>
      </w:r>
    </w:p>
    <w:p w:rsidR="008476E9" w:rsidRDefault="005D2C59">
      <w:pPr>
        <w:kinsoku w:val="0"/>
        <w:wordWrap w:val="0"/>
        <w:spacing w:line="360" w:lineRule="auto"/>
        <w:jc w:val="both"/>
        <w:rPr>
          <w:rFonts w:ascii="Times New Roman" w:eastAsia="SimSun" w:hAnsi="Times New Roman" w:cs="Times New Roman"/>
          <w:color w:val="000000"/>
          <w:sz w:val="28"/>
          <w:szCs w:val="28"/>
          <w:lang w:val="uk-UA"/>
        </w:rPr>
      </w:pPr>
      <w:r>
        <w:rPr>
          <w:rFonts w:ascii="Times New Roman" w:eastAsia="SimSun" w:hAnsi="Times New Roman" w:cs="Times New Roman"/>
          <w:sz w:val="28"/>
          <w:szCs w:val="28"/>
          <w:lang w:val="ru-RU"/>
        </w:rPr>
        <w:t>ресу</w:t>
      </w:r>
      <w:r>
        <w:rPr>
          <w:rFonts w:ascii="Times New Roman" w:eastAsia="SimSun" w:hAnsi="Times New Roman" w:cs="Times New Roman"/>
          <w:sz w:val="28"/>
          <w:szCs w:val="28"/>
          <w:lang w:val="uk-UA"/>
        </w:rPr>
        <w:t>рс.</w:t>
      </w:r>
      <w:r>
        <w:rPr>
          <w:rFonts w:ascii="Times New Roman" w:eastAsia="SimSun" w:hAnsi="Times New Roman" w:cs="Times New Roman"/>
          <w:sz w:val="28"/>
          <w:szCs w:val="28"/>
        </w:rPr>
        <w:t xml:space="preserve"> </w:t>
      </w:r>
      <w:r>
        <w:rPr>
          <w:rFonts w:ascii="Times New Roman" w:eastAsia="SimSun" w:hAnsi="Times New Roman" w:cs="Times New Roman"/>
          <w:sz w:val="28"/>
          <w:szCs w:val="28"/>
          <w:lang w:val="uk-UA"/>
        </w:rPr>
        <w:t>Режим</w:t>
      </w:r>
      <w:r>
        <w:rPr>
          <w:rFonts w:ascii="Times New Roman" w:eastAsia="SimSun" w:hAnsi="Times New Roman" w:cs="Times New Roman"/>
          <w:sz w:val="28"/>
          <w:szCs w:val="28"/>
          <w:lang w:val="ru-RU"/>
        </w:rPr>
        <w:t xml:space="preserve"> </w:t>
      </w:r>
      <w:r>
        <w:rPr>
          <w:rFonts w:ascii="Times New Roman" w:eastAsia="SimSun" w:hAnsi="Times New Roman" w:cs="Times New Roman"/>
          <w:sz w:val="28"/>
          <w:szCs w:val="28"/>
          <w:lang w:val="uk-UA"/>
        </w:rPr>
        <w:t>доступу:</w:t>
      </w:r>
      <w:r>
        <w:rPr>
          <w:rFonts w:ascii="Times New Roman" w:eastAsia="SimSun" w:hAnsi="Times New Roman" w:cs="Times New Roman"/>
          <w:sz w:val="28"/>
          <w:szCs w:val="28"/>
          <w:lang w:val="ru-RU"/>
        </w:rPr>
        <w:t xml:space="preserve"> </w:t>
      </w:r>
      <w:hyperlink r:id="rId32" w:history="1">
        <w:r>
          <w:rPr>
            <w:rStyle w:val="a5"/>
            <w:rFonts w:ascii="Times New Roman" w:eastAsia="SimSun" w:hAnsi="Times New Roman" w:cs="Times New Roman"/>
            <w:sz w:val="28"/>
            <w:szCs w:val="28"/>
            <w:lang w:val="ru-RU"/>
          </w:rPr>
          <w:t>https://web.archive.org/web/20070815194515/http://www.greeneheaton.co.uk/pages/authors/title.asp?AuthorID=20&amp;TitleID=86</w:t>
        </w:r>
      </w:hyperlink>
      <w:r>
        <w:rPr>
          <w:rFonts w:ascii="Times New Roman" w:eastAsia="SimSun" w:hAnsi="Times New Roman" w:cs="Times New Roman"/>
          <w:sz w:val="28"/>
          <w:szCs w:val="28"/>
          <w:lang w:val="uk-UA"/>
        </w:rPr>
        <w:t>.</w:t>
      </w:r>
      <w:bookmarkEnd w:id="50"/>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ru-RU"/>
        </w:rPr>
      </w:pPr>
      <w:bookmarkStart w:id="51" w:name="_Ref10347"/>
      <w:r>
        <w:rPr>
          <w:rFonts w:ascii="Times New Roman" w:eastAsia="SimSun" w:hAnsi="Times New Roman" w:cs="Times New Roman"/>
          <w:color w:val="000000"/>
          <w:sz w:val="28"/>
          <w:szCs w:val="28"/>
          <w:lang w:val="uk-UA"/>
        </w:rPr>
        <w:t xml:space="preserve"> Venuti L. Strategies in translation. Routledge Encyclopedia of Translation Studies. London: Routledge, 2001. P. 240–244.</w:t>
      </w:r>
      <w:r>
        <w:rPr>
          <w:rFonts w:ascii="Times New Roman" w:eastAsia="SimSun" w:hAnsi="Times New Roman" w:cs="Times New Roman"/>
          <w:color w:val="000000"/>
          <w:sz w:val="28"/>
          <w:szCs w:val="28"/>
          <w:lang w:val="de-DE"/>
        </w:rPr>
        <w:t xml:space="preserve"> </w:t>
      </w:r>
      <w:bookmarkEnd w:id="51"/>
    </w:p>
    <w:p w:rsidR="008476E9" w:rsidRDefault="005D2C59">
      <w:pPr>
        <w:numPr>
          <w:ilvl w:val="0"/>
          <w:numId w:val="5"/>
        </w:numPr>
        <w:spacing w:line="360" w:lineRule="auto"/>
        <w:ind w:left="0" w:firstLineChars="125" w:firstLine="350"/>
        <w:jc w:val="both"/>
        <w:rPr>
          <w:rFonts w:ascii="Times New Roman" w:hAnsi="Times New Roman" w:cs="Times New Roman"/>
          <w:sz w:val="28"/>
          <w:szCs w:val="28"/>
          <w:lang w:val="uk-UA"/>
        </w:rPr>
      </w:pPr>
      <w:bookmarkStart w:id="52" w:name="_Ref10564"/>
      <w:r>
        <w:rPr>
          <w:rFonts w:ascii="Times New Roman" w:hAnsi="Times New Roman" w:cs="Times New Roman"/>
          <w:sz w:val="28"/>
          <w:szCs w:val="28"/>
          <w:lang w:val="uk-UA"/>
        </w:rPr>
        <w:t xml:space="preserve"> Werner Koller. Einführung in die Übersetzungswissenschaft. Taschenbuch – UTB GmbH; Auflage: 8 (6. April 2011). 357 S</w:t>
      </w:r>
      <w:r>
        <w:rPr>
          <w:rFonts w:ascii="Times New Roman" w:hAnsi="Times New Roman" w:cs="Times New Roman"/>
          <w:sz w:val="28"/>
          <w:szCs w:val="28"/>
        </w:rPr>
        <w:t>.</w:t>
      </w:r>
      <w:bookmarkEnd w:id="52"/>
    </w:p>
    <w:p w:rsidR="008476E9" w:rsidRDefault="008476E9">
      <w:pPr>
        <w:ind w:leftChars="125" w:left="250"/>
        <w:jc w:val="both"/>
        <w:rPr>
          <w:rFonts w:ascii="Times New Roman" w:hAnsi="Times New Roman" w:cs="Times New Roman"/>
          <w:sz w:val="28"/>
          <w:szCs w:val="28"/>
          <w:lang w:val="uk-UA"/>
        </w:rPr>
      </w:pPr>
    </w:p>
    <w:p w:rsidR="008476E9" w:rsidRDefault="005D2C59">
      <w:pPr>
        <w:ind w:firstLineChars="125" w:firstLine="351"/>
        <w:jc w:val="center"/>
        <w:rPr>
          <w:rFonts w:ascii="Times New Roman" w:hAnsi="Times New Roman" w:cs="Times New Roman"/>
          <w:b/>
          <w:bCs/>
          <w:sz w:val="28"/>
          <w:szCs w:val="28"/>
          <w:lang w:val="uk-UA"/>
        </w:rPr>
      </w:pPr>
      <w:r>
        <w:rPr>
          <w:rFonts w:ascii="Times New Roman" w:hAnsi="Times New Roman" w:cs="Times New Roman"/>
          <w:b/>
          <w:bCs/>
          <w:sz w:val="28"/>
          <w:szCs w:val="28"/>
          <w:lang w:val="ru-RU"/>
        </w:rPr>
        <w:t>Досл</w:t>
      </w:r>
      <w:r>
        <w:rPr>
          <w:rFonts w:ascii="Times New Roman" w:hAnsi="Times New Roman" w:cs="Times New Roman"/>
          <w:b/>
          <w:bCs/>
          <w:sz w:val="28"/>
          <w:szCs w:val="28"/>
          <w:lang w:val="uk-UA"/>
        </w:rPr>
        <w:t>ідна літе</w:t>
      </w:r>
      <w:r>
        <w:rPr>
          <w:rFonts w:ascii="Times New Roman" w:hAnsi="Times New Roman" w:cs="Times New Roman"/>
          <w:b/>
          <w:bCs/>
          <w:sz w:val="28"/>
          <w:szCs w:val="28"/>
          <w:lang w:val="uk-UA"/>
        </w:rPr>
        <w:t>ратура</w:t>
      </w:r>
    </w:p>
    <w:p w:rsidR="008476E9" w:rsidRDefault="008476E9">
      <w:pPr>
        <w:ind w:firstLineChars="125" w:firstLine="350"/>
        <w:jc w:val="both"/>
        <w:rPr>
          <w:rFonts w:ascii="Times New Roman" w:hAnsi="Times New Roman" w:cs="Times New Roman"/>
          <w:sz w:val="28"/>
          <w:szCs w:val="28"/>
          <w:lang w:val="ru-RU"/>
        </w:rPr>
      </w:pPr>
    </w:p>
    <w:p w:rsidR="008476E9" w:rsidRDefault="005D2C59">
      <w:pPr>
        <w:numPr>
          <w:ilvl w:val="0"/>
          <w:numId w:val="5"/>
        </w:numPr>
        <w:spacing w:line="360" w:lineRule="auto"/>
        <w:ind w:left="0" w:firstLineChars="125" w:firstLine="350"/>
        <w:jc w:val="both"/>
        <w:rPr>
          <w:rFonts w:ascii="Times New Roman" w:eastAsia="SimSun" w:hAnsi="Times New Roman"/>
          <w:b/>
          <w:bCs/>
          <w:sz w:val="28"/>
          <w:szCs w:val="28"/>
          <w:lang w:val="ru-RU"/>
        </w:rPr>
      </w:pP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lang w:val="ru-RU"/>
        </w:rPr>
        <w:t>Sansom C.J. Dissolution / C.J. Sansom. London : Pan Books, 2007. 462 p</w:t>
      </w:r>
      <w:r>
        <w:rPr>
          <w:rFonts w:ascii="Times New Roman" w:eastAsia="SimSun" w:hAnsi="Times New Roman" w:cs="Times New Roman"/>
          <w:color w:val="000000"/>
          <w:sz w:val="28"/>
          <w:szCs w:val="28"/>
          <w:lang w:val="uk-UA"/>
        </w:rPr>
        <w:t>.</w:t>
      </w:r>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lang w:val="uk-UA"/>
        </w:rPr>
      </w:pPr>
      <w:r>
        <w:rPr>
          <w:rFonts w:ascii="Times New Roman" w:eastAsia="SimSun" w:hAnsi="Times New Roman" w:cs="Times New Roman"/>
          <w:color w:val="000000"/>
          <w:sz w:val="28"/>
          <w:szCs w:val="28"/>
          <w:lang w:val="uk-UA"/>
        </w:rPr>
        <w:t xml:space="preserve"> Сенсом К. Дж. Метью Шардлейк. Розгін </w:t>
      </w:r>
      <w:r>
        <w:rPr>
          <w:rFonts w:ascii="Times New Roman" w:eastAsia="SimSun" w:hAnsi="Times New Roman" w:cs="Times New Roman"/>
          <w:color w:val="000000"/>
          <w:sz w:val="28"/>
          <w:szCs w:val="28"/>
        </w:rPr>
        <w:t xml:space="preserve">/ </w:t>
      </w:r>
      <w:r>
        <w:rPr>
          <w:rFonts w:ascii="Times New Roman" w:eastAsia="SimSun" w:hAnsi="Times New Roman" w:cs="Times New Roman"/>
          <w:color w:val="000000"/>
          <w:sz w:val="28"/>
          <w:szCs w:val="28"/>
          <w:lang w:val="uk-UA"/>
        </w:rPr>
        <w:t xml:space="preserve">К. Дж. Сенсом ; пер. з англ Олена Фешовець. Львів : Видавництво «Апріорі», 2023. 408 с. </w:t>
      </w:r>
    </w:p>
    <w:p w:rsidR="008476E9" w:rsidRDefault="008476E9">
      <w:pPr>
        <w:ind w:firstLineChars="125" w:firstLine="351"/>
        <w:jc w:val="both"/>
        <w:rPr>
          <w:rFonts w:ascii="Times New Roman" w:eastAsia="SimSun" w:hAnsi="Times New Roman"/>
          <w:b/>
          <w:bCs/>
          <w:sz w:val="28"/>
          <w:szCs w:val="28"/>
          <w:lang w:val="ru-RU"/>
        </w:rPr>
      </w:pPr>
    </w:p>
    <w:p w:rsidR="008476E9" w:rsidRDefault="005D2C59">
      <w:pPr>
        <w:ind w:firstLineChars="125" w:firstLine="351"/>
        <w:jc w:val="center"/>
        <w:rPr>
          <w:rFonts w:ascii="Times New Roman" w:eastAsia="SimSun" w:hAnsi="Times New Roman"/>
          <w:b/>
          <w:bCs/>
          <w:sz w:val="28"/>
          <w:szCs w:val="28"/>
          <w:lang w:val="uk-UA"/>
        </w:rPr>
      </w:pPr>
      <w:r>
        <w:rPr>
          <w:rFonts w:ascii="Times New Roman" w:eastAsia="SimSun" w:hAnsi="Times New Roman"/>
          <w:b/>
          <w:bCs/>
          <w:sz w:val="28"/>
          <w:szCs w:val="28"/>
          <w:lang w:val="uk-UA"/>
        </w:rPr>
        <w:t>Довідникова література</w:t>
      </w:r>
    </w:p>
    <w:p w:rsidR="008476E9" w:rsidRDefault="008476E9">
      <w:pPr>
        <w:ind w:firstLineChars="125" w:firstLine="351"/>
        <w:jc w:val="center"/>
        <w:rPr>
          <w:rFonts w:ascii="Times New Roman" w:eastAsia="SimSun" w:hAnsi="Times New Roman"/>
          <w:b/>
          <w:bCs/>
          <w:sz w:val="28"/>
          <w:szCs w:val="28"/>
          <w:lang w:val="uk-UA"/>
        </w:rPr>
      </w:pPr>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rPr>
      </w:pPr>
      <w:bookmarkStart w:id="53" w:name="_Ref13035"/>
      <w:bookmarkStart w:id="54" w:name="_Ref6769"/>
      <w:r>
        <w:rPr>
          <w:rFonts w:ascii="Times New Roman" w:eastAsia="SimSun" w:hAnsi="Times New Roman" w:cs="Times New Roman"/>
          <w:color w:val="000000"/>
          <w:sz w:val="28"/>
          <w:szCs w:val="28"/>
          <w:lang w:val="uk-UA"/>
        </w:rPr>
        <w:t xml:space="preserve"> </w:t>
      </w:r>
      <w:bookmarkStart w:id="55" w:name="_Ref6569"/>
      <w:r>
        <w:rPr>
          <w:rFonts w:ascii="Times New Roman" w:eastAsia="SimSun" w:hAnsi="Times New Roman" w:cs="Times New Roman"/>
          <w:color w:val="000000"/>
          <w:sz w:val="28"/>
          <w:szCs w:val="28"/>
          <w:lang w:val="uk-UA"/>
        </w:rPr>
        <w:t>Бацевич Ф.С. Словник</w:t>
      </w:r>
      <w:r>
        <w:rPr>
          <w:rFonts w:ascii="Times New Roman" w:eastAsia="SimSun" w:hAnsi="Times New Roman" w:cs="Times New Roman"/>
          <w:color w:val="000000"/>
          <w:sz w:val="28"/>
          <w:szCs w:val="28"/>
          <w:lang w:val="uk-UA"/>
        </w:rPr>
        <w:t xml:space="preserve"> термінів міжкультурної комунікації / Бацевич Ф. С. К. : Довіра, 2007. 205 с.</w:t>
      </w:r>
      <w:bookmarkEnd w:id="55"/>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rPr>
      </w:pPr>
      <w:bookmarkStart w:id="56" w:name="_Ref26176"/>
      <w:r>
        <w:rPr>
          <w:rFonts w:ascii="Times New Roman" w:eastAsia="SimSun" w:hAnsi="Times New Roman" w:cs="Times New Roman"/>
          <w:color w:val="000000"/>
          <w:sz w:val="28"/>
          <w:szCs w:val="28"/>
          <w:lang w:val="uk-UA"/>
        </w:rPr>
        <w:t xml:space="preserve"> Карабан В.І. Переклад англійської наукової і технічної літератури. Граматичні труднощі, лексичні, термінологічні та жанрово-стилістичні </w:t>
      </w:r>
      <w:bookmarkEnd w:id="56"/>
      <w:r>
        <w:rPr>
          <w:rFonts w:ascii="Times New Roman" w:eastAsia="SimSun" w:hAnsi="Times New Roman" w:cs="Times New Roman"/>
          <w:color w:val="000000"/>
          <w:sz w:val="28"/>
          <w:szCs w:val="28"/>
          <w:lang w:val="uk-UA"/>
        </w:rPr>
        <w:t>проблеми : посібник. Вінниця : Нова книга</w:t>
      </w:r>
      <w:r>
        <w:rPr>
          <w:rFonts w:ascii="Times New Roman" w:eastAsia="SimSun" w:hAnsi="Times New Roman" w:cs="Times New Roman"/>
          <w:color w:val="000000"/>
          <w:sz w:val="28"/>
          <w:szCs w:val="28"/>
          <w:lang w:val="uk-UA"/>
        </w:rPr>
        <w:t>, 2004. 576 с.</w:t>
      </w:r>
      <w:bookmarkEnd w:id="53"/>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rPr>
      </w:pPr>
      <w:r>
        <w:rPr>
          <w:rFonts w:ascii="Times New Roman" w:eastAsia="SimSun" w:hAnsi="Times New Roman" w:cs="Times New Roman"/>
          <w:sz w:val="28"/>
          <w:szCs w:val="28"/>
          <w:lang w:val="uk-UA"/>
        </w:rPr>
        <w:lastRenderedPageBreak/>
        <w:t xml:space="preserve"> </w:t>
      </w:r>
      <w:hyperlink r:id="rId33" w:history="1">
        <w:r>
          <w:rPr>
            <w:rStyle w:val="a5"/>
            <w:rFonts w:ascii="Times New Roman" w:eastAsia="SimSun" w:hAnsi="Times New Roman" w:cs="Times New Roman"/>
            <w:color w:val="000000"/>
            <w:sz w:val="28"/>
            <w:szCs w:val="28"/>
            <w:u w:val="none"/>
          </w:rPr>
          <w:t>Літературознавча енциклопед</w:t>
        </w:r>
        <w:r>
          <w:rPr>
            <w:rStyle w:val="a5"/>
            <w:rFonts w:ascii="Times New Roman" w:eastAsia="SimSun" w:hAnsi="Times New Roman" w:cs="Times New Roman"/>
            <w:color w:val="000000"/>
            <w:sz w:val="28"/>
            <w:szCs w:val="28"/>
            <w:u w:val="none"/>
          </w:rPr>
          <w:t>ія</w:t>
        </w:r>
      </w:hyperlink>
      <w:r>
        <w:rPr>
          <w:rFonts w:ascii="Times New Roman" w:eastAsia="SimSun" w:hAnsi="Times New Roman" w:cs="Times New Roman"/>
          <w:color w:val="000000"/>
          <w:sz w:val="28"/>
          <w:szCs w:val="28"/>
        </w:rPr>
        <w:t> : у 2 т. / авт.-уклад. </w:t>
      </w:r>
      <w:hyperlink r:id="rId34" w:history="1">
        <w:r>
          <w:rPr>
            <w:rStyle w:val="a5"/>
            <w:rFonts w:ascii="Times New Roman" w:eastAsia="SimSun" w:hAnsi="Times New Roman" w:cs="Times New Roman"/>
            <w:color w:val="000000"/>
            <w:sz w:val="28"/>
            <w:szCs w:val="28"/>
            <w:u w:val="none"/>
          </w:rPr>
          <w:t>Ю.</w:t>
        </w:r>
        <w:r>
          <w:rPr>
            <w:rStyle w:val="a5"/>
            <w:rFonts w:ascii="Times New Roman" w:eastAsia="SimSun" w:hAnsi="Times New Roman" w:cs="Times New Roman"/>
            <w:color w:val="000000"/>
            <w:sz w:val="28"/>
            <w:szCs w:val="28"/>
            <w:u w:val="none"/>
            <w:lang w:val="uk-UA"/>
          </w:rPr>
          <w:t xml:space="preserve"> </w:t>
        </w:r>
        <w:r>
          <w:rPr>
            <w:rStyle w:val="a5"/>
            <w:rFonts w:ascii="Times New Roman" w:eastAsia="SimSun" w:hAnsi="Times New Roman" w:cs="Times New Roman"/>
            <w:color w:val="000000"/>
            <w:sz w:val="28"/>
            <w:szCs w:val="28"/>
            <w:u w:val="none"/>
          </w:rPr>
          <w:t>І. Ковалів</w:t>
        </w:r>
      </w:hyperlink>
      <w:r>
        <w:rPr>
          <w:rFonts w:ascii="Times New Roman" w:eastAsia="SimSun" w:hAnsi="Times New Roman" w:cs="Times New Roman"/>
          <w:color w:val="000000"/>
          <w:sz w:val="28"/>
          <w:szCs w:val="28"/>
        </w:rPr>
        <w:t>. Київ : </w:t>
      </w:r>
      <w:hyperlink r:id="rId35" w:history="1">
        <w:r>
          <w:rPr>
            <w:rStyle w:val="a5"/>
            <w:rFonts w:ascii="Times New Roman" w:eastAsia="SimSun" w:hAnsi="Times New Roman" w:cs="Times New Roman"/>
            <w:color w:val="000000"/>
            <w:sz w:val="28"/>
            <w:szCs w:val="28"/>
            <w:u w:val="none"/>
          </w:rPr>
          <w:t>ВЦ «Академія»</w:t>
        </w:r>
      </w:hyperlink>
      <w:r>
        <w:rPr>
          <w:rFonts w:ascii="Times New Roman" w:eastAsia="SimSun" w:hAnsi="Times New Roman" w:cs="Times New Roman"/>
          <w:color w:val="000000"/>
          <w:sz w:val="28"/>
          <w:szCs w:val="28"/>
        </w:rPr>
        <w:t>, 2007. </w:t>
      </w:r>
      <w:hyperlink r:id="rId36" w:history="1">
        <w:r>
          <w:rPr>
            <w:rStyle w:val="a5"/>
            <w:rFonts w:ascii="Times New Roman" w:eastAsia="SimSun" w:hAnsi="Times New Roman" w:cs="Times New Roman"/>
            <w:color w:val="000000"/>
            <w:sz w:val="28"/>
            <w:szCs w:val="28"/>
            <w:u w:val="none"/>
          </w:rPr>
          <w:t>Т. 2 : М</w:t>
        </w:r>
        <w:r>
          <w:rPr>
            <w:rStyle w:val="a5"/>
            <w:rFonts w:ascii="Times New Roman" w:eastAsia="SimSun" w:hAnsi="Times New Roman" w:cs="Times New Roman"/>
            <w:color w:val="000000"/>
            <w:sz w:val="28"/>
            <w:szCs w:val="28"/>
            <w:u w:val="none"/>
            <w:lang w:val="uk-UA"/>
          </w:rPr>
          <w:t>-</w:t>
        </w:r>
        <w:r>
          <w:rPr>
            <w:rStyle w:val="a5"/>
            <w:rFonts w:ascii="Times New Roman" w:eastAsia="SimSun" w:hAnsi="Times New Roman" w:cs="Times New Roman"/>
            <w:color w:val="000000"/>
            <w:sz w:val="28"/>
            <w:szCs w:val="28"/>
            <w:u w:val="none"/>
          </w:rPr>
          <w:t>Я</w:t>
        </w:r>
      </w:hyperlink>
      <w:r>
        <w:rPr>
          <w:rFonts w:ascii="Times New Roman" w:eastAsia="SimSun" w:hAnsi="Times New Roman" w:cs="Times New Roman"/>
          <w:color w:val="000000"/>
          <w:sz w:val="28"/>
          <w:szCs w:val="28"/>
        </w:rPr>
        <w:t>. 625 с.</w:t>
      </w:r>
      <w:bookmarkEnd w:id="54"/>
    </w:p>
    <w:p w:rsidR="008476E9" w:rsidRDefault="005D2C59">
      <w:pPr>
        <w:numPr>
          <w:ilvl w:val="0"/>
          <w:numId w:val="5"/>
        </w:numPr>
        <w:spacing w:line="360" w:lineRule="auto"/>
        <w:ind w:left="0" w:firstLineChars="125" w:firstLine="350"/>
        <w:jc w:val="both"/>
        <w:rPr>
          <w:rFonts w:ascii="Times New Roman" w:eastAsia="SimSun" w:hAnsi="Times New Roman" w:cs="Times New Roman"/>
          <w:sz w:val="28"/>
          <w:szCs w:val="28"/>
        </w:rPr>
      </w:pPr>
      <w:bookmarkStart w:id="57" w:name="_Ref7034"/>
      <w:r>
        <w:rPr>
          <w:rFonts w:ascii="Times New Roman" w:eastAsia="SimSun" w:hAnsi="Times New Roman" w:cs="Times New Roman"/>
          <w:sz w:val="28"/>
          <w:szCs w:val="28"/>
          <w:lang w:val="uk-UA"/>
        </w:rPr>
        <w:t xml:space="preserve"> </w:t>
      </w:r>
      <w:hyperlink r:id="rId37" w:history="1">
        <w:r>
          <w:rPr>
            <w:rStyle w:val="a5"/>
            <w:rFonts w:ascii="Times New Roman" w:eastAsia="SimSun" w:hAnsi="Times New Roman" w:cs="Times New Roman"/>
            <w:color w:val="000000"/>
            <w:sz w:val="28"/>
            <w:szCs w:val="28"/>
            <w:u w:val="none"/>
          </w:rPr>
          <w:t>Словник української мови</w:t>
        </w:r>
        <w:r>
          <w:rPr>
            <w:rStyle w:val="a5"/>
            <w:rFonts w:ascii="Times New Roman" w:eastAsia="SimSun" w:hAnsi="Times New Roman" w:cs="Times New Roman"/>
            <w:color w:val="000000"/>
            <w:sz w:val="28"/>
            <w:szCs w:val="28"/>
            <w:u w:val="none"/>
            <w:lang w:val="ru-RU"/>
          </w:rPr>
          <w:t xml:space="preserve"> </w:t>
        </w:r>
        <w:r>
          <w:rPr>
            <w:rStyle w:val="a5"/>
            <w:rFonts w:ascii="Times New Roman" w:eastAsia="SimSun" w:hAnsi="Times New Roman" w:cs="Times New Roman"/>
            <w:color w:val="000000"/>
            <w:sz w:val="28"/>
            <w:szCs w:val="28"/>
            <w:u w:val="none"/>
          </w:rPr>
          <w:t>: [в 11 т.] / АН Української РСР, Ін-т мовознав. ім. О. О. Потебні ; редкол.: І. К. Білодід (голова)</w:t>
        </w:r>
        <w:r>
          <w:rPr>
            <w:rStyle w:val="a5"/>
            <w:rFonts w:ascii="Times New Roman" w:eastAsia="SimSun" w:hAnsi="Times New Roman" w:cs="Times New Roman"/>
            <w:color w:val="000000"/>
            <w:sz w:val="28"/>
            <w:szCs w:val="28"/>
            <w:u w:val="none"/>
          </w:rPr>
          <w:t xml:space="preserve"> [та ін.].</w:t>
        </w:r>
        <w:r>
          <w:rPr>
            <w:rStyle w:val="a5"/>
            <w:rFonts w:ascii="Times New Roman" w:eastAsia="SimSun" w:hAnsi="Times New Roman" w:cs="Times New Roman"/>
            <w:color w:val="000000"/>
            <w:sz w:val="28"/>
            <w:szCs w:val="28"/>
            <w:u w:val="none"/>
            <w:lang w:val="uk-UA"/>
          </w:rPr>
          <w:t xml:space="preserve"> </w:t>
        </w:r>
        <w:r>
          <w:rPr>
            <w:rStyle w:val="a5"/>
            <w:rFonts w:ascii="Times New Roman" w:eastAsia="SimSun" w:hAnsi="Times New Roman" w:cs="Times New Roman"/>
            <w:color w:val="000000"/>
            <w:sz w:val="28"/>
            <w:szCs w:val="28"/>
            <w:u w:val="none"/>
          </w:rPr>
          <w:t>Київ : Наук. думка, 1970 - 1980. Т. 4 : І-М</w:t>
        </w:r>
        <w:r>
          <w:rPr>
            <w:rStyle w:val="a5"/>
            <w:rFonts w:ascii="Times New Roman" w:eastAsia="SimSun" w:hAnsi="Times New Roman" w:cs="Times New Roman"/>
            <w:color w:val="000000"/>
            <w:sz w:val="28"/>
            <w:szCs w:val="28"/>
            <w:u w:val="none"/>
            <w:lang w:val="ru-RU"/>
          </w:rPr>
          <w:t xml:space="preserve"> </w:t>
        </w:r>
        <w:r>
          <w:rPr>
            <w:rStyle w:val="a5"/>
            <w:rFonts w:ascii="Times New Roman" w:eastAsia="SimSun" w:hAnsi="Times New Roman" w:cs="Times New Roman"/>
            <w:color w:val="000000"/>
            <w:sz w:val="28"/>
            <w:szCs w:val="28"/>
            <w:u w:val="none"/>
          </w:rPr>
          <w:t xml:space="preserve">/ ред. тому: А. А. Бурячок, П. П. Доценко. 1973. 840 c. </w:t>
        </w:r>
      </w:hyperlink>
      <w:bookmarkEnd w:id="57"/>
    </w:p>
    <w:p w:rsidR="008476E9" w:rsidRDefault="005D2C59">
      <w:pPr>
        <w:numPr>
          <w:ilvl w:val="0"/>
          <w:numId w:val="5"/>
        </w:numPr>
        <w:spacing w:line="360" w:lineRule="auto"/>
        <w:ind w:left="0" w:firstLineChars="125" w:firstLine="350"/>
        <w:jc w:val="both"/>
        <w:rPr>
          <w:rFonts w:ascii="Times New Roman" w:eastAsia="SimSun" w:hAnsi="Times New Roman" w:cs="Times New Roman"/>
          <w:sz w:val="28"/>
          <w:szCs w:val="28"/>
        </w:rPr>
      </w:pPr>
      <w:bookmarkStart w:id="58" w:name="_Ref21006"/>
      <w:r>
        <w:rPr>
          <w:rFonts w:ascii="Times New Roman" w:eastAsia="SimSun" w:hAnsi="Times New Roman" w:cs="Times New Roman"/>
          <w:color w:val="000000"/>
          <w:sz w:val="28"/>
          <w:szCs w:val="28"/>
          <w:lang w:val="uk-UA"/>
        </w:rPr>
        <w:t xml:space="preserve"> </w:t>
      </w:r>
      <w:hyperlink r:id="rId38" w:tooltip="Cambridge Academic Content Dictionary" w:history="1">
        <w:r>
          <w:rPr>
            <w:rFonts w:ascii="Times New Roman" w:eastAsia="SimSun" w:hAnsi="Times New Roman" w:cs="Times New Roman"/>
            <w:color w:val="000000"/>
            <w:sz w:val="28"/>
            <w:szCs w:val="28"/>
            <w:lang w:val="de-DE"/>
          </w:rPr>
          <w:t>Cambridge</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lang w:val="de-DE"/>
          </w:rPr>
          <w:t>Dictionary</w:t>
        </w:r>
      </w:hyperlink>
      <w:r>
        <w:rPr>
          <w:rFonts w:ascii="Times New Roman" w:eastAsia="SimSun" w:hAnsi="Times New Roman" w:cs="Times New Roman"/>
          <w:color w:val="000000"/>
          <w:sz w:val="28"/>
          <w:szCs w:val="28"/>
        </w:rPr>
        <w:t>.</w:t>
      </w:r>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Cambridge University Press. Електронний ресурс. Режим доступу:</w:t>
      </w:r>
      <w:r>
        <w:rPr>
          <w:rFonts w:ascii="Times New Roman" w:eastAsia="SimSun" w:hAnsi="Times New Roman" w:cs="Times New Roman"/>
          <w:color w:val="000000"/>
          <w:sz w:val="28"/>
          <w:szCs w:val="28"/>
          <w:lang w:val="uk-UA"/>
        </w:rPr>
        <w:t xml:space="preserve"> </w:t>
      </w:r>
      <w:hyperlink r:id="rId39" w:history="1">
        <w:r>
          <w:rPr>
            <w:rStyle w:val="a5"/>
            <w:rFonts w:ascii="Times New Roman" w:eastAsia="SimSun" w:hAnsi="Times New Roman" w:cs="Times New Roman"/>
            <w:sz w:val="28"/>
            <w:szCs w:val="28"/>
            <w:lang w:val="uk-UA"/>
          </w:rPr>
          <w:t>https://dictionary.cambridge.org/dictionary/english/dinner</w:t>
        </w:r>
      </w:hyperlink>
      <w:r>
        <w:rPr>
          <w:rFonts w:ascii="Times New Roman" w:eastAsia="SimSun" w:hAnsi="Times New Roman" w:cs="Times New Roman"/>
          <w:color w:val="000000"/>
          <w:sz w:val="28"/>
          <w:szCs w:val="28"/>
          <w:lang w:val="uk-UA"/>
        </w:rPr>
        <w:t>.</w:t>
      </w:r>
      <w:bookmarkEnd w:id="58"/>
    </w:p>
    <w:p w:rsidR="008476E9" w:rsidRDefault="005D2C59">
      <w:pPr>
        <w:numPr>
          <w:ilvl w:val="0"/>
          <w:numId w:val="5"/>
        </w:numPr>
        <w:spacing w:line="360" w:lineRule="auto"/>
        <w:ind w:left="0" w:firstLineChars="125" w:firstLine="350"/>
        <w:jc w:val="both"/>
        <w:rPr>
          <w:rStyle w:val="FontStyle17"/>
          <w:sz w:val="28"/>
          <w:szCs w:val="28"/>
          <w:lang w:val="de-DE" w:eastAsia="uk-UA"/>
        </w:rPr>
      </w:pPr>
      <w:bookmarkStart w:id="59" w:name="_Ref26405"/>
      <w:r>
        <w:rPr>
          <w:rStyle w:val="FontStyle17"/>
          <w:sz w:val="28"/>
          <w:szCs w:val="28"/>
          <w:lang w:eastAsia="uk-UA"/>
        </w:rPr>
        <w:t xml:space="preserve"> </w:t>
      </w:r>
      <w:r>
        <w:rPr>
          <w:rStyle w:val="FontStyle17"/>
          <w:sz w:val="28"/>
          <w:szCs w:val="28"/>
          <w:lang w:val="de-DE" w:eastAsia="uk-UA"/>
        </w:rPr>
        <w:t xml:space="preserve">Longman Dictionary of English Language and Culture. </w:t>
      </w:r>
      <w:r>
        <w:rPr>
          <w:rStyle w:val="FontStyle17"/>
          <w:sz w:val="28"/>
          <w:szCs w:val="28"/>
          <w:lang w:val="de-DE" w:eastAsia="uk-UA"/>
        </w:rPr>
        <w:t>Longman, 1998.</w:t>
      </w:r>
      <w:r>
        <w:rPr>
          <w:rStyle w:val="FontStyle17"/>
          <w:sz w:val="28"/>
          <w:szCs w:val="28"/>
          <w:lang w:eastAsia="uk-UA"/>
        </w:rPr>
        <w:t xml:space="preserve"> </w:t>
      </w:r>
      <w:r>
        <w:rPr>
          <w:rStyle w:val="FontStyle17"/>
          <w:sz w:val="28"/>
          <w:szCs w:val="28"/>
          <w:lang w:val="de-DE" w:eastAsia="uk-UA"/>
        </w:rPr>
        <w:t xml:space="preserve">1569 p. </w:t>
      </w:r>
      <w:bookmarkEnd w:id="59"/>
    </w:p>
    <w:p w:rsidR="008476E9" w:rsidRDefault="005D2C59">
      <w:pPr>
        <w:numPr>
          <w:ilvl w:val="0"/>
          <w:numId w:val="5"/>
        </w:numPr>
        <w:spacing w:line="360" w:lineRule="auto"/>
        <w:ind w:left="0" w:firstLineChars="125" w:firstLine="350"/>
        <w:jc w:val="both"/>
        <w:rPr>
          <w:rFonts w:ascii="Times New Roman" w:eastAsia="SimSun" w:hAnsi="Times New Roman" w:cs="Times New Roman"/>
          <w:color w:val="000000"/>
          <w:sz w:val="28"/>
          <w:szCs w:val="28"/>
        </w:rPr>
      </w:pPr>
      <w:bookmarkStart w:id="60" w:name="_Ref6919"/>
      <w:r>
        <w:rPr>
          <w:rFonts w:ascii="Times New Roman" w:eastAsia="SimSun" w:hAnsi="Times New Roman" w:cs="Times New Roman"/>
          <w:color w:val="000000"/>
          <w:sz w:val="28"/>
          <w:szCs w:val="28"/>
          <w:lang w:val="uk-UA"/>
        </w:rPr>
        <w:t xml:space="preserve"> </w:t>
      </w:r>
      <w:r>
        <w:rPr>
          <w:rFonts w:ascii="Times New Roman" w:eastAsia="SimSun" w:hAnsi="Times New Roman" w:cs="Times New Roman"/>
          <w:color w:val="000000"/>
          <w:sz w:val="28"/>
          <w:szCs w:val="28"/>
        </w:rPr>
        <w:t>Webster's third new international dictionary of the English language: Unabridged / Ed. in Chief Ph. B. Gove and the Merriam-Webster ed. staff. Springfield, 1998. 2664 p</w:t>
      </w:r>
      <w:r>
        <w:rPr>
          <w:rFonts w:ascii="Times New Roman" w:eastAsia="SimSun" w:hAnsi="Times New Roman" w:cs="Times New Roman"/>
          <w:color w:val="000000"/>
          <w:sz w:val="28"/>
          <w:szCs w:val="28"/>
          <w:lang w:val="uk-UA"/>
        </w:rPr>
        <w:t>.</w:t>
      </w:r>
      <w:bookmarkEnd w:id="60"/>
    </w:p>
    <w:p w:rsidR="008476E9" w:rsidRDefault="008476E9">
      <w:pPr>
        <w:spacing w:line="360" w:lineRule="auto"/>
        <w:jc w:val="both"/>
        <w:rPr>
          <w:rFonts w:ascii="Times New Roman" w:eastAsia="SimSun" w:hAnsi="Times New Roman" w:cs="Times New Roman"/>
          <w:sz w:val="28"/>
          <w:szCs w:val="28"/>
        </w:rPr>
      </w:pPr>
    </w:p>
    <w:p w:rsidR="008476E9" w:rsidRDefault="008476E9">
      <w:pPr>
        <w:spacing w:line="360" w:lineRule="auto"/>
        <w:jc w:val="both"/>
        <w:rPr>
          <w:rStyle w:val="FontStyle17"/>
          <w:sz w:val="28"/>
          <w:szCs w:val="28"/>
          <w:lang w:val="de-DE" w:eastAsia="uk-UA"/>
        </w:rPr>
      </w:pPr>
    </w:p>
    <w:p w:rsidR="008476E9" w:rsidRDefault="008476E9">
      <w:pPr>
        <w:spacing w:line="360" w:lineRule="auto"/>
        <w:jc w:val="both"/>
        <w:rPr>
          <w:rFonts w:ascii="Times New Roman" w:eastAsia="SimSun" w:hAnsi="Times New Roman"/>
          <w:b/>
          <w:bCs/>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ind w:firstLineChars="142" w:firstLine="398"/>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8476E9">
      <w:pPr>
        <w:spacing w:line="360" w:lineRule="auto"/>
        <w:jc w:val="both"/>
        <w:rPr>
          <w:rFonts w:ascii="Times New Roman" w:eastAsia="SimSun" w:hAnsi="Times New Roman"/>
          <w:color w:val="000000"/>
          <w:sz w:val="28"/>
          <w:szCs w:val="28"/>
          <w:lang w:val="uk-UA"/>
        </w:rPr>
      </w:pPr>
    </w:p>
    <w:p w:rsidR="008476E9" w:rsidRDefault="005D2C59">
      <w:pPr>
        <w:ind w:firstLineChars="142" w:firstLine="399"/>
        <w:jc w:val="center"/>
        <w:rPr>
          <w:rFonts w:ascii="Times New Roman" w:eastAsia="SimSun" w:hAnsi="Times New Roman"/>
          <w:b/>
          <w:bCs/>
          <w:color w:val="000000"/>
          <w:sz w:val="28"/>
          <w:szCs w:val="28"/>
          <w:lang w:val="ru-RU"/>
        </w:rPr>
      </w:pPr>
      <w:r>
        <w:rPr>
          <w:rFonts w:ascii="Times New Roman" w:eastAsia="SimSun" w:hAnsi="Times New Roman"/>
          <w:b/>
          <w:bCs/>
          <w:color w:val="000000"/>
          <w:sz w:val="28"/>
          <w:szCs w:val="28"/>
          <w:lang w:val="ru-RU"/>
        </w:rPr>
        <w:lastRenderedPageBreak/>
        <w:t>ДОДАТОК А</w:t>
      </w:r>
    </w:p>
    <w:p w:rsidR="008476E9" w:rsidRDefault="008476E9">
      <w:pPr>
        <w:jc w:val="center"/>
        <w:rPr>
          <w:rFonts w:ascii="Times New Roman" w:eastAsia="SimSun" w:hAnsi="Times New Roman" w:cs="Times New Roman"/>
          <w:b/>
          <w:bCs/>
          <w:color w:val="000000"/>
          <w:sz w:val="28"/>
          <w:szCs w:val="28"/>
          <w:lang w:val="uk-UA"/>
        </w:rPr>
      </w:pPr>
    </w:p>
    <w:p w:rsidR="008476E9" w:rsidRDefault="005D2C59">
      <w:pPr>
        <w:spacing w:line="360" w:lineRule="auto"/>
        <w:jc w:val="center"/>
        <w:rPr>
          <w:rFonts w:ascii="Times New Roman" w:eastAsia="SimSun" w:hAnsi="Times New Roman" w:cs="Times New Roman"/>
          <w:b/>
          <w:bCs/>
          <w:color w:val="000000"/>
          <w:sz w:val="28"/>
          <w:szCs w:val="28"/>
          <w:lang w:val="uk-UA"/>
        </w:rPr>
      </w:pPr>
      <w:r>
        <w:rPr>
          <w:rFonts w:ascii="Times New Roman" w:eastAsia="SimSun" w:hAnsi="Times New Roman" w:cs="Times New Roman"/>
          <w:b/>
          <w:bCs/>
          <w:color w:val="000000"/>
          <w:sz w:val="28"/>
          <w:szCs w:val="28"/>
          <w:lang w:val="uk-UA"/>
        </w:rPr>
        <w:t>Список реалій</w:t>
      </w:r>
      <w:r>
        <w:rPr>
          <w:rFonts w:ascii="Times New Roman" w:eastAsia="SimSun" w:hAnsi="Times New Roman" w:cs="Times New Roman"/>
          <w:b/>
          <w:bCs/>
          <w:color w:val="000000"/>
          <w:sz w:val="28"/>
          <w:szCs w:val="28"/>
          <w:lang w:val="ru-RU"/>
        </w:rPr>
        <w:t xml:space="preserve"> роману К. Дж. Сенсома </w:t>
      </w:r>
      <w:r>
        <w:rPr>
          <w:rFonts w:ascii="Times New Roman" w:eastAsia="SimSun" w:hAnsi="Times New Roman" w:cs="Times New Roman"/>
          <w:b/>
          <w:bCs/>
          <w:color w:val="000000"/>
          <w:sz w:val="28"/>
          <w:szCs w:val="28"/>
          <w:lang w:val="uk-UA"/>
        </w:rPr>
        <w:t>«</w:t>
      </w:r>
      <w:r>
        <w:rPr>
          <w:rFonts w:ascii="Times New Roman" w:eastAsia="SimSun" w:hAnsi="Times New Roman" w:cs="Times New Roman"/>
          <w:b/>
          <w:bCs/>
          <w:color w:val="000000"/>
          <w:sz w:val="28"/>
          <w:szCs w:val="28"/>
          <w:lang w:val="de-DE"/>
        </w:rPr>
        <w:t>Dissolution</w:t>
      </w:r>
      <w:r>
        <w:rPr>
          <w:rFonts w:ascii="Times New Roman" w:eastAsia="SimSun" w:hAnsi="Times New Roman" w:cs="Times New Roman"/>
          <w:b/>
          <w:bCs/>
          <w:color w:val="000000"/>
          <w:sz w:val="28"/>
          <w:szCs w:val="28"/>
          <w:lang w:val="uk-UA"/>
        </w:rPr>
        <w:t>» та їхній розподіл за типом та способом перекладу</w:t>
      </w:r>
    </w:p>
    <w:p w:rsidR="008476E9" w:rsidRDefault="008476E9">
      <w:pPr>
        <w:jc w:val="center"/>
        <w:rPr>
          <w:rFonts w:ascii="Times New Roman" w:eastAsia="SimSun" w:hAnsi="Times New Roman" w:cs="Times New Roman"/>
          <w:color w:val="000000"/>
          <w:sz w:val="22"/>
          <w:szCs w:val="22"/>
          <w:lang w:val="uk-UA"/>
        </w:rPr>
      </w:pPr>
    </w:p>
    <w:tbl>
      <w:tblPr>
        <w:tblStyle w:val="aa"/>
        <w:tblW w:w="0" w:type="auto"/>
        <w:jc w:val="center"/>
        <w:tblLayout w:type="fixed"/>
        <w:tblLook w:val="04A0" w:firstRow="1" w:lastRow="0" w:firstColumn="1" w:lastColumn="0" w:noHBand="0" w:noVBand="1"/>
      </w:tblPr>
      <w:tblGrid>
        <w:gridCol w:w="610"/>
        <w:gridCol w:w="1744"/>
        <w:gridCol w:w="2423"/>
        <w:gridCol w:w="2866"/>
        <w:gridCol w:w="1928"/>
      </w:tblGrid>
      <w:tr w:rsidR="008476E9">
        <w:trPr>
          <w:trHeight w:val="772"/>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Реалія</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Тип реалії</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Переклад</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Спосіб перекладу</w:t>
            </w:r>
          </w:p>
        </w:tc>
      </w:tr>
      <w:tr w:rsidR="008476E9">
        <w:trPr>
          <w:trHeight w:val="944"/>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Surrey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Суррей</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трансл</w:t>
            </w:r>
            <w:r>
              <w:rPr>
                <w:rFonts w:ascii="Times New Roman" w:eastAsia="SimSun" w:hAnsi="Times New Roman" w:cs="Times New Roman"/>
                <w:color w:val="000000"/>
                <w:sz w:val="22"/>
                <w:szCs w:val="22"/>
                <w:lang w:val="uk-UA"/>
              </w:rPr>
              <w:t>і</w:t>
            </w:r>
            <w:r>
              <w:rPr>
                <w:rFonts w:ascii="Times New Roman" w:eastAsia="SimSun" w:hAnsi="Times New Roman" w:cs="Times New Roman"/>
                <w:color w:val="000000"/>
                <w:sz w:val="22"/>
                <w:szCs w:val="22"/>
                <w:lang w:val="ru-RU"/>
              </w:rPr>
              <w:t>терац</w:t>
            </w:r>
            <w:r>
              <w:rPr>
                <w:rFonts w:ascii="Times New Roman" w:eastAsia="SimSun" w:hAnsi="Times New Roman" w:cs="Times New Roman"/>
                <w:color w:val="000000"/>
                <w:sz w:val="22"/>
                <w:szCs w:val="22"/>
                <w:lang w:val="uk-UA"/>
              </w:rPr>
              <w:t>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Lord Cromwell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Лорд Кромвель</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sir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(звертання)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сер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Whitehall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Вайтхолл</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Westminster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Вест</w:t>
            </w:r>
            <w:r>
              <w:rPr>
                <w:rFonts w:ascii="Times New Roman" w:eastAsia="SimSun" w:hAnsi="Times New Roman" w:cs="Times New Roman"/>
                <w:color w:val="000000"/>
                <w:sz w:val="22"/>
                <w:szCs w:val="22"/>
                <w:lang w:val="uk-UA"/>
              </w:rPr>
              <w:t>мінстер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the king</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 xml:space="preserve">суспільно-політична (державний </w:t>
            </w:r>
            <w:r>
              <w:rPr>
                <w:rFonts w:ascii="Times New Roman" w:eastAsia="SimSun" w:hAnsi="Times New Roman" w:cs="Times New Roman"/>
                <w:color w:val="000000"/>
                <w:sz w:val="22"/>
                <w:szCs w:val="22"/>
                <w:lang w:val="uk-UA"/>
              </w:rPr>
              <w:t>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король</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trHeight w:val="3996"/>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lang w:val="de-DE"/>
              </w:rPr>
              <w:t>Erasmus</w:t>
            </w:r>
          </w:p>
          <w:p w:rsidR="008476E9" w:rsidRDefault="008476E9">
            <w:pPr>
              <w:spacing w:line="360" w:lineRule="auto"/>
              <w:jc w:val="center"/>
              <w:rPr>
                <w:rFonts w:ascii="Times New Roman" w:eastAsia="SimSun" w:hAnsi="Times New Roman" w:cs="Times New Roman"/>
                <w:color w:val="000000"/>
                <w:sz w:val="22"/>
                <w:szCs w:val="22"/>
              </w:rPr>
            </w:pP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Еразм</w:t>
            </w:r>
            <w:r>
              <w:rPr>
                <w:rFonts w:ascii="Times New Roman" w:eastAsia="SimSun" w:hAnsi="Times New Roman" w:cs="Times New Roman"/>
                <w:color w:val="000000"/>
                <w:sz w:val="22"/>
                <w:szCs w:val="22"/>
                <w:lang w:val="uk-UA"/>
              </w:rPr>
              <w:t>*</w:t>
            </w:r>
          </w:p>
          <w:p w:rsidR="008476E9" w:rsidRDefault="005D2C59">
            <w:pPr>
              <w:spacing w:line="360" w:lineRule="auto"/>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ru-RU"/>
              </w:rPr>
              <w:t>*</w:t>
            </w:r>
            <w:r>
              <w:rPr>
                <w:rFonts w:ascii="Times New Roman" w:eastAsia="SimSun" w:hAnsi="Times New Roman"/>
                <w:color w:val="000000"/>
                <w:sz w:val="22"/>
                <w:szCs w:val="22"/>
                <w:lang w:val="uk-UA"/>
              </w:rPr>
              <w:t xml:space="preserve">Еразм Ротердамський </w:t>
            </w:r>
            <w:r>
              <w:rPr>
                <w:rFonts w:ascii="SimSun" w:eastAsia="SimSun" w:hAnsi="SimSun" w:cs="SimSun" w:hint="eastAsia"/>
                <w:color w:val="000000"/>
                <w:sz w:val="22"/>
                <w:szCs w:val="22"/>
                <w:lang w:val="uk-UA"/>
              </w:rPr>
              <w:t>－</w:t>
            </w:r>
            <w:r>
              <w:rPr>
                <w:rFonts w:ascii="Times New Roman" w:eastAsia="SimSun" w:hAnsi="Times New Roman"/>
                <w:color w:val="000000"/>
                <w:sz w:val="22"/>
                <w:szCs w:val="22"/>
                <w:lang w:val="uk-UA"/>
              </w:rPr>
              <w:t>один зі провідних діячів доби пізнього</w:t>
            </w:r>
            <w:r>
              <w:rPr>
                <w:rFonts w:ascii="Times New Roman" w:eastAsia="SimSun" w:hAnsi="Times New Roman"/>
                <w:color w:val="000000"/>
                <w:sz w:val="22"/>
                <w:szCs w:val="22"/>
                <w:lang w:val="de-DE"/>
              </w:rPr>
              <w:t xml:space="preserve"> </w:t>
            </w:r>
            <w:r>
              <w:rPr>
                <w:rFonts w:ascii="Times New Roman" w:eastAsia="SimSun" w:hAnsi="Times New Roman"/>
                <w:color w:val="000000"/>
                <w:sz w:val="22"/>
                <w:szCs w:val="22"/>
                <w:lang w:val="uk-UA"/>
              </w:rPr>
              <w:t>Відродження і Реформації. Став предтечею програми реформації Католицької церкви, провідником ідей християнського гуманізму.</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комбінований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Southwark</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Саутварк</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London Bridge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Лондонський міст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10</w:t>
            </w:r>
          </w:p>
        </w:tc>
        <w:tc>
          <w:tcPr>
            <w:tcW w:w="1744" w:type="dxa"/>
            <w:shd w:val="clear" w:color="auto" w:fill="auto"/>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lang w:val="de-DE"/>
              </w:rPr>
            </w:pPr>
            <w:r>
              <w:rPr>
                <w:rFonts w:ascii="Times New Roman" w:eastAsia="SimSun" w:hAnsi="Times New Roman" w:cs="Times New Roman"/>
                <w:color w:val="000000"/>
                <w:sz w:val="22"/>
                <w:szCs w:val="22"/>
                <w:lang w:val="de-DE"/>
              </w:rPr>
              <w:t>bear baiting</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в</w:t>
            </w:r>
            <w:r>
              <w:rPr>
                <w:rFonts w:ascii="Times New Roman" w:eastAsia="SimSun" w:hAnsi="Times New Roman" w:cs="Times New Roman"/>
                <w:color w:val="000000"/>
                <w:sz w:val="22"/>
                <w:szCs w:val="22"/>
                <w:lang w:val="ru-RU"/>
              </w:rPr>
              <w:t>едме</w:t>
            </w:r>
            <w:r>
              <w:rPr>
                <w:rFonts w:ascii="Times New Roman" w:eastAsia="SimSun" w:hAnsi="Times New Roman" w:cs="Times New Roman"/>
                <w:color w:val="000000"/>
                <w:sz w:val="22"/>
                <w:szCs w:val="22"/>
                <w:lang w:val="uk-UA"/>
              </w:rPr>
              <w:t>жі бої</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11</w:t>
            </w:r>
          </w:p>
        </w:tc>
        <w:tc>
          <w:tcPr>
            <w:tcW w:w="1744" w:type="dxa"/>
            <w:shd w:val="clear" w:color="auto" w:fill="auto"/>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s="Times New Roman"/>
                <w:color w:val="000000"/>
                <w:sz w:val="22"/>
                <w:szCs w:val="22"/>
              </w:rPr>
              <w:t>Queen Jane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Королева Джейн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lastRenderedPageBreak/>
              <w:t>12</w:t>
            </w:r>
          </w:p>
        </w:tc>
        <w:tc>
          <w:tcPr>
            <w:tcW w:w="1744" w:type="dxa"/>
            <w:shd w:val="clear" w:color="auto" w:fill="auto"/>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de-DE"/>
              </w:rPr>
              <w:t>Reform</w:t>
            </w:r>
          </w:p>
          <w:p w:rsidR="008476E9" w:rsidRDefault="008476E9">
            <w:pPr>
              <w:spacing w:line="360" w:lineRule="auto"/>
              <w:jc w:val="center"/>
              <w:rPr>
                <w:rFonts w:ascii="Times New Roman" w:eastAsia="SimSun" w:hAnsi="Times New Roman" w:cs="Times New Roman"/>
                <w:color w:val="000000"/>
                <w:sz w:val="22"/>
                <w:szCs w:val="22"/>
                <w:lang w:val="ru-RU"/>
              </w:rPr>
            </w:pP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усп</w:t>
            </w:r>
            <w:r>
              <w:rPr>
                <w:rFonts w:ascii="Times New Roman" w:eastAsia="SimSun" w:hAnsi="Times New Roman" w:cs="Times New Roman"/>
                <w:color w:val="000000"/>
                <w:sz w:val="22"/>
                <w:szCs w:val="22"/>
                <w:lang w:val="uk-UA"/>
              </w:rPr>
              <w:t>ільно-політична (</w:t>
            </w:r>
            <w:r>
              <w:rPr>
                <w:rFonts w:ascii="Times New Roman" w:eastAsia="SimSun" w:hAnsi="Times New Roman"/>
                <w:color w:val="000000"/>
                <w:sz w:val="22"/>
                <w:szCs w:val="22"/>
                <w:lang w:val="uk-UA"/>
              </w:rPr>
              <w:t>с</w:t>
            </w:r>
            <w:r>
              <w:rPr>
                <w:rFonts w:ascii="Times New Roman" w:eastAsia="SimSun" w:hAnsi="Times New Roman"/>
                <w:color w:val="000000"/>
                <w:sz w:val="22"/>
                <w:szCs w:val="22"/>
                <w:lang w:val="ru-RU"/>
              </w:rPr>
              <w:t>усп</w:t>
            </w:r>
            <w:r>
              <w:rPr>
                <w:rFonts w:ascii="Times New Roman" w:eastAsia="SimSun" w:hAnsi="Times New Roman"/>
                <w:color w:val="000000"/>
                <w:sz w:val="22"/>
                <w:szCs w:val="22"/>
                <w:lang w:val="uk-UA"/>
              </w:rPr>
              <w:t>ільно-політичні рухи, явища</w:t>
            </w:r>
            <w:r>
              <w:rPr>
                <w:rFonts w:ascii="Times New Roman" w:eastAsia="SimSun" w:hAnsi="Times New Roman"/>
                <w:color w:val="000000"/>
                <w:sz w:val="22"/>
                <w:szCs w:val="22"/>
              </w:rPr>
              <w:t xml:space="preserve"> </w:t>
            </w:r>
            <w:r>
              <w:rPr>
                <w:rFonts w:ascii="Times New Roman" w:eastAsia="SimSun" w:hAnsi="Times New Roman"/>
                <w:color w:val="000000"/>
                <w:sz w:val="22"/>
                <w:szCs w:val="22"/>
                <w:lang w:val="uk-UA"/>
              </w:rPr>
              <w:t>(та їх діячі)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Реформа*</w:t>
            </w:r>
          </w:p>
          <w:p w:rsidR="008476E9" w:rsidRDefault="005D2C59">
            <w:pPr>
              <w:spacing w:line="360" w:lineRule="auto"/>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 xml:space="preserve">*Реформація </w:t>
            </w:r>
            <w:r>
              <w:rPr>
                <w:rFonts w:ascii="Times New Roman" w:eastAsia="SimSun" w:hAnsi="Times New Roman" w:cs="Times New Roman"/>
                <w:color w:val="000000"/>
                <w:sz w:val="22"/>
                <w:szCs w:val="22"/>
                <w:lang w:val="uk-UA"/>
              </w:rPr>
              <w:t>－</w:t>
            </w:r>
            <w:r>
              <w:rPr>
                <w:rFonts w:ascii="Times New Roman" w:eastAsia="SimSun" w:hAnsi="Times New Roman" w:cs="Times New Roman"/>
                <w:color w:val="000000"/>
                <w:sz w:val="22"/>
                <w:szCs w:val="22"/>
                <w:lang w:val="uk-UA"/>
              </w:rPr>
              <w:t xml:space="preserve"> широкий соціально-політичний рух у Західній Європі у XVI - на початку XVII ст. за реформування Католицької церкви, який набув </w:t>
            </w:r>
            <w:r>
              <w:rPr>
                <w:rFonts w:ascii="Times New Roman" w:eastAsia="SimSun" w:hAnsi="Times New Roman" w:cs="Times New Roman"/>
                <w:color w:val="000000"/>
                <w:sz w:val="22"/>
                <w:szCs w:val="22"/>
                <w:lang w:val="uk-UA"/>
              </w:rPr>
              <w:t>форми релігійної боротьби проти папської влади.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комбінований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lang w:val="de-DE"/>
              </w:rPr>
            </w:pPr>
            <w:r>
              <w:rPr>
                <w:rFonts w:ascii="Times New Roman" w:eastAsia="SimSun" w:hAnsi="Times New Roman" w:cs="Times New Roman"/>
                <w:color w:val="000000"/>
                <w:sz w:val="22"/>
                <w:szCs w:val="22"/>
                <w:lang w:val="de-DE"/>
              </w:rPr>
              <w:t>chief secretary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w:t>
            </w:r>
            <w:r>
              <w:rPr>
                <w:rFonts w:ascii="Times New Roman" w:eastAsia="SimSun" w:hAnsi="Times New Roman" w:cs="Times New Roman"/>
                <w:color w:val="000000"/>
                <w:sz w:val="22"/>
                <w:szCs w:val="22"/>
                <w:lang w:val="uk-UA"/>
              </w:rPr>
              <w:t>пільно-політична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верховний секретар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14</w:t>
            </w:r>
          </w:p>
        </w:tc>
        <w:tc>
          <w:tcPr>
            <w:tcW w:w="1744" w:type="dxa"/>
            <w:shd w:val="clear" w:color="auto" w:fill="auto"/>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lang w:val="ru-RU"/>
              </w:rPr>
            </w:pPr>
            <w:r>
              <w:rPr>
                <w:rFonts w:ascii="Times New Roman" w:eastAsia="SimSun" w:hAnsi="Times New Roman"/>
                <w:color w:val="000000"/>
                <w:sz w:val="22"/>
                <w:szCs w:val="22"/>
              </w:rPr>
              <w:t>v</w:t>
            </w:r>
            <w:r>
              <w:rPr>
                <w:rFonts w:ascii="Times New Roman" w:eastAsia="SimSun" w:hAnsi="Times New Roman"/>
                <w:color w:val="000000"/>
                <w:sz w:val="22"/>
                <w:szCs w:val="22"/>
                <w:lang w:val="uk-UA"/>
              </w:rPr>
              <w:t>icar general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w:t>
            </w:r>
            <w:r>
              <w:rPr>
                <w:rFonts w:ascii="Times New Roman" w:eastAsia="SimSun" w:hAnsi="Times New Roman" w:cs="Times New Roman"/>
                <w:color w:val="000000"/>
                <w:sz w:val="22"/>
                <w:szCs w:val="22"/>
                <w:lang w:val="uk-UA"/>
              </w:rPr>
              <w:t>пільно-політична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головний вікарій</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w:t>
            </w:r>
            <w:r>
              <w:rPr>
                <w:rFonts w:ascii="Times New Roman" w:eastAsia="SimSun" w:hAnsi="Times New Roman" w:cs="Times New Roman"/>
                <w:color w:val="000000"/>
                <w:sz w:val="22"/>
                <w:szCs w:val="22"/>
                <w:lang w:val="ru-RU"/>
              </w:rPr>
              <w:t>унк</w:t>
            </w:r>
            <w:r>
              <w:rPr>
                <w:rFonts w:ascii="Times New Roman" w:eastAsia="SimSun" w:hAnsi="Times New Roman" w:cs="Times New Roman"/>
                <w:color w:val="000000"/>
                <w:sz w:val="22"/>
                <w:szCs w:val="22"/>
                <w:lang w:val="uk-UA"/>
              </w:rPr>
              <w:t xml:space="preserve">ціональний </w:t>
            </w:r>
            <w:r>
              <w:rPr>
                <w:rFonts w:ascii="Times New Roman" w:eastAsia="SimSun" w:hAnsi="Times New Roman" w:cs="Times New Roman"/>
                <w:color w:val="000000"/>
                <w:sz w:val="22"/>
                <w:szCs w:val="22"/>
                <w:lang w:val="uk-UA"/>
              </w:rPr>
              <w:t>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Ludgate Hill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Ладгейт-Хілл</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транскрип</w:t>
            </w:r>
            <w:r>
              <w:rPr>
                <w:rFonts w:ascii="Times New Roman" w:eastAsia="SimSun" w:hAnsi="Times New Roman" w:cs="Times New Roman"/>
                <w:color w:val="000000"/>
                <w:sz w:val="22"/>
                <w:szCs w:val="22"/>
                <w:lang w:val="uk-UA"/>
              </w:rPr>
              <w:t>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сonstable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(трудова)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констебль</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Court of Augmentations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Палата розподілу майна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d</w:t>
            </w:r>
            <w:r>
              <w:rPr>
                <w:rFonts w:ascii="Times New Roman" w:eastAsia="SimSun" w:hAnsi="Times New Roman"/>
                <w:color w:val="000000"/>
                <w:sz w:val="22"/>
                <w:szCs w:val="22"/>
                <w:lang w:val="uk-UA"/>
              </w:rPr>
              <w:t>oublet</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камзол</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w:t>
            </w:r>
            <w:r>
              <w:rPr>
                <w:rFonts w:ascii="Times New Roman" w:eastAsia="SimSun" w:hAnsi="Times New Roman"/>
                <w:color w:val="000000"/>
                <w:sz w:val="22"/>
                <w:szCs w:val="22"/>
                <w:lang w:val="uk-UA"/>
              </w:rPr>
              <w:t>he Inns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Колегія адвокатів</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Indies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Вест-</w:t>
            </w:r>
            <w:r>
              <w:rPr>
                <w:rFonts w:ascii="Times New Roman" w:eastAsia="SimSun" w:hAnsi="Times New Roman" w:cs="Times New Roman"/>
                <w:color w:val="000000"/>
                <w:sz w:val="22"/>
                <w:szCs w:val="22"/>
                <w:lang w:val="uk-UA"/>
              </w:rPr>
              <w:t>Індія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s="Times New Roman"/>
                <w:color w:val="000000"/>
                <w:sz w:val="22"/>
                <w:szCs w:val="22"/>
              </w:rPr>
              <w:t>farthing</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w:t>
            </w:r>
            <w:r>
              <w:rPr>
                <w:rFonts w:ascii="Times New Roman" w:eastAsia="SimSun" w:hAnsi="Times New Roman" w:cs="Times New Roman"/>
                <w:color w:val="000000"/>
                <w:sz w:val="22"/>
                <w:szCs w:val="22"/>
                <w:lang w:val="ru-RU"/>
              </w:rPr>
              <w:t xml:space="preserve"> (</w:t>
            </w:r>
            <w:r>
              <w:rPr>
                <w:rFonts w:ascii="Times New Roman" w:eastAsia="SimSun" w:hAnsi="Times New Roman" w:cs="Times New Roman"/>
                <w:color w:val="000000"/>
                <w:sz w:val="22"/>
                <w:szCs w:val="22"/>
                <w:lang w:val="uk-UA"/>
              </w:rPr>
              <w:t>міри та грошові одиниці)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фартинг</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King Harry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король Гаррі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pope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w:t>
            </w:r>
            <w:r>
              <w:rPr>
                <w:rFonts w:ascii="Times New Roman" w:eastAsia="SimSun" w:hAnsi="Times New Roman" w:cs="Times New Roman"/>
                <w:color w:val="000000"/>
                <w:sz w:val="22"/>
                <w:szCs w:val="22"/>
                <w:lang w:val="uk-UA"/>
              </w:rPr>
              <w:t>пільно-політична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папа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24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Bishop of Rome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w:t>
            </w:r>
            <w:r>
              <w:rPr>
                <w:rFonts w:ascii="Times New Roman" w:eastAsia="SimSun" w:hAnsi="Times New Roman" w:cs="Times New Roman"/>
                <w:color w:val="000000"/>
                <w:sz w:val="22"/>
                <w:szCs w:val="22"/>
                <w:lang w:val="uk-UA"/>
              </w:rPr>
              <w:t>пільно-політична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 xml:space="preserve">римський </w:t>
            </w:r>
            <w:r>
              <w:rPr>
                <w:rFonts w:ascii="Times New Roman" w:eastAsia="SimSun" w:hAnsi="Times New Roman" w:cs="Times New Roman"/>
                <w:color w:val="000000"/>
                <w:sz w:val="22"/>
                <w:szCs w:val="22"/>
                <w:lang w:val="uk-UA"/>
              </w:rPr>
              <w:t>єпископ</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25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St Paul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 xml:space="preserve">номастична </w:t>
            </w:r>
            <w:r>
              <w:rPr>
                <w:rFonts w:ascii="Times New Roman" w:eastAsia="SimSun" w:hAnsi="Times New Roman" w:cs="Times New Roman"/>
                <w:color w:val="000000"/>
                <w:sz w:val="22"/>
                <w:szCs w:val="22"/>
                <w:lang w:val="ru-RU"/>
              </w:rPr>
              <w:lastRenderedPageBreak/>
              <w:t>(антропо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lastRenderedPageBreak/>
              <w:t>собор святого Павла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26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Our Lady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Діво Пресвята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w:t>
            </w:r>
            <w:r>
              <w:rPr>
                <w:rFonts w:ascii="Times New Roman" w:eastAsia="SimSun" w:hAnsi="Times New Roman" w:cs="Times New Roman"/>
                <w:color w:val="000000"/>
                <w:sz w:val="22"/>
                <w:szCs w:val="22"/>
                <w:lang w:val="ru-RU"/>
              </w:rPr>
              <w:t>унк</w:t>
            </w:r>
            <w:r>
              <w:rPr>
                <w:rFonts w:ascii="Times New Roman" w:eastAsia="SimSun" w:hAnsi="Times New Roman" w:cs="Times New Roman"/>
                <w:color w:val="000000"/>
                <w:sz w:val="22"/>
                <w:szCs w:val="22"/>
                <w:lang w:val="uk-UA"/>
              </w:rPr>
              <w:t>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27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w:t>
            </w:r>
            <w:r>
              <w:rPr>
                <w:rFonts w:ascii="Times New Roman" w:eastAsia="SimSun" w:hAnsi="Times New Roman"/>
                <w:color w:val="000000"/>
                <w:sz w:val="22"/>
                <w:szCs w:val="22"/>
                <w:lang w:val="uk-UA"/>
              </w:rPr>
              <w:t>he Latin Mass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латинська меса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Fleet Street</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Фліт-стріт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Temple Bar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Темпл-Бар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30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Westminster Palace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Вестмінстерський палац</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31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s="Times New Roman"/>
                <w:color w:val="000000"/>
                <w:sz w:val="22"/>
                <w:szCs w:val="22"/>
              </w:rPr>
              <w:t>master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е</w:t>
            </w:r>
            <w:r>
              <w:rPr>
                <w:rFonts w:ascii="Times New Roman" w:eastAsia="SimSun" w:hAnsi="Times New Roman" w:cs="Times New Roman"/>
                <w:color w:val="000000"/>
                <w:sz w:val="22"/>
                <w:szCs w:val="22"/>
                <w:lang w:val="uk-UA"/>
              </w:rPr>
              <w:t>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ш</w:t>
            </w:r>
            <w:r>
              <w:rPr>
                <w:rFonts w:ascii="Times New Roman" w:eastAsia="SimSun" w:hAnsi="Times New Roman" w:cs="Times New Roman"/>
                <w:color w:val="000000"/>
                <w:sz w:val="22"/>
                <w:szCs w:val="22"/>
                <w:lang w:val="uk-UA"/>
              </w:rPr>
              <w:t xml:space="preserve">ановний, дорогий, добродію, брате, </w:t>
            </w:r>
            <w:r>
              <w:rPr>
                <w:rFonts w:ascii="Times New Roman" w:eastAsia="SimSun" w:hAnsi="Times New Roman" w:cs="Times New Roman"/>
                <w:color w:val="000000"/>
                <w:sz w:val="22"/>
                <w:szCs w:val="22"/>
                <w:lang w:val="uk-UA"/>
              </w:rPr>
              <w:t>учителю, превелебний (абате), преподобний (брате)</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32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istercian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цистеріанець</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33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c</w:t>
            </w:r>
            <w:r>
              <w:rPr>
                <w:rFonts w:ascii="Times New Roman" w:eastAsia="SimSun" w:hAnsi="Times New Roman"/>
                <w:color w:val="000000"/>
                <w:sz w:val="22"/>
                <w:szCs w:val="22"/>
                <w:lang w:val="uk-UA"/>
              </w:rPr>
              <w:t>lerk</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(трудова)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клерк</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34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Croydon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Кройдон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35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 xml:space="preserve">Anne </w:t>
            </w:r>
            <w:r>
              <w:rPr>
                <w:rFonts w:ascii="Times New Roman" w:eastAsia="SimSun" w:hAnsi="Times New Roman"/>
                <w:color w:val="000000"/>
                <w:sz w:val="22"/>
                <w:szCs w:val="22"/>
                <w:lang w:val="uk-UA"/>
              </w:rPr>
              <w:t>Boleyn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Анна Болейн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36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Jane Seymour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Джейн Сеймур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37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Black Grange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«Чорна ферма»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38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Cluniac Priory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w:t>
            </w:r>
            <w:r>
              <w:rPr>
                <w:rFonts w:ascii="Times New Roman" w:eastAsia="SimSun" w:hAnsi="Times New Roman" w:cs="Times New Roman"/>
                <w:color w:val="000000"/>
                <w:sz w:val="22"/>
                <w:szCs w:val="22"/>
                <w:lang w:val="ru-RU"/>
              </w:rPr>
              <w:t>арх</w:t>
            </w:r>
            <w:r>
              <w:rPr>
                <w:rFonts w:ascii="Times New Roman" w:eastAsia="SimSun" w:hAnsi="Times New Roman" w:cs="Times New Roman"/>
                <w:color w:val="000000"/>
                <w:sz w:val="22"/>
                <w:szCs w:val="22"/>
                <w:lang w:val="uk-UA"/>
              </w:rPr>
              <w:t>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Клюнійський монастир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39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Leeds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Лідс</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40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Boxgrove nunnery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Боксґроувський жіночий монастир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41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Lancashire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Ланкашир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42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York</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Йорк</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43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Tower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Тауер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44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r</w:t>
            </w:r>
            <w:r>
              <w:rPr>
                <w:rFonts w:ascii="Times New Roman" w:eastAsia="SimSun" w:hAnsi="Times New Roman"/>
                <w:color w:val="000000"/>
                <w:sz w:val="22"/>
                <w:szCs w:val="22"/>
                <w:lang w:val="uk-UA"/>
              </w:rPr>
              <w:t>oyal seal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королівські печатки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45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Thomas More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антро</w:t>
            </w:r>
            <w:r>
              <w:rPr>
                <w:rFonts w:ascii="Times New Roman" w:eastAsia="SimSun" w:hAnsi="Times New Roman" w:cs="Times New Roman"/>
                <w:color w:val="000000"/>
                <w:sz w:val="22"/>
                <w:szCs w:val="22"/>
                <w:lang w:val="ru-RU"/>
              </w:rPr>
              <w:t>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 xml:space="preserve">Томас </w:t>
            </w:r>
            <w:r>
              <w:rPr>
                <w:rFonts w:ascii="Times New Roman" w:eastAsia="SimSun" w:hAnsi="Times New Roman"/>
                <w:color w:val="000000"/>
                <w:sz w:val="22"/>
                <w:szCs w:val="22"/>
                <w:lang w:val="uk-UA"/>
              </w:rPr>
              <w:t>Мор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lastRenderedPageBreak/>
              <w:t>46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Utopia</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«Утопія»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47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p</w:t>
            </w:r>
            <w:r>
              <w:rPr>
                <w:rFonts w:ascii="Times New Roman" w:eastAsia="SimSun" w:hAnsi="Times New Roman"/>
                <w:color w:val="000000"/>
                <w:sz w:val="22"/>
                <w:szCs w:val="22"/>
                <w:lang w:val="uk-UA"/>
              </w:rPr>
              <w:t>apacy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папізм</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48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Devon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Девон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49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w:t>
            </w:r>
            <w:r>
              <w:rPr>
                <w:rFonts w:ascii="Times New Roman" w:eastAsia="SimSun" w:hAnsi="Times New Roman"/>
                <w:color w:val="000000"/>
                <w:sz w:val="22"/>
                <w:szCs w:val="22"/>
                <w:lang w:val="uk-UA"/>
              </w:rPr>
              <w:t>he papists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етнографічні (релігійні)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папісти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50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w:t>
            </w:r>
            <w:r>
              <w:rPr>
                <w:rFonts w:ascii="Times New Roman" w:eastAsia="SimSun" w:hAnsi="Times New Roman"/>
                <w:color w:val="000000"/>
                <w:sz w:val="22"/>
                <w:szCs w:val="22"/>
                <w:lang w:val="uk-UA"/>
              </w:rPr>
              <w:t xml:space="preserve">he </w:t>
            </w:r>
            <w:r>
              <w:rPr>
                <w:rFonts w:ascii="Times New Roman" w:eastAsia="SimSun" w:hAnsi="Times New Roman"/>
                <w:color w:val="000000"/>
                <w:sz w:val="22"/>
                <w:szCs w:val="22"/>
                <w:lang w:val="uk-UA"/>
              </w:rPr>
              <w:t>Don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Дон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51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a</w:t>
            </w:r>
            <w:r>
              <w:rPr>
                <w:rFonts w:ascii="Times New Roman" w:eastAsia="SimSun" w:hAnsi="Times New Roman"/>
                <w:color w:val="000000"/>
                <w:sz w:val="22"/>
                <w:szCs w:val="22"/>
                <w:lang w:val="uk-UA"/>
              </w:rPr>
              <w:t>bbot</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w:t>
            </w:r>
            <w:r>
              <w:rPr>
                <w:rFonts w:ascii="Times New Roman" w:eastAsia="SimSun" w:hAnsi="Times New Roman" w:cs="Times New Roman"/>
                <w:color w:val="000000"/>
                <w:sz w:val="22"/>
                <w:szCs w:val="22"/>
                <w:lang w:val="uk-UA"/>
              </w:rPr>
              <w:t>пільно-політична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абат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52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Tyburn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Тайберн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53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Lewes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Льюїс</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54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Titchfield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Тичфілд</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55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Peterborough</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Пітерборо</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56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Benedictine house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монастир бенедиктинців</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57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rPr>
              <w:t xml:space="preserve">he </w:t>
            </w:r>
            <w:r>
              <w:rPr>
                <w:rFonts w:ascii="Times New Roman" w:eastAsia="SimSun" w:hAnsi="Times New Roman"/>
                <w:color w:val="000000"/>
                <w:sz w:val="22"/>
                <w:szCs w:val="22"/>
                <w:lang w:val="uk-UA"/>
              </w:rPr>
              <w:t>Channel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Ла-Манш</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58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Kent-Sussex border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на кордоні Кента і Сассекса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59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Act</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королівський закон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60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Cambridge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Кембридж</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61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 xml:space="preserve">Your </w:t>
            </w:r>
            <w:r>
              <w:rPr>
                <w:rFonts w:ascii="Times New Roman" w:eastAsia="SimSun" w:hAnsi="Times New Roman"/>
                <w:color w:val="000000"/>
                <w:sz w:val="22"/>
                <w:szCs w:val="22"/>
                <w:lang w:val="uk-UA"/>
              </w:rPr>
              <w:t>Lordship</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(звертання)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Ваша Ясновельможність</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62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Great Relic of the Penitent Thief</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велика реліквія Розкаяного Розбійника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63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ommissioner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w:t>
            </w:r>
            <w:r>
              <w:rPr>
                <w:rFonts w:ascii="Times New Roman" w:eastAsia="SimSun" w:hAnsi="Times New Roman" w:cs="Times New Roman"/>
                <w:color w:val="000000"/>
                <w:sz w:val="22"/>
                <w:szCs w:val="22"/>
                <w:lang w:val="uk-UA"/>
              </w:rPr>
              <w:t xml:space="preserve">пільно-політична (звання, титули, </w:t>
            </w:r>
            <w:r>
              <w:rPr>
                <w:rFonts w:ascii="Times New Roman" w:eastAsia="SimSun" w:hAnsi="Times New Roman" w:cs="Times New Roman"/>
                <w:color w:val="000000"/>
                <w:sz w:val="22"/>
                <w:szCs w:val="22"/>
                <w:lang w:val="uk-UA"/>
              </w:rPr>
              <w:t>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комісар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64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English laws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англійські закони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lastRenderedPageBreak/>
              <w:t>65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smooth English ways</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(культурна)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англійська врівноваженість</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контекстуальна заміна</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66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Parliament</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 xml:space="preserve">суспільно-політична </w:t>
            </w:r>
            <w:r>
              <w:rPr>
                <w:rFonts w:ascii="Times New Roman" w:eastAsia="SimSun" w:hAnsi="Times New Roman" w:cs="Times New Roman"/>
                <w:color w:val="000000"/>
                <w:sz w:val="22"/>
                <w:szCs w:val="22"/>
                <w:lang w:val="uk-UA"/>
              </w:rPr>
              <w:t>(державний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парламент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67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Benedictines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бенедиктинці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68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Our</w:t>
            </w:r>
            <w:r>
              <w:rPr>
                <w:rFonts w:ascii="Times New Roman" w:eastAsia="SimSun" w:hAnsi="Times New Roman"/>
                <w:color w:val="000000"/>
                <w:sz w:val="22"/>
                <w:szCs w:val="22"/>
                <w:lang w:val="uk-UA"/>
              </w:rPr>
              <w:t xml:space="preserve"> Lord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наш Господ</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69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Comperta</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w:t>
            </w:r>
            <w:r>
              <w:rPr>
                <w:rFonts w:ascii="Times New Roman" w:eastAsia="SimSun" w:hAnsi="Times New Roman"/>
                <w:color w:val="000000"/>
                <w:sz w:val="22"/>
                <w:szCs w:val="22"/>
                <w:lang w:val="uk-UA"/>
              </w:rPr>
              <w:t>Комперта»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70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w:t>
            </w:r>
            <w:r>
              <w:rPr>
                <w:rFonts w:ascii="Times New Roman" w:eastAsia="SimSun" w:hAnsi="Times New Roman"/>
                <w:color w:val="000000"/>
                <w:sz w:val="22"/>
                <w:szCs w:val="22"/>
                <w:lang w:val="uk-UA"/>
              </w:rPr>
              <w:t>he Weald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долина Велд</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71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Hampton Court</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Гемптон-Корт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72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lang w:val="uk-UA"/>
              </w:rPr>
            </w:pPr>
            <w:r>
              <w:rPr>
                <w:rFonts w:ascii="Times New Roman" w:eastAsia="SimSun" w:hAnsi="Times New Roman"/>
                <w:color w:val="000000"/>
                <w:sz w:val="22"/>
                <w:szCs w:val="22"/>
                <w:lang w:val="uk-UA"/>
              </w:rPr>
              <w:t>Bilston Nunnery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(архітектурна)</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Білстонський жіночий монастир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73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Chancery Lane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Канцлер-лейн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74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His Majesty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(звертання)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Його Величність</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75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c</w:t>
            </w:r>
            <w:r>
              <w:rPr>
                <w:rFonts w:ascii="Times New Roman" w:eastAsia="SimSun" w:hAnsi="Times New Roman"/>
                <w:color w:val="000000"/>
                <w:sz w:val="22"/>
                <w:szCs w:val="22"/>
                <w:lang w:val="uk-UA"/>
              </w:rPr>
              <w:t>odpiece</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гульфик</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76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King Henry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король Генрі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77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Medici prince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rPr>
            </w:pPr>
            <w:r>
              <w:rPr>
                <w:rFonts w:ascii="Times New Roman" w:eastAsia="SimSun" w:hAnsi="Times New Roman"/>
                <w:color w:val="000000"/>
                <w:sz w:val="22"/>
                <w:szCs w:val="22"/>
                <w:lang w:val="uk-UA"/>
              </w:rPr>
              <w:t>князь Медічі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комбінований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78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w:t>
            </w:r>
            <w:r>
              <w:rPr>
                <w:rFonts w:ascii="Times New Roman" w:eastAsia="SimSun" w:hAnsi="Times New Roman"/>
                <w:color w:val="000000"/>
                <w:sz w:val="22"/>
                <w:szCs w:val="22"/>
                <w:lang w:val="uk-UA"/>
              </w:rPr>
              <w:t>he English Bible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Біблія англійською мовою</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79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Lichfield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Лічфілд</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80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London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Лондон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81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 xml:space="preserve">Martin </w:t>
            </w:r>
            <w:r>
              <w:rPr>
                <w:rFonts w:ascii="Times New Roman" w:eastAsia="SimSun" w:hAnsi="Times New Roman"/>
                <w:color w:val="000000"/>
                <w:sz w:val="22"/>
                <w:szCs w:val="22"/>
                <w:lang w:val="uk-UA"/>
              </w:rPr>
              <w:t>Luther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Мартін Лютер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82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Wittenberg Castle church</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церква Віттенберзького замку</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83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king’s courts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королівські суди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84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Catherine of Aragon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Катерина Арагонська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lastRenderedPageBreak/>
              <w:t>85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Cardinal Wolsey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кардинал Вулсі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86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London inn</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лондонська таверна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87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k</w:t>
            </w:r>
            <w:r>
              <w:rPr>
                <w:rFonts w:ascii="Times New Roman" w:eastAsia="SimSun" w:hAnsi="Times New Roman"/>
                <w:color w:val="000000"/>
                <w:sz w:val="22"/>
                <w:szCs w:val="22"/>
                <w:lang w:val="uk-UA"/>
              </w:rPr>
              <w:t>ing’s secretary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секретар короля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88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coronation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коронація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89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a</w:t>
            </w:r>
            <w:r>
              <w:rPr>
                <w:rFonts w:ascii="Times New Roman" w:eastAsia="SimSun" w:hAnsi="Times New Roman"/>
                <w:color w:val="000000"/>
                <w:sz w:val="22"/>
                <w:szCs w:val="22"/>
                <w:lang w:val="uk-UA"/>
              </w:rPr>
              <w:t xml:space="preserve"> death’s head mourning ring</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траурний перстень</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90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apon</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каплун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91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j</w:t>
            </w:r>
            <w:r>
              <w:rPr>
                <w:rFonts w:ascii="Times New Roman" w:eastAsia="SimSun" w:hAnsi="Times New Roman"/>
                <w:color w:val="000000"/>
                <w:sz w:val="22"/>
                <w:szCs w:val="22"/>
                <w:lang w:val="uk-UA"/>
              </w:rPr>
              <w:t>erkin</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жилет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92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l</w:t>
            </w:r>
            <w:r>
              <w:rPr>
                <w:rFonts w:ascii="Times New Roman" w:eastAsia="SimSun" w:hAnsi="Times New Roman"/>
                <w:color w:val="000000"/>
                <w:sz w:val="22"/>
                <w:szCs w:val="22"/>
                <w:lang w:val="uk-UA"/>
              </w:rPr>
              <w:t>ady-in-waiting</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w:t>
            </w:r>
            <w:r>
              <w:rPr>
                <w:rFonts w:ascii="Times New Roman" w:eastAsia="SimSun" w:hAnsi="Times New Roman" w:cs="Times New Roman"/>
                <w:color w:val="000000"/>
                <w:sz w:val="22"/>
                <w:szCs w:val="22"/>
                <w:lang w:val="uk-UA"/>
              </w:rPr>
              <w:t>пільно-політична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фрейліна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93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Westminster Hall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Вестмінстерський зал</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94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l</w:t>
            </w:r>
            <w:r>
              <w:rPr>
                <w:rFonts w:ascii="Times New Roman" w:eastAsia="SimSun" w:hAnsi="Times New Roman"/>
                <w:color w:val="000000"/>
                <w:sz w:val="22"/>
                <w:szCs w:val="22"/>
                <w:lang w:val="uk-UA"/>
              </w:rPr>
              <w:t>adies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(звертання)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дами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95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hamberlain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w:t>
            </w:r>
            <w:r>
              <w:rPr>
                <w:rFonts w:ascii="Times New Roman" w:eastAsia="SimSun" w:hAnsi="Times New Roman" w:cs="Times New Roman"/>
                <w:color w:val="000000"/>
                <w:sz w:val="22"/>
                <w:szCs w:val="22"/>
                <w:lang w:val="uk-UA"/>
              </w:rPr>
              <w:t>пільно-політична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камергер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96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r</w:t>
            </w:r>
            <w:r>
              <w:rPr>
                <w:rFonts w:ascii="Times New Roman" w:eastAsia="SimSun" w:hAnsi="Times New Roman"/>
                <w:color w:val="000000"/>
                <w:sz w:val="22"/>
                <w:szCs w:val="22"/>
                <w:lang w:val="uk-UA"/>
              </w:rPr>
              <w:t>oyal household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королівський дім</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97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king’s service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служба у короля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98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lang w:val="de-DE"/>
              </w:rPr>
            </w:pPr>
            <w:r>
              <w:rPr>
                <w:rFonts w:ascii="Times New Roman" w:eastAsia="SimSun" w:hAnsi="Times New Roman"/>
                <w:color w:val="000000"/>
                <w:sz w:val="22"/>
                <w:szCs w:val="22"/>
                <w:lang w:val="uk-UA"/>
              </w:rPr>
              <w:t>Rich</w:t>
            </w:r>
            <w:r>
              <w:rPr>
                <w:rFonts w:ascii="Times New Roman" w:eastAsia="SimSun" w:hAnsi="Times New Roman"/>
                <w:color w:val="000000"/>
                <w:sz w:val="22"/>
                <w:szCs w:val="22"/>
                <w:lang w:val="de-DE"/>
              </w:rPr>
              <w:t>ard Rich</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Річард Річ</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99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Fetter Lane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Феттер- Лейн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100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London Wall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(арх</w:t>
            </w:r>
            <w:r>
              <w:rPr>
                <w:rFonts w:ascii="Times New Roman" w:eastAsia="SimSun" w:hAnsi="Times New Roman" w:cs="Times New Roman"/>
                <w:color w:val="000000"/>
                <w:sz w:val="22"/>
                <w:szCs w:val="22"/>
                <w:lang w:val="uk-UA"/>
              </w:rPr>
              <w:t>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Лондонська стіна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101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Black Book</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«Чорна книга»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lastRenderedPageBreak/>
              <w:t>102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vi</w:t>
            </w:r>
            <w:r>
              <w:rPr>
                <w:rFonts w:ascii="Times New Roman" w:eastAsia="SimSun" w:hAnsi="Times New Roman"/>
                <w:color w:val="000000"/>
                <w:sz w:val="22"/>
                <w:szCs w:val="22"/>
                <w:lang w:val="uk-UA"/>
              </w:rPr>
              <w:t>sitations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w:t>
            </w:r>
            <w:r>
              <w:rPr>
                <w:rFonts w:ascii="Times New Roman" w:eastAsia="SimSun" w:hAnsi="Times New Roman"/>
                <w:color w:val="000000"/>
                <w:sz w:val="22"/>
                <w:szCs w:val="22"/>
                <w:lang w:val="ru-RU"/>
              </w:rPr>
              <w:t>ус</w:t>
            </w:r>
            <w:r>
              <w:rPr>
                <w:rFonts w:ascii="Times New Roman" w:eastAsia="SimSun" w:hAnsi="Times New Roman"/>
                <w:color w:val="000000"/>
                <w:sz w:val="22"/>
                <w:szCs w:val="22"/>
                <w:lang w:val="uk-UA"/>
              </w:rPr>
              <w:t>пільно-політична (с</w:t>
            </w:r>
            <w:r>
              <w:rPr>
                <w:rFonts w:ascii="Times New Roman" w:eastAsia="SimSun" w:hAnsi="Times New Roman"/>
                <w:color w:val="000000"/>
                <w:sz w:val="22"/>
                <w:szCs w:val="22"/>
                <w:lang w:val="ru-RU"/>
              </w:rPr>
              <w:t>усп</w:t>
            </w:r>
            <w:r>
              <w:rPr>
                <w:rFonts w:ascii="Times New Roman" w:eastAsia="SimSun" w:hAnsi="Times New Roman"/>
                <w:color w:val="000000"/>
                <w:sz w:val="22"/>
                <w:szCs w:val="22"/>
                <w:lang w:val="uk-UA"/>
              </w:rPr>
              <w:t>ільно-політичні рухи, явища</w:t>
            </w:r>
            <w:r>
              <w:rPr>
                <w:rFonts w:ascii="Times New Roman" w:eastAsia="SimSun" w:hAnsi="Times New Roman"/>
                <w:color w:val="000000"/>
                <w:sz w:val="22"/>
                <w:szCs w:val="22"/>
              </w:rPr>
              <w:t xml:space="preserve"> </w:t>
            </w:r>
            <w:r>
              <w:rPr>
                <w:rFonts w:ascii="Times New Roman" w:eastAsia="SimSun" w:hAnsi="Times New Roman"/>
                <w:color w:val="000000"/>
                <w:sz w:val="22"/>
                <w:szCs w:val="22"/>
                <w:lang w:val="uk-UA"/>
              </w:rPr>
              <w:t>(та їх діячі)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візитації</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103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St Benedict</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святий Бенедикт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104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Carthusian monks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е</w:t>
            </w:r>
            <w:r>
              <w:rPr>
                <w:rFonts w:ascii="Times New Roman" w:eastAsia="SimSun" w:hAnsi="Times New Roman" w:cs="Times New Roman"/>
                <w:color w:val="000000"/>
                <w:sz w:val="22"/>
                <w:szCs w:val="22"/>
                <w:lang w:val="uk-UA"/>
              </w:rPr>
              <w:t>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монах</w:t>
            </w:r>
            <w:r>
              <w:rPr>
                <w:rFonts w:ascii="Times New Roman" w:eastAsia="SimSun" w:hAnsi="Times New Roman"/>
                <w:color w:val="000000"/>
                <w:sz w:val="22"/>
                <w:szCs w:val="22"/>
                <w:lang w:val="ru-RU"/>
              </w:rPr>
              <w:t>и</w:t>
            </w:r>
            <w:r>
              <w:rPr>
                <w:rFonts w:ascii="Times New Roman" w:eastAsia="SimSun" w:hAnsi="Times New Roman"/>
                <w:color w:val="000000"/>
                <w:sz w:val="22"/>
                <w:szCs w:val="22"/>
                <w:lang w:val="uk-UA"/>
              </w:rPr>
              <w:t>-картузіанці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105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St Martin’s market</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ринок Святого Мартіна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106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 xml:space="preserve">All Souls’ </w:t>
            </w:r>
            <w:r>
              <w:rPr>
                <w:rFonts w:ascii="Times New Roman" w:eastAsia="SimSun" w:hAnsi="Times New Roman"/>
                <w:color w:val="000000"/>
                <w:sz w:val="22"/>
                <w:szCs w:val="22"/>
                <w:lang w:val="uk-UA"/>
              </w:rPr>
              <w:t>Day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е</w:t>
            </w:r>
            <w:r>
              <w:rPr>
                <w:rFonts w:ascii="Times New Roman" w:eastAsia="SimSun" w:hAnsi="Times New Roman" w:cs="Times New Roman"/>
                <w:color w:val="000000"/>
                <w:sz w:val="22"/>
                <w:szCs w:val="22"/>
                <w:lang w:val="uk-UA"/>
              </w:rPr>
              <w:t>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День всіх померлих</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107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All Souls’ service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е</w:t>
            </w:r>
            <w:r>
              <w:rPr>
                <w:rFonts w:ascii="Times New Roman" w:eastAsia="SimSun" w:hAnsi="Times New Roman" w:cs="Times New Roman"/>
                <w:color w:val="000000"/>
                <w:sz w:val="22"/>
                <w:szCs w:val="22"/>
                <w:lang w:val="uk-UA"/>
              </w:rPr>
              <w:t>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служба за всіх померлих</w:t>
            </w:r>
          </w:p>
        </w:tc>
        <w:tc>
          <w:tcPr>
            <w:tcW w:w="1928" w:type="dxa"/>
            <w:shd w:val="clear" w:color="auto" w:fill="auto"/>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108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arrack</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карак</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транс</w:t>
            </w:r>
            <w:r>
              <w:rPr>
                <w:rFonts w:ascii="Times New Roman" w:eastAsia="SimSun" w:hAnsi="Times New Roman" w:cs="Times New Roman"/>
                <w:color w:val="000000"/>
                <w:sz w:val="22"/>
                <w:szCs w:val="22"/>
                <w:lang w:val="uk-UA"/>
              </w:rPr>
              <w:t>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109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The Isle of Dogs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Собачий острів</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110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Eltham</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Елтем</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111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w:t>
            </w:r>
            <w:r>
              <w:rPr>
                <w:rFonts w:ascii="Times New Roman" w:eastAsia="SimSun" w:hAnsi="Times New Roman"/>
                <w:color w:val="000000"/>
                <w:sz w:val="22"/>
                <w:szCs w:val="22"/>
                <w:lang w:val="uk-UA"/>
              </w:rPr>
              <w:t>he North Downs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Північні схили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112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Tonbridge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Тонбрідж</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113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Norman church</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норманська церква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114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White Tower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Біла вежа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115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r</w:t>
            </w:r>
            <w:r>
              <w:rPr>
                <w:rFonts w:ascii="Times New Roman" w:eastAsia="SimSun" w:hAnsi="Times New Roman"/>
                <w:color w:val="000000"/>
                <w:sz w:val="22"/>
                <w:szCs w:val="22"/>
                <w:lang w:val="uk-UA"/>
              </w:rPr>
              <w:t>oyal authority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королівська влада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116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s</w:t>
            </w:r>
            <w:r>
              <w:rPr>
                <w:rFonts w:ascii="Times New Roman" w:eastAsia="SimSun" w:hAnsi="Times New Roman"/>
                <w:color w:val="000000"/>
                <w:sz w:val="22"/>
                <w:szCs w:val="22"/>
                <w:lang w:val="uk-UA"/>
              </w:rPr>
              <w:t>ixpence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w:t>
            </w:r>
            <w:r>
              <w:rPr>
                <w:rFonts w:ascii="Times New Roman" w:eastAsia="SimSun" w:hAnsi="Times New Roman" w:cs="Times New Roman"/>
                <w:color w:val="000000"/>
                <w:sz w:val="22"/>
                <w:szCs w:val="22"/>
                <w:lang w:val="ru-RU"/>
              </w:rPr>
              <w:t xml:space="preserve"> (</w:t>
            </w:r>
            <w:r>
              <w:rPr>
                <w:rFonts w:ascii="Times New Roman" w:eastAsia="SimSun" w:hAnsi="Times New Roman" w:cs="Times New Roman"/>
                <w:color w:val="000000"/>
                <w:sz w:val="22"/>
                <w:szCs w:val="22"/>
                <w:lang w:val="uk-UA"/>
              </w:rPr>
              <w:t xml:space="preserve">міри та грошові </w:t>
            </w:r>
            <w:r>
              <w:rPr>
                <w:rFonts w:ascii="Times New Roman" w:eastAsia="SimSun" w:hAnsi="Times New Roman" w:cs="Times New Roman"/>
                <w:color w:val="000000"/>
                <w:sz w:val="22"/>
                <w:szCs w:val="22"/>
                <w:lang w:val="uk-UA"/>
              </w:rPr>
              <w:t>одиниці)</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шість пенсів</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117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s="Times New Roman"/>
                <w:color w:val="000000"/>
                <w:sz w:val="22"/>
                <w:szCs w:val="22"/>
              </w:rPr>
              <w:t>ale</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ель</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118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Hallowtide services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е</w:t>
            </w:r>
            <w:r>
              <w:rPr>
                <w:rFonts w:ascii="Times New Roman" w:eastAsia="SimSun" w:hAnsi="Times New Roman" w:cs="Times New Roman"/>
                <w:color w:val="000000"/>
                <w:sz w:val="22"/>
                <w:szCs w:val="22"/>
                <w:lang w:val="uk-UA"/>
              </w:rPr>
              <w:t>тнографічна (релігійна)</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святкова служба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119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Benedictine cowl</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бенедиктинський каптур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120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lang w:val="de-DE"/>
              </w:rPr>
            </w:pPr>
            <w:r>
              <w:rPr>
                <w:rFonts w:ascii="Times New Roman" w:eastAsia="SimSun" w:hAnsi="Times New Roman" w:cs="Times New Roman"/>
                <w:color w:val="000000"/>
                <w:sz w:val="22"/>
                <w:szCs w:val="22"/>
                <w:lang w:val="de-DE"/>
              </w:rPr>
              <w:t>shire</w:t>
            </w:r>
          </w:p>
        </w:tc>
        <w:tc>
          <w:tcPr>
            <w:tcW w:w="2423" w:type="dxa"/>
            <w:vAlign w:val="center"/>
          </w:tcPr>
          <w:p w:rsidR="008476E9" w:rsidRDefault="005D2C59">
            <w:pPr>
              <w:spacing w:line="360" w:lineRule="auto"/>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ru-RU"/>
              </w:rPr>
              <w:t>су</w:t>
            </w:r>
            <w:r>
              <w:rPr>
                <w:rFonts w:ascii="Times New Roman" w:eastAsia="SimSun" w:hAnsi="Times New Roman"/>
                <w:color w:val="000000"/>
                <w:sz w:val="22"/>
                <w:szCs w:val="22"/>
                <w:lang w:val="uk-UA"/>
              </w:rPr>
              <w:t>спільно-політичн</w:t>
            </w:r>
            <w:r>
              <w:rPr>
                <w:rFonts w:ascii="Times New Roman" w:eastAsia="SimSun" w:hAnsi="Times New Roman"/>
                <w:color w:val="000000"/>
                <w:sz w:val="22"/>
                <w:szCs w:val="22"/>
                <w:lang w:val="ru-RU"/>
              </w:rPr>
              <w:t>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ru-RU"/>
              </w:rPr>
              <w:t>(</w:t>
            </w:r>
            <w:r>
              <w:rPr>
                <w:rFonts w:ascii="Times New Roman" w:eastAsia="SimSun" w:hAnsi="Times New Roman"/>
                <w:color w:val="000000"/>
                <w:sz w:val="22"/>
                <w:szCs w:val="22"/>
                <w:lang w:val="uk-UA"/>
              </w:rPr>
              <w:t>адміністративно-</w:t>
            </w:r>
            <w:r>
              <w:rPr>
                <w:rFonts w:ascii="Times New Roman" w:eastAsia="SimSun" w:hAnsi="Times New Roman"/>
                <w:color w:val="000000"/>
                <w:sz w:val="22"/>
                <w:szCs w:val="22"/>
                <w:lang w:val="uk-UA"/>
              </w:rPr>
              <w:lastRenderedPageBreak/>
              <w:t>територіальн</w:t>
            </w:r>
            <w:r>
              <w:rPr>
                <w:rFonts w:ascii="Times New Roman" w:eastAsia="SimSun" w:hAnsi="Times New Roman"/>
                <w:color w:val="000000"/>
                <w:sz w:val="22"/>
                <w:szCs w:val="22"/>
                <w:lang w:val="ru-RU"/>
              </w:rPr>
              <w:t>ий роз</w:t>
            </w:r>
            <w:r>
              <w:rPr>
                <w:rFonts w:ascii="Times New Roman" w:eastAsia="SimSun" w:hAnsi="Times New Roman"/>
                <w:color w:val="000000"/>
                <w:sz w:val="22"/>
                <w:szCs w:val="22"/>
                <w:lang w:val="uk-UA"/>
              </w:rPr>
              <w:t>поділ</w:t>
            </w:r>
            <w:r>
              <w:rPr>
                <w:rFonts w:ascii="Times New Roman" w:eastAsia="SimSun" w:hAnsi="Times New Roman"/>
                <w:color w:val="000000"/>
                <w:sz w:val="22"/>
                <w:szCs w:val="22"/>
                <w:lang w:val="ru-RU"/>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lastRenderedPageBreak/>
              <w:t>графство</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121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king’s Exchequer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королівська казна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122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r</w:t>
            </w:r>
            <w:r>
              <w:rPr>
                <w:rFonts w:ascii="Times New Roman" w:eastAsia="SimSun" w:hAnsi="Times New Roman"/>
                <w:color w:val="000000"/>
                <w:sz w:val="22"/>
                <w:szCs w:val="22"/>
                <w:lang w:val="uk-UA"/>
              </w:rPr>
              <w:t>ood screen</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 xml:space="preserve">хресна </w:t>
            </w:r>
            <w:r>
              <w:rPr>
                <w:rFonts w:ascii="Times New Roman" w:eastAsia="SimSun" w:hAnsi="Times New Roman"/>
                <w:color w:val="000000"/>
                <w:sz w:val="22"/>
                <w:szCs w:val="22"/>
                <w:lang w:val="uk-UA"/>
              </w:rPr>
              <w:t>перегородка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123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 xml:space="preserve">Lollard </w:t>
            </w:r>
            <w:r>
              <w:rPr>
                <w:rFonts w:ascii="Times New Roman" w:eastAsia="SimSun" w:hAnsi="Times New Roman"/>
                <w:color w:val="000000"/>
                <w:sz w:val="22"/>
                <w:szCs w:val="22"/>
                <w:lang w:val="de-DE"/>
              </w:rPr>
              <w:t>H</w:t>
            </w:r>
            <w:r>
              <w:rPr>
                <w:rFonts w:ascii="Times New Roman" w:eastAsia="SimSun" w:hAnsi="Times New Roman"/>
                <w:color w:val="000000"/>
                <w:sz w:val="22"/>
                <w:szCs w:val="22"/>
                <w:lang w:val="uk-UA"/>
              </w:rPr>
              <w:t>eretic</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е</w:t>
            </w:r>
            <w:r>
              <w:rPr>
                <w:rFonts w:ascii="Times New Roman" w:eastAsia="SimSun" w:hAnsi="Times New Roman" w:cs="Times New Roman"/>
                <w:color w:val="000000"/>
                <w:sz w:val="22"/>
                <w:szCs w:val="22"/>
                <w:lang w:val="uk-UA"/>
              </w:rPr>
              <w:t>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єретик-лолард</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124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South Downs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Південні пагорби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125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n</w:t>
            </w:r>
            <w:r>
              <w:rPr>
                <w:rFonts w:ascii="Times New Roman" w:eastAsia="SimSun" w:hAnsi="Times New Roman"/>
                <w:color w:val="000000"/>
                <w:sz w:val="22"/>
                <w:szCs w:val="22"/>
                <w:lang w:val="uk-UA"/>
              </w:rPr>
              <w:t>ovice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е</w:t>
            </w:r>
            <w:r>
              <w:rPr>
                <w:rFonts w:ascii="Times New Roman" w:eastAsia="SimSun" w:hAnsi="Times New Roman" w:cs="Times New Roman"/>
                <w:color w:val="000000"/>
                <w:sz w:val="22"/>
                <w:szCs w:val="22"/>
                <w:lang w:val="uk-UA"/>
              </w:rPr>
              <w:t>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но</w:t>
            </w:r>
            <w:r>
              <w:rPr>
                <w:rFonts w:ascii="Times New Roman" w:eastAsia="SimSun" w:hAnsi="Times New Roman" w:cs="Times New Roman"/>
                <w:color w:val="000000"/>
                <w:sz w:val="22"/>
                <w:szCs w:val="22"/>
                <w:lang w:val="uk-UA"/>
              </w:rPr>
              <w:t>віцій</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126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lang w:val="de-DE"/>
              </w:rPr>
            </w:pPr>
            <w:r>
              <w:rPr>
                <w:rFonts w:ascii="Times New Roman" w:eastAsia="SimSun" w:hAnsi="Times New Roman" w:cs="Times New Roman"/>
                <w:color w:val="000000"/>
                <w:sz w:val="22"/>
                <w:szCs w:val="22"/>
                <w:lang w:val="de-DE"/>
              </w:rPr>
              <w:t>mile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w:t>
            </w:r>
            <w:r>
              <w:rPr>
                <w:rFonts w:ascii="Times New Roman" w:eastAsia="SimSun" w:hAnsi="Times New Roman" w:cs="Times New Roman"/>
                <w:color w:val="000000"/>
                <w:sz w:val="22"/>
                <w:szCs w:val="22"/>
                <w:lang w:val="ru-RU"/>
              </w:rPr>
              <w:t xml:space="preserve"> (</w:t>
            </w:r>
            <w:r>
              <w:rPr>
                <w:rFonts w:ascii="Times New Roman" w:eastAsia="SimSun" w:hAnsi="Times New Roman" w:cs="Times New Roman"/>
                <w:color w:val="000000"/>
                <w:sz w:val="22"/>
                <w:szCs w:val="22"/>
                <w:lang w:val="uk-UA"/>
              </w:rPr>
              <w:t>міри та</w:t>
            </w:r>
            <w:r>
              <w:rPr>
                <w:rFonts w:ascii="Times New Roman" w:eastAsia="SimSun" w:hAnsi="Times New Roman" w:cs="Times New Roman"/>
                <w:color w:val="000000"/>
                <w:sz w:val="22"/>
                <w:szCs w:val="22"/>
                <w:lang w:val="uk-UA"/>
              </w:rPr>
              <w:t xml:space="preserve"> грошові одиниці)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миля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127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William the Conqueror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Вільгельм Завойовник</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128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English taxes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англійські податки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129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s="Times New Roman"/>
                <w:color w:val="000000"/>
                <w:sz w:val="22"/>
                <w:szCs w:val="22"/>
              </w:rPr>
              <w:t>foot</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w:t>
            </w:r>
            <w:r>
              <w:rPr>
                <w:rFonts w:ascii="Times New Roman" w:eastAsia="SimSun" w:hAnsi="Times New Roman" w:cs="Times New Roman"/>
                <w:color w:val="000000"/>
                <w:sz w:val="22"/>
                <w:szCs w:val="22"/>
                <w:lang w:val="ru-RU"/>
              </w:rPr>
              <w:t xml:space="preserve"> (</w:t>
            </w:r>
            <w:r>
              <w:rPr>
                <w:rFonts w:ascii="Times New Roman" w:eastAsia="SimSun" w:hAnsi="Times New Roman" w:cs="Times New Roman"/>
                <w:color w:val="000000"/>
                <w:sz w:val="22"/>
                <w:szCs w:val="22"/>
                <w:lang w:val="uk-UA"/>
              </w:rPr>
              <w:t xml:space="preserve">міри та грошові </w:t>
            </w:r>
            <w:r>
              <w:rPr>
                <w:rFonts w:ascii="Times New Roman" w:eastAsia="SimSun" w:hAnsi="Times New Roman" w:cs="Times New Roman"/>
                <w:color w:val="000000"/>
                <w:sz w:val="22"/>
                <w:szCs w:val="22"/>
                <w:lang w:val="uk-UA"/>
              </w:rPr>
              <w:t>одиниці)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130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Norman gatehouse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е</w:t>
            </w:r>
            <w:r>
              <w:rPr>
                <w:rFonts w:ascii="Times New Roman" w:eastAsia="SimSun" w:hAnsi="Times New Roman" w:cs="Times New Roman"/>
                <w:color w:val="000000"/>
                <w:sz w:val="22"/>
                <w:szCs w:val="22"/>
                <w:lang w:val="uk-UA"/>
              </w:rPr>
              <w:t>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сторожова брама норманського періоду</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131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s</w:t>
            </w:r>
            <w:r>
              <w:rPr>
                <w:rFonts w:ascii="Times New Roman" w:eastAsia="SimSun" w:hAnsi="Times New Roman"/>
                <w:color w:val="000000"/>
                <w:sz w:val="22"/>
                <w:szCs w:val="22"/>
                <w:lang w:val="uk-UA"/>
              </w:rPr>
              <w:t>hire horses</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ваговози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132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Norman founders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 xml:space="preserve">норманські </w:t>
            </w:r>
            <w:r>
              <w:rPr>
                <w:rFonts w:ascii="Times New Roman" w:eastAsia="SimSun" w:hAnsi="Times New Roman"/>
                <w:color w:val="000000"/>
                <w:sz w:val="22"/>
                <w:szCs w:val="22"/>
                <w:lang w:val="uk-UA"/>
              </w:rPr>
              <w:t>завойовники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контекстуальна заміна</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133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Cart</w:t>
            </w:r>
            <w:r>
              <w:rPr>
                <w:rFonts w:ascii="Times New Roman" w:eastAsia="SimSun" w:hAnsi="Times New Roman"/>
                <w:color w:val="000000"/>
                <w:sz w:val="22"/>
                <w:szCs w:val="22"/>
                <w:lang w:val="de-DE"/>
              </w:rPr>
              <w:t>h</w:t>
            </w:r>
            <w:r>
              <w:rPr>
                <w:rFonts w:ascii="Times New Roman" w:eastAsia="SimSun" w:hAnsi="Times New Roman"/>
                <w:color w:val="000000"/>
                <w:sz w:val="22"/>
                <w:szCs w:val="22"/>
              </w:rPr>
              <w:t>usian houses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е</w:t>
            </w:r>
            <w:r>
              <w:rPr>
                <w:rFonts w:ascii="Times New Roman" w:eastAsia="SimSun" w:hAnsi="Times New Roman" w:cs="Times New Roman"/>
                <w:color w:val="000000"/>
                <w:sz w:val="22"/>
                <w:szCs w:val="22"/>
                <w:lang w:val="uk-UA"/>
              </w:rPr>
              <w:t>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картузіанські монастирі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134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i</w:t>
            </w:r>
            <w:r>
              <w:rPr>
                <w:rFonts w:ascii="Times New Roman" w:eastAsia="SimSun" w:hAnsi="Times New Roman"/>
                <w:color w:val="000000"/>
                <w:sz w:val="22"/>
                <w:szCs w:val="22"/>
                <w:lang w:val="uk-UA"/>
              </w:rPr>
              <w:t>n Norman way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w:t>
            </w:r>
            <w:r>
              <w:rPr>
                <w:rFonts w:ascii="Times New Roman" w:eastAsia="SimSun" w:hAnsi="Times New Roman" w:cs="Times New Roman"/>
                <w:color w:val="000000"/>
                <w:sz w:val="22"/>
                <w:szCs w:val="22"/>
                <w:lang w:val="ru-RU"/>
              </w:rPr>
              <w:t>а (</w:t>
            </w:r>
            <w:r>
              <w:rPr>
                <w:rFonts w:ascii="Times New Roman" w:eastAsia="SimSun" w:hAnsi="Times New Roman" w:cs="Times New Roman"/>
                <w:color w:val="000000"/>
                <w:sz w:val="22"/>
                <w:szCs w:val="22"/>
                <w:lang w:val="uk-UA"/>
              </w:rPr>
              <w:t>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у норманському стилі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135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l</w:t>
            </w:r>
            <w:r>
              <w:rPr>
                <w:rFonts w:ascii="Times New Roman" w:eastAsia="SimSun" w:hAnsi="Times New Roman"/>
                <w:color w:val="000000"/>
                <w:sz w:val="22"/>
                <w:szCs w:val="22"/>
                <w:lang w:val="uk-UA"/>
              </w:rPr>
              <w:t>urcher dogs</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 xml:space="preserve">лерчери </w:t>
            </w:r>
            <w:r>
              <w:rPr>
                <w:rFonts w:ascii="SimSun" w:eastAsia="SimSun" w:hAnsi="SimSun" w:cs="SimSun" w:hint="eastAsia"/>
                <w:color w:val="000000"/>
                <w:sz w:val="22"/>
                <w:szCs w:val="22"/>
                <w:lang w:val="uk-UA"/>
              </w:rPr>
              <w:t>－</w:t>
            </w:r>
            <w:r>
              <w:rPr>
                <w:rFonts w:ascii="Times New Roman" w:eastAsia="SimSun" w:hAnsi="Times New Roman"/>
                <w:color w:val="000000"/>
                <w:sz w:val="22"/>
                <w:szCs w:val="22"/>
              </w:rPr>
              <w:t xml:space="preserve"> </w:t>
            </w:r>
            <w:r>
              <w:rPr>
                <w:rFonts w:ascii="Times New Roman" w:eastAsia="SimSun" w:hAnsi="Times New Roman"/>
                <w:color w:val="000000"/>
                <w:sz w:val="22"/>
                <w:szCs w:val="22"/>
                <w:lang w:val="uk-UA"/>
              </w:rPr>
              <w:t>помісь</w:t>
            </w:r>
            <w:r>
              <w:rPr>
                <w:rFonts w:ascii="Times New Roman" w:eastAsia="SimSun" w:hAnsi="Times New Roman"/>
                <w:color w:val="000000"/>
                <w:sz w:val="22"/>
                <w:szCs w:val="22"/>
                <w:lang w:val="uk-UA"/>
              </w:rPr>
              <w:t xml:space="preserve"> хортів із вівчарками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комбінований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136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s</w:t>
            </w:r>
            <w:r>
              <w:rPr>
                <w:rFonts w:ascii="Times New Roman" w:eastAsia="SimSun" w:hAnsi="Times New Roman"/>
                <w:color w:val="000000"/>
                <w:sz w:val="22"/>
                <w:szCs w:val="22"/>
                <w:lang w:val="uk-UA"/>
              </w:rPr>
              <w:t>capular</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нарамник</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137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onsure</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тонзура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138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a</w:t>
            </w:r>
            <w:r>
              <w:rPr>
                <w:rFonts w:ascii="Times New Roman" w:eastAsia="SimSun" w:hAnsi="Times New Roman"/>
                <w:color w:val="000000"/>
                <w:sz w:val="22"/>
                <w:szCs w:val="22"/>
                <w:lang w:val="uk-UA"/>
              </w:rPr>
              <w:t>ccent of Scots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(етнічне поняття)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шотландський акцент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lastRenderedPageBreak/>
              <w:t>139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p</w:t>
            </w:r>
            <w:r>
              <w:rPr>
                <w:rFonts w:ascii="Times New Roman" w:eastAsia="SimSun" w:hAnsi="Times New Roman"/>
                <w:color w:val="000000"/>
                <w:sz w:val="22"/>
                <w:szCs w:val="22"/>
                <w:lang w:val="uk-UA"/>
              </w:rPr>
              <w:t>rior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w:t>
            </w:r>
            <w:r>
              <w:rPr>
                <w:rFonts w:ascii="Times New Roman" w:eastAsia="SimSun" w:hAnsi="Times New Roman" w:cs="Times New Roman"/>
                <w:color w:val="000000"/>
                <w:sz w:val="22"/>
                <w:szCs w:val="22"/>
                <w:lang w:val="uk-UA"/>
              </w:rPr>
              <w:t>пільно-політична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пріор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140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Kelso</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(топон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Келсо</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141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Scotsman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(етнічне поняття)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шотландець</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142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c</w:t>
            </w:r>
            <w:r>
              <w:rPr>
                <w:rFonts w:ascii="Times New Roman" w:eastAsia="SimSun" w:hAnsi="Times New Roman"/>
                <w:color w:val="000000"/>
                <w:sz w:val="22"/>
                <w:szCs w:val="22"/>
                <w:lang w:val="uk-UA"/>
              </w:rPr>
              <w:t>aen stone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w:t>
            </w:r>
            <w:r>
              <w:rPr>
                <w:rFonts w:ascii="Times New Roman" w:eastAsia="SimSun" w:hAnsi="Times New Roman" w:cs="Times New Roman"/>
                <w:color w:val="000000"/>
                <w:sz w:val="22"/>
                <w:szCs w:val="22"/>
                <w:lang w:val="ru-RU"/>
              </w:rPr>
              <w:t>а (</w:t>
            </w:r>
            <w:r>
              <w:rPr>
                <w:rFonts w:ascii="Times New Roman" w:eastAsia="SimSun" w:hAnsi="Times New Roman" w:cs="Times New Roman"/>
                <w:color w:val="000000"/>
                <w:sz w:val="22"/>
                <w:szCs w:val="22"/>
                <w:lang w:val="uk-UA"/>
              </w:rPr>
              <w:t>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канський камінь</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143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ousin</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д</w:t>
            </w:r>
            <w:r>
              <w:rPr>
                <w:rFonts w:ascii="Times New Roman" w:eastAsia="SimSun" w:hAnsi="Times New Roman" w:cs="Times New Roman"/>
                <w:color w:val="000000"/>
                <w:sz w:val="22"/>
                <w:szCs w:val="22"/>
                <w:lang w:val="ru-RU"/>
              </w:rPr>
              <w:t>воюр</w:t>
            </w:r>
            <w:r>
              <w:rPr>
                <w:rFonts w:ascii="Times New Roman" w:eastAsia="SimSun" w:hAnsi="Times New Roman" w:cs="Times New Roman"/>
                <w:color w:val="000000"/>
                <w:sz w:val="22"/>
                <w:szCs w:val="22"/>
                <w:lang w:val="uk-UA"/>
              </w:rPr>
              <w:t>ідний брат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144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r</w:t>
            </w:r>
            <w:r>
              <w:rPr>
                <w:rFonts w:ascii="Times New Roman" w:eastAsia="SimSun" w:hAnsi="Times New Roman"/>
                <w:color w:val="000000"/>
                <w:sz w:val="22"/>
                <w:szCs w:val="22"/>
                <w:lang w:val="uk-UA"/>
              </w:rPr>
              <w:t>eception room</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приймальня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145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s="Times New Roman"/>
                <w:color w:val="000000"/>
                <w:sz w:val="22"/>
                <w:szCs w:val="22"/>
              </w:rPr>
              <w:t>hall</w:t>
            </w:r>
          </w:p>
        </w:tc>
        <w:tc>
          <w:tcPr>
            <w:tcW w:w="2423" w:type="dxa"/>
            <w:vAlign w:val="center"/>
          </w:tcPr>
          <w:p w:rsidR="008476E9" w:rsidRDefault="005D2C59">
            <w:pPr>
              <w:spacing w:line="360" w:lineRule="auto"/>
              <w:ind w:firstLineChars="142" w:firstLine="312"/>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uk-UA"/>
              </w:rPr>
              <w:t>етнографічна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зал, коридор, вестибюль, передпокій</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146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Spaniard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(етнічне поняття)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іспанець</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147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anon lawyer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w:t>
            </w:r>
            <w:r>
              <w:rPr>
                <w:rFonts w:ascii="Times New Roman" w:eastAsia="SimSun" w:hAnsi="Times New Roman" w:cs="Times New Roman"/>
                <w:color w:val="000000"/>
                <w:sz w:val="22"/>
                <w:szCs w:val="22"/>
                <w:lang w:val="ru-RU"/>
              </w:rPr>
              <w:t>а (</w:t>
            </w:r>
            <w:r>
              <w:rPr>
                <w:rFonts w:ascii="Times New Roman" w:eastAsia="SimSun" w:hAnsi="Times New Roman" w:cs="Times New Roman"/>
                <w:color w:val="000000"/>
                <w:sz w:val="22"/>
                <w:szCs w:val="22"/>
                <w:lang w:val="uk-UA"/>
              </w:rPr>
              <w:t>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знавець канонічного права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148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s</w:t>
            </w:r>
            <w:r>
              <w:rPr>
                <w:rFonts w:ascii="Times New Roman" w:eastAsia="SimSun" w:hAnsi="Times New Roman"/>
                <w:color w:val="000000"/>
                <w:sz w:val="22"/>
                <w:szCs w:val="22"/>
                <w:lang w:val="uk-UA"/>
              </w:rPr>
              <w:t>quire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w:t>
            </w:r>
            <w:r>
              <w:rPr>
                <w:rFonts w:ascii="Times New Roman" w:eastAsia="SimSun" w:hAnsi="Times New Roman" w:cs="Times New Roman"/>
                <w:color w:val="000000"/>
                <w:sz w:val="22"/>
                <w:szCs w:val="22"/>
                <w:lang w:val="uk-UA"/>
              </w:rPr>
              <w:t>пільно-політична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землевласник</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149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r</w:t>
            </w:r>
            <w:r>
              <w:rPr>
                <w:rFonts w:ascii="Times New Roman" w:eastAsia="SimSun" w:hAnsi="Times New Roman"/>
                <w:color w:val="000000"/>
                <w:sz w:val="22"/>
                <w:szCs w:val="22"/>
                <w:lang w:val="uk-UA"/>
              </w:rPr>
              <w:t>eeves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(трудова)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управителі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150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northern rebellion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повстання на Півночі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151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my lord abbot</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w:t>
            </w:r>
            <w:r>
              <w:rPr>
                <w:rFonts w:ascii="Times New Roman" w:eastAsia="SimSun" w:hAnsi="Times New Roman" w:cs="Times New Roman"/>
                <w:color w:val="000000"/>
                <w:sz w:val="22"/>
                <w:szCs w:val="22"/>
                <w:lang w:val="ru-RU"/>
              </w:rPr>
              <w:t>п</w:t>
            </w:r>
            <w:r>
              <w:rPr>
                <w:rFonts w:ascii="Times New Roman" w:eastAsia="SimSun" w:hAnsi="Times New Roman" w:cs="Times New Roman"/>
                <w:color w:val="000000"/>
                <w:sz w:val="22"/>
                <w:szCs w:val="22"/>
                <w:lang w:val="uk-UA"/>
              </w:rPr>
              <w:t>ільно-політична (звертання)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превелебний абат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152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 xml:space="preserve">he great </w:t>
            </w:r>
            <w:r>
              <w:rPr>
                <w:rFonts w:ascii="Times New Roman" w:eastAsia="SimSun" w:hAnsi="Times New Roman"/>
                <w:color w:val="000000"/>
                <w:sz w:val="22"/>
                <w:szCs w:val="22"/>
                <w:lang w:val="uk-UA"/>
              </w:rPr>
              <w:t>seal of abbey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w:t>
            </w:r>
            <w:r>
              <w:rPr>
                <w:rFonts w:ascii="Times New Roman" w:eastAsia="SimSun" w:hAnsi="Times New Roman" w:cs="Times New Roman"/>
                <w:color w:val="000000"/>
                <w:sz w:val="22"/>
                <w:szCs w:val="22"/>
                <w:lang w:val="ru-RU"/>
              </w:rPr>
              <w:t>п</w:t>
            </w:r>
            <w:r>
              <w:rPr>
                <w:rFonts w:ascii="Times New Roman" w:eastAsia="SimSun" w:hAnsi="Times New Roman" w:cs="Times New Roman"/>
                <w:color w:val="000000"/>
                <w:sz w:val="22"/>
                <w:szCs w:val="22"/>
                <w:lang w:val="uk-UA"/>
              </w:rPr>
              <w:t>ільно-політична</w:t>
            </w:r>
            <w:r>
              <w:rPr>
                <w:rFonts w:ascii="Times New Roman" w:eastAsia="SimSun" w:hAnsi="Times New Roman" w:cs="Times New Roman"/>
                <w:color w:val="000000"/>
                <w:sz w:val="22"/>
                <w:szCs w:val="22"/>
                <w:lang w:val="ru-RU"/>
              </w:rPr>
              <w:t xml:space="preserve"> (державний устр</w:t>
            </w:r>
            <w:r>
              <w:rPr>
                <w:rFonts w:ascii="Times New Roman" w:eastAsia="SimSun" w:hAnsi="Times New Roman" w:cs="Times New Roman"/>
                <w:color w:val="000000"/>
                <w:sz w:val="22"/>
                <w:szCs w:val="22"/>
                <w:lang w:val="uk-UA"/>
              </w:rPr>
              <w:t>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велика печатка абатства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153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House of Lords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w:t>
            </w:r>
            <w:r>
              <w:rPr>
                <w:rFonts w:ascii="Times New Roman" w:eastAsia="SimSun" w:hAnsi="Times New Roman" w:cs="Times New Roman"/>
                <w:color w:val="000000"/>
                <w:sz w:val="22"/>
                <w:szCs w:val="22"/>
                <w:lang w:val="ru-RU"/>
              </w:rPr>
              <w:t>п</w:t>
            </w:r>
            <w:r>
              <w:rPr>
                <w:rFonts w:ascii="Times New Roman" w:eastAsia="SimSun" w:hAnsi="Times New Roman" w:cs="Times New Roman"/>
                <w:color w:val="000000"/>
                <w:sz w:val="22"/>
                <w:szCs w:val="22"/>
                <w:lang w:val="uk-UA"/>
              </w:rPr>
              <w:t>ільно-політична</w:t>
            </w:r>
            <w:r>
              <w:rPr>
                <w:rFonts w:ascii="Times New Roman" w:eastAsia="SimSun" w:hAnsi="Times New Roman" w:cs="Times New Roman"/>
                <w:color w:val="000000"/>
                <w:sz w:val="22"/>
                <w:szCs w:val="22"/>
                <w:lang w:val="ru-RU"/>
              </w:rPr>
              <w:t xml:space="preserve"> (державний устр</w:t>
            </w:r>
            <w:r>
              <w:rPr>
                <w:rFonts w:ascii="Times New Roman" w:eastAsia="SimSun" w:hAnsi="Times New Roman" w:cs="Times New Roman"/>
                <w:color w:val="000000"/>
                <w:sz w:val="22"/>
                <w:szCs w:val="22"/>
                <w:lang w:val="uk-UA"/>
              </w:rPr>
              <w:t>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Палата лордів</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154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English statutes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w:t>
            </w:r>
            <w:r>
              <w:rPr>
                <w:rFonts w:ascii="Times New Roman" w:eastAsia="SimSun" w:hAnsi="Times New Roman" w:cs="Times New Roman"/>
                <w:color w:val="000000"/>
                <w:sz w:val="22"/>
                <w:szCs w:val="22"/>
                <w:lang w:val="ru-RU"/>
              </w:rPr>
              <w:t>п</w:t>
            </w:r>
            <w:r>
              <w:rPr>
                <w:rFonts w:ascii="Times New Roman" w:eastAsia="SimSun" w:hAnsi="Times New Roman" w:cs="Times New Roman"/>
                <w:color w:val="000000"/>
                <w:sz w:val="22"/>
                <w:szCs w:val="22"/>
                <w:lang w:val="uk-UA"/>
              </w:rPr>
              <w:t>ільно-політична</w:t>
            </w:r>
            <w:r>
              <w:rPr>
                <w:rFonts w:ascii="Times New Roman" w:eastAsia="SimSun" w:hAnsi="Times New Roman" w:cs="Times New Roman"/>
                <w:color w:val="000000"/>
                <w:sz w:val="22"/>
                <w:szCs w:val="22"/>
                <w:lang w:val="ru-RU"/>
              </w:rPr>
              <w:t xml:space="preserve"> (державний устр</w:t>
            </w:r>
            <w:r>
              <w:rPr>
                <w:rFonts w:ascii="Times New Roman" w:eastAsia="SimSun" w:hAnsi="Times New Roman" w:cs="Times New Roman"/>
                <w:color w:val="000000"/>
                <w:sz w:val="22"/>
                <w:szCs w:val="22"/>
                <w:lang w:val="uk-UA"/>
              </w:rPr>
              <w:t>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 xml:space="preserve">комплект </w:t>
            </w:r>
            <w:r>
              <w:rPr>
                <w:rFonts w:ascii="Times New Roman" w:eastAsia="SimSun" w:hAnsi="Times New Roman"/>
                <w:color w:val="000000"/>
                <w:sz w:val="22"/>
                <w:szCs w:val="22"/>
                <w:lang w:val="uk-UA"/>
              </w:rPr>
              <w:t>англійських законів</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155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St Donatus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святий Донат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156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Roman clothing</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 xml:space="preserve">етнографічна </w:t>
            </w:r>
            <w:r>
              <w:rPr>
                <w:rFonts w:ascii="Times New Roman" w:eastAsia="SimSun" w:hAnsi="Times New Roman" w:cs="Times New Roman"/>
                <w:color w:val="000000"/>
                <w:sz w:val="22"/>
                <w:szCs w:val="22"/>
                <w:lang w:val="uk-UA"/>
              </w:rPr>
              <w:lastRenderedPageBreak/>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lastRenderedPageBreak/>
              <w:t>римська тога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функціональнийа</w:t>
            </w:r>
            <w:r>
              <w:rPr>
                <w:rFonts w:ascii="Times New Roman" w:eastAsia="SimSun" w:hAnsi="Times New Roman" w:cs="Times New Roman"/>
                <w:color w:val="000000"/>
                <w:sz w:val="22"/>
                <w:szCs w:val="22"/>
                <w:lang w:val="uk-UA"/>
              </w:rPr>
              <w:lastRenderedPageBreak/>
              <w:t>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lastRenderedPageBreak/>
              <w:t>157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Saints’ Lives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«Житія святих»</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158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 xml:space="preserve">he </w:t>
            </w:r>
            <w:r>
              <w:rPr>
                <w:rFonts w:ascii="Times New Roman" w:eastAsia="SimSun" w:hAnsi="Times New Roman"/>
                <w:color w:val="000000"/>
                <w:sz w:val="22"/>
                <w:szCs w:val="22"/>
                <w:lang w:val="uk-UA"/>
              </w:rPr>
              <w:t>manner was patrician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культурна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манера триматися була патриціанська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159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p</w:t>
            </w:r>
            <w:r>
              <w:rPr>
                <w:rFonts w:ascii="Times New Roman" w:eastAsia="SimSun" w:hAnsi="Times New Roman"/>
                <w:color w:val="000000"/>
                <w:sz w:val="22"/>
                <w:szCs w:val="22"/>
                <w:lang w:val="uk-UA"/>
              </w:rPr>
              <w:t>ope’s authority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w:t>
            </w:r>
            <w:r>
              <w:rPr>
                <w:rFonts w:ascii="Times New Roman" w:eastAsia="SimSun" w:hAnsi="Times New Roman" w:cs="Times New Roman"/>
                <w:color w:val="000000"/>
                <w:sz w:val="22"/>
                <w:szCs w:val="22"/>
                <w:lang w:val="ru-RU"/>
              </w:rPr>
              <w:t>п</w:t>
            </w:r>
            <w:r>
              <w:rPr>
                <w:rFonts w:ascii="Times New Roman" w:eastAsia="SimSun" w:hAnsi="Times New Roman" w:cs="Times New Roman"/>
                <w:color w:val="000000"/>
                <w:sz w:val="22"/>
                <w:szCs w:val="22"/>
                <w:lang w:val="uk-UA"/>
              </w:rPr>
              <w:t>ільно-політична</w:t>
            </w:r>
            <w:r>
              <w:rPr>
                <w:rFonts w:ascii="Times New Roman" w:eastAsia="SimSun" w:hAnsi="Times New Roman" w:cs="Times New Roman"/>
                <w:color w:val="000000"/>
                <w:sz w:val="22"/>
                <w:szCs w:val="22"/>
                <w:lang w:val="ru-RU"/>
              </w:rPr>
              <w:t xml:space="preserve"> (державний устр</w:t>
            </w:r>
            <w:r>
              <w:rPr>
                <w:rFonts w:ascii="Times New Roman" w:eastAsia="SimSun" w:hAnsi="Times New Roman" w:cs="Times New Roman"/>
                <w:color w:val="000000"/>
                <w:sz w:val="22"/>
                <w:szCs w:val="22"/>
                <w:lang w:val="uk-UA"/>
              </w:rPr>
              <w:t>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папська влада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160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shrine of Our Lady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арх</w:t>
            </w:r>
            <w:r>
              <w:rPr>
                <w:rFonts w:ascii="Times New Roman" w:eastAsia="SimSun" w:hAnsi="Times New Roman" w:cs="Times New Roman"/>
                <w:color w:val="000000"/>
                <w:sz w:val="22"/>
                <w:szCs w:val="22"/>
                <w:lang w:val="uk-UA"/>
              </w:rPr>
              <w:t>ітекту</w:t>
            </w:r>
            <w:r>
              <w:rPr>
                <w:rFonts w:ascii="Times New Roman" w:eastAsia="SimSun" w:hAnsi="Times New Roman" w:cs="Times New Roman"/>
                <w:color w:val="000000"/>
                <w:sz w:val="22"/>
                <w:szCs w:val="22"/>
                <w:lang w:val="ru-RU"/>
              </w:rPr>
              <w:t>рна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храм Богоматері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комбінований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161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Walsingham</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Волсінгем</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162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Matins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заутреня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163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Putney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Патні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164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Malton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Малтон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165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e</w:t>
            </w:r>
            <w:r>
              <w:rPr>
                <w:rFonts w:ascii="Times New Roman" w:eastAsia="SimSun" w:hAnsi="Times New Roman"/>
                <w:color w:val="000000"/>
                <w:sz w:val="22"/>
                <w:szCs w:val="22"/>
                <w:lang w:val="uk-UA"/>
              </w:rPr>
              <w:t>mir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w:t>
            </w:r>
            <w:r>
              <w:rPr>
                <w:rFonts w:ascii="Times New Roman" w:eastAsia="SimSun" w:hAnsi="Times New Roman"/>
                <w:color w:val="000000"/>
                <w:sz w:val="22"/>
                <w:szCs w:val="22"/>
                <w:lang w:val="uk-UA"/>
              </w:rPr>
              <w:t>звання</w:t>
            </w:r>
            <w:r>
              <w:rPr>
                <w:rFonts w:ascii="Times New Roman" w:eastAsia="SimSun" w:hAnsi="Times New Roman"/>
                <w:color w:val="000000"/>
                <w:sz w:val="22"/>
                <w:szCs w:val="22"/>
                <w:lang w:val="ru-RU"/>
              </w:rPr>
              <w:t xml:space="preserve">, </w:t>
            </w:r>
            <w:r>
              <w:rPr>
                <w:rFonts w:ascii="Times New Roman" w:eastAsia="SimSun" w:hAnsi="Times New Roman"/>
                <w:color w:val="000000"/>
                <w:sz w:val="22"/>
                <w:szCs w:val="22"/>
                <w:lang w:val="uk-UA"/>
              </w:rPr>
              <w:t>титули</w:t>
            </w:r>
            <w:r>
              <w:rPr>
                <w:rFonts w:ascii="Times New Roman" w:eastAsia="SimSun" w:hAnsi="Times New Roman"/>
                <w:color w:val="000000"/>
                <w:sz w:val="22"/>
                <w:szCs w:val="22"/>
                <w:lang w:val="ru-RU"/>
              </w:rPr>
              <w:t>, статус</w:t>
            </w:r>
            <w:r>
              <w:rPr>
                <w:rFonts w:ascii="Times New Roman" w:eastAsia="SimSun" w:hAnsi="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емір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166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Granada</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Ґранада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167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Málaga</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Малаґа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168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Castile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Кастилія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169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Louvain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Лувен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170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Yorkshire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Йоркшир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171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loister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арх</w:t>
            </w:r>
            <w:r>
              <w:rPr>
                <w:rFonts w:ascii="Times New Roman" w:eastAsia="SimSun" w:hAnsi="Times New Roman" w:cs="Times New Roman"/>
                <w:color w:val="000000"/>
                <w:sz w:val="22"/>
                <w:szCs w:val="22"/>
                <w:lang w:val="uk-UA"/>
              </w:rPr>
              <w:t>ітекту</w:t>
            </w:r>
            <w:r>
              <w:rPr>
                <w:rFonts w:ascii="Times New Roman" w:eastAsia="SimSun" w:hAnsi="Times New Roman" w:cs="Times New Roman"/>
                <w:color w:val="000000"/>
                <w:sz w:val="22"/>
                <w:szCs w:val="22"/>
                <w:lang w:val="ru-RU"/>
              </w:rPr>
              <w:t>рна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внутрішній двір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172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loister walk</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арх</w:t>
            </w:r>
            <w:r>
              <w:rPr>
                <w:rFonts w:ascii="Times New Roman" w:eastAsia="SimSun" w:hAnsi="Times New Roman" w:cs="Times New Roman"/>
                <w:color w:val="000000"/>
                <w:sz w:val="22"/>
                <w:szCs w:val="22"/>
                <w:lang w:val="uk-UA"/>
              </w:rPr>
              <w:t>ітекту</w:t>
            </w:r>
            <w:r>
              <w:rPr>
                <w:rFonts w:ascii="Times New Roman" w:eastAsia="SimSun" w:hAnsi="Times New Roman" w:cs="Times New Roman"/>
                <w:color w:val="000000"/>
                <w:sz w:val="22"/>
                <w:szCs w:val="22"/>
                <w:lang w:val="ru-RU"/>
              </w:rPr>
              <w:t>рна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крита галерея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173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loister yard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арх</w:t>
            </w:r>
            <w:r>
              <w:rPr>
                <w:rFonts w:ascii="Times New Roman" w:eastAsia="SimSun" w:hAnsi="Times New Roman" w:cs="Times New Roman"/>
                <w:color w:val="000000"/>
                <w:sz w:val="22"/>
                <w:szCs w:val="22"/>
                <w:lang w:val="uk-UA"/>
              </w:rPr>
              <w:t>ітекту</w:t>
            </w:r>
            <w:r>
              <w:rPr>
                <w:rFonts w:ascii="Times New Roman" w:eastAsia="SimSun" w:hAnsi="Times New Roman" w:cs="Times New Roman"/>
                <w:color w:val="000000"/>
                <w:sz w:val="22"/>
                <w:szCs w:val="22"/>
                <w:lang w:val="ru-RU"/>
              </w:rPr>
              <w:t>рна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монастирський двір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174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l</w:t>
            </w:r>
            <w:r>
              <w:rPr>
                <w:rFonts w:ascii="Times New Roman" w:eastAsia="SimSun" w:hAnsi="Times New Roman"/>
                <w:color w:val="000000"/>
                <w:sz w:val="22"/>
                <w:szCs w:val="22"/>
                <w:lang w:val="uk-UA"/>
              </w:rPr>
              <w:t xml:space="preserve">avatorium, an </w:t>
            </w:r>
            <w:r>
              <w:rPr>
                <w:rFonts w:ascii="Times New Roman" w:eastAsia="SimSun" w:hAnsi="Times New Roman"/>
                <w:color w:val="000000"/>
                <w:sz w:val="22"/>
                <w:szCs w:val="22"/>
                <w:lang w:val="uk-UA"/>
              </w:rPr>
              <w:lastRenderedPageBreak/>
              <w:t>elaborate stone bowl used for washing hands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lastRenderedPageBreak/>
              <w:t xml:space="preserve">етнографічна </w:t>
            </w:r>
            <w:r>
              <w:rPr>
                <w:rFonts w:ascii="Times New Roman" w:eastAsia="SimSun" w:hAnsi="Times New Roman" w:cs="Times New Roman"/>
                <w:color w:val="000000"/>
                <w:sz w:val="22"/>
                <w:szCs w:val="22"/>
                <w:lang w:val="uk-UA"/>
              </w:rPr>
              <w:lastRenderedPageBreak/>
              <w:t>(</w:t>
            </w:r>
            <w:r>
              <w:rPr>
                <w:rFonts w:ascii="Times New Roman" w:eastAsia="SimSun" w:hAnsi="Times New Roman" w:cs="Times New Roman"/>
                <w:color w:val="000000"/>
                <w:sz w:val="22"/>
                <w:szCs w:val="22"/>
                <w:lang w:val="ru-RU"/>
              </w:rPr>
              <w:t>арх</w:t>
            </w:r>
            <w:r>
              <w:rPr>
                <w:rFonts w:ascii="Times New Roman" w:eastAsia="SimSun" w:hAnsi="Times New Roman" w:cs="Times New Roman"/>
                <w:color w:val="000000"/>
                <w:sz w:val="22"/>
                <w:szCs w:val="22"/>
                <w:lang w:val="uk-UA"/>
              </w:rPr>
              <w:t>ітекту</w:t>
            </w:r>
            <w:r>
              <w:rPr>
                <w:rFonts w:ascii="Times New Roman" w:eastAsia="SimSun" w:hAnsi="Times New Roman" w:cs="Times New Roman"/>
                <w:color w:val="000000"/>
                <w:sz w:val="22"/>
                <w:szCs w:val="22"/>
                <w:lang w:val="ru-RU"/>
              </w:rPr>
              <w:t>рна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lastRenderedPageBreak/>
              <w:t>-</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 xml:space="preserve">опущення </w:t>
            </w:r>
            <w:r>
              <w:rPr>
                <w:rFonts w:ascii="Times New Roman" w:eastAsia="SimSun" w:hAnsi="Times New Roman" w:cs="Times New Roman"/>
                <w:color w:val="000000"/>
                <w:sz w:val="22"/>
                <w:szCs w:val="22"/>
                <w:lang w:val="uk-UA"/>
              </w:rPr>
              <w:t>реалії</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175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q</w:t>
            </w:r>
            <w:r>
              <w:rPr>
                <w:rFonts w:ascii="Times New Roman" w:eastAsia="SimSun" w:hAnsi="Times New Roman"/>
                <w:color w:val="000000"/>
                <w:sz w:val="22"/>
                <w:szCs w:val="22"/>
                <w:lang w:val="uk-UA"/>
              </w:rPr>
              <w:t>uadrangle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арх</w:t>
            </w:r>
            <w:r>
              <w:rPr>
                <w:rFonts w:ascii="Times New Roman" w:eastAsia="SimSun" w:hAnsi="Times New Roman" w:cs="Times New Roman"/>
                <w:color w:val="000000"/>
                <w:sz w:val="22"/>
                <w:szCs w:val="22"/>
                <w:lang w:val="uk-UA"/>
              </w:rPr>
              <w:t>ітекту</w:t>
            </w:r>
            <w:r>
              <w:rPr>
                <w:rFonts w:ascii="Times New Roman" w:eastAsia="SimSun" w:hAnsi="Times New Roman" w:cs="Times New Roman"/>
                <w:color w:val="000000"/>
                <w:sz w:val="22"/>
                <w:szCs w:val="22"/>
                <w:lang w:val="ru-RU"/>
              </w:rPr>
              <w:t>рна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опущення реалії</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176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English winters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побутова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англійські зими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177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c</w:t>
            </w:r>
            <w:r>
              <w:rPr>
                <w:rFonts w:ascii="Times New Roman" w:eastAsia="SimSun" w:hAnsi="Times New Roman"/>
                <w:color w:val="000000"/>
                <w:sz w:val="22"/>
                <w:szCs w:val="22"/>
                <w:lang w:val="uk-UA"/>
              </w:rPr>
              <w:t>hapter house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арх</w:t>
            </w:r>
            <w:r>
              <w:rPr>
                <w:rFonts w:ascii="Times New Roman" w:eastAsia="SimSun" w:hAnsi="Times New Roman" w:cs="Times New Roman"/>
                <w:color w:val="000000"/>
                <w:sz w:val="22"/>
                <w:szCs w:val="22"/>
                <w:lang w:val="uk-UA"/>
              </w:rPr>
              <w:t>ітекту</w:t>
            </w:r>
            <w:r>
              <w:rPr>
                <w:rFonts w:ascii="Times New Roman" w:eastAsia="SimSun" w:hAnsi="Times New Roman" w:cs="Times New Roman"/>
                <w:color w:val="000000"/>
                <w:sz w:val="22"/>
                <w:szCs w:val="22"/>
                <w:lang w:val="ru-RU"/>
              </w:rPr>
              <w:t>рна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ru-RU"/>
              </w:rPr>
              <w:t>ка</w:t>
            </w:r>
            <w:r>
              <w:rPr>
                <w:rFonts w:ascii="Times New Roman" w:eastAsia="SimSun" w:hAnsi="Times New Roman"/>
                <w:color w:val="000000"/>
                <w:sz w:val="22"/>
                <w:szCs w:val="22"/>
                <w:lang w:val="uk-UA"/>
              </w:rPr>
              <w:t>пітул</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178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s</w:t>
            </w:r>
            <w:r>
              <w:rPr>
                <w:rFonts w:ascii="Times New Roman" w:eastAsia="SimSun" w:hAnsi="Times New Roman"/>
                <w:color w:val="000000"/>
                <w:sz w:val="22"/>
                <w:szCs w:val="22"/>
                <w:lang w:val="uk-UA"/>
              </w:rPr>
              <w:t>hilling</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тнограф</w:t>
            </w:r>
            <w:r>
              <w:rPr>
                <w:rFonts w:ascii="Times New Roman" w:eastAsia="SimSun" w:hAnsi="Times New Roman" w:cs="Times New Roman"/>
                <w:color w:val="000000"/>
                <w:sz w:val="22"/>
                <w:szCs w:val="22"/>
                <w:lang w:val="uk-UA"/>
              </w:rPr>
              <w:t>ічна (</w:t>
            </w:r>
            <w:r>
              <w:rPr>
                <w:rFonts w:ascii="Times New Roman" w:eastAsia="SimSun" w:hAnsi="Times New Roman"/>
                <w:color w:val="000000"/>
                <w:sz w:val="22"/>
                <w:szCs w:val="22"/>
                <w:lang w:val="uk-UA"/>
              </w:rPr>
              <w:t xml:space="preserve">міри та </w:t>
            </w:r>
            <w:r>
              <w:rPr>
                <w:rFonts w:ascii="Times New Roman" w:eastAsia="SimSun" w:hAnsi="Times New Roman"/>
                <w:color w:val="000000"/>
                <w:sz w:val="22"/>
                <w:szCs w:val="22"/>
                <w:lang w:val="uk-UA"/>
              </w:rPr>
              <w:t>грошові одиниці)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шилінг</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179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Great Silence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Велика тиша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180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Great Pestilence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антр</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Велика чума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181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g</w:t>
            </w:r>
            <w:r>
              <w:rPr>
                <w:rFonts w:ascii="Times New Roman" w:eastAsia="SimSun" w:hAnsi="Times New Roman"/>
                <w:color w:val="000000"/>
                <w:sz w:val="22"/>
                <w:szCs w:val="22"/>
                <w:lang w:val="uk-UA"/>
              </w:rPr>
              <w:t>ood sire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суспільно-політична (звертання)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добродій</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182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Lateran Council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арх</w:t>
            </w:r>
            <w:r>
              <w:rPr>
                <w:rFonts w:ascii="Times New Roman" w:eastAsia="SimSun" w:hAnsi="Times New Roman" w:cs="Times New Roman"/>
                <w:color w:val="000000"/>
                <w:sz w:val="22"/>
                <w:szCs w:val="22"/>
                <w:lang w:val="uk-UA"/>
              </w:rPr>
              <w:t>ітекту</w:t>
            </w:r>
            <w:r>
              <w:rPr>
                <w:rFonts w:ascii="Times New Roman" w:eastAsia="SimSun" w:hAnsi="Times New Roman" w:cs="Times New Roman"/>
                <w:color w:val="000000"/>
                <w:sz w:val="22"/>
                <w:szCs w:val="22"/>
                <w:lang w:val="ru-RU"/>
              </w:rPr>
              <w:t>рна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Латеранський собор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183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king</w:t>
            </w:r>
            <w:r>
              <w:rPr>
                <w:rFonts w:ascii="Times New Roman" w:eastAsia="SimSun" w:hAnsi="Times New Roman"/>
                <w:color w:val="000000"/>
                <w:sz w:val="22"/>
                <w:szCs w:val="22"/>
              </w:rPr>
              <w:t>’s council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w:t>
            </w:r>
            <w:r>
              <w:rPr>
                <w:rFonts w:ascii="Times New Roman" w:eastAsia="SimSun" w:hAnsi="Times New Roman" w:cs="Times New Roman"/>
                <w:color w:val="000000"/>
                <w:sz w:val="22"/>
                <w:szCs w:val="22"/>
                <w:lang w:val="ru-RU"/>
              </w:rPr>
              <w:t>п</w:t>
            </w:r>
            <w:r>
              <w:rPr>
                <w:rFonts w:ascii="Times New Roman" w:eastAsia="SimSun" w:hAnsi="Times New Roman" w:cs="Times New Roman"/>
                <w:color w:val="000000"/>
                <w:sz w:val="22"/>
                <w:szCs w:val="22"/>
                <w:lang w:val="uk-UA"/>
              </w:rPr>
              <w:t>ільно-політична</w:t>
            </w:r>
            <w:r>
              <w:rPr>
                <w:rFonts w:ascii="Times New Roman" w:eastAsia="SimSun" w:hAnsi="Times New Roman" w:cs="Times New Roman"/>
                <w:color w:val="000000"/>
                <w:sz w:val="22"/>
                <w:szCs w:val="22"/>
                <w:lang w:val="ru-RU"/>
              </w:rPr>
              <w:t xml:space="preserve"> (державний устр</w:t>
            </w:r>
            <w:r>
              <w:rPr>
                <w:rFonts w:ascii="Times New Roman" w:eastAsia="SimSun" w:hAnsi="Times New Roman" w:cs="Times New Roman"/>
                <w:color w:val="000000"/>
                <w:sz w:val="22"/>
                <w:szCs w:val="22"/>
                <w:lang w:val="uk-UA"/>
              </w:rPr>
              <w:t>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королівська рада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184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Bosworth</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Босворт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185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 xml:space="preserve">King Richard </w:t>
            </w:r>
            <w:r>
              <w:rPr>
                <w:rFonts w:ascii="Times New Roman" w:eastAsia="SimSun" w:hAnsi="Times New Roman"/>
                <w:color w:val="000000"/>
                <w:sz w:val="22"/>
                <w:szCs w:val="22"/>
                <w:lang w:val="uk-UA"/>
              </w:rPr>
              <w:t>III</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король Річард ІІІ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186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r</w:t>
            </w:r>
            <w:r>
              <w:rPr>
                <w:rFonts w:ascii="Times New Roman" w:eastAsia="SimSun" w:hAnsi="Times New Roman"/>
                <w:color w:val="000000"/>
                <w:sz w:val="22"/>
                <w:szCs w:val="22"/>
                <w:lang w:val="uk-UA"/>
              </w:rPr>
              <w:t>oyalty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суспільно-політична (звання</w:t>
            </w:r>
            <w:r>
              <w:rPr>
                <w:rFonts w:ascii="Times New Roman" w:eastAsia="SimSun" w:hAnsi="Times New Roman"/>
                <w:color w:val="000000"/>
                <w:sz w:val="22"/>
                <w:szCs w:val="22"/>
                <w:lang w:val="ru-RU"/>
              </w:rPr>
              <w:t xml:space="preserve">, </w:t>
            </w:r>
            <w:r>
              <w:rPr>
                <w:rFonts w:ascii="Times New Roman" w:eastAsia="SimSun" w:hAnsi="Times New Roman"/>
                <w:color w:val="000000"/>
                <w:sz w:val="22"/>
                <w:szCs w:val="22"/>
                <w:lang w:val="uk-UA"/>
              </w:rPr>
              <w:t>титули</w:t>
            </w:r>
            <w:r>
              <w:rPr>
                <w:rFonts w:ascii="Times New Roman" w:eastAsia="SimSun" w:hAnsi="Times New Roman"/>
                <w:color w:val="000000"/>
                <w:sz w:val="22"/>
                <w:szCs w:val="22"/>
                <w:lang w:val="ru-RU"/>
              </w:rPr>
              <w:t>, статус</w:t>
            </w:r>
            <w:r>
              <w:rPr>
                <w:rFonts w:ascii="Times New Roman" w:eastAsia="SimSun" w:hAnsi="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королівські особи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187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Cathedral of Toulouse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арх</w:t>
            </w:r>
            <w:r>
              <w:rPr>
                <w:rFonts w:ascii="Times New Roman" w:eastAsia="SimSun" w:hAnsi="Times New Roman" w:cs="Times New Roman"/>
                <w:color w:val="000000"/>
                <w:sz w:val="22"/>
                <w:szCs w:val="22"/>
                <w:lang w:val="uk-UA"/>
              </w:rPr>
              <w:t>ітекту</w:t>
            </w:r>
            <w:r>
              <w:rPr>
                <w:rFonts w:ascii="Times New Roman" w:eastAsia="SimSun" w:hAnsi="Times New Roman" w:cs="Times New Roman"/>
                <w:color w:val="000000"/>
                <w:sz w:val="22"/>
                <w:szCs w:val="22"/>
                <w:lang w:val="ru-RU"/>
              </w:rPr>
              <w:t>рна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собор Тулузи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188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Salamanca</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Саламанка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189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s</w:t>
            </w:r>
            <w:r>
              <w:rPr>
                <w:rFonts w:ascii="Times New Roman" w:eastAsia="SimSun" w:hAnsi="Times New Roman"/>
                <w:color w:val="000000"/>
                <w:sz w:val="22"/>
                <w:szCs w:val="22"/>
                <w:lang w:val="uk-UA"/>
              </w:rPr>
              <w:t>erjeant</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(трудова)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сержант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190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r</w:t>
            </w:r>
            <w:r>
              <w:rPr>
                <w:rFonts w:ascii="Times New Roman" w:eastAsia="SimSun" w:hAnsi="Times New Roman"/>
                <w:color w:val="000000"/>
                <w:sz w:val="22"/>
                <w:szCs w:val="22"/>
                <w:lang w:val="uk-UA"/>
              </w:rPr>
              <w:t>oast beef</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ростбіф</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191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f</w:t>
            </w:r>
            <w:r>
              <w:rPr>
                <w:rFonts w:ascii="Times New Roman" w:eastAsia="SimSun" w:hAnsi="Times New Roman"/>
                <w:color w:val="000000"/>
                <w:sz w:val="22"/>
                <w:szCs w:val="22"/>
                <w:lang w:val="uk-UA"/>
              </w:rPr>
              <w:t>amily Seymour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сімʼя Сеймур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lastRenderedPageBreak/>
              <w:t>192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Edward Wentworth</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 xml:space="preserve">номастична </w:t>
            </w:r>
            <w:r>
              <w:rPr>
                <w:rFonts w:ascii="Times New Roman" w:eastAsia="SimSun" w:hAnsi="Times New Roman" w:cs="Times New Roman"/>
                <w:color w:val="000000"/>
                <w:sz w:val="22"/>
                <w:szCs w:val="22"/>
                <w:lang w:val="ru-RU"/>
              </w:rPr>
              <w:t>(антропон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Едвард Вентворт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193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n</w:t>
            </w:r>
            <w:r>
              <w:rPr>
                <w:rFonts w:ascii="Times New Roman" w:eastAsia="SimSun" w:hAnsi="Times New Roman"/>
                <w:color w:val="000000"/>
                <w:sz w:val="22"/>
                <w:szCs w:val="22"/>
                <w:lang w:val="uk-UA"/>
              </w:rPr>
              <w:t>ovices’ habit</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одяг новіціїв</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194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the Latin Vulgate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olor w:val="000000"/>
                <w:sz w:val="22"/>
                <w:szCs w:val="22"/>
                <w:lang w:val="ru-RU"/>
              </w:rPr>
            </w:pPr>
            <w:r>
              <w:rPr>
                <w:rFonts w:ascii="Times New Roman" w:eastAsia="SimSun" w:hAnsi="Times New Roman"/>
                <w:color w:val="000000"/>
                <w:sz w:val="22"/>
                <w:szCs w:val="22"/>
                <w:lang w:val="uk-UA"/>
              </w:rPr>
              <w:t>латинська Вульгата</w:t>
            </w:r>
            <w:r>
              <w:rPr>
                <w:rFonts w:ascii="Times New Roman" w:eastAsia="SimSun" w:hAnsi="Times New Roman"/>
                <w:color w:val="000000"/>
                <w:sz w:val="22"/>
                <w:szCs w:val="22"/>
                <w:lang w:val="ru-RU"/>
              </w:rPr>
              <w:t>*</w:t>
            </w:r>
          </w:p>
          <w:p w:rsidR="008476E9" w:rsidRDefault="005D2C59">
            <w:pPr>
              <w:spacing w:line="360" w:lineRule="auto"/>
              <w:jc w:val="center"/>
              <w:rPr>
                <w:rFonts w:ascii="Times New Roman" w:eastAsia="SimSun" w:hAnsi="Times New Roman"/>
                <w:color w:val="000000"/>
                <w:sz w:val="22"/>
                <w:szCs w:val="22"/>
                <w:lang w:val="uk-UA"/>
              </w:rPr>
            </w:pPr>
            <w:r>
              <w:rPr>
                <w:rFonts w:ascii="Times New Roman" w:eastAsia="SimSun" w:hAnsi="Times New Roman"/>
                <w:color w:val="000000"/>
                <w:sz w:val="22"/>
                <w:szCs w:val="22"/>
                <w:lang w:val="ru-RU"/>
              </w:rPr>
              <w:t xml:space="preserve">*Вульгата </w:t>
            </w:r>
            <w:r>
              <w:rPr>
                <w:rFonts w:ascii="SimSun" w:eastAsia="SimSun" w:hAnsi="SimSun" w:cs="SimSun" w:hint="eastAsia"/>
                <w:color w:val="000000"/>
                <w:sz w:val="22"/>
                <w:szCs w:val="22"/>
                <w:lang w:val="ru-RU"/>
              </w:rPr>
              <w:t>－</w:t>
            </w:r>
            <w:r>
              <w:rPr>
                <w:rFonts w:ascii="Times New Roman" w:eastAsia="SimSun" w:hAnsi="Times New Roman"/>
                <w:color w:val="000000"/>
                <w:sz w:val="22"/>
                <w:szCs w:val="22"/>
                <w:lang w:val="ru-RU"/>
              </w:rPr>
              <w:t xml:space="preserve"> це латинський переклад </w:t>
            </w:r>
            <w:r>
              <w:rPr>
                <w:rFonts w:ascii="Times New Roman" w:eastAsia="SimSun" w:hAnsi="Times New Roman"/>
                <w:color w:val="000000"/>
                <w:sz w:val="22"/>
                <w:szCs w:val="22"/>
                <w:lang w:val="uk-UA"/>
              </w:rPr>
              <w:t xml:space="preserve">Біблії, що </w:t>
            </w:r>
            <w:r>
              <w:rPr>
                <w:rFonts w:ascii="Times New Roman" w:eastAsia="SimSun" w:hAnsi="Times New Roman"/>
                <w:color w:val="000000"/>
                <w:sz w:val="22"/>
                <w:szCs w:val="22"/>
                <w:lang w:val="uk-UA"/>
              </w:rPr>
              <w:t>використовується у Римсько-католицькій церкві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комбінований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195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r</w:t>
            </w:r>
            <w:r>
              <w:rPr>
                <w:rFonts w:ascii="Times New Roman" w:eastAsia="SimSun" w:hAnsi="Times New Roman"/>
                <w:color w:val="000000"/>
                <w:sz w:val="22"/>
                <w:szCs w:val="22"/>
                <w:lang w:val="uk-UA"/>
              </w:rPr>
              <w:t>eformists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усп</w:t>
            </w:r>
            <w:r>
              <w:rPr>
                <w:rFonts w:ascii="Times New Roman" w:eastAsia="SimSun" w:hAnsi="Times New Roman" w:cs="Times New Roman"/>
                <w:color w:val="000000"/>
                <w:sz w:val="22"/>
                <w:szCs w:val="22"/>
                <w:lang w:val="uk-UA"/>
              </w:rPr>
              <w:t>ільно-політична (</w:t>
            </w:r>
            <w:r>
              <w:rPr>
                <w:rFonts w:ascii="Times New Roman" w:eastAsia="SimSun" w:hAnsi="Times New Roman"/>
                <w:color w:val="000000"/>
                <w:sz w:val="22"/>
                <w:szCs w:val="22"/>
                <w:lang w:val="uk-UA"/>
              </w:rPr>
              <w:t>с</w:t>
            </w:r>
            <w:r>
              <w:rPr>
                <w:rFonts w:ascii="Times New Roman" w:eastAsia="SimSun" w:hAnsi="Times New Roman"/>
                <w:color w:val="000000"/>
                <w:sz w:val="22"/>
                <w:szCs w:val="22"/>
                <w:lang w:val="ru-RU"/>
              </w:rPr>
              <w:t>усп</w:t>
            </w:r>
            <w:r>
              <w:rPr>
                <w:rFonts w:ascii="Times New Roman" w:eastAsia="SimSun" w:hAnsi="Times New Roman"/>
                <w:color w:val="000000"/>
                <w:sz w:val="22"/>
                <w:szCs w:val="22"/>
                <w:lang w:val="uk-UA"/>
              </w:rPr>
              <w:t>ільно-політичні рухи, явища</w:t>
            </w:r>
            <w:r>
              <w:rPr>
                <w:rFonts w:ascii="Times New Roman" w:eastAsia="SimSun" w:hAnsi="Times New Roman"/>
                <w:color w:val="000000"/>
                <w:sz w:val="22"/>
                <w:szCs w:val="22"/>
              </w:rPr>
              <w:t xml:space="preserve"> </w:t>
            </w:r>
            <w:r>
              <w:rPr>
                <w:rFonts w:ascii="Times New Roman" w:eastAsia="SimSun" w:hAnsi="Times New Roman"/>
                <w:color w:val="000000"/>
                <w:sz w:val="22"/>
                <w:szCs w:val="22"/>
                <w:lang w:val="uk-UA"/>
              </w:rPr>
              <w:t>(та їх діячі</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прихильники Реформи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196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n</w:t>
            </w:r>
            <w:r>
              <w:rPr>
                <w:rFonts w:ascii="Times New Roman" w:eastAsia="SimSun" w:hAnsi="Times New Roman"/>
                <w:color w:val="000000"/>
                <w:sz w:val="22"/>
                <w:szCs w:val="22"/>
                <w:lang w:val="uk-UA"/>
              </w:rPr>
              <w:t>ovitiate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новіціат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197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Ashford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w:t>
            </w:r>
            <w:r>
              <w:rPr>
                <w:rFonts w:ascii="Times New Roman" w:eastAsia="SimSun" w:hAnsi="Times New Roman" w:cs="Times New Roman"/>
                <w:color w:val="000000"/>
                <w:sz w:val="22"/>
                <w:szCs w:val="22"/>
                <w:lang w:val="ru-RU"/>
              </w:rPr>
              <w:t xml:space="preserve">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Ашфорд</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198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p</w:t>
            </w:r>
            <w:r>
              <w:rPr>
                <w:rFonts w:ascii="Times New Roman" w:eastAsia="SimSun" w:hAnsi="Times New Roman"/>
                <w:color w:val="000000"/>
                <w:sz w:val="22"/>
                <w:szCs w:val="22"/>
                <w:lang w:val="uk-UA"/>
              </w:rPr>
              <w:t>recentor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вчитель</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199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Normandy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Нормандія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200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w:t>
            </w:r>
            <w:r>
              <w:rPr>
                <w:rFonts w:ascii="Times New Roman" w:eastAsia="SimSun" w:hAnsi="Times New Roman"/>
                <w:color w:val="000000"/>
                <w:sz w:val="22"/>
                <w:szCs w:val="22"/>
                <w:lang w:val="uk-UA"/>
              </w:rPr>
              <w:t>he New Learning</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усп</w:t>
            </w:r>
            <w:r>
              <w:rPr>
                <w:rFonts w:ascii="Times New Roman" w:eastAsia="SimSun" w:hAnsi="Times New Roman" w:cs="Times New Roman"/>
                <w:color w:val="000000"/>
                <w:sz w:val="22"/>
                <w:szCs w:val="22"/>
                <w:lang w:val="uk-UA"/>
              </w:rPr>
              <w:t>ільно-політична (</w:t>
            </w:r>
            <w:r>
              <w:rPr>
                <w:rFonts w:ascii="Times New Roman" w:eastAsia="SimSun" w:hAnsi="Times New Roman"/>
                <w:color w:val="000000"/>
                <w:sz w:val="22"/>
                <w:szCs w:val="22"/>
                <w:lang w:val="uk-UA"/>
              </w:rPr>
              <w:t>с</w:t>
            </w:r>
            <w:r>
              <w:rPr>
                <w:rFonts w:ascii="Times New Roman" w:eastAsia="SimSun" w:hAnsi="Times New Roman"/>
                <w:color w:val="000000"/>
                <w:sz w:val="22"/>
                <w:szCs w:val="22"/>
                <w:lang w:val="ru-RU"/>
              </w:rPr>
              <w:t>усп</w:t>
            </w:r>
            <w:r>
              <w:rPr>
                <w:rFonts w:ascii="Times New Roman" w:eastAsia="SimSun" w:hAnsi="Times New Roman"/>
                <w:color w:val="000000"/>
                <w:sz w:val="22"/>
                <w:szCs w:val="22"/>
                <w:lang w:val="uk-UA"/>
              </w:rPr>
              <w:t xml:space="preserve">ільно-політичні рухи, </w:t>
            </w:r>
            <w:r>
              <w:rPr>
                <w:rFonts w:ascii="Times New Roman" w:eastAsia="SimSun" w:hAnsi="Times New Roman"/>
                <w:color w:val="000000"/>
                <w:sz w:val="22"/>
                <w:szCs w:val="22"/>
                <w:lang w:val="uk-UA"/>
              </w:rPr>
              <w:t>явища</w:t>
            </w:r>
            <w:r>
              <w:rPr>
                <w:rFonts w:ascii="Times New Roman" w:eastAsia="SimSun" w:hAnsi="Times New Roman"/>
                <w:color w:val="000000"/>
                <w:sz w:val="22"/>
                <w:szCs w:val="22"/>
              </w:rPr>
              <w:t xml:space="preserve"> </w:t>
            </w:r>
            <w:r>
              <w:rPr>
                <w:rFonts w:ascii="Times New Roman" w:eastAsia="SimSun" w:hAnsi="Times New Roman"/>
                <w:color w:val="000000"/>
                <w:sz w:val="22"/>
                <w:szCs w:val="22"/>
                <w:lang w:val="uk-UA"/>
              </w:rPr>
              <w:t>(та їх діячі</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нове вчення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201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ongregation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громада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202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p</w:t>
            </w:r>
            <w:r>
              <w:rPr>
                <w:rFonts w:ascii="Times New Roman" w:eastAsia="SimSun" w:hAnsi="Times New Roman"/>
                <w:color w:val="000000"/>
                <w:sz w:val="22"/>
                <w:szCs w:val="22"/>
                <w:lang w:val="uk-UA"/>
              </w:rPr>
              <w:t>ounds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тнограф</w:t>
            </w:r>
            <w:r>
              <w:rPr>
                <w:rFonts w:ascii="Times New Roman" w:eastAsia="SimSun" w:hAnsi="Times New Roman" w:cs="Times New Roman"/>
                <w:color w:val="000000"/>
                <w:sz w:val="22"/>
                <w:szCs w:val="22"/>
                <w:lang w:val="uk-UA"/>
              </w:rPr>
              <w:t>ічна (</w:t>
            </w:r>
            <w:r>
              <w:rPr>
                <w:rFonts w:ascii="Times New Roman" w:eastAsia="SimSun" w:hAnsi="Times New Roman"/>
                <w:color w:val="000000"/>
                <w:sz w:val="22"/>
                <w:szCs w:val="22"/>
                <w:lang w:val="uk-UA"/>
              </w:rPr>
              <w:t>міри та грошові одиниці)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фунти стерлінгів</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203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r</w:t>
            </w:r>
            <w:r>
              <w:rPr>
                <w:rFonts w:ascii="Times New Roman" w:eastAsia="SimSun" w:hAnsi="Times New Roman"/>
                <w:color w:val="000000"/>
                <w:sz w:val="22"/>
                <w:szCs w:val="22"/>
                <w:lang w:val="uk-UA"/>
              </w:rPr>
              <w:t>efectory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трапезна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204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Rye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ru-RU"/>
              </w:rPr>
              <w:t>Рай</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lastRenderedPageBreak/>
              <w:t>205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Bedlam</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Бедлам</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206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d</w:t>
            </w:r>
            <w:r>
              <w:rPr>
                <w:rFonts w:ascii="Times New Roman" w:eastAsia="SimSun" w:hAnsi="Times New Roman"/>
                <w:color w:val="000000"/>
                <w:sz w:val="22"/>
                <w:szCs w:val="22"/>
                <w:lang w:val="uk-UA"/>
              </w:rPr>
              <w:t>ozen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тнограф</w:t>
            </w:r>
            <w:r>
              <w:rPr>
                <w:rFonts w:ascii="Times New Roman" w:eastAsia="SimSun" w:hAnsi="Times New Roman" w:cs="Times New Roman"/>
                <w:color w:val="000000"/>
                <w:sz w:val="22"/>
                <w:szCs w:val="22"/>
                <w:lang w:val="uk-UA"/>
              </w:rPr>
              <w:t>ічна (</w:t>
            </w:r>
            <w:r>
              <w:rPr>
                <w:rFonts w:ascii="Times New Roman" w:eastAsia="SimSun" w:hAnsi="Times New Roman"/>
                <w:color w:val="000000"/>
                <w:sz w:val="22"/>
                <w:szCs w:val="22"/>
                <w:lang w:val="uk-UA"/>
              </w:rPr>
              <w:t>міри та грошові одиниці)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дюжина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207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p</w:t>
            </w:r>
            <w:r>
              <w:rPr>
                <w:rFonts w:ascii="Times New Roman" w:eastAsia="SimSun" w:hAnsi="Times New Roman"/>
                <w:color w:val="000000"/>
                <w:sz w:val="22"/>
                <w:szCs w:val="22"/>
                <w:lang w:val="uk-UA"/>
              </w:rPr>
              <w:t>udding</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пудинг</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208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Compline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ве</w:t>
            </w:r>
            <w:r>
              <w:rPr>
                <w:rFonts w:ascii="Times New Roman" w:eastAsia="SimSun" w:hAnsi="Times New Roman" w:cs="Times New Roman"/>
                <w:color w:val="000000"/>
                <w:sz w:val="22"/>
                <w:szCs w:val="22"/>
                <w:lang w:val="uk-UA"/>
              </w:rPr>
              <w:t>чірня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209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avern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таверна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210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lang w:val="de-DE"/>
              </w:rPr>
            </w:pPr>
            <w:r>
              <w:rPr>
                <w:rFonts w:ascii="Times New Roman" w:eastAsia="SimSun" w:hAnsi="Times New Roman" w:cs="Times New Roman"/>
                <w:color w:val="000000"/>
                <w:sz w:val="22"/>
                <w:szCs w:val="22"/>
                <w:lang w:val="de-DE"/>
              </w:rPr>
              <w:t>lord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лорд</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211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n</w:t>
            </w:r>
            <w:r>
              <w:rPr>
                <w:rFonts w:ascii="Times New Roman" w:eastAsia="SimSun" w:hAnsi="Times New Roman"/>
                <w:color w:val="000000"/>
                <w:sz w:val="22"/>
                <w:szCs w:val="22"/>
                <w:lang w:val="uk-UA"/>
              </w:rPr>
              <w:t>ovice master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наставник новіціїв</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212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c</w:t>
            </w:r>
            <w:r>
              <w:rPr>
                <w:rFonts w:ascii="Times New Roman" w:eastAsia="SimSun" w:hAnsi="Times New Roman"/>
                <w:color w:val="000000"/>
                <w:sz w:val="22"/>
                <w:szCs w:val="22"/>
                <w:lang w:val="uk-UA"/>
              </w:rPr>
              <w:t>hivalrous demeanour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w:t>
            </w:r>
            <w:r>
              <w:rPr>
                <w:rFonts w:ascii="Times New Roman" w:eastAsia="SimSun" w:hAnsi="Times New Roman" w:cs="Times New Roman"/>
                <w:color w:val="000000"/>
                <w:sz w:val="22"/>
                <w:szCs w:val="22"/>
                <w:lang w:val="ru-RU"/>
              </w:rPr>
              <w:t>культурна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лицарські манери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213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w:t>
            </w:r>
            <w:r>
              <w:rPr>
                <w:rFonts w:ascii="Times New Roman" w:eastAsia="SimSun" w:hAnsi="Times New Roman"/>
                <w:color w:val="000000"/>
                <w:sz w:val="22"/>
                <w:szCs w:val="22"/>
                <w:lang w:val="uk-UA"/>
              </w:rPr>
              <w:t>he Midnight crow</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(етнічне поняття)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Опівнічна ворона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214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King’s Bench</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(державний устрій)</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королівський суд</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215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w:t>
            </w:r>
            <w:r>
              <w:rPr>
                <w:rFonts w:ascii="Times New Roman" w:eastAsia="SimSun" w:hAnsi="Times New Roman"/>
                <w:color w:val="000000"/>
                <w:sz w:val="22"/>
                <w:szCs w:val="22"/>
                <w:lang w:val="uk-UA"/>
              </w:rPr>
              <w:t>he City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Сіті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216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Tower Green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(архітектурна)</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Тауер-Ґрін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217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Lord Chancellor Audley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антро</w:t>
            </w:r>
            <w:r>
              <w:rPr>
                <w:rFonts w:ascii="Times New Roman" w:eastAsia="SimSun" w:hAnsi="Times New Roman" w:cs="Times New Roman"/>
                <w:color w:val="000000"/>
                <w:sz w:val="22"/>
                <w:szCs w:val="22"/>
                <w:lang w:val="ru-RU"/>
              </w:rPr>
              <w:t>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лорд-канцлер Одлі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218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w:t>
            </w:r>
            <w:r>
              <w:rPr>
                <w:rFonts w:ascii="Times New Roman" w:eastAsia="SimSun" w:hAnsi="Times New Roman"/>
                <w:color w:val="000000"/>
                <w:sz w:val="22"/>
                <w:szCs w:val="22"/>
                <w:lang w:val="uk-UA"/>
              </w:rPr>
              <w:t>he Earl of Suffolk</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антро</w:t>
            </w:r>
            <w:r>
              <w:rPr>
                <w:rFonts w:ascii="Times New Roman" w:eastAsia="SimSun" w:hAnsi="Times New Roman" w:cs="Times New Roman"/>
                <w:color w:val="000000"/>
                <w:sz w:val="22"/>
                <w:szCs w:val="22"/>
                <w:lang w:val="ru-RU"/>
              </w:rPr>
              <w:t>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граф Саффолк</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219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s</w:t>
            </w:r>
            <w:r>
              <w:rPr>
                <w:rFonts w:ascii="Times New Roman" w:eastAsia="SimSun" w:hAnsi="Times New Roman"/>
                <w:color w:val="000000"/>
                <w:sz w:val="22"/>
                <w:szCs w:val="22"/>
                <w:lang w:val="uk-UA"/>
              </w:rPr>
              <w:t>urplice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опущення реалії</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220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Dover church</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(етнічне поняття)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Дуврська церква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221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w:t>
            </w:r>
            <w:r>
              <w:rPr>
                <w:rFonts w:ascii="Times New Roman" w:eastAsia="SimSun" w:hAnsi="Times New Roman"/>
                <w:color w:val="000000"/>
                <w:sz w:val="22"/>
                <w:szCs w:val="22"/>
                <w:lang w:val="uk-UA"/>
              </w:rPr>
              <w:t>ruckle bed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(побутова)</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низьке ліжко</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 xml:space="preserve">гіпо-гіперонімічний </w:t>
            </w:r>
            <w:r>
              <w:rPr>
                <w:rFonts w:ascii="Times New Roman" w:eastAsia="SimSun" w:hAnsi="Times New Roman" w:cs="Times New Roman"/>
                <w:color w:val="000000"/>
                <w:sz w:val="22"/>
                <w:szCs w:val="22"/>
                <w:lang w:val="uk-UA"/>
              </w:rPr>
              <w:t>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222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h</w:t>
            </w:r>
            <w:r>
              <w:rPr>
                <w:rFonts w:ascii="Times New Roman" w:eastAsia="SimSun" w:hAnsi="Times New Roman"/>
                <w:color w:val="000000"/>
                <w:sz w:val="22"/>
                <w:szCs w:val="22"/>
                <w:lang w:val="uk-UA"/>
              </w:rPr>
              <w:t>ose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 xml:space="preserve">етнографічна </w:t>
            </w:r>
            <w:r>
              <w:rPr>
                <w:rFonts w:ascii="Times New Roman" w:eastAsia="SimSun" w:hAnsi="Times New Roman" w:cs="Times New Roman"/>
                <w:color w:val="000000"/>
                <w:sz w:val="22"/>
                <w:szCs w:val="22"/>
                <w:lang w:val="uk-UA"/>
              </w:rPr>
              <w:lastRenderedPageBreak/>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lastRenderedPageBreak/>
              <w:t>штани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w:t>
            </w:r>
            <w:r>
              <w:rPr>
                <w:rFonts w:ascii="Times New Roman" w:eastAsia="SimSun" w:hAnsi="Times New Roman" w:cs="Times New Roman"/>
                <w:color w:val="000000"/>
                <w:sz w:val="22"/>
                <w:szCs w:val="22"/>
                <w:lang w:val="uk-UA"/>
              </w:rPr>
              <w:lastRenderedPageBreak/>
              <w:t>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lastRenderedPageBreak/>
              <w:t>223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lang w:val="de-DE"/>
              </w:rPr>
            </w:pPr>
            <w:r>
              <w:rPr>
                <w:rFonts w:ascii="Times New Roman" w:eastAsia="SimSun" w:hAnsi="Times New Roman" w:cs="Times New Roman"/>
                <w:color w:val="000000"/>
                <w:sz w:val="22"/>
                <w:szCs w:val="22"/>
                <w:lang w:val="de-DE"/>
              </w:rPr>
              <w:t>M</w:t>
            </w:r>
            <w:r>
              <w:rPr>
                <w:rFonts w:ascii="Times New Roman" w:eastAsia="SimSun" w:hAnsi="Times New Roman" w:cs="Times New Roman"/>
                <w:color w:val="000000"/>
                <w:sz w:val="22"/>
                <w:szCs w:val="22"/>
                <w:lang w:val="de-DE"/>
              </w:rPr>
              <w:t>istress</w:t>
            </w:r>
            <w:r>
              <w:rPr>
                <w:rFonts w:ascii="Times New Roman" w:eastAsia="SimSun" w:hAnsi="Times New Roman" w:cs="Times New Roman"/>
                <w:color w:val="000000"/>
                <w:sz w:val="22"/>
                <w:szCs w:val="22"/>
                <w:lang w:val="uk-UA"/>
              </w:rPr>
              <w:t xml:space="preserve"> </w:t>
            </w:r>
            <w:r>
              <w:rPr>
                <w:rFonts w:ascii="Times New Roman" w:eastAsia="SimSun" w:hAnsi="Times New Roman" w:cs="Times New Roman"/>
                <w:color w:val="000000"/>
                <w:sz w:val="22"/>
                <w:szCs w:val="22"/>
                <w:lang w:val="de-DE"/>
              </w:rPr>
              <w:t>Stump</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усп</w:t>
            </w:r>
            <w:r>
              <w:rPr>
                <w:rFonts w:ascii="Times New Roman" w:eastAsia="SimSun" w:hAnsi="Times New Roman" w:cs="Times New Roman"/>
                <w:color w:val="000000"/>
                <w:sz w:val="22"/>
                <w:szCs w:val="22"/>
                <w:lang w:val="uk-UA"/>
              </w:rPr>
              <w:t>ільно-політична (звертання)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Д</w:t>
            </w:r>
            <w:r>
              <w:rPr>
                <w:rFonts w:ascii="Times New Roman" w:eastAsia="SimSun" w:hAnsi="Times New Roman" w:cs="Times New Roman"/>
                <w:color w:val="000000"/>
                <w:sz w:val="22"/>
                <w:szCs w:val="22"/>
                <w:lang w:val="ru-RU"/>
              </w:rPr>
              <w:t>оброд</w:t>
            </w:r>
            <w:r>
              <w:rPr>
                <w:rFonts w:ascii="Times New Roman" w:eastAsia="SimSun" w:hAnsi="Times New Roman" w:cs="Times New Roman"/>
                <w:color w:val="000000"/>
                <w:sz w:val="22"/>
                <w:szCs w:val="22"/>
                <w:lang w:val="uk-UA"/>
              </w:rPr>
              <w:t>ійка</w:t>
            </w:r>
            <w:r>
              <w:rPr>
                <w:rFonts w:ascii="Times New Roman" w:eastAsia="SimSun" w:hAnsi="Times New Roman" w:cs="Times New Roman"/>
                <w:color w:val="000000"/>
                <w:sz w:val="22"/>
                <w:szCs w:val="22"/>
                <w:lang w:val="de-DE"/>
              </w:rPr>
              <w:t xml:space="preserve"> </w:t>
            </w:r>
            <w:r>
              <w:rPr>
                <w:rFonts w:ascii="Times New Roman" w:eastAsia="SimSun" w:hAnsi="Times New Roman" w:cs="Times New Roman"/>
                <w:color w:val="000000"/>
                <w:sz w:val="22"/>
                <w:szCs w:val="22"/>
                <w:lang w:val="ru-RU"/>
              </w:rPr>
              <w:t>Стамп</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комб</w:t>
            </w:r>
            <w:r>
              <w:rPr>
                <w:rFonts w:ascii="Times New Roman" w:eastAsia="SimSun" w:hAnsi="Times New Roman" w:cs="Times New Roman"/>
                <w:color w:val="000000"/>
                <w:sz w:val="22"/>
                <w:szCs w:val="22"/>
                <w:lang w:val="uk-UA"/>
              </w:rPr>
              <w:t>інований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224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Billingsgate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w:t>
            </w:r>
            <w:r>
              <w:rPr>
                <w:rFonts w:ascii="Times New Roman" w:eastAsia="SimSun" w:hAnsi="Times New Roman" w:cs="Times New Roman"/>
                <w:color w:val="000000"/>
                <w:sz w:val="22"/>
                <w:szCs w:val="22"/>
                <w:lang w:val="uk-UA"/>
              </w:rPr>
              <w:t>топ</w:t>
            </w:r>
            <w:r>
              <w:rPr>
                <w:rFonts w:ascii="Times New Roman" w:eastAsia="SimSun" w:hAnsi="Times New Roman" w:cs="Times New Roman"/>
                <w:color w:val="000000"/>
                <w:sz w:val="22"/>
                <w:szCs w:val="22"/>
                <w:lang w:val="ru-RU"/>
              </w:rPr>
              <w:t>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Біллінгсгейт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225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ounting house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труд</w:t>
            </w:r>
            <w:r>
              <w:rPr>
                <w:rFonts w:ascii="Times New Roman" w:eastAsia="SimSun" w:hAnsi="Times New Roman" w:cs="Times New Roman"/>
                <w:color w:val="000000"/>
                <w:sz w:val="22"/>
                <w:szCs w:val="22"/>
                <w:lang w:val="uk-UA"/>
              </w:rPr>
              <w:t>ова)</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рахівнича контора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226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p</w:t>
            </w:r>
            <w:r>
              <w:rPr>
                <w:rFonts w:ascii="Times New Roman" w:eastAsia="SimSun" w:hAnsi="Times New Roman"/>
                <w:color w:val="000000"/>
                <w:sz w:val="22"/>
                <w:szCs w:val="22"/>
                <w:lang w:val="uk-UA"/>
              </w:rPr>
              <w:t>recinct</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монастир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227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g</w:t>
            </w:r>
            <w:r>
              <w:rPr>
                <w:rFonts w:ascii="Times New Roman" w:eastAsia="SimSun" w:hAnsi="Times New Roman"/>
                <w:color w:val="000000"/>
                <w:sz w:val="22"/>
                <w:szCs w:val="22"/>
                <w:lang w:val="uk-UA"/>
              </w:rPr>
              <w:t>entlemen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(звертання)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джентельмени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228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P</w:t>
            </w:r>
            <w:r>
              <w:rPr>
                <w:rFonts w:ascii="Times New Roman" w:eastAsia="SimSun" w:hAnsi="Times New Roman"/>
                <w:color w:val="000000"/>
                <w:sz w:val="22"/>
                <w:szCs w:val="22"/>
                <w:lang w:val="uk-UA"/>
              </w:rPr>
              <w:t>rime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заутреня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229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a</w:t>
            </w:r>
            <w:r>
              <w:rPr>
                <w:rFonts w:ascii="Times New Roman" w:eastAsia="SimSun" w:hAnsi="Times New Roman"/>
                <w:color w:val="000000"/>
                <w:sz w:val="22"/>
                <w:szCs w:val="22"/>
                <w:lang w:val="uk-UA"/>
              </w:rPr>
              <w:t>bbey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абатство</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230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w:t>
            </w:r>
            <w:r>
              <w:rPr>
                <w:rFonts w:ascii="Times New Roman" w:eastAsia="SimSun" w:hAnsi="Times New Roman"/>
                <w:color w:val="000000"/>
                <w:sz w:val="22"/>
                <w:szCs w:val="22"/>
                <w:lang w:val="uk-UA"/>
              </w:rPr>
              <w:t>hanks the Lord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(звертання)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Дякувати Богу</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комбінований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231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r</w:t>
            </w:r>
            <w:r>
              <w:rPr>
                <w:rFonts w:ascii="Times New Roman" w:eastAsia="SimSun" w:hAnsi="Times New Roman"/>
                <w:color w:val="000000"/>
                <w:sz w:val="22"/>
                <w:szCs w:val="22"/>
                <w:lang w:val="uk-UA"/>
              </w:rPr>
              <w:t>eredorter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вбиральня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232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d</w:t>
            </w:r>
            <w:r>
              <w:rPr>
                <w:rFonts w:ascii="Times New Roman" w:eastAsia="SimSun" w:hAnsi="Times New Roman"/>
                <w:color w:val="000000"/>
                <w:sz w:val="22"/>
                <w:szCs w:val="22"/>
                <w:lang w:val="uk-UA"/>
              </w:rPr>
              <w:t>ormitory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 xml:space="preserve">етнографічна </w:t>
            </w:r>
            <w:r>
              <w:rPr>
                <w:rFonts w:ascii="Times New Roman" w:eastAsia="SimSun" w:hAnsi="Times New Roman" w:cs="Times New Roman"/>
                <w:color w:val="000000"/>
                <w:sz w:val="22"/>
                <w:szCs w:val="22"/>
                <w:lang w:val="uk-UA"/>
              </w:rPr>
              <w:t>(побутова)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корпус</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233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v</w:t>
            </w:r>
            <w:r>
              <w:rPr>
                <w:rFonts w:ascii="Times New Roman" w:eastAsia="SimSun" w:hAnsi="Times New Roman"/>
                <w:color w:val="000000"/>
                <w:sz w:val="22"/>
                <w:szCs w:val="22"/>
                <w:lang w:val="uk-UA"/>
              </w:rPr>
              <w:t>icar general’s officials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труд</w:t>
            </w:r>
            <w:r>
              <w:rPr>
                <w:rFonts w:ascii="Times New Roman" w:eastAsia="SimSun" w:hAnsi="Times New Roman" w:cs="Times New Roman"/>
                <w:color w:val="000000"/>
                <w:sz w:val="22"/>
                <w:szCs w:val="22"/>
                <w:lang w:val="uk-UA"/>
              </w:rPr>
              <w:t>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посадові особи головного вікарія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234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p</w:t>
            </w:r>
            <w:r>
              <w:rPr>
                <w:rFonts w:ascii="Times New Roman" w:eastAsia="SimSun" w:hAnsi="Times New Roman"/>
                <w:color w:val="000000"/>
                <w:sz w:val="22"/>
                <w:szCs w:val="22"/>
                <w:lang w:val="uk-UA"/>
              </w:rPr>
              <w:t>enny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(міри та грошові одиниці)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пенні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235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P</w:t>
            </w:r>
            <w:r>
              <w:rPr>
                <w:rFonts w:ascii="Times New Roman" w:eastAsia="SimSun" w:hAnsi="Times New Roman"/>
                <w:color w:val="000000"/>
                <w:sz w:val="22"/>
                <w:szCs w:val="22"/>
                <w:lang w:val="uk-UA"/>
              </w:rPr>
              <w:t>urgatory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чистилище</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236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n</w:t>
            </w:r>
            <w:r>
              <w:rPr>
                <w:rFonts w:ascii="Times New Roman" w:eastAsia="SimSun" w:hAnsi="Times New Roman"/>
                <w:color w:val="000000"/>
                <w:sz w:val="22"/>
                <w:szCs w:val="22"/>
                <w:lang w:val="uk-UA"/>
              </w:rPr>
              <w:t>ave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неф</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237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 xml:space="preserve">the </w:t>
            </w:r>
            <w:r>
              <w:rPr>
                <w:rFonts w:ascii="Times New Roman" w:eastAsia="SimSun" w:hAnsi="Times New Roman"/>
                <w:color w:val="000000"/>
                <w:sz w:val="22"/>
                <w:szCs w:val="22"/>
                <w:lang w:val="de-DE"/>
              </w:rPr>
              <w:t>n</w:t>
            </w:r>
            <w:r>
              <w:rPr>
                <w:rFonts w:ascii="Times New Roman" w:eastAsia="SimSun" w:hAnsi="Times New Roman"/>
                <w:color w:val="000000"/>
                <w:sz w:val="22"/>
                <w:szCs w:val="22"/>
              </w:rPr>
              <w:t>o</w:t>
            </w:r>
            <w:r>
              <w:rPr>
                <w:rFonts w:ascii="Times New Roman" w:eastAsia="SimSun" w:hAnsi="Times New Roman"/>
                <w:color w:val="000000"/>
                <w:sz w:val="22"/>
                <w:szCs w:val="22"/>
                <w:lang w:val="de-DE"/>
              </w:rPr>
              <w:t>r</w:t>
            </w:r>
            <w:r>
              <w:rPr>
                <w:rFonts w:ascii="Times New Roman" w:eastAsia="SimSun" w:hAnsi="Times New Roman"/>
                <w:color w:val="000000"/>
                <w:sz w:val="22"/>
                <w:szCs w:val="22"/>
              </w:rPr>
              <w:t>thern rebels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w:t>
            </w:r>
            <w:r>
              <w:rPr>
                <w:rFonts w:ascii="Times New Roman" w:eastAsia="SimSun" w:hAnsi="Times New Roman" w:cs="Times New Roman"/>
                <w:color w:val="000000"/>
                <w:sz w:val="22"/>
                <w:szCs w:val="22"/>
                <w:lang w:val="de-DE"/>
              </w:rPr>
              <w:t xml:space="preserve"> </w:t>
            </w:r>
            <w:r>
              <w:rPr>
                <w:rFonts w:ascii="Times New Roman" w:eastAsia="SimSun" w:hAnsi="Times New Roman" w:cs="Times New Roman"/>
                <w:color w:val="000000"/>
                <w:sz w:val="22"/>
                <w:szCs w:val="22"/>
                <w:lang w:val="ru-RU"/>
              </w:rPr>
              <w:t>(</w:t>
            </w:r>
            <w:r>
              <w:rPr>
                <w:rFonts w:ascii="Times New Roman" w:eastAsia="SimSun" w:hAnsi="Times New Roman"/>
                <w:color w:val="000000"/>
                <w:sz w:val="22"/>
                <w:szCs w:val="22"/>
                <w:lang w:val="uk-UA"/>
              </w:rPr>
              <w:t>с</w:t>
            </w:r>
            <w:r>
              <w:rPr>
                <w:rFonts w:ascii="Times New Roman" w:eastAsia="SimSun" w:hAnsi="Times New Roman"/>
                <w:color w:val="000000"/>
                <w:sz w:val="22"/>
                <w:szCs w:val="22"/>
                <w:lang w:val="ru-RU"/>
              </w:rPr>
              <w:t>усп</w:t>
            </w:r>
            <w:r>
              <w:rPr>
                <w:rFonts w:ascii="Times New Roman" w:eastAsia="SimSun" w:hAnsi="Times New Roman"/>
                <w:color w:val="000000"/>
                <w:sz w:val="22"/>
                <w:szCs w:val="22"/>
                <w:lang w:val="uk-UA"/>
              </w:rPr>
              <w:t>ільно-політичні рухи</w:t>
            </w:r>
            <w:r>
              <w:rPr>
                <w:rFonts w:ascii="Times New Roman" w:eastAsia="SimSun" w:hAnsi="Times New Roman"/>
                <w:color w:val="000000"/>
                <w:sz w:val="22"/>
                <w:szCs w:val="22"/>
                <w:lang w:val="ru-RU"/>
              </w:rPr>
              <w:t>,</w:t>
            </w:r>
            <w:r>
              <w:rPr>
                <w:rFonts w:ascii="Times New Roman" w:eastAsia="SimSun" w:hAnsi="Times New Roman"/>
                <w:color w:val="000000"/>
                <w:sz w:val="22"/>
                <w:szCs w:val="22"/>
                <w:lang w:val="uk-UA"/>
              </w:rPr>
              <w:t xml:space="preserve"> явища</w:t>
            </w:r>
            <w:r>
              <w:rPr>
                <w:rFonts w:ascii="Times New Roman" w:eastAsia="SimSun" w:hAnsi="Times New Roman"/>
                <w:color w:val="000000"/>
                <w:sz w:val="22"/>
                <w:szCs w:val="22"/>
              </w:rPr>
              <w:t xml:space="preserve"> </w:t>
            </w:r>
            <w:r>
              <w:rPr>
                <w:rFonts w:ascii="Times New Roman" w:eastAsia="SimSun" w:hAnsi="Times New Roman"/>
                <w:color w:val="000000"/>
                <w:sz w:val="22"/>
                <w:szCs w:val="22"/>
                <w:lang w:val="uk-UA"/>
              </w:rPr>
              <w:t>(та їх діячі)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північні повстанці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238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the Thames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w:t>
            </w:r>
            <w:r>
              <w:rPr>
                <w:rFonts w:ascii="Times New Roman" w:eastAsia="SimSun" w:hAnsi="Times New Roman" w:cs="Times New Roman"/>
                <w:color w:val="000000"/>
                <w:sz w:val="22"/>
                <w:szCs w:val="22"/>
                <w:lang w:val="uk-UA"/>
              </w:rPr>
              <w:t>мастична (топонім)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Темза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 xml:space="preserve">традиційний </w:t>
            </w:r>
            <w:r>
              <w:rPr>
                <w:rFonts w:ascii="Times New Roman" w:eastAsia="SimSun" w:hAnsi="Times New Roman" w:cs="Times New Roman"/>
                <w:color w:val="000000"/>
                <w:sz w:val="22"/>
                <w:szCs w:val="22"/>
                <w:lang w:val="uk-UA"/>
              </w:rPr>
              <w:lastRenderedPageBreak/>
              <w:t>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lastRenderedPageBreak/>
              <w:t>239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Nocturn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нічна служба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240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p</w:t>
            </w:r>
            <w:r>
              <w:rPr>
                <w:rFonts w:ascii="Times New Roman" w:eastAsia="SimSun" w:hAnsi="Times New Roman"/>
                <w:color w:val="000000"/>
                <w:sz w:val="22"/>
                <w:szCs w:val="22"/>
                <w:lang w:val="uk-UA"/>
              </w:rPr>
              <w:t>resbytery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пресвітерій</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241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Supreme Head of the Church</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усп</w:t>
            </w:r>
            <w:r>
              <w:rPr>
                <w:rFonts w:ascii="Times New Roman" w:eastAsia="SimSun" w:hAnsi="Times New Roman" w:cs="Times New Roman"/>
                <w:color w:val="000000"/>
                <w:sz w:val="22"/>
                <w:szCs w:val="22"/>
                <w:lang w:val="uk-UA"/>
              </w:rPr>
              <w:t>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Верховний Глава Церкви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242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Easter procession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пасхальна процесія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243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Hastings family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w:t>
            </w:r>
            <w:r>
              <w:rPr>
                <w:rFonts w:ascii="Times New Roman" w:eastAsia="SimSun" w:hAnsi="Times New Roman" w:cs="Times New Roman"/>
                <w:color w:val="000000"/>
                <w:sz w:val="22"/>
                <w:szCs w:val="22"/>
                <w:lang w:val="uk-UA"/>
              </w:rPr>
              <w:t>мастична (</w:t>
            </w:r>
            <w:r>
              <w:rPr>
                <w:rFonts w:ascii="Times New Roman" w:eastAsia="SimSun" w:hAnsi="Times New Roman" w:cs="Times New Roman"/>
                <w:color w:val="000000"/>
                <w:sz w:val="22"/>
                <w:szCs w:val="22"/>
                <w:lang w:val="ru-RU"/>
              </w:rPr>
              <w:t>антро</w:t>
            </w:r>
            <w:r>
              <w:rPr>
                <w:rFonts w:ascii="Times New Roman" w:eastAsia="SimSun" w:hAnsi="Times New Roman" w:cs="Times New Roman"/>
                <w:color w:val="000000"/>
                <w:sz w:val="22"/>
                <w:szCs w:val="22"/>
                <w:lang w:val="uk-UA"/>
              </w:rPr>
              <w:t>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родина Гастінгів</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244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Winchelsea</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w:t>
            </w:r>
            <w:r>
              <w:rPr>
                <w:rFonts w:ascii="Times New Roman" w:eastAsia="SimSun" w:hAnsi="Times New Roman" w:cs="Times New Roman"/>
                <w:color w:val="000000"/>
                <w:sz w:val="22"/>
                <w:szCs w:val="22"/>
                <w:lang w:val="uk-UA"/>
              </w:rPr>
              <w:t>мастична (топонім)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Вінчелсі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245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Esher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w:t>
            </w:r>
            <w:r>
              <w:rPr>
                <w:rFonts w:ascii="Times New Roman" w:eastAsia="SimSun" w:hAnsi="Times New Roman" w:cs="Times New Roman"/>
                <w:color w:val="000000"/>
                <w:sz w:val="22"/>
                <w:szCs w:val="22"/>
                <w:lang w:val="uk-UA"/>
              </w:rPr>
              <w:t>мастична (топонім)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Ешер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246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c</w:t>
            </w:r>
            <w:r>
              <w:rPr>
                <w:rFonts w:ascii="Times New Roman" w:eastAsia="SimSun" w:hAnsi="Times New Roman"/>
                <w:color w:val="000000"/>
                <w:sz w:val="22"/>
                <w:szCs w:val="22"/>
                <w:lang w:val="uk-UA"/>
              </w:rPr>
              <w:t>ottage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будинок</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247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c</w:t>
            </w:r>
            <w:r>
              <w:rPr>
                <w:rFonts w:ascii="Times New Roman" w:eastAsia="SimSun" w:hAnsi="Times New Roman"/>
                <w:color w:val="000000"/>
                <w:sz w:val="22"/>
                <w:szCs w:val="22"/>
                <w:lang w:val="uk-UA"/>
              </w:rPr>
              <w:t>opyhold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труд</w:t>
            </w:r>
            <w:r>
              <w:rPr>
                <w:rFonts w:ascii="Times New Roman" w:eastAsia="SimSun" w:hAnsi="Times New Roman" w:cs="Times New Roman"/>
                <w:color w:val="000000"/>
                <w:sz w:val="22"/>
                <w:szCs w:val="22"/>
                <w:lang w:val="uk-UA"/>
              </w:rPr>
              <w:t>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арендована земля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248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l</w:t>
            </w:r>
            <w:r>
              <w:rPr>
                <w:rFonts w:ascii="Times New Roman" w:eastAsia="SimSun" w:hAnsi="Times New Roman"/>
                <w:color w:val="000000"/>
                <w:sz w:val="22"/>
                <w:szCs w:val="22"/>
                <w:lang w:val="uk-UA"/>
              </w:rPr>
              <w:t>andlord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труд</w:t>
            </w:r>
            <w:r>
              <w:rPr>
                <w:rFonts w:ascii="Times New Roman" w:eastAsia="SimSun" w:hAnsi="Times New Roman" w:cs="Times New Roman"/>
                <w:color w:val="000000"/>
                <w:sz w:val="22"/>
                <w:szCs w:val="22"/>
                <w:lang w:val="uk-UA"/>
              </w:rPr>
              <w:t>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землевласник</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249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d</w:t>
            </w:r>
            <w:r>
              <w:rPr>
                <w:rFonts w:ascii="Times New Roman" w:eastAsia="SimSun" w:hAnsi="Times New Roman"/>
                <w:color w:val="000000"/>
                <w:sz w:val="22"/>
                <w:szCs w:val="22"/>
                <w:lang w:val="uk-UA"/>
              </w:rPr>
              <w:t>inner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вечеря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250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Latin prayer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латинська молитва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251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g</w:t>
            </w:r>
            <w:r>
              <w:rPr>
                <w:rFonts w:ascii="Times New Roman" w:eastAsia="SimSun" w:hAnsi="Times New Roman"/>
                <w:color w:val="000000"/>
                <w:sz w:val="22"/>
                <w:szCs w:val="22"/>
                <w:lang w:val="uk-UA"/>
              </w:rPr>
              <w:t>roats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(міри та грошові одиниці)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пенси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252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Londoners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w:t>
            </w:r>
            <w:r>
              <w:rPr>
                <w:rFonts w:ascii="Times New Roman" w:eastAsia="SimSun" w:hAnsi="Times New Roman" w:cs="Times New Roman"/>
                <w:color w:val="000000"/>
                <w:sz w:val="22"/>
                <w:szCs w:val="22"/>
                <w:lang w:val="uk-UA"/>
              </w:rPr>
              <w:t>афічна (етнічне поняття)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лондонці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253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Spanish Moor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w:t>
            </w:r>
            <w:r>
              <w:rPr>
                <w:rFonts w:ascii="Times New Roman" w:eastAsia="SimSun" w:hAnsi="Times New Roman" w:cs="Times New Roman"/>
                <w:color w:val="000000"/>
                <w:sz w:val="22"/>
                <w:szCs w:val="22"/>
                <w:lang w:val="uk-UA"/>
              </w:rPr>
              <w:t>афічна (етнічне поняття)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іспанський мавр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254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Westgate Street</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w:t>
            </w:r>
            <w:r>
              <w:rPr>
                <w:rFonts w:ascii="Times New Roman" w:eastAsia="SimSun" w:hAnsi="Times New Roman" w:cs="Times New Roman"/>
                <w:color w:val="000000"/>
                <w:sz w:val="22"/>
                <w:szCs w:val="22"/>
                <w:lang w:val="uk-UA"/>
              </w:rPr>
              <w:t>мастична (топонім)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Вестгейт-стріт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255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duke</w:t>
            </w:r>
          </w:p>
        </w:tc>
        <w:tc>
          <w:tcPr>
            <w:tcW w:w="2423" w:type="dxa"/>
            <w:shd w:val="clear" w:color="auto" w:fill="auto"/>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усп</w:t>
            </w:r>
            <w:r>
              <w:rPr>
                <w:rFonts w:ascii="Times New Roman" w:eastAsia="SimSun" w:hAnsi="Times New Roman" w:cs="Times New Roman"/>
                <w:color w:val="000000"/>
                <w:sz w:val="22"/>
                <w:szCs w:val="22"/>
                <w:lang w:val="uk-UA"/>
              </w:rPr>
              <w:t>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ru-RU"/>
              </w:rPr>
              <w:t>герцог</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lastRenderedPageBreak/>
              <w:t>256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ounty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de-DE"/>
              </w:rPr>
              <w:t>c</w:t>
            </w:r>
            <w:r>
              <w:rPr>
                <w:rFonts w:ascii="Times New Roman" w:eastAsia="SimSun" w:hAnsi="Times New Roman" w:cs="Times New Roman"/>
                <w:color w:val="000000"/>
                <w:sz w:val="22"/>
                <w:szCs w:val="22"/>
                <w:lang w:val="uk-UA"/>
              </w:rPr>
              <w:t>успільно-політичн</w:t>
            </w:r>
            <w:r>
              <w:rPr>
                <w:rFonts w:ascii="Times New Roman" w:eastAsia="SimSun" w:hAnsi="Times New Roman" w:cs="Times New Roman"/>
                <w:color w:val="000000"/>
                <w:sz w:val="22"/>
                <w:szCs w:val="22"/>
                <w:lang w:val="ru-RU"/>
              </w:rPr>
              <w:t>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rPr>
              <w:t>(</w:t>
            </w:r>
            <w:r>
              <w:rPr>
                <w:rFonts w:ascii="Times New Roman" w:eastAsia="SimSun" w:hAnsi="Times New Roman" w:cs="Times New Roman"/>
                <w:color w:val="000000"/>
                <w:sz w:val="22"/>
                <w:szCs w:val="22"/>
                <w:lang w:val="uk-UA"/>
              </w:rPr>
              <w:t>адміністративно-територіальний розподіл</w:t>
            </w:r>
            <w:r>
              <w:rPr>
                <w:rFonts w:ascii="Times New Roman" w:eastAsia="SimSun" w:hAnsi="Times New Roman" w:cs="Times New Roman"/>
                <w:color w:val="000000"/>
                <w:sz w:val="22"/>
                <w:szCs w:val="22"/>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графство</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257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a</w:t>
            </w:r>
            <w:r>
              <w:rPr>
                <w:rFonts w:ascii="Times New Roman" w:eastAsia="SimSun" w:hAnsi="Times New Roman"/>
                <w:color w:val="000000"/>
                <w:sz w:val="22"/>
                <w:szCs w:val="22"/>
                <w:lang w:val="uk-UA"/>
              </w:rPr>
              <w:t>bbot’s steward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w:t>
            </w:r>
          </w:p>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uk-UA"/>
              </w:rPr>
              <w:t>(державний 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управитель абата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258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loth-hall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торговий ряд</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259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German Anabaptists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w:t>
            </w:r>
            <w:r>
              <w:rPr>
                <w:rFonts w:ascii="Times New Roman" w:eastAsia="SimSun" w:hAnsi="Times New Roman"/>
                <w:color w:val="000000"/>
                <w:sz w:val="22"/>
                <w:szCs w:val="22"/>
                <w:lang w:val="uk-UA"/>
              </w:rPr>
              <w:t>с</w:t>
            </w:r>
            <w:r>
              <w:rPr>
                <w:rFonts w:ascii="Times New Roman" w:eastAsia="SimSun" w:hAnsi="Times New Roman"/>
                <w:color w:val="000000"/>
                <w:sz w:val="22"/>
                <w:szCs w:val="22"/>
                <w:lang w:val="ru-RU"/>
              </w:rPr>
              <w:t>усп</w:t>
            </w:r>
            <w:r>
              <w:rPr>
                <w:rFonts w:ascii="Times New Roman" w:eastAsia="SimSun" w:hAnsi="Times New Roman"/>
                <w:color w:val="000000"/>
                <w:sz w:val="22"/>
                <w:szCs w:val="22"/>
                <w:lang w:val="uk-UA"/>
              </w:rPr>
              <w:t>ільно-політичні рухи, явища</w:t>
            </w:r>
            <w:r>
              <w:rPr>
                <w:rFonts w:ascii="Times New Roman" w:eastAsia="SimSun" w:hAnsi="Times New Roman"/>
                <w:color w:val="000000"/>
                <w:sz w:val="22"/>
                <w:szCs w:val="22"/>
              </w:rPr>
              <w:t xml:space="preserve"> </w:t>
            </w:r>
            <w:r>
              <w:rPr>
                <w:rFonts w:ascii="Times New Roman" w:eastAsia="SimSun" w:hAnsi="Times New Roman"/>
                <w:color w:val="000000"/>
                <w:sz w:val="22"/>
                <w:szCs w:val="22"/>
                <w:lang w:val="uk-UA"/>
              </w:rPr>
              <w:t>(та їх діячі)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німецькі анабаптисти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260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Englishmen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w:t>
            </w:r>
            <w:r>
              <w:rPr>
                <w:rFonts w:ascii="Times New Roman" w:eastAsia="SimSun" w:hAnsi="Times New Roman" w:cs="Times New Roman"/>
                <w:color w:val="000000"/>
                <w:sz w:val="22"/>
                <w:szCs w:val="22"/>
                <w:lang w:val="uk-UA"/>
              </w:rPr>
              <w:t>афічна (етнічне поняття)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англійці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261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enclosure laws</w:t>
            </w:r>
          </w:p>
        </w:tc>
        <w:tc>
          <w:tcPr>
            <w:tcW w:w="2423" w:type="dxa"/>
            <w:shd w:val="clear" w:color="auto" w:fill="auto"/>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с</w:t>
            </w:r>
            <w:r>
              <w:rPr>
                <w:rFonts w:ascii="Times New Roman" w:eastAsia="SimSun" w:hAnsi="Times New Roman" w:cs="Times New Roman"/>
                <w:color w:val="000000"/>
                <w:sz w:val="22"/>
                <w:szCs w:val="22"/>
                <w:lang w:val="uk-UA"/>
              </w:rPr>
              <w:t>успільно-політичн</w:t>
            </w:r>
            <w:r>
              <w:rPr>
                <w:rFonts w:ascii="Times New Roman" w:eastAsia="SimSun" w:hAnsi="Times New Roman" w:cs="Times New Roman"/>
                <w:color w:val="000000"/>
                <w:sz w:val="22"/>
                <w:szCs w:val="22"/>
                <w:lang w:val="ru-RU"/>
              </w:rPr>
              <w:t>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(держав</w:t>
            </w:r>
            <w:r>
              <w:rPr>
                <w:rFonts w:ascii="Times New Roman" w:eastAsia="SimSun" w:hAnsi="Times New Roman" w:cs="Times New Roman"/>
                <w:color w:val="000000"/>
                <w:sz w:val="22"/>
                <w:szCs w:val="22"/>
                <w:lang w:val="uk-UA"/>
              </w:rPr>
              <w:t>н</w:t>
            </w:r>
            <w:r>
              <w:rPr>
                <w:rFonts w:ascii="Times New Roman" w:eastAsia="SimSun" w:hAnsi="Times New Roman" w:cs="Times New Roman"/>
                <w:color w:val="000000"/>
                <w:sz w:val="22"/>
                <w:szCs w:val="22"/>
                <w:lang w:val="ru-RU"/>
              </w:rPr>
              <w:t xml:space="preserve">ий </w:t>
            </w:r>
            <w:r>
              <w:rPr>
                <w:rFonts w:ascii="Times New Roman" w:eastAsia="SimSun" w:hAnsi="Times New Roman" w:cs="Times New Roman"/>
                <w:color w:val="000000"/>
                <w:sz w:val="22"/>
                <w:szCs w:val="22"/>
                <w:lang w:val="uk-UA"/>
              </w:rPr>
              <w:t>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закони</w:t>
            </w:r>
            <w:r>
              <w:rPr>
                <w:rFonts w:ascii="Times New Roman" w:eastAsia="SimSun" w:hAnsi="Times New Roman"/>
                <w:color w:val="000000"/>
                <w:sz w:val="22"/>
                <w:szCs w:val="22"/>
                <w:lang w:val="uk-UA"/>
              </w:rPr>
              <w:t xml:space="preserve"> про огородження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262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m</w:t>
            </w:r>
            <w:r>
              <w:rPr>
                <w:rFonts w:ascii="Times New Roman" w:eastAsia="SimSun" w:hAnsi="Times New Roman"/>
                <w:color w:val="000000"/>
                <w:sz w:val="22"/>
                <w:szCs w:val="22"/>
                <w:lang w:val="uk-UA"/>
              </w:rPr>
              <w:t>atron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трудова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матрона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263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g</w:t>
            </w:r>
            <w:r>
              <w:rPr>
                <w:rFonts w:ascii="Times New Roman" w:eastAsia="SimSun" w:hAnsi="Times New Roman"/>
                <w:color w:val="000000"/>
                <w:sz w:val="22"/>
                <w:szCs w:val="22"/>
                <w:lang w:val="uk-UA"/>
              </w:rPr>
              <w:t>oodwife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с</w:t>
            </w:r>
            <w:r>
              <w:rPr>
                <w:rFonts w:ascii="Times New Roman" w:eastAsia="SimSun" w:hAnsi="Times New Roman" w:cs="Times New Roman"/>
                <w:color w:val="000000"/>
                <w:sz w:val="22"/>
                <w:szCs w:val="22"/>
                <w:lang w:val="uk-UA"/>
              </w:rPr>
              <w:t>успільно-політичн</w:t>
            </w:r>
            <w:r>
              <w:rPr>
                <w:rFonts w:ascii="Times New Roman" w:eastAsia="SimSun" w:hAnsi="Times New Roman" w:cs="Times New Roman"/>
                <w:color w:val="000000"/>
                <w:sz w:val="22"/>
                <w:szCs w:val="22"/>
                <w:lang w:val="ru-RU"/>
              </w:rPr>
              <w:t>а</w:t>
            </w:r>
          </w:p>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(звертання)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добродійка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w:t>
            </w:r>
            <w:r>
              <w:rPr>
                <w:rFonts w:ascii="Times New Roman" w:eastAsia="SimSun" w:hAnsi="Times New Roman" w:cs="Times New Roman"/>
                <w:color w:val="000000"/>
                <w:sz w:val="22"/>
                <w:szCs w:val="22"/>
                <w:lang w:val="ru-RU"/>
              </w:rPr>
              <w:t>унк</w:t>
            </w:r>
            <w:r>
              <w:rPr>
                <w:rFonts w:ascii="Times New Roman" w:eastAsia="SimSun" w:hAnsi="Times New Roman" w:cs="Times New Roman"/>
                <w:color w:val="000000"/>
                <w:sz w:val="22"/>
                <w:szCs w:val="22"/>
                <w:lang w:val="uk-UA"/>
              </w:rPr>
              <w:t>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264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oaching house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заїзд</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w:t>
            </w:r>
            <w:r>
              <w:rPr>
                <w:rFonts w:ascii="Times New Roman" w:eastAsia="SimSun" w:hAnsi="Times New Roman" w:cs="Times New Roman"/>
                <w:color w:val="000000"/>
                <w:sz w:val="22"/>
                <w:szCs w:val="22"/>
                <w:lang w:val="ru-RU"/>
              </w:rPr>
              <w:t>унк</w:t>
            </w:r>
            <w:r>
              <w:rPr>
                <w:rFonts w:ascii="Times New Roman" w:eastAsia="SimSun" w:hAnsi="Times New Roman" w:cs="Times New Roman"/>
                <w:color w:val="000000"/>
                <w:sz w:val="22"/>
                <w:szCs w:val="22"/>
                <w:lang w:val="uk-UA"/>
              </w:rPr>
              <w:t>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265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Italian climate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італійський клімат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266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r</w:t>
            </w:r>
            <w:r>
              <w:rPr>
                <w:rFonts w:ascii="Times New Roman" w:eastAsia="SimSun" w:hAnsi="Times New Roman"/>
                <w:color w:val="000000"/>
                <w:sz w:val="22"/>
                <w:szCs w:val="22"/>
                <w:lang w:val="uk-UA"/>
              </w:rPr>
              <w:t>abbit pie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(побутова)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пиріг із кроликом</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267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r</w:t>
            </w:r>
            <w:r>
              <w:rPr>
                <w:rFonts w:ascii="Times New Roman" w:eastAsia="SimSun" w:hAnsi="Times New Roman"/>
                <w:color w:val="000000"/>
                <w:sz w:val="22"/>
                <w:szCs w:val="22"/>
                <w:lang w:val="uk-UA"/>
              </w:rPr>
              <w:t>eforming magistrate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трудова</w:t>
            </w:r>
            <w:r>
              <w:rPr>
                <w:rFonts w:ascii="Times New Roman" w:eastAsia="SimSun" w:hAnsi="Times New Roman" w:cs="Times New Roman"/>
                <w:color w:val="000000"/>
                <w:sz w:val="22"/>
                <w:szCs w:val="22"/>
                <w:lang w:val="uk-UA"/>
              </w:rPr>
              <w:t>)</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суддя-реформатор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268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 xml:space="preserve">Radical </w:t>
            </w:r>
            <w:r>
              <w:rPr>
                <w:rFonts w:ascii="Times New Roman" w:eastAsia="SimSun" w:hAnsi="Times New Roman"/>
                <w:color w:val="000000"/>
                <w:sz w:val="22"/>
                <w:szCs w:val="22"/>
                <w:lang w:val="uk-UA"/>
              </w:rPr>
              <w:t>Lutherans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суспільно-політична (</w:t>
            </w:r>
            <w:r>
              <w:rPr>
                <w:rFonts w:ascii="Times New Roman" w:eastAsia="SimSun" w:hAnsi="Times New Roman"/>
                <w:color w:val="000000"/>
                <w:sz w:val="22"/>
                <w:szCs w:val="22"/>
                <w:lang w:val="uk-UA"/>
              </w:rPr>
              <w:t>с</w:t>
            </w:r>
            <w:r>
              <w:rPr>
                <w:rFonts w:ascii="Times New Roman" w:eastAsia="SimSun" w:hAnsi="Times New Roman"/>
                <w:color w:val="000000"/>
                <w:sz w:val="22"/>
                <w:szCs w:val="22"/>
                <w:lang w:val="ru-RU"/>
              </w:rPr>
              <w:t>усп</w:t>
            </w:r>
            <w:r>
              <w:rPr>
                <w:rFonts w:ascii="Times New Roman" w:eastAsia="SimSun" w:hAnsi="Times New Roman"/>
                <w:color w:val="000000"/>
                <w:sz w:val="22"/>
                <w:szCs w:val="22"/>
                <w:lang w:val="uk-UA"/>
              </w:rPr>
              <w:t>ільно-політичні рухи, явища</w:t>
            </w:r>
            <w:r>
              <w:rPr>
                <w:rFonts w:ascii="Times New Roman" w:eastAsia="SimSun" w:hAnsi="Times New Roman"/>
                <w:color w:val="000000"/>
                <w:sz w:val="22"/>
                <w:szCs w:val="22"/>
              </w:rPr>
              <w:t xml:space="preserve"> </w:t>
            </w:r>
            <w:r>
              <w:rPr>
                <w:rFonts w:ascii="Times New Roman" w:eastAsia="SimSun" w:hAnsi="Times New Roman"/>
                <w:color w:val="000000"/>
                <w:sz w:val="22"/>
                <w:szCs w:val="22"/>
                <w:lang w:val="uk-UA"/>
              </w:rPr>
              <w:t>(та їх діячі)</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радикальні лютерани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269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j</w:t>
            </w:r>
            <w:r>
              <w:rPr>
                <w:rFonts w:ascii="Times New Roman" w:eastAsia="SimSun" w:hAnsi="Times New Roman"/>
                <w:color w:val="000000"/>
                <w:sz w:val="22"/>
                <w:szCs w:val="22"/>
                <w:lang w:val="uk-UA"/>
              </w:rPr>
              <w:t>unker</w:t>
            </w:r>
          </w:p>
        </w:tc>
        <w:tc>
          <w:tcPr>
            <w:tcW w:w="2423" w:type="dxa"/>
            <w:shd w:val="clear" w:color="auto" w:fill="auto"/>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усп</w:t>
            </w:r>
            <w:r>
              <w:rPr>
                <w:rFonts w:ascii="Times New Roman" w:eastAsia="SimSun" w:hAnsi="Times New Roman" w:cs="Times New Roman"/>
                <w:color w:val="000000"/>
                <w:sz w:val="22"/>
                <w:szCs w:val="22"/>
                <w:lang w:val="uk-UA"/>
              </w:rPr>
              <w:t>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юнкер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270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 xml:space="preserve">Jerome </w:t>
            </w:r>
            <w:r>
              <w:rPr>
                <w:rFonts w:ascii="Times New Roman" w:eastAsia="SimSun" w:hAnsi="Times New Roman"/>
                <w:color w:val="000000"/>
                <w:sz w:val="22"/>
                <w:szCs w:val="22"/>
                <w:lang w:val="uk-UA"/>
              </w:rPr>
              <w:lastRenderedPageBreak/>
              <w:t>Wentworth</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lastRenderedPageBreak/>
              <w:t>о</w:t>
            </w:r>
            <w:r>
              <w:rPr>
                <w:rFonts w:ascii="Times New Roman" w:eastAsia="SimSun" w:hAnsi="Times New Roman" w:cs="Times New Roman"/>
                <w:color w:val="000000"/>
                <w:sz w:val="22"/>
                <w:szCs w:val="22"/>
                <w:lang w:val="ru-RU"/>
              </w:rPr>
              <w:t xml:space="preserve">номастична </w:t>
            </w:r>
            <w:r>
              <w:rPr>
                <w:rFonts w:ascii="Times New Roman" w:eastAsia="SimSun" w:hAnsi="Times New Roman" w:cs="Times New Roman"/>
                <w:color w:val="000000"/>
                <w:sz w:val="22"/>
                <w:szCs w:val="22"/>
                <w:lang w:val="ru-RU"/>
              </w:rPr>
              <w:lastRenderedPageBreak/>
              <w:t>(антропон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lastRenderedPageBreak/>
              <w:t>Джером Вентворт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 xml:space="preserve">традиційний </w:t>
            </w:r>
            <w:r>
              <w:rPr>
                <w:rFonts w:ascii="Times New Roman" w:eastAsia="SimSun" w:hAnsi="Times New Roman" w:cs="Times New Roman"/>
                <w:color w:val="000000"/>
                <w:sz w:val="22"/>
                <w:szCs w:val="22"/>
                <w:lang w:val="uk-UA"/>
              </w:rPr>
              <w:lastRenderedPageBreak/>
              <w:t>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lastRenderedPageBreak/>
              <w:t>271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K</w:t>
            </w:r>
            <w:r>
              <w:rPr>
                <w:rFonts w:ascii="Times New Roman" w:eastAsia="SimSun" w:hAnsi="Times New Roman"/>
                <w:color w:val="000000"/>
                <w:sz w:val="22"/>
                <w:szCs w:val="22"/>
                <w:lang w:val="uk-UA"/>
              </w:rPr>
              <w:t>ing’s supremacy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с</w:t>
            </w:r>
            <w:r>
              <w:rPr>
                <w:rFonts w:ascii="Times New Roman" w:eastAsia="SimSun" w:hAnsi="Times New Roman" w:cs="Times New Roman"/>
                <w:color w:val="000000"/>
                <w:sz w:val="22"/>
                <w:szCs w:val="22"/>
                <w:lang w:val="uk-UA"/>
              </w:rPr>
              <w:t>успільно-політичн</w:t>
            </w:r>
            <w:r>
              <w:rPr>
                <w:rFonts w:ascii="Times New Roman" w:eastAsia="SimSun" w:hAnsi="Times New Roman" w:cs="Times New Roman"/>
                <w:color w:val="000000"/>
                <w:sz w:val="22"/>
                <w:szCs w:val="22"/>
                <w:lang w:val="ru-RU"/>
              </w:rPr>
              <w:t>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 xml:space="preserve">(державний </w:t>
            </w:r>
            <w:r>
              <w:rPr>
                <w:rFonts w:ascii="Times New Roman" w:eastAsia="SimSun" w:hAnsi="Times New Roman" w:cs="Times New Roman"/>
                <w:color w:val="000000"/>
                <w:sz w:val="22"/>
                <w:szCs w:val="22"/>
                <w:lang w:val="uk-UA"/>
              </w:rPr>
              <w:t>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верховенство короля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272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London Charterhouse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Лондонський картузіанський монастир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273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Prior Houghton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пріор Гоутон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274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Vicar Midlemore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Вікарій Мідлмор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275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Obed</w:t>
            </w:r>
            <w:r>
              <w:rPr>
                <w:rFonts w:ascii="Times New Roman" w:eastAsia="SimSun" w:hAnsi="Times New Roman"/>
                <w:color w:val="000000"/>
                <w:sz w:val="22"/>
                <w:szCs w:val="22"/>
                <w:lang w:val="de-DE"/>
              </w:rPr>
              <w:t>i</w:t>
            </w:r>
            <w:r>
              <w:rPr>
                <w:rFonts w:ascii="Times New Roman" w:eastAsia="SimSun" w:hAnsi="Times New Roman"/>
                <w:color w:val="000000"/>
                <w:sz w:val="22"/>
                <w:szCs w:val="22"/>
                <w:lang w:val="uk-UA"/>
              </w:rPr>
              <w:t>entiaries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старші монахи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276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Newgate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Ньюгейт</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277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Royal</w:t>
            </w:r>
            <w:r>
              <w:rPr>
                <w:rFonts w:ascii="Times New Roman" w:eastAsia="SimSun" w:hAnsi="Times New Roman"/>
                <w:color w:val="000000"/>
                <w:sz w:val="22"/>
                <w:szCs w:val="22"/>
                <w:lang w:val="uk-UA"/>
              </w:rPr>
              <w:t xml:space="preserve"> Supremacy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с</w:t>
            </w:r>
            <w:r>
              <w:rPr>
                <w:rFonts w:ascii="Times New Roman" w:eastAsia="SimSun" w:hAnsi="Times New Roman" w:cs="Times New Roman"/>
                <w:color w:val="000000"/>
                <w:sz w:val="22"/>
                <w:szCs w:val="22"/>
                <w:lang w:val="uk-UA"/>
              </w:rPr>
              <w:t>успільно-політичн</w:t>
            </w:r>
            <w:r>
              <w:rPr>
                <w:rFonts w:ascii="Times New Roman" w:eastAsia="SimSun" w:hAnsi="Times New Roman" w:cs="Times New Roman"/>
                <w:color w:val="000000"/>
                <w:sz w:val="22"/>
                <w:szCs w:val="22"/>
                <w:lang w:val="ru-RU"/>
              </w:rPr>
              <w:t>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 xml:space="preserve">(державний </w:t>
            </w:r>
            <w:r>
              <w:rPr>
                <w:rFonts w:ascii="Times New Roman" w:eastAsia="SimSun" w:hAnsi="Times New Roman" w:cs="Times New Roman"/>
                <w:color w:val="000000"/>
                <w:sz w:val="22"/>
                <w:szCs w:val="22"/>
                <w:lang w:val="uk-UA"/>
              </w:rPr>
              <w:t>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верховенство королівської влади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описовий</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278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Mark Smeaton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номастична (антропон</w:t>
            </w:r>
            <w:r>
              <w:rPr>
                <w:rFonts w:ascii="Times New Roman" w:eastAsia="SimSun" w:hAnsi="Times New Roman" w:cs="Times New Roman"/>
                <w:color w:val="000000"/>
                <w:sz w:val="22"/>
                <w:szCs w:val="22"/>
                <w:lang w:val="uk-UA"/>
              </w:rPr>
              <w:t>ім)</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Марк Смітон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279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ounsellor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с</w:t>
            </w:r>
            <w:r>
              <w:rPr>
                <w:rFonts w:ascii="Times New Roman" w:eastAsia="SimSun" w:hAnsi="Times New Roman" w:cs="Times New Roman"/>
                <w:color w:val="000000"/>
                <w:sz w:val="22"/>
                <w:szCs w:val="22"/>
                <w:lang w:val="ru-RU"/>
              </w:rPr>
              <w:t>усп</w:t>
            </w:r>
            <w:r>
              <w:rPr>
                <w:rFonts w:ascii="Times New Roman" w:eastAsia="SimSun" w:hAnsi="Times New Roman" w:cs="Times New Roman"/>
                <w:color w:val="000000"/>
                <w:sz w:val="22"/>
                <w:szCs w:val="22"/>
                <w:lang w:val="uk-UA"/>
              </w:rPr>
              <w:t>ільно-політична (звання, титули, статус)</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канцлер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280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 xml:space="preserve">Greenwich </w:t>
            </w:r>
            <w:r>
              <w:rPr>
                <w:rFonts w:ascii="Times New Roman" w:eastAsia="SimSun" w:hAnsi="Times New Roman"/>
                <w:color w:val="000000"/>
                <w:sz w:val="22"/>
                <w:szCs w:val="22"/>
                <w:lang w:val="de-DE"/>
              </w:rPr>
              <w:t>Palace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(архітектурна)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Гринвіцький палац</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281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c</w:t>
            </w:r>
            <w:r>
              <w:rPr>
                <w:rFonts w:ascii="Times New Roman" w:eastAsia="SimSun" w:hAnsi="Times New Roman"/>
                <w:color w:val="000000"/>
                <w:sz w:val="22"/>
                <w:szCs w:val="22"/>
                <w:lang w:val="uk-UA"/>
              </w:rPr>
              <w:t>ourtier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(трудова)</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придворний</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282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t</w:t>
            </w:r>
            <w:r>
              <w:rPr>
                <w:rFonts w:ascii="Times New Roman" w:eastAsia="SimSun" w:hAnsi="Times New Roman"/>
                <w:color w:val="000000"/>
                <w:sz w:val="22"/>
                <w:szCs w:val="22"/>
                <w:lang w:val="uk-UA"/>
              </w:rPr>
              <w:t>he gentry</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(трудова)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землевласники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гіпо-гіперонімічний 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283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Bisham</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w:t>
            </w:r>
            <w:r>
              <w:rPr>
                <w:rFonts w:ascii="Times New Roman" w:eastAsia="SimSun" w:hAnsi="Times New Roman" w:cs="Times New Roman"/>
                <w:color w:val="000000"/>
                <w:sz w:val="22"/>
                <w:szCs w:val="22"/>
                <w:lang w:val="uk-UA"/>
              </w:rPr>
              <w:t>мастична (топонім)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Бішам</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284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Ten Articles of Religion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(релігійна)</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Десять релігійних догматів</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285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Lancaster</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w:t>
            </w:r>
            <w:r>
              <w:rPr>
                <w:rFonts w:ascii="Times New Roman" w:eastAsia="SimSun" w:hAnsi="Times New Roman" w:cs="Times New Roman"/>
                <w:color w:val="000000"/>
                <w:sz w:val="22"/>
                <w:szCs w:val="22"/>
                <w:lang w:val="uk-UA"/>
              </w:rPr>
              <w:t>мастична (топонім)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Ланкастер</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286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Engl</w:t>
            </w:r>
            <w:r>
              <w:rPr>
                <w:rFonts w:ascii="Times New Roman" w:eastAsia="SimSun" w:hAnsi="Times New Roman"/>
                <w:color w:val="000000"/>
                <w:sz w:val="22"/>
                <w:szCs w:val="22"/>
                <w:lang w:val="uk-UA"/>
              </w:rPr>
              <w:t>ish friars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англійські монахи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 xml:space="preserve">гіпо-гіперонімічний </w:t>
            </w:r>
            <w:r>
              <w:rPr>
                <w:rFonts w:ascii="Times New Roman" w:eastAsia="SimSun" w:hAnsi="Times New Roman" w:cs="Times New Roman"/>
                <w:color w:val="000000"/>
                <w:sz w:val="22"/>
                <w:szCs w:val="22"/>
                <w:lang w:val="uk-UA"/>
              </w:rPr>
              <w:t>переклад</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287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i</w:t>
            </w:r>
            <w:r>
              <w:rPr>
                <w:rFonts w:ascii="Times New Roman" w:eastAsia="SimSun" w:hAnsi="Times New Roman"/>
                <w:color w:val="000000"/>
                <w:sz w:val="22"/>
                <w:szCs w:val="22"/>
                <w:lang w:val="uk-UA"/>
              </w:rPr>
              <w:t>nquisition</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інквізиція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288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lang w:val="de-DE"/>
              </w:rPr>
            </w:pPr>
            <w:r>
              <w:rPr>
                <w:rFonts w:ascii="Times New Roman" w:eastAsia="SimSun" w:hAnsi="Times New Roman"/>
                <w:color w:val="000000"/>
                <w:sz w:val="22"/>
                <w:szCs w:val="22"/>
                <w:lang w:val="uk-UA"/>
              </w:rPr>
              <w:t>English Churc</w:t>
            </w:r>
            <w:r>
              <w:rPr>
                <w:rFonts w:ascii="Times New Roman" w:eastAsia="SimSun" w:hAnsi="Times New Roman"/>
                <w:color w:val="000000"/>
                <w:sz w:val="22"/>
                <w:szCs w:val="22"/>
                <w:lang w:val="de-DE"/>
              </w:rPr>
              <w:t>h</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Англійська Церква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lastRenderedPageBreak/>
              <w:t>289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Babel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w:t>
            </w:r>
            <w:r>
              <w:rPr>
                <w:rFonts w:ascii="Times New Roman" w:eastAsia="SimSun" w:hAnsi="Times New Roman" w:cs="Times New Roman"/>
                <w:color w:val="000000"/>
                <w:sz w:val="22"/>
                <w:szCs w:val="22"/>
                <w:lang w:val="uk-UA"/>
              </w:rPr>
              <w:t>мастична (топонім)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Вавилон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de-DE"/>
              </w:rPr>
            </w:pPr>
            <w:r>
              <w:rPr>
                <w:rFonts w:ascii="Times New Roman" w:eastAsia="SimSun" w:hAnsi="Times New Roman" w:cs="Times New Roman"/>
                <w:color w:val="000000"/>
                <w:sz w:val="22"/>
                <w:szCs w:val="22"/>
                <w:lang w:val="de-DE"/>
              </w:rPr>
              <w:t>290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Catholic Church</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 xml:space="preserve">фічна </w:t>
            </w:r>
            <w:r>
              <w:rPr>
                <w:rFonts w:ascii="Times New Roman" w:eastAsia="SimSun" w:hAnsi="Times New Roman" w:cs="Times New Roman"/>
                <w:color w:val="000000"/>
                <w:sz w:val="22"/>
                <w:szCs w:val="22"/>
                <w:lang w:val="uk-UA"/>
              </w:rPr>
              <w:t>(релігійна)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ru-RU"/>
              </w:rPr>
              <w:t>К</w:t>
            </w:r>
            <w:r>
              <w:rPr>
                <w:rFonts w:ascii="Times New Roman" w:eastAsia="SimSun" w:hAnsi="Times New Roman"/>
                <w:color w:val="000000"/>
                <w:sz w:val="22"/>
                <w:szCs w:val="22"/>
                <w:lang w:val="uk-UA"/>
              </w:rPr>
              <w:t>атолицька церква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291</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de-DE"/>
              </w:rPr>
              <w:t>d</w:t>
            </w:r>
            <w:r>
              <w:rPr>
                <w:rFonts w:ascii="Times New Roman" w:eastAsia="SimSun" w:hAnsi="Times New Roman"/>
                <w:color w:val="000000"/>
                <w:sz w:val="22"/>
                <w:szCs w:val="22"/>
                <w:lang w:val="uk-UA"/>
              </w:rPr>
              <w:t>irige</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заупокійна</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функціональний аналог</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292</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s</w:t>
            </w:r>
            <w:r>
              <w:rPr>
                <w:rFonts w:ascii="Times New Roman" w:eastAsia="SimSun" w:hAnsi="Times New Roman"/>
                <w:color w:val="000000"/>
                <w:sz w:val="22"/>
                <w:szCs w:val="22"/>
                <w:lang w:val="uk-UA"/>
              </w:rPr>
              <w:t>heriff</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(трудова)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шериф</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транскрипція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293</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Scotland</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о</w:t>
            </w:r>
            <w:r>
              <w:rPr>
                <w:rFonts w:ascii="Times New Roman" w:eastAsia="SimSun" w:hAnsi="Times New Roman" w:cs="Times New Roman"/>
                <w:color w:val="000000"/>
                <w:sz w:val="22"/>
                <w:szCs w:val="22"/>
                <w:lang w:val="ru-RU"/>
              </w:rPr>
              <w:t>но</w:t>
            </w:r>
            <w:r>
              <w:rPr>
                <w:rFonts w:ascii="Times New Roman" w:eastAsia="SimSun" w:hAnsi="Times New Roman" w:cs="Times New Roman"/>
                <w:color w:val="000000"/>
                <w:sz w:val="22"/>
                <w:szCs w:val="22"/>
                <w:lang w:val="uk-UA"/>
              </w:rPr>
              <w:t>мастична (топонім)</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Шотландія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традиційний відповідник</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294</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k</w:t>
            </w:r>
            <w:r>
              <w:rPr>
                <w:rFonts w:ascii="Times New Roman" w:eastAsia="SimSun" w:hAnsi="Times New Roman"/>
                <w:color w:val="000000"/>
                <w:sz w:val="22"/>
                <w:szCs w:val="22"/>
                <w:lang w:val="uk-UA"/>
              </w:rPr>
              <w:t>ing’s laws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с</w:t>
            </w:r>
            <w:r>
              <w:rPr>
                <w:rFonts w:ascii="Times New Roman" w:eastAsia="SimSun" w:hAnsi="Times New Roman" w:cs="Times New Roman"/>
                <w:color w:val="000000"/>
                <w:sz w:val="22"/>
                <w:szCs w:val="22"/>
                <w:lang w:val="uk-UA"/>
              </w:rPr>
              <w:t>успільно-політичн</w:t>
            </w:r>
            <w:r>
              <w:rPr>
                <w:rFonts w:ascii="Times New Roman" w:eastAsia="SimSun" w:hAnsi="Times New Roman" w:cs="Times New Roman"/>
                <w:color w:val="000000"/>
                <w:sz w:val="22"/>
                <w:szCs w:val="22"/>
                <w:lang w:val="ru-RU"/>
              </w:rPr>
              <w:t>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 xml:space="preserve">(державний </w:t>
            </w:r>
            <w:r>
              <w:rPr>
                <w:rFonts w:ascii="Times New Roman" w:eastAsia="SimSun" w:hAnsi="Times New Roman" w:cs="Times New Roman"/>
                <w:color w:val="000000"/>
                <w:sz w:val="22"/>
                <w:szCs w:val="22"/>
                <w:lang w:val="uk-UA"/>
              </w:rPr>
              <w:t>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закони короля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295</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lang w:val="uk-UA"/>
              </w:rPr>
              <w:t>prince’s will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ru-RU"/>
              </w:rPr>
            </w:pPr>
            <w:r>
              <w:rPr>
                <w:rFonts w:ascii="Times New Roman" w:eastAsia="SimSun" w:hAnsi="Times New Roman" w:cs="Times New Roman"/>
                <w:color w:val="000000"/>
                <w:sz w:val="22"/>
                <w:szCs w:val="22"/>
                <w:lang w:val="ru-RU"/>
              </w:rPr>
              <w:t>с</w:t>
            </w:r>
            <w:r>
              <w:rPr>
                <w:rFonts w:ascii="Times New Roman" w:eastAsia="SimSun" w:hAnsi="Times New Roman" w:cs="Times New Roman"/>
                <w:color w:val="000000"/>
                <w:sz w:val="22"/>
                <w:szCs w:val="22"/>
                <w:lang w:val="uk-UA"/>
              </w:rPr>
              <w:t>успільно-політичн</w:t>
            </w:r>
            <w:r>
              <w:rPr>
                <w:rFonts w:ascii="Times New Roman" w:eastAsia="SimSun" w:hAnsi="Times New Roman" w:cs="Times New Roman"/>
                <w:color w:val="000000"/>
                <w:sz w:val="22"/>
                <w:szCs w:val="22"/>
                <w:lang w:val="ru-RU"/>
              </w:rPr>
              <w:t>а</w:t>
            </w:r>
          </w:p>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 xml:space="preserve">(державний </w:t>
            </w:r>
            <w:r>
              <w:rPr>
                <w:rFonts w:ascii="Times New Roman" w:eastAsia="SimSun" w:hAnsi="Times New Roman" w:cs="Times New Roman"/>
                <w:color w:val="000000"/>
                <w:sz w:val="22"/>
                <w:szCs w:val="22"/>
                <w:lang w:val="uk-UA"/>
              </w:rPr>
              <w:t>устрій)</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воля короля</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296</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m</w:t>
            </w:r>
            <w:r>
              <w:rPr>
                <w:rFonts w:ascii="Times New Roman" w:eastAsia="SimSun" w:hAnsi="Times New Roman"/>
                <w:color w:val="000000"/>
                <w:sz w:val="22"/>
                <w:szCs w:val="22"/>
                <w:lang w:val="uk-UA"/>
              </w:rPr>
              <w:t>onks’ bleeding</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w:t>
            </w:r>
            <w:r>
              <w:rPr>
                <w:rFonts w:ascii="Times New Roman" w:eastAsia="SimSun" w:hAnsi="Times New Roman" w:cs="Times New Roman"/>
                <w:color w:val="000000"/>
                <w:sz w:val="22"/>
                <w:szCs w:val="22"/>
                <w:lang w:val="ru-RU"/>
              </w:rPr>
              <w:t>тногра</w:t>
            </w:r>
            <w:r>
              <w:rPr>
                <w:rFonts w:ascii="Times New Roman" w:eastAsia="SimSun" w:hAnsi="Times New Roman" w:cs="Times New Roman"/>
                <w:color w:val="000000"/>
                <w:sz w:val="22"/>
                <w:szCs w:val="22"/>
                <w:lang w:val="uk-UA"/>
              </w:rPr>
              <w:t>фічна (релігійна)</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кровопускання монахів</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297</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d</w:t>
            </w:r>
            <w:r>
              <w:rPr>
                <w:rFonts w:ascii="Times New Roman" w:eastAsia="SimSun" w:hAnsi="Times New Roman"/>
                <w:color w:val="000000"/>
                <w:sz w:val="22"/>
                <w:szCs w:val="22"/>
                <w:lang w:val="uk-UA"/>
              </w:rPr>
              <w:t>ead bell</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w:t>
            </w:r>
            <w:r>
              <w:rPr>
                <w:rFonts w:ascii="Times New Roman" w:eastAsia="SimSun" w:hAnsi="Times New Roman" w:cs="Times New Roman"/>
                <w:color w:val="000000"/>
                <w:sz w:val="22"/>
                <w:szCs w:val="22"/>
                <w:lang w:val="ru-RU"/>
              </w:rPr>
              <w:t>побутов</w:t>
            </w:r>
            <w:r>
              <w:rPr>
                <w:rFonts w:ascii="Times New Roman" w:eastAsia="SimSun" w:hAnsi="Times New Roman" w:cs="Times New Roman"/>
                <w:color w:val="000000"/>
                <w:sz w:val="22"/>
                <w:szCs w:val="22"/>
                <w:lang w:val="uk-UA"/>
              </w:rPr>
              <w:t>а)</w:t>
            </w:r>
          </w:p>
        </w:tc>
        <w:tc>
          <w:tcPr>
            <w:tcW w:w="2866" w:type="dxa"/>
            <w:vAlign w:val="center"/>
          </w:tcPr>
          <w:p w:rsidR="008476E9" w:rsidRDefault="005D2C59">
            <w:pPr>
              <w:spacing w:line="360" w:lineRule="auto"/>
              <w:ind w:firstLineChars="142" w:firstLine="312"/>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похоронний дзвін</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298</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m</w:t>
            </w:r>
            <w:r>
              <w:rPr>
                <w:rFonts w:ascii="Times New Roman" w:eastAsia="SimSun" w:hAnsi="Times New Roman"/>
                <w:color w:val="000000"/>
                <w:sz w:val="22"/>
                <w:szCs w:val="22"/>
                <w:lang w:val="uk-UA"/>
              </w:rPr>
              <w:t>adam</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ru-RU"/>
              </w:rPr>
              <w:t>с</w:t>
            </w:r>
            <w:r>
              <w:rPr>
                <w:rFonts w:ascii="Times New Roman" w:eastAsia="SimSun" w:hAnsi="Times New Roman" w:cs="Times New Roman"/>
                <w:color w:val="000000"/>
                <w:sz w:val="22"/>
                <w:szCs w:val="22"/>
                <w:lang w:val="uk-UA"/>
              </w:rPr>
              <w:t>успільно-політичн</w:t>
            </w:r>
            <w:r>
              <w:rPr>
                <w:rFonts w:ascii="Times New Roman" w:eastAsia="SimSun" w:hAnsi="Times New Roman" w:cs="Times New Roman"/>
                <w:color w:val="000000"/>
                <w:sz w:val="22"/>
                <w:szCs w:val="22"/>
                <w:lang w:val="ru-RU"/>
              </w:rPr>
              <w:t>а</w:t>
            </w:r>
            <w:r>
              <w:rPr>
                <w:rFonts w:ascii="Times New Roman" w:eastAsia="SimSun" w:hAnsi="Times New Roman" w:cs="Times New Roman"/>
                <w:color w:val="000000"/>
                <w:sz w:val="22"/>
                <w:szCs w:val="22"/>
              </w:rPr>
              <w:t xml:space="preserve"> (</w:t>
            </w:r>
            <w:r>
              <w:rPr>
                <w:rFonts w:ascii="Times New Roman" w:eastAsia="SimSun" w:hAnsi="Times New Roman" w:cs="Times New Roman"/>
                <w:color w:val="000000"/>
                <w:sz w:val="22"/>
                <w:szCs w:val="22"/>
                <w:lang w:val="uk-UA"/>
              </w:rPr>
              <w:t>звертання)</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мадам</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транслітерація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299</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a</w:t>
            </w:r>
            <w:r>
              <w:rPr>
                <w:rFonts w:ascii="Times New Roman" w:eastAsia="SimSun" w:hAnsi="Times New Roman"/>
                <w:color w:val="000000"/>
                <w:sz w:val="22"/>
                <w:szCs w:val="22"/>
                <w:lang w:val="uk-UA"/>
              </w:rPr>
              <w:t>ngels</w:t>
            </w:r>
            <w:r>
              <w:rPr>
                <w:rFonts w:ascii="Times New Roman" w:eastAsia="SimSun" w:hAnsi="Times New Roman"/>
                <w:color w:val="000000"/>
                <w:sz w:val="22"/>
                <w:szCs w:val="22"/>
              </w:rPr>
              <w:t>, half-angels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(міри та грошові одиниці)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ангели</w:t>
            </w:r>
            <w:r>
              <w:rPr>
                <w:rFonts w:ascii="Times New Roman" w:eastAsia="SimSun" w:hAnsi="Times New Roman"/>
                <w:color w:val="000000"/>
                <w:sz w:val="22"/>
                <w:szCs w:val="22"/>
              </w:rPr>
              <w:t xml:space="preserve">, </w:t>
            </w:r>
            <w:r>
              <w:rPr>
                <w:rFonts w:ascii="Times New Roman" w:eastAsia="SimSun" w:hAnsi="Times New Roman"/>
                <w:color w:val="000000"/>
                <w:sz w:val="22"/>
                <w:szCs w:val="22"/>
                <w:lang w:val="uk-UA"/>
              </w:rPr>
              <w:t>напівангели</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r w:rsidR="008476E9">
        <w:trPr>
          <w:jc w:val="center"/>
        </w:trPr>
        <w:tc>
          <w:tcPr>
            <w:tcW w:w="610" w:type="dxa"/>
            <w:vAlign w:val="center"/>
          </w:tcPr>
          <w:p w:rsidR="008476E9" w:rsidRDefault="005D2C59">
            <w:pPr>
              <w:spacing w:line="360" w:lineRule="auto"/>
              <w:jc w:val="center"/>
              <w:rPr>
                <w:rFonts w:ascii="Times New Roman" w:eastAsia="SimSun" w:hAnsi="Times New Roman" w:cs="Times New Roman"/>
                <w:color w:val="000000"/>
                <w:sz w:val="22"/>
                <w:szCs w:val="22"/>
              </w:rPr>
            </w:pPr>
            <w:r>
              <w:rPr>
                <w:rFonts w:ascii="Times New Roman" w:eastAsia="SimSun" w:hAnsi="Times New Roman" w:cs="Times New Roman"/>
                <w:color w:val="000000"/>
                <w:sz w:val="22"/>
                <w:szCs w:val="22"/>
              </w:rPr>
              <w:t>300</w:t>
            </w:r>
          </w:p>
        </w:tc>
        <w:tc>
          <w:tcPr>
            <w:tcW w:w="1744" w:type="dxa"/>
            <w:vAlign w:val="center"/>
          </w:tcPr>
          <w:p w:rsidR="008476E9" w:rsidRDefault="005D2C59">
            <w:pPr>
              <w:spacing w:line="360" w:lineRule="auto"/>
              <w:jc w:val="center"/>
              <w:rPr>
                <w:rFonts w:ascii="Times New Roman" w:eastAsia="SimSun" w:hAnsi="Times New Roman" w:cs="Times New Roman"/>
                <w:color w:val="000000"/>
                <w:sz w:val="22"/>
                <w:szCs w:val="22"/>
                <w:shd w:val="clear" w:color="auto" w:fill="FFFF00"/>
              </w:rPr>
            </w:pPr>
            <w:r>
              <w:rPr>
                <w:rFonts w:ascii="Times New Roman" w:eastAsia="SimSun" w:hAnsi="Times New Roman"/>
                <w:color w:val="000000"/>
                <w:sz w:val="22"/>
                <w:szCs w:val="22"/>
              </w:rPr>
              <w:t>n</w:t>
            </w:r>
            <w:r>
              <w:rPr>
                <w:rFonts w:ascii="Times New Roman" w:eastAsia="SimSun" w:hAnsi="Times New Roman"/>
                <w:color w:val="000000"/>
                <w:sz w:val="22"/>
                <w:szCs w:val="22"/>
                <w:lang w:val="uk-UA"/>
              </w:rPr>
              <w:t>obles</w:t>
            </w:r>
          </w:p>
        </w:tc>
        <w:tc>
          <w:tcPr>
            <w:tcW w:w="2423"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етнографічна (міри та грошові одиниці)</w:t>
            </w:r>
          </w:p>
        </w:tc>
        <w:tc>
          <w:tcPr>
            <w:tcW w:w="2866"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olor w:val="000000"/>
                <w:sz w:val="22"/>
                <w:szCs w:val="22"/>
                <w:lang w:val="uk-UA"/>
              </w:rPr>
              <w:t>ноблі</w:t>
            </w:r>
          </w:p>
        </w:tc>
        <w:tc>
          <w:tcPr>
            <w:tcW w:w="1928" w:type="dxa"/>
            <w:vAlign w:val="center"/>
          </w:tcPr>
          <w:p w:rsidR="008476E9" w:rsidRDefault="005D2C59">
            <w:pPr>
              <w:spacing w:line="360" w:lineRule="auto"/>
              <w:jc w:val="center"/>
              <w:rPr>
                <w:rFonts w:ascii="Times New Roman" w:eastAsia="SimSun" w:hAnsi="Times New Roman" w:cs="Times New Roman"/>
                <w:color w:val="000000"/>
                <w:sz w:val="22"/>
                <w:szCs w:val="22"/>
                <w:lang w:val="uk-UA"/>
              </w:rPr>
            </w:pPr>
            <w:r>
              <w:rPr>
                <w:rFonts w:ascii="Times New Roman" w:eastAsia="SimSun" w:hAnsi="Times New Roman" w:cs="Times New Roman"/>
                <w:color w:val="000000"/>
                <w:sz w:val="22"/>
                <w:szCs w:val="22"/>
                <w:lang w:val="uk-UA"/>
              </w:rPr>
              <w:t>калькування</w:t>
            </w:r>
          </w:p>
        </w:tc>
      </w:tr>
    </w:tbl>
    <w:p w:rsidR="008476E9" w:rsidRDefault="008476E9">
      <w:pPr>
        <w:spacing w:line="360" w:lineRule="auto"/>
        <w:jc w:val="both"/>
        <w:rPr>
          <w:rFonts w:ascii="Times New Roman" w:eastAsia="SimSun" w:hAnsi="Times New Roman" w:cs="Times New Roman"/>
          <w:color w:val="000000"/>
          <w:sz w:val="28"/>
          <w:szCs w:val="28"/>
          <w:lang w:val="uk-UA"/>
        </w:rPr>
      </w:pPr>
    </w:p>
    <w:sectPr w:rsidR="008476E9">
      <w:headerReference w:type="default" r:id="rId40"/>
      <w:pgSz w:w="11906" w:h="16838"/>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C59" w:rsidRDefault="005D2C59">
      <w:r>
        <w:separator/>
      </w:r>
    </w:p>
  </w:endnote>
  <w:endnote w:type="continuationSeparator" w:id="0">
    <w:p w:rsidR="005D2C59" w:rsidRDefault="005D2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Dotum">
    <w:altName w:val="돋움"/>
    <w:panose1 w:val="020B0600000101010101"/>
    <w:charset w:val="81"/>
    <w:family w:val="swiss"/>
    <w:pitch w:val="default"/>
    <w:sig w:usb0="00000000" w:usb1="00000000" w:usb2="00000030" w:usb3="00000000" w:csb0="0008009F" w:csb1="00000000"/>
  </w:font>
  <w:font w:name="MS Reference Sans Serif">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C59" w:rsidRDefault="005D2C59">
      <w:r>
        <w:separator/>
      </w:r>
    </w:p>
  </w:footnote>
  <w:footnote w:type="continuationSeparator" w:id="0">
    <w:p w:rsidR="005D2C59" w:rsidRDefault="005D2C59">
      <w:r>
        <w:continuationSeparator/>
      </w:r>
    </w:p>
  </w:footnote>
  <w:footnote w:id="1">
    <w:p w:rsidR="008476E9" w:rsidRDefault="005D2C59">
      <w:pPr>
        <w:pStyle w:val="a6"/>
        <w:rPr>
          <w:lang w:val="uk-UA"/>
        </w:rPr>
      </w:pPr>
      <w:r>
        <w:rPr>
          <w:rStyle w:val="a3"/>
        </w:rPr>
        <w:footnoteRef/>
      </w:r>
      <w:r>
        <w:t xml:space="preserve"> </w:t>
      </w:r>
      <w:r>
        <w:rPr>
          <w:rFonts w:ascii="Times New Roman" w:hAnsi="Times New Roman" w:cs="Times New Roman"/>
          <w:sz w:val="20"/>
          <w:szCs w:val="20"/>
          <w:lang w:val="uk-UA"/>
        </w:rPr>
        <w:t>Тут і далі цитую за Sansom, C.J.. Dissolution / C.J. Sansom. London : Pan Books, 2007. 462 p</w:t>
      </w:r>
      <w:r>
        <w:rPr>
          <w:lang w:val="uk-UA"/>
        </w:rPr>
        <w:t>.</w:t>
      </w:r>
    </w:p>
  </w:footnote>
  <w:footnote w:id="2">
    <w:p w:rsidR="008476E9" w:rsidRDefault="005D2C59">
      <w:pPr>
        <w:pStyle w:val="a6"/>
        <w:rPr>
          <w:rFonts w:ascii="Times New Roman" w:hAnsi="Times New Roman" w:cs="Times New Roman"/>
          <w:sz w:val="20"/>
          <w:szCs w:val="20"/>
          <w:lang w:val="uk-UA"/>
        </w:rPr>
      </w:pPr>
      <w:r>
        <w:rPr>
          <w:rStyle w:val="a3"/>
        </w:rPr>
        <w:footnoteRef/>
      </w:r>
      <w:r>
        <w:t xml:space="preserve"> </w:t>
      </w:r>
      <w:r>
        <w:rPr>
          <w:rFonts w:ascii="Times New Roman" w:hAnsi="Times New Roman" w:cs="Times New Roman"/>
          <w:sz w:val="20"/>
          <w:szCs w:val="20"/>
          <w:lang w:val="uk-UA"/>
        </w:rPr>
        <w:t>Тут і далі цитую за</w:t>
      </w:r>
      <w:r>
        <w:rPr>
          <w:rFonts w:ascii="Times New Roman" w:hAnsi="Times New Roman" w:cs="Times New Roman"/>
          <w:sz w:val="20"/>
          <w:szCs w:val="20"/>
          <w:lang w:val="ru-RU"/>
        </w:rPr>
        <w:t xml:space="preserve"> </w:t>
      </w:r>
      <w:r>
        <w:rPr>
          <w:rFonts w:ascii="Times New Roman" w:hAnsi="Times New Roman" w:cs="Times New Roman"/>
          <w:sz w:val="20"/>
          <w:szCs w:val="20"/>
          <w:lang w:val="uk-UA"/>
        </w:rPr>
        <w:t xml:space="preserve">Сенсом К. Дж. Метью Шардлейк. Розгін / К. Дж. Сенсом ; пер. з англ Олена Фешовець. Львів : Видавництво «Апріорі», 2023. 408 с. </w:t>
      </w:r>
    </w:p>
    <w:p w:rsidR="008476E9" w:rsidRDefault="008476E9">
      <w:pPr>
        <w:pStyle w:val="a6"/>
        <w:rPr>
          <w:lang w:val="uk-U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6E9" w:rsidRDefault="005D2C59">
    <w:pPr>
      <w:pStyle w:val="a7"/>
    </w:pPr>
    <w:r>
      <w:rPr>
        <w:noProof/>
        <w:lang w:val="ru-RU" w:eastAsia="ru-RU"/>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Текстовое 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476E9" w:rsidRDefault="005D2C59">
                          <w:pPr>
                            <w:pStyle w:val="a7"/>
                          </w:pPr>
                          <w:r>
                            <w:fldChar w:fldCharType="begin"/>
                          </w:r>
                          <w:r>
                            <w:instrText xml:space="preserve"> PAGE  \* MERGEFORMAT </w:instrText>
                          </w:r>
                          <w:r>
                            <w:fldChar w:fldCharType="separate"/>
                          </w:r>
                          <w:r w:rsidR="00727095">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2"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" filled="f" stroked="f" strokeweight=".5pt">
              <v:textbox style="mso-fit-shape-to-text:t" inset="0,0,0,0">
                <w:txbxContent>
                  <w:p w:rsidR="008476E9" w:rsidRDefault="005D2C59">
                    <w:pPr>
                      <w:pStyle w:val="a7"/>
                    </w:pPr>
                    <w:r>
                      <w:fldChar w:fldCharType="begin"/>
                    </w:r>
                    <w:r>
                      <w:instrText xml:space="preserve"> PAGE  \* MERGEFORMAT </w:instrText>
                    </w:r>
                    <w:r>
                      <w:fldChar w:fldCharType="separate"/>
                    </w:r>
                    <w:r w:rsidR="00727095">
                      <w:rPr>
                        <w:noProof/>
                      </w:rPr>
                      <w:t>2</w:t>
                    </w:r>
                    <w: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BD7793"/>
    <w:multiLevelType w:val="singleLevel"/>
    <w:tmpl w:val="80BD7793"/>
    <w:lvl w:ilvl="0">
      <w:start w:val="1"/>
      <w:numFmt w:val="decimal"/>
      <w:suff w:val="space"/>
      <w:lvlText w:val="%1."/>
      <w:lvlJc w:val="left"/>
      <w:rPr>
        <w:rFonts w:hint="default"/>
        <w:b w:val="0"/>
        <w:bCs w:val="0"/>
      </w:rPr>
    </w:lvl>
  </w:abstractNum>
  <w:abstractNum w:abstractNumId="1" w15:restartNumberingAfterBreak="0">
    <w:nsid w:val="8229564E"/>
    <w:multiLevelType w:val="singleLevel"/>
    <w:tmpl w:val="8229564E"/>
    <w:lvl w:ilvl="0">
      <w:start w:val="1"/>
      <w:numFmt w:val="decimal"/>
      <w:lvlText w:val="%1."/>
      <w:lvlJc w:val="left"/>
      <w:pPr>
        <w:tabs>
          <w:tab w:val="left" w:pos="425"/>
        </w:tabs>
        <w:ind w:left="425" w:hanging="425"/>
      </w:pPr>
      <w:rPr>
        <w:rFonts w:hint="default"/>
        <w:b w:val="0"/>
        <w:bCs w:val="0"/>
      </w:rPr>
    </w:lvl>
  </w:abstractNum>
  <w:abstractNum w:abstractNumId="2" w15:restartNumberingAfterBreak="0">
    <w:nsid w:val="CBF2C1C1"/>
    <w:multiLevelType w:val="singleLevel"/>
    <w:tmpl w:val="CBF2C1C1"/>
    <w:lvl w:ilvl="0">
      <w:start w:val="1"/>
      <w:numFmt w:val="decimal"/>
      <w:suff w:val="space"/>
      <w:lvlText w:val="%1)"/>
      <w:lvlJc w:val="left"/>
      <w:rPr>
        <w:rFonts w:hint="default"/>
        <w:b w:val="0"/>
        <w:bCs w:val="0"/>
        <w:i/>
        <w:iCs/>
      </w:rPr>
    </w:lvl>
  </w:abstractNum>
  <w:abstractNum w:abstractNumId="3" w15:restartNumberingAfterBreak="0">
    <w:nsid w:val="041AEF4D"/>
    <w:multiLevelType w:val="multilevel"/>
    <w:tmpl w:val="041AEF4D"/>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 w15:restartNumberingAfterBreak="0">
    <w:nsid w:val="7616B245"/>
    <w:multiLevelType w:val="multilevel"/>
    <w:tmpl w:val="7616B245"/>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bCs/>
        <w:sz w:val="28"/>
        <w:szCs w:val="28"/>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6E9"/>
    <w:rsid w:val="002B4F60"/>
    <w:rsid w:val="005D2C59"/>
    <w:rsid w:val="00640BBA"/>
    <w:rsid w:val="00727095"/>
    <w:rsid w:val="008476E9"/>
    <w:rsid w:val="018C4E3D"/>
    <w:rsid w:val="01F518C1"/>
    <w:rsid w:val="02426465"/>
    <w:rsid w:val="02E06E5F"/>
    <w:rsid w:val="0324647C"/>
    <w:rsid w:val="041A07DB"/>
    <w:rsid w:val="055355F5"/>
    <w:rsid w:val="05E51B1B"/>
    <w:rsid w:val="0671544D"/>
    <w:rsid w:val="07406409"/>
    <w:rsid w:val="07983DF4"/>
    <w:rsid w:val="07C769A6"/>
    <w:rsid w:val="08210857"/>
    <w:rsid w:val="087C08E4"/>
    <w:rsid w:val="0A91679F"/>
    <w:rsid w:val="0B0D1F90"/>
    <w:rsid w:val="0CC93979"/>
    <w:rsid w:val="0DD17D02"/>
    <w:rsid w:val="0EAC245C"/>
    <w:rsid w:val="10113250"/>
    <w:rsid w:val="10B86D70"/>
    <w:rsid w:val="11C275A7"/>
    <w:rsid w:val="131752B8"/>
    <w:rsid w:val="143321B1"/>
    <w:rsid w:val="14EA10B5"/>
    <w:rsid w:val="15917BA5"/>
    <w:rsid w:val="15D91AFB"/>
    <w:rsid w:val="15FF3B6B"/>
    <w:rsid w:val="16C74A05"/>
    <w:rsid w:val="175E6E45"/>
    <w:rsid w:val="17CE1379"/>
    <w:rsid w:val="18103160"/>
    <w:rsid w:val="188D20A1"/>
    <w:rsid w:val="18A27F9A"/>
    <w:rsid w:val="196D33BF"/>
    <w:rsid w:val="1A0D3CD9"/>
    <w:rsid w:val="1A702C8B"/>
    <w:rsid w:val="1A9D6831"/>
    <w:rsid w:val="1B475DFB"/>
    <w:rsid w:val="1E03521B"/>
    <w:rsid w:val="1E1659A1"/>
    <w:rsid w:val="1E3D32FA"/>
    <w:rsid w:val="1EDE4C69"/>
    <w:rsid w:val="1F3F4259"/>
    <w:rsid w:val="226B3071"/>
    <w:rsid w:val="22975785"/>
    <w:rsid w:val="231B3277"/>
    <w:rsid w:val="23A215C7"/>
    <w:rsid w:val="23BD35D4"/>
    <w:rsid w:val="25D64E9E"/>
    <w:rsid w:val="265D36B5"/>
    <w:rsid w:val="266D1676"/>
    <w:rsid w:val="26E217D2"/>
    <w:rsid w:val="283205C5"/>
    <w:rsid w:val="28E9036F"/>
    <w:rsid w:val="290B78F1"/>
    <w:rsid w:val="2AF97C47"/>
    <w:rsid w:val="2BFE4869"/>
    <w:rsid w:val="2DEF24D7"/>
    <w:rsid w:val="2E1C331F"/>
    <w:rsid w:val="2ED56011"/>
    <w:rsid w:val="306B2D74"/>
    <w:rsid w:val="30C30121"/>
    <w:rsid w:val="31700F06"/>
    <w:rsid w:val="31782D16"/>
    <w:rsid w:val="31E4113A"/>
    <w:rsid w:val="322B34E1"/>
    <w:rsid w:val="32404D86"/>
    <w:rsid w:val="334F2AA1"/>
    <w:rsid w:val="336B2D3D"/>
    <w:rsid w:val="33FE058C"/>
    <w:rsid w:val="35853684"/>
    <w:rsid w:val="35FD23F5"/>
    <w:rsid w:val="36403302"/>
    <w:rsid w:val="365945CF"/>
    <w:rsid w:val="365C6ADF"/>
    <w:rsid w:val="36FE1346"/>
    <w:rsid w:val="37ED2C13"/>
    <w:rsid w:val="38360836"/>
    <w:rsid w:val="38913110"/>
    <w:rsid w:val="39F94B4F"/>
    <w:rsid w:val="3A8C6603"/>
    <w:rsid w:val="3B790F7B"/>
    <w:rsid w:val="3D174CDA"/>
    <w:rsid w:val="3D284E13"/>
    <w:rsid w:val="3DB658DC"/>
    <w:rsid w:val="3E6646B2"/>
    <w:rsid w:val="3EA55255"/>
    <w:rsid w:val="405F2CED"/>
    <w:rsid w:val="40C46522"/>
    <w:rsid w:val="435F57C0"/>
    <w:rsid w:val="441C7192"/>
    <w:rsid w:val="458425B3"/>
    <w:rsid w:val="46060351"/>
    <w:rsid w:val="466D26CC"/>
    <w:rsid w:val="469D1DA1"/>
    <w:rsid w:val="47AB0D98"/>
    <w:rsid w:val="47FD192F"/>
    <w:rsid w:val="492C6EB3"/>
    <w:rsid w:val="49954219"/>
    <w:rsid w:val="49982C05"/>
    <w:rsid w:val="49D00E66"/>
    <w:rsid w:val="4BCD5101"/>
    <w:rsid w:val="4C507969"/>
    <w:rsid w:val="4C773E82"/>
    <w:rsid w:val="4D2B1C2A"/>
    <w:rsid w:val="4E0B5CED"/>
    <w:rsid w:val="4E935419"/>
    <w:rsid w:val="4E973BF4"/>
    <w:rsid w:val="4ED2045E"/>
    <w:rsid w:val="4F784F8F"/>
    <w:rsid w:val="4F9A628E"/>
    <w:rsid w:val="4FA54E8D"/>
    <w:rsid w:val="5027550C"/>
    <w:rsid w:val="52151B8E"/>
    <w:rsid w:val="53301912"/>
    <w:rsid w:val="535431EE"/>
    <w:rsid w:val="544F4EDA"/>
    <w:rsid w:val="555146E8"/>
    <w:rsid w:val="55535CF5"/>
    <w:rsid w:val="55850922"/>
    <w:rsid w:val="562E436D"/>
    <w:rsid w:val="57EC678B"/>
    <w:rsid w:val="58611481"/>
    <w:rsid w:val="5A3946EE"/>
    <w:rsid w:val="5B9A6BD8"/>
    <w:rsid w:val="5BA74AFE"/>
    <w:rsid w:val="5C4C0BFA"/>
    <w:rsid w:val="5D2E075E"/>
    <w:rsid w:val="5E54282B"/>
    <w:rsid w:val="5F900F3F"/>
    <w:rsid w:val="602D67A2"/>
    <w:rsid w:val="612511BA"/>
    <w:rsid w:val="616074D1"/>
    <w:rsid w:val="619E4482"/>
    <w:rsid w:val="61F34487"/>
    <w:rsid w:val="624E2A3E"/>
    <w:rsid w:val="62930B97"/>
    <w:rsid w:val="634E4F7A"/>
    <w:rsid w:val="63F74D24"/>
    <w:rsid w:val="64454CB0"/>
    <w:rsid w:val="648136A2"/>
    <w:rsid w:val="66DC2B1B"/>
    <w:rsid w:val="67203A04"/>
    <w:rsid w:val="674401FF"/>
    <w:rsid w:val="676A1CE6"/>
    <w:rsid w:val="6C6178C0"/>
    <w:rsid w:val="6CA255C3"/>
    <w:rsid w:val="6D3611A7"/>
    <w:rsid w:val="6DEF33C7"/>
    <w:rsid w:val="707E63D3"/>
    <w:rsid w:val="713C451F"/>
    <w:rsid w:val="71AB2C3E"/>
    <w:rsid w:val="71FA7BDD"/>
    <w:rsid w:val="728C30DA"/>
    <w:rsid w:val="72C5013D"/>
    <w:rsid w:val="74C10453"/>
    <w:rsid w:val="74D30356"/>
    <w:rsid w:val="766D7539"/>
    <w:rsid w:val="76B070E8"/>
    <w:rsid w:val="77B313F1"/>
    <w:rsid w:val="782D1ED0"/>
    <w:rsid w:val="78FC2041"/>
    <w:rsid w:val="7A137F7F"/>
    <w:rsid w:val="7A213B31"/>
    <w:rsid w:val="7AB22BF8"/>
    <w:rsid w:val="7AEC73F7"/>
    <w:rsid w:val="7B7679A4"/>
    <w:rsid w:val="7B804EBA"/>
    <w:rsid w:val="7CDB1EE5"/>
    <w:rsid w:val="7D023239"/>
    <w:rsid w:val="7D2236CE"/>
    <w:rsid w:val="7D2446ED"/>
    <w:rsid w:val="7D65617A"/>
    <w:rsid w:val="7E54418F"/>
    <w:rsid w:val="7F471C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2881DE-9560-4FE7-B5F1-7C8EC22B7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qFormat/>
    <w:rPr>
      <w:vertAlign w:val="superscript"/>
    </w:rPr>
  </w:style>
  <w:style w:type="character" w:styleId="a4">
    <w:name w:val="Emphasis"/>
    <w:basedOn w:val="a0"/>
    <w:qFormat/>
    <w:rPr>
      <w:i/>
      <w:iCs/>
    </w:rPr>
  </w:style>
  <w:style w:type="character" w:styleId="a5">
    <w:name w:val="Hyperlink"/>
    <w:basedOn w:val="a0"/>
    <w:autoRedefine/>
    <w:qFormat/>
    <w:rPr>
      <w:color w:val="0000FF"/>
      <w:u w:val="single"/>
    </w:rPr>
  </w:style>
  <w:style w:type="paragraph" w:styleId="a6">
    <w:name w:val="footnote text"/>
    <w:basedOn w:val="a"/>
    <w:qFormat/>
    <w:pPr>
      <w:snapToGrid w:val="0"/>
    </w:pPr>
    <w:rPr>
      <w:sz w:val="18"/>
      <w:szCs w:val="18"/>
    </w:rPr>
  </w:style>
  <w:style w:type="paragraph" w:styleId="a7">
    <w:name w:val="header"/>
    <w:basedOn w:val="a"/>
    <w:qFormat/>
    <w:pPr>
      <w:tabs>
        <w:tab w:val="center" w:pos="4153"/>
        <w:tab w:val="right" w:pos="8306"/>
      </w:tabs>
    </w:pPr>
  </w:style>
  <w:style w:type="paragraph" w:styleId="a8">
    <w:name w:val="footer"/>
    <w:basedOn w:val="a"/>
    <w:qFormat/>
    <w:pPr>
      <w:tabs>
        <w:tab w:val="center" w:pos="4153"/>
        <w:tab w:val="right" w:pos="8306"/>
      </w:tabs>
    </w:pPr>
  </w:style>
  <w:style w:type="paragraph" w:styleId="a9">
    <w:name w:val="Normal (Web)"/>
    <w:autoRedefine/>
    <w:qFormat/>
    <w:pPr>
      <w:spacing w:beforeAutospacing="1" w:afterAutospacing="1"/>
    </w:pPr>
    <w:rPr>
      <w:sz w:val="24"/>
      <w:szCs w:val="24"/>
      <w:lang w:val="en-US" w:eastAsia="zh-CN"/>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_Style 6"/>
    <w:basedOn w:val="a"/>
    <w:next w:val="a"/>
    <w:autoRedefine/>
    <w:qFormat/>
    <w:pPr>
      <w:pBdr>
        <w:bottom w:val="single" w:sz="6" w:space="1" w:color="auto"/>
      </w:pBdr>
      <w:jc w:val="center"/>
    </w:pPr>
    <w:rPr>
      <w:rFonts w:ascii="Arial" w:eastAsia="SimSun"/>
      <w:vanish/>
      <w:sz w:val="16"/>
    </w:rPr>
  </w:style>
  <w:style w:type="paragraph" w:customStyle="1" w:styleId="Style7">
    <w:name w:val="_Style 7"/>
    <w:basedOn w:val="a"/>
    <w:next w:val="a"/>
    <w:autoRedefine/>
    <w:qFormat/>
    <w:pPr>
      <w:pBdr>
        <w:top w:val="single" w:sz="6" w:space="1" w:color="auto"/>
      </w:pBdr>
      <w:jc w:val="center"/>
    </w:pPr>
    <w:rPr>
      <w:rFonts w:ascii="Arial" w:eastAsia="SimSun"/>
      <w:vanish/>
      <w:sz w:val="16"/>
    </w:rPr>
  </w:style>
  <w:style w:type="paragraph" w:customStyle="1" w:styleId="Style8">
    <w:name w:val="_Style 8"/>
    <w:basedOn w:val="a"/>
    <w:next w:val="a"/>
    <w:autoRedefine/>
    <w:qFormat/>
    <w:pPr>
      <w:pBdr>
        <w:bottom w:val="single" w:sz="6" w:space="1" w:color="auto"/>
      </w:pBdr>
      <w:jc w:val="center"/>
    </w:pPr>
    <w:rPr>
      <w:rFonts w:ascii="Arial" w:eastAsia="SimSun"/>
      <w:vanish/>
      <w:sz w:val="16"/>
    </w:rPr>
  </w:style>
  <w:style w:type="paragraph" w:customStyle="1" w:styleId="Style9">
    <w:name w:val="_Style 9"/>
    <w:basedOn w:val="a"/>
    <w:next w:val="a"/>
    <w:autoRedefine/>
    <w:qFormat/>
    <w:pPr>
      <w:pBdr>
        <w:top w:val="single" w:sz="6" w:space="1" w:color="auto"/>
      </w:pBdr>
      <w:jc w:val="center"/>
    </w:pPr>
    <w:rPr>
      <w:rFonts w:ascii="Arial" w:eastAsia="SimSun"/>
      <w:vanish/>
      <w:sz w:val="16"/>
    </w:rPr>
  </w:style>
  <w:style w:type="paragraph" w:customStyle="1" w:styleId="Style10">
    <w:name w:val="_Style 10"/>
    <w:basedOn w:val="a"/>
    <w:next w:val="a"/>
    <w:autoRedefine/>
    <w:qFormat/>
    <w:pPr>
      <w:pBdr>
        <w:bottom w:val="single" w:sz="6" w:space="1" w:color="auto"/>
      </w:pBdr>
      <w:jc w:val="center"/>
    </w:pPr>
    <w:rPr>
      <w:rFonts w:ascii="Arial" w:eastAsia="SimSun"/>
      <w:vanish/>
      <w:sz w:val="16"/>
    </w:rPr>
  </w:style>
  <w:style w:type="paragraph" w:customStyle="1" w:styleId="Style11">
    <w:name w:val="_Style 11"/>
    <w:basedOn w:val="a"/>
    <w:next w:val="a"/>
    <w:autoRedefine/>
    <w:qFormat/>
    <w:pPr>
      <w:pBdr>
        <w:top w:val="single" w:sz="6" w:space="1" w:color="auto"/>
      </w:pBdr>
      <w:jc w:val="center"/>
    </w:pPr>
    <w:rPr>
      <w:rFonts w:ascii="Arial" w:eastAsia="SimSun"/>
      <w:vanish/>
      <w:sz w:val="16"/>
    </w:rPr>
  </w:style>
  <w:style w:type="paragraph" w:customStyle="1" w:styleId="Style12">
    <w:name w:val="_Style 12"/>
    <w:basedOn w:val="a"/>
    <w:next w:val="a"/>
    <w:autoRedefine/>
    <w:qFormat/>
    <w:pPr>
      <w:pBdr>
        <w:bottom w:val="single" w:sz="6" w:space="1" w:color="auto"/>
      </w:pBdr>
      <w:jc w:val="center"/>
    </w:pPr>
    <w:rPr>
      <w:rFonts w:ascii="Arial" w:eastAsia="SimSun"/>
      <w:vanish/>
      <w:sz w:val="16"/>
    </w:rPr>
  </w:style>
  <w:style w:type="paragraph" w:customStyle="1" w:styleId="Style13">
    <w:name w:val="_Style 13"/>
    <w:basedOn w:val="a"/>
    <w:next w:val="a"/>
    <w:autoRedefine/>
    <w:qFormat/>
    <w:pPr>
      <w:pBdr>
        <w:top w:val="single" w:sz="6" w:space="1" w:color="auto"/>
      </w:pBdr>
      <w:jc w:val="center"/>
    </w:pPr>
    <w:rPr>
      <w:rFonts w:ascii="Arial" w:eastAsia="SimSun"/>
      <w:vanish/>
      <w:sz w:val="16"/>
    </w:rPr>
  </w:style>
  <w:style w:type="character" w:customStyle="1" w:styleId="FontStyle17">
    <w:name w:val="Font Style17"/>
    <w:autoRedefine/>
    <w:qFormat/>
    <w:rPr>
      <w:rFonts w:ascii="Times New Roman" w:hAnsi="Times New Roman" w:cs="Times New Roman"/>
      <w:sz w:val="20"/>
      <w:szCs w:val="20"/>
    </w:rPr>
  </w:style>
  <w:style w:type="paragraph" w:customStyle="1" w:styleId="Style15">
    <w:name w:val="_Style 15"/>
    <w:basedOn w:val="a"/>
    <w:next w:val="a"/>
    <w:autoRedefine/>
    <w:qFormat/>
    <w:pPr>
      <w:pBdr>
        <w:bottom w:val="single" w:sz="6" w:space="1" w:color="auto"/>
      </w:pBdr>
      <w:jc w:val="center"/>
    </w:pPr>
    <w:rPr>
      <w:rFonts w:ascii="Arial" w:eastAsia="SimSun"/>
      <w:vanish/>
      <w:sz w:val="16"/>
    </w:rPr>
  </w:style>
  <w:style w:type="paragraph" w:customStyle="1" w:styleId="Style16">
    <w:name w:val="_Style 16"/>
    <w:basedOn w:val="a"/>
    <w:next w:val="a"/>
    <w:autoRedefine/>
    <w:qFormat/>
    <w:pPr>
      <w:pBdr>
        <w:top w:val="single" w:sz="6" w:space="1" w:color="auto"/>
      </w:pBdr>
      <w:jc w:val="center"/>
    </w:pPr>
    <w:rPr>
      <w:rFonts w:ascii="Arial" w:eastAsia="SimSun"/>
      <w:vanish/>
      <w:sz w:val="16"/>
    </w:rPr>
  </w:style>
  <w:style w:type="paragraph" w:customStyle="1" w:styleId="Style17">
    <w:name w:val="_Style 17"/>
    <w:basedOn w:val="a"/>
    <w:next w:val="a"/>
    <w:qFormat/>
    <w:pPr>
      <w:pBdr>
        <w:bottom w:val="single" w:sz="6" w:space="1" w:color="auto"/>
      </w:pBdr>
      <w:jc w:val="center"/>
    </w:pPr>
    <w:rPr>
      <w:rFonts w:ascii="Arial" w:eastAsia="SimSun"/>
      <w:vanish/>
      <w:sz w:val="16"/>
    </w:rPr>
  </w:style>
  <w:style w:type="paragraph" w:customStyle="1" w:styleId="Style18">
    <w:name w:val="_Style 18"/>
    <w:basedOn w:val="a"/>
    <w:next w:val="a"/>
    <w:qFormat/>
    <w:pPr>
      <w:pBdr>
        <w:top w:val="single" w:sz="6" w:space="1" w:color="auto"/>
      </w:pBdr>
      <w:jc w:val="center"/>
    </w:pPr>
    <w:rPr>
      <w:rFonts w:ascii="Arial" w:eastAsia="SimSun"/>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google.com/search?client=opera&amp;sca_esv=bc11e83389bb529e&amp;sxsrf=ACQVn0_2bBYdMvJ6tiv2PWvdv3zCurrFPg:1711291512617&amp;q=%D0%A5.+%D0%90%D0%B9%D0%BA%D1%81%D0%B5%D0%BB%D0%B0+%D1%81%D1%82%D0%B2%D0%B5%D1%80%D0%B4%D0%B6%D1%83%D1%94:+%C2%AB%D0%9A%D1%83%D0%BB%D1%8C%D1%82%D1%83%D1%80%D0%BD%D0%BE+%D0%A1%D0%BF%D0%B5%D1%86%D0%B8%D1%84%D1%96%D1%87%D0%BD%D1%96+%D0%BE%D0%B4%D0%B8%D0%BD%D0%B8%D1%86%D1%96+%E2%80%93+%D1%86%D0%B5+%D1%82%D0%B5%D0%BA%D1%81%D1%82%D1%83%D0%B0%D0%BB%D1%8C%D0%BD%D0%BE+%D0%B0%D0%BA%D1%82%D1%83%D0%B0%D0%BB%D1%96%D0%B7%D0%BE%D0%B2%D0%B0%D0%BD%D1%96+%D0%BE%D0%B4%D0%B8%D0%BD%D0%B8%D1%86%D1%96,+%D1%87%D0%B8%D1%8F+%D1%84%D1%83%D0%BD%D0%BA%D1%86%D1%96%D1%8F+%D1%82%D0%B0%0A%D0%BA%D0%BE%D0%BD%D0%BE%D1%82%D0%B0%D1%86%D1%96%D1%97+%D0%B2+%D1%82%D0%B5%D0%BA%D1%81%D1%82%D1%96+%D0%BE%D1%80%D0%B8%D0%B3%D1%96%D0%BD%D0%B0%D0%BB%D1%83+%D1%94+%D1%82%D0%B0%D0%BA%D0%B8%D0%BC%D0%B8,+%D1%89%D0%BE+%D0%BF%D1%96%D0%B4+%D1%87%D0%B0%D1%81+%D1%97%D1%85%D0%BD%D1%8C%D0%BE%D0%B3%D0%BE+%D0%BF%D0%B5%D1%80%D0%B5%D0%BD%D0%B5%D1%81%D0%B5%D0%BD%D0%BD%D1%8F+%D0%B2+%D1%82%D0%B5%D0%BA%D1%81%D1%82%0A%D0%BF%D0%B5%D1%80%D0%B5%D0%BA%D0%BB%D0%B0%D0%B4%D1%83+%D0%B2%D0%B8%D0%BD%D0%B8%D0%BA%D0%B0%D1%94+%D0%BF%D0%B5%D1%80%D0%B5%D0%BA%D0%BB%D0%B0%D0%B4%D0%B0%D1%86%D1%8C%D0%BA%D0%B0+%D0%BF%D1%80%D0%BE%D0%B1%D0%BB%D0%B5%D0%BC%D0%B0,+%D1%89%D0%BE+%D1%94+%D0%BD%D0%B0%D1%81%D0%BB%D1%96%D0%B4%D0%BA%D0%BE%D0%BC+%D0%B2%D1%96%D0%B4%D1%81%D1%83%D1%82%D0%BD%D0%BE%D1%81%D1%82%D1%96%0A%D0%B0%D0%BD%D0%B0%D0%BB%D0%BE%D0%B3%D1%96%D1%87%D0%BD%D0%BE%D1%97+%D0%BE%D0%B4%D0%B8%D0%BD%D0%B8%D1%86%D1%96.+%D0%86%D0%BD%D1%88%D0%BE%D1%8E+%D0%BF%D1%80%D0%B8%D1%87%D0%B8%D0%BD%D0%BE%D1%8E+%D0%BC%D0%BE%D0%B6%D0%B5+%D0%B1%D1%83%D1%82%D0%B8+%D0%B2%D1%96%D0%B4%D0%BC%D1%96%D0%BD%D0%BD%D0%B8%D0%B9+%D1%96%D0%BD%D1%82%D0%B5%D1%80%D1%82%D0%B5%D0%BA%D1%81%D1%82%D1%83%D0%B0%D0%BB%D1%8C%D0%BD%D0%B8%D0%B9%0A22%0A%D1%81%D1%82%D0%B0%D1%82%D1%83%D1%81+%D0%BE%D0%B4%D0%B8%D0%BD%D0%B8%D1%86%D1%96+%D0%BE%D1%80%D0%B8%D0%B3%D1%96%D0%BD%D0%B0%D0%BB%D1%83+%D0%B2+%D0%BA%D1%83%D0%BB%D1%8C%D1%82%D1%83%D1%80%D0%BD%D1%96%D0%B9+%D1%81%D0%B8%D1%258" TargetMode="External"/><Relationship Id="rId13" Type="http://schemas.openxmlformats.org/officeDocument/2006/relationships/hyperlink" Target="https://dictionary.cambridge.org/dictionary/english/meal" TargetMode="External"/><Relationship Id="rId18" Type="http://schemas.openxmlformats.org/officeDocument/2006/relationships/hyperlink" Target="https://dictionary.cambridge.org/dictionary/english/part" TargetMode="External"/><Relationship Id="rId26" Type="http://schemas.openxmlformats.org/officeDocument/2006/relationships/hyperlink" Target="http://www.irbis-nbuv.gov.ua/cgi-bin/irbis_nbuv/cgiirbis_64.exe?Z21ID=&amp;I21DBN=UJRN&amp;P21DBN=UJRN&amp;S21STN=1&amp;S21REF=10&amp;S21FMT=fullwebr&amp;C21COM=S&amp;S21CNR=20&amp;S21P01=0&amp;S21P02=0&amp;S21P03=A=&amp;S21COLORTERMS=1&amp;S21STR=%D0%A5%D0%B0%D0%BD%20%D0%9E$" TargetMode="External"/><Relationship Id="rId39" Type="http://schemas.openxmlformats.org/officeDocument/2006/relationships/hyperlink" Target="https://dictionary.cambridge.org/dictionary/english/dinner" TargetMode="External"/><Relationship Id="rId3" Type="http://schemas.openxmlformats.org/officeDocument/2006/relationships/styles" Target="styles.xml"/><Relationship Id="rId21"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0795:%D0%A4%D0%B8%D0%BB%D0%BE%D0%BB.%D0%A1%D0%BE%D1%86.%D0%BA%D0%BE%D0%BC." TargetMode="External"/><Relationship Id="rId34" Type="http://schemas.openxmlformats.org/officeDocument/2006/relationships/hyperlink" Target="https://uk.wikipedia.org/wiki/%D0%9A%D0%BE%D0%B2%D0%B0%D0%BB%D1%96%D0%B2_%D0%AE%D1%80%D1%96%D0%B9_%D0%86%D0%B2%D0%B0%D0%BD%D0%BE%D0%B2%D0%B8%D1%87"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ictionary.cambridge.org/dictionary/english/main" TargetMode="External"/><Relationship Id="rId17" Type="http://schemas.openxmlformats.org/officeDocument/2006/relationships/hyperlink" Target="https://dictionary.cambridge.org/dictionary/english/middle" TargetMode="External"/><Relationship Id="rId25"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0151" TargetMode="External"/><Relationship Id="rId33" Type="http://schemas.openxmlformats.org/officeDocument/2006/relationships/hyperlink" Target="https://uk.wikipedia.org/wiki/%D0%9B%D1%96%D1%82%D0%B5%D1%80%D0%B0%D1%82%D1%83%D1%80%D0%BE%D0%B7%D0%BD%D0%B0%D0%B2%D1%87%D0%B0_%D0%B5%D0%BD%D1%86%D0%B8%D0%BA%D0%BB%D0%BE%D0%BF%D0%B5%D0%B4%D1%96%D1%8F" TargetMode="External"/><Relationship Id="rId38" Type="http://schemas.openxmlformats.org/officeDocument/2006/relationships/hyperlink" Target="https://dictionary.cambridge.org/dictionary/english/" TargetMode="External"/><Relationship Id="rId2" Type="http://schemas.openxmlformats.org/officeDocument/2006/relationships/numbering" Target="numbering.xml"/><Relationship Id="rId16" Type="http://schemas.openxmlformats.org/officeDocument/2006/relationships/hyperlink" Target="https://dictionary.cambridge.org/dictionary/english/evening" TargetMode="External"/><Relationship Id="rId20"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4%D1%8F%D1%87%D1%83%D0%BA%20%D0%9B$" TargetMode="External"/><Relationship Id="rId29" Type="http://schemas.openxmlformats.org/officeDocument/2006/relationships/hyperlink" Target="https://ruanofaxas.wordpress.com/?s=realia"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92%D1%96%D0%B2%D1%82%D0%B0%D1%80" TargetMode="External"/><Relationship Id="rId24"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F%D0%BE%D0%B4%D0%BE%D1%80%D0%BE%D0%B6%D0%BD%D0%B0%20%D0%9A$" TargetMode="External"/><Relationship Id="rId32" Type="http://schemas.openxmlformats.org/officeDocument/2006/relationships/hyperlink" Target="https://web.archive.org/web/20070815194515/http:/www.greeneheaton.co.uk/pages/authors/title.asp?AuthorID=20&amp;TitleID=86" TargetMode="External"/><Relationship Id="rId37" Type="http://schemas.openxmlformats.org/officeDocument/2006/relationships/hyperlink" Target="https://sum.in.ua/p/4/232/1"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ictionary.cambridge.org/dictionary/english/eaten" TargetMode="External"/><Relationship Id="rId23"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3714" TargetMode="External"/><Relationship Id="rId28" Type="http://schemas.openxmlformats.org/officeDocument/2006/relationships/hyperlink" Target="https://www.theguardian.com/culture/2010/nov/15/cj-sansom-interview" TargetMode="External"/><Relationship Id="rId36" Type="http://schemas.openxmlformats.org/officeDocument/2006/relationships/hyperlink" Target="http://chtyvo.org.ua/authors/Kovaliv_Yurii/Literaturoznavcha_entsyklopediia_U_dvokh_tomakh_T_2.djvu" TargetMode="External"/><Relationship Id="rId10" Type="http://schemas.openxmlformats.org/officeDocument/2006/relationships/hyperlink" Target="https://uk.wikipedia.org/wiki/%D0%A0%D0%B8%D0%BC%D0%BE-%D0%BA%D0%B0%D1%82%D0%BE%D0%BB%D0%B8%D1%86%D1%8C%D0%BA%D0%B0_%D1%86%D0%B5%D1%80%D0%BA%D0%B2%D0%B0" TargetMode="External"/><Relationship Id="rId19" Type="http://schemas.openxmlformats.org/officeDocument/2006/relationships/hyperlink" Target="https://dictionary.cambridge.org/dictionary/english/day" TargetMode="External"/><Relationship Id="rId31" Type="http://schemas.openxmlformats.org/officeDocument/2006/relationships/hyperlink" Target="https://en.wikipedia.org/wiki/Wayback_Machine" TargetMode="External"/><Relationship Id="rId4" Type="http://schemas.openxmlformats.org/officeDocument/2006/relationships/settings" Target="settings.xml"/><Relationship Id="rId9" Type="http://schemas.openxmlformats.org/officeDocument/2006/relationships/hyperlink" Target="https://www.multitran.com/m.exe?s=haydamak&amp;l1=1&amp;l2=33" TargetMode="External"/><Relationship Id="rId14" Type="http://schemas.openxmlformats.org/officeDocument/2006/relationships/hyperlink" Target="https://dictionary.cambridge.org/dictionary/english/day" TargetMode="External"/><Relationship Id="rId22"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B%D1%96%D1%81%D0%BD%D0%B0%20%D0%9C$" TargetMode="External"/><Relationship Id="rId27"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9843:%D0%A4%D1%96%D0%BB.%D0%BD." TargetMode="External"/><Relationship Id="rId30" Type="http://schemas.openxmlformats.org/officeDocument/2006/relationships/hyperlink" Target="http://www.greeneheaton.co.uk/pages/authors/title.asp?AuthorID=20&amp;TitleID=86" TargetMode="External"/><Relationship Id="rId35" Type="http://schemas.openxmlformats.org/officeDocument/2006/relationships/hyperlink" Target="https://uk.wikipedia.org/wiki/%D0%90%D0%BA%D0%B0%D0%B4%D0%B5%D0%BC%D1%96%D1%8F_(%D0%B2%D0%B8%D0%B4%D0%B0%D0%B2%D0%BD%D0%B8%D1%87%D0%B8%D0%B9_%D1%86%D0%B5%D0%BD%D1%82%D1%8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93</Pages>
  <Words>25269</Words>
  <Characters>144034</Characters>
  <Application>Microsoft Office Word</Application>
  <DocSecurity>0</DocSecurity>
  <Lines>1200</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2024-11-26T09:20:00Z</dcterms:created>
  <dcterms:modified xsi:type="dcterms:W3CDTF">2024-11-26T09:20:00Z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C56EAD86AA854B148215ED2D1FA41021_12</vt:lpwstr>
  </property>
</Properties>
</file>