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0996" w:rsidRDefault="00D80996" w:rsidP="00D80996">
      <w:pPr>
        <w:pBdr>
          <w:bottom w:val="single" w:sz="4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 І. Мечникова</w:t>
      </w:r>
    </w:p>
    <w:p w:rsidR="00D80996" w:rsidRDefault="00D80996" w:rsidP="00D80996">
      <w:pPr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вищого навчального закладу)</w:t>
      </w:r>
    </w:p>
    <w:p w:rsidR="00D80996" w:rsidRDefault="00D80996" w:rsidP="00D80996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Факультет міжнародних відносин, політології та соціології</w:t>
      </w:r>
    </w:p>
    <w:p w:rsidR="00D80996" w:rsidRDefault="00D80996" w:rsidP="00D80996">
      <w:pPr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інституту/факультету)</w:t>
      </w:r>
    </w:p>
    <w:p w:rsidR="00D80996" w:rsidRDefault="00D80996" w:rsidP="00D80996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Кафедра </w:t>
      </w:r>
      <w:r>
        <w:rPr>
          <w:sz w:val="28"/>
          <w:szCs w:val="28"/>
          <w:lang w:val="uk-UA"/>
        </w:rPr>
        <w:t>міжнародних відносин</w:t>
      </w:r>
    </w:p>
    <w:p w:rsidR="00D80996" w:rsidRDefault="00D80996" w:rsidP="00D80996">
      <w:pPr>
        <w:jc w:val="center"/>
        <w:rPr>
          <w:sz w:val="20"/>
          <w:szCs w:val="20"/>
        </w:rPr>
      </w:pPr>
      <w:r>
        <w:rPr>
          <w:sz w:val="20"/>
          <w:szCs w:val="20"/>
        </w:rPr>
        <w:t>(повна назва кафедри)</w:t>
      </w:r>
    </w:p>
    <w:p w:rsidR="00D80996" w:rsidRDefault="00D80996" w:rsidP="00D80996">
      <w:pPr>
        <w:rPr>
          <w:b/>
          <w:spacing w:val="60"/>
          <w:sz w:val="40"/>
          <w:szCs w:val="40"/>
        </w:rPr>
      </w:pPr>
    </w:p>
    <w:p w:rsidR="00D80996" w:rsidRDefault="00D80996" w:rsidP="00D80996">
      <w:pPr>
        <w:jc w:val="center"/>
        <w:rPr>
          <w:b/>
          <w:spacing w:val="60"/>
          <w:sz w:val="32"/>
          <w:szCs w:val="32"/>
        </w:rPr>
      </w:pPr>
      <w:r>
        <w:rPr>
          <w:b/>
          <w:spacing w:val="60"/>
          <w:sz w:val="32"/>
          <w:szCs w:val="32"/>
        </w:rPr>
        <w:t>Дипломна робота</w:t>
      </w:r>
    </w:p>
    <w:p w:rsidR="00D80996" w:rsidRPr="009727F5" w:rsidRDefault="00D80996" w:rsidP="00D80996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 w:rsidRPr="009727F5">
        <w:rPr>
          <w:sz w:val="28"/>
          <w:szCs w:val="28"/>
          <w:lang w:val="uk-UA"/>
        </w:rPr>
        <w:t>бакалавра</w:t>
      </w:r>
    </w:p>
    <w:p w:rsidR="00D80996" w:rsidRDefault="00D80996" w:rsidP="00D80996">
      <w:pPr>
        <w:tabs>
          <w:tab w:val="right" w:pos="9355"/>
        </w:tabs>
        <w:jc w:val="center"/>
        <w:rPr>
          <w:sz w:val="28"/>
          <w:szCs w:val="28"/>
          <w:lang w:val="uk-UA"/>
        </w:rPr>
      </w:pPr>
    </w:p>
    <w:p w:rsidR="00D80996" w:rsidRPr="00D81AE0" w:rsidRDefault="00D80996" w:rsidP="00D80996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  <w:r>
        <w:rPr>
          <w:sz w:val="28"/>
          <w:szCs w:val="28"/>
        </w:rPr>
        <w:t xml:space="preserve">на тему: </w:t>
      </w:r>
      <w:r w:rsidRPr="00917919">
        <w:rPr>
          <w:b/>
          <w:sz w:val="28"/>
          <w:szCs w:val="28"/>
          <w:u w:val="single"/>
        </w:rPr>
        <w:t>«</w:t>
      </w:r>
      <w:r>
        <w:rPr>
          <w:b/>
          <w:sz w:val="28"/>
          <w:szCs w:val="28"/>
          <w:u w:val="single"/>
          <w:lang w:val="uk-UA"/>
        </w:rPr>
        <w:t>Китайсько-американські відносини в кінці</w:t>
      </w:r>
      <w:r w:rsidRPr="008874AB">
        <w:t xml:space="preserve"> </w:t>
      </w:r>
      <w:r w:rsidRPr="008874AB">
        <w:rPr>
          <w:b/>
          <w:sz w:val="28"/>
          <w:szCs w:val="28"/>
          <w:u w:val="single"/>
          <w:lang w:val="uk-UA"/>
        </w:rPr>
        <w:t>XX –</w:t>
      </w:r>
      <w:r>
        <w:rPr>
          <w:b/>
          <w:sz w:val="28"/>
          <w:szCs w:val="28"/>
          <w:u w:val="single"/>
          <w:lang w:val="uk-UA"/>
        </w:rPr>
        <w:t xml:space="preserve"> початку XXІ століття</w:t>
      </w:r>
      <w:r w:rsidRPr="00917919">
        <w:rPr>
          <w:b/>
          <w:sz w:val="28"/>
          <w:szCs w:val="28"/>
          <w:u w:val="single"/>
        </w:rPr>
        <w:t>.»</w:t>
      </w:r>
    </w:p>
    <w:p w:rsidR="00D80996" w:rsidRPr="00D81AE0" w:rsidRDefault="00D80996" w:rsidP="00D80996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</w:p>
    <w:p w:rsidR="00D80996" w:rsidRPr="0060489C" w:rsidRDefault="00D80996" w:rsidP="00D80996">
      <w:pPr>
        <w:tabs>
          <w:tab w:val="right" w:pos="9355"/>
        </w:tabs>
        <w:jc w:val="center"/>
        <w:rPr>
          <w:u w:val="single"/>
          <w:lang w:val="uk-UA"/>
        </w:rPr>
      </w:pPr>
      <w:r w:rsidRPr="008874AB">
        <w:rPr>
          <w:u w:val="single"/>
          <w:lang w:val="en-US"/>
        </w:rPr>
        <w:t>«</w:t>
      </w:r>
      <w:r>
        <w:rPr>
          <w:u w:val="single"/>
          <w:lang w:val="en-US"/>
        </w:rPr>
        <w:t>China – U.S. relations in the end of</w:t>
      </w:r>
      <w:r w:rsidRPr="008874AB">
        <w:rPr>
          <w:lang w:val="en-US"/>
        </w:rPr>
        <w:t xml:space="preserve"> </w:t>
      </w:r>
      <w:r>
        <w:rPr>
          <w:u w:val="single"/>
          <w:lang w:val="en-US"/>
        </w:rPr>
        <w:t>XX – the beginning of XXІ century</w:t>
      </w:r>
      <w:proofErr w:type="gramStart"/>
      <w:r>
        <w:rPr>
          <w:u w:val="single"/>
          <w:lang w:val="en-US"/>
        </w:rPr>
        <w:t>.</w:t>
      </w:r>
      <w:r w:rsidRPr="008874AB">
        <w:rPr>
          <w:u w:val="single"/>
          <w:lang w:val="en-US"/>
        </w:rPr>
        <w:t>»</w:t>
      </w:r>
      <w:proofErr w:type="gramEnd"/>
    </w:p>
    <w:p w:rsidR="00D80996" w:rsidRPr="008874AB" w:rsidRDefault="00D80996" w:rsidP="00D80996">
      <w:pPr>
        <w:tabs>
          <w:tab w:val="right" w:pos="9355"/>
        </w:tabs>
        <w:jc w:val="center"/>
        <w:rPr>
          <w:u w:val="single"/>
          <w:lang w:val="en-US"/>
        </w:rPr>
      </w:pPr>
    </w:p>
    <w:p w:rsidR="00D80996" w:rsidRPr="009727F5" w:rsidRDefault="00D80996" w:rsidP="00D80996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D80996" w:rsidRDefault="00D80996" w:rsidP="00D80996">
      <w:pPr>
        <w:rPr>
          <w:sz w:val="28"/>
          <w:szCs w:val="28"/>
          <w:lang w:val="uk-UA"/>
        </w:rPr>
      </w:pPr>
      <w:r w:rsidRPr="008874AB">
        <w:rPr>
          <w:sz w:val="28"/>
          <w:szCs w:val="28"/>
          <w:lang w:val="en-US"/>
        </w:rPr>
        <w:t xml:space="preserve">                                 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</w:rPr>
        <w:t>Виконав(ла): студент(ка)</w:t>
      </w:r>
      <w:r>
        <w:rPr>
          <w:sz w:val="28"/>
          <w:szCs w:val="28"/>
          <w:lang w:val="uk-UA"/>
        </w:rPr>
        <w:t xml:space="preserve"> </w:t>
      </w:r>
      <w:proofErr w:type="gramStart"/>
      <w:r w:rsidRPr="00044088">
        <w:rPr>
          <w:sz w:val="28"/>
          <w:szCs w:val="28"/>
        </w:rPr>
        <w:t>4</w:t>
      </w:r>
      <w:r w:rsidRPr="00D81AE0">
        <w:rPr>
          <w:sz w:val="28"/>
          <w:szCs w:val="28"/>
        </w:rPr>
        <w:t xml:space="preserve"> </w:t>
      </w:r>
      <w:r w:rsidRPr="00044088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курсу</w:t>
      </w:r>
      <w:proofErr w:type="gramEnd"/>
    </w:p>
    <w:p w:rsidR="00D80996" w:rsidRDefault="00D80996" w:rsidP="00D80996">
      <w:pPr>
        <w:ind w:left="2124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ab/>
        <w:t>денної</w:t>
      </w:r>
      <w:r>
        <w:rPr>
          <w:sz w:val="28"/>
          <w:szCs w:val="28"/>
        </w:rPr>
        <w:t xml:space="preserve"> форми навчання</w:t>
      </w:r>
    </w:p>
    <w:p w:rsidR="00D80996" w:rsidRDefault="00D80996" w:rsidP="00D80996">
      <w:pPr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                               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</w:rPr>
        <w:t xml:space="preserve">напряму підготовки </w:t>
      </w:r>
    </w:p>
    <w:p w:rsidR="00D80996" w:rsidRDefault="00D80996" w:rsidP="00D80996">
      <w:pPr>
        <w:ind w:left="2124" w:firstLine="708"/>
        <w:rPr>
          <w:sz w:val="28"/>
          <w:szCs w:val="28"/>
          <w:u w:val="single"/>
          <w:vertAlign w:val="subscript"/>
          <w:lang w:val="uk-UA"/>
        </w:rPr>
      </w:pPr>
      <w:proofErr w:type="gramStart"/>
      <w:r w:rsidRPr="0051254F">
        <w:rPr>
          <w:sz w:val="28"/>
          <w:szCs w:val="28"/>
          <w:u w:val="single"/>
        </w:rPr>
        <w:t>6.</w:t>
      </w:r>
      <w:r w:rsidRPr="0051254F">
        <w:rPr>
          <w:sz w:val="28"/>
          <w:szCs w:val="28"/>
          <w:u w:val="single"/>
          <w:lang w:val="uk-UA"/>
        </w:rPr>
        <w:t>030201</w:t>
      </w:r>
      <w:r w:rsidRPr="0051254F">
        <w:rPr>
          <w:sz w:val="28"/>
          <w:szCs w:val="28"/>
          <w:u w:val="single"/>
        </w:rPr>
        <w:t xml:space="preserve"> </w:t>
      </w:r>
      <w:r w:rsidRPr="0051254F">
        <w:rPr>
          <w:sz w:val="28"/>
          <w:szCs w:val="28"/>
          <w:u w:val="single"/>
          <w:lang w:val="uk-UA"/>
        </w:rPr>
        <w:t xml:space="preserve"> М</w:t>
      </w:r>
      <w:r w:rsidRPr="0051254F">
        <w:rPr>
          <w:sz w:val="28"/>
          <w:szCs w:val="28"/>
          <w:u w:val="single"/>
        </w:rPr>
        <w:t>іжнародні</w:t>
      </w:r>
      <w:proofErr w:type="gramEnd"/>
      <w:r w:rsidRPr="0051254F">
        <w:rPr>
          <w:sz w:val="28"/>
          <w:szCs w:val="28"/>
          <w:u w:val="single"/>
        </w:rPr>
        <w:t xml:space="preserve"> відносини</w:t>
      </w:r>
    </w:p>
    <w:p w:rsidR="00D80996" w:rsidRPr="00B90D21" w:rsidRDefault="00D80996" w:rsidP="00D80996">
      <w:pPr>
        <w:spacing w:line="120" w:lineRule="auto"/>
        <w:ind w:left="2829"/>
        <w:rPr>
          <w:sz w:val="28"/>
          <w:szCs w:val="28"/>
          <w:vertAlign w:val="subscript"/>
          <w:lang w:val="uk-UA"/>
        </w:rPr>
      </w:pPr>
      <w:r w:rsidRPr="00B90D21">
        <w:rPr>
          <w:sz w:val="28"/>
          <w:szCs w:val="28"/>
          <w:vertAlign w:val="subscript"/>
          <w:lang w:val="uk-UA"/>
        </w:rPr>
        <w:t>(шифр і назва напряму підготовки або спеціальності</w:t>
      </w:r>
      <w:r>
        <w:rPr>
          <w:sz w:val="28"/>
          <w:szCs w:val="28"/>
          <w:vertAlign w:val="subscript"/>
          <w:lang w:val="uk-UA"/>
        </w:rPr>
        <w:t>)</w:t>
      </w:r>
    </w:p>
    <w:p w:rsidR="00D80996" w:rsidRPr="00917919" w:rsidRDefault="00D80996" w:rsidP="00D80996">
      <w:pPr>
        <w:rPr>
          <w:sz w:val="28"/>
          <w:szCs w:val="28"/>
          <w:u w:val="single"/>
          <w:lang w:val="uk-UA"/>
        </w:rPr>
      </w:pPr>
      <w:r>
        <w:rPr>
          <w:sz w:val="28"/>
          <w:szCs w:val="28"/>
        </w:rPr>
        <w:t xml:space="preserve">                                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u w:val="single"/>
          <w:lang w:val="uk-UA"/>
        </w:rPr>
        <w:t>Кочарян Крістін Саргісовна</w:t>
      </w:r>
      <w:r w:rsidRPr="00917919">
        <w:rPr>
          <w:sz w:val="28"/>
          <w:szCs w:val="28"/>
          <w:u w:val="single"/>
          <w:lang w:val="uk-UA"/>
        </w:rPr>
        <w:t xml:space="preserve"> </w:t>
      </w:r>
    </w:p>
    <w:p w:rsidR="00D80996" w:rsidRPr="008874AB" w:rsidRDefault="00D80996" w:rsidP="00D80996">
      <w:pPr>
        <w:spacing w:line="120" w:lineRule="auto"/>
        <w:rPr>
          <w:sz w:val="28"/>
          <w:szCs w:val="28"/>
          <w:vertAlign w:val="subscript"/>
          <w:lang w:val="uk-UA"/>
        </w:rPr>
      </w:pP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  <w:t>(прізвище,ім’я,по-батькові)</w:t>
      </w:r>
    </w:p>
    <w:p w:rsidR="00D80996" w:rsidRDefault="00D80996" w:rsidP="00D80996">
      <w:pPr>
        <w:spacing w:line="168" w:lineRule="auto"/>
        <w:rPr>
          <w:sz w:val="20"/>
          <w:szCs w:val="20"/>
          <w:vertAlign w:val="subscript"/>
          <w:lang w:val="uk-UA"/>
        </w:rPr>
      </w:pPr>
    </w:p>
    <w:p w:rsidR="00D80996" w:rsidRDefault="00D80996" w:rsidP="00D80996">
      <w:pPr>
        <w:spacing w:line="168" w:lineRule="auto"/>
        <w:ind w:left="2124" w:firstLine="708"/>
        <w:rPr>
          <w:sz w:val="20"/>
          <w:szCs w:val="20"/>
          <w:lang w:val="uk-UA"/>
        </w:rPr>
      </w:pPr>
    </w:p>
    <w:p w:rsidR="00D80996" w:rsidRPr="00632A58" w:rsidRDefault="00D80996" w:rsidP="00D80996">
      <w:pPr>
        <w:spacing w:line="168" w:lineRule="auto"/>
        <w:ind w:left="2124" w:firstLine="708"/>
        <w:rPr>
          <w:sz w:val="28"/>
          <w:szCs w:val="28"/>
          <w:lang w:val="uk-UA"/>
        </w:rPr>
      </w:pPr>
      <w:r w:rsidRPr="008874AB">
        <w:rPr>
          <w:sz w:val="20"/>
          <w:szCs w:val="20"/>
          <w:lang w:val="uk-UA"/>
        </w:rPr>
        <w:t xml:space="preserve"> </w:t>
      </w:r>
      <w:r>
        <w:rPr>
          <w:sz w:val="28"/>
          <w:szCs w:val="28"/>
        </w:rPr>
        <w:t>Керівник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u w:val="single"/>
          <w:lang w:val="uk-UA"/>
        </w:rPr>
        <w:t>к.іст</w:t>
      </w:r>
      <w:r w:rsidRPr="0060489C">
        <w:rPr>
          <w:sz w:val="28"/>
          <w:szCs w:val="28"/>
          <w:u w:val="single"/>
          <w:lang w:val="uk-UA"/>
        </w:rPr>
        <w:t xml:space="preserve">. н., </w:t>
      </w:r>
      <w:r>
        <w:rPr>
          <w:sz w:val="28"/>
          <w:szCs w:val="28"/>
          <w:u w:val="single"/>
          <w:lang w:val="uk-UA"/>
        </w:rPr>
        <w:t xml:space="preserve">доц. Глебов В.В.   </w:t>
      </w:r>
      <w:r>
        <w:rPr>
          <w:sz w:val="28"/>
          <w:szCs w:val="28"/>
          <w:lang w:val="uk-UA"/>
        </w:rPr>
        <w:t xml:space="preserve">  </w:t>
      </w:r>
    </w:p>
    <w:p w:rsidR="00D80996" w:rsidRPr="00AB609D" w:rsidRDefault="00D80996" w:rsidP="00D80996">
      <w:pPr>
        <w:spacing w:line="168" w:lineRule="auto"/>
        <w:ind w:left="2124" w:firstLine="708"/>
        <w:rPr>
          <w:sz w:val="20"/>
          <w:szCs w:val="20"/>
          <w:vertAlign w:val="subscript"/>
          <w:lang w:val="uk-UA"/>
        </w:rPr>
      </w:pPr>
      <w:r>
        <w:rPr>
          <w:sz w:val="28"/>
          <w:szCs w:val="28"/>
          <w:lang w:val="uk-UA"/>
        </w:rPr>
        <w:t xml:space="preserve">      (</w:t>
      </w:r>
      <w:r w:rsidRPr="00AB609D">
        <w:rPr>
          <w:sz w:val="20"/>
          <w:szCs w:val="20"/>
          <w:lang w:val="uk-UA"/>
        </w:rPr>
        <w:t>науковий ступінь</w:t>
      </w:r>
      <w:r>
        <w:rPr>
          <w:sz w:val="20"/>
          <w:szCs w:val="20"/>
          <w:lang w:val="uk-UA"/>
        </w:rPr>
        <w:t>, вчене звання,прізвище та ініціали, підпис)</w:t>
      </w:r>
    </w:p>
    <w:p w:rsidR="00D80996" w:rsidRDefault="00D80996" w:rsidP="00D80996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AB609D">
        <w:rPr>
          <w:sz w:val="28"/>
          <w:szCs w:val="28"/>
          <w:lang w:val="uk-UA"/>
        </w:rPr>
        <w:t xml:space="preserve">                  </w:t>
      </w:r>
      <w:r>
        <w:rPr>
          <w:sz w:val="28"/>
          <w:szCs w:val="28"/>
          <w:lang w:val="uk-UA"/>
        </w:rPr>
        <w:t xml:space="preserve">                       Рецензент </w:t>
      </w:r>
      <w:r>
        <w:rPr>
          <w:sz w:val="28"/>
          <w:szCs w:val="28"/>
          <w:u w:val="single"/>
          <w:lang w:val="uk-UA"/>
        </w:rPr>
        <w:t>к.</w:t>
      </w:r>
      <w:r w:rsidRPr="0060489C">
        <w:rPr>
          <w:sz w:val="28"/>
          <w:szCs w:val="28"/>
          <w:u w:val="single"/>
          <w:lang w:val="uk-UA"/>
        </w:rPr>
        <w:t>і</w:t>
      </w:r>
      <w:r>
        <w:rPr>
          <w:sz w:val="28"/>
          <w:szCs w:val="28"/>
          <w:u w:val="single"/>
          <w:lang w:val="uk-UA"/>
        </w:rPr>
        <w:t>с</w:t>
      </w:r>
      <w:r w:rsidRPr="0060489C">
        <w:rPr>
          <w:sz w:val="28"/>
          <w:szCs w:val="28"/>
          <w:u w:val="single"/>
          <w:lang w:val="uk-UA"/>
        </w:rPr>
        <w:t>т. н., доц.</w:t>
      </w:r>
      <w:r>
        <w:rPr>
          <w:sz w:val="28"/>
          <w:szCs w:val="28"/>
          <w:u w:val="single"/>
          <w:lang w:val="uk-UA"/>
        </w:rPr>
        <w:t xml:space="preserve"> Покась М.С.</w:t>
      </w:r>
    </w:p>
    <w:p w:rsidR="00D80996" w:rsidRPr="0012669D" w:rsidRDefault="00D80996" w:rsidP="00D80996">
      <w:pPr>
        <w:tabs>
          <w:tab w:val="left" w:pos="5245"/>
          <w:tab w:val="right" w:pos="9355"/>
        </w:tabs>
        <w:spacing w:before="120" w:line="120" w:lineRule="auto"/>
        <w:rPr>
          <w:sz w:val="28"/>
          <w:szCs w:val="28"/>
          <w:vertAlign w:val="subscript"/>
          <w:lang w:val="uk-UA"/>
        </w:rPr>
      </w:pPr>
      <w:r>
        <w:rPr>
          <w:sz w:val="28"/>
          <w:szCs w:val="28"/>
          <w:vertAlign w:val="subscript"/>
          <w:lang w:val="uk-UA"/>
        </w:rPr>
        <w:t xml:space="preserve">                                                              </w:t>
      </w:r>
      <w:r>
        <w:rPr>
          <w:sz w:val="28"/>
          <w:szCs w:val="28"/>
          <w:lang w:val="uk-UA"/>
        </w:rPr>
        <w:t>(</w:t>
      </w:r>
      <w:r w:rsidRPr="00AB609D">
        <w:rPr>
          <w:sz w:val="20"/>
          <w:szCs w:val="20"/>
          <w:lang w:val="uk-UA"/>
        </w:rPr>
        <w:t>науковий ступінь</w:t>
      </w:r>
      <w:r>
        <w:rPr>
          <w:sz w:val="20"/>
          <w:szCs w:val="20"/>
          <w:lang w:val="uk-UA"/>
        </w:rPr>
        <w:t>, вчене звання,прізвище та ініціали)</w:t>
      </w:r>
    </w:p>
    <w:p w:rsidR="00D80996" w:rsidRPr="0079032A" w:rsidRDefault="00D80996" w:rsidP="00D80996">
      <w:pPr>
        <w:rPr>
          <w:sz w:val="28"/>
          <w:szCs w:val="28"/>
        </w:rPr>
      </w:pPr>
    </w:p>
    <w:p w:rsidR="00D80996" w:rsidRDefault="00D80996" w:rsidP="00D80996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D80996" w:rsidTr="00761630">
        <w:trPr>
          <w:jc w:val="center"/>
        </w:trPr>
        <w:tc>
          <w:tcPr>
            <w:tcW w:w="4967" w:type="dxa"/>
            <w:hideMark/>
          </w:tcPr>
          <w:p w:rsidR="00D80996" w:rsidRDefault="00D80996" w:rsidP="00761630">
            <w:pPr>
              <w:spacing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Рекомендовано до захисту:</w:t>
            </w:r>
          </w:p>
          <w:p w:rsidR="00D80996" w:rsidRDefault="00D80996" w:rsidP="00761630">
            <w:pPr>
              <w:spacing w:before="12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Протокол</w:t>
            </w:r>
            <w:r>
              <w:rPr>
                <w:sz w:val="28"/>
                <w:szCs w:val="28"/>
                <w:lang w:val="uk-UA" w:eastAsia="en-US"/>
              </w:rPr>
              <w:t xml:space="preserve"> </w:t>
            </w:r>
            <w:r>
              <w:rPr>
                <w:sz w:val="28"/>
                <w:szCs w:val="28"/>
                <w:lang w:eastAsia="en-US"/>
              </w:rPr>
              <w:t>засідання кафедри</w:t>
            </w:r>
          </w:p>
          <w:p w:rsidR="00D80996" w:rsidRDefault="00D80996" w:rsidP="00761630">
            <w:pPr>
              <w:spacing w:before="12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№ ___ від ___________ р. </w:t>
            </w:r>
          </w:p>
          <w:p w:rsidR="00D80996" w:rsidRPr="00E762FD" w:rsidRDefault="00D80996" w:rsidP="00761630">
            <w:pPr>
              <w:spacing w:before="600" w:line="256" w:lineRule="auto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eastAsia="en-US"/>
              </w:rPr>
              <w:t>Зав</w:t>
            </w:r>
            <w:r>
              <w:rPr>
                <w:sz w:val="28"/>
                <w:szCs w:val="28"/>
                <w:lang w:val="uk-UA" w:eastAsia="en-US"/>
              </w:rPr>
              <w:t>ідувач</w:t>
            </w:r>
            <w:r>
              <w:rPr>
                <w:sz w:val="28"/>
                <w:szCs w:val="28"/>
                <w:lang w:eastAsia="en-US"/>
              </w:rPr>
              <w:t xml:space="preserve"> кафедр</w:t>
            </w:r>
            <w:r>
              <w:rPr>
                <w:sz w:val="28"/>
                <w:szCs w:val="28"/>
                <w:lang w:val="uk-UA" w:eastAsia="en-US"/>
              </w:rPr>
              <w:t>и</w:t>
            </w:r>
          </w:p>
          <w:p w:rsidR="00D80996" w:rsidRDefault="00D80996" w:rsidP="00761630">
            <w:pPr>
              <w:tabs>
                <w:tab w:val="left" w:pos="1168"/>
                <w:tab w:val="left" w:pos="3861"/>
              </w:tabs>
              <w:spacing w:before="360" w:line="256" w:lineRule="auto"/>
              <w:rPr>
                <w:sz w:val="28"/>
                <w:szCs w:val="28"/>
                <w:u w:val="single"/>
                <w:lang w:val="uk-UA" w:eastAsia="en-US"/>
              </w:rPr>
            </w:pPr>
            <w:r>
              <w:rPr>
                <w:sz w:val="28"/>
                <w:szCs w:val="28"/>
                <w:u w:val="single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 xml:space="preserve">            </w:t>
            </w:r>
            <w:r>
              <w:rPr>
                <w:sz w:val="28"/>
                <w:szCs w:val="28"/>
                <w:lang w:val="uk-UA" w:eastAsia="en-US"/>
              </w:rPr>
              <w:t>Брусиловська О.І.</w:t>
            </w:r>
          </w:p>
          <w:p w:rsidR="00D80996" w:rsidRDefault="00D80996" w:rsidP="00761630">
            <w:pPr>
              <w:tabs>
                <w:tab w:val="left" w:pos="284"/>
                <w:tab w:val="left" w:pos="1767"/>
              </w:tabs>
              <w:spacing w:line="25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ab/>
              <w:t>(підпис)</w:t>
            </w:r>
            <w:r>
              <w:rPr>
                <w:sz w:val="20"/>
                <w:szCs w:val="20"/>
                <w:lang w:eastAsia="en-US"/>
              </w:rPr>
              <w:tab/>
            </w:r>
          </w:p>
        </w:tc>
        <w:tc>
          <w:tcPr>
            <w:tcW w:w="4678" w:type="dxa"/>
            <w:hideMark/>
          </w:tcPr>
          <w:p w:rsidR="00D80996" w:rsidRPr="008548BE" w:rsidRDefault="00D80996" w:rsidP="00761630">
            <w:pPr>
              <w:tabs>
                <w:tab w:val="right" w:pos="4462"/>
              </w:tabs>
              <w:spacing w:line="256" w:lineRule="auto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eastAsia="en-US"/>
              </w:rPr>
              <w:t>Захищено на засіданні ЕК №_</w:t>
            </w:r>
            <w:r>
              <w:rPr>
                <w:sz w:val="28"/>
                <w:szCs w:val="28"/>
                <w:lang w:val="uk-UA" w:eastAsia="en-US"/>
              </w:rPr>
              <w:t>_</w:t>
            </w:r>
            <w:r w:rsidRPr="008548BE">
              <w:rPr>
                <w:sz w:val="28"/>
                <w:szCs w:val="28"/>
                <w:u w:val="single"/>
                <w:lang w:val="uk-UA" w:eastAsia="en-US"/>
              </w:rPr>
              <w:t>3</w:t>
            </w:r>
            <w:r>
              <w:rPr>
                <w:sz w:val="28"/>
                <w:szCs w:val="28"/>
                <w:lang w:val="uk-UA" w:eastAsia="en-US"/>
              </w:rPr>
              <w:t>__</w:t>
            </w:r>
          </w:p>
          <w:p w:rsidR="00D80996" w:rsidRDefault="00D80996" w:rsidP="00761630">
            <w:pPr>
              <w:tabs>
                <w:tab w:val="right" w:pos="4462"/>
              </w:tabs>
              <w:spacing w:before="12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протокол № ___ від </w:t>
            </w:r>
            <w:r>
              <w:rPr>
                <w:sz w:val="28"/>
                <w:szCs w:val="28"/>
                <w:lang w:val="uk-UA" w:eastAsia="en-US"/>
              </w:rPr>
              <w:t>____________</w:t>
            </w:r>
            <w:r>
              <w:rPr>
                <w:sz w:val="28"/>
                <w:szCs w:val="28"/>
                <w:lang w:eastAsia="en-US"/>
              </w:rPr>
              <w:t xml:space="preserve"> р.</w:t>
            </w:r>
            <w:r>
              <w:rPr>
                <w:sz w:val="28"/>
                <w:szCs w:val="28"/>
                <w:lang w:eastAsia="en-US"/>
              </w:rPr>
              <w:tab/>
            </w:r>
          </w:p>
          <w:p w:rsidR="00D80996" w:rsidRDefault="00D80996" w:rsidP="00761630">
            <w:pPr>
              <w:tabs>
                <w:tab w:val="right" w:pos="4462"/>
              </w:tabs>
              <w:spacing w:before="12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Оцінка______________/___</w:t>
            </w:r>
            <w:r>
              <w:rPr>
                <w:sz w:val="20"/>
                <w:szCs w:val="20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>___/____</w:t>
            </w:r>
          </w:p>
          <w:p w:rsidR="00D80996" w:rsidRDefault="00D80996" w:rsidP="00761630">
            <w:pPr>
              <w:spacing w:line="25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(за національною шкалою, шкалою ЕСТ</w:t>
            </w:r>
            <w:r>
              <w:rPr>
                <w:sz w:val="20"/>
                <w:szCs w:val="20"/>
                <w:lang w:val="en-US" w:eastAsia="en-US"/>
              </w:rPr>
              <w:t>S</w:t>
            </w:r>
            <w:r>
              <w:rPr>
                <w:sz w:val="20"/>
                <w:szCs w:val="20"/>
                <w:lang w:eastAsia="en-US"/>
              </w:rPr>
              <w:t>, бали)</w:t>
            </w:r>
          </w:p>
          <w:p w:rsidR="00D80996" w:rsidRDefault="00D80996" w:rsidP="00761630">
            <w:pPr>
              <w:spacing w:before="36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Голова ЕК</w:t>
            </w:r>
          </w:p>
          <w:p w:rsidR="00D80996" w:rsidRDefault="00D80996" w:rsidP="00761630">
            <w:pPr>
              <w:tabs>
                <w:tab w:val="left" w:pos="1446"/>
                <w:tab w:val="right" w:pos="4462"/>
              </w:tabs>
              <w:spacing w:before="360" w:line="256" w:lineRule="auto"/>
              <w:rPr>
                <w:sz w:val="28"/>
                <w:szCs w:val="28"/>
                <w:u w:val="single"/>
                <w:lang w:val="uk-UA" w:eastAsia="en-US"/>
              </w:rPr>
            </w:pPr>
            <w:r>
              <w:rPr>
                <w:sz w:val="28"/>
                <w:szCs w:val="28"/>
                <w:u w:val="single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 xml:space="preserve">             </w:t>
            </w:r>
            <w:r>
              <w:rPr>
                <w:sz w:val="28"/>
                <w:szCs w:val="28"/>
                <w:lang w:val="uk-UA" w:eastAsia="en-US"/>
              </w:rPr>
              <w:t>Брусиловська О.І.</w:t>
            </w:r>
          </w:p>
          <w:p w:rsidR="00D80996" w:rsidRDefault="00D80996" w:rsidP="00761630">
            <w:pPr>
              <w:tabs>
                <w:tab w:val="left" w:pos="454"/>
                <w:tab w:val="left" w:pos="2155"/>
              </w:tabs>
              <w:spacing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ab/>
              <w:t>(підпис)</w:t>
            </w:r>
            <w:r>
              <w:rPr>
                <w:sz w:val="20"/>
                <w:szCs w:val="20"/>
                <w:lang w:eastAsia="en-US"/>
              </w:rPr>
              <w:tab/>
            </w:r>
          </w:p>
        </w:tc>
      </w:tr>
      <w:tr w:rsidR="00D80996" w:rsidTr="00761630">
        <w:trPr>
          <w:jc w:val="center"/>
        </w:trPr>
        <w:tc>
          <w:tcPr>
            <w:tcW w:w="4967" w:type="dxa"/>
          </w:tcPr>
          <w:p w:rsidR="00D80996" w:rsidRDefault="00D80996" w:rsidP="00761630">
            <w:pPr>
              <w:spacing w:line="256" w:lineRule="auto"/>
              <w:rPr>
                <w:sz w:val="28"/>
                <w:szCs w:val="28"/>
                <w:lang w:eastAsia="en-US"/>
              </w:rPr>
            </w:pPr>
          </w:p>
        </w:tc>
        <w:tc>
          <w:tcPr>
            <w:tcW w:w="4678" w:type="dxa"/>
          </w:tcPr>
          <w:p w:rsidR="00D80996" w:rsidRDefault="00D80996" w:rsidP="00761630">
            <w:pPr>
              <w:spacing w:line="256" w:lineRule="auto"/>
              <w:rPr>
                <w:sz w:val="28"/>
                <w:szCs w:val="28"/>
                <w:lang w:eastAsia="en-US"/>
              </w:rPr>
            </w:pPr>
          </w:p>
        </w:tc>
      </w:tr>
    </w:tbl>
    <w:p w:rsidR="00D80996" w:rsidRDefault="00D80996" w:rsidP="00D80996">
      <w:pPr>
        <w:jc w:val="center"/>
        <w:rPr>
          <w:b/>
          <w:sz w:val="28"/>
          <w:szCs w:val="28"/>
        </w:rPr>
      </w:pPr>
    </w:p>
    <w:p w:rsidR="00D80996" w:rsidRPr="004D0B7C" w:rsidRDefault="00D80996" w:rsidP="00D8099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</w:t>
      </w:r>
      <w:r>
        <w:rPr>
          <w:b/>
          <w:sz w:val="28"/>
          <w:szCs w:val="28"/>
          <w:lang w:val="en-US"/>
        </w:rPr>
        <w:t xml:space="preserve"> –</w:t>
      </w:r>
      <w:r>
        <w:rPr>
          <w:b/>
          <w:sz w:val="28"/>
          <w:szCs w:val="28"/>
        </w:rPr>
        <w:t xml:space="preserve"> 201</w:t>
      </w:r>
      <w:r>
        <w:rPr>
          <w:b/>
          <w:sz w:val="28"/>
          <w:szCs w:val="28"/>
          <w:lang w:val="uk-UA"/>
        </w:rPr>
        <w:t>8</w:t>
      </w:r>
    </w:p>
    <w:p w:rsidR="00D80996" w:rsidRDefault="00D80996" w:rsidP="00D80996">
      <w:pPr>
        <w:rPr>
          <w:lang w:val="uk-UA"/>
        </w:rPr>
      </w:pPr>
    </w:p>
    <w:p w:rsidR="00D80996" w:rsidRDefault="00D80996" w:rsidP="00D80996">
      <w:pPr>
        <w:rPr>
          <w:lang w:val="uk-UA"/>
        </w:rPr>
      </w:pPr>
    </w:p>
    <w:p w:rsidR="00D80996" w:rsidRPr="008874AB" w:rsidRDefault="00D80996" w:rsidP="00D80996">
      <w:pPr>
        <w:spacing w:line="360" w:lineRule="auto"/>
        <w:jc w:val="center"/>
        <w:rPr>
          <w:sz w:val="28"/>
          <w:szCs w:val="28"/>
          <w:lang w:val="uk-UA"/>
        </w:rPr>
      </w:pPr>
      <w:r w:rsidRPr="008874AB">
        <w:rPr>
          <w:sz w:val="28"/>
          <w:szCs w:val="28"/>
          <w:lang w:val="uk-UA"/>
        </w:rPr>
        <w:t>Оглавление</w:t>
      </w:r>
    </w:p>
    <w:p w:rsidR="00D80996" w:rsidRPr="008874AB" w:rsidRDefault="00D80996" w:rsidP="00D80996">
      <w:pPr>
        <w:spacing w:line="360" w:lineRule="auto"/>
        <w:ind w:left="-283"/>
        <w:jc w:val="both"/>
        <w:rPr>
          <w:sz w:val="28"/>
          <w:szCs w:val="28"/>
          <w:lang w:val="uk-UA"/>
        </w:rPr>
      </w:pPr>
    </w:p>
    <w:p w:rsidR="00D80996" w:rsidRPr="00D973D1" w:rsidRDefault="00D80996" w:rsidP="00D80996">
      <w:pPr>
        <w:spacing w:line="360" w:lineRule="auto"/>
        <w:ind w:left="-283"/>
        <w:jc w:val="both"/>
        <w:rPr>
          <w:sz w:val="28"/>
          <w:szCs w:val="28"/>
          <w:lang w:val="en-US"/>
        </w:rPr>
      </w:pPr>
      <w:r w:rsidRPr="008874AB">
        <w:rPr>
          <w:sz w:val="28"/>
          <w:szCs w:val="28"/>
          <w:lang w:val="uk-UA"/>
        </w:rPr>
        <w:t>Введение…………………………………………………………</w:t>
      </w:r>
      <w:r>
        <w:rPr>
          <w:sz w:val="28"/>
          <w:szCs w:val="28"/>
          <w:lang w:val="uk-UA"/>
        </w:rPr>
        <w:t>..</w:t>
      </w:r>
      <w:r>
        <w:rPr>
          <w:sz w:val="28"/>
          <w:szCs w:val="28"/>
          <w:lang w:val="en-US"/>
        </w:rPr>
        <w:t>3 – 6 c.</w:t>
      </w:r>
    </w:p>
    <w:p w:rsidR="00D80996" w:rsidRPr="0079032A" w:rsidRDefault="00D80996" w:rsidP="00D80996">
      <w:pPr>
        <w:spacing w:line="360" w:lineRule="auto"/>
        <w:ind w:left="-283"/>
        <w:jc w:val="both"/>
        <w:rPr>
          <w:sz w:val="28"/>
          <w:szCs w:val="28"/>
        </w:rPr>
      </w:pPr>
      <w:r w:rsidRPr="008874AB">
        <w:rPr>
          <w:sz w:val="28"/>
          <w:szCs w:val="28"/>
          <w:lang w:val="uk-UA"/>
        </w:rPr>
        <w:t xml:space="preserve">Глава  </w:t>
      </w:r>
      <w:r w:rsidRPr="004D0B7C">
        <w:rPr>
          <w:sz w:val="28"/>
          <w:szCs w:val="28"/>
          <w:lang w:val="uk-UA"/>
        </w:rPr>
        <w:t>І</w:t>
      </w:r>
      <w:r w:rsidRPr="004D0B7C">
        <w:rPr>
          <w:sz w:val="28"/>
          <w:szCs w:val="28"/>
        </w:rPr>
        <w:t xml:space="preserve">. </w:t>
      </w:r>
      <w:r w:rsidRPr="004D0B7C">
        <w:rPr>
          <w:sz w:val="28"/>
          <w:szCs w:val="28"/>
          <w:lang w:val="uk-UA"/>
        </w:rPr>
        <w:t xml:space="preserve"> Установление и развитие китайско-американских политических отношений.</w:t>
      </w:r>
      <w:r w:rsidRPr="008874AB">
        <w:rPr>
          <w:sz w:val="28"/>
          <w:szCs w:val="28"/>
          <w:lang w:val="uk-UA"/>
        </w:rPr>
        <w:t>………………………………………………………</w:t>
      </w:r>
      <w:r>
        <w:rPr>
          <w:sz w:val="28"/>
          <w:szCs w:val="28"/>
          <w:lang w:val="uk-UA"/>
        </w:rPr>
        <w:t>..</w:t>
      </w:r>
      <w:r w:rsidRPr="00D973D1">
        <w:rPr>
          <w:sz w:val="28"/>
          <w:szCs w:val="28"/>
        </w:rPr>
        <w:t xml:space="preserve"> 7</w:t>
      </w:r>
      <w:r w:rsidRPr="0079032A">
        <w:rPr>
          <w:sz w:val="28"/>
          <w:szCs w:val="28"/>
        </w:rPr>
        <w:t xml:space="preserve"> – 18 </w:t>
      </w:r>
      <w:r>
        <w:rPr>
          <w:sz w:val="28"/>
          <w:szCs w:val="28"/>
          <w:lang w:val="en-US"/>
        </w:rPr>
        <w:t>c</w:t>
      </w:r>
      <w:r w:rsidRPr="0079032A">
        <w:rPr>
          <w:sz w:val="28"/>
          <w:szCs w:val="28"/>
        </w:rPr>
        <w:t>.</w:t>
      </w:r>
    </w:p>
    <w:p w:rsidR="00D80996" w:rsidRPr="004D0B7C" w:rsidRDefault="00D80996" w:rsidP="00D80996">
      <w:pPr>
        <w:spacing w:line="360" w:lineRule="auto"/>
        <w:ind w:left="-283"/>
        <w:jc w:val="both"/>
        <w:rPr>
          <w:sz w:val="28"/>
          <w:szCs w:val="28"/>
        </w:rPr>
      </w:pPr>
      <w:r w:rsidRPr="008874AB">
        <w:rPr>
          <w:sz w:val="28"/>
          <w:szCs w:val="28"/>
          <w:lang w:val="uk-UA"/>
        </w:rPr>
        <w:t xml:space="preserve">Глава </w:t>
      </w:r>
      <w:r w:rsidRPr="004D0B7C">
        <w:rPr>
          <w:sz w:val="28"/>
          <w:szCs w:val="28"/>
          <w:lang w:val="uk-UA"/>
        </w:rPr>
        <w:t>ІІ</w:t>
      </w:r>
      <w:r w:rsidRPr="004D0B7C">
        <w:rPr>
          <w:sz w:val="28"/>
          <w:szCs w:val="28"/>
        </w:rPr>
        <w:t>. Формирование экономических отношений между США и КНР.</w:t>
      </w:r>
    </w:p>
    <w:p w:rsidR="00D80996" w:rsidRPr="0079032A" w:rsidRDefault="00D80996" w:rsidP="00D80996">
      <w:pPr>
        <w:spacing w:line="360" w:lineRule="auto"/>
        <w:ind w:left="-283"/>
        <w:jc w:val="both"/>
        <w:rPr>
          <w:sz w:val="28"/>
          <w:szCs w:val="28"/>
        </w:rPr>
      </w:pPr>
      <w:r w:rsidRPr="008874AB">
        <w:rPr>
          <w:sz w:val="28"/>
          <w:szCs w:val="28"/>
          <w:lang w:val="uk-UA"/>
        </w:rPr>
        <w:t>……………………………………………………………</w:t>
      </w:r>
      <w:r>
        <w:rPr>
          <w:sz w:val="28"/>
          <w:szCs w:val="28"/>
          <w:lang w:val="uk-UA"/>
        </w:rPr>
        <w:t>………..</w:t>
      </w:r>
      <w:r w:rsidRPr="0079032A">
        <w:rPr>
          <w:sz w:val="28"/>
          <w:szCs w:val="28"/>
        </w:rPr>
        <w:t xml:space="preserve">19 – 38 </w:t>
      </w:r>
      <w:r>
        <w:rPr>
          <w:sz w:val="28"/>
          <w:szCs w:val="28"/>
          <w:lang w:val="en-US"/>
        </w:rPr>
        <w:t>c</w:t>
      </w:r>
      <w:r w:rsidRPr="0079032A">
        <w:rPr>
          <w:sz w:val="28"/>
          <w:szCs w:val="28"/>
        </w:rPr>
        <w:t>.</w:t>
      </w:r>
    </w:p>
    <w:p w:rsidR="00D80996" w:rsidRPr="008874AB" w:rsidRDefault="00D80996" w:rsidP="00D80996">
      <w:pPr>
        <w:spacing w:line="360" w:lineRule="auto"/>
        <w:ind w:left="-283"/>
        <w:jc w:val="both"/>
        <w:rPr>
          <w:sz w:val="28"/>
          <w:szCs w:val="28"/>
          <w:lang w:val="uk-UA"/>
        </w:rPr>
      </w:pPr>
      <w:r w:rsidRPr="008874AB">
        <w:rPr>
          <w:sz w:val="28"/>
          <w:szCs w:val="28"/>
          <w:lang w:val="uk-UA"/>
        </w:rPr>
        <w:t xml:space="preserve">Глава </w:t>
      </w:r>
      <w:r w:rsidRPr="004D0B7C">
        <w:rPr>
          <w:sz w:val="28"/>
          <w:szCs w:val="28"/>
          <w:lang w:val="uk-UA"/>
        </w:rPr>
        <w:t>ІІІ</w:t>
      </w:r>
      <w:r w:rsidRPr="004D0B7C">
        <w:rPr>
          <w:sz w:val="28"/>
          <w:szCs w:val="28"/>
        </w:rPr>
        <w:t xml:space="preserve">. </w:t>
      </w:r>
      <w:r w:rsidRPr="004D0B7C">
        <w:rPr>
          <w:sz w:val="28"/>
          <w:szCs w:val="28"/>
          <w:lang w:val="uk-UA"/>
        </w:rPr>
        <w:t>Китайско-американское взаимодействие в воп</w:t>
      </w:r>
      <w:r>
        <w:rPr>
          <w:sz w:val="28"/>
          <w:szCs w:val="28"/>
          <w:lang w:val="uk-UA"/>
        </w:rPr>
        <w:t>росах региональной и глобально</w:t>
      </w:r>
      <w:r>
        <w:rPr>
          <w:sz w:val="28"/>
          <w:szCs w:val="28"/>
        </w:rPr>
        <w:t xml:space="preserve">й </w:t>
      </w:r>
      <w:r w:rsidRPr="004D0B7C">
        <w:rPr>
          <w:sz w:val="28"/>
          <w:szCs w:val="28"/>
          <w:lang w:val="uk-UA"/>
        </w:rPr>
        <w:t xml:space="preserve">безопасности </w:t>
      </w:r>
      <w:r>
        <w:rPr>
          <w:sz w:val="28"/>
          <w:szCs w:val="28"/>
          <w:lang w:val="uk-UA"/>
        </w:rPr>
        <w:t>………………………………………..</w:t>
      </w:r>
      <w:r w:rsidRPr="00D973D1">
        <w:rPr>
          <w:sz w:val="28"/>
          <w:szCs w:val="28"/>
        </w:rPr>
        <w:t xml:space="preserve"> 3</w:t>
      </w:r>
      <w:r w:rsidRPr="0079032A">
        <w:rPr>
          <w:sz w:val="28"/>
          <w:szCs w:val="28"/>
        </w:rPr>
        <w:t xml:space="preserve">9 – 59 </w:t>
      </w:r>
      <w:r>
        <w:rPr>
          <w:sz w:val="28"/>
          <w:szCs w:val="28"/>
          <w:lang w:val="en-US"/>
        </w:rPr>
        <w:t>c</w:t>
      </w:r>
      <w:r w:rsidRPr="0079032A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   </w:t>
      </w:r>
    </w:p>
    <w:p w:rsidR="00D80996" w:rsidRPr="0079032A" w:rsidRDefault="00D80996" w:rsidP="00D80996">
      <w:pPr>
        <w:spacing w:line="360" w:lineRule="auto"/>
        <w:ind w:left="-283"/>
        <w:jc w:val="both"/>
        <w:rPr>
          <w:sz w:val="28"/>
          <w:szCs w:val="28"/>
        </w:rPr>
      </w:pPr>
      <w:r w:rsidRPr="008874AB">
        <w:rPr>
          <w:sz w:val="28"/>
          <w:szCs w:val="28"/>
          <w:lang w:val="uk-UA"/>
        </w:rPr>
        <w:t>Заключение………………………………………………………</w:t>
      </w:r>
      <w:r>
        <w:rPr>
          <w:sz w:val="28"/>
          <w:szCs w:val="28"/>
          <w:lang w:val="uk-UA"/>
        </w:rPr>
        <w:t>.</w:t>
      </w:r>
      <w:r w:rsidRPr="0079032A">
        <w:rPr>
          <w:sz w:val="28"/>
          <w:szCs w:val="28"/>
        </w:rPr>
        <w:t xml:space="preserve"> 60 – 61 </w:t>
      </w:r>
      <w:r>
        <w:rPr>
          <w:sz w:val="28"/>
          <w:szCs w:val="28"/>
          <w:lang w:val="en-US"/>
        </w:rPr>
        <w:t>c</w:t>
      </w:r>
      <w:r w:rsidRPr="0079032A">
        <w:rPr>
          <w:sz w:val="28"/>
          <w:szCs w:val="28"/>
        </w:rPr>
        <w:t>.</w:t>
      </w:r>
    </w:p>
    <w:p w:rsidR="00D80996" w:rsidRPr="0079032A" w:rsidRDefault="00D80996" w:rsidP="00D80996">
      <w:pPr>
        <w:spacing w:line="360" w:lineRule="auto"/>
        <w:ind w:left="-283"/>
        <w:jc w:val="both"/>
        <w:rPr>
          <w:sz w:val="28"/>
          <w:szCs w:val="28"/>
        </w:rPr>
      </w:pPr>
      <w:r w:rsidRPr="008874AB">
        <w:rPr>
          <w:sz w:val="28"/>
          <w:szCs w:val="28"/>
          <w:lang w:val="uk-UA"/>
        </w:rPr>
        <w:t>Список изученных источников…………………………………</w:t>
      </w:r>
      <w:r>
        <w:rPr>
          <w:sz w:val="28"/>
          <w:szCs w:val="28"/>
          <w:lang w:val="uk-UA"/>
        </w:rPr>
        <w:t>.</w:t>
      </w:r>
      <w:r w:rsidRPr="0079032A">
        <w:rPr>
          <w:sz w:val="28"/>
          <w:szCs w:val="28"/>
        </w:rPr>
        <w:t xml:space="preserve"> 62 – 67 </w:t>
      </w:r>
      <w:r>
        <w:rPr>
          <w:sz w:val="28"/>
          <w:szCs w:val="28"/>
          <w:lang w:val="en-US"/>
        </w:rPr>
        <w:t>c</w:t>
      </w:r>
      <w:r w:rsidRPr="0079032A">
        <w:rPr>
          <w:sz w:val="28"/>
          <w:szCs w:val="28"/>
        </w:rPr>
        <w:t>.</w:t>
      </w: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Default="00D80996" w:rsidP="00D80996">
      <w:pPr>
        <w:spacing w:line="276" w:lineRule="auto"/>
        <w:jc w:val="both"/>
        <w:rPr>
          <w:sz w:val="28"/>
          <w:szCs w:val="28"/>
          <w:lang w:val="uk-UA"/>
        </w:rPr>
      </w:pPr>
    </w:p>
    <w:p w:rsidR="00D80996" w:rsidRPr="004D0B7C" w:rsidRDefault="00D80996" w:rsidP="00D80996">
      <w:pPr>
        <w:spacing w:line="360" w:lineRule="auto"/>
        <w:jc w:val="both"/>
        <w:rPr>
          <w:sz w:val="28"/>
          <w:szCs w:val="28"/>
        </w:rPr>
      </w:pPr>
    </w:p>
    <w:p w:rsidR="00D80996" w:rsidRPr="008874AB" w:rsidRDefault="00D80996" w:rsidP="00D80996">
      <w:pPr>
        <w:spacing w:line="360" w:lineRule="auto"/>
        <w:jc w:val="center"/>
        <w:rPr>
          <w:sz w:val="28"/>
          <w:szCs w:val="28"/>
          <w:lang w:val="uk-UA"/>
        </w:rPr>
      </w:pPr>
      <w:r w:rsidRPr="008874AB">
        <w:rPr>
          <w:sz w:val="28"/>
          <w:szCs w:val="28"/>
          <w:lang w:val="uk-UA"/>
        </w:rPr>
        <w:t>Введение</w:t>
      </w:r>
    </w:p>
    <w:p w:rsidR="00D80996" w:rsidRPr="008874AB" w:rsidRDefault="00D80996" w:rsidP="00D80996">
      <w:pPr>
        <w:spacing w:line="360" w:lineRule="auto"/>
        <w:jc w:val="both"/>
        <w:rPr>
          <w:sz w:val="28"/>
          <w:szCs w:val="28"/>
          <w:lang w:val="uk-UA"/>
        </w:rPr>
      </w:pPr>
    </w:p>
    <w:p w:rsidR="00D80996" w:rsidRPr="008874AB" w:rsidRDefault="00D80996" w:rsidP="00D80996">
      <w:pPr>
        <w:spacing w:line="360" w:lineRule="auto"/>
        <w:jc w:val="both"/>
        <w:rPr>
          <w:sz w:val="28"/>
          <w:szCs w:val="28"/>
          <w:lang w:val="uk-UA"/>
        </w:rPr>
      </w:pPr>
      <w:r w:rsidRPr="008874AB">
        <w:rPr>
          <w:sz w:val="28"/>
          <w:szCs w:val="28"/>
          <w:lang w:val="uk-UA"/>
        </w:rPr>
        <w:t xml:space="preserve">          Тема дипломной работы «Китайско-американские отношения в конце XX – в начале XXІ века». Актуальность темы определяется, прежде всего,   необходимостью изучения новых источников,  которые дают возможность определить новый подход как исследователей, так и политиков в анализе определенного периода истории  отношений между государствами – глобальным лидером, сверхдержавой и развивающимся государством, региональным лидером, сформировавшимся  в условиях стремительного развития процессов глобализации, трансформирующих состояние международных отношений и, в том числе, усиливающих взаимозависимость США и КНР и обуславливающих необходимость сотрудничества между ними как единственно возможного варианта урегулирования нетрадиционных проблем безопасности.</w:t>
      </w:r>
    </w:p>
    <w:p w:rsidR="00D80996" w:rsidRPr="008874AB" w:rsidRDefault="00D80996" w:rsidP="00D80996">
      <w:pPr>
        <w:spacing w:line="360" w:lineRule="auto"/>
        <w:jc w:val="both"/>
        <w:rPr>
          <w:sz w:val="28"/>
          <w:szCs w:val="28"/>
          <w:lang w:val="uk-UA"/>
        </w:rPr>
      </w:pPr>
      <w:r w:rsidRPr="008874AB">
        <w:rPr>
          <w:sz w:val="28"/>
          <w:szCs w:val="28"/>
          <w:lang w:val="uk-UA"/>
        </w:rPr>
        <w:t xml:space="preserve">       Целью дипломной работы является исследование  особенностей формирования и развития отношений между КНР и США.</w:t>
      </w:r>
    </w:p>
    <w:p w:rsidR="00D80996" w:rsidRPr="008874AB" w:rsidRDefault="00D80996" w:rsidP="00D80996">
      <w:pPr>
        <w:spacing w:line="360" w:lineRule="auto"/>
        <w:jc w:val="both"/>
        <w:rPr>
          <w:sz w:val="28"/>
          <w:szCs w:val="28"/>
          <w:lang w:val="uk-UA"/>
        </w:rPr>
      </w:pPr>
      <w:r w:rsidRPr="008874AB">
        <w:rPr>
          <w:sz w:val="28"/>
          <w:szCs w:val="28"/>
          <w:lang w:val="uk-UA"/>
        </w:rPr>
        <w:t xml:space="preserve">        Для достижения этой цели были поставлены следующие задачи:</w:t>
      </w:r>
    </w:p>
    <w:p w:rsidR="00D80996" w:rsidRPr="008874AB" w:rsidRDefault="00D80996" w:rsidP="00D80996">
      <w:pPr>
        <w:spacing w:line="360" w:lineRule="auto"/>
        <w:jc w:val="both"/>
        <w:rPr>
          <w:sz w:val="28"/>
          <w:szCs w:val="28"/>
          <w:lang w:val="uk-UA"/>
        </w:rPr>
      </w:pPr>
      <w:r w:rsidRPr="008874AB">
        <w:rPr>
          <w:sz w:val="28"/>
          <w:szCs w:val="28"/>
          <w:lang w:val="uk-UA"/>
        </w:rPr>
        <w:t>1.</w:t>
      </w:r>
      <w:r w:rsidRPr="008874AB">
        <w:rPr>
          <w:sz w:val="28"/>
          <w:szCs w:val="28"/>
          <w:lang w:val="uk-UA"/>
        </w:rPr>
        <w:tab/>
        <w:t xml:space="preserve">Изучить историю развития китайско-американских отношений, а именно, дипломатических, политических и экономических в конце XX – в начале XXІ века; </w:t>
      </w:r>
    </w:p>
    <w:p w:rsidR="00D80996" w:rsidRPr="008874AB" w:rsidRDefault="00D80996" w:rsidP="00D80996">
      <w:pPr>
        <w:spacing w:line="360" w:lineRule="auto"/>
        <w:jc w:val="both"/>
        <w:rPr>
          <w:sz w:val="28"/>
          <w:szCs w:val="28"/>
          <w:lang w:val="uk-UA"/>
        </w:rPr>
      </w:pPr>
      <w:r w:rsidRPr="008874AB">
        <w:rPr>
          <w:sz w:val="28"/>
          <w:szCs w:val="28"/>
          <w:lang w:val="uk-UA"/>
        </w:rPr>
        <w:t>2.</w:t>
      </w:r>
      <w:r w:rsidRPr="008874AB">
        <w:rPr>
          <w:sz w:val="28"/>
          <w:szCs w:val="28"/>
          <w:lang w:val="uk-UA"/>
        </w:rPr>
        <w:tab/>
        <w:t>Исследовать подходы украинских и зарубежных политологов в оценках состояния, содержания и уровней китайско-американских отношений;</w:t>
      </w:r>
    </w:p>
    <w:p w:rsidR="00D80996" w:rsidRPr="008874AB" w:rsidRDefault="00D80996" w:rsidP="00D80996">
      <w:pPr>
        <w:spacing w:line="360" w:lineRule="auto"/>
        <w:jc w:val="both"/>
        <w:rPr>
          <w:sz w:val="28"/>
          <w:szCs w:val="28"/>
          <w:lang w:val="uk-UA"/>
        </w:rPr>
      </w:pPr>
      <w:r w:rsidRPr="008874AB">
        <w:rPr>
          <w:sz w:val="28"/>
          <w:szCs w:val="28"/>
          <w:lang w:val="uk-UA"/>
        </w:rPr>
        <w:t>3.</w:t>
      </w:r>
      <w:r w:rsidRPr="008874AB">
        <w:rPr>
          <w:sz w:val="28"/>
          <w:szCs w:val="28"/>
          <w:lang w:val="uk-UA"/>
        </w:rPr>
        <w:tab/>
        <w:t xml:space="preserve">Рассмотреть взаимодействия между КНР и США в вопросах региональной и глобальной безопасности. </w:t>
      </w:r>
    </w:p>
    <w:p w:rsidR="00D80996" w:rsidRPr="008874AB" w:rsidRDefault="00D80996" w:rsidP="00D80996">
      <w:pPr>
        <w:spacing w:line="360" w:lineRule="auto"/>
        <w:jc w:val="both"/>
        <w:rPr>
          <w:sz w:val="28"/>
          <w:szCs w:val="28"/>
          <w:lang w:val="uk-UA"/>
        </w:rPr>
      </w:pPr>
      <w:r w:rsidRPr="008874AB">
        <w:rPr>
          <w:sz w:val="28"/>
          <w:szCs w:val="28"/>
          <w:lang w:val="uk-UA"/>
        </w:rPr>
        <w:t xml:space="preserve">      Объектом исследования являются международные отношения на Дальнем Востоке и в Восточной Азии.</w:t>
      </w:r>
    </w:p>
    <w:p w:rsidR="00D80996" w:rsidRPr="008874AB" w:rsidRDefault="00D80996" w:rsidP="00D80996">
      <w:pPr>
        <w:spacing w:line="360" w:lineRule="auto"/>
        <w:jc w:val="both"/>
        <w:rPr>
          <w:sz w:val="28"/>
          <w:szCs w:val="28"/>
          <w:lang w:val="uk-UA"/>
        </w:rPr>
      </w:pPr>
      <w:r w:rsidRPr="008874AB">
        <w:rPr>
          <w:sz w:val="28"/>
          <w:szCs w:val="28"/>
          <w:lang w:val="uk-UA"/>
        </w:rPr>
        <w:t xml:space="preserve">      Предметом исследования является китайско-американские отношения в конце XX – в начале XXІ века.</w:t>
      </w:r>
    </w:p>
    <w:p w:rsidR="00D80996" w:rsidRPr="008874AB" w:rsidRDefault="00D80996" w:rsidP="00D80996">
      <w:pPr>
        <w:spacing w:line="360" w:lineRule="auto"/>
        <w:jc w:val="both"/>
        <w:rPr>
          <w:sz w:val="28"/>
          <w:szCs w:val="28"/>
          <w:lang w:val="uk-UA"/>
        </w:rPr>
      </w:pPr>
      <w:r w:rsidRPr="008874AB">
        <w:rPr>
          <w:sz w:val="28"/>
          <w:szCs w:val="28"/>
          <w:lang w:val="uk-UA"/>
        </w:rPr>
        <w:lastRenderedPageBreak/>
        <w:t>Для написания дипломной работы были изучены источники, которые условно можно разделить на такие группы:</w:t>
      </w:r>
    </w:p>
    <w:p w:rsidR="00D80996" w:rsidRPr="008874AB" w:rsidRDefault="00D80996" w:rsidP="00D80996">
      <w:pPr>
        <w:spacing w:line="360" w:lineRule="auto"/>
        <w:jc w:val="both"/>
        <w:rPr>
          <w:sz w:val="28"/>
          <w:szCs w:val="28"/>
          <w:lang w:val="uk-UA"/>
        </w:rPr>
      </w:pPr>
      <w:r w:rsidRPr="008874AB">
        <w:rPr>
          <w:sz w:val="28"/>
          <w:szCs w:val="28"/>
          <w:lang w:val="uk-UA"/>
        </w:rPr>
        <w:t xml:space="preserve">     В </w:t>
      </w:r>
      <w:r w:rsidRPr="008874AB">
        <w:rPr>
          <w:sz w:val="28"/>
          <w:szCs w:val="28"/>
          <w:lang w:val="uk-UA"/>
        </w:rPr>
        <w:tab/>
        <w:t>первую группу включены документы двусторонних отношений, а именно: договор между КНР и США, подписанный 16 декабря 1978 года при президентстве Джимми Картера и председателя КНР – Хуа Гофэн. Также в эту группу источников включены выступления руководителей КНР и США по вопросам двусторонних отношений (Хуан Джей и Джимми Картер; Чай Цземинь и Рональд Рейган). [ 5, c. 24]</w:t>
      </w:r>
    </w:p>
    <w:p w:rsidR="00D80996" w:rsidRPr="008874AB" w:rsidRDefault="00D80996" w:rsidP="00D80996">
      <w:pPr>
        <w:spacing w:line="360" w:lineRule="auto"/>
        <w:jc w:val="both"/>
        <w:rPr>
          <w:sz w:val="28"/>
          <w:szCs w:val="28"/>
          <w:lang w:val="uk-UA"/>
        </w:rPr>
      </w:pPr>
      <w:r w:rsidRPr="008874AB">
        <w:rPr>
          <w:sz w:val="28"/>
          <w:szCs w:val="28"/>
          <w:lang w:val="uk-UA"/>
        </w:rPr>
        <w:t xml:space="preserve">   Вторая группа источников представлена исследованиями украинских  историков и политологов, рассматривающие двусторонние отношения как в политической, так и в экономической сферах. В исследовании Городни Н.Д. «Східна Азія у зовнішній політиці США». Сделан вывод о том,  что политика США В Восточной Азии претерпела существенные изменения, обусловленные как глобальными и региональными процессами, так и внутренними трансформациями в восточно-азиатских государствах и в самой Америке. Поэтому, цели политики  США в Восточной Азии остались неизменными, однако их соотношения и методы достижения изменились.[18]. </w:t>
      </w:r>
    </w:p>
    <w:p w:rsidR="00D80996" w:rsidRPr="008874AB" w:rsidRDefault="00D80996" w:rsidP="00D80996">
      <w:pPr>
        <w:spacing w:line="360" w:lineRule="auto"/>
        <w:jc w:val="both"/>
        <w:rPr>
          <w:sz w:val="28"/>
          <w:szCs w:val="28"/>
          <w:lang w:val="uk-UA"/>
        </w:rPr>
      </w:pPr>
      <w:r w:rsidRPr="008874AB">
        <w:rPr>
          <w:sz w:val="28"/>
          <w:szCs w:val="28"/>
          <w:lang w:val="uk-UA"/>
        </w:rPr>
        <w:t xml:space="preserve">     Третья группа источников представлена работами зарубежных авторов: российских, китайских и американских [53-69]. В работе Г. Киссинджера «Дипломатия» исследуется историческое становление дипломатии США, дается характеристика американского подхода к внешней политике исходя из этих самых особенностей, определяется место в ней Китая и других государств. Конкретные модели ведения внешней политики также обоснованы, оттуда становятся более понятны причины тех или иных действий глав государств [24]. </w:t>
      </w:r>
    </w:p>
    <w:p w:rsidR="00D80996" w:rsidRPr="008874AB" w:rsidRDefault="00D80996" w:rsidP="00D80996">
      <w:pPr>
        <w:spacing w:line="360" w:lineRule="auto"/>
        <w:jc w:val="both"/>
        <w:rPr>
          <w:sz w:val="28"/>
          <w:szCs w:val="28"/>
          <w:lang w:val="uk-UA"/>
        </w:rPr>
      </w:pPr>
      <w:r w:rsidRPr="008874AB">
        <w:rPr>
          <w:sz w:val="28"/>
          <w:szCs w:val="28"/>
          <w:lang w:val="uk-UA"/>
        </w:rPr>
        <w:t xml:space="preserve">      В книге З. Бжезинского «Великая шахматная доска» рассказывается о том, что Соединённые Штаты сумели стать глобальной мировой державой. Благо, что Евразия сумела сохранить своё геополитическое значение и Европа по-прежнему имеет некоторое влияние, как в политическом, так и в экономическом плане. Азия, которая за последние десять лет сумела развить </w:t>
      </w:r>
      <w:r w:rsidRPr="008874AB">
        <w:rPr>
          <w:sz w:val="28"/>
          <w:szCs w:val="28"/>
          <w:lang w:val="uk-UA"/>
        </w:rPr>
        <w:lastRenderedPageBreak/>
        <w:t>экономический сектор и расширить сферу своего политического влияния. Получается, что всесильная Америка теперь должна справляться с Европой и Азией, чтобы оставаться на «вершине мира».</w:t>
      </w:r>
    </w:p>
    <w:p w:rsidR="00D80996" w:rsidRPr="008874AB" w:rsidRDefault="00D80996" w:rsidP="00D80996">
      <w:pPr>
        <w:spacing w:line="360" w:lineRule="auto"/>
        <w:jc w:val="both"/>
        <w:rPr>
          <w:sz w:val="28"/>
          <w:szCs w:val="28"/>
          <w:lang w:val="uk-UA"/>
        </w:rPr>
      </w:pPr>
      <w:r w:rsidRPr="008874AB">
        <w:rPr>
          <w:sz w:val="28"/>
          <w:szCs w:val="28"/>
          <w:lang w:val="uk-UA"/>
        </w:rPr>
        <w:t xml:space="preserve">        Книга «Великая шахматная доска» раскрывает секреты мощи США. Автор рассуждает о том, что нужно делать правительству Соединённых Штатов, чтобы сохранить лидирующие позиции [5].</w:t>
      </w:r>
    </w:p>
    <w:p w:rsidR="00D80996" w:rsidRPr="008874AB" w:rsidRDefault="00D80996" w:rsidP="00D80996">
      <w:pPr>
        <w:spacing w:line="360" w:lineRule="auto"/>
        <w:jc w:val="both"/>
        <w:rPr>
          <w:sz w:val="28"/>
          <w:szCs w:val="28"/>
          <w:lang w:val="uk-UA"/>
        </w:rPr>
      </w:pPr>
      <w:r w:rsidRPr="008874AB">
        <w:rPr>
          <w:sz w:val="28"/>
          <w:szCs w:val="28"/>
          <w:lang w:val="uk-UA"/>
        </w:rPr>
        <w:t xml:space="preserve">     Китайские исследователи Яфенг Сиа, Джи Льянг в статье: «Дипломатия Китая по отношению к США в ХХ веке»  исследуют  некоторые вопросы практической политики США  в стремлении наладить позитивные, совместные и всеобъемлющие отношения с Китаем, расширяя сферы сотрудничества и рассматривая области несогласия, такие как права человека. Соединенные Штаты приветствуют крепкий, мирный и процветающий Китай, играющий большую роль в мировых делах и стремящийся развивать практическое сотрудничество с Китаем. Между США и Китаем проводятся четыре ежегодных диалога: Диалог по вопросам дипломатии и безопасности; Диалог по вопросам всеобъемлющего экономического диалога; Диалог по вопросам правоприменения и кибербезопасности и Диалог по социальным и культурным вопросам - все это служит уникальной платформой для содействия двустороннему пониманию, расширению консенсуса, обсуждению различий, укреплению взаимного доверия и расширению сотрудничества [54].</w:t>
      </w:r>
    </w:p>
    <w:p w:rsidR="00D80996" w:rsidRDefault="00D80996" w:rsidP="00D80996">
      <w:pPr>
        <w:spacing w:line="360" w:lineRule="auto"/>
        <w:jc w:val="both"/>
        <w:rPr>
          <w:sz w:val="28"/>
          <w:szCs w:val="28"/>
          <w:lang w:val="uk-UA"/>
        </w:rPr>
      </w:pPr>
      <w:r w:rsidRPr="008874AB">
        <w:rPr>
          <w:sz w:val="28"/>
          <w:szCs w:val="28"/>
          <w:lang w:val="uk-UA"/>
        </w:rPr>
        <w:t xml:space="preserve">       Американский исследователь Теодор Вайт, Анали Джейкоби в работе  «Гром из Китая», обращает внимание читателя на том, что с  первой вспышки боевых действий в северном Китае в 1937 году до японской капитуляции на борту США, Китай в течение  десятилетия потрясений,  оказался в плену революции и войны вырвался из  феодального прошлого. Авторы - корреспонденты «Time-Life» в течение военных лет сообщали о том, что на подъеме и падении гоминьдановского националистического правительства и его лидера Чан Кайши, который по иронии судьбы неправильно понимал своих людей так же, как и японцев. В то же время мы видим, как коммунисты получили популярную поддержку как с более масштабными социальными </w:t>
      </w:r>
      <w:r w:rsidRPr="008874AB">
        <w:rPr>
          <w:sz w:val="28"/>
          <w:szCs w:val="28"/>
          <w:lang w:val="uk-UA"/>
        </w:rPr>
        <w:lastRenderedPageBreak/>
        <w:t xml:space="preserve">реформами, так и с их безжалостной войной против Японии. Дипломатия посла Патрика Дж. Херли, также предоставляя классический рассказ о китайском крестьянине и его революции, с тех пор зарекомендовал себя как повторяющийся образец событий в развивающемся Третьем мире [46]. </w:t>
      </w:r>
    </w:p>
    <w:p w:rsidR="00D80996" w:rsidRDefault="00D80996" w:rsidP="00D80996">
      <w:pPr>
        <w:spacing w:line="360" w:lineRule="auto"/>
        <w:jc w:val="both"/>
        <w:rPr>
          <w:sz w:val="28"/>
          <w:szCs w:val="28"/>
          <w:lang w:val="uk-UA"/>
        </w:rPr>
      </w:pPr>
    </w:p>
    <w:p w:rsidR="00641CF3" w:rsidRDefault="00641CF3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>
      <w:pPr>
        <w:rPr>
          <w:lang w:val="uk-UA"/>
        </w:rPr>
      </w:pPr>
    </w:p>
    <w:p w:rsidR="0079032A" w:rsidRDefault="0079032A" w:rsidP="0079032A">
      <w:pPr>
        <w:spacing w:line="360" w:lineRule="auto"/>
        <w:jc w:val="center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lastRenderedPageBreak/>
        <w:t>Заключение</w:t>
      </w:r>
    </w:p>
    <w:p w:rsidR="0079032A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</w:p>
    <w:p w:rsidR="0079032A" w:rsidRDefault="0079032A" w:rsidP="0079032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Была изучена история формирования и установления отношений между КНР и США, которые начинались с визита Никсона в 1972 году и привели к подписанию ряда соглашений для развития дипломатических отношений в 1976 году. </w:t>
      </w:r>
      <w:r w:rsidRPr="00567739">
        <w:rPr>
          <w:sz w:val="28"/>
          <w:szCs w:val="28"/>
        </w:rPr>
        <w:t>Основными особенностями китайско-американских взаимоотношений на современном этапе можно считать открытое признание обеими сторонами значимости и приоритетности отношений друг с другом в контексте всей своей внешней политики, а также установка на равенство, равно</w:t>
      </w:r>
      <w:r>
        <w:rPr>
          <w:sz w:val="28"/>
          <w:szCs w:val="28"/>
        </w:rPr>
        <w:t>правие в отношениях.  Экономическое сотрудничество</w:t>
      </w:r>
      <w:r w:rsidRPr="00567739">
        <w:rPr>
          <w:sz w:val="28"/>
          <w:szCs w:val="28"/>
        </w:rPr>
        <w:t xml:space="preserve"> между Китаем и США можно охарактеризовать как однозначное усиление взаимодействия. Причем связи развиваются на взаимовыгодной основе. Что касается дисбаланса в торгово-экономической сфере в китайско-американских отношениях, то, к сожалению, по мере усиления Китая эта проблема в США приобретает ярко выраженный политический и идеологический характер. Что не может не сказываться отрицательно на двухсторонних отношениях США и КНР. И хотя в процессе экономической глобализации часто интересы Китая и США сталкиваются, что приводит взаимным упрекам, недоверию и разногласиям. </w:t>
      </w:r>
    </w:p>
    <w:p w:rsidR="0079032A" w:rsidRDefault="0079032A" w:rsidP="0079032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Были исследованы определенные источники и работы, написанные украинскими и зарубежными специалистами в данном вопросе, что, безусловно, помогли разобраться в теме дипломной работы еще больше и узнать об их личных подходах и мнениях об отношениях между двумя сторонами. </w:t>
      </w:r>
      <w:r w:rsidRPr="00567739">
        <w:rPr>
          <w:sz w:val="28"/>
          <w:szCs w:val="28"/>
        </w:rPr>
        <w:t xml:space="preserve">Для развития международных отношений важно, чтобы после 45 лет с момента подписания «шанхайского коммюнике» США и Китай сумели объединить усилия для того, чтобы развивать мир, а не разрушать его. Международные отношения Соединенных Штатов Америки и Китая носят скорее характер стратегического взаимодействия, чем конфронтации. </w:t>
      </w:r>
    </w:p>
    <w:p w:rsidR="0079032A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        Были рассмотрены взаимоотношения между Китайской Народной Республикой и Соединенными Штатами Америки на региональном и </w:t>
      </w:r>
      <w:r>
        <w:rPr>
          <w:sz w:val="28"/>
          <w:szCs w:val="28"/>
        </w:rPr>
        <w:lastRenderedPageBreak/>
        <w:t xml:space="preserve">глобальном уровнях, что очень актуально и показывает нам роль двух стран в международных организациях </w:t>
      </w:r>
      <w:proofErr w:type="gramStart"/>
      <w:r>
        <w:rPr>
          <w:sz w:val="28"/>
          <w:szCs w:val="28"/>
        </w:rPr>
        <w:t>и ,</w:t>
      </w:r>
      <w:proofErr w:type="gramEnd"/>
      <w:r>
        <w:rPr>
          <w:sz w:val="28"/>
          <w:szCs w:val="28"/>
        </w:rPr>
        <w:t xml:space="preserve"> в целом, на международной арене.  </w:t>
      </w:r>
      <w:r w:rsidRPr="00482CF1">
        <w:rPr>
          <w:sz w:val="28"/>
          <w:szCs w:val="28"/>
          <w:lang w:val="uk-UA"/>
        </w:rPr>
        <w:t xml:space="preserve">Взаимоотношения Китая и США - двух крупнейших по размерам экономики и военной мощи игроков в Азиатско-Тихоокеанском регионе - уже не первое десятилетие являются одним из наиболее весомых факторов, определяющих развитие всей региональной системы международных отношений. Также эти взаимоотношения определяют внешнюю политику обоих государств в регионе, двусторонние отношения обоих с другими партнерами - Россией, Японией, Австралией, Индией, странами АСЕАН - и даже некоторые тренды мировой экономики. Отношения между КНР И США «не совсем плохие и не совсем хорошие». А от их сотрудничества или соперничества зависит современная геополитическая ситуация в мире. </w:t>
      </w:r>
    </w:p>
    <w:p w:rsidR="0079032A" w:rsidRPr="00567739" w:rsidRDefault="0079032A" w:rsidP="0079032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      К</w:t>
      </w:r>
      <w:r w:rsidRPr="00567739">
        <w:rPr>
          <w:sz w:val="28"/>
          <w:szCs w:val="28"/>
        </w:rPr>
        <w:t>итайско-американские отношения уже вышли за рамки двусторонних связей, они приобрели глобальное влияние на весь мир и имеют стратегическое значение. Китай и США имеют широкие и значимые общие стратегические интересы, общие устремления в вопросах об угрозах безопасности, с которыми столкнулся весь современный мир, они несут общую ответственность за защиту мира, выстраивание процесса устойчивого развития на планете. В перспективе КНР и США могут достичь желаемой цели по установлению стабильного и прочного партнерства на достаточно широкой основе. Для налаживания интенсивного сотрудничества необходимо переключиться на обсуждение вопросов в не проблемных областях (например, защита окружающей среды). Это поможет сдвинуть фокус взаимодействия с «надоевших» вопросов и облегчить достижение большего взаимного доверия.</w:t>
      </w:r>
    </w:p>
    <w:p w:rsidR="0079032A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 xml:space="preserve">                      </w:t>
      </w:r>
    </w:p>
    <w:p w:rsidR="0079032A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</w:p>
    <w:p w:rsidR="0079032A" w:rsidRPr="00284B18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</w:t>
      </w:r>
      <w:r w:rsidRPr="00284B18">
        <w:rPr>
          <w:sz w:val="28"/>
          <w:szCs w:val="28"/>
          <w:lang w:val="uk-UA"/>
        </w:rPr>
        <w:t xml:space="preserve">       </w:t>
      </w:r>
    </w:p>
    <w:p w:rsidR="0079032A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</w:t>
      </w:r>
    </w:p>
    <w:p w:rsidR="0079032A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</w:p>
    <w:p w:rsidR="00CC210A" w:rsidRDefault="00CC210A" w:rsidP="0079032A">
      <w:pPr>
        <w:spacing w:line="360" w:lineRule="auto"/>
        <w:jc w:val="both"/>
        <w:rPr>
          <w:sz w:val="28"/>
          <w:szCs w:val="28"/>
          <w:lang w:val="uk-UA"/>
        </w:rPr>
      </w:pPr>
    </w:p>
    <w:p w:rsidR="0079032A" w:rsidRPr="00482CF1" w:rsidRDefault="00CC210A" w:rsidP="0079032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                           </w:t>
      </w:r>
      <w:bookmarkStart w:id="0" w:name="_GoBack"/>
      <w:bookmarkEnd w:id="0"/>
      <w:r w:rsidR="0079032A" w:rsidRPr="00482CF1">
        <w:rPr>
          <w:sz w:val="28"/>
          <w:szCs w:val="28"/>
          <w:lang w:val="uk-UA"/>
        </w:rPr>
        <w:t>Список изученных источников: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1.</w:t>
      </w:r>
      <w:r w:rsidRPr="00482CF1">
        <w:rPr>
          <w:sz w:val="28"/>
          <w:szCs w:val="28"/>
          <w:lang w:val="uk-UA"/>
        </w:rPr>
        <w:tab/>
        <w:t>Аксенов П.А. Торгово-экономические отношения США и Китая в начале XXI века: дис. канд. экон. наук: 08.00.14 / П.А. Аксенов; Ин-т Соединенных Штатов Америки и Канады РАН. – М., 2012.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2.</w:t>
      </w:r>
      <w:r w:rsidRPr="00482CF1">
        <w:rPr>
          <w:sz w:val="28"/>
          <w:szCs w:val="28"/>
          <w:lang w:val="uk-UA"/>
        </w:rPr>
        <w:tab/>
        <w:t>Бажанов Е.П. Движущие силы политики США в отношении Китая / Е.П. Бажанов. -М. : Наука, 1982.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3.</w:t>
      </w:r>
      <w:r w:rsidRPr="00482CF1">
        <w:rPr>
          <w:sz w:val="28"/>
          <w:szCs w:val="28"/>
          <w:lang w:val="uk-UA"/>
        </w:rPr>
        <w:tab/>
        <w:t>Бажанов Е.П. Китай: от Срединной империи до современной сверхдержавы XXI века. М.: Известия. 2007.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4.</w:t>
      </w:r>
      <w:r w:rsidRPr="00482CF1">
        <w:rPr>
          <w:sz w:val="28"/>
          <w:szCs w:val="28"/>
          <w:lang w:val="uk-UA"/>
        </w:rPr>
        <w:tab/>
        <w:t>Балакин В. Китайская Народная Республика в глобальной стратегии Запада на рубеже веков // Проблемы Дальнего Востока. — 2000. — № 5. — С. 40-58.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5.</w:t>
      </w:r>
      <w:r w:rsidRPr="00482CF1">
        <w:rPr>
          <w:sz w:val="28"/>
          <w:szCs w:val="28"/>
          <w:lang w:val="uk-UA"/>
        </w:rPr>
        <w:tab/>
        <w:t>Бжезинский 3. Великая шахматная доска. — М.: Международные отношения, 2000. — 254 с.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6.</w:t>
      </w:r>
      <w:r w:rsidRPr="00482CF1">
        <w:rPr>
          <w:sz w:val="28"/>
          <w:szCs w:val="28"/>
          <w:lang w:val="uk-UA"/>
        </w:rPr>
        <w:tab/>
        <w:t>Бжезинский 36. Еще один шанс. Три президента и кризис американской сверхдержавы. М.: Международные отношения, 2010. 192 с.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7.</w:t>
      </w:r>
      <w:r w:rsidRPr="00482CF1">
        <w:rPr>
          <w:sz w:val="28"/>
          <w:szCs w:val="28"/>
          <w:lang w:val="uk-UA"/>
        </w:rPr>
        <w:tab/>
        <w:t>Борох О.Н. Возросшее внимание к культуре. Акцент на «мягкую силу». Борьба за имидж в мире // Основные особенности и итоги XVII съезда Компартии Китая // Проблемы Дальнего Востока. № 2. 2008. С. 10-13.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8.</w:t>
      </w:r>
      <w:r w:rsidRPr="00482CF1">
        <w:rPr>
          <w:sz w:val="28"/>
          <w:szCs w:val="28"/>
          <w:lang w:val="uk-UA"/>
        </w:rPr>
        <w:tab/>
        <w:t>Борох О.Н. Развитие китайской экономической науки в период реформ. Часть 1. — М.: ИДВ РАН, информационный бюллетень № 10. — 1997. — 169 с.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9.</w:t>
      </w:r>
      <w:r w:rsidRPr="00482CF1">
        <w:rPr>
          <w:sz w:val="28"/>
          <w:szCs w:val="28"/>
          <w:lang w:val="uk-UA"/>
        </w:rPr>
        <w:tab/>
        <w:t>Братерский М.В. Вашингтон и новые региональные державы Азии // США -Канада. Экономика, политика, культура. № 3. Март 2007. С. 39-58.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10.Внешняя политика Соединенных Штатов Америки: принципы формирования и закономерности реализации / Под ред. O.A. Колобова. Нижний Новгород: ИСИ ННГУ, 2008. Т. 1. 404 с.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11.Волохова А., Воропаева О. Изменения в мире в начале 90-х годов и роль КНР: оценки китайских политологов // Проблемы Дальнего Востока.— 1994.— №6. —С. 22-31.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lastRenderedPageBreak/>
        <w:t>12.Воскресенский А.Д. Геостратегическая «геометрия» современного мира // Китай в мировой политике. М.: МГИМО (Университет); «Российская политическая энциклопедия» (РОССПЭН), 2001. С. 12-27.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13.Ганшин Г.А., Ушаков И.В. Китай: Экономико-географический очерк. М.: Мысль, 2004.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14.Гельбрас В.Г. Экономическая реформа в КНР: очерки, наблюдения, размышления. — М., 1990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15.Глобализация экономики Китая / Под ред. В.В.Михеева. М., 2003.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16.Городня Н.Д. «Східна Азія у Зовнішній політиці США (1989 – 2013 рр.) / Київський національний університет имені Тараса Шевченка. / Монографія, Київ. -  2014.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17.Давыдов А.Ю. Внешние факторы роста американской экономики в эпоху глобализации // США-Канада: экономика, политика, идеология. -2004. -N3.-C.3-18.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18.Давыдов А.Ю. Финансовый рынок США в глобальной экономике // США-Канада: экономика, политика, культура. 2008. - N 7. - С.61-76.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19.Дун Гуан. Соразвитие как способ интеграционного взаимодействия стран в условиях глобализации // Наука и образование. – Ростов н/Д. 2012. - №15. – С. 18-22.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20.Емельянов C.B. США: международная конкурентоспособность национальной промышленности. — М.: Международные отношения, 2001. — 405 с.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21.Зиновьев Г.В. Китай и сверхдержавы. История внешней политики КНР (1949-1991). СПб.: Издат-во СПбГУ, 2010. 330 с.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22.Канаев Е. Безопасность морских коммуникаций Юго-Восточной Азии и режимы многостороннего сотрудничества. 23.09.2011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23.Киссинджер Г. Нужна ли Америке внешняя политика? / Пер с англ. под ред. В.Л. Иноземцева. М.: Ладомир, 2002. 352 с.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24.Киссинджер Г. Дипломатия. / Львов, - 1997 г., 903 с.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lastRenderedPageBreak/>
        <w:t>25.Китайско-американские отношения. Министерство иностранных дел Китая, 2012/07/01.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26.Китайская Народная Республика: политика, экономика, культура 1997.— М.: Восточная Литература, 1999. — 282 с.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27.Конышев В.Н. Принятие внешнеполитических решений в США. СПб.: Изд-во СПбГУ, 2007. 52 с.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28.Конышев В.Н., Сергунин A.A. Стратегия национальной безопасности Барака Обамы: старое вино в новых мехах? // США Канада. Экономика, политика, культура. № 1. Янв. 2011. С. 23-36.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29.Котлов М. Будущее американо-китайских отношений. Очередной виток напряженности // Обозреватель Observer. № 4. 2010. С. 106-112.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30.Котляров H.H. Экономические отношения КНР с США. Дис. . доктора эк. наук. М., 2004. 312 с.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31.Котляров H.H. Экономические отношения КНР с США. — М.: ЦентрПоли-граф, 2003. —349 с.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32.Лексютина Я.В. США и Китай: линии соперничества и противоречий. СПб.: Изд-во СПбГУ, 2011. 230 с.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33.Лузянин С.Г. Китай в системе глобальной и региональной безопасности. 2014 г.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34.Лузянин С.Г., Мамонов М.В. Китай в глобальных и региональных измерениях. Ресурсы и маршруты «возвышения» // Китай в мировой и региональной политике.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35.Лю Энъдун. Мирное возвышение Китая и китайско-американские отношения // Как сосуществовать с США: курс Китая в отношении США и китайско-американские отношения после холодной войны / Под ред. Гун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36.Мамонов М. «Стратегия профилактики опасности» во внешней политике КНР // Международные процессы. Т. 5. № 3 (15). Сент./Дек. 2007.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37.Мельянцев В.А. Экономический рост в развивающихся странах: достижения, контрасты и парадоксы (часть II) // Восток (Oriens). — 2001. — № 2. — С. 67-76.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lastRenderedPageBreak/>
        <w:t>38.Мировая экономика и международные экономические отношения. Учебник под ред. А.С.Булатова и Н.Н.Ливенцева. М. Магистр, 2007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39.Наумов И.Н. Стратегия экономического развития КНР в 1996 - 2020 годах и проблемы ее реализации. М.: ИДВ РАН, 2001. 162 с.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40.Политика США в Азиатско-Тихоокеанском регионе в период администрации Б. Обамы / отв. ред. Б.А. Ширяев, И.А. Цветков, Я.В. Лексютина. – СПб.: СПбГУ, 2012. – 260 с.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41.Портной М.А. Финансовый кризис в США: причины, масштабы, последствия // США-Канада: экономика, политика, культура. 2008. - N 12. -С.4-18.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42.Свешников А. А. Концепции КНР в области внешней политики и национальной безопасности // Китай в мировой политике. М.: МГИМО (Университет); «Российская политическая энциклопедия» (РОССПЭН), 2001. С. 93-143.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43.Селищев A.C., Селищев H.A. Китайская экономика в XXI веке. СПб., 2004.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44.Сунь Чжэ. Китайско-американские отношения становятся паритетными? // Мировой финансовый кризис и радикальные изменения в китайско-американских отношениях / Под ред. Сунь Чжэ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45.США в поисках ответов на вызовы XXI века (социально-экономический аспект). Под ред. Э.В. Кириченко М.: ИМЭМО РАН, 2010. -290 с.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46.Теодор Вайт, Анали Джейкоби «Гром из Китая», 1980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47.Уткин А.И. Доктрина Буша: концепция, разделившая Америку // Россия в глобальной политике. № 4. Июль-Авг. 2005.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48.Хасбулатов О.Р. Развитые страны: центры и периферии. М.: Экономика, 2009.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49.Ху Аньган. Чем объясняются высокие темпы развития китайской экономики? // Проблемы Дальнего Востока. М., 2005. №1.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50.Ширяев Б.А. Внешняя политика США. Принципы, механизмы, методы. СПб.: Изд-во СПбГУ, 2007. 442 с.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lastRenderedPageBreak/>
        <w:t>51.Экономика Китая вступает в XXI век / Отв. ред. и авт. предисл. М.Л.Титаренко. М., 2004.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 xml:space="preserve">52.Экономика США: учебник / под ред. Супяна В.Б. 2-е изд., пере-раб. и доп. - М.: Экономистъ, 2008. - 831с. 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53.Ян Чэнсюй. Китайская дипломатия в условиях изменчивой и нестабильной международной обстановки // Китай в мировой политике. М.: МГИМО (Университет); «Российская политическая энциклопедия» (РОССПЭН), 2001. С. 31-39.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54.Яфенг Сиа, Джи Льянг. «Дипломатия Китая по отношению к США в ХХ веке». Diplomatic History, Volume 41, Issue 4, 1 September 2017, Pages 845.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55.Bergsten F., Freeman Ch., Lardy N., Mitchell D. China's rise: challenges and opportunities. Washington, DC: Peterson Institute for International Economics, 2008. 269 P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56.Cooke J. China's soft power in Africa // Chinese soft power and its implications for the United States. Competition and cooperation in the developing world / Ed. by C. McGiffert. Washington, D.C.: CSIS. 2009. P. 27-45. (129 p.).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57.Gao Zugui. Transforming Sino-U.S. strategic relations // Contemporary International Relations. Vol. 20. No. 3. May/Jun. 2010. P. 31-40.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58.Garrett B. US-China relations in the era of globalization and terror: a framework for analysis // Journal of Contemporary China. Aug. 2006. Vol. 15(48). P. 389-415.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59.Glaser B. U.S.-China relations: ties solid for transition, but challenges lurk // Comparative Connections. Vol. 10. No. 4. (Jan. 2009). 12 p.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60.Jia Qingguo. Closer and more balanced: China-US relations in transition // Rising China: power and reassurance / Ed. by Ron Huisken. Canberra: ANU E Press, 2009. P. 21-33.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61.Kissinger H. On China. N.Y.: Penguin Press, 2011. 586 p.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62.Kissinger H. The future of U.S.-Chinese relations. Conflict is a choice, not a necessity // Foreign Affairs. March./Apr. 2012.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63.Li Lijia. Sino-US energy relations and the third party factor // Contemporary International Relations. Vol. 19. No. 4. Jul./Aug. 2009. P. 70-84.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lastRenderedPageBreak/>
        <w:t>64.Liu Liping. China can hardly rule the world // Contemporary International Relations. Vol. 21. No. 1. Jan./Feb. 2011. P. 1-14.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65.Liu Liping. On the basis of Sino-U.S. cooperation // Contemporary International Relations. Vol. 20. No. 1. Jan./Feb. 2010. P. 1-16.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66.Lampton D. The three faces of Chinese power: might, money, and minds. Berkley, Los Angeles, London: Univ. of California Press, 2008. 361 p.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67.Shirk S. China: fragile superpower: how China's internal politics could derail its peaceful rise. Oxford: Oxford University Press, 2007. 320 p.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68.Zakaria F. The Post-American world. N.Y., London: W.W. Norton &amp; Company,2008. 292 p.</w:t>
      </w:r>
    </w:p>
    <w:p w:rsidR="0079032A" w:rsidRPr="00482CF1" w:rsidRDefault="0079032A" w:rsidP="0079032A">
      <w:pPr>
        <w:spacing w:line="360" w:lineRule="auto"/>
        <w:jc w:val="both"/>
        <w:rPr>
          <w:sz w:val="28"/>
          <w:szCs w:val="28"/>
          <w:lang w:val="uk-UA"/>
        </w:rPr>
      </w:pPr>
      <w:r w:rsidRPr="00482CF1">
        <w:rPr>
          <w:sz w:val="28"/>
          <w:szCs w:val="28"/>
          <w:lang w:val="uk-UA"/>
        </w:rPr>
        <w:t>69.Zhao Suisheng. The transformation of US-China relations // China and the United States: cooperation and competition in northeast Asia / Ed. by Suisheng Zhao. N.Y.: Palgrave Macmillan, 2008. P. 9-33.</w:t>
      </w:r>
    </w:p>
    <w:p w:rsidR="0079032A" w:rsidRDefault="0079032A">
      <w:pPr>
        <w:rPr>
          <w:lang w:val="uk-UA"/>
        </w:rPr>
      </w:pPr>
    </w:p>
    <w:p w:rsidR="0079032A" w:rsidRPr="00D80996" w:rsidRDefault="0079032A">
      <w:pPr>
        <w:rPr>
          <w:lang w:val="uk-UA"/>
        </w:rPr>
      </w:pPr>
    </w:p>
    <w:sectPr w:rsidR="0079032A" w:rsidRPr="00D809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7636"/>
    <w:rsid w:val="000A7636"/>
    <w:rsid w:val="00641CF3"/>
    <w:rsid w:val="0079032A"/>
    <w:rsid w:val="00CC210A"/>
    <w:rsid w:val="00D80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165D0BB-C462-4B85-97DC-10DB00915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9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3058</Words>
  <Characters>17436</Characters>
  <Application>Microsoft Office Word</Application>
  <DocSecurity>0</DocSecurity>
  <Lines>145</Lines>
  <Paragraphs>40</Paragraphs>
  <ScaleCrop>false</ScaleCrop>
  <Company/>
  <LinksUpToDate>false</LinksUpToDate>
  <CharactersWithSpaces>20454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2019-01-23T12:05:00Z</dcterms:created>
  <dcterms:modified xsi:type="dcterms:W3CDTF">2019-01-23T12:08:00Z</dcterms:modified>
</cp:coreProperties>
</file>