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4E55" w:rsidRDefault="00044E55" w:rsidP="00FC6A3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Одеський національний університет імені І. І. Мечникова</w:t>
      </w:r>
    </w:p>
    <w:p w:rsidR="00044E55" w:rsidRDefault="00044E55" w:rsidP="00FC6A3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Факультет історії та філософії</w:t>
      </w:r>
    </w:p>
    <w:p w:rsidR="00044E55" w:rsidRDefault="00044E55" w:rsidP="00FC6A3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історії України</w:t>
      </w:r>
    </w:p>
    <w:p w:rsidR="00044E55" w:rsidRDefault="00044E55" w:rsidP="00FC6A35">
      <w:pPr>
        <w:spacing w:line="360" w:lineRule="auto"/>
        <w:jc w:val="center"/>
        <w:rPr>
          <w:rFonts w:ascii="Times New Roman" w:hAnsi="Times New Roman" w:cs="Times New Roman"/>
          <w:sz w:val="28"/>
          <w:szCs w:val="28"/>
          <w:lang w:val="uk-UA"/>
        </w:rPr>
      </w:pPr>
    </w:p>
    <w:p w:rsidR="00044E55" w:rsidRDefault="00044E55" w:rsidP="00FC6A35">
      <w:pPr>
        <w:spacing w:line="360" w:lineRule="auto"/>
        <w:jc w:val="center"/>
        <w:rPr>
          <w:rFonts w:ascii="Times New Roman" w:hAnsi="Times New Roman" w:cs="Times New Roman"/>
          <w:b/>
          <w:sz w:val="32"/>
          <w:szCs w:val="32"/>
          <w:lang w:val="uk-UA"/>
        </w:rPr>
      </w:pPr>
      <w:r>
        <w:rPr>
          <w:rFonts w:ascii="Times New Roman" w:hAnsi="Times New Roman" w:cs="Times New Roman"/>
          <w:b/>
          <w:sz w:val="32"/>
          <w:szCs w:val="32"/>
          <w:lang w:val="uk-UA"/>
        </w:rPr>
        <w:t>Дипломна робота</w:t>
      </w:r>
    </w:p>
    <w:p w:rsidR="00044E55" w:rsidRDefault="00044E55" w:rsidP="00FC6A3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ступеня вищої освіти «бакалавр»</w:t>
      </w:r>
    </w:p>
    <w:p w:rsidR="007B7CA1" w:rsidRDefault="00044E55" w:rsidP="00FC6A35">
      <w:pPr>
        <w:spacing w:line="36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t>на тему: «</w:t>
      </w:r>
      <w:r>
        <w:rPr>
          <w:rFonts w:ascii="Times New Roman" w:hAnsi="Times New Roman" w:cs="Times New Roman"/>
          <w:b/>
          <w:sz w:val="32"/>
          <w:szCs w:val="32"/>
          <w:lang w:val="uk-UA"/>
        </w:rPr>
        <w:t>Дипломатія Гетьманщини часів Національно-Визвольної війни»</w:t>
      </w:r>
    </w:p>
    <w:p w:rsidR="00044E55" w:rsidRPr="007B7CA1" w:rsidRDefault="00044E55" w:rsidP="00FC6A35">
      <w:pPr>
        <w:spacing w:line="360" w:lineRule="auto"/>
        <w:jc w:val="center"/>
        <w:rPr>
          <w:rFonts w:ascii="Times New Roman" w:hAnsi="Times New Roman" w:cs="Times New Roman"/>
          <w:b/>
          <w:sz w:val="32"/>
          <w:szCs w:val="32"/>
          <w:lang w:val="uk-UA"/>
        </w:rPr>
      </w:pPr>
      <w:r w:rsidRPr="007B7CA1">
        <w:rPr>
          <w:rFonts w:ascii="Times New Roman" w:hAnsi="Times New Roman" w:cs="Times New Roman"/>
          <w:sz w:val="28"/>
          <w:szCs w:val="28"/>
          <w:lang w:val="uk-UA"/>
        </w:rPr>
        <w:t>«</w:t>
      </w:r>
      <w:r w:rsidRPr="007B7CA1">
        <w:rPr>
          <w:rFonts w:ascii="Times New Roman" w:hAnsi="Times New Roman" w:cs="Times New Roman"/>
          <w:sz w:val="28"/>
          <w:szCs w:val="28"/>
          <w:lang w:val="en-US"/>
        </w:rPr>
        <w:t>Diplomacy of the Hetmanate during the National Liberation War</w:t>
      </w:r>
      <w:r w:rsidR="007B7CA1" w:rsidRPr="007B7CA1">
        <w:rPr>
          <w:rFonts w:ascii="Times New Roman" w:hAnsi="Times New Roman" w:cs="Times New Roman"/>
          <w:sz w:val="28"/>
          <w:szCs w:val="28"/>
          <w:lang w:val="uk-UA"/>
        </w:rPr>
        <w:t>»</w:t>
      </w:r>
    </w:p>
    <w:p w:rsidR="007B7CA1" w:rsidRDefault="007B7CA1" w:rsidP="00FC6A35">
      <w:pPr>
        <w:spacing w:line="240" w:lineRule="auto"/>
        <w:ind w:left="3540"/>
        <w:rPr>
          <w:rFonts w:ascii="Times New Roman" w:hAnsi="Times New Roman" w:cs="Times New Roman"/>
          <w:sz w:val="28"/>
          <w:szCs w:val="28"/>
          <w:lang w:val="uk-UA"/>
        </w:rPr>
      </w:pPr>
      <w:r>
        <w:rPr>
          <w:rFonts w:ascii="Times New Roman" w:hAnsi="Times New Roman" w:cs="Times New Roman"/>
          <w:sz w:val="28"/>
          <w:szCs w:val="28"/>
          <w:lang w:val="uk-UA"/>
        </w:rPr>
        <w:t>Виконав: студент денної форми навчання</w:t>
      </w:r>
    </w:p>
    <w:p w:rsidR="007B7CA1" w:rsidRDefault="007B7CA1" w:rsidP="00FC6A35">
      <w:pPr>
        <w:spacing w:line="240" w:lineRule="auto"/>
        <w:ind w:left="3540"/>
        <w:rPr>
          <w:rFonts w:ascii="Times New Roman" w:hAnsi="Times New Roman" w:cs="Times New Roman"/>
          <w:sz w:val="28"/>
          <w:szCs w:val="28"/>
          <w:lang w:val="uk-UA"/>
        </w:rPr>
      </w:pPr>
      <w:r>
        <w:rPr>
          <w:rFonts w:ascii="Times New Roman" w:hAnsi="Times New Roman" w:cs="Times New Roman"/>
          <w:sz w:val="28"/>
          <w:szCs w:val="28"/>
          <w:lang w:val="uk-UA"/>
        </w:rPr>
        <w:t>Спеціальності 032 Історія та археологія</w:t>
      </w:r>
    </w:p>
    <w:p w:rsidR="007B7CA1" w:rsidRDefault="007B7CA1" w:rsidP="00FC6A35">
      <w:pPr>
        <w:spacing w:line="360" w:lineRule="auto"/>
        <w:ind w:left="3540"/>
        <w:rPr>
          <w:rFonts w:ascii="Times New Roman" w:hAnsi="Times New Roman" w:cs="Times New Roman"/>
          <w:sz w:val="28"/>
          <w:szCs w:val="28"/>
          <w:lang w:val="uk-UA"/>
        </w:rPr>
      </w:pPr>
      <w:r>
        <w:rPr>
          <w:rFonts w:ascii="Times New Roman" w:hAnsi="Times New Roman" w:cs="Times New Roman"/>
          <w:sz w:val="28"/>
          <w:szCs w:val="28"/>
          <w:lang w:val="uk-UA"/>
        </w:rPr>
        <w:t>Топало Дмитро Ігоревич</w:t>
      </w:r>
    </w:p>
    <w:p w:rsidR="007B7CA1" w:rsidRDefault="007B7CA1" w:rsidP="00FC6A35">
      <w:pPr>
        <w:spacing w:line="360" w:lineRule="auto"/>
        <w:ind w:left="3540"/>
        <w:rPr>
          <w:rFonts w:ascii="Times New Roman" w:hAnsi="Times New Roman" w:cs="Times New Roman"/>
          <w:sz w:val="28"/>
          <w:szCs w:val="28"/>
          <w:lang w:val="uk-UA"/>
        </w:rPr>
      </w:pPr>
      <w:r>
        <w:rPr>
          <w:rFonts w:ascii="Times New Roman" w:hAnsi="Times New Roman" w:cs="Times New Roman"/>
          <w:sz w:val="28"/>
          <w:szCs w:val="28"/>
          <w:lang w:val="uk-UA"/>
        </w:rPr>
        <w:t>Керівник   д. і. н. проф. Гончарук Т.Г._________</w:t>
      </w:r>
    </w:p>
    <w:p w:rsidR="00407B88" w:rsidRPr="009A2969" w:rsidRDefault="008F07E4" w:rsidP="00FC6A35">
      <w:pPr>
        <w:spacing w:line="360" w:lineRule="auto"/>
        <w:ind w:left="3540"/>
        <w:rPr>
          <w:rFonts w:ascii="Times New Roman" w:hAnsi="Times New Roman" w:cs="Times New Roman"/>
          <w:sz w:val="28"/>
          <w:szCs w:val="28"/>
          <w:lang w:val="uk-UA"/>
        </w:rPr>
        <w:sectPr w:rsidR="00407B88" w:rsidRPr="009A2969" w:rsidSect="001B059A">
          <w:headerReference w:type="even" r:id="rId9"/>
          <w:headerReference w:type="first" r:id="rId10"/>
          <w:footerReference w:type="first" r:id="rId11"/>
          <w:pgSz w:w="11906" w:h="16838"/>
          <w:pgMar w:top="1134" w:right="850" w:bottom="1134" w:left="1701" w:header="708" w:footer="708" w:gutter="0"/>
          <w:pgNumType w:start="1"/>
          <w:cols w:space="708"/>
          <w:titlePg/>
          <w:docGrid w:linePitch="360"/>
        </w:sectPr>
      </w:pPr>
      <w:r>
        <w:rPr>
          <w:rFonts w:ascii="Times New Roman" w:hAnsi="Times New Roman" w:cs="Times New Roman"/>
          <w:sz w:val="28"/>
          <w:szCs w:val="28"/>
          <w:lang w:val="uk-UA"/>
        </w:rPr>
        <w:t>Рецензент</w:t>
      </w:r>
      <w:r w:rsidR="009A2969" w:rsidRPr="009A2969">
        <w:rPr>
          <w:rFonts w:ascii="Times New Roman" w:hAnsi="Times New Roman" w:cs="Times New Roman"/>
          <w:sz w:val="28"/>
          <w:szCs w:val="28"/>
        </w:rPr>
        <w:t xml:space="preserve"> </w:t>
      </w:r>
      <w:r w:rsidR="009A2969">
        <w:rPr>
          <w:rFonts w:ascii="Times New Roman" w:hAnsi="Times New Roman" w:cs="Times New Roman"/>
          <w:sz w:val="28"/>
          <w:szCs w:val="28"/>
          <w:lang w:val="uk-UA"/>
        </w:rPr>
        <w:t>д. і. н. проф. Барвінська П. І. _______</w:t>
      </w:r>
    </w:p>
    <w:p w:rsidR="008F07E4" w:rsidRPr="008F07E4" w:rsidRDefault="008F07E4" w:rsidP="00FC6A35">
      <w:pPr>
        <w:spacing w:after="200" w:line="276" w:lineRule="auto"/>
        <w:rPr>
          <w:rFonts w:ascii="Times New Roman" w:hAnsi="Times New Roman" w:cs="Times New Roman"/>
          <w:sz w:val="28"/>
          <w:szCs w:val="28"/>
          <w:lang w:val="uk-UA"/>
        </w:rPr>
        <w:sectPr w:rsidR="008F07E4" w:rsidRPr="008F07E4" w:rsidSect="00407B88">
          <w:type w:val="continuous"/>
          <w:pgSz w:w="11906" w:h="16838"/>
          <w:pgMar w:top="1134" w:right="850" w:bottom="1134" w:left="1701" w:header="708" w:footer="708" w:gutter="0"/>
          <w:cols w:space="708"/>
          <w:docGrid w:linePitch="360"/>
        </w:sectPr>
      </w:pPr>
    </w:p>
    <w:p w:rsidR="008F07E4" w:rsidRDefault="00DC110E" w:rsidP="00FC6A35">
      <w:pPr>
        <w:spacing w:after="200" w:line="276" w:lineRule="auto"/>
        <w:rPr>
          <w:rFonts w:ascii="Times New Roman" w:hAnsi="Times New Roman" w:cs="Times New Roman"/>
          <w:sz w:val="28"/>
          <w:szCs w:val="28"/>
          <w:lang w:val="uk-UA"/>
        </w:rPr>
      </w:pPr>
      <w:r w:rsidRPr="008F07E4">
        <w:rPr>
          <w:rFonts w:ascii="Times New Roman" w:hAnsi="Times New Roman" w:cs="Times New Roman"/>
          <w:sz w:val="28"/>
          <w:szCs w:val="28"/>
        </w:rPr>
        <w:lastRenderedPageBreak/>
        <w:t>Рекомендовано до захисту:</w:t>
      </w:r>
    </w:p>
    <w:p w:rsidR="008F07E4" w:rsidRDefault="00DC110E" w:rsidP="00FC6A35">
      <w:pPr>
        <w:spacing w:after="200" w:line="276" w:lineRule="auto"/>
        <w:rPr>
          <w:rFonts w:ascii="Times New Roman" w:hAnsi="Times New Roman" w:cs="Times New Roman"/>
          <w:sz w:val="28"/>
          <w:szCs w:val="28"/>
          <w:lang w:val="uk-UA"/>
        </w:rPr>
      </w:pPr>
      <w:r w:rsidRPr="008F07E4">
        <w:rPr>
          <w:rFonts w:ascii="Times New Roman" w:hAnsi="Times New Roman" w:cs="Times New Roman"/>
          <w:sz w:val="28"/>
          <w:szCs w:val="28"/>
        </w:rPr>
        <w:t>Протокол засідання кафедри</w:t>
      </w:r>
    </w:p>
    <w:p w:rsidR="008F07E4" w:rsidRDefault="008F07E4" w:rsidP="00FC6A35">
      <w:pPr>
        <w:spacing w:after="200" w:line="276" w:lineRule="auto"/>
        <w:rPr>
          <w:rFonts w:ascii="Times New Roman" w:hAnsi="Times New Roman" w:cs="Times New Roman"/>
          <w:sz w:val="28"/>
          <w:szCs w:val="28"/>
          <w:lang w:val="uk-UA"/>
        </w:rPr>
      </w:pPr>
      <w:r>
        <w:rPr>
          <w:rFonts w:ascii="Times New Roman" w:hAnsi="Times New Roman" w:cs="Times New Roman"/>
          <w:sz w:val="28"/>
          <w:szCs w:val="28"/>
          <w:lang w:val="uk-UA"/>
        </w:rPr>
        <w:t>№</w:t>
      </w:r>
      <w:r w:rsidR="00DC110E" w:rsidRPr="008F07E4">
        <w:rPr>
          <w:rFonts w:ascii="Times New Roman" w:hAnsi="Times New Roman" w:cs="Times New Roman"/>
          <w:sz w:val="28"/>
          <w:szCs w:val="28"/>
        </w:rPr>
        <w:t xml:space="preserve"> __ від _________ 20</w:t>
      </w:r>
      <w:r>
        <w:rPr>
          <w:rFonts w:ascii="Times New Roman" w:hAnsi="Times New Roman" w:cs="Times New Roman"/>
          <w:sz w:val="28"/>
          <w:szCs w:val="28"/>
          <w:lang w:val="uk-UA"/>
        </w:rPr>
        <w:t>21</w:t>
      </w:r>
      <w:r w:rsidR="00DC110E" w:rsidRPr="008F07E4">
        <w:rPr>
          <w:rFonts w:ascii="Times New Roman" w:hAnsi="Times New Roman" w:cs="Times New Roman"/>
          <w:sz w:val="28"/>
          <w:szCs w:val="28"/>
        </w:rPr>
        <w:t>р.</w:t>
      </w:r>
    </w:p>
    <w:p w:rsidR="008F07E4" w:rsidRPr="008F07E4" w:rsidRDefault="008F07E4" w:rsidP="00FC6A35">
      <w:pPr>
        <w:spacing w:after="200" w:line="276" w:lineRule="auto"/>
        <w:rPr>
          <w:rFonts w:ascii="Times New Roman" w:hAnsi="Times New Roman" w:cs="Times New Roman"/>
          <w:sz w:val="28"/>
          <w:szCs w:val="28"/>
          <w:lang w:val="uk-UA"/>
        </w:rPr>
      </w:pPr>
    </w:p>
    <w:p w:rsidR="008F07E4" w:rsidRDefault="00DC110E" w:rsidP="00FC6A35">
      <w:pPr>
        <w:spacing w:after="200" w:line="360" w:lineRule="auto"/>
        <w:rPr>
          <w:rFonts w:ascii="Times New Roman" w:hAnsi="Times New Roman" w:cs="Times New Roman"/>
          <w:sz w:val="28"/>
          <w:szCs w:val="28"/>
          <w:lang w:val="uk-UA"/>
        </w:rPr>
      </w:pPr>
      <w:r w:rsidRPr="008F07E4">
        <w:rPr>
          <w:rFonts w:ascii="Times New Roman" w:hAnsi="Times New Roman" w:cs="Times New Roman"/>
          <w:sz w:val="28"/>
          <w:szCs w:val="28"/>
          <w:lang w:val="uk-UA"/>
        </w:rPr>
        <w:t xml:space="preserve"> </w:t>
      </w:r>
      <w:r w:rsidR="008F07E4" w:rsidRPr="008F07E4">
        <w:rPr>
          <w:rFonts w:ascii="Times New Roman" w:hAnsi="Times New Roman" w:cs="Times New Roman"/>
          <w:sz w:val="28"/>
          <w:szCs w:val="28"/>
          <w:lang w:val="uk-UA"/>
        </w:rPr>
        <w:t>Завідувач</w:t>
      </w:r>
      <w:r w:rsidR="008F07E4">
        <w:rPr>
          <w:rFonts w:ascii="Times New Roman" w:hAnsi="Times New Roman" w:cs="Times New Roman"/>
          <w:sz w:val="28"/>
          <w:szCs w:val="28"/>
          <w:lang w:val="uk-UA"/>
        </w:rPr>
        <w:t xml:space="preserve"> </w:t>
      </w:r>
      <w:r w:rsidRPr="008F07E4">
        <w:rPr>
          <w:rFonts w:ascii="Times New Roman" w:hAnsi="Times New Roman" w:cs="Times New Roman"/>
          <w:sz w:val="28"/>
          <w:szCs w:val="28"/>
          <w:lang w:val="uk-UA"/>
        </w:rPr>
        <w:t>кафедри</w:t>
      </w:r>
    </w:p>
    <w:p w:rsidR="008F07E4" w:rsidRDefault="008F07E4" w:rsidP="00FC6A35">
      <w:pPr>
        <w:spacing w:after="20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C110E" w:rsidRPr="008F07E4">
        <w:rPr>
          <w:rFonts w:ascii="Times New Roman" w:hAnsi="Times New Roman" w:cs="Times New Roman"/>
          <w:sz w:val="28"/>
          <w:szCs w:val="28"/>
          <w:lang w:val="uk-UA"/>
        </w:rPr>
        <w:t>______</w:t>
      </w:r>
      <w:r>
        <w:rPr>
          <w:rFonts w:ascii="Times New Roman" w:hAnsi="Times New Roman" w:cs="Times New Roman"/>
          <w:sz w:val="28"/>
          <w:szCs w:val="28"/>
          <w:lang w:val="uk-UA"/>
        </w:rPr>
        <w:t xml:space="preserve">           ____</w:t>
      </w:r>
      <w:r w:rsidR="00DC110E" w:rsidRPr="008F07E4">
        <w:rPr>
          <w:rFonts w:ascii="Times New Roman" w:hAnsi="Times New Roman" w:cs="Times New Roman"/>
          <w:sz w:val="28"/>
          <w:szCs w:val="28"/>
          <w:lang w:val="uk-UA"/>
        </w:rPr>
        <w:t>_____</w:t>
      </w:r>
      <w:r>
        <w:rPr>
          <w:rFonts w:ascii="Times New Roman" w:hAnsi="Times New Roman" w:cs="Times New Roman"/>
          <w:sz w:val="28"/>
          <w:szCs w:val="28"/>
          <w:lang w:val="uk-UA"/>
        </w:rPr>
        <w:t>____</w:t>
      </w:r>
      <w:r w:rsidR="00DC110E" w:rsidRPr="008F07E4">
        <w:rPr>
          <w:rFonts w:ascii="Times New Roman" w:hAnsi="Times New Roman" w:cs="Times New Roman"/>
          <w:sz w:val="28"/>
          <w:szCs w:val="28"/>
          <w:lang w:val="uk-UA"/>
        </w:rPr>
        <w:t>___</w:t>
      </w:r>
    </w:p>
    <w:p w:rsidR="008F07E4" w:rsidRPr="008F07E4" w:rsidRDefault="00F30E10" w:rsidP="00FC6A35">
      <w:pPr>
        <w:spacing w:after="20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C110E" w:rsidRPr="008F07E4">
        <w:rPr>
          <w:rFonts w:ascii="Times New Roman" w:hAnsi="Times New Roman" w:cs="Times New Roman"/>
          <w:sz w:val="28"/>
          <w:szCs w:val="28"/>
          <w:lang w:val="uk-UA"/>
        </w:rPr>
        <w:t>(</w:t>
      </w:r>
      <w:r w:rsidR="00DC110E" w:rsidRPr="008F07E4">
        <w:rPr>
          <w:rFonts w:ascii="Times New Roman" w:hAnsi="Times New Roman" w:cs="Times New Roman"/>
          <w:sz w:val="20"/>
          <w:szCs w:val="20"/>
          <w:lang w:val="uk-UA"/>
        </w:rPr>
        <w:t>підпис)</w:t>
      </w:r>
      <w:r>
        <w:rPr>
          <w:rFonts w:ascii="Times New Roman" w:hAnsi="Times New Roman" w:cs="Times New Roman"/>
          <w:sz w:val="20"/>
          <w:szCs w:val="20"/>
          <w:lang w:val="uk-UA"/>
        </w:rPr>
        <w:t xml:space="preserve">                       </w:t>
      </w:r>
      <w:r w:rsidR="00DC110E" w:rsidRPr="008F07E4">
        <w:rPr>
          <w:rFonts w:ascii="Times New Roman" w:hAnsi="Times New Roman" w:cs="Times New Roman"/>
          <w:sz w:val="20"/>
          <w:szCs w:val="20"/>
          <w:lang w:val="uk-UA"/>
        </w:rPr>
        <w:t>(прізвище, ініціали)</w:t>
      </w:r>
    </w:p>
    <w:p w:rsidR="008F07E4" w:rsidRDefault="008F07E4" w:rsidP="00FC6A35">
      <w:pPr>
        <w:spacing w:after="200" w:line="276" w:lineRule="auto"/>
        <w:rPr>
          <w:rFonts w:ascii="Times New Roman" w:hAnsi="Times New Roman" w:cs="Times New Roman"/>
          <w:sz w:val="28"/>
          <w:szCs w:val="28"/>
          <w:lang w:val="uk-UA"/>
        </w:rPr>
      </w:pPr>
      <w:r>
        <w:rPr>
          <w:rFonts w:ascii="Times New Roman" w:hAnsi="Times New Roman" w:cs="Times New Roman"/>
          <w:sz w:val="28"/>
          <w:szCs w:val="28"/>
        </w:rPr>
        <w:lastRenderedPageBreak/>
        <w:t>Захищено на засіданні ЕК</w:t>
      </w:r>
      <w:r>
        <w:rPr>
          <w:rFonts w:ascii="Times New Roman" w:hAnsi="Times New Roman" w:cs="Times New Roman"/>
          <w:sz w:val="28"/>
          <w:szCs w:val="28"/>
          <w:lang w:val="uk-UA"/>
        </w:rPr>
        <w:t xml:space="preserve"> №</w:t>
      </w:r>
      <w:r w:rsidR="00DC110E" w:rsidRPr="008F07E4">
        <w:rPr>
          <w:rFonts w:ascii="Times New Roman" w:hAnsi="Times New Roman" w:cs="Times New Roman"/>
          <w:sz w:val="28"/>
          <w:szCs w:val="28"/>
          <w:lang w:val="uk-UA"/>
        </w:rPr>
        <w:t xml:space="preserve"> __</w:t>
      </w:r>
    </w:p>
    <w:p w:rsidR="008F07E4" w:rsidRDefault="00DC110E" w:rsidP="00FC6A35">
      <w:pPr>
        <w:spacing w:after="200" w:line="276" w:lineRule="auto"/>
        <w:rPr>
          <w:rFonts w:ascii="Times New Roman" w:hAnsi="Times New Roman" w:cs="Times New Roman"/>
          <w:sz w:val="28"/>
          <w:szCs w:val="28"/>
          <w:lang w:val="uk-UA"/>
        </w:rPr>
      </w:pPr>
      <w:r w:rsidRPr="008F07E4">
        <w:rPr>
          <w:rFonts w:ascii="Times New Roman" w:hAnsi="Times New Roman" w:cs="Times New Roman"/>
          <w:sz w:val="28"/>
          <w:szCs w:val="28"/>
          <w:lang w:val="uk-UA"/>
        </w:rPr>
        <w:t xml:space="preserve">протокол </w:t>
      </w:r>
      <w:r w:rsidR="008F07E4">
        <w:rPr>
          <w:rFonts w:ascii="Times New Roman" w:hAnsi="Times New Roman" w:cs="Times New Roman"/>
          <w:sz w:val="28"/>
          <w:szCs w:val="28"/>
          <w:lang w:val="uk-UA"/>
        </w:rPr>
        <w:t>№</w:t>
      </w:r>
      <w:r w:rsidRPr="008F07E4">
        <w:rPr>
          <w:rFonts w:ascii="Times New Roman" w:hAnsi="Times New Roman" w:cs="Times New Roman"/>
          <w:sz w:val="28"/>
          <w:szCs w:val="28"/>
          <w:lang w:val="uk-UA"/>
        </w:rPr>
        <w:t xml:space="preserve"> __ від ______ 20</w:t>
      </w:r>
      <w:r w:rsidR="008F07E4">
        <w:rPr>
          <w:rFonts w:ascii="Times New Roman" w:hAnsi="Times New Roman" w:cs="Times New Roman"/>
          <w:sz w:val="28"/>
          <w:szCs w:val="28"/>
          <w:lang w:val="uk-UA"/>
        </w:rPr>
        <w:t>21</w:t>
      </w:r>
      <w:r w:rsidRPr="008F07E4">
        <w:rPr>
          <w:rFonts w:ascii="Times New Roman" w:hAnsi="Times New Roman" w:cs="Times New Roman"/>
          <w:sz w:val="28"/>
          <w:szCs w:val="28"/>
          <w:lang w:val="uk-UA"/>
        </w:rPr>
        <w:t>р.</w:t>
      </w:r>
    </w:p>
    <w:p w:rsidR="008F07E4" w:rsidRDefault="008F07E4" w:rsidP="00FC6A35">
      <w:pPr>
        <w:spacing w:after="200" w:line="240" w:lineRule="auto"/>
        <w:rPr>
          <w:rFonts w:ascii="Times New Roman" w:hAnsi="Times New Roman" w:cs="Times New Roman"/>
          <w:sz w:val="28"/>
          <w:szCs w:val="28"/>
          <w:lang w:val="uk-UA"/>
        </w:rPr>
      </w:pPr>
      <w:r>
        <w:rPr>
          <w:rFonts w:ascii="Times New Roman" w:hAnsi="Times New Roman" w:cs="Times New Roman"/>
          <w:sz w:val="28"/>
          <w:szCs w:val="28"/>
          <w:lang w:val="uk-UA"/>
        </w:rPr>
        <w:t>Оцінка_____</w:t>
      </w:r>
      <w:r w:rsidR="00DC110E" w:rsidRPr="008F07E4">
        <w:rPr>
          <w:rFonts w:ascii="Times New Roman" w:hAnsi="Times New Roman" w:cs="Times New Roman"/>
          <w:sz w:val="28"/>
          <w:szCs w:val="28"/>
          <w:lang w:val="uk-UA"/>
        </w:rPr>
        <w:t>_______/______/_____</w:t>
      </w:r>
    </w:p>
    <w:p w:rsidR="008F07E4" w:rsidRDefault="00DC110E" w:rsidP="00FC6A35">
      <w:pPr>
        <w:spacing w:after="200" w:line="480" w:lineRule="auto"/>
        <w:rPr>
          <w:rFonts w:ascii="Times New Roman" w:hAnsi="Times New Roman" w:cs="Times New Roman"/>
          <w:sz w:val="28"/>
          <w:szCs w:val="28"/>
          <w:lang w:val="uk-UA"/>
        </w:rPr>
      </w:pPr>
      <w:r w:rsidRPr="008F07E4">
        <w:rPr>
          <w:rFonts w:ascii="Times New Roman" w:hAnsi="Times New Roman" w:cs="Times New Roman"/>
          <w:sz w:val="20"/>
          <w:szCs w:val="20"/>
          <w:lang w:val="uk-UA"/>
        </w:rPr>
        <w:t>(за національною шкалою, шкалою ЕСТ</w:t>
      </w:r>
      <w:r w:rsidRPr="008F07E4">
        <w:rPr>
          <w:rFonts w:ascii="Times New Roman" w:hAnsi="Times New Roman" w:cs="Times New Roman"/>
          <w:sz w:val="20"/>
          <w:szCs w:val="20"/>
        </w:rPr>
        <w:t>S</w:t>
      </w:r>
      <w:r w:rsidRPr="008F07E4">
        <w:rPr>
          <w:rFonts w:ascii="Times New Roman" w:hAnsi="Times New Roman" w:cs="Times New Roman"/>
          <w:sz w:val="20"/>
          <w:szCs w:val="20"/>
          <w:lang w:val="uk-UA"/>
        </w:rPr>
        <w:t>, бали)</w:t>
      </w:r>
    </w:p>
    <w:p w:rsidR="008F07E4" w:rsidRDefault="00DC110E" w:rsidP="00FC6A35">
      <w:pPr>
        <w:spacing w:after="200" w:line="360" w:lineRule="auto"/>
        <w:rPr>
          <w:rFonts w:ascii="Times New Roman" w:hAnsi="Times New Roman" w:cs="Times New Roman"/>
          <w:sz w:val="28"/>
          <w:szCs w:val="28"/>
          <w:lang w:val="uk-UA"/>
        </w:rPr>
      </w:pPr>
      <w:r w:rsidRPr="008F07E4">
        <w:rPr>
          <w:rFonts w:ascii="Times New Roman" w:hAnsi="Times New Roman" w:cs="Times New Roman"/>
          <w:sz w:val="28"/>
          <w:szCs w:val="28"/>
          <w:lang w:val="uk-UA"/>
        </w:rPr>
        <w:t>Голова ЕК</w:t>
      </w:r>
    </w:p>
    <w:p w:rsidR="008F07E4" w:rsidRDefault="00DC110E" w:rsidP="00FC6A35">
      <w:pPr>
        <w:spacing w:after="200" w:line="240" w:lineRule="auto"/>
        <w:rPr>
          <w:rFonts w:ascii="Times New Roman" w:hAnsi="Times New Roman" w:cs="Times New Roman"/>
          <w:sz w:val="28"/>
          <w:szCs w:val="28"/>
          <w:lang w:val="uk-UA"/>
        </w:rPr>
      </w:pPr>
      <w:r w:rsidRPr="008F07E4">
        <w:rPr>
          <w:rFonts w:ascii="Times New Roman" w:hAnsi="Times New Roman" w:cs="Times New Roman"/>
          <w:sz w:val="28"/>
          <w:szCs w:val="28"/>
          <w:lang w:val="uk-UA"/>
        </w:rPr>
        <w:t>__</w:t>
      </w:r>
      <w:r w:rsidR="008F07E4">
        <w:rPr>
          <w:rFonts w:ascii="Times New Roman" w:hAnsi="Times New Roman" w:cs="Times New Roman"/>
          <w:sz w:val="28"/>
          <w:szCs w:val="28"/>
          <w:lang w:val="uk-UA"/>
        </w:rPr>
        <w:t>__</w:t>
      </w:r>
      <w:r w:rsidRPr="008F07E4">
        <w:rPr>
          <w:rFonts w:ascii="Times New Roman" w:hAnsi="Times New Roman" w:cs="Times New Roman"/>
          <w:sz w:val="28"/>
          <w:szCs w:val="28"/>
          <w:lang w:val="uk-UA"/>
        </w:rPr>
        <w:t>__</w:t>
      </w:r>
      <w:r w:rsidR="008F07E4">
        <w:rPr>
          <w:rFonts w:ascii="Times New Roman" w:hAnsi="Times New Roman" w:cs="Times New Roman"/>
          <w:sz w:val="28"/>
          <w:szCs w:val="28"/>
          <w:lang w:val="uk-UA"/>
        </w:rPr>
        <w:t xml:space="preserve">              </w:t>
      </w:r>
      <w:r w:rsidR="00F30E10">
        <w:rPr>
          <w:rFonts w:ascii="Times New Roman" w:hAnsi="Times New Roman" w:cs="Times New Roman"/>
          <w:sz w:val="28"/>
          <w:szCs w:val="28"/>
          <w:lang w:val="uk-UA"/>
        </w:rPr>
        <w:t>___</w:t>
      </w:r>
      <w:r w:rsidRPr="008F07E4">
        <w:rPr>
          <w:rFonts w:ascii="Times New Roman" w:hAnsi="Times New Roman" w:cs="Times New Roman"/>
          <w:sz w:val="28"/>
          <w:szCs w:val="28"/>
          <w:lang w:val="uk-UA"/>
        </w:rPr>
        <w:t>_____________</w:t>
      </w:r>
    </w:p>
    <w:p w:rsidR="008F07E4" w:rsidRPr="008F07E4" w:rsidRDefault="00F30E10" w:rsidP="00FC6A35">
      <w:pPr>
        <w:spacing w:after="200" w:line="240" w:lineRule="auto"/>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DC110E" w:rsidRPr="008F07E4">
        <w:rPr>
          <w:rFonts w:ascii="Times New Roman" w:hAnsi="Times New Roman" w:cs="Times New Roman"/>
          <w:sz w:val="20"/>
          <w:szCs w:val="20"/>
          <w:lang w:val="uk-UA"/>
        </w:rPr>
        <w:t>(підпис)</w:t>
      </w:r>
      <w:r w:rsidR="008F07E4">
        <w:rPr>
          <w:rFonts w:ascii="Times New Roman" w:hAnsi="Times New Roman" w:cs="Times New Roman"/>
          <w:sz w:val="20"/>
          <w:szCs w:val="20"/>
          <w:lang w:val="uk-UA"/>
        </w:rPr>
        <w:t xml:space="preserve">               </w:t>
      </w:r>
      <w:r>
        <w:rPr>
          <w:rFonts w:ascii="Times New Roman" w:hAnsi="Times New Roman" w:cs="Times New Roman"/>
          <w:sz w:val="20"/>
          <w:szCs w:val="20"/>
          <w:lang w:val="uk-UA"/>
        </w:rPr>
        <w:t xml:space="preserve">         </w:t>
      </w:r>
      <w:r w:rsidR="008F07E4">
        <w:rPr>
          <w:rFonts w:ascii="Times New Roman" w:hAnsi="Times New Roman" w:cs="Times New Roman"/>
          <w:sz w:val="20"/>
          <w:szCs w:val="20"/>
          <w:lang w:val="uk-UA"/>
        </w:rPr>
        <w:t xml:space="preserve">    </w:t>
      </w:r>
      <w:r w:rsidR="00DC110E" w:rsidRPr="008F07E4">
        <w:rPr>
          <w:rFonts w:ascii="Times New Roman" w:hAnsi="Times New Roman" w:cs="Times New Roman"/>
          <w:sz w:val="20"/>
          <w:szCs w:val="20"/>
          <w:lang w:val="uk-UA"/>
        </w:rPr>
        <w:t>(прізвище, ініціали)</w:t>
      </w:r>
    </w:p>
    <w:p w:rsidR="008F07E4" w:rsidRDefault="008F07E4" w:rsidP="00FC6A35">
      <w:pPr>
        <w:spacing w:after="200" w:line="360" w:lineRule="auto"/>
        <w:rPr>
          <w:rFonts w:ascii="Times New Roman" w:hAnsi="Times New Roman" w:cs="Times New Roman"/>
          <w:sz w:val="28"/>
          <w:szCs w:val="28"/>
          <w:lang w:val="uk-UA"/>
        </w:rPr>
        <w:sectPr w:rsidR="008F07E4" w:rsidSect="008F07E4">
          <w:type w:val="continuous"/>
          <w:pgSz w:w="11906" w:h="16838"/>
          <w:pgMar w:top="1134" w:right="850" w:bottom="1134" w:left="1701" w:header="708" w:footer="708" w:gutter="0"/>
          <w:cols w:num="2" w:space="708"/>
          <w:docGrid w:linePitch="360"/>
        </w:sectPr>
      </w:pPr>
    </w:p>
    <w:p w:rsidR="008F07E4" w:rsidRDefault="008F07E4" w:rsidP="00FC6A35">
      <w:pPr>
        <w:spacing w:after="200" w:line="360" w:lineRule="auto"/>
        <w:jc w:val="center"/>
        <w:rPr>
          <w:rFonts w:ascii="Times New Roman" w:hAnsi="Times New Roman" w:cs="Times New Roman"/>
          <w:sz w:val="28"/>
          <w:szCs w:val="28"/>
          <w:lang w:val="uk-UA"/>
        </w:rPr>
      </w:pPr>
    </w:p>
    <w:p w:rsidR="0052257A" w:rsidRDefault="00DC110E" w:rsidP="001B059A">
      <w:pPr>
        <w:spacing w:after="200" w:line="360" w:lineRule="auto"/>
        <w:jc w:val="center"/>
        <w:rPr>
          <w:rFonts w:ascii="Times New Roman" w:hAnsi="Times New Roman" w:cs="Times New Roman"/>
          <w:sz w:val="28"/>
          <w:szCs w:val="28"/>
          <w:lang w:val="uk-UA"/>
        </w:rPr>
      </w:pPr>
      <w:r w:rsidRPr="008F07E4">
        <w:rPr>
          <w:rFonts w:ascii="Times New Roman" w:hAnsi="Times New Roman" w:cs="Times New Roman"/>
          <w:sz w:val="28"/>
          <w:szCs w:val="28"/>
          <w:lang w:val="uk-UA"/>
        </w:rPr>
        <w:t>Одеса–20</w:t>
      </w:r>
      <w:r w:rsidR="006A3E4C">
        <w:rPr>
          <w:rFonts w:ascii="Times New Roman" w:hAnsi="Times New Roman" w:cs="Times New Roman"/>
          <w:sz w:val="28"/>
          <w:szCs w:val="28"/>
          <w:lang w:val="uk-UA"/>
        </w:rPr>
        <w:t>2</w:t>
      </w:r>
      <w:r w:rsidR="006A3E4C" w:rsidRPr="00116194">
        <w:rPr>
          <w:rFonts w:ascii="Times New Roman" w:hAnsi="Times New Roman" w:cs="Times New Roman"/>
          <w:sz w:val="28"/>
          <w:szCs w:val="28"/>
          <w:lang w:val="uk-UA"/>
        </w:rPr>
        <w:t>1</w:t>
      </w:r>
      <w:r w:rsidR="0052257A">
        <w:rPr>
          <w:rFonts w:ascii="Times New Roman" w:hAnsi="Times New Roman" w:cs="Times New Roman"/>
          <w:sz w:val="28"/>
          <w:szCs w:val="28"/>
          <w:lang w:val="uk-UA"/>
        </w:rPr>
        <w:br w:type="page"/>
      </w:r>
    </w:p>
    <w:p w:rsidR="0052257A" w:rsidRPr="001B059A" w:rsidRDefault="0052257A" w:rsidP="0052257A">
      <w:pPr>
        <w:spacing w:after="200" w:line="276" w:lineRule="auto"/>
        <w:jc w:val="center"/>
        <w:rPr>
          <w:rFonts w:ascii="Times New Roman" w:hAnsi="Times New Roman" w:cs="Times New Roman"/>
          <w:b/>
          <w:sz w:val="28"/>
          <w:szCs w:val="28"/>
          <w:lang w:val="uk-UA"/>
        </w:rPr>
      </w:pPr>
      <w:r w:rsidRPr="001B059A">
        <w:rPr>
          <w:rFonts w:ascii="Times New Roman" w:hAnsi="Times New Roman" w:cs="Times New Roman"/>
          <w:b/>
          <w:sz w:val="28"/>
          <w:szCs w:val="28"/>
          <w:lang w:val="uk-UA"/>
        </w:rPr>
        <w:lastRenderedPageBreak/>
        <w:t>Зміст</w:t>
      </w:r>
    </w:p>
    <w:p w:rsidR="0052257A" w:rsidRDefault="0052257A" w:rsidP="0052257A">
      <w:pPr>
        <w:spacing w:after="0" w:line="360" w:lineRule="auto"/>
        <w:jc w:val="both"/>
        <w:rPr>
          <w:rFonts w:ascii="Times New Roman" w:hAnsi="Times New Roman" w:cs="Times New Roman"/>
          <w:sz w:val="28"/>
          <w:szCs w:val="28"/>
          <w:lang w:val="uk-UA"/>
        </w:rPr>
        <w:sectPr w:rsidR="0052257A" w:rsidSect="004A4589">
          <w:headerReference w:type="default" r:id="rId12"/>
          <w:type w:val="continuous"/>
          <w:pgSz w:w="11906" w:h="16838"/>
          <w:pgMar w:top="1134" w:right="850" w:bottom="1134" w:left="1701" w:header="708" w:footer="708" w:gutter="0"/>
          <w:cols w:space="708"/>
          <w:titlePg/>
          <w:docGrid w:linePitch="360"/>
        </w:sectPr>
      </w:pPr>
    </w:p>
    <w:p w:rsidR="0052257A" w:rsidRPr="00780AB8" w:rsidRDefault="0052257A" w:rsidP="0052257A">
      <w:pPr>
        <w:spacing w:after="0" w:line="360" w:lineRule="auto"/>
        <w:jc w:val="both"/>
        <w:rPr>
          <w:rFonts w:ascii="Times New Roman" w:hAnsi="Times New Roman" w:cs="Times New Roman"/>
          <w:sz w:val="28"/>
          <w:szCs w:val="28"/>
          <w:lang w:val="uk-UA"/>
        </w:rPr>
      </w:pPr>
      <w:r w:rsidRPr="00780AB8">
        <w:rPr>
          <w:rFonts w:ascii="Times New Roman" w:hAnsi="Times New Roman" w:cs="Times New Roman"/>
          <w:sz w:val="28"/>
          <w:szCs w:val="28"/>
          <w:lang w:val="uk-UA"/>
        </w:rPr>
        <w:lastRenderedPageBreak/>
        <w:t>Вступ</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p>
    <w:p w:rsidR="0052257A" w:rsidRPr="00780AB8" w:rsidRDefault="0052257A" w:rsidP="0052257A">
      <w:pPr>
        <w:spacing w:after="0" w:line="360" w:lineRule="auto"/>
        <w:rPr>
          <w:rFonts w:ascii="Times New Roman" w:hAnsi="Times New Roman" w:cs="Times New Roman"/>
          <w:sz w:val="28"/>
          <w:szCs w:val="28"/>
          <w:lang w:val="uk-UA"/>
        </w:rPr>
      </w:pPr>
      <w:r w:rsidRPr="00780AB8">
        <w:rPr>
          <w:rFonts w:ascii="Times New Roman" w:hAnsi="Times New Roman" w:cs="Times New Roman"/>
          <w:sz w:val="28"/>
          <w:szCs w:val="28"/>
          <w:lang w:val="uk-UA"/>
        </w:rPr>
        <w:t>Розділ 1. Османський вектор політики гетьмана Богдана Хмельницького</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52257A">
      <w:pPr>
        <w:pStyle w:val="a3"/>
        <w:numPr>
          <w:ilvl w:val="1"/>
          <w:numId w:val="13"/>
        </w:numPr>
        <w:spacing w:after="0" w:line="360" w:lineRule="auto"/>
        <w:rPr>
          <w:rFonts w:ascii="Times New Roman" w:hAnsi="Times New Roman" w:cs="Times New Roman"/>
          <w:sz w:val="28"/>
          <w:szCs w:val="28"/>
          <w:lang w:val="uk-UA"/>
        </w:rPr>
      </w:pPr>
      <w:r w:rsidRPr="00780AB8">
        <w:rPr>
          <w:rFonts w:ascii="Times New Roman" w:hAnsi="Times New Roman" w:cs="Times New Roman"/>
          <w:sz w:val="28"/>
          <w:szCs w:val="28"/>
          <w:lang w:val="uk-UA"/>
        </w:rPr>
        <w:t xml:space="preserve">   Стамбульський вектор</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52257A">
      <w:pPr>
        <w:pStyle w:val="a3"/>
        <w:numPr>
          <w:ilvl w:val="1"/>
          <w:numId w:val="13"/>
        </w:numPr>
        <w:spacing w:after="0" w:line="360" w:lineRule="auto"/>
        <w:rPr>
          <w:rFonts w:ascii="Times New Roman" w:hAnsi="Times New Roman" w:cs="Times New Roman"/>
          <w:sz w:val="28"/>
          <w:szCs w:val="28"/>
          <w:lang w:val="uk-UA"/>
        </w:rPr>
      </w:pPr>
      <w:r w:rsidRPr="00780AB8">
        <w:rPr>
          <w:rFonts w:ascii="Times New Roman" w:hAnsi="Times New Roman" w:cs="Times New Roman"/>
          <w:sz w:val="28"/>
          <w:szCs w:val="28"/>
          <w:lang w:val="uk-UA"/>
        </w:rPr>
        <w:t xml:space="preserve">   Еволюція дипломатичних відносин з Кримським ханством</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52257A">
      <w:pPr>
        <w:pStyle w:val="a3"/>
        <w:numPr>
          <w:ilvl w:val="1"/>
          <w:numId w:val="13"/>
        </w:numPr>
        <w:spacing w:after="0" w:line="360" w:lineRule="auto"/>
        <w:rPr>
          <w:rFonts w:ascii="Times New Roman" w:hAnsi="Times New Roman" w:cs="Times New Roman"/>
          <w:sz w:val="28"/>
          <w:szCs w:val="28"/>
          <w:lang w:val="uk-UA"/>
        </w:rPr>
      </w:pPr>
      <w:r w:rsidRPr="00780AB8">
        <w:rPr>
          <w:rFonts w:ascii="Times New Roman" w:hAnsi="Times New Roman" w:cs="Times New Roman"/>
          <w:sz w:val="28"/>
          <w:szCs w:val="28"/>
          <w:lang w:val="uk-UA"/>
        </w:rPr>
        <w:t xml:space="preserve">   Дипломатичні відносини з державами Придунав’я</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r w:rsidRPr="00780AB8">
        <w:rPr>
          <w:rFonts w:ascii="Times New Roman" w:hAnsi="Times New Roman" w:cs="Times New Roman"/>
          <w:sz w:val="28"/>
          <w:szCs w:val="28"/>
          <w:lang w:val="uk-UA"/>
        </w:rPr>
        <w:t xml:space="preserve"> </w:t>
      </w:r>
    </w:p>
    <w:p w:rsidR="0052257A" w:rsidRPr="00780AB8" w:rsidRDefault="0052257A" w:rsidP="0052257A">
      <w:pPr>
        <w:pStyle w:val="a3"/>
        <w:numPr>
          <w:ilvl w:val="2"/>
          <w:numId w:val="13"/>
        </w:numPr>
        <w:spacing w:after="0" w:line="360" w:lineRule="auto"/>
        <w:rPr>
          <w:rFonts w:ascii="Times New Roman" w:hAnsi="Times New Roman" w:cs="Times New Roman"/>
          <w:sz w:val="28"/>
          <w:szCs w:val="28"/>
          <w:lang w:val="uk-UA"/>
        </w:rPr>
      </w:pPr>
      <w:r w:rsidRPr="00780AB8">
        <w:rPr>
          <w:rFonts w:ascii="Times New Roman" w:hAnsi="Times New Roman" w:cs="Times New Roman"/>
          <w:sz w:val="28"/>
          <w:szCs w:val="28"/>
        </w:rPr>
        <w:t xml:space="preserve"> </w:t>
      </w:r>
      <w:r w:rsidRPr="00780AB8">
        <w:rPr>
          <w:rFonts w:ascii="Times New Roman" w:hAnsi="Times New Roman" w:cs="Times New Roman"/>
          <w:sz w:val="28"/>
          <w:szCs w:val="28"/>
          <w:lang w:val="uk-UA"/>
        </w:rPr>
        <w:t>Князівство Молдавія</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97750B" w:rsidRDefault="0052257A" w:rsidP="0052257A">
      <w:pPr>
        <w:pStyle w:val="a3"/>
        <w:numPr>
          <w:ilvl w:val="2"/>
          <w:numId w:val="13"/>
        </w:numPr>
        <w:spacing w:after="0" w:line="360" w:lineRule="auto"/>
        <w:rPr>
          <w:rFonts w:ascii="Times New Roman" w:hAnsi="Times New Roman" w:cs="Times New Roman"/>
          <w:sz w:val="28"/>
          <w:szCs w:val="28"/>
          <w:lang w:val="uk-UA"/>
        </w:rPr>
      </w:pPr>
      <w:r w:rsidRPr="00780AB8">
        <w:rPr>
          <w:rFonts w:ascii="Times New Roman" w:hAnsi="Times New Roman" w:cs="Times New Roman"/>
          <w:sz w:val="28"/>
          <w:szCs w:val="28"/>
          <w:lang w:val="uk-UA"/>
        </w:rPr>
        <w:t>Трансільванія (Семигороддя</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52257A">
      <w:pPr>
        <w:pStyle w:val="a3"/>
        <w:numPr>
          <w:ilvl w:val="2"/>
          <w:numId w:val="13"/>
        </w:numPr>
        <w:spacing w:after="0" w:line="360" w:lineRule="auto"/>
        <w:rPr>
          <w:rFonts w:ascii="Times New Roman" w:hAnsi="Times New Roman" w:cs="Times New Roman"/>
          <w:sz w:val="28"/>
          <w:szCs w:val="28"/>
          <w:lang w:val="uk-UA"/>
        </w:rPr>
      </w:pPr>
      <w:r w:rsidRPr="00780AB8">
        <w:rPr>
          <w:rFonts w:ascii="Times New Roman" w:hAnsi="Times New Roman" w:cs="Times New Roman"/>
          <w:sz w:val="28"/>
          <w:szCs w:val="28"/>
          <w:lang w:val="uk-UA"/>
        </w:rPr>
        <w:t>Волощина</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52257A">
      <w:pPr>
        <w:tabs>
          <w:tab w:val="left" w:pos="339"/>
          <w:tab w:val="center" w:pos="4677"/>
        </w:tabs>
        <w:spacing w:after="0" w:line="360" w:lineRule="auto"/>
        <w:rPr>
          <w:rFonts w:ascii="Times New Roman" w:hAnsi="Times New Roman" w:cs="Times New Roman"/>
          <w:sz w:val="28"/>
          <w:szCs w:val="28"/>
          <w:lang w:val="uk-UA"/>
        </w:rPr>
      </w:pPr>
      <w:r w:rsidRPr="00780AB8">
        <w:rPr>
          <w:rFonts w:ascii="Times New Roman" w:hAnsi="Times New Roman" w:cs="Times New Roman"/>
          <w:sz w:val="28"/>
          <w:szCs w:val="28"/>
          <w:lang w:val="uk-UA"/>
        </w:rPr>
        <w:t>Розділ 2. Європейський вектор політики гетьмана Богдана Х</w:t>
      </w:r>
      <w:r>
        <w:rPr>
          <w:rFonts w:ascii="Times New Roman" w:hAnsi="Times New Roman" w:cs="Times New Roman"/>
          <w:sz w:val="28"/>
          <w:szCs w:val="28"/>
          <w:lang w:val="uk-UA"/>
        </w:rPr>
        <w:t>мельницького………………………………………</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1B059A">
      <w:pPr>
        <w:pStyle w:val="a3"/>
        <w:numPr>
          <w:ilvl w:val="1"/>
          <w:numId w:val="25"/>
        </w:numPr>
        <w:spacing w:after="0" w:line="360" w:lineRule="auto"/>
        <w:jc w:val="both"/>
        <w:rPr>
          <w:rFonts w:ascii="Times New Roman" w:hAnsi="Times New Roman" w:cs="Times New Roman"/>
          <w:sz w:val="28"/>
          <w:szCs w:val="28"/>
          <w:lang w:val="uk-UA"/>
        </w:rPr>
      </w:pPr>
      <w:r w:rsidRPr="00780AB8">
        <w:rPr>
          <w:rFonts w:ascii="Times New Roman" w:hAnsi="Times New Roman" w:cs="Times New Roman"/>
          <w:sz w:val="28"/>
          <w:szCs w:val="28"/>
          <w:lang w:val="uk-UA"/>
        </w:rPr>
        <w:t>Дипломатичні відносини з Річчю Посполитою</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1B059A">
      <w:pPr>
        <w:pStyle w:val="a3"/>
        <w:numPr>
          <w:ilvl w:val="2"/>
          <w:numId w:val="25"/>
        </w:numPr>
        <w:spacing w:after="0" w:line="360" w:lineRule="auto"/>
        <w:jc w:val="both"/>
        <w:rPr>
          <w:rFonts w:ascii="Times New Roman" w:hAnsi="Times New Roman" w:cs="Times New Roman"/>
          <w:sz w:val="28"/>
          <w:szCs w:val="28"/>
          <w:lang w:val="uk-UA"/>
        </w:rPr>
      </w:pPr>
      <w:r w:rsidRPr="00780AB8">
        <w:rPr>
          <w:rFonts w:ascii="Times New Roman" w:hAnsi="Times New Roman" w:cs="Times New Roman"/>
          <w:sz w:val="28"/>
          <w:szCs w:val="28"/>
          <w:lang w:val="uk-UA"/>
        </w:rPr>
        <w:t>Зовнішня політика козацької старшини та Польщі перед повстанням</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1B059A">
      <w:pPr>
        <w:pStyle w:val="a3"/>
        <w:numPr>
          <w:ilvl w:val="2"/>
          <w:numId w:val="25"/>
        </w:numPr>
        <w:spacing w:after="0" w:line="360" w:lineRule="auto"/>
        <w:jc w:val="both"/>
        <w:rPr>
          <w:rFonts w:ascii="Times New Roman" w:hAnsi="Times New Roman" w:cs="Times New Roman"/>
          <w:sz w:val="28"/>
          <w:szCs w:val="28"/>
          <w:lang w:val="uk-UA"/>
        </w:rPr>
      </w:pPr>
      <w:r w:rsidRPr="00780AB8">
        <w:rPr>
          <w:rFonts w:ascii="Times New Roman" w:hAnsi="Times New Roman" w:cs="Times New Roman"/>
          <w:sz w:val="28"/>
          <w:szCs w:val="28"/>
          <w:lang w:val="uk-UA"/>
        </w:rPr>
        <w:t>Дипломатичні відносини між сторонами на початку війни. Зборівський договір</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1B059A">
      <w:pPr>
        <w:pStyle w:val="a3"/>
        <w:numPr>
          <w:ilvl w:val="2"/>
          <w:numId w:val="25"/>
        </w:numPr>
        <w:spacing w:after="0" w:line="360" w:lineRule="auto"/>
        <w:jc w:val="both"/>
        <w:rPr>
          <w:rFonts w:ascii="Times New Roman" w:hAnsi="Times New Roman" w:cs="Times New Roman"/>
          <w:sz w:val="28"/>
          <w:szCs w:val="28"/>
          <w:lang w:val="uk-UA"/>
        </w:rPr>
      </w:pPr>
      <w:r w:rsidRPr="00780AB8">
        <w:rPr>
          <w:rFonts w:ascii="Times New Roman" w:hAnsi="Times New Roman" w:cs="Times New Roman"/>
          <w:sz w:val="28"/>
          <w:szCs w:val="28"/>
          <w:lang w:val="uk-UA"/>
        </w:rPr>
        <w:t>Продовження воєнних дій. Білоцерківський договір</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1B059A">
      <w:pPr>
        <w:pStyle w:val="a3"/>
        <w:numPr>
          <w:ilvl w:val="2"/>
          <w:numId w:val="25"/>
        </w:numPr>
        <w:spacing w:after="0" w:line="360" w:lineRule="auto"/>
        <w:jc w:val="both"/>
        <w:rPr>
          <w:rFonts w:ascii="Times New Roman" w:hAnsi="Times New Roman" w:cs="Times New Roman"/>
          <w:sz w:val="28"/>
          <w:szCs w:val="28"/>
          <w:lang w:val="uk-UA"/>
        </w:rPr>
      </w:pPr>
      <w:r w:rsidRPr="00780AB8">
        <w:rPr>
          <w:rFonts w:ascii="Times New Roman" w:hAnsi="Times New Roman" w:cs="Times New Roman"/>
          <w:sz w:val="28"/>
          <w:szCs w:val="28"/>
          <w:lang w:val="uk-UA"/>
        </w:rPr>
        <w:t>Відносини між сторонами після Переяславського договору</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1B059A">
      <w:pPr>
        <w:pStyle w:val="a3"/>
        <w:numPr>
          <w:ilvl w:val="1"/>
          <w:numId w:val="25"/>
        </w:numPr>
        <w:spacing w:after="0" w:line="360" w:lineRule="auto"/>
        <w:jc w:val="both"/>
        <w:rPr>
          <w:rFonts w:ascii="Times New Roman" w:hAnsi="Times New Roman" w:cs="Times New Roman"/>
          <w:sz w:val="28"/>
          <w:szCs w:val="28"/>
          <w:lang w:val="uk-UA"/>
        </w:rPr>
      </w:pPr>
      <w:r w:rsidRPr="00780AB8">
        <w:rPr>
          <w:rFonts w:ascii="Times New Roman" w:hAnsi="Times New Roman" w:cs="Times New Roman"/>
          <w:sz w:val="28"/>
          <w:szCs w:val="28"/>
          <w:lang w:val="uk-UA"/>
        </w:rPr>
        <w:t>Антипольський союз зі Швецією</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1B059A">
      <w:pPr>
        <w:pStyle w:val="a3"/>
        <w:numPr>
          <w:ilvl w:val="1"/>
          <w:numId w:val="25"/>
        </w:numPr>
        <w:spacing w:after="0" w:line="360" w:lineRule="auto"/>
        <w:jc w:val="both"/>
        <w:rPr>
          <w:rFonts w:ascii="Times New Roman" w:hAnsi="Times New Roman" w:cs="Times New Roman"/>
          <w:sz w:val="28"/>
          <w:szCs w:val="28"/>
          <w:lang w:val="uk-UA"/>
        </w:rPr>
      </w:pPr>
      <w:r w:rsidRPr="00780AB8">
        <w:rPr>
          <w:rFonts w:ascii="Times New Roman" w:hAnsi="Times New Roman" w:cs="Times New Roman"/>
          <w:sz w:val="28"/>
          <w:szCs w:val="28"/>
          <w:lang w:val="uk-UA"/>
        </w:rPr>
        <w:t>Дипломатичні відносини з країнами Західної Європи</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52257A">
      <w:pPr>
        <w:spacing w:after="0" w:line="360" w:lineRule="auto"/>
        <w:rPr>
          <w:rFonts w:ascii="Times New Roman" w:hAnsi="Times New Roman" w:cs="Times New Roman"/>
          <w:sz w:val="28"/>
          <w:szCs w:val="28"/>
          <w:lang w:val="uk-UA"/>
        </w:rPr>
      </w:pPr>
      <w:r w:rsidRPr="00780AB8">
        <w:rPr>
          <w:rFonts w:ascii="Times New Roman" w:hAnsi="Times New Roman" w:cs="Times New Roman"/>
          <w:sz w:val="28"/>
          <w:szCs w:val="28"/>
          <w:lang w:val="uk-UA"/>
        </w:rPr>
        <w:t>Розділ 3. Московський вектор політи</w:t>
      </w:r>
      <w:r>
        <w:rPr>
          <w:rFonts w:ascii="Times New Roman" w:hAnsi="Times New Roman" w:cs="Times New Roman"/>
          <w:sz w:val="28"/>
          <w:szCs w:val="28"/>
          <w:lang w:val="uk-UA"/>
        </w:rPr>
        <w:t>ки гетьмана Богдана Хмельницького……………………………………………………</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1B059A">
      <w:pPr>
        <w:pStyle w:val="a3"/>
        <w:numPr>
          <w:ilvl w:val="1"/>
          <w:numId w:val="24"/>
        </w:numPr>
        <w:spacing w:after="0" w:line="360" w:lineRule="auto"/>
        <w:rPr>
          <w:rFonts w:ascii="Times New Roman" w:hAnsi="Times New Roman" w:cs="Times New Roman"/>
          <w:sz w:val="28"/>
          <w:szCs w:val="28"/>
          <w:lang w:val="uk-UA"/>
        </w:rPr>
      </w:pPr>
      <w:r w:rsidRPr="00780AB8">
        <w:rPr>
          <w:rFonts w:ascii="Times New Roman" w:hAnsi="Times New Roman" w:cs="Times New Roman"/>
          <w:sz w:val="28"/>
          <w:szCs w:val="28"/>
          <w:lang w:val="uk-UA"/>
        </w:rPr>
        <w:t xml:space="preserve">   Початок дипломатичних відносин</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1B059A">
      <w:pPr>
        <w:pStyle w:val="a3"/>
        <w:numPr>
          <w:ilvl w:val="1"/>
          <w:numId w:val="24"/>
        </w:numPr>
        <w:spacing w:after="0" w:line="360" w:lineRule="auto"/>
        <w:rPr>
          <w:rFonts w:ascii="Times New Roman" w:hAnsi="Times New Roman" w:cs="Times New Roman"/>
          <w:sz w:val="28"/>
          <w:szCs w:val="28"/>
          <w:lang w:val="uk-UA"/>
        </w:rPr>
      </w:pPr>
      <w:r w:rsidRPr="00780AB8">
        <w:rPr>
          <w:rFonts w:ascii="Times New Roman" w:hAnsi="Times New Roman" w:cs="Times New Roman"/>
          <w:sz w:val="28"/>
          <w:szCs w:val="28"/>
          <w:lang w:val="uk-UA"/>
        </w:rPr>
        <w:t xml:space="preserve">   Переяславський договір 1654 року</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1B059A">
      <w:pPr>
        <w:pStyle w:val="a3"/>
        <w:numPr>
          <w:ilvl w:val="1"/>
          <w:numId w:val="24"/>
        </w:numPr>
        <w:spacing w:after="0" w:line="360" w:lineRule="auto"/>
        <w:rPr>
          <w:rFonts w:ascii="Times New Roman" w:hAnsi="Times New Roman" w:cs="Times New Roman"/>
          <w:sz w:val="28"/>
          <w:szCs w:val="28"/>
          <w:lang w:val="uk-UA"/>
        </w:rPr>
      </w:pPr>
      <w:r w:rsidRPr="00780AB8">
        <w:rPr>
          <w:rFonts w:ascii="Times New Roman" w:hAnsi="Times New Roman" w:cs="Times New Roman"/>
          <w:sz w:val="28"/>
          <w:szCs w:val="28"/>
          <w:lang w:val="uk-UA"/>
        </w:rPr>
        <w:t xml:space="preserve">   Відносини з Московським царством після угоди 1654 р</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Pr="00780AB8" w:rsidRDefault="0052257A" w:rsidP="0052257A">
      <w:pPr>
        <w:spacing w:after="0" w:line="360" w:lineRule="auto"/>
        <w:jc w:val="both"/>
        <w:rPr>
          <w:rFonts w:ascii="Times New Roman" w:hAnsi="Times New Roman" w:cs="Times New Roman"/>
          <w:sz w:val="28"/>
          <w:szCs w:val="28"/>
          <w:lang w:val="uk-UA"/>
        </w:rPr>
      </w:pPr>
      <w:r w:rsidRPr="00780AB8">
        <w:rPr>
          <w:rFonts w:ascii="Times New Roman" w:hAnsi="Times New Roman" w:cs="Times New Roman"/>
          <w:sz w:val="28"/>
          <w:szCs w:val="28"/>
          <w:lang w:val="uk-UA"/>
        </w:rPr>
        <w:t>Висновки</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p>
    <w:p w:rsidR="0052257A" w:rsidRDefault="0052257A" w:rsidP="0052257A">
      <w:pPr>
        <w:spacing w:after="0" w:line="360" w:lineRule="auto"/>
        <w:rPr>
          <w:rFonts w:ascii="Times New Roman" w:hAnsi="Times New Roman" w:cs="Times New Roman"/>
          <w:sz w:val="28"/>
          <w:szCs w:val="28"/>
          <w:lang w:val="uk-UA"/>
        </w:rPr>
      </w:pPr>
      <w:r w:rsidRPr="00780AB8">
        <w:rPr>
          <w:rFonts w:ascii="Times New Roman" w:hAnsi="Times New Roman" w:cs="Times New Roman"/>
          <w:sz w:val="28"/>
          <w:szCs w:val="28"/>
          <w:lang w:val="uk-UA"/>
        </w:rPr>
        <w:t>Список джерел та літератури</w:t>
      </w:r>
      <w:r>
        <w:rPr>
          <w:rFonts w:ascii="Times New Roman" w:hAnsi="Times New Roman" w:cs="Times New Roman"/>
          <w:sz w:val="28"/>
          <w:szCs w:val="28"/>
          <w:lang w:val="uk-UA"/>
        </w:rPr>
        <w:t>…………</w:t>
      </w:r>
      <w:r w:rsidR="001B059A">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sz w:val="28"/>
          <w:szCs w:val="28"/>
          <w:lang w:val="uk-UA"/>
        </w:rPr>
        <w:br w:type="column"/>
      </w:r>
      <w:r>
        <w:rPr>
          <w:rFonts w:ascii="Times New Roman" w:hAnsi="Times New Roman" w:cs="Times New Roman"/>
          <w:sz w:val="28"/>
          <w:szCs w:val="28"/>
          <w:lang w:val="uk-UA"/>
        </w:rPr>
        <w:lastRenderedPageBreak/>
        <w:t xml:space="preserve">3          </w:t>
      </w:r>
    </w:p>
    <w:p w:rsidR="0052257A" w:rsidRDefault="0052257A" w:rsidP="0052257A">
      <w:pPr>
        <w:spacing w:after="0" w:line="360" w:lineRule="auto"/>
        <w:rPr>
          <w:rFonts w:ascii="Times New Roman" w:hAnsi="Times New Roman" w:cs="Times New Roman"/>
          <w:sz w:val="28"/>
          <w:szCs w:val="28"/>
          <w:lang w:val="uk-UA"/>
        </w:rPr>
      </w:pP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p w:rsidR="0052257A" w:rsidRDefault="0052257A" w:rsidP="0052257A">
      <w:pPr>
        <w:spacing w:after="0" w:line="360" w:lineRule="auto"/>
        <w:rPr>
          <w:rFonts w:ascii="Times New Roman" w:hAnsi="Times New Roman" w:cs="Times New Roman"/>
          <w:sz w:val="28"/>
          <w:szCs w:val="28"/>
          <w:lang w:val="uk-UA"/>
        </w:rPr>
      </w:pP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13</w:t>
      </w: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p w:rsidR="0052257A" w:rsidRDefault="0052257A" w:rsidP="0052257A">
      <w:pPr>
        <w:spacing w:after="0" w:line="360" w:lineRule="auto"/>
        <w:rPr>
          <w:rFonts w:ascii="Times New Roman" w:hAnsi="Times New Roman" w:cs="Times New Roman"/>
          <w:sz w:val="28"/>
          <w:szCs w:val="28"/>
          <w:lang w:val="uk-UA"/>
        </w:rPr>
      </w:pP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27</w:t>
      </w: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27</w:t>
      </w:r>
    </w:p>
    <w:p w:rsidR="0052257A" w:rsidRDefault="0052257A" w:rsidP="0052257A">
      <w:pPr>
        <w:spacing w:after="0" w:line="360" w:lineRule="auto"/>
        <w:rPr>
          <w:rFonts w:ascii="Times New Roman" w:hAnsi="Times New Roman" w:cs="Times New Roman"/>
          <w:sz w:val="28"/>
          <w:szCs w:val="28"/>
          <w:lang w:val="uk-UA"/>
        </w:rPr>
      </w:pP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27</w:t>
      </w:r>
    </w:p>
    <w:p w:rsidR="0052257A" w:rsidRDefault="0052257A" w:rsidP="0052257A">
      <w:pPr>
        <w:spacing w:after="0" w:line="360" w:lineRule="auto"/>
        <w:rPr>
          <w:rFonts w:ascii="Times New Roman" w:hAnsi="Times New Roman" w:cs="Times New Roman"/>
          <w:sz w:val="28"/>
          <w:szCs w:val="28"/>
          <w:lang w:val="uk-UA"/>
        </w:rPr>
      </w:pP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35</w:t>
      </w:r>
    </w:p>
    <w:p w:rsidR="0052257A" w:rsidRDefault="0052257A" w:rsidP="0052257A">
      <w:pPr>
        <w:spacing w:after="0" w:line="360" w:lineRule="auto"/>
        <w:rPr>
          <w:rFonts w:ascii="Times New Roman" w:hAnsi="Times New Roman" w:cs="Times New Roman"/>
          <w:sz w:val="28"/>
          <w:szCs w:val="28"/>
          <w:lang w:val="uk-UA"/>
        </w:rPr>
      </w:pP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38</w:t>
      </w: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40</w:t>
      </w: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p>
    <w:p w:rsidR="0052257A" w:rsidRDefault="0052257A" w:rsidP="0052257A">
      <w:pPr>
        <w:spacing w:after="0" w:line="360" w:lineRule="auto"/>
        <w:rPr>
          <w:rFonts w:ascii="Times New Roman" w:hAnsi="Times New Roman" w:cs="Times New Roman"/>
          <w:sz w:val="28"/>
          <w:szCs w:val="28"/>
          <w:lang w:val="uk-UA"/>
        </w:rPr>
      </w:pP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49</w:t>
      </w: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49</w:t>
      </w: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56</w:t>
      </w: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62</w:t>
      </w:r>
    </w:p>
    <w:p w:rsidR="0052257A" w:rsidRDefault="0052257A" w:rsidP="0052257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65</w:t>
      </w:r>
    </w:p>
    <w:p w:rsidR="0052257A" w:rsidRDefault="0052257A" w:rsidP="001B059A">
      <w:pPr>
        <w:spacing w:after="0" w:line="360" w:lineRule="auto"/>
        <w:rPr>
          <w:rFonts w:ascii="Times New Roman" w:hAnsi="Times New Roman" w:cs="Times New Roman"/>
          <w:sz w:val="28"/>
          <w:szCs w:val="28"/>
          <w:lang w:val="uk-UA"/>
        </w:rPr>
        <w:sectPr w:rsidR="0052257A" w:rsidSect="0052257A">
          <w:type w:val="continuous"/>
          <w:pgSz w:w="11906" w:h="16838"/>
          <w:pgMar w:top="1134" w:right="850" w:bottom="1134" w:left="1701" w:header="708" w:footer="708" w:gutter="0"/>
          <w:cols w:num="2" w:space="0" w:equalWidth="0">
            <w:col w:w="8635" w:space="0"/>
            <w:col w:w="720"/>
          </w:cols>
          <w:titlePg/>
          <w:docGrid w:linePitch="360"/>
        </w:sectPr>
      </w:pPr>
      <w:r>
        <w:rPr>
          <w:rFonts w:ascii="Times New Roman" w:hAnsi="Times New Roman" w:cs="Times New Roman"/>
          <w:sz w:val="28"/>
          <w:szCs w:val="28"/>
          <w:lang w:val="uk-UA"/>
        </w:rPr>
        <w:t>68</w:t>
      </w:r>
    </w:p>
    <w:p w:rsidR="00321C78" w:rsidRDefault="00321C78" w:rsidP="001B059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47774A" w:rsidRDefault="0047774A" w:rsidP="0047774A">
      <w:pPr>
        <w:spacing w:after="0" w:line="360" w:lineRule="auto"/>
        <w:jc w:val="center"/>
        <w:rPr>
          <w:rFonts w:ascii="Times New Roman" w:hAnsi="Times New Roman" w:cs="Times New Roman"/>
          <w:b/>
          <w:sz w:val="28"/>
          <w:szCs w:val="28"/>
          <w:lang w:val="uk-UA"/>
        </w:rPr>
      </w:pPr>
    </w:p>
    <w:p w:rsidR="00D309C3" w:rsidRDefault="00321C7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Тема Національно-визвольної війни під проводом Богдана Хмельницького та міжнародних відносин Гетьманщини в цей період є досить добре вивченою істориками різних періодів, проте актуальність цього питання не зменшується з часом. </w:t>
      </w:r>
      <w:r w:rsidR="00CA755F">
        <w:rPr>
          <w:rFonts w:ascii="Times New Roman" w:hAnsi="Times New Roman" w:cs="Times New Roman"/>
          <w:sz w:val="28"/>
          <w:szCs w:val="28"/>
          <w:lang w:val="uk-UA"/>
        </w:rPr>
        <w:t xml:space="preserve">Дослідники знаходять та публікують нові джерела, які висвітлюють </w:t>
      </w:r>
      <w:r w:rsidR="00D309C3">
        <w:rPr>
          <w:rFonts w:ascii="Times New Roman" w:hAnsi="Times New Roman" w:cs="Times New Roman"/>
          <w:sz w:val="28"/>
          <w:szCs w:val="28"/>
          <w:lang w:val="uk-UA"/>
        </w:rPr>
        <w:t xml:space="preserve">часто </w:t>
      </w:r>
      <w:r w:rsidR="00CA755F">
        <w:rPr>
          <w:rFonts w:ascii="Times New Roman" w:hAnsi="Times New Roman" w:cs="Times New Roman"/>
          <w:sz w:val="28"/>
          <w:szCs w:val="28"/>
          <w:lang w:val="uk-UA"/>
        </w:rPr>
        <w:t>невідомі до цього</w:t>
      </w:r>
      <w:r w:rsidR="00D309C3">
        <w:rPr>
          <w:rFonts w:ascii="Times New Roman" w:hAnsi="Times New Roman" w:cs="Times New Roman"/>
          <w:sz w:val="28"/>
          <w:szCs w:val="28"/>
          <w:lang w:val="uk-UA"/>
        </w:rPr>
        <w:t xml:space="preserve"> події, що стосуються військових дій або процесу переговорів. Окрім того, залишається велика кількість суперечливих питань, які досі є об’єктом гострих дискусій серед істориків. Таким чином, актуальність цієї теми не зменшується з часом та</w:t>
      </w:r>
      <w:r w:rsidR="00B01D07">
        <w:rPr>
          <w:rFonts w:ascii="Times New Roman" w:hAnsi="Times New Roman" w:cs="Times New Roman"/>
          <w:sz w:val="28"/>
          <w:szCs w:val="28"/>
          <w:lang w:val="uk-UA"/>
        </w:rPr>
        <w:t xml:space="preserve"> досі привертає увагу дослідників</w:t>
      </w:r>
    </w:p>
    <w:p w:rsidR="00CA755F" w:rsidRDefault="00CA755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Дана робота є спробою узагальнення та систематизації більш ранніх досліджень істориків різних періодів та певного переосмислення н</w:t>
      </w:r>
      <w:r w:rsidR="00B01D07">
        <w:rPr>
          <w:rFonts w:ascii="Times New Roman" w:hAnsi="Times New Roman" w:cs="Times New Roman"/>
          <w:sz w:val="28"/>
          <w:szCs w:val="28"/>
          <w:lang w:val="uk-UA"/>
        </w:rPr>
        <w:t>аявних джерел з цієї проблеми, пошуком нових підходів у висвітлені дискусійних питань.</w:t>
      </w:r>
    </w:p>
    <w:p w:rsidR="00B01D07" w:rsidRDefault="00B01D07" w:rsidP="0047774A">
      <w:pPr>
        <w:spacing w:after="0" w:line="360" w:lineRule="auto"/>
        <w:ind w:firstLine="720"/>
        <w:jc w:val="both"/>
        <w:rPr>
          <w:rFonts w:ascii="Times New Roman" w:hAnsi="Times New Roman" w:cs="Times New Roman"/>
          <w:sz w:val="28"/>
          <w:szCs w:val="28"/>
          <w:lang w:val="uk-UA"/>
        </w:rPr>
      </w:pPr>
      <w:r w:rsidRPr="00B01D07">
        <w:rPr>
          <w:rFonts w:ascii="Times New Roman" w:hAnsi="Times New Roman" w:cs="Times New Roman"/>
          <w:b/>
          <w:sz w:val="28"/>
          <w:szCs w:val="28"/>
          <w:lang w:val="uk-UA"/>
        </w:rPr>
        <w:t>Мета</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Дослідження міжнародних відносин Гетьманщини з іншими країнами в період Національно-визвольної війни 1648-1657 рр.</w:t>
      </w:r>
    </w:p>
    <w:p w:rsidR="00B01D07" w:rsidRDefault="00B01D07"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Завдання. </w:t>
      </w:r>
      <w:r>
        <w:rPr>
          <w:rFonts w:ascii="Times New Roman" w:hAnsi="Times New Roman" w:cs="Times New Roman"/>
          <w:sz w:val="28"/>
          <w:szCs w:val="28"/>
          <w:lang w:val="uk-UA"/>
        </w:rPr>
        <w:t>Вивчити історію дипломатичних відносин Гетьманщини в період Націона</w:t>
      </w:r>
      <w:r w:rsidR="00D42265">
        <w:rPr>
          <w:rFonts w:ascii="Times New Roman" w:hAnsi="Times New Roman" w:cs="Times New Roman"/>
          <w:sz w:val="28"/>
          <w:szCs w:val="28"/>
          <w:lang w:val="uk-UA"/>
        </w:rPr>
        <w:t>льно-визвольної війни; встановити</w:t>
      </w:r>
      <w:r>
        <w:rPr>
          <w:rFonts w:ascii="Times New Roman" w:hAnsi="Times New Roman" w:cs="Times New Roman"/>
          <w:sz w:val="28"/>
          <w:szCs w:val="28"/>
          <w:lang w:val="uk-UA"/>
        </w:rPr>
        <w:t xml:space="preserve"> основні напрямки </w:t>
      </w:r>
      <w:r w:rsidR="000F4C86">
        <w:rPr>
          <w:rFonts w:ascii="Times New Roman" w:hAnsi="Times New Roman" w:cs="Times New Roman"/>
          <w:sz w:val="28"/>
          <w:szCs w:val="28"/>
          <w:lang w:val="uk-UA"/>
        </w:rPr>
        <w:t>зовнішньої політики Б.</w:t>
      </w:r>
      <w:r w:rsidR="00D42265">
        <w:rPr>
          <w:rFonts w:ascii="Times New Roman" w:hAnsi="Times New Roman" w:cs="Times New Roman"/>
          <w:sz w:val="28"/>
          <w:szCs w:val="28"/>
          <w:lang w:val="uk-UA"/>
        </w:rPr>
        <w:t xml:space="preserve"> Хмельницького; визначити головні завдання української дипломатії; проаналізувати поразки та здобутки гетьмана на міжнародній арені.</w:t>
      </w:r>
    </w:p>
    <w:p w:rsidR="00D42265" w:rsidRDefault="00D42265" w:rsidP="0047774A">
      <w:pPr>
        <w:spacing w:after="0" w:line="360" w:lineRule="auto"/>
        <w:ind w:firstLine="720"/>
        <w:jc w:val="both"/>
        <w:rPr>
          <w:rFonts w:ascii="Times New Roman" w:hAnsi="Times New Roman" w:cs="Times New Roman"/>
          <w:sz w:val="28"/>
          <w:szCs w:val="28"/>
          <w:lang w:val="uk-UA"/>
        </w:rPr>
      </w:pPr>
      <w:r w:rsidRPr="00D42265">
        <w:rPr>
          <w:rFonts w:ascii="Times New Roman" w:hAnsi="Times New Roman" w:cs="Times New Roman"/>
          <w:b/>
          <w:sz w:val="28"/>
          <w:szCs w:val="28"/>
          <w:lang w:val="uk-UA"/>
        </w:rPr>
        <w:t>Об’єкт дослідження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Міжнародні відносини України у </w:t>
      </w:r>
      <w:r>
        <w:rPr>
          <w:rFonts w:ascii="Times New Roman" w:hAnsi="Times New Roman" w:cs="Times New Roman"/>
          <w:sz w:val="28"/>
          <w:szCs w:val="28"/>
          <w:lang w:val="en-US"/>
        </w:rPr>
        <w:t>XVII</w:t>
      </w:r>
      <w:r w:rsidRPr="00D42265">
        <w:rPr>
          <w:rFonts w:ascii="Times New Roman" w:hAnsi="Times New Roman" w:cs="Times New Roman"/>
          <w:sz w:val="28"/>
          <w:szCs w:val="28"/>
        </w:rPr>
        <w:t xml:space="preserve"> </w:t>
      </w:r>
      <w:r>
        <w:rPr>
          <w:rFonts w:ascii="Times New Roman" w:hAnsi="Times New Roman" w:cs="Times New Roman"/>
          <w:sz w:val="28"/>
          <w:szCs w:val="28"/>
          <w:lang w:val="uk-UA"/>
        </w:rPr>
        <w:t>ст.</w:t>
      </w:r>
    </w:p>
    <w:p w:rsidR="00D42265" w:rsidRDefault="00D42265" w:rsidP="0047774A">
      <w:pPr>
        <w:spacing w:after="0" w:line="360" w:lineRule="auto"/>
        <w:ind w:firstLine="720"/>
        <w:jc w:val="both"/>
        <w:rPr>
          <w:rFonts w:ascii="Times New Roman" w:hAnsi="Times New Roman" w:cs="Times New Roman"/>
          <w:sz w:val="28"/>
          <w:szCs w:val="28"/>
          <w:lang w:val="uk-UA"/>
        </w:rPr>
      </w:pPr>
      <w:r w:rsidRPr="00D42265">
        <w:rPr>
          <w:rFonts w:ascii="Times New Roman" w:hAnsi="Times New Roman" w:cs="Times New Roman"/>
          <w:b/>
          <w:sz w:val="28"/>
          <w:szCs w:val="28"/>
          <w:lang w:val="uk-UA"/>
        </w:rPr>
        <w:t>Предмет.</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Зовнішньополітична діяльність гетьмана Богдана Хмельницького </w:t>
      </w:r>
      <w:r w:rsidR="009A2969">
        <w:rPr>
          <w:rFonts w:ascii="Times New Roman" w:hAnsi="Times New Roman" w:cs="Times New Roman"/>
          <w:sz w:val="28"/>
          <w:szCs w:val="28"/>
          <w:lang w:val="uk-UA"/>
        </w:rPr>
        <w:t xml:space="preserve">та його уряду </w:t>
      </w:r>
      <w:r>
        <w:rPr>
          <w:rFonts w:ascii="Times New Roman" w:hAnsi="Times New Roman" w:cs="Times New Roman"/>
          <w:sz w:val="28"/>
          <w:szCs w:val="28"/>
          <w:lang w:val="uk-UA"/>
        </w:rPr>
        <w:t>в період Національно-визвольної війни.</w:t>
      </w:r>
    </w:p>
    <w:p w:rsidR="00D42265" w:rsidRDefault="00D42265"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Хронологічні межі.</w:t>
      </w:r>
      <w:r>
        <w:rPr>
          <w:rFonts w:ascii="Times New Roman" w:hAnsi="Times New Roman" w:cs="Times New Roman"/>
          <w:sz w:val="28"/>
          <w:szCs w:val="28"/>
          <w:lang w:val="uk-UA"/>
        </w:rPr>
        <w:t xml:space="preserve"> </w:t>
      </w:r>
    </w:p>
    <w:p w:rsidR="009A2969" w:rsidRDefault="009A2969"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Нижньою межею є початок Національно-визвольної війни у 1648 р.</w:t>
      </w:r>
    </w:p>
    <w:p w:rsidR="009A2969" w:rsidRDefault="009A2969"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Верхньою</w:t>
      </w:r>
      <w:r w:rsidR="000F4C86">
        <w:rPr>
          <w:rFonts w:ascii="Times New Roman" w:hAnsi="Times New Roman" w:cs="Times New Roman"/>
          <w:sz w:val="28"/>
          <w:szCs w:val="28"/>
          <w:lang w:val="uk-UA"/>
        </w:rPr>
        <w:t xml:space="preserve"> межею є смерть гетьмана Б.</w:t>
      </w:r>
      <w:r>
        <w:rPr>
          <w:rFonts w:ascii="Times New Roman" w:hAnsi="Times New Roman" w:cs="Times New Roman"/>
          <w:sz w:val="28"/>
          <w:szCs w:val="28"/>
          <w:lang w:val="uk-UA"/>
        </w:rPr>
        <w:t xml:space="preserve"> Хмельницького у 1657 р. та кінець Національно-визвольної війни.</w:t>
      </w:r>
    </w:p>
    <w:p w:rsidR="00D42265" w:rsidRDefault="00D42265"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Територіальні межі. </w:t>
      </w:r>
      <w:r w:rsidR="009A2969">
        <w:rPr>
          <w:rFonts w:ascii="Times New Roman" w:hAnsi="Times New Roman" w:cs="Times New Roman"/>
          <w:sz w:val="28"/>
          <w:szCs w:val="28"/>
          <w:lang w:val="uk-UA"/>
        </w:rPr>
        <w:t>Територія Війська Запорозького</w:t>
      </w:r>
      <w:r>
        <w:rPr>
          <w:rFonts w:ascii="Times New Roman" w:hAnsi="Times New Roman" w:cs="Times New Roman"/>
          <w:sz w:val="28"/>
          <w:szCs w:val="28"/>
          <w:lang w:val="uk-UA"/>
        </w:rPr>
        <w:t xml:space="preserve">, Речі Посполитої, Московського царства, </w:t>
      </w:r>
      <w:r w:rsidR="00F103AD">
        <w:rPr>
          <w:rFonts w:ascii="Times New Roman" w:hAnsi="Times New Roman" w:cs="Times New Roman"/>
          <w:sz w:val="28"/>
          <w:szCs w:val="28"/>
          <w:lang w:val="uk-UA"/>
        </w:rPr>
        <w:t xml:space="preserve">Османської імперії та інших держав Європи, з якими </w:t>
      </w:r>
      <w:r w:rsidR="009A2969">
        <w:rPr>
          <w:rFonts w:ascii="Times New Roman" w:hAnsi="Times New Roman" w:cs="Times New Roman"/>
          <w:sz w:val="28"/>
          <w:szCs w:val="28"/>
          <w:lang w:val="uk-UA"/>
        </w:rPr>
        <w:t>керівництво Козацької Держави</w:t>
      </w:r>
      <w:r w:rsidR="00F103AD">
        <w:rPr>
          <w:rFonts w:ascii="Times New Roman" w:hAnsi="Times New Roman" w:cs="Times New Roman"/>
          <w:sz w:val="28"/>
          <w:szCs w:val="28"/>
          <w:lang w:val="uk-UA"/>
        </w:rPr>
        <w:t xml:space="preserve"> мало дипломатичні відносини на середину </w:t>
      </w:r>
      <w:r w:rsidR="00F103AD">
        <w:rPr>
          <w:rFonts w:ascii="Times New Roman" w:hAnsi="Times New Roman" w:cs="Times New Roman"/>
          <w:sz w:val="28"/>
          <w:szCs w:val="28"/>
          <w:lang w:val="en-US"/>
        </w:rPr>
        <w:t>XVII</w:t>
      </w:r>
      <w:r w:rsidR="00F103AD">
        <w:rPr>
          <w:rFonts w:ascii="Times New Roman" w:hAnsi="Times New Roman" w:cs="Times New Roman"/>
          <w:sz w:val="28"/>
          <w:szCs w:val="28"/>
          <w:lang w:val="uk-UA"/>
        </w:rPr>
        <w:t xml:space="preserve"> ст.</w:t>
      </w:r>
    </w:p>
    <w:p w:rsidR="004B6DE5" w:rsidRDefault="004B6DE5" w:rsidP="0047774A">
      <w:pPr>
        <w:spacing w:after="0"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Аналіз опрацьованих джерел та літератури.</w:t>
      </w:r>
    </w:p>
    <w:p w:rsidR="004B6DE5" w:rsidRDefault="00D2615D"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написанні дипломної роботи юуло використано цілу низку джерел, вже досліджених та виданих істориками. Важливим джерелом є </w:t>
      </w:r>
      <w:r w:rsidR="000F4C86">
        <w:rPr>
          <w:rFonts w:ascii="Times New Roman" w:hAnsi="Times New Roman" w:cs="Times New Roman"/>
          <w:sz w:val="28"/>
          <w:szCs w:val="28"/>
          <w:lang w:val="uk-UA"/>
        </w:rPr>
        <w:t>універсали Б.</w:t>
      </w:r>
      <w:r>
        <w:rPr>
          <w:rFonts w:ascii="Times New Roman" w:hAnsi="Times New Roman" w:cs="Times New Roman"/>
          <w:sz w:val="28"/>
          <w:szCs w:val="28"/>
          <w:lang w:val="uk-UA"/>
        </w:rPr>
        <w:t xml:space="preserve"> Хмельницького, проекти та тексти міжнародних угод, які є прямим свідченням дипломатичної діяльності Війська Запорозького, його контактів з тією чи іншою країною, а також результатом цієї діяльності. Окрім того, порівняння текстів та умов договорів, що підписувалися з однією і тією ж державою,</w:t>
      </w:r>
      <w:r w:rsidR="00C37EA3">
        <w:rPr>
          <w:rFonts w:ascii="Times New Roman" w:hAnsi="Times New Roman" w:cs="Times New Roman"/>
          <w:sz w:val="28"/>
          <w:szCs w:val="28"/>
          <w:lang w:val="uk-UA"/>
        </w:rPr>
        <w:t xml:space="preserve"> наприклад Річчю Посполитою, дає</w:t>
      </w:r>
      <w:r>
        <w:rPr>
          <w:rFonts w:ascii="Times New Roman" w:hAnsi="Times New Roman" w:cs="Times New Roman"/>
          <w:sz w:val="28"/>
          <w:szCs w:val="28"/>
          <w:lang w:val="uk-UA"/>
        </w:rPr>
        <w:t xml:space="preserve"> змогу проаналізувати розвиток дипломатичних відносин, визначити завдання, здобутки і поразки дипломатичної служби Гетьманщини.</w:t>
      </w:r>
    </w:p>
    <w:p w:rsidR="00D2615D" w:rsidRDefault="00D2615D"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свідченням дипломатичної діяльності гетьмана є офіційне листування з правителями та державними службовцями різних країн, що дає можливість більш повно зрозуміти перебіг переговорів, проблеми та спірні питання </w:t>
      </w:r>
      <w:r w:rsidR="00C37EA3">
        <w:rPr>
          <w:rFonts w:ascii="Times New Roman" w:hAnsi="Times New Roman" w:cs="Times New Roman"/>
          <w:sz w:val="28"/>
          <w:szCs w:val="28"/>
          <w:lang w:val="uk-UA"/>
        </w:rPr>
        <w:t>у перемовинах. Окрім того, листи часто містять оцінку певних подій з точки зору учасників або свідків.</w:t>
      </w:r>
    </w:p>
    <w:p w:rsidR="00C37EA3" w:rsidRDefault="00C37EA3"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Також було використано таку групи джерел, як козацькі літописи, зокрема літописи: Граб</w:t>
      </w:r>
      <w:r w:rsidR="00504620">
        <w:rPr>
          <w:rFonts w:ascii="Times New Roman" w:hAnsi="Times New Roman" w:cs="Times New Roman"/>
          <w:sz w:val="28"/>
          <w:szCs w:val="28"/>
          <w:lang w:val="uk-UA"/>
        </w:rPr>
        <w:t>’</w:t>
      </w:r>
      <w:r>
        <w:rPr>
          <w:rFonts w:ascii="Times New Roman" w:hAnsi="Times New Roman" w:cs="Times New Roman"/>
          <w:sz w:val="28"/>
          <w:szCs w:val="28"/>
          <w:lang w:val="uk-UA"/>
        </w:rPr>
        <w:t>янки, Самовидця, Самійла Величка. Дані джерела, як було визначено дослідниками середини ХХ ст., мають певні похибки та неточності в датуванні, описі подій та цитуванні текстів, тому ставлення до них є досить критичним. Проте, вони дають інформацію щодо ставлення козацької еліти до певних історичних подій та процесів, зокрема Зборівського та Білоцерківського договорів, союзу з Московським царством та Швеією.</w:t>
      </w:r>
      <w:r w:rsidR="00504620">
        <w:rPr>
          <w:rFonts w:ascii="Times New Roman" w:hAnsi="Times New Roman" w:cs="Times New Roman"/>
          <w:sz w:val="28"/>
          <w:szCs w:val="28"/>
          <w:lang w:val="uk-UA"/>
        </w:rPr>
        <w:t xml:space="preserve"> Окрім того, праці Самійла Величка та Григорія Граб’янки вважаються першими історичними працями з цього періоду, першою спробою його осмислення.</w:t>
      </w:r>
    </w:p>
    <w:p w:rsidR="00C37EA3" w:rsidRDefault="00C37EA3"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Тема Національно-визвольної війни 1648-1657 рр. та дипломатич</w:t>
      </w:r>
      <w:r w:rsidR="000F4C86">
        <w:rPr>
          <w:rFonts w:ascii="Times New Roman" w:hAnsi="Times New Roman" w:cs="Times New Roman"/>
          <w:sz w:val="28"/>
          <w:szCs w:val="28"/>
          <w:lang w:val="uk-UA"/>
        </w:rPr>
        <w:t>ної діяльності гетьмана Б.</w:t>
      </w:r>
      <w:r>
        <w:rPr>
          <w:rFonts w:ascii="Times New Roman" w:hAnsi="Times New Roman" w:cs="Times New Roman"/>
          <w:sz w:val="28"/>
          <w:szCs w:val="28"/>
          <w:lang w:val="uk-UA"/>
        </w:rPr>
        <w:t xml:space="preserve"> Хмельницького є дуже добре описаною в історіографії. До н</w:t>
      </w:r>
      <w:r w:rsidR="00504620">
        <w:rPr>
          <w:rFonts w:ascii="Times New Roman" w:hAnsi="Times New Roman" w:cs="Times New Roman"/>
          <w:sz w:val="28"/>
          <w:szCs w:val="28"/>
          <w:lang w:val="uk-UA"/>
        </w:rPr>
        <w:t>е</w:t>
      </w:r>
      <w:r>
        <w:rPr>
          <w:rFonts w:ascii="Times New Roman" w:hAnsi="Times New Roman" w:cs="Times New Roman"/>
          <w:sz w:val="28"/>
          <w:szCs w:val="28"/>
          <w:lang w:val="uk-UA"/>
        </w:rPr>
        <w:t>ї активно зверталися історики почи</w:t>
      </w:r>
      <w:r w:rsidR="00504620">
        <w:rPr>
          <w:rFonts w:ascii="Times New Roman" w:hAnsi="Times New Roman" w:cs="Times New Roman"/>
          <w:sz w:val="28"/>
          <w:szCs w:val="28"/>
          <w:lang w:val="uk-UA"/>
        </w:rPr>
        <w:t>наючи з ХІХ ст. у цілому літератури  з цієї проблеми можна розділити на три періоди, кожен з яких має свої особливості.</w:t>
      </w:r>
    </w:p>
    <w:p w:rsidR="00504620" w:rsidRDefault="00504620"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Перший період – поч. ХІХ ст. – 1920-ті рр. Імперський період історіографії можна характеризувати, як етап накопичення </w:t>
      </w:r>
      <w:r w:rsidR="00C32657">
        <w:rPr>
          <w:rFonts w:ascii="Times New Roman" w:hAnsi="Times New Roman" w:cs="Times New Roman"/>
          <w:sz w:val="28"/>
          <w:szCs w:val="28"/>
          <w:lang w:val="uk-UA"/>
        </w:rPr>
        <w:t>джерельної бази.</w:t>
      </w:r>
      <w:r>
        <w:rPr>
          <w:rFonts w:ascii="Times New Roman" w:hAnsi="Times New Roman" w:cs="Times New Roman"/>
          <w:sz w:val="28"/>
          <w:szCs w:val="28"/>
          <w:lang w:val="uk-UA"/>
        </w:rPr>
        <w:t xml:space="preserve">. У цей же час з’являються перші дослідження стосовно історії середини </w:t>
      </w:r>
      <w:r>
        <w:rPr>
          <w:rFonts w:ascii="Times New Roman" w:hAnsi="Times New Roman" w:cs="Times New Roman"/>
          <w:sz w:val="28"/>
          <w:szCs w:val="28"/>
          <w:lang w:val="en-US"/>
        </w:rPr>
        <w:t>XVII</w:t>
      </w:r>
      <w:r>
        <w:rPr>
          <w:rFonts w:ascii="Times New Roman" w:hAnsi="Times New Roman" w:cs="Times New Roman"/>
          <w:sz w:val="28"/>
          <w:szCs w:val="28"/>
          <w:lang w:val="uk-UA"/>
        </w:rPr>
        <w:t xml:space="preserve"> ст. </w:t>
      </w:r>
    </w:p>
    <w:p w:rsidR="00C32657" w:rsidRDefault="00504620"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Одними з перши</w:t>
      </w:r>
      <w:r w:rsidR="000F4C86">
        <w:rPr>
          <w:rFonts w:ascii="Times New Roman" w:hAnsi="Times New Roman" w:cs="Times New Roman"/>
          <w:sz w:val="28"/>
          <w:szCs w:val="28"/>
          <w:lang w:val="uk-UA"/>
        </w:rPr>
        <w:t>х цей період описали історики Дмитро</w:t>
      </w:r>
      <w:r>
        <w:rPr>
          <w:rFonts w:ascii="Times New Roman" w:hAnsi="Times New Roman" w:cs="Times New Roman"/>
          <w:sz w:val="28"/>
          <w:szCs w:val="28"/>
          <w:lang w:val="uk-UA"/>
        </w:rPr>
        <w:t xml:space="preserve"> Бантиш</w:t>
      </w:r>
      <w:r w:rsidR="000F4C86">
        <w:rPr>
          <w:rFonts w:ascii="Times New Roman" w:hAnsi="Times New Roman" w:cs="Times New Roman"/>
          <w:sz w:val="28"/>
          <w:szCs w:val="28"/>
          <w:lang w:val="uk-UA"/>
        </w:rPr>
        <w:t>-Каменський та Микола Марке</w:t>
      </w:r>
      <w:r>
        <w:rPr>
          <w:rFonts w:ascii="Times New Roman" w:hAnsi="Times New Roman" w:cs="Times New Roman"/>
          <w:sz w:val="28"/>
          <w:szCs w:val="28"/>
          <w:lang w:val="uk-UA"/>
        </w:rPr>
        <w:t xml:space="preserve">вич у своїх працях з історії «Малої Росії». </w:t>
      </w:r>
      <w:r w:rsidR="00C32657">
        <w:rPr>
          <w:rFonts w:ascii="Times New Roman" w:hAnsi="Times New Roman" w:cs="Times New Roman"/>
          <w:sz w:val="28"/>
          <w:szCs w:val="28"/>
          <w:lang w:val="uk-UA"/>
        </w:rPr>
        <w:t>Саме Бантиш-Каменський першим ввів у науковий обіг документи з Московського архіву Колегії іноземних справ, Малоросійського приказу. Першою працею, присвяченою саме цьому періоду можна вважа</w:t>
      </w:r>
      <w:r w:rsidR="000F4C86">
        <w:rPr>
          <w:rFonts w:ascii="Times New Roman" w:hAnsi="Times New Roman" w:cs="Times New Roman"/>
          <w:sz w:val="28"/>
          <w:szCs w:val="28"/>
          <w:lang w:val="uk-UA"/>
        </w:rPr>
        <w:t>ти монографію Миколи</w:t>
      </w:r>
      <w:r w:rsidR="00C32657">
        <w:rPr>
          <w:rFonts w:ascii="Times New Roman" w:hAnsi="Times New Roman" w:cs="Times New Roman"/>
          <w:sz w:val="28"/>
          <w:szCs w:val="28"/>
          <w:lang w:val="uk-UA"/>
        </w:rPr>
        <w:t xml:space="preserve"> Костомарова «Богдан Хмельницький». Історик у своїй праці приділив багато уваги і дипломатичній історії. Близькими до теми Національно</w:t>
      </w:r>
      <w:r w:rsidR="000F4C86">
        <w:rPr>
          <w:rFonts w:ascii="Times New Roman" w:hAnsi="Times New Roman" w:cs="Times New Roman"/>
          <w:sz w:val="28"/>
          <w:szCs w:val="28"/>
          <w:lang w:val="uk-UA"/>
        </w:rPr>
        <w:t xml:space="preserve">-визвольної війни були роботи Михайла </w:t>
      </w:r>
      <w:r w:rsidR="00C32657">
        <w:rPr>
          <w:rFonts w:ascii="Times New Roman" w:hAnsi="Times New Roman" w:cs="Times New Roman"/>
          <w:sz w:val="28"/>
          <w:szCs w:val="28"/>
          <w:lang w:val="uk-UA"/>
        </w:rPr>
        <w:t>Максимовича.</w:t>
      </w:r>
    </w:p>
    <w:p w:rsidR="00C32657" w:rsidRDefault="00ED75EA"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Відомими дослідни</w:t>
      </w:r>
      <w:r w:rsidR="000F4C86">
        <w:rPr>
          <w:rFonts w:ascii="Times New Roman" w:hAnsi="Times New Roman" w:cs="Times New Roman"/>
          <w:sz w:val="28"/>
          <w:szCs w:val="28"/>
          <w:lang w:val="uk-UA"/>
        </w:rPr>
        <w:t xml:space="preserve">ками цього періоду були також Пантелеймон Куліш та Володимир </w:t>
      </w:r>
      <w:r>
        <w:rPr>
          <w:rFonts w:ascii="Times New Roman" w:hAnsi="Times New Roman" w:cs="Times New Roman"/>
          <w:sz w:val="28"/>
          <w:szCs w:val="28"/>
          <w:lang w:val="uk-UA"/>
        </w:rPr>
        <w:t xml:space="preserve">Антонович, в працях яких можна простежити критику діяльності Хмельницького. </w:t>
      </w:r>
      <w:r w:rsidR="000F4C86">
        <w:rPr>
          <w:rFonts w:ascii="Times New Roman" w:hAnsi="Times New Roman" w:cs="Times New Roman"/>
          <w:sz w:val="28"/>
          <w:szCs w:val="28"/>
          <w:lang w:val="uk-UA"/>
        </w:rPr>
        <w:t xml:space="preserve">П. </w:t>
      </w:r>
      <w:r>
        <w:rPr>
          <w:rFonts w:ascii="Times New Roman" w:hAnsi="Times New Roman" w:cs="Times New Roman"/>
          <w:sz w:val="28"/>
          <w:szCs w:val="28"/>
          <w:lang w:val="uk-UA"/>
        </w:rPr>
        <w:t>Куліш з</w:t>
      </w:r>
      <w:r w:rsidR="00A7663E">
        <w:rPr>
          <w:rFonts w:ascii="Times New Roman" w:hAnsi="Times New Roman" w:cs="Times New Roman"/>
          <w:sz w:val="28"/>
          <w:szCs w:val="28"/>
          <w:lang w:val="uk-UA"/>
        </w:rPr>
        <w:t xml:space="preserve">винувачував </w:t>
      </w:r>
      <w:r>
        <w:rPr>
          <w:rFonts w:ascii="Times New Roman" w:hAnsi="Times New Roman" w:cs="Times New Roman"/>
          <w:sz w:val="28"/>
          <w:szCs w:val="28"/>
          <w:lang w:val="uk-UA"/>
        </w:rPr>
        <w:t>гетьмана у розоренні території України, що призвело до зупинки розвитку культури, Антонович же наголошував на відсутності ідеї та плану дій, що стало причиною досить суперечливої політики. Схо</w:t>
      </w:r>
      <w:r w:rsidR="000F4C86">
        <w:rPr>
          <w:rFonts w:ascii="Times New Roman" w:hAnsi="Times New Roman" w:cs="Times New Roman"/>
          <w:sz w:val="28"/>
          <w:szCs w:val="28"/>
          <w:lang w:val="uk-UA"/>
        </w:rPr>
        <w:t>жої точки зори дотримувався і Михайло</w:t>
      </w:r>
      <w:r>
        <w:rPr>
          <w:rFonts w:ascii="Times New Roman" w:hAnsi="Times New Roman" w:cs="Times New Roman"/>
          <w:sz w:val="28"/>
          <w:szCs w:val="28"/>
          <w:lang w:val="uk-UA"/>
        </w:rPr>
        <w:t xml:space="preserve"> Грушевький у праці «Історія України-Русі». Автор також критикує Хмельницького за відсутність державної ідеї, непослідовність внутрішньої та зовнішньої політики, ідею союзу з Москвою.</w:t>
      </w:r>
    </w:p>
    <w:p w:rsidR="00A7663E" w:rsidRDefault="00A7663E"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Іншу точку </w:t>
      </w:r>
      <w:r w:rsidR="000F4C86">
        <w:rPr>
          <w:rFonts w:ascii="Times New Roman" w:hAnsi="Times New Roman" w:cs="Times New Roman"/>
          <w:sz w:val="28"/>
          <w:szCs w:val="28"/>
          <w:lang w:val="uk-UA"/>
        </w:rPr>
        <w:t>зору висвітлив у своїй роботі В’ячеслав</w:t>
      </w:r>
      <w:r>
        <w:rPr>
          <w:rFonts w:ascii="Times New Roman" w:hAnsi="Times New Roman" w:cs="Times New Roman"/>
          <w:sz w:val="28"/>
          <w:szCs w:val="28"/>
          <w:lang w:val="uk-UA"/>
        </w:rPr>
        <w:t xml:space="preserve"> Липинський, який навпаки, підкреслював дипломатичний талант гетьмана та його прагнення до створення незалежної держави. Певну непослідовність політики вчений </w:t>
      </w:r>
      <w:r>
        <w:rPr>
          <w:rFonts w:ascii="Times New Roman" w:hAnsi="Times New Roman" w:cs="Times New Roman"/>
          <w:sz w:val="28"/>
          <w:szCs w:val="28"/>
          <w:lang w:val="uk-UA"/>
        </w:rPr>
        <w:lastRenderedPageBreak/>
        <w:t>пояснює саме змаганням та протистоянням численним зовнішнім загрозам української державності.</w:t>
      </w:r>
    </w:p>
    <w:p w:rsidR="00504620" w:rsidRDefault="00C32657"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впродовж цього періоду публікується велика кількість документів з </w:t>
      </w:r>
      <w:r w:rsidR="00A7663E">
        <w:rPr>
          <w:rFonts w:ascii="Times New Roman" w:hAnsi="Times New Roman" w:cs="Times New Roman"/>
          <w:sz w:val="28"/>
          <w:szCs w:val="28"/>
          <w:lang w:val="uk-UA"/>
        </w:rPr>
        <w:t>історії козацтва та Національно-возвольної війни зокрема</w:t>
      </w:r>
      <w:r w:rsidR="00ED75EA">
        <w:rPr>
          <w:rFonts w:ascii="Times New Roman" w:hAnsi="Times New Roman" w:cs="Times New Roman"/>
          <w:sz w:val="28"/>
          <w:szCs w:val="28"/>
          <w:lang w:val="uk-UA"/>
        </w:rPr>
        <w:t>. До видання джерел залучилася велика кількість різних істориків українського, російського, польського походження</w:t>
      </w:r>
      <w:r w:rsidR="00A7663E">
        <w:rPr>
          <w:rFonts w:ascii="Times New Roman" w:hAnsi="Times New Roman" w:cs="Times New Roman"/>
          <w:sz w:val="28"/>
          <w:szCs w:val="28"/>
          <w:lang w:val="uk-UA"/>
        </w:rPr>
        <w:t>, серед яких можка назвати О. Бодянського, О. Рігельмана, П. Симоновського.</w:t>
      </w:r>
    </w:p>
    <w:p w:rsidR="00A7663E" w:rsidRDefault="00A7663E"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Другий період – 1920-ті – 1990-ті рр. ХХ ст. – період панування радянської ідеології та марксистської теорії у всіх наукових працях, трактування всіх подій саме з позиції класової боротьби.</w:t>
      </w:r>
    </w:p>
    <w:p w:rsidR="00A7663E" w:rsidRDefault="00A7663E"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Також, в цей період починає домінувати ідея, що кінцевим завданням та метою Національно-визвольної війни було возз’єднання українських земель з Московським царством.</w:t>
      </w:r>
      <w:r w:rsidR="00E035FF">
        <w:rPr>
          <w:rFonts w:ascii="Times New Roman" w:hAnsi="Times New Roman" w:cs="Times New Roman"/>
          <w:sz w:val="28"/>
          <w:szCs w:val="28"/>
          <w:lang w:val="uk-UA"/>
        </w:rPr>
        <w:t xml:space="preserve"> Безпідставно значним чином перебільшується роль Переяславської ради, яка вважалася (і продовжує вважатися в російській історіографії) ключовим моментом усього повстання. Таке трактування подій було оголошено офіційним з позиції комуністичної влади, а тому всі радянські історики мали з нею погоджуватися.</w:t>
      </w:r>
    </w:p>
    <w:p w:rsidR="00E035FF" w:rsidRDefault="00E035F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цей період продовжують публікуватися збірки документів стосовно історії </w:t>
      </w:r>
      <w:r>
        <w:rPr>
          <w:rFonts w:ascii="Times New Roman" w:hAnsi="Times New Roman" w:cs="Times New Roman"/>
          <w:sz w:val="28"/>
          <w:szCs w:val="28"/>
          <w:lang w:val="en-US"/>
        </w:rPr>
        <w:t>XVII</w:t>
      </w:r>
      <w:r>
        <w:rPr>
          <w:rFonts w:ascii="Times New Roman" w:hAnsi="Times New Roman" w:cs="Times New Roman"/>
          <w:sz w:val="28"/>
          <w:szCs w:val="28"/>
          <w:lang w:val="uk-UA"/>
        </w:rPr>
        <w:t xml:space="preserve"> ст., позитивним моментом можна назвати розгортання критики джерел, наприклад виявлення нето</w:t>
      </w:r>
      <w:r w:rsidR="000F4C86">
        <w:rPr>
          <w:rFonts w:ascii="Times New Roman" w:hAnsi="Times New Roman" w:cs="Times New Roman"/>
          <w:sz w:val="28"/>
          <w:szCs w:val="28"/>
          <w:lang w:val="uk-UA"/>
        </w:rPr>
        <w:t>чностей в козацьких літописах Миколою</w:t>
      </w:r>
      <w:r>
        <w:rPr>
          <w:rFonts w:ascii="Times New Roman" w:hAnsi="Times New Roman" w:cs="Times New Roman"/>
          <w:sz w:val="28"/>
          <w:szCs w:val="28"/>
          <w:lang w:val="uk-UA"/>
        </w:rPr>
        <w:t xml:space="preserve"> Петровським</w:t>
      </w:r>
      <w:r w:rsidR="000D22CA">
        <w:rPr>
          <w:rFonts w:ascii="Times New Roman" w:hAnsi="Times New Roman" w:cs="Times New Roman"/>
          <w:sz w:val="28"/>
          <w:szCs w:val="28"/>
          <w:lang w:val="uk-UA"/>
        </w:rPr>
        <w:t>.</w:t>
      </w:r>
    </w:p>
    <w:p w:rsidR="006A7EF2" w:rsidRDefault="000D22CA"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 іншого боку, мають місце і вкрай негативні явища, такі як перекручування історичних фактів та некоректне трактування джерел з метою підведення певних подій під необхідний результат.</w:t>
      </w:r>
    </w:p>
    <w:p w:rsidR="00A7663E" w:rsidRDefault="006A7EF2"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Яскравим прикладом істориків цього періоду</w:t>
      </w:r>
      <w:r w:rsidR="000D22CA">
        <w:rPr>
          <w:rFonts w:ascii="Times New Roman" w:hAnsi="Times New Roman" w:cs="Times New Roman"/>
          <w:sz w:val="28"/>
          <w:szCs w:val="28"/>
          <w:lang w:val="uk-UA"/>
        </w:rPr>
        <w:t xml:space="preserve"> мож</w:t>
      </w:r>
      <w:r w:rsidR="000F4C86">
        <w:rPr>
          <w:rFonts w:ascii="Times New Roman" w:hAnsi="Times New Roman" w:cs="Times New Roman"/>
          <w:sz w:val="28"/>
          <w:szCs w:val="28"/>
          <w:lang w:val="uk-UA"/>
        </w:rPr>
        <w:t>на назвати наукову діяльність Володимира</w:t>
      </w:r>
      <w:r w:rsidR="000D22CA">
        <w:rPr>
          <w:rFonts w:ascii="Times New Roman" w:hAnsi="Times New Roman" w:cs="Times New Roman"/>
          <w:sz w:val="28"/>
          <w:szCs w:val="28"/>
          <w:lang w:val="uk-UA"/>
        </w:rPr>
        <w:t xml:space="preserve"> Голобуцького, який без сумніву зробив багато для вивчення цієї проблеми</w:t>
      </w:r>
      <w:r w:rsidR="002F24BB">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Проте, в працях вченого «возз’єднання» з Росією є головною метою всієї діяльності Хмельницького та всієї Національно-визвольної війни. Зосереджуючи увагу на українсько-російських відносинах, автор часто нівелює інші напрямки зовнішньої політики гетьмана</w:t>
      </w:r>
      <w:r w:rsidR="009F6ABD">
        <w:rPr>
          <w:rFonts w:ascii="Times New Roman" w:hAnsi="Times New Roman" w:cs="Times New Roman"/>
          <w:sz w:val="28"/>
          <w:szCs w:val="28"/>
          <w:lang w:val="uk-UA"/>
        </w:rPr>
        <w:t xml:space="preserve">. Ще одним </w:t>
      </w:r>
      <w:r w:rsidR="009F6ABD">
        <w:rPr>
          <w:rFonts w:ascii="Times New Roman" w:hAnsi="Times New Roman" w:cs="Times New Roman"/>
          <w:sz w:val="28"/>
          <w:szCs w:val="28"/>
          <w:lang w:val="uk-UA"/>
        </w:rPr>
        <w:lastRenderedPageBreak/>
        <w:t>яскравим мометом є описання історії війни до 1654 року, тобто до Переяславької ради, аргументуючи це досягненням кінцевої мети. Таким чином, події 1655-1657 рр. описуються мало.</w:t>
      </w:r>
    </w:p>
    <w:p w:rsidR="009F6ABD" w:rsidRDefault="009F6ABD"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Третій період – робити істориків незалежної України. Його можна охарактеризувати поступовим відходом від радянської ідеології та постулатів у науці. Так, в роботах 90-х рр. ще є певні ознаки попереднього періоду, наприклад ідея того ж «возз’єднання», хоча разом з тим зображуються і проблеми союзу у 1655-1657 рр. У більш сучасних дослідженнях, історики наполягають на тому, що союз з Московським царством був вимушеним кроком, скоріше життєвою необхідністю, засобом для досягнення мети, а ніяк не ціллю Національно-визвольної війни.</w:t>
      </w:r>
    </w:p>
    <w:p w:rsidR="009F6ABD" w:rsidRDefault="009F6ABD"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Також починають розроблятися ті питання, які були пропущені, або недостатньо вивчені в минулий період, серед яких питання про протекторат Османської імперії, договори з Кримським ханством, союз зі Швецією.</w:t>
      </w:r>
    </w:p>
    <w:p w:rsidR="00707503" w:rsidRDefault="009F6ABD"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вчених, які активно працюють над цим періодом можна назвати В.Смолія, </w:t>
      </w:r>
      <w:r w:rsidR="00707503">
        <w:rPr>
          <w:rFonts w:ascii="Times New Roman" w:hAnsi="Times New Roman" w:cs="Times New Roman"/>
          <w:sz w:val="28"/>
          <w:szCs w:val="28"/>
          <w:lang w:val="uk-UA"/>
        </w:rPr>
        <w:t>О. Пріцака, В. Степанкова, Т. Чухліба, Я. Федорука, Ю. Мицика та інших.</w:t>
      </w:r>
    </w:p>
    <w:p w:rsidR="00707503" w:rsidRDefault="00707503" w:rsidP="0047774A">
      <w:pPr>
        <w:spacing w:after="0" w:line="360" w:lineRule="auto"/>
        <w:ind w:firstLine="720"/>
        <w:jc w:val="both"/>
        <w:rPr>
          <w:rFonts w:ascii="Times New Roman" w:hAnsi="Times New Roman" w:cs="Times New Roman"/>
          <w:b/>
          <w:sz w:val="28"/>
          <w:szCs w:val="28"/>
          <w:lang w:val="uk-UA"/>
        </w:rPr>
      </w:pPr>
      <w:r w:rsidRPr="00707503">
        <w:rPr>
          <w:rFonts w:ascii="Times New Roman" w:hAnsi="Times New Roman" w:cs="Times New Roman"/>
          <w:b/>
          <w:sz w:val="28"/>
          <w:szCs w:val="28"/>
          <w:lang w:val="uk-UA"/>
        </w:rPr>
        <w:t>Обгрунтування структури роботи.</w:t>
      </w:r>
    </w:p>
    <w:p w:rsidR="00FC6A35" w:rsidRDefault="00707503"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Дипломна робота складається з трьох розділів, відповідно до основних напрямків зовн</w:t>
      </w:r>
      <w:r w:rsidR="000F4C86">
        <w:rPr>
          <w:rFonts w:ascii="Times New Roman" w:hAnsi="Times New Roman" w:cs="Times New Roman"/>
          <w:sz w:val="28"/>
          <w:szCs w:val="28"/>
          <w:lang w:val="uk-UA"/>
        </w:rPr>
        <w:t>ішньої політики гетьмана Б.</w:t>
      </w:r>
      <w:r>
        <w:rPr>
          <w:rFonts w:ascii="Times New Roman" w:hAnsi="Times New Roman" w:cs="Times New Roman"/>
          <w:sz w:val="28"/>
          <w:szCs w:val="28"/>
          <w:lang w:val="uk-UA"/>
        </w:rPr>
        <w:t xml:space="preserve"> Хмельницького – Османський, Європейський , Московський вектори. Окрім цього, перший та другий розділи діляться на підрозділи в залежності від країни, з якою ведуться переговори (Османська імперія, Кримське ханство, країни Придунав’я для першого та Річ Посполита, Швеція та країни Західної Європи для другого)</w:t>
      </w:r>
      <w:r w:rsidR="00FC6A35">
        <w:rPr>
          <w:rFonts w:ascii="Times New Roman" w:hAnsi="Times New Roman" w:cs="Times New Roman"/>
          <w:sz w:val="28"/>
          <w:szCs w:val="28"/>
          <w:lang w:val="uk-UA"/>
        </w:rPr>
        <w:t>. Поділ третього розділу на підрозділи йде за хронологічним принципом.</w:t>
      </w:r>
    </w:p>
    <w:p w:rsidR="00321C78" w:rsidRPr="00FC6A35" w:rsidRDefault="00FC6A35" w:rsidP="0047774A">
      <w:pPr>
        <w:spacing w:after="0"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C6A35" w:rsidRDefault="00A0692C" w:rsidP="0047774A">
      <w:pPr>
        <w:spacing w:after="0" w:line="360" w:lineRule="auto"/>
        <w:ind w:firstLine="720"/>
        <w:jc w:val="center"/>
        <w:rPr>
          <w:rFonts w:ascii="Times New Roman" w:hAnsi="Times New Roman" w:cs="Times New Roman"/>
          <w:b/>
          <w:sz w:val="28"/>
          <w:szCs w:val="28"/>
          <w:lang w:val="uk-UA"/>
        </w:rPr>
      </w:pPr>
      <w:r w:rsidRPr="00407B88">
        <w:rPr>
          <w:rFonts w:ascii="Times New Roman" w:hAnsi="Times New Roman" w:cs="Times New Roman"/>
          <w:b/>
          <w:sz w:val="28"/>
          <w:szCs w:val="28"/>
          <w:lang w:val="uk-UA"/>
        </w:rPr>
        <w:lastRenderedPageBreak/>
        <w:t>Розділ 1</w:t>
      </w:r>
      <w:r>
        <w:rPr>
          <w:rFonts w:ascii="Times New Roman" w:hAnsi="Times New Roman" w:cs="Times New Roman"/>
          <w:b/>
          <w:sz w:val="28"/>
          <w:szCs w:val="28"/>
          <w:lang w:val="uk-UA"/>
        </w:rPr>
        <w:t>.</w:t>
      </w:r>
    </w:p>
    <w:p w:rsidR="00A0692C" w:rsidRDefault="006A3E4C" w:rsidP="0047774A">
      <w:pPr>
        <w:spacing w:after="0" w:line="360" w:lineRule="auto"/>
        <w:ind w:firstLine="720"/>
        <w:jc w:val="center"/>
        <w:rPr>
          <w:rFonts w:ascii="Times New Roman" w:hAnsi="Times New Roman" w:cs="Times New Roman"/>
          <w:b/>
          <w:sz w:val="28"/>
          <w:szCs w:val="28"/>
          <w:lang w:val="uk-UA"/>
        </w:rPr>
      </w:pPr>
      <w:r w:rsidRPr="00321C78">
        <w:rPr>
          <w:rFonts w:ascii="Times New Roman" w:hAnsi="Times New Roman" w:cs="Times New Roman"/>
          <w:b/>
          <w:sz w:val="28"/>
          <w:szCs w:val="28"/>
          <w:lang w:val="uk-UA"/>
        </w:rPr>
        <w:t xml:space="preserve"> </w:t>
      </w:r>
      <w:r w:rsidR="00A0692C">
        <w:rPr>
          <w:rFonts w:ascii="Times New Roman" w:hAnsi="Times New Roman" w:cs="Times New Roman"/>
          <w:b/>
          <w:sz w:val="28"/>
          <w:szCs w:val="28"/>
          <w:lang w:val="uk-UA"/>
        </w:rPr>
        <w:t>Османський вектор політики гетьмана Богдана Хмельницького</w:t>
      </w:r>
    </w:p>
    <w:p w:rsidR="0047774A" w:rsidRPr="00A0692C" w:rsidRDefault="0047774A" w:rsidP="0047774A">
      <w:pPr>
        <w:spacing w:after="0" w:line="360" w:lineRule="auto"/>
        <w:ind w:firstLine="720"/>
        <w:jc w:val="center"/>
        <w:rPr>
          <w:rFonts w:ascii="Times New Roman" w:hAnsi="Times New Roman" w:cs="Times New Roman"/>
          <w:b/>
          <w:sz w:val="28"/>
          <w:szCs w:val="28"/>
          <w:lang w:val="uk-UA"/>
        </w:rPr>
      </w:pPr>
    </w:p>
    <w:p w:rsidR="00A0692C" w:rsidRPr="00321C78" w:rsidRDefault="00321C78" w:rsidP="0047774A">
      <w:pPr>
        <w:spacing w:after="0" w:line="360" w:lineRule="auto"/>
        <w:ind w:firstLine="720"/>
        <w:jc w:val="both"/>
        <w:rPr>
          <w:rFonts w:ascii="Times New Roman" w:hAnsi="Times New Roman" w:cs="Times New Roman"/>
          <w:b/>
          <w:sz w:val="28"/>
          <w:szCs w:val="28"/>
          <w:lang w:val="uk-UA"/>
        </w:rPr>
      </w:pPr>
      <w:r w:rsidRPr="00321C78">
        <w:rPr>
          <w:rFonts w:ascii="Times New Roman" w:hAnsi="Times New Roman" w:cs="Times New Roman"/>
          <w:b/>
          <w:sz w:val="28"/>
          <w:szCs w:val="28"/>
          <w:lang w:val="uk-UA"/>
        </w:rPr>
        <w:t>1.</w:t>
      </w:r>
      <w:r>
        <w:rPr>
          <w:rFonts w:ascii="Times New Roman" w:hAnsi="Times New Roman" w:cs="Times New Roman"/>
          <w:b/>
          <w:sz w:val="28"/>
          <w:szCs w:val="28"/>
          <w:lang w:val="uk-UA"/>
        </w:rPr>
        <w:t xml:space="preserve">1. </w:t>
      </w:r>
      <w:r w:rsidR="00A0692C" w:rsidRPr="00321C78">
        <w:rPr>
          <w:rFonts w:ascii="Times New Roman" w:hAnsi="Times New Roman" w:cs="Times New Roman"/>
          <w:b/>
          <w:sz w:val="28"/>
          <w:szCs w:val="28"/>
          <w:lang w:val="uk-UA"/>
        </w:rPr>
        <w:t xml:space="preserve">Стамбульський вектор. </w:t>
      </w:r>
      <w:r w:rsidR="00A0692C" w:rsidRPr="00321C78">
        <w:rPr>
          <w:rFonts w:ascii="Times New Roman" w:hAnsi="Times New Roman" w:cs="Times New Roman"/>
          <w:sz w:val="28"/>
          <w:szCs w:val="28"/>
          <w:lang w:val="uk-UA"/>
        </w:rPr>
        <w:t>Як відомо, відносини між Османською імперією та козаками завжди були дуже напруженими. Про це яскраво свідчить той факт, що саме протистояння туркам та численні перемоги Війська Запорозького і зр</w:t>
      </w:r>
      <w:r w:rsidR="00A0692C" w:rsidRPr="00321C78">
        <w:rPr>
          <w:rFonts w:ascii="Times New Roman" w:hAnsi="Times New Roman" w:cs="Times New Roman"/>
          <w:sz w:val="28"/>
          <w:szCs w:val="28"/>
        </w:rPr>
        <w:t xml:space="preserve">обили козацтву репутацію одного з кращих військових формувань у Європі. </w:t>
      </w:r>
    </w:p>
    <w:p w:rsidR="00A0692C" w:rsidRPr="00B23374"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межі між європейським та мусульманським світами склалася певна буферна зона, до якої входили країни що визнавали сюзеренітет Турецького султана: </w:t>
      </w:r>
      <w:r w:rsidR="009A2969">
        <w:rPr>
          <w:rFonts w:ascii="Times New Roman" w:hAnsi="Times New Roman" w:cs="Times New Roman"/>
          <w:sz w:val="28"/>
          <w:szCs w:val="28"/>
          <w:lang w:val="uk-UA"/>
        </w:rPr>
        <w:t>Волощина</w:t>
      </w:r>
      <w:r w:rsidR="0047774A">
        <w:rPr>
          <w:rFonts w:ascii="Times New Roman" w:hAnsi="Times New Roman" w:cs="Times New Roman"/>
          <w:sz w:val="28"/>
          <w:szCs w:val="28"/>
          <w:lang w:val="uk-UA"/>
        </w:rPr>
        <w:t>,</w:t>
      </w:r>
      <w:r>
        <w:rPr>
          <w:rFonts w:ascii="Times New Roman" w:hAnsi="Times New Roman" w:cs="Times New Roman"/>
          <w:sz w:val="28"/>
          <w:szCs w:val="28"/>
          <w:lang w:val="uk-UA"/>
        </w:rPr>
        <w:t xml:space="preserve"> Молдавія, Трансільванія, Кримське ханство.</w:t>
      </w:r>
    </w:p>
    <w:p w:rsidR="00A0692C" w:rsidRDefault="00A0692C" w:rsidP="0047774A">
      <w:pPr>
        <w:spacing w:after="0" w:line="360" w:lineRule="auto"/>
        <w:ind w:firstLine="720"/>
        <w:jc w:val="both"/>
        <w:rPr>
          <w:rFonts w:ascii="Times New Roman" w:hAnsi="Times New Roman" w:cs="Times New Roman"/>
          <w:sz w:val="28"/>
          <w:szCs w:val="28"/>
        </w:rPr>
      </w:pPr>
      <w:r w:rsidRPr="00B23374">
        <w:rPr>
          <w:rFonts w:ascii="Times New Roman" w:hAnsi="Times New Roman" w:cs="Times New Roman"/>
          <w:sz w:val="28"/>
          <w:szCs w:val="28"/>
        </w:rPr>
        <w:t xml:space="preserve">У цей час Порта веде тривалу війну з Венецією за контроль над Середземним морем та насамперед о. Крит, яка складалася не на користь султана. </w:t>
      </w:r>
      <w:proofErr w:type="gramStart"/>
      <w:r w:rsidRPr="00B23374">
        <w:rPr>
          <w:rFonts w:ascii="Times New Roman" w:hAnsi="Times New Roman" w:cs="Times New Roman"/>
          <w:sz w:val="28"/>
          <w:szCs w:val="28"/>
        </w:rPr>
        <w:t>Б</w:t>
      </w:r>
      <w:proofErr w:type="gramEnd"/>
      <w:r w:rsidRPr="00B23374">
        <w:rPr>
          <w:rFonts w:ascii="Times New Roman" w:hAnsi="Times New Roman" w:cs="Times New Roman"/>
          <w:sz w:val="28"/>
          <w:szCs w:val="28"/>
        </w:rPr>
        <w:t>ільше того, внутрішнє становище країни було до</w:t>
      </w:r>
      <w:r w:rsidR="0047774A">
        <w:rPr>
          <w:rFonts w:ascii="Times New Roman" w:hAnsi="Times New Roman" w:cs="Times New Roman"/>
          <w:sz w:val="28"/>
          <w:szCs w:val="28"/>
        </w:rPr>
        <w:t>сить складним. У липні 1648 р</w:t>
      </w:r>
      <w:r w:rsidR="0047774A">
        <w:rPr>
          <w:rFonts w:ascii="Times New Roman" w:hAnsi="Times New Roman" w:cs="Times New Roman"/>
          <w:sz w:val="28"/>
          <w:szCs w:val="28"/>
          <w:lang w:val="uk-UA"/>
        </w:rPr>
        <w:t>.</w:t>
      </w:r>
      <w:r w:rsidRPr="00B23374">
        <w:rPr>
          <w:rFonts w:ascii="Times New Roman" w:hAnsi="Times New Roman" w:cs="Times New Roman"/>
          <w:sz w:val="28"/>
          <w:szCs w:val="28"/>
        </w:rPr>
        <w:t xml:space="preserve"> відбувся державний переворот. Султан Ібрагі</w:t>
      </w:r>
      <w:proofErr w:type="gramStart"/>
      <w:r w:rsidRPr="00B23374">
        <w:rPr>
          <w:rFonts w:ascii="Times New Roman" w:hAnsi="Times New Roman" w:cs="Times New Roman"/>
          <w:sz w:val="28"/>
          <w:szCs w:val="28"/>
        </w:rPr>
        <w:t>м</w:t>
      </w:r>
      <w:proofErr w:type="gramEnd"/>
      <w:r w:rsidRPr="00B23374">
        <w:rPr>
          <w:rFonts w:ascii="Times New Roman" w:hAnsi="Times New Roman" w:cs="Times New Roman"/>
          <w:sz w:val="28"/>
          <w:szCs w:val="28"/>
        </w:rPr>
        <w:t xml:space="preserve"> був убитий власною гвардією – яничарами, які посадил</w:t>
      </w:r>
      <w:r w:rsidR="0047774A">
        <w:rPr>
          <w:rFonts w:ascii="Times New Roman" w:hAnsi="Times New Roman" w:cs="Times New Roman"/>
          <w:sz w:val="28"/>
          <w:szCs w:val="28"/>
        </w:rPr>
        <w:t>и на престол його 7-річного син</w:t>
      </w:r>
      <w:r w:rsidR="0047774A">
        <w:rPr>
          <w:rFonts w:ascii="Times New Roman" w:hAnsi="Times New Roman" w:cs="Times New Roman"/>
          <w:sz w:val="28"/>
          <w:szCs w:val="28"/>
          <w:lang w:val="uk-UA"/>
        </w:rPr>
        <w:t>а</w:t>
      </w:r>
      <w:r w:rsidRPr="00B23374">
        <w:rPr>
          <w:rFonts w:ascii="Times New Roman" w:hAnsi="Times New Roman" w:cs="Times New Roman"/>
          <w:sz w:val="28"/>
          <w:szCs w:val="28"/>
        </w:rPr>
        <w:t xml:space="preserve"> Мухаммеда </w:t>
      </w:r>
      <w:r w:rsidRPr="00AC465B">
        <w:rPr>
          <w:rFonts w:ascii="Times New Roman" w:hAnsi="Times New Roman" w:cs="Times New Roman"/>
          <w:sz w:val="28"/>
          <w:szCs w:val="28"/>
          <w:lang w:val="en-US"/>
        </w:rPr>
        <w:t>IV</w:t>
      </w:r>
      <w:r w:rsidRPr="00B23374">
        <w:rPr>
          <w:rFonts w:ascii="Times New Roman" w:hAnsi="Times New Roman" w:cs="Times New Roman"/>
          <w:sz w:val="28"/>
          <w:szCs w:val="28"/>
        </w:rPr>
        <w:t xml:space="preserve">. Територією держави прокотилася хвиля повстань. </w:t>
      </w:r>
    </w:p>
    <w:p w:rsidR="00A0692C" w:rsidRPr="00BF4D89"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відомо, до середини </w:t>
      </w:r>
      <w:r>
        <w:rPr>
          <w:rFonts w:ascii="Times New Roman" w:hAnsi="Times New Roman" w:cs="Times New Roman"/>
          <w:sz w:val="28"/>
          <w:szCs w:val="28"/>
          <w:lang w:val="en-US"/>
        </w:rPr>
        <w:t>XVII</w:t>
      </w:r>
      <w:r w:rsidRPr="00FC1838">
        <w:rPr>
          <w:rFonts w:ascii="Times New Roman" w:hAnsi="Times New Roman" w:cs="Times New Roman"/>
          <w:sz w:val="28"/>
          <w:szCs w:val="28"/>
        </w:rPr>
        <w:t xml:space="preserve"> </w:t>
      </w:r>
      <w:r>
        <w:rPr>
          <w:rFonts w:ascii="Times New Roman" w:hAnsi="Times New Roman" w:cs="Times New Roman"/>
          <w:sz w:val="28"/>
          <w:szCs w:val="28"/>
          <w:lang w:val="uk-UA"/>
        </w:rPr>
        <w:t xml:space="preserve">століття зовнішня політика козацтва традиційно орієнтувалася на створення та участь в антитурецькій коаліції. Але, як </w:t>
      </w:r>
      <w:r w:rsidR="000041ED">
        <w:rPr>
          <w:rFonts w:ascii="Times New Roman" w:hAnsi="Times New Roman" w:cs="Times New Roman"/>
          <w:sz w:val="28"/>
          <w:szCs w:val="28"/>
          <w:lang w:val="uk-UA"/>
        </w:rPr>
        <w:t>вважають історики Богдан та Володимир</w:t>
      </w:r>
      <w:r>
        <w:rPr>
          <w:rFonts w:ascii="Times New Roman" w:hAnsi="Times New Roman" w:cs="Times New Roman"/>
          <w:sz w:val="28"/>
          <w:szCs w:val="28"/>
          <w:lang w:val="uk-UA"/>
        </w:rPr>
        <w:t xml:space="preserve"> </w:t>
      </w:r>
      <w:r w:rsidR="004558F3">
        <w:rPr>
          <w:rFonts w:ascii="Times New Roman" w:hAnsi="Times New Roman" w:cs="Times New Roman"/>
          <w:sz w:val="28"/>
          <w:szCs w:val="28"/>
          <w:lang w:val="uk-UA"/>
        </w:rPr>
        <w:t>Сергійчуки [</w:t>
      </w:r>
      <w:r w:rsidR="004558F3" w:rsidRPr="004558F3">
        <w:rPr>
          <w:rFonts w:ascii="Times New Roman" w:hAnsi="Times New Roman" w:cs="Times New Roman"/>
          <w:sz w:val="28"/>
          <w:szCs w:val="28"/>
        </w:rPr>
        <w:t>20</w:t>
      </w:r>
      <w:r w:rsidRPr="00BF4D89">
        <w:rPr>
          <w:rFonts w:ascii="Times New Roman" w:hAnsi="Times New Roman" w:cs="Times New Roman"/>
          <w:sz w:val="28"/>
          <w:szCs w:val="28"/>
          <w:lang w:val="uk-UA"/>
        </w:rPr>
        <w:t xml:space="preserve">, ст. 39], </w:t>
      </w:r>
      <w:r>
        <w:rPr>
          <w:rFonts w:ascii="Times New Roman" w:hAnsi="Times New Roman" w:cs="Times New Roman"/>
          <w:sz w:val="28"/>
          <w:szCs w:val="28"/>
          <w:lang w:val="uk-UA"/>
        </w:rPr>
        <w:t>поруч з цією ідеєю в українському козацтві, особливо після 1648 р</w:t>
      </w:r>
      <w:r w:rsidR="0047774A">
        <w:rPr>
          <w:rFonts w:ascii="Times New Roman" w:hAnsi="Times New Roman" w:cs="Times New Roman"/>
          <w:sz w:val="28"/>
          <w:szCs w:val="28"/>
          <w:lang w:val="uk-UA"/>
        </w:rPr>
        <w:t>.</w:t>
      </w:r>
      <w:r>
        <w:rPr>
          <w:rFonts w:ascii="Times New Roman" w:hAnsi="Times New Roman" w:cs="Times New Roman"/>
          <w:sz w:val="28"/>
          <w:szCs w:val="28"/>
          <w:lang w:val="uk-UA"/>
        </w:rPr>
        <w:t>, зароджується протилежна, направлена на укладення з Портою мирних відносин.</w:t>
      </w:r>
    </w:p>
    <w:p w:rsidR="00A0692C" w:rsidRPr="00B23374" w:rsidRDefault="00A0692C" w:rsidP="0047774A">
      <w:pPr>
        <w:spacing w:after="0" w:line="360" w:lineRule="auto"/>
        <w:ind w:firstLine="720"/>
        <w:jc w:val="both"/>
        <w:rPr>
          <w:rFonts w:ascii="Times New Roman" w:hAnsi="Times New Roman" w:cs="Times New Roman"/>
          <w:sz w:val="28"/>
          <w:szCs w:val="28"/>
        </w:rPr>
      </w:pPr>
      <w:r w:rsidRPr="00B23374">
        <w:rPr>
          <w:rFonts w:ascii="Times New Roman" w:hAnsi="Times New Roman" w:cs="Times New Roman"/>
          <w:sz w:val="28"/>
          <w:szCs w:val="28"/>
        </w:rPr>
        <w:t>Готуючись до повстання проти Речі Посполитої, Хмельницький розум</w:t>
      </w:r>
      <w:r w:rsidR="0047774A">
        <w:rPr>
          <w:rFonts w:ascii="Times New Roman" w:hAnsi="Times New Roman" w:cs="Times New Roman"/>
          <w:sz w:val="28"/>
          <w:szCs w:val="28"/>
        </w:rPr>
        <w:t xml:space="preserve">ів, що не зможе вести війну на </w:t>
      </w:r>
      <w:r w:rsidR="0047774A">
        <w:rPr>
          <w:rFonts w:ascii="Times New Roman" w:hAnsi="Times New Roman" w:cs="Times New Roman"/>
          <w:sz w:val="28"/>
          <w:szCs w:val="28"/>
          <w:lang w:val="uk-UA"/>
        </w:rPr>
        <w:t>два</w:t>
      </w:r>
      <w:r w:rsidRPr="00B23374">
        <w:rPr>
          <w:rFonts w:ascii="Times New Roman" w:hAnsi="Times New Roman" w:cs="Times New Roman"/>
          <w:sz w:val="28"/>
          <w:szCs w:val="28"/>
        </w:rPr>
        <w:t xml:space="preserve"> фронти. </w:t>
      </w:r>
      <w:proofErr w:type="gramStart"/>
      <w:r w:rsidRPr="00B23374">
        <w:rPr>
          <w:rFonts w:ascii="Times New Roman" w:hAnsi="Times New Roman" w:cs="Times New Roman"/>
          <w:sz w:val="28"/>
          <w:szCs w:val="28"/>
        </w:rPr>
        <w:t>Б</w:t>
      </w:r>
      <w:proofErr w:type="gramEnd"/>
      <w:r w:rsidRPr="00B23374">
        <w:rPr>
          <w:rFonts w:ascii="Times New Roman" w:hAnsi="Times New Roman" w:cs="Times New Roman"/>
          <w:sz w:val="28"/>
          <w:szCs w:val="28"/>
        </w:rPr>
        <w:t>ільше того, потрібні були союзники, які могли надати військову допомогу. Як відомо, таким союзником гетьман обрав Кримського хана Іслям Герая ІІІ, так як останні десятиліття відносини з Кримом дещо налагодилися. Проте, потрібно не забувати, що хан був васалом турецького султана, а отже необхідно було налагодження зв’язків з Портою.</w:t>
      </w:r>
      <w:r>
        <w:rPr>
          <w:rFonts w:ascii="Times New Roman" w:hAnsi="Times New Roman" w:cs="Times New Roman"/>
          <w:sz w:val="28"/>
          <w:szCs w:val="28"/>
          <w:lang w:val="uk-UA"/>
        </w:rPr>
        <w:t xml:space="preserve"> Вже у квітні 1648 р. до турецького султана </w:t>
      </w:r>
      <w:r>
        <w:rPr>
          <w:rFonts w:ascii="Times New Roman" w:hAnsi="Times New Roman" w:cs="Times New Roman"/>
          <w:sz w:val="28"/>
          <w:szCs w:val="28"/>
          <w:lang w:val="uk-UA"/>
        </w:rPr>
        <w:lastRenderedPageBreak/>
        <w:t xml:space="preserve">прибув ханський посланець, що сповістив турецький уряд про союз Кримського ханства та </w:t>
      </w:r>
      <w:r w:rsidR="0047774A">
        <w:rPr>
          <w:rFonts w:ascii="Times New Roman" w:hAnsi="Times New Roman" w:cs="Times New Roman"/>
          <w:sz w:val="28"/>
          <w:szCs w:val="28"/>
          <w:lang w:val="uk-UA"/>
        </w:rPr>
        <w:t>Війська Запорозького</w:t>
      </w:r>
      <w:r>
        <w:rPr>
          <w:rFonts w:ascii="Times New Roman" w:hAnsi="Times New Roman" w:cs="Times New Roman"/>
          <w:sz w:val="28"/>
          <w:szCs w:val="28"/>
          <w:lang w:val="uk-UA"/>
        </w:rPr>
        <w:t xml:space="preserve">. </w:t>
      </w:r>
      <w:r w:rsidRPr="00B23374">
        <w:rPr>
          <w:rFonts w:ascii="Times New Roman" w:hAnsi="Times New Roman" w:cs="Times New Roman"/>
          <w:sz w:val="28"/>
          <w:szCs w:val="28"/>
        </w:rPr>
        <w:t xml:space="preserve"> </w:t>
      </w:r>
    </w:p>
    <w:p w:rsidR="00A0692C" w:rsidRPr="00B23374" w:rsidRDefault="0047774A" w:rsidP="0047774A">
      <w:pPr>
        <w:spacing w:after="0" w:line="360" w:lineRule="auto"/>
        <w:ind w:firstLine="720"/>
        <w:jc w:val="both"/>
        <w:rPr>
          <w:rFonts w:ascii="Times New Roman" w:hAnsi="Times New Roman" w:cs="Times New Roman"/>
          <w:sz w:val="28"/>
          <w:szCs w:val="28"/>
        </w:rPr>
      </w:pPr>
      <w:proofErr w:type="gramStart"/>
      <w:r>
        <w:rPr>
          <w:rFonts w:ascii="Times New Roman" w:hAnsi="Times New Roman" w:cs="Times New Roman"/>
          <w:sz w:val="28"/>
          <w:szCs w:val="28"/>
        </w:rPr>
        <w:t>Вл</w:t>
      </w:r>
      <w:proofErr w:type="gramEnd"/>
      <w:r>
        <w:rPr>
          <w:rFonts w:ascii="Times New Roman" w:hAnsi="Times New Roman" w:cs="Times New Roman"/>
          <w:sz w:val="28"/>
          <w:szCs w:val="28"/>
        </w:rPr>
        <w:t>ітку 1648 р</w:t>
      </w:r>
      <w:r>
        <w:rPr>
          <w:rFonts w:ascii="Times New Roman" w:hAnsi="Times New Roman" w:cs="Times New Roman"/>
          <w:sz w:val="28"/>
          <w:szCs w:val="28"/>
          <w:lang w:val="uk-UA"/>
        </w:rPr>
        <w:t>.</w:t>
      </w:r>
      <w:r w:rsidR="00A0692C" w:rsidRPr="00B23374">
        <w:rPr>
          <w:rFonts w:ascii="Times New Roman" w:hAnsi="Times New Roman" w:cs="Times New Roman"/>
          <w:sz w:val="28"/>
          <w:szCs w:val="28"/>
        </w:rPr>
        <w:t xml:space="preserve">, тобто вже після початку військових дій проти Польщі, до Стамбулу була направлена дипломатична місія на чолі з Кропивницьким полковником Филоном Джеджалієм. </w:t>
      </w:r>
    </w:p>
    <w:p w:rsidR="00A0692C" w:rsidRPr="00434B40" w:rsidRDefault="00A0692C" w:rsidP="0047774A">
      <w:pPr>
        <w:spacing w:after="0" w:line="360" w:lineRule="auto"/>
        <w:ind w:firstLine="720"/>
        <w:jc w:val="both"/>
        <w:rPr>
          <w:rFonts w:ascii="Times New Roman" w:hAnsi="Times New Roman" w:cs="Times New Roman"/>
          <w:sz w:val="28"/>
          <w:szCs w:val="28"/>
          <w:lang w:val="uk-UA"/>
        </w:rPr>
      </w:pPr>
      <w:r w:rsidRPr="00B23374">
        <w:rPr>
          <w:rFonts w:ascii="Times New Roman" w:hAnsi="Times New Roman" w:cs="Times New Roman"/>
          <w:sz w:val="28"/>
          <w:szCs w:val="28"/>
        </w:rPr>
        <w:t xml:space="preserve">Історики по </w:t>
      </w:r>
      <w:proofErr w:type="gramStart"/>
      <w:r w:rsidRPr="00B23374">
        <w:rPr>
          <w:rFonts w:ascii="Times New Roman" w:hAnsi="Times New Roman" w:cs="Times New Roman"/>
          <w:sz w:val="28"/>
          <w:szCs w:val="28"/>
        </w:rPr>
        <w:t>р</w:t>
      </w:r>
      <w:proofErr w:type="gramEnd"/>
      <w:r w:rsidRPr="00B23374">
        <w:rPr>
          <w:rFonts w:ascii="Times New Roman" w:hAnsi="Times New Roman" w:cs="Times New Roman"/>
          <w:sz w:val="28"/>
          <w:szCs w:val="28"/>
        </w:rPr>
        <w:t xml:space="preserve">ізному </w:t>
      </w:r>
      <w:r w:rsidR="00D10161">
        <w:rPr>
          <w:rFonts w:ascii="Times New Roman" w:hAnsi="Times New Roman" w:cs="Times New Roman"/>
          <w:sz w:val="28"/>
          <w:szCs w:val="28"/>
        </w:rPr>
        <w:t>оцюніють це посольство</w:t>
      </w:r>
      <w:r w:rsidRPr="00B23374">
        <w:rPr>
          <w:rFonts w:ascii="Times New Roman" w:hAnsi="Times New Roman" w:cs="Times New Roman"/>
          <w:sz w:val="28"/>
          <w:szCs w:val="28"/>
        </w:rPr>
        <w:t xml:space="preserve"> та наводять різні результати, але погоджуються в одному – Туреччина не хотіла загострення відносин з козаками, а насамперед їх вступу до війни на боці Венеції.</w:t>
      </w:r>
      <w:r>
        <w:rPr>
          <w:rFonts w:ascii="Times New Roman" w:hAnsi="Times New Roman" w:cs="Times New Roman"/>
          <w:sz w:val="28"/>
          <w:szCs w:val="28"/>
          <w:lang w:val="uk-UA"/>
        </w:rPr>
        <w:t xml:space="preserve"> Такі побоювання не були даремні, адже остання через тиск на Річ Посполиту, а насамперед короля Владислава, намагалася залучити поляків та козаків до чергової антитурецької коаліції.</w:t>
      </w:r>
    </w:p>
    <w:p w:rsidR="00A0692C" w:rsidRDefault="00A0692C" w:rsidP="0047774A">
      <w:pPr>
        <w:spacing w:after="0" w:line="360" w:lineRule="auto"/>
        <w:ind w:firstLine="720"/>
        <w:jc w:val="both"/>
        <w:rPr>
          <w:rFonts w:ascii="Times New Roman" w:hAnsi="Times New Roman" w:cs="Times New Roman"/>
          <w:sz w:val="28"/>
          <w:szCs w:val="28"/>
          <w:lang w:val="uk-UA"/>
        </w:rPr>
      </w:pPr>
      <w:r w:rsidRPr="00B23374">
        <w:rPr>
          <w:rFonts w:ascii="Times New Roman" w:hAnsi="Times New Roman" w:cs="Times New Roman"/>
          <w:sz w:val="28"/>
          <w:szCs w:val="28"/>
        </w:rPr>
        <w:t xml:space="preserve">Характеризуючи саме посольство </w:t>
      </w:r>
      <w:r w:rsidR="007C0CF7">
        <w:rPr>
          <w:rFonts w:ascii="Times New Roman" w:hAnsi="Times New Roman" w:cs="Times New Roman"/>
          <w:sz w:val="28"/>
          <w:szCs w:val="28"/>
          <w:lang w:val="uk-UA"/>
        </w:rPr>
        <w:t xml:space="preserve">Володимир </w:t>
      </w:r>
      <w:r w:rsidR="007C0CF7">
        <w:rPr>
          <w:rFonts w:ascii="Times New Roman" w:hAnsi="Times New Roman" w:cs="Times New Roman"/>
          <w:sz w:val="28"/>
          <w:szCs w:val="28"/>
        </w:rPr>
        <w:t>Голобуцький [</w:t>
      </w:r>
      <w:r w:rsidR="004558F3">
        <w:rPr>
          <w:rFonts w:ascii="Times New Roman" w:hAnsi="Times New Roman" w:cs="Times New Roman"/>
          <w:sz w:val="28"/>
          <w:szCs w:val="28"/>
          <w:lang w:val="uk-UA"/>
        </w:rPr>
        <w:t>1</w:t>
      </w:r>
      <w:r w:rsidR="004558F3" w:rsidRPr="004558F3">
        <w:rPr>
          <w:rFonts w:ascii="Times New Roman" w:hAnsi="Times New Roman" w:cs="Times New Roman"/>
          <w:sz w:val="28"/>
          <w:szCs w:val="28"/>
        </w:rPr>
        <w:t>1</w:t>
      </w:r>
      <w:r w:rsidRPr="00BF4D89">
        <w:rPr>
          <w:rFonts w:ascii="Times New Roman" w:hAnsi="Times New Roman" w:cs="Times New Roman"/>
          <w:sz w:val="28"/>
          <w:szCs w:val="28"/>
        </w:rPr>
        <w:t xml:space="preserve">, ст. 177] </w:t>
      </w:r>
      <w:r w:rsidRPr="00B23374">
        <w:rPr>
          <w:rFonts w:ascii="Times New Roman" w:hAnsi="Times New Roman" w:cs="Times New Roman"/>
          <w:sz w:val="28"/>
          <w:szCs w:val="28"/>
        </w:rPr>
        <w:t>зазнача</w:t>
      </w:r>
      <w:proofErr w:type="gramStart"/>
      <w:r w:rsidRPr="00B23374">
        <w:rPr>
          <w:rFonts w:ascii="Times New Roman" w:hAnsi="Times New Roman" w:cs="Times New Roman"/>
          <w:sz w:val="28"/>
          <w:szCs w:val="28"/>
        </w:rPr>
        <w:t>є,</w:t>
      </w:r>
      <w:proofErr w:type="gramEnd"/>
      <w:r w:rsidRPr="00B23374">
        <w:rPr>
          <w:rFonts w:ascii="Times New Roman" w:hAnsi="Times New Roman" w:cs="Times New Roman"/>
          <w:sz w:val="28"/>
          <w:szCs w:val="28"/>
        </w:rPr>
        <w:t xml:space="preserve"> що Джеджалій спочатку не був прийнятий в Стамбулі та досить довго чекав аудієнції с</w:t>
      </w:r>
      <w:r w:rsidR="007C0CF7">
        <w:rPr>
          <w:rFonts w:ascii="Times New Roman" w:hAnsi="Times New Roman" w:cs="Times New Roman"/>
          <w:sz w:val="28"/>
          <w:szCs w:val="28"/>
        </w:rPr>
        <w:t>ултана. Але на початку 1649 р</w:t>
      </w:r>
      <w:r w:rsidR="007C0CF7">
        <w:rPr>
          <w:rFonts w:ascii="Times New Roman" w:hAnsi="Times New Roman" w:cs="Times New Roman"/>
          <w:sz w:val="28"/>
          <w:szCs w:val="28"/>
          <w:lang w:val="uk-UA"/>
        </w:rPr>
        <w:t>.</w:t>
      </w:r>
      <w:r w:rsidRPr="00B23374">
        <w:rPr>
          <w:rFonts w:ascii="Times New Roman" w:hAnsi="Times New Roman" w:cs="Times New Roman"/>
          <w:sz w:val="28"/>
          <w:szCs w:val="28"/>
        </w:rPr>
        <w:t xml:space="preserve">, </w:t>
      </w:r>
      <w:r w:rsidR="007C0CF7">
        <w:rPr>
          <w:rFonts w:ascii="Times New Roman" w:hAnsi="Times New Roman" w:cs="Times New Roman"/>
          <w:sz w:val="28"/>
          <w:szCs w:val="28"/>
          <w:lang w:val="uk-UA"/>
        </w:rPr>
        <w:t xml:space="preserve">тобто </w:t>
      </w:r>
      <w:proofErr w:type="gramStart"/>
      <w:r w:rsidRPr="00B23374">
        <w:rPr>
          <w:rFonts w:ascii="Times New Roman" w:hAnsi="Times New Roman" w:cs="Times New Roman"/>
          <w:sz w:val="28"/>
          <w:szCs w:val="28"/>
        </w:rPr>
        <w:t>п</w:t>
      </w:r>
      <w:proofErr w:type="gramEnd"/>
      <w:r w:rsidRPr="00B23374">
        <w:rPr>
          <w:rFonts w:ascii="Times New Roman" w:hAnsi="Times New Roman" w:cs="Times New Roman"/>
          <w:sz w:val="28"/>
          <w:szCs w:val="28"/>
        </w:rPr>
        <w:t>ісля перших перемог Хмельницького у війні з Польщею, до України був направлений посол Осман-ага.</w:t>
      </w:r>
    </w:p>
    <w:p w:rsidR="00A0692C" w:rsidRPr="00752BB3"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Таку затримку можна пояснити декількома факторами. По-перше, як вказують </w:t>
      </w:r>
      <w:r w:rsidR="000041ED">
        <w:rPr>
          <w:rFonts w:ascii="Times New Roman" w:hAnsi="Times New Roman" w:cs="Times New Roman"/>
          <w:sz w:val="28"/>
          <w:szCs w:val="28"/>
          <w:lang w:val="uk-UA"/>
        </w:rPr>
        <w:t>Б. та В</w:t>
      </w:r>
      <w:r w:rsidR="007C0CF7">
        <w:rPr>
          <w:rFonts w:ascii="Times New Roman" w:hAnsi="Times New Roman" w:cs="Times New Roman"/>
          <w:sz w:val="28"/>
          <w:szCs w:val="28"/>
          <w:lang w:val="uk-UA"/>
        </w:rPr>
        <w:t xml:space="preserve">. </w:t>
      </w:r>
      <w:proofErr w:type="gramStart"/>
      <w:r w:rsidRPr="00BF4D89">
        <w:rPr>
          <w:rFonts w:ascii="Times New Roman" w:hAnsi="Times New Roman" w:cs="Times New Roman"/>
          <w:sz w:val="28"/>
          <w:szCs w:val="28"/>
        </w:rPr>
        <w:t>Сергійчуки</w:t>
      </w:r>
      <w:r w:rsidRPr="00BF4D89">
        <w:rPr>
          <w:rFonts w:ascii="Times New Roman" w:hAnsi="Times New Roman" w:cs="Times New Roman"/>
          <w:sz w:val="28"/>
          <w:szCs w:val="28"/>
          <w:vertAlign w:val="superscript"/>
        </w:rPr>
        <w:t xml:space="preserve"> </w:t>
      </w:r>
      <w:r w:rsidR="004558F3">
        <w:rPr>
          <w:rFonts w:ascii="Times New Roman" w:hAnsi="Times New Roman" w:cs="Times New Roman"/>
          <w:sz w:val="28"/>
          <w:szCs w:val="28"/>
        </w:rPr>
        <w:t>[</w:t>
      </w:r>
      <w:r w:rsidR="004558F3" w:rsidRPr="004558F3">
        <w:rPr>
          <w:rFonts w:ascii="Times New Roman" w:hAnsi="Times New Roman" w:cs="Times New Roman"/>
          <w:sz w:val="28"/>
          <w:szCs w:val="28"/>
        </w:rPr>
        <w:t>20</w:t>
      </w:r>
      <w:r w:rsidRPr="00BF4D89">
        <w:rPr>
          <w:rFonts w:ascii="Times New Roman" w:hAnsi="Times New Roman" w:cs="Times New Roman"/>
          <w:sz w:val="28"/>
          <w:szCs w:val="28"/>
        </w:rPr>
        <w:t xml:space="preserve">, ст. 40], </w:t>
      </w:r>
      <w:r>
        <w:rPr>
          <w:rFonts w:ascii="Times New Roman" w:hAnsi="Times New Roman" w:cs="Times New Roman"/>
          <w:sz w:val="28"/>
          <w:szCs w:val="28"/>
          <w:lang w:val="uk-UA"/>
        </w:rPr>
        <w:t xml:space="preserve">це недостатня кількість інформації про конфлікт та події в </w:t>
      </w:r>
      <w:r w:rsidRPr="00BF4D89">
        <w:rPr>
          <w:rFonts w:ascii="Times New Roman" w:hAnsi="Times New Roman" w:cs="Times New Roman"/>
          <w:sz w:val="28"/>
          <w:szCs w:val="28"/>
        </w:rPr>
        <w:t>Україні</w:t>
      </w:r>
      <w:r>
        <w:rPr>
          <w:rFonts w:ascii="Times New Roman" w:hAnsi="Times New Roman" w:cs="Times New Roman"/>
          <w:sz w:val="28"/>
          <w:szCs w:val="28"/>
          <w:lang w:val="uk-UA"/>
        </w:rPr>
        <w:t>. По-друге, Османська імперія сама знаходилася у стані війни, тому втручання у ще один військовий конфлікт</w:t>
      </w:r>
      <w:proofErr w:type="gramEnd"/>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uk-UA"/>
        </w:rPr>
        <w:t>могло</w:t>
      </w:r>
      <w:proofErr w:type="gramEnd"/>
      <w:r>
        <w:rPr>
          <w:rFonts w:ascii="Times New Roman" w:hAnsi="Times New Roman" w:cs="Times New Roman"/>
          <w:sz w:val="28"/>
          <w:szCs w:val="28"/>
          <w:lang w:val="uk-UA"/>
        </w:rPr>
        <w:t xml:space="preserve"> бути небезпечним. По-третє, як вже</w:t>
      </w:r>
      <w:r w:rsidR="007C0CF7">
        <w:rPr>
          <w:rFonts w:ascii="Times New Roman" w:hAnsi="Times New Roman" w:cs="Times New Roman"/>
          <w:sz w:val="28"/>
          <w:szCs w:val="28"/>
          <w:lang w:val="uk-UA"/>
        </w:rPr>
        <w:t xml:space="preserve"> зазначалося вище, у Стамбулі ві</w:t>
      </w:r>
      <w:r>
        <w:rPr>
          <w:rFonts w:ascii="Times New Roman" w:hAnsi="Times New Roman" w:cs="Times New Roman"/>
          <w:sz w:val="28"/>
          <w:szCs w:val="28"/>
          <w:lang w:val="uk-UA"/>
        </w:rPr>
        <w:t xml:space="preserve">дбувся державний переворот, становище молодого Мухаммеда </w:t>
      </w:r>
      <w:r>
        <w:rPr>
          <w:rFonts w:ascii="Times New Roman" w:hAnsi="Times New Roman" w:cs="Times New Roman"/>
          <w:sz w:val="28"/>
          <w:szCs w:val="28"/>
          <w:lang w:val="en-US"/>
        </w:rPr>
        <w:t>IV</w:t>
      </w:r>
      <w:r>
        <w:rPr>
          <w:rFonts w:ascii="Times New Roman" w:hAnsi="Times New Roman" w:cs="Times New Roman"/>
          <w:sz w:val="28"/>
          <w:szCs w:val="28"/>
          <w:lang w:val="uk-UA"/>
        </w:rPr>
        <w:t xml:space="preserve"> було досить нестабільним. Тому не викликає подиву, враховуючи все це, що Порта не квапилася з прийняттям рішення.</w:t>
      </w:r>
    </w:p>
    <w:p w:rsidR="00A0692C" w:rsidRPr="00B23374" w:rsidRDefault="00A0692C" w:rsidP="0047774A">
      <w:pPr>
        <w:spacing w:after="0" w:line="360" w:lineRule="auto"/>
        <w:ind w:firstLine="720"/>
        <w:jc w:val="both"/>
        <w:rPr>
          <w:rFonts w:ascii="Times New Roman" w:hAnsi="Times New Roman" w:cs="Times New Roman"/>
          <w:sz w:val="28"/>
          <w:szCs w:val="28"/>
        </w:rPr>
      </w:pPr>
      <w:r w:rsidRPr="00B23374">
        <w:rPr>
          <w:rFonts w:ascii="Times New Roman" w:hAnsi="Times New Roman" w:cs="Times New Roman"/>
          <w:sz w:val="28"/>
          <w:szCs w:val="28"/>
        </w:rPr>
        <w:t xml:space="preserve">Результатом перемовин стало </w:t>
      </w:r>
      <w:proofErr w:type="gramStart"/>
      <w:r w:rsidRPr="00B23374">
        <w:rPr>
          <w:rFonts w:ascii="Times New Roman" w:hAnsi="Times New Roman" w:cs="Times New Roman"/>
          <w:sz w:val="28"/>
          <w:szCs w:val="28"/>
        </w:rPr>
        <w:t>п</w:t>
      </w:r>
      <w:proofErr w:type="gramEnd"/>
      <w:r w:rsidRPr="00B23374">
        <w:rPr>
          <w:rFonts w:ascii="Times New Roman" w:hAnsi="Times New Roman" w:cs="Times New Roman"/>
          <w:sz w:val="28"/>
          <w:szCs w:val="28"/>
        </w:rPr>
        <w:t xml:space="preserve">ідписання договору, насамперед торгівельного. Козаки отримували право на вільне плавання Чорним морем  та пільги у торгівлі, </w:t>
      </w:r>
      <w:r>
        <w:rPr>
          <w:rFonts w:ascii="Times New Roman" w:hAnsi="Times New Roman" w:cs="Times New Roman"/>
          <w:sz w:val="28"/>
          <w:szCs w:val="28"/>
          <w:lang w:val="uk-UA"/>
        </w:rPr>
        <w:t xml:space="preserve">такі як звільнення на 100 років </w:t>
      </w:r>
      <w:proofErr w:type="gramStart"/>
      <w:r>
        <w:rPr>
          <w:rFonts w:ascii="Times New Roman" w:hAnsi="Times New Roman" w:cs="Times New Roman"/>
          <w:sz w:val="28"/>
          <w:szCs w:val="28"/>
          <w:lang w:val="uk-UA"/>
        </w:rPr>
        <w:t>в</w:t>
      </w:r>
      <w:proofErr w:type="gramEnd"/>
      <w:r>
        <w:rPr>
          <w:rFonts w:ascii="Times New Roman" w:hAnsi="Times New Roman" w:cs="Times New Roman"/>
          <w:sz w:val="28"/>
          <w:szCs w:val="28"/>
          <w:lang w:val="uk-UA"/>
        </w:rPr>
        <w:t>ід сплати мита. А</w:t>
      </w:r>
      <w:r w:rsidR="007C0CF7">
        <w:rPr>
          <w:rFonts w:ascii="Times New Roman" w:hAnsi="Times New Roman" w:cs="Times New Roman"/>
          <w:sz w:val="28"/>
          <w:szCs w:val="28"/>
        </w:rPr>
        <w:t>ле найголовніше, су</w:t>
      </w:r>
      <w:r w:rsidR="007C0CF7">
        <w:rPr>
          <w:rFonts w:ascii="Times New Roman" w:hAnsi="Times New Roman" w:cs="Times New Roman"/>
          <w:sz w:val="28"/>
          <w:szCs w:val="28"/>
          <w:lang w:val="uk-UA"/>
        </w:rPr>
        <w:t>л</w:t>
      </w:r>
      <w:r w:rsidRPr="00B23374">
        <w:rPr>
          <w:rFonts w:ascii="Times New Roman" w:hAnsi="Times New Roman" w:cs="Times New Roman"/>
          <w:sz w:val="28"/>
          <w:szCs w:val="28"/>
        </w:rPr>
        <w:t>тан забов’язував Кримського хана надавати військову допомогу Хмельницькому у війні</w:t>
      </w:r>
      <w:r>
        <w:rPr>
          <w:rFonts w:ascii="Times New Roman" w:hAnsi="Times New Roman" w:cs="Times New Roman"/>
          <w:sz w:val="28"/>
          <w:szCs w:val="28"/>
          <w:lang w:val="uk-UA"/>
        </w:rPr>
        <w:t xml:space="preserve"> з поляками</w:t>
      </w:r>
      <w:r w:rsidRPr="00B23374">
        <w:rPr>
          <w:rFonts w:ascii="Times New Roman" w:hAnsi="Times New Roman" w:cs="Times New Roman"/>
          <w:sz w:val="28"/>
          <w:szCs w:val="28"/>
        </w:rPr>
        <w:t>. Натомість, гетьман мав запобігати походам запорозьких та донських козаків</w:t>
      </w:r>
      <w:r>
        <w:rPr>
          <w:rFonts w:ascii="Times New Roman" w:hAnsi="Times New Roman" w:cs="Times New Roman"/>
          <w:sz w:val="28"/>
          <w:szCs w:val="28"/>
          <w:lang w:val="uk-UA"/>
        </w:rPr>
        <w:t xml:space="preserve"> на володіння самої </w:t>
      </w:r>
      <w:r>
        <w:rPr>
          <w:rFonts w:ascii="Times New Roman" w:hAnsi="Times New Roman" w:cs="Times New Roman"/>
          <w:sz w:val="28"/>
          <w:szCs w:val="28"/>
          <w:lang w:val="uk-UA"/>
        </w:rPr>
        <w:lastRenderedPageBreak/>
        <w:t>Османської імперії та її васалів</w:t>
      </w:r>
      <w:r w:rsidRPr="00B23374">
        <w:rPr>
          <w:rFonts w:ascii="Times New Roman" w:hAnsi="Times New Roman" w:cs="Times New Roman"/>
          <w:sz w:val="28"/>
          <w:szCs w:val="28"/>
        </w:rPr>
        <w:t xml:space="preserve">. Також </w:t>
      </w:r>
      <w:proofErr w:type="gramStart"/>
      <w:r w:rsidRPr="00B23374">
        <w:rPr>
          <w:rFonts w:ascii="Times New Roman" w:hAnsi="Times New Roman" w:cs="Times New Roman"/>
          <w:sz w:val="28"/>
          <w:szCs w:val="28"/>
        </w:rPr>
        <w:t>у</w:t>
      </w:r>
      <w:proofErr w:type="gramEnd"/>
      <w:r w:rsidRPr="00B23374">
        <w:rPr>
          <w:rFonts w:ascii="Times New Roman" w:hAnsi="Times New Roman" w:cs="Times New Roman"/>
          <w:sz w:val="28"/>
          <w:szCs w:val="28"/>
        </w:rPr>
        <w:t xml:space="preserve"> Стамбулі постійно знаходився один з представників Хмельницького</w:t>
      </w:r>
      <w:r>
        <w:rPr>
          <w:rFonts w:ascii="Times New Roman" w:hAnsi="Times New Roman" w:cs="Times New Roman"/>
          <w:sz w:val="28"/>
          <w:szCs w:val="28"/>
          <w:lang w:val="uk-UA"/>
        </w:rPr>
        <w:t xml:space="preserve"> для полегшення зв’язку між двома урядами.</w:t>
      </w:r>
    </w:p>
    <w:p w:rsidR="00A0692C" w:rsidRPr="00B23374" w:rsidRDefault="007C0CF7"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w:t>
      </w:r>
      <w:r>
        <w:rPr>
          <w:rFonts w:ascii="Times New Roman" w:hAnsi="Times New Roman" w:cs="Times New Roman"/>
          <w:sz w:val="28"/>
          <w:szCs w:val="28"/>
          <w:lang w:val="uk-UA"/>
        </w:rPr>
        <w:t>мелян</w:t>
      </w:r>
      <w:r w:rsidR="00A0692C" w:rsidRPr="00B23374">
        <w:rPr>
          <w:rFonts w:ascii="Times New Roman" w:hAnsi="Times New Roman" w:cs="Times New Roman"/>
          <w:sz w:val="28"/>
          <w:szCs w:val="28"/>
        </w:rPr>
        <w:t xml:space="preserve"> </w:t>
      </w:r>
      <w:proofErr w:type="gramStart"/>
      <w:r w:rsidR="00A0692C" w:rsidRPr="00B23374">
        <w:rPr>
          <w:rFonts w:ascii="Times New Roman" w:hAnsi="Times New Roman" w:cs="Times New Roman"/>
          <w:sz w:val="28"/>
          <w:szCs w:val="28"/>
        </w:rPr>
        <w:t>Пр</w:t>
      </w:r>
      <w:proofErr w:type="gramEnd"/>
      <w:r w:rsidR="00A0692C" w:rsidRPr="00B23374">
        <w:rPr>
          <w:rFonts w:ascii="Times New Roman" w:hAnsi="Times New Roman" w:cs="Times New Roman"/>
          <w:sz w:val="28"/>
          <w:szCs w:val="28"/>
        </w:rPr>
        <w:t xml:space="preserve">іцак </w:t>
      </w:r>
      <w:r>
        <w:rPr>
          <w:rFonts w:ascii="Times New Roman" w:hAnsi="Times New Roman" w:cs="Times New Roman"/>
          <w:sz w:val="28"/>
          <w:szCs w:val="28"/>
        </w:rPr>
        <w:t>[</w:t>
      </w:r>
      <w:r w:rsidR="004558F3" w:rsidRPr="004558F3">
        <w:rPr>
          <w:rFonts w:ascii="Times New Roman" w:hAnsi="Times New Roman" w:cs="Times New Roman"/>
          <w:sz w:val="28"/>
          <w:szCs w:val="28"/>
        </w:rPr>
        <w:t>34</w:t>
      </w:r>
      <w:r w:rsidR="00A0692C" w:rsidRPr="00BF4D89">
        <w:rPr>
          <w:rFonts w:ascii="Times New Roman" w:hAnsi="Times New Roman" w:cs="Times New Roman"/>
          <w:sz w:val="28"/>
          <w:szCs w:val="28"/>
        </w:rPr>
        <w:t xml:space="preserve">, ст. 12] </w:t>
      </w:r>
      <w:r w:rsidR="00A0692C" w:rsidRPr="00B23374">
        <w:rPr>
          <w:rFonts w:ascii="Times New Roman" w:hAnsi="Times New Roman" w:cs="Times New Roman"/>
          <w:sz w:val="28"/>
          <w:szCs w:val="28"/>
        </w:rPr>
        <w:t>наводить трохи іншу інформацію, що місія Джеджалія була</w:t>
      </w:r>
      <w:r w:rsidR="00A0692C">
        <w:rPr>
          <w:rFonts w:ascii="Times New Roman" w:hAnsi="Times New Roman" w:cs="Times New Roman"/>
          <w:sz w:val="28"/>
          <w:szCs w:val="28"/>
          <w:lang w:val="uk-UA"/>
        </w:rPr>
        <w:t xml:space="preserve"> ще більш в</w:t>
      </w:r>
      <w:r w:rsidR="00A0692C" w:rsidRPr="00B23374">
        <w:rPr>
          <w:rFonts w:ascii="Times New Roman" w:hAnsi="Times New Roman" w:cs="Times New Roman"/>
          <w:sz w:val="28"/>
          <w:szCs w:val="28"/>
        </w:rPr>
        <w:t xml:space="preserve">далою і мирний договір, “конвенція”, як називає її історик, була підписана полковником ще у червні 1648 р. </w:t>
      </w:r>
      <w:r w:rsidR="00A0692C">
        <w:rPr>
          <w:rFonts w:ascii="Times New Roman" w:hAnsi="Times New Roman" w:cs="Times New Roman"/>
          <w:sz w:val="28"/>
          <w:szCs w:val="28"/>
          <w:lang w:val="uk-UA"/>
        </w:rPr>
        <w:t xml:space="preserve">Також він наполягає на тому, що угода торкалася не лише торгівлі, а була насамперед військово-політичним союзом. </w:t>
      </w:r>
      <w:r w:rsidR="00A0692C" w:rsidRPr="00B23374">
        <w:rPr>
          <w:rFonts w:ascii="Times New Roman" w:hAnsi="Times New Roman" w:cs="Times New Roman"/>
          <w:sz w:val="28"/>
          <w:szCs w:val="28"/>
        </w:rPr>
        <w:t xml:space="preserve">Також вчений наводить розмову великого візира з ханом, де засуджується останній за те, що </w:t>
      </w:r>
      <w:proofErr w:type="gramStart"/>
      <w:r w:rsidR="00A0692C" w:rsidRPr="00B23374">
        <w:rPr>
          <w:rFonts w:ascii="Times New Roman" w:hAnsi="Times New Roman" w:cs="Times New Roman"/>
          <w:sz w:val="28"/>
          <w:szCs w:val="28"/>
        </w:rPr>
        <w:t>п</w:t>
      </w:r>
      <w:proofErr w:type="gramEnd"/>
      <w:r w:rsidR="00A0692C" w:rsidRPr="00B23374">
        <w:rPr>
          <w:rFonts w:ascii="Times New Roman" w:hAnsi="Times New Roman" w:cs="Times New Roman"/>
          <w:sz w:val="28"/>
          <w:szCs w:val="28"/>
        </w:rPr>
        <w:t xml:space="preserve">ід час походу на Україну татари захопили великий ясир, що стало причиною невдоволення Хмельницького. </w:t>
      </w:r>
    </w:p>
    <w:p w:rsidR="00A0692C" w:rsidRPr="004431AB" w:rsidRDefault="00A0692C" w:rsidP="0047774A">
      <w:pPr>
        <w:spacing w:after="0" w:line="360" w:lineRule="auto"/>
        <w:ind w:firstLine="720"/>
        <w:jc w:val="both"/>
        <w:rPr>
          <w:rFonts w:ascii="Times New Roman" w:hAnsi="Times New Roman" w:cs="Times New Roman"/>
          <w:sz w:val="28"/>
          <w:szCs w:val="28"/>
          <w:lang w:val="uk-UA"/>
        </w:rPr>
      </w:pPr>
      <w:r w:rsidRPr="00B23374">
        <w:rPr>
          <w:rFonts w:ascii="Times New Roman" w:hAnsi="Times New Roman" w:cs="Times New Roman"/>
          <w:sz w:val="28"/>
          <w:szCs w:val="28"/>
        </w:rPr>
        <w:t xml:space="preserve">Але, як відомо, союз з Туреччиною тривав недовго. </w:t>
      </w:r>
      <w:r>
        <w:rPr>
          <w:rFonts w:ascii="Times New Roman" w:hAnsi="Times New Roman" w:cs="Times New Roman"/>
          <w:sz w:val="28"/>
          <w:szCs w:val="28"/>
          <w:lang w:val="uk-UA"/>
        </w:rPr>
        <w:t>Османській імперії та Кримському ханству було невигідно створення незалежної та</w:t>
      </w:r>
      <w:r w:rsidR="007C0CF7">
        <w:rPr>
          <w:rFonts w:ascii="Times New Roman" w:hAnsi="Times New Roman" w:cs="Times New Roman"/>
          <w:sz w:val="28"/>
          <w:szCs w:val="28"/>
          <w:lang w:val="uk-UA"/>
        </w:rPr>
        <w:t>,</w:t>
      </w:r>
      <w:r>
        <w:rPr>
          <w:rFonts w:ascii="Times New Roman" w:hAnsi="Times New Roman" w:cs="Times New Roman"/>
          <w:sz w:val="28"/>
          <w:szCs w:val="28"/>
          <w:lang w:val="uk-UA"/>
        </w:rPr>
        <w:t xml:space="preserve"> в першу чергу</w:t>
      </w:r>
      <w:r w:rsidR="007C0CF7">
        <w:rPr>
          <w:rFonts w:ascii="Times New Roman" w:hAnsi="Times New Roman" w:cs="Times New Roman"/>
          <w:sz w:val="28"/>
          <w:szCs w:val="28"/>
          <w:lang w:val="uk-UA"/>
        </w:rPr>
        <w:t>,</w:t>
      </w:r>
      <w:r>
        <w:rPr>
          <w:rFonts w:ascii="Times New Roman" w:hAnsi="Times New Roman" w:cs="Times New Roman"/>
          <w:sz w:val="28"/>
          <w:szCs w:val="28"/>
          <w:lang w:val="uk-UA"/>
        </w:rPr>
        <w:t xml:space="preserve"> сильної козацької держави. Порта, підтримуючи українську сторону у цьому конфлікті, переслідувала власні цілі. Послаблення внаслідок тривалого протистояння обох сторін, як Речі Посполитої, так і козаків, було вигідним для турків, адже створювало можливість поновлення експансії на територію Східної Європи. З іншого боку, цілком зрозуміле і бажання Турецького султана взяти Хмельницького під свій протекторат – козацтво могло стати також і чудовим форпостом для просування на північ. Як зазначає </w:t>
      </w:r>
      <w:r w:rsidR="000041ED">
        <w:rPr>
          <w:rFonts w:ascii="Times New Roman" w:hAnsi="Times New Roman" w:cs="Times New Roman"/>
          <w:sz w:val="28"/>
          <w:szCs w:val="28"/>
          <w:lang w:val="uk-UA"/>
        </w:rPr>
        <w:t>І.Крип’якевич [</w:t>
      </w:r>
      <w:r w:rsidR="004558F3">
        <w:rPr>
          <w:rFonts w:ascii="Times New Roman" w:hAnsi="Times New Roman" w:cs="Times New Roman"/>
          <w:sz w:val="28"/>
          <w:szCs w:val="28"/>
          <w:lang w:val="uk-UA"/>
        </w:rPr>
        <w:t>16</w:t>
      </w:r>
      <w:r w:rsidRPr="00BF4D89">
        <w:rPr>
          <w:rFonts w:ascii="Times New Roman" w:hAnsi="Times New Roman" w:cs="Times New Roman"/>
          <w:sz w:val="28"/>
          <w:szCs w:val="28"/>
          <w:lang w:val="uk-UA"/>
        </w:rPr>
        <w:t xml:space="preserve">, ст. 386] </w:t>
      </w:r>
      <w:r>
        <w:rPr>
          <w:rFonts w:ascii="Times New Roman" w:hAnsi="Times New Roman" w:cs="Times New Roman"/>
          <w:sz w:val="28"/>
          <w:szCs w:val="28"/>
          <w:lang w:val="uk-UA"/>
        </w:rPr>
        <w:t>турецькі дипломати розпочали активні спроби притягнути козаків під владу турецького султана.</w:t>
      </w:r>
    </w:p>
    <w:p w:rsidR="00A0692C" w:rsidRPr="004431AB" w:rsidRDefault="000041ED"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1650 р.</w:t>
      </w:r>
      <w:r w:rsidR="00A0692C" w:rsidRPr="004431AB">
        <w:rPr>
          <w:rFonts w:ascii="Times New Roman" w:hAnsi="Times New Roman" w:cs="Times New Roman"/>
          <w:sz w:val="28"/>
          <w:szCs w:val="28"/>
          <w:lang w:val="uk-UA"/>
        </w:rPr>
        <w:t xml:space="preserve">, після Молдавських походів козаків, відносини з Османською імперією загострюються, адже Молдавське князівство було у васальній залежності від турецького султана. </w:t>
      </w:r>
      <w:r w:rsidR="00A0692C">
        <w:rPr>
          <w:rFonts w:ascii="Times New Roman" w:hAnsi="Times New Roman" w:cs="Times New Roman"/>
          <w:sz w:val="28"/>
          <w:szCs w:val="28"/>
          <w:lang w:val="uk-UA"/>
        </w:rPr>
        <w:t xml:space="preserve">Такі дії, спрямовані на залучення Молдавії до союзу, певно розцінювалися як акція проти Османської імперії, </w:t>
      </w:r>
      <w:r>
        <w:rPr>
          <w:rFonts w:ascii="Times New Roman" w:hAnsi="Times New Roman" w:cs="Times New Roman"/>
          <w:sz w:val="28"/>
          <w:szCs w:val="28"/>
          <w:lang w:val="uk-UA"/>
        </w:rPr>
        <w:t xml:space="preserve">з метою </w:t>
      </w:r>
      <w:r w:rsidR="00A0692C">
        <w:rPr>
          <w:rFonts w:ascii="Times New Roman" w:hAnsi="Times New Roman" w:cs="Times New Roman"/>
          <w:sz w:val="28"/>
          <w:szCs w:val="28"/>
          <w:lang w:val="uk-UA"/>
        </w:rPr>
        <w:t>підірвати її вплив на одного зі своїх васалів.</w:t>
      </w:r>
    </w:p>
    <w:p w:rsidR="00A0692C" w:rsidRPr="00504320" w:rsidRDefault="000041ED"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У 1651 р</w:t>
      </w:r>
      <w:r>
        <w:rPr>
          <w:rFonts w:ascii="Times New Roman" w:hAnsi="Times New Roman" w:cs="Times New Roman"/>
          <w:sz w:val="28"/>
          <w:szCs w:val="28"/>
          <w:lang w:val="uk-UA"/>
        </w:rPr>
        <w:t>.</w:t>
      </w:r>
      <w:r w:rsidR="00A0692C" w:rsidRPr="00B23374">
        <w:rPr>
          <w:rFonts w:ascii="Times New Roman" w:hAnsi="Times New Roman" w:cs="Times New Roman"/>
          <w:sz w:val="28"/>
          <w:szCs w:val="28"/>
        </w:rPr>
        <w:t xml:space="preserve"> </w:t>
      </w:r>
      <w:proofErr w:type="gramStart"/>
      <w:r w:rsidR="00A0692C" w:rsidRPr="00B23374">
        <w:rPr>
          <w:rFonts w:ascii="Times New Roman" w:hAnsi="Times New Roman" w:cs="Times New Roman"/>
          <w:sz w:val="28"/>
          <w:szCs w:val="28"/>
        </w:rPr>
        <w:t>до</w:t>
      </w:r>
      <w:proofErr w:type="gramEnd"/>
      <w:r w:rsidR="00A0692C" w:rsidRPr="00B23374">
        <w:rPr>
          <w:rFonts w:ascii="Times New Roman" w:hAnsi="Times New Roman" w:cs="Times New Roman"/>
          <w:sz w:val="28"/>
          <w:szCs w:val="28"/>
        </w:rPr>
        <w:t xml:space="preserve"> Стамбулу була направлена ще одна дипломатична місія Антіна Ждановича. Як результат перемовин, гетьман отримав листа від султана з прямою пропозицією протекції Османської імперії над</w:t>
      </w:r>
      <w:proofErr w:type="gramStart"/>
      <w:r w:rsidR="00A0692C" w:rsidRPr="00B23374">
        <w:rPr>
          <w:rFonts w:ascii="Times New Roman" w:hAnsi="Times New Roman" w:cs="Times New Roman"/>
          <w:sz w:val="28"/>
          <w:szCs w:val="28"/>
        </w:rPr>
        <w:t xml:space="preserve"> В</w:t>
      </w:r>
      <w:proofErr w:type="gramEnd"/>
      <w:r w:rsidR="00A0692C" w:rsidRPr="00B23374">
        <w:rPr>
          <w:rFonts w:ascii="Times New Roman" w:hAnsi="Times New Roman" w:cs="Times New Roman"/>
          <w:sz w:val="28"/>
          <w:szCs w:val="28"/>
        </w:rPr>
        <w:t>ійськом За</w:t>
      </w:r>
      <w:r>
        <w:rPr>
          <w:rFonts w:ascii="Times New Roman" w:hAnsi="Times New Roman" w:cs="Times New Roman"/>
          <w:sz w:val="28"/>
          <w:szCs w:val="28"/>
        </w:rPr>
        <w:t>порозьким. Як відзначають Б</w:t>
      </w:r>
      <w:r>
        <w:rPr>
          <w:rFonts w:ascii="Times New Roman" w:hAnsi="Times New Roman" w:cs="Times New Roman"/>
          <w:sz w:val="28"/>
          <w:szCs w:val="28"/>
          <w:lang w:val="uk-UA"/>
        </w:rPr>
        <w:t>.</w:t>
      </w:r>
      <w:r>
        <w:rPr>
          <w:rFonts w:ascii="Times New Roman" w:hAnsi="Times New Roman" w:cs="Times New Roman"/>
          <w:sz w:val="28"/>
          <w:szCs w:val="28"/>
        </w:rPr>
        <w:t xml:space="preserve"> та В</w:t>
      </w:r>
      <w:r>
        <w:rPr>
          <w:rFonts w:ascii="Times New Roman" w:hAnsi="Times New Roman" w:cs="Times New Roman"/>
          <w:sz w:val="28"/>
          <w:szCs w:val="28"/>
          <w:lang w:val="uk-UA"/>
        </w:rPr>
        <w:t>.</w:t>
      </w:r>
      <w:r w:rsidR="00A0692C" w:rsidRPr="00B23374">
        <w:rPr>
          <w:rFonts w:ascii="Times New Roman" w:hAnsi="Times New Roman" w:cs="Times New Roman"/>
          <w:sz w:val="28"/>
          <w:szCs w:val="28"/>
        </w:rPr>
        <w:t xml:space="preserve"> Сергійчуки </w:t>
      </w:r>
      <w:r w:rsidR="009C439C">
        <w:rPr>
          <w:rFonts w:ascii="Times New Roman" w:hAnsi="Times New Roman" w:cs="Times New Roman"/>
          <w:sz w:val="28"/>
          <w:szCs w:val="28"/>
        </w:rPr>
        <w:t>[</w:t>
      </w:r>
      <w:r w:rsidR="009C439C">
        <w:rPr>
          <w:rFonts w:ascii="Times New Roman" w:hAnsi="Times New Roman" w:cs="Times New Roman"/>
          <w:sz w:val="28"/>
          <w:szCs w:val="28"/>
          <w:lang w:val="uk-UA"/>
        </w:rPr>
        <w:t>20</w:t>
      </w:r>
      <w:r w:rsidR="00A0692C" w:rsidRPr="00BF4D89">
        <w:rPr>
          <w:rFonts w:ascii="Times New Roman" w:hAnsi="Times New Roman" w:cs="Times New Roman"/>
          <w:sz w:val="28"/>
          <w:szCs w:val="28"/>
        </w:rPr>
        <w:t>, ст. 44-45]</w:t>
      </w:r>
      <w:r>
        <w:rPr>
          <w:rFonts w:ascii="Times New Roman" w:hAnsi="Times New Roman" w:cs="Times New Roman"/>
          <w:sz w:val="28"/>
          <w:szCs w:val="28"/>
          <w:lang w:val="uk-UA"/>
        </w:rPr>
        <w:t>,</w:t>
      </w:r>
      <w:r w:rsidR="00A0692C" w:rsidRPr="00BF4D89">
        <w:rPr>
          <w:rFonts w:ascii="Times New Roman" w:hAnsi="Times New Roman" w:cs="Times New Roman"/>
          <w:sz w:val="28"/>
          <w:szCs w:val="28"/>
        </w:rPr>
        <w:t xml:space="preserve"> </w:t>
      </w:r>
      <w:r w:rsidR="00A0692C" w:rsidRPr="00BF4D89">
        <w:rPr>
          <w:rFonts w:ascii="Times New Roman" w:hAnsi="Times New Roman" w:cs="Times New Roman"/>
          <w:sz w:val="28"/>
          <w:szCs w:val="28"/>
        </w:rPr>
        <w:lastRenderedPageBreak/>
        <w:t>Х</w:t>
      </w:r>
      <w:r w:rsidR="00A0692C" w:rsidRPr="00B23374">
        <w:rPr>
          <w:rFonts w:ascii="Times New Roman" w:hAnsi="Times New Roman" w:cs="Times New Roman"/>
          <w:sz w:val="28"/>
          <w:szCs w:val="28"/>
        </w:rPr>
        <w:t xml:space="preserve">мельницький погодився, але пункти про “службу та </w:t>
      </w:r>
      <w:proofErr w:type="gramStart"/>
      <w:r w:rsidR="00A0692C" w:rsidRPr="00B23374">
        <w:rPr>
          <w:rFonts w:ascii="Times New Roman" w:hAnsi="Times New Roman" w:cs="Times New Roman"/>
          <w:sz w:val="28"/>
          <w:szCs w:val="28"/>
        </w:rPr>
        <w:t>п</w:t>
      </w:r>
      <w:proofErr w:type="gramEnd"/>
      <w:r w:rsidR="00A0692C" w:rsidRPr="00B23374">
        <w:rPr>
          <w:rFonts w:ascii="Times New Roman" w:hAnsi="Times New Roman" w:cs="Times New Roman"/>
          <w:sz w:val="28"/>
          <w:szCs w:val="28"/>
        </w:rPr>
        <w:t xml:space="preserve">ідданство” козаків носили чисто формальний характер та не виконувалися в дійсності. </w:t>
      </w:r>
      <w:r w:rsidR="00A0692C">
        <w:rPr>
          <w:rFonts w:ascii="Times New Roman" w:hAnsi="Times New Roman" w:cs="Times New Roman"/>
          <w:sz w:val="28"/>
          <w:szCs w:val="28"/>
          <w:lang w:val="uk-UA"/>
        </w:rPr>
        <w:t>Як відомо, проти цього виступила частина української шляхти та духовенство, які були скептично налаштовані щодо такої допомоги. Можна стверджувати, що причиною цього була традиційна неприязнь та ворожість до країн мусульманського світу.</w:t>
      </w:r>
    </w:p>
    <w:p w:rsidR="00A0692C" w:rsidRPr="00504320"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сподівання про союз з Кримським ханством та Османською імперією не справдилися. Іслям Герай ІІІ  виявився ненадійним союзником, адже неодноразово через втручання хана у перемовини з польським королем та зраду військовому союзу, гетьман опинявся у програшній ситуації, навіть після кількох впевнених перемог на полі бою. Тому </w:t>
      </w:r>
      <w:r w:rsidRPr="00504320">
        <w:rPr>
          <w:rFonts w:ascii="Times New Roman" w:hAnsi="Times New Roman" w:cs="Times New Roman"/>
          <w:sz w:val="28"/>
          <w:szCs w:val="28"/>
          <w:lang w:val="uk-UA"/>
        </w:rPr>
        <w:t xml:space="preserve">Хмельницький змінює вектор зовнішньої політики на Московське царство, результатом чого стає Переяславська рада </w:t>
      </w:r>
      <w:r>
        <w:rPr>
          <w:rFonts w:ascii="Times New Roman" w:hAnsi="Times New Roman" w:cs="Times New Roman"/>
          <w:sz w:val="28"/>
          <w:szCs w:val="28"/>
          <w:lang w:val="uk-UA"/>
        </w:rPr>
        <w:t xml:space="preserve">1654 р. </w:t>
      </w:r>
      <w:r w:rsidRPr="00504320">
        <w:rPr>
          <w:rFonts w:ascii="Times New Roman" w:hAnsi="Times New Roman" w:cs="Times New Roman"/>
          <w:sz w:val="28"/>
          <w:szCs w:val="28"/>
          <w:lang w:val="uk-UA"/>
        </w:rPr>
        <w:t xml:space="preserve">та Березневі статті. </w:t>
      </w:r>
      <w:r>
        <w:rPr>
          <w:rFonts w:ascii="Times New Roman" w:hAnsi="Times New Roman" w:cs="Times New Roman"/>
          <w:sz w:val="28"/>
          <w:szCs w:val="28"/>
          <w:lang w:val="uk-UA"/>
        </w:rPr>
        <w:t>За умова</w:t>
      </w:r>
      <w:r w:rsidR="000041ED">
        <w:rPr>
          <w:rFonts w:ascii="Times New Roman" w:hAnsi="Times New Roman" w:cs="Times New Roman"/>
          <w:sz w:val="28"/>
          <w:szCs w:val="28"/>
          <w:lang w:val="uk-UA"/>
        </w:rPr>
        <w:t>ми</w:t>
      </w:r>
      <w:r>
        <w:rPr>
          <w:rFonts w:ascii="Times New Roman" w:hAnsi="Times New Roman" w:cs="Times New Roman"/>
          <w:sz w:val="28"/>
          <w:szCs w:val="28"/>
          <w:lang w:val="uk-UA"/>
        </w:rPr>
        <w:t xml:space="preserve"> цього договору в обмін на протекцію та військову допомогу козакам заборонялося вести будь-які перемовини з турками та татарами.</w:t>
      </w:r>
    </w:p>
    <w:p w:rsidR="00A0692C" w:rsidRDefault="00A0692C" w:rsidP="0047774A">
      <w:pPr>
        <w:spacing w:after="0" w:line="360" w:lineRule="auto"/>
        <w:ind w:firstLine="720"/>
        <w:jc w:val="both"/>
        <w:rPr>
          <w:rFonts w:ascii="Times New Roman" w:hAnsi="Times New Roman" w:cs="Times New Roman"/>
          <w:sz w:val="28"/>
          <w:szCs w:val="28"/>
          <w:lang w:val="uk-UA"/>
        </w:rPr>
      </w:pPr>
      <w:r w:rsidRPr="00210DAB">
        <w:rPr>
          <w:rFonts w:ascii="Times New Roman" w:hAnsi="Times New Roman" w:cs="Times New Roman"/>
          <w:sz w:val="28"/>
          <w:szCs w:val="28"/>
          <w:lang w:val="uk-UA"/>
        </w:rPr>
        <w:t>Без сумніву, такий хід гетьмана призвів до майже повного розірвання відносин з Османською імперією та Кримським ханством</w:t>
      </w:r>
      <w:r>
        <w:rPr>
          <w:rFonts w:ascii="Times New Roman" w:hAnsi="Times New Roman" w:cs="Times New Roman"/>
          <w:sz w:val="28"/>
          <w:szCs w:val="28"/>
          <w:lang w:val="uk-UA"/>
        </w:rPr>
        <w:t>, хоча після ради відбулося ще одне посольство до Стамбулу на чолі з М. Маркевичем того ж року</w:t>
      </w:r>
      <w:r w:rsidRPr="00210DAB">
        <w:rPr>
          <w:rFonts w:ascii="Times New Roman" w:hAnsi="Times New Roman" w:cs="Times New Roman"/>
          <w:sz w:val="28"/>
          <w:szCs w:val="28"/>
          <w:lang w:val="uk-UA"/>
        </w:rPr>
        <w:t>. Останнє також переходить</w:t>
      </w:r>
      <w:r w:rsidR="000041ED">
        <w:rPr>
          <w:rFonts w:ascii="Times New Roman" w:hAnsi="Times New Roman" w:cs="Times New Roman"/>
          <w:sz w:val="28"/>
          <w:szCs w:val="28"/>
          <w:lang w:val="uk-UA"/>
        </w:rPr>
        <w:t>,</w:t>
      </w:r>
      <w:r w:rsidRPr="00210DAB">
        <w:rPr>
          <w:rFonts w:ascii="Times New Roman" w:hAnsi="Times New Roman" w:cs="Times New Roman"/>
          <w:sz w:val="28"/>
          <w:szCs w:val="28"/>
          <w:lang w:val="uk-UA"/>
        </w:rPr>
        <w:t xml:space="preserve"> за сприяння султана</w:t>
      </w:r>
      <w:r w:rsidR="000041ED">
        <w:rPr>
          <w:rFonts w:ascii="Times New Roman" w:hAnsi="Times New Roman" w:cs="Times New Roman"/>
          <w:sz w:val="28"/>
          <w:szCs w:val="28"/>
          <w:lang w:val="uk-UA"/>
        </w:rPr>
        <w:t>,</w:t>
      </w:r>
      <w:r w:rsidRPr="00210DAB">
        <w:rPr>
          <w:rFonts w:ascii="Times New Roman" w:hAnsi="Times New Roman" w:cs="Times New Roman"/>
          <w:sz w:val="28"/>
          <w:szCs w:val="28"/>
          <w:lang w:val="uk-UA"/>
        </w:rPr>
        <w:t xml:space="preserve"> на бік Речі Посполитої у війні з козаками. </w:t>
      </w:r>
      <w:r>
        <w:rPr>
          <w:rFonts w:ascii="Times New Roman" w:hAnsi="Times New Roman" w:cs="Times New Roman"/>
          <w:sz w:val="28"/>
          <w:szCs w:val="28"/>
          <w:lang w:val="uk-UA"/>
        </w:rPr>
        <w:t>Участь орди у численних військових акціях на території України завдавала величезної шкоди та сприяла спустошенню українських земель.</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Незважаючи на заборону проводити дипломатичні перемовини з Османською імперією, Хмельницький робить все</w:t>
      </w:r>
      <w:r w:rsidR="000041ED">
        <w:rPr>
          <w:rFonts w:ascii="Times New Roman" w:hAnsi="Times New Roman" w:cs="Times New Roman"/>
          <w:sz w:val="28"/>
          <w:szCs w:val="28"/>
          <w:lang w:val="uk-UA"/>
        </w:rPr>
        <w:t>,</w:t>
      </w:r>
      <w:r>
        <w:rPr>
          <w:rFonts w:ascii="Times New Roman" w:hAnsi="Times New Roman" w:cs="Times New Roman"/>
          <w:sz w:val="28"/>
          <w:szCs w:val="28"/>
          <w:lang w:val="uk-UA"/>
        </w:rPr>
        <w:t xml:space="preserve"> аби зберегти гарні відносини з Портою, навіть перебуваючи під протекцією Москви. Метою посольства </w:t>
      </w:r>
      <w:r w:rsidR="009C439C">
        <w:rPr>
          <w:rFonts w:ascii="Times New Roman" w:hAnsi="Times New Roman" w:cs="Times New Roman"/>
          <w:sz w:val="28"/>
          <w:szCs w:val="28"/>
          <w:lang w:val="uk-UA"/>
        </w:rPr>
        <w:t xml:space="preserve">М. </w:t>
      </w:r>
      <w:r>
        <w:rPr>
          <w:rFonts w:ascii="Times New Roman" w:hAnsi="Times New Roman" w:cs="Times New Roman"/>
          <w:sz w:val="28"/>
          <w:szCs w:val="28"/>
          <w:lang w:val="uk-UA"/>
        </w:rPr>
        <w:t>Маркевича та цілого ряду наступних у цей період було схилити султана до продовження мирних відносин. З перемінним успіхом це вдавалося українським дипломатам. Проте зупинити війну з Кримським ханством не виявилося можливим, незважаючи на заборону ханові від султана вести військові дії проти Гетьманщини.</w:t>
      </w:r>
    </w:p>
    <w:p w:rsidR="00F90A31" w:rsidRPr="00F90A31" w:rsidRDefault="00F90A31"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Після Віленського миру 1656 р. між Московським царством иа Річчю Посполитою</w:t>
      </w:r>
      <w:r w:rsidR="009C439C">
        <w:rPr>
          <w:rFonts w:ascii="Times New Roman" w:hAnsi="Times New Roman" w:cs="Times New Roman"/>
          <w:sz w:val="28"/>
          <w:szCs w:val="28"/>
          <w:lang w:val="uk-UA"/>
        </w:rPr>
        <w:t>,</w:t>
      </w:r>
      <w:r>
        <w:rPr>
          <w:rFonts w:ascii="Times New Roman" w:hAnsi="Times New Roman" w:cs="Times New Roman"/>
          <w:sz w:val="28"/>
          <w:szCs w:val="28"/>
          <w:lang w:val="uk-UA"/>
        </w:rPr>
        <w:t xml:space="preserve"> гетьман робить нові спроби налагодження відносин з Портою.</w:t>
      </w:r>
    </w:p>
    <w:p w:rsidR="00A0692C" w:rsidRDefault="000041ED"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У 1656 р.</w:t>
      </w:r>
      <w:r w:rsidR="00A0692C" w:rsidRPr="004E16FE">
        <w:rPr>
          <w:rFonts w:ascii="Times New Roman" w:hAnsi="Times New Roman" w:cs="Times New Roman"/>
          <w:sz w:val="28"/>
          <w:szCs w:val="28"/>
          <w:lang w:val="uk-UA"/>
        </w:rPr>
        <w:t xml:space="preserve"> Хмельницький відряджає до Стамбулу посольство з метою підписання нового союзу з Туреччиною. </w:t>
      </w:r>
      <w:r w:rsidR="00A0692C" w:rsidRPr="00B23374">
        <w:rPr>
          <w:rFonts w:ascii="Times New Roman" w:hAnsi="Times New Roman" w:cs="Times New Roman"/>
          <w:sz w:val="28"/>
          <w:szCs w:val="28"/>
        </w:rPr>
        <w:t xml:space="preserve">Гетьманським дипломатам вдається схилити султана до </w:t>
      </w:r>
      <w:proofErr w:type="gramStart"/>
      <w:r w:rsidR="00A0692C" w:rsidRPr="00B23374">
        <w:rPr>
          <w:rFonts w:ascii="Times New Roman" w:hAnsi="Times New Roman" w:cs="Times New Roman"/>
          <w:sz w:val="28"/>
          <w:szCs w:val="28"/>
        </w:rPr>
        <w:t>п</w:t>
      </w:r>
      <w:proofErr w:type="gramEnd"/>
      <w:r w:rsidR="00A0692C" w:rsidRPr="00B23374">
        <w:rPr>
          <w:rFonts w:ascii="Times New Roman" w:hAnsi="Times New Roman" w:cs="Times New Roman"/>
          <w:sz w:val="28"/>
          <w:szCs w:val="28"/>
        </w:rPr>
        <w:t xml:space="preserve">ідписання нового договору. </w:t>
      </w:r>
      <w:r>
        <w:rPr>
          <w:rFonts w:ascii="Times New Roman" w:hAnsi="Times New Roman" w:cs="Times New Roman"/>
          <w:sz w:val="28"/>
          <w:szCs w:val="28"/>
          <w:lang w:val="uk-UA"/>
        </w:rPr>
        <w:t xml:space="preserve">Дослідники Б. та В. </w:t>
      </w:r>
      <w:r w:rsidR="00A0692C" w:rsidRPr="00B23374">
        <w:rPr>
          <w:rFonts w:ascii="Times New Roman" w:hAnsi="Times New Roman" w:cs="Times New Roman"/>
          <w:sz w:val="28"/>
          <w:szCs w:val="28"/>
        </w:rPr>
        <w:t xml:space="preserve">Сергійчуки також наводять лист султана </w:t>
      </w:r>
      <w:r w:rsidR="009C439C">
        <w:rPr>
          <w:rFonts w:ascii="Times New Roman" w:hAnsi="Times New Roman" w:cs="Times New Roman"/>
          <w:sz w:val="28"/>
          <w:szCs w:val="28"/>
        </w:rPr>
        <w:t>[</w:t>
      </w:r>
      <w:r w:rsidR="009C439C">
        <w:rPr>
          <w:rFonts w:ascii="Times New Roman" w:hAnsi="Times New Roman" w:cs="Times New Roman"/>
          <w:sz w:val="28"/>
          <w:szCs w:val="28"/>
          <w:lang w:val="uk-UA"/>
        </w:rPr>
        <w:t>20</w:t>
      </w:r>
      <w:r w:rsidR="00A0692C" w:rsidRPr="00BF4D89">
        <w:rPr>
          <w:rFonts w:ascii="Times New Roman" w:hAnsi="Times New Roman" w:cs="Times New Roman"/>
          <w:sz w:val="28"/>
          <w:szCs w:val="28"/>
        </w:rPr>
        <w:t>, ст. 48], п</w:t>
      </w:r>
      <w:r w:rsidR="00A0692C" w:rsidRPr="00B23374">
        <w:rPr>
          <w:rFonts w:ascii="Times New Roman" w:hAnsi="Times New Roman" w:cs="Times New Roman"/>
          <w:sz w:val="28"/>
          <w:szCs w:val="28"/>
        </w:rPr>
        <w:t xml:space="preserve">ереданий Хмельницькому посланцем Шагін-агою, де йдеться про те, що віднині гетьман та Військо Запорозьке знаходяться </w:t>
      </w:r>
      <w:proofErr w:type="gramStart"/>
      <w:r w:rsidR="00A0692C" w:rsidRPr="00B23374">
        <w:rPr>
          <w:rFonts w:ascii="Times New Roman" w:hAnsi="Times New Roman" w:cs="Times New Roman"/>
          <w:sz w:val="28"/>
          <w:szCs w:val="28"/>
        </w:rPr>
        <w:t>п</w:t>
      </w:r>
      <w:proofErr w:type="gramEnd"/>
      <w:r w:rsidR="00A0692C" w:rsidRPr="00B23374">
        <w:rPr>
          <w:rFonts w:ascii="Times New Roman" w:hAnsi="Times New Roman" w:cs="Times New Roman"/>
          <w:sz w:val="28"/>
          <w:szCs w:val="28"/>
        </w:rPr>
        <w:t>ід захистом Туреччини, сторони зобов’язуються надавати військову допомогу у війнах, Хмельницький має запобігати сухопутним та морським походам “московських” козаків.</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Відновлення дружніх відносин з султаном дало можливість налагодити відносини з татарами. В</w:t>
      </w:r>
      <w:r w:rsidR="000041ED">
        <w:rPr>
          <w:rFonts w:ascii="Times New Roman" w:hAnsi="Times New Roman" w:cs="Times New Roman"/>
          <w:sz w:val="28"/>
          <w:szCs w:val="28"/>
          <w:lang w:val="uk-UA"/>
        </w:rPr>
        <w:t>же 22 листопада 1656 р.</w:t>
      </w:r>
      <w:r w:rsidRPr="00996EE7">
        <w:rPr>
          <w:rFonts w:ascii="Times New Roman" w:hAnsi="Times New Roman" w:cs="Times New Roman"/>
          <w:sz w:val="28"/>
          <w:szCs w:val="28"/>
          <w:lang w:val="uk-UA"/>
        </w:rPr>
        <w:t xml:space="preserve"> під тиском П</w:t>
      </w:r>
      <w:r>
        <w:rPr>
          <w:rFonts w:ascii="Times New Roman" w:hAnsi="Times New Roman" w:cs="Times New Roman"/>
          <w:sz w:val="28"/>
          <w:szCs w:val="28"/>
          <w:lang w:val="uk-UA"/>
        </w:rPr>
        <w:t xml:space="preserve">орти </w:t>
      </w:r>
      <w:r w:rsidRPr="00996EE7">
        <w:rPr>
          <w:rFonts w:ascii="Times New Roman" w:hAnsi="Times New Roman" w:cs="Times New Roman"/>
          <w:sz w:val="28"/>
          <w:szCs w:val="28"/>
          <w:lang w:val="uk-UA"/>
        </w:rPr>
        <w:t>хан Мехмед Гер</w:t>
      </w:r>
      <w:r>
        <w:rPr>
          <w:rFonts w:ascii="Times New Roman" w:hAnsi="Times New Roman" w:cs="Times New Roman"/>
          <w:sz w:val="28"/>
          <w:szCs w:val="28"/>
          <w:lang w:val="uk-UA"/>
        </w:rPr>
        <w:t>а</w:t>
      </w:r>
      <w:r w:rsidRPr="00996EE7">
        <w:rPr>
          <w:rFonts w:ascii="Times New Roman" w:hAnsi="Times New Roman" w:cs="Times New Roman"/>
          <w:sz w:val="28"/>
          <w:szCs w:val="28"/>
          <w:lang w:val="uk-UA"/>
        </w:rPr>
        <w:t>й підписує Озернянську угоду</w:t>
      </w:r>
      <w:r>
        <w:rPr>
          <w:rFonts w:ascii="Times New Roman" w:hAnsi="Times New Roman" w:cs="Times New Roman"/>
          <w:sz w:val="28"/>
          <w:szCs w:val="28"/>
          <w:lang w:val="uk-UA"/>
        </w:rPr>
        <w:t xml:space="preserve"> з Хмельницьким, що фактично відновлювала </w:t>
      </w:r>
      <w:r w:rsidRPr="00996EE7">
        <w:rPr>
          <w:rFonts w:ascii="Times New Roman" w:hAnsi="Times New Roman" w:cs="Times New Roman"/>
          <w:sz w:val="28"/>
          <w:szCs w:val="28"/>
          <w:lang w:val="uk-UA"/>
        </w:rPr>
        <w:t xml:space="preserve"> </w:t>
      </w:r>
      <w:r>
        <w:rPr>
          <w:rFonts w:ascii="Times New Roman" w:hAnsi="Times New Roman" w:cs="Times New Roman"/>
          <w:sz w:val="28"/>
          <w:szCs w:val="28"/>
          <w:lang w:val="uk-UA"/>
        </w:rPr>
        <w:t>союз між Кримським ханством та козаками.</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Українсько-турецькі відносини не при</w:t>
      </w:r>
      <w:r w:rsidR="000F4C86">
        <w:rPr>
          <w:rFonts w:ascii="Times New Roman" w:hAnsi="Times New Roman" w:cs="Times New Roman"/>
          <w:sz w:val="28"/>
          <w:szCs w:val="28"/>
          <w:lang w:val="uk-UA"/>
        </w:rPr>
        <w:t>пинялися до самої смерті Б.</w:t>
      </w:r>
      <w:r>
        <w:rPr>
          <w:rFonts w:ascii="Times New Roman" w:hAnsi="Times New Roman" w:cs="Times New Roman"/>
          <w:sz w:val="28"/>
          <w:szCs w:val="28"/>
          <w:lang w:val="uk-UA"/>
        </w:rPr>
        <w:t>Хмельницького. Незадовго до цього Стамбул відвідало ще одне посольство Лавріна Капусти. З тими чи іншими відмінностями такі  відносини продовжувалися і за наступників гетьмана.</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Отже, характеризуючи міжнародні відносини між Осман</w:t>
      </w:r>
      <w:r w:rsidR="000F4C86">
        <w:rPr>
          <w:rFonts w:ascii="Times New Roman" w:hAnsi="Times New Roman" w:cs="Times New Roman"/>
          <w:sz w:val="28"/>
          <w:szCs w:val="28"/>
          <w:lang w:val="uk-UA"/>
        </w:rPr>
        <w:t>ською імперією та урядом Б.</w:t>
      </w:r>
      <w:r>
        <w:rPr>
          <w:rFonts w:ascii="Times New Roman" w:hAnsi="Times New Roman" w:cs="Times New Roman"/>
          <w:sz w:val="28"/>
          <w:szCs w:val="28"/>
          <w:lang w:val="uk-UA"/>
        </w:rPr>
        <w:t xml:space="preserve"> Хмельницького, можна стверджувати, що створення союзу було вигідним кожній зі сторін. Гетьман таким чином намагався тримати під своїм контролем діяльність хана Іслям Герая та не допустити його зближення з польським королем. Найголовніше, таким чином Порта ставала учасником антипольської коаліції, створення якої можна назвати одним з головних завдань української дипломатії середини  </w:t>
      </w:r>
      <w:r>
        <w:rPr>
          <w:rFonts w:ascii="Times New Roman" w:hAnsi="Times New Roman" w:cs="Times New Roman"/>
          <w:sz w:val="28"/>
          <w:szCs w:val="28"/>
          <w:lang w:val="en-US"/>
        </w:rPr>
        <w:t>XVII</w:t>
      </w:r>
      <w:r>
        <w:rPr>
          <w:rFonts w:ascii="Times New Roman" w:hAnsi="Times New Roman" w:cs="Times New Roman"/>
          <w:sz w:val="28"/>
          <w:szCs w:val="28"/>
          <w:lang w:val="uk-UA"/>
        </w:rPr>
        <w:t xml:space="preserve"> ст.</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Порта в свою чергу мала змогу зупинити спустошливі морські походи козаків. Також вона отримала шанс, як зазначалося раніше, на створення форпосту на території Східної Європи. Таким чином один з досить небезпечних ворогів міг перетворитися на нового союзника, а з погляду турецьких дипломатів, потенційного васала. Тому з’являлася можливість на </w:t>
      </w:r>
      <w:r>
        <w:rPr>
          <w:rFonts w:ascii="Times New Roman" w:hAnsi="Times New Roman" w:cs="Times New Roman"/>
          <w:sz w:val="28"/>
          <w:szCs w:val="28"/>
          <w:lang w:val="uk-UA"/>
        </w:rPr>
        <w:lastRenderedPageBreak/>
        <w:t>відновлення османської експансії на територію Східної та Центральної Європи.</w:t>
      </w:r>
    </w:p>
    <w:p w:rsidR="00F90A31" w:rsidRPr="00154D89" w:rsidRDefault="00F90A31" w:rsidP="0047774A">
      <w:pPr>
        <w:spacing w:after="0" w:line="360" w:lineRule="auto"/>
        <w:ind w:firstLine="720"/>
        <w:jc w:val="both"/>
        <w:rPr>
          <w:rFonts w:ascii="Times New Roman" w:hAnsi="Times New Roman" w:cs="Times New Roman"/>
          <w:sz w:val="28"/>
          <w:szCs w:val="28"/>
          <w:lang w:val="uk-UA"/>
        </w:rPr>
      </w:pPr>
    </w:p>
    <w:p w:rsidR="00F90A31" w:rsidRPr="00F90A31" w:rsidRDefault="00A0692C" w:rsidP="0047774A">
      <w:pPr>
        <w:spacing w:after="0" w:line="360" w:lineRule="auto"/>
        <w:ind w:firstLine="720"/>
        <w:jc w:val="both"/>
        <w:rPr>
          <w:rFonts w:ascii="Times New Roman" w:hAnsi="Times New Roman" w:cs="Times New Roman"/>
          <w:sz w:val="28"/>
          <w:szCs w:val="28"/>
          <w:lang w:val="uk-UA"/>
        </w:rPr>
      </w:pPr>
      <w:r w:rsidRPr="00154D89">
        <w:rPr>
          <w:rFonts w:ascii="Times New Roman" w:hAnsi="Times New Roman" w:cs="Times New Roman"/>
          <w:b/>
          <w:sz w:val="28"/>
          <w:szCs w:val="28"/>
          <w:lang w:val="uk-UA"/>
        </w:rPr>
        <w:t>1.2.</w:t>
      </w:r>
      <w:r w:rsidR="00154D89">
        <w:rPr>
          <w:rFonts w:ascii="Times New Roman" w:hAnsi="Times New Roman" w:cs="Times New Roman"/>
          <w:b/>
          <w:sz w:val="28"/>
          <w:szCs w:val="28"/>
          <w:lang w:val="uk-UA"/>
        </w:rPr>
        <w:t xml:space="preserve"> </w:t>
      </w:r>
      <w:r w:rsidRPr="00154D89">
        <w:rPr>
          <w:rFonts w:ascii="Times New Roman" w:hAnsi="Times New Roman" w:cs="Times New Roman"/>
          <w:b/>
          <w:sz w:val="28"/>
          <w:szCs w:val="28"/>
          <w:lang w:val="uk-UA"/>
        </w:rPr>
        <w:t xml:space="preserve">Еволюція дипломатичних відносин з Кримським ханством. </w:t>
      </w:r>
      <w:r w:rsidRPr="000F4C86">
        <w:rPr>
          <w:rFonts w:ascii="Times New Roman" w:hAnsi="Times New Roman" w:cs="Times New Roman"/>
          <w:sz w:val="28"/>
          <w:szCs w:val="28"/>
          <w:lang w:val="uk-UA"/>
        </w:rPr>
        <w:t>Кримське ханство та особисто хан Іслям Герай ІІІ відігравало дуже важливу роль у підготов</w:t>
      </w:r>
      <w:r w:rsidR="000041ED" w:rsidRPr="000F4C86">
        <w:rPr>
          <w:rFonts w:ascii="Times New Roman" w:hAnsi="Times New Roman" w:cs="Times New Roman"/>
          <w:sz w:val="28"/>
          <w:szCs w:val="28"/>
          <w:lang w:val="uk-UA"/>
        </w:rPr>
        <w:t xml:space="preserve">ці та власне ході самої </w:t>
      </w:r>
      <w:r w:rsidR="000041ED">
        <w:rPr>
          <w:rFonts w:ascii="Times New Roman" w:hAnsi="Times New Roman" w:cs="Times New Roman"/>
          <w:sz w:val="28"/>
          <w:szCs w:val="28"/>
          <w:lang w:val="uk-UA"/>
        </w:rPr>
        <w:t>Н</w:t>
      </w:r>
      <w:r w:rsidRPr="000F4C86">
        <w:rPr>
          <w:rFonts w:ascii="Times New Roman" w:hAnsi="Times New Roman" w:cs="Times New Roman"/>
          <w:sz w:val="28"/>
          <w:szCs w:val="28"/>
          <w:lang w:val="uk-UA"/>
        </w:rPr>
        <w:t>аціонально-визво</w:t>
      </w:r>
      <w:r w:rsidR="000F4C86" w:rsidRPr="000F4C86">
        <w:rPr>
          <w:rFonts w:ascii="Times New Roman" w:hAnsi="Times New Roman" w:cs="Times New Roman"/>
          <w:sz w:val="28"/>
          <w:szCs w:val="28"/>
          <w:lang w:val="uk-UA"/>
        </w:rPr>
        <w:t>льної війни під проводом Б</w:t>
      </w:r>
      <w:r w:rsidR="000F4C86">
        <w:rPr>
          <w:rFonts w:ascii="Times New Roman" w:hAnsi="Times New Roman" w:cs="Times New Roman"/>
          <w:sz w:val="28"/>
          <w:szCs w:val="28"/>
          <w:lang w:val="uk-UA"/>
        </w:rPr>
        <w:t>.</w:t>
      </w:r>
      <w:r w:rsidRPr="000F4C86">
        <w:rPr>
          <w:rFonts w:ascii="Times New Roman" w:hAnsi="Times New Roman" w:cs="Times New Roman"/>
          <w:sz w:val="28"/>
          <w:szCs w:val="28"/>
          <w:lang w:val="uk-UA"/>
        </w:rPr>
        <w:t xml:space="preserve"> Хмельницького. </w:t>
      </w:r>
      <w:r>
        <w:rPr>
          <w:rFonts w:ascii="Times New Roman" w:hAnsi="Times New Roman" w:cs="Times New Roman"/>
          <w:sz w:val="28"/>
          <w:szCs w:val="28"/>
        </w:rPr>
        <w:t>Тому не дивно, що саме цей вектор зовнішньої політики гетьмана</w:t>
      </w:r>
      <w:r w:rsidR="000041ED">
        <w:rPr>
          <w:rFonts w:ascii="Times New Roman" w:hAnsi="Times New Roman" w:cs="Times New Roman"/>
          <w:sz w:val="28"/>
          <w:szCs w:val="28"/>
          <w:lang w:val="uk-UA"/>
        </w:rPr>
        <w:t xml:space="preserve"> був одним із найбільш розвинутих</w:t>
      </w:r>
      <w:r>
        <w:rPr>
          <w:rFonts w:ascii="Times New Roman" w:hAnsi="Times New Roman" w:cs="Times New Roman"/>
          <w:sz w:val="28"/>
          <w:szCs w:val="28"/>
        </w:rPr>
        <w:t xml:space="preserve">. При цьому відносини </w:t>
      </w:r>
      <w:proofErr w:type="gramStart"/>
      <w:r>
        <w:rPr>
          <w:rFonts w:ascii="Times New Roman" w:hAnsi="Times New Roman" w:cs="Times New Roman"/>
          <w:sz w:val="28"/>
          <w:szCs w:val="28"/>
        </w:rPr>
        <w:t>між</w:t>
      </w:r>
      <w:proofErr w:type="gramEnd"/>
      <w:r>
        <w:rPr>
          <w:rFonts w:ascii="Times New Roman" w:hAnsi="Times New Roman" w:cs="Times New Roman"/>
          <w:sz w:val="28"/>
          <w:szCs w:val="28"/>
        </w:rPr>
        <w:t xml:space="preserve"> ст</w:t>
      </w:r>
      <w:r w:rsidR="00F90A31">
        <w:rPr>
          <w:rFonts w:ascii="Times New Roman" w:hAnsi="Times New Roman" w:cs="Times New Roman"/>
          <w:sz w:val="28"/>
          <w:szCs w:val="28"/>
        </w:rPr>
        <w:t>оронами часто були напруженими.</w:t>
      </w:r>
    </w:p>
    <w:p w:rsidR="00DB79BE"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Дипломатичні зв’язки з Кримсь</w:t>
      </w:r>
      <w:r w:rsidR="000F4C86">
        <w:rPr>
          <w:rFonts w:ascii="Times New Roman" w:hAnsi="Times New Roman" w:cs="Times New Roman"/>
          <w:sz w:val="28"/>
          <w:szCs w:val="28"/>
        </w:rPr>
        <w:t>ким ханством розвивалися і до Б</w:t>
      </w:r>
      <w:r w:rsidR="000F4C86">
        <w:rPr>
          <w:rFonts w:ascii="Times New Roman" w:hAnsi="Times New Roman" w:cs="Times New Roman"/>
          <w:sz w:val="28"/>
          <w:szCs w:val="28"/>
          <w:lang w:val="uk-UA"/>
        </w:rPr>
        <w:t>.</w:t>
      </w:r>
      <w:r w:rsidR="00B10CBD">
        <w:rPr>
          <w:rFonts w:ascii="Times New Roman" w:hAnsi="Times New Roman" w:cs="Times New Roman"/>
          <w:sz w:val="28"/>
          <w:szCs w:val="28"/>
        </w:rPr>
        <w:t>Хмельницького. У 1624 р</w:t>
      </w:r>
      <w:r w:rsidR="00B10CBD">
        <w:rPr>
          <w:rFonts w:ascii="Times New Roman" w:hAnsi="Times New Roman" w:cs="Times New Roman"/>
          <w:sz w:val="28"/>
          <w:szCs w:val="28"/>
          <w:lang w:val="uk-UA"/>
        </w:rPr>
        <w:t>.</w:t>
      </w:r>
      <w:r>
        <w:rPr>
          <w:rFonts w:ascii="Times New Roman" w:hAnsi="Times New Roman" w:cs="Times New Roman"/>
          <w:sz w:val="28"/>
          <w:szCs w:val="28"/>
        </w:rPr>
        <w:t xml:space="preserve"> козацька старшина</w:t>
      </w:r>
      <w:r w:rsidR="00F90A31">
        <w:rPr>
          <w:rFonts w:ascii="Times New Roman" w:hAnsi="Times New Roman" w:cs="Times New Roman"/>
          <w:sz w:val="28"/>
          <w:szCs w:val="28"/>
          <w:lang w:val="uk-UA"/>
        </w:rPr>
        <w:t xml:space="preserve"> </w:t>
      </w:r>
      <w:r>
        <w:rPr>
          <w:rFonts w:ascii="Times New Roman" w:hAnsi="Times New Roman" w:cs="Times New Roman"/>
          <w:sz w:val="28"/>
          <w:szCs w:val="28"/>
        </w:rPr>
        <w:t xml:space="preserve">почала налагодження контактів з Кримом. Незважаючи на досить напружені відносини у минулому, ця спроба налагодження зв’язків була продуктивною. У </w:t>
      </w:r>
      <w:r w:rsidR="00B10CBD">
        <w:rPr>
          <w:rFonts w:ascii="Times New Roman" w:hAnsi="Times New Roman" w:cs="Times New Roman"/>
          <w:sz w:val="28"/>
          <w:szCs w:val="28"/>
        </w:rPr>
        <w:t>ході переговорів з Мехмедом Гер</w:t>
      </w:r>
      <w:r w:rsidR="00B10CBD">
        <w:rPr>
          <w:rFonts w:ascii="Times New Roman" w:hAnsi="Times New Roman" w:cs="Times New Roman"/>
          <w:sz w:val="28"/>
          <w:szCs w:val="28"/>
          <w:lang w:val="uk-UA"/>
        </w:rPr>
        <w:t>а</w:t>
      </w:r>
      <w:r>
        <w:rPr>
          <w:rFonts w:ascii="Times New Roman" w:hAnsi="Times New Roman" w:cs="Times New Roman"/>
          <w:sz w:val="28"/>
          <w:szCs w:val="28"/>
        </w:rPr>
        <w:t>є</w:t>
      </w:r>
      <w:proofErr w:type="gramStart"/>
      <w:r>
        <w:rPr>
          <w:rFonts w:ascii="Times New Roman" w:hAnsi="Times New Roman" w:cs="Times New Roman"/>
          <w:sz w:val="28"/>
          <w:szCs w:val="28"/>
        </w:rPr>
        <w:t>м</w:t>
      </w:r>
      <w:proofErr w:type="gramEnd"/>
      <w:r>
        <w:rPr>
          <w:rFonts w:ascii="Times New Roman" w:hAnsi="Times New Roman" w:cs="Times New Roman"/>
          <w:sz w:val="28"/>
          <w:szCs w:val="28"/>
        </w:rPr>
        <w:t>, претендентом у боротьбі за владу у Кримському ханстві та прихильником незалежності від Османської імперії, 24 грудня 1624</w:t>
      </w:r>
      <w:r w:rsidR="00F90A31">
        <w:rPr>
          <w:rFonts w:ascii="Times New Roman" w:hAnsi="Times New Roman" w:cs="Times New Roman"/>
          <w:sz w:val="28"/>
          <w:szCs w:val="28"/>
          <w:lang w:val="uk-UA"/>
        </w:rPr>
        <w:t xml:space="preserve"> </w:t>
      </w:r>
      <w:r>
        <w:rPr>
          <w:rFonts w:ascii="Times New Roman" w:hAnsi="Times New Roman" w:cs="Times New Roman"/>
          <w:sz w:val="28"/>
          <w:szCs w:val="28"/>
        </w:rPr>
        <w:t>р. був підписаний союзницький договір. Цей документ передбачав військово-політичний союз та взаємну допомогу проти зовнішніх ворогів.  Зокрема</w:t>
      </w:r>
      <w:r w:rsidR="00B10CBD">
        <w:rPr>
          <w:rFonts w:ascii="Times New Roman" w:hAnsi="Times New Roman" w:cs="Times New Roman"/>
          <w:sz w:val="28"/>
          <w:szCs w:val="28"/>
          <w:lang w:val="uk-UA"/>
        </w:rPr>
        <w:t>, Валерій</w:t>
      </w:r>
      <w:r>
        <w:rPr>
          <w:rFonts w:ascii="Times New Roman" w:hAnsi="Times New Roman" w:cs="Times New Roman"/>
          <w:sz w:val="28"/>
          <w:szCs w:val="28"/>
        </w:rPr>
        <w:t xml:space="preserve"> Смолій</w:t>
      </w:r>
      <w:r w:rsidR="00B10CBD">
        <w:rPr>
          <w:rFonts w:ascii="Times New Roman" w:hAnsi="Times New Roman" w:cs="Times New Roman"/>
          <w:sz w:val="28"/>
          <w:szCs w:val="28"/>
        </w:rPr>
        <w:t xml:space="preserve"> </w:t>
      </w:r>
      <w:r w:rsidR="00B10CBD">
        <w:rPr>
          <w:rFonts w:ascii="Times New Roman" w:hAnsi="Times New Roman" w:cs="Times New Roman"/>
          <w:sz w:val="28"/>
          <w:szCs w:val="28"/>
          <w:lang w:val="uk-UA"/>
        </w:rPr>
        <w:t>та</w:t>
      </w:r>
      <w:r>
        <w:rPr>
          <w:rFonts w:ascii="Times New Roman" w:hAnsi="Times New Roman" w:cs="Times New Roman"/>
          <w:sz w:val="28"/>
          <w:szCs w:val="28"/>
        </w:rPr>
        <w:t xml:space="preserve"> </w:t>
      </w:r>
      <w:r w:rsidR="00B10CBD">
        <w:rPr>
          <w:rFonts w:ascii="Times New Roman" w:hAnsi="Times New Roman" w:cs="Times New Roman"/>
          <w:sz w:val="28"/>
          <w:szCs w:val="28"/>
          <w:lang w:val="uk-UA"/>
        </w:rPr>
        <w:t xml:space="preserve">Валерій </w:t>
      </w:r>
      <w:r w:rsidR="00B10CBD">
        <w:rPr>
          <w:rFonts w:ascii="Times New Roman" w:hAnsi="Times New Roman" w:cs="Times New Roman"/>
          <w:sz w:val="28"/>
          <w:szCs w:val="28"/>
        </w:rPr>
        <w:t>Степанков</w:t>
      </w:r>
      <w:r>
        <w:rPr>
          <w:rFonts w:ascii="Times New Roman" w:hAnsi="Times New Roman" w:cs="Times New Roman"/>
          <w:sz w:val="28"/>
          <w:szCs w:val="28"/>
        </w:rPr>
        <w:t xml:space="preserve"> цитують частину цього документу: “Коли б який-небудь неприятель з’явився в пана гетьмана, осавулів, і всього Війська Запорозького, я, Шагін Герей,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 оповіщення мене про це, маю надати їм допомогу з усіма беями і мурзами”</w:t>
      </w:r>
      <w:r w:rsidR="009C439C">
        <w:rPr>
          <w:rFonts w:ascii="Times New Roman" w:hAnsi="Times New Roman" w:cs="Times New Roman"/>
          <w:sz w:val="28"/>
          <w:szCs w:val="28"/>
        </w:rPr>
        <w:t xml:space="preserve"> [</w:t>
      </w:r>
      <w:r w:rsidR="009C439C">
        <w:rPr>
          <w:rFonts w:ascii="Times New Roman" w:hAnsi="Times New Roman" w:cs="Times New Roman"/>
          <w:sz w:val="28"/>
          <w:szCs w:val="28"/>
          <w:lang w:val="uk-UA"/>
        </w:rPr>
        <w:t>23</w:t>
      </w:r>
      <w:r w:rsidR="00DB79BE">
        <w:rPr>
          <w:rFonts w:ascii="Times New Roman" w:hAnsi="Times New Roman" w:cs="Times New Roman"/>
          <w:sz w:val="28"/>
          <w:szCs w:val="28"/>
        </w:rPr>
        <w:t>, ст. 111].</w:t>
      </w:r>
    </w:p>
    <w:p w:rsidR="00A0692C" w:rsidRDefault="00A0692C"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Військова кампанія Речі П</w:t>
      </w:r>
      <w:r>
        <w:rPr>
          <w:rFonts w:ascii="Times New Roman" w:hAnsi="Times New Roman" w:cs="Times New Roman"/>
          <w:sz w:val="28"/>
          <w:szCs w:val="28"/>
        </w:rPr>
        <w:t xml:space="preserve">осполитої у 1625 р. та власне Куруківська угода були спрямовані на те, аби зупинити дипломатичну, незалежну діяльність козацької старшини. </w:t>
      </w:r>
      <w:r w:rsidR="00DB79BE">
        <w:rPr>
          <w:rFonts w:ascii="Times New Roman" w:hAnsi="Times New Roman" w:cs="Times New Roman"/>
          <w:sz w:val="28"/>
          <w:szCs w:val="28"/>
        </w:rPr>
        <w:t xml:space="preserve">Але вже у 30-х роках </w:t>
      </w:r>
      <w:r w:rsidR="00DB79BE">
        <w:rPr>
          <w:rFonts w:ascii="Times New Roman" w:hAnsi="Times New Roman" w:cs="Times New Roman"/>
          <w:sz w:val="28"/>
          <w:szCs w:val="28"/>
          <w:lang w:val="uk-UA"/>
        </w:rPr>
        <w:t>Запорозька</w:t>
      </w:r>
      <w:proofErr w:type="gramStart"/>
      <w:r w:rsidR="00DB79BE">
        <w:rPr>
          <w:rFonts w:ascii="Times New Roman" w:hAnsi="Times New Roman" w:cs="Times New Roman"/>
          <w:sz w:val="28"/>
          <w:szCs w:val="28"/>
          <w:lang w:val="uk-UA"/>
        </w:rPr>
        <w:t xml:space="preserve"> С</w:t>
      </w:r>
      <w:proofErr w:type="gramEnd"/>
      <w:r w:rsidR="00DB79BE">
        <w:rPr>
          <w:rFonts w:ascii="Times New Roman" w:hAnsi="Times New Roman" w:cs="Times New Roman"/>
          <w:sz w:val="28"/>
          <w:szCs w:val="28"/>
          <w:lang w:val="uk-UA"/>
        </w:rPr>
        <w:t>іч</w:t>
      </w:r>
      <w:r>
        <w:rPr>
          <w:rFonts w:ascii="Times New Roman" w:hAnsi="Times New Roman" w:cs="Times New Roman"/>
          <w:sz w:val="28"/>
          <w:szCs w:val="28"/>
        </w:rPr>
        <w:t xml:space="preserve"> знову розгортає активну зовнішньополітичню діяльність. У 1633 р. відновлюються зв’язки з Кримським ханством. </w:t>
      </w:r>
      <w:r w:rsidR="00DB79BE">
        <w:rPr>
          <w:rFonts w:ascii="Times New Roman" w:hAnsi="Times New Roman" w:cs="Times New Roman"/>
          <w:sz w:val="28"/>
          <w:szCs w:val="28"/>
          <w:lang w:val="uk-UA"/>
        </w:rPr>
        <w:t xml:space="preserve">Козаки також допомагають хану Інаєт Гераю захопити Буджак. </w:t>
      </w:r>
    </w:p>
    <w:p w:rsidR="00A0692C" w:rsidRDefault="00A0692C"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Новий етап дипломатичних відносин </w:t>
      </w:r>
      <w:proofErr w:type="gramStart"/>
      <w:r>
        <w:rPr>
          <w:rFonts w:ascii="Times New Roman" w:hAnsi="Times New Roman" w:cs="Times New Roman"/>
          <w:sz w:val="28"/>
          <w:szCs w:val="28"/>
        </w:rPr>
        <w:t>між</w:t>
      </w:r>
      <w:proofErr w:type="gramEnd"/>
      <w:r>
        <w:rPr>
          <w:rFonts w:ascii="Times New Roman" w:hAnsi="Times New Roman" w:cs="Times New Roman"/>
          <w:sz w:val="28"/>
          <w:szCs w:val="28"/>
        </w:rPr>
        <w:t xml:space="preserve"> Запорожжям та Кримом пов’язаний </w:t>
      </w:r>
      <w:r w:rsidR="000F4C86">
        <w:rPr>
          <w:rFonts w:ascii="Times New Roman" w:hAnsi="Times New Roman" w:cs="Times New Roman"/>
          <w:sz w:val="28"/>
          <w:szCs w:val="28"/>
        </w:rPr>
        <w:t>перш за все з діяльністю Б</w:t>
      </w:r>
      <w:r w:rsidR="000F4C86">
        <w:rPr>
          <w:rFonts w:ascii="Times New Roman" w:hAnsi="Times New Roman" w:cs="Times New Roman"/>
          <w:sz w:val="28"/>
          <w:szCs w:val="28"/>
          <w:lang w:val="uk-UA"/>
        </w:rPr>
        <w:t>.</w:t>
      </w:r>
      <w:r>
        <w:rPr>
          <w:rFonts w:ascii="Times New Roman" w:hAnsi="Times New Roman" w:cs="Times New Roman"/>
          <w:sz w:val="28"/>
          <w:szCs w:val="28"/>
        </w:rPr>
        <w:t xml:space="preserve"> Хмельницького.</w:t>
      </w:r>
    </w:p>
    <w:p w:rsidR="00A0692C" w:rsidRPr="00A0692C" w:rsidRDefault="00A0692C"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Готуючись до повстання проти Речі Посполитої, Хмельницький використав союзницький догові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 1624 р. та факт реальної військової допо</w:t>
      </w:r>
      <w:r w:rsidR="00B10CBD">
        <w:rPr>
          <w:rFonts w:ascii="Times New Roman" w:hAnsi="Times New Roman" w:cs="Times New Roman"/>
          <w:sz w:val="28"/>
          <w:szCs w:val="28"/>
        </w:rPr>
        <w:t>моги аби схилити хана Іслям Гер</w:t>
      </w:r>
      <w:r w:rsidR="00B10CBD">
        <w:rPr>
          <w:rFonts w:ascii="Times New Roman" w:hAnsi="Times New Roman" w:cs="Times New Roman"/>
          <w:sz w:val="28"/>
          <w:szCs w:val="28"/>
          <w:lang w:val="uk-UA"/>
        </w:rPr>
        <w:t>а</w:t>
      </w:r>
      <w:r w:rsidR="00B10CBD">
        <w:rPr>
          <w:rFonts w:ascii="Times New Roman" w:hAnsi="Times New Roman" w:cs="Times New Roman"/>
          <w:sz w:val="28"/>
          <w:szCs w:val="28"/>
        </w:rPr>
        <w:t>я, брата Мехмеда Гер</w:t>
      </w:r>
      <w:r w:rsidR="00B10CBD">
        <w:rPr>
          <w:rFonts w:ascii="Times New Roman" w:hAnsi="Times New Roman" w:cs="Times New Roman"/>
          <w:sz w:val="28"/>
          <w:szCs w:val="28"/>
          <w:lang w:val="uk-UA"/>
        </w:rPr>
        <w:t>а</w:t>
      </w:r>
      <w:r>
        <w:rPr>
          <w:rFonts w:ascii="Times New Roman" w:hAnsi="Times New Roman" w:cs="Times New Roman"/>
          <w:sz w:val="28"/>
          <w:szCs w:val="28"/>
        </w:rPr>
        <w:t xml:space="preserve">я, на свій бік. </w:t>
      </w:r>
    </w:p>
    <w:p w:rsidR="00A0692C" w:rsidRDefault="00A0692C"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 жаль, перший етап п</w:t>
      </w:r>
      <w:r w:rsidR="00B10CBD">
        <w:rPr>
          <w:rFonts w:ascii="Times New Roman" w:hAnsi="Times New Roman" w:cs="Times New Roman"/>
          <w:sz w:val="28"/>
          <w:szCs w:val="28"/>
        </w:rPr>
        <w:t xml:space="preserve">ереговорів не вдався. Як пише </w:t>
      </w:r>
      <w:r w:rsidR="00B10CBD">
        <w:rPr>
          <w:rFonts w:ascii="Times New Roman" w:hAnsi="Times New Roman" w:cs="Times New Roman"/>
          <w:sz w:val="28"/>
          <w:szCs w:val="28"/>
          <w:lang w:val="uk-UA"/>
        </w:rPr>
        <w:t>В.</w:t>
      </w:r>
      <w:r>
        <w:rPr>
          <w:rFonts w:ascii="Times New Roman" w:hAnsi="Times New Roman" w:cs="Times New Roman"/>
          <w:sz w:val="28"/>
          <w:szCs w:val="28"/>
        </w:rPr>
        <w:t xml:space="preserve"> Голобуцький </w:t>
      </w:r>
      <w:r w:rsidR="00B10CBD">
        <w:rPr>
          <w:rFonts w:ascii="Times New Roman" w:hAnsi="Times New Roman" w:cs="Times New Roman"/>
          <w:sz w:val="28"/>
          <w:szCs w:val="28"/>
        </w:rPr>
        <w:t>[</w:t>
      </w:r>
      <w:r w:rsidR="009C439C">
        <w:rPr>
          <w:rFonts w:ascii="Times New Roman" w:hAnsi="Times New Roman" w:cs="Times New Roman"/>
          <w:sz w:val="28"/>
          <w:szCs w:val="28"/>
          <w:lang w:val="uk-UA"/>
        </w:rPr>
        <w:t>11</w:t>
      </w:r>
      <w:r w:rsidRPr="00BF4D89">
        <w:rPr>
          <w:rFonts w:ascii="Times New Roman" w:hAnsi="Times New Roman" w:cs="Times New Roman"/>
          <w:sz w:val="28"/>
          <w:szCs w:val="28"/>
        </w:rPr>
        <w:t xml:space="preserve">, ст. 102], </w:t>
      </w:r>
      <w:r>
        <w:rPr>
          <w:rFonts w:ascii="Times New Roman" w:hAnsi="Times New Roman" w:cs="Times New Roman"/>
          <w:sz w:val="28"/>
          <w:szCs w:val="28"/>
        </w:rPr>
        <w:t>дипломатична мі</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 xml:space="preserve">ія козаків до Бахчисараю провалилася. Хан скептично оцінив можливість Хмельницького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ідняти повстання після Ординації 1638 р. та відмовив у наданні допомоги. </w:t>
      </w:r>
    </w:p>
    <w:p w:rsidR="00A0692C" w:rsidRDefault="00A0692C"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Ситуація кардинально змінилася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 вигнання урядової польської залоги біля о. Хортиця. Цього разу Хмельницький самостійно їде до Бахчисараю та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 достатньо довгого пере</w:t>
      </w:r>
      <w:r w:rsidR="00B10CBD">
        <w:rPr>
          <w:rFonts w:ascii="Times New Roman" w:hAnsi="Times New Roman" w:cs="Times New Roman"/>
          <w:sz w:val="28"/>
          <w:szCs w:val="28"/>
        </w:rPr>
        <w:t>бування при дворі Іслям ІІІ Гер</w:t>
      </w:r>
      <w:r w:rsidR="00B10CBD">
        <w:rPr>
          <w:rFonts w:ascii="Times New Roman" w:hAnsi="Times New Roman" w:cs="Times New Roman"/>
          <w:sz w:val="28"/>
          <w:szCs w:val="28"/>
          <w:lang w:val="uk-UA"/>
        </w:rPr>
        <w:t>а</w:t>
      </w:r>
      <w:r>
        <w:rPr>
          <w:rFonts w:ascii="Times New Roman" w:hAnsi="Times New Roman" w:cs="Times New Roman"/>
          <w:sz w:val="28"/>
          <w:szCs w:val="28"/>
        </w:rPr>
        <w:t>я (Величко датує цю подію 1 березня – 1 квітня 1649 р.)</w:t>
      </w:r>
      <w:r w:rsidR="00B10CBD">
        <w:rPr>
          <w:rFonts w:ascii="Times New Roman" w:hAnsi="Times New Roman" w:cs="Times New Roman"/>
          <w:sz w:val="28"/>
          <w:szCs w:val="28"/>
        </w:rPr>
        <w:t xml:space="preserve"> [</w:t>
      </w:r>
      <w:r w:rsidR="009C439C">
        <w:rPr>
          <w:rFonts w:ascii="Times New Roman" w:hAnsi="Times New Roman" w:cs="Times New Roman"/>
          <w:sz w:val="28"/>
          <w:szCs w:val="28"/>
          <w:lang w:val="uk-UA"/>
        </w:rPr>
        <w:t>3</w:t>
      </w:r>
      <w:r w:rsidRPr="00A0692C">
        <w:rPr>
          <w:rFonts w:ascii="Times New Roman" w:hAnsi="Times New Roman" w:cs="Times New Roman"/>
          <w:sz w:val="28"/>
          <w:szCs w:val="28"/>
        </w:rPr>
        <w:t xml:space="preserve">, ст. 55-56] </w:t>
      </w:r>
      <w:r>
        <w:rPr>
          <w:rFonts w:ascii="Times New Roman" w:hAnsi="Times New Roman" w:cs="Times New Roman"/>
          <w:sz w:val="28"/>
          <w:szCs w:val="28"/>
        </w:rPr>
        <w:t xml:space="preserve">все таки домагається реальної військової допомоги від хана. </w:t>
      </w:r>
    </w:p>
    <w:p w:rsidR="00A0692C" w:rsidRDefault="00A0692C"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Для закріплення договору Хмельницький, за існуючою в той час дипломатичною традицією, залишив свого сина Тимоша в заручниках у хана, а сам повернувся на</w:t>
      </w:r>
      <w:proofErr w:type="gramStart"/>
      <w:r>
        <w:rPr>
          <w:rFonts w:ascii="Times New Roman" w:hAnsi="Times New Roman" w:cs="Times New Roman"/>
          <w:sz w:val="28"/>
          <w:szCs w:val="28"/>
        </w:rPr>
        <w:t xml:space="preserve"> С</w:t>
      </w:r>
      <w:proofErr w:type="gramEnd"/>
      <w:r>
        <w:rPr>
          <w:rFonts w:ascii="Times New Roman" w:hAnsi="Times New Roman" w:cs="Times New Roman"/>
          <w:sz w:val="28"/>
          <w:szCs w:val="28"/>
        </w:rPr>
        <w:t xml:space="preserve">іч готувати повстання. </w:t>
      </w:r>
    </w:p>
    <w:p w:rsidR="00A0692C" w:rsidRDefault="00B10CBD"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Як відзначає </w:t>
      </w:r>
      <w:r>
        <w:rPr>
          <w:rFonts w:ascii="Times New Roman" w:hAnsi="Times New Roman" w:cs="Times New Roman"/>
          <w:sz w:val="28"/>
          <w:szCs w:val="28"/>
          <w:lang w:val="uk-UA"/>
        </w:rPr>
        <w:t>В</w:t>
      </w:r>
      <w:r w:rsidR="00A0692C">
        <w:rPr>
          <w:rFonts w:ascii="Times New Roman" w:hAnsi="Times New Roman" w:cs="Times New Roman"/>
          <w:sz w:val="28"/>
          <w:szCs w:val="28"/>
        </w:rPr>
        <w:t>. Голобуцький</w:t>
      </w:r>
      <w:r>
        <w:rPr>
          <w:rFonts w:ascii="Times New Roman" w:hAnsi="Times New Roman" w:cs="Times New Roman"/>
          <w:sz w:val="28"/>
          <w:szCs w:val="28"/>
        </w:rPr>
        <w:t xml:space="preserve"> [</w:t>
      </w:r>
      <w:r w:rsidR="009C439C">
        <w:rPr>
          <w:rFonts w:ascii="Times New Roman" w:hAnsi="Times New Roman" w:cs="Times New Roman"/>
          <w:sz w:val="28"/>
          <w:szCs w:val="28"/>
          <w:lang w:val="uk-UA"/>
        </w:rPr>
        <w:t>11</w:t>
      </w:r>
      <w:r w:rsidR="00A0692C" w:rsidRPr="00BF4D89">
        <w:rPr>
          <w:rFonts w:ascii="Times New Roman" w:hAnsi="Times New Roman" w:cs="Times New Roman"/>
          <w:sz w:val="28"/>
          <w:szCs w:val="28"/>
        </w:rPr>
        <w:t>, ст. 106], І</w:t>
      </w:r>
      <w:r>
        <w:rPr>
          <w:rFonts w:ascii="Times New Roman" w:hAnsi="Times New Roman" w:cs="Times New Roman"/>
          <w:sz w:val="28"/>
          <w:szCs w:val="28"/>
        </w:rPr>
        <w:t>слям Гер</w:t>
      </w:r>
      <w:r>
        <w:rPr>
          <w:rFonts w:ascii="Times New Roman" w:hAnsi="Times New Roman" w:cs="Times New Roman"/>
          <w:sz w:val="28"/>
          <w:szCs w:val="28"/>
          <w:lang w:val="uk-UA"/>
        </w:rPr>
        <w:t>а</w:t>
      </w:r>
      <w:r w:rsidR="00A0692C">
        <w:rPr>
          <w:rFonts w:ascii="Times New Roman" w:hAnsi="Times New Roman" w:cs="Times New Roman"/>
          <w:sz w:val="28"/>
          <w:szCs w:val="28"/>
        </w:rPr>
        <w:t xml:space="preserve">й використав похід орди на Україну для закріплення свого положення в ханстві, яке </w:t>
      </w:r>
      <w:proofErr w:type="gramStart"/>
      <w:r w:rsidR="00A0692C">
        <w:rPr>
          <w:rFonts w:ascii="Times New Roman" w:hAnsi="Times New Roman" w:cs="Times New Roman"/>
          <w:sz w:val="28"/>
          <w:szCs w:val="28"/>
        </w:rPr>
        <w:t>п</w:t>
      </w:r>
      <w:proofErr w:type="gramEnd"/>
      <w:r w:rsidR="00A0692C">
        <w:rPr>
          <w:rFonts w:ascii="Times New Roman" w:hAnsi="Times New Roman" w:cs="Times New Roman"/>
          <w:sz w:val="28"/>
          <w:szCs w:val="28"/>
        </w:rPr>
        <w:t>ісля громадянської війни та ряду переворотів було досить хитким. До того ж, в разі вдачі це була можливість закладення основи для здобуття незалежності від Османської імперії. У випадку поразки все можна було звалити на невірних беїв. Про самостійницькі погляди хана свідчить також факт відмови Криму брати участь у війні з Венецією після відповідного наказу</w:t>
      </w:r>
      <w:proofErr w:type="gramStart"/>
      <w:r w:rsidR="00A0692C">
        <w:rPr>
          <w:rFonts w:ascii="Times New Roman" w:hAnsi="Times New Roman" w:cs="Times New Roman"/>
          <w:sz w:val="28"/>
          <w:szCs w:val="28"/>
        </w:rPr>
        <w:t xml:space="preserve"> П</w:t>
      </w:r>
      <w:proofErr w:type="gramEnd"/>
      <w:r w:rsidR="00A0692C">
        <w:rPr>
          <w:rFonts w:ascii="Times New Roman" w:hAnsi="Times New Roman" w:cs="Times New Roman"/>
          <w:sz w:val="28"/>
          <w:szCs w:val="28"/>
        </w:rPr>
        <w:t xml:space="preserve">орти. </w:t>
      </w:r>
    </w:p>
    <w:p w:rsidR="00A0692C" w:rsidRDefault="00A0692C" w:rsidP="0047774A">
      <w:pPr>
        <w:spacing w:after="0" w:line="360" w:lineRule="auto"/>
        <w:ind w:firstLine="720"/>
        <w:jc w:val="both"/>
        <w:rPr>
          <w:rFonts w:ascii="Times New Roman" w:hAnsi="Times New Roman" w:cs="Times New Roman"/>
          <w:sz w:val="28"/>
          <w:szCs w:val="28"/>
        </w:rPr>
      </w:pPr>
      <w:proofErr w:type="gramStart"/>
      <w:r>
        <w:rPr>
          <w:rFonts w:ascii="Times New Roman" w:hAnsi="Times New Roman" w:cs="Times New Roman"/>
          <w:sz w:val="28"/>
          <w:szCs w:val="28"/>
        </w:rPr>
        <w:t>З</w:t>
      </w:r>
      <w:proofErr w:type="gramEnd"/>
      <w:r>
        <w:rPr>
          <w:rFonts w:ascii="Times New Roman" w:hAnsi="Times New Roman" w:cs="Times New Roman"/>
          <w:sz w:val="28"/>
          <w:szCs w:val="28"/>
        </w:rPr>
        <w:t xml:space="preserve"> іншого боку, О. Пріцак наводить таку інформацію: “татарський хан зробив наїзд на невірних і вивів більше як 40 тисяч ясиру. При тому спалив і</w:t>
      </w:r>
      <w:r w:rsidR="00B10CBD">
        <w:rPr>
          <w:rFonts w:ascii="Times New Roman" w:hAnsi="Times New Roman" w:cs="Times New Roman"/>
          <w:sz w:val="28"/>
          <w:szCs w:val="28"/>
          <w:lang w:val="uk-UA"/>
        </w:rPr>
        <w:t xml:space="preserve"> </w:t>
      </w:r>
      <w:r>
        <w:rPr>
          <w:rFonts w:ascii="Times New Roman" w:hAnsi="Times New Roman" w:cs="Times New Roman"/>
          <w:sz w:val="28"/>
          <w:szCs w:val="28"/>
        </w:rPr>
        <w:t>знищив укріплення приносячих нещастя русів, зробивши великий газават”</w:t>
      </w:r>
      <w:r w:rsidR="00B10CBD">
        <w:rPr>
          <w:rFonts w:ascii="Times New Roman" w:hAnsi="Times New Roman" w:cs="Times New Roman"/>
          <w:sz w:val="28"/>
          <w:szCs w:val="28"/>
        </w:rPr>
        <w:t xml:space="preserve"> [</w:t>
      </w:r>
      <w:r w:rsidR="009C439C">
        <w:rPr>
          <w:rFonts w:ascii="Times New Roman" w:hAnsi="Times New Roman" w:cs="Times New Roman"/>
          <w:sz w:val="28"/>
          <w:szCs w:val="28"/>
          <w:lang w:val="uk-UA"/>
        </w:rPr>
        <w:t>34</w:t>
      </w:r>
      <w:r w:rsidRPr="00BF4D89">
        <w:rPr>
          <w:rFonts w:ascii="Times New Roman" w:hAnsi="Times New Roman" w:cs="Times New Roman"/>
          <w:sz w:val="28"/>
          <w:szCs w:val="28"/>
        </w:rPr>
        <w:t xml:space="preserve">, ст. 6-7]. </w:t>
      </w:r>
      <w:r>
        <w:rPr>
          <w:rFonts w:ascii="Times New Roman" w:hAnsi="Times New Roman" w:cs="Times New Roman"/>
          <w:sz w:val="28"/>
          <w:szCs w:val="28"/>
        </w:rPr>
        <w:t xml:space="preserve">Історик датує цю подію травнем 1648 року, тобто одразу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 битви під Корсунем. </w:t>
      </w:r>
      <w:proofErr w:type="gramStart"/>
      <w:r>
        <w:rPr>
          <w:rFonts w:ascii="Times New Roman" w:hAnsi="Times New Roman" w:cs="Times New Roman"/>
          <w:sz w:val="28"/>
          <w:szCs w:val="28"/>
        </w:rPr>
        <w:t>Ц</w:t>
      </w:r>
      <w:proofErr w:type="gramEnd"/>
      <w:r>
        <w:rPr>
          <w:rFonts w:ascii="Times New Roman" w:hAnsi="Times New Roman" w:cs="Times New Roman"/>
          <w:sz w:val="28"/>
          <w:szCs w:val="28"/>
        </w:rPr>
        <w:t xml:space="preserve">ікаво те, що </w:t>
      </w:r>
      <w:r w:rsidR="00B10CBD">
        <w:rPr>
          <w:rFonts w:ascii="Times New Roman" w:hAnsi="Times New Roman" w:cs="Times New Roman"/>
          <w:sz w:val="28"/>
          <w:szCs w:val="28"/>
          <w:lang w:val="uk-UA"/>
        </w:rPr>
        <w:t xml:space="preserve">О. </w:t>
      </w:r>
      <w:r>
        <w:rPr>
          <w:rFonts w:ascii="Times New Roman" w:hAnsi="Times New Roman" w:cs="Times New Roman"/>
          <w:sz w:val="28"/>
          <w:szCs w:val="28"/>
        </w:rPr>
        <w:t xml:space="preserve">Пріцак також відзначив різко негативну реакцію Османського уряду, насамперед візира, на цей момент. Не дуже позитивно цей союз характеризують і </w:t>
      </w:r>
      <w:r w:rsidR="00B10CBD">
        <w:rPr>
          <w:rFonts w:ascii="Times New Roman" w:hAnsi="Times New Roman" w:cs="Times New Roman"/>
          <w:sz w:val="28"/>
          <w:szCs w:val="28"/>
          <w:lang w:val="uk-UA"/>
        </w:rPr>
        <w:t xml:space="preserve">В. </w:t>
      </w:r>
      <w:r w:rsidR="00B10CBD">
        <w:rPr>
          <w:rFonts w:ascii="Times New Roman" w:hAnsi="Times New Roman" w:cs="Times New Roman"/>
          <w:sz w:val="28"/>
          <w:szCs w:val="28"/>
        </w:rPr>
        <w:t>Смолій з</w:t>
      </w:r>
      <w:r>
        <w:rPr>
          <w:rFonts w:ascii="Times New Roman" w:hAnsi="Times New Roman" w:cs="Times New Roman"/>
          <w:sz w:val="28"/>
          <w:szCs w:val="28"/>
        </w:rPr>
        <w:t xml:space="preserve"> </w:t>
      </w:r>
      <w:r w:rsidR="00B10CBD">
        <w:rPr>
          <w:rFonts w:ascii="Times New Roman" w:hAnsi="Times New Roman" w:cs="Times New Roman"/>
          <w:sz w:val="28"/>
          <w:szCs w:val="28"/>
          <w:lang w:val="uk-UA"/>
        </w:rPr>
        <w:t xml:space="preserve">В. </w:t>
      </w:r>
      <w:r>
        <w:rPr>
          <w:rFonts w:ascii="Times New Roman" w:hAnsi="Times New Roman" w:cs="Times New Roman"/>
          <w:sz w:val="28"/>
          <w:szCs w:val="28"/>
        </w:rPr>
        <w:t>Степанковим:</w:t>
      </w:r>
    </w:p>
    <w:p w:rsidR="00A0692C" w:rsidRPr="00BF4D89" w:rsidRDefault="00A0692C"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 кримський уряд намагався будь-що не допустити виборення Україною незалежності, оскільки усвідомлював, що її поява істотно послабить позиції Криму в регіоні й унеможливить проведення традиційних грабіжницьких походів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українські землі. Тому він віддавав перевагу політиці збереження рівноваги сил… що призводило до взаємного виснаження потенційних противників”</w:t>
      </w:r>
      <w:r w:rsidR="009C439C">
        <w:rPr>
          <w:rFonts w:ascii="Times New Roman" w:hAnsi="Times New Roman" w:cs="Times New Roman"/>
          <w:sz w:val="28"/>
          <w:szCs w:val="28"/>
        </w:rPr>
        <w:t xml:space="preserve"> [</w:t>
      </w:r>
      <w:r w:rsidR="009C439C">
        <w:rPr>
          <w:rFonts w:ascii="Times New Roman" w:hAnsi="Times New Roman" w:cs="Times New Roman"/>
          <w:sz w:val="28"/>
          <w:szCs w:val="28"/>
          <w:lang w:val="uk-UA"/>
        </w:rPr>
        <w:t>23</w:t>
      </w:r>
      <w:r w:rsidRPr="00BF4D89">
        <w:rPr>
          <w:rFonts w:ascii="Times New Roman" w:hAnsi="Times New Roman" w:cs="Times New Roman"/>
          <w:sz w:val="28"/>
          <w:szCs w:val="28"/>
        </w:rPr>
        <w:t xml:space="preserve">, ст. </w:t>
      </w:r>
      <w:proofErr w:type="gramStart"/>
      <w:r w:rsidRPr="00BF4D89">
        <w:rPr>
          <w:rFonts w:ascii="Times New Roman" w:hAnsi="Times New Roman" w:cs="Times New Roman"/>
          <w:sz w:val="28"/>
          <w:szCs w:val="28"/>
        </w:rPr>
        <w:t xml:space="preserve">117]. </w:t>
      </w:r>
      <w:proofErr w:type="gramEnd"/>
    </w:p>
    <w:p w:rsidR="00A0692C" w:rsidRDefault="00A0692C"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Показовим є і той факт, що вже 16</w:t>
      </w:r>
      <w:r w:rsidR="00B10CBD">
        <w:rPr>
          <w:rFonts w:ascii="Times New Roman" w:hAnsi="Times New Roman" w:cs="Times New Roman"/>
          <w:sz w:val="28"/>
          <w:szCs w:val="28"/>
        </w:rPr>
        <w:t>49 р</w:t>
      </w:r>
      <w:r w:rsidR="00B10CBD">
        <w:rPr>
          <w:rFonts w:ascii="Times New Roman" w:hAnsi="Times New Roman" w:cs="Times New Roman"/>
          <w:sz w:val="28"/>
          <w:szCs w:val="28"/>
          <w:lang w:val="uk-UA"/>
        </w:rPr>
        <w:t>.</w:t>
      </w:r>
      <w:r>
        <w:rPr>
          <w:rFonts w:ascii="Times New Roman" w:hAnsi="Times New Roman" w:cs="Times New Roman"/>
          <w:sz w:val="28"/>
          <w:szCs w:val="28"/>
        </w:rPr>
        <w:t xml:space="preserve">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w:t>
      </w:r>
      <w:r w:rsidR="00B10CBD">
        <w:rPr>
          <w:rFonts w:ascii="Times New Roman" w:hAnsi="Times New Roman" w:cs="Times New Roman"/>
          <w:sz w:val="28"/>
          <w:szCs w:val="28"/>
        </w:rPr>
        <w:t>ля битви під Зборовом Іслям Гер</w:t>
      </w:r>
      <w:r w:rsidR="00B10CBD">
        <w:rPr>
          <w:rFonts w:ascii="Times New Roman" w:hAnsi="Times New Roman" w:cs="Times New Roman"/>
          <w:sz w:val="28"/>
          <w:szCs w:val="28"/>
          <w:lang w:val="uk-UA"/>
        </w:rPr>
        <w:t>а</w:t>
      </w:r>
      <w:r>
        <w:rPr>
          <w:rFonts w:ascii="Times New Roman" w:hAnsi="Times New Roman" w:cs="Times New Roman"/>
          <w:sz w:val="28"/>
          <w:szCs w:val="28"/>
        </w:rPr>
        <w:t xml:space="preserve">й вступив у перемовини з польським королем Яном Казимиром, що істотно вплинуло на умови Зборівської угоди. </w:t>
      </w:r>
    </w:p>
    <w:p w:rsidR="00A0692C" w:rsidRDefault="00A0692C" w:rsidP="0047774A">
      <w:pPr>
        <w:spacing w:after="0" w:line="360" w:lineRule="auto"/>
        <w:ind w:firstLine="720"/>
        <w:jc w:val="both"/>
        <w:rPr>
          <w:rFonts w:ascii="Times New Roman" w:hAnsi="Times New Roman" w:cs="Times New Roman"/>
          <w:sz w:val="28"/>
          <w:szCs w:val="28"/>
        </w:rPr>
      </w:pP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 час Берестецької битви 1651р. відбуваєтьс</w:t>
      </w:r>
      <w:r w:rsidR="00B10CBD">
        <w:rPr>
          <w:rFonts w:ascii="Times New Roman" w:hAnsi="Times New Roman" w:cs="Times New Roman"/>
          <w:sz w:val="28"/>
          <w:szCs w:val="28"/>
        </w:rPr>
        <w:t>я чергова зрада хана. Іслям Гер</w:t>
      </w:r>
      <w:r w:rsidR="00B10CBD">
        <w:rPr>
          <w:rFonts w:ascii="Times New Roman" w:hAnsi="Times New Roman" w:cs="Times New Roman"/>
          <w:sz w:val="28"/>
          <w:szCs w:val="28"/>
          <w:lang w:val="uk-UA"/>
        </w:rPr>
        <w:t>а</w:t>
      </w:r>
      <w:r>
        <w:rPr>
          <w:rFonts w:ascii="Times New Roman" w:hAnsi="Times New Roman" w:cs="Times New Roman"/>
          <w:sz w:val="28"/>
          <w:szCs w:val="28"/>
        </w:rPr>
        <w:t xml:space="preserve">й вивів з битви орду, що знаходилася на правому фланзі армії, навіть не вступивши в бій. Таке послаблення було однією з головних причин поразки в битві. Невідомо, чи татари відступили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 натиском ворожої артилерії, чи це була навмисна акція. </w:t>
      </w:r>
    </w:p>
    <w:p w:rsidR="00A0692C" w:rsidRPr="00BF4D89" w:rsidRDefault="00A0692C"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Спірним залишається питання, де знаходився Хмельницький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 час фінальної частини битви. Відомо, що козацькі полки виводив з бою полковник Іван Богун. Гетьман же був відсутній. Частина істориків вважа</w:t>
      </w:r>
      <w:proofErr w:type="gramStart"/>
      <w:r>
        <w:rPr>
          <w:rFonts w:ascii="Times New Roman" w:hAnsi="Times New Roman" w:cs="Times New Roman"/>
          <w:sz w:val="28"/>
          <w:szCs w:val="28"/>
        </w:rPr>
        <w:t>є,</w:t>
      </w:r>
      <w:proofErr w:type="gramEnd"/>
      <w:r>
        <w:rPr>
          <w:rFonts w:ascii="Times New Roman" w:hAnsi="Times New Roman" w:cs="Times New Roman"/>
          <w:sz w:val="28"/>
          <w:szCs w:val="28"/>
        </w:rPr>
        <w:t xml:space="preserve"> що він потрапив до турецького полону (</w:t>
      </w:r>
      <w:r w:rsidR="00B10CBD">
        <w:rPr>
          <w:rFonts w:ascii="Times New Roman" w:hAnsi="Times New Roman" w:cs="Times New Roman"/>
          <w:sz w:val="28"/>
          <w:szCs w:val="28"/>
          <w:lang w:val="uk-UA"/>
        </w:rPr>
        <w:t xml:space="preserve">В. </w:t>
      </w:r>
      <w:r>
        <w:rPr>
          <w:rFonts w:ascii="Times New Roman" w:hAnsi="Times New Roman" w:cs="Times New Roman"/>
          <w:sz w:val="28"/>
          <w:szCs w:val="28"/>
        </w:rPr>
        <w:t xml:space="preserve">Смолій, </w:t>
      </w:r>
      <w:r w:rsidR="00B10CBD">
        <w:rPr>
          <w:rFonts w:ascii="Times New Roman" w:hAnsi="Times New Roman" w:cs="Times New Roman"/>
          <w:sz w:val="28"/>
          <w:szCs w:val="28"/>
          <w:lang w:val="uk-UA"/>
        </w:rPr>
        <w:t xml:space="preserve">В. </w:t>
      </w:r>
      <w:r>
        <w:rPr>
          <w:rFonts w:ascii="Times New Roman" w:hAnsi="Times New Roman" w:cs="Times New Roman"/>
          <w:sz w:val="28"/>
          <w:szCs w:val="28"/>
        </w:rPr>
        <w:t>Степанков)</w:t>
      </w:r>
      <w:r w:rsidR="009C439C">
        <w:rPr>
          <w:rFonts w:ascii="Times New Roman" w:hAnsi="Times New Roman" w:cs="Times New Roman"/>
          <w:sz w:val="28"/>
          <w:szCs w:val="28"/>
        </w:rPr>
        <w:t xml:space="preserve"> [</w:t>
      </w:r>
      <w:r w:rsidR="009C439C">
        <w:rPr>
          <w:rFonts w:ascii="Times New Roman" w:hAnsi="Times New Roman" w:cs="Times New Roman"/>
          <w:sz w:val="28"/>
          <w:szCs w:val="28"/>
          <w:lang w:val="uk-UA"/>
        </w:rPr>
        <w:t>23</w:t>
      </w:r>
      <w:r w:rsidRPr="00BF4D89">
        <w:rPr>
          <w:rFonts w:ascii="Times New Roman" w:hAnsi="Times New Roman" w:cs="Times New Roman"/>
          <w:sz w:val="28"/>
          <w:szCs w:val="28"/>
        </w:rPr>
        <w:t xml:space="preserve">, ст. 136] і </w:t>
      </w:r>
      <w:r>
        <w:rPr>
          <w:rFonts w:ascii="Times New Roman" w:hAnsi="Times New Roman" w:cs="Times New Roman"/>
          <w:sz w:val="28"/>
          <w:szCs w:val="28"/>
        </w:rPr>
        <w:t xml:space="preserve">був звільнений після битви завдяки викупу. Літопис Грабянки подає іншу версію, що Хмельницький переслідував хана самостійно з метою повернути татар до битви </w:t>
      </w:r>
      <w:r w:rsidR="009A455C">
        <w:rPr>
          <w:rFonts w:ascii="Times New Roman" w:hAnsi="Times New Roman" w:cs="Times New Roman"/>
          <w:sz w:val="28"/>
          <w:szCs w:val="28"/>
        </w:rPr>
        <w:t>[</w:t>
      </w:r>
      <w:r w:rsidR="009C439C">
        <w:rPr>
          <w:rFonts w:ascii="Times New Roman" w:hAnsi="Times New Roman" w:cs="Times New Roman"/>
          <w:sz w:val="28"/>
          <w:szCs w:val="28"/>
          <w:lang w:val="uk-UA"/>
        </w:rPr>
        <w:t>7</w:t>
      </w:r>
      <w:r w:rsidRPr="00BF4D89">
        <w:rPr>
          <w:rFonts w:ascii="Times New Roman" w:hAnsi="Times New Roman" w:cs="Times New Roman"/>
          <w:sz w:val="28"/>
          <w:szCs w:val="28"/>
        </w:rPr>
        <w:t xml:space="preserve">, ст. 62-63]. </w:t>
      </w:r>
    </w:p>
    <w:p w:rsidR="00730BAD" w:rsidRDefault="00A0692C" w:rsidP="0047774A">
      <w:pPr>
        <w:spacing w:after="0" w:line="360" w:lineRule="auto"/>
        <w:ind w:firstLine="720"/>
        <w:jc w:val="both"/>
        <w:rPr>
          <w:rFonts w:ascii="Times New Roman" w:hAnsi="Times New Roman" w:cs="Times New Roman"/>
          <w:sz w:val="28"/>
          <w:szCs w:val="28"/>
          <w:lang w:val="uk-UA"/>
        </w:rPr>
      </w:pP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такому</w:t>
      </w:r>
      <w:proofErr w:type="gramEnd"/>
      <w:r>
        <w:rPr>
          <w:rFonts w:ascii="Times New Roman" w:hAnsi="Times New Roman" w:cs="Times New Roman"/>
          <w:sz w:val="28"/>
          <w:szCs w:val="28"/>
        </w:rPr>
        <w:t xml:space="preserve"> становищі Хмельницький розуміє всю хиткість та небезпеку подальшого союзу з ханом. Виходячи з усього вище сказаного, не дивно, що Хмельницький починає пошук нових союзникі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відносини з Кримом знов</w:t>
      </w:r>
      <w:r w:rsidR="00DB79BE">
        <w:rPr>
          <w:rFonts w:ascii="Times New Roman" w:hAnsi="Times New Roman" w:cs="Times New Roman"/>
          <w:sz w:val="28"/>
          <w:szCs w:val="28"/>
        </w:rPr>
        <w:t xml:space="preserve">у стають напруженими. </w:t>
      </w:r>
      <w:r w:rsidR="00DB79BE">
        <w:rPr>
          <w:rFonts w:ascii="Times New Roman" w:hAnsi="Times New Roman" w:cs="Times New Roman"/>
          <w:sz w:val="28"/>
          <w:szCs w:val="28"/>
          <w:lang w:val="uk-UA"/>
        </w:rPr>
        <w:t>Протягом</w:t>
      </w:r>
      <w:r>
        <w:rPr>
          <w:rFonts w:ascii="Times New Roman" w:hAnsi="Times New Roman" w:cs="Times New Roman"/>
          <w:sz w:val="28"/>
          <w:szCs w:val="28"/>
        </w:rPr>
        <w:t xml:space="preserve"> 1652 – 1653 рр. гетьман веде активні переговори з Московським царем, що викликає загострення відносин з ханом. Свого апогею воно досягає 5 грудня 1653 </w:t>
      </w:r>
      <w:r>
        <w:rPr>
          <w:rFonts w:ascii="Times New Roman" w:hAnsi="Times New Roman" w:cs="Times New Roman"/>
          <w:sz w:val="28"/>
          <w:szCs w:val="28"/>
          <w:lang w:val="en-US"/>
        </w:rPr>
        <w:t>p</w:t>
      </w:r>
      <w:r w:rsidR="009A455C">
        <w:rPr>
          <w:rFonts w:ascii="Times New Roman" w:hAnsi="Times New Roman" w:cs="Times New Roman"/>
          <w:sz w:val="28"/>
          <w:szCs w:val="28"/>
        </w:rPr>
        <w:t>., коли Іслям Гер</w:t>
      </w:r>
      <w:r w:rsidR="009A455C">
        <w:rPr>
          <w:rFonts w:ascii="Times New Roman" w:hAnsi="Times New Roman" w:cs="Times New Roman"/>
          <w:sz w:val="28"/>
          <w:szCs w:val="28"/>
          <w:lang w:val="uk-UA"/>
        </w:rPr>
        <w:t>а</w:t>
      </w:r>
      <w:r>
        <w:rPr>
          <w:rFonts w:ascii="Times New Roman" w:hAnsi="Times New Roman" w:cs="Times New Roman"/>
          <w:sz w:val="28"/>
          <w:szCs w:val="28"/>
        </w:rPr>
        <w:t xml:space="preserve">й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ідписує договір з польським королем Яном Казимиром, тобто переходить на сторону Речі Посполитої в цій війні. </w:t>
      </w:r>
      <w:r w:rsidR="00B256A4">
        <w:rPr>
          <w:rFonts w:ascii="Times New Roman" w:hAnsi="Times New Roman" w:cs="Times New Roman"/>
          <w:sz w:val="28"/>
          <w:szCs w:val="28"/>
          <w:lang w:val="uk-UA"/>
        </w:rPr>
        <w:t xml:space="preserve"> В. Степанков [37, ст. 13</w:t>
      </w:r>
      <w:r w:rsidR="00B256A4" w:rsidRPr="00B256A4">
        <w:rPr>
          <w:rFonts w:ascii="Times New Roman" w:hAnsi="Times New Roman" w:cs="Times New Roman"/>
          <w:sz w:val="28"/>
          <w:szCs w:val="28"/>
        </w:rPr>
        <w:t>]</w:t>
      </w:r>
      <w:r w:rsidR="00730BAD">
        <w:rPr>
          <w:rFonts w:ascii="Times New Roman" w:hAnsi="Times New Roman" w:cs="Times New Roman"/>
          <w:sz w:val="28"/>
          <w:szCs w:val="28"/>
          <w:lang w:val="uk-UA"/>
        </w:rPr>
        <w:t xml:space="preserve">, описуючи умови Кам’янецької угоди, вказує на його відверте спрямування проти </w:t>
      </w:r>
      <w:r w:rsidR="00730BAD">
        <w:rPr>
          <w:rFonts w:ascii="Times New Roman" w:hAnsi="Times New Roman" w:cs="Times New Roman"/>
          <w:sz w:val="28"/>
          <w:szCs w:val="28"/>
          <w:lang w:val="uk-UA"/>
        </w:rPr>
        <w:lastRenderedPageBreak/>
        <w:t>Війська Запорозького. Так, за його умовами передбачалася окупація території України польськими військам та повернення панів до своїх маєтностей.</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 xml:space="preserve">Розірвання союзницьких відносин з Кримом пов’язано насамперед з активною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ідготовкою до підписання договору про протекторат Московського царя. Ян Казимир використав цей зручний </w:t>
      </w:r>
      <w:proofErr w:type="gramStart"/>
      <w:r>
        <w:rPr>
          <w:rFonts w:ascii="Times New Roman" w:hAnsi="Times New Roman" w:cs="Times New Roman"/>
          <w:sz w:val="28"/>
          <w:szCs w:val="28"/>
        </w:rPr>
        <w:t>для</w:t>
      </w:r>
      <w:proofErr w:type="gramEnd"/>
      <w:r>
        <w:rPr>
          <w:rFonts w:ascii="Times New Roman" w:hAnsi="Times New Roman" w:cs="Times New Roman"/>
          <w:sz w:val="28"/>
          <w:szCs w:val="28"/>
        </w:rPr>
        <w:t xml:space="preserve"> себе момент. Як зазначає </w:t>
      </w:r>
      <w:r w:rsidR="009A455C">
        <w:rPr>
          <w:rFonts w:ascii="Times New Roman" w:hAnsi="Times New Roman" w:cs="Times New Roman"/>
          <w:sz w:val="28"/>
          <w:szCs w:val="28"/>
          <w:lang w:val="uk-UA"/>
        </w:rPr>
        <w:t xml:space="preserve">В. </w:t>
      </w:r>
      <w:r>
        <w:rPr>
          <w:rFonts w:ascii="Times New Roman" w:hAnsi="Times New Roman" w:cs="Times New Roman"/>
          <w:sz w:val="28"/>
          <w:szCs w:val="28"/>
        </w:rPr>
        <w:t>Голобуцький</w:t>
      </w:r>
      <w:r w:rsidR="009A455C">
        <w:rPr>
          <w:rFonts w:ascii="Times New Roman" w:hAnsi="Times New Roman" w:cs="Times New Roman"/>
          <w:sz w:val="28"/>
          <w:szCs w:val="28"/>
        </w:rPr>
        <w:t xml:space="preserve"> [</w:t>
      </w:r>
      <w:r w:rsidR="00B256A4">
        <w:rPr>
          <w:rFonts w:ascii="Times New Roman" w:hAnsi="Times New Roman" w:cs="Times New Roman"/>
          <w:sz w:val="28"/>
          <w:szCs w:val="28"/>
          <w:lang w:val="uk-UA"/>
        </w:rPr>
        <w:t>11</w:t>
      </w:r>
      <w:r w:rsidRPr="00BF4D89">
        <w:rPr>
          <w:rFonts w:ascii="Times New Roman" w:hAnsi="Times New Roman" w:cs="Times New Roman"/>
          <w:sz w:val="28"/>
          <w:szCs w:val="28"/>
        </w:rPr>
        <w:t>, ст. 341], у</w:t>
      </w:r>
      <w:r>
        <w:rPr>
          <w:rFonts w:ascii="Times New Roman" w:hAnsi="Times New Roman" w:cs="Times New Roman"/>
          <w:sz w:val="28"/>
          <w:szCs w:val="28"/>
        </w:rPr>
        <w:t xml:space="preserve"> критичний для поляків час, коли </w:t>
      </w:r>
      <w:proofErr w:type="gramStart"/>
      <w:r>
        <w:rPr>
          <w:rFonts w:ascii="Times New Roman" w:hAnsi="Times New Roman" w:cs="Times New Roman"/>
          <w:sz w:val="28"/>
          <w:szCs w:val="28"/>
        </w:rPr>
        <w:t>таб</w:t>
      </w:r>
      <w:proofErr w:type="gramEnd"/>
      <w:r>
        <w:rPr>
          <w:rFonts w:ascii="Times New Roman" w:hAnsi="Times New Roman" w:cs="Times New Roman"/>
          <w:sz w:val="28"/>
          <w:szCs w:val="28"/>
        </w:rPr>
        <w:t>ір шляхти був повністю оточений,</w:t>
      </w:r>
      <w:r w:rsidR="009A455C">
        <w:rPr>
          <w:rFonts w:ascii="Times New Roman" w:hAnsi="Times New Roman" w:cs="Times New Roman"/>
          <w:sz w:val="28"/>
          <w:szCs w:val="28"/>
        </w:rPr>
        <w:t xml:space="preserve"> король відправив до Ісляма Гер</w:t>
      </w:r>
      <w:r w:rsidR="009A455C">
        <w:rPr>
          <w:rFonts w:ascii="Times New Roman" w:hAnsi="Times New Roman" w:cs="Times New Roman"/>
          <w:sz w:val="28"/>
          <w:szCs w:val="28"/>
          <w:lang w:val="uk-UA"/>
        </w:rPr>
        <w:t>а</w:t>
      </w:r>
      <w:r>
        <w:rPr>
          <w:rFonts w:ascii="Times New Roman" w:hAnsi="Times New Roman" w:cs="Times New Roman"/>
          <w:sz w:val="28"/>
          <w:szCs w:val="28"/>
        </w:rPr>
        <w:t xml:space="preserve">я послів, які й розповіли хану про союз Хмельницького з Москвою. </w:t>
      </w:r>
      <w:proofErr w:type="gramStart"/>
      <w:r>
        <w:rPr>
          <w:rFonts w:ascii="Times New Roman" w:hAnsi="Times New Roman" w:cs="Times New Roman"/>
          <w:sz w:val="28"/>
          <w:szCs w:val="28"/>
        </w:rPr>
        <w:t>Ц</w:t>
      </w:r>
      <w:proofErr w:type="gramEnd"/>
      <w:r>
        <w:rPr>
          <w:rFonts w:ascii="Times New Roman" w:hAnsi="Times New Roman" w:cs="Times New Roman"/>
          <w:sz w:val="28"/>
          <w:szCs w:val="28"/>
        </w:rPr>
        <w:t>ілком зрозуміло, що татари сприйняли це як пряму зраду, адже в цей період і Крим, і Порта вели активну боротьбу з Московією.</w:t>
      </w:r>
      <w:r w:rsidR="00277A25">
        <w:rPr>
          <w:rFonts w:ascii="Times New Roman" w:hAnsi="Times New Roman" w:cs="Times New Roman"/>
          <w:sz w:val="28"/>
          <w:szCs w:val="28"/>
          <w:lang w:val="uk-UA"/>
        </w:rPr>
        <w:t xml:space="preserve"> Михайло Грушевський також зазначив, що, залишаючи українські землі, орда розорювали все на своєму шляху та знищи</w:t>
      </w:r>
      <w:r w:rsidR="00B256A4">
        <w:rPr>
          <w:rFonts w:ascii="Times New Roman" w:hAnsi="Times New Roman" w:cs="Times New Roman"/>
          <w:sz w:val="28"/>
          <w:szCs w:val="28"/>
          <w:lang w:val="uk-UA"/>
        </w:rPr>
        <w:t xml:space="preserve">ла міста Паволоч та Хвастів </w:t>
      </w:r>
      <w:r w:rsidR="00B256A4" w:rsidRPr="00B256A4">
        <w:rPr>
          <w:rFonts w:ascii="Times New Roman" w:hAnsi="Times New Roman" w:cs="Times New Roman"/>
          <w:sz w:val="28"/>
          <w:szCs w:val="28"/>
        </w:rPr>
        <w:t>[31]</w:t>
      </w:r>
      <w:r w:rsidR="00277A25">
        <w:rPr>
          <w:rFonts w:ascii="Times New Roman" w:hAnsi="Times New Roman" w:cs="Times New Roman"/>
          <w:sz w:val="28"/>
          <w:szCs w:val="28"/>
          <w:lang w:val="uk-UA"/>
        </w:rPr>
        <w:t xml:space="preserve">. Окрім того, історик відзначив, що після цього Б. Хмельницький </w:t>
      </w:r>
      <w:r w:rsidR="00320670">
        <w:rPr>
          <w:rFonts w:ascii="Times New Roman" w:hAnsi="Times New Roman" w:cs="Times New Roman"/>
          <w:sz w:val="28"/>
          <w:szCs w:val="28"/>
          <w:lang w:val="uk-UA"/>
        </w:rPr>
        <w:t>з сумнівом ставився до можливості налагодження гарних відносин з ханом у майбутньому.</w:t>
      </w:r>
    </w:p>
    <w:p w:rsidR="008B2551" w:rsidRPr="00277A25" w:rsidRDefault="00B256A4" w:rsidP="008B255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іншого боку, В. Горобець </w:t>
      </w:r>
      <w:r w:rsidRPr="00B256A4">
        <w:rPr>
          <w:rFonts w:ascii="Times New Roman" w:hAnsi="Times New Roman" w:cs="Times New Roman"/>
          <w:sz w:val="28"/>
          <w:szCs w:val="28"/>
          <w:lang w:val="uk-UA"/>
        </w:rPr>
        <w:t>[</w:t>
      </w:r>
      <w:r>
        <w:rPr>
          <w:rFonts w:ascii="Times New Roman" w:hAnsi="Times New Roman" w:cs="Times New Roman"/>
          <w:sz w:val="28"/>
          <w:szCs w:val="28"/>
          <w:lang w:val="uk-UA"/>
        </w:rPr>
        <w:t>12</w:t>
      </w:r>
      <w:r w:rsidRPr="00B256A4">
        <w:rPr>
          <w:rFonts w:ascii="Times New Roman" w:hAnsi="Times New Roman" w:cs="Times New Roman"/>
          <w:sz w:val="28"/>
          <w:szCs w:val="28"/>
          <w:lang w:val="uk-UA"/>
        </w:rPr>
        <w:t>,</w:t>
      </w:r>
      <w:r>
        <w:rPr>
          <w:rFonts w:ascii="Times New Roman" w:hAnsi="Times New Roman" w:cs="Times New Roman"/>
          <w:sz w:val="28"/>
          <w:szCs w:val="28"/>
          <w:lang w:val="uk-UA"/>
        </w:rPr>
        <w:t xml:space="preserve"> ст. 59</w:t>
      </w:r>
      <w:r w:rsidRPr="00B256A4">
        <w:rPr>
          <w:rFonts w:ascii="Times New Roman" w:hAnsi="Times New Roman" w:cs="Times New Roman"/>
          <w:sz w:val="28"/>
          <w:szCs w:val="28"/>
          <w:lang w:val="uk-UA"/>
        </w:rPr>
        <w:t>]</w:t>
      </w:r>
      <w:r w:rsidR="008B2551">
        <w:rPr>
          <w:rFonts w:ascii="Times New Roman" w:hAnsi="Times New Roman" w:cs="Times New Roman"/>
          <w:sz w:val="28"/>
          <w:szCs w:val="28"/>
          <w:lang w:val="uk-UA"/>
        </w:rPr>
        <w:t xml:space="preserve"> вказує на існування в Кримському ханстві опозиції антиукраїнської політики хана. Таким чином уряд Іслям Герая прагнув запобігти морським походам козаків та продовжували сподіватися на нейтралітет Хмельницького в спільному з поляками поході на Москву.</w:t>
      </w:r>
      <w:r w:rsidR="002957F3">
        <w:rPr>
          <w:rFonts w:ascii="Times New Roman" w:hAnsi="Times New Roman" w:cs="Times New Roman"/>
          <w:sz w:val="28"/>
          <w:szCs w:val="28"/>
          <w:lang w:val="uk-UA"/>
        </w:rPr>
        <w:t xml:space="preserve"> Однак</w:t>
      </w:r>
      <w:r w:rsidR="008B2551">
        <w:rPr>
          <w:rFonts w:ascii="Times New Roman" w:hAnsi="Times New Roman" w:cs="Times New Roman"/>
          <w:sz w:val="28"/>
          <w:szCs w:val="28"/>
          <w:lang w:val="uk-UA"/>
        </w:rPr>
        <w:t xml:space="preserve"> вже влітку, після смерті Іслям Герая та передачі ханського титулу його брату Мехмеду Гераю</w:t>
      </w:r>
      <w:r w:rsidR="002957F3">
        <w:rPr>
          <w:rFonts w:ascii="Times New Roman" w:hAnsi="Times New Roman" w:cs="Times New Roman"/>
          <w:sz w:val="28"/>
          <w:szCs w:val="28"/>
          <w:lang w:val="uk-UA"/>
        </w:rPr>
        <w:t xml:space="preserve"> та через тиск Туреччини, Кримське ханство розпочиная активні військові дії проти Війська Запорозького.</w:t>
      </w:r>
    </w:p>
    <w:p w:rsidR="00A0692C" w:rsidRPr="00F90A31" w:rsidRDefault="00A0692C" w:rsidP="0047774A">
      <w:pPr>
        <w:spacing w:after="0" w:line="360" w:lineRule="auto"/>
        <w:ind w:firstLine="720"/>
        <w:jc w:val="both"/>
        <w:rPr>
          <w:rFonts w:ascii="Times New Roman" w:hAnsi="Times New Roman" w:cs="Times New Roman"/>
          <w:sz w:val="28"/>
          <w:szCs w:val="28"/>
          <w:lang w:val="uk-UA"/>
        </w:rPr>
      </w:pPr>
      <w:r w:rsidRPr="00277A25">
        <w:rPr>
          <w:rFonts w:ascii="Times New Roman" w:hAnsi="Times New Roman" w:cs="Times New Roman"/>
          <w:sz w:val="28"/>
          <w:szCs w:val="28"/>
          <w:lang w:val="uk-UA"/>
        </w:rPr>
        <w:t>Проте, добросусідські відносини з Москвою також тривають не довго. Після досить значних успіхів об’єднаної ар</w:t>
      </w:r>
      <w:r w:rsidRPr="00F90A31">
        <w:rPr>
          <w:rFonts w:ascii="Times New Roman" w:hAnsi="Times New Roman" w:cs="Times New Roman"/>
          <w:sz w:val="28"/>
          <w:szCs w:val="28"/>
          <w:lang w:val="uk-UA"/>
        </w:rPr>
        <w:t>мії козаків та царя, московський уряд починає йти на зближення з Річчю Посполитою, що цілком зрозуміло, викликає невдоволення серед козаків. Після підписання О</w:t>
      </w:r>
      <w:r w:rsidR="009A455C" w:rsidRPr="00F90A31">
        <w:rPr>
          <w:rFonts w:ascii="Times New Roman" w:hAnsi="Times New Roman" w:cs="Times New Roman"/>
          <w:sz w:val="28"/>
          <w:szCs w:val="28"/>
          <w:lang w:val="uk-UA"/>
        </w:rPr>
        <w:t>лексієм Михайловичем у 1656 р</w:t>
      </w:r>
      <w:r w:rsidR="009A455C">
        <w:rPr>
          <w:rFonts w:ascii="Times New Roman" w:hAnsi="Times New Roman" w:cs="Times New Roman"/>
          <w:sz w:val="28"/>
          <w:szCs w:val="28"/>
          <w:lang w:val="uk-UA"/>
        </w:rPr>
        <w:t>.</w:t>
      </w:r>
      <w:r w:rsidRPr="00F90A31">
        <w:rPr>
          <w:rFonts w:ascii="Times New Roman" w:hAnsi="Times New Roman" w:cs="Times New Roman"/>
          <w:sz w:val="28"/>
          <w:szCs w:val="28"/>
          <w:lang w:val="uk-UA"/>
        </w:rPr>
        <w:t xml:space="preserve"> перемир’я з Польщею, Хмельницький знову шукає нових союзників. </w:t>
      </w:r>
    </w:p>
    <w:p w:rsidR="00A0692C" w:rsidRDefault="00A0692C" w:rsidP="0047774A">
      <w:pPr>
        <w:spacing w:after="0" w:line="360" w:lineRule="auto"/>
        <w:ind w:firstLine="720"/>
        <w:jc w:val="both"/>
        <w:rPr>
          <w:rFonts w:ascii="Times New Roman" w:hAnsi="Times New Roman" w:cs="Times New Roman"/>
          <w:sz w:val="28"/>
          <w:szCs w:val="28"/>
        </w:rPr>
      </w:pPr>
      <w:r w:rsidRPr="004558F3">
        <w:rPr>
          <w:rFonts w:ascii="Times New Roman" w:hAnsi="Times New Roman" w:cs="Times New Roman"/>
          <w:sz w:val="28"/>
          <w:szCs w:val="28"/>
          <w:lang w:val="uk-UA"/>
        </w:rPr>
        <w:t>Окрім спроб налагодження зв’язків з країнами Центральної та Західної Європи, гетьман знову намагаєть</w:t>
      </w:r>
      <w:r w:rsidR="00154D89">
        <w:rPr>
          <w:rFonts w:ascii="Times New Roman" w:hAnsi="Times New Roman" w:cs="Times New Roman"/>
          <w:sz w:val="28"/>
          <w:szCs w:val="28"/>
          <w:lang w:val="uk-UA"/>
        </w:rPr>
        <w:t>ся</w:t>
      </w:r>
      <w:r w:rsidRPr="004558F3">
        <w:rPr>
          <w:rFonts w:ascii="Times New Roman" w:hAnsi="Times New Roman" w:cs="Times New Roman"/>
          <w:sz w:val="28"/>
          <w:szCs w:val="28"/>
          <w:lang w:val="uk-UA"/>
        </w:rPr>
        <w:t xml:space="preserve"> схилити Крим на свій бік. </w:t>
      </w:r>
      <w:r w:rsidR="00DB79BE">
        <w:rPr>
          <w:rFonts w:ascii="Times New Roman" w:hAnsi="Times New Roman" w:cs="Times New Roman"/>
          <w:sz w:val="28"/>
          <w:szCs w:val="28"/>
          <w:lang w:val="uk-UA"/>
        </w:rPr>
        <w:t xml:space="preserve">Як вже </w:t>
      </w:r>
      <w:r w:rsidR="00DB79BE">
        <w:rPr>
          <w:rFonts w:ascii="Times New Roman" w:hAnsi="Times New Roman" w:cs="Times New Roman"/>
          <w:sz w:val="28"/>
          <w:szCs w:val="28"/>
          <w:lang w:val="uk-UA"/>
        </w:rPr>
        <w:lastRenderedPageBreak/>
        <w:t xml:space="preserve">зазначалося вище, за допомогою турецького султана </w:t>
      </w:r>
      <w:r w:rsidR="009A455C">
        <w:rPr>
          <w:rFonts w:ascii="Times New Roman" w:hAnsi="Times New Roman" w:cs="Times New Roman"/>
          <w:sz w:val="28"/>
          <w:szCs w:val="28"/>
        </w:rPr>
        <w:t>вже 22 листопада 1656 р</w:t>
      </w:r>
      <w:r w:rsidR="009A455C">
        <w:rPr>
          <w:rFonts w:ascii="Times New Roman" w:hAnsi="Times New Roman" w:cs="Times New Roman"/>
          <w:sz w:val="28"/>
          <w:szCs w:val="28"/>
          <w:lang w:val="uk-UA"/>
        </w:rPr>
        <w:t>.</w:t>
      </w:r>
      <w:r>
        <w:rPr>
          <w:rFonts w:ascii="Times New Roman" w:hAnsi="Times New Roman" w:cs="Times New Roman"/>
          <w:sz w:val="28"/>
          <w:szCs w:val="28"/>
        </w:rPr>
        <w:t xml:space="preserve"> між Кримським ханством та Військом Запорозьким було підписано Озернянську угоду про відновлення дружби. </w:t>
      </w:r>
      <w:r w:rsidR="009A455C">
        <w:rPr>
          <w:rFonts w:ascii="Times New Roman" w:hAnsi="Times New Roman" w:cs="Times New Roman"/>
          <w:sz w:val="28"/>
          <w:szCs w:val="28"/>
          <w:lang w:val="uk-UA"/>
        </w:rPr>
        <w:t xml:space="preserve">В. </w:t>
      </w:r>
      <w:r>
        <w:rPr>
          <w:rFonts w:ascii="Times New Roman" w:hAnsi="Times New Roman" w:cs="Times New Roman"/>
          <w:sz w:val="28"/>
          <w:szCs w:val="28"/>
        </w:rPr>
        <w:t xml:space="preserve">Смолій та </w:t>
      </w:r>
      <w:r w:rsidR="009A455C">
        <w:rPr>
          <w:rFonts w:ascii="Times New Roman" w:hAnsi="Times New Roman" w:cs="Times New Roman"/>
          <w:sz w:val="28"/>
          <w:szCs w:val="28"/>
          <w:lang w:val="uk-UA"/>
        </w:rPr>
        <w:t xml:space="preserve">В. </w:t>
      </w:r>
      <w:r w:rsidR="00B256A4">
        <w:rPr>
          <w:rFonts w:ascii="Times New Roman" w:hAnsi="Times New Roman" w:cs="Times New Roman"/>
          <w:sz w:val="28"/>
          <w:szCs w:val="28"/>
        </w:rPr>
        <w:t>Степанков [</w:t>
      </w:r>
      <w:r w:rsidR="00B256A4" w:rsidRPr="00B256A4">
        <w:rPr>
          <w:rFonts w:ascii="Times New Roman" w:hAnsi="Times New Roman" w:cs="Times New Roman"/>
          <w:sz w:val="28"/>
          <w:szCs w:val="28"/>
        </w:rPr>
        <w:t>23</w:t>
      </w:r>
      <w:r w:rsidRPr="00BF4D89">
        <w:rPr>
          <w:rFonts w:ascii="Times New Roman" w:hAnsi="Times New Roman" w:cs="Times New Roman"/>
          <w:sz w:val="28"/>
          <w:szCs w:val="28"/>
        </w:rPr>
        <w:t>, ст.</w:t>
      </w:r>
      <w:r>
        <w:rPr>
          <w:rFonts w:ascii="Times New Roman" w:hAnsi="Times New Roman" w:cs="Times New Roman"/>
          <w:sz w:val="28"/>
          <w:szCs w:val="28"/>
        </w:rPr>
        <w:t xml:space="preserve"> </w:t>
      </w:r>
      <w:r w:rsidRPr="00BF4D89">
        <w:rPr>
          <w:rFonts w:ascii="Times New Roman" w:hAnsi="Times New Roman" w:cs="Times New Roman"/>
          <w:sz w:val="28"/>
          <w:szCs w:val="28"/>
        </w:rPr>
        <w:t xml:space="preserve">149] </w:t>
      </w:r>
      <w:r>
        <w:rPr>
          <w:rFonts w:ascii="Times New Roman" w:hAnsi="Times New Roman" w:cs="Times New Roman"/>
          <w:sz w:val="28"/>
          <w:szCs w:val="28"/>
        </w:rPr>
        <w:t xml:space="preserve">відзначають дипломатичний хист </w:t>
      </w:r>
      <w:r w:rsidR="009A455C">
        <w:rPr>
          <w:rFonts w:ascii="Times New Roman" w:hAnsi="Times New Roman" w:cs="Times New Roman"/>
          <w:sz w:val="28"/>
          <w:szCs w:val="28"/>
          <w:lang w:val="uk-UA"/>
        </w:rPr>
        <w:t xml:space="preserve">Самійла </w:t>
      </w:r>
      <w:r>
        <w:rPr>
          <w:rFonts w:ascii="Times New Roman" w:hAnsi="Times New Roman" w:cs="Times New Roman"/>
          <w:sz w:val="28"/>
          <w:szCs w:val="28"/>
        </w:rPr>
        <w:t xml:space="preserve">Богдановича-Зарудного, який проводив перемовини з ханом, а також те, що при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ідписанні угоди був присутній турецький посол Шагін-ага. </w:t>
      </w:r>
      <w:r w:rsidR="009A455C">
        <w:rPr>
          <w:rFonts w:ascii="Times New Roman" w:hAnsi="Times New Roman" w:cs="Times New Roman"/>
          <w:sz w:val="28"/>
          <w:szCs w:val="28"/>
        </w:rPr>
        <w:t>За умовами договору, Мехмед Гер</w:t>
      </w:r>
      <w:r w:rsidR="009A455C">
        <w:rPr>
          <w:rFonts w:ascii="Times New Roman" w:hAnsi="Times New Roman" w:cs="Times New Roman"/>
          <w:sz w:val="28"/>
          <w:szCs w:val="28"/>
          <w:lang w:val="uk-UA"/>
        </w:rPr>
        <w:t>а</w:t>
      </w:r>
      <w:r w:rsidR="002957F3">
        <w:rPr>
          <w:rFonts w:ascii="Times New Roman" w:hAnsi="Times New Roman" w:cs="Times New Roman"/>
          <w:sz w:val="28"/>
          <w:szCs w:val="28"/>
        </w:rPr>
        <w:t>й</w:t>
      </w:r>
      <w:r>
        <w:rPr>
          <w:rFonts w:ascii="Times New Roman" w:hAnsi="Times New Roman" w:cs="Times New Roman"/>
          <w:sz w:val="28"/>
          <w:szCs w:val="28"/>
        </w:rPr>
        <w:t xml:space="preserve"> розриває відносини з Польщею, забороняються походи татар на Україну, а козаків</w:t>
      </w:r>
      <w:r w:rsidR="009A455C">
        <w:rPr>
          <w:rFonts w:ascii="Times New Roman" w:hAnsi="Times New Roman" w:cs="Times New Roman"/>
          <w:sz w:val="28"/>
          <w:szCs w:val="28"/>
          <w:lang w:val="uk-UA"/>
        </w:rPr>
        <w:t>,</w:t>
      </w:r>
      <w:r>
        <w:rPr>
          <w:rFonts w:ascii="Times New Roman" w:hAnsi="Times New Roman" w:cs="Times New Roman"/>
          <w:sz w:val="28"/>
          <w:szCs w:val="28"/>
        </w:rPr>
        <w:t xml:space="preserve"> відповідно</w:t>
      </w:r>
      <w:r w:rsidR="009A455C">
        <w:rPr>
          <w:rFonts w:ascii="Times New Roman" w:hAnsi="Times New Roman" w:cs="Times New Roman"/>
          <w:sz w:val="28"/>
          <w:szCs w:val="28"/>
          <w:lang w:val="uk-UA"/>
        </w:rPr>
        <w:t>,</w:t>
      </w:r>
      <w:r>
        <w:rPr>
          <w:rFonts w:ascii="Times New Roman" w:hAnsi="Times New Roman" w:cs="Times New Roman"/>
          <w:sz w:val="28"/>
          <w:szCs w:val="28"/>
        </w:rPr>
        <w:t xml:space="preserve"> на Крим і Порту. </w:t>
      </w:r>
    </w:p>
    <w:p w:rsidR="00A0692C" w:rsidRPr="00BF4D89" w:rsidRDefault="00A0692C" w:rsidP="0047774A">
      <w:pPr>
        <w:spacing w:after="0" w:line="360" w:lineRule="auto"/>
        <w:ind w:firstLine="720"/>
        <w:jc w:val="both"/>
        <w:rPr>
          <w:rFonts w:ascii="Times New Roman" w:hAnsi="Times New Roman" w:cs="Times New Roman"/>
          <w:sz w:val="28"/>
          <w:szCs w:val="28"/>
        </w:rPr>
      </w:pPr>
      <w:proofErr w:type="gramStart"/>
      <w:r w:rsidRPr="00BF4D89">
        <w:rPr>
          <w:rFonts w:ascii="Times New Roman" w:hAnsi="Times New Roman" w:cs="Times New Roman"/>
          <w:sz w:val="28"/>
          <w:szCs w:val="28"/>
        </w:rPr>
        <w:t>П</w:t>
      </w:r>
      <w:proofErr w:type="gramEnd"/>
      <w:r w:rsidRPr="00BF4D89">
        <w:rPr>
          <w:rFonts w:ascii="Times New Roman" w:hAnsi="Times New Roman" w:cs="Times New Roman"/>
          <w:sz w:val="28"/>
          <w:szCs w:val="28"/>
        </w:rPr>
        <w:t xml:space="preserve">ісля смерті Хмельницького, союзницькі відносини між сторонами продовжуються.  Наступники продовжують політику гетьмана у відносинах з Кримським ханством, намагаючись уберегти свої </w:t>
      </w:r>
      <w:proofErr w:type="gramStart"/>
      <w:r w:rsidRPr="00BF4D89">
        <w:rPr>
          <w:rFonts w:ascii="Times New Roman" w:hAnsi="Times New Roman" w:cs="Times New Roman"/>
          <w:sz w:val="28"/>
          <w:szCs w:val="28"/>
        </w:rPr>
        <w:t>п</w:t>
      </w:r>
      <w:proofErr w:type="gramEnd"/>
      <w:r w:rsidRPr="00BF4D89">
        <w:rPr>
          <w:rFonts w:ascii="Times New Roman" w:hAnsi="Times New Roman" w:cs="Times New Roman"/>
          <w:sz w:val="28"/>
          <w:szCs w:val="28"/>
        </w:rPr>
        <w:t xml:space="preserve">івденні кордони та використовуючи допомогу хана для військових протистоянь у майбутньому. </w:t>
      </w:r>
    </w:p>
    <w:p w:rsidR="00DB79BE" w:rsidRDefault="00A0692C" w:rsidP="0047774A">
      <w:pPr>
        <w:spacing w:after="0" w:line="360" w:lineRule="auto"/>
        <w:ind w:firstLine="720"/>
        <w:jc w:val="both"/>
        <w:rPr>
          <w:rFonts w:ascii="Times New Roman" w:hAnsi="Times New Roman" w:cs="Times New Roman"/>
          <w:sz w:val="28"/>
          <w:szCs w:val="28"/>
          <w:lang w:val="uk-UA"/>
        </w:rPr>
      </w:pPr>
      <w:r w:rsidRPr="00BF4D89">
        <w:rPr>
          <w:rFonts w:ascii="Times New Roman" w:hAnsi="Times New Roman" w:cs="Times New Roman"/>
          <w:sz w:val="28"/>
          <w:szCs w:val="28"/>
        </w:rPr>
        <w:t xml:space="preserve">Отже, </w:t>
      </w:r>
      <w:proofErr w:type="gramStart"/>
      <w:r w:rsidRPr="00BF4D89">
        <w:rPr>
          <w:rFonts w:ascii="Times New Roman" w:hAnsi="Times New Roman" w:cs="Times New Roman"/>
          <w:sz w:val="28"/>
          <w:szCs w:val="28"/>
        </w:rPr>
        <w:t>п</w:t>
      </w:r>
      <w:proofErr w:type="gramEnd"/>
      <w:r w:rsidRPr="00BF4D89">
        <w:rPr>
          <w:rFonts w:ascii="Times New Roman" w:hAnsi="Times New Roman" w:cs="Times New Roman"/>
          <w:sz w:val="28"/>
          <w:szCs w:val="28"/>
        </w:rPr>
        <w:t xml:space="preserve">ідсумовуючи все вище сказане, можна стверджувати, що відносини з Кримським ханством, як </w:t>
      </w:r>
      <w:r w:rsidR="009A455C">
        <w:rPr>
          <w:rFonts w:ascii="Times New Roman" w:hAnsi="Times New Roman" w:cs="Times New Roman"/>
          <w:sz w:val="28"/>
          <w:szCs w:val="28"/>
          <w:lang w:val="uk-UA"/>
        </w:rPr>
        <w:t xml:space="preserve">одним </w:t>
      </w:r>
      <w:r w:rsidR="009A455C">
        <w:rPr>
          <w:rFonts w:ascii="Times New Roman" w:hAnsi="Times New Roman" w:cs="Times New Roman"/>
          <w:sz w:val="28"/>
          <w:szCs w:val="28"/>
        </w:rPr>
        <w:t>з головни</w:t>
      </w:r>
      <w:r w:rsidR="009A455C">
        <w:rPr>
          <w:rFonts w:ascii="Times New Roman" w:hAnsi="Times New Roman" w:cs="Times New Roman"/>
          <w:sz w:val="28"/>
          <w:szCs w:val="28"/>
          <w:lang w:val="uk-UA"/>
        </w:rPr>
        <w:t>х</w:t>
      </w:r>
      <w:r w:rsidR="009A455C">
        <w:rPr>
          <w:rFonts w:ascii="Times New Roman" w:hAnsi="Times New Roman" w:cs="Times New Roman"/>
          <w:sz w:val="28"/>
          <w:szCs w:val="28"/>
        </w:rPr>
        <w:t xml:space="preserve"> військови</w:t>
      </w:r>
      <w:r w:rsidR="009A455C">
        <w:rPr>
          <w:rFonts w:ascii="Times New Roman" w:hAnsi="Times New Roman" w:cs="Times New Roman"/>
          <w:sz w:val="28"/>
          <w:szCs w:val="28"/>
          <w:lang w:val="uk-UA"/>
        </w:rPr>
        <w:t>х</w:t>
      </w:r>
      <w:r w:rsidR="009A455C">
        <w:rPr>
          <w:rFonts w:ascii="Times New Roman" w:hAnsi="Times New Roman" w:cs="Times New Roman"/>
          <w:sz w:val="28"/>
          <w:szCs w:val="28"/>
        </w:rPr>
        <w:t xml:space="preserve"> союзник</w:t>
      </w:r>
      <w:r w:rsidR="009A455C">
        <w:rPr>
          <w:rFonts w:ascii="Times New Roman" w:hAnsi="Times New Roman" w:cs="Times New Roman"/>
          <w:sz w:val="28"/>
          <w:szCs w:val="28"/>
          <w:lang w:val="uk-UA"/>
        </w:rPr>
        <w:t>ів</w:t>
      </w:r>
      <w:r w:rsidRPr="00BF4D89">
        <w:rPr>
          <w:rFonts w:ascii="Times New Roman" w:hAnsi="Times New Roman" w:cs="Times New Roman"/>
          <w:sz w:val="28"/>
          <w:szCs w:val="28"/>
        </w:rPr>
        <w:t xml:space="preserve">, у різних етапах Національно-визвольної війни мали, по-перше, досить суперечливий характер, а також базувалися на взаємній вигоді обох сторін. Зрозуміло, що кожен з лідерів, як Хмельницький, так і Іслям Герай ІІІ, з яким проводилася більша частина переговорів, переслідували власні цілі. </w:t>
      </w:r>
      <w:r w:rsidRPr="00A0692C">
        <w:rPr>
          <w:rFonts w:ascii="Times New Roman" w:hAnsi="Times New Roman" w:cs="Times New Roman"/>
          <w:sz w:val="28"/>
          <w:szCs w:val="28"/>
        </w:rPr>
        <w:t xml:space="preserve">Причиною складностей </w:t>
      </w:r>
      <w:proofErr w:type="gramStart"/>
      <w:r w:rsidRPr="00A0692C">
        <w:rPr>
          <w:rFonts w:ascii="Times New Roman" w:hAnsi="Times New Roman" w:cs="Times New Roman"/>
          <w:sz w:val="28"/>
          <w:szCs w:val="28"/>
        </w:rPr>
        <w:t>у</w:t>
      </w:r>
      <w:proofErr w:type="gramEnd"/>
      <w:r w:rsidRPr="00A0692C">
        <w:rPr>
          <w:rFonts w:ascii="Times New Roman" w:hAnsi="Times New Roman" w:cs="Times New Roman"/>
          <w:sz w:val="28"/>
          <w:szCs w:val="28"/>
        </w:rPr>
        <w:t xml:space="preserve"> відносинах з ханом можна назвати те, що посилення незалежної козацької держави, було невигідним для татар. Бажання взаємного послаблення, як Речі Посполитої, так і козаків у майбутньому планувалося використати для полегшення процесу отримання ясиру з території Східної Європи, адже торгівля невільниками складала досить помітну долю в економіці Кримського ханства. </w:t>
      </w:r>
      <w:r w:rsidRPr="00BF4D89">
        <w:rPr>
          <w:rFonts w:ascii="Times New Roman" w:hAnsi="Times New Roman" w:cs="Times New Roman"/>
          <w:sz w:val="28"/>
          <w:szCs w:val="28"/>
        </w:rPr>
        <w:t>Тому хан намагався, незважаючи навіть на тиск</w:t>
      </w:r>
      <w:proofErr w:type="gramStart"/>
      <w:r w:rsidRPr="00BF4D89">
        <w:rPr>
          <w:rFonts w:ascii="Times New Roman" w:hAnsi="Times New Roman" w:cs="Times New Roman"/>
          <w:sz w:val="28"/>
          <w:szCs w:val="28"/>
        </w:rPr>
        <w:t xml:space="preserve"> П</w:t>
      </w:r>
      <w:proofErr w:type="gramEnd"/>
      <w:r w:rsidRPr="00BF4D89">
        <w:rPr>
          <w:rFonts w:ascii="Times New Roman" w:hAnsi="Times New Roman" w:cs="Times New Roman"/>
          <w:sz w:val="28"/>
          <w:szCs w:val="28"/>
        </w:rPr>
        <w:t>орти, не допустити можливість отримання Гетьманщиною незалежності та по</w:t>
      </w:r>
      <w:r w:rsidR="00DB79BE">
        <w:rPr>
          <w:rFonts w:ascii="Times New Roman" w:hAnsi="Times New Roman" w:cs="Times New Roman"/>
          <w:sz w:val="28"/>
          <w:szCs w:val="28"/>
        </w:rPr>
        <w:t xml:space="preserve"> можливості затягував конфлікт.</w:t>
      </w:r>
    </w:p>
    <w:p w:rsidR="00DB79BE" w:rsidRDefault="00DB79BE" w:rsidP="0047774A">
      <w:pPr>
        <w:spacing w:after="0" w:line="360" w:lineRule="auto"/>
        <w:ind w:firstLine="720"/>
        <w:jc w:val="both"/>
        <w:rPr>
          <w:rFonts w:ascii="Times New Roman" w:hAnsi="Times New Roman" w:cs="Times New Roman"/>
          <w:sz w:val="28"/>
          <w:szCs w:val="28"/>
          <w:lang w:val="uk-UA"/>
        </w:rPr>
      </w:pPr>
    </w:p>
    <w:p w:rsidR="00154D89" w:rsidRDefault="00154D89" w:rsidP="0047774A">
      <w:pPr>
        <w:spacing w:after="0"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1.3. Дипломатичні відносини з державами Придунав’я. </w:t>
      </w:r>
    </w:p>
    <w:p w:rsidR="00A0692C" w:rsidRPr="00A0692C" w:rsidRDefault="00154D89" w:rsidP="0047774A">
      <w:pPr>
        <w:spacing w:after="0" w:line="360" w:lineRule="auto"/>
        <w:ind w:firstLine="720"/>
        <w:jc w:val="both"/>
        <w:rPr>
          <w:rFonts w:ascii="Times New Roman" w:hAnsi="Times New Roman" w:cs="Times New Roman"/>
          <w:b/>
          <w:sz w:val="28"/>
          <w:szCs w:val="28"/>
          <w:vertAlign w:val="superscript"/>
        </w:rPr>
      </w:pPr>
      <w:r>
        <w:rPr>
          <w:rFonts w:ascii="Times New Roman" w:hAnsi="Times New Roman" w:cs="Times New Roman"/>
          <w:b/>
          <w:sz w:val="28"/>
          <w:szCs w:val="28"/>
          <w:lang w:val="uk-UA"/>
        </w:rPr>
        <w:t>1.</w:t>
      </w:r>
      <w:r w:rsidR="00A0692C" w:rsidRPr="00A0692C">
        <w:rPr>
          <w:rFonts w:ascii="Times New Roman" w:hAnsi="Times New Roman" w:cs="Times New Roman"/>
          <w:b/>
          <w:sz w:val="28"/>
          <w:szCs w:val="28"/>
        </w:rPr>
        <w:t>3.1</w:t>
      </w:r>
      <w:r w:rsidR="009A455C">
        <w:rPr>
          <w:rFonts w:ascii="Times New Roman" w:hAnsi="Times New Roman" w:cs="Times New Roman"/>
          <w:b/>
          <w:sz w:val="28"/>
          <w:szCs w:val="28"/>
          <w:lang w:val="uk-UA"/>
        </w:rPr>
        <w:t>.</w:t>
      </w:r>
      <w:r w:rsidR="00A0692C" w:rsidRPr="00A0692C">
        <w:rPr>
          <w:rFonts w:ascii="Times New Roman" w:hAnsi="Times New Roman" w:cs="Times New Roman"/>
          <w:b/>
          <w:sz w:val="28"/>
          <w:szCs w:val="28"/>
        </w:rPr>
        <w:t xml:space="preserve"> </w:t>
      </w:r>
      <w:r w:rsidR="00A0692C" w:rsidRPr="00D921FF">
        <w:rPr>
          <w:rFonts w:ascii="Times New Roman" w:hAnsi="Times New Roman" w:cs="Times New Roman"/>
          <w:b/>
          <w:sz w:val="28"/>
          <w:szCs w:val="28"/>
          <w:lang w:val="uk-UA"/>
        </w:rPr>
        <w:t>Князівство Молдавія</w:t>
      </w:r>
      <w:r w:rsidR="00A0692C" w:rsidRPr="00A0692C">
        <w:rPr>
          <w:rFonts w:ascii="Times New Roman" w:hAnsi="Times New Roman" w:cs="Times New Roman"/>
          <w:b/>
          <w:sz w:val="28"/>
          <w:szCs w:val="28"/>
        </w:rPr>
        <w:t xml:space="preserve">. </w:t>
      </w:r>
      <w:r w:rsidR="00A0692C" w:rsidRPr="00D921FF">
        <w:rPr>
          <w:rFonts w:ascii="Times New Roman" w:hAnsi="Times New Roman" w:cs="Times New Roman"/>
          <w:sz w:val="28"/>
          <w:szCs w:val="28"/>
          <w:lang w:val="uk-UA"/>
        </w:rPr>
        <w:t xml:space="preserve">Перші контакти з Молдавією було встановлено ще влітку 1648 р. після приїзду посланців молдавського </w:t>
      </w:r>
      <w:r w:rsidR="000F4C86">
        <w:rPr>
          <w:rFonts w:ascii="Times New Roman" w:hAnsi="Times New Roman" w:cs="Times New Roman"/>
          <w:sz w:val="28"/>
          <w:szCs w:val="28"/>
          <w:lang w:val="uk-UA"/>
        </w:rPr>
        <w:lastRenderedPageBreak/>
        <w:t>господаря Василя Лупу до Б.</w:t>
      </w:r>
      <w:r w:rsidR="00A0692C" w:rsidRPr="00D921FF">
        <w:rPr>
          <w:rFonts w:ascii="Times New Roman" w:hAnsi="Times New Roman" w:cs="Times New Roman"/>
          <w:sz w:val="28"/>
          <w:szCs w:val="28"/>
          <w:lang w:val="uk-UA"/>
        </w:rPr>
        <w:t xml:space="preserve"> Хмельницького. Будь-яких серйозних домовленостей не було встановлено, як зазначає </w:t>
      </w:r>
      <w:r w:rsidR="009A455C">
        <w:rPr>
          <w:rFonts w:ascii="Times New Roman" w:hAnsi="Times New Roman" w:cs="Times New Roman"/>
          <w:sz w:val="28"/>
          <w:szCs w:val="28"/>
          <w:lang w:val="uk-UA"/>
        </w:rPr>
        <w:t xml:space="preserve">В. </w:t>
      </w:r>
      <w:r w:rsidR="00A0692C" w:rsidRPr="00D921FF">
        <w:rPr>
          <w:rFonts w:ascii="Times New Roman" w:hAnsi="Times New Roman" w:cs="Times New Roman"/>
          <w:sz w:val="28"/>
          <w:szCs w:val="28"/>
          <w:lang w:val="uk-UA"/>
        </w:rPr>
        <w:t xml:space="preserve">Смолій, цей візит мав на меті порозумітися з гетьманом та дізнатися про його </w:t>
      </w:r>
      <w:r w:rsidR="00B256A4">
        <w:rPr>
          <w:rFonts w:ascii="Times New Roman" w:hAnsi="Times New Roman" w:cs="Times New Roman"/>
          <w:sz w:val="28"/>
          <w:szCs w:val="28"/>
        </w:rPr>
        <w:t>наміри [</w:t>
      </w:r>
      <w:r w:rsidR="00B256A4" w:rsidRPr="00B256A4">
        <w:rPr>
          <w:rFonts w:ascii="Times New Roman" w:hAnsi="Times New Roman" w:cs="Times New Roman"/>
          <w:sz w:val="28"/>
          <w:szCs w:val="28"/>
        </w:rPr>
        <w:t>22</w:t>
      </w:r>
      <w:r w:rsidR="00A0692C" w:rsidRPr="00A0692C">
        <w:rPr>
          <w:rFonts w:ascii="Times New Roman" w:hAnsi="Times New Roman" w:cs="Times New Roman"/>
          <w:sz w:val="28"/>
          <w:szCs w:val="28"/>
        </w:rPr>
        <w:t xml:space="preserve">, ст. </w:t>
      </w:r>
      <w:proofErr w:type="gramStart"/>
      <w:r w:rsidR="00A0692C" w:rsidRPr="00A0692C">
        <w:rPr>
          <w:rFonts w:ascii="Times New Roman" w:hAnsi="Times New Roman" w:cs="Times New Roman"/>
          <w:sz w:val="28"/>
          <w:szCs w:val="28"/>
        </w:rPr>
        <w:t>117].</w:t>
      </w:r>
      <w:proofErr w:type="gramEnd"/>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Початок 1649 р. позначився активізацією переговорів з Молдавією. Однак вони проходили зовсім не так, як того бажала українська сторона. З весни 1649 р. Лупу починає провадити антиукраїнську політику та приймає сторону Речі Посполитої. Звичайно, це не могло залишитися поза увагою Хмельницького. На початку серпня 1650 р. гетьман звертається до Мухаммеда</w:t>
      </w:r>
      <w:r w:rsidR="009A455C">
        <w:rPr>
          <w:rFonts w:ascii="Times New Roman" w:hAnsi="Times New Roman" w:cs="Times New Roman"/>
          <w:sz w:val="28"/>
          <w:szCs w:val="28"/>
          <w:lang w:val="uk-UA"/>
        </w:rPr>
        <w:t xml:space="preserve"> </w:t>
      </w:r>
      <w:r>
        <w:rPr>
          <w:rFonts w:ascii="Times New Roman" w:hAnsi="Times New Roman" w:cs="Times New Roman"/>
          <w:sz w:val="28"/>
          <w:szCs w:val="28"/>
          <w:lang w:val="en-US"/>
        </w:rPr>
        <w:t>IV</w:t>
      </w:r>
      <w:r>
        <w:rPr>
          <w:rFonts w:ascii="Times New Roman" w:hAnsi="Times New Roman" w:cs="Times New Roman"/>
          <w:sz w:val="28"/>
          <w:szCs w:val="28"/>
          <w:lang w:val="uk-UA"/>
        </w:rPr>
        <w:t>, султана Османської імперії, з проханням призначити новим господарем М. Могилу.</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молдавському поході взяли участь не лише козацьки загони, а й татари Іслям Герая ІІІ. Проблемою стало те, що пряма інтервенція в Молдавію, викликала значне невдоволення Порти. Попри це, похід виявився вдалим. Лупу був змушений підписати мирний договір з Хмельницьким та обіцяти свою допомогу у війні з Річчю Посполитою. Також дочка молдавського господаря, Розанда, була обіцяна старшому сину гетьмана Тимошу.</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Після цього відносини між державами значно пожвавлюються. Незважаючи на дуже сильний вплив Польщі на господаря, Лупу остерігався погіршувати відносини з козаками, тим більше, що їх підтримували Крим та Стамбул.</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серпня 1652 </w:t>
      </w:r>
      <w:r w:rsidR="00A60BAC">
        <w:rPr>
          <w:rFonts w:ascii="Times New Roman" w:hAnsi="Times New Roman" w:cs="Times New Roman"/>
          <w:sz w:val="28"/>
          <w:szCs w:val="28"/>
          <w:lang w:val="uk-UA"/>
        </w:rPr>
        <w:t>р. відбулося весілля Т.</w:t>
      </w:r>
      <w:r>
        <w:rPr>
          <w:rFonts w:ascii="Times New Roman" w:hAnsi="Times New Roman" w:cs="Times New Roman"/>
          <w:sz w:val="28"/>
          <w:szCs w:val="28"/>
          <w:lang w:val="uk-UA"/>
        </w:rPr>
        <w:t xml:space="preserve"> Хмельницького та Розанди. Багато істориків вважають цю подію важливою для подальших відносин з іншими державами з цілого ряду причин. По-перше, зміцнення впливу Хмельницького у Придунайському регіоні, що мало полегшити відносини з Трансільванією та </w:t>
      </w:r>
      <w:r w:rsidR="009A2969">
        <w:rPr>
          <w:rFonts w:ascii="Times New Roman" w:hAnsi="Times New Roman" w:cs="Times New Roman"/>
          <w:sz w:val="28"/>
          <w:szCs w:val="28"/>
          <w:lang w:val="uk-UA"/>
        </w:rPr>
        <w:t>Волощиною</w:t>
      </w:r>
      <w:r>
        <w:rPr>
          <w:rFonts w:ascii="Times New Roman" w:hAnsi="Times New Roman" w:cs="Times New Roman"/>
          <w:sz w:val="28"/>
          <w:szCs w:val="28"/>
          <w:lang w:val="uk-UA"/>
        </w:rPr>
        <w:t>. По-друге,  встановлення шлюбних відносин з однією з династій монархів, в даному випадку з родиною Василя Лупу, підвищувало авторитет самого Хмельницького та його родини в очах інших правителів Європейських держав.</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Однак, як виявилося, це викликало негативну реакцію як союзників гетьмана, Криму та Османської імперії, так і правителів держав Придунайського регіону. Іслям Герай та Мухаммед І</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побоювалися зростання впливу Хмельницького на васалів. Трансільванія та </w:t>
      </w:r>
      <w:r w:rsidR="009A2969">
        <w:rPr>
          <w:rFonts w:ascii="Times New Roman" w:hAnsi="Times New Roman" w:cs="Times New Roman"/>
          <w:sz w:val="28"/>
          <w:szCs w:val="28"/>
          <w:lang w:val="uk-UA"/>
        </w:rPr>
        <w:t>Волощина</w:t>
      </w:r>
      <w:r>
        <w:rPr>
          <w:rFonts w:ascii="Times New Roman" w:hAnsi="Times New Roman" w:cs="Times New Roman"/>
          <w:sz w:val="28"/>
          <w:szCs w:val="28"/>
          <w:lang w:val="uk-UA"/>
        </w:rPr>
        <w:t xml:space="preserve"> ж боялися амбіційного Лупу, який за допомогою козаків планував встановити контроль на всім регіоном. Як повідомляє </w:t>
      </w:r>
      <w:r w:rsidR="009A455C">
        <w:rPr>
          <w:rFonts w:ascii="Times New Roman" w:hAnsi="Times New Roman" w:cs="Times New Roman"/>
          <w:sz w:val="28"/>
          <w:szCs w:val="28"/>
          <w:lang w:val="uk-UA"/>
        </w:rPr>
        <w:t xml:space="preserve">В. </w:t>
      </w:r>
      <w:r>
        <w:rPr>
          <w:rFonts w:ascii="Times New Roman" w:hAnsi="Times New Roman" w:cs="Times New Roman"/>
          <w:sz w:val="28"/>
          <w:szCs w:val="28"/>
          <w:lang w:val="uk-UA"/>
        </w:rPr>
        <w:t>Смолій</w:t>
      </w:r>
      <w:r w:rsidR="00B256A4">
        <w:rPr>
          <w:rFonts w:ascii="Times New Roman" w:hAnsi="Times New Roman" w:cs="Times New Roman"/>
          <w:sz w:val="28"/>
          <w:szCs w:val="28"/>
        </w:rPr>
        <w:t xml:space="preserve"> [</w:t>
      </w:r>
      <w:r w:rsidR="00B256A4" w:rsidRPr="00B256A4">
        <w:rPr>
          <w:rFonts w:ascii="Times New Roman" w:hAnsi="Times New Roman" w:cs="Times New Roman"/>
          <w:sz w:val="28"/>
          <w:szCs w:val="28"/>
        </w:rPr>
        <w:t>22</w:t>
      </w:r>
      <w:r w:rsidRPr="00BF4D89">
        <w:rPr>
          <w:rFonts w:ascii="Times New Roman" w:hAnsi="Times New Roman" w:cs="Times New Roman"/>
          <w:sz w:val="28"/>
          <w:szCs w:val="28"/>
        </w:rPr>
        <w:t xml:space="preserve">, ст. </w:t>
      </w:r>
      <w:proofErr w:type="gramStart"/>
      <w:r w:rsidRPr="00BF4D89">
        <w:rPr>
          <w:rFonts w:ascii="Times New Roman" w:hAnsi="Times New Roman" w:cs="Times New Roman"/>
          <w:sz w:val="28"/>
          <w:szCs w:val="28"/>
        </w:rPr>
        <w:t xml:space="preserve">119], </w:t>
      </w:r>
      <w:r>
        <w:rPr>
          <w:rFonts w:ascii="Times New Roman" w:hAnsi="Times New Roman" w:cs="Times New Roman"/>
          <w:sz w:val="28"/>
          <w:szCs w:val="28"/>
          <w:lang w:val="uk-UA"/>
        </w:rPr>
        <w:t xml:space="preserve">в цей час поширюються чутки про бажання Хмельницького посадити на престол </w:t>
      </w:r>
      <w:r w:rsidR="009A2969">
        <w:rPr>
          <w:rFonts w:ascii="Times New Roman" w:hAnsi="Times New Roman" w:cs="Times New Roman"/>
          <w:sz w:val="28"/>
          <w:szCs w:val="28"/>
          <w:lang w:val="uk-UA"/>
        </w:rPr>
        <w:t>Волощини</w:t>
      </w:r>
      <w:r>
        <w:rPr>
          <w:rFonts w:ascii="Times New Roman" w:hAnsi="Times New Roman" w:cs="Times New Roman"/>
          <w:sz w:val="28"/>
          <w:szCs w:val="28"/>
          <w:lang w:val="uk-UA"/>
        </w:rPr>
        <w:t xml:space="preserve"> Тимоша.</w:t>
      </w:r>
      <w:proofErr w:type="gramEnd"/>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це, взимку 1653 р. князь Трансільванії Дєрдь ІІ Ракоці та господар </w:t>
      </w:r>
      <w:r w:rsidR="009A2969">
        <w:rPr>
          <w:rFonts w:ascii="Times New Roman" w:hAnsi="Times New Roman" w:cs="Times New Roman"/>
          <w:sz w:val="28"/>
          <w:szCs w:val="28"/>
          <w:lang w:val="uk-UA"/>
        </w:rPr>
        <w:t>Волощини</w:t>
      </w:r>
      <w:r>
        <w:rPr>
          <w:rFonts w:ascii="Times New Roman" w:hAnsi="Times New Roman" w:cs="Times New Roman"/>
          <w:sz w:val="28"/>
          <w:szCs w:val="28"/>
          <w:lang w:val="uk-UA"/>
        </w:rPr>
        <w:t xml:space="preserve"> Матей Басараб розпочали відкриту антиукраїнську та антимолдавську політику. По-перше, вони пішли на зближення з Річчю Посполи</w:t>
      </w:r>
      <w:r w:rsidR="009A455C">
        <w:rPr>
          <w:rFonts w:ascii="Times New Roman" w:hAnsi="Times New Roman" w:cs="Times New Roman"/>
          <w:sz w:val="28"/>
          <w:szCs w:val="28"/>
          <w:lang w:val="uk-UA"/>
        </w:rPr>
        <w:t>тою. По-друге, вони підтримали л</w:t>
      </w:r>
      <w:r>
        <w:rPr>
          <w:rFonts w:ascii="Times New Roman" w:hAnsi="Times New Roman" w:cs="Times New Roman"/>
          <w:sz w:val="28"/>
          <w:szCs w:val="28"/>
          <w:lang w:val="uk-UA"/>
        </w:rPr>
        <w:t>огофета Ш. Георгіце у його бажанні стати новим господарем Молдавії.</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Після повстання у квітні 1653 р. та вступу об’єднаних військ Ракоці та Басараба, Лупу втрачає владу та тікає до Кам’янця-Подільського. Безперечно, він звертається до Хмельницького за допомогою. Гетьман не міг залишити свого союзника, а тому направляє до Молдавії козацькі полки на чолі з Тимошем.</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Похід на своєму початку був успішним. Козаки розбили війська Ракоці та взяли Ясси. Георгіце був змушений тікати. Однак, в цей момент проявилися амбіції Лупу та, певно, його бажання помститися агресорам. Тому він умовляє Тимоша  розвинути</w:t>
      </w:r>
      <w:r w:rsidR="009A455C">
        <w:rPr>
          <w:rFonts w:ascii="Times New Roman" w:hAnsi="Times New Roman" w:cs="Times New Roman"/>
          <w:sz w:val="28"/>
          <w:szCs w:val="28"/>
          <w:lang w:val="uk-UA"/>
        </w:rPr>
        <w:t xml:space="preserve"> успіх кампанії та вступи</w:t>
      </w:r>
      <w:r>
        <w:rPr>
          <w:rFonts w:ascii="Times New Roman" w:hAnsi="Times New Roman" w:cs="Times New Roman"/>
          <w:sz w:val="28"/>
          <w:szCs w:val="28"/>
          <w:lang w:val="uk-UA"/>
        </w:rPr>
        <w:t xml:space="preserve">ти на територію </w:t>
      </w:r>
      <w:r w:rsidR="009A2969">
        <w:rPr>
          <w:rFonts w:ascii="Times New Roman" w:hAnsi="Times New Roman" w:cs="Times New Roman"/>
          <w:sz w:val="28"/>
          <w:szCs w:val="28"/>
          <w:lang w:val="uk-UA"/>
        </w:rPr>
        <w:t>Волощини</w:t>
      </w:r>
      <w:r>
        <w:rPr>
          <w:rFonts w:ascii="Times New Roman" w:hAnsi="Times New Roman" w:cs="Times New Roman"/>
          <w:sz w:val="28"/>
          <w:szCs w:val="28"/>
          <w:lang w:val="uk-UA"/>
        </w:rPr>
        <w:t xml:space="preserve">. </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жаль, це рішення стало фатальним. Козаки були </w:t>
      </w:r>
      <w:r w:rsidR="009A455C">
        <w:rPr>
          <w:rFonts w:ascii="Times New Roman" w:hAnsi="Times New Roman" w:cs="Times New Roman"/>
          <w:sz w:val="28"/>
          <w:szCs w:val="28"/>
          <w:lang w:val="uk-UA"/>
        </w:rPr>
        <w:t>розбиті в кінці травня. У липні</w:t>
      </w:r>
      <w:r>
        <w:rPr>
          <w:rFonts w:ascii="Times New Roman" w:hAnsi="Times New Roman" w:cs="Times New Roman"/>
          <w:sz w:val="28"/>
          <w:szCs w:val="28"/>
          <w:lang w:val="uk-UA"/>
        </w:rPr>
        <w:t xml:space="preserve"> Лупу був удруге позбавлений влади. Залишки козацьких полків були оточені у Сочаві арміями Трансільванії, </w:t>
      </w:r>
      <w:r w:rsidR="009A2969">
        <w:rPr>
          <w:rFonts w:ascii="Times New Roman" w:hAnsi="Times New Roman" w:cs="Times New Roman"/>
          <w:sz w:val="28"/>
          <w:szCs w:val="28"/>
          <w:lang w:val="uk-UA"/>
        </w:rPr>
        <w:t>Волощини</w:t>
      </w:r>
      <w:r>
        <w:rPr>
          <w:rFonts w:ascii="Times New Roman" w:hAnsi="Times New Roman" w:cs="Times New Roman"/>
          <w:sz w:val="28"/>
          <w:szCs w:val="28"/>
          <w:lang w:val="uk-UA"/>
        </w:rPr>
        <w:t>, Молдавії (Георгіце, користуючись підтримкою своїх союзників знову захопив владу), Польщі. В ході воєнних дій козацькі підрозділи капітулювали. Самого Тимоша було убито в одній з битв.</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Після поразки у Молдавії, Хмельницький намагався виправити ситуацію дипломатичними методами. Однак переговори у Стамбулі про повернення влади Василю Лупу не дали успіху. Порта визнала легітимність влади Георгіце та заборонила гетьману втручатися у справи Молдавії. Таке рішення турецького уряду цілком зрозуміле. Таким чином вони повністю обмежували вплив Гетьманщини на власних васалів. Позицію османів підтримав і Іслям Герай ІІІ.</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 таких досить важких обставин, гетьман направляє всі сили на пошук нових контактів з Придунайськими країнами та знищення антиукраїнської к</w:t>
      </w:r>
      <w:r w:rsidR="009A2969">
        <w:rPr>
          <w:rFonts w:ascii="Times New Roman" w:hAnsi="Times New Roman" w:cs="Times New Roman"/>
          <w:sz w:val="28"/>
          <w:szCs w:val="28"/>
          <w:lang w:val="uk-UA"/>
        </w:rPr>
        <w:t>оаліції, до якої після конфлікту</w:t>
      </w:r>
      <w:r>
        <w:rPr>
          <w:rFonts w:ascii="Times New Roman" w:hAnsi="Times New Roman" w:cs="Times New Roman"/>
          <w:sz w:val="28"/>
          <w:szCs w:val="28"/>
          <w:lang w:val="uk-UA"/>
        </w:rPr>
        <w:t xml:space="preserve"> приєдналися Трансільванія, Молдавія, </w:t>
      </w:r>
      <w:r w:rsidR="009A2969">
        <w:rPr>
          <w:rFonts w:ascii="Times New Roman" w:hAnsi="Times New Roman" w:cs="Times New Roman"/>
          <w:sz w:val="28"/>
          <w:szCs w:val="28"/>
          <w:lang w:val="uk-UA"/>
        </w:rPr>
        <w:t>Волощина</w:t>
      </w:r>
      <w:r>
        <w:rPr>
          <w:rFonts w:ascii="Times New Roman" w:hAnsi="Times New Roman" w:cs="Times New Roman"/>
          <w:sz w:val="28"/>
          <w:szCs w:val="28"/>
          <w:lang w:val="uk-UA"/>
        </w:rPr>
        <w:t>.</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1654 р. встановлюються переговори з Георгіце. Однак якихось суттєвих результатів вони не дали. Незважаючи на те, що Хмельницький звільнив полонених вояків, молдавські війська продовжують відкрито виступати на боці Речі Посполитої. Це змушує гетьмана продовжувати дипломатичні акції щодо повернення влади Лупу.</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Попри військові перемоги у 1655 </w:t>
      </w:r>
      <w:r w:rsidR="00BA24A1">
        <w:rPr>
          <w:rFonts w:ascii="Times New Roman" w:hAnsi="Times New Roman" w:cs="Times New Roman"/>
          <w:sz w:val="28"/>
          <w:szCs w:val="28"/>
          <w:lang w:val="uk-UA"/>
        </w:rPr>
        <w:t xml:space="preserve">р. </w:t>
      </w:r>
      <w:r>
        <w:rPr>
          <w:rFonts w:ascii="Times New Roman" w:hAnsi="Times New Roman" w:cs="Times New Roman"/>
          <w:sz w:val="28"/>
          <w:szCs w:val="28"/>
          <w:lang w:val="uk-UA"/>
        </w:rPr>
        <w:t>та викликане ними пожвавлення відносин, стосунки Гетьманщини з Молдавією залишалися досить напруженими.</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Суттєві зрушення сталися лише у 1656 р. після підписання союзу Хмельницького зі Швецією та її вступ  у війну з Річчю Посполитою. Молдавія підтримала союз з козаками перш за все через зближення їх з Трансільванією. В той же час, як повідомляє</w:t>
      </w:r>
      <w:r w:rsidR="00BA24A1">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Смолій</w:t>
      </w:r>
      <w:r w:rsidR="00B256A4">
        <w:rPr>
          <w:rFonts w:ascii="Times New Roman" w:hAnsi="Times New Roman" w:cs="Times New Roman"/>
          <w:sz w:val="28"/>
          <w:szCs w:val="28"/>
          <w:lang w:val="uk-UA"/>
        </w:rPr>
        <w:t xml:space="preserve"> [</w:t>
      </w:r>
      <w:r w:rsidR="00B256A4" w:rsidRPr="00B256A4">
        <w:rPr>
          <w:rFonts w:ascii="Times New Roman" w:hAnsi="Times New Roman" w:cs="Times New Roman"/>
          <w:sz w:val="28"/>
          <w:szCs w:val="28"/>
        </w:rPr>
        <w:t>22</w:t>
      </w:r>
      <w:r w:rsidRPr="00BA24A1">
        <w:rPr>
          <w:rFonts w:ascii="Times New Roman" w:hAnsi="Times New Roman" w:cs="Times New Roman"/>
          <w:sz w:val="28"/>
          <w:szCs w:val="28"/>
          <w:lang w:val="uk-UA"/>
        </w:rPr>
        <w:t xml:space="preserve">, ст. 160], </w:t>
      </w:r>
      <w:r>
        <w:rPr>
          <w:rFonts w:ascii="Times New Roman" w:hAnsi="Times New Roman" w:cs="Times New Roman"/>
          <w:sz w:val="28"/>
          <w:szCs w:val="28"/>
          <w:lang w:val="uk-UA"/>
        </w:rPr>
        <w:t xml:space="preserve">на перемовинах зі шведським послом зазначалося, що було встановлено союз з обома господарями, як Молдавії, так і </w:t>
      </w:r>
      <w:r w:rsidR="009A2969">
        <w:rPr>
          <w:rFonts w:ascii="Times New Roman" w:hAnsi="Times New Roman" w:cs="Times New Roman"/>
          <w:sz w:val="28"/>
          <w:szCs w:val="28"/>
          <w:lang w:val="uk-UA"/>
        </w:rPr>
        <w:t>Волощини</w:t>
      </w:r>
      <w:r>
        <w:rPr>
          <w:rFonts w:ascii="Times New Roman" w:hAnsi="Times New Roman" w:cs="Times New Roman"/>
          <w:sz w:val="28"/>
          <w:szCs w:val="28"/>
          <w:lang w:val="uk-UA"/>
        </w:rPr>
        <w:t>. Георгіце підтримував Раднотську коаліцію у складі Швеції, Трансільванії та Бранденбургу, але реальної військової допомоги не надавав.</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поразки походу Ждановича у 1657 р. та смерті Хмельницького, Молдавія дуже швидко змінила вектор своєї підтримки на Річ Посполиту, яка </w:t>
      </w:r>
      <w:r>
        <w:rPr>
          <w:rFonts w:ascii="Times New Roman" w:hAnsi="Times New Roman" w:cs="Times New Roman"/>
          <w:sz w:val="28"/>
          <w:szCs w:val="28"/>
          <w:lang w:val="uk-UA"/>
        </w:rPr>
        <w:lastRenderedPageBreak/>
        <w:t>відновлювала свою політичну та військову потугу. Гетьманщина втратила свого потенційного союзника.</w:t>
      </w:r>
    </w:p>
    <w:p w:rsidR="00A0692C" w:rsidRPr="00154D89" w:rsidRDefault="00154D89" w:rsidP="0047774A">
      <w:pPr>
        <w:spacing w:after="0"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1.3.2.</w:t>
      </w:r>
      <w:r w:rsidR="00A0692C" w:rsidRPr="00154D89">
        <w:rPr>
          <w:rFonts w:ascii="Times New Roman" w:hAnsi="Times New Roman" w:cs="Times New Roman"/>
          <w:b/>
          <w:sz w:val="28"/>
          <w:szCs w:val="28"/>
        </w:rPr>
        <w:t xml:space="preserve"> </w:t>
      </w:r>
      <w:r w:rsidR="00A0692C" w:rsidRPr="00154D89">
        <w:rPr>
          <w:rFonts w:ascii="Times New Roman" w:hAnsi="Times New Roman" w:cs="Times New Roman"/>
          <w:b/>
          <w:sz w:val="28"/>
          <w:szCs w:val="28"/>
          <w:lang w:val="uk-UA"/>
        </w:rPr>
        <w:t>Трансільванія</w:t>
      </w:r>
      <w:r w:rsidR="009A2969">
        <w:rPr>
          <w:rFonts w:ascii="Times New Roman" w:hAnsi="Times New Roman" w:cs="Times New Roman"/>
          <w:b/>
          <w:sz w:val="28"/>
          <w:szCs w:val="28"/>
          <w:lang w:val="uk-UA"/>
        </w:rPr>
        <w:t xml:space="preserve"> (Семигороддя)</w:t>
      </w:r>
      <w:r w:rsidR="00A0692C" w:rsidRPr="00154D89">
        <w:rPr>
          <w:rFonts w:ascii="Times New Roman" w:hAnsi="Times New Roman" w:cs="Times New Roman"/>
          <w:b/>
          <w:sz w:val="28"/>
          <w:szCs w:val="28"/>
        </w:rPr>
        <w:t xml:space="preserve">. </w:t>
      </w:r>
      <w:r w:rsidR="00A0692C" w:rsidRPr="00154D89">
        <w:rPr>
          <w:rFonts w:ascii="Times New Roman" w:hAnsi="Times New Roman" w:cs="Times New Roman"/>
          <w:sz w:val="28"/>
          <w:szCs w:val="28"/>
          <w:lang w:val="uk-UA"/>
        </w:rPr>
        <w:t>Досить складно та напружено складалися відносини Гетьманщини і з князями Трансільванії. Незважаючи на те, що перші контакти були встановлені майже одночасно з Молдавією влітку-восени 1648 р. та спершу були досить успішними, союз протримався недовго.</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Дєрдь І Ракоці підтримував Хмельницького в першу чергу через бажання посадити на королівський престол Речі Посполитої свого сина Сигізмунда. Восени відбувся обмін посольствами, до Трансільванії був відправлений Іван Виговський з метою підштовхнути князя до початку військових дій. Але послів зустрів новий князь Трансільванії Дєрдь ІІ Ракоці, який посів місце батька після його смерті.</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нового правителя Хмельницький покладав великі надії. Був підготовлений план союзницького договору. На початку 1649 р. до гетьмана прибули посланці з пропозицією зірвати вибори нового короля Речі Посполитої та посадити на престол брата князя Сигізмунда. Однак, як вказує </w:t>
      </w:r>
      <w:r w:rsidR="00BA24A1">
        <w:rPr>
          <w:rFonts w:ascii="Times New Roman" w:hAnsi="Times New Roman" w:cs="Times New Roman"/>
          <w:sz w:val="28"/>
          <w:szCs w:val="28"/>
          <w:lang w:val="uk-UA"/>
        </w:rPr>
        <w:t xml:space="preserve">В. </w:t>
      </w:r>
      <w:r w:rsidR="00BA24A1">
        <w:rPr>
          <w:rFonts w:ascii="Times New Roman" w:hAnsi="Times New Roman" w:cs="Times New Roman"/>
          <w:sz w:val="28"/>
          <w:szCs w:val="28"/>
        </w:rPr>
        <w:t>Голобуцький [</w:t>
      </w:r>
      <w:r w:rsidR="00B256A4">
        <w:rPr>
          <w:rFonts w:ascii="Times New Roman" w:hAnsi="Times New Roman" w:cs="Times New Roman"/>
          <w:sz w:val="28"/>
          <w:szCs w:val="28"/>
          <w:lang w:val="uk-UA"/>
        </w:rPr>
        <w:t>1</w:t>
      </w:r>
      <w:r w:rsidR="00B256A4" w:rsidRPr="00B256A4">
        <w:rPr>
          <w:rFonts w:ascii="Times New Roman" w:hAnsi="Times New Roman" w:cs="Times New Roman"/>
          <w:sz w:val="28"/>
          <w:szCs w:val="28"/>
        </w:rPr>
        <w:t>1</w:t>
      </w:r>
      <w:r w:rsidRPr="00BF4D89">
        <w:rPr>
          <w:rFonts w:ascii="Times New Roman" w:hAnsi="Times New Roman" w:cs="Times New Roman"/>
          <w:sz w:val="28"/>
          <w:szCs w:val="28"/>
        </w:rPr>
        <w:t>, ст.</w:t>
      </w:r>
      <w:r>
        <w:rPr>
          <w:rFonts w:ascii="Times New Roman" w:hAnsi="Times New Roman" w:cs="Times New Roman"/>
          <w:sz w:val="28"/>
          <w:szCs w:val="28"/>
          <w:lang w:val="uk-UA"/>
        </w:rPr>
        <w:t xml:space="preserve"> </w:t>
      </w:r>
      <w:r w:rsidRPr="00BF4D89">
        <w:rPr>
          <w:rFonts w:ascii="Times New Roman" w:hAnsi="Times New Roman" w:cs="Times New Roman"/>
          <w:sz w:val="28"/>
          <w:szCs w:val="28"/>
        </w:rPr>
        <w:t xml:space="preserve">175], </w:t>
      </w:r>
      <w:r>
        <w:rPr>
          <w:rFonts w:ascii="Times New Roman" w:hAnsi="Times New Roman" w:cs="Times New Roman"/>
          <w:sz w:val="28"/>
          <w:szCs w:val="28"/>
          <w:lang w:val="uk-UA"/>
        </w:rPr>
        <w:t xml:space="preserve">роль Трансільванії </w:t>
      </w:r>
      <w:proofErr w:type="gramStart"/>
      <w:r>
        <w:rPr>
          <w:rFonts w:ascii="Times New Roman" w:hAnsi="Times New Roman" w:cs="Times New Roman"/>
          <w:sz w:val="28"/>
          <w:szCs w:val="28"/>
          <w:lang w:val="uk-UA"/>
        </w:rPr>
        <w:t>у</w:t>
      </w:r>
      <w:proofErr w:type="gramEnd"/>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uk-UA"/>
        </w:rPr>
        <w:t>поход</w:t>
      </w:r>
      <w:proofErr w:type="gramEnd"/>
      <w:r>
        <w:rPr>
          <w:rFonts w:ascii="Times New Roman" w:hAnsi="Times New Roman" w:cs="Times New Roman"/>
          <w:sz w:val="28"/>
          <w:szCs w:val="28"/>
          <w:lang w:val="uk-UA"/>
        </w:rPr>
        <w:t>і на Краків розкривалася дуже туманно, складається враження, що весь похід мали провести козаки власними силами.</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Цілком зрозуміло, що дані перемовини не принесли якогось суттєвого результату. Врешті, Дєрдь ІІ Ракоці починає змінювати свою дипломатичну орієнтацію у вирішені цієї проблеми на польських магнатів, незважаючи на те, що Ян Казимир вже був обраний королем. Нова позиція князя стала причиною появи перших непорозумінь між державами.</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Впродовж 1649-1652 рр. Хмельницький веде активні перемовини з Трансільванією щодо створення антипольської коаліції, однак рельних результатів це не приносить.</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той же час відносини між Трансільванією та Молдавією стають все більш напруженими. Як пише </w:t>
      </w:r>
      <w:r w:rsidR="00BA24A1">
        <w:rPr>
          <w:rFonts w:ascii="Times New Roman" w:hAnsi="Times New Roman" w:cs="Times New Roman"/>
          <w:sz w:val="28"/>
          <w:szCs w:val="28"/>
          <w:lang w:val="uk-UA"/>
        </w:rPr>
        <w:t xml:space="preserve">В. </w:t>
      </w:r>
      <w:r>
        <w:rPr>
          <w:rFonts w:ascii="Times New Roman" w:hAnsi="Times New Roman" w:cs="Times New Roman"/>
          <w:sz w:val="28"/>
          <w:szCs w:val="28"/>
          <w:lang w:val="uk-UA"/>
        </w:rPr>
        <w:t>Смолій</w:t>
      </w:r>
      <w:r w:rsidR="00B256A4">
        <w:rPr>
          <w:rFonts w:ascii="Times New Roman" w:hAnsi="Times New Roman" w:cs="Times New Roman"/>
          <w:sz w:val="28"/>
          <w:szCs w:val="28"/>
          <w:lang w:val="uk-UA"/>
        </w:rPr>
        <w:t xml:space="preserve"> [</w:t>
      </w:r>
      <w:r w:rsidR="00B256A4" w:rsidRPr="00B256A4">
        <w:rPr>
          <w:rFonts w:ascii="Times New Roman" w:hAnsi="Times New Roman" w:cs="Times New Roman"/>
          <w:sz w:val="28"/>
          <w:szCs w:val="28"/>
          <w:lang w:val="uk-UA"/>
        </w:rPr>
        <w:t>22</w:t>
      </w:r>
      <w:r w:rsidRPr="00BF4D89">
        <w:rPr>
          <w:rFonts w:ascii="Times New Roman" w:hAnsi="Times New Roman" w:cs="Times New Roman"/>
          <w:sz w:val="28"/>
          <w:szCs w:val="28"/>
          <w:lang w:val="uk-UA"/>
        </w:rPr>
        <w:t xml:space="preserve">, ст. 119-120], </w:t>
      </w:r>
      <w:r>
        <w:rPr>
          <w:rFonts w:ascii="Times New Roman" w:hAnsi="Times New Roman" w:cs="Times New Roman"/>
          <w:sz w:val="28"/>
          <w:szCs w:val="28"/>
          <w:lang w:val="uk-UA"/>
        </w:rPr>
        <w:t xml:space="preserve">Дєрдь ІІ Ракоці </w:t>
      </w:r>
      <w:r w:rsidR="00BA24A1">
        <w:rPr>
          <w:rFonts w:ascii="Times New Roman" w:hAnsi="Times New Roman" w:cs="Times New Roman"/>
          <w:sz w:val="28"/>
          <w:szCs w:val="28"/>
          <w:lang w:val="uk-UA"/>
        </w:rPr>
        <w:t xml:space="preserve">був </w:t>
      </w:r>
      <w:r>
        <w:rPr>
          <w:rFonts w:ascii="Times New Roman" w:hAnsi="Times New Roman" w:cs="Times New Roman"/>
          <w:sz w:val="28"/>
          <w:szCs w:val="28"/>
          <w:lang w:val="uk-UA"/>
        </w:rPr>
        <w:lastRenderedPageBreak/>
        <w:t>дуже занепокоєний зростанням амбіцій Лупу, зокрема його бажанн</w:t>
      </w:r>
      <w:r w:rsidR="00BA24A1">
        <w:rPr>
          <w:rFonts w:ascii="Times New Roman" w:hAnsi="Times New Roman" w:cs="Times New Roman"/>
          <w:sz w:val="28"/>
          <w:szCs w:val="28"/>
          <w:lang w:val="uk-UA"/>
        </w:rPr>
        <w:t>ям</w:t>
      </w:r>
      <w:r>
        <w:rPr>
          <w:rFonts w:ascii="Times New Roman" w:hAnsi="Times New Roman" w:cs="Times New Roman"/>
          <w:sz w:val="28"/>
          <w:szCs w:val="28"/>
          <w:lang w:val="uk-UA"/>
        </w:rPr>
        <w:t xml:space="preserve"> встановити свою владу у </w:t>
      </w:r>
      <w:r w:rsidR="009A2969">
        <w:rPr>
          <w:rFonts w:ascii="Times New Roman" w:hAnsi="Times New Roman" w:cs="Times New Roman"/>
          <w:sz w:val="28"/>
          <w:szCs w:val="28"/>
          <w:lang w:val="uk-UA"/>
        </w:rPr>
        <w:t>Волощині</w:t>
      </w:r>
      <w:r w:rsidR="00DB79BE">
        <w:rPr>
          <w:rFonts w:ascii="Times New Roman" w:hAnsi="Times New Roman" w:cs="Times New Roman"/>
          <w:sz w:val="28"/>
          <w:szCs w:val="28"/>
          <w:lang w:val="uk-UA"/>
        </w:rPr>
        <w:t>. Окрім цього</w:t>
      </w:r>
      <w:r>
        <w:rPr>
          <w:rFonts w:ascii="Times New Roman" w:hAnsi="Times New Roman" w:cs="Times New Roman"/>
          <w:sz w:val="28"/>
          <w:szCs w:val="28"/>
          <w:lang w:val="uk-UA"/>
        </w:rPr>
        <w:t>, господар таємно підписав угоду з Австрією, спрямовану проти Трансільванії. Остаточно мирні відносин</w:t>
      </w:r>
      <w:r w:rsidR="00A60BAC">
        <w:rPr>
          <w:rFonts w:ascii="Times New Roman" w:hAnsi="Times New Roman" w:cs="Times New Roman"/>
          <w:sz w:val="28"/>
          <w:szCs w:val="28"/>
          <w:lang w:val="uk-UA"/>
        </w:rPr>
        <w:t>и були розірвані після шлюбу Т.</w:t>
      </w:r>
      <w:r>
        <w:rPr>
          <w:rFonts w:ascii="Times New Roman" w:hAnsi="Times New Roman" w:cs="Times New Roman"/>
          <w:sz w:val="28"/>
          <w:szCs w:val="28"/>
          <w:lang w:val="uk-UA"/>
        </w:rPr>
        <w:t xml:space="preserve"> Хмельницького з Розандою 1652 р.</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зазначалося вище, Ракоці разом з господарем </w:t>
      </w:r>
      <w:r w:rsidR="009A2969">
        <w:rPr>
          <w:rFonts w:ascii="Times New Roman" w:hAnsi="Times New Roman" w:cs="Times New Roman"/>
          <w:sz w:val="28"/>
          <w:szCs w:val="28"/>
          <w:lang w:val="uk-UA"/>
        </w:rPr>
        <w:t>Волощини</w:t>
      </w:r>
      <w:r>
        <w:rPr>
          <w:rFonts w:ascii="Times New Roman" w:hAnsi="Times New Roman" w:cs="Times New Roman"/>
          <w:sz w:val="28"/>
          <w:szCs w:val="28"/>
          <w:lang w:val="uk-UA"/>
        </w:rPr>
        <w:t xml:space="preserve"> </w:t>
      </w:r>
      <w:r w:rsidR="00B256A4">
        <w:rPr>
          <w:rFonts w:ascii="Times New Roman" w:hAnsi="Times New Roman" w:cs="Times New Roman"/>
          <w:sz w:val="28"/>
          <w:szCs w:val="28"/>
          <w:lang w:val="uk-UA"/>
        </w:rPr>
        <w:t xml:space="preserve">М. </w:t>
      </w:r>
      <w:r>
        <w:rPr>
          <w:rFonts w:ascii="Times New Roman" w:hAnsi="Times New Roman" w:cs="Times New Roman"/>
          <w:sz w:val="28"/>
          <w:szCs w:val="28"/>
          <w:lang w:val="uk-UA"/>
        </w:rPr>
        <w:t>Басарабом підготували змову проти Лупу. Під час підготовки цієї акції відбувається зближення Трансільванії та Польщі, незважаючи на колишні протиріччя. Врешті, після початку військових дій у Молдавії, князь відкрито починає підтримувати Річ Посполиту у протистоянні з козаками. Особливо яскраво це починає виражатися після прибуття</w:t>
      </w:r>
      <w:r w:rsidR="00A60BAC">
        <w:rPr>
          <w:rFonts w:ascii="Times New Roman" w:hAnsi="Times New Roman" w:cs="Times New Roman"/>
          <w:sz w:val="28"/>
          <w:szCs w:val="28"/>
          <w:lang w:val="uk-UA"/>
        </w:rPr>
        <w:t xml:space="preserve"> полків під командуванням Т.</w:t>
      </w:r>
      <w:r>
        <w:rPr>
          <w:rFonts w:ascii="Times New Roman" w:hAnsi="Times New Roman" w:cs="Times New Roman"/>
          <w:sz w:val="28"/>
          <w:szCs w:val="28"/>
          <w:lang w:val="uk-UA"/>
        </w:rPr>
        <w:t xml:space="preserve">Хмельницького до Молдавії, де відбулися перші військові сутички між двома державами. Незважаючи на поразку на початку військових дій, Ракоці використав похід Тимоша на </w:t>
      </w:r>
      <w:r w:rsidR="009A2969">
        <w:rPr>
          <w:rFonts w:ascii="Times New Roman" w:hAnsi="Times New Roman" w:cs="Times New Roman"/>
          <w:sz w:val="28"/>
          <w:szCs w:val="28"/>
          <w:lang w:val="uk-UA"/>
        </w:rPr>
        <w:t>Волощину</w:t>
      </w:r>
      <w:r>
        <w:rPr>
          <w:rFonts w:ascii="Times New Roman" w:hAnsi="Times New Roman" w:cs="Times New Roman"/>
          <w:sz w:val="28"/>
          <w:szCs w:val="28"/>
          <w:lang w:val="uk-UA"/>
        </w:rPr>
        <w:t xml:space="preserve"> і завдав козакам нищівної поразки. </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Одразу ж після відступу військ Ракоці з Молдавії весною 1653 р. між Трансільванією та Річчю Посполитою був підписаний союзницький договір, спрямований в першу чергу проти Хмельницького. Спроби гетьмана порозумітися з правителями Трансільванії та </w:t>
      </w:r>
      <w:r w:rsidR="009A2969">
        <w:rPr>
          <w:rFonts w:ascii="Times New Roman" w:hAnsi="Times New Roman" w:cs="Times New Roman"/>
          <w:sz w:val="28"/>
          <w:szCs w:val="28"/>
          <w:lang w:val="uk-UA"/>
        </w:rPr>
        <w:t>Волощини</w:t>
      </w:r>
      <w:r>
        <w:rPr>
          <w:rFonts w:ascii="Times New Roman" w:hAnsi="Times New Roman" w:cs="Times New Roman"/>
          <w:sz w:val="28"/>
          <w:szCs w:val="28"/>
          <w:lang w:val="uk-UA"/>
        </w:rPr>
        <w:t xml:space="preserve"> не принесли результату. Тому після перших перемог над козацькими полками, Ракоці перейшов у наступ та вдруге змістив Лупу.</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Після остаточної поразки Тимоша у Молдавії стало зрозуміло, що відносини між Гетьманщиною та Трансільванією остаточно перейшли у стан відкритого конфлікту. Незважаючи на намагання українських дипломатів підписати мирну угоду, Ракоці продовжує активно підтримувати Річ Посполиту та бути учасником антиукраїнської коаліції. На розладнання цього союзу були спрямовані всі можливості дипломатії Хмельницького.</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початку 1654 р. відбуваються перші продуктивні спроби налагодження відносин. У лютому було встановлено домовленості про припинення військових дій між Гетьманщиною та Трансільванією. Таку зміну орієнтації Ракоці</w:t>
      </w:r>
      <w:r w:rsidRPr="00BF4D89">
        <w:rPr>
          <w:rFonts w:ascii="Times New Roman" w:hAnsi="Times New Roman" w:cs="Times New Roman"/>
          <w:sz w:val="28"/>
          <w:szCs w:val="28"/>
        </w:rPr>
        <w:t xml:space="preserve"> </w:t>
      </w:r>
      <w:r>
        <w:rPr>
          <w:rFonts w:ascii="Times New Roman" w:hAnsi="Times New Roman" w:cs="Times New Roman"/>
          <w:sz w:val="28"/>
          <w:szCs w:val="28"/>
          <w:lang w:val="uk-UA"/>
        </w:rPr>
        <w:t xml:space="preserve">можна пояснити тим, що у князя знову оживають амбіції взяти польську корону. </w:t>
      </w:r>
      <w:r w:rsidR="00A165D8">
        <w:rPr>
          <w:rFonts w:ascii="Times New Roman" w:hAnsi="Times New Roman" w:cs="Times New Roman"/>
          <w:sz w:val="28"/>
          <w:szCs w:val="28"/>
          <w:lang w:val="uk-UA"/>
        </w:rPr>
        <w:t xml:space="preserve">Як пише Ярослав Федорук </w:t>
      </w:r>
      <w:r w:rsidR="00B256A4" w:rsidRPr="00B256A4">
        <w:rPr>
          <w:rFonts w:ascii="Times New Roman" w:hAnsi="Times New Roman" w:cs="Times New Roman"/>
          <w:sz w:val="28"/>
          <w:szCs w:val="28"/>
        </w:rPr>
        <w:t xml:space="preserve">[40, </w:t>
      </w:r>
      <w:r w:rsidR="00B256A4">
        <w:rPr>
          <w:rFonts w:ascii="Times New Roman" w:hAnsi="Times New Roman" w:cs="Times New Roman"/>
          <w:sz w:val="28"/>
          <w:szCs w:val="28"/>
          <w:lang w:val="uk-UA"/>
        </w:rPr>
        <w:t>ст.  222</w:t>
      </w:r>
      <w:r w:rsidR="00B256A4" w:rsidRPr="00B256A4">
        <w:rPr>
          <w:rFonts w:ascii="Times New Roman" w:hAnsi="Times New Roman" w:cs="Times New Roman"/>
          <w:sz w:val="28"/>
          <w:szCs w:val="28"/>
        </w:rPr>
        <w:t>]</w:t>
      </w:r>
      <w:r w:rsidR="00A165D8">
        <w:rPr>
          <w:rFonts w:ascii="Times New Roman" w:hAnsi="Times New Roman" w:cs="Times New Roman"/>
          <w:sz w:val="28"/>
          <w:szCs w:val="28"/>
          <w:lang w:val="uk-UA"/>
        </w:rPr>
        <w:t xml:space="preserve">, у </w:t>
      </w:r>
      <w:r w:rsidR="00A165D8">
        <w:rPr>
          <w:rFonts w:ascii="Times New Roman" w:hAnsi="Times New Roman" w:cs="Times New Roman"/>
          <w:sz w:val="28"/>
          <w:szCs w:val="28"/>
          <w:lang w:val="uk-UA"/>
        </w:rPr>
        <w:lastRenderedPageBreak/>
        <w:t>1655 р. на засіданнях сенату все частіше лунали ідеї передати йому польську корону. Тому не дивно, що князь починає проводити більш активну політику.</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Новий імпульс пожвавлення відносини з Трансільванією відбувся весною-влітку 1655 р. Після підписа</w:t>
      </w:r>
      <w:r w:rsidR="00BA24A1">
        <w:rPr>
          <w:rFonts w:ascii="Times New Roman" w:hAnsi="Times New Roman" w:cs="Times New Roman"/>
          <w:sz w:val="28"/>
          <w:szCs w:val="28"/>
          <w:lang w:val="uk-UA"/>
        </w:rPr>
        <w:t>ння мирного договору зі Швецією</w:t>
      </w:r>
      <w:r>
        <w:rPr>
          <w:rFonts w:ascii="Times New Roman" w:hAnsi="Times New Roman" w:cs="Times New Roman"/>
          <w:sz w:val="28"/>
          <w:szCs w:val="28"/>
          <w:lang w:val="uk-UA"/>
        </w:rPr>
        <w:t xml:space="preserve"> розпочалися перемовини  щодо створення антипольської ліги, до якої мала б увійти і Трансільванія.</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Значний успіх шведських військ на території Польщі підштовхнув Ракоці до більш активних дій. До Хмельницького прибув посланець з повідомленням про готовність князя розпочати військові дії проти Речі Посполитої. 20 квітня для підписання договору про союз було направлено дипломатичну місію на чолі з І. Виговським. </w:t>
      </w:r>
    </w:p>
    <w:p w:rsidR="00A0692C" w:rsidRDefault="00A0692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пише </w:t>
      </w:r>
      <w:r w:rsidR="00B256A4">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Смолій </w:t>
      </w:r>
      <w:r w:rsidR="00B256A4">
        <w:rPr>
          <w:rFonts w:ascii="Times New Roman" w:hAnsi="Times New Roman" w:cs="Times New Roman"/>
          <w:sz w:val="28"/>
          <w:szCs w:val="28"/>
          <w:lang w:val="uk-UA"/>
        </w:rPr>
        <w:t>[</w:t>
      </w:r>
      <w:r w:rsidR="00B256A4" w:rsidRPr="00B256A4">
        <w:rPr>
          <w:rFonts w:ascii="Times New Roman" w:hAnsi="Times New Roman" w:cs="Times New Roman"/>
          <w:sz w:val="28"/>
          <w:szCs w:val="28"/>
          <w:lang w:val="uk-UA"/>
        </w:rPr>
        <w:t>22</w:t>
      </w:r>
      <w:r w:rsidRPr="00BF4D89">
        <w:rPr>
          <w:rFonts w:ascii="Times New Roman" w:hAnsi="Times New Roman" w:cs="Times New Roman"/>
          <w:sz w:val="28"/>
          <w:szCs w:val="28"/>
          <w:lang w:val="uk-UA"/>
        </w:rPr>
        <w:t>, ст. 162], н</w:t>
      </w:r>
      <w:r>
        <w:rPr>
          <w:rFonts w:ascii="Times New Roman" w:hAnsi="Times New Roman" w:cs="Times New Roman"/>
          <w:sz w:val="28"/>
          <w:szCs w:val="28"/>
          <w:lang w:val="uk-UA"/>
        </w:rPr>
        <w:t xml:space="preserve">е можна недооцінювати складність становлення союзу між Швецією, Трансільванією та Гетьманщиною, адже кожен з правителів, прохаючи військової допомоги козаків, переслідував в першу чергу власні інтереси. </w:t>
      </w:r>
    </w:p>
    <w:p w:rsidR="00A0692C" w:rsidRPr="00A0692C" w:rsidRDefault="00A0692C"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16 грудня 1656 р. між Трансільванією та Швецією було підписано Раднотську угоду. Документ мав на меті створення союзу між цими двома державами у війні проти Польщі з залучення</w:t>
      </w:r>
      <w:r w:rsidR="00BA24A1">
        <w:rPr>
          <w:rFonts w:ascii="Times New Roman" w:hAnsi="Times New Roman" w:cs="Times New Roman"/>
          <w:sz w:val="28"/>
          <w:szCs w:val="28"/>
          <w:lang w:val="uk-UA"/>
        </w:rPr>
        <w:t>м</w:t>
      </w:r>
      <w:r>
        <w:rPr>
          <w:rFonts w:ascii="Times New Roman" w:hAnsi="Times New Roman" w:cs="Times New Roman"/>
          <w:sz w:val="28"/>
          <w:szCs w:val="28"/>
          <w:lang w:val="uk-UA"/>
        </w:rPr>
        <w:t xml:space="preserve"> до свого об’єднання інших країн. Одразу ж після підписання угоди до Хмельницького прибув посол шведського короля з метою повідомити про цей документ та закликом розпочати активні військові дії.</w:t>
      </w:r>
      <w:r w:rsidRPr="00BF4D89">
        <w:rPr>
          <w:rFonts w:ascii="Times New Roman" w:hAnsi="Times New Roman" w:cs="Times New Roman"/>
          <w:sz w:val="28"/>
          <w:szCs w:val="28"/>
        </w:rPr>
        <w:t xml:space="preserve"> Згідно з положеннями цієї угоди, обидві країни визнавали, що </w:t>
      </w:r>
      <w:proofErr w:type="gramStart"/>
      <w:r w:rsidRPr="00BF4D89">
        <w:rPr>
          <w:rFonts w:ascii="Times New Roman" w:hAnsi="Times New Roman" w:cs="Times New Roman"/>
          <w:sz w:val="28"/>
          <w:szCs w:val="28"/>
        </w:rPr>
        <w:t>п</w:t>
      </w:r>
      <w:proofErr w:type="gramEnd"/>
      <w:r w:rsidRPr="00BF4D89">
        <w:rPr>
          <w:rFonts w:ascii="Times New Roman" w:hAnsi="Times New Roman" w:cs="Times New Roman"/>
          <w:sz w:val="28"/>
          <w:szCs w:val="28"/>
        </w:rPr>
        <w:t xml:space="preserve">ід владою </w:t>
      </w:r>
      <w:r w:rsidR="000F4C86">
        <w:rPr>
          <w:rFonts w:ascii="Times New Roman" w:hAnsi="Times New Roman" w:cs="Times New Roman"/>
          <w:sz w:val="28"/>
          <w:szCs w:val="28"/>
        </w:rPr>
        <w:t>Б</w:t>
      </w:r>
      <w:r w:rsidR="000F4C86">
        <w:rPr>
          <w:rFonts w:ascii="Times New Roman" w:hAnsi="Times New Roman" w:cs="Times New Roman"/>
          <w:sz w:val="28"/>
          <w:szCs w:val="28"/>
          <w:lang w:val="uk-UA"/>
        </w:rPr>
        <w:t>.</w:t>
      </w:r>
      <w:r w:rsidRPr="00A0692C">
        <w:rPr>
          <w:rFonts w:ascii="Times New Roman" w:hAnsi="Times New Roman" w:cs="Times New Roman"/>
          <w:sz w:val="28"/>
          <w:szCs w:val="28"/>
        </w:rPr>
        <w:t xml:space="preserve"> Хмельницького будуть знаходитися землі Київського, Чернігівського та Брацлавського воєводств. </w:t>
      </w:r>
      <w:r w:rsidRPr="00BF4D89">
        <w:rPr>
          <w:rFonts w:ascii="Times New Roman" w:hAnsi="Times New Roman" w:cs="Times New Roman"/>
          <w:sz w:val="28"/>
          <w:szCs w:val="28"/>
        </w:rPr>
        <w:t xml:space="preserve">Проте, про самостійність козацької держави в документі не йшлося. Україна мала перебувати </w:t>
      </w:r>
      <w:proofErr w:type="gramStart"/>
      <w:r w:rsidRPr="00BF4D89">
        <w:rPr>
          <w:rFonts w:ascii="Times New Roman" w:hAnsi="Times New Roman" w:cs="Times New Roman"/>
          <w:sz w:val="28"/>
          <w:szCs w:val="28"/>
        </w:rPr>
        <w:t>п</w:t>
      </w:r>
      <w:proofErr w:type="gramEnd"/>
      <w:r w:rsidRPr="00BF4D89">
        <w:rPr>
          <w:rFonts w:ascii="Times New Roman" w:hAnsi="Times New Roman" w:cs="Times New Roman"/>
          <w:sz w:val="28"/>
          <w:szCs w:val="28"/>
        </w:rPr>
        <w:t xml:space="preserve">ід верховною владою </w:t>
      </w:r>
      <w:r w:rsidRPr="00A0692C">
        <w:rPr>
          <w:rFonts w:ascii="Times New Roman" w:hAnsi="Times New Roman" w:cs="Times New Roman"/>
          <w:sz w:val="28"/>
          <w:szCs w:val="28"/>
        </w:rPr>
        <w:t>Трансильванського короля Ракоці, який мав стати новим королем Польщі.</w:t>
      </w:r>
    </w:p>
    <w:p w:rsidR="00A0692C" w:rsidRPr="00A0692C" w:rsidRDefault="00A0692C"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На початку 1657 р. Хмельницький направив корпус під керівництвом Ждановича на допомогу армії Ракоці, як це було передбачено домовленостями між гетьманом і князем.</w:t>
      </w:r>
      <w:r w:rsidRPr="00BF4D89">
        <w:rPr>
          <w:rFonts w:ascii="Times New Roman" w:hAnsi="Times New Roman" w:cs="Times New Roman"/>
          <w:sz w:val="28"/>
          <w:szCs w:val="28"/>
        </w:rPr>
        <w:t xml:space="preserve"> </w:t>
      </w:r>
      <w:proofErr w:type="gramStart"/>
      <w:r w:rsidRPr="00BF4D89">
        <w:rPr>
          <w:rFonts w:ascii="Times New Roman" w:hAnsi="Times New Roman" w:cs="Times New Roman"/>
          <w:sz w:val="28"/>
          <w:szCs w:val="28"/>
        </w:rPr>
        <w:t xml:space="preserve">Коли останній у січні 1657 р. перейшов Карпати і вступив на територію </w:t>
      </w:r>
      <w:r w:rsidRPr="00A0692C">
        <w:rPr>
          <w:rFonts w:ascii="Times New Roman" w:hAnsi="Times New Roman" w:cs="Times New Roman"/>
          <w:sz w:val="28"/>
          <w:szCs w:val="28"/>
        </w:rPr>
        <w:t xml:space="preserve">Галичини, до нього приєдналося </w:t>
      </w:r>
      <w:r w:rsidRPr="00A0692C">
        <w:rPr>
          <w:rFonts w:ascii="Times New Roman" w:hAnsi="Times New Roman" w:cs="Times New Roman"/>
          <w:sz w:val="28"/>
          <w:szCs w:val="28"/>
        </w:rPr>
        <w:lastRenderedPageBreak/>
        <w:t>у</w:t>
      </w:r>
      <w:r w:rsidR="00BA24A1">
        <w:rPr>
          <w:rFonts w:ascii="Times New Roman" w:hAnsi="Times New Roman" w:cs="Times New Roman"/>
          <w:sz w:val="28"/>
          <w:szCs w:val="28"/>
        </w:rPr>
        <w:t>країнське військо на чолі з Ант</w:t>
      </w:r>
      <w:r w:rsidR="00BA24A1">
        <w:rPr>
          <w:rFonts w:ascii="Times New Roman" w:hAnsi="Times New Roman" w:cs="Times New Roman"/>
          <w:sz w:val="28"/>
          <w:szCs w:val="28"/>
          <w:lang w:val="uk-UA"/>
        </w:rPr>
        <w:t>і</w:t>
      </w:r>
      <w:r w:rsidRPr="00A0692C">
        <w:rPr>
          <w:rFonts w:ascii="Times New Roman" w:hAnsi="Times New Roman" w:cs="Times New Roman"/>
          <w:sz w:val="28"/>
          <w:szCs w:val="28"/>
        </w:rPr>
        <w:t>ном Ждановичем.</w:t>
      </w:r>
      <w:proofErr w:type="gramEnd"/>
      <w:r w:rsidRPr="00A0692C">
        <w:rPr>
          <w:rFonts w:ascii="Times New Roman" w:hAnsi="Times New Roman" w:cs="Times New Roman"/>
          <w:sz w:val="28"/>
          <w:szCs w:val="28"/>
        </w:rPr>
        <w:t xml:space="preserve"> За його допомогою трансільванський князь зайняв Кракі</w:t>
      </w:r>
      <w:proofErr w:type="gramStart"/>
      <w:r w:rsidRPr="00A0692C">
        <w:rPr>
          <w:rFonts w:ascii="Times New Roman" w:hAnsi="Times New Roman" w:cs="Times New Roman"/>
          <w:sz w:val="28"/>
          <w:szCs w:val="28"/>
        </w:rPr>
        <w:t>в</w:t>
      </w:r>
      <w:proofErr w:type="gramEnd"/>
      <w:r w:rsidRPr="00A0692C">
        <w:rPr>
          <w:rFonts w:ascii="Times New Roman" w:hAnsi="Times New Roman" w:cs="Times New Roman"/>
          <w:sz w:val="28"/>
          <w:szCs w:val="28"/>
        </w:rPr>
        <w:t xml:space="preserve"> і рушив углиб Польщі, дійшов до Варшави й оволодів нею з допомогою українських і шведських військ.</w:t>
      </w:r>
    </w:p>
    <w:p w:rsidR="00A0692C" w:rsidRPr="00BF4D89" w:rsidRDefault="00A0692C" w:rsidP="0047774A">
      <w:pPr>
        <w:spacing w:after="0" w:line="360" w:lineRule="auto"/>
        <w:ind w:firstLine="720"/>
        <w:jc w:val="both"/>
        <w:rPr>
          <w:rFonts w:ascii="Times New Roman" w:hAnsi="Times New Roman" w:cs="Times New Roman"/>
          <w:sz w:val="28"/>
          <w:szCs w:val="28"/>
        </w:rPr>
      </w:pPr>
      <w:r w:rsidRPr="00BF4D89">
        <w:rPr>
          <w:rFonts w:ascii="Times New Roman" w:hAnsi="Times New Roman" w:cs="Times New Roman"/>
          <w:sz w:val="28"/>
          <w:szCs w:val="28"/>
        </w:rPr>
        <w:t>Дізнавшись про зневажливе ставлення Ракоція до Запорозького</w:t>
      </w:r>
      <w:proofErr w:type="gramStart"/>
      <w:r w:rsidRPr="00BF4D89">
        <w:rPr>
          <w:rFonts w:ascii="Times New Roman" w:hAnsi="Times New Roman" w:cs="Times New Roman"/>
          <w:sz w:val="28"/>
          <w:szCs w:val="28"/>
        </w:rPr>
        <w:t xml:space="preserve"> В</w:t>
      </w:r>
      <w:proofErr w:type="gramEnd"/>
      <w:r w:rsidRPr="00BF4D89">
        <w:rPr>
          <w:rFonts w:ascii="Times New Roman" w:hAnsi="Times New Roman" w:cs="Times New Roman"/>
          <w:sz w:val="28"/>
          <w:szCs w:val="28"/>
        </w:rPr>
        <w:t xml:space="preserve">ійська, гетьман відкликав Ждановича. Залишившись тільки з своїми силами, 12 липня 1657 р. Ракоцій капітулював </w:t>
      </w:r>
      <w:proofErr w:type="gramStart"/>
      <w:r w:rsidRPr="00BF4D89">
        <w:rPr>
          <w:rFonts w:ascii="Times New Roman" w:hAnsi="Times New Roman" w:cs="Times New Roman"/>
          <w:sz w:val="28"/>
          <w:szCs w:val="28"/>
        </w:rPr>
        <w:t>п</w:t>
      </w:r>
      <w:proofErr w:type="gramEnd"/>
      <w:r w:rsidRPr="00BF4D89">
        <w:rPr>
          <w:rFonts w:ascii="Times New Roman" w:hAnsi="Times New Roman" w:cs="Times New Roman"/>
          <w:sz w:val="28"/>
          <w:szCs w:val="28"/>
        </w:rPr>
        <w:t>ід Чорним Островом.</w:t>
      </w:r>
    </w:p>
    <w:p w:rsidR="00A0692C" w:rsidRPr="00BF4D89" w:rsidRDefault="00A0692C" w:rsidP="0047774A">
      <w:pPr>
        <w:spacing w:after="0" w:line="360" w:lineRule="auto"/>
        <w:ind w:firstLine="720"/>
        <w:jc w:val="both"/>
        <w:rPr>
          <w:rFonts w:ascii="Times New Roman" w:hAnsi="Times New Roman" w:cs="Times New Roman"/>
          <w:sz w:val="28"/>
          <w:szCs w:val="28"/>
        </w:rPr>
      </w:pPr>
      <w:r w:rsidRPr="00BF4D89">
        <w:rPr>
          <w:rFonts w:ascii="Times New Roman" w:hAnsi="Times New Roman" w:cs="Times New Roman"/>
          <w:sz w:val="28"/>
          <w:szCs w:val="28"/>
        </w:rPr>
        <w:t>Висилаючи А.</w:t>
      </w:r>
      <w:r w:rsidR="00B256A4">
        <w:rPr>
          <w:rFonts w:ascii="Times New Roman" w:hAnsi="Times New Roman" w:cs="Times New Roman"/>
          <w:sz w:val="28"/>
          <w:szCs w:val="28"/>
        </w:rPr>
        <w:t xml:space="preserve"> Ждановича на допомогу Ракоці</w:t>
      </w:r>
      <w:r w:rsidRPr="00BF4D89">
        <w:rPr>
          <w:rFonts w:ascii="Times New Roman" w:hAnsi="Times New Roman" w:cs="Times New Roman"/>
          <w:sz w:val="28"/>
          <w:szCs w:val="28"/>
        </w:rPr>
        <w:t>, Хмельницький звернувся 31 грудня 1656 р. до населення з універсалом, яким закликав “усіх взагалі і кожного зокрема приєднуватися до Запорозьког</w:t>
      </w:r>
      <w:r w:rsidR="00BA24A1">
        <w:rPr>
          <w:rFonts w:ascii="Times New Roman" w:hAnsi="Times New Roman" w:cs="Times New Roman"/>
          <w:sz w:val="28"/>
          <w:szCs w:val="28"/>
        </w:rPr>
        <w:t xml:space="preserve">о Війська” й </w:t>
      </w:r>
      <w:proofErr w:type="gramStart"/>
      <w:r w:rsidR="00BA24A1">
        <w:rPr>
          <w:rFonts w:ascii="Times New Roman" w:hAnsi="Times New Roman" w:cs="Times New Roman"/>
          <w:sz w:val="28"/>
          <w:szCs w:val="28"/>
        </w:rPr>
        <w:t>об</w:t>
      </w:r>
      <w:proofErr w:type="gramEnd"/>
      <w:r w:rsidR="00BA24A1">
        <w:rPr>
          <w:rFonts w:ascii="Times New Roman" w:hAnsi="Times New Roman" w:cs="Times New Roman"/>
          <w:sz w:val="28"/>
          <w:szCs w:val="28"/>
        </w:rPr>
        <w:t>іцяв їм захист [</w:t>
      </w:r>
      <w:r w:rsidR="00B256A4">
        <w:rPr>
          <w:rFonts w:ascii="Times New Roman" w:hAnsi="Times New Roman" w:cs="Times New Roman"/>
          <w:sz w:val="28"/>
          <w:szCs w:val="28"/>
          <w:lang w:val="uk-UA"/>
        </w:rPr>
        <w:t>16</w:t>
      </w:r>
      <w:r w:rsidRPr="00BF4D89">
        <w:rPr>
          <w:rFonts w:ascii="Times New Roman" w:hAnsi="Times New Roman" w:cs="Times New Roman"/>
          <w:sz w:val="28"/>
          <w:szCs w:val="28"/>
        </w:rPr>
        <w:t>, ст. 217].</w:t>
      </w:r>
    </w:p>
    <w:p w:rsidR="00A0692C" w:rsidRPr="00BF4D89" w:rsidRDefault="00A0692C" w:rsidP="0047774A">
      <w:pPr>
        <w:spacing w:after="0" w:line="360" w:lineRule="auto"/>
        <w:ind w:firstLine="720"/>
        <w:jc w:val="both"/>
        <w:rPr>
          <w:rFonts w:ascii="Times New Roman" w:hAnsi="Times New Roman" w:cs="Times New Roman"/>
          <w:sz w:val="28"/>
          <w:szCs w:val="28"/>
        </w:rPr>
      </w:pPr>
      <w:r w:rsidRPr="00BF4D89">
        <w:rPr>
          <w:rFonts w:ascii="Times New Roman" w:hAnsi="Times New Roman" w:cs="Times New Roman"/>
          <w:sz w:val="28"/>
          <w:szCs w:val="28"/>
        </w:rPr>
        <w:t xml:space="preserve">Можливо, поразка корпусу А. Ждановича стала однією з причин смерті Хмельницького, адже хворий гетьмана міг не витримати звістки про нову поразку. </w:t>
      </w:r>
    </w:p>
    <w:p w:rsidR="00A0692C" w:rsidRPr="00A0692C" w:rsidRDefault="00154D89"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b/>
          <w:sz w:val="28"/>
          <w:szCs w:val="28"/>
          <w:lang w:val="uk-UA"/>
        </w:rPr>
        <w:t>1.</w:t>
      </w:r>
      <w:r w:rsidR="00A0692C" w:rsidRPr="00A0692C">
        <w:rPr>
          <w:rFonts w:ascii="Times New Roman" w:hAnsi="Times New Roman" w:cs="Times New Roman"/>
          <w:b/>
          <w:sz w:val="28"/>
          <w:szCs w:val="28"/>
        </w:rPr>
        <w:t>3.3</w:t>
      </w:r>
      <w:r>
        <w:rPr>
          <w:rFonts w:ascii="Times New Roman" w:hAnsi="Times New Roman" w:cs="Times New Roman"/>
          <w:b/>
          <w:sz w:val="28"/>
          <w:szCs w:val="28"/>
          <w:lang w:val="uk-UA"/>
        </w:rPr>
        <w:t>.</w:t>
      </w:r>
      <w:r w:rsidR="00A0692C" w:rsidRPr="00A0692C">
        <w:rPr>
          <w:rFonts w:ascii="Times New Roman" w:hAnsi="Times New Roman" w:cs="Times New Roman"/>
          <w:b/>
          <w:sz w:val="28"/>
          <w:szCs w:val="28"/>
        </w:rPr>
        <w:t xml:space="preserve"> </w:t>
      </w:r>
      <w:r w:rsidR="009A2969">
        <w:rPr>
          <w:rFonts w:ascii="Times New Roman" w:hAnsi="Times New Roman" w:cs="Times New Roman"/>
          <w:b/>
          <w:sz w:val="28"/>
          <w:szCs w:val="28"/>
          <w:lang w:val="uk-UA"/>
        </w:rPr>
        <w:t>Волощина</w:t>
      </w:r>
      <w:r w:rsidR="00A0692C" w:rsidRPr="00A0692C">
        <w:rPr>
          <w:rFonts w:ascii="Times New Roman" w:hAnsi="Times New Roman" w:cs="Times New Roman"/>
          <w:b/>
          <w:sz w:val="28"/>
          <w:szCs w:val="28"/>
        </w:rPr>
        <w:t xml:space="preserve">. </w:t>
      </w:r>
      <w:r w:rsidR="00A0692C" w:rsidRPr="00A0692C">
        <w:rPr>
          <w:rFonts w:ascii="Times New Roman" w:hAnsi="Times New Roman" w:cs="Times New Roman"/>
          <w:sz w:val="28"/>
          <w:szCs w:val="28"/>
        </w:rPr>
        <w:t xml:space="preserve">Не менш складною ситуація </w:t>
      </w:r>
      <w:proofErr w:type="gramStart"/>
      <w:r w:rsidR="00A0692C" w:rsidRPr="00A0692C">
        <w:rPr>
          <w:rFonts w:ascii="Times New Roman" w:hAnsi="Times New Roman" w:cs="Times New Roman"/>
          <w:sz w:val="28"/>
          <w:szCs w:val="28"/>
        </w:rPr>
        <w:t>у</w:t>
      </w:r>
      <w:proofErr w:type="gramEnd"/>
      <w:r w:rsidR="00A0692C" w:rsidRPr="00A0692C">
        <w:rPr>
          <w:rFonts w:ascii="Times New Roman" w:hAnsi="Times New Roman" w:cs="Times New Roman"/>
          <w:sz w:val="28"/>
          <w:szCs w:val="28"/>
        </w:rPr>
        <w:t xml:space="preserve"> відносинах ще з однією державою Придніпров’я, </w:t>
      </w:r>
      <w:r w:rsidR="009A2969">
        <w:rPr>
          <w:rFonts w:ascii="Times New Roman" w:hAnsi="Times New Roman" w:cs="Times New Roman"/>
          <w:sz w:val="28"/>
          <w:szCs w:val="28"/>
          <w:lang w:val="uk-UA"/>
        </w:rPr>
        <w:t>Волощиною</w:t>
      </w:r>
      <w:r w:rsidR="00A0692C" w:rsidRPr="00A0692C">
        <w:rPr>
          <w:rFonts w:ascii="Times New Roman" w:hAnsi="Times New Roman" w:cs="Times New Roman"/>
          <w:sz w:val="28"/>
          <w:szCs w:val="28"/>
        </w:rPr>
        <w:t xml:space="preserve">. </w:t>
      </w:r>
    </w:p>
    <w:p w:rsidR="00A0692C" w:rsidRPr="00BF4D89" w:rsidRDefault="00A0692C" w:rsidP="0047774A">
      <w:pPr>
        <w:spacing w:after="0" w:line="360" w:lineRule="auto"/>
        <w:ind w:firstLine="720"/>
        <w:jc w:val="both"/>
        <w:rPr>
          <w:rFonts w:ascii="Times New Roman" w:hAnsi="Times New Roman" w:cs="Times New Roman"/>
          <w:sz w:val="28"/>
          <w:szCs w:val="28"/>
        </w:rPr>
      </w:pPr>
      <w:r w:rsidRPr="00BF4D89">
        <w:rPr>
          <w:rFonts w:ascii="Times New Roman" w:hAnsi="Times New Roman" w:cs="Times New Roman"/>
          <w:sz w:val="28"/>
          <w:szCs w:val="28"/>
        </w:rPr>
        <w:t xml:space="preserve">Контакти з господарем Волощини налагодилися </w:t>
      </w:r>
      <w:proofErr w:type="gramStart"/>
      <w:r w:rsidRPr="00BF4D89">
        <w:rPr>
          <w:rFonts w:ascii="Times New Roman" w:hAnsi="Times New Roman" w:cs="Times New Roman"/>
          <w:sz w:val="28"/>
          <w:szCs w:val="28"/>
        </w:rPr>
        <w:t>п</w:t>
      </w:r>
      <w:proofErr w:type="gramEnd"/>
      <w:r w:rsidRPr="00BF4D89">
        <w:rPr>
          <w:rFonts w:ascii="Times New Roman" w:hAnsi="Times New Roman" w:cs="Times New Roman"/>
          <w:sz w:val="28"/>
          <w:szCs w:val="28"/>
        </w:rPr>
        <w:t xml:space="preserve">ід час перших спроб Хмельницького створити у складі країн Подніпров’я антипольську коаліцію у 1649-1652 рр. Про існування якихось домовленостей в цей період не відомо, тому важко вважати цей період відносин продуктивним. </w:t>
      </w:r>
    </w:p>
    <w:p w:rsidR="00A0692C" w:rsidRPr="00BF4D89" w:rsidRDefault="00A60BAC" w:rsidP="0047774A">
      <w:pPr>
        <w:spacing w:after="0" w:line="360" w:lineRule="auto"/>
        <w:ind w:firstLine="720"/>
        <w:jc w:val="both"/>
        <w:rPr>
          <w:rFonts w:ascii="Times New Roman" w:hAnsi="Times New Roman" w:cs="Times New Roman"/>
          <w:sz w:val="28"/>
          <w:szCs w:val="28"/>
        </w:rPr>
      </w:pP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 одруження Т</w:t>
      </w:r>
      <w:r>
        <w:rPr>
          <w:rFonts w:ascii="Times New Roman" w:hAnsi="Times New Roman" w:cs="Times New Roman"/>
          <w:sz w:val="28"/>
          <w:szCs w:val="28"/>
          <w:lang w:val="uk-UA"/>
        </w:rPr>
        <w:t>.</w:t>
      </w:r>
      <w:r w:rsidR="00A0692C" w:rsidRPr="00BF4D89">
        <w:rPr>
          <w:rFonts w:ascii="Times New Roman" w:hAnsi="Times New Roman" w:cs="Times New Roman"/>
          <w:sz w:val="28"/>
          <w:szCs w:val="28"/>
        </w:rPr>
        <w:t xml:space="preserve"> Хмельницького ситуація значно ус</w:t>
      </w:r>
      <w:r w:rsidR="000F4C86">
        <w:rPr>
          <w:rFonts w:ascii="Times New Roman" w:hAnsi="Times New Roman" w:cs="Times New Roman"/>
          <w:sz w:val="28"/>
          <w:szCs w:val="28"/>
        </w:rPr>
        <w:t xml:space="preserve">кладнюється. </w:t>
      </w:r>
      <w:proofErr w:type="gramStart"/>
      <w:r w:rsidR="000F4C86">
        <w:rPr>
          <w:rFonts w:ascii="Times New Roman" w:hAnsi="Times New Roman" w:cs="Times New Roman"/>
          <w:sz w:val="28"/>
          <w:szCs w:val="28"/>
        </w:rPr>
        <w:t>Попри</w:t>
      </w:r>
      <w:proofErr w:type="gramEnd"/>
      <w:r w:rsidR="000F4C86">
        <w:rPr>
          <w:rFonts w:ascii="Times New Roman" w:hAnsi="Times New Roman" w:cs="Times New Roman"/>
          <w:sz w:val="28"/>
          <w:szCs w:val="28"/>
        </w:rPr>
        <w:t xml:space="preserve"> надії Б</w:t>
      </w:r>
      <w:r w:rsidR="000F4C86">
        <w:rPr>
          <w:rFonts w:ascii="Times New Roman" w:hAnsi="Times New Roman" w:cs="Times New Roman"/>
          <w:sz w:val="28"/>
          <w:szCs w:val="28"/>
          <w:lang w:val="uk-UA"/>
        </w:rPr>
        <w:t>.</w:t>
      </w:r>
      <w:r w:rsidR="00A0692C" w:rsidRPr="00BF4D89">
        <w:rPr>
          <w:rFonts w:ascii="Times New Roman" w:hAnsi="Times New Roman" w:cs="Times New Roman"/>
          <w:sz w:val="28"/>
          <w:szCs w:val="28"/>
        </w:rPr>
        <w:t xml:space="preserve"> Хмельницького на те, що шлюб полегшить відносини з </w:t>
      </w:r>
      <w:r w:rsidR="009A2969">
        <w:rPr>
          <w:rFonts w:ascii="Times New Roman" w:hAnsi="Times New Roman" w:cs="Times New Roman"/>
          <w:sz w:val="28"/>
          <w:szCs w:val="28"/>
          <w:lang w:val="uk-UA"/>
        </w:rPr>
        <w:t>Волощиною</w:t>
      </w:r>
      <w:r w:rsidR="00A0692C" w:rsidRPr="00BF4D89">
        <w:rPr>
          <w:rFonts w:ascii="Times New Roman" w:hAnsi="Times New Roman" w:cs="Times New Roman"/>
          <w:sz w:val="28"/>
          <w:szCs w:val="28"/>
        </w:rPr>
        <w:t xml:space="preserve">, це навпаки викликає невдоволення господаря М. Басараба. На це вплинуло, по-перше, складність відносин між Молдавією та </w:t>
      </w:r>
      <w:r w:rsidR="009A2969">
        <w:rPr>
          <w:rFonts w:ascii="Times New Roman" w:hAnsi="Times New Roman" w:cs="Times New Roman"/>
          <w:sz w:val="28"/>
          <w:szCs w:val="28"/>
          <w:lang w:val="uk-UA"/>
        </w:rPr>
        <w:t>Волощиною</w:t>
      </w:r>
      <w:r w:rsidR="00A0692C" w:rsidRPr="00BF4D89">
        <w:rPr>
          <w:rFonts w:ascii="Times New Roman" w:hAnsi="Times New Roman" w:cs="Times New Roman"/>
          <w:sz w:val="28"/>
          <w:szCs w:val="28"/>
        </w:rPr>
        <w:t xml:space="preserve">, а </w:t>
      </w:r>
      <w:proofErr w:type="gramStart"/>
      <w:r w:rsidR="00A0692C" w:rsidRPr="00BF4D89">
        <w:rPr>
          <w:rFonts w:ascii="Times New Roman" w:hAnsi="Times New Roman" w:cs="Times New Roman"/>
          <w:sz w:val="28"/>
          <w:szCs w:val="28"/>
        </w:rPr>
        <w:t>по-друге</w:t>
      </w:r>
      <w:proofErr w:type="gramEnd"/>
      <w:r w:rsidR="00A0692C" w:rsidRPr="00BF4D89">
        <w:rPr>
          <w:rFonts w:ascii="Times New Roman" w:hAnsi="Times New Roman" w:cs="Times New Roman"/>
          <w:sz w:val="28"/>
          <w:szCs w:val="28"/>
        </w:rPr>
        <w:t xml:space="preserve">, про що вже згадувалося вище, це поширення чуток про бажання гетьмана посадити Тимоша на престол </w:t>
      </w:r>
      <w:r w:rsidR="009A2969">
        <w:rPr>
          <w:rFonts w:ascii="Times New Roman" w:hAnsi="Times New Roman" w:cs="Times New Roman"/>
          <w:sz w:val="28"/>
          <w:szCs w:val="28"/>
          <w:lang w:val="uk-UA"/>
        </w:rPr>
        <w:t>Волощини</w:t>
      </w:r>
      <w:r w:rsidR="00A0692C" w:rsidRPr="00BF4D89">
        <w:rPr>
          <w:rFonts w:ascii="Times New Roman" w:hAnsi="Times New Roman" w:cs="Times New Roman"/>
          <w:sz w:val="28"/>
          <w:szCs w:val="28"/>
        </w:rPr>
        <w:t xml:space="preserve">. </w:t>
      </w:r>
    </w:p>
    <w:p w:rsidR="00A0692C" w:rsidRPr="00A0692C" w:rsidRDefault="00B256A4"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М. </w:t>
      </w:r>
      <w:r w:rsidR="00A0692C" w:rsidRPr="00BF4D89">
        <w:rPr>
          <w:rFonts w:ascii="Times New Roman" w:hAnsi="Times New Roman" w:cs="Times New Roman"/>
          <w:sz w:val="28"/>
          <w:szCs w:val="28"/>
        </w:rPr>
        <w:t xml:space="preserve">Басараб став учасником змови проти Лупу, </w:t>
      </w:r>
      <w:proofErr w:type="gramStart"/>
      <w:r w:rsidR="00A0692C" w:rsidRPr="00BF4D89">
        <w:rPr>
          <w:rFonts w:ascii="Times New Roman" w:hAnsi="Times New Roman" w:cs="Times New Roman"/>
          <w:sz w:val="28"/>
          <w:szCs w:val="28"/>
        </w:rPr>
        <w:t>п</w:t>
      </w:r>
      <w:proofErr w:type="gramEnd"/>
      <w:r w:rsidR="00A0692C" w:rsidRPr="00BF4D89">
        <w:rPr>
          <w:rFonts w:ascii="Times New Roman" w:hAnsi="Times New Roman" w:cs="Times New Roman"/>
          <w:sz w:val="28"/>
          <w:szCs w:val="28"/>
        </w:rPr>
        <w:t xml:space="preserve">ідтримавши </w:t>
      </w:r>
      <w:r w:rsidR="00D3434F">
        <w:rPr>
          <w:rFonts w:ascii="Times New Roman" w:hAnsi="Times New Roman" w:cs="Times New Roman"/>
          <w:sz w:val="28"/>
          <w:szCs w:val="28"/>
        </w:rPr>
        <w:t>трансильванського князя Ракоці.</w:t>
      </w:r>
      <w:r w:rsidR="00D3434F">
        <w:rPr>
          <w:rFonts w:ascii="Times New Roman" w:hAnsi="Times New Roman" w:cs="Times New Roman"/>
          <w:sz w:val="28"/>
          <w:szCs w:val="28"/>
          <w:lang w:val="uk-UA"/>
        </w:rPr>
        <w:t xml:space="preserve"> </w:t>
      </w:r>
      <w:r w:rsidR="00A0692C" w:rsidRPr="00A0692C">
        <w:rPr>
          <w:rFonts w:ascii="Times New Roman" w:hAnsi="Times New Roman" w:cs="Times New Roman"/>
          <w:sz w:val="28"/>
          <w:szCs w:val="28"/>
        </w:rPr>
        <w:t xml:space="preserve">Весною 1653 р. </w:t>
      </w:r>
      <w:r w:rsidR="009A2969">
        <w:rPr>
          <w:rFonts w:ascii="Times New Roman" w:hAnsi="Times New Roman" w:cs="Times New Roman"/>
          <w:sz w:val="28"/>
          <w:szCs w:val="28"/>
          <w:lang w:val="uk-UA"/>
        </w:rPr>
        <w:t>Волощина</w:t>
      </w:r>
      <w:r w:rsidR="00A0692C" w:rsidRPr="00A0692C">
        <w:rPr>
          <w:rFonts w:ascii="Times New Roman" w:hAnsi="Times New Roman" w:cs="Times New Roman"/>
          <w:sz w:val="28"/>
          <w:szCs w:val="28"/>
        </w:rPr>
        <w:t xml:space="preserve"> разом з Трансільванією заключили союз з Річчю Посполитою та вступили у протистояння з козаками на боці Польщі. Як вже зазначалося, намагання </w:t>
      </w:r>
      <w:r w:rsidR="00A0692C" w:rsidRPr="00A0692C">
        <w:rPr>
          <w:rFonts w:ascii="Times New Roman" w:hAnsi="Times New Roman" w:cs="Times New Roman"/>
          <w:sz w:val="28"/>
          <w:szCs w:val="28"/>
        </w:rPr>
        <w:lastRenderedPageBreak/>
        <w:t xml:space="preserve">Хмельницького роз’єднати антиукраїнську коаліцію не приносили серйозних результатів. </w:t>
      </w:r>
    </w:p>
    <w:p w:rsidR="00A0692C" w:rsidRPr="00BF4D89" w:rsidRDefault="00A0692C" w:rsidP="0047774A">
      <w:pPr>
        <w:spacing w:after="0" w:line="360" w:lineRule="auto"/>
        <w:ind w:firstLine="720"/>
        <w:jc w:val="both"/>
        <w:rPr>
          <w:rFonts w:ascii="Times New Roman" w:hAnsi="Times New Roman" w:cs="Times New Roman"/>
          <w:sz w:val="28"/>
          <w:szCs w:val="28"/>
        </w:rPr>
      </w:pPr>
      <w:r w:rsidRPr="00BF4D89">
        <w:rPr>
          <w:rFonts w:ascii="Times New Roman" w:hAnsi="Times New Roman" w:cs="Times New Roman"/>
          <w:sz w:val="28"/>
          <w:szCs w:val="28"/>
        </w:rPr>
        <w:t xml:space="preserve">У 1653-1654 рр.  гетьман веде активні переговори з Басарабом, аби налагодити доброзичливі відносини з </w:t>
      </w:r>
      <w:r w:rsidR="000F4C86">
        <w:rPr>
          <w:rFonts w:ascii="Times New Roman" w:hAnsi="Times New Roman" w:cs="Times New Roman"/>
          <w:sz w:val="28"/>
          <w:szCs w:val="28"/>
          <w:lang w:val="uk-UA"/>
        </w:rPr>
        <w:t>Волощиною</w:t>
      </w:r>
      <w:r w:rsidRPr="00BF4D89">
        <w:rPr>
          <w:rFonts w:ascii="Times New Roman" w:hAnsi="Times New Roman" w:cs="Times New Roman"/>
          <w:sz w:val="28"/>
          <w:szCs w:val="28"/>
        </w:rPr>
        <w:t xml:space="preserve">. Результатом перемовин стали домовленості про припинення військових між сторонами у </w:t>
      </w:r>
      <w:proofErr w:type="gramStart"/>
      <w:r w:rsidRPr="00BF4D89">
        <w:rPr>
          <w:rFonts w:ascii="Times New Roman" w:hAnsi="Times New Roman" w:cs="Times New Roman"/>
          <w:sz w:val="28"/>
          <w:szCs w:val="28"/>
        </w:rPr>
        <w:t>лютому</w:t>
      </w:r>
      <w:proofErr w:type="gramEnd"/>
      <w:r w:rsidRPr="00BF4D89">
        <w:rPr>
          <w:rFonts w:ascii="Times New Roman" w:hAnsi="Times New Roman" w:cs="Times New Roman"/>
          <w:sz w:val="28"/>
          <w:szCs w:val="28"/>
        </w:rPr>
        <w:t xml:space="preserve"> 1654 р. </w:t>
      </w:r>
    </w:p>
    <w:p w:rsidR="00A0692C" w:rsidRPr="00A0692C" w:rsidRDefault="00A0692C" w:rsidP="0047774A">
      <w:pPr>
        <w:spacing w:after="0" w:line="360" w:lineRule="auto"/>
        <w:ind w:firstLine="720"/>
        <w:jc w:val="both"/>
        <w:rPr>
          <w:rFonts w:ascii="Times New Roman" w:hAnsi="Times New Roman" w:cs="Times New Roman"/>
          <w:sz w:val="28"/>
          <w:szCs w:val="28"/>
        </w:rPr>
      </w:pPr>
      <w:r w:rsidRPr="00BF4D89">
        <w:rPr>
          <w:rFonts w:ascii="Times New Roman" w:hAnsi="Times New Roman" w:cs="Times New Roman"/>
          <w:sz w:val="28"/>
          <w:szCs w:val="28"/>
        </w:rPr>
        <w:t xml:space="preserve">Упродовж весни-літа склалася тенденція до продовження налагодження співпраці з новим господарем К. Щербаном. </w:t>
      </w:r>
      <w:r w:rsidRPr="00A0692C">
        <w:rPr>
          <w:rFonts w:ascii="Times New Roman" w:hAnsi="Times New Roman" w:cs="Times New Roman"/>
          <w:sz w:val="28"/>
          <w:szCs w:val="28"/>
        </w:rPr>
        <w:t xml:space="preserve">Однак, внаслідок складної ситуації у війні з </w:t>
      </w:r>
      <w:proofErr w:type="gramStart"/>
      <w:r w:rsidRPr="00A0692C">
        <w:rPr>
          <w:rFonts w:ascii="Times New Roman" w:hAnsi="Times New Roman" w:cs="Times New Roman"/>
          <w:sz w:val="28"/>
          <w:szCs w:val="28"/>
        </w:rPr>
        <w:t>Р</w:t>
      </w:r>
      <w:proofErr w:type="gramEnd"/>
      <w:r w:rsidRPr="00A0692C">
        <w:rPr>
          <w:rFonts w:ascii="Times New Roman" w:hAnsi="Times New Roman" w:cs="Times New Roman"/>
          <w:sz w:val="28"/>
          <w:szCs w:val="28"/>
        </w:rPr>
        <w:t>іччю Посполитою наприкінці 1654 – на початку 1655 рр, перемовини призупиняються.</w:t>
      </w:r>
    </w:p>
    <w:p w:rsidR="00A0692C" w:rsidRPr="00BF4D89" w:rsidRDefault="00A0692C" w:rsidP="0047774A">
      <w:pPr>
        <w:spacing w:after="0" w:line="360" w:lineRule="auto"/>
        <w:ind w:firstLine="720"/>
        <w:jc w:val="both"/>
        <w:rPr>
          <w:rFonts w:ascii="Times New Roman" w:hAnsi="Times New Roman" w:cs="Times New Roman"/>
          <w:sz w:val="28"/>
          <w:szCs w:val="28"/>
        </w:rPr>
      </w:pPr>
      <w:r w:rsidRPr="00BF4D89">
        <w:rPr>
          <w:rFonts w:ascii="Times New Roman" w:hAnsi="Times New Roman" w:cs="Times New Roman"/>
          <w:sz w:val="28"/>
          <w:szCs w:val="28"/>
        </w:rPr>
        <w:t xml:space="preserve">Новий поштовх відносини з </w:t>
      </w:r>
      <w:r w:rsidR="000F4C86">
        <w:rPr>
          <w:rFonts w:ascii="Times New Roman" w:hAnsi="Times New Roman" w:cs="Times New Roman"/>
          <w:sz w:val="28"/>
          <w:szCs w:val="28"/>
          <w:lang w:val="uk-UA"/>
        </w:rPr>
        <w:t>Волощиною</w:t>
      </w:r>
      <w:r w:rsidRPr="00BF4D89">
        <w:rPr>
          <w:rFonts w:ascii="Times New Roman" w:hAnsi="Times New Roman" w:cs="Times New Roman"/>
          <w:sz w:val="28"/>
          <w:szCs w:val="28"/>
        </w:rPr>
        <w:t xml:space="preserve"> отримали лише у 1656 р. </w:t>
      </w:r>
      <w:proofErr w:type="gramStart"/>
      <w:r w:rsidRPr="00BF4D89">
        <w:rPr>
          <w:rFonts w:ascii="Times New Roman" w:hAnsi="Times New Roman" w:cs="Times New Roman"/>
          <w:sz w:val="28"/>
          <w:szCs w:val="28"/>
        </w:rPr>
        <w:t>п</w:t>
      </w:r>
      <w:proofErr w:type="gramEnd"/>
      <w:r w:rsidRPr="00BF4D89">
        <w:rPr>
          <w:rFonts w:ascii="Times New Roman" w:hAnsi="Times New Roman" w:cs="Times New Roman"/>
          <w:sz w:val="28"/>
          <w:szCs w:val="28"/>
        </w:rPr>
        <w:t xml:space="preserve">ісля окупації великої частини Польщі військами Швеції. </w:t>
      </w:r>
      <w:r w:rsidRPr="00A0692C">
        <w:rPr>
          <w:rFonts w:ascii="Times New Roman" w:hAnsi="Times New Roman" w:cs="Times New Roman"/>
          <w:sz w:val="28"/>
          <w:szCs w:val="28"/>
        </w:rPr>
        <w:t xml:space="preserve">До Чигирина прибуло посольство від Щербана з пропозицією укладення миру з Гетьманщиною. </w:t>
      </w:r>
      <w:r w:rsidRPr="00BF4D89">
        <w:rPr>
          <w:rFonts w:ascii="Times New Roman" w:hAnsi="Times New Roman" w:cs="Times New Roman"/>
          <w:sz w:val="28"/>
          <w:szCs w:val="28"/>
        </w:rPr>
        <w:t>Як зазнач</w:t>
      </w:r>
      <w:r w:rsidR="00BA24A1">
        <w:rPr>
          <w:rFonts w:ascii="Times New Roman" w:hAnsi="Times New Roman" w:cs="Times New Roman"/>
          <w:sz w:val="28"/>
          <w:szCs w:val="28"/>
        </w:rPr>
        <w:t>ають В.Смолій та В.Степанков [</w:t>
      </w:r>
      <w:r w:rsidR="00B256A4">
        <w:rPr>
          <w:rFonts w:ascii="Times New Roman" w:hAnsi="Times New Roman" w:cs="Times New Roman"/>
          <w:sz w:val="28"/>
          <w:szCs w:val="28"/>
        </w:rPr>
        <w:t>22</w:t>
      </w:r>
      <w:r w:rsidRPr="00BF4D89">
        <w:rPr>
          <w:rFonts w:ascii="Times New Roman" w:hAnsi="Times New Roman" w:cs="Times New Roman"/>
          <w:sz w:val="28"/>
          <w:szCs w:val="28"/>
        </w:rPr>
        <w:t>, ст. 161], Хмельницький просив господаря не надавати військову допомогу жодному з королі</w:t>
      </w:r>
      <w:proofErr w:type="gramStart"/>
      <w:r w:rsidRPr="00BF4D89">
        <w:rPr>
          <w:rFonts w:ascii="Times New Roman" w:hAnsi="Times New Roman" w:cs="Times New Roman"/>
          <w:sz w:val="28"/>
          <w:szCs w:val="28"/>
        </w:rPr>
        <w:t>в</w:t>
      </w:r>
      <w:proofErr w:type="gramEnd"/>
      <w:r w:rsidRPr="00BF4D89">
        <w:rPr>
          <w:rFonts w:ascii="Times New Roman" w:hAnsi="Times New Roman" w:cs="Times New Roman"/>
          <w:sz w:val="28"/>
          <w:szCs w:val="28"/>
        </w:rPr>
        <w:t xml:space="preserve">, ані Польщі, ані Швеції. </w:t>
      </w:r>
    </w:p>
    <w:p w:rsidR="00A0692C" w:rsidRPr="00BF4D89" w:rsidRDefault="00A0692C" w:rsidP="0047774A">
      <w:pPr>
        <w:spacing w:after="0" w:line="360" w:lineRule="auto"/>
        <w:ind w:firstLine="720"/>
        <w:jc w:val="both"/>
        <w:rPr>
          <w:rFonts w:ascii="Times New Roman" w:hAnsi="Times New Roman" w:cs="Times New Roman"/>
          <w:sz w:val="28"/>
          <w:szCs w:val="28"/>
        </w:rPr>
      </w:pPr>
      <w:proofErr w:type="gramStart"/>
      <w:r w:rsidRPr="00BF4D89">
        <w:rPr>
          <w:rFonts w:ascii="Times New Roman" w:hAnsi="Times New Roman" w:cs="Times New Roman"/>
          <w:sz w:val="28"/>
          <w:szCs w:val="28"/>
        </w:rPr>
        <w:t>П</w:t>
      </w:r>
      <w:proofErr w:type="gramEnd"/>
      <w:r w:rsidRPr="00BF4D89">
        <w:rPr>
          <w:rFonts w:ascii="Times New Roman" w:hAnsi="Times New Roman" w:cs="Times New Roman"/>
          <w:sz w:val="28"/>
          <w:szCs w:val="28"/>
        </w:rPr>
        <w:t xml:space="preserve">ісля підписання Раднотської угоди, в першу чергу через тиск Трансільванії та відповідні домовленості з нею, </w:t>
      </w:r>
      <w:r w:rsidR="009A2969">
        <w:rPr>
          <w:rFonts w:ascii="Times New Roman" w:hAnsi="Times New Roman" w:cs="Times New Roman"/>
          <w:sz w:val="28"/>
          <w:szCs w:val="28"/>
          <w:lang w:val="uk-UA"/>
        </w:rPr>
        <w:t>Волощина</w:t>
      </w:r>
      <w:r w:rsidRPr="00BF4D89">
        <w:rPr>
          <w:rFonts w:ascii="Times New Roman" w:hAnsi="Times New Roman" w:cs="Times New Roman"/>
          <w:sz w:val="28"/>
          <w:szCs w:val="28"/>
        </w:rPr>
        <w:t xml:space="preserve"> підтримує антипольську коаліцію. В той же час, продовжується зближення і з Гетьманщиною. У листопаді 1656</w:t>
      </w:r>
      <w:r w:rsidR="00BA24A1">
        <w:rPr>
          <w:rFonts w:ascii="Times New Roman" w:hAnsi="Times New Roman" w:cs="Times New Roman"/>
          <w:sz w:val="28"/>
          <w:szCs w:val="28"/>
          <w:lang w:val="uk-UA"/>
        </w:rPr>
        <w:t xml:space="preserve"> </w:t>
      </w:r>
      <w:r w:rsidRPr="00BF4D89">
        <w:rPr>
          <w:rFonts w:ascii="Times New Roman" w:hAnsi="Times New Roman" w:cs="Times New Roman"/>
          <w:sz w:val="28"/>
          <w:szCs w:val="28"/>
        </w:rPr>
        <w:t xml:space="preserve">р. держави </w:t>
      </w:r>
      <w:proofErr w:type="gramStart"/>
      <w:r w:rsidRPr="00BF4D89">
        <w:rPr>
          <w:rFonts w:ascii="Times New Roman" w:hAnsi="Times New Roman" w:cs="Times New Roman"/>
          <w:sz w:val="28"/>
          <w:szCs w:val="28"/>
        </w:rPr>
        <w:t>п</w:t>
      </w:r>
      <w:proofErr w:type="gramEnd"/>
      <w:r w:rsidRPr="00BF4D89">
        <w:rPr>
          <w:rFonts w:ascii="Times New Roman" w:hAnsi="Times New Roman" w:cs="Times New Roman"/>
          <w:sz w:val="28"/>
          <w:szCs w:val="28"/>
        </w:rPr>
        <w:t>ідписали договір про мир і співпрацю.</w:t>
      </w:r>
    </w:p>
    <w:p w:rsidR="00A0692C" w:rsidRPr="00BF4D89" w:rsidRDefault="00A0692C" w:rsidP="0047774A">
      <w:pPr>
        <w:spacing w:after="0" w:line="360" w:lineRule="auto"/>
        <w:ind w:firstLine="720"/>
        <w:jc w:val="both"/>
        <w:rPr>
          <w:rFonts w:ascii="Times New Roman" w:hAnsi="Times New Roman" w:cs="Times New Roman"/>
          <w:sz w:val="28"/>
          <w:szCs w:val="28"/>
        </w:rPr>
      </w:pPr>
      <w:proofErr w:type="gramStart"/>
      <w:r w:rsidRPr="00BF4D89">
        <w:rPr>
          <w:rFonts w:ascii="Times New Roman" w:hAnsi="Times New Roman" w:cs="Times New Roman"/>
          <w:sz w:val="28"/>
          <w:szCs w:val="28"/>
        </w:rPr>
        <w:t>П</w:t>
      </w:r>
      <w:proofErr w:type="gramEnd"/>
      <w:r w:rsidRPr="00BF4D89">
        <w:rPr>
          <w:rFonts w:ascii="Times New Roman" w:hAnsi="Times New Roman" w:cs="Times New Roman"/>
          <w:sz w:val="28"/>
          <w:szCs w:val="28"/>
        </w:rPr>
        <w:t>ідсумовуючи все вище сказане, можна стверджувати, що основною мето</w:t>
      </w:r>
      <w:r w:rsidR="000F4C86">
        <w:rPr>
          <w:rFonts w:ascii="Times New Roman" w:hAnsi="Times New Roman" w:cs="Times New Roman"/>
          <w:sz w:val="28"/>
          <w:szCs w:val="28"/>
        </w:rPr>
        <w:t>ю дипломатичних відносин Б</w:t>
      </w:r>
      <w:r w:rsidR="000F4C86">
        <w:rPr>
          <w:rFonts w:ascii="Times New Roman" w:hAnsi="Times New Roman" w:cs="Times New Roman"/>
          <w:sz w:val="28"/>
          <w:szCs w:val="28"/>
          <w:lang w:val="uk-UA"/>
        </w:rPr>
        <w:t>.</w:t>
      </w:r>
      <w:r w:rsidRPr="00BF4D89">
        <w:rPr>
          <w:rFonts w:ascii="Times New Roman" w:hAnsi="Times New Roman" w:cs="Times New Roman"/>
          <w:sz w:val="28"/>
          <w:szCs w:val="28"/>
        </w:rPr>
        <w:t xml:space="preserve"> Хмельницького з державами Придунав’я було створення антипольської коаліції у складі Трансільванії, Молдавії та </w:t>
      </w:r>
      <w:r w:rsidR="000F4C86">
        <w:rPr>
          <w:rFonts w:ascii="Times New Roman" w:hAnsi="Times New Roman" w:cs="Times New Roman"/>
          <w:sz w:val="28"/>
          <w:szCs w:val="28"/>
          <w:lang w:val="uk-UA"/>
        </w:rPr>
        <w:t>Волощини</w:t>
      </w:r>
      <w:r w:rsidRPr="00BF4D89">
        <w:rPr>
          <w:rFonts w:ascii="Times New Roman" w:hAnsi="Times New Roman" w:cs="Times New Roman"/>
          <w:sz w:val="28"/>
          <w:szCs w:val="28"/>
        </w:rPr>
        <w:t xml:space="preserve">. </w:t>
      </w:r>
    </w:p>
    <w:p w:rsidR="00A0692C" w:rsidRPr="00A0692C" w:rsidRDefault="00A0692C" w:rsidP="0047774A">
      <w:pPr>
        <w:spacing w:after="0" w:line="360" w:lineRule="auto"/>
        <w:ind w:firstLine="720"/>
        <w:jc w:val="both"/>
        <w:rPr>
          <w:rFonts w:ascii="Times New Roman" w:hAnsi="Times New Roman" w:cs="Times New Roman"/>
          <w:sz w:val="28"/>
          <w:szCs w:val="28"/>
        </w:rPr>
      </w:pPr>
      <w:r w:rsidRPr="00BF4D89">
        <w:rPr>
          <w:rFonts w:ascii="Times New Roman" w:hAnsi="Times New Roman" w:cs="Times New Roman"/>
          <w:sz w:val="28"/>
          <w:szCs w:val="28"/>
        </w:rPr>
        <w:t xml:space="preserve">Найбільших результатів приніс союз з князем Трансільванії Дєрдем ІІ Ракоці, який вступив у війну з </w:t>
      </w:r>
      <w:proofErr w:type="gramStart"/>
      <w:r w:rsidRPr="00BF4D89">
        <w:rPr>
          <w:rFonts w:ascii="Times New Roman" w:hAnsi="Times New Roman" w:cs="Times New Roman"/>
          <w:sz w:val="28"/>
          <w:szCs w:val="28"/>
        </w:rPr>
        <w:t>Р</w:t>
      </w:r>
      <w:proofErr w:type="gramEnd"/>
      <w:r w:rsidRPr="00BF4D89">
        <w:rPr>
          <w:rFonts w:ascii="Times New Roman" w:hAnsi="Times New Roman" w:cs="Times New Roman"/>
          <w:sz w:val="28"/>
          <w:szCs w:val="28"/>
        </w:rPr>
        <w:t xml:space="preserve">іччю </w:t>
      </w:r>
      <w:r w:rsidRPr="00A0692C">
        <w:rPr>
          <w:rFonts w:ascii="Times New Roman" w:hAnsi="Times New Roman" w:cs="Times New Roman"/>
          <w:sz w:val="28"/>
          <w:szCs w:val="28"/>
        </w:rPr>
        <w:t>Посполитою у 1656 р</w:t>
      </w:r>
      <w:r w:rsidR="00BA24A1">
        <w:rPr>
          <w:rFonts w:ascii="Times New Roman" w:hAnsi="Times New Roman" w:cs="Times New Roman"/>
          <w:sz w:val="28"/>
          <w:szCs w:val="28"/>
          <w:lang w:val="uk-UA"/>
        </w:rPr>
        <w:t>.</w:t>
      </w:r>
      <w:r w:rsidRPr="00A0692C">
        <w:rPr>
          <w:rFonts w:ascii="Times New Roman" w:hAnsi="Times New Roman" w:cs="Times New Roman"/>
          <w:sz w:val="28"/>
          <w:szCs w:val="28"/>
        </w:rPr>
        <w:t xml:space="preserve">, незважаючи на непорозуміння та навіть військовий конфлікт у минулому. </w:t>
      </w:r>
      <w:r w:rsidRPr="00BF4D89">
        <w:rPr>
          <w:rFonts w:ascii="Times New Roman" w:hAnsi="Times New Roman" w:cs="Times New Roman"/>
          <w:sz w:val="28"/>
          <w:szCs w:val="28"/>
        </w:rPr>
        <w:t xml:space="preserve">Активні відносини </w:t>
      </w:r>
      <w:proofErr w:type="gramStart"/>
      <w:r w:rsidRPr="00BF4D89">
        <w:rPr>
          <w:rFonts w:ascii="Times New Roman" w:hAnsi="Times New Roman" w:cs="Times New Roman"/>
          <w:sz w:val="28"/>
          <w:szCs w:val="28"/>
        </w:rPr>
        <w:t>на</w:t>
      </w:r>
      <w:proofErr w:type="gramEnd"/>
      <w:r w:rsidRPr="00BF4D89">
        <w:rPr>
          <w:rFonts w:ascii="Times New Roman" w:hAnsi="Times New Roman" w:cs="Times New Roman"/>
          <w:sz w:val="28"/>
          <w:szCs w:val="28"/>
        </w:rPr>
        <w:t xml:space="preserve"> </w:t>
      </w:r>
      <w:proofErr w:type="gramStart"/>
      <w:r w:rsidRPr="00BF4D89">
        <w:rPr>
          <w:rFonts w:ascii="Times New Roman" w:hAnsi="Times New Roman" w:cs="Times New Roman"/>
          <w:sz w:val="28"/>
          <w:szCs w:val="28"/>
        </w:rPr>
        <w:t>початку</w:t>
      </w:r>
      <w:proofErr w:type="gramEnd"/>
      <w:r w:rsidRPr="00BF4D89">
        <w:rPr>
          <w:rFonts w:ascii="Times New Roman" w:hAnsi="Times New Roman" w:cs="Times New Roman"/>
          <w:sz w:val="28"/>
          <w:szCs w:val="28"/>
        </w:rPr>
        <w:t xml:space="preserve"> Національно-визвольної війни </w:t>
      </w:r>
      <w:r w:rsidR="00A60BAC">
        <w:rPr>
          <w:rFonts w:ascii="Times New Roman" w:hAnsi="Times New Roman" w:cs="Times New Roman"/>
          <w:sz w:val="28"/>
          <w:szCs w:val="28"/>
        </w:rPr>
        <w:t xml:space="preserve">з Молдавією та шлюб </w:t>
      </w:r>
      <w:r w:rsidR="00A60BAC">
        <w:rPr>
          <w:rFonts w:ascii="Times New Roman" w:hAnsi="Times New Roman" w:cs="Times New Roman"/>
          <w:sz w:val="28"/>
          <w:szCs w:val="28"/>
        </w:rPr>
        <w:lastRenderedPageBreak/>
        <w:t>Т</w:t>
      </w:r>
      <w:r w:rsidR="00A60BAC">
        <w:rPr>
          <w:rFonts w:ascii="Times New Roman" w:hAnsi="Times New Roman" w:cs="Times New Roman"/>
          <w:sz w:val="28"/>
          <w:szCs w:val="28"/>
          <w:lang w:val="uk-UA"/>
        </w:rPr>
        <w:t>.</w:t>
      </w:r>
      <w:r w:rsidRPr="00BF4D89">
        <w:rPr>
          <w:rFonts w:ascii="Times New Roman" w:hAnsi="Times New Roman" w:cs="Times New Roman"/>
          <w:sz w:val="28"/>
          <w:szCs w:val="28"/>
        </w:rPr>
        <w:t xml:space="preserve">Хмельницького з Розандою, натомість не принесли вагомих результатів. </w:t>
      </w:r>
      <w:r w:rsidRPr="00A0692C">
        <w:rPr>
          <w:rFonts w:ascii="Times New Roman" w:hAnsi="Times New Roman" w:cs="Times New Roman"/>
          <w:sz w:val="28"/>
          <w:szCs w:val="28"/>
        </w:rPr>
        <w:t xml:space="preserve">Найменш успішно стосунки складалися з </w:t>
      </w:r>
      <w:r w:rsidR="000F4C86">
        <w:rPr>
          <w:rFonts w:ascii="Times New Roman" w:hAnsi="Times New Roman" w:cs="Times New Roman"/>
          <w:sz w:val="28"/>
          <w:szCs w:val="28"/>
          <w:lang w:val="uk-UA"/>
        </w:rPr>
        <w:t>Волощиною</w:t>
      </w:r>
      <w:r w:rsidRPr="00A0692C">
        <w:rPr>
          <w:rFonts w:ascii="Times New Roman" w:hAnsi="Times New Roman" w:cs="Times New Roman"/>
          <w:sz w:val="28"/>
          <w:szCs w:val="28"/>
        </w:rPr>
        <w:t>.</w:t>
      </w:r>
    </w:p>
    <w:p w:rsidR="00154D89" w:rsidRDefault="00D3434F"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Окрім того</w:t>
      </w:r>
      <w:r w:rsidR="00A0692C" w:rsidRPr="00BF4D89">
        <w:rPr>
          <w:rFonts w:ascii="Times New Roman" w:hAnsi="Times New Roman" w:cs="Times New Roman"/>
          <w:sz w:val="28"/>
          <w:szCs w:val="28"/>
        </w:rPr>
        <w:t xml:space="preserve">, можна окреслити інше важливе завдання української дипломатії – перехід від переговорів з правителями, які бачили козацтво нижчим за себе, до відносин між сторонами, як рівними. </w:t>
      </w:r>
      <w:proofErr w:type="gramStart"/>
      <w:r w:rsidR="00A0692C" w:rsidRPr="00BF4D89">
        <w:rPr>
          <w:rFonts w:ascii="Times New Roman" w:hAnsi="Times New Roman" w:cs="Times New Roman"/>
          <w:sz w:val="28"/>
          <w:szCs w:val="28"/>
        </w:rPr>
        <w:t>З</w:t>
      </w:r>
      <w:proofErr w:type="gramEnd"/>
      <w:r w:rsidR="00A0692C" w:rsidRPr="00BF4D89">
        <w:rPr>
          <w:rFonts w:ascii="Times New Roman" w:hAnsi="Times New Roman" w:cs="Times New Roman"/>
          <w:sz w:val="28"/>
          <w:szCs w:val="28"/>
        </w:rPr>
        <w:t xml:space="preserve"> цією метою, можна вважати, і було проведено весілля старшого сина гетьмана з дочкою одного з правителів країн регіону, В. Лупу. Таким чином Хмельницький намагався підвищити свій статус та авторитет і вийти на один рівень з Ракоці, Лупу, Басарабом та Іслям Гераєм, тобто особ</w:t>
      </w:r>
      <w:r w:rsidR="00154D89">
        <w:rPr>
          <w:rFonts w:ascii="Times New Roman" w:hAnsi="Times New Roman" w:cs="Times New Roman"/>
          <w:sz w:val="28"/>
          <w:szCs w:val="28"/>
        </w:rPr>
        <w:t>ами з якими він ві</w:t>
      </w:r>
      <w:proofErr w:type="gramStart"/>
      <w:r w:rsidR="00154D89">
        <w:rPr>
          <w:rFonts w:ascii="Times New Roman" w:hAnsi="Times New Roman" w:cs="Times New Roman"/>
          <w:sz w:val="28"/>
          <w:szCs w:val="28"/>
        </w:rPr>
        <w:t>в</w:t>
      </w:r>
      <w:proofErr w:type="gramEnd"/>
      <w:r w:rsidR="00154D89">
        <w:rPr>
          <w:rFonts w:ascii="Times New Roman" w:hAnsi="Times New Roman" w:cs="Times New Roman"/>
          <w:sz w:val="28"/>
          <w:szCs w:val="28"/>
        </w:rPr>
        <w:t xml:space="preserve"> переговори.</w:t>
      </w:r>
    </w:p>
    <w:p w:rsidR="00154D89" w:rsidRDefault="00154D89" w:rsidP="0047774A">
      <w:pPr>
        <w:spacing w:after="0" w:line="360" w:lineRule="auto"/>
        <w:ind w:firstLine="720"/>
        <w:rPr>
          <w:rFonts w:ascii="Times New Roman" w:hAnsi="Times New Roman" w:cs="Times New Roman"/>
          <w:sz w:val="28"/>
          <w:szCs w:val="28"/>
        </w:rPr>
      </w:pPr>
      <w:r>
        <w:rPr>
          <w:rFonts w:ascii="Times New Roman" w:hAnsi="Times New Roman" w:cs="Times New Roman"/>
          <w:sz w:val="28"/>
          <w:szCs w:val="28"/>
        </w:rPr>
        <w:br w:type="page"/>
      </w:r>
    </w:p>
    <w:p w:rsidR="00BA24A1" w:rsidRDefault="00BA24A1" w:rsidP="00BA24A1">
      <w:pPr>
        <w:tabs>
          <w:tab w:val="left" w:pos="339"/>
          <w:tab w:val="center" w:pos="4677"/>
        </w:tabs>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C57BDF" w:rsidRDefault="00C57BDF" w:rsidP="00BA24A1">
      <w:pPr>
        <w:tabs>
          <w:tab w:val="left" w:pos="339"/>
          <w:tab w:val="center" w:pos="4677"/>
        </w:tabs>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Європейський вектор політики гетьмана Богдана Хмельницького</w:t>
      </w:r>
    </w:p>
    <w:p w:rsidR="00BA24A1" w:rsidRDefault="00BA24A1" w:rsidP="00BA24A1">
      <w:pPr>
        <w:tabs>
          <w:tab w:val="left" w:pos="339"/>
          <w:tab w:val="center" w:pos="4677"/>
        </w:tabs>
        <w:spacing w:after="0" w:line="360" w:lineRule="auto"/>
        <w:ind w:firstLine="720"/>
        <w:jc w:val="center"/>
        <w:rPr>
          <w:rFonts w:ascii="Times New Roman" w:hAnsi="Times New Roman" w:cs="Times New Roman"/>
          <w:b/>
          <w:sz w:val="28"/>
          <w:szCs w:val="28"/>
          <w:lang w:val="uk-UA"/>
        </w:rPr>
      </w:pPr>
    </w:p>
    <w:p w:rsidR="00C57BDF" w:rsidRDefault="00C57BDF" w:rsidP="0047774A">
      <w:pPr>
        <w:spacing w:after="0"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2.1. Дипломатичні відносини з Річчю Посполитою.</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2.</w:t>
      </w:r>
      <w:r w:rsidRPr="005405D9">
        <w:rPr>
          <w:rFonts w:ascii="Times New Roman" w:hAnsi="Times New Roman" w:cs="Times New Roman"/>
          <w:b/>
          <w:sz w:val="28"/>
          <w:szCs w:val="28"/>
          <w:lang w:val="uk-UA"/>
        </w:rPr>
        <w:t>1.1.</w:t>
      </w:r>
      <w:r w:rsidR="00BA24A1">
        <w:rPr>
          <w:rFonts w:ascii="Times New Roman" w:hAnsi="Times New Roman" w:cs="Times New Roman"/>
          <w:b/>
          <w:sz w:val="28"/>
          <w:szCs w:val="28"/>
          <w:lang w:val="uk-UA"/>
        </w:rPr>
        <w:t xml:space="preserve"> </w:t>
      </w:r>
      <w:r w:rsidRPr="005405D9">
        <w:rPr>
          <w:rFonts w:ascii="Times New Roman" w:hAnsi="Times New Roman" w:cs="Times New Roman"/>
          <w:b/>
          <w:sz w:val="28"/>
          <w:szCs w:val="28"/>
          <w:lang w:val="uk-UA"/>
        </w:rPr>
        <w:t>Зовнішня політика козацької старшини та Польщі перед повстанням</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Зігравши вирішальну роль у здобутті перемоги у Хотинській війні, козацтво сподівалося, що його заслуги будуть відповідно оцінені польським урядом. Однак еліта Речі Посполитої проігнорувала свої зобов’язання перед </w:t>
      </w:r>
      <w:r w:rsidR="00BA24A1">
        <w:rPr>
          <w:rFonts w:ascii="Times New Roman" w:hAnsi="Times New Roman" w:cs="Times New Roman"/>
          <w:sz w:val="28"/>
          <w:szCs w:val="28"/>
          <w:lang w:val="uk-UA"/>
        </w:rPr>
        <w:t xml:space="preserve">козаками. Як зазначає </w:t>
      </w:r>
      <w:r w:rsidR="00CB6119">
        <w:rPr>
          <w:rFonts w:ascii="Times New Roman" w:hAnsi="Times New Roman" w:cs="Times New Roman"/>
          <w:sz w:val="28"/>
          <w:szCs w:val="28"/>
          <w:lang w:val="uk-UA"/>
        </w:rPr>
        <w:t xml:space="preserve">В. </w:t>
      </w:r>
      <w:r w:rsidR="00BA24A1">
        <w:rPr>
          <w:rFonts w:ascii="Times New Roman" w:hAnsi="Times New Roman" w:cs="Times New Roman"/>
          <w:sz w:val="28"/>
          <w:szCs w:val="28"/>
          <w:lang w:val="uk-UA"/>
        </w:rPr>
        <w:t xml:space="preserve">Смолій </w:t>
      </w:r>
      <w:r w:rsidR="00BA24A1" w:rsidRPr="009A2969">
        <w:rPr>
          <w:rFonts w:ascii="Times New Roman" w:hAnsi="Times New Roman" w:cs="Times New Roman"/>
          <w:sz w:val="28"/>
          <w:szCs w:val="28"/>
          <w:lang w:val="uk-UA"/>
        </w:rPr>
        <w:t>[</w:t>
      </w:r>
      <w:r w:rsidR="00B256A4">
        <w:rPr>
          <w:rFonts w:ascii="Times New Roman" w:hAnsi="Times New Roman" w:cs="Times New Roman"/>
          <w:sz w:val="28"/>
          <w:szCs w:val="28"/>
          <w:lang w:val="uk-UA"/>
        </w:rPr>
        <w:t>23</w:t>
      </w:r>
      <w:r w:rsidR="00BA24A1">
        <w:rPr>
          <w:rFonts w:ascii="Times New Roman" w:hAnsi="Times New Roman" w:cs="Times New Roman"/>
          <w:sz w:val="28"/>
          <w:szCs w:val="28"/>
          <w:lang w:val="uk-UA"/>
        </w:rPr>
        <w:t>, с. 110</w:t>
      </w:r>
      <w:r w:rsidR="00BA24A1" w:rsidRPr="009A2969">
        <w:rPr>
          <w:rFonts w:ascii="Times New Roman" w:hAnsi="Times New Roman" w:cs="Times New Roman"/>
          <w:sz w:val="28"/>
          <w:szCs w:val="28"/>
          <w:lang w:val="uk-UA"/>
        </w:rPr>
        <w:t>]</w:t>
      </w:r>
      <w:r>
        <w:rPr>
          <w:rFonts w:ascii="Times New Roman" w:hAnsi="Times New Roman" w:cs="Times New Roman"/>
          <w:sz w:val="28"/>
          <w:szCs w:val="28"/>
          <w:lang w:val="uk-UA"/>
        </w:rPr>
        <w:t xml:space="preserve">, впродовж 1622-1625 рр., козацька старшина неодноразово відправляла посольства до сейму з метою мирним шляхом отримати обіцяне. Проте, клопотання прохання як у конфесійних, так і у станових питаннях переносилися чи просто відхилялися. Не допомогли також прямі посольства до короля. </w:t>
      </w:r>
    </w:p>
    <w:p w:rsidR="00C57BDF" w:rsidRDefault="00D3434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57BDF">
        <w:rPr>
          <w:rFonts w:ascii="Times New Roman" w:hAnsi="Times New Roman" w:cs="Times New Roman"/>
          <w:sz w:val="28"/>
          <w:szCs w:val="28"/>
          <w:lang w:val="uk-UA"/>
        </w:rPr>
        <w:t>«Ординація Війська Запорозького» (1638 р.) стала ще одним ударом по зовнішньополітичній діяльності козацької старшини. Проте ця угод</w:t>
      </w:r>
      <w:r w:rsidR="00CB6119">
        <w:rPr>
          <w:rFonts w:ascii="Times New Roman" w:hAnsi="Times New Roman" w:cs="Times New Roman"/>
          <w:sz w:val="28"/>
          <w:szCs w:val="28"/>
          <w:lang w:val="uk-UA"/>
        </w:rPr>
        <w:t xml:space="preserve">а, як підкреслює В. Смолій </w:t>
      </w:r>
      <w:r w:rsidR="00CB6119" w:rsidRPr="00CB6119">
        <w:rPr>
          <w:rFonts w:ascii="Times New Roman" w:hAnsi="Times New Roman" w:cs="Times New Roman"/>
          <w:sz w:val="28"/>
          <w:szCs w:val="28"/>
        </w:rPr>
        <w:t>[</w:t>
      </w:r>
      <w:r w:rsidR="00B256A4">
        <w:rPr>
          <w:rFonts w:ascii="Times New Roman" w:hAnsi="Times New Roman" w:cs="Times New Roman"/>
          <w:sz w:val="28"/>
          <w:szCs w:val="28"/>
          <w:lang w:val="uk-UA"/>
        </w:rPr>
        <w:t>23</w:t>
      </w:r>
      <w:r w:rsidR="00CB6119">
        <w:rPr>
          <w:rFonts w:ascii="Times New Roman" w:hAnsi="Times New Roman" w:cs="Times New Roman"/>
          <w:sz w:val="28"/>
          <w:szCs w:val="28"/>
          <w:lang w:val="uk-UA"/>
        </w:rPr>
        <w:t>, с. 112</w:t>
      </w:r>
      <w:r w:rsidR="00CB6119" w:rsidRPr="00CB6119">
        <w:rPr>
          <w:rFonts w:ascii="Times New Roman" w:hAnsi="Times New Roman" w:cs="Times New Roman"/>
          <w:sz w:val="28"/>
          <w:szCs w:val="28"/>
        </w:rPr>
        <w:t>]</w:t>
      </w:r>
      <w:r w:rsidR="00C57BDF">
        <w:rPr>
          <w:rFonts w:ascii="Times New Roman" w:hAnsi="Times New Roman" w:cs="Times New Roman"/>
          <w:sz w:val="28"/>
          <w:szCs w:val="28"/>
          <w:lang w:val="uk-UA"/>
        </w:rPr>
        <w:t>: «…з одного боку, дещо послабили міжнародну активність козаків, а з другого – спонукали старшину приділяти більше уваги власне дипломатії як засобу досягнення поставлених цілей.»</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1639 р. козаки двічі відправляли посольства до польського короля Владислава </w:t>
      </w:r>
      <w:r>
        <w:rPr>
          <w:rFonts w:ascii="Times New Roman" w:hAnsi="Times New Roman" w:cs="Times New Roman"/>
          <w:sz w:val="28"/>
          <w:szCs w:val="28"/>
          <w:lang w:val="en-US"/>
        </w:rPr>
        <w:t>IV</w:t>
      </w:r>
      <w:r>
        <w:rPr>
          <w:rFonts w:ascii="Times New Roman" w:hAnsi="Times New Roman" w:cs="Times New Roman"/>
          <w:sz w:val="28"/>
          <w:szCs w:val="28"/>
          <w:lang w:val="uk-UA"/>
        </w:rPr>
        <w:t xml:space="preserve">. І тут, певно, слід звернути увагу на ситуацію в самій Польщі. Участь у Тридцятилітній війні поглибила соціальні та політичні протиріччя, які існували в країні до цього. Становище новообраного короля Владислава </w:t>
      </w:r>
      <w:r>
        <w:rPr>
          <w:rFonts w:ascii="Times New Roman" w:hAnsi="Times New Roman" w:cs="Times New Roman"/>
          <w:sz w:val="28"/>
          <w:szCs w:val="28"/>
          <w:lang w:val="en-US"/>
        </w:rPr>
        <w:t>IV</w:t>
      </w:r>
      <w:r>
        <w:rPr>
          <w:rFonts w:ascii="Times New Roman" w:hAnsi="Times New Roman" w:cs="Times New Roman"/>
          <w:sz w:val="28"/>
          <w:szCs w:val="28"/>
          <w:lang w:val="uk-UA"/>
        </w:rPr>
        <w:t xml:space="preserve"> складно назвати комфортним. Як відомо, повноваження короля в Речі Посполитій були сильно обмежені сеймом, де головували магнати. Не бажаючи з цим миритися, король вирішив укріпити свою владу в країні. Заручившись підтримкою малої та середньої шляхти,  Владислав </w:t>
      </w:r>
      <w:r>
        <w:rPr>
          <w:rFonts w:ascii="Times New Roman" w:hAnsi="Times New Roman" w:cs="Times New Roman"/>
          <w:sz w:val="28"/>
          <w:szCs w:val="28"/>
          <w:lang w:val="en-US"/>
        </w:rPr>
        <w:t>IV</w:t>
      </w:r>
      <w:r>
        <w:rPr>
          <w:rFonts w:ascii="Times New Roman" w:hAnsi="Times New Roman" w:cs="Times New Roman"/>
          <w:sz w:val="28"/>
          <w:szCs w:val="28"/>
          <w:lang w:val="uk-UA"/>
        </w:rPr>
        <w:t xml:space="preserve"> намагався послабити вплив магнатів на політику Польщі та централізувати королівську владу. О</w:t>
      </w:r>
      <w:r w:rsidR="00CB6119">
        <w:rPr>
          <w:rFonts w:ascii="Times New Roman" w:hAnsi="Times New Roman" w:cs="Times New Roman"/>
          <w:sz w:val="28"/>
          <w:szCs w:val="28"/>
          <w:lang w:val="uk-UA"/>
        </w:rPr>
        <w:t xml:space="preserve">днак, як зазначає В. Голобуцький </w:t>
      </w:r>
      <w:r w:rsidR="00B256A4">
        <w:rPr>
          <w:rFonts w:ascii="Times New Roman" w:hAnsi="Times New Roman" w:cs="Times New Roman"/>
          <w:sz w:val="28"/>
          <w:szCs w:val="28"/>
        </w:rPr>
        <w:t>[11</w:t>
      </w:r>
      <w:r w:rsidR="00CB6119">
        <w:rPr>
          <w:rFonts w:ascii="Times New Roman" w:hAnsi="Times New Roman" w:cs="Times New Roman"/>
          <w:sz w:val="28"/>
          <w:szCs w:val="28"/>
          <w:lang w:val="uk-UA"/>
        </w:rPr>
        <w:t>, с. 75</w:t>
      </w:r>
      <w:r w:rsidR="00CB6119" w:rsidRPr="00CB6119">
        <w:rPr>
          <w:rFonts w:ascii="Times New Roman" w:hAnsi="Times New Roman" w:cs="Times New Roman"/>
          <w:sz w:val="28"/>
          <w:szCs w:val="28"/>
        </w:rPr>
        <w:t>]</w:t>
      </w:r>
      <w:r>
        <w:rPr>
          <w:rFonts w:ascii="Times New Roman" w:hAnsi="Times New Roman" w:cs="Times New Roman"/>
          <w:sz w:val="28"/>
          <w:szCs w:val="28"/>
          <w:lang w:val="uk-UA"/>
        </w:rPr>
        <w:t>, зробити це без послаблення впливу західноєвропейських країн,</w:t>
      </w:r>
      <w:r w:rsidR="00CB6119">
        <w:rPr>
          <w:rFonts w:ascii="Times New Roman" w:hAnsi="Times New Roman" w:cs="Times New Roman"/>
          <w:sz w:val="28"/>
          <w:szCs w:val="28"/>
          <w:lang w:val="uk-UA"/>
        </w:rPr>
        <w:t xml:space="preserve"> було</w:t>
      </w:r>
      <w:r>
        <w:rPr>
          <w:rFonts w:ascii="Times New Roman" w:hAnsi="Times New Roman" w:cs="Times New Roman"/>
          <w:sz w:val="28"/>
          <w:szCs w:val="28"/>
          <w:lang w:val="uk-UA"/>
        </w:rPr>
        <w:t xml:space="preserve"> майже не можливо. Справа в тому, </w:t>
      </w:r>
      <w:r w:rsidR="00CB6119">
        <w:rPr>
          <w:rFonts w:ascii="Times New Roman" w:hAnsi="Times New Roman" w:cs="Times New Roman"/>
          <w:sz w:val="28"/>
          <w:szCs w:val="28"/>
          <w:lang w:val="uk-UA"/>
        </w:rPr>
        <w:t xml:space="preserve">що </w:t>
      </w:r>
      <w:r>
        <w:rPr>
          <w:rFonts w:ascii="Times New Roman" w:hAnsi="Times New Roman" w:cs="Times New Roman"/>
          <w:sz w:val="28"/>
          <w:szCs w:val="28"/>
          <w:lang w:val="uk-UA"/>
        </w:rPr>
        <w:t xml:space="preserve">Ватикан, Австрія, Іспанія та решта країн коаліції </w:t>
      </w:r>
      <w:r>
        <w:rPr>
          <w:rFonts w:ascii="Times New Roman" w:hAnsi="Times New Roman" w:cs="Times New Roman"/>
          <w:sz w:val="28"/>
          <w:szCs w:val="28"/>
          <w:lang w:val="uk-UA"/>
        </w:rPr>
        <w:lastRenderedPageBreak/>
        <w:t xml:space="preserve">Габсбургів підтримували магнатську олігархію. Тому наприкінці </w:t>
      </w:r>
      <w:r w:rsidR="00CB6119">
        <w:rPr>
          <w:rFonts w:ascii="Times New Roman" w:hAnsi="Times New Roman" w:cs="Times New Roman"/>
          <w:sz w:val="28"/>
          <w:szCs w:val="28"/>
          <w:lang w:val="uk-UA"/>
        </w:rPr>
        <w:t xml:space="preserve">Тридцятилітньої </w:t>
      </w:r>
      <w:r>
        <w:rPr>
          <w:rFonts w:ascii="Times New Roman" w:hAnsi="Times New Roman" w:cs="Times New Roman"/>
          <w:sz w:val="28"/>
          <w:szCs w:val="28"/>
          <w:lang w:val="uk-UA"/>
        </w:rPr>
        <w:t>війни Польща з ініціативи короля починає зближуватися з країнами антигабсбурзької коаліції, насамперед з Францією, хоча офіційно польська армія діяла на боці католиків.</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Владислав </w:t>
      </w:r>
      <w:r>
        <w:rPr>
          <w:rFonts w:ascii="Times New Roman" w:hAnsi="Times New Roman" w:cs="Times New Roman"/>
          <w:sz w:val="28"/>
          <w:szCs w:val="28"/>
          <w:lang w:val="en-US"/>
        </w:rPr>
        <w:t>IV</w:t>
      </w:r>
      <w:r>
        <w:rPr>
          <w:rFonts w:ascii="Times New Roman" w:hAnsi="Times New Roman" w:cs="Times New Roman"/>
          <w:sz w:val="28"/>
          <w:szCs w:val="28"/>
          <w:lang w:val="uk-UA"/>
        </w:rPr>
        <w:t xml:space="preserve">, задля послаблення підтримки магнатів з боку Папи Римського, також погоджується вступити в війну проти Османської імперії, що вели в той час Венеція та Ватикан. Для підготовки армії венеціанський посол також передає королю досить велику суму грошей. Однак сейм, в першу чергу через спротив магнатів, відмовляється оголошувати війну туркам та виділяти армію. В такій ситуації Владислав </w:t>
      </w:r>
      <w:r>
        <w:rPr>
          <w:rFonts w:ascii="Times New Roman" w:hAnsi="Times New Roman" w:cs="Times New Roman"/>
          <w:sz w:val="28"/>
          <w:szCs w:val="28"/>
          <w:lang w:val="en-US"/>
        </w:rPr>
        <w:t>IV</w:t>
      </w:r>
      <w:r>
        <w:rPr>
          <w:rFonts w:ascii="Times New Roman" w:hAnsi="Times New Roman" w:cs="Times New Roman"/>
          <w:sz w:val="28"/>
          <w:szCs w:val="28"/>
          <w:lang w:val="uk-UA"/>
        </w:rPr>
        <w:t xml:space="preserve"> вирішує звернутися до козаків.</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1646 р. козацька старшина відряджає до короля ще одне посольство. На особистій зустрічі </w:t>
      </w:r>
      <w:r w:rsidR="00CB6119">
        <w:rPr>
          <w:rFonts w:ascii="Times New Roman" w:hAnsi="Times New Roman" w:cs="Times New Roman"/>
          <w:sz w:val="28"/>
          <w:szCs w:val="28"/>
          <w:lang w:val="uk-UA"/>
        </w:rPr>
        <w:t xml:space="preserve">з королем, як пише Самовидець </w:t>
      </w:r>
      <w:r w:rsidR="00CB6119" w:rsidRPr="00CB6119">
        <w:rPr>
          <w:rFonts w:ascii="Times New Roman" w:hAnsi="Times New Roman" w:cs="Times New Roman"/>
          <w:sz w:val="28"/>
          <w:szCs w:val="28"/>
        </w:rPr>
        <w:t>[</w:t>
      </w:r>
      <w:r w:rsidR="00B256A4">
        <w:rPr>
          <w:rFonts w:ascii="Times New Roman" w:hAnsi="Times New Roman" w:cs="Times New Roman"/>
          <w:sz w:val="28"/>
          <w:szCs w:val="28"/>
          <w:lang w:val="uk-UA"/>
        </w:rPr>
        <w:t>8</w:t>
      </w:r>
      <w:r w:rsidR="00CB6119">
        <w:rPr>
          <w:rFonts w:ascii="Times New Roman" w:hAnsi="Times New Roman" w:cs="Times New Roman"/>
          <w:sz w:val="28"/>
          <w:szCs w:val="28"/>
          <w:lang w:val="uk-UA"/>
        </w:rPr>
        <w:t>, с. 47</w:t>
      </w:r>
      <w:r w:rsidR="00CB6119" w:rsidRPr="00CB6119">
        <w:rPr>
          <w:rFonts w:ascii="Times New Roman" w:hAnsi="Times New Roman" w:cs="Times New Roman"/>
          <w:sz w:val="28"/>
          <w:szCs w:val="28"/>
        </w:rPr>
        <w:t>]</w:t>
      </w:r>
      <w:r>
        <w:rPr>
          <w:rFonts w:ascii="Times New Roman" w:hAnsi="Times New Roman" w:cs="Times New Roman"/>
          <w:sz w:val="28"/>
          <w:szCs w:val="28"/>
          <w:lang w:val="uk-UA"/>
        </w:rPr>
        <w:t>, представники старшини Ілляш і Барабаш отримали від Владислава грамоту на дозвіл будівництва флоту та армії. Підготовка до походу мала проходити таємно від сейму: «…И под час бытности своєї с козаком значним переясловским з Іваном Ілляшем…и упросили писмо, албо привилей, на робленя челнов на море, мимо відомость гетманов коронных, що и одержавши, тое скрито держали от полковников в Переясловлю». Однак магнати все таки дізнаються про це та на сеймі в тому ж 1646 р. повторюють свою позицію щодо війни з османами та вимагають розпустити королівську армію. Шляхетська опозиція готує збройний виступ.</w:t>
      </w:r>
    </w:p>
    <w:p w:rsidR="00C57BDF" w:rsidRPr="009A37C5"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той же час, як пише </w:t>
      </w:r>
      <w:r w:rsidR="00CB6119">
        <w:rPr>
          <w:rFonts w:ascii="Times New Roman" w:hAnsi="Times New Roman" w:cs="Times New Roman"/>
          <w:sz w:val="28"/>
          <w:szCs w:val="28"/>
          <w:lang w:val="uk-UA"/>
        </w:rPr>
        <w:t xml:space="preserve">В. Голобуцький </w:t>
      </w:r>
      <w:r w:rsidR="00B256A4">
        <w:rPr>
          <w:rFonts w:ascii="Times New Roman" w:hAnsi="Times New Roman" w:cs="Times New Roman"/>
          <w:sz w:val="28"/>
          <w:szCs w:val="28"/>
        </w:rPr>
        <w:t>[11</w:t>
      </w:r>
      <w:r w:rsidR="00CB6119">
        <w:rPr>
          <w:rFonts w:ascii="Times New Roman" w:hAnsi="Times New Roman" w:cs="Times New Roman"/>
          <w:sz w:val="28"/>
          <w:szCs w:val="28"/>
          <w:lang w:val="uk-UA"/>
        </w:rPr>
        <w:t>, с. 83</w:t>
      </w:r>
      <w:r w:rsidR="00CB6119" w:rsidRPr="00CB6119">
        <w:rPr>
          <w:rFonts w:ascii="Times New Roman" w:hAnsi="Times New Roman" w:cs="Times New Roman"/>
          <w:sz w:val="28"/>
          <w:szCs w:val="28"/>
        </w:rPr>
        <w:t>]</w:t>
      </w:r>
      <w:r>
        <w:rPr>
          <w:rFonts w:ascii="Times New Roman" w:hAnsi="Times New Roman" w:cs="Times New Roman"/>
          <w:sz w:val="28"/>
          <w:szCs w:val="28"/>
          <w:lang w:val="uk-UA"/>
        </w:rPr>
        <w:t>, в середовищі старшини також стався розкол. Барабаш та Ілляш відмовилися від королівського привілею та перейшли на бік магнатської опозиції. В цей</w:t>
      </w:r>
      <w:r w:rsidR="00A60BAC">
        <w:rPr>
          <w:rFonts w:ascii="Times New Roman" w:hAnsi="Times New Roman" w:cs="Times New Roman"/>
          <w:sz w:val="28"/>
          <w:szCs w:val="28"/>
          <w:lang w:val="uk-UA"/>
        </w:rPr>
        <w:t xml:space="preserve"> момент на арену виходить Б.</w:t>
      </w:r>
      <w:r>
        <w:rPr>
          <w:rFonts w:ascii="Times New Roman" w:hAnsi="Times New Roman" w:cs="Times New Roman"/>
          <w:sz w:val="28"/>
          <w:szCs w:val="28"/>
          <w:lang w:val="uk-UA"/>
        </w:rPr>
        <w:t xml:space="preserve"> Хмельницький, який також був присутній на зустрічі з королем. Чигиринський сотник вирішує все таки використати королівський привілей.</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1647 р. між ним і королем відбувається ще одна зустріч, на якій Хмельницький, скоріше за все повідомив про відмову Барабаша та взяв на </w:t>
      </w:r>
      <w:r>
        <w:rPr>
          <w:rFonts w:ascii="Times New Roman" w:hAnsi="Times New Roman" w:cs="Times New Roman"/>
          <w:sz w:val="28"/>
          <w:szCs w:val="28"/>
          <w:lang w:val="uk-UA"/>
        </w:rPr>
        <w:lastRenderedPageBreak/>
        <w:t>себе зобов</w:t>
      </w:r>
      <w:r w:rsidRPr="000C29FA">
        <w:rPr>
          <w:rFonts w:ascii="Times New Roman" w:hAnsi="Times New Roman" w:cs="Times New Roman"/>
          <w:sz w:val="28"/>
          <w:szCs w:val="28"/>
          <w:lang w:val="uk-UA"/>
        </w:rPr>
        <w:t>`</w:t>
      </w:r>
      <w:r>
        <w:rPr>
          <w:rFonts w:ascii="Times New Roman" w:hAnsi="Times New Roman" w:cs="Times New Roman"/>
          <w:sz w:val="28"/>
          <w:szCs w:val="28"/>
          <w:lang w:val="uk-UA"/>
        </w:rPr>
        <w:t xml:space="preserve">язання зібрати козацьке військо, також є свідчення, що він отримав велику суму грошей на цю справу. Той же </w:t>
      </w:r>
      <w:r w:rsidR="00CB6119">
        <w:rPr>
          <w:rFonts w:ascii="Times New Roman" w:hAnsi="Times New Roman" w:cs="Times New Roman"/>
          <w:sz w:val="28"/>
          <w:szCs w:val="28"/>
        </w:rPr>
        <w:t xml:space="preserve">В. </w:t>
      </w:r>
      <w:r w:rsidR="00CB6119">
        <w:rPr>
          <w:rFonts w:ascii="Times New Roman" w:hAnsi="Times New Roman" w:cs="Times New Roman"/>
          <w:sz w:val="28"/>
          <w:szCs w:val="28"/>
          <w:lang w:val="uk-UA"/>
        </w:rPr>
        <w:t xml:space="preserve">Голобуцький </w:t>
      </w:r>
      <w:r w:rsidR="00B256A4">
        <w:rPr>
          <w:rFonts w:ascii="Times New Roman" w:hAnsi="Times New Roman" w:cs="Times New Roman"/>
          <w:sz w:val="28"/>
          <w:szCs w:val="28"/>
        </w:rPr>
        <w:t>[11</w:t>
      </w:r>
      <w:r w:rsidR="00CB6119">
        <w:rPr>
          <w:rFonts w:ascii="Times New Roman" w:hAnsi="Times New Roman" w:cs="Times New Roman"/>
          <w:sz w:val="28"/>
          <w:szCs w:val="28"/>
          <w:lang w:val="uk-UA"/>
        </w:rPr>
        <w:t>, с. 94</w:t>
      </w:r>
      <w:r w:rsidR="00CB6119" w:rsidRPr="00CB6119">
        <w:rPr>
          <w:rFonts w:ascii="Times New Roman" w:hAnsi="Times New Roman" w:cs="Times New Roman"/>
          <w:sz w:val="28"/>
          <w:szCs w:val="28"/>
        </w:rPr>
        <w:t>]</w:t>
      </w:r>
      <w:r>
        <w:rPr>
          <w:rFonts w:ascii="Times New Roman" w:hAnsi="Times New Roman" w:cs="Times New Roman"/>
          <w:sz w:val="28"/>
          <w:szCs w:val="28"/>
          <w:lang w:val="uk-UA"/>
        </w:rPr>
        <w:t xml:space="preserve"> пише, що на отримані грощі Хмельницький почав закупати великі партії озброєння та амуніції. Також історик припускає, що сотник використав свій приїзд до Варшави як змогу розвідати настрої серед населення та шляхти, дислокацію військ та стан фортець.</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 приїзду в Україну, Хмельницький починає відкрито готуватися до повстання. Країною поширюються заклики до боротьби. Спроба арешту Хмельницького провалюється, сотник разом з сином тікає на Січ.</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1648 р. його обирають гетьманом. Починається процес повноцінної підготовки козаків до майбутньої війни. Початком самого повстання, а отже і Національно-визвольної війни, стало вигнання польської залоги біля о. Хортиця.</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2.</w:t>
      </w:r>
      <w:r w:rsidRPr="005405D9">
        <w:rPr>
          <w:rFonts w:ascii="Times New Roman" w:hAnsi="Times New Roman" w:cs="Times New Roman"/>
          <w:b/>
          <w:sz w:val="28"/>
          <w:szCs w:val="28"/>
          <w:lang w:val="uk-UA"/>
        </w:rPr>
        <w:t>1.2. Дипломатичні відносини між сторонами на початку війни. Зборівський договір</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Початок відкритого збройного протистояння не означав припинення контактів з Польщею. Навпаки, є свідчення про активне листування Хмельницького з королем та представниками шляхти. Окрім військового протистояння, гетьман намагався вирішувати цілий ряд проблем дипломатичним шляхом, розуміючи що лише силою зброї досягти своїх цілей неможливо.</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Протистояння козаків з Річчю Посполитою велося не лише на полях битв. Паралельно з бойовими діями велася війна дипломатична. І дуже важко виділити, яка з цих сфер була важливіша. Навпаки, вони є взаємопов</w:t>
      </w:r>
      <w:r w:rsidRPr="004C6ABF">
        <w:rPr>
          <w:rFonts w:ascii="Times New Roman" w:hAnsi="Times New Roman" w:cs="Times New Roman"/>
          <w:sz w:val="28"/>
          <w:szCs w:val="28"/>
        </w:rPr>
        <w:t>`</w:t>
      </w:r>
      <w:r>
        <w:rPr>
          <w:rFonts w:ascii="Times New Roman" w:hAnsi="Times New Roman" w:cs="Times New Roman"/>
          <w:sz w:val="28"/>
          <w:szCs w:val="28"/>
          <w:lang w:val="uk-UA"/>
        </w:rPr>
        <w:t>язаними. Так, перемоги у битвах давали змогу одній зі сторін отримати перевагу та диктувати свої умови. І навпаки, вдалі дипломатичні рішення неодноразово вирішували переможця в битві. Не слід забувати також про те, що кожна зі сторін намагалася схилити на свою сторону якомога більше союзників, та, навпаки, зруйнувати союзи опонента.</w:t>
      </w:r>
    </w:p>
    <w:p w:rsidR="00D3434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Перемоги під Жовтими Водами та Корсунем над польськими військами стали можливими завдяки тому, що коронний гетьман Потоцький фактично </w:t>
      </w:r>
      <w:r>
        <w:rPr>
          <w:rFonts w:ascii="Times New Roman" w:hAnsi="Times New Roman" w:cs="Times New Roman"/>
          <w:sz w:val="28"/>
          <w:szCs w:val="28"/>
          <w:lang w:val="uk-UA"/>
        </w:rPr>
        <w:lastRenderedPageBreak/>
        <w:t xml:space="preserve">залишився без підтримки з Варшави. Король Владислав </w:t>
      </w:r>
      <w:r>
        <w:rPr>
          <w:rFonts w:ascii="Times New Roman" w:hAnsi="Times New Roman" w:cs="Times New Roman"/>
          <w:sz w:val="28"/>
          <w:szCs w:val="28"/>
          <w:lang w:val="en-US"/>
        </w:rPr>
        <w:t>IV</w:t>
      </w:r>
      <w:r w:rsidRPr="00FC5967">
        <w:rPr>
          <w:rFonts w:ascii="Times New Roman" w:hAnsi="Times New Roman" w:cs="Times New Roman"/>
          <w:sz w:val="28"/>
          <w:szCs w:val="28"/>
        </w:rPr>
        <w:t xml:space="preserve"> </w:t>
      </w:r>
      <w:r>
        <w:rPr>
          <w:rFonts w:ascii="Times New Roman" w:hAnsi="Times New Roman" w:cs="Times New Roman"/>
          <w:sz w:val="28"/>
          <w:szCs w:val="28"/>
          <w:lang w:val="uk-UA"/>
        </w:rPr>
        <w:t>досі вірив, що військо зібране Хмельницьким мало йти в похід на Крим. Потоцький мав у своєму розпорядженні досить потужне військо, але опинившись без підкріплень та підтримки з боку королівської влади, був змушений виступити власними силами</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зауважити, що Хмельницький дуже вдало обрав час для початку повстання. Кінець тривалої Тридцятирічної війни, боротьба за владу між королем і магнатами, численні внутрішні конфлікти значно послабили країну. До того ж смерть короля стала приводом для ще більшого загострення боротьби за владу між різними політичними угрупованнями. Опинившись у складному становищі, правлячі кола Речі Посполитої поспішили заключити перемир’я. Канцлер Оссолінський та </w:t>
      </w:r>
      <w:r w:rsidR="00D3434F">
        <w:rPr>
          <w:rFonts w:ascii="Times New Roman" w:hAnsi="Times New Roman" w:cs="Times New Roman"/>
          <w:sz w:val="28"/>
          <w:szCs w:val="28"/>
          <w:lang w:val="uk-UA"/>
        </w:rPr>
        <w:t xml:space="preserve"> Адам </w:t>
      </w:r>
      <w:r>
        <w:rPr>
          <w:rFonts w:ascii="Times New Roman" w:hAnsi="Times New Roman" w:cs="Times New Roman"/>
          <w:sz w:val="28"/>
          <w:szCs w:val="28"/>
          <w:lang w:val="uk-UA"/>
        </w:rPr>
        <w:t>Кисіль відправили до Хмельницького дипломатів, завданням яких було підписання миру на основі Куруківської, чи Переяславської угод. За запропонованими польською стороною умовами, козацький реєстр мав бути обмежений 8 тис., не допускалося ніяке територіальне відмежування Війська Запорозького від Речі Посполитої. 23 вересня 1648 р. гетьман здобув чергову впевнену перемогу над польськими військами, що відкрило шлях на Західну Україну.</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пише </w:t>
      </w:r>
      <w:r w:rsidR="00EF312A">
        <w:rPr>
          <w:rFonts w:ascii="Times New Roman" w:hAnsi="Times New Roman" w:cs="Times New Roman"/>
          <w:sz w:val="28"/>
          <w:szCs w:val="28"/>
          <w:lang w:val="uk-UA"/>
        </w:rPr>
        <w:t xml:space="preserve">В. Смолій </w:t>
      </w:r>
      <w:r w:rsidR="00EF312A" w:rsidRPr="00EF312A">
        <w:rPr>
          <w:rFonts w:ascii="Times New Roman" w:hAnsi="Times New Roman" w:cs="Times New Roman"/>
          <w:sz w:val="28"/>
          <w:szCs w:val="28"/>
        </w:rPr>
        <w:t>[</w:t>
      </w:r>
      <w:r w:rsidR="005155D2">
        <w:rPr>
          <w:rFonts w:ascii="Times New Roman" w:hAnsi="Times New Roman" w:cs="Times New Roman"/>
          <w:sz w:val="28"/>
          <w:szCs w:val="28"/>
          <w:lang w:val="uk-UA"/>
        </w:rPr>
        <w:t>22</w:t>
      </w:r>
      <w:r>
        <w:rPr>
          <w:rFonts w:ascii="Times New Roman" w:hAnsi="Times New Roman" w:cs="Times New Roman"/>
          <w:sz w:val="28"/>
          <w:szCs w:val="28"/>
          <w:lang w:val="uk-UA"/>
        </w:rPr>
        <w:t>,</w:t>
      </w:r>
      <w:r w:rsidR="00EF312A">
        <w:rPr>
          <w:rFonts w:ascii="Times New Roman" w:hAnsi="Times New Roman" w:cs="Times New Roman"/>
          <w:sz w:val="28"/>
          <w:szCs w:val="28"/>
        </w:rPr>
        <w:t xml:space="preserve"> с. </w:t>
      </w:r>
      <w:proofErr w:type="gramStart"/>
      <w:r w:rsidR="00EF312A">
        <w:rPr>
          <w:rFonts w:ascii="Times New Roman" w:hAnsi="Times New Roman" w:cs="Times New Roman"/>
          <w:sz w:val="28"/>
          <w:szCs w:val="28"/>
        </w:rPr>
        <w:t>102</w:t>
      </w:r>
      <w:r w:rsidR="00EF312A" w:rsidRPr="00EF312A">
        <w:rPr>
          <w:rFonts w:ascii="Times New Roman" w:hAnsi="Times New Roman" w:cs="Times New Roman"/>
          <w:sz w:val="28"/>
          <w:szCs w:val="28"/>
        </w:rPr>
        <w:t>]</w:t>
      </w:r>
      <w:r>
        <w:rPr>
          <w:rFonts w:ascii="Times New Roman" w:hAnsi="Times New Roman" w:cs="Times New Roman"/>
          <w:sz w:val="28"/>
          <w:szCs w:val="28"/>
          <w:lang w:val="uk-UA"/>
        </w:rPr>
        <w:t>, метою цього походу було не домогтися самостійності чи автономії України, а скоріше вплинути на вибори нового короля.</w:t>
      </w:r>
      <w:proofErr w:type="gramEnd"/>
      <w:r>
        <w:rPr>
          <w:rFonts w:ascii="Times New Roman" w:hAnsi="Times New Roman" w:cs="Times New Roman"/>
          <w:sz w:val="28"/>
          <w:szCs w:val="28"/>
          <w:lang w:val="uk-UA"/>
        </w:rPr>
        <w:t xml:space="preserve"> Хмельницький хотів посадити на польський трон короля, спроможного так реформувати державний устрій Речі Посполитої, щоб Україна отримала статус суб’єкта федерації. Оскільки московський </w:t>
      </w:r>
      <w:r>
        <w:rPr>
          <w:rFonts w:ascii="Times New Roman" w:hAnsi="Times New Roman" w:cs="Times New Roman"/>
          <w:sz w:val="28"/>
          <w:szCs w:val="28"/>
        </w:rPr>
        <w:t xml:space="preserve">цар </w:t>
      </w:r>
      <w:r>
        <w:rPr>
          <w:rFonts w:ascii="Times New Roman" w:hAnsi="Times New Roman" w:cs="Times New Roman"/>
          <w:sz w:val="28"/>
          <w:szCs w:val="28"/>
          <w:lang w:val="uk-UA"/>
        </w:rPr>
        <w:t xml:space="preserve">і трансільванський князь не поспішали зайняти трон, Хмельницький вирішив підтримати кандидатуру Яна Казимира, пов’язуючи з ним надію на реалізацію свого задуму. 15 листопада 1648 р. гетьман відряджає до Варшави посольство, яке, з одного боку, мало слідкувати за проведенням виборів, а з іншого, розпочати перемовини з новим королем, висунувши вкрай скромні, враховуючи ситуацію у війні, вимоги: гарантія прав православної церкви; ліквідація унії; амністія учасникам повстання; збільшення козацького реєстру </w:t>
      </w:r>
      <w:r>
        <w:rPr>
          <w:rFonts w:ascii="Times New Roman" w:hAnsi="Times New Roman" w:cs="Times New Roman"/>
          <w:sz w:val="28"/>
          <w:szCs w:val="28"/>
          <w:lang w:val="uk-UA"/>
        </w:rPr>
        <w:lastRenderedPageBreak/>
        <w:t xml:space="preserve">до 12 тис. осіб; право на вибори гетьмана; визнання лише влади короля над козацькими формуваннями. </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20-21 листопада відбулася </w:t>
      </w:r>
      <w:r>
        <w:rPr>
          <w:rFonts w:ascii="Times New Roman" w:hAnsi="Times New Roman" w:cs="Times New Roman"/>
          <w:sz w:val="28"/>
          <w:szCs w:val="28"/>
        </w:rPr>
        <w:t>зустр</w:t>
      </w:r>
      <w:r>
        <w:rPr>
          <w:rFonts w:ascii="Times New Roman" w:hAnsi="Times New Roman" w:cs="Times New Roman"/>
          <w:sz w:val="28"/>
          <w:szCs w:val="28"/>
          <w:lang w:val="uk-UA"/>
        </w:rPr>
        <w:t>іч між Хмельницьким та представниками  козацької старшини з королівським послом. В результаті сторони дійшли згоди та уклали перемир’я. Згідно з ним, король задовольнив вимоги козаків, але гетьман разом з військом мав залишити більшу частину захоплених земель. Польські війська мали повернутися на територію до Вінниці та Брацлава.</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успіхи, Хмельницький вирішив піти далі у вимогах. Новий етап переговорів розпочався 20 лютого 1649 р. в Переяславі. Під час цієї зустрічі з польськими послами, гетьман висунув нові вимоги, в яких йшлося вже про створення держави в межах Київського, Брацлавського, Подільського, Волинського та Чернігівського воєводств, яка мала б перебувати під протекцією польського короля. Однак польські посли були не готові задовольнити такі вимоги. За вказівкою сейму, комісари на чолі з А.Киселем могли дати згоду лише на збільшення реєстру до 15 тис. осіб, дозвіл на виведення Війська Запорозького з-під влади сейму, відновлення козацьких привілеїв, скасування унії</w:t>
      </w:r>
      <w:r w:rsidR="00D3434F">
        <w:rPr>
          <w:rFonts w:ascii="Times New Roman" w:hAnsi="Times New Roman" w:cs="Times New Roman"/>
          <w:sz w:val="28"/>
          <w:szCs w:val="28"/>
          <w:lang w:val="uk-UA"/>
        </w:rPr>
        <w:t>. П</w:t>
      </w:r>
      <w:r>
        <w:rPr>
          <w:rFonts w:ascii="Times New Roman" w:hAnsi="Times New Roman" w:cs="Times New Roman"/>
          <w:sz w:val="28"/>
          <w:szCs w:val="28"/>
          <w:lang w:val="uk-UA"/>
        </w:rPr>
        <w:t xml:space="preserve">огодитися на такі умови польська сторона не бажала. </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Зрозуміло, що за таких, можна сказати, кардинально протилежних поглядів, перемовини проходили вкрай напружено. Хмельницький відмовився від запропонованих польською стороною умов, наголошуючи на бажанні та праві українського народу на створення незалежної держави, необхідності звільнення селян з панської неволі. В такій безвихідній ситуації сторони домоглися лише подовження перемир’я та вирішили провести чергову зустріч наприкінці </w:t>
      </w:r>
      <w:r w:rsidR="00EF312A">
        <w:rPr>
          <w:rFonts w:ascii="Times New Roman" w:hAnsi="Times New Roman" w:cs="Times New Roman"/>
          <w:sz w:val="28"/>
          <w:szCs w:val="28"/>
          <w:lang w:val="uk-UA"/>
        </w:rPr>
        <w:t xml:space="preserve">травня. Ярослав Федорук </w:t>
      </w:r>
      <w:r w:rsidR="00EF312A" w:rsidRPr="009A2969">
        <w:rPr>
          <w:rFonts w:ascii="Times New Roman" w:hAnsi="Times New Roman" w:cs="Times New Roman"/>
          <w:sz w:val="28"/>
          <w:szCs w:val="28"/>
        </w:rPr>
        <w:t>[</w:t>
      </w:r>
      <w:r w:rsidR="005155D2">
        <w:rPr>
          <w:rFonts w:ascii="Times New Roman" w:hAnsi="Times New Roman" w:cs="Times New Roman"/>
          <w:sz w:val="28"/>
          <w:szCs w:val="28"/>
          <w:lang w:val="uk-UA"/>
        </w:rPr>
        <w:t>25</w:t>
      </w:r>
      <w:r w:rsidR="00EF312A">
        <w:rPr>
          <w:rFonts w:ascii="Times New Roman" w:hAnsi="Times New Roman" w:cs="Times New Roman"/>
          <w:sz w:val="28"/>
          <w:szCs w:val="28"/>
          <w:lang w:val="uk-UA"/>
        </w:rPr>
        <w:t>, с. 47</w:t>
      </w:r>
      <w:r w:rsidR="005155D2">
        <w:rPr>
          <w:rFonts w:ascii="Times New Roman" w:hAnsi="Times New Roman" w:cs="Times New Roman"/>
          <w:sz w:val="28"/>
          <w:szCs w:val="28"/>
          <w:lang w:val="en-US"/>
        </w:rPr>
        <w:t>]</w:t>
      </w:r>
      <w:r>
        <w:rPr>
          <w:rFonts w:ascii="Times New Roman" w:hAnsi="Times New Roman" w:cs="Times New Roman"/>
          <w:sz w:val="28"/>
          <w:szCs w:val="28"/>
          <w:lang w:val="uk-UA"/>
        </w:rPr>
        <w:t xml:space="preserve"> визначив дату проведення комісії 22 травня.</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Визначалася лінія розмежування, яка проходили по ріках Горині та Прип’яті, а на Поділлі – по місту Кам’янець-Подільський. Перехід як українських, так і польсько-литовських військ через цю лінію було </w:t>
      </w:r>
      <w:r>
        <w:rPr>
          <w:rFonts w:ascii="Times New Roman" w:hAnsi="Times New Roman" w:cs="Times New Roman"/>
          <w:sz w:val="28"/>
          <w:szCs w:val="28"/>
          <w:lang w:val="uk-UA"/>
        </w:rPr>
        <w:lastRenderedPageBreak/>
        <w:t xml:space="preserve">заборонено. Окремий пункт </w:t>
      </w:r>
      <w:r w:rsidR="00E00050">
        <w:rPr>
          <w:rFonts w:ascii="Times New Roman" w:hAnsi="Times New Roman" w:cs="Times New Roman"/>
          <w:sz w:val="28"/>
          <w:szCs w:val="28"/>
          <w:lang w:val="uk-UA"/>
        </w:rPr>
        <w:t xml:space="preserve">пеемир’я </w:t>
      </w:r>
      <w:r>
        <w:rPr>
          <w:rFonts w:ascii="Times New Roman" w:hAnsi="Times New Roman" w:cs="Times New Roman"/>
          <w:sz w:val="28"/>
          <w:szCs w:val="28"/>
          <w:lang w:val="uk-UA"/>
        </w:rPr>
        <w:t>визначав також заборону польській шляхті повертатися до своїх маєтків на підконтрольній козакам території. Також в черговий раз порушувалося питання про ліквідацію Берестейської унії та повернення церков та земель православним. Цікавим є пункт про заборону Вишневецькому обіймати посаду короного гетьмана.</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w:t>
      </w:r>
      <w:r>
        <w:rPr>
          <w:rFonts w:ascii="Times New Roman" w:hAnsi="Times New Roman" w:cs="Times New Roman"/>
          <w:sz w:val="28"/>
          <w:szCs w:val="28"/>
        </w:rPr>
        <w:t xml:space="preserve">пише </w:t>
      </w:r>
      <w:r w:rsidR="00EF312A">
        <w:rPr>
          <w:rFonts w:ascii="Times New Roman" w:hAnsi="Times New Roman" w:cs="Times New Roman"/>
          <w:sz w:val="28"/>
          <w:szCs w:val="28"/>
          <w:lang w:val="uk-UA"/>
        </w:rPr>
        <w:t xml:space="preserve">В. </w:t>
      </w:r>
      <w:proofErr w:type="gramStart"/>
      <w:r w:rsidR="00EF312A">
        <w:rPr>
          <w:rFonts w:ascii="Times New Roman" w:hAnsi="Times New Roman" w:cs="Times New Roman"/>
          <w:sz w:val="28"/>
          <w:szCs w:val="28"/>
        </w:rPr>
        <w:t xml:space="preserve">Смолій </w:t>
      </w:r>
      <w:r w:rsidR="00EF312A" w:rsidRPr="00EF312A">
        <w:rPr>
          <w:rFonts w:ascii="Times New Roman" w:hAnsi="Times New Roman" w:cs="Times New Roman"/>
          <w:sz w:val="28"/>
          <w:szCs w:val="28"/>
        </w:rPr>
        <w:t>[</w:t>
      </w:r>
      <w:r w:rsidR="005155D2" w:rsidRPr="005155D2">
        <w:rPr>
          <w:rFonts w:ascii="Times New Roman" w:hAnsi="Times New Roman" w:cs="Times New Roman"/>
          <w:sz w:val="28"/>
          <w:szCs w:val="28"/>
        </w:rPr>
        <w:t>22</w:t>
      </w:r>
      <w:r>
        <w:rPr>
          <w:rFonts w:ascii="Times New Roman" w:hAnsi="Times New Roman" w:cs="Times New Roman"/>
          <w:sz w:val="28"/>
          <w:szCs w:val="28"/>
          <w:lang w:val="uk-UA"/>
        </w:rPr>
        <w:t xml:space="preserve">, с. </w:t>
      </w:r>
      <w:r w:rsidR="00EF312A">
        <w:rPr>
          <w:rFonts w:ascii="Times New Roman" w:hAnsi="Times New Roman" w:cs="Times New Roman"/>
          <w:sz w:val="28"/>
          <w:szCs w:val="28"/>
        </w:rPr>
        <w:t>104</w:t>
      </w:r>
      <w:r w:rsidR="00EF312A" w:rsidRPr="00EF312A">
        <w:rPr>
          <w:rFonts w:ascii="Times New Roman" w:hAnsi="Times New Roman" w:cs="Times New Roman"/>
          <w:sz w:val="28"/>
          <w:szCs w:val="28"/>
        </w:rPr>
        <w:t>]</w:t>
      </w:r>
      <w:r>
        <w:rPr>
          <w:rFonts w:ascii="Times New Roman" w:hAnsi="Times New Roman" w:cs="Times New Roman"/>
          <w:sz w:val="28"/>
          <w:szCs w:val="28"/>
        </w:rPr>
        <w:t xml:space="preserve">, нова позиція української еліти принципово не влаштовувала короля, уряд і сейм Речі Посполитої. </w:t>
      </w:r>
      <w:r>
        <w:rPr>
          <w:rFonts w:ascii="Times New Roman" w:hAnsi="Times New Roman" w:cs="Times New Roman"/>
          <w:sz w:val="28"/>
          <w:szCs w:val="28"/>
          <w:lang w:val="uk-UA"/>
        </w:rPr>
        <w:t>Ще 30 січня 1649 року, виступаючи на сеймі, канцлер застеріг присутніх від покладання особливих надій на переговори, оскільки існувала реальна загроза втратити Україну, подібно до того, як Іспанія позбулася Нідерланд</w:t>
      </w:r>
      <w:proofErr w:type="gramEnd"/>
      <w:r>
        <w:rPr>
          <w:rFonts w:ascii="Times New Roman" w:hAnsi="Times New Roman" w:cs="Times New Roman"/>
          <w:sz w:val="28"/>
          <w:szCs w:val="28"/>
          <w:lang w:val="uk-UA"/>
        </w:rPr>
        <w:t>і</w:t>
      </w:r>
      <w:proofErr w:type="gramStart"/>
      <w:r>
        <w:rPr>
          <w:rFonts w:ascii="Times New Roman" w:hAnsi="Times New Roman" w:cs="Times New Roman"/>
          <w:sz w:val="28"/>
          <w:szCs w:val="28"/>
          <w:lang w:val="uk-UA"/>
        </w:rPr>
        <w:t>в</w:t>
      </w:r>
      <w:proofErr w:type="gramEnd"/>
      <w:r>
        <w:rPr>
          <w:rFonts w:ascii="Times New Roman" w:hAnsi="Times New Roman" w:cs="Times New Roman"/>
          <w:sz w:val="28"/>
          <w:szCs w:val="28"/>
          <w:lang w:val="uk-UA"/>
        </w:rPr>
        <w:t xml:space="preserve">. Невдоволення польських урядових кіл досягло того, що сейм відмовився від проведення повторних переговорів та розпочав підготовку до відновлення воєнних дій. </w:t>
      </w:r>
    </w:p>
    <w:p w:rsidR="00E00050"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00DD3A4D">
        <w:rPr>
          <w:rFonts w:ascii="Times New Roman" w:hAnsi="Times New Roman" w:cs="Times New Roman"/>
          <w:sz w:val="28"/>
          <w:szCs w:val="28"/>
          <w:lang w:val="uk-UA"/>
        </w:rPr>
        <w:t xml:space="preserve"> </w:t>
      </w:r>
      <w:r>
        <w:rPr>
          <w:rFonts w:ascii="Times New Roman" w:hAnsi="Times New Roman" w:cs="Times New Roman"/>
          <w:sz w:val="28"/>
          <w:szCs w:val="28"/>
          <w:lang w:val="uk-UA"/>
        </w:rPr>
        <w:t>серпня 1649 р. відбулася битва під Зборовом, результатом якої був повний розгром королівських військ. Від повної поразки Яна Казимира врятував Іслям Герай. Відчуваючи загрозу від можливого посилення козацтва під проводом Хмельницького, хан вирішив піти</w:t>
      </w:r>
      <w:r w:rsidR="00E00050">
        <w:rPr>
          <w:rFonts w:ascii="Times New Roman" w:hAnsi="Times New Roman" w:cs="Times New Roman"/>
          <w:sz w:val="28"/>
          <w:szCs w:val="28"/>
          <w:lang w:val="uk-UA"/>
        </w:rPr>
        <w:t xml:space="preserve"> на зустріч польському королю.</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Мир між Річчю Посполитою та Кримським ханством </w:t>
      </w:r>
      <w:r w:rsidR="00A60BAC">
        <w:rPr>
          <w:rFonts w:ascii="Times New Roman" w:hAnsi="Times New Roman" w:cs="Times New Roman"/>
          <w:sz w:val="28"/>
          <w:szCs w:val="28"/>
          <w:lang w:val="uk-UA"/>
        </w:rPr>
        <w:t>серйозно розладнав плани Б.</w:t>
      </w:r>
      <w:r>
        <w:rPr>
          <w:rFonts w:ascii="Times New Roman" w:hAnsi="Times New Roman" w:cs="Times New Roman"/>
          <w:sz w:val="28"/>
          <w:szCs w:val="28"/>
          <w:lang w:val="uk-UA"/>
        </w:rPr>
        <w:t xml:space="preserve"> Хмельницького та позбавив ініціативи у майбутніх переговорах (фактично доля козацтва була вирішена без їх відома). Гетьман підготував проект майбутнього мирного договору, за яким українська держава отримувала автономію в межах Київського, Брацлавського, Чернігівського та східних районів Подільського та Волинського воєводств; скасовувалося будь-яке обмеження козацького реєстру; ліквідовувалася унія; православне духівництво зрівнювалося в правах з католицьким, київський митрополит та 2 єпископи отримували право засідати в сенаті; передбачалася амністія учасникам повстання; зберігалося козацьке судочинство й усі права і вольності; право обіймати посади в Україні отримувала виключно </w:t>
      </w:r>
      <w:r>
        <w:rPr>
          <w:rFonts w:ascii="Times New Roman" w:hAnsi="Times New Roman" w:cs="Times New Roman"/>
          <w:sz w:val="28"/>
          <w:szCs w:val="28"/>
          <w:lang w:val="uk-UA"/>
        </w:rPr>
        <w:lastRenderedPageBreak/>
        <w:t>православна шляхта; заборонялося проживання євреям та діяльність єзуїтів та інших католицьких орденів.</w:t>
      </w:r>
    </w:p>
    <w:p w:rsidR="00C57BDF" w:rsidRPr="00A2399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Однак, під тиском польсько-кримського сепаративного договору українське посольство, очолюване гетьманом, було змушено піти на істотні поступки у своїх вимогах. 18 серпня 1649 р. було підписано Зборівський договір, що мав назву «Декларації ласки його королівської милості на пункти прохання Війська Запорозького». Договір мав 11 пунктів, основними з яких були:</w:t>
      </w:r>
    </w:p>
    <w:p w:rsidR="00C57BDF" w:rsidRDefault="00C57BDF" w:rsidP="0047774A">
      <w:pPr>
        <w:pStyle w:val="a3"/>
        <w:numPr>
          <w:ilvl w:val="0"/>
          <w:numId w:val="3"/>
        </w:num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король визнає самоврядність козацької України, Військо Запорозьке  одержує автономію </w:t>
      </w:r>
      <w:r w:rsidRPr="00DB292D">
        <w:rPr>
          <w:rFonts w:ascii="Times New Roman" w:hAnsi="Times New Roman" w:cs="Times New Roman"/>
          <w:sz w:val="28"/>
          <w:szCs w:val="28"/>
          <w:lang w:val="uk-UA"/>
        </w:rPr>
        <w:t>в складі Брацлавського, Київського і Чернігівського воєводств (кордон мав проходити на захід від лінії Димер – Коростищів – Паволоч – Вінниці – Брацлав – Ямпіль, що озна</w:t>
      </w:r>
      <w:r>
        <w:rPr>
          <w:rFonts w:ascii="Times New Roman" w:hAnsi="Times New Roman" w:cs="Times New Roman"/>
          <w:sz w:val="28"/>
          <w:szCs w:val="28"/>
          <w:lang w:val="uk-UA"/>
        </w:rPr>
        <w:t>чало втрату територій 6 полків);</w:t>
      </w:r>
    </w:p>
    <w:p w:rsidR="00C57BDF" w:rsidRDefault="00C57BDF" w:rsidP="0047774A">
      <w:pPr>
        <w:pStyle w:val="a3"/>
        <w:numPr>
          <w:ilvl w:val="0"/>
          <w:numId w:val="3"/>
        </w:num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цих територіях влада належить гетьману, чия резиденція розташовується в Чигирині;</w:t>
      </w:r>
    </w:p>
    <w:p w:rsidR="00C57BDF" w:rsidRPr="00DB292D" w:rsidRDefault="00C57BDF" w:rsidP="0047774A">
      <w:pPr>
        <w:pStyle w:val="a3"/>
        <w:numPr>
          <w:ilvl w:val="0"/>
          <w:numId w:val="3"/>
        </w:num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територію України</w:t>
      </w:r>
      <w:r w:rsidRPr="00DB292D">
        <w:rPr>
          <w:rFonts w:ascii="Times New Roman" w:hAnsi="Times New Roman" w:cs="Times New Roman"/>
          <w:sz w:val="28"/>
          <w:szCs w:val="28"/>
          <w:lang w:val="uk-UA"/>
        </w:rPr>
        <w:t xml:space="preserve"> забороня</w:t>
      </w:r>
      <w:r>
        <w:rPr>
          <w:rFonts w:ascii="Times New Roman" w:hAnsi="Times New Roman" w:cs="Times New Roman"/>
          <w:sz w:val="28"/>
          <w:szCs w:val="28"/>
          <w:lang w:val="uk-UA"/>
        </w:rPr>
        <w:t>лось входити польським військам;</w:t>
      </w:r>
    </w:p>
    <w:p w:rsidR="00C57BDF" w:rsidRDefault="00C57BDF" w:rsidP="0047774A">
      <w:pPr>
        <w:pStyle w:val="a3"/>
        <w:numPr>
          <w:ilvl w:val="0"/>
          <w:numId w:val="3"/>
        </w:numPr>
        <w:spacing w:after="0" w:line="360" w:lineRule="auto"/>
        <w:ind w:firstLine="720"/>
        <w:jc w:val="both"/>
        <w:rPr>
          <w:rFonts w:ascii="Times New Roman" w:hAnsi="Times New Roman" w:cs="Times New Roman"/>
          <w:sz w:val="28"/>
          <w:szCs w:val="28"/>
          <w:lang w:val="uk-UA"/>
        </w:rPr>
      </w:pPr>
      <w:r w:rsidRPr="00DB292D">
        <w:rPr>
          <w:rFonts w:ascii="Times New Roman" w:hAnsi="Times New Roman" w:cs="Times New Roman"/>
          <w:sz w:val="28"/>
          <w:szCs w:val="28"/>
          <w:lang w:val="uk-UA"/>
        </w:rPr>
        <w:t>проголошувалася амністія учасникам боротьби;</w:t>
      </w:r>
    </w:p>
    <w:p w:rsidR="00C57BDF" w:rsidRDefault="00C57BDF" w:rsidP="0047774A">
      <w:pPr>
        <w:pStyle w:val="a3"/>
        <w:numPr>
          <w:ilvl w:val="0"/>
          <w:numId w:val="3"/>
        </w:numPr>
        <w:spacing w:after="0" w:line="360" w:lineRule="auto"/>
        <w:ind w:firstLine="720"/>
        <w:jc w:val="both"/>
        <w:rPr>
          <w:rFonts w:ascii="Times New Roman" w:hAnsi="Times New Roman" w:cs="Times New Roman"/>
          <w:sz w:val="28"/>
          <w:szCs w:val="28"/>
          <w:lang w:val="uk-UA"/>
        </w:rPr>
      </w:pPr>
      <w:r w:rsidRPr="00DB292D">
        <w:rPr>
          <w:rFonts w:ascii="Times New Roman" w:hAnsi="Times New Roman" w:cs="Times New Roman"/>
          <w:sz w:val="28"/>
          <w:szCs w:val="28"/>
          <w:lang w:val="uk-UA"/>
        </w:rPr>
        <w:t xml:space="preserve"> державні посади в козацькій Україні мали надаватися лише православній шляхті;</w:t>
      </w:r>
    </w:p>
    <w:p w:rsidR="00C57BDF" w:rsidRDefault="00C57BDF" w:rsidP="0047774A">
      <w:pPr>
        <w:pStyle w:val="a3"/>
        <w:numPr>
          <w:ilvl w:val="0"/>
          <w:numId w:val="3"/>
        </w:numPr>
        <w:spacing w:after="0" w:line="360" w:lineRule="auto"/>
        <w:ind w:firstLine="720"/>
        <w:jc w:val="both"/>
        <w:rPr>
          <w:rFonts w:ascii="Times New Roman" w:hAnsi="Times New Roman" w:cs="Times New Roman"/>
          <w:sz w:val="28"/>
          <w:szCs w:val="28"/>
          <w:lang w:val="uk-UA"/>
        </w:rPr>
      </w:pPr>
      <w:r w:rsidRPr="00DB292D">
        <w:rPr>
          <w:rFonts w:ascii="Times New Roman" w:hAnsi="Times New Roman" w:cs="Times New Roman"/>
          <w:sz w:val="28"/>
          <w:szCs w:val="28"/>
          <w:lang w:val="uk-UA"/>
        </w:rPr>
        <w:t>чисельність реєстру обмежувалася 40 тис. осіб;</w:t>
      </w:r>
    </w:p>
    <w:p w:rsidR="00C57BDF" w:rsidRDefault="00C57BDF" w:rsidP="0047774A">
      <w:pPr>
        <w:pStyle w:val="a3"/>
        <w:numPr>
          <w:ilvl w:val="0"/>
          <w:numId w:val="3"/>
        </w:numPr>
        <w:spacing w:after="0" w:line="360" w:lineRule="auto"/>
        <w:ind w:firstLine="720"/>
        <w:jc w:val="both"/>
        <w:rPr>
          <w:rFonts w:ascii="Times New Roman" w:hAnsi="Times New Roman" w:cs="Times New Roman"/>
          <w:sz w:val="28"/>
          <w:szCs w:val="28"/>
          <w:lang w:val="uk-UA"/>
        </w:rPr>
      </w:pPr>
      <w:r w:rsidRPr="00DB292D">
        <w:rPr>
          <w:rFonts w:ascii="Times New Roman" w:hAnsi="Times New Roman" w:cs="Times New Roman"/>
          <w:sz w:val="28"/>
          <w:szCs w:val="28"/>
          <w:lang w:val="uk-UA"/>
        </w:rPr>
        <w:t>розв’язання питань, що стосувалися скасування унії й повернення православній церкві захоплених храмів і майна,</w:t>
      </w:r>
      <w:r>
        <w:rPr>
          <w:rFonts w:ascii="Times New Roman" w:hAnsi="Times New Roman" w:cs="Times New Roman"/>
          <w:sz w:val="28"/>
          <w:szCs w:val="28"/>
          <w:lang w:val="uk-UA"/>
        </w:rPr>
        <w:t xml:space="preserve"> відкладалося до рішення сейму;</w:t>
      </w:r>
    </w:p>
    <w:p w:rsidR="00C57BDF" w:rsidRDefault="00C57BDF" w:rsidP="0047774A">
      <w:pPr>
        <w:pStyle w:val="a3"/>
        <w:numPr>
          <w:ilvl w:val="0"/>
          <w:numId w:val="3"/>
        </w:numPr>
        <w:spacing w:after="0" w:line="360" w:lineRule="auto"/>
        <w:ind w:firstLine="720"/>
        <w:jc w:val="both"/>
        <w:rPr>
          <w:rFonts w:ascii="Times New Roman" w:hAnsi="Times New Roman" w:cs="Times New Roman"/>
          <w:sz w:val="28"/>
          <w:szCs w:val="28"/>
          <w:lang w:val="uk-UA"/>
        </w:rPr>
      </w:pPr>
      <w:r w:rsidRPr="00DB292D">
        <w:rPr>
          <w:rFonts w:ascii="Times New Roman" w:hAnsi="Times New Roman" w:cs="Times New Roman"/>
          <w:sz w:val="28"/>
          <w:szCs w:val="28"/>
          <w:lang w:val="uk-UA"/>
        </w:rPr>
        <w:t>лише київський єпископ отримував право засідати в сенаті; шляхта одержала право повертатися до маєтків, а її піддані зобов’язувалися виконувати на їхню користь повинності;</w:t>
      </w:r>
    </w:p>
    <w:p w:rsidR="00C57BDF" w:rsidRPr="0063354A" w:rsidRDefault="00C57BDF" w:rsidP="0047774A">
      <w:pPr>
        <w:pStyle w:val="a3"/>
        <w:numPr>
          <w:ilvl w:val="0"/>
          <w:numId w:val="3"/>
        </w:numPr>
        <w:spacing w:after="0" w:line="360" w:lineRule="auto"/>
        <w:ind w:firstLine="720"/>
        <w:jc w:val="both"/>
        <w:rPr>
          <w:rFonts w:ascii="Times New Roman" w:hAnsi="Times New Roman" w:cs="Times New Roman"/>
          <w:sz w:val="28"/>
          <w:szCs w:val="28"/>
          <w:lang w:val="uk-UA"/>
        </w:rPr>
      </w:pPr>
      <w:r w:rsidRPr="00DB292D">
        <w:rPr>
          <w:rFonts w:ascii="Times New Roman" w:hAnsi="Times New Roman" w:cs="Times New Roman"/>
          <w:sz w:val="28"/>
          <w:szCs w:val="28"/>
          <w:lang w:val="uk-UA"/>
        </w:rPr>
        <w:t>євреям заборонялося проживати на козацькій території.</w:t>
      </w:r>
    </w:p>
    <w:p w:rsidR="00E00050"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Оцінюючи умови проекту Хмельницького та пункти Зборівського перемир’я, можна стверджувати, що цей договір був величезним кроком назад у планах гетьмана щодо створення незалежної держави. </w:t>
      </w:r>
    </w:p>
    <w:p w:rsidR="00E00050"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 іншого боку, підписання Зборівського договору стало важливим прецедентом у розвитку українсько-польських відносин. Річ Посполита вперше юридично визнала факт існування української держави, що вже можна назвати величезним здобутком Хмельницького та його дипломатичної служби й війська. Одночасно з цим Польща брала на себе забов’язання рахуватися з українською стороною та її інтересами, розуміючи всю небезпеку порушення підписаних домовленостей. Очевидно, така ситуація викликала величезне невдоволення польської еліти та влад</w:t>
      </w:r>
      <w:r w:rsidR="00E00050">
        <w:rPr>
          <w:rFonts w:ascii="Times New Roman" w:hAnsi="Times New Roman" w:cs="Times New Roman"/>
          <w:sz w:val="28"/>
          <w:szCs w:val="28"/>
          <w:lang w:val="uk-UA"/>
        </w:rPr>
        <w:t>них кіл.</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завданням гетьмана стало форсування ратифікації договору польськи сеймом, а також контроль </w:t>
      </w:r>
      <w:r>
        <w:rPr>
          <w:rFonts w:ascii="Times New Roman" w:hAnsi="Times New Roman" w:cs="Times New Roman"/>
          <w:sz w:val="28"/>
          <w:szCs w:val="28"/>
        </w:rPr>
        <w:t xml:space="preserve">над тим, щоб </w:t>
      </w:r>
      <w:r>
        <w:rPr>
          <w:rFonts w:ascii="Times New Roman" w:hAnsi="Times New Roman" w:cs="Times New Roman"/>
          <w:sz w:val="28"/>
          <w:szCs w:val="28"/>
          <w:lang w:val="uk-UA"/>
        </w:rPr>
        <w:t>Річ Посполита виконала усі свої зобов’язання. Особливої уваги потребувало питання унії та сенату. Київський митрополит С.</w:t>
      </w:r>
      <w:r w:rsidR="00EF312A" w:rsidRPr="00EF312A">
        <w:rPr>
          <w:rFonts w:ascii="Times New Roman" w:hAnsi="Times New Roman" w:cs="Times New Roman"/>
          <w:sz w:val="28"/>
          <w:szCs w:val="28"/>
          <w:lang w:val="uk-UA"/>
        </w:rPr>
        <w:t xml:space="preserve"> </w:t>
      </w:r>
      <w:r>
        <w:rPr>
          <w:rFonts w:ascii="Times New Roman" w:hAnsi="Times New Roman" w:cs="Times New Roman"/>
          <w:sz w:val="28"/>
          <w:szCs w:val="28"/>
          <w:lang w:val="uk-UA"/>
        </w:rPr>
        <w:t>Косов, що був відряджений українською стороною до сенату отримав від гетьмана чіткі інструкції та мав контролювати надання козакам усіх прав та свобод, гарантованих раніше.</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22 листопада 1649 р. розпочалася робота сейму, який мав ратифікувати угоду. Як зазначають дослідники, між учасниками велися гарячі дебати з цього приводу, ратифікація мала багатьох противників. Проте, 7 січня 1650 р., після приїзду українського посольства, сейм змушений був визнати свою поразку та ратифікувати угоду. 12 січня королем були видані документи про затвердження «Декларації…». За цими документами визнавався військовий привілей Війська Запорозького, Чигирин нині офіційно визначався столицею гетьмана Б. Хмельницького та його резиденцією.</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Значно складніше вирішувалося питання стосовно церковного майна та відміни унії. За підтримки Риму сенатори категорично відмовилися допускати С.</w:t>
      </w:r>
      <w:r w:rsidR="00EF312A" w:rsidRPr="00EF312A">
        <w:rPr>
          <w:rFonts w:ascii="Times New Roman" w:hAnsi="Times New Roman" w:cs="Times New Roman"/>
          <w:sz w:val="28"/>
          <w:szCs w:val="28"/>
        </w:rPr>
        <w:t xml:space="preserve"> </w:t>
      </w:r>
      <w:r>
        <w:rPr>
          <w:rFonts w:ascii="Times New Roman" w:hAnsi="Times New Roman" w:cs="Times New Roman"/>
          <w:sz w:val="28"/>
          <w:szCs w:val="28"/>
          <w:lang w:val="uk-UA"/>
        </w:rPr>
        <w:t xml:space="preserve">Косова в сенат, тому митрополит змушений був відмовитися від посади. Не наполягав він також на відмові унії. Окремо треба відзначити, що 20 січня королем все ж таки було видано привілей «Апробація сеймова прав і </w:t>
      </w:r>
      <w:r>
        <w:rPr>
          <w:rFonts w:ascii="Times New Roman" w:hAnsi="Times New Roman" w:cs="Times New Roman"/>
          <w:sz w:val="28"/>
          <w:szCs w:val="28"/>
          <w:lang w:val="uk-UA"/>
        </w:rPr>
        <w:lastRenderedPageBreak/>
        <w:t>вольностей релігії грецької народу римському». Видання цього документу є прямим продовженням виконання Польщею своїх забов’язань. Так, православна церква дійсно зрівнювалась у правах з уніатською, духівництво звільнялося від сплати податків та виконання панських повинностей. Православна церква отримувала Луцьку, Холмську, Перемишльську та Вітебсько-Мстиславську єпархії.</w:t>
      </w:r>
    </w:p>
    <w:p w:rsidR="00C57BDF" w:rsidRDefault="00EF312A"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Увесь 1650 р</w:t>
      </w:r>
      <w:r w:rsidRPr="00EF312A">
        <w:rPr>
          <w:rFonts w:ascii="Times New Roman" w:hAnsi="Times New Roman" w:cs="Times New Roman"/>
          <w:sz w:val="28"/>
          <w:szCs w:val="28"/>
        </w:rPr>
        <w:t>.</w:t>
      </w:r>
      <w:r w:rsidR="00C57BDF">
        <w:rPr>
          <w:rFonts w:ascii="Times New Roman" w:hAnsi="Times New Roman" w:cs="Times New Roman"/>
          <w:sz w:val="28"/>
          <w:szCs w:val="28"/>
          <w:lang w:val="uk-UA"/>
        </w:rPr>
        <w:t xml:space="preserve"> пройшов для гетьмана досить складно. По-перше Хмельницький продовжував контролювати процес виконання польською стороною своїх зобов’язань. Це було досить складним завданням, адже більша частина польської еліти не підтримувала договір та всіляко намагалася саботувати виконання домовленостей. По-друге, намагався внести деякі правки до пунктів угоди, які мали б дещо розширити </w:t>
      </w:r>
      <w:r w:rsidR="00E00050">
        <w:rPr>
          <w:rFonts w:ascii="Times New Roman" w:hAnsi="Times New Roman" w:cs="Times New Roman"/>
          <w:sz w:val="28"/>
          <w:szCs w:val="28"/>
          <w:lang w:val="uk-UA"/>
        </w:rPr>
        <w:t>привілеї козацтва, проте марно.</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того ж українські дипломати опинилися у становищі, коли кожен з сусідів намагався втягнути козацтво у війну проти опонента. Так, Річ Посполита (за сприяння звісно Венеції) підштовхувала Хмельницького до війни з Османською імперією; Крим наполягав на спільному поході проти Московського царства і т.д. </w:t>
      </w:r>
      <w:r w:rsidRPr="00592826">
        <w:rPr>
          <w:rFonts w:ascii="Times New Roman" w:hAnsi="Times New Roman" w:cs="Times New Roman"/>
          <w:sz w:val="28"/>
          <w:szCs w:val="28"/>
          <w:lang w:val="uk-UA"/>
        </w:rPr>
        <w:t xml:space="preserve">Лише </w:t>
      </w:r>
      <w:r>
        <w:rPr>
          <w:rFonts w:ascii="Times New Roman" w:hAnsi="Times New Roman" w:cs="Times New Roman"/>
          <w:sz w:val="28"/>
          <w:szCs w:val="28"/>
          <w:lang w:val="uk-UA"/>
        </w:rPr>
        <w:t>з великими труднощами гетьману вдалося уникнути втягнення себе у не потрібну війну без серйозних конфліктів з потенційними союзниками.</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2.</w:t>
      </w:r>
      <w:r w:rsidRPr="005405D9">
        <w:rPr>
          <w:rFonts w:ascii="Times New Roman" w:hAnsi="Times New Roman" w:cs="Times New Roman"/>
          <w:b/>
          <w:sz w:val="28"/>
          <w:szCs w:val="28"/>
          <w:lang w:val="uk-UA"/>
        </w:rPr>
        <w:t>1.3. Продовження воєнних дій. Білоцерківський договір</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Для врегулювання польсько-українських відносин, сейм у кінц</w:t>
      </w:r>
      <w:r w:rsidR="00EF312A">
        <w:rPr>
          <w:rFonts w:ascii="Times New Roman" w:hAnsi="Times New Roman" w:cs="Times New Roman"/>
          <w:sz w:val="28"/>
          <w:szCs w:val="28"/>
          <w:lang w:val="uk-UA"/>
        </w:rPr>
        <w:t>і 1650 р</w:t>
      </w:r>
      <w:r w:rsidR="00EF312A" w:rsidRPr="00EF312A">
        <w:rPr>
          <w:rFonts w:ascii="Times New Roman" w:hAnsi="Times New Roman" w:cs="Times New Roman"/>
          <w:sz w:val="28"/>
          <w:szCs w:val="28"/>
        </w:rPr>
        <w:t>.</w:t>
      </w:r>
      <w:r>
        <w:rPr>
          <w:rFonts w:ascii="Times New Roman" w:hAnsi="Times New Roman" w:cs="Times New Roman"/>
          <w:sz w:val="28"/>
          <w:szCs w:val="28"/>
          <w:lang w:val="uk-UA"/>
        </w:rPr>
        <w:t xml:space="preserve"> ухвалив рішення вирядити до Хмельницького посольство, переговори з яким мали розпочатися в лютому наступного року. Проте напад польської армії на Східне Поділля зірвав їх. Є всі причини вважати це посольство відволікаючим маневром для розгортання нової воєнної кампанії.</w:t>
      </w:r>
    </w:p>
    <w:p w:rsidR="00EF312A"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Після поразки в битві під Берестечком, українська сторона опинилася в край складному становищі. З невідомих причин гетьман був відсутній під час відступу військ та переговорів з поляками. Думки істориків з цього приводу різняться</w:t>
      </w:r>
      <w:r w:rsidR="00EF312A">
        <w:rPr>
          <w:rFonts w:ascii="Times New Roman" w:hAnsi="Times New Roman" w:cs="Times New Roman"/>
          <w:sz w:val="28"/>
          <w:szCs w:val="28"/>
          <w:lang w:val="uk-UA"/>
        </w:rPr>
        <w:t>.</w:t>
      </w:r>
    </w:p>
    <w:p w:rsidR="00C57BDF" w:rsidRDefault="00E00050"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00C57BDF">
        <w:rPr>
          <w:rFonts w:ascii="Times New Roman" w:hAnsi="Times New Roman" w:cs="Times New Roman"/>
          <w:sz w:val="28"/>
          <w:szCs w:val="28"/>
          <w:lang w:val="uk-UA"/>
        </w:rPr>
        <w:t>еремовини з поляками проводили представники старшин</w:t>
      </w:r>
      <w:r>
        <w:rPr>
          <w:rFonts w:ascii="Times New Roman" w:hAnsi="Times New Roman" w:cs="Times New Roman"/>
          <w:sz w:val="28"/>
          <w:szCs w:val="28"/>
          <w:lang w:val="uk-UA"/>
        </w:rPr>
        <w:t>и, поки Іван</w:t>
      </w:r>
      <w:r w:rsidR="00EF312A">
        <w:rPr>
          <w:rFonts w:ascii="Times New Roman" w:hAnsi="Times New Roman" w:cs="Times New Roman"/>
          <w:sz w:val="28"/>
          <w:szCs w:val="28"/>
          <w:lang w:val="uk-UA"/>
        </w:rPr>
        <w:t xml:space="preserve"> </w:t>
      </w:r>
      <w:r w:rsidR="00C57BDF">
        <w:rPr>
          <w:rFonts w:ascii="Times New Roman" w:hAnsi="Times New Roman" w:cs="Times New Roman"/>
          <w:sz w:val="28"/>
          <w:szCs w:val="28"/>
          <w:lang w:val="uk-UA"/>
        </w:rPr>
        <w:t>Богун відводив війська. Українські дипломати намагалися схилити короля до перемир’я на умовах Зборівського договору, однак зазнали невдачі. Польська сторона, розуміючи свою перевагу, планувала нівелювати всі здобутки Хмельницького у війні. Так, планувалося знищити українську державність, козацький стан, обмежити чисельність реєстру до 6-8 тис. осіб.</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Проте продовження воєнної кампанії для поляків було значно важчим, ніж вони планували. Козацькі полки окремо один від одного чинили значний опір, захищаючи майже кожне місто, що значно сповільнило просування армії. Тут слід особливо відзначити дії полковника Ждановича при обороні Києва.</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Розуміючи, що повністю окупувати територію України полякам не вдасться, М.Потоцький вирішив піти на переговори з Хмельницьким, що розпочалися 20 серпня під Білою Церквою.</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Досить довго сторони не могли дійти згоди і процес затягнувся на місяць. Українська сторона знову намагалася повернутися до умов Зборівського договору, однак становище на полях боїв та відсутність допомоги від кримського хана змусили гетьмана піти на значні поступки.</w:t>
      </w:r>
    </w:p>
    <w:p w:rsidR="00C57BDF" w:rsidRDefault="0058205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Укладений 28 вересня 1651 р.</w:t>
      </w:r>
      <w:r w:rsidR="00C57BDF">
        <w:rPr>
          <w:rFonts w:ascii="Times New Roman" w:hAnsi="Times New Roman" w:cs="Times New Roman"/>
          <w:sz w:val="28"/>
          <w:szCs w:val="28"/>
          <w:lang w:val="uk-UA"/>
        </w:rPr>
        <w:t xml:space="preserve"> Білоцерківський договір істотно обмежував права і свободи козацтва, здобуті за умовами Зборівського договору. Головними пунктами були:</w:t>
      </w:r>
    </w:p>
    <w:p w:rsidR="00C57BDF" w:rsidRDefault="00C57BDF" w:rsidP="0047774A">
      <w:pPr>
        <w:pStyle w:val="a3"/>
        <w:numPr>
          <w:ilvl w:val="0"/>
          <w:numId w:val="4"/>
        </w:numPr>
        <w:spacing w:after="0" w:line="360" w:lineRule="auto"/>
        <w:ind w:firstLine="720"/>
        <w:jc w:val="both"/>
        <w:rPr>
          <w:rFonts w:ascii="Times New Roman" w:hAnsi="Times New Roman" w:cs="Times New Roman"/>
          <w:sz w:val="28"/>
          <w:szCs w:val="28"/>
          <w:lang w:val="uk-UA"/>
        </w:rPr>
      </w:pPr>
      <w:r w:rsidRPr="00BF072D">
        <w:rPr>
          <w:rFonts w:ascii="Times New Roman" w:hAnsi="Times New Roman" w:cs="Times New Roman"/>
          <w:sz w:val="28"/>
          <w:szCs w:val="28"/>
          <w:lang w:val="uk-UA"/>
        </w:rPr>
        <w:t>територія Війська Запорозького значно скорочувалася, те</w:t>
      </w:r>
      <w:r>
        <w:rPr>
          <w:rFonts w:ascii="Times New Roman" w:hAnsi="Times New Roman" w:cs="Times New Roman"/>
          <w:sz w:val="28"/>
          <w:szCs w:val="28"/>
          <w:lang w:val="uk-UA"/>
        </w:rPr>
        <w:t xml:space="preserve">пер вона обмежувалася </w:t>
      </w:r>
      <w:r w:rsidRPr="00582058">
        <w:rPr>
          <w:rFonts w:ascii="Times New Roman" w:hAnsi="Times New Roman" w:cs="Times New Roman"/>
          <w:sz w:val="28"/>
          <w:szCs w:val="28"/>
          <w:lang w:val="uk-UA"/>
        </w:rPr>
        <w:t>лиш</w:t>
      </w:r>
      <w:r>
        <w:rPr>
          <w:rFonts w:ascii="Times New Roman" w:hAnsi="Times New Roman" w:cs="Times New Roman"/>
          <w:sz w:val="28"/>
          <w:szCs w:val="28"/>
          <w:lang w:val="uk-UA"/>
        </w:rPr>
        <w:t>е</w:t>
      </w:r>
      <w:r w:rsidRPr="00582058">
        <w:rPr>
          <w:rFonts w:ascii="Times New Roman" w:hAnsi="Times New Roman" w:cs="Times New Roman"/>
          <w:sz w:val="28"/>
          <w:szCs w:val="28"/>
          <w:lang w:val="uk-UA"/>
        </w:rPr>
        <w:t xml:space="preserve"> </w:t>
      </w:r>
      <w:r>
        <w:rPr>
          <w:rFonts w:ascii="Times New Roman" w:hAnsi="Times New Roman" w:cs="Times New Roman"/>
          <w:sz w:val="28"/>
          <w:szCs w:val="28"/>
          <w:lang w:val="uk-UA"/>
        </w:rPr>
        <w:t>Київським воєводством</w:t>
      </w:r>
      <w:r w:rsidRPr="00BF072D">
        <w:rPr>
          <w:rFonts w:ascii="Times New Roman" w:hAnsi="Times New Roman" w:cs="Times New Roman"/>
          <w:sz w:val="28"/>
          <w:szCs w:val="28"/>
          <w:lang w:val="uk-UA"/>
        </w:rPr>
        <w:t>;</w:t>
      </w:r>
    </w:p>
    <w:p w:rsidR="00C57BDF" w:rsidRDefault="00C57BDF" w:rsidP="0047774A">
      <w:pPr>
        <w:pStyle w:val="a3"/>
        <w:numPr>
          <w:ilvl w:val="0"/>
          <w:numId w:val="4"/>
        </w:numPr>
        <w:spacing w:after="0" w:line="360" w:lineRule="auto"/>
        <w:ind w:firstLine="720"/>
        <w:jc w:val="both"/>
        <w:rPr>
          <w:rFonts w:ascii="Times New Roman" w:hAnsi="Times New Roman" w:cs="Times New Roman"/>
          <w:sz w:val="28"/>
          <w:szCs w:val="28"/>
          <w:lang w:val="uk-UA"/>
        </w:rPr>
      </w:pPr>
      <w:r w:rsidRPr="00BF072D">
        <w:rPr>
          <w:rFonts w:ascii="Times New Roman" w:hAnsi="Times New Roman" w:cs="Times New Roman"/>
          <w:sz w:val="28"/>
          <w:szCs w:val="28"/>
          <w:lang w:val="uk-UA"/>
        </w:rPr>
        <w:t>відмінялася автономія козацької держави, гетьман мав напряму підко</w:t>
      </w:r>
      <w:r>
        <w:rPr>
          <w:rFonts w:ascii="Times New Roman" w:hAnsi="Times New Roman" w:cs="Times New Roman"/>
          <w:sz w:val="28"/>
          <w:szCs w:val="28"/>
          <w:lang w:val="uk-UA"/>
        </w:rPr>
        <w:t>рятися владі коронного гетьмана;</w:t>
      </w:r>
    </w:p>
    <w:p w:rsidR="00C57BDF" w:rsidRDefault="00C57BDF" w:rsidP="0047774A">
      <w:pPr>
        <w:pStyle w:val="a3"/>
        <w:numPr>
          <w:ilvl w:val="0"/>
          <w:numId w:val="4"/>
        </w:num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Війську Запорозькому заборонялося вести дипломатичні переговори з іншими країнами;</w:t>
      </w:r>
    </w:p>
    <w:p w:rsidR="00C57BDF" w:rsidRDefault="00C57BDF" w:rsidP="0047774A">
      <w:pPr>
        <w:pStyle w:val="a3"/>
        <w:numPr>
          <w:ilvl w:val="0"/>
          <w:numId w:val="4"/>
        </w:num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Хмельницький </w:t>
      </w:r>
      <w:r w:rsidRPr="00BF072D">
        <w:rPr>
          <w:rFonts w:ascii="Times New Roman" w:hAnsi="Times New Roman" w:cs="Times New Roman"/>
          <w:sz w:val="28"/>
          <w:szCs w:val="28"/>
          <w:lang w:val="uk-UA"/>
        </w:rPr>
        <w:t>зобов’язувався розірвати мирний договір з Кримським Ханством</w:t>
      </w:r>
      <w:r>
        <w:rPr>
          <w:rFonts w:ascii="Times New Roman" w:hAnsi="Times New Roman" w:cs="Times New Roman"/>
          <w:sz w:val="28"/>
          <w:szCs w:val="28"/>
          <w:lang w:val="uk-UA"/>
        </w:rPr>
        <w:t>, орда мала покинути територію Речі Посполитої та України</w:t>
      </w:r>
      <w:r w:rsidRPr="00BF072D">
        <w:rPr>
          <w:rFonts w:ascii="Times New Roman" w:hAnsi="Times New Roman" w:cs="Times New Roman"/>
          <w:sz w:val="28"/>
          <w:szCs w:val="28"/>
          <w:lang w:val="uk-UA"/>
        </w:rPr>
        <w:t>;</w:t>
      </w:r>
    </w:p>
    <w:p w:rsidR="00C57BDF" w:rsidRDefault="00C57BDF" w:rsidP="0047774A">
      <w:pPr>
        <w:pStyle w:val="a3"/>
        <w:numPr>
          <w:ilvl w:val="0"/>
          <w:numId w:val="4"/>
        </w:numPr>
        <w:spacing w:after="0" w:line="360" w:lineRule="auto"/>
        <w:ind w:firstLine="720"/>
        <w:jc w:val="both"/>
        <w:rPr>
          <w:rFonts w:ascii="Times New Roman" w:hAnsi="Times New Roman" w:cs="Times New Roman"/>
          <w:sz w:val="28"/>
          <w:szCs w:val="28"/>
          <w:lang w:val="uk-UA"/>
        </w:rPr>
      </w:pPr>
      <w:r w:rsidRPr="00BF072D">
        <w:rPr>
          <w:rFonts w:ascii="Times New Roman" w:hAnsi="Times New Roman" w:cs="Times New Roman"/>
          <w:sz w:val="28"/>
          <w:szCs w:val="28"/>
          <w:lang w:val="uk-UA"/>
        </w:rPr>
        <w:lastRenderedPageBreak/>
        <w:t>чисельність козацького реєстру скорочувалася до 20 тис. осіб</w:t>
      </w:r>
      <w:r>
        <w:rPr>
          <w:rFonts w:ascii="Times New Roman" w:hAnsi="Times New Roman" w:cs="Times New Roman"/>
          <w:sz w:val="28"/>
          <w:szCs w:val="28"/>
          <w:lang w:val="uk-UA"/>
        </w:rPr>
        <w:t>, козаки, які залишалися в реєстрі, мали переселитися до Київського воєводства;</w:t>
      </w:r>
    </w:p>
    <w:p w:rsidR="00C57BDF" w:rsidRDefault="00C57BDF" w:rsidP="0047774A">
      <w:pPr>
        <w:pStyle w:val="a3"/>
        <w:numPr>
          <w:ilvl w:val="0"/>
          <w:numId w:val="4"/>
        </w:num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козаки, які були виключені з реєстру, поверталися д о своїх панів</w:t>
      </w:r>
    </w:p>
    <w:p w:rsidR="00C57BDF" w:rsidRDefault="00C57BDF" w:rsidP="0047774A">
      <w:pPr>
        <w:pStyle w:val="a3"/>
        <w:numPr>
          <w:ilvl w:val="0"/>
          <w:numId w:val="4"/>
        </w:numPr>
        <w:spacing w:after="0" w:line="360" w:lineRule="auto"/>
        <w:ind w:firstLine="720"/>
        <w:jc w:val="both"/>
        <w:rPr>
          <w:rFonts w:ascii="Times New Roman" w:hAnsi="Times New Roman" w:cs="Times New Roman"/>
          <w:sz w:val="28"/>
          <w:szCs w:val="28"/>
          <w:lang w:val="uk-UA"/>
        </w:rPr>
      </w:pPr>
      <w:r w:rsidRPr="00BF072D">
        <w:rPr>
          <w:rFonts w:ascii="Times New Roman" w:hAnsi="Times New Roman" w:cs="Times New Roman"/>
          <w:sz w:val="28"/>
          <w:szCs w:val="28"/>
          <w:lang w:val="uk-UA"/>
        </w:rPr>
        <w:t>амністія шляхтичам;</w:t>
      </w:r>
    </w:p>
    <w:p w:rsidR="00C57BDF" w:rsidRDefault="00C57BDF" w:rsidP="0047774A">
      <w:pPr>
        <w:pStyle w:val="a3"/>
        <w:numPr>
          <w:ilvl w:val="0"/>
          <w:numId w:val="4"/>
        </w:numPr>
        <w:spacing w:after="0" w:line="360" w:lineRule="auto"/>
        <w:ind w:firstLine="720"/>
        <w:jc w:val="both"/>
        <w:rPr>
          <w:rFonts w:ascii="Times New Roman" w:hAnsi="Times New Roman" w:cs="Times New Roman"/>
          <w:sz w:val="28"/>
          <w:szCs w:val="28"/>
          <w:lang w:val="uk-UA"/>
        </w:rPr>
      </w:pPr>
      <w:r w:rsidRPr="00BF072D">
        <w:rPr>
          <w:rFonts w:ascii="Times New Roman" w:hAnsi="Times New Roman" w:cs="Times New Roman"/>
          <w:sz w:val="28"/>
          <w:szCs w:val="28"/>
          <w:lang w:val="uk-UA"/>
        </w:rPr>
        <w:t>дозвіл панам повертатися до своїх маєтків;</w:t>
      </w:r>
    </w:p>
    <w:p w:rsidR="00C57BDF" w:rsidRDefault="00C57BDF" w:rsidP="0047774A">
      <w:pPr>
        <w:pStyle w:val="a3"/>
        <w:numPr>
          <w:ilvl w:val="0"/>
          <w:numId w:val="4"/>
        </w:numPr>
        <w:spacing w:after="0" w:line="360" w:lineRule="auto"/>
        <w:ind w:firstLine="720"/>
        <w:jc w:val="both"/>
        <w:rPr>
          <w:rFonts w:ascii="Times New Roman" w:hAnsi="Times New Roman" w:cs="Times New Roman"/>
          <w:sz w:val="28"/>
          <w:szCs w:val="28"/>
          <w:lang w:val="uk-UA"/>
        </w:rPr>
      </w:pPr>
      <w:r w:rsidRPr="00BF072D">
        <w:rPr>
          <w:rFonts w:ascii="Times New Roman" w:hAnsi="Times New Roman" w:cs="Times New Roman"/>
          <w:sz w:val="28"/>
          <w:szCs w:val="28"/>
          <w:lang w:val="uk-UA"/>
        </w:rPr>
        <w:t>дозволялося проживання євреїв</w:t>
      </w:r>
    </w:p>
    <w:p w:rsidR="00C57BDF" w:rsidRPr="00BF072D" w:rsidRDefault="00C57BDF" w:rsidP="0047774A">
      <w:pPr>
        <w:pStyle w:val="a3"/>
        <w:numPr>
          <w:ilvl w:val="0"/>
          <w:numId w:val="4"/>
        </w:numPr>
        <w:spacing w:after="0" w:line="360" w:lineRule="auto"/>
        <w:ind w:firstLine="720"/>
        <w:jc w:val="both"/>
        <w:rPr>
          <w:rFonts w:ascii="Times New Roman" w:hAnsi="Times New Roman" w:cs="Times New Roman"/>
          <w:sz w:val="28"/>
          <w:szCs w:val="28"/>
          <w:lang w:val="uk-UA"/>
        </w:rPr>
      </w:pPr>
      <w:r w:rsidRPr="00BF072D">
        <w:rPr>
          <w:rFonts w:ascii="Times New Roman" w:hAnsi="Times New Roman" w:cs="Times New Roman"/>
          <w:sz w:val="28"/>
          <w:szCs w:val="28"/>
          <w:lang w:val="uk-UA"/>
        </w:rPr>
        <w:t>зберігалися права і свободи православної церкви.</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Умови договору знову ж таки не задовольняли жодну зі сторін. Польські урядові кола вважали, що новий договір є недостатньо радикальним по відношенню до козацтва. Вважалося, що його потрібно знищити як стан, а території повернути. Сейм навіть не ратифікував його умови.</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Білоцерківський мир був використаний сторонами як можливість перегрупувати війська, підготуватися до нових воєнних дій. Всі розуміли, що на цей раз мир буде не довгим і готувалися до нового протистояння.</w:t>
      </w:r>
    </w:p>
    <w:p w:rsidR="00C57BDF" w:rsidRDefault="0058205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початку червня 1652 р.</w:t>
      </w:r>
      <w:r w:rsidR="00C57BDF">
        <w:rPr>
          <w:rFonts w:ascii="Times New Roman" w:hAnsi="Times New Roman" w:cs="Times New Roman"/>
          <w:sz w:val="28"/>
          <w:szCs w:val="28"/>
          <w:lang w:val="uk-UA"/>
        </w:rPr>
        <w:t xml:space="preserve"> Б.Хмельницький зумів здобути блискучу перемогу під Батогом, а тому знову міг наполягати на незалежності України. Починаючи з цього моменту гетьман починає запевняти еліту Речі Посполитої в доцільності визнання факту існування козацької держави. У листах до короля, канцлера й сенаторів гетьман наполягав на неможливості повернення до умов Білоцерківського договору, адже це негайно викличе різкий спротив українського народу та призведе до нового кровопролиття.</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Однак вимоги української сторони викликали значний спротив з боку Речі Посполитої, уряд якої наполягав на поверненні до умов Білоцерківського мирного договору. Хмельницький зі свого боку, в якості компромісу, погоджувався на умови Зборівського договор</w:t>
      </w:r>
      <w:r w:rsidR="00582058">
        <w:rPr>
          <w:rFonts w:ascii="Times New Roman" w:hAnsi="Times New Roman" w:cs="Times New Roman"/>
          <w:sz w:val="28"/>
          <w:szCs w:val="28"/>
          <w:lang w:val="uk-UA"/>
        </w:rPr>
        <w:t>у. Переговори у жовтні 1652 р.</w:t>
      </w:r>
      <w:r>
        <w:rPr>
          <w:rFonts w:ascii="Times New Roman" w:hAnsi="Times New Roman" w:cs="Times New Roman"/>
          <w:sz w:val="28"/>
          <w:szCs w:val="28"/>
          <w:lang w:val="uk-UA"/>
        </w:rPr>
        <w:t xml:space="preserve"> так і не закінчилися результативно для жодної зі сторін, тому було вирішено прове</w:t>
      </w:r>
      <w:r w:rsidR="00582058">
        <w:rPr>
          <w:rFonts w:ascii="Times New Roman" w:hAnsi="Times New Roman" w:cs="Times New Roman"/>
          <w:sz w:val="28"/>
          <w:szCs w:val="28"/>
          <w:lang w:val="uk-UA"/>
        </w:rPr>
        <w:t>сти ще одні на початку 1653 р</w:t>
      </w:r>
      <w:r>
        <w:rPr>
          <w:rFonts w:ascii="Times New Roman" w:hAnsi="Times New Roman" w:cs="Times New Roman"/>
          <w:sz w:val="28"/>
          <w:szCs w:val="28"/>
          <w:lang w:val="uk-UA"/>
        </w:rPr>
        <w:t>.</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роботу дипломатів перервав наступ польських військ. Дипломатичні зв’язки було розірвано. Річ Посполита мала намір знищити </w:t>
      </w:r>
      <w:r>
        <w:rPr>
          <w:rFonts w:ascii="Times New Roman" w:hAnsi="Times New Roman" w:cs="Times New Roman"/>
          <w:sz w:val="28"/>
          <w:szCs w:val="28"/>
          <w:lang w:val="uk-UA"/>
        </w:rPr>
        <w:lastRenderedPageBreak/>
        <w:t>Військо Запорозьке раз і назавжди. Хмельницький намагався дійти згоди мирним шляхом, однак всі члени посольства до Варшави на чолі з полковником Ждановичем були заарештовані. Розпочалася Жванецька кампанія, результати якої були вкрай не втішними. Підписаний за її результатами Жванецький договір повторював умови Зборівської угоди.</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2.</w:t>
      </w:r>
      <w:r w:rsidRPr="005405D9">
        <w:rPr>
          <w:rFonts w:ascii="Times New Roman" w:hAnsi="Times New Roman" w:cs="Times New Roman"/>
          <w:b/>
          <w:sz w:val="28"/>
          <w:szCs w:val="28"/>
          <w:lang w:val="uk-UA"/>
        </w:rPr>
        <w:t>1.4. Відносини між сторонами після Переяславського договору</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Намагання схилити на свою сторону нового могутнього союзника в особі Московського царства викликало невдоволення Кри</w:t>
      </w:r>
      <w:r w:rsidR="00582058">
        <w:rPr>
          <w:rFonts w:ascii="Times New Roman" w:hAnsi="Times New Roman" w:cs="Times New Roman"/>
          <w:sz w:val="28"/>
          <w:szCs w:val="28"/>
          <w:lang w:val="uk-UA"/>
        </w:rPr>
        <w:t>му. Після підписання у 1654 р.</w:t>
      </w:r>
      <w:r>
        <w:rPr>
          <w:rFonts w:ascii="Times New Roman" w:hAnsi="Times New Roman" w:cs="Times New Roman"/>
          <w:sz w:val="28"/>
          <w:szCs w:val="28"/>
          <w:lang w:val="uk-UA"/>
        </w:rPr>
        <w:t xml:space="preserve"> Переяславського договору хан розірвав усі дипломатичні контакти з Хмельницьким  та пішов на зближення з Річчю Посполитою.</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Військова кампанія 165</w:t>
      </w:r>
      <w:r w:rsidR="00582058">
        <w:rPr>
          <w:rFonts w:ascii="Times New Roman" w:hAnsi="Times New Roman" w:cs="Times New Roman"/>
          <w:sz w:val="28"/>
          <w:szCs w:val="28"/>
          <w:lang w:val="uk-UA"/>
        </w:rPr>
        <w:t>4-1655 рр.</w:t>
      </w:r>
      <w:r>
        <w:rPr>
          <w:rFonts w:ascii="Times New Roman" w:hAnsi="Times New Roman" w:cs="Times New Roman"/>
          <w:sz w:val="28"/>
          <w:szCs w:val="28"/>
          <w:lang w:val="uk-UA"/>
        </w:rPr>
        <w:t xml:space="preserve"> виявилася вкрай трагічною для України. По суті, декілька років війни не призвели до хоч якогось покращення становища України. Навпаки почали даватися взнаки наслідки довготривалої війни. </w:t>
      </w:r>
    </w:p>
    <w:p w:rsidR="005155D2" w:rsidRPr="005155D2" w:rsidRDefault="00C57BDF" w:rsidP="005155D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З іншого боку ця військова кампанія показала всю хибність сподівань Хмельницького на союз з Москвою. Пряме ігнорування умов договору, нехтування інтересами України були </w:t>
      </w:r>
      <w:r>
        <w:rPr>
          <w:rFonts w:ascii="Times New Roman" w:hAnsi="Times New Roman" w:cs="Times New Roman"/>
          <w:sz w:val="28"/>
          <w:szCs w:val="28"/>
        </w:rPr>
        <w:t>лише початком. Остаточн</w:t>
      </w:r>
      <w:r>
        <w:rPr>
          <w:rFonts w:ascii="Times New Roman" w:hAnsi="Times New Roman" w:cs="Times New Roman"/>
          <w:sz w:val="28"/>
          <w:szCs w:val="28"/>
          <w:lang w:val="uk-UA"/>
        </w:rPr>
        <w:t>о зрозуміло, що країни мають цілком протилежні інт</w:t>
      </w:r>
      <w:r w:rsidR="00582058">
        <w:rPr>
          <w:rFonts w:ascii="Times New Roman" w:hAnsi="Times New Roman" w:cs="Times New Roman"/>
          <w:sz w:val="28"/>
          <w:szCs w:val="28"/>
          <w:lang w:val="uk-UA"/>
        </w:rPr>
        <w:t>ереси стало наприкінці 1655 р</w:t>
      </w:r>
      <w:r>
        <w:rPr>
          <w:rFonts w:ascii="Times New Roman" w:hAnsi="Times New Roman" w:cs="Times New Roman"/>
          <w:sz w:val="28"/>
          <w:szCs w:val="28"/>
          <w:lang w:val="uk-UA"/>
        </w:rPr>
        <w:t xml:space="preserve">. Московський уряд вирішив змінити напрям своєї політики та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lang w:val="uk-UA"/>
        </w:rPr>
        <w:t>ішов н</w:t>
      </w:r>
      <w:r w:rsidR="00E00050">
        <w:rPr>
          <w:rFonts w:ascii="Times New Roman" w:hAnsi="Times New Roman" w:cs="Times New Roman"/>
          <w:sz w:val="28"/>
          <w:szCs w:val="28"/>
          <w:lang w:val="uk-UA"/>
        </w:rPr>
        <w:t>а зближення з Річчю Посполитою.</w:t>
      </w:r>
      <w:r w:rsidR="005155D2" w:rsidRPr="005155D2">
        <w:rPr>
          <w:rFonts w:ascii="Times New Roman" w:hAnsi="Times New Roman" w:cs="Times New Roman"/>
          <w:sz w:val="28"/>
          <w:szCs w:val="28"/>
        </w:rPr>
        <w:t xml:space="preserve"> </w:t>
      </w:r>
      <w:r>
        <w:rPr>
          <w:rFonts w:ascii="Times New Roman" w:hAnsi="Times New Roman" w:cs="Times New Roman"/>
          <w:sz w:val="28"/>
          <w:szCs w:val="28"/>
          <w:lang w:val="uk-UA"/>
        </w:rPr>
        <w:t>Проте Ян Казимир бачив ми</w:t>
      </w:r>
      <w:r w:rsidR="005155D2">
        <w:rPr>
          <w:rFonts w:ascii="Times New Roman" w:hAnsi="Times New Roman" w:cs="Times New Roman"/>
          <w:sz w:val="28"/>
          <w:szCs w:val="28"/>
          <w:lang w:val="uk-UA"/>
        </w:rPr>
        <w:t>р з Москвою дуже недовговічним.</w:t>
      </w:r>
    </w:p>
    <w:p w:rsidR="00C57BDF" w:rsidRDefault="00C57BDF" w:rsidP="005155D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Одночасно з посольством до Москви, було відправлено ще два – до Стамбулу та Бахчисараю. Метою дипломатів було схилити Османську імперію та Крим до війни з Московським царством, а якщо буде змога, заручитися підтримкою проти шведів.</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важливим етапом у розвитку українсько-польських</w:t>
      </w:r>
      <w:r w:rsidR="00E00050">
        <w:rPr>
          <w:rFonts w:ascii="Times New Roman" w:hAnsi="Times New Roman" w:cs="Times New Roman"/>
          <w:sz w:val="28"/>
          <w:szCs w:val="28"/>
          <w:lang w:val="uk-UA"/>
        </w:rPr>
        <w:t xml:space="preserve"> взаємин стала підготовка до Віл</w:t>
      </w:r>
      <w:r>
        <w:rPr>
          <w:rFonts w:ascii="Times New Roman" w:hAnsi="Times New Roman" w:cs="Times New Roman"/>
          <w:sz w:val="28"/>
          <w:szCs w:val="28"/>
          <w:lang w:val="uk-UA"/>
        </w:rPr>
        <w:t xml:space="preserve">енського перемир’я з боку Яна Казимира. Готуючись до переговорів з московськими дипломатами, король розумів, що Україна в такому разі стане розмінною монетою, предметом замирення між країнами. </w:t>
      </w:r>
      <w:r>
        <w:rPr>
          <w:rFonts w:ascii="Times New Roman" w:hAnsi="Times New Roman" w:cs="Times New Roman"/>
          <w:sz w:val="28"/>
          <w:szCs w:val="28"/>
          <w:lang w:val="uk-UA"/>
        </w:rPr>
        <w:lastRenderedPageBreak/>
        <w:t>Тому в цей період Польща сама намагається схилити Хмельницького до добровільного повернення під владу корони.</w:t>
      </w:r>
    </w:p>
    <w:p w:rsidR="00C57BDF" w:rsidRDefault="0058205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травні 1655 р.</w:t>
      </w:r>
      <w:r w:rsidR="00C57BDF">
        <w:rPr>
          <w:rFonts w:ascii="Times New Roman" w:hAnsi="Times New Roman" w:cs="Times New Roman"/>
          <w:sz w:val="28"/>
          <w:szCs w:val="28"/>
          <w:lang w:val="uk-UA"/>
        </w:rPr>
        <w:t xml:space="preserve"> Ян Казимир видав універсал, в якому, за умови повернення Війська Запорозького у підданство Речі Посполитої, обіцяв амністію й висловлював готовність зрівняти козаків з шляхтичами, відмінити панські відробітки, замість них вводився легкий чинш. В кінці червні сейм відправив комісарів до Хмельницького з метою підписання відповідної угоди. Вона мала проголосити амністію; гарантувала права православній церкві й повернення їй відібраних храмів і майна, визнання чисельності реєстру в 40 тис. осіб, надання шляхетства 6 тис. козакам, дозвіл проживати їм у староствах півдня К</w:t>
      </w:r>
      <w:r>
        <w:rPr>
          <w:rFonts w:ascii="Times New Roman" w:hAnsi="Times New Roman" w:cs="Times New Roman"/>
          <w:sz w:val="28"/>
          <w:szCs w:val="28"/>
          <w:lang w:val="uk-UA"/>
        </w:rPr>
        <w:t xml:space="preserve">иївського воєводства. В. Смолій </w:t>
      </w:r>
      <w:r w:rsidRPr="00582058">
        <w:rPr>
          <w:rFonts w:ascii="Times New Roman" w:hAnsi="Times New Roman" w:cs="Times New Roman"/>
          <w:sz w:val="28"/>
          <w:szCs w:val="28"/>
        </w:rPr>
        <w:t>[</w:t>
      </w:r>
      <w:r w:rsidR="005155D2" w:rsidRPr="005155D2">
        <w:rPr>
          <w:rFonts w:ascii="Times New Roman" w:hAnsi="Times New Roman" w:cs="Times New Roman"/>
          <w:sz w:val="28"/>
          <w:szCs w:val="28"/>
        </w:rPr>
        <w:t>22</w:t>
      </w:r>
      <w:r>
        <w:rPr>
          <w:rFonts w:ascii="Times New Roman" w:hAnsi="Times New Roman" w:cs="Times New Roman"/>
          <w:sz w:val="28"/>
          <w:szCs w:val="28"/>
          <w:lang w:val="uk-UA"/>
        </w:rPr>
        <w:t>, с. 141</w:t>
      </w:r>
      <w:r w:rsidRPr="00582058">
        <w:rPr>
          <w:rFonts w:ascii="Times New Roman" w:hAnsi="Times New Roman" w:cs="Times New Roman"/>
          <w:sz w:val="28"/>
          <w:szCs w:val="28"/>
        </w:rPr>
        <w:t>]</w:t>
      </w:r>
      <w:r w:rsidR="00C57BDF">
        <w:rPr>
          <w:rFonts w:ascii="Times New Roman" w:hAnsi="Times New Roman" w:cs="Times New Roman"/>
          <w:sz w:val="28"/>
          <w:szCs w:val="28"/>
          <w:lang w:val="uk-UA"/>
        </w:rPr>
        <w:t xml:space="preserve"> підкреслює, що польська сторона вперто відмовлялася визнавати за козацькою Україною відповідний політичний статус, відтак український уряд не міг погодитися на переговори за таких умов.</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Другу спробу порозумітися з Хмельницьким </w:t>
      </w:r>
      <w:r w:rsidR="00582058">
        <w:rPr>
          <w:rFonts w:ascii="Times New Roman" w:hAnsi="Times New Roman" w:cs="Times New Roman"/>
          <w:sz w:val="28"/>
          <w:szCs w:val="28"/>
          <w:lang w:val="uk-UA"/>
        </w:rPr>
        <w:t>король зробив у жовтні 1655 р</w:t>
      </w:r>
      <w:r>
        <w:rPr>
          <w:rFonts w:ascii="Times New Roman" w:hAnsi="Times New Roman" w:cs="Times New Roman"/>
          <w:sz w:val="28"/>
          <w:szCs w:val="28"/>
          <w:lang w:val="uk-UA"/>
        </w:rPr>
        <w:t>. Посольство С.</w:t>
      </w:r>
      <w:r w:rsidR="00582058" w:rsidRPr="00582058">
        <w:rPr>
          <w:rFonts w:ascii="Times New Roman" w:hAnsi="Times New Roman" w:cs="Times New Roman"/>
          <w:sz w:val="28"/>
          <w:szCs w:val="28"/>
        </w:rPr>
        <w:t xml:space="preserve"> </w:t>
      </w:r>
      <w:r>
        <w:rPr>
          <w:rFonts w:ascii="Times New Roman" w:hAnsi="Times New Roman" w:cs="Times New Roman"/>
          <w:sz w:val="28"/>
          <w:szCs w:val="28"/>
          <w:lang w:val="uk-UA"/>
        </w:rPr>
        <w:t>Лубовіцького до гет</w:t>
      </w:r>
      <w:r w:rsidR="00582058">
        <w:rPr>
          <w:rFonts w:ascii="Times New Roman" w:hAnsi="Times New Roman" w:cs="Times New Roman"/>
          <w:sz w:val="28"/>
          <w:szCs w:val="28"/>
          <w:lang w:val="uk-UA"/>
        </w:rPr>
        <w:t>ьмана прохало його повернутися п</w:t>
      </w:r>
      <w:r>
        <w:rPr>
          <w:rFonts w:ascii="Times New Roman" w:hAnsi="Times New Roman" w:cs="Times New Roman"/>
          <w:sz w:val="28"/>
          <w:szCs w:val="28"/>
          <w:lang w:val="uk-UA"/>
        </w:rPr>
        <w:t xml:space="preserve">ід польське підданство, гарантуючи військову допомогу. Дійшло навіть до того, що посол, від імені Яна Казимира, обіцяв нобілітацію козацькому стану. Натомість Хмельницький був згоден прийняти договір </w:t>
      </w:r>
      <w:r>
        <w:rPr>
          <w:rFonts w:ascii="Times New Roman" w:hAnsi="Times New Roman" w:cs="Times New Roman"/>
          <w:sz w:val="28"/>
          <w:szCs w:val="28"/>
        </w:rPr>
        <w:t xml:space="preserve">лише за умови </w:t>
      </w:r>
      <w:r>
        <w:rPr>
          <w:rFonts w:ascii="Times New Roman" w:hAnsi="Times New Roman" w:cs="Times New Roman"/>
          <w:sz w:val="28"/>
          <w:szCs w:val="28"/>
          <w:lang w:val="uk-UA"/>
        </w:rPr>
        <w:t>створення козацької держави в значно розширених кордонах.</w:t>
      </w:r>
    </w:p>
    <w:p w:rsidR="00C57BDF" w:rsidRDefault="0058205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 лютого 1656 р.</w:t>
      </w:r>
      <w:r w:rsidR="00C57BDF">
        <w:rPr>
          <w:rFonts w:ascii="Times New Roman" w:hAnsi="Times New Roman" w:cs="Times New Roman"/>
          <w:sz w:val="28"/>
          <w:szCs w:val="28"/>
          <w:lang w:val="uk-UA"/>
        </w:rPr>
        <w:t xml:space="preserve"> українсько-польські дипломатичні контакти набули постійного характеру. Польська сторона пропонувала розпочати переговори про мир, розірвати союз із північним сусідом та надіслати Польщі на допомогу 10 тисяч українських вояк. Хмельницький обережно відхилив ці пропозиції, пояснюючи відмову відсутністю відповідного мирного договору між державами. З іншого боку, такий договір неможливо укласти через відсутність старшини. Старшинська рада, яка відбулася у травні того ж року, ухвалили рішення відхилити прохання та припинити дипломатичні відносини з Річчю Посполитою.</w:t>
      </w:r>
    </w:p>
    <w:p w:rsidR="00C57BDF" w:rsidRPr="00C57BDF" w:rsidRDefault="00C57BDF" w:rsidP="0047774A">
      <w:pPr>
        <w:spacing w:after="0"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2.2.</w:t>
      </w:r>
      <w:r w:rsidR="00582058">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Антипольський союз зі Швецією. </w:t>
      </w:r>
      <w:r>
        <w:rPr>
          <w:rFonts w:ascii="Times New Roman" w:hAnsi="Times New Roman" w:cs="Times New Roman"/>
          <w:sz w:val="28"/>
          <w:szCs w:val="28"/>
          <w:lang w:val="uk-UA"/>
        </w:rPr>
        <w:t xml:space="preserve">На середину </w:t>
      </w:r>
      <w:r>
        <w:rPr>
          <w:rFonts w:ascii="Times New Roman" w:hAnsi="Times New Roman" w:cs="Times New Roman"/>
          <w:sz w:val="28"/>
          <w:szCs w:val="28"/>
          <w:lang w:val="en-US"/>
        </w:rPr>
        <w:t>XVII</w:t>
      </w:r>
      <w:r w:rsidR="00582058">
        <w:rPr>
          <w:rFonts w:ascii="Times New Roman" w:hAnsi="Times New Roman" w:cs="Times New Roman"/>
          <w:sz w:val="28"/>
          <w:szCs w:val="28"/>
          <w:lang w:val="uk-UA"/>
        </w:rPr>
        <w:t xml:space="preserve"> ст.</w:t>
      </w:r>
      <w:r>
        <w:rPr>
          <w:rFonts w:ascii="Times New Roman" w:hAnsi="Times New Roman" w:cs="Times New Roman"/>
          <w:sz w:val="28"/>
          <w:szCs w:val="28"/>
          <w:lang w:val="uk-UA"/>
        </w:rPr>
        <w:t xml:space="preserve"> Швеція перебувала в зеніті своєї військової могутності. Держава з розвиненою економікою та боєздатною і чисельною армією, яка комплектувалася з вільного селянства. Участь у Тридцятилітній війні </w:t>
      </w:r>
      <w:r>
        <w:rPr>
          <w:rFonts w:ascii="Times New Roman" w:hAnsi="Times New Roman" w:cs="Times New Roman"/>
          <w:sz w:val="28"/>
          <w:szCs w:val="28"/>
        </w:rPr>
        <w:t xml:space="preserve">лише закріпив </w:t>
      </w:r>
      <w:r>
        <w:rPr>
          <w:rFonts w:ascii="Times New Roman" w:hAnsi="Times New Roman" w:cs="Times New Roman"/>
          <w:sz w:val="28"/>
          <w:szCs w:val="28"/>
          <w:lang w:val="uk-UA"/>
        </w:rPr>
        <w:t>за нею статус однієї з найсильніших військових сил в Європі. Якщо говорити про вектор її зовнішньої політики, то в цей час Швеція продовжувала розширяти свої володіння у Прибалтиці. Це постійно породжувало конфлікти з такими державами як Річ Посполита, Московське царство, Данія.</w:t>
      </w:r>
    </w:p>
    <w:p w:rsidR="00C57BDF" w:rsidRDefault="00A60BA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Зрозуміло, що Б.</w:t>
      </w:r>
      <w:r w:rsidR="00C57BDF">
        <w:rPr>
          <w:rFonts w:ascii="Times New Roman" w:hAnsi="Times New Roman" w:cs="Times New Roman"/>
          <w:sz w:val="28"/>
          <w:szCs w:val="28"/>
          <w:lang w:val="uk-UA"/>
        </w:rPr>
        <w:t xml:space="preserve"> Хмельницькому в його пошуку надійного союзника було дуже вигідно схилити шведського короля на свій бік та заручитися підтримкою його армії. Перші контакти між Військом Запорозьким та Швецією припадаю</w:t>
      </w:r>
      <w:r w:rsidR="00582058">
        <w:rPr>
          <w:rFonts w:ascii="Times New Roman" w:hAnsi="Times New Roman" w:cs="Times New Roman"/>
          <w:sz w:val="28"/>
          <w:szCs w:val="28"/>
          <w:lang w:val="uk-UA"/>
        </w:rPr>
        <w:t>ть на період з 1651 по 1653 рр</w:t>
      </w:r>
      <w:r w:rsidR="00C57BDF">
        <w:rPr>
          <w:rFonts w:ascii="Times New Roman" w:hAnsi="Times New Roman" w:cs="Times New Roman"/>
          <w:sz w:val="28"/>
          <w:szCs w:val="28"/>
          <w:lang w:val="uk-UA"/>
        </w:rPr>
        <w:t>. Більш точна дата не відома. Тексти листів між Хмельницьким та королевою Христиною не збереглися, або ще не були знайдені. Однак у своєму листі до короля Карла Х Гу</w:t>
      </w:r>
      <w:r w:rsidR="00582058">
        <w:rPr>
          <w:rFonts w:ascii="Times New Roman" w:hAnsi="Times New Roman" w:cs="Times New Roman"/>
          <w:sz w:val="28"/>
          <w:szCs w:val="28"/>
          <w:lang w:val="uk-UA"/>
        </w:rPr>
        <w:t xml:space="preserve">става від 16 листопада 1656 р. </w:t>
      </w:r>
      <w:r w:rsidR="00582058" w:rsidRPr="00582058">
        <w:rPr>
          <w:rFonts w:ascii="Times New Roman" w:hAnsi="Times New Roman" w:cs="Times New Roman"/>
          <w:sz w:val="28"/>
          <w:szCs w:val="28"/>
          <w:lang w:val="uk-UA"/>
        </w:rPr>
        <w:t>[</w:t>
      </w:r>
      <w:r w:rsidR="005155D2" w:rsidRPr="005155D2">
        <w:rPr>
          <w:rFonts w:ascii="Times New Roman" w:hAnsi="Times New Roman" w:cs="Times New Roman"/>
          <w:sz w:val="28"/>
          <w:szCs w:val="28"/>
          <w:lang w:val="uk-UA"/>
        </w:rPr>
        <w:t>6</w:t>
      </w:r>
      <w:r w:rsidR="00582058">
        <w:rPr>
          <w:rFonts w:ascii="Times New Roman" w:hAnsi="Times New Roman" w:cs="Times New Roman"/>
          <w:sz w:val="28"/>
          <w:szCs w:val="28"/>
          <w:lang w:val="uk-UA"/>
        </w:rPr>
        <w:t>, с. 545</w:t>
      </w:r>
      <w:r w:rsidR="00582058" w:rsidRPr="00582058">
        <w:rPr>
          <w:rFonts w:ascii="Times New Roman" w:hAnsi="Times New Roman" w:cs="Times New Roman"/>
          <w:sz w:val="28"/>
          <w:szCs w:val="28"/>
          <w:lang w:val="uk-UA"/>
        </w:rPr>
        <w:t>]</w:t>
      </w:r>
      <w:r w:rsidR="00C57BDF">
        <w:rPr>
          <w:rFonts w:ascii="Times New Roman" w:hAnsi="Times New Roman" w:cs="Times New Roman"/>
          <w:sz w:val="28"/>
          <w:szCs w:val="28"/>
          <w:lang w:val="uk-UA"/>
        </w:rPr>
        <w:t xml:space="preserve"> гетьман згадує своє листування з королевою: «…Хоч в останні роки з боку найяснішої Христини ми мали в різних її листах багато прикладів прихильності, але як би ваша </w:t>
      </w:r>
      <w:r w:rsidR="00C57BDF" w:rsidRPr="004D3BB5">
        <w:rPr>
          <w:rFonts w:ascii="Times New Roman" w:hAnsi="Times New Roman" w:cs="Times New Roman"/>
          <w:sz w:val="28"/>
          <w:szCs w:val="28"/>
          <w:lang w:val="uk-UA"/>
        </w:rPr>
        <w:t>найясн</w:t>
      </w:r>
      <w:r w:rsidR="00C57BDF">
        <w:rPr>
          <w:rFonts w:ascii="Times New Roman" w:hAnsi="Times New Roman" w:cs="Times New Roman"/>
          <w:sz w:val="28"/>
          <w:szCs w:val="28"/>
          <w:lang w:val="uk-UA"/>
        </w:rPr>
        <w:t>іша величні</w:t>
      </w:r>
      <w:r w:rsidR="00C57BDF" w:rsidRPr="004D3BB5">
        <w:rPr>
          <w:rFonts w:ascii="Times New Roman" w:hAnsi="Times New Roman" w:cs="Times New Roman"/>
          <w:sz w:val="28"/>
          <w:szCs w:val="28"/>
          <w:lang w:val="uk-UA"/>
        </w:rPr>
        <w:t xml:space="preserve">сть не </w:t>
      </w:r>
      <w:r w:rsidR="00C57BDF">
        <w:rPr>
          <w:rFonts w:ascii="Times New Roman" w:hAnsi="Times New Roman" w:cs="Times New Roman"/>
          <w:sz w:val="28"/>
          <w:szCs w:val="28"/>
          <w:lang w:val="uk-UA"/>
        </w:rPr>
        <w:t>розвивала її дбайливо далі, прихильність могла легко ослабн</w:t>
      </w:r>
      <w:r w:rsidR="00582058">
        <w:rPr>
          <w:rFonts w:ascii="Times New Roman" w:hAnsi="Times New Roman" w:cs="Times New Roman"/>
          <w:sz w:val="28"/>
          <w:szCs w:val="28"/>
          <w:lang w:val="uk-UA"/>
        </w:rPr>
        <w:t xml:space="preserve">ути і піти в забуття…». </w:t>
      </w:r>
      <w:r w:rsidR="00582058" w:rsidRPr="00582058">
        <w:rPr>
          <w:rFonts w:ascii="Times New Roman" w:hAnsi="Times New Roman" w:cs="Times New Roman"/>
          <w:sz w:val="28"/>
          <w:szCs w:val="28"/>
          <w:lang w:val="uk-UA"/>
        </w:rPr>
        <w:t>В</w:t>
      </w:r>
      <w:r w:rsidR="00582058">
        <w:rPr>
          <w:rFonts w:ascii="Times New Roman" w:hAnsi="Times New Roman" w:cs="Times New Roman"/>
          <w:sz w:val="28"/>
          <w:szCs w:val="28"/>
          <w:lang w:val="uk-UA"/>
        </w:rPr>
        <w:t xml:space="preserve">. Смолій </w:t>
      </w:r>
      <w:r w:rsidR="00582058" w:rsidRPr="00582058">
        <w:rPr>
          <w:rFonts w:ascii="Times New Roman" w:hAnsi="Times New Roman" w:cs="Times New Roman"/>
          <w:sz w:val="28"/>
          <w:szCs w:val="28"/>
        </w:rPr>
        <w:t>[</w:t>
      </w:r>
      <w:r w:rsidR="005155D2" w:rsidRPr="005155D2">
        <w:rPr>
          <w:rFonts w:ascii="Times New Roman" w:hAnsi="Times New Roman" w:cs="Times New Roman"/>
          <w:sz w:val="28"/>
          <w:szCs w:val="28"/>
        </w:rPr>
        <w:t>22</w:t>
      </w:r>
      <w:r w:rsidR="00582058">
        <w:rPr>
          <w:rFonts w:ascii="Times New Roman" w:hAnsi="Times New Roman" w:cs="Times New Roman"/>
          <w:sz w:val="28"/>
          <w:szCs w:val="28"/>
          <w:lang w:val="uk-UA"/>
        </w:rPr>
        <w:t>, с. 142</w:t>
      </w:r>
      <w:r w:rsidR="00582058" w:rsidRPr="00582058">
        <w:rPr>
          <w:rFonts w:ascii="Times New Roman" w:hAnsi="Times New Roman" w:cs="Times New Roman"/>
          <w:sz w:val="28"/>
          <w:szCs w:val="28"/>
        </w:rPr>
        <w:t>]</w:t>
      </w:r>
      <w:r w:rsidR="00582058">
        <w:rPr>
          <w:rFonts w:ascii="Times New Roman" w:hAnsi="Times New Roman" w:cs="Times New Roman"/>
          <w:sz w:val="28"/>
          <w:szCs w:val="28"/>
          <w:lang w:val="uk-UA"/>
        </w:rPr>
        <w:t xml:space="preserve"> вказує 1651 р</w:t>
      </w:r>
      <w:r w:rsidR="00582058" w:rsidRPr="00582058">
        <w:rPr>
          <w:rFonts w:ascii="Times New Roman" w:hAnsi="Times New Roman" w:cs="Times New Roman"/>
          <w:sz w:val="28"/>
          <w:szCs w:val="28"/>
        </w:rPr>
        <w:t>.</w:t>
      </w:r>
      <w:r w:rsidR="00C57BDF">
        <w:rPr>
          <w:rFonts w:ascii="Times New Roman" w:hAnsi="Times New Roman" w:cs="Times New Roman"/>
          <w:sz w:val="28"/>
          <w:szCs w:val="28"/>
          <w:lang w:val="uk-UA"/>
        </w:rPr>
        <w:t xml:space="preserve"> – початком українсько-шведських відносин, посилаючись на листування з Московським ца</w:t>
      </w:r>
      <w:r w:rsidR="00582058">
        <w:rPr>
          <w:rFonts w:ascii="Times New Roman" w:hAnsi="Times New Roman" w:cs="Times New Roman"/>
          <w:sz w:val="28"/>
          <w:szCs w:val="28"/>
          <w:lang w:val="uk-UA"/>
        </w:rPr>
        <w:t xml:space="preserve">рством. Михайло Владимирський-Буданов </w:t>
      </w:r>
      <w:r w:rsidR="00582058" w:rsidRPr="00582058">
        <w:rPr>
          <w:rFonts w:ascii="Times New Roman" w:hAnsi="Times New Roman" w:cs="Times New Roman"/>
          <w:sz w:val="28"/>
          <w:szCs w:val="28"/>
        </w:rPr>
        <w:t>[</w:t>
      </w:r>
      <w:r w:rsidR="005155D2">
        <w:rPr>
          <w:rFonts w:ascii="Times New Roman" w:hAnsi="Times New Roman" w:cs="Times New Roman"/>
          <w:sz w:val="28"/>
          <w:szCs w:val="28"/>
          <w:lang w:val="en-US"/>
        </w:rPr>
        <w:t>28</w:t>
      </w:r>
      <w:r w:rsidR="00582058">
        <w:rPr>
          <w:rFonts w:ascii="Times New Roman" w:hAnsi="Times New Roman" w:cs="Times New Roman"/>
          <w:sz w:val="28"/>
          <w:szCs w:val="28"/>
          <w:lang w:val="uk-UA"/>
        </w:rPr>
        <w:t>, с. 1</w:t>
      </w:r>
      <w:r w:rsidR="00582058" w:rsidRPr="00582058">
        <w:rPr>
          <w:rFonts w:ascii="Times New Roman" w:hAnsi="Times New Roman" w:cs="Times New Roman"/>
          <w:sz w:val="28"/>
          <w:szCs w:val="28"/>
        </w:rPr>
        <w:t>]</w:t>
      </w:r>
      <w:r w:rsidR="00C57BDF">
        <w:rPr>
          <w:rFonts w:ascii="Times New Roman" w:hAnsi="Times New Roman" w:cs="Times New Roman"/>
          <w:sz w:val="28"/>
          <w:szCs w:val="28"/>
          <w:lang w:val="uk-UA"/>
        </w:rPr>
        <w:t xml:space="preserve">  визначає при</w:t>
      </w:r>
      <w:r w:rsidR="00582058">
        <w:rPr>
          <w:rFonts w:ascii="Times New Roman" w:hAnsi="Times New Roman" w:cs="Times New Roman"/>
          <w:sz w:val="28"/>
          <w:szCs w:val="28"/>
          <w:lang w:val="uk-UA"/>
        </w:rPr>
        <w:t>близну дату травнем 1652 р</w:t>
      </w:r>
      <w:r w:rsidR="00C57BDF">
        <w:rPr>
          <w:rFonts w:ascii="Times New Roman" w:hAnsi="Times New Roman" w:cs="Times New Roman"/>
          <w:sz w:val="28"/>
          <w:szCs w:val="28"/>
          <w:lang w:val="uk-UA"/>
        </w:rPr>
        <w:t>.</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новий рівень дипломатичні відносини між дво</w:t>
      </w:r>
      <w:r w:rsidR="00582058">
        <w:rPr>
          <w:rFonts w:ascii="Times New Roman" w:hAnsi="Times New Roman" w:cs="Times New Roman"/>
          <w:sz w:val="28"/>
          <w:szCs w:val="28"/>
          <w:lang w:val="uk-UA"/>
        </w:rPr>
        <w:t>ма країнами виходять у 1654 р.</w:t>
      </w:r>
      <w:r>
        <w:rPr>
          <w:rFonts w:ascii="Times New Roman" w:hAnsi="Times New Roman" w:cs="Times New Roman"/>
          <w:sz w:val="28"/>
          <w:szCs w:val="28"/>
          <w:lang w:val="uk-UA"/>
        </w:rPr>
        <w:t>, коли проходить перший обмін посольствами. Спочатку гетьман прийняв у себе шведських послів Д. Калугера та І. Радзейовського. Пізніше до короля Карла Х Густава вирушило ук</w:t>
      </w:r>
      <w:r w:rsidR="005155D2">
        <w:rPr>
          <w:rFonts w:ascii="Times New Roman" w:hAnsi="Times New Roman" w:cs="Times New Roman"/>
          <w:sz w:val="28"/>
          <w:szCs w:val="28"/>
          <w:lang w:val="uk-UA"/>
        </w:rPr>
        <w:t>раїнське посольство на чолі з Д</w:t>
      </w:r>
      <w:r w:rsidR="005155D2">
        <w:rPr>
          <w:rFonts w:ascii="Times New Roman" w:hAnsi="Times New Roman" w:cs="Times New Roman"/>
          <w:sz w:val="28"/>
          <w:szCs w:val="28"/>
        </w:rPr>
        <w:t>анилом</w:t>
      </w:r>
      <w:r>
        <w:rPr>
          <w:rFonts w:ascii="Times New Roman" w:hAnsi="Times New Roman" w:cs="Times New Roman"/>
          <w:sz w:val="28"/>
          <w:szCs w:val="28"/>
          <w:lang w:val="uk-UA"/>
        </w:rPr>
        <w:t xml:space="preserve"> Олівебергом. Під час переговорів з послами та під час листування на даний момент ще не йшлося про союз між державами. Це був процес налагодження контактів та стосунків. Так, Хмельницький запевняв короля в тому, що козацтво на випадок війни між Москвою та Стокгольмом </w:t>
      </w:r>
      <w:r w:rsidR="00582058">
        <w:rPr>
          <w:rFonts w:ascii="Times New Roman" w:hAnsi="Times New Roman" w:cs="Times New Roman"/>
          <w:sz w:val="28"/>
          <w:szCs w:val="28"/>
          <w:lang w:val="uk-UA"/>
        </w:rPr>
        <w:t xml:space="preserve">підтримає </w:t>
      </w:r>
      <w:r w:rsidR="00582058">
        <w:rPr>
          <w:rFonts w:ascii="Times New Roman" w:hAnsi="Times New Roman" w:cs="Times New Roman"/>
          <w:sz w:val="28"/>
          <w:szCs w:val="28"/>
          <w:lang w:val="uk-UA"/>
        </w:rPr>
        <w:lastRenderedPageBreak/>
        <w:t>його бік, а не царя.</w:t>
      </w:r>
      <w:r w:rsidR="00582058" w:rsidRPr="00582058">
        <w:rPr>
          <w:rFonts w:ascii="Times New Roman" w:hAnsi="Times New Roman" w:cs="Times New Roman"/>
          <w:sz w:val="28"/>
          <w:szCs w:val="28"/>
        </w:rPr>
        <w:t>[</w:t>
      </w:r>
      <w:r w:rsidR="005155D2">
        <w:rPr>
          <w:rFonts w:ascii="Times New Roman" w:hAnsi="Times New Roman" w:cs="Times New Roman"/>
          <w:sz w:val="28"/>
          <w:szCs w:val="28"/>
          <w:lang w:val="uk-UA"/>
        </w:rPr>
        <w:t>28</w:t>
      </w:r>
      <w:r w:rsidR="00582058">
        <w:rPr>
          <w:rFonts w:ascii="Times New Roman" w:hAnsi="Times New Roman" w:cs="Times New Roman"/>
          <w:sz w:val="28"/>
          <w:szCs w:val="28"/>
          <w:lang w:val="uk-UA"/>
        </w:rPr>
        <w:t>, с. 2</w:t>
      </w:r>
      <w:r w:rsidR="00582058" w:rsidRPr="00582058">
        <w:rPr>
          <w:rFonts w:ascii="Times New Roman" w:hAnsi="Times New Roman" w:cs="Times New Roman"/>
          <w:sz w:val="28"/>
          <w:szCs w:val="28"/>
        </w:rPr>
        <w:t>]</w:t>
      </w:r>
      <w:r>
        <w:rPr>
          <w:rFonts w:ascii="Times New Roman" w:hAnsi="Times New Roman" w:cs="Times New Roman"/>
          <w:sz w:val="28"/>
          <w:szCs w:val="28"/>
          <w:lang w:val="uk-UA"/>
        </w:rPr>
        <w:t xml:space="preserve"> На таких позиціях у переговорах зі шведами гетьман залишався і після Переяславського договору.</w:t>
      </w:r>
    </w:p>
    <w:p w:rsidR="00C57BDF" w:rsidRDefault="00C57BDF" w:rsidP="001240B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Відчуваючи слабкість Речі Посполитої, втягнутої у війну з Хмельницьким і Москвою, Карл Х Густав вирішив укріпити власні позиції у Прибалтиці та оголоси</w:t>
      </w:r>
      <w:r w:rsidR="00582058">
        <w:rPr>
          <w:rFonts w:ascii="Times New Roman" w:hAnsi="Times New Roman" w:cs="Times New Roman"/>
          <w:sz w:val="28"/>
          <w:szCs w:val="28"/>
          <w:lang w:val="uk-UA"/>
        </w:rPr>
        <w:t>в війну Польщі у липні 1655 р</w:t>
      </w:r>
      <w:r>
        <w:rPr>
          <w:rFonts w:ascii="Times New Roman" w:hAnsi="Times New Roman" w:cs="Times New Roman"/>
          <w:sz w:val="28"/>
          <w:szCs w:val="28"/>
          <w:lang w:val="uk-UA"/>
        </w:rPr>
        <w:t>. Наприкінці серпня того ж року до Хмельницького прибув шведський посол Ю. Торкват. Звістка про початок війни дала Хмельницькому надію на можливість укладення українсько-шведського військового союзу. Деякі історики вважають, що розчарувавшись у московському протектораті, гетьман розглядав можливість шв</w:t>
      </w:r>
      <w:r w:rsidR="001240B2">
        <w:rPr>
          <w:rFonts w:ascii="Times New Roman" w:hAnsi="Times New Roman" w:cs="Times New Roman"/>
          <w:sz w:val="28"/>
          <w:szCs w:val="28"/>
          <w:lang w:val="uk-UA"/>
        </w:rPr>
        <w:t>едського.</w:t>
      </w:r>
    </w:p>
    <w:p w:rsidR="00C57BDF" w:rsidRDefault="0058205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початку осені 1655 р</w:t>
      </w:r>
      <w:r w:rsidRPr="00582058">
        <w:rPr>
          <w:rFonts w:ascii="Times New Roman" w:hAnsi="Times New Roman" w:cs="Times New Roman"/>
          <w:sz w:val="28"/>
          <w:szCs w:val="28"/>
        </w:rPr>
        <w:t>.</w:t>
      </w:r>
      <w:r w:rsidR="00C57BDF">
        <w:rPr>
          <w:rFonts w:ascii="Times New Roman" w:hAnsi="Times New Roman" w:cs="Times New Roman"/>
          <w:sz w:val="28"/>
          <w:szCs w:val="28"/>
          <w:lang w:val="uk-UA"/>
        </w:rPr>
        <w:t xml:space="preserve"> Хмельницький відправив до шведського короля посольство на чолі з Д. Олівебергом. Через свого посла гетьман запевнив монарха у готовності козаків допомогти новому союзнику. Паралельно з наступом шведів з півночі, Хмельницький брав на себе забов’язання розпочати наступ в напрямку Кам’янця і Львова. Також Д. Олівеберг запевнив Карла Х у тому, що в разі війни між Швецією та Московським царством, козаки підтримають його</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жовтні 1655 р. розпочалися переговори стосовно підписання союзного договору. Однак, за проектом угоди, поданим шведською стороною, територія України обмежувалася Київським, Брацлавським та Чернігівським воєводствами. Карл </w:t>
      </w:r>
      <w:r w:rsidR="001240B2">
        <w:rPr>
          <w:rFonts w:ascii="Times New Roman" w:hAnsi="Times New Roman" w:cs="Times New Roman"/>
          <w:sz w:val="28"/>
          <w:szCs w:val="28"/>
          <w:lang w:val="uk-UA"/>
        </w:rPr>
        <w:t xml:space="preserve">Х </w:t>
      </w:r>
      <w:r>
        <w:rPr>
          <w:rFonts w:ascii="Times New Roman" w:hAnsi="Times New Roman" w:cs="Times New Roman"/>
          <w:sz w:val="28"/>
          <w:szCs w:val="28"/>
          <w:lang w:val="uk-UA"/>
        </w:rPr>
        <w:t>висловив власні претензії на територію Західної України. Зрозуміло, що така позиція потенційного союзника викликала різкий спротив Хмельницького та старшини. Конфлікт зірвав підписання угоди.</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Наприкінці жовтня гетьман знову відрядив Д. Олівеберга до Карла Х. Перемовини пройшли у Варшаві, яка на той час вже була окупована шведськими військами. Разом з послом прибув і корпус козаків, який мав підтвердити бажання Хмельницького знайти порозуміння з королем. Завдвнням Олівеберга було домовитися про союз на наступних умовах: дотримання Швецією миру проти Московського царства, укладення </w:t>
      </w:r>
      <w:r>
        <w:rPr>
          <w:rFonts w:ascii="Times New Roman" w:hAnsi="Times New Roman" w:cs="Times New Roman"/>
          <w:sz w:val="28"/>
          <w:szCs w:val="28"/>
          <w:lang w:val="uk-UA"/>
        </w:rPr>
        <w:lastRenderedPageBreak/>
        <w:t>термінового трьохстороннього шведсько-українсько-російського союзу проти Османської імперії. Лише на таких умовах гетьман був готовий прийняти підданство Швеції. Одночасно з цим також було відправлено 10-тисячний козацький корпус на чолі з В.</w:t>
      </w:r>
      <w:r w:rsidR="005155D2">
        <w:rPr>
          <w:rFonts w:ascii="Times New Roman" w:hAnsi="Times New Roman" w:cs="Times New Roman"/>
          <w:sz w:val="28"/>
          <w:szCs w:val="28"/>
          <w:lang w:val="uk-UA"/>
        </w:rPr>
        <w:t xml:space="preserve"> </w:t>
      </w:r>
      <w:r>
        <w:rPr>
          <w:rFonts w:ascii="Times New Roman" w:hAnsi="Times New Roman" w:cs="Times New Roman"/>
          <w:sz w:val="28"/>
          <w:szCs w:val="28"/>
          <w:lang w:val="uk-UA"/>
        </w:rPr>
        <w:t>Золотаренком до Білорусі.</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Однак, у Карла Х Густава було дещо інші плани щодо України. Як і московський цар, так і шведський король шукали привід для початку війни, тому Карл не бажав йти на примирення. Більше того, з початком російсько-шведської війни він шукав можливість вилучити українські землі з-під влади Москви та взяти під свій протекторат.</w:t>
      </w:r>
    </w:p>
    <w:p w:rsidR="00C57BDF" w:rsidRDefault="00C57BDF"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В такій ситуації шведські та московські дипломати почали боротьбу за протекторат над Хмельницьким. </w:t>
      </w:r>
      <w:r w:rsidR="001240B2">
        <w:rPr>
          <w:rFonts w:ascii="Times New Roman" w:hAnsi="Times New Roman" w:cs="Times New Roman"/>
          <w:sz w:val="28"/>
          <w:szCs w:val="28"/>
          <w:lang w:val="uk-UA"/>
        </w:rPr>
        <w:t>О</w:t>
      </w:r>
      <w:r>
        <w:rPr>
          <w:rFonts w:ascii="Times New Roman" w:hAnsi="Times New Roman" w:cs="Times New Roman"/>
          <w:sz w:val="28"/>
          <w:szCs w:val="28"/>
          <w:lang w:val="uk-UA"/>
        </w:rPr>
        <w:t>дночасно з запевненнями короля Карла Х Густава у вірності домовленостям, Хмельницький скаржиться до Москви на територіальні претензії Шведів на західноукраїнські землі. Таким чином, готуючи проект українсько-шведського договору, в якому передбачалося створення незалежної держави під протекторатом Швеції, Хмельницький намагався розширити території майбутн</w:t>
      </w:r>
      <w:r>
        <w:rPr>
          <w:rFonts w:ascii="Times New Roman" w:hAnsi="Times New Roman" w:cs="Times New Roman"/>
          <w:sz w:val="28"/>
          <w:szCs w:val="28"/>
        </w:rPr>
        <w:t xml:space="preserve">ьої держави за рахунок відкритого шантажу шведського монарха. </w:t>
      </w:r>
    </w:p>
    <w:p w:rsidR="00C57BDF" w:rsidRDefault="0058205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Як пише В. Смолій</w:t>
      </w:r>
      <w:r w:rsidRPr="00582058">
        <w:rPr>
          <w:rFonts w:ascii="Times New Roman" w:hAnsi="Times New Roman" w:cs="Times New Roman"/>
          <w:sz w:val="28"/>
          <w:szCs w:val="28"/>
        </w:rPr>
        <w:t xml:space="preserve"> [</w:t>
      </w:r>
      <w:r w:rsidR="005155D2">
        <w:rPr>
          <w:rFonts w:ascii="Times New Roman" w:hAnsi="Times New Roman" w:cs="Times New Roman"/>
          <w:sz w:val="28"/>
          <w:szCs w:val="28"/>
          <w:lang w:val="uk-UA"/>
        </w:rPr>
        <w:t>22</w:t>
      </w:r>
      <w:r>
        <w:rPr>
          <w:rFonts w:ascii="Times New Roman" w:hAnsi="Times New Roman" w:cs="Times New Roman"/>
          <w:sz w:val="28"/>
          <w:szCs w:val="28"/>
          <w:lang w:val="uk-UA"/>
        </w:rPr>
        <w:t>, с. 149</w:t>
      </w:r>
      <w:r w:rsidRPr="00582058">
        <w:rPr>
          <w:rFonts w:ascii="Times New Roman" w:hAnsi="Times New Roman" w:cs="Times New Roman"/>
          <w:sz w:val="28"/>
          <w:szCs w:val="28"/>
        </w:rPr>
        <w:t>]</w:t>
      </w:r>
      <w:r w:rsidR="00C57BDF">
        <w:rPr>
          <w:rFonts w:ascii="Times New Roman" w:hAnsi="Times New Roman" w:cs="Times New Roman"/>
          <w:sz w:val="28"/>
          <w:szCs w:val="28"/>
          <w:lang w:val="uk-UA"/>
        </w:rPr>
        <w:t xml:space="preserve"> маніпулюючи тим, що козаки можуть залишитися піж протекторатом Московського царства і виступити на його боці у війні зі Швецією, гетьман вимагав підписання угоди на власних умовах: «Очевидно, що це було інспіроване гетьманською канцелярією з метою певного залякування і прихилення шведського короля до вигідного для України рішення територіального питання (ця тактика була дивовижно подібною на дії ук</w:t>
      </w:r>
      <w:r>
        <w:rPr>
          <w:rFonts w:ascii="Times New Roman" w:hAnsi="Times New Roman" w:cs="Times New Roman"/>
          <w:sz w:val="28"/>
          <w:szCs w:val="28"/>
          <w:lang w:val="uk-UA"/>
        </w:rPr>
        <w:t>раїнської еліти весною 1653 р.</w:t>
      </w:r>
      <w:r w:rsidR="00C57BDF">
        <w:rPr>
          <w:rFonts w:ascii="Times New Roman" w:hAnsi="Times New Roman" w:cs="Times New Roman"/>
          <w:sz w:val="28"/>
          <w:szCs w:val="28"/>
          <w:lang w:val="uk-UA"/>
        </w:rPr>
        <w:t>, коли Чигирин таким же чином зіштовхував московського царя і турецького султана). В цьому випадку гетьман був начебто «змушений» виправдовуватися перед потенційним сюзереном…».</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Розуміючи всю небезпеку такого розвитку подій, вже 17 липня король Швеції заявив на засіданні Державної ради про бажання розірвати союз між </w:t>
      </w:r>
      <w:r>
        <w:rPr>
          <w:rFonts w:ascii="Times New Roman" w:hAnsi="Times New Roman" w:cs="Times New Roman"/>
          <w:sz w:val="28"/>
          <w:szCs w:val="28"/>
          <w:lang w:val="uk-UA"/>
        </w:rPr>
        <w:lastRenderedPageBreak/>
        <w:t>Москвою та Хмельницьким. У вересні 1656 р. було прийнято рішення про підписання угоди з Україною та взяття її під свій протекторат.</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жовтні 1656 р. до Чигирина прибуло шведське посольство для обговорення умов майбутнього союзу. В листопаді на допомогу шведській армії у Польщі було надіслано ще 10 тис. козаків.</w:t>
      </w:r>
    </w:p>
    <w:p w:rsidR="00C57BDF" w:rsidRPr="00F90A31" w:rsidRDefault="00C57BDF"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Паралельно з цим, Карл Х Густав вів активні переговори з господарем Трансільванії Дєрдєм ІІ Ракоці. Премовини завершилися підписанням Раднотської угоди. За умовами цього договору країни визнавали владу гетьмана на території Київського, Брацлавського і Чернігівського воєводств. Однак гетьман мав перебувати під зверхністю короля Польщі, на місце якого претендував сам трансільванський князь.</w:t>
      </w:r>
    </w:p>
    <w:p w:rsidR="00FD042A" w:rsidRPr="00FD042A" w:rsidRDefault="00FD042A"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Раднотська угода стала тим самим кроком до створення антипольської коаліції, якого прагнув Б. Хмельницький. Як зазначає Андрій Гурбик</w:t>
      </w:r>
      <w:r w:rsidR="005155D2" w:rsidRPr="005155D2">
        <w:rPr>
          <w:rFonts w:ascii="Times New Roman" w:hAnsi="Times New Roman" w:cs="Times New Roman"/>
          <w:sz w:val="28"/>
          <w:szCs w:val="28"/>
        </w:rPr>
        <w:t xml:space="preserve"> [32, </w:t>
      </w:r>
      <w:r w:rsidR="005155D2">
        <w:rPr>
          <w:rFonts w:ascii="Times New Roman" w:hAnsi="Times New Roman" w:cs="Times New Roman"/>
          <w:sz w:val="28"/>
          <w:szCs w:val="28"/>
          <w:lang w:val="uk-UA"/>
        </w:rPr>
        <w:t>ст. 62</w:t>
      </w:r>
      <w:r w:rsidR="005155D2" w:rsidRPr="005155D2">
        <w:rPr>
          <w:rFonts w:ascii="Times New Roman" w:hAnsi="Times New Roman" w:cs="Times New Roman"/>
          <w:sz w:val="28"/>
          <w:szCs w:val="28"/>
        </w:rPr>
        <w:t>]</w:t>
      </w:r>
      <w:r>
        <w:rPr>
          <w:rFonts w:ascii="Times New Roman" w:hAnsi="Times New Roman" w:cs="Times New Roman"/>
          <w:sz w:val="28"/>
          <w:szCs w:val="28"/>
          <w:lang w:val="uk-UA"/>
        </w:rPr>
        <w:t>, опираючись на польську історіографію, цю угоду практично можна вважати прецендентом, першим поділом Польщі.</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Для проведення переговорів про підписання союзного договору відповідно до умов Раднотської угоди, до Чигирина було відправлено посольство на чолі з Торшельдом. Однак, через невідомі причини, до гетьмана посол так і не дістався, тому в другій половині січня 1657 р. до України було відряджено друге посольство на чолі з Веллінгом. Одночасно з цим, проходило листування між гетьманом та Карлом для урегулювання деталей.</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умовами договору, запропонованого шведським послом, Україна мала отримати автономію на зразок міжнародно-політичного статусу Курляндії, а саме: Хмельницький отримував право на володіння землями в межах Київського, Брацлавського та Чернігівського воєводств; визначався розмір війська – 40 тис. осіб; гарантувалися права та свободи православного населення Київської митрополії, однак у кожному великому місті мала бути збудована протестантська церква; король Швеції мав право призначати гетьмана та митрополита з 3 кандидатів за поданням старшини. Однак, угоду </w:t>
      </w:r>
      <w:r>
        <w:rPr>
          <w:rFonts w:ascii="Times New Roman" w:hAnsi="Times New Roman" w:cs="Times New Roman"/>
          <w:sz w:val="28"/>
          <w:szCs w:val="28"/>
          <w:lang w:val="uk-UA"/>
        </w:rPr>
        <w:lastRenderedPageBreak/>
        <w:t>так і не було підписано внаслідок того, що Хмельницький висловив претензії на територію Західної України та Білорусі.</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Паралельно з веденням переговорів, на території самої Польщі вже активно велися бойові дії. Об’єднані трансільвансько-українські війська під керівництвом Дєрдя ІІ Ракоці та А.Ждановича вступили до Кракова в березні 1657 року та продовжили просування на з’єднання </w:t>
      </w:r>
      <w:r w:rsidRPr="007D58A0">
        <w:rPr>
          <w:rFonts w:ascii="Times New Roman" w:hAnsi="Times New Roman" w:cs="Times New Roman"/>
          <w:sz w:val="28"/>
          <w:szCs w:val="28"/>
          <w:lang w:val="uk-UA"/>
        </w:rPr>
        <w:t>з</w:t>
      </w:r>
      <w:r>
        <w:rPr>
          <w:rFonts w:ascii="Times New Roman" w:hAnsi="Times New Roman" w:cs="Times New Roman"/>
          <w:sz w:val="28"/>
          <w:szCs w:val="28"/>
          <w:lang w:val="uk-UA"/>
        </w:rPr>
        <w:t xml:space="preserve">і </w:t>
      </w:r>
      <w:r w:rsidRPr="007D58A0">
        <w:rPr>
          <w:rFonts w:ascii="Times New Roman" w:hAnsi="Times New Roman" w:cs="Times New Roman"/>
          <w:sz w:val="28"/>
          <w:szCs w:val="28"/>
          <w:lang w:val="uk-UA"/>
        </w:rPr>
        <w:t>шведсь</w:t>
      </w:r>
      <w:r>
        <w:rPr>
          <w:rFonts w:ascii="Times New Roman" w:hAnsi="Times New Roman" w:cs="Times New Roman"/>
          <w:sz w:val="28"/>
          <w:szCs w:val="28"/>
          <w:lang w:val="uk-UA"/>
        </w:rPr>
        <w:t>кими ві</w:t>
      </w:r>
      <w:r w:rsidRPr="007D58A0">
        <w:rPr>
          <w:rFonts w:ascii="Times New Roman" w:hAnsi="Times New Roman" w:cs="Times New Roman"/>
          <w:sz w:val="28"/>
          <w:szCs w:val="28"/>
          <w:lang w:val="uk-UA"/>
        </w:rPr>
        <w:t>йськами</w:t>
      </w:r>
      <w:r>
        <w:rPr>
          <w:rFonts w:ascii="Times New Roman" w:hAnsi="Times New Roman" w:cs="Times New Roman"/>
          <w:sz w:val="28"/>
          <w:szCs w:val="28"/>
          <w:lang w:val="uk-UA"/>
        </w:rPr>
        <w:t>. В квітні дві армії остаточно з’єдналися.</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той же самий час, в </w:t>
      </w:r>
      <w:r>
        <w:rPr>
          <w:rFonts w:ascii="Times New Roman" w:hAnsi="Times New Roman" w:cs="Times New Roman"/>
          <w:sz w:val="28"/>
          <w:szCs w:val="28"/>
        </w:rPr>
        <w:t>червн</w:t>
      </w:r>
      <w:r w:rsidR="00582058">
        <w:rPr>
          <w:rFonts w:ascii="Times New Roman" w:hAnsi="Times New Roman" w:cs="Times New Roman"/>
          <w:sz w:val="28"/>
          <w:szCs w:val="28"/>
          <w:lang w:val="uk-UA"/>
        </w:rPr>
        <w:t>і 1657 р.</w:t>
      </w:r>
      <w:r>
        <w:rPr>
          <w:rFonts w:ascii="Times New Roman" w:hAnsi="Times New Roman" w:cs="Times New Roman"/>
          <w:sz w:val="28"/>
          <w:szCs w:val="28"/>
          <w:lang w:val="uk-UA"/>
        </w:rPr>
        <w:t xml:space="preserve"> до України прибуло ще одне посольство на чолі з Г.</w:t>
      </w:r>
      <w:r w:rsidR="0058205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Лілієнкроною, уповноваженого на підписання угоди. Шведський король визнавав за Хмельницьким право на білоруські землі Великого князівства Литовського. </w:t>
      </w:r>
      <w:r w:rsidRPr="007D58A0">
        <w:rPr>
          <w:rFonts w:ascii="Times New Roman" w:hAnsi="Times New Roman" w:cs="Times New Roman"/>
          <w:sz w:val="28"/>
          <w:szCs w:val="28"/>
          <w:lang w:val="uk-UA"/>
        </w:rPr>
        <w:t>Що ж стосу</w:t>
      </w:r>
      <w:r>
        <w:rPr>
          <w:rFonts w:ascii="Times New Roman" w:hAnsi="Times New Roman" w:cs="Times New Roman"/>
          <w:sz w:val="28"/>
          <w:szCs w:val="28"/>
          <w:lang w:val="uk-UA"/>
        </w:rPr>
        <w:t>ється Західної України, то кордони Війська Запорозького та Польщі мають бути обговорені пізніше під час підписання мирної угоди. Зі свого боку гетьман запевнив посла у підтримці Швеції у їх війні з Московським царством та виказав готовність, в разі продовження агресії з боку Москви, вступити у війну.</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Однак переговори були перервані через відсутність Хмельницького, який очолив військо у зв’язку з наступом на Україну військ Кримського хана. Генеральний писар Виговський затримував шведське посольство у Чигирині до повернення гетьмана, запевняючи у бажанні і готовності Війська Запорозького підписати угоду. Окрім цього, Хмельницький не залишав спроб примирити між собою Швецію та Московське царство.</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жаль, союзна угода з Карлом Х Густавом так і не</w:t>
      </w:r>
      <w:r w:rsidR="00A60BAC">
        <w:rPr>
          <w:rFonts w:ascii="Times New Roman" w:hAnsi="Times New Roman" w:cs="Times New Roman"/>
          <w:sz w:val="28"/>
          <w:szCs w:val="28"/>
          <w:lang w:val="uk-UA"/>
        </w:rPr>
        <w:t xml:space="preserve"> була підписана за життя Б.</w:t>
      </w:r>
      <w:r>
        <w:rPr>
          <w:rFonts w:ascii="Times New Roman" w:hAnsi="Times New Roman" w:cs="Times New Roman"/>
          <w:sz w:val="28"/>
          <w:szCs w:val="28"/>
          <w:lang w:val="uk-UA"/>
        </w:rPr>
        <w:t xml:space="preserve"> Хмельницьког</w:t>
      </w:r>
      <w:r w:rsidR="00582058">
        <w:rPr>
          <w:rFonts w:ascii="Times New Roman" w:hAnsi="Times New Roman" w:cs="Times New Roman"/>
          <w:sz w:val="28"/>
          <w:szCs w:val="28"/>
          <w:lang w:val="uk-UA"/>
        </w:rPr>
        <w:t>о, який помер 27 липня 1657 р</w:t>
      </w:r>
      <w:r>
        <w:rPr>
          <w:rFonts w:ascii="Times New Roman" w:hAnsi="Times New Roman" w:cs="Times New Roman"/>
          <w:sz w:val="28"/>
          <w:szCs w:val="28"/>
          <w:lang w:val="uk-UA"/>
        </w:rPr>
        <w:t>. Його наступник, І.</w:t>
      </w:r>
      <w:r w:rsidR="00582058">
        <w:rPr>
          <w:rFonts w:ascii="Times New Roman" w:hAnsi="Times New Roman" w:cs="Times New Roman"/>
          <w:sz w:val="28"/>
          <w:szCs w:val="28"/>
          <w:lang w:val="uk-UA"/>
        </w:rPr>
        <w:t xml:space="preserve"> </w:t>
      </w:r>
      <w:r>
        <w:rPr>
          <w:rFonts w:ascii="Times New Roman" w:hAnsi="Times New Roman" w:cs="Times New Roman"/>
          <w:sz w:val="28"/>
          <w:szCs w:val="28"/>
          <w:lang w:val="uk-UA"/>
        </w:rPr>
        <w:t>Виговський підписав її через 3 місяці на умовах, які відповідали домовленостям шведів з покійним гетьманом.</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Однак, українсько-шведський союз, як і дружні дипломатичні відносини трив</w:t>
      </w:r>
      <w:r w:rsidR="00582058">
        <w:rPr>
          <w:rFonts w:ascii="Times New Roman" w:hAnsi="Times New Roman" w:cs="Times New Roman"/>
          <w:sz w:val="28"/>
          <w:szCs w:val="28"/>
          <w:lang w:val="uk-UA"/>
        </w:rPr>
        <w:t>али не довго. До кінця 1657 р.</w:t>
      </w:r>
      <w:r>
        <w:rPr>
          <w:rFonts w:ascii="Times New Roman" w:hAnsi="Times New Roman" w:cs="Times New Roman"/>
          <w:sz w:val="28"/>
          <w:szCs w:val="28"/>
          <w:lang w:val="uk-UA"/>
        </w:rPr>
        <w:t xml:space="preserve"> Швеція вивела війська з Білорусі та Польщі, залишки козацького корпусу на цій території були розбиті російськими військами. </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20 грудня того ж року Швеція була змушена підписати перемир’я з Московським царством. Після цієї угоди дипломатичні відносини у цьому напрямку було призупинено.</w:t>
      </w:r>
    </w:p>
    <w:p w:rsidR="001240B2" w:rsidRDefault="001240B2" w:rsidP="0047774A">
      <w:pPr>
        <w:spacing w:after="0" w:line="360" w:lineRule="auto"/>
        <w:ind w:firstLine="720"/>
        <w:jc w:val="both"/>
        <w:rPr>
          <w:rFonts w:ascii="Times New Roman" w:hAnsi="Times New Roman" w:cs="Times New Roman"/>
          <w:sz w:val="28"/>
          <w:szCs w:val="28"/>
          <w:lang w:val="uk-UA"/>
        </w:rPr>
      </w:pPr>
    </w:p>
    <w:p w:rsidR="00C57BDF" w:rsidRP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2.3. Дипломатичні відносини з країнами Західної Європи. </w:t>
      </w:r>
      <w:r>
        <w:rPr>
          <w:rFonts w:ascii="Times New Roman" w:hAnsi="Times New Roman" w:cs="Times New Roman"/>
          <w:sz w:val="28"/>
          <w:szCs w:val="28"/>
          <w:lang w:val="uk-UA"/>
        </w:rPr>
        <w:t xml:space="preserve">Налагодження дипломатичних контактів між країнами західної Європи та козацтвом розпочалося задовго до подій Національно-визвольної війни. Так, вперше самостійним учасником дипломатичних відносин козаки стали під час своєї участі у війні проти Османської імперії в складі антитурецької коаліції наприкінці </w:t>
      </w:r>
      <w:r>
        <w:rPr>
          <w:rFonts w:ascii="Times New Roman" w:hAnsi="Times New Roman" w:cs="Times New Roman"/>
          <w:sz w:val="28"/>
          <w:szCs w:val="28"/>
          <w:lang w:val="en-US"/>
        </w:rPr>
        <w:t>XVI</w:t>
      </w:r>
      <w:r w:rsidRPr="00C85B7B">
        <w:rPr>
          <w:rFonts w:ascii="Times New Roman" w:hAnsi="Times New Roman" w:cs="Times New Roman"/>
          <w:sz w:val="28"/>
          <w:szCs w:val="28"/>
          <w:lang w:val="uk-UA"/>
        </w:rPr>
        <w:t xml:space="preserve"> </w:t>
      </w:r>
      <w:r>
        <w:rPr>
          <w:rFonts w:ascii="Times New Roman" w:hAnsi="Times New Roman" w:cs="Times New Roman"/>
          <w:sz w:val="28"/>
          <w:szCs w:val="28"/>
          <w:lang w:val="uk-UA"/>
        </w:rPr>
        <w:t>ст.</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 слід відзначити участь козацьких військових формувань у Трид</w:t>
      </w:r>
      <w:r w:rsidR="00582058">
        <w:rPr>
          <w:rFonts w:ascii="Times New Roman" w:hAnsi="Times New Roman" w:cs="Times New Roman"/>
          <w:sz w:val="28"/>
          <w:szCs w:val="28"/>
          <w:lang w:val="uk-UA"/>
        </w:rPr>
        <w:t>цятилітній війні (1618-1648 рр.</w:t>
      </w:r>
      <w:r>
        <w:rPr>
          <w:rFonts w:ascii="Times New Roman" w:hAnsi="Times New Roman" w:cs="Times New Roman"/>
          <w:sz w:val="28"/>
          <w:szCs w:val="28"/>
          <w:lang w:val="uk-UA"/>
        </w:rPr>
        <w:t>). Під час цього масштабного військового конфлікту козаки билися як на боці габсбурзької коаліції (Австрія, Іспанія, Річ Посполита, католицькі князі Німеччини), так і її опонентів (Франція, Швеція, Голландія, Данія, Росія).</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Австрійська імперія знову планувала використати козацтво у війні з Османською імперією. Окрім того, десятитисячний загін козаків виступив на боці Фердинанда ІІ Габсбурга у його боротьбі з чехами і трансільванцями під Віднем.</w:t>
      </w:r>
    </w:p>
    <w:p w:rsidR="00C57BDF" w:rsidRDefault="0058205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1631 р.</w:t>
      </w:r>
      <w:r w:rsidR="00C57BDF">
        <w:rPr>
          <w:rFonts w:ascii="Times New Roman" w:hAnsi="Times New Roman" w:cs="Times New Roman"/>
          <w:sz w:val="28"/>
          <w:szCs w:val="28"/>
          <w:lang w:val="uk-UA"/>
        </w:rPr>
        <w:t xml:space="preserve"> дві тисячі козаків воювали на боці командувача австрійських сил Адольфа фан Валенштейна у битвах на території Сілезії проти саксонського курфюрста Йогана-Георга. Через деяк</w:t>
      </w:r>
      <w:r>
        <w:rPr>
          <w:rFonts w:ascii="Times New Roman" w:hAnsi="Times New Roman" w:cs="Times New Roman"/>
          <w:sz w:val="28"/>
          <w:szCs w:val="28"/>
          <w:lang w:val="uk-UA"/>
        </w:rPr>
        <w:t>ий час, протягом 1635-1636 рр.</w:t>
      </w:r>
      <w:r w:rsidR="00C57BDF">
        <w:rPr>
          <w:rFonts w:ascii="Times New Roman" w:hAnsi="Times New Roman" w:cs="Times New Roman"/>
          <w:sz w:val="28"/>
          <w:szCs w:val="28"/>
          <w:lang w:val="uk-UA"/>
        </w:rPr>
        <w:t>, чотири тисячі українців допомогли військам Австрійської імперії оволодіти французькими територіями – Люксембургом, Фландрією і Пікардією. Окрім цього козацькі підрозділи воювали на теренах Бельгії, Франції, Німеччини.</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Справжній резонанс серед країн Західної Європи викликал</w:t>
      </w:r>
      <w:r w:rsidR="00582058">
        <w:rPr>
          <w:rFonts w:ascii="Times New Roman" w:hAnsi="Times New Roman" w:cs="Times New Roman"/>
          <w:sz w:val="28"/>
          <w:szCs w:val="28"/>
          <w:lang w:val="uk-UA"/>
        </w:rPr>
        <w:t>а звістка про те, що у 1637 р.</w:t>
      </w:r>
      <w:r>
        <w:rPr>
          <w:rFonts w:ascii="Times New Roman" w:hAnsi="Times New Roman" w:cs="Times New Roman"/>
          <w:sz w:val="28"/>
          <w:szCs w:val="28"/>
          <w:lang w:val="uk-UA"/>
        </w:rPr>
        <w:t xml:space="preserve"> запорожці оволоділи турецькою фортецею Азовом, яка до того вважалася неприступною. Однак втримати її не вдалося.</w:t>
      </w:r>
    </w:p>
    <w:p w:rsidR="00C57BDF" w:rsidRDefault="0058205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1645 р.</w:t>
      </w:r>
      <w:r w:rsidR="00C57BDF">
        <w:rPr>
          <w:rFonts w:ascii="Times New Roman" w:hAnsi="Times New Roman" w:cs="Times New Roman"/>
          <w:sz w:val="28"/>
          <w:szCs w:val="28"/>
          <w:lang w:val="uk-UA"/>
        </w:rPr>
        <w:t xml:space="preserve"> </w:t>
      </w:r>
      <w:r w:rsidR="00C57BDF">
        <w:rPr>
          <w:rFonts w:ascii="Times New Roman" w:hAnsi="Times New Roman" w:cs="Times New Roman"/>
          <w:sz w:val="28"/>
          <w:szCs w:val="28"/>
        </w:rPr>
        <w:t>м</w:t>
      </w:r>
      <w:r w:rsidR="00C57BDF">
        <w:rPr>
          <w:rFonts w:ascii="Times New Roman" w:hAnsi="Times New Roman" w:cs="Times New Roman"/>
          <w:sz w:val="28"/>
          <w:szCs w:val="28"/>
          <w:lang w:val="uk-UA"/>
        </w:rPr>
        <w:t>і</w:t>
      </w:r>
      <w:r w:rsidR="00C57BDF">
        <w:rPr>
          <w:rFonts w:ascii="Times New Roman" w:hAnsi="Times New Roman" w:cs="Times New Roman"/>
          <w:sz w:val="28"/>
          <w:szCs w:val="28"/>
        </w:rPr>
        <w:t>ж Ве</w:t>
      </w:r>
      <w:r w:rsidR="00C57BDF">
        <w:rPr>
          <w:rFonts w:ascii="Times New Roman" w:hAnsi="Times New Roman" w:cs="Times New Roman"/>
          <w:sz w:val="28"/>
          <w:szCs w:val="28"/>
          <w:lang w:val="uk-UA"/>
        </w:rPr>
        <w:t xml:space="preserve">нецією та Османською імперією розпочалася </w:t>
      </w:r>
      <w:proofErr w:type="gramStart"/>
      <w:r w:rsidR="00C57BDF">
        <w:rPr>
          <w:rFonts w:ascii="Times New Roman" w:hAnsi="Times New Roman" w:cs="Times New Roman"/>
          <w:sz w:val="28"/>
          <w:szCs w:val="28"/>
          <w:lang w:val="uk-UA"/>
        </w:rPr>
        <w:t>Канд</w:t>
      </w:r>
      <w:proofErr w:type="gramEnd"/>
      <w:r w:rsidR="00C57BDF">
        <w:rPr>
          <w:rFonts w:ascii="Times New Roman" w:hAnsi="Times New Roman" w:cs="Times New Roman"/>
          <w:sz w:val="28"/>
          <w:szCs w:val="28"/>
          <w:lang w:val="uk-UA"/>
        </w:rPr>
        <w:t>ійська війна на Середземному морі за володіння основн</w:t>
      </w:r>
      <w:r>
        <w:rPr>
          <w:rFonts w:ascii="Times New Roman" w:hAnsi="Times New Roman" w:cs="Times New Roman"/>
          <w:sz w:val="28"/>
          <w:szCs w:val="28"/>
          <w:lang w:val="uk-UA"/>
        </w:rPr>
        <w:t>ими торговими шляхами і о.</w:t>
      </w:r>
      <w:r w:rsidR="00C57BDF">
        <w:rPr>
          <w:rFonts w:ascii="Times New Roman" w:hAnsi="Times New Roman" w:cs="Times New Roman"/>
          <w:sz w:val="28"/>
          <w:szCs w:val="28"/>
          <w:lang w:val="uk-UA"/>
        </w:rPr>
        <w:t xml:space="preserve"> Крит зокрема. Уже на першому році війни венеціанські дипломати звернулися до короля Речі Посполитої Владислава </w:t>
      </w:r>
      <w:r w:rsidR="00C57BDF">
        <w:rPr>
          <w:rFonts w:ascii="Times New Roman" w:hAnsi="Times New Roman" w:cs="Times New Roman"/>
          <w:sz w:val="28"/>
          <w:szCs w:val="28"/>
          <w:lang w:val="en-US"/>
        </w:rPr>
        <w:t>IV</w:t>
      </w:r>
      <w:r w:rsidR="00C57BDF">
        <w:rPr>
          <w:rFonts w:ascii="Times New Roman" w:hAnsi="Times New Roman" w:cs="Times New Roman"/>
          <w:sz w:val="28"/>
          <w:szCs w:val="28"/>
        </w:rPr>
        <w:t xml:space="preserve"> з пропозиц</w:t>
      </w:r>
      <w:r w:rsidR="00C57BDF">
        <w:rPr>
          <w:rFonts w:ascii="Times New Roman" w:hAnsi="Times New Roman" w:cs="Times New Roman"/>
          <w:sz w:val="28"/>
          <w:szCs w:val="28"/>
          <w:lang w:val="uk-UA"/>
        </w:rPr>
        <w:t xml:space="preserve">ією про можливість участі козацького флоту у морських операціях проти турків. Невдовзі  венеціанський посол передав кошти для спорядження козацьких човнів, які вже почали будуватися на Запорожжі. </w:t>
      </w:r>
      <w:r w:rsidR="00C57BDF">
        <w:rPr>
          <w:rFonts w:ascii="Times New Roman" w:hAnsi="Times New Roman" w:cs="Times New Roman"/>
          <w:sz w:val="28"/>
          <w:szCs w:val="28"/>
        </w:rPr>
        <w:t xml:space="preserve">Лише </w:t>
      </w:r>
      <w:r w:rsidR="00C57BDF">
        <w:rPr>
          <w:rFonts w:ascii="Times New Roman" w:hAnsi="Times New Roman" w:cs="Times New Roman"/>
          <w:sz w:val="28"/>
          <w:szCs w:val="28"/>
          <w:lang w:val="uk-UA"/>
        </w:rPr>
        <w:t xml:space="preserve">спротив впливових польських </w:t>
      </w:r>
      <w:proofErr w:type="gramStart"/>
      <w:r w:rsidR="00C57BDF">
        <w:rPr>
          <w:rFonts w:ascii="Times New Roman" w:hAnsi="Times New Roman" w:cs="Times New Roman"/>
          <w:sz w:val="28"/>
          <w:szCs w:val="28"/>
          <w:lang w:val="uk-UA"/>
        </w:rPr>
        <w:t>магнатів не дозволив</w:t>
      </w:r>
      <w:proofErr w:type="gramEnd"/>
      <w:r w:rsidR="00C57BDF">
        <w:rPr>
          <w:rFonts w:ascii="Times New Roman" w:hAnsi="Times New Roman" w:cs="Times New Roman"/>
          <w:sz w:val="28"/>
          <w:szCs w:val="28"/>
          <w:lang w:val="uk-UA"/>
        </w:rPr>
        <w:t xml:space="preserve"> запорожцям допомогти Венеціанській республіці.</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Початок Національно-визвольної війни був складовою частиною революційного руху, який пройшов Європою у середині </w:t>
      </w:r>
      <w:r>
        <w:rPr>
          <w:rFonts w:ascii="Times New Roman" w:hAnsi="Times New Roman" w:cs="Times New Roman"/>
          <w:sz w:val="28"/>
          <w:szCs w:val="28"/>
          <w:lang w:val="en-US"/>
        </w:rPr>
        <w:t>XVII</w:t>
      </w:r>
      <w:r w:rsidRPr="004544B6">
        <w:rPr>
          <w:rFonts w:ascii="Times New Roman" w:hAnsi="Times New Roman" w:cs="Times New Roman"/>
          <w:sz w:val="28"/>
          <w:szCs w:val="28"/>
        </w:rPr>
        <w:t xml:space="preserve"> </w:t>
      </w:r>
      <w:r>
        <w:rPr>
          <w:rFonts w:ascii="Times New Roman" w:hAnsi="Times New Roman" w:cs="Times New Roman"/>
          <w:sz w:val="28"/>
          <w:szCs w:val="28"/>
          <w:lang w:val="uk-UA"/>
        </w:rPr>
        <w:t>ст. Її розвиток збігався у часі з початком Другої громадянської війни у Англії, антиабсолютистським рухом у Франції (Фронда), повстаннями міщан і селян у Московському царстві, Австрії, Білорусі, антиіспанською боротьбою у Південній Італії і Сицилії.</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Міжнародне становище України на протязі усієї війни було надзвичайно складним. Франція, переживаючи революційні рухи на власній території й маючи напружені стосунки з Іспанією, попри те, що боролась з Габсбургами, відразу ж засвідчила свою підтримку Речі По</w:t>
      </w:r>
      <w:r w:rsidR="00582058">
        <w:rPr>
          <w:rFonts w:ascii="Times New Roman" w:hAnsi="Times New Roman" w:cs="Times New Roman"/>
          <w:sz w:val="28"/>
          <w:szCs w:val="28"/>
          <w:lang w:val="uk-UA"/>
        </w:rPr>
        <w:t>сполитої. Вже в червні 1648 р.</w:t>
      </w:r>
      <w:r>
        <w:rPr>
          <w:rFonts w:ascii="Times New Roman" w:hAnsi="Times New Roman" w:cs="Times New Roman"/>
          <w:sz w:val="28"/>
          <w:szCs w:val="28"/>
          <w:lang w:val="uk-UA"/>
        </w:rPr>
        <w:t xml:space="preserve"> її дипломаті</w:t>
      </w:r>
      <w:r w:rsidRPr="00620EB4">
        <w:rPr>
          <w:rFonts w:ascii="Times New Roman" w:hAnsi="Times New Roman" w:cs="Times New Roman"/>
          <w:sz w:val="28"/>
          <w:szCs w:val="28"/>
          <w:lang w:val="uk-UA"/>
        </w:rPr>
        <w:t>я вдалася до заходів</w:t>
      </w:r>
      <w:r>
        <w:rPr>
          <w:rFonts w:ascii="Times New Roman" w:hAnsi="Times New Roman" w:cs="Times New Roman"/>
          <w:sz w:val="28"/>
          <w:szCs w:val="28"/>
          <w:lang w:val="uk-UA"/>
        </w:rPr>
        <w:t xml:space="preserve">, щоб запобігти діям Шведів проти Польщі, а уряд дозволив королю найняти 1000 вояків, які мали утримуватися за її рахунок впродовж трьох місяців. Зберігали нейтралітет Голландія і Данія. Залишалися лояльними до поляків і німецькі князівства. Бранденбург і Пруссія надавали її військову допомогу. Ватикан підтримував будь-які дії проти православної церкви, а отже і проти козацтва та дуже різко реагував на поступки у конфесійній </w:t>
      </w:r>
      <w:r w:rsidRPr="00870819">
        <w:rPr>
          <w:rFonts w:ascii="Times New Roman" w:hAnsi="Times New Roman" w:cs="Times New Roman"/>
          <w:sz w:val="28"/>
          <w:szCs w:val="28"/>
          <w:lang w:val="uk-UA"/>
        </w:rPr>
        <w:t>сфер</w:t>
      </w:r>
      <w:r>
        <w:rPr>
          <w:rFonts w:ascii="Times New Roman" w:hAnsi="Times New Roman" w:cs="Times New Roman"/>
          <w:sz w:val="28"/>
          <w:szCs w:val="28"/>
          <w:lang w:val="uk-UA"/>
        </w:rPr>
        <w:t xml:space="preserve">і. Австрійська імперія надавала Речі Посполитій дипломатичну та політичну допомогу, дозволили вербувати найманців на своїх територіях. Отже основним завданням </w:t>
      </w:r>
      <w:r w:rsidR="00A60BAC">
        <w:rPr>
          <w:rFonts w:ascii="Times New Roman" w:hAnsi="Times New Roman" w:cs="Times New Roman"/>
          <w:sz w:val="28"/>
          <w:szCs w:val="28"/>
          <w:lang w:val="uk-UA"/>
        </w:rPr>
        <w:t>дипломатичної діяльності Б.</w:t>
      </w:r>
      <w:r>
        <w:rPr>
          <w:rFonts w:ascii="Times New Roman" w:hAnsi="Times New Roman" w:cs="Times New Roman"/>
          <w:sz w:val="28"/>
          <w:szCs w:val="28"/>
          <w:lang w:val="uk-UA"/>
        </w:rPr>
        <w:t xml:space="preserve"> Хмельницького на західноєвропейському векторі політики було </w:t>
      </w:r>
      <w:r>
        <w:rPr>
          <w:rFonts w:ascii="Times New Roman" w:hAnsi="Times New Roman" w:cs="Times New Roman"/>
          <w:sz w:val="28"/>
          <w:szCs w:val="28"/>
          <w:lang w:val="uk-UA"/>
        </w:rPr>
        <w:lastRenderedPageBreak/>
        <w:t>позбавити Польщу підтримки союзників та за можливості використати будь-яку можливість схилити їх на свій бік.</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Іншу позицію обрали країни Північної Європи. Дипломатичним відносинам зі Швецією присвячений розділ другий цієї роботи. Англія відкрито симпатизувала національно-визвольним змаганням козаків, однак, через власну громадянську війну та віддаленість до театру військових дій, не могла надати реальної допомоги.</w:t>
      </w:r>
    </w:p>
    <w:p w:rsidR="00C57BDF" w:rsidRDefault="00C57BD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Ситуація дещо поліпшилася після перших військових перемог козацьких військ. Венеція, яка знаходилася у стані війни з Османською імперією, почала розглядати Військо Запорозьке в якості можливого союзника. Схожі пропозиції вже були, проте цього разу венеціанці були готові йти на </w:t>
      </w:r>
      <w:r w:rsidR="00A60BAC">
        <w:rPr>
          <w:rFonts w:ascii="Times New Roman" w:hAnsi="Times New Roman" w:cs="Times New Roman"/>
          <w:sz w:val="28"/>
          <w:szCs w:val="28"/>
          <w:lang w:val="uk-UA"/>
        </w:rPr>
        <w:t>міжнародні переговори з Б.</w:t>
      </w:r>
      <w:r>
        <w:rPr>
          <w:rFonts w:ascii="Times New Roman" w:hAnsi="Times New Roman" w:cs="Times New Roman"/>
          <w:sz w:val="28"/>
          <w:szCs w:val="28"/>
          <w:lang w:val="uk-UA"/>
        </w:rPr>
        <w:t xml:space="preserve"> Хмельницьким як з потенційним союзником, а не васалом Пол</w:t>
      </w:r>
      <w:r w:rsidR="00582058">
        <w:rPr>
          <w:rFonts w:ascii="Times New Roman" w:hAnsi="Times New Roman" w:cs="Times New Roman"/>
          <w:sz w:val="28"/>
          <w:szCs w:val="28"/>
          <w:lang w:val="uk-UA"/>
        </w:rPr>
        <w:t>ьського короля. Влітку 1650 р.</w:t>
      </w:r>
      <w:r>
        <w:rPr>
          <w:rFonts w:ascii="Times New Roman" w:hAnsi="Times New Roman" w:cs="Times New Roman"/>
          <w:sz w:val="28"/>
          <w:szCs w:val="28"/>
          <w:lang w:val="uk-UA"/>
        </w:rPr>
        <w:t xml:space="preserve"> в Чигирині посол Альберто Віміна провів переговори з гетьманом щодо можливості залучення Війська Запорозького до Кандійської війни, зокрема участі козацького флоту в операції в районі Дарданелл. Проте Хмельницький був змушений відмовитися від пропозиції. Основною причиною було те, що головним союзником козаків на той час був кримський хан, залежний від турецького султана, а тому псувати відносини з Портою було неприпустимо. По-друге, військові сили гетьмана були зв’язані військовими діями проте поляків. </w:t>
      </w:r>
    </w:p>
    <w:p w:rsidR="00C57BDF" w:rsidRDefault="0058205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Наступного, 1651 р.</w:t>
      </w:r>
      <w:r w:rsidR="00C57BDF">
        <w:rPr>
          <w:rFonts w:ascii="Times New Roman" w:hAnsi="Times New Roman" w:cs="Times New Roman"/>
          <w:sz w:val="28"/>
          <w:szCs w:val="28"/>
          <w:lang w:val="uk-UA"/>
        </w:rPr>
        <w:t>, венеціанський дипломат Джироламо Каваца зробив другу спробу втягнути Хмельницького у війну з Османською імперією. Гетьман вдруге відмовив венеціанському послу. Після цього контакти з Венецією припинилися.</w:t>
      </w:r>
    </w:p>
    <w:p w:rsidR="00C57BDF" w:rsidRDefault="0058205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 1655 р.</w:t>
      </w:r>
      <w:r w:rsidR="00C57BDF">
        <w:rPr>
          <w:rFonts w:ascii="Times New Roman" w:hAnsi="Times New Roman" w:cs="Times New Roman"/>
          <w:sz w:val="28"/>
          <w:szCs w:val="28"/>
          <w:lang w:val="uk-UA"/>
        </w:rPr>
        <w:t xml:space="preserve">, у зв’язку з розгортанням революційного руху на Україні, а також з початком Північної війни, активізувалися політичні стосунки між Австрією та Річчю Посполитою. Одразу ж після підписання Березневих статей Відень ініціював мирні переговори між Московським царством </w:t>
      </w:r>
      <w:r w:rsidR="001240B2">
        <w:rPr>
          <w:rFonts w:ascii="Times New Roman" w:hAnsi="Times New Roman" w:cs="Times New Roman"/>
          <w:sz w:val="28"/>
          <w:szCs w:val="28"/>
          <w:lang w:val="uk-UA"/>
        </w:rPr>
        <w:t xml:space="preserve">та </w:t>
      </w:r>
      <w:r w:rsidR="00C57BDF">
        <w:rPr>
          <w:rFonts w:ascii="Times New Roman" w:hAnsi="Times New Roman" w:cs="Times New Roman"/>
          <w:sz w:val="28"/>
          <w:szCs w:val="28"/>
          <w:lang w:val="uk-UA"/>
        </w:rPr>
        <w:t>Польщею, боячись посилення першо</w:t>
      </w:r>
      <w:r>
        <w:rPr>
          <w:rFonts w:ascii="Times New Roman" w:hAnsi="Times New Roman" w:cs="Times New Roman"/>
          <w:sz w:val="28"/>
          <w:szCs w:val="28"/>
          <w:lang w:val="uk-UA"/>
        </w:rPr>
        <w:t>го у Східній Європі. У 1654 р.</w:t>
      </w:r>
      <w:r w:rsidR="00C57BDF">
        <w:rPr>
          <w:rFonts w:ascii="Times New Roman" w:hAnsi="Times New Roman" w:cs="Times New Roman"/>
          <w:sz w:val="28"/>
          <w:szCs w:val="28"/>
          <w:lang w:val="uk-UA"/>
        </w:rPr>
        <w:t xml:space="preserve">, під час </w:t>
      </w:r>
      <w:r w:rsidR="00C57BDF">
        <w:rPr>
          <w:rFonts w:ascii="Times New Roman" w:hAnsi="Times New Roman" w:cs="Times New Roman"/>
          <w:sz w:val="28"/>
          <w:szCs w:val="28"/>
          <w:lang w:val="uk-UA"/>
        </w:rPr>
        <w:lastRenderedPageBreak/>
        <w:t>переговорів  у столиці Австрії з послами Олексія Михайловича та Яна Казимира було висловлено необхідність підписання мирної угоди.</w:t>
      </w:r>
    </w:p>
    <w:p w:rsidR="00C57BDF" w:rsidRDefault="0058205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 грудня 1656 р.</w:t>
      </w:r>
      <w:r w:rsidR="00C57BDF">
        <w:rPr>
          <w:rFonts w:ascii="Times New Roman" w:hAnsi="Times New Roman" w:cs="Times New Roman"/>
          <w:sz w:val="28"/>
          <w:szCs w:val="28"/>
          <w:lang w:val="uk-UA"/>
        </w:rPr>
        <w:t xml:space="preserve"> між Австрією та Річ</w:t>
      </w:r>
      <w:r>
        <w:rPr>
          <w:rFonts w:ascii="Times New Roman" w:hAnsi="Times New Roman" w:cs="Times New Roman"/>
          <w:sz w:val="28"/>
          <w:szCs w:val="28"/>
          <w:lang w:val="uk-UA"/>
        </w:rPr>
        <w:t>чю Посполитою був підписаний Віл</w:t>
      </w:r>
      <w:r w:rsidR="00C57BDF">
        <w:rPr>
          <w:rFonts w:ascii="Times New Roman" w:hAnsi="Times New Roman" w:cs="Times New Roman"/>
          <w:sz w:val="28"/>
          <w:szCs w:val="28"/>
          <w:lang w:val="uk-UA"/>
        </w:rPr>
        <w:t>енський договір, у якому імператор Фердинанд зобов’язувався допомагати Польщі у поверненні Бранденбургу та України. Окрім того Відень мав бути посередником у переговорах між Варшавою та Росію і Стокгольмом.</w:t>
      </w:r>
    </w:p>
    <w:p w:rsidR="00C57BDF" w:rsidRDefault="0058205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Весною 1657 р.</w:t>
      </w:r>
      <w:r w:rsidR="00C57BDF">
        <w:rPr>
          <w:rFonts w:ascii="Times New Roman" w:hAnsi="Times New Roman" w:cs="Times New Roman"/>
          <w:sz w:val="28"/>
          <w:szCs w:val="28"/>
          <w:lang w:val="uk-UA"/>
        </w:rPr>
        <w:t xml:space="preserve"> у Чигирині перебувало посольство Австрійської імперії на чолі з П. Парцевичем. Він запропонував Хмельницькому посередництво у переговорах з Річчю Посполитою, закликав позбутися протекції Московського царства та повернутися під владу Яна Казимира. Гетьман відмовився від пропозицій, зважаючи на те, що Відень був головним союзником поляків та повідомив про посольство турецького султана.</w:t>
      </w:r>
    </w:p>
    <w:p w:rsidR="00C57BDF" w:rsidRDefault="0058205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27 травня 1657 р.</w:t>
      </w:r>
      <w:r w:rsidR="00C57BDF">
        <w:rPr>
          <w:rFonts w:ascii="Times New Roman" w:hAnsi="Times New Roman" w:cs="Times New Roman"/>
          <w:sz w:val="28"/>
          <w:szCs w:val="28"/>
          <w:lang w:val="uk-UA"/>
        </w:rPr>
        <w:t>, після смерті Фердинанда ІІІ, Віденський договір було підтверджено, окрім того до Речі Посполитою відправлявся 12-ти тисячний корпус, створювалися залоги у Кракові та Познані.</w:t>
      </w:r>
    </w:p>
    <w:p w:rsidR="00C57BDF" w:rsidRDefault="0058205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1655 та 1656 рр.</w:t>
      </w:r>
      <w:r w:rsidR="00A60BAC">
        <w:rPr>
          <w:rFonts w:ascii="Times New Roman" w:hAnsi="Times New Roman" w:cs="Times New Roman"/>
          <w:sz w:val="28"/>
          <w:szCs w:val="28"/>
          <w:lang w:val="uk-UA"/>
        </w:rPr>
        <w:t xml:space="preserve"> Б.</w:t>
      </w:r>
      <w:r w:rsidR="00C57BDF">
        <w:rPr>
          <w:rFonts w:ascii="Times New Roman" w:hAnsi="Times New Roman" w:cs="Times New Roman"/>
          <w:sz w:val="28"/>
          <w:szCs w:val="28"/>
          <w:lang w:val="uk-UA"/>
        </w:rPr>
        <w:t xml:space="preserve"> Хмельницькому вдається встановити дипломатичні контакти з бранденбурзьким курфюрстом Фрідріхом Вільгельмом та Олівером Кромвелем. Бажаючи вийти з-під влади Польщі, Бранденбург пішов на зближення з Військом Запорозьким.</w:t>
      </w:r>
    </w:p>
    <w:p w:rsidR="00582058" w:rsidRDefault="0058205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Влітку 1657 р.</w:t>
      </w:r>
      <w:r w:rsidR="00C57BDF">
        <w:rPr>
          <w:rFonts w:ascii="Times New Roman" w:hAnsi="Times New Roman" w:cs="Times New Roman"/>
          <w:sz w:val="28"/>
          <w:szCs w:val="28"/>
          <w:lang w:val="uk-UA"/>
        </w:rPr>
        <w:t xml:space="preserve"> Хмельницькому майже вдалося вмовити курфюрста вступити у війну, велися перемовини про союз. Однак смерть гетьмана не дала йому закінчити формування антипольської коаліції.</w:t>
      </w:r>
    </w:p>
    <w:p w:rsidR="00C57BDF" w:rsidRDefault="00582058" w:rsidP="00582058">
      <w:pPr>
        <w:spacing w:after="200" w:line="276"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82058" w:rsidRDefault="00582058" w:rsidP="0047774A">
      <w:pPr>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844573" w:rsidRDefault="0085205D" w:rsidP="0047774A">
      <w:pPr>
        <w:spacing w:after="0" w:line="360" w:lineRule="auto"/>
        <w:ind w:firstLine="720"/>
        <w:jc w:val="center"/>
        <w:rPr>
          <w:rFonts w:ascii="Times New Roman" w:hAnsi="Times New Roman" w:cs="Times New Roman"/>
          <w:b/>
          <w:sz w:val="28"/>
          <w:szCs w:val="28"/>
          <w:lang w:val="uk-UA"/>
        </w:rPr>
      </w:pPr>
      <w:r w:rsidRPr="00171019">
        <w:rPr>
          <w:rFonts w:ascii="Times New Roman" w:hAnsi="Times New Roman" w:cs="Times New Roman"/>
          <w:b/>
          <w:sz w:val="28"/>
          <w:szCs w:val="28"/>
          <w:lang w:val="uk-UA"/>
        </w:rPr>
        <w:t>Москов</w:t>
      </w:r>
      <w:r w:rsidR="001B7667" w:rsidRPr="00171019">
        <w:rPr>
          <w:rFonts w:ascii="Times New Roman" w:hAnsi="Times New Roman" w:cs="Times New Roman"/>
          <w:b/>
          <w:sz w:val="28"/>
          <w:szCs w:val="28"/>
          <w:lang w:val="uk-UA"/>
        </w:rPr>
        <w:t>с</w:t>
      </w:r>
      <w:r w:rsidRPr="00171019">
        <w:rPr>
          <w:rFonts w:ascii="Times New Roman" w:hAnsi="Times New Roman" w:cs="Times New Roman"/>
          <w:b/>
          <w:sz w:val="28"/>
          <w:szCs w:val="28"/>
          <w:lang w:val="uk-UA"/>
        </w:rPr>
        <w:t>ький вектор політики гетьмана Богдана Хмельницького</w:t>
      </w:r>
    </w:p>
    <w:p w:rsidR="00582058" w:rsidRPr="00171019" w:rsidRDefault="00582058" w:rsidP="0047774A">
      <w:pPr>
        <w:spacing w:after="0" w:line="360" w:lineRule="auto"/>
        <w:ind w:firstLine="720"/>
        <w:jc w:val="center"/>
        <w:rPr>
          <w:rFonts w:ascii="Times New Roman" w:hAnsi="Times New Roman" w:cs="Times New Roman"/>
          <w:b/>
          <w:sz w:val="28"/>
          <w:szCs w:val="28"/>
          <w:lang w:val="uk-UA"/>
        </w:rPr>
      </w:pPr>
    </w:p>
    <w:p w:rsidR="001B7667" w:rsidRDefault="0003070E" w:rsidP="0047774A">
      <w:pPr>
        <w:spacing w:after="0" w:line="360" w:lineRule="auto"/>
        <w:ind w:firstLine="720"/>
        <w:jc w:val="both"/>
        <w:rPr>
          <w:rFonts w:ascii="Times New Roman" w:hAnsi="Times New Roman" w:cs="Times New Roman"/>
          <w:sz w:val="28"/>
          <w:szCs w:val="28"/>
          <w:lang w:val="uk-UA"/>
        </w:rPr>
      </w:pPr>
      <w:r w:rsidRPr="00171019">
        <w:rPr>
          <w:rFonts w:ascii="Times New Roman" w:hAnsi="Times New Roman" w:cs="Times New Roman"/>
          <w:b/>
          <w:sz w:val="28"/>
          <w:szCs w:val="28"/>
          <w:lang w:val="uk-UA"/>
        </w:rPr>
        <w:t xml:space="preserve"> </w:t>
      </w:r>
      <w:r w:rsidR="001B7667" w:rsidRPr="00171019">
        <w:rPr>
          <w:rFonts w:ascii="Times New Roman" w:hAnsi="Times New Roman" w:cs="Times New Roman"/>
          <w:b/>
          <w:sz w:val="28"/>
          <w:szCs w:val="28"/>
          <w:lang w:val="uk-UA"/>
        </w:rPr>
        <w:t>3.1. Початок дипломатичних відносин.</w:t>
      </w:r>
      <w:r w:rsidR="00A60BAC">
        <w:rPr>
          <w:rFonts w:ascii="Times New Roman" w:hAnsi="Times New Roman" w:cs="Times New Roman"/>
          <w:sz w:val="28"/>
          <w:szCs w:val="28"/>
          <w:lang w:val="uk-UA"/>
        </w:rPr>
        <w:t xml:space="preserve"> Б.</w:t>
      </w:r>
      <w:r w:rsidR="001B7667">
        <w:rPr>
          <w:rFonts w:ascii="Times New Roman" w:hAnsi="Times New Roman" w:cs="Times New Roman"/>
          <w:sz w:val="28"/>
          <w:szCs w:val="28"/>
          <w:lang w:val="uk-UA"/>
        </w:rPr>
        <w:t xml:space="preserve"> Хмельницький, шукаючи можливих союзників у війні проти Речі Посполитої особливі надії покладав на Московське царство. Враховуючи напружені відносини та часті війни між двома великими державами, гетьман намагався схилити московського царя до початку нової війни з поляками.</w:t>
      </w:r>
      <w:r w:rsidR="002B666C">
        <w:rPr>
          <w:rFonts w:ascii="Times New Roman" w:hAnsi="Times New Roman" w:cs="Times New Roman"/>
          <w:sz w:val="28"/>
          <w:szCs w:val="28"/>
          <w:lang w:val="uk-UA"/>
        </w:rPr>
        <w:t xml:space="preserve"> На користь союзу з Москвою можна зазначити також близькість мов і народів, одну релігію.</w:t>
      </w:r>
    </w:p>
    <w:p w:rsidR="0085205D" w:rsidRDefault="001B7667"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Перші контакти з царем Олексієм Михайловичем</w:t>
      </w:r>
      <w:r w:rsidR="00582058">
        <w:rPr>
          <w:rFonts w:ascii="Times New Roman" w:hAnsi="Times New Roman" w:cs="Times New Roman"/>
          <w:sz w:val="28"/>
          <w:szCs w:val="28"/>
          <w:lang w:val="uk-UA"/>
        </w:rPr>
        <w:t xml:space="preserve"> можна датувати червнем 1648 р</w:t>
      </w:r>
      <w:r>
        <w:rPr>
          <w:rFonts w:ascii="Times New Roman" w:hAnsi="Times New Roman" w:cs="Times New Roman"/>
          <w:sz w:val="28"/>
          <w:szCs w:val="28"/>
          <w:lang w:val="uk-UA"/>
        </w:rPr>
        <w:t>. Згідно</w:t>
      </w:r>
      <w:r w:rsidR="00582058">
        <w:rPr>
          <w:rFonts w:ascii="Times New Roman" w:hAnsi="Times New Roman" w:cs="Times New Roman"/>
          <w:sz w:val="28"/>
          <w:szCs w:val="28"/>
          <w:lang w:val="uk-UA"/>
        </w:rPr>
        <w:t xml:space="preserve"> з джерелами, 8 червня 1648 р.</w:t>
      </w:r>
      <w:r>
        <w:rPr>
          <w:rFonts w:ascii="Times New Roman" w:hAnsi="Times New Roman" w:cs="Times New Roman"/>
          <w:sz w:val="28"/>
          <w:szCs w:val="28"/>
          <w:lang w:val="uk-UA"/>
        </w:rPr>
        <w:t xml:space="preserve"> гетьман надіслав </w:t>
      </w:r>
      <w:r w:rsidR="00B0314C">
        <w:rPr>
          <w:rFonts w:ascii="Times New Roman" w:hAnsi="Times New Roman" w:cs="Times New Roman"/>
          <w:sz w:val="28"/>
          <w:szCs w:val="28"/>
          <w:lang w:val="uk-UA"/>
        </w:rPr>
        <w:t xml:space="preserve">з Черкас </w:t>
      </w:r>
      <w:r>
        <w:rPr>
          <w:rFonts w:ascii="Times New Roman" w:hAnsi="Times New Roman" w:cs="Times New Roman"/>
          <w:sz w:val="28"/>
          <w:szCs w:val="28"/>
          <w:lang w:val="uk-UA"/>
        </w:rPr>
        <w:t>до Москви листа</w:t>
      </w:r>
      <w:r w:rsidR="00B0314C">
        <w:rPr>
          <w:rFonts w:ascii="Times New Roman" w:hAnsi="Times New Roman" w:cs="Times New Roman"/>
          <w:sz w:val="28"/>
          <w:szCs w:val="28"/>
          <w:lang w:val="uk-UA"/>
        </w:rPr>
        <w:t xml:space="preserve">, в якому розповів про військові перемоги козацького війська під Жовтими Водами та Корсунем. В тому ж листі він закликав царя надати військову допомогу, аргументуючи це смертю короля та можливою легкою перемогою у війні: «…же певне короля, пана нашого, смерть взяла, так розумієм, же с причини тих же незбожних неприятелів </w:t>
      </w:r>
      <w:r w:rsidR="00B0314C">
        <w:rPr>
          <w:rFonts w:ascii="Times New Roman" w:hAnsi="Times New Roman" w:cs="Times New Roman"/>
          <w:sz w:val="28"/>
          <w:szCs w:val="28"/>
        </w:rPr>
        <w:t>э</w:t>
      </w:r>
      <w:r w:rsidR="00B0314C">
        <w:rPr>
          <w:rFonts w:ascii="Times New Roman" w:hAnsi="Times New Roman" w:cs="Times New Roman"/>
          <w:sz w:val="28"/>
          <w:szCs w:val="28"/>
          <w:lang w:val="uk-UA"/>
        </w:rPr>
        <w:t xml:space="preserve">го і наших, котрих єст много королями в землі нашой, за чим земля тепер власне пуста…А меновите будет то вашому царскому величеству слишно, єслі ляхи знову на нассхотят наступати, в тот же час…з своєй сторони на їх наступати, а ми </w:t>
      </w:r>
      <w:r w:rsidR="002F24BB">
        <w:rPr>
          <w:rFonts w:ascii="Times New Roman" w:hAnsi="Times New Roman" w:cs="Times New Roman"/>
          <w:sz w:val="28"/>
          <w:szCs w:val="28"/>
          <w:lang w:val="uk-UA"/>
        </w:rPr>
        <w:t>їх… от суд</w:t>
      </w:r>
      <w:r w:rsidR="00B0314C">
        <w:rPr>
          <w:rFonts w:ascii="Times New Roman" w:hAnsi="Times New Roman" w:cs="Times New Roman"/>
          <w:sz w:val="28"/>
          <w:szCs w:val="28"/>
          <w:lang w:val="uk-UA"/>
        </w:rPr>
        <w:t xml:space="preserve"> возмем…»</w:t>
      </w:r>
      <w:r w:rsidR="00E01A14" w:rsidRPr="00E01A14">
        <w:rPr>
          <w:rFonts w:ascii="Times New Roman" w:hAnsi="Times New Roman" w:cs="Times New Roman"/>
          <w:sz w:val="28"/>
          <w:szCs w:val="28"/>
        </w:rPr>
        <w:t xml:space="preserve"> [</w:t>
      </w:r>
      <w:r w:rsidR="005155D2">
        <w:rPr>
          <w:rFonts w:ascii="Times New Roman" w:hAnsi="Times New Roman" w:cs="Times New Roman"/>
          <w:sz w:val="28"/>
          <w:szCs w:val="28"/>
          <w:lang w:val="en-US"/>
        </w:rPr>
        <w:t>4</w:t>
      </w:r>
      <w:r w:rsidR="00E01A14">
        <w:rPr>
          <w:rFonts w:ascii="Times New Roman" w:hAnsi="Times New Roman" w:cs="Times New Roman"/>
          <w:sz w:val="28"/>
          <w:szCs w:val="28"/>
          <w:lang w:val="uk-UA"/>
        </w:rPr>
        <w:t>, док.</w:t>
      </w:r>
      <w:r w:rsidR="000364F2">
        <w:rPr>
          <w:rFonts w:ascii="Times New Roman" w:hAnsi="Times New Roman" w:cs="Times New Roman"/>
          <w:sz w:val="28"/>
          <w:szCs w:val="28"/>
          <w:lang w:val="uk-UA"/>
        </w:rPr>
        <w:t xml:space="preserve"> №12</w:t>
      </w:r>
      <w:r w:rsidR="00E01A14">
        <w:rPr>
          <w:rFonts w:ascii="Times New Roman" w:hAnsi="Times New Roman" w:cs="Times New Roman"/>
          <w:sz w:val="28"/>
          <w:szCs w:val="28"/>
          <w:lang w:val="uk-UA"/>
        </w:rPr>
        <w:t>,</w:t>
      </w:r>
      <w:r w:rsidR="000364F2">
        <w:rPr>
          <w:rFonts w:ascii="Times New Roman" w:hAnsi="Times New Roman" w:cs="Times New Roman"/>
          <w:sz w:val="28"/>
          <w:szCs w:val="28"/>
          <w:lang w:val="uk-UA"/>
        </w:rPr>
        <w:t xml:space="preserve"> ст</w:t>
      </w:r>
      <w:r w:rsidR="00E01A14">
        <w:rPr>
          <w:rFonts w:ascii="Times New Roman" w:hAnsi="Times New Roman" w:cs="Times New Roman"/>
          <w:sz w:val="28"/>
          <w:szCs w:val="28"/>
          <w:lang w:val="uk-UA"/>
        </w:rPr>
        <w:t>. 33</w:t>
      </w:r>
      <w:r w:rsidR="00E01A14" w:rsidRPr="009A2969">
        <w:rPr>
          <w:rFonts w:ascii="Times New Roman" w:hAnsi="Times New Roman" w:cs="Times New Roman"/>
          <w:sz w:val="28"/>
          <w:szCs w:val="28"/>
        </w:rPr>
        <w:t>]</w:t>
      </w:r>
      <w:r w:rsidR="00C746A6">
        <w:rPr>
          <w:rFonts w:ascii="Times New Roman" w:hAnsi="Times New Roman" w:cs="Times New Roman"/>
          <w:sz w:val="28"/>
          <w:szCs w:val="28"/>
          <w:lang w:val="uk-UA"/>
        </w:rPr>
        <w:t>.</w:t>
      </w:r>
    </w:p>
    <w:p w:rsidR="002B666C" w:rsidRDefault="002B666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Царський уряд, не маючи достатніх відомостей про стан справ в Україні</w:t>
      </w:r>
      <w:r w:rsidR="00BA139F">
        <w:rPr>
          <w:rFonts w:ascii="Times New Roman" w:hAnsi="Times New Roman" w:cs="Times New Roman"/>
          <w:sz w:val="28"/>
          <w:szCs w:val="28"/>
          <w:lang w:val="uk-UA"/>
        </w:rPr>
        <w:t xml:space="preserve"> та не бажаючи загострювати відносини з Річчю Посполитою, проігнорував листи Хмельницького. Московське царство все ще знаходилося під впливом поразки у війні з Польщею у 1633-1634 рр. та не розцінювало козацьке постання достатнім приводом для конфронтації з могутнім противником. Зі свого боку, Хмельницький наголошував на внутрішній нестабільності та слабкості польської держави.</w:t>
      </w:r>
    </w:p>
    <w:p w:rsidR="00BA139F" w:rsidRDefault="00BA139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Незважаючи на відмову, Московське царство зацікавилося пропозицією української сторони. Як зазначає І. Крип’якевич</w:t>
      </w:r>
      <w:r w:rsidR="005155D2">
        <w:rPr>
          <w:rFonts w:ascii="Times New Roman" w:hAnsi="Times New Roman" w:cs="Times New Roman"/>
          <w:sz w:val="28"/>
          <w:szCs w:val="28"/>
          <w:lang w:val="uk-UA"/>
        </w:rPr>
        <w:t xml:space="preserve"> [</w:t>
      </w:r>
      <w:r w:rsidR="005155D2" w:rsidRPr="005155D2">
        <w:rPr>
          <w:rFonts w:ascii="Times New Roman" w:hAnsi="Times New Roman" w:cs="Times New Roman"/>
          <w:sz w:val="28"/>
          <w:szCs w:val="28"/>
          <w:lang w:val="uk-UA"/>
        </w:rPr>
        <w:t>16</w:t>
      </w:r>
      <w:r w:rsidR="00E01A14" w:rsidRPr="00E01A14">
        <w:rPr>
          <w:rFonts w:ascii="Times New Roman" w:hAnsi="Times New Roman" w:cs="Times New Roman"/>
          <w:sz w:val="28"/>
          <w:szCs w:val="28"/>
          <w:lang w:val="uk-UA"/>
        </w:rPr>
        <w:t xml:space="preserve">, </w:t>
      </w:r>
      <w:r w:rsidR="00E01A14">
        <w:rPr>
          <w:rFonts w:ascii="Times New Roman" w:hAnsi="Times New Roman" w:cs="Times New Roman"/>
          <w:sz w:val="28"/>
          <w:szCs w:val="28"/>
          <w:lang w:val="uk-UA"/>
        </w:rPr>
        <w:t>ст. 264</w:t>
      </w:r>
      <w:r w:rsidR="00E01A14" w:rsidRPr="00E01A1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05AE3">
        <w:rPr>
          <w:rFonts w:ascii="Times New Roman" w:hAnsi="Times New Roman" w:cs="Times New Roman"/>
          <w:sz w:val="28"/>
          <w:szCs w:val="28"/>
          <w:lang w:val="uk-UA"/>
        </w:rPr>
        <w:t xml:space="preserve">російські воєводи прикордонних областей активно займалися збором </w:t>
      </w:r>
      <w:r w:rsidR="00A05AE3">
        <w:rPr>
          <w:rFonts w:ascii="Times New Roman" w:hAnsi="Times New Roman" w:cs="Times New Roman"/>
          <w:sz w:val="28"/>
          <w:szCs w:val="28"/>
          <w:lang w:val="uk-UA"/>
        </w:rPr>
        <w:lastRenderedPageBreak/>
        <w:t>інформації про розвиток козацького повстання, передаючи відомості царю, про що свідчать листи Хотмизького, Путивльського, та Севського воєвод.</w:t>
      </w:r>
    </w:p>
    <w:p w:rsidR="00A05AE3" w:rsidRPr="00C40C31" w:rsidRDefault="00A05AE3"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воєводи Хотмизький (С. Болховський), Севський (З. Леонтьєв) та Путивльський (Н. Плещеєв) зі згоди царського уряду вели активне листування з Хмельницьким</w:t>
      </w:r>
      <w:r w:rsidR="00833154">
        <w:rPr>
          <w:rFonts w:ascii="Times New Roman" w:hAnsi="Times New Roman" w:cs="Times New Roman"/>
          <w:sz w:val="28"/>
          <w:szCs w:val="28"/>
          <w:lang w:val="uk-UA"/>
        </w:rPr>
        <w:t>.</w:t>
      </w:r>
    </w:p>
    <w:p w:rsidR="00C40C31" w:rsidRDefault="00C40C31"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 xml:space="preserve">У </w:t>
      </w:r>
      <w:r w:rsidR="00E01A14">
        <w:rPr>
          <w:rFonts w:ascii="Times New Roman" w:hAnsi="Times New Roman" w:cs="Times New Roman"/>
          <w:sz w:val="28"/>
          <w:szCs w:val="28"/>
          <w:lang w:val="uk-UA"/>
        </w:rPr>
        <w:t>січні 1649 р</w:t>
      </w:r>
      <w:r w:rsidR="00E01A14" w:rsidRPr="00E01A14">
        <w:rPr>
          <w:rFonts w:ascii="Times New Roman" w:hAnsi="Times New Roman" w:cs="Times New Roman"/>
          <w:sz w:val="28"/>
          <w:szCs w:val="28"/>
        </w:rPr>
        <w:t>.</w:t>
      </w:r>
      <w:r>
        <w:rPr>
          <w:rFonts w:ascii="Times New Roman" w:hAnsi="Times New Roman" w:cs="Times New Roman"/>
          <w:sz w:val="28"/>
          <w:szCs w:val="28"/>
          <w:lang w:val="uk-UA"/>
        </w:rPr>
        <w:t xml:space="preserve"> Хмельницький відрядив до Москви свого посла Селуяна Мужиловсь</w:t>
      </w:r>
      <w:r w:rsidR="00E01A14">
        <w:rPr>
          <w:rFonts w:ascii="Times New Roman" w:hAnsi="Times New Roman" w:cs="Times New Roman"/>
          <w:sz w:val="28"/>
          <w:szCs w:val="28"/>
          <w:lang w:val="uk-UA"/>
        </w:rPr>
        <w:t xml:space="preserve">кого. Як зазначає І. Крип’якевич, </w:t>
      </w:r>
      <w:r w:rsidR="005155D2">
        <w:rPr>
          <w:rFonts w:ascii="Times New Roman" w:hAnsi="Times New Roman" w:cs="Times New Roman"/>
          <w:sz w:val="28"/>
          <w:szCs w:val="28"/>
        </w:rPr>
        <w:t>[</w:t>
      </w:r>
      <w:r w:rsidR="005155D2" w:rsidRPr="005155D2">
        <w:rPr>
          <w:rFonts w:ascii="Times New Roman" w:hAnsi="Times New Roman" w:cs="Times New Roman"/>
          <w:sz w:val="28"/>
          <w:szCs w:val="28"/>
        </w:rPr>
        <w:t>16</w:t>
      </w:r>
      <w:r w:rsidR="00E01A14" w:rsidRPr="00E01A14">
        <w:rPr>
          <w:rFonts w:ascii="Times New Roman" w:hAnsi="Times New Roman" w:cs="Times New Roman"/>
          <w:sz w:val="28"/>
          <w:szCs w:val="28"/>
        </w:rPr>
        <w:t xml:space="preserve">, </w:t>
      </w:r>
      <w:r w:rsidR="00E01A14">
        <w:rPr>
          <w:rFonts w:ascii="Times New Roman" w:hAnsi="Times New Roman" w:cs="Times New Roman"/>
          <w:sz w:val="28"/>
          <w:szCs w:val="28"/>
          <w:lang w:val="uk-UA"/>
        </w:rPr>
        <w:t>ст. 266</w:t>
      </w:r>
      <w:r w:rsidR="00E01A14" w:rsidRPr="00E01A14">
        <w:rPr>
          <w:rFonts w:ascii="Times New Roman" w:hAnsi="Times New Roman" w:cs="Times New Roman"/>
          <w:sz w:val="28"/>
          <w:szCs w:val="28"/>
        </w:rPr>
        <w:t>]</w:t>
      </w:r>
      <w:r>
        <w:rPr>
          <w:rFonts w:ascii="Times New Roman" w:hAnsi="Times New Roman" w:cs="Times New Roman"/>
          <w:sz w:val="28"/>
          <w:szCs w:val="28"/>
          <w:lang w:val="uk-UA"/>
        </w:rPr>
        <w:t xml:space="preserve"> царська адміністрація почала переговори дуже обережно, не розцінюючи полковника в якості повноправного посла. Таким чином, йому спочатку було відмовлено у </w:t>
      </w:r>
      <w:r w:rsidR="00F37045">
        <w:rPr>
          <w:rFonts w:ascii="Times New Roman" w:hAnsi="Times New Roman" w:cs="Times New Roman"/>
          <w:sz w:val="28"/>
          <w:szCs w:val="28"/>
          <w:lang w:val="uk-UA"/>
        </w:rPr>
        <w:t>аудієнції. Як зазначає історик</w:t>
      </w:r>
      <w:r w:rsidR="00E01A14">
        <w:rPr>
          <w:rFonts w:ascii="Times New Roman" w:hAnsi="Times New Roman" w:cs="Times New Roman"/>
          <w:sz w:val="28"/>
          <w:szCs w:val="28"/>
          <w:lang w:val="uk-UA"/>
        </w:rPr>
        <w:t xml:space="preserve"> В.</w:t>
      </w:r>
      <w:r w:rsidR="00F37045">
        <w:rPr>
          <w:rFonts w:ascii="Times New Roman" w:hAnsi="Times New Roman" w:cs="Times New Roman"/>
          <w:sz w:val="28"/>
          <w:szCs w:val="28"/>
          <w:lang w:val="uk-UA"/>
        </w:rPr>
        <w:t xml:space="preserve"> Голобуцьки</w:t>
      </w:r>
      <w:r w:rsidR="00E01A14">
        <w:rPr>
          <w:rFonts w:ascii="Times New Roman" w:hAnsi="Times New Roman" w:cs="Times New Roman"/>
          <w:sz w:val="28"/>
          <w:szCs w:val="28"/>
          <w:lang w:val="uk-UA"/>
        </w:rPr>
        <w:t xml:space="preserve">й </w:t>
      </w:r>
      <w:r w:rsidR="00E01A14" w:rsidRPr="00E01A14">
        <w:rPr>
          <w:rFonts w:ascii="Times New Roman" w:hAnsi="Times New Roman" w:cs="Times New Roman"/>
          <w:sz w:val="28"/>
          <w:szCs w:val="28"/>
        </w:rPr>
        <w:t>[</w:t>
      </w:r>
      <w:r w:rsidR="005155D2">
        <w:rPr>
          <w:rFonts w:ascii="Times New Roman" w:hAnsi="Times New Roman" w:cs="Times New Roman"/>
          <w:sz w:val="28"/>
          <w:szCs w:val="28"/>
          <w:lang w:val="uk-UA"/>
        </w:rPr>
        <w:t>1</w:t>
      </w:r>
      <w:r w:rsidR="005155D2" w:rsidRPr="005155D2">
        <w:rPr>
          <w:rFonts w:ascii="Times New Roman" w:hAnsi="Times New Roman" w:cs="Times New Roman"/>
          <w:sz w:val="28"/>
          <w:szCs w:val="28"/>
        </w:rPr>
        <w:t>1</w:t>
      </w:r>
      <w:r w:rsidR="00E01A14">
        <w:rPr>
          <w:rFonts w:ascii="Times New Roman" w:hAnsi="Times New Roman" w:cs="Times New Roman"/>
          <w:sz w:val="28"/>
          <w:szCs w:val="28"/>
          <w:lang w:val="uk-UA"/>
        </w:rPr>
        <w:t>, ст.</w:t>
      </w:r>
      <w:r w:rsidR="00E01A14" w:rsidRPr="00E01A14">
        <w:rPr>
          <w:rFonts w:ascii="Times New Roman" w:hAnsi="Times New Roman" w:cs="Times New Roman"/>
          <w:sz w:val="28"/>
          <w:szCs w:val="28"/>
        </w:rPr>
        <w:t xml:space="preserve"> </w:t>
      </w:r>
      <w:r w:rsidR="00E01A14">
        <w:rPr>
          <w:rFonts w:ascii="Times New Roman" w:hAnsi="Times New Roman" w:cs="Times New Roman"/>
          <w:sz w:val="28"/>
          <w:szCs w:val="28"/>
          <w:lang w:val="uk-UA"/>
        </w:rPr>
        <w:t>162</w:t>
      </w:r>
      <w:r w:rsidR="00E01A14" w:rsidRPr="00E01A14">
        <w:rPr>
          <w:rFonts w:ascii="Times New Roman" w:hAnsi="Times New Roman" w:cs="Times New Roman"/>
          <w:sz w:val="28"/>
          <w:szCs w:val="28"/>
        </w:rPr>
        <w:t>]</w:t>
      </w:r>
      <w:r w:rsidR="00F37045">
        <w:rPr>
          <w:rFonts w:ascii="Times New Roman" w:hAnsi="Times New Roman" w:cs="Times New Roman"/>
          <w:sz w:val="28"/>
          <w:szCs w:val="28"/>
          <w:lang w:val="uk-UA"/>
        </w:rPr>
        <w:t>, Мужиловський отримав згоду на зустріч з царем, яка пройшла 11 лютого 1649 року.</w:t>
      </w:r>
    </w:p>
    <w:p w:rsidR="00F37045" w:rsidRDefault="00E01A14"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Натомість, у січні 1649 р</w:t>
      </w:r>
      <w:r w:rsidRPr="00E01A14">
        <w:rPr>
          <w:rFonts w:ascii="Times New Roman" w:hAnsi="Times New Roman" w:cs="Times New Roman"/>
          <w:sz w:val="28"/>
          <w:szCs w:val="28"/>
        </w:rPr>
        <w:t>.</w:t>
      </w:r>
      <w:r w:rsidR="00603770">
        <w:rPr>
          <w:rFonts w:ascii="Times New Roman" w:hAnsi="Times New Roman" w:cs="Times New Roman"/>
          <w:sz w:val="28"/>
          <w:szCs w:val="28"/>
          <w:lang w:val="uk-UA"/>
        </w:rPr>
        <w:t xml:space="preserve"> російський уряд вирішив вступити у офіційні перемовини з козаками. До Переяслава було відправлено гінця Василя Михайловича з першим царським листом до Хмельницького. У відповідь гетьман на</w:t>
      </w:r>
      <w:r>
        <w:rPr>
          <w:rFonts w:ascii="Times New Roman" w:hAnsi="Times New Roman" w:cs="Times New Roman"/>
          <w:sz w:val="28"/>
          <w:szCs w:val="28"/>
          <w:lang w:val="uk-UA"/>
        </w:rPr>
        <w:t xml:space="preserve">діслав до царя листа </w:t>
      </w:r>
      <w:r w:rsidRPr="00E01A14">
        <w:rPr>
          <w:rFonts w:ascii="Times New Roman" w:hAnsi="Times New Roman" w:cs="Times New Roman"/>
          <w:sz w:val="28"/>
          <w:szCs w:val="28"/>
        </w:rPr>
        <w:t>[</w:t>
      </w:r>
      <w:r w:rsidR="005155D2">
        <w:rPr>
          <w:rFonts w:ascii="Times New Roman" w:hAnsi="Times New Roman" w:cs="Times New Roman"/>
          <w:sz w:val="28"/>
          <w:szCs w:val="28"/>
          <w:lang w:val="en-US"/>
        </w:rPr>
        <w:t>4</w:t>
      </w:r>
      <w:r>
        <w:rPr>
          <w:rFonts w:ascii="Times New Roman" w:hAnsi="Times New Roman" w:cs="Times New Roman"/>
          <w:sz w:val="28"/>
          <w:szCs w:val="28"/>
          <w:lang w:val="uk-UA"/>
        </w:rPr>
        <w:t>, док.</w:t>
      </w:r>
      <w:r w:rsidR="00603770">
        <w:rPr>
          <w:rFonts w:ascii="Times New Roman" w:hAnsi="Times New Roman" w:cs="Times New Roman"/>
          <w:sz w:val="28"/>
          <w:szCs w:val="28"/>
          <w:lang w:val="uk-UA"/>
        </w:rPr>
        <w:t xml:space="preserve"> №52</w:t>
      </w:r>
      <w:r>
        <w:rPr>
          <w:rFonts w:ascii="Times New Roman" w:hAnsi="Times New Roman" w:cs="Times New Roman"/>
          <w:sz w:val="28"/>
          <w:szCs w:val="28"/>
          <w:lang w:val="uk-UA"/>
        </w:rPr>
        <w:t>,</w:t>
      </w:r>
      <w:r w:rsidR="00603770">
        <w:rPr>
          <w:rFonts w:ascii="Times New Roman" w:hAnsi="Times New Roman" w:cs="Times New Roman"/>
          <w:sz w:val="28"/>
          <w:szCs w:val="28"/>
          <w:lang w:val="uk-UA"/>
        </w:rPr>
        <w:t xml:space="preserve"> с</w:t>
      </w:r>
      <w:r>
        <w:rPr>
          <w:rFonts w:ascii="Times New Roman" w:hAnsi="Times New Roman" w:cs="Times New Roman"/>
          <w:sz w:val="28"/>
          <w:szCs w:val="28"/>
          <w:lang w:val="uk-UA"/>
        </w:rPr>
        <w:t>т. 132</w:t>
      </w:r>
      <w:r w:rsidRPr="00E01A14">
        <w:rPr>
          <w:rFonts w:ascii="Times New Roman" w:hAnsi="Times New Roman" w:cs="Times New Roman"/>
          <w:sz w:val="28"/>
          <w:szCs w:val="28"/>
        </w:rPr>
        <w:t>]</w:t>
      </w:r>
      <w:r w:rsidR="00603770">
        <w:rPr>
          <w:rFonts w:ascii="Times New Roman" w:hAnsi="Times New Roman" w:cs="Times New Roman"/>
          <w:sz w:val="28"/>
          <w:szCs w:val="28"/>
          <w:lang w:val="uk-UA"/>
        </w:rPr>
        <w:t>, з якого ми бачимо, що цар бажав примирення між козаками та Річчю Посполитою: «</w:t>
      </w:r>
      <w:r w:rsidR="00707F44">
        <w:rPr>
          <w:rFonts w:ascii="Times New Roman" w:hAnsi="Times New Roman" w:cs="Times New Roman"/>
          <w:sz w:val="28"/>
          <w:szCs w:val="28"/>
          <w:lang w:val="uk-UA"/>
        </w:rPr>
        <w:t>…грамота  твого царського величества… в которой об</w:t>
      </w:r>
      <w:r w:rsidR="00707F44">
        <w:rPr>
          <w:rFonts w:ascii="Times New Roman" w:hAnsi="Times New Roman" w:cs="Times New Roman"/>
          <w:sz w:val="28"/>
          <w:szCs w:val="28"/>
        </w:rPr>
        <w:t>ъявляючи желаешь, чтобы есмы в покое жили с ляхами и с княжеством Литовским и чтоб больши кровь христианская не розливалась…».</w:t>
      </w:r>
    </w:p>
    <w:p w:rsidR="00707F44" w:rsidRDefault="00707F44" w:rsidP="0047774A">
      <w:pPr>
        <w:spacing w:after="0" w:line="360" w:lineRule="auto"/>
        <w:ind w:firstLine="720"/>
        <w:jc w:val="both"/>
        <w:rPr>
          <w:rFonts w:ascii="Times New Roman" w:hAnsi="Times New Roman" w:cs="Times New Roman"/>
          <w:sz w:val="28"/>
          <w:szCs w:val="28"/>
          <w:lang w:val="uk-UA"/>
        </w:rPr>
      </w:pPr>
      <w:proofErr w:type="gramStart"/>
      <w:r>
        <w:rPr>
          <w:rFonts w:ascii="Times New Roman" w:hAnsi="Times New Roman" w:cs="Times New Roman"/>
          <w:sz w:val="28"/>
          <w:szCs w:val="28"/>
        </w:rPr>
        <w:t>З</w:t>
      </w:r>
      <w:proofErr w:type="gramEnd"/>
      <w:r>
        <w:rPr>
          <w:rFonts w:ascii="Times New Roman" w:hAnsi="Times New Roman" w:cs="Times New Roman"/>
          <w:sz w:val="28"/>
          <w:szCs w:val="28"/>
          <w:lang w:val="uk-UA"/>
        </w:rPr>
        <w:t>і свого боку, Хмельницький втретє повторив своє прохання про військову допомогу у війні з Річчю Посполитою, наголошуючи на тому, що «…ляхи те, хитрыя и несправедливыя в слове, до нас, с миром нене присылают, а там військо собирают на нас, несколько городов християн высекли…».</w:t>
      </w:r>
    </w:p>
    <w:p w:rsidR="00F403F1" w:rsidRDefault="00E01A14"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квітні 1649 р</w:t>
      </w:r>
      <w:r w:rsidRPr="00E01A14">
        <w:rPr>
          <w:rFonts w:ascii="Times New Roman" w:hAnsi="Times New Roman" w:cs="Times New Roman"/>
          <w:sz w:val="28"/>
          <w:szCs w:val="28"/>
        </w:rPr>
        <w:t>.</w:t>
      </w:r>
      <w:r w:rsidR="00F403F1">
        <w:rPr>
          <w:rFonts w:ascii="Times New Roman" w:hAnsi="Times New Roman" w:cs="Times New Roman"/>
          <w:sz w:val="28"/>
          <w:szCs w:val="28"/>
          <w:lang w:val="uk-UA"/>
        </w:rPr>
        <w:t xml:space="preserve"> до Чигирині повернувся Селуян Мужиловський. Разом з ним до України приїхав царський посол Григорій Унковський. Посол передав Хмельницькому офіційну позицію Москви – цар згоден прийняти Військо Запорозьке під свій протекторат лише за умови, зо цей крок не буде порушувати умови мирного договору Московського царства з Річчю Посполитою. Таким чином, гетьману дали зрозуміти, що російська армія </w:t>
      </w:r>
      <w:r w:rsidR="00F403F1">
        <w:rPr>
          <w:rFonts w:ascii="Times New Roman" w:hAnsi="Times New Roman" w:cs="Times New Roman"/>
          <w:sz w:val="28"/>
          <w:szCs w:val="28"/>
          <w:lang w:val="uk-UA"/>
        </w:rPr>
        <w:lastRenderedPageBreak/>
        <w:t xml:space="preserve">надасть козакам допомогу лише у тому випадку, що козацтво повністю звільниться від польського панування. Тобто у самій війні з Польщею Москва брати участь не буде. </w:t>
      </w:r>
      <w:r>
        <w:rPr>
          <w:rFonts w:ascii="Times New Roman" w:hAnsi="Times New Roman" w:cs="Times New Roman"/>
          <w:sz w:val="28"/>
          <w:szCs w:val="28"/>
          <w:lang w:val="uk-UA"/>
        </w:rPr>
        <w:t xml:space="preserve">Окрім того, як пише І. Крип’якевич </w:t>
      </w:r>
      <w:r w:rsidRPr="00E01A14">
        <w:rPr>
          <w:rFonts w:ascii="Times New Roman" w:hAnsi="Times New Roman" w:cs="Times New Roman"/>
          <w:sz w:val="28"/>
          <w:szCs w:val="28"/>
        </w:rPr>
        <w:t>[</w:t>
      </w:r>
      <w:r w:rsidR="005155D2">
        <w:rPr>
          <w:rFonts w:ascii="Times New Roman" w:hAnsi="Times New Roman" w:cs="Times New Roman"/>
          <w:sz w:val="28"/>
          <w:szCs w:val="28"/>
          <w:lang w:val="uk-UA"/>
        </w:rPr>
        <w:t>1</w:t>
      </w:r>
      <w:r w:rsidR="005155D2" w:rsidRPr="005155D2">
        <w:rPr>
          <w:rFonts w:ascii="Times New Roman" w:hAnsi="Times New Roman" w:cs="Times New Roman"/>
          <w:sz w:val="28"/>
          <w:szCs w:val="28"/>
        </w:rPr>
        <w:t>6</w:t>
      </w:r>
      <w:r>
        <w:rPr>
          <w:rFonts w:ascii="Times New Roman" w:hAnsi="Times New Roman" w:cs="Times New Roman"/>
          <w:sz w:val="28"/>
          <w:szCs w:val="28"/>
          <w:lang w:val="uk-UA"/>
        </w:rPr>
        <w:t>, ст. 268</w:t>
      </w:r>
      <w:r w:rsidRPr="00E01A14">
        <w:rPr>
          <w:rFonts w:ascii="Times New Roman" w:hAnsi="Times New Roman" w:cs="Times New Roman"/>
          <w:sz w:val="28"/>
          <w:szCs w:val="28"/>
        </w:rPr>
        <w:t>]</w:t>
      </w:r>
      <w:r w:rsidR="00F403F1">
        <w:rPr>
          <w:rFonts w:ascii="Times New Roman" w:hAnsi="Times New Roman" w:cs="Times New Roman"/>
          <w:sz w:val="28"/>
          <w:szCs w:val="28"/>
          <w:lang w:val="uk-UA"/>
        </w:rPr>
        <w:t>, Унковський повідомив, що польська сторона також не однократно просила Московське царство допомогти в придушені повстання, аргументуючи це участю Кримського Ханства. За умовами договору між державами, вони мали надавати взаємну допомогу у військових діях проти Османської імперії та Криму.</w:t>
      </w:r>
      <w:r w:rsidR="00D216DA">
        <w:rPr>
          <w:rFonts w:ascii="Times New Roman" w:hAnsi="Times New Roman" w:cs="Times New Roman"/>
          <w:sz w:val="28"/>
          <w:szCs w:val="28"/>
          <w:lang w:val="uk-UA"/>
        </w:rPr>
        <w:t xml:space="preserve"> Намагаючись, судячи з усього, заспокоїти гетьмана, посол таким чином акцентував увагу на прихильному ставленні царя до Війська Запорозького.</w:t>
      </w:r>
    </w:p>
    <w:p w:rsidR="00F403F1" w:rsidRDefault="00F403F1"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Зрозуміло, що така позиція потенційного могутнього союзника не подобалася гетьману.</w:t>
      </w:r>
      <w:r w:rsidR="00D216DA">
        <w:rPr>
          <w:rFonts w:ascii="Times New Roman" w:hAnsi="Times New Roman" w:cs="Times New Roman"/>
          <w:sz w:val="28"/>
          <w:szCs w:val="28"/>
          <w:lang w:val="uk-UA"/>
        </w:rPr>
        <w:t xml:space="preserve"> Хмельницький не полишав спроб залучити Московське царство д</w:t>
      </w:r>
      <w:r w:rsidR="00E01A14">
        <w:rPr>
          <w:rFonts w:ascii="Times New Roman" w:hAnsi="Times New Roman" w:cs="Times New Roman"/>
          <w:sz w:val="28"/>
          <w:szCs w:val="28"/>
          <w:lang w:val="uk-UA"/>
        </w:rPr>
        <w:t>о війни. Тому в травні 1649 р.</w:t>
      </w:r>
      <w:r w:rsidR="00D216DA">
        <w:rPr>
          <w:rFonts w:ascii="Times New Roman" w:hAnsi="Times New Roman" w:cs="Times New Roman"/>
          <w:sz w:val="28"/>
          <w:szCs w:val="28"/>
          <w:lang w:val="uk-UA"/>
        </w:rPr>
        <w:t xml:space="preserve"> до Москви вирушило перше велике українське посольство на чолі з Федором Вишняком. Однак відповідь царського уряду не змінилася.</w:t>
      </w:r>
    </w:p>
    <w:p w:rsidR="00D216DA" w:rsidRDefault="00D216DA"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 іншого боку, не надаючи військову допомогу, Московське царство допомогло економічно. За свідченнями істориків, Військо Запорозьке отримало допомогу хлібом та іншими харчовими продуктами, у зв’язку з гострою продовольчою проблемою.</w:t>
      </w:r>
    </w:p>
    <w:p w:rsidR="00D216DA" w:rsidRDefault="00D216DA"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підписання Зборівського договору та поновлення військових дій з Річчю Посполитою, а отже повторного запиту про військову допомогу з боку Кримського ханства, </w:t>
      </w:r>
      <w:r w:rsidR="005D3FF7">
        <w:rPr>
          <w:rFonts w:ascii="Times New Roman" w:hAnsi="Times New Roman" w:cs="Times New Roman"/>
          <w:sz w:val="28"/>
          <w:szCs w:val="28"/>
          <w:lang w:val="uk-UA"/>
        </w:rPr>
        <w:t>відносини між Військом Запорозьким та Московським царством дещо загострилися.</w:t>
      </w:r>
    </w:p>
    <w:p w:rsidR="00D216DA" w:rsidRDefault="005D3FF7"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пише </w:t>
      </w:r>
      <w:r w:rsidR="00E01A14">
        <w:rPr>
          <w:rFonts w:ascii="Times New Roman" w:hAnsi="Times New Roman" w:cs="Times New Roman"/>
          <w:sz w:val="28"/>
          <w:szCs w:val="28"/>
          <w:lang w:val="uk-UA"/>
        </w:rPr>
        <w:t xml:space="preserve">І. Крип’якевич </w:t>
      </w:r>
      <w:r w:rsidR="00E01A14" w:rsidRPr="00E01A14">
        <w:rPr>
          <w:rFonts w:ascii="Times New Roman" w:hAnsi="Times New Roman" w:cs="Times New Roman"/>
          <w:sz w:val="28"/>
          <w:szCs w:val="28"/>
          <w:lang w:val="uk-UA"/>
        </w:rPr>
        <w:t>[</w:t>
      </w:r>
      <w:r w:rsidR="005155D2">
        <w:rPr>
          <w:rFonts w:ascii="Times New Roman" w:hAnsi="Times New Roman" w:cs="Times New Roman"/>
          <w:sz w:val="28"/>
          <w:szCs w:val="28"/>
          <w:lang w:val="uk-UA"/>
        </w:rPr>
        <w:t>1</w:t>
      </w:r>
      <w:r w:rsidR="005155D2" w:rsidRPr="005155D2">
        <w:rPr>
          <w:rFonts w:ascii="Times New Roman" w:hAnsi="Times New Roman" w:cs="Times New Roman"/>
          <w:sz w:val="28"/>
          <w:szCs w:val="28"/>
          <w:lang w:val="uk-UA"/>
        </w:rPr>
        <w:t>6</w:t>
      </w:r>
      <w:r w:rsidR="00E01A14">
        <w:rPr>
          <w:rFonts w:ascii="Times New Roman" w:hAnsi="Times New Roman" w:cs="Times New Roman"/>
          <w:sz w:val="28"/>
          <w:szCs w:val="28"/>
          <w:lang w:val="uk-UA"/>
        </w:rPr>
        <w:t>, ст. 270</w:t>
      </w:r>
      <w:r w:rsidR="00E01A14" w:rsidRPr="00E01A14">
        <w:rPr>
          <w:rFonts w:ascii="Times New Roman" w:hAnsi="Times New Roman" w:cs="Times New Roman"/>
          <w:sz w:val="28"/>
          <w:szCs w:val="28"/>
          <w:lang w:val="uk-UA"/>
        </w:rPr>
        <w:t>]</w:t>
      </w:r>
      <w:r>
        <w:rPr>
          <w:rFonts w:ascii="Times New Roman" w:hAnsi="Times New Roman" w:cs="Times New Roman"/>
          <w:sz w:val="28"/>
          <w:szCs w:val="28"/>
          <w:lang w:val="uk-UA"/>
        </w:rPr>
        <w:t>, у військових поразках та підписанні невигідного для української сторони Зборівського договору внаслідок зради Іслям Герая, Хмельницький звинувачував Московське царство. Своє невдоволення він відкрито висловлював під час зустрічей з царськими посланцями, які досить часто  відвідували ставку гетьмана.</w:t>
      </w:r>
    </w:p>
    <w:p w:rsidR="005D3FF7" w:rsidRDefault="005D3FF7"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восени 1649 та увесь 1650 р</w:t>
      </w:r>
      <w:r w:rsidR="00E01A14">
        <w:rPr>
          <w:rFonts w:ascii="Times New Roman" w:hAnsi="Times New Roman" w:cs="Times New Roman"/>
          <w:sz w:val="28"/>
          <w:szCs w:val="28"/>
          <w:lang w:val="uk-UA"/>
        </w:rPr>
        <w:t>р.</w:t>
      </w:r>
      <w:r>
        <w:rPr>
          <w:rFonts w:ascii="Times New Roman" w:hAnsi="Times New Roman" w:cs="Times New Roman"/>
          <w:sz w:val="28"/>
          <w:szCs w:val="28"/>
          <w:lang w:val="uk-UA"/>
        </w:rPr>
        <w:t xml:space="preserve"> дипломатичні відносини між Військом Запорозьким та Московським царством залишалися </w:t>
      </w:r>
      <w:r>
        <w:rPr>
          <w:rFonts w:ascii="Times New Roman" w:hAnsi="Times New Roman" w:cs="Times New Roman"/>
          <w:sz w:val="28"/>
          <w:szCs w:val="28"/>
          <w:lang w:val="uk-UA"/>
        </w:rPr>
        <w:lastRenderedPageBreak/>
        <w:t>напруженими. З іншого боку, хан Іслям Герай намагався підштовхнути гетьмана до спільного походу на Москву.</w:t>
      </w:r>
    </w:p>
    <w:p w:rsidR="00DD3A4D" w:rsidRDefault="00DD3A4D"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досить позитивно для української сторони склалися результати переговорів між Річчю Посполитою та Московським царством про продовження мирної угоди. </w:t>
      </w:r>
      <w:r w:rsidR="00E01A14">
        <w:rPr>
          <w:rFonts w:ascii="Times New Roman" w:hAnsi="Times New Roman" w:cs="Times New Roman"/>
          <w:sz w:val="28"/>
          <w:szCs w:val="28"/>
          <w:lang w:val="uk-UA"/>
        </w:rPr>
        <w:t xml:space="preserve">І. </w:t>
      </w:r>
      <w:r>
        <w:rPr>
          <w:rFonts w:ascii="Times New Roman" w:hAnsi="Times New Roman" w:cs="Times New Roman"/>
          <w:sz w:val="28"/>
          <w:szCs w:val="28"/>
          <w:lang w:val="uk-UA"/>
        </w:rPr>
        <w:t>Крип’якевич вказує про початок</w:t>
      </w:r>
      <w:r w:rsidR="00E01A14">
        <w:rPr>
          <w:rFonts w:ascii="Times New Roman" w:hAnsi="Times New Roman" w:cs="Times New Roman"/>
          <w:sz w:val="28"/>
          <w:szCs w:val="28"/>
          <w:lang w:val="uk-UA"/>
        </w:rPr>
        <w:t xml:space="preserve"> перемовин наприкінці 1649 р</w:t>
      </w:r>
      <w:r w:rsidR="005155D2">
        <w:rPr>
          <w:rFonts w:ascii="Times New Roman" w:hAnsi="Times New Roman" w:cs="Times New Roman"/>
          <w:sz w:val="28"/>
          <w:szCs w:val="28"/>
        </w:rPr>
        <w:t xml:space="preserve">. </w:t>
      </w:r>
      <w:proofErr w:type="gramStart"/>
      <w:r w:rsidR="005155D2">
        <w:rPr>
          <w:rFonts w:ascii="Times New Roman" w:hAnsi="Times New Roman" w:cs="Times New Roman"/>
          <w:sz w:val="28"/>
          <w:szCs w:val="28"/>
        </w:rPr>
        <w:t>[1</w:t>
      </w:r>
      <w:r w:rsidR="005155D2" w:rsidRPr="005155D2">
        <w:rPr>
          <w:rFonts w:ascii="Times New Roman" w:hAnsi="Times New Roman" w:cs="Times New Roman"/>
          <w:sz w:val="28"/>
          <w:szCs w:val="28"/>
        </w:rPr>
        <w:t>6</w:t>
      </w:r>
      <w:r w:rsidR="00E01A14" w:rsidRPr="00E01A14">
        <w:rPr>
          <w:rFonts w:ascii="Times New Roman" w:hAnsi="Times New Roman" w:cs="Times New Roman"/>
          <w:sz w:val="28"/>
          <w:szCs w:val="28"/>
        </w:rPr>
        <w:t xml:space="preserve">, </w:t>
      </w:r>
      <w:r w:rsidR="00E01A14">
        <w:rPr>
          <w:rFonts w:ascii="Times New Roman" w:hAnsi="Times New Roman" w:cs="Times New Roman"/>
          <w:sz w:val="28"/>
          <w:szCs w:val="28"/>
        </w:rPr>
        <w:t xml:space="preserve">ст. </w:t>
      </w:r>
      <w:r>
        <w:rPr>
          <w:rFonts w:ascii="Times New Roman" w:hAnsi="Times New Roman" w:cs="Times New Roman"/>
          <w:sz w:val="28"/>
          <w:szCs w:val="28"/>
          <w:lang w:val="uk-UA"/>
        </w:rPr>
        <w:t xml:space="preserve">272), </w:t>
      </w:r>
      <w:r w:rsidR="00E01A14">
        <w:rPr>
          <w:rFonts w:ascii="Times New Roman" w:hAnsi="Times New Roman" w:cs="Times New Roman"/>
          <w:sz w:val="28"/>
          <w:szCs w:val="28"/>
          <w:lang w:val="uk-UA"/>
        </w:rPr>
        <w:t xml:space="preserve">В. </w:t>
      </w:r>
      <w:r>
        <w:rPr>
          <w:rFonts w:ascii="Times New Roman" w:hAnsi="Times New Roman" w:cs="Times New Roman"/>
          <w:sz w:val="28"/>
          <w:szCs w:val="28"/>
          <w:lang w:val="uk-UA"/>
        </w:rPr>
        <w:t>Голобуцьки</w:t>
      </w:r>
      <w:r w:rsidR="00E01A14">
        <w:rPr>
          <w:rFonts w:ascii="Times New Roman" w:hAnsi="Times New Roman" w:cs="Times New Roman"/>
          <w:sz w:val="28"/>
          <w:szCs w:val="28"/>
          <w:lang w:val="uk-UA"/>
        </w:rPr>
        <w:t xml:space="preserve">й же датує їх березнем 1650 р. </w:t>
      </w:r>
      <w:r w:rsidR="00E01A14" w:rsidRPr="00E01A14">
        <w:rPr>
          <w:rFonts w:ascii="Times New Roman" w:hAnsi="Times New Roman" w:cs="Times New Roman"/>
          <w:sz w:val="28"/>
          <w:szCs w:val="28"/>
        </w:rPr>
        <w:t>[</w:t>
      </w:r>
      <w:r w:rsidR="005155D2">
        <w:rPr>
          <w:rFonts w:ascii="Times New Roman" w:hAnsi="Times New Roman" w:cs="Times New Roman"/>
          <w:sz w:val="28"/>
          <w:szCs w:val="28"/>
        </w:rPr>
        <w:t>1</w:t>
      </w:r>
      <w:r w:rsidR="005155D2" w:rsidRPr="005155D2">
        <w:rPr>
          <w:rFonts w:ascii="Times New Roman" w:hAnsi="Times New Roman" w:cs="Times New Roman"/>
          <w:sz w:val="28"/>
          <w:szCs w:val="28"/>
        </w:rPr>
        <w:t>1</w:t>
      </w:r>
      <w:r w:rsidR="00E01A14">
        <w:rPr>
          <w:rFonts w:ascii="Times New Roman" w:hAnsi="Times New Roman" w:cs="Times New Roman"/>
          <w:sz w:val="28"/>
          <w:szCs w:val="28"/>
        </w:rPr>
        <w:t xml:space="preserve">, ст. </w:t>
      </w:r>
      <w:r w:rsidR="00E01A14">
        <w:rPr>
          <w:rFonts w:ascii="Times New Roman" w:hAnsi="Times New Roman" w:cs="Times New Roman"/>
          <w:sz w:val="28"/>
          <w:szCs w:val="28"/>
          <w:lang w:val="uk-UA"/>
        </w:rPr>
        <w:t>245</w:t>
      </w:r>
      <w:r w:rsidR="00E01A14" w:rsidRPr="00E01A14">
        <w:rPr>
          <w:rFonts w:ascii="Times New Roman" w:hAnsi="Times New Roman" w:cs="Times New Roman"/>
          <w:sz w:val="28"/>
          <w:szCs w:val="28"/>
        </w:rPr>
        <w:t>]</w:t>
      </w:r>
      <w:r>
        <w:rPr>
          <w:rFonts w:ascii="Times New Roman" w:hAnsi="Times New Roman" w:cs="Times New Roman"/>
          <w:sz w:val="28"/>
          <w:szCs w:val="28"/>
          <w:lang w:val="uk-UA"/>
        </w:rPr>
        <w:t>.</w:t>
      </w:r>
      <w:proofErr w:type="gramEnd"/>
      <w:r w:rsidR="00E70BEF">
        <w:rPr>
          <w:rFonts w:ascii="Times New Roman" w:hAnsi="Times New Roman" w:cs="Times New Roman"/>
          <w:sz w:val="28"/>
          <w:szCs w:val="28"/>
          <w:lang w:val="uk-UA"/>
        </w:rPr>
        <w:t xml:space="preserve"> Незважаючи на певну різницю у датуванні, обидва автори сходяться в одному – російська сторона використала ці переговори для оцінки міжнародного становища Польщі та її військової сили. Як зазначають історики, царські посли дали досить оптимістичну для Москви оцінку, вказуючи на слабкість польської армії та внутрішню ворожнечу між магнатами.</w:t>
      </w:r>
    </w:p>
    <w:p w:rsidR="00E70BEF" w:rsidRDefault="00E9589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Однак російська сторона не поспішала відкрито вступати у війну внаслідок селянських повстань у самому Московському царстві. Як і боявся царський уряд, приклад козаків підштовхнув населення прикордонних воєводств до повстань проти бояр. За</w:t>
      </w:r>
      <w:r w:rsidR="00E01A14">
        <w:rPr>
          <w:rFonts w:ascii="Times New Roman" w:hAnsi="Times New Roman" w:cs="Times New Roman"/>
          <w:sz w:val="28"/>
          <w:szCs w:val="28"/>
          <w:lang w:val="uk-UA"/>
        </w:rPr>
        <w:t>ворушення тривали увесь 1650 р.</w:t>
      </w:r>
      <w:r>
        <w:rPr>
          <w:rFonts w:ascii="Times New Roman" w:hAnsi="Times New Roman" w:cs="Times New Roman"/>
          <w:sz w:val="28"/>
          <w:szCs w:val="28"/>
          <w:lang w:val="uk-UA"/>
        </w:rPr>
        <w:t>, що значною мірою вплинуло зовнішню політику держави.</w:t>
      </w:r>
    </w:p>
    <w:p w:rsidR="00E9589F" w:rsidRDefault="00E9589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Зі свого боку Польща була занепокоєна позицією російської сторони. На переговорах про продовження миру царські посли погрожували початком війни внаслідок порушення царських титулів. За цю зневагу російські посли вимагали страти винуватців (серед них були Вишневецький і Канєцполький</w:t>
      </w:r>
      <w:r w:rsidR="004F1321">
        <w:rPr>
          <w:rFonts w:ascii="Times New Roman" w:hAnsi="Times New Roman" w:cs="Times New Roman"/>
          <w:sz w:val="28"/>
          <w:szCs w:val="28"/>
          <w:lang w:val="uk-UA"/>
        </w:rPr>
        <w:t>) і  500 тис. золотих. Перебуваючи у досить скрутному становищі, та боячись конфронтації з Москвою, Польща погодилася виконати вимоги послів. З іншого боку, Річ Посполита почала збирати війська на кордоні з Московським царством для захисту від можливого нападу.</w:t>
      </w:r>
    </w:p>
    <w:p w:rsidR="004F1321" w:rsidRDefault="00A60BA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4F1321">
        <w:rPr>
          <w:rFonts w:ascii="Times New Roman" w:hAnsi="Times New Roman" w:cs="Times New Roman"/>
          <w:sz w:val="28"/>
          <w:szCs w:val="28"/>
          <w:lang w:val="uk-UA"/>
        </w:rPr>
        <w:t xml:space="preserve"> Хмельницький, дізнавшись про результати переговорів та позицію царських послів, знову розпочав спроби залучити Москву до війни. Царський уряд, не поспішаючи відкриту вступати у війну, на цей раз більш прихильно та з більшим інтересом ставився до пропозицій гетьмана.</w:t>
      </w:r>
    </w:p>
    <w:p w:rsidR="004F1321" w:rsidRDefault="004F1321"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 у лютому 165</w:t>
      </w:r>
      <w:r w:rsidR="00E01A14">
        <w:rPr>
          <w:rFonts w:ascii="Times New Roman" w:hAnsi="Times New Roman" w:cs="Times New Roman"/>
          <w:sz w:val="28"/>
          <w:szCs w:val="28"/>
          <w:lang w:val="uk-UA"/>
        </w:rPr>
        <w:t>1 р.</w:t>
      </w:r>
      <w:r w:rsidR="00B74DB5">
        <w:rPr>
          <w:rFonts w:ascii="Times New Roman" w:hAnsi="Times New Roman" w:cs="Times New Roman"/>
          <w:sz w:val="28"/>
          <w:szCs w:val="28"/>
          <w:lang w:val="uk-UA"/>
        </w:rPr>
        <w:t xml:space="preserve"> на Земському соборі, як з</w:t>
      </w:r>
      <w:r>
        <w:rPr>
          <w:rFonts w:ascii="Times New Roman" w:hAnsi="Times New Roman" w:cs="Times New Roman"/>
          <w:sz w:val="28"/>
          <w:szCs w:val="28"/>
          <w:lang w:val="uk-UA"/>
        </w:rPr>
        <w:t xml:space="preserve">азначає </w:t>
      </w:r>
      <w:r w:rsidR="00E01A14">
        <w:rPr>
          <w:rFonts w:ascii="Times New Roman" w:hAnsi="Times New Roman" w:cs="Times New Roman"/>
          <w:sz w:val="28"/>
          <w:szCs w:val="28"/>
          <w:lang w:val="uk-UA"/>
        </w:rPr>
        <w:t xml:space="preserve">І. Крип’якевич </w:t>
      </w:r>
      <w:r w:rsidR="00E01A14" w:rsidRPr="00E01A14">
        <w:rPr>
          <w:rFonts w:ascii="Times New Roman" w:hAnsi="Times New Roman" w:cs="Times New Roman"/>
          <w:sz w:val="28"/>
          <w:szCs w:val="28"/>
        </w:rPr>
        <w:t>[</w:t>
      </w:r>
      <w:r w:rsidR="005155D2">
        <w:rPr>
          <w:rFonts w:ascii="Times New Roman" w:hAnsi="Times New Roman" w:cs="Times New Roman"/>
          <w:sz w:val="28"/>
          <w:szCs w:val="28"/>
          <w:lang w:val="uk-UA"/>
        </w:rPr>
        <w:t>1</w:t>
      </w:r>
      <w:r w:rsidR="005155D2" w:rsidRPr="005155D2">
        <w:rPr>
          <w:rFonts w:ascii="Times New Roman" w:hAnsi="Times New Roman" w:cs="Times New Roman"/>
          <w:sz w:val="28"/>
          <w:szCs w:val="28"/>
        </w:rPr>
        <w:t>6</w:t>
      </w:r>
      <w:r w:rsidR="00E01A14">
        <w:rPr>
          <w:rFonts w:ascii="Times New Roman" w:hAnsi="Times New Roman" w:cs="Times New Roman"/>
          <w:sz w:val="28"/>
          <w:szCs w:val="28"/>
          <w:lang w:val="uk-UA"/>
        </w:rPr>
        <w:t>, ст. 274</w:t>
      </w:r>
      <w:r w:rsidR="00E01A14" w:rsidRPr="00E01A14">
        <w:rPr>
          <w:rFonts w:ascii="Times New Roman" w:hAnsi="Times New Roman" w:cs="Times New Roman"/>
          <w:sz w:val="28"/>
          <w:szCs w:val="28"/>
        </w:rPr>
        <w:t>]</w:t>
      </w:r>
      <w:r>
        <w:rPr>
          <w:rFonts w:ascii="Times New Roman" w:hAnsi="Times New Roman" w:cs="Times New Roman"/>
          <w:sz w:val="28"/>
          <w:szCs w:val="28"/>
          <w:lang w:val="uk-UA"/>
        </w:rPr>
        <w:t>, цар отримав дозвіл на розірвання миру з Польщею</w:t>
      </w:r>
      <w:r w:rsidR="00B74DB5">
        <w:rPr>
          <w:rFonts w:ascii="Times New Roman" w:hAnsi="Times New Roman" w:cs="Times New Roman"/>
          <w:sz w:val="28"/>
          <w:szCs w:val="28"/>
          <w:lang w:val="uk-UA"/>
        </w:rPr>
        <w:t xml:space="preserve"> та взяття Війська Запорозького під свою руку.</w:t>
      </w:r>
    </w:p>
    <w:p w:rsidR="00B74DB5" w:rsidRDefault="00B74DB5"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Після собору політика Москви щодо Речі Посполитої кардинально змінилася. Царський уряд відхилив усі прохання про спільний військовий похід проти Кримського ханства (хоч це і суперечило умовам миру). З іншого боку значно зросла підтримка козацтва.</w:t>
      </w:r>
    </w:p>
    <w:p w:rsidR="00B74DB5" w:rsidRDefault="00E01A14"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 у травні 1651 р</w:t>
      </w:r>
      <w:r w:rsidRPr="009A2969">
        <w:rPr>
          <w:rFonts w:ascii="Times New Roman" w:hAnsi="Times New Roman" w:cs="Times New Roman"/>
          <w:sz w:val="28"/>
          <w:szCs w:val="28"/>
          <w:lang w:val="uk-UA"/>
        </w:rPr>
        <w:t>.</w:t>
      </w:r>
      <w:r w:rsidR="00B74DB5">
        <w:rPr>
          <w:rFonts w:ascii="Times New Roman" w:hAnsi="Times New Roman" w:cs="Times New Roman"/>
          <w:sz w:val="28"/>
          <w:szCs w:val="28"/>
          <w:lang w:val="uk-UA"/>
        </w:rPr>
        <w:t xml:space="preserve"> козацький військовий підрозділ чисельність близько 4 тис. вершників заволодів містом Рославль. У цій події нас цікавить те, що підрозділ під командуванням полковника Тарасенка отримав неофіційну згоду на перехід російського кордону та вільне пересування через Брянський повіт. </w:t>
      </w:r>
    </w:p>
    <w:p w:rsidR="000038AB" w:rsidRDefault="000038AB"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Активізувався і процес обміну посольствами. Так, від російської сторони до гетьмана направлялися Тафралій, Зеркальников</w:t>
      </w:r>
      <w:r w:rsidR="00A33250">
        <w:rPr>
          <w:rFonts w:ascii="Times New Roman" w:hAnsi="Times New Roman" w:cs="Times New Roman"/>
          <w:sz w:val="28"/>
          <w:szCs w:val="28"/>
          <w:lang w:val="uk-UA"/>
        </w:rPr>
        <w:t>, які неодноразово відвідували ставку гетьмана.</w:t>
      </w:r>
    </w:p>
    <w:p w:rsidR="00A33250" w:rsidRDefault="00A33250"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 боку козацтва до Москви було також відправлено цілий ряд послів: М. Суличич (січень 1651), С. Савич (вересень 1651, 1652), Мозиря (1652), І.Іскра (березень 1652).</w:t>
      </w:r>
      <w:r w:rsidR="00015811">
        <w:rPr>
          <w:rFonts w:ascii="Times New Roman" w:hAnsi="Times New Roman" w:cs="Times New Roman"/>
          <w:sz w:val="28"/>
          <w:szCs w:val="28"/>
          <w:lang w:val="uk-UA"/>
        </w:rPr>
        <w:t xml:space="preserve"> На жаль, ці посольства не принесли якихось позитивних зрушень. </w:t>
      </w:r>
    </w:p>
    <w:p w:rsidR="00015811" w:rsidRDefault="00A33250"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Окремо слід відзначити посольство Самійла Богдановича-Зарудн</w:t>
      </w:r>
      <w:r w:rsidR="00E01A14">
        <w:rPr>
          <w:rFonts w:ascii="Times New Roman" w:hAnsi="Times New Roman" w:cs="Times New Roman"/>
          <w:sz w:val="28"/>
          <w:szCs w:val="28"/>
          <w:lang w:val="uk-UA"/>
        </w:rPr>
        <w:t>ого у грудні 1652 р</w:t>
      </w:r>
      <w:r w:rsidR="00015811">
        <w:rPr>
          <w:rFonts w:ascii="Times New Roman" w:hAnsi="Times New Roman" w:cs="Times New Roman"/>
          <w:sz w:val="28"/>
          <w:szCs w:val="28"/>
          <w:lang w:val="uk-UA"/>
        </w:rPr>
        <w:t xml:space="preserve">. </w:t>
      </w:r>
      <w:r>
        <w:rPr>
          <w:rFonts w:ascii="Times New Roman" w:hAnsi="Times New Roman" w:cs="Times New Roman"/>
          <w:sz w:val="28"/>
          <w:szCs w:val="28"/>
          <w:lang w:val="uk-UA"/>
        </w:rPr>
        <w:t>У переговорах з царським урядом Богданович-Зарудний висловив готовність розірвати союзну угоду з Кримським ханством, просив протекцію Москви.</w:t>
      </w:r>
      <w:r w:rsidR="00E01A14" w:rsidRPr="00E01A14">
        <w:rPr>
          <w:rFonts w:ascii="Times New Roman" w:hAnsi="Times New Roman" w:cs="Times New Roman"/>
          <w:sz w:val="28"/>
          <w:szCs w:val="28"/>
        </w:rPr>
        <w:t xml:space="preserve"> [</w:t>
      </w:r>
      <w:r w:rsidR="005155D2" w:rsidRPr="005155D2">
        <w:rPr>
          <w:rFonts w:ascii="Times New Roman" w:hAnsi="Times New Roman" w:cs="Times New Roman"/>
          <w:sz w:val="28"/>
          <w:szCs w:val="28"/>
        </w:rPr>
        <w:t>16</w:t>
      </w:r>
      <w:r w:rsidR="00E01A14">
        <w:rPr>
          <w:rFonts w:ascii="Times New Roman" w:hAnsi="Times New Roman" w:cs="Times New Roman"/>
          <w:sz w:val="28"/>
          <w:szCs w:val="28"/>
          <w:lang w:val="uk-UA"/>
        </w:rPr>
        <w:t>, ст. 279</w:t>
      </w:r>
      <w:r w:rsidR="00E01A14" w:rsidRPr="00E01A14">
        <w:rPr>
          <w:rFonts w:ascii="Times New Roman" w:hAnsi="Times New Roman" w:cs="Times New Roman"/>
          <w:sz w:val="28"/>
          <w:szCs w:val="28"/>
        </w:rPr>
        <w:t>]</w:t>
      </w:r>
      <w:r>
        <w:rPr>
          <w:rFonts w:ascii="Times New Roman" w:hAnsi="Times New Roman" w:cs="Times New Roman"/>
          <w:sz w:val="28"/>
          <w:szCs w:val="28"/>
          <w:lang w:val="uk-UA"/>
        </w:rPr>
        <w:t xml:space="preserve"> </w:t>
      </w:r>
      <w:r w:rsidR="00015811">
        <w:rPr>
          <w:rFonts w:ascii="Times New Roman" w:hAnsi="Times New Roman" w:cs="Times New Roman"/>
          <w:sz w:val="28"/>
          <w:szCs w:val="28"/>
          <w:lang w:val="uk-UA"/>
        </w:rPr>
        <w:t xml:space="preserve">Якщо ж цар не готовий взяти Військо Запорозьке </w:t>
      </w:r>
      <w:proofErr w:type="gramStart"/>
      <w:r w:rsidR="00015811">
        <w:rPr>
          <w:rFonts w:ascii="Times New Roman" w:hAnsi="Times New Roman" w:cs="Times New Roman"/>
          <w:sz w:val="28"/>
          <w:szCs w:val="28"/>
          <w:lang w:val="uk-UA"/>
        </w:rPr>
        <w:t>п</w:t>
      </w:r>
      <w:proofErr w:type="gramEnd"/>
      <w:r w:rsidR="00015811">
        <w:rPr>
          <w:rFonts w:ascii="Times New Roman" w:hAnsi="Times New Roman" w:cs="Times New Roman"/>
          <w:sz w:val="28"/>
          <w:szCs w:val="28"/>
          <w:lang w:val="uk-UA"/>
        </w:rPr>
        <w:t>ід свій протекторат, прохання виступити посередником у майбутніх переговорах з Польщею.</w:t>
      </w:r>
    </w:p>
    <w:p w:rsidR="00015811" w:rsidRPr="00A54802" w:rsidRDefault="00015811" w:rsidP="0047774A">
      <w:pPr>
        <w:spacing w:after="0" w:line="360" w:lineRule="auto"/>
        <w:ind w:firstLine="720"/>
        <w:jc w:val="both"/>
        <w:rPr>
          <w:rFonts w:ascii="Times New Roman" w:hAnsi="Times New Roman" w:cs="Times New Roman"/>
          <w:sz w:val="28"/>
          <w:szCs w:val="28"/>
          <w:lang w:val="uk-UA"/>
        </w:rPr>
      </w:pPr>
      <w:r w:rsidRPr="00A54802">
        <w:rPr>
          <w:rFonts w:ascii="Times New Roman" w:hAnsi="Times New Roman" w:cs="Times New Roman"/>
          <w:sz w:val="28"/>
          <w:szCs w:val="28"/>
          <w:lang w:val="uk-UA"/>
        </w:rPr>
        <w:t>Москва погодилася на посередництво у майбутніх переговор</w:t>
      </w:r>
      <w:r w:rsidR="00E01A14">
        <w:rPr>
          <w:rFonts w:ascii="Times New Roman" w:hAnsi="Times New Roman" w:cs="Times New Roman"/>
          <w:sz w:val="28"/>
          <w:szCs w:val="28"/>
          <w:lang w:val="uk-UA"/>
        </w:rPr>
        <w:t>ах. До України у січні 1653 р.</w:t>
      </w:r>
      <w:r w:rsidRPr="00A54802">
        <w:rPr>
          <w:rFonts w:ascii="Times New Roman" w:hAnsi="Times New Roman" w:cs="Times New Roman"/>
          <w:sz w:val="28"/>
          <w:szCs w:val="28"/>
          <w:lang w:val="uk-UA"/>
        </w:rPr>
        <w:t xml:space="preserve"> прибув посол Я. Лихарєв, який передав гетьманові царського листа, а натомість отримав український проект мирного договору, в основі якого лежали статті Зборівського договору.</w:t>
      </w:r>
    </w:p>
    <w:p w:rsidR="00015811" w:rsidRDefault="00A54802"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Проте, Ян Казимир відхилив пропозицію Війська Запорозького та Московського царства про мирні переговори та поновив військові дії.</w:t>
      </w:r>
    </w:p>
    <w:p w:rsidR="00A54802" w:rsidRDefault="00A54802"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відповідь на це, до Москви вирушило посольство на чолі з К. Бурляєм та С.Мужиловським. Посли акцентували увагу на позиції Польщі. Також, через них Хмельницький вирішив використати можливість дипломатичного шантажу, про що вже йшлося раніше. Так, гетьман вказав царському уряду на готовність та бажання Османської імперії взяти Військо Запорозьке під свій протекторат, що було вкрай невигідно та небезпечно для Московського царства.</w:t>
      </w:r>
      <w:r w:rsidR="00066983">
        <w:rPr>
          <w:rFonts w:ascii="Times New Roman" w:hAnsi="Times New Roman" w:cs="Times New Roman"/>
          <w:sz w:val="28"/>
          <w:szCs w:val="28"/>
          <w:lang w:val="uk-UA"/>
        </w:rPr>
        <w:t xml:space="preserve"> Тому посольство знову просило царя взяти козаків під свою руку.</w:t>
      </w:r>
    </w:p>
    <w:p w:rsidR="00066983" w:rsidRDefault="00066983"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дипломатична гра Хмельницького дала очікуванні результати. Неабияк занепокоєний посиленням турецького впливу на Військо Запорозьке, царський уряд вирішив змінити своє ставлення до можливого союзу з Хмельницьким та війни з Польщею.</w:t>
      </w:r>
    </w:p>
    <w:p w:rsidR="00066983" w:rsidRDefault="00066983"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до Варшави було відряджено князя Б. Оболенського з метою </w:t>
      </w:r>
      <w:r w:rsidR="005E6431">
        <w:rPr>
          <w:rFonts w:ascii="Times New Roman" w:hAnsi="Times New Roman" w:cs="Times New Roman"/>
          <w:sz w:val="28"/>
          <w:szCs w:val="28"/>
          <w:lang w:val="uk-UA"/>
        </w:rPr>
        <w:t xml:space="preserve">вимагати у короля вжити заходів стосовно </w:t>
      </w:r>
      <w:r w:rsidR="00E50E66">
        <w:rPr>
          <w:rFonts w:ascii="Times New Roman" w:hAnsi="Times New Roman" w:cs="Times New Roman"/>
          <w:sz w:val="28"/>
          <w:szCs w:val="28"/>
          <w:lang w:val="uk-UA"/>
        </w:rPr>
        <w:t>справи царських титулів (винні так і не були покарані)</w:t>
      </w:r>
      <w:r>
        <w:rPr>
          <w:rFonts w:ascii="Times New Roman" w:hAnsi="Times New Roman" w:cs="Times New Roman"/>
          <w:sz w:val="28"/>
          <w:szCs w:val="28"/>
          <w:lang w:val="uk-UA"/>
        </w:rPr>
        <w:t xml:space="preserve"> </w:t>
      </w:r>
      <w:r w:rsidR="00E50E66">
        <w:rPr>
          <w:rFonts w:ascii="Times New Roman" w:hAnsi="Times New Roman" w:cs="Times New Roman"/>
          <w:sz w:val="28"/>
          <w:szCs w:val="28"/>
          <w:lang w:val="uk-UA"/>
        </w:rPr>
        <w:t>та висловити занепокоєння царя утисками православної церкви у Польській державі. Було зрозуміло, що таким чином Московське царство навмисно йшло на конфронтацію та шукало привід для розірвання мирного договору та оголошення війни, адже таким чином цар звільнився б від усіх забов’язань перед Польщею та міг взяти Військо Запорозьке під свій протекторат, враховуючи, що Україна фактично залишалася в складі Речі Посполитої.</w:t>
      </w:r>
    </w:p>
    <w:p w:rsidR="00E50E66" w:rsidRDefault="00E50E66"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у травні  року було повторно скликано Земський собор, який мав розглянути </w:t>
      </w:r>
      <w:r w:rsidR="00007498">
        <w:rPr>
          <w:rFonts w:ascii="Times New Roman" w:hAnsi="Times New Roman" w:cs="Times New Roman"/>
          <w:sz w:val="28"/>
          <w:szCs w:val="28"/>
          <w:lang w:val="uk-UA"/>
        </w:rPr>
        <w:t>українське питання. За його рішенням було підтверд</w:t>
      </w:r>
      <w:r w:rsidR="00E01A14">
        <w:rPr>
          <w:rFonts w:ascii="Times New Roman" w:hAnsi="Times New Roman" w:cs="Times New Roman"/>
          <w:sz w:val="28"/>
          <w:szCs w:val="28"/>
          <w:lang w:val="uk-UA"/>
        </w:rPr>
        <w:t>жено положення собору  1651 р</w:t>
      </w:r>
      <w:r w:rsidR="00007498">
        <w:rPr>
          <w:rFonts w:ascii="Times New Roman" w:hAnsi="Times New Roman" w:cs="Times New Roman"/>
          <w:sz w:val="28"/>
          <w:szCs w:val="28"/>
          <w:lang w:val="uk-UA"/>
        </w:rPr>
        <w:t>.</w:t>
      </w:r>
    </w:p>
    <w:p w:rsidR="00007498" w:rsidRDefault="0000749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Того ж місяця до Чигирина вирушило посольство під керівництвом А.Матвєєва і І.Фоміна. Посли повідомили гетьману позицію царського уряду. Також, як пише </w:t>
      </w:r>
      <w:r w:rsidR="00E01A14">
        <w:rPr>
          <w:rFonts w:ascii="Times New Roman" w:hAnsi="Times New Roman" w:cs="Times New Roman"/>
          <w:sz w:val="28"/>
          <w:szCs w:val="28"/>
          <w:lang w:val="uk-UA"/>
        </w:rPr>
        <w:t xml:space="preserve">І. </w:t>
      </w:r>
      <w:r>
        <w:rPr>
          <w:rFonts w:ascii="Times New Roman" w:hAnsi="Times New Roman" w:cs="Times New Roman"/>
          <w:sz w:val="28"/>
          <w:szCs w:val="28"/>
          <w:lang w:val="uk-UA"/>
        </w:rPr>
        <w:t>Крип’якевич</w:t>
      </w:r>
      <w:r w:rsidR="00E01A14">
        <w:rPr>
          <w:rFonts w:ascii="Times New Roman" w:hAnsi="Times New Roman" w:cs="Times New Roman"/>
          <w:sz w:val="28"/>
          <w:szCs w:val="28"/>
          <w:lang w:val="uk-UA"/>
        </w:rPr>
        <w:t xml:space="preserve"> </w:t>
      </w:r>
      <w:r w:rsidR="00E01A14" w:rsidRPr="00E01A14">
        <w:rPr>
          <w:rFonts w:ascii="Times New Roman" w:hAnsi="Times New Roman" w:cs="Times New Roman"/>
          <w:sz w:val="28"/>
          <w:szCs w:val="28"/>
        </w:rPr>
        <w:t>[</w:t>
      </w:r>
      <w:r w:rsidR="005155D2">
        <w:rPr>
          <w:rFonts w:ascii="Times New Roman" w:hAnsi="Times New Roman" w:cs="Times New Roman"/>
          <w:sz w:val="28"/>
          <w:szCs w:val="28"/>
          <w:lang w:val="uk-UA"/>
        </w:rPr>
        <w:t>1</w:t>
      </w:r>
      <w:r w:rsidR="005155D2" w:rsidRPr="005155D2">
        <w:rPr>
          <w:rFonts w:ascii="Times New Roman" w:hAnsi="Times New Roman" w:cs="Times New Roman"/>
          <w:sz w:val="28"/>
          <w:szCs w:val="28"/>
        </w:rPr>
        <w:t>6</w:t>
      </w:r>
      <w:r w:rsidR="00E01A14">
        <w:rPr>
          <w:rFonts w:ascii="Times New Roman" w:hAnsi="Times New Roman" w:cs="Times New Roman"/>
          <w:sz w:val="28"/>
          <w:szCs w:val="28"/>
          <w:lang w:val="uk-UA"/>
        </w:rPr>
        <w:t>, ст. 280</w:t>
      </w:r>
      <w:r w:rsidR="00E01A14" w:rsidRPr="00E01A14">
        <w:rPr>
          <w:rFonts w:ascii="Times New Roman" w:hAnsi="Times New Roman" w:cs="Times New Roman"/>
          <w:sz w:val="28"/>
          <w:szCs w:val="28"/>
        </w:rPr>
        <w:t>]</w:t>
      </w:r>
      <w:r>
        <w:rPr>
          <w:rFonts w:ascii="Times New Roman" w:hAnsi="Times New Roman" w:cs="Times New Roman"/>
          <w:sz w:val="28"/>
          <w:szCs w:val="28"/>
          <w:lang w:val="uk-UA"/>
        </w:rPr>
        <w:t xml:space="preserve">, вони повідомили, що в разі </w:t>
      </w:r>
      <w:r>
        <w:rPr>
          <w:rFonts w:ascii="Times New Roman" w:hAnsi="Times New Roman" w:cs="Times New Roman"/>
          <w:sz w:val="28"/>
          <w:szCs w:val="28"/>
          <w:lang w:val="uk-UA"/>
        </w:rPr>
        <w:lastRenderedPageBreak/>
        <w:t>відмови Яна Казимира розпочати мирні переговори з Військом Запорозьким за посередництва Москви, цар оголосить війну Речі Посполитій.</w:t>
      </w:r>
    </w:p>
    <w:p w:rsidR="00007498" w:rsidRDefault="00E01A14"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Проте, коли в червні 1653 р</w:t>
      </w:r>
      <w:r w:rsidRPr="00E01A14">
        <w:rPr>
          <w:rFonts w:ascii="Times New Roman" w:hAnsi="Times New Roman" w:cs="Times New Roman"/>
          <w:sz w:val="28"/>
          <w:szCs w:val="28"/>
          <w:lang w:val="uk-UA"/>
        </w:rPr>
        <w:t>.</w:t>
      </w:r>
      <w:r w:rsidR="00007498">
        <w:rPr>
          <w:rFonts w:ascii="Times New Roman" w:hAnsi="Times New Roman" w:cs="Times New Roman"/>
          <w:sz w:val="28"/>
          <w:szCs w:val="28"/>
          <w:lang w:val="uk-UA"/>
        </w:rPr>
        <w:t xml:space="preserve"> військові дії проти Польщі поновилися, російський уряд відмовився від військової допомоги, пояснюючи це тим, що ще не повернулися посли з Варшави, які ведуть переговори з польською стороною.</w:t>
      </w:r>
    </w:p>
    <w:p w:rsidR="00DC01BF" w:rsidRDefault="00AB7725"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такій ситуації Хмельницький знову вирішив скористатися дипломатич</w:t>
      </w:r>
      <w:r w:rsidR="00DC01BF">
        <w:rPr>
          <w:rFonts w:ascii="Times New Roman" w:hAnsi="Times New Roman" w:cs="Times New Roman"/>
          <w:sz w:val="28"/>
          <w:szCs w:val="28"/>
          <w:lang w:val="uk-UA"/>
        </w:rPr>
        <w:t>н</w:t>
      </w:r>
      <w:r>
        <w:rPr>
          <w:rFonts w:ascii="Times New Roman" w:hAnsi="Times New Roman" w:cs="Times New Roman"/>
          <w:sz w:val="28"/>
          <w:szCs w:val="28"/>
          <w:lang w:val="uk-UA"/>
        </w:rPr>
        <w:t xml:space="preserve">им шантажем. Звертаючись </w:t>
      </w:r>
      <w:r w:rsidR="00293E8A">
        <w:rPr>
          <w:rFonts w:ascii="Times New Roman" w:hAnsi="Times New Roman" w:cs="Times New Roman"/>
          <w:sz w:val="28"/>
          <w:szCs w:val="28"/>
          <w:lang w:val="uk-UA"/>
        </w:rPr>
        <w:t>до листа Путивльських воєвод Ф.</w:t>
      </w:r>
      <w:r>
        <w:rPr>
          <w:rFonts w:ascii="Times New Roman" w:hAnsi="Times New Roman" w:cs="Times New Roman"/>
          <w:sz w:val="28"/>
          <w:szCs w:val="28"/>
          <w:lang w:val="uk-UA"/>
        </w:rPr>
        <w:t>Хилкова та П.</w:t>
      </w:r>
      <w:r w:rsidR="00293E8A">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Протасьєва до</w:t>
      </w:r>
      <w:r w:rsidR="005155D2">
        <w:rPr>
          <w:rFonts w:ascii="Times New Roman" w:hAnsi="Times New Roman" w:cs="Times New Roman"/>
          <w:sz w:val="28"/>
          <w:szCs w:val="28"/>
          <w:lang w:val="uk-UA"/>
        </w:rPr>
        <w:t xml:space="preserve"> Розрядного приказу,</w:t>
      </w:r>
      <w:r w:rsidR="005155D2" w:rsidRPr="005155D2">
        <w:rPr>
          <w:rFonts w:ascii="Times New Roman" w:hAnsi="Times New Roman" w:cs="Times New Roman"/>
          <w:sz w:val="28"/>
          <w:szCs w:val="28"/>
        </w:rPr>
        <w:t xml:space="preserve"> [5</w:t>
      </w:r>
      <w:r>
        <w:rPr>
          <w:rFonts w:ascii="Times New Roman" w:hAnsi="Times New Roman" w:cs="Times New Roman"/>
          <w:sz w:val="28"/>
          <w:szCs w:val="28"/>
          <w:lang w:val="uk-UA"/>
        </w:rPr>
        <w:t>,</w:t>
      </w:r>
      <w:r w:rsidR="005155D2" w:rsidRPr="005155D2">
        <w:rPr>
          <w:rFonts w:ascii="Times New Roman" w:hAnsi="Times New Roman" w:cs="Times New Roman"/>
          <w:sz w:val="28"/>
          <w:szCs w:val="28"/>
        </w:rPr>
        <w:t xml:space="preserve"> </w:t>
      </w:r>
      <w:r w:rsidR="005155D2">
        <w:rPr>
          <w:rFonts w:ascii="Times New Roman" w:hAnsi="Times New Roman" w:cs="Times New Roman"/>
          <w:sz w:val="28"/>
          <w:szCs w:val="28"/>
        </w:rPr>
        <w:t xml:space="preserve">док </w:t>
      </w:r>
      <w:r w:rsidR="005155D2">
        <w:rPr>
          <w:rFonts w:ascii="Times New Roman" w:hAnsi="Times New Roman" w:cs="Times New Roman"/>
          <w:sz w:val="28"/>
          <w:szCs w:val="28"/>
          <w:lang w:val="uk-UA"/>
        </w:rPr>
        <w:t>№168,ст. 319-322</w:t>
      </w:r>
      <w:r w:rsidR="005155D2" w:rsidRPr="005155D2">
        <w:rPr>
          <w:rFonts w:ascii="Times New Roman" w:hAnsi="Times New Roman" w:cs="Times New Roman"/>
          <w:sz w:val="28"/>
          <w:szCs w:val="28"/>
        </w:rPr>
        <w:t>]</w:t>
      </w:r>
      <w:r w:rsidR="00293E8A">
        <w:rPr>
          <w:rFonts w:ascii="Times New Roman" w:hAnsi="Times New Roman" w:cs="Times New Roman"/>
          <w:sz w:val="28"/>
          <w:szCs w:val="28"/>
          <w:lang w:val="uk-UA"/>
        </w:rPr>
        <w:t xml:space="preserve"> бачимо, що в червні 1653 р</w:t>
      </w:r>
      <w:r w:rsidR="00293E8A" w:rsidRPr="00293E8A">
        <w:rPr>
          <w:rFonts w:ascii="Times New Roman" w:hAnsi="Times New Roman" w:cs="Times New Roman"/>
          <w:sz w:val="28"/>
          <w:szCs w:val="28"/>
        </w:rPr>
        <w:t>.</w:t>
      </w:r>
      <w:r>
        <w:rPr>
          <w:rFonts w:ascii="Times New Roman" w:hAnsi="Times New Roman" w:cs="Times New Roman"/>
          <w:sz w:val="28"/>
          <w:szCs w:val="28"/>
          <w:lang w:val="uk-UA"/>
        </w:rPr>
        <w:t xml:space="preserve"> до гетьмана прибуло посольство з Османської імперії. В такій ситуації було навмисно оповіщено царських послів про всі подробиці переговорів між гетьманом та турецькими послами: «…А писар Иван </w:t>
      </w:r>
      <w:r w:rsidR="00293E8A">
        <w:rPr>
          <w:rFonts w:ascii="Times New Roman" w:hAnsi="Times New Roman" w:cs="Times New Roman"/>
          <w:sz w:val="28"/>
          <w:szCs w:val="28"/>
        </w:rPr>
        <w:t>Выговской, пришол</w:t>
      </w:r>
      <w:r>
        <w:rPr>
          <w:rFonts w:ascii="Times New Roman" w:hAnsi="Times New Roman" w:cs="Times New Roman"/>
          <w:sz w:val="28"/>
          <w:szCs w:val="28"/>
        </w:rPr>
        <w:t xml:space="preserve"> к нам в шатер, говорил: был де у гетмана от турского царя посол</w:t>
      </w:r>
      <w:r w:rsidR="00DC01BF">
        <w:rPr>
          <w:rFonts w:ascii="Times New Roman" w:hAnsi="Times New Roman" w:cs="Times New Roman"/>
          <w:sz w:val="28"/>
          <w:szCs w:val="28"/>
        </w:rPr>
        <w:t xml:space="preserve"> и дары де многие от царя привез, и гетман де дары принял…А пишет де царь, и посол в посольстве говорил, чтоб гетман с Войском Запорожским был под его рукою и служил ему, турскому царю… ожидает он, гетман, своих посланцов: будет де с ними, посланцы, к нам подлинная совершенная государская милость, велит де нам, Войску Запорожскому, быть под своею царскою высокою рукою. А </w:t>
      </w:r>
      <w:proofErr w:type="gramStart"/>
      <w:r w:rsidR="00DC01BF">
        <w:rPr>
          <w:rFonts w:ascii="Times New Roman" w:hAnsi="Times New Roman" w:cs="Times New Roman"/>
          <w:sz w:val="28"/>
          <w:szCs w:val="28"/>
        </w:rPr>
        <w:t>будет де… государской милости к нам… не будет</w:t>
      </w:r>
      <w:proofErr w:type="gramEnd"/>
      <w:r w:rsidR="00DC01BF">
        <w:rPr>
          <w:rFonts w:ascii="Times New Roman" w:hAnsi="Times New Roman" w:cs="Times New Roman"/>
          <w:sz w:val="28"/>
          <w:szCs w:val="28"/>
        </w:rPr>
        <w:t>, и мы де будем слуги и холопи турскому царю…».</w:t>
      </w:r>
      <w:r w:rsidR="00DC01BF">
        <w:rPr>
          <w:rFonts w:ascii="Times New Roman" w:hAnsi="Times New Roman" w:cs="Times New Roman"/>
          <w:sz w:val="28"/>
          <w:szCs w:val="28"/>
          <w:lang w:val="uk-UA"/>
        </w:rPr>
        <w:t xml:space="preserve"> </w:t>
      </w:r>
      <w:r w:rsidR="00DC01BF">
        <w:rPr>
          <w:rFonts w:ascii="Times New Roman" w:hAnsi="Times New Roman" w:cs="Times New Roman"/>
          <w:sz w:val="28"/>
          <w:szCs w:val="28"/>
        </w:rPr>
        <w:t>Таким чином, Хмельницький змушував царський уряд о активних д</w:t>
      </w:r>
      <w:r w:rsidR="00DC01BF">
        <w:rPr>
          <w:rFonts w:ascii="Times New Roman" w:hAnsi="Times New Roman" w:cs="Times New Roman"/>
          <w:sz w:val="28"/>
          <w:szCs w:val="28"/>
          <w:lang w:val="uk-UA"/>
        </w:rPr>
        <w:t>і</w:t>
      </w:r>
      <w:r w:rsidR="00DC01BF">
        <w:rPr>
          <w:rFonts w:ascii="Times New Roman" w:hAnsi="Times New Roman" w:cs="Times New Roman"/>
          <w:sz w:val="28"/>
          <w:szCs w:val="28"/>
        </w:rPr>
        <w:t xml:space="preserve">й, погрожуючи </w:t>
      </w:r>
      <w:r w:rsidR="00DC01BF">
        <w:rPr>
          <w:rFonts w:ascii="Times New Roman" w:hAnsi="Times New Roman" w:cs="Times New Roman"/>
          <w:sz w:val="28"/>
          <w:szCs w:val="28"/>
          <w:lang w:val="uk-UA"/>
        </w:rPr>
        <w:t xml:space="preserve">перейти в турецьке </w:t>
      </w:r>
      <w:proofErr w:type="gramStart"/>
      <w:r w:rsidR="00DC01BF">
        <w:rPr>
          <w:rFonts w:ascii="Times New Roman" w:hAnsi="Times New Roman" w:cs="Times New Roman"/>
          <w:sz w:val="28"/>
          <w:szCs w:val="28"/>
          <w:lang w:val="uk-UA"/>
        </w:rPr>
        <w:t>п</w:t>
      </w:r>
      <w:proofErr w:type="gramEnd"/>
      <w:r w:rsidR="00DC01BF">
        <w:rPr>
          <w:rFonts w:ascii="Times New Roman" w:hAnsi="Times New Roman" w:cs="Times New Roman"/>
          <w:sz w:val="28"/>
          <w:szCs w:val="28"/>
          <w:lang w:val="uk-UA"/>
        </w:rPr>
        <w:t>ідданство.</w:t>
      </w:r>
    </w:p>
    <w:p w:rsidR="002957F3" w:rsidRDefault="00293E8A" w:rsidP="002565E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писав В. Смолій, </w:t>
      </w:r>
      <w:r w:rsidRPr="00293E8A">
        <w:rPr>
          <w:rFonts w:ascii="Times New Roman" w:hAnsi="Times New Roman" w:cs="Times New Roman"/>
          <w:sz w:val="28"/>
          <w:szCs w:val="28"/>
        </w:rPr>
        <w:t>[</w:t>
      </w:r>
      <w:r>
        <w:rPr>
          <w:rFonts w:ascii="Times New Roman" w:hAnsi="Times New Roman" w:cs="Times New Roman"/>
          <w:sz w:val="28"/>
          <w:szCs w:val="28"/>
          <w:lang w:val="uk-UA"/>
        </w:rPr>
        <w:t>36, ст. 4</w:t>
      </w:r>
      <w:r w:rsidRPr="00293E8A">
        <w:rPr>
          <w:rFonts w:ascii="Times New Roman" w:hAnsi="Times New Roman" w:cs="Times New Roman"/>
          <w:sz w:val="28"/>
          <w:szCs w:val="28"/>
        </w:rPr>
        <w:t>]</w:t>
      </w:r>
      <w:r w:rsidR="00911410">
        <w:rPr>
          <w:rFonts w:ascii="Times New Roman" w:hAnsi="Times New Roman" w:cs="Times New Roman"/>
          <w:sz w:val="28"/>
          <w:szCs w:val="28"/>
          <w:lang w:val="uk-UA"/>
        </w:rPr>
        <w:t xml:space="preserve"> Військо Запорозьке мало вибір протекторату турецького султана або московського царя та продовжувало вести переговори з ними паралельно один одному. На користь Московсь</w:t>
      </w:r>
      <w:r w:rsidR="002565EC">
        <w:rPr>
          <w:rFonts w:ascii="Times New Roman" w:hAnsi="Times New Roman" w:cs="Times New Roman"/>
          <w:sz w:val="28"/>
          <w:szCs w:val="28"/>
          <w:lang w:val="uk-UA"/>
        </w:rPr>
        <w:t>кого царства зіграв в першу черг</w:t>
      </w:r>
      <w:r w:rsidR="00911410">
        <w:rPr>
          <w:rFonts w:ascii="Times New Roman" w:hAnsi="Times New Roman" w:cs="Times New Roman"/>
          <w:sz w:val="28"/>
          <w:szCs w:val="28"/>
          <w:lang w:val="uk-UA"/>
        </w:rPr>
        <w:t>у конфесійний фактор.</w:t>
      </w:r>
      <w:r w:rsidR="002565EC">
        <w:rPr>
          <w:rFonts w:ascii="Times New Roman" w:hAnsi="Times New Roman" w:cs="Times New Roman"/>
          <w:sz w:val="28"/>
          <w:szCs w:val="28"/>
          <w:lang w:val="uk-UA"/>
        </w:rPr>
        <w:t xml:space="preserve"> Окрім того, як заз</w:t>
      </w:r>
      <w:r>
        <w:rPr>
          <w:rFonts w:ascii="Times New Roman" w:hAnsi="Times New Roman" w:cs="Times New Roman"/>
          <w:sz w:val="28"/>
          <w:szCs w:val="28"/>
          <w:lang w:val="uk-UA"/>
        </w:rPr>
        <w:t xml:space="preserve">начає В. Степанков </w:t>
      </w:r>
      <w:r w:rsidRPr="00293E8A">
        <w:rPr>
          <w:rFonts w:ascii="Times New Roman" w:hAnsi="Times New Roman" w:cs="Times New Roman"/>
          <w:sz w:val="28"/>
          <w:szCs w:val="28"/>
        </w:rPr>
        <w:t>[</w:t>
      </w:r>
      <w:r>
        <w:rPr>
          <w:rFonts w:ascii="Times New Roman" w:hAnsi="Times New Roman" w:cs="Times New Roman"/>
          <w:sz w:val="28"/>
          <w:szCs w:val="28"/>
          <w:lang w:val="uk-UA"/>
        </w:rPr>
        <w:t>24, ст. 231</w:t>
      </w:r>
      <w:r w:rsidRPr="00293E8A">
        <w:rPr>
          <w:rFonts w:ascii="Times New Roman" w:hAnsi="Times New Roman" w:cs="Times New Roman"/>
          <w:sz w:val="28"/>
          <w:szCs w:val="28"/>
        </w:rPr>
        <w:t>]</w:t>
      </w:r>
      <w:r w:rsidR="002565EC">
        <w:rPr>
          <w:rFonts w:ascii="Times New Roman" w:hAnsi="Times New Roman" w:cs="Times New Roman"/>
          <w:sz w:val="28"/>
          <w:szCs w:val="28"/>
          <w:lang w:val="uk-UA"/>
        </w:rPr>
        <w:t xml:space="preserve"> за протекцію Москви виступило рядове козацтво, що також значною мірою вплинуло на рішення Хмельницького.</w:t>
      </w:r>
    </w:p>
    <w:p w:rsidR="00DC01BF" w:rsidRDefault="00DC01B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Зрозуміло, що перебування турецького посла в таборі гетьмана не залишилося поза увагою Москви.</w:t>
      </w:r>
      <w:r w:rsidR="00DA1D50">
        <w:rPr>
          <w:rFonts w:ascii="Times New Roman" w:hAnsi="Times New Roman" w:cs="Times New Roman"/>
          <w:sz w:val="28"/>
          <w:szCs w:val="28"/>
          <w:lang w:val="uk-UA"/>
        </w:rPr>
        <w:t xml:space="preserve"> До гетьмана кілька разів приїжджали посли </w:t>
      </w:r>
      <w:r w:rsidR="00DA1D50">
        <w:rPr>
          <w:rFonts w:ascii="Times New Roman" w:hAnsi="Times New Roman" w:cs="Times New Roman"/>
          <w:sz w:val="28"/>
          <w:szCs w:val="28"/>
          <w:lang w:val="uk-UA"/>
        </w:rPr>
        <w:lastRenderedPageBreak/>
        <w:t xml:space="preserve">з проханням зачекати повернення посольства з Варшави та обіцянками вирішити після цього усі питання. </w:t>
      </w:r>
    </w:p>
    <w:p w:rsidR="00203C81" w:rsidRDefault="00293E8A"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вересні 1653 р</w:t>
      </w:r>
      <w:r w:rsidRPr="00293E8A">
        <w:rPr>
          <w:rFonts w:ascii="Times New Roman" w:hAnsi="Times New Roman" w:cs="Times New Roman"/>
          <w:sz w:val="28"/>
          <w:szCs w:val="28"/>
        </w:rPr>
        <w:t>.</w:t>
      </w:r>
      <w:r w:rsidR="00DA1D50">
        <w:rPr>
          <w:rFonts w:ascii="Times New Roman" w:hAnsi="Times New Roman" w:cs="Times New Roman"/>
          <w:sz w:val="28"/>
          <w:szCs w:val="28"/>
          <w:lang w:val="uk-UA"/>
        </w:rPr>
        <w:t xml:space="preserve"> до України прибули стольник Родіон Стрешнєв і дяк Мартем’ян Бредихін. Посли мали передати Хмельницькому, що російська армія розпочала підготовку до походу. </w:t>
      </w:r>
      <w:r>
        <w:rPr>
          <w:rFonts w:ascii="Times New Roman" w:hAnsi="Times New Roman" w:cs="Times New Roman"/>
          <w:sz w:val="28"/>
          <w:szCs w:val="28"/>
          <w:lang w:val="uk-UA"/>
        </w:rPr>
        <w:t>Окрім того, як пише І. Крип’якевич</w:t>
      </w:r>
      <w:r w:rsidRPr="00293E8A">
        <w:rPr>
          <w:rFonts w:ascii="Times New Roman" w:hAnsi="Times New Roman" w:cs="Times New Roman"/>
          <w:sz w:val="28"/>
          <w:szCs w:val="28"/>
        </w:rPr>
        <w:t xml:space="preserve"> [</w:t>
      </w:r>
      <w:r>
        <w:rPr>
          <w:rFonts w:ascii="Times New Roman" w:hAnsi="Times New Roman" w:cs="Times New Roman"/>
          <w:sz w:val="28"/>
          <w:szCs w:val="28"/>
          <w:lang w:val="uk-UA"/>
        </w:rPr>
        <w:t>16, ст. 281]</w:t>
      </w:r>
      <w:r w:rsidR="00DA1D50">
        <w:rPr>
          <w:rFonts w:ascii="Times New Roman" w:hAnsi="Times New Roman" w:cs="Times New Roman"/>
          <w:sz w:val="28"/>
          <w:szCs w:val="28"/>
          <w:lang w:val="uk-UA"/>
        </w:rPr>
        <w:t>, «посли мали встановити, якими шляхами російські війська підуть на Україну та поповнюватимуть запаси харчів. Усе це свідчило, що російська армія вже серйозно готувалася до війни проти Польщі</w:t>
      </w:r>
      <w:r w:rsidR="00203C81">
        <w:rPr>
          <w:rFonts w:ascii="Times New Roman" w:hAnsi="Times New Roman" w:cs="Times New Roman"/>
          <w:sz w:val="28"/>
          <w:szCs w:val="28"/>
          <w:lang w:val="uk-UA"/>
        </w:rPr>
        <w:t>»</w:t>
      </w:r>
      <w:r w:rsidR="00DA1D50">
        <w:rPr>
          <w:rFonts w:ascii="Times New Roman" w:hAnsi="Times New Roman" w:cs="Times New Roman"/>
          <w:sz w:val="28"/>
          <w:szCs w:val="28"/>
          <w:lang w:val="uk-UA"/>
        </w:rPr>
        <w:t>.</w:t>
      </w:r>
    </w:p>
    <w:p w:rsidR="00DE7FD9" w:rsidRPr="00293E8A" w:rsidRDefault="00DE7FD9" w:rsidP="0047774A">
      <w:pPr>
        <w:spacing w:after="0" w:line="36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uk-UA"/>
        </w:rPr>
        <w:t>Того ж місяця до гетьмана прибув стольник Федір Лодижевький з листом від царя Олексія Михайловича, в якому той прямо говорить про готовність прийняти Військо Запорозьке під свій протекторат та повідомляє пр</w:t>
      </w:r>
      <w:r w:rsidR="00293E8A">
        <w:rPr>
          <w:rFonts w:ascii="Times New Roman" w:hAnsi="Times New Roman" w:cs="Times New Roman"/>
          <w:sz w:val="28"/>
          <w:szCs w:val="28"/>
          <w:lang w:val="uk-UA"/>
        </w:rPr>
        <w:t xml:space="preserve">о підготовку війська </w:t>
      </w:r>
      <w:r w:rsidR="00293E8A" w:rsidRPr="00293E8A">
        <w:rPr>
          <w:rFonts w:ascii="Times New Roman" w:hAnsi="Times New Roman" w:cs="Times New Roman"/>
          <w:sz w:val="28"/>
          <w:szCs w:val="28"/>
        </w:rPr>
        <w:t>[</w:t>
      </w:r>
      <w:r w:rsidR="00293E8A">
        <w:rPr>
          <w:rFonts w:ascii="Times New Roman" w:hAnsi="Times New Roman" w:cs="Times New Roman"/>
          <w:sz w:val="28"/>
          <w:szCs w:val="28"/>
          <w:lang w:val="uk-UA"/>
        </w:rPr>
        <w:t xml:space="preserve">2, док. </w:t>
      </w:r>
      <w:r>
        <w:rPr>
          <w:rFonts w:ascii="Times New Roman" w:hAnsi="Times New Roman" w:cs="Times New Roman"/>
          <w:sz w:val="28"/>
          <w:szCs w:val="28"/>
          <w:lang w:val="uk-UA"/>
        </w:rPr>
        <w:t xml:space="preserve"> №1</w:t>
      </w:r>
      <w:r w:rsidR="00293E8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93E8A">
        <w:rPr>
          <w:rFonts w:ascii="Times New Roman" w:hAnsi="Times New Roman" w:cs="Times New Roman"/>
          <w:sz w:val="28"/>
          <w:szCs w:val="28"/>
          <w:lang w:val="uk-UA"/>
        </w:rPr>
        <w:t>ст.  1</w:t>
      </w:r>
      <w:r w:rsidR="00293E8A" w:rsidRPr="00293E8A">
        <w:rPr>
          <w:rFonts w:ascii="Times New Roman" w:hAnsi="Times New Roman" w:cs="Times New Roman"/>
          <w:sz w:val="28"/>
          <w:szCs w:val="28"/>
        </w:rPr>
        <w:t>]</w:t>
      </w:r>
      <w:r w:rsidR="00293E8A">
        <w:rPr>
          <w:rFonts w:ascii="Times New Roman" w:hAnsi="Times New Roman" w:cs="Times New Roman"/>
          <w:sz w:val="28"/>
          <w:szCs w:val="28"/>
          <w:lang w:val="en-US"/>
        </w:rPr>
        <w:t>.</w:t>
      </w:r>
    </w:p>
    <w:p w:rsidR="001240B2" w:rsidRDefault="001240B2" w:rsidP="0047774A">
      <w:pPr>
        <w:spacing w:after="0" w:line="360" w:lineRule="auto"/>
        <w:ind w:firstLine="720"/>
        <w:jc w:val="both"/>
        <w:rPr>
          <w:rFonts w:ascii="Times New Roman" w:hAnsi="Times New Roman" w:cs="Times New Roman"/>
          <w:sz w:val="28"/>
          <w:szCs w:val="28"/>
          <w:lang w:val="uk-UA"/>
        </w:rPr>
      </w:pPr>
    </w:p>
    <w:p w:rsidR="00203C81" w:rsidRDefault="00203C81" w:rsidP="0047774A">
      <w:pPr>
        <w:spacing w:after="0" w:line="360" w:lineRule="auto"/>
        <w:ind w:firstLine="720"/>
        <w:jc w:val="both"/>
        <w:rPr>
          <w:rFonts w:ascii="Times New Roman" w:hAnsi="Times New Roman" w:cs="Times New Roman"/>
          <w:sz w:val="28"/>
          <w:szCs w:val="28"/>
          <w:lang w:val="uk-UA"/>
        </w:rPr>
      </w:pPr>
      <w:r w:rsidRPr="00E54A78">
        <w:rPr>
          <w:rFonts w:ascii="Times New Roman" w:hAnsi="Times New Roman" w:cs="Times New Roman"/>
          <w:b/>
          <w:sz w:val="28"/>
          <w:szCs w:val="28"/>
          <w:lang w:val="uk-UA"/>
        </w:rPr>
        <w:t>3.2. Переяславський договір 1654 року.</w:t>
      </w:r>
      <w:r>
        <w:rPr>
          <w:rFonts w:ascii="Times New Roman" w:hAnsi="Times New Roman" w:cs="Times New Roman"/>
          <w:sz w:val="28"/>
          <w:szCs w:val="28"/>
          <w:lang w:val="uk-UA"/>
        </w:rPr>
        <w:t xml:space="preserve"> Посольство князя Оболенського до Варшави тривало до кінця липня 1653 року. Польська сторона, яка в той час мала перевагу на полях битв та вела новий наступ, відмовилася від запропонованих послами умов перемир’я з козаками. Окрім того, сейм проігнорував вимоги російської сторони про покарання винних у справі з царськими титулами. </w:t>
      </w:r>
      <w:r w:rsidR="00F97824">
        <w:rPr>
          <w:rFonts w:ascii="Times New Roman" w:hAnsi="Times New Roman" w:cs="Times New Roman"/>
          <w:sz w:val="28"/>
          <w:szCs w:val="28"/>
          <w:lang w:val="uk-UA"/>
        </w:rPr>
        <w:t>Після відмови польських представників російські посли просили аудієнції з королем Яном Казимиром. Але в аудієнції їм також було відмовлено.</w:t>
      </w:r>
    </w:p>
    <w:p w:rsidR="00F97824" w:rsidRDefault="00F97824"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Розцінюючи таку поведінку польської сторони як дипломатичну образу, князь Оболенський від імені Московського царства заявив про розірвання дипломатичних зв’язків з Річчю Посполитою. Фактично ця заява означала для обох країн про початок підготовки до військових дій.</w:t>
      </w:r>
    </w:p>
    <w:p w:rsidR="00F97824" w:rsidRPr="00B373CF" w:rsidRDefault="00F97824"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Після повернення посольства до Москви їх дії було схвалено російським урядом. У зв’язку з необхідністю готуватися до майб</w:t>
      </w:r>
      <w:r w:rsidR="00293E8A">
        <w:rPr>
          <w:rFonts w:ascii="Times New Roman" w:hAnsi="Times New Roman" w:cs="Times New Roman"/>
          <w:sz w:val="28"/>
          <w:szCs w:val="28"/>
          <w:lang w:val="uk-UA"/>
        </w:rPr>
        <w:t>утньої війни, 1 жовтня 1653 р</w:t>
      </w:r>
      <w:r w:rsidR="00293E8A" w:rsidRPr="00293E8A">
        <w:rPr>
          <w:rFonts w:ascii="Times New Roman" w:hAnsi="Times New Roman" w:cs="Times New Roman"/>
          <w:sz w:val="28"/>
          <w:szCs w:val="28"/>
        </w:rPr>
        <w:t>.</w:t>
      </w:r>
      <w:r>
        <w:rPr>
          <w:rFonts w:ascii="Times New Roman" w:hAnsi="Times New Roman" w:cs="Times New Roman"/>
          <w:sz w:val="28"/>
          <w:szCs w:val="28"/>
          <w:lang w:val="uk-UA"/>
        </w:rPr>
        <w:t xml:space="preserve"> царем Олексієм Михайловичем було скликано Земський собор. За його рішенням Московське царство мало оголосити війну Речі </w:t>
      </w:r>
      <w:r>
        <w:rPr>
          <w:rFonts w:ascii="Times New Roman" w:hAnsi="Times New Roman" w:cs="Times New Roman"/>
          <w:sz w:val="28"/>
          <w:szCs w:val="28"/>
          <w:lang w:val="uk-UA"/>
        </w:rPr>
        <w:lastRenderedPageBreak/>
        <w:t>Посполитій. Щодо козацтва, собор також дав згоду на те, щоб прийняти Військо Запорозьке у протекторат до Москви.</w:t>
      </w:r>
    </w:p>
    <w:p w:rsidR="006A139E" w:rsidRPr="00293E8A" w:rsidRDefault="00B373CF"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Ще одним важливим пунктом рішень Земського собору було визнання незалежності Війська Запорозького та Гетьманщини як державного утворення; їх права вести дипломатичну діяльність та укладати угоди з іншими державами.</w:t>
      </w:r>
      <w:r w:rsidR="005F763C">
        <w:rPr>
          <w:rFonts w:ascii="Times New Roman" w:hAnsi="Times New Roman" w:cs="Times New Roman"/>
          <w:sz w:val="28"/>
          <w:szCs w:val="28"/>
          <w:lang w:val="uk-UA"/>
        </w:rPr>
        <w:t xml:space="preserve"> Отримання козацтвом незалежності на соборі пояснювалося недотриманням короля Яна Казимира власної присяги: «…в присяге Яна Казимера короля написано, что ему в вере християнской остерегати и защи</w:t>
      </w:r>
      <w:r w:rsidR="006A139E">
        <w:rPr>
          <w:rFonts w:ascii="Times New Roman" w:hAnsi="Times New Roman" w:cs="Times New Roman"/>
          <w:sz w:val="28"/>
          <w:szCs w:val="28"/>
          <w:lang w:val="uk-UA"/>
        </w:rPr>
        <w:t>щати, и никакими мерами для веры</w:t>
      </w:r>
      <w:r w:rsidR="005F763C">
        <w:rPr>
          <w:rFonts w:ascii="Times New Roman" w:hAnsi="Times New Roman" w:cs="Times New Roman"/>
          <w:sz w:val="28"/>
          <w:szCs w:val="28"/>
          <w:lang w:val="uk-UA"/>
        </w:rPr>
        <w:t xml:space="preserve"> самому не теснити, и никого на то не попущати. А будет он тое сво</w:t>
      </w:r>
      <w:r w:rsidR="006A139E">
        <w:rPr>
          <w:rFonts w:ascii="Times New Roman" w:hAnsi="Times New Roman" w:cs="Times New Roman"/>
          <w:sz w:val="28"/>
          <w:szCs w:val="28"/>
          <w:lang w:val="uk-UA"/>
        </w:rPr>
        <w:t>е</w:t>
      </w:r>
      <w:r w:rsidR="005F763C">
        <w:rPr>
          <w:rFonts w:ascii="Times New Roman" w:hAnsi="Times New Roman" w:cs="Times New Roman"/>
          <w:sz w:val="28"/>
          <w:szCs w:val="28"/>
          <w:lang w:val="uk-UA"/>
        </w:rPr>
        <w:t xml:space="preserve">й </w:t>
      </w:r>
      <w:r w:rsidR="006A139E">
        <w:rPr>
          <w:rFonts w:ascii="Times New Roman" w:hAnsi="Times New Roman" w:cs="Times New Roman"/>
          <w:sz w:val="28"/>
          <w:szCs w:val="28"/>
          <w:lang w:val="uk-UA"/>
        </w:rPr>
        <w:t>присяги не здержит, и он подданы</w:t>
      </w:r>
      <w:r w:rsidR="005F763C">
        <w:rPr>
          <w:rFonts w:ascii="Times New Roman" w:hAnsi="Times New Roman" w:cs="Times New Roman"/>
          <w:sz w:val="28"/>
          <w:szCs w:val="28"/>
          <w:lang w:val="uk-UA"/>
        </w:rPr>
        <w:t xml:space="preserve">х </w:t>
      </w:r>
      <w:r w:rsidR="006A139E">
        <w:rPr>
          <w:rFonts w:ascii="Times New Roman" w:hAnsi="Times New Roman" w:cs="Times New Roman"/>
          <w:sz w:val="28"/>
          <w:szCs w:val="28"/>
          <w:lang w:val="uk-UA"/>
        </w:rPr>
        <w:t>свои</w:t>
      </w:r>
      <w:r w:rsidR="005F763C">
        <w:rPr>
          <w:rFonts w:ascii="Times New Roman" w:hAnsi="Times New Roman" w:cs="Times New Roman"/>
          <w:sz w:val="28"/>
          <w:szCs w:val="28"/>
          <w:lang w:val="uk-UA"/>
        </w:rPr>
        <w:t xml:space="preserve">х от всякия верности и послушанья чинит свободными. И он… тое </w:t>
      </w:r>
      <w:r w:rsidR="006A139E">
        <w:rPr>
          <w:rFonts w:ascii="Times New Roman" w:hAnsi="Times New Roman" w:cs="Times New Roman"/>
          <w:sz w:val="28"/>
          <w:szCs w:val="28"/>
          <w:lang w:val="uk-UA"/>
        </w:rPr>
        <w:t>свое</w:t>
      </w:r>
      <w:r w:rsidR="005F763C">
        <w:rPr>
          <w:rFonts w:ascii="Times New Roman" w:hAnsi="Times New Roman" w:cs="Times New Roman"/>
          <w:sz w:val="28"/>
          <w:szCs w:val="28"/>
          <w:lang w:val="uk-UA"/>
        </w:rPr>
        <w:t xml:space="preserve">й присяги не здержал, и на православную </w:t>
      </w:r>
      <w:r w:rsidR="006A139E">
        <w:rPr>
          <w:rFonts w:ascii="Times New Roman" w:hAnsi="Times New Roman" w:cs="Times New Roman"/>
          <w:sz w:val="28"/>
          <w:szCs w:val="28"/>
          <w:lang w:val="uk-UA"/>
        </w:rPr>
        <w:t>християн</w:t>
      </w:r>
      <w:r w:rsidR="005F763C">
        <w:rPr>
          <w:rFonts w:ascii="Times New Roman" w:hAnsi="Times New Roman" w:cs="Times New Roman"/>
          <w:sz w:val="28"/>
          <w:szCs w:val="28"/>
          <w:lang w:val="uk-UA"/>
        </w:rPr>
        <w:t xml:space="preserve">скую веру греческаго закона востал… они стали ныне присягою </w:t>
      </w:r>
      <w:r w:rsidR="006A139E">
        <w:rPr>
          <w:rFonts w:ascii="Times New Roman" w:hAnsi="Times New Roman" w:cs="Times New Roman"/>
          <w:sz w:val="28"/>
          <w:szCs w:val="28"/>
          <w:lang w:val="uk-UA"/>
        </w:rPr>
        <w:t>королев</w:t>
      </w:r>
      <w:r w:rsidR="005F763C">
        <w:rPr>
          <w:rFonts w:ascii="Times New Roman" w:hAnsi="Times New Roman" w:cs="Times New Roman"/>
          <w:sz w:val="28"/>
          <w:szCs w:val="28"/>
          <w:lang w:val="uk-UA"/>
        </w:rPr>
        <w:t>скою вольн</w:t>
      </w:r>
      <w:r w:rsidR="006A139E">
        <w:rPr>
          <w:rFonts w:ascii="Times New Roman" w:hAnsi="Times New Roman" w:cs="Times New Roman"/>
          <w:sz w:val="28"/>
          <w:szCs w:val="28"/>
          <w:lang w:val="uk-UA"/>
        </w:rPr>
        <w:t>ы</w:t>
      </w:r>
      <w:r w:rsidR="005F763C">
        <w:rPr>
          <w:rFonts w:ascii="Times New Roman" w:hAnsi="Times New Roman" w:cs="Times New Roman"/>
          <w:sz w:val="28"/>
          <w:szCs w:val="28"/>
          <w:lang w:val="uk-UA"/>
        </w:rPr>
        <w:t xml:space="preserve">е </w:t>
      </w:r>
      <w:r w:rsidR="006A139E">
        <w:rPr>
          <w:rFonts w:ascii="Times New Roman" w:hAnsi="Times New Roman" w:cs="Times New Roman"/>
          <w:sz w:val="28"/>
          <w:szCs w:val="28"/>
          <w:lang w:val="uk-UA"/>
        </w:rPr>
        <w:t>люди</w:t>
      </w:r>
      <w:r w:rsidR="005F763C">
        <w:rPr>
          <w:rFonts w:ascii="Times New Roman" w:hAnsi="Times New Roman" w:cs="Times New Roman"/>
          <w:sz w:val="28"/>
          <w:szCs w:val="28"/>
          <w:lang w:val="uk-UA"/>
        </w:rPr>
        <w:t>»</w:t>
      </w:r>
      <w:r w:rsidR="006A139E">
        <w:rPr>
          <w:rFonts w:ascii="Times New Roman" w:hAnsi="Times New Roman" w:cs="Times New Roman"/>
          <w:sz w:val="28"/>
          <w:szCs w:val="28"/>
          <w:lang w:val="uk-UA"/>
        </w:rPr>
        <w:t>. Таким же чином російський уряд аргументував і власний вступ у війну: «И чтоб их не отпустить в п</w:t>
      </w:r>
      <w:r w:rsidR="00293E8A">
        <w:rPr>
          <w:rFonts w:ascii="Times New Roman" w:hAnsi="Times New Roman" w:cs="Times New Roman"/>
          <w:sz w:val="28"/>
          <w:szCs w:val="28"/>
          <w:lang w:val="uk-UA"/>
        </w:rPr>
        <w:t xml:space="preserve">одданство турскому салтану…». </w:t>
      </w:r>
      <w:r w:rsidR="00293E8A" w:rsidRPr="00293E8A">
        <w:rPr>
          <w:rFonts w:ascii="Times New Roman" w:hAnsi="Times New Roman" w:cs="Times New Roman"/>
          <w:sz w:val="28"/>
          <w:szCs w:val="28"/>
        </w:rPr>
        <w:t xml:space="preserve">[5, </w:t>
      </w:r>
      <w:r w:rsidR="00293E8A">
        <w:rPr>
          <w:rFonts w:ascii="Times New Roman" w:hAnsi="Times New Roman" w:cs="Times New Roman"/>
          <w:sz w:val="28"/>
          <w:szCs w:val="28"/>
          <w:lang w:val="uk-UA"/>
        </w:rPr>
        <w:t xml:space="preserve"> </w:t>
      </w:r>
      <w:r w:rsidR="006A139E">
        <w:rPr>
          <w:rFonts w:ascii="Times New Roman" w:hAnsi="Times New Roman" w:cs="Times New Roman"/>
          <w:sz w:val="28"/>
          <w:szCs w:val="28"/>
          <w:lang w:val="uk-UA"/>
        </w:rPr>
        <w:t xml:space="preserve"> </w:t>
      </w:r>
      <w:r w:rsidR="00293E8A">
        <w:rPr>
          <w:rFonts w:ascii="Times New Roman" w:hAnsi="Times New Roman" w:cs="Times New Roman"/>
          <w:sz w:val="28"/>
          <w:szCs w:val="28"/>
          <w:lang w:val="uk-UA"/>
        </w:rPr>
        <w:t xml:space="preserve">док. </w:t>
      </w:r>
      <w:r w:rsidR="006A139E">
        <w:rPr>
          <w:rFonts w:ascii="Times New Roman" w:hAnsi="Times New Roman" w:cs="Times New Roman"/>
          <w:sz w:val="28"/>
          <w:szCs w:val="28"/>
          <w:lang w:val="uk-UA"/>
        </w:rPr>
        <w:t>№197</w:t>
      </w:r>
      <w:r w:rsidR="00293E8A">
        <w:rPr>
          <w:rFonts w:ascii="Times New Roman" w:hAnsi="Times New Roman" w:cs="Times New Roman"/>
          <w:sz w:val="28"/>
          <w:szCs w:val="28"/>
          <w:lang w:val="en-US"/>
        </w:rPr>
        <w:t>,</w:t>
      </w:r>
      <w:r w:rsidR="006A139E">
        <w:rPr>
          <w:rFonts w:ascii="Times New Roman" w:hAnsi="Times New Roman" w:cs="Times New Roman"/>
          <w:sz w:val="28"/>
          <w:szCs w:val="28"/>
          <w:lang w:val="uk-UA"/>
        </w:rPr>
        <w:t xml:space="preserve"> ст</w:t>
      </w:r>
      <w:r w:rsidR="00293E8A" w:rsidRPr="00293E8A">
        <w:rPr>
          <w:rFonts w:ascii="Times New Roman" w:hAnsi="Times New Roman" w:cs="Times New Roman"/>
          <w:sz w:val="28"/>
          <w:szCs w:val="28"/>
        </w:rPr>
        <w:t xml:space="preserve">. </w:t>
      </w:r>
      <w:r w:rsidR="00293E8A">
        <w:rPr>
          <w:rFonts w:ascii="Times New Roman" w:hAnsi="Times New Roman" w:cs="Times New Roman"/>
          <w:sz w:val="28"/>
          <w:szCs w:val="28"/>
          <w:lang w:val="uk-UA"/>
        </w:rPr>
        <w:t>414</w:t>
      </w:r>
      <w:r w:rsidR="00293E8A" w:rsidRPr="00293E8A">
        <w:rPr>
          <w:rFonts w:ascii="Times New Roman" w:hAnsi="Times New Roman" w:cs="Times New Roman"/>
          <w:sz w:val="28"/>
          <w:szCs w:val="28"/>
        </w:rPr>
        <w:t>]</w:t>
      </w:r>
    </w:p>
    <w:p w:rsidR="00324EED" w:rsidRDefault="00324EED"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Проте одразу ж після Земського собору між царським урядом та козацькою старшиною виникають непорозуміння. Справа в тому, що судячи з заяв, що лунали на соборі Москва планувала приєднати територію України, адже в самій постанові йдеться: «…гетмана Богдана Хмельницкого и все Войско Запорожское з города</w:t>
      </w:r>
      <w:r w:rsidR="00293E8A">
        <w:rPr>
          <w:rFonts w:ascii="Times New Roman" w:hAnsi="Times New Roman" w:cs="Times New Roman"/>
          <w:sz w:val="28"/>
          <w:szCs w:val="28"/>
          <w:lang w:val="uk-UA"/>
        </w:rPr>
        <w:t>ми и з землями принять».</w:t>
      </w:r>
      <w:r w:rsidR="00293E8A" w:rsidRPr="00293E8A">
        <w:rPr>
          <w:rFonts w:ascii="Times New Roman" w:hAnsi="Times New Roman" w:cs="Times New Roman"/>
          <w:sz w:val="28"/>
          <w:szCs w:val="28"/>
        </w:rPr>
        <w:t xml:space="preserve"> </w:t>
      </w:r>
      <w:r w:rsidR="00293E8A" w:rsidRPr="00293E8A">
        <w:rPr>
          <w:rFonts w:ascii="Times New Roman" w:hAnsi="Times New Roman" w:cs="Times New Roman"/>
          <w:sz w:val="28"/>
          <w:szCs w:val="28"/>
        </w:rPr>
        <w:t xml:space="preserve">[5, </w:t>
      </w:r>
      <w:r w:rsidR="00293E8A">
        <w:rPr>
          <w:rFonts w:ascii="Times New Roman" w:hAnsi="Times New Roman" w:cs="Times New Roman"/>
          <w:sz w:val="28"/>
          <w:szCs w:val="28"/>
          <w:lang w:val="uk-UA"/>
        </w:rPr>
        <w:t xml:space="preserve">  док. №197</w:t>
      </w:r>
      <w:r w:rsidR="00293E8A">
        <w:rPr>
          <w:rFonts w:ascii="Times New Roman" w:hAnsi="Times New Roman" w:cs="Times New Roman"/>
          <w:sz w:val="28"/>
          <w:szCs w:val="28"/>
          <w:lang w:val="en-US"/>
        </w:rPr>
        <w:t>,</w:t>
      </w:r>
      <w:r w:rsidR="00293E8A">
        <w:rPr>
          <w:rFonts w:ascii="Times New Roman" w:hAnsi="Times New Roman" w:cs="Times New Roman"/>
          <w:sz w:val="28"/>
          <w:szCs w:val="28"/>
          <w:lang w:val="uk-UA"/>
        </w:rPr>
        <w:t xml:space="preserve"> ст</w:t>
      </w:r>
      <w:r w:rsidR="00293E8A" w:rsidRPr="00293E8A">
        <w:rPr>
          <w:rFonts w:ascii="Times New Roman" w:hAnsi="Times New Roman" w:cs="Times New Roman"/>
          <w:sz w:val="28"/>
          <w:szCs w:val="28"/>
        </w:rPr>
        <w:t xml:space="preserve">. </w:t>
      </w:r>
      <w:r w:rsidR="00293E8A">
        <w:rPr>
          <w:rFonts w:ascii="Times New Roman" w:hAnsi="Times New Roman" w:cs="Times New Roman"/>
          <w:sz w:val="28"/>
          <w:szCs w:val="28"/>
          <w:lang w:val="uk-UA"/>
        </w:rPr>
        <w:t>414</w:t>
      </w:r>
      <w:r w:rsidR="00293E8A" w:rsidRPr="00293E8A">
        <w:rPr>
          <w:rFonts w:ascii="Times New Roman" w:hAnsi="Times New Roman" w:cs="Times New Roman"/>
          <w:sz w:val="28"/>
          <w:szCs w:val="28"/>
        </w:rPr>
        <w:t>]</w:t>
      </w:r>
      <w:r>
        <w:rPr>
          <w:rFonts w:ascii="Times New Roman" w:hAnsi="Times New Roman" w:cs="Times New Roman"/>
          <w:sz w:val="28"/>
          <w:szCs w:val="28"/>
          <w:lang w:val="uk-UA"/>
        </w:rPr>
        <w:t xml:space="preserve">. Хмельницький же розраховував залишити за Гетьманщиною досить широку автономію, зберегти наявний адміністративний та соціальний устрій. Тобто протекторат Московського царства був необхідний для захисту </w:t>
      </w:r>
      <w:r w:rsidR="00B656D1">
        <w:rPr>
          <w:rFonts w:ascii="Times New Roman" w:hAnsi="Times New Roman" w:cs="Times New Roman"/>
          <w:sz w:val="28"/>
          <w:szCs w:val="28"/>
          <w:lang w:val="uk-UA"/>
        </w:rPr>
        <w:t>території</w:t>
      </w:r>
      <w:r>
        <w:rPr>
          <w:rFonts w:ascii="Times New Roman" w:hAnsi="Times New Roman" w:cs="Times New Roman"/>
          <w:sz w:val="28"/>
          <w:szCs w:val="28"/>
          <w:lang w:val="uk-UA"/>
        </w:rPr>
        <w:t xml:space="preserve"> України від нападу військ Речі Посполитої. На цей факт також звернув увагу у своєму досліджені </w:t>
      </w:r>
      <w:r w:rsidR="00293E8A">
        <w:rPr>
          <w:rFonts w:ascii="Times New Roman" w:hAnsi="Times New Roman" w:cs="Times New Roman"/>
          <w:sz w:val="28"/>
          <w:szCs w:val="28"/>
          <w:lang w:val="uk-UA"/>
        </w:rPr>
        <w:t xml:space="preserve">І. </w:t>
      </w:r>
      <w:r>
        <w:rPr>
          <w:rFonts w:ascii="Times New Roman" w:hAnsi="Times New Roman" w:cs="Times New Roman"/>
          <w:sz w:val="28"/>
          <w:szCs w:val="28"/>
          <w:lang w:val="uk-UA"/>
        </w:rPr>
        <w:t>Крип’якевич</w:t>
      </w:r>
      <w:r w:rsidR="00293E8A" w:rsidRPr="00293E8A">
        <w:rPr>
          <w:rFonts w:ascii="Times New Roman" w:hAnsi="Times New Roman" w:cs="Times New Roman"/>
          <w:sz w:val="28"/>
          <w:szCs w:val="28"/>
          <w:lang w:val="uk-UA"/>
        </w:rPr>
        <w:t>[</w:t>
      </w:r>
      <w:r w:rsidR="00293E8A">
        <w:rPr>
          <w:rFonts w:ascii="Times New Roman" w:hAnsi="Times New Roman" w:cs="Times New Roman"/>
          <w:sz w:val="28"/>
          <w:szCs w:val="28"/>
          <w:lang w:val="uk-UA"/>
        </w:rPr>
        <w:t>16, ст. 287</w:t>
      </w:r>
      <w:r w:rsidR="00293E8A" w:rsidRPr="00293E8A">
        <w:rPr>
          <w:rFonts w:ascii="Times New Roman" w:hAnsi="Times New Roman" w:cs="Times New Roman"/>
          <w:sz w:val="28"/>
          <w:szCs w:val="28"/>
          <w:lang w:val="uk-UA"/>
        </w:rPr>
        <w:t>]</w:t>
      </w:r>
      <w:r w:rsidR="00293E8A">
        <w:rPr>
          <w:rFonts w:ascii="Times New Roman" w:hAnsi="Times New Roman" w:cs="Times New Roman"/>
          <w:sz w:val="28"/>
          <w:szCs w:val="28"/>
          <w:lang w:val="uk-UA"/>
        </w:rPr>
        <w:t>.</w:t>
      </w:r>
      <w:r>
        <w:rPr>
          <w:rFonts w:ascii="Times New Roman" w:hAnsi="Times New Roman" w:cs="Times New Roman"/>
          <w:sz w:val="28"/>
          <w:szCs w:val="28"/>
          <w:lang w:val="uk-UA"/>
        </w:rPr>
        <w:t xml:space="preserve"> Історик пише, що </w:t>
      </w:r>
      <w:r w:rsidR="00B656D1">
        <w:rPr>
          <w:rFonts w:ascii="Times New Roman" w:hAnsi="Times New Roman" w:cs="Times New Roman"/>
          <w:sz w:val="28"/>
          <w:szCs w:val="28"/>
          <w:lang w:val="uk-UA"/>
        </w:rPr>
        <w:t xml:space="preserve">російський уряд так поспішав вислати посольство до Хмельницького з метою обговорення приєднання, що забув уточнити, на яких умовах воно відбудеться, які права матимуть гетьман та цар, а також як відбуватиметься управління територією Війська Запорозького. Зрозуміло, що така </w:t>
      </w:r>
      <w:r w:rsidR="00B656D1">
        <w:rPr>
          <w:rFonts w:ascii="Times New Roman" w:hAnsi="Times New Roman" w:cs="Times New Roman"/>
          <w:sz w:val="28"/>
          <w:szCs w:val="28"/>
          <w:lang w:val="uk-UA"/>
        </w:rPr>
        <w:lastRenderedPageBreak/>
        <w:t>поспішність російської сторони викликала чимало непорозумінь у майбутньому.</w:t>
      </w:r>
    </w:p>
    <w:p w:rsidR="00B656D1" w:rsidRPr="00DC4812" w:rsidRDefault="00B656D1"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Відомо, що </w:t>
      </w:r>
      <w:r w:rsidR="00DC4812">
        <w:rPr>
          <w:rFonts w:ascii="Times New Roman" w:hAnsi="Times New Roman" w:cs="Times New Roman"/>
          <w:sz w:val="28"/>
          <w:szCs w:val="28"/>
          <w:lang w:val="uk-UA"/>
        </w:rPr>
        <w:t>російський уряд вимагав від гетьмана та козацтва присягнути царю на підданство. У листі до Бутурліна від 8 лист</w:t>
      </w:r>
      <w:r w:rsidR="00293E8A">
        <w:rPr>
          <w:rFonts w:ascii="Times New Roman" w:hAnsi="Times New Roman" w:cs="Times New Roman"/>
          <w:sz w:val="28"/>
          <w:szCs w:val="28"/>
          <w:lang w:val="uk-UA"/>
        </w:rPr>
        <w:t>опада 1653 року</w:t>
      </w:r>
      <w:r w:rsidR="00293E8A">
        <w:rPr>
          <w:rFonts w:ascii="Times New Roman" w:hAnsi="Times New Roman" w:cs="Times New Roman"/>
          <w:sz w:val="28"/>
          <w:szCs w:val="28"/>
          <w:lang w:val="en-US"/>
        </w:rPr>
        <w:t xml:space="preserve"> [</w:t>
      </w:r>
      <w:r w:rsidR="00293E8A">
        <w:rPr>
          <w:rFonts w:ascii="Times New Roman" w:hAnsi="Times New Roman" w:cs="Times New Roman"/>
          <w:sz w:val="28"/>
          <w:szCs w:val="28"/>
          <w:lang w:val="uk-UA"/>
        </w:rPr>
        <w:t>5, док.</w:t>
      </w:r>
      <w:r w:rsidR="00DC4812">
        <w:rPr>
          <w:rFonts w:ascii="Times New Roman" w:hAnsi="Times New Roman" w:cs="Times New Roman"/>
          <w:sz w:val="28"/>
          <w:szCs w:val="28"/>
          <w:lang w:val="uk-UA"/>
        </w:rPr>
        <w:t xml:space="preserve"> №210</w:t>
      </w:r>
      <w:r w:rsidR="00293E8A">
        <w:rPr>
          <w:rFonts w:ascii="Times New Roman" w:hAnsi="Times New Roman" w:cs="Times New Roman"/>
          <w:sz w:val="28"/>
          <w:szCs w:val="28"/>
          <w:lang w:val="uk-UA"/>
        </w:rPr>
        <w:t>,</w:t>
      </w:r>
      <w:r w:rsidR="00DC4812">
        <w:rPr>
          <w:rFonts w:ascii="Times New Roman" w:hAnsi="Times New Roman" w:cs="Times New Roman"/>
          <w:sz w:val="28"/>
          <w:szCs w:val="28"/>
          <w:lang w:val="uk-UA"/>
        </w:rPr>
        <w:t xml:space="preserve"> ст</w:t>
      </w:r>
      <w:r w:rsidR="00293E8A">
        <w:rPr>
          <w:rFonts w:ascii="Times New Roman" w:hAnsi="Times New Roman" w:cs="Times New Roman"/>
          <w:sz w:val="28"/>
          <w:szCs w:val="28"/>
          <w:lang w:val="uk-UA"/>
        </w:rPr>
        <w:t>. 497-498</w:t>
      </w:r>
      <w:r w:rsidR="00293E8A" w:rsidRPr="00293E8A">
        <w:rPr>
          <w:rFonts w:ascii="Times New Roman" w:hAnsi="Times New Roman" w:cs="Times New Roman"/>
          <w:sz w:val="28"/>
          <w:szCs w:val="28"/>
        </w:rPr>
        <w:t>]</w:t>
      </w:r>
      <w:r w:rsidR="00DC4812">
        <w:rPr>
          <w:rFonts w:ascii="Times New Roman" w:hAnsi="Times New Roman" w:cs="Times New Roman"/>
          <w:sz w:val="28"/>
          <w:szCs w:val="28"/>
          <w:lang w:val="uk-UA"/>
        </w:rPr>
        <w:t xml:space="preserve">  Хмельницький пише, що згоден виконати цю вимогу та присягнути  «…на знак прямый службы…» царю.</w:t>
      </w:r>
    </w:p>
    <w:p w:rsidR="00B656D1" w:rsidRDefault="00B656D1"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грудні 1653 року Хмельницький прийняв у себе російських послів Стрешнєва і Бредихіна, які повідомили гетьману рішення Земського собору.</w:t>
      </w:r>
    </w:p>
    <w:p w:rsidR="00B656D1" w:rsidRDefault="00DC4812"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Одразу ж після Земського собору російський уряд почав готувати ще одне посольство, яке очолював боярин Василь Бутурлін. Його</w:t>
      </w:r>
      <w:r w:rsidR="00F8302D">
        <w:rPr>
          <w:rFonts w:ascii="Times New Roman" w:hAnsi="Times New Roman" w:cs="Times New Roman"/>
          <w:sz w:val="28"/>
          <w:szCs w:val="28"/>
          <w:lang w:val="uk-UA"/>
        </w:rPr>
        <w:t xml:space="preserve"> супроводжували  окольничий І.Олфер’єв та дяк І.Лопухін</w:t>
      </w:r>
      <w:r w:rsidR="00963B83">
        <w:rPr>
          <w:rFonts w:ascii="Times New Roman" w:hAnsi="Times New Roman" w:cs="Times New Roman"/>
          <w:sz w:val="28"/>
          <w:szCs w:val="28"/>
          <w:lang w:val="uk-UA"/>
        </w:rPr>
        <w:t xml:space="preserve">, який фактично керував зовнішньою політикою Московського царства. Окрім них до посольства входило ще понад 40 осіб, в тому числі 7 князів. Як пише </w:t>
      </w:r>
      <w:r w:rsidR="00C328C7">
        <w:rPr>
          <w:rFonts w:ascii="Times New Roman" w:hAnsi="Times New Roman" w:cs="Times New Roman"/>
          <w:sz w:val="28"/>
          <w:szCs w:val="28"/>
          <w:lang w:val="uk-UA"/>
        </w:rPr>
        <w:t>І.</w:t>
      </w:r>
      <w:r w:rsidR="00963B83">
        <w:rPr>
          <w:rFonts w:ascii="Times New Roman" w:hAnsi="Times New Roman" w:cs="Times New Roman"/>
          <w:sz w:val="28"/>
          <w:szCs w:val="28"/>
          <w:lang w:val="uk-UA"/>
        </w:rPr>
        <w:t>Крип</w:t>
      </w:r>
      <w:r w:rsidR="00C328C7">
        <w:rPr>
          <w:rFonts w:ascii="Times New Roman" w:hAnsi="Times New Roman" w:cs="Times New Roman"/>
          <w:sz w:val="28"/>
          <w:szCs w:val="28"/>
          <w:lang w:val="uk-UA"/>
        </w:rPr>
        <w:t xml:space="preserve">’якевич </w:t>
      </w:r>
      <w:r w:rsidR="00C328C7" w:rsidRPr="00C328C7">
        <w:rPr>
          <w:rFonts w:ascii="Times New Roman" w:hAnsi="Times New Roman" w:cs="Times New Roman"/>
          <w:sz w:val="28"/>
          <w:szCs w:val="28"/>
        </w:rPr>
        <w:t>[</w:t>
      </w:r>
      <w:r w:rsidR="00C328C7">
        <w:rPr>
          <w:rFonts w:ascii="Times New Roman" w:hAnsi="Times New Roman" w:cs="Times New Roman"/>
          <w:sz w:val="28"/>
          <w:szCs w:val="28"/>
          <w:lang w:val="uk-UA"/>
        </w:rPr>
        <w:t>16, ст. 289</w:t>
      </w:r>
      <w:r w:rsidR="00C328C7" w:rsidRPr="00C328C7">
        <w:rPr>
          <w:rFonts w:ascii="Times New Roman" w:hAnsi="Times New Roman" w:cs="Times New Roman"/>
          <w:sz w:val="28"/>
          <w:szCs w:val="28"/>
        </w:rPr>
        <w:t>]</w:t>
      </w:r>
      <w:r w:rsidR="00963B83">
        <w:rPr>
          <w:rFonts w:ascii="Times New Roman" w:hAnsi="Times New Roman" w:cs="Times New Roman"/>
          <w:sz w:val="28"/>
          <w:szCs w:val="28"/>
          <w:lang w:val="uk-UA"/>
        </w:rPr>
        <w:t xml:space="preserve"> його можна було назвати «великим посольством».</w:t>
      </w:r>
    </w:p>
    <w:p w:rsidR="00963B83" w:rsidRDefault="00963B83"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Відомо, що посли вирушили з Москви 9 жовтня 1653 року. 1 грудня вони прибули до Путивля, де очікували </w:t>
      </w:r>
      <w:r w:rsidR="00DB6246">
        <w:rPr>
          <w:rFonts w:ascii="Times New Roman" w:hAnsi="Times New Roman" w:cs="Times New Roman"/>
          <w:sz w:val="28"/>
          <w:szCs w:val="28"/>
          <w:lang w:val="uk-UA"/>
        </w:rPr>
        <w:t>на ознаки гетьманської влади, які мали бути передані Хмельницькому після прийняття ним присяги: булаву, грамоту, ферезію, шапку. Таким чином посольство затрималося у цьому прикордонному пункті до 20 грудня. 31 грудня Бутурлін прибув до Переяслава.</w:t>
      </w:r>
    </w:p>
    <w:p w:rsidR="00DB6246" w:rsidRDefault="00DB6246"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Хмельницький зміг приїхати туди лише 6 січня 1654 року. Зустріч з посольством була запланована на 8 с</w:t>
      </w:r>
      <w:r w:rsidR="00C328C7">
        <w:rPr>
          <w:rFonts w:ascii="Times New Roman" w:hAnsi="Times New Roman" w:cs="Times New Roman"/>
          <w:sz w:val="28"/>
          <w:szCs w:val="28"/>
          <w:lang w:val="uk-UA"/>
        </w:rPr>
        <w:t xml:space="preserve">ічня. Як пише І. Крип’якевич </w:t>
      </w:r>
      <w:r w:rsidR="00C328C7" w:rsidRPr="00C328C7">
        <w:rPr>
          <w:rFonts w:ascii="Times New Roman" w:hAnsi="Times New Roman" w:cs="Times New Roman"/>
          <w:sz w:val="28"/>
          <w:szCs w:val="28"/>
        </w:rPr>
        <w:t>[</w:t>
      </w:r>
      <w:r w:rsidR="00C328C7">
        <w:rPr>
          <w:rFonts w:ascii="Times New Roman" w:hAnsi="Times New Roman" w:cs="Times New Roman"/>
          <w:sz w:val="28"/>
          <w:szCs w:val="28"/>
          <w:lang w:val="uk-UA"/>
        </w:rPr>
        <w:t>16, ст. 289</w:t>
      </w:r>
      <w:r w:rsidR="00C328C7" w:rsidRPr="00C328C7">
        <w:rPr>
          <w:rFonts w:ascii="Times New Roman" w:hAnsi="Times New Roman" w:cs="Times New Roman"/>
          <w:sz w:val="28"/>
          <w:szCs w:val="28"/>
        </w:rPr>
        <w:t>]</w:t>
      </w:r>
      <w:r>
        <w:rPr>
          <w:rFonts w:ascii="Times New Roman" w:hAnsi="Times New Roman" w:cs="Times New Roman"/>
          <w:sz w:val="28"/>
          <w:szCs w:val="28"/>
          <w:lang w:val="uk-UA"/>
        </w:rPr>
        <w:t>, гетьман використав цей час для проведення таємної ради генеральної старшини, яка, певно, мала обговорити вимоги козацтва у майбутніх переговорах.</w:t>
      </w:r>
    </w:p>
    <w:p w:rsidR="00DB6246" w:rsidRDefault="00487266"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8 січня 1654 року відбулася Переяславська рада.</w:t>
      </w:r>
      <w:r w:rsidR="00683AFB">
        <w:rPr>
          <w:rFonts w:ascii="Times New Roman" w:hAnsi="Times New Roman" w:cs="Times New Roman"/>
          <w:sz w:val="28"/>
          <w:szCs w:val="28"/>
          <w:lang w:val="uk-UA"/>
        </w:rPr>
        <w:t xml:space="preserve"> На ній були присутні сам гетьман, генеральна старшина, 12 полковників, представники полкової та сотенної старшини, рядові козаки. Окрім козацтва прибули київські та переяславські міщани, селяни навколишніх сіл. Представників православної </w:t>
      </w:r>
      <w:r w:rsidR="00683AFB">
        <w:rPr>
          <w:rFonts w:ascii="Times New Roman" w:hAnsi="Times New Roman" w:cs="Times New Roman"/>
          <w:sz w:val="28"/>
          <w:szCs w:val="28"/>
          <w:lang w:val="uk-UA"/>
        </w:rPr>
        <w:lastRenderedPageBreak/>
        <w:t>шляхти очолював Остафій Виговський. Таким чином, можна стверджувати, що на раді були присутні представники усіх верств українського населення.</w:t>
      </w:r>
    </w:p>
    <w:p w:rsidR="00CD4D55" w:rsidRDefault="002C47C4"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 рішенням Переяславської ради, яке підтримали усі присутні, було вирішено скласти присягу московському царю. Після цього Бутурлін урочисто вручи</w:t>
      </w:r>
      <w:r w:rsidR="00CD4D55">
        <w:rPr>
          <w:rFonts w:ascii="Times New Roman" w:hAnsi="Times New Roman" w:cs="Times New Roman"/>
          <w:sz w:val="28"/>
          <w:szCs w:val="28"/>
          <w:lang w:val="uk-UA"/>
        </w:rPr>
        <w:t>в Хмельницькому царську грамоту. Текст цього документу невідомий. Хмельницький разом зі старшиною та рядовим козацтвом мали скласти присягу московському царю в Успенській церкві в Переяславі. Однак на цьому етапі виникли перші непорозуміння між представниками козацтва та російськими послами. Справа в тому, що українська сторона вимагала від послів складення від імені царя присяги, що Московське царство не порушить домовленостей з Військом Запорозьким та права козаків.</w:t>
      </w:r>
    </w:p>
    <w:p w:rsidR="00E30B41" w:rsidRPr="00C328C7" w:rsidRDefault="00C328C7" w:rsidP="00C328C7">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Як зазначив М. Грушевський </w:t>
      </w:r>
      <w:r w:rsidRPr="00C328C7">
        <w:rPr>
          <w:rFonts w:ascii="Times New Roman" w:hAnsi="Times New Roman" w:cs="Times New Roman"/>
          <w:sz w:val="28"/>
          <w:szCs w:val="28"/>
        </w:rPr>
        <w:t>[</w:t>
      </w:r>
      <w:r>
        <w:rPr>
          <w:rFonts w:ascii="Times New Roman" w:hAnsi="Times New Roman" w:cs="Times New Roman"/>
          <w:sz w:val="28"/>
          <w:szCs w:val="28"/>
        </w:rPr>
        <w:t>15</w:t>
      </w:r>
      <w:r>
        <w:rPr>
          <w:rFonts w:ascii="Times New Roman" w:hAnsi="Times New Roman" w:cs="Times New Roman"/>
          <w:sz w:val="28"/>
          <w:szCs w:val="28"/>
          <w:lang w:val="uk-UA"/>
        </w:rPr>
        <w:t>, ст. 65</w:t>
      </w:r>
      <w:r w:rsidRPr="00C328C7">
        <w:rPr>
          <w:rFonts w:ascii="Times New Roman" w:hAnsi="Times New Roman" w:cs="Times New Roman"/>
          <w:sz w:val="28"/>
          <w:szCs w:val="28"/>
        </w:rPr>
        <w:t>]</w:t>
      </w:r>
      <w:r w:rsidR="00E30B41">
        <w:rPr>
          <w:rFonts w:ascii="Times New Roman" w:hAnsi="Times New Roman" w:cs="Times New Roman"/>
          <w:sz w:val="28"/>
          <w:szCs w:val="28"/>
          <w:lang w:val="uk-UA"/>
        </w:rPr>
        <w:t xml:space="preserve">, така вимога викликала обурення російських послів, адже «великим государям нашим… присягали їх піддані… А такого щоб за государя присягати, - не бувало </w:t>
      </w:r>
      <w:r w:rsidR="00144830">
        <w:rPr>
          <w:rFonts w:ascii="Times New Roman" w:hAnsi="Times New Roman" w:cs="Times New Roman"/>
          <w:sz w:val="28"/>
          <w:szCs w:val="28"/>
          <w:lang w:val="uk-UA"/>
        </w:rPr>
        <w:t xml:space="preserve">ніколи </w:t>
      </w:r>
      <w:r w:rsidR="00E30B41">
        <w:rPr>
          <w:rFonts w:ascii="Times New Roman" w:hAnsi="Times New Roman" w:cs="Times New Roman"/>
          <w:sz w:val="28"/>
          <w:szCs w:val="28"/>
          <w:lang w:val="uk-UA"/>
        </w:rPr>
        <w:t xml:space="preserve">і </w:t>
      </w:r>
      <w:r w:rsidR="00144830">
        <w:rPr>
          <w:rFonts w:ascii="Times New Roman" w:hAnsi="Times New Roman" w:cs="Times New Roman"/>
          <w:sz w:val="28"/>
          <w:szCs w:val="28"/>
          <w:lang w:val="uk-UA"/>
        </w:rPr>
        <w:t>надалі не буде: йому, гетьманові, і говорити про се не годилось, бо всякий підданий присягає своєму государеві».</w:t>
      </w:r>
    </w:p>
    <w:p w:rsidR="00B33A6E" w:rsidRPr="00C328C7" w:rsidRDefault="00B33A6E" w:rsidP="00C328C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Церемонія була перервана на нараду козацької</w:t>
      </w:r>
      <w:r w:rsidR="00C328C7">
        <w:rPr>
          <w:rFonts w:ascii="Times New Roman" w:hAnsi="Times New Roman" w:cs="Times New Roman"/>
          <w:sz w:val="28"/>
          <w:szCs w:val="28"/>
          <w:lang w:val="uk-UA"/>
        </w:rPr>
        <w:t xml:space="preserve"> старшини. Як пише І.Крип’якевич </w:t>
      </w:r>
      <w:r w:rsidR="00C328C7" w:rsidRPr="00C328C7">
        <w:rPr>
          <w:rFonts w:ascii="Times New Roman" w:hAnsi="Times New Roman" w:cs="Times New Roman"/>
          <w:sz w:val="28"/>
          <w:szCs w:val="28"/>
        </w:rPr>
        <w:t>[</w:t>
      </w:r>
      <w:r w:rsidR="00C328C7">
        <w:rPr>
          <w:rFonts w:ascii="Times New Roman" w:hAnsi="Times New Roman" w:cs="Times New Roman"/>
          <w:sz w:val="28"/>
          <w:szCs w:val="28"/>
          <w:lang w:val="uk-UA"/>
        </w:rPr>
        <w:t>16, ст. 293</w:t>
      </w:r>
      <w:r w:rsidR="00C328C7" w:rsidRPr="00C328C7">
        <w:rPr>
          <w:rFonts w:ascii="Times New Roman" w:hAnsi="Times New Roman" w:cs="Times New Roman"/>
          <w:sz w:val="28"/>
          <w:szCs w:val="28"/>
        </w:rPr>
        <w:t>]</w:t>
      </w:r>
      <w:r w:rsidR="00144830">
        <w:rPr>
          <w:rFonts w:ascii="Times New Roman" w:hAnsi="Times New Roman" w:cs="Times New Roman"/>
          <w:sz w:val="28"/>
          <w:szCs w:val="28"/>
          <w:lang w:val="uk-UA"/>
        </w:rPr>
        <w:t>,</w:t>
      </w:r>
      <w:r>
        <w:rPr>
          <w:rFonts w:ascii="Times New Roman" w:hAnsi="Times New Roman" w:cs="Times New Roman"/>
          <w:sz w:val="28"/>
          <w:szCs w:val="28"/>
          <w:lang w:val="uk-UA"/>
        </w:rPr>
        <w:t xml:space="preserve"> таку вимогу української сторони можна пояснити тим, що представники заможної старшини та православної шляхти боялися обмеження своїх прав та втрати маєтностей.</w:t>
      </w:r>
    </w:p>
    <w:p w:rsidR="002C47C4" w:rsidRPr="00044E55" w:rsidRDefault="00B33A6E"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З іншого боку, цю позицію можна трактувати також як бажання Хмельницького та генеральної старшини втупити у переговори з Московським царством в якості </w:t>
      </w:r>
      <w:r w:rsidR="00F82B59">
        <w:rPr>
          <w:rFonts w:ascii="Times New Roman" w:hAnsi="Times New Roman" w:cs="Times New Roman"/>
          <w:sz w:val="28"/>
          <w:szCs w:val="28"/>
          <w:lang w:val="uk-UA"/>
        </w:rPr>
        <w:t xml:space="preserve">союзників, а не підданих. Показовим є і той факт, що далеко не вся козацька старшини виконала присягу. Іван Сірко та Запорозька Січ категорично відмовилися від присяги, більше того їх представників навіть </w:t>
      </w:r>
      <w:r w:rsidR="00CA3BDD">
        <w:rPr>
          <w:rFonts w:ascii="Times New Roman" w:hAnsi="Times New Roman" w:cs="Times New Roman"/>
          <w:sz w:val="28"/>
          <w:szCs w:val="28"/>
          <w:lang w:val="uk-UA"/>
        </w:rPr>
        <w:t>не було на Переяславській Раді.</w:t>
      </w:r>
    </w:p>
    <w:p w:rsidR="003627E9" w:rsidRDefault="0013208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принципова позиція російського посольства, а також крайня необхідність встановлення цього союзу стала причиною того, що гетьман та старшина поступилися в цьому питанні. Вся складність становища </w:t>
      </w:r>
      <w:r>
        <w:rPr>
          <w:rFonts w:ascii="Times New Roman" w:hAnsi="Times New Roman" w:cs="Times New Roman"/>
          <w:sz w:val="28"/>
          <w:szCs w:val="28"/>
          <w:lang w:val="uk-UA"/>
        </w:rPr>
        <w:lastRenderedPageBreak/>
        <w:t xml:space="preserve">Хмельницького полягала в тому, що в разі зриву переговорів </w:t>
      </w:r>
      <w:r w:rsidR="00FA0FF0">
        <w:rPr>
          <w:rFonts w:ascii="Times New Roman" w:hAnsi="Times New Roman" w:cs="Times New Roman"/>
          <w:sz w:val="28"/>
          <w:szCs w:val="28"/>
          <w:lang w:val="uk-UA"/>
        </w:rPr>
        <w:t xml:space="preserve">козацтво залишалося без союзників, адже через новини про договір з Москвою  Кримське ханство перейшло на бік короля, з яким ще у </w:t>
      </w:r>
      <w:r w:rsidR="003627E9">
        <w:rPr>
          <w:rFonts w:ascii="Times New Roman" w:hAnsi="Times New Roman" w:cs="Times New Roman"/>
          <w:sz w:val="28"/>
          <w:szCs w:val="28"/>
          <w:lang w:val="uk-UA"/>
        </w:rPr>
        <w:t>1653 році було підписано Кам’янецький договір, спрямований проти України та Московського царства.</w:t>
      </w:r>
    </w:p>
    <w:p w:rsidR="0013208F" w:rsidRDefault="003627E9"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Бутурлін заявив, що всі </w:t>
      </w:r>
      <w:r w:rsidR="0013208F">
        <w:rPr>
          <w:rFonts w:ascii="Times New Roman" w:hAnsi="Times New Roman" w:cs="Times New Roman"/>
          <w:sz w:val="28"/>
          <w:szCs w:val="28"/>
          <w:lang w:val="uk-UA"/>
        </w:rPr>
        <w:t>питання будуть оговорені пізніше за проханням української сторони. Хмельницький а також присутні представники козацтва склали присягу московському царю того ж дня.</w:t>
      </w:r>
    </w:p>
    <w:p w:rsidR="0013208F" w:rsidRDefault="0013208F"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Переяславська рада мала величезне значення для подальшого розвитку та становлення української козацької держави, а також значною мірою визначила один з основних напрямків зовнішньої політики гетьмана у майбутньому. Але, на жаль для української сторони вона не закінчилася підписанням якогось офіційного документу. Московські посли заявили, що сама угода, а також умови протекторату на Військом Запорозьким будуть оговорені пізніше в Москві.</w:t>
      </w:r>
    </w:p>
    <w:p w:rsidR="0013208F" w:rsidRPr="00C328C7" w:rsidRDefault="003627E9" w:rsidP="00C328C7">
      <w:pPr>
        <w:spacing w:line="36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uk-UA"/>
        </w:rPr>
        <w:t>Після ради Хмельницьким та окремими представниками генеральної старшини (дехто вважає, що лише Хмельницьким) було розроблено проект майбутньої угоди, який складався з 27 статей. З метою обговорення пунктів договору, а також для підписання його, 17 лютого 1654 року до Москви вирушило посольство на чолі з С. Богдановичем-Зарудним та П. Тет</w:t>
      </w:r>
      <w:r w:rsidR="00C328C7">
        <w:rPr>
          <w:rFonts w:ascii="Times New Roman" w:hAnsi="Times New Roman" w:cs="Times New Roman"/>
          <w:sz w:val="28"/>
          <w:szCs w:val="28"/>
          <w:lang w:val="uk-UA"/>
        </w:rPr>
        <w:t>ерею. Як відзначають дослідники</w:t>
      </w:r>
      <w:r>
        <w:rPr>
          <w:rFonts w:ascii="Times New Roman" w:hAnsi="Times New Roman" w:cs="Times New Roman"/>
          <w:sz w:val="28"/>
          <w:szCs w:val="28"/>
          <w:lang w:val="uk-UA"/>
        </w:rPr>
        <w:t xml:space="preserve"> </w:t>
      </w:r>
      <w:r w:rsidR="00C328C7" w:rsidRPr="00C328C7">
        <w:rPr>
          <w:rFonts w:ascii="Times New Roman" w:hAnsi="Times New Roman" w:cs="Times New Roman"/>
          <w:sz w:val="28"/>
          <w:szCs w:val="28"/>
        </w:rPr>
        <w:t>[</w:t>
      </w:r>
      <w:r w:rsidR="00C328C7">
        <w:rPr>
          <w:rFonts w:ascii="Times New Roman" w:hAnsi="Times New Roman" w:cs="Times New Roman"/>
          <w:sz w:val="28"/>
          <w:szCs w:val="28"/>
          <w:lang w:val="uk-UA"/>
        </w:rPr>
        <w:t>23, ст. 144</w:t>
      </w:r>
      <w:r w:rsidR="00C328C7" w:rsidRPr="00C328C7">
        <w:rPr>
          <w:rFonts w:ascii="Times New Roman" w:hAnsi="Times New Roman" w:cs="Times New Roman"/>
          <w:sz w:val="28"/>
          <w:szCs w:val="28"/>
        </w:rPr>
        <w:t>]</w:t>
      </w:r>
      <w:r w:rsidR="00C328C7">
        <w:rPr>
          <w:rFonts w:ascii="Times New Roman" w:hAnsi="Times New Roman" w:cs="Times New Roman"/>
          <w:sz w:val="28"/>
          <w:szCs w:val="28"/>
          <w:lang w:val="uk-UA"/>
        </w:rPr>
        <w:t>,</w:t>
      </w:r>
      <w:r>
        <w:rPr>
          <w:rFonts w:ascii="Times New Roman" w:hAnsi="Times New Roman" w:cs="Times New Roman"/>
          <w:sz w:val="28"/>
          <w:szCs w:val="28"/>
          <w:lang w:val="uk-UA"/>
        </w:rPr>
        <w:t xml:space="preserve"> переговори проходили в надзвичайно складній обстановці. Після тривалого обговорення та ряду поступок у березні було підписано уго</w:t>
      </w:r>
      <w:r w:rsidR="00D65DB6">
        <w:rPr>
          <w:rFonts w:ascii="Times New Roman" w:hAnsi="Times New Roman" w:cs="Times New Roman"/>
          <w:sz w:val="28"/>
          <w:szCs w:val="28"/>
          <w:lang w:val="uk-UA"/>
        </w:rPr>
        <w:t xml:space="preserve">ду, яка складалася з 11 статей, які Ю.Мицик </w:t>
      </w:r>
      <w:r w:rsidR="00C328C7" w:rsidRPr="00C328C7">
        <w:rPr>
          <w:rFonts w:ascii="Times New Roman" w:hAnsi="Times New Roman" w:cs="Times New Roman"/>
          <w:sz w:val="28"/>
          <w:szCs w:val="28"/>
        </w:rPr>
        <w:t>[</w:t>
      </w:r>
      <w:r w:rsidR="00C328C7">
        <w:rPr>
          <w:rFonts w:ascii="Times New Roman" w:hAnsi="Times New Roman" w:cs="Times New Roman"/>
          <w:sz w:val="28"/>
          <w:szCs w:val="28"/>
          <w:lang w:val="uk-UA"/>
        </w:rPr>
        <w:t>17, ст. 10</w:t>
      </w:r>
      <w:r w:rsidR="00C328C7" w:rsidRPr="00C328C7">
        <w:rPr>
          <w:rFonts w:ascii="Times New Roman" w:hAnsi="Times New Roman" w:cs="Times New Roman"/>
          <w:sz w:val="28"/>
          <w:szCs w:val="28"/>
        </w:rPr>
        <w:t>]</w:t>
      </w:r>
      <w:r w:rsidR="00D65DB6">
        <w:rPr>
          <w:rFonts w:ascii="Times New Roman" w:hAnsi="Times New Roman" w:cs="Times New Roman"/>
          <w:sz w:val="28"/>
          <w:szCs w:val="28"/>
          <w:lang w:val="uk-UA"/>
        </w:rPr>
        <w:t xml:space="preserve"> назвав «скорочена та змінена редакція 23 статей, поданих російському урядові 21 березня 1654 р.».  Віталій Прус </w:t>
      </w:r>
      <w:r w:rsidR="00C328C7" w:rsidRPr="00C328C7">
        <w:rPr>
          <w:rFonts w:ascii="Times New Roman" w:hAnsi="Times New Roman" w:cs="Times New Roman"/>
          <w:sz w:val="28"/>
          <w:szCs w:val="28"/>
        </w:rPr>
        <w:t>[</w:t>
      </w:r>
      <w:r w:rsidR="00C328C7">
        <w:rPr>
          <w:rFonts w:ascii="Times New Roman" w:hAnsi="Times New Roman" w:cs="Times New Roman"/>
          <w:sz w:val="28"/>
          <w:szCs w:val="28"/>
          <w:lang w:val="uk-UA"/>
        </w:rPr>
        <w:t>35, ст. 13</w:t>
      </w:r>
      <w:r w:rsidR="00C328C7" w:rsidRPr="00C328C7">
        <w:rPr>
          <w:rFonts w:ascii="Times New Roman" w:hAnsi="Times New Roman" w:cs="Times New Roman"/>
          <w:sz w:val="28"/>
          <w:szCs w:val="28"/>
        </w:rPr>
        <w:t>]</w:t>
      </w:r>
      <w:r w:rsidR="00D65DB6">
        <w:rPr>
          <w:rFonts w:ascii="Times New Roman" w:hAnsi="Times New Roman" w:cs="Times New Roman"/>
          <w:sz w:val="28"/>
          <w:szCs w:val="28"/>
          <w:lang w:val="uk-UA"/>
        </w:rPr>
        <w:t xml:space="preserve"> також відзначив, що спочатку документ був написаний українською мовою, а потім, вже в Москві, перекладений російською дяком А. </w:t>
      </w:r>
      <w:proofErr w:type="gramStart"/>
      <w:r w:rsidR="00D65DB6">
        <w:rPr>
          <w:rFonts w:ascii="Times New Roman" w:hAnsi="Times New Roman" w:cs="Times New Roman"/>
          <w:sz w:val="28"/>
          <w:szCs w:val="28"/>
          <w:lang w:val="uk-UA"/>
        </w:rPr>
        <w:t>Івановим.</w:t>
      </w:r>
      <w:proofErr w:type="gramEnd"/>
      <w:r w:rsidR="00D65DB6">
        <w:rPr>
          <w:rFonts w:ascii="Times New Roman" w:hAnsi="Times New Roman" w:cs="Times New Roman"/>
          <w:sz w:val="28"/>
          <w:szCs w:val="28"/>
          <w:lang w:val="uk-UA"/>
        </w:rPr>
        <w:t xml:space="preserve"> Вже в  процесі перекладу, зазначає дослідник, їх текст зазнав змін. </w:t>
      </w:r>
      <w:r>
        <w:rPr>
          <w:rFonts w:ascii="Times New Roman" w:hAnsi="Times New Roman" w:cs="Times New Roman"/>
          <w:sz w:val="28"/>
          <w:szCs w:val="28"/>
          <w:lang w:val="uk-UA"/>
        </w:rPr>
        <w:t xml:space="preserve">27 березня послам було вручено текст договору, який отримав назву «Статті Богдана Хмельницького», або «Березневі статті». Окрім цього, вони отримали цілий ряд жалуваних грамот, </w:t>
      </w:r>
      <w:r>
        <w:rPr>
          <w:rFonts w:ascii="Times New Roman" w:hAnsi="Times New Roman" w:cs="Times New Roman"/>
          <w:sz w:val="28"/>
          <w:szCs w:val="28"/>
          <w:lang w:val="uk-UA"/>
        </w:rPr>
        <w:lastRenderedPageBreak/>
        <w:t xml:space="preserve">які фактично, з певними змінами, </w:t>
      </w:r>
      <w:r w:rsidR="00FD7892">
        <w:rPr>
          <w:rFonts w:ascii="Times New Roman" w:hAnsi="Times New Roman" w:cs="Times New Roman"/>
          <w:sz w:val="28"/>
          <w:szCs w:val="28"/>
          <w:lang w:val="uk-UA"/>
        </w:rPr>
        <w:t>повторювали вилучені з договору статті, наприклад: «Жалувана грамота Б. Хмельницькому та Війську Запорозькому», «Жалувана грамота шляхті» та ін.</w:t>
      </w:r>
    </w:p>
    <w:p w:rsidR="00FD7892" w:rsidRDefault="00FD7892"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жаль, текст договору не зберігся, а тому досить важко аналізувати його зміст та пункти. Відомо, що під час українсько-російських переговорів у майбутньому Московське царство </w:t>
      </w:r>
      <w:r w:rsidR="005404FB">
        <w:rPr>
          <w:rFonts w:ascii="Times New Roman" w:hAnsi="Times New Roman" w:cs="Times New Roman"/>
          <w:sz w:val="28"/>
          <w:szCs w:val="28"/>
          <w:lang w:val="uk-UA"/>
        </w:rPr>
        <w:t>брало за основу «Статті Б. Хмельницького», однак дослідники сумніваються у справжності цього документу.</w:t>
      </w:r>
    </w:p>
    <w:p w:rsidR="00CA3BDD" w:rsidRDefault="005404FB"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Однак, аналізуючи становище та перетворення в Гетьманщині після договору, а також тексти наступних угод, дослідниками (Смолій, Степанков, Крип’якевич) було встановлено певні умови цього договору:</w:t>
      </w:r>
    </w:p>
    <w:p w:rsidR="005404FB" w:rsidRDefault="005404FB" w:rsidP="0047774A">
      <w:pPr>
        <w:pStyle w:val="a3"/>
        <w:numPr>
          <w:ilvl w:val="0"/>
          <w:numId w:val="5"/>
        </w:num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Українській державі зберігалася форма урядування та устрою, її територія, адміністративно-територіальний устрій;</w:t>
      </w:r>
    </w:p>
    <w:p w:rsidR="005404FB" w:rsidRDefault="005404FB" w:rsidP="0047774A">
      <w:pPr>
        <w:pStyle w:val="a3"/>
        <w:numPr>
          <w:ilvl w:val="0"/>
          <w:numId w:val="5"/>
        </w:num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зберігався український суд та судочинство, фінансові та фіскальна системи, соціальні структури населення, характер соціально-економічних відносин;</w:t>
      </w:r>
    </w:p>
    <w:p w:rsidR="005404FB" w:rsidRDefault="005404FB" w:rsidP="0047774A">
      <w:pPr>
        <w:pStyle w:val="a3"/>
        <w:numPr>
          <w:ilvl w:val="0"/>
          <w:numId w:val="5"/>
        </w:num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підтверджувалися права та привілеї </w:t>
      </w:r>
      <w:r w:rsidR="00C95B22">
        <w:rPr>
          <w:rFonts w:ascii="Times New Roman" w:hAnsi="Times New Roman" w:cs="Times New Roman"/>
          <w:sz w:val="28"/>
          <w:szCs w:val="28"/>
          <w:lang w:val="uk-UA"/>
        </w:rPr>
        <w:t>козацтва, шляхти, міщан та духівництва</w:t>
      </w:r>
      <w:r>
        <w:rPr>
          <w:rFonts w:ascii="Times New Roman" w:hAnsi="Times New Roman" w:cs="Times New Roman"/>
          <w:sz w:val="28"/>
          <w:szCs w:val="28"/>
          <w:lang w:val="uk-UA"/>
        </w:rPr>
        <w:t>;</w:t>
      </w:r>
    </w:p>
    <w:p w:rsidR="005404FB" w:rsidRDefault="005404FB" w:rsidP="0047774A">
      <w:pPr>
        <w:pStyle w:val="a3"/>
        <w:numPr>
          <w:ilvl w:val="0"/>
          <w:numId w:val="5"/>
        </w:num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незалежність в питаннях внутрішньої політики;</w:t>
      </w:r>
    </w:p>
    <w:p w:rsidR="005404FB" w:rsidRDefault="005404FB" w:rsidP="0047774A">
      <w:pPr>
        <w:pStyle w:val="a3"/>
        <w:numPr>
          <w:ilvl w:val="0"/>
          <w:numId w:val="5"/>
        </w:num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чисельність козацького реєстру – 60 тис. осіб, визначався розмір платні козакам та старшині з боку російського уряду відповідно до </w:t>
      </w:r>
      <w:r w:rsidR="00C95B22">
        <w:rPr>
          <w:rFonts w:ascii="Times New Roman" w:hAnsi="Times New Roman" w:cs="Times New Roman"/>
          <w:sz w:val="28"/>
          <w:szCs w:val="28"/>
          <w:lang w:val="uk-UA"/>
        </w:rPr>
        <w:t>системи військових рангів Московського царства;</w:t>
      </w:r>
    </w:p>
    <w:p w:rsidR="005404FB" w:rsidRDefault="00C95B22" w:rsidP="0047774A">
      <w:pPr>
        <w:pStyle w:val="a3"/>
        <w:numPr>
          <w:ilvl w:val="0"/>
          <w:numId w:val="5"/>
        </w:num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Києві утворювалася залога, в якій перебував російський воєвода з кількатисячним підрозділом для надання українській стороні військової допомоги;</w:t>
      </w:r>
    </w:p>
    <w:p w:rsidR="00C95B22" w:rsidRDefault="00C95B22" w:rsidP="0047774A">
      <w:pPr>
        <w:pStyle w:val="a3"/>
        <w:numPr>
          <w:ilvl w:val="0"/>
          <w:numId w:val="5"/>
        </w:num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Московське царство забов’язувалося вступити в війну проти Речі Посполитої;</w:t>
      </w:r>
    </w:p>
    <w:p w:rsidR="00C95B22" w:rsidRDefault="00FC6A35" w:rsidP="0047774A">
      <w:pPr>
        <w:pStyle w:val="a3"/>
        <w:numPr>
          <w:ilvl w:val="0"/>
          <w:numId w:val="5"/>
        </w:num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C95B22">
        <w:rPr>
          <w:rFonts w:ascii="Times New Roman" w:hAnsi="Times New Roman" w:cs="Times New Roman"/>
          <w:sz w:val="28"/>
          <w:szCs w:val="28"/>
          <w:lang w:val="uk-UA"/>
        </w:rPr>
        <w:t>країнський уряд визнавав зверхність московського царя;</w:t>
      </w:r>
    </w:p>
    <w:p w:rsidR="00C95B22" w:rsidRDefault="00FC6A35" w:rsidP="0047774A">
      <w:pPr>
        <w:pStyle w:val="a3"/>
        <w:numPr>
          <w:ilvl w:val="0"/>
          <w:numId w:val="5"/>
        </w:num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w:t>
      </w:r>
      <w:r w:rsidR="00C95B22">
        <w:rPr>
          <w:rFonts w:ascii="Times New Roman" w:hAnsi="Times New Roman" w:cs="Times New Roman"/>
          <w:sz w:val="28"/>
          <w:szCs w:val="28"/>
          <w:lang w:val="uk-UA"/>
        </w:rPr>
        <w:t>озацтво мало сплачувати кожного року податки до російської скарбниці;</w:t>
      </w:r>
    </w:p>
    <w:p w:rsidR="00C95B22" w:rsidRDefault="00FC6A35" w:rsidP="0047774A">
      <w:pPr>
        <w:pStyle w:val="a3"/>
        <w:numPr>
          <w:ilvl w:val="0"/>
          <w:numId w:val="5"/>
        </w:num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C95B22">
        <w:rPr>
          <w:rFonts w:ascii="Times New Roman" w:hAnsi="Times New Roman" w:cs="Times New Roman"/>
          <w:sz w:val="28"/>
          <w:szCs w:val="28"/>
          <w:lang w:val="uk-UA"/>
        </w:rPr>
        <w:t>становлювалися обмеження на зовнішньополітичну діяльність – заборона вести переговори з Польщею та Османською імперією, окрім того гетьман мав повідомляти царський уряд про хід переговорів та умови угод з іншими державами.</w:t>
      </w:r>
    </w:p>
    <w:p w:rsidR="00C95B22" w:rsidRPr="00C328C7" w:rsidRDefault="00C328C7" w:rsidP="00C328C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Віктор Горобець </w:t>
      </w:r>
      <w:r w:rsidRPr="00C328C7">
        <w:rPr>
          <w:rFonts w:ascii="Times New Roman" w:hAnsi="Times New Roman" w:cs="Times New Roman"/>
          <w:sz w:val="28"/>
          <w:szCs w:val="28"/>
          <w:lang w:val="uk-UA"/>
        </w:rPr>
        <w:t>[</w:t>
      </w:r>
      <w:r>
        <w:rPr>
          <w:rFonts w:ascii="Times New Roman" w:hAnsi="Times New Roman" w:cs="Times New Roman"/>
          <w:sz w:val="28"/>
          <w:szCs w:val="28"/>
          <w:lang w:val="uk-UA"/>
        </w:rPr>
        <w:t>30, ст. 6</w:t>
      </w:r>
      <w:r w:rsidRPr="00C328C7">
        <w:rPr>
          <w:rFonts w:ascii="Times New Roman" w:hAnsi="Times New Roman" w:cs="Times New Roman"/>
          <w:sz w:val="28"/>
          <w:szCs w:val="28"/>
          <w:lang w:val="uk-UA"/>
        </w:rPr>
        <w:t>]</w:t>
      </w:r>
      <w:r w:rsidR="00C95B22">
        <w:rPr>
          <w:rFonts w:ascii="Times New Roman" w:hAnsi="Times New Roman" w:cs="Times New Roman"/>
          <w:sz w:val="28"/>
          <w:szCs w:val="28"/>
          <w:lang w:val="uk-UA"/>
        </w:rPr>
        <w:t xml:space="preserve"> українсько</w:t>
      </w:r>
      <w:r>
        <w:rPr>
          <w:rFonts w:ascii="Times New Roman" w:hAnsi="Times New Roman" w:cs="Times New Roman"/>
          <w:sz w:val="28"/>
          <w:szCs w:val="28"/>
          <w:lang w:val="uk-UA"/>
        </w:rPr>
        <w:t>-російську угоду 1654 р.</w:t>
      </w:r>
      <w:r w:rsidR="009A70E1">
        <w:rPr>
          <w:rFonts w:ascii="Times New Roman" w:hAnsi="Times New Roman" w:cs="Times New Roman"/>
          <w:sz w:val="28"/>
          <w:szCs w:val="28"/>
          <w:lang w:val="uk-UA"/>
        </w:rPr>
        <w:t xml:space="preserve"> називає  договором про номінальний васалітет</w:t>
      </w:r>
      <w:r w:rsidR="00C95B22">
        <w:rPr>
          <w:rFonts w:ascii="Times New Roman" w:hAnsi="Times New Roman" w:cs="Times New Roman"/>
          <w:sz w:val="28"/>
          <w:szCs w:val="28"/>
          <w:lang w:val="uk-UA"/>
        </w:rPr>
        <w:t xml:space="preserve"> Гетьманщини з боку Московського царства, зі збереженням </w:t>
      </w:r>
      <w:r w:rsidR="009A70E1">
        <w:rPr>
          <w:rFonts w:ascii="Times New Roman" w:hAnsi="Times New Roman" w:cs="Times New Roman"/>
          <w:sz w:val="28"/>
          <w:szCs w:val="28"/>
          <w:lang w:val="uk-UA"/>
        </w:rPr>
        <w:t xml:space="preserve">«існуючого суспільно-політичного та соціально економічного ладу, адміністративно-територіального поділу». </w:t>
      </w:r>
      <w:r w:rsidR="00E54A78">
        <w:rPr>
          <w:rFonts w:ascii="Times New Roman" w:hAnsi="Times New Roman" w:cs="Times New Roman"/>
          <w:sz w:val="28"/>
          <w:szCs w:val="28"/>
          <w:lang w:val="uk-UA"/>
        </w:rPr>
        <w:t xml:space="preserve">Українська держава не входила до складу Росії, а була, за висловом В.Смолія </w:t>
      </w:r>
      <w:r w:rsidRPr="00C328C7">
        <w:rPr>
          <w:rFonts w:ascii="Times New Roman" w:hAnsi="Times New Roman" w:cs="Times New Roman"/>
          <w:sz w:val="28"/>
          <w:szCs w:val="28"/>
        </w:rPr>
        <w:t>[</w:t>
      </w:r>
      <w:r>
        <w:rPr>
          <w:rFonts w:ascii="Times New Roman" w:hAnsi="Times New Roman" w:cs="Times New Roman"/>
          <w:sz w:val="28"/>
          <w:szCs w:val="28"/>
          <w:lang w:val="uk-UA"/>
        </w:rPr>
        <w:t>23, ст. 144</w:t>
      </w:r>
      <w:r w:rsidRPr="00C328C7">
        <w:rPr>
          <w:rFonts w:ascii="Times New Roman" w:hAnsi="Times New Roman" w:cs="Times New Roman"/>
          <w:sz w:val="28"/>
          <w:szCs w:val="28"/>
        </w:rPr>
        <w:t>]</w:t>
      </w:r>
      <w:r w:rsidR="00E54A78">
        <w:rPr>
          <w:rFonts w:ascii="Times New Roman" w:hAnsi="Times New Roman" w:cs="Times New Roman"/>
          <w:sz w:val="28"/>
          <w:szCs w:val="28"/>
          <w:lang w:val="uk-UA"/>
        </w:rPr>
        <w:t>, частиною «конфедеративного союзу двох держав під зверхністю корони Романових».</w:t>
      </w:r>
    </w:p>
    <w:p w:rsidR="00E54A78" w:rsidRDefault="00E54A78" w:rsidP="00C328C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Окрім</w:t>
      </w:r>
      <w:r w:rsidR="00C328C7">
        <w:rPr>
          <w:rFonts w:ascii="Times New Roman" w:hAnsi="Times New Roman" w:cs="Times New Roman"/>
          <w:sz w:val="28"/>
          <w:szCs w:val="28"/>
          <w:lang w:val="uk-UA"/>
        </w:rPr>
        <w:t xml:space="preserve"> цього, після договору 1654 р.</w:t>
      </w:r>
      <w:r>
        <w:rPr>
          <w:rFonts w:ascii="Times New Roman" w:hAnsi="Times New Roman" w:cs="Times New Roman"/>
          <w:sz w:val="28"/>
          <w:szCs w:val="28"/>
          <w:lang w:val="uk-UA"/>
        </w:rPr>
        <w:t xml:space="preserve"> Українська козацька держава фактично отримувала незалежність від Речі Посполитої. Угода стала юридичним визнанням її суверенітету та дала можливість створити повністю незалежну державу в майбутньому.</w:t>
      </w:r>
    </w:p>
    <w:p w:rsidR="001240B2" w:rsidRDefault="001240B2" w:rsidP="0047774A">
      <w:pPr>
        <w:spacing w:after="0" w:line="360" w:lineRule="auto"/>
        <w:ind w:firstLine="720"/>
        <w:jc w:val="both"/>
        <w:rPr>
          <w:rFonts w:ascii="Times New Roman" w:hAnsi="Times New Roman" w:cs="Times New Roman"/>
          <w:sz w:val="28"/>
          <w:szCs w:val="28"/>
          <w:lang w:val="uk-UA"/>
        </w:rPr>
      </w:pPr>
    </w:p>
    <w:p w:rsidR="00E54A78" w:rsidRDefault="00E54A78"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3.3. Відносини з Московським царством після угоди 1654 р. </w:t>
      </w:r>
      <w:r w:rsidR="00202E2E">
        <w:rPr>
          <w:rFonts w:ascii="Times New Roman" w:hAnsi="Times New Roman" w:cs="Times New Roman"/>
          <w:sz w:val="28"/>
          <w:szCs w:val="28"/>
          <w:lang w:val="uk-UA"/>
        </w:rPr>
        <w:t>Перші складнощі та непорозуміння між союзниками виникли вже під час військової кампанії 1654 року.</w:t>
      </w:r>
      <w:r w:rsidR="008D6AFD">
        <w:rPr>
          <w:rFonts w:ascii="Times New Roman" w:hAnsi="Times New Roman" w:cs="Times New Roman"/>
          <w:sz w:val="28"/>
          <w:szCs w:val="28"/>
          <w:lang w:val="uk-UA"/>
        </w:rPr>
        <w:t xml:space="preserve"> Так, російський воєвода звелів звести у Києві фортецю, чого не передбачав договір, царський уряд висловив бажання влаштувати перепис земель та доходів по всій Україні, що фактично можна розцінювати як втручання у внутрішню політику.</w:t>
      </w:r>
    </w:p>
    <w:p w:rsidR="008D6AFD" w:rsidRDefault="008D6AFD"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Різнилися також військові плани союзників. Так, російське командування вирішило завдати головного удару в Білорусі, плануючи вийти в Прибалтику. Гетьман же наполягав на небезпеці з боку Польщі та Кримського ханства, об’єднані армії яких становили більшу загрозу. Таким чином, залишившись наодинці проти польської та татарської армій, Хмельницький опинився в край складному становищі, більше того, він був </w:t>
      </w:r>
      <w:r>
        <w:rPr>
          <w:rFonts w:ascii="Times New Roman" w:hAnsi="Times New Roman" w:cs="Times New Roman"/>
          <w:sz w:val="28"/>
          <w:szCs w:val="28"/>
          <w:lang w:val="uk-UA"/>
        </w:rPr>
        <w:lastRenderedPageBreak/>
        <w:t xml:space="preserve">змушений надіслати 20 тис. козаків до Білорусії на підтримку російських військ. </w:t>
      </w:r>
      <w:r w:rsidR="00090C01">
        <w:rPr>
          <w:rFonts w:ascii="Times New Roman" w:hAnsi="Times New Roman" w:cs="Times New Roman"/>
          <w:sz w:val="28"/>
          <w:szCs w:val="28"/>
          <w:lang w:val="uk-UA"/>
        </w:rPr>
        <w:t>Польські підрозділи повністю заволоділи Брацлавщиною, де об’єдналися з татарським військом. Вибити їх звідти вдалося лише в березні 1655 року після підходу царських військ. Однак, спільні військові дії лише поглибили суперечки між гетьманом зі старшиною та російськими воєводами.</w:t>
      </w:r>
    </w:p>
    <w:p w:rsidR="00090C01" w:rsidRDefault="00090C01"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загострилося питання розподілу сфер</w:t>
      </w:r>
      <w:r w:rsidR="00793A35">
        <w:rPr>
          <w:rFonts w:ascii="Times New Roman" w:hAnsi="Times New Roman" w:cs="Times New Roman"/>
          <w:sz w:val="28"/>
          <w:szCs w:val="28"/>
          <w:lang w:val="uk-UA"/>
        </w:rPr>
        <w:t xml:space="preserve"> впливу та території між Військом Запорозьким та Московським царством. Спочатку суперечки велися за землі Білорусії, населення якої активно підтримувало козацтво та фактично визнавало владу Хмельницького на своїй території раніше. Однак цар бажав включити ці землі до кладу царства, що виросло в перший серйозний конфлікт. У 1655 році Олексій Михайлович додав до свого титулу «великий князь Литовський і Білої Русі, і Волинський, і Подільський», що фактично означало поширення його влади на ці землі та обмеження території України лише Київським, Чернігівським та Брацлавським воєводствам, що йшло всупереч бажанню гетьмана об’єднати всі українські землі. У 1656 році розпочалося відкрите протистояння держав за Білорусію.</w:t>
      </w:r>
    </w:p>
    <w:p w:rsidR="00793A35" w:rsidRDefault="00793A35"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 кінця 1655 року намітилися принципові розходження і у зовнішній політиці. Російський уряд поступово почав йти на зближення з Польщею. Хмельницький же, як вже говорилося вище, хотів залучити до антипольської коаліції Швецію, яка в цей період стала головним суперником Московського царства за панування у Прибалтиці.</w:t>
      </w:r>
    </w:p>
    <w:p w:rsidR="00A42AEB" w:rsidRDefault="00A42AEB"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1656 році цар заборонив гетьману вести переговори зі шведським королем, а через кілька місяців оголосив війну Швеції. Цей факт було розцінено Хмельницьким як відкрите нехтування інтересів Української держави.</w:t>
      </w:r>
    </w:p>
    <w:p w:rsidR="00A42AEB" w:rsidRDefault="00A42AEB"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Останньою краплею стало підписання Віленського перемир’я між Річчю Посполитою та Московським царством. На переговори було відправлено українське посольство, однак російські дипломати не допустили його до процесу перемовин, вкотре порушуючи умови договору 1654 року. В </w:t>
      </w:r>
      <w:r>
        <w:rPr>
          <w:rFonts w:ascii="Times New Roman" w:hAnsi="Times New Roman" w:cs="Times New Roman"/>
          <w:sz w:val="28"/>
          <w:szCs w:val="28"/>
          <w:lang w:val="uk-UA"/>
        </w:rPr>
        <w:lastRenderedPageBreak/>
        <w:t>такій ситуації гетьман вирішив змінити свого сюзерена, а тому ще у 1655 році почалися перемовини зі Швецією про союз, про що йшлося у минулому розділі.</w:t>
      </w:r>
    </w:p>
    <w:p w:rsidR="00A42AEB" w:rsidRPr="00320670" w:rsidRDefault="00F40D99" w:rsidP="0047774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Українсько-російські міжнародні відносини у 1655-1657 роках набули досить суперечливого характеру. Юридично діяв договір року про васальну залежність козацтва від царя. На практиці ж, гетьман веде абсолютно </w:t>
      </w:r>
      <w:r w:rsidR="00171019">
        <w:rPr>
          <w:rFonts w:ascii="Times New Roman" w:hAnsi="Times New Roman" w:cs="Times New Roman"/>
          <w:sz w:val="28"/>
          <w:szCs w:val="28"/>
          <w:lang w:val="uk-UA"/>
        </w:rPr>
        <w:t xml:space="preserve">незалежну політику, обидві </w:t>
      </w:r>
      <w:r>
        <w:rPr>
          <w:rFonts w:ascii="Times New Roman" w:hAnsi="Times New Roman" w:cs="Times New Roman"/>
          <w:sz w:val="28"/>
          <w:szCs w:val="28"/>
          <w:lang w:val="uk-UA"/>
        </w:rPr>
        <w:t>сторони відкрито ігнорують положення договору. Так, Хмельницький знову налагоджує стосунки з Портою та Кримським ханством, готує проект союзного договору зі Швецією, в якому був пункт про перехід України під протекцію шведського короля. Активізувалися і стосунки з Польщею, яка опинившись у скрутному становищі шукала способу примирення з гетьманом.</w:t>
      </w:r>
      <w:r w:rsidR="00320670" w:rsidRPr="00320670">
        <w:rPr>
          <w:rFonts w:ascii="Times New Roman" w:hAnsi="Times New Roman" w:cs="Times New Roman"/>
          <w:sz w:val="28"/>
          <w:szCs w:val="28"/>
        </w:rPr>
        <w:t xml:space="preserve"> </w:t>
      </w:r>
    </w:p>
    <w:p w:rsidR="00320670" w:rsidRPr="00C328C7" w:rsidRDefault="002F4856" w:rsidP="00C328C7">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Як відзначає дослідниця Олена А</w:t>
      </w:r>
      <w:r w:rsidR="00320670">
        <w:rPr>
          <w:rFonts w:ascii="Times New Roman" w:hAnsi="Times New Roman" w:cs="Times New Roman"/>
          <w:sz w:val="28"/>
          <w:szCs w:val="28"/>
          <w:lang w:val="uk-UA"/>
        </w:rPr>
        <w:t>панович</w:t>
      </w:r>
      <w:r>
        <w:rPr>
          <w:rFonts w:ascii="Times New Roman" w:hAnsi="Times New Roman" w:cs="Times New Roman"/>
          <w:sz w:val="28"/>
          <w:szCs w:val="28"/>
          <w:lang w:val="uk-UA"/>
        </w:rPr>
        <w:t xml:space="preserve"> </w:t>
      </w:r>
      <w:r w:rsidR="00C328C7" w:rsidRPr="00C328C7">
        <w:rPr>
          <w:rFonts w:ascii="Times New Roman" w:hAnsi="Times New Roman" w:cs="Times New Roman"/>
          <w:sz w:val="28"/>
          <w:szCs w:val="28"/>
        </w:rPr>
        <w:t>[</w:t>
      </w:r>
      <w:r w:rsidR="00C328C7">
        <w:rPr>
          <w:rFonts w:ascii="Times New Roman" w:hAnsi="Times New Roman" w:cs="Times New Roman"/>
          <w:sz w:val="28"/>
          <w:szCs w:val="28"/>
          <w:lang w:val="uk-UA"/>
        </w:rPr>
        <w:t>10, ст. 55</w:t>
      </w:r>
      <w:r w:rsidR="00C328C7" w:rsidRPr="00C328C7">
        <w:rPr>
          <w:rFonts w:ascii="Times New Roman" w:hAnsi="Times New Roman" w:cs="Times New Roman"/>
          <w:sz w:val="28"/>
          <w:szCs w:val="28"/>
        </w:rPr>
        <w:t>]</w:t>
      </w:r>
      <w:bookmarkStart w:id="0" w:name="_GoBack"/>
      <w:bookmarkEnd w:id="0"/>
      <w:r>
        <w:rPr>
          <w:rFonts w:ascii="Times New Roman" w:hAnsi="Times New Roman" w:cs="Times New Roman"/>
          <w:sz w:val="28"/>
          <w:szCs w:val="28"/>
          <w:lang w:val="uk-UA"/>
        </w:rPr>
        <w:t>, за життя Хмельницького не виконувався також пункт про податки з України до царської скарбниці, про що неодноразово згадували гетьману посли Московського царства.</w:t>
      </w:r>
    </w:p>
    <w:p w:rsidR="00F40D99" w:rsidRPr="00320670" w:rsidRDefault="00F40D99"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 іншого боку, сторони підтримують дипломатичні стосунки. Українські дипломати в цей період відстоюють право України на суверенітет та ведення зовнішньополітичної діяльності. Так, Хмельницький неодноразово відмовив російським послам у питаннях збільшення військової присутності царської армії на території України</w:t>
      </w:r>
      <w:r w:rsidR="00171019">
        <w:rPr>
          <w:rFonts w:ascii="Times New Roman" w:hAnsi="Times New Roman" w:cs="Times New Roman"/>
          <w:sz w:val="28"/>
          <w:szCs w:val="28"/>
          <w:lang w:val="uk-UA"/>
        </w:rPr>
        <w:t>, відхилив вимогу перервати переговори зі Швецією.</w:t>
      </w:r>
    </w:p>
    <w:p w:rsidR="00116194" w:rsidRDefault="00171019"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до 1657 року загострилися суперечності між гетьманом та царським урядом, які так і не були вирішені до смерті Хмельницького. </w:t>
      </w:r>
    </w:p>
    <w:p w:rsidR="00116194" w:rsidRDefault="00116194" w:rsidP="0047774A">
      <w:pPr>
        <w:spacing w:after="20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71019" w:rsidRDefault="00116194" w:rsidP="0047774A">
      <w:pPr>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116194" w:rsidRDefault="00116194"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усього вище сказаного та відповідно до завдань роботи, можна зробити наступні висновки.</w:t>
      </w:r>
    </w:p>
    <w:p w:rsidR="00116194" w:rsidRDefault="00116194"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Основними векторами зовнішньої </w:t>
      </w:r>
      <w:r w:rsidR="00A60BAC">
        <w:rPr>
          <w:rFonts w:ascii="Times New Roman" w:hAnsi="Times New Roman" w:cs="Times New Roman"/>
          <w:sz w:val="28"/>
          <w:szCs w:val="28"/>
          <w:lang w:val="uk-UA"/>
        </w:rPr>
        <w:t>політики гетьмана Б.</w:t>
      </w:r>
      <w:r>
        <w:rPr>
          <w:rFonts w:ascii="Times New Roman" w:hAnsi="Times New Roman" w:cs="Times New Roman"/>
          <w:sz w:val="28"/>
          <w:szCs w:val="28"/>
          <w:lang w:val="uk-UA"/>
        </w:rPr>
        <w:t xml:space="preserve"> Хмельницького можна назвати: Південний (Османська імперія та її васали – Кримське ханство, Молдавія, </w:t>
      </w:r>
      <w:r w:rsidR="009A2969">
        <w:rPr>
          <w:rFonts w:ascii="Times New Roman" w:hAnsi="Times New Roman" w:cs="Times New Roman"/>
          <w:sz w:val="28"/>
          <w:szCs w:val="28"/>
          <w:lang w:val="uk-UA"/>
        </w:rPr>
        <w:t>Волощина</w:t>
      </w:r>
      <w:r>
        <w:rPr>
          <w:rFonts w:ascii="Times New Roman" w:hAnsi="Times New Roman" w:cs="Times New Roman"/>
          <w:sz w:val="28"/>
          <w:szCs w:val="28"/>
          <w:lang w:val="uk-UA"/>
        </w:rPr>
        <w:t>, Трансільванія), Західний (Річ Посполита, Швеція, країни Західної Європи), Східний (Московське царство).</w:t>
      </w:r>
    </w:p>
    <w:p w:rsidR="00116194" w:rsidRDefault="00116194"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Кожен із напрямків дипломатії мав свої особливості в залежності від дипломатичних традицій держави, з якою велися переговори, та завдань, які ставив гетьман своїм дипломатам</w:t>
      </w:r>
      <w:r w:rsidR="00E0777E">
        <w:rPr>
          <w:rFonts w:ascii="Times New Roman" w:hAnsi="Times New Roman" w:cs="Times New Roman"/>
          <w:sz w:val="28"/>
          <w:szCs w:val="28"/>
          <w:lang w:val="uk-UA"/>
        </w:rPr>
        <w:t>.</w:t>
      </w:r>
    </w:p>
    <w:p w:rsidR="00E0777E" w:rsidRDefault="00E0777E"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завданнями зовнішньої політики Гетьманщини можна назвати – по-перше, пошук союзників у війні з Річчю Посполитою та створенн</w:t>
      </w:r>
      <w:r w:rsidR="00A60BAC">
        <w:rPr>
          <w:rFonts w:ascii="Times New Roman" w:hAnsi="Times New Roman" w:cs="Times New Roman"/>
          <w:sz w:val="28"/>
          <w:szCs w:val="28"/>
          <w:lang w:val="uk-UA"/>
        </w:rPr>
        <w:t>я антипольської коаліції. Б.</w:t>
      </w:r>
      <w:r>
        <w:rPr>
          <w:rFonts w:ascii="Times New Roman" w:hAnsi="Times New Roman" w:cs="Times New Roman"/>
          <w:sz w:val="28"/>
          <w:szCs w:val="28"/>
          <w:lang w:val="uk-UA"/>
        </w:rPr>
        <w:t xml:space="preserve"> Хмельницький прекрасно розумів, що армія, сформована з козаків та селян (які становили більшість війська) не зможе самостійно перемогти у війні з державою, яка вважалася однією з наймогутніших у цей період історії. Таким чином, пошук достатньо сильного союзника був пріоритетним напрямком зовнішньої політики гетьмана впродовж усієї війни. Союзниками Гетьманщини виступали на різних етапах Кри</w:t>
      </w:r>
      <w:r w:rsidR="000B3BD1">
        <w:rPr>
          <w:rFonts w:ascii="Times New Roman" w:hAnsi="Times New Roman" w:cs="Times New Roman"/>
          <w:sz w:val="28"/>
          <w:szCs w:val="28"/>
          <w:lang w:val="uk-UA"/>
        </w:rPr>
        <w:t>м</w:t>
      </w:r>
      <w:r>
        <w:rPr>
          <w:rFonts w:ascii="Times New Roman" w:hAnsi="Times New Roman" w:cs="Times New Roman"/>
          <w:sz w:val="28"/>
          <w:szCs w:val="28"/>
          <w:lang w:val="uk-UA"/>
        </w:rPr>
        <w:t>ське ханство, Московське царство, Швеція, Трансільванія, Бранденбург.</w:t>
      </w:r>
    </w:p>
    <w:p w:rsidR="00E0777E" w:rsidRDefault="00E0777E"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Однак, варто зазначити, що жоден із цих союзів не був достатньо успішним. Складна геополітична ситуація та плани володарів цих держав, що часто йшли всупереч потребам Ге</w:t>
      </w:r>
      <w:r w:rsidR="000B3BD1">
        <w:rPr>
          <w:rFonts w:ascii="Times New Roman" w:hAnsi="Times New Roman" w:cs="Times New Roman"/>
          <w:sz w:val="28"/>
          <w:szCs w:val="28"/>
          <w:lang w:val="uk-UA"/>
        </w:rPr>
        <w:t>т</w:t>
      </w:r>
      <w:r>
        <w:rPr>
          <w:rFonts w:ascii="Times New Roman" w:hAnsi="Times New Roman" w:cs="Times New Roman"/>
          <w:sz w:val="28"/>
          <w:szCs w:val="28"/>
          <w:lang w:val="uk-UA"/>
        </w:rPr>
        <w:t>ь</w:t>
      </w:r>
      <w:r w:rsidR="000B3BD1">
        <w:rPr>
          <w:rFonts w:ascii="Times New Roman" w:hAnsi="Times New Roman" w:cs="Times New Roman"/>
          <w:sz w:val="28"/>
          <w:szCs w:val="28"/>
          <w:lang w:val="uk-UA"/>
        </w:rPr>
        <w:t>м</w:t>
      </w:r>
      <w:r>
        <w:rPr>
          <w:rFonts w:ascii="Times New Roman" w:hAnsi="Times New Roman" w:cs="Times New Roman"/>
          <w:sz w:val="28"/>
          <w:szCs w:val="28"/>
          <w:lang w:val="uk-UA"/>
        </w:rPr>
        <w:t>анщини</w:t>
      </w:r>
      <w:r w:rsidR="000B3BD1">
        <w:rPr>
          <w:rFonts w:ascii="Times New Roman" w:hAnsi="Times New Roman" w:cs="Times New Roman"/>
          <w:sz w:val="28"/>
          <w:szCs w:val="28"/>
          <w:lang w:val="uk-UA"/>
        </w:rPr>
        <w:t>, призвели до того, що Хмельницький був змушений часто змінювати союзників, а його намір створити коаліцію держав проти Польщі зазнав невдачі.</w:t>
      </w:r>
    </w:p>
    <w:p w:rsidR="000B3BD1" w:rsidRDefault="000B3BD1"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По-друге, утворення Гетьманщини та визнання її суверенітету іншими державами. Аналізуючи тексти договорів з Річчю Посполитою, можна стверджувати, що ідея незалежної держави виникла у більш пізні етапи Національно-визвольної війни. Кінцевою метою Хмельницького на початку повстання можна назвати утворення в межах Речі Посполитої нової адміністративної одиниці, яка мала б схожі права з Князівством Литовським</w:t>
      </w:r>
      <w:r w:rsidR="00597202">
        <w:rPr>
          <w:rFonts w:ascii="Times New Roman" w:hAnsi="Times New Roman" w:cs="Times New Roman"/>
          <w:sz w:val="28"/>
          <w:szCs w:val="28"/>
          <w:lang w:val="uk-UA"/>
        </w:rPr>
        <w:t xml:space="preserve"> </w:t>
      </w:r>
      <w:r w:rsidR="00597202">
        <w:rPr>
          <w:rFonts w:ascii="Times New Roman" w:hAnsi="Times New Roman" w:cs="Times New Roman"/>
          <w:sz w:val="28"/>
          <w:szCs w:val="28"/>
          <w:lang w:val="uk-UA"/>
        </w:rPr>
        <w:lastRenderedPageBreak/>
        <w:t>у складі унії. На ці землі мала б поширюватися гетьманська влада та козацький спосіб організації суспільства. Справа в тому, що станом на 1648 рік ідея незалежної держави все ще не була сформована в українському суспільстві. Фактично, до 1654 року гетьман визнавав себе підданим польського короля. Саме Переяславська рада стала тією подією, коли Гетьманщина отримала суверенітет та відділилася від Речі Посполитої, перейшовши у васальну залежність від Московського царства.</w:t>
      </w:r>
    </w:p>
    <w:p w:rsidR="00580F55" w:rsidRDefault="00580F55"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Перехід під протекторат іншої держави можна розцінювати, як проміжний етап до створення незалежної держави. Про це свідчить той факт, що за умовами договорів про протекцію Гетьманщини залишала за собою широку автономію та фактично набувала статусу суверенної держави. Обмеження, які монархи накладали на козацьку державу у зв’язку з її залежним становищем</w:t>
      </w:r>
      <w:r w:rsidR="007C0CF7">
        <w:rPr>
          <w:rFonts w:ascii="Times New Roman" w:hAnsi="Times New Roman" w:cs="Times New Roman"/>
          <w:sz w:val="28"/>
          <w:szCs w:val="28"/>
          <w:lang w:val="uk-UA"/>
        </w:rPr>
        <w:t>,</w:t>
      </w:r>
      <w:r>
        <w:rPr>
          <w:rFonts w:ascii="Times New Roman" w:hAnsi="Times New Roman" w:cs="Times New Roman"/>
          <w:sz w:val="28"/>
          <w:szCs w:val="28"/>
          <w:lang w:val="uk-UA"/>
        </w:rPr>
        <w:t xml:space="preserve"> зводилися гетьманом до мінімуму, що також підтверджує думку про те, що він хотів розбудовувати власну державу та проводити передусім незалежну внутрішню політику.</w:t>
      </w:r>
    </w:p>
    <w:p w:rsidR="00597202" w:rsidRDefault="00A60BAC"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 іншого боку, Б.</w:t>
      </w:r>
      <w:r w:rsidR="00597202">
        <w:rPr>
          <w:rFonts w:ascii="Times New Roman" w:hAnsi="Times New Roman" w:cs="Times New Roman"/>
          <w:sz w:val="28"/>
          <w:szCs w:val="28"/>
          <w:lang w:val="uk-UA"/>
        </w:rPr>
        <w:t xml:space="preserve"> Хмельницький </w:t>
      </w:r>
      <w:r w:rsidR="00362166">
        <w:rPr>
          <w:rFonts w:ascii="Times New Roman" w:hAnsi="Times New Roman" w:cs="Times New Roman"/>
          <w:sz w:val="28"/>
          <w:szCs w:val="28"/>
          <w:lang w:val="uk-UA"/>
        </w:rPr>
        <w:t xml:space="preserve">також </w:t>
      </w:r>
      <w:r w:rsidR="00597202">
        <w:rPr>
          <w:rFonts w:ascii="Times New Roman" w:hAnsi="Times New Roman" w:cs="Times New Roman"/>
          <w:sz w:val="28"/>
          <w:szCs w:val="28"/>
          <w:lang w:val="uk-UA"/>
        </w:rPr>
        <w:t>бажав поширити свою владу на всі українські землі у складі Польщі, а також територію Білор</w:t>
      </w:r>
      <w:r w:rsidR="00580F55">
        <w:rPr>
          <w:rFonts w:ascii="Times New Roman" w:hAnsi="Times New Roman" w:cs="Times New Roman"/>
          <w:sz w:val="28"/>
          <w:szCs w:val="28"/>
          <w:lang w:val="uk-UA"/>
        </w:rPr>
        <w:t>усі та звільнити їх від польського гніту. Цей факт яскраво простежується у переговорах гетьмана з різними державами, адже саме бажання багатьох володарів захопити частини українських земель, або обмежити територію Гетьманщини ставав причиною конфліктів з багатьма союзниками, наприклад Московським царством</w:t>
      </w:r>
      <w:r w:rsidR="00362166">
        <w:rPr>
          <w:rFonts w:ascii="Times New Roman" w:hAnsi="Times New Roman" w:cs="Times New Roman"/>
          <w:sz w:val="28"/>
          <w:szCs w:val="28"/>
          <w:lang w:val="uk-UA"/>
        </w:rPr>
        <w:t xml:space="preserve"> та Швецією.</w:t>
      </w:r>
    </w:p>
    <w:p w:rsidR="00362166" w:rsidRDefault="00362166"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Похід Хмельницького у Молдавію та шлюб Тимоша можна розцінювати як засіб підвищення авторитету гетьманської влади, наближення його статусу до рівня європейських монархів. Таким чином гетьман бажав закріпити своє право на володіння українсь</w:t>
      </w:r>
      <w:r w:rsidR="007C0CF7">
        <w:rPr>
          <w:rFonts w:ascii="Times New Roman" w:hAnsi="Times New Roman" w:cs="Times New Roman"/>
          <w:sz w:val="28"/>
          <w:szCs w:val="28"/>
          <w:lang w:val="uk-UA"/>
        </w:rPr>
        <w:t>кими землями та п</w:t>
      </w:r>
      <w:r>
        <w:rPr>
          <w:rFonts w:ascii="Times New Roman" w:hAnsi="Times New Roman" w:cs="Times New Roman"/>
          <w:sz w:val="28"/>
          <w:szCs w:val="28"/>
          <w:lang w:val="uk-UA"/>
        </w:rPr>
        <w:t xml:space="preserve">раво на владу, полегшити переговори з володарями навколишніх держав. </w:t>
      </w:r>
    </w:p>
    <w:p w:rsidR="00C23BB6" w:rsidRDefault="00362166" w:rsidP="004777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аналізуючи завдання, здобутки та пораз</w:t>
      </w:r>
      <w:r w:rsidR="00C23BB6">
        <w:rPr>
          <w:rFonts w:ascii="Times New Roman" w:hAnsi="Times New Roman" w:cs="Times New Roman"/>
          <w:sz w:val="28"/>
          <w:szCs w:val="28"/>
          <w:lang w:val="uk-UA"/>
        </w:rPr>
        <w:t>ки у зовнішній політиці</w:t>
      </w:r>
      <w:r w:rsidR="00A60BAC">
        <w:rPr>
          <w:rFonts w:ascii="Times New Roman" w:hAnsi="Times New Roman" w:cs="Times New Roman"/>
          <w:sz w:val="28"/>
          <w:szCs w:val="28"/>
          <w:lang w:val="uk-UA"/>
        </w:rPr>
        <w:t xml:space="preserve"> Б.</w:t>
      </w:r>
      <w:r>
        <w:rPr>
          <w:rFonts w:ascii="Times New Roman" w:hAnsi="Times New Roman" w:cs="Times New Roman"/>
          <w:sz w:val="28"/>
          <w:szCs w:val="28"/>
          <w:lang w:val="uk-UA"/>
        </w:rPr>
        <w:t xml:space="preserve"> Хмельницького, можна сказати, що багато його починань завершилися невдачею</w:t>
      </w:r>
      <w:r w:rsidR="00C23BB6">
        <w:rPr>
          <w:rFonts w:ascii="Times New Roman" w:hAnsi="Times New Roman" w:cs="Times New Roman"/>
          <w:sz w:val="28"/>
          <w:szCs w:val="28"/>
          <w:lang w:val="uk-UA"/>
        </w:rPr>
        <w:t xml:space="preserve">. Гетьман так і не встиг за життя побудувати </w:t>
      </w:r>
      <w:r w:rsidR="00A60BAC">
        <w:rPr>
          <w:rFonts w:ascii="Times New Roman" w:hAnsi="Times New Roman" w:cs="Times New Roman"/>
          <w:sz w:val="28"/>
          <w:szCs w:val="28"/>
          <w:lang w:val="uk-UA"/>
        </w:rPr>
        <w:t xml:space="preserve">міцну </w:t>
      </w:r>
      <w:r w:rsidR="00C23BB6">
        <w:rPr>
          <w:rFonts w:ascii="Times New Roman" w:hAnsi="Times New Roman" w:cs="Times New Roman"/>
          <w:sz w:val="28"/>
          <w:szCs w:val="28"/>
          <w:lang w:val="uk-UA"/>
        </w:rPr>
        <w:lastRenderedPageBreak/>
        <w:t xml:space="preserve">державу </w:t>
      </w:r>
      <w:r w:rsidR="00A60BAC">
        <w:rPr>
          <w:rFonts w:ascii="Times New Roman" w:hAnsi="Times New Roman" w:cs="Times New Roman"/>
          <w:sz w:val="28"/>
          <w:szCs w:val="28"/>
          <w:lang w:val="uk-UA"/>
        </w:rPr>
        <w:t xml:space="preserve">з довготривалим майбутнім й достатньою кількістю міжнародних угод, підтверджуючих це, </w:t>
      </w:r>
      <w:r w:rsidR="00C23BB6">
        <w:rPr>
          <w:rFonts w:ascii="Times New Roman" w:hAnsi="Times New Roman" w:cs="Times New Roman"/>
          <w:sz w:val="28"/>
          <w:szCs w:val="28"/>
          <w:lang w:val="uk-UA"/>
        </w:rPr>
        <w:t>та створити достатньо міцний союз держав у війні з Річчю Посполитою. З іншого боку, його можна назвати одним з кращих політиків свого часу, адже зважаючи на всі труднощі та складність геополітичної ситуації, він зміг досягнути незалежності Гетьманщини, визнання її іншими державами та пош</w:t>
      </w:r>
      <w:r w:rsidR="007C0CF7">
        <w:rPr>
          <w:rFonts w:ascii="Times New Roman" w:hAnsi="Times New Roman" w:cs="Times New Roman"/>
          <w:sz w:val="28"/>
          <w:szCs w:val="28"/>
          <w:lang w:val="uk-UA"/>
        </w:rPr>
        <w:t>ирення на її території козацтва. С</w:t>
      </w:r>
      <w:r w:rsidR="00C23BB6">
        <w:rPr>
          <w:rFonts w:ascii="Times New Roman" w:hAnsi="Times New Roman" w:cs="Times New Roman"/>
          <w:sz w:val="28"/>
          <w:szCs w:val="28"/>
          <w:lang w:val="uk-UA"/>
        </w:rPr>
        <w:t>творити цілу низку союзів, які дали змогу перемагати польку армію.</w:t>
      </w:r>
    </w:p>
    <w:p w:rsidR="00C23BB6" w:rsidRDefault="00C23BB6" w:rsidP="0047774A">
      <w:pPr>
        <w:spacing w:after="20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62166" w:rsidRDefault="00C23BB6" w:rsidP="0047774A">
      <w:pPr>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джерел та літератури</w:t>
      </w:r>
    </w:p>
    <w:p w:rsidR="00204A51" w:rsidRDefault="00204A51" w:rsidP="0047774A">
      <w:pPr>
        <w:spacing w:after="0"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Джерела</w:t>
      </w:r>
    </w:p>
    <w:p w:rsidR="00A436CA" w:rsidRDefault="00A436CA" w:rsidP="0047774A">
      <w:pPr>
        <w:pStyle w:val="a3"/>
        <w:numPr>
          <w:ilvl w:val="0"/>
          <w:numId w:val="11"/>
        </w:numPr>
        <w:spacing w:line="360" w:lineRule="auto"/>
        <w:jc w:val="both"/>
        <w:rPr>
          <w:rFonts w:ascii="Times New Roman" w:hAnsi="Times New Roman" w:cs="Times New Roman"/>
          <w:sz w:val="28"/>
          <w:szCs w:val="28"/>
          <w:lang w:val="uk-UA"/>
        </w:rPr>
      </w:pPr>
      <w:r w:rsidRPr="000B0CCF">
        <w:rPr>
          <w:rFonts w:ascii="Times New Roman" w:hAnsi="Times New Roman" w:cs="Times New Roman"/>
          <w:sz w:val="28"/>
          <w:szCs w:val="28"/>
        </w:rPr>
        <w:t xml:space="preserve">Акты относящиеся </w:t>
      </w:r>
      <w:r w:rsidRPr="000B0CCF">
        <w:rPr>
          <w:rFonts w:ascii="Times New Roman" w:hAnsi="Times New Roman" w:cs="Times New Roman"/>
          <w:sz w:val="28"/>
          <w:szCs w:val="28"/>
          <w:lang w:val="uk-UA"/>
        </w:rPr>
        <w:t>к</w:t>
      </w:r>
      <w:r>
        <w:rPr>
          <w:rFonts w:ascii="Times New Roman" w:hAnsi="Times New Roman" w:cs="Times New Roman"/>
          <w:sz w:val="28"/>
          <w:szCs w:val="28"/>
        </w:rPr>
        <w:t xml:space="preserve">ъ истории </w:t>
      </w:r>
      <w:r>
        <w:rPr>
          <w:rFonts w:ascii="Times New Roman" w:hAnsi="Times New Roman" w:cs="Times New Roman"/>
          <w:sz w:val="28"/>
          <w:szCs w:val="28"/>
          <w:lang w:val="uk-UA"/>
        </w:rPr>
        <w:t>Ю</w:t>
      </w:r>
      <w:r>
        <w:rPr>
          <w:rFonts w:ascii="Times New Roman" w:hAnsi="Times New Roman" w:cs="Times New Roman"/>
          <w:sz w:val="28"/>
          <w:szCs w:val="28"/>
        </w:rPr>
        <w:t xml:space="preserve">жной и </w:t>
      </w:r>
      <w:r>
        <w:rPr>
          <w:rFonts w:ascii="Times New Roman" w:hAnsi="Times New Roman" w:cs="Times New Roman"/>
          <w:sz w:val="28"/>
          <w:szCs w:val="28"/>
          <w:lang w:val="uk-UA"/>
        </w:rPr>
        <w:t>З</w:t>
      </w:r>
      <w:r w:rsidRPr="000B0CCF">
        <w:rPr>
          <w:rFonts w:ascii="Times New Roman" w:hAnsi="Times New Roman" w:cs="Times New Roman"/>
          <w:sz w:val="28"/>
          <w:szCs w:val="28"/>
        </w:rPr>
        <w:t>ападной Росии, собранные и изданные археографическою коммиссиею. Т.3 / П. Кулиш. – Санкт-Петербург, 1861. – 770 с.</w:t>
      </w:r>
    </w:p>
    <w:p w:rsidR="00A436CA" w:rsidRPr="000B0CCF" w:rsidRDefault="00A436CA" w:rsidP="0047774A">
      <w:pPr>
        <w:pStyle w:val="a3"/>
        <w:numPr>
          <w:ilvl w:val="0"/>
          <w:numId w:val="11"/>
        </w:numPr>
        <w:spacing w:line="360" w:lineRule="auto"/>
        <w:jc w:val="both"/>
        <w:rPr>
          <w:rFonts w:ascii="Times New Roman" w:hAnsi="Times New Roman" w:cs="Times New Roman"/>
          <w:sz w:val="28"/>
          <w:szCs w:val="28"/>
          <w:lang w:val="uk-UA"/>
        </w:rPr>
      </w:pPr>
      <w:r w:rsidRPr="000B0CCF">
        <w:rPr>
          <w:rFonts w:ascii="Times New Roman" w:hAnsi="Times New Roman" w:cs="Times New Roman"/>
          <w:sz w:val="28"/>
          <w:szCs w:val="28"/>
        </w:rPr>
        <w:t xml:space="preserve">Акты относящиеся </w:t>
      </w:r>
      <w:r w:rsidRPr="000B0CCF">
        <w:rPr>
          <w:rFonts w:ascii="Times New Roman" w:hAnsi="Times New Roman" w:cs="Times New Roman"/>
          <w:sz w:val="28"/>
          <w:szCs w:val="28"/>
          <w:lang w:val="uk-UA"/>
        </w:rPr>
        <w:t>к</w:t>
      </w:r>
      <w:r>
        <w:rPr>
          <w:rFonts w:ascii="Times New Roman" w:hAnsi="Times New Roman" w:cs="Times New Roman"/>
          <w:sz w:val="28"/>
          <w:szCs w:val="28"/>
        </w:rPr>
        <w:t xml:space="preserve">ъ истории </w:t>
      </w:r>
      <w:r>
        <w:rPr>
          <w:rFonts w:ascii="Times New Roman" w:hAnsi="Times New Roman" w:cs="Times New Roman"/>
          <w:sz w:val="28"/>
          <w:szCs w:val="28"/>
          <w:lang w:val="uk-UA"/>
        </w:rPr>
        <w:t>Ю</w:t>
      </w:r>
      <w:r>
        <w:rPr>
          <w:rFonts w:ascii="Times New Roman" w:hAnsi="Times New Roman" w:cs="Times New Roman"/>
          <w:sz w:val="28"/>
          <w:szCs w:val="28"/>
        </w:rPr>
        <w:t xml:space="preserve">жной и </w:t>
      </w:r>
      <w:r>
        <w:rPr>
          <w:rFonts w:ascii="Times New Roman" w:hAnsi="Times New Roman" w:cs="Times New Roman"/>
          <w:sz w:val="28"/>
          <w:szCs w:val="28"/>
          <w:lang w:val="uk-UA"/>
        </w:rPr>
        <w:t>З</w:t>
      </w:r>
      <w:r w:rsidRPr="000B0CCF">
        <w:rPr>
          <w:rFonts w:ascii="Times New Roman" w:hAnsi="Times New Roman" w:cs="Times New Roman"/>
          <w:sz w:val="28"/>
          <w:szCs w:val="28"/>
        </w:rPr>
        <w:t>ападной Росии, собранные и изданные археографическою коммиссиею.</w:t>
      </w:r>
      <w:r>
        <w:rPr>
          <w:rFonts w:ascii="Times New Roman" w:hAnsi="Times New Roman" w:cs="Times New Roman"/>
          <w:sz w:val="28"/>
          <w:szCs w:val="28"/>
          <w:lang w:val="uk-UA"/>
        </w:rPr>
        <w:t xml:space="preserve"> Т. 10 (Доповнення до Т. 3) / Г. О. Карпов. – Санкт-Петербург, 1878. – 462 с.</w:t>
      </w:r>
    </w:p>
    <w:p w:rsidR="00A436CA" w:rsidRPr="000B0CCF" w:rsidRDefault="00A436CA" w:rsidP="0047774A">
      <w:pPr>
        <w:pStyle w:val="a3"/>
        <w:numPr>
          <w:ilvl w:val="0"/>
          <w:numId w:val="11"/>
        </w:numPr>
        <w:spacing w:line="360" w:lineRule="auto"/>
        <w:jc w:val="both"/>
        <w:rPr>
          <w:rFonts w:ascii="Times New Roman" w:hAnsi="Times New Roman" w:cs="Times New Roman"/>
          <w:sz w:val="28"/>
          <w:szCs w:val="28"/>
        </w:rPr>
      </w:pPr>
      <w:r w:rsidRPr="00DE7FD9">
        <w:rPr>
          <w:rFonts w:ascii="Times New Roman" w:hAnsi="Times New Roman" w:cs="Times New Roman"/>
          <w:sz w:val="28"/>
          <w:szCs w:val="28"/>
          <w:lang w:val="uk-UA"/>
        </w:rPr>
        <w:t>Величко С. Л</w:t>
      </w:r>
      <w:r w:rsidRPr="000B0CCF">
        <w:rPr>
          <w:rFonts w:ascii="Times New Roman" w:hAnsi="Times New Roman" w:cs="Times New Roman"/>
          <w:sz w:val="28"/>
          <w:szCs w:val="28"/>
          <w:lang w:val="uk-UA"/>
        </w:rPr>
        <w:t>ітопис Т. І / Пер. з книжної укр. мови, комент. В.О. Шевчук; відпов. ред. О.В. Мішанич</w:t>
      </w:r>
      <w:r w:rsidRPr="00DE7FD9">
        <w:rPr>
          <w:rFonts w:ascii="Times New Roman" w:hAnsi="Times New Roman" w:cs="Times New Roman"/>
          <w:sz w:val="28"/>
          <w:szCs w:val="28"/>
          <w:lang w:val="uk-UA"/>
        </w:rPr>
        <w:t>. – К</w:t>
      </w:r>
      <w:r w:rsidRPr="000B0CCF">
        <w:rPr>
          <w:rFonts w:ascii="Times New Roman" w:hAnsi="Times New Roman" w:cs="Times New Roman"/>
          <w:sz w:val="28"/>
          <w:szCs w:val="28"/>
          <w:lang w:val="uk-UA"/>
        </w:rPr>
        <w:t>иїв: Дніпро, 1991</w:t>
      </w:r>
      <w:r w:rsidRPr="00DE7FD9">
        <w:rPr>
          <w:rFonts w:ascii="Times New Roman" w:hAnsi="Times New Roman" w:cs="Times New Roman"/>
          <w:sz w:val="28"/>
          <w:szCs w:val="28"/>
          <w:lang w:val="uk-UA"/>
        </w:rPr>
        <w:t xml:space="preserve">. </w:t>
      </w:r>
      <w:r w:rsidRPr="000B0CCF">
        <w:rPr>
          <w:rFonts w:ascii="Times New Roman" w:hAnsi="Times New Roman" w:cs="Times New Roman"/>
          <w:sz w:val="28"/>
          <w:szCs w:val="28"/>
          <w:lang w:val="uk-UA"/>
        </w:rPr>
        <w:t xml:space="preserve">– </w:t>
      </w:r>
      <w:r w:rsidRPr="000B0CCF">
        <w:rPr>
          <w:rFonts w:ascii="Times New Roman" w:hAnsi="Times New Roman" w:cs="Times New Roman"/>
          <w:sz w:val="28"/>
          <w:szCs w:val="28"/>
          <w:lang w:val="en-US"/>
        </w:rPr>
        <w:t>371 с.</w:t>
      </w:r>
    </w:p>
    <w:p w:rsidR="00A436CA" w:rsidRPr="000B0CCF" w:rsidRDefault="00A436CA" w:rsidP="0047774A">
      <w:pPr>
        <w:pStyle w:val="a3"/>
        <w:numPr>
          <w:ilvl w:val="0"/>
          <w:numId w:val="11"/>
        </w:numPr>
        <w:spacing w:line="360" w:lineRule="auto"/>
        <w:jc w:val="both"/>
        <w:rPr>
          <w:rFonts w:ascii="Times New Roman" w:hAnsi="Times New Roman" w:cs="Times New Roman"/>
          <w:sz w:val="28"/>
          <w:szCs w:val="28"/>
        </w:rPr>
      </w:pPr>
      <w:r w:rsidRPr="000B0CCF">
        <w:rPr>
          <w:rFonts w:ascii="Times New Roman" w:hAnsi="Times New Roman" w:cs="Times New Roman"/>
          <w:sz w:val="28"/>
          <w:szCs w:val="28"/>
          <w:lang w:val="uk-UA"/>
        </w:rPr>
        <w:t>Во</w:t>
      </w:r>
      <w:r w:rsidRPr="000B0CCF">
        <w:rPr>
          <w:rFonts w:ascii="Times New Roman" w:hAnsi="Times New Roman" w:cs="Times New Roman"/>
          <w:sz w:val="28"/>
          <w:szCs w:val="28"/>
        </w:rPr>
        <w:t>ссоединение Украины с Россией. Документы и м</w:t>
      </w:r>
      <w:r>
        <w:rPr>
          <w:rFonts w:ascii="Times New Roman" w:hAnsi="Times New Roman" w:cs="Times New Roman"/>
          <w:sz w:val="28"/>
          <w:szCs w:val="28"/>
        </w:rPr>
        <w:t>атериалы в трех томах. Т. 2, 16</w:t>
      </w:r>
      <w:r>
        <w:rPr>
          <w:rFonts w:ascii="Times New Roman" w:hAnsi="Times New Roman" w:cs="Times New Roman"/>
          <w:sz w:val="28"/>
          <w:szCs w:val="28"/>
          <w:lang w:val="uk-UA"/>
        </w:rPr>
        <w:t>4</w:t>
      </w:r>
      <w:r w:rsidRPr="000B0CCF">
        <w:rPr>
          <w:rFonts w:ascii="Times New Roman" w:hAnsi="Times New Roman" w:cs="Times New Roman"/>
          <w:sz w:val="28"/>
          <w:szCs w:val="28"/>
        </w:rPr>
        <w:t xml:space="preserve">8-1651 рр. / уп. П. П. Гудзенко, М. К. Козыренко, А. П. Лола, И. Л. Бутич; ред. кол. П. П. Гудзенко, А. К Касименко, А. А. Новосельський та </w:t>
      </w:r>
      <w:r w:rsidRPr="000B0CCF">
        <w:rPr>
          <w:rFonts w:ascii="Times New Roman" w:hAnsi="Times New Roman" w:cs="Times New Roman"/>
          <w:sz w:val="28"/>
          <w:szCs w:val="28"/>
          <w:lang w:val="uk-UA"/>
        </w:rPr>
        <w:t>ін. – Москва, 1953. – 559 с.</w:t>
      </w:r>
    </w:p>
    <w:p w:rsidR="00A436CA" w:rsidRPr="000B0CCF" w:rsidRDefault="00A436CA" w:rsidP="0047774A">
      <w:pPr>
        <w:pStyle w:val="a3"/>
        <w:numPr>
          <w:ilvl w:val="0"/>
          <w:numId w:val="11"/>
        </w:numPr>
        <w:spacing w:line="360" w:lineRule="auto"/>
        <w:jc w:val="both"/>
        <w:rPr>
          <w:rFonts w:ascii="Times New Roman" w:hAnsi="Times New Roman" w:cs="Times New Roman"/>
          <w:sz w:val="28"/>
          <w:szCs w:val="28"/>
        </w:rPr>
      </w:pPr>
      <w:r w:rsidRPr="000B0CCF">
        <w:rPr>
          <w:rFonts w:ascii="Times New Roman" w:hAnsi="Times New Roman" w:cs="Times New Roman"/>
          <w:sz w:val="28"/>
          <w:szCs w:val="28"/>
          <w:lang w:val="uk-UA"/>
        </w:rPr>
        <w:t>Во</w:t>
      </w:r>
      <w:r w:rsidRPr="000B0CCF">
        <w:rPr>
          <w:rFonts w:ascii="Times New Roman" w:hAnsi="Times New Roman" w:cs="Times New Roman"/>
          <w:sz w:val="28"/>
          <w:szCs w:val="28"/>
        </w:rPr>
        <w:t>ссоединение Украины с Россией. Документы и материалы в трех томах.</w:t>
      </w:r>
      <w:r w:rsidRPr="000B0CCF">
        <w:rPr>
          <w:rFonts w:ascii="Times New Roman" w:hAnsi="Times New Roman" w:cs="Times New Roman"/>
          <w:sz w:val="28"/>
          <w:szCs w:val="28"/>
          <w:lang w:val="uk-UA"/>
        </w:rPr>
        <w:t xml:space="preserve"> Т. 3, 1651-1654 рр. /  уп. П. І. Павлюк, Д. І. Мишко, Є. С. Компан та ін.; ред. Ц. М. Подгорненська – Москва, 1953. – 647 с.</w:t>
      </w:r>
    </w:p>
    <w:p w:rsidR="00A436CA" w:rsidRPr="000B0CCF" w:rsidRDefault="00A436CA" w:rsidP="0047774A">
      <w:pPr>
        <w:pStyle w:val="a3"/>
        <w:numPr>
          <w:ilvl w:val="0"/>
          <w:numId w:val="11"/>
        </w:numPr>
        <w:spacing w:line="360" w:lineRule="auto"/>
        <w:jc w:val="both"/>
        <w:rPr>
          <w:rFonts w:ascii="Times New Roman" w:hAnsi="Times New Roman" w:cs="Times New Roman"/>
          <w:sz w:val="28"/>
          <w:szCs w:val="28"/>
          <w:lang w:val="uk-UA"/>
        </w:rPr>
      </w:pPr>
      <w:r w:rsidRPr="000B0CCF">
        <w:rPr>
          <w:rFonts w:ascii="Times New Roman" w:hAnsi="Times New Roman" w:cs="Times New Roman"/>
          <w:sz w:val="28"/>
          <w:szCs w:val="28"/>
          <w:lang w:val="uk-UA"/>
        </w:rPr>
        <w:t xml:space="preserve">Документи Богдана Хмельницького 1648-1657 </w:t>
      </w:r>
      <w:r w:rsidRPr="000B0CCF">
        <w:rPr>
          <w:rFonts w:ascii="Times New Roman" w:hAnsi="Times New Roman" w:cs="Times New Roman"/>
          <w:sz w:val="28"/>
          <w:szCs w:val="28"/>
        </w:rPr>
        <w:t xml:space="preserve">// </w:t>
      </w:r>
      <w:r w:rsidRPr="000B0CCF">
        <w:rPr>
          <w:rFonts w:ascii="Times New Roman" w:hAnsi="Times New Roman" w:cs="Times New Roman"/>
          <w:sz w:val="28"/>
          <w:szCs w:val="28"/>
          <w:lang w:val="uk-UA"/>
        </w:rPr>
        <w:t xml:space="preserve">Акад. наук УРСР </w:t>
      </w:r>
      <w:r w:rsidRPr="000B0CCF">
        <w:rPr>
          <w:rFonts w:ascii="Times New Roman" w:hAnsi="Times New Roman" w:cs="Times New Roman"/>
          <w:sz w:val="28"/>
          <w:szCs w:val="28"/>
        </w:rPr>
        <w:t>/</w:t>
      </w:r>
      <w:r w:rsidRPr="000B0CCF">
        <w:rPr>
          <w:rFonts w:ascii="Times New Roman" w:hAnsi="Times New Roman" w:cs="Times New Roman"/>
          <w:sz w:val="28"/>
          <w:szCs w:val="28"/>
          <w:lang w:val="uk-UA"/>
        </w:rPr>
        <w:t xml:space="preserve">  уп. І.Крип’якевич; відпов. ред. Ф. Шевченко. – Л.: Вид. АН УРСР, 1961. – 742 с.</w:t>
      </w:r>
    </w:p>
    <w:p w:rsidR="00A436CA" w:rsidRPr="000B0CCF" w:rsidRDefault="00A436CA" w:rsidP="0047774A">
      <w:pPr>
        <w:pStyle w:val="a3"/>
        <w:numPr>
          <w:ilvl w:val="0"/>
          <w:numId w:val="11"/>
        </w:numPr>
        <w:spacing w:line="360" w:lineRule="auto"/>
        <w:jc w:val="both"/>
        <w:rPr>
          <w:rFonts w:ascii="Times New Roman" w:hAnsi="Times New Roman" w:cs="Times New Roman"/>
          <w:sz w:val="28"/>
          <w:szCs w:val="28"/>
        </w:rPr>
      </w:pPr>
      <w:r w:rsidRPr="000B0CCF">
        <w:rPr>
          <w:rFonts w:ascii="Times New Roman" w:hAnsi="Times New Roman" w:cs="Times New Roman"/>
          <w:sz w:val="28"/>
          <w:szCs w:val="28"/>
          <w:lang w:val="uk-UA"/>
        </w:rPr>
        <w:t>Літопис гадяцького полковника Григорія Грабянки / Пер. з староукраїнської Р.Г. Іванченко</w:t>
      </w:r>
      <w:r w:rsidRPr="000B0CCF">
        <w:rPr>
          <w:rFonts w:ascii="Times New Roman" w:hAnsi="Times New Roman" w:cs="Times New Roman"/>
          <w:sz w:val="28"/>
          <w:szCs w:val="28"/>
        </w:rPr>
        <w:t xml:space="preserve">. </w:t>
      </w:r>
      <w:r w:rsidRPr="000B0CCF">
        <w:rPr>
          <w:rFonts w:ascii="Times New Roman" w:hAnsi="Times New Roman" w:cs="Times New Roman"/>
          <w:sz w:val="28"/>
          <w:szCs w:val="28"/>
          <w:lang w:val="uk-UA"/>
        </w:rPr>
        <w:t xml:space="preserve">– Київ: Т-во </w:t>
      </w:r>
      <w:r w:rsidRPr="000B0CCF">
        <w:rPr>
          <w:rFonts w:ascii="Times New Roman" w:hAnsi="Times New Roman" w:cs="Times New Roman"/>
          <w:sz w:val="28"/>
          <w:szCs w:val="28"/>
        </w:rPr>
        <w:t>“</w:t>
      </w:r>
      <w:r w:rsidRPr="000B0CCF">
        <w:rPr>
          <w:rFonts w:ascii="Times New Roman" w:hAnsi="Times New Roman" w:cs="Times New Roman"/>
          <w:sz w:val="28"/>
          <w:szCs w:val="28"/>
          <w:lang w:val="uk-UA"/>
        </w:rPr>
        <w:t>Знання України</w:t>
      </w:r>
      <w:r w:rsidRPr="000B0CCF">
        <w:rPr>
          <w:rFonts w:ascii="Times New Roman" w:hAnsi="Times New Roman" w:cs="Times New Roman"/>
          <w:sz w:val="28"/>
          <w:szCs w:val="28"/>
        </w:rPr>
        <w:t>”</w:t>
      </w:r>
      <w:r w:rsidRPr="000B0CCF">
        <w:rPr>
          <w:rFonts w:ascii="Times New Roman" w:hAnsi="Times New Roman" w:cs="Times New Roman"/>
          <w:sz w:val="28"/>
          <w:szCs w:val="28"/>
          <w:lang w:val="uk-UA"/>
        </w:rPr>
        <w:t>, 1992</w:t>
      </w:r>
      <w:r w:rsidRPr="000B0CCF">
        <w:rPr>
          <w:rFonts w:ascii="Times New Roman" w:hAnsi="Times New Roman" w:cs="Times New Roman"/>
          <w:sz w:val="28"/>
          <w:szCs w:val="28"/>
        </w:rPr>
        <w:t xml:space="preserve">. </w:t>
      </w:r>
      <w:r w:rsidRPr="000B0CCF">
        <w:rPr>
          <w:rFonts w:ascii="Times New Roman" w:hAnsi="Times New Roman" w:cs="Times New Roman"/>
          <w:sz w:val="28"/>
          <w:szCs w:val="28"/>
          <w:lang w:val="uk-UA"/>
        </w:rPr>
        <w:t xml:space="preserve">– </w:t>
      </w:r>
      <w:r w:rsidRPr="000B0CCF">
        <w:rPr>
          <w:rFonts w:ascii="Times New Roman" w:hAnsi="Times New Roman" w:cs="Times New Roman"/>
          <w:sz w:val="28"/>
          <w:szCs w:val="28"/>
        </w:rPr>
        <w:t>192 с.</w:t>
      </w:r>
    </w:p>
    <w:p w:rsidR="00A436CA" w:rsidRPr="000B0CCF" w:rsidRDefault="00A436CA" w:rsidP="0047774A">
      <w:pPr>
        <w:pStyle w:val="a3"/>
        <w:numPr>
          <w:ilvl w:val="0"/>
          <w:numId w:val="11"/>
        </w:numPr>
        <w:spacing w:line="360" w:lineRule="auto"/>
        <w:jc w:val="both"/>
        <w:rPr>
          <w:rFonts w:ascii="Times New Roman" w:hAnsi="Times New Roman" w:cs="Times New Roman"/>
          <w:sz w:val="28"/>
          <w:szCs w:val="28"/>
        </w:rPr>
      </w:pPr>
      <w:r w:rsidRPr="000B0CCF">
        <w:rPr>
          <w:rFonts w:ascii="Times New Roman" w:hAnsi="Times New Roman" w:cs="Times New Roman"/>
          <w:sz w:val="28"/>
          <w:szCs w:val="28"/>
        </w:rPr>
        <w:t>Літопис Самовидця / Я. І. Дзира. -  Київ: Наукова думка, 1971. – 208 с. – (Джерела з</w:t>
      </w:r>
      <w:r w:rsidRPr="004558F3">
        <w:rPr>
          <w:rFonts w:ascii="Times New Roman" w:hAnsi="Times New Roman" w:cs="Times New Roman"/>
          <w:sz w:val="28"/>
          <w:szCs w:val="28"/>
          <w:lang w:val="uk-UA"/>
        </w:rPr>
        <w:t xml:space="preserve"> історії</w:t>
      </w:r>
      <w:r w:rsidRPr="000B0CCF">
        <w:rPr>
          <w:rFonts w:ascii="Times New Roman" w:hAnsi="Times New Roman" w:cs="Times New Roman"/>
          <w:sz w:val="28"/>
          <w:szCs w:val="28"/>
        </w:rPr>
        <w:t xml:space="preserve"> України). </w:t>
      </w:r>
    </w:p>
    <w:p w:rsidR="00A436CA" w:rsidRPr="002565EC" w:rsidRDefault="00A436CA" w:rsidP="0047774A">
      <w:pPr>
        <w:pStyle w:val="a3"/>
        <w:numPr>
          <w:ilvl w:val="0"/>
          <w:numId w:val="11"/>
        </w:numPr>
        <w:spacing w:line="360" w:lineRule="auto"/>
        <w:jc w:val="both"/>
        <w:rPr>
          <w:rFonts w:ascii="Times New Roman" w:hAnsi="Times New Roman" w:cs="Times New Roman"/>
          <w:sz w:val="28"/>
          <w:szCs w:val="28"/>
        </w:rPr>
      </w:pPr>
      <w:r w:rsidRPr="000B0CCF">
        <w:rPr>
          <w:rFonts w:ascii="Times New Roman" w:hAnsi="Times New Roman" w:cs="Times New Roman"/>
          <w:sz w:val="28"/>
          <w:szCs w:val="28"/>
        </w:rPr>
        <w:t>Універсали Богдана Хмельницького. 1648-1657  // Нац. акад. наук України, Ін-т історії України / упоряд. І. Крип'якевич, І. Бутич ; ред. кол. В. Смолій (голова). – К.: Альтернативи, 1998. – 383 с.+дод.</w:t>
      </w:r>
    </w:p>
    <w:p w:rsidR="002565EC" w:rsidRPr="002565EC" w:rsidRDefault="002565EC" w:rsidP="002565EC">
      <w:pPr>
        <w:spacing w:line="360" w:lineRule="auto"/>
        <w:ind w:left="360"/>
        <w:jc w:val="both"/>
        <w:rPr>
          <w:rFonts w:ascii="Times New Roman" w:hAnsi="Times New Roman" w:cs="Times New Roman"/>
          <w:sz w:val="28"/>
          <w:szCs w:val="28"/>
          <w:lang w:val="uk-UA"/>
        </w:rPr>
      </w:pPr>
    </w:p>
    <w:p w:rsidR="000B0CCF" w:rsidRPr="000B0CCF" w:rsidRDefault="000B0CCF" w:rsidP="0047774A">
      <w:pPr>
        <w:pStyle w:val="a3"/>
        <w:spacing w:line="360" w:lineRule="auto"/>
        <w:jc w:val="both"/>
        <w:rPr>
          <w:rFonts w:ascii="Times New Roman" w:hAnsi="Times New Roman" w:cs="Times New Roman"/>
          <w:b/>
          <w:sz w:val="28"/>
          <w:szCs w:val="28"/>
          <w:lang w:val="uk-UA"/>
        </w:rPr>
      </w:pPr>
      <w:r w:rsidRPr="000B0CCF">
        <w:rPr>
          <w:rFonts w:ascii="Times New Roman" w:hAnsi="Times New Roman" w:cs="Times New Roman"/>
          <w:b/>
          <w:sz w:val="28"/>
          <w:szCs w:val="28"/>
          <w:lang w:val="uk-UA"/>
        </w:rPr>
        <w:lastRenderedPageBreak/>
        <w:t>Література</w:t>
      </w:r>
    </w:p>
    <w:p w:rsidR="00A436CA" w:rsidRPr="00A436CA" w:rsidRDefault="00A436CA" w:rsidP="00A436CA">
      <w:pPr>
        <w:pStyle w:val="a3"/>
        <w:numPr>
          <w:ilvl w:val="0"/>
          <w:numId w:val="11"/>
        </w:numPr>
        <w:spacing w:line="360" w:lineRule="auto"/>
        <w:jc w:val="both"/>
        <w:rPr>
          <w:rFonts w:ascii="Times New Roman" w:hAnsi="Times New Roman" w:cs="Times New Roman"/>
          <w:sz w:val="28"/>
          <w:szCs w:val="28"/>
          <w:lang w:val="uk-UA"/>
        </w:rPr>
      </w:pPr>
      <w:r w:rsidRPr="002565EC">
        <w:rPr>
          <w:rFonts w:ascii="Times New Roman" w:hAnsi="Times New Roman" w:cs="Times New Roman"/>
          <w:sz w:val="28"/>
          <w:szCs w:val="28"/>
          <w:lang w:val="uk-UA"/>
        </w:rPr>
        <w:t xml:space="preserve"> Апанович О. Українсько-російський договір 1654 р.: міфи і реальність / О. М. Апанович. – Київ: Варта, 1994. – 94 с.</w:t>
      </w:r>
    </w:p>
    <w:p w:rsidR="00A436CA" w:rsidRPr="002565EC" w:rsidRDefault="00A436CA" w:rsidP="0047774A">
      <w:pPr>
        <w:pStyle w:val="a3"/>
        <w:numPr>
          <w:ilvl w:val="0"/>
          <w:numId w:val="11"/>
        </w:numPr>
        <w:spacing w:line="360" w:lineRule="auto"/>
        <w:jc w:val="both"/>
        <w:rPr>
          <w:rFonts w:ascii="Times New Roman" w:hAnsi="Times New Roman" w:cs="Times New Roman"/>
          <w:sz w:val="28"/>
          <w:szCs w:val="28"/>
        </w:rPr>
      </w:pPr>
      <w:r w:rsidRPr="002565EC">
        <w:rPr>
          <w:rFonts w:ascii="Times New Roman" w:hAnsi="Times New Roman" w:cs="Times New Roman"/>
          <w:sz w:val="28"/>
          <w:szCs w:val="28"/>
          <w:lang w:val="uk-UA"/>
        </w:rPr>
        <w:t xml:space="preserve"> </w:t>
      </w:r>
      <w:r w:rsidRPr="002565EC">
        <w:rPr>
          <w:rFonts w:ascii="Times New Roman" w:hAnsi="Times New Roman" w:cs="Times New Roman"/>
          <w:sz w:val="28"/>
          <w:szCs w:val="28"/>
        </w:rPr>
        <w:t xml:space="preserve">Голобуцкий В. Дипломатическая история освободительной войны украинского народа 1648 – 1654 гг. / Голобуцкий В. – Киев: Гос. Изд-во политической литературы УССР, 1992. – 360 с. </w:t>
      </w:r>
    </w:p>
    <w:p w:rsidR="00A436CA" w:rsidRPr="002565EC" w:rsidRDefault="00A436CA" w:rsidP="0047774A">
      <w:pPr>
        <w:pStyle w:val="a3"/>
        <w:numPr>
          <w:ilvl w:val="0"/>
          <w:numId w:val="11"/>
        </w:numPr>
        <w:spacing w:line="360" w:lineRule="auto"/>
        <w:jc w:val="both"/>
        <w:rPr>
          <w:rFonts w:ascii="Times New Roman" w:hAnsi="Times New Roman" w:cs="Times New Roman"/>
          <w:sz w:val="28"/>
          <w:szCs w:val="28"/>
          <w:lang w:val="uk-UA"/>
        </w:rPr>
      </w:pPr>
      <w:r w:rsidRPr="002565EC">
        <w:rPr>
          <w:rFonts w:ascii="Times New Roman" w:hAnsi="Times New Roman" w:cs="Times New Roman"/>
          <w:sz w:val="28"/>
          <w:szCs w:val="28"/>
          <w:lang w:val="uk-UA"/>
        </w:rPr>
        <w:t xml:space="preserve"> Горобець В. «Волимо царя східного…» Український Гетьманат та російська династія до і після Переяслава / В. Горобець. – Київ, 2007. – 462 с.</w:t>
      </w:r>
    </w:p>
    <w:p w:rsidR="00A436CA" w:rsidRPr="002565EC" w:rsidRDefault="00A436CA" w:rsidP="0047774A">
      <w:pPr>
        <w:pStyle w:val="a3"/>
        <w:numPr>
          <w:ilvl w:val="0"/>
          <w:numId w:val="11"/>
        </w:numPr>
        <w:spacing w:line="360" w:lineRule="auto"/>
        <w:jc w:val="both"/>
        <w:rPr>
          <w:rFonts w:ascii="Times New Roman" w:hAnsi="Times New Roman" w:cs="Times New Roman"/>
          <w:sz w:val="28"/>
          <w:szCs w:val="28"/>
          <w:lang w:val="uk-UA"/>
        </w:rPr>
      </w:pPr>
      <w:r w:rsidRPr="002565EC">
        <w:rPr>
          <w:rFonts w:ascii="Times New Roman" w:hAnsi="Times New Roman" w:cs="Times New Roman"/>
          <w:sz w:val="28"/>
          <w:szCs w:val="28"/>
          <w:lang w:val="uk-UA"/>
        </w:rPr>
        <w:t xml:space="preserve"> Горобець В. Від союзу до інкорпорації: українсько-російські відносини другої половини </w:t>
      </w:r>
      <w:r w:rsidRPr="002565EC">
        <w:rPr>
          <w:rFonts w:ascii="Times New Roman" w:hAnsi="Times New Roman" w:cs="Times New Roman"/>
          <w:sz w:val="28"/>
          <w:szCs w:val="28"/>
          <w:lang w:val="en-US"/>
        </w:rPr>
        <w:t>XVII</w:t>
      </w:r>
      <w:r w:rsidRPr="002565EC">
        <w:rPr>
          <w:rFonts w:ascii="Times New Roman" w:hAnsi="Times New Roman" w:cs="Times New Roman"/>
          <w:sz w:val="28"/>
          <w:szCs w:val="28"/>
          <w:lang w:val="uk-UA"/>
        </w:rPr>
        <w:t xml:space="preserve"> – першої чверті </w:t>
      </w:r>
      <w:r w:rsidRPr="002565EC">
        <w:rPr>
          <w:rFonts w:ascii="Times New Roman" w:hAnsi="Times New Roman" w:cs="Times New Roman"/>
          <w:sz w:val="28"/>
          <w:szCs w:val="28"/>
          <w:lang w:val="en-US"/>
        </w:rPr>
        <w:t>XVII</w:t>
      </w:r>
      <w:r w:rsidRPr="002565EC">
        <w:rPr>
          <w:rFonts w:ascii="Times New Roman" w:hAnsi="Times New Roman" w:cs="Times New Roman"/>
          <w:sz w:val="28"/>
          <w:szCs w:val="28"/>
          <w:lang w:val="uk-UA"/>
        </w:rPr>
        <w:t>І ст. / В. М. Горобець. – Київ, 1995. – 69 с.</w:t>
      </w:r>
    </w:p>
    <w:p w:rsidR="00A436CA" w:rsidRPr="002565EC" w:rsidRDefault="00A436CA" w:rsidP="00DE7FD9">
      <w:pPr>
        <w:pStyle w:val="a3"/>
        <w:numPr>
          <w:ilvl w:val="0"/>
          <w:numId w:val="11"/>
        </w:numPr>
        <w:spacing w:line="360" w:lineRule="auto"/>
        <w:jc w:val="both"/>
        <w:rPr>
          <w:rFonts w:ascii="Times New Roman" w:hAnsi="Times New Roman" w:cs="Times New Roman"/>
          <w:sz w:val="28"/>
          <w:szCs w:val="28"/>
          <w:lang w:val="uk-UA"/>
        </w:rPr>
      </w:pPr>
      <w:r w:rsidRPr="002565EC">
        <w:rPr>
          <w:rFonts w:ascii="Times New Roman" w:hAnsi="Times New Roman" w:cs="Times New Roman"/>
          <w:sz w:val="28"/>
          <w:szCs w:val="28"/>
          <w:lang w:val="uk-UA"/>
        </w:rPr>
        <w:t xml:space="preserve"> Горобець В. Українська зовнішня політика після Переяслава: стратегічні цілі та тактичні відступи другої половини 1655 р. // Український історичний журнал / Горобець В. – Київ, "Наукова думка", 2000. – №1. – </w:t>
      </w:r>
      <w:r w:rsidRPr="002565EC">
        <w:rPr>
          <w:rFonts w:ascii="Times New Roman" w:hAnsi="Times New Roman" w:cs="Times New Roman"/>
          <w:sz w:val="28"/>
          <w:szCs w:val="28"/>
          <w:lang w:val="en-US"/>
        </w:rPr>
        <w:t>c</w:t>
      </w:r>
      <w:r w:rsidRPr="002565EC">
        <w:rPr>
          <w:rFonts w:ascii="Times New Roman" w:hAnsi="Times New Roman" w:cs="Times New Roman"/>
          <w:sz w:val="28"/>
          <w:szCs w:val="28"/>
          <w:lang w:val="uk-UA"/>
        </w:rPr>
        <w:t xml:space="preserve">т. 32-44. </w:t>
      </w:r>
    </w:p>
    <w:p w:rsidR="00A436CA" w:rsidRPr="002565EC" w:rsidRDefault="00A436CA" w:rsidP="0047774A">
      <w:pPr>
        <w:pStyle w:val="a3"/>
        <w:numPr>
          <w:ilvl w:val="0"/>
          <w:numId w:val="11"/>
        </w:numPr>
        <w:spacing w:line="360" w:lineRule="auto"/>
        <w:jc w:val="both"/>
        <w:rPr>
          <w:rFonts w:ascii="Times New Roman" w:hAnsi="Times New Roman" w:cs="Times New Roman"/>
          <w:sz w:val="28"/>
          <w:szCs w:val="28"/>
          <w:lang w:val="uk-UA"/>
        </w:rPr>
      </w:pPr>
      <w:r w:rsidRPr="002565EC">
        <w:rPr>
          <w:rFonts w:ascii="Times New Roman" w:hAnsi="Times New Roman" w:cs="Times New Roman"/>
          <w:sz w:val="28"/>
          <w:szCs w:val="28"/>
          <w:lang w:val="uk-UA"/>
        </w:rPr>
        <w:t xml:space="preserve"> Грушевський М. Переяславська умова України з Москвою 1654 р. // Твори у 50 т. / М. С. Грушевський; ред. кол. П. Сохань, Я. Дашкевич. – Львів: «Світ», 2009. – Т. 9. – ст. 35-85</w:t>
      </w:r>
    </w:p>
    <w:p w:rsidR="00A436CA" w:rsidRPr="002565EC" w:rsidRDefault="00A436CA" w:rsidP="0047774A">
      <w:pPr>
        <w:pStyle w:val="a3"/>
        <w:numPr>
          <w:ilvl w:val="0"/>
          <w:numId w:val="11"/>
        </w:numPr>
        <w:spacing w:line="360" w:lineRule="auto"/>
        <w:jc w:val="both"/>
        <w:rPr>
          <w:rFonts w:ascii="Times New Roman" w:hAnsi="Times New Roman" w:cs="Times New Roman"/>
          <w:sz w:val="28"/>
          <w:szCs w:val="28"/>
        </w:rPr>
      </w:pPr>
      <w:r w:rsidRPr="002565EC">
        <w:rPr>
          <w:rFonts w:ascii="Times New Roman" w:hAnsi="Times New Roman" w:cs="Times New Roman"/>
          <w:sz w:val="28"/>
          <w:szCs w:val="28"/>
          <w:lang w:val="uk-UA"/>
        </w:rPr>
        <w:t xml:space="preserve"> </w:t>
      </w:r>
      <w:r w:rsidRPr="002565EC">
        <w:rPr>
          <w:rFonts w:ascii="Times New Roman" w:hAnsi="Times New Roman" w:cs="Times New Roman"/>
          <w:sz w:val="28"/>
          <w:szCs w:val="28"/>
        </w:rPr>
        <w:t xml:space="preserve">Крип'якевич І.П. Богдан Хмельницький / Відп. ред. Ф.П.Шевченко, І.Л. Бутич, Я.Д.Ісаєвич, - 2-е вид., виправлене і доповнене. – Львів: Світ,1990. – 412 с. </w:t>
      </w:r>
    </w:p>
    <w:p w:rsidR="00A436CA" w:rsidRPr="002565EC" w:rsidRDefault="00A436CA" w:rsidP="0047774A">
      <w:pPr>
        <w:pStyle w:val="a3"/>
        <w:numPr>
          <w:ilvl w:val="0"/>
          <w:numId w:val="11"/>
        </w:numPr>
        <w:spacing w:line="360" w:lineRule="auto"/>
        <w:jc w:val="both"/>
        <w:rPr>
          <w:rFonts w:ascii="Times New Roman" w:hAnsi="Times New Roman" w:cs="Times New Roman"/>
          <w:sz w:val="28"/>
          <w:szCs w:val="28"/>
          <w:lang w:val="uk-UA"/>
        </w:rPr>
      </w:pPr>
      <w:r w:rsidRPr="002565EC">
        <w:rPr>
          <w:rFonts w:ascii="Times New Roman" w:hAnsi="Times New Roman" w:cs="Times New Roman"/>
          <w:sz w:val="28"/>
          <w:szCs w:val="28"/>
          <w:lang w:val="uk-UA"/>
        </w:rPr>
        <w:t xml:space="preserve"> Мицик Ю. Полинь-корінь. Скільки діяв українсько-російський договір 1654 року? / Ю. Мицик // Старожитності. – 1991. - № 1. – ст. 10-11</w:t>
      </w:r>
    </w:p>
    <w:p w:rsidR="00A436CA" w:rsidRPr="002565EC" w:rsidRDefault="00A436CA" w:rsidP="0047774A">
      <w:pPr>
        <w:pStyle w:val="a3"/>
        <w:numPr>
          <w:ilvl w:val="0"/>
          <w:numId w:val="11"/>
        </w:numPr>
        <w:spacing w:line="360" w:lineRule="auto"/>
        <w:jc w:val="both"/>
        <w:rPr>
          <w:rFonts w:ascii="Times New Roman" w:hAnsi="Times New Roman" w:cs="Times New Roman"/>
          <w:sz w:val="28"/>
          <w:szCs w:val="28"/>
          <w:lang w:val="uk-UA"/>
        </w:rPr>
      </w:pPr>
      <w:r w:rsidRPr="00F90A31">
        <w:rPr>
          <w:rFonts w:ascii="Times New Roman" w:hAnsi="Times New Roman" w:cs="Times New Roman"/>
          <w:sz w:val="28"/>
          <w:szCs w:val="28"/>
          <w:lang w:val="uk-UA"/>
        </w:rPr>
        <w:t xml:space="preserve"> </w:t>
      </w:r>
      <w:r w:rsidRPr="002565EC">
        <w:rPr>
          <w:rFonts w:ascii="Times New Roman" w:hAnsi="Times New Roman" w:cs="Times New Roman"/>
          <w:sz w:val="28"/>
          <w:szCs w:val="28"/>
          <w:lang w:val="uk-UA"/>
        </w:rPr>
        <w:t>Переяславська рада 1654 року (Історіографія та дослідження) / ред. кол. П. Сохань, Я. Дашкевич та ін. – Київ: «Смолоскип», 2003. – 890 с.</w:t>
      </w:r>
    </w:p>
    <w:p w:rsidR="00A436CA" w:rsidRPr="002565EC" w:rsidRDefault="00A436CA" w:rsidP="0047774A">
      <w:pPr>
        <w:pStyle w:val="a3"/>
        <w:numPr>
          <w:ilvl w:val="0"/>
          <w:numId w:val="11"/>
        </w:numPr>
        <w:spacing w:line="360" w:lineRule="auto"/>
        <w:jc w:val="both"/>
        <w:rPr>
          <w:rFonts w:ascii="Times New Roman" w:hAnsi="Times New Roman" w:cs="Times New Roman"/>
          <w:sz w:val="28"/>
          <w:szCs w:val="28"/>
        </w:rPr>
      </w:pPr>
      <w:r w:rsidRPr="002565EC">
        <w:rPr>
          <w:rFonts w:ascii="Times New Roman" w:hAnsi="Times New Roman" w:cs="Times New Roman"/>
          <w:sz w:val="28"/>
          <w:szCs w:val="28"/>
          <w:lang w:val="uk-UA"/>
        </w:rPr>
        <w:t xml:space="preserve"> </w:t>
      </w:r>
      <w:proofErr w:type="gramStart"/>
      <w:r w:rsidRPr="002565EC">
        <w:rPr>
          <w:rFonts w:ascii="Times New Roman" w:hAnsi="Times New Roman" w:cs="Times New Roman"/>
          <w:sz w:val="28"/>
          <w:szCs w:val="28"/>
        </w:rPr>
        <w:t>Пр</w:t>
      </w:r>
      <w:proofErr w:type="gramEnd"/>
      <w:r w:rsidRPr="002565EC">
        <w:rPr>
          <w:rFonts w:ascii="Times New Roman" w:hAnsi="Times New Roman" w:cs="Times New Roman"/>
          <w:sz w:val="28"/>
          <w:szCs w:val="28"/>
        </w:rPr>
        <w:t xml:space="preserve">іцак О. Ще раз про союз Богдана Хмельницького з Туреччиною / Пріцак О. // Український археографічний щорічник / Гол. ред. П. С. Сохань, заст. гол. ред. Г.В.Боряк. – Київ: Наукова думка, 1993. – Вип. 2, Т. 5. – </w:t>
      </w:r>
      <w:proofErr w:type="gramStart"/>
      <w:r w:rsidRPr="002565EC">
        <w:rPr>
          <w:rFonts w:ascii="Times New Roman" w:hAnsi="Times New Roman" w:cs="Times New Roman"/>
          <w:sz w:val="28"/>
          <w:szCs w:val="28"/>
        </w:rPr>
        <w:t>ст</w:t>
      </w:r>
      <w:proofErr w:type="gramEnd"/>
      <w:r w:rsidRPr="002565EC">
        <w:rPr>
          <w:rFonts w:ascii="Times New Roman" w:hAnsi="Times New Roman" w:cs="Times New Roman"/>
          <w:sz w:val="28"/>
          <w:szCs w:val="28"/>
        </w:rPr>
        <w:t xml:space="preserve"> 177-192. </w:t>
      </w:r>
    </w:p>
    <w:p w:rsidR="00A436CA" w:rsidRPr="002565EC" w:rsidRDefault="00A436CA" w:rsidP="0047774A">
      <w:pPr>
        <w:pStyle w:val="a3"/>
        <w:numPr>
          <w:ilvl w:val="0"/>
          <w:numId w:val="11"/>
        </w:numPr>
        <w:spacing w:line="360" w:lineRule="auto"/>
        <w:jc w:val="both"/>
        <w:rPr>
          <w:rFonts w:ascii="Times New Roman" w:hAnsi="Times New Roman" w:cs="Times New Roman"/>
          <w:sz w:val="28"/>
          <w:szCs w:val="28"/>
        </w:rPr>
      </w:pPr>
      <w:r w:rsidRPr="002565EC">
        <w:rPr>
          <w:rFonts w:ascii="Times New Roman" w:hAnsi="Times New Roman" w:cs="Times New Roman"/>
          <w:sz w:val="28"/>
          <w:szCs w:val="28"/>
          <w:lang w:val="uk-UA"/>
        </w:rPr>
        <w:lastRenderedPageBreak/>
        <w:t xml:space="preserve"> </w:t>
      </w:r>
      <w:r w:rsidRPr="002565EC">
        <w:rPr>
          <w:rFonts w:ascii="Times New Roman" w:hAnsi="Times New Roman" w:cs="Times New Roman"/>
          <w:sz w:val="28"/>
          <w:szCs w:val="28"/>
        </w:rPr>
        <w:t xml:space="preserve">Сергійчук Б. На межі двох </w:t>
      </w:r>
      <w:proofErr w:type="gramStart"/>
      <w:r w:rsidRPr="002565EC">
        <w:rPr>
          <w:rFonts w:ascii="Times New Roman" w:hAnsi="Times New Roman" w:cs="Times New Roman"/>
          <w:sz w:val="28"/>
          <w:szCs w:val="28"/>
        </w:rPr>
        <w:t>св</w:t>
      </w:r>
      <w:proofErr w:type="gramEnd"/>
      <w:r w:rsidRPr="002565EC">
        <w:rPr>
          <w:rFonts w:ascii="Times New Roman" w:hAnsi="Times New Roman" w:cs="Times New Roman"/>
          <w:sz w:val="28"/>
          <w:szCs w:val="28"/>
        </w:rPr>
        <w:t xml:space="preserve">ітів. Українсько-турецькі відносини в середині XVI – на  початку XXI ст.  / Б. Сергійчук, В. Сергійчук. – К.: ПП Сергійчук М. І., 2011. – 320 с. </w:t>
      </w:r>
    </w:p>
    <w:p w:rsidR="00A436CA" w:rsidRPr="002565EC" w:rsidRDefault="00A436CA" w:rsidP="0047774A">
      <w:pPr>
        <w:pStyle w:val="a3"/>
        <w:numPr>
          <w:ilvl w:val="0"/>
          <w:numId w:val="11"/>
        </w:numPr>
        <w:spacing w:line="360" w:lineRule="auto"/>
        <w:jc w:val="both"/>
        <w:rPr>
          <w:rFonts w:ascii="Times New Roman" w:hAnsi="Times New Roman" w:cs="Times New Roman"/>
          <w:sz w:val="28"/>
          <w:szCs w:val="28"/>
        </w:rPr>
      </w:pPr>
      <w:r w:rsidRPr="002565EC">
        <w:rPr>
          <w:rFonts w:ascii="Times New Roman" w:hAnsi="Times New Roman" w:cs="Times New Roman"/>
          <w:sz w:val="28"/>
          <w:szCs w:val="28"/>
          <w:lang w:val="uk-UA"/>
        </w:rPr>
        <w:t xml:space="preserve"> </w:t>
      </w:r>
      <w:r w:rsidRPr="002565EC">
        <w:rPr>
          <w:rFonts w:ascii="Times New Roman" w:hAnsi="Times New Roman" w:cs="Times New Roman"/>
          <w:sz w:val="28"/>
          <w:szCs w:val="28"/>
        </w:rPr>
        <w:t>Смолій В. Богдан Хмельницький (</w:t>
      </w:r>
      <w:proofErr w:type="gramStart"/>
      <w:r w:rsidRPr="002565EC">
        <w:rPr>
          <w:rFonts w:ascii="Times New Roman" w:hAnsi="Times New Roman" w:cs="Times New Roman"/>
          <w:sz w:val="28"/>
          <w:szCs w:val="28"/>
        </w:rPr>
        <w:t>Соц</w:t>
      </w:r>
      <w:proofErr w:type="gramEnd"/>
      <w:r w:rsidRPr="002565EC">
        <w:rPr>
          <w:rFonts w:ascii="Times New Roman" w:hAnsi="Times New Roman" w:cs="Times New Roman"/>
          <w:sz w:val="28"/>
          <w:szCs w:val="28"/>
        </w:rPr>
        <w:t xml:space="preserve">іально-політичний портрет) / Смолій В., Степанков В., 2-ге вид., доп., перероб. – К.: Либідь, 1995. – 624С. </w:t>
      </w:r>
    </w:p>
    <w:p w:rsidR="00A436CA" w:rsidRPr="002565EC" w:rsidRDefault="00A436CA" w:rsidP="0047774A">
      <w:pPr>
        <w:pStyle w:val="a3"/>
        <w:numPr>
          <w:ilvl w:val="0"/>
          <w:numId w:val="11"/>
        </w:numPr>
        <w:spacing w:line="360" w:lineRule="auto"/>
        <w:jc w:val="both"/>
        <w:rPr>
          <w:rFonts w:ascii="Times New Roman" w:hAnsi="Times New Roman" w:cs="Times New Roman"/>
          <w:sz w:val="28"/>
          <w:szCs w:val="28"/>
        </w:rPr>
      </w:pPr>
      <w:r w:rsidRPr="002565EC">
        <w:rPr>
          <w:rFonts w:ascii="Times New Roman" w:hAnsi="Times New Roman" w:cs="Times New Roman"/>
          <w:sz w:val="28"/>
          <w:szCs w:val="28"/>
          <w:lang w:val="uk-UA"/>
        </w:rPr>
        <w:t xml:space="preserve"> </w:t>
      </w:r>
      <w:r w:rsidRPr="002565EC">
        <w:rPr>
          <w:rFonts w:ascii="Times New Roman" w:hAnsi="Times New Roman" w:cs="Times New Roman"/>
          <w:sz w:val="28"/>
          <w:szCs w:val="28"/>
        </w:rPr>
        <w:t xml:space="preserve">Смолій В. Дипломатія на “межі </w:t>
      </w:r>
      <w:proofErr w:type="gramStart"/>
      <w:r w:rsidRPr="002565EC">
        <w:rPr>
          <w:rFonts w:ascii="Times New Roman" w:hAnsi="Times New Roman" w:cs="Times New Roman"/>
          <w:sz w:val="28"/>
          <w:szCs w:val="28"/>
        </w:rPr>
        <w:t>св</w:t>
      </w:r>
      <w:proofErr w:type="gramEnd"/>
      <w:r w:rsidRPr="002565EC">
        <w:rPr>
          <w:rFonts w:ascii="Times New Roman" w:hAnsi="Times New Roman" w:cs="Times New Roman"/>
          <w:sz w:val="28"/>
          <w:szCs w:val="28"/>
        </w:rPr>
        <w:t>іту”. Міжнародні відносини та зовнішня політика Української держави (</w:t>
      </w:r>
      <w:r w:rsidRPr="002565EC">
        <w:rPr>
          <w:rFonts w:ascii="Times New Roman" w:hAnsi="Times New Roman" w:cs="Times New Roman"/>
          <w:sz w:val="28"/>
          <w:szCs w:val="28"/>
          <w:lang w:val="en-US"/>
        </w:rPr>
        <w:t>XVII</w:t>
      </w:r>
      <w:r w:rsidRPr="002565EC">
        <w:rPr>
          <w:rFonts w:ascii="Times New Roman" w:hAnsi="Times New Roman" w:cs="Times New Roman"/>
          <w:sz w:val="28"/>
          <w:szCs w:val="28"/>
        </w:rPr>
        <w:t xml:space="preserve"> ст. – 1750-ті рр.). </w:t>
      </w:r>
      <w:proofErr w:type="gramStart"/>
      <w:r w:rsidRPr="002565EC">
        <w:rPr>
          <w:rFonts w:ascii="Times New Roman" w:hAnsi="Times New Roman" w:cs="Times New Roman"/>
          <w:sz w:val="28"/>
          <w:szCs w:val="28"/>
        </w:rPr>
        <w:t>Пос</w:t>
      </w:r>
      <w:proofErr w:type="gramEnd"/>
      <w:r w:rsidRPr="002565EC">
        <w:rPr>
          <w:rFonts w:ascii="Times New Roman" w:hAnsi="Times New Roman" w:cs="Times New Roman"/>
          <w:sz w:val="28"/>
          <w:szCs w:val="28"/>
        </w:rPr>
        <w:t>ібник для університетів // Смолій В., Степанков В., Горобець В., Чухліб Т. – Київ: Вид-во “</w:t>
      </w:r>
      <w:r w:rsidRPr="002565EC">
        <w:rPr>
          <w:rFonts w:ascii="Times New Roman" w:hAnsi="Times New Roman" w:cs="Times New Roman"/>
          <w:sz w:val="28"/>
          <w:szCs w:val="28"/>
          <w:lang w:val="en-US"/>
        </w:rPr>
        <w:t>AMENHOTEP</w:t>
      </w:r>
      <w:r w:rsidRPr="002565EC">
        <w:rPr>
          <w:rFonts w:ascii="Times New Roman" w:hAnsi="Times New Roman" w:cs="Times New Roman"/>
          <w:sz w:val="28"/>
          <w:szCs w:val="28"/>
        </w:rPr>
        <w:t xml:space="preserve">”, 2016. – 320 с. </w:t>
      </w:r>
    </w:p>
    <w:p w:rsidR="00A436CA" w:rsidRPr="002565EC" w:rsidRDefault="00A436CA" w:rsidP="0047774A">
      <w:pPr>
        <w:pStyle w:val="a3"/>
        <w:numPr>
          <w:ilvl w:val="0"/>
          <w:numId w:val="11"/>
        </w:numPr>
        <w:spacing w:line="360" w:lineRule="auto"/>
        <w:jc w:val="both"/>
        <w:rPr>
          <w:rFonts w:ascii="Times New Roman" w:hAnsi="Times New Roman" w:cs="Times New Roman"/>
          <w:sz w:val="28"/>
          <w:szCs w:val="28"/>
          <w:lang w:val="uk-UA"/>
        </w:rPr>
      </w:pPr>
      <w:r w:rsidRPr="002565EC">
        <w:rPr>
          <w:rFonts w:ascii="Times New Roman" w:hAnsi="Times New Roman" w:cs="Times New Roman"/>
          <w:sz w:val="28"/>
          <w:szCs w:val="28"/>
          <w:lang w:val="uk-UA"/>
        </w:rPr>
        <w:t xml:space="preserve"> </w:t>
      </w:r>
      <w:r w:rsidRPr="002565EC">
        <w:rPr>
          <w:rFonts w:ascii="Times New Roman" w:hAnsi="Times New Roman" w:cs="Times New Roman"/>
          <w:sz w:val="28"/>
          <w:szCs w:val="28"/>
        </w:rPr>
        <w:t xml:space="preserve">Смолій В.А. Становлення </w:t>
      </w:r>
      <w:r w:rsidRPr="002565EC">
        <w:rPr>
          <w:rFonts w:ascii="Times New Roman" w:hAnsi="Times New Roman" w:cs="Times New Roman"/>
          <w:sz w:val="28"/>
          <w:szCs w:val="28"/>
          <w:lang w:val="uk-UA"/>
        </w:rPr>
        <w:t xml:space="preserve">української дипломатичної служби. Зовнішня політика уряду Богдана Хмельницького (1648 -1657) // Нариси з історії дипломатії України/ Смолій В.А.,Степанков В.С. - Київ: Альтернативи, 2001. - ст. 107-162. </w:t>
      </w:r>
    </w:p>
    <w:p w:rsidR="00A436CA" w:rsidRPr="002565EC" w:rsidRDefault="00A436CA" w:rsidP="0047774A">
      <w:pPr>
        <w:pStyle w:val="a3"/>
        <w:numPr>
          <w:ilvl w:val="0"/>
          <w:numId w:val="11"/>
        </w:numPr>
        <w:spacing w:line="360" w:lineRule="auto"/>
        <w:jc w:val="both"/>
        <w:rPr>
          <w:rFonts w:ascii="Times New Roman" w:hAnsi="Times New Roman" w:cs="Times New Roman"/>
          <w:sz w:val="28"/>
          <w:szCs w:val="28"/>
          <w:lang w:val="uk-UA"/>
        </w:rPr>
      </w:pPr>
      <w:r w:rsidRPr="002565EC">
        <w:rPr>
          <w:rFonts w:ascii="Times New Roman" w:hAnsi="Times New Roman" w:cs="Times New Roman"/>
          <w:sz w:val="28"/>
          <w:szCs w:val="28"/>
          <w:lang w:val="uk-UA"/>
        </w:rPr>
        <w:t xml:space="preserve"> Степанков В. Між Москвою і Стамбулом: чи існувала проблема вибору протекціх у 1648-1654 рр.? / В. Степанков // Україна в Центрально-Східній Європі: Зб. Наук. Пр.. – Київ, 2004. – Вип. 4. – ст. 223-236</w:t>
      </w:r>
    </w:p>
    <w:p w:rsidR="00A436CA" w:rsidRPr="002565EC" w:rsidRDefault="00A436CA" w:rsidP="0047774A">
      <w:pPr>
        <w:pStyle w:val="a3"/>
        <w:numPr>
          <w:ilvl w:val="0"/>
          <w:numId w:val="11"/>
        </w:numPr>
        <w:spacing w:line="360" w:lineRule="auto"/>
        <w:jc w:val="both"/>
        <w:rPr>
          <w:rFonts w:ascii="Times New Roman" w:hAnsi="Times New Roman" w:cs="Times New Roman"/>
          <w:sz w:val="28"/>
          <w:szCs w:val="28"/>
          <w:lang w:val="uk-UA"/>
        </w:rPr>
      </w:pPr>
      <w:r w:rsidRPr="002565EC">
        <w:rPr>
          <w:rFonts w:ascii="Times New Roman" w:hAnsi="Times New Roman" w:cs="Times New Roman"/>
          <w:sz w:val="28"/>
          <w:szCs w:val="28"/>
          <w:lang w:val="uk-UA"/>
        </w:rPr>
        <w:t xml:space="preserve"> Федорук Я. Міжнародна дипломатія і політика України 1654-1657 рр. Ч. 1. 1654 р. / Федорук Я. – Л.: Вид. «Місіонер», 1996. – 255 с.</w:t>
      </w:r>
    </w:p>
    <w:p w:rsidR="00A436CA" w:rsidRPr="002565EC" w:rsidRDefault="00A436CA" w:rsidP="0047774A">
      <w:pPr>
        <w:pStyle w:val="a3"/>
        <w:numPr>
          <w:ilvl w:val="0"/>
          <w:numId w:val="11"/>
        </w:numPr>
        <w:spacing w:line="360" w:lineRule="auto"/>
        <w:jc w:val="both"/>
        <w:rPr>
          <w:rFonts w:ascii="Times New Roman" w:hAnsi="Times New Roman" w:cs="Times New Roman"/>
          <w:sz w:val="28"/>
          <w:szCs w:val="28"/>
          <w:lang w:val="uk-UA"/>
        </w:rPr>
      </w:pPr>
      <w:r w:rsidRPr="002565EC">
        <w:rPr>
          <w:rFonts w:ascii="Times New Roman" w:hAnsi="Times New Roman" w:cs="Times New Roman"/>
          <w:sz w:val="28"/>
          <w:szCs w:val="28"/>
          <w:lang w:val="uk-UA"/>
        </w:rPr>
        <w:t xml:space="preserve"> Чухліб Т. Гетьмани і монархи. Українська держава в міжнародних відносинах 1648-1714 рр. / Чухліб Т., відпов. ред. Смолій В. - К.: Інститут історії України НАНУ, 2003. – 518 с.</w:t>
      </w:r>
    </w:p>
    <w:p w:rsidR="00A436CA" w:rsidRDefault="00A436CA" w:rsidP="0047774A">
      <w:pPr>
        <w:pStyle w:val="a3"/>
        <w:numPr>
          <w:ilvl w:val="0"/>
          <w:numId w:val="11"/>
        </w:numPr>
        <w:spacing w:line="360" w:lineRule="auto"/>
        <w:jc w:val="both"/>
        <w:rPr>
          <w:rFonts w:ascii="Times New Roman" w:hAnsi="Times New Roman" w:cs="Times New Roman"/>
          <w:sz w:val="28"/>
          <w:szCs w:val="28"/>
          <w:lang w:val="uk-UA"/>
        </w:rPr>
      </w:pPr>
      <w:r w:rsidRPr="002565EC">
        <w:rPr>
          <w:rFonts w:ascii="Times New Roman" w:hAnsi="Times New Roman" w:cs="Times New Roman"/>
          <w:sz w:val="28"/>
          <w:szCs w:val="28"/>
          <w:lang w:val="uk-UA"/>
        </w:rPr>
        <w:t xml:space="preserve"> Яковлів А. Українсько-московські договори в </w:t>
      </w:r>
      <w:r w:rsidRPr="002565EC">
        <w:rPr>
          <w:rFonts w:ascii="Times New Roman" w:hAnsi="Times New Roman" w:cs="Times New Roman"/>
          <w:sz w:val="28"/>
          <w:szCs w:val="28"/>
          <w:lang w:val="en-US"/>
        </w:rPr>
        <w:t>XVII</w:t>
      </w:r>
      <w:r w:rsidRPr="002565EC">
        <w:rPr>
          <w:rFonts w:ascii="Times New Roman" w:hAnsi="Times New Roman" w:cs="Times New Roman"/>
          <w:sz w:val="28"/>
          <w:szCs w:val="28"/>
        </w:rPr>
        <w:t>-</w:t>
      </w:r>
      <w:r w:rsidRPr="002565EC">
        <w:rPr>
          <w:rFonts w:ascii="Times New Roman" w:hAnsi="Times New Roman" w:cs="Times New Roman"/>
          <w:sz w:val="28"/>
          <w:szCs w:val="28"/>
          <w:lang w:val="en-US"/>
        </w:rPr>
        <w:t>XVIII</w:t>
      </w:r>
      <w:r w:rsidRPr="002565EC">
        <w:rPr>
          <w:rFonts w:ascii="Times New Roman" w:hAnsi="Times New Roman" w:cs="Times New Roman"/>
          <w:sz w:val="28"/>
          <w:szCs w:val="28"/>
        </w:rPr>
        <w:t xml:space="preserve"> </w:t>
      </w:r>
      <w:r w:rsidRPr="002565EC">
        <w:rPr>
          <w:rFonts w:ascii="Times New Roman" w:hAnsi="Times New Roman" w:cs="Times New Roman"/>
          <w:sz w:val="28"/>
          <w:szCs w:val="28"/>
          <w:lang w:val="uk-UA"/>
        </w:rPr>
        <w:t>віках / А.Яковлів. – Варшава, 1934. – 175 с.</w:t>
      </w:r>
    </w:p>
    <w:p w:rsidR="00A436CA" w:rsidRDefault="00A436CA" w:rsidP="00A436CA">
      <w:pPr>
        <w:spacing w:line="360" w:lineRule="auto"/>
        <w:jc w:val="both"/>
        <w:rPr>
          <w:rFonts w:ascii="Times New Roman" w:hAnsi="Times New Roman" w:cs="Times New Roman"/>
          <w:sz w:val="28"/>
          <w:szCs w:val="28"/>
          <w:lang w:val="uk-UA"/>
        </w:rPr>
      </w:pPr>
    </w:p>
    <w:p w:rsidR="00A436CA" w:rsidRDefault="00A436CA" w:rsidP="00A436CA">
      <w:pPr>
        <w:spacing w:line="360" w:lineRule="auto"/>
        <w:jc w:val="both"/>
        <w:rPr>
          <w:rFonts w:ascii="Times New Roman" w:hAnsi="Times New Roman" w:cs="Times New Roman"/>
          <w:sz w:val="28"/>
          <w:szCs w:val="28"/>
          <w:lang w:val="uk-UA"/>
        </w:rPr>
      </w:pPr>
    </w:p>
    <w:p w:rsidR="00A436CA" w:rsidRPr="00A436CA" w:rsidRDefault="00A436CA" w:rsidP="00A436CA">
      <w:pPr>
        <w:spacing w:line="360" w:lineRule="auto"/>
        <w:jc w:val="both"/>
        <w:rPr>
          <w:rFonts w:ascii="Times New Roman" w:hAnsi="Times New Roman" w:cs="Times New Roman"/>
          <w:sz w:val="28"/>
          <w:szCs w:val="28"/>
          <w:lang w:val="uk-UA"/>
        </w:rPr>
      </w:pPr>
    </w:p>
    <w:p w:rsidR="00A436CA" w:rsidRPr="00A436CA" w:rsidRDefault="0049555F" w:rsidP="00A436CA">
      <w:pPr>
        <w:spacing w:line="360" w:lineRule="auto"/>
        <w:ind w:left="720"/>
        <w:jc w:val="both"/>
        <w:rPr>
          <w:rFonts w:ascii="Times New Roman" w:hAnsi="Times New Roman" w:cs="Times New Roman"/>
          <w:b/>
          <w:sz w:val="28"/>
          <w:szCs w:val="28"/>
          <w:lang w:val="uk-UA"/>
        </w:rPr>
      </w:pPr>
      <w:r w:rsidRPr="002565EC">
        <w:rPr>
          <w:rFonts w:ascii="Times New Roman" w:hAnsi="Times New Roman" w:cs="Times New Roman"/>
          <w:b/>
          <w:sz w:val="28"/>
          <w:szCs w:val="28"/>
          <w:lang w:val="uk-UA"/>
        </w:rPr>
        <w:lastRenderedPageBreak/>
        <w:t>Електронні джерела</w:t>
      </w:r>
    </w:p>
    <w:p w:rsidR="00A436CA" w:rsidRPr="002565EC" w:rsidRDefault="00A436CA" w:rsidP="0047774A">
      <w:pPr>
        <w:pStyle w:val="a3"/>
        <w:numPr>
          <w:ilvl w:val="0"/>
          <w:numId w:val="11"/>
        </w:numPr>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2565EC">
        <w:rPr>
          <w:rFonts w:ascii="Times New Roman" w:hAnsi="Times New Roman" w:cs="Times New Roman"/>
          <w:sz w:val="28"/>
          <w:szCs w:val="28"/>
          <w:lang w:val="uk-UA"/>
        </w:rPr>
        <w:t xml:space="preserve">Владимирський-Буданов М. </w:t>
      </w:r>
      <w:r w:rsidRPr="002565EC">
        <w:rPr>
          <w:rFonts w:ascii="Times New Roman" w:hAnsi="Times New Roman" w:cs="Times New Roman"/>
          <w:sz w:val="28"/>
          <w:szCs w:val="28"/>
        </w:rPr>
        <w:t>О взаимоотношениях Богдана Хмельниц</w:t>
      </w:r>
      <w:r w:rsidRPr="002565EC">
        <w:rPr>
          <w:rFonts w:ascii="Times New Roman" w:hAnsi="Times New Roman" w:cs="Times New Roman"/>
          <w:sz w:val="28"/>
          <w:szCs w:val="28"/>
          <w:lang w:val="uk-UA"/>
        </w:rPr>
        <w:t>к</w:t>
      </w:r>
      <w:r w:rsidRPr="002565EC">
        <w:rPr>
          <w:rFonts w:ascii="Times New Roman" w:hAnsi="Times New Roman" w:cs="Times New Roman"/>
          <w:sz w:val="28"/>
          <w:szCs w:val="28"/>
        </w:rPr>
        <w:t xml:space="preserve">ого </w:t>
      </w:r>
      <w:proofErr w:type="gramStart"/>
      <w:r w:rsidRPr="002565EC">
        <w:rPr>
          <w:rFonts w:ascii="Times New Roman" w:hAnsi="Times New Roman" w:cs="Times New Roman"/>
          <w:sz w:val="28"/>
          <w:szCs w:val="28"/>
        </w:rPr>
        <w:t>с</w:t>
      </w:r>
      <w:proofErr w:type="gramEnd"/>
      <w:r w:rsidRPr="002565EC">
        <w:rPr>
          <w:rFonts w:ascii="Times New Roman" w:hAnsi="Times New Roman" w:cs="Times New Roman"/>
          <w:sz w:val="28"/>
          <w:szCs w:val="28"/>
        </w:rPr>
        <w:t xml:space="preserve"> Швецией в 16</w:t>
      </w:r>
      <w:r w:rsidRPr="002565EC">
        <w:rPr>
          <w:rFonts w:ascii="Times New Roman" w:hAnsi="Times New Roman" w:cs="Times New Roman"/>
          <w:sz w:val="28"/>
          <w:szCs w:val="28"/>
          <w:lang w:val="uk-UA"/>
        </w:rPr>
        <w:t>5</w:t>
      </w:r>
      <w:r w:rsidRPr="002565EC">
        <w:rPr>
          <w:rFonts w:ascii="Times New Roman" w:hAnsi="Times New Roman" w:cs="Times New Roman"/>
          <w:sz w:val="28"/>
          <w:szCs w:val="28"/>
        </w:rPr>
        <w:t>5-1657 гг. [</w:t>
      </w:r>
      <w:r w:rsidRPr="002565EC">
        <w:rPr>
          <w:rFonts w:ascii="Times New Roman" w:hAnsi="Times New Roman" w:cs="Times New Roman"/>
          <w:sz w:val="28"/>
          <w:szCs w:val="28"/>
          <w:lang w:val="uk-UA"/>
        </w:rPr>
        <w:t>Електронний ресурс</w:t>
      </w:r>
      <w:r w:rsidRPr="002565EC">
        <w:rPr>
          <w:rFonts w:ascii="Times New Roman" w:hAnsi="Times New Roman" w:cs="Times New Roman"/>
          <w:sz w:val="28"/>
          <w:szCs w:val="28"/>
        </w:rPr>
        <w:t>]</w:t>
      </w:r>
      <w:r w:rsidRPr="002565EC">
        <w:rPr>
          <w:rFonts w:ascii="Times New Roman" w:hAnsi="Times New Roman" w:cs="Times New Roman"/>
          <w:sz w:val="28"/>
          <w:szCs w:val="28"/>
          <w:lang w:val="uk-UA"/>
        </w:rPr>
        <w:t xml:space="preserve"> / Владимирський-Буданов. М. – К.: Інститут історії України НАНУ, 1995. – 13 с. – Режим доступу</w:t>
      </w:r>
      <w:r w:rsidRPr="002565EC">
        <w:rPr>
          <w:rFonts w:ascii="Times New Roman" w:hAnsi="Times New Roman" w:cs="Times New Roman"/>
          <w:sz w:val="28"/>
          <w:szCs w:val="28"/>
        </w:rPr>
        <w:t xml:space="preserve"> </w:t>
      </w:r>
      <w:r w:rsidRPr="002565EC">
        <w:t xml:space="preserve"> </w:t>
      </w:r>
      <w:hyperlink r:id="rId13" w:history="1">
        <w:r w:rsidRPr="002565EC">
          <w:rPr>
            <w:rStyle w:val="ab"/>
            <w:rFonts w:ascii="Times New Roman" w:hAnsi="Times New Roman" w:cs="Times New Roman"/>
            <w:color w:val="auto"/>
            <w:sz w:val="28"/>
            <w:szCs w:val="28"/>
          </w:rPr>
          <w:t>http://chtyvo.org.ua/authors/Vladymyrskyi-Budanov_Mykhailo/O_vzaymootnoshenyiakh_Bohdana_Khmelnytskoho_s_Shvetsyei_v_1655_1657_hh/</w:t>
        </w:r>
      </w:hyperlink>
      <w:r w:rsidRPr="002565EC">
        <w:rPr>
          <w:rStyle w:val="ab"/>
          <w:rFonts w:ascii="Times New Roman" w:hAnsi="Times New Roman" w:cs="Times New Roman"/>
          <w:color w:val="auto"/>
          <w:sz w:val="28"/>
          <w:szCs w:val="28"/>
          <w:lang w:val="uk-UA"/>
        </w:rPr>
        <w:t xml:space="preserve">  </w:t>
      </w:r>
      <w:r w:rsidRPr="002565EC">
        <w:rPr>
          <w:rFonts w:ascii="Times New Roman" w:hAnsi="Times New Roman" w:cs="Times New Roman"/>
          <w:sz w:val="28"/>
          <w:szCs w:val="28"/>
        </w:rPr>
        <w:t xml:space="preserve">(Останній перегляд </w:t>
      </w:r>
      <w:r w:rsidRPr="002565EC">
        <w:rPr>
          <w:rFonts w:ascii="Times New Roman" w:hAnsi="Times New Roman" w:cs="Times New Roman"/>
          <w:sz w:val="28"/>
          <w:szCs w:val="28"/>
          <w:lang w:val="uk-UA"/>
        </w:rPr>
        <w:t>31</w:t>
      </w:r>
      <w:r w:rsidRPr="002565EC">
        <w:rPr>
          <w:rFonts w:ascii="Times New Roman" w:hAnsi="Times New Roman" w:cs="Times New Roman"/>
          <w:sz w:val="28"/>
          <w:szCs w:val="28"/>
        </w:rPr>
        <w:t>.05.20</w:t>
      </w:r>
      <w:r w:rsidRPr="002565EC">
        <w:rPr>
          <w:rFonts w:ascii="Times New Roman" w:hAnsi="Times New Roman" w:cs="Times New Roman"/>
          <w:sz w:val="28"/>
          <w:szCs w:val="28"/>
          <w:lang w:val="uk-UA"/>
        </w:rPr>
        <w:t>21</w:t>
      </w:r>
      <w:r w:rsidRPr="002565EC">
        <w:rPr>
          <w:rFonts w:ascii="Times New Roman" w:hAnsi="Times New Roman" w:cs="Times New Roman"/>
          <w:sz w:val="28"/>
          <w:szCs w:val="28"/>
        </w:rPr>
        <w:t>)</w:t>
      </w:r>
    </w:p>
    <w:p w:rsidR="00A436CA" w:rsidRPr="00A436CA" w:rsidRDefault="00A436CA" w:rsidP="0047774A">
      <w:pPr>
        <w:pStyle w:val="a3"/>
        <w:numPr>
          <w:ilvl w:val="0"/>
          <w:numId w:val="11"/>
        </w:numPr>
        <w:spacing w:line="360" w:lineRule="auto"/>
        <w:jc w:val="both"/>
        <w:rPr>
          <w:rFonts w:ascii="Times New Roman" w:hAnsi="Times New Roman" w:cs="Times New Roman"/>
          <w:b/>
          <w:sz w:val="28"/>
          <w:szCs w:val="28"/>
          <w:lang w:val="uk-UA"/>
        </w:rPr>
      </w:pPr>
      <w:r w:rsidRPr="002565EC">
        <w:rPr>
          <w:rFonts w:ascii="Times New Roman" w:hAnsi="Times New Roman" w:cs="Times New Roman"/>
          <w:sz w:val="28"/>
          <w:szCs w:val="28"/>
          <w:shd w:val="clear" w:color="auto" w:fill="FFFFFF"/>
          <w:lang w:val="uk-UA"/>
        </w:rPr>
        <w:t xml:space="preserve"> </w:t>
      </w:r>
      <w:r w:rsidRPr="002565EC">
        <w:rPr>
          <w:rFonts w:ascii="Times New Roman" w:hAnsi="Times New Roman" w:cs="Times New Roman"/>
          <w:sz w:val="28"/>
          <w:szCs w:val="28"/>
          <w:shd w:val="clear" w:color="auto" w:fill="FFFFFF"/>
        </w:rPr>
        <w:t>Горобець</w:t>
      </w:r>
      <w:r w:rsidRPr="002565EC">
        <w:rPr>
          <w:rFonts w:ascii="Times New Roman" w:hAnsi="Times New Roman" w:cs="Times New Roman"/>
          <w:sz w:val="28"/>
          <w:szCs w:val="28"/>
          <w:shd w:val="clear" w:color="auto" w:fill="FFFFFF"/>
          <w:lang w:val="uk-UA"/>
        </w:rPr>
        <w:t xml:space="preserve"> </w:t>
      </w:r>
      <w:r w:rsidRPr="002565EC">
        <w:rPr>
          <w:rFonts w:ascii="Times New Roman" w:hAnsi="Times New Roman" w:cs="Times New Roman"/>
          <w:sz w:val="28"/>
          <w:szCs w:val="28"/>
          <w:shd w:val="clear" w:color="auto" w:fill="FFFFFF"/>
        </w:rPr>
        <w:t>В.М.</w:t>
      </w:r>
      <w:r w:rsidRPr="002565EC">
        <w:rPr>
          <w:rFonts w:ascii="Times New Roman" w:hAnsi="Times New Roman" w:cs="Times New Roman"/>
          <w:sz w:val="28"/>
          <w:szCs w:val="28"/>
          <w:shd w:val="clear" w:color="auto" w:fill="FFFFFF"/>
          <w:lang w:val="uk-UA"/>
        </w:rPr>
        <w:t xml:space="preserve"> </w:t>
      </w:r>
      <w:r w:rsidRPr="002565EC">
        <w:rPr>
          <w:rFonts w:ascii="Times New Roman" w:hAnsi="Times New Roman" w:cs="Times New Roman"/>
          <w:bCs/>
          <w:sz w:val="28"/>
          <w:szCs w:val="28"/>
          <w:shd w:val="clear" w:color="auto" w:fill="FFFFFF"/>
          <w:lang w:val="uk-UA"/>
        </w:rPr>
        <w:t xml:space="preserve">Переяславська рада </w:t>
      </w:r>
      <w:r w:rsidRPr="002565EC">
        <w:rPr>
          <w:rFonts w:ascii="Times New Roman" w:hAnsi="Times New Roman" w:cs="Times New Roman"/>
          <w:bCs/>
          <w:sz w:val="28"/>
          <w:szCs w:val="28"/>
          <w:shd w:val="clear" w:color="auto" w:fill="FFFFFF"/>
        </w:rPr>
        <w:t>1654</w:t>
      </w:r>
      <w:r w:rsidRPr="002565EC">
        <w:rPr>
          <w:rFonts w:ascii="Times New Roman" w:hAnsi="Times New Roman" w:cs="Times New Roman"/>
          <w:b/>
          <w:bCs/>
          <w:sz w:val="28"/>
          <w:szCs w:val="28"/>
          <w:shd w:val="clear" w:color="auto" w:fill="FFFFFF"/>
          <w:lang w:val="uk-UA"/>
        </w:rPr>
        <w:t xml:space="preserve"> </w:t>
      </w:r>
      <w:r w:rsidRPr="002565EC">
        <w:rPr>
          <w:rFonts w:ascii="Times New Roman" w:hAnsi="Times New Roman" w:cs="Times New Roman"/>
          <w:sz w:val="28"/>
          <w:szCs w:val="28"/>
          <w:shd w:val="clear" w:color="auto" w:fill="FFFFFF"/>
        </w:rPr>
        <w:t>[Електронний</w:t>
      </w:r>
      <w:r w:rsidRPr="002565EC">
        <w:rPr>
          <w:rFonts w:ascii="Times New Roman" w:hAnsi="Times New Roman" w:cs="Times New Roman"/>
          <w:sz w:val="28"/>
          <w:szCs w:val="28"/>
          <w:shd w:val="clear" w:color="auto" w:fill="FFFFFF"/>
          <w:lang w:val="uk-UA"/>
        </w:rPr>
        <w:t xml:space="preserve"> </w:t>
      </w:r>
      <w:r w:rsidRPr="002565EC">
        <w:rPr>
          <w:rFonts w:ascii="Times New Roman" w:hAnsi="Times New Roman" w:cs="Times New Roman"/>
          <w:sz w:val="28"/>
          <w:szCs w:val="28"/>
          <w:shd w:val="clear" w:color="auto" w:fill="FFFFFF"/>
        </w:rPr>
        <w:t>ресурс]. – Режим доступу:</w:t>
      </w:r>
      <w:r w:rsidRPr="002565EC">
        <w:rPr>
          <w:rFonts w:ascii="Times New Roman" w:hAnsi="Times New Roman" w:cs="Times New Roman"/>
          <w:sz w:val="28"/>
          <w:szCs w:val="28"/>
          <w:shd w:val="clear" w:color="auto" w:fill="FFFFFF"/>
          <w:lang w:val="uk-UA"/>
        </w:rPr>
        <w:t xml:space="preserve"> </w:t>
      </w:r>
      <w:hyperlink r:id="rId14" w:history="1">
        <w:r w:rsidRPr="002565EC">
          <w:rPr>
            <w:rStyle w:val="ab"/>
            <w:rFonts w:ascii="Times New Roman" w:hAnsi="Times New Roman" w:cs="Times New Roman"/>
            <w:color w:val="auto"/>
            <w:sz w:val="28"/>
            <w:szCs w:val="28"/>
            <w:shd w:val="clear" w:color="auto" w:fill="FFFFFF"/>
          </w:rPr>
          <w:t>http://www.history.org.ua/?termin=Pereiaslavska_rada_1654</w:t>
        </w:r>
      </w:hyperlink>
      <w:r w:rsidRPr="002565EC">
        <w:rPr>
          <w:rFonts w:ascii="Times New Roman" w:hAnsi="Times New Roman" w:cs="Times New Roman"/>
          <w:sz w:val="28"/>
          <w:szCs w:val="28"/>
          <w:shd w:val="clear" w:color="auto" w:fill="FFFFFF"/>
          <w:lang w:val="uk-UA"/>
        </w:rPr>
        <w:t xml:space="preserve"> </w:t>
      </w:r>
      <w:r w:rsidRPr="002565EC">
        <w:rPr>
          <w:rFonts w:ascii="Times New Roman" w:hAnsi="Times New Roman" w:cs="Times New Roman"/>
          <w:sz w:val="28"/>
          <w:szCs w:val="28"/>
          <w:shd w:val="clear" w:color="auto" w:fill="FFFFFF"/>
        </w:rPr>
        <w:t>(</w:t>
      </w:r>
      <w:r w:rsidRPr="002565EC">
        <w:rPr>
          <w:rFonts w:ascii="Times New Roman" w:hAnsi="Times New Roman" w:cs="Times New Roman"/>
          <w:sz w:val="28"/>
          <w:szCs w:val="28"/>
          <w:shd w:val="clear" w:color="auto" w:fill="FFFFFF"/>
          <w:lang w:val="uk-UA"/>
        </w:rPr>
        <w:t>О</w:t>
      </w:r>
      <w:r w:rsidRPr="002565EC">
        <w:rPr>
          <w:rFonts w:ascii="Times New Roman" w:hAnsi="Times New Roman" w:cs="Times New Roman"/>
          <w:sz w:val="28"/>
          <w:szCs w:val="28"/>
          <w:shd w:val="clear" w:color="auto" w:fill="FFFFFF"/>
        </w:rPr>
        <w:t>станній перегляд: 31.05.2021)</w:t>
      </w:r>
    </w:p>
    <w:p w:rsidR="00A436CA" w:rsidRPr="002565EC" w:rsidRDefault="00A436CA" w:rsidP="0047774A">
      <w:pPr>
        <w:pStyle w:val="a3"/>
        <w:numPr>
          <w:ilvl w:val="0"/>
          <w:numId w:val="11"/>
        </w:numPr>
        <w:spacing w:line="360" w:lineRule="auto"/>
        <w:jc w:val="both"/>
        <w:rPr>
          <w:rFonts w:ascii="Times New Roman" w:hAnsi="Times New Roman" w:cs="Times New Roman"/>
          <w:b/>
          <w:sz w:val="28"/>
          <w:szCs w:val="28"/>
          <w:lang w:val="uk-UA"/>
        </w:rPr>
      </w:pPr>
      <w:r w:rsidRPr="002565EC">
        <w:rPr>
          <w:rFonts w:ascii="Times New Roman" w:hAnsi="Times New Roman" w:cs="Times New Roman"/>
          <w:sz w:val="28"/>
          <w:szCs w:val="28"/>
          <w:shd w:val="clear" w:color="auto" w:fill="FFFFFF"/>
          <w:lang w:val="uk-UA"/>
        </w:rPr>
        <w:t xml:space="preserve"> Горобець В.М. Українсько-російська угода</w:t>
      </w:r>
      <w:r w:rsidRPr="002565EC">
        <w:rPr>
          <w:rFonts w:ascii="Times New Roman" w:hAnsi="Times New Roman" w:cs="Times New Roman"/>
          <w:bCs/>
          <w:sz w:val="28"/>
          <w:szCs w:val="28"/>
          <w:shd w:val="clear" w:color="auto" w:fill="FFFFFF"/>
          <w:lang w:val="uk-UA"/>
        </w:rPr>
        <w:t xml:space="preserve"> 1654</w:t>
      </w:r>
      <w:r w:rsidRPr="002565EC">
        <w:rPr>
          <w:rFonts w:ascii="Times New Roman" w:hAnsi="Times New Roman" w:cs="Times New Roman"/>
          <w:sz w:val="28"/>
          <w:szCs w:val="28"/>
          <w:shd w:val="clear" w:color="auto" w:fill="FFFFFF"/>
          <w:lang w:val="uk-UA"/>
        </w:rPr>
        <w:t xml:space="preserve"> [Електронний ресурс] // Енциклопедія історії України: Україна –  Українці. </w:t>
      </w:r>
      <w:r w:rsidRPr="002565EC">
        <w:rPr>
          <w:rFonts w:ascii="Times New Roman" w:hAnsi="Times New Roman" w:cs="Times New Roman"/>
          <w:sz w:val="28"/>
          <w:szCs w:val="28"/>
          <w:shd w:val="clear" w:color="auto" w:fill="FFFFFF"/>
        </w:rPr>
        <w:t>Кн. 2 / Редкол.: В. А. Смолій (голова) та ін. НАН України</w:t>
      </w:r>
      <w:proofErr w:type="gramStart"/>
      <w:r w:rsidRPr="002565EC">
        <w:rPr>
          <w:rFonts w:ascii="Times New Roman" w:hAnsi="Times New Roman" w:cs="Times New Roman"/>
          <w:sz w:val="28"/>
          <w:szCs w:val="28"/>
          <w:shd w:val="clear" w:color="auto" w:fill="FFFFFF"/>
        </w:rPr>
        <w:t>.</w:t>
      </w:r>
      <w:proofErr w:type="gramEnd"/>
      <w:r w:rsidRPr="002565EC">
        <w:rPr>
          <w:rFonts w:ascii="Times New Roman" w:hAnsi="Times New Roman" w:cs="Times New Roman"/>
          <w:sz w:val="28"/>
          <w:szCs w:val="28"/>
          <w:shd w:val="clear" w:color="auto" w:fill="FFFFFF"/>
        </w:rPr>
        <w:t xml:space="preserve"> І</w:t>
      </w:r>
      <w:proofErr w:type="gramStart"/>
      <w:r w:rsidRPr="002565EC">
        <w:rPr>
          <w:rFonts w:ascii="Times New Roman" w:hAnsi="Times New Roman" w:cs="Times New Roman"/>
          <w:sz w:val="28"/>
          <w:szCs w:val="28"/>
          <w:shd w:val="clear" w:color="auto" w:fill="FFFFFF"/>
        </w:rPr>
        <w:t>н</w:t>
      </w:r>
      <w:proofErr w:type="gramEnd"/>
      <w:r w:rsidRPr="002565EC">
        <w:rPr>
          <w:rFonts w:ascii="Times New Roman" w:hAnsi="Times New Roman" w:cs="Times New Roman"/>
          <w:sz w:val="28"/>
          <w:szCs w:val="28"/>
          <w:shd w:val="clear" w:color="auto" w:fill="FFFFFF"/>
        </w:rPr>
        <w:t xml:space="preserve">ститут історії України. - К.: </w:t>
      </w:r>
      <w:proofErr w:type="gramStart"/>
      <w:r w:rsidRPr="002565EC">
        <w:rPr>
          <w:rFonts w:ascii="Times New Roman" w:hAnsi="Times New Roman" w:cs="Times New Roman"/>
          <w:sz w:val="28"/>
          <w:szCs w:val="28"/>
          <w:shd w:val="clear" w:color="auto" w:fill="FFFFFF"/>
        </w:rPr>
        <w:t>В-во</w:t>
      </w:r>
      <w:proofErr w:type="gramEnd"/>
      <w:r w:rsidRPr="002565EC">
        <w:rPr>
          <w:rFonts w:ascii="Times New Roman" w:hAnsi="Times New Roman" w:cs="Times New Roman"/>
          <w:sz w:val="28"/>
          <w:szCs w:val="28"/>
          <w:shd w:val="clear" w:color="auto" w:fill="FFFFFF"/>
        </w:rPr>
        <w:t xml:space="preserve"> «Наукова думка», 2019. - 842 с.. – Режим доступу:</w:t>
      </w:r>
      <w:r w:rsidRPr="002565EC">
        <w:rPr>
          <w:rFonts w:ascii="Times New Roman" w:hAnsi="Times New Roman" w:cs="Times New Roman"/>
          <w:sz w:val="28"/>
          <w:szCs w:val="28"/>
          <w:shd w:val="clear" w:color="auto" w:fill="FFFFFF"/>
          <w:lang w:val="uk-UA"/>
        </w:rPr>
        <w:t xml:space="preserve"> </w:t>
      </w:r>
      <w:hyperlink r:id="rId15" w:history="1">
        <w:r w:rsidRPr="002565EC">
          <w:rPr>
            <w:rStyle w:val="ab"/>
            <w:rFonts w:ascii="Times New Roman" w:hAnsi="Times New Roman" w:cs="Times New Roman"/>
            <w:color w:val="auto"/>
            <w:sz w:val="28"/>
            <w:szCs w:val="28"/>
            <w:shd w:val="clear" w:color="auto" w:fill="FFFFFF"/>
          </w:rPr>
          <w:t>http://www.history.org.ua/?termin=ukrajnsko_rosijjskyjj_dogovir</w:t>
        </w:r>
      </w:hyperlink>
      <w:r w:rsidRPr="002565EC">
        <w:rPr>
          <w:rFonts w:ascii="Times New Roman" w:hAnsi="Times New Roman" w:cs="Times New Roman"/>
          <w:sz w:val="28"/>
          <w:szCs w:val="28"/>
          <w:shd w:val="clear" w:color="auto" w:fill="FFFFFF"/>
          <w:lang w:val="uk-UA"/>
        </w:rPr>
        <w:t xml:space="preserve"> </w:t>
      </w:r>
      <w:r w:rsidRPr="002565EC">
        <w:rPr>
          <w:rFonts w:ascii="Times New Roman" w:hAnsi="Times New Roman" w:cs="Times New Roman"/>
          <w:sz w:val="28"/>
          <w:szCs w:val="28"/>
          <w:shd w:val="clear" w:color="auto" w:fill="FFFFFF"/>
        </w:rPr>
        <w:t>(</w:t>
      </w:r>
      <w:r w:rsidRPr="002565EC">
        <w:rPr>
          <w:rFonts w:ascii="Times New Roman" w:hAnsi="Times New Roman" w:cs="Times New Roman"/>
          <w:sz w:val="28"/>
          <w:szCs w:val="28"/>
          <w:shd w:val="clear" w:color="auto" w:fill="FFFFFF"/>
          <w:lang w:val="uk-UA"/>
        </w:rPr>
        <w:t>О</w:t>
      </w:r>
      <w:r w:rsidRPr="002565EC">
        <w:rPr>
          <w:rFonts w:ascii="Times New Roman" w:hAnsi="Times New Roman" w:cs="Times New Roman"/>
          <w:sz w:val="28"/>
          <w:szCs w:val="28"/>
          <w:shd w:val="clear" w:color="auto" w:fill="FFFFFF"/>
        </w:rPr>
        <w:t>станній перегляд: 31.05.2021)</w:t>
      </w:r>
    </w:p>
    <w:p w:rsidR="00A436CA" w:rsidRPr="002565EC" w:rsidRDefault="00A436CA" w:rsidP="00DE7FD9">
      <w:pPr>
        <w:pStyle w:val="a3"/>
        <w:numPr>
          <w:ilvl w:val="0"/>
          <w:numId w:val="11"/>
        </w:numPr>
        <w:spacing w:line="360" w:lineRule="auto"/>
        <w:jc w:val="both"/>
        <w:rPr>
          <w:rFonts w:ascii="Times New Roman" w:hAnsi="Times New Roman" w:cs="Times New Roman"/>
          <w:b/>
          <w:sz w:val="28"/>
          <w:szCs w:val="28"/>
          <w:lang w:val="uk-UA"/>
        </w:rPr>
      </w:pPr>
      <w:r w:rsidRPr="002565EC">
        <w:rPr>
          <w:rFonts w:ascii="Times New Roman" w:hAnsi="Times New Roman" w:cs="Times New Roman"/>
          <w:sz w:val="28"/>
          <w:szCs w:val="28"/>
          <w:shd w:val="clear" w:color="auto" w:fill="FFFFFF"/>
          <w:lang w:val="uk-UA"/>
        </w:rPr>
        <w:t xml:space="preserve"> Грушевський М. С. Історія України-Руси. </w:t>
      </w:r>
      <w:r w:rsidRPr="002565EC">
        <w:rPr>
          <w:rFonts w:ascii="Times New Roman" w:hAnsi="Times New Roman" w:cs="Times New Roman"/>
          <w:sz w:val="28"/>
          <w:szCs w:val="28"/>
          <w:shd w:val="clear" w:color="auto" w:fill="FFFFFF"/>
        </w:rPr>
        <w:t>[</w:t>
      </w:r>
      <w:r w:rsidRPr="002565EC">
        <w:rPr>
          <w:rFonts w:ascii="Times New Roman" w:hAnsi="Times New Roman" w:cs="Times New Roman"/>
          <w:sz w:val="28"/>
          <w:szCs w:val="28"/>
          <w:shd w:val="clear" w:color="auto" w:fill="FFFFFF"/>
          <w:lang w:val="uk-UA"/>
        </w:rPr>
        <w:t>Електронний ресурс</w:t>
      </w:r>
      <w:r w:rsidRPr="002565EC">
        <w:rPr>
          <w:rFonts w:ascii="Times New Roman" w:hAnsi="Times New Roman" w:cs="Times New Roman"/>
          <w:sz w:val="28"/>
          <w:szCs w:val="28"/>
          <w:shd w:val="clear" w:color="auto" w:fill="FFFFFF"/>
        </w:rPr>
        <w:t>]</w:t>
      </w:r>
      <w:r w:rsidRPr="002565EC">
        <w:rPr>
          <w:rFonts w:ascii="Times New Roman" w:hAnsi="Times New Roman" w:cs="Times New Roman"/>
          <w:sz w:val="28"/>
          <w:szCs w:val="28"/>
          <w:shd w:val="clear" w:color="auto" w:fill="FFFFFF"/>
          <w:lang w:val="uk-UA"/>
        </w:rPr>
        <w:t xml:space="preserve"> Т. 9. Ч. 2. – Київ, 1931. – 1631 с. – Режим доступу: </w:t>
      </w:r>
      <w:hyperlink r:id="rId16" w:history="1">
        <w:r w:rsidRPr="002565EC">
          <w:rPr>
            <w:rStyle w:val="ab"/>
            <w:rFonts w:ascii="Times New Roman" w:hAnsi="Times New Roman" w:cs="Times New Roman"/>
            <w:color w:val="auto"/>
            <w:sz w:val="28"/>
            <w:szCs w:val="28"/>
            <w:shd w:val="clear" w:color="auto" w:fill="FFFFFF"/>
            <w:lang w:val="en-US"/>
          </w:rPr>
          <w:t>http</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litopys</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org</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ua</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hrushrus</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iur</w:t>
        </w:r>
        <w:r w:rsidRPr="002565EC">
          <w:rPr>
            <w:rStyle w:val="ab"/>
            <w:rFonts w:ascii="Times New Roman" w:hAnsi="Times New Roman" w:cs="Times New Roman"/>
            <w:color w:val="auto"/>
            <w:sz w:val="28"/>
            <w:szCs w:val="28"/>
            <w:shd w:val="clear" w:color="auto" w:fill="FFFFFF"/>
          </w:rPr>
          <w:t>9.</w:t>
        </w:r>
        <w:r w:rsidRPr="002565EC">
          <w:rPr>
            <w:rStyle w:val="ab"/>
            <w:rFonts w:ascii="Times New Roman" w:hAnsi="Times New Roman" w:cs="Times New Roman"/>
            <w:color w:val="auto"/>
            <w:sz w:val="28"/>
            <w:szCs w:val="28"/>
            <w:shd w:val="clear" w:color="auto" w:fill="FFFFFF"/>
            <w:lang w:val="en-US"/>
          </w:rPr>
          <w:t>htm</w:t>
        </w:r>
      </w:hyperlink>
      <w:r w:rsidRPr="002565EC">
        <w:t xml:space="preserve"> </w:t>
      </w:r>
      <w:r w:rsidRPr="002565EC">
        <w:rPr>
          <w:rFonts w:ascii="Times New Roman" w:hAnsi="Times New Roman" w:cs="Times New Roman"/>
          <w:sz w:val="28"/>
          <w:szCs w:val="28"/>
          <w:shd w:val="clear" w:color="auto" w:fill="FFFFFF"/>
        </w:rPr>
        <w:t>(</w:t>
      </w:r>
      <w:r w:rsidRPr="002565EC">
        <w:rPr>
          <w:rFonts w:ascii="Times New Roman" w:hAnsi="Times New Roman" w:cs="Times New Roman"/>
          <w:sz w:val="28"/>
          <w:szCs w:val="28"/>
          <w:shd w:val="clear" w:color="auto" w:fill="FFFFFF"/>
          <w:lang w:val="uk-UA"/>
        </w:rPr>
        <w:t>О</w:t>
      </w:r>
      <w:r w:rsidRPr="002565EC">
        <w:rPr>
          <w:rFonts w:ascii="Times New Roman" w:hAnsi="Times New Roman" w:cs="Times New Roman"/>
          <w:sz w:val="28"/>
          <w:szCs w:val="28"/>
          <w:shd w:val="clear" w:color="auto" w:fill="FFFFFF"/>
        </w:rPr>
        <w:t>станній перегляд: 31.05.2021)</w:t>
      </w:r>
    </w:p>
    <w:p w:rsidR="00A436CA" w:rsidRPr="004A4589" w:rsidRDefault="00A436CA" w:rsidP="001772EA">
      <w:pPr>
        <w:pStyle w:val="a3"/>
        <w:numPr>
          <w:ilvl w:val="0"/>
          <w:numId w:val="11"/>
        </w:numPr>
        <w:spacing w:line="360" w:lineRule="auto"/>
        <w:jc w:val="both"/>
        <w:rPr>
          <w:rFonts w:ascii="Times New Roman" w:hAnsi="Times New Roman" w:cs="Times New Roman"/>
          <w:b/>
          <w:sz w:val="28"/>
          <w:szCs w:val="28"/>
          <w:lang w:val="uk-UA"/>
        </w:rPr>
      </w:pPr>
      <w:r w:rsidRPr="002565EC">
        <w:rPr>
          <w:rFonts w:ascii="Times New Roman" w:hAnsi="Times New Roman" w:cs="Times New Roman"/>
          <w:b/>
          <w:sz w:val="28"/>
          <w:szCs w:val="28"/>
        </w:rPr>
        <w:t xml:space="preserve"> </w:t>
      </w:r>
      <w:r w:rsidRPr="002565EC">
        <w:rPr>
          <w:rFonts w:ascii="Times New Roman" w:hAnsi="Times New Roman" w:cs="Times New Roman"/>
          <w:sz w:val="28"/>
          <w:szCs w:val="28"/>
          <w:lang w:val="uk-UA"/>
        </w:rPr>
        <w:t xml:space="preserve">Гурбик А. Раднотський зовнішньополітичний курс гетьмана України Б. Хмельницького (1656-1657 рр.) </w:t>
      </w:r>
      <w:r w:rsidRPr="002565EC">
        <w:rPr>
          <w:rFonts w:ascii="Times New Roman" w:hAnsi="Times New Roman" w:cs="Times New Roman"/>
          <w:sz w:val="28"/>
          <w:szCs w:val="28"/>
        </w:rPr>
        <w:t>[</w:t>
      </w:r>
      <w:r w:rsidRPr="002565EC">
        <w:rPr>
          <w:rFonts w:ascii="Times New Roman" w:hAnsi="Times New Roman" w:cs="Times New Roman"/>
          <w:sz w:val="28"/>
          <w:szCs w:val="28"/>
          <w:lang w:val="uk-UA"/>
        </w:rPr>
        <w:t>Електронний ресурс</w:t>
      </w:r>
      <w:r w:rsidRPr="002565EC">
        <w:rPr>
          <w:rFonts w:ascii="Times New Roman" w:hAnsi="Times New Roman" w:cs="Times New Roman"/>
          <w:sz w:val="28"/>
          <w:szCs w:val="28"/>
        </w:rPr>
        <w:t>]</w:t>
      </w:r>
      <w:r w:rsidRPr="002565EC">
        <w:rPr>
          <w:rFonts w:ascii="Times New Roman" w:hAnsi="Times New Roman" w:cs="Times New Roman"/>
          <w:sz w:val="28"/>
          <w:szCs w:val="28"/>
          <w:lang w:val="uk-UA"/>
        </w:rPr>
        <w:t xml:space="preserve">. / А. Гурбик // Український історичний журнал. – 2008. - № 6. – ст. 57-86. – Режим доступу: </w:t>
      </w:r>
      <w:hyperlink r:id="rId17" w:history="1">
        <w:r w:rsidRPr="002565EC">
          <w:rPr>
            <w:rStyle w:val="ab"/>
            <w:rFonts w:ascii="Times New Roman" w:hAnsi="Times New Roman" w:cs="Times New Roman"/>
            <w:color w:val="auto"/>
            <w:sz w:val="28"/>
            <w:szCs w:val="28"/>
            <w:lang w:val="en-US"/>
          </w:rPr>
          <w:t>http</w:t>
        </w:r>
        <w:r w:rsidRPr="002565EC">
          <w:rPr>
            <w:rStyle w:val="ab"/>
            <w:rFonts w:ascii="Times New Roman" w:hAnsi="Times New Roman" w:cs="Times New Roman"/>
            <w:color w:val="auto"/>
            <w:sz w:val="28"/>
            <w:szCs w:val="28"/>
          </w:rPr>
          <w:t>://</w:t>
        </w:r>
        <w:r w:rsidRPr="002565EC">
          <w:rPr>
            <w:rStyle w:val="ab"/>
            <w:rFonts w:ascii="Times New Roman" w:hAnsi="Times New Roman" w:cs="Times New Roman"/>
            <w:color w:val="auto"/>
            <w:sz w:val="28"/>
            <w:szCs w:val="28"/>
            <w:lang w:val="en-US"/>
          </w:rPr>
          <w:t>history</w:t>
        </w:r>
        <w:r w:rsidRPr="002565EC">
          <w:rPr>
            <w:rStyle w:val="ab"/>
            <w:rFonts w:ascii="Times New Roman" w:hAnsi="Times New Roman" w:cs="Times New Roman"/>
            <w:color w:val="auto"/>
            <w:sz w:val="28"/>
            <w:szCs w:val="28"/>
          </w:rPr>
          <w:t>.</w:t>
        </w:r>
        <w:r w:rsidRPr="002565EC">
          <w:rPr>
            <w:rStyle w:val="ab"/>
            <w:rFonts w:ascii="Times New Roman" w:hAnsi="Times New Roman" w:cs="Times New Roman"/>
            <w:color w:val="auto"/>
            <w:sz w:val="28"/>
            <w:szCs w:val="28"/>
            <w:lang w:val="en-US"/>
          </w:rPr>
          <w:t>org</w:t>
        </w:r>
        <w:r w:rsidRPr="002565EC">
          <w:rPr>
            <w:rStyle w:val="ab"/>
            <w:rFonts w:ascii="Times New Roman" w:hAnsi="Times New Roman" w:cs="Times New Roman"/>
            <w:color w:val="auto"/>
            <w:sz w:val="28"/>
            <w:szCs w:val="28"/>
          </w:rPr>
          <w:t>.</w:t>
        </w:r>
        <w:r w:rsidRPr="002565EC">
          <w:rPr>
            <w:rStyle w:val="ab"/>
            <w:rFonts w:ascii="Times New Roman" w:hAnsi="Times New Roman" w:cs="Times New Roman"/>
            <w:color w:val="auto"/>
            <w:sz w:val="28"/>
            <w:szCs w:val="28"/>
            <w:lang w:val="en-US"/>
          </w:rPr>
          <w:t>ua</w:t>
        </w:r>
        <w:r w:rsidRPr="002565EC">
          <w:rPr>
            <w:rStyle w:val="ab"/>
            <w:rFonts w:ascii="Times New Roman" w:hAnsi="Times New Roman" w:cs="Times New Roman"/>
            <w:color w:val="auto"/>
            <w:sz w:val="28"/>
            <w:szCs w:val="28"/>
          </w:rPr>
          <w:t>/</w:t>
        </w:r>
        <w:r w:rsidRPr="002565EC">
          <w:rPr>
            <w:rStyle w:val="ab"/>
            <w:rFonts w:ascii="Times New Roman" w:hAnsi="Times New Roman" w:cs="Times New Roman"/>
            <w:color w:val="auto"/>
            <w:sz w:val="28"/>
            <w:szCs w:val="28"/>
            <w:lang w:val="en-US"/>
          </w:rPr>
          <w:t>JournALL</w:t>
        </w:r>
        <w:r w:rsidRPr="002565EC">
          <w:rPr>
            <w:rStyle w:val="ab"/>
            <w:rFonts w:ascii="Times New Roman" w:hAnsi="Times New Roman" w:cs="Times New Roman"/>
            <w:color w:val="auto"/>
            <w:sz w:val="28"/>
            <w:szCs w:val="28"/>
          </w:rPr>
          <w:t>/</w:t>
        </w:r>
        <w:r w:rsidRPr="002565EC">
          <w:rPr>
            <w:rStyle w:val="ab"/>
            <w:rFonts w:ascii="Times New Roman" w:hAnsi="Times New Roman" w:cs="Times New Roman"/>
            <w:color w:val="auto"/>
            <w:sz w:val="28"/>
            <w:szCs w:val="28"/>
            <w:lang w:val="en-US"/>
          </w:rPr>
          <w:t>journal</w:t>
        </w:r>
        <w:r w:rsidRPr="002565EC">
          <w:rPr>
            <w:rStyle w:val="ab"/>
            <w:rFonts w:ascii="Times New Roman" w:hAnsi="Times New Roman" w:cs="Times New Roman"/>
            <w:color w:val="auto"/>
            <w:sz w:val="28"/>
            <w:szCs w:val="28"/>
          </w:rPr>
          <w:t>/2008/6/5.</w:t>
        </w:r>
        <w:r w:rsidRPr="002565EC">
          <w:rPr>
            <w:rStyle w:val="ab"/>
            <w:rFonts w:ascii="Times New Roman" w:hAnsi="Times New Roman" w:cs="Times New Roman"/>
            <w:color w:val="auto"/>
            <w:sz w:val="28"/>
            <w:szCs w:val="28"/>
            <w:lang w:val="en-US"/>
          </w:rPr>
          <w:t>pdf</w:t>
        </w:r>
      </w:hyperlink>
      <w:r w:rsidRPr="002565EC">
        <w:rPr>
          <w:rFonts w:ascii="Times New Roman" w:hAnsi="Times New Roman" w:cs="Times New Roman"/>
          <w:sz w:val="28"/>
          <w:szCs w:val="28"/>
        </w:rPr>
        <w:t xml:space="preserve"> </w:t>
      </w:r>
      <w:r w:rsidRPr="002565EC">
        <w:rPr>
          <w:rFonts w:ascii="Times New Roman" w:hAnsi="Times New Roman" w:cs="Times New Roman"/>
          <w:sz w:val="28"/>
          <w:szCs w:val="28"/>
          <w:shd w:val="clear" w:color="auto" w:fill="FFFFFF"/>
        </w:rPr>
        <w:t>(</w:t>
      </w:r>
      <w:r w:rsidRPr="002565EC">
        <w:rPr>
          <w:rFonts w:ascii="Times New Roman" w:hAnsi="Times New Roman" w:cs="Times New Roman"/>
          <w:sz w:val="28"/>
          <w:szCs w:val="28"/>
          <w:shd w:val="clear" w:color="auto" w:fill="FFFFFF"/>
          <w:lang w:val="uk-UA"/>
        </w:rPr>
        <w:t>О</w:t>
      </w:r>
      <w:r w:rsidRPr="002565EC">
        <w:rPr>
          <w:rFonts w:ascii="Times New Roman" w:hAnsi="Times New Roman" w:cs="Times New Roman"/>
          <w:sz w:val="28"/>
          <w:szCs w:val="28"/>
          <w:shd w:val="clear" w:color="auto" w:fill="FFFFFF"/>
        </w:rPr>
        <w:t>станній перегляд: 31.05.2021)</w:t>
      </w:r>
    </w:p>
    <w:p w:rsidR="00A436CA" w:rsidRPr="002565EC" w:rsidRDefault="00A436CA" w:rsidP="001772EA">
      <w:pPr>
        <w:pStyle w:val="a3"/>
        <w:numPr>
          <w:ilvl w:val="0"/>
          <w:numId w:val="11"/>
        </w:numPr>
        <w:spacing w:line="360" w:lineRule="auto"/>
        <w:jc w:val="both"/>
        <w:rPr>
          <w:rFonts w:ascii="Times New Roman" w:hAnsi="Times New Roman" w:cs="Times New Roman"/>
          <w:b/>
          <w:sz w:val="28"/>
          <w:szCs w:val="28"/>
          <w:lang w:val="uk-UA"/>
        </w:rPr>
      </w:pPr>
      <w:r w:rsidRPr="002565EC">
        <w:rPr>
          <w:rFonts w:ascii="Times New Roman" w:hAnsi="Times New Roman" w:cs="Times New Roman"/>
          <w:sz w:val="28"/>
          <w:szCs w:val="28"/>
          <w:lang w:val="uk-UA"/>
        </w:rPr>
        <w:t xml:space="preserve"> Гурбик А. Український гетьманат в умовах Віленсько-раднотської системи міжнародних відносин 50-х років </w:t>
      </w:r>
      <w:r w:rsidRPr="002565EC">
        <w:rPr>
          <w:rFonts w:ascii="Times New Roman" w:hAnsi="Times New Roman" w:cs="Times New Roman"/>
          <w:sz w:val="28"/>
          <w:szCs w:val="28"/>
          <w:lang w:val="en-US"/>
        </w:rPr>
        <w:t>XVII</w:t>
      </w:r>
      <w:r w:rsidRPr="002565EC">
        <w:rPr>
          <w:rFonts w:ascii="Times New Roman" w:hAnsi="Times New Roman" w:cs="Times New Roman"/>
          <w:sz w:val="28"/>
          <w:szCs w:val="28"/>
          <w:lang w:val="uk-UA"/>
        </w:rPr>
        <w:t xml:space="preserve"> ст.: Історіографічний аспект проблеми [Електронний ресурс] / А. Гурбик // Україна в Центрально-Східній Європі (з найдавніших часів до кінця </w:t>
      </w:r>
      <w:r w:rsidRPr="002565EC">
        <w:rPr>
          <w:rFonts w:ascii="Times New Roman" w:hAnsi="Times New Roman" w:cs="Times New Roman"/>
          <w:sz w:val="28"/>
          <w:szCs w:val="28"/>
          <w:lang w:val="en-US"/>
        </w:rPr>
        <w:t>XVII</w:t>
      </w:r>
      <w:r w:rsidRPr="002565EC">
        <w:rPr>
          <w:rFonts w:ascii="Times New Roman" w:hAnsi="Times New Roman" w:cs="Times New Roman"/>
          <w:sz w:val="28"/>
          <w:szCs w:val="28"/>
          <w:lang w:val="uk-UA"/>
        </w:rPr>
        <w:t xml:space="preserve">І ст.). – </w:t>
      </w:r>
      <w:r w:rsidRPr="002565EC">
        <w:rPr>
          <w:rFonts w:ascii="Times New Roman" w:hAnsi="Times New Roman" w:cs="Times New Roman"/>
          <w:sz w:val="28"/>
          <w:szCs w:val="28"/>
          <w:lang w:val="uk-UA"/>
        </w:rPr>
        <w:lastRenderedPageBreak/>
        <w:t xml:space="preserve">2008. – ст. 195-219. – Режим доступу: </w:t>
      </w:r>
      <w:hyperlink r:id="rId18" w:history="1">
        <w:r w:rsidRPr="002565EC">
          <w:rPr>
            <w:rStyle w:val="ab"/>
            <w:rFonts w:ascii="Times New Roman" w:hAnsi="Times New Roman" w:cs="Times New Roman"/>
            <w:color w:val="auto"/>
            <w:sz w:val="28"/>
            <w:szCs w:val="28"/>
            <w:lang w:val="en-US"/>
          </w:rPr>
          <w:t>http</w:t>
        </w:r>
        <w:r w:rsidRPr="002565EC">
          <w:rPr>
            <w:rStyle w:val="ab"/>
            <w:rFonts w:ascii="Times New Roman" w:hAnsi="Times New Roman" w:cs="Times New Roman"/>
            <w:color w:val="auto"/>
            <w:sz w:val="28"/>
            <w:szCs w:val="28"/>
            <w:lang w:val="uk-UA"/>
          </w:rPr>
          <w:t>://</w:t>
        </w:r>
        <w:r w:rsidRPr="002565EC">
          <w:rPr>
            <w:rStyle w:val="ab"/>
            <w:rFonts w:ascii="Times New Roman" w:hAnsi="Times New Roman" w:cs="Times New Roman"/>
            <w:color w:val="auto"/>
            <w:sz w:val="28"/>
            <w:szCs w:val="28"/>
            <w:lang w:val="en-US"/>
          </w:rPr>
          <w:t>resource</w:t>
        </w:r>
        <w:r w:rsidRPr="002565EC">
          <w:rPr>
            <w:rStyle w:val="ab"/>
            <w:rFonts w:ascii="Times New Roman" w:hAnsi="Times New Roman" w:cs="Times New Roman"/>
            <w:color w:val="auto"/>
            <w:sz w:val="28"/>
            <w:szCs w:val="28"/>
            <w:lang w:val="uk-UA"/>
          </w:rPr>
          <w:t>.</w:t>
        </w:r>
        <w:r w:rsidRPr="002565EC">
          <w:rPr>
            <w:rStyle w:val="ab"/>
            <w:rFonts w:ascii="Times New Roman" w:hAnsi="Times New Roman" w:cs="Times New Roman"/>
            <w:color w:val="auto"/>
            <w:sz w:val="28"/>
            <w:szCs w:val="28"/>
            <w:lang w:val="en-US"/>
          </w:rPr>
          <w:t>history</w:t>
        </w:r>
        <w:r w:rsidRPr="002565EC">
          <w:rPr>
            <w:rStyle w:val="ab"/>
            <w:rFonts w:ascii="Times New Roman" w:hAnsi="Times New Roman" w:cs="Times New Roman"/>
            <w:color w:val="auto"/>
            <w:sz w:val="28"/>
            <w:szCs w:val="28"/>
            <w:lang w:val="uk-UA"/>
          </w:rPr>
          <w:t>.</w:t>
        </w:r>
        <w:r w:rsidRPr="002565EC">
          <w:rPr>
            <w:rStyle w:val="ab"/>
            <w:rFonts w:ascii="Times New Roman" w:hAnsi="Times New Roman" w:cs="Times New Roman"/>
            <w:color w:val="auto"/>
            <w:sz w:val="28"/>
            <w:szCs w:val="28"/>
            <w:lang w:val="en-US"/>
          </w:rPr>
          <w:t>org</w:t>
        </w:r>
        <w:r w:rsidRPr="002565EC">
          <w:rPr>
            <w:rStyle w:val="ab"/>
            <w:rFonts w:ascii="Times New Roman" w:hAnsi="Times New Roman" w:cs="Times New Roman"/>
            <w:color w:val="auto"/>
            <w:sz w:val="28"/>
            <w:szCs w:val="28"/>
            <w:lang w:val="uk-UA"/>
          </w:rPr>
          <w:t>.</w:t>
        </w:r>
        <w:r w:rsidRPr="002565EC">
          <w:rPr>
            <w:rStyle w:val="ab"/>
            <w:rFonts w:ascii="Times New Roman" w:hAnsi="Times New Roman" w:cs="Times New Roman"/>
            <w:color w:val="auto"/>
            <w:sz w:val="28"/>
            <w:szCs w:val="28"/>
            <w:lang w:val="en-US"/>
          </w:rPr>
          <w:t>ua</w:t>
        </w:r>
        <w:r w:rsidRPr="002565EC">
          <w:rPr>
            <w:rStyle w:val="ab"/>
            <w:rFonts w:ascii="Times New Roman" w:hAnsi="Times New Roman" w:cs="Times New Roman"/>
            <w:color w:val="auto"/>
            <w:sz w:val="28"/>
            <w:szCs w:val="28"/>
            <w:lang w:val="uk-UA"/>
          </w:rPr>
          <w:t>/</w:t>
        </w:r>
        <w:r w:rsidRPr="002565EC">
          <w:rPr>
            <w:rStyle w:val="ab"/>
            <w:rFonts w:ascii="Times New Roman" w:hAnsi="Times New Roman" w:cs="Times New Roman"/>
            <w:color w:val="auto"/>
            <w:sz w:val="28"/>
            <w:szCs w:val="28"/>
            <w:lang w:val="en-US"/>
          </w:rPr>
          <w:t>publ</w:t>
        </w:r>
        <w:r w:rsidRPr="002565EC">
          <w:rPr>
            <w:rStyle w:val="ab"/>
            <w:rFonts w:ascii="Times New Roman" w:hAnsi="Times New Roman" w:cs="Times New Roman"/>
            <w:color w:val="auto"/>
            <w:sz w:val="28"/>
            <w:szCs w:val="28"/>
            <w:lang w:val="uk-UA"/>
          </w:rPr>
          <w:t>/</w:t>
        </w:r>
        <w:r w:rsidRPr="002565EC">
          <w:rPr>
            <w:rStyle w:val="ab"/>
            <w:rFonts w:ascii="Times New Roman" w:hAnsi="Times New Roman" w:cs="Times New Roman"/>
            <w:color w:val="auto"/>
            <w:sz w:val="28"/>
            <w:szCs w:val="28"/>
            <w:lang w:val="en-US"/>
          </w:rPr>
          <w:t>uacenter</w:t>
        </w:r>
        <w:r w:rsidRPr="002565EC">
          <w:rPr>
            <w:rStyle w:val="ab"/>
            <w:rFonts w:ascii="Times New Roman" w:hAnsi="Times New Roman" w:cs="Times New Roman"/>
            <w:color w:val="auto"/>
            <w:sz w:val="28"/>
            <w:szCs w:val="28"/>
            <w:lang w:val="uk-UA"/>
          </w:rPr>
          <w:t>_2008_8_195</w:t>
        </w:r>
      </w:hyperlink>
      <w:r w:rsidRPr="002565EC">
        <w:rPr>
          <w:rFonts w:ascii="Times New Roman" w:hAnsi="Times New Roman" w:cs="Times New Roman"/>
          <w:sz w:val="28"/>
          <w:szCs w:val="28"/>
          <w:lang w:val="uk-UA"/>
        </w:rPr>
        <w:t xml:space="preserve"> </w:t>
      </w:r>
      <w:r w:rsidRPr="002565EC">
        <w:rPr>
          <w:rFonts w:ascii="Times New Roman" w:hAnsi="Times New Roman" w:cs="Times New Roman"/>
          <w:sz w:val="28"/>
          <w:szCs w:val="28"/>
          <w:shd w:val="clear" w:color="auto" w:fill="FFFFFF"/>
          <w:lang w:val="uk-UA"/>
        </w:rPr>
        <w:t>(Останній перегляд: 31.05.2021)</w:t>
      </w:r>
    </w:p>
    <w:p w:rsidR="00A436CA" w:rsidRPr="00A436CA" w:rsidRDefault="00A436CA" w:rsidP="00A436CA">
      <w:pPr>
        <w:pStyle w:val="a3"/>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 xml:space="preserve"> </w:t>
      </w:r>
      <w:proofErr w:type="gramStart"/>
      <w:r w:rsidRPr="002565EC">
        <w:rPr>
          <w:rFonts w:ascii="Times New Roman" w:hAnsi="Times New Roman" w:cs="Times New Roman"/>
          <w:sz w:val="28"/>
          <w:szCs w:val="28"/>
        </w:rPr>
        <w:t>Пр</w:t>
      </w:r>
      <w:proofErr w:type="gramEnd"/>
      <w:r w:rsidRPr="002565EC">
        <w:rPr>
          <w:rFonts w:ascii="Times New Roman" w:hAnsi="Times New Roman" w:cs="Times New Roman"/>
          <w:sz w:val="28"/>
          <w:szCs w:val="28"/>
        </w:rPr>
        <w:t xml:space="preserve">іцак О. Союз Хмельницького з Туреччиною 1648р. [Електронний ресурс] / </w:t>
      </w:r>
      <w:proofErr w:type="gramStart"/>
      <w:r w:rsidRPr="002565EC">
        <w:rPr>
          <w:rFonts w:ascii="Times New Roman" w:hAnsi="Times New Roman" w:cs="Times New Roman"/>
          <w:sz w:val="28"/>
          <w:szCs w:val="28"/>
        </w:rPr>
        <w:t>Пр</w:t>
      </w:r>
      <w:proofErr w:type="gramEnd"/>
      <w:r w:rsidRPr="002565EC">
        <w:rPr>
          <w:rFonts w:ascii="Times New Roman" w:hAnsi="Times New Roman" w:cs="Times New Roman"/>
          <w:sz w:val="28"/>
          <w:szCs w:val="28"/>
        </w:rPr>
        <w:t xml:space="preserve">іцак О. – Мюнхен: 1948. – 25 с. – Режим доступу </w:t>
      </w:r>
      <w:hyperlink r:id="rId19" w:history="1">
        <w:r w:rsidRPr="002565EC">
          <w:rPr>
            <w:rStyle w:val="ab"/>
            <w:rFonts w:ascii="Times New Roman" w:hAnsi="Times New Roman" w:cs="Times New Roman"/>
            <w:color w:val="auto"/>
            <w:sz w:val="28"/>
            <w:szCs w:val="28"/>
            <w:lang w:val="en-US"/>
          </w:rPr>
          <w:t>http</w:t>
        </w:r>
        <w:r w:rsidRPr="002565EC">
          <w:rPr>
            <w:rStyle w:val="ab"/>
            <w:rFonts w:ascii="Times New Roman" w:hAnsi="Times New Roman" w:cs="Times New Roman"/>
            <w:color w:val="auto"/>
            <w:sz w:val="28"/>
            <w:szCs w:val="28"/>
          </w:rPr>
          <w:t>://</w:t>
        </w:r>
        <w:r w:rsidRPr="002565EC">
          <w:rPr>
            <w:rStyle w:val="ab"/>
            <w:rFonts w:ascii="Times New Roman" w:hAnsi="Times New Roman" w:cs="Times New Roman"/>
            <w:color w:val="auto"/>
            <w:sz w:val="28"/>
            <w:szCs w:val="28"/>
            <w:lang w:val="en-US"/>
          </w:rPr>
          <w:t>chtyvo</w:t>
        </w:r>
        <w:r w:rsidRPr="002565EC">
          <w:rPr>
            <w:rStyle w:val="ab"/>
            <w:rFonts w:ascii="Times New Roman" w:hAnsi="Times New Roman" w:cs="Times New Roman"/>
            <w:color w:val="auto"/>
            <w:sz w:val="28"/>
            <w:szCs w:val="28"/>
          </w:rPr>
          <w:t>.</w:t>
        </w:r>
        <w:r w:rsidRPr="002565EC">
          <w:rPr>
            <w:rStyle w:val="ab"/>
            <w:rFonts w:ascii="Times New Roman" w:hAnsi="Times New Roman" w:cs="Times New Roman"/>
            <w:color w:val="auto"/>
            <w:sz w:val="28"/>
            <w:szCs w:val="28"/>
            <w:lang w:val="en-US"/>
          </w:rPr>
          <w:t>org</w:t>
        </w:r>
        <w:r w:rsidRPr="002565EC">
          <w:rPr>
            <w:rStyle w:val="ab"/>
            <w:rFonts w:ascii="Times New Roman" w:hAnsi="Times New Roman" w:cs="Times New Roman"/>
            <w:color w:val="auto"/>
            <w:sz w:val="28"/>
            <w:szCs w:val="28"/>
          </w:rPr>
          <w:t>.</w:t>
        </w:r>
        <w:r w:rsidRPr="002565EC">
          <w:rPr>
            <w:rStyle w:val="ab"/>
            <w:rFonts w:ascii="Times New Roman" w:hAnsi="Times New Roman" w:cs="Times New Roman"/>
            <w:color w:val="auto"/>
            <w:sz w:val="28"/>
            <w:szCs w:val="28"/>
            <w:lang w:val="en-US"/>
          </w:rPr>
          <w:t>ua</w:t>
        </w:r>
        <w:r w:rsidRPr="002565EC">
          <w:rPr>
            <w:rStyle w:val="ab"/>
            <w:rFonts w:ascii="Times New Roman" w:hAnsi="Times New Roman" w:cs="Times New Roman"/>
            <w:color w:val="auto"/>
            <w:sz w:val="28"/>
            <w:szCs w:val="28"/>
          </w:rPr>
          <w:t>/</w:t>
        </w:r>
        <w:r w:rsidRPr="002565EC">
          <w:rPr>
            <w:rStyle w:val="ab"/>
            <w:rFonts w:ascii="Times New Roman" w:hAnsi="Times New Roman" w:cs="Times New Roman"/>
            <w:color w:val="auto"/>
            <w:sz w:val="28"/>
            <w:szCs w:val="28"/>
            <w:lang w:val="en-US"/>
          </w:rPr>
          <w:t>authors</w:t>
        </w:r>
        <w:r w:rsidRPr="002565EC">
          <w:rPr>
            <w:rStyle w:val="ab"/>
            <w:rFonts w:ascii="Times New Roman" w:hAnsi="Times New Roman" w:cs="Times New Roman"/>
            <w:color w:val="auto"/>
            <w:sz w:val="28"/>
            <w:szCs w:val="28"/>
          </w:rPr>
          <w:t>/</w:t>
        </w:r>
        <w:r w:rsidRPr="002565EC">
          <w:rPr>
            <w:rStyle w:val="ab"/>
            <w:rFonts w:ascii="Times New Roman" w:hAnsi="Times New Roman" w:cs="Times New Roman"/>
            <w:color w:val="auto"/>
            <w:sz w:val="28"/>
            <w:szCs w:val="28"/>
            <w:lang w:val="en-US"/>
          </w:rPr>
          <w:t>Pritsak</w:t>
        </w:r>
        <w:r w:rsidRPr="002565EC">
          <w:rPr>
            <w:rStyle w:val="ab"/>
            <w:rFonts w:ascii="Times New Roman" w:hAnsi="Times New Roman" w:cs="Times New Roman"/>
            <w:color w:val="auto"/>
            <w:sz w:val="28"/>
            <w:szCs w:val="28"/>
          </w:rPr>
          <w:t>_</w:t>
        </w:r>
        <w:r w:rsidRPr="002565EC">
          <w:rPr>
            <w:rStyle w:val="ab"/>
            <w:rFonts w:ascii="Times New Roman" w:hAnsi="Times New Roman" w:cs="Times New Roman"/>
            <w:color w:val="auto"/>
            <w:sz w:val="28"/>
            <w:szCs w:val="28"/>
            <w:lang w:val="en-US"/>
          </w:rPr>
          <w:t>Omelian</w:t>
        </w:r>
        <w:r w:rsidRPr="002565EC">
          <w:rPr>
            <w:rStyle w:val="ab"/>
            <w:rFonts w:ascii="Times New Roman" w:hAnsi="Times New Roman" w:cs="Times New Roman"/>
            <w:color w:val="auto"/>
            <w:sz w:val="28"/>
            <w:szCs w:val="28"/>
          </w:rPr>
          <w:t>/</w:t>
        </w:r>
        <w:r w:rsidRPr="002565EC">
          <w:rPr>
            <w:rStyle w:val="ab"/>
            <w:rFonts w:ascii="Times New Roman" w:hAnsi="Times New Roman" w:cs="Times New Roman"/>
            <w:color w:val="auto"/>
            <w:sz w:val="28"/>
            <w:szCs w:val="28"/>
            <w:lang w:val="en-US"/>
          </w:rPr>
          <w:t>Soiuz</w:t>
        </w:r>
        <w:r w:rsidRPr="002565EC">
          <w:rPr>
            <w:rStyle w:val="ab"/>
            <w:rFonts w:ascii="Times New Roman" w:hAnsi="Times New Roman" w:cs="Times New Roman"/>
            <w:color w:val="auto"/>
            <w:sz w:val="28"/>
            <w:szCs w:val="28"/>
          </w:rPr>
          <w:t>_</w:t>
        </w:r>
        <w:r w:rsidRPr="002565EC">
          <w:rPr>
            <w:rStyle w:val="ab"/>
            <w:rFonts w:ascii="Times New Roman" w:hAnsi="Times New Roman" w:cs="Times New Roman"/>
            <w:color w:val="auto"/>
            <w:sz w:val="28"/>
            <w:szCs w:val="28"/>
            <w:lang w:val="en-US"/>
          </w:rPr>
          <w:t>Khmelnytskoho</w:t>
        </w:r>
        <w:r w:rsidRPr="002565EC">
          <w:rPr>
            <w:rStyle w:val="ab"/>
            <w:rFonts w:ascii="Times New Roman" w:hAnsi="Times New Roman" w:cs="Times New Roman"/>
            <w:color w:val="auto"/>
            <w:sz w:val="28"/>
            <w:szCs w:val="28"/>
          </w:rPr>
          <w:t>_</w:t>
        </w:r>
        <w:r w:rsidRPr="002565EC">
          <w:rPr>
            <w:rStyle w:val="ab"/>
            <w:rFonts w:ascii="Times New Roman" w:hAnsi="Times New Roman" w:cs="Times New Roman"/>
            <w:color w:val="auto"/>
            <w:sz w:val="28"/>
            <w:szCs w:val="28"/>
            <w:lang w:val="en-US"/>
          </w:rPr>
          <w:t>z</w:t>
        </w:r>
        <w:r w:rsidRPr="002565EC">
          <w:rPr>
            <w:rStyle w:val="ab"/>
            <w:rFonts w:ascii="Times New Roman" w:hAnsi="Times New Roman" w:cs="Times New Roman"/>
            <w:color w:val="auto"/>
            <w:sz w:val="28"/>
            <w:szCs w:val="28"/>
          </w:rPr>
          <w:t>_</w:t>
        </w:r>
        <w:r w:rsidRPr="002565EC">
          <w:rPr>
            <w:rStyle w:val="ab"/>
            <w:rFonts w:ascii="Times New Roman" w:hAnsi="Times New Roman" w:cs="Times New Roman"/>
            <w:color w:val="auto"/>
            <w:sz w:val="28"/>
            <w:szCs w:val="28"/>
            <w:lang w:val="en-US"/>
          </w:rPr>
          <w:t>Turechchynoiu</w:t>
        </w:r>
        <w:r w:rsidRPr="002565EC">
          <w:rPr>
            <w:rStyle w:val="ab"/>
            <w:rFonts w:ascii="Times New Roman" w:hAnsi="Times New Roman" w:cs="Times New Roman"/>
            <w:color w:val="auto"/>
            <w:sz w:val="28"/>
            <w:szCs w:val="28"/>
          </w:rPr>
          <w:t>_1648_</w:t>
        </w:r>
        <w:r w:rsidRPr="002565EC">
          <w:rPr>
            <w:rStyle w:val="ab"/>
            <w:rFonts w:ascii="Times New Roman" w:hAnsi="Times New Roman" w:cs="Times New Roman"/>
            <w:color w:val="auto"/>
            <w:sz w:val="28"/>
            <w:szCs w:val="28"/>
            <w:lang w:val="en-US"/>
          </w:rPr>
          <w:t>roku</w:t>
        </w:r>
      </w:hyperlink>
      <w:r w:rsidRPr="002565EC">
        <w:rPr>
          <w:rFonts w:ascii="Times New Roman" w:hAnsi="Times New Roman" w:cs="Times New Roman"/>
          <w:sz w:val="28"/>
          <w:szCs w:val="28"/>
        </w:rPr>
        <w:t xml:space="preserve"> (Останній перегляд </w:t>
      </w:r>
      <w:r w:rsidRPr="002565EC">
        <w:rPr>
          <w:rFonts w:ascii="Times New Roman" w:hAnsi="Times New Roman" w:cs="Times New Roman"/>
          <w:sz w:val="28"/>
          <w:szCs w:val="28"/>
          <w:lang w:val="uk-UA"/>
        </w:rPr>
        <w:t>31</w:t>
      </w:r>
      <w:r w:rsidRPr="002565EC">
        <w:rPr>
          <w:rFonts w:ascii="Times New Roman" w:hAnsi="Times New Roman" w:cs="Times New Roman"/>
          <w:sz w:val="28"/>
          <w:szCs w:val="28"/>
        </w:rPr>
        <w:t>.05.20</w:t>
      </w:r>
      <w:r w:rsidRPr="002565EC">
        <w:rPr>
          <w:rFonts w:ascii="Times New Roman" w:hAnsi="Times New Roman" w:cs="Times New Roman"/>
          <w:sz w:val="28"/>
          <w:szCs w:val="28"/>
          <w:lang w:val="uk-UA"/>
        </w:rPr>
        <w:t>21</w:t>
      </w:r>
      <w:r w:rsidRPr="002565EC">
        <w:rPr>
          <w:rFonts w:ascii="Times New Roman" w:hAnsi="Times New Roman" w:cs="Times New Roman"/>
          <w:sz w:val="28"/>
          <w:szCs w:val="28"/>
        </w:rPr>
        <w:t>)</w:t>
      </w:r>
    </w:p>
    <w:p w:rsidR="00A436CA" w:rsidRPr="002565EC" w:rsidRDefault="00A436CA" w:rsidP="0047774A">
      <w:pPr>
        <w:pStyle w:val="a3"/>
        <w:numPr>
          <w:ilvl w:val="0"/>
          <w:numId w:val="11"/>
        </w:numPr>
        <w:spacing w:line="360" w:lineRule="auto"/>
        <w:jc w:val="both"/>
        <w:rPr>
          <w:rFonts w:ascii="Times New Roman" w:hAnsi="Times New Roman" w:cs="Times New Roman"/>
          <w:b/>
          <w:sz w:val="28"/>
          <w:szCs w:val="28"/>
          <w:lang w:val="uk-UA"/>
        </w:rPr>
      </w:pPr>
      <w:r w:rsidRPr="002565EC">
        <w:rPr>
          <w:rFonts w:ascii="Times New Roman" w:hAnsi="Times New Roman" w:cs="Times New Roman"/>
          <w:sz w:val="28"/>
          <w:szCs w:val="28"/>
          <w:shd w:val="clear" w:color="auto" w:fill="FFFFFF"/>
          <w:lang w:val="uk-UA"/>
        </w:rPr>
        <w:t xml:space="preserve"> Прус В. З. Березневі статті Богдана Хмельницького 1654 року як джерело права Лівобережної України першої половини </w:t>
      </w:r>
      <w:r w:rsidRPr="002565EC">
        <w:rPr>
          <w:rFonts w:ascii="Times New Roman" w:hAnsi="Times New Roman" w:cs="Times New Roman"/>
          <w:sz w:val="28"/>
          <w:szCs w:val="28"/>
          <w:shd w:val="clear" w:color="auto" w:fill="FFFFFF"/>
          <w:lang w:val="en-US"/>
        </w:rPr>
        <w:t>XVIII</w:t>
      </w:r>
      <w:r w:rsidRPr="002565EC">
        <w:rPr>
          <w:rFonts w:ascii="Times New Roman" w:hAnsi="Times New Roman" w:cs="Times New Roman"/>
          <w:sz w:val="28"/>
          <w:szCs w:val="28"/>
          <w:shd w:val="clear" w:color="auto" w:fill="FFFFFF"/>
        </w:rPr>
        <w:t xml:space="preserve"> </w:t>
      </w:r>
      <w:r w:rsidRPr="002565EC">
        <w:rPr>
          <w:rFonts w:ascii="Times New Roman" w:hAnsi="Times New Roman" w:cs="Times New Roman"/>
          <w:sz w:val="28"/>
          <w:szCs w:val="28"/>
          <w:shd w:val="clear" w:color="auto" w:fill="FFFFFF"/>
          <w:lang w:val="uk-UA"/>
        </w:rPr>
        <w:t xml:space="preserve">ст. </w:t>
      </w:r>
      <w:r w:rsidRPr="002565EC">
        <w:rPr>
          <w:rFonts w:ascii="Times New Roman" w:hAnsi="Times New Roman" w:cs="Times New Roman"/>
          <w:sz w:val="28"/>
          <w:szCs w:val="28"/>
          <w:shd w:val="clear" w:color="auto" w:fill="FFFFFF"/>
        </w:rPr>
        <w:t>[</w:t>
      </w:r>
      <w:r w:rsidRPr="002565EC">
        <w:rPr>
          <w:rFonts w:ascii="Times New Roman" w:hAnsi="Times New Roman" w:cs="Times New Roman"/>
          <w:sz w:val="28"/>
          <w:szCs w:val="28"/>
          <w:shd w:val="clear" w:color="auto" w:fill="FFFFFF"/>
          <w:lang w:val="uk-UA"/>
        </w:rPr>
        <w:t>Електронний ресурс</w:t>
      </w:r>
      <w:r w:rsidRPr="002565EC">
        <w:rPr>
          <w:rFonts w:ascii="Times New Roman" w:hAnsi="Times New Roman" w:cs="Times New Roman"/>
          <w:sz w:val="28"/>
          <w:szCs w:val="28"/>
          <w:shd w:val="clear" w:color="auto" w:fill="FFFFFF"/>
        </w:rPr>
        <w:t xml:space="preserve">] / </w:t>
      </w:r>
      <w:r w:rsidRPr="002565EC">
        <w:rPr>
          <w:rFonts w:ascii="Times New Roman" w:hAnsi="Times New Roman" w:cs="Times New Roman"/>
          <w:sz w:val="28"/>
          <w:szCs w:val="28"/>
          <w:shd w:val="clear" w:color="auto" w:fill="FFFFFF"/>
          <w:lang w:val="uk-UA"/>
        </w:rPr>
        <w:t xml:space="preserve">В. З. Прус // Наше право. – 2015. - №2. – ст. 12-16. – Режим доступу: </w:t>
      </w:r>
      <w:hyperlink r:id="rId20" w:history="1">
        <w:r w:rsidRPr="002565EC">
          <w:rPr>
            <w:rStyle w:val="ab"/>
            <w:rFonts w:ascii="Times New Roman" w:hAnsi="Times New Roman" w:cs="Times New Roman"/>
            <w:color w:val="auto"/>
            <w:sz w:val="28"/>
            <w:szCs w:val="28"/>
            <w:shd w:val="clear" w:color="auto" w:fill="FFFFFF"/>
            <w:lang w:val="en-US"/>
          </w:rPr>
          <w:t>http</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nbuv</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gov</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ua</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UJRN</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Nashp</w:t>
        </w:r>
        <w:r w:rsidRPr="002565EC">
          <w:rPr>
            <w:rStyle w:val="ab"/>
            <w:rFonts w:ascii="Times New Roman" w:hAnsi="Times New Roman" w:cs="Times New Roman"/>
            <w:color w:val="auto"/>
            <w:sz w:val="28"/>
            <w:szCs w:val="28"/>
            <w:shd w:val="clear" w:color="auto" w:fill="FFFFFF"/>
          </w:rPr>
          <w:t>_2015_2_4</w:t>
        </w:r>
      </w:hyperlink>
    </w:p>
    <w:p w:rsidR="00A436CA" w:rsidRPr="002565EC" w:rsidRDefault="00A436CA" w:rsidP="001772EA">
      <w:pPr>
        <w:pStyle w:val="a3"/>
        <w:numPr>
          <w:ilvl w:val="0"/>
          <w:numId w:val="11"/>
        </w:numPr>
        <w:spacing w:line="360" w:lineRule="auto"/>
        <w:jc w:val="both"/>
        <w:rPr>
          <w:rFonts w:ascii="Times New Roman" w:hAnsi="Times New Roman" w:cs="Times New Roman"/>
          <w:b/>
          <w:sz w:val="28"/>
          <w:szCs w:val="28"/>
          <w:lang w:val="uk-UA"/>
        </w:rPr>
      </w:pPr>
      <w:r w:rsidRPr="002565EC">
        <w:rPr>
          <w:rFonts w:ascii="Times New Roman" w:hAnsi="Times New Roman" w:cs="Times New Roman"/>
          <w:sz w:val="28"/>
          <w:szCs w:val="28"/>
          <w:shd w:val="clear" w:color="auto" w:fill="FFFFFF"/>
        </w:rPr>
        <w:t xml:space="preserve"> </w:t>
      </w:r>
      <w:r w:rsidRPr="002565EC">
        <w:rPr>
          <w:rFonts w:ascii="Times New Roman" w:hAnsi="Times New Roman" w:cs="Times New Roman"/>
          <w:sz w:val="28"/>
          <w:szCs w:val="28"/>
          <w:shd w:val="clear" w:color="auto" w:fill="FFFFFF"/>
          <w:lang w:val="uk-UA"/>
        </w:rPr>
        <w:t xml:space="preserve">Смолій В. Українсько-російський договір 1654 р.: нові підходи до вивчення проблеми </w:t>
      </w:r>
      <w:r w:rsidRPr="002565EC">
        <w:rPr>
          <w:rFonts w:ascii="Times New Roman" w:hAnsi="Times New Roman" w:cs="Times New Roman"/>
          <w:sz w:val="28"/>
          <w:szCs w:val="28"/>
          <w:shd w:val="clear" w:color="auto" w:fill="FFFFFF"/>
        </w:rPr>
        <w:t>[</w:t>
      </w:r>
      <w:r w:rsidRPr="002565EC">
        <w:rPr>
          <w:rFonts w:ascii="Times New Roman" w:hAnsi="Times New Roman" w:cs="Times New Roman"/>
          <w:sz w:val="28"/>
          <w:szCs w:val="28"/>
          <w:shd w:val="clear" w:color="auto" w:fill="FFFFFF"/>
          <w:lang w:val="uk-UA"/>
        </w:rPr>
        <w:t>Електронний ресурс</w:t>
      </w:r>
      <w:r w:rsidRPr="002565EC">
        <w:rPr>
          <w:rFonts w:ascii="Times New Roman" w:hAnsi="Times New Roman" w:cs="Times New Roman"/>
          <w:sz w:val="28"/>
          <w:szCs w:val="28"/>
          <w:shd w:val="clear" w:color="auto" w:fill="FFFFFF"/>
        </w:rPr>
        <w:t>]</w:t>
      </w:r>
      <w:r w:rsidRPr="002565EC">
        <w:rPr>
          <w:rFonts w:ascii="Times New Roman" w:hAnsi="Times New Roman" w:cs="Times New Roman"/>
          <w:sz w:val="28"/>
          <w:szCs w:val="28"/>
          <w:shd w:val="clear" w:color="auto" w:fill="FFFFFF"/>
          <w:lang w:val="uk-UA"/>
        </w:rPr>
        <w:t xml:space="preserve"> / В. А. Смолій. – Київ, 1995. – ст. 3-5 Режим доступу: </w:t>
      </w:r>
      <w:hyperlink r:id="rId21" w:history="1">
        <w:r w:rsidRPr="002565EC">
          <w:rPr>
            <w:rStyle w:val="ab"/>
            <w:rFonts w:ascii="Times New Roman" w:hAnsi="Times New Roman" w:cs="Times New Roman"/>
            <w:color w:val="auto"/>
            <w:sz w:val="28"/>
            <w:szCs w:val="28"/>
            <w:shd w:val="clear" w:color="auto" w:fill="FFFFFF"/>
            <w:lang w:val="en-US"/>
          </w:rPr>
          <w:t>http</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history</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org</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ua</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LiberUA</w:t>
        </w:r>
        <w:r w:rsidRPr="002565EC">
          <w:rPr>
            <w:rStyle w:val="ab"/>
            <w:rFonts w:ascii="Times New Roman" w:hAnsi="Times New Roman" w:cs="Times New Roman"/>
            <w:color w:val="auto"/>
            <w:sz w:val="28"/>
            <w:szCs w:val="28"/>
            <w:shd w:val="clear" w:color="auto" w:fill="FFFFFF"/>
          </w:rPr>
          <w:t>/5-7702-0977-1/5-7702-0977-1.</w:t>
        </w:r>
        <w:r w:rsidRPr="002565EC">
          <w:rPr>
            <w:rStyle w:val="ab"/>
            <w:rFonts w:ascii="Times New Roman" w:hAnsi="Times New Roman" w:cs="Times New Roman"/>
            <w:color w:val="auto"/>
            <w:sz w:val="28"/>
            <w:szCs w:val="28"/>
            <w:shd w:val="clear" w:color="auto" w:fill="FFFFFF"/>
            <w:lang w:val="en-US"/>
          </w:rPr>
          <w:t>pdf</w:t>
        </w:r>
      </w:hyperlink>
      <w:r w:rsidRPr="002565EC">
        <w:rPr>
          <w:rFonts w:ascii="Times New Roman" w:hAnsi="Times New Roman" w:cs="Times New Roman"/>
          <w:sz w:val="28"/>
          <w:szCs w:val="28"/>
          <w:shd w:val="clear" w:color="auto" w:fill="FFFFFF"/>
        </w:rPr>
        <w:t xml:space="preserve"> </w:t>
      </w:r>
      <w:r w:rsidRPr="002565EC">
        <w:rPr>
          <w:rFonts w:ascii="Times New Roman" w:hAnsi="Times New Roman" w:cs="Times New Roman"/>
          <w:sz w:val="28"/>
          <w:szCs w:val="28"/>
          <w:shd w:val="clear" w:color="auto" w:fill="FFFFFF"/>
          <w:lang w:val="uk-UA"/>
        </w:rPr>
        <w:t>(Останній перегляд: 31.05.2021)</w:t>
      </w:r>
    </w:p>
    <w:p w:rsidR="00A436CA" w:rsidRPr="002565EC" w:rsidRDefault="00A436CA" w:rsidP="001772EA">
      <w:pPr>
        <w:pStyle w:val="a3"/>
        <w:numPr>
          <w:ilvl w:val="0"/>
          <w:numId w:val="11"/>
        </w:numPr>
        <w:spacing w:line="360" w:lineRule="auto"/>
        <w:jc w:val="both"/>
        <w:rPr>
          <w:rFonts w:ascii="Times New Roman" w:hAnsi="Times New Roman" w:cs="Times New Roman"/>
          <w:b/>
          <w:sz w:val="28"/>
          <w:szCs w:val="28"/>
          <w:lang w:val="uk-UA"/>
        </w:rPr>
      </w:pPr>
      <w:r w:rsidRPr="002565EC">
        <w:rPr>
          <w:rFonts w:ascii="Times New Roman" w:hAnsi="Times New Roman" w:cs="Times New Roman"/>
          <w:sz w:val="28"/>
          <w:szCs w:val="28"/>
          <w:shd w:val="clear" w:color="auto" w:fill="FFFFFF"/>
        </w:rPr>
        <w:t xml:space="preserve"> </w:t>
      </w:r>
      <w:r w:rsidRPr="002565EC">
        <w:rPr>
          <w:rFonts w:ascii="Times New Roman" w:hAnsi="Times New Roman" w:cs="Times New Roman"/>
          <w:sz w:val="28"/>
          <w:szCs w:val="28"/>
          <w:shd w:val="clear" w:color="auto" w:fill="FFFFFF"/>
          <w:lang w:val="uk-UA"/>
        </w:rPr>
        <w:t xml:space="preserve">Степанков В. Кам’янецька угода й Переяславська рада: спроба дослідження політичних наслідків Жванецької кампанії </w:t>
      </w:r>
      <w:r w:rsidRPr="002565EC">
        <w:rPr>
          <w:rFonts w:ascii="Times New Roman" w:hAnsi="Times New Roman" w:cs="Times New Roman"/>
          <w:sz w:val="28"/>
          <w:szCs w:val="28"/>
          <w:shd w:val="clear" w:color="auto" w:fill="FFFFFF"/>
        </w:rPr>
        <w:t>[</w:t>
      </w:r>
      <w:r w:rsidRPr="002565EC">
        <w:rPr>
          <w:rFonts w:ascii="Times New Roman" w:hAnsi="Times New Roman" w:cs="Times New Roman"/>
          <w:sz w:val="28"/>
          <w:szCs w:val="28"/>
          <w:shd w:val="clear" w:color="auto" w:fill="FFFFFF"/>
          <w:lang w:val="uk-UA"/>
        </w:rPr>
        <w:t>Електронний ресурс</w:t>
      </w:r>
      <w:r w:rsidRPr="002565EC">
        <w:rPr>
          <w:rFonts w:ascii="Times New Roman" w:hAnsi="Times New Roman" w:cs="Times New Roman"/>
          <w:sz w:val="28"/>
          <w:szCs w:val="28"/>
          <w:shd w:val="clear" w:color="auto" w:fill="FFFFFF"/>
        </w:rPr>
        <w:t>]</w:t>
      </w:r>
      <w:r w:rsidRPr="002565EC">
        <w:rPr>
          <w:rFonts w:ascii="Times New Roman" w:hAnsi="Times New Roman" w:cs="Times New Roman"/>
          <w:sz w:val="28"/>
          <w:szCs w:val="28"/>
          <w:shd w:val="clear" w:color="auto" w:fill="FFFFFF"/>
          <w:lang w:val="uk-UA"/>
        </w:rPr>
        <w:t xml:space="preserve"> / В. С. Степанков. - Київ, 1995. – ст. 6-13 Режим доступу: </w:t>
      </w:r>
      <w:hyperlink r:id="rId22" w:history="1">
        <w:r w:rsidRPr="002565EC">
          <w:rPr>
            <w:rStyle w:val="ab"/>
            <w:rFonts w:ascii="Times New Roman" w:hAnsi="Times New Roman" w:cs="Times New Roman"/>
            <w:color w:val="auto"/>
            <w:sz w:val="28"/>
            <w:szCs w:val="28"/>
            <w:shd w:val="clear" w:color="auto" w:fill="FFFFFF"/>
            <w:lang w:val="en-US"/>
          </w:rPr>
          <w:t>http</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history</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org</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ua</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LiberUA</w:t>
        </w:r>
        <w:r w:rsidRPr="002565EC">
          <w:rPr>
            <w:rStyle w:val="ab"/>
            <w:rFonts w:ascii="Times New Roman" w:hAnsi="Times New Roman" w:cs="Times New Roman"/>
            <w:color w:val="auto"/>
            <w:sz w:val="28"/>
            <w:szCs w:val="28"/>
            <w:shd w:val="clear" w:color="auto" w:fill="FFFFFF"/>
          </w:rPr>
          <w:t>/5-7702-0977-1/5-7702-0977-1.</w:t>
        </w:r>
        <w:r w:rsidRPr="002565EC">
          <w:rPr>
            <w:rStyle w:val="ab"/>
            <w:rFonts w:ascii="Times New Roman" w:hAnsi="Times New Roman" w:cs="Times New Roman"/>
            <w:color w:val="auto"/>
            <w:sz w:val="28"/>
            <w:szCs w:val="28"/>
            <w:shd w:val="clear" w:color="auto" w:fill="FFFFFF"/>
            <w:lang w:val="en-US"/>
          </w:rPr>
          <w:t>pdf</w:t>
        </w:r>
      </w:hyperlink>
      <w:r w:rsidRPr="002565EC">
        <w:rPr>
          <w:rFonts w:ascii="Times New Roman" w:hAnsi="Times New Roman" w:cs="Times New Roman"/>
          <w:sz w:val="28"/>
          <w:szCs w:val="28"/>
          <w:shd w:val="clear" w:color="auto" w:fill="FFFFFF"/>
        </w:rPr>
        <w:t xml:space="preserve"> </w:t>
      </w:r>
      <w:r w:rsidRPr="002565EC">
        <w:rPr>
          <w:rFonts w:ascii="Times New Roman" w:hAnsi="Times New Roman" w:cs="Times New Roman"/>
          <w:sz w:val="28"/>
          <w:szCs w:val="28"/>
          <w:shd w:val="clear" w:color="auto" w:fill="FFFFFF"/>
          <w:lang w:val="uk-UA"/>
        </w:rPr>
        <w:t>(Останній перегляд: 31.05.2021)</w:t>
      </w:r>
    </w:p>
    <w:p w:rsidR="00A436CA" w:rsidRPr="00A436CA" w:rsidRDefault="00A436CA" w:rsidP="0047774A">
      <w:pPr>
        <w:pStyle w:val="a3"/>
        <w:numPr>
          <w:ilvl w:val="0"/>
          <w:numId w:val="11"/>
        </w:numPr>
        <w:spacing w:line="360" w:lineRule="auto"/>
        <w:jc w:val="both"/>
        <w:rPr>
          <w:rFonts w:ascii="Times New Roman" w:hAnsi="Times New Roman" w:cs="Times New Roman"/>
          <w:b/>
          <w:sz w:val="28"/>
          <w:szCs w:val="28"/>
          <w:lang w:val="uk-UA"/>
        </w:rPr>
      </w:pPr>
      <w:r w:rsidRPr="002565EC">
        <w:rPr>
          <w:rFonts w:ascii="Times New Roman" w:hAnsi="Times New Roman" w:cs="Times New Roman"/>
          <w:b/>
          <w:sz w:val="28"/>
          <w:szCs w:val="28"/>
          <w:lang w:val="uk-UA"/>
        </w:rPr>
        <w:t xml:space="preserve"> </w:t>
      </w:r>
      <w:r w:rsidRPr="002565EC">
        <w:rPr>
          <w:rFonts w:ascii="Times New Roman" w:hAnsi="Times New Roman" w:cs="Times New Roman"/>
          <w:sz w:val="28"/>
          <w:szCs w:val="28"/>
          <w:shd w:val="clear" w:color="auto" w:fill="FFFFFF"/>
          <w:lang w:val="uk-UA"/>
        </w:rPr>
        <w:t xml:space="preserve">Степанков В.С. Дипломатична служба Богдана Хмельницького [Електронний ресурс] // Енциклопедія історії України: Т. 2: Г-Д / Редкол.: В. А. Смолій (голова) та ін. НАН України. </w:t>
      </w:r>
      <w:r w:rsidRPr="002565EC">
        <w:rPr>
          <w:rFonts w:ascii="Times New Roman" w:hAnsi="Times New Roman" w:cs="Times New Roman"/>
          <w:sz w:val="28"/>
          <w:szCs w:val="28"/>
          <w:shd w:val="clear" w:color="auto" w:fill="FFFFFF"/>
        </w:rPr>
        <w:t xml:space="preserve">Інститут історії України. - К.: </w:t>
      </w:r>
      <w:proofErr w:type="gramStart"/>
      <w:r w:rsidRPr="002565EC">
        <w:rPr>
          <w:rFonts w:ascii="Times New Roman" w:hAnsi="Times New Roman" w:cs="Times New Roman"/>
          <w:sz w:val="28"/>
          <w:szCs w:val="28"/>
          <w:shd w:val="clear" w:color="auto" w:fill="FFFFFF"/>
        </w:rPr>
        <w:t>В-во</w:t>
      </w:r>
      <w:proofErr w:type="gramEnd"/>
      <w:r w:rsidRPr="002565EC">
        <w:rPr>
          <w:rFonts w:ascii="Times New Roman" w:hAnsi="Times New Roman" w:cs="Times New Roman"/>
          <w:sz w:val="28"/>
          <w:szCs w:val="28"/>
          <w:shd w:val="clear" w:color="auto" w:fill="FFFFFF"/>
        </w:rPr>
        <w:t xml:space="preserve"> "Наукова думка", 2004. - 688 с.: іл..</w:t>
      </w:r>
      <w:r w:rsidRPr="002565EC">
        <w:rPr>
          <w:rFonts w:ascii="Times New Roman" w:hAnsi="Times New Roman" w:cs="Times New Roman"/>
          <w:sz w:val="28"/>
          <w:szCs w:val="28"/>
          <w:shd w:val="clear" w:color="auto" w:fill="FFFFFF"/>
          <w:lang w:val="uk-UA"/>
        </w:rPr>
        <w:t xml:space="preserve"> </w:t>
      </w:r>
      <w:r w:rsidRPr="002565EC">
        <w:rPr>
          <w:rFonts w:ascii="Times New Roman" w:hAnsi="Times New Roman" w:cs="Times New Roman"/>
          <w:sz w:val="28"/>
          <w:szCs w:val="28"/>
          <w:shd w:val="clear" w:color="auto" w:fill="FFFFFF"/>
        </w:rPr>
        <w:t>– Режим доступу:</w:t>
      </w:r>
      <w:r w:rsidRPr="002565EC">
        <w:rPr>
          <w:rFonts w:ascii="Times New Roman" w:hAnsi="Times New Roman" w:cs="Times New Roman"/>
          <w:sz w:val="28"/>
          <w:szCs w:val="28"/>
          <w:shd w:val="clear" w:color="auto" w:fill="FFFFFF"/>
          <w:lang w:val="uk-UA"/>
        </w:rPr>
        <w:t xml:space="preserve"> </w:t>
      </w:r>
      <w:hyperlink r:id="rId23" w:history="1">
        <w:r w:rsidRPr="002565EC">
          <w:rPr>
            <w:rStyle w:val="ab"/>
            <w:rFonts w:ascii="Times New Roman" w:hAnsi="Times New Roman" w:cs="Times New Roman"/>
            <w:color w:val="auto"/>
            <w:sz w:val="28"/>
            <w:szCs w:val="28"/>
            <w:shd w:val="clear" w:color="auto" w:fill="FFFFFF"/>
          </w:rPr>
          <w:t>http://www.history.org.ua/?termin=Dyplomat_sluzhba_Khmelnyckogo</w:t>
        </w:r>
      </w:hyperlink>
      <w:r w:rsidRPr="002565EC">
        <w:rPr>
          <w:rFonts w:ascii="Times New Roman" w:hAnsi="Times New Roman" w:cs="Times New Roman"/>
          <w:sz w:val="28"/>
          <w:szCs w:val="28"/>
          <w:shd w:val="clear" w:color="auto" w:fill="FFFFFF"/>
          <w:lang w:val="uk-UA"/>
        </w:rPr>
        <w:t xml:space="preserve"> </w:t>
      </w:r>
      <w:r w:rsidRPr="002565EC">
        <w:rPr>
          <w:rFonts w:ascii="Times New Roman" w:hAnsi="Times New Roman" w:cs="Times New Roman"/>
          <w:sz w:val="28"/>
          <w:szCs w:val="28"/>
          <w:shd w:val="clear" w:color="auto" w:fill="FFFFFF"/>
        </w:rPr>
        <w:t>(</w:t>
      </w:r>
      <w:r w:rsidRPr="002565EC">
        <w:rPr>
          <w:rFonts w:ascii="Times New Roman" w:hAnsi="Times New Roman" w:cs="Times New Roman"/>
          <w:sz w:val="28"/>
          <w:szCs w:val="28"/>
          <w:shd w:val="clear" w:color="auto" w:fill="FFFFFF"/>
          <w:lang w:val="uk-UA"/>
        </w:rPr>
        <w:t>О</w:t>
      </w:r>
      <w:r w:rsidRPr="002565EC">
        <w:rPr>
          <w:rFonts w:ascii="Times New Roman" w:hAnsi="Times New Roman" w:cs="Times New Roman"/>
          <w:sz w:val="28"/>
          <w:szCs w:val="28"/>
          <w:shd w:val="clear" w:color="auto" w:fill="FFFFFF"/>
        </w:rPr>
        <w:t>станній перегляд: 31.05.2021)</w:t>
      </w:r>
    </w:p>
    <w:p w:rsidR="00A436CA" w:rsidRPr="00A436CA" w:rsidRDefault="00A436CA" w:rsidP="00A436CA">
      <w:pPr>
        <w:spacing w:line="360" w:lineRule="auto"/>
        <w:jc w:val="both"/>
        <w:rPr>
          <w:rFonts w:ascii="Times New Roman" w:hAnsi="Times New Roman" w:cs="Times New Roman"/>
          <w:b/>
          <w:sz w:val="28"/>
          <w:szCs w:val="28"/>
          <w:lang w:val="uk-UA"/>
        </w:rPr>
      </w:pPr>
    </w:p>
    <w:p w:rsidR="00A436CA" w:rsidRPr="002565EC" w:rsidRDefault="00A436CA" w:rsidP="0047774A">
      <w:pPr>
        <w:pStyle w:val="a3"/>
        <w:numPr>
          <w:ilvl w:val="0"/>
          <w:numId w:val="11"/>
        </w:numPr>
        <w:spacing w:line="360" w:lineRule="auto"/>
        <w:jc w:val="both"/>
        <w:rPr>
          <w:rFonts w:ascii="Times New Roman" w:hAnsi="Times New Roman" w:cs="Times New Roman"/>
          <w:b/>
          <w:sz w:val="28"/>
          <w:szCs w:val="28"/>
          <w:lang w:val="uk-UA"/>
        </w:rPr>
      </w:pPr>
      <w:r w:rsidRPr="002565EC">
        <w:rPr>
          <w:rFonts w:ascii="Times New Roman" w:hAnsi="Times New Roman" w:cs="Times New Roman"/>
          <w:sz w:val="28"/>
          <w:szCs w:val="28"/>
          <w:shd w:val="clear" w:color="auto" w:fill="FFFFFF"/>
          <w:lang w:val="uk-UA"/>
        </w:rPr>
        <w:lastRenderedPageBreak/>
        <w:t xml:space="preserve"> </w:t>
      </w:r>
      <w:r w:rsidRPr="002565EC">
        <w:rPr>
          <w:rFonts w:ascii="Times New Roman" w:hAnsi="Times New Roman" w:cs="Times New Roman"/>
          <w:sz w:val="28"/>
          <w:szCs w:val="28"/>
          <w:shd w:val="clear" w:color="auto" w:fill="FFFFFF"/>
        </w:rPr>
        <w:t>Степанков В.С. </w:t>
      </w:r>
      <w:r w:rsidRPr="002565EC">
        <w:rPr>
          <w:rFonts w:ascii="Times New Roman" w:hAnsi="Times New Roman" w:cs="Times New Roman"/>
          <w:bCs/>
          <w:sz w:val="28"/>
          <w:szCs w:val="28"/>
          <w:shd w:val="clear" w:color="auto" w:fill="FFFFFF"/>
          <w:lang w:val="uk-UA"/>
        </w:rPr>
        <w:t>Березневі статті</w:t>
      </w:r>
      <w:r w:rsidRPr="002565EC">
        <w:rPr>
          <w:rFonts w:ascii="Times New Roman" w:hAnsi="Times New Roman" w:cs="Times New Roman"/>
          <w:bCs/>
          <w:sz w:val="28"/>
          <w:szCs w:val="28"/>
          <w:shd w:val="clear" w:color="auto" w:fill="FFFFFF"/>
        </w:rPr>
        <w:t xml:space="preserve"> 1654 р.</w:t>
      </w:r>
      <w:r w:rsidRPr="002565EC">
        <w:rPr>
          <w:rFonts w:ascii="Times New Roman" w:hAnsi="Times New Roman" w:cs="Times New Roman"/>
          <w:sz w:val="28"/>
          <w:szCs w:val="28"/>
          <w:shd w:val="clear" w:color="auto" w:fill="FFFFFF"/>
        </w:rPr>
        <w:t> [Електронний ресурс] // Енциклопедія історії України: Т. 1: А-В / Редкол.: В. А. Смолій (голова) та ін. НАН України</w:t>
      </w:r>
      <w:proofErr w:type="gramStart"/>
      <w:r w:rsidRPr="002565EC">
        <w:rPr>
          <w:rFonts w:ascii="Times New Roman" w:hAnsi="Times New Roman" w:cs="Times New Roman"/>
          <w:sz w:val="28"/>
          <w:szCs w:val="28"/>
          <w:shd w:val="clear" w:color="auto" w:fill="FFFFFF"/>
        </w:rPr>
        <w:t>.</w:t>
      </w:r>
      <w:proofErr w:type="gramEnd"/>
      <w:r w:rsidRPr="002565EC">
        <w:rPr>
          <w:rFonts w:ascii="Times New Roman" w:hAnsi="Times New Roman" w:cs="Times New Roman"/>
          <w:sz w:val="28"/>
          <w:szCs w:val="28"/>
          <w:shd w:val="clear" w:color="auto" w:fill="FFFFFF"/>
        </w:rPr>
        <w:t xml:space="preserve"> І</w:t>
      </w:r>
      <w:proofErr w:type="gramStart"/>
      <w:r w:rsidRPr="002565EC">
        <w:rPr>
          <w:rFonts w:ascii="Times New Roman" w:hAnsi="Times New Roman" w:cs="Times New Roman"/>
          <w:sz w:val="28"/>
          <w:szCs w:val="28"/>
          <w:shd w:val="clear" w:color="auto" w:fill="FFFFFF"/>
        </w:rPr>
        <w:t>н</w:t>
      </w:r>
      <w:proofErr w:type="gramEnd"/>
      <w:r w:rsidRPr="002565EC">
        <w:rPr>
          <w:rFonts w:ascii="Times New Roman" w:hAnsi="Times New Roman" w:cs="Times New Roman"/>
          <w:sz w:val="28"/>
          <w:szCs w:val="28"/>
          <w:shd w:val="clear" w:color="auto" w:fill="FFFFFF"/>
        </w:rPr>
        <w:t xml:space="preserve">ститут історії України. – К.: </w:t>
      </w:r>
      <w:proofErr w:type="gramStart"/>
      <w:r w:rsidRPr="002565EC">
        <w:rPr>
          <w:rFonts w:ascii="Times New Roman" w:hAnsi="Times New Roman" w:cs="Times New Roman"/>
          <w:sz w:val="28"/>
          <w:szCs w:val="28"/>
          <w:shd w:val="clear" w:color="auto" w:fill="FFFFFF"/>
        </w:rPr>
        <w:t>В-во</w:t>
      </w:r>
      <w:proofErr w:type="gramEnd"/>
      <w:r w:rsidRPr="002565EC">
        <w:rPr>
          <w:rFonts w:ascii="Times New Roman" w:hAnsi="Times New Roman" w:cs="Times New Roman"/>
          <w:sz w:val="28"/>
          <w:szCs w:val="28"/>
          <w:shd w:val="clear" w:color="auto" w:fill="FFFFFF"/>
        </w:rPr>
        <w:t xml:space="preserve"> "Наукова думка", 2003. - 688 с.: іл.. – Режим доступу:</w:t>
      </w:r>
      <w:r w:rsidRPr="002565EC">
        <w:rPr>
          <w:rFonts w:ascii="Times New Roman" w:hAnsi="Times New Roman" w:cs="Times New Roman"/>
          <w:sz w:val="28"/>
          <w:szCs w:val="28"/>
          <w:shd w:val="clear" w:color="auto" w:fill="FFFFFF"/>
          <w:lang w:val="uk-UA"/>
        </w:rPr>
        <w:t xml:space="preserve"> </w:t>
      </w:r>
      <w:hyperlink r:id="rId24" w:history="1">
        <w:r w:rsidRPr="002565EC">
          <w:rPr>
            <w:rStyle w:val="ab"/>
            <w:rFonts w:ascii="Times New Roman" w:hAnsi="Times New Roman" w:cs="Times New Roman"/>
            <w:color w:val="auto"/>
            <w:sz w:val="28"/>
            <w:szCs w:val="28"/>
            <w:shd w:val="clear" w:color="auto" w:fill="FFFFFF"/>
          </w:rPr>
          <w:t>http://www.history.org.ua/?termin=Bereznevi_statti_1654</w:t>
        </w:r>
      </w:hyperlink>
      <w:r w:rsidRPr="002565EC">
        <w:rPr>
          <w:rFonts w:ascii="Times New Roman" w:hAnsi="Times New Roman" w:cs="Times New Roman"/>
          <w:sz w:val="28"/>
          <w:szCs w:val="28"/>
          <w:shd w:val="clear" w:color="auto" w:fill="FFFFFF"/>
          <w:lang w:val="uk-UA"/>
        </w:rPr>
        <w:t xml:space="preserve"> </w:t>
      </w:r>
      <w:r w:rsidRPr="002565EC">
        <w:rPr>
          <w:rFonts w:ascii="Times New Roman" w:hAnsi="Times New Roman" w:cs="Times New Roman"/>
          <w:sz w:val="28"/>
          <w:szCs w:val="28"/>
          <w:shd w:val="clear" w:color="auto" w:fill="FFFFFF"/>
        </w:rPr>
        <w:t>(</w:t>
      </w:r>
      <w:r w:rsidRPr="002565EC">
        <w:rPr>
          <w:rFonts w:ascii="Times New Roman" w:hAnsi="Times New Roman" w:cs="Times New Roman"/>
          <w:sz w:val="28"/>
          <w:szCs w:val="28"/>
          <w:shd w:val="clear" w:color="auto" w:fill="FFFFFF"/>
          <w:lang w:val="uk-UA"/>
        </w:rPr>
        <w:t>О</w:t>
      </w:r>
      <w:r w:rsidRPr="002565EC">
        <w:rPr>
          <w:rFonts w:ascii="Times New Roman" w:hAnsi="Times New Roman" w:cs="Times New Roman"/>
          <w:sz w:val="28"/>
          <w:szCs w:val="28"/>
          <w:shd w:val="clear" w:color="auto" w:fill="FFFFFF"/>
        </w:rPr>
        <w:t>станній перегляд: 31.05.2021)</w:t>
      </w:r>
    </w:p>
    <w:p w:rsidR="00A436CA" w:rsidRPr="002565EC" w:rsidRDefault="00A436CA" w:rsidP="001772EA">
      <w:pPr>
        <w:pStyle w:val="a3"/>
        <w:numPr>
          <w:ilvl w:val="0"/>
          <w:numId w:val="11"/>
        </w:numPr>
        <w:spacing w:line="360" w:lineRule="auto"/>
        <w:jc w:val="both"/>
        <w:rPr>
          <w:rFonts w:ascii="Times New Roman" w:hAnsi="Times New Roman" w:cs="Times New Roman"/>
          <w:b/>
          <w:sz w:val="28"/>
          <w:szCs w:val="28"/>
          <w:lang w:val="uk-UA"/>
        </w:rPr>
      </w:pPr>
      <w:r w:rsidRPr="002565EC">
        <w:rPr>
          <w:rFonts w:ascii="Times New Roman" w:hAnsi="Times New Roman" w:cs="Times New Roman"/>
          <w:sz w:val="28"/>
          <w:szCs w:val="28"/>
          <w:shd w:val="clear" w:color="auto" w:fill="FFFFFF"/>
          <w:lang w:val="uk-UA"/>
        </w:rPr>
        <w:t xml:space="preserve"> Федорук Я. Трансільванське князівство у 1656 році: вибір політики між Україною, Швецією та Річчю Посполитою </w:t>
      </w:r>
      <w:r w:rsidRPr="002565EC">
        <w:rPr>
          <w:rFonts w:ascii="Times New Roman" w:hAnsi="Times New Roman" w:cs="Times New Roman"/>
          <w:sz w:val="28"/>
          <w:szCs w:val="28"/>
          <w:shd w:val="clear" w:color="auto" w:fill="FFFFFF"/>
        </w:rPr>
        <w:t>[</w:t>
      </w:r>
      <w:r w:rsidRPr="002565EC">
        <w:rPr>
          <w:rFonts w:ascii="Times New Roman" w:hAnsi="Times New Roman" w:cs="Times New Roman"/>
          <w:sz w:val="28"/>
          <w:szCs w:val="28"/>
          <w:shd w:val="clear" w:color="auto" w:fill="FFFFFF"/>
          <w:lang w:val="uk-UA"/>
        </w:rPr>
        <w:t>Електронний ресурс</w:t>
      </w:r>
      <w:r w:rsidRPr="002565EC">
        <w:rPr>
          <w:rFonts w:ascii="Times New Roman" w:hAnsi="Times New Roman" w:cs="Times New Roman"/>
          <w:sz w:val="28"/>
          <w:szCs w:val="28"/>
          <w:shd w:val="clear" w:color="auto" w:fill="FFFFFF"/>
        </w:rPr>
        <w:t>]</w:t>
      </w:r>
      <w:r w:rsidRPr="002565EC">
        <w:rPr>
          <w:rFonts w:ascii="Times New Roman" w:hAnsi="Times New Roman" w:cs="Times New Roman"/>
          <w:sz w:val="28"/>
          <w:szCs w:val="28"/>
          <w:shd w:val="clear" w:color="auto" w:fill="FFFFFF"/>
          <w:lang w:val="uk-UA"/>
        </w:rPr>
        <w:t xml:space="preserve"> / Я. О. Федорук // Український археографічний щорічник. – 2013. – Вип. 18. – ст. 219-244. – Режим доступу: </w:t>
      </w:r>
      <w:hyperlink r:id="rId25" w:history="1">
        <w:r w:rsidRPr="002565EC">
          <w:rPr>
            <w:rStyle w:val="ab"/>
            <w:rFonts w:ascii="Times New Roman" w:hAnsi="Times New Roman" w:cs="Times New Roman"/>
            <w:color w:val="auto"/>
            <w:sz w:val="28"/>
            <w:szCs w:val="28"/>
            <w:shd w:val="clear" w:color="auto" w:fill="FFFFFF"/>
            <w:lang w:val="en-US"/>
          </w:rPr>
          <w:t>http</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nbuv</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gov</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ua</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UJRN</w:t>
        </w:r>
        <w:r w:rsidRPr="002565EC">
          <w:rPr>
            <w:rStyle w:val="ab"/>
            <w:rFonts w:ascii="Times New Roman" w:hAnsi="Times New Roman" w:cs="Times New Roman"/>
            <w:color w:val="auto"/>
            <w:sz w:val="28"/>
            <w:szCs w:val="28"/>
            <w:shd w:val="clear" w:color="auto" w:fill="FFFFFF"/>
          </w:rPr>
          <w:t>/</w:t>
        </w:r>
        <w:r w:rsidRPr="002565EC">
          <w:rPr>
            <w:rStyle w:val="ab"/>
            <w:rFonts w:ascii="Times New Roman" w:hAnsi="Times New Roman" w:cs="Times New Roman"/>
            <w:color w:val="auto"/>
            <w:sz w:val="28"/>
            <w:szCs w:val="28"/>
            <w:shd w:val="clear" w:color="auto" w:fill="FFFFFF"/>
            <w:lang w:val="en-US"/>
          </w:rPr>
          <w:t>Uashch</w:t>
        </w:r>
        <w:r w:rsidRPr="002565EC">
          <w:rPr>
            <w:rStyle w:val="ab"/>
            <w:rFonts w:ascii="Times New Roman" w:hAnsi="Times New Roman" w:cs="Times New Roman"/>
            <w:color w:val="auto"/>
            <w:sz w:val="28"/>
            <w:szCs w:val="28"/>
            <w:shd w:val="clear" w:color="auto" w:fill="FFFFFF"/>
          </w:rPr>
          <w:t>_2013_18_16</w:t>
        </w:r>
      </w:hyperlink>
      <w:r w:rsidRPr="002565EC">
        <w:rPr>
          <w:rFonts w:ascii="Times New Roman" w:hAnsi="Times New Roman" w:cs="Times New Roman"/>
          <w:sz w:val="28"/>
          <w:szCs w:val="28"/>
          <w:shd w:val="clear" w:color="auto" w:fill="FFFFFF"/>
        </w:rPr>
        <w:t>. (</w:t>
      </w:r>
      <w:r w:rsidRPr="002565EC">
        <w:rPr>
          <w:rFonts w:ascii="Times New Roman" w:hAnsi="Times New Roman" w:cs="Times New Roman"/>
          <w:sz w:val="28"/>
          <w:szCs w:val="28"/>
          <w:shd w:val="clear" w:color="auto" w:fill="FFFFFF"/>
          <w:lang w:val="uk-UA"/>
        </w:rPr>
        <w:t>О</w:t>
      </w:r>
      <w:r w:rsidRPr="002565EC">
        <w:rPr>
          <w:rFonts w:ascii="Times New Roman" w:hAnsi="Times New Roman" w:cs="Times New Roman"/>
          <w:sz w:val="28"/>
          <w:szCs w:val="28"/>
          <w:shd w:val="clear" w:color="auto" w:fill="FFFFFF"/>
        </w:rPr>
        <w:t>станній перегляд: 31.05.2021)</w:t>
      </w:r>
    </w:p>
    <w:sectPr w:rsidR="00A436CA" w:rsidRPr="002565EC" w:rsidSect="004A4589">
      <w:headerReference w:type="default" r:id="rId26"/>
      <w:headerReference w:type="first" r:id="rId27"/>
      <w:type w:val="continuous"/>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1322" w:rsidRDefault="00451322" w:rsidP="00A0692C">
      <w:pPr>
        <w:spacing w:after="0" w:line="240" w:lineRule="auto"/>
      </w:pPr>
      <w:r>
        <w:separator/>
      </w:r>
    </w:p>
  </w:endnote>
  <w:endnote w:type="continuationSeparator" w:id="0">
    <w:p w:rsidR="00451322" w:rsidRDefault="00451322" w:rsidP="00A069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58F3" w:rsidRDefault="004558F3">
    <w:pPr>
      <w:pStyle w:val="a9"/>
      <w:jc w:val="right"/>
    </w:pPr>
  </w:p>
  <w:p w:rsidR="004558F3" w:rsidRDefault="004558F3">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1322" w:rsidRDefault="00451322" w:rsidP="00A0692C">
      <w:pPr>
        <w:spacing w:after="0" w:line="240" w:lineRule="auto"/>
      </w:pPr>
      <w:r>
        <w:separator/>
      </w:r>
    </w:p>
  </w:footnote>
  <w:footnote w:type="continuationSeparator" w:id="0">
    <w:p w:rsidR="00451322" w:rsidRDefault="00451322" w:rsidP="00A069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128896"/>
      <w:docPartObj>
        <w:docPartGallery w:val="Page Numbers (Top of Page)"/>
        <w:docPartUnique/>
      </w:docPartObj>
    </w:sdtPr>
    <w:sdtContent>
      <w:p w:rsidR="004558F3" w:rsidRDefault="004558F3">
        <w:pPr>
          <w:pStyle w:val="a7"/>
          <w:jc w:val="right"/>
        </w:pPr>
        <w:r>
          <w:fldChar w:fldCharType="begin"/>
        </w:r>
        <w:r>
          <w:instrText>PAGE   \* MERGEFORMAT</w:instrText>
        </w:r>
        <w:r>
          <w:fldChar w:fldCharType="separate"/>
        </w:r>
        <w:r>
          <w:rPr>
            <w:noProof/>
          </w:rPr>
          <w:t>4</w:t>
        </w:r>
        <w:r>
          <w:fldChar w:fldCharType="end"/>
        </w:r>
      </w:p>
    </w:sdtContent>
  </w:sdt>
  <w:p w:rsidR="004558F3" w:rsidRDefault="004558F3">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58F3" w:rsidRDefault="004558F3">
    <w:pPr>
      <w:pStyle w:val="a7"/>
      <w:jc w:val="right"/>
    </w:pPr>
  </w:p>
  <w:p w:rsidR="004558F3" w:rsidRDefault="004558F3">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58F3" w:rsidRDefault="004558F3">
    <w:pPr>
      <w:pStyle w:val="a7"/>
      <w:jc w:val="right"/>
    </w:pPr>
  </w:p>
  <w:p w:rsidR="004558F3" w:rsidRDefault="004558F3">
    <w:pPr>
      <w:pStyle w:val="a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5434841"/>
      <w:docPartObj>
        <w:docPartGallery w:val="Page Numbers (Top of Page)"/>
        <w:docPartUnique/>
      </w:docPartObj>
    </w:sdtPr>
    <w:sdtContent>
      <w:p w:rsidR="004558F3" w:rsidRDefault="004558F3">
        <w:pPr>
          <w:pStyle w:val="a7"/>
          <w:jc w:val="right"/>
        </w:pPr>
        <w:r>
          <w:fldChar w:fldCharType="begin"/>
        </w:r>
        <w:r>
          <w:instrText>PAGE   \* MERGEFORMAT</w:instrText>
        </w:r>
        <w:r>
          <w:fldChar w:fldCharType="separate"/>
        </w:r>
        <w:r w:rsidR="00D65EA7">
          <w:rPr>
            <w:noProof/>
          </w:rPr>
          <w:t>30</w:t>
        </w:r>
        <w:r>
          <w:fldChar w:fldCharType="end"/>
        </w:r>
      </w:p>
    </w:sdtContent>
  </w:sdt>
  <w:p w:rsidR="004558F3" w:rsidRDefault="004558F3">
    <w:pPr>
      <w:pStyle w:val="a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4436974"/>
      <w:docPartObj>
        <w:docPartGallery w:val="Page Numbers (Top of Page)"/>
        <w:docPartUnique/>
      </w:docPartObj>
    </w:sdtPr>
    <w:sdtContent>
      <w:p w:rsidR="004558F3" w:rsidRDefault="004558F3">
        <w:pPr>
          <w:pStyle w:val="a7"/>
          <w:jc w:val="right"/>
        </w:pPr>
        <w:r>
          <w:fldChar w:fldCharType="begin"/>
        </w:r>
        <w:r>
          <w:instrText>PAGE   \* MERGEFORMAT</w:instrText>
        </w:r>
        <w:r>
          <w:fldChar w:fldCharType="separate"/>
        </w:r>
        <w:r>
          <w:rPr>
            <w:noProof/>
          </w:rPr>
          <w:t>3</w:t>
        </w:r>
        <w:r>
          <w:fldChar w:fldCharType="end"/>
        </w:r>
      </w:p>
    </w:sdtContent>
  </w:sdt>
  <w:p w:rsidR="004558F3" w:rsidRDefault="004558F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032A3"/>
    <w:multiLevelType w:val="multilevel"/>
    <w:tmpl w:val="AB80E25C"/>
    <w:lvl w:ilvl="0">
      <w:start w:val="2"/>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nsid w:val="03590BE6"/>
    <w:multiLevelType w:val="multilevel"/>
    <w:tmpl w:val="319C8B8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F770AF3"/>
    <w:multiLevelType w:val="multilevel"/>
    <w:tmpl w:val="041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187E40A1"/>
    <w:multiLevelType w:val="multilevel"/>
    <w:tmpl w:val="FFFFFFFF"/>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9EC2E67"/>
    <w:multiLevelType w:val="multilevel"/>
    <w:tmpl w:val="30160BF0"/>
    <w:lvl w:ilvl="0">
      <w:start w:val="2"/>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nsid w:val="1FF40A9A"/>
    <w:multiLevelType w:val="hybridMultilevel"/>
    <w:tmpl w:val="EE561F16"/>
    <w:lvl w:ilvl="0" w:tplc="04190001">
      <w:start w:val="1"/>
      <w:numFmt w:val="bullet"/>
      <w:lvlText w:val=""/>
      <w:lvlJc w:val="left"/>
      <w:pPr>
        <w:ind w:left="0" w:hanging="360"/>
      </w:pPr>
      <w:rPr>
        <w:rFonts w:ascii="Symbol" w:hAnsi="Symbol"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6">
    <w:nsid w:val="255E372B"/>
    <w:multiLevelType w:val="multilevel"/>
    <w:tmpl w:val="FB464F14"/>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2BF356E1"/>
    <w:multiLevelType w:val="multilevel"/>
    <w:tmpl w:val="AB80E25C"/>
    <w:lvl w:ilvl="0">
      <w:start w:val="2"/>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nsid w:val="375D2F68"/>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41D376E0"/>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446F08B4"/>
    <w:multiLevelType w:val="multilevel"/>
    <w:tmpl w:val="360A6E0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495469C2"/>
    <w:multiLevelType w:val="hybridMultilevel"/>
    <w:tmpl w:val="FFA8985A"/>
    <w:lvl w:ilvl="0" w:tplc="04190001">
      <w:start w:val="1"/>
      <w:numFmt w:val="bullet"/>
      <w:lvlText w:val=""/>
      <w:lvlJc w:val="left"/>
      <w:pPr>
        <w:ind w:left="0" w:hanging="360"/>
      </w:pPr>
      <w:rPr>
        <w:rFonts w:ascii="Symbol" w:hAnsi="Symbol"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12">
    <w:nsid w:val="4F0E11D2"/>
    <w:multiLevelType w:val="hybridMultilevel"/>
    <w:tmpl w:val="7898E2C0"/>
    <w:lvl w:ilvl="0" w:tplc="9622108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0F8130A"/>
    <w:multiLevelType w:val="multilevel"/>
    <w:tmpl w:val="26A01EBE"/>
    <w:lvl w:ilvl="0">
      <w:start w:val="2"/>
      <w:numFmt w:val="decimal"/>
      <w:lvlText w:val="%1."/>
      <w:lvlJc w:val="left"/>
      <w:pPr>
        <w:ind w:left="1158" w:hanging="450"/>
      </w:pPr>
      <w:rPr>
        <w:rFonts w:hint="default"/>
      </w:rPr>
    </w:lvl>
    <w:lvl w:ilvl="1">
      <w:start w:val="1"/>
      <w:numFmt w:val="decimal"/>
      <w:lvlText w:val="%1.%2."/>
      <w:lvlJc w:val="left"/>
      <w:pPr>
        <w:ind w:left="2586" w:hanging="720"/>
      </w:pPr>
      <w:rPr>
        <w:rFonts w:hint="default"/>
      </w:rPr>
    </w:lvl>
    <w:lvl w:ilvl="2">
      <w:start w:val="1"/>
      <w:numFmt w:val="decimal"/>
      <w:lvlText w:val="%1.%2.%3."/>
      <w:lvlJc w:val="left"/>
      <w:pPr>
        <w:ind w:left="3744" w:hanging="720"/>
      </w:pPr>
      <w:rPr>
        <w:rFonts w:hint="default"/>
      </w:rPr>
    </w:lvl>
    <w:lvl w:ilvl="3">
      <w:start w:val="1"/>
      <w:numFmt w:val="decimal"/>
      <w:lvlText w:val="%1.%2.%3.%4."/>
      <w:lvlJc w:val="left"/>
      <w:pPr>
        <w:ind w:left="5262" w:hanging="1080"/>
      </w:pPr>
      <w:rPr>
        <w:rFonts w:hint="default"/>
      </w:rPr>
    </w:lvl>
    <w:lvl w:ilvl="4">
      <w:start w:val="1"/>
      <w:numFmt w:val="decimal"/>
      <w:lvlText w:val="%1.%2.%3.%4.%5."/>
      <w:lvlJc w:val="left"/>
      <w:pPr>
        <w:ind w:left="6420" w:hanging="1080"/>
      </w:pPr>
      <w:rPr>
        <w:rFonts w:hint="default"/>
      </w:rPr>
    </w:lvl>
    <w:lvl w:ilvl="5">
      <w:start w:val="1"/>
      <w:numFmt w:val="decimal"/>
      <w:lvlText w:val="%1.%2.%3.%4.%5.%6."/>
      <w:lvlJc w:val="left"/>
      <w:pPr>
        <w:ind w:left="7938" w:hanging="1440"/>
      </w:pPr>
      <w:rPr>
        <w:rFonts w:hint="default"/>
      </w:rPr>
    </w:lvl>
    <w:lvl w:ilvl="6">
      <w:start w:val="1"/>
      <w:numFmt w:val="decimal"/>
      <w:lvlText w:val="%1.%2.%3.%4.%5.%6.%7."/>
      <w:lvlJc w:val="left"/>
      <w:pPr>
        <w:ind w:left="9456" w:hanging="1800"/>
      </w:pPr>
      <w:rPr>
        <w:rFonts w:hint="default"/>
      </w:rPr>
    </w:lvl>
    <w:lvl w:ilvl="7">
      <w:start w:val="1"/>
      <w:numFmt w:val="decimal"/>
      <w:lvlText w:val="%1.%2.%3.%4.%5.%6.%7.%8."/>
      <w:lvlJc w:val="left"/>
      <w:pPr>
        <w:ind w:left="10614" w:hanging="1800"/>
      </w:pPr>
      <w:rPr>
        <w:rFonts w:hint="default"/>
      </w:rPr>
    </w:lvl>
    <w:lvl w:ilvl="8">
      <w:start w:val="1"/>
      <w:numFmt w:val="decimal"/>
      <w:lvlText w:val="%1.%2.%3.%4.%5.%6.%7.%8.%9."/>
      <w:lvlJc w:val="left"/>
      <w:pPr>
        <w:ind w:left="12132" w:hanging="2160"/>
      </w:pPr>
      <w:rPr>
        <w:rFonts w:hint="default"/>
      </w:rPr>
    </w:lvl>
  </w:abstractNum>
  <w:abstractNum w:abstractNumId="14">
    <w:nsid w:val="564C5869"/>
    <w:multiLevelType w:val="multilevel"/>
    <w:tmpl w:val="08447F8C"/>
    <w:lvl w:ilvl="0">
      <w:start w:val="2"/>
      <w:numFmt w:val="decimal"/>
      <w:lvlText w:val="%1."/>
      <w:lvlJc w:val="left"/>
      <w:pPr>
        <w:ind w:left="1158"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8" w:hanging="1080"/>
      </w:pPr>
      <w:rPr>
        <w:rFonts w:hint="default"/>
      </w:rPr>
    </w:lvl>
    <w:lvl w:ilvl="4">
      <w:start w:val="1"/>
      <w:numFmt w:val="decimal"/>
      <w:lvlText w:val="%1.%2.%3.%4.%5."/>
      <w:lvlJc w:val="left"/>
      <w:pPr>
        <w:ind w:left="1788" w:hanging="1080"/>
      </w:pPr>
      <w:rPr>
        <w:rFonts w:hint="default"/>
      </w:rPr>
    </w:lvl>
    <w:lvl w:ilvl="5">
      <w:start w:val="1"/>
      <w:numFmt w:val="decimal"/>
      <w:lvlText w:val="%1.%2.%3.%4.%5.%6."/>
      <w:lvlJc w:val="left"/>
      <w:pPr>
        <w:ind w:left="2148" w:hanging="1440"/>
      </w:pPr>
      <w:rPr>
        <w:rFonts w:hint="default"/>
      </w:rPr>
    </w:lvl>
    <w:lvl w:ilvl="6">
      <w:start w:val="1"/>
      <w:numFmt w:val="decimal"/>
      <w:lvlText w:val="%1.%2.%3.%4.%5.%6.%7."/>
      <w:lvlJc w:val="left"/>
      <w:pPr>
        <w:ind w:left="2508" w:hanging="1800"/>
      </w:pPr>
      <w:rPr>
        <w:rFonts w:hint="default"/>
      </w:rPr>
    </w:lvl>
    <w:lvl w:ilvl="7">
      <w:start w:val="1"/>
      <w:numFmt w:val="decimal"/>
      <w:lvlText w:val="%1.%2.%3.%4.%5.%6.%7.%8."/>
      <w:lvlJc w:val="left"/>
      <w:pPr>
        <w:ind w:left="2508" w:hanging="1800"/>
      </w:pPr>
      <w:rPr>
        <w:rFonts w:hint="default"/>
      </w:rPr>
    </w:lvl>
    <w:lvl w:ilvl="8">
      <w:start w:val="1"/>
      <w:numFmt w:val="decimal"/>
      <w:lvlText w:val="%1.%2.%3.%4.%5.%6.%7.%8.%9."/>
      <w:lvlJc w:val="left"/>
      <w:pPr>
        <w:ind w:left="2868" w:hanging="2160"/>
      </w:pPr>
      <w:rPr>
        <w:rFonts w:hint="default"/>
      </w:rPr>
    </w:lvl>
  </w:abstractNum>
  <w:abstractNum w:abstractNumId="15">
    <w:nsid w:val="56D86B22"/>
    <w:multiLevelType w:val="hybridMultilevel"/>
    <w:tmpl w:val="0F3EF9D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nsid w:val="59597C5E"/>
    <w:multiLevelType w:val="multilevel"/>
    <w:tmpl w:val="E736A4D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5A565694"/>
    <w:multiLevelType w:val="multilevel"/>
    <w:tmpl w:val="658AC77E"/>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8">
    <w:nsid w:val="60FA2014"/>
    <w:multiLevelType w:val="multilevel"/>
    <w:tmpl w:val="0419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9">
    <w:nsid w:val="68820057"/>
    <w:multiLevelType w:val="hybridMultilevel"/>
    <w:tmpl w:val="8AC89A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D440E49"/>
    <w:multiLevelType w:val="hybridMultilevel"/>
    <w:tmpl w:val="5EC06B7C"/>
    <w:lvl w:ilvl="0" w:tplc="04190001">
      <w:start w:val="1"/>
      <w:numFmt w:val="bullet"/>
      <w:lvlText w:val=""/>
      <w:lvlJc w:val="left"/>
      <w:pPr>
        <w:ind w:left="0" w:hanging="360"/>
      </w:pPr>
      <w:rPr>
        <w:rFonts w:ascii="Symbol" w:hAnsi="Symbol"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21">
    <w:nsid w:val="6DDB3CD1"/>
    <w:multiLevelType w:val="multilevel"/>
    <w:tmpl w:val="AD2E4FD4"/>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6E8E0786"/>
    <w:multiLevelType w:val="multilevel"/>
    <w:tmpl w:val="DFE28A5E"/>
    <w:lvl w:ilvl="0">
      <w:start w:val="2"/>
      <w:numFmt w:val="decimal"/>
      <w:lvlText w:val="%1."/>
      <w:lvlJc w:val="left"/>
      <w:pPr>
        <w:ind w:left="450" w:hanging="45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3">
    <w:nsid w:val="7E637745"/>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10"/>
  </w:num>
  <w:num w:numId="3">
    <w:abstractNumId w:val="11"/>
  </w:num>
  <w:num w:numId="4">
    <w:abstractNumId w:val="20"/>
  </w:num>
  <w:num w:numId="5">
    <w:abstractNumId w:val="5"/>
  </w:num>
  <w:num w:numId="6">
    <w:abstractNumId w:val="16"/>
  </w:num>
  <w:num w:numId="7">
    <w:abstractNumId w:val="1"/>
  </w:num>
  <w:num w:numId="8">
    <w:abstractNumId w:val="15"/>
  </w:num>
  <w:num w:numId="9">
    <w:abstractNumId w:val="19"/>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17"/>
  </w:num>
  <w:num w:numId="13">
    <w:abstractNumId w:val="8"/>
  </w:num>
  <w:num w:numId="14">
    <w:abstractNumId w:val="9"/>
  </w:num>
  <w:num w:numId="15">
    <w:abstractNumId w:val="14"/>
  </w:num>
  <w:num w:numId="16">
    <w:abstractNumId w:val="13"/>
  </w:num>
  <w:num w:numId="17">
    <w:abstractNumId w:val="2"/>
  </w:num>
  <w:num w:numId="18">
    <w:abstractNumId w:val="0"/>
  </w:num>
  <w:num w:numId="19">
    <w:abstractNumId w:val="7"/>
  </w:num>
  <w:num w:numId="20">
    <w:abstractNumId w:val="22"/>
  </w:num>
  <w:num w:numId="21">
    <w:abstractNumId w:val="23"/>
  </w:num>
  <w:num w:numId="22">
    <w:abstractNumId w:val="18"/>
  </w:num>
  <w:num w:numId="23">
    <w:abstractNumId w:val="6"/>
  </w:num>
  <w:num w:numId="24">
    <w:abstractNumId w:val="21"/>
  </w:num>
  <w:num w:numId="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1D07"/>
    <w:rsid w:val="000038AB"/>
    <w:rsid w:val="000041ED"/>
    <w:rsid w:val="00007498"/>
    <w:rsid w:val="00015811"/>
    <w:rsid w:val="0003070E"/>
    <w:rsid w:val="000364F2"/>
    <w:rsid w:val="00044E55"/>
    <w:rsid w:val="00066983"/>
    <w:rsid w:val="00090C01"/>
    <w:rsid w:val="000B0CCF"/>
    <w:rsid w:val="000B3BD1"/>
    <w:rsid w:val="000D22CA"/>
    <w:rsid w:val="000F4C86"/>
    <w:rsid w:val="00116194"/>
    <w:rsid w:val="001240B2"/>
    <w:rsid w:val="0013049B"/>
    <w:rsid w:val="0013208F"/>
    <w:rsid w:val="001350BF"/>
    <w:rsid w:val="00144830"/>
    <w:rsid w:val="00154D89"/>
    <w:rsid w:val="00171019"/>
    <w:rsid w:val="001772EA"/>
    <w:rsid w:val="00182E01"/>
    <w:rsid w:val="001B059A"/>
    <w:rsid w:val="001B7667"/>
    <w:rsid w:val="00202E2E"/>
    <w:rsid w:val="00203C81"/>
    <w:rsid w:val="00204A51"/>
    <w:rsid w:val="002565EC"/>
    <w:rsid w:val="0026222F"/>
    <w:rsid w:val="00277A25"/>
    <w:rsid w:val="00293E8A"/>
    <w:rsid w:val="002957F3"/>
    <w:rsid w:val="002B666C"/>
    <w:rsid w:val="002C47C4"/>
    <w:rsid w:val="002F24BB"/>
    <w:rsid w:val="002F4856"/>
    <w:rsid w:val="00320670"/>
    <w:rsid w:val="00321C78"/>
    <w:rsid w:val="00324EED"/>
    <w:rsid w:val="00362166"/>
    <w:rsid w:val="003627E9"/>
    <w:rsid w:val="0036477D"/>
    <w:rsid w:val="0037655F"/>
    <w:rsid w:val="00377636"/>
    <w:rsid w:val="00407B88"/>
    <w:rsid w:val="00427B0F"/>
    <w:rsid w:val="004324F8"/>
    <w:rsid w:val="00451322"/>
    <w:rsid w:val="004558F3"/>
    <w:rsid w:val="0047774A"/>
    <w:rsid w:val="00487266"/>
    <w:rsid w:val="0049555F"/>
    <w:rsid w:val="004A4589"/>
    <w:rsid w:val="004B6DE5"/>
    <w:rsid w:val="004D2EA4"/>
    <w:rsid w:val="004F1321"/>
    <w:rsid w:val="00504620"/>
    <w:rsid w:val="005049BF"/>
    <w:rsid w:val="005155D2"/>
    <w:rsid w:val="0052257A"/>
    <w:rsid w:val="005404FB"/>
    <w:rsid w:val="00560A6F"/>
    <w:rsid w:val="00571D07"/>
    <w:rsid w:val="00580F55"/>
    <w:rsid w:val="00582058"/>
    <w:rsid w:val="005852EE"/>
    <w:rsid w:val="00586CED"/>
    <w:rsid w:val="00597202"/>
    <w:rsid w:val="005D3FF7"/>
    <w:rsid w:val="005E6431"/>
    <w:rsid w:val="005F763C"/>
    <w:rsid w:val="00603770"/>
    <w:rsid w:val="00655859"/>
    <w:rsid w:val="00683AFB"/>
    <w:rsid w:val="006A139E"/>
    <w:rsid w:val="006A3E4C"/>
    <w:rsid w:val="006A7EF2"/>
    <w:rsid w:val="006D139F"/>
    <w:rsid w:val="00707503"/>
    <w:rsid w:val="00707F44"/>
    <w:rsid w:val="00730BAD"/>
    <w:rsid w:val="00780AB8"/>
    <w:rsid w:val="00785B63"/>
    <w:rsid w:val="00793A35"/>
    <w:rsid w:val="007B7CA1"/>
    <w:rsid w:val="007C0CF7"/>
    <w:rsid w:val="00833154"/>
    <w:rsid w:val="00844573"/>
    <w:rsid w:val="0085205D"/>
    <w:rsid w:val="00853031"/>
    <w:rsid w:val="00861FDA"/>
    <w:rsid w:val="008B2551"/>
    <w:rsid w:val="008D6AFD"/>
    <w:rsid w:val="008F07E4"/>
    <w:rsid w:val="00911410"/>
    <w:rsid w:val="009247C8"/>
    <w:rsid w:val="00963B83"/>
    <w:rsid w:val="009A2969"/>
    <w:rsid w:val="009A455C"/>
    <w:rsid w:val="009A70E1"/>
    <w:rsid w:val="009C439C"/>
    <w:rsid w:val="009F6ABD"/>
    <w:rsid w:val="00A05AE3"/>
    <w:rsid w:val="00A0692C"/>
    <w:rsid w:val="00A165D8"/>
    <w:rsid w:val="00A33250"/>
    <w:rsid w:val="00A42AEB"/>
    <w:rsid w:val="00A436CA"/>
    <w:rsid w:val="00A54802"/>
    <w:rsid w:val="00A60BAC"/>
    <w:rsid w:val="00A7663E"/>
    <w:rsid w:val="00AB7725"/>
    <w:rsid w:val="00AF79F0"/>
    <w:rsid w:val="00B01D07"/>
    <w:rsid w:val="00B0314C"/>
    <w:rsid w:val="00B10CBD"/>
    <w:rsid w:val="00B256A4"/>
    <w:rsid w:val="00B33A6E"/>
    <w:rsid w:val="00B373CF"/>
    <w:rsid w:val="00B656D1"/>
    <w:rsid w:val="00B70881"/>
    <w:rsid w:val="00B74DB5"/>
    <w:rsid w:val="00B80626"/>
    <w:rsid w:val="00BA139F"/>
    <w:rsid w:val="00BA24A1"/>
    <w:rsid w:val="00C23BB6"/>
    <w:rsid w:val="00C32657"/>
    <w:rsid w:val="00C328C7"/>
    <w:rsid w:val="00C37EA3"/>
    <w:rsid w:val="00C40C31"/>
    <w:rsid w:val="00C57BDF"/>
    <w:rsid w:val="00C67460"/>
    <w:rsid w:val="00C746A6"/>
    <w:rsid w:val="00C95B22"/>
    <w:rsid w:val="00CA3BDD"/>
    <w:rsid w:val="00CA755F"/>
    <w:rsid w:val="00CB6119"/>
    <w:rsid w:val="00CD4D55"/>
    <w:rsid w:val="00D10161"/>
    <w:rsid w:val="00D216DA"/>
    <w:rsid w:val="00D2615D"/>
    <w:rsid w:val="00D309C3"/>
    <w:rsid w:val="00D3434F"/>
    <w:rsid w:val="00D42265"/>
    <w:rsid w:val="00D45EB5"/>
    <w:rsid w:val="00D65DB6"/>
    <w:rsid w:val="00D65EA7"/>
    <w:rsid w:val="00DA1D50"/>
    <w:rsid w:val="00DB6246"/>
    <w:rsid w:val="00DB79BE"/>
    <w:rsid w:val="00DC01BF"/>
    <w:rsid w:val="00DC110E"/>
    <w:rsid w:val="00DC4812"/>
    <w:rsid w:val="00DD3A4D"/>
    <w:rsid w:val="00DE7FD9"/>
    <w:rsid w:val="00DF3143"/>
    <w:rsid w:val="00E00050"/>
    <w:rsid w:val="00E01A14"/>
    <w:rsid w:val="00E035FF"/>
    <w:rsid w:val="00E0777E"/>
    <w:rsid w:val="00E30B41"/>
    <w:rsid w:val="00E50E66"/>
    <w:rsid w:val="00E54A78"/>
    <w:rsid w:val="00E70BEF"/>
    <w:rsid w:val="00E9589F"/>
    <w:rsid w:val="00ED75EA"/>
    <w:rsid w:val="00EF312A"/>
    <w:rsid w:val="00F103AD"/>
    <w:rsid w:val="00F21395"/>
    <w:rsid w:val="00F30E10"/>
    <w:rsid w:val="00F37045"/>
    <w:rsid w:val="00F403F1"/>
    <w:rsid w:val="00F40D99"/>
    <w:rsid w:val="00F82B59"/>
    <w:rsid w:val="00F8302D"/>
    <w:rsid w:val="00F90A31"/>
    <w:rsid w:val="00F97824"/>
    <w:rsid w:val="00FA0FF0"/>
    <w:rsid w:val="00FC6A35"/>
    <w:rsid w:val="00FD042A"/>
    <w:rsid w:val="00FD78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692C"/>
    <w:pPr>
      <w:spacing w:after="160" w:line="259"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0692C"/>
    <w:pPr>
      <w:ind w:left="720"/>
      <w:contextualSpacing/>
    </w:pPr>
  </w:style>
  <w:style w:type="paragraph" w:styleId="a4">
    <w:name w:val="Revision"/>
    <w:hidden/>
    <w:uiPriority w:val="99"/>
    <w:semiHidden/>
    <w:rsid w:val="00A0692C"/>
    <w:pPr>
      <w:spacing w:after="0" w:line="240" w:lineRule="auto"/>
    </w:pPr>
    <w:rPr>
      <w:rFonts w:eastAsiaTheme="minorEastAsia"/>
      <w:lang w:eastAsia="ru-RU"/>
    </w:rPr>
  </w:style>
  <w:style w:type="paragraph" w:styleId="a5">
    <w:name w:val="Balloon Text"/>
    <w:basedOn w:val="a"/>
    <w:link w:val="a6"/>
    <w:uiPriority w:val="99"/>
    <w:semiHidden/>
    <w:unhideWhenUsed/>
    <w:rsid w:val="00A0692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0692C"/>
    <w:rPr>
      <w:rFonts w:ascii="Tahoma" w:eastAsiaTheme="minorEastAsia" w:hAnsi="Tahoma" w:cs="Tahoma"/>
      <w:sz w:val="16"/>
      <w:szCs w:val="16"/>
      <w:lang w:eastAsia="ru-RU"/>
    </w:rPr>
  </w:style>
  <w:style w:type="paragraph" w:styleId="a7">
    <w:name w:val="header"/>
    <w:basedOn w:val="a"/>
    <w:link w:val="a8"/>
    <w:uiPriority w:val="99"/>
    <w:unhideWhenUsed/>
    <w:rsid w:val="00A0692C"/>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0692C"/>
    <w:rPr>
      <w:rFonts w:eastAsiaTheme="minorEastAsia"/>
      <w:lang w:eastAsia="ru-RU"/>
    </w:rPr>
  </w:style>
  <w:style w:type="paragraph" w:styleId="a9">
    <w:name w:val="footer"/>
    <w:basedOn w:val="a"/>
    <w:link w:val="aa"/>
    <w:uiPriority w:val="99"/>
    <w:unhideWhenUsed/>
    <w:rsid w:val="00A0692C"/>
    <w:pPr>
      <w:tabs>
        <w:tab w:val="center" w:pos="4677"/>
        <w:tab w:val="right" w:pos="9355"/>
      </w:tabs>
      <w:spacing w:after="0" w:line="240" w:lineRule="auto"/>
    </w:pPr>
  </w:style>
  <w:style w:type="character" w:customStyle="1" w:styleId="aa">
    <w:name w:val="Нижний колонтитул Знак"/>
    <w:basedOn w:val="a0"/>
    <w:link w:val="a9"/>
    <w:uiPriority w:val="99"/>
    <w:rsid w:val="00A0692C"/>
    <w:rPr>
      <w:rFonts w:eastAsiaTheme="minorEastAsia"/>
      <w:lang w:eastAsia="ru-RU"/>
    </w:rPr>
  </w:style>
  <w:style w:type="character" w:styleId="ab">
    <w:name w:val="Hyperlink"/>
    <w:basedOn w:val="a0"/>
    <w:uiPriority w:val="99"/>
    <w:unhideWhenUsed/>
    <w:rsid w:val="000B0CC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692C"/>
    <w:pPr>
      <w:spacing w:after="160" w:line="259"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0692C"/>
    <w:pPr>
      <w:ind w:left="720"/>
      <w:contextualSpacing/>
    </w:pPr>
  </w:style>
  <w:style w:type="paragraph" w:styleId="a4">
    <w:name w:val="Revision"/>
    <w:hidden/>
    <w:uiPriority w:val="99"/>
    <w:semiHidden/>
    <w:rsid w:val="00A0692C"/>
    <w:pPr>
      <w:spacing w:after="0" w:line="240" w:lineRule="auto"/>
    </w:pPr>
    <w:rPr>
      <w:rFonts w:eastAsiaTheme="minorEastAsia"/>
      <w:lang w:eastAsia="ru-RU"/>
    </w:rPr>
  </w:style>
  <w:style w:type="paragraph" w:styleId="a5">
    <w:name w:val="Balloon Text"/>
    <w:basedOn w:val="a"/>
    <w:link w:val="a6"/>
    <w:uiPriority w:val="99"/>
    <w:semiHidden/>
    <w:unhideWhenUsed/>
    <w:rsid w:val="00A0692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0692C"/>
    <w:rPr>
      <w:rFonts w:ascii="Tahoma" w:eastAsiaTheme="minorEastAsia" w:hAnsi="Tahoma" w:cs="Tahoma"/>
      <w:sz w:val="16"/>
      <w:szCs w:val="16"/>
      <w:lang w:eastAsia="ru-RU"/>
    </w:rPr>
  </w:style>
  <w:style w:type="paragraph" w:styleId="a7">
    <w:name w:val="header"/>
    <w:basedOn w:val="a"/>
    <w:link w:val="a8"/>
    <w:uiPriority w:val="99"/>
    <w:unhideWhenUsed/>
    <w:rsid w:val="00A0692C"/>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0692C"/>
    <w:rPr>
      <w:rFonts w:eastAsiaTheme="minorEastAsia"/>
      <w:lang w:eastAsia="ru-RU"/>
    </w:rPr>
  </w:style>
  <w:style w:type="paragraph" w:styleId="a9">
    <w:name w:val="footer"/>
    <w:basedOn w:val="a"/>
    <w:link w:val="aa"/>
    <w:uiPriority w:val="99"/>
    <w:unhideWhenUsed/>
    <w:rsid w:val="00A0692C"/>
    <w:pPr>
      <w:tabs>
        <w:tab w:val="center" w:pos="4677"/>
        <w:tab w:val="right" w:pos="9355"/>
      </w:tabs>
      <w:spacing w:after="0" w:line="240" w:lineRule="auto"/>
    </w:pPr>
  </w:style>
  <w:style w:type="character" w:customStyle="1" w:styleId="aa">
    <w:name w:val="Нижний колонтитул Знак"/>
    <w:basedOn w:val="a0"/>
    <w:link w:val="a9"/>
    <w:uiPriority w:val="99"/>
    <w:rsid w:val="00A0692C"/>
    <w:rPr>
      <w:rFonts w:eastAsiaTheme="minorEastAsia"/>
      <w:lang w:eastAsia="ru-RU"/>
    </w:rPr>
  </w:style>
  <w:style w:type="character" w:styleId="ab">
    <w:name w:val="Hyperlink"/>
    <w:basedOn w:val="a0"/>
    <w:uiPriority w:val="99"/>
    <w:unhideWhenUsed/>
    <w:rsid w:val="000B0CC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chtyvo.org.ua/authors/Vladymyrskyi-Budanov_Mykhailo/O_vzaymootnoshenyiakh_Bohdana_Khmelnytskoho_s_Shvetsyei_v_1655_1657_hh/" TargetMode="External"/><Relationship Id="rId18" Type="http://schemas.openxmlformats.org/officeDocument/2006/relationships/hyperlink" Target="http://resource.history.org.ua/publ/uacenter_2008_8_195" TargetMode="External"/><Relationship Id="rId26" Type="http://schemas.openxmlformats.org/officeDocument/2006/relationships/header" Target="header4.xml"/><Relationship Id="rId3" Type="http://schemas.openxmlformats.org/officeDocument/2006/relationships/styles" Target="styles.xml"/><Relationship Id="rId21" Type="http://schemas.openxmlformats.org/officeDocument/2006/relationships/hyperlink" Target="http://history.org.ua/LiberUA/5-7702-0977-1/5-7702-0977-1.pdf" TargetMode="Externa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http://history.org.ua/JournALL/journal/2008/6/5.pdf" TargetMode="External"/><Relationship Id="rId25" Type="http://schemas.openxmlformats.org/officeDocument/2006/relationships/hyperlink" Target="http://nbuv.gov.ua/UJRN/Uashch_2013_18_16" TargetMode="External"/><Relationship Id="rId2" Type="http://schemas.openxmlformats.org/officeDocument/2006/relationships/numbering" Target="numbering.xml"/><Relationship Id="rId16" Type="http://schemas.openxmlformats.org/officeDocument/2006/relationships/hyperlink" Target="http://litopys.org.ua/hrushrus/iur9.htm" TargetMode="External"/><Relationship Id="rId20" Type="http://schemas.openxmlformats.org/officeDocument/2006/relationships/hyperlink" Target="http://nbuv.gov.ua/UJRN/Nashp_2015_2_4"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resource.history.org.ua/cgi-bin/eiu/history.exe?&amp;I21DBN=EIU&amp;P21DBN=EIU&amp;S21STN=1&amp;S21REF=10&amp;S21FMT=eiu_all&amp;C21COM=S&amp;S21CNR=20&amp;S21P01=0&amp;S21P02=0&amp;S21P03=TRN=&amp;S21COLORTERMS=0&amp;S21STR=Bereznevi_statti_1654" TargetMode="External"/><Relationship Id="rId5" Type="http://schemas.openxmlformats.org/officeDocument/2006/relationships/settings" Target="settings.xml"/><Relationship Id="rId15" Type="http://schemas.openxmlformats.org/officeDocument/2006/relationships/hyperlink" Target="http://resource.history.org.ua/cgi-bin/eiu/history.exe?&amp;I21DBN=EIU&amp;P21DBN=EIU&amp;S21STN=1&amp;S21REF=10&amp;S21FMT=eiu_all&amp;C21COM=S&amp;S21CNR=20&amp;S21P01=0&amp;S21P02=0&amp;S21P03=TRN=&amp;S21COLORTERMS=0&amp;S21STR=ukrajnsko_rosijjskyjj_dogovir" TargetMode="External"/><Relationship Id="rId23" Type="http://schemas.openxmlformats.org/officeDocument/2006/relationships/hyperlink" Target="http://resource.history.org.ua/cgi-bin/eiu/history.exe?&amp;I21DBN=EIU&amp;P21DBN=EIU&amp;S21STN=1&amp;S21REF=10&amp;S21FMT=eiu_all&amp;C21COM=S&amp;S21CNR=20&amp;S21P01=0&amp;S21P02=0&amp;S21P03=TRN=&amp;S21COLORTERMS=0&amp;S21STR=Dyplomat_sluzhba_Khmelnyckogo" TargetMode="External"/><Relationship Id="rId28"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yperlink" Target="http://chtyvo.org.ua/authors/Pritsak_Omelian/Soiuz_Khmelnytskoho_z_Turechchynoiu_1648_roku"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resource.history.org.ua/cgi-bin/eiu/history.exe?&amp;I21DBN=EIU&amp;P21DBN=EIU&amp;S21STN=1&amp;S21REF=10&amp;S21FMT=eiu_all&amp;C21COM=S&amp;S21CNR=20&amp;S21P01=0&amp;S21P02=0&amp;S21P03=TRN=&amp;S21COLORTERMS=0&amp;S21STR=Pereiaslavska_rada_1654" TargetMode="External"/><Relationship Id="rId22" Type="http://schemas.openxmlformats.org/officeDocument/2006/relationships/hyperlink" Target="http://history.org.ua/LiberUA/5-7702-0977-1/5-7702-0977-1.pdf" TargetMode="External"/><Relationship Id="rId27" Type="http://schemas.openxmlformats.org/officeDocument/2006/relationships/header" Target="header5.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06A297-FCFF-4A6A-A571-9D37579585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4025</TotalTime>
  <Pages>73</Pages>
  <Words>19420</Words>
  <Characters>110699</Characters>
  <Application>Microsoft Office Word</Application>
  <DocSecurity>0</DocSecurity>
  <Lines>922</Lines>
  <Paragraphs>259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Дмитрий</dc:creator>
  <cp:lastModifiedBy>Дмитрий</cp:lastModifiedBy>
  <cp:revision>19</cp:revision>
  <dcterms:created xsi:type="dcterms:W3CDTF">2021-04-27T09:16:00Z</dcterms:created>
  <dcterms:modified xsi:type="dcterms:W3CDTF">2021-06-01T07:54:00Z</dcterms:modified>
</cp:coreProperties>
</file>