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5996" w:rsidRPr="00FC5069" w:rsidRDefault="00595996" w:rsidP="00595996">
      <w:pPr>
        <w:spacing w:after="0" w:line="360" w:lineRule="auto"/>
        <w:rPr>
          <w:rFonts w:ascii="Times New Roman" w:hAnsi="Times New Roman" w:cs="Times New Roman"/>
          <w:sz w:val="28"/>
          <w:szCs w:val="28"/>
          <w:lang w:val="uk-UA"/>
        </w:rPr>
      </w:pPr>
      <w:bookmarkStart w:id="0" w:name="_GoBack"/>
      <w:bookmarkEnd w:id="0"/>
      <w:r w:rsidRPr="00FC5069">
        <w:rPr>
          <w:rFonts w:ascii="Times New Roman" w:hAnsi="Times New Roman" w:cs="Times New Roman"/>
          <w:sz w:val="28"/>
          <w:szCs w:val="28"/>
          <w:lang w:val="uk-UA"/>
        </w:rPr>
        <w:t xml:space="preserve">УДК </w:t>
      </w:r>
      <w:r w:rsidR="009317F7" w:rsidRPr="00FC5069">
        <w:rPr>
          <w:rFonts w:ascii="Times New Roman" w:hAnsi="Times New Roman" w:cs="Times New Roman"/>
          <w:sz w:val="28"/>
          <w:szCs w:val="28"/>
          <w:lang w:val="uk-UA"/>
        </w:rPr>
        <w:t>343.431</w:t>
      </w:r>
    </w:p>
    <w:p w:rsidR="00595996" w:rsidRPr="00FC5069" w:rsidRDefault="00595996" w:rsidP="00595996">
      <w:pPr>
        <w:spacing w:after="0" w:line="360" w:lineRule="auto"/>
        <w:rPr>
          <w:rFonts w:ascii="Times New Roman" w:hAnsi="Times New Roman" w:cs="Times New Roman"/>
          <w:b/>
          <w:bCs/>
          <w:sz w:val="28"/>
          <w:szCs w:val="28"/>
          <w:lang w:val="uk-UA"/>
        </w:rPr>
      </w:pPr>
    </w:p>
    <w:p w:rsidR="003A4D80" w:rsidRPr="00FC5069" w:rsidRDefault="003A4D80" w:rsidP="00595996">
      <w:pPr>
        <w:spacing w:before="240" w:after="0" w:line="360" w:lineRule="auto"/>
        <w:jc w:val="center"/>
        <w:rPr>
          <w:rFonts w:ascii="Times New Roman" w:hAnsi="Times New Roman" w:cs="Times New Roman"/>
          <w:b/>
          <w:bCs/>
          <w:sz w:val="32"/>
          <w:szCs w:val="32"/>
          <w:lang w:val="uk-UA"/>
        </w:rPr>
      </w:pPr>
      <w:r w:rsidRPr="00FC5069">
        <w:rPr>
          <w:rFonts w:ascii="Times New Roman" w:hAnsi="Times New Roman" w:cs="Times New Roman"/>
          <w:b/>
          <w:bCs/>
          <w:sz w:val="32"/>
          <w:szCs w:val="32"/>
          <w:lang w:val="uk-UA"/>
        </w:rPr>
        <w:t>Торгівля людьми: визначення та висвітлення питання в українських ЗМІ</w:t>
      </w:r>
    </w:p>
    <w:p w:rsidR="00595996" w:rsidRPr="00FC5069" w:rsidRDefault="00595996" w:rsidP="00595996">
      <w:pPr>
        <w:spacing w:before="240" w:after="0" w:line="360" w:lineRule="auto"/>
        <w:jc w:val="center"/>
        <w:rPr>
          <w:rFonts w:ascii="Times New Roman" w:hAnsi="Times New Roman" w:cs="Times New Roman"/>
          <w:b/>
          <w:bCs/>
          <w:sz w:val="28"/>
          <w:szCs w:val="28"/>
          <w:lang w:val="uk-UA"/>
        </w:rPr>
      </w:pPr>
    </w:p>
    <w:p w:rsidR="001D267A" w:rsidRPr="00FC5069" w:rsidRDefault="003A4D80" w:rsidP="00595996">
      <w:pPr>
        <w:spacing w:before="240"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b/>
          <w:bCs/>
          <w:sz w:val="28"/>
          <w:szCs w:val="28"/>
          <w:lang w:val="uk-UA"/>
        </w:rPr>
        <w:t>Анастасія Голубєва,</w:t>
      </w:r>
      <w:r w:rsidRPr="00FC5069">
        <w:rPr>
          <w:rFonts w:ascii="Times New Roman" w:hAnsi="Times New Roman" w:cs="Times New Roman"/>
          <w:sz w:val="28"/>
          <w:szCs w:val="28"/>
          <w:lang w:val="uk-UA"/>
        </w:rPr>
        <w:t xml:space="preserve"> здобувачка другого (магістерського) рівня факультету журналістики, реклами та видавничої справи, Одеського національного університету імені І. І. Мечникова</w:t>
      </w:r>
      <w:r w:rsidR="00E17D0F" w:rsidRPr="00FC5069">
        <w:rPr>
          <w:rFonts w:ascii="Times New Roman" w:hAnsi="Times New Roman" w:cs="Times New Roman"/>
          <w:sz w:val="28"/>
          <w:szCs w:val="28"/>
          <w:lang w:val="uk-UA"/>
        </w:rPr>
        <w:t xml:space="preserve">. </w:t>
      </w:r>
    </w:p>
    <w:p w:rsidR="00595996" w:rsidRPr="00407012" w:rsidRDefault="00595996" w:rsidP="00595996">
      <w:pPr>
        <w:spacing w:before="240" w:after="0" w:line="360" w:lineRule="auto"/>
        <w:ind w:firstLine="709"/>
        <w:jc w:val="both"/>
        <w:rPr>
          <w:rFonts w:ascii="Times New Roman" w:hAnsi="Times New Roman" w:cs="Times New Roman"/>
          <w:sz w:val="28"/>
          <w:szCs w:val="28"/>
        </w:rPr>
      </w:pPr>
      <w:r w:rsidRPr="00FC5069">
        <w:rPr>
          <w:rFonts w:ascii="Times New Roman" w:hAnsi="Times New Roman" w:cs="Times New Roman"/>
          <w:b/>
          <w:bCs/>
          <w:sz w:val="28"/>
          <w:szCs w:val="28"/>
          <w:lang w:val="uk-UA"/>
        </w:rPr>
        <w:t>Світлана Брошкова</w:t>
      </w:r>
      <w:r w:rsidRPr="00FC5069">
        <w:rPr>
          <w:rFonts w:ascii="Times New Roman" w:hAnsi="Times New Roman" w:cs="Times New Roman"/>
          <w:sz w:val="28"/>
          <w:szCs w:val="28"/>
          <w:lang w:val="uk-UA"/>
        </w:rPr>
        <w:t xml:space="preserve">, науковий керівник, </w:t>
      </w:r>
      <w:proofErr w:type="spellStart"/>
      <w:r w:rsidR="00F94C07" w:rsidRPr="00F94C07">
        <w:rPr>
          <w:rFonts w:ascii="Times New Roman" w:hAnsi="Times New Roman" w:cs="Times New Roman"/>
          <w:sz w:val="28"/>
          <w:szCs w:val="28"/>
          <w:lang w:val="uk-UA"/>
        </w:rPr>
        <w:t>к.е.н</w:t>
      </w:r>
      <w:proofErr w:type="spellEnd"/>
      <w:r w:rsidR="00F94C07" w:rsidRPr="00F94C07">
        <w:rPr>
          <w:rFonts w:ascii="Times New Roman" w:hAnsi="Times New Roman" w:cs="Times New Roman"/>
          <w:sz w:val="28"/>
          <w:szCs w:val="28"/>
          <w:lang w:val="uk-UA"/>
        </w:rPr>
        <w:t>.</w:t>
      </w:r>
      <w:r w:rsidRPr="00FC5069">
        <w:rPr>
          <w:rFonts w:ascii="Times New Roman" w:hAnsi="Times New Roman" w:cs="Times New Roman"/>
          <w:sz w:val="28"/>
          <w:szCs w:val="28"/>
          <w:lang w:val="uk-UA"/>
        </w:rPr>
        <w:t>, доцент кафедри журналістики, реклами та медіакомунікацій, завідувачка кафедри журналістики, реклами та медіа комунікацій.</w:t>
      </w:r>
    </w:p>
    <w:p w:rsidR="003A4D80" w:rsidRPr="00FC5069" w:rsidRDefault="003A4D80" w:rsidP="00595996">
      <w:pPr>
        <w:spacing w:before="240" w:after="0" w:line="360" w:lineRule="auto"/>
        <w:ind w:firstLine="709"/>
        <w:jc w:val="both"/>
        <w:rPr>
          <w:rFonts w:ascii="Times New Roman" w:hAnsi="Times New Roman" w:cs="Times New Roman"/>
          <w:sz w:val="28"/>
          <w:szCs w:val="28"/>
          <w:lang w:val="uk-UA"/>
        </w:rPr>
      </w:pPr>
    </w:p>
    <w:p w:rsidR="003A4D80" w:rsidRPr="00FC5069" w:rsidRDefault="003A4D80"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У статті досліджується висвітлення питання торгівлі людьми в українських ЗМІ та </w:t>
      </w:r>
      <w:r w:rsidR="000F5C3A" w:rsidRPr="00FC5069">
        <w:rPr>
          <w:rFonts w:ascii="Times New Roman" w:hAnsi="Times New Roman" w:cs="Times New Roman"/>
          <w:sz w:val="28"/>
          <w:szCs w:val="28"/>
          <w:lang w:val="uk-UA"/>
        </w:rPr>
        <w:t>якість</w:t>
      </w:r>
      <w:r w:rsidRPr="00FC5069">
        <w:rPr>
          <w:rFonts w:ascii="Times New Roman" w:hAnsi="Times New Roman" w:cs="Times New Roman"/>
          <w:sz w:val="28"/>
          <w:szCs w:val="28"/>
          <w:lang w:val="uk-UA"/>
        </w:rPr>
        <w:t xml:space="preserve"> розкриття проблематики з цієї теми за допомогою масових каналів поширення інформації. </w:t>
      </w:r>
    </w:p>
    <w:p w:rsidR="003A4D80" w:rsidRPr="00FC5069" w:rsidRDefault="003A4D80"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b/>
          <w:bCs/>
          <w:sz w:val="28"/>
          <w:szCs w:val="28"/>
          <w:lang w:val="uk-UA"/>
        </w:rPr>
        <w:t>Ключові слова:</w:t>
      </w:r>
      <w:r w:rsidRPr="00FC5069">
        <w:rPr>
          <w:rFonts w:ascii="Times New Roman" w:hAnsi="Times New Roman" w:cs="Times New Roman"/>
          <w:sz w:val="28"/>
          <w:szCs w:val="28"/>
          <w:lang w:val="uk-UA"/>
        </w:rPr>
        <w:t xml:space="preserve"> торгівля людьми, вербування, захист прав людини,</w:t>
      </w:r>
      <w:r w:rsidR="000F3251" w:rsidRPr="00FC5069">
        <w:rPr>
          <w:rFonts w:ascii="Times New Roman" w:hAnsi="Times New Roman" w:cs="Times New Roman"/>
          <w:sz w:val="28"/>
          <w:szCs w:val="28"/>
          <w:lang w:val="uk-UA"/>
        </w:rPr>
        <w:t xml:space="preserve"> експлуатація, робоча експлуатація, сексуальна експлуатація, правозахисна журналістика, висвітлення проблеми торгівлі людьми</w:t>
      </w:r>
    </w:p>
    <w:p w:rsidR="000F5C3A" w:rsidRPr="00FC5069" w:rsidRDefault="003057C8"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Незважаючи на відкритість інформації в умовах існування сьогодення, деякі гострі питання залишаються «другорядними» у тому сенсі, що не отримують достатнього розголосу. </w:t>
      </w:r>
      <w:r w:rsidR="004609C7" w:rsidRPr="00FC5069">
        <w:rPr>
          <w:rFonts w:ascii="Times New Roman" w:hAnsi="Times New Roman" w:cs="Times New Roman"/>
          <w:sz w:val="28"/>
          <w:szCs w:val="28"/>
          <w:lang w:val="uk-UA"/>
        </w:rPr>
        <w:t xml:space="preserve">Одним з таких питань є торгівля людьми: випадки порушення прав людини у цьому ключі не розглядаються як порушення прав взагалі. </w:t>
      </w:r>
      <w:r w:rsidR="004D5F3F" w:rsidRPr="00FC5069">
        <w:rPr>
          <w:rFonts w:ascii="Times New Roman" w:hAnsi="Times New Roman" w:cs="Times New Roman"/>
          <w:sz w:val="28"/>
          <w:szCs w:val="28"/>
          <w:lang w:val="uk-UA"/>
        </w:rPr>
        <w:t xml:space="preserve">При тому, неточність сприйняття характерна як для аудиторії, яка дізнається про випадки торгівлі людьми, так і тими суб’єктами, які самі пережили торгівлю людьми. </w:t>
      </w:r>
    </w:p>
    <w:p w:rsidR="003A4D80" w:rsidRPr="00FC5069" w:rsidRDefault="000F5C3A"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b/>
          <w:bCs/>
          <w:sz w:val="28"/>
          <w:szCs w:val="28"/>
          <w:lang w:val="uk-UA"/>
        </w:rPr>
        <w:t>А</w:t>
      </w:r>
      <w:r w:rsidR="00960B50" w:rsidRPr="00FC5069">
        <w:rPr>
          <w:rFonts w:ascii="Times New Roman" w:hAnsi="Times New Roman" w:cs="Times New Roman"/>
          <w:b/>
          <w:bCs/>
          <w:sz w:val="28"/>
          <w:szCs w:val="28"/>
          <w:lang w:val="uk-UA"/>
        </w:rPr>
        <w:t>ктуальність</w:t>
      </w:r>
      <w:r w:rsidR="00960B50" w:rsidRPr="00FC5069">
        <w:rPr>
          <w:rFonts w:ascii="Times New Roman" w:hAnsi="Times New Roman" w:cs="Times New Roman"/>
          <w:sz w:val="28"/>
          <w:szCs w:val="28"/>
          <w:lang w:val="uk-UA"/>
        </w:rPr>
        <w:t xml:space="preserve"> статті обумовлена розповсюдженістю проблеми торгівлі людьми в Україні та викривленістю представлення про цей вид порушення </w:t>
      </w:r>
      <w:r w:rsidR="00960B50" w:rsidRPr="00FC5069">
        <w:rPr>
          <w:rFonts w:ascii="Times New Roman" w:hAnsi="Times New Roman" w:cs="Times New Roman"/>
          <w:sz w:val="28"/>
          <w:szCs w:val="28"/>
          <w:lang w:val="uk-UA"/>
        </w:rPr>
        <w:lastRenderedPageBreak/>
        <w:t xml:space="preserve">прав людини. Також </w:t>
      </w:r>
      <w:r w:rsidRPr="00FC5069">
        <w:rPr>
          <w:rFonts w:ascii="Times New Roman" w:hAnsi="Times New Roman" w:cs="Times New Roman"/>
          <w:sz w:val="28"/>
          <w:szCs w:val="28"/>
          <w:lang w:val="uk-UA"/>
        </w:rPr>
        <w:t xml:space="preserve">вважається важливим </w:t>
      </w:r>
      <w:r w:rsidR="00960B50" w:rsidRPr="00FC5069">
        <w:rPr>
          <w:rFonts w:ascii="Times New Roman" w:hAnsi="Times New Roman" w:cs="Times New Roman"/>
          <w:sz w:val="28"/>
          <w:szCs w:val="28"/>
          <w:lang w:val="uk-UA"/>
        </w:rPr>
        <w:t xml:space="preserve">продемонструватипроцес вербування та експлуатації людини. </w:t>
      </w:r>
    </w:p>
    <w:p w:rsidR="00563270" w:rsidRPr="00FC5069" w:rsidRDefault="00960B50"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Головним інструментом розповсюдження правдивої інформації про питання торгівлі людьми у цьому випадку може стати тільки якісна правозахисна журналістика. </w:t>
      </w:r>
      <w:r w:rsidR="000F5C3A" w:rsidRPr="00FC5069">
        <w:rPr>
          <w:rFonts w:ascii="Times New Roman" w:hAnsi="Times New Roman" w:cs="Times New Roman"/>
          <w:b/>
          <w:bCs/>
          <w:sz w:val="28"/>
          <w:szCs w:val="28"/>
          <w:lang w:val="uk-UA"/>
        </w:rPr>
        <w:t>М</w:t>
      </w:r>
      <w:r w:rsidRPr="00FC5069">
        <w:rPr>
          <w:rFonts w:ascii="Times New Roman" w:hAnsi="Times New Roman" w:cs="Times New Roman"/>
          <w:b/>
          <w:bCs/>
          <w:sz w:val="28"/>
          <w:szCs w:val="28"/>
          <w:lang w:val="uk-UA"/>
        </w:rPr>
        <w:t>етою</w:t>
      </w:r>
      <w:r w:rsidRPr="00FC5069">
        <w:rPr>
          <w:rFonts w:ascii="Times New Roman" w:hAnsi="Times New Roman" w:cs="Times New Roman"/>
          <w:sz w:val="28"/>
          <w:szCs w:val="28"/>
          <w:lang w:val="uk-UA"/>
        </w:rPr>
        <w:t xml:space="preserve"> роботи є дослідити те, як проблематика торгівлі людьми висвітлюється в українських ЗМІ. </w:t>
      </w:r>
    </w:p>
    <w:p w:rsidR="00D439D8" w:rsidRPr="00FC5069" w:rsidRDefault="008968E7"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Т</w:t>
      </w:r>
      <w:r w:rsidR="00960B50" w:rsidRPr="00FC5069">
        <w:rPr>
          <w:rFonts w:ascii="Times New Roman" w:hAnsi="Times New Roman" w:cs="Times New Roman"/>
          <w:sz w:val="28"/>
          <w:szCs w:val="28"/>
          <w:lang w:val="uk-UA"/>
        </w:rPr>
        <w:t>оргівл</w:t>
      </w:r>
      <w:r w:rsidRPr="00FC5069">
        <w:rPr>
          <w:rFonts w:ascii="Times New Roman" w:hAnsi="Times New Roman" w:cs="Times New Roman"/>
          <w:sz w:val="28"/>
          <w:szCs w:val="28"/>
          <w:lang w:val="uk-UA"/>
        </w:rPr>
        <w:t>ею</w:t>
      </w:r>
      <w:r w:rsidR="00960B50" w:rsidRPr="00FC5069">
        <w:rPr>
          <w:rFonts w:ascii="Times New Roman" w:hAnsi="Times New Roman" w:cs="Times New Roman"/>
          <w:sz w:val="28"/>
          <w:szCs w:val="28"/>
          <w:lang w:val="uk-UA"/>
        </w:rPr>
        <w:t xml:space="preserve"> людьми</w:t>
      </w:r>
      <w:r w:rsidRPr="00FC5069">
        <w:rPr>
          <w:rFonts w:ascii="Times New Roman" w:hAnsi="Times New Roman" w:cs="Times New Roman"/>
          <w:sz w:val="28"/>
          <w:szCs w:val="28"/>
          <w:lang w:val="uk-UA"/>
        </w:rPr>
        <w:t>,з</w:t>
      </w:r>
      <w:r w:rsidR="00BD4455" w:rsidRPr="00FC5069">
        <w:rPr>
          <w:rFonts w:ascii="Times New Roman" w:hAnsi="Times New Roman" w:cs="Times New Roman"/>
          <w:sz w:val="28"/>
          <w:szCs w:val="28"/>
          <w:lang w:val="uk-UA"/>
        </w:rPr>
        <w:t>гідно з законом України «Про протидію торгівлі людьми» № 3739-VI від 20 вересня 2011 року, є «здійснення незаконної угоди, об’єктом якої є людина, а так само вербування, переміщення, переховування, передача або одержання людини, вчинені з метою експлуатації, у тому числі сексуальної, з використанням обману, шахрайства, шантажу, уразливого стану людини або із застосуванням чи погрозою застосування насильства, з використанням службового становища або матеріальної чи іншої залежності від іншої особи, що відповідно до Кримінального кодексу України визнаються злочином»</w:t>
      </w:r>
      <w:bookmarkStart w:id="1" w:name="_Hlk89193786"/>
      <w:r w:rsidR="00B22799" w:rsidRPr="00FC5069">
        <w:rPr>
          <w:rFonts w:ascii="Times New Roman" w:hAnsi="Times New Roman" w:cs="Times New Roman"/>
          <w:sz w:val="28"/>
          <w:szCs w:val="28"/>
          <w:lang w:val="uk-UA"/>
        </w:rPr>
        <w:fldChar w:fldCharType="begin"/>
      </w:r>
      <w:r w:rsidR="00D439D8" w:rsidRPr="00FC5069">
        <w:rPr>
          <w:rFonts w:ascii="Times New Roman" w:hAnsi="Times New Roman" w:cs="Times New Roman"/>
          <w:sz w:val="28"/>
          <w:szCs w:val="28"/>
          <w:lang w:val="uk-UA"/>
        </w:rPr>
        <w:instrText xml:space="preserve"> HYPERLINK "https://zakon.rada.gov.ua/laws/show/3739-17" \l "Text" </w:instrText>
      </w:r>
      <w:r w:rsidR="00B22799" w:rsidRPr="00FC5069">
        <w:rPr>
          <w:rFonts w:ascii="Times New Roman" w:hAnsi="Times New Roman" w:cs="Times New Roman"/>
          <w:sz w:val="28"/>
          <w:szCs w:val="28"/>
          <w:lang w:val="uk-UA"/>
        </w:rPr>
        <w:fldChar w:fldCharType="separate"/>
      </w:r>
      <w:r w:rsidR="00D439D8" w:rsidRPr="00FC5069">
        <w:rPr>
          <w:rStyle w:val="a3"/>
          <w:rFonts w:ascii="Times New Roman" w:hAnsi="Times New Roman" w:cs="Times New Roman"/>
          <w:color w:val="auto"/>
          <w:sz w:val="28"/>
          <w:szCs w:val="28"/>
          <w:u w:val="none"/>
          <w:lang w:val="uk-UA"/>
        </w:rPr>
        <w:t>[</w:t>
      </w:r>
      <w:r w:rsidR="005B6614" w:rsidRPr="00407012">
        <w:rPr>
          <w:rStyle w:val="a3"/>
          <w:rFonts w:ascii="Times New Roman" w:hAnsi="Times New Roman" w:cs="Times New Roman"/>
          <w:color w:val="auto"/>
          <w:sz w:val="28"/>
          <w:szCs w:val="28"/>
          <w:u w:val="none"/>
          <w:lang w:val="uk-UA"/>
        </w:rPr>
        <w:t>6</w:t>
      </w:r>
      <w:r w:rsidR="00D439D8" w:rsidRPr="00FC5069">
        <w:rPr>
          <w:rStyle w:val="a3"/>
          <w:rFonts w:ascii="Times New Roman" w:hAnsi="Times New Roman" w:cs="Times New Roman"/>
          <w:color w:val="auto"/>
          <w:sz w:val="28"/>
          <w:szCs w:val="28"/>
          <w:u w:val="none"/>
          <w:lang w:val="uk-UA"/>
        </w:rPr>
        <w:t>]</w:t>
      </w:r>
      <w:r w:rsidR="00B22799" w:rsidRPr="00FC5069">
        <w:rPr>
          <w:rFonts w:ascii="Times New Roman" w:hAnsi="Times New Roman" w:cs="Times New Roman"/>
          <w:sz w:val="28"/>
          <w:szCs w:val="28"/>
          <w:lang w:val="uk-UA"/>
        </w:rPr>
        <w:fldChar w:fldCharType="end"/>
      </w:r>
      <w:bookmarkEnd w:id="1"/>
      <w:r w:rsidR="00BD4455" w:rsidRPr="00FC5069">
        <w:rPr>
          <w:rFonts w:ascii="Times New Roman" w:hAnsi="Times New Roman" w:cs="Times New Roman"/>
          <w:sz w:val="28"/>
          <w:szCs w:val="28"/>
          <w:lang w:val="uk-UA"/>
        </w:rPr>
        <w:t xml:space="preserve">. </w:t>
      </w:r>
    </w:p>
    <w:p w:rsidR="00563270" w:rsidRPr="00FC5069" w:rsidRDefault="00563270"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Ознаками цього злочину є: </w:t>
      </w:r>
      <w:r w:rsidR="00E832EE" w:rsidRPr="00FC5069">
        <w:rPr>
          <w:rFonts w:ascii="Times New Roman" w:hAnsi="Times New Roman" w:cs="Times New Roman"/>
          <w:sz w:val="28"/>
          <w:szCs w:val="28"/>
          <w:lang w:val="uk-UA"/>
        </w:rPr>
        <w:t xml:space="preserve">вербування;перевезення людини (як в межах однієї країни, так і за кордон);передача людини (як товару до фінального експлуататора, навіть якщо потерпілий чи потерпіла сприймає експлуататора як працедавця);продаж людини; усиновлення або удочеріння з комерційною метою; використання людини у збройних конфліктах, продукуванні порнографічних матеріалів, заняттях проституцією, злочинних справах тощо;використання людини як донора крові/органів без згоди людини; примус людини до праці незалежно від умов, без можливості покинути місце «роботи», відмовитися від неї та знайти допомогу;шантаж людини, яка потерпає від торгівлі людьми, погрози, насильство, насильницьке утримання. </w:t>
      </w:r>
    </w:p>
    <w:p w:rsidR="00960B50" w:rsidRPr="00FC5069" w:rsidRDefault="008968E7"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В</w:t>
      </w:r>
      <w:r w:rsidR="00BD4455" w:rsidRPr="00FC5069">
        <w:rPr>
          <w:rFonts w:ascii="Times New Roman" w:hAnsi="Times New Roman" w:cs="Times New Roman"/>
          <w:sz w:val="28"/>
          <w:szCs w:val="28"/>
          <w:lang w:val="uk-UA"/>
        </w:rPr>
        <w:t xml:space="preserve"> офіційному визначенні</w:t>
      </w:r>
      <w:r w:rsidR="00A0318A" w:rsidRPr="00FC5069">
        <w:rPr>
          <w:rFonts w:ascii="Times New Roman" w:hAnsi="Times New Roman" w:cs="Times New Roman"/>
          <w:sz w:val="28"/>
          <w:szCs w:val="28"/>
          <w:lang w:val="uk-UA"/>
        </w:rPr>
        <w:t xml:space="preserve">(у законі України) </w:t>
      </w:r>
      <w:r w:rsidR="00A0318A" w:rsidRPr="00407012">
        <w:rPr>
          <w:rFonts w:ascii="Times New Roman" w:hAnsi="Times New Roman" w:cs="Times New Roman"/>
          <w:sz w:val="28"/>
          <w:szCs w:val="28"/>
        </w:rPr>
        <w:t>[</w:t>
      </w:r>
      <w:r w:rsidR="005B6614" w:rsidRPr="00407012">
        <w:rPr>
          <w:rFonts w:ascii="Times New Roman" w:hAnsi="Times New Roman" w:cs="Times New Roman"/>
          <w:sz w:val="28"/>
          <w:szCs w:val="28"/>
        </w:rPr>
        <w:t>6</w:t>
      </w:r>
      <w:r w:rsidR="00A0318A" w:rsidRPr="00407012">
        <w:rPr>
          <w:rFonts w:ascii="Times New Roman" w:hAnsi="Times New Roman" w:cs="Times New Roman"/>
          <w:sz w:val="28"/>
          <w:szCs w:val="28"/>
        </w:rPr>
        <w:t>]</w:t>
      </w:r>
      <w:r w:rsidR="00BD4455" w:rsidRPr="00FC5069">
        <w:rPr>
          <w:rFonts w:ascii="Times New Roman" w:hAnsi="Times New Roman" w:cs="Times New Roman"/>
          <w:sz w:val="28"/>
          <w:szCs w:val="28"/>
          <w:lang w:val="uk-UA"/>
        </w:rPr>
        <w:t xml:space="preserve"> ставиться акцент на сексуальну експлуатацію людини, однак, вербування та незаконне переміщення осіб з метою експлуатації може бути мотивованим іншими цілями експлуататора. </w:t>
      </w:r>
      <w:r w:rsidR="00D439D8" w:rsidRPr="00FC5069">
        <w:rPr>
          <w:rFonts w:ascii="Times New Roman" w:hAnsi="Times New Roman" w:cs="Times New Roman"/>
          <w:sz w:val="28"/>
          <w:szCs w:val="28"/>
          <w:lang w:val="uk-UA"/>
        </w:rPr>
        <w:t xml:space="preserve">Як зазначала заступниця Міністра соціальної політики </w:t>
      </w:r>
      <w:r w:rsidR="00D439D8" w:rsidRPr="00FC5069">
        <w:rPr>
          <w:rFonts w:ascii="Times New Roman" w:hAnsi="Times New Roman" w:cs="Times New Roman"/>
          <w:sz w:val="28"/>
          <w:szCs w:val="28"/>
          <w:lang w:val="uk-UA"/>
        </w:rPr>
        <w:lastRenderedPageBreak/>
        <w:t xml:space="preserve">Ольга </w:t>
      </w:r>
      <w:proofErr w:type="spellStart"/>
      <w:r w:rsidR="00D439D8" w:rsidRPr="00FC5069">
        <w:rPr>
          <w:rFonts w:ascii="Times New Roman" w:hAnsi="Times New Roman" w:cs="Times New Roman"/>
          <w:sz w:val="28"/>
          <w:szCs w:val="28"/>
          <w:lang w:val="uk-UA"/>
        </w:rPr>
        <w:t>Ревук</w:t>
      </w:r>
      <w:proofErr w:type="spellEnd"/>
      <w:r w:rsidRPr="00FC5069">
        <w:rPr>
          <w:rFonts w:ascii="Times New Roman" w:hAnsi="Times New Roman" w:cs="Times New Roman"/>
          <w:sz w:val="28"/>
          <w:szCs w:val="28"/>
          <w:lang w:val="uk-UA"/>
        </w:rPr>
        <w:t>,</w:t>
      </w:r>
      <w:r w:rsidR="00D439D8" w:rsidRPr="00FC5069">
        <w:rPr>
          <w:rFonts w:ascii="Times New Roman" w:hAnsi="Times New Roman" w:cs="Times New Roman"/>
          <w:sz w:val="28"/>
          <w:szCs w:val="28"/>
          <w:lang w:val="uk-UA"/>
        </w:rPr>
        <w:t xml:space="preserve"> під час проведення університетської програми «Висвітлення торгівлі людьми в медіа» у 2021 році, торгівля людьми є вигідним «бізнесом», і у першу чергу він виражається у примусі людей то торгівлі наркотичними речовинами чи до сексуального обслуговування без надання безпеки та гарантій</w:t>
      </w:r>
      <w:r w:rsidR="00E832EE" w:rsidRPr="00FC5069">
        <w:rPr>
          <w:rFonts w:ascii="Times New Roman" w:hAnsi="Times New Roman" w:cs="Times New Roman"/>
          <w:sz w:val="28"/>
          <w:szCs w:val="28"/>
          <w:lang w:val="uk-UA"/>
        </w:rPr>
        <w:t>, а також</w:t>
      </w:r>
      <w:r w:rsidR="00D439D8" w:rsidRPr="00FC5069">
        <w:rPr>
          <w:rFonts w:ascii="Times New Roman" w:hAnsi="Times New Roman" w:cs="Times New Roman"/>
          <w:sz w:val="28"/>
          <w:szCs w:val="28"/>
          <w:lang w:val="uk-UA"/>
        </w:rPr>
        <w:t xml:space="preserve"> без згоди на те «працівниці» чи «працівника»</w:t>
      </w:r>
      <w:r w:rsidR="00445162" w:rsidRPr="00407012">
        <w:rPr>
          <w:rFonts w:ascii="Times New Roman" w:hAnsi="Times New Roman" w:cs="Times New Roman"/>
          <w:sz w:val="28"/>
          <w:szCs w:val="28"/>
        </w:rPr>
        <w:t>[4]</w:t>
      </w:r>
      <w:r w:rsidR="00D439D8" w:rsidRPr="00FC5069">
        <w:rPr>
          <w:rFonts w:ascii="Times New Roman" w:hAnsi="Times New Roman" w:cs="Times New Roman"/>
          <w:sz w:val="28"/>
          <w:szCs w:val="28"/>
          <w:lang w:val="uk-UA"/>
        </w:rPr>
        <w:t>.</w:t>
      </w:r>
    </w:p>
    <w:p w:rsidR="00BF3192" w:rsidRPr="00FC5069" w:rsidRDefault="00563270"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Важливим моментом є те, що людина, яка переживає чи вже пережила торгівлю людьми, може не сприймати цей випадок як порушення прав, про що наголошували учасники </w:t>
      </w:r>
      <w:r w:rsidR="00BF3192" w:rsidRPr="00FC5069">
        <w:rPr>
          <w:rFonts w:ascii="Times New Roman" w:hAnsi="Times New Roman" w:cs="Times New Roman"/>
          <w:sz w:val="28"/>
          <w:szCs w:val="28"/>
          <w:lang w:val="uk-UA"/>
        </w:rPr>
        <w:t xml:space="preserve">університетської програми «Висвітлення торгівлі людьми в медіа» у 2021. Наприклад, людина, яка потрапляє у торгівлю людьми, сприймає це як реальну працю. Тобто, «працедавці» обіцяють гідну зарплатню, адекватні умови роботи, наголошують на чіткості часових рамок роботи, але в результаті об’єктивна реальність не має нічого спільного з цими обіцянками. </w:t>
      </w:r>
      <w:r w:rsidR="008968E7" w:rsidRPr="00FC5069">
        <w:rPr>
          <w:rFonts w:ascii="Times New Roman" w:hAnsi="Times New Roman" w:cs="Times New Roman"/>
          <w:sz w:val="28"/>
          <w:szCs w:val="28"/>
          <w:lang w:val="uk-UA"/>
        </w:rPr>
        <w:t>Л</w:t>
      </w:r>
      <w:r w:rsidR="00BF3192" w:rsidRPr="00FC5069">
        <w:rPr>
          <w:rFonts w:ascii="Times New Roman" w:hAnsi="Times New Roman" w:cs="Times New Roman"/>
          <w:sz w:val="28"/>
          <w:szCs w:val="28"/>
          <w:lang w:val="uk-UA"/>
        </w:rPr>
        <w:t xml:space="preserve">юдина потрапляє на територію, де відбувається експлуатація, може свідомо віддати принципово важливі для переміщення документи «працедавцеві» (що сприймається як тимчасове зберігання документів та їхнє використання для забезпечення функціонування підприємства) та потрапити у нелюдські умови, схожі до рабства або такі, що об’єктивно є рабством. </w:t>
      </w:r>
    </w:p>
    <w:p w:rsidR="00905271" w:rsidRPr="00FC5069" w:rsidRDefault="00905271"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Згідно із концепцією державної цільової соціальної програми протидії торгівлі людьми на період до 2025 року № 800-р від 14 липня 2021 р. </w:t>
      </w:r>
      <w:hyperlink r:id="rId5" w:anchor="Text" w:history="1">
        <w:r w:rsidRPr="00FC5069">
          <w:rPr>
            <w:rStyle w:val="a3"/>
            <w:rFonts w:ascii="Times New Roman" w:hAnsi="Times New Roman" w:cs="Times New Roman"/>
            <w:color w:val="auto"/>
            <w:sz w:val="28"/>
            <w:szCs w:val="28"/>
            <w:u w:val="none"/>
            <w:lang w:val="uk-UA"/>
          </w:rPr>
          <w:t>[</w:t>
        </w:r>
        <w:r w:rsidR="005B6614" w:rsidRPr="00407012">
          <w:rPr>
            <w:rStyle w:val="a3"/>
            <w:rFonts w:ascii="Times New Roman" w:hAnsi="Times New Roman" w:cs="Times New Roman"/>
            <w:color w:val="auto"/>
            <w:sz w:val="28"/>
            <w:szCs w:val="28"/>
            <w:u w:val="none"/>
          </w:rPr>
          <w:t>7</w:t>
        </w:r>
        <w:r w:rsidRPr="00FC5069">
          <w:rPr>
            <w:rStyle w:val="a3"/>
            <w:rFonts w:ascii="Times New Roman" w:hAnsi="Times New Roman" w:cs="Times New Roman"/>
            <w:color w:val="auto"/>
            <w:sz w:val="28"/>
            <w:szCs w:val="28"/>
            <w:u w:val="none"/>
            <w:lang w:val="uk-UA"/>
          </w:rPr>
          <w:t>]</w:t>
        </w:r>
      </w:hyperlink>
      <w:r w:rsidRPr="00FC5069">
        <w:rPr>
          <w:rFonts w:ascii="Times New Roman" w:hAnsi="Times New Roman" w:cs="Times New Roman"/>
          <w:sz w:val="28"/>
          <w:szCs w:val="28"/>
          <w:lang w:val="uk-UA"/>
        </w:rPr>
        <w:t>, причин</w:t>
      </w:r>
      <w:r w:rsidR="00A0318A" w:rsidRPr="00FC5069">
        <w:rPr>
          <w:rFonts w:ascii="Times New Roman" w:hAnsi="Times New Roman" w:cs="Times New Roman"/>
          <w:sz w:val="28"/>
          <w:szCs w:val="28"/>
          <w:lang w:val="uk-UA"/>
        </w:rPr>
        <w:t>ами</w:t>
      </w:r>
      <w:r w:rsidRPr="00FC5069">
        <w:rPr>
          <w:rFonts w:ascii="Times New Roman" w:hAnsi="Times New Roman" w:cs="Times New Roman"/>
          <w:sz w:val="28"/>
          <w:szCs w:val="28"/>
          <w:lang w:val="uk-UA"/>
        </w:rPr>
        <w:t xml:space="preserve"> того, що люди частково свідомо йдуть на пропозиції, які об’єктивно є випадками торгівлі людьми, </w:t>
      </w:r>
      <w:r w:rsidR="00A0318A" w:rsidRPr="00FC5069">
        <w:rPr>
          <w:rFonts w:ascii="Times New Roman" w:hAnsi="Times New Roman" w:cs="Times New Roman"/>
          <w:sz w:val="28"/>
          <w:szCs w:val="28"/>
          <w:lang w:val="uk-UA"/>
        </w:rPr>
        <w:t>наступні</w:t>
      </w:r>
      <w:r w:rsidRPr="00FC5069">
        <w:rPr>
          <w:rFonts w:ascii="Times New Roman" w:hAnsi="Times New Roman" w:cs="Times New Roman"/>
          <w:sz w:val="28"/>
          <w:szCs w:val="28"/>
          <w:lang w:val="uk-UA"/>
        </w:rPr>
        <w:t xml:space="preserve">: </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складна економічна ситуація;</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бойові дії на сході країни;</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рівень життя нижче середніх показників;</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проблема безробіття; </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диспропорція запитів та пропозицій на ринку праці, також нестабільність його розвитку;</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поширення трудової міграції (у першу чергу зовнішньої);</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активізація злочинної діяльності; </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функціонування неправомірних схем вербування людей; </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lastRenderedPageBreak/>
        <w:t xml:space="preserve">недосконалість законодавства; </w:t>
      </w:r>
    </w:p>
    <w:p w:rsidR="00EE60D7"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правова необізнаність населення загалом. </w:t>
      </w:r>
    </w:p>
    <w:p w:rsidR="00905271" w:rsidRPr="00FC5069" w:rsidRDefault="00E832EE" w:rsidP="00407012">
      <w:pPr>
        <w:pStyle w:val="a4"/>
        <w:numPr>
          <w:ilvl w:val="0"/>
          <w:numId w:val="2"/>
        </w:numPr>
        <w:spacing w:after="0" w:line="360" w:lineRule="auto"/>
        <w:ind w:left="0" w:firstLine="426"/>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інші фактори</w:t>
      </w:r>
      <w:hyperlink r:id="rId6" w:anchor="Text" w:history="1">
        <w:r w:rsidR="001E1823" w:rsidRPr="00FC5069">
          <w:rPr>
            <w:rStyle w:val="a3"/>
            <w:rFonts w:ascii="Times New Roman" w:hAnsi="Times New Roman" w:cs="Times New Roman"/>
            <w:color w:val="auto"/>
            <w:sz w:val="28"/>
            <w:szCs w:val="28"/>
            <w:u w:val="none"/>
            <w:lang w:val="uk-UA"/>
          </w:rPr>
          <w:t>[</w:t>
        </w:r>
        <w:r w:rsidR="005B6614" w:rsidRPr="00FC5069">
          <w:rPr>
            <w:rStyle w:val="a3"/>
            <w:rFonts w:ascii="Times New Roman" w:hAnsi="Times New Roman" w:cs="Times New Roman"/>
            <w:color w:val="auto"/>
            <w:sz w:val="28"/>
            <w:szCs w:val="28"/>
            <w:u w:val="none"/>
            <w:lang w:val="en-US"/>
          </w:rPr>
          <w:t>7</w:t>
        </w:r>
        <w:r w:rsidR="001E1823" w:rsidRPr="00FC5069">
          <w:rPr>
            <w:rStyle w:val="a3"/>
            <w:rFonts w:ascii="Times New Roman" w:hAnsi="Times New Roman" w:cs="Times New Roman"/>
            <w:color w:val="auto"/>
            <w:sz w:val="28"/>
            <w:szCs w:val="28"/>
            <w:u w:val="none"/>
            <w:lang w:val="uk-UA"/>
          </w:rPr>
          <w:t>]</w:t>
        </w:r>
      </w:hyperlink>
      <w:r w:rsidRPr="00FC5069">
        <w:rPr>
          <w:rFonts w:ascii="Times New Roman" w:hAnsi="Times New Roman" w:cs="Times New Roman"/>
          <w:sz w:val="28"/>
          <w:szCs w:val="28"/>
          <w:lang w:val="uk-UA"/>
        </w:rPr>
        <w:t xml:space="preserve">. </w:t>
      </w:r>
    </w:p>
    <w:p w:rsidR="00905271" w:rsidRPr="00FC5069" w:rsidRDefault="0036190A"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Важливо зазначити, що актуальна ситуація за умови поширення пандемії </w:t>
      </w:r>
      <w:r w:rsidRPr="00FC5069">
        <w:rPr>
          <w:rFonts w:ascii="Times New Roman" w:hAnsi="Times New Roman" w:cs="Times New Roman"/>
          <w:sz w:val="28"/>
          <w:szCs w:val="28"/>
          <w:lang w:val="en-US"/>
        </w:rPr>
        <w:t>COVID</w:t>
      </w:r>
      <w:r w:rsidRPr="00FC5069">
        <w:rPr>
          <w:rFonts w:ascii="Times New Roman" w:hAnsi="Times New Roman" w:cs="Times New Roman"/>
          <w:sz w:val="28"/>
          <w:szCs w:val="28"/>
        </w:rPr>
        <w:t xml:space="preserve">-19 </w:t>
      </w:r>
      <w:r w:rsidRPr="00FC5069">
        <w:rPr>
          <w:rFonts w:ascii="Times New Roman" w:hAnsi="Times New Roman" w:cs="Times New Roman"/>
          <w:sz w:val="28"/>
          <w:szCs w:val="28"/>
          <w:lang w:val="uk-UA"/>
        </w:rPr>
        <w:t xml:space="preserve">значно вплинула на ситуацію з вербуванням. Як наголошував заступник начальника Департаменту боротьби зі злочинами, пов’язаними із торгівлею людьми Національної поліції України Олег </w:t>
      </w:r>
      <w:proofErr w:type="spellStart"/>
      <w:r w:rsidRPr="00FC5069">
        <w:rPr>
          <w:rFonts w:ascii="Times New Roman" w:hAnsi="Times New Roman" w:cs="Times New Roman"/>
          <w:sz w:val="28"/>
          <w:szCs w:val="28"/>
          <w:lang w:val="uk-UA"/>
        </w:rPr>
        <w:t>Рикун</w:t>
      </w:r>
      <w:proofErr w:type="spellEnd"/>
      <w:r w:rsidRPr="00FC5069">
        <w:rPr>
          <w:rFonts w:ascii="Times New Roman" w:hAnsi="Times New Roman" w:cs="Times New Roman"/>
          <w:sz w:val="28"/>
          <w:szCs w:val="28"/>
          <w:lang w:val="uk-UA"/>
        </w:rPr>
        <w:t xml:space="preserve">, пандемія з одного боку частково перешкодила пошуку та перевезенню суб’єктів, які за планом експлуататорів мали потрапити до категорії «товару», адже переміщення за межі країни стало складнішим. Однак, це не скасувало переміщення людей з цією метою у межах країни. З іншого боку, саме </w:t>
      </w:r>
      <w:r w:rsidR="00EE60D7" w:rsidRPr="00FC5069">
        <w:rPr>
          <w:rFonts w:ascii="Times New Roman" w:hAnsi="Times New Roman" w:cs="Times New Roman"/>
          <w:sz w:val="28"/>
          <w:szCs w:val="28"/>
          <w:lang w:val="uk-UA"/>
        </w:rPr>
        <w:t>COVID-19 став причиною втрати роботи та погіршення ситуації з особистими фінансами величезної кількості людей, які почали шукати альтернативи заробітку та стали об’єктами зацікавлення для експлуататорів</w:t>
      </w:r>
      <w:r w:rsidR="00445162" w:rsidRPr="00407012">
        <w:rPr>
          <w:rFonts w:ascii="Times New Roman" w:hAnsi="Times New Roman" w:cs="Times New Roman"/>
          <w:sz w:val="28"/>
          <w:szCs w:val="28"/>
          <w:lang w:val="uk-UA"/>
        </w:rPr>
        <w:t xml:space="preserve"> [4]</w:t>
      </w:r>
      <w:r w:rsidR="00EE60D7" w:rsidRPr="00FC5069">
        <w:rPr>
          <w:rFonts w:ascii="Times New Roman" w:hAnsi="Times New Roman" w:cs="Times New Roman"/>
          <w:sz w:val="28"/>
          <w:szCs w:val="28"/>
          <w:lang w:val="uk-UA"/>
        </w:rPr>
        <w:t xml:space="preserve">. </w:t>
      </w:r>
    </w:p>
    <w:p w:rsidR="00EE60D7" w:rsidRPr="00FC5069" w:rsidRDefault="00445162"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Також було наголошено</w:t>
      </w:r>
      <w:r w:rsidR="00EE60D7" w:rsidRPr="00FC5069">
        <w:rPr>
          <w:rFonts w:ascii="Times New Roman" w:hAnsi="Times New Roman" w:cs="Times New Roman"/>
          <w:sz w:val="28"/>
          <w:szCs w:val="28"/>
          <w:lang w:val="uk-UA"/>
        </w:rPr>
        <w:t xml:space="preserve"> на важливості спростування стереотипу про те, що потерпілими від торгівлі людськими ресурсами можуть стати тільки ті суб’єкти, життя яких вважається нижче середнього за якістю</w:t>
      </w:r>
      <w:r w:rsidRPr="00407012">
        <w:rPr>
          <w:rFonts w:ascii="Times New Roman" w:hAnsi="Times New Roman" w:cs="Times New Roman"/>
          <w:sz w:val="28"/>
          <w:szCs w:val="28"/>
          <w:lang w:val="uk-UA"/>
        </w:rPr>
        <w:t>[4]</w:t>
      </w:r>
      <w:r w:rsidR="00EE60D7" w:rsidRPr="00FC5069">
        <w:rPr>
          <w:rFonts w:ascii="Times New Roman" w:hAnsi="Times New Roman" w:cs="Times New Roman"/>
          <w:sz w:val="28"/>
          <w:szCs w:val="28"/>
          <w:lang w:val="uk-UA"/>
        </w:rPr>
        <w:t>. Тобтоу побутовому розумінні «жертвою» порушення прав у цьому випадку може стати тільки людина з низьким достатком, з неблагополучної сім’ї, без освіти</w:t>
      </w:r>
      <w:r w:rsidR="001D2DFE" w:rsidRPr="00FC5069">
        <w:rPr>
          <w:rFonts w:ascii="Times New Roman" w:hAnsi="Times New Roman" w:cs="Times New Roman"/>
          <w:sz w:val="28"/>
          <w:szCs w:val="28"/>
          <w:lang w:val="uk-UA"/>
        </w:rPr>
        <w:t>, із залежністю від речовин, які змінюють психічний стан, із викривленим баченням світу</w:t>
      </w:r>
      <w:r w:rsidR="00EE60D7" w:rsidRPr="00FC5069">
        <w:rPr>
          <w:rFonts w:ascii="Times New Roman" w:hAnsi="Times New Roman" w:cs="Times New Roman"/>
          <w:sz w:val="28"/>
          <w:szCs w:val="28"/>
          <w:lang w:val="uk-UA"/>
        </w:rPr>
        <w:t xml:space="preserve"> тощо. </w:t>
      </w:r>
      <w:r w:rsidR="003A5076" w:rsidRPr="00FC5069">
        <w:rPr>
          <w:rFonts w:ascii="Times New Roman" w:hAnsi="Times New Roman" w:cs="Times New Roman"/>
          <w:sz w:val="28"/>
          <w:szCs w:val="28"/>
          <w:lang w:val="uk-UA"/>
        </w:rPr>
        <w:t xml:space="preserve">Однак, </w:t>
      </w:r>
      <w:r w:rsidRPr="00FC5069">
        <w:rPr>
          <w:rFonts w:ascii="Times New Roman" w:hAnsi="Times New Roman" w:cs="Times New Roman"/>
          <w:sz w:val="28"/>
          <w:szCs w:val="28"/>
          <w:lang w:val="uk-UA"/>
        </w:rPr>
        <w:t>спеціалісти з протидії торгівлі людьми наголосили</w:t>
      </w:r>
      <w:r w:rsidR="003A5076" w:rsidRPr="00FC5069">
        <w:rPr>
          <w:rFonts w:ascii="Times New Roman" w:hAnsi="Times New Roman" w:cs="Times New Roman"/>
          <w:sz w:val="28"/>
          <w:szCs w:val="28"/>
          <w:lang w:val="uk-UA"/>
        </w:rPr>
        <w:t>, що до експлуатації вразливі всі люди незалежно від віку, статі, походження, рівня освіти та інших факторів</w:t>
      </w:r>
      <w:r w:rsidRPr="00407012">
        <w:rPr>
          <w:rFonts w:ascii="Times New Roman" w:hAnsi="Times New Roman" w:cs="Times New Roman"/>
          <w:sz w:val="28"/>
          <w:szCs w:val="28"/>
          <w:lang w:val="uk-UA"/>
        </w:rPr>
        <w:t>[4]</w:t>
      </w:r>
      <w:r w:rsidR="003A5076" w:rsidRPr="00FC5069">
        <w:rPr>
          <w:rFonts w:ascii="Times New Roman" w:hAnsi="Times New Roman" w:cs="Times New Roman"/>
          <w:sz w:val="28"/>
          <w:szCs w:val="28"/>
          <w:lang w:val="uk-UA"/>
        </w:rPr>
        <w:t xml:space="preserve">. </w:t>
      </w:r>
    </w:p>
    <w:p w:rsidR="003A5076" w:rsidRPr="00FC5069" w:rsidRDefault="003A5076"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Ця думка підкріплюється документом «Торгівля людьми. Основні поняття та види експлуатації» від Міністерства соціальної політики України </w:t>
      </w:r>
      <w:hyperlink r:id="rId7" w:history="1">
        <w:r w:rsidRPr="00FC5069">
          <w:rPr>
            <w:rStyle w:val="a3"/>
            <w:rFonts w:ascii="Times New Roman" w:hAnsi="Times New Roman" w:cs="Times New Roman"/>
            <w:color w:val="auto"/>
            <w:sz w:val="28"/>
            <w:szCs w:val="28"/>
            <w:u w:val="none"/>
            <w:lang w:val="uk-UA"/>
          </w:rPr>
          <w:t>[</w:t>
        </w:r>
        <w:r w:rsidR="005B6614" w:rsidRPr="00407012">
          <w:rPr>
            <w:rStyle w:val="a3"/>
            <w:rFonts w:ascii="Times New Roman" w:hAnsi="Times New Roman" w:cs="Times New Roman"/>
            <w:color w:val="auto"/>
            <w:sz w:val="28"/>
            <w:szCs w:val="28"/>
            <w:u w:val="none"/>
            <w:lang w:val="uk-UA"/>
          </w:rPr>
          <w:t>8</w:t>
        </w:r>
        <w:r w:rsidRPr="00FC5069">
          <w:rPr>
            <w:rStyle w:val="a3"/>
            <w:rFonts w:ascii="Times New Roman" w:hAnsi="Times New Roman" w:cs="Times New Roman"/>
            <w:color w:val="auto"/>
            <w:sz w:val="28"/>
            <w:szCs w:val="28"/>
            <w:u w:val="none"/>
            <w:lang w:val="uk-UA"/>
          </w:rPr>
          <w:t>]</w:t>
        </w:r>
      </w:hyperlink>
      <w:r w:rsidRPr="00FC5069">
        <w:rPr>
          <w:rFonts w:ascii="Times New Roman" w:hAnsi="Times New Roman" w:cs="Times New Roman"/>
          <w:sz w:val="28"/>
          <w:szCs w:val="28"/>
          <w:lang w:val="uk-UA"/>
        </w:rPr>
        <w:t xml:space="preserve">, де зазначається, що найбільш вразливими до торгівлі людьми є наступні особи: </w:t>
      </w:r>
    </w:p>
    <w:p w:rsidR="003A5076" w:rsidRPr="00FC5069" w:rsidRDefault="003A5076" w:rsidP="00407012">
      <w:pPr>
        <w:pStyle w:val="a4"/>
        <w:numPr>
          <w:ilvl w:val="0"/>
          <w:numId w:val="6"/>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Жінки від 18 до 26 років, у першу чергу незаміжні — вони є потенційними об’єктами зацікавлення для злочинців, які організують </w:t>
      </w:r>
      <w:r w:rsidRPr="00FC5069">
        <w:rPr>
          <w:rFonts w:ascii="Times New Roman" w:hAnsi="Times New Roman" w:cs="Times New Roman"/>
          <w:sz w:val="28"/>
          <w:szCs w:val="28"/>
          <w:lang w:val="uk-UA"/>
        </w:rPr>
        <w:lastRenderedPageBreak/>
        <w:t>сексуальну експлуатацію</w:t>
      </w:r>
      <w:r w:rsidR="00566F3C" w:rsidRPr="00FC5069">
        <w:rPr>
          <w:rFonts w:ascii="Times New Roman" w:hAnsi="Times New Roman" w:cs="Times New Roman"/>
          <w:sz w:val="28"/>
          <w:szCs w:val="28"/>
          <w:lang w:val="uk-UA"/>
        </w:rPr>
        <w:t xml:space="preserve">. Жінки з цієї категорії не мають міцних зв’язків та постійного захисту близькими, а також не мають шлюбних зобов’язань, тож можуть покинути місце свого проживання на конкретний період. </w:t>
      </w:r>
    </w:p>
    <w:p w:rsidR="003A5076" w:rsidRPr="00FC5069" w:rsidRDefault="003A5076" w:rsidP="00407012">
      <w:pPr>
        <w:pStyle w:val="a4"/>
        <w:numPr>
          <w:ilvl w:val="0"/>
          <w:numId w:val="6"/>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Чоловіки від 25 до 60 років, у першу чергу </w:t>
      </w:r>
      <w:r w:rsidR="001365CA" w:rsidRPr="00FC5069">
        <w:rPr>
          <w:rFonts w:ascii="Times New Roman" w:hAnsi="Times New Roman" w:cs="Times New Roman"/>
          <w:sz w:val="28"/>
          <w:szCs w:val="28"/>
          <w:lang w:val="uk-UA"/>
        </w:rPr>
        <w:t>одружені</w:t>
      </w:r>
      <w:r w:rsidRPr="00FC5069">
        <w:rPr>
          <w:rFonts w:ascii="Times New Roman" w:hAnsi="Times New Roman" w:cs="Times New Roman"/>
          <w:sz w:val="28"/>
          <w:szCs w:val="28"/>
          <w:lang w:val="uk-UA"/>
        </w:rPr>
        <w:t xml:space="preserve"> — </w:t>
      </w:r>
      <w:r w:rsidR="00566F3C" w:rsidRPr="00FC5069">
        <w:rPr>
          <w:rFonts w:ascii="Times New Roman" w:hAnsi="Times New Roman" w:cs="Times New Roman"/>
          <w:sz w:val="28"/>
          <w:szCs w:val="28"/>
          <w:lang w:val="uk-UA"/>
        </w:rPr>
        <w:t xml:space="preserve">вони є потенційними об’єктами робочої експлуатації. Чоловіки з цієї категорії мають зобов’язання утримувати сім’ї та часто шукають додаткові способи заробітку, у тому числі враховують можливість поїхати в інший населений пункт чи за кордон, якщо пропозиція є достатньо привабливою. </w:t>
      </w:r>
    </w:p>
    <w:p w:rsidR="00566F3C" w:rsidRPr="00FC5069" w:rsidRDefault="00566F3C" w:rsidP="00407012">
      <w:pPr>
        <w:pStyle w:val="a4"/>
        <w:numPr>
          <w:ilvl w:val="0"/>
          <w:numId w:val="6"/>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Діти від 13 років, у першу чергу жіночої статі та ті, хто походить з неповної сім’ї, або з такої, де один з опікунів є нерідним. </w:t>
      </w:r>
      <w:r w:rsidR="006819E2" w:rsidRPr="00FC5069">
        <w:rPr>
          <w:rFonts w:ascii="Times New Roman" w:hAnsi="Times New Roman" w:cs="Times New Roman"/>
          <w:sz w:val="28"/>
          <w:szCs w:val="28"/>
          <w:lang w:val="uk-UA"/>
        </w:rPr>
        <w:t xml:space="preserve">Введення в оману дитини стає простішим, якщо опікуни не виконують свої обов’язки за доглядом та контролюванням діяльності дитини. </w:t>
      </w:r>
    </w:p>
    <w:p w:rsidR="00566F3C" w:rsidRPr="00FC5069" w:rsidRDefault="00566F3C"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Однак, у документі</w:t>
      </w:r>
      <w:hyperlink r:id="rId8" w:history="1">
        <w:r w:rsidR="001365CA" w:rsidRPr="00FC5069">
          <w:rPr>
            <w:rStyle w:val="a3"/>
            <w:rFonts w:ascii="Times New Roman" w:hAnsi="Times New Roman" w:cs="Times New Roman"/>
            <w:color w:val="auto"/>
            <w:sz w:val="28"/>
            <w:szCs w:val="28"/>
            <w:u w:val="none"/>
            <w:lang w:val="uk-UA"/>
          </w:rPr>
          <w:t>[</w:t>
        </w:r>
        <w:r w:rsidR="005B6614" w:rsidRPr="00407012">
          <w:rPr>
            <w:rStyle w:val="a3"/>
            <w:rFonts w:ascii="Times New Roman" w:hAnsi="Times New Roman" w:cs="Times New Roman"/>
            <w:color w:val="auto"/>
            <w:sz w:val="28"/>
            <w:szCs w:val="28"/>
            <w:u w:val="none"/>
          </w:rPr>
          <w:t>8</w:t>
        </w:r>
        <w:r w:rsidR="001365CA" w:rsidRPr="00FC5069">
          <w:rPr>
            <w:rStyle w:val="a3"/>
            <w:rFonts w:ascii="Times New Roman" w:hAnsi="Times New Roman" w:cs="Times New Roman"/>
            <w:color w:val="auto"/>
            <w:sz w:val="28"/>
            <w:szCs w:val="28"/>
            <w:u w:val="none"/>
            <w:lang w:val="uk-UA"/>
          </w:rPr>
          <w:t>]</w:t>
        </w:r>
      </w:hyperlink>
      <w:r w:rsidRPr="00FC5069">
        <w:rPr>
          <w:rFonts w:ascii="Times New Roman" w:hAnsi="Times New Roman" w:cs="Times New Roman"/>
          <w:sz w:val="28"/>
          <w:szCs w:val="28"/>
          <w:lang w:val="uk-UA"/>
        </w:rPr>
        <w:t xml:space="preserve">зазначається, що потерпіти від експлуатації будь-якого виду може людина будь-якого віку, статі, рівня освіти тощо. </w:t>
      </w:r>
    </w:p>
    <w:p w:rsidR="006819E2" w:rsidRPr="00FC5069" w:rsidRDefault="006819E2" w:rsidP="00407012">
      <w:pPr>
        <w:spacing w:after="0" w:line="360" w:lineRule="auto"/>
        <w:ind w:firstLine="709"/>
        <w:jc w:val="both"/>
        <w:rPr>
          <w:rFonts w:ascii="Times New Roman" w:hAnsi="Times New Roman" w:cs="Times New Roman"/>
          <w:color w:val="FF0000"/>
          <w:sz w:val="28"/>
          <w:szCs w:val="28"/>
          <w:lang w:val="uk-UA"/>
        </w:rPr>
      </w:pPr>
      <w:r w:rsidRPr="00FC5069">
        <w:rPr>
          <w:rFonts w:ascii="Times New Roman" w:hAnsi="Times New Roman" w:cs="Times New Roman"/>
          <w:sz w:val="28"/>
          <w:szCs w:val="28"/>
          <w:lang w:val="uk-UA"/>
        </w:rPr>
        <w:t xml:space="preserve">Згідно з Міністерством соціальної політики України, видами торгівлі людьми є: </w:t>
      </w:r>
    </w:p>
    <w:p w:rsidR="006819E2"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примусова праця; цей вид характеризується введенням людини в оману та примушенням до роботи без заключенням угод (отже, частими випадками є невиплата за роботу чи мінімальна виплата, неправомірність якої неможливо довести через відсутність належно оформленої документації); умови роботи у цьому випадку не є безпечними та гідними, як і умови проживання людини, яка працює; </w:t>
      </w:r>
    </w:p>
    <w:p w:rsidR="002D565A"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рабство — примус з атрибутами прав власності на людину, тобто насильницьке підпорядкування експлуататорові; </w:t>
      </w:r>
    </w:p>
    <w:p w:rsidR="006819E2"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звичаї, подібні до рабства — випадки, де звичаї інституцій та картина світу дозволяють передачу чи продаж людини (наприклад, коли жінку «продають» заміж, а після смерті її чоловіка «передають» її до одного з родичів-чоловіків померлого); </w:t>
      </w:r>
    </w:p>
    <w:p w:rsidR="002D565A"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lastRenderedPageBreak/>
        <w:t xml:space="preserve">сексуальна експлуатація — примус людини до надання сексуальних послуг та відбирання можливості «працівниці» чи «працівника» розпоряджатися коштами, які клієнти надають за отримання послуг; </w:t>
      </w:r>
    </w:p>
    <w:p w:rsidR="00662AFD"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використання людини у порнобізнесі;</w:t>
      </w:r>
    </w:p>
    <w:p w:rsidR="00662AFD"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примусова вагітність — насильство над жінкою, яка може народити, її утримання насильницьким шляхом, примусове запліднення, у тому числі штучне; </w:t>
      </w:r>
    </w:p>
    <w:p w:rsidR="00662AFD"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вилучення органів; </w:t>
      </w:r>
    </w:p>
    <w:p w:rsidR="00662AFD"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проведення дослідів над людиною без її згоди та дозволу; </w:t>
      </w:r>
    </w:p>
    <w:p w:rsidR="00662AFD"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використання у жебрацтві — примус людини до імітації жебрацтва (у тому числі нанесення шкоди аж до заподіяння каліцтва); </w:t>
      </w:r>
    </w:p>
    <w:p w:rsidR="00662AFD"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втягнення до злочинності; </w:t>
      </w:r>
    </w:p>
    <w:p w:rsidR="00662AFD"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примус до участі у збройних конфліктах; </w:t>
      </w:r>
    </w:p>
    <w:p w:rsidR="00662AFD"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усиновлення чи удочеріння з метою наживи, у тому числі за метою використання дитини у продукуванні порнографічних матеріалів, занят</w:t>
      </w:r>
      <w:r w:rsidR="00710DE5" w:rsidRPr="00FC5069">
        <w:rPr>
          <w:rFonts w:ascii="Times New Roman" w:hAnsi="Times New Roman" w:cs="Times New Roman"/>
          <w:sz w:val="28"/>
          <w:szCs w:val="28"/>
          <w:lang w:val="uk-UA"/>
        </w:rPr>
        <w:t>тях</w:t>
      </w:r>
      <w:r w:rsidRPr="00FC5069">
        <w:rPr>
          <w:rFonts w:ascii="Times New Roman" w:hAnsi="Times New Roman" w:cs="Times New Roman"/>
          <w:sz w:val="28"/>
          <w:szCs w:val="28"/>
          <w:lang w:val="uk-UA"/>
        </w:rPr>
        <w:t xml:space="preserve"> проституцією, втягнення дитини у азартні ігри тощо; </w:t>
      </w:r>
    </w:p>
    <w:p w:rsidR="008A6139" w:rsidRPr="00FC5069" w:rsidRDefault="00E832EE" w:rsidP="00407012">
      <w:pPr>
        <w:pStyle w:val="a4"/>
        <w:numPr>
          <w:ilvl w:val="0"/>
          <w:numId w:val="7"/>
        </w:numPr>
        <w:tabs>
          <w:tab w:val="left" w:pos="993"/>
        </w:tabs>
        <w:spacing w:after="0" w:line="360" w:lineRule="auto"/>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продаж дитини (див. звичаї, подібні до рабства)</w:t>
      </w:r>
      <w:hyperlink r:id="rId9" w:history="1">
        <w:r w:rsidR="001365CA" w:rsidRPr="00FC5069">
          <w:rPr>
            <w:rStyle w:val="a3"/>
            <w:rFonts w:ascii="Times New Roman" w:hAnsi="Times New Roman" w:cs="Times New Roman"/>
            <w:color w:val="auto"/>
            <w:sz w:val="28"/>
            <w:szCs w:val="28"/>
            <w:u w:val="none"/>
            <w:lang w:val="uk-UA"/>
          </w:rPr>
          <w:t>[</w:t>
        </w:r>
        <w:r w:rsidR="005B6614" w:rsidRPr="00407012">
          <w:rPr>
            <w:rStyle w:val="a3"/>
            <w:rFonts w:ascii="Times New Roman" w:hAnsi="Times New Roman" w:cs="Times New Roman"/>
            <w:color w:val="auto"/>
            <w:sz w:val="28"/>
            <w:szCs w:val="28"/>
            <w:u w:val="none"/>
          </w:rPr>
          <w:t>8</w:t>
        </w:r>
        <w:r w:rsidR="001365CA" w:rsidRPr="00FC5069">
          <w:rPr>
            <w:rStyle w:val="a3"/>
            <w:rFonts w:ascii="Times New Roman" w:hAnsi="Times New Roman" w:cs="Times New Roman"/>
            <w:color w:val="auto"/>
            <w:sz w:val="28"/>
            <w:szCs w:val="28"/>
            <w:u w:val="none"/>
            <w:lang w:val="uk-UA"/>
          </w:rPr>
          <w:t>]</w:t>
        </w:r>
      </w:hyperlink>
      <w:r w:rsidR="001365CA" w:rsidRPr="00FC5069">
        <w:rPr>
          <w:rStyle w:val="a3"/>
          <w:rFonts w:ascii="Times New Roman" w:hAnsi="Times New Roman" w:cs="Times New Roman"/>
          <w:color w:val="auto"/>
          <w:sz w:val="28"/>
          <w:szCs w:val="28"/>
          <w:u w:val="none"/>
          <w:lang w:val="uk-UA"/>
        </w:rPr>
        <w:t>.</w:t>
      </w:r>
    </w:p>
    <w:p w:rsidR="005B3F7F" w:rsidRPr="00FC5069" w:rsidRDefault="005B3F7F"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Торгівля людьми систематично висвітлюється українськими ЗМІ, і серед матеріалів наявні як інформаційні тексти про конкретні випадки розкриття злочину, так і ексклюзивні матеріали з думками експертів з цього приводу. </w:t>
      </w:r>
    </w:p>
    <w:p w:rsidR="005B3F7F" w:rsidRPr="00FC5069" w:rsidRDefault="005B3F7F"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Наприклад, </w:t>
      </w:r>
      <w:proofErr w:type="spellStart"/>
      <w:r w:rsidR="00616D2B" w:rsidRPr="00FC5069">
        <w:rPr>
          <w:rFonts w:ascii="Times New Roman" w:hAnsi="Times New Roman" w:cs="Times New Roman"/>
          <w:sz w:val="28"/>
          <w:szCs w:val="28"/>
          <w:lang w:val="uk-UA"/>
        </w:rPr>
        <w:t>УкрІнформ</w:t>
      </w:r>
      <w:proofErr w:type="spellEnd"/>
      <w:r w:rsidR="00616D2B" w:rsidRPr="00FC5069">
        <w:rPr>
          <w:rFonts w:ascii="Times New Roman" w:hAnsi="Times New Roman" w:cs="Times New Roman"/>
          <w:sz w:val="28"/>
          <w:szCs w:val="28"/>
          <w:lang w:val="uk-UA"/>
        </w:rPr>
        <w:t xml:space="preserve"> 16 листопада 2021 року опублікував замітку «Із Кіпру екстрадували підозрюваного в торгівлі людьми, якого рік шукала українська поліція», в якій описано випадок розкриття злочинної схеми, за допомогою якої молодих жінок вербували до роботи за кордоном (у Європі) та врешті-решт примушували до сексуального обслуговування </w:t>
      </w:r>
      <w:hyperlink r:id="rId10" w:history="1">
        <w:r w:rsidR="00616D2B" w:rsidRPr="00FC5069">
          <w:rPr>
            <w:rStyle w:val="a3"/>
            <w:rFonts w:ascii="Times New Roman" w:hAnsi="Times New Roman" w:cs="Times New Roman"/>
            <w:color w:val="auto"/>
            <w:sz w:val="28"/>
            <w:szCs w:val="28"/>
            <w:u w:val="none"/>
            <w:lang w:val="uk-UA"/>
          </w:rPr>
          <w:t>[</w:t>
        </w:r>
        <w:r w:rsidR="005B6614" w:rsidRPr="00407012">
          <w:rPr>
            <w:rStyle w:val="a3"/>
            <w:rFonts w:ascii="Times New Roman" w:hAnsi="Times New Roman" w:cs="Times New Roman"/>
            <w:color w:val="auto"/>
            <w:sz w:val="28"/>
            <w:szCs w:val="28"/>
            <w:u w:val="none"/>
            <w:lang w:val="uk-UA"/>
          </w:rPr>
          <w:t>5</w:t>
        </w:r>
        <w:r w:rsidR="00616D2B" w:rsidRPr="00FC5069">
          <w:rPr>
            <w:rStyle w:val="a3"/>
            <w:rFonts w:ascii="Times New Roman" w:hAnsi="Times New Roman" w:cs="Times New Roman"/>
            <w:color w:val="auto"/>
            <w:sz w:val="28"/>
            <w:szCs w:val="28"/>
            <w:u w:val="none"/>
            <w:lang w:val="uk-UA"/>
          </w:rPr>
          <w:t>]</w:t>
        </w:r>
      </w:hyperlink>
      <w:r w:rsidR="00616D2B" w:rsidRPr="00FC5069">
        <w:rPr>
          <w:rFonts w:ascii="Times New Roman" w:hAnsi="Times New Roman" w:cs="Times New Roman"/>
          <w:sz w:val="28"/>
          <w:szCs w:val="28"/>
          <w:lang w:val="uk-UA"/>
        </w:rPr>
        <w:t xml:space="preserve">. </w:t>
      </w:r>
    </w:p>
    <w:p w:rsidR="00616D2B" w:rsidRPr="00FC5069" w:rsidRDefault="00616D2B" w:rsidP="00407012">
      <w:pPr>
        <w:spacing w:after="0" w:line="360" w:lineRule="auto"/>
        <w:ind w:firstLine="709"/>
        <w:jc w:val="both"/>
        <w:rPr>
          <w:rFonts w:ascii="Times New Roman" w:hAnsi="Times New Roman" w:cs="Times New Roman"/>
          <w:sz w:val="28"/>
          <w:szCs w:val="28"/>
        </w:rPr>
      </w:pPr>
      <w:proofErr w:type="spellStart"/>
      <w:r w:rsidRPr="00FC5069">
        <w:rPr>
          <w:rFonts w:ascii="Times New Roman" w:hAnsi="Times New Roman" w:cs="Times New Roman"/>
          <w:sz w:val="28"/>
          <w:szCs w:val="28"/>
        </w:rPr>
        <w:t>Також</w:t>
      </w:r>
      <w:proofErr w:type="spellEnd"/>
      <w:r w:rsidRPr="00FC5069">
        <w:rPr>
          <w:rFonts w:ascii="Times New Roman" w:hAnsi="Times New Roman" w:cs="Times New Roman"/>
          <w:sz w:val="28"/>
          <w:szCs w:val="28"/>
        </w:rPr>
        <w:t xml:space="preserve"> «</w:t>
      </w:r>
      <w:proofErr w:type="spellStart"/>
      <w:r w:rsidRPr="00FC5069">
        <w:rPr>
          <w:rFonts w:ascii="Times New Roman" w:hAnsi="Times New Roman" w:cs="Times New Roman"/>
          <w:sz w:val="28"/>
          <w:szCs w:val="28"/>
        </w:rPr>
        <w:t>РБК-Україна</w:t>
      </w:r>
      <w:proofErr w:type="spellEnd"/>
      <w:r w:rsidRPr="00FC5069">
        <w:rPr>
          <w:rFonts w:ascii="Times New Roman" w:hAnsi="Times New Roman" w:cs="Times New Roman"/>
          <w:sz w:val="28"/>
          <w:szCs w:val="28"/>
          <w:lang w:val="uk-UA"/>
        </w:rPr>
        <w:t>» доповідає 25 листопада 2021 року про випадок примусу українських моряків до нелегального переправлення мігрантів.</w:t>
      </w:r>
      <w:r w:rsidR="00B045BC" w:rsidRPr="00FC5069">
        <w:rPr>
          <w:rFonts w:ascii="Times New Roman" w:hAnsi="Times New Roman" w:cs="Times New Roman"/>
          <w:sz w:val="28"/>
          <w:szCs w:val="28"/>
          <w:lang w:val="uk-UA"/>
        </w:rPr>
        <w:t xml:space="preserve"> Також іноді до «роботи» залучалися люди, які не мали спеціальної освіти та досвіду у мореплавстві.</w:t>
      </w:r>
      <w:r w:rsidRPr="00FC5069">
        <w:rPr>
          <w:rFonts w:ascii="Times New Roman" w:hAnsi="Times New Roman" w:cs="Times New Roman"/>
          <w:sz w:val="28"/>
          <w:szCs w:val="28"/>
          <w:lang w:val="uk-UA"/>
        </w:rPr>
        <w:t xml:space="preserve"> Врешті-решт, умови «роботи» призводили до</w:t>
      </w:r>
      <w:r w:rsidR="00B045BC" w:rsidRPr="00FC5069">
        <w:rPr>
          <w:rFonts w:ascii="Times New Roman" w:hAnsi="Times New Roman" w:cs="Times New Roman"/>
          <w:sz w:val="28"/>
          <w:szCs w:val="28"/>
          <w:lang w:val="uk-UA"/>
        </w:rPr>
        <w:t xml:space="preserve"> того, </w:t>
      </w:r>
      <w:r w:rsidR="00B045BC" w:rsidRPr="00FC5069">
        <w:rPr>
          <w:rFonts w:ascii="Times New Roman" w:hAnsi="Times New Roman" w:cs="Times New Roman"/>
          <w:sz w:val="28"/>
          <w:szCs w:val="28"/>
          <w:lang w:val="uk-UA"/>
        </w:rPr>
        <w:lastRenderedPageBreak/>
        <w:t xml:space="preserve">що «працівників» було засуджено на довгі терміни позбавлення волі, а «туристи» (об’єктивно — мігранти) гинули під час перевезень </w:t>
      </w:r>
      <w:hyperlink r:id="rId11" w:history="1">
        <w:r w:rsidR="00B045BC" w:rsidRPr="00FC5069">
          <w:rPr>
            <w:rStyle w:val="a3"/>
            <w:rFonts w:ascii="Times New Roman" w:hAnsi="Times New Roman" w:cs="Times New Roman"/>
            <w:color w:val="auto"/>
            <w:sz w:val="28"/>
            <w:szCs w:val="28"/>
            <w:u w:val="none"/>
          </w:rPr>
          <w:t>[</w:t>
        </w:r>
        <w:r w:rsidR="003C1B3A" w:rsidRPr="00FC5069">
          <w:rPr>
            <w:rStyle w:val="a3"/>
            <w:rFonts w:ascii="Times New Roman" w:hAnsi="Times New Roman" w:cs="Times New Roman"/>
            <w:color w:val="auto"/>
            <w:sz w:val="28"/>
            <w:szCs w:val="28"/>
            <w:u w:val="none"/>
            <w:lang w:val="uk-UA"/>
          </w:rPr>
          <w:t>2</w:t>
        </w:r>
        <w:r w:rsidR="00B045BC" w:rsidRPr="00FC5069">
          <w:rPr>
            <w:rStyle w:val="a3"/>
            <w:rFonts w:ascii="Times New Roman" w:hAnsi="Times New Roman" w:cs="Times New Roman"/>
            <w:color w:val="auto"/>
            <w:sz w:val="28"/>
            <w:szCs w:val="28"/>
            <w:u w:val="none"/>
          </w:rPr>
          <w:t>]</w:t>
        </w:r>
      </w:hyperlink>
      <w:r w:rsidR="00B045BC" w:rsidRPr="00FC5069">
        <w:rPr>
          <w:rFonts w:ascii="Times New Roman" w:hAnsi="Times New Roman" w:cs="Times New Roman"/>
          <w:sz w:val="28"/>
          <w:szCs w:val="28"/>
        </w:rPr>
        <w:t xml:space="preserve">. </w:t>
      </w:r>
    </w:p>
    <w:p w:rsidR="00B045BC" w:rsidRPr="00FC5069" w:rsidRDefault="00B045BC"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Інформаційний портал «Файне Місто» 30 листопада 2021 року подав новину про те, що «Цьогоріч від работоргівлі постраждали п’ятеро жителів Тернопільщини»: у матеріали згадується проблема недостатньої кількості контрзаходів для протидії торгівлі людьми, а також наголошується, що люди, які потерпають від експлуатації, іноді враховують ризики, але все ще погоджуються на сумнівні пропозиції роботи, вмотивовані покращенням свого фінансового стану </w:t>
      </w:r>
      <w:hyperlink r:id="rId12" w:history="1">
        <w:r w:rsidRPr="00FC5069">
          <w:rPr>
            <w:rStyle w:val="a3"/>
            <w:rFonts w:ascii="Times New Roman" w:hAnsi="Times New Roman" w:cs="Times New Roman"/>
            <w:color w:val="auto"/>
            <w:sz w:val="28"/>
            <w:szCs w:val="28"/>
            <w:u w:val="none"/>
          </w:rPr>
          <w:t>[</w:t>
        </w:r>
        <w:r w:rsidR="005B6614" w:rsidRPr="00407012">
          <w:rPr>
            <w:rStyle w:val="a3"/>
            <w:rFonts w:ascii="Times New Roman" w:hAnsi="Times New Roman" w:cs="Times New Roman"/>
            <w:color w:val="auto"/>
            <w:sz w:val="28"/>
            <w:szCs w:val="28"/>
            <w:u w:val="none"/>
          </w:rPr>
          <w:t>9</w:t>
        </w:r>
        <w:r w:rsidRPr="00FC5069">
          <w:rPr>
            <w:rStyle w:val="a3"/>
            <w:rFonts w:ascii="Times New Roman" w:hAnsi="Times New Roman" w:cs="Times New Roman"/>
            <w:color w:val="auto"/>
            <w:sz w:val="28"/>
            <w:szCs w:val="28"/>
            <w:u w:val="none"/>
          </w:rPr>
          <w:t>]</w:t>
        </w:r>
      </w:hyperlink>
      <w:r w:rsidRPr="00FC5069">
        <w:rPr>
          <w:rFonts w:ascii="Times New Roman" w:hAnsi="Times New Roman" w:cs="Times New Roman"/>
          <w:sz w:val="28"/>
          <w:szCs w:val="28"/>
          <w:lang w:val="uk-UA"/>
        </w:rPr>
        <w:t xml:space="preserve">. </w:t>
      </w:r>
    </w:p>
    <w:p w:rsidR="00053278" w:rsidRPr="00FC5069" w:rsidRDefault="00053278"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У свою чергу ресурс Армія</w:t>
      </w:r>
      <w:r w:rsidRPr="00FC5069">
        <w:rPr>
          <w:rFonts w:ascii="Times New Roman" w:hAnsi="Times New Roman" w:cs="Times New Roman"/>
          <w:sz w:val="28"/>
          <w:szCs w:val="28"/>
          <w:lang w:val="en-US"/>
        </w:rPr>
        <w:t>Inform</w:t>
      </w:r>
      <w:r w:rsidRPr="00FC5069">
        <w:rPr>
          <w:rFonts w:ascii="Times New Roman" w:hAnsi="Times New Roman" w:cs="Times New Roman"/>
          <w:sz w:val="28"/>
          <w:szCs w:val="28"/>
          <w:lang w:val="uk-UA"/>
        </w:rPr>
        <w:t xml:space="preserve"> 1</w:t>
      </w:r>
      <w:r w:rsidRPr="00FC5069">
        <w:rPr>
          <w:rFonts w:ascii="Times New Roman" w:hAnsi="Times New Roman" w:cs="Times New Roman"/>
          <w:sz w:val="28"/>
          <w:szCs w:val="28"/>
        </w:rPr>
        <w:t xml:space="preserve">0 </w:t>
      </w:r>
      <w:r w:rsidRPr="00FC5069">
        <w:rPr>
          <w:rFonts w:ascii="Times New Roman" w:hAnsi="Times New Roman" w:cs="Times New Roman"/>
          <w:sz w:val="28"/>
          <w:szCs w:val="28"/>
          <w:lang w:val="uk-UA"/>
        </w:rPr>
        <w:t>с</w:t>
      </w:r>
      <w:proofErr w:type="spellStart"/>
      <w:r w:rsidRPr="00FC5069">
        <w:rPr>
          <w:rFonts w:ascii="Times New Roman" w:hAnsi="Times New Roman" w:cs="Times New Roman"/>
          <w:sz w:val="28"/>
          <w:szCs w:val="28"/>
        </w:rPr>
        <w:t>ічня</w:t>
      </w:r>
      <w:proofErr w:type="spellEnd"/>
      <w:r w:rsidRPr="00FC5069">
        <w:rPr>
          <w:rFonts w:ascii="Times New Roman" w:hAnsi="Times New Roman" w:cs="Times New Roman"/>
          <w:sz w:val="28"/>
          <w:szCs w:val="28"/>
        </w:rPr>
        <w:t xml:space="preserve"> 2020</w:t>
      </w:r>
      <w:r w:rsidRPr="00FC5069">
        <w:rPr>
          <w:rFonts w:ascii="Times New Roman" w:hAnsi="Times New Roman" w:cs="Times New Roman"/>
          <w:sz w:val="28"/>
          <w:szCs w:val="28"/>
          <w:lang w:val="uk-UA"/>
        </w:rPr>
        <w:t xml:space="preserve"> року подав інформацію про те, що за період від 2012 по 2019 роки було надано статус постраждалих від торгівлі людьми тільки 878 особам </w:t>
      </w:r>
      <w:hyperlink r:id="rId13" w:history="1">
        <w:r w:rsidRPr="00FC5069">
          <w:rPr>
            <w:rStyle w:val="a3"/>
            <w:rFonts w:ascii="Times New Roman" w:hAnsi="Times New Roman" w:cs="Times New Roman"/>
            <w:color w:val="auto"/>
            <w:sz w:val="28"/>
            <w:szCs w:val="28"/>
            <w:u w:val="none"/>
          </w:rPr>
          <w:t>[</w:t>
        </w:r>
        <w:r w:rsidR="003C1B3A" w:rsidRPr="00FC5069">
          <w:rPr>
            <w:rStyle w:val="a3"/>
            <w:rFonts w:ascii="Times New Roman" w:hAnsi="Times New Roman" w:cs="Times New Roman"/>
            <w:color w:val="auto"/>
            <w:sz w:val="28"/>
            <w:szCs w:val="28"/>
            <w:u w:val="none"/>
            <w:lang w:val="uk-UA"/>
          </w:rPr>
          <w:t>3</w:t>
        </w:r>
        <w:r w:rsidRPr="00FC5069">
          <w:rPr>
            <w:rStyle w:val="a3"/>
            <w:rFonts w:ascii="Times New Roman" w:hAnsi="Times New Roman" w:cs="Times New Roman"/>
            <w:color w:val="auto"/>
            <w:sz w:val="28"/>
            <w:szCs w:val="28"/>
            <w:u w:val="none"/>
          </w:rPr>
          <w:t>]</w:t>
        </w:r>
      </w:hyperlink>
      <w:r w:rsidRPr="00FC5069">
        <w:rPr>
          <w:rFonts w:ascii="Times New Roman" w:hAnsi="Times New Roman" w:cs="Times New Roman"/>
          <w:sz w:val="28"/>
          <w:szCs w:val="28"/>
          <w:lang w:val="uk-UA"/>
        </w:rPr>
        <w:t xml:space="preserve">. За поданими матеріалами було зроблено висновок, що основною країною, де відбувається торгівля людьми, які є громадянами України, є Росія. Але нарівні з цим залишається актуальним питання торгівлі людьми всередині України. </w:t>
      </w:r>
    </w:p>
    <w:p w:rsidR="00053278" w:rsidRPr="00FC5069" w:rsidRDefault="00053278"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Важливо відзначити, що це виключно зареєстровані випадки. </w:t>
      </w:r>
      <w:r w:rsidR="000F3251" w:rsidRPr="00FC5069">
        <w:rPr>
          <w:rFonts w:ascii="Times New Roman" w:hAnsi="Times New Roman" w:cs="Times New Roman"/>
          <w:sz w:val="28"/>
          <w:szCs w:val="28"/>
          <w:lang w:val="uk-UA"/>
        </w:rPr>
        <w:t xml:space="preserve">В рамках брифінгу «Проблематика протидії торгівлі людьми та надання комплексної допомоги громадянам України, які перебували у полоні в ОРДЛО» було наголошено, що люди, які пережили експлуатацію та не заявляють про це, мають право звертатися до громадських організацій за допомогою та отримувати соціальну допомогу від Української держави. Отже, можна зробити висновок, що випадків торгівлі людьми набагато більше, ніж подається у офіційній статистиці. </w:t>
      </w:r>
    </w:p>
    <w:p w:rsidR="00AA7CCA" w:rsidRPr="00FC5069" w:rsidRDefault="00AA7CCA"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Однак, окрім інформаційних матеріалів також наявні ексклюзивні статті з детальними поясненнями того чи іншого аспекту цієї проблематики. До прикладу, матеріал від </w:t>
      </w:r>
      <w:r w:rsidRPr="00FC5069">
        <w:rPr>
          <w:rFonts w:ascii="Times New Roman" w:hAnsi="Times New Roman" w:cs="Times New Roman"/>
          <w:sz w:val="28"/>
          <w:szCs w:val="28"/>
          <w:lang w:val="en-US"/>
        </w:rPr>
        <w:t>U</w:t>
      </w:r>
      <w:proofErr w:type="spellStart"/>
      <w:r w:rsidRPr="00FC5069">
        <w:rPr>
          <w:rFonts w:ascii="Times New Roman" w:hAnsi="Times New Roman" w:cs="Times New Roman"/>
          <w:sz w:val="28"/>
          <w:szCs w:val="28"/>
          <w:lang w:val="uk-UA"/>
        </w:rPr>
        <w:t>krainian</w:t>
      </w:r>
      <w:proofErr w:type="spellEnd"/>
      <w:r w:rsidRPr="00FC5069">
        <w:rPr>
          <w:rFonts w:ascii="Times New Roman" w:hAnsi="Times New Roman" w:cs="Times New Roman"/>
          <w:sz w:val="28"/>
          <w:szCs w:val="28"/>
          <w:lang w:val="uk-UA"/>
        </w:rPr>
        <w:t>.</w:t>
      </w:r>
      <w:r w:rsidRPr="00FC5069">
        <w:rPr>
          <w:rFonts w:ascii="Times New Roman" w:hAnsi="Times New Roman" w:cs="Times New Roman"/>
          <w:sz w:val="28"/>
          <w:szCs w:val="28"/>
          <w:lang w:val="en-US"/>
        </w:rPr>
        <w:t>V</w:t>
      </w:r>
      <w:proofErr w:type="spellStart"/>
      <w:r w:rsidRPr="00FC5069">
        <w:rPr>
          <w:rFonts w:ascii="Times New Roman" w:hAnsi="Times New Roman" w:cs="Times New Roman"/>
          <w:sz w:val="28"/>
          <w:szCs w:val="28"/>
          <w:lang w:val="uk-UA"/>
        </w:rPr>
        <w:t>oanews</w:t>
      </w:r>
      <w:proofErr w:type="spellEnd"/>
      <w:r w:rsidRPr="00FC5069">
        <w:rPr>
          <w:rFonts w:ascii="Times New Roman" w:hAnsi="Times New Roman" w:cs="Times New Roman"/>
          <w:sz w:val="28"/>
          <w:szCs w:val="28"/>
          <w:lang w:val="uk-UA"/>
        </w:rPr>
        <w:t xml:space="preserve"> «Що заважає боротьбі з торгівлею людьми в Україні, пояснив представник Міжнародної Організації з Міграції» </w:t>
      </w:r>
      <w:hyperlink r:id="rId14" w:history="1">
        <w:r w:rsidRPr="00FC5069">
          <w:rPr>
            <w:rStyle w:val="a3"/>
            <w:rFonts w:ascii="Times New Roman" w:hAnsi="Times New Roman" w:cs="Times New Roman"/>
            <w:color w:val="auto"/>
            <w:sz w:val="28"/>
            <w:szCs w:val="28"/>
            <w:u w:val="none"/>
            <w:lang w:val="uk-UA"/>
          </w:rPr>
          <w:t>[</w:t>
        </w:r>
        <w:r w:rsidR="005B6614" w:rsidRPr="00407012">
          <w:rPr>
            <w:rStyle w:val="a3"/>
            <w:rFonts w:ascii="Times New Roman" w:hAnsi="Times New Roman" w:cs="Times New Roman"/>
            <w:color w:val="auto"/>
            <w:sz w:val="28"/>
            <w:szCs w:val="28"/>
            <w:u w:val="none"/>
            <w:lang w:val="uk-UA"/>
          </w:rPr>
          <w:t>10</w:t>
        </w:r>
        <w:r w:rsidRPr="00FC5069">
          <w:rPr>
            <w:rStyle w:val="a3"/>
            <w:rFonts w:ascii="Times New Roman" w:hAnsi="Times New Roman" w:cs="Times New Roman"/>
            <w:color w:val="auto"/>
            <w:sz w:val="28"/>
            <w:szCs w:val="28"/>
            <w:u w:val="none"/>
            <w:lang w:val="uk-UA"/>
          </w:rPr>
          <w:t>]</w:t>
        </w:r>
      </w:hyperlink>
      <w:r w:rsidRPr="00FC5069">
        <w:rPr>
          <w:rFonts w:ascii="Times New Roman" w:hAnsi="Times New Roman" w:cs="Times New Roman"/>
          <w:sz w:val="28"/>
          <w:szCs w:val="28"/>
          <w:lang w:val="uk-UA"/>
        </w:rPr>
        <w:t xml:space="preserve"> (дата публікації: 10 березня 2021 року)</w:t>
      </w:r>
      <w:r w:rsidR="00750C8C" w:rsidRPr="00FC5069">
        <w:rPr>
          <w:rFonts w:ascii="Times New Roman" w:hAnsi="Times New Roman" w:cs="Times New Roman"/>
          <w:sz w:val="28"/>
          <w:szCs w:val="28"/>
          <w:lang w:val="uk-UA"/>
        </w:rPr>
        <w:t>.</w:t>
      </w:r>
      <w:r w:rsidRPr="00FC5069">
        <w:rPr>
          <w:rFonts w:ascii="Times New Roman" w:hAnsi="Times New Roman" w:cs="Times New Roman"/>
          <w:sz w:val="28"/>
          <w:szCs w:val="28"/>
          <w:lang w:val="uk-UA"/>
        </w:rPr>
        <w:t xml:space="preserve"> Згідно з цим матеріалом, за 2019 рік в Україні було 1345 людей, які пережили експлуатацію, з яких більшість (93,3%) потрапили у трудову експлуатацію, і </w:t>
      </w:r>
      <w:r w:rsidRPr="00FC5069">
        <w:rPr>
          <w:rFonts w:ascii="Times New Roman" w:hAnsi="Times New Roman" w:cs="Times New Roman"/>
          <w:sz w:val="28"/>
          <w:szCs w:val="28"/>
          <w:lang w:val="uk-UA"/>
        </w:rPr>
        <w:lastRenderedPageBreak/>
        <w:t xml:space="preserve">меншість (5,6%) — у сексуальну. Також зазначено, що здебільшого потерпілими від торгівлі людьми стали чоловіки, кількість яких становить </w:t>
      </w:r>
      <w:r w:rsidR="0012790A" w:rsidRPr="00FC5069">
        <w:rPr>
          <w:rFonts w:ascii="Times New Roman" w:hAnsi="Times New Roman" w:cs="Times New Roman"/>
          <w:sz w:val="28"/>
          <w:szCs w:val="28"/>
          <w:lang w:val="uk-UA"/>
        </w:rPr>
        <w:t xml:space="preserve">68%, за даними МОМ. У матеріалі також зазначається, що суди досить довго розглядали подані прохання. </w:t>
      </w:r>
    </w:p>
    <w:p w:rsidR="0012790A" w:rsidRPr="00FC5069" w:rsidRDefault="0012790A"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Важливо наголосити на тому, що випадків торгівлі людьми набагато більше, ніж демонструється у офіційній статистиці, про що наголошували програми «Висвітлення торгівлі людьми в медіа» у 2021 році Людмила </w:t>
      </w:r>
      <w:proofErr w:type="spellStart"/>
      <w:r w:rsidRPr="00FC5069">
        <w:rPr>
          <w:rFonts w:ascii="Times New Roman" w:hAnsi="Times New Roman" w:cs="Times New Roman"/>
          <w:sz w:val="28"/>
          <w:szCs w:val="28"/>
          <w:lang w:val="uk-UA"/>
        </w:rPr>
        <w:t>Денісова</w:t>
      </w:r>
      <w:proofErr w:type="spellEnd"/>
      <w:r w:rsidRPr="00FC5069">
        <w:rPr>
          <w:rFonts w:ascii="Times New Roman" w:hAnsi="Times New Roman" w:cs="Times New Roman"/>
          <w:sz w:val="28"/>
          <w:szCs w:val="28"/>
          <w:lang w:val="uk-UA"/>
        </w:rPr>
        <w:t xml:space="preserve">, Ольга </w:t>
      </w:r>
      <w:proofErr w:type="spellStart"/>
      <w:r w:rsidRPr="00FC5069">
        <w:rPr>
          <w:rFonts w:ascii="Times New Roman" w:hAnsi="Times New Roman" w:cs="Times New Roman"/>
          <w:sz w:val="28"/>
          <w:szCs w:val="28"/>
          <w:lang w:val="uk-UA"/>
        </w:rPr>
        <w:t>Ревук</w:t>
      </w:r>
      <w:proofErr w:type="spellEnd"/>
      <w:r w:rsidRPr="00FC5069">
        <w:rPr>
          <w:rFonts w:ascii="Times New Roman" w:hAnsi="Times New Roman" w:cs="Times New Roman"/>
          <w:sz w:val="28"/>
          <w:szCs w:val="28"/>
          <w:lang w:val="uk-UA"/>
        </w:rPr>
        <w:t xml:space="preserve">, Олег </w:t>
      </w:r>
      <w:proofErr w:type="spellStart"/>
      <w:r w:rsidRPr="00FC5069">
        <w:rPr>
          <w:rFonts w:ascii="Times New Roman" w:hAnsi="Times New Roman" w:cs="Times New Roman"/>
          <w:sz w:val="28"/>
          <w:szCs w:val="28"/>
          <w:lang w:val="uk-UA"/>
        </w:rPr>
        <w:t>Рикун</w:t>
      </w:r>
      <w:proofErr w:type="spellEnd"/>
      <w:r w:rsidRPr="00FC5069">
        <w:rPr>
          <w:rFonts w:ascii="Times New Roman" w:hAnsi="Times New Roman" w:cs="Times New Roman"/>
          <w:sz w:val="28"/>
          <w:szCs w:val="28"/>
          <w:lang w:val="uk-UA"/>
        </w:rPr>
        <w:t xml:space="preserve">, Катерина </w:t>
      </w:r>
      <w:proofErr w:type="spellStart"/>
      <w:r w:rsidRPr="00FC5069">
        <w:rPr>
          <w:rFonts w:ascii="Times New Roman" w:hAnsi="Times New Roman" w:cs="Times New Roman"/>
          <w:sz w:val="28"/>
          <w:szCs w:val="28"/>
          <w:lang w:val="uk-UA"/>
        </w:rPr>
        <w:t>Бороздіна</w:t>
      </w:r>
      <w:proofErr w:type="spellEnd"/>
      <w:r w:rsidRPr="00FC5069">
        <w:rPr>
          <w:rFonts w:ascii="Times New Roman" w:hAnsi="Times New Roman" w:cs="Times New Roman"/>
          <w:sz w:val="28"/>
          <w:szCs w:val="28"/>
          <w:lang w:val="uk-UA"/>
        </w:rPr>
        <w:t xml:space="preserve">, Анжела Литвиненко та інші учасники й учасниці заходу. Справа в тому, що ті люди, які пережили торгівлю людьми, часто не звертаються до простої допомоги, а тим паче до судів. Більше того, за словами спікерів, постраждалих часто не сприймають серйозно або звинувачують у скоєнні злочинів (якщо експлуатація мала на увазі залучення людини до неправомірної діяльності). Плюс, ситуацію ускладнює відсутність угод та будь-яких документів, у тому числі відео- чи аудіозаписів, які свідчили б про примусовий характер «роботи», у яку була залучена людина. </w:t>
      </w:r>
    </w:p>
    <w:p w:rsidR="0012790A" w:rsidRPr="00FC5069" w:rsidRDefault="00C03A2D"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Також у ЗМІ піднімається проблематика сурогатного материнства: у матеріалі від «Суспільного» «Незахищені: чому сурогатне материнство в Україні потребує змін» </w:t>
      </w:r>
      <w:hyperlink r:id="rId15" w:history="1">
        <w:r w:rsidRPr="00FC5069">
          <w:rPr>
            <w:rStyle w:val="a3"/>
            <w:rFonts w:ascii="Times New Roman" w:hAnsi="Times New Roman" w:cs="Times New Roman"/>
            <w:color w:val="auto"/>
            <w:sz w:val="28"/>
            <w:szCs w:val="28"/>
            <w:u w:val="none"/>
          </w:rPr>
          <w:t>[</w:t>
        </w:r>
        <w:r w:rsidR="003C1B3A" w:rsidRPr="00FC5069">
          <w:rPr>
            <w:rStyle w:val="a3"/>
            <w:rFonts w:ascii="Times New Roman" w:hAnsi="Times New Roman" w:cs="Times New Roman"/>
            <w:color w:val="auto"/>
            <w:sz w:val="28"/>
            <w:szCs w:val="28"/>
            <w:u w:val="none"/>
            <w:lang w:val="uk-UA"/>
          </w:rPr>
          <w:t>1</w:t>
        </w:r>
        <w:r w:rsidRPr="00FC5069">
          <w:rPr>
            <w:rStyle w:val="a3"/>
            <w:rFonts w:ascii="Times New Roman" w:hAnsi="Times New Roman" w:cs="Times New Roman"/>
            <w:color w:val="auto"/>
            <w:sz w:val="28"/>
            <w:szCs w:val="28"/>
            <w:u w:val="none"/>
          </w:rPr>
          <w:t>]</w:t>
        </w:r>
      </w:hyperlink>
      <w:r w:rsidRPr="00FC5069">
        <w:rPr>
          <w:rFonts w:ascii="Times New Roman" w:hAnsi="Times New Roman" w:cs="Times New Roman"/>
          <w:sz w:val="28"/>
          <w:szCs w:val="28"/>
          <w:lang w:val="uk-UA"/>
        </w:rPr>
        <w:t xml:space="preserve"> описуються ситуації введення сурогатних матерів в оману та маніпуляції з документацією, які призводять до невиплати за виконане нею замовлення. Як зазначено у тексті, часто сурогатні матері не можуть вчасно скласти угоду через ці маніпуляції, отже, їм доводиться погоджуватися на умови чи вже на пізніх етапах вагітності, або ж після пологів. Тим паче, дані замовників не завжди належно оформлені, що також ускладнює виявлення правопорушників. </w:t>
      </w:r>
    </w:p>
    <w:p w:rsidR="00750C8C" w:rsidRPr="00FC5069" w:rsidRDefault="000F3251" w:rsidP="00407012">
      <w:pPr>
        <w:spacing w:after="0" w:line="360" w:lineRule="auto"/>
        <w:ind w:firstLine="709"/>
        <w:jc w:val="both"/>
        <w:rPr>
          <w:rFonts w:ascii="Times New Roman" w:hAnsi="Times New Roman" w:cs="Times New Roman"/>
          <w:b/>
          <w:bCs/>
          <w:sz w:val="28"/>
          <w:szCs w:val="28"/>
          <w:lang w:val="uk-UA"/>
        </w:rPr>
      </w:pPr>
      <w:r w:rsidRPr="00FC5069">
        <w:rPr>
          <w:rFonts w:ascii="Times New Roman" w:hAnsi="Times New Roman" w:cs="Times New Roman"/>
          <w:b/>
          <w:bCs/>
          <w:sz w:val="28"/>
          <w:szCs w:val="28"/>
          <w:lang w:val="uk-UA"/>
        </w:rPr>
        <w:t xml:space="preserve">Висновки </w:t>
      </w:r>
    </w:p>
    <w:p w:rsidR="00E17D0F" w:rsidRPr="00FC5069" w:rsidRDefault="000F3251"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Проблема торгівлі людьми в Україні залишалася актуальною, незважаючи на те, що пандемія </w:t>
      </w:r>
      <w:r w:rsidRPr="00FC5069">
        <w:rPr>
          <w:rFonts w:ascii="Times New Roman" w:hAnsi="Times New Roman" w:cs="Times New Roman"/>
          <w:sz w:val="28"/>
          <w:szCs w:val="28"/>
          <w:lang w:val="en-US"/>
        </w:rPr>
        <w:t>COVID</w:t>
      </w:r>
      <w:r w:rsidRPr="00FC5069">
        <w:rPr>
          <w:rFonts w:ascii="Times New Roman" w:hAnsi="Times New Roman" w:cs="Times New Roman"/>
          <w:sz w:val="28"/>
          <w:szCs w:val="28"/>
        </w:rPr>
        <w:t xml:space="preserve">-19 </w:t>
      </w:r>
      <w:r w:rsidRPr="00FC5069">
        <w:rPr>
          <w:rFonts w:ascii="Times New Roman" w:hAnsi="Times New Roman" w:cs="Times New Roman"/>
          <w:sz w:val="28"/>
          <w:szCs w:val="28"/>
          <w:lang w:val="uk-UA"/>
        </w:rPr>
        <w:t xml:space="preserve">ускладнювала пересування. Ця проблема є серйозною досі, хоча існують </w:t>
      </w:r>
      <w:r w:rsidR="00E17D0F" w:rsidRPr="00FC5069">
        <w:rPr>
          <w:rFonts w:ascii="Times New Roman" w:hAnsi="Times New Roman" w:cs="Times New Roman"/>
          <w:sz w:val="28"/>
          <w:szCs w:val="28"/>
          <w:lang w:val="uk-UA"/>
        </w:rPr>
        <w:t>засоби та офіційні документи, які направлені на протидію торгівлі людьми.</w:t>
      </w:r>
    </w:p>
    <w:p w:rsidR="00E17D0F" w:rsidRPr="00FC5069" w:rsidRDefault="00E17D0F" w:rsidP="00407012">
      <w:pPr>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lastRenderedPageBreak/>
        <w:t xml:space="preserve">Важливо зазначити, що офіційна статистика не повністю описує картину торгівлі людьми, які є громадянами України. Випадків експлуатації більше, але не всі вони реєструються як через небажання самих потерпілих звертатися за допомогою, так і через недосконалість правозахисної системи. </w:t>
      </w:r>
    </w:p>
    <w:p w:rsidR="00E17D0F" w:rsidRPr="00FC5069" w:rsidRDefault="00E17D0F" w:rsidP="00407012">
      <w:pPr>
        <w:widowControl w:val="0"/>
        <w:spacing w:after="0" w:line="360" w:lineRule="auto"/>
        <w:ind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Щодо ЗМІ, українські видання систематично піднімають питання торгівлі людьми: наявні інформаційні, аналітичні та ексклюзивні матеріали, які повідомляють про порушення прав та пояснюють ситуацію. Однак, уніфікованої системи функціонування правозахисної журналістики досі немає, як і популярних спеціалізованих видань з цієї теми. Про випадки торгівлі людьми здебільшого пишуть </w:t>
      </w:r>
      <w:proofErr w:type="spellStart"/>
      <w:r w:rsidRPr="00FC5069">
        <w:rPr>
          <w:rFonts w:ascii="Times New Roman" w:hAnsi="Times New Roman" w:cs="Times New Roman"/>
          <w:sz w:val="28"/>
          <w:szCs w:val="28"/>
          <w:lang w:val="uk-UA"/>
        </w:rPr>
        <w:t>загальноінформаційні</w:t>
      </w:r>
      <w:proofErr w:type="spellEnd"/>
      <w:r w:rsidRPr="00FC5069">
        <w:rPr>
          <w:rFonts w:ascii="Times New Roman" w:hAnsi="Times New Roman" w:cs="Times New Roman"/>
          <w:sz w:val="28"/>
          <w:szCs w:val="28"/>
          <w:lang w:val="uk-UA"/>
        </w:rPr>
        <w:t xml:space="preserve">, суспільно-політичні видання, які не спеціалізуються на правозахисній тематиці. </w:t>
      </w:r>
    </w:p>
    <w:p w:rsidR="00225950" w:rsidRPr="00FC5069" w:rsidRDefault="00595996" w:rsidP="00407012">
      <w:pPr>
        <w:widowControl w:val="0"/>
        <w:spacing w:after="0" w:line="360" w:lineRule="auto"/>
        <w:ind w:firstLine="709"/>
        <w:jc w:val="center"/>
        <w:rPr>
          <w:rFonts w:ascii="Times New Roman" w:hAnsi="Times New Roman" w:cs="Times New Roman"/>
          <w:b/>
          <w:bCs/>
          <w:sz w:val="28"/>
          <w:szCs w:val="28"/>
          <w:lang w:val="uk-UA"/>
        </w:rPr>
      </w:pPr>
      <w:r w:rsidRPr="00FC5069">
        <w:rPr>
          <w:rFonts w:ascii="Times New Roman" w:hAnsi="Times New Roman" w:cs="Times New Roman"/>
          <w:b/>
          <w:bCs/>
          <w:sz w:val="28"/>
          <w:szCs w:val="28"/>
          <w:lang w:val="uk-UA"/>
        </w:rPr>
        <w:t>Література</w:t>
      </w:r>
    </w:p>
    <w:p w:rsidR="005B6614" w:rsidRPr="00FC5069" w:rsidRDefault="005B6614" w:rsidP="00407012">
      <w:pPr>
        <w:pStyle w:val="a4"/>
        <w:widowControl w:val="0"/>
        <w:numPr>
          <w:ilvl w:val="0"/>
          <w:numId w:val="5"/>
        </w:numPr>
        <w:spacing w:after="0" w:line="360" w:lineRule="auto"/>
        <w:ind w:left="0" w:firstLine="709"/>
        <w:jc w:val="both"/>
        <w:rPr>
          <w:rFonts w:ascii="Times New Roman" w:hAnsi="Times New Roman" w:cs="Times New Roman"/>
          <w:sz w:val="28"/>
          <w:szCs w:val="28"/>
        </w:rPr>
      </w:pPr>
      <w:r w:rsidRPr="00FC5069">
        <w:rPr>
          <w:rFonts w:ascii="Times New Roman" w:hAnsi="Times New Roman" w:cs="Times New Roman"/>
          <w:sz w:val="28"/>
          <w:szCs w:val="28"/>
          <w:lang w:val="uk-UA"/>
        </w:rPr>
        <w:t xml:space="preserve">Анна Садовник. </w:t>
      </w:r>
      <w:proofErr w:type="spellStart"/>
      <w:r w:rsidRPr="00FC5069">
        <w:rPr>
          <w:rFonts w:ascii="Times New Roman" w:hAnsi="Times New Roman" w:cs="Times New Roman"/>
          <w:sz w:val="28"/>
          <w:szCs w:val="28"/>
        </w:rPr>
        <w:t>Незахищені</w:t>
      </w:r>
      <w:proofErr w:type="spellEnd"/>
      <w:r w:rsidRPr="00FC5069">
        <w:rPr>
          <w:rFonts w:ascii="Times New Roman" w:hAnsi="Times New Roman" w:cs="Times New Roman"/>
          <w:sz w:val="28"/>
          <w:szCs w:val="28"/>
        </w:rPr>
        <w:t xml:space="preserve">: </w:t>
      </w:r>
      <w:proofErr w:type="spellStart"/>
      <w:r w:rsidRPr="00FC5069">
        <w:rPr>
          <w:rFonts w:ascii="Times New Roman" w:hAnsi="Times New Roman" w:cs="Times New Roman"/>
          <w:sz w:val="28"/>
          <w:szCs w:val="28"/>
        </w:rPr>
        <w:t>чомусурогатне</w:t>
      </w:r>
      <w:proofErr w:type="spellEnd"/>
      <w:r w:rsidRPr="00FC5069">
        <w:rPr>
          <w:rFonts w:ascii="Times New Roman" w:hAnsi="Times New Roman" w:cs="Times New Roman"/>
          <w:sz w:val="28"/>
          <w:szCs w:val="28"/>
        </w:rPr>
        <w:t xml:space="preserve"> материнство в </w:t>
      </w:r>
      <w:proofErr w:type="spellStart"/>
      <w:r w:rsidRPr="00FC5069">
        <w:rPr>
          <w:rFonts w:ascii="Times New Roman" w:hAnsi="Times New Roman" w:cs="Times New Roman"/>
          <w:sz w:val="28"/>
          <w:szCs w:val="28"/>
        </w:rPr>
        <w:t>Україніпотребуєзмін</w:t>
      </w:r>
      <w:proofErr w:type="spellEnd"/>
      <w:r w:rsidRPr="00FC5069">
        <w:rPr>
          <w:rFonts w:ascii="Times New Roman" w:hAnsi="Times New Roman" w:cs="Times New Roman"/>
          <w:sz w:val="28"/>
          <w:szCs w:val="28"/>
        </w:rPr>
        <w:t xml:space="preserve">. </w:t>
      </w:r>
      <w:proofErr w:type="spellStart"/>
      <w:r w:rsidRPr="00FC5069">
        <w:rPr>
          <w:rFonts w:ascii="Times New Roman" w:hAnsi="Times New Roman" w:cs="Times New Roman"/>
          <w:sz w:val="28"/>
          <w:szCs w:val="28"/>
        </w:rPr>
        <w:t>Сусп</w:t>
      </w:r>
      <w:r w:rsidRPr="00FC5069">
        <w:rPr>
          <w:rFonts w:ascii="Times New Roman" w:hAnsi="Times New Roman" w:cs="Times New Roman"/>
          <w:sz w:val="28"/>
          <w:szCs w:val="28"/>
          <w:lang w:val="uk-UA"/>
        </w:rPr>
        <w:t>ільне</w:t>
      </w:r>
      <w:proofErr w:type="spellEnd"/>
      <w:r w:rsidRPr="00FC5069">
        <w:rPr>
          <w:rFonts w:ascii="Times New Roman" w:hAnsi="Times New Roman" w:cs="Times New Roman"/>
          <w:sz w:val="28"/>
          <w:szCs w:val="28"/>
          <w:lang w:val="uk-UA"/>
        </w:rPr>
        <w:t>. 2021. URL: https://suspilne.media/184971-nezahiseni-comu-surogatne-materinstvo-v-ukraini-potrebue-zmin/</w:t>
      </w:r>
    </w:p>
    <w:p w:rsidR="005B6614" w:rsidRPr="00FC5069" w:rsidRDefault="005B6614" w:rsidP="00407012">
      <w:pPr>
        <w:pStyle w:val="a4"/>
        <w:widowControl w:val="0"/>
        <w:numPr>
          <w:ilvl w:val="0"/>
          <w:numId w:val="5"/>
        </w:numPr>
        <w:spacing w:after="0" w:line="360" w:lineRule="auto"/>
        <w:ind w:left="0" w:firstLine="709"/>
        <w:jc w:val="both"/>
        <w:rPr>
          <w:rFonts w:ascii="Times New Roman" w:hAnsi="Times New Roman" w:cs="Times New Roman"/>
          <w:sz w:val="28"/>
          <w:szCs w:val="28"/>
        </w:rPr>
      </w:pPr>
      <w:proofErr w:type="spellStart"/>
      <w:r w:rsidRPr="00FC5069">
        <w:rPr>
          <w:rFonts w:ascii="Times New Roman" w:hAnsi="Times New Roman" w:cs="Times New Roman"/>
          <w:sz w:val="28"/>
          <w:szCs w:val="28"/>
        </w:rPr>
        <w:t>Викрито</w:t>
      </w:r>
      <w:proofErr w:type="spellEnd"/>
      <w:r w:rsidRPr="00FC5069">
        <w:rPr>
          <w:rFonts w:ascii="Times New Roman" w:hAnsi="Times New Roman" w:cs="Times New Roman"/>
          <w:sz w:val="28"/>
          <w:szCs w:val="28"/>
        </w:rPr>
        <w:t xml:space="preserve"> канал </w:t>
      </w:r>
      <w:proofErr w:type="spellStart"/>
      <w:r w:rsidRPr="00FC5069">
        <w:rPr>
          <w:rFonts w:ascii="Times New Roman" w:hAnsi="Times New Roman" w:cs="Times New Roman"/>
          <w:sz w:val="28"/>
          <w:szCs w:val="28"/>
        </w:rPr>
        <w:t>торгівлі</w:t>
      </w:r>
      <w:proofErr w:type="spellEnd"/>
      <w:r w:rsidRPr="00FC5069">
        <w:rPr>
          <w:rFonts w:ascii="Times New Roman" w:hAnsi="Times New Roman" w:cs="Times New Roman"/>
          <w:sz w:val="28"/>
          <w:szCs w:val="28"/>
        </w:rPr>
        <w:t xml:space="preserve"> людьми: </w:t>
      </w:r>
      <w:proofErr w:type="spellStart"/>
      <w:r w:rsidRPr="00FC5069">
        <w:rPr>
          <w:rFonts w:ascii="Times New Roman" w:hAnsi="Times New Roman" w:cs="Times New Roman"/>
          <w:sz w:val="28"/>
          <w:szCs w:val="28"/>
        </w:rPr>
        <w:t>українськихморяківзмушувалипереправлятимігрантів</w:t>
      </w:r>
      <w:proofErr w:type="spellEnd"/>
      <w:r w:rsidRPr="00FC5069">
        <w:rPr>
          <w:rFonts w:ascii="Times New Roman" w:hAnsi="Times New Roman" w:cs="Times New Roman"/>
          <w:sz w:val="28"/>
          <w:szCs w:val="28"/>
          <w:lang w:val="uk-UA"/>
        </w:rPr>
        <w:t xml:space="preserve">. РБК-Україна. 2021. URL: </w:t>
      </w:r>
      <w:hyperlink r:id="rId16" w:history="1">
        <w:r w:rsidRPr="00FC5069">
          <w:rPr>
            <w:rStyle w:val="a3"/>
            <w:rFonts w:ascii="Times New Roman" w:hAnsi="Times New Roman" w:cs="Times New Roman"/>
            <w:color w:val="auto"/>
            <w:sz w:val="28"/>
            <w:szCs w:val="28"/>
            <w:u w:val="none"/>
            <w:lang w:val="uk-UA"/>
          </w:rPr>
          <w:t>https://www.rbc.ua/ukr/news/razoblachen-kanal-torgovli-lyudmi-ukrainskih-1637840085.html</w:t>
        </w:r>
      </w:hyperlink>
    </w:p>
    <w:p w:rsidR="005B6614" w:rsidRPr="00FC5069" w:rsidRDefault="005B6614" w:rsidP="00407012">
      <w:pPr>
        <w:pStyle w:val="a4"/>
        <w:numPr>
          <w:ilvl w:val="0"/>
          <w:numId w:val="5"/>
        </w:numPr>
        <w:spacing w:after="0" w:line="360" w:lineRule="auto"/>
        <w:ind w:left="0" w:firstLine="709"/>
        <w:jc w:val="both"/>
        <w:rPr>
          <w:rFonts w:ascii="Times New Roman" w:hAnsi="Times New Roman" w:cs="Times New Roman"/>
          <w:sz w:val="28"/>
          <w:szCs w:val="28"/>
          <w:lang w:val="en-US"/>
        </w:rPr>
      </w:pPr>
      <w:proofErr w:type="spellStart"/>
      <w:r w:rsidRPr="00FC5069">
        <w:rPr>
          <w:rFonts w:ascii="Times New Roman" w:hAnsi="Times New Roman" w:cs="Times New Roman"/>
          <w:sz w:val="28"/>
          <w:szCs w:val="28"/>
        </w:rPr>
        <w:t>Відторгівлі</w:t>
      </w:r>
      <w:proofErr w:type="spellEnd"/>
      <w:r w:rsidRPr="00FC5069">
        <w:rPr>
          <w:rFonts w:ascii="Times New Roman" w:hAnsi="Times New Roman" w:cs="Times New Roman"/>
          <w:sz w:val="28"/>
          <w:szCs w:val="28"/>
        </w:rPr>
        <w:t xml:space="preserve"> людьми в </w:t>
      </w:r>
      <w:proofErr w:type="spellStart"/>
      <w:r w:rsidRPr="00FC5069">
        <w:rPr>
          <w:rFonts w:ascii="Times New Roman" w:hAnsi="Times New Roman" w:cs="Times New Roman"/>
          <w:sz w:val="28"/>
          <w:szCs w:val="28"/>
        </w:rPr>
        <w:t>Україніпостраждаломайже</w:t>
      </w:r>
      <w:proofErr w:type="spellEnd"/>
      <w:r w:rsidRPr="00FC5069">
        <w:rPr>
          <w:rFonts w:ascii="Times New Roman" w:hAnsi="Times New Roman" w:cs="Times New Roman"/>
          <w:sz w:val="28"/>
          <w:szCs w:val="28"/>
        </w:rPr>
        <w:t xml:space="preserve"> 900 </w:t>
      </w:r>
      <w:proofErr w:type="spellStart"/>
      <w:r w:rsidRPr="00FC5069">
        <w:rPr>
          <w:rFonts w:ascii="Times New Roman" w:hAnsi="Times New Roman" w:cs="Times New Roman"/>
          <w:sz w:val="28"/>
          <w:szCs w:val="28"/>
        </w:rPr>
        <w:t>осіб</w:t>
      </w:r>
      <w:proofErr w:type="spellEnd"/>
      <w:r w:rsidRPr="00FC5069">
        <w:rPr>
          <w:rFonts w:ascii="Times New Roman" w:hAnsi="Times New Roman" w:cs="Times New Roman"/>
          <w:sz w:val="28"/>
          <w:szCs w:val="28"/>
          <w:lang w:val="uk-UA"/>
        </w:rPr>
        <w:t>. Армія</w:t>
      </w:r>
      <w:r w:rsidRPr="00FC5069">
        <w:rPr>
          <w:rFonts w:ascii="Times New Roman" w:hAnsi="Times New Roman" w:cs="Times New Roman"/>
          <w:sz w:val="28"/>
          <w:szCs w:val="28"/>
          <w:lang w:val="en-US"/>
        </w:rPr>
        <w:t>Inform</w:t>
      </w:r>
      <w:r w:rsidRPr="00FC5069">
        <w:rPr>
          <w:rFonts w:ascii="Times New Roman" w:hAnsi="Times New Roman" w:cs="Times New Roman"/>
          <w:sz w:val="28"/>
          <w:szCs w:val="28"/>
          <w:lang w:val="uk-UA"/>
        </w:rPr>
        <w:t xml:space="preserve">. 2020. URL: </w:t>
      </w:r>
      <w:hyperlink r:id="rId17" w:history="1">
        <w:r w:rsidRPr="00FC5069">
          <w:rPr>
            <w:rStyle w:val="a3"/>
            <w:rFonts w:ascii="Times New Roman" w:hAnsi="Times New Roman" w:cs="Times New Roman"/>
            <w:color w:val="auto"/>
            <w:sz w:val="28"/>
            <w:szCs w:val="28"/>
            <w:u w:val="none"/>
            <w:lang w:val="uk-UA"/>
          </w:rPr>
          <w:t>https://armyinform.com.ua/2020/01/10/vid-torgivli-lyudmy-v-ukrayini-postrazhdalo-majzhe-900-osib/</w:t>
        </w:r>
      </w:hyperlink>
    </w:p>
    <w:p w:rsidR="005B6614" w:rsidRPr="00FC5069" w:rsidRDefault="005B6614" w:rsidP="00407012">
      <w:pPr>
        <w:pStyle w:val="a4"/>
        <w:numPr>
          <w:ilvl w:val="0"/>
          <w:numId w:val="5"/>
        </w:numPr>
        <w:spacing w:after="0" w:line="360" w:lineRule="auto"/>
        <w:ind w:left="0" w:firstLine="709"/>
        <w:jc w:val="both"/>
        <w:rPr>
          <w:rFonts w:ascii="Times New Roman" w:hAnsi="Times New Roman" w:cs="Times New Roman"/>
          <w:sz w:val="28"/>
          <w:szCs w:val="28"/>
          <w:lang w:val="uk-UA"/>
        </w:rPr>
      </w:pPr>
      <w:r w:rsidRPr="00FC5069">
        <w:rPr>
          <w:rFonts w:ascii="Times New Roman" w:hAnsi="Times New Roman" w:cs="Times New Roman"/>
          <w:sz w:val="28"/>
          <w:szCs w:val="28"/>
          <w:lang w:val="uk-UA"/>
        </w:rPr>
        <w:t xml:space="preserve">Данилюк А., </w:t>
      </w:r>
      <w:proofErr w:type="spellStart"/>
      <w:r w:rsidRPr="00FC5069">
        <w:rPr>
          <w:rFonts w:ascii="Times New Roman" w:hAnsi="Times New Roman" w:cs="Times New Roman"/>
          <w:sz w:val="28"/>
          <w:szCs w:val="28"/>
          <w:lang w:val="uk-UA"/>
        </w:rPr>
        <w:t>Рожило</w:t>
      </w:r>
      <w:proofErr w:type="spellEnd"/>
      <w:r w:rsidRPr="00FC5069">
        <w:rPr>
          <w:rFonts w:ascii="Times New Roman" w:hAnsi="Times New Roman" w:cs="Times New Roman"/>
          <w:sz w:val="28"/>
          <w:szCs w:val="28"/>
          <w:lang w:val="uk-UA"/>
        </w:rPr>
        <w:t xml:space="preserve"> М. Студенти-журналісти навчалися правильно висвітлювати тему торгівлі людьми в медіа. Волинський національний університет імені Лесі Українки : веб-сайт. </w:t>
      </w:r>
      <w:r w:rsidRPr="00FC5069">
        <w:rPr>
          <w:rFonts w:ascii="Times New Roman" w:hAnsi="Times New Roman" w:cs="Times New Roman"/>
          <w:sz w:val="28"/>
          <w:szCs w:val="28"/>
          <w:lang w:val="en-US"/>
        </w:rPr>
        <w:t>URL</w:t>
      </w:r>
      <w:r w:rsidRPr="00407012">
        <w:rPr>
          <w:rFonts w:ascii="Times New Roman" w:hAnsi="Times New Roman" w:cs="Times New Roman"/>
          <w:sz w:val="28"/>
          <w:szCs w:val="28"/>
          <w:lang w:val="uk-UA"/>
        </w:rPr>
        <w:t xml:space="preserve">: </w:t>
      </w:r>
      <w:hyperlink r:id="rId18" w:history="1">
        <w:r w:rsidRPr="00FC5069">
          <w:rPr>
            <w:rStyle w:val="a3"/>
            <w:rFonts w:ascii="Times New Roman" w:hAnsi="Times New Roman" w:cs="Times New Roman"/>
            <w:color w:val="auto"/>
            <w:sz w:val="28"/>
            <w:szCs w:val="28"/>
            <w:u w:val="none"/>
            <w:lang w:val="en-US"/>
          </w:rPr>
          <w:t>https</w:t>
        </w:r>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vnu</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edu</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ua</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uk</w:t>
        </w:r>
        <w:proofErr w:type="spellEnd"/>
        <w:r w:rsidRPr="00407012">
          <w:rPr>
            <w:rStyle w:val="a3"/>
            <w:rFonts w:ascii="Times New Roman" w:hAnsi="Times New Roman" w:cs="Times New Roman"/>
            <w:color w:val="auto"/>
            <w:sz w:val="28"/>
            <w:szCs w:val="28"/>
            <w:u w:val="none"/>
            <w:lang w:val="uk-UA"/>
          </w:rPr>
          <w:t>/</w:t>
        </w:r>
        <w:r w:rsidRPr="00FC5069">
          <w:rPr>
            <w:rStyle w:val="a3"/>
            <w:rFonts w:ascii="Times New Roman" w:hAnsi="Times New Roman" w:cs="Times New Roman"/>
            <w:color w:val="auto"/>
            <w:sz w:val="28"/>
            <w:szCs w:val="28"/>
            <w:u w:val="none"/>
            <w:lang w:val="en-US"/>
          </w:rPr>
          <w:t>news</w:t>
        </w:r>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suspilstvo</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studenti</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zhurnalisti</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navchalisya</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pravilno</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visvitlyuvati</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temu</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torgivli</w:t>
        </w:r>
        <w:proofErr w:type="spellEnd"/>
        <w:r w:rsidRPr="00407012">
          <w:rPr>
            <w:rStyle w:val="a3"/>
            <w:rFonts w:ascii="Times New Roman" w:hAnsi="Times New Roman" w:cs="Times New Roman"/>
            <w:color w:val="auto"/>
            <w:sz w:val="28"/>
            <w:szCs w:val="28"/>
            <w:u w:val="none"/>
            <w:lang w:val="uk-UA"/>
          </w:rPr>
          <w:t>-</w:t>
        </w:r>
        <w:proofErr w:type="spellStart"/>
        <w:r w:rsidRPr="00FC5069">
          <w:rPr>
            <w:rStyle w:val="a3"/>
            <w:rFonts w:ascii="Times New Roman" w:hAnsi="Times New Roman" w:cs="Times New Roman"/>
            <w:color w:val="auto"/>
            <w:sz w:val="28"/>
            <w:szCs w:val="28"/>
            <w:u w:val="none"/>
            <w:lang w:val="en-US"/>
          </w:rPr>
          <w:t>lyudmi</w:t>
        </w:r>
        <w:proofErr w:type="spellEnd"/>
        <w:r w:rsidRPr="00407012">
          <w:rPr>
            <w:rStyle w:val="a3"/>
            <w:rFonts w:ascii="Times New Roman" w:hAnsi="Times New Roman" w:cs="Times New Roman"/>
            <w:color w:val="auto"/>
            <w:sz w:val="28"/>
            <w:szCs w:val="28"/>
            <w:u w:val="none"/>
            <w:lang w:val="uk-UA"/>
          </w:rPr>
          <w:t>-</w:t>
        </w:r>
        <w:r w:rsidRPr="00FC5069">
          <w:rPr>
            <w:rStyle w:val="a3"/>
            <w:rFonts w:ascii="Times New Roman" w:hAnsi="Times New Roman" w:cs="Times New Roman"/>
            <w:color w:val="auto"/>
            <w:sz w:val="28"/>
            <w:szCs w:val="28"/>
            <w:u w:val="none"/>
            <w:lang w:val="en-US"/>
          </w:rPr>
          <w:t>v</w:t>
        </w:r>
      </w:hyperlink>
    </w:p>
    <w:p w:rsidR="005B6614" w:rsidRPr="00FC5069" w:rsidRDefault="005B6614" w:rsidP="00407012">
      <w:pPr>
        <w:pStyle w:val="a4"/>
        <w:numPr>
          <w:ilvl w:val="0"/>
          <w:numId w:val="5"/>
        </w:numPr>
        <w:spacing w:after="0" w:line="360" w:lineRule="auto"/>
        <w:ind w:left="0" w:firstLine="709"/>
        <w:jc w:val="both"/>
        <w:rPr>
          <w:rFonts w:ascii="Times New Roman" w:hAnsi="Times New Roman" w:cs="Times New Roman"/>
          <w:sz w:val="28"/>
          <w:szCs w:val="28"/>
        </w:rPr>
      </w:pPr>
      <w:r w:rsidRPr="00FC5069">
        <w:rPr>
          <w:rFonts w:ascii="Times New Roman" w:hAnsi="Times New Roman" w:cs="Times New Roman"/>
          <w:sz w:val="28"/>
          <w:szCs w:val="28"/>
          <w:lang w:val="uk-UA"/>
        </w:rPr>
        <w:t>І</w:t>
      </w:r>
      <w:r w:rsidRPr="00407012">
        <w:rPr>
          <w:rFonts w:ascii="Times New Roman" w:hAnsi="Times New Roman" w:cs="Times New Roman"/>
          <w:sz w:val="28"/>
          <w:szCs w:val="28"/>
          <w:lang w:val="uk-UA"/>
        </w:rPr>
        <w:t>з Кіпру екстрадували підозрюваного в торгівлі людьми, якого рік шукала українська поліція</w:t>
      </w:r>
      <w:r w:rsidRPr="00FC5069">
        <w:rPr>
          <w:rFonts w:ascii="Times New Roman" w:hAnsi="Times New Roman" w:cs="Times New Roman"/>
          <w:sz w:val="28"/>
          <w:szCs w:val="28"/>
          <w:lang w:val="uk-UA"/>
        </w:rPr>
        <w:t xml:space="preserve">. Укрінформ. 2021. URL: </w:t>
      </w:r>
      <w:hyperlink r:id="rId19" w:history="1">
        <w:r w:rsidRPr="00FC5069">
          <w:rPr>
            <w:rStyle w:val="a3"/>
            <w:rFonts w:ascii="Times New Roman" w:hAnsi="Times New Roman" w:cs="Times New Roman"/>
            <w:color w:val="auto"/>
            <w:sz w:val="28"/>
            <w:szCs w:val="28"/>
            <w:u w:val="none"/>
            <w:lang w:val="uk-UA"/>
          </w:rPr>
          <w:t>https://www.ukrinform.ua/rubric-society/3351683-iz-kipru-ekstraduvali-pidozruvanogo-v-torgivli-ludmi-akogo-rik-sukala-ukrainska-policia.html</w:t>
        </w:r>
      </w:hyperlink>
    </w:p>
    <w:p w:rsidR="005B6614" w:rsidRPr="00FC5069" w:rsidRDefault="005B6614" w:rsidP="00407012">
      <w:pPr>
        <w:pStyle w:val="a4"/>
        <w:numPr>
          <w:ilvl w:val="0"/>
          <w:numId w:val="5"/>
        </w:numPr>
        <w:spacing w:after="0" w:line="360" w:lineRule="auto"/>
        <w:ind w:left="0" w:firstLine="709"/>
        <w:jc w:val="both"/>
        <w:rPr>
          <w:rFonts w:ascii="Times New Roman" w:hAnsi="Times New Roman" w:cs="Times New Roman"/>
          <w:sz w:val="28"/>
          <w:szCs w:val="28"/>
          <w:lang w:val="en-US"/>
        </w:rPr>
      </w:pPr>
      <w:r w:rsidRPr="00FC5069">
        <w:rPr>
          <w:rFonts w:ascii="Times New Roman" w:hAnsi="Times New Roman" w:cs="Times New Roman"/>
          <w:sz w:val="28"/>
          <w:szCs w:val="28"/>
          <w:lang w:val="uk-UA"/>
        </w:rPr>
        <w:t xml:space="preserve">Про протидію торгівлі людьми : Закон України від 20 </w:t>
      </w:r>
      <w:proofErr w:type="spellStart"/>
      <w:r w:rsidRPr="00FC5069">
        <w:rPr>
          <w:rFonts w:ascii="Times New Roman" w:hAnsi="Times New Roman" w:cs="Times New Roman"/>
          <w:sz w:val="28"/>
          <w:szCs w:val="28"/>
          <w:lang w:val="uk-UA"/>
        </w:rPr>
        <w:t>вер</w:t>
      </w:r>
      <w:proofErr w:type="spellEnd"/>
      <w:r w:rsidRPr="00FC5069">
        <w:rPr>
          <w:rFonts w:ascii="Times New Roman" w:hAnsi="Times New Roman" w:cs="Times New Roman"/>
          <w:sz w:val="28"/>
          <w:szCs w:val="28"/>
          <w:lang w:val="uk-UA"/>
        </w:rPr>
        <w:t xml:space="preserve">. 2011 р. № 3739-VI. </w:t>
      </w:r>
      <w:r w:rsidRPr="00FC5069">
        <w:rPr>
          <w:rFonts w:ascii="Times New Roman" w:hAnsi="Times New Roman" w:cs="Times New Roman"/>
          <w:sz w:val="28"/>
          <w:szCs w:val="28"/>
          <w:lang w:val="en-US"/>
        </w:rPr>
        <w:t xml:space="preserve">URL: </w:t>
      </w:r>
      <w:hyperlink r:id="rId20" w:anchor="Text" w:history="1">
        <w:r w:rsidRPr="00FC5069">
          <w:rPr>
            <w:rStyle w:val="a3"/>
            <w:rFonts w:ascii="Times New Roman" w:hAnsi="Times New Roman" w:cs="Times New Roman"/>
            <w:color w:val="auto"/>
            <w:sz w:val="28"/>
            <w:szCs w:val="28"/>
            <w:u w:val="none"/>
            <w:lang w:val="en-US"/>
          </w:rPr>
          <w:t>https://zakon.rada.gov.ua/laws/show/3739-17#Text</w:t>
        </w:r>
      </w:hyperlink>
    </w:p>
    <w:p w:rsidR="005B6614" w:rsidRPr="00301BAA" w:rsidRDefault="005B6614" w:rsidP="00407012">
      <w:pPr>
        <w:pStyle w:val="a4"/>
        <w:numPr>
          <w:ilvl w:val="0"/>
          <w:numId w:val="5"/>
        </w:numPr>
        <w:spacing w:after="0" w:line="360" w:lineRule="auto"/>
        <w:ind w:left="0" w:firstLine="709"/>
        <w:jc w:val="both"/>
        <w:rPr>
          <w:rFonts w:ascii="Times New Roman" w:hAnsi="Times New Roman" w:cs="Times New Roman"/>
          <w:sz w:val="28"/>
          <w:szCs w:val="28"/>
          <w:lang w:val="en-US"/>
        </w:rPr>
      </w:pPr>
      <w:r w:rsidRPr="00FC5069">
        <w:rPr>
          <w:rFonts w:ascii="Times New Roman" w:hAnsi="Times New Roman" w:cs="Times New Roman"/>
          <w:sz w:val="28"/>
          <w:szCs w:val="28"/>
        </w:rPr>
        <w:t>Про</w:t>
      </w:r>
      <w:r w:rsidRPr="00301BAA">
        <w:rPr>
          <w:rFonts w:ascii="Times New Roman" w:hAnsi="Times New Roman" w:cs="Times New Roman"/>
          <w:sz w:val="28"/>
          <w:szCs w:val="28"/>
          <w:lang w:val="en-US"/>
        </w:rPr>
        <w:t xml:space="preserve"> </w:t>
      </w:r>
      <w:r w:rsidRPr="00FC5069">
        <w:rPr>
          <w:rFonts w:ascii="Times New Roman" w:hAnsi="Times New Roman" w:cs="Times New Roman"/>
          <w:sz w:val="28"/>
          <w:szCs w:val="28"/>
        </w:rPr>
        <w:t>схваленняКонцепціїДержавноїцільової</w:t>
      </w:r>
      <w:proofErr w:type="gramStart"/>
      <w:r w:rsidRPr="00FC5069">
        <w:rPr>
          <w:rFonts w:ascii="Times New Roman" w:hAnsi="Times New Roman" w:cs="Times New Roman"/>
          <w:sz w:val="28"/>
          <w:szCs w:val="28"/>
        </w:rPr>
        <w:t>соц</w:t>
      </w:r>
      <w:proofErr w:type="gramEnd"/>
      <w:r w:rsidRPr="00FC5069">
        <w:rPr>
          <w:rFonts w:ascii="Times New Roman" w:hAnsi="Times New Roman" w:cs="Times New Roman"/>
          <w:sz w:val="28"/>
          <w:szCs w:val="28"/>
        </w:rPr>
        <w:t>іальноїпрограмипротидіїторгівлі</w:t>
      </w:r>
      <w:r w:rsidRPr="00301BAA">
        <w:rPr>
          <w:rFonts w:ascii="Times New Roman" w:hAnsi="Times New Roman" w:cs="Times New Roman"/>
          <w:sz w:val="28"/>
          <w:szCs w:val="28"/>
          <w:lang w:val="en-US"/>
        </w:rPr>
        <w:t xml:space="preserve"> </w:t>
      </w:r>
      <w:r w:rsidRPr="00FC5069">
        <w:rPr>
          <w:rFonts w:ascii="Times New Roman" w:hAnsi="Times New Roman" w:cs="Times New Roman"/>
          <w:sz w:val="28"/>
          <w:szCs w:val="28"/>
        </w:rPr>
        <w:t>людьми</w:t>
      </w:r>
      <w:r w:rsidRPr="00301BAA">
        <w:rPr>
          <w:rFonts w:ascii="Times New Roman" w:hAnsi="Times New Roman" w:cs="Times New Roman"/>
          <w:sz w:val="28"/>
          <w:szCs w:val="28"/>
          <w:lang w:val="en-US"/>
        </w:rPr>
        <w:t xml:space="preserve"> </w:t>
      </w:r>
      <w:r w:rsidRPr="00FC5069">
        <w:rPr>
          <w:rFonts w:ascii="Times New Roman" w:hAnsi="Times New Roman" w:cs="Times New Roman"/>
          <w:sz w:val="28"/>
          <w:szCs w:val="28"/>
        </w:rPr>
        <w:t>на</w:t>
      </w:r>
      <w:r w:rsidRPr="00301BAA">
        <w:rPr>
          <w:rFonts w:ascii="Times New Roman" w:hAnsi="Times New Roman" w:cs="Times New Roman"/>
          <w:sz w:val="28"/>
          <w:szCs w:val="28"/>
          <w:lang w:val="en-US"/>
        </w:rPr>
        <w:t xml:space="preserve"> </w:t>
      </w:r>
      <w:proofErr w:type="spellStart"/>
      <w:r w:rsidRPr="00FC5069">
        <w:rPr>
          <w:rFonts w:ascii="Times New Roman" w:hAnsi="Times New Roman" w:cs="Times New Roman"/>
          <w:sz w:val="28"/>
          <w:szCs w:val="28"/>
        </w:rPr>
        <w:t>період</w:t>
      </w:r>
      <w:proofErr w:type="spellEnd"/>
      <w:r w:rsidRPr="00301BAA">
        <w:rPr>
          <w:rFonts w:ascii="Times New Roman" w:hAnsi="Times New Roman" w:cs="Times New Roman"/>
          <w:sz w:val="28"/>
          <w:szCs w:val="28"/>
          <w:lang w:val="en-US"/>
        </w:rPr>
        <w:t xml:space="preserve"> </w:t>
      </w:r>
      <w:r w:rsidRPr="00FC5069">
        <w:rPr>
          <w:rFonts w:ascii="Times New Roman" w:hAnsi="Times New Roman" w:cs="Times New Roman"/>
          <w:sz w:val="28"/>
          <w:szCs w:val="28"/>
        </w:rPr>
        <w:t>до</w:t>
      </w:r>
      <w:r w:rsidRPr="00301BAA">
        <w:rPr>
          <w:rFonts w:ascii="Times New Roman" w:hAnsi="Times New Roman" w:cs="Times New Roman"/>
          <w:sz w:val="28"/>
          <w:szCs w:val="28"/>
          <w:lang w:val="en-US"/>
        </w:rPr>
        <w:t xml:space="preserve"> 2025 </w:t>
      </w:r>
      <w:r w:rsidRPr="00FC5069">
        <w:rPr>
          <w:rFonts w:ascii="Times New Roman" w:hAnsi="Times New Roman" w:cs="Times New Roman"/>
          <w:sz w:val="28"/>
          <w:szCs w:val="28"/>
        </w:rPr>
        <w:t>року</w:t>
      </w:r>
    </w:p>
    <w:p w:rsidR="005B6614" w:rsidRPr="00FC5069" w:rsidRDefault="005B6614" w:rsidP="00407012">
      <w:pPr>
        <w:pStyle w:val="a4"/>
        <w:numPr>
          <w:ilvl w:val="0"/>
          <w:numId w:val="5"/>
        </w:numPr>
        <w:spacing w:after="0" w:line="360" w:lineRule="auto"/>
        <w:ind w:left="0" w:firstLine="709"/>
        <w:jc w:val="both"/>
        <w:rPr>
          <w:rFonts w:ascii="Times New Roman" w:hAnsi="Times New Roman" w:cs="Times New Roman"/>
          <w:sz w:val="28"/>
          <w:szCs w:val="28"/>
          <w:lang w:val="en-US"/>
        </w:rPr>
      </w:pPr>
      <w:proofErr w:type="spellStart"/>
      <w:r w:rsidRPr="00FC5069">
        <w:rPr>
          <w:rFonts w:ascii="Times New Roman" w:hAnsi="Times New Roman" w:cs="Times New Roman"/>
          <w:sz w:val="28"/>
          <w:szCs w:val="28"/>
        </w:rPr>
        <w:t>Торгівля</w:t>
      </w:r>
      <w:proofErr w:type="spellEnd"/>
      <w:r w:rsidRPr="00FC5069">
        <w:rPr>
          <w:rFonts w:ascii="Times New Roman" w:hAnsi="Times New Roman" w:cs="Times New Roman"/>
          <w:sz w:val="28"/>
          <w:szCs w:val="28"/>
        </w:rPr>
        <w:t xml:space="preserve"> людьми. </w:t>
      </w:r>
      <w:proofErr w:type="spellStart"/>
      <w:r w:rsidRPr="00FC5069">
        <w:rPr>
          <w:rFonts w:ascii="Times New Roman" w:hAnsi="Times New Roman" w:cs="Times New Roman"/>
          <w:sz w:val="28"/>
          <w:szCs w:val="28"/>
        </w:rPr>
        <w:t>Основніпоняття</w:t>
      </w:r>
      <w:proofErr w:type="spellEnd"/>
      <w:r w:rsidRPr="00FC5069">
        <w:rPr>
          <w:rFonts w:ascii="Times New Roman" w:hAnsi="Times New Roman" w:cs="Times New Roman"/>
          <w:sz w:val="28"/>
          <w:szCs w:val="28"/>
        </w:rPr>
        <w:t xml:space="preserve"> та </w:t>
      </w:r>
      <w:proofErr w:type="spellStart"/>
      <w:r w:rsidRPr="00FC5069">
        <w:rPr>
          <w:rFonts w:ascii="Times New Roman" w:hAnsi="Times New Roman" w:cs="Times New Roman"/>
          <w:sz w:val="28"/>
          <w:szCs w:val="28"/>
        </w:rPr>
        <w:t>видиексплуатації</w:t>
      </w:r>
      <w:proofErr w:type="spellEnd"/>
      <w:r w:rsidRPr="00FC5069">
        <w:rPr>
          <w:rFonts w:ascii="Times New Roman" w:hAnsi="Times New Roman" w:cs="Times New Roman"/>
          <w:sz w:val="28"/>
          <w:szCs w:val="28"/>
        </w:rPr>
        <w:t xml:space="preserve"> </w:t>
      </w:r>
      <w:proofErr w:type="gramStart"/>
      <w:r w:rsidRPr="00FC5069">
        <w:rPr>
          <w:rFonts w:ascii="Times New Roman" w:hAnsi="Times New Roman" w:cs="Times New Roman"/>
          <w:sz w:val="28"/>
          <w:szCs w:val="28"/>
        </w:rPr>
        <w:t>:</w:t>
      </w:r>
      <w:proofErr w:type="spellStart"/>
      <w:r w:rsidRPr="00FC5069">
        <w:rPr>
          <w:rFonts w:ascii="Times New Roman" w:hAnsi="Times New Roman" w:cs="Times New Roman"/>
          <w:sz w:val="28"/>
          <w:szCs w:val="28"/>
        </w:rPr>
        <w:t>М</w:t>
      </w:r>
      <w:proofErr w:type="gramEnd"/>
      <w:r w:rsidRPr="00FC5069">
        <w:rPr>
          <w:rFonts w:ascii="Times New Roman" w:hAnsi="Times New Roman" w:cs="Times New Roman"/>
          <w:sz w:val="28"/>
          <w:szCs w:val="28"/>
        </w:rPr>
        <w:t>іністерствосоц</w:t>
      </w:r>
      <w:r w:rsidRPr="00FC5069">
        <w:rPr>
          <w:rFonts w:ascii="Times New Roman" w:hAnsi="Times New Roman" w:cs="Times New Roman"/>
          <w:sz w:val="28"/>
          <w:szCs w:val="28"/>
          <w:lang w:val="en-US"/>
        </w:rPr>
        <w:t>i</w:t>
      </w:r>
      <w:r w:rsidRPr="00FC5069">
        <w:rPr>
          <w:rFonts w:ascii="Times New Roman" w:hAnsi="Times New Roman" w:cs="Times New Roman"/>
          <w:sz w:val="28"/>
          <w:szCs w:val="28"/>
        </w:rPr>
        <w:t>альноїполітикиУкраїни</w:t>
      </w:r>
      <w:proofErr w:type="spellEnd"/>
      <w:r w:rsidRPr="00FC5069">
        <w:rPr>
          <w:rFonts w:ascii="Times New Roman" w:hAnsi="Times New Roman" w:cs="Times New Roman"/>
          <w:sz w:val="28"/>
          <w:szCs w:val="28"/>
        </w:rPr>
        <w:t xml:space="preserve">. </w:t>
      </w:r>
      <w:r w:rsidRPr="00FC5069">
        <w:rPr>
          <w:rFonts w:ascii="Times New Roman" w:hAnsi="Times New Roman" w:cs="Times New Roman"/>
          <w:sz w:val="28"/>
          <w:szCs w:val="28"/>
          <w:lang w:val="en-US"/>
        </w:rPr>
        <w:t xml:space="preserve">2018. URL: </w:t>
      </w:r>
      <w:hyperlink r:id="rId21" w:history="1">
        <w:r w:rsidRPr="00FC5069">
          <w:rPr>
            <w:rStyle w:val="a3"/>
            <w:rFonts w:ascii="Times New Roman" w:hAnsi="Times New Roman" w:cs="Times New Roman"/>
            <w:color w:val="auto"/>
            <w:sz w:val="28"/>
            <w:szCs w:val="28"/>
            <w:u w:val="none"/>
            <w:lang w:val="en-US"/>
          </w:rPr>
          <w:t>https://www.msp.gov.ua/news/16080.html?PrintVersion</w:t>
        </w:r>
      </w:hyperlink>
    </w:p>
    <w:p w:rsidR="005B6614" w:rsidRPr="00301BAA" w:rsidRDefault="005B6614" w:rsidP="00407012">
      <w:pPr>
        <w:pStyle w:val="a4"/>
        <w:numPr>
          <w:ilvl w:val="0"/>
          <w:numId w:val="5"/>
        </w:numPr>
        <w:spacing w:after="0" w:line="360" w:lineRule="auto"/>
        <w:ind w:left="0" w:firstLine="709"/>
        <w:jc w:val="both"/>
        <w:rPr>
          <w:rFonts w:ascii="Times New Roman" w:hAnsi="Times New Roman" w:cs="Times New Roman"/>
          <w:sz w:val="28"/>
          <w:szCs w:val="28"/>
          <w:lang w:val="en-US"/>
        </w:rPr>
      </w:pPr>
      <w:proofErr w:type="spellStart"/>
      <w:r w:rsidRPr="00FC5069">
        <w:rPr>
          <w:rFonts w:ascii="Times New Roman" w:hAnsi="Times New Roman" w:cs="Times New Roman"/>
          <w:sz w:val="28"/>
          <w:szCs w:val="28"/>
        </w:rPr>
        <w:t>Цьогорічвідработоргі</w:t>
      </w:r>
      <w:proofErr w:type="gramStart"/>
      <w:r w:rsidRPr="00FC5069">
        <w:rPr>
          <w:rFonts w:ascii="Times New Roman" w:hAnsi="Times New Roman" w:cs="Times New Roman"/>
          <w:sz w:val="28"/>
          <w:szCs w:val="28"/>
        </w:rPr>
        <w:t>вл</w:t>
      </w:r>
      <w:proofErr w:type="gramEnd"/>
      <w:r w:rsidRPr="00FC5069">
        <w:rPr>
          <w:rFonts w:ascii="Times New Roman" w:hAnsi="Times New Roman" w:cs="Times New Roman"/>
          <w:sz w:val="28"/>
          <w:szCs w:val="28"/>
        </w:rPr>
        <w:t>іпостраждалип</w:t>
      </w:r>
      <w:proofErr w:type="spellEnd"/>
      <w:r w:rsidRPr="00301BAA">
        <w:rPr>
          <w:rFonts w:ascii="Times New Roman" w:hAnsi="Times New Roman" w:cs="Times New Roman"/>
          <w:sz w:val="28"/>
          <w:szCs w:val="28"/>
          <w:lang w:val="en-US"/>
        </w:rPr>
        <w:t>’</w:t>
      </w:r>
      <w:proofErr w:type="spellStart"/>
      <w:r w:rsidRPr="00FC5069">
        <w:rPr>
          <w:rFonts w:ascii="Times New Roman" w:hAnsi="Times New Roman" w:cs="Times New Roman"/>
          <w:sz w:val="28"/>
          <w:szCs w:val="28"/>
        </w:rPr>
        <w:t>ятерожителівТернопільщини</w:t>
      </w:r>
      <w:proofErr w:type="spellEnd"/>
      <w:r w:rsidRPr="00FC5069">
        <w:rPr>
          <w:rFonts w:ascii="Times New Roman" w:hAnsi="Times New Roman" w:cs="Times New Roman"/>
          <w:sz w:val="28"/>
          <w:szCs w:val="28"/>
          <w:lang w:val="uk-UA"/>
        </w:rPr>
        <w:t xml:space="preserve">. Файне Місто. 2021. URL: </w:t>
      </w:r>
      <w:hyperlink r:id="rId22" w:history="1">
        <w:r w:rsidRPr="00FC5069">
          <w:rPr>
            <w:rStyle w:val="a3"/>
            <w:rFonts w:ascii="Times New Roman" w:hAnsi="Times New Roman" w:cs="Times New Roman"/>
            <w:color w:val="auto"/>
            <w:sz w:val="28"/>
            <w:szCs w:val="28"/>
            <w:u w:val="none"/>
            <w:lang w:val="uk-UA"/>
          </w:rPr>
          <w:t>https://fainemisto.tv/news/30750-trudova-migracziya-i-seksualne-rabstvo-czogorich-vid-rabotorgivli-postrazhdaly-5-zhyteliv-ternopilshhyny</w:t>
        </w:r>
      </w:hyperlink>
    </w:p>
    <w:p w:rsidR="005B6614" w:rsidRPr="00FC5069" w:rsidRDefault="005B6614" w:rsidP="00407012">
      <w:pPr>
        <w:pStyle w:val="a4"/>
        <w:numPr>
          <w:ilvl w:val="0"/>
          <w:numId w:val="5"/>
        </w:numPr>
        <w:spacing w:after="0" w:line="360" w:lineRule="auto"/>
        <w:ind w:left="0" w:firstLine="709"/>
        <w:jc w:val="both"/>
        <w:rPr>
          <w:rStyle w:val="a3"/>
          <w:rFonts w:ascii="Times New Roman" w:hAnsi="Times New Roman" w:cs="Times New Roman"/>
          <w:color w:val="auto"/>
          <w:sz w:val="28"/>
          <w:szCs w:val="28"/>
          <w:u w:val="none"/>
          <w:lang w:val="en-US"/>
        </w:rPr>
      </w:pPr>
      <w:proofErr w:type="spellStart"/>
      <w:r w:rsidRPr="00FC5069">
        <w:rPr>
          <w:rFonts w:ascii="Times New Roman" w:hAnsi="Times New Roman" w:cs="Times New Roman"/>
          <w:sz w:val="28"/>
          <w:szCs w:val="28"/>
        </w:rPr>
        <w:t>Щозаважаєборотьбі</w:t>
      </w:r>
      <w:proofErr w:type="spellEnd"/>
      <w:r w:rsidRPr="00301BAA">
        <w:rPr>
          <w:rFonts w:ascii="Times New Roman" w:hAnsi="Times New Roman" w:cs="Times New Roman"/>
          <w:sz w:val="28"/>
          <w:szCs w:val="28"/>
          <w:lang w:val="en-US"/>
        </w:rPr>
        <w:t xml:space="preserve"> </w:t>
      </w:r>
      <w:proofErr w:type="spellStart"/>
      <w:r w:rsidRPr="00FC5069">
        <w:rPr>
          <w:rFonts w:ascii="Times New Roman" w:hAnsi="Times New Roman" w:cs="Times New Roman"/>
          <w:sz w:val="28"/>
          <w:szCs w:val="28"/>
        </w:rPr>
        <w:t>з</w:t>
      </w:r>
      <w:proofErr w:type="spellEnd"/>
      <w:r w:rsidRPr="00301BAA">
        <w:rPr>
          <w:rFonts w:ascii="Times New Roman" w:hAnsi="Times New Roman" w:cs="Times New Roman"/>
          <w:sz w:val="28"/>
          <w:szCs w:val="28"/>
          <w:lang w:val="en-US"/>
        </w:rPr>
        <w:t xml:space="preserve"> </w:t>
      </w:r>
      <w:proofErr w:type="spellStart"/>
      <w:r w:rsidRPr="00FC5069">
        <w:rPr>
          <w:rFonts w:ascii="Times New Roman" w:hAnsi="Times New Roman" w:cs="Times New Roman"/>
          <w:sz w:val="28"/>
          <w:szCs w:val="28"/>
        </w:rPr>
        <w:t>торгівлею</w:t>
      </w:r>
      <w:proofErr w:type="spellEnd"/>
      <w:r w:rsidRPr="00301BAA">
        <w:rPr>
          <w:rFonts w:ascii="Times New Roman" w:hAnsi="Times New Roman" w:cs="Times New Roman"/>
          <w:sz w:val="28"/>
          <w:szCs w:val="28"/>
          <w:lang w:val="en-US"/>
        </w:rPr>
        <w:t xml:space="preserve"> </w:t>
      </w:r>
      <w:r w:rsidRPr="00FC5069">
        <w:rPr>
          <w:rFonts w:ascii="Times New Roman" w:hAnsi="Times New Roman" w:cs="Times New Roman"/>
          <w:sz w:val="28"/>
          <w:szCs w:val="28"/>
        </w:rPr>
        <w:t>людьми</w:t>
      </w:r>
      <w:r w:rsidRPr="00301BAA">
        <w:rPr>
          <w:rFonts w:ascii="Times New Roman" w:hAnsi="Times New Roman" w:cs="Times New Roman"/>
          <w:sz w:val="28"/>
          <w:szCs w:val="28"/>
          <w:lang w:val="en-US"/>
        </w:rPr>
        <w:t xml:space="preserve"> </w:t>
      </w:r>
      <w:r w:rsidRPr="00FC5069">
        <w:rPr>
          <w:rFonts w:ascii="Times New Roman" w:hAnsi="Times New Roman" w:cs="Times New Roman"/>
          <w:sz w:val="28"/>
          <w:szCs w:val="28"/>
        </w:rPr>
        <w:t>в</w:t>
      </w:r>
      <w:r w:rsidRPr="00301BAA">
        <w:rPr>
          <w:rFonts w:ascii="Times New Roman" w:hAnsi="Times New Roman" w:cs="Times New Roman"/>
          <w:sz w:val="28"/>
          <w:szCs w:val="28"/>
          <w:lang w:val="en-US"/>
        </w:rPr>
        <w:t xml:space="preserve"> </w:t>
      </w:r>
      <w:proofErr w:type="spellStart"/>
      <w:r w:rsidRPr="00FC5069">
        <w:rPr>
          <w:rFonts w:ascii="Times New Roman" w:hAnsi="Times New Roman" w:cs="Times New Roman"/>
          <w:sz w:val="28"/>
          <w:szCs w:val="28"/>
        </w:rPr>
        <w:t>Україні</w:t>
      </w:r>
      <w:proofErr w:type="spellEnd"/>
      <w:r w:rsidRPr="00301BAA">
        <w:rPr>
          <w:rFonts w:ascii="Times New Roman" w:hAnsi="Times New Roman" w:cs="Times New Roman"/>
          <w:sz w:val="28"/>
          <w:szCs w:val="28"/>
          <w:lang w:val="en-US"/>
        </w:rPr>
        <w:t xml:space="preserve">, </w:t>
      </w:r>
      <w:r w:rsidRPr="00FC5069">
        <w:rPr>
          <w:rFonts w:ascii="Times New Roman" w:hAnsi="Times New Roman" w:cs="Times New Roman"/>
          <w:sz w:val="28"/>
          <w:szCs w:val="28"/>
        </w:rPr>
        <w:t>пояснив</w:t>
      </w:r>
      <w:r w:rsidRPr="00301BAA">
        <w:rPr>
          <w:rFonts w:ascii="Times New Roman" w:hAnsi="Times New Roman" w:cs="Times New Roman"/>
          <w:sz w:val="28"/>
          <w:szCs w:val="28"/>
          <w:lang w:val="en-US"/>
        </w:rPr>
        <w:t xml:space="preserve"> </w:t>
      </w:r>
      <w:proofErr w:type="spellStart"/>
      <w:r w:rsidRPr="00FC5069">
        <w:rPr>
          <w:rFonts w:ascii="Times New Roman" w:hAnsi="Times New Roman" w:cs="Times New Roman"/>
          <w:sz w:val="28"/>
          <w:szCs w:val="28"/>
        </w:rPr>
        <w:t>представникМіжнародноїОрганізації</w:t>
      </w:r>
      <w:proofErr w:type="spellEnd"/>
      <w:r w:rsidRPr="00301BAA">
        <w:rPr>
          <w:rFonts w:ascii="Times New Roman" w:hAnsi="Times New Roman" w:cs="Times New Roman"/>
          <w:sz w:val="28"/>
          <w:szCs w:val="28"/>
          <w:lang w:val="en-US"/>
        </w:rPr>
        <w:t xml:space="preserve"> </w:t>
      </w:r>
      <w:proofErr w:type="spellStart"/>
      <w:r w:rsidRPr="00FC5069">
        <w:rPr>
          <w:rFonts w:ascii="Times New Roman" w:hAnsi="Times New Roman" w:cs="Times New Roman"/>
          <w:sz w:val="28"/>
          <w:szCs w:val="28"/>
        </w:rPr>
        <w:t>з</w:t>
      </w:r>
      <w:proofErr w:type="spellEnd"/>
      <w:r w:rsidRPr="00301BAA">
        <w:rPr>
          <w:rFonts w:ascii="Times New Roman" w:hAnsi="Times New Roman" w:cs="Times New Roman"/>
          <w:sz w:val="28"/>
          <w:szCs w:val="28"/>
          <w:lang w:val="en-US"/>
        </w:rPr>
        <w:t xml:space="preserve"> </w:t>
      </w:r>
      <w:proofErr w:type="spellStart"/>
      <w:r w:rsidRPr="00FC5069">
        <w:rPr>
          <w:rFonts w:ascii="Times New Roman" w:hAnsi="Times New Roman" w:cs="Times New Roman"/>
          <w:sz w:val="28"/>
          <w:szCs w:val="28"/>
        </w:rPr>
        <w:t>Міграції</w:t>
      </w:r>
      <w:proofErr w:type="spellEnd"/>
      <w:r w:rsidRPr="00301BAA">
        <w:rPr>
          <w:rFonts w:ascii="Times New Roman" w:hAnsi="Times New Roman" w:cs="Times New Roman"/>
          <w:sz w:val="28"/>
          <w:szCs w:val="28"/>
          <w:lang w:val="en-US"/>
        </w:rPr>
        <w:t xml:space="preserve">. </w:t>
      </w:r>
      <w:proofErr w:type="spellStart"/>
      <w:r w:rsidRPr="00FC5069">
        <w:rPr>
          <w:rFonts w:ascii="Times New Roman" w:hAnsi="Times New Roman" w:cs="Times New Roman"/>
          <w:sz w:val="28"/>
          <w:szCs w:val="28"/>
          <w:lang w:val="en-US"/>
        </w:rPr>
        <w:t>Ukrainian.Voanews</w:t>
      </w:r>
      <w:proofErr w:type="spellEnd"/>
      <w:r w:rsidRPr="00FC5069">
        <w:rPr>
          <w:rFonts w:ascii="Times New Roman" w:hAnsi="Times New Roman" w:cs="Times New Roman"/>
          <w:sz w:val="28"/>
          <w:szCs w:val="28"/>
          <w:lang w:val="en-US"/>
        </w:rPr>
        <w:t xml:space="preserve">. </w:t>
      </w:r>
      <w:bookmarkStart w:id="2" w:name="_Hlk89194512"/>
      <w:r w:rsidRPr="00FC5069">
        <w:rPr>
          <w:rFonts w:ascii="Times New Roman" w:hAnsi="Times New Roman" w:cs="Times New Roman"/>
          <w:sz w:val="28"/>
          <w:szCs w:val="28"/>
          <w:lang w:val="en-US"/>
        </w:rPr>
        <w:t xml:space="preserve">2021. </w:t>
      </w:r>
      <w:bookmarkStart w:id="3" w:name="_Hlk89194519"/>
      <w:bookmarkEnd w:id="2"/>
      <w:r w:rsidRPr="00FC5069">
        <w:rPr>
          <w:rFonts w:ascii="Times New Roman" w:hAnsi="Times New Roman" w:cs="Times New Roman"/>
          <w:sz w:val="28"/>
          <w:szCs w:val="28"/>
          <w:lang w:val="uk-UA"/>
        </w:rPr>
        <w:t>URL:</w:t>
      </w:r>
      <w:bookmarkEnd w:id="3"/>
      <w:r w:rsidR="00B22799">
        <w:fldChar w:fldCharType="begin"/>
      </w:r>
      <w:r w:rsidR="00B22799" w:rsidRPr="00301BAA">
        <w:rPr>
          <w:lang w:val="en-US"/>
        </w:rPr>
        <w:instrText>HYPERLINK "https://ukrainian.voanews.com/a/torgivlia-ludmy-komentar/5809070.html"</w:instrText>
      </w:r>
      <w:r w:rsidR="00B22799">
        <w:fldChar w:fldCharType="separate"/>
      </w:r>
      <w:r w:rsidRPr="00FC5069">
        <w:rPr>
          <w:rStyle w:val="a3"/>
          <w:rFonts w:ascii="Times New Roman" w:hAnsi="Times New Roman" w:cs="Times New Roman"/>
          <w:color w:val="auto"/>
          <w:sz w:val="28"/>
          <w:szCs w:val="28"/>
          <w:u w:val="none"/>
          <w:lang w:val="uk-UA"/>
        </w:rPr>
        <w:t>https://ukrainian.voanews.com/a/torgivlia-ludmy-komentar/5809070.html</w:t>
      </w:r>
      <w:r w:rsidR="00B22799">
        <w:fldChar w:fldCharType="end"/>
      </w:r>
    </w:p>
    <w:p w:rsidR="005B6614" w:rsidRPr="005B6614" w:rsidRDefault="005B6614" w:rsidP="00407012">
      <w:pPr>
        <w:pStyle w:val="a4"/>
        <w:spacing w:after="0" w:line="360" w:lineRule="auto"/>
        <w:ind w:left="709"/>
        <w:jc w:val="both"/>
        <w:rPr>
          <w:rFonts w:ascii="Times New Roman" w:hAnsi="Times New Roman" w:cs="Times New Roman"/>
          <w:sz w:val="28"/>
          <w:szCs w:val="28"/>
          <w:lang w:val="uk-UA"/>
        </w:rPr>
      </w:pPr>
    </w:p>
    <w:sectPr w:rsidR="005B6614" w:rsidRPr="005B6614" w:rsidSect="00B2279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A209F"/>
    <w:multiLevelType w:val="hybridMultilevel"/>
    <w:tmpl w:val="63C872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3223E38"/>
    <w:multiLevelType w:val="hybridMultilevel"/>
    <w:tmpl w:val="6DB430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70739B1"/>
    <w:multiLevelType w:val="hybridMultilevel"/>
    <w:tmpl w:val="F334AEE8"/>
    <w:lvl w:ilvl="0" w:tplc="C64A83AC">
      <w:start w:val="1"/>
      <w:numFmt w:val="bullet"/>
      <w:lvlText w:val=""/>
      <w:lvlJc w:val="left"/>
      <w:pPr>
        <w:ind w:left="720" w:hanging="360"/>
      </w:pPr>
      <w:rPr>
        <w:rFonts w:ascii="Symbol" w:hAnsi="Symbol" w:hint="default"/>
        <w:b w:val="0"/>
        <w:bCs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F9507D6"/>
    <w:multiLevelType w:val="hybridMultilevel"/>
    <w:tmpl w:val="AB9642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450504B"/>
    <w:multiLevelType w:val="hybridMultilevel"/>
    <w:tmpl w:val="0D582A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561A6B86"/>
    <w:multiLevelType w:val="hybridMultilevel"/>
    <w:tmpl w:val="9ACCFCF8"/>
    <w:lvl w:ilvl="0" w:tplc="C64A83AC">
      <w:start w:val="1"/>
      <w:numFmt w:val="bullet"/>
      <w:lvlText w:val=""/>
      <w:lvlJc w:val="left"/>
      <w:pPr>
        <w:ind w:left="720" w:hanging="360"/>
      </w:pPr>
      <w:rPr>
        <w:rFonts w:ascii="Symbol" w:hAnsi="Symbol" w:hint="default"/>
        <w:b w:val="0"/>
        <w:bCs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7D7D71F4"/>
    <w:multiLevelType w:val="hybridMultilevel"/>
    <w:tmpl w:val="E7BCAC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0"/>
  </w:num>
  <w:num w:numId="4">
    <w:abstractNumId w:val="4"/>
  </w:num>
  <w:num w:numId="5">
    <w:abstractNumId w:val="3"/>
  </w:num>
  <w:num w:numId="6">
    <w:abstractNumId w:val="2"/>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9C380B"/>
    <w:rsid w:val="000513A3"/>
    <w:rsid w:val="00053278"/>
    <w:rsid w:val="00090A41"/>
    <w:rsid w:val="000F3251"/>
    <w:rsid w:val="000F5C3A"/>
    <w:rsid w:val="0012790A"/>
    <w:rsid w:val="001365CA"/>
    <w:rsid w:val="00151008"/>
    <w:rsid w:val="001D267A"/>
    <w:rsid w:val="001D2DFE"/>
    <w:rsid w:val="001E1823"/>
    <w:rsid w:val="00225950"/>
    <w:rsid w:val="002C07A5"/>
    <w:rsid w:val="002D565A"/>
    <w:rsid w:val="00301BAA"/>
    <w:rsid w:val="003057C8"/>
    <w:rsid w:val="0034561A"/>
    <w:rsid w:val="0036190A"/>
    <w:rsid w:val="003A4D80"/>
    <w:rsid w:val="003A5076"/>
    <w:rsid w:val="003C1B3A"/>
    <w:rsid w:val="00407012"/>
    <w:rsid w:val="00445162"/>
    <w:rsid w:val="004609C7"/>
    <w:rsid w:val="004D5F3F"/>
    <w:rsid w:val="00563270"/>
    <w:rsid w:val="00566F3C"/>
    <w:rsid w:val="00595996"/>
    <w:rsid w:val="005B3F7F"/>
    <w:rsid w:val="005B6614"/>
    <w:rsid w:val="005E77F1"/>
    <w:rsid w:val="00616D2B"/>
    <w:rsid w:val="00662AFD"/>
    <w:rsid w:val="006819E2"/>
    <w:rsid w:val="00710DE5"/>
    <w:rsid w:val="00750C8C"/>
    <w:rsid w:val="0077789F"/>
    <w:rsid w:val="008968E7"/>
    <w:rsid w:val="008A6139"/>
    <w:rsid w:val="00905271"/>
    <w:rsid w:val="009317F7"/>
    <w:rsid w:val="00960B50"/>
    <w:rsid w:val="00973FDF"/>
    <w:rsid w:val="00980E1C"/>
    <w:rsid w:val="009C380B"/>
    <w:rsid w:val="00A0318A"/>
    <w:rsid w:val="00A07F25"/>
    <w:rsid w:val="00AA7CCA"/>
    <w:rsid w:val="00AE4A6A"/>
    <w:rsid w:val="00B045BC"/>
    <w:rsid w:val="00B22799"/>
    <w:rsid w:val="00BD4455"/>
    <w:rsid w:val="00BF3192"/>
    <w:rsid w:val="00C03A2D"/>
    <w:rsid w:val="00C33B94"/>
    <w:rsid w:val="00CF5F85"/>
    <w:rsid w:val="00CF68F5"/>
    <w:rsid w:val="00D30ADA"/>
    <w:rsid w:val="00D439D8"/>
    <w:rsid w:val="00E17D0F"/>
    <w:rsid w:val="00E832EE"/>
    <w:rsid w:val="00EE60D7"/>
    <w:rsid w:val="00F12401"/>
    <w:rsid w:val="00F94C07"/>
    <w:rsid w:val="00FC506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2279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439D8"/>
    <w:rPr>
      <w:color w:val="0563C1" w:themeColor="hyperlink"/>
      <w:u w:val="single"/>
    </w:rPr>
  </w:style>
  <w:style w:type="character" w:customStyle="1" w:styleId="UnresolvedMention">
    <w:name w:val="Unresolved Mention"/>
    <w:basedOn w:val="a0"/>
    <w:uiPriority w:val="99"/>
    <w:semiHidden/>
    <w:unhideWhenUsed/>
    <w:rsid w:val="00D439D8"/>
    <w:rPr>
      <w:color w:val="605E5C"/>
      <w:shd w:val="clear" w:color="auto" w:fill="E1DFDD"/>
    </w:rPr>
  </w:style>
  <w:style w:type="paragraph" w:styleId="a4">
    <w:name w:val="List Paragraph"/>
    <w:basedOn w:val="a"/>
    <w:uiPriority w:val="34"/>
    <w:qFormat/>
    <w:rsid w:val="00E832EE"/>
    <w:pPr>
      <w:ind w:left="720"/>
      <w:contextualSpacing/>
    </w:pPr>
  </w:style>
  <w:style w:type="character" w:styleId="a5">
    <w:name w:val="FollowedHyperlink"/>
    <w:basedOn w:val="a0"/>
    <w:uiPriority w:val="99"/>
    <w:semiHidden/>
    <w:unhideWhenUsed/>
    <w:rsid w:val="00225950"/>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sp.gov.ua/news/16080.html?PrintVersion" TargetMode="External"/><Relationship Id="rId13" Type="http://schemas.openxmlformats.org/officeDocument/2006/relationships/hyperlink" Target="https://armyinform.com.ua/2020/01/10/vid-torgivli-lyudmy-v-ukrayini-postrazhdalo-majzhe-900-osib/" TargetMode="External"/><Relationship Id="rId18" Type="http://schemas.openxmlformats.org/officeDocument/2006/relationships/hyperlink" Target="https://vnu.edu.ua/uk/news/suspilstvo/studenti-zhurnalisti-navchalisya-pravilno-visvitlyuvati-temu-torgivli-lyudmi-v" TargetMode="External"/><Relationship Id="rId3" Type="http://schemas.openxmlformats.org/officeDocument/2006/relationships/settings" Target="settings.xml"/><Relationship Id="rId21" Type="http://schemas.openxmlformats.org/officeDocument/2006/relationships/hyperlink" Target="https://www.msp.gov.ua/news/16080.html?PrintVersion" TargetMode="External"/><Relationship Id="rId7" Type="http://schemas.openxmlformats.org/officeDocument/2006/relationships/hyperlink" Target="https://www.msp.gov.ua/news/16080.html?PrintVersion" TargetMode="External"/><Relationship Id="rId12" Type="http://schemas.openxmlformats.org/officeDocument/2006/relationships/hyperlink" Target="https://fainemisto.tv/news/30750-trudova-migracziya-i-seksualne-rabstvo-czogorich-vid-rabotorgivli-postrazhdaly-5-zhyteliv-ternopilshhyny" TargetMode="External"/><Relationship Id="rId17" Type="http://schemas.openxmlformats.org/officeDocument/2006/relationships/hyperlink" Target="https://armyinform.com.ua/2020/01/10/vid-torgivli-lyudmy-v-ukrayini-postrazhdalo-majzhe-900-osib/" TargetMode="External"/><Relationship Id="rId2" Type="http://schemas.openxmlformats.org/officeDocument/2006/relationships/styles" Target="styles.xml"/><Relationship Id="rId16" Type="http://schemas.openxmlformats.org/officeDocument/2006/relationships/hyperlink" Target="https://www.rbc.ua/ukr/news/razoblachen-kanal-torgovli-lyudmi-ukrainskih-1637840085.html" TargetMode="External"/><Relationship Id="rId20" Type="http://schemas.openxmlformats.org/officeDocument/2006/relationships/hyperlink" Target="https://zakon.rada.gov.ua/laws/show/3739-17" TargetMode="External"/><Relationship Id="rId1" Type="http://schemas.openxmlformats.org/officeDocument/2006/relationships/numbering" Target="numbering.xml"/><Relationship Id="rId6" Type="http://schemas.openxmlformats.org/officeDocument/2006/relationships/hyperlink" Target="https://zakon.rada.gov.ua/laws/show/800-2021-%D1%80" TargetMode="External"/><Relationship Id="rId11" Type="http://schemas.openxmlformats.org/officeDocument/2006/relationships/hyperlink" Target="https://www.rbc.ua/ukr/news/razoblachen-kanal-torgovli-lyudmi-ukrainskih-1637840085.html" TargetMode="External"/><Relationship Id="rId24" Type="http://schemas.openxmlformats.org/officeDocument/2006/relationships/theme" Target="theme/theme1.xml"/><Relationship Id="rId5" Type="http://schemas.openxmlformats.org/officeDocument/2006/relationships/hyperlink" Target="https://zakon.rada.gov.ua/laws/show/800-2021-%D1%80" TargetMode="External"/><Relationship Id="rId15" Type="http://schemas.openxmlformats.org/officeDocument/2006/relationships/hyperlink" Target="https://suspilne.media/184971-nezahiseni-comu-surogatne-materinstvo-v-ukraini-potrebue-zmin/" TargetMode="External"/><Relationship Id="rId23" Type="http://schemas.openxmlformats.org/officeDocument/2006/relationships/fontTable" Target="fontTable.xml"/><Relationship Id="rId10" Type="http://schemas.openxmlformats.org/officeDocument/2006/relationships/hyperlink" Target="https://www.ukrinform.ua/rubric-society/3351683-iz-kipru-ekstraduvali-pidozruvanogo-v-torgivli-ludmi-akogo-rik-sukala-ukrainska-policia.html" TargetMode="External"/><Relationship Id="rId19" Type="http://schemas.openxmlformats.org/officeDocument/2006/relationships/hyperlink" Target="https://www.ukrinform.ua/rubric-society/3351683-iz-kipru-ekstraduvali-pidozruvanogo-v-torgivli-ludmi-akogo-rik-sukala-ukrainska-policia.html" TargetMode="External"/><Relationship Id="rId4" Type="http://schemas.openxmlformats.org/officeDocument/2006/relationships/webSettings" Target="webSettings.xml"/><Relationship Id="rId9" Type="http://schemas.openxmlformats.org/officeDocument/2006/relationships/hyperlink" Target="https://www.msp.gov.ua/news/16080.html?PrintVersion" TargetMode="External"/><Relationship Id="rId14" Type="http://schemas.openxmlformats.org/officeDocument/2006/relationships/hyperlink" Target="https://ukrainian.voanews.com/a/torgivlia-ludmy-komentar/5809070.html" TargetMode="External"/><Relationship Id="rId22" Type="http://schemas.openxmlformats.org/officeDocument/2006/relationships/hyperlink" Target="https://fainemisto.tv/news/30750-trudova-migracziya-i-seksualne-rabstvo-czogorich-vid-rabotorgivli-postrazhdaly-5-zhyteliv-ternopilshhyn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10</Pages>
  <Words>2836</Words>
  <Characters>16169</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Голубева</dc:creator>
  <cp:keywords/>
  <dc:description/>
  <cp:lastModifiedBy>Valentina</cp:lastModifiedBy>
  <cp:revision>4</cp:revision>
  <dcterms:created xsi:type="dcterms:W3CDTF">2021-12-07T09:51:00Z</dcterms:created>
  <dcterms:modified xsi:type="dcterms:W3CDTF">2021-12-13T19:13:00Z</dcterms:modified>
</cp:coreProperties>
</file>