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042C" w:rsidRDefault="0092042C" w:rsidP="0092042C">
      <w:pPr>
        <w:pStyle w:val="a3"/>
        <w:spacing w:before="71"/>
        <w:ind w:left="489" w:right="430"/>
        <w:jc w:val="center"/>
      </w:pPr>
      <w:r>
        <w:t>ОДЕСЬКИЙ</w:t>
      </w:r>
      <w:r>
        <w:rPr>
          <w:spacing w:val="-10"/>
        </w:rPr>
        <w:t xml:space="preserve"> </w:t>
      </w:r>
      <w:r>
        <w:t>НАЦІОНАЛЬНИЙ</w:t>
      </w:r>
      <w:r>
        <w:rPr>
          <w:spacing w:val="-13"/>
        </w:rPr>
        <w:t xml:space="preserve"> </w:t>
      </w:r>
      <w:r>
        <w:t>УНІВЕРСИТЕТ</w:t>
      </w:r>
      <w:r>
        <w:rPr>
          <w:spacing w:val="-12"/>
        </w:rPr>
        <w:t xml:space="preserve"> </w:t>
      </w:r>
      <w:r>
        <w:t>ІМЕНІ</w:t>
      </w:r>
      <w:r>
        <w:rPr>
          <w:spacing w:val="-11"/>
        </w:rPr>
        <w:t xml:space="preserve"> </w:t>
      </w:r>
      <w:r>
        <w:t>І.</w:t>
      </w:r>
      <w:r>
        <w:rPr>
          <w:spacing w:val="-7"/>
        </w:rPr>
        <w:t xml:space="preserve"> </w:t>
      </w:r>
      <w:r>
        <w:t>І.</w:t>
      </w:r>
      <w:r>
        <w:rPr>
          <w:spacing w:val="-8"/>
        </w:rPr>
        <w:t xml:space="preserve"> </w:t>
      </w:r>
      <w:r>
        <w:t>МЕЧНИКОВА</w:t>
      </w:r>
    </w:p>
    <w:p w:rsidR="0092042C" w:rsidRDefault="0092042C" w:rsidP="0092042C">
      <w:pPr>
        <w:pStyle w:val="a3"/>
        <w:spacing w:before="163"/>
        <w:ind w:left="489" w:right="426"/>
        <w:jc w:val="center"/>
      </w:pPr>
      <w:r>
        <w:rPr>
          <w:spacing w:val="-1"/>
        </w:rPr>
        <w:t>Біологічний</w:t>
      </w:r>
      <w:r>
        <w:rPr>
          <w:spacing w:val="-15"/>
        </w:rPr>
        <w:t xml:space="preserve"> </w:t>
      </w:r>
      <w:r>
        <w:t>факультет</w:t>
      </w:r>
    </w:p>
    <w:p w:rsidR="0092042C" w:rsidRDefault="0092042C" w:rsidP="0092042C">
      <w:pPr>
        <w:pStyle w:val="a3"/>
        <w:spacing w:before="163"/>
        <w:ind w:left="489" w:right="424"/>
        <w:jc w:val="center"/>
      </w:pPr>
      <w:r>
        <w:t>Кафедра</w:t>
      </w:r>
      <w:r>
        <w:rPr>
          <w:spacing w:val="-7"/>
        </w:rPr>
        <w:t xml:space="preserve"> </w:t>
      </w:r>
      <w:r>
        <w:t>мікробіології,</w:t>
      </w:r>
      <w:r>
        <w:rPr>
          <w:spacing w:val="-6"/>
        </w:rPr>
        <w:t xml:space="preserve"> </w:t>
      </w:r>
      <w:r>
        <w:t>вірусології</w:t>
      </w:r>
      <w:r>
        <w:rPr>
          <w:spacing w:val="-14"/>
        </w:rPr>
        <w:t xml:space="preserve"> </w:t>
      </w:r>
      <w:r>
        <w:t>та</w:t>
      </w:r>
      <w:r>
        <w:rPr>
          <w:spacing w:val="-9"/>
        </w:rPr>
        <w:t xml:space="preserve"> </w:t>
      </w:r>
      <w:r>
        <w:t>біотехнології</w:t>
      </w:r>
    </w:p>
    <w:p w:rsidR="0092042C" w:rsidRDefault="0092042C" w:rsidP="0092042C">
      <w:pPr>
        <w:pStyle w:val="a3"/>
        <w:spacing w:before="4"/>
        <w:ind w:left="0"/>
        <w:jc w:val="left"/>
        <w:rPr>
          <w:sz w:val="38"/>
        </w:rPr>
      </w:pPr>
    </w:p>
    <w:p w:rsidR="0092042C" w:rsidRDefault="0092042C" w:rsidP="0092042C">
      <w:pPr>
        <w:pStyle w:val="1"/>
        <w:spacing w:line="357" w:lineRule="auto"/>
        <w:ind w:left="4197" w:right="4126"/>
      </w:pPr>
      <w:r>
        <w:rPr>
          <w:spacing w:val="-2"/>
        </w:rPr>
        <w:t>Дипломна робота</w:t>
      </w:r>
      <w:r>
        <w:rPr>
          <w:spacing w:val="-67"/>
        </w:rPr>
        <w:t xml:space="preserve"> </w:t>
      </w:r>
      <w:r>
        <w:t>бакалавра</w:t>
      </w:r>
    </w:p>
    <w:p w:rsidR="0092042C" w:rsidRDefault="0092042C" w:rsidP="0092042C">
      <w:pPr>
        <w:pStyle w:val="a3"/>
        <w:spacing w:before="10"/>
        <w:ind w:left="0"/>
        <w:jc w:val="left"/>
        <w:rPr>
          <w:b/>
          <w:sz w:val="23"/>
        </w:rPr>
      </w:pPr>
    </w:p>
    <w:p w:rsidR="0092042C" w:rsidRDefault="0092042C" w:rsidP="0092042C">
      <w:pPr>
        <w:spacing w:after="18" w:line="364" w:lineRule="auto"/>
        <w:ind w:left="489" w:right="413"/>
        <w:jc w:val="center"/>
        <w:rPr>
          <w:b/>
          <w:i/>
          <w:sz w:val="28"/>
        </w:rPr>
      </w:pPr>
      <w:r>
        <w:rPr>
          <w:i/>
          <w:sz w:val="28"/>
        </w:rPr>
        <w:t>на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тему:</w:t>
      </w:r>
      <w:r>
        <w:rPr>
          <w:i/>
          <w:spacing w:val="-11"/>
          <w:sz w:val="28"/>
        </w:rPr>
        <w:t xml:space="preserve"> </w:t>
      </w:r>
      <w:r>
        <w:rPr>
          <w:b/>
          <w:i/>
          <w:sz w:val="28"/>
        </w:rPr>
        <w:t>«Біотехнологічний</w:t>
      </w:r>
      <w:r>
        <w:rPr>
          <w:b/>
          <w:i/>
          <w:spacing w:val="-11"/>
          <w:sz w:val="28"/>
        </w:rPr>
        <w:t xml:space="preserve"> </w:t>
      </w:r>
      <w:r>
        <w:rPr>
          <w:b/>
          <w:i/>
          <w:sz w:val="28"/>
        </w:rPr>
        <w:t>потенціал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морських</w:t>
      </w:r>
      <w:r>
        <w:rPr>
          <w:b/>
          <w:i/>
          <w:spacing w:val="-10"/>
          <w:sz w:val="28"/>
        </w:rPr>
        <w:t xml:space="preserve"> </w:t>
      </w:r>
      <w:r>
        <w:rPr>
          <w:b/>
          <w:i/>
          <w:sz w:val="28"/>
        </w:rPr>
        <w:t>актинобактерій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–</w:t>
      </w:r>
      <w:r>
        <w:rPr>
          <w:b/>
          <w:i/>
          <w:spacing w:val="-67"/>
          <w:sz w:val="28"/>
        </w:rPr>
        <w:t xml:space="preserve"> </w:t>
      </w:r>
      <w:r>
        <w:rPr>
          <w:b/>
          <w:i/>
          <w:sz w:val="28"/>
        </w:rPr>
        <w:t>продуцентів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цитотоксичних сполук»</w:t>
      </w:r>
    </w:p>
    <w:p w:rsidR="0092042C" w:rsidRDefault="0092042C" w:rsidP="0092042C">
      <w:pPr>
        <w:pStyle w:val="a3"/>
        <w:spacing w:line="20" w:lineRule="exact"/>
        <w:ind w:left="590"/>
        <w:jc w:val="left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5979795" cy="6350"/>
                <wp:effectExtent l="3175" t="0" r="0" b="5080"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79795" cy="6350"/>
                          <a:chOff x="0" y="0"/>
                          <a:chExt cx="9417" cy="10"/>
                        </a:xfrm>
                      </wpg:grpSpPr>
                      <wps:wsp>
                        <wps:cNvPr id="2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17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BA662C" id="Группа 1" o:spid="_x0000_s1026" style="width:470.85pt;height:.5pt;mso-position-horizontal-relative:char;mso-position-vertical-relative:line" coordsize="9417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">
                <v:rect id="Rectangle 3" o:spid="_x0000_s1027" style="position:absolute;width:9417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tZAt8UA&#10;AADaAAAADwAAAGRycy9kb3ducmV2LnhtbESPQWvCQBSE74L/YXlCb7ox1KIxq1RB6EWotod6e8k+&#10;k2D2bbq71bS/vlsQehxm5hsmX/emFVdyvrGsYDpJQBCXVjdcKXh/243nIHxA1thaJgXf5GG9Gg5y&#10;zLS98YGux1CJCGGfoYI6hC6T0pc1GfQT2xFH72ydwRClq6R2eItw08o0SZ6kwYbjQo0dbWsqL8cv&#10;o2CzmG8+Xx95/3MoTnT6KC6z1CVKPYz65yWIQH34D9/bL1pBCn9X4g2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61kC3xQAAANoAAAAPAAAAAAAAAAAAAAAAAJgCAABkcnMv&#10;ZG93bnJldi54bWxQSwUGAAAAAAQABAD1AAAAigMAAAAA&#10;" fillcolor="black" stroked="f"/>
                <w10:anchorlock/>
              </v:group>
            </w:pict>
          </mc:Fallback>
        </mc:AlternateContent>
      </w:r>
    </w:p>
    <w:p w:rsidR="0092042C" w:rsidRDefault="0092042C" w:rsidP="0092042C">
      <w:pPr>
        <w:spacing w:line="362" w:lineRule="auto"/>
        <w:ind w:left="489" w:right="345"/>
        <w:jc w:val="center"/>
        <w:rPr>
          <w:i/>
          <w:sz w:val="28"/>
        </w:rPr>
      </w:pPr>
      <w:r>
        <w:rPr>
          <w:i/>
          <w:sz w:val="28"/>
        </w:rPr>
        <w:t>«Biotechnological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potential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of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marine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actinobacteria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producers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of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cytotoxic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compounds»</w:t>
      </w:r>
    </w:p>
    <w:p w:rsidR="0092042C" w:rsidRDefault="0092042C" w:rsidP="0092042C">
      <w:pPr>
        <w:pStyle w:val="a3"/>
        <w:spacing w:before="254" w:line="288" w:lineRule="auto"/>
        <w:ind w:left="4941" w:right="1449"/>
        <w:jc w:val="left"/>
      </w:pPr>
      <w:r>
        <w:rPr>
          <w:b/>
        </w:rPr>
        <w:t xml:space="preserve">Виконал: </w:t>
      </w:r>
      <w:r>
        <w:t>здобувач ІV курсу</w:t>
      </w:r>
      <w:r>
        <w:rPr>
          <w:spacing w:val="1"/>
        </w:rPr>
        <w:t xml:space="preserve"> </w:t>
      </w:r>
      <w:r>
        <w:t>денної форми навчання</w:t>
      </w:r>
      <w:r>
        <w:rPr>
          <w:spacing w:val="1"/>
        </w:rPr>
        <w:t xml:space="preserve"> </w:t>
      </w:r>
      <w:r>
        <w:t>Спеціальність162</w:t>
      </w:r>
      <w:r>
        <w:rPr>
          <w:spacing w:val="-12"/>
        </w:rPr>
        <w:t xml:space="preserve"> </w:t>
      </w:r>
      <w:r>
        <w:t>Біотехнології</w:t>
      </w:r>
      <w:r>
        <w:rPr>
          <w:spacing w:val="-16"/>
        </w:rPr>
        <w:t xml:space="preserve"> </w:t>
      </w:r>
      <w:r>
        <w:t>та</w:t>
      </w:r>
      <w:r>
        <w:rPr>
          <w:spacing w:val="-67"/>
        </w:rPr>
        <w:t xml:space="preserve"> </w:t>
      </w:r>
      <w:r>
        <w:t>біоінженерія</w:t>
      </w:r>
    </w:p>
    <w:p w:rsidR="0092042C" w:rsidRDefault="0092042C" w:rsidP="0092042C">
      <w:pPr>
        <w:pStyle w:val="1"/>
        <w:spacing w:before="5"/>
        <w:ind w:left="4941"/>
        <w:jc w:val="left"/>
      </w:pPr>
      <w:r>
        <w:t>Псахис-Дуденко</w:t>
      </w:r>
      <w:r>
        <w:rPr>
          <w:spacing w:val="-16"/>
        </w:rPr>
        <w:t xml:space="preserve"> </w:t>
      </w:r>
      <w:r>
        <w:t>Олег</w:t>
      </w:r>
      <w:r>
        <w:rPr>
          <w:spacing w:val="-11"/>
        </w:rPr>
        <w:t xml:space="preserve"> </w:t>
      </w:r>
      <w:r>
        <w:t>Олександрович</w:t>
      </w:r>
    </w:p>
    <w:p w:rsidR="0092042C" w:rsidRDefault="0092042C" w:rsidP="0092042C">
      <w:pPr>
        <w:pStyle w:val="a3"/>
        <w:spacing w:before="11"/>
        <w:ind w:left="0"/>
        <w:jc w:val="left"/>
        <w:rPr>
          <w:b/>
          <w:sz w:val="32"/>
        </w:rPr>
      </w:pPr>
    </w:p>
    <w:p w:rsidR="0092042C" w:rsidRDefault="0092042C" w:rsidP="0092042C">
      <w:pPr>
        <w:ind w:left="4941"/>
        <w:rPr>
          <w:b/>
          <w:sz w:val="28"/>
        </w:rPr>
      </w:pPr>
      <w:r>
        <w:rPr>
          <w:b/>
          <w:spacing w:val="-1"/>
          <w:sz w:val="28"/>
        </w:rPr>
        <w:t>Науковий</w:t>
      </w:r>
      <w:r>
        <w:rPr>
          <w:b/>
          <w:spacing w:val="-15"/>
          <w:sz w:val="28"/>
        </w:rPr>
        <w:t xml:space="preserve"> </w:t>
      </w:r>
      <w:r>
        <w:rPr>
          <w:b/>
          <w:spacing w:val="-1"/>
          <w:sz w:val="28"/>
        </w:rPr>
        <w:t>керівник</w:t>
      </w:r>
    </w:p>
    <w:p w:rsidR="0092042C" w:rsidRDefault="0092042C" w:rsidP="0092042C">
      <w:pPr>
        <w:pStyle w:val="a3"/>
        <w:spacing w:before="62" w:line="285" w:lineRule="auto"/>
        <w:ind w:left="4941" w:right="1449"/>
        <w:jc w:val="left"/>
      </w:pPr>
      <w:r>
        <w:t>кандидат</w:t>
      </w:r>
      <w:r>
        <w:rPr>
          <w:spacing w:val="-15"/>
        </w:rPr>
        <w:t xml:space="preserve"> </w:t>
      </w:r>
      <w:r>
        <w:t>біологічних</w:t>
      </w:r>
      <w:r>
        <w:rPr>
          <w:spacing w:val="-18"/>
        </w:rPr>
        <w:t xml:space="preserve"> </w:t>
      </w:r>
      <w:r>
        <w:t>наук,</w:t>
      </w:r>
      <w:r>
        <w:rPr>
          <w:spacing w:val="-11"/>
        </w:rPr>
        <w:t xml:space="preserve"> </w:t>
      </w:r>
      <w:r>
        <w:t>доцент</w:t>
      </w:r>
      <w:r>
        <w:rPr>
          <w:spacing w:val="-67"/>
        </w:rPr>
        <w:t xml:space="preserve"> </w:t>
      </w:r>
      <w:r>
        <w:t>Гудзенко</w:t>
      </w:r>
      <w:r>
        <w:rPr>
          <w:spacing w:val="-5"/>
        </w:rPr>
        <w:t xml:space="preserve"> </w:t>
      </w:r>
      <w:r>
        <w:t>Тетяна</w:t>
      </w:r>
      <w:r>
        <w:rPr>
          <w:spacing w:val="-3"/>
        </w:rPr>
        <w:t xml:space="preserve"> </w:t>
      </w:r>
      <w:r>
        <w:t>Василівна</w:t>
      </w:r>
    </w:p>
    <w:p w:rsidR="0092042C" w:rsidRDefault="0092042C" w:rsidP="0092042C">
      <w:pPr>
        <w:pStyle w:val="1"/>
        <w:spacing w:before="228"/>
        <w:ind w:left="4941"/>
        <w:jc w:val="left"/>
        <w:rPr>
          <w:b w:val="0"/>
        </w:rPr>
      </w:pPr>
      <w:bookmarkStart w:id="0" w:name="Рецензент:"/>
      <w:bookmarkEnd w:id="0"/>
      <w:r>
        <w:t>Рецензен</w:t>
      </w:r>
      <w:r>
        <w:rPr>
          <w:b w:val="0"/>
        </w:rPr>
        <w:t>т:</w:t>
      </w:r>
    </w:p>
    <w:p w:rsidR="0092042C" w:rsidRDefault="0092042C" w:rsidP="0092042C">
      <w:pPr>
        <w:pStyle w:val="a3"/>
        <w:spacing w:before="62" w:line="290" w:lineRule="auto"/>
        <w:ind w:left="4941" w:right="1449"/>
        <w:jc w:val="left"/>
      </w:pPr>
      <w:r>
        <w:rPr>
          <w:spacing w:val="-1"/>
        </w:rPr>
        <w:t>кандидат</w:t>
      </w:r>
      <w:r>
        <w:rPr>
          <w:spacing w:val="-15"/>
        </w:rPr>
        <w:t xml:space="preserve"> </w:t>
      </w:r>
      <w:r>
        <w:rPr>
          <w:spacing w:val="-1"/>
        </w:rPr>
        <w:t>біологічних</w:t>
      </w:r>
      <w:r>
        <w:rPr>
          <w:spacing w:val="-14"/>
        </w:rPr>
        <w:t xml:space="preserve"> </w:t>
      </w:r>
      <w:r>
        <w:t>наук,</w:t>
      </w:r>
      <w:r>
        <w:rPr>
          <w:spacing w:val="-8"/>
        </w:rPr>
        <w:t xml:space="preserve"> </w:t>
      </w:r>
      <w:r>
        <w:t>доцент</w:t>
      </w:r>
      <w:r>
        <w:rPr>
          <w:spacing w:val="-67"/>
        </w:rPr>
        <w:t xml:space="preserve"> </w:t>
      </w:r>
      <w:r>
        <w:t>Гладкій</w:t>
      </w:r>
      <w:r>
        <w:rPr>
          <w:spacing w:val="-9"/>
        </w:rPr>
        <w:t xml:space="preserve"> </w:t>
      </w:r>
      <w:r>
        <w:t>Тетяна</w:t>
      </w:r>
      <w:r>
        <w:rPr>
          <w:spacing w:val="-3"/>
        </w:rPr>
        <w:t xml:space="preserve"> </w:t>
      </w:r>
      <w:r>
        <w:t>Володимирівна</w:t>
      </w:r>
    </w:p>
    <w:p w:rsidR="0092042C" w:rsidRDefault="0092042C" w:rsidP="0092042C">
      <w:pPr>
        <w:pStyle w:val="a3"/>
        <w:ind w:left="0"/>
        <w:jc w:val="left"/>
        <w:rPr>
          <w:sz w:val="20"/>
        </w:rPr>
      </w:pPr>
    </w:p>
    <w:p w:rsidR="0092042C" w:rsidRDefault="0092042C" w:rsidP="0092042C">
      <w:pPr>
        <w:pStyle w:val="a3"/>
        <w:ind w:left="0"/>
        <w:jc w:val="left"/>
        <w:rPr>
          <w:sz w:val="24"/>
        </w:rPr>
      </w:pPr>
    </w:p>
    <w:tbl>
      <w:tblPr>
        <w:tblStyle w:val="TableNormal"/>
        <w:tblW w:w="0" w:type="auto"/>
        <w:tblInd w:w="119" w:type="dxa"/>
        <w:tblLayout w:type="fixed"/>
        <w:tblLook w:val="01E0" w:firstRow="1" w:lastRow="1" w:firstColumn="1" w:lastColumn="1" w:noHBand="0" w:noVBand="0"/>
      </w:tblPr>
      <w:tblGrid>
        <w:gridCol w:w="5263"/>
        <w:gridCol w:w="5043"/>
      </w:tblGrid>
      <w:tr w:rsidR="0092042C" w:rsidTr="00F81A9F">
        <w:trPr>
          <w:trHeight w:val="1766"/>
        </w:trPr>
        <w:tc>
          <w:tcPr>
            <w:tcW w:w="5263" w:type="dxa"/>
          </w:tcPr>
          <w:p w:rsidR="0092042C" w:rsidRDefault="0092042C" w:rsidP="00F81A9F">
            <w:pPr>
              <w:pStyle w:val="TableParagraph"/>
              <w:spacing w:line="309" w:lineRule="exact"/>
              <w:ind w:left="200"/>
              <w:jc w:val="left"/>
              <w:rPr>
                <w:sz w:val="28"/>
              </w:rPr>
            </w:pPr>
            <w:r>
              <w:rPr>
                <w:sz w:val="28"/>
              </w:rPr>
              <w:t>Рекомендовано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захисту:</w:t>
            </w:r>
          </w:p>
          <w:p w:rsidR="0092042C" w:rsidRDefault="0092042C" w:rsidP="00F81A9F">
            <w:pPr>
              <w:pStyle w:val="TableParagraph"/>
              <w:spacing w:before="62" w:line="240" w:lineRule="auto"/>
              <w:ind w:left="200"/>
              <w:jc w:val="left"/>
              <w:rPr>
                <w:sz w:val="28"/>
              </w:rPr>
            </w:pPr>
            <w:r>
              <w:rPr>
                <w:sz w:val="28"/>
              </w:rPr>
              <w:t>Протокол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засідання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кафедри</w:t>
            </w:r>
          </w:p>
          <w:p w:rsidR="0092042C" w:rsidRDefault="0092042C" w:rsidP="00F81A9F">
            <w:pPr>
              <w:pStyle w:val="TableParagraph"/>
              <w:spacing w:before="67" w:line="240" w:lineRule="auto"/>
              <w:ind w:left="200"/>
              <w:jc w:val="left"/>
              <w:rPr>
                <w:sz w:val="28"/>
              </w:rPr>
            </w:pPr>
            <w:r>
              <w:rPr>
                <w:sz w:val="28"/>
              </w:rPr>
              <w:t>мікробіології,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вірусології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біотехнології</w:t>
            </w:r>
          </w:p>
          <w:p w:rsidR="0092042C" w:rsidRDefault="0092042C" w:rsidP="00F81A9F">
            <w:pPr>
              <w:pStyle w:val="TableParagraph"/>
              <w:tabs>
                <w:tab w:val="left" w:pos="886"/>
                <w:tab w:val="left" w:pos="1870"/>
                <w:tab w:val="left" w:pos="4385"/>
              </w:tabs>
              <w:spacing w:before="62" w:line="240" w:lineRule="auto"/>
              <w:ind w:left="200"/>
              <w:jc w:val="left"/>
              <w:rPr>
                <w:sz w:val="28"/>
              </w:rPr>
            </w:pPr>
            <w:r>
              <w:rPr>
                <w:sz w:val="28"/>
              </w:rPr>
              <w:t>№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від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«_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»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р.</w:t>
            </w:r>
          </w:p>
        </w:tc>
        <w:tc>
          <w:tcPr>
            <w:tcW w:w="5043" w:type="dxa"/>
          </w:tcPr>
          <w:p w:rsidR="0092042C" w:rsidRDefault="0092042C" w:rsidP="00F81A9F">
            <w:pPr>
              <w:pStyle w:val="TableParagraph"/>
              <w:tabs>
                <w:tab w:val="left" w:pos="1976"/>
                <w:tab w:val="left" w:pos="2961"/>
                <w:tab w:val="left" w:pos="4288"/>
                <w:tab w:val="left" w:pos="4635"/>
              </w:tabs>
              <w:spacing w:line="285" w:lineRule="auto"/>
              <w:ind w:left="84" w:right="196"/>
              <w:jc w:val="left"/>
              <w:rPr>
                <w:sz w:val="28"/>
              </w:rPr>
            </w:pPr>
            <w:r>
              <w:rPr>
                <w:sz w:val="28"/>
              </w:rPr>
              <w:t>Захищено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засіданні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ЕК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w w:val="99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 xml:space="preserve"> Протокол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від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«_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»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  <w:r>
              <w:rPr>
                <w:spacing w:val="-3"/>
                <w:sz w:val="28"/>
              </w:rPr>
              <w:t>р.</w:t>
            </w:r>
          </w:p>
          <w:p w:rsidR="0092042C" w:rsidRDefault="0092042C" w:rsidP="00F81A9F">
            <w:pPr>
              <w:pStyle w:val="TableParagraph"/>
              <w:spacing w:before="9" w:line="240" w:lineRule="auto"/>
              <w:ind w:left="0"/>
              <w:jc w:val="left"/>
              <w:rPr>
                <w:sz w:val="32"/>
              </w:rPr>
            </w:pPr>
          </w:p>
          <w:p w:rsidR="0092042C" w:rsidRDefault="0092042C" w:rsidP="00F81A9F">
            <w:pPr>
              <w:pStyle w:val="TableParagraph"/>
              <w:tabs>
                <w:tab w:val="left" w:pos="1775"/>
                <w:tab w:val="left" w:pos="2759"/>
                <w:tab w:val="left" w:pos="4009"/>
              </w:tabs>
              <w:spacing w:line="240" w:lineRule="auto"/>
              <w:ind w:left="84"/>
              <w:jc w:val="left"/>
              <w:rPr>
                <w:sz w:val="28"/>
              </w:rPr>
            </w:pPr>
            <w:r>
              <w:rPr>
                <w:sz w:val="28"/>
              </w:rPr>
              <w:t>Оцінка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/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_/</w:t>
            </w: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</w:p>
          <w:p w:rsidR="0092042C" w:rsidRDefault="0092042C" w:rsidP="00F81A9F">
            <w:pPr>
              <w:pStyle w:val="TableParagraph"/>
              <w:spacing w:before="69" w:line="240" w:lineRule="auto"/>
              <w:ind w:left="132"/>
              <w:jc w:val="left"/>
              <w:rPr>
                <w:sz w:val="18"/>
              </w:rPr>
            </w:pPr>
            <w:r>
              <w:rPr>
                <w:sz w:val="18"/>
              </w:rPr>
              <w:t>(за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національною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шкалою,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шкалою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ЕСТS,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бал)</w:t>
            </w:r>
          </w:p>
        </w:tc>
      </w:tr>
      <w:tr w:rsidR="0092042C" w:rsidTr="00F81A9F">
        <w:trPr>
          <w:trHeight w:val="721"/>
        </w:trPr>
        <w:tc>
          <w:tcPr>
            <w:tcW w:w="5263" w:type="dxa"/>
          </w:tcPr>
          <w:p w:rsidR="0092042C" w:rsidRDefault="0092042C" w:rsidP="00F81A9F">
            <w:pPr>
              <w:pStyle w:val="TableParagraph"/>
              <w:spacing w:before="11" w:line="240" w:lineRule="auto"/>
              <w:ind w:left="200"/>
              <w:jc w:val="left"/>
              <w:rPr>
                <w:sz w:val="28"/>
              </w:rPr>
            </w:pPr>
            <w:r>
              <w:rPr>
                <w:sz w:val="28"/>
              </w:rPr>
              <w:t>Завідувач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кафедри</w:t>
            </w:r>
          </w:p>
          <w:p w:rsidR="0092042C" w:rsidRDefault="0092042C" w:rsidP="00F81A9F">
            <w:pPr>
              <w:pStyle w:val="TableParagraph"/>
              <w:tabs>
                <w:tab w:val="left" w:pos="2855"/>
              </w:tabs>
              <w:spacing w:before="67" w:line="302" w:lineRule="exact"/>
              <w:ind w:left="200"/>
              <w:jc w:val="left"/>
              <w:rPr>
                <w:sz w:val="28"/>
              </w:rPr>
            </w:pPr>
            <w:r>
              <w:rPr>
                <w:w w:val="99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Тетяна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Філіпова</w:t>
            </w:r>
          </w:p>
        </w:tc>
        <w:tc>
          <w:tcPr>
            <w:tcW w:w="5043" w:type="dxa"/>
          </w:tcPr>
          <w:p w:rsidR="0092042C" w:rsidRDefault="0092042C" w:rsidP="00F81A9F">
            <w:pPr>
              <w:pStyle w:val="TableParagraph"/>
              <w:spacing w:before="11" w:line="240" w:lineRule="auto"/>
              <w:ind w:left="84"/>
              <w:jc w:val="left"/>
              <w:rPr>
                <w:sz w:val="28"/>
              </w:rPr>
            </w:pPr>
            <w:r>
              <w:rPr>
                <w:sz w:val="28"/>
              </w:rPr>
              <w:t>Голова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ЕК</w:t>
            </w:r>
          </w:p>
          <w:p w:rsidR="0092042C" w:rsidRDefault="0092042C" w:rsidP="00F81A9F">
            <w:pPr>
              <w:pStyle w:val="TableParagraph"/>
              <w:tabs>
                <w:tab w:val="left" w:pos="2459"/>
              </w:tabs>
              <w:spacing w:before="67" w:line="302" w:lineRule="exact"/>
              <w:ind w:left="84"/>
              <w:jc w:val="left"/>
              <w:rPr>
                <w:sz w:val="28"/>
              </w:rPr>
            </w:pPr>
            <w:r>
              <w:rPr>
                <w:w w:val="99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Ірина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Страшнова</w:t>
            </w:r>
          </w:p>
        </w:tc>
      </w:tr>
    </w:tbl>
    <w:p w:rsidR="0092042C" w:rsidRDefault="0092042C" w:rsidP="0092042C">
      <w:pPr>
        <w:pStyle w:val="a3"/>
        <w:ind w:left="0"/>
        <w:jc w:val="left"/>
        <w:rPr>
          <w:sz w:val="20"/>
        </w:rPr>
      </w:pPr>
    </w:p>
    <w:p w:rsidR="0092042C" w:rsidRDefault="0092042C" w:rsidP="0092042C">
      <w:pPr>
        <w:pStyle w:val="a3"/>
        <w:spacing w:before="3"/>
        <w:ind w:left="0"/>
        <w:jc w:val="left"/>
        <w:rPr>
          <w:sz w:val="16"/>
        </w:rPr>
      </w:pPr>
    </w:p>
    <w:p w:rsidR="0092042C" w:rsidRDefault="0092042C" w:rsidP="0092042C">
      <w:pPr>
        <w:pStyle w:val="1"/>
        <w:spacing w:before="87"/>
        <w:ind w:right="425"/>
      </w:pPr>
      <w:r>
        <w:t>Одеса -</w:t>
      </w:r>
      <w:r>
        <w:rPr>
          <w:spacing w:val="-2"/>
        </w:rPr>
        <w:t xml:space="preserve"> </w:t>
      </w:r>
      <w:r>
        <w:t>2024</w:t>
      </w:r>
    </w:p>
    <w:p w:rsidR="0092042C" w:rsidRDefault="0092042C" w:rsidP="0092042C">
      <w:pPr>
        <w:sectPr w:rsidR="0092042C" w:rsidSect="0092042C">
          <w:pgSz w:w="11910" w:h="16840"/>
          <w:pgMar w:top="1320" w:right="300" w:bottom="280" w:left="1080" w:header="720" w:footer="720" w:gutter="0"/>
          <w:cols w:space="720"/>
        </w:sectPr>
      </w:pPr>
    </w:p>
    <w:p w:rsidR="0092042C" w:rsidRDefault="0092042C" w:rsidP="0092042C">
      <w:pPr>
        <w:spacing w:before="64"/>
        <w:ind w:right="543"/>
        <w:jc w:val="right"/>
        <w:rPr>
          <w:sz w:val="24"/>
        </w:rPr>
      </w:pPr>
      <w:r>
        <w:rPr>
          <w:sz w:val="24"/>
        </w:rPr>
        <w:lastRenderedPageBreak/>
        <w:t>2</w:t>
      </w:r>
    </w:p>
    <w:p w:rsidR="0092042C" w:rsidRDefault="0092042C" w:rsidP="0092042C">
      <w:pPr>
        <w:pStyle w:val="a3"/>
        <w:spacing w:before="10"/>
        <w:ind w:left="0"/>
        <w:jc w:val="left"/>
        <w:rPr>
          <w:sz w:val="37"/>
        </w:rPr>
      </w:pPr>
    </w:p>
    <w:p w:rsidR="0092042C" w:rsidRDefault="0092042C" w:rsidP="0092042C">
      <w:pPr>
        <w:pStyle w:val="1"/>
        <w:ind w:right="422"/>
      </w:pPr>
      <w:r>
        <w:t>АНОТАЦІЯ</w:t>
      </w:r>
    </w:p>
    <w:p w:rsidR="0092042C" w:rsidRDefault="0092042C" w:rsidP="0092042C">
      <w:pPr>
        <w:pStyle w:val="a3"/>
        <w:spacing w:before="158" w:line="360" w:lineRule="auto"/>
        <w:ind w:right="540"/>
      </w:pPr>
      <w:r>
        <w:t>Досліджено</w:t>
      </w:r>
      <w:r>
        <w:rPr>
          <w:spacing w:val="1"/>
        </w:rPr>
        <w:t xml:space="preserve"> </w:t>
      </w:r>
      <w:r>
        <w:t>біотехнологічний</w:t>
      </w:r>
      <w:r>
        <w:rPr>
          <w:spacing w:val="1"/>
        </w:rPr>
        <w:t xml:space="preserve"> </w:t>
      </w:r>
      <w:r>
        <w:t>потенціал</w:t>
      </w:r>
      <w:r>
        <w:rPr>
          <w:spacing w:val="1"/>
        </w:rPr>
        <w:t xml:space="preserve"> </w:t>
      </w:r>
      <w:r>
        <w:t>морських</w:t>
      </w:r>
      <w:r>
        <w:rPr>
          <w:spacing w:val="1"/>
        </w:rPr>
        <w:t xml:space="preserve"> </w:t>
      </w:r>
      <w:r>
        <w:t>актинобактерій.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морфологічними ознаками підтверджено належність штамів Lim 9.2 та</w:t>
      </w:r>
      <w:r>
        <w:rPr>
          <w:spacing w:val="70"/>
        </w:rPr>
        <w:t xml:space="preserve"> </w:t>
      </w:r>
      <w:r>
        <w:t>Lim</w:t>
      </w:r>
      <w:r>
        <w:rPr>
          <w:spacing w:val="1"/>
        </w:rPr>
        <w:t xml:space="preserve"> </w:t>
      </w:r>
      <w:r>
        <w:t xml:space="preserve">10 до роду </w:t>
      </w:r>
      <w:r>
        <w:rPr>
          <w:i/>
        </w:rPr>
        <w:t>Streptomyces</w:t>
      </w:r>
      <w:r>
        <w:t>. На моделі пухлинних культур клітин Hep-2 та RD</w:t>
      </w:r>
      <w:r>
        <w:rPr>
          <w:spacing w:val="1"/>
        </w:rPr>
        <w:t xml:space="preserve"> </w:t>
      </w:r>
      <w:r>
        <w:t>встановлено цитотоксичну активність екзометаболітів, а також антимікробну</w:t>
      </w:r>
      <w:r>
        <w:rPr>
          <w:spacing w:val="1"/>
        </w:rPr>
        <w:t xml:space="preserve"> </w:t>
      </w:r>
      <w:r>
        <w:t>дію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умовно-патогені</w:t>
      </w:r>
      <w:r>
        <w:rPr>
          <w:spacing w:val="1"/>
        </w:rPr>
        <w:t xml:space="preserve"> </w:t>
      </w:r>
      <w:r>
        <w:t>бактерії,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свідчить</w:t>
      </w:r>
      <w:r>
        <w:rPr>
          <w:spacing w:val="1"/>
        </w:rPr>
        <w:t xml:space="preserve"> </w:t>
      </w:r>
      <w:r>
        <w:t>про</w:t>
      </w:r>
      <w:r>
        <w:rPr>
          <w:spacing w:val="1"/>
        </w:rPr>
        <w:t xml:space="preserve"> </w:t>
      </w:r>
      <w:r>
        <w:t>перспективність</w:t>
      </w:r>
      <w:r>
        <w:rPr>
          <w:spacing w:val="1"/>
        </w:rPr>
        <w:t xml:space="preserve"> </w:t>
      </w:r>
      <w:r>
        <w:t>використання</w:t>
      </w:r>
      <w:r>
        <w:rPr>
          <w:spacing w:val="1"/>
        </w:rPr>
        <w:t xml:space="preserve"> </w:t>
      </w:r>
      <w:r>
        <w:t>штамів</w:t>
      </w:r>
      <w:r>
        <w:rPr>
          <w:spacing w:val="1"/>
        </w:rPr>
        <w:t xml:space="preserve"> </w:t>
      </w:r>
      <w:r>
        <w:t>Lim</w:t>
      </w:r>
      <w:r>
        <w:rPr>
          <w:spacing w:val="1"/>
        </w:rPr>
        <w:t xml:space="preserve"> </w:t>
      </w:r>
      <w:r>
        <w:t>9.2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Lim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як</w:t>
      </w:r>
      <w:r>
        <w:rPr>
          <w:spacing w:val="1"/>
        </w:rPr>
        <w:t xml:space="preserve"> </w:t>
      </w:r>
      <w:r>
        <w:t>продуцентів</w:t>
      </w:r>
      <w:r>
        <w:rPr>
          <w:spacing w:val="1"/>
        </w:rPr>
        <w:t xml:space="preserve"> </w:t>
      </w:r>
      <w:r>
        <w:t>антибіотиків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цитостатичних</w:t>
      </w:r>
      <w:r>
        <w:rPr>
          <w:spacing w:val="1"/>
        </w:rPr>
        <w:t xml:space="preserve"> </w:t>
      </w:r>
      <w:r>
        <w:t>сполук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біотехнології</w:t>
      </w:r>
      <w:r>
        <w:rPr>
          <w:spacing w:val="1"/>
        </w:rPr>
        <w:t xml:space="preserve"> </w:t>
      </w:r>
      <w:r>
        <w:t>нових</w:t>
      </w:r>
      <w:r>
        <w:rPr>
          <w:spacing w:val="1"/>
        </w:rPr>
        <w:t xml:space="preserve"> </w:t>
      </w:r>
      <w:r>
        <w:t>лікарських</w:t>
      </w:r>
      <w:r>
        <w:rPr>
          <w:spacing w:val="1"/>
        </w:rPr>
        <w:t xml:space="preserve"> </w:t>
      </w:r>
      <w:r>
        <w:t>препаратів.</w:t>
      </w:r>
      <w:r>
        <w:rPr>
          <w:spacing w:val="1"/>
        </w:rPr>
        <w:t xml:space="preserve"> </w:t>
      </w:r>
      <w:r>
        <w:t>Результати</w:t>
      </w:r>
      <w:r>
        <w:rPr>
          <w:spacing w:val="1"/>
        </w:rPr>
        <w:t xml:space="preserve"> </w:t>
      </w:r>
      <w:r>
        <w:t>досліджень</w:t>
      </w:r>
      <w:r>
        <w:rPr>
          <w:spacing w:val="1"/>
        </w:rPr>
        <w:t xml:space="preserve"> </w:t>
      </w:r>
      <w:r>
        <w:t>представлені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доповідях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студентських</w:t>
      </w:r>
      <w:r>
        <w:rPr>
          <w:spacing w:val="1"/>
        </w:rPr>
        <w:t xml:space="preserve"> </w:t>
      </w:r>
      <w:r>
        <w:t>конференціях, опублікована 1 стаття у матеріалах міжнародної конференції.</w:t>
      </w:r>
      <w:r>
        <w:rPr>
          <w:spacing w:val="1"/>
        </w:rPr>
        <w:t xml:space="preserve"> </w:t>
      </w:r>
      <w:r>
        <w:t>Роботу</w:t>
      </w:r>
      <w:r>
        <w:rPr>
          <w:spacing w:val="1"/>
        </w:rPr>
        <w:t xml:space="preserve"> </w:t>
      </w:r>
      <w:r>
        <w:t>викладено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42</w:t>
      </w:r>
      <w:r>
        <w:rPr>
          <w:spacing w:val="1"/>
        </w:rPr>
        <w:t xml:space="preserve"> </w:t>
      </w:r>
      <w:r>
        <w:t>сторінках</w:t>
      </w:r>
      <w:r>
        <w:rPr>
          <w:spacing w:val="1"/>
        </w:rPr>
        <w:t xml:space="preserve"> </w:t>
      </w:r>
      <w:r>
        <w:t>друкованого</w:t>
      </w:r>
      <w:r>
        <w:rPr>
          <w:spacing w:val="1"/>
        </w:rPr>
        <w:t xml:space="preserve"> </w:t>
      </w:r>
      <w:r>
        <w:t>тексту,</w:t>
      </w:r>
      <w:r>
        <w:rPr>
          <w:spacing w:val="1"/>
        </w:rPr>
        <w:t xml:space="preserve"> </w:t>
      </w:r>
      <w:r>
        <w:t>вона</w:t>
      </w:r>
      <w:r>
        <w:rPr>
          <w:spacing w:val="1"/>
        </w:rPr>
        <w:t xml:space="preserve"> </w:t>
      </w:r>
      <w:r>
        <w:t>містить</w:t>
      </w:r>
      <w:r>
        <w:rPr>
          <w:spacing w:val="1"/>
        </w:rPr>
        <w:t xml:space="preserve"> </w:t>
      </w:r>
      <w:r>
        <w:t>17</w:t>
      </w:r>
      <w:r>
        <w:rPr>
          <w:spacing w:val="1"/>
        </w:rPr>
        <w:t xml:space="preserve"> </w:t>
      </w:r>
      <w:r>
        <w:t>рисунків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таблиці.</w:t>
      </w:r>
      <w:r>
        <w:rPr>
          <w:spacing w:val="1"/>
        </w:rPr>
        <w:t xml:space="preserve"> </w:t>
      </w:r>
      <w:r>
        <w:t>Наведено</w:t>
      </w:r>
      <w:r>
        <w:rPr>
          <w:spacing w:val="1"/>
        </w:rPr>
        <w:t xml:space="preserve"> </w:t>
      </w:r>
      <w:r>
        <w:t>посилання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61</w:t>
      </w:r>
      <w:r>
        <w:rPr>
          <w:spacing w:val="1"/>
        </w:rPr>
        <w:t xml:space="preserve"> </w:t>
      </w:r>
      <w:r>
        <w:t>джерело</w:t>
      </w:r>
      <w:r>
        <w:rPr>
          <w:spacing w:val="1"/>
        </w:rPr>
        <w:t xml:space="preserve"> </w:t>
      </w:r>
      <w:r>
        <w:t>літератури</w:t>
      </w:r>
      <w:r>
        <w:rPr>
          <w:spacing w:val="1"/>
        </w:rPr>
        <w:t xml:space="preserve"> </w:t>
      </w:r>
      <w:r>
        <w:t>(8</w:t>
      </w:r>
      <w:r>
        <w:rPr>
          <w:spacing w:val="1"/>
        </w:rPr>
        <w:t xml:space="preserve"> </w:t>
      </w:r>
      <w:r>
        <w:t>кирилицею та</w:t>
      </w:r>
      <w:r>
        <w:rPr>
          <w:spacing w:val="3"/>
        </w:rPr>
        <w:t xml:space="preserve"> </w:t>
      </w:r>
      <w:r>
        <w:t>53</w:t>
      </w:r>
      <w:r>
        <w:rPr>
          <w:spacing w:val="2"/>
        </w:rPr>
        <w:t xml:space="preserve"> </w:t>
      </w:r>
      <w:r>
        <w:t>латиницею).</w:t>
      </w:r>
    </w:p>
    <w:p w:rsidR="0092042C" w:rsidRDefault="0092042C" w:rsidP="0092042C">
      <w:pPr>
        <w:spacing w:line="362" w:lineRule="auto"/>
        <w:ind w:left="619" w:right="556"/>
        <w:jc w:val="both"/>
        <w:rPr>
          <w:i/>
          <w:sz w:val="28"/>
        </w:rPr>
      </w:pPr>
      <w:r>
        <w:rPr>
          <w:b/>
          <w:i/>
          <w:sz w:val="28"/>
        </w:rPr>
        <w:t>Ключові слова</w:t>
      </w:r>
      <w:r>
        <w:rPr>
          <w:i/>
          <w:sz w:val="28"/>
        </w:rPr>
        <w:t>: морські актинобактерії, екзометаболіти, цитотоксична 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антимікробна активність.</w:t>
      </w:r>
    </w:p>
    <w:p w:rsidR="0092042C" w:rsidRDefault="0092042C" w:rsidP="0092042C">
      <w:pPr>
        <w:pStyle w:val="a3"/>
        <w:spacing w:before="6"/>
        <w:ind w:left="0"/>
        <w:jc w:val="left"/>
        <w:rPr>
          <w:i/>
          <w:sz w:val="41"/>
        </w:rPr>
      </w:pPr>
    </w:p>
    <w:p w:rsidR="0092042C" w:rsidRDefault="0092042C" w:rsidP="0092042C">
      <w:pPr>
        <w:pStyle w:val="a3"/>
        <w:spacing w:line="360" w:lineRule="auto"/>
        <w:ind w:right="550"/>
      </w:pPr>
      <w:r>
        <w:t>The biotechnological potential of marine</w:t>
      </w:r>
      <w:r>
        <w:rPr>
          <w:spacing w:val="1"/>
        </w:rPr>
        <w:t xml:space="preserve"> </w:t>
      </w:r>
      <w:r>
        <w:t>actinobacteria was studied. Based on</w:t>
      </w:r>
      <w:r>
        <w:rPr>
          <w:spacing w:val="1"/>
        </w:rPr>
        <w:t xml:space="preserve"> </w:t>
      </w:r>
      <w:r>
        <w:t>morphological features, Lim 9.2 and Lim 10 strains were confirmed to belong to</w:t>
      </w:r>
      <w:r>
        <w:rPr>
          <w:spacing w:val="1"/>
        </w:rPr>
        <w:t xml:space="preserve"> </w:t>
      </w:r>
      <w:r>
        <w:t xml:space="preserve">the genus </w:t>
      </w:r>
      <w:r>
        <w:rPr>
          <w:i/>
        </w:rPr>
        <w:t>Streptomyces</w:t>
      </w:r>
      <w:r>
        <w:t>. The cytotoxic activity of exometabolites, as well as the</w:t>
      </w:r>
      <w:r>
        <w:rPr>
          <w:spacing w:val="1"/>
        </w:rPr>
        <w:t xml:space="preserve"> </w:t>
      </w:r>
      <w:r>
        <w:t>antimicrobial effect on opportunistic bacteria, was established on the model of</w:t>
      </w:r>
      <w:r>
        <w:rPr>
          <w:spacing w:val="1"/>
        </w:rPr>
        <w:t xml:space="preserve"> </w:t>
      </w:r>
      <w:r>
        <w:t>tumor</w:t>
      </w:r>
      <w:r>
        <w:rPr>
          <w:spacing w:val="23"/>
        </w:rPr>
        <w:t xml:space="preserve"> </w:t>
      </w:r>
      <w:r>
        <w:t>cultures</w:t>
      </w:r>
      <w:r>
        <w:rPr>
          <w:spacing w:val="27"/>
        </w:rPr>
        <w:t xml:space="preserve"> </w:t>
      </w:r>
      <w:r>
        <w:t>of</w:t>
      </w:r>
      <w:r>
        <w:rPr>
          <w:spacing w:val="19"/>
        </w:rPr>
        <w:t xml:space="preserve"> </w:t>
      </w:r>
      <w:r>
        <w:t>Hep-2</w:t>
      </w:r>
      <w:r>
        <w:rPr>
          <w:spacing w:val="24"/>
        </w:rPr>
        <w:t xml:space="preserve"> </w:t>
      </w:r>
      <w:r>
        <w:t>and</w:t>
      </w:r>
      <w:r>
        <w:rPr>
          <w:spacing w:val="25"/>
        </w:rPr>
        <w:t xml:space="preserve"> </w:t>
      </w:r>
      <w:r>
        <w:t>RD</w:t>
      </w:r>
      <w:r>
        <w:rPr>
          <w:spacing w:val="26"/>
        </w:rPr>
        <w:t xml:space="preserve"> </w:t>
      </w:r>
      <w:r>
        <w:t>cells,</w:t>
      </w:r>
      <w:r>
        <w:rPr>
          <w:spacing w:val="26"/>
        </w:rPr>
        <w:t xml:space="preserve"> </w:t>
      </w:r>
      <w:r>
        <w:t>which</w:t>
      </w:r>
      <w:r>
        <w:rPr>
          <w:spacing w:val="25"/>
        </w:rPr>
        <w:t xml:space="preserve"> </w:t>
      </w:r>
      <w:r>
        <w:t>indicates</w:t>
      </w:r>
      <w:r>
        <w:rPr>
          <w:spacing w:val="27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>promising</w:t>
      </w:r>
      <w:r>
        <w:rPr>
          <w:spacing w:val="24"/>
        </w:rPr>
        <w:t xml:space="preserve"> </w:t>
      </w:r>
      <w:r>
        <w:t>use</w:t>
      </w:r>
      <w:r>
        <w:rPr>
          <w:spacing w:val="25"/>
        </w:rPr>
        <w:t xml:space="preserve"> </w:t>
      </w:r>
      <w:r>
        <w:t>of</w:t>
      </w:r>
      <w:r>
        <w:rPr>
          <w:spacing w:val="19"/>
        </w:rPr>
        <w:t xml:space="preserve"> </w:t>
      </w:r>
      <w:r>
        <w:t>Lim</w:t>
      </w:r>
    </w:p>
    <w:p w:rsidR="0092042C" w:rsidRDefault="0092042C" w:rsidP="0092042C">
      <w:pPr>
        <w:pStyle w:val="a3"/>
        <w:spacing w:before="1" w:line="360" w:lineRule="auto"/>
        <w:ind w:right="553"/>
      </w:pPr>
      <w:r>
        <w:t>9.2 and Lim 10 strains as producers of antibiotics and cytostatic compounds in the</w:t>
      </w:r>
      <w:r>
        <w:rPr>
          <w:spacing w:val="1"/>
        </w:rPr>
        <w:t xml:space="preserve"> </w:t>
      </w:r>
      <w:r>
        <w:t>biotechnology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new</w:t>
      </w:r>
      <w:r>
        <w:rPr>
          <w:spacing w:val="1"/>
        </w:rPr>
        <w:t xml:space="preserve"> </w:t>
      </w:r>
      <w:r>
        <w:t>drugs.</w:t>
      </w:r>
      <w:r>
        <w:rPr>
          <w:spacing w:val="1"/>
        </w:rPr>
        <w:t xml:space="preserve"> </w:t>
      </w:r>
      <w:r>
        <w:t>Research</w:t>
      </w:r>
      <w:r>
        <w:rPr>
          <w:spacing w:val="1"/>
        </w:rPr>
        <w:t xml:space="preserve"> </w:t>
      </w:r>
      <w:r>
        <w:t>results</w:t>
      </w:r>
      <w:r>
        <w:rPr>
          <w:spacing w:val="1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presented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2</w:t>
      </w:r>
      <w:r>
        <w:rPr>
          <w:spacing w:val="70"/>
        </w:rPr>
        <w:t xml:space="preserve"> </w:t>
      </w:r>
      <w:r>
        <w:t>reports</w:t>
      </w:r>
      <w:r>
        <w:rPr>
          <w:spacing w:val="70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student conferences, 1 article was published in the materials of an international</w:t>
      </w:r>
      <w:r>
        <w:rPr>
          <w:spacing w:val="1"/>
        </w:rPr>
        <w:t xml:space="preserve"> </w:t>
      </w:r>
      <w:r>
        <w:t>conference. The</w:t>
      </w:r>
      <w:r>
        <w:rPr>
          <w:spacing w:val="1"/>
        </w:rPr>
        <w:t xml:space="preserve"> </w:t>
      </w:r>
      <w:r>
        <w:t>work is</w:t>
      </w:r>
      <w:r>
        <w:rPr>
          <w:spacing w:val="1"/>
        </w:rPr>
        <w:t xml:space="preserve"> </w:t>
      </w:r>
      <w:r>
        <w:t>presented on 42</w:t>
      </w:r>
      <w:r>
        <w:rPr>
          <w:spacing w:val="1"/>
        </w:rPr>
        <w:t xml:space="preserve"> </w:t>
      </w:r>
      <w:r>
        <w:t>pages</w:t>
      </w:r>
      <w:r>
        <w:rPr>
          <w:spacing w:val="1"/>
        </w:rPr>
        <w:t xml:space="preserve"> </w:t>
      </w:r>
      <w:r>
        <w:t>of printed text,</w:t>
      </w:r>
      <w:r>
        <w:rPr>
          <w:spacing w:val="1"/>
        </w:rPr>
        <w:t xml:space="preserve"> </w:t>
      </w:r>
      <w:r>
        <w:t>it contains</w:t>
      </w:r>
      <w:r>
        <w:rPr>
          <w:spacing w:val="70"/>
        </w:rPr>
        <w:t xml:space="preserve"> </w:t>
      </w:r>
      <w:r>
        <w:t>17</w:t>
      </w:r>
      <w:r>
        <w:rPr>
          <w:spacing w:val="1"/>
        </w:rPr>
        <w:t xml:space="preserve"> </w:t>
      </w:r>
      <w:r>
        <w:t>figures and 3 tables. References are given to 61 sources of literature (8 in Cyrillic</w:t>
      </w:r>
      <w:r>
        <w:rPr>
          <w:spacing w:val="1"/>
        </w:rPr>
        <w:t xml:space="preserve"> </w:t>
      </w:r>
      <w:r>
        <w:t>and 53</w:t>
      </w:r>
      <w:r>
        <w:rPr>
          <w:spacing w:val="6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Latin).</w:t>
      </w:r>
    </w:p>
    <w:p w:rsidR="0092042C" w:rsidRDefault="0092042C" w:rsidP="0092042C">
      <w:pPr>
        <w:spacing w:before="2" w:line="362" w:lineRule="auto"/>
        <w:ind w:left="619" w:right="547"/>
        <w:jc w:val="both"/>
        <w:rPr>
          <w:i/>
          <w:sz w:val="28"/>
        </w:rPr>
      </w:pPr>
      <w:r>
        <w:rPr>
          <w:b/>
          <w:i/>
          <w:sz w:val="28"/>
        </w:rPr>
        <w:t xml:space="preserve">Key words: </w:t>
      </w:r>
      <w:r>
        <w:rPr>
          <w:i/>
          <w:sz w:val="28"/>
        </w:rPr>
        <w:t>marine actinobacteria, exometabolites, cytotoxic and antimicrobial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activity.</w:t>
      </w:r>
    </w:p>
    <w:p w:rsidR="0092042C" w:rsidRDefault="0092042C" w:rsidP="0092042C">
      <w:pPr>
        <w:spacing w:line="362" w:lineRule="auto"/>
        <w:jc w:val="both"/>
        <w:rPr>
          <w:sz w:val="28"/>
        </w:rPr>
        <w:sectPr w:rsidR="0092042C">
          <w:pgSz w:w="11910" w:h="16840"/>
          <w:pgMar w:top="620" w:right="300" w:bottom="280" w:left="1080" w:header="720" w:footer="720" w:gutter="0"/>
          <w:cols w:space="720"/>
        </w:sectPr>
      </w:pPr>
    </w:p>
    <w:p w:rsidR="0092042C" w:rsidRDefault="0092042C" w:rsidP="0092042C">
      <w:pPr>
        <w:pStyle w:val="1"/>
        <w:spacing w:before="75"/>
        <w:ind w:right="413"/>
      </w:pPr>
      <w:r>
        <w:lastRenderedPageBreak/>
        <w:t>ПРИЙНЯТІ</w:t>
      </w:r>
      <w:r>
        <w:rPr>
          <w:spacing w:val="-14"/>
        </w:rPr>
        <w:t xml:space="preserve"> </w:t>
      </w:r>
      <w:r>
        <w:t>СКОРОЧЕННЯ</w:t>
      </w:r>
      <w:r>
        <w:rPr>
          <w:spacing w:val="-15"/>
        </w:rPr>
        <w:t xml:space="preserve"> </w:t>
      </w:r>
      <w:r>
        <w:t>ТА</w:t>
      </w:r>
      <w:r>
        <w:rPr>
          <w:spacing w:val="-15"/>
        </w:rPr>
        <w:t xml:space="preserve"> </w:t>
      </w:r>
      <w:r>
        <w:t>АБРЕВІАТУРИ</w:t>
      </w:r>
    </w:p>
    <w:p w:rsidR="0092042C" w:rsidRDefault="0092042C" w:rsidP="0092042C">
      <w:pPr>
        <w:pStyle w:val="a3"/>
        <w:spacing w:before="159" w:line="362" w:lineRule="auto"/>
        <w:ind w:right="6458"/>
        <w:jc w:val="left"/>
      </w:pPr>
      <w:r>
        <w:t>ДР - допоміжні роботи</w:t>
      </w:r>
      <w:r>
        <w:rPr>
          <w:spacing w:val="1"/>
        </w:rPr>
        <w:t xml:space="preserve"> </w:t>
      </w:r>
      <w:r>
        <w:rPr>
          <w:spacing w:val="-1"/>
        </w:rPr>
        <w:t>ДМСО</w:t>
      </w:r>
      <w:r>
        <w:rPr>
          <w:spacing w:val="-9"/>
        </w:rPr>
        <w:t xml:space="preserve"> </w:t>
      </w:r>
      <w:r>
        <w:rPr>
          <w:spacing w:val="-1"/>
        </w:rPr>
        <w:t>-</w:t>
      </w:r>
      <w:r>
        <w:rPr>
          <w:spacing w:val="-10"/>
        </w:rPr>
        <w:t xml:space="preserve"> </w:t>
      </w:r>
      <w:r>
        <w:rPr>
          <w:spacing w:val="-1"/>
        </w:rPr>
        <w:t>диметилсульфоксид</w:t>
      </w:r>
    </w:p>
    <w:p w:rsidR="0092042C" w:rsidRDefault="0092042C" w:rsidP="0092042C">
      <w:pPr>
        <w:pStyle w:val="a3"/>
        <w:spacing w:line="315" w:lineRule="exact"/>
        <w:jc w:val="left"/>
      </w:pPr>
      <w:r>
        <w:t>МПБ</w:t>
      </w:r>
      <w:r>
        <w:rPr>
          <w:spacing w:val="-10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м'ясо-пептонний</w:t>
      </w:r>
      <w:r>
        <w:rPr>
          <w:spacing w:val="-10"/>
        </w:rPr>
        <w:t xml:space="preserve"> </w:t>
      </w:r>
      <w:r>
        <w:t>бульон</w:t>
      </w:r>
    </w:p>
    <w:p w:rsidR="0092042C" w:rsidRDefault="0092042C" w:rsidP="0092042C">
      <w:pPr>
        <w:pStyle w:val="a3"/>
        <w:spacing w:before="162" w:line="357" w:lineRule="auto"/>
        <w:ind w:right="4025"/>
        <w:jc w:val="left"/>
      </w:pPr>
      <w:r>
        <w:t>рРНК</w:t>
      </w:r>
      <w:r>
        <w:rPr>
          <w:spacing w:val="-3"/>
        </w:rPr>
        <w:t xml:space="preserve"> </w:t>
      </w:r>
      <w:r>
        <w:t>-</w:t>
      </w:r>
      <w:r>
        <w:rPr>
          <w:spacing w:val="-16"/>
        </w:rPr>
        <w:t xml:space="preserve"> </w:t>
      </w:r>
      <w:r>
        <w:t>рибосомальна</w:t>
      </w:r>
      <w:r>
        <w:rPr>
          <w:spacing w:val="-5"/>
        </w:rPr>
        <w:t xml:space="preserve"> </w:t>
      </w:r>
      <w:r>
        <w:t>рибонуклеїнова</w:t>
      </w:r>
      <w:r>
        <w:rPr>
          <w:spacing w:val="-4"/>
        </w:rPr>
        <w:t xml:space="preserve"> </w:t>
      </w:r>
      <w:r>
        <w:t>кислота</w:t>
      </w:r>
      <w:r>
        <w:rPr>
          <w:spacing w:val="-67"/>
        </w:rPr>
        <w:t xml:space="preserve"> </w:t>
      </w:r>
      <w:r>
        <w:t>ТП</w:t>
      </w:r>
      <w:r>
        <w:rPr>
          <w:spacing w:val="-3"/>
        </w:rPr>
        <w:t xml:space="preserve"> </w:t>
      </w:r>
      <w:r>
        <w:t>- технологічний процес</w:t>
      </w:r>
    </w:p>
    <w:p w:rsidR="0092042C" w:rsidRDefault="0092042C" w:rsidP="0092042C">
      <w:pPr>
        <w:pStyle w:val="a3"/>
        <w:spacing w:before="6" w:line="362" w:lineRule="auto"/>
        <w:ind w:right="790"/>
        <w:jc w:val="left"/>
      </w:pPr>
      <w:r>
        <w:rPr>
          <w:spacing w:val="-1"/>
        </w:rPr>
        <w:t>Hер-2</w:t>
      </w:r>
      <w:r>
        <w:rPr>
          <w:spacing w:val="-13"/>
        </w:rPr>
        <w:t xml:space="preserve"> </w:t>
      </w:r>
      <w:r>
        <w:t>-</w:t>
      </w:r>
      <w:r>
        <w:rPr>
          <w:spacing w:val="-14"/>
        </w:rPr>
        <w:t xml:space="preserve"> </w:t>
      </w:r>
      <w:r>
        <w:t>перещеплювана</w:t>
      </w:r>
      <w:r>
        <w:rPr>
          <w:spacing w:val="-12"/>
        </w:rPr>
        <w:t xml:space="preserve"> </w:t>
      </w:r>
      <w:r>
        <w:t>культура</w:t>
      </w:r>
      <w:r>
        <w:rPr>
          <w:spacing w:val="-13"/>
        </w:rPr>
        <w:t xml:space="preserve"> </w:t>
      </w:r>
      <w:r>
        <w:t>клітин</w:t>
      </w:r>
      <w:r>
        <w:rPr>
          <w:spacing w:val="-5"/>
        </w:rPr>
        <w:t xml:space="preserve"> </w:t>
      </w:r>
      <w:r>
        <w:t>аденокарциноми</w:t>
      </w:r>
      <w:r>
        <w:rPr>
          <w:spacing w:val="-13"/>
        </w:rPr>
        <w:t xml:space="preserve"> </w:t>
      </w:r>
      <w:r>
        <w:t>гортані</w:t>
      </w:r>
      <w:r>
        <w:rPr>
          <w:spacing w:val="-18"/>
        </w:rPr>
        <w:t xml:space="preserve"> </w:t>
      </w:r>
      <w:r>
        <w:t>людини</w:t>
      </w:r>
      <w:r>
        <w:rPr>
          <w:spacing w:val="-67"/>
        </w:rPr>
        <w:t xml:space="preserve"> </w:t>
      </w:r>
      <w:r>
        <w:t>RD</w:t>
      </w:r>
      <w:r>
        <w:rPr>
          <w:spacing w:val="-3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перещеплювана</w:t>
      </w:r>
      <w:r>
        <w:rPr>
          <w:spacing w:val="-3"/>
        </w:rPr>
        <w:t xml:space="preserve"> </w:t>
      </w:r>
      <w:r>
        <w:t>культура</w:t>
      </w:r>
      <w:r>
        <w:rPr>
          <w:spacing w:val="-3"/>
        </w:rPr>
        <w:t xml:space="preserve"> </w:t>
      </w:r>
      <w:r>
        <w:t>клітин</w:t>
      </w:r>
      <w:r>
        <w:rPr>
          <w:spacing w:val="-4"/>
        </w:rPr>
        <w:t xml:space="preserve"> </w:t>
      </w:r>
      <w:r>
        <w:t>рабдоміосаркоми</w:t>
      </w:r>
      <w:r>
        <w:rPr>
          <w:spacing w:val="-4"/>
        </w:rPr>
        <w:t xml:space="preserve"> </w:t>
      </w:r>
      <w:r>
        <w:t>людини</w:t>
      </w:r>
    </w:p>
    <w:p w:rsidR="0092042C" w:rsidRDefault="0092042C" w:rsidP="0092042C">
      <w:pPr>
        <w:pStyle w:val="a3"/>
        <w:spacing w:line="362" w:lineRule="auto"/>
        <w:ind w:right="5580"/>
        <w:jc w:val="left"/>
      </w:pPr>
      <w:r>
        <w:t>SG - соєвий глюкозний бульйон</w:t>
      </w:r>
      <w:r>
        <w:rPr>
          <w:spacing w:val="1"/>
        </w:rPr>
        <w:t xml:space="preserve"> </w:t>
      </w:r>
      <w:r>
        <w:t>TSB</w:t>
      </w:r>
      <w:r>
        <w:rPr>
          <w:spacing w:val="-11"/>
        </w:rPr>
        <w:t xml:space="preserve"> </w:t>
      </w:r>
      <w:r>
        <w:rPr>
          <w:b/>
        </w:rPr>
        <w:t>-</w:t>
      </w:r>
      <w:r>
        <w:rPr>
          <w:b/>
          <w:spacing w:val="-9"/>
        </w:rPr>
        <w:t xml:space="preserve"> </w:t>
      </w:r>
      <w:r>
        <w:t>триптичний</w:t>
      </w:r>
      <w:r>
        <w:rPr>
          <w:spacing w:val="-8"/>
        </w:rPr>
        <w:t xml:space="preserve"> </w:t>
      </w:r>
      <w:r>
        <w:t>соєвий</w:t>
      </w:r>
      <w:r>
        <w:rPr>
          <w:spacing w:val="-8"/>
        </w:rPr>
        <w:t xml:space="preserve"> </w:t>
      </w:r>
      <w:r>
        <w:t>бульйон</w:t>
      </w:r>
    </w:p>
    <w:p w:rsidR="0092042C" w:rsidRDefault="0092042C" w:rsidP="0092042C">
      <w:pPr>
        <w:spacing w:line="362" w:lineRule="auto"/>
        <w:sectPr w:rsidR="0092042C">
          <w:pgSz w:w="11910" w:h="16840"/>
          <w:pgMar w:top="1320" w:right="300" w:bottom="280" w:left="1080" w:header="720" w:footer="720" w:gutter="0"/>
          <w:cols w:space="720"/>
        </w:sectPr>
      </w:pPr>
    </w:p>
    <w:p w:rsidR="0092042C" w:rsidRDefault="0092042C" w:rsidP="0092042C">
      <w:pPr>
        <w:pStyle w:val="a3"/>
        <w:ind w:left="0"/>
        <w:jc w:val="left"/>
        <w:rPr>
          <w:sz w:val="20"/>
        </w:rPr>
      </w:pPr>
    </w:p>
    <w:p w:rsidR="0092042C" w:rsidRDefault="0092042C" w:rsidP="0092042C">
      <w:pPr>
        <w:pStyle w:val="1"/>
        <w:spacing w:before="205"/>
        <w:ind w:right="418"/>
      </w:pPr>
      <w:r>
        <w:t>ЗМІСТ</w:t>
      </w:r>
    </w:p>
    <w:sdt>
      <w:sdtPr>
        <w:id w:val="340206336"/>
        <w:docPartObj>
          <w:docPartGallery w:val="Table of Contents"/>
          <w:docPartUnique/>
        </w:docPartObj>
      </w:sdtPr>
      <w:sdtContent>
        <w:p w:rsidR="0092042C" w:rsidRDefault="0092042C" w:rsidP="0092042C">
          <w:pPr>
            <w:pStyle w:val="11"/>
            <w:tabs>
              <w:tab w:val="left" w:leader="dot" w:pos="9555"/>
            </w:tabs>
            <w:spacing w:before="158"/>
          </w:pPr>
          <w:hyperlink w:anchor="_TOC_250012" w:history="1">
            <w:r>
              <w:t>ВСТУП</w:t>
            </w:r>
            <w:r>
              <w:tab/>
              <w:t>5</w:t>
            </w:r>
          </w:hyperlink>
        </w:p>
        <w:p w:rsidR="0092042C" w:rsidRDefault="0092042C" w:rsidP="0092042C">
          <w:pPr>
            <w:pStyle w:val="11"/>
            <w:numPr>
              <w:ilvl w:val="0"/>
              <w:numId w:val="3"/>
            </w:numPr>
            <w:tabs>
              <w:tab w:val="left" w:pos="904"/>
              <w:tab w:val="left" w:leader="dot" w:pos="9555"/>
            </w:tabs>
            <w:spacing w:before="164"/>
            <w:ind w:hanging="285"/>
          </w:pPr>
          <w:hyperlink w:anchor="_TOC_250011" w:history="1">
            <w:r>
              <w:rPr>
                <w:spacing w:val="-3"/>
              </w:rPr>
              <w:t>ОГЛЯД</w:t>
            </w:r>
            <w:r>
              <w:rPr>
                <w:spacing w:val="-14"/>
              </w:rPr>
              <w:t xml:space="preserve"> </w:t>
            </w:r>
            <w:r>
              <w:rPr>
                <w:spacing w:val="-3"/>
              </w:rPr>
              <w:t>ЛІТЕРАТУРИ</w:t>
            </w:r>
            <w:r>
              <w:rPr>
                <w:spacing w:val="-3"/>
              </w:rPr>
              <w:tab/>
            </w:r>
            <w:r>
              <w:t>7</w:t>
            </w:r>
          </w:hyperlink>
        </w:p>
        <w:p w:rsidR="0092042C" w:rsidRDefault="0092042C" w:rsidP="0092042C">
          <w:pPr>
            <w:pStyle w:val="11"/>
            <w:numPr>
              <w:ilvl w:val="1"/>
              <w:numId w:val="3"/>
            </w:numPr>
            <w:tabs>
              <w:tab w:val="left" w:pos="1115"/>
            </w:tabs>
            <w:spacing w:before="158"/>
            <w:ind w:hanging="496"/>
          </w:pPr>
          <w:r>
            <w:t>Систематичне</w:t>
          </w:r>
          <w:r>
            <w:rPr>
              <w:spacing w:val="-10"/>
            </w:rPr>
            <w:t xml:space="preserve"> </w:t>
          </w:r>
          <w:r>
            <w:t>положення</w:t>
          </w:r>
          <w:r>
            <w:rPr>
              <w:spacing w:val="-10"/>
            </w:rPr>
            <w:t xml:space="preserve"> </w:t>
          </w:r>
          <w:r>
            <w:t>та</w:t>
          </w:r>
          <w:r>
            <w:rPr>
              <w:spacing w:val="-9"/>
            </w:rPr>
            <w:t xml:space="preserve"> </w:t>
          </w:r>
          <w:r>
            <w:t>загальна</w:t>
          </w:r>
          <w:r>
            <w:rPr>
              <w:spacing w:val="-10"/>
            </w:rPr>
            <w:t xml:space="preserve"> </w:t>
          </w:r>
          <w:r>
            <w:t>характеристика</w:t>
          </w:r>
          <w:r>
            <w:rPr>
              <w:spacing w:val="-1"/>
            </w:rPr>
            <w:t xml:space="preserve"> </w:t>
          </w:r>
          <w:r>
            <w:t>актинобактерій</w:t>
          </w:r>
          <w:r>
            <w:rPr>
              <w:spacing w:val="52"/>
            </w:rPr>
            <w:t xml:space="preserve"> </w:t>
          </w:r>
          <w:r>
            <w:t>7</w:t>
          </w:r>
        </w:p>
        <w:p w:rsidR="0092042C" w:rsidRDefault="0092042C" w:rsidP="0092042C">
          <w:pPr>
            <w:pStyle w:val="11"/>
            <w:numPr>
              <w:ilvl w:val="2"/>
              <w:numId w:val="3"/>
            </w:numPr>
            <w:tabs>
              <w:tab w:val="left" w:pos="1326"/>
              <w:tab w:val="left" w:leader="dot" w:pos="9555"/>
            </w:tabs>
          </w:pPr>
          <w:hyperlink w:anchor="_TOC_250010" w:history="1">
            <w:r>
              <w:t>Екологія</w:t>
            </w:r>
            <w:r>
              <w:rPr>
                <w:spacing w:val="-12"/>
              </w:rPr>
              <w:t xml:space="preserve"> </w:t>
            </w:r>
            <w:r>
              <w:t>актинобактерій</w:t>
            </w:r>
            <w:r>
              <w:tab/>
              <w:t>9</w:t>
            </w:r>
          </w:hyperlink>
        </w:p>
        <w:p w:rsidR="0092042C" w:rsidRDefault="0092042C" w:rsidP="0092042C">
          <w:pPr>
            <w:pStyle w:val="11"/>
            <w:numPr>
              <w:ilvl w:val="2"/>
              <w:numId w:val="3"/>
            </w:numPr>
            <w:tabs>
              <w:tab w:val="left" w:pos="1321"/>
              <w:tab w:val="left" w:leader="dot" w:pos="9416"/>
            </w:tabs>
            <w:spacing w:before="158"/>
            <w:ind w:left="1321" w:hanging="702"/>
          </w:pPr>
          <w:hyperlink w:anchor="_TOC_250009" w:history="1">
            <w:r>
              <w:t>Морфологічні</w:t>
            </w:r>
            <w:r>
              <w:rPr>
                <w:spacing w:val="-11"/>
              </w:rPr>
              <w:t xml:space="preserve"> </w:t>
            </w:r>
            <w:r>
              <w:t>і</w:t>
            </w:r>
            <w:r>
              <w:rPr>
                <w:spacing w:val="-14"/>
              </w:rPr>
              <w:t xml:space="preserve"> </w:t>
            </w:r>
            <w:r>
              <w:t>культуральні</w:t>
            </w:r>
            <w:r>
              <w:rPr>
                <w:spacing w:val="-11"/>
              </w:rPr>
              <w:t xml:space="preserve"> </w:t>
            </w:r>
            <w:r>
              <w:t>властивості</w:t>
            </w:r>
            <w:r>
              <w:rPr>
                <w:spacing w:val="-9"/>
              </w:rPr>
              <w:t xml:space="preserve"> </w:t>
            </w:r>
            <w:r>
              <w:t>актинобактерій</w:t>
            </w:r>
            <w:r>
              <w:tab/>
              <w:t>10</w:t>
            </w:r>
          </w:hyperlink>
        </w:p>
        <w:p w:rsidR="0092042C" w:rsidRDefault="0092042C" w:rsidP="0092042C">
          <w:pPr>
            <w:pStyle w:val="11"/>
            <w:numPr>
              <w:ilvl w:val="2"/>
              <w:numId w:val="3"/>
            </w:numPr>
            <w:tabs>
              <w:tab w:val="left" w:pos="1326"/>
              <w:tab w:val="left" w:leader="dot" w:pos="9416"/>
            </w:tabs>
          </w:pPr>
          <w:hyperlink w:anchor="_TOC_250008" w:history="1">
            <w:r>
              <w:t>Спектри</w:t>
            </w:r>
            <w:r>
              <w:rPr>
                <w:spacing w:val="-7"/>
              </w:rPr>
              <w:t xml:space="preserve"> </w:t>
            </w:r>
            <w:r>
              <w:t>жирних</w:t>
            </w:r>
            <w:r>
              <w:rPr>
                <w:spacing w:val="-11"/>
              </w:rPr>
              <w:t xml:space="preserve"> </w:t>
            </w:r>
            <w:r>
              <w:t>кислот</w:t>
            </w:r>
            <w:r>
              <w:rPr>
                <w:spacing w:val="-7"/>
              </w:rPr>
              <w:t xml:space="preserve"> </w:t>
            </w:r>
            <w:r>
              <w:t>актинобактерій</w:t>
            </w:r>
            <w:r>
              <w:tab/>
              <w:t>12</w:t>
            </w:r>
          </w:hyperlink>
        </w:p>
        <w:p w:rsidR="0092042C" w:rsidRDefault="0092042C" w:rsidP="0092042C">
          <w:pPr>
            <w:pStyle w:val="11"/>
            <w:numPr>
              <w:ilvl w:val="2"/>
              <w:numId w:val="3"/>
            </w:numPr>
            <w:tabs>
              <w:tab w:val="left" w:pos="1326"/>
              <w:tab w:val="left" w:leader="dot" w:pos="9416"/>
            </w:tabs>
            <w:spacing w:line="357" w:lineRule="auto"/>
            <w:ind w:left="619" w:right="827" w:firstLine="0"/>
          </w:pPr>
          <w:hyperlink w:anchor="_TOC_250007" w:history="1">
            <w:r>
              <w:t>Цитотоксична та антибіотична активність вторинних метаболітів</w:t>
            </w:r>
            <w:r>
              <w:rPr>
                <w:spacing w:val="1"/>
              </w:rPr>
              <w:t xml:space="preserve"> </w:t>
            </w:r>
            <w:r>
              <w:t>морських</w:t>
            </w:r>
            <w:r>
              <w:rPr>
                <w:spacing w:val="-9"/>
              </w:rPr>
              <w:t xml:space="preserve"> </w:t>
            </w:r>
            <w:r>
              <w:t>актинобактерій</w:t>
            </w:r>
            <w:r>
              <w:tab/>
            </w:r>
            <w:r>
              <w:rPr>
                <w:spacing w:val="-1"/>
              </w:rPr>
              <w:t>13</w:t>
            </w:r>
          </w:hyperlink>
        </w:p>
        <w:p w:rsidR="0092042C" w:rsidRDefault="0092042C" w:rsidP="0092042C">
          <w:pPr>
            <w:pStyle w:val="11"/>
            <w:numPr>
              <w:ilvl w:val="0"/>
              <w:numId w:val="3"/>
            </w:numPr>
            <w:tabs>
              <w:tab w:val="left" w:pos="904"/>
              <w:tab w:val="left" w:leader="dot" w:pos="9416"/>
            </w:tabs>
            <w:spacing w:before="6"/>
            <w:ind w:hanging="285"/>
          </w:pPr>
          <w:hyperlink w:anchor="_TOC_250006" w:history="1">
            <w:r>
              <w:rPr>
                <w:spacing w:val="-1"/>
              </w:rPr>
              <w:t>МАТЕРІАЛИ</w:t>
            </w:r>
            <w:r>
              <w:rPr>
                <w:spacing w:val="-17"/>
              </w:rPr>
              <w:t xml:space="preserve"> </w:t>
            </w:r>
            <w:r>
              <w:t>ТА</w:t>
            </w:r>
            <w:r>
              <w:rPr>
                <w:spacing w:val="-16"/>
              </w:rPr>
              <w:t xml:space="preserve"> </w:t>
            </w:r>
            <w:r>
              <w:t>МЕТОДИ</w:t>
            </w:r>
            <w:r>
              <w:rPr>
                <w:spacing w:val="-16"/>
              </w:rPr>
              <w:t xml:space="preserve"> </w:t>
            </w:r>
            <w:r>
              <w:t>ДОСЛІДЖЕНЬ</w:t>
            </w:r>
            <w:r>
              <w:tab/>
              <w:t>17</w:t>
            </w:r>
          </w:hyperlink>
        </w:p>
        <w:p w:rsidR="0092042C" w:rsidRDefault="0092042C" w:rsidP="0092042C">
          <w:pPr>
            <w:pStyle w:val="11"/>
            <w:numPr>
              <w:ilvl w:val="1"/>
              <w:numId w:val="3"/>
            </w:numPr>
            <w:tabs>
              <w:tab w:val="left" w:pos="1115"/>
              <w:tab w:val="left" w:leader="dot" w:pos="9416"/>
            </w:tabs>
            <w:spacing w:before="162"/>
            <w:ind w:hanging="496"/>
          </w:pPr>
          <w:hyperlink w:anchor="_TOC_250005" w:history="1">
            <w:r>
              <w:rPr>
                <w:spacing w:val="-1"/>
              </w:rPr>
              <w:t>Методика</w:t>
            </w:r>
            <w:r>
              <w:rPr>
                <w:spacing w:val="-13"/>
              </w:rPr>
              <w:t xml:space="preserve"> </w:t>
            </w:r>
            <w:r>
              <w:t>приготування</w:t>
            </w:r>
            <w:r>
              <w:rPr>
                <w:spacing w:val="-13"/>
              </w:rPr>
              <w:t xml:space="preserve"> </w:t>
            </w:r>
            <w:r>
              <w:t>екзометаболітів</w:t>
            </w:r>
            <w:r>
              <w:rPr>
                <w:spacing w:val="-15"/>
              </w:rPr>
              <w:t xml:space="preserve"> </w:t>
            </w:r>
            <w:r>
              <w:t>морських</w:t>
            </w:r>
            <w:r>
              <w:rPr>
                <w:spacing w:val="-16"/>
              </w:rPr>
              <w:t xml:space="preserve"> </w:t>
            </w:r>
            <w:r>
              <w:t>актинобактерій</w:t>
            </w:r>
            <w:r>
              <w:tab/>
              <w:t>18</w:t>
            </w:r>
          </w:hyperlink>
        </w:p>
        <w:p w:rsidR="0092042C" w:rsidRDefault="0092042C" w:rsidP="0092042C">
          <w:pPr>
            <w:pStyle w:val="11"/>
            <w:tabs>
              <w:tab w:val="left" w:leader="dot" w:pos="9416"/>
            </w:tabs>
            <w:spacing w:before="158" w:line="362" w:lineRule="auto"/>
            <w:ind w:right="827"/>
          </w:pPr>
          <w:hyperlink w:anchor="_TOC_250004" w:history="1">
            <w:r>
              <w:t>2.2</w:t>
            </w:r>
            <w:r>
              <w:rPr>
                <w:spacing w:val="1"/>
              </w:rPr>
              <w:t xml:space="preserve"> </w:t>
            </w:r>
            <w:r>
              <w:t>Методика оцінки</w:t>
            </w:r>
            <w:r>
              <w:rPr>
                <w:spacing w:val="1"/>
              </w:rPr>
              <w:t xml:space="preserve"> </w:t>
            </w:r>
            <w:r>
              <w:t>цитотоксичної дії екзометаболітів морських</w:t>
            </w:r>
            <w:r>
              <w:rPr>
                <w:spacing w:val="1"/>
              </w:rPr>
              <w:t xml:space="preserve"> </w:t>
            </w:r>
            <w:r>
              <w:t>актинобактерій</w:t>
            </w:r>
            <w:r>
              <w:rPr>
                <w:spacing w:val="-9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пухлинні</w:t>
            </w:r>
            <w:r>
              <w:rPr>
                <w:spacing w:val="-12"/>
              </w:rPr>
              <w:t xml:space="preserve"> </w:t>
            </w:r>
            <w:r>
              <w:t>культури</w:t>
            </w:r>
            <w:r>
              <w:rPr>
                <w:spacing w:val="-8"/>
              </w:rPr>
              <w:t xml:space="preserve"> </w:t>
            </w:r>
            <w:r>
              <w:t>клітин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-7"/>
              </w:rPr>
              <w:t xml:space="preserve"> </w:t>
            </w:r>
            <w:r>
              <w:t>vitro</w:t>
            </w:r>
            <w:r>
              <w:tab/>
            </w:r>
            <w:r>
              <w:rPr>
                <w:spacing w:val="-1"/>
              </w:rPr>
              <w:t>19</w:t>
            </w:r>
          </w:hyperlink>
        </w:p>
        <w:p w:rsidR="0092042C" w:rsidRDefault="0092042C" w:rsidP="0092042C">
          <w:pPr>
            <w:pStyle w:val="11"/>
            <w:spacing w:before="0" w:line="315" w:lineRule="exact"/>
          </w:pPr>
          <w:r>
            <w:t>2.3.</w:t>
          </w:r>
          <w:r>
            <w:rPr>
              <w:spacing w:val="-6"/>
            </w:rPr>
            <w:t xml:space="preserve"> </w:t>
          </w:r>
          <w:r>
            <w:t>Методика</w:t>
          </w:r>
          <w:r>
            <w:rPr>
              <w:spacing w:val="-8"/>
            </w:rPr>
            <w:t xml:space="preserve"> </w:t>
          </w:r>
          <w:r>
            <w:t>оцінки</w:t>
          </w:r>
          <w:r>
            <w:rPr>
              <w:spacing w:val="56"/>
            </w:rPr>
            <w:t xml:space="preserve"> </w:t>
          </w:r>
          <w:r>
            <w:t>антимікробної</w:t>
          </w:r>
          <w:r>
            <w:rPr>
              <w:spacing w:val="-11"/>
            </w:rPr>
            <w:t xml:space="preserve"> </w:t>
          </w:r>
          <w:r>
            <w:t>активності</w:t>
          </w:r>
          <w:r>
            <w:rPr>
              <w:spacing w:val="-13"/>
            </w:rPr>
            <w:t xml:space="preserve"> </w:t>
          </w:r>
          <w:r>
            <w:t>екзометаболітів</w:t>
          </w:r>
        </w:p>
        <w:p w:rsidR="0092042C" w:rsidRDefault="0092042C" w:rsidP="0092042C">
          <w:pPr>
            <w:pStyle w:val="11"/>
            <w:tabs>
              <w:tab w:val="left" w:leader="dot" w:pos="9416"/>
            </w:tabs>
          </w:pPr>
          <w:r>
            <w:t>морських</w:t>
          </w:r>
          <w:r>
            <w:rPr>
              <w:spacing w:val="-8"/>
            </w:rPr>
            <w:t xml:space="preserve"> </w:t>
          </w:r>
          <w:r>
            <w:t>актинобактерій</w:t>
          </w:r>
          <w:r>
            <w:tab/>
            <w:t>21</w:t>
          </w:r>
        </w:p>
        <w:p w:rsidR="0092042C" w:rsidRDefault="0092042C" w:rsidP="0092042C">
          <w:pPr>
            <w:pStyle w:val="11"/>
            <w:numPr>
              <w:ilvl w:val="0"/>
              <w:numId w:val="3"/>
            </w:numPr>
            <w:tabs>
              <w:tab w:val="left" w:pos="904"/>
              <w:tab w:val="left" w:leader="dot" w:pos="9416"/>
            </w:tabs>
            <w:ind w:hanging="285"/>
          </w:pPr>
          <w:hyperlink w:anchor="_TOC_250003" w:history="1">
            <w:r>
              <w:rPr>
                <w:spacing w:val="-3"/>
              </w:rPr>
              <w:t>РЕЗУЛЬТАТИ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ДОСЛІДЖЕНЬ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ТА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ЇХ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ОБГОВОРЕННЯ</w:t>
            </w:r>
            <w:r>
              <w:rPr>
                <w:spacing w:val="-2"/>
              </w:rPr>
              <w:tab/>
            </w:r>
            <w:r>
              <w:t>23</w:t>
            </w:r>
          </w:hyperlink>
        </w:p>
        <w:p w:rsidR="0092042C" w:rsidRDefault="0092042C" w:rsidP="0092042C">
          <w:pPr>
            <w:pStyle w:val="2"/>
            <w:numPr>
              <w:ilvl w:val="1"/>
              <w:numId w:val="3"/>
            </w:numPr>
            <w:tabs>
              <w:tab w:val="left" w:pos="1109"/>
              <w:tab w:val="left" w:leader="dot" w:pos="9416"/>
            </w:tabs>
            <w:spacing w:line="362" w:lineRule="auto"/>
            <w:ind w:left="619" w:right="728" w:firstLine="0"/>
            <w:rPr>
              <w:b w:val="0"/>
              <w:i w:val="0"/>
              <w:sz w:val="28"/>
            </w:rPr>
          </w:pPr>
          <w:r>
            <w:rPr>
              <w:b w:val="0"/>
              <w:i w:val="0"/>
              <w:spacing w:val="-1"/>
              <w:sz w:val="28"/>
            </w:rPr>
            <w:t>Морфологічна</w:t>
          </w:r>
          <w:r>
            <w:rPr>
              <w:b w:val="0"/>
              <w:i w:val="0"/>
              <w:spacing w:val="-9"/>
              <w:sz w:val="28"/>
            </w:rPr>
            <w:t xml:space="preserve"> </w:t>
          </w:r>
          <w:r>
            <w:rPr>
              <w:b w:val="0"/>
              <w:i w:val="0"/>
              <w:sz w:val="28"/>
            </w:rPr>
            <w:t>характеристика</w:t>
          </w:r>
          <w:r>
            <w:rPr>
              <w:b w:val="0"/>
              <w:i w:val="0"/>
              <w:spacing w:val="-13"/>
              <w:sz w:val="28"/>
            </w:rPr>
            <w:t xml:space="preserve"> </w:t>
          </w:r>
          <w:r>
            <w:rPr>
              <w:b w:val="0"/>
              <w:i w:val="0"/>
              <w:sz w:val="28"/>
            </w:rPr>
            <w:t>морських</w:t>
          </w:r>
          <w:r>
            <w:rPr>
              <w:b w:val="0"/>
              <w:i w:val="0"/>
              <w:spacing w:val="-17"/>
              <w:sz w:val="28"/>
            </w:rPr>
            <w:t xml:space="preserve"> </w:t>
          </w:r>
          <w:r>
            <w:rPr>
              <w:b w:val="0"/>
              <w:i w:val="0"/>
              <w:sz w:val="28"/>
            </w:rPr>
            <w:t>актинобактерій</w:t>
          </w:r>
          <w:r>
            <w:rPr>
              <w:b w:val="0"/>
              <w:i w:val="0"/>
              <w:spacing w:val="-6"/>
              <w:sz w:val="28"/>
            </w:rPr>
            <w:t xml:space="preserve"> </w:t>
          </w:r>
          <w:r>
            <w:rPr>
              <w:b w:val="0"/>
              <w:sz w:val="28"/>
            </w:rPr>
            <w:t>Streptomyces</w:t>
          </w:r>
          <w:r>
            <w:rPr>
              <w:b w:val="0"/>
              <w:spacing w:val="-10"/>
              <w:sz w:val="28"/>
            </w:rPr>
            <w:t xml:space="preserve"> </w:t>
          </w:r>
          <w:r>
            <w:rPr>
              <w:b w:val="0"/>
              <w:i w:val="0"/>
              <w:sz w:val="28"/>
            </w:rPr>
            <w:t>sp.</w:t>
          </w:r>
          <w:r>
            <w:rPr>
              <w:b w:val="0"/>
              <w:i w:val="0"/>
              <w:spacing w:val="-67"/>
              <w:sz w:val="28"/>
            </w:rPr>
            <w:t xml:space="preserve"> </w:t>
          </w:r>
          <w:r>
            <w:rPr>
              <w:b w:val="0"/>
              <w:i w:val="0"/>
              <w:sz w:val="28"/>
            </w:rPr>
            <w:t>Lim</w:t>
          </w:r>
          <w:r>
            <w:rPr>
              <w:b w:val="0"/>
              <w:i w:val="0"/>
              <w:spacing w:val="-7"/>
              <w:sz w:val="28"/>
            </w:rPr>
            <w:t xml:space="preserve"> </w:t>
          </w:r>
          <w:r>
            <w:rPr>
              <w:b w:val="0"/>
              <w:i w:val="0"/>
              <w:sz w:val="28"/>
            </w:rPr>
            <w:t>9.2</w:t>
          </w:r>
          <w:r>
            <w:rPr>
              <w:b w:val="0"/>
              <w:i w:val="0"/>
              <w:spacing w:val="-3"/>
              <w:sz w:val="28"/>
            </w:rPr>
            <w:t xml:space="preserve"> </w:t>
          </w:r>
          <w:r>
            <w:rPr>
              <w:b w:val="0"/>
              <w:i w:val="0"/>
              <w:sz w:val="28"/>
            </w:rPr>
            <w:t>і</w:t>
          </w:r>
          <w:r>
            <w:rPr>
              <w:b w:val="0"/>
              <w:i w:val="0"/>
              <w:spacing w:val="-7"/>
              <w:sz w:val="28"/>
            </w:rPr>
            <w:t xml:space="preserve"> </w:t>
          </w:r>
          <w:r>
            <w:rPr>
              <w:b w:val="0"/>
              <w:sz w:val="28"/>
            </w:rPr>
            <w:t xml:space="preserve">Streptomyces </w:t>
          </w:r>
          <w:r>
            <w:rPr>
              <w:b w:val="0"/>
              <w:i w:val="0"/>
              <w:sz w:val="28"/>
            </w:rPr>
            <w:t>sp.</w:t>
          </w:r>
          <w:r>
            <w:rPr>
              <w:b w:val="0"/>
              <w:i w:val="0"/>
              <w:spacing w:val="68"/>
              <w:sz w:val="28"/>
            </w:rPr>
            <w:t xml:space="preserve"> </w:t>
          </w:r>
          <w:r>
            <w:rPr>
              <w:b w:val="0"/>
              <w:i w:val="0"/>
              <w:sz w:val="28"/>
            </w:rPr>
            <w:t>Lim</w:t>
          </w:r>
          <w:r>
            <w:rPr>
              <w:b w:val="0"/>
              <w:i w:val="0"/>
              <w:spacing w:val="-8"/>
              <w:sz w:val="28"/>
            </w:rPr>
            <w:t xml:space="preserve"> </w:t>
          </w:r>
          <w:r>
            <w:rPr>
              <w:b w:val="0"/>
              <w:i w:val="0"/>
              <w:sz w:val="28"/>
            </w:rPr>
            <w:t>10</w:t>
          </w:r>
          <w:r>
            <w:rPr>
              <w:b w:val="0"/>
              <w:i w:val="0"/>
              <w:sz w:val="28"/>
            </w:rPr>
            <w:tab/>
            <w:t>23</w:t>
          </w:r>
        </w:p>
        <w:p w:rsidR="0092042C" w:rsidRDefault="0092042C" w:rsidP="0092042C">
          <w:pPr>
            <w:pStyle w:val="11"/>
            <w:numPr>
              <w:ilvl w:val="1"/>
              <w:numId w:val="3"/>
            </w:numPr>
            <w:tabs>
              <w:tab w:val="left" w:pos="1114"/>
            </w:tabs>
            <w:spacing w:before="0" w:line="319" w:lineRule="exact"/>
            <w:ind w:left="1113"/>
          </w:pPr>
          <w:r>
            <w:t>Протипухлинна</w:t>
          </w:r>
          <w:r>
            <w:rPr>
              <w:spacing w:val="-9"/>
            </w:rPr>
            <w:t xml:space="preserve"> </w:t>
          </w:r>
          <w:r>
            <w:t>активність</w:t>
          </w:r>
          <w:r>
            <w:rPr>
              <w:spacing w:val="-12"/>
            </w:rPr>
            <w:t xml:space="preserve"> </w:t>
          </w:r>
          <w:r>
            <w:t>екзометаболітів</w:t>
          </w:r>
          <w:r>
            <w:rPr>
              <w:spacing w:val="-11"/>
            </w:rPr>
            <w:t xml:space="preserve"> </w:t>
          </w:r>
          <w:r>
            <w:t>морських</w:t>
          </w:r>
          <w:r>
            <w:rPr>
              <w:spacing w:val="-13"/>
            </w:rPr>
            <w:t xml:space="preserve"> </w:t>
          </w:r>
          <w:r>
            <w:t>актинобактерій</w:t>
          </w:r>
        </w:p>
        <w:p w:rsidR="0092042C" w:rsidRDefault="0092042C" w:rsidP="0092042C">
          <w:pPr>
            <w:pStyle w:val="2"/>
            <w:tabs>
              <w:tab w:val="left" w:leader="dot" w:pos="9416"/>
            </w:tabs>
            <w:rPr>
              <w:b w:val="0"/>
              <w:i w:val="0"/>
              <w:sz w:val="28"/>
            </w:rPr>
          </w:pPr>
          <w:r>
            <w:rPr>
              <w:b w:val="0"/>
              <w:sz w:val="28"/>
            </w:rPr>
            <w:t xml:space="preserve">Streptomyces </w:t>
          </w:r>
          <w:r>
            <w:rPr>
              <w:b w:val="0"/>
              <w:i w:val="0"/>
              <w:sz w:val="28"/>
            </w:rPr>
            <w:t>sp.</w:t>
          </w:r>
          <w:r>
            <w:rPr>
              <w:b w:val="0"/>
              <w:i w:val="0"/>
              <w:spacing w:val="59"/>
              <w:sz w:val="28"/>
            </w:rPr>
            <w:t xml:space="preserve"> </w:t>
          </w:r>
          <w:r>
            <w:rPr>
              <w:b w:val="0"/>
              <w:i w:val="0"/>
              <w:sz w:val="28"/>
            </w:rPr>
            <w:t>Lim</w:t>
          </w:r>
          <w:r>
            <w:rPr>
              <w:b w:val="0"/>
              <w:i w:val="0"/>
              <w:spacing w:val="-9"/>
              <w:sz w:val="28"/>
            </w:rPr>
            <w:t xml:space="preserve"> </w:t>
          </w:r>
          <w:r>
            <w:rPr>
              <w:b w:val="0"/>
              <w:i w:val="0"/>
              <w:sz w:val="28"/>
            </w:rPr>
            <w:t>9.2</w:t>
          </w:r>
          <w:r>
            <w:rPr>
              <w:b w:val="0"/>
              <w:i w:val="0"/>
              <w:spacing w:val="-4"/>
              <w:sz w:val="28"/>
            </w:rPr>
            <w:t xml:space="preserve"> </w:t>
          </w:r>
          <w:r>
            <w:rPr>
              <w:b w:val="0"/>
              <w:i w:val="0"/>
              <w:sz w:val="28"/>
            </w:rPr>
            <w:t>і</w:t>
          </w:r>
          <w:r>
            <w:rPr>
              <w:b w:val="0"/>
              <w:i w:val="0"/>
              <w:spacing w:val="-9"/>
              <w:sz w:val="28"/>
            </w:rPr>
            <w:t xml:space="preserve"> </w:t>
          </w:r>
          <w:r>
            <w:rPr>
              <w:b w:val="0"/>
              <w:sz w:val="28"/>
            </w:rPr>
            <w:t xml:space="preserve">Streptomyces </w:t>
          </w:r>
          <w:r>
            <w:rPr>
              <w:b w:val="0"/>
              <w:i w:val="0"/>
              <w:sz w:val="28"/>
            </w:rPr>
            <w:t>sp.</w:t>
          </w:r>
          <w:r>
            <w:rPr>
              <w:b w:val="0"/>
              <w:i w:val="0"/>
              <w:spacing w:val="64"/>
              <w:sz w:val="28"/>
            </w:rPr>
            <w:t xml:space="preserve"> </w:t>
          </w:r>
          <w:r>
            <w:rPr>
              <w:b w:val="0"/>
              <w:i w:val="0"/>
              <w:sz w:val="28"/>
            </w:rPr>
            <w:t>Lim</w:t>
          </w:r>
          <w:r>
            <w:rPr>
              <w:b w:val="0"/>
              <w:i w:val="0"/>
              <w:spacing w:val="-9"/>
              <w:sz w:val="28"/>
            </w:rPr>
            <w:t xml:space="preserve"> </w:t>
          </w:r>
          <w:r>
            <w:rPr>
              <w:b w:val="0"/>
              <w:i w:val="0"/>
              <w:sz w:val="28"/>
            </w:rPr>
            <w:t>10</w:t>
          </w:r>
          <w:r>
            <w:rPr>
              <w:b w:val="0"/>
              <w:i w:val="0"/>
              <w:sz w:val="28"/>
            </w:rPr>
            <w:tab/>
            <w:t>27</w:t>
          </w:r>
        </w:p>
        <w:p w:rsidR="0092042C" w:rsidRDefault="0092042C" w:rsidP="0092042C">
          <w:pPr>
            <w:pStyle w:val="11"/>
            <w:numPr>
              <w:ilvl w:val="1"/>
              <w:numId w:val="3"/>
            </w:numPr>
            <w:tabs>
              <w:tab w:val="left" w:pos="1114"/>
            </w:tabs>
            <w:spacing w:before="164"/>
            <w:ind w:left="1113"/>
          </w:pPr>
          <w:hyperlink w:anchor="_TOC_250002" w:history="1">
            <w:r>
              <w:t>Антимікробний</w:t>
            </w:r>
            <w:r>
              <w:rPr>
                <w:spacing w:val="-10"/>
              </w:rPr>
              <w:t xml:space="preserve"> </w:t>
            </w:r>
            <w:r>
              <w:t>потенціал</w:t>
            </w:r>
            <w:r>
              <w:rPr>
                <w:spacing w:val="-9"/>
              </w:rPr>
              <w:t xml:space="preserve"> </w:t>
            </w:r>
            <w:r>
              <w:t>екзометаболітів</w:t>
            </w:r>
            <w:r>
              <w:rPr>
                <w:spacing w:val="-12"/>
              </w:rPr>
              <w:t xml:space="preserve"> </w:t>
            </w:r>
            <w:r>
              <w:t>морських</w:t>
            </w:r>
            <w:r>
              <w:rPr>
                <w:spacing w:val="-13"/>
              </w:rPr>
              <w:t xml:space="preserve"> </w:t>
            </w:r>
            <w:r>
              <w:t>бактерій</w:t>
            </w:r>
          </w:hyperlink>
        </w:p>
        <w:p w:rsidR="0092042C" w:rsidRDefault="0092042C" w:rsidP="0092042C">
          <w:pPr>
            <w:pStyle w:val="2"/>
            <w:tabs>
              <w:tab w:val="left" w:leader="dot" w:pos="9416"/>
            </w:tabs>
            <w:rPr>
              <w:b w:val="0"/>
              <w:i w:val="0"/>
              <w:sz w:val="28"/>
            </w:rPr>
          </w:pPr>
          <w:r>
            <w:rPr>
              <w:b w:val="0"/>
              <w:sz w:val="28"/>
            </w:rPr>
            <w:t xml:space="preserve">Streptomyces </w:t>
          </w:r>
          <w:r>
            <w:rPr>
              <w:b w:val="0"/>
              <w:i w:val="0"/>
              <w:sz w:val="28"/>
            </w:rPr>
            <w:t>sp.</w:t>
          </w:r>
          <w:r>
            <w:rPr>
              <w:b w:val="0"/>
              <w:i w:val="0"/>
              <w:spacing w:val="59"/>
              <w:sz w:val="28"/>
            </w:rPr>
            <w:t xml:space="preserve"> </w:t>
          </w:r>
          <w:r>
            <w:rPr>
              <w:b w:val="0"/>
              <w:i w:val="0"/>
              <w:sz w:val="28"/>
            </w:rPr>
            <w:t>Lim</w:t>
          </w:r>
          <w:r>
            <w:rPr>
              <w:b w:val="0"/>
              <w:i w:val="0"/>
              <w:spacing w:val="-9"/>
              <w:sz w:val="28"/>
            </w:rPr>
            <w:t xml:space="preserve"> </w:t>
          </w:r>
          <w:r>
            <w:rPr>
              <w:b w:val="0"/>
              <w:i w:val="0"/>
              <w:sz w:val="28"/>
            </w:rPr>
            <w:t>9.2</w:t>
          </w:r>
          <w:r>
            <w:rPr>
              <w:b w:val="0"/>
              <w:i w:val="0"/>
              <w:spacing w:val="-4"/>
              <w:sz w:val="28"/>
            </w:rPr>
            <w:t xml:space="preserve"> </w:t>
          </w:r>
          <w:r>
            <w:rPr>
              <w:b w:val="0"/>
              <w:i w:val="0"/>
              <w:sz w:val="28"/>
            </w:rPr>
            <w:t>і</w:t>
          </w:r>
          <w:r>
            <w:rPr>
              <w:b w:val="0"/>
              <w:i w:val="0"/>
              <w:spacing w:val="-9"/>
              <w:sz w:val="28"/>
            </w:rPr>
            <w:t xml:space="preserve"> </w:t>
          </w:r>
          <w:r>
            <w:rPr>
              <w:b w:val="0"/>
              <w:sz w:val="28"/>
            </w:rPr>
            <w:t xml:space="preserve">Streptomyces </w:t>
          </w:r>
          <w:r>
            <w:rPr>
              <w:b w:val="0"/>
              <w:i w:val="0"/>
              <w:sz w:val="28"/>
            </w:rPr>
            <w:t>sp.</w:t>
          </w:r>
          <w:r>
            <w:rPr>
              <w:b w:val="0"/>
              <w:i w:val="0"/>
              <w:spacing w:val="64"/>
              <w:sz w:val="28"/>
            </w:rPr>
            <w:t xml:space="preserve"> </w:t>
          </w:r>
          <w:r>
            <w:rPr>
              <w:b w:val="0"/>
              <w:i w:val="0"/>
              <w:sz w:val="28"/>
            </w:rPr>
            <w:t>Lim</w:t>
          </w:r>
          <w:r>
            <w:rPr>
              <w:b w:val="0"/>
              <w:i w:val="0"/>
              <w:spacing w:val="-9"/>
              <w:sz w:val="28"/>
            </w:rPr>
            <w:t xml:space="preserve"> </w:t>
          </w:r>
          <w:r>
            <w:rPr>
              <w:b w:val="0"/>
              <w:i w:val="0"/>
              <w:sz w:val="28"/>
            </w:rPr>
            <w:t>10</w:t>
          </w:r>
          <w:r>
            <w:rPr>
              <w:b w:val="0"/>
              <w:i w:val="0"/>
              <w:sz w:val="28"/>
            </w:rPr>
            <w:tab/>
            <w:t>33</w:t>
          </w:r>
        </w:p>
        <w:p w:rsidR="0092042C" w:rsidRDefault="0092042C" w:rsidP="0092042C">
          <w:pPr>
            <w:pStyle w:val="11"/>
            <w:tabs>
              <w:tab w:val="left" w:leader="dot" w:pos="9416"/>
            </w:tabs>
          </w:pPr>
          <w:hyperlink w:anchor="_TOC_250001" w:history="1">
            <w:r>
              <w:t>ВИСНОВКИ</w:t>
            </w:r>
            <w:r>
              <w:tab/>
              <w:t>35</w:t>
            </w:r>
          </w:hyperlink>
        </w:p>
        <w:p w:rsidR="0092042C" w:rsidRDefault="0092042C" w:rsidP="0092042C">
          <w:pPr>
            <w:pStyle w:val="11"/>
            <w:tabs>
              <w:tab w:val="left" w:leader="dot" w:pos="9416"/>
            </w:tabs>
          </w:pPr>
          <w:hyperlink w:anchor="_TOC_250000" w:history="1">
            <w:r>
              <w:rPr>
                <w:spacing w:val="-1"/>
              </w:rPr>
              <w:t>СПИСОК</w:t>
            </w:r>
            <w:r>
              <w:rPr>
                <w:spacing w:val="-16"/>
              </w:rPr>
              <w:t xml:space="preserve"> </w:t>
            </w:r>
            <w:r>
              <w:rPr>
                <w:spacing w:val="-1"/>
              </w:rPr>
              <w:t>ЛІТЕРАТУРИ</w:t>
            </w:r>
            <w:r>
              <w:rPr>
                <w:spacing w:val="-1"/>
              </w:rPr>
              <w:tab/>
            </w:r>
            <w:r>
              <w:t>36</w:t>
            </w:r>
          </w:hyperlink>
        </w:p>
      </w:sdtContent>
    </w:sdt>
    <w:p w:rsidR="0092042C" w:rsidRDefault="0092042C" w:rsidP="0092042C">
      <w:pPr>
        <w:sectPr w:rsidR="0092042C">
          <w:headerReference w:type="default" r:id="rId5"/>
          <w:pgSz w:w="11910" w:h="16840"/>
          <w:pgMar w:top="960" w:right="300" w:bottom="280" w:left="1080" w:header="713" w:footer="0" w:gutter="0"/>
          <w:pgNumType w:start="4"/>
          <w:cols w:space="720"/>
        </w:sectPr>
      </w:pPr>
    </w:p>
    <w:p w:rsidR="0092042C" w:rsidRDefault="0092042C" w:rsidP="0092042C">
      <w:pPr>
        <w:pStyle w:val="a3"/>
        <w:spacing w:before="10"/>
        <w:ind w:left="0"/>
        <w:jc w:val="left"/>
        <w:rPr>
          <w:sz w:val="37"/>
        </w:rPr>
      </w:pPr>
    </w:p>
    <w:p w:rsidR="0092042C" w:rsidRDefault="0092042C" w:rsidP="0092042C">
      <w:pPr>
        <w:pStyle w:val="1"/>
        <w:ind w:right="420"/>
      </w:pPr>
      <w:bookmarkStart w:id="1" w:name="_TOC_250012"/>
      <w:bookmarkEnd w:id="1"/>
      <w:r>
        <w:t>ВСТУП</w:t>
      </w:r>
    </w:p>
    <w:p w:rsidR="0092042C" w:rsidRDefault="0092042C" w:rsidP="0092042C">
      <w:pPr>
        <w:pStyle w:val="a3"/>
        <w:spacing w:before="158" w:line="360" w:lineRule="auto"/>
        <w:ind w:right="550" w:firstLine="422"/>
      </w:pPr>
      <w:r>
        <w:t>Актинобактерії – це розповсюджена група мікроогранізмів у природних</w:t>
      </w:r>
      <w:r>
        <w:rPr>
          <w:spacing w:val="1"/>
        </w:rPr>
        <w:t xml:space="preserve"> </w:t>
      </w:r>
      <w:r>
        <w:t>екосистемах. Термін «актиноміцети» поєднує широке коло грампозитивних</w:t>
      </w:r>
      <w:r>
        <w:rPr>
          <w:spacing w:val="1"/>
        </w:rPr>
        <w:t xml:space="preserve"> </w:t>
      </w:r>
      <w:r>
        <w:t>бактерій. Їх використовують як джерело для пошуку корисних вторинних</w:t>
      </w:r>
      <w:r>
        <w:rPr>
          <w:spacing w:val="1"/>
        </w:rPr>
        <w:t xml:space="preserve"> </w:t>
      </w:r>
      <w:r>
        <w:t>метаболітів</w:t>
      </w:r>
      <w:r>
        <w:rPr>
          <w:spacing w:val="-2"/>
        </w:rPr>
        <w:t xml:space="preserve"> </w:t>
      </w:r>
      <w:r>
        <w:t>з антибіотичною</w:t>
      </w:r>
      <w:r>
        <w:rPr>
          <w:spacing w:val="-1"/>
        </w:rPr>
        <w:t xml:space="preserve"> </w:t>
      </w:r>
      <w:r>
        <w:t>активністю</w:t>
      </w:r>
      <w:r>
        <w:rPr>
          <w:spacing w:val="9"/>
        </w:rPr>
        <w:t xml:space="preserve"> </w:t>
      </w:r>
      <w:r>
        <w:t>[Shaala</w:t>
      </w:r>
      <w:r>
        <w:rPr>
          <w:spacing w:val="2"/>
        </w:rPr>
        <w:t xml:space="preserve"> </w:t>
      </w:r>
      <w:r>
        <w:t>et al.,</w:t>
      </w:r>
      <w:r>
        <w:rPr>
          <w:spacing w:val="2"/>
        </w:rPr>
        <w:t xml:space="preserve"> </w:t>
      </w:r>
      <w:r>
        <w:t>2020].</w:t>
      </w:r>
    </w:p>
    <w:p w:rsidR="0092042C" w:rsidRDefault="0092042C" w:rsidP="0092042C">
      <w:pPr>
        <w:pStyle w:val="a3"/>
        <w:spacing w:line="360" w:lineRule="auto"/>
        <w:ind w:right="551" w:firstLine="494"/>
      </w:pPr>
      <w:r>
        <w:t>Представники</w:t>
      </w:r>
      <w:r>
        <w:rPr>
          <w:spacing w:val="1"/>
        </w:rPr>
        <w:t xml:space="preserve"> </w:t>
      </w:r>
      <w:r>
        <w:t>актиноміцетів</w:t>
      </w:r>
      <w:r>
        <w:rPr>
          <w:spacing w:val="1"/>
        </w:rPr>
        <w:t xml:space="preserve"> </w:t>
      </w:r>
      <w:r>
        <w:t>були</w:t>
      </w:r>
      <w:r>
        <w:rPr>
          <w:spacing w:val="1"/>
        </w:rPr>
        <w:t xml:space="preserve"> </w:t>
      </w:r>
      <w:r>
        <w:t>охарактеризовані</w:t>
      </w:r>
      <w:r>
        <w:rPr>
          <w:spacing w:val="1"/>
        </w:rPr>
        <w:t xml:space="preserve"> </w:t>
      </w:r>
      <w:r>
        <w:t>як</w:t>
      </w:r>
      <w:r>
        <w:rPr>
          <w:spacing w:val="1"/>
        </w:rPr>
        <w:t xml:space="preserve"> </w:t>
      </w:r>
      <w:r>
        <w:t>найважливіша</w:t>
      </w:r>
      <w:r>
        <w:rPr>
          <w:spacing w:val="1"/>
        </w:rPr>
        <w:t xml:space="preserve"> </w:t>
      </w:r>
      <w:r>
        <w:t>група мікроорганізмів у галузі біотехнології, оскільки вони є продуцентами</w:t>
      </w:r>
      <w:r>
        <w:rPr>
          <w:spacing w:val="1"/>
        </w:rPr>
        <w:t xml:space="preserve"> </w:t>
      </w:r>
      <w:r>
        <w:t>біоактивних</w:t>
      </w:r>
      <w:r>
        <w:rPr>
          <w:spacing w:val="1"/>
        </w:rPr>
        <w:t xml:space="preserve"> </w:t>
      </w:r>
      <w:r>
        <w:t>вторинних</w:t>
      </w:r>
      <w:r>
        <w:rPr>
          <w:spacing w:val="1"/>
        </w:rPr>
        <w:t xml:space="preserve"> </w:t>
      </w:r>
      <w:r>
        <w:t>метаболітів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медичного,</w:t>
      </w:r>
      <w:r>
        <w:rPr>
          <w:spacing w:val="1"/>
        </w:rPr>
        <w:t xml:space="preserve"> </w:t>
      </w:r>
      <w:r>
        <w:t>промислового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сільськогосподарського</w:t>
      </w:r>
      <w:r>
        <w:rPr>
          <w:spacing w:val="1"/>
        </w:rPr>
        <w:t xml:space="preserve"> </w:t>
      </w:r>
      <w:r>
        <w:t>застосування,</w:t>
      </w:r>
      <w:r>
        <w:rPr>
          <w:spacing w:val="1"/>
        </w:rPr>
        <w:t xml:space="preserve"> </w:t>
      </w:r>
      <w:r>
        <w:t>проте</w:t>
      </w:r>
      <w:r>
        <w:rPr>
          <w:spacing w:val="1"/>
        </w:rPr>
        <w:t xml:space="preserve"> </w:t>
      </w:r>
      <w:r>
        <w:t>дотепер</w:t>
      </w:r>
      <w:r>
        <w:rPr>
          <w:spacing w:val="1"/>
        </w:rPr>
        <w:t xml:space="preserve"> </w:t>
      </w:r>
      <w:r>
        <w:t>ідентифіковано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досліджено</w:t>
      </w:r>
      <w:r>
        <w:rPr>
          <w:spacing w:val="-1"/>
        </w:rPr>
        <w:t xml:space="preserve"> </w:t>
      </w:r>
      <w:r>
        <w:t>менше</w:t>
      </w:r>
      <w:r>
        <w:rPr>
          <w:spacing w:val="1"/>
        </w:rPr>
        <w:t xml:space="preserve"> </w:t>
      </w:r>
      <w:r>
        <w:t>1%</w:t>
      </w:r>
      <w:r>
        <w:rPr>
          <w:spacing w:val="-1"/>
        </w:rPr>
        <w:t xml:space="preserve"> </w:t>
      </w:r>
      <w:r>
        <w:t>актиноміцетів</w:t>
      </w:r>
      <w:r>
        <w:rPr>
          <w:spacing w:val="5"/>
        </w:rPr>
        <w:t xml:space="preserve"> </w:t>
      </w:r>
      <w:r>
        <w:t>[Barka</w:t>
      </w:r>
      <w:r>
        <w:rPr>
          <w:spacing w:val="1"/>
        </w:rPr>
        <w:t xml:space="preserve"> </w:t>
      </w:r>
      <w:r>
        <w:t>et al.,</w:t>
      </w:r>
      <w:r>
        <w:rPr>
          <w:spacing w:val="3"/>
        </w:rPr>
        <w:t xml:space="preserve"> </w:t>
      </w:r>
      <w:r>
        <w:t>2015].</w:t>
      </w:r>
    </w:p>
    <w:p w:rsidR="0092042C" w:rsidRDefault="0092042C" w:rsidP="0092042C">
      <w:pPr>
        <w:pStyle w:val="a3"/>
        <w:spacing w:before="4" w:line="360" w:lineRule="auto"/>
        <w:ind w:right="558" w:firstLine="566"/>
      </w:pPr>
      <w:r>
        <w:t>Найбільш</w:t>
      </w:r>
      <w:r>
        <w:rPr>
          <w:spacing w:val="1"/>
        </w:rPr>
        <w:t xml:space="preserve"> </w:t>
      </w:r>
      <w:r>
        <w:t>перспективним</w:t>
      </w:r>
      <w:r>
        <w:rPr>
          <w:spacing w:val="1"/>
        </w:rPr>
        <w:t xml:space="preserve"> </w:t>
      </w:r>
      <w:r>
        <w:t>джерелом</w:t>
      </w:r>
      <w:r>
        <w:rPr>
          <w:spacing w:val="1"/>
        </w:rPr>
        <w:t xml:space="preserve"> </w:t>
      </w:r>
      <w:r>
        <w:t>низькомолекулярних</w:t>
      </w:r>
      <w:r>
        <w:rPr>
          <w:spacing w:val="1"/>
        </w:rPr>
        <w:t xml:space="preserve"> </w:t>
      </w:r>
      <w:r>
        <w:t>біологічно</w:t>
      </w:r>
      <w:r>
        <w:rPr>
          <w:spacing w:val="1"/>
        </w:rPr>
        <w:t xml:space="preserve"> </w:t>
      </w:r>
      <w:r>
        <w:t>активних</w:t>
      </w:r>
      <w:r>
        <w:rPr>
          <w:spacing w:val="1"/>
        </w:rPr>
        <w:t xml:space="preserve"> </w:t>
      </w:r>
      <w:r>
        <w:t>сполук,</w:t>
      </w:r>
      <w:r>
        <w:rPr>
          <w:spacing w:val="1"/>
        </w:rPr>
        <w:t xml:space="preserve"> </w:t>
      </w:r>
      <w:r>
        <w:t>включаючи</w:t>
      </w:r>
      <w:r>
        <w:rPr>
          <w:spacing w:val="1"/>
        </w:rPr>
        <w:t xml:space="preserve"> </w:t>
      </w:r>
      <w:r>
        <w:t>протипухлинні,</w:t>
      </w:r>
      <w:r>
        <w:rPr>
          <w:spacing w:val="1"/>
        </w:rPr>
        <w:t xml:space="preserve"> </w:t>
      </w:r>
      <w:r>
        <w:t>вважаються</w:t>
      </w:r>
      <w:r>
        <w:rPr>
          <w:spacing w:val="1"/>
        </w:rPr>
        <w:t xml:space="preserve"> </w:t>
      </w:r>
      <w:r>
        <w:t>мікроорганізми</w:t>
      </w:r>
      <w:r>
        <w:rPr>
          <w:spacing w:val="1"/>
        </w:rPr>
        <w:t xml:space="preserve"> </w:t>
      </w:r>
      <w:r>
        <w:t>ґрунтового</w:t>
      </w:r>
      <w:r>
        <w:rPr>
          <w:spacing w:val="-4"/>
        </w:rPr>
        <w:t xml:space="preserve"> </w:t>
      </w:r>
      <w:r>
        <w:t>походження, у</w:t>
      </w:r>
      <w:r>
        <w:rPr>
          <w:spacing w:val="-7"/>
        </w:rPr>
        <w:t xml:space="preserve"> </w:t>
      </w:r>
      <w:r>
        <w:t>першу</w:t>
      </w:r>
      <w:r>
        <w:rPr>
          <w:spacing w:val="-7"/>
        </w:rPr>
        <w:t xml:space="preserve"> </w:t>
      </w:r>
      <w:r>
        <w:t>чергу</w:t>
      </w:r>
      <w:r>
        <w:rPr>
          <w:spacing w:val="-7"/>
        </w:rPr>
        <w:t xml:space="preserve"> </w:t>
      </w:r>
      <w:r>
        <w:t>актиноміцети</w:t>
      </w:r>
      <w:r>
        <w:rPr>
          <w:spacing w:val="3"/>
        </w:rPr>
        <w:t xml:space="preserve"> </w:t>
      </w:r>
      <w:r>
        <w:t>[Kim</w:t>
      </w:r>
      <w:r>
        <w:rPr>
          <w:spacing w:val="-7"/>
        </w:rPr>
        <w:t xml:space="preserve"> </w:t>
      </w:r>
      <w:r>
        <w:t>et</w:t>
      </w:r>
      <w:r>
        <w:rPr>
          <w:spacing w:val="-3"/>
        </w:rPr>
        <w:t xml:space="preserve"> </w:t>
      </w:r>
      <w:r>
        <w:t>al., 2012].</w:t>
      </w:r>
    </w:p>
    <w:p w:rsidR="0092042C" w:rsidRDefault="0092042C" w:rsidP="0092042C">
      <w:pPr>
        <w:pStyle w:val="a3"/>
        <w:spacing w:line="360" w:lineRule="auto"/>
        <w:ind w:right="553" w:firstLine="634"/>
      </w:pPr>
      <w:r>
        <w:t>Поступове</w:t>
      </w:r>
      <w:r>
        <w:rPr>
          <w:spacing w:val="-6"/>
        </w:rPr>
        <w:t xml:space="preserve"> </w:t>
      </w:r>
      <w:r>
        <w:t>виснаження</w:t>
      </w:r>
      <w:r>
        <w:rPr>
          <w:spacing w:val="-6"/>
        </w:rPr>
        <w:t xml:space="preserve"> </w:t>
      </w:r>
      <w:r>
        <w:t>біотопів</w:t>
      </w:r>
      <w:r>
        <w:rPr>
          <w:spacing w:val="-8"/>
        </w:rPr>
        <w:t xml:space="preserve"> </w:t>
      </w:r>
      <w:r>
        <w:t>суходолу</w:t>
      </w:r>
      <w:r>
        <w:rPr>
          <w:spacing w:val="-11"/>
        </w:rPr>
        <w:t xml:space="preserve"> </w:t>
      </w:r>
      <w:r>
        <w:t>як</w:t>
      </w:r>
      <w:r>
        <w:rPr>
          <w:spacing w:val="-7"/>
        </w:rPr>
        <w:t xml:space="preserve"> </w:t>
      </w:r>
      <w:r>
        <w:t>джерела</w:t>
      </w:r>
      <w:r>
        <w:rPr>
          <w:spacing w:val="-9"/>
        </w:rPr>
        <w:t xml:space="preserve"> </w:t>
      </w:r>
      <w:r>
        <w:t>нових</w:t>
      </w:r>
      <w:r>
        <w:rPr>
          <w:spacing w:val="-11"/>
        </w:rPr>
        <w:t xml:space="preserve"> </w:t>
      </w:r>
      <w:r>
        <w:t>потенційних</w:t>
      </w:r>
      <w:r>
        <w:rPr>
          <w:spacing w:val="-68"/>
        </w:rPr>
        <w:t xml:space="preserve"> </w:t>
      </w:r>
      <w:r>
        <w:t>протипухлинних продуктів на тлі досить жорсткого відбору, який проходять</w:t>
      </w:r>
      <w:r>
        <w:rPr>
          <w:spacing w:val="1"/>
        </w:rPr>
        <w:t xml:space="preserve"> </w:t>
      </w:r>
      <w:r>
        <w:t>всі потенційно</w:t>
      </w:r>
      <w:r>
        <w:rPr>
          <w:spacing w:val="1"/>
        </w:rPr>
        <w:t xml:space="preserve"> </w:t>
      </w:r>
      <w:r>
        <w:t>клінічно значущі сполуки,</w:t>
      </w:r>
      <w:r>
        <w:rPr>
          <w:spacing w:val="1"/>
        </w:rPr>
        <w:t xml:space="preserve"> </w:t>
      </w:r>
      <w:r>
        <w:t>створило</w:t>
      </w:r>
      <w:r>
        <w:rPr>
          <w:spacing w:val="1"/>
        </w:rPr>
        <w:t xml:space="preserve"> </w:t>
      </w:r>
      <w:r>
        <w:t>умови для</w:t>
      </w:r>
      <w:r>
        <w:rPr>
          <w:spacing w:val="1"/>
        </w:rPr>
        <w:t xml:space="preserve"> </w:t>
      </w:r>
      <w:r>
        <w:t>всебічного</w:t>
      </w:r>
      <w:r>
        <w:rPr>
          <w:spacing w:val="1"/>
        </w:rPr>
        <w:t xml:space="preserve"> </w:t>
      </w:r>
      <w:r>
        <w:t>розширення</w:t>
      </w:r>
      <w:r>
        <w:rPr>
          <w:spacing w:val="-2"/>
        </w:rPr>
        <w:t xml:space="preserve"> </w:t>
      </w:r>
      <w:r>
        <w:t>горизонту</w:t>
      </w:r>
      <w:r>
        <w:rPr>
          <w:spacing w:val="-6"/>
        </w:rPr>
        <w:t xml:space="preserve"> </w:t>
      </w:r>
      <w:r>
        <w:t>пошуків</w:t>
      </w:r>
      <w:r>
        <w:rPr>
          <w:spacing w:val="-3"/>
        </w:rPr>
        <w:t xml:space="preserve"> </w:t>
      </w:r>
      <w:r>
        <w:t>нових</w:t>
      </w:r>
      <w:r>
        <w:rPr>
          <w:spacing w:val="-6"/>
        </w:rPr>
        <w:t xml:space="preserve"> </w:t>
      </w:r>
      <w:r>
        <w:t>сполук</w:t>
      </w:r>
      <w:r>
        <w:rPr>
          <w:spacing w:val="1"/>
        </w:rPr>
        <w:t xml:space="preserve"> </w:t>
      </w:r>
      <w:r>
        <w:t>[Коротаєва</w:t>
      </w:r>
      <w:r>
        <w:rPr>
          <w:spacing w:val="1"/>
        </w:rPr>
        <w:t xml:space="preserve"> </w:t>
      </w:r>
      <w:r>
        <w:t>та</w:t>
      </w:r>
      <w:r>
        <w:rPr>
          <w:spacing w:val="-1"/>
        </w:rPr>
        <w:t xml:space="preserve"> </w:t>
      </w:r>
      <w:r>
        <w:t>ін.,</w:t>
      </w:r>
      <w:r>
        <w:rPr>
          <w:spacing w:val="1"/>
        </w:rPr>
        <w:t xml:space="preserve"> </w:t>
      </w:r>
      <w:r>
        <w:t>2021].</w:t>
      </w:r>
    </w:p>
    <w:p w:rsidR="0092042C" w:rsidRDefault="0092042C" w:rsidP="0092042C">
      <w:pPr>
        <w:pStyle w:val="a3"/>
        <w:spacing w:line="360" w:lineRule="auto"/>
        <w:ind w:right="545" w:firstLine="634"/>
      </w:pPr>
      <w:r>
        <w:t>Дослідження</w:t>
      </w:r>
      <w:r>
        <w:rPr>
          <w:spacing w:val="1"/>
        </w:rPr>
        <w:t xml:space="preserve"> </w:t>
      </w:r>
      <w:r>
        <w:t>біологічної</w:t>
      </w:r>
      <w:r>
        <w:rPr>
          <w:spacing w:val="1"/>
        </w:rPr>
        <w:t xml:space="preserve"> </w:t>
      </w:r>
      <w:r>
        <w:t>активності</w:t>
      </w:r>
      <w:r>
        <w:rPr>
          <w:spacing w:val="1"/>
        </w:rPr>
        <w:t xml:space="preserve"> </w:t>
      </w:r>
      <w:r>
        <w:t>низькомолекулярних</w:t>
      </w:r>
      <w:r>
        <w:rPr>
          <w:spacing w:val="1"/>
        </w:rPr>
        <w:t xml:space="preserve"> </w:t>
      </w:r>
      <w:r>
        <w:t>речовин</w:t>
      </w:r>
      <w:r>
        <w:rPr>
          <w:spacing w:val="1"/>
        </w:rPr>
        <w:t xml:space="preserve"> </w:t>
      </w:r>
      <w:r>
        <w:t>морського</w:t>
      </w:r>
      <w:r>
        <w:rPr>
          <w:spacing w:val="-8"/>
        </w:rPr>
        <w:t xml:space="preserve"> </w:t>
      </w:r>
      <w:r>
        <w:t>походження,</w:t>
      </w:r>
      <w:r>
        <w:rPr>
          <w:spacing w:val="-6"/>
        </w:rPr>
        <w:t xml:space="preserve"> </w:t>
      </w:r>
      <w:r>
        <w:t>зокрема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предмет</w:t>
      </w:r>
      <w:r>
        <w:rPr>
          <w:spacing w:val="-9"/>
        </w:rPr>
        <w:t xml:space="preserve"> </w:t>
      </w:r>
      <w:r>
        <w:t>протипухлинної</w:t>
      </w:r>
      <w:r>
        <w:rPr>
          <w:spacing w:val="-12"/>
        </w:rPr>
        <w:t xml:space="preserve"> </w:t>
      </w:r>
      <w:r>
        <w:t>та</w:t>
      </w:r>
      <w:r>
        <w:rPr>
          <w:spacing w:val="-7"/>
        </w:rPr>
        <w:t xml:space="preserve"> </w:t>
      </w:r>
      <w:r>
        <w:t>антимікробної</w:t>
      </w:r>
      <w:r>
        <w:rPr>
          <w:spacing w:val="-67"/>
        </w:rPr>
        <w:t xml:space="preserve"> </w:t>
      </w:r>
      <w:r>
        <w:t>активності, можна сміливо назвати одним з головних трендів прикладних</w:t>
      </w:r>
      <w:r>
        <w:rPr>
          <w:spacing w:val="1"/>
        </w:rPr>
        <w:t xml:space="preserve"> </w:t>
      </w:r>
      <w:r>
        <w:t>біологічних</w:t>
      </w:r>
      <w:r>
        <w:rPr>
          <w:spacing w:val="1"/>
        </w:rPr>
        <w:t xml:space="preserve"> </w:t>
      </w:r>
      <w:r>
        <w:t>досліджень</w:t>
      </w:r>
      <w:r>
        <w:rPr>
          <w:spacing w:val="1"/>
        </w:rPr>
        <w:t xml:space="preserve"> </w:t>
      </w:r>
      <w:r>
        <w:t>протягом</w:t>
      </w:r>
      <w:r>
        <w:rPr>
          <w:spacing w:val="1"/>
        </w:rPr>
        <w:t xml:space="preserve"> </w:t>
      </w:r>
      <w:r>
        <w:t>останніх</w:t>
      </w:r>
      <w:r>
        <w:rPr>
          <w:spacing w:val="1"/>
        </w:rPr>
        <w:t xml:space="preserve"> </w:t>
      </w:r>
      <w:r>
        <w:t>20</w:t>
      </w:r>
      <w:r>
        <w:rPr>
          <w:spacing w:val="1"/>
        </w:rPr>
        <w:t xml:space="preserve"> </w:t>
      </w:r>
      <w:r>
        <w:t>років.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цього</w:t>
      </w:r>
      <w:r>
        <w:rPr>
          <w:spacing w:val="70"/>
        </w:rPr>
        <w:t xml:space="preserve"> </w:t>
      </w:r>
      <w:r>
        <w:t>напряму</w:t>
      </w:r>
      <w:r>
        <w:rPr>
          <w:spacing w:val="1"/>
        </w:rPr>
        <w:t xml:space="preserve"> </w:t>
      </w:r>
      <w:r>
        <w:t>навіть запропоновано термін «морська фармакологія» [Коротаєва та ін., 2021;</w:t>
      </w:r>
      <w:r>
        <w:rPr>
          <w:spacing w:val="-67"/>
        </w:rPr>
        <w:t xml:space="preserve"> </w:t>
      </w:r>
      <w:r>
        <w:t>Ivanytsia</w:t>
      </w:r>
      <w:r>
        <w:rPr>
          <w:spacing w:val="1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al.,</w:t>
      </w:r>
      <w:r>
        <w:rPr>
          <w:spacing w:val="4"/>
        </w:rPr>
        <w:t xml:space="preserve"> </w:t>
      </w:r>
      <w:r>
        <w:t>2023]</w:t>
      </w:r>
    </w:p>
    <w:p w:rsidR="0092042C" w:rsidRDefault="0092042C" w:rsidP="0092042C">
      <w:pPr>
        <w:pStyle w:val="a3"/>
        <w:spacing w:before="1" w:line="360" w:lineRule="auto"/>
        <w:ind w:right="543" w:firstLine="706"/>
      </w:pPr>
      <w:r>
        <w:t>Метою</w:t>
      </w:r>
      <w:r>
        <w:rPr>
          <w:spacing w:val="1"/>
        </w:rPr>
        <w:t xml:space="preserve"> </w:t>
      </w:r>
      <w:r>
        <w:t>нашої</w:t>
      </w:r>
      <w:r>
        <w:rPr>
          <w:spacing w:val="1"/>
        </w:rPr>
        <w:t xml:space="preserve"> </w:t>
      </w:r>
      <w:r>
        <w:t>роботи</w:t>
      </w:r>
      <w:r>
        <w:rPr>
          <w:spacing w:val="1"/>
        </w:rPr>
        <w:t xml:space="preserve"> </w:t>
      </w:r>
      <w:r>
        <w:t>було</w:t>
      </w:r>
      <w:r>
        <w:rPr>
          <w:spacing w:val="1"/>
        </w:rPr>
        <w:t xml:space="preserve"> </w:t>
      </w:r>
      <w:r>
        <w:t>вивчення</w:t>
      </w:r>
      <w:r>
        <w:rPr>
          <w:spacing w:val="1"/>
        </w:rPr>
        <w:t xml:space="preserve"> </w:t>
      </w:r>
      <w:r>
        <w:t>біотехнологічного</w:t>
      </w:r>
      <w:r>
        <w:rPr>
          <w:spacing w:val="1"/>
        </w:rPr>
        <w:t xml:space="preserve"> </w:t>
      </w:r>
      <w:r>
        <w:t>потенціалу</w:t>
      </w:r>
      <w:r>
        <w:rPr>
          <w:spacing w:val="1"/>
        </w:rPr>
        <w:t xml:space="preserve"> </w:t>
      </w:r>
      <w:r>
        <w:t xml:space="preserve">морських актинобактерій </w:t>
      </w:r>
      <w:r>
        <w:rPr>
          <w:i/>
        </w:rPr>
        <w:t xml:space="preserve">Streptomyces </w:t>
      </w:r>
      <w:r>
        <w:t>sp.</w:t>
      </w:r>
      <w:r>
        <w:rPr>
          <w:spacing w:val="1"/>
        </w:rPr>
        <w:t xml:space="preserve"> </w:t>
      </w:r>
      <w:r>
        <w:t xml:space="preserve">Lim 9.2 і </w:t>
      </w:r>
      <w:r>
        <w:rPr>
          <w:i/>
        </w:rPr>
        <w:t xml:space="preserve">Streptomyces </w:t>
      </w:r>
      <w:r>
        <w:t>sp.</w:t>
      </w:r>
      <w:r>
        <w:rPr>
          <w:spacing w:val="70"/>
        </w:rPr>
        <w:t xml:space="preserve"> </w:t>
      </w:r>
      <w:r>
        <w:t>Lim 10</w:t>
      </w:r>
      <w:r>
        <w:rPr>
          <w:spacing w:val="1"/>
        </w:rPr>
        <w:t xml:space="preserve"> </w:t>
      </w:r>
      <w:r>
        <w:t>для оцінки перспективності їх використання як продуцентів антибіотиків та</w:t>
      </w:r>
      <w:r>
        <w:rPr>
          <w:spacing w:val="1"/>
        </w:rPr>
        <w:t xml:space="preserve"> </w:t>
      </w:r>
      <w:r>
        <w:t>цитостатичних</w:t>
      </w:r>
      <w:r>
        <w:rPr>
          <w:spacing w:val="1"/>
        </w:rPr>
        <w:t xml:space="preserve"> </w:t>
      </w:r>
      <w:r>
        <w:t>протипухлинних</w:t>
      </w:r>
      <w:r>
        <w:rPr>
          <w:spacing w:val="1"/>
        </w:rPr>
        <w:t xml:space="preserve"> </w:t>
      </w:r>
      <w:r>
        <w:t>сполук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біотехнології</w:t>
      </w:r>
      <w:r>
        <w:rPr>
          <w:spacing w:val="1"/>
        </w:rPr>
        <w:t xml:space="preserve"> </w:t>
      </w:r>
      <w:r>
        <w:t>нових</w:t>
      </w:r>
      <w:r>
        <w:rPr>
          <w:spacing w:val="1"/>
        </w:rPr>
        <w:t xml:space="preserve"> </w:t>
      </w:r>
      <w:r>
        <w:t>лікарських</w:t>
      </w:r>
      <w:r>
        <w:rPr>
          <w:spacing w:val="1"/>
        </w:rPr>
        <w:t xml:space="preserve"> </w:t>
      </w:r>
      <w:r>
        <w:t>препаратів.</w:t>
      </w:r>
    </w:p>
    <w:p w:rsidR="0092042C" w:rsidRDefault="0092042C" w:rsidP="0092042C">
      <w:pPr>
        <w:pStyle w:val="a3"/>
        <w:ind w:left="1325"/>
      </w:pPr>
      <w:r>
        <w:t>У</w:t>
      </w:r>
      <w:r>
        <w:rPr>
          <w:spacing w:val="-8"/>
        </w:rPr>
        <w:t xml:space="preserve"> </w:t>
      </w:r>
      <w:r>
        <w:t>задачі</w:t>
      </w:r>
      <w:r>
        <w:rPr>
          <w:spacing w:val="-12"/>
        </w:rPr>
        <w:t xml:space="preserve"> </w:t>
      </w:r>
      <w:r>
        <w:t>досліджень</w:t>
      </w:r>
      <w:r>
        <w:rPr>
          <w:spacing w:val="-10"/>
        </w:rPr>
        <w:t xml:space="preserve"> </w:t>
      </w:r>
      <w:r>
        <w:t>входило:</w:t>
      </w:r>
    </w:p>
    <w:p w:rsidR="0092042C" w:rsidRDefault="0092042C" w:rsidP="0092042C">
      <w:pPr>
        <w:sectPr w:rsidR="0092042C">
          <w:pgSz w:w="11910" w:h="16840"/>
          <w:pgMar w:top="960" w:right="300" w:bottom="280" w:left="1080" w:header="713" w:footer="0" w:gutter="0"/>
          <w:cols w:space="720"/>
        </w:sectPr>
      </w:pPr>
    </w:p>
    <w:p w:rsidR="0092042C" w:rsidRDefault="0092042C" w:rsidP="0092042C">
      <w:pPr>
        <w:pStyle w:val="a3"/>
        <w:spacing w:before="10"/>
        <w:ind w:left="0"/>
        <w:jc w:val="left"/>
        <w:rPr>
          <w:sz w:val="29"/>
        </w:rPr>
      </w:pPr>
    </w:p>
    <w:p w:rsidR="0092042C" w:rsidRDefault="0092042C" w:rsidP="0092042C">
      <w:pPr>
        <w:pStyle w:val="a5"/>
        <w:numPr>
          <w:ilvl w:val="0"/>
          <w:numId w:val="2"/>
        </w:numPr>
        <w:tabs>
          <w:tab w:val="left" w:pos="808"/>
        </w:tabs>
        <w:spacing w:before="87"/>
        <w:ind w:left="807" w:hanging="189"/>
        <w:jc w:val="left"/>
        <w:rPr>
          <w:sz w:val="28"/>
        </w:rPr>
      </w:pPr>
      <w:r>
        <w:rPr>
          <w:sz w:val="28"/>
        </w:rPr>
        <w:t>вивчити</w:t>
      </w:r>
      <w:r>
        <w:rPr>
          <w:spacing w:val="16"/>
          <w:sz w:val="28"/>
        </w:rPr>
        <w:t xml:space="preserve"> </w:t>
      </w:r>
      <w:r>
        <w:rPr>
          <w:sz w:val="28"/>
        </w:rPr>
        <w:t>морфологію</w:t>
      </w:r>
      <w:r>
        <w:rPr>
          <w:spacing w:val="15"/>
          <w:sz w:val="28"/>
        </w:rPr>
        <w:t xml:space="preserve"> </w:t>
      </w:r>
      <w:r>
        <w:rPr>
          <w:sz w:val="28"/>
        </w:rPr>
        <w:t>колоній</w:t>
      </w:r>
      <w:r>
        <w:rPr>
          <w:spacing w:val="17"/>
          <w:sz w:val="28"/>
        </w:rPr>
        <w:t xml:space="preserve"> </w:t>
      </w:r>
      <w:r>
        <w:rPr>
          <w:sz w:val="28"/>
        </w:rPr>
        <w:t>і</w:t>
      </w:r>
      <w:r>
        <w:rPr>
          <w:spacing w:val="17"/>
          <w:sz w:val="28"/>
        </w:rPr>
        <w:t xml:space="preserve"> </w:t>
      </w:r>
      <w:r>
        <w:rPr>
          <w:sz w:val="28"/>
        </w:rPr>
        <w:t>характер</w:t>
      </w:r>
      <w:r>
        <w:rPr>
          <w:spacing w:val="16"/>
          <w:sz w:val="28"/>
        </w:rPr>
        <w:t xml:space="preserve"> </w:t>
      </w:r>
      <w:r>
        <w:rPr>
          <w:sz w:val="28"/>
        </w:rPr>
        <w:t>росту</w:t>
      </w:r>
      <w:r>
        <w:rPr>
          <w:spacing w:val="13"/>
          <w:sz w:val="28"/>
        </w:rPr>
        <w:t xml:space="preserve"> </w:t>
      </w:r>
      <w:r>
        <w:rPr>
          <w:sz w:val="28"/>
        </w:rPr>
        <w:t>штамів</w:t>
      </w:r>
      <w:r>
        <w:rPr>
          <w:spacing w:val="22"/>
          <w:sz w:val="28"/>
        </w:rPr>
        <w:t xml:space="preserve"> </w:t>
      </w:r>
      <w:r>
        <w:rPr>
          <w:i/>
          <w:sz w:val="28"/>
        </w:rPr>
        <w:t>Streptomyces</w:t>
      </w:r>
      <w:r>
        <w:rPr>
          <w:i/>
          <w:spacing w:val="20"/>
          <w:sz w:val="28"/>
        </w:rPr>
        <w:t xml:space="preserve"> </w:t>
      </w:r>
      <w:r>
        <w:rPr>
          <w:sz w:val="28"/>
        </w:rPr>
        <w:t>sp.</w:t>
      </w:r>
      <w:r>
        <w:rPr>
          <w:spacing w:val="29"/>
          <w:sz w:val="28"/>
        </w:rPr>
        <w:t xml:space="preserve"> </w:t>
      </w:r>
      <w:r>
        <w:rPr>
          <w:sz w:val="28"/>
        </w:rPr>
        <w:t>Lim</w:t>
      </w:r>
    </w:p>
    <w:p w:rsidR="0092042C" w:rsidRDefault="0092042C" w:rsidP="0092042C">
      <w:pPr>
        <w:pStyle w:val="a5"/>
        <w:numPr>
          <w:ilvl w:val="1"/>
          <w:numId w:val="1"/>
        </w:numPr>
        <w:tabs>
          <w:tab w:val="left" w:pos="1042"/>
        </w:tabs>
        <w:spacing w:before="163"/>
        <w:jc w:val="both"/>
        <w:rPr>
          <w:sz w:val="28"/>
        </w:rPr>
      </w:pPr>
      <w:r>
        <w:rPr>
          <w:sz w:val="28"/>
        </w:rPr>
        <w:t>і</w:t>
      </w:r>
      <w:r>
        <w:rPr>
          <w:spacing w:val="-9"/>
          <w:sz w:val="28"/>
        </w:rPr>
        <w:t xml:space="preserve"> </w:t>
      </w:r>
      <w:r>
        <w:rPr>
          <w:i/>
          <w:sz w:val="28"/>
        </w:rPr>
        <w:t xml:space="preserve">Streptomyces </w:t>
      </w:r>
      <w:r>
        <w:rPr>
          <w:sz w:val="28"/>
        </w:rPr>
        <w:t>sp.</w:t>
      </w:r>
      <w:r>
        <w:rPr>
          <w:spacing w:val="60"/>
          <w:sz w:val="28"/>
        </w:rPr>
        <w:t xml:space="preserve"> </w:t>
      </w:r>
      <w:r>
        <w:rPr>
          <w:sz w:val="28"/>
        </w:rPr>
        <w:t>Lim</w:t>
      </w:r>
      <w:r>
        <w:rPr>
          <w:spacing w:val="-9"/>
          <w:sz w:val="28"/>
        </w:rPr>
        <w:t xml:space="preserve"> </w:t>
      </w:r>
      <w:r>
        <w:rPr>
          <w:sz w:val="28"/>
        </w:rPr>
        <w:t>10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щільних</w:t>
      </w:r>
      <w:r>
        <w:rPr>
          <w:spacing w:val="-3"/>
          <w:sz w:val="28"/>
        </w:rPr>
        <w:t xml:space="preserve"> </w:t>
      </w:r>
      <w:r>
        <w:rPr>
          <w:sz w:val="28"/>
        </w:rPr>
        <w:t>поживних</w:t>
      </w:r>
      <w:r>
        <w:rPr>
          <w:spacing w:val="-8"/>
          <w:sz w:val="28"/>
        </w:rPr>
        <w:t xml:space="preserve"> </w:t>
      </w:r>
      <w:r>
        <w:rPr>
          <w:sz w:val="28"/>
        </w:rPr>
        <w:t>середовищах;</w:t>
      </w:r>
    </w:p>
    <w:p w:rsidR="0092042C" w:rsidRDefault="0092042C" w:rsidP="0092042C">
      <w:pPr>
        <w:pStyle w:val="a5"/>
        <w:numPr>
          <w:ilvl w:val="0"/>
          <w:numId w:val="2"/>
        </w:numPr>
        <w:tabs>
          <w:tab w:val="left" w:pos="957"/>
        </w:tabs>
        <w:spacing w:before="163" w:line="357" w:lineRule="auto"/>
        <w:ind w:right="554" w:firstLine="0"/>
        <w:jc w:val="left"/>
        <w:rPr>
          <w:sz w:val="28"/>
        </w:rPr>
      </w:pPr>
      <w:r>
        <w:rPr>
          <w:sz w:val="28"/>
        </w:rPr>
        <w:t>розробити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технологічну</w:t>
      </w:r>
      <w:r>
        <w:rPr>
          <w:spacing w:val="1"/>
          <w:sz w:val="28"/>
        </w:rPr>
        <w:t xml:space="preserve"> </w:t>
      </w:r>
      <w:r>
        <w:rPr>
          <w:sz w:val="28"/>
        </w:rPr>
        <w:t>схему</w:t>
      </w:r>
      <w:r>
        <w:rPr>
          <w:spacing w:val="1"/>
          <w:sz w:val="28"/>
        </w:rPr>
        <w:t xml:space="preserve"> </w:t>
      </w:r>
      <w:r>
        <w:rPr>
          <w:sz w:val="28"/>
        </w:rPr>
        <w:t>отримання</w:t>
      </w:r>
      <w:r>
        <w:rPr>
          <w:spacing w:val="1"/>
          <w:sz w:val="28"/>
        </w:rPr>
        <w:t xml:space="preserve"> </w:t>
      </w:r>
      <w:r>
        <w:rPr>
          <w:sz w:val="28"/>
        </w:rPr>
        <w:t>екзометаболітів</w:t>
      </w:r>
      <w:r>
        <w:rPr>
          <w:spacing w:val="1"/>
          <w:sz w:val="28"/>
        </w:rPr>
        <w:t xml:space="preserve"> </w:t>
      </w:r>
      <w:r>
        <w:rPr>
          <w:sz w:val="28"/>
        </w:rPr>
        <w:t>морських</w:t>
      </w:r>
      <w:r>
        <w:rPr>
          <w:spacing w:val="1"/>
          <w:sz w:val="28"/>
        </w:rPr>
        <w:t xml:space="preserve"> </w:t>
      </w:r>
      <w:r>
        <w:rPr>
          <w:sz w:val="28"/>
        </w:rPr>
        <w:t>актинобактерій;</w:t>
      </w:r>
    </w:p>
    <w:p w:rsidR="0092042C" w:rsidRDefault="0092042C" w:rsidP="0092042C">
      <w:pPr>
        <w:pStyle w:val="a5"/>
        <w:numPr>
          <w:ilvl w:val="0"/>
          <w:numId w:val="2"/>
        </w:numPr>
        <w:tabs>
          <w:tab w:val="left" w:pos="961"/>
        </w:tabs>
        <w:spacing w:before="5" w:line="360" w:lineRule="auto"/>
        <w:ind w:right="549" w:firstLine="0"/>
        <w:jc w:val="left"/>
        <w:rPr>
          <w:sz w:val="28"/>
        </w:rPr>
      </w:pPr>
      <w:r>
        <w:rPr>
          <w:sz w:val="28"/>
        </w:rPr>
        <w:t>дослідити</w:t>
      </w:r>
      <w:r>
        <w:rPr>
          <w:spacing w:val="1"/>
          <w:sz w:val="28"/>
        </w:rPr>
        <w:t xml:space="preserve"> </w:t>
      </w:r>
      <w:r>
        <w:rPr>
          <w:sz w:val="28"/>
        </w:rPr>
        <w:t>протипухлинну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активність</w:t>
      </w:r>
      <w:r>
        <w:rPr>
          <w:spacing w:val="1"/>
          <w:sz w:val="28"/>
        </w:rPr>
        <w:t xml:space="preserve"> </w:t>
      </w:r>
      <w:r>
        <w:rPr>
          <w:sz w:val="28"/>
        </w:rPr>
        <w:t>екзометаболітів</w:t>
      </w:r>
      <w:r>
        <w:rPr>
          <w:spacing w:val="1"/>
          <w:sz w:val="28"/>
        </w:rPr>
        <w:t xml:space="preserve"> </w:t>
      </w:r>
      <w:r>
        <w:rPr>
          <w:sz w:val="28"/>
        </w:rPr>
        <w:t>актинобактерій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 xml:space="preserve">Streptomyces </w:t>
      </w:r>
      <w:r>
        <w:rPr>
          <w:sz w:val="28"/>
        </w:rPr>
        <w:t>sp.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Lim 9.2 і </w:t>
      </w:r>
      <w:r>
        <w:rPr>
          <w:i/>
          <w:sz w:val="28"/>
        </w:rPr>
        <w:t xml:space="preserve">Streptomyces </w:t>
      </w:r>
      <w:r>
        <w:rPr>
          <w:sz w:val="28"/>
        </w:rPr>
        <w:t>sp.</w:t>
      </w:r>
      <w:r>
        <w:rPr>
          <w:spacing w:val="1"/>
          <w:sz w:val="28"/>
        </w:rPr>
        <w:t xml:space="preserve"> </w:t>
      </w:r>
      <w:r>
        <w:rPr>
          <w:sz w:val="28"/>
        </w:rPr>
        <w:t>Lim 10 на моделі перещеплюваних</w:t>
      </w:r>
      <w:r>
        <w:rPr>
          <w:spacing w:val="-67"/>
          <w:sz w:val="28"/>
        </w:rPr>
        <w:t xml:space="preserve"> </w:t>
      </w:r>
      <w:r>
        <w:rPr>
          <w:sz w:val="28"/>
        </w:rPr>
        <w:t>культур клітин карциноми гортані людини Нер-2 і рабдоміосаркоми людини</w:t>
      </w:r>
      <w:r>
        <w:rPr>
          <w:spacing w:val="1"/>
          <w:sz w:val="28"/>
        </w:rPr>
        <w:t xml:space="preserve"> </w:t>
      </w:r>
      <w:r>
        <w:rPr>
          <w:sz w:val="28"/>
        </w:rPr>
        <w:t>RD;</w:t>
      </w:r>
    </w:p>
    <w:p w:rsidR="0092042C" w:rsidRDefault="0092042C" w:rsidP="0092042C">
      <w:pPr>
        <w:pStyle w:val="a5"/>
        <w:numPr>
          <w:ilvl w:val="0"/>
          <w:numId w:val="2"/>
        </w:numPr>
        <w:tabs>
          <w:tab w:val="left" w:pos="885"/>
        </w:tabs>
        <w:spacing w:line="362" w:lineRule="auto"/>
        <w:ind w:right="544" w:firstLine="0"/>
        <w:jc w:val="left"/>
        <w:rPr>
          <w:sz w:val="28"/>
        </w:rPr>
      </w:pPr>
      <w:r>
        <w:rPr>
          <w:sz w:val="28"/>
        </w:rPr>
        <w:t>визначити</w:t>
      </w:r>
      <w:r>
        <w:rPr>
          <w:spacing w:val="1"/>
          <w:sz w:val="28"/>
        </w:rPr>
        <w:t xml:space="preserve"> </w:t>
      </w:r>
      <w:r>
        <w:rPr>
          <w:sz w:val="28"/>
        </w:rPr>
        <w:t>антимікробний</w:t>
      </w:r>
      <w:r>
        <w:rPr>
          <w:spacing w:val="1"/>
          <w:sz w:val="28"/>
        </w:rPr>
        <w:t xml:space="preserve"> </w:t>
      </w:r>
      <w:r>
        <w:rPr>
          <w:sz w:val="28"/>
        </w:rPr>
        <w:t>потенціал</w:t>
      </w:r>
      <w:r>
        <w:rPr>
          <w:spacing w:val="1"/>
          <w:sz w:val="28"/>
        </w:rPr>
        <w:t xml:space="preserve"> </w:t>
      </w:r>
      <w:r>
        <w:rPr>
          <w:sz w:val="28"/>
        </w:rPr>
        <w:t>екзометаболітів</w:t>
      </w:r>
      <w:r>
        <w:rPr>
          <w:spacing w:val="1"/>
          <w:sz w:val="28"/>
        </w:rPr>
        <w:t xml:space="preserve"> </w:t>
      </w:r>
      <w:r>
        <w:rPr>
          <w:sz w:val="28"/>
        </w:rPr>
        <w:t>морських</w:t>
      </w:r>
      <w:r>
        <w:rPr>
          <w:spacing w:val="1"/>
          <w:sz w:val="28"/>
        </w:rPr>
        <w:t xml:space="preserve"> </w:t>
      </w:r>
      <w:r>
        <w:rPr>
          <w:sz w:val="28"/>
        </w:rPr>
        <w:t>бактерій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 xml:space="preserve">Streptomyces </w:t>
      </w:r>
      <w:r>
        <w:rPr>
          <w:sz w:val="28"/>
        </w:rPr>
        <w:t>sp.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Lim 9.2 і </w:t>
      </w:r>
      <w:r>
        <w:rPr>
          <w:i/>
          <w:sz w:val="28"/>
        </w:rPr>
        <w:t xml:space="preserve">Streptomyces </w:t>
      </w:r>
      <w:r>
        <w:rPr>
          <w:sz w:val="28"/>
        </w:rPr>
        <w:t>sp.</w:t>
      </w:r>
      <w:r>
        <w:rPr>
          <w:spacing w:val="1"/>
          <w:sz w:val="28"/>
        </w:rPr>
        <w:t xml:space="preserve"> </w:t>
      </w:r>
      <w:r>
        <w:rPr>
          <w:sz w:val="28"/>
        </w:rPr>
        <w:t>Lim 10 щодо умовно-патогених</w:t>
      </w:r>
      <w:r>
        <w:rPr>
          <w:spacing w:val="1"/>
          <w:sz w:val="28"/>
        </w:rPr>
        <w:t xml:space="preserve"> </w:t>
      </w:r>
      <w:r>
        <w:rPr>
          <w:sz w:val="28"/>
        </w:rPr>
        <w:t>бактерій.</w:t>
      </w:r>
    </w:p>
    <w:p w:rsidR="0092042C" w:rsidRDefault="0092042C" w:rsidP="0092042C">
      <w:pPr>
        <w:pStyle w:val="a3"/>
        <w:spacing w:before="154"/>
        <w:ind w:left="1253"/>
      </w:pPr>
      <w:r>
        <w:t>Об’єкт</w:t>
      </w:r>
      <w:r>
        <w:rPr>
          <w:spacing w:val="-10"/>
        </w:rPr>
        <w:t xml:space="preserve"> </w:t>
      </w:r>
      <w:r>
        <w:t>дослідження</w:t>
      </w:r>
      <w:r>
        <w:rPr>
          <w:spacing w:val="-5"/>
        </w:rPr>
        <w:t xml:space="preserve"> </w:t>
      </w:r>
      <w:r>
        <w:rPr>
          <w:i/>
        </w:rPr>
        <w:t>–</w:t>
      </w:r>
      <w:r>
        <w:rPr>
          <w:i/>
          <w:spacing w:val="-8"/>
        </w:rPr>
        <w:t xml:space="preserve"> </w:t>
      </w:r>
      <w:r>
        <w:t>біологічна</w:t>
      </w:r>
      <w:r>
        <w:rPr>
          <w:spacing w:val="-8"/>
        </w:rPr>
        <w:t xml:space="preserve"> </w:t>
      </w:r>
      <w:r>
        <w:t>активність</w:t>
      </w:r>
      <w:r>
        <w:rPr>
          <w:spacing w:val="-11"/>
        </w:rPr>
        <w:t xml:space="preserve"> </w:t>
      </w:r>
      <w:r>
        <w:t>актинобактерій.</w:t>
      </w:r>
    </w:p>
    <w:p w:rsidR="0092042C" w:rsidRDefault="0092042C" w:rsidP="0092042C">
      <w:pPr>
        <w:pStyle w:val="a3"/>
        <w:spacing w:before="158" w:line="362" w:lineRule="auto"/>
        <w:ind w:right="547" w:firstLine="634"/>
      </w:pPr>
      <w:r>
        <w:t>Предмет</w:t>
      </w:r>
      <w:r>
        <w:rPr>
          <w:spacing w:val="1"/>
        </w:rPr>
        <w:t xml:space="preserve"> </w:t>
      </w:r>
      <w:r>
        <w:t>дослідження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цитотоксична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антимікробна</w:t>
      </w:r>
      <w:r>
        <w:rPr>
          <w:spacing w:val="1"/>
        </w:rPr>
        <w:t xml:space="preserve"> </w:t>
      </w:r>
      <w:r>
        <w:t>активність</w:t>
      </w:r>
      <w:r>
        <w:rPr>
          <w:spacing w:val="1"/>
        </w:rPr>
        <w:t xml:space="preserve"> </w:t>
      </w:r>
      <w:r>
        <w:t>чорноморських</w:t>
      </w:r>
      <w:r>
        <w:rPr>
          <w:spacing w:val="-4"/>
        </w:rPr>
        <w:t xml:space="preserve"> </w:t>
      </w:r>
      <w:r>
        <w:t>актинобактерій.</w:t>
      </w:r>
    </w:p>
    <w:p w:rsidR="0092042C" w:rsidRDefault="0092042C" w:rsidP="0092042C">
      <w:pPr>
        <w:pStyle w:val="a3"/>
        <w:spacing w:before="6"/>
        <w:ind w:left="0"/>
        <w:jc w:val="left"/>
        <w:rPr>
          <w:sz w:val="41"/>
        </w:rPr>
      </w:pPr>
    </w:p>
    <w:p w:rsidR="0092042C" w:rsidRDefault="0092042C" w:rsidP="0092042C">
      <w:pPr>
        <w:pStyle w:val="a3"/>
        <w:spacing w:line="360" w:lineRule="auto"/>
        <w:ind w:right="542" w:firstLine="422"/>
      </w:pPr>
      <w:r>
        <w:t>Щиро</w:t>
      </w:r>
      <w:r>
        <w:rPr>
          <w:spacing w:val="1"/>
        </w:rPr>
        <w:t xml:space="preserve"> </w:t>
      </w:r>
      <w:r>
        <w:t>дякую</w:t>
      </w:r>
      <w:r>
        <w:rPr>
          <w:spacing w:val="1"/>
        </w:rPr>
        <w:t xml:space="preserve"> </w:t>
      </w:r>
      <w:r>
        <w:t>кандидату</w:t>
      </w:r>
      <w:r>
        <w:rPr>
          <w:spacing w:val="1"/>
        </w:rPr>
        <w:t xml:space="preserve"> </w:t>
      </w:r>
      <w:r>
        <w:t>технічних</w:t>
      </w:r>
      <w:r>
        <w:rPr>
          <w:spacing w:val="1"/>
        </w:rPr>
        <w:t xml:space="preserve"> </w:t>
      </w:r>
      <w:r>
        <w:t>наук,</w:t>
      </w:r>
      <w:r>
        <w:rPr>
          <w:spacing w:val="1"/>
        </w:rPr>
        <w:t xml:space="preserve"> </w:t>
      </w:r>
      <w:r>
        <w:t>старшому</w:t>
      </w:r>
      <w:r>
        <w:rPr>
          <w:spacing w:val="1"/>
        </w:rPr>
        <w:t xml:space="preserve"> </w:t>
      </w:r>
      <w:r>
        <w:t>науковому</w:t>
      </w:r>
      <w:r>
        <w:rPr>
          <w:spacing w:val="1"/>
        </w:rPr>
        <w:t xml:space="preserve"> </w:t>
      </w:r>
      <w:r>
        <w:t>співробітнику</w:t>
      </w:r>
      <w:r>
        <w:rPr>
          <w:spacing w:val="1"/>
        </w:rPr>
        <w:t xml:space="preserve"> </w:t>
      </w:r>
      <w:r>
        <w:t>Страшновій</w:t>
      </w:r>
      <w:r>
        <w:rPr>
          <w:spacing w:val="1"/>
        </w:rPr>
        <w:t xml:space="preserve"> </w:t>
      </w:r>
      <w:r>
        <w:t>Ірині</w:t>
      </w:r>
      <w:r>
        <w:rPr>
          <w:spacing w:val="1"/>
        </w:rPr>
        <w:t xml:space="preserve"> </w:t>
      </w:r>
      <w:r>
        <w:t>Валентинівні,</w:t>
      </w:r>
      <w:r>
        <w:rPr>
          <w:spacing w:val="1"/>
        </w:rPr>
        <w:t xml:space="preserve"> </w:t>
      </w:r>
      <w:r>
        <w:t>науковим</w:t>
      </w:r>
      <w:r>
        <w:rPr>
          <w:spacing w:val="1"/>
        </w:rPr>
        <w:t xml:space="preserve"> </w:t>
      </w:r>
      <w:r>
        <w:t>співробітникам</w:t>
      </w:r>
      <w:r>
        <w:rPr>
          <w:spacing w:val="1"/>
        </w:rPr>
        <w:t xml:space="preserve"> </w:t>
      </w:r>
      <w:r>
        <w:t>Центру</w:t>
      </w:r>
      <w:r>
        <w:rPr>
          <w:spacing w:val="1"/>
        </w:rPr>
        <w:t xml:space="preserve"> </w:t>
      </w:r>
      <w:r>
        <w:t>морської</w:t>
      </w:r>
      <w:r>
        <w:rPr>
          <w:spacing w:val="1"/>
        </w:rPr>
        <w:t xml:space="preserve"> </w:t>
      </w:r>
      <w:r>
        <w:t>біології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біотехнології</w:t>
      </w:r>
      <w:r>
        <w:rPr>
          <w:spacing w:val="1"/>
        </w:rPr>
        <w:t xml:space="preserve"> </w:t>
      </w:r>
      <w:r>
        <w:t>Горшковій</w:t>
      </w:r>
      <w:r>
        <w:rPr>
          <w:spacing w:val="1"/>
        </w:rPr>
        <w:t xml:space="preserve"> </w:t>
      </w:r>
      <w:r>
        <w:t>Олені</w:t>
      </w:r>
      <w:r>
        <w:rPr>
          <w:spacing w:val="1"/>
        </w:rPr>
        <w:t xml:space="preserve"> </w:t>
      </w:r>
      <w:r>
        <w:t>Георгіївні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Лісютину</w:t>
      </w:r>
      <w:r>
        <w:rPr>
          <w:spacing w:val="1"/>
        </w:rPr>
        <w:t xml:space="preserve"> </w:t>
      </w:r>
      <w:r>
        <w:t>Геннадію</w:t>
      </w:r>
      <w:r>
        <w:rPr>
          <w:spacing w:val="1"/>
        </w:rPr>
        <w:t xml:space="preserve"> </w:t>
      </w:r>
      <w:r>
        <w:t>Вікторовичу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надані</w:t>
      </w:r>
      <w:r>
        <w:rPr>
          <w:spacing w:val="1"/>
        </w:rPr>
        <w:t xml:space="preserve"> </w:t>
      </w:r>
      <w:r>
        <w:t>консультації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виконанні</w:t>
      </w:r>
      <w:r>
        <w:rPr>
          <w:spacing w:val="1"/>
        </w:rPr>
        <w:t xml:space="preserve"> </w:t>
      </w:r>
      <w:r>
        <w:t>бакалаврської</w:t>
      </w:r>
      <w:r>
        <w:rPr>
          <w:spacing w:val="-2"/>
        </w:rPr>
        <w:t xml:space="preserve"> </w:t>
      </w:r>
      <w:r>
        <w:t>дипломної</w:t>
      </w:r>
      <w:r>
        <w:rPr>
          <w:spacing w:val="-3"/>
        </w:rPr>
        <w:t xml:space="preserve"> </w:t>
      </w:r>
      <w:r>
        <w:t>роботи.</w:t>
      </w:r>
    </w:p>
    <w:p w:rsidR="0092042C" w:rsidRDefault="0092042C" w:rsidP="0092042C">
      <w:pPr>
        <w:spacing w:line="360" w:lineRule="auto"/>
        <w:sectPr w:rsidR="0092042C">
          <w:pgSz w:w="11910" w:h="16840"/>
          <w:pgMar w:top="960" w:right="300" w:bottom="280" w:left="1080" w:header="713" w:footer="0" w:gutter="0"/>
          <w:cols w:space="720"/>
        </w:sectPr>
      </w:pPr>
    </w:p>
    <w:p w:rsidR="00322A18" w:rsidRDefault="00322A18" w:rsidP="00322A18">
      <w:pPr>
        <w:pStyle w:val="1"/>
        <w:spacing w:before="205"/>
        <w:ind w:right="60"/>
      </w:pPr>
      <w:r>
        <w:lastRenderedPageBreak/>
        <w:t>ВИСНОВКИ</w:t>
      </w:r>
    </w:p>
    <w:p w:rsidR="00322A18" w:rsidRDefault="00322A18" w:rsidP="00322A18">
      <w:pPr>
        <w:pStyle w:val="a5"/>
        <w:numPr>
          <w:ilvl w:val="2"/>
          <w:numId w:val="8"/>
        </w:numPr>
        <w:tabs>
          <w:tab w:val="left" w:pos="1192"/>
        </w:tabs>
        <w:spacing w:before="158" w:line="360" w:lineRule="auto"/>
        <w:ind w:right="543" w:firstLine="0"/>
        <w:jc w:val="both"/>
        <w:rPr>
          <w:sz w:val="28"/>
        </w:rPr>
      </w:pPr>
      <w:r>
        <w:rPr>
          <w:sz w:val="28"/>
        </w:rPr>
        <w:t>Чорноморські</w:t>
      </w:r>
      <w:r>
        <w:rPr>
          <w:spacing w:val="1"/>
          <w:sz w:val="28"/>
        </w:rPr>
        <w:t xml:space="preserve"> </w:t>
      </w:r>
      <w:r>
        <w:rPr>
          <w:sz w:val="28"/>
        </w:rPr>
        <w:t>штами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актинобактерій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Streptomyces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sp.</w:t>
      </w:r>
      <w:r>
        <w:rPr>
          <w:spacing w:val="1"/>
          <w:sz w:val="28"/>
        </w:rPr>
        <w:t xml:space="preserve"> </w:t>
      </w:r>
      <w:r>
        <w:rPr>
          <w:sz w:val="28"/>
        </w:rPr>
        <w:t>Lim</w:t>
      </w:r>
      <w:r>
        <w:rPr>
          <w:spacing w:val="1"/>
          <w:sz w:val="28"/>
        </w:rPr>
        <w:t xml:space="preserve"> </w:t>
      </w:r>
      <w:r>
        <w:rPr>
          <w:sz w:val="28"/>
        </w:rPr>
        <w:t>9.2</w:t>
      </w:r>
      <w:r>
        <w:rPr>
          <w:spacing w:val="1"/>
          <w:sz w:val="28"/>
        </w:rPr>
        <w:t xml:space="preserve"> </w:t>
      </w:r>
      <w:r>
        <w:rPr>
          <w:sz w:val="28"/>
        </w:rPr>
        <w:t>і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Streptomyces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sp.</w:t>
      </w:r>
      <w:r>
        <w:rPr>
          <w:spacing w:val="1"/>
          <w:sz w:val="28"/>
        </w:rPr>
        <w:t xml:space="preserve"> </w:t>
      </w:r>
      <w:r>
        <w:rPr>
          <w:sz w:val="28"/>
        </w:rPr>
        <w:t>Lim</w:t>
      </w:r>
      <w:r>
        <w:rPr>
          <w:spacing w:val="1"/>
          <w:sz w:val="28"/>
        </w:rPr>
        <w:t xml:space="preserve"> </w:t>
      </w:r>
      <w:r>
        <w:rPr>
          <w:sz w:val="28"/>
        </w:rPr>
        <w:t>10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характеризувалися</w:t>
      </w:r>
      <w:r>
        <w:rPr>
          <w:spacing w:val="1"/>
          <w:sz w:val="28"/>
        </w:rPr>
        <w:t xml:space="preserve"> </w:t>
      </w:r>
      <w:r>
        <w:rPr>
          <w:sz w:val="28"/>
        </w:rPr>
        <w:t>плеоморфізмом</w:t>
      </w:r>
      <w:r>
        <w:rPr>
          <w:spacing w:val="1"/>
          <w:sz w:val="28"/>
        </w:rPr>
        <w:t xml:space="preserve"> </w:t>
      </w:r>
      <w:r>
        <w:rPr>
          <w:sz w:val="28"/>
        </w:rPr>
        <w:t>і</w:t>
      </w:r>
      <w:r>
        <w:rPr>
          <w:spacing w:val="1"/>
          <w:sz w:val="28"/>
        </w:rPr>
        <w:t xml:space="preserve"> </w:t>
      </w:r>
      <w:r>
        <w:rPr>
          <w:sz w:val="28"/>
        </w:rPr>
        <w:t>внутрішньовидовою мінливістю, були здатні до синтезу водорозчинних і</w:t>
      </w:r>
      <w:r>
        <w:rPr>
          <w:spacing w:val="1"/>
          <w:sz w:val="28"/>
        </w:rPr>
        <w:t xml:space="preserve"> </w:t>
      </w:r>
      <w:r>
        <w:rPr>
          <w:sz w:val="28"/>
        </w:rPr>
        <w:t>меланоїдних</w:t>
      </w:r>
      <w:r>
        <w:rPr>
          <w:spacing w:val="1"/>
          <w:sz w:val="28"/>
        </w:rPr>
        <w:t xml:space="preserve"> </w:t>
      </w:r>
      <w:r>
        <w:rPr>
          <w:sz w:val="28"/>
        </w:rPr>
        <w:t>пігментів,</w:t>
      </w:r>
      <w:r>
        <w:rPr>
          <w:spacing w:val="1"/>
          <w:sz w:val="28"/>
        </w:rPr>
        <w:t xml:space="preserve"> </w:t>
      </w:r>
      <w:r>
        <w:rPr>
          <w:sz w:val="28"/>
        </w:rPr>
        <w:t>утворення</w:t>
      </w:r>
      <w:r>
        <w:rPr>
          <w:spacing w:val="1"/>
          <w:sz w:val="28"/>
        </w:rPr>
        <w:t xml:space="preserve"> </w:t>
      </w:r>
      <w:r>
        <w:rPr>
          <w:sz w:val="28"/>
        </w:rPr>
        <w:t>білого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повітряного</w:t>
      </w:r>
      <w:r>
        <w:rPr>
          <w:spacing w:val="1"/>
          <w:sz w:val="28"/>
        </w:rPr>
        <w:t xml:space="preserve"> </w:t>
      </w:r>
      <w:r>
        <w:rPr>
          <w:sz w:val="28"/>
        </w:rPr>
        <w:t>міцелію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краю</w:t>
      </w:r>
      <w:r>
        <w:rPr>
          <w:spacing w:val="-67"/>
          <w:sz w:val="28"/>
        </w:rPr>
        <w:t xml:space="preserve"> </w:t>
      </w:r>
      <w:r>
        <w:rPr>
          <w:sz w:val="28"/>
        </w:rPr>
        <w:t>колоній,</w:t>
      </w:r>
      <w:r>
        <w:rPr>
          <w:spacing w:val="1"/>
          <w:sz w:val="28"/>
        </w:rPr>
        <w:t xml:space="preserve"> </w:t>
      </w:r>
      <w:r>
        <w:rPr>
          <w:sz w:val="28"/>
        </w:rPr>
        <w:t>що</w:t>
      </w:r>
      <w:r>
        <w:rPr>
          <w:spacing w:val="-1"/>
          <w:sz w:val="28"/>
        </w:rPr>
        <w:t xml:space="preserve"> </w:t>
      </w:r>
      <w:r>
        <w:rPr>
          <w:sz w:val="28"/>
        </w:rPr>
        <w:t>підтвердило</w:t>
      </w:r>
      <w:r>
        <w:rPr>
          <w:spacing w:val="-1"/>
          <w:sz w:val="28"/>
        </w:rPr>
        <w:t xml:space="preserve"> </w:t>
      </w:r>
      <w:r>
        <w:rPr>
          <w:sz w:val="28"/>
        </w:rPr>
        <w:t>належність</w:t>
      </w:r>
      <w:r>
        <w:rPr>
          <w:spacing w:val="-3"/>
          <w:sz w:val="28"/>
        </w:rPr>
        <w:t xml:space="preserve"> </w:t>
      </w:r>
      <w:r>
        <w:rPr>
          <w:sz w:val="28"/>
        </w:rPr>
        <w:t>їх</w:t>
      </w:r>
      <w:r>
        <w:rPr>
          <w:spacing w:val="-6"/>
          <w:sz w:val="28"/>
        </w:rPr>
        <w:t xml:space="preserve"> </w:t>
      </w:r>
      <w:r>
        <w:rPr>
          <w:sz w:val="28"/>
        </w:rPr>
        <w:t>до</w:t>
      </w:r>
      <w:r>
        <w:rPr>
          <w:spacing w:val="-1"/>
          <w:sz w:val="28"/>
        </w:rPr>
        <w:t xml:space="preserve"> </w:t>
      </w:r>
      <w:r>
        <w:rPr>
          <w:sz w:val="28"/>
        </w:rPr>
        <w:t>роду</w:t>
      </w:r>
      <w:r>
        <w:rPr>
          <w:spacing w:val="1"/>
          <w:sz w:val="28"/>
        </w:rPr>
        <w:t xml:space="preserve"> </w:t>
      </w:r>
      <w:r>
        <w:rPr>
          <w:sz w:val="28"/>
        </w:rPr>
        <w:t>Streptomyces.</w:t>
      </w:r>
    </w:p>
    <w:p w:rsidR="00322A18" w:rsidRDefault="00322A18" w:rsidP="00322A18">
      <w:pPr>
        <w:pStyle w:val="a5"/>
        <w:numPr>
          <w:ilvl w:val="2"/>
          <w:numId w:val="8"/>
        </w:numPr>
        <w:tabs>
          <w:tab w:val="left" w:pos="1273"/>
        </w:tabs>
        <w:spacing w:before="1" w:line="360" w:lineRule="auto"/>
        <w:ind w:right="549" w:firstLine="0"/>
        <w:jc w:val="both"/>
        <w:rPr>
          <w:sz w:val="28"/>
        </w:rPr>
      </w:pPr>
      <w:r>
        <w:rPr>
          <w:sz w:val="28"/>
        </w:rPr>
        <w:t xml:space="preserve">Штами морських актинобактерій </w:t>
      </w:r>
      <w:r>
        <w:rPr>
          <w:i/>
          <w:sz w:val="28"/>
        </w:rPr>
        <w:t xml:space="preserve">Streptomyces </w:t>
      </w:r>
      <w:r>
        <w:rPr>
          <w:sz w:val="28"/>
        </w:rPr>
        <w:t>sp.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Lim 9.2 і </w:t>
      </w:r>
      <w:r>
        <w:rPr>
          <w:i/>
          <w:sz w:val="28"/>
        </w:rPr>
        <w:t>Streptomyces</w:t>
      </w:r>
      <w:r>
        <w:rPr>
          <w:i/>
          <w:spacing w:val="-67"/>
          <w:sz w:val="28"/>
        </w:rPr>
        <w:t xml:space="preserve"> </w:t>
      </w:r>
      <w:r>
        <w:rPr>
          <w:sz w:val="28"/>
        </w:rPr>
        <w:t>sp.</w:t>
      </w:r>
      <w:r>
        <w:rPr>
          <w:spacing w:val="1"/>
          <w:sz w:val="28"/>
        </w:rPr>
        <w:t xml:space="preserve"> </w:t>
      </w:r>
      <w:r>
        <w:rPr>
          <w:sz w:val="28"/>
        </w:rPr>
        <w:t>Lim 10 виявляли виражений протипухлинний потенціал у широкому</w:t>
      </w:r>
      <w:r>
        <w:rPr>
          <w:spacing w:val="1"/>
          <w:sz w:val="28"/>
        </w:rPr>
        <w:t xml:space="preserve"> </w:t>
      </w:r>
      <w:r>
        <w:rPr>
          <w:sz w:val="28"/>
        </w:rPr>
        <w:t>діапазоні</w:t>
      </w:r>
      <w:r>
        <w:rPr>
          <w:spacing w:val="1"/>
          <w:sz w:val="28"/>
        </w:rPr>
        <w:t xml:space="preserve"> </w:t>
      </w:r>
      <w:r>
        <w:rPr>
          <w:sz w:val="28"/>
        </w:rPr>
        <w:t>концентрацій</w:t>
      </w:r>
      <w:r>
        <w:rPr>
          <w:spacing w:val="1"/>
          <w:sz w:val="28"/>
        </w:rPr>
        <w:t xml:space="preserve"> </w:t>
      </w:r>
      <w:r>
        <w:rPr>
          <w:sz w:val="28"/>
        </w:rPr>
        <w:t>щодо</w:t>
      </w:r>
      <w:r>
        <w:rPr>
          <w:spacing w:val="1"/>
          <w:sz w:val="28"/>
        </w:rPr>
        <w:t xml:space="preserve"> </w:t>
      </w:r>
      <w:r>
        <w:rPr>
          <w:sz w:val="28"/>
        </w:rPr>
        <w:t>пухлинних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</w:t>
      </w:r>
      <w:r>
        <w:rPr>
          <w:spacing w:val="1"/>
          <w:sz w:val="28"/>
        </w:rPr>
        <w:t xml:space="preserve"> </w:t>
      </w:r>
      <w:r>
        <w:rPr>
          <w:sz w:val="28"/>
        </w:rPr>
        <w:t>клітин</w:t>
      </w:r>
      <w:r>
        <w:rPr>
          <w:spacing w:val="1"/>
          <w:sz w:val="28"/>
        </w:rPr>
        <w:t xml:space="preserve"> </w:t>
      </w:r>
      <w:r>
        <w:rPr>
          <w:sz w:val="28"/>
        </w:rPr>
        <w:t>епітеліального</w:t>
      </w:r>
      <w:r>
        <w:rPr>
          <w:spacing w:val="-67"/>
          <w:sz w:val="28"/>
        </w:rPr>
        <w:t xml:space="preserve"> </w:t>
      </w:r>
      <w:r>
        <w:rPr>
          <w:sz w:val="28"/>
        </w:rPr>
        <w:t>(аденокарціноми</w:t>
      </w:r>
      <w:r>
        <w:rPr>
          <w:spacing w:val="1"/>
          <w:sz w:val="28"/>
        </w:rPr>
        <w:t xml:space="preserve"> </w:t>
      </w:r>
      <w:r>
        <w:rPr>
          <w:sz w:val="28"/>
        </w:rPr>
        <w:t>гортані</w:t>
      </w:r>
      <w:r>
        <w:rPr>
          <w:spacing w:val="1"/>
          <w:sz w:val="28"/>
        </w:rPr>
        <w:t xml:space="preserve"> </w:t>
      </w:r>
      <w:r>
        <w:rPr>
          <w:sz w:val="28"/>
        </w:rPr>
        <w:t>людини</w:t>
      </w:r>
      <w:r>
        <w:rPr>
          <w:spacing w:val="1"/>
          <w:sz w:val="28"/>
        </w:rPr>
        <w:t xml:space="preserve"> </w:t>
      </w:r>
      <w:r>
        <w:rPr>
          <w:sz w:val="28"/>
        </w:rPr>
        <w:t>Нер-2)</w:t>
      </w:r>
      <w:r>
        <w:rPr>
          <w:spacing w:val="1"/>
          <w:sz w:val="28"/>
        </w:rPr>
        <w:t xml:space="preserve"> </w:t>
      </w:r>
      <w:r>
        <w:rPr>
          <w:sz w:val="28"/>
        </w:rPr>
        <w:t>і</w:t>
      </w:r>
      <w:r>
        <w:rPr>
          <w:spacing w:val="1"/>
          <w:sz w:val="28"/>
        </w:rPr>
        <w:t xml:space="preserve"> </w:t>
      </w:r>
      <w:r>
        <w:rPr>
          <w:sz w:val="28"/>
        </w:rPr>
        <w:t>сполучено-тканинного</w:t>
      </w:r>
      <w:r>
        <w:rPr>
          <w:spacing w:val="1"/>
          <w:sz w:val="28"/>
        </w:rPr>
        <w:t xml:space="preserve"> </w:t>
      </w:r>
      <w:r>
        <w:rPr>
          <w:sz w:val="28"/>
        </w:rPr>
        <w:t>(рабдоміосаркоми</w:t>
      </w:r>
      <w:r>
        <w:rPr>
          <w:spacing w:val="-1"/>
          <w:sz w:val="28"/>
        </w:rPr>
        <w:t xml:space="preserve"> </w:t>
      </w:r>
      <w:r>
        <w:rPr>
          <w:sz w:val="28"/>
        </w:rPr>
        <w:t>людини</w:t>
      </w:r>
      <w:r>
        <w:rPr>
          <w:spacing w:val="3"/>
          <w:sz w:val="28"/>
        </w:rPr>
        <w:t xml:space="preserve"> </w:t>
      </w:r>
      <w:r>
        <w:rPr>
          <w:sz w:val="28"/>
        </w:rPr>
        <w:t>RD)</w:t>
      </w:r>
      <w:r>
        <w:rPr>
          <w:spacing w:val="-1"/>
          <w:sz w:val="28"/>
        </w:rPr>
        <w:t xml:space="preserve"> </w:t>
      </w:r>
      <w:r>
        <w:rPr>
          <w:sz w:val="28"/>
        </w:rPr>
        <w:t>походження.</w:t>
      </w:r>
    </w:p>
    <w:p w:rsidR="00322A18" w:rsidRDefault="00322A18" w:rsidP="00322A18">
      <w:pPr>
        <w:pStyle w:val="a5"/>
        <w:numPr>
          <w:ilvl w:val="2"/>
          <w:numId w:val="8"/>
        </w:numPr>
        <w:tabs>
          <w:tab w:val="left" w:pos="1292"/>
        </w:tabs>
        <w:spacing w:line="360" w:lineRule="auto"/>
        <w:ind w:right="550" w:firstLine="0"/>
        <w:jc w:val="both"/>
        <w:rPr>
          <w:sz w:val="28"/>
        </w:rPr>
      </w:pPr>
      <w:r>
        <w:rPr>
          <w:sz w:val="28"/>
        </w:rPr>
        <w:t xml:space="preserve">Екзометаболіти чорноморських штамів актинобактерій </w:t>
      </w:r>
      <w:r>
        <w:rPr>
          <w:i/>
          <w:sz w:val="28"/>
        </w:rPr>
        <w:t xml:space="preserve">Streptomyces </w:t>
      </w:r>
      <w:r>
        <w:rPr>
          <w:sz w:val="28"/>
        </w:rPr>
        <w:t>sp.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Lim 9.2 і </w:t>
      </w:r>
      <w:r>
        <w:rPr>
          <w:i/>
          <w:sz w:val="28"/>
        </w:rPr>
        <w:t xml:space="preserve">Streptomyces </w:t>
      </w:r>
      <w:r>
        <w:rPr>
          <w:sz w:val="28"/>
        </w:rPr>
        <w:t>sp.</w:t>
      </w:r>
      <w:r>
        <w:rPr>
          <w:spacing w:val="1"/>
          <w:sz w:val="28"/>
        </w:rPr>
        <w:t xml:space="preserve"> </w:t>
      </w:r>
      <w:r>
        <w:rPr>
          <w:sz w:val="28"/>
        </w:rPr>
        <w:t>Lim 10 володіють антимікробним потенціалом</w:t>
      </w:r>
      <w:r>
        <w:rPr>
          <w:spacing w:val="1"/>
          <w:sz w:val="28"/>
        </w:rPr>
        <w:t xml:space="preserve"> </w:t>
      </w:r>
      <w:r>
        <w:rPr>
          <w:sz w:val="28"/>
        </w:rPr>
        <w:t>щодо</w:t>
      </w:r>
      <w:r>
        <w:rPr>
          <w:spacing w:val="-4"/>
          <w:sz w:val="28"/>
        </w:rPr>
        <w:t xml:space="preserve"> </w:t>
      </w:r>
      <w:r>
        <w:rPr>
          <w:sz w:val="28"/>
        </w:rPr>
        <w:t>грам-позитивних</w:t>
      </w:r>
      <w:r>
        <w:rPr>
          <w:spacing w:val="-4"/>
          <w:sz w:val="28"/>
        </w:rPr>
        <w:t xml:space="preserve"> </w:t>
      </w:r>
      <w:r>
        <w:rPr>
          <w:sz w:val="28"/>
        </w:rPr>
        <w:t>і</w:t>
      </w:r>
      <w:r>
        <w:rPr>
          <w:spacing w:val="-9"/>
          <w:sz w:val="28"/>
        </w:rPr>
        <w:t xml:space="preserve"> </w:t>
      </w:r>
      <w:r>
        <w:rPr>
          <w:sz w:val="28"/>
        </w:rPr>
        <w:t>грам</w:t>
      </w:r>
      <w:r>
        <w:rPr>
          <w:spacing w:val="-2"/>
          <w:sz w:val="28"/>
        </w:rPr>
        <w:t xml:space="preserve"> </w:t>
      </w:r>
      <w:r>
        <w:rPr>
          <w:sz w:val="28"/>
        </w:rPr>
        <w:t>негативних</w:t>
      </w:r>
      <w:r>
        <w:rPr>
          <w:spacing w:val="-4"/>
          <w:sz w:val="28"/>
        </w:rPr>
        <w:t xml:space="preserve"> </w:t>
      </w:r>
      <w:r>
        <w:rPr>
          <w:sz w:val="28"/>
        </w:rPr>
        <w:t>умовно-патогених</w:t>
      </w:r>
      <w:r>
        <w:rPr>
          <w:spacing w:val="-8"/>
          <w:sz w:val="28"/>
        </w:rPr>
        <w:t xml:space="preserve"> </w:t>
      </w:r>
      <w:r>
        <w:rPr>
          <w:sz w:val="28"/>
        </w:rPr>
        <w:t>бактерій.</w:t>
      </w:r>
    </w:p>
    <w:p w:rsidR="00322A18" w:rsidRDefault="00322A18" w:rsidP="00322A18">
      <w:pPr>
        <w:pStyle w:val="a5"/>
        <w:numPr>
          <w:ilvl w:val="2"/>
          <w:numId w:val="8"/>
        </w:numPr>
        <w:tabs>
          <w:tab w:val="left" w:pos="1393"/>
        </w:tabs>
        <w:spacing w:before="1" w:line="360" w:lineRule="auto"/>
        <w:ind w:right="543" w:firstLine="0"/>
        <w:jc w:val="both"/>
        <w:rPr>
          <w:sz w:val="28"/>
        </w:rPr>
      </w:pPr>
      <w:r>
        <w:rPr>
          <w:sz w:val="28"/>
        </w:rPr>
        <w:t>Чорноморські</w:t>
      </w:r>
      <w:r>
        <w:rPr>
          <w:spacing w:val="1"/>
          <w:sz w:val="28"/>
        </w:rPr>
        <w:t xml:space="preserve"> </w:t>
      </w:r>
      <w:r>
        <w:rPr>
          <w:sz w:val="28"/>
        </w:rPr>
        <w:t>штами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актинобактерій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Streptomyces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sp.</w:t>
      </w:r>
      <w:r>
        <w:rPr>
          <w:spacing w:val="1"/>
          <w:sz w:val="28"/>
        </w:rPr>
        <w:t xml:space="preserve"> </w:t>
      </w:r>
      <w:r>
        <w:rPr>
          <w:sz w:val="28"/>
        </w:rPr>
        <w:t>Lim</w:t>
      </w:r>
      <w:r>
        <w:rPr>
          <w:spacing w:val="1"/>
          <w:sz w:val="28"/>
        </w:rPr>
        <w:t xml:space="preserve"> </w:t>
      </w:r>
      <w:r>
        <w:rPr>
          <w:sz w:val="28"/>
        </w:rPr>
        <w:t>9.2</w:t>
      </w:r>
      <w:r>
        <w:rPr>
          <w:spacing w:val="1"/>
          <w:sz w:val="28"/>
        </w:rPr>
        <w:t xml:space="preserve"> </w:t>
      </w:r>
      <w:r>
        <w:rPr>
          <w:sz w:val="28"/>
        </w:rPr>
        <w:t>і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Streptomyces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sp.</w:t>
      </w:r>
      <w:r>
        <w:rPr>
          <w:spacing w:val="1"/>
          <w:sz w:val="28"/>
        </w:rPr>
        <w:t xml:space="preserve"> </w:t>
      </w:r>
      <w:r>
        <w:rPr>
          <w:sz w:val="28"/>
        </w:rPr>
        <w:t>Lim</w:t>
      </w:r>
      <w:r>
        <w:rPr>
          <w:spacing w:val="1"/>
          <w:sz w:val="28"/>
        </w:rPr>
        <w:t xml:space="preserve"> </w:t>
      </w:r>
      <w:r>
        <w:rPr>
          <w:sz w:val="28"/>
        </w:rPr>
        <w:t>10,</w:t>
      </w:r>
      <w:r>
        <w:rPr>
          <w:spacing w:val="1"/>
          <w:sz w:val="28"/>
        </w:rPr>
        <w:t xml:space="preserve"> </w:t>
      </w:r>
      <w:r>
        <w:rPr>
          <w:sz w:val="28"/>
        </w:rPr>
        <w:t>виділені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1"/>
          <w:sz w:val="28"/>
        </w:rPr>
        <w:t xml:space="preserve"> </w:t>
      </w:r>
      <w:r>
        <w:rPr>
          <w:sz w:val="28"/>
        </w:rPr>
        <w:t>обростання</w:t>
      </w:r>
      <w:r>
        <w:rPr>
          <w:spacing w:val="1"/>
          <w:sz w:val="28"/>
        </w:rPr>
        <w:t xml:space="preserve"> </w:t>
      </w:r>
      <w:r>
        <w:rPr>
          <w:sz w:val="28"/>
        </w:rPr>
        <w:t>черепашника,</w:t>
      </w:r>
      <w:r>
        <w:rPr>
          <w:spacing w:val="1"/>
          <w:sz w:val="28"/>
        </w:rPr>
        <w:t xml:space="preserve"> </w:t>
      </w:r>
      <w:r>
        <w:rPr>
          <w:sz w:val="28"/>
        </w:rPr>
        <w:t>є</w:t>
      </w:r>
      <w:r>
        <w:rPr>
          <w:spacing w:val="1"/>
          <w:sz w:val="28"/>
        </w:rPr>
        <w:t xml:space="preserve"> </w:t>
      </w:r>
      <w:r>
        <w:rPr>
          <w:sz w:val="28"/>
        </w:rPr>
        <w:t>перспективними продуцентами протипухлинних цитостатичних сполук та</w:t>
      </w:r>
      <w:r>
        <w:rPr>
          <w:spacing w:val="1"/>
          <w:sz w:val="28"/>
        </w:rPr>
        <w:t xml:space="preserve"> </w:t>
      </w:r>
      <w:r>
        <w:rPr>
          <w:sz w:val="28"/>
        </w:rPr>
        <w:t>антибіотиків</w:t>
      </w:r>
      <w:r>
        <w:rPr>
          <w:spacing w:val="1"/>
          <w:sz w:val="28"/>
        </w:rPr>
        <w:t xml:space="preserve"> </w:t>
      </w:r>
      <w:r>
        <w:rPr>
          <w:sz w:val="28"/>
        </w:rPr>
        <w:t>і</w:t>
      </w:r>
      <w:r>
        <w:rPr>
          <w:spacing w:val="1"/>
          <w:sz w:val="28"/>
        </w:rPr>
        <w:t xml:space="preserve"> </w:t>
      </w:r>
      <w:r>
        <w:rPr>
          <w:sz w:val="28"/>
        </w:rPr>
        <w:t>можуть</w:t>
      </w:r>
      <w:r>
        <w:rPr>
          <w:spacing w:val="1"/>
          <w:sz w:val="28"/>
        </w:rPr>
        <w:t xml:space="preserve"> </w:t>
      </w:r>
      <w:r>
        <w:rPr>
          <w:sz w:val="28"/>
        </w:rPr>
        <w:t>бути</w:t>
      </w:r>
      <w:r>
        <w:rPr>
          <w:spacing w:val="1"/>
          <w:sz w:val="28"/>
        </w:rPr>
        <w:t xml:space="preserve"> </w:t>
      </w:r>
      <w:r>
        <w:rPr>
          <w:sz w:val="28"/>
        </w:rPr>
        <w:t>рекомендовані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використання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біотехнології</w:t>
      </w:r>
      <w:r>
        <w:rPr>
          <w:spacing w:val="-6"/>
          <w:sz w:val="28"/>
        </w:rPr>
        <w:t xml:space="preserve"> </w:t>
      </w:r>
      <w:r>
        <w:rPr>
          <w:sz w:val="28"/>
        </w:rPr>
        <w:t>нових</w:t>
      </w:r>
      <w:r>
        <w:rPr>
          <w:spacing w:val="-4"/>
          <w:sz w:val="28"/>
        </w:rPr>
        <w:t xml:space="preserve"> </w:t>
      </w:r>
      <w:r>
        <w:rPr>
          <w:sz w:val="28"/>
        </w:rPr>
        <w:t>лікарських</w:t>
      </w:r>
      <w:r>
        <w:rPr>
          <w:spacing w:val="-3"/>
          <w:sz w:val="28"/>
        </w:rPr>
        <w:t xml:space="preserve"> </w:t>
      </w:r>
      <w:r>
        <w:rPr>
          <w:sz w:val="28"/>
        </w:rPr>
        <w:t>препаратів.</w:t>
      </w:r>
    </w:p>
    <w:p w:rsidR="00322A18" w:rsidRDefault="00322A18" w:rsidP="00322A18">
      <w:pPr>
        <w:spacing w:line="360" w:lineRule="auto"/>
        <w:jc w:val="both"/>
        <w:rPr>
          <w:sz w:val="28"/>
        </w:rPr>
        <w:sectPr w:rsidR="00322A18">
          <w:pgSz w:w="11910" w:h="16840"/>
          <w:pgMar w:top="960" w:right="300" w:bottom="280" w:left="1080" w:header="713" w:footer="0" w:gutter="0"/>
          <w:cols w:space="720"/>
        </w:sectPr>
      </w:pPr>
    </w:p>
    <w:p w:rsidR="00322A18" w:rsidRDefault="00322A18" w:rsidP="00322A18">
      <w:pPr>
        <w:pStyle w:val="a3"/>
        <w:ind w:left="0"/>
        <w:jc w:val="left"/>
        <w:rPr>
          <w:sz w:val="20"/>
        </w:rPr>
      </w:pPr>
    </w:p>
    <w:p w:rsidR="00322A18" w:rsidRDefault="00322A18" w:rsidP="00322A18">
      <w:pPr>
        <w:pStyle w:val="1"/>
        <w:spacing w:before="205"/>
        <w:ind w:right="413"/>
      </w:pPr>
      <w:bookmarkStart w:id="2" w:name="_TOC_250000"/>
      <w:r>
        <w:rPr>
          <w:spacing w:val="-2"/>
        </w:rPr>
        <w:t>СПИСОК</w:t>
      </w:r>
      <w:r>
        <w:rPr>
          <w:spacing w:val="-15"/>
        </w:rPr>
        <w:t xml:space="preserve"> </w:t>
      </w:r>
      <w:bookmarkEnd w:id="2"/>
      <w:r>
        <w:rPr>
          <w:spacing w:val="-2"/>
        </w:rPr>
        <w:t>ЛІТЕРАТУРИ</w:t>
      </w:r>
    </w:p>
    <w:p w:rsidR="00322A18" w:rsidRDefault="00322A18" w:rsidP="00322A18">
      <w:pPr>
        <w:pStyle w:val="a5"/>
        <w:numPr>
          <w:ilvl w:val="0"/>
          <w:numId w:val="7"/>
        </w:numPr>
        <w:tabs>
          <w:tab w:val="left" w:pos="981"/>
        </w:tabs>
        <w:spacing w:before="158" w:line="360" w:lineRule="auto"/>
        <w:ind w:right="544" w:firstLine="0"/>
        <w:jc w:val="both"/>
        <w:rPr>
          <w:sz w:val="28"/>
        </w:rPr>
      </w:pPr>
      <w:r>
        <w:rPr>
          <w:sz w:val="28"/>
        </w:rPr>
        <w:t>Коротаєва</w:t>
      </w:r>
      <w:r>
        <w:rPr>
          <w:spacing w:val="1"/>
          <w:sz w:val="28"/>
        </w:rPr>
        <w:t xml:space="preserve"> </w:t>
      </w:r>
      <w:r>
        <w:rPr>
          <w:sz w:val="28"/>
        </w:rPr>
        <w:t>Н.</w:t>
      </w:r>
      <w:r>
        <w:rPr>
          <w:spacing w:val="1"/>
          <w:sz w:val="28"/>
        </w:rPr>
        <w:t xml:space="preserve"> </w:t>
      </w:r>
      <w:r>
        <w:rPr>
          <w:sz w:val="28"/>
        </w:rPr>
        <w:t>В.</w:t>
      </w:r>
      <w:r>
        <w:rPr>
          <w:spacing w:val="1"/>
          <w:sz w:val="28"/>
        </w:rPr>
        <w:t xml:space="preserve"> </w:t>
      </w:r>
      <w:r>
        <w:rPr>
          <w:sz w:val="28"/>
        </w:rPr>
        <w:t>Спектри</w:t>
      </w:r>
      <w:r>
        <w:rPr>
          <w:spacing w:val="1"/>
          <w:sz w:val="28"/>
        </w:rPr>
        <w:t xml:space="preserve"> </w:t>
      </w:r>
      <w:r>
        <w:rPr>
          <w:sz w:val="28"/>
        </w:rPr>
        <w:t>жирних кислот</w:t>
      </w:r>
      <w:r>
        <w:rPr>
          <w:spacing w:val="1"/>
          <w:sz w:val="28"/>
        </w:rPr>
        <w:t xml:space="preserve"> </w:t>
      </w:r>
      <w:r>
        <w:rPr>
          <w:sz w:val="28"/>
        </w:rPr>
        <w:t>актинобактерій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1"/>
          <w:sz w:val="28"/>
        </w:rPr>
        <w:t xml:space="preserve"> </w:t>
      </w:r>
      <w:r>
        <w:rPr>
          <w:sz w:val="28"/>
        </w:rPr>
        <w:t>біологічних</w:t>
      </w:r>
      <w:r>
        <w:rPr>
          <w:spacing w:val="1"/>
          <w:sz w:val="28"/>
        </w:rPr>
        <w:t xml:space="preserve"> </w:t>
      </w:r>
      <w:r>
        <w:rPr>
          <w:sz w:val="28"/>
        </w:rPr>
        <w:t>обростань Одеської затоки Чорного моря / Н. В. Коротаєва, К. С. Потапенко,</w:t>
      </w:r>
      <w:r>
        <w:rPr>
          <w:spacing w:val="1"/>
          <w:sz w:val="28"/>
        </w:rPr>
        <w:t xml:space="preserve"> </w:t>
      </w:r>
      <w:r>
        <w:rPr>
          <w:sz w:val="28"/>
        </w:rPr>
        <w:t>І.</w:t>
      </w:r>
      <w:r>
        <w:rPr>
          <w:spacing w:val="1"/>
          <w:sz w:val="28"/>
        </w:rPr>
        <w:t xml:space="preserve"> </w:t>
      </w:r>
      <w:r>
        <w:rPr>
          <w:sz w:val="28"/>
        </w:rPr>
        <w:t>В.</w:t>
      </w:r>
      <w:r>
        <w:rPr>
          <w:spacing w:val="1"/>
          <w:sz w:val="28"/>
        </w:rPr>
        <w:t xml:space="preserve"> </w:t>
      </w:r>
      <w:r>
        <w:rPr>
          <w:sz w:val="28"/>
        </w:rPr>
        <w:t>Страшнова,</w:t>
      </w:r>
      <w:r>
        <w:rPr>
          <w:spacing w:val="1"/>
          <w:sz w:val="28"/>
        </w:rPr>
        <w:t xml:space="preserve"> </w:t>
      </w:r>
      <w:r>
        <w:rPr>
          <w:sz w:val="28"/>
        </w:rPr>
        <w:t>І.</w:t>
      </w:r>
      <w:r>
        <w:rPr>
          <w:spacing w:val="1"/>
          <w:sz w:val="28"/>
        </w:rPr>
        <w:t xml:space="preserve"> </w:t>
      </w:r>
      <w:r>
        <w:rPr>
          <w:sz w:val="28"/>
        </w:rPr>
        <w:t>П.</w:t>
      </w:r>
      <w:r>
        <w:rPr>
          <w:spacing w:val="1"/>
          <w:sz w:val="28"/>
        </w:rPr>
        <w:t xml:space="preserve"> </w:t>
      </w:r>
      <w:r>
        <w:rPr>
          <w:sz w:val="28"/>
        </w:rPr>
        <w:t>Метеліцина,</w:t>
      </w:r>
      <w:r>
        <w:rPr>
          <w:spacing w:val="1"/>
          <w:sz w:val="28"/>
        </w:rPr>
        <w:t xml:space="preserve"> </w:t>
      </w:r>
      <w:r>
        <w:rPr>
          <w:sz w:val="28"/>
        </w:rPr>
        <w:t>В.</w:t>
      </w:r>
      <w:r>
        <w:rPr>
          <w:spacing w:val="1"/>
          <w:sz w:val="28"/>
        </w:rPr>
        <w:t xml:space="preserve"> </w:t>
      </w:r>
      <w:r>
        <w:rPr>
          <w:sz w:val="28"/>
        </w:rPr>
        <w:t>О.</w:t>
      </w:r>
      <w:r>
        <w:rPr>
          <w:spacing w:val="1"/>
          <w:sz w:val="28"/>
        </w:rPr>
        <w:t xml:space="preserve"> </w:t>
      </w:r>
      <w:r>
        <w:rPr>
          <w:sz w:val="28"/>
        </w:rPr>
        <w:t>Іваниця</w:t>
      </w:r>
      <w:r>
        <w:rPr>
          <w:spacing w:val="1"/>
          <w:sz w:val="28"/>
        </w:rPr>
        <w:t xml:space="preserve"> </w:t>
      </w:r>
      <w:r>
        <w:rPr>
          <w:sz w:val="28"/>
        </w:rPr>
        <w:t>//</w:t>
      </w:r>
      <w:r>
        <w:rPr>
          <w:spacing w:val="1"/>
          <w:sz w:val="28"/>
        </w:rPr>
        <w:t xml:space="preserve"> </w:t>
      </w:r>
      <w:r>
        <w:rPr>
          <w:sz w:val="28"/>
        </w:rPr>
        <w:t>Мікробіологія</w:t>
      </w:r>
      <w:r>
        <w:rPr>
          <w:spacing w:val="1"/>
          <w:sz w:val="28"/>
        </w:rPr>
        <w:t xml:space="preserve"> </w:t>
      </w:r>
      <w:r>
        <w:rPr>
          <w:sz w:val="28"/>
        </w:rPr>
        <w:t>і</w:t>
      </w:r>
      <w:r>
        <w:rPr>
          <w:spacing w:val="1"/>
          <w:sz w:val="28"/>
        </w:rPr>
        <w:t xml:space="preserve"> </w:t>
      </w:r>
      <w:r>
        <w:rPr>
          <w:sz w:val="28"/>
        </w:rPr>
        <w:t>біотехнологія.</w:t>
      </w:r>
      <w:r>
        <w:rPr>
          <w:spacing w:val="3"/>
          <w:sz w:val="28"/>
        </w:rPr>
        <w:t xml:space="preserve"> </w:t>
      </w:r>
      <w:r>
        <w:rPr>
          <w:sz w:val="28"/>
        </w:rPr>
        <w:t>—</w:t>
      </w:r>
      <w:r>
        <w:rPr>
          <w:spacing w:val="1"/>
          <w:sz w:val="28"/>
        </w:rPr>
        <w:t xml:space="preserve"> </w:t>
      </w:r>
      <w:r>
        <w:rPr>
          <w:sz w:val="28"/>
        </w:rPr>
        <w:t>2021.</w:t>
      </w:r>
      <w:r>
        <w:rPr>
          <w:spacing w:val="4"/>
          <w:sz w:val="28"/>
        </w:rPr>
        <w:t xml:space="preserve"> </w:t>
      </w:r>
      <w:r>
        <w:rPr>
          <w:sz w:val="28"/>
        </w:rPr>
        <w:t>—</w:t>
      </w:r>
      <w:r>
        <w:rPr>
          <w:spacing w:val="1"/>
          <w:sz w:val="28"/>
        </w:rPr>
        <w:t xml:space="preserve"> </w:t>
      </w:r>
      <w:r>
        <w:rPr>
          <w:sz w:val="28"/>
        </w:rPr>
        <w:t>(3</w:t>
      </w:r>
      <w:r>
        <w:rPr>
          <w:spacing w:val="1"/>
          <w:sz w:val="28"/>
        </w:rPr>
        <w:t xml:space="preserve"> </w:t>
      </w:r>
      <w:r>
        <w:rPr>
          <w:sz w:val="28"/>
        </w:rPr>
        <w:t>(53)).</w:t>
      </w:r>
      <w:r>
        <w:rPr>
          <w:spacing w:val="3"/>
          <w:sz w:val="28"/>
        </w:rPr>
        <w:t xml:space="preserve"> </w:t>
      </w:r>
      <w:r>
        <w:rPr>
          <w:sz w:val="28"/>
        </w:rPr>
        <w:t>—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  <w:r>
        <w:rPr>
          <w:spacing w:val="3"/>
          <w:sz w:val="28"/>
        </w:rPr>
        <w:t xml:space="preserve"> </w:t>
      </w:r>
      <w:r>
        <w:rPr>
          <w:sz w:val="28"/>
        </w:rPr>
        <w:t>60-70.</w:t>
      </w:r>
    </w:p>
    <w:p w:rsidR="00322A18" w:rsidRDefault="00322A18" w:rsidP="00322A18">
      <w:pPr>
        <w:pStyle w:val="a5"/>
        <w:numPr>
          <w:ilvl w:val="0"/>
          <w:numId w:val="7"/>
        </w:numPr>
        <w:tabs>
          <w:tab w:val="left" w:pos="981"/>
        </w:tabs>
        <w:spacing w:line="360" w:lineRule="auto"/>
        <w:ind w:right="545" w:firstLine="0"/>
        <w:jc w:val="both"/>
        <w:rPr>
          <w:sz w:val="28"/>
        </w:rPr>
      </w:pPr>
      <w:r>
        <w:rPr>
          <w:sz w:val="28"/>
        </w:rPr>
        <w:t>Коротаєва Н. В. Характеристика актинобактерій, ізольованих із Mytilus</w:t>
      </w:r>
      <w:r>
        <w:rPr>
          <w:spacing w:val="1"/>
          <w:sz w:val="28"/>
        </w:rPr>
        <w:t xml:space="preserve"> </w:t>
      </w:r>
      <w:r>
        <w:rPr>
          <w:sz w:val="28"/>
        </w:rPr>
        <w:t>galloprovincialis</w:t>
      </w:r>
      <w:r>
        <w:rPr>
          <w:spacing w:val="1"/>
          <w:sz w:val="28"/>
        </w:rPr>
        <w:t xml:space="preserve"> </w:t>
      </w:r>
      <w:r>
        <w:rPr>
          <w:sz w:val="28"/>
        </w:rPr>
        <w:t>Одеської</w:t>
      </w:r>
      <w:r>
        <w:rPr>
          <w:spacing w:val="1"/>
          <w:sz w:val="28"/>
        </w:rPr>
        <w:t xml:space="preserve"> </w:t>
      </w:r>
      <w:r>
        <w:rPr>
          <w:sz w:val="28"/>
        </w:rPr>
        <w:t>затоки</w:t>
      </w:r>
      <w:r>
        <w:rPr>
          <w:spacing w:val="1"/>
          <w:sz w:val="28"/>
        </w:rPr>
        <w:t xml:space="preserve"> </w:t>
      </w:r>
      <w:r>
        <w:rPr>
          <w:sz w:val="28"/>
        </w:rPr>
        <w:t>Чорного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моря</w:t>
      </w:r>
      <w:r>
        <w:rPr>
          <w:spacing w:val="1"/>
          <w:sz w:val="28"/>
        </w:rPr>
        <w:t xml:space="preserve"> </w:t>
      </w:r>
      <w:r>
        <w:rPr>
          <w:sz w:val="28"/>
        </w:rPr>
        <w:t>/</w:t>
      </w:r>
      <w:r>
        <w:rPr>
          <w:spacing w:val="1"/>
          <w:sz w:val="28"/>
        </w:rPr>
        <w:t xml:space="preserve"> </w:t>
      </w:r>
      <w:r>
        <w:rPr>
          <w:sz w:val="28"/>
        </w:rPr>
        <w:t>Н.</w:t>
      </w:r>
      <w:r>
        <w:rPr>
          <w:spacing w:val="1"/>
          <w:sz w:val="28"/>
        </w:rPr>
        <w:t xml:space="preserve"> </w:t>
      </w:r>
      <w:r>
        <w:rPr>
          <w:sz w:val="28"/>
        </w:rPr>
        <w:t>В.</w:t>
      </w:r>
      <w:r>
        <w:rPr>
          <w:spacing w:val="1"/>
          <w:sz w:val="28"/>
        </w:rPr>
        <w:t xml:space="preserve"> </w:t>
      </w:r>
      <w:r>
        <w:rPr>
          <w:sz w:val="28"/>
        </w:rPr>
        <w:t>Коротаєва,</w:t>
      </w:r>
      <w:r>
        <w:rPr>
          <w:spacing w:val="1"/>
          <w:sz w:val="28"/>
        </w:rPr>
        <w:t xml:space="preserve"> </w:t>
      </w:r>
      <w:r>
        <w:rPr>
          <w:sz w:val="28"/>
        </w:rPr>
        <w:t>І.</w:t>
      </w:r>
      <w:r>
        <w:rPr>
          <w:spacing w:val="1"/>
          <w:sz w:val="28"/>
        </w:rPr>
        <w:t xml:space="preserve"> </w:t>
      </w:r>
      <w:r>
        <w:rPr>
          <w:sz w:val="28"/>
        </w:rPr>
        <w:t>В.</w:t>
      </w:r>
      <w:r>
        <w:rPr>
          <w:spacing w:val="1"/>
          <w:sz w:val="28"/>
        </w:rPr>
        <w:t xml:space="preserve"> </w:t>
      </w:r>
      <w:r>
        <w:rPr>
          <w:sz w:val="28"/>
        </w:rPr>
        <w:t>Страшнова,</w:t>
      </w:r>
      <w:r>
        <w:rPr>
          <w:spacing w:val="1"/>
          <w:sz w:val="28"/>
        </w:rPr>
        <w:t xml:space="preserve"> </w:t>
      </w:r>
      <w:r>
        <w:rPr>
          <w:sz w:val="28"/>
        </w:rPr>
        <w:t>Н.</w:t>
      </w:r>
      <w:r>
        <w:rPr>
          <w:spacing w:val="1"/>
          <w:sz w:val="28"/>
        </w:rPr>
        <w:t xml:space="preserve"> </w:t>
      </w:r>
      <w:r>
        <w:rPr>
          <w:sz w:val="28"/>
        </w:rPr>
        <w:t>Ю.</w:t>
      </w:r>
      <w:r>
        <w:rPr>
          <w:spacing w:val="1"/>
          <w:sz w:val="28"/>
        </w:rPr>
        <w:t xml:space="preserve"> </w:t>
      </w:r>
      <w:r>
        <w:rPr>
          <w:sz w:val="28"/>
        </w:rPr>
        <w:t>Васильєва,</w:t>
      </w:r>
      <w:r>
        <w:rPr>
          <w:spacing w:val="1"/>
          <w:sz w:val="28"/>
        </w:rPr>
        <w:t xml:space="preserve"> </w:t>
      </w:r>
      <w:r>
        <w:rPr>
          <w:sz w:val="28"/>
        </w:rPr>
        <w:t>К.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  <w:r>
        <w:rPr>
          <w:spacing w:val="1"/>
          <w:sz w:val="28"/>
        </w:rPr>
        <w:t xml:space="preserve"> </w:t>
      </w:r>
      <w:r>
        <w:rPr>
          <w:sz w:val="28"/>
        </w:rPr>
        <w:t>Потапенко</w:t>
      </w:r>
      <w:r>
        <w:rPr>
          <w:spacing w:val="1"/>
          <w:sz w:val="28"/>
        </w:rPr>
        <w:t xml:space="preserve"> </w:t>
      </w:r>
      <w:r>
        <w:rPr>
          <w:sz w:val="28"/>
        </w:rPr>
        <w:t>//</w:t>
      </w:r>
      <w:r>
        <w:rPr>
          <w:spacing w:val="1"/>
          <w:sz w:val="28"/>
        </w:rPr>
        <w:t xml:space="preserve"> </w:t>
      </w:r>
      <w:r>
        <w:rPr>
          <w:sz w:val="28"/>
        </w:rPr>
        <w:t>Мікробіологія</w:t>
      </w:r>
      <w:r>
        <w:rPr>
          <w:spacing w:val="1"/>
          <w:sz w:val="28"/>
        </w:rPr>
        <w:t xml:space="preserve"> </w:t>
      </w:r>
      <w:r>
        <w:rPr>
          <w:sz w:val="28"/>
        </w:rPr>
        <w:t>і</w:t>
      </w:r>
      <w:r>
        <w:rPr>
          <w:spacing w:val="1"/>
          <w:sz w:val="28"/>
        </w:rPr>
        <w:t xml:space="preserve"> </w:t>
      </w:r>
      <w:r>
        <w:rPr>
          <w:sz w:val="28"/>
        </w:rPr>
        <w:t>біотехнологія.</w:t>
      </w:r>
      <w:r>
        <w:rPr>
          <w:spacing w:val="5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2021.</w:t>
      </w:r>
      <w:r>
        <w:rPr>
          <w:spacing w:val="5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№3.</w:t>
      </w:r>
      <w:r>
        <w:rPr>
          <w:spacing w:val="4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  <w:r>
        <w:rPr>
          <w:spacing w:val="-1"/>
          <w:sz w:val="28"/>
        </w:rPr>
        <w:t xml:space="preserve"> </w:t>
      </w:r>
      <w:r>
        <w:rPr>
          <w:sz w:val="28"/>
        </w:rPr>
        <w:t>84–98.</w:t>
      </w:r>
    </w:p>
    <w:p w:rsidR="00322A18" w:rsidRDefault="00322A18" w:rsidP="00322A18">
      <w:pPr>
        <w:pStyle w:val="a5"/>
        <w:numPr>
          <w:ilvl w:val="0"/>
          <w:numId w:val="7"/>
        </w:numPr>
        <w:tabs>
          <w:tab w:val="left" w:pos="981"/>
        </w:tabs>
        <w:spacing w:before="2" w:line="360" w:lineRule="auto"/>
        <w:ind w:right="554" w:firstLine="0"/>
        <w:jc w:val="both"/>
        <w:rPr>
          <w:sz w:val="28"/>
        </w:rPr>
      </w:pPr>
      <w:r>
        <w:rPr>
          <w:sz w:val="28"/>
        </w:rPr>
        <w:t>Коротаєва</w:t>
      </w:r>
      <w:r>
        <w:rPr>
          <w:spacing w:val="1"/>
          <w:sz w:val="28"/>
        </w:rPr>
        <w:t xml:space="preserve"> </w:t>
      </w:r>
      <w:r>
        <w:rPr>
          <w:sz w:val="28"/>
        </w:rPr>
        <w:t>Н.</w:t>
      </w:r>
      <w:r>
        <w:rPr>
          <w:spacing w:val="1"/>
          <w:sz w:val="28"/>
        </w:rPr>
        <w:t xml:space="preserve"> </w:t>
      </w:r>
      <w:r>
        <w:rPr>
          <w:sz w:val="28"/>
        </w:rPr>
        <w:t>В.</w:t>
      </w:r>
      <w:r>
        <w:rPr>
          <w:spacing w:val="1"/>
          <w:sz w:val="28"/>
        </w:rPr>
        <w:t xml:space="preserve"> </w:t>
      </w:r>
      <w:r>
        <w:rPr>
          <w:sz w:val="28"/>
        </w:rPr>
        <w:t>Спектри</w:t>
      </w:r>
      <w:r>
        <w:rPr>
          <w:spacing w:val="1"/>
          <w:sz w:val="28"/>
        </w:rPr>
        <w:t xml:space="preserve"> </w:t>
      </w:r>
      <w:r>
        <w:rPr>
          <w:sz w:val="28"/>
        </w:rPr>
        <w:t>жирних кислот</w:t>
      </w:r>
      <w:r>
        <w:rPr>
          <w:spacing w:val="1"/>
          <w:sz w:val="28"/>
        </w:rPr>
        <w:t xml:space="preserve"> </w:t>
      </w:r>
      <w:r>
        <w:rPr>
          <w:sz w:val="28"/>
        </w:rPr>
        <w:t>актинобактерій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1"/>
          <w:sz w:val="28"/>
        </w:rPr>
        <w:t xml:space="preserve"> </w:t>
      </w:r>
      <w:r>
        <w:rPr>
          <w:sz w:val="28"/>
        </w:rPr>
        <w:t>біологічних</w:t>
      </w:r>
      <w:r>
        <w:rPr>
          <w:spacing w:val="1"/>
          <w:sz w:val="28"/>
        </w:rPr>
        <w:t xml:space="preserve"> </w:t>
      </w:r>
      <w:r>
        <w:rPr>
          <w:sz w:val="28"/>
        </w:rPr>
        <w:t>обростань Одеської затоки Чорного моря / Н. В.Коротаєва, К. С.Потапенко, І.</w:t>
      </w:r>
      <w:r>
        <w:rPr>
          <w:spacing w:val="-67"/>
          <w:sz w:val="28"/>
        </w:rPr>
        <w:t xml:space="preserve"> </w:t>
      </w:r>
      <w:r>
        <w:rPr>
          <w:sz w:val="28"/>
        </w:rPr>
        <w:t>В.Страшнова,</w:t>
      </w:r>
      <w:r>
        <w:rPr>
          <w:spacing w:val="10"/>
          <w:sz w:val="28"/>
        </w:rPr>
        <w:t xml:space="preserve"> </w:t>
      </w:r>
      <w:r>
        <w:rPr>
          <w:sz w:val="28"/>
        </w:rPr>
        <w:t>І.</w:t>
      </w:r>
      <w:r>
        <w:rPr>
          <w:spacing w:val="10"/>
          <w:sz w:val="28"/>
        </w:rPr>
        <w:t xml:space="preserve"> </w:t>
      </w:r>
      <w:r>
        <w:rPr>
          <w:sz w:val="28"/>
        </w:rPr>
        <w:t>П.Метеліцина,</w:t>
      </w:r>
      <w:r>
        <w:rPr>
          <w:spacing w:val="11"/>
          <w:sz w:val="28"/>
        </w:rPr>
        <w:t xml:space="preserve"> </w:t>
      </w:r>
      <w:r>
        <w:rPr>
          <w:sz w:val="28"/>
        </w:rPr>
        <w:t>В.О.</w:t>
      </w:r>
      <w:r>
        <w:rPr>
          <w:spacing w:val="10"/>
          <w:sz w:val="28"/>
        </w:rPr>
        <w:t xml:space="preserve"> </w:t>
      </w:r>
      <w:r>
        <w:rPr>
          <w:sz w:val="28"/>
        </w:rPr>
        <w:t>Іваниця</w:t>
      </w:r>
      <w:r>
        <w:rPr>
          <w:spacing w:val="9"/>
          <w:sz w:val="28"/>
        </w:rPr>
        <w:t xml:space="preserve"> </w:t>
      </w:r>
      <w:r>
        <w:rPr>
          <w:sz w:val="28"/>
        </w:rPr>
        <w:t>//</w:t>
      </w:r>
      <w:r>
        <w:rPr>
          <w:spacing w:val="7"/>
          <w:sz w:val="28"/>
        </w:rPr>
        <w:t xml:space="preserve"> </w:t>
      </w:r>
      <w:r>
        <w:rPr>
          <w:sz w:val="28"/>
        </w:rPr>
        <w:t>Мікробіологія</w:t>
      </w:r>
      <w:r>
        <w:rPr>
          <w:spacing w:val="9"/>
          <w:sz w:val="28"/>
        </w:rPr>
        <w:t xml:space="preserve"> </w:t>
      </w:r>
      <w:r>
        <w:rPr>
          <w:sz w:val="28"/>
        </w:rPr>
        <w:t>і</w:t>
      </w:r>
      <w:r>
        <w:rPr>
          <w:spacing w:val="4"/>
          <w:sz w:val="28"/>
        </w:rPr>
        <w:t xml:space="preserve"> </w:t>
      </w:r>
      <w:r>
        <w:rPr>
          <w:sz w:val="28"/>
        </w:rPr>
        <w:t>біотехнологія.</w:t>
      </w:r>
    </w:p>
    <w:p w:rsidR="00322A18" w:rsidRDefault="00322A18" w:rsidP="00322A18">
      <w:pPr>
        <w:pStyle w:val="a3"/>
        <w:spacing w:before="1"/>
      </w:pPr>
      <w:r>
        <w:t>– 2021.</w:t>
      </w:r>
      <w:r>
        <w:rPr>
          <w:spacing w:val="2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3.</w:t>
      </w:r>
      <w:r>
        <w:rPr>
          <w:spacing w:val="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С.</w:t>
      </w:r>
      <w:r>
        <w:rPr>
          <w:spacing w:val="2"/>
        </w:rPr>
        <w:t xml:space="preserve"> </w:t>
      </w:r>
      <w:r>
        <w:t>60–70.</w:t>
      </w:r>
    </w:p>
    <w:p w:rsidR="00322A18" w:rsidRDefault="00322A18" w:rsidP="00322A18">
      <w:pPr>
        <w:pStyle w:val="a5"/>
        <w:numPr>
          <w:ilvl w:val="0"/>
          <w:numId w:val="7"/>
        </w:numPr>
        <w:tabs>
          <w:tab w:val="left" w:pos="981"/>
        </w:tabs>
        <w:spacing w:before="158" w:line="362" w:lineRule="auto"/>
        <w:ind w:right="562" w:firstLine="0"/>
        <w:jc w:val="both"/>
        <w:rPr>
          <w:sz w:val="28"/>
        </w:rPr>
      </w:pPr>
      <w:r>
        <w:rPr>
          <w:sz w:val="28"/>
        </w:rPr>
        <w:t>Куц М. А. Загальні технології харчової промисловості / М. А. Куц</w:t>
      </w:r>
      <w:r>
        <w:rPr>
          <w:spacing w:val="1"/>
          <w:sz w:val="28"/>
        </w:rPr>
        <w:t xml:space="preserve"> </w:t>
      </w:r>
      <w:r>
        <w:rPr>
          <w:sz w:val="28"/>
        </w:rPr>
        <w:t>М.В.</w:t>
      </w:r>
      <w:r>
        <w:rPr>
          <w:spacing w:val="1"/>
          <w:sz w:val="28"/>
        </w:rPr>
        <w:t xml:space="preserve"> </w:t>
      </w:r>
      <w:r>
        <w:rPr>
          <w:sz w:val="28"/>
        </w:rPr>
        <w:t>Бондар</w:t>
      </w:r>
      <w:r>
        <w:rPr>
          <w:spacing w:val="69"/>
          <w:sz w:val="28"/>
        </w:rPr>
        <w:t xml:space="preserve"> </w:t>
      </w:r>
      <w:r>
        <w:rPr>
          <w:sz w:val="28"/>
        </w:rPr>
        <w:t>Ю.В.</w:t>
      </w:r>
      <w:r>
        <w:rPr>
          <w:spacing w:val="3"/>
          <w:sz w:val="28"/>
        </w:rPr>
        <w:t xml:space="preserve"> </w:t>
      </w:r>
      <w:r>
        <w:rPr>
          <w:sz w:val="28"/>
        </w:rPr>
        <w:t>Булій.</w:t>
      </w:r>
      <w:r>
        <w:rPr>
          <w:spacing w:val="4"/>
          <w:sz w:val="28"/>
        </w:rPr>
        <w:t xml:space="preserve"> </w:t>
      </w:r>
      <w:r>
        <w:rPr>
          <w:sz w:val="28"/>
        </w:rPr>
        <w:t>– Київ</w:t>
      </w:r>
      <w:r>
        <w:rPr>
          <w:spacing w:val="2"/>
          <w:sz w:val="28"/>
        </w:rPr>
        <w:t xml:space="preserve"> </w:t>
      </w:r>
      <w:r>
        <w:rPr>
          <w:sz w:val="28"/>
        </w:rPr>
        <w:t>: НУХТ,</w:t>
      </w:r>
      <w:r>
        <w:rPr>
          <w:spacing w:val="2"/>
          <w:sz w:val="28"/>
        </w:rPr>
        <w:t xml:space="preserve"> </w:t>
      </w:r>
      <w:r>
        <w:rPr>
          <w:sz w:val="28"/>
        </w:rPr>
        <w:t>2011.</w:t>
      </w:r>
      <w:r>
        <w:rPr>
          <w:spacing w:val="3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53</w:t>
      </w:r>
      <w:r>
        <w:rPr>
          <w:spacing w:val="-1"/>
          <w:sz w:val="28"/>
        </w:rPr>
        <w:t xml:space="preserve"> </w:t>
      </w:r>
      <w:r>
        <w:rPr>
          <w:sz w:val="28"/>
        </w:rPr>
        <w:t>с.</w:t>
      </w:r>
    </w:p>
    <w:p w:rsidR="00322A18" w:rsidRDefault="00322A18" w:rsidP="00322A18">
      <w:pPr>
        <w:pStyle w:val="a5"/>
        <w:numPr>
          <w:ilvl w:val="0"/>
          <w:numId w:val="7"/>
        </w:numPr>
        <w:tabs>
          <w:tab w:val="left" w:pos="981"/>
        </w:tabs>
        <w:spacing w:line="357" w:lineRule="auto"/>
        <w:ind w:right="548" w:firstLine="0"/>
        <w:jc w:val="both"/>
        <w:rPr>
          <w:sz w:val="28"/>
        </w:rPr>
      </w:pPr>
      <w:r>
        <w:rPr>
          <w:sz w:val="28"/>
        </w:rPr>
        <w:t>Пирог Т. П. Загальна біотехнологія / Т. П. Пирог.– Київ: НУХТ. – 2010. –</w:t>
      </w:r>
      <w:r>
        <w:rPr>
          <w:spacing w:val="1"/>
          <w:sz w:val="28"/>
        </w:rPr>
        <w:t xml:space="preserve"> </w:t>
      </w:r>
      <w:r>
        <w:rPr>
          <w:sz w:val="28"/>
        </w:rPr>
        <w:t>632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:rsidR="00322A18" w:rsidRDefault="00322A18" w:rsidP="00322A18">
      <w:pPr>
        <w:pStyle w:val="a5"/>
        <w:numPr>
          <w:ilvl w:val="0"/>
          <w:numId w:val="7"/>
        </w:numPr>
        <w:tabs>
          <w:tab w:val="left" w:pos="981"/>
        </w:tabs>
        <w:spacing w:before="3" w:line="360" w:lineRule="auto"/>
        <w:ind w:right="559" w:firstLine="0"/>
        <w:jc w:val="both"/>
        <w:rPr>
          <w:sz w:val="28"/>
        </w:rPr>
      </w:pPr>
      <w:r>
        <w:rPr>
          <w:sz w:val="28"/>
        </w:rPr>
        <w:t>Потапенко</w:t>
      </w:r>
      <w:r>
        <w:rPr>
          <w:spacing w:val="1"/>
          <w:sz w:val="28"/>
        </w:rPr>
        <w:t xml:space="preserve"> </w:t>
      </w:r>
      <w:r>
        <w:rPr>
          <w:sz w:val="28"/>
        </w:rPr>
        <w:t>К.С.</w:t>
      </w:r>
      <w:r>
        <w:rPr>
          <w:spacing w:val="1"/>
          <w:sz w:val="28"/>
        </w:rPr>
        <w:t xml:space="preserve"> </w:t>
      </w:r>
      <w:r>
        <w:rPr>
          <w:sz w:val="28"/>
        </w:rPr>
        <w:t>Вторинні</w:t>
      </w:r>
      <w:r>
        <w:rPr>
          <w:spacing w:val="1"/>
          <w:sz w:val="28"/>
        </w:rPr>
        <w:t xml:space="preserve"> </w:t>
      </w:r>
      <w:r>
        <w:rPr>
          <w:sz w:val="28"/>
        </w:rPr>
        <w:t>метаболіти</w:t>
      </w:r>
      <w:r>
        <w:rPr>
          <w:spacing w:val="1"/>
          <w:sz w:val="28"/>
        </w:rPr>
        <w:t xml:space="preserve"> </w:t>
      </w:r>
      <w:r>
        <w:rPr>
          <w:sz w:val="28"/>
        </w:rPr>
        <w:t>морських</w:t>
      </w:r>
      <w:r>
        <w:rPr>
          <w:spacing w:val="1"/>
          <w:sz w:val="28"/>
        </w:rPr>
        <w:t xml:space="preserve"> </w:t>
      </w:r>
      <w:r>
        <w:rPr>
          <w:sz w:val="28"/>
        </w:rPr>
        <w:t>актинобактерій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1"/>
          <w:sz w:val="28"/>
        </w:rPr>
        <w:t xml:space="preserve"> </w:t>
      </w:r>
      <w:r>
        <w:rPr>
          <w:sz w:val="28"/>
        </w:rPr>
        <w:t>антибіотичною активністю / К.С.Потапенко, Н.В.Коротаєва, В.О.Іваниця //</w:t>
      </w:r>
      <w:r>
        <w:rPr>
          <w:spacing w:val="1"/>
          <w:sz w:val="28"/>
        </w:rPr>
        <w:t xml:space="preserve"> </w:t>
      </w:r>
      <w:r>
        <w:rPr>
          <w:sz w:val="28"/>
        </w:rPr>
        <w:t>Мікробіологія</w:t>
      </w:r>
      <w:r>
        <w:rPr>
          <w:spacing w:val="5"/>
          <w:sz w:val="28"/>
        </w:rPr>
        <w:t xml:space="preserve"> </w:t>
      </w:r>
      <w:r>
        <w:rPr>
          <w:sz w:val="28"/>
        </w:rPr>
        <w:t>і</w:t>
      </w:r>
      <w:r>
        <w:rPr>
          <w:spacing w:val="-5"/>
          <w:sz w:val="28"/>
        </w:rPr>
        <w:t xml:space="preserve"> </w:t>
      </w:r>
      <w:r>
        <w:rPr>
          <w:sz w:val="28"/>
        </w:rPr>
        <w:t>біотехнологія.</w:t>
      </w:r>
      <w:r>
        <w:rPr>
          <w:spacing w:val="3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2021.</w:t>
      </w:r>
      <w:r>
        <w:rPr>
          <w:spacing w:val="3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-1"/>
          <w:sz w:val="28"/>
        </w:rPr>
        <w:t xml:space="preserve"> </w:t>
      </w:r>
      <w:r>
        <w:rPr>
          <w:sz w:val="28"/>
        </w:rPr>
        <w:t>3.</w:t>
      </w:r>
      <w:r>
        <w:rPr>
          <w:spacing w:val="4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  <w:r>
        <w:rPr>
          <w:spacing w:val="-2"/>
          <w:sz w:val="28"/>
        </w:rPr>
        <w:t xml:space="preserve"> </w:t>
      </w:r>
      <w:r>
        <w:rPr>
          <w:sz w:val="28"/>
        </w:rPr>
        <w:t>28–43.</w:t>
      </w:r>
    </w:p>
    <w:p w:rsidR="00322A18" w:rsidRDefault="00322A18" w:rsidP="00322A18">
      <w:pPr>
        <w:pStyle w:val="a5"/>
        <w:numPr>
          <w:ilvl w:val="0"/>
          <w:numId w:val="7"/>
        </w:numPr>
        <w:tabs>
          <w:tab w:val="left" w:pos="981"/>
        </w:tabs>
        <w:spacing w:before="2" w:line="360" w:lineRule="auto"/>
        <w:ind w:right="548" w:firstLine="0"/>
        <w:jc w:val="both"/>
        <w:rPr>
          <w:sz w:val="28"/>
        </w:rPr>
      </w:pPr>
      <w:r>
        <w:rPr>
          <w:sz w:val="28"/>
        </w:rPr>
        <w:t>Страшнова</w:t>
      </w:r>
      <w:r>
        <w:rPr>
          <w:spacing w:val="1"/>
          <w:sz w:val="28"/>
        </w:rPr>
        <w:t xml:space="preserve"> </w:t>
      </w:r>
      <w:r>
        <w:rPr>
          <w:sz w:val="28"/>
        </w:rPr>
        <w:t>І.В.</w:t>
      </w:r>
      <w:r>
        <w:rPr>
          <w:spacing w:val="1"/>
          <w:sz w:val="28"/>
        </w:rPr>
        <w:t xml:space="preserve"> </w:t>
      </w:r>
      <w:r>
        <w:rPr>
          <w:sz w:val="28"/>
        </w:rPr>
        <w:t>Антагоністичні</w:t>
      </w:r>
      <w:r>
        <w:rPr>
          <w:spacing w:val="1"/>
          <w:sz w:val="28"/>
        </w:rPr>
        <w:t xml:space="preserve"> </w:t>
      </w:r>
      <w:r>
        <w:rPr>
          <w:sz w:val="28"/>
        </w:rPr>
        <w:t>властивості</w:t>
      </w:r>
      <w:r>
        <w:rPr>
          <w:spacing w:val="71"/>
          <w:sz w:val="28"/>
        </w:rPr>
        <w:t xml:space="preserve"> </w:t>
      </w:r>
      <w:r>
        <w:rPr>
          <w:sz w:val="28"/>
        </w:rPr>
        <w:t>чорноморських</w:t>
      </w:r>
      <w:r>
        <w:rPr>
          <w:spacing w:val="1"/>
          <w:sz w:val="28"/>
        </w:rPr>
        <w:t xml:space="preserve"> </w:t>
      </w:r>
      <w:r>
        <w:rPr>
          <w:sz w:val="28"/>
        </w:rPr>
        <w:t>стрептоміцетів, виділених із обростань черепашнику і мідій / І.В.Страшнова,</w:t>
      </w:r>
      <w:r>
        <w:rPr>
          <w:spacing w:val="1"/>
          <w:sz w:val="28"/>
        </w:rPr>
        <w:t xml:space="preserve"> </w:t>
      </w:r>
      <w:r>
        <w:rPr>
          <w:sz w:val="28"/>
        </w:rPr>
        <w:t>К.С.Потапенко,Н.В.Коротаєва,</w:t>
      </w:r>
      <w:r>
        <w:rPr>
          <w:spacing w:val="1"/>
          <w:sz w:val="28"/>
        </w:rPr>
        <w:t xml:space="preserve"> </w:t>
      </w:r>
      <w:r>
        <w:rPr>
          <w:sz w:val="28"/>
        </w:rPr>
        <w:t>Н.Ю.Васильєва</w:t>
      </w:r>
      <w:r>
        <w:rPr>
          <w:spacing w:val="1"/>
          <w:sz w:val="28"/>
        </w:rPr>
        <w:t xml:space="preserve"> </w:t>
      </w:r>
      <w:r>
        <w:rPr>
          <w:sz w:val="28"/>
        </w:rPr>
        <w:t>//</w:t>
      </w:r>
      <w:r>
        <w:rPr>
          <w:spacing w:val="1"/>
          <w:sz w:val="28"/>
        </w:rPr>
        <w:t xml:space="preserve"> </w:t>
      </w:r>
      <w:r>
        <w:rPr>
          <w:sz w:val="28"/>
        </w:rPr>
        <w:t>Мікробіологія</w:t>
      </w:r>
      <w:r>
        <w:rPr>
          <w:spacing w:val="1"/>
          <w:sz w:val="28"/>
        </w:rPr>
        <w:t xml:space="preserve"> </w:t>
      </w:r>
      <w:r>
        <w:rPr>
          <w:sz w:val="28"/>
        </w:rPr>
        <w:t>і</w:t>
      </w:r>
      <w:r>
        <w:rPr>
          <w:spacing w:val="1"/>
          <w:sz w:val="28"/>
        </w:rPr>
        <w:t xml:space="preserve"> </w:t>
      </w:r>
      <w:r>
        <w:rPr>
          <w:sz w:val="28"/>
        </w:rPr>
        <w:t>біотехнологія.</w:t>
      </w:r>
      <w:r>
        <w:rPr>
          <w:spacing w:val="5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2022.</w:t>
      </w:r>
      <w:r>
        <w:rPr>
          <w:spacing w:val="5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z w:val="28"/>
        </w:rPr>
        <w:t>№ 3.</w:t>
      </w:r>
      <w:r>
        <w:rPr>
          <w:spacing w:val="3"/>
          <w:sz w:val="28"/>
        </w:rPr>
        <w:t xml:space="preserve"> </w:t>
      </w:r>
      <w:r>
        <w:rPr>
          <w:sz w:val="28"/>
        </w:rPr>
        <w:t>–</w:t>
      </w:r>
      <w:r>
        <w:rPr>
          <w:spacing w:val="2"/>
          <w:sz w:val="28"/>
        </w:rPr>
        <w:t xml:space="preserve"> </w:t>
      </w:r>
      <w:r>
        <w:rPr>
          <w:sz w:val="28"/>
        </w:rPr>
        <w:t>С.6-23</w:t>
      </w:r>
    </w:p>
    <w:p w:rsidR="00322A18" w:rsidRDefault="00322A18" w:rsidP="00322A18">
      <w:pPr>
        <w:pStyle w:val="a5"/>
        <w:numPr>
          <w:ilvl w:val="0"/>
          <w:numId w:val="7"/>
        </w:numPr>
        <w:tabs>
          <w:tab w:val="left" w:pos="981"/>
        </w:tabs>
        <w:spacing w:line="360" w:lineRule="auto"/>
        <w:ind w:right="556" w:firstLine="0"/>
        <w:jc w:val="both"/>
        <w:rPr>
          <w:sz w:val="28"/>
        </w:rPr>
      </w:pPr>
      <w:r>
        <w:rPr>
          <w:sz w:val="28"/>
        </w:rPr>
        <w:t>Страшнова І.В. Актинобактерії обростання твердих субстратів Одеської</w:t>
      </w:r>
      <w:r>
        <w:rPr>
          <w:spacing w:val="1"/>
          <w:sz w:val="28"/>
        </w:rPr>
        <w:t xml:space="preserve"> </w:t>
      </w:r>
      <w:r>
        <w:rPr>
          <w:sz w:val="28"/>
        </w:rPr>
        <w:t>затоки Чорного моря / І.В.Страшнова, Н.В.Коротаєва, К.С.Потапенко, Н.Ю.</w:t>
      </w:r>
      <w:r>
        <w:rPr>
          <w:spacing w:val="1"/>
          <w:sz w:val="28"/>
        </w:rPr>
        <w:t xml:space="preserve"> </w:t>
      </w:r>
      <w:r>
        <w:rPr>
          <w:sz w:val="28"/>
        </w:rPr>
        <w:t>Васильєва</w:t>
      </w:r>
      <w:r>
        <w:rPr>
          <w:spacing w:val="1"/>
          <w:sz w:val="28"/>
        </w:rPr>
        <w:t xml:space="preserve"> </w:t>
      </w:r>
      <w:r>
        <w:rPr>
          <w:sz w:val="28"/>
        </w:rPr>
        <w:t>//</w:t>
      </w:r>
      <w:r>
        <w:rPr>
          <w:spacing w:val="-3"/>
          <w:sz w:val="28"/>
        </w:rPr>
        <w:t xml:space="preserve"> </w:t>
      </w:r>
      <w:r>
        <w:rPr>
          <w:sz w:val="28"/>
        </w:rPr>
        <w:t>Морський</w:t>
      </w:r>
      <w:r>
        <w:rPr>
          <w:spacing w:val="-1"/>
          <w:sz w:val="28"/>
        </w:rPr>
        <w:t xml:space="preserve"> </w:t>
      </w:r>
      <w:r>
        <w:rPr>
          <w:sz w:val="28"/>
        </w:rPr>
        <w:t>екологічний</w:t>
      </w:r>
      <w:r>
        <w:rPr>
          <w:spacing w:val="-2"/>
          <w:sz w:val="28"/>
        </w:rPr>
        <w:t xml:space="preserve"> </w:t>
      </w:r>
      <w:r>
        <w:rPr>
          <w:sz w:val="28"/>
        </w:rPr>
        <w:t>журнал.</w:t>
      </w:r>
      <w:r>
        <w:rPr>
          <w:spacing w:val="7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2021.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№</w:t>
      </w:r>
      <w:r>
        <w:rPr>
          <w:spacing w:val="-2"/>
          <w:sz w:val="28"/>
        </w:rPr>
        <w:t xml:space="preserve"> </w:t>
      </w:r>
      <w:r>
        <w:rPr>
          <w:sz w:val="28"/>
        </w:rPr>
        <w:t>2.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С.</w:t>
      </w:r>
      <w:r>
        <w:rPr>
          <w:spacing w:val="1"/>
          <w:sz w:val="28"/>
        </w:rPr>
        <w:t xml:space="preserve"> </w:t>
      </w:r>
      <w:r>
        <w:rPr>
          <w:sz w:val="28"/>
        </w:rPr>
        <w:t>71–82.</w:t>
      </w:r>
    </w:p>
    <w:p w:rsidR="00322A18" w:rsidRDefault="00322A18" w:rsidP="00322A18">
      <w:pPr>
        <w:spacing w:line="360" w:lineRule="auto"/>
        <w:jc w:val="both"/>
        <w:rPr>
          <w:sz w:val="28"/>
        </w:rPr>
        <w:sectPr w:rsidR="00322A18">
          <w:pgSz w:w="11910" w:h="16840"/>
          <w:pgMar w:top="960" w:right="300" w:bottom="280" w:left="1080" w:header="713" w:footer="0" w:gutter="0"/>
          <w:cols w:space="720"/>
        </w:sectPr>
      </w:pPr>
    </w:p>
    <w:p w:rsidR="00322A18" w:rsidRDefault="00322A18" w:rsidP="00322A18">
      <w:pPr>
        <w:pStyle w:val="a3"/>
        <w:spacing w:before="10"/>
        <w:ind w:left="0"/>
        <w:jc w:val="left"/>
        <w:rPr>
          <w:sz w:val="29"/>
        </w:rPr>
      </w:pPr>
    </w:p>
    <w:p w:rsidR="00322A18" w:rsidRDefault="00322A18" w:rsidP="00322A18">
      <w:pPr>
        <w:pStyle w:val="a5"/>
        <w:numPr>
          <w:ilvl w:val="0"/>
          <w:numId w:val="7"/>
        </w:numPr>
        <w:tabs>
          <w:tab w:val="left" w:pos="981"/>
          <w:tab w:val="left" w:pos="8538"/>
        </w:tabs>
        <w:spacing w:before="87" w:line="360" w:lineRule="auto"/>
        <w:ind w:right="545" w:firstLine="0"/>
        <w:rPr>
          <w:sz w:val="28"/>
        </w:rPr>
      </w:pPr>
      <w:r>
        <w:rPr>
          <w:sz w:val="28"/>
        </w:rPr>
        <w:t>Abdelmohsen</w:t>
      </w:r>
      <w:r>
        <w:rPr>
          <w:spacing w:val="18"/>
          <w:sz w:val="28"/>
        </w:rPr>
        <w:t xml:space="preserve"> </w:t>
      </w:r>
      <w:r>
        <w:rPr>
          <w:sz w:val="28"/>
        </w:rPr>
        <w:t>U.</w:t>
      </w:r>
      <w:r>
        <w:rPr>
          <w:spacing w:val="25"/>
          <w:sz w:val="28"/>
        </w:rPr>
        <w:t xml:space="preserve"> </w:t>
      </w:r>
      <w:r>
        <w:rPr>
          <w:sz w:val="28"/>
        </w:rPr>
        <w:t>R.</w:t>
      </w:r>
      <w:r>
        <w:rPr>
          <w:spacing w:val="21"/>
          <w:sz w:val="28"/>
        </w:rPr>
        <w:t xml:space="preserve"> </w:t>
      </w:r>
      <w:r>
        <w:rPr>
          <w:sz w:val="28"/>
        </w:rPr>
        <w:t>Isolation,</w:t>
      </w:r>
      <w:r>
        <w:rPr>
          <w:spacing w:val="25"/>
          <w:sz w:val="28"/>
        </w:rPr>
        <w:t xml:space="preserve"> </w:t>
      </w:r>
      <w:r>
        <w:rPr>
          <w:sz w:val="28"/>
        </w:rPr>
        <w:t>phylogenetic</w:t>
      </w:r>
      <w:r>
        <w:rPr>
          <w:spacing w:val="23"/>
          <w:sz w:val="28"/>
        </w:rPr>
        <w:t xml:space="preserve"> </w:t>
      </w:r>
      <w:r>
        <w:rPr>
          <w:sz w:val="28"/>
        </w:rPr>
        <w:t>analysis</w:t>
      </w:r>
      <w:r>
        <w:rPr>
          <w:spacing w:val="25"/>
          <w:sz w:val="28"/>
        </w:rPr>
        <w:t xml:space="preserve"> </w:t>
      </w:r>
      <w:r>
        <w:rPr>
          <w:sz w:val="28"/>
        </w:rPr>
        <w:t>and</w:t>
      </w:r>
      <w:r>
        <w:rPr>
          <w:spacing w:val="23"/>
          <w:sz w:val="28"/>
        </w:rPr>
        <w:t xml:space="preserve"> </w:t>
      </w:r>
      <w:r>
        <w:rPr>
          <w:sz w:val="28"/>
        </w:rPr>
        <w:t>anti-infective</w:t>
      </w:r>
      <w:r>
        <w:rPr>
          <w:spacing w:val="24"/>
          <w:sz w:val="28"/>
        </w:rPr>
        <w:t xml:space="preserve"> </w:t>
      </w:r>
      <w:r>
        <w:rPr>
          <w:sz w:val="28"/>
        </w:rPr>
        <w:t>activity</w:t>
      </w:r>
      <w:r>
        <w:rPr>
          <w:spacing w:val="-67"/>
          <w:sz w:val="28"/>
        </w:rPr>
        <w:t xml:space="preserve"> </w:t>
      </w:r>
      <w:r>
        <w:rPr>
          <w:sz w:val="28"/>
        </w:rPr>
        <w:t>screening</w:t>
      </w:r>
      <w:r>
        <w:rPr>
          <w:spacing w:val="5"/>
          <w:sz w:val="28"/>
        </w:rPr>
        <w:t xml:space="preserve"> </w:t>
      </w:r>
      <w:r>
        <w:rPr>
          <w:sz w:val="28"/>
        </w:rPr>
        <w:t>of</w:t>
      </w:r>
      <w:r>
        <w:rPr>
          <w:spacing w:val="4"/>
          <w:sz w:val="28"/>
        </w:rPr>
        <w:t xml:space="preserve"> </w:t>
      </w:r>
      <w:r>
        <w:rPr>
          <w:sz w:val="28"/>
        </w:rPr>
        <w:t>marine</w:t>
      </w:r>
      <w:r>
        <w:rPr>
          <w:spacing w:val="7"/>
          <w:sz w:val="28"/>
        </w:rPr>
        <w:t xml:space="preserve"> </w:t>
      </w:r>
      <w:r>
        <w:rPr>
          <w:sz w:val="28"/>
        </w:rPr>
        <w:t>sponge-associated</w:t>
      </w:r>
      <w:r>
        <w:rPr>
          <w:spacing w:val="6"/>
          <w:sz w:val="28"/>
        </w:rPr>
        <w:t xml:space="preserve"> </w:t>
      </w:r>
      <w:r>
        <w:rPr>
          <w:sz w:val="28"/>
        </w:rPr>
        <w:t>actinomycetes</w:t>
      </w:r>
      <w:r>
        <w:rPr>
          <w:spacing w:val="8"/>
          <w:sz w:val="28"/>
        </w:rPr>
        <w:t xml:space="preserve"> </w:t>
      </w:r>
      <w:r>
        <w:rPr>
          <w:sz w:val="28"/>
        </w:rPr>
        <w:t>/</w:t>
      </w:r>
      <w:r>
        <w:rPr>
          <w:spacing w:val="5"/>
          <w:sz w:val="28"/>
        </w:rPr>
        <w:t xml:space="preserve"> </w:t>
      </w:r>
      <w:r>
        <w:rPr>
          <w:sz w:val="28"/>
        </w:rPr>
        <w:t>U.</w:t>
      </w:r>
      <w:r>
        <w:rPr>
          <w:spacing w:val="9"/>
          <w:sz w:val="28"/>
        </w:rPr>
        <w:t xml:space="preserve"> </w:t>
      </w:r>
      <w:r>
        <w:rPr>
          <w:sz w:val="28"/>
        </w:rPr>
        <w:t>R.,</w:t>
      </w:r>
      <w:r>
        <w:rPr>
          <w:spacing w:val="-5"/>
          <w:sz w:val="28"/>
        </w:rPr>
        <w:t xml:space="preserve"> </w:t>
      </w:r>
      <w:r>
        <w:rPr>
          <w:sz w:val="28"/>
        </w:rPr>
        <w:t>Abdelmohsen,</w:t>
      </w:r>
      <w:r>
        <w:rPr>
          <w:spacing w:val="8"/>
          <w:sz w:val="28"/>
        </w:rPr>
        <w:t xml:space="preserve"> </w:t>
      </w:r>
      <w:r>
        <w:rPr>
          <w:sz w:val="28"/>
        </w:rPr>
        <w:t>S.</w:t>
      </w:r>
      <w:r>
        <w:rPr>
          <w:spacing w:val="8"/>
          <w:sz w:val="28"/>
        </w:rPr>
        <w:t xml:space="preserve"> </w:t>
      </w:r>
      <w:r>
        <w:rPr>
          <w:sz w:val="28"/>
        </w:rPr>
        <w:t>M.</w:t>
      </w:r>
      <w:r>
        <w:rPr>
          <w:spacing w:val="-67"/>
          <w:sz w:val="28"/>
        </w:rPr>
        <w:t xml:space="preserve"> </w:t>
      </w:r>
      <w:r>
        <w:rPr>
          <w:sz w:val="28"/>
        </w:rPr>
        <w:t>Pimentel-Elardo, A. Hanora // Marine drugs. – 2010. – V. 8(3). – P. 399-412.</w:t>
      </w:r>
      <w:r>
        <w:rPr>
          <w:spacing w:val="1"/>
          <w:sz w:val="28"/>
        </w:rPr>
        <w:t xml:space="preserve"> </w:t>
      </w:r>
      <w:r>
        <w:rPr>
          <w:sz w:val="28"/>
        </w:rPr>
        <w:t>10.Alfermann</w:t>
      </w:r>
      <w:r>
        <w:rPr>
          <w:spacing w:val="114"/>
          <w:sz w:val="28"/>
        </w:rPr>
        <w:t xml:space="preserve"> </w:t>
      </w:r>
      <w:r>
        <w:rPr>
          <w:sz w:val="28"/>
        </w:rPr>
        <w:t>J.</w:t>
      </w:r>
      <w:r>
        <w:rPr>
          <w:spacing w:val="124"/>
          <w:sz w:val="28"/>
        </w:rPr>
        <w:t xml:space="preserve"> </w:t>
      </w:r>
      <w:r>
        <w:rPr>
          <w:sz w:val="28"/>
        </w:rPr>
        <w:t>FRET</w:t>
      </w:r>
      <w:r>
        <w:rPr>
          <w:spacing w:val="116"/>
          <w:sz w:val="28"/>
        </w:rPr>
        <w:t xml:space="preserve"> </w:t>
      </w:r>
      <w:r>
        <w:rPr>
          <w:sz w:val="28"/>
        </w:rPr>
        <w:t>monitoring</w:t>
      </w:r>
      <w:r>
        <w:rPr>
          <w:spacing w:val="113"/>
          <w:sz w:val="28"/>
        </w:rPr>
        <w:t xml:space="preserve"> </w:t>
      </w:r>
      <w:r>
        <w:rPr>
          <w:sz w:val="28"/>
        </w:rPr>
        <w:t>of</w:t>
      </w:r>
      <w:r>
        <w:rPr>
          <w:spacing w:val="112"/>
          <w:sz w:val="28"/>
        </w:rPr>
        <w:t xml:space="preserve"> </w:t>
      </w:r>
      <w:r>
        <w:rPr>
          <w:sz w:val="28"/>
        </w:rPr>
        <w:t>a</w:t>
      </w:r>
      <w:r>
        <w:rPr>
          <w:spacing w:val="124"/>
          <w:sz w:val="28"/>
        </w:rPr>
        <w:t xml:space="preserve"> </w:t>
      </w:r>
      <w:r>
        <w:rPr>
          <w:sz w:val="28"/>
        </w:rPr>
        <w:t>nonribosomal</w:t>
      </w:r>
      <w:r>
        <w:rPr>
          <w:spacing w:val="113"/>
          <w:sz w:val="28"/>
        </w:rPr>
        <w:t xml:space="preserve"> </w:t>
      </w:r>
      <w:r>
        <w:rPr>
          <w:sz w:val="28"/>
        </w:rPr>
        <w:t>peptide</w:t>
      </w:r>
      <w:r>
        <w:rPr>
          <w:sz w:val="28"/>
        </w:rPr>
        <w:tab/>
        <w:t>synthetase</w:t>
      </w:r>
      <w:r>
        <w:rPr>
          <w:spacing w:val="48"/>
          <w:sz w:val="28"/>
        </w:rPr>
        <w:t xml:space="preserve"> </w:t>
      </w:r>
      <w:r>
        <w:rPr>
          <w:sz w:val="28"/>
        </w:rPr>
        <w:t>/</w:t>
      </w:r>
      <w:r>
        <w:rPr>
          <w:spacing w:val="-67"/>
          <w:sz w:val="28"/>
        </w:rPr>
        <w:t xml:space="preserve"> </w:t>
      </w:r>
      <w:r>
        <w:rPr>
          <w:sz w:val="28"/>
        </w:rPr>
        <w:t>Alfermann</w:t>
      </w:r>
      <w:r>
        <w:rPr>
          <w:spacing w:val="-9"/>
          <w:sz w:val="28"/>
        </w:rPr>
        <w:t xml:space="preserve"> </w:t>
      </w:r>
      <w:r>
        <w:rPr>
          <w:sz w:val="28"/>
        </w:rPr>
        <w:t>J.,</w:t>
      </w:r>
      <w:r>
        <w:rPr>
          <w:spacing w:val="-2"/>
          <w:sz w:val="28"/>
        </w:rPr>
        <w:t xml:space="preserve"> </w:t>
      </w:r>
      <w:r>
        <w:rPr>
          <w:sz w:val="28"/>
        </w:rPr>
        <w:t>X.</w:t>
      </w:r>
      <w:r>
        <w:rPr>
          <w:spacing w:val="-5"/>
          <w:sz w:val="28"/>
        </w:rPr>
        <w:t xml:space="preserve"> </w:t>
      </w:r>
      <w:r>
        <w:rPr>
          <w:sz w:val="28"/>
        </w:rPr>
        <w:t>Sun,</w:t>
      </w:r>
      <w:r>
        <w:rPr>
          <w:spacing w:val="2"/>
          <w:sz w:val="28"/>
        </w:rPr>
        <w:t xml:space="preserve"> </w:t>
      </w:r>
      <w:r>
        <w:rPr>
          <w:sz w:val="28"/>
        </w:rPr>
        <w:t>F.</w:t>
      </w:r>
      <w:r>
        <w:rPr>
          <w:spacing w:val="-2"/>
          <w:sz w:val="28"/>
        </w:rPr>
        <w:t xml:space="preserve"> </w:t>
      </w:r>
      <w:r>
        <w:rPr>
          <w:sz w:val="28"/>
        </w:rPr>
        <w:t>Mayerthaler</w:t>
      </w:r>
      <w:r>
        <w:rPr>
          <w:spacing w:val="-4"/>
          <w:sz w:val="28"/>
        </w:rPr>
        <w:t xml:space="preserve"> </w:t>
      </w:r>
      <w:r>
        <w:rPr>
          <w:sz w:val="28"/>
        </w:rPr>
        <w:t>//</w:t>
      </w:r>
      <w:r>
        <w:rPr>
          <w:spacing w:val="-5"/>
          <w:sz w:val="28"/>
        </w:rPr>
        <w:t xml:space="preserve"> </w:t>
      </w:r>
      <w:r>
        <w:rPr>
          <w:sz w:val="28"/>
        </w:rPr>
        <w:t>Nature</w:t>
      </w:r>
      <w:r>
        <w:rPr>
          <w:spacing w:val="-3"/>
          <w:sz w:val="28"/>
        </w:rPr>
        <w:t xml:space="preserve"> </w:t>
      </w:r>
      <w:r>
        <w:rPr>
          <w:sz w:val="28"/>
        </w:rPr>
        <w:t>Chemical</w:t>
      </w:r>
      <w:r>
        <w:rPr>
          <w:spacing w:val="-3"/>
          <w:sz w:val="28"/>
        </w:rPr>
        <w:t xml:space="preserve"> </w:t>
      </w:r>
      <w:r>
        <w:rPr>
          <w:sz w:val="28"/>
        </w:rPr>
        <w:t>Biology.</w:t>
      </w:r>
      <w:r>
        <w:rPr>
          <w:spacing w:val="7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2017.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59"/>
          <w:sz w:val="28"/>
        </w:rPr>
        <w:t xml:space="preserve"> </w:t>
      </w:r>
      <w:r>
        <w:rPr>
          <w:sz w:val="28"/>
        </w:rPr>
        <w:t>V.</w:t>
      </w:r>
      <w:r>
        <w:rPr>
          <w:spacing w:val="-6"/>
          <w:sz w:val="28"/>
        </w:rPr>
        <w:t xml:space="preserve"> </w:t>
      </w:r>
      <w:r>
        <w:rPr>
          <w:sz w:val="28"/>
        </w:rPr>
        <w:t>13.</w:t>
      </w:r>
    </w:p>
    <w:p w:rsidR="00322A18" w:rsidRDefault="00322A18" w:rsidP="00322A18">
      <w:pPr>
        <w:pStyle w:val="a3"/>
      </w:pPr>
      <w:r>
        <w:t>–</w:t>
      </w:r>
      <w:r>
        <w:rPr>
          <w:spacing w:val="-11"/>
        </w:rPr>
        <w:t xml:space="preserve"> </w:t>
      </w:r>
      <w:r>
        <w:t>P.</w:t>
      </w:r>
      <w:r>
        <w:rPr>
          <w:spacing w:val="-9"/>
        </w:rPr>
        <w:t xml:space="preserve"> </w:t>
      </w:r>
      <w:r>
        <w:t>1009-1015</w:t>
      </w:r>
    </w:p>
    <w:p w:rsidR="00322A18" w:rsidRDefault="00322A18" w:rsidP="00322A18">
      <w:pPr>
        <w:pStyle w:val="a5"/>
        <w:numPr>
          <w:ilvl w:val="0"/>
          <w:numId w:val="6"/>
        </w:numPr>
        <w:tabs>
          <w:tab w:val="left" w:pos="981"/>
        </w:tabs>
        <w:spacing w:before="163" w:line="362" w:lineRule="auto"/>
        <w:ind w:right="553" w:firstLine="0"/>
        <w:jc w:val="both"/>
        <w:rPr>
          <w:sz w:val="28"/>
        </w:rPr>
      </w:pPr>
      <w:r>
        <w:rPr>
          <w:sz w:val="28"/>
        </w:rPr>
        <w:t>Alharbi S. Novel Bioactive Molecules from Marine Actinomycetes, Biosci.,</w:t>
      </w:r>
      <w:r>
        <w:rPr>
          <w:spacing w:val="1"/>
          <w:sz w:val="28"/>
        </w:rPr>
        <w:t xml:space="preserve"> </w:t>
      </w:r>
      <w:r>
        <w:rPr>
          <w:sz w:val="28"/>
        </w:rPr>
        <w:t>Biotech</w:t>
      </w:r>
      <w:r>
        <w:rPr>
          <w:spacing w:val="-7"/>
          <w:sz w:val="28"/>
        </w:rPr>
        <w:t xml:space="preserve"> </w:t>
      </w:r>
      <w:r>
        <w:rPr>
          <w:sz w:val="28"/>
        </w:rPr>
        <w:t>/</w:t>
      </w:r>
      <w:r>
        <w:rPr>
          <w:spacing w:val="-2"/>
          <w:sz w:val="28"/>
        </w:rPr>
        <w:t xml:space="preserve"> </w:t>
      </w:r>
      <w:r>
        <w:rPr>
          <w:sz w:val="28"/>
        </w:rPr>
        <w:t>S.</w:t>
      </w:r>
      <w:r>
        <w:rPr>
          <w:spacing w:val="-14"/>
          <w:sz w:val="28"/>
        </w:rPr>
        <w:t xml:space="preserve"> </w:t>
      </w:r>
      <w:r>
        <w:rPr>
          <w:sz w:val="28"/>
        </w:rPr>
        <w:t>Alharbi</w:t>
      </w:r>
      <w:r>
        <w:rPr>
          <w:spacing w:val="-7"/>
          <w:sz w:val="28"/>
        </w:rPr>
        <w:t xml:space="preserve"> </w:t>
      </w:r>
      <w:r>
        <w:rPr>
          <w:sz w:val="28"/>
        </w:rPr>
        <w:t>//</w:t>
      </w:r>
      <w:r>
        <w:rPr>
          <w:spacing w:val="-4"/>
          <w:sz w:val="28"/>
        </w:rPr>
        <w:t xml:space="preserve"> </w:t>
      </w:r>
      <w:r>
        <w:rPr>
          <w:sz w:val="28"/>
        </w:rPr>
        <w:t>Res.</w:t>
      </w:r>
      <w:r>
        <w:rPr>
          <w:spacing w:val="-14"/>
          <w:sz w:val="28"/>
        </w:rPr>
        <w:t xml:space="preserve"> </w:t>
      </w:r>
      <w:r>
        <w:rPr>
          <w:sz w:val="28"/>
        </w:rPr>
        <w:t>Asia.</w:t>
      </w:r>
      <w:r>
        <w:rPr>
          <w:spacing w:val="5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2016. –</w:t>
      </w:r>
      <w:r>
        <w:rPr>
          <w:spacing w:val="-6"/>
          <w:sz w:val="28"/>
        </w:rPr>
        <w:t xml:space="preserve"> </w:t>
      </w:r>
      <w:r>
        <w:rPr>
          <w:sz w:val="28"/>
        </w:rPr>
        <w:t>Vol. 13(4).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P. 1905-1927.</w:t>
      </w:r>
    </w:p>
    <w:p w:rsidR="00322A18" w:rsidRDefault="00322A18" w:rsidP="00322A18">
      <w:pPr>
        <w:pStyle w:val="a5"/>
        <w:numPr>
          <w:ilvl w:val="0"/>
          <w:numId w:val="6"/>
        </w:numPr>
        <w:tabs>
          <w:tab w:val="left" w:pos="981"/>
        </w:tabs>
        <w:spacing w:line="362" w:lineRule="auto"/>
        <w:ind w:right="556" w:firstLine="0"/>
        <w:jc w:val="both"/>
        <w:rPr>
          <w:sz w:val="28"/>
        </w:rPr>
      </w:pPr>
      <w:r>
        <w:rPr>
          <w:sz w:val="28"/>
        </w:rPr>
        <w:t>Baniasadi</w:t>
      </w:r>
      <w:r>
        <w:rPr>
          <w:spacing w:val="1"/>
          <w:sz w:val="28"/>
        </w:rPr>
        <w:t xml:space="preserve"> </w:t>
      </w:r>
      <w:r>
        <w:rPr>
          <w:sz w:val="28"/>
        </w:rPr>
        <w:t>F.</w:t>
      </w:r>
      <w:r>
        <w:rPr>
          <w:spacing w:val="1"/>
          <w:sz w:val="28"/>
        </w:rPr>
        <w:t xml:space="preserve"> </w:t>
      </w:r>
      <w:r>
        <w:rPr>
          <w:sz w:val="28"/>
        </w:rPr>
        <w:t>Biological</w:t>
      </w:r>
      <w:r>
        <w:rPr>
          <w:spacing w:val="1"/>
          <w:sz w:val="28"/>
        </w:rPr>
        <w:t xml:space="preserve"> </w:t>
      </w:r>
      <w:r>
        <w:rPr>
          <w:sz w:val="28"/>
        </w:rPr>
        <w:t>control</w:t>
      </w:r>
      <w:r>
        <w:rPr>
          <w:spacing w:val="1"/>
          <w:sz w:val="28"/>
        </w:rPr>
        <w:t xml:space="preserve"> </w:t>
      </w:r>
      <w:r>
        <w:rPr>
          <w:sz w:val="28"/>
        </w:rPr>
        <w:t>of</w:t>
      </w:r>
      <w:r>
        <w:rPr>
          <w:spacing w:val="1"/>
          <w:sz w:val="28"/>
        </w:rPr>
        <w:t xml:space="preserve"> </w:t>
      </w:r>
      <w:r>
        <w:rPr>
          <w:sz w:val="28"/>
        </w:rPr>
        <w:t>Sclerotinia</w:t>
      </w:r>
      <w:r>
        <w:rPr>
          <w:spacing w:val="1"/>
          <w:sz w:val="28"/>
        </w:rPr>
        <w:t xml:space="preserve"> </w:t>
      </w:r>
      <w:r>
        <w:rPr>
          <w:sz w:val="28"/>
        </w:rPr>
        <w:t>sclerotiorum,</w:t>
      </w:r>
      <w:r>
        <w:rPr>
          <w:spacing w:val="1"/>
          <w:sz w:val="28"/>
        </w:rPr>
        <w:t xml:space="preserve"> </w:t>
      </w:r>
      <w:r>
        <w:rPr>
          <w:sz w:val="28"/>
        </w:rPr>
        <w:t>by</w:t>
      </w:r>
      <w:r>
        <w:rPr>
          <w:spacing w:val="1"/>
          <w:sz w:val="28"/>
        </w:rPr>
        <w:t xml:space="preserve"> </w:t>
      </w:r>
      <w:r>
        <w:rPr>
          <w:sz w:val="28"/>
        </w:rPr>
        <w:t>use</w:t>
      </w:r>
      <w:r>
        <w:rPr>
          <w:spacing w:val="1"/>
          <w:sz w:val="28"/>
        </w:rPr>
        <w:t xml:space="preserve"> </w:t>
      </w:r>
      <w:r>
        <w:rPr>
          <w:sz w:val="28"/>
        </w:rPr>
        <w:t>of</w:t>
      </w:r>
      <w:r>
        <w:rPr>
          <w:spacing w:val="1"/>
          <w:sz w:val="28"/>
        </w:rPr>
        <w:t xml:space="preserve"> </w:t>
      </w:r>
      <w:r>
        <w:rPr>
          <w:sz w:val="28"/>
        </w:rPr>
        <w:t>soil</w:t>
      </w:r>
      <w:r>
        <w:rPr>
          <w:spacing w:val="1"/>
          <w:sz w:val="28"/>
        </w:rPr>
        <w:t xml:space="preserve"> </w:t>
      </w:r>
      <w:r>
        <w:rPr>
          <w:sz w:val="28"/>
        </w:rPr>
        <w:t>actinomycetes isolates / F. Baniasadi // American J of Agricultural and Biological</w:t>
      </w:r>
      <w:r>
        <w:rPr>
          <w:spacing w:val="1"/>
          <w:sz w:val="28"/>
        </w:rPr>
        <w:t xml:space="preserve"> </w:t>
      </w:r>
      <w:r>
        <w:rPr>
          <w:w w:val="95"/>
          <w:sz w:val="28"/>
        </w:rPr>
        <w:t>Sciences.</w:t>
      </w:r>
      <w:r>
        <w:rPr>
          <w:spacing w:val="10"/>
          <w:w w:val="95"/>
          <w:sz w:val="28"/>
        </w:rPr>
        <w:t xml:space="preserve"> </w:t>
      </w:r>
      <w:r>
        <w:rPr>
          <w:w w:val="95"/>
          <w:sz w:val="28"/>
        </w:rPr>
        <w:t>–</w:t>
      </w:r>
      <w:r>
        <w:rPr>
          <w:spacing w:val="15"/>
          <w:w w:val="95"/>
          <w:sz w:val="28"/>
        </w:rPr>
        <w:t xml:space="preserve"> </w:t>
      </w:r>
      <w:r>
        <w:rPr>
          <w:w w:val="95"/>
          <w:sz w:val="28"/>
        </w:rPr>
        <w:t>2009.</w:t>
      </w:r>
      <w:r>
        <w:rPr>
          <w:spacing w:val="4"/>
          <w:w w:val="95"/>
          <w:sz w:val="28"/>
        </w:rPr>
        <w:t xml:space="preserve"> </w:t>
      </w:r>
      <w:r>
        <w:rPr>
          <w:w w:val="95"/>
          <w:sz w:val="28"/>
        </w:rPr>
        <w:t>–</w:t>
      </w:r>
      <w:r>
        <w:rPr>
          <w:spacing w:val="9"/>
          <w:w w:val="95"/>
          <w:sz w:val="28"/>
        </w:rPr>
        <w:t xml:space="preserve"> </w:t>
      </w:r>
      <w:r>
        <w:rPr>
          <w:w w:val="95"/>
          <w:sz w:val="28"/>
        </w:rPr>
        <w:t>V.</w:t>
      </w:r>
      <w:r>
        <w:rPr>
          <w:spacing w:val="4"/>
          <w:w w:val="95"/>
          <w:sz w:val="28"/>
        </w:rPr>
        <w:t xml:space="preserve"> </w:t>
      </w:r>
      <w:r>
        <w:rPr>
          <w:w w:val="95"/>
          <w:sz w:val="28"/>
        </w:rPr>
        <w:t>4(2).</w:t>
      </w:r>
      <w:r>
        <w:rPr>
          <w:spacing w:val="9"/>
          <w:w w:val="95"/>
          <w:sz w:val="28"/>
        </w:rPr>
        <w:t xml:space="preserve"> </w:t>
      </w:r>
      <w:r>
        <w:rPr>
          <w:w w:val="95"/>
          <w:sz w:val="28"/>
        </w:rPr>
        <w:t>–</w:t>
      </w:r>
      <w:r>
        <w:rPr>
          <w:spacing w:val="7"/>
          <w:w w:val="95"/>
          <w:sz w:val="28"/>
        </w:rPr>
        <w:t xml:space="preserve"> </w:t>
      </w:r>
      <w:r>
        <w:rPr>
          <w:w w:val="95"/>
          <w:sz w:val="28"/>
        </w:rPr>
        <w:t>P.</w:t>
      </w:r>
      <w:r>
        <w:rPr>
          <w:spacing w:val="9"/>
          <w:w w:val="95"/>
          <w:sz w:val="28"/>
        </w:rPr>
        <w:t xml:space="preserve"> </w:t>
      </w:r>
      <w:r>
        <w:rPr>
          <w:w w:val="95"/>
          <w:sz w:val="28"/>
        </w:rPr>
        <w:t>146-151.</w:t>
      </w:r>
    </w:p>
    <w:p w:rsidR="00322A18" w:rsidRDefault="00322A18" w:rsidP="00322A18">
      <w:pPr>
        <w:pStyle w:val="a5"/>
        <w:numPr>
          <w:ilvl w:val="0"/>
          <w:numId w:val="6"/>
        </w:numPr>
        <w:tabs>
          <w:tab w:val="left" w:pos="981"/>
        </w:tabs>
        <w:spacing w:line="360" w:lineRule="auto"/>
        <w:ind w:right="546" w:firstLine="0"/>
        <w:jc w:val="both"/>
        <w:rPr>
          <w:sz w:val="28"/>
        </w:rPr>
      </w:pPr>
      <w:r>
        <w:rPr>
          <w:sz w:val="28"/>
        </w:rPr>
        <w:t>Barbie P. Total synthesis of cyclomarin A, a marine cycloheptapeptide with</w:t>
      </w:r>
      <w:r>
        <w:rPr>
          <w:spacing w:val="1"/>
          <w:sz w:val="28"/>
        </w:rPr>
        <w:t xml:space="preserve"> </w:t>
      </w:r>
      <w:r>
        <w:rPr>
          <w:sz w:val="28"/>
        </w:rPr>
        <w:t>anti-tuberculosis</w:t>
      </w:r>
      <w:r>
        <w:rPr>
          <w:spacing w:val="1"/>
          <w:sz w:val="28"/>
        </w:rPr>
        <w:t xml:space="preserve"> </w:t>
      </w:r>
      <w:r>
        <w:rPr>
          <w:sz w:val="28"/>
        </w:rPr>
        <w:t>and</w:t>
      </w:r>
      <w:r>
        <w:rPr>
          <w:spacing w:val="1"/>
          <w:sz w:val="28"/>
        </w:rPr>
        <w:t xml:space="preserve"> </w:t>
      </w:r>
      <w:r>
        <w:rPr>
          <w:sz w:val="28"/>
        </w:rPr>
        <w:t>anti-malaria</w:t>
      </w:r>
      <w:r>
        <w:rPr>
          <w:spacing w:val="1"/>
          <w:sz w:val="28"/>
        </w:rPr>
        <w:t xml:space="preserve"> </w:t>
      </w:r>
      <w:r>
        <w:rPr>
          <w:sz w:val="28"/>
        </w:rPr>
        <w:t>activity</w:t>
      </w:r>
      <w:r>
        <w:rPr>
          <w:spacing w:val="1"/>
          <w:sz w:val="28"/>
        </w:rPr>
        <w:t xml:space="preserve"> </w:t>
      </w:r>
      <w:r>
        <w:rPr>
          <w:sz w:val="28"/>
        </w:rPr>
        <w:t>/</w:t>
      </w:r>
      <w:r>
        <w:rPr>
          <w:spacing w:val="1"/>
          <w:sz w:val="28"/>
        </w:rPr>
        <w:t xml:space="preserve"> </w:t>
      </w:r>
      <w:r>
        <w:rPr>
          <w:sz w:val="28"/>
        </w:rPr>
        <w:t>P.</w:t>
      </w:r>
      <w:r>
        <w:rPr>
          <w:spacing w:val="1"/>
          <w:sz w:val="28"/>
        </w:rPr>
        <w:t xml:space="preserve"> </w:t>
      </w:r>
      <w:r>
        <w:rPr>
          <w:sz w:val="28"/>
        </w:rPr>
        <w:t>Barbie,</w:t>
      </w:r>
      <w:r>
        <w:rPr>
          <w:spacing w:val="1"/>
          <w:sz w:val="28"/>
        </w:rPr>
        <w:t xml:space="preserve"> </w:t>
      </w:r>
      <w:r>
        <w:rPr>
          <w:sz w:val="28"/>
        </w:rPr>
        <w:t>U.</w:t>
      </w:r>
      <w:r>
        <w:rPr>
          <w:spacing w:val="1"/>
          <w:sz w:val="28"/>
        </w:rPr>
        <w:t xml:space="preserve"> </w:t>
      </w:r>
      <w:r>
        <w:rPr>
          <w:sz w:val="28"/>
        </w:rPr>
        <w:t>Kazmaier</w:t>
      </w:r>
      <w:r>
        <w:rPr>
          <w:spacing w:val="1"/>
          <w:sz w:val="28"/>
        </w:rPr>
        <w:t xml:space="preserve"> </w:t>
      </w:r>
      <w:r>
        <w:rPr>
          <w:sz w:val="28"/>
        </w:rPr>
        <w:t>// Organic</w:t>
      </w:r>
      <w:r>
        <w:rPr>
          <w:spacing w:val="-67"/>
          <w:sz w:val="28"/>
        </w:rPr>
        <w:t xml:space="preserve"> </w:t>
      </w:r>
      <w:r>
        <w:rPr>
          <w:sz w:val="28"/>
        </w:rPr>
        <w:t>letters.</w:t>
      </w:r>
      <w:r>
        <w:rPr>
          <w:spacing w:val="3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2016.</w:t>
      </w:r>
      <w:r>
        <w:rPr>
          <w:spacing w:val="3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V.</w:t>
      </w:r>
      <w:r>
        <w:rPr>
          <w:spacing w:val="3"/>
          <w:sz w:val="28"/>
        </w:rPr>
        <w:t xml:space="preserve"> </w:t>
      </w:r>
      <w:r>
        <w:rPr>
          <w:sz w:val="28"/>
        </w:rPr>
        <w:t>18(2).</w:t>
      </w:r>
      <w:r>
        <w:rPr>
          <w:spacing w:val="3"/>
          <w:sz w:val="28"/>
        </w:rPr>
        <w:t xml:space="preserve"> </w:t>
      </w:r>
      <w:r>
        <w:rPr>
          <w:sz w:val="28"/>
        </w:rPr>
        <w:t>–</w:t>
      </w:r>
      <w:r>
        <w:rPr>
          <w:spacing w:val="66"/>
          <w:sz w:val="28"/>
        </w:rPr>
        <w:t xml:space="preserve"> </w:t>
      </w:r>
      <w:r>
        <w:rPr>
          <w:sz w:val="28"/>
        </w:rPr>
        <w:t>P.</w:t>
      </w:r>
      <w:r>
        <w:rPr>
          <w:spacing w:val="3"/>
          <w:sz w:val="28"/>
        </w:rPr>
        <w:t xml:space="preserve"> </w:t>
      </w:r>
      <w:r>
        <w:rPr>
          <w:sz w:val="28"/>
        </w:rPr>
        <w:t>204-207</w:t>
      </w:r>
    </w:p>
    <w:p w:rsidR="00322A18" w:rsidRDefault="00322A18" w:rsidP="00322A18">
      <w:pPr>
        <w:pStyle w:val="a5"/>
        <w:numPr>
          <w:ilvl w:val="0"/>
          <w:numId w:val="6"/>
        </w:numPr>
        <w:tabs>
          <w:tab w:val="left" w:pos="981"/>
        </w:tabs>
        <w:spacing w:line="360" w:lineRule="auto"/>
        <w:ind w:right="548" w:firstLine="0"/>
        <w:jc w:val="both"/>
        <w:rPr>
          <w:sz w:val="28"/>
        </w:rPr>
      </w:pPr>
      <w:r>
        <w:rPr>
          <w:sz w:val="28"/>
        </w:rPr>
        <w:t>Barka E. Taxonomy, physiology, and natural products of actinobacteria / E.</w:t>
      </w:r>
      <w:r>
        <w:rPr>
          <w:spacing w:val="1"/>
          <w:sz w:val="28"/>
        </w:rPr>
        <w:t xml:space="preserve"> </w:t>
      </w:r>
      <w:r>
        <w:rPr>
          <w:sz w:val="28"/>
        </w:rPr>
        <w:t>Barka, P. Vatsa, L.Sanchez // Microbiology and Molecular Biology Reviews. –</w:t>
      </w:r>
      <w:r>
        <w:rPr>
          <w:spacing w:val="1"/>
          <w:sz w:val="28"/>
        </w:rPr>
        <w:t xml:space="preserve"> </w:t>
      </w:r>
      <w:r>
        <w:rPr>
          <w:sz w:val="28"/>
        </w:rPr>
        <w:t>2015.</w:t>
      </w:r>
      <w:r>
        <w:rPr>
          <w:spacing w:val="3"/>
          <w:sz w:val="28"/>
        </w:rPr>
        <w:t xml:space="preserve"> </w:t>
      </w:r>
      <w:r>
        <w:rPr>
          <w:sz w:val="28"/>
        </w:rPr>
        <w:t>–</w:t>
      </w:r>
      <w:r>
        <w:rPr>
          <w:spacing w:val="66"/>
          <w:sz w:val="28"/>
        </w:rPr>
        <w:t xml:space="preserve"> </w:t>
      </w:r>
      <w:r>
        <w:rPr>
          <w:sz w:val="28"/>
        </w:rPr>
        <w:t>V.</w:t>
      </w:r>
      <w:r>
        <w:rPr>
          <w:spacing w:val="3"/>
          <w:sz w:val="28"/>
        </w:rPr>
        <w:t xml:space="preserve"> </w:t>
      </w:r>
      <w:r>
        <w:rPr>
          <w:sz w:val="28"/>
        </w:rPr>
        <w:t>80.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P.</w:t>
      </w:r>
      <w:r>
        <w:rPr>
          <w:spacing w:val="-2"/>
          <w:sz w:val="28"/>
        </w:rPr>
        <w:t xml:space="preserve"> </w:t>
      </w:r>
      <w:r>
        <w:rPr>
          <w:sz w:val="28"/>
        </w:rPr>
        <w:t>1-43.</w:t>
      </w:r>
    </w:p>
    <w:p w:rsidR="00322A18" w:rsidRDefault="00322A18" w:rsidP="00322A18">
      <w:pPr>
        <w:pStyle w:val="a5"/>
        <w:numPr>
          <w:ilvl w:val="0"/>
          <w:numId w:val="6"/>
        </w:numPr>
        <w:tabs>
          <w:tab w:val="left" w:pos="981"/>
        </w:tabs>
        <w:spacing w:line="360" w:lineRule="auto"/>
        <w:ind w:right="544" w:firstLine="0"/>
        <w:jc w:val="both"/>
        <w:rPr>
          <w:sz w:val="28"/>
        </w:rPr>
      </w:pPr>
      <w:r>
        <w:rPr>
          <w:sz w:val="28"/>
        </w:rPr>
        <w:t>Baskaran R. Enrichment method for the isolation of bioactive actinomycetes</w:t>
      </w:r>
      <w:r>
        <w:rPr>
          <w:spacing w:val="1"/>
          <w:sz w:val="28"/>
        </w:rPr>
        <w:t xml:space="preserve"> </w:t>
      </w:r>
      <w:r>
        <w:rPr>
          <w:sz w:val="28"/>
        </w:rPr>
        <w:t>from</w:t>
      </w:r>
      <w:r>
        <w:rPr>
          <w:spacing w:val="1"/>
          <w:sz w:val="28"/>
        </w:rPr>
        <w:t xml:space="preserve"> </w:t>
      </w:r>
      <w:r>
        <w:rPr>
          <w:sz w:val="28"/>
        </w:rPr>
        <w:t>mangrove</w:t>
      </w:r>
      <w:r>
        <w:rPr>
          <w:spacing w:val="1"/>
          <w:sz w:val="28"/>
        </w:rPr>
        <w:t xml:space="preserve"> </w:t>
      </w:r>
      <w:r>
        <w:rPr>
          <w:sz w:val="28"/>
        </w:rPr>
        <w:t>sediments</w:t>
      </w:r>
      <w:r>
        <w:rPr>
          <w:spacing w:val="1"/>
          <w:sz w:val="28"/>
        </w:rPr>
        <w:t xml:space="preserve"> </w:t>
      </w:r>
      <w:r>
        <w:rPr>
          <w:sz w:val="28"/>
        </w:rPr>
        <w:t>of</w:t>
      </w:r>
      <w:r>
        <w:rPr>
          <w:spacing w:val="1"/>
          <w:sz w:val="28"/>
        </w:rPr>
        <w:t xml:space="preserve"> </w:t>
      </w:r>
      <w:r>
        <w:rPr>
          <w:sz w:val="28"/>
        </w:rPr>
        <w:t>Andaman</w:t>
      </w:r>
      <w:r>
        <w:rPr>
          <w:spacing w:val="1"/>
          <w:sz w:val="28"/>
        </w:rPr>
        <w:t xml:space="preserve"> </w:t>
      </w:r>
      <w:r>
        <w:rPr>
          <w:sz w:val="28"/>
        </w:rPr>
        <w:t>Islands,</w:t>
      </w:r>
      <w:r>
        <w:rPr>
          <w:spacing w:val="1"/>
          <w:sz w:val="28"/>
        </w:rPr>
        <w:t xml:space="preserve"> </w:t>
      </w:r>
      <w:r>
        <w:rPr>
          <w:sz w:val="28"/>
        </w:rPr>
        <w:t>India</w:t>
      </w:r>
      <w:r>
        <w:rPr>
          <w:spacing w:val="1"/>
          <w:sz w:val="28"/>
        </w:rPr>
        <w:t xml:space="preserve"> </w:t>
      </w:r>
      <w:r>
        <w:rPr>
          <w:sz w:val="28"/>
        </w:rPr>
        <w:t>/</w:t>
      </w:r>
      <w:r>
        <w:rPr>
          <w:spacing w:val="1"/>
          <w:sz w:val="28"/>
        </w:rPr>
        <w:t xml:space="preserve"> </w:t>
      </w:r>
      <w:r>
        <w:rPr>
          <w:sz w:val="28"/>
        </w:rPr>
        <w:t>R.</w:t>
      </w:r>
      <w:r>
        <w:rPr>
          <w:spacing w:val="1"/>
          <w:sz w:val="28"/>
        </w:rPr>
        <w:t xml:space="preserve"> </w:t>
      </w:r>
      <w:r>
        <w:rPr>
          <w:sz w:val="28"/>
        </w:rPr>
        <w:t>Baskaran,</w:t>
      </w:r>
      <w:r>
        <w:rPr>
          <w:spacing w:val="1"/>
          <w:sz w:val="28"/>
        </w:rPr>
        <w:t xml:space="preserve"> </w:t>
      </w:r>
      <w:r>
        <w:rPr>
          <w:sz w:val="28"/>
        </w:rPr>
        <w:t>R.</w:t>
      </w:r>
      <w:r>
        <w:rPr>
          <w:spacing w:val="1"/>
          <w:sz w:val="28"/>
        </w:rPr>
        <w:t xml:space="preserve"> </w:t>
      </w:r>
      <w:r>
        <w:rPr>
          <w:sz w:val="28"/>
        </w:rPr>
        <w:t>Vijayakumar, P. M. Mohan // Malaysian Journal of Microbiology. – 2011. – V.</w:t>
      </w:r>
      <w:r>
        <w:rPr>
          <w:spacing w:val="1"/>
          <w:sz w:val="28"/>
        </w:rPr>
        <w:t xml:space="preserve"> </w:t>
      </w:r>
      <w:r>
        <w:rPr>
          <w:sz w:val="28"/>
        </w:rPr>
        <w:t>7(1).</w:t>
      </w:r>
      <w:r>
        <w:rPr>
          <w:spacing w:val="3"/>
          <w:sz w:val="28"/>
        </w:rPr>
        <w:t xml:space="preserve"> </w:t>
      </w:r>
      <w:r>
        <w:rPr>
          <w:sz w:val="28"/>
        </w:rPr>
        <w:t>–</w:t>
      </w:r>
      <w:r>
        <w:rPr>
          <w:spacing w:val="4"/>
          <w:sz w:val="28"/>
        </w:rPr>
        <w:t xml:space="preserve"> </w:t>
      </w:r>
      <w:r>
        <w:rPr>
          <w:sz w:val="28"/>
        </w:rPr>
        <w:t>P.</w:t>
      </w:r>
      <w:r>
        <w:rPr>
          <w:spacing w:val="4"/>
          <w:sz w:val="28"/>
        </w:rPr>
        <w:t xml:space="preserve"> </w:t>
      </w:r>
      <w:r>
        <w:rPr>
          <w:sz w:val="28"/>
        </w:rPr>
        <w:t>26-32.</w:t>
      </w:r>
    </w:p>
    <w:p w:rsidR="00322A18" w:rsidRDefault="00322A18" w:rsidP="00322A18">
      <w:pPr>
        <w:pStyle w:val="a5"/>
        <w:numPr>
          <w:ilvl w:val="0"/>
          <w:numId w:val="6"/>
        </w:numPr>
        <w:tabs>
          <w:tab w:val="left" w:pos="981"/>
        </w:tabs>
        <w:spacing w:line="362" w:lineRule="auto"/>
        <w:ind w:right="551" w:firstLine="0"/>
        <w:jc w:val="both"/>
        <w:rPr>
          <w:sz w:val="28"/>
        </w:rPr>
      </w:pPr>
      <w:r>
        <w:rPr>
          <w:sz w:val="28"/>
        </w:rPr>
        <w:t>Bentley</w:t>
      </w:r>
      <w:r>
        <w:rPr>
          <w:spacing w:val="1"/>
          <w:sz w:val="28"/>
        </w:rPr>
        <w:t xml:space="preserve"> </w:t>
      </w:r>
      <w:r>
        <w:rPr>
          <w:sz w:val="28"/>
        </w:rPr>
        <w:t>S.</w:t>
      </w:r>
      <w:r>
        <w:rPr>
          <w:spacing w:val="1"/>
          <w:sz w:val="28"/>
        </w:rPr>
        <w:t xml:space="preserve"> </w:t>
      </w:r>
      <w:r>
        <w:rPr>
          <w:sz w:val="28"/>
        </w:rPr>
        <w:t>Complete</w:t>
      </w:r>
      <w:r>
        <w:rPr>
          <w:spacing w:val="1"/>
          <w:sz w:val="28"/>
        </w:rPr>
        <w:t xml:space="preserve"> </w:t>
      </w:r>
      <w:r>
        <w:rPr>
          <w:sz w:val="28"/>
        </w:rPr>
        <w:t>genome</w:t>
      </w:r>
      <w:r>
        <w:rPr>
          <w:spacing w:val="1"/>
          <w:sz w:val="28"/>
        </w:rPr>
        <w:t xml:space="preserve"> </w:t>
      </w:r>
      <w:r>
        <w:rPr>
          <w:sz w:val="28"/>
        </w:rPr>
        <w:t>sequence</w:t>
      </w:r>
      <w:r>
        <w:rPr>
          <w:spacing w:val="1"/>
          <w:sz w:val="28"/>
        </w:rPr>
        <w:t xml:space="preserve"> </w:t>
      </w:r>
      <w:r>
        <w:rPr>
          <w:sz w:val="28"/>
        </w:rPr>
        <w:t>of</w:t>
      </w:r>
      <w:r>
        <w:rPr>
          <w:spacing w:val="1"/>
          <w:sz w:val="28"/>
        </w:rPr>
        <w:t xml:space="preserve"> </w:t>
      </w:r>
      <w:r>
        <w:rPr>
          <w:sz w:val="28"/>
        </w:rPr>
        <w:t>the</w:t>
      </w:r>
      <w:r>
        <w:rPr>
          <w:spacing w:val="1"/>
          <w:sz w:val="28"/>
        </w:rPr>
        <w:t xml:space="preserve"> </w:t>
      </w:r>
      <w:r>
        <w:rPr>
          <w:sz w:val="28"/>
        </w:rPr>
        <w:t>model</w:t>
      </w:r>
      <w:r>
        <w:rPr>
          <w:spacing w:val="71"/>
          <w:sz w:val="28"/>
        </w:rPr>
        <w:t xml:space="preserve"> </w:t>
      </w:r>
      <w:r>
        <w:rPr>
          <w:sz w:val="28"/>
        </w:rPr>
        <w:t>actinomycete</w:t>
      </w:r>
      <w:r>
        <w:rPr>
          <w:spacing w:val="1"/>
          <w:sz w:val="28"/>
        </w:rPr>
        <w:t xml:space="preserve"> </w:t>
      </w:r>
      <w:r>
        <w:rPr>
          <w:sz w:val="28"/>
        </w:rPr>
        <w:t>Streptomyces</w:t>
      </w:r>
      <w:r>
        <w:rPr>
          <w:spacing w:val="1"/>
          <w:sz w:val="28"/>
        </w:rPr>
        <w:t xml:space="preserve"> </w:t>
      </w:r>
      <w:r>
        <w:rPr>
          <w:sz w:val="28"/>
        </w:rPr>
        <w:t>coelicolor</w:t>
      </w:r>
      <w:r>
        <w:rPr>
          <w:spacing w:val="-15"/>
          <w:sz w:val="28"/>
        </w:rPr>
        <w:t xml:space="preserve"> </w:t>
      </w:r>
      <w:r>
        <w:rPr>
          <w:sz w:val="28"/>
        </w:rPr>
        <w:t>A3</w:t>
      </w:r>
      <w:r>
        <w:rPr>
          <w:spacing w:val="5"/>
          <w:sz w:val="28"/>
        </w:rPr>
        <w:t xml:space="preserve"> </w:t>
      </w:r>
      <w:r>
        <w:rPr>
          <w:sz w:val="28"/>
        </w:rPr>
        <w:t>//</w:t>
      </w:r>
      <w:r>
        <w:rPr>
          <w:spacing w:val="-1"/>
          <w:sz w:val="28"/>
        </w:rPr>
        <w:t xml:space="preserve"> </w:t>
      </w:r>
      <w:r>
        <w:rPr>
          <w:sz w:val="28"/>
        </w:rPr>
        <w:t>S.</w:t>
      </w:r>
      <w:r>
        <w:rPr>
          <w:spacing w:val="1"/>
          <w:sz w:val="28"/>
        </w:rPr>
        <w:t xml:space="preserve"> </w:t>
      </w:r>
      <w:r>
        <w:rPr>
          <w:sz w:val="28"/>
        </w:rPr>
        <w:t>Bentley,</w:t>
      </w:r>
      <w:r>
        <w:rPr>
          <w:spacing w:val="2"/>
          <w:sz w:val="28"/>
        </w:rPr>
        <w:t xml:space="preserve"> </w:t>
      </w:r>
      <w:r>
        <w:rPr>
          <w:sz w:val="28"/>
        </w:rPr>
        <w:t>K.</w:t>
      </w:r>
      <w:r>
        <w:rPr>
          <w:spacing w:val="1"/>
          <w:sz w:val="28"/>
        </w:rPr>
        <w:t xml:space="preserve"> </w:t>
      </w:r>
      <w:r>
        <w:rPr>
          <w:sz w:val="28"/>
        </w:rPr>
        <w:t>Chater,</w:t>
      </w:r>
      <w:r>
        <w:rPr>
          <w:spacing w:val="-11"/>
          <w:sz w:val="28"/>
        </w:rPr>
        <w:t xml:space="preserve"> </w:t>
      </w:r>
      <w:r>
        <w:rPr>
          <w:sz w:val="28"/>
        </w:rPr>
        <w:t>A.</w:t>
      </w:r>
      <w:r>
        <w:rPr>
          <w:spacing w:val="2"/>
          <w:sz w:val="28"/>
        </w:rPr>
        <w:t xml:space="preserve"> </w:t>
      </w:r>
      <w:r>
        <w:rPr>
          <w:sz w:val="28"/>
        </w:rPr>
        <w:t>Cerdeno-Tarraga //</w:t>
      </w:r>
      <w:r>
        <w:rPr>
          <w:spacing w:val="1"/>
          <w:sz w:val="28"/>
        </w:rPr>
        <w:t xml:space="preserve"> </w:t>
      </w:r>
      <w:r>
        <w:rPr>
          <w:sz w:val="28"/>
        </w:rPr>
        <w:t>Nature.</w:t>
      </w:r>
    </w:p>
    <w:p w:rsidR="00322A18" w:rsidRDefault="00322A18" w:rsidP="00322A18">
      <w:pPr>
        <w:pStyle w:val="a3"/>
        <w:spacing w:line="320" w:lineRule="exact"/>
      </w:pPr>
      <w:r>
        <w:rPr>
          <w:w w:val="95"/>
        </w:rPr>
        <w:t>–</w:t>
      </w:r>
      <w:r>
        <w:rPr>
          <w:spacing w:val="80"/>
        </w:rPr>
        <w:t xml:space="preserve"> </w:t>
      </w:r>
      <w:r>
        <w:rPr>
          <w:w w:val="95"/>
        </w:rPr>
        <w:t>2002.</w:t>
      </w:r>
      <w:r>
        <w:rPr>
          <w:spacing w:val="11"/>
          <w:w w:val="95"/>
        </w:rPr>
        <w:t xml:space="preserve"> </w:t>
      </w:r>
      <w:r>
        <w:rPr>
          <w:w w:val="95"/>
        </w:rPr>
        <w:t>–</w:t>
      </w:r>
      <w:r>
        <w:rPr>
          <w:spacing w:val="155"/>
        </w:rPr>
        <w:t xml:space="preserve"> </w:t>
      </w:r>
      <w:r>
        <w:rPr>
          <w:w w:val="95"/>
        </w:rPr>
        <w:t>V.</w:t>
      </w:r>
      <w:r>
        <w:rPr>
          <w:spacing w:val="5"/>
          <w:w w:val="95"/>
        </w:rPr>
        <w:t xml:space="preserve"> </w:t>
      </w:r>
      <w:r>
        <w:rPr>
          <w:w w:val="95"/>
        </w:rPr>
        <w:t>417.</w:t>
      </w:r>
      <w:r>
        <w:rPr>
          <w:spacing w:val="11"/>
          <w:w w:val="95"/>
        </w:rPr>
        <w:t xml:space="preserve"> </w:t>
      </w:r>
      <w:r>
        <w:rPr>
          <w:w w:val="95"/>
        </w:rPr>
        <w:t>–</w:t>
      </w:r>
      <w:r>
        <w:rPr>
          <w:spacing w:val="9"/>
          <w:w w:val="95"/>
        </w:rPr>
        <w:t xml:space="preserve"> </w:t>
      </w:r>
      <w:r>
        <w:rPr>
          <w:w w:val="95"/>
        </w:rPr>
        <w:t>P.</w:t>
      </w:r>
      <w:r>
        <w:rPr>
          <w:spacing w:val="10"/>
          <w:w w:val="95"/>
        </w:rPr>
        <w:t xml:space="preserve"> </w:t>
      </w:r>
      <w:r>
        <w:rPr>
          <w:w w:val="95"/>
        </w:rPr>
        <w:t>141.</w:t>
      </w:r>
    </w:p>
    <w:p w:rsidR="00322A18" w:rsidRDefault="00322A18" w:rsidP="00322A18">
      <w:pPr>
        <w:pStyle w:val="a5"/>
        <w:numPr>
          <w:ilvl w:val="0"/>
          <w:numId w:val="6"/>
        </w:numPr>
        <w:tabs>
          <w:tab w:val="left" w:pos="981"/>
        </w:tabs>
        <w:spacing w:before="143" w:line="362" w:lineRule="auto"/>
        <w:ind w:right="561" w:firstLine="0"/>
        <w:jc w:val="both"/>
        <w:rPr>
          <w:sz w:val="28"/>
        </w:rPr>
      </w:pPr>
      <w:r>
        <w:rPr>
          <w:sz w:val="28"/>
        </w:rPr>
        <w:t>Bhatti A. Actinomycetes benefaction role in soil and plant health / A. Bhatti, S.</w:t>
      </w:r>
      <w:r>
        <w:rPr>
          <w:spacing w:val="1"/>
          <w:sz w:val="28"/>
        </w:rPr>
        <w:t xml:space="preserve"> </w:t>
      </w:r>
      <w:r>
        <w:rPr>
          <w:sz w:val="28"/>
        </w:rPr>
        <w:t>Haq,</w:t>
      </w:r>
      <w:r>
        <w:rPr>
          <w:spacing w:val="-3"/>
          <w:sz w:val="28"/>
        </w:rPr>
        <w:t xml:space="preserve"> </w:t>
      </w:r>
      <w:r>
        <w:rPr>
          <w:sz w:val="28"/>
        </w:rPr>
        <w:t>R.</w:t>
      </w:r>
      <w:r>
        <w:rPr>
          <w:spacing w:val="-3"/>
          <w:sz w:val="28"/>
        </w:rPr>
        <w:t xml:space="preserve"> </w:t>
      </w:r>
      <w:r>
        <w:rPr>
          <w:sz w:val="28"/>
        </w:rPr>
        <w:t>Bhat</w:t>
      </w:r>
      <w:r>
        <w:rPr>
          <w:spacing w:val="-5"/>
          <w:sz w:val="28"/>
        </w:rPr>
        <w:t xml:space="preserve"> </w:t>
      </w:r>
      <w:r>
        <w:rPr>
          <w:sz w:val="28"/>
        </w:rPr>
        <w:t>R.</w:t>
      </w:r>
      <w:r>
        <w:rPr>
          <w:spacing w:val="-3"/>
          <w:sz w:val="28"/>
        </w:rPr>
        <w:t xml:space="preserve"> </w:t>
      </w:r>
      <w:r>
        <w:rPr>
          <w:sz w:val="28"/>
        </w:rPr>
        <w:t>//</w:t>
      </w:r>
      <w:r>
        <w:rPr>
          <w:spacing w:val="-6"/>
          <w:sz w:val="28"/>
        </w:rPr>
        <w:t xml:space="preserve"> </w:t>
      </w:r>
      <w:r>
        <w:rPr>
          <w:sz w:val="28"/>
        </w:rPr>
        <w:t>Microbial</w:t>
      </w:r>
      <w:r>
        <w:rPr>
          <w:spacing w:val="-10"/>
          <w:sz w:val="28"/>
        </w:rPr>
        <w:t xml:space="preserve"> </w:t>
      </w:r>
      <w:r>
        <w:rPr>
          <w:sz w:val="28"/>
        </w:rPr>
        <w:t>Pathogenesis.</w:t>
      </w:r>
      <w:r>
        <w:rPr>
          <w:spacing w:val="-1"/>
          <w:sz w:val="28"/>
        </w:rPr>
        <w:t xml:space="preserve"> </w:t>
      </w:r>
      <w:r>
        <w:rPr>
          <w:sz w:val="28"/>
        </w:rPr>
        <w:t>—</w:t>
      </w:r>
      <w:r>
        <w:rPr>
          <w:spacing w:val="-5"/>
          <w:sz w:val="28"/>
        </w:rPr>
        <w:t xml:space="preserve"> </w:t>
      </w:r>
      <w:r>
        <w:rPr>
          <w:sz w:val="28"/>
        </w:rPr>
        <w:t>2017.</w:t>
      </w:r>
      <w:r>
        <w:rPr>
          <w:spacing w:val="-2"/>
          <w:sz w:val="28"/>
        </w:rPr>
        <w:t xml:space="preserve"> </w:t>
      </w:r>
      <w:r>
        <w:rPr>
          <w:sz w:val="28"/>
        </w:rPr>
        <w:t>—</w:t>
      </w:r>
      <w:r>
        <w:rPr>
          <w:spacing w:val="-9"/>
          <w:sz w:val="28"/>
        </w:rPr>
        <w:t xml:space="preserve"> </w:t>
      </w:r>
      <w:r>
        <w:rPr>
          <w:sz w:val="28"/>
        </w:rPr>
        <w:t>V.</w:t>
      </w:r>
      <w:r>
        <w:rPr>
          <w:spacing w:val="-3"/>
          <w:sz w:val="28"/>
        </w:rPr>
        <w:t xml:space="preserve"> </w:t>
      </w:r>
      <w:r>
        <w:rPr>
          <w:sz w:val="28"/>
        </w:rPr>
        <w:t>111.</w:t>
      </w:r>
      <w:r>
        <w:rPr>
          <w:spacing w:val="-2"/>
          <w:sz w:val="28"/>
        </w:rPr>
        <w:t xml:space="preserve"> </w:t>
      </w:r>
      <w:r>
        <w:rPr>
          <w:sz w:val="28"/>
        </w:rPr>
        <w:t>—</w:t>
      </w:r>
      <w:r>
        <w:rPr>
          <w:spacing w:val="-4"/>
          <w:sz w:val="28"/>
        </w:rPr>
        <w:t xml:space="preserve"> </w:t>
      </w:r>
      <w:r>
        <w:rPr>
          <w:sz w:val="28"/>
        </w:rPr>
        <w:t>P.458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467.</w:t>
      </w:r>
    </w:p>
    <w:p w:rsidR="00322A18" w:rsidRDefault="00322A18" w:rsidP="00322A18">
      <w:pPr>
        <w:pStyle w:val="a5"/>
        <w:numPr>
          <w:ilvl w:val="0"/>
          <w:numId w:val="6"/>
        </w:numPr>
        <w:tabs>
          <w:tab w:val="left" w:pos="981"/>
        </w:tabs>
        <w:spacing w:line="362" w:lineRule="auto"/>
        <w:ind w:right="557" w:firstLine="0"/>
        <w:jc w:val="both"/>
        <w:rPr>
          <w:sz w:val="28"/>
        </w:rPr>
      </w:pPr>
      <w:r>
        <w:rPr>
          <w:sz w:val="28"/>
        </w:rPr>
        <w:t>Blunt J. Marine natural products / J. Blunt, B. Copp, R. Keyzers // Natural</w:t>
      </w:r>
      <w:r>
        <w:rPr>
          <w:spacing w:val="1"/>
          <w:sz w:val="28"/>
        </w:rPr>
        <w:t xml:space="preserve"> </w:t>
      </w:r>
      <w:r>
        <w:rPr>
          <w:sz w:val="28"/>
        </w:rPr>
        <w:t>Product</w:t>
      </w:r>
      <w:r>
        <w:rPr>
          <w:spacing w:val="-2"/>
          <w:sz w:val="28"/>
        </w:rPr>
        <w:t xml:space="preserve"> </w:t>
      </w:r>
      <w:r>
        <w:rPr>
          <w:sz w:val="28"/>
        </w:rPr>
        <w:t>Reports.</w:t>
      </w:r>
      <w:r>
        <w:rPr>
          <w:spacing w:val="5"/>
          <w:sz w:val="28"/>
        </w:rPr>
        <w:t xml:space="preserve"> </w:t>
      </w:r>
      <w:r>
        <w:rPr>
          <w:sz w:val="28"/>
        </w:rPr>
        <w:t>— 2015.</w:t>
      </w:r>
      <w:r>
        <w:rPr>
          <w:spacing w:val="3"/>
          <w:sz w:val="28"/>
        </w:rPr>
        <w:t xml:space="preserve"> </w:t>
      </w:r>
      <w:r>
        <w:rPr>
          <w:sz w:val="28"/>
        </w:rPr>
        <w:t>—</w:t>
      </w:r>
      <w:r>
        <w:rPr>
          <w:spacing w:val="-5"/>
          <w:sz w:val="28"/>
        </w:rPr>
        <w:t xml:space="preserve"> </w:t>
      </w:r>
      <w:r>
        <w:rPr>
          <w:sz w:val="28"/>
        </w:rPr>
        <w:t>V.</w:t>
      </w:r>
      <w:r>
        <w:rPr>
          <w:spacing w:val="2"/>
          <w:sz w:val="28"/>
        </w:rPr>
        <w:t xml:space="preserve"> </w:t>
      </w:r>
      <w:r>
        <w:rPr>
          <w:sz w:val="28"/>
        </w:rPr>
        <w:t>32.</w:t>
      </w:r>
      <w:r>
        <w:rPr>
          <w:spacing w:val="-2"/>
          <w:sz w:val="28"/>
        </w:rPr>
        <w:t xml:space="preserve"> </w:t>
      </w:r>
      <w:r>
        <w:rPr>
          <w:sz w:val="28"/>
        </w:rPr>
        <w:t>— P.116–211.</w:t>
      </w:r>
    </w:p>
    <w:p w:rsidR="00322A18" w:rsidRDefault="00322A18" w:rsidP="00322A18">
      <w:pPr>
        <w:spacing w:line="362" w:lineRule="auto"/>
        <w:jc w:val="both"/>
        <w:rPr>
          <w:sz w:val="28"/>
        </w:rPr>
        <w:sectPr w:rsidR="00322A18">
          <w:pgSz w:w="11910" w:h="16840"/>
          <w:pgMar w:top="960" w:right="300" w:bottom="280" w:left="1080" w:header="713" w:footer="0" w:gutter="0"/>
          <w:cols w:space="720"/>
        </w:sectPr>
      </w:pPr>
    </w:p>
    <w:p w:rsidR="00322A18" w:rsidRDefault="00322A18" w:rsidP="00322A18">
      <w:pPr>
        <w:pStyle w:val="a3"/>
        <w:spacing w:before="10"/>
        <w:ind w:left="0"/>
        <w:jc w:val="left"/>
        <w:rPr>
          <w:sz w:val="29"/>
        </w:rPr>
      </w:pPr>
    </w:p>
    <w:p w:rsidR="00322A18" w:rsidRDefault="00322A18" w:rsidP="00322A18">
      <w:pPr>
        <w:pStyle w:val="a5"/>
        <w:numPr>
          <w:ilvl w:val="0"/>
          <w:numId w:val="6"/>
        </w:numPr>
        <w:tabs>
          <w:tab w:val="left" w:pos="981"/>
        </w:tabs>
        <w:spacing w:before="87" w:line="362" w:lineRule="auto"/>
        <w:ind w:right="543" w:firstLine="0"/>
        <w:jc w:val="both"/>
        <w:rPr>
          <w:sz w:val="28"/>
        </w:rPr>
      </w:pPr>
      <w:r>
        <w:rPr>
          <w:sz w:val="28"/>
        </w:rPr>
        <w:t>Boone R.</w:t>
      </w:r>
      <w:r>
        <w:rPr>
          <w:spacing w:val="1"/>
          <w:sz w:val="28"/>
        </w:rPr>
        <w:t xml:space="preserve"> </w:t>
      </w:r>
      <w:r>
        <w:rPr>
          <w:sz w:val="28"/>
        </w:rPr>
        <w:t>Bergey’s</w:t>
      </w:r>
      <w:r>
        <w:rPr>
          <w:spacing w:val="1"/>
          <w:sz w:val="28"/>
        </w:rPr>
        <w:t xml:space="preserve"> </w:t>
      </w:r>
      <w:r>
        <w:rPr>
          <w:sz w:val="28"/>
        </w:rPr>
        <w:t>manual of systematic bacteriology.</w:t>
      </w:r>
      <w:r>
        <w:rPr>
          <w:spacing w:val="1"/>
          <w:sz w:val="28"/>
        </w:rPr>
        <w:t xml:space="preserve"> </w:t>
      </w:r>
      <w:r>
        <w:rPr>
          <w:sz w:val="28"/>
        </w:rPr>
        <w:t>SpringerVerlag</w:t>
      </w:r>
      <w:r>
        <w:rPr>
          <w:spacing w:val="1"/>
          <w:sz w:val="28"/>
        </w:rPr>
        <w:t xml:space="preserve"> </w:t>
      </w:r>
      <w:r>
        <w:rPr>
          <w:sz w:val="28"/>
        </w:rPr>
        <w:t>/ R.</w:t>
      </w:r>
      <w:r>
        <w:rPr>
          <w:spacing w:val="1"/>
          <w:sz w:val="28"/>
        </w:rPr>
        <w:t xml:space="preserve"> </w:t>
      </w:r>
      <w:r>
        <w:rPr>
          <w:sz w:val="28"/>
        </w:rPr>
        <w:t>Boone,</w:t>
      </w:r>
      <w:r>
        <w:rPr>
          <w:spacing w:val="-7"/>
          <w:sz w:val="28"/>
        </w:rPr>
        <w:t xml:space="preserve"> </w:t>
      </w:r>
      <w:r>
        <w:rPr>
          <w:sz w:val="28"/>
        </w:rPr>
        <w:t>R.</w:t>
      </w:r>
      <w:r>
        <w:rPr>
          <w:spacing w:val="-7"/>
          <w:sz w:val="28"/>
        </w:rPr>
        <w:t xml:space="preserve"> </w:t>
      </w:r>
      <w:r>
        <w:rPr>
          <w:sz w:val="28"/>
        </w:rPr>
        <w:t>Castenholtz,</w:t>
      </w:r>
      <w:r>
        <w:rPr>
          <w:spacing w:val="-7"/>
          <w:sz w:val="28"/>
        </w:rPr>
        <w:t xml:space="preserve"> </w:t>
      </w:r>
      <w:r>
        <w:rPr>
          <w:sz w:val="28"/>
        </w:rPr>
        <w:t>G.</w:t>
      </w:r>
      <w:r>
        <w:rPr>
          <w:spacing w:val="-7"/>
          <w:sz w:val="28"/>
        </w:rPr>
        <w:t xml:space="preserve"> </w:t>
      </w:r>
      <w:r>
        <w:rPr>
          <w:sz w:val="28"/>
        </w:rPr>
        <w:t>Garrity</w:t>
      </w:r>
      <w:r>
        <w:rPr>
          <w:spacing w:val="-10"/>
          <w:sz w:val="28"/>
        </w:rPr>
        <w:t xml:space="preserve"> </w:t>
      </w:r>
      <w:r>
        <w:rPr>
          <w:sz w:val="28"/>
        </w:rPr>
        <w:t>//</w:t>
      </w:r>
      <w:r>
        <w:rPr>
          <w:spacing w:val="-4"/>
          <w:sz w:val="28"/>
        </w:rPr>
        <w:t xml:space="preserve"> </w:t>
      </w:r>
      <w:r>
        <w:rPr>
          <w:sz w:val="28"/>
        </w:rPr>
        <w:t>New</w:t>
      </w:r>
      <w:r>
        <w:rPr>
          <w:spacing w:val="-17"/>
          <w:sz w:val="28"/>
        </w:rPr>
        <w:t xml:space="preserve"> </w:t>
      </w:r>
      <w:r>
        <w:rPr>
          <w:sz w:val="28"/>
        </w:rPr>
        <w:t>York,</w:t>
      </w:r>
      <w:r>
        <w:rPr>
          <w:spacing w:val="-7"/>
          <w:sz w:val="28"/>
        </w:rPr>
        <w:t xml:space="preserve"> </w:t>
      </w:r>
      <w:r>
        <w:rPr>
          <w:sz w:val="28"/>
        </w:rPr>
        <w:t>Berlin</w:t>
      </w:r>
      <w:r>
        <w:rPr>
          <w:spacing w:val="-6"/>
          <w:sz w:val="28"/>
        </w:rPr>
        <w:t xml:space="preserve"> </w:t>
      </w:r>
      <w:r>
        <w:rPr>
          <w:sz w:val="28"/>
        </w:rPr>
        <w:t>Heidelberg.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9"/>
          <w:sz w:val="28"/>
        </w:rPr>
        <w:t xml:space="preserve"> </w:t>
      </w:r>
      <w:r>
        <w:rPr>
          <w:sz w:val="28"/>
        </w:rPr>
        <w:t>2001.</w:t>
      </w:r>
      <w:r>
        <w:rPr>
          <w:spacing w:val="-7"/>
          <w:sz w:val="28"/>
        </w:rPr>
        <w:t xml:space="preserve"> </w:t>
      </w:r>
      <w:r>
        <w:rPr>
          <w:sz w:val="28"/>
        </w:rPr>
        <w:t>–</w:t>
      </w:r>
      <w:r>
        <w:rPr>
          <w:spacing w:val="-13"/>
          <w:sz w:val="28"/>
        </w:rPr>
        <w:t xml:space="preserve"> </w:t>
      </w:r>
      <w:r>
        <w:rPr>
          <w:sz w:val="28"/>
        </w:rPr>
        <w:t>V.</w:t>
      </w:r>
      <w:r>
        <w:rPr>
          <w:spacing w:val="-7"/>
          <w:sz w:val="28"/>
        </w:rPr>
        <w:t xml:space="preserve"> </w:t>
      </w:r>
      <w:r>
        <w:rPr>
          <w:sz w:val="28"/>
        </w:rPr>
        <w:t>1.</w:t>
      </w:r>
      <w:r>
        <w:rPr>
          <w:spacing w:val="-6"/>
          <w:sz w:val="28"/>
        </w:rPr>
        <w:t xml:space="preserve"> </w:t>
      </w:r>
      <w:r>
        <w:rPr>
          <w:sz w:val="28"/>
        </w:rPr>
        <w:t>–</w:t>
      </w:r>
      <w:r>
        <w:rPr>
          <w:spacing w:val="-67"/>
          <w:sz w:val="28"/>
        </w:rPr>
        <w:t xml:space="preserve"> </w:t>
      </w:r>
      <w:r>
        <w:rPr>
          <w:sz w:val="28"/>
        </w:rPr>
        <w:t>P.</w:t>
      </w:r>
      <w:r>
        <w:rPr>
          <w:spacing w:val="3"/>
          <w:sz w:val="28"/>
        </w:rPr>
        <w:t xml:space="preserve"> </w:t>
      </w:r>
      <w:r>
        <w:rPr>
          <w:sz w:val="28"/>
        </w:rPr>
        <w:t>163-164.</w:t>
      </w:r>
    </w:p>
    <w:p w:rsidR="00322A18" w:rsidRDefault="00322A18" w:rsidP="00322A18">
      <w:pPr>
        <w:pStyle w:val="a5"/>
        <w:numPr>
          <w:ilvl w:val="0"/>
          <w:numId w:val="6"/>
        </w:numPr>
        <w:tabs>
          <w:tab w:val="left" w:pos="981"/>
        </w:tabs>
        <w:spacing w:line="360" w:lineRule="auto"/>
        <w:ind w:right="552" w:firstLine="0"/>
        <w:jc w:val="both"/>
        <w:rPr>
          <w:sz w:val="28"/>
        </w:rPr>
      </w:pPr>
      <w:r>
        <w:rPr>
          <w:sz w:val="28"/>
        </w:rPr>
        <w:t>Bossio</w:t>
      </w:r>
      <w:r>
        <w:rPr>
          <w:spacing w:val="1"/>
          <w:sz w:val="28"/>
        </w:rPr>
        <w:t xml:space="preserve"> </w:t>
      </w:r>
      <w:r>
        <w:rPr>
          <w:sz w:val="28"/>
        </w:rPr>
        <w:t>D.A.</w:t>
      </w:r>
      <w:r>
        <w:rPr>
          <w:spacing w:val="1"/>
          <w:sz w:val="28"/>
        </w:rPr>
        <w:t xml:space="preserve"> </w:t>
      </w:r>
      <w:r>
        <w:rPr>
          <w:sz w:val="28"/>
        </w:rPr>
        <w:t>Alteration</w:t>
      </w:r>
      <w:r>
        <w:rPr>
          <w:spacing w:val="1"/>
          <w:sz w:val="28"/>
        </w:rPr>
        <w:t xml:space="preserve"> </w:t>
      </w:r>
      <w:r>
        <w:rPr>
          <w:sz w:val="28"/>
        </w:rPr>
        <w:t>of</w:t>
      </w:r>
      <w:r>
        <w:rPr>
          <w:spacing w:val="1"/>
          <w:sz w:val="28"/>
        </w:rPr>
        <w:t xml:space="preserve"> </w:t>
      </w:r>
      <w:r>
        <w:rPr>
          <w:sz w:val="28"/>
        </w:rPr>
        <w:t>soil</w:t>
      </w:r>
      <w:r>
        <w:rPr>
          <w:spacing w:val="1"/>
          <w:sz w:val="28"/>
        </w:rPr>
        <w:t xml:space="preserve"> </w:t>
      </w:r>
      <w:r>
        <w:rPr>
          <w:sz w:val="28"/>
        </w:rPr>
        <w:t>microbial</w:t>
      </w:r>
      <w:r>
        <w:rPr>
          <w:spacing w:val="1"/>
          <w:sz w:val="28"/>
        </w:rPr>
        <w:t xml:space="preserve"> </w:t>
      </w:r>
      <w:r>
        <w:rPr>
          <w:sz w:val="28"/>
        </w:rPr>
        <w:t>com</w:t>
      </w:r>
      <w:r>
        <w:rPr>
          <w:spacing w:val="1"/>
          <w:sz w:val="28"/>
        </w:rPr>
        <w:t xml:space="preserve"> </w:t>
      </w:r>
      <w:r>
        <w:rPr>
          <w:sz w:val="28"/>
        </w:rPr>
        <w:t>munities</w:t>
      </w:r>
      <w:r>
        <w:rPr>
          <w:spacing w:val="1"/>
          <w:sz w:val="28"/>
        </w:rPr>
        <w:t xml:space="preserve"> </w:t>
      </w:r>
      <w:r>
        <w:rPr>
          <w:sz w:val="28"/>
        </w:rPr>
        <w:t>and</w:t>
      </w:r>
      <w:r>
        <w:rPr>
          <w:spacing w:val="1"/>
          <w:sz w:val="28"/>
        </w:rPr>
        <w:t xml:space="preserve"> </w:t>
      </w:r>
      <w:r>
        <w:rPr>
          <w:sz w:val="28"/>
        </w:rPr>
        <w:t>water</w:t>
      </w:r>
      <w:r>
        <w:rPr>
          <w:spacing w:val="1"/>
          <w:sz w:val="28"/>
        </w:rPr>
        <w:t xml:space="preserve"> </w:t>
      </w:r>
      <w:r>
        <w:rPr>
          <w:sz w:val="28"/>
        </w:rPr>
        <w:t>quality</w:t>
      </w:r>
      <w:r>
        <w:rPr>
          <w:spacing w:val="1"/>
          <w:sz w:val="28"/>
        </w:rPr>
        <w:t xml:space="preserve"> </w:t>
      </w:r>
      <w:r>
        <w:rPr>
          <w:sz w:val="28"/>
        </w:rPr>
        <w:t>inrestored wetlands / D. A. Bossio, J. A. Fleck, K. M. Scow, R. Fujii // Soil Biol.</w:t>
      </w:r>
      <w:r>
        <w:rPr>
          <w:spacing w:val="1"/>
          <w:sz w:val="28"/>
        </w:rPr>
        <w:t xml:space="preserve"> </w:t>
      </w:r>
      <w:r>
        <w:rPr>
          <w:sz w:val="28"/>
        </w:rPr>
        <w:t>Biochem.</w:t>
      </w:r>
      <w:r>
        <w:rPr>
          <w:spacing w:val="4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2006.</w:t>
      </w:r>
      <w:r>
        <w:rPr>
          <w:spacing w:val="3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38.</w:t>
      </w:r>
      <w:r>
        <w:rPr>
          <w:spacing w:val="4"/>
          <w:sz w:val="28"/>
        </w:rPr>
        <w:t xml:space="preserve"> </w:t>
      </w:r>
      <w:r>
        <w:rPr>
          <w:sz w:val="28"/>
        </w:rPr>
        <w:t>–</w:t>
      </w:r>
      <w:r>
        <w:rPr>
          <w:spacing w:val="2"/>
          <w:sz w:val="28"/>
        </w:rPr>
        <w:t xml:space="preserve"> </w:t>
      </w:r>
      <w:r>
        <w:rPr>
          <w:sz w:val="28"/>
        </w:rPr>
        <w:t>P.</w:t>
      </w:r>
      <w:r>
        <w:rPr>
          <w:spacing w:val="-2"/>
          <w:sz w:val="28"/>
        </w:rPr>
        <w:t xml:space="preserve"> </w:t>
      </w:r>
      <w:r>
        <w:rPr>
          <w:sz w:val="28"/>
        </w:rPr>
        <w:t>1223–1233.</w:t>
      </w:r>
    </w:p>
    <w:p w:rsidR="00322A18" w:rsidRDefault="00322A18" w:rsidP="00322A18">
      <w:pPr>
        <w:pStyle w:val="a5"/>
        <w:numPr>
          <w:ilvl w:val="0"/>
          <w:numId w:val="6"/>
        </w:numPr>
        <w:tabs>
          <w:tab w:val="left" w:pos="981"/>
        </w:tabs>
        <w:spacing w:line="360" w:lineRule="auto"/>
        <w:ind w:right="548" w:firstLine="0"/>
        <w:jc w:val="both"/>
        <w:rPr>
          <w:sz w:val="28"/>
        </w:rPr>
      </w:pPr>
      <w:r>
        <w:rPr>
          <w:sz w:val="28"/>
        </w:rPr>
        <w:t>De Vos P. Bergey’s manual of systematic bacteriology:The Firmicutes / P. De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 xml:space="preserve">Vos, G. Garrity, D. </w:t>
      </w:r>
      <w:r>
        <w:rPr>
          <w:spacing w:val="-1"/>
          <w:sz w:val="28"/>
        </w:rPr>
        <w:t>Jones // New York: Springer-Verlag. – 2009. – V. 3. – P. 1450.</w:t>
      </w:r>
      <w:r>
        <w:rPr>
          <w:sz w:val="28"/>
        </w:rPr>
        <w:t xml:space="preserve"> 22.Fatope M. Research trends: Natural products as pest, microbial disease and</w:t>
      </w:r>
      <w:r>
        <w:rPr>
          <w:spacing w:val="1"/>
          <w:sz w:val="28"/>
        </w:rPr>
        <w:t xml:space="preserve"> </w:t>
      </w:r>
      <w:r>
        <w:rPr>
          <w:sz w:val="28"/>
        </w:rPr>
        <w:t>tumor control agents / M. Fatope, M. Al-kindi, O. Abdulnour // Sci. Technol. –</w:t>
      </w:r>
      <w:r>
        <w:rPr>
          <w:spacing w:val="1"/>
          <w:sz w:val="28"/>
        </w:rPr>
        <w:t xml:space="preserve"> </w:t>
      </w:r>
      <w:r>
        <w:rPr>
          <w:sz w:val="28"/>
        </w:rPr>
        <w:t>2000.</w:t>
      </w:r>
      <w:r>
        <w:rPr>
          <w:spacing w:val="3"/>
          <w:sz w:val="28"/>
        </w:rPr>
        <w:t xml:space="preserve"> </w:t>
      </w:r>
      <w:r>
        <w:rPr>
          <w:sz w:val="28"/>
        </w:rPr>
        <w:t>–</w:t>
      </w:r>
      <w:r>
        <w:rPr>
          <w:spacing w:val="70"/>
          <w:sz w:val="28"/>
        </w:rPr>
        <w:t xml:space="preserve"> </w:t>
      </w:r>
      <w:r>
        <w:rPr>
          <w:sz w:val="28"/>
        </w:rPr>
        <w:t>V.</w:t>
      </w:r>
      <w:r>
        <w:rPr>
          <w:spacing w:val="-2"/>
          <w:sz w:val="28"/>
        </w:rPr>
        <w:t xml:space="preserve"> </w:t>
      </w:r>
      <w:r>
        <w:rPr>
          <w:sz w:val="28"/>
        </w:rPr>
        <w:t>5.</w:t>
      </w:r>
      <w:r>
        <w:rPr>
          <w:spacing w:val="4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P.</w:t>
      </w:r>
      <w:r>
        <w:rPr>
          <w:spacing w:val="3"/>
          <w:sz w:val="28"/>
        </w:rPr>
        <w:t xml:space="preserve"> </w:t>
      </w:r>
      <w:r>
        <w:rPr>
          <w:sz w:val="28"/>
        </w:rPr>
        <w:t>55-71.</w:t>
      </w:r>
    </w:p>
    <w:p w:rsidR="00322A18" w:rsidRDefault="00322A18" w:rsidP="00322A18">
      <w:pPr>
        <w:pStyle w:val="a5"/>
        <w:numPr>
          <w:ilvl w:val="0"/>
          <w:numId w:val="5"/>
        </w:numPr>
        <w:tabs>
          <w:tab w:val="left" w:pos="981"/>
        </w:tabs>
        <w:spacing w:line="360" w:lineRule="auto"/>
        <w:ind w:right="551" w:firstLine="0"/>
        <w:jc w:val="both"/>
        <w:rPr>
          <w:sz w:val="28"/>
        </w:rPr>
      </w:pPr>
      <w:r>
        <w:rPr>
          <w:sz w:val="28"/>
        </w:rPr>
        <w:t>Gao B. Phylogenetic framework and molecular signatures for the</w:t>
      </w:r>
      <w:r>
        <w:rPr>
          <w:spacing w:val="70"/>
          <w:sz w:val="28"/>
        </w:rPr>
        <w:t xml:space="preserve"> </w:t>
      </w:r>
      <w:r>
        <w:rPr>
          <w:sz w:val="28"/>
        </w:rPr>
        <w:t>main clades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of the phylum </w:t>
      </w:r>
      <w:r>
        <w:rPr>
          <w:i/>
          <w:sz w:val="28"/>
        </w:rPr>
        <w:t xml:space="preserve">Actinobacteria </w:t>
      </w:r>
      <w:r>
        <w:rPr>
          <w:sz w:val="28"/>
        </w:rPr>
        <w:t>/ B. Gao, R. Gupta. // Microbiology and Molecular</w:t>
      </w:r>
      <w:r>
        <w:rPr>
          <w:spacing w:val="1"/>
          <w:sz w:val="28"/>
        </w:rPr>
        <w:t xml:space="preserve"> </w:t>
      </w:r>
      <w:r>
        <w:rPr>
          <w:w w:val="95"/>
          <w:sz w:val="28"/>
        </w:rPr>
        <w:t>Biology</w:t>
      </w:r>
      <w:r>
        <w:rPr>
          <w:spacing w:val="2"/>
          <w:w w:val="95"/>
          <w:sz w:val="28"/>
        </w:rPr>
        <w:t xml:space="preserve"> </w:t>
      </w:r>
      <w:r>
        <w:rPr>
          <w:w w:val="95"/>
          <w:sz w:val="28"/>
        </w:rPr>
        <w:t>Reviews.</w:t>
      </w:r>
      <w:r>
        <w:rPr>
          <w:spacing w:val="14"/>
          <w:w w:val="95"/>
          <w:sz w:val="28"/>
        </w:rPr>
        <w:t xml:space="preserve"> </w:t>
      </w:r>
      <w:r>
        <w:rPr>
          <w:w w:val="95"/>
          <w:sz w:val="28"/>
        </w:rPr>
        <w:t>—</w:t>
      </w:r>
      <w:r>
        <w:rPr>
          <w:spacing w:val="8"/>
          <w:w w:val="95"/>
          <w:sz w:val="28"/>
        </w:rPr>
        <w:t xml:space="preserve"> </w:t>
      </w:r>
      <w:r>
        <w:rPr>
          <w:w w:val="95"/>
          <w:sz w:val="28"/>
        </w:rPr>
        <w:t>2012.</w:t>
      </w:r>
      <w:r>
        <w:rPr>
          <w:spacing w:val="11"/>
          <w:w w:val="95"/>
          <w:sz w:val="28"/>
        </w:rPr>
        <w:t xml:space="preserve"> </w:t>
      </w:r>
      <w:r>
        <w:rPr>
          <w:w w:val="95"/>
          <w:sz w:val="28"/>
        </w:rPr>
        <w:t>—</w:t>
      </w:r>
      <w:r>
        <w:rPr>
          <w:spacing w:val="3"/>
          <w:w w:val="95"/>
          <w:sz w:val="28"/>
        </w:rPr>
        <w:t xml:space="preserve"> </w:t>
      </w:r>
      <w:r>
        <w:rPr>
          <w:w w:val="95"/>
          <w:sz w:val="28"/>
        </w:rPr>
        <w:t>V.</w:t>
      </w:r>
      <w:r>
        <w:rPr>
          <w:spacing w:val="10"/>
          <w:w w:val="95"/>
          <w:sz w:val="28"/>
        </w:rPr>
        <w:t xml:space="preserve"> </w:t>
      </w:r>
      <w:r>
        <w:rPr>
          <w:w w:val="95"/>
          <w:sz w:val="28"/>
        </w:rPr>
        <w:t>76.</w:t>
      </w:r>
      <w:r>
        <w:rPr>
          <w:spacing w:val="6"/>
          <w:w w:val="95"/>
          <w:sz w:val="28"/>
        </w:rPr>
        <w:t xml:space="preserve"> </w:t>
      </w:r>
      <w:r>
        <w:rPr>
          <w:w w:val="95"/>
          <w:sz w:val="28"/>
        </w:rPr>
        <w:t>—</w:t>
      </w:r>
      <w:r>
        <w:rPr>
          <w:spacing w:val="8"/>
          <w:w w:val="95"/>
          <w:sz w:val="28"/>
        </w:rPr>
        <w:t xml:space="preserve"> </w:t>
      </w:r>
      <w:r>
        <w:rPr>
          <w:w w:val="95"/>
          <w:sz w:val="28"/>
        </w:rPr>
        <w:t>P. 66–112.</w:t>
      </w:r>
    </w:p>
    <w:p w:rsidR="00322A18" w:rsidRDefault="00322A18" w:rsidP="00322A18">
      <w:pPr>
        <w:pStyle w:val="a5"/>
        <w:numPr>
          <w:ilvl w:val="0"/>
          <w:numId w:val="5"/>
        </w:numPr>
        <w:tabs>
          <w:tab w:val="left" w:pos="981"/>
        </w:tabs>
        <w:spacing w:line="360" w:lineRule="auto"/>
        <w:ind w:right="551" w:firstLine="0"/>
        <w:jc w:val="both"/>
        <w:rPr>
          <w:sz w:val="28"/>
        </w:rPr>
      </w:pPr>
      <w:r>
        <w:rPr>
          <w:sz w:val="28"/>
        </w:rPr>
        <w:t>Hasani A. Streptomycetes: characteristics and their antimicrobial activities / A.</w:t>
      </w:r>
      <w:r>
        <w:rPr>
          <w:spacing w:val="1"/>
          <w:sz w:val="28"/>
        </w:rPr>
        <w:t xml:space="preserve"> </w:t>
      </w:r>
      <w:r>
        <w:rPr>
          <w:sz w:val="28"/>
        </w:rPr>
        <w:t>Hasani, A.</w:t>
      </w:r>
      <w:r>
        <w:rPr>
          <w:spacing w:val="1"/>
          <w:sz w:val="28"/>
        </w:rPr>
        <w:t xml:space="preserve"> </w:t>
      </w:r>
      <w:r>
        <w:rPr>
          <w:sz w:val="28"/>
        </w:rPr>
        <w:t>Kariminik,</w:t>
      </w:r>
      <w:r>
        <w:rPr>
          <w:spacing w:val="1"/>
          <w:sz w:val="28"/>
        </w:rPr>
        <w:t xml:space="preserve"> </w:t>
      </w:r>
      <w:r>
        <w:rPr>
          <w:sz w:val="28"/>
        </w:rPr>
        <w:t>K.</w:t>
      </w:r>
      <w:r>
        <w:rPr>
          <w:spacing w:val="1"/>
          <w:sz w:val="28"/>
        </w:rPr>
        <w:t xml:space="preserve"> </w:t>
      </w:r>
      <w:r>
        <w:rPr>
          <w:sz w:val="28"/>
        </w:rPr>
        <w:t>Issazadeh</w:t>
      </w:r>
      <w:r>
        <w:rPr>
          <w:spacing w:val="1"/>
          <w:sz w:val="28"/>
        </w:rPr>
        <w:t xml:space="preserve"> </w:t>
      </w:r>
      <w:r>
        <w:rPr>
          <w:sz w:val="28"/>
        </w:rPr>
        <w:t>// International</w:t>
      </w:r>
      <w:r>
        <w:rPr>
          <w:spacing w:val="1"/>
          <w:sz w:val="28"/>
        </w:rPr>
        <w:t xml:space="preserve"> </w:t>
      </w:r>
      <w:r>
        <w:rPr>
          <w:sz w:val="28"/>
        </w:rPr>
        <w:t>Journal</w:t>
      </w:r>
      <w:r>
        <w:rPr>
          <w:spacing w:val="1"/>
          <w:sz w:val="28"/>
        </w:rPr>
        <w:t xml:space="preserve"> </w:t>
      </w:r>
      <w:r>
        <w:rPr>
          <w:sz w:val="28"/>
        </w:rPr>
        <w:t>of Advanced</w:t>
      </w:r>
      <w:r>
        <w:rPr>
          <w:spacing w:val="1"/>
          <w:sz w:val="28"/>
        </w:rPr>
        <w:t xml:space="preserve"> </w:t>
      </w:r>
      <w:r>
        <w:rPr>
          <w:sz w:val="28"/>
        </w:rPr>
        <w:t>Bio-</w:t>
      </w:r>
      <w:r>
        <w:rPr>
          <w:spacing w:val="1"/>
          <w:sz w:val="28"/>
        </w:rPr>
        <w:t xml:space="preserve"> </w:t>
      </w:r>
      <w:r>
        <w:rPr>
          <w:sz w:val="28"/>
        </w:rPr>
        <w:t>logical</w:t>
      </w:r>
      <w:r>
        <w:rPr>
          <w:spacing w:val="-6"/>
          <w:sz w:val="28"/>
        </w:rPr>
        <w:t xml:space="preserve"> </w:t>
      </w:r>
      <w:r>
        <w:rPr>
          <w:sz w:val="28"/>
        </w:rPr>
        <w:t>and Biomedical</w:t>
      </w:r>
      <w:r>
        <w:rPr>
          <w:spacing w:val="-6"/>
          <w:sz w:val="28"/>
        </w:rPr>
        <w:t xml:space="preserve"> </w:t>
      </w:r>
      <w:r>
        <w:rPr>
          <w:sz w:val="28"/>
        </w:rPr>
        <w:t>Research.</w:t>
      </w:r>
      <w:r>
        <w:rPr>
          <w:spacing w:val="8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2014.</w:t>
      </w:r>
      <w:r>
        <w:rPr>
          <w:spacing w:val="2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2(1).</w:t>
      </w:r>
      <w:r>
        <w:rPr>
          <w:spacing w:val="2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P.</w:t>
      </w:r>
      <w:r>
        <w:rPr>
          <w:spacing w:val="2"/>
          <w:sz w:val="28"/>
        </w:rPr>
        <w:t xml:space="preserve"> </w:t>
      </w:r>
      <w:r>
        <w:rPr>
          <w:sz w:val="28"/>
        </w:rPr>
        <w:t>63–75.</w:t>
      </w:r>
    </w:p>
    <w:p w:rsidR="00322A18" w:rsidRDefault="00322A18" w:rsidP="00322A18">
      <w:pPr>
        <w:pStyle w:val="a5"/>
        <w:numPr>
          <w:ilvl w:val="0"/>
          <w:numId w:val="5"/>
        </w:numPr>
        <w:tabs>
          <w:tab w:val="left" w:pos="981"/>
        </w:tabs>
        <w:spacing w:line="360" w:lineRule="auto"/>
        <w:ind w:right="541" w:firstLine="0"/>
        <w:jc w:val="both"/>
        <w:rPr>
          <w:sz w:val="28"/>
        </w:rPr>
      </w:pPr>
      <w:r>
        <w:rPr>
          <w:sz w:val="28"/>
        </w:rPr>
        <w:t>Hassan M. Chemical Engineering Pilot Plant (CEPP), Faculty of Chemical and</w:t>
      </w:r>
      <w:r>
        <w:rPr>
          <w:spacing w:val="1"/>
          <w:sz w:val="28"/>
        </w:rPr>
        <w:t xml:space="preserve"> </w:t>
      </w:r>
      <w:r>
        <w:rPr>
          <w:sz w:val="28"/>
        </w:rPr>
        <w:t>Natural Resources Engineering, University Technology Malaysia (UTM), 81310</w:t>
      </w:r>
      <w:r>
        <w:rPr>
          <w:spacing w:val="1"/>
          <w:sz w:val="28"/>
        </w:rPr>
        <w:t xml:space="preserve"> </w:t>
      </w:r>
      <w:r>
        <w:rPr>
          <w:sz w:val="28"/>
        </w:rPr>
        <w:t>Skudai, Johor, Malaysia World Appl / M. Hassan // Sci. J. – 2009. 7 (5). – P.</w:t>
      </w:r>
      <w:r>
        <w:rPr>
          <w:spacing w:val="1"/>
          <w:sz w:val="28"/>
        </w:rPr>
        <w:t xml:space="preserve"> </w:t>
      </w:r>
      <w:r>
        <w:rPr>
          <w:sz w:val="28"/>
        </w:rPr>
        <w:t>637-</w:t>
      </w:r>
      <w:r>
        <w:rPr>
          <w:spacing w:val="1"/>
          <w:sz w:val="28"/>
        </w:rPr>
        <w:t xml:space="preserve"> </w:t>
      </w:r>
      <w:r>
        <w:rPr>
          <w:sz w:val="28"/>
        </w:rPr>
        <w:t>646.</w:t>
      </w:r>
    </w:p>
    <w:p w:rsidR="00322A18" w:rsidRDefault="00322A18" w:rsidP="00322A18">
      <w:pPr>
        <w:pStyle w:val="a5"/>
        <w:numPr>
          <w:ilvl w:val="0"/>
          <w:numId w:val="5"/>
        </w:numPr>
        <w:tabs>
          <w:tab w:val="left" w:pos="981"/>
        </w:tabs>
        <w:spacing w:line="362" w:lineRule="auto"/>
        <w:ind w:right="557" w:firstLine="0"/>
        <w:jc w:val="both"/>
        <w:rPr>
          <w:sz w:val="28"/>
        </w:rPr>
      </w:pPr>
      <w:r>
        <w:rPr>
          <w:sz w:val="28"/>
        </w:rPr>
        <w:t>Hong H. Sulfation and amidinohydrolysis in the biosynthesis of giant linear</w:t>
      </w:r>
      <w:r>
        <w:rPr>
          <w:spacing w:val="1"/>
          <w:sz w:val="28"/>
        </w:rPr>
        <w:t xml:space="preserve"> </w:t>
      </w:r>
      <w:r>
        <w:rPr>
          <w:sz w:val="28"/>
        </w:rPr>
        <w:t>polyenes / H. Hong, M. Samborskyy, K. Usachova, K. Schnatz, P. Leadlay //</w:t>
      </w:r>
      <w:r>
        <w:rPr>
          <w:spacing w:val="1"/>
          <w:sz w:val="28"/>
        </w:rPr>
        <w:t xml:space="preserve"> </w:t>
      </w:r>
      <w:r>
        <w:rPr>
          <w:sz w:val="28"/>
        </w:rPr>
        <w:t>Beilstein</w:t>
      </w:r>
      <w:r>
        <w:rPr>
          <w:spacing w:val="-7"/>
          <w:sz w:val="28"/>
        </w:rPr>
        <w:t xml:space="preserve"> </w:t>
      </w:r>
      <w:r>
        <w:rPr>
          <w:sz w:val="28"/>
        </w:rPr>
        <w:t>Journal</w:t>
      </w:r>
      <w:r>
        <w:rPr>
          <w:spacing w:val="-6"/>
          <w:sz w:val="28"/>
        </w:rPr>
        <w:t xml:space="preserve"> </w:t>
      </w:r>
      <w:r>
        <w:rPr>
          <w:sz w:val="28"/>
        </w:rPr>
        <w:t>Org</w:t>
      </w:r>
      <w:r>
        <w:rPr>
          <w:spacing w:val="-3"/>
          <w:sz w:val="28"/>
        </w:rPr>
        <w:t xml:space="preserve"> </w:t>
      </w:r>
      <w:r>
        <w:rPr>
          <w:sz w:val="28"/>
        </w:rPr>
        <w:t>Chem.</w:t>
      </w:r>
      <w:r>
        <w:rPr>
          <w:spacing w:val="3"/>
          <w:sz w:val="28"/>
        </w:rPr>
        <w:t xml:space="preserve"> </w:t>
      </w:r>
      <w:r>
        <w:rPr>
          <w:sz w:val="28"/>
        </w:rPr>
        <w:t>—</w:t>
      </w:r>
      <w:r>
        <w:rPr>
          <w:spacing w:val="-1"/>
          <w:sz w:val="28"/>
        </w:rPr>
        <w:t xml:space="preserve"> </w:t>
      </w:r>
      <w:r>
        <w:rPr>
          <w:sz w:val="28"/>
        </w:rPr>
        <w:t>2017.</w:t>
      </w:r>
      <w:r>
        <w:rPr>
          <w:spacing w:val="2"/>
          <w:sz w:val="28"/>
        </w:rPr>
        <w:t xml:space="preserve"> </w:t>
      </w:r>
      <w:r>
        <w:rPr>
          <w:sz w:val="28"/>
        </w:rPr>
        <w:t>—</w:t>
      </w:r>
      <w:r>
        <w:rPr>
          <w:spacing w:val="-6"/>
          <w:sz w:val="28"/>
        </w:rPr>
        <w:t xml:space="preserve"> </w:t>
      </w:r>
      <w:r>
        <w:rPr>
          <w:sz w:val="28"/>
        </w:rPr>
        <w:t>V.13.</w:t>
      </w:r>
      <w:r>
        <w:rPr>
          <w:spacing w:val="3"/>
          <w:sz w:val="28"/>
        </w:rPr>
        <w:t xml:space="preserve"> </w:t>
      </w:r>
      <w:r>
        <w:rPr>
          <w:sz w:val="28"/>
        </w:rPr>
        <w:t>—</w:t>
      </w:r>
      <w:r>
        <w:rPr>
          <w:spacing w:val="-1"/>
          <w:sz w:val="28"/>
        </w:rPr>
        <w:t xml:space="preserve"> </w:t>
      </w:r>
      <w:r>
        <w:rPr>
          <w:sz w:val="28"/>
        </w:rPr>
        <w:t>P.2408–2415.</w:t>
      </w:r>
    </w:p>
    <w:p w:rsidR="00322A18" w:rsidRDefault="00322A18" w:rsidP="00322A18">
      <w:pPr>
        <w:pStyle w:val="a5"/>
        <w:numPr>
          <w:ilvl w:val="0"/>
          <w:numId w:val="5"/>
        </w:numPr>
        <w:tabs>
          <w:tab w:val="left" w:pos="981"/>
        </w:tabs>
        <w:spacing w:line="360" w:lineRule="auto"/>
        <w:ind w:right="541" w:firstLine="0"/>
        <w:jc w:val="both"/>
        <w:rPr>
          <w:sz w:val="28"/>
        </w:rPr>
      </w:pPr>
      <w:r>
        <w:rPr>
          <w:sz w:val="28"/>
        </w:rPr>
        <w:t>Horn S. Novel enzymes for the degradation of cellulose / S. Horn, G. Vaaje-</w:t>
      </w:r>
      <w:r>
        <w:rPr>
          <w:spacing w:val="1"/>
          <w:sz w:val="28"/>
        </w:rPr>
        <w:t xml:space="preserve"> </w:t>
      </w:r>
      <w:r>
        <w:rPr>
          <w:sz w:val="28"/>
        </w:rPr>
        <w:t>Kolstad, B. Westereng, V. Eijsink // Biotechnology for Biofuels. – 2012. – 5(45). –</w:t>
      </w:r>
      <w:r>
        <w:rPr>
          <w:spacing w:val="-67"/>
          <w:sz w:val="28"/>
        </w:rPr>
        <w:t xml:space="preserve"> </w:t>
      </w:r>
      <w:r>
        <w:rPr>
          <w:sz w:val="28"/>
        </w:rPr>
        <w:t>P.1-12.</w:t>
      </w:r>
    </w:p>
    <w:p w:rsidR="00322A18" w:rsidRDefault="00322A18" w:rsidP="00322A18">
      <w:pPr>
        <w:spacing w:line="360" w:lineRule="auto"/>
        <w:jc w:val="both"/>
        <w:rPr>
          <w:sz w:val="28"/>
        </w:rPr>
        <w:sectPr w:rsidR="00322A18">
          <w:pgSz w:w="11910" w:h="16840"/>
          <w:pgMar w:top="960" w:right="300" w:bottom="280" w:left="1080" w:header="713" w:footer="0" w:gutter="0"/>
          <w:cols w:space="720"/>
        </w:sectPr>
      </w:pPr>
    </w:p>
    <w:p w:rsidR="00322A18" w:rsidRDefault="00322A18" w:rsidP="00322A18">
      <w:pPr>
        <w:pStyle w:val="a3"/>
        <w:spacing w:before="10"/>
        <w:ind w:left="0"/>
        <w:jc w:val="left"/>
        <w:rPr>
          <w:sz w:val="29"/>
        </w:rPr>
      </w:pPr>
    </w:p>
    <w:p w:rsidR="00322A18" w:rsidRDefault="00322A18" w:rsidP="00322A18">
      <w:pPr>
        <w:pStyle w:val="a5"/>
        <w:numPr>
          <w:ilvl w:val="0"/>
          <w:numId w:val="5"/>
        </w:numPr>
        <w:tabs>
          <w:tab w:val="left" w:pos="981"/>
        </w:tabs>
        <w:spacing w:before="87" w:line="362" w:lineRule="auto"/>
        <w:ind w:right="548" w:firstLine="0"/>
        <w:jc w:val="both"/>
        <w:rPr>
          <w:sz w:val="28"/>
        </w:rPr>
      </w:pPr>
      <w:r>
        <w:rPr>
          <w:sz w:val="28"/>
        </w:rPr>
        <w:t xml:space="preserve">Hwang K. Systems biology and biotechnology of </w:t>
      </w:r>
      <w:r>
        <w:rPr>
          <w:i/>
          <w:sz w:val="28"/>
        </w:rPr>
        <w:t xml:space="preserve">Streptomyces </w:t>
      </w:r>
      <w:r>
        <w:rPr>
          <w:sz w:val="28"/>
        </w:rPr>
        <w:t>species for the</w:t>
      </w:r>
      <w:r>
        <w:rPr>
          <w:spacing w:val="1"/>
          <w:sz w:val="28"/>
        </w:rPr>
        <w:t xml:space="preserve"> </w:t>
      </w:r>
      <w:r>
        <w:rPr>
          <w:sz w:val="28"/>
        </w:rPr>
        <w:t>production of secondary metabolites / K. Hwang // Biotechnology advances. —</w:t>
      </w:r>
      <w:r>
        <w:rPr>
          <w:spacing w:val="1"/>
          <w:sz w:val="28"/>
        </w:rPr>
        <w:t xml:space="preserve"> </w:t>
      </w:r>
      <w:r>
        <w:rPr>
          <w:sz w:val="28"/>
        </w:rPr>
        <w:t>2014.</w:t>
      </w:r>
      <w:r>
        <w:rPr>
          <w:spacing w:val="2"/>
          <w:sz w:val="28"/>
        </w:rPr>
        <w:t xml:space="preserve"> </w:t>
      </w:r>
      <w:r>
        <w:rPr>
          <w:sz w:val="28"/>
        </w:rPr>
        <w:t>—</w:t>
      </w:r>
      <w:r>
        <w:rPr>
          <w:spacing w:val="-4"/>
          <w:sz w:val="28"/>
        </w:rPr>
        <w:t xml:space="preserve"> </w:t>
      </w:r>
      <w:r>
        <w:rPr>
          <w:sz w:val="28"/>
        </w:rPr>
        <w:t>V.32.</w:t>
      </w:r>
      <w:r>
        <w:rPr>
          <w:spacing w:val="4"/>
          <w:sz w:val="28"/>
        </w:rPr>
        <w:t xml:space="preserve"> </w:t>
      </w:r>
      <w:r>
        <w:rPr>
          <w:sz w:val="28"/>
        </w:rPr>
        <w:t>—</w:t>
      </w:r>
      <w:r>
        <w:rPr>
          <w:spacing w:val="1"/>
          <w:sz w:val="28"/>
        </w:rPr>
        <w:t xml:space="preserve"> </w:t>
      </w:r>
      <w:r>
        <w:rPr>
          <w:sz w:val="28"/>
        </w:rPr>
        <w:t>№.2.</w:t>
      </w:r>
      <w:r>
        <w:rPr>
          <w:spacing w:val="3"/>
          <w:sz w:val="28"/>
        </w:rPr>
        <w:t xml:space="preserve"> </w:t>
      </w:r>
      <w:r>
        <w:rPr>
          <w:sz w:val="28"/>
        </w:rPr>
        <w:t>—</w:t>
      </w:r>
      <w:r>
        <w:rPr>
          <w:spacing w:val="1"/>
          <w:sz w:val="28"/>
        </w:rPr>
        <w:t xml:space="preserve"> </w:t>
      </w:r>
      <w:r>
        <w:rPr>
          <w:sz w:val="28"/>
        </w:rPr>
        <w:t>P.</w:t>
      </w:r>
      <w:r>
        <w:rPr>
          <w:spacing w:val="3"/>
          <w:sz w:val="28"/>
        </w:rPr>
        <w:t xml:space="preserve"> </w:t>
      </w:r>
      <w:r>
        <w:rPr>
          <w:sz w:val="28"/>
        </w:rPr>
        <w:t>255–268.</w:t>
      </w:r>
    </w:p>
    <w:p w:rsidR="00322A18" w:rsidRDefault="00322A18" w:rsidP="00322A18">
      <w:pPr>
        <w:pStyle w:val="a5"/>
        <w:numPr>
          <w:ilvl w:val="0"/>
          <w:numId w:val="5"/>
        </w:numPr>
        <w:tabs>
          <w:tab w:val="left" w:pos="981"/>
        </w:tabs>
        <w:spacing w:line="360" w:lineRule="auto"/>
        <w:ind w:right="549" w:firstLine="0"/>
        <w:jc w:val="both"/>
        <w:rPr>
          <w:sz w:val="28"/>
        </w:rPr>
      </w:pPr>
      <w:r>
        <w:rPr>
          <w:sz w:val="28"/>
        </w:rPr>
        <w:t>Ivanytsia</w:t>
      </w:r>
      <w:r>
        <w:rPr>
          <w:spacing w:val="1"/>
          <w:sz w:val="28"/>
        </w:rPr>
        <w:t xml:space="preserve"> </w:t>
      </w:r>
      <w:r>
        <w:rPr>
          <w:sz w:val="28"/>
        </w:rPr>
        <w:t>V.O.</w:t>
      </w:r>
      <w:r>
        <w:rPr>
          <w:spacing w:val="1"/>
          <w:sz w:val="28"/>
        </w:rPr>
        <w:t xml:space="preserve"> </w:t>
      </w:r>
      <w:r>
        <w:rPr>
          <w:sz w:val="28"/>
        </w:rPr>
        <w:t>Exometabolites</w:t>
      </w:r>
      <w:r>
        <w:rPr>
          <w:spacing w:val="1"/>
          <w:sz w:val="28"/>
        </w:rPr>
        <w:t xml:space="preserve"> </w:t>
      </w:r>
      <w:r>
        <w:rPr>
          <w:sz w:val="28"/>
        </w:rPr>
        <w:t>of</w:t>
      </w:r>
      <w:r>
        <w:rPr>
          <w:spacing w:val="1"/>
          <w:sz w:val="28"/>
        </w:rPr>
        <w:t xml:space="preserve"> </w:t>
      </w:r>
      <w:r>
        <w:rPr>
          <w:sz w:val="28"/>
        </w:rPr>
        <w:t>streptomycetes</w:t>
      </w:r>
      <w:r>
        <w:rPr>
          <w:spacing w:val="1"/>
          <w:sz w:val="28"/>
        </w:rPr>
        <w:t xml:space="preserve"> </w:t>
      </w:r>
      <w:r>
        <w:rPr>
          <w:sz w:val="28"/>
        </w:rPr>
        <w:t>isolated</w:t>
      </w:r>
      <w:r>
        <w:rPr>
          <w:spacing w:val="1"/>
          <w:sz w:val="28"/>
        </w:rPr>
        <w:t xml:space="preserve"> </w:t>
      </w:r>
      <w:r>
        <w:rPr>
          <w:sz w:val="28"/>
        </w:rPr>
        <w:t>from</w:t>
      </w:r>
      <w:r>
        <w:rPr>
          <w:spacing w:val="1"/>
          <w:sz w:val="28"/>
        </w:rPr>
        <w:t xml:space="preserve"> </w:t>
      </w:r>
      <w:r>
        <w:rPr>
          <w:sz w:val="28"/>
        </w:rPr>
        <w:t>the</w:t>
      </w:r>
      <w:r>
        <w:rPr>
          <w:spacing w:val="1"/>
          <w:sz w:val="28"/>
        </w:rPr>
        <w:t xml:space="preserve"> </w:t>
      </w:r>
      <w:r>
        <w:rPr>
          <w:sz w:val="28"/>
        </w:rPr>
        <w:t>Odesa</w:t>
      </w:r>
      <w:r>
        <w:rPr>
          <w:spacing w:val="1"/>
          <w:sz w:val="28"/>
        </w:rPr>
        <w:t xml:space="preserve"> </w:t>
      </w:r>
      <w:r>
        <w:rPr>
          <w:sz w:val="28"/>
        </w:rPr>
        <w:t>bayexhibit</w:t>
      </w:r>
      <w:r>
        <w:rPr>
          <w:spacing w:val="1"/>
          <w:sz w:val="28"/>
        </w:rPr>
        <w:t xml:space="preserve"> </w:t>
      </w:r>
      <w:r>
        <w:rPr>
          <w:sz w:val="28"/>
        </w:rPr>
        <w:t>a</w:t>
      </w:r>
      <w:r>
        <w:rPr>
          <w:spacing w:val="1"/>
          <w:sz w:val="28"/>
        </w:rPr>
        <w:t xml:space="preserve"> </w:t>
      </w:r>
      <w:r>
        <w:rPr>
          <w:sz w:val="28"/>
        </w:rPr>
        <w:t>toxic</w:t>
      </w:r>
      <w:r>
        <w:rPr>
          <w:spacing w:val="1"/>
          <w:sz w:val="28"/>
        </w:rPr>
        <w:t xml:space="preserve"> </w:t>
      </w:r>
      <w:r>
        <w:rPr>
          <w:sz w:val="28"/>
        </w:rPr>
        <w:t>effect</w:t>
      </w:r>
      <w:r>
        <w:rPr>
          <w:spacing w:val="1"/>
          <w:sz w:val="28"/>
        </w:rPr>
        <w:t xml:space="preserve"> </w:t>
      </w:r>
      <w:r>
        <w:rPr>
          <w:sz w:val="28"/>
        </w:rPr>
        <w:t>against</w:t>
      </w:r>
      <w:r>
        <w:rPr>
          <w:spacing w:val="1"/>
          <w:sz w:val="28"/>
        </w:rPr>
        <w:t xml:space="preserve"> </w:t>
      </w:r>
      <w:r>
        <w:rPr>
          <w:sz w:val="28"/>
        </w:rPr>
        <w:t>human</w:t>
      </w:r>
      <w:r>
        <w:rPr>
          <w:spacing w:val="1"/>
          <w:sz w:val="28"/>
        </w:rPr>
        <w:t xml:space="preserve"> </w:t>
      </w:r>
      <w:r>
        <w:rPr>
          <w:sz w:val="28"/>
        </w:rPr>
        <w:t>cancer</w:t>
      </w:r>
      <w:r>
        <w:rPr>
          <w:spacing w:val="1"/>
          <w:sz w:val="28"/>
        </w:rPr>
        <w:t xml:space="preserve"> </w:t>
      </w:r>
      <w:r>
        <w:rPr>
          <w:sz w:val="28"/>
        </w:rPr>
        <w:t>cell</w:t>
      </w:r>
      <w:r>
        <w:rPr>
          <w:spacing w:val="1"/>
          <w:sz w:val="28"/>
        </w:rPr>
        <w:t xml:space="preserve"> </w:t>
      </w:r>
      <w:r>
        <w:rPr>
          <w:sz w:val="28"/>
        </w:rPr>
        <w:t>lines</w:t>
      </w:r>
      <w:r>
        <w:rPr>
          <w:spacing w:val="1"/>
          <w:sz w:val="28"/>
        </w:rPr>
        <w:t xml:space="preserve"> </w:t>
      </w:r>
      <w:r>
        <w:rPr>
          <w:sz w:val="28"/>
        </w:rPr>
        <w:t>/</w:t>
      </w:r>
      <w:r>
        <w:rPr>
          <w:spacing w:val="1"/>
          <w:sz w:val="28"/>
        </w:rPr>
        <w:t xml:space="preserve"> </w:t>
      </w:r>
      <w:r>
        <w:rPr>
          <w:sz w:val="28"/>
        </w:rPr>
        <w:t>V.O.Ivanytsia,</w:t>
      </w:r>
      <w:r>
        <w:rPr>
          <w:spacing w:val="1"/>
          <w:sz w:val="28"/>
        </w:rPr>
        <w:t xml:space="preserve"> </w:t>
      </w:r>
      <w:r>
        <w:rPr>
          <w:sz w:val="28"/>
        </w:rPr>
        <w:t>T.V.Gudzenko, O.H.Gorshkova, G.V.Lisyutin // Ukr. Biochem. J. – 2023. – V. 95</w:t>
      </w:r>
      <w:r>
        <w:rPr>
          <w:spacing w:val="1"/>
          <w:sz w:val="28"/>
        </w:rPr>
        <w:t xml:space="preserve"> </w:t>
      </w:r>
      <w:r>
        <w:rPr>
          <w:sz w:val="28"/>
        </w:rPr>
        <w:t>(6).</w:t>
      </w:r>
      <w:r>
        <w:rPr>
          <w:spacing w:val="3"/>
          <w:sz w:val="28"/>
        </w:rPr>
        <w:t xml:space="preserve"> </w:t>
      </w:r>
      <w:r>
        <w:rPr>
          <w:sz w:val="28"/>
        </w:rPr>
        <w:t>–</w:t>
      </w:r>
      <w:r>
        <w:rPr>
          <w:spacing w:val="2"/>
          <w:sz w:val="28"/>
        </w:rPr>
        <w:t xml:space="preserve"> </w:t>
      </w:r>
      <w:r>
        <w:rPr>
          <w:sz w:val="28"/>
        </w:rPr>
        <w:t>P.</w:t>
      </w:r>
      <w:r>
        <w:rPr>
          <w:spacing w:val="3"/>
          <w:sz w:val="28"/>
        </w:rPr>
        <w:t xml:space="preserve"> </w:t>
      </w:r>
      <w:r>
        <w:rPr>
          <w:sz w:val="28"/>
        </w:rPr>
        <w:t>97</w:t>
      </w:r>
      <w:r>
        <w:rPr>
          <w:spacing w:val="2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104.</w:t>
      </w:r>
    </w:p>
    <w:p w:rsidR="00322A18" w:rsidRDefault="00322A18" w:rsidP="00322A18">
      <w:pPr>
        <w:pStyle w:val="a5"/>
        <w:numPr>
          <w:ilvl w:val="0"/>
          <w:numId w:val="5"/>
        </w:numPr>
        <w:tabs>
          <w:tab w:val="left" w:pos="981"/>
        </w:tabs>
        <w:spacing w:line="360" w:lineRule="auto"/>
        <w:ind w:right="543" w:firstLine="0"/>
        <w:jc w:val="both"/>
        <w:rPr>
          <w:sz w:val="28"/>
        </w:rPr>
      </w:pPr>
      <w:r>
        <w:rPr>
          <w:sz w:val="28"/>
        </w:rPr>
        <w:t>Ivanytsia V.O.,</w:t>
      </w:r>
      <w:r>
        <w:rPr>
          <w:spacing w:val="1"/>
          <w:sz w:val="28"/>
        </w:rPr>
        <w:t xml:space="preserve"> </w:t>
      </w:r>
      <w:r>
        <w:rPr>
          <w:sz w:val="28"/>
        </w:rPr>
        <w:t>Gudzenko T.V.,</w:t>
      </w:r>
      <w:r>
        <w:rPr>
          <w:spacing w:val="1"/>
          <w:sz w:val="28"/>
        </w:rPr>
        <w:t xml:space="preserve"> </w:t>
      </w:r>
      <w:r>
        <w:rPr>
          <w:sz w:val="28"/>
        </w:rPr>
        <w:t>Gorshkova O.H.,</w:t>
      </w:r>
      <w:r>
        <w:rPr>
          <w:spacing w:val="1"/>
          <w:sz w:val="28"/>
        </w:rPr>
        <w:t xml:space="preserve"> </w:t>
      </w:r>
      <w:r>
        <w:rPr>
          <w:sz w:val="28"/>
        </w:rPr>
        <w:t>Lisyutin G.V.,</w:t>
      </w:r>
      <w:r>
        <w:rPr>
          <w:spacing w:val="1"/>
          <w:sz w:val="28"/>
        </w:rPr>
        <w:t xml:space="preserve"> </w:t>
      </w:r>
      <w:r>
        <w:rPr>
          <w:sz w:val="28"/>
        </w:rPr>
        <w:t>Shtenikov</w:t>
      </w:r>
      <w:r>
        <w:rPr>
          <w:spacing w:val="1"/>
          <w:sz w:val="28"/>
        </w:rPr>
        <w:t xml:space="preserve"> </w:t>
      </w:r>
      <w:r>
        <w:rPr>
          <w:sz w:val="28"/>
        </w:rPr>
        <w:t>M.D.,</w:t>
      </w:r>
      <w:r>
        <w:rPr>
          <w:spacing w:val="1"/>
          <w:sz w:val="28"/>
        </w:rPr>
        <w:t xml:space="preserve"> </w:t>
      </w:r>
      <w:r>
        <w:rPr>
          <w:sz w:val="28"/>
        </w:rPr>
        <w:t>Korotaeva</w:t>
      </w:r>
      <w:r>
        <w:rPr>
          <w:spacing w:val="1"/>
          <w:sz w:val="28"/>
        </w:rPr>
        <w:t xml:space="preserve"> </w:t>
      </w:r>
      <w:r>
        <w:rPr>
          <w:sz w:val="28"/>
        </w:rPr>
        <w:t>N.V.,</w:t>
      </w:r>
      <w:r>
        <w:rPr>
          <w:spacing w:val="1"/>
          <w:sz w:val="28"/>
        </w:rPr>
        <w:t xml:space="preserve"> </w:t>
      </w:r>
      <w:r>
        <w:rPr>
          <w:sz w:val="28"/>
        </w:rPr>
        <w:t>Potapenko</w:t>
      </w:r>
      <w:r>
        <w:rPr>
          <w:spacing w:val="1"/>
          <w:sz w:val="28"/>
        </w:rPr>
        <w:t xml:space="preserve"> </w:t>
      </w:r>
      <w:r>
        <w:rPr>
          <w:sz w:val="28"/>
        </w:rPr>
        <w:t>K.S.,</w:t>
      </w:r>
      <w:r>
        <w:rPr>
          <w:spacing w:val="1"/>
          <w:sz w:val="28"/>
        </w:rPr>
        <w:t xml:space="preserve"> </w:t>
      </w:r>
      <w:r>
        <w:rPr>
          <w:sz w:val="28"/>
        </w:rPr>
        <w:t>Strashnova</w:t>
      </w:r>
      <w:r>
        <w:rPr>
          <w:spacing w:val="1"/>
          <w:sz w:val="28"/>
        </w:rPr>
        <w:t xml:space="preserve"> </w:t>
      </w:r>
      <w:r>
        <w:rPr>
          <w:sz w:val="28"/>
        </w:rPr>
        <w:t>I.V.,</w:t>
      </w:r>
      <w:r>
        <w:rPr>
          <w:spacing w:val="1"/>
          <w:sz w:val="28"/>
        </w:rPr>
        <w:t xml:space="preserve"> </w:t>
      </w:r>
      <w:r>
        <w:rPr>
          <w:sz w:val="28"/>
        </w:rPr>
        <w:t>Ivanytsia</w:t>
      </w:r>
      <w:r>
        <w:rPr>
          <w:spacing w:val="1"/>
          <w:sz w:val="28"/>
        </w:rPr>
        <w:t xml:space="preserve"> </w:t>
      </w:r>
      <w:r>
        <w:rPr>
          <w:sz w:val="28"/>
        </w:rPr>
        <w:t>T.V.</w:t>
      </w:r>
      <w:r>
        <w:rPr>
          <w:spacing w:val="1"/>
          <w:sz w:val="28"/>
        </w:rPr>
        <w:t xml:space="preserve"> </w:t>
      </w:r>
      <w:r>
        <w:rPr>
          <w:sz w:val="28"/>
        </w:rPr>
        <w:t>Exometabolites of streptomycetes isolated from the Odesa bayexhibit a toxic effect</w:t>
      </w:r>
      <w:r>
        <w:rPr>
          <w:spacing w:val="-67"/>
          <w:sz w:val="28"/>
        </w:rPr>
        <w:t xml:space="preserve"> </w:t>
      </w:r>
      <w:r>
        <w:rPr>
          <w:sz w:val="28"/>
        </w:rPr>
        <w:t>against human cancer cell lines // Ukr. Biochem. J. – 2023. – V. 95 (6). – P. 97 –</w:t>
      </w:r>
      <w:r>
        <w:rPr>
          <w:spacing w:val="1"/>
          <w:sz w:val="28"/>
        </w:rPr>
        <w:t xml:space="preserve"> </w:t>
      </w:r>
      <w:r>
        <w:rPr>
          <w:sz w:val="28"/>
        </w:rPr>
        <w:t>104.</w:t>
      </w:r>
    </w:p>
    <w:p w:rsidR="00322A18" w:rsidRDefault="00322A18" w:rsidP="00322A18">
      <w:pPr>
        <w:pStyle w:val="a5"/>
        <w:numPr>
          <w:ilvl w:val="0"/>
          <w:numId w:val="5"/>
        </w:numPr>
        <w:tabs>
          <w:tab w:val="left" w:pos="981"/>
        </w:tabs>
        <w:spacing w:line="360" w:lineRule="auto"/>
        <w:ind w:right="547" w:firstLine="0"/>
        <w:jc w:val="both"/>
        <w:rPr>
          <w:sz w:val="28"/>
        </w:rPr>
      </w:pPr>
      <w:r>
        <w:rPr>
          <w:sz w:val="28"/>
        </w:rPr>
        <w:t>Ivanytsia V.O., Shtenikov М.D., Strashnova I.V., Korotaіeva N.V., Tytarenko</w:t>
      </w:r>
      <w:r>
        <w:rPr>
          <w:spacing w:val="1"/>
          <w:sz w:val="28"/>
        </w:rPr>
        <w:t xml:space="preserve"> </w:t>
      </w:r>
      <w:r>
        <w:rPr>
          <w:sz w:val="28"/>
        </w:rPr>
        <w:t>N.V.,</w:t>
      </w:r>
      <w:r>
        <w:rPr>
          <w:spacing w:val="1"/>
          <w:sz w:val="28"/>
        </w:rPr>
        <w:t xml:space="preserve"> </w:t>
      </w:r>
      <w:r>
        <w:rPr>
          <w:sz w:val="28"/>
        </w:rPr>
        <w:t>Gudzenko</w:t>
      </w:r>
      <w:r>
        <w:rPr>
          <w:spacing w:val="1"/>
          <w:sz w:val="28"/>
        </w:rPr>
        <w:t xml:space="preserve"> </w:t>
      </w:r>
      <w:r>
        <w:rPr>
          <w:sz w:val="28"/>
        </w:rPr>
        <w:t>T.V.,</w:t>
      </w:r>
      <w:r>
        <w:rPr>
          <w:spacing w:val="1"/>
          <w:sz w:val="28"/>
        </w:rPr>
        <w:t xml:space="preserve"> </w:t>
      </w:r>
      <w:r>
        <w:rPr>
          <w:sz w:val="28"/>
        </w:rPr>
        <w:t>Vasylieva</w:t>
      </w:r>
      <w:r>
        <w:rPr>
          <w:spacing w:val="1"/>
          <w:sz w:val="28"/>
        </w:rPr>
        <w:t xml:space="preserve"> </w:t>
      </w:r>
      <w:r>
        <w:rPr>
          <w:sz w:val="28"/>
        </w:rPr>
        <w:t>N.Y.,</w:t>
      </w:r>
      <w:r>
        <w:rPr>
          <w:spacing w:val="1"/>
          <w:sz w:val="28"/>
        </w:rPr>
        <w:t xml:space="preserve"> </w:t>
      </w:r>
      <w:r>
        <w:rPr>
          <w:sz w:val="28"/>
        </w:rPr>
        <w:t>Gorshkova</w:t>
      </w:r>
      <w:r>
        <w:rPr>
          <w:spacing w:val="1"/>
          <w:sz w:val="28"/>
        </w:rPr>
        <w:t xml:space="preserve"> </w:t>
      </w:r>
      <w:r>
        <w:rPr>
          <w:sz w:val="28"/>
        </w:rPr>
        <w:t>O.G.,</w:t>
      </w:r>
      <w:r>
        <w:rPr>
          <w:spacing w:val="1"/>
          <w:sz w:val="28"/>
        </w:rPr>
        <w:t xml:space="preserve"> </w:t>
      </w:r>
      <w:r>
        <w:rPr>
          <w:sz w:val="28"/>
        </w:rPr>
        <w:t>Lisіutin</w:t>
      </w:r>
      <w:r>
        <w:rPr>
          <w:spacing w:val="1"/>
          <w:sz w:val="28"/>
        </w:rPr>
        <w:t xml:space="preserve"> </w:t>
      </w:r>
      <w:r>
        <w:rPr>
          <w:sz w:val="28"/>
        </w:rPr>
        <w:t>G.V.,</w:t>
      </w:r>
      <w:r>
        <w:rPr>
          <w:spacing w:val="1"/>
          <w:sz w:val="28"/>
        </w:rPr>
        <w:t xml:space="preserve"> </w:t>
      </w:r>
      <w:r>
        <w:rPr>
          <w:sz w:val="28"/>
        </w:rPr>
        <w:t>PotapenkoK.S., Andriushchenko O.V.,</w:t>
      </w:r>
      <w:r>
        <w:rPr>
          <w:spacing w:val="1"/>
          <w:sz w:val="28"/>
        </w:rPr>
        <w:t xml:space="preserve"> </w:t>
      </w:r>
      <w:r>
        <w:rPr>
          <w:sz w:val="28"/>
        </w:rPr>
        <w:t>Chaban M.M.</w:t>
      </w:r>
      <w:r>
        <w:rPr>
          <w:spacing w:val="1"/>
          <w:sz w:val="28"/>
        </w:rPr>
        <w:t xml:space="preserve"> </w:t>
      </w:r>
      <w:r>
        <w:rPr>
          <w:sz w:val="28"/>
        </w:rPr>
        <w:t>Characteristics</w:t>
      </w:r>
      <w:r>
        <w:rPr>
          <w:spacing w:val="1"/>
          <w:sz w:val="28"/>
        </w:rPr>
        <w:t xml:space="preserve"> </w:t>
      </w:r>
      <w:r>
        <w:rPr>
          <w:sz w:val="28"/>
        </w:rPr>
        <w:t>of marine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strain </w:t>
      </w:r>
      <w:r>
        <w:rPr>
          <w:i/>
          <w:sz w:val="28"/>
        </w:rPr>
        <w:t xml:space="preserve">Streptomyces sp. </w:t>
      </w:r>
      <w:r>
        <w:rPr>
          <w:sz w:val="28"/>
        </w:rPr>
        <w:t>With antimicrobial and cytotoxic activity // Biosystems</w:t>
      </w:r>
      <w:r>
        <w:rPr>
          <w:spacing w:val="1"/>
          <w:sz w:val="28"/>
        </w:rPr>
        <w:t xml:space="preserve"> </w:t>
      </w:r>
      <w:r>
        <w:rPr>
          <w:sz w:val="28"/>
        </w:rPr>
        <w:t>Diversity.</w:t>
      </w:r>
      <w:r>
        <w:rPr>
          <w:spacing w:val="3"/>
          <w:sz w:val="28"/>
        </w:rPr>
        <w:t xml:space="preserve"> </w:t>
      </w:r>
      <w:r>
        <w:rPr>
          <w:sz w:val="28"/>
        </w:rPr>
        <w:t>–</w:t>
      </w:r>
      <w:r>
        <w:rPr>
          <w:spacing w:val="2"/>
          <w:sz w:val="28"/>
        </w:rPr>
        <w:t xml:space="preserve"> </w:t>
      </w:r>
      <w:r>
        <w:rPr>
          <w:sz w:val="28"/>
        </w:rPr>
        <w:t>2023.-</w:t>
      </w:r>
      <w:r>
        <w:rPr>
          <w:spacing w:val="-6"/>
          <w:sz w:val="28"/>
        </w:rPr>
        <w:t xml:space="preserve"> </w:t>
      </w:r>
      <w:r>
        <w:rPr>
          <w:sz w:val="28"/>
        </w:rPr>
        <w:t>V.</w:t>
      </w:r>
      <w:r>
        <w:rPr>
          <w:spacing w:val="2"/>
          <w:sz w:val="28"/>
        </w:rPr>
        <w:t xml:space="preserve"> </w:t>
      </w:r>
      <w:r>
        <w:rPr>
          <w:sz w:val="28"/>
        </w:rPr>
        <w:t>31 №4.-</w:t>
      </w:r>
      <w:r>
        <w:rPr>
          <w:spacing w:val="-2"/>
          <w:sz w:val="28"/>
        </w:rPr>
        <w:t xml:space="preserve"> </w:t>
      </w:r>
      <w:r>
        <w:rPr>
          <w:sz w:val="28"/>
        </w:rPr>
        <w:t>P.</w:t>
      </w:r>
      <w:r>
        <w:rPr>
          <w:spacing w:val="3"/>
          <w:sz w:val="28"/>
        </w:rPr>
        <w:t xml:space="preserve"> </w:t>
      </w:r>
      <w:r>
        <w:rPr>
          <w:sz w:val="28"/>
        </w:rPr>
        <w:t>43 –</w:t>
      </w:r>
      <w:r>
        <w:rPr>
          <w:spacing w:val="1"/>
          <w:sz w:val="28"/>
        </w:rPr>
        <w:t xml:space="preserve"> </w:t>
      </w:r>
      <w:r>
        <w:rPr>
          <w:sz w:val="28"/>
        </w:rPr>
        <w:t>51.</w:t>
      </w:r>
    </w:p>
    <w:p w:rsidR="00322A18" w:rsidRDefault="00322A18" w:rsidP="00322A18">
      <w:pPr>
        <w:pStyle w:val="a5"/>
        <w:numPr>
          <w:ilvl w:val="0"/>
          <w:numId w:val="5"/>
        </w:numPr>
        <w:tabs>
          <w:tab w:val="left" w:pos="981"/>
        </w:tabs>
        <w:ind w:left="980" w:hanging="362"/>
        <w:jc w:val="both"/>
        <w:rPr>
          <w:i/>
          <w:sz w:val="28"/>
        </w:rPr>
      </w:pPr>
      <w:r>
        <w:rPr>
          <w:sz w:val="28"/>
        </w:rPr>
        <w:t>Jensen</w:t>
      </w:r>
      <w:r>
        <w:rPr>
          <w:spacing w:val="-3"/>
          <w:sz w:val="28"/>
        </w:rPr>
        <w:t xml:space="preserve"> </w:t>
      </w:r>
      <w:r>
        <w:rPr>
          <w:sz w:val="28"/>
        </w:rPr>
        <w:t>S.</w:t>
      </w:r>
      <w:r>
        <w:rPr>
          <w:spacing w:val="1"/>
          <w:sz w:val="28"/>
        </w:rPr>
        <w:t xml:space="preserve"> </w:t>
      </w:r>
      <w:r>
        <w:rPr>
          <w:sz w:val="28"/>
        </w:rPr>
        <w:t>Biosynthesis of</w:t>
      </w:r>
      <w:r>
        <w:rPr>
          <w:spacing w:val="-8"/>
          <w:sz w:val="28"/>
        </w:rPr>
        <w:t xml:space="preserve"> </w:t>
      </w:r>
      <w:r>
        <w:rPr>
          <w:sz w:val="28"/>
        </w:rPr>
        <w:t>clavam</w:t>
      </w:r>
      <w:r>
        <w:rPr>
          <w:spacing w:val="3"/>
          <w:sz w:val="28"/>
        </w:rPr>
        <w:t xml:space="preserve"> </w:t>
      </w:r>
      <w:r>
        <w:rPr>
          <w:sz w:val="28"/>
        </w:rPr>
        <w:t>metabolites</w:t>
      </w:r>
      <w:r>
        <w:rPr>
          <w:spacing w:val="7"/>
          <w:sz w:val="28"/>
        </w:rPr>
        <w:t xml:space="preserve"> </w:t>
      </w:r>
      <w:r>
        <w:rPr>
          <w:sz w:val="28"/>
        </w:rPr>
        <w:t>/</w:t>
      </w:r>
      <w:r>
        <w:rPr>
          <w:spacing w:val="-2"/>
          <w:sz w:val="28"/>
        </w:rPr>
        <w:t xml:space="preserve"> </w:t>
      </w:r>
      <w:r>
        <w:rPr>
          <w:sz w:val="28"/>
        </w:rPr>
        <w:t>S.</w:t>
      </w:r>
      <w:r>
        <w:rPr>
          <w:spacing w:val="1"/>
          <w:sz w:val="28"/>
        </w:rPr>
        <w:t xml:space="preserve"> </w:t>
      </w:r>
      <w:r>
        <w:rPr>
          <w:sz w:val="28"/>
        </w:rPr>
        <w:t>Jensen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// </w:t>
      </w:r>
      <w:r>
        <w:rPr>
          <w:i/>
          <w:sz w:val="28"/>
        </w:rPr>
        <w:t>Journal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of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Industrial</w:t>
      </w:r>
    </w:p>
    <w:p w:rsidR="00322A18" w:rsidRDefault="00322A18" w:rsidP="00322A18">
      <w:pPr>
        <w:pStyle w:val="a3"/>
        <w:spacing w:before="158"/>
      </w:pPr>
      <w:r>
        <w:t>Microbiology</w:t>
      </w:r>
      <w:r>
        <w:rPr>
          <w:spacing w:val="-7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Biotechnology. –</w:t>
      </w:r>
      <w:r>
        <w:rPr>
          <w:spacing w:val="-2"/>
        </w:rPr>
        <w:t xml:space="preserve"> </w:t>
      </w:r>
      <w:r>
        <w:t>2012. –</w:t>
      </w:r>
      <w:r>
        <w:rPr>
          <w:spacing w:val="-2"/>
        </w:rPr>
        <w:t xml:space="preserve"> </w:t>
      </w:r>
      <w:r>
        <w:t>39(10). –</w:t>
      </w:r>
      <w:r>
        <w:rPr>
          <w:spacing w:val="-1"/>
        </w:rPr>
        <w:t xml:space="preserve"> </w:t>
      </w:r>
      <w:r>
        <w:t>1407-1419.</w:t>
      </w:r>
    </w:p>
    <w:p w:rsidR="00322A18" w:rsidRDefault="00322A18" w:rsidP="00322A18">
      <w:pPr>
        <w:pStyle w:val="a5"/>
        <w:numPr>
          <w:ilvl w:val="0"/>
          <w:numId w:val="5"/>
        </w:numPr>
        <w:tabs>
          <w:tab w:val="left" w:pos="981"/>
        </w:tabs>
        <w:spacing w:before="158" w:line="360" w:lineRule="auto"/>
        <w:ind w:right="544" w:firstLine="0"/>
        <w:jc w:val="both"/>
        <w:rPr>
          <w:sz w:val="28"/>
        </w:rPr>
      </w:pPr>
      <w:r>
        <w:rPr>
          <w:sz w:val="28"/>
        </w:rPr>
        <w:t>Jeong S. Streptokordin a new cytotoxic compound of the methylpyridine class</w:t>
      </w:r>
      <w:r>
        <w:rPr>
          <w:spacing w:val="1"/>
          <w:sz w:val="28"/>
        </w:rPr>
        <w:t xml:space="preserve"> </w:t>
      </w:r>
      <w:r>
        <w:rPr>
          <w:sz w:val="28"/>
        </w:rPr>
        <w:t>from</w:t>
      </w:r>
      <w:r>
        <w:rPr>
          <w:spacing w:val="1"/>
          <w:sz w:val="28"/>
        </w:rPr>
        <w:t xml:space="preserve"> </w:t>
      </w:r>
      <w:r>
        <w:rPr>
          <w:sz w:val="28"/>
        </w:rPr>
        <w:t>a</w:t>
      </w:r>
      <w:r>
        <w:rPr>
          <w:spacing w:val="1"/>
          <w:sz w:val="28"/>
        </w:rPr>
        <w:t xml:space="preserve"> </w:t>
      </w:r>
      <w:r>
        <w:rPr>
          <w:sz w:val="28"/>
        </w:rPr>
        <w:t>marine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derived </w:t>
      </w:r>
      <w:r>
        <w:rPr>
          <w:i/>
          <w:sz w:val="28"/>
        </w:rPr>
        <w:t>Streptomyces sp.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KORDI–3238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/</w:t>
      </w:r>
      <w:r>
        <w:rPr>
          <w:spacing w:val="1"/>
          <w:sz w:val="28"/>
        </w:rPr>
        <w:t xml:space="preserve"> </w:t>
      </w:r>
      <w:r>
        <w:rPr>
          <w:sz w:val="28"/>
        </w:rPr>
        <w:t>S.</w:t>
      </w:r>
      <w:r>
        <w:rPr>
          <w:spacing w:val="1"/>
          <w:sz w:val="28"/>
        </w:rPr>
        <w:t xml:space="preserve"> </w:t>
      </w:r>
      <w:r>
        <w:rPr>
          <w:sz w:val="28"/>
        </w:rPr>
        <w:t>Jeong</w:t>
      </w:r>
      <w:r>
        <w:rPr>
          <w:spacing w:val="1"/>
          <w:sz w:val="28"/>
        </w:rPr>
        <w:t xml:space="preserve"> </w:t>
      </w:r>
      <w:r>
        <w:rPr>
          <w:sz w:val="28"/>
        </w:rPr>
        <w:t>//</w:t>
      </w:r>
      <w:r>
        <w:rPr>
          <w:spacing w:val="70"/>
          <w:sz w:val="28"/>
        </w:rPr>
        <w:t xml:space="preserve"> </w:t>
      </w:r>
      <w:r>
        <w:rPr>
          <w:sz w:val="28"/>
        </w:rPr>
        <w:t>Journal</w:t>
      </w:r>
      <w:r>
        <w:rPr>
          <w:spacing w:val="1"/>
          <w:sz w:val="28"/>
        </w:rPr>
        <w:t xml:space="preserve"> </w:t>
      </w:r>
      <w:r>
        <w:rPr>
          <w:sz w:val="28"/>
        </w:rPr>
        <w:t>Antibiot.</w:t>
      </w:r>
      <w:r>
        <w:rPr>
          <w:spacing w:val="2"/>
          <w:sz w:val="28"/>
        </w:rPr>
        <w:t xml:space="preserve"> </w:t>
      </w:r>
      <w:r>
        <w:rPr>
          <w:sz w:val="28"/>
        </w:rPr>
        <w:t>— 2006.</w:t>
      </w:r>
      <w:r>
        <w:rPr>
          <w:spacing w:val="2"/>
          <w:sz w:val="28"/>
        </w:rPr>
        <w:t xml:space="preserve"> </w:t>
      </w:r>
      <w:r>
        <w:rPr>
          <w:sz w:val="28"/>
        </w:rPr>
        <w:t>—</w:t>
      </w:r>
      <w:r>
        <w:rPr>
          <w:spacing w:val="-5"/>
          <w:sz w:val="28"/>
        </w:rPr>
        <w:t xml:space="preserve"> </w:t>
      </w:r>
      <w:r>
        <w:rPr>
          <w:sz w:val="28"/>
        </w:rPr>
        <w:t>V.</w:t>
      </w:r>
      <w:r>
        <w:rPr>
          <w:spacing w:val="2"/>
          <w:sz w:val="28"/>
        </w:rPr>
        <w:t xml:space="preserve"> </w:t>
      </w:r>
      <w:r>
        <w:rPr>
          <w:sz w:val="28"/>
        </w:rPr>
        <w:t>59.</w:t>
      </w:r>
      <w:r>
        <w:rPr>
          <w:spacing w:val="3"/>
          <w:sz w:val="28"/>
        </w:rPr>
        <w:t xml:space="preserve"> </w:t>
      </w:r>
      <w:r>
        <w:rPr>
          <w:sz w:val="28"/>
        </w:rPr>
        <w:t>— № 4.</w:t>
      </w:r>
      <w:r>
        <w:rPr>
          <w:spacing w:val="3"/>
          <w:sz w:val="28"/>
        </w:rPr>
        <w:t xml:space="preserve"> </w:t>
      </w:r>
      <w:r>
        <w:rPr>
          <w:sz w:val="28"/>
        </w:rPr>
        <w:t>— P.</w:t>
      </w:r>
      <w:r>
        <w:rPr>
          <w:spacing w:val="2"/>
          <w:sz w:val="28"/>
        </w:rPr>
        <w:t xml:space="preserve"> </w:t>
      </w:r>
      <w:r>
        <w:rPr>
          <w:sz w:val="28"/>
        </w:rPr>
        <w:t>234–240.</w:t>
      </w:r>
    </w:p>
    <w:p w:rsidR="00322A18" w:rsidRDefault="00322A18" w:rsidP="00322A18">
      <w:pPr>
        <w:pStyle w:val="a5"/>
        <w:numPr>
          <w:ilvl w:val="0"/>
          <w:numId w:val="5"/>
        </w:numPr>
        <w:tabs>
          <w:tab w:val="left" w:pos="981"/>
        </w:tabs>
        <w:spacing w:before="1" w:line="360" w:lineRule="auto"/>
        <w:ind w:right="546" w:firstLine="0"/>
        <w:jc w:val="both"/>
        <w:rPr>
          <w:sz w:val="28"/>
        </w:rPr>
      </w:pPr>
      <w:r>
        <w:rPr>
          <w:sz w:val="28"/>
        </w:rPr>
        <w:t>Kalantarzadeh M. Antagonistic potential of two native Streptomyces strains in</w:t>
      </w:r>
      <w:r>
        <w:rPr>
          <w:spacing w:val="1"/>
          <w:sz w:val="28"/>
        </w:rPr>
        <w:t xml:space="preserve"> </w:t>
      </w:r>
      <w:r>
        <w:rPr>
          <w:sz w:val="28"/>
        </w:rPr>
        <w:t>biocontrol</w:t>
      </w:r>
      <w:r>
        <w:rPr>
          <w:spacing w:val="1"/>
          <w:sz w:val="28"/>
        </w:rPr>
        <w:t xml:space="preserve"> </w:t>
      </w:r>
      <w:r>
        <w:rPr>
          <w:sz w:val="28"/>
        </w:rPr>
        <w:t>of</w:t>
      </w:r>
      <w:r>
        <w:rPr>
          <w:spacing w:val="1"/>
          <w:sz w:val="28"/>
        </w:rPr>
        <w:t xml:space="preserve"> </w:t>
      </w:r>
      <w:r>
        <w:rPr>
          <w:sz w:val="28"/>
        </w:rPr>
        <w:t>the</w:t>
      </w:r>
      <w:r>
        <w:rPr>
          <w:spacing w:val="1"/>
          <w:sz w:val="28"/>
        </w:rPr>
        <w:t xml:space="preserve"> </w:t>
      </w:r>
      <w:r>
        <w:rPr>
          <w:sz w:val="28"/>
        </w:rPr>
        <w:t>major</w:t>
      </w:r>
      <w:r>
        <w:rPr>
          <w:spacing w:val="1"/>
          <w:sz w:val="28"/>
        </w:rPr>
        <w:t xml:space="preserve"> </w:t>
      </w:r>
      <w:r>
        <w:rPr>
          <w:sz w:val="28"/>
        </w:rPr>
        <w:t>causals</w:t>
      </w:r>
      <w:r>
        <w:rPr>
          <w:spacing w:val="1"/>
          <w:sz w:val="28"/>
        </w:rPr>
        <w:t xml:space="preserve"> </w:t>
      </w:r>
      <w:r>
        <w:rPr>
          <w:sz w:val="28"/>
        </w:rPr>
        <w:t>of</w:t>
      </w:r>
      <w:r>
        <w:rPr>
          <w:spacing w:val="1"/>
          <w:sz w:val="28"/>
        </w:rPr>
        <w:t xml:space="preserve"> </w:t>
      </w:r>
      <w:r>
        <w:rPr>
          <w:sz w:val="28"/>
        </w:rPr>
        <w:t>common</w:t>
      </w:r>
      <w:r>
        <w:rPr>
          <w:spacing w:val="1"/>
          <w:sz w:val="28"/>
        </w:rPr>
        <w:t xml:space="preserve"> </w:t>
      </w:r>
      <w:r>
        <w:rPr>
          <w:sz w:val="28"/>
        </w:rPr>
        <w:t>scab</w:t>
      </w:r>
      <w:r>
        <w:rPr>
          <w:spacing w:val="1"/>
          <w:sz w:val="28"/>
        </w:rPr>
        <w:t xml:space="preserve"> </w:t>
      </w:r>
      <w:r>
        <w:rPr>
          <w:sz w:val="28"/>
        </w:rPr>
        <w:t>of</w:t>
      </w:r>
      <w:r>
        <w:rPr>
          <w:spacing w:val="1"/>
          <w:sz w:val="28"/>
        </w:rPr>
        <w:t xml:space="preserve"> </w:t>
      </w:r>
      <w:r>
        <w:rPr>
          <w:sz w:val="28"/>
        </w:rPr>
        <w:t>potato</w:t>
      </w:r>
      <w:r>
        <w:rPr>
          <w:spacing w:val="1"/>
          <w:sz w:val="28"/>
        </w:rPr>
        <w:t xml:space="preserve"> </w:t>
      </w:r>
      <w:r>
        <w:rPr>
          <w:sz w:val="28"/>
        </w:rPr>
        <w:t>in</w:t>
      </w:r>
      <w:r>
        <w:rPr>
          <w:spacing w:val="1"/>
          <w:sz w:val="28"/>
        </w:rPr>
        <w:t xml:space="preserve"> </w:t>
      </w:r>
      <w:r>
        <w:rPr>
          <w:sz w:val="28"/>
        </w:rPr>
        <w:t>Iran</w:t>
      </w:r>
      <w:r>
        <w:rPr>
          <w:spacing w:val="1"/>
          <w:sz w:val="28"/>
        </w:rPr>
        <w:t xml:space="preserve"> </w:t>
      </w:r>
      <w:r>
        <w:rPr>
          <w:sz w:val="28"/>
        </w:rPr>
        <w:t>/</w:t>
      </w:r>
      <w:r>
        <w:rPr>
          <w:spacing w:val="1"/>
          <w:sz w:val="28"/>
        </w:rPr>
        <w:t xml:space="preserve"> </w:t>
      </w:r>
      <w:r>
        <w:rPr>
          <w:sz w:val="28"/>
        </w:rPr>
        <w:t>M.</w:t>
      </w:r>
      <w:r>
        <w:rPr>
          <w:spacing w:val="1"/>
          <w:sz w:val="28"/>
        </w:rPr>
        <w:t xml:space="preserve"> </w:t>
      </w:r>
      <w:r>
        <w:rPr>
          <w:sz w:val="28"/>
        </w:rPr>
        <w:t>Kalantarzadeh</w:t>
      </w:r>
      <w:r>
        <w:rPr>
          <w:spacing w:val="-5"/>
          <w:sz w:val="28"/>
        </w:rPr>
        <w:t xml:space="preserve"> </w:t>
      </w:r>
      <w:r>
        <w:rPr>
          <w:sz w:val="28"/>
        </w:rPr>
        <w:t>//</w:t>
      </w:r>
      <w:r>
        <w:rPr>
          <w:spacing w:val="-15"/>
          <w:sz w:val="28"/>
        </w:rPr>
        <w:t xml:space="preserve"> </w:t>
      </w:r>
      <w:r>
        <w:rPr>
          <w:sz w:val="28"/>
        </w:rPr>
        <w:t>Asian</w:t>
      </w:r>
      <w:r>
        <w:rPr>
          <w:spacing w:val="-5"/>
          <w:sz w:val="28"/>
        </w:rPr>
        <w:t xml:space="preserve"> </w:t>
      </w:r>
      <w:r>
        <w:rPr>
          <w:sz w:val="28"/>
        </w:rPr>
        <w:t>J</w:t>
      </w:r>
      <w:r>
        <w:rPr>
          <w:spacing w:val="2"/>
          <w:sz w:val="28"/>
        </w:rPr>
        <w:t xml:space="preserve"> </w:t>
      </w:r>
      <w:r>
        <w:rPr>
          <w:sz w:val="28"/>
        </w:rPr>
        <w:t>of</w:t>
      </w:r>
      <w:r>
        <w:rPr>
          <w:spacing w:val="-7"/>
          <w:sz w:val="28"/>
        </w:rPr>
        <w:t xml:space="preserve"> </w:t>
      </w:r>
      <w:r>
        <w:rPr>
          <w:sz w:val="28"/>
        </w:rPr>
        <w:t>Plant</w:t>
      </w:r>
      <w:r>
        <w:rPr>
          <w:spacing w:val="-1"/>
          <w:sz w:val="28"/>
        </w:rPr>
        <w:t xml:space="preserve"> </w:t>
      </w:r>
      <w:r>
        <w:rPr>
          <w:sz w:val="28"/>
        </w:rPr>
        <w:t>Sciences.</w:t>
      </w:r>
      <w:r>
        <w:rPr>
          <w:spacing w:val="6"/>
          <w:sz w:val="28"/>
        </w:rPr>
        <w:t xml:space="preserve"> </w:t>
      </w:r>
      <w:r>
        <w:rPr>
          <w:sz w:val="28"/>
        </w:rPr>
        <w:t>– 2006.</w:t>
      </w:r>
      <w:r>
        <w:rPr>
          <w:spacing w:val="2"/>
          <w:sz w:val="28"/>
        </w:rPr>
        <w:t xml:space="preserve"> </w:t>
      </w:r>
      <w:r>
        <w:rPr>
          <w:sz w:val="28"/>
        </w:rPr>
        <w:t>– 5(1).</w:t>
      </w:r>
      <w:r>
        <w:rPr>
          <w:spacing w:val="2"/>
          <w:sz w:val="28"/>
        </w:rPr>
        <w:t xml:space="preserve"> </w:t>
      </w:r>
      <w:r>
        <w:rPr>
          <w:sz w:val="28"/>
        </w:rPr>
        <w:t>– P.</w:t>
      </w:r>
      <w:r>
        <w:rPr>
          <w:spacing w:val="2"/>
          <w:sz w:val="28"/>
        </w:rPr>
        <w:t xml:space="preserve"> </w:t>
      </w:r>
      <w:r>
        <w:rPr>
          <w:sz w:val="28"/>
        </w:rPr>
        <w:t>5-8.</w:t>
      </w:r>
    </w:p>
    <w:p w:rsidR="00322A18" w:rsidRDefault="00322A18" w:rsidP="00322A18">
      <w:pPr>
        <w:pStyle w:val="a5"/>
        <w:numPr>
          <w:ilvl w:val="0"/>
          <w:numId w:val="5"/>
        </w:numPr>
        <w:tabs>
          <w:tab w:val="left" w:pos="981"/>
        </w:tabs>
        <w:spacing w:before="1" w:line="360" w:lineRule="auto"/>
        <w:ind w:right="548" w:firstLine="0"/>
        <w:jc w:val="both"/>
        <w:rPr>
          <w:sz w:val="28"/>
        </w:rPr>
      </w:pPr>
      <w:r>
        <w:rPr>
          <w:sz w:val="28"/>
        </w:rPr>
        <w:t>Kharat K. Antimicrobial and cytotoxic activity of Streptomyces sp. from Lonar</w:t>
      </w:r>
      <w:r>
        <w:rPr>
          <w:spacing w:val="1"/>
          <w:sz w:val="28"/>
        </w:rPr>
        <w:t xml:space="preserve"> </w:t>
      </w:r>
      <w:r>
        <w:rPr>
          <w:sz w:val="28"/>
        </w:rPr>
        <w:t>Lake / K. Kharat, A. Kharat, B. Hardikar // African Journal of Biotechnology. –</w:t>
      </w:r>
      <w:r>
        <w:rPr>
          <w:spacing w:val="1"/>
          <w:sz w:val="28"/>
        </w:rPr>
        <w:t xml:space="preserve"> </w:t>
      </w:r>
      <w:r>
        <w:rPr>
          <w:sz w:val="28"/>
        </w:rPr>
        <w:t>2009.</w:t>
      </w:r>
      <w:r>
        <w:rPr>
          <w:spacing w:val="3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8(23).</w:t>
      </w:r>
      <w:r>
        <w:rPr>
          <w:spacing w:val="4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P.</w:t>
      </w:r>
      <w:r>
        <w:rPr>
          <w:spacing w:val="3"/>
          <w:sz w:val="28"/>
        </w:rPr>
        <w:t xml:space="preserve"> </w:t>
      </w:r>
      <w:r>
        <w:rPr>
          <w:sz w:val="28"/>
        </w:rPr>
        <w:t>6645-6648.</w:t>
      </w:r>
    </w:p>
    <w:p w:rsidR="00322A18" w:rsidRDefault="00322A18" w:rsidP="00322A18">
      <w:pPr>
        <w:spacing w:line="360" w:lineRule="auto"/>
        <w:jc w:val="both"/>
        <w:rPr>
          <w:sz w:val="28"/>
        </w:rPr>
        <w:sectPr w:rsidR="00322A18">
          <w:pgSz w:w="11910" w:h="16840"/>
          <w:pgMar w:top="960" w:right="300" w:bottom="280" w:left="1080" w:header="713" w:footer="0" w:gutter="0"/>
          <w:cols w:space="720"/>
        </w:sectPr>
      </w:pPr>
    </w:p>
    <w:p w:rsidR="00322A18" w:rsidRDefault="00322A18" w:rsidP="00322A18">
      <w:pPr>
        <w:pStyle w:val="a3"/>
        <w:spacing w:before="10"/>
        <w:ind w:left="0"/>
        <w:jc w:val="left"/>
        <w:rPr>
          <w:sz w:val="29"/>
        </w:rPr>
      </w:pPr>
    </w:p>
    <w:p w:rsidR="00322A18" w:rsidRDefault="00322A18" w:rsidP="00322A18">
      <w:pPr>
        <w:pStyle w:val="a5"/>
        <w:numPr>
          <w:ilvl w:val="0"/>
          <w:numId w:val="5"/>
        </w:numPr>
        <w:tabs>
          <w:tab w:val="left" w:pos="981"/>
        </w:tabs>
        <w:spacing w:before="87" w:line="360" w:lineRule="auto"/>
        <w:ind w:right="552" w:firstLine="0"/>
        <w:jc w:val="both"/>
        <w:rPr>
          <w:sz w:val="28"/>
        </w:rPr>
      </w:pPr>
      <w:r>
        <w:rPr>
          <w:sz w:val="28"/>
        </w:rPr>
        <w:t>Kim S. Taxonomic study of neutrotolerant acidophilic actinomycetes isolated</w:t>
      </w:r>
      <w:r>
        <w:rPr>
          <w:spacing w:val="1"/>
          <w:sz w:val="28"/>
        </w:rPr>
        <w:t xml:space="preserve"> </w:t>
      </w:r>
      <w:r>
        <w:rPr>
          <w:sz w:val="28"/>
        </w:rPr>
        <w:t>from soil and description of Streptomyces yeochonensis sp.</w:t>
      </w:r>
      <w:r>
        <w:rPr>
          <w:spacing w:val="1"/>
          <w:sz w:val="28"/>
        </w:rPr>
        <w:t xml:space="preserve"> </w:t>
      </w:r>
      <w:r>
        <w:rPr>
          <w:sz w:val="28"/>
        </w:rPr>
        <w:t>Nov / S. Kim, C.</w:t>
      </w:r>
      <w:r>
        <w:rPr>
          <w:spacing w:val="1"/>
          <w:sz w:val="28"/>
        </w:rPr>
        <w:t xml:space="preserve"> </w:t>
      </w:r>
      <w:r>
        <w:rPr>
          <w:sz w:val="28"/>
        </w:rPr>
        <w:t>Seong, S. Jeon, K. Bae, M. Goodfellow // International Journal of Systematic and</w:t>
      </w:r>
      <w:r>
        <w:rPr>
          <w:spacing w:val="1"/>
          <w:sz w:val="28"/>
        </w:rPr>
        <w:t xml:space="preserve"> </w:t>
      </w:r>
      <w:r>
        <w:rPr>
          <w:sz w:val="28"/>
        </w:rPr>
        <w:t>Evolutionary</w:t>
      </w:r>
      <w:r>
        <w:rPr>
          <w:spacing w:val="-5"/>
          <w:sz w:val="28"/>
        </w:rPr>
        <w:t xml:space="preserve"> </w:t>
      </w:r>
      <w:r>
        <w:rPr>
          <w:sz w:val="28"/>
        </w:rPr>
        <w:t>Microbiology.</w:t>
      </w:r>
      <w:r>
        <w:rPr>
          <w:spacing w:val="6"/>
          <w:sz w:val="28"/>
        </w:rPr>
        <w:t xml:space="preserve"> </w:t>
      </w:r>
      <w:r>
        <w:rPr>
          <w:sz w:val="28"/>
        </w:rPr>
        <w:t>– 2004.</w:t>
      </w:r>
      <w:r>
        <w:rPr>
          <w:spacing w:val="2"/>
          <w:sz w:val="28"/>
        </w:rPr>
        <w:t xml:space="preserve"> </w:t>
      </w:r>
      <w:r>
        <w:rPr>
          <w:sz w:val="28"/>
        </w:rPr>
        <w:t>– 54(1).</w:t>
      </w:r>
      <w:r>
        <w:rPr>
          <w:spacing w:val="2"/>
          <w:sz w:val="28"/>
        </w:rPr>
        <w:t xml:space="preserve"> </w:t>
      </w:r>
      <w:r>
        <w:rPr>
          <w:sz w:val="28"/>
        </w:rPr>
        <w:t>– P.</w:t>
      </w:r>
      <w:r>
        <w:rPr>
          <w:spacing w:val="-3"/>
          <w:sz w:val="28"/>
        </w:rPr>
        <w:t xml:space="preserve"> </w:t>
      </w:r>
      <w:r>
        <w:rPr>
          <w:sz w:val="28"/>
        </w:rPr>
        <w:t>211-214.</w:t>
      </w:r>
    </w:p>
    <w:p w:rsidR="00322A18" w:rsidRDefault="00322A18" w:rsidP="00322A18">
      <w:pPr>
        <w:pStyle w:val="a5"/>
        <w:numPr>
          <w:ilvl w:val="0"/>
          <w:numId w:val="5"/>
        </w:numPr>
        <w:tabs>
          <w:tab w:val="left" w:pos="981"/>
        </w:tabs>
        <w:spacing w:before="3" w:line="360" w:lineRule="auto"/>
        <w:ind w:right="543" w:firstLine="0"/>
        <w:rPr>
          <w:sz w:val="28"/>
        </w:rPr>
      </w:pPr>
      <w:r>
        <w:rPr>
          <w:sz w:val="28"/>
        </w:rPr>
        <w:t>Korn-Wendisch</w:t>
      </w:r>
      <w:r>
        <w:rPr>
          <w:spacing w:val="3"/>
          <w:sz w:val="28"/>
        </w:rPr>
        <w:t xml:space="preserve"> </w:t>
      </w:r>
      <w:r>
        <w:rPr>
          <w:sz w:val="28"/>
        </w:rPr>
        <w:t>F.</w:t>
      </w:r>
      <w:r>
        <w:rPr>
          <w:spacing w:val="7"/>
          <w:sz w:val="28"/>
        </w:rPr>
        <w:t xml:space="preserve"> </w:t>
      </w:r>
      <w:r>
        <w:rPr>
          <w:sz w:val="28"/>
        </w:rPr>
        <w:t>The</w:t>
      </w:r>
      <w:r>
        <w:rPr>
          <w:spacing w:val="8"/>
          <w:sz w:val="28"/>
        </w:rPr>
        <w:t xml:space="preserve"> </w:t>
      </w:r>
      <w:r>
        <w:rPr>
          <w:sz w:val="28"/>
        </w:rPr>
        <w:t>Family</w:t>
      </w:r>
      <w:r>
        <w:rPr>
          <w:spacing w:val="3"/>
          <w:sz w:val="28"/>
        </w:rPr>
        <w:t xml:space="preserve"> </w:t>
      </w:r>
      <w:r>
        <w:rPr>
          <w:sz w:val="28"/>
        </w:rPr>
        <w:t>Streptomycetaceae</w:t>
      </w:r>
      <w:r>
        <w:rPr>
          <w:spacing w:val="11"/>
          <w:sz w:val="28"/>
        </w:rPr>
        <w:t xml:space="preserve"> </w:t>
      </w:r>
      <w:r>
        <w:rPr>
          <w:sz w:val="28"/>
        </w:rPr>
        <w:t>/</w:t>
      </w:r>
      <w:r>
        <w:rPr>
          <w:spacing w:val="7"/>
          <w:sz w:val="28"/>
        </w:rPr>
        <w:t xml:space="preserve"> </w:t>
      </w:r>
      <w:r>
        <w:rPr>
          <w:sz w:val="28"/>
        </w:rPr>
        <w:t>F.</w:t>
      </w:r>
      <w:r>
        <w:rPr>
          <w:spacing w:val="10"/>
          <w:sz w:val="28"/>
        </w:rPr>
        <w:t xml:space="preserve"> </w:t>
      </w:r>
      <w:r>
        <w:rPr>
          <w:sz w:val="28"/>
        </w:rPr>
        <w:t>Korn-Wendisch,</w:t>
      </w:r>
      <w:r>
        <w:rPr>
          <w:spacing w:val="6"/>
          <w:sz w:val="28"/>
        </w:rPr>
        <w:t xml:space="preserve"> </w:t>
      </w:r>
      <w:r>
        <w:rPr>
          <w:sz w:val="28"/>
        </w:rPr>
        <w:t>H.</w:t>
      </w:r>
      <w:r>
        <w:rPr>
          <w:spacing w:val="-67"/>
          <w:sz w:val="28"/>
        </w:rPr>
        <w:t xml:space="preserve"> </w:t>
      </w:r>
      <w:r>
        <w:rPr>
          <w:sz w:val="28"/>
        </w:rPr>
        <w:t>Kutzner // Springer-Verlag: New York, 2, – 2017. – Part I. – P. 538–604</w:t>
      </w:r>
      <w:r>
        <w:rPr>
          <w:spacing w:val="1"/>
          <w:sz w:val="28"/>
        </w:rPr>
        <w:t xml:space="preserve"> </w:t>
      </w:r>
      <w:r>
        <w:rPr>
          <w:sz w:val="28"/>
        </w:rPr>
        <w:t>38.Mokrane</w:t>
      </w:r>
      <w:r>
        <w:rPr>
          <w:spacing w:val="1"/>
          <w:sz w:val="28"/>
        </w:rPr>
        <w:t xml:space="preserve"> </w:t>
      </w:r>
      <w:r>
        <w:rPr>
          <w:sz w:val="28"/>
        </w:rPr>
        <w:t>S. Actinomycetes</w:t>
      </w:r>
      <w:r>
        <w:rPr>
          <w:spacing w:val="1"/>
          <w:sz w:val="28"/>
        </w:rPr>
        <w:t xml:space="preserve"> </w:t>
      </w:r>
      <w:r>
        <w:rPr>
          <w:sz w:val="28"/>
        </w:rPr>
        <w:t>from saline</w:t>
      </w:r>
      <w:r>
        <w:rPr>
          <w:spacing w:val="1"/>
          <w:sz w:val="28"/>
        </w:rPr>
        <w:t xml:space="preserve"> </w:t>
      </w:r>
      <w:r>
        <w:rPr>
          <w:sz w:val="28"/>
        </w:rPr>
        <w:t>and</w:t>
      </w:r>
      <w:r>
        <w:rPr>
          <w:spacing w:val="1"/>
          <w:sz w:val="28"/>
        </w:rPr>
        <w:t xml:space="preserve"> </w:t>
      </w:r>
      <w:r>
        <w:rPr>
          <w:sz w:val="28"/>
        </w:rPr>
        <w:t>non-saline</w:t>
      </w:r>
      <w:r>
        <w:rPr>
          <w:spacing w:val="1"/>
          <w:sz w:val="28"/>
        </w:rPr>
        <w:t xml:space="preserve"> </w:t>
      </w:r>
      <w:r>
        <w:rPr>
          <w:sz w:val="28"/>
        </w:rPr>
        <w:t>soils</w:t>
      </w:r>
      <w:r>
        <w:rPr>
          <w:spacing w:val="1"/>
          <w:sz w:val="28"/>
        </w:rPr>
        <w:t xml:space="preserve"> </w:t>
      </w:r>
      <w:r>
        <w:rPr>
          <w:sz w:val="28"/>
        </w:rPr>
        <w:t>of Saharan palm</w:t>
      </w:r>
      <w:r>
        <w:rPr>
          <w:spacing w:val="-67"/>
          <w:sz w:val="28"/>
        </w:rPr>
        <w:t xml:space="preserve"> </w:t>
      </w:r>
      <w:r>
        <w:rPr>
          <w:sz w:val="28"/>
        </w:rPr>
        <w:t>groves:</w:t>
      </w:r>
      <w:r>
        <w:rPr>
          <w:spacing w:val="12"/>
          <w:sz w:val="28"/>
        </w:rPr>
        <w:t xml:space="preserve"> </w:t>
      </w:r>
      <w:r>
        <w:rPr>
          <w:sz w:val="28"/>
        </w:rPr>
        <w:t>Taxonomy,</w:t>
      </w:r>
      <w:r>
        <w:rPr>
          <w:spacing w:val="24"/>
          <w:sz w:val="28"/>
        </w:rPr>
        <w:t xml:space="preserve"> </w:t>
      </w:r>
      <w:r>
        <w:rPr>
          <w:sz w:val="28"/>
        </w:rPr>
        <w:t>ecology</w:t>
      </w:r>
      <w:r>
        <w:rPr>
          <w:spacing w:val="22"/>
          <w:sz w:val="28"/>
        </w:rPr>
        <w:t xml:space="preserve"> </w:t>
      </w:r>
      <w:r>
        <w:rPr>
          <w:sz w:val="28"/>
        </w:rPr>
        <w:t>and</w:t>
      </w:r>
      <w:r>
        <w:rPr>
          <w:spacing w:val="21"/>
          <w:sz w:val="28"/>
        </w:rPr>
        <w:t xml:space="preserve"> </w:t>
      </w:r>
      <w:r>
        <w:rPr>
          <w:sz w:val="28"/>
        </w:rPr>
        <w:t>antagonistic</w:t>
      </w:r>
      <w:r>
        <w:rPr>
          <w:spacing w:val="23"/>
          <w:sz w:val="28"/>
        </w:rPr>
        <w:t xml:space="preserve"> </w:t>
      </w:r>
      <w:r>
        <w:rPr>
          <w:sz w:val="28"/>
        </w:rPr>
        <w:t>properties</w:t>
      </w:r>
      <w:r>
        <w:rPr>
          <w:spacing w:val="25"/>
          <w:sz w:val="28"/>
        </w:rPr>
        <w:t xml:space="preserve"> </w:t>
      </w:r>
      <w:r>
        <w:rPr>
          <w:sz w:val="28"/>
        </w:rPr>
        <w:t>/</w:t>
      </w:r>
      <w:r>
        <w:rPr>
          <w:spacing w:val="21"/>
          <w:sz w:val="28"/>
        </w:rPr>
        <w:t xml:space="preserve"> </w:t>
      </w:r>
      <w:r>
        <w:rPr>
          <w:sz w:val="28"/>
        </w:rPr>
        <w:t>S.</w:t>
      </w:r>
      <w:r>
        <w:rPr>
          <w:spacing w:val="24"/>
          <w:sz w:val="28"/>
        </w:rPr>
        <w:t xml:space="preserve"> </w:t>
      </w:r>
      <w:r>
        <w:rPr>
          <w:sz w:val="28"/>
        </w:rPr>
        <w:t>Mokrane,</w:t>
      </w:r>
      <w:r>
        <w:rPr>
          <w:spacing w:val="24"/>
          <w:sz w:val="28"/>
        </w:rPr>
        <w:t xml:space="preserve"> </w:t>
      </w:r>
      <w:r>
        <w:rPr>
          <w:sz w:val="28"/>
        </w:rPr>
        <w:t>N.</w:t>
      </w:r>
      <w:r>
        <w:rPr>
          <w:spacing w:val="24"/>
          <w:sz w:val="28"/>
        </w:rPr>
        <w:t xml:space="preserve"> </w:t>
      </w:r>
      <w:r>
        <w:rPr>
          <w:sz w:val="28"/>
        </w:rPr>
        <w:t>Bouras,</w:t>
      </w:r>
    </w:p>
    <w:p w:rsidR="00322A18" w:rsidRDefault="00322A18" w:rsidP="00322A18">
      <w:pPr>
        <w:pStyle w:val="a3"/>
        <w:spacing w:line="362" w:lineRule="auto"/>
        <w:jc w:val="left"/>
      </w:pPr>
      <w:r>
        <w:t>N.</w:t>
      </w:r>
      <w:r>
        <w:rPr>
          <w:spacing w:val="-1"/>
        </w:rPr>
        <w:t xml:space="preserve"> </w:t>
      </w:r>
      <w:r>
        <w:t>Sabaou</w:t>
      </w:r>
      <w:r>
        <w:rPr>
          <w:spacing w:val="-8"/>
        </w:rPr>
        <w:t xml:space="preserve"> </w:t>
      </w:r>
      <w:r>
        <w:t>//</w:t>
      </w:r>
      <w:r>
        <w:rPr>
          <w:spacing w:val="-13"/>
        </w:rPr>
        <w:t xml:space="preserve"> </w:t>
      </w:r>
      <w:r>
        <w:t>African</w:t>
      </w:r>
      <w:r>
        <w:rPr>
          <w:spacing w:val="-8"/>
        </w:rPr>
        <w:t xml:space="preserve"> </w:t>
      </w:r>
      <w:r>
        <w:t>Journal</w:t>
      </w:r>
      <w:r>
        <w:rPr>
          <w:spacing w:val="-3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Microbiology</w:t>
      </w:r>
      <w:r>
        <w:rPr>
          <w:spacing w:val="-7"/>
        </w:rPr>
        <w:t xml:space="preserve"> </w:t>
      </w:r>
      <w:r>
        <w:t>Research.</w:t>
      </w:r>
      <w:r>
        <w:rPr>
          <w:spacing w:val="7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2013.</w:t>
      </w:r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7(20).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P.</w:t>
      </w:r>
      <w:r>
        <w:rPr>
          <w:spacing w:val="-1"/>
        </w:rPr>
        <w:t xml:space="preserve"> </w:t>
      </w:r>
      <w:r>
        <w:t>2167-</w:t>
      </w:r>
      <w:r>
        <w:rPr>
          <w:spacing w:val="-67"/>
        </w:rPr>
        <w:t xml:space="preserve"> </w:t>
      </w:r>
      <w:r>
        <w:t>2178.</w:t>
      </w:r>
    </w:p>
    <w:p w:rsidR="00322A18" w:rsidRDefault="00322A18" w:rsidP="00322A18">
      <w:pPr>
        <w:pStyle w:val="a5"/>
        <w:numPr>
          <w:ilvl w:val="0"/>
          <w:numId w:val="4"/>
        </w:numPr>
        <w:tabs>
          <w:tab w:val="left" w:pos="981"/>
        </w:tabs>
        <w:spacing w:line="360" w:lineRule="auto"/>
        <w:ind w:right="555" w:firstLine="0"/>
        <w:jc w:val="both"/>
        <w:rPr>
          <w:sz w:val="28"/>
        </w:rPr>
      </w:pPr>
      <w:r>
        <w:rPr>
          <w:sz w:val="28"/>
        </w:rPr>
        <w:t>Parte A. List of Prokaryotic names with Standing in Nomenclature (LPSN)</w:t>
      </w:r>
      <w:r>
        <w:rPr>
          <w:spacing w:val="1"/>
          <w:sz w:val="28"/>
        </w:rPr>
        <w:t xml:space="preserve"> </w:t>
      </w:r>
      <w:r>
        <w:rPr>
          <w:sz w:val="28"/>
        </w:rPr>
        <w:t>moves</w:t>
      </w:r>
      <w:r>
        <w:rPr>
          <w:spacing w:val="1"/>
          <w:sz w:val="28"/>
        </w:rPr>
        <w:t xml:space="preserve"> </w:t>
      </w:r>
      <w:r>
        <w:rPr>
          <w:sz w:val="28"/>
        </w:rPr>
        <w:t>to</w:t>
      </w:r>
      <w:r>
        <w:rPr>
          <w:spacing w:val="1"/>
          <w:sz w:val="28"/>
        </w:rPr>
        <w:t xml:space="preserve"> </w:t>
      </w:r>
      <w:r>
        <w:rPr>
          <w:sz w:val="28"/>
        </w:rPr>
        <w:t>the</w:t>
      </w:r>
      <w:r>
        <w:rPr>
          <w:spacing w:val="1"/>
          <w:sz w:val="28"/>
        </w:rPr>
        <w:t xml:space="preserve"> </w:t>
      </w:r>
      <w:r>
        <w:rPr>
          <w:sz w:val="28"/>
        </w:rPr>
        <w:t>DSMZ</w:t>
      </w:r>
      <w:r>
        <w:rPr>
          <w:spacing w:val="1"/>
          <w:sz w:val="28"/>
        </w:rPr>
        <w:t xml:space="preserve"> </w:t>
      </w:r>
      <w:r>
        <w:rPr>
          <w:sz w:val="28"/>
        </w:rPr>
        <w:t>/</w:t>
      </w:r>
      <w:r>
        <w:rPr>
          <w:spacing w:val="1"/>
          <w:sz w:val="28"/>
        </w:rPr>
        <w:t xml:space="preserve"> </w:t>
      </w:r>
      <w:r>
        <w:rPr>
          <w:sz w:val="28"/>
        </w:rPr>
        <w:t>A.</w:t>
      </w:r>
      <w:r>
        <w:rPr>
          <w:spacing w:val="1"/>
          <w:sz w:val="28"/>
        </w:rPr>
        <w:t xml:space="preserve"> </w:t>
      </w:r>
      <w:r>
        <w:rPr>
          <w:sz w:val="28"/>
        </w:rPr>
        <w:t>Parte</w:t>
      </w:r>
      <w:r>
        <w:rPr>
          <w:spacing w:val="1"/>
          <w:sz w:val="28"/>
        </w:rPr>
        <w:t xml:space="preserve"> </w:t>
      </w:r>
      <w:r>
        <w:rPr>
          <w:sz w:val="28"/>
        </w:rPr>
        <w:t>//</w:t>
      </w:r>
      <w:r>
        <w:rPr>
          <w:spacing w:val="1"/>
          <w:sz w:val="28"/>
        </w:rPr>
        <w:t xml:space="preserve"> </w:t>
      </w:r>
      <w:r>
        <w:rPr>
          <w:sz w:val="28"/>
        </w:rPr>
        <w:t>International</w:t>
      </w:r>
      <w:r>
        <w:rPr>
          <w:spacing w:val="1"/>
          <w:sz w:val="28"/>
        </w:rPr>
        <w:t xml:space="preserve"> </w:t>
      </w:r>
      <w:r>
        <w:rPr>
          <w:sz w:val="28"/>
        </w:rPr>
        <w:t>Journal</w:t>
      </w:r>
      <w:r>
        <w:rPr>
          <w:spacing w:val="1"/>
          <w:sz w:val="28"/>
        </w:rPr>
        <w:t xml:space="preserve"> </w:t>
      </w:r>
      <w:r>
        <w:rPr>
          <w:sz w:val="28"/>
        </w:rPr>
        <w:t>of</w:t>
      </w:r>
      <w:r>
        <w:rPr>
          <w:spacing w:val="1"/>
          <w:sz w:val="28"/>
        </w:rPr>
        <w:t xml:space="preserve"> </w:t>
      </w:r>
      <w:r>
        <w:rPr>
          <w:sz w:val="28"/>
        </w:rPr>
        <w:t>Systematic</w:t>
      </w:r>
      <w:r>
        <w:rPr>
          <w:spacing w:val="1"/>
          <w:sz w:val="28"/>
        </w:rPr>
        <w:t xml:space="preserve"> </w:t>
      </w:r>
      <w:r>
        <w:rPr>
          <w:sz w:val="28"/>
        </w:rPr>
        <w:t>and</w:t>
      </w:r>
      <w:r>
        <w:rPr>
          <w:spacing w:val="1"/>
          <w:sz w:val="28"/>
        </w:rPr>
        <w:t xml:space="preserve"> </w:t>
      </w:r>
      <w:r>
        <w:rPr>
          <w:w w:val="95"/>
          <w:sz w:val="28"/>
        </w:rPr>
        <w:t>Evolutionary</w:t>
      </w:r>
      <w:r>
        <w:rPr>
          <w:spacing w:val="5"/>
          <w:w w:val="95"/>
          <w:sz w:val="28"/>
        </w:rPr>
        <w:t xml:space="preserve"> </w:t>
      </w:r>
      <w:r>
        <w:rPr>
          <w:w w:val="95"/>
          <w:sz w:val="28"/>
        </w:rPr>
        <w:t>Microbiology.</w:t>
      </w:r>
      <w:r>
        <w:rPr>
          <w:spacing w:val="18"/>
          <w:w w:val="95"/>
          <w:sz w:val="28"/>
        </w:rPr>
        <w:t xml:space="preserve"> </w:t>
      </w:r>
      <w:r>
        <w:rPr>
          <w:w w:val="95"/>
          <w:sz w:val="28"/>
        </w:rPr>
        <w:t>–</w:t>
      </w:r>
      <w:r>
        <w:rPr>
          <w:spacing w:val="11"/>
          <w:w w:val="95"/>
          <w:sz w:val="28"/>
        </w:rPr>
        <w:t xml:space="preserve"> </w:t>
      </w:r>
      <w:r>
        <w:rPr>
          <w:w w:val="95"/>
          <w:sz w:val="28"/>
        </w:rPr>
        <w:t>2020.</w:t>
      </w:r>
      <w:r>
        <w:rPr>
          <w:spacing w:val="12"/>
          <w:w w:val="95"/>
          <w:sz w:val="28"/>
        </w:rPr>
        <w:t xml:space="preserve"> </w:t>
      </w:r>
      <w:r>
        <w:rPr>
          <w:w w:val="95"/>
          <w:sz w:val="28"/>
        </w:rPr>
        <w:t>—</w:t>
      </w:r>
      <w:r>
        <w:rPr>
          <w:spacing w:val="6"/>
          <w:w w:val="95"/>
          <w:sz w:val="28"/>
        </w:rPr>
        <w:t xml:space="preserve"> </w:t>
      </w:r>
      <w:r>
        <w:rPr>
          <w:w w:val="95"/>
          <w:sz w:val="28"/>
        </w:rPr>
        <w:t>V.</w:t>
      </w:r>
      <w:r>
        <w:rPr>
          <w:spacing w:val="12"/>
          <w:w w:val="95"/>
          <w:sz w:val="28"/>
        </w:rPr>
        <w:t xml:space="preserve"> </w:t>
      </w:r>
      <w:r>
        <w:rPr>
          <w:w w:val="95"/>
          <w:sz w:val="28"/>
        </w:rPr>
        <w:t>70.</w:t>
      </w:r>
      <w:r>
        <w:rPr>
          <w:spacing w:val="13"/>
          <w:w w:val="95"/>
          <w:sz w:val="28"/>
        </w:rPr>
        <w:t xml:space="preserve"> </w:t>
      </w:r>
      <w:r>
        <w:rPr>
          <w:w w:val="95"/>
          <w:sz w:val="28"/>
        </w:rPr>
        <w:t>—</w:t>
      </w:r>
      <w:r>
        <w:rPr>
          <w:spacing w:val="11"/>
          <w:w w:val="95"/>
          <w:sz w:val="28"/>
        </w:rPr>
        <w:t xml:space="preserve"> </w:t>
      </w:r>
      <w:r>
        <w:rPr>
          <w:w w:val="95"/>
          <w:sz w:val="28"/>
        </w:rPr>
        <w:t>P.</w:t>
      </w:r>
      <w:r>
        <w:rPr>
          <w:spacing w:val="7"/>
          <w:w w:val="95"/>
          <w:sz w:val="28"/>
        </w:rPr>
        <w:t xml:space="preserve"> </w:t>
      </w:r>
      <w:r>
        <w:rPr>
          <w:w w:val="95"/>
          <w:sz w:val="28"/>
        </w:rPr>
        <w:t>5607–5612.</w:t>
      </w:r>
    </w:p>
    <w:p w:rsidR="00322A18" w:rsidRDefault="00322A18" w:rsidP="00322A18">
      <w:pPr>
        <w:pStyle w:val="a5"/>
        <w:numPr>
          <w:ilvl w:val="0"/>
          <w:numId w:val="4"/>
        </w:numPr>
        <w:tabs>
          <w:tab w:val="left" w:pos="981"/>
        </w:tabs>
        <w:spacing w:line="362" w:lineRule="auto"/>
        <w:ind w:right="555" w:firstLine="0"/>
        <w:jc w:val="both"/>
        <w:rPr>
          <w:sz w:val="28"/>
        </w:rPr>
      </w:pPr>
      <w:r>
        <w:rPr>
          <w:sz w:val="28"/>
        </w:rPr>
        <w:t>Quintana E. Streptomyces sudanensis sp. nov., a new pathogen isolated from</w:t>
      </w:r>
      <w:r>
        <w:rPr>
          <w:spacing w:val="1"/>
          <w:sz w:val="28"/>
        </w:rPr>
        <w:t xml:space="preserve"> </w:t>
      </w:r>
      <w:r>
        <w:rPr>
          <w:sz w:val="28"/>
        </w:rPr>
        <w:t>patients with actinomycetoma / E. Quintana, K. Wierzbicka, P. Mackiewicz //</w:t>
      </w:r>
      <w:r>
        <w:rPr>
          <w:spacing w:val="1"/>
          <w:sz w:val="28"/>
        </w:rPr>
        <w:t xml:space="preserve"> </w:t>
      </w:r>
      <w:r>
        <w:rPr>
          <w:sz w:val="28"/>
        </w:rPr>
        <w:t>Antonie</w:t>
      </w:r>
      <w:r>
        <w:rPr>
          <w:spacing w:val="4"/>
          <w:sz w:val="28"/>
        </w:rPr>
        <w:t xml:space="preserve"> </w:t>
      </w:r>
      <w:r>
        <w:rPr>
          <w:sz w:val="28"/>
        </w:rPr>
        <w:t>van</w:t>
      </w:r>
      <w:r>
        <w:rPr>
          <w:spacing w:val="-1"/>
          <w:sz w:val="28"/>
        </w:rPr>
        <w:t xml:space="preserve"> </w:t>
      </w:r>
      <w:r>
        <w:rPr>
          <w:sz w:val="28"/>
        </w:rPr>
        <w:t>Leeuwenhoek.</w:t>
      </w:r>
      <w:r>
        <w:rPr>
          <w:spacing w:val="4"/>
          <w:sz w:val="28"/>
        </w:rPr>
        <w:t xml:space="preserve"> </w:t>
      </w:r>
      <w:r>
        <w:rPr>
          <w:sz w:val="28"/>
        </w:rPr>
        <w:t>– 2008.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65"/>
          <w:sz w:val="28"/>
        </w:rPr>
        <w:t xml:space="preserve"> </w:t>
      </w:r>
      <w:r>
        <w:rPr>
          <w:sz w:val="28"/>
        </w:rPr>
        <w:t>V.</w:t>
      </w:r>
      <w:r>
        <w:rPr>
          <w:spacing w:val="1"/>
          <w:sz w:val="28"/>
        </w:rPr>
        <w:t xml:space="preserve"> </w:t>
      </w:r>
      <w:r>
        <w:rPr>
          <w:sz w:val="28"/>
        </w:rPr>
        <w:t>93.</w:t>
      </w:r>
      <w:r>
        <w:rPr>
          <w:spacing w:val="2"/>
          <w:sz w:val="28"/>
        </w:rPr>
        <w:t xml:space="preserve"> </w:t>
      </w:r>
      <w:r>
        <w:rPr>
          <w:sz w:val="28"/>
        </w:rPr>
        <w:t>– P.</w:t>
      </w:r>
      <w:r>
        <w:rPr>
          <w:spacing w:val="-4"/>
          <w:sz w:val="28"/>
        </w:rPr>
        <w:t xml:space="preserve"> </w:t>
      </w:r>
      <w:r>
        <w:rPr>
          <w:sz w:val="28"/>
        </w:rPr>
        <w:t>305–313.</w:t>
      </w:r>
    </w:p>
    <w:p w:rsidR="00322A18" w:rsidRDefault="00322A18" w:rsidP="00322A18">
      <w:pPr>
        <w:pStyle w:val="a5"/>
        <w:numPr>
          <w:ilvl w:val="0"/>
          <w:numId w:val="4"/>
        </w:numPr>
        <w:tabs>
          <w:tab w:val="left" w:pos="981"/>
        </w:tabs>
        <w:spacing w:line="362" w:lineRule="auto"/>
        <w:ind w:right="558" w:firstLine="0"/>
        <w:jc w:val="both"/>
        <w:rPr>
          <w:sz w:val="28"/>
        </w:rPr>
      </w:pPr>
      <w:r>
        <w:rPr>
          <w:sz w:val="28"/>
        </w:rPr>
        <w:t>Rahmansyah M. Groeth and adaptation of four Streptomyces isolates in the</w:t>
      </w:r>
      <w:r>
        <w:rPr>
          <w:spacing w:val="1"/>
          <w:sz w:val="28"/>
        </w:rPr>
        <w:t xml:space="preserve"> </w:t>
      </w:r>
      <w:r>
        <w:rPr>
          <w:sz w:val="28"/>
        </w:rPr>
        <w:t>media</w:t>
      </w:r>
      <w:r>
        <w:rPr>
          <w:spacing w:val="9"/>
          <w:sz w:val="28"/>
        </w:rPr>
        <w:t xml:space="preserve"> </w:t>
      </w:r>
      <w:r>
        <w:rPr>
          <w:sz w:val="28"/>
        </w:rPr>
        <w:t>containing</w:t>
      </w:r>
      <w:r>
        <w:rPr>
          <w:spacing w:val="5"/>
          <w:sz w:val="28"/>
        </w:rPr>
        <w:t xml:space="preserve"> </w:t>
      </w:r>
      <w:r>
        <w:rPr>
          <w:sz w:val="28"/>
        </w:rPr>
        <w:t>propoxur</w:t>
      </w:r>
      <w:r>
        <w:rPr>
          <w:spacing w:val="-6"/>
          <w:sz w:val="28"/>
        </w:rPr>
        <w:t xml:space="preserve"> </w:t>
      </w:r>
      <w:r>
        <w:rPr>
          <w:sz w:val="28"/>
        </w:rPr>
        <w:t>ARPN</w:t>
      </w:r>
      <w:r>
        <w:rPr>
          <w:spacing w:val="14"/>
          <w:sz w:val="28"/>
        </w:rPr>
        <w:t xml:space="preserve"> </w:t>
      </w:r>
      <w:r>
        <w:rPr>
          <w:sz w:val="28"/>
        </w:rPr>
        <w:t>/</w:t>
      </w:r>
      <w:r>
        <w:rPr>
          <w:spacing w:val="8"/>
          <w:sz w:val="28"/>
        </w:rPr>
        <w:t xml:space="preserve"> </w:t>
      </w:r>
      <w:r>
        <w:rPr>
          <w:sz w:val="28"/>
        </w:rPr>
        <w:t>M.</w:t>
      </w:r>
      <w:r>
        <w:rPr>
          <w:spacing w:val="7"/>
          <w:sz w:val="28"/>
        </w:rPr>
        <w:t xml:space="preserve"> </w:t>
      </w:r>
      <w:r>
        <w:rPr>
          <w:sz w:val="28"/>
        </w:rPr>
        <w:t>Rahmansyah,</w:t>
      </w:r>
      <w:r>
        <w:rPr>
          <w:spacing w:val="11"/>
          <w:sz w:val="28"/>
        </w:rPr>
        <w:t xml:space="preserve"> </w:t>
      </w:r>
      <w:r>
        <w:rPr>
          <w:sz w:val="28"/>
        </w:rPr>
        <w:t>D.</w:t>
      </w:r>
      <w:r>
        <w:rPr>
          <w:spacing w:val="-6"/>
          <w:sz w:val="28"/>
        </w:rPr>
        <w:t xml:space="preserve"> </w:t>
      </w:r>
      <w:r>
        <w:rPr>
          <w:sz w:val="28"/>
        </w:rPr>
        <w:t>Agustiyani,</w:t>
      </w:r>
      <w:r>
        <w:rPr>
          <w:spacing w:val="11"/>
          <w:sz w:val="28"/>
        </w:rPr>
        <w:t xml:space="preserve"> </w:t>
      </w:r>
      <w:r>
        <w:rPr>
          <w:sz w:val="28"/>
        </w:rPr>
        <w:t>H.</w:t>
      </w:r>
      <w:r>
        <w:rPr>
          <w:spacing w:val="11"/>
          <w:sz w:val="28"/>
        </w:rPr>
        <w:t xml:space="preserve"> </w:t>
      </w:r>
      <w:r>
        <w:rPr>
          <w:sz w:val="28"/>
        </w:rPr>
        <w:t>Julistiono,</w:t>
      </w:r>
    </w:p>
    <w:p w:rsidR="00322A18" w:rsidRDefault="00322A18" w:rsidP="00322A18">
      <w:pPr>
        <w:pStyle w:val="a3"/>
        <w:spacing w:line="357" w:lineRule="auto"/>
        <w:ind w:right="546"/>
      </w:pPr>
      <w:r>
        <w:t>T. Dewi // Journal of Agricultural and Biological Science. – 2012. – 7(9). – P. 773-</w:t>
      </w:r>
      <w:r>
        <w:rPr>
          <w:spacing w:val="-67"/>
        </w:rPr>
        <w:t xml:space="preserve"> </w:t>
      </w:r>
      <w:r>
        <w:t>781.</w:t>
      </w:r>
    </w:p>
    <w:p w:rsidR="00322A18" w:rsidRDefault="00322A18" w:rsidP="00322A18">
      <w:pPr>
        <w:pStyle w:val="a5"/>
        <w:numPr>
          <w:ilvl w:val="0"/>
          <w:numId w:val="4"/>
        </w:numPr>
        <w:tabs>
          <w:tab w:val="left" w:pos="981"/>
        </w:tabs>
        <w:ind w:left="980" w:hanging="362"/>
        <w:jc w:val="both"/>
        <w:rPr>
          <w:sz w:val="28"/>
        </w:rPr>
      </w:pPr>
      <w:r>
        <w:rPr>
          <w:sz w:val="28"/>
        </w:rPr>
        <w:t>Rattanakowin</w:t>
      </w:r>
      <w:r>
        <w:rPr>
          <w:spacing w:val="1"/>
          <w:sz w:val="28"/>
        </w:rPr>
        <w:t xml:space="preserve"> </w:t>
      </w:r>
      <w:r>
        <w:rPr>
          <w:sz w:val="28"/>
        </w:rPr>
        <w:t>P.</w:t>
      </w:r>
      <w:r>
        <w:rPr>
          <w:spacing w:val="8"/>
          <w:sz w:val="28"/>
        </w:rPr>
        <w:t xml:space="preserve"> </w:t>
      </w:r>
      <w:r>
        <w:rPr>
          <w:sz w:val="28"/>
        </w:rPr>
        <w:t>Streptomyces</w:t>
      </w:r>
      <w:r>
        <w:rPr>
          <w:spacing w:val="11"/>
          <w:sz w:val="28"/>
        </w:rPr>
        <w:t xml:space="preserve"> </w:t>
      </w:r>
      <w:r>
        <w:rPr>
          <w:sz w:val="28"/>
        </w:rPr>
        <w:t>infection</w:t>
      </w:r>
      <w:r>
        <w:rPr>
          <w:spacing w:val="9"/>
          <w:sz w:val="28"/>
        </w:rPr>
        <w:t xml:space="preserve"> </w:t>
      </w:r>
      <w:r>
        <w:rPr>
          <w:sz w:val="28"/>
        </w:rPr>
        <w:t>/</w:t>
      </w:r>
      <w:r>
        <w:rPr>
          <w:spacing w:val="5"/>
          <w:sz w:val="28"/>
        </w:rPr>
        <w:t xml:space="preserve"> </w:t>
      </w:r>
      <w:r>
        <w:rPr>
          <w:sz w:val="28"/>
        </w:rPr>
        <w:t>P.</w:t>
      </w:r>
      <w:r>
        <w:rPr>
          <w:spacing w:val="8"/>
          <w:sz w:val="28"/>
        </w:rPr>
        <w:t xml:space="preserve"> </w:t>
      </w:r>
      <w:r>
        <w:rPr>
          <w:sz w:val="28"/>
        </w:rPr>
        <w:t>Rattanakowin,</w:t>
      </w:r>
      <w:r>
        <w:rPr>
          <w:spacing w:val="8"/>
          <w:sz w:val="28"/>
        </w:rPr>
        <w:t xml:space="preserve"> </w:t>
      </w:r>
      <w:r>
        <w:rPr>
          <w:sz w:val="28"/>
        </w:rPr>
        <w:t>M.</w:t>
      </w:r>
      <w:r>
        <w:rPr>
          <w:spacing w:val="8"/>
          <w:sz w:val="28"/>
        </w:rPr>
        <w:t xml:space="preserve"> </w:t>
      </w:r>
      <w:r>
        <w:rPr>
          <w:sz w:val="28"/>
        </w:rPr>
        <w:t>Chayakulkeeree</w:t>
      </w:r>
    </w:p>
    <w:p w:rsidR="00322A18" w:rsidRDefault="00322A18" w:rsidP="00322A18">
      <w:pPr>
        <w:pStyle w:val="a3"/>
        <w:spacing w:before="145"/>
      </w:pPr>
      <w:r>
        <w:t>//</w:t>
      </w:r>
      <w:r>
        <w:rPr>
          <w:spacing w:val="-8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2013.</w:t>
      </w:r>
      <w:r>
        <w:rPr>
          <w:spacing w:val="-6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Vol.</w:t>
      </w:r>
      <w:r>
        <w:rPr>
          <w:spacing w:val="-5"/>
        </w:rPr>
        <w:t xml:space="preserve"> </w:t>
      </w:r>
      <w:r>
        <w:t>30</w:t>
      </w:r>
      <w:r>
        <w:rPr>
          <w:spacing w:val="-8"/>
        </w:rPr>
        <w:t xml:space="preserve"> </w:t>
      </w:r>
      <w:r>
        <w:t>No.</w:t>
      </w:r>
      <w:r>
        <w:rPr>
          <w:spacing w:val="-5"/>
        </w:rPr>
        <w:t xml:space="preserve"> </w:t>
      </w:r>
      <w:r>
        <w:t>1.</w:t>
      </w:r>
      <w:r>
        <w:rPr>
          <w:spacing w:val="-4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P.</w:t>
      </w:r>
      <w:r>
        <w:rPr>
          <w:spacing w:val="-5"/>
        </w:rPr>
        <w:t xml:space="preserve"> </w:t>
      </w:r>
      <w:r>
        <w:t>47-56.</w:t>
      </w:r>
    </w:p>
    <w:p w:rsidR="00322A18" w:rsidRDefault="00322A18" w:rsidP="00322A18">
      <w:pPr>
        <w:pStyle w:val="a5"/>
        <w:numPr>
          <w:ilvl w:val="0"/>
          <w:numId w:val="4"/>
        </w:numPr>
        <w:tabs>
          <w:tab w:val="left" w:pos="981"/>
        </w:tabs>
        <w:spacing w:before="163" w:line="362" w:lineRule="auto"/>
        <w:ind w:right="546" w:firstLine="0"/>
        <w:jc w:val="both"/>
        <w:rPr>
          <w:sz w:val="28"/>
        </w:rPr>
      </w:pPr>
      <w:r>
        <w:rPr>
          <w:sz w:val="28"/>
        </w:rPr>
        <w:t>Remya M. Isolation characterization of marine antagonistic actinomycetes from</w:t>
      </w:r>
      <w:r>
        <w:rPr>
          <w:spacing w:val="-67"/>
          <w:sz w:val="28"/>
        </w:rPr>
        <w:t xml:space="preserve"> </w:t>
      </w:r>
      <w:r>
        <w:rPr>
          <w:sz w:val="28"/>
        </w:rPr>
        <w:t>west</w:t>
      </w:r>
      <w:r>
        <w:rPr>
          <w:spacing w:val="7"/>
          <w:sz w:val="28"/>
        </w:rPr>
        <w:t xml:space="preserve"> </w:t>
      </w:r>
      <w:r>
        <w:rPr>
          <w:sz w:val="28"/>
        </w:rPr>
        <w:t>coxst</w:t>
      </w:r>
      <w:r>
        <w:rPr>
          <w:spacing w:val="7"/>
          <w:sz w:val="28"/>
        </w:rPr>
        <w:t xml:space="preserve"> </w:t>
      </w:r>
      <w:r>
        <w:rPr>
          <w:sz w:val="28"/>
        </w:rPr>
        <w:t>of</w:t>
      </w:r>
      <w:r>
        <w:rPr>
          <w:spacing w:val="7"/>
          <w:sz w:val="28"/>
        </w:rPr>
        <w:t xml:space="preserve"> </w:t>
      </w:r>
      <w:r>
        <w:rPr>
          <w:sz w:val="28"/>
        </w:rPr>
        <w:t>india</w:t>
      </w:r>
      <w:r>
        <w:rPr>
          <w:spacing w:val="12"/>
          <w:sz w:val="28"/>
        </w:rPr>
        <w:t xml:space="preserve"> </w:t>
      </w:r>
      <w:r>
        <w:rPr>
          <w:sz w:val="28"/>
        </w:rPr>
        <w:t>/</w:t>
      </w:r>
      <w:r>
        <w:rPr>
          <w:spacing w:val="7"/>
          <w:sz w:val="28"/>
        </w:rPr>
        <w:t xml:space="preserve"> </w:t>
      </w:r>
      <w:r>
        <w:rPr>
          <w:sz w:val="28"/>
        </w:rPr>
        <w:t>M.</w:t>
      </w:r>
      <w:r>
        <w:rPr>
          <w:spacing w:val="6"/>
          <w:sz w:val="28"/>
        </w:rPr>
        <w:t xml:space="preserve"> </w:t>
      </w:r>
      <w:r>
        <w:rPr>
          <w:sz w:val="28"/>
        </w:rPr>
        <w:t>Remya,</w:t>
      </w:r>
      <w:r>
        <w:rPr>
          <w:spacing w:val="10"/>
          <w:sz w:val="28"/>
        </w:rPr>
        <w:t xml:space="preserve"> </w:t>
      </w:r>
      <w:r>
        <w:rPr>
          <w:sz w:val="28"/>
        </w:rPr>
        <w:t>R.</w:t>
      </w:r>
      <w:r>
        <w:rPr>
          <w:spacing w:val="1"/>
          <w:sz w:val="28"/>
        </w:rPr>
        <w:t xml:space="preserve"> </w:t>
      </w:r>
      <w:r>
        <w:rPr>
          <w:sz w:val="28"/>
        </w:rPr>
        <w:t>Vijayakumar</w:t>
      </w:r>
      <w:r>
        <w:rPr>
          <w:spacing w:val="6"/>
          <w:sz w:val="28"/>
        </w:rPr>
        <w:t xml:space="preserve"> </w:t>
      </w:r>
      <w:r>
        <w:rPr>
          <w:sz w:val="28"/>
        </w:rPr>
        <w:t>//</w:t>
      </w:r>
      <w:r>
        <w:rPr>
          <w:spacing w:val="13"/>
          <w:sz w:val="28"/>
        </w:rPr>
        <w:t xml:space="preserve"> </w:t>
      </w:r>
      <w:r>
        <w:rPr>
          <w:sz w:val="28"/>
        </w:rPr>
        <w:t>Medicine</w:t>
      </w:r>
      <w:r>
        <w:rPr>
          <w:spacing w:val="8"/>
          <w:sz w:val="28"/>
        </w:rPr>
        <w:t xml:space="preserve"> </w:t>
      </w:r>
      <w:r>
        <w:rPr>
          <w:sz w:val="28"/>
        </w:rPr>
        <w:t>and</w:t>
      </w:r>
      <w:r>
        <w:rPr>
          <w:spacing w:val="9"/>
          <w:sz w:val="28"/>
        </w:rPr>
        <w:t xml:space="preserve"> </w:t>
      </w:r>
      <w:r>
        <w:rPr>
          <w:sz w:val="28"/>
        </w:rPr>
        <w:t>Biology.</w:t>
      </w:r>
      <w:r>
        <w:rPr>
          <w:spacing w:val="13"/>
          <w:sz w:val="28"/>
        </w:rPr>
        <w:t xml:space="preserve"> </w:t>
      </w:r>
      <w:r>
        <w:rPr>
          <w:sz w:val="28"/>
        </w:rPr>
        <w:t>–</w:t>
      </w:r>
      <w:r>
        <w:rPr>
          <w:spacing w:val="9"/>
          <w:sz w:val="28"/>
        </w:rPr>
        <w:t xml:space="preserve"> </w:t>
      </w:r>
      <w:r>
        <w:rPr>
          <w:sz w:val="28"/>
        </w:rPr>
        <w:t>2008.</w:t>
      </w:r>
    </w:p>
    <w:p w:rsidR="00322A18" w:rsidRDefault="00322A18" w:rsidP="00322A18">
      <w:pPr>
        <w:pStyle w:val="a3"/>
        <w:spacing w:line="315" w:lineRule="exact"/>
      </w:pPr>
      <w:r>
        <w:t>–</w:t>
      </w:r>
      <w:r>
        <w:rPr>
          <w:spacing w:val="-6"/>
        </w:rPr>
        <w:t xml:space="preserve"> </w:t>
      </w:r>
      <w:r>
        <w:t>15.</w:t>
      </w:r>
      <w:r>
        <w:rPr>
          <w:spacing w:val="-3"/>
        </w:rPr>
        <w:t xml:space="preserve"> </w:t>
      </w:r>
      <w:r>
        <w:t>–</w:t>
      </w:r>
      <w:r>
        <w:rPr>
          <w:spacing w:val="59"/>
        </w:rPr>
        <w:t xml:space="preserve"> </w:t>
      </w:r>
      <w:r>
        <w:t>P.</w:t>
      </w:r>
      <w:r>
        <w:rPr>
          <w:spacing w:val="-3"/>
        </w:rPr>
        <w:t xml:space="preserve"> </w:t>
      </w:r>
      <w:r>
        <w:t>13-19.</w:t>
      </w:r>
    </w:p>
    <w:p w:rsidR="00322A18" w:rsidRDefault="00322A18" w:rsidP="00322A18">
      <w:pPr>
        <w:pStyle w:val="a5"/>
        <w:numPr>
          <w:ilvl w:val="0"/>
          <w:numId w:val="4"/>
        </w:numPr>
        <w:tabs>
          <w:tab w:val="left" w:pos="981"/>
        </w:tabs>
        <w:spacing w:before="163" w:line="360" w:lineRule="auto"/>
        <w:ind w:right="548" w:firstLine="0"/>
        <w:jc w:val="both"/>
        <w:rPr>
          <w:sz w:val="28"/>
        </w:rPr>
      </w:pPr>
      <w:r>
        <w:rPr>
          <w:sz w:val="28"/>
        </w:rPr>
        <w:t>Renner M. K. Microbial metabolites as promising anti-inflammatory resources</w:t>
      </w:r>
      <w:r>
        <w:rPr>
          <w:spacing w:val="1"/>
          <w:sz w:val="28"/>
        </w:rPr>
        <w:t xml:space="preserve"> </w:t>
      </w:r>
      <w:r>
        <w:rPr>
          <w:sz w:val="28"/>
        </w:rPr>
        <w:t>in biomedicine / M. K. Renner, F. Almasi,</w:t>
      </w:r>
      <w:r>
        <w:rPr>
          <w:spacing w:val="1"/>
          <w:sz w:val="28"/>
        </w:rPr>
        <w:t xml:space="preserve"> </w:t>
      </w:r>
      <w:r>
        <w:rPr>
          <w:sz w:val="28"/>
        </w:rPr>
        <w:t>F. Salimi,</w:t>
      </w:r>
      <w:r>
        <w:rPr>
          <w:spacing w:val="1"/>
          <w:sz w:val="28"/>
        </w:rPr>
        <w:t xml:space="preserve"> </w:t>
      </w:r>
      <w:r>
        <w:rPr>
          <w:sz w:val="28"/>
        </w:rPr>
        <w:t>F. Mohammadipanah //</w:t>
      </w:r>
      <w:r>
        <w:rPr>
          <w:spacing w:val="1"/>
          <w:sz w:val="28"/>
        </w:rPr>
        <w:t xml:space="preserve"> </w:t>
      </w:r>
      <w:r>
        <w:rPr>
          <w:sz w:val="28"/>
        </w:rPr>
        <w:t>Advanced Research in Microbial Metabolites and Technology. – 2021. – Vol. 4. –</w:t>
      </w:r>
      <w:r>
        <w:rPr>
          <w:spacing w:val="1"/>
          <w:sz w:val="28"/>
        </w:rPr>
        <w:t xml:space="preserve"> </w:t>
      </w:r>
      <w:r>
        <w:rPr>
          <w:sz w:val="28"/>
        </w:rPr>
        <w:t>P.</w:t>
      </w:r>
      <w:r>
        <w:rPr>
          <w:spacing w:val="3"/>
          <w:sz w:val="28"/>
        </w:rPr>
        <w:t xml:space="preserve"> </w:t>
      </w:r>
      <w:r>
        <w:rPr>
          <w:sz w:val="28"/>
        </w:rPr>
        <w:t>67-81.</w:t>
      </w:r>
    </w:p>
    <w:p w:rsidR="00322A18" w:rsidRDefault="00322A18" w:rsidP="00322A18">
      <w:pPr>
        <w:spacing w:line="360" w:lineRule="auto"/>
        <w:jc w:val="both"/>
        <w:rPr>
          <w:sz w:val="28"/>
        </w:rPr>
        <w:sectPr w:rsidR="00322A18">
          <w:pgSz w:w="11910" w:h="16840"/>
          <w:pgMar w:top="960" w:right="300" w:bottom="280" w:left="1080" w:header="713" w:footer="0" w:gutter="0"/>
          <w:cols w:space="720"/>
        </w:sectPr>
      </w:pPr>
    </w:p>
    <w:p w:rsidR="00322A18" w:rsidRDefault="00322A18" w:rsidP="00322A18">
      <w:pPr>
        <w:pStyle w:val="a3"/>
        <w:spacing w:before="10"/>
        <w:ind w:left="0"/>
        <w:jc w:val="left"/>
        <w:rPr>
          <w:sz w:val="29"/>
        </w:rPr>
      </w:pPr>
    </w:p>
    <w:p w:rsidR="00322A18" w:rsidRDefault="00322A18" w:rsidP="00322A18">
      <w:pPr>
        <w:pStyle w:val="a5"/>
        <w:numPr>
          <w:ilvl w:val="0"/>
          <w:numId w:val="4"/>
        </w:numPr>
        <w:tabs>
          <w:tab w:val="left" w:pos="981"/>
        </w:tabs>
        <w:spacing w:before="87" w:line="362" w:lineRule="auto"/>
        <w:ind w:right="550" w:firstLine="0"/>
        <w:jc w:val="both"/>
        <w:rPr>
          <w:sz w:val="28"/>
        </w:rPr>
      </w:pPr>
      <w:r>
        <w:rPr>
          <w:sz w:val="28"/>
        </w:rPr>
        <w:t>Rugthaworn</w:t>
      </w:r>
      <w:r>
        <w:rPr>
          <w:spacing w:val="1"/>
          <w:sz w:val="28"/>
        </w:rPr>
        <w:t xml:space="preserve"> </w:t>
      </w:r>
      <w:r>
        <w:rPr>
          <w:sz w:val="28"/>
        </w:rPr>
        <w:t>P.</w:t>
      </w:r>
      <w:r>
        <w:rPr>
          <w:spacing w:val="1"/>
          <w:sz w:val="28"/>
        </w:rPr>
        <w:t xml:space="preserve"> </w:t>
      </w:r>
      <w:r>
        <w:rPr>
          <w:sz w:val="28"/>
        </w:rPr>
        <w:t>A</w:t>
      </w:r>
      <w:r>
        <w:rPr>
          <w:spacing w:val="1"/>
          <w:sz w:val="28"/>
        </w:rPr>
        <w:t xml:space="preserve"> </w:t>
      </w:r>
      <w:r>
        <w:rPr>
          <w:sz w:val="28"/>
        </w:rPr>
        <w:t>search</w:t>
      </w:r>
      <w:r>
        <w:rPr>
          <w:spacing w:val="1"/>
          <w:sz w:val="28"/>
        </w:rPr>
        <w:t xml:space="preserve"> </w:t>
      </w:r>
      <w:r>
        <w:rPr>
          <w:sz w:val="28"/>
        </w:rPr>
        <w:t>and</w:t>
      </w:r>
      <w:r>
        <w:rPr>
          <w:spacing w:val="1"/>
          <w:sz w:val="28"/>
        </w:rPr>
        <w:t xml:space="preserve"> </w:t>
      </w:r>
      <w:r>
        <w:rPr>
          <w:sz w:val="28"/>
        </w:rPr>
        <w:t>improvement</w:t>
      </w:r>
      <w:r>
        <w:rPr>
          <w:spacing w:val="1"/>
          <w:sz w:val="28"/>
        </w:rPr>
        <w:t xml:space="preserve"> </w:t>
      </w:r>
      <w:r>
        <w:rPr>
          <w:sz w:val="28"/>
        </w:rPr>
        <w:t>of</w:t>
      </w:r>
      <w:r>
        <w:rPr>
          <w:spacing w:val="1"/>
          <w:sz w:val="28"/>
        </w:rPr>
        <w:t xml:space="preserve"> </w:t>
      </w:r>
      <w:r>
        <w:rPr>
          <w:sz w:val="28"/>
        </w:rPr>
        <w:t>actinomycete</w:t>
      </w:r>
      <w:r>
        <w:rPr>
          <w:spacing w:val="1"/>
          <w:sz w:val="28"/>
        </w:rPr>
        <w:t xml:space="preserve"> </w:t>
      </w:r>
      <w:r>
        <w:rPr>
          <w:sz w:val="28"/>
        </w:rPr>
        <w:t>strains</w:t>
      </w:r>
      <w:r>
        <w:rPr>
          <w:spacing w:val="1"/>
          <w:sz w:val="28"/>
        </w:rPr>
        <w:t xml:space="preserve"> </w:t>
      </w:r>
      <w:r>
        <w:rPr>
          <w:sz w:val="28"/>
        </w:rPr>
        <w:t>for</w:t>
      </w:r>
      <w:r>
        <w:rPr>
          <w:spacing w:val="1"/>
          <w:sz w:val="28"/>
        </w:rPr>
        <w:t xml:space="preserve"> </w:t>
      </w:r>
      <w:r>
        <w:rPr>
          <w:sz w:val="28"/>
        </w:rPr>
        <w:t>biologhcal</w:t>
      </w:r>
      <w:r>
        <w:rPr>
          <w:spacing w:val="-3"/>
          <w:sz w:val="28"/>
        </w:rPr>
        <w:t xml:space="preserve"> </w:t>
      </w:r>
      <w:r>
        <w:rPr>
          <w:sz w:val="28"/>
        </w:rPr>
        <w:t>control</w:t>
      </w:r>
      <w:r>
        <w:rPr>
          <w:spacing w:val="2"/>
          <w:sz w:val="28"/>
        </w:rPr>
        <w:t xml:space="preserve"> </w:t>
      </w:r>
      <w:r>
        <w:rPr>
          <w:sz w:val="28"/>
        </w:rPr>
        <w:t>of</w:t>
      </w:r>
      <w:r>
        <w:rPr>
          <w:spacing w:val="-4"/>
          <w:sz w:val="28"/>
        </w:rPr>
        <w:t xml:space="preserve"> </w:t>
      </w:r>
      <w:r>
        <w:rPr>
          <w:sz w:val="28"/>
        </w:rPr>
        <w:t>plant</w:t>
      </w:r>
      <w:r>
        <w:rPr>
          <w:spacing w:val="2"/>
          <w:sz w:val="28"/>
        </w:rPr>
        <w:t xml:space="preserve"> </w:t>
      </w:r>
      <w:r>
        <w:rPr>
          <w:sz w:val="28"/>
        </w:rPr>
        <w:t>pathogens</w:t>
      </w:r>
      <w:r>
        <w:rPr>
          <w:spacing w:val="12"/>
          <w:sz w:val="28"/>
        </w:rPr>
        <w:t xml:space="preserve"> </w:t>
      </w:r>
      <w:r>
        <w:rPr>
          <w:sz w:val="28"/>
        </w:rPr>
        <w:t>/</w:t>
      </w:r>
      <w:r>
        <w:rPr>
          <w:spacing w:val="2"/>
          <w:sz w:val="28"/>
        </w:rPr>
        <w:t xml:space="preserve"> </w:t>
      </w:r>
      <w:r>
        <w:rPr>
          <w:sz w:val="28"/>
        </w:rPr>
        <w:t>P.</w:t>
      </w:r>
      <w:r>
        <w:rPr>
          <w:spacing w:val="4"/>
          <w:sz w:val="28"/>
        </w:rPr>
        <w:t xml:space="preserve"> </w:t>
      </w:r>
      <w:r>
        <w:rPr>
          <w:sz w:val="28"/>
        </w:rPr>
        <w:t>Rugthaworn</w:t>
      </w:r>
      <w:r>
        <w:rPr>
          <w:spacing w:val="2"/>
          <w:sz w:val="28"/>
        </w:rPr>
        <w:t xml:space="preserve"> </w:t>
      </w:r>
      <w:r>
        <w:rPr>
          <w:sz w:val="28"/>
        </w:rPr>
        <w:t>//</w:t>
      </w:r>
      <w:r>
        <w:rPr>
          <w:spacing w:val="9"/>
          <w:sz w:val="28"/>
        </w:rPr>
        <w:t xml:space="preserve"> </w:t>
      </w:r>
      <w:r>
        <w:rPr>
          <w:sz w:val="28"/>
        </w:rPr>
        <w:t>Kasetsart</w:t>
      </w:r>
      <w:r>
        <w:rPr>
          <w:spacing w:val="2"/>
          <w:sz w:val="28"/>
        </w:rPr>
        <w:t xml:space="preserve"> </w:t>
      </w:r>
      <w:r>
        <w:rPr>
          <w:sz w:val="28"/>
        </w:rPr>
        <w:t>J.</w:t>
      </w:r>
      <w:r>
        <w:rPr>
          <w:spacing w:val="8"/>
          <w:sz w:val="28"/>
        </w:rPr>
        <w:t xml:space="preserve"> </w:t>
      </w:r>
      <w:r>
        <w:rPr>
          <w:sz w:val="28"/>
        </w:rPr>
        <w:t>–</w:t>
      </w:r>
      <w:r>
        <w:rPr>
          <w:spacing w:val="2"/>
          <w:sz w:val="28"/>
        </w:rPr>
        <w:t xml:space="preserve"> </w:t>
      </w:r>
      <w:r>
        <w:rPr>
          <w:sz w:val="28"/>
        </w:rPr>
        <w:t>2007.</w:t>
      </w:r>
      <w:r>
        <w:rPr>
          <w:spacing w:val="9"/>
          <w:sz w:val="28"/>
        </w:rPr>
        <w:t xml:space="preserve"> </w:t>
      </w:r>
      <w:r>
        <w:rPr>
          <w:sz w:val="28"/>
        </w:rPr>
        <w:t>–</w:t>
      </w:r>
      <w:r>
        <w:rPr>
          <w:spacing w:val="3"/>
          <w:sz w:val="28"/>
        </w:rPr>
        <w:t xml:space="preserve"> </w:t>
      </w:r>
      <w:r>
        <w:rPr>
          <w:sz w:val="28"/>
        </w:rPr>
        <w:t>41.</w:t>
      </w:r>
    </w:p>
    <w:p w:rsidR="00322A18" w:rsidRDefault="00322A18" w:rsidP="00322A18">
      <w:pPr>
        <w:pStyle w:val="a3"/>
        <w:spacing w:line="320" w:lineRule="exact"/>
      </w:pPr>
      <w:r>
        <w:t>–</w:t>
      </w:r>
      <w:r>
        <w:rPr>
          <w:spacing w:val="-11"/>
        </w:rPr>
        <w:t xml:space="preserve"> </w:t>
      </w:r>
      <w:r>
        <w:t>P.</w:t>
      </w:r>
      <w:r>
        <w:rPr>
          <w:spacing w:val="-8"/>
        </w:rPr>
        <w:t xml:space="preserve"> </w:t>
      </w:r>
      <w:r>
        <w:t>248-254.</w:t>
      </w:r>
    </w:p>
    <w:p w:rsidR="00322A18" w:rsidRDefault="00322A18" w:rsidP="00322A18">
      <w:pPr>
        <w:pStyle w:val="a5"/>
        <w:numPr>
          <w:ilvl w:val="0"/>
          <w:numId w:val="4"/>
        </w:numPr>
        <w:tabs>
          <w:tab w:val="left" w:pos="981"/>
        </w:tabs>
        <w:spacing w:before="158" w:line="362" w:lineRule="auto"/>
        <w:ind w:right="541" w:firstLine="0"/>
        <w:jc w:val="both"/>
        <w:rPr>
          <w:sz w:val="28"/>
        </w:rPr>
      </w:pPr>
      <w:r>
        <w:rPr>
          <w:sz w:val="28"/>
        </w:rPr>
        <w:t>Sahu M. Probiotics in aquaculture: importance and future perspectives</w:t>
      </w:r>
      <w:r>
        <w:rPr>
          <w:spacing w:val="70"/>
          <w:sz w:val="28"/>
        </w:rPr>
        <w:t xml:space="preserve"> </w:t>
      </w:r>
      <w:r>
        <w:rPr>
          <w:sz w:val="28"/>
        </w:rPr>
        <w:t>/ M.</w:t>
      </w:r>
      <w:r>
        <w:rPr>
          <w:spacing w:val="1"/>
          <w:sz w:val="28"/>
        </w:rPr>
        <w:t xml:space="preserve"> </w:t>
      </w:r>
      <w:r>
        <w:rPr>
          <w:sz w:val="28"/>
        </w:rPr>
        <w:t>Sahu</w:t>
      </w:r>
      <w:r>
        <w:rPr>
          <w:spacing w:val="-7"/>
          <w:sz w:val="28"/>
        </w:rPr>
        <w:t xml:space="preserve"> </w:t>
      </w:r>
      <w:r>
        <w:rPr>
          <w:sz w:val="28"/>
        </w:rPr>
        <w:t>//</w:t>
      </w:r>
      <w:r>
        <w:rPr>
          <w:spacing w:val="-3"/>
          <w:sz w:val="28"/>
        </w:rPr>
        <w:t xml:space="preserve"> </w:t>
      </w:r>
      <w:r>
        <w:rPr>
          <w:sz w:val="28"/>
        </w:rPr>
        <w:t>Indian</w:t>
      </w:r>
      <w:r>
        <w:rPr>
          <w:spacing w:val="-7"/>
          <w:sz w:val="28"/>
        </w:rPr>
        <w:t xml:space="preserve"> </w:t>
      </w:r>
      <w:r>
        <w:rPr>
          <w:sz w:val="28"/>
        </w:rPr>
        <w:t>Journal</w:t>
      </w:r>
      <w:r>
        <w:rPr>
          <w:spacing w:val="-8"/>
          <w:sz w:val="28"/>
        </w:rPr>
        <w:t xml:space="preserve"> </w:t>
      </w:r>
      <w:r>
        <w:rPr>
          <w:sz w:val="28"/>
        </w:rPr>
        <w:t>Microbiol.</w:t>
      </w:r>
      <w:r>
        <w:rPr>
          <w:spacing w:val="4"/>
          <w:sz w:val="28"/>
        </w:rPr>
        <w:t xml:space="preserve"> </w:t>
      </w:r>
      <w:r>
        <w:rPr>
          <w:sz w:val="28"/>
        </w:rPr>
        <w:t>—</w:t>
      </w:r>
      <w:r>
        <w:rPr>
          <w:spacing w:val="-3"/>
          <w:sz w:val="28"/>
        </w:rPr>
        <w:t xml:space="preserve"> </w:t>
      </w:r>
      <w:r>
        <w:rPr>
          <w:sz w:val="28"/>
        </w:rPr>
        <w:t>2008. —</w:t>
      </w:r>
      <w:r>
        <w:rPr>
          <w:spacing w:val="-7"/>
          <w:sz w:val="28"/>
        </w:rPr>
        <w:t xml:space="preserve"> </w:t>
      </w:r>
      <w:r>
        <w:rPr>
          <w:sz w:val="28"/>
        </w:rPr>
        <w:t>V.</w:t>
      </w:r>
      <w:r>
        <w:rPr>
          <w:spacing w:val="-1"/>
          <w:sz w:val="28"/>
        </w:rPr>
        <w:t xml:space="preserve"> </w:t>
      </w:r>
      <w:r>
        <w:rPr>
          <w:sz w:val="28"/>
        </w:rPr>
        <w:t>48. —</w:t>
      </w:r>
      <w:r>
        <w:rPr>
          <w:spacing w:val="-2"/>
          <w:sz w:val="28"/>
        </w:rPr>
        <w:t xml:space="preserve"> </w:t>
      </w:r>
      <w:r>
        <w:rPr>
          <w:sz w:val="28"/>
        </w:rPr>
        <w:t>№3. —</w:t>
      </w:r>
      <w:r>
        <w:rPr>
          <w:spacing w:val="-2"/>
          <w:sz w:val="28"/>
        </w:rPr>
        <w:t xml:space="preserve"> </w:t>
      </w:r>
      <w:r>
        <w:rPr>
          <w:sz w:val="28"/>
        </w:rPr>
        <w:t>P.</w:t>
      </w:r>
      <w:r>
        <w:rPr>
          <w:spacing w:val="-1"/>
          <w:sz w:val="28"/>
        </w:rPr>
        <w:t xml:space="preserve"> </w:t>
      </w:r>
      <w:r>
        <w:rPr>
          <w:sz w:val="28"/>
        </w:rPr>
        <w:t>299–308.</w:t>
      </w:r>
    </w:p>
    <w:p w:rsidR="00322A18" w:rsidRDefault="00322A18" w:rsidP="00322A18">
      <w:pPr>
        <w:pStyle w:val="a5"/>
        <w:numPr>
          <w:ilvl w:val="0"/>
          <w:numId w:val="4"/>
        </w:numPr>
        <w:tabs>
          <w:tab w:val="left" w:pos="981"/>
        </w:tabs>
        <w:spacing w:line="362" w:lineRule="auto"/>
        <w:ind w:right="543" w:firstLine="0"/>
        <w:jc w:val="both"/>
        <w:rPr>
          <w:sz w:val="28"/>
        </w:rPr>
      </w:pPr>
      <w:r>
        <w:rPr>
          <w:sz w:val="28"/>
        </w:rPr>
        <w:t>Selvakumar D. Bioactive potential of Streptomyces against fish and shellfish</w:t>
      </w:r>
      <w:r>
        <w:rPr>
          <w:spacing w:val="1"/>
          <w:sz w:val="28"/>
        </w:rPr>
        <w:t xml:space="preserve"> </w:t>
      </w:r>
      <w:r>
        <w:rPr>
          <w:sz w:val="28"/>
        </w:rPr>
        <w:t>pathogens / D. Selvakumar, K. Arun, S. Suguna // IRAN. J. Microbiol. – 2010. –</w:t>
      </w:r>
      <w:r>
        <w:rPr>
          <w:spacing w:val="1"/>
          <w:sz w:val="28"/>
        </w:rPr>
        <w:t xml:space="preserve"> </w:t>
      </w:r>
      <w:r>
        <w:rPr>
          <w:sz w:val="28"/>
        </w:rPr>
        <w:t>2(3).</w:t>
      </w:r>
      <w:r>
        <w:rPr>
          <w:spacing w:val="3"/>
          <w:sz w:val="28"/>
        </w:rPr>
        <w:t xml:space="preserve"> </w:t>
      </w:r>
      <w:r>
        <w:rPr>
          <w:sz w:val="28"/>
        </w:rPr>
        <w:t>–</w:t>
      </w:r>
      <w:r>
        <w:rPr>
          <w:spacing w:val="2"/>
          <w:sz w:val="28"/>
        </w:rPr>
        <w:t xml:space="preserve"> </w:t>
      </w:r>
      <w:r>
        <w:rPr>
          <w:sz w:val="28"/>
        </w:rPr>
        <w:t>P.</w:t>
      </w:r>
      <w:r>
        <w:rPr>
          <w:spacing w:val="3"/>
          <w:sz w:val="28"/>
        </w:rPr>
        <w:t xml:space="preserve"> </w:t>
      </w:r>
      <w:r>
        <w:rPr>
          <w:sz w:val="28"/>
        </w:rPr>
        <w:t>157-164.</w:t>
      </w:r>
    </w:p>
    <w:p w:rsidR="00322A18" w:rsidRDefault="00322A18" w:rsidP="00322A18">
      <w:pPr>
        <w:pStyle w:val="a5"/>
        <w:numPr>
          <w:ilvl w:val="0"/>
          <w:numId w:val="4"/>
        </w:numPr>
        <w:tabs>
          <w:tab w:val="left" w:pos="981"/>
        </w:tabs>
        <w:spacing w:line="362" w:lineRule="auto"/>
        <w:ind w:right="551" w:firstLine="0"/>
        <w:jc w:val="both"/>
        <w:rPr>
          <w:sz w:val="28"/>
        </w:rPr>
      </w:pPr>
      <w:r>
        <w:rPr>
          <w:sz w:val="28"/>
        </w:rPr>
        <w:t>Seong C. An improved selective isolation of rare Actinomycetes from forest</w:t>
      </w:r>
      <w:r>
        <w:rPr>
          <w:spacing w:val="1"/>
          <w:sz w:val="28"/>
        </w:rPr>
        <w:t xml:space="preserve"> </w:t>
      </w:r>
      <w:r>
        <w:rPr>
          <w:sz w:val="28"/>
        </w:rPr>
        <w:t>soil.</w:t>
      </w:r>
      <w:r>
        <w:rPr>
          <w:spacing w:val="66"/>
          <w:sz w:val="28"/>
        </w:rPr>
        <w:t xml:space="preserve"> </w:t>
      </w:r>
      <w:r>
        <w:rPr>
          <w:sz w:val="28"/>
        </w:rPr>
        <w:t>/</w:t>
      </w:r>
      <w:r>
        <w:rPr>
          <w:spacing w:val="-3"/>
          <w:sz w:val="28"/>
        </w:rPr>
        <w:t xml:space="preserve"> </w:t>
      </w:r>
      <w:r>
        <w:rPr>
          <w:sz w:val="28"/>
        </w:rPr>
        <w:t>C. Seong, J. Choi, K.</w:t>
      </w:r>
      <w:r>
        <w:rPr>
          <w:spacing w:val="4"/>
          <w:sz w:val="28"/>
        </w:rPr>
        <w:t xml:space="preserve"> </w:t>
      </w:r>
      <w:r>
        <w:rPr>
          <w:sz w:val="28"/>
        </w:rPr>
        <w:t>Baik</w:t>
      </w:r>
      <w:r>
        <w:rPr>
          <w:spacing w:val="-3"/>
          <w:sz w:val="28"/>
        </w:rPr>
        <w:t xml:space="preserve"> </w:t>
      </w:r>
      <w:r>
        <w:rPr>
          <w:sz w:val="28"/>
        </w:rPr>
        <w:t>//</w:t>
      </w:r>
      <w:r>
        <w:rPr>
          <w:spacing w:val="2"/>
          <w:sz w:val="28"/>
        </w:rPr>
        <w:t xml:space="preserve"> </w:t>
      </w: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Journal</w:t>
      </w:r>
      <w:r>
        <w:rPr>
          <w:spacing w:val="-7"/>
          <w:sz w:val="28"/>
        </w:rPr>
        <w:t xml:space="preserve"> </w:t>
      </w:r>
      <w:r>
        <w:rPr>
          <w:sz w:val="28"/>
        </w:rPr>
        <w:t>of</w:t>
      </w:r>
      <w:r>
        <w:rPr>
          <w:spacing w:val="-9"/>
          <w:sz w:val="28"/>
        </w:rPr>
        <w:t xml:space="preserve"> </w:t>
      </w:r>
      <w:r>
        <w:rPr>
          <w:sz w:val="28"/>
        </w:rPr>
        <w:t>Microbiology.</w:t>
      </w:r>
      <w:r>
        <w:rPr>
          <w:spacing w:val="4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2001.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39(1).</w:t>
      </w:r>
    </w:p>
    <w:p w:rsidR="00322A18" w:rsidRDefault="00322A18" w:rsidP="00322A18">
      <w:pPr>
        <w:pStyle w:val="a3"/>
        <w:spacing w:line="320" w:lineRule="exact"/>
      </w:pPr>
      <w:r>
        <w:t>–</w:t>
      </w:r>
      <w:r>
        <w:rPr>
          <w:spacing w:val="-15"/>
        </w:rPr>
        <w:t xml:space="preserve"> </w:t>
      </w:r>
      <w:r>
        <w:t>P.17-23.</w:t>
      </w:r>
    </w:p>
    <w:p w:rsidR="00322A18" w:rsidRDefault="00322A18" w:rsidP="00322A18">
      <w:pPr>
        <w:pStyle w:val="a5"/>
        <w:numPr>
          <w:ilvl w:val="0"/>
          <w:numId w:val="4"/>
        </w:numPr>
        <w:tabs>
          <w:tab w:val="left" w:pos="981"/>
        </w:tabs>
        <w:spacing w:before="142" w:line="362" w:lineRule="auto"/>
        <w:ind w:right="543" w:firstLine="0"/>
        <w:jc w:val="both"/>
        <w:rPr>
          <w:sz w:val="28"/>
        </w:rPr>
      </w:pPr>
      <w:r>
        <w:rPr>
          <w:sz w:val="28"/>
        </w:rPr>
        <w:t>Shaala</w:t>
      </w:r>
      <w:r>
        <w:rPr>
          <w:spacing w:val="1"/>
          <w:sz w:val="28"/>
        </w:rPr>
        <w:t xml:space="preserve"> </w:t>
      </w:r>
      <w:r>
        <w:rPr>
          <w:sz w:val="28"/>
        </w:rPr>
        <w:t>L.</w:t>
      </w:r>
      <w:r>
        <w:rPr>
          <w:spacing w:val="1"/>
          <w:sz w:val="28"/>
        </w:rPr>
        <w:t xml:space="preserve"> </w:t>
      </w:r>
      <w:r>
        <w:rPr>
          <w:sz w:val="28"/>
        </w:rPr>
        <w:t>Bioactive</w:t>
      </w:r>
      <w:r>
        <w:rPr>
          <w:spacing w:val="1"/>
          <w:sz w:val="28"/>
        </w:rPr>
        <w:t xml:space="preserve"> </w:t>
      </w:r>
      <w:r>
        <w:rPr>
          <w:sz w:val="28"/>
        </w:rPr>
        <w:t>Diketopiperazines</w:t>
      </w:r>
      <w:r>
        <w:rPr>
          <w:spacing w:val="1"/>
          <w:sz w:val="28"/>
        </w:rPr>
        <w:t xml:space="preserve"> </w:t>
      </w:r>
      <w:r>
        <w:rPr>
          <w:sz w:val="28"/>
        </w:rPr>
        <w:t>and</w:t>
      </w:r>
      <w:r>
        <w:rPr>
          <w:spacing w:val="1"/>
          <w:sz w:val="28"/>
        </w:rPr>
        <w:t xml:space="preserve"> </w:t>
      </w:r>
      <w:r>
        <w:rPr>
          <w:sz w:val="28"/>
        </w:rPr>
        <w:t>Nucleoside</w:t>
      </w:r>
      <w:r>
        <w:rPr>
          <w:spacing w:val="1"/>
          <w:sz w:val="28"/>
        </w:rPr>
        <w:t xml:space="preserve"> </w:t>
      </w:r>
      <w:r>
        <w:rPr>
          <w:sz w:val="28"/>
        </w:rPr>
        <w:t>Derivatives</w:t>
      </w:r>
      <w:r>
        <w:rPr>
          <w:spacing w:val="1"/>
          <w:sz w:val="28"/>
        </w:rPr>
        <w:t xml:space="preserve"> </w:t>
      </w:r>
      <w:r>
        <w:rPr>
          <w:sz w:val="28"/>
        </w:rPr>
        <w:t>from</w:t>
      </w:r>
      <w:r>
        <w:rPr>
          <w:spacing w:val="1"/>
          <w:sz w:val="28"/>
        </w:rPr>
        <w:t xml:space="preserve"> </w:t>
      </w:r>
      <w:r>
        <w:rPr>
          <w:sz w:val="28"/>
        </w:rPr>
        <w:t>a</w:t>
      </w:r>
      <w:r>
        <w:rPr>
          <w:spacing w:val="1"/>
          <w:sz w:val="28"/>
        </w:rPr>
        <w:t xml:space="preserve"> </w:t>
      </w:r>
      <w:r>
        <w:rPr>
          <w:sz w:val="28"/>
        </w:rPr>
        <w:t>Sponge-Derived</w:t>
      </w:r>
      <w:r>
        <w:rPr>
          <w:spacing w:val="41"/>
          <w:sz w:val="28"/>
        </w:rPr>
        <w:t xml:space="preserve"> </w:t>
      </w:r>
      <w:r>
        <w:rPr>
          <w:i/>
          <w:sz w:val="28"/>
        </w:rPr>
        <w:t>Streptomyces</w:t>
      </w:r>
      <w:r>
        <w:rPr>
          <w:i/>
          <w:spacing w:val="45"/>
          <w:sz w:val="28"/>
        </w:rPr>
        <w:t xml:space="preserve"> </w:t>
      </w:r>
      <w:r>
        <w:rPr>
          <w:sz w:val="28"/>
        </w:rPr>
        <w:t>sp.</w:t>
      </w:r>
      <w:r>
        <w:rPr>
          <w:spacing w:val="39"/>
          <w:sz w:val="28"/>
        </w:rPr>
        <w:t xml:space="preserve"> </w:t>
      </w:r>
      <w:r>
        <w:rPr>
          <w:sz w:val="28"/>
        </w:rPr>
        <w:t>/</w:t>
      </w:r>
      <w:r>
        <w:rPr>
          <w:spacing w:val="40"/>
          <w:sz w:val="28"/>
        </w:rPr>
        <w:t xml:space="preserve"> </w:t>
      </w:r>
      <w:r>
        <w:rPr>
          <w:sz w:val="28"/>
        </w:rPr>
        <w:t>L.</w:t>
      </w:r>
      <w:r>
        <w:rPr>
          <w:spacing w:val="42"/>
          <w:sz w:val="28"/>
        </w:rPr>
        <w:t xml:space="preserve"> </w:t>
      </w:r>
      <w:r>
        <w:rPr>
          <w:sz w:val="28"/>
        </w:rPr>
        <w:t>Shaala</w:t>
      </w:r>
      <w:r>
        <w:rPr>
          <w:spacing w:val="41"/>
          <w:sz w:val="28"/>
        </w:rPr>
        <w:t xml:space="preserve"> </w:t>
      </w:r>
      <w:r>
        <w:rPr>
          <w:sz w:val="28"/>
        </w:rPr>
        <w:t>//</w:t>
      </w:r>
      <w:r>
        <w:rPr>
          <w:spacing w:val="42"/>
          <w:sz w:val="28"/>
        </w:rPr>
        <w:t xml:space="preserve"> </w:t>
      </w:r>
      <w:r>
        <w:rPr>
          <w:sz w:val="28"/>
        </w:rPr>
        <w:t>Mar</w:t>
      </w:r>
      <w:r>
        <w:rPr>
          <w:spacing w:val="39"/>
          <w:sz w:val="28"/>
        </w:rPr>
        <w:t xml:space="preserve"> </w:t>
      </w:r>
      <w:r>
        <w:rPr>
          <w:sz w:val="28"/>
        </w:rPr>
        <w:t>Drugs.</w:t>
      </w:r>
      <w:r>
        <w:rPr>
          <w:spacing w:val="44"/>
          <w:sz w:val="28"/>
        </w:rPr>
        <w:t xml:space="preserve"> </w:t>
      </w:r>
      <w:r>
        <w:rPr>
          <w:sz w:val="28"/>
        </w:rPr>
        <w:t>—</w:t>
      </w:r>
      <w:r>
        <w:rPr>
          <w:spacing w:val="41"/>
          <w:sz w:val="28"/>
        </w:rPr>
        <w:t xml:space="preserve"> </w:t>
      </w:r>
      <w:r>
        <w:rPr>
          <w:sz w:val="28"/>
        </w:rPr>
        <w:t>2019.</w:t>
      </w:r>
      <w:r>
        <w:rPr>
          <w:spacing w:val="43"/>
          <w:sz w:val="28"/>
        </w:rPr>
        <w:t xml:space="preserve"> </w:t>
      </w:r>
      <w:r>
        <w:rPr>
          <w:sz w:val="28"/>
        </w:rPr>
        <w:t>–</w:t>
      </w:r>
      <w:r>
        <w:rPr>
          <w:spacing w:val="31"/>
          <w:sz w:val="28"/>
        </w:rPr>
        <w:t xml:space="preserve"> </w:t>
      </w:r>
      <w:r>
        <w:rPr>
          <w:sz w:val="28"/>
        </w:rPr>
        <w:t>V.17.</w:t>
      </w:r>
      <w:r>
        <w:rPr>
          <w:spacing w:val="39"/>
          <w:sz w:val="28"/>
        </w:rPr>
        <w:t xml:space="preserve"> </w:t>
      </w:r>
      <w:r>
        <w:rPr>
          <w:sz w:val="28"/>
        </w:rPr>
        <w:t>–</w:t>
      </w:r>
    </w:p>
    <w:p w:rsidR="00322A18" w:rsidRDefault="00322A18" w:rsidP="00322A18">
      <w:pPr>
        <w:pStyle w:val="a3"/>
        <w:spacing w:line="315" w:lineRule="exact"/>
      </w:pPr>
      <w:r>
        <w:t>№ 10.</w:t>
      </w:r>
      <w:r>
        <w:rPr>
          <w:spacing w:val="-8"/>
        </w:rPr>
        <w:t xml:space="preserve"> </w:t>
      </w:r>
      <w:r>
        <w:t>—</w:t>
      </w:r>
      <w:r>
        <w:rPr>
          <w:spacing w:val="-10"/>
        </w:rPr>
        <w:t xml:space="preserve"> </w:t>
      </w:r>
      <w:r>
        <w:t>P.584.</w:t>
      </w:r>
    </w:p>
    <w:p w:rsidR="00322A18" w:rsidRDefault="00322A18" w:rsidP="00322A18">
      <w:pPr>
        <w:pStyle w:val="a5"/>
        <w:numPr>
          <w:ilvl w:val="0"/>
          <w:numId w:val="4"/>
        </w:numPr>
        <w:tabs>
          <w:tab w:val="left" w:pos="981"/>
        </w:tabs>
        <w:spacing w:before="163" w:line="360" w:lineRule="auto"/>
        <w:ind w:right="544" w:firstLine="0"/>
        <w:jc w:val="both"/>
        <w:rPr>
          <w:sz w:val="28"/>
        </w:rPr>
      </w:pPr>
      <w:r>
        <w:rPr>
          <w:sz w:val="28"/>
        </w:rPr>
        <w:t>Shaala L. Antimicrobial chlorinated 3-phenylpropanoic acid derivatives</w:t>
      </w:r>
      <w:r>
        <w:rPr>
          <w:spacing w:val="70"/>
          <w:sz w:val="28"/>
        </w:rPr>
        <w:t xml:space="preserve"> </w:t>
      </w:r>
      <w:r>
        <w:rPr>
          <w:sz w:val="28"/>
        </w:rPr>
        <w:t>from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the red sea marine actinomycete </w:t>
      </w:r>
      <w:r>
        <w:rPr>
          <w:i/>
          <w:sz w:val="28"/>
        </w:rPr>
        <w:t xml:space="preserve">Streptomyces coelicolor LY001 / </w:t>
      </w:r>
      <w:r>
        <w:rPr>
          <w:sz w:val="28"/>
        </w:rPr>
        <w:t>L. Shaala // Mar</w:t>
      </w:r>
      <w:r>
        <w:rPr>
          <w:spacing w:val="1"/>
          <w:sz w:val="28"/>
        </w:rPr>
        <w:t xml:space="preserve"> </w:t>
      </w:r>
      <w:r>
        <w:rPr>
          <w:sz w:val="28"/>
        </w:rPr>
        <w:t>Drugs.</w:t>
      </w:r>
      <w:r>
        <w:rPr>
          <w:spacing w:val="3"/>
          <w:sz w:val="28"/>
        </w:rPr>
        <w:t xml:space="preserve"> </w:t>
      </w:r>
      <w:r>
        <w:rPr>
          <w:sz w:val="28"/>
        </w:rPr>
        <w:t>—</w:t>
      </w:r>
      <w:r>
        <w:rPr>
          <w:spacing w:val="1"/>
          <w:sz w:val="28"/>
        </w:rPr>
        <w:t xml:space="preserve"> </w:t>
      </w:r>
      <w:r>
        <w:rPr>
          <w:sz w:val="28"/>
        </w:rPr>
        <w:t>2020.</w:t>
      </w:r>
      <w:r>
        <w:rPr>
          <w:spacing w:val="2"/>
          <w:sz w:val="28"/>
        </w:rPr>
        <w:t xml:space="preserve"> </w:t>
      </w:r>
      <w:r>
        <w:rPr>
          <w:sz w:val="28"/>
        </w:rPr>
        <w:t>—</w:t>
      </w:r>
      <w:r>
        <w:rPr>
          <w:spacing w:val="-4"/>
          <w:sz w:val="28"/>
        </w:rPr>
        <w:t xml:space="preserve"> </w:t>
      </w:r>
      <w:r>
        <w:rPr>
          <w:sz w:val="28"/>
        </w:rPr>
        <w:t>V.18.</w:t>
      </w:r>
      <w:r>
        <w:rPr>
          <w:spacing w:val="4"/>
          <w:sz w:val="28"/>
        </w:rPr>
        <w:t xml:space="preserve"> </w:t>
      </w:r>
      <w:r>
        <w:rPr>
          <w:sz w:val="28"/>
        </w:rPr>
        <w:t>— №9.</w:t>
      </w:r>
      <w:r>
        <w:rPr>
          <w:spacing w:val="3"/>
          <w:sz w:val="28"/>
        </w:rPr>
        <w:t xml:space="preserve"> </w:t>
      </w:r>
      <w:r>
        <w:rPr>
          <w:sz w:val="28"/>
        </w:rPr>
        <w:t>—</w:t>
      </w:r>
      <w:r>
        <w:rPr>
          <w:spacing w:val="1"/>
          <w:sz w:val="28"/>
        </w:rPr>
        <w:t xml:space="preserve"> </w:t>
      </w:r>
      <w:r>
        <w:rPr>
          <w:sz w:val="28"/>
        </w:rPr>
        <w:t>P.450.</w:t>
      </w:r>
    </w:p>
    <w:p w:rsidR="00322A18" w:rsidRDefault="00322A18" w:rsidP="00322A18">
      <w:pPr>
        <w:pStyle w:val="a5"/>
        <w:numPr>
          <w:ilvl w:val="0"/>
          <w:numId w:val="4"/>
        </w:numPr>
        <w:tabs>
          <w:tab w:val="left" w:pos="981"/>
        </w:tabs>
        <w:spacing w:before="1" w:line="362" w:lineRule="auto"/>
        <w:ind w:right="546" w:firstLine="0"/>
        <w:jc w:val="both"/>
        <w:rPr>
          <w:sz w:val="28"/>
        </w:rPr>
      </w:pPr>
      <w:r>
        <w:rPr>
          <w:sz w:val="28"/>
        </w:rPr>
        <w:t xml:space="preserve">Sharma M. </w:t>
      </w:r>
      <w:r>
        <w:rPr>
          <w:i/>
          <w:sz w:val="28"/>
        </w:rPr>
        <w:t xml:space="preserve">Actinomycetes </w:t>
      </w:r>
      <w:r>
        <w:rPr>
          <w:sz w:val="28"/>
        </w:rPr>
        <w:t>source of identification and their application / M.</w:t>
      </w:r>
      <w:r>
        <w:rPr>
          <w:spacing w:val="1"/>
          <w:sz w:val="28"/>
        </w:rPr>
        <w:t xml:space="preserve"> </w:t>
      </w:r>
      <w:r>
        <w:rPr>
          <w:w w:val="95"/>
          <w:sz w:val="28"/>
        </w:rPr>
        <w:t>Sharma</w:t>
      </w:r>
      <w:r>
        <w:rPr>
          <w:spacing w:val="22"/>
          <w:w w:val="95"/>
          <w:sz w:val="28"/>
        </w:rPr>
        <w:t xml:space="preserve"> </w:t>
      </w:r>
      <w:r>
        <w:rPr>
          <w:w w:val="95"/>
          <w:sz w:val="28"/>
        </w:rPr>
        <w:t>//</w:t>
      </w:r>
      <w:r>
        <w:rPr>
          <w:spacing w:val="22"/>
          <w:w w:val="95"/>
          <w:sz w:val="28"/>
        </w:rPr>
        <w:t xml:space="preserve"> </w:t>
      </w:r>
      <w:r>
        <w:rPr>
          <w:w w:val="95"/>
          <w:sz w:val="28"/>
        </w:rPr>
        <w:t>Journal</w:t>
      </w:r>
      <w:r>
        <w:rPr>
          <w:spacing w:val="15"/>
          <w:w w:val="95"/>
          <w:sz w:val="28"/>
        </w:rPr>
        <w:t xml:space="preserve"> </w:t>
      </w:r>
      <w:r>
        <w:rPr>
          <w:w w:val="95"/>
          <w:sz w:val="28"/>
        </w:rPr>
        <w:t>Curr</w:t>
      </w:r>
      <w:r>
        <w:rPr>
          <w:spacing w:val="20"/>
          <w:w w:val="95"/>
          <w:sz w:val="28"/>
        </w:rPr>
        <w:t xml:space="preserve"> </w:t>
      </w:r>
      <w:r>
        <w:rPr>
          <w:w w:val="95"/>
          <w:sz w:val="28"/>
        </w:rPr>
        <w:t>Microbiol</w:t>
      </w:r>
      <w:r>
        <w:rPr>
          <w:spacing w:val="-2"/>
          <w:w w:val="95"/>
          <w:sz w:val="28"/>
        </w:rPr>
        <w:t xml:space="preserve"> </w:t>
      </w:r>
      <w:r>
        <w:rPr>
          <w:w w:val="95"/>
          <w:sz w:val="28"/>
        </w:rPr>
        <w:t>App</w:t>
      </w:r>
      <w:r>
        <w:rPr>
          <w:spacing w:val="21"/>
          <w:w w:val="95"/>
          <w:sz w:val="28"/>
        </w:rPr>
        <w:t xml:space="preserve"> </w:t>
      </w:r>
      <w:r>
        <w:rPr>
          <w:w w:val="95"/>
          <w:sz w:val="28"/>
        </w:rPr>
        <w:t>Sci.</w:t>
      </w:r>
      <w:r>
        <w:rPr>
          <w:spacing w:val="30"/>
          <w:w w:val="95"/>
          <w:sz w:val="28"/>
        </w:rPr>
        <w:t xml:space="preserve"> </w:t>
      </w:r>
      <w:r>
        <w:rPr>
          <w:w w:val="95"/>
          <w:sz w:val="28"/>
        </w:rPr>
        <w:t>—</w:t>
      </w:r>
      <w:r>
        <w:rPr>
          <w:spacing w:val="23"/>
          <w:w w:val="95"/>
          <w:sz w:val="28"/>
        </w:rPr>
        <w:t xml:space="preserve"> </w:t>
      </w:r>
      <w:r>
        <w:rPr>
          <w:w w:val="95"/>
          <w:sz w:val="28"/>
        </w:rPr>
        <w:t>2014.</w:t>
      </w:r>
      <w:r>
        <w:rPr>
          <w:spacing w:val="25"/>
          <w:w w:val="95"/>
          <w:sz w:val="28"/>
        </w:rPr>
        <w:t xml:space="preserve"> </w:t>
      </w:r>
      <w:r>
        <w:rPr>
          <w:w w:val="95"/>
          <w:sz w:val="28"/>
        </w:rPr>
        <w:t>–</w:t>
      </w:r>
      <w:r>
        <w:rPr>
          <w:spacing w:val="16"/>
          <w:w w:val="95"/>
          <w:sz w:val="28"/>
        </w:rPr>
        <w:t xml:space="preserve"> </w:t>
      </w:r>
      <w:r>
        <w:rPr>
          <w:w w:val="95"/>
          <w:sz w:val="28"/>
        </w:rPr>
        <w:t>V.3.</w:t>
      </w:r>
      <w:r>
        <w:rPr>
          <w:spacing w:val="26"/>
          <w:w w:val="95"/>
          <w:sz w:val="28"/>
        </w:rPr>
        <w:t xml:space="preserve"> </w:t>
      </w:r>
      <w:r>
        <w:rPr>
          <w:w w:val="95"/>
          <w:sz w:val="28"/>
        </w:rPr>
        <w:t>—</w:t>
      </w:r>
      <w:r>
        <w:rPr>
          <w:spacing w:val="22"/>
          <w:w w:val="95"/>
          <w:sz w:val="28"/>
        </w:rPr>
        <w:t xml:space="preserve"> </w:t>
      </w:r>
      <w:r>
        <w:rPr>
          <w:w w:val="95"/>
          <w:sz w:val="28"/>
        </w:rPr>
        <w:t>№2.</w:t>
      </w:r>
      <w:r>
        <w:rPr>
          <w:spacing w:val="25"/>
          <w:w w:val="95"/>
          <w:sz w:val="28"/>
        </w:rPr>
        <w:t xml:space="preserve"> </w:t>
      </w:r>
      <w:r>
        <w:rPr>
          <w:w w:val="95"/>
          <w:sz w:val="28"/>
        </w:rPr>
        <w:t>—</w:t>
      </w:r>
      <w:r>
        <w:rPr>
          <w:spacing w:val="23"/>
          <w:w w:val="95"/>
          <w:sz w:val="28"/>
        </w:rPr>
        <w:t xml:space="preserve"> </w:t>
      </w:r>
      <w:r>
        <w:rPr>
          <w:w w:val="95"/>
          <w:sz w:val="28"/>
        </w:rPr>
        <w:t>P.801–832.</w:t>
      </w:r>
    </w:p>
    <w:p w:rsidR="00322A18" w:rsidRDefault="00322A18" w:rsidP="00322A18">
      <w:pPr>
        <w:pStyle w:val="a5"/>
        <w:numPr>
          <w:ilvl w:val="0"/>
          <w:numId w:val="4"/>
        </w:numPr>
        <w:tabs>
          <w:tab w:val="left" w:pos="981"/>
        </w:tabs>
        <w:spacing w:line="314" w:lineRule="exact"/>
        <w:ind w:left="980" w:hanging="362"/>
        <w:jc w:val="both"/>
        <w:rPr>
          <w:sz w:val="28"/>
        </w:rPr>
      </w:pPr>
      <w:r>
        <w:rPr>
          <w:sz w:val="28"/>
        </w:rPr>
        <w:t>Sharma</w:t>
      </w:r>
      <w:r>
        <w:rPr>
          <w:spacing w:val="6"/>
          <w:sz w:val="28"/>
        </w:rPr>
        <w:t xml:space="preserve"> </w:t>
      </w:r>
      <w:r>
        <w:rPr>
          <w:sz w:val="28"/>
        </w:rPr>
        <w:t>P.</w:t>
      </w:r>
      <w:r>
        <w:rPr>
          <w:spacing w:val="9"/>
          <w:sz w:val="28"/>
        </w:rPr>
        <w:t xml:space="preserve"> </w:t>
      </w:r>
      <w:r>
        <w:rPr>
          <w:sz w:val="28"/>
        </w:rPr>
        <w:t>Future</w:t>
      </w:r>
      <w:r>
        <w:rPr>
          <w:spacing w:val="6"/>
          <w:sz w:val="28"/>
        </w:rPr>
        <w:t xml:space="preserve"> </w:t>
      </w:r>
      <w:r>
        <w:rPr>
          <w:sz w:val="28"/>
        </w:rPr>
        <w:t>prospects</w:t>
      </w:r>
      <w:r>
        <w:rPr>
          <w:spacing w:val="10"/>
          <w:sz w:val="28"/>
        </w:rPr>
        <w:t xml:space="preserve"> </w:t>
      </w:r>
      <w:r>
        <w:rPr>
          <w:sz w:val="28"/>
        </w:rPr>
        <w:t>of actinobacteria</w:t>
      </w:r>
      <w:r>
        <w:rPr>
          <w:spacing w:val="11"/>
          <w:sz w:val="28"/>
        </w:rPr>
        <w:t xml:space="preserve"> </w:t>
      </w:r>
      <w:r>
        <w:rPr>
          <w:sz w:val="28"/>
        </w:rPr>
        <w:t>in health</w:t>
      </w:r>
      <w:r>
        <w:rPr>
          <w:spacing w:val="2"/>
          <w:sz w:val="28"/>
        </w:rPr>
        <w:t xml:space="preserve"> </w:t>
      </w:r>
      <w:r>
        <w:rPr>
          <w:sz w:val="28"/>
        </w:rPr>
        <w:t>and</w:t>
      </w:r>
      <w:r>
        <w:rPr>
          <w:spacing w:val="11"/>
          <w:sz w:val="28"/>
        </w:rPr>
        <w:t xml:space="preserve"> </w:t>
      </w:r>
      <w:r>
        <w:rPr>
          <w:sz w:val="28"/>
        </w:rPr>
        <w:t>industry</w:t>
      </w:r>
      <w:r>
        <w:rPr>
          <w:spacing w:val="5"/>
          <w:sz w:val="28"/>
        </w:rPr>
        <w:t xml:space="preserve"> </w:t>
      </w:r>
      <w:r>
        <w:rPr>
          <w:sz w:val="28"/>
        </w:rPr>
        <w:t>/</w:t>
      </w:r>
      <w:r>
        <w:rPr>
          <w:spacing w:val="5"/>
          <w:sz w:val="28"/>
        </w:rPr>
        <w:t xml:space="preserve"> </w:t>
      </w:r>
      <w:r>
        <w:rPr>
          <w:sz w:val="28"/>
        </w:rPr>
        <w:t>P.</w:t>
      </w:r>
      <w:r>
        <w:rPr>
          <w:spacing w:val="8"/>
          <w:sz w:val="28"/>
        </w:rPr>
        <w:t xml:space="preserve"> </w:t>
      </w:r>
      <w:r>
        <w:rPr>
          <w:sz w:val="28"/>
        </w:rPr>
        <w:t>Sharma</w:t>
      </w:r>
    </w:p>
    <w:p w:rsidR="00322A18" w:rsidRDefault="00322A18" w:rsidP="00322A18">
      <w:pPr>
        <w:pStyle w:val="a3"/>
        <w:spacing w:before="163"/>
      </w:pPr>
      <w:r>
        <w:rPr>
          <w:spacing w:val="-2"/>
        </w:rPr>
        <w:t>//</w:t>
      </w:r>
      <w:r>
        <w:rPr>
          <w:spacing w:val="-4"/>
        </w:rPr>
        <w:t xml:space="preserve"> </w:t>
      </w:r>
      <w:r>
        <w:rPr>
          <w:spacing w:val="-1"/>
        </w:rPr>
        <w:t>Journal</w:t>
      </w:r>
      <w:r>
        <w:rPr>
          <w:spacing w:val="-8"/>
        </w:rPr>
        <w:t xml:space="preserve"> </w:t>
      </w:r>
      <w:r>
        <w:rPr>
          <w:spacing w:val="-1"/>
        </w:rPr>
        <w:t>Curr</w:t>
      </w:r>
      <w:r>
        <w:rPr>
          <w:spacing w:val="-4"/>
        </w:rPr>
        <w:t xml:space="preserve"> </w:t>
      </w:r>
      <w:r>
        <w:rPr>
          <w:spacing w:val="-1"/>
        </w:rPr>
        <w:t>Microbiol</w:t>
      </w:r>
      <w:r>
        <w:rPr>
          <w:spacing w:val="-16"/>
        </w:rPr>
        <w:t xml:space="preserve"> </w:t>
      </w:r>
      <w:r>
        <w:rPr>
          <w:spacing w:val="-1"/>
        </w:rPr>
        <w:t>App</w:t>
      </w:r>
      <w:r>
        <w:rPr>
          <w:spacing w:val="-3"/>
        </w:rPr>
        <w:t xml:space="preserve"> </w:t>
      </w:r>
      <w:r>
        <w:rPr>
          <w:spacing w:val="-1"/>
        </w:rPr>
        <w:t>Sci.</w:t>
      </w:r>
      <w:r>
        <w:rPr>
          <w:spacing w:val="2"/>
        </w:rPr>
        <w:t xml:space="preserve"> </w:t>
      </w:r>
      <w:r>
        <w:rPr>
          <w:spacing w:val="-1"/>
        </w:rPr>
        <w:t>—</w:t>
      </w:r>
      <w:r>
        <w:rPr>
          <w:spacing w:val="-2"/>
        </w:rPr>
        <w:t xml:space="preserve"> </w:t>
      </w:r>
      <w:r>
        <w:rPr>
          <w:spacing w:val="-1"/>
        </w:rPr>
        <w:t>2018. –</w:t>
      </w:r>
      <w:r>
        <w:rPr>
          <w:spacing w:val="-7"/>
        </w:rPr>
        <w:t xml:space="preserve"> </w:t>
      </w:r>
      <w:r>
        <w:rPr>
          <w:spacing w:val="-1"/>
        </w:rPr>
        <w:t>V.1.</w:t>
      </w:r>
      <w:r>
        <w:rPr>
          <w:spacing w:val="1"/>
        </w:rPr>
        <w:t xml:space="preserve"> </w:t>
      </w:r>
      <w:r>
        <w:rPr>
          <w:spacing w:val="-1"/>
        </w:rPr>
        <w:t>–</w:t>
      </w:r>
      <w:r>
        <w:rPr>
          <w:spacing w:val="-7"/>
        </w:rPr>
        <w:t xml:space="preserve"> </w:t>
      </w:r>
      <w:r>
        <w:rPr>
          <w:spacing w:val="-1"/>
        </w:rPr>
        <w:t>P.1–2.</w:t>
      </w:r>
    </w:p>
    <w:p w:rsidR="00322A18" w:rsidRDefault="00322A18" w:rsidP="00322A18">
      <w:pPr>
        <w:pStyle w:val="a5"/>
        <w:numPr>
          <w:ilvl w:val="0"/>
          <w:numId w:val="4"/>
        </w:numPr>
        <w:tabs>
          <w:tab w:val="left" w:pos="981"/>
        </w:tabs>
        <w:spacing w:before="158" w:line="362" w:lineRule="auto"/>
        <w:ind w:right="548" w:firstLine="0"/>
        <w:jc w:val="both"/>
        <w:rPr>
          <w:sz w:val="28"/>
        </w:rPr>
      </w:pPr>
      <w:r>
        <w:rPr>
          <w:sz w:val="28"/>
        </w:rPr>
        <w:t>Singh</w:t>
      </w:r>
      <w:r>
        <w:rPr>
          <w:spacing w:val="1"/>
          <w:sz w:val="28"/>
        </w:rPr>
        <w:t xml:space="preserve"> </w:t>
      </w:r>
      <w:r>
        <w:rPr>
          <w:sz w:val="28"/>
        </w:rPr>
        <w:t>L.</w:t>
      </w:r>
      <w:r>
        <w:rPr>
          <w:spacing w:val="1"/>
          <w:sz w:val="28"/>
        </w:rPr>
        <w:t xml:space="preserve"> </w:t>
      </w:r>
      <w:r>
        <w:rPr>
          <w:sz w:val="28"/>
        </w:rPr>
        <w:t>Actinomycetes</w:t>
      </w:r>
      <w:r>
        <w:rPr>
          <w:spacing w:val="1"/>
          <w:sz w:val="28"/>
        </w:rPr>
        <w:t xml:space="preserve"> </w:t>
      </w:r>
      <w:r>
        <w:rPr>
          <w:sz w:val="28"/>
        </w:rPr>
        <w:t>of</w:t>
      </w:r>
      <w:r>
        <w:rPr>
          <w:spacing w:val="1"/>
          <w:sz w:val="28"/>
        </w:rPr>
        <w:t xml:space="preserve"> </w:t>
      </w:r>
      <w:r>
        <w:rPr>
          <w:sz w:val="28"/>
        </w:rPr>
        <w:t>Loktak</w:t>
      </w:r>
      <w:r>
        <w:rPr>
          <w:spacing w:val="1"/>
          <w:sz w:val="28"/>
        </w:rPr>
        <w:t xml:space="preserve"> </w:t>
      </w:r>
      <w:r>
        <w:rPr>
          <w:sz w:val="28"/>
        </w:rPr>
        <w:t>habitat:</w:t>
      </w:r>
      <w:r>
        <w:rPr>
          <w:spacing w:val="1"/>
          <w:sz w:val="28"/>
        </w:rPr>
        <w:t xml:space="preserve"> </w:t>
      </w:r>
      <w:r>
        <w:rPr>
          <w:sz w:val="28"/>
        </w:rPr>
        <w:t>isolation</w:t>
      </w:r>
      <w:r>
        <w:rPr>
          <w:spacing w:val="1"/>
          <w:sz w:val="28"/>
        </w:rPr>
        <w:t xml:space="preserve"> </w:t>
      </w:r>
      <w:r>
        <w:rPr>
          <w:sz w:val="28"/>
        </w:rPr>
        <w:t>and</w:t>
      </w:r>
      <w:r>
        <w:rPr>
          <w:spacing w:val="1"/>
          <w:sz w:val="28"/>
        </w:rPr>
        <w:t xml:space="preserve"> </w:t>
      </w:r>
      <w:r>
        <w:rPr>
          <w:sz w:val="28"/>
        </w:rPr>
        <w:t>screening</w:t>
      </w:r>
      <w:r>
        <w:rPr>
          <w:spacing w:val="1"/>
          <w:sz w:val="28"/>
        </w:rPr>
        <w:t xml:space="preserve"> </w:t>
      </w:r>
      <w:r>
        <w:rPr>
          <w:sz w:val="28"/>
        </w:rPr>
        <w:t>for</w:t>
      </w:r>
      <w:r>
        <w:rPr>
          <w:spacing w:val="1"/>
          <w:sz w:val="28"/>
        </w:rPr>
        <w:t xml:space="preserve"> </w:t>
      </w:r>
      <w:r>
        <w:rPr>
          <w:sz w:val="28"/>
        </w:rPr>
        <w:t>antimicrobial activities / L. Singh, I. Baruah, T. Bora // Biotechnology. – 2006. –</w:t>
      </w:r>
      <w:r>
        <w:rPr>
          <w:spacing w:val="1"/>
          <w:sz w:val="28"/>
        </w:rPr>
        <w:t xml:space="preserve"> </w:t>
      </w:r>
      <w:r>
        <w:rPr>
          <w:sz w:val="28"/>
        </w:rPr>
        <w:t>5(2).</w:t>
      </w:r>
      <w:r>
        <w:rPr>
          <w:spacing w:val="3"/>
          <w:sz w:val="28"/>
        </w:rPr>
        <w:t xml:space="preserve"> </w:t>
      </w:r>
      <w:r>
        <w:rPr>
          <w:sz w:val="28"/>
        </w:rPr>
        <w:t>–</w:t>
      </w:r>
      <w:r>
        <w:rPr>
          <w:spacing w:val="2"/>
          <w:sz w:val="28"/>
        </w:rPr>
        <w:t xml:space="preserve"> </w:t>
      </w:r>
      <w:r>
        <w:rPr>
          <w:sz w:val="28"/>
        </w:rPr>
        <w:t>P.</w:t>
      </w:r>
      <w:r>
        <w:rPr>
          <w:spacing w:val="3"/>
          <w:sz w:val="28"/>
        </w:rPr>
        <w:t xml:space="preserve"> </w:t>
      </w:r>
      <w:r>
        <w:rPr>
          <w:sz w:val="28"/>
        </w:rPr>
        <w:t>217-221.</w:t>
      </w:r>
    </w:p>
    <w:p w:rsidR="00322A18" w:rsidRDefault="00322A18" w:rsidP="00322A18">
      <w:pPr>
        <w:pStyle w:val="a5"/>
        <w:numPr>
          <w:ilvl w:val="0"/>
          <w:numId w:val="4"/>
        </w:numPr>
        <w:tabs>
          <w:tab w:val="left" w:pos="981"/>
        </w:tabs>
        <w:spacing w:line="360" w:lineRule="auto"/>
        <w:ind w:right="560" w:firstLine="0"/>
        <w:jc w:val="both"/>
        <w:rPr>
          <w:sz w:val="28"/>
        </w:rPr>
      </w:pPr>
      <w:r>
        <w:rPr>
          <w:sz w:val="28"/>
        </w:rPr>
        <w:t>Slim S. Taxonomy, purification and chemical characterization of four bioactive</w:t>
      </w:r>
      <w:r>
        <w:rPr>
          <w:spacing w:val="1"/>
          <w:sz w:val="28"/>
        </w:rPr>
        <w:t xml:space="preserve"> </w:t>
      </w:r>
      <w:r>
        <w:rPr>
          <w:sz w:val="28"/>
        </w:rPr>
        <w:t>compounds</w:t>
      </w:r>
      <w:r>
        <w:rPr>
          <w:spacing w:val="-2"/>
          <w:sz w:val="28"/>
        </w:rPr>
        <w:t xml:space="preserve"> </w:t>
      </w:r>
      <w:r>
        <w:rPr>
          <w:sz w:val="28"/>
        </w:rPr>
        <w:t>from</w:t>
      </w:r>
      <w:r>
        <w:rPr>
          <w:spacing w:val="-9"/>
          <w:sz w:val="28"/>
        </w:rPr>
        <w:t xml:space="preserve"> </w:t>
      </w:r>
      <w:r>
        <w:rPr>
          <w:sz w:val="28"/>
        </w:rPr>
        <w:t>new</w:t>
      </w:r>
      <w:r>
        <w:rPr>
          <w:spacing w:val="-2"/>
          <w:sz w:val="28"/>
        </w:rPr>
        <w:t xml:space="preserve"> </w:t>
      </w:r>
      <w:r>
        <w:rPr>
          <w:sz w:val="28"/>
        </w:rPr>
        <w:t>Streptomyces</w:t>
      </w:r>
      <w:r>
        <w:rPr>
          <w:spacing w:val="-7"/>
          <w:sz w:val="28"/>
        </w:rPr>
        <w:t xml:space="preserve"> </w:t>
      </w:r>
      <w:r>
        <w:rPr>
          <w:sz w:val="28"/>
        </w:rPr>
        <w:t>sp.</w:t>
      </w:r>
      <w:r>
        <w:rPr>
          <w:spacing w:val="-5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S.</w:t>
      </w:r>
      <w:r>
        <w:rPr>
          <w:spacing w:val="-6"/>
          <w:sz w:val="28"/>
        </w:rPr>
        <w:t xml:space="preserve"> </w:t>
      </w:r>
      <w:r>
        <w:rPr>
          <w:sz w:val="28"/>
        </w:rPr>
        <w:t>Slim,</w:t>
      </w:r>
      <w:r>
        <w:rPr>
          <w:spacing w:val="-5"/>
          <w:sz w:val="28"/>
        </w:rPr>
        <w:t xml:space="preserve"> </w:t>
      </w:r>
      <w:r>
        <w:rPr>
          <w:sz w:val="28"/>
        </w:rPr>
        <w:t>M.</w:t>
      </w:r>
      <w:r>
        <w:rPr>
          <w:spacing w:val="-2"/>
          <w:sz w:val="28"/>
        </w:rPr>
        <w:t xml:space="preserve"> </w:t>
      </w:r>
      <w:r>
        <w:rPr>
          <w:sz w:val="28"/>
        </w:rPr>
        <w:t>Florence,</w:t>
      </w:r>
      <w:r>
        <w:rPr>
          <w:spacing w:val="-6"/>
          <w:sz w:val="28"/>
        </w:rPr>
        <w:t xml:space="preserve"> </w:t>
      </w:r>
      <w:r>
        <w:rPr>
          <w:sz w:val="28"/>
        </w:rPr>
        <w:t>C.</w:t>
      </w:r>
      <w:r>
        <w:rPr>
          <w:spacing w:val="-14"/>
          <w:sz w:val="28"/>
        </w:rPr>
        <w:t xml:space="preserve"> </w:t>
      </w:r>
      <w:r>
        <w:rPr>
          <w:sz w:val="28"/>
        </w:rPr>
        <w:t>Yannick</w:t>
      </w:r>
      <w:r>
        <w:rPr>
          <w:spacing w:val="-8"/>
          <w:sz w:val="28"/>
        </w:rPr>
        <w:t xml:space="preserve"> </w:t>
      </w:r>
      <w:r>
        <w:rPr>
          <w:sz w:val="28"/>
        </w:rPr>
        <w:t>//</w:t>
      </w:r>
      <w:r>
        <w:rPr>
          <w:spacing w:val="-12"/>
          <w:sz w:val="28"/>
        </w:rPr>
        <w:t xml:space="preserve"> </w:t>
      </w:r>
      <w:r>
        <w:rPr>
          <w:sz w:val="28"/>
        </w:rPr>
        <w:t>World</w:t>
      </w:r>
      <w:r>
        <w:rPr>
          <w:spacing w:val="-68"/>
          <w:sz w:val="28"/>
        </w:rPr>
        <w:t xml:space="preserve"> </w:t>
      </w:r>
      <w:r>
        <w:rPr>
          <w:w w:val="95"/>
          <w:sz w:val="28"/>
        </w:rPr>
        <w:t>Journal</w:t>
      </w:r>
      <w:r>
        <w:rPr>
          <w:spacing w:val="10"/>
          <w:w w:val="95"/>
          <w:sz w:val="28"/>
        </w:rPr>
        <w:t xml:space="preserve"> </w:t>
      </w:r>
      <w:r>
        <w:rPr>
          <w:w w:val="95"/>
          <w:sz w:val="28"/>
        </w:rPr>
        <w:t>of</w:t>
      </w:r>
      <w:r>
        <w:rPr>
          <w:spacing w:val="10"/>
          <w:w w:val="95"/>
          <w:sz w:val="28"/>
        </w:rPr>
        <w:t xml:space="preserve"> </w:t>
      </w:r>
      <w:r>
        <w:rPr>
          <w:w w:val="95"/>
          <w:sz w:val="28"/>
        </w:rPr>
        <w:t>Microbiology</w:t>
      </w:r>
      <w:r>
        <w:rPr>
          <w:spacing w:val="12"/>
          <w:w w:val="95"/>
          <w:sz w:val="28"/>
        </w:rPr>
        <w:t xml:space="preserve"> </w:t>
      </w:r>
      <w:r>
        <w:rPr>
          <w:w w:val="95"/>
          <w:sz w:val="28"/>
        </w:rPr>
        <w:t>and</w:t>
      </w:r>
      <w:r>
        <w:rPr>
          <w:spacing w:val="16"/>
          <w:w w:val="95"/>
          <w:sz w:val="28"/>
        </w:rPr>
        <w:t xml:space="preserve"> </w:t>
      </w:r>
      <w:r>
        <w:rPr>
          <w:w w:val="95"/>
          <w:sz w:val="28"/>
        </w:rPr>
        <w:t>Biotechnology.</w:t>
      </w:r>
      <w:r>
        <w:rPr>
          <w:spacing w:val="27"/>
          <w:w w:val="95"/>
          <w:sz w:val="28"/>
        </w:rPr>
        <w:t xml:space="preserve"> </w:t>
      </w:r>
      <w:r>
        <w:rPr>
          <w:w w:val="95"/>
          <w:sz w:val="28"/>
        </w:rPr>
        <w:t>–</w:t>
      </w:r>
      <w:r>
        <w:rPr>
          <w:spacing w:val="18"/>
          <w:w w:val="95"/>
          <w:sz w:val="28"/>
        </w:rPr>
        <w:t xml:space="preserve"> </w:t>
      </w:r>
      <w:r>
        <w:rPr>
          <w:w w:val="95"/>
          <w:sz w:val="28"/>
        </w:rPr>
        <w:t>2012.</w:t>
      </w:r>
      <w:r>
        <w:rPr>
          <w:spacing w:val="20"/>
          <w:w w:val="95"/>
          <w:sz w:val="28"/>
        </w:rPr>
        <w:t xml:space="preserve"> </w:t>
      </w:r>
      <w:r>
        <w:rPr>
          <w:w w:val="95"/>
          <w:sz w:val="28"/>
        </w:rPr>
        <w:t>–</w:t>
      </w:r>
      <w:r>
        <w:rPr>
          <w:spacing w:val="12"/>
          <w:w w:val="95"/>
          <w:sz w:val="28"/>
        </w:rPr>
        <w:t xml:space="preserve"> </w:t>
      </w:r>
      <w:r>
        <w:rPr>
          <w:w w:val="95"/>
          <w:sz w:val="28"/>
        </w:rPr>
        <w:t>28</w:t>
      </w:r>
      <w:r>
        <w:rPr>
          <w:spacing w:val="17"/>
          <w:w w:val="95"/>
          <w:sz w:val="28"/>
        </w:rPr>
        <w:t xml:space="preserve"> </w:t>
      </w:r>
      <w:r>
        <w:rPr>
          <w:w w:val="95"/>
          <w:sz w:val="28"/>
        </w:rPr>
        <w:t>(3).</w:t>
      </w:r>
      <w:r>
        <w:rPr>
          <w:spacing w:val="20"/>
          <w:w w:val="95"/>
          <w:sz w:val="28"/>
        </w:rPr>
        <w:t xml:space="preserve"> </w:t>
      </w:r>
      <w:r>
        <w:rPr>
          <w:w w:val="95"/>
          <w:sz w:val="28"/>
        </w:rPr>
        <w:t>–</w:t>
      </w:r>
      <w:r>
        <w:rPr>
          <w:spacing w:val="18"/>
          <w:w w:val="95"/>
          <w:sz w:val="28"/>
        </w:rPr>
        <w:t xml:space="preserve"> </w:t>
      </w:r>
      <w:r>
        <w:rPr>
          <w:w w:val="95"/>
          <w:sz w:val="28"/>
        </w:rPr>
        <w:t>P.</w:t>
      </w:r>
      <w:r>
        <w:rPr>
          <w:spacing w:val="14"/>
          <w:w w:val="95"/>
          <w:sz w:val="28"/>
        </w:rPr>
        <w:t xml:space="preserve"> </w:t>
      </w:r>
      <w:r>
        <w:rPr>
          <w:w w:val="95"/>
          <w:sz w:val="28"/>
        </w:rPr>
        <w:t>793-804.</w:t>
      </w:r>
    </w:p>
    <w:p w:rsidR="00322A18" w:rsidRDefault="00322A18" w:rsidP="00322A18">
      <w:pPr>
        <w:spacing w:line="360" w:lineRule="auto"/>
        <w:jc w:val="both"/>
        <w:rPr>
          <w:sz w:val="28"/>
        </w:rPr>
        <w:sectPr w:rsidR="00322A18">
          <w:pgSz w:w="11910" w:h="16840"/>
          <w:pgMar w:top="960" w:right="300" w:bottom="280" w:left="1080" w:header="713" w:footer="0" w:gutter="0"/>
          <w:cols w:space="720"/>
        </w:sectPr>
      </w:pPr>
    </w:p>
    <w:p w:rsidR="00322A18" w:rsidRDefault="00322A18" w:rsidP="00322A18">
      <w:pPr>
        <w:pStyle w:val="a3"/>
        <w:spacing w:before="10"/>
        <w:ind w:left="0"/>
        <w:jc w:val="left"/>
        <w:rPr>
          <w:sz w:val="29"/>
        </w:rPr>
      </w:pPr>
    </w:p>
    <w:p w:rsidR="00322A18" w:rsidRDefault="00322A18" w:rsidP="00322A18">
      <w:pPr>
        <w:pStyle w:val="a5"/>
        <w:numPr>
          <w:ilvl w:val="0"/>
          <w:numId w:val="4"/>
        </w:numPr>
        <w:tabs>
          <w:tab w:val="left" w:pos="981"/>
        </w:tabs>
        <w:spacing w:before="87" w:line="362" w:lineRule="auto"/>
        <w:ind w:right="548" w:firstLine="0"/>
        <w:jc w:val="both"/>
        <w:rPr>
          <w:sz w:val="28"/>
        </w:rPr>
      </w:pPr>
      <w:r>
        <w:rPr>
          <w:sz w:val="28"/>
        </w:rPr>
        <w:t>Soria-Mercado</w:t>
      </w:r>
      <w:r>
        <w:rPr>
          <w:spacing w:val="1"/>
          <w:sz w:val="28"/>
        </w:rPr>
        <w:t xml:space="preserve"> </w:t>
      </w:r>
      <w:r>
        <w:rPr>
          <w:sz w:val="28"/>
        </w:rPr>
        <w:t>I.</w:t>
      </w:r>
      <w:r>
        <w:rPr>
          <w:spacing w:val="1"/>
          <w:sz w:val="28"/>
        </w:rPr>
        <w:t xml:space="preserve"> </w:t>
      </w:r>
      <w:r>
        <w:rPr>
          <w:sz w:val="28"/>
        </w:rPr>
        <w:t>Antibiotic</w:t>
      </w:r>
      <w:r>
        <w:rPr>
          <w:spacing w:val="1"/>
          <w:sz w:val="28"/>
        </w:rPr>
        <w:t xml:space="preserve"> </w:t>
      </w:r>
      <w:r>
        <w:rPr>
          <w:sz w:val="28"/>
        </w:rPr>
        <w:t>terpenoid</w:t>
      </w:r>
      <w:r>
        <w:rPr>
          <w:spacing w:val="1"/>
          <w:sz w:val="28"/>
        </w:rPr>
        <w:t xml:space="preserve"> </w:t>
      </w:r>
      <w:r>
        <w:rPr>
          <w:sz w:val="28"/>
        </w:rPr>
        <w:t>chlorodihydroquinones</w:t>
      </w:r>
      <w:r>
        <w:rPr>
          <w:spacing w:val="1"/>
          <w:sz w:val="28"/>
        </w:rPr>
        <w:t xml:space="preserve"> </w:t>
      </w:r>
      <w:r>
        <w:rPr>
          <w:sz w:val="28"/>
        </w:rPr>
        <w:t>from</w:t>
      </w:r>
      <w:r>
        <w:rPr>
          <w:spacing w:val="1"/>
          <w:sz w:val="28"/>
        </w:rPr>
        <w:t xml:space="preserve"> </w:t>
      </w:r>
      <w:r>
        <w:rPr>
          <w:sz w:val="28"/>
        </w:rPr>
        <w:t>a</w:t>
      </w:r>
      <w:r>
        <w:rPr>
          <w:spacing w:val="1"/>
          <w:sz w:val="28"/>
        </w:rPr>
        <w:t xml:space="preserve"> </w:t>
      </w:r>
      <w:r>
        <w:rPr>
          <w:sz w:val="28"/>
        </w:rPr>
        <w:t>new</w:t>
      </w:r>
      <w:r>
        <w:rPr>
          <w:spacing w:val="1"/>
          <w:sz w:val="28"/>
        </w:rPr>
        <w:t xml:space="preserve"> </w:t>
      </w:r>
      <w:r>
        <w:rPr>
          <w:sz w:val="28"/>
        </w:rPr>
        <w:t>marine</w:t>
      </w:r>
      <w:r>
        <w:rPr>
          <w:spacing w:val="5"/>
          <w:sz w:val="28"/>
        </w:rPr>
        <w:t xml:space="preserve"> </w:t>
      </w:r>
      <w:r>
        <w:rPr>
          <w:sz w:val="28"/>
        </w:rPr>
        <w:t>actinomycete</w:t>
      </w:r>
      <w:r>
        <w:rPr>
          <w:spacing w:val="9"/>
          <w:sz w:val="28"/>
        </w:rPr>
        <w:t xml:space="preserve"> </w:t>
      </w:r>
      <w:r>
        <w:rPr>
          <w:sz w:val="28"/>
        </w:rPr>
        <w:t>/</w:t>
      </w:r>
      <w:r>
        <w:rPr>
          <w:spacing w:val="4"/>
          <w:sz w:val="28"/>
        </w:rPr>
        <w:t xml:space="preserve"> </w:t>
      </w:r>
      <w:r>
        <w:rPr>
          <w:sz w:val="28"/>
        </w:rPr>
        <w:t>I.</w:t>
      </w:r>
      <w:r>
        <w:rPr>
          <w:spacing w:val="7"/>
          <w:sz w:val="28"/>
        </w:rPr>
        <w:t xml:space="preserve"> </w:t>
      </w:r>
      <w:r>
        <w:rPr>
          <w:sz w:val="28"/>
        </w:rPr>
        <w:t>Soria-Mercado</w:t>
      </w:r>
      <w:r>
        <w:rPr>
          <w:spacing w:val="7"/>
          <w:sz w:val="28"/>
        </w:rPr>
        <w:t xml:space="preserve"> </w:t>
      </w:r>
      <w:r>
        <w:rPr>
          <w:sz w:val="28"/>
        </w:rPr>
        <w:t>//</w:t>
      </w:r>
      <w:r>
        <w:rPr>
          <w:spacing w:val="8"/>
          <w:sz w:val="28"/>
        </w:rPr>
        <w:t xml:space="preserve"> </w:t>
      </w:r>
      <w:r>
        <w:rPr>
          <w:sz w:val="28"/>
        </w:rPr>
        <w:t>Journal</w:t>
      </w:r>
      <w:r>
        <w:rPr>
          <w:spacing w:val="4"/>
          <w:sz w:val="28"/>
        </w:rPr>
        <w:t xml:space="preserve"> </w:t>
      </w:r>
      <w:r>
        <w:rPr>
          <w:sz w:val="28"/>
        </w:rPr>
        <w:t>Nat</w:t>
      </w:r>
      <w:r>
        <w:rPr>
          <w:spacing w:val="4"/>
          <w:sz w:val="28"/>
        </w:rPr>
        <w:t xml:space="preserve"> </w:t>
      </w:r>
      <w:r>
        <w:rPr>
          <w:sz w:val="28"/>
        </w:rPr>
        <w:t>Prod.</w:t>
      </w:r>
      <w:r>
        <w:rPr>
          <w:spacing w:val="9"/>
          <w:sz w:val="28"/>
        </w:rPr>
        <w:t xml:space="preserve"> </w:t>
      </w:r>
      <w:r>
        <w:rPr>
          <w:sz w:val="28"/>
        </w:rPr>
        <w:t>—</w:t>
      </w:r>
      <w:r>
        <w:rPr>
          <w:spacing w:val="5"/>
          <w:sz w:val="28"/>
        </w:rPr>
        <w:t xml:space="preserve"> </w:t>
      </w:r>
      <w:r>
        <w:rPr>
          <w:sz w:val="28"/>
        </w:rPr>
        <w:t>2005.</w:t>
      </w:r>
      <w:r>
        <w:rPr>
          <w:spacing w:val="7"/>
          <w:sz w:val="28"/>
        </w:rPr>
        <w:t xml:space="preserve"> </w:t>
      </w:r>
      <w:r>
        <w:rPr>
          <w:sz w:val="28"/>
        </w:rPr>
        <w:t>— V.</w:t>
      </w:r>
      <w:r>
        <w:rPr>
          <w:spacing w:val="7"/>
          <w:sz w:val="28"/>
        </w:rPr>
        <w:t xml:space="preserve"> </w:t>
      </w:r>
      <w:r>
        <w:rPr>
          <w:sz w:val="28"/>
        </w:rPr>
        <w:t>68.</w:t>
      </w:r>
      <w:r>
        <w:rPr>
          <w:spacing w:val="8"/>
          <w:sz w:val="28"/>
        </w:rPr>
        <w:t xml:space="preserve"> </w:t>
      </w:r>
      <w:r>
        <w:rPr>
          <w:sz w:val="28"/>
        </w:rPr>
        <w:t>—</w:t>
      </w:r>
    </w:p>
    <w:p w:rsidR="00322A18" w:rsidRDefault="00322A18" w:rsidP="00322A18">
      <w:pPr>
        <w:pStyle w:val="a3"/>
        <w:spacing w:line="320" w:lineRule="exact"/>
      </w:pPr>
      <w:r>
        <w:t>№6.</w:t>
      </w:r>
      <w:r>
        <w:rPr>
          <w:spacing w:val="-9"/>
        </w:rPr>
        <w:t xml:space="preserve"> </w:t>
      </w:r>
      <w:r>
        <w:t>—</w:t>
      </w:r>
      <w:r>
        <w:rPr>
          <w:spacing w:val="-11"/>
        </w:rPr>
        <w:t xml:space="preserve"> </w:t>
      </w:r>
      <w:r>
        <w:t>P.904–910.</w:t>
      </w:r>
    </w:p>
    <w:p w:rsidR="00322A18" w:rsidRDefault="00322A18" w:rsidP="00322A18">
      <w:pPr>
        <w:pStyle w:val="a5"/>
        <w:numPr>
          <w:ilvl w:val="0"/>
          <w:numId w:val="4"/>
        </w:numPr>
        <w:tabs>
          <w:tab w:val="left" w:pos="981"/>
        </w:tabs>
        <w:spacing w:before="158" w:line="360" w:lineRule="auto"/>
        <w:ind w:right="544" w:firstLine="0"/>
        <w:jc w:val="both"/>
        <w:rPr>
          <w:sz w:val="28"/>
        </w:rPr>
      </w:pPr>
      <w:r>
        <w:rPr>
          <w:sz w:val="28"/>
        </w:rPr>
        <w:t>Subbarao</w:t>
      </w:r>
      <w:r>
        <w:rPr>
          <w:spacing w:val="1"/>
          <w:sz w:val="28"/>
        </w:rPr>
        <w:t xml:space="preserve"> </w:t>
      </w:r>
      <w:r>
        <w:rPr>
          <w:sz w:val="28"/>
        </w:rPr>
        <w:t>N.</w:t>
      </w:r>
      <w:r>
        <w:rPr>
          <w:spacing w:val="1"/>
          <w:sz w:val="28"/>
        </w:rPr>
        <w:t xml:space="preserve"> </w:t>
      </w:r>
      <w:r>
        <w:rPr>
          <w:sz w:val="28"/>
        </w:rPr>
        <w:t>A.</w:t>
      </w:r>
      <w:r>
        <w:rPr>
          <w:spacing w:val="1"/>
          <w:sz w:val="28"/>
        </w:rPr>
        <w:t xml:space="preserve"> </w:t>
      </w:r>
      <w:r>
        <w:rPr>
          <w:sz w:val="28"/>
        </w:rPr>
        <w:t>Streptomycetes:</w:t>
      </w:r>
      <w:r>
        <w:rPr>
          <w:spacing w:val="1"/>
          <w:sz w:val="28"/>
        </w:rPr>
        <w:t xml:space="preserve"> </w:t>
      </w:r>
      <w:r>
        <w:rPr>
          <w:sz w:val="28"/>
        </w:rPr>
        <w:t>Characteristics</w:t>
      </w:r>
      <w:r>
        <w:rPr>
          <w:spacing w:val="1"/>
          <w:sz w:val="28"/>
        </w:rPr>
        <w:t xml:space="preserve"> </w:t>
      </w:r>
      <w:r>
        <w:rPr>
          <w:sz w:val="28"/>
        </w:rPr>
        <w:t>and</w:t>
      </w:r>
      <w:r>
        <w:rPr>
          <w:spacing w:val="1"/>
          <w:sz w:val="28"/>
        </w:rPr>
        <w:t xml:space="preserve"> </w:t>
      </w:r>
      <w:r>
        <w:rPr>
          <w:sz w:val="28"/>
        </w:rPr>
        <w:t>Their</w:t>
      </w:r>
      <w:r>
        <w:rPr>
          <w:spacing w:val="1"/>
          <w:sz w:val="28"/>
        </w:rPr>
        <w:t xml:space="preserve"> </w:t>
      </w:r>
      <w:r>
        <w:rPr>
          <w:sz w:val="28"/>
        </w:rPr>
        <w:t>Antimicrobial</w:t>
      </w:r>
      <w:r>
        <w:rPr>
          <w:spacing w:val="1"/>
          <w:sz w:val="28"/>
        </w:rPr>
        <w:t xml:space="preserve"> </w:t>
      </w:r>
      <w:r>
        <w:rPr>
          <w:sz w:val="28"/>
        </w:rPr>
        <w:t>Activities / N. A. Subbarao, A. Hasani, A. Kariminik, K. Issazadeh // International</w:t>
      </w:r>
      <w:r>
        <w:rPr>
          <w:spacing w:val="1"/>
          <w:sz w:val="28"/>
        </w:rPr>
        <w:t xml:space="preserve"> </w:t>
      </w:r>
      <w:r>
        <w:rPr>
          <w:sz w:val="28"/>
        </w:rPr>
        <w:t>journal</w:t>
      </w:r>
      <w:r>
        <w:rPr>
          <w:spacing w:val="-13"/>
          <w:sz w:val="28"/>
        </w:rPr>
        <w:t xml:space="preserve"> </w:t>
      </w:r>
      <w:r>
        <w:rPr>
          <w:sz w:val="28"/>
        </w:rPr>
        <w:t>of</w:t>
      </w:r>
      <w:r>
        <w:rPr>
          <w:spacing w:val="-17"/>
          <w:sz w:val="28"/>
        </w:rPr>
        <w:t xml:space="preserve"> </w:t>
      </w:r>
      <w:r>
        <w:rPr>
          <w:sz w:val="28"/>
        </w:rPr>
        <w:t>Advanced</w:t>
      </w:r>
      <w:r>
        <w:rPr>
          <w:spacing w:val="-3"/>
          <w:sz w:val="28"/>
        </w:rPr>
        <w:t xml:space="preserve"> </w:t>
      </w:r>
      <w:r>
        <w:rPr>
          <w:sz w:val="28"/>
        </w:rPr>
        <w:t>Biological</w:t>
      </w:r>
      <w:r>
        <w:rPr>
          <w:spacing w:val="-12"/>
          <w:sz w:val="28"/>
        </w:rPr>
        <w:t xml:space="preserve"> </w:t>
      </w:r>
      <w:r>
        <w:rPr>
          <w:sz w:val="28"/>
        </w:rPr>
        <w:t>and</w:t>
      </w:r>
      <w:r>
        <w:rPr>
          <w:spacing w:val="-4"/>
          <w:sz w:val="28"/>
        </w:rPr>
        <w:t xml:space="preserve"> </w:t>
      </w:r>
      <w:r>
        <w:rPr>
          <w:sz w:val="28"/>
        </w:rPr>
        <w:t>Biomedical</w:t>
      </w:r>
      <w:r>
        <w:rPr>
          <w:spacing w:val="-12"/>
          <w:sz w:val="28"/>
        </w:rPr>
        <w:t xml:space="preserve"> </w:t>
      </w:r>
      <w:r>
        <w:rPr>
          <w:sz w:val="28"/>
        </w:rPr>
        <w:t>Research.</w:t>
      </w:r>
      <w:r>
        <w:rPr>
          <w:spacing w:val="4"/>
          <w:sz w:val="28"/>
        </w:rPr>
        <w:t xml:space="preserve"> </w:t>
      </w:r>
      <w:r>
        <w:rPr>
          <w:sz w:val="28"/>
        </w:rPr>
        <w:t>–</w:t>
      </w:r>
      <w:r>
        <w:rPr>
          <w:spacing w:val="-7"/>
          <w:sz w:val="28"/>
        </w:rPr>
        <w:t xml:space="preserve"> </w:t>
      </w:r>
      <w:r>
        <w:rPr>
          <w:sz w:val="28"/>
        </w:rPr>
        <w:t>2014.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7"/>
          <w:sz w:val="28"/>
        </w:rPr>
        <w:t xml:space="preserve"> </w:t>
      </w:r>
      <w:r>
        <w:rPr>
          <w:sz w:val="28"/>
        </w:rPr>
        <w:t>Volume</w:t>
      </w:r>
      <w:r>
        <w:rPr>
          <w:spacing w:val="-2"/>
          <w:sz w:val="28"/>
        </w:rPr>
        <w:t xml:space="preserve"> </w:t>
      </w:r>
      <w:r>
        <w:rPr>
          <w:sz w:val="28"/>
        </w:rPr>
        <w:t>2.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7"/>
          <w:sz w:val="28"/>
        </w:rPr>
        <w:t xml:space="preserve"> </w:t>
      </w:r>
      <w:r>
        <w:rPr>
          <w:sz w:val="28"/>
        </w:rPr>
        <w:t>P.</w:t>
      </w:r>
      <w:r>
        <w:rPr>
          <w:spacing w:val="-67"/>
          <w:sz w:val="28"/>
        </w:rPr>
        <w:t xml:space="preserve"> </w:t>
      </w:r>
      <w:r>
        <w:rPr>
          <w:sz w:val="28"/>
        </w:rPr>
        <w:t>63-75.</w:t>
      </w:r>
    </w:p>
    <w:p w:rsidR="00322A18" w:rsidRDefault="00322A18" w:rsidP="00322A18">
      <w:pPr>
        <w:pStyle w:val="a5"/>
        <w:numPr>
          <w:ilvl w:val="0"/>
          <w:numId w:val="4"/>
        </w:numPr>
        <w:tabs>
          <w:tab w:val="left" w:pos="981"/>
        </w:tabs>
        <w:spacing w:before="3" w:line="357" w:lineRule="auto"/>
        <w:ind w:right="551" w:firstLine="0"/>
        <w:jc w:val="both"/>
        <w:rPr>
          <w:sz w:val="28"/>
        </w:rPr>
      </w:pPr>
      <w:r>
        <w:rPr>
          <w:sz w:val="28"/>
        </w:rPr>
        <w:t xml:space="preserve">Tareq F. Leodoglucomides A and B from a marine-derived bacterium </w:t>
      </w:r>
      <w:r>
        <w:rPr>
          <w:i/>
          <w:sz w:val="28"/>
        </w:rPr>
        <w:t>Bacillus</w:t>
      </w:r>
      <w:r>
        <w:rPr>
          <w:i/>
          <w:spacing w:val="1"/>
          <w:sz w:val="28"/>
        </w:rPr>
        <w:t xml:space="preserve"> </w:t>
      </w:r>
      <w:r>
        <w:rPr>
          <w:i/>
          <w:w w:val="95"/>
          <w:sz w:val="28"/>
        </w:rPr>
        <w:t>licheniformis</w:t>
      </w:r>
      <w:r>
        <w:rPr>
          <w:i/>
          <w:spacing w:val="18"/>
          <w:w w:val="95"/>
          <w:sz w:val="28"/>
        </w:rPr>
        <w:t xml:space="preserve"> </w:t>
      </w:r>
      <w:r>
        <w:rPr>
          <w:w w:val="95"/>
          <w:sz w:val="28"/>
        </w:rPr>
        <w:t>/</w:t>
      </w:r>
      <w:r>
        <w:rPr>
          <w:spacing w:val="20"/>
          <w:w w:val="95"/>
          <w:sz w:val="28"/>
        </w:rPr>
        <w:t xml:space="preserve"> </w:t>
      </w:r>
      <w:r>
        <w:rPr>
          <w:w w:val="95"/>
          <w:sz w:val="28"/>
        </w:rPr>
        <w:t>F.</w:t>
      </w:r>
      <w:r>
        <w:rPr>
          <w:spacing w:val="12"/>
          <w:w w:val="95"/>
          <w:sz w:val="28"/>
        </w:rPr>
        <w:t xml:space="preserve"> </w:t>
      </w:r>
      <w:r>
        <w:rPr>
          <w:w w:val="95"/>
          <w:sz w:val="28"/>
        </w:rPr>
        <w:t>Tareq</w:t>
      </w:r>
      <w:r>
        <w:rPr>
          <w:spacing w:val="15"/>
          <w:w w:val="95"/>
          <w:sz w:val="28"/>
        </w:rPr>
        <w:t xml:space="preserve"> </w:t>
      </w:r>
      <w:r>
        <w:rPr>
          <w:w w:val="95"/>
          <w:sz w:val="28"/>
        </w:rPr>
        <w:t>//</w:t>
      </w:r>
      <w:r>
        <w:rPr>
          <w:spacing w:val="15"/>
          <w:w w:val="95"/>
          <w:sz w:val="28"/>
        </w:rPr>
        <w:t xml:space="preserve"> </w:t>
      </w:r>
      <w:r>
        <w:rPr>
          <w:w w:val="95"/>
          <w:sz w:val="28"/>
        </w:rPr>
        <w:t>Organic</w:t>
      </w:r>
      <w:r>
        <w:rPr>
          <w:spacing w:val="21"/>
          <w:w w:val="95"/>
          <w:sz w:val="28"/>
        </w:rPr>
        <w:t xml:space="preserve"> </w:t>
      </w:r>
      <w:r>
        <w:rPr>
          <w:w w:val="95"/>
          <w:sz w:val="28"/>
        </w:rPr>
        <w:t>Letters.</w:t>
      </w:r>
      <w:r>
        <w:rPr>
          <w:spacing w:val="18"/>
          <w:w w:val="95"/>
          <w:sz w:val="28"/>
        </w:rPr>
        <w:t xml:space="preserve"> </w:t>
      </w:r>
      <w:r>
        <w:rPr>
          <w:w w:val="95"/>
          <w:sz w:val="28"/>
        </w:rPr>
        <w:t>—</w:t>
      </w:r>
      <w:r>
        <w:rPr>
          <w:spacing w:val="15"/>
          <w:w w:val="95"/>
          <w:sz w:val="28"/>
        </w:rPr>
        <w:t xml:space="preserve"> </w:t>
      </w:r>
      <w:r>
        <w:rPr>
          <w:w w:val="95"/>
          <w:sz w:val="28"/>
        </w:rPr>
        <w:t>2012.</w:t>
      </w:r>
      <w:r>
        <w:rPr>
          <w:spacing w:val="18"/>
          <w:w w:val="95"/>
          <w:sz w:val="28"/>
        </w:rPr>
        <w:t xml:space="preserve"> </w:t>
      </w:r>
      <w:r>
        <w:rPr>
          <w:w w:val="95"/>
          <w:sz w:val="28"/>
        </w:rPr>
        <w:t>—</w:t>
      </w:r>
      <w:r>
        <w:rPr>
          <w:spacing w:val="9"/>
          <w:w w:val="95"/>
          <w:sz w:val="28"/>
        </w:rPr>
        <w:t xml:space="preserve"> </w:t>
      </w:r>
      <w:r>
        <w:rPr>
          <w:w w:val="95"/>
          <w:sz w:val="28"/>
        </w:rPr>
        <w:t>V.</w:t>
      </w:r>
      <w:r>
        <w:rPr>
          <w:spacing w:val="18"/>
          <w:w w:val="95"/>
          <w:sz w:val="28"/>
        </w:rPr>
        <w:t xml:space="preserve"> </w:t>
      </w:r>
      <w:r>
        <w:rPr>
          <w:w w:val="95"/>
          <w:sz w:val="28"/>
        </w:rPr>
        <w:t>14.</w:t>
      </w:r>
      <w:r>
        <w:rPr>
          <w:spacing w:val="18"/>
          <w:w w:val="95"/>
          <w:sz w:val="28"/>
        </w:rPr>
        <w:t xml:space="preserve"> </w:t>
      </w:r>
      <w:r>
        <w:rPr>
          <w:w w:val="95"/>
          <w:sz w:val="28"/>
        </w:rPr>
        <w:t>—</w:t>
      </w:r>
      <w:r>
        <w:rPr>
          <w:spacing w:val="15"/>
          <w:w w:val="95"/>
          <w:sz w:val="28"/>
        </w:rPr>
        <w:t xml:space="preserve"> </w:t>
      </w:r>
      <w:r>
        <w:rPr>
          <w:w w:val="95"/>
          <w:sz w:val="28"/>
        </w:rPr>
        <w:t>P.</w:t>
      </w:r>
      <w:r>
        <w:rPr>
          <w:spacing w:val="18"/>
          <w:w w:val="95"/>
          <w:sz w:val="28"/>
        </w:rPr>
        <w:t xml:space="preserve"> </w:t>
      </w:r>
      <w:r>
        <w:rPr>
          <w:w w:val="95"/>
          <w:sz w:val="28"/>
        </w:rPr>
        <w:t>1464–1467.</w:t>
      </w:r>
    </w:p>
    <w:p w:rsidR="00322A18" w:rsidRDefault="00322A18" w:rsidP="00322A18">
      <w:pPr>
        <w:pStyle w:val="a5"/>
        <w:numPr>
          <w:ilvl w:val="0"/>
          <w:numId w:val="4"/>
        </w:numPr>
        <w:tabs>
          <w:tab w:val="left" w:pos="981"/>
        </w:tabs>
        <w:spacing w:before="6" w:line="360" w:lineRule="auto"/>
        <w:ind w:right="544" w:firstLine="0"/>
        <w:jc w:val="both"/>
        <w:rPr>
          <w:sz w:val="28"/>
        </w:rPr>
      </w:pPr>
      <w:r>
        <w:rPr>
          <w:sz w:val="28"/>
        </w:rPr>
        <w:t>Terahara</w:t>
      </w:r>
      <w:r>
        <w:rPr>
          <w:spacing w:val="1"/>
          <w:sz w:val="28"/>
        </w:rPr>
        <w:t xml:space="preserve"> </w:t>
      </w:r>
      <w:r>
        <w:rPr>
          <w:sz w:val="28"/>
        </w:rPr>
        <w:t>T.</w:t>
      </w:r>
      <w:r>
        <w:rPr>
          <w:spacing w:val="1"/>
          <w:sz w:val="28"/>
        </w:rPr>
        <w:t xml:space="preserve"> </w:t>
      </w:r>
      <w:r>
        <w:rPr>
          <w:sz w:val="28"/>
        </w:rPr>
        <w:t>Streptomyces</w:t>
      </w:r>
      <w:r>
        <w:rPr>
          <w:spacing w:val="1"/>
          <w:sz w:val="28"/>
        </w:rPr>
        <w:t xml:space="preserve"> </w:t>
      </w:r>
      <w:r>
        <w:rPr>
          <w:sz w:val="28"/>
        </w:rPr>
        <w:t>otsuchiensis</w:t>
      </w:r>
      <w:r>
        <w:rPr>
          <w:spacing w:val="1"/>
          <w:sz w:val="28"/>
        </w:rPr>
        <w:t xml:space="preserve"> </w:t>
      </w:r>
      <w:r>
        <w:rPr>
          <w:sz w:val="28"/>
        </w:rPr>
        <w:t>sp.</w:t>
      </w:r>
      <w:r>
        <w:rPr>
          <w:spacing w:val="1"/>
          <w:sz w:val="28"/>
        </w:rPr>
        <w:t xml:space="preserve"> </w:t>
      </w:r>
      <w:r>
        <w:rPr>
          <w:sz w:val="28"/>
        </w:rPr>
        <w:t>nov.,</w:t>
      </w:r>
      <w:r>
        <w:rPr>
          <w:spacing w:val="1"/>
          <w:sz w:val="28"/>
        </w:rPr>
        <w:t xml:space="preserve"> </w:t>
      </w:r>
      <w:r>
        <w:rPr>
          <w:sz w:val="28"/>
        </w:rPr>
        <w:t>a</w:t>
      </w:r>
      <w:r>
        <w:rPr>
          <w:spacing w:val="1"/>
          <w:sz w:val="28"/>
        </w:rPr>
        <w:t xml:space="preserve"> </w:t>
      </w:r>
      <w:r>
        <w:rPr>
          <w:sz w:val="28"/>
        </w:rPr>
        <w:t>biosurfactant-producing</w:t>
      </w:r>
      <w:r>
        <w:rPr>
          <w:spacing w:val="1"/>
          <w:sz w:val="28"/>
        </w:rPr>
        <w:t xml:space="preserve"> </w:t>
      </w:r>
      <w:r>
        <w:rPr>
          <w:sz w:val="28"/>
        </w:rPr>
        <w:t>actinobacterium</w:t>
      </w:r>
      <w:r>
        <w:rPr>
          <w:spacing w:val="1"/>
          <w:sz w:val="28"/>
        </w:rPr>
        <w:t xml:space="preserve"> </w:t>
      </w:r>
      <w:r>
        <w:rPr>
          <w:sz w:val="28"/>
        </w:rPr>
        <w:t>isolated</w:t>
      </w:r>
      <w:r>
        <w:rPr>
          <w:spacing w:val="1"/>
          <w:sz w:val="28"/>
        </w:rPr>
        <w:t xml:space="preserve"> </w:t>
      </w:r>
      <w:r>
        <w:rPr>
          <w:sz w:val="28"/>
        </w:rPr>
        <w:t>from</w:t>
      </w:r>
      <w:r>
        <w:rPr>
          <w:spacing w:val="1"/>
          <w:sz w:val="28"/>
        </w:rPr>
        <w:t xml:space="preserve"> </w:t>
      </w:r>
      <w:r>
        <w:rPr>
          <w:sz w:val="28"/>
        </w:rPr>
        <w:t>marine</w:t>
      </w:r>
      <w:r>
        <w:rPr>
          <w:spacing w:val="1"/>
          <w:sz w:val="28"/>
        </w:rPr>
        <w:t xml:space="preserve"> </w:t>
      </w:r>
      <w:r>
        <w:rPr>
          <w:sz w:val="28"/>
        </w:rPr>
        <w:t>sediment/</w:t>
      </w:r>
      <w:r>
        <w:rPr>
          <w:spacing w:val="1"/>
          <w:sz w:val="28"/>
        </w:rPr>
        <w:t xml:space="preserve"> </w:t>
      </w:r>
      <w:r>
        <w:rPr>
          <w:sz w:val="28"/>
        </w:rPr>
        <w:t>T.</w:t>
      </w:r>
      <w:r>
        <w:rPr>
          <w:spacing w:val="1"/>
          <w:sz w:val="28"/>
        </w:rPr>
        <w:t xml:space="preserve"> </w:t>
      </w:r>
      <w:r>
        <w:rPr>
          <w:sz w:val="28"/>
        </w:rPr>
        <w:t>Terahara,</w:t>
      </w:r>
      <w:r>
        <w:rPr>
          <w:spacing w:val="1"/>
          <w:sz w:val="28"/>
        </w:rPr>
        <w:t xml:space="preserve"> </w:t>
      </w:r>
      <w:r>
        <w:rPr>
          <w:sz w:val="28"/>
        </w:rPr>
        <w:t>T.</w:t>
      </w:r>
      <w:r>
        <w:rPr>
          <w:spacing w:val="1"/>
          <w:sz w:val="28"/>
        </w:rPr>
        <w:t xml:space="preserve"> </w:t>
      </w:r>
      <w:r>
        <w:rPr>
          <w:sz w:val="28"/>
        </w:rPr>
        <w:t>Naemura,</w:t>
      </w:r>
      <w:r>
        <w:rPr>
          <w:spacing w:val="1"/>
          <w:sz w:val="28"/>
        </w:rPr>
        <w:t xml:space="preserve"> </w:t>
      </w:r>
      <w:r>
        <w:rPr>
          <w:sz w:val="28"/>
        </w:rPr>
        <w:t>Y.</w:t>
      </w:r>
      <w:r>
        <w:rPr>
          <w:spacing w:val="1"/>
          <w:sz w:val="28"/>
        </w:rPr>
        <w:t xml:space="preserve"> </w:t>
      </w:r>
      <w:r>
        <w:rPr>
          <w:sz w:val="28"/>
        </w:rPr>
        <w:t>Nampo</w:t>
      </w:r>
      <w:r>
        <w:rPr>
          <w:spacing w:val="-1"/>
          <w:sz w:val="28"/>
        </w:rPr>
        <w:t xml:space="preserve"> </w:t>
      </w:r>
      <w:r>
        <w:rPr>
          <w:sz w:val="28"/>
        </w:rPr>
        <w:t>//</w:t>
      </w:r>
      <w:r>
        <w:rPr>
          <w:spacing w:val="-3"/>
          <w:sz w:val="28"/>
        </w:rPr>
        <w:t xml:space="preserve"> </w:t>
      </w:r>
      <w:r>
        <w:rPr>
          <w:sz w:val="28"/>
        </w:rPr>
        <w:t>Int. J.</w:t>
      </w:r>
      <w:r>
        <w:rPr>
          <w:spacing w:val="1"/>
          <w:sz w:val="28"/>
        </w:rPr>
        <w:t xml:space="preserve"> </w:t>
      </w:r>
      <w:r>
        <w:rPr>
          <w:sz w:val="28"/>
        </w:rPr>
        <w:t>Syst. Evol.</w:t>
      </w:r>
      <w:r>
        <w:rPr>
          <w:spacing w:val="1"/>
          <w:sz w:val="28"/>
        </w:rPr>
        <w:t xml:space="preserve"> </w:t>
      </w:r>
      <w:r>
        <w:rPr>
          <w:sz w:val="28"/>
        </w:rPr>
        <w:t>Micro-biol.</w:t>
      </w:r>
      <w:r>
        <w:rPr>
          <w:spacing w:val="2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2019.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69</w:t>
      </w:r>
      <w:r>
        <w:rPr>
          <w:spacing w:val="-1"/>
          <w:sz w:val="28"/>
        </w:rPr>
        <w:t xml:space="preserve"> </w:t>
      </w:r>
      <w:r>
        <w:rPr>
          <w:sz w:val="28"/>
        </w:rPr>
        <w:t>(12).</w:t>
      </w:r>
      <w:r>
        <w:rPr>
          <w:spacing w:val="1"/>
          <w:sz w:val="28"/>
        </w:rPr>
        <w:t xml:space="preserve"> </w:t>
      </w:r>
      <w:r>
        <w:rPr>
          <w:sz w:val="28"/>
        </w:rPr>
        <w:t>P.</w:t>
      </w:r>
      <w:r>
        <w:rPr>
          <w:spacing w:val="2"/>
          <w:sz w:val="28"/>
        </w:rPr>
        <w:t xml:space="preserve"> </w:t>
      </w:r>
      <w:r>
        <w:rPr>
          <w:sz w:val="28"/>
        </w:rPr>
        <w:t>3740-3744.</w:t>
      </w:r>
    </w:p>
    <w:p w:rsidR="00322A18" w:rsidRDefault="00322A18" w:rsidP="00322A18">
      <w:pPr>
        <w:pStyle w:val="a5"/>
        <w:numPr>
          <w:ilvl w:val="0"/>
          <w:numId w:val="4"/>
        </w:numPr>
        <w:tabs>
          <w:tab w:val="left" w:pos="981"/>
        </w:tabs>
        <w:spacing w:before="1" w:line="357" w:lineRule="auto"/>
        <w:ind w:right="551" w:firstLine="0"/>
        <w:jc w:val="both"/>
        <w:rPr>
          <w:sz w:val="28"/>
        </w:rPr>
      </w:pPr>
      <w:r>
        <w:rPr>
          <w:sz w:val="28"/>
        </w:rPr>
        <w:t>Vetsigian K. Structure and evolution of Streptomyces interaction networks in</w:t>
      </w:r>
      <w:r>
        <w:rPr>
          <w:spacing w:val="1"/>
          <w:sz w:val="28"/>
        </w:rPr>
        <w:t xml:space="preserve"> </w:t>
      </w:r>
      <w:r>
        <w:rPr>
          <w:sz w:val="28"/>
        </w:rPr>
        <w:t>soil</w:t>
      </w:r>
      <w:r>
        <w:rPr>
          <w:spacing w:val="-7"/>
          <w:sz w:val="28"/>
        </w:rPr>
        <w:t xml:space="preserve"> </w:t>
      </w:r>
      <w:r>
        <w:rPr>
          <w:sz w:val="28"/>
        </w:rPr>
        <w:t>and</w:t>
      </w:r>
      <w:r>
        <w:rPr>
          <w:spacing w:val="3"/>
          <w:sz w:val="28"/>
        </w:rPr>
        <w:t xml:space="preserve"> </w:t>
      </w:r>
      <w:r>
        <w:rPr>
          <w:sz w:val="28"/>
        </w:rPr>
        <w:t>in</w:t>
      </w:r>
      <w:r>
        <w:rPr>
          <w:spacing w:val="-7"/>
          <w:sz w:val="28"/>
        </w:rPr>
        <w:t xml:space="preserve"> </w:t>
      </w:r>
      <w:r>
        <w:rPr>
          <w:sz w:val="28"/>
        </w:rPr>
        <w:t>silico</w:t>
      </w:r>
      <w:r>
        <w:rPr>
          <w:spacing w:val="6"/>
          <w:sz w:val="28"/>
        </w:rPr>
        <w:t xml:space="preserve"> </w:t>
      </w:r>
      <w:r>
        <w:rPr>
          <w:sz w:val="28"/>
        </w:rPr>
        <w:t>/</w:t>
      </w:r>
      <w:r>
        <w:rPr>
          <w:spacing w:val="2"/>
          <w:sz w:val="28"/>
        </w:rPr>
        <w:t xml:space="preserve"> </w:t>
      </w:r>
      <w:r>
        <w:rPr>
          <w:sz w:val="28"/>
        </w:rPr>
        <w:t>K.</w:t>
      </w:r>
      <w:r>
        <w:rPr>
          <w:spacing w:val="-3"/>
          <w:sz w:val="28"/>
        </w:rPr>
        <w:t xml:space="preserve"> </w:t>
      </w:r>
      <w:r>
        <w:rPr>
          <w:sz w:val="28"/>
        </w:rPr>
        <w:t>Vetsigian,</w:t>
      </w:r>
      <w:r>
        <w:rPr>
          <w:spacing w:val="2"/>
          <w:sz w:val="28"/>
        </w:rPr>
        <w:t xml:space="preserve"> </w:t>
      </w:r>
      <w:r>
        <w:rPr>
          <w:sz w:val="28"/>
        </w:rPr>
        <w:t>R.</w:t>
      </w:r>
      <w:r>
        <w:rPr>
          <w:spacing w:val="2"/>
          <w:sz w:val="28"/>
        </w:rPr>
        <w:t xml:space="preserve"> </w:t>
      </w:r>
      <w:r>
        <w:rPr>
          <w:sz w:val="28"/>
        </w:rPr>
        <w:t>Roy</w:t>
      </w:r>
      <w:r>
        <w:rPr>
          <w:spacing w:val="-2"/>
          <w:sz w:val="28"/>
        </w:rPr>
        <w:t xml:space="preserve"> </w:t>
      </w:r>
      <w:r>
        <w:rPr>
          <w:sz w:val="28"/>
        </w:rPr>
        <w:t>Kishony.</w:t>
      </w:r>
      <w:r>
        <w:rPr>
          <w:spacing w:val="7"/>
          <w:sz w:val="28"/>
        </w:rPr>
        <w:t xml:space="preserve"> </w:t>
      </w:r>
      <w:r>
        <w:rPr>
          <w:sz w:val="28"/>
        </w:rPr>
        <w:t>//</w:t>
      </w:r>
      <w:r>
        <w:rPr>
          <w:spacing w:val="-2"/>
          <w:sz w:val="28"/>
        </w:rPr>
        <w:t xml:space="preserve"> </w:t>
      </w:r>
      <w:r>
        <w:rPr>
          <w:sz w:val="28"/>
        </w:rPr>
        <w:t>PLoS</w:t>
      </w:r>
      <w:r>
        <w:rPr>
          <w:spacing w:val="-2"/>
          <w:sz w:val="28"/>
        </w:rPr>
        <w:t xml:space="preserve"> </w:t>
      </w:r>
      <w:r>
        <w:rPr>
          <w:sz w:val="28"/>
        </w:rPr>
        <w:t>Biology.</w:t>
      </w:r>
      <w:r>
        <w:rPr>
          <w:spacing w:val="6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2011.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9(10).</w:t>
      </w:r>
    </w:p>
    <w:p w:rsidR="00322A18" w:rsidRDefault="00322A18" w:rsidP="00322A18">
      <w:pPr>
        <w:pStyle w:val="a3"/>
        <w:spacing w:before="5"/>
      </w:pPr>
      <w:r>
        <w:t>–</w:t>
      </w:r>
      <w:r>
        <w:rPr>
          <w:spacing w:val="-11"/>
        </w:rPr>
        <w:t xml:space="preserve"> </w:t>
      </w:r>
      <w:r>
        <w:t>Р.100</w:t>
      </w:r>
      <w:r>
        <w:rPr>
          <w:spacing w:val="-11"/>
        </w:rPr>
        <w:t xml:space="preserve"> </w:t>
      </w:r>
      <w:r>
        <w:t>-184.</w:t>
      </w:r>
    </w:p>
    <w:p w:rsidR="00322A18" w:rsidRDefault="00322A18" w:rsidP="00322A18">
      <w:pPr>
        <w:pStyle w:val="a5"/>
        <w:numPr>
          <w:ilvl w:val="0"/>
          <w:numId w:val="4"/>
        </w:numPr>
        <w:tabs>
          <w:tab w:val="left" w:pos="981"/>
        </w:tabs>
        <w:spacing w:before="163" w:line="357" w:lineRule="auto"/>
        <w:ind w:right="542" w:firstLine="0"/>
        <w:jc w:val="both"/>
        <w:rPr>
          <w:sz w:val="28"/>
        </w:rPr>
      </w:pPr>
      <w:r>
        <w:rPr>
          <w:sz w:val="28"/>
        </w:rPr>
        <w:t>Wang</w:t>
      </w:r>
      <w:r>
        <w:rPr>
          <w:spacing w:val="-14"/>
          <w:sz w:val="28"/>
        </w:rPr>
        <w:t xml:space="preserve"> </w:t>
      </w:r>
      <w:r>
        <w:rPr>
          <w:sz w:val="28"/>
        </w:rPr>
        <w:t>Y.</w:t>
      </w:r>
      <w:r>
        <w:rPr>
          <w:spacing w:val="-8"/>
          <w:sz w:val="28"/>
        </w:rPr>
        <w:t xml:space="preserve"> </w:t>
      </w:r>
      <w:r>
        <w:rPr>
          <w:sz w:val="28"/>
        </w:rPr>
        <w:t>Terrestrial</w:t>
      </w:r>
      <w:r>
        <w:rPr>
          <w:spacing w:val="-10"/>
          <w:sz w:val="28"/>
        </w:rPr>
        <w:t xml:space="preserve"> </w:t>
      </w:r>
      <w:r>
        <w:rPr>
          <w:sz w:val="28"/>
        </w:rPr>
        <w:t>actinomycetes from</w:t>
      </w:r>
      <w:r>
        <w:rPr>
          <w:spacing w:val="-11"/>
          <w:sz w:val="28"/>
        </w:rPr>
        <w:t xml:space="preserve"> </w:t>
      </w:r>
      <w:r>
        <w:rPr>
          <w:sz w:val="28"/>
        </w:rPr>
        <w:t>diverse</w:t>
      </w:r>
      <w:r>
        <w:rPr>
          <w:spacing w:val="-5"/>
          <w:sz w:val="28"/>
        </w:rPr>
        <w:t xml:space="preserve"> </w:t>
      </w:r>
      <w:r>
        <w:rPr>
          <w:sz w:val="28"/>
        </w:rPr>
        <w:t>locations</w:t>
      </w:r>
      <w:r>
        <w:rPr>
          <w:spacing w:val="-4"/>
          <w:sz w:val="28"/>
        </w:rPr>
        <w:t xml:space="preserve"> </w:t>
      </w:r>
      <w:r>
        <w:rPr>
          <w:sz w:val="28"/>
        </w:rPr>
        <w:t>of</w:t>
      </w:r>
      <w:r>
        <w:rPr>
          <w:spacing w:val="-11"/>
          <w:sz w:val="28"/>
        </w:rPr>
        <w:t xml:space="preserve"> </w:t>
      </w:r>
      <w:r>
        <w:rPr>
          <w:sz w:val="28"/>
        </w:rPr>
        <w:t>Uttarakhnad,</w:t>
      </w:r>
      <w:r>
        <w:rPr>
          <w:spacing w:val="-5"/>
          <w:sz w:val="28"/>
        </w:rPr>
        <w:t xml:space="preserve"> </w:t>
      </w:r>
      <w:r>
        <w:rPr>
          <w:sz w:val="28"/>
        </w:rPr>
        <w:t>India:</w:t>
      </w:r>
      <w:r>
        <w:rPr>
          <w:spacing w:val="-67"/>
          <w:sz w:val="28"/>
        </w:rPr>
        <w:t xml:space="preserve"> </w:t>
      </w:r>
      <w:r>
        <w:rPr>
          <w:sz w:val="28"/>
        </w:rPr>
        <w:t>Isolation</w:t>
      </w:r>
      <w:r>
        <w:rPr>
          <w:spacing w:val="3"/>
          <w:sz w:val="28"/>
        </w:rPr>
        <w:t xml:space="preserve"> </w:t>
      </w:r>
      <w:r>
        <w:rPr>
          <w:sz w:val="28"/>
        </w:rPr>
        <w:t>and</w:t>
      </w:r>
      <w:r>
        <w:rPr>
          <w:spacing w:val="8"/>
          <w:sz w:val="28"/>
        </w:rPr>
        <w:t xml:space="preserve"> </w:t>
      </w:r>
      <w:r>
        <w:rPr>
          <w:sz w:val="28"/>
        </w:rPr>
        <w:t>screening</w:t>
      </w:r>
      <w:r>
        <w:rPr>
          <w:spacing w:val="6"/>
          <w:sz w:val="28"/>
        </w:rPr>
        <w:t xml:space="preserve"> </w:t>
      </w:r>
      <w:r>
        <w:rPr>
          <w:sz w:val="28"/>
        </w:rPr>
        <w:t>for</w:t>
      </w:r>
      <w:r>
        <w:rPr>
          <w:spacing w:val="6"/>
          <w:sz w:val="28"/>
        </w:rPr>
        <w:t xml:space="preserve"> </w:t>
      </w:r>
      <w:r>
        <w:rPr>
          <w:sz w:val="28"/>
        </w:rPr>
        <w:t>their</w:t>
      </w:r>
      <w:r>
        <w:rPr>
          <w:spacing w:val="5"/>
          <w:sz w:val="28"/>
        </w:rPr>
        <w:t xml:space="preserve"> </w:t>
      </w:r>
      <w:r>
        <w:rPr>
          <w:sz w:val="28"/>
        </w:rPr>
        <w:t>antibacterial</w:t>
      </w:r>
      <w:r>
        <w:rPr>
          <w:spacing w:val="3"/>
          <w:sz w:val="28"/>
        </w:rPr>
        <w:t xml:space="preserve"> </w:t>
      </w:r>
      <w:r>
        <w:rPr>
          <w:sz w:val="28"/>
        </w:rPr>
        <w:t>activity</w:t>
      </w:r>
      <w:r>
        <w:rPr>
          <w:spacing w:val="3"/>
          <w:sz w:val="28"/>
        </w:rPr>
        <w:t xml:space="preserve"> </w:t>
      </w:r>
      <w:r>
        <w:rPr>
          <w:sz w:val="28"/>
        </w:rPr>
        <w:t>IRAN</w:t>
      </w:r>
      <w:r>
        <w:rPr>
          <w:spacing w:val="16"/>
          <w:sz w:val="28"/>
        </w:rPr>
        <w:t xml:space="preserve"> </w:t>
      </w:r>
      <w:r>
        <w:rPr>
          <w:sz w:val="28"/>
        </w:rPr>
        <w:t>/</w:t>
      </w:r>
      <w:r>
        <w:rPr>
          <w:spacing w:val="-1"/>
          <w:sz w:val="28"/>
        </w:rPr>
        <w:t xml:space="preserve"> </w:t>
      </w:r>
      <w:r>
        <w:rPr>
          <w:sz w:val="28"/>
        </w:rPr>
        <w:t>Y.</w:t>
      </w:r>
      <w:r>
        <w:rPr>
          <w:spacing w:val="6"/>
          <w:sz w:val="28"/>
        </w:rPr>
        <w:t xml:space="preserve"> </w:t>
      </w:r>
      <w:r>
        <w:rPr>
          <w:sz w:val="28"/>
        </w:rPr>
        <w:t>Wang,</w:t>
      </w:r>
      <w:r>
        <w:rPr>
          <w:spacing w:val="6"/>
          <w:sz w:val="28"/>
        </w:rPr>
        <w:t xml:space="preserve"> </w:t>
      </w:r>
      <w:r>
        <w:rPr>
          <w:sz w:val="28"/>
        </w:rPr>
        <w:t>V.</w:t>
      </w:r>
      <w:r>
        <w:rPr>
          <w:spacing w:val="9"/>
          <w:sz w:val="28"/>
        </w:rPr>
        <w:t xml:space="preserve"> </w:t>
      </w:r>
      <w:r>
        <w:rPr>
          <w:sz w:val="28"/>
        </w:rPr>
        <w:t>Kumar,</w:t>
      </w:r>
    </w:p>
    <w:p w:rsidR="00322A18" w:rsidRDefault="00322A18" w:rsidP="00322A18">
      <w:pPr>
        <w:pStyle w:val="a3"/>
        <w:spacing w:before="6" w:line="360" w:lineRule="auto"/>
        <w:ind w:right="548"/>
      </w:pPr>
      <w:r>
        <w:rPr>
          <w:w w:val="95"/>
        </w:rPr>
        <w:t>G. Singh Bisht, O. Gusain // J. MICROBIOL. – 2013. – Vol. 5, No. 3. – P. 299-308.</w:t>
      </w:r>
      <w:r>
        <w:rPr>
          <w:spacing w:val="1"/>
          <w:w w:val="95"/>
        </w:rPr>
        <w:t xml:space="preserve"> </w:t>
      </w:r>
      <w:r>
        <w:t>61.Wright</w:t>
      </w:r>
      <w:r>
        <w:rPr>
          <w:spacing w:val="1"/>
        </w:rPr>
        <w:t xml:space="preserve"> </w:t>
      </w:r>
      <w:r>
        <w:t>G.</w:t>
      </w:r>
      <w:r>
        <w:rPr>
          <w:spacing w:val="1"/>
        </w:rPr>
        <w:t xml:space="preserve"> </w:t>
      </w:r>
      <w:r>
        <w:t>Something</w:t>
      </w:r>
      <w:r>
        <w:rPr>
          <w:spacing w:val="1"/>
        </w:rPr>
        <w:t xml:space="preserve"> </w:t>
      </w:r>
      <w:r>
        <w:t>old,</w:t>
      </w:r>
      <w:r>
        <w:rPr>
          <w:spacing w:val="1"/>
        </w:rPr>
        <w:t xml:space="preserve"> </w:t>
      </w:r>
      <w:r>
        <w:t>something</w:t>
      </w:r>
      <w:r>
        <w:rPr>
          <w:spacing w:val="1"/>
        </w:rPr>
        <w:t xml:space="preserve"> </w:t>
      </w:r>
      <w:r>
        <w:t>new:</w:t>
      </w:r>
      <w:r>
        <w:rPr>
          <w:spacing w:val="1"/>
        </w:rPr>
        <w:t xml:space="preserve"> </w:t>
      </w:r>
      <w:r>
        <w:t>revisiting</w:t>
      </w:r>
      <w:r>
        <w:rPr>
          <w:spacing w:val="1"/>
        </w:rPr>
        <w:t xml:space="preserve"> </w:t>
      </w:r>
      <w:r>
        <w:t>natural</w:t>
      </w:r>
      <w:r>
        <w:rPr>
          <w:spacing w:val="1"/>
        </w:rPr>
        <w:t xml:space="preserve"> </w:t>
      </w:r>
      <w:r>
        <w:t>products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antibiotic drug discovery / G. Wright // Canadian Journal of Microbiology.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2014.</w:t>
      </w:r>
      <w:r>
        <w:rPr>
          <w:spacing w:val="2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V.</w:t>
      </w:r>
      <w:r>
        <w:rPr>
          <w:spacing w:val="2"/>
        </w:rPr>
        <w:t xml:space="preserve"> </w:t>
      </w:r>
      <w:r>
        <w:t>60.</w:t>
      </w:r>
      <w:r>
        <w:rPr>
          <w:spacing w:val="4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P.</w:t>
      </w:r>
      <w:r>
        <w:rPr>
          <w:spacing w:val="3"/>
        </w:rPr>
        <w:t xml:space="preserve"> </w:t>
      </w:r>
      <w:r>
        <w:t>147–154.</w:t>
      </w:r>
    </w:p>
    <w:p w:rsidR="00F2740D" w:rsidRDefault="00F2740D">
      <w:bookmarkStart w:id="3" w:name="_GoBack"/>
      <w:bookmarkEnd w:id="3"/>
    </w:p>
    <w:sectPr w:rsidR="00F2740D">
      <w:pgSz w:w="11910" w:h="16840"/>
      <w:pgMar w:top="960" w:right="300" w:bottom="280" w:left="1080" w:header="713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19EF" w:rsidRDefault="0092042C">
    <w:pPr>
      <w:pStyle w:val="a3"/>
      <w:spacing w:line="14" w:lineRule="auto"/>
      <w:ind w:left="0"/>
      <w:jc w:val="left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6831965</wp:posOffset>
              </wp:positionH>
              <wp:positionV relativeFrom="page">
                <wp:posOffset>440055</wp:posOffset>
              </wp:positionV>
              <wp:extent cx="228600" cy="194310"/>
              <wp:effectExtent l="2540" t="1905" r="0" b="3810"/>
              <wp:wrapNone/>
              <wp:docPr id="3" name="Надпись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219EF" w:rsidRDefault="00322A18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sz w:val="24"/>
                            </w:rPr>
                            <w:t>14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3" o:spid="_x0000_s1026" type="#_x0000_t202" style="position:absolute;margin-left:537.95pt;margin-top:34.65pt;width:18pt;height:15.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" filled="f" stroked="f">
              <v:textbox inset="0,0,0,0">
                <w:txbxContent>
                  <w:p w:rsidR="00A219EF" w:rsidRDefault="00322A18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  <w:sz w:val="24"/>
                      </w:rPr>
                      <w:t>14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D9305C"/>
    <w:multiLevelType w:val="hybridMultilevel"/>
    <w:tmpl w:val="F612CF60"/>
    <w:lvl w:ilvl="0" w:tplc="0FF696DE">
      <w:start w:val="1"/>
      <w:numFmt w:val="decimal"/>
      <w:lvlText w:val="%1."/>
      <w:lvlJc w:val="left"/>
      <w:pPr>
        <w:ind w:left="619" w:hanging="361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294A4798">
      <w:numFmt w:val="bullet"/>
      <w:lvlText w:val="•"/>
      <w:lvlJc w:val="left"/>
      <w:pPr>
        <w:ind w:left="1610" w:hanging="361"/>
      </w:pPr>
      <w:rPr>
        <w:rFonts w:hint="default"/>
        <w:lang w:val="uk-UA" w:eastAsia="en-US" w:bidi="ar-SA"/>
      </w:rPr>
    </w:lvl>
    <w:lvl w:ilvl="2" w:tplc="29947E54">
      <w:numFmt w:val="bullet"/>
      <w:lvlText w:val="•"/>
      <w:lvlJc w:val="left"/>
      <w:pPr>
        <w:ind w:left="2600" w:hanging="361"/>
      </w:pPr>
      <w:rPr>
        <w:rFonts w:hint="default"/>
        <w:lang w:val="uk-UA" w:eastAsia="en-US" w:bidi="ar-SA"/>
      </w:rPr>
    </w:lvl>
    <w:lvl w:ilvl="3" w:tplc="DEE8EFD4">
      <w:numFmt w:val="bullet"/>
      <w:lvlText w:val="•"/>
      <w:lvlJc w:val="left"/>
      <w:pPr>
        <w:ind w:left="3591" w:hanging="361"/>
      </w:pPr>
      <w:rPr>
        <w:rFonts w:hint="default"/>
        <w:lang w:val="uk-UA" w:eastAsia="en-US" w:bidi="ar-SA"/>
      </w:rPr>
    </w:lvl>
    <w:lvl w:ilvl="4" w:tplc="52F038C6">
      <w:numFmt w:val="bullet"/>
      <w:lvlText w:val="•"/>
      <w:lvlJc w:val="left"/>
      <w:pPr>
        <w:ind w:left="4581" w:hanging="361"/>
      </w:pPr>
      <w:rPr>
        <w:rFonts w:hint="default"/>
        <w:lang w:val="uk-UA" w:eastAsia="en-US" w:bidi="ar-SA"/>
      </w:rPr>
    </w:lvl>
    <w:lvl w:ilvl="5" w:tplc="5FE67AEE">
      <w:numFmt w:val="bullet"/>
      <w:lvlText w:val="•"/>
      <w:lvlJc w:val="left"/>
      <w:pPr>
        <w:ind w:left="5572" w:hanging="361"/>
      </w:pPr>
      <w:rPr>
        <w:rFonts w:hint="default"/>
        <w:lang w:val="uk-UA" w:eastAsia="en-US" w:bidi="ar-SA"/>
      </w:rPr>
    </w:lvl>
    <w:lvl w:ilvl="6" w:tplc="8C24B556">
      <w:numFmt w:val="bullet"/>
      <w:lvlText w:val="•"/>
      <w:lvlJc w:val="left"/>
      <w:pPr>
        <w:ind w:left="6562" w:hanging="361"/>
      </w:pPr>
      <w:rPr>
        <w:rFonts w:hint="default"/>
        <w:lang w:val="uk-UA" w:eastAsia="en-US" w:bidi="ar-SA"/>
      </w:rPr>
    </w:lvl>
    <w:lvl w:ilvl="7" w:tplc="19D0836C">
      <w:numFmt w:val="bullet"/>
      <w:lvlText w:val="•"/>
      <w:lvlJc w:val="left"/>
      <w:pPr>
        <w:ind w:left="7552" w:hanging="361"/>
      </w:pPr>
      <w:rPr>
        <w:rFonts w:hint="default"/>
        <w:lang w:val="uk-UA" w:eastAsia="en-US" w:bidi="ar-SA"/>
      </w:rPr>
    </w:lvl>
    <w:lvl w:ilvl="8" w:tplc="465A78D2">
      <w:numFmt w:val="bullet"/>
      <w:lvlText w:val="•"/>
      <w:lvlJc w:val="left"/>
      <w:pPr>
        <w:ind w:left="8543" w:hanging="361"/>
      </w:pPr>
      <w:rPr>
        <w:rFonts w:hint="default"/>
        <w:lang w:val="uk-UA" w:eastAsia="en-US" w:bidi="ar-SA"/>
      </w:rPr>
    </w:lvl>
  </w:abstractNum>
  <w:abstractNum w:abstractNumId="1">
    <w:nsid w:val="16990D69"/>
    <w:multiLevelType w:val="multilevel"/>
    <w:tmpl w:val="CAAE3162"/>
    <w:lvl w:ilvl="0">
      <w:start w:val="1"/>
      <w:numFmt w:val="decimal"/>
      <w:lvlText w:val="%1"/>
      <w:lvlJc w:val="left"/>
      <w:pPr>
        <w:ind w:left="1253" w:hanging="635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"/>
      <w:lvlJc w:val="left"/>
      <w:pPr>
        <w:ind w:left="1253" w:hanging="635"/>
        <w:jc w:val="left"/>
      </w:pPr>
      <w:rPr>
        <w:rFonts w:hint="default"/>
        <w:lang w:val="uk-UA" w:eastAsia="en-US" w:bidi="ar-SA"/>
      </w:rPr>
    </w:lvl>
    <w:lvl w:ilvl="2">
      <w:start w:val="1"/>
      <w:numFmt w:val="decimal"/>
      <w:lvlText w:val="%1.%2.%3"/>
      <w:lvlJc w:val="left"/>
      <w:pPr>
        <w:ind w:left="1253" w:hanging="635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uk-UA" w:eastAsia="en-US" w:bidi="ar-SA"/>
      </w:rPr>
    </w:lvl>
    <w:lvl w:ilvl="3">
      <w:numFmt w:val="bullet"/>
      <w:lvlText w:val="•"/>
      <w:lvlJc w:val="left"/>
      <w:pPr>
        <w:ind w:left="4039" w:hanging="635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965" w:hanging="635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892" w:hanging="635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818" w:hanging="635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744" w:hanging="635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671" w:hanging="635"/>
      </w:pPr>
      <w:rPr>
        <w:rFonts w:hint="default"/>
        <w:lang w:val="uk-UA" w:eastAsia="en-US" w:bidi="ar-SA"/>
      </w:rPr>
    </w:lvl>
  </w:abstractNum>
  <w:abstractNum w:abstractNumId="2">
    <w:nsid w:val="1C4F328E"/>
    <w:multiLevelType w:val="multilevel"/>
    <w:tmpl w:val="DCC86FF4"/>
    <w:lvl w:ilvl="0">
      <w:start w:val="1"/>
      <w:numFmt w:val="decimal"/>
      <w:lvlText w:val="%1."/>
      <w:lvlJc w:val="left"/>
      <w:pPr>
        <w:ind w:left="903" w:hanging="284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114" w:hanging="495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2">
      <w:start w:val="1"/>
      <w:numFmt w:val="decimal"/>
      <w:lvlText w:val="%1.%2.%3."/>
      <w:lvlJc w:val="left"/>
      <w:pPr>
        <w:ind w:left="1325" w:hanging="707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3">
      <w:numFmt w:val="bullet"/>
      <w:lvlText w:val="•"/>
      <w:lvlJc w:val="left"/>
      <w:pPr>
        <w:ind w:left="1320" w:hanging="707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2634" w:hanging="707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3949" w:hanging="707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264" w:hanging="707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579" w:hanging="707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894" w:hanging="707"/>
      </w:pPr>
      <w:rPr>
        <w:rFonts w:hint="default"/>
        <w:lang w:val="uk-UA" w:eastAsia="en-US" w:bidi="ar-SA"/>
      </w:rPr>
    </w:lvl>
  </w:abstractNum>
  <w:abstractNum w:abstractNumId="3">
    <w:nsid w:val="24EC228D"/>
    <w:multiLevelType w:val="hybridMultilevel"/>
    <w:tmpl w:val="810E8976"/>
    <w:lvl w:ilvl="0" w:tplc="E7343EA2">
      <w:start w:val="1"/>
      <w:numFmt w:val="decimal"/>
      <w:lvlText w:val="%1"/>
      <w:lvlJc w:val="left"/>
      <w:pPr>
        <w:ind w:left="562" w:hanging="240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2B6C210C">
      <w:numFmt w:val="bullet"/>
      <w:lvlText w:val="•"/>
      <w:lvlJc w:val="left"/>
      <w:pPr>
        <w:ind w:left="1556" w:hanging="240"/>
      </w:pPr>
      <w:rPr>
        <w:rFonts w:hint="default"/>
        <w:lang w:val="uk-UA" w:eastAsia="en-US" w:bidi="ar-SA"/>
      </w:rPr>
    </w:lvl>
    <w:lvl w:ilvl="2" w:tplc="50DEE0F4">
      <w:numFmt w:val="bullet"/>
      <w:lvlText w:val="•"/>
      <w:lvlJc w:val="left"/>
      <w:pPr>
        <w:ind w:left="2552" w:hanging="240"/>
      </w:pPr>
      <w:rPr>
        <w:rFonts w:hint="default"/>
        <w:lang w:val="uk-UA" w:eastAsia="en-US" w:bidi="ar-SA"/>
      </w:rPr>
    </w:lvl>
    <w:lvl w:ilvl="3" w:tplc="8AA8C6F0">
      <w:numFmt w:val="bullet"/>
      <w:lvlText w:val="•"/>
      <w:lvlJc w:val="left"/>
      <w:pPr>
        <w:ind w:left="3549" w:hanging="240"/>
      </w:pPr>
      <w:rPr>
        <w:rFonts w:hint="default"/>
        <w:lang w:val="uk-UA" w:eastAsia="en-US" w:bidi="ar-SA"/>
      </w:rPr>
    </w:lvl>
    <w:lvl w:ilvl="4" w:tplc="983A91C2">
      <w:numFmt w:val="bullet"/>
      <w:lvlText w:val="•"/>
      <w:lvlJc w:val="left"/>
      <w:pPr>
        <w:ind w:left="4545" w:hanging="240"/>
      </w:pPr>
      <w:rPr>
        <w:rFonts w:hint="default"/>
        <w:lang w:val="uk-UA" w:eastAsia="en-US" w:bidi="ar-SA"/>
      </w:rPr>
    </w:lvl>
    <w:lvl w:ilvl="5" w:tplc="58C6105A">
      <w:numFmt w:val="bullet"/>
      <w:lvlText w:val="•"/>
      <w:lvlJc w:val="left"/>
      <w:pPr>
        <w:ind w:left="5542" w:hanging="240"/>
      </w:pPr>
      <w:rPr>
        <w:rFonts w:hint="default"/>
        <w:lang w:val="uk-UA" w:eastAsia="en-US" w:bidi="ar-SA"/>
      </w:rPr>
    </w:lvl>
    <w:lvl w:ilvl="6" w:tplc="AD3EAB22">
      <w:numFmt w:val="bullet"/>
      <w:lvlText w:val="•"/>
      <w:lvlJc w:val="left"/>
      <w:pPr>
        <w:ind w:left="6538" w:hanging="240"/>
      </w:pPr>
      <w:rPr>
        <w:rFonts w:hint="default"/>
        <w:lang w:val="uk-UA" w:eastAsia="en-US" w:bidi="ar-SA"/>
      </w:rPr>
    </w:lvl>
    <w:lvl w:ilvl="7" w:tplc="D2D82D0A">
      <w:numFmt w:val="bullet"/>
      <w:lvlText w:val="•"/>
      <w:lvlJc w:val="left"/>
      <w:pPr>
        <w:ind w:left="7534" w:hanging="240"/>
      </w:pPr>
      <w:rPr>
        <w:rFonts w:hint="default"/>
        <w:lang w:val="uk-UA" w:eastAsia="en-US" w:bidi="ar-SA"/>
      </w:rPr>
    </w:lvl>
    <w:lvl w:ilvl="8" w:tplc="35821FDE">
      <w:numFmt w:val="bullet"/>
      <w:lvlText w:val="•"/>
      <w:lvlJc w:val="left"/>
      <w:pPr>
        <w:ind w:left="8531" w:hanging="240"/>
      </w:pPr>
      <w:rPr>
        <w:rFonts w:hint="default"/>
        <w:lang w:val="uk-UA" w:eastAsia="en-US" w:bidi="ar-SA"/>
      </w:rPr>
    </w:lvl>
  </w:abstractNum>
  <w:abstractNum w:abstractNumId="4">
    <w:nsid w:val="28156F43"/>
    <w:multiLevelType w:val="hybridMultilevel"/>
    <w:tmpl w:val="6428E780"/>
    <w:lvl w:ilvl="0" w:tplc="9ACCECD8">
      <w:start w:val="23"/>
      <w:numFmt w:val="decimal"/>
      <w:lvlText w:val="%1."/>
      <w:lvlJc w:val="left"/>
      <w:pPr>
        <w:ind w:left="619" w:hanging="361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uk-UA" w:eastAsia="en-US" w:bidi="ar-SA"/>
      </w:rPr>
    </w:lvl>
    <w:lvl w:ilvl="1" w:tplc="E1E6C440">
      <w:numFmt w:val="bullet"/>
      <w:lvlText w:val="•"/>
      <w:lvlJc w:val="left"/>
      <w:pPr>
        <w:ind w:left="1610" w:hanging="361"/>
      </w:pPr>
      <w:rPr>
        <w:rFonts w:hint="default"/>
        <w:lang w:val="uk-UA" w:eastAsia="en-US" w:bidi="ar-SA"/>
      </w:rPr>
    </w:lvl>
    <w:lvl w:ilvl="2" w:tplc="61DCC936">
      <w:numFmt w:val="bullet"/>
      <w:lvlText w:val="•"/>
      <w:lvlJc w:val="left"/>
      <w:pPr>
        <w:ind w:left="2600" w:hanging="361"/>
      </w:pPr>
      <w:rPr>
        <w:rFonts w:hint="default"/>
        <w:lang w:val="uk-UA" w:eastAsia="en-US" w:bidi="ar-SA"/>
      </w:rPr>
    </w:lvl>
    <w:lvl w:ilvl="3" w:tplc="B470D142">
      <w:numFmt w:val="bullet"/>
      <w:lvlText w:val="•"/>
      <w:lvlJc w:val="left"/>
      <w:pPr>
        <w:ind w:left="3591" w:hanging="361"/>
      </w:pPr>
      <w:rPr>
        <w:rFonts w:hint="default"/>
        <w:lang w:val="uk-UA" w:eastAsia="en-US" w:bidi="ar-SA"/>
      </w:rPr>
    </w:lvl>
    <w:lvl w:ilvl="4" w:tplc="5DA4B67C">
      <w:numFmt w:val="bullet"/>
      <w:lvlText w:val="•"/>
      <w:lvlJc w:val="left"/>
      <w:pPr>
        <w:ind w:left="4581" w:hanging="361"/>
      </w:pPr>
      <w:rPr>
        <w:rFonts w:hint="default"/>
        <w:lang w:val="uk-UA" w:eastAsia="en-US" w:bidi="ar-SA"/>
      </w:rPr>
    </w:lvl>
    <w:lvl w:ilvl="5" w:tplc="4B48A280">
      <w:numFmt w:val="bullet"/>
      <w:lvlText w:val="•"/>
      <w:lvlJc w:val="left"/>
      <w:pPr>
        <w:ind w:left="5572" w:hanging="361"/>
      </w:pPr>
      <w:rPr>
        <w:rFonts w:hint="default"/>
        <w:lang w:val="uk-UA" w:eastAsia="en-US" w:bidi="ar-SA"/>
      </w:rPr>
    </w:lvl>
    <w:lvl w:ilvl="6" w:tplc="AA3E7C00">
      <w:numFmt w:val="bullet"/>
      <w:lvlText w:val="•"/>
      <w:lvlJc w:val="left"/>
      <w:pPr>
        <w:ind w:left="6562" w:hanging="361"/>
      </w:pPr>
      <w:rPr>
        <w:rFonts w:hint="default"/>
        <w:lang w:val="uk-UA" w:eastAsia="en-US" w:bidi="ar-SA"/>
      </w:rPr>
    </w:lvl>
    <w:lvl w:ilvl="7" w:tplc="6CF67ABE">
      <w:numFmt w:val="bullet"/>
      <w:lvlText w:val="•"/>
      <w:lvlJc w:val="left"/>
      <w:pPr>
        <w:ind w:left="7552" w:hanging="361"/>
      </w:pPr>
      <w:rPr>
        <w:rFonts w:hint="default"/>
        <w:lang w:val="uk-UA" w:eastAsia="en-US" w:bidi="ar-SA"/>
      </w:rPr>
    </w:lvl>
    <w:lvl w:ilvl="8" w:tplc="2D8CBFB2">
      <w:numFmt w:val="bullet"/>
      <w:lvlText w:val="•"/>
      <w:lvlJc w:val="left"/>
      <w:pPr>
        <w:ind w:left="8543" w:hanging="361"/>
      </w:pPr>
      <w:rPr>
        <w:rFonts w:hint="default"/>
        <w:lang w:val="uk-UA" w:eastAsia="en-US" w:bidi="ar-SA"/>
      </w:rPr>
    </w:lvl>
  </w:abstractNum>
  <w:abstractNum w:abstractNumId="5">
    <w:nsid w:val="305016C6"/>
    <w:multiLevelType w:val="hybridMultilevel"/>
    <w:tmpl w:val="DBA4AE36"/>
    <w:lvl w:ilvl="0" w:tplc="D2F0E17C">
      <w:start w:val="39"/>
      <w:numFmt w:val="decimal"/>
      <w:lvlText w:val="%1."/>
      <w:lvlJc w:val="left"/>
      <w:pPr>
        <w:ind w:left="619" w:hanging="361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uk-UA" w:eastAsia="en-US" w:bidi="ar-SA"/>
      </w:rPr>
    </w:lvl>
    <w:lvl w:ilvl="1" w:tplc="CBC27B9C">
      <w:numFmt w:val="bullet"/>
      <w:lvlText w:val="•"/>
      <w:lvlJc w:val="left"/>
      <w:pPr>
        <w:ind w:left="1610" w:hanging="361"/>
      </w:pPr>
      <w:rPr>
        <w:rFonts w:hint="default"/>
        <w:lang w:val="uk-UA" w:eastAsia="en-US" w:bidi="ar-SA"/>
      </w:rPr>
    </w:lvl>
    <w:lvl w:ilvl="2" w:tplc="A4DAE7B6">
      <w:numFmt w:val="bullet"/>
      <w:lvlText w:val="•"/>
      <w:lvlJc w:val="left"/>
      <w:pPr>
        <w:ind w:left="2600" w:hanging="361"/>
      </w:pPr>
      <w:rPr>
        <w:rFonts w:hint="default"/>
        <w:lang w:val="uk-UA" w:eastAsia="en-US" w:bidi="ar-SA"/>
      </w:rPr>
    </w:lvl>
    <w:lvl w:ilvl="3" w:tplc="F1609D26">
      <w:numFmt w:val="bullet"/>
      <w:lvlText w:val="•"/>
      <w:lvlJc w:val="left"/>
      <w:pPr>
        <w:ind w:left="3591" w:hanging="361"/>
      </w:pPr>
      <w:rPr>
        <w:rFonts w:hint="default"/>
        <w:lang w:val="uk-UA" w:eastAsia="en-US" w:bidi="ar-SA"/>
      </w:rPr>
    </w:lvl>
    <w:lvl w:ilvl="4" w:tplc="5514652A">
      <w:numFmt w:val="bullet"/>
      <w:lvlText w:val="•"/>
      <w:lvlJc w:val="left"/>
      <w:pPr>
        <w:ind w:left="4581" w:hanging="361"/>
      </w:pPr>
      <w:rPr>
        <w:rFonts w:hint="default"/>
        <w:lang w:val="uk-UA" w:eastAsia="en-US" w:bidi="ar-SA"/>
      </w:rPr>
    </w:lvl>
    <w:lvl w:ilvl="5" w:tplc="628E78B8">
      <w:numFmt w:val="bullet"/>
      <w:lvlText w:val="•"/>
      <w:lvlJc w:val="left"/>
      <w:pPr>
        <w:ind w:left="5572" w:hanging="361"/>
      </w:pPr>
      <w:rPr>
        <w:rFonts w:hint="default"/>
        <w:lang w:val="uk-UA" w:eastAsia="en-US" w:bidi="ar-SA"/>
      </w:rPr>
    </w:lvl>
    <w:lvl w:ilvl="6" w:tplc="AECE8E06">
      <w:numFmt w:val="bullet"/>
      <w:lvlText w:val="•"/>
      <w:lvlJc w:val="left"/>
      <w:pPr>
        <w:ind w:left="6562" w:hanging="361"/>
      </w:pPr>
      <w:rPr>
        <w:rFonts w:hint="default"/>
        <w:lang w:val="uk-UA" w:eastAsia="en-US" w:bidi="ar-SA"/>
      </w:rPr>
    </w:lvl>
    <w:lvl w:ilvl="7" w:tplc="F2486ADA">
      <w:numFmt w:val="bullet"/>
      <w:lvlText w:val="•"/>
      <w:lvlJc w:val="left"/>
      <w:pPr>
        <w:ind w:left="7552" w:hanging="361"/>
      </w:pPr>
      <w:rPr>
        <w:rFonts w:hint="default"/>
        <w:lang w:val="uk-UA" w:eastAsia="en-US" w:bidi="ar-SA"/>
      </w:rPr>
    </w:lvl>
    <w:lvl w:ilvl="8" w:tplc="B8F05FB0">
      <w:numFmt w:val="bullet"/>
      <w:lvlText w:val="•"/>
      <w:lvlJc w:val="left"/>
      <w:pPr>
        <w:ind w:left="8543" w:hanging="361"/>
      </w:pPr>
      <w:rPr>
        <w:rFonts w:hint="default"/>
        <w:lang w:val="uk-UA" w:eastAsia="en-US" w:bidi="ar-SA"/>
      </w:rPr>
    </w:lvl>
  </w:abstractNum>
  <w:abstractNum w:abstractNumId="6">
    <w:nsid w:val="45336F30"/>
    <w:multiLevelType w:val="hybridMultilevel"/>
    <w:tmpl w:val="BB02AF12"/>
    <w:lvl w:ilvl="0" w:tplc="E1F408C4">
      <w:start w:val="11"/>
      <w:numFmt w:val="decimal"/>
      <w:lvlText w:val="%1."/>
      <w:lvlJc w:val="left"/>
      <w:pPr>
        <w:ind w:left="619" w:hanging="361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uk-UA" w:eastAsia="en-US" w:bidi="ar-SA"/>
      </w:rPr>
    </w:lvl>
    <w:lvl w:ilvl="1" w:tplc="85CC716A">
      <w:numFmt w:val="bullet"/>
      <w:lvlText w:val="•"/>
      <w:lvlJc w:val="left"/>
      <w:pPr>
        <w:ind w:left="1610" w:hanging="361"/>
      </w:pPr>
      <w:rPr>
        <w:rFonts w:hint="default"/>
        <w:lang w:val="uk-UA" w:eastAsia="en-US" w:bidi="ar-SA"/>
      </w:rPr>
    </w:lvl>
    <w:lvl w:ilvl="2" w:tplc="8354CE6E">
      <w:numFmt w:val="bullet"/>
      <w:lvlText w:val="•"/>
      <w:lvlJc w:val="left"/>
      <w:pPr>
        <w:ind w:left="2600" w:hanging="361"/>
      </w:pPr>
      <w:rPr>
        <w:rFonts w:hint="default"/>
        <w:lang w:val="uk-UA" w:eastAsia="en-US" w:bidi="ar-SA"/>
      </w:rPr>
    </w:lvl>
    <w:lvl w:ilvl="3" w:tplc="08329FE8">
      <w:numFmt w:val="bullet"/>
      <w:lvlText w:val="•"/>
      <w:lvlJc w:val="left"/>
      <w:pPr>
        <w:ind w:left="3591" w:hanging="361"/>
      </w:pPr>
      <w:rPr>
        <w:rFonts w:hint="default"/>
        <w:lang w:val="uk-UA" w:eastAsia="en-US" w:bidi="ar-SA"/>
      </w:rPr>
    </w:lvl>
    <w:lvl w:ilvl="4" w:tplc="F58244F6">
      <w:numFmt w:val="bullet"/>
      <w:lvlText w:val="•"/>
      <w:lvlJc w:val="left"/>
      <w:pPr>
        <w:ind w:left="4581" w:hanging="361"/>
      </w:pPr>
      <w:rPr>
        <w:rFonts w:hint="default"/>
        <w:lang w:val="uk-UA" w:eastAsia="en-US" w:bidi="ar-SA"/>
      </w:rPr>
    </w:lvl>
    <w:lvl w:ilvl="5" w:tplc="0212D96A">
      <w:numFmt w:val="bullet"/>
      <w:lvlText w:val="•"/>
      <w:lvlJc w:val="left"/>
      <w:pPr>
        <w:ind w:left="5572" w:hanging="361"/>
      </w:pPr>
      <w:rPr>
        <w:rFonts w:hint="default"/>
        <w:lang w:val="uk-UA" w:eastAsia="en-US" w:bidi="ar-SA"/>
      </w:rPr>
    </w:lvl>
    <w:lvl w:ilvl="6" w:tplc="48E27450">
      <w:numFmt w:val="bullet"/>
      <w:lvlText w:val="•"/>
      <w:lvlJc w:val="left"/>
      <w:pPr>
        <w:ind w:left="6562" w:hanging="361"/>
      </w:pPr>
      <w:rPr>
        <w:rFonts w:hint="default"/>
        <w:lang w:val="uk-UA" w:eastAsia="en-US" w:bidi="ar-SA"/>
      </w:rPr>
    </w:lvl>
    <w:lvl w:ilvl="7" w:tplc="97CE67A2">
      <w:numFmt w:val="bullet"/>
      <w:lvlText w:val="•"/>
      <w:lvlJc w:val="left"/>
      <w:pPr>
        <w:ind w:left="7552" w:hanging="361"/>
      </w:pPr>
      <w:rPr>
        <w:rFonts w:hint="default"/>
        <w:lang w:val="uk-UA" w:eastAsia="en-US" w:bidi="ar-SA"/>
      </w:rPr>
    </w:lvl>
    <w:lvl w:ilvl="8" w:tplc="40F0B152">
      <w:numFmt w:val="bullet"/>
      <w:lvlText w:val="•"/>
      <w:lvlJc w:val="left"/>
      <w:pPr>
        <w:ind w:left="8543" w:hanging="361"/>
      </w:pPr>
      <w:rPr>
        <w:rFonts w:hint="default"/>
        <w:lang w:val="uk-UA" w:eastAsia="en-US" w:bidi="ar-SA"/>
      </w:rPr>
    </w:lvl>
  </w:abstractNum>
  <w:abstractNum w:abstractNumId="7">
    <w:nsid w:val="46CB107E"/>
    <w:multiLevelType w:val="multilevel"/>
    <w:tmpl w:val="821C04F6"/>
    <w:lvl w:ilvl="0">
      <w:start w:val="9"/>
      <w:numFmt w:val="decimal"/>
      <w:lvlText w:val="%1"/>
      <w:lvlJc w:val="left"/>
      <w:pPr>
        <w:ind w:left="619" w:hanging="543"/>
        <w:jc w:val="left"/>
      </w:pPr>
      <w:rPr>
        <w:rFonts w:hint="default"/>
        <w:lang w:val="uk-UA" w:eastAsia="en-US" w:bidi="ar-SA"/>
      </w:rPr>
    </w:lvl>
    <w:lvl w:ilvl="1">
      <w:start w:val="2"/>
      <w:numFmt w:val="decimal"/>
      <w:lvlText w:val="%1.%2"/>
      <w:lvlJc w:val="left"/>
      <w:pPr>
        <w:ind w:left="619" w:hanging="54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2">
      <w:start w:val="1"/>
      <w:numFmt w:val="decimal"/>
      <w:lvlText w:val="%3."/>
      <w:lvlJc w:val="left"/>
      <w:pPr>
        <w:ind w:left="980" w:hanging="212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uk-UA" w:eastAsia="en-US" w:bidi="ar-SA"/>
      </w:rPr>
    </w:lvl>
    <w:lvl w:ilvl="3">
      <w:numFmt w:val="bullet"/>
      <w:lvlText w:val="•"/>
      <w:lvlJc w:val="left"/>
      <w:pPr>
        <w:ind w:left="3100" w:hanging="212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161" w:hanging="212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221" w:hanging="212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282" w:hanging="212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342" w:hanging="212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403" w:hanging="212"/>
      </w:pPr>
      <w:rPr>
        <w:rFonts w:hint="default"/>
        <w:lang w:val="uk-UA" w:eastAsia="en-US" w:bidi="ar-SA"/>
      </w:rPr>
    </w:lvl>
  </w:abstractNum>
  <w:abstractNum w:abstractNumId="8">
    <w:nsid w:val="50CB37C6"/>
    <w:multiLevelType w:val="hybridMultilevel"/>
    <w:tmpl w:val="DAD47E24"/>
    <w:lvl w:ilvl="0" w:tplc="C6B0D338">
      <w:numFmt w:val="bullet"/>
      <w:lvlText w:val="-"/>
      <w:lvlJc w:val="left"/>
      <w:pPr>
        <w:ind w:left="619" w:hanging="18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B28E861C">
      <w:numFmt w:val="bullet"/>
      <w:lvlText w:val="•"/>
      <w:lvlJc w:val="left"/>
      <w:pPr>
        <w:ind w:left="1610" w:hanging="188"/>
      </w:pPr>
      <w:rPr>
        <w:rFonts w:hint="default"/>
        <w:lang w:val="uk-UA" w:eastAsia="en-US" w:bidi="ar-SA"/>
      </w:rPr>
    </w:lvl>
    <w:lvl w:ilvl="2" w:tplc="52003AC6">
      <w:numFmt w:val="bullet"/>
      <w:lvlText w:val="•"/>
      <w:lvlJc w:val="left"/>
      <w:pPr>
        <w:ind w:left="2600" w:hanging="188"/>
      </w:pPr>
      <w:rPr>
        <w:rFonts w:hint="default"/>
        <w:lang w:val="uk-UA" w:eastAsia="en-US" w:bidi="ar-SA"/>
      </w:rPr>
    </w:lvl>
    <w:lvl w:ilvl="3" w:tplc="45403954">
      <w:numFmt w:val="bullet"/>
      <w:lvlText w:val="•"/>
      <w:lvlJc w:val="left"/>
      <w:pPr>
        <w:ind w:left="3591" w:hanging="188"/>
      </w:pPr>
      <w:rPr>
        <w:rFonts w:hint="default"/>
        <w:lang w:val="uk-UA" w:eastAsia="en-US" w:bidi="ar-SA"/>
      </w:rPr>
    </w:lvl>
    <w:lvl w:ilvl="4" w:tplc="C446492E">
      <w:numFmt w:val="bullet"/>
      <w:lvlText w:val="•"/>
      <w:lvlJc w:val="left"/>
      <w:pPr>
        <w:ind w:left="4581" w:hanging="188"/>
      </w:pPr>
      <w:rPr>
        <w:rFonts w:hint="default"/>
        <w:lang w:val="uk-UA" w:eastAsia="en-US" w:bidi="ar-SA"/>
      </w:rPr>
    </w:lvl>
    <w:lvl w:ilvl="5" w:tplc="D75C7C2A">
      <w:numFmt w:val="bullet"/>
      <w:lvlText w:val="•"/>
      <w:lvlJc w:val="left"/>
      <w:pPr>
        <w:ind w:left="5572" w:hanging="188"/>
      </w:pPr>
      <w:rPr>
        <w:rFonts w:hint="default"/>
        <w:lang w:val="uk-UA" w:eastAsia="en-US" w:bidi="ar-SA"/>
      </w:rPr>
    </w:lvl>
    <w:lvl w:ilvl="6" w:tplc="CDC4852C">
      <w:numFmt w:val="bullet"/>
      <w:lvlText w:val="•"/>
      <w:lvlJc w:val="left"/>
      <w:pPr>
        <w:ind w:left="6562" w:hanging="188"/>
      </w:pPr>
      <w:rPr>
        <w:rFonts w:hint="default"/>
        <w:lang w:val="uk-UA" w:eastAsia="en-US" w:bidi="ar-SA"/>
      </w:rPr>
    </w:lvl>
    <w:lvl w:ilvl="7" w:tplc="5F06DB2C">
      <w:numFmt w:val="bullet"/>
      <w:lvlText w:val="•"/>
      <w:lvlJc w:val="left"/>
      <w:pPr>
        <w:ind w:left="7552" w:hanging="188"/>
      </w:pPr>
      <w:rPr>
        <w:rFonts w:hint="default"/>
        <w:lang w:val="uk-UA" w:eastAsia="en-US" w:bidi="ar-SA"/>
      </w:rPr>
    </w:lvl>
    <w:lvl w:ilvl="8" w:tplc="CDD85812">
      <w:numFmt w:val="bullet"/>
      <w:lvlText w:val="•"/>
      <w:lvlJc w:val="left"/>
      <w:pPr>
        <w:ind w:left="8543" w:hanging="188"/>
      </w:pPr>
      <w:rPr>
        <w:rFonts w:hint="default"/>
        <w:lang w:val="uk-UA" w:eastAsia="en-US" w:bidi="ar-SA"/>
      </w:rPr>
    </w:lvl>
  </w:abstractNum>
  <w:abstractNum w:abstractNumId="9">
    <w:nsid w:val="566935F6"/>
    <w:multiLevelType w:val="hybridMultilevel"/>
    <w:tmpl w:val="B63EF0EA"/>
    <w:lvl w:ilvl="0" w:tplc="F3B28BB0">
      <w:numFmt w:val="bullet"/>
      <w:lvlText w:val="-"/>
      <w:lvlJc w:val="left"/>
      <w:pPr>
        <w:ind w:left="619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8544280E">
      <w:numFmt w:val="bullet"/>
      <w:lvlText w:val="•"/>
      <w:lvlJc w:val="left"/>
      <w:pPr>
        <w:ind w:left="1610" w:hanging="303"/>
      </w:pPr>
      <w:rPr>
        <w:rFonts w:hint="default"/>
        <w:lang w:val="uk-UA" w:eastAsia="en-US" w:bidi="ar-SA"/>
      </w:rPr>
    </w:lvl>
    <w:lvl w:ilvl="2" w:tplc="0A34C88A">
      <w:numFmt w:val="bullet"/>
      <w:lvlText w:val="•"/>
      <w:lvlJc w:val="left"/>
      <w:pPr>
        <w:ind w:left="2600" w:hanging="303"/>
      </w:pPr>
      <w:rPr>
        <w:rFonts w:hint="default"/>
        <w:lang w:val="uk-UA" w:eastAsia="en-US" w:bidi="ar-SA"/>
      </w:rPr>
    </w:lvl>
    <w:lvl w:ilvl="3" w:tplc="ED903CC6">
      <w:numFmt w:val="bullet"/>
      <w:lvlText w:val="•"/>
      <w:lvlJc w:val="left"/>
      <w:pPr>
        <w:ind w:left="3591" w:hanging="303"/>
      </w:pPr>
      <w:rPr>
        <w:rFonts w:hint="default"/>
        <w:lang w:val="uk-UA" w:eastAsia="en-US" w:bidi="ar-SA"/>
      </w:rPr>
    </w:lvl>
    <w:lvl w:ilvl="4" w:tplc="067C1140">
      <w:numFmt w:val="bullet"/>
      <w:lvlText w:val="•"/>
      <w:lvlJc w:val="left"/>
      <w:pPr>
        <w:ind w:left="4581" w:hanging="303"/>
      </w:pPr>
      <w:rPr>
        <w:rFonts w:hint="default"/>
        <w:lang w:val="uk-UA" w:eastAsia="en-US" w:bidi="ar-SA"/>
      </w:rPr>
    </w:lvl>
    <w:lvl w:ilvl="5" w:tplc="3BB030F6">
      <w:numFmt w:val="bullet"/>
      <w:lvlText w:val="•"/>
      <w:lvlJc w:val="left"/>
      <w:pPr>
        <w:ind w:left="5572" w:hanging="303"/>
      </w:pPr>
      <w:rPr>
        <w:rFonts w:hint="default"/>
        <w:lang w:val="uk-UA" w:eastAsia="en-US" w:bidi="ar-SA"/>
      </w:rPr>
    </w:lvl>
    <w:lvl w:ilvl="6" w:tplc="A732CAFA">
      <w:numFmt w:val="bullet"/>
      <w:lvlText w:val="•"/>
      <w:lvlJc w:val="left"/>
      <w:pPr>
        <w:ind w:left="6562" w:hanging="303"/>
      </w:pPr>
      <w:rPr>
        <w:rFonts w:hint="default"/>
        <w:lang w:val="uk-UA" w:eastAsia="en-US" w:bidi="ar-SA"/>
      </w:rPr>
    </w:lvl>
    <w:lvl w:ilvl="7" w:tplc="70CA55C4">
      <w:numFmt w:val="bullet"/>
      <w:lvlText w:val="•"/>
      <w:lvlJc w:val="left"/>
      <w:pPr>
        <w:ind w:left="7552" w:hanging="303"/>
      </w:pPr>
      <w:rPr>
        <w:rFonts w:hint="default"/>
        <w:lang w:val="uk-UA" w:eastAsia="en-US" w:bidi="ar-SA"/>
      </w:rPr>
    </w:lvl>
    <w:lvl w:ilvl="8" w:tplc="C282699E">
      <w:numFmt w:val="bullet"/>
      <w:lvlText w:val="•"/>
      <w:lvlJc w:val="left"/>
      <w:pPr>
        <w:ind w:left="8543" w:hanging="303"/>
      </w:pPr>
      <w:rPr>
        <w:rFonts w:hint="default"/>
        <w:lang w:val="uk-UA" w:eastAsia="en-US" w:bidi="ar-SA"/>
      </w:rPr>
    </w:lvl>
  </w:abstractNum>
  <w:abstractNum w:abstractNumId="10">
    <w:nsid w:val="5BAE7230"/>
    <w:multiLevelType w:val="multilevel"/>
    <w:tmpl w:val="A01E4134"/>
    <w:lvl w:ilvl="0">
      <w:start w:val="9"/>
      <w:numFmt w:val="decimal"/>
      <w:lvlText w:val="%1"/>
      <w:lvlJc w:val="left"/>
      <w:pPr>
        <w:ind w:left="1041" w:hanging="423"/>
        <w:jc w:val="left"/>
      </w:pPr>
      <w:rPr>
        <w:rFonts w:hint="default"/>
        <w:lang w:val="uk-UA" w:eastAsia="en-US" w:bidi="ar-SA"/>
      </w:rPr>
    </w:lvl>
    <w:lvl w:ilvl="1">
      <w:start w:val="2"/>
      <w:numFmt w:val="decimal"/>
      <w:lvlText w:val="%1.%2"/>
      <w:lvlJc w:val="left"/>
      <w:pPr>
        <w:ind w:left="1041" w:hanging="42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2">
      <w:start w:val="1"/>
      <w:numFmt w:val="decimal"/>
      <w:lvlText w:val="%3."/>
      <w:lvlJc w:val="left"/>
      <w:pPr>
        <w:ind w:left="4034" w:hanging="284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uk-UA" w:eastAsia="en-US" w:bidi="ar-SA"/>
      </w:rPr>
    </w:lvl>
    <w:lvl w:ilvl="3">
      <w:start w:val="1"/>
      <w:numFmt w:val="decimal"/>
      <w:lvlText w:val="%3.%4."/>
      <w:lvlJc w:val="left"/>
      <w:pPr>
        <w:ind w:left="3923" w:hanging="49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uk-UA" w:eastAsia="en-US" w:bidi="ar-SA"/>
      </w:rPr>
    </w:lvl>
    <w:lvl w:ilvl="4">
      <w:numFmt w:val="bullet"/>
      <w:lvlText w:val="•"/>
      <w:lvlJc w:val="left"/>
      <w:pPr>
        <w:ind w:left="5661" w:hanging="49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6471" w:hanging="49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7282" w:hanging="49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8092" w:hanging="49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903" w:hanging="490"/>
      </w:pPr>
      <w:rPr>
        <w:rFonts w:hint="default"/>
        <w:lang w:val="uk-UA" w:eastAsia="en-US" w:bidi="ar-SA"/>
      </w:rPr>
    </w:lvl>
  </w:abstractNum>
  <w:abstractNum w:abstractNumId="11">
    <w:nsid w:val="69BF1608"/>
    <w:multiLevelType w:val="hybridMultilevel"/>
    <w:tmpl w:val="AB940236"/>
    <w:lvl w:ilvl="0" w:tplc="0B04F9E4">
      <w:numFmt w:val="bullet"/>
      <w:lvlText w:val="–"/>
      <w:lvlJc w:val="left"/>
      <w:pPr>
        <w:ind w:left="1330" w:hanging="71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53F69890">
      <w:numFmt w:val="bullet"/>
      <w:lvlText w:val="•"/>
      <w:lvlJc w:val="left"/>
      <w:pPr>
        <w:ind w:left="2258" w:hanging="711"/>
      </w:pPr>
      <w:rPr>
        <w:rFonts w:hint="default"/>
        <w:lang w:val="uk-UA" w:eastAsia="en-US" w:bidi="ar-SA"/>
      </w:rPr>
    </w:lvl>
    <w:lvl w:ilvl="2" w:tplc="4EF2F6A6">
      <w:numFmt w:val="bullet"/>
      <w:lvlText w:val="•"/>
      <w:lvlJc w:val="left"/>
      <w:pPr>
        <w:ind w:left="3176" w:hanging="711"/>
      </w:pPr>
      <w:rPr>
        <w:rFonts w:hint="default"/>
        <w:lang w:val="uk-UA" w:eastAsia="en-US" w:bidi="ar-SA"/>
      </w:rPr>
    </w:lvl>
    <w:lvl w:ilvl="3" w:tplc="C28CFC22">
      <w:numFmt w:val="bullet"/>
      <w:lvlText w:val="•"/>
      <w:lvlJc w:val="left"/>
      <w:pPr>
        <w:ind w:left="4095" w:hanging="711"/>
      </w:pPr>
      <w:rPr>
        <w:rFonts w:hint="default"/>
        <w:lang w:val="uk-UA" w:eastAsia="en-US" w:bidi="ar-SA"/>
      </w:rPr>
    </w:lvl>
    <w:lvl w:ilvl="4" w:tplc="3ADC5B16">
      <w:numFmt w:val="bullet"/>
      <w:lvlText w:val="•"/>
      <w:lvlJc w:val="left"/>
      <w:pPr>
        <w:ind w:left="5013" w:hanging="711"/>
      </w:pPr>
      <w:rPr>
        <w:rFonts w:hint="default"/>
        <w:lang w:val="uk-UA" w:eastAsia="en-US" w:bidi="ar-SA"/>
      </w:rPr>
    </w:lvl>
    <w:lvl w:ilvl="5" w:tplc="D218A31E">
      <w:numFmt w:val="bullet"/>
      <w:lvlText w:val="•"/>
      <w:lvlJc w:val="left"/>
      <w:pPr>
        <w:ind w:left="5932" w:hanging="711"/>
      </w:pPr>
      <w:rPr>
        <w:rFonts w:hint="default"/>
        <w:lang w:val="uk-UA" w:eastAsia="en-US" w:bidi="ar-SA"/>
      </w:rPr>
    </w:lvl>
    <w:lvl w:ilvl="6" w:tplc="533CA56A">
      <w:numFmt w:val="bullet"/>
      <w:lvlText w:val="•"/>
      <w:lvlJc w:val="left"/>
      <w:pPr>
        <w:ind w:left="6850" w:hanging="711"/>
      </w:pPr>
      <w:rPr>
        <w:rFonts w:hint="default"/>
        <w:lang w:val="uk-UA" w:eastAsia="en-US" w:bidi="ar-SA"/>
      </w:rPr>
    </w:lvl>
    <w:lvl w:ilvl="7" w:tplc="7D665886">
      <w:numFmt w:val="bullet"/>
      <w:lvlText w:val="•"/>
      <w:lvlJc w:val="left"/>
      <w:pPr>
        <w:ind w:left="7768" w:hanging="711"/>
      </w:pPr>
      <w:rPr>
        <w:rFonts w:hint="default"/>
        <w:lang w:val="uk-UA" w:eastAsia="en-US" w:bidi="ar-SA"/>
      </w:rPr>
    </w:lvl>
    <w:lvl w:ilvl="8" w:tplc="7B0C0658">
      <w:numFmt w:val="bullet"/>
      <w:lvlText w:val="•"/>
      <w:lvlJc w:val="left"/>
      <w:pPr>
        <w:ind w:left="8687" w:hanging="711"/>
      </w:pPr>
      <w:rPr>
        <w:rFonts w:hint="default"/>
        <w:lang w:val="uk-UA" w:eastAsia="en-US" w:bidi="ar-SA"/>
      </w:rPr>
    </w:lvl>
  </w:abstractNum>
  <w:abstractNum w:abstractNumId="12">
    <w:nsid w:val="6C245D0E"/>
    <w:multiLevelType w:val="multilevel"/>
    <w:tmpl w:val="E41206C2"/>
    <w:lvl w:ilvl="0">
      <w:start w:val="3"/>
      <w:numFmt w:val="decimal"/>
      <w:lvlText w:val="%1"/>
      <w:lvlJc w:val="left"/>
      <w:pPr>
        <w:ind w:left="1886" w:hanging="490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886" w:hanging="49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3608" w:hanging="490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4473" w:hanging="490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5337" w:hanging="49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6202" w:hanging="49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7066" w:hanging="49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930" w:hanging="49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795" w:hanging="490"/>
      </w:pPr>
      <w:rPr>
        <w:rFonts w:hint="default"/>
        <w:lang w:val="uk-UA" w:eastAsia="en-US" w:bidi="ar-SA"/>
      </w:rPr>
    </w:lvl>
  </w:abstractNum>
  <w:abstractNum w:abstractNumId="13">
    <w:nsid w:val="7F6C332A"/>
    <w:multiLevelType w:val="multilevel"/>
    <w:tmpl w:val="94B0B3A8"/>
    <w:lvl w:ilvl="0">
      <w:start w:val="9"/>
      <w:numFmt w:val="decimal"/>
      <w:lvlText w:val="%1"/>
      <w:lvlJc w:val="left"/>
      <w:pPr>
        <w:ind w:left="619" w:hanging="547"/>
        <w:jc w:val="left"/>
      </w:pPr>
      <w:rPr>
        <w:rFonts w:hint="default"/>
        <w:lang w:val="uk-UA" w:eastAsia="en-US" w:bidi="ar-SA"/>
      </w:rPr>
    </w:lvl>
    <w:lvl w:ilvl="1">
      <w:start w:val="2"/>
      <w:numFmt w:val="decimal"/>
      <w:lvlText w:val="%1.%2"/>
      <w:lvlJc w:val="left"/>
      <w:pPr>
        <w:ind w:left="619" w:hanging="547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2">
      <w:start w:val="1"/>
      <w:numFmt w:val="decimal"/>
      <w:lvlText w:val="%3"/>
      <w:lvlJc w:val="left"/>
      <w:pPr>
        <w:ind w:left="619" w:hanging="259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3">
      <w:numFmt w:val="bullet"/>
      <w:lvlText w:val="•"/>
      <w:lvlJc w:val="left"/>
      <w:pPr>
        <w:ind w:left="3591" w:hanging="259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581" w:hanging="259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572" w:hanging="259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562" w:hanging="259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552" w:hanging="259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543" w:hanging="259"/>
      </w:pPr>
      <w:rPr>
        <w:rFonts w:hint="default"/>
        <w:lang w:val="uk-UA" w:eastAsia="en-US" w:bidi="ar-SA"/>
      </w:rPr>
    </w:lvl>
  </w:abstractNum>
  <w:num w:numId="1">
    <w:abstractNumId w:val="10"/>
  </w:num>
  <w:num w:numId="2">
    <w:abstractNumId w:val="8"/>
  </w:num>
  <w:num w:numId="3">
    <w:abstractNumId w:val="2"/>
  </w:num>
  <w:num w:numId="4">
    <w:abstractNumId w:val="5"/>
  </w:num>
  <w:num w:numId="5">
    <w:abstractNumId w:val="4"/>
  </w:num>
  <w:num w:numId="6">
    <w:abstractNumId w:val="6"/>
  </w:num>
  <w:num w:numId="7">
    <w:abstractNumId w:val="0"/>
  </w:num>
  <w:num w:numId="8">
    <w:abstractNumId w:val="7"/>
  </w:num>
  <w:num w:numId="9">
    <w:abstractNumId w:val="3"/>
  </w:num>
  <w:num w:numId="10">
    <w:abstractNumId w:val="13"/>
  </w:num>
  <w:num w:numId="11">
    <w:abstractNumId w:val="12"/>
  </w:num>
  <w:num w:numId="12">
    <w:abstractNumId w:val="9"/>
  </w:num>
  <w:num w:numId="13">
    <w:abstractNumId w:val="1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42C"/>
    <w:rsid w:val="00322A18"/>
    <w:rsid w:val="0092042C"/>
    <w:rsid w:val="00F27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43EEA86-9221-44EA-9376-7CA7FE149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92042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link w:val="10"/>
    <w:uiPriority w:val="1"/>
    <w:qFormat/>
    <w:rsid w:val="0092042C"/>
    <w:pPr>
      <w:ind w:left="489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92042C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table" w:customStyle="1" w:styleId="TableNormal">
    <w:name w:val="Table Normal"/>
    <w:uiPriority w:val="2"/>
    <w:semiHidden/>
    <w:unhideWhenUsed/>
    <w:qFormat/>
    <w:rsid w:val="0092042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92042C"/>
    <w:pPr>
      <w:spacing w:before="163"/>
      <w:ind w:left="619"/>
    </w:pPr>
    <w:rPr>
      <w:sz w:val="28"/>
      <w:szCs w:val="28"/>
    </w:rPr>
  </w:style>
  <w:style w:type="paragraph" w:styleId="2">
    <w:name w:val="toc 2"/>
    <w:basedOn w:val="a"/>
    <w:uiPriority w:val="1"/>
    <w:qFormat/>
    <w:rsid w:val="0092042C"/>
    <w:pPr>
      <w:spacing w:before="158"/>
      <w:ind w:left="619"/>
    </w:pPr>
    <w:rPr>
      <w:b/>
      <w:bCs/>
      <w:i/>
      <w:iCs/>
    </w:rPr>
  </w:style>
  <w:style w:type="paragraph" w:styleId="a3">
    <w:name w:val="Body Text"/>
    <w:basedOn w:val="a"/>
    <w:link w:val="a4"/>
    <w:uiPriority w:val="1"/>
    <w:qFormat/>
    <w:rsid w:val="0092042C"/>
    <w:pPr>
      <w:ind w:left="619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92042C"/>
    <w:rPr>
      <w:rFonts w:ascii="Times New Roman" w:eastAsia="Times New Roman" w:hAnsi="Times New Roman" w:cs="Times New Roman"/>
      <w:sz w:val="28"/>
      <w:szCs w:val="28"/>
      <w:lang w:val="uk-UA"/>
    </w:rPr>
  </w:style>
  <w:style w:type="paragraph" w:styleId="a5">
    <w:name w:val="List Paragraph"/>
    <w:basedOn w:val="a"/>
    <w:uiPriority w:val="1"/>
    <w:qFormat/>
    <w:rsid w:val="0092042C"/>
    <w:pPr>
      <w:ind w:left="619"/>
      <w:jc w:val="both"/>
    </w:pPr>
  </w:style>
  <w:style w:type="paragraph" w:customStyle="1" w:styleId="TableParagraph">
    <w:name w:val="Table Paragraph"/>
    <w:basedOn w:val="a"/>
    <w:uiPriority w:val="1"/>
    <w:qFormat/>
    <w:rsid w:val="0092042C"/>
    <w:pPr>
      <w:spacing w:line="315" w:lineRule="exact"/>
      <w:ind w:left="368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3052</Words>
  <Characters>17400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libonu</dc:creator>
  <cp:keywords/>
  <dc:description/>
  <cp:lastModifiedBy>libonu</cp:lastModifiedBy>
  <cp:revision>2</cp:revision>
  <dcterms:created xsi:type="dcterms:W3CDTF">2024-10-03T07:55:00Z</dcterms:created>
  <dcterms:modified xsi:type="dcterms:W3CDTF">2024-10-03T07:57:00Z</dcterms:modified>
</cp:coreProperties>
</file>