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8F1A42" w14:textId="77777777" w:rsidR="00E21E90" w:rsidRDefault="005B3F78">
      <w:pPr>
        <w:spacing w:after="0" w:line="240" w:lineRule="auto"/>
        <w:jc w:val="center"/>
        <w:rPr>
          <w:color w:val="000000"/>
        </w:rPr>
      </w:pPr>
      <w:bookmarkStart w:id="0" w:name="_heading=h.gjdgxs" w:colFirst="0" w:colLast="0"/>
      <w:bookmarkEnd w:id="0"/>
      <w:r>
        <w:rPr>
          <w:color w:val="000000"/>
        </w:rPr>
        <w:t>ОДЕСЬКИЙ НАЦІОНАЛЬНИЙ УНІВЕРСИТЕТ ІМЕНІ І.І. МЕЧНИКОВА</w:t>
      </w:r>
    </w:p>
    <w:p w14:paraId="70EF34E8" w14:textId="77777777" w:rsidR="00E21E90" w:rsidRDefault="00E21E90">
      <w:pPr>
        <w:spacing w:after="0" w:line="240" w:lineRule="auto"/>
        <w:rPr>
          <w:color w:val="000000"/>
          <w:sz w:val="22"/>
          <w:szCs w:val="22"/>
        </w:rPr>
      </w:pPr>
    </w:p>
    <w:p w14:paraId="23CDADCE" w14:textId="77777777" w:rsidR="00E21E90" w:rsidRDefault="005B3F78">
      <w:pPr>
        <w:pBdr>
          <w:bottom w:val="single" w:sz="4" w:space="1" w:color="000000"/>
        </w:pBdr>
        <w:spacing w:after="0" w:line="240" w:lineRule="auto"/>
        <w:jc w:val="center"/>
        <w:rPr>
          <w:color w:val="000000"/>
        </w:rPr>
      </w:pPr>
      <w:r>
        <w:rPr>
          <w:color w:val="000000"/>
        </w:rPr>
        <w:t>Факультет журналістики, реклами та видавничої справи</w:t>
      </w:r>
    </w:p>
    <w:p w14:paraId="249185B0" w14:textId="77777777" w:rsidR="00E21E90" w:rsidRDefault="00E21E90">
      <w:pPr>
        <w:spacing w:after="0" w:line="240" w:lineRule="auto"/>
        <w:jc w:val="center"/>
        <w:rPr>
          <w:color w:val="000000"/>
          <w:sz w:val="22"/>
          <w:szCs w:val="22"/>
        </w:rPr>
      </w:pPr>
    </w:p>
    <w:p w14:paraId="7DC28035" w14:textId="77777777" w:rsidR="00E21E90" w:rsidRDefault="005B3F78">
      <w:pPr>
        <w:pBdr>
          <w:bottom w:val="single" w:sz="4" w:space="1" w:color="000000"/>
        </w:pBdr>
        <w:spacing w:after="0" w:line="240" w:lineRule="auto"/>
        <w:jc w:val="center"/>
        <w:rPr>
          <w:color w:val="000000"/>
        </w:rPr>
      </w:pPr>
      <w:r>
        <w:rPr>
          <w:color w:val="000000"/>
        </w:rPr>
        <w:t>Кафедра нових медіа та медіадизайну</w:t>
      </w:r>
    </w:p>
    <w:p w14:paraId="29BD7834" w14:textId="77777777" w:rsidR="00E21E90" w:rsidRDefault="00E21E90">
      <w:pPr>
        <w:spacing w:before="144" w:after="48"/>
        <w:jc w:val="center"/>
        <w:rPr>
          <w:b/>
          <w:color w:val="000000"/>
        </w:rPr>
      </w:pPr>
    </w:p>
    <w:p w14:paraId="186D7F14" w14:textId="77777777" w:rsidR="00227481" w:rsidRDefault="00227481">
      <w:pPr>
        <w:spacing w:before="144" w:after="48"/>
        <w:jc w:val="center"/>
        <w:rPr>
          <w:b/>
          <w:color w:val="000000"/>
        </w:rPr>
      </w:pPr>
    </w:p>
    <w:p w14:paraId="7D81D380" w14:textId="77777777" w:rsidR="00227481" w:rsidRPr="00227481" w:rsidRDefault="00227481" w:rsidP="00227481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eastAsia="Arial Unicode MS" w:cs="Arial Unicode MS"/>
          <w:b/>
          <w:bCs/>
          <w:color w:val="000000"/>
          <w:sz w:val="32"/>
          <w:szCs w:val="32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</w:pPr>
      <w:r w:rsidRPr="00227481">
        <w:rPr>
          <w:rFonts w:eastAsia="Arial Unicode MS" w:cs="Arial Unicode MS"/>
          <w:b/>
          <w:bCs/>
          <w:color w:val="000000"/>
          <w:sz w:val="32"/>
          <w:szCs w:val="32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  <w:t>Кваліфікаційна робота</w:t>
      </w:r>
    </w:p>
    <w:p w14:paraId="789BC750" w14:textId="77777777" w:rsidR="00227481" w:rsidRPr="00227481" w:rsidRDefault="00227481" w:rsidP="00227481">
      <w:pPr>
        <w:pBdr>
          <w:top w:val="nil"/>
          <w:left w:val="nil"/>
          <w:bottom w:val="single" w:sz="4" w:space="0" w:color="000000"/>
          <w:right w:val="nil"/>
          <w:between w:val="nil"/>
          <w:bar w:val="nil"/>
        </w:pBdr>
        <w:spacing w:after="0" w:line="240" w:lineRule="auto"/>
        <w:jc w:val="center"/>
        <w:rPr>
          <w:rFonts w:eastAsia="Arial Unicode MS" w:cs="Arial Unicode MS"/>
          <w:color w:val="000000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</w:pPr>
      <w:r w:rsidRPr="00227481">
        <w:rPr>
          <w:rFonts w:eastAsia="Arial Unicode MS" w:cs="Arial Unicode MS"/>
          <w:color w:val="000000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  <w:t>на здобуття ступеня вищої освіти «бакалавр»</w:t>
      </w:r>
    </w:p>
    <w:p w14:paraId="24531FBD" w14:textId="77777777" w:rsidR="00227481" w:rsidRDefault="00227481">
      <w:pPr>
        <w:spacing w:after="0" w:line="240" w:lineRule="auto"/>
        <w:jc w:val="center"/>
        <w:rPr>
          <w:b/>
          <w:color w:val="000000"/>
          <w:highlight w:val="white"/>
        </w:rPr>
      </w:pPr>
    </w:p>
    <w:p w14:paraId="259C09A2" w14:textId="22294545" w:rsidR="00E21E90" w:rsidRDefault="005B3F78">
      <w:pPr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  <w:highlight w:val="white"/>
        </w:rPr>
        <w:t>«</w:t>
      </w:r>
      <w:r>
        <w:rPr>
          <w:b/>
          <w:color w:val="000000"/>
        </w:rPr>
        <w:t>Проблеми і перспективи відновлення житлового фонду України, зруйнованого війною (проблемний теленарис)»</w:t>
      </w:r>
    </w:p>
    <w:p w14:paraId="66FCFD7A" w14:textId="77777777" w:rsidR="00E21E90" w:rsidRDefault="005B3F78">
      <w:pPr>
        <w:spacing w:after="0" w:line="240" w:lineRule="auto"/>
        <w:jc w:val="center"/>
        <w:rPr>
          <w:b/>
          <w:color w:val="000000"/>
          <w:highlight w:val="white"/>
        </w:rPr>
      </w:pPr>
      <w:r>
        <w:rPr>
          <w:b/>
          <w:color w:val="000000"/>
          <w:highlight w:val="white"/>
        </w:rPr>
        <w:t>«</w:t>
      </w:r>
      <w:r>
        <w:rPr>
          <w:b/>
          <w:color w:val="000000"/>
        </w:rPr>
        <w:t>Problems and prospects for the restoration of the housing stock of Ukraine destroyed by the war (</w:t>
      </w:r>
      <w:r>
        <w:rPr>
          <w:b/>
          <w:color w:val="000000"/>
          <w:highlight w:val="white"/>
        </w:rPr>
        <w:t>problematic ТV essay)»</w:t>
      </w:r>
    </w:p>
    <w:p w14:paraId="1295223E" w14:textId="77777777" w:rsidR="00E21E90" w:rsidRDefault="00E21E90">
      <w:pPr>
        <w:spacing w:after="0" w:line="240" w:lineRule="auto"/>
        <w:ind w:firstLine="2977"/>
        <w:rPr>
          <w:color w:val="000000"/>
        </w:rPr>
      </w:pPr>
    </w:p>
    <w:p w14:paraId="7E4F4DBB" w14:textId="77777777" w:rsidR="00E21E90" w:rsidRDefault="00E21E90">
      <w:pPr>
        <w:spacing w:after="0" w:line="240" w:lineRule="auto"/>
        <w:ind w:firstLine="2977"/>
        <w:rPr>
          <w:color w:val="000000"/>
        </w:rPr>
      </w:pPr>
    </w:p>
    <w:p w14:paraId="4365FB64" w14:textId="77777777" w:rsidR="00E21E90" w:rsidRDefault="005B3F78" w:rsidP="00363B72">
      <w:pPr>
        <w:spacing w:after="0" w:line="360" w:lineRule="auto"/>
        <w:ind w:firstLine="2977"/>
        <w:rPr>
          <w:color w:val="000000"/>
        </w:rPr>
      </w:pPr>
      <w:r>
        <w:rPr>
          <w:color w:val="000000"/>
        </w:rPr>
        <w:t>Виконала: здобувачка денної форми навчання</w:t>
      </w:r>
    </w:p>
    <w:p w14:paraId="3A69F9EE" w14:textId="77777777" w:rsidR="00E21E90" w:rsidRDefault="005B3F78" w:rsidP="00363B72">
      <w:pPr>
        <w:spacing w:after="0" w:line="360" w:lineRule="auto"/>
        <w:ind w:firstLine="2977"/>
        <w:rPr>
          <w:color w:val="000000"/>
        </w:rPr>
      </w:pPr>
      <w:r>
        <w:rPr>
          <w:color w:val="000000"/>
        </w:rPr>
        <w:t xml:space="preserve">спеціальності </w:t>
      </w:r>
      <w:r>
        <w:rPr>
          <w:color w:val="000000"/>
          <w:u w:val="single"/>
        </w:rPr>
        <w:t>061 «Журналістика»</w:t>
      </w:r>
    </w:p>
    <w:p w14:paraId="56BE3E72" w14:textId="77777777" w:rsidR="00363B72" w:rsidRDefault="005B3F78" w:rsidP="00363B72">
      <w:pPr>
        <w:spacing w:after="0" w:line="360" w:lineRule="auto"/>
        <w:ind w:firstLine="2977"/>
        <w:rPr>
          <w:color w:val="000000"/>
        </w:rPr>
      </w:pPr>
      <w:r>
        <w:rPr>
          <w:color w:val="000000"/>
        </w:rPr>
        <w:t xml:space="preserve">Освітня програма </w:t>
      </w:r>
      <w:r>
        <w:rPr>
          <w:color w:val="000000"/>
          <w:u w:val="single"/>
        </w:rPr>
        <w:t>«Журналістика»</w:t>
      </w:r>
    </w:p>
    <w:p w14:paraId="0DB64F0A" w14:textId="34EBD7B0" w:rsidR="00E21E90" w:rsidRPr="00363B72" w:rsidRDefault="005B3F78" w:rsidP="00363B72">
      <w:pPr>
        <w:spacing w:after="0" w:line="360" w:lineRule="auto"/>
        <w:ind w:firstLine="2977"/>
        <w:rPr>
          <w:color w:val="000000"/>
        </w:rPr>
      </w:pPr>
      <w:r>
        <w:rPr>
          <w:color w:val="000000"/>
          <w:u w:val="single"/>
        </w:rPr>
        <w:t>Фесенко Карина Олександрівна</w:t>
      </w:r>
    </w:p>
    <w:p w14:paraId="2602EF07" w14:textId="77777777" w:rsidR="00E21E90" w:rsidRDefault="005B3F78" w:rsidP="00363B72">
      <w:pPr>
        <w:tabs>
          <w:tab w:val="left" w:pos="5245"/>
          <w:tab w:val="right" w:pos="9355"/>
        </w:tabs>
        <w:spacing w:before="240" w:after="0" w:line="240" w:lineRule="auto"/>
        <w:ind w:firstLine="2977"/>
        <w:rPr>
          <w:color w:val="000000"/>
        </w:rPr>
      </w:pPr>
      <w:r>
        <w:rPr>
          <w:color w:val="000000"/>
        </w:rPr>
        <w:t xml:space="preserve">Керівник </w:t>
      </w:r>
      <w:r>
        <w:rPr>
          <w:color w:val="000000"/>
          <w:u w:val="single"/>
        </w:rPr>
        <w:t>ст. викл. Орлова О. М.</w:t>
      </w:r>
      <w:r>
        <w:rPr>
          <w:color w:val="000000"/>
        </w:rPr>
        <w:t xml:space="preserve">   _____</w:t>
      </w:r>
    </w:p>
    <w:p w14:paraId="5998A274" w14:textId="77777777" w:rsidR="00E21E90" w:rsidRDefault="005B3F78" w:rsidP="00363B72">
      <w:pPr>
        <w:spacing w:after="0" w:line="240" w:lineRule="auto"/>
        <w:ind w:firstLine="6663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(підпис)</w:t>
      </w:r>
    </w:p>
    <w:p w14:paraId="4F9D1DD9" w14:textId="2B0DE488" w:rsidR="00E21E90" w:rsidRDefault="005B3F78" w:rsidP="00363B72">
      <w:pPr>
        <w:tabs>
          <w:tab w:val="left" w:pos="5245"/>
          <w:tab w:val="right" w:pos="9355"/>
        </w:tabs>
        <w:spacing w:after="0" w:line="360" w:lineRule="auto"/>
        <w:ind w:firstLine="2977"/>
        <w:rPr>
          <w:color w:val="000000"/>
        </w:rPr>
      </w:pPr>
      <w:r>
        <w:rPr>
          <w:color w:val="000000"/>
        </w:rPr>
        <w:t xml:space="preserve">Рецензент </w:t>
      </w:r>
      <w:r w:rsidR="00E90FCF" w:rsidRPr="00E90FCF">
        <w:rPr>
          <w:color w:val="000000"/>
          <w:u w:val="single"/>
        </w:rPr>
        <w:t>ст. викл. Блінов Є. М.</w:t>
      </w:r>
    </w:p>
    <w:p w14:paraId="598EE246" w14:textId="77777777" w:rsidR="00E21E90" w:rsidRDefault="00E21E90">
      <w:pPr>
        <w:tabs>
          <w:tab w:val="left" w:pos="5245"/>
          <w:tab w:val="right" w:pos="9355"/>
        </w:tabs>
        <w:spacing w:before="240" w:after="48"/>
        <w:ind w:firstLine="3969"/>
        <w:rPr>
          <w:color w:val="000000"/>
        </w:rPr>
      </w:pPr>
    </w:p>
    <w:tbl>
      <w:tblPr>
        <w:tblStyle w:val="TableNormal"/>
        <w:tblW w:w="10111" w:type="dxa"/>
        <w:tblInd w:w="-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325"/>
        <w:gridCol w:w="4786"/>
      </w:tblGrid>
      <w:tr w:rsidR="00FA02AB" w:rsidRPr="007B62A2" w14:paraId="2D8D351E" w14:textId="77777777" w:rsidTr="005B3F78">
        <w:trPr>
          <w:trHeight w:val="3190"/>
        </w:trPr>
        <w:tc>
          <w:tcPr>
            <w:tcW w:w="5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EF1B94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Рекомендовано до захисту:</w:t>
            </w:r>
          </w:p>
          <w:p w14:paraId="2C02013A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Протокол засідання кафедри</w:t>
            </w:r>
          </w:p>
          <w:p w14:paraId="63F5E728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____________________________</w:t>
            </w:r>
          </w:p>
          <w:p w14:paraId="6BB1E89B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 xml:space="preserve">№ ___   від ____.____. 20___ р. </w:t>
            </w:r>
          </w:p>
          <w:p w14:paraId="233584E9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</w:p>
          <w:p w14:paraId="5738A932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Завідувач</w:t>
            </w:r>
            <w:r>
              <w:rPr>
                <w:rStyle w:val="af2"/>
                <w:sz w:val="28"/>
                <w:szCs w:val="28"/>
              </w:rPr>
              <w:t>(</w:t>
            </w:r>
            <w:r w:rsidRPr="00863A56">
              <w:rPr>
                <w:rStyle w:val="af2"/>
                <w:sz w:val="28"/>
                <w:szCs w:val="28"/>
              </w:rPr>
              <w:t>ка</w:t>
            </w:r>
            <w:r>
              <w:rPr>
                <w:rStyle w:val="af2"/>
                <w:sz w:val="28"/>
                <w:szCs w:val="28"/>
              </w:rPr>
              <w:t>)</w:t>
            </w:r>
            <w:r w:rsidRPr="00863A56">
              <w:rPr>
                <w:rStyle w:val="af2"/>
                <w:sz w:val="28"/>
                <w:szCs w:val="28"/>
              </w:rPr>
              <w:t xml:space="preserve"> кафедри</w:t>
            </w:r>
          </w:p>
          <w:p w14:paraId="33BFD91A" w14:textId="77777777" w:rsidR="00FA02AB" w:rsidRPr="00000D2E" w:rsidRDefault="00FA02AB" w:rsidP="005B3F78">
            <w:pPr>
              <w:pStyle w:val="af0"/>
              <w:rPr>
                <w:rStyle w:val="af2"/>
                <w:sz w:val="20"/>
                <w:szCs w:val="20"/>
              </w:rPr>
            </w:pPr>
          </w:p>
          <w:p w14:paraId="61F89089" w14:textId="77777777" w:rsidR="00FA02AB" w:rsidRPr="00863A56" w:rsidRDefault="00FA02AB" w:rsidP="005B3F78">
            <w:pPr>
              <w:pStyle w:val="af0"/>
              <w:tabs>
                <w:tab w:val="left" w:pos="1168"/>
                <w:tab w:val="left" w:pos="3861"/>
              </w:tabs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</w:rPr>
              <w:t xml:space="preserve">              </w:t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</w:p>
          <w:p w14:paraId="17CDCCA9" w14:textId="77777777" w:rsidR="00FA02AB" w:rsidRPr="00863A56" w:rsidRDefault="00FA02AB" w:rsidP="005B3F78">
            <w:pPr>
              <w:pStyle w:val="af0"/>
              <w:tabs>
                <w:tab w:val="left" w:pos="284"/>
                <w:tab w:val="left" w:pos="1767"/>
              </w:tabs>
            </w:pPr>
            <w:r w:rsidRPr="00863A56">
              <w:rPr>
                <w:rStyle w:val="af2"/>
                <w:sz w:val="20"/>
                <w:szCs w:val="20"/>
              </w:rPr>
              <w:t xml:space="preserve">     (підпис)</w:t>
            </w:r>
            <w:r w:rsidRPr="00863A56">
              <w:rPr>
                <w:rStyle w:val="af2"/>
                <w:sz w:val="20"/>
                <w:szCs w:val="20"/>
              </w:rPr>
              <w:tab/>
              <w:t xml:space="preserve">  </w:t>
            </w:r>
            <w:r>
              <w:rPr>
                <w:rStyle w:val="af2"/>
                <w:sz w:val="20"/>
                <w:szCs w:val="20"/>
              </w:rPr>
              <w:t xml:space="preserve">      </w:t>
            </w:r>
            <w:r w:rsidRPr="00863A56">
              <w:rPr>
                <w:rStyle w:val="af2"/>
                <w:sz w:val="20"/>
                <w:szCs w:val="20"/>
              </w:rPr>
              <w:t xml:space="preserve">    (</w:t>
            </w:r>
            <w:r w:rsidRPr="00863A56">
              <w:rPr>
                <w:rStyle w:val="af2"/>
              </w:rPr>
              <w:t>прізвище,</w:t>
            </w:r>
            <w:r>
              <w:rPr>
                <w:rStyle w:val="af2"/>
              </w:rPr>
              <w:t xml:space="preserve"> </w:t>
            </w:r>
            <w:r w:rsidRPr="00863A56">
              <w:rPr>
                <w:rStyle w:val="af2"/>
              </w:rPr>
              <w:t>ім’я</w:t>
            </w:r>
            <w:r w:rsidRPr="00863A56">
              <w:rPr>
                <w:rStyle w:val="af2"/>
                <w:sz w:val="20"/>
                <w:szCs w:val="20"/>
              </w:rPr>
              <w:t>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3130A8" w14:textId="77777777" w:rsidR="00FA02AB" w:rsidRPr="00863A56" w:rsidRDefault="00FA02AB" w:rsidP="005B3F78">
            <w:pPr>
              <w:pStyle w:val="af0"/>
              <w:tabs>
                <w:tab w:val="right" w:pos="4462"/>
              </w:tabs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Захищено на засіданні ЕК № _____</w:t>
            </w:r>
          </w:p>
          <w:p w14:paraId="73247EE3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протокол № __від ____.____.20___ р.</w:t>
            </w:r>
          </w:p>
          <w:p w14:paraId="5A24ACD8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 xml:space="preserve"> </w:t>
            </w:r>
          </w:p>
          <w:p w14:paraId="4C07C757" w14:textId="77777777" w:rsidR="00FA02AB" w:rsidRPr="00863A56" w:rsidRDefault="00FA02AB" w:rsidP="005B3F78">
            <w:pPr>
              <w:pStyle w:val="af0"/>
              <w:tabs>
                <w:tab w:val="right" w:pos="4462"/>
              </w:tabs>
              <w:rPr>
                <w:rStyle w:val="af2"/>
                <w:sz w:val="28"/>
                <w:szCs w:val="28"/>
              </w:rPr>
            </w:pPr>
            <w:r>
              <w:rPr>
                <w:rStyle w:val="af2"/>
                <w:sz w:val="28"/>
                <w:szCs w:val="28"/>
              </w:rPr>
              <w:t>Оцінка________________/__</w:t>
            </w:r>
            <w:r w:rsidRPr="00863A56">
              <w:rPr>
                <w:rStyle w:val="af2"/>
                <w:sz w:val="28"/>
                <w:szCs w:val="28"/>
              </w:rPr>
              <w:t>__/_____</w:t>
            </w:r>
          </w:p>
          <w:p w14:paraId="61772B85" w14:textId="77777777" w:rsidR="00FA02AB" w:rsidRPr="00863A56" w:rsidRDefault="00FA02AB" w:rsidP="005B3F78">
            <w:pPr>
              <w:pStyle w:val="af0"/>
              <w:ind w:firstLine="204"/>
              <w:jc w:val="center"/>
              <w:rPr>
                <w:rStyle w:val="af2"/>
                <w:sz w:val="20"/>
                <w:szCs w:val="20"/>
              </w:rPr>
            </w:pPr>
            <w:r w:rsidRPr="00863A56">
              <w:rPr>
                <w:rStyle w:val="af2"/>
                <w:sz w:val="20"/>
                <w:szCs w:val="20"/>
              </w:rPr>
              <w:t>(за національною шкалою/шкалою ЕСТS/ бали)</w:t>
            </w:r>
          </w:p>
          <w:p w14:paraId="33CD8221" w14:textId="77777777" w:rsidR="00FA02AB" w:rsidRPr="00863A56" w:rsidRDefault="00FA02AB" w:rsidP="005B3F78">
            <w:pPr>
              <w:pStyle w:val="af0"/>
              <w:rPr>
                <w:rStyle w:val="af2"/>
                <w:sz w:val="8"/>
                <w:szCs w:val="8"/>
              </w:rPr>
            </w:pPr>
          </w:p>
          <w:p w14:paraId="6E060CA5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</w:rPr>
            </w:pPr>
            <w:r w:rsidRPr="00863A56">
              <w:rPr>
                <w:rStyle w:val="af2"/>
                <w:sz w:val="28"/>
                <w:szCs w:val="28"/>
              </w:rPr>
              <w:t>Голова ЕК</w:t>
            </w:r>
          </w:p>
          <w:p w14:paraId="791FFBEA" w14:textId="77777777" w:rsidR="00FA02AB" w:rsidRPr="00000D2E" w:rsidRDefault="00FA02AB" w:rsidP="005B3F78">
            <w:pPr>
              <w:pStyle w:val="af0"/>
              <w:rPr>
                <w:rStyle w:val="af2"/>
                <w:sz w:val="20"/>
                <w:szCs w:val="20"/>
              </w:rPr>
            </w:pPr>
          </w:p>
          <w:p w14:paraId="5B104873" w14:textId="77777777" w:rsidR="00FA02AB" w:rsidRPr="00863A56" w:rsidRDefault="00FA02AB" w:rsidP="005B3F78">
            <w:pPr>
              <w:pStyle w:val="af0"/>
              <w:rPr>
                <w:rStyle w:val="af2"/>
                <w:sz w:val="28"/>
                <w:szCs w:val="28"/>
                <w:u w:val="single"/>
              </w:rPr>
            </w:pP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</w:rPr>
              <w:t xml:space="preserve">         </w:t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  <w:r w:rsidRPr="00863A56">
              <w:rPr>
                <w:rStyle w:val="af2"/>
                <w:sz w:val="28"/>
                <w:szCs w:val="28"/>
                <w:u w:val="single"/>
              </w:rPr>
              <w:tab/>
            </w:r>
          </w:p>
          <w:p w14:paraId="1AB85B24" w14:textId="77777777" w:rsidR="00FA02AB" w:rsidRPr="00863A56" w:rsidRDefault="00FA02AB" w:rsidP="005B3F78">
            <w:pPr>
              <w:pStyle w:val="af0"/>
              <w:tabs>
                <w:tab w:val="left" w:pos="454"/>
                <w:tab w:val="left" w:pos="2155"/>
              </w:tabs>
            </w:pPr>
            <w:r w:rsidRPr="00863A56">
              <w:rPr>
                <w:rStyle w:val="af2"/>
                <w:sz w:val="20"/>
                <w:szCs w:val="20"/>
              </w:rPr>
              <w:t xml:space="preserve"> </w:t>
            </w:r>
            <w:r>
              <w:rPr>
                <w:rStyle w:val="af2"/>
                <w:sz w:val="20"/>
                <w:szCs w:val="20"/>
              </w:rPr>
              <w:t xml:space="preserve">  </w:t>
            </w:r>
            <w:r w:rsidRPr="00863A56">
              <w:rPr>
                <w:rStyle w:val="af2"/>
                <w:sz w:val="20"/>
                <w:szCs w:val="20"/>
              </w:rPr>
              <w:t xml:space="preserve">    (підпис)                </w:t>
            </w:r>
            <w:r>
              <w:rPr>
                <w:rStyle w:val="af2"/>
                <w:sz w:val="20"/>
                <w:szCs w:val="20"/>
              </w:rPr>
              <w:t xml:space="preserve">     </w:t>
            </w:r>
            <w:r w:rsidRPr="00863A56">
              <w:rPr>
                <w:rStyle w:val="af2"/>
                <w:sz w:val="20"/>
                <w:szCs w:val="20"/>
              </w:rPr>
              <w:t xml:space="preserve">       (</w:t>
            </w:r>
            <w:r w:rsidRPr="00863A56">
              <w:rPr>
                <w:rStyle w:val="af2"/>
              </w:rPr>
              <w:t>прізвище, ім’я</w:t>
            </w:r>
            <w:r w:rsidRPr="00863A56">
              <w:rPr>
                <w:rStyle w:val="af2"/>
                <w:sz w:val="20"/>
                <w:szCs w:val="20"/>
              </w:rPr>
              <w:t>)</w:t>
            </w:r>
          </w:p>
        </w:tc>
      </w:tr>
    </w:tbl>
    <w:p w14:paraId="1D3B8CDA" w14:textId="77777777" w:rsidR="00FA02AB" w:rsidRPr="00863A56" w:rsidRDefault="00FA02AB" w:rsidP="00FA02AB">
      <w:pPr>
        <w:pStyle w:val="af0"/>
        <w:widowControl w:val="0"/>
        <w:tabs>
          <w:tab w:val="left" w:pos="5245"/>
          <w:tab w:val="right" w:pos="9355"/>
        </w:tabs>
        <w:spacing w:before="120"/>
        <w:ind w:left="648" w:hanging="648"/>
        <w:rPr>
          <w:rStyle w:val="Hyperlink0"/>
          <w:rFonts w:eastAsia="Arial Unicode MS"/>
          <w:sz w:val="2"/>
          <w:szCs w:val="2"/>
        </w:rPr>
      </w:pPr>
    </w:p>
    <w:p w14:paraId="10974F94" w14:textId="77777777" w:rsidR="00FA02AB" w:rsidRPr="00863A56" w:rsidRDefault="00FA02AB" w:rsidP="00FA02AB">
      <w:pPr>
        <w:pStyle w:val="af0"/>
        <w:widowControl w:val="0"/>
        <w:tabs>
          <w:tab w:val="left" w:pos="5245"/>
          <w:tab w:val="right" w:pos="9355"/>
        </w:tabs>
        <w:spacing w:before="120"/>
        <w:ind w:left="540" w:hanging="540"/>
        <w:rPr>
          <w:rStyle w:val="Hyperlink0"/>
          <w:rFonts w:eastAsia="Arial Unicode MS"/>
          <w:sz w:val="2"/>
          <w:szCs w:val="2"/>
        </w:rPr>
      </w:pPr>
    </w:p>
    <w:p w14:paraId="17D4A614" w14:textId="77777777" w:rsidR="00FA02AB" w:rsidRDefault="00FA02AB" w:rsidP="00FA02AB">
      <w:pPr>
        <w:pStyle w:val="af0"/>
        <w:jc w:val="center"/>
        <w:rPr>
          <w:rStyle w:val="af2"/>
          <w:b/>
          <w:bCs/>
          <w:sz w:val="16"/>
          <w:szCs w:val="16"/>
        </w:rPr>
      </w:pPr>
    </w:p>
    <w:p w14:paraId="53F4016A" w14:textId="77777777" w:rsidR="00FA02AB" w:rsidRPr="00BC5CAD" w:rsidRDefault="00FA02AB" w:rsidP="00FA02AB">
      <w:pPr>
        <w:pStyle w:val="af0"/>
        <w:jc w:val="center"/>
        <w:rPr>
          <w:rStyle w:val="af2"/>
          <w:b/>
          <w:bCs/>
          <w:sz w:val="16"/>
          <w:szCs w:val="16"/>
        </w:rPr>
      </w:pPr>
    </w:p>
    <w:p w14:paraId="52E72988" w14:textId="77777777" w:rsidR="00FA02AB" w:rsidRPr="00167ACE" w:rsidRDefault="00FA02AB" w:rsidP="00FA02AB">
      <w:pPr>
        <w:jc w:val="center"/>
        <w:rPr>
          <w:lang w:val="ru-RU"/>
        </w:rPr>
      </w:pPr>
      <w:r w:rsidRPr="00167ACE">
        <w:rPr>
          <w:lang w:val="ru-RU"/>
        </w:rPr>
        <w:t>Одеса 2024</w:t>
      </w:r>
    </w:p>
    <w:p w14:paraId="09312113" w14:textId="77777777" w:rsidR="00FA02AB" w:rsidRPr="00167ACE" w:rsidRDefault="00FA02AB" w:rsidP="00FA02AB">
      <w:pPr>
        <w:jc w:val="center"/>
        <w:rPr>
          <w:lang w:val="ru-RU"/>
        </w:rPr>
      </w:pPr>
      <w:r w:rsidRPr="00167ACE">
        <w:rPr>
          <w:lang w:val="ru-RU"/>
        </w:rPr>
        <w:br w:type="page"/>
      </w:r>
    </w:p>
    <w:p w14:paraId="1C20CA62" w14:textId="77777777" w:rsidR="00E21E90" w:rsidRDefault="00E21E90">
      <w:pPr>
        <w:tabs>
          <w:tab w:val="left" w:pos="5245"/>
          <w:tab w:val="right" w:pos="9355"/>
        </w:tabs>
        <w:spacing w:after="0" w:line="240" w:lineRule="auto"/>
        <w:ind w:firstLine="3969"/>
        <w:rPr>
          <w:color w:val="000000"/>
        </w:rPr>
        <w:sectPr w:rsidR="00E21E90">
          <w:headerReference w:type="default" r:id="rId9"/>
          <w:headerReference w:type="first" r:id="rId10"/>
          <w:pgSz w:w="11900" w:h="16840"/>
          <w:pgMar w:top="1134" w:right="850" w:bottom="1134" w:left="1701" w:header="708" w:footer="708" w:gutter="0"/>
          <w:pgNumType w:start="1"/>
          <w:cols w:space="720"/>
          <w:titlePg/>
        </w:sectPr>
      </w:pPr>
    </w:p>
    <w:p w14:paraId="3100CB4C" w14:textId="77777777" w:rsidR="00E21E90" w:rsidRDefault="00E21E90">
      <w:pPr>
        <w:tabs>
          <w:tab w:val="left" w:pos="5245"/>
          <w:tab w:val="right" w:pos="9355"/>
        </w:tabs>
        <w:spacing w:before="240" w:after="48"/>
        <w:ind w:firstLine="3969"/>
        <w:rPr>
          <w:color w:val="000000"/>
        </w:rPr>
      </w:pPr>
    </w:p>
    <w:p w14:paraId="0683F735" w14:textId="77777777" w:rsidR="00E21E90" w:rsidRDefault="005B3F78">
      <w:pPr>
        <w:tabs>
          <w:tab w:val="left" w:pos="5245"/>
          <w:tab w:val="right" w:pos="9355"/>
        </w:tabs>
        <w:spacing w:before="240" w:after="48"/>
        <w:ind w:firstLine="3969"/>
        <w:rPr>
          <w:b/>
          <w:color w:val="000000"/>
        </w:rPr>
      </w:pPr>
      <w:r>
        <w:rPr>
          <w:b/>
          <w:color w:val="000000"/>
        </w:rPr>
        <w:t>ЗМІСТ</w:t>
      </w:r>
    </w:p>
    <w:p w14:paraId="0FAF6281" w14:textId="77777777" w:rsidR="00E21E90" w:rsidRDefault="005B3F78">
      <w:pPr>
        <w:tabs>
          <w:tab w:val="left" w:pos="5245"/>
          <w:tab w:val="right" w:pos="9355"/>
        </w:tabs>
        <w:spacing w:before="240" w:after="48"/>
        <w:jc w:val="both"/>
        <w:rPr>
          <w:color w:val="000000"/>
        </w:rPr>
      </w:pPr>
      <w:r>
        <w:rPr>
          <w:color w:val="000000"/>
        </w:rPr>
        <w:t>ВСТУП………………………………………………………….....……….3</w:t>
      </w:r>
    </w:p>
    <w:p w14:paraId="5662B5D2" w14:textId="77777777" w:rsidR="00E21E90" w:rsidRDefault="005B3F78">
      <w:pPr>
        <w:tabs>
          <w:tab w:val="left" w:pos="5245"/>
          <w:tab w:val="right" w:pos="9355"/>
        </w:tabs>
        <w:spacing w:before="240" w:after="48"/>
        <w:jc w:val="both"/>
        <w:rPr>
          <w:color w:val="000000"/>
        </w:rPr>
      </w:pPr>
      <w:r>
        <w:rPr>
          <w:color w:val="000000"/>
        </w:rPr>
        <w:t>ОБҐРУНТУВАННЯ ПІДГОТОВКИ ПРОЄКТУ..……………..………...5</w:t>
      </w:r>
    </w:p>
    <w:p w14:paraId="23E613A8" w14:textId="77777777" w:rsidR="00E21E90" w:rsidRDefault="005B3F78">
      <w:pPr>
        <w:tabs>
          <w:tab w:val="left" w:pos="5245"/>
          <w:tab w:val="right" w:pos="9355"/>
        </w:tabs>
        <w:spacing w:before="240" w:after="48"/>
        <w:jc w:val="both"/>
        <w:rPr>
          <w:color w:val="000000"/>
        </w:rPr>
      </w:pPr>
      <w:r>
        <w:rPr>
          <w:color w:val="000000"/>
        </w:rPr>
        <w:t>ОПИС ПІДГОТОВКИ ПРОЄКТУ……………………………………...…13</w:t>
      </w:r>
    </w:p>
    <w:p w14:paraId="4C8CC9C1" w14:textId="77777777" w:rsidR="00E21E90" w:rsidRDefault="005B3F78">
      <w:pPr>
        <w:tabs>
          <w:tab w:val="left" w:pos="5245"/>
          <w:tab w:val="right" w:pos="9355"/>
        </w:tabs>
        <w:spacing w:before="240" w:after="48"/>
        <w:jc w:val="both"/>
        <w:rPr>
          <w:color w:val="000000"/>
        </w:rPr>
      </w:pPr>
      <w:r>
        <w:rPr>
          <w:color w:val="000000"/>
        </w:rPr>
        <w:t>ВИСНОВКИ………………………………….……………………….…....24</w:t>
      </w:r>
    </w:p>
    <w:p w14:paraId="5024D405" w14:textId="77777777" w:rsidR="00E21E90" w:rsidRDefault="005B3F78">
      <w:pPr>
        <w:tabs>
          <w:tab w:val="left" w:pos="5245"/>
          <w:tab w:val="right" w:pos="9355"/>
        </w:tabs>
        <w:spacing w:before="240" w:after="48"/>
        <w:jc w:val="both"/>
        <w:rPr>
          <w:color w:val="000000"/>
        </w:rPr>
      </w:pPr>
      <w:r>
        <w:rPr>
          <w:color w:val="000000"/>
        </w:rPr>
        <w:t>БІБЛІОГРАФІЯ…………………………………………….…....................26</w:t>
      </w:r>
    </w:p>
    <w:p w14:paraId="2FE694AA" w14:textId="77777777" w:rsidR="00E21E90" w:rsidRDefault="005B3F78">
      <w:pPr>
        <w:jc w:val="both"/>
        <w:rPr>
          <w:color w:val="000000"/>
        </w:rPr>
      </w:pPr>
      <w:r>
        <w:br w:type="page"/>
      </w:r>
    </w:p>
    <w:p w14:paraId="3BE21739" w14:textId="77777777" w:rsidR="00E21E90" w:rsidRDefault="005B3F78">
      <w:pPr>
        <w:widowControl w:val="0"/>
        <w:spacing w:after="0" w:line="240" w:lineRule="auto"/>
        <w:jc w:val="center"/>
        <w:rPr>
          <w:b/>
          <w:color w:val="000000"/>
        </w:rPr>
      </w:pPr>
      <w:bookmarkStart w:id="1" w:name="_heading=h.30j0zll" w:colFirst="0" w:colLast="0"/>
      <w:bookmarkEnd w:id="1"/>
      <w:r>
        <w:rPr>
          <w:b/>
          <w:color w:val="000000"/>
        </w:rPr>
        <w:lastRenderedPageBreak/>
        <w:t>ВСТУП</w:t>
      </w:r>
    </w:p>
    <w:p w14:paraId="6BA1BAE6" w14:textId="77777777" w:rsidR="00E21E90" w:rsidRDefault="00E21E90">
      <w:pPr>
        <w:widowControl w:val="0"/>
        <w:spacing w:after="0" w:line="360" w:lineRule="auto"/>
        <w:jc w:val="center"/>
        <w:rPr>
          <w:b/>
          <w:color w:val="000000"/>
        </w:rPr>
      </w:pPr>
    </w:p>
    <w:p w14:paraId="368BF78D" w14:textId="4DB46BDF" w:rsidR="00E21E90" w:rsidRDefault="005B3F78">
      <w:pPr>
        <w:spacing w:after="0" w:line="360" w:lineRule="auto"/>
        <w:ind w:firstLine="709"/>
        <w:jc w:val="both"/>
      </w:pPr>
      <w:r>
        <w:t>Внаслідок російсько-української війни країн</w:t>
      </w:r>
      <w:r w:rsidR="007861F3">
        <w:t>а</w:t>
      </w:r>
      <w:r>
        <w:t xml:space="preserve"> зазнала вели</w:t>
      </w:r>
      <w:r w:rsidR="007861F3">
        <w:t>чезних</w:t>
      </w:r>
      <w:r>
        <w:t xml:space="preserve"> втрат. </w:t>
      </w:r>
      <w:r w:rsidR="007861F3">
        <w:t>Покалічені долі українців, зруйнована інфраструктура т</w:t>
      </w:r>
      <w:r>
        <w:t>а житловий фонд України</w:t>
      </w:r>
      <w:r w:rsidR="007C1837">
        <w:t xml:space="preserve"> — жахливий наслідок воєнних дій</w:t>
      </w:r>
      <w:r>
        <w:t>. Тисячі громадян втратили свої домівки, тож перед державою постало питання</w:t>
      </w:r>
      <w:r w:rsidR="007861F3">
        <w:t xml:space="preserve"> його</w:t>
      </w:r>
      <w:r>
        <w:t xml:space="preserve"> віднов</w:t>
      </w:r>
      <w:r w:rsidR="007861F3">
        <w:t>лення</w:t>
      </w:r>
      <w:r w:rsidR="007C1837">
        <w:t>. Проте</w:t>
      </w:r>
      <w:r>
        <w:t xml:space="preserve"> </w:t>
      </w:r>
      <w:r w:rsidR="007C1837">
        <w:t>—</w:t>
      </w:r>
      <w:r>
        <w:t>коли і за які кошти</w:t>
      </w:r>
      <w:r w:rsidR="005A7554">
        <w:t xml:space="preserve"> це</w:t>
      </w:r>
      <w:r w:rsidR="00FC2FE3">
        <w:t xml:space="preserve"> треба</w:t>
      </w:r>
      <w:r w:rsidR="005A7554">
        <w:t xml:space="preserve"> робити</w:t>
      </w:r>
      <w:r w:rsidR="007C1837">
        <w:t>?</w:t>
      </w:r>
    </w:p>
    <w:p w14:paraId="74A197C7" w14:textId="7EC0E505" w:rsidR="006A7B46" w:rsidRPr="00F0204A" w:rsidRDefault="006A7B46">
      <w:pPr>
        <w:spacing w:after="0" w:line="360" w:lineRule="auto"/>
        <w:ind w:firstLine="709"/>
        <w:jc w:val="both"/>
      </w:pPr>
      <w:r>
        <w:t>Відновлення інфраструктури потребує комплексного підходу та значних ресурсів. Оцінити збитки, р</w:t>
      </w:r>
      <w:r w:rsidRPr="006A7B46">
        <w:t>озроб</w:t>
      </w:r>
      <w:r>
        <w:t>ити</w:t>
      </w:r>
      <w:r w:rsidRPr="006A7B46">
        <w:t xml:space="preserve"> стратегі</w:t>
      </w:r>
      <w:r>
        <w:t>ю</w:t>
      </w:r>
      <w:r w:rsidRPr="006A7B46">
        <w:t xml:space="preserve"> відбудови</w:t>
      </w:r>
      <w:r w:rsidR="0025595A">
        <w:t>,</w:t>
      </w:r>
      <w:r>
        <w:t xml:space="preserve"> </w:t>
      </w:r>
      <w:r w:rsidR="0025595A">
        <w:t>знайти для неї матеріальні та людські ресурси, скоорди</w:t>
      </w:r>
      <w:r>
        <w:t>нувати дії організацій</w:t>
      </w:r>
      <w:r w:rsidRPr="006A7B46">
        <w:t xml:space="preserve">, </w:t>
      </w:r>
      <w:r w:rsidR="0025595A" w:rsidRPr="0025595A">
        <w:t>залучених до процесу</w:t>
      </w:r>
      <w:r w:rsidR="0025595A" w:rsidRPr="00F0204A">
        <w:t xml:space="preserve">, — </w:t>
      </w:r>
      <w:r w:rsidR="00F0204A" w:rsidRPr="00F0204A">
        <w:t>все це вимага</w:t>
      </w:r>
      <w:r w:rsidR="00F0204A">
        <w:t>є</w:t>
      </w:r>
      <w:r w:rsidR="00F0204A" w:rsidRPr="00F0204A">
        <w:t xml:space="preserve"> </w:t>
      </w:r>
      <w:r w:rsidR="004221F3">
        <w:t xml:space="preserve">ретельних </w:t>
      </w:r>
      <w:r w:rsidR="00F0204A">
        <w:t xml:space="preserve">розрахунків, </w:t>
      </w:r>
      <w:r w:rsidR="00F0204A" w:rsidRPr="00F0204A">
        <w:t>терп</w:t>
      </w:r>
      <w:r w:rsidR="00F0204A">
        <w:t>і</w:t>
      </w:r>
      <w:r w:rsidR="00F0204A" w:rsidRPr="00F0204A">
        <w:t xml:space="preserve">ння, </w:t>
      </w:r>
      <w:r w:rsidR="00F0204A">
        <w:t>часу</w:t>
      </w:r>
      <w:r w:rsidR="004221F3">
        <w:t>.</w:t>
      </w:r>
    </w:p>
    <w:p w14:paraId="32A4A893" w14:textId="3033BD66" w:rsidR="00E21E90" w:rsidRDefault="005B3F78">
      <w:pPr>
        <w:spacing w:after="0" w:line="360" w:lineRule="auto"/>
        <w:ind w:firstLine="709"/>
        <w:jc w:val="both"/>
      </w:pPr>
      <w:r>
        <w:t>Водночас деякі будівлі, що зазнали невеликих пошкоджень</w:t>
      </w:r>
      <w:r w:rsidR="00E00B40">
        <w:t>,</w:t>
      </w:r>
      <w:r>
        <w:t xml:space="preserve"> можна реконструювати вже зараз, не чекаючи на кінець активних бойових дій. </w:t>
      </w:r>
    </w:p>
    <w:p w14:paraId="71E3ECC3" w14:textId="35D78119" w:rsidR="00E21E90" w:rsidRDefault="005B3F78">
      <w:pPr>
        <w:spacing w:after="0" w:line="360" w:lineRule="auto"/>
        <w:ind w:firstLine="709"/>
        <w:jc w:val="both"/>
      </w:pPr>
      <w:r>
        <w:t xml:space="preserve">Окрім питання відбудови житла, що було зруйновано внаслідок обстрілів, </w:t>
      </w:r>
      <w:r w:rsidR="00D46EFA">
        <w:t>перед будівельниками давно вже стоїть</w:t>
      </w:r>
      <w:r w:rsidR="00FE229A">
        <w:t xml:space="preserve"> і інше:</w:t>
      </w:r>
      <w:r>
        <w:t xml:space="preserve"> </w:t>
      </w:r>
      <w:r w:rsidR="00940992">
        <w:t xml:space="preserve">що робити з </w:t>
      </w:r>
      <w:r>
        <w:t>ти</w:t>
      </w:r>
      <w:r w:rsidR="00940992">
        <w:t>ми</w:t>
      </w:r>
      <w:r>
        <w:t xml:space="preserve"> споруд</w:t>
      </w:r>
      <w:r w:rsidR="00294BFB">
        <w:t>ами</w:t>
      </w:r>
      <w:r>
        <w:t xml:space="preserve">, </w:t>
      </w:r>
      <w:r w:rsidR="00940992">
        <w:t>які вичерпали свій ресурс</w:t>
      </w:r>
      <w:r w:rsidR="00294BFB">
        <w:t xml:space="preserve">, пов’язаний з </w:t>
      </w:r>
      <w:r w:rsidR="002E7E55">
        <w:t>вік</w:t>
      </w:r>
      <w:r w:rsidR="00294BFB">
        <w:t>ом</w:t>
      </w:r>
      <w:r w:rsidR="002E7E55">
        <w:t xml:space="preserve"> та стан</w:t>
      </w:r>
      <w:r w:rsidR="00294BFB">
        <w:t>ом?</w:t>
      </w:r>
      <w:r w:rsidR="002E7E55">
        <w:t xml:space="preserve"> </w:t>
      </w:r>
      <w:r w:rsidR="00377E85">
        <w:t>С</w:t>
      </w:r>
      <w:r>
        <w:t xml:space="preserve">еред них </w:t>
      </w:r>
      <w:r w:rsidR="007C1837">
        <w:t>— «</w:t>
      </w:r>
      <w:r>
        <w:t>сталінки</w:t>
      </w:r>
      <w:r w:rsidR="007C1837">
        <w:t>»</w:t>
      </w:r>
      <w:r>
        <w:t xml:space="preserve"> та </w:t>
      </w:r>
      <w:r w:rsidR="007C1837">
        <w:t>«</w:t>
      </w:r>
      <w:r>
        <w:t>хрущовки</w:t>
      </w:r>
      <w:r w:rsidR="007C1837">
        <w:t>»</w:t>
      </w:r>
      <w:r>
        <w:t xml:space="preserve">, </w:t>
      </w:r>
      <w:r w:rsidR="007C1837">
        <w:t>термін експлуатації яких</w:t>
      </w:r>
      <w:r>
        <w:t xml:space="preserve"> </w:t>
      </w:r>
      <w:r w:rsidR="007C1837">
        <w:t xml:space="preserve">— </w:t>
      </w:r>
      <w:r>
        <w:t xml:space="preserve">лише 50 років. </w:t>
      </w:r>
      <w:r w:rsidR="001F2F02">
        <w:t>П</w:t>
      </w:r>
      <w:r>
        <w:t xml:space="preserve">итання </w:t>
      </w:r>
      <w:r w:rsidR="001F2F02">
        <w:t>оновлення житлового фонду країни ставило</w:t>
      </w:r>
      <w:r>
        <w:t>с</w:t>
      </w:r>
      <w:r w:rsidR="003B21DE">
        <w:t>я</w:t>
      </w:r>
      <w:r>
        <w:t xml:space="preserve"> ще </w:t>
      </w:r>
      <w:r w:rsidR="001F2F02">
        <w:t>перед війною</w:t>
      </w:r>
      <w:r>
        <w:t xml:space="preserve">, </w:t>
      </w:r>
      <w:r w:rsidR="00377E85">
        <w:t xml:space="preserve">сьогодні ж воно </w:t>
      </w:r>
      <w:r w:rsidR="003B21DE">
        <w:t>є найактуальнішим</w:t>
      </w:r>
      <w:r>
        <w:t>.</w:t>
      </w:r>
    </w:p>
    <w:p w14:paraId="4FFEDB1E" w14:textId="222C9AFF" w:rsidR="00E21E90" w:rsidRPr="002F7A4D" w:rsidRDefault="005B3F78">
      <w:pPr>
        <w:spacing w:after="0" w:line="360" w:lineRule="auto"/>
        <w:ind w:firstLine="709"/>
        <w:jc w:val="both"/>
      </w:pPr>
      <w:r>
        <w:rPr>
          <w:b/>
          <w:i/>
        </w:rPr>
        <w:t>Об’єкт дослідження</w:t>
      </w:r>
      <w:r>
        <w:t xml:space="preserve"> –</w:t>
      </w:r>
      <w:r w:rsidR="002F7A4D">
        <w:t xml:space="preserve"> </w:t>
      </w:r>
      <w:r w:rsidRPr="002F7A4D">
        <w:rPr>
          <w:strike/>
        </w:rPr>
        <w:t>.</w:t>
      </w:r>
      <w:r w:rsidR="002F7A4D" w:rsidRPr="002F7A4D">
        <w:t>житловий фонд України на тлі війни</w:t>
      </w:r>
    </w:p>
    <w:p w14:paraId="7F28E57C" w14:textId="77777777" w:rsidR="00E21E90" w:rsidRDefault="005B3F78">
      <w:pPr>
        <w:spacing w:after="0" w:line="360" w:lineRule="auto"/>
        <w:ind w:firstLine="709"/>
        <w:jc w:val="both"/>
      </w:pPr>
      <w:r>
        <w:rPr>
          <w:b/>
          <w:i/>
        </w:rPr>
        <w:t>Предмет дослідження</w:t>
      </w:r>
      <w:r>
        <w:t xml:space="preserve"> – проблеми та перспективи, з якими можна зіштовхнутись під час післявоєнної відбудови житлового фонду України.</w:t>
      </w:r>
    </w:p>
    <w:p w14:paraId="5EF8D336" w14:textId="77777777" w:rsidR="00E21E90" w:rsidRDefault="005B3F78">
      <w:pPr>
        <w:spacing w:after="0" w:line="360" w:lineRule="auto"/>
        <w:ind w:firstLine="709"/>
        <w:jc w:val="both"/>
      </w:pPr>
      <w:r>
        <w:rPr>
          <w:b/>
          <w:i/>
        </w:rPr>
        <w:t>Мета роботи</w:t>
      </w:r>
      <w:r>
        <w:t xml:space="preserve"> – розкрити проблематику актуального питання відновлення країни після війни.</w:t>
      </w:r>
    </w:p>
    <w:p w14:paraId="0ACBA08D" w14:textId="77777777" w:rsidR="00E21E90" w:rsidRDefault="005B3F78">
      <w:pPr>
        <w:spacing w:line="360" w:lineRule="auto"/>
        <w:ind w:firstLine="709"/>
        <w:jc w:val="both"/>
      </w:pPr>
      <w:r>
        <w:t xml:space="preserve">Для досягнення цієї мети було поставлено наступні </w:t>
      </w:r>
      <w:r>
        <w:rPr>
          <w:b/>
          <w:i/>
        </w:rPr>
        <w:t>завдання</w:t>
      </w:r>
      <w:r>
        <w:t>:</w:t>
      </w:r>
    </w:p>
    <w:p w14:paraId="40DB0435" w14:textId="5E3CA945" w:rsidR="00E21E90" w:rsidRDefault="00177A1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color w:val="000000"/>
        </w:rPr>
        <w:t xml:space="preserve">проаналізувати </w:t>
      </w:r>
      <w:r>
        <w:t>чинні</w:t>
      </w:r>
      <w:r>
        <w:rPr>
          <w:color w:val="000000"/>
        </w:rPr>
        <w:t xml:space="preserve"> закони та нормативи для того, аби дізнатись вектор руху держави в цьому питанні;</w:t>
      </w:r>
    </w:p>
    <w:p w14:paraId="2D3D4DEE" w14:textId="5C9EBF52" w:rsidR="00E21E90" w:rsidRDefault="00177A1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color w:val="000000"/>
        </w:rPr>
        <w:t>дослідити інтернет-платформи, що займаються питанням відбудови;</w:t>
      </w:r>
    </w:p>
    <w:p w14:paraId="23E373C9" w14:textId="01F558FC" w:rsidR="00E21E90" w:rsidRDefault="0062345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color w:val="000000"/>
        </w:rPr>
        <w:t>провести моніторинг ЗМІ;</w:t>
      </w:r>
    </w:p>
    <w:p w14:paraId="67DDB511" w14:textId="602BB98B" w:rsidR="00E21E90" w:rsidRDefault="0062345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jc w:val="both"/>
      </w:pPr>
      <w:r>
        <w:rPr>
          <w:color w:val="000000"/>
        </w:rPr>
        <w:lastRenderedPageBreak/>
        <w:t>створити оригінальний продукт в жанрі проблемного теленарису.</w:t>
      </w:r>
    </w:p>
    <w:p w14:paraId="3F783F38" w14:textId="77777777" w:rsidR="00E21E90" w:rsidRDefault="005B3F78">
      <w:pPr>
        <w:spacing w:after="0" w:line="360" w:lineRule="auto"/>
        <w:ind w:firstLine="709"/>
        <w:jc w:val="both"/>
      </w:pPr>
      <w:r>
        <w:rPr>
          <w:b/>
          <w:i/>
        </w:rPr>
        <w:t>Методи дослідження:</w:t>
      </w:r>
      <w:r>
        <w:t xml:space="preserve"> теоретичні – вивчення джерел інформації, емпіричні - моніторинг ЗМІ, прикладні – створення готового продукту в жанрі проблемний теленарис.</w:t>
      </w:r>
    </w:p>
    <w:p w14:paraId="031E0C5B" w14:textId="77777777" w:rsidR="00E21E90" w:rsidRDefault="005B3F78">
      <w:pPr>
        <w:spacing w:line="360" w:lineRule="auto"/>
        <w:ind w:firstLine="709"/>
        <w:jc w:val="both"/>
      </w:pPr>
      <w:r>
        <w:rPr>
          <w:b/>
          <w:i/>
        </w:rPr>
        <w:t xml:space="preserve">Структура роботи: </w:t>
      </w:r>
      <w:r>
        <w:t>робота складається зі вступу, обґрунтування роботи, опису підготовки проєкту, куди входить також синопсис та сценарій, а також висновки та бібліографія.</w:t>
      </w:r>
    </w:p>
    <w:p w14:paraId="32CCBDB3" w14:textId="77777777" w:rsidR="00E21E90" w:rsidRDefault="00E21E9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</w:p>
    <w:p w14:paraId="7396502C" w14:textId="77777777" w:rsidR="00E21E90" w:rsidRDefault="005B3F78">
      <w:pPr>
        <w:spacing w:after="0" w:line="360" w:lineRule="auto"/>
        <w:rPr>
          <w:b/>
          <w:color w:val="000000"/>
        </w:rPr>
      </w:pPr>
      <w:r>
        <w:br w:type="page"/>
      </w:r>
    </w:p>
    <w:p w14:paraId="688E9826" w14:textId="77777777" w:rsidR="00E21E90" w:rsidRDefault="00E21E9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20"/>
        <w:jc w:val="both"/>
        <w:rPr>
          <w:b/>
          <w:color w:val="000000"/>
        </w:rPr>
      </w:pPr>
    </w:p>
    <w:p w14:paraId="416FE6DC" w14:textId="77777777" w:rsidR="00E21E90" w:rsidRDefault="005B3F78">
      <w:pPr>
        <w:spacing w:after="0" w:line="360" w:lineRule="auto"/>
        <w:jc w:val="center"/>
        <w:rPr>
          <w:b/>
          <w:color w:val="000000"/>
        </w:rPr>
      </w:pPr>
      <w:r>
        <w:rPr>
          <w:b/>
          <w:color w:val="000000"/>
        </w:rPr>
        <w:t>ОБҐРУНТУВАННЯ ПІДГОТОВКИ ПРОЄКТУ</w:t>
      </w:r>
    </w:p>
    <w:p w14:paraId="7CF865D4" w14:textId="77777777" w:rsidR="00E21E90" w:rsidRDefault="00E21E90">
      <w:pPr>
        <w:spacing w:after="0" w:line="360" w:lineRule="auto"/>
        <w:jc w:val="both"/>
        <w:rPr>
          <w:b/>
          <w:color w:val="000000"/>
        </w:rPr>
      </w:pPr>
    </w:p>
    <w:p w14:paraId="60676309" w14:textId="692F281B" w:rsidR="00E21E90" w:rsidRPr="00CD00EE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Питання розбудови України </w:t>
      </w:r>
      <w:r w:rsidR="00C40F64">
        <w:rPr>
          <w:color w:val="000000"/>
        </w:rPr>
        <w:t>актуалізувалося</w:t>
      </w:r>
      <w:r>
        <w:rPr>
          <w:color w:val="000000"/>
        </w:rPr>
        <w:t xml:space="preserve"> ще у 2019 році, коли на пост президента </w:t>
      </w:r>
      <w:r w:rsidR="00C40F64">
        <w:rPr>
          <w:color w:val="000000"/>
        </w:rPr>
        <w:t>був обраний</w:t>
      </w:r>
      <w:r>
        <w:rPr>
          <w:color w:val="000000"/>
        </w:rPr>
        <w:t xml:space="preserve"> Володимир Зеленський. У березні 2020 року Міністерство розвитку громад</w:t>
      </w:r>
      <w:r w:rsidR="00664389">
        <w:rPr>
          <w:color w:val="000000"/>
        </w:rPr>
        <w:t>,</w:t>
      </w:r>
      <w:r>
        <w:rPr>
          <w:color w:val="000000"/>
        </w:rPr>
        <w:t xml:space="preserve"> територій </w:t>
      </w:r>
      <w:r w:rsidR="00664389">
        <w:rPr>
          <w:color w:val="000000"/>
        </w:rPr>
        <w:t>т</w:t>
      </w:r>
      <w:r w:rsidR="00664389" w:rsidRPr="00664389">
        <w:rPr>
          <w:color w:val="000000"/>
        </w:rPr>
        <w:t xml:space="preserve">а інфраструктури України </w:t>
      </w:r>
      <w:r>
        <w:rPr>
          <w:color w:val="000000"/>
        </w:rPr>
        <w:t xml:space="preserve">почало займатись реалізацією проекту. В рамках національної програми «Велике будівництво», було передбачено створення та розширення вже наявної </w:t>
      </w:r>
      <w:r>
        <w:t>інфраструктури</w:t>
      </w:r>
      <w:r>
        <w:rPr>
          <w:color w:val="000000"/>
        </w:rPr>
        <w:t>, а саме: будівництво нових доріг, шкіл, дитячих садків, лі</w:t>
      </w:r>
      <w:bookmarkStart w:id="2" w:name="_Hlk168419286"/>
      <w:r w:rsidR="00CD00EE">
        <w:rPr>
          <w:color w:val="000000"/>
        </w:rPr>
        <w:t>карень, а також стадіонів тощо</w:t>
      </w:r>
      <w:r w:rsidR="00CD00EE" w:rsidRPr="00CD00EE">
        <w:rPr>
          <w:color w:val="000000"/>
        </w:rPr>
        <w:t xml:space="preserve"> [9]</w:t>
      </w:r>
      <w:r w:rsidR="00CD00EE">
        <w:rPr>
          <w:color w:val="000000"/>
        </w:rPr>
        <w:t>.</w:t>
      </w:r>
    </w:p>
    <w:bookmarkEnd w:id="2"/>
    <w:p w14:paraId="794F3532" w14:textId="7FAD1145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Після початку повномасштабної російсько-української війни 24 лютого 2022 року, внаслідок постійних бойових дій, Україні було завдано непоправної шкоди у сфері інфраструктури. Було зруйновано значну частину житлового фонду, через що </w:t>
      </w:r>
      <w:r w:rsidR="00F5176D">
        <w:rPr>
          <w:color w:val="000000"/>
        </w:rPr>
        <w:t>величезна кількість</w:t>
      </w:r>
      <w:r>
        <w:rPr>
          <w:color w:val="000000"/>
        </w:rPr>
        <w:t xml:space="preserve"> громадян втратили свої домівки.</w:t>
      </w:r>
    </w:p>
    <w:p w14:paraId="6EB8B2B3" w14:textId="5F8F7A3E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У квітні 2022 року було створено Національну раду з відновле</w:t>
      </w:r>
      <w:r w:rsidR="00CD00EE">
        <w:rPr>
          <w:color w:val="000000"/>
        </w:rPr>
        <w:t>ння України від наслідків війни</w:t>
      </w:r>
      <w:r w:rsidR="00CD00EE" w:rsidRPr="00CD00EE">
        <w:rPr>
          <w:color w:val="000000"/>
          <w:lang w:val="ru-RU"/>
        </w:rPr>
        <w:t xml:space="preserve"> [19]</w:t>
      </w:r>
      <w:r w:rsidR="00260EEF">
        <w:rPr>
          <w:color w:val="000000"/>
        </w:rPr>
        <w:t xml:space="preserve">, </w:t>
      </w:r>
      <w:r>
        <w:rPr>
          <w:color w:val="000000"/>
        </w:rPr>
        <w:t>яка є консультивно-дорадчим органом. Окрім цього питанням відбудови займається Міністерство розвитку громад, територій та інфраструктури України або ж у скороченому варіанті - Міністерство відновлення.</w:t>
      </w:r>
    </w:p>
    <w:p w14:paraId="3EAC80D4" w14:textId="0BAD220F" w:rsidR="00E21E90" w:rsidRPr="00CD00EE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Для підрахунку нанесеної шкоди було створено проєкт «Росія заплатить», яким займається Київська школа економіки разом із Міністерством Міністерством розвитку громад, територій та інфраструктури, Міністерством охорони здоров’я, Міністерством економіки, з іншими профільними міністерствами </w:t>
      </w:r>
      <w:r w:rsidR="00CD00EE">
        <w:rPr>
          <w:color w:val="000000"/>
        </w:rPr>
        <w:t>та Національним банком України</w:t>
      </w:r>
      <w:r w:rsidR="00CD00EE" w:rsidRPr="00CD00EE">
        <w:rPr>
          <w:color w:val="000000"/>
        </w:rPr>
        <w:t xml:space="preserve"> [27]</w:t>
      </w:r>
      <w:r w:rsidR="00CD00EE">
        <w:rPr>
          <w:color w:val="000000"/>
        </w:rPr>
        <w:t>.</w:t>
      </w:r>
    </w:p>
    <w:p w14:paraId="7AD70BF8" w14:textId="0E3D629F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Київська школа економіки раз на півроку оновлює результати. В ході підрахунків завданих збитків внаслідок бойових дій, було опубліковано звіт станом на січень 2024 року. В ньому йдеться про те, що загалом росія завдала збитків українській інфраструктурі на 155 млрд доларів. У цю суму входить також підрив Каховської ГЕС, що сталось 6 червня 2023 року. Те що </w:t>
      </w:r>
      <w:r>
        <w:rPr>
          <w:color w:val="000000"/>
        </w:rPr>
        <w:lastRenderedPageBreak/>
        <w:t xml:space="preserve">стосується саме житлового фонду, то у звіті зазначається: </w:t>
      </w:r>
      <w:r>
        <w:rPr>
          <w:i/>
          <w:color w:val="000000"/>
        </w:rPr>
        <w:t xml:space="preserve">«Внаслідок бойових дій та регулярних обстрілів щодня збільшується кількість пошкоджених та зруйнованих житлових будинків: станом на січень 2024 року таких понад 250 тисяч будівель. З них — 222 тисяч приватних будинків, понад 27 тисяч — багатоквартирних та 526 гуртожитків. Прямі збитки від руйнувань цих обʼєктів оцінюються у $58,9 млрд. У порівнянні зі звітом на кінець 2023 року ця сума збільшилася на $4.8 млрд» </w:t>
      </w:r>
      <w:r w:rsidR="00CD00EE">
        <w:rPr>
          <w:color w:val="000000"/>
        </w:rPr>
        <w:t>[1</w:t>
      </w:r>
      <w:r w:rsidR="00CD00EE" w:rsidRPr="002615DB">
        <w:rPr>
          <w:color w:val="000000"/>
        </w:rPr>
        <w:t>6</w:t>
      </w:r>
      <w:r>
        <w:rPr>
          <w:color w:val="000000"/>
        </w:rPr>
        <w:t xml:space="preserve">]. За їхніми підрахунками також було визначено, що найбільше від руйнації постраждали такі області: </w:t>
      </w:r>
      <w:r>
        <w:t>Донецька</w:t>
      </w:r>
      <w:r>
        <w:rPr>
          <w:color w:val="000000"/>
        </w:rPr>
        <w:t xml:space="preserve">, Луганська, Харківська, Херсонська, Київська та Чернігівська. </w:t>
      </w:r>
    </w:p>
    <w:p w14:paraId="26F329D3" w14:textId="4AF587FB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Щодо актуальності теми в інформаційному полі України</w:t>
      </w:r>
      <w:r w:rsidR="002F4171">
        <w:rPr>
          <w:color w:val="000000"/>
        </w:rPr>
        <w:t>,</w:t>
      </w:r>
      <w:r>
        <w:rPr>
          <w:color w:val="000000"/>
        </w:rPr>
        <w:t xml:space="preserve"> можна побачити, що участь у висвітлені беруть не тільки всеукраїнські політичні ЗМІ, а й державні установи, які займаються безпосередньо цим питанням. Останні </w:t>
      </w:r>
      <w:r w:rsidR="002F4171">
        <w:rPr>
          <w:color w:val="000000"/>
        </w:rPr>
        <w:t xml:space="preserve">його </w:t>
      </w:r>
      <w:r>
        <w:rPr>
          <w:color w:val="000000"/>
        </w:rPr>
        <w:t>широко висвітлюють через державні вебсайти, створені задля інформування населення з питань на цю тему. Серед таких сайтів є «План відновлення України»</w:t>
      </w:r>
      <w:r w:rsidR="002F4171">
        <w:rPr>
          <w:color w:val="000000"/>
        </w:rPr>
        <w:t xml:space="preserve">, </w:t>
      </w:r>
      <w:r>
        <w:rPr>
          <w:color w:val="000000"/>
        </w:rPr>
        <w:t>який є основним у висвітленні майбутніх планів країни. Згідно з інформацією на цьому сайті, відбудова країни базується на таких принципах:</w:t>
      </w:r>
      <w:r>
        <w:rPr>
          <w:i/>
          <w:color w:val="000000"/>
        </w:rPr>
        <w:t xml:space="preserve"> “Негайний початок і поступовий розвиток; Нарощування справедливого добробуту; Інтеграція в ЄС; Відбудова кращого, ніж було, в національному та регіональному масштабах; Стимулювання приватних інвестицій» </w:t>
      </w:r>
      <w:r w:rsidR="00CD00EE">
        <w:rPr>
          <w:color w:val="000000"/>
        </w:rPr>
        <w:t>[</w:t>
      </w:r>
      <w:r w:rsidR="00CD00EE" w:rsidRPr="00CD00EE">
        <w:rPr>
          <w:color w:val="000000"/>
        </w:rPr>
        <w:t>25</w:t>
      </w:r>
      <w:r>
        <w:rPr>
          <w:color w:val="000000"/>
        </w:rPr>
        <w:t>].</w:t>
      </w:r>
    </w:p>
    <w:p w14:paraId="59983986" w14:textId="25F8F2BD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На цій сторінці ми можемо знайти інформацію, що стосується майбутніх проєктів, а також планів, що вже набули чинності. Якщо заглиблюватись далі у національні програми, то також публікується інформація стосовно основ, з яких вони складаються. На сайті також присутня інформація щодо очікуваних результатів, які поділені на три блоки. В першому блоці висвітлюються загальні очікування на найближчі 10 років, у другому </w:t>
      </w:r>
      <w:r w:rsidR="00244813">
        <w:rPr>
          <w:color w:val="000000"/>
        </w:rPr>
        <w:t>—</w:t>
      </w:r>
      <w:r>
        <w:rPr>
          <w:color w:val="000000"/>
        </w:rPr>
        <w:t xml:space="preserve"> результати з 2023 по 2025 рік, у третьому ж </w:t>
      </w:r>
      <w:r w:rsidR="00244813">
        <w:rPr>
          <w:color w:val="000000"/>
        </w:rPr>
        <w:t>—</w:t>
      </w:r>
      <w:r>
        <w:rPr>
          <w:color w:val="000000"/>
        </w:rPr>
        <w:t xml:space="preserve"> </w:t>
      </w:r>
      <w:r w:rsidR="00244813">
        <w:rPr>
          <w:color w:val="000000"/>
        </w:rPr>
        <w:t>від</w:t>
      </w:r>
      <w:r>
        <w:rPr>
          <w:color w:val="000000"/>
        </w:rPr>
        <w:t xml:space="preserve"> 2026 по 2032 роки. Окрім цього</w:t>
      </w:r>
      <w:r w:rsidR="00244813">
        <w:rPr>
          <w:color w:val="000000"/>
        </w:rPr>
        <w:t>,</w:t>
      </w:r>
      <w:r>
        <w:rPr>
          <w:color w:val="000000"/>
        </w:rPr>
        <w:t xml:space="preserve"> ресурс надає інформацію щодо зафіксованих та задокументованих пошкоджень. Інформація збирається по всій Україні, тому є статистика по </w:t>
      </w:r>
      <w:r>
        <w:rPr>
          <w:color w:val="000000"/>
        </w:rPr>
        <w:lastRenderedPageBreak/>
        <w:t>кожній окремій області</w:t>
      </w:r>
      <w:r w:rsidR="00BA1185">
        <w:rPr>
          <w:color w:val="000000"/>
        </w:rPr>
        <w:t>, яка конкретизує інформацію з</w:t>
      </w:r>
      <w:r>
        <w:rPr>
          <w:color w:val="000000"/>
        </w:rPr>
        <w:t xml:space="preserve"> кільк</w:t>
      </w:r>
      <w:r w:rsidR="00BA1185">
        <w:rPr>
          <w:color w:val="000000"/>
        </w:rPr>
        <w:t>ості</w:t>
      </w:r>
      <w:r>
        <w:rPr>
          <w:color w:val="000000"/>
        </w:rPr>
        <w:t xml:space="preserve"> зруйнованих шкіл, лікарень, житлової площі </w:t>
      </w:r>
      <w:r w:rsidR="00BA1185">
        <w:rPr>
          <w:color w:val="000000"/>
        </w:rPr>
        <w:t>та довжини</w:t>
      </w:r>
      <w:r>
        <w:rPr>
          <w:color w:val="000000"/>
        </w:rPr>
        <w:t xml:space="preserve"> дор</w:t>
      </w:r>
      <w:r w:rsidR="00BA1185">
        <w:rPr>
          <w:color w:val="000000"/>
        </w:rPr>
        <w:t>і</w:t>
      </w:r>
      <w:r>
        <w:rPr>
          <w:color w:val="000000"/>
        </w:rPr>
        <w:t>г.</w:t>
      </w:r>
    </w:p>
    <w:p w14:paraId="1E776F4A" w14:textId="3FB4AF1B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Окрім </w:t>
      </w:r>
      <w:r w:rsidR="00A61634">
        <w:rPr>
          <w:color w:val="000000"/>
        </w:rPr>
        <w:t xml:space="preserve">офіційного </w:t>
      </w:r>
      <w:r>
        <w:rPr>
          <w:color w:val="000000"/>
        </w:rPr>
        <w:t>державного сайту</w:t>
      </w:r>
      <w:r w:rsidR="0030727E">
        <w:rPr>
          <w:color w:val="000000"/>
        </w:rPr>
        <w:t xml:space="preserve">, знайти інформацію можна на </w:t>
      </w:r>
      <w:r w:rsidR="00A61634">
        <w:rPr>
          <w:color w:val="000000"/>
        </w:rPr>
        <w:t>інших</w:t>
      </w:r>
      <w:r w:rsidR="0030727E">
        <w:rPr>
          <w:color w:val="000000"/>
        </w:rPr>
        <w:t xml:space="preserve">, </w:t>
      </w:r>
      <w:r w:rsidR="00A61634">
        <w:rPr>
          <w:color w:val="000000"/>
        </w:rPr>
        <w:t xml:space="preserve">наприклад, </w:t>
      </w:r>
      <w:r w:rsidR="0030727E">
        <w:rPr>
          <w:color w:val="000000"/>
        </w:rPr>
        <w:t>на</w:t>
      </w:r>
      <w:r>
        <w:rPr>
          <w:color w:val="000000"/>
        </w:rPr>
        <w:t xml:space="preserve"> вебсайт</w:t>
      </w:r>
      <w:r w:rsidR="0030727E">
        <w:rPr>
          <w:color w:val="000000"/>
        </w:rPr>
        <w:t>і</w:t>
      </w:r>
      <w:r>
        <w:rPr>
          <w:color w:val="000000"/>
        </w:rPr>
        <w:t xml:space="preserve"> «Rebuilt Ukraine». </w:t>
      </w:r>
      <w:r w:rsidR="00A61634">
        <w:rPr>
          <w:color w:val="000000"/>
        </w:rPr>
        <w:t>Він інформує про</w:t>
      </w:r>
      <w:r>
        <w:rPr>
          <w:color w:val="000000"/>
        </w:rPr>
        <w:t xml:space="preserve"> міжнародну виставку та конференцію, що </w:t>
      </w:r>
      <w:r w:rsidR="00E80803">
        <w:rPr>
          <w:color w:val="000000"/>
        </w:rPr>
        <w:t>відбу</w:t>
      </w:r>
      <w:r w:rsidR="00372763">
        <w:rPr>
          <w:color w:val="000000"/>
        </w:rPr>
        <w:t>деться 24-25 червня, метою якої є «</w:t>
      </w:r>
      <w:r w:rsidR="00372763" w:rsidRPr="00372763">
        <w:rPr>
          <w:color w:val="000000"/>
        </w:rPr>
        <w:t>Привернути увагу міжнародної спільноти до тяжких гуманітарних та соціальних наслідків російської військової агресії в Україні</w:t>
      </w:r>
      <w:r w:rsidR="00372763">
        <w:rPr>
          <w:color w:val="000000"/>
        </w:rPr>
        <w:t xml:space="preserve"> та я</w:t>
      </w:r>
      <w:r w:rsidR="00372763" w:rsidRPr="00372763">
        <w:rPr>
          <w:color w:val="000000"/>
        </w:rPr>
        <w:t>кнайшвидше повернути постраждалих до повноцінного та якісного життя</w:t>
      </w:r>
      <w:r w:rsidR="00372763">
        <w:rPr>
          <w:color w:val="000000"/>
        </w:rPr>
        <w:t>»</w:t>
      </w:r>
      <w:r w:rsidR="00E73B96" w:rsidRPr="00E73B96">
        <w:rPr>
          <w:color w:val="000000"/>
        </w:rPr>
        <w:t xml:space="preserve"> [2]</w:t>
      </w:r>
      <w:r w:rsidR="00E73B96">
        <w:rPr>
          <w:color w:val="000000"/>
        </w:rPr>
        <w:t>.</w:t>
      </w:r>
      <w:r>
        <w:rPr>
          <w:color w:val="000000"/>
        </w:rPr>
        <w:t xml:space="preserve"> Конференція </w:t>
      </w:r>
      <w:r w:rsidR="00A47444">
        <w:rPr>
          <w:color w:val="000000"/>
        </w:rPr>
        <w:t>відбуватиметься</w:t>
      </w:r>
      <w:r>
        <w:rPr>
          <w:color w:val="000000"/>
        </w:rPr>
        <w:t xml:space="preserve"> </w:t>
      </w:r>
      <w:r w:rsidR="00A47444">
        <w:rPr>
          <w:color w:val="000000"/>
        </w:rPr>
        <w:t xml:space="preserve">за підтримки </w:t>
      </w:r>
      <w:r>
        <w:t>Міністерства</w:t>
      </w:r>
      <w:r>
        <w:rPr>
          <w:color w:val="000000"/>
        </w:rPr>
        <w:t xml:space="preserve"> енергетики України, Міністерства економіки України, Міністерства відновлення, American chamber of commerce in Ukraine та інших. Цей захід допомагає державі залучати до відбудови не тільки українські компанії та </w:t>
      </w:r>
      <w:r>
        <w:t>інвесторів</w:t>
      </w:r>
      <w:r>
        <w:rPr>
          <w:color w:val="000000"/>
        </w:rPr>
        <w:t xml:space="preserve">, але й іноземних представників. Приватні компанії, що займаються будівництвом, особливо зацікавлені у тому аби взяти участь в подальшому відновленні. </w:t>
      </w:r>
    </w:p>
    <w:p w14:paraId="66F51DBB" w14:textId="0E1A20BA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На сайті публікуються звіти з минулих виставок, </w:t>
      </w:r>
      <w:r w:rsidR="002E198C">
        <w:rPr>
          <w:color w:val="000000"/>
        </w:rPr>
        <w:t xml:space="preserve">новини, </w:t>
      </w:r>
      <w:r>
        <w:rPr>
          <w:color w:val="000000"/>
        </w:rPr>
        <w:t xml:space="preserve">програми заходів, </w:t>
      </w:r>
      <w:r w:rsidR="002E198C">
        <w:rPr>
          <w:color w:val="000000"/>
        </w:rPr>
        <w:t>інформація про учасників т</w:t>
      </w:r>
      <w:r>
        <w:rPr>
          <w:color w:val="000000"/>
        </w:rPr>
        <w:t xml:space="preserve">ощо. Якщо вдатись до аналізу цих матеріалів, то можна побачити, що їхня жанрова складова одноманітна. Зазвичай публікуються замітки, розширені замітки, кореспонденції, звіти, анонси та іноді інфографіки. </w:t>
      </w:r>
    </w:p>
    <w:p w14:paraId="64828372" w14:textId="61AB6EB2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Замітки є </w:t>
      </w:r>
      <w:r>
        <w:t>найпоширенішим</w:t>
      </w:r>
      <w:r>
        <w:rPr>
          <w:color w:val="000000"/>
        </w:rPr>
        <w:t xml:space="preserve"> жанром у новинах на цьому сайті, що ми можемо побачити у цих матеріалах: </w:t>
      </w:r>
      <w:r>
        <w:rPr>
          <w:i/>
          <w:color w:val="000000"/>
        </w:rPr>
        <w:t xml:space="preserve">«Для відновлення енергетики Сєвєродонецької громади підписано меморандум із нідерландською компанією» </w:t>
      </w:r>
      <w:r w:rsidR="00E73B96">
        <w:rPr>
          <w:color w:val="000000"/>
        </w:rPr>
        <w:t>[</w:t>
      </w:r>
      <w:r w:rsidR="00E73B96" w:rsidRPr="00E73B96">
        <w:rPr>
          <w:color w:val="000000"/>
        </w:rPr>
        <w:t>13</w:t>
      </w:r>
      <w:r>
        <w:rPr>
          <w:color w:val="000000"/>
        </w:rPr>
        <w:t>],</w:t>
      </w:r>
      <w:r>
        <w:rPr>
          <w:i/>
          <w:color w:val="000000"/>
        </w:rPr>
        <w:t xml:space="preserve"> «Українська економіка продовжує демонструвати відновлювальне зростання» </w:t>
      </w:r>
      <w:r w:rsidR="00E73B96">
        <w:rPr>
          <w:color w:val="000000"/>
        </w:rPr>
        <w:t>[</w:t>
      </w:r>
      <w:r w:rsidR="00E73B96" w:rsidRPr="00E73B96">
        <w:rPr>
          <w:color w:val="000000"/>
        </w:rPr>
        <w:t>30</w:t>
      </w:r>
      <w:r>
        <w:rPr>
          <w:color w:val="000000"/>
        </w:rPr>
        <w:t>].</w:t>
      </w:r>
      <w:r>
        <w:rPr>
          <w:i/>
          <w:color w:val="000000"/>
        </w:rPr>
        <w:t xml:space="preserve"> </w:t>
      </w:r>
      <w:r>
        <w:rPr>
          <w:color w:val="000000"/>
        </w:rPr>
        <w:t xml:space="preserve">Серед звітів з </w:t>
      </w:r>
      <w:r>
        <w:t>конференцій</w:t>
      </w:r>
      <w:r>
        <w:rPr>
          <w:color w:val="000000"/>
        </w:rPr>
        <w:t xml:space="preserve"> чи інших заходів можна навести такий приклад: </w:t>
      </w:r>
      <w:r>
        <w:rPr>
          <w:i/>
          <w:color w:val="000000"/>
        </w:rPr>
        <w:t xml:space="preserve">«Бізнес-конференція з питань відновлення України «Rebuild Ukraine Conference»» </w:t>
      </w:r>
      <w:r w:rsidR="00E73B96">
        <w:rPr>
          <w:color w:val="000000"/>
        </w:rPr>
        <w:t>[</w:t>
      </w:r>
      <w:r w:rsidR="00E73B96" w:rsidRPr="00E73B96">
        <w:rPr>
          <w:color w:val="000000"/>
        </w:rPr>
        <w:t>6</w:t>
      </w:r>
      <w:r>
        <w:rPr>
          <w:color w:val="000000"/>
        </w:rPr>
        <w:t xml:space="preserve">]. Більшість з цих матеріалів є лише передруком інформації, що публікується нашими міністерствами або ж людьми, що дотичні до цих питань. Джерела інформації вказуються в кожному матеріалі, окрім фотографічних елементів, що присутні в тексті. </w:t>
      </w:r>
      <w:r>
        <w:rPr>
          <w:color w:val="000000"/>
        </w:rPr>
        <w:lastRenderedPageBreak/>
        <w:t xml:space="preserve">Якщо фотографія була запозичена з новини, яке опублікувало міністерство, то її джерело не вказується. Наочним прикладом є матеріал </w:t>
      </w:r>
      <w:r>
        <w:rPr>
          <w:i/>
          <w:color w:val="000000"/>
        </w:rPr>
        <w:t xml:space="preserve">«Домовленості Германа Галущенка з керівництвом агентства міжнародного співробітництва Японії: в Україну надійде понад 100 потужних генераторів» </w:t>
      </w:r>
      <w:r w:rsidR="00E73B96">
        <w:rPr>
          <w:color w:val="000000"/>
        </w:rPr>
        <w:t>[</w:t>
      </w:r>
      <w:r w:rsidR="00E73B96" w:rsidRPr="00E73B96">
        <w:rPr>
          <w:color w:val="000000"/>
          <w:lang w:val="ru-RU"/>
        </w:rPr>
        <w:t>14</w:t>
      </w:r>
      <w:r>
        <w:rPr>
          <w:color w:val="000000"/>
        </w:rPr>
        <w:t>].</w:t>
      </w:r>
    </w:p>
    <w:p w14:paraId="58A49957" w14:textId="77777777" w:rsidR="00EB1A5F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В тому числі цю тему активно висвітлюють на сторінках </w:t>
      </w:r>
      <w:r w:rsidR="00D8457F">
        <w:rPr>
          <w:color w:val="000000"/>
        </w:rPr>
        <w:t>державних</w:t>
      </w:r>
      <w:r>
        <w:rPr>
          <w:color w:val="000000"/>
        </w:rPr>
        <w:t xml:space="preserve"> видань «Урядовий кур'єр» та «Голос України.</w:t>
      </w:r>
      <w:r w:rsidR="0098274D">
        <w:rPr>
          <w:color w:val="000000"/>
        </w:rPr>
        <w:t xml:space="preserve"> </w:t>
      </w:r>
    </w:p>
    <w:p w14:paraId="6877953E" w14:textId="70E97617" w:rsidR="007C63CA" w:rsidRDefault="005B3F78">
      <w:pPr>
        <w:spacing w:after="0" w:line="360" w:lineRule="auto"/>
        <w:ind w:firstLine="567"/>
        <w:jc w:val="both"/>
        <w:rPr>
          <w:color w:val="000000"/>
        </w:rPr>
      </w:pPr>
      <w:r w:rsidRPr="00EB1A5F">
        <w:rPr>
          <w:b/>
          <w:bCs/>
          <w:color w:val="000000"/>
        </w:rPr>
        <w:t>«</w:t>
      </w:r>
      <w:r w:rsidRPr="00EB1A5F">
        <w:rPr>
          <w:b/>
          <w:bCs/>
        </w:rPr>
        <w:t>Голос</w:t>
      </w:r>
      <w:r w:rsidRPr="00EB1A5F">
        <w:rPr>
          <w:b/>
          <w:bCs/>
          <w:color w:val="000000"/>
        </w:rPr>
        <w:t xml:space="preserve"> України»</w:t>
      </w:r>
      <w:r>
        <w:rPr>
          <w:color w:val="000000"/>
        </w:rPr>
        <w:t xml:space="preserve"> зазвичай </w:t>
      </w:r>
      <w:r w:rsidR="007C63CA">
        <w:rPr>
          <w:color w:val="000000"/>
        </w:rPr>
        <w:t>публікує</w:t>
      </w:r>
      <w:r>
        <w:rPr>
          <w:color w:val="000000"/>
        </w:rPr>
        <w:t xml:space="preserve"> інформаційн</w:t>
      </w:r>
      <w:r w:rsidR="007C63CA">
        <w:rPr>
          <w:color w:val="000000"/>
        </w:rPr>
        <w:t>і</w:t>
      </w:r>
      <w:r>
        <w:rPr>
          <w:color w:val="000000"/>
        </w:rPr>
        <w:t xml:space="preserve"> матеріал</w:t>
      </w:r>
      <w:r w:rsidR="007C63CA">
        <w:rPr>
          <w:color w:val="000000"/>
        </w:rPr>
        <w:t xml:space="preserve">и, іноді </w:t>
      </w:r>
      <w:r>
        <w:rPr>
          <w:color w:val="000000"/>
        </w:rPr>
        <w:t>аналітичн</w:t>
      </w:r>
      <w:r w:rsidR="007C63CA">
        <w:rPr>
          <w:color w:val="000000"/>
        </w:rPr>
        <w:t>і</w:t>
      </w:r>
      <w:r>
        <w:rPr>
          <w:color w:val="000000"/>
        </w:rPr>
        <w:t xml:space="preserve">. Серед них зустрічаються як замітки, кореспонденції, звіти тощо. Авторство у матеріалах цього видання іноді не вказують, що ми можемо побачити на прикладі матеріалу </w:t>
      </w:r>
      <w:r>
        <w:rPr>
          <w:i/>
          <w:color w:val="000000"/>
        </w:rPr>
        <w:t>«</w:t>
      </w:r>
      <w:r>
        <w:rPr>
          <w:i/>
        </w:rPr>
        <w:t xml:space="preserve">Нашій країні потрібні не лише відсотки із заморожених активів рф, а всі гроші агресора, — Кіра Рудик» </w:t>
      </w:r>
      <w:r w:rsidR="00E73B96">
        <w:t>[</w:t>
      </w:r>
      <w:r w:rsidR="00E73B96" w:rsidRPr="00E73B96">
        <w:t>22</w:t>
      </w:r>
      <w:r>
        <w:t xml:space="preserve">]. Те, що стосується джерел інформації, то майже завжди журналісти, як пишуть матеріали, звертаються до офіційної інформації. Вони можуть </w:t>
      </w:r>
      <w:r w:rsidR="007C63CA">
        <w:t xml:space="preserve">як </w:t>
      </w:r>
      <w:r>
        <w:t xml:space="preserve">використовувати тексти пресслужб, так і брати коментарі в офіційних посадових осіб, що ми можемо побачити на прикладі матеріалу </w:t>
      </w:r>
      <w:r>
        <w:rPr>
          <w:i/>
        </w:rPr>
        <w:t>«</w:t>
      </w:r>
      <w:r>
        <w:rPr>
          <w:i/>
          <w:color w:val="000000"/>
          <w:shd w:val="clear" w:color="auto" w:fill="FDFDFD"/>
        </w:rPr>
        <w:t xml:space="preserve">Об’єднані заради відновлення» </w:t>
      </w:r>
      <w:r w:rsidR="00E73B96">
        <w:rPr>
          <w:color w:val="000000"/>
          <w:shd w:val="clear" w:color="auto" w:fill="FDFDFD"/>
        </w:rPr>
        <w:t>[</w:t>
      </w:r>
      <w:r w:rsidR="00123E68" w:rsidRPr="00123E68">
        <w:rPr>
          <w:color w:val="000000"/>
          <w:shd w:val="clear" w:color="auto" w:fill="FDFDFD"/>
          <w:lang w:val="ru-RU"/>
        </w:rPr>
        <w:t>17</w:t>
      </w:r>
      <w:r>
        <w:rPr>
          <w:color w:val="000000"/>
          <w:shd w:val="clear" w:color="auto" w:fill="FDFDFD"/>
        </w:rPr>
        <w:t xml:space="preserve">]. У матеріалах присутні в тому числі </w:t>
      </w:r>
      <w:r>
        <w:rPr>
          <w:shd w:val="clear" w:color="auto" w:fill="FDFDFD"/>
        </w:rPr>
        <w:t>фотографії</w:t>
      </w:r>
      <w:r>
        <w:rPr>
          <w:color w:val="000000"/>
          <w:shd w:val="clear" w:color="auto" w:fill="FDFDFD"/>
        </w:rPr>
        <w:t xml:space="preserve">. Джерела цих фотографій завжди вказують внизу одразу після матеріалу, в тому ж місці ми можемо побачити чи було цю новину або її частину запозичено з іншого джерела інформації. Яскравим прикладом цього є такі матеріали: </w:t>
      </w:r>
      <w:r>
        <w:rPr>
          <w:i/>
          <w:color w:val="000000"/>
        </w:rPr>
        <w:t>«</w:t>
      </w:r>
      <w:r>
        <w:rPr>
          <w:i/>
        </w:rPr>
        <w:t xml:space="preserve">Нашій країні потрібні не лише відсотки із заморожених активів рф, а всі гроші агресора, — Кіра Рудик.» </w:t>
      </w:r>
      <w:r w:rsidR="00123E68">
        <w:t>[</w:t>
      </w:r>
      <w:r w:rsidR="00123E68" w:rsidRPr="002615DB">
        <w:rPr>
          <w:lang w:val="ru-RU"/>
        </w:rPr>
        <w:t>22</w:t>
      </w:r>
      <w:r>
        <w:t>] та</w:t>
      </w:r>
      <w:r>
        <w:rPr>
          <w:i/>
        </w:rPr>
        <w:t xml:space="preserve"> «</w:t>
      </w:r>
      <w:r>
        <w:rPr>
          <w:i/>
          <w:color w:val="000000"/>
        </w:rPr>
        <w:t xml:space="preserve">Триває активна відбудова» </w:t>
      </w:r>
      <w:r w:rsidR="00123E68">
        <w:rPr>
          <w:color w:val="000000"/>
        </w:rPr>
        <w:t>[2</w:t>
      </w:r>
      <w:r w:rsidR="00123E68" w:rsidRPr="002615DB">
        <w:rPr>
          <w:color w:val="000000"/>
          <w:lang w:val="ru-RU"/>
        </w:rPr>
        <w:t>6</w:t>
      </w:r>
      <w:r>
        <w:rPr>
          <w:color w:val="000000"/>
        </w:rPr>
        <w:t>]. Те, що стосується дотримання журналістських стандартів, то можна зробити висновок, що іноді матеріали носять суто замовний характер, адже вони можуть занадто позитивно висвітлювати політиків.</w:t>
      </w:r>
    </w:p>
    <w:p w14:paraId="6B383F69" w14:textId="681C91D5" w:rsidR="00E21E90" w:rsidRDefault="00B76A16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Видання</w:t>
      </w:r>
      <w:r w:rsidR="007C63CA">
        <w:rPr>
          <w:color w:val="000000"/>
        </w:rPr>
        <w:t xml:space="preserve"> </w:t>
      </w:r>
      <w:r w:rsidR="007C63CA" w:rsidRPr="002A73CE">
        <w:rPr>
          <w:b/>
          <w:bCs/>
          <w:color w:val="000000"/>
        </w:rPr>
        <w:t>«Урядовий кур’єр»</w:t>
      </w:r>
      <w:r>
        <w:rPr>
          <w:b/>
          <w:bCs/>
          <w:color w:val="000000"/>
        </w:rPr>
        <w:t xml:space="preserve"> </w:t>
      </w:r>
      <w:r>
        <w:rPr>
          <w:color w:val="000000"/>
        </w:rPr>
        <w:t xml:space="preserve">відбудову житлового фонду висвітлює не часто. </w:t>
      </w:r>
      <w:r w:rsidR="00AB3240">
        <w:rPr>
          <w:color w:val="000000"/>
        </w:rPr>
        <w:t>Від</w:t>
      </w:r>
      <w:r>
        <w:rPr>
          <w:color w:val="000000"/>
        </w:rPr>
        <w:t xml:space="preserve"> 2022 року було опубліковано лише декілька </w:t>
      </w:r>
      <w:r w:rsidR="00AB3240">
        <w:rPr>
          <w:color w:val="000000"/>
        </w:rPr>
        <w:t>матеріалів</w:t>
      </w:r>
      <w:r>
        <w:rPr>
          <w:color w:val="000000"/>
        </w:rPr>
        <w:t xml:space="preserve"> на цю тему. Серед жанрів поширені замітки</w:t>
      </w:r>
      <w:r w:rsidR="007C63CA">
        <w:rPr>
          <w:color w:val="000000"/>
        </w:rPr>
        <w:t>,</w:t>
      </w:r>
      <w:r>
        <w:rPr>
          <w:color w:val="000000"/>
        </w:rPr>
        <w:t xml:space="preserve"> звіти та проблемні нариси. </w:t>
      </w:r>
      <w:r w:rsidR="00AB3240">
        <w:rPr>
          <w:color w:val="000000"/>
        </w:rPr>
        <w:t>Привертають увагу</w:t>
      </w:r>
      <w:r>
        <w:rPr>
          <w:color w:val="000000"/>
        </w:rPr>
        <w:t xml:space="preserve"> </w:t>
      </w:r>
      <w:r w:rsidR="00AB3240">
        <w:rPr>
          <w:color w:val="000000"/>
        </w:rPr>
        <w:t xml:space="preserve">публікації </w:t>
      </w:r>
      <w:r>
        <w:rPr>
          <w:i/>
          <w:color w:val="000000"/>
        </w:rPr>
        <w:t xml:space="preserve">«Харківщина — лідер за заявами на компенсацію за пошкоджене житло» </w:t>
      </w:r>
      <w:r w:rsidR="00123E68">
        <w:rPr>
          <w:color w:val="000000"/>
        </w:rPr>
        <w:t>[</w:t>
      </w:r>
      <w:r w:rsidR="00123E68" w:rsidRPr="002615DB">
        <w:rPr>
          <w:color w:val="000000"/>
        </w:rPr>
        <w:t>11</w:t>
      </w:r>
      <w:r>
        <w:rPr>
          <w:color w:val="000000"/>
        </w:rPr>
        <w:t xml:space="preserve">], </w:t>
      </w:r>
      <w:r>
        <w:rPr>
          <w:i/>
          <w:color w:val="000000"/>
        </w:rPr>
        <w:t>«У пріоритеті — забезпечення житлом»</w:t>
      </w:r>
      <w:r w:rsidR="00123E68">
        <w:rPr>
          <w:color w:val="000000"/>
        </w:rPr>
        <w:t xml:space="preserve"> [1</w:t>
      </w:r>
      <w:r w:rsidR="00123E68" w:rsidRPr="002615DB">
        <w:rPr>
          <w:color w:val="000000"/>
        </w:rPr>
        <w:t>8</w:t>
      </w:r>
      <w:r>
        <w:rPr>
          <w:color w:val="000000"/>
        </w:rPr>
        <w:t xml:space="preserve">], </w:t>
      </w:r>
      <w:r>
        <w:rPr>
          <w:i/>
          <w:color w:val="000000"/>
        </w:rPr>
        <w:lastRenderedPageBreak/>
        <w:t>«Олександр Кубраков: “Надзвичайно важливо зараз зосередитися на реалізації проектів з відновлення об’єктів енергетики, житла, критичної інфраструктури у громадах”»</w:t>
      </w:r>
      <w:r w:rsidR="00123E68" w:rsidRPr="002615DB">
        <w:rPr>
          <w:i/>
          <w:color w:val="000000"/>
        </w:rPr>
        <w:t xml:space="preserve"> </w:t>
      </w:r>
      <w:r w:rsidR="00123E68">
        <w:rPr>
          <w:color w:val="000000"/>
        </w:rPr>
        <w:t>[</w:t>
      </w:r>
      <w:r w:rsidR="00123E68" w:rsidRPr="002615DB">
        <w:rPr>
          <w:color w:val="000000"/>
        </w:rPr>
        <w:t>23</w:t>
      </w:r>
      <w:r>
        <w:rPr>
          <w:color w:val="000000"/>
        </w:rPr>
        <w:t xml:space="preserve">] та </w:t>
      </w:r>
      <w:r>
        <w:rPr>
          <w:i/>
          <w:color w:val="000000"/>
        </w:rPr>
        <w:t>«</w:t>
      </w:r>
      <w:r>
        <w:rPr>
          <w:i/>
        </w:rPr>
        <w:t>Банки мають підтримувати держпрограми»</w:t>
      </w:r>
      <w:r w:rsidR="00123E68">
        <w:t xml:space="preserve"> [</w:t>
      </w:r>
      <w:r w:rsidR="00123E68" w:rsidRPr="002615DB">
        <w:t>5</w:t>
      </w:r>
      <w:r>
        <w:t xml:space="preserve">]. У матеріалах цього видання доволі часто відсутній авторський підпис. </w:t>
      </w:r>
      <w:r w:rsidR="007C63CA">
        <w:t>Як приклад —</w:t>
      </w:r>
      <w:r>
        <w:t xml:space="preserve"> </w:t>
      </w:r>
      <w:r w:rsidR="000503BA">
        <w:t>публікація</w:t>
      </w:r>
      <w:r>
        <w:t xml:space="preserve"> </w:t>
      </w:r>
      <w:r>
        <w:rPr>
          <w:i/>
          <w:color w:val="000000"/>
        </w:rPr>
        <w:t>«</w:t>
      </w:r>
      <w:r>
        <w:rPr>
          <w:i/>
        </w:rPr>
        <w:t xml:space="preserve">Банки мають підтримувати держпрограми» </w:t>
      </w:r>
      <w:r w:rsidR="00123E68">
        <w:t>[</w:t>
      </w:r>
      <w:r w:rsidR="00123E68" w:rsidRPr="002615DB">
        <w:rPr>
          <w:lang w:val="ru-RU"/>
        </w:rPr>
        <w:t>5</w:t>
      </w:r>
      <w:r>
        <w:t xml:space="preserve">]. </w:t>
      </w:r>
      <w:r w:rsidR="007C63CA">
        <w:t>Також</w:t>
      </w:r>
      <w:r>
        <w:t xml:space="preserve"> інколи </w:t>
      </w:r>
      <w:r w:rsidR="007C63CA">
        <w:t>не</w:t>
      </w:r>
      <w:r w:rsidR="000503BA">
        <w:t xml:space="preserve"> </w:t>
      </w:r>
      <w:r w:rsidR="007C63CA">
        <w:t>ма</w:t>
      </w:r>
      <w:r w:rsidR="000503BA">
        <w:t>ють</w:t>
      </w:r>
      <w:r w:rsidR="007C63CA">
        <w:t xml:space="preserve"> авторства рисункі</w:t>
      </w:r>
      <w:r>
        <w:t xml:space="preserve">. </w:t>
      </w:r>
      <w:r w:rsidR="000503BA">
        <w:t>Щодо</w:t>
      </w:r>
      <w:r>
        <w:t xml:space="preserve"> підтверджен</w:t>
      </w:r>
      <w:r w:rsidR="000503BA">
        <w:t>ня</w:t>
      </w:r>
      <w:r>
        <w:t xml:space="preserve"> інформації, то </w:t>
      </w:r>
      <w:r w:rsidR="000503BA">
        <w:t>її</w:t>
      </w:r>
      <w:r>
        <w:t xml:space="preserve"> нада</w:t>
      </w:r>
      <w:r w:rsidR="000503BA">
        <w:t>ють</w:t>
      </w:r>
      <w:r>
        <w:t xml:space="preserve"> виключно офіційн</w:t>
      </w:r>
      <w:r w:rsidR="000503BA">
        <w:t>і</w:t>
      </w:r>
      <w:r>
        <w:t xml:space="preserve"> джерела, тобто це можуть бути коментарі посадових осіб або інформація</w:t>
      </w:r>
      <w:r w:rsidR="007C63CA">
        <w:t xml:space="preserve"> </w:t>
      </w:r>
      <w:r>
        <w:t>пресслужб.</w:t>
      </w:r>
    </w:p>
    <w:p w14:paraId="67E57FBA" w14:textId="7AA6E9D1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Тема відбудови України наразі є </w:t>
      </w:r>
      <w:r>
        <w:t>популярною</w:t>
      </w:r>
      <w:r>
        <w:rPr>
          <w:color w:val="000000"/>
        </w:rPr>
        <w:t xml:space="preserve"> в нашому суспільстві</w:t>
      </w:r>
      <w:r w:rsidR="00A64473">
        <w:rPr>
          <w:color w:val="000000"/>
        </w:rPr>
        <w:t xml:space="preserve"> через за</w:t>
      </w:r>
      <w:r>
        <w:rPr>
          <w:color w:val="000000"/>
        </w:rPr>
        <w:t>цікав</w:t>
      </w:r>
      <w:r w:rsidR="00A64473">
        <w:rPr>
          <w:color w:val="000000"/>
        </w:rPr>
        <w:t>лен</w:t>
      </w:r>
      <w:r>
        <w:rPr>
          <w:color w:val="000000"/>
        </w:rPr>
        <w:t xml:space="preserve">ість до </w:t>
      </w:r>
      <w:r w:rsidR="00A64473">
        <w:rPr>
          <w:color w:val="000000"/>
        </w:rPr>
        <w:t>неї</w:t>
      </w:r>
      <w:r>
        <w:rPr>
          <w:color w:val="000000"/>
        </w:rPr>
        <w:t xml:space="preserve"> </w:t>
      </w:r>
      <w:r>
        <w:t>внутрішньо переміщених</w:t>
      </w:r>
      <w:r>
        <w:rPr>
          <w:color w:val="000000"/>
        </w:rPr>
        <w:t xml:space="preserve"> осіб. Най</w:t>
      </w:r>
      <w:r w:rsidR="00A64473">
        <w:rPr>
          <w:color w:val="000000"/>
        </w:rPr>
        <w:t>часті</w:t>
      </w:r>
      <w:r>
        <w:rPr>
          <w:color w:val="000000"/>
        </w:rPr>
        <w:t xml:space="preserve">ше </w:t>
      </w:r>
      <w:r w:rsidR="00A64473">
        <w:rPr>
          <w:color w:val="000000"/>
        </w:rPr>
        <w:t>її висвітлювали</w:t>
      </w:r>
      <w:r>
        <w:rPr>
          <w:color w:val="000000"/>
        </w:rPr>
        <w:t xml:space="preserve"> у 2023 році, адже тоді стало зрозуміло, що Україна вистояла навалу і продовжу</w:t>
      </w:r>
      <w:r w:rsidR="00A64473">
        <w:rPr>
          <w:color w:val="000000"/>
        </w:rPr>
        <w:t>є</w:t>
      </w:r>
      <w:r>
        <w:rPr>
          <w:color w:val="000000"/>
        </w:rPr>
        <w:t xml:space="preserve"> своє існування. До написання журналістських текстів на цю тему долучились такі видання, як: </w:t>
      </w:r>
      <w:r w:rsidRPr="00002F15">
        <w:rPr>
          <w:b/>
          <w:bCs/>
          <w:color w:val="000000"/>
        </w:rPr>
        <w:t>«Українська правда», «Lb.ua», «Слово і діло», «Радіо.Свобода»</w:t>
      </w:r>
      <w:r>
        <w:rPr>
          <w:color w:val="000000"/>
        </w:rPr>
        <w:t xml:space="preserve"> тощо.</w:t>
      </w:r>
    </w:p>
    <w:p w14:paraId="6A61E1A7" w14:textId="2ACFD079" w:rsidR="00E21E90" w:rsidRDefault="00D711F1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У матеріалах всеукраїнського видання </w:t>
      </w:r>
      <w:r w:rsidRPr="00D71A0B">
        <w:rPr>
          <w:b/>
          <w:bCs/>
          <w:color w:val="000000"/>
        </w:rPr>
        <w:t>«Слово і діло»</w:t>
      </w:r>
      <w:r>
        <w:rPr>
          <w:color w:val="000000"/>
        </w:rPr>
        <w:t xml:space="preserve"> найчастіше відсутнє авторство. Яскравими прикладами є </w:t>
      </w:r>
      <w:r w:rsidR="00D71A0B">
        <w:rPr>
          <w:color w:val="000000"/>
        </w:rPr>
        <w:t>публікації</w:t>
      </w:r>
      <w:r>
        <w:rPr>
          <w:color w:val="000000"/>
        </w:rPr>
        <w:t xml:space="preserve"> </w:t>
      </w:r>
      <w:r>
        <w:rPr>
          <w:i/>
          <w:color w:val="000000"/>
        </w:rPr>
        <w:t xml:space="preserve">«Скільки буде коштувати повоєнне відновлення України: перші оцінки» </w:t>
      </w:r>
      <w:r w:rsidR="00123E68">
        <w:rPr>
          <w:color w:val="000000"/>
        </w:rPr>
        <w:t>[</w:t>
      </w:r>
      <w:r w:rsidR="00123E68" w:rsidRPr="00123E68">
        <w:rPr>
          <w:color w:val="000000"/>
        </w:rPr>
        <w:t>28</w:t>
      </w:r>
      <w:r>
        <w:rPr>
          <w:color w:val="000000"/>
        </w:rPr>
        <w:t xml:space="preserve">] та </w:t>
      </w:r>
      <w:r>
        <w:rPr>
          <w:i/>
          <w:color w:val="000000"/>
        </w:rPr>
        <w:t>«У ході бойових дій пошкоджено понад 8% житлового фонду України – у KSE оцінили збитки»</w:t>
      </w:r>
      <w:r w:rsidR="00123E68">
        <w:rPr>
          <w:color w:val="000000"/>
        </w:rPr>
        <w:t xml:space="preserve"> [</w:t>
      </w:r>
      <w:r w:rsidR="00123E68" w:rsidRPr="00123E68">
        <w:rPr>
          <w:color w:val="000000"/>
        </w:rPr>
        <w:t>29</w:t>
      </w:r>
      <w:r>
        <w:rPr>
          <w:color w:val="000000"/>
        </w:rPr>
        <w:t xml:space="preserve">]. Жанрова складова матеріалів у цьому виданні доволі різноманітна. Присутні як інформаційні жанри у вигляді заміток та звітів, так і аналітичні, що представлені аналітичними статтями, а також проблемними нарисами. Фотографії у </w:t>
      </w:r>
      <w:r w:rsidR="00D71A0B">
        <w:rPr>
          <w:color w:val="000000"/>
        </w:rPr>
        <w:t>цьому</w:t>
      </w:r>
      <w:r>
        <w:rPr>
          <w:color w:val="000000"/>
        </w:rPr>
        <w:t xml:space="preserve"> засобі масової інформації використовують </w:t>
      </w:r>
      <w:r w:rsidR="00D71A0B">
        <w:rPr>
          <w:color w:val="000000"/>
        </w:rPr>
        <w:t>нечасто</w:t>
      </w:r>
      <w:r>
        <w:rPr>
          <w:color w:val="000000"/>
        </w:rPr>
        <w:t xml:space="preserve">, проте </w:t>
      </w:r>
      <w:r w:rsidR="001D79EE">
        <w:rPr>
          <w:color w:val="000000"/>
        </w:rPr>
        <w:t xml:space="preserve">авторство </w:t>
      </w:r>
      <w:r>
        <w:t>запозичен</w:t>
      </w:r>
      <w:r w:rsidR="001D79EE">
        <w:t>их</w:t>
      </w:r>
      <w:r w:rsidR="00D71A0B">
        <w:t xml:space="preserve"> фото</w:t>
      </w:r>
      <w:r>
        <w:rPr>
          <w:color w:val="000000"/>
        </w:rPr>
        <w:t xml:space="preserve"> </w:t>
      </w:r>
      <w:r w:rsidR="001D79EE">
        <w:rPr>
          <w:color w:val="000000"/>
        </w:rPr>
        <w:t>вказ</w:t>
      </w:r>
      <w:r>
        <w:rPr>
          <w:color w:val="000000"/>
        </w:rPr>
        <w:t xml:space="preserve">ують. </w:t>
      </w:r>
      <w:r w:rsidR="001D79EE">
        <w:rPr>
          <w:color w:val="000000"/>
        </w:rPr>
        <w:t>Для візуалізації публікацій</w:t>
      </w:r>
      <w:r>
        <w:rPr>
          <w:color w:val="000000"/>
        </w:rPr>
        <w:t xml:space="preserve"> </w:t>
      </w:r>
      <w:r>
        <w:t>використовують</w:t>
      </w:r>
      <w:r>
        <w:rPr>
          <w:color w:val="000000"/>
        </w:rPr>
        <w:t xml:space="preserve"> власні інфографіки, як у матеріалі </w:t>
      </w:r>
      <w:r>
        <w:rPr>
          <w:i/>
          <w:color w:val="000000"/>
        </w:rPr>
        <w:t>«Скільки буде коштувати повоєнне відновлення України: перші оцінки»</w:t>
      </w:r>
      <w:r w:rsidR="00123E68">
        <w:rPr>
          <w:color w:val="000000"/>
        </w:rPr>
        <w:t xml:space="preserve"> [2</w:t>
      </w:r>
      <w:r w:rsidR="00123E68" w:rsidRPr="00123E68">
        <w:rPr>
          <w:color w:val="000000"/>
        </w:rPr>
        <w:t>8</w:t>
      </w:r>
      <w:r>
        <w:rPr>
          <w:color w:val="000000"/>
        </w:rPr>
        <w:t xml:space="preserve">]. </w:t>
      </w:r>
    </w:p>
    <w:p w14:paraId="481AB0C3" w14:textId="7833D908" w:rsidR="00E21E90" w:rsidRDefault="0098753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У своїх публікаціях видання посилається на офіційні джерела, а саме, на коментарі політиків, експертів, офіційні дані та статистик</w:t>
      </w:r>
      <w:r>
        <w:t>у</w:t>
      </w:r>
      <w:r>
        <w:rPr>
          <w:color w:val="000000"/>
        </w:rPr>
        <w:t>. У матеріалах часто використовують абревіатури різних державних структур, проте завжди їх розшифровують на початку</w:t>
      </w:r>
      <w:r w:rsidR="007A7506">
        <w:rPr>
          <w:color w:val="000000"/>
        </w:rPr>
        <w:t xml:space="preserve"> публікації</w:t>
      </w:r>
      <w:r>
        <w:rPr>
          <w:color w:val="000000"/>
        </w:rPr>
        <w:t>.</w:t>
      </w:r>
    </w:p>
    <w:p w14:paraId="42FC14A9" w14:textId="68EFC396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lastRenderedPageBreak/>
        <w:t>Наступни</w:t>
      </w:r>
      <w:r w:rsidR="00E401BA">
        <w:rPr>
          <w:color w:val="000000"/>
        </w:rPr>
        <w:t>й</w:t>
      </w:r>
      <w:r>
        <w:rPr>
          <w:color w:val="000000"/>
        </w:rPr>
        <w:t xml:space="preserve"> зас</w:t>
      </w:r>
      <w:r w:rsidR="00E401BA">
        <w:rPr>
          <w:color w:val="000000"/>
        </w:rPr>
        <w:t>і</w:t>
      </w:r>
      <w:r>
        <w:rPr>
          <w:color w:val="000000"/>
        </w:rPr>
        <w:t>б масової інформації</w:t>
      </w:r>
      <w:r w:rsidR="00E401BA">
        <w:rPr>
          <w:color w:val="000000"/>
        </w:rPr>
        <w:t>, до якого ми зверталися —</w:t>
      </w:r>
      <w:r>
        <w:rPr>
          <w:color w:val="000000"/>
        </w:rPr>
        <w:t xml:space="preserve"> </w:t>
      </w:r>
      <w:r w:rsidRPr="00E401BA">
        <w:rPr>
          <w:b/>
          <w:bCs/>
          <w:color w:val="000000"/>
        </w:rPr>
        <w:t>«LB.ua»</w:t>
      </w:r>
      <w:r>
        <w:rPr>
          <w:color w:val="000000"/>
        </w:rPr>
        <w:t xml:space="preserve">. Переглянувши журналістські матеріали на </w:t>
      </w:r>
      <w:r w:rsidR="00E401BA">
        <w:rPr>
          <w:color w:val="000000"/>
        </w:rPr>
        <w:t>ць</w:t>
      </w:r>
      <w:r>
        <w:rPr>
          <w:color w:val="000000"/>
        </w:rPr>
        <w:t>ому ресурсі</w:t>
      </w:r>
      <w:r w:rsidR="00E401BA">
        <w:rPr>
          <w:color w:val="000000"/>
        </w:rPr>
        <w:t>,</w:t>
      </w:r>
      <w:r>
        <w:rPr>
          <w:color w:val="000000"/>
        </w:rPr>
        <w:t xml:space="preserve"> ми можемо дійти </w:t>
      </w:r>
      <w:r>
        <w:t>висновку</w:t>
      </w:r>
      <w:r>
        <w:rPr>
          <w:color w:val="000000"/>
        </w:rPr>
        <w:t>, що жанрова наповненість дуже різноманітна. Присутні як аналітичні статті, так</w:t>
      </w:r>
      <w:r w:rsidR="00E401BA">
        <w:rPr>
          <w:color w:val="000000"/>
        </w:rPr>
        <w:t xml:space="preserve"> </w:t>
      </w:r>
      <w:r>
        <w:rPr>
          <w:color w:val="000000"/>
        </w:rPr>
        <w:t xml:space="preserve">і замітки, кореспонденції тощо. Для </w:t>
      </w:r>
      <w:r>
        <w:t>прикладу</w:t>
      </w:r>
      <w:r>
        <w:rPr>
          <w:color w:val="000000"/>
        </w:rPr>
        <w:t xml:space="preserve"> можна навести такі </w:t>
      </w:r>
      <w:r w:rsidR="00E401BA">
        <w:rPr>
          <w:color w:val="000000"/>
        </w:rPr>
        <w:t>публікації</w:t>
      </w:r>
      <w:r>
        <w:rPr>
          <w:color w:val="000000"/>
        </w:rPr>
        <w:t xml:space="preserve">: </w:t>
      </w:r>
      <w:r>
        <w:rPr>
          <w:i/>
          <w:color w:val="000000"/>
        </w:rPr>
        <w:t xml:space="preserve">«План відновлення України: розпочати відбудову хочуть вже у 2022 році» </w:t>
      </w:r>
      <w:r w:rsidR="00123E68">
        <w:rPr>
          <w:color w:val="000000"/>
        </w:rPr>
        <w:t>[</w:t>
      </w:r>
      <w:r w:rsidR="00F35EDF" w:rsidRPr="00F35EDF">
        <w:rPr>
          <w:color w:val="000000"/>
        </w:rPr>
        <w:t>7</w:t>
      </w:r>
      <w:r>
        <w:rPr>
          <w:color w:val="000000"/>
        </w:rPr>
        <w:t xml:space="preserve">] та </w:t>
      </w:r>
      <w:r>
        <w:rPr>
          <w:i/>
          <w:color w:val="000000"/>
        </w:rPr>
        <w:t xml:space="preserve">«Росія завдала збитків інфраструктурі України на майже 155 мільярдів доларів» </w:t>
      </w:r>
      <w:r w:rsidR="00F35EDF">
        <w:rPr>
          <w:color w:val="000000"/>
        </w:rPr>
        <w:t>[</w:t>
      </w:r>
      <w:r w:rsidR="00F35EDF" w:rsidRPr="00F35EDF">
        <w:rPr>
          <w:color w:val="000000"/>
        </w:rPr>
        <w:t>8</w:t>
      </w:r>
      <w:r>
        <w:rPr>
          <w:color w:val="000000"/>
        </w:rPr>
        <w:t xml:space="preserve">]. </w:t>
      </w:r>
      <w:r w:rsidR="00B948C1">
        <w:rPr>
          <w:color w:val="000000"/>
        </w:rPr>
        <w:t>Матеріали</w:t>
      </w:r>
      <w:r w:rsidR="00B3799F">
        <w:rPr>
          <w:color w:val="000000"/>
        </w:rPr>
        <w:t xml:space="preserve"> містять фото </w:t>
      </w:r>
      <w:r>
        <w:rPr>
          <w:color w:val="000000"/>
        </w:rPr>
        <w:t>з вказанням джерела. Усі абревіатури, що використовують в матеріалах</w:t>
      </w:r>
      <w:r w:rsidR="00B3799F">
        <w:rPr>
          <w:color w:val="000000"/>
        </w:rPr>
        <w:t>,</w:t>
      </w:r>
      <w:r>
        <w:rPr>
          <w:color w:val="000000"/>
        </w:rPr>
        <w:t xml:space="preserve"> також розшифровані для більш доступного сприйняття інформації.</w:t>
      </w:r>
    </w:p>
    <w:p w14:paraId="5BB17FD8" w14:textId="5EFFB6D2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Серед матеріалів, що було проаналізован</w:t>
      </w:r>
      <w:r w:rsidR="00025534">
        <w:rPr>
          <w:color w:val="000000"/>
        </w:rPr>
        <w:t xml:space="preserve">і у виданні </w:t>
      </w:r>
      <w:r w:rsidR="00025534" w:rsidRPr="00025534">
        <w:rPr>
          <w:b/>
          <w:bCs/>
          <w:color w:val="000000"/>
        </w:rPr>
        <w:t>«Економічна правда»</w:t>
      </w:r>
      <w:r w:rsidR="000831BB" w:rsidRPr="000831BB">
        <w:rPr>
          <w:color w:val="000000"/>
        </w:rPr>
        <w:t>,</w:t>
      </w:r>
      <w:r>
        <w:rPr>
          <w:color w:val="000000"/>
        </w:rPr>
        <w:t xml:space="preserve"> зберігається тенденція публікацій саме аналітичних </w:t>
      </w:r>
      <w:r>
        <w:t>статей</w:t>
      </w:r>
      <w:r>
        <w:rPr>
          <w:color w:val="000000"/>
        </w:rPr>
        <w:t xml:space="preserve"> та колонок. У приклад можна навести такі матеріали: </w:t>
      </w:r>
      <w:r>
        <w:rPr>
          <w:i/>
          <w:color w:val="000000"/>
        </w:rPr>
        <w:t>«Відбудова України після війни: хто, як і за чиї гроші»</w:t>
      </w:r>
      <w:r w:rsidR="00F35EDF">
        <w:rPr>
          <w:color w:val="000000"/>
        </w:rPr>
        <w:t xml:space="preserve"> [</w:t>
      </w:r>
      <w:r w:rsidR="00F35EDF" w:rsidRPr="00F35EDF">
        <w:rPr>
          <w:color w:val="000000"/>
        </w:rPr>
        <w:t>24</w:t>
      </w:r>
      <w:r>
        <w:rPr>
          <w:color w:val="000000"/>
        </w:rPr>
        <w:t xml:space="preserve">] та </w:t>
      </w:r>
      <w:r>
        <w:rPr>
          <w:i/>
          <w:color w:val="000000"/>
        </w:rPr>
        <w:t xml:space="preserve">«Відбудувати краще, ніж було: основні принципи відновлення України» </w:t>
      </w:r>
      <w:r w:rsidR="00F35EDF">
        <w:rPr>
          <w:color w:val="000000"/>
        </w:rPr>
        <w:t>[</w:t>
      </w:r>
      <w:r w:rsidR="00F35EDF" w:rsidRPr="00F35EDF">
        <w:rPr>
          <w:color w:val="000000"/>
        </w:rPr>
        <w:t>12</w:t>
      </w:r>
      <w:r>
        <w:rPr>
          <w:color w:val="000000"/>
        </w:rPr>
        <w:t xml:space="preserve">]. Якщо жанром є колонка, то наприкінці матеріалу </w:t>
      </w:r>
      <w:r w:rsidR="00CD79B4">
        <w:rPr>
          <w:color w:val="000000"/>
        </w:rPr>
        <w:t>обов’язково є</w:t>
      </w:r>
      <w:r>
        <w:rPr>
          <w:color w:val="000000"/>
        </w:rPr>
        <w:t xml:space="preserve"> пояснення, що висвітлюється особиста думка автора</w:t>
      </w:r>
      <w:r w:rsidR="00CD79B4">
        <w:rPr>
          <w:color w:val="000000"/>
        </w:rPr>
        <w:t>,</w:t>
      </w:r>
      <w:r>
        <w:rPr>
          <w:color w:val="000000"/>
        </w:rPr>
        <w:t xml:space="preserve"> і редакція видання не несе відповідальності за інформацію. У випадку з наведеним матеріалом </w:t>
      </w:r>
      <w:r>
        <w:rPr>
          <w:i/>
          <w:color w:val="000000"/>
        </w:rPr>
        <w:t xml:space="preserve">«Відбудувати краще, ніж було: основні принципи відновлення України» </w:t>
      </w:r>
      <w:r w:rsidR="00F35EDF">
        <w:rPr>
          <w:color w:val="000000"/>
        </w:rPr>
        <w:t>[</w:t>
      </w:r>
      <w:r w:rsidR="00F35EDF" w:rsidRPr="00F35EDF">
        <w:rPr>
          <w:color w:val="000000"/>
        </w:rPr>
        <w:t>12</w:t>
      </w:r>
      <w:r>
        <w:rPr>
          <w:color w:val="000000"/>
        </w:rPr>
        <w:t xml:space="preserve">] автором матеріалу виступає доцент Каліфорнійського університету в Берклі, що є експертною думкою. Фотографії у матеріалах </w:t>
      </w:r>
      <w:r w:rsidR="00570A8D">
        <w:rPr>
          <w:color w:val="000000"/>
        </w:rPr>
        <w:t>ЗМІ</w:t>
      </w:r>
      <w:r>
        <w:rPr>
          <w:color w:val="000000"/>
        </w:rPr>
        <w:t xml:space="preserve"> на цю тему переважно </w:t>
      </w:r>
      <w:r>
        <w:t>відсутні</w:t>
      </w:r>
      <w:r>
        <w:rPr>
          <w:color w:val="000000"/>
        </w:rPr>
        <w:t>. Джерела інформації завжди вказ</w:t>
      </w:r>
      <w:r w:rsidR="00A0631D">
        <w:rPr>
          <w:color w:val="000000"/>
        </w:rPr>
        <w:t>ані</w:t>
      </w:r>
      <w:r>
        <w:rPr>
          <w:color w:val="000000"/>
        </w:rPr>
        <w:t>, наз</w:t>
      </w:r>
      <w:r w:rsidR="00A0631D">
        <w:rPr>
          <w:color w:val="000000"/>
        </w:rPr>
        <w:t>вані</w:t>
      </w:r>
      <w:r>
        <w:rPr>
          <w:color w:val="000000"/>
        </w:rPr>
        <w:t xml:space="preserve"> точні </w:t>
      </w:r>
      <w:r>
        <w:t>імена</w:t>
      </w:r>
      <w:r>
        <w:rPr>
          <w:color w:val="000000"/>
        </w:rPr>
        <w:t xml:space="preserve"> і да</w:t>
      </w:r>
      <w:r w:rsidR="00A0631D">
        <w:rPr>
          <w:color w:val="000000"/>
        </w:rPr>
        <w:t>ні</w:t>
      </w:r>
      <w:r>
        <w:rPr>
          <w:color w:val="000000"/>
        </w:rPr>
        <w:t xml:space="preserve"> посилання</w:t>
      </w:r>
      <w:r w:rsidR="00A0631D">
        <w:rPr>
          <w:color w:val="000000"/>
        </w:rPr>
        <w:t xml:space="preserve"> на джерело</w:t>
      </w:r>
      <w:r>
        <w:rPr>
          <w:color w:val="000000"/>
        </w:rPr>
        <w:t xml:space="preserve"> інформаці</w:t>
      </w:r>
      <w:r w:rsidR="00A0631D">
        <w:rPr>
          <w:color w:val="000000"/>
        </w:rPr>
        <w:t>ї</w:t>
      </w:r>
      <w:r>
        <w:rPr>
          <w:color w:val="000000"/>
        </w:rPr>
        <w:t xml:space="preserve">. </w:t>
      </w:r>
      <w:r w:rsidR="00CD6582">
        <w:rPr>
          <w:color w:val="000000"/>
        </w:rPr>
        <w:t xml:space="preserve">Для аналізу ситуації </w:t>
      </w:r>
      <w:r>
        <w:rPr>
          <w:color w:val="000000"/>
        </w:rPr>
        <w:t>використовують офіційну статистику</w:t>
      </w:r>
      <w:r w:rsidR="00CD6582">
        <w:rPr>
          <w:color w:val="000000"/>
        </w:rPr>
        <w:t>.</w:t>
      </w:r>
      <w:r>
        <w:rPr>
          <w:color w:val="000000"/>
        </w:rPr>
        <w:t xml:space="preserve"> </w:t>
      </w:r>
    </w:p>
    <w:p w14:paraId="43826340" w14:textId="2122F2D8" w:rsidR="00E21E90" w:rsidRDefault="005D5C76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В інтернет-виданні </w:t>
      </w:r>
      <w:r w:rsidRPr="005D5C76">
        <w:rPr>
          <w:b/>
          <w:bCs/>
          <w:color w:val="000000"/>
        </w:rPr>
        <w:t>«</w:t>
      </w:r>
      <w:r w:rsidR="00887837" w:rsidRPr="005D5C76">
        <w:rPr>
          <w:b/>
          <w:bCs/>
          <w:color w:val="000000"/>
        </w:rPr>
        <w:t>Радіо. Свобода</w:t>
      </w:r>
      <w:r w:rsidRPr="005D5C76">
        <w:rPr>
          <w:b/>
          <w:bCs/>
          <w:color w:val="000000"/>
        </w:rPr>
        <w:t>»</w:t>
      </w:r>
      <w:r>
        <w:rPr>
          <w:color w:val="000000"/>
        </w:rPr>
        <w:t xml:space="preserve"> переважають матеріали, що за жанром </w:t>
      </w:r>
      <w:r>
        <w:t>належать до категорії</w:t>
      </w:r>
      <w:r>
        <w:rPr>
          <w:color w:val="000000"/>
        </w:rPr>
        <w:t xml:space="preserve"> інформаційних. Серед них: замітки та розширені замітки. Публікуються й матеріали </w:t>
      </w:r>
      <w:r>
        <w:t>аналітичного</w:t>
      </w:r>
      <w:r>
        <w:rPr>
          <w:color w:val="000000"/>
        </w:rPr>
        <w:t xml:space="preserve"> характеру. Ми проаналізували такі публікації: </w:t>
      </w:r>
      <w:r>
        <w:rPr>
          <w:i/>
          <w:color w:val="000000"/>
        </w:rPr>
        <w:t>«Відбудова України: як виглядатимуть відновлені українські міста після війни»</w:t>
      </w:r>
      <w:r w:rsidR="00F35EDF">
        <w:rPr>
          <w:color w:val="000000"/>
        </w:rPr>
        <w:t xml:space="preserve"> [</w:t>
      </w:r>
      <w:r w:rsidR="00F35EDF" w:rsidRPr="00F35EDF">
        <w:rPr>
          <w:color w:val="000000"/>
        </w:rPr>
        <w:t>10</w:t>
      </w:r>
      <w:r>
        <w:rPr>
          <w:color w:val="000000"/>
        </w:rPr>
        <w:t xml:space="preserve">], </w:t>
      </w:r>
      <w:r>
        <w:rPr>
          <w:i/>
          <w:color w:val="000000"/>
        </w:rPr>
        <w:t>«Швеція оголосила про новий пакет гуманітарної допомоги для України»</w:t>
      </w:r>
      <w:r w:rsidR="00F35EDF">
        <w:rPr>
          <w:color w:val="000000"/>
        </w:rPr>
        <w:t xml:space="preserve"> [</w:t>
      </w:r>
      <w:r w:rsidR="00F35EDF" w:rsidRPr="00F35EDF">
        <w:rPr>
          <w:color w:val="000000"/>
        </w:rPr>
        <w:t>34</w:t>
      </w:r>
      <w:r>
        <w:rPr>
          <w:color w:val="000000"/>
        </w:rPr>
        <w:t xml:space="preserve">] та </w:t>
      </w:r>
      <w:r>
        <w:rPr>
          <w:i/>
          <w:color w:val="000000"/>
        </w:rPr>
        <w:t>«Майже 19 тисяч родин отримали виплати за пошкоджене майно – Шмигаль»</w:t>
      </w:r>
      <w:r w:rsidR="00F35EDF">
        <w:rPr>
          <w:color w:val="000000"/>
        </w:rPr>
        <w:t xml:space="preserve"> [</w:t>
      </w:r>
      <w:r w:rsidR="00F35EDF" w:rsidRPr="00F35EDF">
        <w:rPr>
          <w:color w:val="000000"/>
        </w:rPr>
        <w:t>21</w:t>
      </w:r>
      <w:r>
        <w:rPr>
          <w:color w:val="000000"/>
        </w:rPr>
        <w:t xml:space="preserve">]. </w:t>
      </w:r>
      <w:r w:rsidR="00DC0B52">
        <w:rPr>
          <w:color w:val="000000"/>
        </w:rPr>
        <w:t>А</w:t>
      </w:r>
      <w:r>
        <w:rPr>
          <w:color w:val="000000"/>
        </w:rPr>
        <w:t>вторство з усіх трьох присутнє лише в одному матеріалі</w:t>
      </w:r>
      <w:r w:rsidR="00DC0B52">
        <w:rPr>
          <w:color w:val="000000"/>
        </w:rPr>
        <w:t>,</w:t>
      </w:r>
      <w:r>
        <w:rPr>
          <w:color w:val="000000"/>
        </w:rPr>
        <w:t xml:space="preserve"> </w:t>
      </w:r>
      <w:r>
        <w:t>й</w:t>
      </w:r>
      <w:r>
        <w:rPr>
          <w:color w:val="000000"/>
        </w:rPr>
        <w:t xml:space="preserve"> він же є єдиним аналітичним. </w:t>
      </w:r>
      <w:r w:rsidR="00DC0B52">
        <w:rPr>
          <w:color w:val="000000"/>
        </w:rPr>
        <w:lastRenderedPageBreak/>
        <w:t>Ф</w:t>
      </w:r>
      <w:r>
        <w:rPr>
          <w:color w:val="000000"/>
        </w:rPr>
        <w:t>отографі</w:t>
      </w:r>
      <w:r w:rsidR="00DC0B52">
        <w:rPr>
          <w:color w:val="000000"/>
        </w:rPr>
        <w:t>ї</w:t>
      </w:r>
      <w:r>
        <w:rPr>
          <w:color w:val="000000"/>
        </w:rPr>
        <w:t xml:space="preserve"> </w:t>
      </w:r>
      <w:r w:rsidR="00DC0B52">
        <w:rPr>
          <w:color w:val="000000"/>
        </w:rPr>
        <w:t xml:space="preserve">є </w:t>
      </w:r>
      <w:r>
        <w:rPr>
          <w:color w:val="000000"/>
        </w:rPr>
        <w:t xml:space="preserve">в кожному матеріалі </w:t>
      </w:r>
      <w:r w:rsidR="00DC0B52">
        <w:t>з вказанням</w:t>
      </w:r>
      <w:r>
        <w:rPr>
          <w:color w:val="000000"/>
        </w:rPr>
        <w:t xml:space="preserve"> джерела</w:t>
      </w:r>
      <w:r w:rsidR="00DC0B52">
        <w:rPr>
          <w:color w:val="000000"/>
        </w:rPr>
        <w:t>.</w:t>
      </w:r>
      <w:r>
        <w:rPr>
          <w:color w:val="000000"/>
        </w:rPr>
        <w:t xml:space="preserve"> </w:t>
      </w:r>
      <w:r>
        <w:t xml:space="preserve">До </w:t>
      </w:r>
      <w:r w:rsidR="00DC0B52">
        <w:t>візуалізації</w:t>
      </w:r>
      <w:r>
        <w:rPr>
          <w:color w:val="000000"/>
        </w:rPr>
        <w:t xml:space="preserve"> може </w:t>
      </w:r>
      <w:r w:rsidR="00DC0B52">
        <w:rPr>
          <w:color w:val="000000"/>
        </w:rPr>
        <w:t xml:space="preserve">бути </w:t>
      </w:r>
      <w:r>
        <w:rPr>
          <w:color w:val="000000"/>
        </w:rPr>
        <w:t>дода</w:t>
      </w:r>
      <w:r w:rsidR="00DC0B52">
        <w:rPr>
          <w:color w:val="000000"/>
        </w:rPr>
        <w:t>ний</w:t>
      </w:r>
      <w:r>
        <w:rPr>
          <w:color w:val="000000"/>
        </w:rPr>
        <w:t xml:space="preserve"> контекст. ЗМІ завжди</w:t>
      </w:r>
      <w:r w:rsidR="00DC0B52">
        <w:rPr>
          <w:color w:val="000000"/>
        </w:rPr>
        <w:t xml:space="preserve"> робить</w:t>
      </w:r>
      <w:r>
        <w:rPr>
          <w:color w:val="000000"/>
        </w:rPr>
        <w:t xml:space="preserve"> посила</w:t>
      </w:r>
      <w:r w:rsidR="00DC0B52">
        <w:rPr>
          <w:color w:val="000000"/>
        </w:rPr>
        <w:t>ння</w:t>
      </w:r>
      <w:r>
        <w:rPr>
          <w:color w:val="000000"/>
        </w:rPr>
        <w:t xml:space="preserve"> на офіційних осіб або експертів, використову</w:t>
      </w:r>
      <w:r w:rsidR="00DC0B52">
        <w:rPr>
          <w:color w:val="000000"/>
        </w:rPr>
        <w:t>є</w:t>
      </w:r>
      <w:r>
        <w:rPr>
          <w:color w:val="000000"/>
        </w:rPr>
        <w:t xml:space="preserve"> офіційні джерела інформації</w:t>
      </w:r>
      <w:r w:rsidR="00887837">
        <w:rPr>
          <w:color w:val="000000"/>
        </w:rPr>
        <w:t xml:space="preserve"> та дає посилання на них</w:t>
      </w:r>
      <w:r>
        <w:rPr>
          <w:color w:val="000000"/>
        </w:rPr>
        <w:t>, вказу</w:t>
      </w:r>
      <w:r w:rsidR="00DC0B52">
        <w:rPr>
          <w:color w:val="000000"/>
        </w:rPr>
        <w:t>є</w:t>
      </w:r>
      <w:r>
        <w:rPr>
          <w:color w:val="000000"/>
        </w:rPr>
        <w:t xml:space="preserve"> імена та прізвища людей, чиї коментарі використовуються в матеріалах. Якщо інформація взята з сайту тієї чи іншої компаній, що ми можемо побачити у матеріалі </w:t>
      </w:r>
      <w:r>
        <w:rPr>
          <w:i/>
          <w:color w:val="000000"/>
        </w:rPr>
        <w:t xml:space="preserve">«Відбудова України: як виглядатимуть відновлені українські міста після війни» </w:t>
      </w:r>
      <w:r w:rsidR="00F35EDF">
        <w:rPr>
          <w:color w:val="000000"/>
        </w:rPr>
        <w:t>[</w:t>
      </w:r>
      <w:r w:rsidR="00F35EDF" w:rsidRPr="00F35EDF">
        <w:rPr>
          <w:color w:val="000000"/>
        </w:rPr>
        <w:t>10</w:t>
      </w:r>
      <w:r>
        <w:rPr>
          <w:color w:val="000000"/>
        </w:rPr>
        <w:t>]</w:t>
      </w:r>
      <w:r>
        <w:rPr>
          <w:i/>
          <w:color w:val="000000"/>
        </w:rPr>
        <w:t xml:space="preserve">, </w:t>
      </w:r>
      <w:r>
        <w:rPr>
          <w:color w:val="000000"/>
        </w:rPr>
        <w:t xml:space="preserve">вони завжди вставляють посилання на те </w:t>
      </w:r>
      <w:r>
        <w:t>місце</w:t>
      </w:r>
      <w:r>
        <w:rPr>
          <w:color w:val="000000"/>
        </w:rPr>
        <w:t>, де було взято інформацію.</w:t>
      </w:r>
    </w:p>
    <w:p w14:paraId="332248C5" w14:textId="133ED690" w:rsidR="001A7CF6" w:rsidRPr="005F311E" w:rsidRDefault="001A7CF6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Також ми проаналізували </w:t>
      </w:r>
      <w:r w:rsidRPr="008A1DDE">
        <w:rPr>
          <w:color w:val="000000"/>
        </w:rPr>
        <w:t xml:space="preserve">вебсторінку </w:t>
      </w:r>
      <w:r w:rsidR="006256B4" w:rsidRPr="008A1DDE">
        <w:rPr>
          <w:color w:val="000000"/>
        </w:rPr>
        <w:t xml:space="preserve">телевізійної служби новин </w:t>
      </w:r>
      <w:r w:rsidR="006256B4" w:rsidRPr="008A1DDE">
        <w:rPr>
          <w:b/>
          <w:color w:val="000000"/>
        </w:rPr>
        <w:t>«ТСН»</w:t>
      </w:r>
      <w:r w:rsidR="006256B4" w:rsidRPr="008A1DDE">
        <w:rPr>
          <w:color w:val="000000"/>
        </w:rPr>
        <w:t xml:space="preserve">. </w:t>
      </w:r>
      <w:r w:rsidR="00683159" w:rsidRPr="008A1DDE">
        <w:rPr>
          <w:color w:val="000000"/>
        </w:rPr>
        <w:t>Серед жанрового наповнення яскраво виражені саме інформаційні матеріали, невеликі за своїм обсягом. Матеріали переважно є замітками, розширеними замітками, оглядами, кореспонденцією тощо.</w:t>
      </w:r>
      <w:r w:rsidR="003914C1" w:rsidRPr="008A1DDE">
        <w:rPr>
          <w:color w:val="000000"/>
        </w:rPr>
        <w:t xml:space="preserve"> Для прикладу можна навести такі новини: </w:t>
      </w:r>
      <w:r w:rsidR="003914C1" w:rsidRPr="008A1DDE">
        <w:rPr>
          <w:i/>
          <w:color w:val="000000"/>
        </w:rPr>
        <w:t>«</w:t>
      </w:r>
      <w:r w:rsidR="003914C1" w:rsidRPr="008A1DDE">
        <w:rPr>
          <w:bCs/>
          <w:i/>
          <w:color w:val="000000"/>
        </w:rPr>
        <w:t>80% руїн перетворять на будматеріал: на Київщині зведуть квартал з будівельного сміття, яке залишили по собі росіяни»</w:t>
      </w:r>
      <w:r w:rsidR="00A631DE">
        <w:rPr>
          <w:bCs/>
          <w:i/>
          <w:color w:val="000000"/>
        </w:rPr>
        <w:t xml:space="preserve"> </w:t>
      </w:r>
      <w:r w:rsidR="00A631DE" w:rsidRPr="00A631DE">
        <w:rPr>
          <w:bCs/>
          <w:color w:val="000000"/>
        </w:rPr>
        <w:t>[</w:t>
      </w:r>
      <w:r w:rsidR="0022601C" w:rsidRPr="0022601C">
        <w:rPr>
          <w:bCs/>
          <w:color w:val="000000"/>
        </w:rPr>
        <w:t>1</w:t>
      </w:r>
      <w:r w:rsidR="00A631DE" w:rsidRPr="00A631DE">
        <w:rPr>
          <w:bCs/>
          <w:color w:val="000000"/>
        </w:rPr>
        <w:t>]</w:t>
      </w:r>
      <w:r w:rsidR="003914C1" w:rsidRPr="008A1DDE">
        <w:rPr>
          <w:bCs/>
          <w:i/>
          <w:color w:val="000000"/>
        </w:rPr>
        <w:t>, «За міжнародної підтримки на Київщині почали відбудовувати висотки: кому підуть перші виділені мільйони євро</w:t>
      </w:r>
      <w:r w:rsidR="003914C1" w:rsidRPr="008A1DDE">
        <w:rPr>
          <w:b/>
          <w:bCs/>
          <w:i/>
          <w:color w:val="000000"/>
        </w:rPr>
        <w:t>»</w:t>
      </w:r>
      <w:r w:rsidR="00A631DE" w:rsidRPr="00A631DE">
        <w:rPr>
          <w:bCs/>
          <w:color w:val="000000"/>
        </w:rPr>
        <w:t xml:space="preserve"> [</w:t>
      </w:r>
      <w:r w:rsidR="0022601C" w:rsidRPr="0022601C">
        <w:rPr>
          <w:bCs/>
          <w:color w:val="000000"/>
        </w:rPr>
        <w:t>20</w:t>
      </w:r>
      <w:r w:rsidR="00A631DE" w:rsidRPr="00A631DE">
        <w:rPr>
          <w:bCs/>
          <w:color w:val="000000"/>
        </w:rPr>
        <w:t>]</w:t>
      </w:r>
      <w:r w:rsidR="005B3F78" w:rsidRPr="008A1DDE">
        <w:rPr>
          <w:b/>
          <w:bCs/>
          <w:i/>
          <w:color w:val="000000"/>
        </w:rPr>
        <w:t xml:space="preserve"> </w:t>
      </w:r>
      <w:r w:rsidR="005B3F78" w:rsidRPr="008A1DDE">
        <w:rPr>
          <w:bCs/>
          <w:color w:val="000000"/>
        </w:rPr>
        <w:t xml:space="preserve">та </w:t>
      </w:r>
      <w:r w:rsidR="005B3F78" w:rsidRPr="008A1DDE">
        <w:rPr>
          <w:bCs/>
          <w:i/>
          <w:color w:val="000000"/>
        </w:rPr>
        <w:t>«Якщо ми просто відбудуємо будинки і не залучимо інвесторів для створення робочих місць - матимемо міста-привиди – Смірнов»</w:t>
      </w:r>
      <w:r w:rsidR="00A631DE" w:rsidRPr="00A631DE">
        <w:rPr>
          <w:bCs/>
          <w:i/>
          <w:color w:val="000000"/>
        </w:rPr>
        <w:t xml:space="preserve"> </w:t>
      </w:r>
      <w:r w:rsidR="00A631DE" w:rsidRPr="00A631DE">
        <w:rPr>
          <w:bCs/>
          <w:color w:val="000000"/>
        </w:rPr>
        <w:t>[</w:t>
      </w:r>
      <w:r w:rsidR="0022601C" w:rsidRPr="0022601C">
        <w:rPr>
          <w:bCs/>
          <w:color w:val="000000"/>
        </w:rPr>
        <w:t>35</w:t>
      </w:r>
      <w:r w:rsidR="00A631DE" w:rsidRPr="00A631DE">
        <w:rPr>
          <w:bCs/>
          <w:color w:val="000000"/>
        </w:rPr>
        <w:t>]</w:t>
      </w:r>
      <w:r w:rsidR="005B3F78" w:rsidRPr="008A1DDE">
        <w:rPr>
          <w:bCs/>
          <w:color w:val="000000"/>
        </w:rPr>
        <w:t xml:space="preserve">. </w:t>
      </w:r>
      <w:r w:rsidR="003914C1" w:rsidRPr="008A1DDE">
        <w:rPr>
          <w:color w:val="000000"/>
        </w:rPr>
        <w:t xml:space="preserve">Аналітичні матеріали </w:t>
      </w:r>
      <w:r w:rsidR="002615DB">
        <w:rPr>
          <w:color w:val="000000"/>
        </w:rPr>
        <w:t>з цієї теми</w:t>
      </w:r>
      <w:r w:rsidR="003914C1" w:rsidRPr="008A1DDE">
        <w:rPr>
          <w:color w:val="000000"/>
        </w:rPr>
        <w:t xml:space="preserve"> на сторінках ЗМІ не представлені. </w:t>
      </w:r>
      <w:r w:rsidR="005B3F78" w:rsidRPr="008A1DDE">
        <w:rPr>
          <w:color w:val="000000"/>
        </w:rPr>
        <w:t xml:space="preserve">У проаналізованих матеріалах також </w:t>
      </w:r>
      <w:r w:rsidR="00292031">
        <w:rPr>
          <w:color w:val="000000"/>
        </w:rPr>
        <w:t>є</w:t>
      </w:r>
      <w:r w:rsidR="00E71CE0" w:rsidRPr="008A1DDE">
        <w:rPr>
          <w:color w:val="000000"/>
        </w:rPr>
        <w:t xml:space="preserve"> проблема відсутності авторства. З трьох наведених вище матеріалів лише один має підпис. </w:t>
      </w:r>
      <w:r w:rsidR="00F60A07" w:rsidRPr="008A1DDE">
        <w:rPr>
          <w:color w:val="000000"/>
        </w:rPr>
        <w:t>Джерела інформації, які використовуються, завжди вказані, у текстах є прямі посилання на те, звідки було взято такі дані.</w:t>
      </w:r>
      <w:r w:rsidR="00BE276A" w:rsidRPr="008A1DDE">
        <w:rPr>
          <w:color w:val="000000"/>
        </w:rPr>
        <w:t xml:space="preserve"> Зазвичай їх </w:t>
      </w:r>
      <w:r w:rsidR="008A1DDE" w:rsidRPr="008A1DDE">
        <w:rPr>
          <w:color w:val="000000"/>
        </w:rPr>
        <w:t>оформлюють</w:t>
      </w:r>
      <w:r w:rsidR="00BE276A" w:rsidRPr="008A1DDE">
        <w:rPr>
          <w:color w:val="000000"/>
        </w:rPr>
        <w:t xml:space="preserve">, як </w:t>
      </w:r>
      <w:r w:rsidR="00292031">
        <w:rPr>
          <w:color w:val="000000"/>
        </w:rPr>
        <w:t>гіпер</w:t>
      </w:r>
      <w:r w:rsidR="00BE276A" w:rsidRPr="008A1DDE">
        <w:rPr>
          <w:color w:val="000000"/>
        </w:rPr>
        <w:t>посилання.</w:t>
      </w:r>
      <w:r w:rsidR="00F60A07" w:rsidRPr="008A1DDE">
        <w:rPr>
          <w:color w:val="000000"/>
        </w:rPr>
        <w:t xml:space="preserve"> </w:t>
      </w:r>
      <w:r w:rsidR="00292031">
        <w:rPr>
          <w:color w:val="000000"/>
        </w:rPr>
        <w:t>Журналісти ЗМІ залучають експертів</w:t>
      </w:r>
      <w:r w:rsidR="00F60A07" w:rsidRPr="008A1DDE">
        <w:rPr>
          <w:color w:val="000000"/>
        </w:rPr>
        <w:t xml:space="preserve">, </w:t>
      </w:r>
      <w:r w:rsidR="00BE276A" w:rsidRPr="008A1DDE">
        <w:rPr>
          <w:color w:val="000000"/>
        </w:rPr>
        <w:t xml:space="preserve">а висвітлюють думки політиків, </w:t>
      </w:r>
      <w:r w:rsidR="00292031">
        <w:rPr>
          <w:color w:val="000000"/>
        </w:rPr>
        <w:t>мешканців зруйнованих</w:t>
      </w:r>
      <w:r w:rsidR="00BE276A" w:rsidRPr="008A1DDE">
        <w:rPr>
          <w:color w:val="000000"/>
        </w:rPr>
        <w:t xml:space="preserve"> </w:t>
      </w:r>
      <w:r w:rsidR="008A1DDE" w:rsidRPr="008A1DDE">
        <w:rPr>
          <w:color w:val="000000"/>
        </w:rPr>
        <w:t>будинків</w:t>
      </w:r>
      <w:r w:rsidR="00BE276A" w:rsidRPr="008A1DDE">
        <w:rPr>
          <w:color w:val="000000"/>
        </w:rPr>
        <w:t>.</w:t>
      </w:r>
      <w:r w:rsidR="008A1DDE" w:rsidRPr="002615DB">
        <w:rPr>
          <w:color w:val="000000"/>
        </w:rPr>
        <w:t xml:space="preserve"> </w:t>
      </w:r>
      <w:r w:rsidR="008A1DDE">
        <w:rPr>
          <w:color w:val="000000"/>
          <w:lang w:val="ru-RU"/>
        </w:rPr>
        <w:t xml:space="preserve">При позначені експертів журналісти «ТСН» завжди вказують посаду, а також пишуть повністю прізвище та ім'я. </w:t>
      </w:r>
      <w:r w:rsidR="003044D7">
        <w:rPr>
          <w:color w:val="000000"/>
          <w:lang w:val="ru-RU"/>
        </w:rPr>
        <w:t xml:space="preserve">Абревіатури іноді не розшифровують, що можна побачити на прикладі матеріалу </w:t>
      </w:r>
      <w:r w:rsidR="003044D7" w:rsidRPr="003044D7">
        <w:rPr>
          <w:i/>
          <w:color w:val="000000"/>
          <w:lang w:val="ru-RU"/>
        </w:rPr>
        <w:t>«</w:t>
      </w:r>
      <w:r w:rsidR="003044D7" w:rsidRPr="003044D7">
        <w:rPr>
          <w:bCs/>
          <w:i/>
          <w:color w:val="000000"/>
        </w:rPr>
        <w:t>Збитки економіки України через зруйновану війною інфраструктуру перевищили $108 млрд – KSE»</w:t>
      </w:r>
      <w:r w:rsidR="00A631DE" w:rsidRPr="00A631DE">
        <w:rPr>
          <w:bCs/>
          <w:i/>
          <w:color w:val="000000"/>
          <w:lang w:val="ru-RU"/>
        </w:rPr>
        <w:t xml:space="preserve"> </w:t>
      </w:r>
      <w:r w:rsidR="00A631DE" w:rsidRPr="00A631DE">
        <w:rPr>
          <w:bCs/>
          <w:color w:val="000000"/>
          <w:lang w:val="ru-RU"/>
        </w:rPr>
        <w:t>[</w:t>
      </w:r>
      <w:r w:rsidR="009B20C5" w:rsidRPr="009B20C5">
        <w:rPr>
          <w:bCs/>
          <w:color w:val="000000"/>
          <w:lang w:val="ru-RU"/>
        </w:rPr>
        <w:t>31</w:t>
      </w:r>
      <w:r w:rsidR="00A631DE" w:rsidRPr="00A631DE">
        <w:rPr>
          <w:bCs/>
          <w:color w:val="000000"/>
          <w:lang w:val="ru-RU"/>
        </w:rPr>
        <w:t>]</w:t>
      </w:r>
      <w:r w:rsidR="003044D7">
        <w:rPr>
          <w:bCs/>
          <w:color w:val="000000"/>
        </w:rPr>
        <w:t xml:space="preserve">. Також </w:t>
      </w:r>
      <w:r w:rsidR="00292031">
        <w:rPr>
          <w:bCs/>
          <w:color w:val="000000"/>
        </w:rPr>
        <w:t>є</w:t>
      </w:r>
      <w:r w:rsidR="003044D7">
        <w:rPr>
          <w:bCs/>
          <w:color w:val="000000"/>
        </w:rPr>
        <w:t xml:space="preserve"> проблема того, що деякі фрази англійською не перекладають для читачів</w:t>
      </w:r>
      <w:r w:rsidR="005F311E">
        <w:rPr>
          <w:bCs/>
          <w:color w:val="000000"/>
        </w:rPr>
        <w:t xml:space="preserve">. Прикладом цього є матеріал </w:t>
      </w:r>
      <w:r w:rsidR="005F311E" w:rsidRPr="008A1DDE">
        <w:rPr>
          <w:bCs/>
          <w:i/>
          <w:color w:val="000000"/>
        </w:rPr>
        <w:t xml:space="preserve">«Якщо ми просто відбудуємо будинки і </w:t>
      </w:r>
      <w:r w:rsidR="005F311E" w:rsidRPr="008A1DDE">
        <w:rPr>
          <w:bCs/>
          <w:i/>
          <w:color w:val="000000"/>
        </w:rPr>
        <w:lastRenderedPageBreak/>
        <w:t>не залучимо інвесторів для створення робочих місць - матимемо міста-привиди – Смірнов</w:t>
      </w:r>
      <w:r w:rsidR="005F311E">
        <w:rPr>
          <w:bCs/>
          <w:i/>
          <w:color w:val="000000"/>
        </w:rPr>
        <w:t>»</w:t>
      </w:r>
      <w:r w:rsidR="00A631DE" w:rsidRPr="00A631DE">
        <w:rPr>
          <w:bCs/>
          <w:i/>
          <w:color w:val="000000"/>
        </w:rPr>
        <w:t xml:space="preserve"> </w:t>
      </w:r>
      <w:r w:rsidR="00A631DE" w:rsidRPr="00A631DE">
        <w:rPr>
          <w:bCs/>
          <w:color w:val="000000"/>
        </w:rPr>
        <w:t>[</w:t>
      </w:r>
      <w:r w:rsidR="009B20C5" w:rsidRPr="009B20C5">
        <w:rPr>
          <w:bCs/>
          <w:color w:val="000000"/>
        </w:rPr>
        <w:t>35</w:t>
      </w:r>
      <w:r w:rsidR="00A631DE" w:rsidRPr="00A631DE">
        <w:rPr>
          <w:bCs/>
          <w:color w:val="000000"/>
        </w:rPr>
        <w:t>]</w:t>
      </w:r>
      <w:r w:rsidR="005F311E">
        <w:rPr>
          <w:bCs/>
          <w:i/>
          <w:color w:val="000000"/>
        </w:rPr>
        <w:t>.</w:t>
      </w:r>
      <w:r w:rsidR="005F311E">
        <w:rPr>
          <w:bCs/>
          <w:color w:val="000000"/>
        </w:rPr>
        <w:t xml:space="preserve"> Фотографія, якщо вони були взяті з іншого джерела, а не зроблені самостійно, завжди підписують. </w:t>
      </w:r>
    </w:p>
    <w:p w14:paraId="7C2669A9" w14:textId="08C0C289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Отже, в основному при висвітленні теми відбудови житлового фонду України, </w:t>
      </w:r>
      <w:r w:rsidR="00887837">
        <w:rPr>
          <w:color w:val="000000"/>
        </w:rPr>
        <w:t xml:space="preserve">ЗМІ </w:t>
      </w:r>
      <w:r>
        <w:rPr>
          <w:color w:val="000000"/>
        </w:rPr>
        <w:t xml:space="preserve">більше </w:t>
      </w:r>
      <w:r w:rsidR="00887837">
        <w:rPr>
          <w:color w:val="000000"/>
        </w:rPr>
        <w:t xml:space="preserve">звертають </w:t>
      </w:r>
      <w:r>
        <w:rPr>
          <w:color w:val="000000"/>
        </w:rPr>
        <w:t>уваги на статистику щодо руйнувань</w:t>
      </w:r>
      <w:r>
        <w:t>, також</w:t>
      </w:r>
      <w:r>
        <w:rPr>
          <w:color w:val="000000"/>
        </w:rPr>
        <w:t xml:space="preserve"> звертаються до інформації</w:t>
      </w:r>
      <w:r w:rsidR="00292031">
        <w:rPr>
          <w:color w:val="000000"/>
        </w:rPr>
        <w:t xml:space="preserve"> </w:t>
      </w:r>
      <w:r>
        <w:rPr>
          <w:color w:val="000000"/>
        </w:rPr>
        <w:t>про те</w:t>
      </w:r>
      <w:r w:rsidR="00887837">
        <w:rPr>
          <w:color w:val="000000"/>
        </w:rPr>
        <w:t>,</w:t>
      </w:r>
      <w:r>
        <w:rPr>
          <w:color w:val="000000"/>
        </w:rPr>
        <w:t xml:space="preserve"> як країна </w:t>
      </w:r>
      <w:r>
        <w:t>збирається</w:t>
      </w:r>
      <w:r>
        <w:rPr>
          <w:color w:val="000000"/>
        </w:rPr>
        <w:t xml:space="preserve"> фінансувати </w:t>
      </w:r>
      <w:r w:rsidR="00292031">
        <w:rPr>
          <w:color w:val="000000"/>
        </w:rPr>
        <w:t>повоєнну</w:t>
      </w:r>
      <w:r>
        <w:rPr>
          <w:color w:val="000000"/>
        </w:rPr>
        <w:t xml:space="preserve"> відбудову і які кроки вона робить</w:t>
      </w:r>
      <w:r w:rsidR="00887837">
        <w:rPr>
          <w:color w:val="000000"/>
        </w:rPr>
        <w:t>,</w:t>
      </w:r>
      <w:r>
        <w:rPr>
          <w:color w:val="000000"/>
        </w:rPr>
        <w:t xml:space="preserve"> аби це </w:t>
      </w:r>
      <w:r>
        <w:t>зробити</w:t>
      </w:r>
      <w:r>
        <w:rPr>
          <w:color w:val="000000"/>
        </w:rPr>
        <w:t>. Також аналізується загальний план на відновлення всієї інфраструктури, що дає аудиторії більш-менш цілісну картину ситуації.</w:t>
      </w:r>
    </w:p>
    <w:p w14:paraId="68B0694F" w14:textId="77777777" w:rsidR="00E21E90" w:rsidRDefault="00E21E90">
      <w:pPr>
        <w:spacing w:after="0" w:line="360" w:lineRule="auto"/>
        <w:ind w:firstLine="567"/>
        <w:jc w:val="both"/>
        <w:rPr>
          <w:color w:val="000000"/>
        </w:rPr>
        <w:sectPr w:rsidR="00E21E90">
          <w:pgSz w:w="11900" w:h="16840"/>
          <w:pgMar w:top="1134" w:right="851" w:bottom="1134" w:left="1701" w:header="709" w:footer="709" w:gutter="0"/>
          <w:cols w:space="720"/>
          <w:titlePg/>
        </w:sectPr>
      </w:pPr>
    </w:p>
    <w:p w14:paraId="52C4F1B6" w14:textId="77777777" w:rsidR="00E21E90" w:rsidRDefault="005B3F78">
      <w:pPr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ОПИС ПІДГОТОВКИ ПРОЄКТУ</w:t>
      </w:r>
    </w:p>
    <w:p w14:paraId="6879B02D" w14:textId="77777777" w:rsidR="00E21E90" w:rsidRDefault="00E21E90">
      <w:pPr>
        <w:spacing w:after="0" w:line="240" w:lineRule="auto"/>
        <w:jc w:val="center"/>
        <w:rPr>
          <w:b/>
          <w:color w:val="000000"/>
        </w:rPr>
      </w:pPr>
    </w:p>
    <w:p w14:paraId="1F689F1E" w14:textId="77777777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Для створення телематеріалу на тему «Проблеми і перспективи відновлення житлового фонду України, зруйнованого війною» було обрано жанр проблемного теленарису.</w:t>
      </w:r>
    </w:p>
    <w:p w14:paraId="0BAD038A" w14:textId="01F628FC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У телевізійному форматі нарис є одним з оперативних жанрів, здібних швидко висвітлити проблему. Професор Ю.Г. Шаповал дає таке визначення: </w:t>
      </w:r>
      <w:r>
        <w:rPr>
          <w:i/>
          <w:color w:val="000000"/>
        </w:rPr>
        <w:t>«Теленарис — це художньо-публіцистичний твір, у якому телепубліцист, спираючись на документально точні факти, вдаючись до методів типізації й індивідуалізації, застосовуючи образні, художні засоби, творить портрети сучасників, аналізує важливі життєві проблеми — сучасні й ретроспективні, як «світові», так і національні, українські»</w:t>
      </w:r>
      <w:r w:rsidR="009B20C5">
        <w:rPr>
          <w:color w:val="000000"/>
        </w:rPr>
        <w:t xml:space="preserve"> [</w:t>
      </w:r>
      <w:r w:rsidR="009B20C5" w:rsidRPr="009B20C5">
        <w:rPr>
          <w:color w:val="000000"/>
        </w:rPr>
        <w:t>33</w:t>
      </w:r>
      <w:r>
        <w:rPr>
          <w:color w:val="000000"/>
        </w:rPr>
        <w:t>, 142]. </w:t>
      </w:r>
    </w:p>
    <w:p w14:paraId="076D7D1C" w14:textId="7600E03C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Теленарис входить до групи публіцистичних. Матеріали цього типу є основними на телебаченні. Зокрема за словами Вікторії Бабенко: </w:t>
      </w:r>
      <w:r>
        <w:rPr>
          <w:i/>
          <w:color w:val="000000"/>
        </w:rPr>
        <w:t>«… слово «публіцистика» (з лат. publicus - суспільний, народний) на позначення творів, присвячених актуальним проблемам і подіям суспільного життя. Основні ознаки публіцистики — атаки і масштаб подачі конкретних проблем, подій навколишнього світу»</w:t>
      </w:r>
      <w:r w:rsidR="009B20C5">
        <w:rPr>
          <w:color w:val="000000"/>
        </w:rPr>
        <w:t xml:space="preserve"> [</w:t>
      </w:r>
      <w:r w:rsidR="009B20C5" w:rsidRPr="009B20C5">
        <w:rPr>
          <w:color w:val="000000"/>
          <w:lang w:val="ru-RU"/>
        </w:rPr>
        <w:t>4</w:t>
      </w:r>
      <w:r>
        <w:rPr>
          <w:color w:val="000000"/>
        </w:rPr>
        <w:t>].</w:t>
      </w:r>
    </w:p>
    <w:p w14:paraId="0E654296" w14:textId="77777777" w:rsidR="00E21E90" w:rsidRDefault="005B3F78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Враховуючи актуальність проблеми проблемний теленарис є </w:t>
      </w:r>
      <w:r>
        <w:t>відповідним</w:t>
      </w:r>
      <w:r>
        <w:rPr>
          <w:color w:val="000000"/>
        </w:rPr>
        <w:t xml:space="preserve"> для висвітлення цього питання, адже має </w:t>
      </w:r>
      <w:r>
        <w:t>всі</w:t>
      </w:r>
      <w:r>
        <w:rPr>
          <w:color w:val="000000"/>
        </w:rPr>
        <w:t xml:space="preserve"> можливості для повноцінного розкриття теми. </w:t>
      </w:r>
    </w:p>
    <w:p w14:paraId="5DB83CCC" w14:textId="17FE26C2" w:rsidR="00E21E90" w:rsidRPr="009B20C5" w:rsidRDefault="009B20C5" w:rsidP="009B20C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color w:val="000000"/>
          <w:lang w:val="ru-RU"/>
        </w:rPr>
      </w:pPr>
      <w:r>
        <w:rPr>
          <w:color w:val="000000"/>
          <w:lang w:val="ru-RU"/>
        </w:rPr>
        <w:t>Т</w:t>
      </w:r>
      <w:r w:rsidRPr="009B20C5">
        <w:rPr>
          <w:color w:val="000000"/>
        </w:rPr>
        <w:t>ема була опробована на шпальтах навчального видання факультету журналістик</w:t>
      </w:r>
      <w:r>
        <w:rPr>
          <w:color w:val="000000"/>
        </w:rPr>
        <w:t>и, реклами та видавничої справи</w:t>
      </w:r>
      <w:r>
        <w:rPr>
          <w:color w:val="000000"/>
          <w:lang w:val="ru-RU"/>
        </w:rPr>
        <w:t>.</w:t>
      </w:r>
    </w:p>
    <w:p w14:paraId="000142D1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center"/>
        <w:rPr>
          <w:color w:val="000000"/>
        </w:rPr>
      </w:pPr>
      <w:r>
        <w:rPr>
          <w:b/>
          <w:color w:val="000000"/>
        </w:rPr>
        <w:t>Синопсис</w:t>
      </w:r>
    </w:p>
    <w:p w14:paraId="4B6D0432" w14:textId="53A1D03E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b/>
          <w:color w:val="000000"/>
        </w:rPr>
      </w:pPr>
      <w:r>
        <w:rPr>
          <w:b/>
          <w:i/>
          <w:color w:val="000000"/>
        </w:rPr>
        <w:t>Головна ідея теленарису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— </w:t>
      </w:r>
      <w:r w:rsidR="0040592B">
        <w:rPr>
          <w:color w:val="000000"/>
        </w:rPr>
        <w:t>показати</w:t>
      </w:r>
      <w:r>
        <w:rPr>
          <w:color w:val="000000"/>
        </w:rPr>
        <w:t xml:space="preserve">, як держава буде відновлювати житловий фонд та </w:t>
      </w:r>
      <w:r w:rsidR="007E28B7">
        <w:rPr>
          <w:color w:val="000000"/>
        </w:rPr>
        <w:t>що</w:t>
      </w:r>
      <w:r>
        <w:rPr>
          <w:color w:val="000000"/>
        </w:rPr>
        <w:t xml:space="preserve"> перешкод</w:t>
      </w:r>
      <w:r w:rsidR="007E28B7">
        <w:rPr>
          <w:color w:val="000000"/>
        </w:rPr>
        <w:t>жатимуть цьому</w:t>
      </w:r>
      <w:r>
        <w:rPr>
          <w:color w:val="000000"/>
        </w:rPr>
        <w:t>.</w:t>
      </w:r>
    </w:p>
    <w:p w14:paraId="3046DBD1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b/>
          <w:i/>
          <w:color w:val="000000"/>
        </w:rPr>
      </w:pPr>
      <w:r>
        <w:rPr>
          <w:b/>
          <w:i/>
          <w:color w:val="000000"/>
        </w:rPr>
        <w:t>Місця зйомки</w:t>
      </w:r>
    </w:p>
    <w:p w14:paraId="296BA69C" w14:textId="537DD51E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b/>
          <w:color w:val="000000"/>
        </w:rPr>
      </w:pPr>
      <w:r>
        <w:rPr>
          <w:color w:val="000000"/>
        </w:rPr>
        <w:t>Місто Одеса, центральні вулиці</w:t>
      </w:r>
    </w:p>
    <w:p w14:paraId="21E385AA" w14:textId="1D65C9ED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Місто Одеса, Національний університет «Одеська політехніка»</w:t>
      </w:r>
    </w:p>
    <w:p w14:paraId="308BA02D" w14:textId="65003D65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Місто Одеса, проспект Шевченко, 4</w:t>
      </w:r>
    </w:p>
    <w:p w14:paraId="29E4FEE3" w14:textId="308A722D" w:rsidR="00C92220" w:rsidRDefault="0060490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Онлайн-платформа </w:t>
      </w:r>
      <w:r>
        <w:rPr>
          <w:color w:val="000000"/>
          <w:lang w:val="en-US"/>
        </w:rPr>
        <w:t>ZOOM</w:t>
      </w:r>
      <w:r>
        <w:rPr>
          <w:color w:val="000000"/>
        </w:rPr>
        <w:t>.</w:t>
      </w:r>
    </w:p>
    <w:p w14:paraId="4B4DFF5B" w14:textId="77777777" w:rsidR="00FB47DE" w:rsidRPr="00604907" w:rsidRDefault="00FB47D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</w:p>
    <w:p w14:paraId="778CBAE2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b/>
          <w:color w:val="000000"/>
        </w:rPr>
      </w:pPr>
      <w:r>
        <w:rPr>
          <w:b/>
          <w:color w:val="000000"/>
        </w:rPr>
        <w:t>Герої фільму</w:t>
      </w:r>
    </w:p>
    <w:p w14:paraId="6CEA5674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  <w:r>
        <w:rPr>
          <w:i/>
          <w:color w:val="000000"/>
        </w:rPr>
        <w:t>Демент’єв Володимир Васильович</w:t>
      </w:r>
      <w:r>
        <w:rPr>
          <w:color w:val="000000"/>
        </w:rPr>
        <w:t xml:space="preserve"> — завідувач лабораторії кафедри реконструкції та реставрації архітектурних об’єктів Харківського національного університету міського господарства імені О. М. Бекетова</w:t>
      </w:r>
    </w:p>
    <w:p w14:paraId="75037EC6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color w:val="000000"/>
        </w:rPr>
      </w:pPr>
      <w:r>
        <w:rPr>
          <w:b/>
          <w:color w:val="000000"/>
        </w:rPr>
        <w:t>Умови зйомки</w:t>
      </w:r>
    </w:p>
    <w:p w14:paraId="22235BA8" w14:textId="7DBB0479" w:rsidR="00E21E90" w:rsidRPr="003A1C93" w:rsidRDefault="005B3F78" w:rsidP="00801EEC">
      <w:pPr>
        <w:spacing w:line="360" w:lineRule="auto"/>
        <w:ind w:firstLine="567"/>
        <w:contextualSpacing/>
      </w:pPr>
      <w:r>
        <w:rPr>
          <w:color w:val="000000"/>
        </w:rPr>
        <w:t>Зйомку проблемного теленарису було здійснено за допомогою двох смартфонів: Iphone та Motorola. На один</w:t>
      </w:r>
      <w:r w:rsidR="00801EEC">
        <w:rPr>
          <w:color w:val="000000"/>
        </w:rPr>
        <w:t xml:space="preserve"> з них</w:t>
      </w:r>
      <w:r>
        <w:rPr>
          <w:color w:val="000000"/>
        </w:rPr>
        <w:t xml:space="preserve"> було записано відео, другий використовувався для запису звуку. Надалі звук і відео було </w:t>
      </w:r>
      <w:r w:rsidR="003A1C93">
        <w:rPr>
          <w:color w:val="000000"/>
        </w:rPr>
        <w:t>синх</w:t>
      </w:r>
      <w:r w:rsidR="00C92220">
        <w:rPr>
          <w:color w:val="000000"/>
        </w:rPr>
        <w:t>ронізова</w:t>
      </w:r>
      <w:r>
        <w:rPr>
          <w:color w:val="000000"/>
        </w:rPr>
        <w:t>но. Для монтажу теленарису було використано особистий ноутбук фірми Asus, а також програмне забезпечення Adobe Premiere Pro та Adobe Audition.</w:t>
      </w:r>
    </w:p>
    <w:p w14:paraId="417FFAE5" w14:textId="77777777" w:rsidR="00E21E90" w:rsidRDefault="00E21E90">
      <w:pPr>
        <w:spacing w:after="0" w:line="360" w:lineRule="auto"/>
        <w:ind w:firstLine="720"/>
        <w:jc w:val="both"/>
        <w:rPr>
          <w:color w:val="000000"/>
        </w:rPr>
      </w:pPr>
    </w:p>
    <w:p w14:paraId="65C90C3D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Сценарій</w:t>
      </w:r>
    </w:p>
    <w:p w14:paraId="6CE77353" w14:textId="77777777" w:rsidR="00E21E90" w:rsidRDefault="00E21E90">
      <w:pPr>
        <w:spacing w:after="0" w:line="240" w:lineRule="auto"/>
        <w:ind w:firstLine="720"/>
        <w:jc w:val="both"/>
        <w:rPr>
          <w:color w:val="000000"/>
        </w:rPr>
      </w:pPr>
    </w:p>
    <w:tbl>
      <w:tblPr>
        <w:tblStyle w:val="af"/>
        <w:tblW w:w="9554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724"/>
        <w:gridCol w:w="2021"/>
        <w:gridCol w:w="4809"/>
      </w:tblGrid>
      <w:tr w:rsidR="00E21E90" w14:paraId="1EC7236C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4017F7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720"/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>Відеоряд 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405EB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>Хронометраж 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C3E223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720"/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>Текст</w:t>
            </w:r>
            <w:r>
              <w:rPr>
                <w:color w:val="000000"/>
              </w:rPr>
              <w:t> </w:t>
            </w:r>
          </w:p>
        </w:tc>
      </w:tr>
      <w:tr w:rsidR="00E21E90" w14:paraId="52D765DE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69D61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Титри 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0867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00.00 — 00.05</w:t>
            </w:r>
          </w:p>
        </w:tc>
        <w:tc>
          <w:tcPr>
            <w:tcW w:w="4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62DF6A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Одеський національний університет імені І.І. Мечникова</w:t>
            </w:r>
          </w:p>
          <w:p w14:paraId="1421C618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Факультет журналістики, реклами</w:t>
            </w:r>
          </w:p>
          <w:p w14:paraId="6EB93F5D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та видавничої справи</w:t>
            </w:r>
          </w:p>
          <w:p w14:paraId="53C0B8E9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Кваліфікаційна робота на здобуття ступеня бакалавра на тему: «Проблеми і перспективи відновлення житлового фонду України, зруйнованого війною (проблемний теленарис)»</w:t>
            </w:r>
          </w:p>
          <w:p w14:paraId="2382B2AA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Виконала: Фесенко Карина Олександрівна</w:t>
            </w:r>
          </w:p>
          <w:p w14:paraId="680CEC70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Керівниця: ст. викл. Орлова О. М.</w:t>
            </w:r>
          </w:p>
        </w:tc>
      </w:tr>
      <w:tr w:rsidR="00E21E90" w14:paraId="2F233E13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6BE60B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Стендап 1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64F928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00.06 — 00.28</w:t>
            </w:r>
          </w:p>
        </w:tc>
        <w:tc>
          <w:tcPr>
            <w:tcW w:w="4809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7401C" w14:textId="77777777" w:rsidR="00E21E90" w:rsidRDefault="005B3F78">
            <w:pPr>
              <w:spacing w:line="360" w:lineRule="auto"/>
              <w:ind w:firstLine="358"/>
              <w:jc w:val="both"/>
            </w:pPr>
            <w:r>
              <w:t>Російсько-українська війна принесла багато горя, смерті та руйнувань в нашу країну. В ході бойових дій вже було знищено десятки, а то й сотні міст та сіл. Через постійні обстріли страждають не тільки люди, а й інфраструктура. Особливо це позначилось на житловому фонді України.</w:t>
            </w:r>
          </w:p>
        </w:tc>
      </w:tr>
      <w:tr w:rsidR="00E21E90" w14:paraId="2DDF5513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138D0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Дикторська начитка Перебивки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BD8292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00.29 — 01.07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6CA0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0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За підрахунками Київської школи економіки з початку повномасштабного </w:t>
            </w:r>
            <w:r>
              <w:t>вторгнення</w:t>
            </w:r>
            <w:r>
              <w:rPr>
                <w:color w:val="000000"/>
              </w:rPr>
              <w:t xml:space="preserve"> росії в Україну було знищено близько 250 тисяч будівель. З них 222 тисячі приватних будинків, 27 тисяч багатоквартирних будинків та 526 гуртожитків. Загальна сума збитків наразі становить близько 59 млрд доларів. І ці цифри продовжують збільшуватись із кожним днем. </w:t>
            </w:r>
          </w:p>
          <w:p w14:paraId="48C0F762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0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Найбільш вразливими зонами із великим відсотком пошкоджень є: Донецька, Київська, Луганська, Харківська, Чернігівська та Херсонська області.</w:t>
            </w:r>
          </w:p>
        </w:tc>
      </w:tr>
      <w:tr w:rsidR="00E21E90" w14:paraId="064249BE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F9803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Стендап 2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078A54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01.07 — 01.16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5266E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Через такий великий відсоток руйнації постають питання: А що ж </w:t>
            </w:r>
            <w:r>
              <w:rPr>
                <w:color w:val="000000"/>
              </w:rPr>
              <w:lastRenderedPageBreak/>
              <w:t>робити далі? Як це все відновлювати?</w:t>
            </w:r>
          </w:p>
        </w:tc>
      </w:tr>
      <w:tr w:rsidR="00E21E90" w14:paraId="2710E9B3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13BCBD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Дикторська начитка</w:t>
            </w:r>
          </w:p>
          <w:p w14:paraId="683C79C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Перебивки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875F8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01.16 — 01.40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72B185" w14:textId="77777777" w:rsidR="00E21E90" w:rsidRDefault="005B3F78">
            <w:pPr>
              <w:spacing w:line="360" w:lineRule="auto"/>
              <w:ind w:firstLine="358"/>
              <w:jc w:val="both"/>
            </w:pPr>
            <w:r>
              <w:t>Ще два роки тому, а саме 21 квітня 2022 року президент Володимир Зеленський підписав наказ про утворення Національної ради з відновлення України від наслідків війни. Саме цей орган займається питанням післявоєнного відновлення. Для відбудови було обрано шлях зеленої енергетики. Тобто уся енергетика має бути побудована на засадах відновлювальних джерел.</w:t>
            </w:r>
          </w:p>
        </w:tc>
      </w:tr>
      <w:tr w:rsidR="00E21E90" w14:paraId="5961BA56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23C3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Стендап 3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CC8B2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01.40 — 01.59 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1C2FC7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Одночасно із цим Київська школа економіки веде облік всіх зруйнованих будівель. Це потрібно для двох речей: для того аби мати докази причетності росії до цих руйнацій, а також для того аби розуміти, які будинки потрібно зносити, а які – реконструювати.  </w:t>
            </w:r>
          </w:p>
        </w:tc>
      </w:tr>
      <w:tr w:rsidR="00E21E90" w14:paraId="56C22578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6554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Синхрон 1</w:t>
            </w:r>
          </w:p>
          <w:p w14:paraId="60733F91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Демент’єв Володимир Васильович —  завідувач лабораторії кафедри </w:t>
            </w:r>
            <w:r>
              <w:rPr>
                <w:color w:val="000000"/>
              </w:rPr>
              <w:lastRenderedPageBreak/>
              <w:t>реконструкції та реставрації архітектурних об’єктів Харківського національного університету міського господарства імені О. М. Бекетова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A7A4A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01.59 — 03.25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22FD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Дуже складне питання</w:t>
            </w:r>
            <w:r>
              <w:t>, тому що</w:t>
            </w:r>
            <w:r>
              <w:rPr>
                <w:color w:val="000000"/>
              </w:rPr>
              <w:t xml:space="preserve"> якщо ми кажемо, що у нас дуже багато було забудовано типовими будівлями. Тобто ми брали такі якісь типові проекти і по ним застроювали цілі мікрорайони, то так – це будівництво. А якщо ми будемо </w:t>
            </w:r>
            <w:r>
              <w:rPr>
                <w:color w:val="000000"/>
              </w:rPr>
              <w:lastRenderedPageBreak/>
              <w:t>розглядати питання реконструкції тут потрібні… Дивіться,  будівлі уніфіковані типові, а підхід по реконструкції для кожної будівлі должен бути окремий. З цього ми що маємо? Ми маємо: треба мати велику кількість людей. Чому? Обстеження будівель - це дуже великий процес, которий передбачає розглянути всю будівлю. Дивіться, у нас в будівлю потрапила ракета або вона попала під обстріл, десь щось зруйнувалось, але виникає питання: «Те що зруйнувалось воно якось вплине на роботу будівлі в цілому?». Якщо – ні, тоді ми можемо провести якісь дії і реконструювати будівлю, якщо – так, то треба ставити питання: «А це буде доцільним реконструювати будівлю чи дешевше її знести і побудувати нову?»</w:t>
            </w:r>
          </w:p>
        </w:tc>
      </w:tr>
      <w:tr w:rsidR="00E21E90" w14:paraId="4B81B563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448A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Дикторська начитка Перебивки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51E1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03.25 — 03.51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135C0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0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Під реконструкцією мається на увазі комплекс будівельних дій, спрямованих на демонтаж пошкоджених елементів будівлі та їх заміну на нові – цілі. Тобто, якщо внаслідок потрапляння снаряду у будівлю вона зазнала пошкоджень, що не перешкоджають </w:t>
            </w:r>
            <w:r>
              <w:rPr>
                <w:color w:val="000000"/>
              </w:rPr>
              <w:lastRenderedPageBreak/>
              <w:t xml:space="preserve">функціонуванню комунікацій, то її можна реконструювати. </w:t>
            </w:r>
          </w:p>
          <w:p w14:paraId="0757B9DB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Проте якщо із цим все зрозуміло, то ось із повним зносом будівлі вже буде складніше.</w:t>
            </w:r>
          </w:p>
        </w:tc>
      </w:tr>
      <w:tr w:rsidR="00E21E90" w14:paraId="3B6D9723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1884F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Синхрон 2</w:t>
            </w:r>
          </w:p>
          <w:p w14:paraId="29B19DB9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Демент’єв Володимир Васильович —  завідувач лабораторії кафедри реконструкції та реставрації архітектурних об’єктів Харківського національного університету міського господарства імені О. М. Бекетова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FC793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03.52 — 04.31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2A62A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Як ці будівлі, якщо їх потреба зносити. Як їх розбирати? Тому що… Ну, якщо ми беремо малоповерхові будівлі, там питань нема, це цегляні будівлі, їх легко. А панельні будівлі? Треба мати достатньо потужну техніку підйомно-транспортну, треба мати технології, які дозволять нам розбирати ці будівлі, щоб не пошкодити ті, що розташовані поряд і мати працівників – будівельників, які зможуть звести ці будівлі заново.</w:t>
            </w:r>
          </w:p>
        </w:tc>
      </w:tr>
      <w:tr w:rsidR="00E21E90" w14:paraId="69D8BD56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BF98C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Стендап 4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155E9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04.32 — 04.38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9B4C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Водночас постає питання перешкод, з якими можна стикнутись під час відбудови.</w:t>
            </w:r>
          </w:p>
        </w:tc>
      </w:tr>
      <w:tr w:rsidR="00E21E90" w14:paraId="090F962B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468E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Дикторська начитка</w:t>
            </w:r>
          </w:p>
          <w:p w14:paraId="679A4062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Перебивки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4EC3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04.38 — 06.15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689B8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0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В першу чергу – це гостра нестача кваліфікованих працівників, </w:t>
            </w:r>
            <w:r>
              <w:rPr>
                <w:color w:val="000000"/>
              </w:rPr>
              <w:lastRenderedPageBreak/>
              <w:t xml:space="preserve">які б зайнялись цим питанням. Ще до війни ми могли спостерігати «відтік мізків» і вже тоді це було великою проблемою. За даними </w:t>
            </w:r>
            <w:r>
              <w:t>Мінсоцполітики</w:t>
            </w:r>
            <w:r>
              <w:rPr>
                <w:color w:val="000000"/>
              </w:rPr>
              <w:t xml:space="preserve">, станом на 2019 рік близько трьох мільйонів українців виїхало </w:t>
            </w:r>
            <w:r>
              <w:t>за кордон</w:t>
            </w:r>
            <w:r>
              <w:rPr>
                <w:color w:val="000000"/>
              </w:rPr>
              <w:t xml:space="preserve"> аби працювати на постійній основі, на сезонні ж роботи </w:t>
            </w:r>
            <w:r>
              <w:t>виїжджало</w:t>
            </w:r>
            <w:r>
              <w:rPr>
                <w:color w:val="000000"/>
              </w:rPr>
              <w:t xml:space="preserve"> близько семи мільйонів. Війна також внесла корективи в цю статистику, адже жінки, які раніше займали посади інженерів та архітекторів виїхали з країни, рятуючи свої сім’ї. Також в питання нестачі кадрів внесла свій внесок мобілізація, адже переважна більшість будівельників – чоловіки. </w:t>
            </w:r>
          </w:p>
          <w:p w14:paraId="5ADE10DD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0" w:after="280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По-друге, постає питання: «А чи є сенс відбудовувати країну вже зараз? Чи слід дочекатись кінця бойових дій?». Враховуючи кількість переселенців, з якими західні області не були готові зіштовхнутись, ціни на оренду досягли свого максимального значення, а конкуренція на одне місце зросла в рази.</w:t>
            </w:r>
          </w:p>
          <w:p w14:paraId="1439D0E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Окремою проблемою є фінансування цієї відбудови. Україна </w:t>
            </w:r>
            <w:r>
              <w:rPr>
                <w:color w:val="000000"/>
              </w:rPr>
              <w:lastRenderedPageBreak/>
              <w:t>не має стільки ресурсів аби самотужки потягнути все це на собі. Саме тому держава має три джерела фінансування. Серед них є міжнародні фінансові організації, приватні фонди, а також заморожені активи РФ. Дуже великий акцент наша держава робить на приватні капітали, адже зацікавленість меценатів, інвесторів та приватних організацій у відбудові України приносить нам фінанси.</w:t>
            </w:r>
          </w:p>
        </w:tc>
      </w:tr>
      <w:tr w:rsidR="00E21E90" w14:paraId="512D6584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00B33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Синхрон 3</w:t>
            </w:r>
          </w:p>
          <w:p w14:paraId="53E7CBF3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Демент’єв Володимир Васильович —  завідувач лабораторії кафедри реконструкції та реставрації архітектурних об’єктів Харківського національного університету міського господарства імені О. М. Бекетова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87FEF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06.16 — 07.08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E4EAF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Вже декілька фірм і з різних країн, вони виграли конкурс, так конкурс на проведення реконструкції будівель і одна з цих фірм дуже велика западна фірма, вона спеціалізується вже десь 30 чи 40 років на руйнуванні будівель. Маю на увазі планове руйнування будівель. І, коли я дуже активно займався реконструкцією, у нас дуже часто стояло питання, тобто ми розробили проектну документацію: «Хто це може зробити?» Чому? Дуже часто при реконструкції використовуються унікальні, ніде раніше не використані технології, або методи, або рішення.</w:t>
            </w:r>
          </w:p>
        </w:tc>
      </w:tr>
      <w:tr w:rsidR="00E21E90" w14:paraId="2565450D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9C5FE7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Стендап 5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810C9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07.08 — 07.22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48D021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Ще до війни українських архітекторів хвилювало питання так званих «сталінок» та «хрущовок». Строк цих будинків підходить кінця, адже закладений термін експлуатації становить 50 років.</w:t>
            </w:r>
          </w:p>
        </w:tc>
      </w:tr>
      <w:tr w:rsidR="00E21E90" w14:paraId="304A34CA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16CD01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Синхрон 4</w:t>
            </w:r>
          </w:p>
          <w:p w14:paraId="3AC36B91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Демент’єв Володимир Васильович —  завідувач лабораторії кафедри реконструкції та реставрації архітектурних об’єктів Харківського національного університету міського господарства імені О. М. Бекетова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026919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07.22 — 08.08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6D29A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Ну, є економічно доцільні будівлі, є економічно </w:t>
            </w:r>
            <w:r>
              <w:t>недоцільні</w:t>
            </w:r>
            <w:r>
              <w:rPr>
                <w:color w:val="000000"/>
              </w:rPr>
              <w:t xml:space="preserve"> будівлі. Ну дивіться, п’ятиповерховки займають місце. Я маю на увазі площину як дев’ятиповерхівки, а людей там </w:t>
            </w:r>
            <w:r>
              <w:t>вдвічі</w:t>
            </w:r>
            <w:r>
              <w:rPr>
                <w:color w:val="000000"/>
              </w:rPr>
              <w:t xml:space="preserve"> менше. Що робити з цими будівлями? Тепер з іншого боку, ці будівлі мають низькі показники сигнальнної ефективності, тобто дуже багато енергії у нас іде, скажемо так, в повітря. Якщо ці будівлі цілі, їх треба утеплювати, це теж не дуже дешева і дуже бистра робота і потім вводити їх. Знову таки, дивіться, одне іде за іншим…</w:t>
            </w:r>
          </w:p>
        </w:tc>
      </w:tr>
      <w:tr w:rsidR="00E21E90" w14:paraId="15DC120A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D7F0D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Стендап 6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403310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08.08 — 08.21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3D26B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Проте окрім житла також постає питання історичного центру, адже будівлі там також постраждали. Яскравим прикладом є зруйнований росіянами Спасо-Преображенський </w:t>
            </w:r>
            <w:r>
              <w:rPr>
                <w:color w:val="000000"/>
              </w:rPr>
              <w:lastRenderedPageBreak/>
              <w:t>кафедральний собор в Одесі.</w:t>
            </w:r>
          </w:p>
        </w:tc>
      </w:tr>
      <w:tr w:rsidR="00E21E90" w14:paraId="4C5A0F08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CC1D4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Дикторська начитка </w:t>
            </w:r>
          </w:p>
          <w:p w14:paraId="1C94C4B3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Перебивки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4AC2F9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08.22 — 08.56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2689EC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0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Внаслідок потрапляння </w:t>
            </w:r>
            <w:r>
              <w:t>снаряда</w:t>
            </w:r>
            <w:r>
              <w:rPr>
                <w:color w:val="000000"/>
              </w:rPr>
              <w:t xml:space="preserve"> в стіну з південно-східного боку було знищено вівтар, а також пошкоджено покриття трьох поверхів та оздоблення всередині. Над реконструкцією собору планує працювати Італія, про це було домовлено із ЮНЕСКО та Україною.</w:t>
            </w:r>
          </w:p>
          <w:p w14:paraId="3685F6CE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Окрім повноцінної руйнації було пошкоджено й інші будівлі. В них повилітали шибки, обсипалась шпаклівка на стінах та відпали деякі елементи фасадного декору.  Така ситуація спостерігається не тільки в Одесі, але і в Харкові, Києві та інших містах.</w:t>
            </w:r>
          </w:p>
        </w:tc>
      </w:tr>
      <w:tr w:rsidR="00E21E90" w14:paraId="6CA83F62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F89B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Синхрон 5</w:t>
            </w:r>
          </w:p>
          <w:p w14:paraId="2752E2DC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Демент’єв Володимир Васильович —  завідувач лабораторії кафедри реконструкції та реставрації архітектурних об’єктів </w:t>
            </w:r>
            <w:r>
              <w:rPr>
                <w:color w:val="000000"/>
              </w:rPr>
              <w:lastRenderedPageBreak/>
              <w:t>Харківського національного університету міського господарства імені О. М. Бекетова</w:t>
            </w:r>
          </w:p>
          <w:p w14:paraId="31D5E04C" w14:textId="77777777" w:rsidR="00E21E90" w:rsidRDefault="00E21E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A9D4C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08.56 — 10.16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156B5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Було у нас таке дуже неприємне, коли деякі архітектори після зруйнування частини зданій чи пошкодження його, ставили вопрос про те, що треба його зносити. Чому? Це соціалістична архітектура, вона </w:t>
            </w:r>
            <w:r>
              <w:t>не актуальна</w:t>
            </w:r>
            <w:r>
              <w:rPr>
                <w:color w:val="000000"/>
              </w:rPr>
              <w:t xml:space="preserve">, її надо позбавлятися. Ну, я серед колег казав і буду казати, що це, цього не можна робити. Чому? Це історія, це те, що нам залишили наші </w:t>
            </w:r>
            <w:r>
              <w:rPr>
                <w:color w:val="000000"/>
              </w:rPr>
              <w:lastRenderedPageBreak/>
              <w:t xml:space="preserve">діди, прадіди і таке інше. Це </w:t>
            </w:r>
            <w:r>
              <w:t>культура</w:t>
            </w:r>
            <w:r>
              <w:rPr>
                <w:color w:val="000000"/>
              </w:rPr>
              <w:t xml:space="preserve"> нації, її не можна знищити. Вона гарна чи погана? Це не має значення… Її треба залишити. Ну от в Німеччині йдуть таким хитрим шляхом. Вони історичну забудову, як потьомкінські деревні, вони залишають фасади старовинні, а до нього за цими фасадами добудовуються сучасні будівлі. Можна робити так, але історичний центр повинен бути захищений від будь-яких руйнувань.</w:t>
            </w:r>
          </w:p>
        </w:tc>
      </w:tr>
      <w:tr w:rsidR="00E21E90" w14:paraId="10EC2BF4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948672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Стендап 7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F67000" w14:textId="77777777" w:rsidR="00E21E90" w:rsidRDefault="005B3F78">
            <w:pP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10.16 — 10.34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3666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500"/>
              <w:jc w:val="both"/>
              <w:rPr>
                <w:color w:val="000000"/>
              </w:rPr>
            </w:pPr>
            <w:r>
              <w:rPr>
                <w:color w:val="000000"/>
              </w:rPr>
              <w:t>Отже, перспектив для відновлення України багато, адже відбудовувати її доведеться майже з нуля. Це дає набагато ширший спектр для обрання найкращого варіанту з усіх можливих. Проте не будемо забувати і про мінуси, які можуть стати на заваді цих грандіозних планів.</w:t>
            </w:r>
          </w:p>
        </w:tc>
      </w:tr>
      <w:tr w:rsidR="00E21E90" w14:paraId="4A7CD64D" w14:textId="77777777">
        <w:trPr>
          <w:jc w:val="center"/>
        </w:trPr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EDB66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Титри 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13B4E5" w14:textId="77777777" w:rsidR="00E21E90" w:rsidRDefault="005B3F78">
            <w:pPr>
              <w:spacing w:before="144" w:after="48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10.34 — 10.37</w:t>
            </w:r>
          </w:p>
        </w:tc>
        <w:tc>
          <w:tcPr>
            <w:tcW w:w="4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F6AB0" w14:textId="77777777" w:rsidR="00E21E90" w:rsidRDefault="005B3F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4" w:after="48" w:line="360" w:lineRule="auto"/>
              <w:ind w:firstLine="720"/>
              <w:jc w:val="both"/>
              <w:rPr>
                <w:color w:val="000000"/>
              </w:rPr>
            </w:pPr>
            <w:r>
              <w:rPr>
                <w:color w:val="000000"/>
              </w:rPr>
              <w:t>Музика: Adobe stock</w:t>
            </w:r>
          </w:p>
        </w:tc>
      </w:tr>
    </w:tbl>
    <w:p w14:paraId="3236252F" w14:textId="77777777" w:rsidR="00E21E90" w:rsidRDefault="00E21E90">
      <w:p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870"/>
        <w:rPr>
          <w:color w:val="000000"/>
        </w:rPr>
      </w:pPr>
    </w:p>
    <w:p w14:paraId="623D546A" w14:textId="77777777" w:rsidR="00E21E90" w:rsidRDefault="005B3F78">
      <w:pPr>
        <w:rPr>
          <w:color w:val="000000"/>
        </w:rPr>
      </w:pPr>
      <w:r>
        <w:br w:type="page"/>
      </w:r>
    </w:p>
    <w:p w14:paraId="65DC4644" w14:textId="77777777" w:rsidR="00E21E90" w:rsidRDefault="00E21E9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center"/>
        <w:rPr>
          <w:b/>
          <w:color w:val="000000"/>
        </w:rPr>
      </w:pPr>
    </w:p>
    <w:p w14:paraId="4E807DC9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center"/>
        <w:rPr>
          <w:b/>
          <w:color w:val="000000"/>
        </w:rPr>
      </w:pPr>
      <w:r>
        <w:rPr>
          <w:b/>
          <w:color w:val="000000"/>
        </w:rPr>
        <w:t>ВИСНОВКИ</w:t>
      </w:r>
    </w:p>
    <w:p w14:paraId="3266751E" w14:textId="77777777" w:rsidR="00E21E90" w:rsidRDefault="00E21E9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center"/>
        <w:rPr>
          <w:b/>
          <w:color w:val="000000"/>
        </w:rPr>
      </w:pPr>
    </w:p>
    <w:p w14:paraId="1FA7C55C" w14:textId="4FA08F7A" w:rsidR="00E21E90" w:rsidRDefault="00056B60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Під час роботи над темою було проаналізовано та досліджено державні плани на п</w:t>
      </w:r>
      <w:r w:rsidR="00CE2499">
        <w:rPr>
          <w:color w:val="000000"/>
        </w:rPr>
        <w:t>о</w:t>
      </w:r>
      <w:r>
        <w:rPr>
          <w:color w:val="000000"/>
        </w:rPr>
        <w:t>воєнну відбудову, офіці</w:t>
      </w:r>
      <w:r>
        <w:t>йні</w:t>
      </w:r>
      <w:r>
        <w:rPr>
          <w:color w:val="000000"/>
        </w:rPr>
        <w:t xml:space="preserve"> державні вебсайти, вебсайти міжнародних виставок, журналістські матеріали на цю тему, а також проведено розмову з експертом. </w:t>
      </w:r>
    </w:p>
    <w:p w14:paraId="024B1C83" w14:textId="77777777" w:rsidR="00E21E90" w:rsidRDefault="005B3F78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В результаті ми можемо побачити, що Україна та її уряд зацікавлені в інформуванні населення та західних партнерів у кількості руйнувань, яких зазнала країна внаслідок бойових дій, а також у подальших планах на відновлення. Задля цього було створено спеціальний вебсайт, де кожен </w:t>
      </w:r>
      <w:r>
        <w:t>охочий</w:t>
      </w:r>
      <w:r>
        <w:rPr>
          <w:color w:val="000000"/>
        </w:rPr>
        <w:t xml:space="preserve"> може переглянути всю потрібну інформацію, а також надати свою пропозицію.</w:t>
      </w:r>
    </w:p>
    <w:p w14:paraId="16918903" w14:textId="0191D856" w:rsidR="00E21E90" w:rsidRDefault="00056B60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Щодо перспектив, то Україна об</w:t>
      </w:r>
      <w:r w:rsidR="006A17AA">
        <w:rPr>
          <w:color w:val="000000"/>
        </w:rPr>
        <w:t xml:space="preserve">ирає </w:t>
      </w:r>
      <w:r>
        <w:rPr>
          <w:color w:val="000000"/>
        </w:rPr>
        <w:t>шлях «</w:t>
      </w:r>
      <w:r w:rsidR="006A17AA">
        <w:rPr>
          <w:color w:val="000000"/>
        </w:rPr>
        <w:t>Відб</w:t>
      </w:r>
      <w:r>
        <w:rPr>
          <w:color w:val="000000"/>
        </w:rPr>
        <w:t xml:space="preserve">удувати краще, ніж було». Для цього залучаються </w:t>
      </w:r>
      <w:r>
        <w:t>інноваційні</w:t>
      </w:r>
      <w:r>
        <w:rPr>
          <w:color w:val="000000"/>
        </w:rPr>
        <w:t xml:space="preserve"> технології,</w:t>
      </w:r>
      <w:r w:rsidR="006A17AA">
        <w:rPr>
          <w:color w:val="000000"/>
        </w:rPr>
        <w:t xml:space="preserve"> запрошуються</w:t>
      </w:r>
      <w:r>
        <w:rPr>
          <w:color w:val="000000"/>
        </w:rPr>
        <w:t xml:space="preserve"> західні </w:t>
      </w:r>
      <w:r w:rsidR="007A58FB">
        <w:rPr>
          <w:color w:val="000000"/>
        </w:rPr>
        <w:t>фахівці</w:t>
      </w:r>
      <w:r>
        <w:rPr>
          <w:color w:val="000000"/>
        </w:rPr>
        <w:t xml:space="preserve"> та </w:t>
      </w:r>
      <w:r w:rsidR="007A58FB">
        <w:rPr>
          <w:color w:val="000000"/>
        </w:rPr>
        <w:t xml:space="preserve">будівельні </w:t>
      </w:r>
      <w:r>
        <w:rPr>
          <w:color w:val="000000"/>
        </w:rPr>
        <w:t xml:space="preserve">компанії. </w:t>
      </w:r>
      <w:r w:rsidR="007A58FB">
        <w:t>Також</w:t>
      </w:r>
      <w:r>
        <w:rPr>
          <w:color w:val="000000"/>
        </w:rPr>
        <w:t xml:space="preserve"> держава </w:t>
      </w:r>
      <w:r w:rsidR="007A58FB">
        <w:rPr>
          <w:color w:val="000000"/>
        </w:rPr>
        <w:t>планує розбудову із застосуванням</w:t>
      </w:r>
      <w:r>
        <w:rPr>
          <w:color w:val="000000"/>
        </w:rPr>
        <w:t xml:space="preserve"> </w:t>
      </w:r>
      <w:r w:rsidR="007A58FB">
        <w:rPr>
          <w:color w:val="000000"/>
        </w:rPr>
        <w:t>«</w:t>
      </w:r>
      <w:r w:rsidR="006A17AA">
        <w:rPr>
          <w:color w:val="000000"/>
        </w:rPr>
        <w:t>альтернативн</w:t>
      </w:r>
      <w:r>
        <w:rPr>
          <w:color w:val="000000"/>
        </w:rPr>
        <w:t>ої енергетики</w:t>
      </w:r>
      <w:r w:rsidR="007A58FB">
        <w:rPr>
          <w:color w:val="000000"/>
        </w:rPr>
        <w:t>»</w:t>
      </w:r>
      <w:r>
        <w:rPr>
          <w:color w:val="000000"/>
        </w:rPr>
        <w:t xml:space="preserve"> </w:t>
      </w:r>
      <w:r w:rsidR="007A58FB">
        <w:rPr>
          <w:color w:val="000000"/>
        </w:rPr>
        <w:t>з використанням</w:t>
      </w:r>
      <w:r>
        <w:rPr>
          <w:color w:val="000000"/>
        </w:rPr>
        <w:t xml:space="preserve"> нових сонячних, вітрових та гідро- електростанцій.</w:t>
      </w:r>
    </w:p>
    <w:p w14:paraId="6841ED24" w14:textId="7E2CA6C0" w:rsidR="00E21E90" w:rsidRDefault="005B3F78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Для фінансування</w:t>
      </w:r>
      <w:r w:rsidR="00E60EA0">
        <w:rPr>
          <w:color w:val="000000"/>
        </w:rPr>
        <w:t xml:space="preserve"> роб</w:t>
      </w:r>
      <w:r w:rsidR="00E27209">
        <w:rPr>
          <w:color w:val="000000"/>
        </w:rPr>
        <w:t>і</w:t>
      </w:r>
      <w:r w:rsidR="00E60EA0">
        <w:rPr>
          <w:color w:val="000000"/>
        </w:rPr>
        <w:t>т</w:t>
      </w:r>
      <w:r w:rsidR="00E27209">
        <w:rPr>
          <w:color w:val="000000"/>
        </w:rPr>
        <w:t xml:space="preserve"> з повоєнної відбудови</w:t>
      </w:r>
      <w:r>
        <w:rPr>
          <w:color w:val="000000"/>
        </w:rPr>
        <w:t xml:space="preserve">, окрім </w:t>
      </w:r>
      <w:r w:rsidR="00001774">
        <w:rPr>
          <w:color w:val="000000"/>
        </w:rPr>
        <w:t>бюджетних</w:t>
      </w:r>
      <w:r>
        <w:rPr>
          <w:color w:val="000000"/>
        </w:rPr>
        <w:t xml:space="preserve"> коштів, </w:t>
      </w:r>
      <w:r w:rsidR="00E60EA0">
        <w:rPr>
          <w:color w:val="000000"/>
        </w:rPr>
        <w:t xml:space="preserve">Україна передбачає </w:t>
      </w:r>
      <w:r w:rsidR="00001774">
        <w:rPr>
          <w:color w:val="000000"/>
        </w:rPr>
        <w:t>до</w:t>
      </w:r>
      <w:r w:rsidR="00E60EA0">
        <w:rPr>
          <w:color w:val="000000"/>
        </w:rPr>
        <w:t>лучати інвестиції</w:t>
      </w:r>
      <w:r w:rsidR="00001774">
        <w:rPr>
          <w:color w:val="000000"/>
        </w:rPr>
        <w:t xml:space="preserve"> західних партнерів</w:t>
      </w:r>
      <w:r>
        <w:rPr>
          <w:color w:val="000000"/>
        </w:rPr>
        <w:t xml:space="preserve">. </w:t>
      </w:r>
      <w:r w:rsidR="00001774">
        <w:rPr>
          <w:color w:val="000000"/>
        </w:rPr>
        <w:t xml:space="preserve">Вже зараз з цією метою </w:t>
      </w:r>
      <w:r>
        <w:rPr>
          <w:color w:val="000000"/>
        </w:rPr>
        <w:t>провод</w:t>
      </w:r>
      <w:r>
        <w:t>ять</w:t>
      </w:r>
      <w:r>
        <w:rPr>
          <w:color w:val="000000"/>
        </w:rPr>
        <w:t>ся кампанії та заходи. Одн</w:t>
      </w:r>
      <w:r w:rsidR="00001774">
        <w:rPr>
          <w:color w:val="000000"/>
        </w:rPr>
        <w:t xml:space="preserve">ією </w:t>
      </w:r>
      <w:r>
        <w:rPr>
          <w:color w:val="000000"/>
        </w:rPr>
        <w:t xml:space="preserve">з </w:t>
      </w:r>
      <w:r w:rsidR="00001774">
        <w:rPr>
          <w:color w:val="000000"/>
        </w:rPr>
        <w:t>платформ, що інформує про такі заходи, є</w:t>
      </w:r>
      <w:r>
        <w:rPr>
          <w:color w:val="000000"/>
        </w:rPr>
        <w:t xml:space="preserve"> «Rebuild Ukraine». Водночас </w:t>
      </w:r>
      <w:r w:rsidR="00E27209">
        <w:rPr>
          <w:color w:val="000000"/>
        </w:rPr>
        <w:t xml:space="preserve">для досягнення мети </w:t>
      </w:r>
      <w:r w:rsidR="00B25FEF">
        <w:rPr>
          <w:color w:val="000000"/>
        </w:rPr>
        <w:t>Україна та її західні партнери планують скористатися «замороженими»</w:t>
      </w:r>
      <w:r>
        <w:rPr>
          <w:color w:val="000000"/>
        </w:rPr>
        <w:t xml:space="preserve"> актив</w:t>
      </w:r>
      <w:r w:rsidR="00B25FEF">
        <w:rPr>
          <w:color w:val="000000"/>
        </w:rPr>
        <w:t>ами</w:t>
      </w:r>
      <w:r>
        <w:rPr>
          <w:color w:val="000000"/>
        </w:rPr>
        <w:t xml:space="preserve"> російської федерації.</w:t>
      </w:r>
    </w:p>
    <w:p w14:paraId="44335FA3" w14:textId="1A9A18C2" w:rsidR="00E21E90" w:rsidRDefault="005B3F78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Перешкод на шляху відбудови житлового фонду України немало. Найбільшою проблемою, що постає перед українцями є нестача кваліфікованих кадрів. </w:t>
      </w:r>
      <w:r w:rsidR="00E27209">
        <w:rPr>
          <w:color w:val="000000"/>
        </w:rPr>
        <w:t>Не</w:t>
      </w:r>
      <w:r>
        <w:rPr>
          <w:color w:val="000000"/>
        </w:rPr>
        <w:t xml:space="preserve"> вистачає архітекторів, інженерів, будівельників, електриків тощо. Це спричинено декількома факторами. По-перше, жінки, які займали вищеназвані посади, виїхали з країни, рятуючи дітей та сім’ї</w:t>
      </w:r>
      <w:r w:rsidR="009552EE">
        <w:rPr>
          <w:color w:val="000000"/>
        </w:rPr>
        <w:t>,</w:t>
      </w:r>
      <w:r>
        <w:rPr>
          <w:color w:val="000000"/>
        </w:rPr>
        <w:t xml:space="preserve"> </w:t>
      </w:r>
      <w:r>
        <w:t>й</w:t>
      </w:r>
      <w:r>
        <w:rPr>
          <w:color w:val="000000"/>
        </w:rPr>
        <w:t xml:space="preserve"> були </w:t>
      </w:r>
      <w:r>
        <w:rPr>
          <w:color w:val="000000"/>
        </w:rPr>
        <w:lastRenderedPageBreak/>
        <w:t xml:space="preserve">інтегровані в інше суспільство. По-друге, мобілізація стала </w:t>
      </w:r>
      <w:r w:rsidR="00E27209">
        <w:rPr>
          <w:color w:val="000000"/>
        </w:rPr>
        <w:t>ще одним</w:t>
      </w:r>
      <w:r>
        <w:rPr>
          <w:color w:val="000000"/>
        </w:rPr>
        <w:t xml:space="preserve"> фактором, що перешкоджа</w:t>
      </w:r>
      <w:r w:rsidR="00E27209">
        <w:rPr>
          <w:color w:val="000000"/>
        </w:rPr>
        <w:t>тиме роботам з відновлення житлового фонду.</w:t>
      </w:r>
      <w:r>
        <w:rPr>
          <w:color w:val="000000"/>
        </w:rPr>
        <w:t xml:space="preserve"> </w:t>
      </w:r>
    </w:p>
    <w:p w14:paraId="01E8B6BA" w14:textId="4F8899A1" w:rsidR="00E21E90" w:rsidRDefault="005B3F78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Щодо питання </w:t>
      </w:r>
      <w:r w:rsidR="00C23722">
        <w:rPr>
          <w:color w:val="000000"/>
        </w:rPr>
        <w:t>відновлення</w:t>
      </w:r>
      <w:r>
        <w:rPr>
          <w:color w:val="000000"/>
        </w:rPr>
        <w:t xml:space="preserve"> будинків, чий строк експлуатації </w:t>
      </w:r>
      <w:r w:rsidR="00C23722">
        <w:t>закінчується</w:t>
      </w:r>
      <w:r>
        <w:rPr>
          <w:color w:val="000000"/>
        </w:rPr>
        <w:t xml:space="preserve">, можна </w:t>
      </w:r>
      <w:r w:rsidR="009552EE">
        <w:rPr>
          <w:color w:val="000000"/>
        </w:rPr>
        <w:t xml:space="preserve">зробити </w:t>
      </w:r>
      <w:r w:rsidR="00156A04">
        <w:rPr>
          <w:color w:val="000000"/>
        </w:rPr>
        <w:t>наступні</w:t>
      </w:r>
      <w:r>
        <w:rPr>
          <w:color w:val="000000"/>
        </w:rPr>
        <w:t xml:space="preserve"> висновк</w:t>
      </w:r>
      <w:r w:rsidR="009552EE">
        <w:rPr>
          <w:color w:val="000000"/>
        </w:rPr>
        <w:t>и</w:t>
      </w:r>
      <w:r>
        <w:rPr>
          <w:color w:val="000000"/>
        </w:rPr>
        <w:t>. Задля того</w:t>
      </w:r>
      <w:r w:rsidR="00FF3DD1">
        <w:rPr>
          <w:color w:val="000000"/>
        </w:rPr>
        <w:t>,</w:t>
      </w:r>
      <w:r>
        <w:rPr>
          <w:color w:val="000000"/>
        </w:rPr>
        <w:t xml:space="preserve"> аби такі будівлі </w:t>
      </w:r>
      <w:r w:rsidR="00C23722">
        <w:rPr>
          <w:color w:val="000000"/>
        </w:rPr>
        <w:t xml:space="preserve">можна було </w:t>
      </w:r>
      <w:r w:rsidR="00DC32FA">
        <w:rPr>
          <w:color w:val="000000"/>
        </w:rPr>
        <w:t>експлуату</w:t>
      </w:r>
      <w:r>
        <w:rPr>
          <w:color w:val="000000"/>
        </w:rPr>
        <w:t>вати</w:t>
      </w:r>
      <w:r w:rsidR="00C23722">
        <w:rPr>
          <w:color w:val="000000"/>
        </w:rPr>
        <w:t xml:space="preserve"> й на</w:t>
      </w:r>
      <w:r>
        <w:rPr>
          <w:color w:val="000000"/>
        </w:rPr>
        <w:t>далі, ї</w:t>
      </w:r>
      <w:r w:rsidR="009552EE">
        <w:rPr>
          <w:color w:val="000000"/>
        </w:rPr>
        <w:t>м</w:t>
      </w:r>
      <w:r>
        <w:rPr>
          <w:color w:val="000000"/>
        </w:rPr>
        <w:t xml:space="preserve"> потрібн</w:t>
      </w:r>
      <w:r w:rsidR="009552EE">
        <w:rPr>
          <w:color w:val="000000"/>
        </w:rPr>
        <w:t>а</w:t>
      </w:r>
      <w:r>
        <w:rPr>
          <w:color w:val="000000"/>
        </w:rPr>
        <w:t xml:space="preserve"> </w:t>
      </w:r>
      <w:r w:rsidR="009552EE">
        <w:rPr>
          <w:color w:val="000000"/>
        </w:rPr>
        <w:t>реконструкція</w:t>
      </w:r>
      <w:r>
        <w:rPr>
          <w:color w:val="000000"/>
        </w:rPr>
        <w:t xml:space="preserve">. </w:t>
      </w:r>
      <w:r w:rsidR="00FF3DD1">
        <w:rPr>
          <w:color w:val="000000"/>
        </w:rPr>
        <w:t>А це</w:t>
      </w:r>
      <w:r>
        <w:rPr>
          <w:color w:val="000000"/>
        </w:rPr>
        <w:t xml:space="preserve"> може </w:t>
      </w:r>
      <w:r w:rsidR="00FF3DD1">
        <w:rPr>
          <w:color w:val="000000"/>
        </w:rPr>
        <w:t xml:space="preserve">виявитися </w:t>
      </w:r>
      <w:r>
        <w:rPr>
          <w:color w:val="000000"/>
        </w:rPr>
        <w:t xml:space="preserve">економічно </w:t>
      </w:r>
      <w:r>
        <w:t>недоцільн</w:t>
      </w:r>
      <w:r w:rsidR="00FF3DD1">
        <w:t>им</w:t>
      </w:r>
      <w:r>
        <w:rPr>
          <w:color w:val="000000"/>
        </w:rPr>
        <w:t>. Тож питання слід обмірковувати більш детально</w:t>
      </w:r>
      <w:r w:rsidR="00DC32FA">
        <w:rPr>
          <w:color w:val="000000"/>
        </w:rPr>
        <w:t>,</w:t>
      </w:r>
      <w:r>
        <w:rPr>
          <w:color w:val="000000"/>
        </w:rPr>
        <w:t xml:space="preserve"> </w:t>
      </w:r>
      <w:r w:rsidR="00FF3DD1">
        <w:rPr>
          <w:color w:val="000000"/>
        </w:rPr>
        <w:t xml:space="preserve">окремо </w:t>
      </w:r>
      <w:r>
        <w:rPr>
          <w:color w:val="000000"/>
        </w:rPr>
        <w:t>для кожної будівлі.</w:t>
      </w:r>
    </w:p>
    <w:p w14:paraId="57B6AE1F" w14:textId="2189069F" w:rsidR="00E21E90" w:rsidRDefault="005B3F78" w:rsidP="00271CD7">
      <w:pPr>
        <w:spacing w:after="0" w:line="360" w:lineRule="auto"/>
        <w:ind w:firstLine="567"/>
        <w:jc w:val="both"/>
        <w:rPr>
          <w:color w:val="000000"/>
        </w:rPr>
      </w:pPr>
      <w:r>
        <w:rPr>
          <w:color w:val="000000"/>
        </w:rPr>
        <w:t>Історичні центри також зазнали дуже сильних пошкоджень. Їх будуть обов’язково відновлювати, проте достеменно невідомо</w:t>
      </w:r>
      <w:r w:rsidR="00FF3DD1">
        <w:rPr>
          <w:color w:val="000000"/>
        </w:rPr>
        <w:t>,</w:t>
      </w:r>
      <w:r>
        <w:rPr>
          <w:color w:val="000000"/>
        </w:rPr>
        <w:t xml:space="preserve"> чи буде збережений їхній автентичний вигляд.  </w:t>
      </w:r>
      <w:r>
        <w:br w:type="page"/>
      </w:r>
    </w:p>
    <w:p w14:paraId="1642D015" w14:textId="77777777" w:rsidR="00E21E90" w:rsidRDefault="005B3F78">
      <w:p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center"/>
        <w:rPr>
          <w:b/>
          <w:color w:val="000000"/>
        </w:rPr>
      </w:pPr>
      <w:r>
        <w:rPr>
          <w:b/>
          <w:color w:val="000000"/>
          <w:shd w:val="clear" w:color="auto" w:fill="FDFDFD"/>
        </w:rPr>
        <w:lastRenderedPageBreak/>
        <w:t>БІБЛІОГРАФІЯ</w:t>
      </w:r>
    </w:p>
    <w:p w14:paraId="0BD6903A" w14:textId="77777777" w:rsidR="0025434E" w:rsidRPr="0036191E" w:rsidRDefault="0025434E" w:rsidP="003619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 w:rsidRPr="00A631DE">
        <w:rPr>
          <w:color w:val="000000"/>
        </w:rPr>
        <w:t>80% руїн перетворять на будматеріал: на Київщині зведуть квартал з будівельного сміття, яке залишили по собі росіяни</w:t>
      </w:r>
      <w:r w:rsidRPr="00A631DE">
        <w:rPr>
          <w:color w:val="000000"/>
          <w:lang w:val="ru-RU"/>
        </w:rPr>
        <w:t xml:space="preserve">. </w:t>
      </w:r>
      <w:r w:rsidRPr="0036191E">
        <w:rPr>
          <w:i/>
          <w:color w:val="000000"/>
        </w:rPr>
        <w:t>ТСН</w:t>
      </w:r>
      <w:r>
        <w:rPr>
          <w:color w:val="000000"/>
        </w:rPr>
        <w:t xml:space="preserve">. </w:t>
      </w:r>
      <w:r>
        <w:rPr>
          <w:color w:val="000000"/>
          <w:lang w:val="en-US"/>
        </w:rPr>
        <w:t>URL</w:t>
      </w:r>
      <w:r w:rsidRPr="0036191E">
        <w:rPr>
          <w:color w:val="000000"/>
          <w:lang w:val="ru-RU"/>
        </w:rPr>
        <w:t xml:space="preserve">: </w:t>
      </w:r>
      <w:hyperlink r:id="rId11" w:history="1">
        <w:r w:rsidRPr="0036191E">
          <w:rPr>
            <w:rStyle w:val="a4"/>
            <w:color w:val="auto"/>
            <w:u w:val="none"/>
            <w:lang w:val="en-US"/>
          </w:rPr>
          <w:t>https</w:t>
        </w:r>
        <w:r w:rsidRPr="0036191E">
          <w:rPr>
            <w:rStyle w:val="a4"/>
            <w:color w:val="auto"/>
            <w:u w:val="none"/>
            <w:lang w:val="ru-RU"/>
          </w:rPr>
          <w:t>://</w:t>
        </w:r>
        <w:r w:rsidRPr="0036191E">
          <w:rPr>
            <w:rStyle w:val="a4"/>
            <w:color w:val="auto"/>
            <w:u w:val="none"/>
            <w:lang w:val="en-US"/>
          </w:rPr>
          <w:t>tsn</w:t>
        </w:r>
        <w:r w:rsidRPr="0036191E">
          <w:rPr>
            <w:rStyle w:val="a4"/>
            <w:color w:val="auto"/>
            <w:u w:val="none"/>
            <w:lang w:val="ru-RU"/>
          </w:rPr>
          <w:t>.</w:t>
        </w:r>
        <w:r w:rsidRPr="0036191E">
          <w:rPr>
            <w:rStyle w:val="a4"/>
            <w:color w:val="auto"/>
            <w:u w:val="none"/>
            <w:lang w:val="en-US"/>
          </w:rPr>
          <w:t>ua</w:t>
        </w:r>
        <w:r w:rsidRPr="0036191E">
          <w:rPr>
            <w:rStyle w:val="a4"/>
            <w:color w:val="auto"/>
            <w:u w:val="none"/>
            <w:lang w:val="ru-RU"/>
          </w:rPr>
          <w:t>/</w:t>
        </w:r>
        <w:r w:rsidRPr="0036191E">
          <w:rPr>
            <w:rStyle w:val="a4"/>
            <w:color w:val="auto"/>
            <w:u w:val="none"/>
            <w:lang w:val="en-US"/>
          </w:rPr>
          <w:t>exclusive</w:t>
        </w:r>
        <w:r w:rsidRPr="0036191E">
          <w:rPr>
            <w:rStyle w:val="a4"/>
            <w:color w:val="auto"/>
            <w:u w:val="none"/>
            <w:lang w:val="ru-RU"/>
          </w:rPr>
          <w:t>/80-</w:t>
        </w:r>
        <w:r w:rsidRPr="0036191E">
          <w:rPr>
            <w:rStyle w:val="a4"/>
            <w:color w:val="auto"/>
            <w:u w:val="none"/>
            <w:lang w:val="en-US"/>
          </w:rPr>
          <w:t>ruyin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peretvoryat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na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budmaterial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na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kiyivschini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zvedut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kvartal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z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budivelnogo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smittya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yake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zalishili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po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sobi</w:t>
        </w:r>
        <w:r w:rsidRPr="0036191E">
          <w:rPr>
            <w:rStyle w:val="a4"/>
            <w:color w:val="auto"/>
            <w:u w:val="none"/>
            <w:lang w:val="ru-RU"/>
          </w:rPr>
          <w:t>-</w:t>
        </w:r>
        <w:r w:rsidRPr="0036191E">
          <w:rPr>
            <w:rStyle w:val="a4"/>
            <w:color w:val="auto"/>
            <w:u w:val="none"/>
            <w:lang w:val="en-US"/>
          </w:rPr>
          <w:t>rosiyani</w:t>
        </w:r>
        <w:r w:rsidRPr="0036191E">
          <w:rPr>
            <w:rStyle w:val="a4"/>
            <w:color w:val="auto"/>
            <w:u w:val="none"/>
            <w:lang w:val="ru-RU"/>
          </w:rPr>
          <w:t>-2254648.</w:t>
        </w:r>
        <w:r w:rsidRPr="0036191E">
          <w:rPr>
            <w:rStyle w:val="a4"/>
            <w:color w:val="auto"/>
            <w:u w:val="none"/>
            <w:lang w:val="en-US"/>
          </w:rPr>
          <w:t>html</w:t>
        </w:r>
      </w:hyperlink>
      <w:r w:rsidRPr="007A13A0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p w14:paraId="4167C3FB" w14:textId="6A974FFB" w:rsidR="0025434E" w:rsidRPr="007A13A0" w:rsidRDefault="0025434E" w:rsidP="00BA557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>
        <w:rPr>
          <w:color w:val="000000"/>
          <w:lang w:val="en-US"/>
        </w:rPr>
        <w:t>Rebuild</w:t>
      </w:r>
      <w:r w:rsidRPr="002615DB">
        <w:rPr>
          <w:color w:val="000000"/>
        </w:rPr>
        <w:t xml:space="preserve"> </w:t>
      </w:r>
      <w:r>
        <w:rPr>
          <w:color w:val="000000"/>
          <w:lang w:val="en-US"/>
        </w:rPr>
        <w:t>Ukraine</w:t>
      </w:r>
      <w:r w:rsidRPr="002615DB">
        <w:rPr>
          <w:color w:val="000000"/>
        </w:rPr>
        <w:t xml:space="preserve"> : вебсайт. </w:t>
      </w:r>
      <w:r>
        <w:rPr>
          <w:color w:val="000000"/>
          <w:lang w:val="en-US"/>
        </w:rPr>
        <w:t>URL</w:t>
      </w:r>
      <w:r w:rsidRPr="002615DB">
        <w:rPr>
          <w:color w:val="000000"/>
        </w:rPr>
        <w:t xml:space="preserve">: </w:t>
      </w:r>
      <w:hyperlink r:id="rId12" w:history="1">
        <w:r w:rsidRPr="0082025E">
          <w:rPr>
            <w:rStyle w:val="a4"/>
            <w:lang w:val="en-US"/>
          </w:rPr>
          <w:t>https</w:t>
        </w:r>
        <w:r w:rsidRPr="002615DB">
          <w:rPr>
            <w:rStyle w:val="a4"/>
          </w:rPr>
          <w:t>://</w:t>
        </w:r>
        <w:r w:rsidRPr="0082025E">
          <w:rPr>
            <w:rStyle w:val="a4"/>
            <w:lang w:val="en-US"/>
          </w:rPr>
          <w:t>rebuildukraine</w:t>
        </w:r>
        <w:r w:rsidRPr="002615DB">
          <w:rPr>
            <w:rStyle w:val="a4"/>
          </w:rPr>
          <w:t>-</w:t>
        </w:r>
        <w:r w:rsidRPr="0082025E">
          <w:rPr>
            <w:rStyle w:val="a4"/>
            <w:lang w:val="en-US"/>
          </w:rPr>
          <w:t>health</w:t>
        </w:r>
        <w:r w:rsidRPr="002615DB">
          <w:rPr>
            <w:rStyle w:val="a4"/>
          </w:rPr>
          <w:t>.</w:t>
        </w:r>
        <w:r w:rsidRPr="0082025E">
          <w:rPr>
            <w:rStyle w:val="a4"/>
            <w:lang w:val="en-US"/>
          </w:rPr>
          <w:t>in</w:t>
        </w:r>
        <w:r w:rsidRPr="002615DB">
          <w:rPr>
            <w:rStyle w:val="a4"/>
          </w:rPr>
          <w:t>.</w:t>
        </w:r>
        <w:r w:rsidRPr="0082025E">
          <w:rPr>
            <w:rStyle w:val="a4"/>
            <w:lang w:val="en-US"/>
          </w:rPr>
          <w:t>ua</w:t>
        </w:r>
        <w:r w:rsidRPr="002615DB">
          <w:rPr>
            <w:rStyle w:val="a4"/>
          </w:rPr>
          <w:t>/</w:t>
        </w:r>
      </w:hyperlink>
      <w:r w:rsidRPr="002615DB">
        <w:rPr>
          <w:color w:val="000000"/>
        </w:rPr>
        <w:t xml:space="preserve"> </w:t>
      </w:r>
      <w:r>
        <w:rPr>
          <w:color w:val="000000"/>
        </w:rPr>
        <w:t>(дата звернення: 20.05.2024)</w:t>
      </w:r>
    </w:p>
    <w:p w14:paraId="44D655E4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80" w:after="0" w:line="360" w:lineRule="auto"/>
        <w:ind w:right="-2"/>
        <w:jc w:val="both"/>
        <w:rPr>
          <w:color w:val="000000"/>
        </w:rPr>
      </w:pPr>
      <w:r>
        <w:rPr>
          <w:color w:val="000000"/>
        </w:rPr>
        <w:t>Азєєв С. В. Новітні медіа : курс лекцій для здобувачів першого (бакалаврського) рівня спеціальності 061 «Журналістика». Одеса, 2021. 92 с.</w:t>
      </w:r>
    </w:p>
    <w:p w14:paraId="6DA9E045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both"/>
        <w:rPr>
          <w:color w:val="000000"/>
        </w:rPr>
      </w:pPr>
      <w:r>
        <w:rPr>
          <w:color w:val="000000"/>
        </w:rPr>
        <w:t>Бабенко В. Терміни телезнавства: проблеми і пошуки. Вісник Нац. ун-ту «Львівська політехніка». Серія «Проблеми української термінології», 2006. № 559. С. 299–303.</w:t>
      </w:r>
    </w:p>
    <w:p w14:paraId="290DAC1B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Банки мають підтримувати держпрограми. </w:t>
      </w:r>
      <w:r>
        <w:rPr>
          <w:i/>
          <w:color w:val="000000"/>
        </w:rPr>
        <w:t>Урядовий кур’єр</w:t>
      </w:r>
      <w:r>
        <w:rPr>
          <w:color w:val="000000"/>
        </w:rPr>
        <w:t xml:space="preserve">. URL: </w:t>
      </w:r>
      <w:hyperlink r:id="rId13">
        <w:r>
          <w:rPr>
            <w:color w:val="000000"/>
          </w:rPr>
          <w:t>https://ukurier.gov.ua/uk/news/banki-mayut-pidtrimuvati-derzhprogrami/</w:t>
        </w:r>
      </w:hyperlink>
      <w:r>
        <w:rPr>
          <w:color w:val="000000"/>
        </w:rPr>
        <w:t xml:space="preserve"> (дата звернення: 15.05.2024)</w:t>
      </w:r>
    </w:p>
    <w:p w14:paraId="0C905729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Бізнес-конференція з питань відновлення України «Rebuild Ukraine Conference». </w:t>
      </w:r>
      <w:r>
        <w:rPr>
          <w:i/>
          <w:color w:val="000000"/>
        </w:rPr>
        <w:t>Rebuild. Ukraine</w:t>
      </w:r>
      <w:r>
        <w:rPr>
          <w:color w:val="000000"/>
        </w:rPr>
        <w:t>. URL:  </w:t>
      </w:r>
      <w:hyperlink r:id="rId14" w:history="1">
        <w:r w:rsidRPr="004273AD">
          <w:rPr>
            <w:color w:val="000000"/>
          </w:rPr>
          <w:t>https://rebuildukraine.in.ua/blog/rebuild-ukraine-conference</w:t>
        </w:r>
      </w:hyperlink>
      <w:r>
        <w:rPr>
          <w:color w:val="000000"/>
        </w:rPr>
        <w:t xml:space="preserve"> (дата звернення: 24.05.2024)</w:t>
      </w:r>
    </w:p>
    <w:p w14:paraId="186C8116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Богуславець М. План відновлення України: розпочати відбудову хочуть вже у 2022 році. </w:t>
      </w:r>
      <w:r w:rsidRPr="004273AD">
        <w:rPr>
          <w:color w:val="000000"/>
        </w:rPr>
        <w:t>Lb.ua</w:t>
      </w:r>
      <w:r>
        <w:rPr>
          <w:color w:val="000000"/>
        </w:rPr>
        <w:t>. URL:  </w:t>
      </w:r>
      <w:hyperlink r:id="rId15" w:history="1">
        <w:r w:rsidRPr="004273AD">
          <w:rPr>
            <w:color w:val="000000"/>
          </w:rPr>
          <w:t>https://lb.ua/blog/martyna_boguslavets/524339_plan_vidnovlennya_ukraini_rozpochati.html</w:t>
        </w:r>
      </w:hyperlink>
      <w:r>
        <w:rPr>
          <w:color w:val="000000"/>
        </w:rPr>
        <w:t xml:space="preserve"> (дата звернення: 15.05.2024)</w:t>
      </w:r>
    </w:p>
    <w:p w14:paraId="15A0DD85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 Борячук Т. Росія завдала збитків інфраструктурі України на майже 155 мільярдів доларів. </w:t>
      </w:r>
      <w:r w:rsidRPr="00F71FAF">
        <w:rPr>
          <w:color w:val="000000"/>
        </w:rPr>
        <w:t>Lb.ua</w:t>
      </w:r>
      <w:r>
        <w:rPr>
          <w:color w:val="000000"/>
        </w:rPr>
        <w:t xml:space="preserve">. </w:t>
      </w:r>
      <w:r>
        <w:rPr>
          <w:color w:val="000000"/>
        </w:rPr>
        <w:lastRenderedPageBreak/>
        <w:t>URL:  </w:t>
      </w:r>
      <w:hyperlink r:id="rId16" w:history="1">
        <w:r w:rsidRPr="00F71FAF">
          <w:rPr>
            <w:color w:val="000000"/>
          </w:rPr>
          <w:t>https://lb.ua/society/2024/02/12/598044_rosiya_zavdala_zbitkiv.html</w:t>
        </w:r>
      </w:hyperlink>
      <w:r>
        <w:rPr>
          <w:color w:val="000000"/>
        </w:rPr>
        <w:t xml:space="preserve"> (дата звернення: 14.05.2024)</w:t>
      </w:r>
    </w:p>
    <w:p w14:paraId="575EF774" w14:textId="5340C1ED" w:rsidR="0025434E" w:rsidRPr="00916C09" w:rsidRDefault="0025434E" w:rsidP="00916C0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>
        <w:t>Велике будівництво</w:t>
      </w:r>
      <w:r w:rsidRPr="00916C09">
        <w:rPr>
          <w:lang w:val="ru-RU"/>
        </w:rPr>
        <w:t xml:space="preserve">. </w:t>
      </w:r>
      <w:r w:rsidRPr="00916C09">
        <w:rPr>
          <w:i/>
        </w:rPr>
        <w:t>Рівненська</w:t>
      </w:r>
      <w:r>
        <w:rPr>
          <w:i/>
        </w:rPr>
        <w:t xml:space="preserve"> </w:t>
      </w:r>
      <w:r w:rsidRPr="00916C09">
        <w:rPr>
          <w:i/>
        </w:rPr>
        <w:t>обласна державна адміністрація</w:t>
      </w:r>
      <w:r>
        <w:t xml:space="preserve"> : вебсайт. </w:t>
      </w:r>
      <w:r>
        <w:rPr>
          <w:lang w:val="en-US"/>
        </w:rPr>
        <w:t>URL</w:t>
      </w:r>
      <w:r w:rsidRPr="0025434E">
        <w:rPr>
          <w:lang w:val="ru-RU"/>
        </w:rPr>
        <w:t xml:space="preserve">: </w:t>
      </w:r>
      <w:hyperlink r:id="rId17" w:history="1">
        <w:r w:rsidRPr="0025434E">
          <w:rPr>
            <w:rStyle w:val="a4"/>
            <w:color w:val="auto"/>
            <w:u w:val="none"/>
            <w:lang w:val="en-US"/>
          </w:rPr>
          <w:t>https</w:t>
        </w:r>
        <w:r w:rsidRPr="0025434E">
          <w:rPr>
            <w:rStyle w:val="a4"/>
            <w:color w:val="auto"/>
            <w:u w:val="none"/>
            <w:lang w:val="ru-RU"/>
          </w:rPr>
          <w:t>://</w:t>
        </w:r>
        <w:r w:rsidRPr="0025434E">
          <w:rPr>
            <w:rStyle w:val="a4"/>
            <w:color w:val="auto"/>
            <w:u w:val="none"/>
            <w:lang w:val="en-US"/>
          </w:rPr>
          <w:t>www</w:t>
        </w:r>
        <w:r w:rsidRPr="0025434E">
          <w:rPr>
            <w:rStyle w:val="a4"/>
            <w:color w:val="auto"/>
            <w:u w:val="none"/>
            <w:lang w:val="ru-RU"/>
          </w:rPr>
          <w:t>.</w:t>
        </w:r>
        <w:r w:rsidRPr="0025434E">
          <w:rPr>
            <w:rStyle w:val="a4"/>
            <w:color w:val="auto"/>
            <w:u w:val="none"/>
            <w:lang w:val="en-US"/>
          </w:rPr>
          <w:t>rv</w:t>
        </w:r>
        <w:r w:rsidRPr="0025434E">
          <w:rPr>
            <w:rStyle w:val="a4"/>
            <w:color w:val="auto"/>
            <w:u w:val="none"/>
            <w:lang w:val="ru-RU"/>
          </w:rPr>
          <w:t>.</w:t>
        </w:r>
        <w:r w:rsidRPr="0025434E">
          <w:rPr>
            <w:rStyle w:val="a4"/>
            <w:color w:val="auto"/>
            <w:u w:val="none"/>
            <w:lang w:val="en-US"/>
          </w:rPr>
          <w:t>gov</w:t>
        </w:r>
        <w:r w:rsidRPr="0025434E">
          <w:rPr>
            <w:rStyle w:val="a4"/>
            <w:color w:val="auto"/>
            <w:u w:val="none"/>
            <w:lang w:val="ru-RU"/>
          </w:rPr>
          <w:t>.</w:t>
        </w:r>
        <w:r w:rsidRPr="0025434E">
          <w:rPr>
            <w:rStyle w:val="a4"/>
            <w:color w:val="auto"/>
            <w:u w:val="none"/>
            <w:lang w:val="en-US"/>
          </w:rPr>
          <w:t>ua</w:t>
        </w:r>
        <w:r w:rsidRPr="0025434E">
          <w:rPr>
            <w:rStyle w:val="a4"/>
            <w:color w:val="auto"/>
            <w:u w:val="none"/>
            <w:lang w:val="ru-RU"/>
          </w:rPr>
          <w:t>/</w:t>
        </w:r>
        <w:r w:rsidRPr="0025434E">
          <w:rPr>
            <w:rStyle w:val="a4"/>
            <w:color w:val="auto"/>
            <w:u w:val="none"/>
            <w:lang w:val="en-US"/>
          </w:rPr>
          <w:t>proyekt</w:t>
        </w:r>
        <w:r w:rsidRPr="0025434E">
          <w:rPr>
            <w:rStyle w:val="a4"/>
            <w:color w:val="auto"/>
            <w:u w:val="none"/>
            <w:lang w:val="ru-RU"/>
          </w:rPr>
          <w:t>-</w:t>
        </w:r>
        <w:r w:rsidRPr="0025434E">
          <w:rPr>
            <w:rStyle w:val="a4"/>
            <w:color w:val="auto"/>
            <w:u w:val="none"/>
            <w:lang w:val="en-US"/>
          </w:rPr>
          <w:t>velike</w:t>
        </w:r>
        <w:r w:rsidRPr="0025434E">
          <w:rPr>
            <w:rStyle w:val="a4"/>
            <w:color w:val="auto"/>
            <w:u w:val="none"/>
            <w:lang w:val="ru-RU"/>
          </w:rPr>
          <w:t>-</w:t>
        </w:r>
        <w:r w:rsidRPr="0025434E">
          <w:rPr>
            <w:rStyle w:val="a4"/>
            <w:color w:val="auto"/>
            <w:u w:val="none"/>
            <w:lang w:val="en-US"/>
          </w:rPr>
          <w:t>budivnictvo</w:t>
        </w:r>
      </w:hyperlink>
      <w:r w:rsidRPr="0025434E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p w14:paraId="7148098F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Високолян О. Відбудова України: як виглядатимуть відновлені українські міста після війни. </w:t>
      </w:r>
      <w:r>
        <w:rPr>
          <w:i/>
          <w:color w:val="000000"/>
        </w:rPr>
        <w:t>Радіо.Свобода</w:t>
      </w:r>
      <w:r>
        <w:rPr>
          <w:color w:val="000000"/>
        </w:rPr>
        <w:t>. URL:  </w:t>
      </w:r>
      <w:hyperlink r:id="rId18">
        <w:r>
          <w:rPr>
            <w:color w:val="000000"/>
          </w:rPr>
          <w:t>https://www.radiosvoboda.org/a/vidbudova-ukrayiny-proyekty-vidnovleni-mista-pislya-viyny/32819772.html</w:t>
        </w:r>
      </w:hyperlink>
      <w:r>
        <w:rPr>
          <w:color w:val="000000"/>
        </w:rPr>
        <w:t xml:space="preserve"> (дата звернення: 24.05.2024)</w:t>
      </w:r>
    </w:p>
    <w:p w14:paraId="73A3ACC8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Власенко В. Харківщина — лідер за заявами на компенсацію за пошкоджене житло. </w:t>
      </w:r>
      <w:r>
        <w:rPr>
          <w:i/>
          <w:color w:val="000000"/>
        </w:rPr>
        <w:t>Урядовий кур’єр</w:t>
      </w:r>
      <w:r>
        <w:rPr>
          <w:color w:val="000000"/>
        </w:rPr>
        <w:t>. URL:</w:t>
      </w:r>
      <w:r>
        <w:rPr>
          <w:color w:val="000000"/>
          <w:sz w:val="24"/>
          <w:szCs w:val="24"/>
        </w:rPr>
        <w:t xml:space="preserve">  </w:t>
      </w:r>
      <w:hyperlink r:id="rId19">
        <w:r>
          <w:rPr>
            <w:color w:val="000000"/>
          </w:rPr>
          <w:t>https://ukurier.gov.ua/uk/news/harkivshina-lider-za-zayavami-na-kompensaciyu-za-p/</w:t>
        </w:r>
      </w:hyperlink>
      <w:r>
        <w:rPr>
          <w:color w:val="000000"/>
        </w:rPr>
        <w:t xml:space="preserve"> (дата звернення: 10.05.2024)</w:t>
      </w:r>
    </w:p>
    <w:p w14:paraId="69285BFB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Городніченко Ю. Відбудувати краще, ніж було: основні принципи відновлення України. </w:t>
      </w:r>
      <w:r>
        <w:rPr>
          <w:i/>
          <w:color w:val="000000"/>
        </w:rPr>
        <w:t>Економічна правда</w:t>
      </w:r>
      <w:r>
        <w:rPr>
          <w:color w:val="000000"/>
        </w:rPr>
        <w:t>. URL:  </w:t>
      </w:r>
      <w:hyperlink r:id="rId20" w:history="1">
        <w:r w:rsidRPr="00CE55AE">
          <w:rPr>
            <w:color w:val="000000"/>
          </w:rPr>
          <w:t>https://www.epravda.com.ua/columns/2022/12/13/694934/</w:t>
        </w:r>
      </w:hyperlink>
      <w:r>
        <w:rPr>
          <w:color w:val="000000"/>
        </w:rPr>
        <w:t xml:space="preserve"> (дата звернення: 15.05.2024)</w:t>
      </w:r>
    </w:p>
    <w:p w14:paraId="4C5D989B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bookmarkStart w:id="3" w:name="_heading=h.1fob9te" w:colFirst="0" w:colLast="0"/>
      <w:bookmarkEnd w:id="3"/>
      <w:r>
        <w:rPr>
          <w:color w:val="000000"/>
        </w:rPr>
        <w:t xml:space="preserve">Для відновлення енергетики Сєвєродонецької громади підписано меморандум із нідерландською компанією. </w:t>
      </w:r>
      <w:r w:rsidRPr="00CE55AE">
        <w:rPr>
          <w:color w:val="000000"/>
        </w:rPr>
        <w:t>Rebuild.Ukraine</w:t>
      </w:r>
      <w:r>
        <w:rPr>
          <w:color w:val="000000"/>
        </w:rPr>
        <w:t>. URL:  </w:t>
      </w:r>
      <w:hyperlink r:id="rId21" w:history="1">
        <w:r w:rsidRPr="00CE55AE">
          <w:rPr>
            <w:color w:val="000000"/>
          </w:rPr>
          <w:t>https://rebuildukraine.in.ua/blog/dlya-vidnovlennya-energetiki-syevyerodoneckoyi-gromadi-pidpisano-memorandum-iz-niderlandskoyu-kompaniyeyu</w:t>
        </w:r>
      </w:hyperlink>
      <w:r>
        <w:rPr>
          <w:color w:val="000000"/>
        </w:rPr>
        <w:t xml:space="preserve"> (дата звернення: 20.05.2024)</w:t>
      </w:r>
    </w:p>
    <w:p w14:paraId="3DB445C7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Домовленості Германа Галущенка з керівництвом агентства міжнародного співробітництва Японії: в Україну надійде понад 100 потужних генераторів. </w:t>
      </w:r>
      <w:r>
        <w:rPr>
          <w:i/>
          <w:color w:val="000000"/>
        </w:rPr>
        <w:t>Rebuild.Ukraine</w:t>
      </w:r>
      <w:r>
        <w:rPr>
          <w:color w:val="000000"/>
        </w:rPr>
        <w:t>. URL:  </w:t>
      </w:r>
      <w:hyperlink r:id="rId22" w:history="1">
        <w:r w:rsidRPr="00075114">
          <w:rPr>
            <w:color w:val="000000"/>
          </w:rPr>
          <w:t>https://rebuildukraine.in.ua/blog/domovlenosti-germana-galushenka-z-kerivnictvom-agentstva-mizhnarodnogo-spivrobitnictva-yaponiyi-v-</w:t>
        </w:r>
        <w:r w:rsidRPr="00075114">
          <w:rPr>
            <w:color w:val="000000"/>
          </w:rPr>
          <w:lastRenderedPageBreak/>
          <w:t>ukrayinu-nadijde-ponad-100-potuzhnih-generatoriv</w:t>
        </w:r>
      </w:hyperlink>
      <w:r>
        <w:rPr>
          <w:color w:val="000000"/>
        </w:rPr>
        <w:t xml:space="preserve"> (дата звернення: 20.05.2024)</w:t>
      </w:r>
    </w:p>
    <w:p w14:paraId="47E5CA78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both"/>
        <w:rPr>
          <w:color w:val="000000"/>
        </w:rPr>
      </w:pPr>
      <w:r>
        <w:rPr>
          <w:color w:val="000000"/>
        </w:rPr>
        <w:t>Едель М. Г. Технологічні та творчі основи операторської майстерності. Запоріжжя, 2020. 69 с.</w:t>
      </w:r>
    </w:p>
    <w:p w14:paraId="55953C01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Загальна сума збитків, завдана інфраструктурі України, зросла до майже $155 млрд — оцінка KSE Institute станом на січень 2024 року. Kyiv School Of Economics. URL: </w:t>
      </w:r>
      <w:hyperlink r:id="rId23">
        <w:r>
          <w:rPr>
            <w:color w:val="000000"/>
          </w:rPr>
          <w:t>https://kse.ua/ua/about-the-school/news/zagalna-suma-zbitkiv-zavdana-infrastrukturi-ukrayini-zrosla-do-mayzhe-155-mlrd-otsinka-kse-institute-stanom-na-sichen-2024-roku/</w:t>
        </w:r>
      </w:hyperlink>
      <w:r>
        <w:rPr>
          <w:color w:val="000000"/>
        </w:rPr>
        <w:t xml:space="preserve"> (дата звернення: 15.05.2024)</w:t>
      </w:r>
    </w:p>
    <w:p w14:paraId="592BC71B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  <w:shd w:val="clear" w:color="auto" w:fill="FDFDFD"/>
        </w:rPr>
        <w:t xml:space="preserve">Ковальчук С. Об’єднані заради відновлення. </w:t>
      </w:r>
      <w:r>
        <w:rPr>
          <w:i/>
          <w:color w:val="000000"/>
          <w:shd w:val="clear" w:color="auto" w:fill="FDFDFD"/>
        </w:rPr>
        <w:t>Голос України</w:t>
      </w:r>
      <w:r>
        <w:rPr>
          <w:color w:val="000000"/>
          <w:shd w:val="clear" w:color="auto" w:fill="FDFDFD"/>
        </w:rPr>
        <w:t xml:space="preserve">. URL: </w:t>
      </w:r>
      <w:hyperlink r:id="rId24">
        <w:r>
          <w:rPr>
            <w:color w:val="000000"/>
            <w:shd w:val="clear" w:color="auto" w:fill="FDFDFD"/>
          </w:rPr>
          <w:t>http://www.golos.com.ua/article/377023</w:t>
        </w:r>
      </w:hyperlink>
      <w:r>
        <w:rPr>
          <w:color w:val="000000"/>
          <w:shd w:val="clear" w:color="auto" w:fill="FDFDFD"/>
        </w:rPr>
        <w:t xml:space="preserve"> </w:t>
      </w:r>
      <w:r>
        <w:rPr>
          <w:color w:val="000000"/>
        </w:rPr>
        <w:t>(дата звернення: 14.05.2024)</w:t>
      </w:r>
    </w:p>
    <w:p w14:paraId="7F82415A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Козоріз В. У пріоритеті — забезпечення житлом. </w:t>
      </w:r>
      <w:r>
        <w:rPr>
          <w:i/>
          <w:color w:val="000000"/>
        </w:rPr>
        <w:t>Урядовий кур’єр</w:t>
      </w:r>
      <w:r>
        <w:rPr>
          <w:color w:val="000000"/>
        </w:rPr>
        <w:t xml:space="preserve">. URL: </w:t>
      </w:r>
      <w:hyperlink r:id="rId25">
        <w:r>
          <w:rPr>
            <w:color w:val="000000"/>
          </w:rPr>
          <w:t>https://ukurier.gov.ua/uk/articles/u-prioriteti-zabezpechennya-zhitlom/</w:t>
        </w:r>
      </w:hyperlink>
      <w:r>
        <w:rPr>
          <w:color w:val="000000"/>
        </w:rPr>
        <w:t xml:space="preserve"> (дата звернення: 10.05.2024)</w:t>
      </w:r>
    </w:p>
    <w:p w14:paraId="43122523" w14:textId="558EB33A" w:rsidR="0025434E" w:rsidRPr="00F4515D" w:rsidRDefault="0025434E" w:rsidP="00F4515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>
        <w:rPr>
          <w:color w:val="000000"/>
        </w:rPr>
        <w:t xml:space="preserve">Коліушко І. </w:t>
      </w:r>
      <w:r w:rsidRPr="00683C6A">
        <w:rPr>
          <w:color w:val="000000"/>
        </w:rPr>
        <w:t>Національна рада відновлення України від наслідків війни та плани реформування влади</w:t>
      </w:r>
      <w:r>
        <w:rPr>
          <w:color w:val="000000"/>
        </w:rPr>
        <w:t xml:space="preserve">. </w:t>
      </w:r>
      <w:r w:rsidRPr="00F4515D">
        <w:rPr>
          <w:i/>
          <w:color w:val="000000"/>
          <w:lang w:val="en-US"/>
        </w:rPr>
        <w:t>Lb</w:t>
      </w:r>
      <w:r w:rsidRPr="0025434E">
        <w:rPr>
          <w:i/>
          <w:color w:val="000000"/>
          <w:lang w:val="ru-RU"/>
        </w:rPr>
        <w:t>.</w:t>
      </w:r>
      <w:r w:rsidRPr="00F4515D">
        <w:rPr>
          <w:i/>
          <w:color w:val="000000"/>
          <w:lang w:val="en-US"/>
        </w:rPr>
        <w:t>ua</w:t>
      </w:r>
      <w:r w:rsidRPr="0025434E">
        <w:rPr>
          <w:color w:val="000000"/>
          <w:lang w:val="ru-RU"/>
        </w:rPr>
        <w:t xml:space="preserve">. </w:t>
      </w:r>
      <w:r>
        <w:rPr>
          <w:color w:val="000000"/>
          <w:lang w:val="en-US"/>
        </w:rPr>
        <w:t>URL</w:t>
      </w:r>
      <w:r w:rsidRPr="0025434E">
        <w:rPr>
          <w:color w:val="000000"/>
          <w:lang w:val="ru-RU"/>
        </w:rPr>
        <w:t xml:space="preserve">: </w:t>
      </w:r>
      <w:hyperlink r:id="rId26" w:history="1">
        <w:r w:rsidRPr="0025434E">
          <w:rPr>
            <w:rStyle w:val="a4"/>
            <w:color w:val="auto"/>
            <w:u w:val="none"/>
            <w:lang w:val="en-US"/>
          </w:rPr>
          <w:t>https</w:t>
        </w:r>
        <w:r w:rsidRPr="0025434E">
          <w:rPr>
            <w:rStyle w:val="a4"/>
            <w:color w:val="auto"/>
            <w:u w:val="none"/>
            <w:lang w:val="ru-RU"/>
          </w:rPr>
          <w:t>://</w:t>
        </w:r>
        <w:r w:rsidRPr="0025434E">
          <w:rPr>
            <w:rStyle w:val="a4"/>
            <w:color w:val="auto"/>
            <w:u w:val="none"/>
            <w:lang w:val="en-US"/>
          </w:rPr>
          <w:t>lb</w:t>
        </w:r>
        <w:r w:rsidRPr="0025434E">
          <w:rPr>
            <w:rStyle w:val="a4"/>
            <w:color w:val="auto"/>
            <w:u w:val="none"/>
            <w:lang w:val="ru-RU"/>
          </w:rPr>
          <w:t>.</w:t>
        </w:r>
        <w:r w:rsidRPr="0025434E">
          <w:rPr>
            <w:rStyle w:val="a4"/>
            <w:color w:val="auto"/>
            <w:u w:val="none"/>
            <w:lang w:val="en-US"/>
          </w:rPr>
          <w:t>ua</w:t>
        </w:r>
        <w:r w:rsidRPr="0025434E">
          <w:rPr>
            <w:rStyle w:val="a4"/>
            <w:color w:val="auto"/>
            <w:u w:val="none"/>
            <w:lang w:val="ru-RU"/>
          </w:rPr>
          <w:t>/</w:t>
        </w:r>
        <w:r w:rsidRPr="0025434E">
          <w:rPr>
            <w:rStyle w:val="a4"/>
            <w:color w:val="auto"/>
            <w:u w:val="none"/>
            <w:lang w:val="en-US"/>
          </w:rPr>
          <w:t>blog</w:t>
        </w:r>
        <w:r w:rsidRPr="0025434E">
          <w:rPr>
            <w:rStyle w:val="a4"/>
            <w:color w:val="auto"/>
            <w:u w:val="none"/>
            <w:lang w:val="ru-RU"/>
          </w:rPr>
          <w:t>/</w:t>
        </w:r>
        <w:r w:rsidRPr="0025434E">
          <w:rPr>
            <w:rStyle w:val="a4"/>
            <w:color w:val="auto"/>
            <w:u w:val="none"/>
            <w:lang w:val="en-US"/>
          </w:rPr>
          <w:t>igor</w:t>
        </w:r>
        <w:r w:rsidRPr="0025434E">
          <w:rPr>
            <w:rStyle w:val="a4"/>
            <w:color w:val="auto"/>
            <w:u w:val="none"/>
            <w:lang w:val="ru-RU"/>
          </w:rPr>
          <w:t>_</w:t>
        </w:r>
        <w:r w:rsidRPr="0025434E">
          <w:rPr>
            <w:rStyle w:val="a4"/>
            <w:color w:val="auto"/>
            <w:u w:val="none"/>
            <w:lang w:val="en-US"/>
          </w:rPr>
          <w:t>koliushko</w:t>
        </w:r>
        <w:r w:rsidRPr="0025434E">
          <w:rPr>
            <w:rStyle w:val="a4"/>
            <w:color w:val="auto"/>
            <w:u w:val="none"/>
            <w:lang w:val="ru-RU"/>
          </w:rPr>
          <w:t>/525328_</w:t>
        </w:r>
        <w:r w:rsidRPr="0025434E">
          <w:rPr>
            <w:rStyle w:val="a4"/>
            <w:color w:val="auto"/>
            <w:u w:val="none"/>
            <w:lang w:val="en-US"/>
          </w:rPr>
          <w:t>natsionalna</w:t>
        </w:r>
        <w:r w:rsidRPr="0025434E">
          <w:rPr>
            <w:rStyle w:val="a4"/>
            <w:color w:val="auto"/>
            <w:u w:val="none"/>
            <w:lang w:val="ru-RU"/>
          </w:rPr>
          <w:t>_</w:t>
        </w:r>
        <w:r w:rsidRPr="0025434E">
          <w:rPr>
            <w:rStyle w:val="a4"/>
            <w:color w:val="auto"/>
            <w:u w:val="none"/>
            <w:lang w:val="en-US"/>
          </w:rPr>
          <w:t>rada</w:t>
        </w:r>
        <w:r w:rsidRPr="0025434E">
          <w:rPr>
            <w:rStyle w:val="a4"/>
            <w:color w:val="auto"/>
            <w:u w:val="none"/>
            <w:lang w:val="ru-RU"/>
          </w:rPr>
          <w:t>_</w:t>
        </w:r>
        <w:r w:rsidRPr="0025434E">
          <w:rPr>
            <w:rStyle w:val="a4"/>
            <w:color w:val="auto"/>
            <w:u w:val="none"/>
            <w:lang w:val="en-US"/>
          </w:rPr>
          <w:t>vidnovlennya</w:t>
        </w:r>
        <w:r w:rsidRPr="0025434E">
          <w:rPr>
            <w:rStyle w:val="a4"/>
            <w:color w:val="auto"/>
            <w:u w:val="none"/>
            <w:lang w:val="ru-RU"/>
          </w:rPr>
          <w:t>.</w:t>
        </w:r>
        <w:r w:rsidRPr="0025434E">
          <w:rPr>
            <w:rStyle w:val="a4"/>
            <w:color w:val="auto"/>
            <w:u w:val="none"/>
            <w:lang w:val="en-US"/>
          </w:rPr>
          <w:t>html</w:t>
        </w:r>
      </w:hyperlink>
      <w:r w:rsidRPr="0025434E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p w14:paraId="2A278AE7" w14:textId="77777777" w:rsidR="0025434E" w:rsidRPr="007A13A0" w:rsidRDefault="0025434E" w:rsidP="003619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 w:rsidRPr="007A13A0">
        <w:t xml:space="preserve">Лебеденко І. За міжнародної підтримки на Київщині почали відбудовувати висотки: кому підуть перші виділені мільйони євро. </w:t>
      </w:r>
      <w:r w:rsidRPr="007A13A0">
        <w:rPr>
          <w:i/>
        </w:rPr>
        <w:t>ТСН</w:t>
      </w:r>
      <w:r w:rsidRPr="007A13A0">
        <w:t xml:space="preserve">. </w:t>
      </w:r>
      <w:r w:rsidRPr="007A13A0">
        <w:rPr>
          <w:lang w:val="en-US"/>
        </w:rPr>
        <w:t>URL</w:t>
      </w:r>
      <w:r w:rsidRPr="007A13A0">
        <w:rPr>
          <w:lang w:val="ru-RU"/>
        </w:rPr>
        <w:t xml:space="preserve">: </w:t>
      </w:r>
      <w:hyperlink r:id="rId27" w:history="1">
        <w:r w:rsidRPr="007A13A0">
          <w:rPr>
            <w:rStyle w:val="a4"/>
            <w:color w:val="auto"/>
            <w:u w:val="none"/>
            <w:lang w:val="en-US"/>
          </w:rPr>
          <w:t>https</w:t>
        </w:r>
        <w:r w:rsidRPr="007A13A0">
          <w:rPr>
            <w:rStyle w:val="a4"/>
            <w:color w:val="auto"/>
            <w:u w:val="none"/>
            <w:lang w:val="ru-RU"/>
          </w:rPr>
          <w:t>://</w:t>
        </w:r>
        <w:r w:rsidRPr="007A13A0">
          <w:rPr>
            <w:rStyle w:val="a4"/>
            <w:color w:val="auto"/>
            <w:u w:val="none"/>
            <w:lang w:val="en-US"/>
          </w:rPr>
          <w:t>tsn</w:t>
        </w:r>
        <w:r w:rsidRPr="007A13A0">
          <w:rPr>
            <w:rStyle w:val="a4"/>
            <w:color w:val="auto"/>
            <w:u w:val="none"/>
            <w:lang w:val="ru-RU"/>
          </w:rPr>
          <w:t>.</w:t>
        </w:r>
        <w:r w:rsidRPr="007A13A0">
          <w:rPr>
            <w:rStyle w:val="a4"/>
            <w:color w:val="auto"/>
            <w:u w:val="none"/>
            <w:lang w:val="en-US"/>
          </w:rPr>
          <w:t>ua</w:t>
        </w:r>
        <w:r w:rsidRPr="007A13A0">
          <w:rPr>
            <w:rStyle w:val="a4"/>
            <w:color w:val="auto"/>
            <w:u w:val="none"/>
            <w:lang w:val="ru-RU"/>
          </w:rPr>
          <w:t>/</w:t>
        </w:r>
        <w:r w:rsidRPr="007A13A0">
          <w:rPr>
            <w:rStyle w:val="a4"/>
            <w:color w:val="auto"/>
            <w:u w:val="none"/>
            <w:lang w:val="en-US"/>
          </w:rPr>
          <w:t>exclusive</w:t>
        </w:r>
        <w:r w:rsidRPr="007A13A0">
          <w:rPr>
            <w:rStyle w:val="a4"/>
            <w:color w:val="auto"/>
            <w:u w:val="none"/>
            <w:lang w:val="ru-RU"/>
          </w:rPr>
          <w:t>/</w:t>
        </w:r>
        <w:r w:rsidRPr="007A13A0">
          <w:rPr>
            <w:rStyle w:val="a4"/>
            <w:color w:val="auto"/>
            <w:u w:val="none"/>
            <w:lang w:val="en-US"/>
          </w:rPr>
          <w:t>za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mizhnarodnoyi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pidtrimki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na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kiyivschini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pochali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vidbudovuvati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visotki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komu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pidut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pershi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vidileni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milyoni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yevro</w:t>
        </w:r>
        <w:r w:rsidRPr="007A13A0">
          <w:rPr>
            <w:rStyle w:val="a4"/>
            <w:color w:val="auto"/>
            <w:u w:val="none"/>
            <w:lang w:val="ru-RU"/>
          </w:rPr>
          <w:t>-2289205.</w:t>
        </w:r>
        <w:r w:rsidRPr="007A13A0">
          <w:rPr>
            <w:rStyle w:val="a4"/>
            <w:color w:val="auto"/>
            <w:u w:val="none"/>
            <w:lang w:val="en-US"/>
          </w:rPr>
          <w:t>html</w:t>
        </w:r>
      </w:hyperlink>
      <w:r w:rsidRPr="007A13A0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p w14:paraId="4A089BEE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Майже 19 тисяч родин отримали виплати за пошкоджене майно – Шмигаль. </w:t>
      </w:r>
      <w:r>
        <w:rPr>
          <w:i/>
          <w:color w:val="000000"/>
        </w:rPr>
        <w:t>Радіо.Свобода</w:t>
      </w:r>
      <w:r>
        <w:rPr>
          <w:color w:val="000000"/>
        </w:rPr>
        <w:t>. URL:</w:t>
      </w:r>
      <w:r>
        <w:rPr>
          <w:color w:val="000000"/>
          <w:sz w:val="24"/>
          <w:szCs w:val="24"/>
        </w:rPr>
        <w:t xml:space="preserve"> </w:t>
      </w:r>
      <w:hyperlink r:id="rId28">
        <w:r>
          <w:rPr>
            <w:color w:val="000000"/>
          </w:rPr>
          <w:t>https://www.radiosvoboda.org/a/news-shmyhal-viyna-yevidnovlennya-zhytlo/32662467.html</w:t>
        </w:r>
      </w:hyperlink>
      <w:r>
        <w:rPr>
          <w:color w:val="000000"/>
        </w:rPr>
        <w:t xml:space="preserve"> (дата звернення: 16.05.2024)</w:t>
      </w:r>
    </w:p>
    <w:p w14:paraId="4752D566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lastRenderedPageBreak/>
        <w:t xml:space="preserve">Нашій країні потрібні не лише відсотки із заморожених активів рф, а всі гроші агресора, — Кіра Рудик. </w:t>
      </w:r>
      <w:r>
        <w:rPr>
          <w:i/>
          <w:color w:val="000000"/>
          <w:shd w:val="clear" w:color="auto" w:fill="FDFDFD"/>
        </w:rPr>
        <w:t>Голос України</w:t>
      </w:r>
      <w:r>
        <w:rPr>
          <w:color w:val="000000"/>
          <w:shd w:val="clear" w:color="auto" w:fill="FDFDFD"/>
        </w:rPr>
        <w:t xml:space="preserve">. URL: </w:t>
      </w:r>
      <w:hyperlink r:id="rId29">
        <w:r>
          <w:rPr>
            <w:color w:val="000000"/>
            <w:shd w:val="clear" w:color="auto" w:fill="FDFDFD"/>
          </w:rPr>
          <w:t>http://www.golos.com.ua/article/378192</w:t>
        </w:r>
      </w:hyperlink>
      <w:r>
        <w:rPr>
          <w:color w:val="000000"/>
          <w:shd w:val="clear" w:color="auto" w:fill="FDFDFD"/>
        </w:rPr>
        <w:t xml:space="preserve"> </w:t>
      </w:r>
      <w:r>
        <w:rPr>
          <w:color w:val="000000"/>
        </w:rPr>
        <w:t>(дата звернення: 20.05.2024)</w:t>
      </w:r>
    </w:p>
    <w:p w14:paraId="4FD17F06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Олександр Кубраков: «Надзвичайно важливо зараз зосередитися на реалізації проектів з відновлення об’єктів енергетики, житла, критичної інфраструктури у громадах». </w:t>
      </w:r>
      <w:r>
        <w:rPr>
          <w:i/>
          <w:color w:val="000000"/>
        </w:rPr>
        <w:t>Урядовий кур’єр</w:t>
      </w:r>
      <w:r>
        <w:rPr>
          <w:color w:val="000000"/>
        </w:rPr>
        <w:t xml:space="preserve">. URL: </w:t>
      </w:r>
      <w:hyperlink r:id="rId30">
        <w:r>
          <w:rPr>
            <w:color w:val="000000"/>
          </w:rPr>
          <w:t>https://ukurier.gov.ua/uk/news/oleksandr-kubrakov-nadzvichajno-vazhlivo-zaraz-zos/</w:t>
        </w:r>
      </w:hyperlink>
      <w:r>
        <w:rPr>
          <w:color w:val="000000"/>
        </w:rPr>
        <w:t xml:space="preserve"> (дата звернення: 15.05.2024)</w:t>
      </w:r>
    </w:p>
    <w:p w14:paraId="3302E245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Пилипенко Я. Відбудова України після війни: хто, як і за чиї гроші. </w:t>
      </w:r>
      <w:r w:rsidRPr="004256E4">
        <w:rPr>
          <w:color w:val="000000"/>
        </w:rPr>
        <w:t>Економічна правда</w:t>
      </w:r>
      <w:r>
        <w:rPr>
          <w:color w:val="000000"/>
        </w:rPr>
        <w:t>. URL:  </w:t>
      </w:r>
      <w:hyperlink r:id="rId31" w:history="1">
        <w:r w:rsidRPr="004256E4">
          <w:rPr>
            <w:color w:val="000000"/>
          </w:rPr>
          <w:t>https://www.epravda.com.ua/columns/2022/05/19/687200/</w:t>
        </w:r>
      </w:hyperlink>
      <w:r>
        <w:rPr>
          <w:color w:val="000000"/>
        </w:rPr>
        <w:t xml:space="preserve"> (дата звернення: 20.05.2024)</w:t>
      </w:r>
    </w:p>
    <w:p w14:paraId="10AF49C9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>ПЛАН ВІДНОВЛЕННЯ УКРАЇНИ. Відновлення України. URL:  </w:t>
      </w:r>
      <w:hyperlink r:id="rId32">
        <w:r>
          <w:rPr>
            <w:color w:val="000000"/>
          </w:rPr>
          <w:t>https://recovery.gov.ua/</w:t>
        </w:r>
      </w:hyperlink>
      <w:r>
        <w:rPr>
          <w:color w:val="000000"/>
        </w:rPr>
        <w:t xml:space="preserve"> (дата звернення: 23.05.2024)</w:t>
      </w:r>
    </w:p>
    <w:p w14:paraId="2FAE59E5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Рибальченко В. Триває активна відбудова. </w:t>
      </w:r>
      <w:r>
        <w:rPr>
          <w:i/>
          <w:color w:val="000000"/>
          <w:shd w:val="clear" w:color="auto" w:fill="FDFDFD"/>
        </w:rPr>
        <w:t>Голос України</w:t>
      </w:r>
      <w:r>
        <w:rPr>
          <w:color w:val="000000"/>
          <w:shd w:val="clear" w:color="auto" w:fill="FDFDFD"/>
        </w:rPr>
        <w:t>. URL:  </w:t>
      </w:r>
      <w:hyperlink r:id="rId33">
        <w:r>
          <w:rPr>
            <w:color w:val="000000"/>
            <w:shd w:val="clear" w:color="auto" w:fill="FDFDFD"/>
          </w:rPr>
          <w:t>http://www.golos.com.ua/article/377002</w:t>
        </w:r>
      </w:hyperlink>
      <w:r>
        <w:rPr>
          <w:color w:val="000000"/>
          <w:shd w:val="clear" w:color="auto" w:fill="FDFDFD"/>
        </w:rPr>
        <w:t xml:space="preserve"> </w:t>
      </w:r>
      <w:r>
        <w:rPr>
          <w:color w:val="000000"/>
        </w:rPr>
        <w:t>(дата звернення: 14.05.2024)</w:t>
      </w:r>
    </w:p>
    <w:p w14:paraId="4EBB70AB" w14:textId="3C707E1F" w:rsidR="0025434E" w:rsidRPr="00683C6A" w:rsidRDefault="0025434E" w:rsidP="00683C6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>
        <w:rPr>
          <w:lang w:val="en-US"/>
        </w:rPr>
        <w:t xml:space="preserve">Росія заплатить. </w:t>
      </w:r>
      <w:r w:rsidRPr="00683C6A">
        <w:rPr>
          <w:i/>
          <w:color w:val="000000"/>
        </w:rPr>
        <w:t>Kyiv School Of Economics.</w:t>
      </w:r>
      <w:r>
        <w:rPr>
          <w:color w:val="000000"/>
        </w:rPr>
        <w:t xml:space="preserve"> URL:</w:t>
      </w:r>
      <w:r w:rsidRPr="0025434E">
        <w:rPr>
          <w:lang w:val="ru-RU"/>
        </w:rPr>
        <w:t xml:space="preserve"> </w:t>
      </w:r>
      <w:hyperlink r:id="rId34" w:history="1">
        <w:r w:rsidRPr="0025434E">
          <w:rPr>
            <w:rStyle w:val="a4"/>
            <w:color w:val="auto"/>
            <w:u w:val="none"/>
            <w:lang w:val="en-US"/>
          </w:rPr>
          <w:t>https</w:t>
        </w:r>
        <w:r w:rsidRPr="0025434E">
          <w:rPr>
            <w:rStyle w:val="a4"/>
            <w:color w:val="auto"/>
            <w:u w:val="none"/>
            <w:lang w:val="ru-RU"/>
          </w:rPr>
          <w:t>://</w:t>
        </w:r>
        <w:r w:rsidRPr="0025434E">
          <w:rPr>
            <w:rStyle w:val="a4"/>
            <w:color w:val="auto"/>
            <w:u w:val="none"/>
            <w:lang w:val="en-US"/>
          </w:rPr>
          <w:t>kse</w:t>
        </w:r>
        <w:r w:rsidRPr="0025434E">
          <w:rPr>
            <w:rStyle w:val="a4"/>
            <w:color w:val="auto"/>
            <w:u w:val="none"/>
            <w:lang w:val="ru-RU"/>
          </w:rPr>
          <w:t>.</w:t>
        </w:r>
        <w:r w:rsidRPr="0025434E">
          <w:rPr>
            <w:rStyle w:val="a4"/>
            <w:color w:val="auto"/>
            <w:u w:val="none"/>
            <w:lang w:val="en-US"/>
          </w:rPr>
          <w:t>ua</w:t>
        </w:r>
        <w:r w:rsidRPr="0025434E">
          <w:rPr>
            <w:rStyle w:val="a4"/>
            <w:color w:val="auto"/>
            <w:u w:val="none"/>
            <w:lang w:val="ru-RU"/>
          </w:rPr>
          <w:t>/</w:t>
        </w:r>
        <w:r w:rsidRPr="0025434E">
          <w:rPr>
            <w:rStyle w:val="a4"/>
            <w:color w:val="auto"/>
            <w:u w:val="none"/>
            <w:lang w:val="en-US"/>
          </w:rPr>
          <w:t>ua</w:t>
        </w:r>
        <w:r w:rsidRPr="0025434E">
          <w:rPr>
            <w:rStyle w:val="a4"/>
            <w:color w:val="auto"/>
            <w:u w:val="none"/>
            <w:lang w:val="ru-RU"/>
          </w:rPr>
          <w:t>/</w:t>
        </w:r>
        <w:r w:rsidRPr="0025434E">
          <w:rPr>
            <w:rStyle w:val="a4"/>
            <w:color w:val="auto"/>
            <w:u w:val="none"/>
            <w:lang w:val="en-US"/>
          </w:rPr>
          <w:t>russia</w:t>
        </w:r>
        <w:r w:rsidRPr="0025434E">
          <w:rPr>
            <w:rStyle w:val="a4"/>
            <w:color w:val="auto"/>
            <w:u w:val="none"/>
            <w:lang w:val="ru-RU"/>
          </w:rPr>
          <w:t>-</w:t>
        </w:r>
        <w:r w:rsidRPr="0025434E">
          <w:rPr>
            <w:rStyle w:val="a4"/>
            <w:color w:val="auto"/>
            <w:u w:val="none"/>
            <w:lang w:val="en-US"/>
          </w:rPr>
          <w:t>will</w:t>
        </w:r>
        <w:r w:rsidRPr="0025434E">
          <w:rPr>
            <w:rStyle w:val="a4"/>
            <w:color w:val="auto"/>
            <w:u w:val="none"/>
            <w:lang w:val="ru-RU"/>
          </w:rPr>
          <w:t>-</w:t>
        </w:r>
        <w:r w:rsidRPr="0025434E">
          <w:rPr>
            <w:rStyle w:val="a4"/>
            <w:color w:val="auto"/>
            <w:u w:val="none"/>
            <w:lang w:val="en-US"/>
          </w:rPr>
          <w:t>pay</w:t>
        </w:r>
        <w:r w:rsidRPr="0025434E">
          <w:rPr>
            <w:rStyle w:val="a4"/>
            <w:color w:val="auto"/>
            <w:u w:val="none"/>
            <w:lang w:val="ru-RU"/>
          </w:rPr>
          <w:t>/</w:t>
        </w:r>
      </w:hyperlink>
      <w:r w:rsidRPr="0025434E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p w14:paraId="07DE3F18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Скільки буде коштувати повоєнне відновлення України: перші оцінки. </w:t>
      </w:r>
      <w:r>
        <w:rPr>
          <w:i/>
          <w:color w:val="000000"/>
        </w:rPr>
        <w:t>Слово і діло</w:t>
      </w:r>
      <w:r>
        <w:rPr>
          <w:color w:val="000000"/>
        </w:rPr>
        <w:t>. URL:  </w:t>
      </w:r>
      <w:hyperlink r:id="rId35">
        <w:r>
          <w:rPr>
            <w:color w:val="000000"/>
          </w:rPr>
          <w:t>https://www.slovoidilo.ua/2022/10/28/infografika/ekonomika/skilky-bude-koshtuvaty-povoyenne-vidnovlennya-ukrayiny-pershi-oczinky</w:t>
        </w:r>
      </w:hyperlink>
      <w:r>
        <w:rPr>
          <w:color w:val="000000"/>
        </w:rPr>
        <w:t xml:space="preserve"> (дата звернення: 15.05.2024)</w:t>
      </w:r>
    </w:p>
    <w:p w14:paraId="74272F91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У ході бойових дій пошкоджено понад 8% житлового фонду України – у KSE оцінили збитки. </w:t>
      </w:r>
      <w:r w:rsidRPr="004256E4">
        <w:rPr>
          <w:color w:val="000000"/>
        </w:rPr>
        <w:t>Слово і діло</w:t>
      </w:r>
      <w:r>
        <w:rPr>
          <w:color w:val="000000"/>
        </w:rPr>
        <w:t>. URL:  </w:t>
      </w:r>
      <w:hyperlink r:id="rId36" w:history="1">
        <w:r w:rsidRPr="004256E4">
          <w:rPr>
            <w:color w:val="000000"/>
          </w:rPr>
          <w:t>https://www.slovoidilo.ua/2023/06/27/novyna/ekonomika/xodi-</w:t>
        </w:r>
        <w:r w:rsidRPr="004256E4">
          <w:rPr>
            <w:color w:val="000000"/>
          </w:rPr>
          <w:lastRenderedPageBreak/>
          <w:t>bojovyx-dij-poshkodzheno-8-zhytlovoho-fondu-ukrayiny-kse-oczinyly-zbytky</w:t>
        </w:r>
      </w:hyperlink>
      <w:r>
        <w:rPr>
          <w:color w:val="000000"/>
        </w:rPr>
        <w:t xml:space="preserve"> (дата звернення: 15.05.2024)</w:t>
      </w:r>
    </w:p>
    <w:p w14:paraId="1E58C231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Українська економіка продовжує демонструвати відновлювальне зростання. </w:t>
      </w:r>
      <w:r w:rsidRPr="004256E4">
        <w:rPr>
          <w:color w:val="000000"/>
        </w:rPr>
        <w:t>Rebuild.Ukraine</w:t>
      </w:r>
      <w:r>
        <w:rPr>
          <w:color w:val="000000"/>
        </w:rPr>
        <w:t>. URL:  </w:t>
      </w:r>
      <w:hyperlink r:id="rId37" w:history="1">
        <w:r w:rsidRPr="004256E4">
          <w:rPr>
            <w:color w:val="000000"/>
          </w:rPr>
          <w:t>https://rebuildukraine.in.ua/blog/ukrayinska-ekonomika-prodovzhuye-demonstruvati-vidnovlyuvalne-zrostannya</w:t>
        </w:r>
      </w:hyperlink>
      <w:r>
        <w:rPr>
          <w:color w:val="000000"/>
        </w:rPr>
        <w:t xml:space="preserve"> (дата звернення: 20.05.2024)</w:t>
      </w:r>
    </w:p>
    <w:p w14:paraId="4E1E96A9" w14:textId="77777777" w:rsidR="0025434E" w:rsidRPr="007A13A0" w:rsidRDefault="0025434E" w:rsidP="003619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 w:rsidRPr="002615DB">
        <w:t xml:space="preserve"> </w:t>
      </w:r>
      <w:r w:rsidRPr="007A13A0">
        <w:t xml:space="preserve">Хмельницька В. Збитки економіки України через зруйновану війною інфраструктуру перевищили $108 млрд – KSE. </w:t>
      </w:r>
      <w:r w:rsidRPr="007A13A0">
        <w:rPr>
          <w:i/>
        </w:rPr>
        <w:t>ТСН</w:t>
      </w:r>
      <w:r w:rsidRPr="007A13A0">
        <w:t xml:space="preserve">. </w:t>
      </w:r>
      <w:r w:rsidRPr="007A13A0">
        <w:rPr>
          <w:lang w:val="en-US"/>
        </w:rPr>
        <w:t>URL</w:t>
      </w:r>
      <w:r w:rsidRPr="007A13A0">
        <w:rPr>
          <w:lang w:val="ru-RU"/>
        </w:rPr>
        <w:t xml:space="preserve">: </w:t>
      </w:r>
      <w:hyperlink r:id="rId38" w:history="1">
        <w:r w:rsidRPr="007A13A0">
          <w:rPr>
            <w:rStyle w:val="a4"/>
            <w:color w:val="auto"/>
            <w:u w:val="none"/>
            <w:lang w:val="en-US"/>
          </w:rPr>
          <w:t>https</w:t>
        </w:r>
        <w:r w:rsidRPr="007A13A0">
          <w:rPr>
            <w:rStyle w:val="a4"/>
            <w:color w:val="auto"/>
            <w:u w:val="none"/>
            <w:lang w:val="ru-RU"/>
          </w:rPr>
          <w:t>://</w:t>
        </w:r>
        <w:r w:rsidRPr="007A13A0">
          <w:rPr>
            <w:rStyle w:val="a4"/>
            <w:color w:val="auto"/>
            <w:u w:val="none"/>
            <w:lang w:val="en-US"/>
          </w:rPr>
          <w:t>tsn</w:t>
        </w:r>
        <w:r w:rsidRPr="007A13A0">
          <w:rPr>
            <w:rStyle w:val="a4"/>
            <w:color w:val="auto"/>
            <w:u w:val="none"/>
            <w:lang w:val="ru-RU"/>
          </w:rPr>
          <w:t>.</w:t>
        </w:r>
        <w:r w:rsidRPr="007A13A0">
          <w:rPr>
            <w:rStyle w:val="a4"/>
            <w:color w:val="auto"/>
            <w:u w:val="none"/>
            <w:lang w:val="en-US"/>
          </w:rPr>
          <w:t>ua</w:t>
        </w:r>
        <w:r w:rsidRPr="007A13A0">
          <w:rPr>
            <w:rStyle w:val="a4"/>
            <w:color w:val="auto"/>
            <w:u w:val="none"/>
            <w:lang w:val="ru-RU"/>
          </w:rPr>
          <w:t>/</w:t>
        </w:r>
        <w:r w:rsidRPr="007A13A0">
          <w:rPr>
            <w:rStyle w:val="a4"/>
            <w:color w:val="auto"/>
            <w:u w:val="none"/>
            <w:lang w:val="en-US"/>
          </w:rPr>
          <w:t>groshi</w:t>
        </w:r>
        <w:r w:rsidRPr="007A13A0">
          <w:rPr>
            <w:rStyle w:val="a4"/>
            <w:color w:val="auto"/>
            <w:u w:val="none"/>
            <w:lang w:val="ru-RU"/>
          </w:rPr>
          <w:t>/</w:t>
        </w:r>
        <w:r w:rsidRPr="007A13A0">
          <w:rPr>
            <w:rStyle w:val="a4"/>
            <w:color w:val="auto"/>
            <w:u w:val="none"/>
            <w:lang w:val="en-US"/>
          </w:rPr>
          <w:t>zbitki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ekonomiki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ukrayini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cherez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zruynovanu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viynoyu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infrastrukturu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perevischili</w:t>
        </w:r>
        <w:r w:rsidRPr="007A13A0">
          <w:rPr>
            <w:rStyle w:val="a4"/>
            <w:color w:val="auto"/>
            <w:u w:val="none"/>
            <w:lang w:val="ru-RU"/>
          </w:rPr>
          <w:t>-108-</w:t>
        </w:r>
        <w:r w:rsidRPr="007A13A0">
          <w:rPr>
            <w:rStyle w:val="a4"/>
            <w:color w:val="auto"/>
            <w:u w:val="none"/>
            <w:lang w:val="en-US"/>
          </w:rPr>
          <w:t>mlrd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kse</w:t>
        </w:r>
        <w:r w:rsidRPr="007A13A0">
          <w:rPr>
            <w:rStyle w:val="a4"/>
            <w:color w:val="auto"/>
            <w:u w:val="none"/>
            <w:lang w:val="ru-RU"/>
          </w:rPr>
          <w:t>-2125144.</w:t>
        </w:r>
        <w:r w:rsidRPr="007A13A0">
          <w:rPr>
            <w:rStyle w:val="a4"/>
            <w:color w:val="auto"/>
            <w:u w:val="none"/>
            <w:lang w:val="en-US"/>
          </w:rPr>
          <w:t>html</w:t>
        </w:r>
      </w:hyperlink>
      <w:r w:rsidRPr="007A13A0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p w14:paraId="0686A877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both"/>
        <w:rPr>
          <w:color w:val="000000"/>
        </w:rPr>
      </w:pPr>
      <w:r>
        <w:rPr>
          <w:color w:val="000000"/>
        </w:rPr>
        <w:t>Холод. О. Основи тележурналістики : курс лекцій. Київ : КиМУ, 2012. 121с.</w:t>
      </w:r>
    </w:p>
    <w:p w14:paraId="76F99340" w14:textId="77777777" w:rsidR="0025434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"/>
        <w:jc w:val="both"/>
        <w:rPr>
          <w:color w:val="000000"/>
        </w:rPr>
      </w:pPr>
      <w:r>
        <w:rPr>
          <w:color w:val="000000"/>
        </w:rPr>
        <w:t>Шаповал Ю. Г. Телевізійна публіцистика: методологія, методи, майстерність. Львів, 2002. 232 с.</w:t>
      </w:r>
    </w:p>
    <w:p w14:paraId="5F92FD07" w14:textId="77777777" w:rsidR="0025434E" w:rsidRPr="00A631DE" w:rsidRDefault="002543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  <w:rPr>
          <w:color w:val="000000"/>
        </w:rPr>
      </w:pPr>
      <w:r>
        <w:rPr>
          <w:color w:val="000000"/>
        </w:rPr>
        <w:t xml:space="preserve">Швеція оголосила про новий пакет гуманітарної допомоги для України. </w:t>
      </w:r>
      <w:r>
        <w:rPr>
          <w:i/>
          <w:color w:val="000000"/>
        </w:rPr>
        <w:t>Радіо.Свобода</w:t>
      </w:r>
      <w:r>
        <w:rPr>
          <w:color w:val="000000"/>
        </w:rPr>
        <w:t xml:space="preserve">. URL: </w:t>
      </w:r>
      <w:hyperlink r:id="rId39">
        <w:r>
          <w:rPr>
            <w:color w:val="000000"/>
          </w:rPr>
          <w:t>https://www.radiosvoboda.org/a/news-shvetsiya-humanitarna-dopomoha-ukrayina/32725721.html</w:t>
        </w:r>
      </w:hyperlink>
      <w:r>
        <w:rPr>
          <w:color w:val="000000"/>
        </w:rPr>
        <w:t xml:space="preserve"> (дата звернення: 20.05.2024)</w:t>
      </w:r>
    </w:p>
    <w:p w14:paraId="2501DC46" w14:textId="77777777" w:rsidR="0025434E" w:rsidRPr="007A13A0" w:rsidRDefault="0025434E" w:rsidP="003619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44" w:after="48" w:line="360" w:lineRule="auto"/>
        <w:ind w:right="-2"/>
        <w:jc w:val="both"/>
      </w:pPr>
      <w:r w:rsidRPr="007A13A0">
        <w:t xml:space="preserve">Якщо ми просто відбудуємо будинки і не залучимо інвесторів для створення робочих місць - матимемо міста-привиди – Смірнов. </w:t>
      </w:r>
      <w:r w:rsidRPr="007A13A0">
        <w:rPr>
          <w:i/>
        </w:rPr>
        <w:t xml:space="preserve">ТСН. </w:t>
      </w:r>
      <w:r w:rsidRPr="007A13A0">
        <w:rPr>
          <w:lang w:val="en-US"/>
        </w:rPr>
        <w:t>URL</w:t>
      </w:r>
      <w:r w:rsidRPr="007A13A0">
        <w:rPr>
          <w:lang w:val="ru-RU"/>
        </w:rPr>
        <w:t xml:space="preserve">: </w:t>
      </w:r>
      <w:hyperlink r:id="rId40" w:history="1">
        <w:r w:rsidRPr="007A13A0">
          <w:rPr>
            <w:rStyle w:val="a4"/>
            <w:color w:val="auto"/>
            <w:u w:val="none"/>
            <w:lang w:val="en-US"/>
          </w:rPr>
          <w:t>https</w:t>
        </w:r>
        <w:r w:rsidRPr="007A13A0">
          <w:rPr>
            <w:rStyle w:val="a4"/>
            <w:color w:val="auto"/>
            <w:u w:val="none"/>
            <w:lang w:val="ru-RU"/>
          </w:rPr>
          <w:t>://</w:t>
        </w:r>
        <w:r w:rsidRPr="007A13A0">
          <w:rPr>
            <w:rStyle w:val="a4"/>
            <w:color w:val="auto"/>
            <w:u w:val="none"/>
            <w:lang w:val="en-US"/>
          </w:rPr>
          <w:t>tsn</w:t>
        </w:r>
        <w:r w:rsidRPr="007A13A0">
          <w:rPr>
            <w:rStyle w:val="a4"/>
            <w:color w:val="auto"/>
            <w:u w:val="none"/>
            <w:lang w:val="ru-RU"/>
          </w:rPr>
          <w:t>.</w:t>
        </w:r>
        <w:r w:rsidRPr="007A13A0">
          <w:rPr>
            <w:rStyle w:val="a4"/>
            <w:color w:val="auto"/>
            <w:u w:val="none"/>
            <w:lang w:val="en-US"/>
          </w:rPr>
          <w:t>ua</w:t>
        </w:r>
        <w:r w:rsidRPr="007A13A0">
          <w:rPr>
            <w:rStyle w:val="a4"/>
            <w:color w:val="auto"/>
            <w:u w:val="none"/>
            <w:lang w:val="ru-RU"/>
          </w:rPr>
          <w:t>/</w:t>
        </w:r>
        <w:r w:rsidRPr="007A13A0">
          <w:rPr>
            <w:rStyle w:val="a4"/>
            <w:color w:val="auto"/>
            <w:u w:val="none"/>
            <w:lang w:val="en-US"/>
          </w:rPr>
          <w:t>ukrayina</w:t>
        </w:r>
        <w:r w:rsidRPr="007A13A0">
          <w:rPr>
            <w:rStyle w:val="a4"/>
            <w:color w:val="auto"/>
            <w:u w:val="none"/>
            <w:lang w:val="ru-RU"/>
          </w:rPr>
          <w:t>/</w:t>
        </w:r>
        <w:r w:rsidRPr="007A13A0">
          <w:rPr>
            <w:rStyle w:val="a4"/>
            <w:color w:val="auto"/>
            <w:u w:val="none"/>
            <w:lang w:val="en-US"/>
          </w:rPr>
          <w:t>yakscho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mi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prosto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vidbuduyemo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budinki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ne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zaluchimo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investoriv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dlya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stvorennya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robochih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misc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matimemo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mista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prividi</w:t>
        </w:r>
        <w:r w:rsidRPr="007A13A0">
          <w:rPr>
            <w:rStyle w:val="a4"/>
            <w:color w:val="auto"/>
            <w:u w:val="none"/>
            <w:lang w:val="ru-RU"/>
          </w:rPr>
          <w:t>-</w:t>
        </w:r>
        <w:r w:rsidRPr="007A13A0">
          <w:rPr>
            <w:rStyle w:val="a4"/>
            <w:color w:val="auto"/>
            <w:u w:val="none"/>
            <w:lang w:val="en-US"/>
          </w:rPr>
          <w:t>smirnov</w:t>
        </w:r>
        <w:r w:rsidRPr="007A13A0">
          <w:rPr>
            <w:rStyle w:val="a4"/>
            <w:color w:val="auto"/>
            <w:u w:val="none"/>
            <w:lang w:val="ru-RU"/>
          </w:rPr>
          <w:t>-2378992.</w:t>
        </w:r>
        <w:r w:rsidRPr="007A13A0">
          <w:rPr>
            <w:rStyle w:val="a4"/>
            <w:color w:val="auto"/>
            <w:u w:val="none"/>
            <w:lang w:val="en-US"/>
          </w:rPr>
          <w:t>html</w:t>
        </w:r>
      </w:hyperlink>
      <w:r w:rsidRPr="007A13A0">
        <w:rPr>
          <w:lang w:val="ru-RU"/>
        </w:rPr>
        <w:t xml:space="preserve"> </w:t>
      </w:r>
      <w:r>
        <w:rPr>
          <w:color w:val="000000"/>
        </w:rPr>
        <w:t>(дата звернення: 20.05.2024)</w:t>
      </w:r>
    </w:p>
    <w:sectPr w:rsidR="0025434E" w:rsidRPr="007A13A0">
      <w:pgSz w:w="11900" w:h="16840"/>
      <w:pgMar w:top="1134" w:right="851" w:bottom="1134" w:left="1701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A1BDE1" w14:textId="77777777" w:rsidR="00B07BC9" w:rsidRDefault="00B07BC9">
      <w:pPr>
        <w:spacing w:after="0" w:line="240" w:lineRule="auto"/>
      </w:pPr>
      <w:r>
        <w:separator/>
      </w:r>
    </w:p>
  </w:endnote>
  <w:endnote w:type="continuationSeparator" w:id="0">
    <w:p w14:paraId="32B038C1" w14:textId="77777777" w:rsidR="00B07BC9" w:rsidRDefault="00B07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EFFCBCB6-08E8-4081-8019-F708F901F397}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  <w:embedRegular r:id="rId2" w:fontKey="{7540AA8A-3F9B-4621-A70B-B98828861BDB}"/>
    <w:embedBold r:id="rId3" w:fontKey="{693BB2BA-01A4-4863-92CB-F0F569F36589}"/>
  </w:font>
  <w:font w:name="Andale Sans UI"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  <w:embedRegular r:id="rId4" w:fontKey="{B8B59224-1A5A-4209-827B-3E787B054915}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  <w:embedRegular r:id="rId5" w:fontKey="{08B616D3-BEB7-459E-AA1F-56CBCF5587B5}"/>
    <w:embedItalic r:id="rId6" w:fontKey="{E6EA2FCE-9C0C-4C6B-A2B8-57EB67EE3F69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7" w:fontKey="{5E238220-6DF8-4CE1-8A6B-1BDF1D13246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5EEDE5" w14:textId="77777777" w:rsidR="00B07BC9" w:rsidRDefault="00B07BC9">
      <w:pPr>
        <w:spacing w:after="0" w:line="240" w:lineRule="auto"/>
      </w:pPr>
      <w:r>
        <w:separator/>
      </w:r>
    </w:p>
  </w:footnote>
  <w:footnote w:type="continuationSeparator" w:id="0">
    <w:p w14:paraId="6EC44142" w14:textId="77777777" w:rsidR="00B07BC9" w:rsidRDefault="00B07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1099C7" w14:textId="77777777" w:rsidR="0036191E" w:rsidRDefault="0036191E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E00315">
      <w:rPr>
        <w:noProof/>
        <w:color w:val="000000"/>
      </w:rPr>
      <w:t>12</w:t>
    </w:r>
    <w:r>
      <w:rPr>
        <w:color w:val="00000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178707" w14:textId="77777777" w:rsidR="0036191E" w:rsidRDefault="0036191E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jc w:val="right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253617"/>
    <w:multiLevelType w:val="multilevel"/>
    <w:tmpl w:val="7D4C38FE"/>
    <w:lvl w:ilvl="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4BE72FD"/>
    <w:multiLevelType w:val="multilevel"/>
    <w:tmpl w:val="4FFABC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1547">
    <w:abstractNumId w:val="0"/>
  </w:num>
  <w:num w:numId="2" w16cid:durableId="910583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1E90"/>
    <w:rsid w:val="00001774"/>
    <w:rsid w:val="00002F15"/>
    <w:rsid w:val="00025534"/>
    <w:rsid w:val="0003709F"/>
    <w:rsid w:val="000503BA"/>
    <w:rsid w:val="00056B60"/>
    <w:rsid w:val="00075114"/>
    <w:rsid w:val="000831BB"/>
    <w:rsid w:val="000C3E00"/>
    <w:rsid w:val="000D21DF"/>
    <w:rsid w:val="00123E68"/>
    <w:rsid w:val="00156A04"/>
    <w:rsid w:val="00177A10"/>
    <w:rsid w:val="001A7CF6"/>
    <w:rsid w:val="001D79EE"/>
    <w:rsid w:val="001F2F02"/>
    <w:rsid w:val="0022601C"/>
    <w:rsid w:val="00227481"/>
    <w:rsid w:val="00244813"/>
    <w:rsid w:val="0025434E"/>
    <w:rsid w:val="0025595A"/>
    <w:rsid w:val="00260EEF"/>
    <w:rsid w:val="002615DB"/>
    <w:rsid w:val="00271CD7"/>
    <w:rsid w:val="00292031"/>
    <w:rsid w:val="00294BFB"/>
    <w:rsid w:val="002A73CE"/>
    <w:rsid w:val="002E1532"/>
    <w:rsid w:val="002E198C"/>
    <w:rsid w:val="002E7E55"/>
    <w:rsid w:val="002F4171"/>
    <w:rsid w:val="002F7A4D"/>
    <w:rsid w:val="003044D7"/>
    <w:rsid w:val="0030727E"/>
    <w:rsid w:val="00350534"/>
    <w:rsid w:val="0036191E"/>
    <w:rsid w:val="00363B72"/>
    <w:rsid w:val="00372763"/>
    <w:rsid w:val="00377E85"/>
    <w:rsid w:val="003914C1"/>
    <w:rsid w:val="003A1C93"/>
    <w:rsid w:val="003B21DE"/>
    <w:rsid w:val="0040592B"/>
    <w:rsid w:val="004221F3"/>
    <w:rsid w:val="004256E4"/>
    <w:rsid w:val="004273AD"/>
    <w:rsid w:val="00490792"/>
    <w:rsid w:val="004C2BE0"/>
    <w:rsid w:val="00537E24"/>
    <w:rsid w:val="0056631A"/>
    <w:rsid w:val="00570A8D"/>
    <w:rsid w:val="005800DA"/>
    <w:rsid w:val="00592873"/>
    <w:rsid w:val="005A7554"/>
    <w:rsid w:val="005B3F78"/>
    <w:rsid w:val="005D5C76"/>
    <w:rsid w:val="005F311E"/>
    <w:rsid w:val="00603151"/>
    <w:rsid w:val="00604907"/>
    <w:rsid w:val="00623458"/>
    <w:rsid w:val="006256B4"/>
    <w:rsid w:val="0063542D"/>
    <w:rsid w:val="00664389"/>
    <w:rsid w:val="00683159"/>
    <w:rsid w:val="00683C6A"/>
    <w:rsid w:val="006A17AA"/>
    <w:rsid w:val="006A7B46"/>
    <w:rsid w:val="007861F3"/>
    <w:rsid w:val="007A13A0"/>
    <w:rsid w:val="007A58FB"/>
    <w:rsid w:val="007A7506"/>
    <w:rsid w:val="007C1837"/>
    <w:rsid w:val="007C63CA"/>
    <w:rsid w:val="007E28B7"/>
    <w:rsid w:val="00801EEC"/>
    <w:rsid w:val="00887837"/>
    <w:rsid w:val="008A1DDE"/>
    <w:rsid w:val="00916C09"/>
    <w:rsid w:val="00940992"/>
    <w:rsid w:val="009552EE"/>
    <w:rsid w:val="0098274D"/>
    <w:rsid w:val="00987538"/>
    <w:rsid w:val="009B20C5"/>
    <w:rsid w:val="00A0631D"/>
    <w:rsid w:val="00A47444"/>
    <w:rsid w:val="00A61634"/>
    <w:rsid w:val="00A631DE"/>
    <w:rsid w:val="00A64473"/>
    <w:rsid w:val="00AB3240"/>
    <w:rsid w:val="00B07BC9"/>
    <w:rsid w:val="00B25FEF"/>
    <w:rsid w:val="00B3799F"/>
    <w:rsid w:val="00B76A16"/>
    <w:rsid w:val="00B836E2"/>
    <w:rsid w:val="00B948C1"/>
    <w:rsid w:val="00BA1185"/>
    <w:rsid w:val="00BA5576"/>
    <w:rsid w:val="00BB2BAA"/>
    <w:rsid w:val="00BE276A"/>
    <w:rsid w:val="00C23722"/>
    <w:rsid w:val="00C27EA7"/>
    <w:rsid w:val="00C374B7"/>
    <w:rsid w:val="00C40F64"/>
    <w:rsid w:val="00C92220"/>
    <w:rsid w:val="00C9711A"/>
    <w:rsid w:val="00CD00EE"/>
    <w:rsid w:val="00CD0613"/>
    <w:rsid w:val="00CD6582"/>
    <w:rsid w:val="00CD79B4"/>
    <w:rsid w:val="00CE2499"/>
    <w:rsid w:val="00CE2A98"/>
    <w:rsid w:val="00CE55AE"/>
    <w:rsid w:val="00D46EFA"/>
    <w:rsid w:val="00D711F1"/>
    <w:rsid w:val="00D71A0B"/>
    <w:rsid w:val="00D8457F"/>
    <w:rsid w:val="00DA13F0"/>
    <w:rsid w:val="00DC0B52"/>
    <w:rsid w:val="00DC32FA"/>
    <w:rsid w:val="00DF10CF"/>
    <w:rsid w:val="00E00315"/>
    <w:rsid w:val="00E00B40"/>
    <w:rsid w:val="00E21E90"/>
    <w:rsid w:val="00E27209"/>
    <w:rsid w:val="00E401BA"/>
    <w:rsid w:val="00E60EA0"/>
    <w:rsid w:val="00E71CE0"/>
    <w:rsid w:val="00E73B96"/>
    <w:rsid w:val="00E80803"/>
    <w:rsid w:val="00E90FCF"/>
    <w:rsid w:val="00EB1A5F"/>
    <w:rsid w:val="00F0204A"/>
    <w:rsid w:val="00F35EDF"/>
    <w:rsid w:val="00F4515D"/>
    <w:rsid w:val="00F5176D"/>
    <w:rsid w:val="00F60A07"/>
    <w:rsid w:val="00F71FAF"/>
    <w:rsid w:val="00FA02AB"/>
    <w:rsid w:val="00FB47DE"/>
    <w:rsid w:val="00FC2FE3"/>
    <w:rsid w:val="00FE229A"/>
    <w:rsid w:val="00FF3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1397C"/>
  <w15:docId w15:val="{6A19BFA4-E7EA-4080-BE6A-1794E4B8C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8"/>
        <w:szCs w:val="28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60EEF"/>
  </w:style>
  <w:style w:type="paragraph" w:styleId="1">
    <w:name w:val="heading 1"/>
    <w:basedOn w:val="a"/>
    <w:next w:val="a"/>
    <w:link w:val="10"/>
    <w:uiPriority w:val="9"/>
    <w:qFormat/>
    <w:rsid w:val="00C21909"/>
    <w:pPr>
      <w:keepNext/>
      <w:keepLines/>
      <w:spacing w:after="360" w:line="348" w:lineRule="auto"/>
      <w:jc w:val="center"/>
      <w:outlineLvl w:val="0"/>
    </w:pPr>
    <w:rPr>
      <w:b/>
      <w:smallCaps/>
      <w:sz w:val="27"/>
      <w:szCs w:val="27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36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0">
    <w:name w:val="Заголовок 1 Знак"/>
    <w:basedOn w:val="a0"/>
    <w:link w:val="1"/>
    <w:rsid w:val="00C21909"/>
    <w:rPr>
      <w:rFonts w:ascii="Times New Roman" w:eastAsia="Times New Roman" w:hAnsi="Times New Roman" w:cs="Times New Roman"/>
      <w:b/>
      <w:smallCaps/>
      <w:sz w:val="27"/>
      <w:szCs w:val="27"/>
      <w:lang w:val="uk-UA" w:eastAsia="uk-UA"/>
    </w:rPr>
  </w:style>
  <w:style w:type="character" w:styleId="a4">
    <w:name w:val="Hyperlink"/>
    <w:basedOn w:val="a0"/>
    <w:uiPriority w:val="99"/>
    <w:unhideWhenUsed/>
    <w:rsid w:val="00C21909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C21909"/>
    <w:pPr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1C41D0"/>
    <w:pPr>
      <w:tabs>
        <w:tab w:val="right" w:leader="dot" w:pos="9339"/>
      </w:tabs>
      <w:spacing w:after="100"/>
    </w:pPr>
  </w:style>
  <w:style w:type="paragraph" w:styleId="HTML">
    <w:name w:val="HTML Preformatted"/>
    <w:basedOn w:val="a"/>
    <w:link w:val="HTML0"/>
    <w:uiPriority w:val="99"/>
    <w:unhideWhenUsed/>
    <w:rsid w:val="00F462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F462A1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F462A1"/>
  </w:style>
  <w:style w:type="paragraph" w:styleId="a5">
    <w:name w:val="Normal (Web)"/>
    <w:basedOn w:val="a"/>
    <w:uiPriority w:val="99"/>
    <w:unhideWhenUsed/>
    <w:rsid w:val="003857D1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a6">
    <w:name w:val="List Paragraph"/>
    <w:basedOn w:val="a"/>
    <w:uiPriority w:val="34"/>
    <w:qFormat/>
    <w:rsid w:val="00C92C9A"/>
    <w:pPr>
      <w:ind w:left="720"/>
      <w:contextualSpacing/>
    </w:pPr>
  </w:style>
  <w:style w:type="character" w:customStyle="1" w:styleId="apple-tab-span">
    <w:name w:val="apple-tab-span"/>
    <w:basedOn w:val="a0"/>
    <w:rsid w:val="0076249B"/>
  </w:style>
  <w:style w:type="paragraph" w:styleId="a7">
    <w:name w:val="header"/>
    <w:basedOn w:val="a"/>
    <w:link w:val="a8"/>
    <w:uiPriority w:val="99"/>
    <w:unhideWhenUsed/>
    <w:rsid w:val="00780744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780744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a9">
    <w:name w:val="footer"/>
    <w:basedOn w:val="a"/>
    <w:link w:val="aa"/>
    <w:uiPriority w:val="99"/>
    <w:unhideWhenUsed/>
    <w:rsid w:val="00780744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780744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table" w:customStyle="1" w:styleId="12">
    <w:name w:val="Сетка таблицы1"/>
    <w:basedOn w:val="a1"/>
    <w:next w:val="ab"/>
    <w:uiPriority w:val="39"/>
    <w:rsid w:val="006023E0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uiPriority w:val="39"/>
    <w:rsid w:val="006023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FollowedHyperlink"/>
    <w:basedOn w:val="a0"/>
    <w:uiPriority w:val="99"/>
    <w:semiHidden/>
    <w:unhideWhenUsed/>
    <w:rsid w:val="00220CBA"/>
    <w:rPr>
      <w:color w:val="954F72" w:themeColor="followedHyperlink"/>
      <w:u w:val="single"/>
    </w:rPr>
  </w:style>
  <w:style w:type="paragraph" w:customStyle="1" w:styleId="Standard">
    <w:name w:val="Standard"/>
    <w:rsid w:val="00312529"/>
    <w:pPr>
      <w:widowControl w:val="0"/>
      <w:suppressAutoHyphens/>
      <w:autoSpaceDN w:val="0"/>
      <w:spacing w:after="0" w:line="240" w:lineRule="auto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character" w:customStyle="1" w:styleId="30">
    <w:name w:val="Заголовок 3 Знак"/>
    <w:basedOn w:val="a0"/>
    <w:link w:val="3"/>
    <w:uiPriority w:val="9"/>
    <w:semiHidden/>
    <w:rsid w:val="00E8365B"/>
    <w:rPr>
      <w:rFonts w:asciiTheme="majorHAnsi" w:eastAsiaTheme="majorEastAsia" w:hAnsiTheme="majorHAnsi" w:cstheme="majorBidi"/>
      <w:b/>
      <w:bCs/>
      <w:color w:val="4472C4" w:themeColor="accent1"/>
      <w:sz w:val="28"/>
      <w:szCs w:val="28"/>
      <w:lang w:eastAsia="uk-UA"/>
    </w:rPr>
  </w:style>
  <w:style w:type="paragraph" w:styleId="ad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af0">
    <w:name w:val="Body Text"/>
    <w:link w:val="af1"/>
    <w:rsid w:val="00FA02A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eastAsia="Arial Unicode MS" w:cs="Arial Unicode MS"/>
      <w:color w:val="000000"/>
      <w:sz w:val="24"/>
      <w:szCs w:val="24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af1">
    <w:name w:val="Основний текст Знак"/>
    <w:basedOn w:val="a0"/>
    <w:link w:val="af0"/>
    <w:rsid w:val="00FA02AB"/>
    <w:rPr>
      <w:rFonts w:eastAsia="Arial Unicode MS" w:cs="Arial Unicode MS"/>
      <w:color w:val="000000"/>
      <w:sz w:val="24"/>
      <w:szCs w:val="24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af2">
    <w:name w:val="Нет"/>
    <w:rsid w:val="00FA02AB"/>
  </w:style>
  <w:style w:type="character" w:customStyle="1" w:styleId="Hyperlink0">
    <w:name w:val="Hyperlink.0"/>
    <w:basedOn w:val="af2"/>
    <w:rsid w:val="00FA02AB"/>
    <w:rPr>
      <w:rFonts w:ascii="Times New Roman" w:eastAsia="Times New Roman" w:hAnsi="Times New Roman" w:cs="Times New Roman"/>
      <w:caps w:val="0"/>
      <w:smallCaps w:val="0"/>
      <w:strike w:val="0"/>
      <w:dstrike w:val="0"/>
      <w:outline w:val="0"/>
      <w:color w:val="000000"/>
      <w:u w:val="none" w:color="000000"/>
      <w:vertAlign w:val="baseline"/>
    </w:rPr>
  </w:style>
  <w:style w:type="character" w:styleId="af3">
    <w:name w:val="annotation reference"/>
    <w:basedOn w:val="a0"/>
    <w:uiPriority w:val="99"/>
    <w:semiHidden/>
    <w:unhideWhenUsed/>
    <w:rsid w:val="00F0204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F0204A"/>
    <w:pPr>
      <w:spacing w:line="240" w:lineRule="auto"/>
    </w:pPr>
    <w:rPr>
      <w:sz w:val="20"/>
      <w:szCs w:val="20"/>
    </w:rPr>
  </w:style>
  <w:style w:type="character" w:customStyle="1" w:styleId="af5">
    <w:name w:val="Текст примітки Знак"/>
    <w:basedOn w:val="a0"/>
    <w:link w:val="af4"/>
    <w:uiPriority w:val="99"/>
    <w:semiHidden/>
    <w:rsid w:val="00F0204A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F0204A"/>
    <w:rPr>
      <w:b/>
      <w:bCs/>
    </w:rPr>
  </w:style>
  <w:style w:type="character" w:customStyle="1" w:styleId="af7">
    <w:name w:val="Тема примітки Знак"/>
    <w:basedOn w:val="af5"/>
    <w:link w:val="af6"/>
    <w:uiPriority w:val="99"/>
    <w:semiHidden/>
    <w:rsid w:val="00F0204A"/>
    <w:rPr>
      <w:b/>
      <w:bCs/>
      <w:sz w:val="20"/>
      <w:szCs w:val="20"/>
    </w:rPr>
  </w:style>
  <w:style w:type="character" w:customStyle="1" w:styleId="13">
    <w:name w:val="Незакрита згадка1"/>
    <w:basedOn w:val="a0"/>
    <w:uiPriority w:val="99"/>
    <w:semiHidden/>
    <w:unhideWhenUsed/>
    <w:rsid w:val="00490792"/>
    <w:rPr>
      <w:color w:val="605E5C"/>
      <w:shd w:val="clear" w:color="auto" w:fill="E1DFDD"/>
    </w:rPr>
  </w:style>
  <w:style w:type="paragraph" w:styleId="af8">
    <w:name w:val="Balloon Text"/>
    <w:basedOn w:val="a"/>
    <w:link w:val="af9"/>
    <w:uiPriority w:val="99"/>
    <w:semiHidden/>
    <w:unhideWhenUsed/>
    <w:rsid w:val="003A1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Текст у виносці Знак"/>
    <w:basedOn w:val="a0"/>
    <w:link w:val="af8"/>
    <w:uiPriority w:val="99"/>
    <w:semiHidden/>
    <w:rsid w:val="003A1C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6599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ukurier.gov.ua/uk/news/banki-mayut-pidtrimuvati-derzhprogrami/" TargetMode="External"/><Relationship Id="rId18" Type="http://schemas.openxmlformats.org/officeDocument/2006/relationships/hyperlink" Target="https://www.radiosvoboda.org/a/vidbudova-ukrayiny-proyekty-vidnovleni-mista-pislya-viyny/32819772.html" TargetMode="External"/><Relationship Id="rId26" Type="http://schemas.openxmlformats.org/officeDocument/2006/relationships/hyperlink" Target="https://lb.ua/blog/igor_koliushko/525328_natsionalna_rada_vidnovlennya.html" TargetMode="External"/><Relationship Id="rId39" Type="http://schemas.openxmlformats.org/officeDocument/2006/relationships/hyperlink" Target="https://www.radiosvoboda.org/a/news-shvetsiya-humanitarna-dopomoha-ukrayina/32725721.html" TargetMode="External"/><Relationship Id="rId21" Type="http://schemas.openxmlformats.org/officeDocument/2006/relationships/hyperlink" Target="https://rebuildukraine.in.ua/blog/dlya-vidnovlennya-energetiki-syevyerodoneckoyi-gromadi-pidpisano-memorandum-iz-niderlandskoyu-kompaniyeyu" TargetMode="External"/><Relationship Id="rId34" Type="http://schemas.openxmlformats.org/officeDocument/2006/relationships/hyperlink" Target="https://kse.ua/ua/russia-will-pay/" TargetMode="External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hyperlink" Target="https://lb.ua/society/2024/02/12/598044_rosiya_zavdala_zbitkiv.html" TargetMode="External"/><Relationship Id="rId20" Type="http://schemas.openxmlformats.org/officeDocument/2006/relationships/hyperlink" Target="https://www.epravda.com.ua/columns/2022/12/13/694934/" TargetMode="External"/><Relationship Id="rId29" Type="http://schemas.openxmlformats.org/officeDocument/2006/relationships/hyperlink" Target="http://www.golos.com.ua/article/378192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tsn.ua/exclusive/80-ruyin-peretvoryat-na-budmaterial-na-kiyivschini-zvedut-kvartal-z-budivelnogo-smittya-yake-zalishili-po-sobi-rosiyani-2254648.html" TargetMode="External"/><Relationship Id="rId24" Type="http://schemas.openxmlformats.org/officeDocument/2006/relationships/hyperlink" Target="http://www.golos.com.ua/article/377023" TargetMode="External"/><Relationship Id="rId32" Type="http://schemas.openxmlformats.org/officeDocument/2006/relationships/hyperlink" Target="https://recovery.gov.ua/" TargetMode="External"/><Relationship Id="rId37" Type="http://schemas.openxmlformats.org/officeDocument/2006/relationships/hyperlink" Target="https://rebuildukraine.in.ua/blog/ukrayinska-ekonomika-prodovzhuye-demonstruvati-vidnovlyuvalne-zrostannya" TargetMode="External"/><Relationship Id="rId40" Type="http://schemas.openxmlformats.org/officeDocument/2006/relationships/hyperlink" Target="https://tsn.ua/ukrayina/yakscho-mi-prosto-vidbuduyemo-budinki-i-ne-zaluchimo-investoriv-dlya-stvorennya-robochih-misc-matimemo-mista-prividi-smirnov-2378992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lb.ua/blog/martyna_boguslavets/524339_plan_vidnovlennya_ukraini_rozpochati.html" TargetMode="External"/><Relationship Id="rId23" Type="http://schemas.openxmlformats.org/officeDocument/2006/relationships/hyperlink" Target="https://kse.ua/ua/about-the-school/news/zagalna-suma-zbitkiv-zavdana-infrastrukturi-ukrayini-zrosla-do-mayzhe-155-mlrd-otsinka-kse-institute-stanom-na-sichen-2024-roku/" TargetMode="External"/><Relationship Id="rId28" Type="http://schemas.openxmlformats.org/officeDocument/2006/relationships/hyperlink" Target="https://www.radiosvoboda.org/a/news-shmyhal-viyna-yevidnovlennya-zhytlo/32662467.html" TargetMode="External"/><Relationship Id="rId36" Type="http://schemas.openxmlformats.org/officeDocument/2006/relationships/hyperlink" Target="https://www.slovoidilo.ua/2023/06/27/novyna/ekonomika/xodi-bojovyx-dij-poshkodzheno-8-zhytlovoho-fondu-ukrayiny-kse-oczinyly-zbytky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ukurier.gov.ua/uk/news/harkivshina-lider-za-zayavami-na-kompensaciyu-za-p/" TargetMode="External"/><Relationship Id="rId31" Type="http://schemas.openxmlformats.org/officeDocument/2006/relationships/hyperlink" Target="https://www.epravda.com.ua/columns/2022/05/19/687200/" TargetMode="Externa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hyperlink" Target="https://rebuildukraine.in.ua/blog/rebuild-ukraine-conference" TargetMode="External"/><Relationship Id="rId22" Type="http://schemas.openxmlformats.org/officeDocument/2006/relationships/hyperlink" Target="https://rebuildukraine.in.ua/blog/domovlenosti-germana-galushenka-z-kerivnictvom-agentstva-mizhnarodnogo-spivrobitnictva-yaponiyi-v-ukrayinu-nadijde-ponad-100-potuzhnih-generatoriv" TargetMode="External"/><Relationship Id="rId27" Type="http://schemas.openxmlformats.org/officeDocument/2006/relationships/hyperlink" Target="https://tsn.ua/exclusive/za-mizhnarodnoyi-pidtrimki-na-kiyivschini-pochali-vidbudovuvati-visotki-komu-pidut-pershi-vidileni-milyoni-yevro-2289205.html" TargetMode="External"/><Relationship Id="rId30" Type="http://schemas.openxmlformats.org/officeDocument/2006/relationships/hyperlink" Target="https://ukurier.gov.ua/uk/news/oleksandr-kubrakov-nadzvichajno-vazhlivo-zaraz-zos/" TargetMode="External"/><Relationship Id="rId35" Type="http://schemas.openxmlformats.org/officeDocument/2006/relationships/hyperlink" Target="https://www.slovoidilo.ua/2022/10/28/infografika/ekonomika/skilky-bude-koshtuvaty-povoyenne-vidnovlennya-ukrayiny-pershi-oczinky" TargetMode="External"/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12" Type="http://schemas.openxmlformats.org/officeDocument/2006/relationships/hyperlink" Target="https://rebuildukraine-health.in.ua/" TargetMode="External"/><Relationship Id="rId17" Type="http://schemas.openxmlformats.org/officeDocument/2006/relationships/hyperlink" Target="https://www.rv.gov.ua/proyekt-velike-budivnictvo" TargetMode="External"/><Relationship Id="rId25" Type="http://schemas.openxmlformats.org/officeDocument/2006/relationships/hyperlink" Target="https://ukurier.gov.ua/uk/articles/u-prioriteti-zabezpechennya-zhitlom/" TargetMode="External"/><Relationship Id="rId33" Type="http://schemas.openxmlformats.org/officeDocument/2006/relationships/hyperlink" Target="http://www.golos.com.ua/article/377002" TargetMode="External"/><Relationship Id="rId38" Type="http://schemas.openxmlformats.org/officeDocument/2006/relationships/hyperlink" Target="https://tsn.ua/groshi/zbitki-ekonomiki-ukrayini-cherez-zruynovanu-viynoyu-infrastrukturu-perevischili-108-mlrd-kse-2125144.html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3SyoBppPAbWzLSbZKmjr/7iJiQ==">CgMxLjAyCGguZ2pkZ3hzMgloLjMwajB6bGwyCWguMWZvYjl0ZTgAciExMnRSNEIzZlhQSm9WRnlNRFFMeXpaanlnTllGZlZac3E=</go:docsCustomData>
</go:gDocsCustomXmlDataStorage>
</file>

<file path=customXml/itemProps1.xml><?xml version="1.0" encoding="utf-8"?>
<ds:datastoreItem xmlns:ds="http://schemas.openxmlformats.org/officeDocument/2006/customXml" ds:itemID="{B5DE705D-9B9F-4F28-9960-960187079B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30</Pages>
  <Words>26847</Words>
  <Characters>15304</Characters>
  <Application>Microsoft Office Word</Application>
  <DocSecurity>0</DocSecurity>
  <Lines>127</Lines>
  <Paragraphs>84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Суфлёр</dc:creator>
  <cp:lastModifiedBy>Олена Орлова</cp:lastModifiedBy>
  <cp:revision>4</cp:revision>
  <dcterms:created xsi:type="dcterms:W3CDTF">2024-06-05T07:29:00Z</dcterms:created>
  <dcterms:modified xsi:type="dcterms:W3CDTF">2024-06-05T22:26:00Z</dcterms:modified>
</cp:coreProperties>
</file>