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641D9" w:rsidRDefault="008641D9" w:rsidP="008641D9">
      <w:pPr>
        <w:pStyle w:val="a3"/>
        <w:spacing w:before="67"/>
        <w:ind w:left="1102" w:right="671"/>
        <w:jc w:val="center"/>
      </w:pPr>
      <w:r>
        <w:t>ОДЕСЬКИЙ</w:t>
      </w:r>
      <w:r>
        <w:rPr>
          <w:spacing w:val="-6"/>
        </w:rPr>
        <w:t xml:space="preserve"> </w:t>
      </w:r>
      <w:r>
        <w:t>НАЦІОНАЛЬНИЙ</w:t>
      </w:r>
      <w:r>
        <w:rPr>
          <w:spacing w:val="-5"/>
        </w:rPr>
        <w:t xml:space="preserve"> </w:t>
      </w:r>
      <w:r>
        <w:t>УНІВЕРСИТЕТ</w:t>
      </w:r>
      <w:r>
        <w:rPr>
          <w:spacing w:val="-6"/>
        </w:rPr>
        <w:t xml:space="preserve"> </w:t>
      </w:r>
      <w:r>
        <w:t>ІМЕНІ</w:t>
      </w:r>
      <w:r>
        <w:rPr>
          <w:spacing w:val="-4"/>
        </w:rPr>
        <w:t xml:space="preserve"> </w:t>
      </w:r>
      <w:r>
        <w:t>І.І.МЕЧНИКОВА</w:t>
      </w:r>
    </w:p>
    <w:p w:rsidR="008641D9" w:rsidRDefault="008641D9" w:rsidP="008641D9">
      <w:pPr>
        <w:pStyle w:val="a3"/>
        <w:spacing w:before="2"/>
        <w:ind w:left="0"/>
      </w:pPr>
    </w:p>
    <w:p w:rsidR="008641D9" w:rsidRDefault="008641D9" w:rsidP="008641D9">
      <w:pPr>
        <w:pStyle w:val="a3"/>
        <w:spacing w:line="480" w:lineRule="auto"/>
        <w:ind w:left="2977" w:right="2501" w:firstLine="939"/>
      </w:pPr>
      <w:r>
        <w:t>Економіко-правовий факультет</w:t>
      </w:r>
      <w:r>
        <w:rPr>
          <w:spacing w:val="1"/>
        </w:rPr>
        <w:t xml:space="preserve"> </w:t>
      </w:r>
      <w:r>
        <w:t>Кафедра</w:t>
      </w:r>
      <w:r>
        <w:rPr>
          <w:spacing w:val="-4"/>
        </w:rPr>
        <w:t xml:space="preserve"> </w:t>
      </w:r>
      <w:r>
        <w:t>маркетингу</w:t>
      </w:r>
      <w:r>
        <w:rPr>
          <w:spacing w:val="-5"/>
        </w:rPr>
        <w:t xml:space="preserve"> </w:t>
      </w:r>
      <w:r>
        <w:t>та</w:t>
      </w:r>
      <w:r>
        <w:rPr>
          <w:spacing w:val="-4"/>
        </w:rPr>
        <w:t xml:space="preserve"> </w:t>
      </w:r>
      <w:r>
        <w:t>бізнес-адміністрування</w:t>
      </w:r>
    </w:p>
    <w:p w:rsidR="008641D9" w:rsidRDefault="008641D9" w:rsidP="008641D9">
      <w:pPr>
        <w:pStyle w:val="a3"/>
        <w:ind w:left="0"/>
        <w:rPr>
          <w:sz w:val="30"/>
        </w:rPr>
      </w:pPr>
    </w:p>
    <w:p w:rsidR="008641D9" w:rsidRDefault="008641D9" w:rsidP="008641D9">
      <w:pPr>
        <w:pStyle w:val="a3"/>
        <w:ind w:left="0"/>
        <w:rPr>
          <w:sz w:val="30"/>
        </w:rPr>
      </w:pPr>
    </w:p>
    <w:p w:rsidR="008641D9" w:rsidRDefault="008641D9" w:rsidP="008641D9">
      <w:pPr>
        <w:pStyle w:val="a3"/>
        <w:ind w:left="0"/>
        <w:rPr>
          <w:sz w:val="30"/>
        </w:rPr>
      </w:pPr>
    </w:p>
    <w:p w:rsidR="008641D9" w:rsidRDefault="008641D9" w:rsidP="008641D9">
      <w:pPr>
        <w:spacing w:before="257"/>
        <w:ind w:left="1102" w:right="671"/>
        <w:jc w:val="center"/>
        <w:rPr>
          <w:b/>
          <w:sz w:val="28"/>
        </w:rPr>
      </w:pPr>
      <w:r>
        <w:rPr>
          <w:b/>
          <w:sz w:val="28"/>
        </w:rPr>
        <w:t>Кваліфікаційна</w:t>
      </w:r>
      <w:r>
        <w:rPr>
          <w:b/>
          <w:spacing w:val="-6"/>
          <w:sz w:val="28"/>
        </w:rPr>
        <w:t xml:space="preserve"> </w:t>
      </w:r>
      <w:r>
        <w:rPr>
          <w:b/>
          <w:sz w:val="28"/>
        </w:rPr>
        <w:t>робота</w:t>
      </w:r>
    </w:p>
    <w:p w:rsidR="008641D9" w:rsidRDefault="008641D9" w:rsidP="008641D9">
      <w:pPr>
        <w:spacing w:before="156" w:line="360" w:lineRule="auto"/>
        <w:ind w:left="2607" w:right="2176" w:firstLine="6"/>
        <w:jc w:val="center"/>
        <w:rPr>
          <w:sz w:val="28"/>
        </w:rPr>
      </w:pPr>
      <w:r>
        <w:rPr>
          <w:sz w:val="28"/>
        </w:rPr>
        <w:t>на здобуття ступеня вищої освіти “магістр”</w:t>
      </w:r>
      <w:r>
        <w:rPr>
          <w:spacing w:val="1"/>
          <w:sz w:val="28"/>
        </w:rPr>
        <w:t xml:space="preserve"> </w:t>
      </w:r>
      <w:r>
        <w:rPr>
          <w:b/>
          <w:sz w:val="28"/>
        </w:rPr>
        <w:t>“Структури управління в галузевих екосистемах”</w:t>
      </w:r>
      <w:r>
        <w:rPr>
          <w:b/>
          <w:spacing w:val="-67"/>
          <w:sz w:val="28"/>
        </w:rPr>
        <w:t xml:space="preserve"> </w:t>
      </w:r>
      <w:r>
        <w:rPr>
          <w:sz w:val="28"/>
        </w:rPr>
        <w:t>“Management</w:t>
      </w:r>
      <w:r>
        <w:rPr>
          <w:spacing w:val="-1"/>
          <w:sz w:val="28"/>
        </w:rPr>
        <w:t xml:space="preserve"> </w:t>
      </w:r>
      <w:r>
        <w:rPr>
          <w:sz w:val="28"/>
        </w:rPr>
        <w:t>Structures</w:t>
      </w:r>
      <w:r>
        <w:rPr>
          <w:spacing w:val="-1"/>
          <w:sz w:val="28"/>
        </w:rPr>
        <w:t xml:space="preserve"> </w:t>
      </w:r>
      <w:r>
        <w:rPr>
          <w:sz w:val="28"/>
        </w:rPr>
        <w:t>in</w:t>
      </w:r>
      <w:r>
        <w:rPr>
          <w:spacing w:val="-2"/>
          <w:sz w:val="28"/>
        </w:rPr>
        <w:t xml:space="preserve"> </w:t>
      </w:r>
      <w:r>
        <w:rPr>
          <w:sz w:val="28"/>
        </w:rPr>
        <w:t>Industrywide</w:t>
      </w:r>
      <w:r>
        <w:rPr>
          <w:spacing w:val="-4"/>
          <w:sz w:val="28"/>
        </w:rPr>
        <w:t xml:space="preserve"> </w:t>
      </w:r>
      <w:r>
        <w:rPr>
          <w:sz w:val="28"/>
        </w:rPr>
        <w:t>Ecosystems”</w:t>
      </w:r>
    </w:p>
    <w:p w:rsidR="008641D9" w:rsidRDefault="008641D9" w:rsidP="008641D9">
      <w:pPr>
        <w:pStyle w:val="a3"/>
        <w:ind w:left="0"/>
        <w:rPr>
          <w:sz w:val="30"/>
        </w:rPr>
      </w:pPr>
    </w:p>
    <w:p w:rsidR="008641D9" w:rsidRDefault="008641D9" w:rsidP="008641D9">
      <w:pPr>
        <w:pStyle w:val="a3"/>
        <w:ind w:left="0"/>
        <w:rPr>
          <w:sz w:val="30"/>
        </w:rPr>
      </w:pPr>
    </w:p>
    <w:p w:rsidR="008641D9" w:rsidRDefault="008641D9" w:rsidP="008641D9">
      <w:pPr>
        <w:pStyle w:val="a3"/>
        <w:ind w:left="0"/>
        <w:rPr>
          <w:sz w:val="24"/>
        </w:rPr>
      </w:pPr>
    </w:p>
    <w:p w:rsidR="008641D9" w:rsidRDefault="008641D9" w:rsidP="008641D9">
      <w:pPr>
        <w:pStyle w:val="a3"/>
        <w:spacing w:line="362" w:lineRule="auto"/>
        <w:ind w:left="4201" w:right="1434"/>
      </w:pPr>
      <w:r>
        <w:t>Виконала: здобувачка денної форми навчання</w:t>
      </w:r>
      <w:r>
        <w:rPr>
          <w:spacing w:val="-67"/>
        </w:rPr>
        <w:t xml:space="preserve"> </w:t>
      </w:r>
      <w:r>
        <w:t>спеціальності 073</w:t>
      </w:r>
      <w:r>
        <w:rPr>
          <w:spacing w:val="1"/>
        </w:rPr>
        <w:t xml:space="preserve"> </w:t>
      </w:r>
      <w:r>
        <w:t>Менеджмент</w:t>
      </w:r>
    </w:p>
    <w:p w:rsidR="008641D9" w:rsidRDefault="008641D9" w:rsidP="008641D9">
      <w:pPr>
        <w:pStyle w:val="a3"/>
        <w:spacing w:line="317" w:lineRule="exact"/>
        <w:ind w:left="4201"/>
      </w:pPr>
      <w:r>
        <w:t>Якімова</w:t>
      </w:r>
      <w:r>
        <w:rPr>
          <w:spacing w:val="-5"/>
        </w:rPr>
        <w:t xml:space="preserve"> </w:t>
      </w:r>
      <w:r>
        <w:t>Ірина</w:t>
      </w:r>
      <w:r>
        <w:rPr>
          <w:spacing w:val="-3"/>
        </w:rPr>
        <w:t xml:space="preserve"> </w:t>
      </w:r>
      <w:r>
        <w:t>Андріївна</w:t>
      </w:r>
    </w:p>
    <w:p w:rsidR="008641D9" w:rsidRDefault="008641D9" w:rsidP="008641D9">
      <w:pPr>
        <w:pStyle w:val="a3"/>
        <w:tabs>
          <w:tab w:val="left" w:pos="10153"/>
        </w:tabs>
        <w:spacing w:before="161"/>
        <w:ind w:left="4201"/>
      </w:pPr>
      <w:r>
        <w:t>Керівник</w:t>
      </w:r>
      <w:r>
        <w:rPr>
          <w:spacing w:val="-2"/>
        </w:rPr>
        <w:t xml:space="preserve"> </w:t>
      </w:r>
      <w:r>
        <w:t>д.е.н.,</w:t>
      </w:r>
      <w:r>
        <w:rPr>
          <w:spacing w:val="-3"/>
        </w:rPr>
        <w:t xml:space="preserve"> </w:t>
      </w:r>
      <w:r>
        <w:t>доц.</w:t>
      </w:r>
      <w:r>
        <w:rPr>
          <w:spacing w:val="-4"/>
        </w:rPr>
        <w:t xml:space="preserve"> </w:t>
      </w:r>
      <w:r>
        <w:t>Грінченко</w:t>
      </w:r>
      <w:r>
        <w:rPr>
          <w:spacing w:val="-1"/>
        </w:rPr>
        <w:t xml:space="preserve"> </w:t>
      </w:r>
      <w:r>
        <w:t>Ю.Л.</w:t>
      </w:r>
      <w:r>
        <w:rPr>
          <w:spacing w:val="1"/>
        </w:rPr>
        <w:t xml:space="preserve"> </w:t>
      </w:r>
      <w:r>
        <w:rPr>
          <w:u w:val="single"/>
        </w:rPr>
        <w:t xml:space="preserve"> </w:t>
      </w:r>
      <w:r>
        <w:rPr>
          <w:u w:val="single"/>
        </w:rPr>
        <w:tab/>
      </w:r>
    </w:p>
    <w:p w:rsidR="008641D9" w:rsidRDefault="008641D9" w:rsidP="008641D9">
      <w:pPr>
        <w:pStyle w:val="a3"/>
        <w:spacing w:before="160"/>
        <w:ind w:left="4201"/>
      </w:pPr>
      <w:r>
        <w:t>Рецензент</w:t>
      </w:r>
      <w:r>
        <w:rPr>
          <w:spacing w:val="-4"/>
        </w:rPr>
        <w:t xml:space="preserve"> </w:t>
      </w:r>
      <w:r>
        <w:t>к.е.н.,</w:t>
      </w:r>
      <w:r>
        <w:rPr>
          <w:spacing w:val="-5"/>
        </w:rPr>
        <w:t xml:space="preserve"> </w:t>
      </w:r>
      <w:r>
        <w:t>доц.</w:t>
      </w:r>
      <w:r>
        <w:rPr>
          <w:spacing w:val="-4"/>
        </w:rPr>
        <w:t xml:space="preserve"> </w:t>
      </w:r>
      <w:r>
        <w:t>Родіонова</w:t>
      </w:r>
      <w:r>
        <w:rPr>
          <w:spacing w:val="-5"/>
        </w:rPr>
        <w:t xml:space="preserve"> </w:t>
      </w:r>
      <w:r>
        <w:t>Т.А.</w:t>
      </w:r>
    </w:p>
    <w:p w:rsidR="008641D9" w:rsidRDefault="008641D9" w:rsidP="008641D9">
      <w:pPr>
        <w:pStyle w:val="a3"/>
        <w:ind w:left="0"/>
        <w:rPr>
          <w:sz w:val="20"/>
        </w:rPr>
      </w:pPr>
    </w:p>
    <w:p w:rsidR="008641D9" w:rsidRDefault="008641D9" w:rsidP="008641D9">
      <w:pPr>
        <w:pStyle w:val="a3"/>
        <w:ind w:left="0"/>
        <w:rPr>
          <w:sz w:val="20"/>
        </w:rPr>
      </w:pPr>
    </w:p>
    <w:p w:rsidR="008641D9" w:rsidRDefault="008641D9" w:rsidP="008641D9">
      <w:pPr>
        <w:pStyle w:val="a3"/>
        <w:ind w:left="0"/>
        <w:rPr>
          <w:sz w:val="20"/>
        </w:rPr>
      </w:pPr>
    </w:p>
    <w:p w:rsidR="008641D9" w:rsidRDefault="008641D9" w:rsidP="008641D9">
      <w:pPr>
        <w:pStyle w:val="a3"/>
        <w:ind w:left="0"/>
        <w:rPr>
          <w:sz w:val="20"/>
        </w:rPr>
      </w:pPr>
    </w:p>
    <w:p w:rsidR="008641D9" w:rsidRDefault="008641D9" w:rsidP="008641D9">
      <w:pPr>
        <w:pStyle w:val="a3"/>
        <w:ind w:left="0"/>
        <w:rPr>
          <w:sz w:val="20"/>
        </w:rPr>
      </w:pPr>
    </w:p>
    <w:p w:rsidR="008641D9" w:rsidRDefault="008641D9" w:rsidP="008641D9">
      <w:pPr>
        <w:pStyle w:val="a3"/>
        <w:spacing w:before="10" w:after="1"/>
        <w:ind w:left="0"/>
      </w:pPr>
    </w:p>
    <w:tbl>
      <w:tblPr>
        <w:tblStyle w:val="TableNormal"/>
        <w:tblW w:w="0" w:type="auto"/>
        <w:tblInd w:w="1037" w:type="dxa"/>
        <w:tblLayout w:type="fixed"/>
        <w:tblLook w:val="01E0" w:firstRow="1" w:lastRow="1" w:firstColumn="1" w:lastColumn="1" w:noHBand="0" w:noVBand="0"/>
      </w:tblPr>
      <w:tblGrid>
        <w:gridCol w:w="4730"/>
        <w:gridCol w:w="5092"/>
      </w:tblGrid>
      <w:tr w:rsidR="008641D9" w:rsidTr="003F16B6">
        <w:trPr>
          <w:trHeight w:val="3053"/>
        </w:trPr>
        <w:tc>
          <w:tcPr>
            <w:tcW w:w="4730" w:type="dxa"/>
          </w:tcPr>
          <w:p w:rsidR="008641D9" w:rsidRDefault="008641D9" w:rsidP="003F16B6">
            <w:pPr>
              <w:pStyle w:val="TableParagraph"/>
              <w:spacing w:line="331" w:lineRule="auto"/>
              <w:ind w:left="200" w:right="1143"/>
              <w:rPr>
                <w:sz w:val="28"/>
              </w:rPr>
            </w:pPr>
            <w:r>
              <w:rPr>
                <w:sz w:val="28"/>
              </w:rPr>
              <w:t>Рекомендовано до захисту:</w:t>
            </w:r>
            <w:r>
              <w:rPr>
                <w:spacing w:val="1"/>
                <w:sz w:val="28"/>
              </w:rPr>
              <w:t xml:space="preserve"> </w:t>
            </w:r>
            <w:r>
              <w:rPr>
                <w:sz w:val="28"/>
              </w:rPr>
              <w:t>протокол</w:t>
            </w:r>
            <w:r>
              <w:rPr>
                <w:spacing w:val="-5"/>
                <w:sz w:val="28"/>
              </w:rPr>
              <w:t xml:space="preserve"> </w:t>
            </w:r>
            <w:r>
              <w:rPr>
                <w:sz w:val="28"/>
              </w:rPr>
              <w:t>засідання</w:t>
            </w:r>
            <w:r>
              <w:rPr>
                <w:spacing w:val="-7"/>
                <w:sz w:val="28"/>
              </w:rPr>
              <w:t xml:space="preserve"> </w:t>
            </w:r>
            <w:r>
              <w:rPr>
                <w:sz w:val="28"/>
              </w:rPr>
              <w:t>кафедри</w:t>
            </w:r>
          </w:p>
          <w:p w:rsidR="008641D9" w:rsidRDefault="008641D9" w:rsidP="003F16B6">
            <w:pPr>
              <w:pStyle w:val="TableParagraph"/>
              <w:tabs>
                <w:tab w:val="left" w:pos="1024"/>
                <w:tab w:val="left" w:leader="dot" w:pos="2919"/>
                <w:tab w:val="left" w:pos="3684"/>
              </w:tabs>
              <w:spacing w:line="319" w:lineRule="exact"/>
              <w:ind w:left="200"/>
              <w:rPr>
                <w:sz w:val="28"/>
              </w:rPr>
            </w:pPr>
            <w:r>
              <w:rPr>
                <w:sz w:val="28"/>
              </w:rPr>
              <w:t>№</w:t>
            </w:r>
            <w:r>
              <w:rPr>
                <w:sz w:val="28"/>
                <w:u w:val="single"/>
              </w:rPr>
              <w:tab/>
            </w:r>
            <w:r>
              <w:rPr>
                <w:sz w:val="28"/>
              </w:rPr>
              <w:t>від</w:t>
            </w:r>
            <w:r>
              <w:rPr>
                <w:sz w:val="28"/>
              </w:rPr>
              <w:tab/>
              <w:t>20</w:t>
            </w:r>
            <w:r>
              <w:rPr>
                <w:sz w:val="28"/>
                <w:u w:val="single"/>
              </w:rPr>
              <w:tab/>
            </w:r>
            <w:r>
              <w:rPr>
                <w:sz w:val="28"/>
              </w:rPr>
              <w:t>р.</w:t>
            </w:r>
          </w:p>
          <w:p w:rsidR="008641D9" w:rsidRDefault="008641D9" w:rsidP="003F16B6">
            <w:pPr>
              <w:pStyle w:val="TableParagraph"/>
              <w:rPr>
                <w:sz w:val="30"/>
              </w:rPr>
            </w:pPr>
          </w:p>
          <w:p w:rsidR="008641D9" w:rsidRDefault="008641D9" w:rsidP="003F16B6">
            <w:pPr>
              <w:pStyle w:val="TableParagraph"/>
              <w:spacing w:before="244"/>
              <w:ind w:left="200"/>
              <w:rPr>
                <w:sz w:val="28"/>
              </w:rPr>
            </w:pPr>
            <w:r>
              <w:rPr>
                <w:sz w:val="28"/>
              </w:rPr>
              <w:t>Завідувач(ка)</w:t>
            </w:r>
            <w:r>
              <w:rPr>
                <w:spacing w:val="-3"/>
                <w:sz w:val="28"/>
              </w:rPr>
              <w:t xml:space="preserve"> </w:t>
            </w:r>
            <w:r>
              <w:rPr>
                <w:sz w:val="28"/>
              </w:rPr>
              <w:t>кафедри</w:t>
            </w:r>
          </w:p>
          <w:p w:rsidR="008641D9" w:rsidRDefault="008641D9" w:rsidP="003F16B6">
            <w:pPr>
              <w:pStyle w:val="TableParagraph"/>
              <w:spacing w:before="3"/>
              <w:rPr>
                <w:sz w:val="31"/>
              </w:rPr>
            </w:pPr>
          </w:p>
          <w:p w:rsidR="008641D9" w:rsidRDefault="008641D9" w:rsidP="003F16B6">
            <w:pPr>
              <w:pStyle w:val="TableParagraph"/>
              <w:tabs>
                <w:tab w:val="left" w:pos="1433"/>
                <w:tab w:val="left" w:pos="1997"/>
              </w:tabs>
              <w:ind w:left="200"/>
              <w:rPr>
                <w:sz w:val="28"/>
              </w:rPr>
            </w:pPr>
            <w:r>
              <w:rPr>
                <w:sz w:val="28"/>
                <w:u w:val="single"/>
              </w:rPr>
              <w:t xml:space="preserve"> </w:t>
            </w:r>
            <w:r>
              <w:rPr>
                <w:sz w:val="28"/>
                <w:u w:val="single"/>
              </w:rPr>
              <w:tab/>
            </w:r>
            <w:r>
              <w:rPr>
                <w:sz w:val="28"/>
              </w:rPr>
              <w:tab/>
            </w:r>
            <w:r>
              <w:rPr>
                <w:sz w:val="28"/>
                <w:u w:val="single"/>
              </w:rPr>
              <w:t>Олена</w:t>
            </w:r>
            <w:r>
              <w:rPr>
                <w:spacing w:val="-2"/>
                <w:sz w:val="28"/>
                <w:u w:val="single"/>
              </w:rPr>
              <w:t xml:space="preserve"> </w:t>
            </w:r>
            <w:r>
              <w:rPr>
                <w:sz w:val="28"/>
                <w:u w:val="single"/>
              </w:rPr>
              <w:t>САДЧЕНКО</w:t>
            </w:r>
          </w:p>
          <w:p w:rsidR="008641D9" w:rsidRDefault="008641D9" w:rsidP="003F16B6">
            <w:pPr>
              <w:pStyle w:val="TableParagraph"/>
              <w:tabs>
                <w:tab w:val="left" w:pos="2269"/>
              </w:tabs>
              <w:spacing w:line="233" w:lineRule="exact"/>
              <w:ind w:left="451"/>
              <w:rPr>
                <w:sz w:val="20"/>
              </w:rPr>
            </w:pPr>
            <w:r>
              <w:rPr>
                <w:sz w:val="20"/>
              </w:rPr>
              <w:t>(підпис)</w:t>
            </w:r>
            <w:r>
              <w:rPr>
                <w:sz w:val="20"/>
              </w:rPr>
              <w:tab/>
              <w:t>(</w:t>
            </w:r>
            <w:r>
              <w:t>ім’я,</w:t>
            </w:r>
            <w:r>
              <w:rPr>
                <w:spacing w:val="-4"/>
              </w:rPr>
              <w:t xml:space="preserve"> </w:t>
            </w:r>
            <w:r>
              <w:t>прізвище</w:t>
            </w:r>
            <w:r>
              <w:rPr>
                <w:sz w:val="20"/>
              </w:rPr>
              <w:t>)</w:t>
            </w:r>
          </w:p>
        </w:tc>
        <w:tc>
          <w:tcPr>
            <w:tcW w:w="5092" w:type="dxa"/>
          </w:tcPr>
          <w:p w:rsidR="008641D9" w:rsidRDefault="008641D9" w:rsidP="003F16B6">
            <w:pPr>
              <w:pStyle w:val="TableParagraph"/>
              <w:tabs>
                <w:tab w:val="left" w:pos="4674"/>
              </w:tabs>
              <w:spacing w:line="311" w:lineRule="exact"/>
              <w:ind w:left="395"/>
              <w:rPr>
                <w:sz w:val="28"/>
              </w:rPr>
            </w:pPr>
            <w:r>
              <w:rPr>
                <w:sz w:val="28"/>
              </w:rPr>
              <w:t>Захищено</w:t>
            </w:r>
            <w:r>
              <w:rPr>
                <w:spacing w:val="-1"/>
                <w:sz w:val="28"/>
              </w:rPr>
              <w:t xml:space="preserve"> </w:t>
            </w:r>
            <w:r>
              <w:rPr>
                <w:sz w:val="28"/>
              </w:rPr>
              <w:t>на</w:t>
            </w:r>
            <w:r>
              <w:rPr>
                <w:spacing w:val="-1"/>
                <w:sz w:val="28"/>
              </w:rPr>
              <w:t xml:space="preserve"> </w:t>
            </w:r>
            <w:r>
              <w:rPr>
                <w:sz w:val="28"/>
              </w:rPr>
              <w:t>засіданні</w:t>
            </w:r>
            <w:r>
              <w:rPr>
                <w:spacing w:val="-1"/>
                <w:sz w:val="28"/>
              </w:rPr>
              <w:t xml:space="preserve"> </w:t>
            </w:r>
            <w:r>
              <w:rPr>
                <w:sz w:val="28"/>
              </w:rPr>
              <w:t>ЕК</w:t>
            </w:r>
            <w:r>
              <w:rPr>
                <w:spacing w:val="-1"/>
                <w:sz w:val="28"/>
              </w:rPr>
              <w:t xml:space="preserve"> </w:t>
            </w:r>
            <w:r>
              <w:rPr>
                <w:sz w:val="28"/>
              </w:rPr>
              <w:t>№</w:t>
            </w:r>
            <w:r>
              <w:rPr>
                <w:spacing w:val="-3"/>
                <w:sz w:val="28"/>
              </w:rPr>
              <w:t xml:space="preserve"> </w:t>
            </w:r>
            <w:r>
              <w:rPr>
                <w:sz w:val="28"/>
                <w:u w:val="single"/>
              </w:rPr>
              <w:t xml:space="preserve"> </w:t>
            </w:r>
            <w:r>
              <w:rPr>
                <w:sz w:val="28"/>
                <w:u w:val="single"/>
              </w:rPr>
              <w:tab/>
            </w:r>
          </w:p>
          <w:p w:rsidR="008641D9" w:rsidRDefault="008641D9" w:rsidP="003F16B6">
            <w:pPr>
              <w:pStyle w:val="TableParagraph"/>
              <w:tabs>
                <w:tab w:val="left" w:pos="2191"/>
                <w:tab w:val="left" w:leader="dot" w:pos="3870"/>
                <w:tab w:val="left" w:pos="4634"/>
                <w:tab w:val="left" w:pos="4957"/>
              </w:tabs>
              <w:spacing w:before="4" w:line="440" w:lineRule="atLeast"/>
              <w:ind w:left="395" w:right="132"/>
              <w:rPr>
                <w:sz w:val="28"/>
              </w:rPr>
            </w:pPr>
            <w:r>
              <w:rPr>
                <w:sz w:val="28"/>
              </w:rPr>
              <w:t>протокол</w:t>
            </w:r>
            <w:r>
              <w:rPr>
                <w:spacing w:val="-2"/>
                <w:sz w:val="28"/>
              </w:rPr>
              <w:t xml:space="preserve"> </w:t>
            </w:r>
            <w:r>
              <w:rPr>
                <w:sz w:val="28"/>
              </w:rPr>
              <w:t>№</w:t>
            </w:r>
            <w:r>
              <w:rPr>
                <w:sz w:val="28"/>
                <w:u w:val="single"/>
              </w:rPr>
              <w:tab/>
            </w:r>
            <w:r>
              <w:rPr>
                <w:sz w:val="28"/>
              </w:rPr>
              <w:t>від</w:t>
            </w:r>
            <w:r>
              <w:rPr>
                <w:sz w:val="28"/>
              </w:rPr>
              <w:tab/>
              <w:t>20</w:t>
            </w:r>
            <w:r>
              <w:rPr>
                <w:sz w:val="28"/>
                <w:u w:val="single"/>
              </w:rPr>
              <w:tab/>
            </w:r>
            <w:r>
              <w:rPr>
                <w:sz w:val="28"/>
              </w:rPr>
              <w:t>р.</w:t>
            </w:r>
            <w:r>
              <w:rPr>
                <w:spacing w:val="1"/>
                <w:sz w:val="28"/>
              </w:rPr>
              <w:t xml:space="preserve"> </w:t>
            </w:r>
            <w:r>
              <w:rPr>
                <w:spacing w:val="-1"/>
                <w:sz w:val="28"/>
              </w:rPr>
              <w:t>Оцінка</w:t>
            </w:r>
            <w:r>
              <w:rPr>
                <w:spacing w:val="70"/>
                <w:sz w:val="28"/>
                <w:u w:val="single"/>
              </w:rPr>
              <w:t xml:space="preserve">              </w:t>
            </w:r>
            <w:r>
              <w:rPr>
                <w:sz w:val="28"/>
              </w:rPr>
              <w:t>/</w:t>
            </w:r>
            <w:r>
              <w:rPr>
                <w:sz w:val="28"/>
                <w:u w:val="single"/>
              </w:rPr>
              <w:t xml:space="preserve">          </w:t>
            </w:r>
            <w:r>
              <w:rPr>
                <w:spacing w:val="69"/>
                <w:sz w:val="28"/>
                <w:u w:val="single"/>
              </w:rPr>
              <w:t xml:space="preserve"> </w:t>
            </w:r>
            <w:r>
              <w:rPr>
                <w:sz w:val="28"/>
              </w:rPr>
              <w:t>/</w:t>
            </w:r>
            <w:r>
              <w:rPr>
                <w:sz w:val="28"/>
                <w:u w:val="single"/>
              </w:rPr>
              <w:t xml:space="preserve"> </w:t>
            </w:r>
            <w:r>
              <w:rPr>
                <w:sz w:val="28"/>
                <w:u w:val="single"/>
              </w:rPr>
              <w:tab/>
            </w:r>
            <w:r>
              <w:rPr>
                <w:sz w:val="28"/>
                <w:u w:val="single"/>
              </w:rPr>
              <w:tab/>
            </w:r>
          </w:p>
          <w:p w:rsidR="008641D9" w:rsidRDefault="008641D9" w:rsidP="003F16B6">
            <w:pPr>
              <w:pStyle w:val="TableParagraph"/>
              <w:spacing w:before="1"/>
              <w:ind w:left="606"/>
              <w:rPr>
                <w:sz w:val="20"/>
              </w:rPr>
            </w:pPr>
            <w:r>
              <w:rPr>
                <w:sz w:val="20"/>
              </w:rPr>
              <w:t>(за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національною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шкалою/шкалою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ЕСТS/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бали)</w:t>
            </w:r>
          </w:p>
          <w:p w:rsidR="008641D9" w:rsidRDefault="008641D9" w:rsidP="003F16B6">
            <w:pPr>
              <w:pStyle w:val="TableParagraph"/>
              <w:spacing w:before="4"/>
              <w:rPr>
                <w:sz w:val="31"/>
              </w:rPr>
            </w:pPr>
          </w:p>
          <w:p w:rsidR="008641D9" w:rsidRDefault="008641D9" w:rsidP="003F16B6">
            <w:pPr>
              <w:pStyle w:val="TableParagraph"/>
              <w:ind w:left="395"/>
              <w:rPr>
                <w:sz w:val="28"/>
              </w:rPr>
            </w:pPr>
            <w:r>
              <w:rPr>
                <w:sz w:val="28"/>
              </w:rPr>
              <w:t>Голова</w:t>
            </w:r>
            <w:r>
              <w:rPr>
                <w:spacing w:val="-4"/>
                <w:sz w:val="28"/>
              </w:rPr>
              <w:t xml:space="preserve"> </w:t>
            </w:r>
            <w:r>
              <w:rPr>
                <w:sz w:val="28"/>
              </w:rPr>
              <w:t>ЕК</w:t>
            </w:r>
          </w:p>
          <w:p w:rsidR="008641D9" w:rsidRDefault="008641D9" w:rsidP="003F16B6">
            <w:pPr>
              <w:pStyle w:val="TableParagraph"/>
              <w:spacing w:before="3"/>
              <w:rPr>
                <w:sz w:val="31"/>
              </w:rPr>
            </w:pPr>
          </w:p>
          <w:p w:rsidR="008641D9" w:rsidRDefault="008641D9" w:rsidP="003F16B6">
            <w:pPr>
              <w:pStyle w:val="TableParagraph"/>
              <w:tabs>
                <w:tab w:val="left" w:pos="1629"/>
                <w:tab w:val="left" w:pos="1982"/>
              </w:tabs>
              <w:ind w:left="395"/>
              <w:rPr>
                <w:sz w:val="28"/>
              </w:rPr>
            </w:pPr>
            <w:r>
              <w:rPr>
                <w:sz w:val="28"/>
                <w:u w:val="single"/>
              </w:rPr>
              <w:t xml:space="preserve"> </w:t>
            </w:r>
            <w:r>
              <w:rPr>
                <w:sz w:val="28"/>
                <w:u w:val="single"/>
              </w:rPr>
              <w:tab/>
            </w:r>
            <w:r>
              <w:rPr>
                <w:sz w:val="28"/>
              </w:rPr>
              <w:tab/>
            </w:r>
            <w:r>
              <w:rPr>
                <w:position w:val="1"/>
                <w:sz w:val="28"/>
                <w:u w:val="single"/>
              </w:rPr>
              <w:t>Євген</w:t>
            </w:r>
            <w:r>
              <w:rPr>
                <w:spacing w:val="-3"/>
                <w:position w:val="1"/>
                <w:sz w:val="28"/>
                <w:u w:val="single"/>
              </w:rPr>
              <w:t xml:space="preserve"> </w:t>
            </w:r>
            <w:r>
              <w:rPr>
                <w:position w:val="1"/>
                <w:sz w:val="28"/>
                <w:u w:val="single"/>
              </w:rPr>
              <w:t>МАСЛЕННІКОВ</w:t>
            </w:r>
          </w:p>
          <w:p w:rsidR="008641D9" w:rsidRDefault="008641D9" w:rsidP="003F16B6">
            <w:pPr>
              <w:pStyle w:val="TableParagraph"/>
              <w:tabs>
                <w:tab w:val="left" w:pos="2853"/>
              </w:tabs>
              <w:spacing w:before="1" w:line="243" w:lineRule="exact"/>
              <w:ind w:left="647"/>
              <w:rPr>
                <w:sz w:val="20"/>
              </w:rPr>
            </w:pPr>
            <w:r>
              <w:rPr>
                <w:sz w:val="20"/>
              </w:rPr>
              <w:t>(підпис)</w:t>
            </w:r>
            <w:r>
              <w:rPr>
                <w:sz w:val="20"/>
              </w:rPr>
              <w:tab/>
              <w:t>(</w:t>
            </w:r>
            <w:r>
              <w:t>ім’я,</w:t>
            </w:r>
            <w:r>
              <w:rPr>
                <w:spacing w:val="-4"/>
              </w:rPr>
              <w:t xml:space="preserve"> </w:t>
            </w:r>
            <w:r>
              <w:t>прізвище</w:t>
            </w:r>
            <w:r>
              <w:rPr>
                <w:sz w:val="20"/>
              </w:rPr>
              <w:t>)</w:t>
            </w:r>
          </w:p>
        </w:tc>
      </w:tr>
    </w:tbl>
    <w:p w:rsidR="008641D9" w:rsidRDefault="008641D9" w:rsidP="008641D9">
      <w:pPr>
        <w:pStyle w:val="a3"/>
        <w:ind w:left="0"/>
        <w:rPr>
          <w:sz w:val="30"/>
        </w:rPr>
      </w:pPr>
    </w:p>
    <w:p w:rsidR="008641D9" w:rsidRDefault="008641D9" w:rsidP="008641D9">
      <w:pPr>
        <w:pStyle w:val="a3"/>
        <w:spacing w:before="4"/>
        <w:ind w:left="0"/>
        <w:rPr>
          <w:sz w:val="40"/>
        </w:rPr>
      </w:pPr>
    </w:p>
    <w:p w:rsidR="008641D9" w:rsidRDefault="008641D9" w:rsidP="008641D9">
      <w:pPr>
        <w:ind w:left="1105" w:right="671"/>
        <w:jc w:val="center"/>
        <w:rPr>
          <w:b/>
          <w:sz w:val="28"/>
        </w:rPr>
      </w:pPr>
      <w:r>
        <w:rPr>
          <w:b/>
          <w:sz w:val="28"/>
        </w:rPr>
        <w:t>Одеса</w:t>
      </w:r>
      <w:r>
        <w:rPr>
          <w:b/>
          <w:spacing w:val="-4"/>
          <w:sz w:val="28"/>
        </w:rPr>
        <w:t xml:space="preserve"> </w:t>
      </w:r>
      <w:r>
        <w:rPr>
          <w:b/>
          <w:sz w:val="28"/>
        </w:rPr>
        <w:t>2022</w:t>
      </w:r>
    </w:p>
    <w:p w:rsidR="008641D9" w:rsidRDefault="008641D9" w:rsidP="008641D9">
      <w:pPr>
        <w:jc w:val="center"/>
        <w:rPr>
          <w:sz w:val="28"/>
        </w:rPr>
        <w:sectPr w:rsidR="008641D9" w:rsidSect="008641D9">
          <w:pgSz w:w="11910" w:h="16840"/>
          <w:pgMar w:top="1040" w:right="160" w:bottom="280" w:left="580" w:header="720" w:footer="720" w:gutter="0"/>
          <w:cols w:space="720"/>
        </w:sectPr>
      </w:pPr>
    </w:p>
    <w:p w:rsidR="008641D9" w:rsidRDefault="008641D9" w:rsidP="008641D9">
      <w:pPr>
        <w:spacing w:before="72"/>
        <w:ind w:left="1245" w:right="671"/>
        <w:jc w:val="center"/>
        <w:rPr>
          <w:b/>
          <w:sz w:val="28"/>
        </w:rPr>
      </w:pPr>
      <w:r>
        <w:rPr>
          <w:b/>
          <w:sz w:val="28"/>
        </w:rPr>
        <w:lastRenderedPageBreak/>
        <w:t>ЗМІСТ</w:t>
      </w:r>
    </w:p>
    <w:p w:rsidR="008641D9" w:rsidRDefault="008641D9" w:rsidP="008641D9">
      <w:pPr>
        <w:pStyle w:val="a3"/>
        <w:spacing w:before="8" w:after="1"/>
        <w:ind w:left="0"/>
        <w:rPr>
          <w:b/>
          <w:sz w:val="14"/>
        </w:rPr>
      </w:pPr>
    </w:p>
    <w:tbl>
      <w:tblPr>
        <w:tblStyle w:val="TableNormal"/>
        <w:tblW w:w="0" w:type="auto"/>
        <w:tblInd w:w="468" w:type="dxa"/>
        <w:tblLayout w:type="fixed"/>
        <w:tblLook w:val="01E0" w:firstRow="1" w:lastRow="1" w:firstColumn="1" w:lastColumn="1" w:noHBand="0" w:noVBand="0"/>
      </w:tblPr>
      <w:tblGrid>
        <w:gridCol w:w="9339"/>
        <w:gridCol w:w="764"/>
      </w:tblGrid>
      <w:tr w:rsidR="008641D9" w:rsidTr="003F16B6">
        <w:trPr>
          <w:trHeight w:val="396"/>
        </w:trPr>
        <w:tc>
          <w:tcPr>
            <w:tcW w:w="9339" w:type="dxa"/>
          </w:tcPr>
          <w:p w:rsidR="008641D9" w:rsidRDefault="008641D9" w:rsidP="003F16B6">
            <w:pPr>
              <w:pStyle w:val="TableParagraph"/>
              <w:spacing w:line="311" w:lineRule="exact"/>
              <w:ind w:left="120" w:right="128"/>
              <w:jc w:val="center"/>
              <w:rPr>
                <w:sz w:val="28"/>
              </w:rPr>
            </w:pPr>
            <w:r>
              <w:rPr>
                <w:sz w:val="28"/>
              </w:rPr>
              <w:t>ВСТУП…………………………………………………………………………..</w:t>
            </w:r>
          </w:p>
        </w:tc>
        <w:tc>
          <w:tcPr>
            <w:tcW w:w="764" w:type="dxa"/>
          </w:tcPr>
          <w:p w:rsidR="008641D9" w:rsidRDefault="008641D9" w:rsidP="003F16B6">
            <w:pPr>
              <w:pStyle w:val="TableParagraph"/>
              <w:spacing w:line="311" w:lineRule="exact"/>
              <w:ind w:right="199"/>
              <w:jc w:val="right"/>
              <w:rPr>
                <w:sz w:val="28"/>
              </w:rPr>
            </w:pPr>
            <w:r>
              <w:rPr>
                <w:sz w:val="28"/>
              </w:rPr>
              <w:t>3</w:t>
            </w:r>
          </w:p>
        </w:tc>
      </w:tr>
      <w:tr w:rsidR="008641D9" w:rsidTr="003F16B6">
        <w:trPr>
          <w:trHeight w:val="482"/>
        </w:trPr>
        <w:tc>
          <w:tcPr>
            <w:tcW w:w="9339" w:type="dxa"/>
          </w:tcPr>
          <w:p w:rsidR="008641D9" w:rsidRDefault="008641D9" w:rsidP="003F16B6">
            <w:pPr>
              <w:pStyle w:val="TableParagraph"/>
              <w:spacing w:before="74"/>
              <w:ind w:left="127" w:right="128"/>
              <w:jc w:val="center"/>
              <w:rPr>
                <w:sz w:val="28"/>
              </w:rPr>
            </w:pPr>
            <w:r>
              <w:rPr>
                <w:sz w:val="28"/>
              </w:rPr>
              <w:t>РОЗДІЛ</w:t>
            </w:r>
            <w:r>
              <w:rPr>
                <w:spacing w:val="-4"/>
                <w:sz w:val="28"/>
              </w:rPr>
              <w:t xml:space="preserve"> </w:t>
            </w:r>
            <w:r>
              <w:rPr>
                <w:sz w:val="28"/>
              </w:rPr>
              <w:t>1.</w:t>
            </w:r>
            <w:r>
              <w:rPr>
                <w:spacing w:val="-4"/>
                <w:sz w:val="28"/>
              </w:rPr>
              <w:t xml:space="preserve"> </w:t>
            </w:r>
            <w:r>
              <w:rPr>
                <w:sz w:val="28"/>
              </w:rPr>
              <w:t>ОСНОВНІ</w:t>
            </w:r>
            <w:r>
              <w:rPr>
                <w:spacing w:val="-3"/>
                <w:sz w:val="28"/>
              </w:rPr>
              <w:t xml:space="preserve"> </w:t>
            </w:r>
            <w:r>
              <w:rPr>
                <w:sz w:val="28"/>
              </w:rPr>
              <w:t>ТЕОРЕТИЧНІ</w:t>
            </w:r>
            <w:r>
              <w:rPr>
                <w:spacing w:val="-3"/>
                <w:sz w:val="28"/>
              </w:rPr>
              <w:t xml:space="preserve"> </w:t>
            </w:r>
            <w:r>
              <w:rPr>
                <w:sz w:val="28"/>
              </w:rPr>
              <w:t>ПОНЯТТЯ…………………………….</w:t>
            </w:r>
          </w:p>
        </w:tc>
        <w:tc>
          <w:tcPr>
            <w:tcW w:w="764" w:type="dxa"/>
          </w:tcPr>
          <w:p w:rsidR="008641D9" w:rsidRDefault="008641D9" w:rsidP="003F16B6">
            <w:pPr>
              <w:pStyle w:val="TableParagraph"/>
              <w:spacing w:before="74"/>
              <w:ind w:right="199"/>
              <w:jc w:val="right"/>
              <w:rPr>
                <w:sz w:val="28"/>
              </w:rPr>
            </w:pPr>
            <w:r>
              <w:rPr>
                <w:sz w:val="28"/>
              </w:rPr>
              <w:t>6</w:t>
            </w:r>
          </w:p>
        </w:tc>
      </w:tr>
      <w:tr w:rsidR="008641D9" w:rsidTr="003F16B6">
        <w:trPr>
          <w:trHeight w:val="482"/>
        </w:trPr>
        <w:tc>
          <w:tcPr>
            <w:tcW w:w="9339" w:type="dxa"/>
          </w:tcPr>
          <w:p w:rsidR="008641D9" w:rsidRDefault="008641D9" w:rsidP="003F16B6">
            <w:pPr>
              <w:pStyle w:val="TableParagraph"/>
              <w:spacing w:before="74"/>
              <w:ind w:left="174" w:right="128"/>
              <w:jc w:val="center"/>
              <w:rPr>
                <w:sz w:val="28"/>
              </w:rPr>
            </w:pPr>
            <w:r>
              <w:rPr>
                <w:sz w:val="28"/>
              </w:rPr>
              <w:t>1.1.</w:t>
            </w:r>
            <w:r>
              <w:rPr>
                <w:spacing w:val="-3"/>
                <w:sz w:val="28"/>
              </w:rPr>
              <w:t xml:space="preserve"> </w:t>
            </w:r>
            <w:r>
              <w:rPr>
                <w:sz w:val="28"/>
              </w:rPr>
              <w:t>Структури</w:t>
            </w:r>
            <w:r>
              <w:rPr>
                <w:spacing w:val="-2"/>
                <w:sz w:val="28"/>
              </w:rPr>
              <w:t xml:space="preserve"> </w:t>
            </w:r>
            <w:r>
              <w:rPr>
                <w:sz w:val="28"/>
              </w:rPr>
              <w:t>управління……………………………………………………...</w:t>
            </w:r>
          </w:p>
        </w:tc>
        <w:tc>
          <w:tcPr>
            <w:tcW w:w="764" w:type="dxa"/>
          </w:tcPr>
          <w:p w:rsidR="008641D9" w:rsidRDefault="008641D9" w:rsidP="003F16B6">
            <w:pPr>
              <w:pStyle w:val="TableParagraph"/>
              <w:spacing w:before="74"/>
              <w:ind w:right="199"/>
              <w:jc w:val="right"/>
              <w:rPr>
                <w:sz w:val="28"/>
              </w:rPr>
            </w:pPr>
            <w:r>
              <w:rPr>
                <w:sz w:val="28"/>
              </w:rPr>
              <w:t>6</w:t>
            </w:r>
          </w:p>
        </w:tc>
      </w:tr>
      <w:tr w:rsidR="008641D9" w:rsidTr="003F16B6">
        <w:trPr>
          <w:trHeight w:val="483"/>
        </w:trPr>
        <w:tc>
          <w:tcPr>
            <w:tcW w:w="9339" w:type="dxa"/>
          </w:tcPr>
          <w:p w:rsidR="008641D9" w:rsidRDefault="008641D9" w:rsidP="003F16B6">
            <w:pPr>
              <w:pStyle w:val="TableParagraph"/>
              <w:spacing w:before="74"/>
              <w:ind w:left="170" w:right="128"/>
              <w:jc w:val="center"/>
              <w:rPr>
                <w:sz w:val="28"/>
              </w:rPr>
            </w:pPr>
            <w:r>
              <w:rPr>
                <w:sz w:val="28"/>
              </w:rPr>
              <w:t>1.2.</w:t>
            </w:r>
            <w:r>
              <w:rPr>
                <w:spacing w:val="-3"/>
                <w:sz w:val="28"/>
              </w:rPr>
              <w:t xml:space="preserve"> </w:t>
            </w:r>
            <w:r>
              <w:rPr>
                <w:sz w:val="28"/>
              </w:rPr>
              <w:t>Екосистеми………………………………………………………………….</w:t>
            </w:r>
          </w:p>
        </w:tc>
        <w:tc>
          <w:tcPr>
            <w:tcW w:w="764" w:type="dxa"/>
          </w:tcPr>
          <w:p w:rsidR="008641D9" w:rsidRDefault="008641D9" w:rsidP="003F16B6">
            <w:pPr>
              <w:pStyle w:val="TableParagraph"/>
              <w:spacing w:before="74"/>
              <w:ind w:right="198"/>
              <w:jc w:val="right"/>
              <w:rPr>
                <w:sz w:val="28"/>
              </w:rPr>
            </w:pPr>
            <w:r>
              <w:rPr>
                <w:sz w:val="28"/>
              </w:rPr>
              <w:t>19</w:t>
            </w:r>
          </w:p>
        </w:tc>
      </w:tr>
      <w:tr w:rsidR="008641D9" w:rsidTr="003F16B6">
        <w:trPr>
          <w:trHeight w:val="483"/>
        </w:trPr>
        <w:tc>
          <w:tcPr>
            <w:tcW w:w="9339" w:type="dxa"/>
          </w:tcPr>
          <w:p w:rsidR="008641D9" w:rsidRDefault="008641D9" w:rsidP="003F16B6">
            <w:pPr>
              <w:pStyle w:val="TableParagraph"/>
              <w:spacing w:before="75"/>
              <w:ind w:left="159" w:right="128"/>
              <w:jc w:val="center"/>
              <w:rPr>
                <w:sz w:val="28"/>
              </w:rPr>
            </w:pPr>
            <w:r>
              <w:rPr>
                <w:sz w:val="28"/>
              </w:rPr>
              <w:t>1.3.</w:t>
            </w:r>
            <w:r>
              <w:rPr>
                <w:spacing w:val="-2"/>
                <w:sz w:val="28"/>
              </w:rPr>
              <w:t xml:space="preserve"> </w:t>
            </w:r>
            <w:r>
              <w:rPr>
                <w:sz w:val="28"/>
              </w:rPr>
              <w:t>Туристична</w:t>
            </w:r>
            <w:r>
              <w:rPr>
                <w:spacing w:val="-2"/>
                <w:sz w:val="28"/>
              </w:rPr>
              <w:t xml:space="preserve"> </w:t>
            </w:r>
            <w:r>
              <w:rPr>
                <w:sz w:val="28"/>
              </w:rPr>
              <w:t>сфера…………………………………………………………..</w:t>
            </w:r>
          </w:p>
        </w:tc>
        <w:tc>
          <w:tcPr>
            <w:tcW w:w="764" w:type="dxa"/>
          </w:tcPr>
          <w:p w:rsidR="008641D9" w:rsidRDefault="008641D9" w:rsidP="003F16B6">
            <w:pPr>
              <w:pStyle w:val="TableParagraph"/>
              <w:spacing w:before="75"/>
              <w:ind w:right="198"/>
              <w:jc w:val="right"/>
              <w:rPr>
                <w:sz w:val="28"/>
              </w:rPr>
            </w:pPr>
            <w:r>
              <w:rPr>
                <w:sz w:val="28"/>
              </w:rPr>
              <w:t>26</w:t>
            </w:r>
          </w:p>
        </w:tc>
      </w:tr>
      <w:tr w:rsidR="008641D9" w:rsidTr="003F16B6">
        <w:trPr>
          <w:trHeight w:val="482"/>
        </w:trPr>
        <w:tc>
          <w:tcPr>
            <w:tcW w:w="9339" w:type="dxa"/>
          </w:tcPr>
          <w:p w:rsidR="008641D9" w:rsidRDefault="008641D9" w:rsidP="003F16B6">
            <w:pPr>
              <w:pStyle w:val="TableParagraph"/>
              <w:spacing w:before="74"/>
              <w:ind w:left="180" w:right="122"/>
              <w:jc w:val="center"/>
              <w:rPr>
                <w:sz w:val="28"/>
              </w:rPr>
            </w:pPr>
            <w:r>
              <w:rPr>
                <w:sz w:val="28"/>
              </w:rPr>
              <w:t>ВИСНОВКИ</w:t>
            </w:r>
            <w:r>
              <w:rPr>
                <w:spacing w:val="-6"/>
                <w:sz w:val="28"/>
              </w:rPr>
              <w:t xml:space="preserve"> </w:t>
            </w:r>
            <w:r>
              <w:rPr>
                <w:sz w:val="28"/>
              </w:rPr>
              <w:t>ДО</w:t>
            </w:r>
            <w:r>
              <w:rPr>
                <w:spacing w:val="-4"/>
                <w:sz w:val="28"/>
              </w:rPr>
              <w:t xml:space="preserve"> </w:t>
            </w:r>
            <w:r>
              <w:rPr>
                <w:sz w:val="28"/>
              </w:rPr>
              <w:t>РОЗДІЛУ</w:t>
            </w:r>
            <w:r>
              <w:rPr>
                <w:spacing w:val="-7"/>
                <w:sz w:val="28"/>
              </w:rPr>
              <w:t xml:space="preserve"> </w:t>
            </w:r>
            <w:r>
              <w:rPr>
                <w:sz w:val="28"/>
              </w:rPr>
              <w:t>1…………………………………………………...</w:t>
            </w:r>
          </w:p>
        </w:tc>
        <w:tc>
          <w:tcPr>
            <w:tcW w:w="764" w:type="dxa"/>
          </w:tcPr>
          <w:p w:rsidR="008641D9" w:rsidRDefault="008641D9" w:rsidP="003F16B6">
            <w:pPr>
              <w:pStyle w:val="TableParagraph"/>
              <w:spacing w:before="74"/>
              <w:ind w:right="198"/>
              <w:jc w:val="right"/>
              <w:rPr>
                <w:sz w:val="28"/>
              </w:rPr>
            </w:pPr>
            <w:r>
              <w:rPr>
                <w:sz w:val="28"/>
              </w:rPr>
              <w:t>34</w:t>
            </w:r>
          </w:p>
        </w:tc>
      </w:tr>
      <w:tr w:rsidR="008641D9" w:rsidTr="003F16B6">
        <w:trPr>
          <w:trHeight w:val="966"/>
        </w:trPr>
        <w:tc>
          <w:tcPr>
            <w:tcW w:w="9339" w:type="dxa"/>
          </w:tcPr>
          <w:p w:rsidR="008641D9" w:rsidRDefault="008641D9" w:rsidP="003F16B6">
            <w:pPr>
              <w:pStyle w:val="TableParagraph"/>
              <w:spacing w:before="74"/>
              <w:ind w:left="200"/>
              <w:rPr>
                <w:sz w:val="28"/>
              </w:rPr>
            </w:pPr>
            <w:r>
              <w:rPr>
                <w:sz w:val="28"/>
              </w:rPr>
              <w:t>РОЗДІЛ</w:t>
            </w:r>
            <w:r>
              <w:rPr>
                <w:spacing w:val="67"/>
                <w:sz w:val="28"/>
              </w:rPr>
              <w:t xml:space="preserve"> </w:t>
            </w:r>
            <w:r>
              <w:rPr>
                <w:sz w:val="28"/>
              </w:rPr>
              <w:t>2.</w:t>
            </w:r>
            <w:r>
              <w:rPr>
                <w:spacing w:val="68"/>
                <w:sz w:val="28"/>
              </w:rPr>
              <w:t xml:space="preserve"> </w:t>
            </w:r>
            <w:r>
              <w:rPr>
                <w:sz w:val="28"/>
              </w:rPr>
              <w:t>СТВОРЕННЯ  ЕКОСИСТЕМИ</w:t>
            </w:r>
            <w:r>
              <w:rPr>
                <w:spacing w:val="66"/>
                <w:sz w:val="28"/>
              </w:rPr>
              <w:t xml:space="preserve"> </w:t>
            </w:r>
            <w:r>
              <w:rPr>
                <w:sz w:val="28"/>
              </w:rPr>
              <w:t>ТА</w:t>
            </w:r>
            <w:r>
              <w:rPr>
                <w:spacing w:val="69"/>
                <w:sz w:val="28"/>
              </w:rPr>
              <w:t xml:space="preserve"> </w:t>
            </w:r>
            <w:r>
              <w:rPr>
                <w:sz w:val="28"/>
              </w:rPr>
              <w:t>ВИБІР  ОПТИМАЛЬНИХ</w:t>
            </w:r>
          </w:p>
          <w:p w:rsidR="008641D9" w:rsidRDefault="008641D9" w:rsidP="003F16B6">
            <w:pPr>
              <w:pStyle w:val="TableParagraph"/>
              <w:spacing w:before="161"/>
              <w:ind w:left="200"/>
              <w:rPr>
                <w:sz w:val="28"/>
              </w:rPr>
            </w:pPr>
            <w:r>
              <w:rPr>
                <w:spacing w:val="-1"/>
                <w:sz w:val="28"/>
              </w:rPr>
              <w:t>ВАРІАНТІВ</w:t>
            </w:r>
            <w:r>
              <w:rPr>
                <w:spacing w:val="-17"/>
                <w:sz w:val="28"/>
              </w:rPr>
              <w:t xml:space="preserve"> </w:t>
            </w:r>
            <w:r>
              <w:rPr>
                <w:sz w:val="28"/>
              </w:rPr>
              <w:t>СТРУКТУР</w:t>
            </w:r>
            <w:r>
              <w:rPr>
                <w:spacing w:val="-16"/>
                <w:sz w:val="28"/>
              </w:rPr>
              <w:t xml:space="preserve"> </w:t>
            </w:r>
            <w:r>
              <w:rPr>
                <w:sz w:val="28"/>
              </w:rPr>
              <w:t>УПРАВЛІННЯ</w:t>
            </w:r>
            <w:r>
              <w:rPr>
                <w:spacing w:val="-16"/>
                <w:sz w:val="28"/>
              </w:rPr>
              <w:t xml:space="preserve"> </w:t>
            </w:r>
            <w:r>
              <w:rPr>
                <w:sz w:val="28"/>
              </w:rPr>
              <w:t>НЕЮ……………………………….</w:t>
            </w:r>
          </w:p>
        </w:tc>
        <w:tc>
          <w:tcPr>
            <w:tcW w:w="764" w:type="dxa"/>
          </w:tcPr>
          <w:p w:rsidR="008641D9" w:rsidRDefault="008641D9" w:rsidP="003F16B6">
            <w:pPr>
              <w:pStyle w:val="TableParagraph"/>
              <w:rPr>
                <w:b/>
                <w:sz w:val="30"/>
              </w:rPr>
            </w:pPr>
          </w:p>
          <w:p w:rsidR="008641D9" w:rsidRDefault="008641D9" w:rsidP="003F16B6">
            <w:pPr>
              <w:pStyle w:val="TableParagraph"/>
              <w:spacing w:before="212"/>
              <w:ind w:right="198"/>
              <w:jc w:val="right"/>
              <w:rPr>
                <w:sz w:val="28"/>
              </w:rPr>
            </w:pPr>
            <w:r>
              <w:rPr>
                <w:sz w:val="28"/>
              </w:rPr>
              <w:t>35</w:t>
            </w:r>
          </w:p>
        </w:tc>
      </w:tr>
      <w:tr w:rsidR="008641D9" w:rsidTr="003F16B6">
        <w:trPr>
          <w:trHeight w:val="483"/>
        </w:trPr>
        <w:tc>
          <w:tcPr>
            <w:tcW w:w="9339" w:type="dxa"/>
          </w:tcPr>
          <w:p w:rsidR="008641D9" w:rsidRDefault="008641D9" w:rsidP="003F16B6">
            <w:pPr>
              <w:pStyle w:val="TableParagraph"/>
              <w:spacing w:before="76"/>
              <w:ind w:left="234"/>
              <w:rPr>
                <w:sz w:val="28"/>
              </w:rPr>
            </w:pPr>
            <w:r>
              <w:rPr>
                <w:sz w:val="28"/>
              </w:rPr>
              <w:t>2.1.</w:t>
            </w:r>
            <w:r>
              <w:rPr>
                <w:spacing w:val="-4"/>
                <w:sz w:val="28"/>
              </w:rPr>
              <w:t xml:space="preserve"> </w:t>
            </w:r>
            <w:r>
              <w:rPr>
                <w:sz w:val="28"/>
              </w:rPr>
              <w:t>Опис</w:t>
            </w:r>
            <w:r>
              <w:rPr>
                <w:spacing w:val="-2"/>
                <w:sz w:val="28"/>
              </w:rPr>
              <w:t xml:space="preserve"> </w:t>
            </w:r>
            <w:r>
              <w:rPr>
                <w:sz w:val="28"/>
              </w:rPr>
              <w:t>екосистеми,</w:t>
            </w:r>
            <w:r>
              <w:rPr>
                <w:spacing w:val="-3"/>
                <w:sz w:val="28"/>
              </w:rPr>
              <w:t xml:space="preserve"> </w:t>
            </w:r>
            <w:r>
              <w:rPr>
                <w:sz w:val="28"/>
              </w:rPr>
              <w:t>її</w:t>
            </w:r>
            <w:r>
              <w:rPr>
                <w:spacing w:val="-1"/>
                <w:sz w:val="28"/>
              </w:rPr>
              <w:t xml:space="preserve"> </w:t>
            </w:r>
            <w:r>
              <w:rPr>
                <w:sz w:val="28"/>
              </w:rPr>
              <w:t>агентів</w:t>
            </w:r>
            <w:r>
              <w:rPr>
                <w:spacing w:val="-4"/>
                <w:sz w:val="28"/>
              </w:rPr>
              <w:t xml:space="preserve"> </w:t>
            </w:r>
            <w:r>
              <w:rPr>
                <w:sz w:val="28"/>
              </w:rPr>
              <w:t>та</w:t>
            </w:r>
            <w:r>
              <w:rPr>
                <w:spacing w:val="-2"/>
                <w:sz w:val="28"/>
              </w:rPr>
              <w:t xml:space="preserve"> </w:t>
            </w:r>
            <w:r>
              <w:rPr>
                <w:sz w:val="28"/>
              </w:rPr>
              <w:t>їхніх</w:t>
            </w:r>
            <w:r>
              <w:rPr>
                <w:spacing w:val="-5"/>
                <w:sz w:val="28"/>
              </w:rPr>
              <w:t xml:space="preserve"> </w:t>
            </w:r>
            <w:r>
              <w:rPr>
                <w:sz w:val="28"/>
              </w:rPr>
              <w:t>взаємозв’язків…………………......</w:t>
            </w:r>
          </w:p>
        </w:tc>
        <w:tc>
          <w:tcPr>
            <w:tcW w:w="764" w:type="dxa"/>
          </w:tcPr>
          <w:p w:rsidR="008641D9" w:rsidRDefault="008641D9" w:rsidP="003F16B6">
            <w:pPr>
              <w:pStyle w:val="TableParagraph"/>
              <w:spacing w:before="76"/>
              <w:ind w:right="198"/>
              <w:jc w:val="right"/>
              <w:rPr>
                <w:sz w:val="28"/>
              </w:rPr>
            </w:pPr>
            <w:r>
              <w:rPr>
                <w:sz w:val="28"/>
              </w:rPr>
              <w:t>35</w:t>
            </w:r>
          </w:p>
        </w:tc>
      </w:tr>
      <w:tr w:rsidR="008641D9" w:rsidTr="003F16B6">
        <w:trPr>
          <w:trHeight w:val="482"/>
        </w:trPr>
        <w:tc>
          <w:tcPr>
            <w:tcW w:w="9339" w:type="dxa"/>
          </w:tcPr>
          <w:p w:rsidR="008641D9" w:rsidRDefault="008641D9" w:rsidP="003F16B6">
            <w:pPr>
              <w:pStyle w:val="TableParagraph"/>
              <w:spacing w:before="74"/>
              <w:ind w:left="234"/>
              <w:rPr>
                <w:sz w:val="28"/>
              </w:rPr>
            </w:pPr>
            <w:r>
              <w:rPr>
                <w:sz w:val="28"/>
              </w:rPr>
              <w:t>2.2.</w:t>
            </w:r>
            <w:r>
              <w:rPr>
                <w:spacing w:val="-5"/>
                <w:sz w:val="28"/>
              </w:rPr>
              <w:t xml:space="preserve"> </w:t>
            </w:r>
            <w:r>
              <w:rPr>
                <w:sz w:val="28"/>
              </w:rPr>
              <w:t>Оптимальна</w:t>
            </w:r>
            <w:r>
              <w:rPr>
                <w:spacing w:val="-5"/>
                <w:sz w:val="28"/>
              </w:rPr>
              <w:t xml:space="preserve"> </w:t>
            </w:r>
            <w:r>
              <w:rPr>
                <w:sz w:val="28"/>
              </w:rPr>
              <w:t>побудова</w:t>
            </w:r>
            <w:r>
              <w:rPr>
                <w:spacing w:val="-6"/>
                <w:sz w:val="28"/>
              </w:rPr>
              <w:t xml:space="preserve"> </w:t>
            </w:r>
            <w:r>
              <w:rPr>
                <w:sz w:val="28"/>
              </w:rPr>
              <w:t>бізнес-екосистеми……………………………......</w:t>
            </w:r>
          </w:p>
        </w:tc>
        <w:tc>
          <w:tcPr>
            <w:tcW w:w="764" w:type="dxa"/>
          </w:tcPr>
          <w:p w:rsidR="008641D9" w:rsidRDefault="008641D9" w:rsidP="003F16B6">
            <w:pPr>
              <w:pStyle w:val="TableParagraph"/>
              <w:spacing w:before="74"/>
              <w:ind w:right="198"/>
              <w:jc w:val="right"/>
              <w:rPr>
                <w:sz w:val="28"/>
              </w:rPr>
            </w:pPr>
            <w:r>
              <w:rPr>
                <w:sz w:val="28"/>
              </w:rPr>
              <w:t>42</w:t>
            </w:r>
          </w:p>
        </w:tc>
      </w:tr>
      <w:tr w:rsidR="008641D9" w:rsidTr="003F16B6">
        <w:trPr>
          <w:trHeight w:val="965"/>
        </w:trPr>
        <w:tc>
          <w:tcPr>
            <w:tcW w:w="9339" w:type="dxa"/>
          </w:tcPr>
          <w:p w:rsidR="008641D9" w:rsidRDefault="008641D9" w:rsidP="003F16B6">
            <w:pPr>
              <w:pStyle w:val="TableParagraph"/>
              <w:spacing w:before="74"/>
              <w:ind w:left="234"/>
              <w:rPr>
                <w:sz w:val="28"/>
              </w:rPr>
            </w:pPr>
            <w:r>
              <w:rPr>
                <w:sz w:val="28"/>
              </w:rPr>
              <w:t>2.3.</w:t>
            </w:r>
            <w:r>
              <w:rPr>
                <w:spacing w:val="-1"/>
                <w:sz w:val="28"/>
              </w:rPr>
              <w:t xml:space="preserve"> </w:t>
            </w:r>
            <w:r>
              <w:rPr>
                <w:sz w:val="28"/>
              </w:rPr>
              <w:t>Оптимальні форма</w:t>
            </w:r>
            <w:r>
              <w:rPr>
                <w:spacing w:val="-1"/>
                <w:sz w:val="28"/>
              </w:rPr>
              <w:t xml:space="preserve"> </w:t>
            </w:r>
            <w:r>
              <w:rPr>
                <w:sz w:val="28"/>
              </w:rPr>
              <w:t>об’єднання</w:t>
            </w:r>
            <w:r>
              <w:rPr>
                <w:spacing w:val="-1"/>
                <w:sz w:val="28"/>
              </w:rPr>
              <w:t xml:space="preserve"> </w:t>
            </w:r>
            <w:r>
              <w:rPr>
                <w:sz w:val="28"/>
              </w:rPr>
              <w:t>агентів</w:t>
            </w:r>
            <w:r>
              <w:rPr>
                <w:spacing w:val="-2"/>
                <w:sz w:val="28"/>
              </w:rPr>
              <w:t xml:space="preserve"> </w:t>
            </w:r>
            <w:r>
              <w:rPr>
                <w:sz w:val="28"/>
              </w:rPr>
              <w:t>бізнес-екосистеми та</w:t>
            </w:r>
            <w:r>
              <w:rPr>
                <w:spacing w:val="-1"/>
                <w:sz w:val="28"/>
              </w:rPr>
              <w:t xml:space="preserve"> </w:t>
            </w:r>
            <w:r>
              <w:rPr>
                <w:sz w:val="28"/>
              </w:rPr>
              <w:t>структури</w:t>
            </w:r>
          </w:p>
          <w:p w:rsidR="008641D9" w:rsidRDefault="008641D9" w:rsidP="003F16B6">
            <w:pPr>
              <w:pStyle w:val="TableParagraph"/>
              <w:spacing w:before="161"/>
              <w:ind w:left="234"/>
              <w:rPr>
                <w:sz w:val="28"/>
              </w:rPr>
            </w:pPr>
            <w:r>
              <w:rPr>
                <w:sz w:val="28"/>
              </w:rPr>
              <w:t>управління</w:t>
            </w:r>
            <w:r>
              <w:rPr>
                <w:spacing w:val="-9"/>
                <w:sz w:val="28"/>
              </w:rPr>
              <w:t xml:space="preserve"> </w:t>
            </w:r>
            <w:r>
              <w:rPr>
                <w:sz w:val="28"/>
              </w:rPr>
              <w:t>нею………………………………………………………………….</w:t>
            </w:r>
          </w:p>
        </w:tc>
        <w:tc>
          <w:tcPr>
            <w:tcW w:w="764" w:type="dxa"/>
          </w:tcPr>
          <w:p w:rsidR="008641D9" w:rsidRDefault="008641D9" w:rsidP="003F16B6">
            <w:pPr>
              <w:pStyle w:val="TableParagraph"/>
              <w:rPr>
                <w:b/>
                <w:sz w:val="30"/>
              </w:rPr>
            </w:pPr>
          </w:p>
          <w:p w:rsidR="008641D9" w:rsidRDefault="008641D9" w:rsidP="003F16B6">
            <w:pPr>
              <w:pStyle w:val="TableParagraph"/>
              <w:spacing w:before="212"/>
              <w:ind w:right="198"/>
              <w:jc w:val="right"/>
              <w:rPr>
                <w:sz w:val="28"/>
              </w:rPr>
            </w:pPr>
            <w:r>
              <w:rPr>
                <w:sz w:val="28"/>
              </w:rPr>
              <w:t>61</w:t>
            </w:r>
          </w:p>
        </w:tc>
      </w:tr>
      <w:tr w:rsidR="008641D9" w:rsidTr="003F16B6">
        <w:trPr>
          <w:trHeight w:val="483"/>
        </w:trPr>
        <w:tc>
          <w:tcPr>
            <w:tcW w:w="9339" w:type="dxa"/>
          </w:tcPr>
          <w:p w:rsidR="008641D9" w:rsidRDefault="008641D9" w:rsidP="003F16B6">
            <w:pPr>
              <w:pStyle w:val="TableParagraph"/>
              <w:spacing w:before="75"/>
              <w:ind w:left="180" w:right="117"/>
              <w:jc w:val="center"/>
              <w:rPr>
                <w:sz w:val="28"/>
              </w:rPr>
            </w:pPr>
            <w:r>
              <w:rPr>
                <w:sz w:val="28"/>
              </w:rPr>
              <w:t>ВИСНОВКИ</w:t>
            </w:r>
            <w:r>
              <w:rPr>
                <w:spacing w:val="-3"/>
                <w:sz w:val="28"/>
              </w:rPr>
              <w:t xml:space="preserve"> </w:t>
            </w:r>
            <w:r>
              <w:rPr>
                <w:sz w:val="28"/>
              </w:rPr>
              <w:t>ДО</w:t>
            </w:r>
            <w:r>
              <w:rPr>
                <w:spacing w:val="-2"/>
                <w:sz w:val="28"/>
              </w:rPr>
              <w:t xml:space="preserve"> </w:t>
            </w:r>
            <w:r>
              <w:rPr>
                <w:sz w:val="28"/>
              </w:rPr>
              <w:t>РОЗДІЛУ</w:t>
            </w:r>
            <w:r>
              <w:rPr>
                <w:spacing w:val="-4"/>
                <w:sz w:val="28"/>
              </w:rPr>
              <w:t xml:space="preserve"> </w:t>
            </w:r>
            <w:r>
              <w:rPr>
                <w:sz w:val="28"/>
              </w:rPr>
              <w:t>2…………………………………………………..</w:t>
            </w:r>
          </w:p>
        </w:tc>
        <w:tc>
          <w:tcPr>
            <w:tcW w:w="764" w:type="dxa"/>
          </w:tcPr>
          <w:p w:rsidR="008641D9" w:rsidRDefault="008641D9" w:rsidP="003F16B6">
            <w:pPr>
              <w:pStyle w:val="TableParagraph"/>
              <w:spacing w:before="75"/>
              <w:ind w:right="198"/>
              <w:jc w:val="right"/>
              <w:rPr>
                <w:sz w:val="28"/>
              </w:rPr>
            </w:pPr>
            <w:r>
              <w:rPr>
                <w:sz w:val="28"/>
              </w:rPr>
              <w:t>64</w:t>
            </w:r>
          </w:p>
        </w:tc>
      </w:tr>
      <w:tr w:rsidR="008641D9" w:rsidTr="003F16B6">
        <w:trPr>
          <w:trHeight w:val="965"/>
        </w:trPr>
        <w:tc>
          <w:tcPr>
            <w:tcW w:w="9339" w:type="dxa"/>
          </w:tcPr>
          <w:p w:rsidR="008641D9" w:rsidRDefault="008641D9" w:rsidP="003F16B6">
            <w:pPr>
              <w:pStyle w:val="TableParagraph"/>
              <w:spacing w:before="74"/>
              <w:ind w:left="234"/>
              <w:rPr>
                <w:sz w:val="28"/>
              </w:rPr>
            </w:pPr>
            <w:r>
              <w:rPr>
                <w:sz w:val="28"/>
              </w:rPr>
              <w:t>РОЗДІЛ</w:t>
            </w:r>
            <w:r>
              <w:rPr>
                <w:spacing w:val="105"/>
                <w:sz w:val="28"/>
              </w:rPr>
              <w:t xml:space="preserve"> </w:t>
            </w:r>
            <w:r>
              <w:rPr>
                <w:sz w:val="28"/>
              </w:rPr>
              <w:t>3.</w:t>
            </w:r>
            <w:r>
              <w:rPr>
                <w:spacing w:val="105"/>
                <w:sz w:val="28"/>
              </w:rPr>
              <w:t xml:space="preserve"> </w:t>
            </w:r>
            <w:r>
              <w:rPr>
                <w:sz w:val="28"/>
              </w:rPr>
              <w:t>ПОРІВНЯННЯ</w:t>
            </w:r>
            <w:r>
              <w:rPr>
                <w:spacing w:val="105"/>
                <w:sz w:val="28"/>
              </w:rPr>
              <w:t xml:space="preserve"> </w:t>
            </w:r>
            <w:r>
              <w:rPr>
                <w:sz w:val="28"/>
              </w:rPr>
              <w:t>ТА</w:t>
            </w:r>
            <w:r>
              <w:rPr>
                <w:spacing w:val="104"/>
                <w:sz w:val="28"/>
              </w:rPr>
              <w:t xml:space="preserve"> </w:t>
            </w:r>
            <w:r>
              <w:rPr>
                <w:sz w:val="28"/>
              </w:rPr>
              <w:t>ВИБІР</w:t>
            </w:r>
            <w:r>
              <w:rPr>
                <w:spacing w:val="105"/>
                <w:sz w:val="28"/>
              </w:rPr>
              <w:t xml:space="preserve"> </w:t>
            </w:r>
            <w:r>
              <w:rPr>
                <w:sz w:val="28"/>
              </w:rPr>
              <w:t>ОПТИМАЛЬНОЇ</w:t>
            </w:r>
            <w:r>
              <w:rPr>
                <w:spacing w:val="107"/>
                <w:sz w:val="28"/>
              </w:rPr>
              <w:t xml:space="preserve"> </w:t>
            </w:r>
            <w:r>
              <w:rPr>
                <w:sz w:val="28"/>
              </w:rPr>
              <w:t>СТРУКТУРИ</w:t>
            </w:r>
          </w:p>
          <w:p w:rsidR="008641D9" w:rsidRDefault="008641D9" w:rsidP="003F16B6">
            <w:pPr>
              <w:pStyle w:val="TableParagraph"/>
              <w:spacing w:before="161"/>
              <w:ind w:left="234"/>
              <w:rPr>
                <w:sz w:val="28"/>
              </w:rPr>
            </w:pPr>
            <w:r>
              <w:rPr>
                <w:sz w:val="28"/>
              </w:rPr>
              <w:t>УПРАВЛІННЯ</w:t>
            </w:r>
            <w:r>
              <w:rPr>
                <w:spacing w:val="-11"/>
                <w:sz w:val="28"/>
              </w:rPr>
              <w:t xml:space="preserve"> </w:t>
            </w:r>
            <w:r>
              <w:rPr>
                <w:sz w:val="28"/>
              </w:rPr>
              <w:t>БІЗНЕС-ЕКОСИСТЕМОЮ…………………………….…….</w:t>
            </w:r>
          </w:p>
        </w:tc>
        <w:tc>
          <w:tcPr>
            <w:tcW w:w="764" w:type="dxa"/>
          </w:tcPr>
          <w:p w:rsidR="008641D9" w:rsidRDefault="008641D9" w:rsidP="003F16B6">
            <w:pPr>
              <w:pStyle w:val="TableParagraph"/>
              <w:rPr>
                <w:b/>
                <w:sz w:val="30"/>
              </w:rPr>
            </w:pPr>
          </w:p>
          <w:p w:rsidR="008641D9" w:rsidRDefault="008641D9" w:rsidP="003F16B6">
            <w:pPr>
              <w:pStyle w:val="TableParagraph"/>
              <w:spacing w:before="212"/>
              <w:ind w:right="198"/>
              <w:jc w:val="right"/>
              <w:rPr>
                <w:sz w:val="28"/>
              </w:rPr>
            </w:pPr>
            <w:r>
              <w:rPr>
                <w:sz w:val="28"/>
              </w:rPr>
              <w:t>65</w:t>
            </w:r>
          </w:p>
        </w:tc>
      </w:tr>
      <w:tr w:rsidR="008641D9" w:rsidTr="003F16B6">
        <w:trPr>
          <w:trHeight w:val="482"/>
        </w:trPr>
        <w:tc>
          <w:tcPr>
            <w:tcW w:w="9339" w:type="dxa"/>
          </w:tcPr>
          <w:p w:rsidR="008641D9" w:rsidRDefault="008641D9" w:rsidP="003F16B6">
            <w:pPr>
              <w:pStyle w:val="TableParagraph"/>
              <w:spacing w:before="74"/>
              <w:ind w:left="234"/>
              <w:rPr>
                <w:sz w:val="28"/>
              </w:rPr>
            </w:pPr>
            <w:r>
              <w:rPr>
                <w:sz w:val="28"/>
              </w:rPr>
              <w:t>3.1.</w:t>
            </w:r>
            <w:r>
              <w:rPr>
                <w:spacing w:val="-9"/>
                <w:sz w:val="28"/>
              </w:rPr>
              <w:t xml:space="preserve"> </w:t>
            </w:r>
            <w:r>
              <w:rPr>
                <w:sz w:val="28"/>
              </w:rPr>
              <w:t>Порівняння</w:t>
            </w:r>
            <w:r>
              <w:rPr>
                <w:spacing w:val="-8"/>
                <w:sz w:val="28"/>
              </w:rPr>
              <w:t xml:space="preserve"> </w:t>
            </w:r>
            <w:r>
              <w:rPr>
                <w:sz w:val="28"/>
              </w:rPr>
              <w:t>структур</w:t>
            </w:r>
            <w:r>
              <w:rPr>
                <w:spacing w:val="-6"/>
                <w:sz w:val="28"/>
              </w:rPr>
              <w:t xml:space="preserve"> </w:t>
            </w:r>
            <w:r>
              <w:rPr>
                <w:sz w:val="28"/>
              </w:rPr>
              <w:t>управління</w:t>
            </w:r>
            <w:r>
              <w:rPr>
                <w:spacing w:val="-8"/>
                <w:sz w:val="28"/>
              </w:rPr>
              <w:t xml:space="preserve"> </w:t>
            </w:r>
            <w:r>
              <w:rPr>
                <w:sz w:val="28"/>
              </w:rPr>
              <w:t>об’єднанням</w:t>
            </w:r>
            <w:r>
              <w:rPr>
                <w:spacing w:val="-8"/>
                <w:sz w:val="28"/>
              </w:rPr>
              <w:t xml:space="preserve"> </w:t>
            </w:r>
            <w:r>
              <w:rPr>
                <w:sz w:val="28"/>
              </w:rPr>
              <w:t>бізнес-екосистеми……..</w:t>
            </w:r>
          </w:p>
        </w:tc>
        <w:tc>
          <w:tcPr>
            <w:tcW w:w="764" w:type="dxa"/>
          </w:tcPr>
          <w:p w:rsidR="008641D9" w:rsidRDefault="008641D9" w:rsidP="003F16B6">
            <w:pPr>
              <w:pStyle w:val="TableParagraph"/>
              <w:spacing w:before="74"/>
              <w:ind w:right="198"/>
              <w:jc w:val="right"/>
              <w:rPr>
                <w:sz w:val="28"/>
              </w:rPr>
            </w:pPr>
            <w:r>
              <w:rPr>
                <w:sz w:val="28"/>
              </w:rPr>
              <w:t>65</w:t>
            </w:r>
          </w:p>
        </w:tc>
      </w:tr>
      <w:tr w:rsidR="008641D9" w:rsidTr="003F16B6">
        <w:trPr>
          <w:trHeight w:val="483"/>
        </w:trPr>
        <w:tc>
          <w:tcPr>
            <w:tcW w:w="9339" w:type="dxa"/>
          </w:tcPr>
          <w:p w:rsidR="008641D9" w:rsidRDefault="008641D9" w:rsidP="003F16B6">
            <w:pPr>
              <w:pStyle w:val="TableParagraph"/>
              <w:spacing w:before="74"/>
              <w:ind w:left="180" w:right="100"/>
              <w:jc w:val="center"/>
              <w:rPr>
                <w:sz w:val="28"/>
              </w:rPr>
            </w:pPr>
            <w:r>
              <w:rPr>
                <w:sz w:val="28"/>
              </w:rPr>
              <w:t>3.2.</w:t>
            </w:r>
            <w:r>
              <w:rPr>
                <w:spacing w:val="-6"/>
                <w:sz w:val="28"/>
              </w:rPr>
              <w:t xml:space="preserve"> </w:t>
            </w:r>
            <w:r>
              <w:rPr>
                <w:sz w:val="28"/>
              </w:rPr>
              <w:t>Практичне</w:t>
            </w:r>
            <w:r>
              <w:rPr>
                <w:spacing w:val="-5"/>
                <w:sz w:val="28"/>
              </w:rPr>
              <w:t xml:space="preserve"> </w:t>
            </w:r>
            <w:r>
              <w:rPr>
                <w:sz w:val="28"/>
              </w:rPr>
              <w:t>застосування……………………………………………….......</w:t>
            </w:r>
          </w:p>
        </w:tc>
        <w:tc>
          <w:tcPr>
            <w:tcW w:w="764" w:type="dxa"/>
          </w:tcPr>
          <w:p w:rsidR="008641D9" w:rsidRDefault="008641D9" w:rsidP="003F16B6">
            <w:pPr>
              <w:pStyle w:val="TableParagraph"/>
              <w:spacing w:before="74"/>
              <w:ind w:right="198"/>
              <w:jc w:val="right"/>
              <w:rPr>
                <w:sz w:val="28"/>
              </w:rPr>
            </w:pPr>
            <w:r>
              <w:rPr>
                <w:sz w:val="28"/>
              </w:rPr>
              <w:t>89</w:t>
            </w:r>
          </w:p>
        </w:tc>
      </w:tr>
      <w:tr w:rsidR="008641D9" w:rsidTr="003F16B6">
        <w:trPr>
          <w:trHeight w:val="483"/>
        </w:trPr>
        <w:tc>
          <w:tcPr>
            <w:tcW w:w="9339" w:type="dxa"/>
          </w:tcPr>
          <w:p w:rsidR="008641D9" w:rsidRDefault="008641D9" w:rsidP="003F16B6">
            <w:pPr>
              <w:pStyle w:val="TableParagraph"/>
              <w:spacing w:before="75"/>
              <w:ind w:left="234"/>
              <w:rPr>
                <w:sz w:val="28"/>
              </w:rPr>
            </w:pPr>
            <w:r>
              <w:rPr>
                <w:sz w:val="28"/>
              </w:rPr>
              <w:t>3.3.</w:t>
            </w:r>
            <w:r>
              <w:rPr>
                <w:spacing w:val="-7"/>
                <w:sz w:val="28"/>
              </w:rPr>
              <w:t xml:space="preserve"> </w:t>
            </w:r>
            <w:r>
              <w:rPr>
                <w:sz w:val="28"/>
              </w:rPr>
              <w:t>Приклади</w:t>
            </w:r>
            <w:r>
              <w:rPr>
                <w:spacing w:val="-10"/>
                <w:sz w:val="28"/>
              </w:rPr>
              <w:t xml:space="preserve"> </w:t>
            </w:r>
            <w:r>
              <w:rPr>
                <w:sz w:val="28"/>
              </w:rPr>
              <w:t>існуючих</w:t>
            </w:r>
            <w:r>
              <w:rPr>
                <w:spacing w:val="-7"/>
                <w:sz w:val="28"/>
              </w:rPr>
              <w:t xml:space="preserve"> </w:t>
            </w:r>
            <w:r>
              <w:rPr>
                <w:sz w:val="28"/>
              </w:rPr>
              <w:t>бізнес-екосистем</w:t>
            </w:r>
            <w:r>
              <w:rPr>
                <w:spacing w:val="-8"/>
                <w:sz w:val="28"/>
              </w:rPr>
              <w:t xml:space="preserve"> </w:t>
            </w:r>
            <w:r>
              <w:rPr>
                <w:sz w:val="28"/>
              </w:rPr>
              <w:t>у</w:t>
            </w:r>
            <w:r>
              <w:rPr>
                <w:spacing w:val="-10"/>
                <w:sz w:val="28"/>
              </w:rPr>
              <w:t xml:space="preserve"> </w:t>
            </w:r>
            <w:r>
              <w:rPr>
                <w:sz w:val="28"/>
              </w:rPr>
              <w:t>туризмі…………………………</w:t>
            </w:r>
          </w:p>
        </w:tc>
        <w:tc>
          <w:tcPr>
            <w:tcW w:w="764" w:type="dxa"/>
          </w:tcPr>
          <w:p w:rsidR="008641D9" w:rsidRDefault="008641D9" w:rsidP="003F16B6">
            <w:pPr>
              <w:pStyle w:val="TableParagraph"/>
              <w:spacing w:before="75"/>
              <w:ind w:right="198"/>
              <w:jc w:val="right"/>
              <w:rPr>
                <w:sz w:val="28"/>
              </w:rPr>
            </w:pPr>
            <w:r>
              <w:rPr>
                <w:sz w:val="28"/>
              </w:rPr>
              <w:t>89</w:t>
            </w:r>
          </w:p>
        </w:tc>
      </w:tr>
      <w:tr w:rsidR="008641D9" w:rsidTr="003F16B6">
        <w:trPr>
          <w:trHeight w:val="482"/>
        </w:trPr>
        <w:tc>
          <w:tcPr>
            <w:tcW w:w="9339" w:type="dxa"/>
          </w:tcPr>
          <w:p w:rsidR="008641D9" w:rsidRDefault="008641D9" w:rsidP="003F16B6">
            <w:pPr>
              <w:pStyle w:val="TableParagraph"/>
              <w:spacing w:before="74"/>
              <w:ind w:left="180" w:right="122"/>
              <w:jc w:val="center"/>
              <w:rPr>
                <w:sz w:val="28"/>
              </w:rPr>
            </w:pPr>
            <w:r>
              <w:rPr>
                <w:sz w:val="28"/>
              </w:rPr>
              <w:t>ВИСНОВКИ</w:t>
            </w:r>
            <w:r>
              <w:rPr>
                <w:spacing w:val="-6"/>
                <w:sz w:val="28"/>
              </w:rPr>
              <w:t xml:space="preserve"> </w:t>
            </w:r>
            <w:r>
              <w:rPr>
                <w:sz w:val="28"/>
              </w:rPr>
              <w:t>ДО</w:t>
            </w:r>
            <w:r>
              <w:rPr>
                <w:spacing w:val="-4"/>
                <w:sz w:val="28"/>
              </w:rPr>
              <w:t xml:space="preserve"> </w:t>
            </w:r>
            <w:r>
              <w:rPr>
                <w:sz w:val="28"/>
              </w:rPr>
              <w:t>РОЗДІЛУ</w:t>
            </w:r>
            <w:r>
              <w:rPr>
                <w:spacing w:val="-7"/>
                <w:sz w:val="28"/>
              </w:rPr>
              <w:t xml:space="preserve"> </w:t>
            </w:r>
            <w:r>
              <w:rPr>
                <w:sz w:val="28"/>
              </w:rPr>
              <w:t>3…………………………………………………...</w:t>
            </w:r>
          </w:p>
        </w:tc>
        <w:tc>
          <w:tcPr>
            <w:tcW w:w="764" w:type="dxa"/>
          </w:tcPr>
          <w:p w:rsidR="008641D9" w:rsidRDefault="008641D9" w:rsidP="003F16B6">
            <w:pPr>
              <w:pStyle w:val="TableParagraph"/>
              <w:spacing w:before="74"/>
              <w:ind w:right="198"/>
              <w:jc w:val="right"/>
              <w:rPr>
                <w:sz w:val="28"/>
              </w:rPr>
            </w:pPr>
            <w:r>
              <w:rPr>
                <w:sz w:val="28"/>
              </w:rPr>
              <w:t>96</w:t>
            </w:r>
          </w:p>
        </w:tc>
      </w:tr>
      <w:tr w:rsidR="008641D9" w:rsidTr="003F16B6">
        <w:trPr>
          <w:trHeight w:val="482"/>
        </w:trPr>
        <w:tc>
          <w:tcPr>
            <w:tcW w:w="9339" w:type="dxa"/>
          </w:tcPr>
          <w:p w:rsidR="008641D9" w:rsidRDefault="008641D9" w:rsidP="003F16B6">
            <w:pPr>
              <w:pStyle w:val="TableParagraph"/>
              <w:spacing w:before="74"/>
              <w:ind w:left="167" w:right="128"/>
              <w:jc w:val="center"/>
              <w:rPr>
                <w:sz w:val="28"/>
              </w:rPr>
            </w:pPr>
            <w:r>
              <w:rPr>
                <w:sz w:val="28"/>
              </w:rPr>
              <w:t>ВИСНОВКИ……………………………………………………………………..</w:t>
            </w:r>
          </w:p>
        </w:tc>
        <w:tc>
          <w:tcPr>
            <w:tcW w:w="764" w:type="dxa"/>
          </w:tcPr>
          <w:p w:rsidR="008641D9" w:rsidRDefault="008641D9" w:rsidP="003F16B6">
            <w:pPr>
              <w:pStyle w:val="TableParagraph"/>
              <w:spacing w:before="74"/>
              <w:ind w:right="198"/>
              <w:jc w:val="right"/>
              <w:rPr>
                <w:sz w:val="28"/>
              </w:rPr>
            </w:pPr>
            <w:r>
              <w:rPr>
                <w:sz w:val="28"/>
              </w:rPr>
              <w:t>97</w:t>
            </w:r>
          </w:p>
        </w:tc>
      </w:tr>
      <w:tr w:rsidR="008641D9" w:rsidTr="003F16B6">
        <w:trPr>
          <w:trHeight w:val="483"/>
        </w:trPr>
        <w:tc>
          <w:tcPr>
            <w:tcW w:w="9339" w:type="dxa"/>
          </w:tcPr>
          <w:p w:rsidR="008641D9" w:rsidRDefault="008641D9" w:rsidP="003F16B6">
            <w:pPr>
              <w:pStyle w:val="TableParagraph"/>
              <w:spacing w:before="74"/>
              <w:ind w:left="180" w:right="122"/>
              <w:jc w:val="center"/>
              <w:rPr>
                <w:sz w:val="28"/>
              </w:rPr>
            </w:pPr>
            <w:r>
              <w:rPr>
                <w:sz w:val="28"/>
              </w:rPr>
              <w:t>СПИСОК</w:t>
            </w:r>
            <w:r>
              <w:rPr>
                <w:spacing w:val="-12"/>
                <w:sz w:val="28"/>
              </w:rPr>
              <w:t xml:space="preserve"> </w:t>
            </w:r>
            <w:r>
              <w:rPr>
                <w:sz w:val="28"/>
              </w:rPr>
              <w:t>ВИКОРИСТАНИХ</w:t>
            </w:r>
            <w:r>
              <w:rPr>
                <w:spacing w:val="-12"/>
                <w:sz w:val="28"/>
              </w:rPr>
              <w:t xml:space="preserve"> </w:t>
            </w:r>
            <w:r>
              <w:rPr>
                <w:sz w:val="28"/>
              </w:rPr>
              <w:t>ДЖЕРЕЛ……………………………………….</w:t>
            </w:r>
          </w:p>
        </w:tc>
        <w:tc>
          <w:tcPr>
            <w:tcW w:w="764" w:type="dxa"/>
          </w:tcPr>
          <w:p w:rsidR="008641D9" w:rsidRDefault="008641D9" w:rsidP="003F16B6">
            <w:pPr>
              <w:pStyle w:val="TableParagraph"/>
              <w:spacing w:before="74"/>
              <w:ind w:right="199"/>
              <w:jc w:val="right"/>
              <w:rPr>
                <w:sz w:val="28"/>
              </w:rPr>
            </w:pPr>
            <w:r>
              <w:rPr>
                <w:sz w:val="28"/>
              </w:rPr>
              <w:t>102</w:t>
            </w:r>
          </w:p>
        </w:tc>
      </w:tr>
      <w:tr w:rsidR="008641D9" w:rsidTr="003F16B6">
        <w:trPr>
          <w:trHeight w:val="397"/>
        </w:trPr>
        <w:tc>
          <w:tcPr>
            <w:tcW w:w="9339" w:type="dxa"/>
          </w:tcPr>
          <w:p w:rsidR="008641D9" w:rsidRDefault="008641D9" w:rsidP="003F16B6">
            <w:pPr>
              <w:pStyle w:val="TableParagraph"/>
              <w:spacing w:before="75" w:line="302" w:lineRule="exact"/>
              <w:ind w:left="167" w:right="128"/>
              <w:jc w:val="center"/>
              <w:rPr>
                <w:sz w:val="28"/>
              </w:rPr>
            </w:pPr>
            <w:r>
              <w:rPr>
                <w:sz w:val="28"/>
              </w:rPr>
              <w:t>ДОДАТКИ……………………………………………………………………….</w:t>
            </w:r>
          </w:p>
        </w:tc>
        <w:tc>
          <w:tcPr>
            <w:tcW w:w="764" w:type="dxa"/>
          </w:tcPr>
          <w:p w:rsidR="008641D9" w:rsidRDefault="008641D9" w:rsidP="003F16B6">
            <w:pPr>
              <w:pStyle w:val="TableParagraph"/>
              <w:spacing w:before="75" w:line="302" w:lineRule="exact"/>
              <w:ind w:right="199"/>
              <w:jc w:val="right"/>
              <w:rPr>
                <w:sz w:val="28"/>
              </w:rPr>
            </w:pPr>
            <w:r>
              <w:rPr>
                <w:sz w:val="28"/>
              </w:rPr>
              <w:t>108</w:t>
            </w:r>
          </w:p>
        </w:tc>
      </w:tr>
    </w:tbl>
    <w:p w:rsidR="008641D9" w:rsidRDefault="008641D9" w:rsidP="008641D9">
      <w:pPr>
        <w:spacing w:line="302" w:lineRule="exact"/>
        <w:jc w:val="right"/>
        <w:rPr>
          <w:sz w:val="28"/>
        </w:rPr>
        <w:sectPr w:rsidR="008641D9">
          <w:pgSz w:w="11910" w:h="16840"/>
          <w:pgMar w:top="1040" w:right="160" w:bottom="280" w:left="580" w:header="720" w:footer="720" w:gutter="0"/>
          <w:cols w:space="720"/>
        </w:sectPr>
      </w:pPr>
    </w:p>
    <w:p w:rsidR="008641D9" w:rsidRDefault="008641D9" w:rsidP="008641D9">
      <w:pPr>
        <w:pStyle w:val="a3"/>
        <w:spacing w:before="91"/>
        <w:ind w:left="1244" w:right="671"/>
        <w:jc w:val="center"/>
      </w:pPr>
      <w:r>
        <w:lastRenderedPageBreak/>
        <w:t>ВСТУП</w:t>
      </w:r>
    </w:p>
    <w:p w:rsidR="008641D9" w:rsidRDefault="008641D9" w:rsidP="008641D9">
      <w:pPr>
        <w:pStyle w:val="a3"/>
        <w:spacing w:before="164" w:line="360" w:lineRule="auto"/>
        <w:ind w:right="687" w:firstLine="708"/>
        <w:jc w:val="both"/>
      </w:pPr>
      <w:r>
        <w:rPr>
          <w:b/>
        </w:rPr>
        <w:t>Актуальність.</w:t>
      </w:r>
      <w:r>
        <w:rPr>
          <w:b/>
          <w:spacing w:val="1"/>
        </w:rPr>
        <w:t xml:space="preserve"> </w:t>
      </w:r>
      <w:r>
        <w:t>Розвиток</w:t>
      </w:r>
      <w:r>
        <w:rPr>
          <w:spacing w:val="1"/>
        </w:rPr>
        <w:t xml:space="preserve"> </w:t>
      </w:r>
      <w:r>
        <w:t>менеджменту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економічних</w:t>
      </w:r>
      <w:r>
        <w:rPr>
          <w:spacing w:val="1"/>
        </w:rPr>
        <w:t xml:space="preserve"> </w:t>
      </w:r>
      <w:r>
        <w:t>процесів,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впливають на нього, призводять до глобальних змін у правилах як ведення бізнесу</w:t>
      </w:r>
      <w:r>
        <w:rPr>
          <w:spacing w:val="-67"/>
        </w:rPr>
        <w:t xml:space="preserve"> </w:t>
      </w:r>
      <w:r>
        <w:t>окремо,</w:t>
      </w:r>
      <w:r>
        <w:rPr>
          <w:spacing w:val="1"/>
        </w:rPr>
        <w:t xml:space="preserve"> </w:t>
      </w:r>
      <w:r>
        <w:t>так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правил</w:t>
      </w:r>
      <w:r>
        <w:rPr>
          <w:spacing w:val="1"/>
        </w:rPr>
        <w:t xml:space="preserve"> </w:t>
      </w:r>
      <w:r>
        <w:t>поведінки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ринку.</w:t>
      </w:r>
      <w:r>
        <w:rPr>
          <w:spacing w:val="1"/>
        </w:rPr>
        <w:t xml:space="preserve"> </w:t>
      </w:r>
      <w:r>
        <w:t>Індивідуалізм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самостійність</w:t>
      </w:r>
      <w:r>
        <w:rPr>
          <w:spacing w:val="1"/>
        </w:rPr>
        <w:t xml:space="preserve"> </w:t>
      </w:r>
      <w:r>
        <w:t>організацій,</w:t>
      </w:r>
      <w:r>
        <w:rPr>
          <w:spacing w:val="-8"/>
        </w:rPr>
        <w:t xml:space="preserve"> </w:t>
      </w:r>
      <w:r>
        <w:t>спроби</w:t>
      </w:r>
      <w:r>
        <w:rPr>
          <w:spacing w:val="-9"/>
        </w:rPr>
        <w:t xml:space="preserve"> </w:t>
      </w:r>
      <w:r>
        <w:t>створення</w:t>
      </w:r>
      <w:r>
        <w:rPr>
          <w:spacing w:val="-6"/>
        </w:rPr>
        <w:t xml:space="preserve"> </w:t>
      </w:r>
      <w:r>
        <w:t>закритих</w:t>
      </w:r>
      <w:r>
        <w:rPr>
          <w:spacing w:val="-9"/>
        </w:rPr>
        <w:t xml:space="preserve"> </w:t>
      </w:r>
      <w:r>
        <w:t>організацій</w:t>
      </w:r>
      <w:r>
        <w:rPr>
          <w:spacing w:val="-6"/>
        </w:rPr>
        <w:t xml:space="preserve"> </w:t>
      </w:r>
      <w:r>
        <w:t>привели</w:t>
      </w:r>
      <w:r>
        <w:rPr>
          <w:spacing w:val="-9"/>
        </w:rPr>
        <w:t xml:space="preserve"> </w:t>
      </w:r>
      <w:r>
        <w:t>світову</w:t>
      </w:r>
      <w:r>
        <w:rPr>
          <w:spacing w:val="-11"/>
        </w:rPr>
        <w:t xml:space="preserve"> </w:t>
      </w:r>
      <w:r>
        <w:t>громадськість</w:t>
      </w:r>
      <w:r>
        <w:rPr>
          <w:spacing w:val="-68"/>
        </w:rPr>
        <w:t xml:space="preserve"> </w:t>
      </w:r>
      <w:r>
        <w:t>до розуміння неможливості такого існування, а відповідно – і до усвідомлення</w:t>
      </w:r>
      <w:r>
        <w:rPr>
          <w:spacing w:val="1"/>
        </w:rPr>
        <w:t xml:space="preserve"> </w:t>
      </w:r>
      <w:r>
        <w:t>необхідності взаємодії</w:t>
      </w:r>
      <w:r>
        <w:rPr>
          <w:spacing w:val="1"/>
        </w:rPr>
        <w:t xml:space="preserve"> </w:t>
      </w:r>
      <w:r>
        <w:t>між агентами</w:t>
      </w:r>
      <w:r>
        <w:rPr>
          <w:spacing w:val="-1"/>
        </w:rPr>
        <w:t xml:space="preserve"> </w:t>
      </w:r>
      <w:r>
        <w:t>ринків.</w:t>
      </w:r>
    </w:p>
    <w:p w:rsidR="008641D9" w:rsidRDefault="008641D9" w:rsidP="008641D9">
      <w:pPr>
        <w:pStyle w:val="a3"/>
        <w:spacing w:line="360" w:lineRule="auto"/>
        <w:ind w:right="686" w:firstLine="708"/>
        <w:jc w:val="both"/>
      </w:pPr>
      <w:r>
        <w:rPr>
          <w:b/>
        </w:rPr>
        <w:t>Аналіз</w:t>
      </w:r>
      <w:r>
        <w:rPr>
          <w:b/>
          <w:spacing w:val="1"/>
        </w:rPr>
        <w:t xml:space="preserve"> </w:t>
      </w:r>
      <w:r>
        <w:rPr>
          <w:b/>
        </w:rPr>
        <w:t>останніх</w:t>
      </w:r>
      <w:r>
        <w:rPr>
          <w:b/>
          <w:spacing w:val="1"/>
        </w:rPr>
        <w:t xml:space="preserve"> </w:t>
      </w:r>
      <w:r>
        <w:rPr>
          <w:b/>
        </w:rPr>
        <w:t>досліджень</w:t>
      </w:r>
      <w:r>
        <w:rPr>
          <w:b/>
          <w:spacing w:val="1"/>
        </w:rPr>
        <w:t xml:space="preserve"> </w:t>
      </w:r>
      <w:r>
        <w:rPr>
          <w:b/>
        </w:rPr>
        <w:t>і</w:t>
      </w:r>
      <w:r>
        <w:rPr>
          <w:b/>
          <w:spacing w:val="1"/>
        </w:rPr>
        <w:t xml:space="preserve"> </w:t>
      </w:r>
      <w:r>
        <w:rPr>
          <w:b/>
        </w:rPr>
        <w:t>публікацій.</w:t>
      </w:r>
      <w:r>
        <w:rPr>
          <w:b/>
          <w:spacing w:val="1"/>
        </w:rPr>
        <w:t xml:space="preserve"> </w:t>
      </w:r>
      <w:r>
        <w:t>Характеристику</w:t>
      </w:r>
      <w:r>
        <w:rPr>
          <w:spacing w:val="1"/>
        </w:rPr>
        <w:t xml:space="preserve"> </w:t>
      </w:r>
      <w:r>
        <w:t>природної</w:t>
      </w:r>
      <w:r>
        <w:rPr>
          <w:spacing w:val="1"/>
        </w:rPr>
        <w:t xml:space="preserve"> </w:t>
      </w:r>
      <w:r>
        <w:t>взаємодії дає сучасне поняття «екосистема галузі», яке ще з кінця ХХ століття</w:t>
      </w:r>
      <w:r>
        <w:rPr>
          <w:spacing w:val="1"/>
        </w:rPr>
        <w:t xml:space="preserve"> </w:t>
      </w:r>
      <w:r>
        <w:t>цікавить</w:t>
      </w:r>
      <w:r>
        <w:rPr>
          <w:spacing w:val="-13"/>
        </w:rPr>
        <w:t xml:space="preserve"> </w:t>
      </w:r>
      <w:r>
        <w:t>таких</w:t>
      </w:r>
      <w:r>
        <w:rPr>
          <w:spacing w:val="-12"/>
        </w:rPr>
        <w:t xml:space="preserve"> </w:t>
      </w:r>
      <w:r>
        <w:t>видатних</w:t>
      </w:r>
      <w:r>
        <w:rPr>
          <w:spacing w:val="-11"/>
        </w:rPr>
        <w:t xml:space="preserve"> </w:t>
      </w:r>
      <w:r>
        <w:t>учених-менеджерів</w:t>
      </w:r>
      <w:r>
        <w:rPr>
          <w:spacing w:val="-13"/>
        </w:rPr>
        <w:t xml:space="preserve"> </w:t>
      </w:r>
      <w:r>
        <w:t>як</w:t>
      </w:r>
      <w:r>
        <w:rPr>
          <w:spacing w:val="-11"/>
        </w:rPr>
        <w:t xml:space="preserve"> </w:t>
      </w:r>
      <w:r>
        <w:t>М.</w:t>
      </w:r>
      <w:r>
        <w:rPr>
          <w:spacing w:val="-3"/>
        </w:rPr>
        <w:t xml:space="preserve"> </w:t>
      </w:r>
      <w:r>
        <w:t>Ротшильд,</w:t>
      </w:r>
      <w:r>
        <w:rPr>
          <w:spacing w:val="-13"/>
        </w:rPr>
        <w:t xml:space="preserve"> </w:t>
      </w:r>
      <w:r>
        <w:t>М.</w:t>
      </w:r>
      <w:r>
        <w:rPr>
          <w:spacing w:val="-3"/>
        </w:rPr>
        <w:t xml:space="preserve"> </w:t>
      </w:r>
      <w:r>
        <w:t>Чессель,</w:t>
      </w:r>
      <w:r>
        <w:rPr>
          <w:spacing w:val="-12"/>
        </w:rPr>
        <w:t xml:space="preserve"> </w:t>
      </w:r>
      <w:r>
        <w:t>Дж.</w:t>
      </w:r>
      <w:r>
        <w:rPr>
          <w:spacing w:val="-3"/>
        </w:rPr>
        <w:t xml:space="preserve"> </w:t>
      </w:r>
      <w:r>
        <w:t>Мур</w:t>
      </w:r>
      <w:r>
        <w:rPr>
          <w:spacing w:val="-68"/>
        </w:rPr>
        <w:t xml:space="preserve"> </w:t>
      </w:r>
      <w:r>
        <w:rPr>
          <w:spacing w:val="-1"/>
        </w:rPr>
        <w:t>та</w:t>
      </w:r>
      <w:r>
        <w:rPr>
          <w:spacing w:val="-15"/>
        </w:rPr>
        <w:t xml:space="preserve"> </w:t>
      </w:r>
      <w:r>
        <w:rPr>
          <w:spacing w:val="-1"/>
        </w:rPr>
        <w:t>ін.</w:t>
      </w:r>
      <w:r>
        <w:rPr>
          <w:spacing w:val="-15"/>
        </w:rPr>
        <w:t xml:space="preserve"> </w:t>
      </w:r>
      <w:r>
        <w:rPr>
          <w:spacing w:val="-1"/>
        </w:rPr>
        <w:t>Потреба</w:t>
      </w:r>
      <w:r>
        <w:rPr>
          <w:spacing w:val="-14"/>
        </w:rPr>
        <w:t xml:space="preserve"> </w:t>
      </w:r>
      <w:r>
        <w:rPr>
          <w:spacing w:val="-1"/>
        </w:rPr>
        <w:t>в</w:t>
      </w:r>
      <w:r>
        <w:rPr>
          <w:spacing w:val="-16"/>
        </w:rPr>
        <w:t xml:space="preserve"> </w:t>
      </w:r>
      <w:r>
        <w:rPr>
          <w:spacing w:val="-1"/>
        </w:rPr>
        <w:t>управлінні</w:t>
      </w:r>
      <w:r>
        <w:rPr>
          <w:spacing w:val="-13"/>
        </w:rPr>
        <w:t xml:space="preserve"> </w:t>
      </w:r>
      <w:r>
        <w:rPr>
          <w:spacing w:val="-1"/>
        </w:rPr>
        <w:t>такими</w:t>
      </w:r>
      <w:r>
        <w:rPr>
          <w:spacing w:val="-17"/>
        </w:rPr>
        <w:t xml:space="preserve"> </w:t>
      </w:r>
      <w:r>
        <w:rPr>
          <w:spacing w:val="-1"/>
        </w:rPr>
        <w:t>екосистемами</w:t>
      </w:r>
      <w:r>
        <w:rPr>
          <w:spacing w:val="-14"/>
        </w:rPr>
        <w:t xml:space="preserve"> </w:t>
      </w:r>
      <w:r>
        <w:t>виникає</w:t>
      </w:r>
      <w:r>
        <w:rPr>
          <w:spacing w:val="-15"/>
        </w:rPr>
        <w:t xml:space="preserve"> </w:t>
      </w:r>
      <w:r>
        <w:t>в</w:t>
      </w:r>
      <w:r>
        <w:rPr>
          <w:spacing w:val="-16"/>
        </w:rPr>
        <w:t xml:space="preserve"> </w:t>
      </w:r>
      <w:r>
        <w:t>міру</w:t>
      </w:r>
      <w:r>
        <w:rPr>
          <w:spacing w:val="-18"/>
        </w:rPr>
        <w:t xml:space="preserve"> </w:t>
      </w:r>
      <w:r>
        <w:t>того,</w:t>
      </w:r>
      <w:r>
        <w:rPr>
          <w:spacing w:val="-16"/>
        </w:rPr>
        <w:t xml:space="preserve"> </w:t>
      </w:r>
      <w:r>
        <w:t>як</w:t>
      </w:r>
      <w:r>
        <w:rPr>
          <w:spacing w:val="-16"/>
        </w:rPr>
        <w:t xml:space="preserve"> </w:t>
      </w:r>
      <w:r>
        <w:t>об'єднання</w:t>
      </w:r>
      <w:r>
        <w:rPr>
          <w:spacing w:val="-68"/>
        </w:rPr>
        <w:t xml:space="preserve"> </w:t>
      </w:r>
      <w:r>
        <w:t>агентів галузі переходить з інтуїтивного стану до усвідомленого. У цей момент</w:t>
      </w:r>
      <w:r>
        <w:rPr>
          <w:spacing w:val="1"/>
        </w:rPr>
        <w:t xml:space="preserve"> </w:t>
      </w:r>
      <w:r>
        <w:t>з'являється і необхідність у визначенні того, як саме здійснювати таке управління,</w:t>
      </w:r>
      <w:r>
        <w:rPr>
          <w:spacing w:val="-67"/>
        </w:rPr>
        <w:t xml:space="preserve"> </w:t>
      </w:r>
      <w:r>
        <w:t>тобто у побудові структури управління екосистемою. Вигода будь-якої країни, в</w:t>
      </w:r>
      <w:r>
        <w:rPr>
          <w:spacing w:val="1"/>
        </w:rPr>
        <w:t xml:space="preserve"> </w:t>
      </w:r>
      <w:r>
        <w:t>тому числі й України, у розумінні бізнесу та усвідомленому управлінні системами</w:t>
      </w:r>
      <w:r>
        <w:rPr>
          <w:spacing w:val="-67"/>
        </w:rPr>
        <w:t xml:space="preserve"> </w:t>
      </w:r>
      <w:r>
        <w:t>галузей</w:t>
      </w:r>
      <w:r>
        <w:rPr>
          <w:spacing w:val="1"/>
        </w:rPr>
        <w:t xml:space="preserve"> </w:t>
      </w:r>
      <w:r>
        <w:t>–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покращенні</w:t>
      </w:r>
      <w:r>
        <w:rPr>
          <w:spacing w:val="1"/>
        </w:rPr>
        <w:t xml:space="preserve"> </w:t>
      </w:r>
      <w:r>
        <w:t>показників</w:t>
      </w:r>
      <w:r>
        <w:rPr>
          <w:spacing w:val="1"/>
        </w:rPr>
        <w:t xml:space="preserve"> </w:t>
      </w:r>
      <w:r>
        <w:t>розвитку</w:t>
      </w:r>
      <w:r>
        <w:rPr>
          <w:spacing w:val="1"/>
        </w:rPr>
        <w:t xml:space="preserve"> </w:t>
      </w:r>
      <w:r>
        <w:t>цих</w:t>
      </w:r>
      <w:r>
        <w:rPr>
          <w:spacing w:val="1"/>
        </w:rPr>
        <w:t xml:space="preserve"> </w:t>
      </w:r>
      <w:r>
        <w:t>галузей,</w:t>
      </w:r>
      <w:r>
        <w:rPr>
          <w:spacing w:val="1"/>
        </w:rPr>
        <w:t xml:space="preserve"> </w:t>
      </w:r>
      <w:r>
        <w:t>а</w:t>
      </w:r>
      <w:r>
        <w:rPr>
          <w:spacing w:val="1"/>
        </w:rPr>
        <w:t xml:space="preserve"> </w:t>
      </w:r>
      <w:r>
        <w:t>відповідно</w:t>
      </w:r>
      <w:r>
        <w:rPr>
          <w:spacing w:val="1"/>
        </w:rPr>
        <w:t xml:space="preserve"> </w:t>
      </w:r>
      <w:r>
        <w:t>–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національних показниках (як, наприклад, ВВП або обсяги експорту, якщо галузь</w:t>
      </w:r>
      <w:r>
        <w:rPr>
          <w:spacing w:val="1"/>
        </w:rPr>
        <w:t xml:space="preserve"> </w:t>
      </w:r>
      <w:r>
        <w:t>апріорі пов'язана з міжнародними процесами). У ході цієї роботи буде розглянуто</w:t>
      </w:r>
      <w:r>
        <w:rPr>
          <w:spacing w:val="1"/>
        </w:rPr>
        <w:t xml:space="preserve"> </w:t>
      </w:r>
      <w:r>
        <w:t>екосистему</w:t>
      </w:r>
      <w:r>
        <w:rPr>
          <w:spacing w:val="1"/>
        </w:rPr>
        <w:t xml:space="preserve"> </w:t>
      </w:r>
      <w:r>
        <w:t>туристичної</w:t>
      </w:r>
      <w:r>
        <w:rPr>
          <w:spacing w:val="1"/>
        </w:rPr>
        <w:t xml:space="preserve"> </w:t>
      </w:r>
      <w:r>
        <w:t>галузі,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дозволить</w:t>
      </w:r>
      <w:r>
        <w:rPr>
          <w:spacing w:val="1"/>
        </w:rPr>
        <w:t xml:space="preserve"> </w:t>
      </w:r>
      <w:r>
        <w:t>підвищити</w:t>
      </w:r>
      <w:r>
        <w:rPr>
          <w:spacing w:val="1"/>
        </w:rPr>
        <w:t xml:space="preserve"> </w:t>
      </w:r>
      <w:r>
        <w:t>можливість</w:t>
      </w:r>
      <w:r>
        <w:rPr>
          <w:spacing w:val="1"/>
        </w:rPr>
        <w:t xml:space="preserve"> </w:t>
      </w:r>
      <w:r>
        <w:t>розвитку</w:t>
      </w:r>
      <w:r>
        <w:rPr>
          <w:spacing w:val="-67"/>
        </w:rPr>
        <w:t xml:space="preserve"> </w:t>
      </w:r>
      <w:r>
        <w:t>України</w:t>
      </w:r>
      <w:r>
        <w:rPr>
          <w:spacing w:val="-1"/>
        </w:rPr>
        <w:t xml:space="preserve"> </w:t>
      </w:r>
      <w:r>
        <w:t>як туристичного</w:t>
      </w:r>
      <w:r>
        <w:rPr>
          <w:spacing w:val="-2"/>
        </w:rPr>
        <w:t xml:space="preserve"> </w:t>
      </w:r>
      <w:r>
        <w:t>об'єкта</w:t>
      </w:r>
      <w:r>
        <w:rPr>
          <w:spacing w:val="3"/>
        </w:rPr>
        <w:t xml:space="preserve"> </w:t>
      </w:r>
      <w:r>
        <w:t>у</w:t>
      </w:r>
      <w:r>
        <w:rPr>
          <w:spacing w:val="-5"/>
        </w:rPr>
        <w:t xml:space="preserve"> </w:t>
      </w:r>
      <w:r>
        <w:t>світовому</w:t>
      </w:r>
      <w:r>
        <w:rPr>
          <w:spacing w:val="-3"/>
        </w:rPr>
        <w:t xml:space="preserve"> </w:t>
      </w:r>
      <w:r>
        <w:t>масштабі.</w:t>
      </w:r>
    </w:p>
    <w:p w:rsidR="008641D9" w:rsidRDefault="008641D9" w:rsidP="008641D9">
      <w:pPr>
        <w:pStyle w:val="a3"/>
        <w:spacing w:line="360" w:lineRule="auto"/>
        <w:ind w:right="687" w:firstLine="708"/>
        <w:jc w:val="both"/>
      </w:pPr>
      <w:r>
        <w:rPr>
          <w:b/>
        </w:rPr>
        <w:t xml:space="preserve">Мета і завдання. </w:t>
      </w:r>
      <w:r>
        <w:t>Перед цією роботою полягає мета визначити оптимальну</w:t>
      </w:r>
      <w:r>
        <w:rPr>
          <w:spacing w:val="1"/>
        </w:rPr>
        <w:t xml:space="preserve"> </w:t>
      </w:r>
      <w:r>
        <w:t>структуру управління екосистеми туристичної галузі та побудувати її модель. Для</w:t>
      </w:r>
      <w:r>
        <w:rPr>
          <w:spacing w:val="-67"/>
        </w:rPr>
        <w:t xml:space="preserve"> </w:t>
      </w:r>
      <w:r>
        <w:t>досягнення</w:t>
      </w:r>
      <w:r>
        <w:rPr>
          <w:spacing w:val="-4"/>
        </w:rPr>
        <w:t xml:space="preserve"> </w:t>
      </w:r>
      <w:r>
        <w:t>цієї</w:t>
      </w:r>
      <w:r>
        <w:rPr>
          <w:spacing w:val="1"/>
        </w:rPr>
        <w:t xml:space="preserve"> </w:t>
      </w:r>
      <w:r>
        <w:t>мети</w:t>
      </w:r>
      <w:r>
        <w:rPr>
          <w:spacing w:val="-1"/>
        </w:rPr>
        <w:t xml:space="preserve"> </w:t>
      </w:r>
      <w:r>
        <w:t>було</w:t>
      </w:r>
      <w:r>
        <w:rPr>
          <w:spacing w:val="1"/>
        </w:rPr>
        <w:t xml:space="preserve"> </w:t>
      </w:r>
      <w:r>
        <w:t>поставлено</w:t>
      </w:r>
      <w:r>
        <w:rPr>
          <w:spacing w:val="4"/>
        </w:rPr>
        <w:t xml:space="preserve"> </w:t>
      </w:r>
      <w:r>
        <w:t>наступні завдання:</w:t>
      </w:r>
    </w:p>
    <w:p w:rsidR="008641D9" w:rsidRDefault="008641D9" w:rsidP="008641D9">
      <w:pPr>
        <w:pStyle w:val="a5"/>
        <w:numPr>
          <w:ilvl w:val="0"/>
          <w:numId w:val="1"/>
        </w:numPr>
        <w:tabs>
          <w:tab w:val="left" w:pos="1829"/>
          <w:tab w:val="left" w:pos="1830"/>
          <w:tab w:val="left" w:pos="4808"/>
          <w:tab w:val="left" w:pos="7202"/>
        </w:tabs>
        <w:spacing w:line="350" w:lineRule="auto"/>
        <w:ind w:right="691" w:firstLine="708"/>
        <w:rPr>
          <w:sz w:val="28"/>
        </w:rPr>
      </w:pPr>
      <w:r>
        <w:rPr>
          <w:sz w:val="28"/>
        </w:rPr>
        <w:t>Визначити</w:t>
      </w:r>
      <w:r>
        <w:rPr>
          <w:spacing w:val="127"/>
          <w:sz w:val="28"/>
        </w:rPr>
        <w:t xml:space="preserve"> </w:t>
      </w:r>
      <w:r>
        <w:rPr>
          <w:sz w:val="28"/>
        </w:rPr>
        <w:t>теоретичні</w:t>
      </w:r>
      <w:r>
        <w:rPr>
          <w:sz w:val="28"/>
        </w:rPr>
        <w:tab/>
        <w:t>аспекти</w:t>
      </w:r>
      <w:r>
        <w:rPr>
          <w:spacing w:val="124"/>
          <w:sz w:val="28"/>
        </w:rPr>
        <w:t xml:space="preserve"> </w:t>
      </w:r>
      <w:r>
        <w:rPr>
          <w:sz w:val="28"/>
        </w:rPr>
        <w:t>структур</w:t>
      </w:r>
      <w:r>
        <w:rPr>
          <w:sz w:val="28"/>
        </w:rPr>
        <w:tab/>
        <w:t>управління,</w:t>
      </w:r>
      <w:r>
        <w:rPr>
          <w:spacing w:val="57"/>
          <w:sz w:val="28"/>
        </w:rPr>
        <w:t xml:space="preserve"> </w:t>
      </w:r>
      <w:r>
        <w:rPr>
          <w:sz w:val="28"/>
        </w:rPr>
        <w:t>екосистем</w:t>
      </w:r>
      <w:r>
        <w:rPr>
          <w:spacing w:val="56"/>
          <w:sz w:val="28"/>
        </w:rPr>
        <w:t xml:space="preserve"> </w:t>
      </w:r>
      <w:r>
        <w:rPr>
          <w:sz w:val="28"/>
        </w:rPr>
        <w:t>та</w:t>
      </w:r>
      <w:r>
        <w:rPr>
          <w:spacing w:val="-67"/>
          <w:sz w:val="28"/>
        </w:rPr>
        <w:t xml:space="preserve"> </w:t>
      </w:r>
      <w:r>
        <w:rPr>
          <w:sz w:val="28"/>
        </w:rPr>
        <w:t>туристичної сфери;</w:t>
      </w:r>
    </w:p>
    <w:p w:rsidR="008641D9" w:rsidRDefault="008641D9" w:rsidP="008641D9">
      <w:pPr>
        <w:pStyle w:val="a5"/>
        <w:numPr>
          <w:ilvl w:val="0"/>
          <w:numId w:val="1"/>
        </w:numPr>
        <w:tabs>
          <w:tab w:val="left" w:pos="1829"/>
          <w:tab w:val="left" w:pos="1830"/>
        </w:tabs>
        <w:spacing w:before="16" w:line="350" w:lineRule="auto"/>
        <w:ind w:right="692" w:firstLine="708"/>
        <w:rPr>
          <w:sz w:val="28"/>
        </w:rPr>
      </w:pPr>
      <w:r>
        <w:rPr>
          <w:sz w:val="28"/>
        </w:rPr>
        <w:t>Перелічити</w:t>
      </w:r>
      <w:r>
        <w:rPr>
          <w:spacing w:val="44"/>
          <w:sz w:val="28"/>
        </w:rPr>
        <w:t xml:space="preserve"> </w:t>
      </w:r>
      <w:r>
        <w:rPr>
          <w:sz w:val="28"/>
        </w:rPr>
        <w:t>та</w:t>
      </w:r>
      <w:r>
        <w:rPr>
          <w:spacing w:val="41"/>
          <w:sz w:val="28"/>
        </w:rPr>
        <w:t xml:space="preserve"> </w:t>
      </w:r>
      <w:r>
        <w:rPr>
          <w:sz w:val="28"/>
        </w:rPr>
        <w:t>охарактеризувати</w:t>
      </w:r>
      <w:r>
        <w:rPr>
          <w:spacing w:val="44"/>
          <w:sz w:val="28"/>
        </w:rPr>
        <w:t xml:space="preserve"> </w:t>
      </w:r>
      <w:r>
        <w:rPr>
          <w:sz w:val="28"/>
        </w:rPr>
        <w:t>всіх</w:t>
      </w:r>
      <w:r>
        <w:rPr>
          <w:spacing w:val="42"/>
          <w:sz w:val="28"/>
        </w:rPr>
        <w:t xml:space="preserve"> </w:t>
      </w:r>
      <w:r>
        <w:rPr>
          <w:sz w:val="28"/>
        </w:rPr>
        <w:t>агентів</w:t>
      </w:r>
      <w:r>
        <w:rPr>
          <w:spacing w:val="43"/>
          <w:sz w:val="28"/>
        </w:rPr>
        <w:t xml:space="preserve"> </w:t>
      </w:r>
      <w:r>
        <w:rPr>
          <w:sz w:val="28"/>
        </w:rPr>
        <w:t>екосистеми,</w:t>
      </w:r>
      <w:r>
        <w:rPr>
          <w:spacing w:val="43"/>
          <w:sz w:val="28"/>
        </w:rPr>
        <w:t xml:space="preserve"> </w:t>
      </w:r>
      <w:r>
        <w:rPr>
          <w:sz w:val="28"/>
        </w:rPr>
        <w:t>а</w:t>
      </w:r>
      <w:r>
        <w:rPr>
          <w:spacing w:val="44"/>
          <w:sz w:val="28"/>
        </w:rPr>
        <w:t xml:space="preserve"> </w:t>
      </w:r>
      <w:r>
        <w:rPr>
          <w:sz w:val="28"/>
        </w:rPr>
        <w:t>також</w:t>
      </w:r>
      <w:r>
        <w:rPr>
          <w:spacing w:val="-67"/>
          <w:sz w:val="28"/>
        </w:rPr>
        <w:t xml:space="preserve"> </w:t>
      </w:r>
      <w:r>
        <w:rPr>
          <w:sz w:val="28"/>
        </w:rPr>
        <w:t>створити</w:t>
      </w:r>
      <w:r>
        <w:rPr>
          <w:spacing w:val="-1"/>
          <w:sz w:val="28"/>
        </w:rPr>
        <w:t xml:space="preserve"> </w:t>
      </w:r>
      <w:r>
        <w:rPr>
          <w:sz w:val="28"/>
        </w:rPr>
        <w:t>її</w:t>
      </w:r>
      <w:r>
        <w:rPr>
          <w:spacing w:val="1"/>
          <w:sz w:val="28"/>
        </w:rPr>
        <w:t xml:space="preserve"> </w:t>
      </w:r>
      <w:r>
        <w:rPr>
          <w:sz w:val="28"/>
        </w:rPr>
        <w:t>макет</w:t>
      </w:r>
      <w:r>
        <w:rPr>
          <w:spacing w:val="-4"/>
          <w:sz w:val="28"/>
        </w:rPr>
        <w:t xml:space="preserve"> </w:t>
      </w:r>
      <w:r>
        <w:rPr>
          <w:sz w:val="28"/>
        </w:rPr>
        <w:t>на</w:t>
      </w:r>
      <w:r>
        <w:rPr>
          <w:spacing w:val="-2"/>
          <w:sz w:val="28"/>
        </w:rPr>
        <w:t xml:space="preserve"> </w:t>
      </w:r>
      <w:r>
        <w:rPr>
          <w:sz w:val="28"/>
        </w:rPr>
        <w:t>основі</w:t>
      </w:r>
      <w:r>
        <w:rPr>
          <w:spacing w:val="-3"/>
          <w:sz w:val="28"/>
        </w:rPr>
        <w:t xml:space="preserve"> </w:t>
      </w:r>
      <w:r>
        <w:rPr>
          <w:sz w:val="28"/>
        </w:rPr>
        <w:t>їх</w:t>
      </w:r>
      <w:r>
        <w:rPr>
          <w:spacing w:val="-3"/>
          <w:sz w:val="28"/>
        </w:rPr>
        <w:t xml:space="preserve"> </w:t>
      </w:r>
      <w:r>
        <w:rPr>
          <w:sz w:val="28"/>
        </w:rPr>
        <w:t>переліку</w:t>
      </w:r>
      <w:r>
        <w:rPr>
          <w:spacing w:val="-4"/>
          <w:sz w:val="28"/>
        </w:rPr>
        <w:t xml:space="preserve"> </w:t>
      </w:r>
      <w:r>
        <w:rPr>
          <w:sz w:val="28"/>
        </w:rPr>
        <w:t>та особливостей;</w:t>
      </w:r>
    </w:p>
    <w:p w:rsidR="008641D9" w:rsidRDefault="008641D9" w:rsidP="008641D9">
      <w:pPr>
        <w:pStyle w:val="a5"/>
        <w:numPr>
          <w:ilvl w:val="0"/>
          <w:numId w:val="1"/>
        </w:numPr>
        <w:tabs>
          <w:tab w:val="left" w:pos="1829"/>
          <w:tab w:val="left" w:pos="1830"/>
          <w:tab w:val="left" w:pos="3436"/>
          <w:tab w:val="left" w:pos="5177"/>
          <w:tab w:val="left" w:pos="6707"/>
          <w:tab w:val="left" w:pos="8364"/>
          <w:tab w:val="left" w:pos="9098"/>
        </w:tabs>
        <w:spacing w:before="15" w:line="350" w:lineRule="auto"/>
        <w:ind w:right="694" w:firstLine="708"/>
        <w:rPr>
          <w:sz w:val="28"/>
        </w:rPr>
      </w:pPr>
      <w:r>
        <w:rPr>
          <w:sz w:val="28"/>
        </w:rPr>
        <w:t>Визначити</w:t>
      </w:r>
      <w:r>
        <w:rPr>
          <w:sz w:val="28"/>
        </w:rPr>
        <w:tab/>
        <w:t>оптимальну</w:t>
      </w:r>
      <w:r>
        <w:rPr>
          <w:sz w:val="28"/>
        </w:rPr>
        <w:tab/>
        <w:t>структуру</w:t>
      </w:r>
      <w:r>
        <w:rPr>
          <w:sz w:val="28"/>
        </w:rPr>
        <w:tab/>
        <w:t>управління</w:t>
      </w:r>
      <w:r>
        <w:rPr>
          <w:sz w:val="28"/>
        </w:rPr>
        <w:tab/>
        <w:t>для</w:t>
      </w:r>
      <w:r>
        <w:rPr>
          <w:sz w:val="28"/>
        </w:rPr>
        <w:tab/>
      </w:r>
      <w:r>
        <w:rPr>
          <w:spacing w:val="-1"/>
          <w:sz w:val="28"/>
        </w:rPr>
        <w:t>екосистеми</w:t>
      </w:r>
      <w:r>
        <w:rPr>
          <w:spacing w:val="-67"/>
          <w:sz w:val="28"/>
        </w:rPr>
        <w:t xml:space="preserve"> </w:t>
      </w:r>
      <w:r>
        <w:rPr>
          <w:sz w:val="28"/>
        </w:rPr>
        <w:t>туристичної галузі.</w:t>
      </w:r>
    </w:p>
    <w:p w:rsidR="008641D9" w:rsidRDefault="008641D9" w:rsidP="008641D9">
      <w:pPr>
        <w:spacing w:line="350" w:lineRule="auto"/>
        <w:rPr>
          <w:sz w:val="28"/>
        </w:rPr>
        <w:sectPr w:rsidR="008641D9">
          <w:headerReference w:type="default" r:id="rId5"/>
          <w:pgSz w:w="11910" w:h="16840"/>
          <w:pgMar w:top="1020" w:right="160" w:bottom="280" w:left="580" w:header="749" w:footer="0" w:gutter="0"/>
          <w:pgNumType w:start="3"/>
          <w:cols w:space="720"/>
        </w:sectPr>
      </w:pPr>
    </w:p>
    <w:p w:rsidR="008641D9" w:rsidRDefault="008641D9" w:rsidP="008641D9">
      <w:pPr>
        <w:pStyle w:val="a3"/>
        <w:spacing w:before="91" w:line="362" w:lineRule="auto"/>
        <w:ind w:right="693" w:firstLine="708"/>
        <w:jc w:val="both"/>
      </w:pPr>
      <w:r>
        <w:rPr>
          <w:b/>
        </w:rPr>
        <w:lastRenderedPageBreak/>
        <w:t>Об'єктом</w:t>
      </w:r>
      <w:r>
        <w:rPr>
          <w:b/>
          <w:spacing w:val="1"/>
        </w:rPr>
        <w:t xml:space="preserve"> </w:t>
      </w:r>
      <w:r>
        <w:t>цієї</w:t>
      </w:r>
      <w:r>
        <w:rPr>
          <w:spacing w:val="1"/>
        </w:rPr>
        <w:t xml:space="preserve"> </w:t>
      </w:r>
      <w:r>
        <w:t>роботи</w:t>
      </w:r>
      <w:r>
        <w:rPr>
          <w:spacing w:val="1"/>
        </w:rPr>
        <w:t xml:space="preserve"> </w:t>
      </w:r>
      <w:r>
        <w:t>виступає</w:t>
      </w:r>
      <w:r>
        <w:rPr>
          <w:spacing w:val="1"/>
        </w:rPr>
        <w:t xml:space="preserve"> </w:t>
      </w:r>
      <w:r>
        <w:t>оптимальна</w:t>
      </w:r>
      <w:r>
        <w:rPr>
          <w:spacing w:val="1"/>
        </w:rPr>
        <w:t xml:space="preserve"> </w:t>
      </w:r>
      <w:r>
        <w:t>структура</w:t>
      </w:r>
      <w:r>
        <w:rPr>
          <w:spacing w:val="1"/>
        </w:rPr>
        <w:t xml:space="preserve"> </w:t>
      </w:r>
      <w:r>
        <w:t>управління</w:t>
      </w:r>
      <w:r>
        <w:rPr>
          <w:spacing w:val="1"/>
        </w:rPr>
        <w:t xml:space="preserve"> </w:t>
      </w:r>
      <w:r>
        <w:t>екосистемою</w:t>
      </w:r>
      <w:r>
        <w:rPr>
          <w:spacing w:val="-2"/>
        </w:rPr>
        <w:t xml:space="preserve"> </w:t>
      </w:r>
      <w:r>
        <w:t>туристичної</w:t>
      </w:r>
      <w:r>
        <w:rPr>
          <w:spacing w:val="1"/>
        </w:rPr>
        <w:t xml:space="preserve"> </w:t>
      </w:r>
      <w:r>
        <w:t>галузі.</w:t>
      </w:r>
    </w:p>
    <w:p w:rsidR="008641D9" w:rsidRDefault="008641D9" w:rsidP="008641D9">
      <w:pPr>
        <w:pStyle w:val="a3"/>
        <w:spacing w:line="360" w:lineRule="auto"/>
        <w:ind w:right="691" w:firstLine="708"/>
        <w:jc w:val="both"/>
      </w:pPr>
      <w:r>
        <w:rPr>
          <w:b/>
        </w:rPr>
        <w:t xml:space="preserve">Предметом </w:t>
      </w:r>
      <w:r>
        <w:t>є теоретичні основи екосистем, структур</w:t>
      </w:r>
      <w:r>
        <w:rPr>
          <w:spacing w:val="1"/>
        </w:rPr>
        <w:t xml:space="preserve"> </w:t>
      </w:r>
      <w:r>
        <w:t>управління ними у</w:t>
      </w:r>
      <w:r>
        <w:rPr>
          <w:spacing w:val="1"/>
        </w:rPr>
        <w:t xml:space="preserve"> </w:t>
      </w:r>
      <w:r>
        <w:t>туристичній галузі, методологічні та практичні аспекти вивчення та побудови, а</w:t>
      </w:r>
      <w:r>
        <w:rPr>
          <w:spacing w:val="1"/>
        </w:rPr>
        <w:t xml:space="preserve"> </w:t>
      </w:r>
      <w:r>
        <w:t>також</w:t>
      </w:r>
      <w:r>
        <w:rPr>
          <w:spacing w:val="1"/>
        </w:rPr>
        <w:t xml:space="preserve"> </w:t>
      </w:r>
      <w:r>
        <w:t>аналізу</w:t>
      </w:r>
      <w:r>
        <w:rPr>
          <w:spacing w:val="1"/>
        </w:rPr>
        <w:t xml:space="preserve"> </w:t>
      </w:r>
      <w:r>
        <w:t>ефективності</w:t>
      </w:r>
      <w:r>
        <w:rPr>
          <w:spacing w:val="1"/>
        </w:rPr>
        <w:t xml:space="preserve"> </w:t>
      </w:r>
      <w:r>
        <w:t>структур</w:t>
      </w:r>
      <w:r>
        <w:rPr>
          <w:spacing w:val="1"/>
        </w:rPr>
        <w:t xml:space="preserve"> </w:t>
      </w:r>
      <w:r>
        <w:t>управління</w:t>
      </w:r>
      <w:r>
        <w:rPr>
          <w:spacing w:val="1"/>
        </w:rPr>
        <w:t xml:space="preserve"> </w:t>
      </w:r>
      <w:r>
        <w:t>екосистемами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туристичній</w:t>
      </w:r>
      <w:r>
        <w:rPr>
          <w:spacing w:val="1"/>
        </w:rPr>
        <w:t xml:space="preserve"> </w:t>
      </w:r>
      <w:r>
        <w:t>галузі.</w:t>
      </w:r>
    </w:p>
    <w:p w:rsidR="008641D9" w:rsidRDefault="008641D9" w:rsidP="008641D9">
      <w:pPr>
        <w:pStyle w:val="a3"/>
        <w:spacing w:line="360" w:lineRule="auto"/>
        <w:ind w:right="685" w:firstLine="708"/>
        <w:jc w:val="both"/>
      </w:pPr>
      <w:r>
        <w:rPr>
          <w:b/>
        </w:rPr>
        <w:t xml:space="preserve">Методи дослідження. </w:t>
      </w:r>
      <w:r>
        <w:t>У роботі використано загальнонаукові методи, які</w:t>
      </w:r>
      <w:r>
        <w:rPr>
          <w:spacing w:val="1"/>
        </w:rPr>
        <w:t xml:space="preserve"> </w:t>
      </w:r>
      <w:r>
        <w:t>дозволяють</w:t>
      </w:r>
      <w:r>
        <w:rPr>
          <w:spacing w:val="1"/>
        </w:rPr>
        <w:t xml:space="preserve"> </w:t>
      </w:r>
      <w:r>
        <w:t>системно</w:t>
      </w:r>
      <w:r>
        <w:rPr>
          <w:spacing w:val="1"/>
        </w:rPr>
        <w:t xml:space="preserve"> </w:t>
      </w:r>
      <w:r>
        <w:t>вирішувати</w:t>
      </w:r>
      <w:r>
        <w:rPr>
          <w:spacing w:val="1"/>
        </w:rPr>
        <w:t xml:space="preserve"> </w:t>
      </w:r>
      <w:r>
        <w:t>проблемні</w:t>
      </w:r>
      <w:r>
        <w:rPr>
          <w:spacing w:val="1"/>
        </w:rPr>
        <w:t xml:space="preserve"> </w:t>
      </w:r>
      <w:r>
        <w:t>завдання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обраного</w:t>
      </w:r>
      <w:r>
        <w:rPr>
          <w:spacing w:val="1"/>
        </w:rPr>
        <w:t xml:space="preserve"> </w:t>
      </w:r>
      <w:r>
        <w:t>напрямку</w:t>
      </w:r>
      <w:r>
        <w:rPr>
          <w:spacing w:val="1"/>
        </w:rPr>
        <w:t xml:space="preserve"> </w:t>
      </w:r>
      <w:r>
        <w:t>дослідження:</w:t>
      </w:r>
      <w:r>
        <w:rPr>
          <w:spacing w:val="1"/>
        </w:rPr>
        <w:t xml:space="preserve"> </w:t>
      </w:r>
      <w:r>
        <w:t>діалектичний,</w:t>
      </w:r>
      <w:r>
        <w:rPr>
          <w:spacing w:val="1"/>
        </w:rPr>
        <w:t xml:space="preserve"> </w:t>
      </w:r>
      <w:r>
        <w:t>аналітичний,</w:t>
      </w:r>
      <w:r>
        <w:rPr>
          <w:spacing w:val="1"/>
        </w:rPr>
        <w:t xml:space="preserve"> </w:t>
      </w:r>
      <w:r>
        <w:t>порівняльно-аналітичний,</w:t>
      </w:r>
      <w:r>
        <w:rPr>
          <w:spacing w:val="1"/>
        </w:rPr>
        <w:t xml:space="preserve"> </w:t>
      </w:r>
      <w:r>
        <w:t>метод</w:t>
      </w:r>
      <w:r>
        <w:rPr>
          <w:spacing w:val="1"/>
        </w:rPr>
        <w:t xml:space="preserve"> </w:t>
      </w:r>
      <w:r>
        <w:t>систематизації,</w:t>
      </w:r>
      <w:r>
        <w:rPr>
          <w:spacing w:val="1"/>
        </w:rPr>
        <w:t xml:space="preserve"> </w:t>
      </w:r>
      <w:r>
        <w:t>класифікації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оцінки,</w:t>
      </w:r>
      <w:r>
        <w:rPr>
          <w:spacing w:val="1"/>
        </w:rPr>
        <w:t xml:space="preserve"> </w:t>
      </w:r>
      <w:r>
        <w:t>системний</w:t>
      </w:r>
      <w:r>
        <w:rPr>
          <w:spacing w:val="1"/>
        </w:rPr>
        <w:t xml:space="preserve"> </w:t>
      </w:r>
      <w:r>
        <w:t>метод.</w:t>
      </w:r>
      <w:r>
        <w:rPr>
          <w:spacing w:val="1"/>
        </w:rPr>
        <w:t xml:space="preserve"> </w:t>
      </w:r>
      <w:r>
        <w:t>А</w:t>
      </w:r>
      <w:r>
        <w:rPr>
          <w:spacing w:val="1"/>
        </w:rPr>
        <w:t xml:space="preserve"> </w:t>
      </w:r>
      <w:r>
        <w:t>також</w:t>
      </w:r>
      <w:r>
        <w:rPr>
          <w:spacing w:val="1"/>
        </w:rPr>
        <w:t xml:space="preserve"> </w:t>
      </w:r>
      <w:r>
        <w:t>спеціальні</w:t>
      </w:r>
      <w:r>
        <w:rPr>
          <w:spacing w:val="1"/>
        </w:rPr>
        <w:t xml:space="preserve"> </w:t>
      </w:r>
      <w:r>
        <w:t>методи:</w:t>
      </w:r>
      <w:r>
        <w:rPr>
          <w:spacing w:val="1"/>
        </w:rPr>
        <w:t xml:space="preserve"> </w:t>
      </w:r>
      <w:r>
        <w:t>анкетування,</w:t>
      </w:r>
      <w:r>
        <w:rPr>
          <w:spacing w:val="1"/>
        </w:rPr>
        <w:t xml:space="preserve"> </w:t>
      </w:r>
      <w:r>
        <w:t>аудит</w:t>
      </w:r>
      <w:r>
        <w:rPr>
          <w:spacing w:val="1"/>
        </w:rPr>
        <w:t xml:space="preserve"> </w:t>
      </w:r>
      <w:r>
        <w:t>статистичних,</w:t>
      </w:r>
      <w:r>
        <w:rPr>
          <w:spacing w:val="1"/>
        </w:rPr>
        <w:t xml:space="preserve"> </w:t>
      </w:r>
      <w:r>
        <w:t>фінансових</w:t>
      </w:r>
      <w:r>
        <w:rPr>
          <w:spacing w:val="1"/>
        </w:rPr>
        <w:t xml:space="preserve"> </w:t>
      </w:r>
      <w:r>
        <w:t>даних</w:t>
      </w:r>
      <w:r>
        <w:rPr>
          <w:spacing w:val="1"/>
        </w:rPr>
        <w:t xml:space="preserve"> </w:t>
      </w:r>
      <w:r>
        <w:t>суб’єктів</w:t>
      </w:r>
      <w:r>
        <w:rPr>
          <w:spacing w:val="1"/>
        </w:rPr>
        <w:t xml:space="preserve"> </w:t>
      </w:r>
      <w:r>
        <w:t>господарювання,</w:t>
      </w:r>
      <w:r>
        <w:rPr>
          <w:spacing w:val="1"/>
        </w:rPr>
        <w:t xml:space="preserve"> </w:t>
      </w:r>
      <w:r>
        <w:t>експертні</w:t>
      </w:r>
      <w:r>
        <w:rPr>
          <w:spacing w:val="1"/>
        </w:rPr>
        <w:t xml:space="preserve"> </w:t>
      </w:r>
      <w:r>
        <w:t>оцінки;</w:t>
      </w:r>
      <w:r>
        <w:rPr>
          <w:spacing w:val="1"/>
        </w:rPr>
        <w:t xml:space="preserve"> </w:t>
      </w:r>
      <w:r>
        <w:t>систематизація</w:t>
      </w:r>
      <w:r>
        <w:rPr>
          <w:spacing w:val="1"/>
        </w:rPr>
        <w:t xml:space="preserve"> </w:t>
      </w:r>
      <w:r>
        <w:t>наукової</w:t>
      </w:r>
      <w:r>
        <w:rPr>
          <w:spacing w:val="1"/>
        </w:rPr>
        <w:t xml:space="preserve"> </w:t>
      </w:r>
      <w:r>
        <w:t>літератури,</w:t>
      </w:r>
      <w:r>
        <w:rPr>
          <w:spacing w:val="1"/>
        </w:rPr>
        <w:t xml:space="preserve"> </w:t>
      </w:r>
      <w:r>
        <w:t>тематичних</w:t>
      </w:r>
      <w:r>
        <w:rPr>
          <w:spacing w:val="1"/>
        </w:rPr>
        <w:t xml:space="preserve"> </w:t>
      </w:r>
      <w:r>
        <w:t>статей,</w:t>
      </w:r>
      <w:r>
        <w:rPr>
          <w:spacing w:val="1"/>
        </w:rPr>
        <w:t xml:space="preserve"> </w:t>
      </w:r>
      <w:r>
        <w:t>законодавчих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нормативних</w:t>
      </w:r>
      <w:r>
        <w:rPr>
          <w:spacing w:val="1"/>
        </w:rPr>
        <w:t xml:space="preserve"> </w:t>
      </w:r>
      <w:r>
        <w:t>актів,</w:t>
      </w:r>
      <w:r>
        <w:rPr>
          <w:spacing w:val="1"/>
        </w:rPr>
        <w:t xml:space="preserve"> </w:t>
      </w:r>
      <w:r>
        <w:t>їх</w:t>
      </w:r>
      <w:r>
        <w:rPr>
          <w:spacing w:val="1"/>
        </w:rPr>
        <w:t xml:space="preserve"> </w:t>
      </w:r>
      <w:r>
        <w:t>теоретичний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критичний</w:t>
      </w:r>
      <w:r>
        <w:rPr>
          <w:spacing w:val="-2"/>
        </w:rPr>
        <w:t xml:space="preserve"> </w:t>
      </w:r>
      <w:r>
        <w:t>аналіз;</w:t>
      </w:r>
      <w:r>
        <w:rPr>
          <w:spacing w:val="-1"/>
        </w:rPr>
        <w:t xml:space="preserve"> </w:t>
      </w:r>
      <w:r>
        <w:t>економіко-математичний</w:t>
      </w:r>
      <w:r>
        <w:rPr>
          <w:spacing w:val="-2"/>
        </w:rPr>
        <w:t xml:space="preserve"> </w:t>
      </w:r>
      <w:r>
        <w:t>метод</w:t>
      </w:r>
      <w:r>
        <w:rPr>
          <w:spacing w:val="-2"/>
        </w:rPr>
        <w:t xml:space="preserve"> </w:t>
      </w:r>
      <w:r>
        <w:t>динамічного моделювання.</w:t>
      </w:r>
    </w:p>
    <w:p w:rsidR="008641D9" w:rsidRDefault="008641D9" w:rsidP="008641D9">
      <w:pPr>
        <w:pStyle w:val="a3"/>
        <w:spacing w:line="360" w:lineRule="auto"/>
        <w:ind w:right="685" w:firstLine="708"/>
        <w:jc w:val="both"/>
      </w:pPr>
      <w:r>
        <w:rPr>
          <w:b/>
        </w:rPr>
        <w:t>Інформаційною</w:t>
      </w:r>
      <w:r>
        <w:rPr>
          <w:b/>
          <w:spacing w:val="1"/>
        </w:rPr>
        <w:t xml:space="preserve"> </w:t>
      </w:r>
      <w:r>
        <w:rPr>
          <w:b/>
        </w:rPr>
        <w:t>та</w:t>
      </w:r>
      <w:r>
        <w:rPr>
          <w:b/>
          <w:spacing w:val="1"/>
        </w:rPr>
        <w:t xml:space="preserve"> </w:t>
      </w:r>
      <w:r>
        <w:rPr>
          <w:b/>
        </w:rPr>
        <w:t>теоретичною</w:t>
      </w:r>
      <w:r>
        <w:rPr>
          <w:b/>
          <w:spacing w:val="1"/>
        </w:rPr>
        <w:t xml:space="preserve"> </w:t>
      </w:r>
      <w:r>
        <w:rPr>
          <w:b/>
        </w:rPr>
        <w:t>базою</w:t>
      </w:r>
      <w:r>
        <w:rPr>
          <w:b/>
          <w:spacing w:val="1"/>
        </w:rPr>
        <w:t xml:space="preserve"> </w:t>
      </w:r>
      <w:r>
        <w:rPr>
          <w:b/>
        </w:rPr>
        <w:t>для</w:t>
      </w:r>
      <w:r>
        <w:rPr>
          <w:b/>
          <w:spacing w:val="1"/>
        </w:rPr>
        <w:t xml:space="preserve"> </w:t>
      </w:r>
      <w:r>
        <w:rPr>
          <w:b/>
        </w:rPr>
        <w:t>даної</w:t>
      </w:r>
      <w:r>
        <w:rPr>
          <w:b/>
          <w:spacing w:val="1"/>
        </w:rPr>
        <w:t xml:space="preserve"> </w:t>
      </w:r>
      <w:r>
        <w:rPr>
          <w:b/>
        </w:rPr>
        <w:t>роботи</w:t>
      </w:r>
      <w:r>
        <w:rPr>
          <w:b/>
          <w:spacing w:val="1"/>
        </w:rPr>
        <w:t xml:space="preserve"> </w:t>
      </w:r>
      <w:r>
        <w:t>виступають</w:t>
      </w:r>
      <w:r>
        <w:rPr>
          <w:spacing w:val="1"/>
        </w:rPr>
        <w:t xml:space="preserve"> </w:t>
      </w:r>
      <w:r>
        <w:t>роботи</w:t>
      </w:r>
      <w:r>
        <w:rPr>
          <w:spacing w:val="-10"/>
        </w:rPr>
        <w:t xml:space="preserve"> </w:t>
      </w:r>
      <w:r>
        <w:t>класичних</w:t>
      </w:r>
      <w:r>
        <w:rPr>
          <w:spacing w:val="-8"/>
        </w:rPr>
        <w:t xml:space="preserve"> </w:t>
      </w:r>
      <w:r>
        <w:t>та</w:t>
      </w:r>
      <w:r>
        <w:rPr>
          <w:spacing w:val="-9"/>
        </w:rPr>
        <w:t xml:space="preserve"> </w:t>
      </w:r>
      <w:r>
        <w:t>сучасних</w:t>
      </w:r>
      <w:r>
        <w:rPr>
          <w:spacing w:val="-8"/>
        </w:rPr>
        <w:t xml:space="preserve"> </w:t>
      </w:r>
      <w:r>
        <w:t>вчених</w:t>
      </w:r>
      <w:r>
        <w:rPr>
          <w:spacing w:val="-7"/>
        </w:rPr>
        <w:t xml:space="preserve"> </w:t>
      </w:r>
      <w:r>
        <w:t>у</w:t>
      </w:r>
      <w:r>
        <w:rPr>
          <w:spacing w:val="-12"/>
        </w:rPr>
        <w:t xml:space="preserve"> </w:t>
      </w:r>
      <w:r>
        <w:t>сфері</w:t>
      </w:r>
      <w:r>
        <w:rPr>
          <w:spacing w:val="-8"/>
        </w:rPr>
        <w:t xml:space="preserve"> </w:t>
      </w:r>
      <w:r>
        <w:t>менеджменту,</w:t>
      </w:r>
      <w:r>
        <w:rPr>
          <w:spacing w:val="-9"/>
        </w:rPr>
        <w:t xml:space="preserve"> </w:t>
      </w:r>
      <w:r>
        <w:t>економіки</w:t>
      </w:r>
      <w:r>
        <w:rPr>
          <w:spacing w:val="-6"/>
        </w:rPr>
        <w:t xml:space="preserve"> </w:t>
      </w:r>
      <w:r>
        <w:t>та</w:t>
      </w:r>
      <w:r>
        <w:rPr>
          <w:spacing w:val="-9"/>
        </w:rPr>
        <w:t xml:space="preserve"> </w:t>
      </w:r>
      <w:r>
        <w:t>туризму,</w:t>
      </w:r>
      <w:r>
        <w:rPr>
          <w:spacing w:val="-68"/>
        </w:rPr>
        <w:t xml:space="preserve"> </w:t>
      </w:r>
      <w:r>
        <w:t>серед</w:t>
      </w:r>
      <w:r>
        <w:rPr>
          <w:spacing w:val="71"/>
        </w:rPr>
        <w:t xml:space="preserve"> </w:t>
      </w:r>
      <w:r>
        <w:t>яких   особливо   можна   виділити   Дж. Мура,   К. Каспара,   Н. Лейпера,</w:t>
      </w:r>
      <w:r>
        <w:rPr>
          <w:spacing w:val="1"/>
        </w:rPr>
        <w:t xml:space="preserve"> </w:t>
      </w:r>
      <w:r>
        <w:t>Ю. Грінченко, І. Ненно та інших, а також статистичні дані економічної діяльності</w:t>
      </w:r>
      <w:r>
        <w:rPr>
          <w:spacing w:val="1"/>
        </w:rPr>
        <w:t xml:space="preserve"> </w:t>
      </w:r>
      <w:r>
        <w:t>України,</w:t>
      </w:r>
      <w:r>
        <w:rPr>
          <w:spacing w:val="-3"/>
        </w:rPr>
        <w:t xml:space="preserve"> </w:t>
      </w:r>
      <w:r>
        <w:t>світової туристичної галузі</w:t>
      </w:r>
      <w:r>
        <w:rPr>
          <w:spacing w:val="-1"/>
        </w:rPr>
        <w:t xml:space="preserve"> </w:t>
      </w:r>
      <w:r>
        <w:t>та</w:t>
      </w:r>
      <w:r>
        <w:rPr>
          <w:spacing w:val="-1"/>
        </w:rPr>
        <w:t xml:space="preserve"> </w:t>
      </w:r>
      <w:r>
        <w:t>Всесвітньої туристської</w:t>
      </w:r>
      <w:r>
        <w:rPr>
          <w:spacing w:val="-3"/>
        </w:rPr>
        <w:t xml:space="preserve"> </w:t>
      </w:r>
      <w:r>
        <w:t>організації.</w:t>
      </w:r>
    </w:p>
    <w:p w:rsidR="008641D9" w:rsidRDefault="008641D9" w:rsidP="008641D9">
      <w:pPr>
        <w:pStyle w:val="a3"/>
        <w:spacing w:line="360" w:lineRule="auto"/>
        <w:ind w:right="684" w:firstLine="708"/>
        <w:jc w:val="both"/>
      </w:pPr>
      <w:r>
        <w:rPr>
          <w:b/>
        </w:rPr>
        <w:t>Апрoбацiя</w:t>
      </w:r>
      <w:r>
        <w:rPr>
          <w:b/>
          <w:spacing w:val="1"/>
        </w:rPr>
        <w:t xml:space="preserve"> </w:t>
      </w:r>
      <w:r>
        <w:rPr>
          <w:b/>
        </w:rPr>
        <w:t>результатiв</w:t>
      </w:r>
      <w:r>
        <w:rPr>
          <w:b/>
          <w:spacing w:val="1"/>
        </w:rPr>
        <w:t xml:space="preserve"> </w:t>
      </w:r>
      <w:r>
        <w:rPr>
          <w:b/>
        </w:rPr>
        <w:t>дoслiдження</w:t>
      </w:r>
      <w:r>
        <w:rPr>
          <w:b/>
          <w:spacing w:val="1"/>
        </w:rPr>
        <w:t xml:space="preserve"> </w:t>
      </w:r>
      <w:r>
        <w:rPr>
          <w:b/>
        </w:rPr>
        <w:t>та</w:t>
      </w:r>
      <w:r>
        <w:rPr>
          <w:b/>
          <w:spacing w:val="1"/>
        </w:rPr>
        <w:t xml:space="preserve"> </w:t>
      </w:r>
      <w:r>
        <w:rPr>
          <w:b/>
        </w:rPr>
        <w:t>публiкацiї.</w:t>
      </w:r>
      <w:r>
        <w:rPr>
          <w:b/>
          <w:spacing w:val="1"/>
        </w:rPr>
        <w:t xml:space="preserve"> </w:t>
      </w:r>
      <w:r>
        <w:t>Матерiали</w:t>
      </w:r>
      <w:r>
        <w:rPr>
          <w:spacing w:val="1"/>
        </w:rPr>
        <w:t xml:space="preserve"> </w:t>
      </w:r>
      <w:r>
        <w:t>кваліфікаційної</w:t>
      </w:r>
      <w:r>
        <w:rPr>
          <w:spacing w:val="1"/>
        </w:rPr>
        <w:t xml:space="preserve"> </w:t>
      </w:r>
      <w:r>
        <w:t>роботи</w:t>
      </w:r>
      <w:r>
        <w:rPr>
          <w:spacing w:val="1"/>
        </w:rPr>
        <w:t xml:space="preserve"> </w:t>
      </w:r>
      <w:r>
        <w:t>апробовані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78-ій</w:t>
      </w:r>
      <w:r>
        <w:rPr>
          <w:spacing w:val="1"/>
        </w:rPr>
        <w:t xml:space="preserve"> </w:t>
      </w:r>
      <w:r>
        <w:t>звітній</w:t>
      </w:r>
      <w:r>
        <w:rPr>
          <w:spacing w:val="1"/>
        </w:rPr>
        <w:t xml:space="preserve"> </w:t>
      </w:r>
      <w:r>
        <w:t>конференції</w:t>
      </w:r>
      <w:r>
        <w:rPr>
          <w:spacing w:val="1"/>
        </w:rPr>
        <w:t xml:space="preserve"> </w:t>
      </w:r>
      <w:r>
        <w:t>Одеського</w:t>
      </w:r>
      <w:r>
        <w:rPr>
          <w:spacing w:val="-67"/>
        </w:rPr>
        <w:t xml:space="preserve"> </w:t>
      </w:r>
      <w:r>
        <w:t>національного</w:t>
      </w:r>
      <w:r>
        <w:rPr>
          <w:spacing w:val="1"/>
        </w:rPr>
        <w:t xml:space="preserve"> </w:t>
      </w:r>
      <w:r>
        <w:t>університету імені</w:t>
      </w:r>
      <w:r>
        <w:rPr>
          <w:spacing w:val="1"/>
        </w:rPr>
        <w:t xml:space="preserve"> </w:t>
      </w:r>
      <w:r>
        <w:t>І.</w:t>
      </w:r>
      <w:r>
        <w:rPr>
          <w:spacing w:val="1"/>
        </w:rPr>
        <w:t xml:space="preserve"> </w:t>
      </w:r>
      <w:r>
        <w:t>І. Мечникова</w:t>
      </w:r>
      <w:r>
        <w:rPr>
          <w:spacing w:val="1"/>
        </w:rPr>
        <w:t xml:space="preserve"> </w:t>
      </w:r>
      <w:r>
        <w:t>(19-20 травня 2022</w:t>
      </w:r>
      <w:r>
        <w:rPr>
          <w:spacing w:val="1"/>
        </w:rPr>
        <w:t xml:space="preserve"> </w:t>
      </w:r>
      <w:r>
        <w:t>року,</w:t>
      </w:r>
      <w:r>
        <w:rPr>
          <w:spacing w:val="1"/>
        </w:rPr>
        <w:t xml:space="preserve"> </w:t>
      </w:r>
      <w:r>
        <w:t>м.</w:t>
      </w:r>
      <w:r>
        <w:rPr>
          <w:spacing w:val="1"/>
        </w:rPr>
        <w:t xml:space="preserve"> </w:t>
      </w:r>
      <w:r>
        <w:t>Одеса). За результатами дослідження підготовлено доповідь: базові екосистеми у</w:t>
      </w:r>
      <w:r>
        <w:rPr>
          <w:spacing w:val="1"/>
        </w:rPr>
        <w:t xml:space="preserve"> </w:t>
      </w:r>
      <w:r>
        <w:t>туристичній</w:t>
      </w:r>
      <w:r>
        <w:rPr>
          <w:spacing w:val="-1"/>
        </w:rPr>
        <w:t xml:space="preserve"> </w:t>
      </w:r>
      <w:r>
        <w:t>галузі.</w:t>
      </w:r>
    </w:p>
    <w:p w:rsidR="008641D9" w:rsidRDefault="008641D9" w:rsidP="008641D9">
      <w:pPr>
        <w:pStyle w:val="a3"/>
        <w:spacing w:line="360" w:lineRule="auto"/>
        <w:ind w:right="687" w:firstLine="708"/>
        <w:jc w:val="both"/>
      </w:pPr>
      <w:r>
        <w:t>Відповідно до завдань роботи, у Розділі 1 буде розкрито поняття структур</w:t>
      </w:r>
      <w:r>
        <w:rPr>
          <w:spacing w:val="1"/>
        </w:rPr>
        <w:t xml:space="preserve"> </w:t>
      </w:r>
      <w:r>
        <w:t>управління, представлено їхню класифікацію, а також історичну ретроспективу</w:t>
      </w:r>
      <w:r>
        <w:rPr>
          <w:spacing w:val="1"/>
        </w:rPr>
        <w:t xml:space="preserve"> </w:t>
      </w:r>
      <w:r>
        <w:t>розвитку організаційних структур та їх еволюцію від безпосередньо структури</w:t>
      </w:r>
      <w:r>
        <w:rPr>
          <w:spacing w:val="1"/>
        </w:rPr>
        <w:t xml:space="preserve"> </w:t>
      </w:r>
      <w:r>
        <w:t>управління до дизайну (архітектури), зв'язок цих процесів з науково-технічним</w:t>
      </w:r>
      <w:r>
        <w:rPr>
          <w:spacing w:val="1"/>
        </w:rPr>
        <w:t xml:space="preserve"> </w:t>
      </w:r>
      <w:r>
        <w:rPr>
          <w:spacing w:val="-1"/>
        </w:rPr>
        <w:t>прогресом.</w:t>
      </w:r>
      <w:r>
        <w:rPr>
          <w:spacing w:val="-15"/>
        </w:rPr>
        <w:t xml:space="preserve"> </w:t>
      </w:r>
      <w:r>
        <w:rPr>
          <w:spacing w:val="-1"/>
        </w:rPr>
        <w:t>Також</w:t>
      </w:r>
      <w:r>
        <w:rPr>
          <w:spacing w:val="-16"/>
        </w:rPr>
        <w:t xml:space="preserve"> </w:t>
      </w:r>
      <w:r>
        <w:rPr>
          <w:spacing w:val="-1"/>
        </w:rPr>
        <w:t>будуть</w:t>
      </w:r>
      <w:r>
        <w:rPr>
          <w:spacing w:val="-15"/>
        </w:rPr>
        <w:t xml:space="preserve"> </w:t>
      </w:r>
      <w:r>
        <w:t>розглянуті</w:t>
      </w:r>
      <w:r>
        <w:rPr>
          <w:spacing w:val="-13"/>
        </w:rPr>
        <w:t xml:space="preserve"> </w:t>
      </w:r>
      <w:r>
        <w:t>поняття,</w:t>
      </w:r>
      <w:r>
        <w:rPr>
          <w:spacing w:val="-17"/>
        </w:rPr>
        <w:t xml:space="preserve"> </w:t>
      </w:r>
      <w:r>
        <w:t>пов'язані</w:t>
      </w:r>
      <w:r>
        <w:rPr>
          <w:spacing w:val="-13"/>
        </w:rPr>
        <w:t xml:space="preserve"> </w:t>
      </w:r>
      <w:r>
        <w:t>з</w:t>
      </w:r>
      <w:r>
        <w:rPr>
          <w:spacing w:val="-14"/>
        </w:rPr>
        <w:t xml:space="preserve"> </w:t>
      </w:r>
      <w:r>
        <w:t>екосистемами:</w:t>
      </w:r>
      <w:r>
        <w:rPr>
          <w:spacing w:val="-13"/>
        </w:rPr>
        <w:t xml:space="preserve"> </w:t>
      </w:r>
      <w:r>
        <w:t>визначення</w:t>
      </w:r>
      <w:r>
        <w:rPr>
          <w:spacing w:val="-67"/>
        </w:rPr>
        <w:t xml:space="preserve"> </w:t>
      </w:r>
      <w:r>
        <w:t>безпосередньо</w:t>
      </w:r>
      <w:r>
        <w:rPr>
          <w:spacing w:val="3"/>
        </w:rPr>
        <w:t xml:space="preserve"> </w:t>
      </w:r>
      <w:r>
        <w:t>самої</w:t>
      </w:r>
      <w:r>
        <w:rPr>
          <w:spacing w:val="4"/>
        </w:rPr>
        <w:t xml:space="preserve"> </w:t>
      </w:r>
      <w:r>
        <w:t>екосистеми</w:t>
      </w:r>
      <w:r>
        <w:rPr>
          <w:spacing w:val="4"/>
        </w:rPr>
        <w:t xml:space="preserve"> </w:t>
      </w:r>
      <w:r>
        <w:t>галузі,</w:t>
      </w:r>
      <w:r>
        <w:rPr>
          <w:spacing w:val="5"/>
        </w:rPr>
        <w:t xml:space="preserve"> </w:t>
      </w:r>
      <w:r>
        <w:t>її</w:t>
      </w:r>
      <w:r>
        <w:rPr>
          <w:spacing w:val="4"/>
        </w:rPr>
        <w:t xml:space="preserve"> </w:t>
      </w:r>
      <w:r>
        <w:t>характеристика,</w:t>
      </w:r>
      <w:r>
        <w:rPr>
          <w:spacing w:val="3"/>
        </w:rPr>
        <w:t xml:space="preserve"> </w:t>
      </w:r>
      <w:r>
        <w:t>згідно</w:t>
      </w:r>
      <w:r>
        <w:rPr>
          <w:spacing w:val="4"/>
        </w:rPr>
        <w:t xml:space="preserve"> </w:t>
      </w:r>
      <w:r>
        <w:t>з</w:t>
      </w:r>
      <w:r>
        <w:rPr>
          <w:spacing w:val="3"/>
        </w:rPr>
        <w:t xml:space="preserve"> </w:t>
      </w:r>
      <w:r>
        <w:t>дослідженнями</w:t>
      </w:r>
    </w:p>
    <w:p w:rsidR="008641D9" w:rsidRDefault="008641D9" w:rsidP="008641D9">
      <w:pPr>
        <w:spacing w:line="360" w:lineRule="auto"/>
        <w:jc w:val="both"/>
        <w:sectPr w:rsidR="008641D9">
          <w:pgSz w:w="11910" w:h="16840"/>
          <w:pgMar w:top="1020" w:right="160" w:bottom="280" w:left="580" w:header="749" w:footer="0" w:gutter="0"/>
          <w:cols w:space="720"/>
        </w:sectPr>
      </w:pPr>
    </w:p>
    <w:p w:rsidR="008641D9" w:rsidRDefault="008641D9" w:rsidP="008641D9">
      <w:pPr>
        <w:pStyle w:val="a3"/>
        <w:spacing w:before="91" w:line="360" w:lineRule="auto"/>
        <w:ind w:right="687"/>
        <w:jc w:val="both"/>
      </w:pPr>
      <w:r>
        <w:lastRenderedPageBreak/>
        <w:t>Дж. Мура. Також будуть розкриті поняття видів об'єднань бізнесу, які можуть</w:t>
      </w:r>
      <w:r>
        <w:rPr>
          <w:spacing w:val="1"/>
        </w:rPr>
        <w:t xml:space="preserve"> </w:t>
      </w:r>
      <w:r>
        <w:t>розглядатись як формати екосистем у різних сферах. Окрім цього, також будуть</w:t>
      </w:r>
      <w:r>
        <w:rPr>
          <w:spacing w:val="1"/>
        </w:rPr>
        <w:t xml:space="preserve"> </w:t>
      </w:r>
      <w:r>
        <w:t>представлені</w:t>
      </w:r>
      <w:r>
        <w:rPr>
          <w:spacing w:val="-11"/>
        </w:rPr>
        <w:t xml:space="preserve"> </w:t>
      </w:r>
      <w:r>
        <w:t>приклади</w:t>
      </w:r>
      <w:r>
        <w:rPr>
          <w:spacing w:val="-7"/>
        </w:rPr>
        <w:t xml:space="preserve"> </w:t>
      </w:r>
      <w:r>
        <w:t>екосистем</w:t>
      </w:r>
      <w:r>
        <w:rPr>
          <w:spacing w:val="-11"/>
        </w:rPr>
        <w:t xml:space="preserve"> </w:t>
      </w:r>
      <w:r>
        <w:t>у</w:t>
      </w:r>
      <w:r>
        <w:rPr>
          <w:spacing w:val="-15"/>
        </w:rPr>
        <w:t xml:space="preserve"> </w:t>
      </w:r>
      <w:r>
        <w:t>різних</w:t>
      </w:r>
      <w:r>
        <w:rPr>
          <w:spacing w:val="-10"/>
        </w:rPr>
        <w:t xml:space="preserve"> </w:t>
      </w:r>
      <w:r>
        <w:t>сферах,</w:t>
      </w:r>
      <w:r>
        <w:rPr>
          <w:spacing w:val="-11"/>
        </w:rPr>
        <w:t xml:space="preserve"> </w:t>
      </w:r>
      <w:r>
        <w:t>у</w:t>
      </w:r>
      <w:r>
        <w:rPr>
          <w:spacing w:val="-13"/>
        </w:rPr>
        <w:t xml:space="preserve"> </w:t>
      </w:r>
      <w:r>
        <w:t>тому</w:t>
      </w:r>
      <w:r>
        <w:rPr>
          <w:spacing w:val="-12"/>
        </w:rPr>
        <w:t xml:space="preserve"> </w:t>
      </w:r>
      <w:r>
        <w:t>числі</w:t>
      </w:r>
      <w:r>
        <w:rPr>
          <w:spacing w:val="-10"/>
        </w:rPr>
        <w:t xml:space="preserve"> </w:t>
      </w:r>
      <w:r>
        <w:t>і</w:t>
      </w:r>
      <w:r>
        <w:rPr>
          <w:spacing w:val="-10"/>
        </w:rPr>
        <w:t xml:space="preserve"> </w:t>
      </w:r>
      <w:r>
        <w:t>на</w:t>
      </w:r>
      <w:r>
        <w:rPr>
          <w:spacing w:val="-11"/>
        </w:rPr>
        <w:t xml:space="preserve"> </w:t>
      </w:r>
      <w:r>
        <w:t>ринку</w:t>
      </w:r>
      <w:r>
        <w:rPr>
          <w:spacing w:val="-14"/>
        </w:rPr>
        <w:t xml:space="preserve"> </w:t>
      </w:r>
      <w:r>
        <w:t>України.</w:t>
      </w:r>
      <w:r>
        <w:rPr>
          <w:spacing w:val="-68"/>
        </w:rPr>
        <w:t xml:space="preserve"> </w:t>
      </w:r>
      <w:r>
        <w:t>Також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рамках</w:t>
      </w:r>
      <w:r>
        <w:rPr>
          <w:spacing w:val="1"/>
        </w:rPr>
        <w:t xml:space="preserve"> </w:t>
      </w:r>
      <w:r>
        <w:t>цього</w:t>
      </w:r>
      <w:r>
        <w:rPr>
          <w:spacing w:val="1"/>
        </w:rPr>
        <w:t xml:space="preserve"> </w:t>
      </w:r>
      <w:r>
        <w:t>Розділу</w:t>
      </w:r>
      <w:r>
        <w:rPr>
          <w:spacing w:val="1"/>
        </w:rPr>
        <w:t xml:space="preserve"> </w:t>
      </w:r>
      <w:r>
        <w:t>будуть</w:t>
      </w:r>
      <w:r>
        <w:rPr>
          <w:spacing w:val="1"/>
        </w:rPr>
        <w:t xml:space="preserve"> </w:t>
      </w:r>
      <w:r>
        <w:t>дані</w:t>
      </w:r>
      <w:r>
        <w:rPr>
          <w:spacing w:val="1"/>
        </w:rPr>
        <w:t xml:space="preserve"> </w:t>
      </w:r>
      <w:r>
        <w:t>визначення</w:t>
      </w:r>
      <w:r>
        <w:rPr>
          <w:spacing w:val="1"/>
        </w:rPr>
        <w:t xml:space="preserve"> </w:t>
      </w:r>
      <w:r>
        <w:t>теоретичним</w:t>
      </w:r>
      <w:r>
        <w:rPr>
          <w:spacing w:val="1"/>
        </w:rPr>
        <w:t xml:space="preserve"> </w:t>
      </w:r>
      <w:r>
        <w:t>аспектам</w:t>
      </w:r>
      <w:r>
        <w:rPr>
          <w:spacing w:val="-67"/>
        </w:rPr>
        <w:t xml:space="preserve"> </w:t>
      </w:r>
      <w:r>
        <w:t>туристичної</w:t>
      </w:r>
      <w:r>
        <w:rPr>
          <w:spacing w:val="1"/>
        </w:rPr>
        <w:t xml:space="preserve"> </w:t>
      </w:r>
      <w:r>
        <w:t>галузі:</w:t>
      </w:r>
      <w:r>
        <w:rPr>
          <w:spacing w:val="1"/>
        </w:rPr>
        <w:t xml:space="preserve"> </w:t>
      </w:r>
      <w:r>
        <w:t>поняттям</w:t>
      </w:r>
      <w:r>
        <w:rPr>
          <w:spacing w:val="1"/>
        </w:rPr>
        <w:t xml:space="preserve"> </w:t>
      </w:r>
      <w:r>
        <w:t>туризму,</w:t>
      </w:r>
      <w:r>
        <w:rPr>
          <w:spacing w:val="1"/>
        </w:rPr>
        <w:t xml:space="preserve"> </w:t>
      </w:r>
      <w:r>
        <w:t>основних</w:t>
      </w:r>
      <w:r>
        <w:rPr>
          <w:spacing w:val="1"/>
        </w:rPr>
        <w:t xml:space="preserve"> </w:t>
      </w:r>
      <w:r>
        <w:t>туристичних</w:t>
      </w:r>
      <w:r>
        <w:rPr>
          <w:spacing w:val="1"/>
        </w:rPr>
        <w:t xml:space="preserve"> </w:t>
      </w:r>
      <w:r>
        <w:t>агентів:</w:t>
      </w:r>
      <w:r>
        <w:rPr>
          <w:spacing w:val="1"/>
        </w:rPr>
        <w:t xml:space="preserve"> </w:t>
      </w:r>
      <w:r>
        <w:t>туроператорів та туристичних агентств. Будуть</w:t>
      </w:r>
      <w:r>
        <w:rPr>
          <w:spacing w:val="1"/>
        </w:rPr>
        <w:t xml:space="preserve"> </w:t>
      </w:r>
      <w:r>
        <w:t>перелічені та охарактеризовані</w:t>
      </w:r>
      <w:r>
        <w:rPr>
          <w:spacing w:val="1"/>
        </w:rPr>
        <w:t xml:space="preserve"> </w:t>
      </w:r>
      <w:r>
        <w:t>ризики, можливі для цієї галузі, та розглянуті базові моделі туристичної сфери,</w:t>
      </w:r>
      <w:r>
        <w:rPr>
          <w:spacing w:val="1"/>
        </w:rPr>
        <w:t xml:space="preserve"> </w:t>
      </w:r>
      <w:r>
        <w:t>розроблені вченими.</w:t>
      </w:r>
    </w:p>
    <w:p w:rsidR="008641D9" w:rsidRDefault="008641D9" w:rsidP="008641D9">
      <w:pPr>
        <w:pStyle w:val="a3"/>
        <w:spacing w:before="1" w:line="360" w:lineRule="auto"/>
        <w:ind w:right="685" w:firstLine="708"/>
        <w:jc w:val="both"/>
      </w:pPr>
      <w:r>
        <w:t>У</w:t>
      </w:r>
      <w:r>
        <w:rPr>
          <w:spacing w:val="-6"/>
        </w:rPr>
        <w:t xml:space="preserve"> </w:t>
      </w:r>
      <w:r>
        <w:t>Розділі</w:t>
      </w:r>
      <w:r>
        <w:rPr>
          <w:spacing w:val="-4"/>
        </w:rPr>
        <w:t xml:space="preserve"> </w:t>
      </w:r>
      <w:r>
        <w:t>2</w:t>
      </w:r>
      <w:r>
        <w:rPr>
          <w:spacing w:val="-7"/>
        </w:rPr>
        <w:t xml:space="preserve"> </w:t>
      </w:r>
      <w:r>
        <w:t>буде</w:t>
      </w:r>
      <w:r>
        <w:rPr>
          <w:spacing w:val="-6"/>
        </w:rPr>
        <w:t xml:space="preserve"> </w:t>
      </w:r>
      <w:r>
        <w:t>розглянуто</w:t>
      </w:r>
      <w:r>
        <w:rPr>
          <w:spacing w:val="-5"/>
        </w:rPr>
        <w:t xml:space="preserve"> </w:t>
      </w:r>
      <w:r>
        <w:t>структуру</w:t>
      </w:r>
      <w:r>
        <w:rPr>
          <w:spacing w:val="-7"/>
        </w:rPr>
        <w:t xml:space="preserve"> </w:t>
      </w:r>
      <w:r>
        <w:t>агентів</w:t>
      </w:r>
      <w:r>
        <w:rPr>
          <w:spacing w:val="-7"/>
        </w:rPr>
        <w:t xml:space="preserve"> </w:t>
      </w:r>
      <w:r>
        <w:t>туристичної</w:t>
      </w:r>
      <w:r>
        <w:rPr>
          <w:spacing w:val="-4"/>
        </w:rPr>
        <w:t xml:space="preserve"> </w:t>
      </w:r>
      <w:r>
        <w:t>сфери,</w:t>
      </w:r>
      <w:r>
        <w:rPr>
          <w:spacing w:val="-6"/>
        </w:rPr>
        <w:t xml:space="preserve"> </w:t>
      </w:r>
      <w:r>
        <w:t>проведено</w:t>
      </w:r>
      <w:r>
        <w:rPr>
          <w:spacing w:val="-68"/>
        </w:rPr>
        <w:t xml:space="preserve"> </w:t>
      </w:r>
      <w:r>
        <w:t>їхню</w:t>
      </w:r>
      <w:r>
        <w:rPr>
          <w:spacing w:val="1"/>
        </w:rPr>
        <w:t xml:space="preserve"> </w:t>
      </w:r>
      <w:r>
        <w:t>класифікацію.</w:t>
      </w:r>
      <w:r>
        <w:rPr>
          <w:spacing w:val="1"/>
        </w:rPr>
        <w:t xml:space="preserve"> </w:t>
      </w:r>
      <w:r>
        <w:t>Далі</w:t>
      </w:r>
      <w:r>
        <w:rPr>
          <w:spacing w:val="1"/>
        </w:rPr>
        <w:t xml:space="preserve"> </w:t>
      </w:r>
      <w:r>
        <w:t>буде</w:t>
      </w:r>
      <w:r>
        <w:rPr>
          <w:spacing w:val="1"/>
        </w:rPr>
        <w:t xml:space="preserve"> </w:t>
      </w:r>
      <w:r>
        <w:t>побудовано</w:t>
      </w:r>
      <w:r>
        <w:rPr>
          <w:spacing w:val="1"/>
        </w:rPr>
        <w:t xml:space="preserve"> </w:t>
      </w:r>
      <w:r>
        <w:t>графічну</w:t>
      </w:r>
      <w:r>
        <w:rPr>
          <w:spacing w:val="1"/>
        </w:rPr>
        <w:t xml:space="preserve"> </w:t>
      </w:r>
      <w:r>
        <w:t>модель</w:t>
      </w:r>
      <w:r>
        <w:rPr>
          <w:spacing w:val="1"/>
        </w:rPr>
        <w:t xml:space="preserve"> </w:t>
      </w:r>
      <w:r>
        <w:t>бізнес-екосистеми</w:t>
      </w:r>
      <w:r>
        <w:rPr>
          <w:spacing w:val="1"/>
        </w:rPr>
        <w:t xml:space="preserve"> </w:t>
      </w:r>
      <w:r>
        <w:t>туристичної</w:t>
      </w:r>
      <w:r>
        <w:rPr>
          <w:spacing w:val="-12"/>
        </w:rPr>
        <w:t xml:space="preserve"> </w:t>
      </w:r>
      <w:r>
        <w:t>галузі,</w:t>
      </w:r>
      <w:r>
        <w:rPr>
          <w:spacing w:val="-11"/>
        </w:rPr>
        <w:t xml:space="preserve"> </w:t>
      </w:r>
      <w:r>
        <w:t>а</w:t>
      </w:r>
      <w:r>
        <w:rPr>
          <w:spacing w:val="-12"/>
        </w:rPr>
        <w:t xml:space="preserve"> </w:t>
      </w:r>
      <w:r>
        <w:t>також</w:t>
      </w:r>
      <w:r>
        <w:rPr>
          <w:spacing w:val="-12"/>
        </w:rPr>
        <w:t xml:space="preserve"> </w:t>
      </w:r>
      <w:r>
        <w:t>перераховано</w:t>
      </w:r>
      <w:r>
        <w:rPr>
          <w:spacing w:val="-12"/>
        </w:rPr>
        <w:t xml:space="preserve"> </w:t>
      </w:r>
      <w:r>
        <w:t>та</w:t>
      </w:r>
      <w:r>
        <w:rPr>
          <w:spacing w:val="-12"/>
        </w:rPr>
        <w:t xml:space="preserve"> </w:t>
      </w:r>
      <w:r>
        <w:t>охарактеризовано</w:t>
      </w:r>
      <w:r>
        <w:rPr>
          <w:spacing w:val="-12"/>
        </w:rPr>
        <w:t xml:space="preserve"> </w:t>
      </w:r>
      <w:r>
        <w:t>всіх</w:t>
      </w:r>
      <w:r>
        <w:rPr>
          <w:spacing w:val="-11"/>
        </w:rPr>
        <w:t xml:space="preserve"> </w:t>
      </w:r>
      <w:r>
        <w:t>її</w:t>
      </w:r>
      <w:r>
        <w:rPr>
          <w:spacing w:val="-12"/>
        </w:rPr>
        <w:t xml:space="preserve"> </w:t>
      </w:r>
      <w:r>
        <w:t>агентів.</w:t>
      </w:r>
      <w:r>
        <w:rPr>
          <w:spacing w:val="-13"/>
        </w:rPr>
        <w:t xml:space="preserve"> </w:t>
      </w:r>
      <w:r>
        <w:t>Після</w:t>
      </w:r>
      <w:r>
        <w:rPr>
          <w:spacing w:val="-68"/>
        </w:rPr>
        <w:t xml:space="preserve"> </w:t>
      </w:r>
      <w:r>
        <w:t>цього буде побудовано загальну схему екосистеми туристичної сфери. Також у</w:t>
      </w:r>
      <w:r>
        <w:rPr>
          <w:spacing w:val="1"/>
        </w:rPr>
        <w:t xml:space="preserve"> </w:t>
      </w:r>
      <w:r>
        <w:t>цьому Розділі будуть розглянуті та порівняні всі варіанти об'єднання, визначено</w:t>
      </w:r>
      <w:r>
        <w:rPr>
          <w:spacing w:val="1"/>
        </w:rPr>
        <w:t xml:space="preserve"> </w:t>
      </w:r>
      <w:r>
        <w:t>серед них оптимальний тип. Після – серед усіх згаданих у Розділі 1 структур</w:t>
      </w:r>
      <w:r>
        <w:rPr>
          <w:spacing w:val="1"/>
        </w:rPr>
        <w:t xml:space="preserve"> </w:t>
      </w:r>
      <w:r>
        <w:t>управління будуть обрані 2 оптимальні, найбільш відповідні за характеристиками</w:t>
      </w:r>
      <w:r>
        <w:rPr>
          <w:spacing w:val="1"/>
        </w:rPr>
        <w:t xml:space="preserve"> </w:t>
      </w:r>
      <w:r>
        <w:t>обраного типу</w:t>
      </w:r>
      <w:r>
        <w:rPr>
          <w:spacing w:val="-4"/>
        </w:rPr>
        <w:t xml:space="preserve"> </w:t>
      </w:r>
      <w:r>
        <w:t>об'єднання.</w:t>
      </w:r>
    </w:p>
    <w:p w:rsidR="008641D9" w:rsidRDefault="008641D9" w:rsidP="008641D9">
      <w:pPr>
        <w:pStyle w:val="a3"/>
        <w:spacing w:before="1" w:line="360" w:lineRule="auto"/>
        <w:ind w:right="685" w:firstLine="708"/>
        <w:jc w:val="both"/>
      </w:pPr>
      <w:r>
        <w:t>Розділ 3 буде присвячений порівняльному аналізу моделей екосистеми при</w:t>
      </w:r>
      <w:r>
        <w:rPr>
          <w:spacing w:val="1"/>
        </w:rPr>
        <w:t xml:space="preserve"> </w:t>
      </w:r>
      <w:r>
        <w:t>обраних у Розділі 2 структур управління. Для аналізу будуть використані SWOT-</w:t>
      </w:r>
      <w:r>
        <w:rPr>
          <w:spacing w:val="1"/>
        </w:rPr>
        <w:t xml:space="preserve"> </w:t>
      </w:r>
      <w:r>
        <w:t>та PESTLE-аналізи, програма «Карта ризиків», розроблена викладачем Одеського</w:t>
      </w:r>
      <w:r>
        <w:rPr>
          <w:spacing w:val="1"/>
        </w:rPr>
        <w:t xml:space="preserve"> </w:t>
      </w:r>
      <w:r>
        <w:t>національного</w:t>
      </w:r>
      <w:r>
        <w:rPr>
          <w:spacing w:val="1"/>
        </w:rPr>
        <w:t xml:space="preserve"> </w:t>
      </w:r>
      <w:r>
        <w:t>університету</w:t>
      </w:r>
      <w:r>
        <w:rPr>
          <w:spacing w:val="1"/>
        </w:rPr>
        <w:t xml:space="preserve"> </w:t>
      </w:r>
      <w:r>
        <w:t>ім.</w:t>
      </w:r>
      <w:r>
        <w:rPr>
          <w:spacing w:val="1"/>
        </w:rPr>
        <w:t xml:space="preserve"> </w:t>
      </w:r>
      <w:r>
        <w:t>І.</w:t>
      </w:r>
      <w:r>
        <w:rPr>
          <w:spacing w:val="1"/>
        </w:rPr>
        <w:t xml:space="preserve"> </w:t>
      </w:r>
      <w:r>
        <w:t>І.</w:t>
      </w:r>
      <w:r>
        <w:rPr>
          <w:spacing w:val="1"/>
        </w:rPr>
        <w:t xml:space="preserve"> </w:t>
      </w:r>
      <w:r>
        <w:t>Мечникова</w:t>
      </w:r>
      <w:r>
        <w:rPr>
          <w:spacing w:val="1"/>
        </w:rPr>
        <w:t xml:space="preserve"> </w:t>
      </w:r>
      <w:r>
        <w:t>І. М. Нєнно,</w:t>
      </w:r>
      <w:r>
        <w:rPr>
          <w:spacing w:val="1"/>
        </w:rPr>
        <w:t xml:space="preserve"> </w:t>
      </w:r>
      <w:r>
        <w:t>а</w:t>
      </w:r>
      <w:r>
        <w:rPr>
          <w:spacing w:val="1"/>
        </w:rPr>
        <w:t xml:space="preserve"> </w:t>
      </w:r>
      <w:r>
        <w:t>також</w:t>
      </w:r>
      <w:r>
        <w:rPr>
          <w:spacing w:val="1"/>
        </w:rPr>
        <w:t xml:space="preserve"> </w:t>
      </w:r>
      <w:r>
        <w:t>оцінки</w:t>
      </w:r>
      <w:r>
        <w:rPr>
          <w:spacing w:val="1"/>
        </w:rPr>
        <w:t xml:space="preserve"> </w:t>
      </w:r>
      <w:r>
        <w:t>гнучкості, стійкості та ефективності, визначені на основі математичних моделей.</w:t>
      </w:r>
      <w:r>
        <w:rPr>
          <w:spacing w:val="1"/>
        </w:rPr>
        <w:t xml:space="preserve"> </w:t>
      </w:r>
      <w:r>
        <w:t>Також у цьому Розділі буде представлений оптимальний варіант застосування</w:t>
      </w:r>
      <w:r>
        <w:rPr>
          <w:spacing w:val="1"/>
        </w:rPr>
        <w:t xml:space="preserve"> </w:t>
      </w:r>
      <w:r>
        <w:t>такого способу побудови екосистеми туристичної галузі та структури управління</w:t>
      </w:r>
      <w:r>
        <w:rPr>
          <w:spacing w:val="1"/>
        </w:rPr>
        <w:t xml:space="preserve"> </w:t>
      </w:r>
      <w:r>
        <w:t>нею, а також переваги створення керованої міжнародної екосистеми даної сфери.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останок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Розділі</w:t>
      </w:r>
      <w:r>
        <w:rPr>
          <w:spacing w:val="1"/>
        </w:rPr>
        <w:t xml:space="preserve"> </w:t>
      </w:r>
      <w:r>
        <w:t>3</w:t>
      </w:r>
      <w:r>
        <w:rPr>
          <w:spacing w:val="1"/>
        </w:rPr>
        <w:t xml:space="preserve"> </w:t>
      </w:r>
      <w:r>
        <w:t>буде</w:t>
      </w:r>
      <w:r>
        <w:rPr>
          <w:spacing w:val="1"/>
        </w:rPr>
        <w:t xml:space="preserve"> </w:t>
      </w:r>
      <w:r>
        <w:t>розглянуто</w:t>
      </w:r>
      <w:r>
        <w:rPr>
          <w:spacing w:val="1"/>
        </w:rPr>
        <w:t xml:space="preserve"> </w:t>
      </w:r>
      <w:r>
        <w:t>декілька</w:t>
      </w:r>
      <w:r>
        <w:rPr>
          <w:spacing w:val="1"/>
        </w:rPr>
        <w:t xml:space="preserve"> </w:t>
      </w:r>
      <w:r>
        <w:t>прикладів</w:t>
      </w:r>
      <w:r>
        <w:rPr>
          <w:spacing w:val="1"/>
        </w:rPr>
        <w:t xml:space="preserve"> </w:t>
      </w:r>
      <w:r>
        <w:t>існуючих</w:t>
      </w:r>
      <w:r>
        <w:rPr>
          <w:spacing w:val="1"/>
        </w:rPr>
        <w:t xml:space="preserve"> </w:t>
      </w:r>
      <w:r>
        <w:t>бізнес-</w:t>
      </w:r>
      <w:r>
        <w:rPr>
          <w:spacing w:val="1"/>
        </w:rPr>
        <w:t xml:space="preserve"> </w:t>
      </w:r>
      <w:r>
        <w:t>екосистем</w:t>
      </w:r>
      <w:r>
        <w:rPr>
          <w:spacing w:val="-1"/>
        </w:rPr>
        <w:t xml:space="preserve"> </w:t>
      </w:r>
      <w:r>
        <w:t>у</w:t>
      </w:r>
      <w:r>
        <w:rPr>
          <w:spacing w:val="-5"/>
        </w:rPr>
        <w:t xml:space="preserve"> </w:t>
      </w:r>
      <w:r>
        <w:t>туристичній галузі та</w:t>
      </w:r>
      <w:r>
        <w:rPr>
          <w:spacing w:val="-1"/>
        </w:rPr>
        <w:t xml:space="preserve"> </w:t>
      </w:r>
      <w:r>
        <w:t>їхніх</w:t>
      </w:r>
      <w:r>
        <w:rPr>
          <w:spacing w:val="-3"/>
        </w:rPr>
        <w:t xml:space="preserve"> </w:t>
      </w:r>
      <w:r>
        <w:t>структур.</w:t>
      </w:r>
    </w:p>
    <w:p w:rsidR="008641D9" w:rsidRDefault="008641D9" w:rsidP="008641D9">
      <w:pPr>
        <w:spacing w:line="360" w:lineRule="auto"/>
        <w:jc w:val="both"/>
        <w:sectPr w:rsidR="008641D9">
          <w:pgSz w:w="11910" w:h="16840"/>
          <w:pgMar w:top="1020" w:right="160" w:bottom="280" w:left="580" w:header="749" w:footer="0" w:gutter="0"/>
          <w:cols w:space="720"/>
        </w:sectPr>
      </w:pPr>
    </w:p>
    <w:p w:rsidR="00C73FA1" w:rsidRDefault="00C73FA1" w:rsidP="00C73FA1">
      <w:pPr>
        <w:pStyle w:val="a3"/>
        <w:spacing w:before="91"/>
        <w:ind w:left="1101" w:right="671"/>
        <w:jc w:val="center"/>
      </w:pPr>
      <w:r>
        <w:lastRenderedPageBreak/>
        <w:t>ВИСНОВКИ</w:t>
      </w:r>
    </w:p>
    <w:p w:rsidR="00C73FA1" w:rsidRDefault="00C73FA1" w:rsidP="00C73FA1">
      <w:pPr>
        <w:pStyle w:val="a3"/>
        <w:spacing w:before="164" w:line="360" w:lineRule="auto"/>
        <w:ind w:right="687" w:firstLine="708"/>
        <w:jc w:val="both"/>
      </w:pPr>
      <w:r>
        <w:rPr>
          <w:spacing w:val="-1"/>
        </w:rPr>
        <w:t>У</w:t>
      </w:r>
      <w:r>
        <w:rPr>
          <w:spacing w:val="-17"/>
        </w:rPr>
        <w:t xml:space="preserve"> </w:t>
      </w:r>
      <w:r>
        <w:rPr>
          <w:spacing w:val="-1"/>
        </w:rPr>
        <w:t>Розділі</w:t>
      </w:r>
      <w:r>
        <w:rPr>
          <w:spacing w:val="-17"/>
        </w:rPr>
        <w:t xml:space="preserve"> </w:t>
      </w:r>
      <w:r>
        <w:rPr>
          <w:spacing w:val="-1"/>
        </w:rPr>
        <w:t>1</w:t>
      </w:r>
      <w:r>
        <w:rPr>
          <w:spacing w:val="-18"/>
        </w:rPr>
        <w:t xml:space="preserve"> </w:t>
      </w:r>
      <w:r>
        <w:rPr>
          <w:spacing w:val="-1"/>
        </w:rPr>
        <w:t>було</w:t>
      </w:r>
      <w:r>
        <w:rPr>
          <w:spacing w:val="-17"/>
        </w:rPr>
        <w:t xml:space="preserve"> </w:t>
      </w:r>
      <w:r>
        <w:rPr>
          <w:spacing w:val="-1"/>
        </w:rPr>
        <w:t>розкрито</w:t>
      </w:r>
      <w:r>
        <w:rPr>
          <w:spacing w:val="-16"/>
        </w:rPr>
        <w:t xml:space="preserve"> </w:t>
      </w:r>
      <w:r>
        <w:rPr>
          <w:spacing w:val="-1"/>
        </w:rPr>
        <w:t>теоретичні</w:t>
      </w:r>
      <w:r>
        <w:rPr>
          <w:spacing w:val="-17"/>
        </w:rPr>
        <w:t xml:space="preserve"> </w:t>
      </w:r>
      <w:r>
        <w:t>аспекти</w:t>
      </w:r>
      <w:r>
        <w:rPr>
          <w:spacing w:val="-17"/>
        </w:rPr>
        <w:t xml:space="preserve"> </w:t>
      </w:r>
      <w:r>
        <w:t>структур</w:t>
      </w:r>
      <w:r>
        <w:rPr>
          <w:spacing w:val="-13"/>
        </w:rPr>
        <w:t xml:space="preserve"> </w:t>
      </w:r>
      <w:r>
        <w:t>управління,</w:t>
      </w:r>
      <w:r>
        <w:rPr>
          <w:spacing w:val="-18"/>
        </w:rPr>
        <w:t xml:space="preserve"> </w:t>
      </w:r>
      <w:r>
        <w:t>екосистем</w:t>
      </w:r>
      <w:r>
        <w:rPr>
          <w:spacing w:val="-67"/>
        </w:rPr>
        <w:t xml:space="preserve"> </w:t>
      </w:r>
      <w:r>
        <w:t>та</w:t>
      </w:r>
      <w:r>
        <w:rPr>
          <w:spacing w:val="-1"/>
        </w:rPr>
        <w:t xml:space="preserve"> </w:t>
      </w:r>
      <w:r>
        <w:t>туристичної</w:t>
      </w:r>
      <w:r>
        <w:rPr>
          <w:spacing w:val="1"/>
        </w:rPr>
        <w:t xml:space="preserve"> </w:t>
      </w:r>
      <w:r>
        <w:t>галузі.</w:t>
      </w:r>
    </w:p>
    <w:p w:rsidR="00C73FA1" w:rsidRDefault="00C73FA1" w:rsidP="00C73FA1">
      <w:pPr>
        <w:pStyle w:val="a3"/>
        <w:spacing w:line="360" w:lineRule="auto"/>
        <w:ind w:right="686" w:firstLine="708"/>
        <w:jc w:val="both"/>
      </w:pPr>
      <w:r>
        <w:t>Таким чином, було визначено, що організаційна структура – це своєрідний</w:t>
      </w:r>
      <w:r>
        <w:rPr>
          <w:spacing w:val="1"/>
        </w:rPr>
        <w:t xml:space="preserve"> </w:t>
      </w:r>
      <w:r>
        <w:t>жорсткий каркас, необхідний організації діяльності та забезпечення своєчасного і</w:t>
      </w:r>
      <w:r>
        <w:rPr>
          <w:spacing w:val="1"/>
        </w:rPr>
        <w:t xml:space="preserve"> </w:t>
      </w:r>
      <w:r>
        <w:t>якісного виконання завдань. Її історичний розвиток та еволюція від структури</w:t>
      </w:r>
      <w:r>
        <w:rPr>
          <w:spacing w:val="1"/>
        </w:rPr>
        <w:t xml:space="preserve"> </w:t>
      </w:r>
      <w:r>
        <w:rPr>
          <w:spacing w:val="-1"/>
        </w:rPr>
        <w:t>управління</w:t>
      </w:r>
      <w:r>
        <w:rPr>
          <w:spacing w:val="-15"/>
        </w:rPr>
        <w:t xml:space="preserve"> </w:t>
      </w:r>
      <w:r>
        <w:t>до</w:t>
      </w:r>
      <w:r>
        <w:rPr>
          <w:spacing w:val="-17"/>
        </w:rPr>
        <w:t xml:space="preserve"> </w:t>
      </w:r>
      <w:r>
        <w:t>організаційного</w:t>
      </w:r>
      <w:r>
        <w:rPr>
          <w:spacing w:val="-16"/>
        </w:rPr>
        <w:t xml:space="preserve"> </w:t>
      </w:r>
      <w:r>
        <w:t>дизайну,</w:t>
      </w:r>
      <w:r>
        <w:rPr>
          <w:spacing w:val="-14"/>
        </w:rPr>
        <w:t xml:space="preserve"> </w:t>
      </w:r>
      <w:r>
        <w:t>починаючи</w:t>
      </w:r>
      <w:r>
        <w:rPr>
          <w:spacing w:val="-15"/>
        </w:rPr>
        <w:t xml:space="preserve"> </w:t>
      </w:r>
      <w:r>
        <w:t>з</w:t>
      </w:r>
      <w:r>
        <w:rPr>
          <w:spacing w:val="-15"/>
        </w:rPr>
        <w:t xml:space="preserve"> </w:t>
      </w:r>
      <w:r>
        <w:t>першої</w:t>
      </w:r>
      <w:r>
        <w:rPr>
          <w:spacing w:val="-17"/>
        </w:rPr>
        <w:t xml:space="preserve"> </w:t>
      </w:r>
      <w:r>
        <w:t>половини</w:t>
      </w:r>
      <w:r>
        <w:rPr>
          <w:spacing w:val="-15"/>
        </w:rPr>
        <w:t xml:space="preserve"> </w:t>
      </w:r>
      <w:r>
        <w:t>ХХ</w:t>
      </w:r>
      <w:r>
        <w:rPr>
          <w:spacing w:val="-16"/>
        </w:rPr>
        <w:t xml:space="preserve"> </w:t>
      </w:r>
      <w:r>
        <w:t>століття</w:t>
      </w:r>
      <w:r>
        <w:rPr>
          <w:spacing w:val="-68"/>
        </w:rPr>
        <w:t xml:space="preserve"> </w:t>
      </w:r>
      <w:r>
        <w:t>до сьогодення мала пряму залежність від науково-технічного прогресу та його</w:t>
      </w:r>
      <w:r>
        <w:rPr>
          <w:spacing w:val="1"/>
        </w:rPr>
        <w:t xml:space="preserve"> </w:t>
      </w:r>
      <w:r>
        <w:t>впливу</w:t>
      </w:r>
      <w:r>
        <w:rPr>
          <w:spacing w:val="-5"/>
        </w:rPr>
        <w:t xml:space="preserve"> </w:t>
      </w:r>
      <w:r>
        <w:t>на розвиток економіки та</w:t>
      </w:r>
      <w:r>
        <w:rPr>
          <w:spacing w:val="-1"/>
        </w:rPr>
        <w:t xml:space="preserve"> </w:t>
      </w:r>
      <w:r>
        <w:t>менеджменту.</w:t>
      </w:r>
    </w:p>
    <w:p w:rsidR="00C73FA1" w:rsidRDefault="00C73FA1" w:rsidP="00C73FA1">
      <w:pPr>
        <w:pStyle w:val="a3"/>
        <w:spacing w:before="1" w:line="360" w:lineRule="auto"/>
        <w:ind w:right="685" w:firstLine="708"/>
        <w:jc w:val="both"/>
      </w:pPr>
      <w:r>
        <w:t>Також</w:t>
      </w:r>
      <w:r>
        <w:rPr>
          <w:spacing w:val="-13"/>
        </w:rPr>
        <w:t xml:space="preserve"> </w:t>
      </w:r>
      <w:r>
        <w:t>було</w:t>
      </w:r>
      <w:r>
        <w:rPr>
          <w:spacing w:val="-9"/>
        </w:rPr>
        <w:t xml:space="preserve"> </w:t>
      </w:r>
      <w:r>
        <w:t>визначено,</w:t>
      </w:r>
      <w:r>
        <w:rPr>
          <w:spacing w:val="-11"/>
        </w:rPr>
        <w:t xml:space="preserve"> </w:t>
      </w:r>
      <w:r>
        <w:t>що</w:t>
      </w:r>
      <w:r>
        <w:rPr>
          <w:spacing w:val="-9"/>
        </w:rPr>
        <w:t xml:space="preserve"> </w:t>
      </w:r>
      <w:r>
        <w:t>на</w:t>
      </w:r>
      <w:r>
        <w:rPr>
          <w:spacing w:val="-10"/>
        </w:rPr>
        <w:t xml:space="preserve"> </w:t>
      </w:r>
      <w:r>
        <w:t>сьогоднішній</w:t>
      </w:r>
      <w:r>
        <w:rPr>
          <w:spacing w:val="-11"/>
        </w:rPr>
        <w:t xml:space="preserve"> </w:t>
      </w:r>
      <w:r>
        <w:t>день</w:t>
      </w:r>
      <w:r>
        <w:rPr>
          <w:spacing w:val="-11"/>
        </w:rPr>
        <w:t xml:space="preserve"> </w:t>
      </w:r>
      <w:r>
        <w:t>поняття</w:t>
      </w:r>
      <w:r>
        <w:rPr>
          <w:spacing w:val="-10"/>
        </w:rPr>
        <w:t xml:space="preserve"> </w:t>
      </w:r>
      <w:r>
        <w:t>екосистеми</w:t>
      </w:r>
      <w:r>
        <w:rPr>
          <w:spacing w:val="-10"/>
        </w:rPr>
        <w:t xml:space="preserve"> </w:t>
      </w:r>
      <w:r>
        <w:t>вийшло</w:t>
      </w:r>
      <w:r>
        <w:rPr>
          <w:spacing w:val="-68"/>
        </w:rPr>
        <w:t xml:space="preserve"> </w:t>
      </w:r>
      <w:r>
        <w:t>за</w:t>
      </w:r>
      <w:r>
        <w:rPr>
          <w:spacing w:val="1"/>
        </w:rPr>
        <w:t xml:space="preserve"> </w:t>
      </w:r>
      <w:r>
        <w:t>межі</w:t>
      </w:r>
      <w:r>
        <w:rPr>
          <w:spacing w:val="1"/>
        </w:rPr>
        <w:t xml:space="preserve"> </w:t>
      </w:r>
      <w:r>
        <w:t>зв'язків</w:t>
      </w:r>
      <w:r>
        <w:rPr>
          <w:spacing w:val="1"/>
        </w:rPr>
        <w:t xml:space="preserve"> </w:t>
      </w:r>
      <w:r>
        <w:t>між</w:t>
      </w:r>
      <w:r>
        <w:rPr>
          <w:spacing w:val="1"/>
        </w:rPr>
        <w:t xml:space="preserve"> </w:t>
      </w:r>
      <w:r>
        <w:t>виключно</w:t>
      </w:r>
      <w:r>
        <w:rPr>
          <w:spacing w:val="1"/>
        </w:rPr>
        <w:t xml:space="preserve"> </w:t>
      </w:r>
      <w:r>
        <w:t>самостійними</w:t>
      </w:r>
      <w:r>
        <w:rPr>
          <w:spacing w:val="1"/>
        </w:rPr>
        <w:t xml:space="preserve"> </w:t>
      </w:r>
      <w:r>
        <w:t>компаніями</w:t>
      </w:r>
      <w:r>
        <w:rPr>
          <w:spacing w:val="1"/>
        </w:rPr>
        <w:t xml:space="preserve"> </w:t>
      </w:r>
      <w:r>
        <w:t>(таке</w:t>
      </w:r>
      <w:r>
        <w:rPr>
          <w:spacing w:val="1"/>
        </w:rPr>
        <w:t xml:space="preserve"> </w:t>
      </w:r>
      <w:r>
        <w:t>значення</w:t>
      </w:r>
      <w:r>
        <w:rPr>
          <w:spacing w:val="1"/>
        </w:rPr>
        <w:t xml:space="preserve"> </w:t>
      </w:r>
      <w:r>
        <w:t>дане</w:t>
      </w:r>
      <w:r>
        <w:rPr>
          <w:spacing w:val="-67"/>
        </w:rPr>
        <w:t xml:space="preserve"> </w:t>
      </w:r>
      <w:r>
        <w:t>поняття</w:t>
      </w:r>
      <w:r>
        <w:rPr>
          <w:spacing w:val="1"/>
        </w:rPr>
        <w:t xml:space="preserve"> </w:t>
      </w:r>
      <w:r>
        <w:t>мало</w:t>
      </w:r>
      <w:r>
        <w:rPr>
          <w:spacing w:val="1"/>
        </w:rPr>
        <w:t xml:space="preserve"> </w:t>
      </w:r>
      <w:r>
        <w:t>раніше),</w:t>
      </w:r>
      <w:r>
        <w:rPr>
          <w:spacing w:val="1"/>
        </w:rPr>
        <w:t xml:space="preserve"> </w:t>
      </w:r>
      <w:r>
        <w:t>охопивши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безпосередньо</w:t>
      </w:r>
      <w:r>
        <w:rPr>
          <w:spacing w:val="1"/>
        </w:rPr>
        <w:t xml:space="preserve"> </w:t>
      </w:r>
      <w:r>
        <w:t>організацію</w:t>
      </w:r>
      <w:r>
        <w:rPr>
          <w:spacing w:val="1"/>
        </w:rPr>
        <w:t xml:space="preserve"> </w:t>
      </w:r>
      <w:r>
        <w:t>їхньої</w:t>
      </w:r>
      <w:r>
        <w:rPr>
          <w:spacing w:val="1"/>
        </w:rPr>
        <w:t xml:space="preserve"> </w:t>
      </w:r>
      <w:r>
        <w:t>роботи</w:t>
      </w:r>
      <w:r>
        <w:rPr>
          <w:spacing w:val="1"/>
        </w:rPr>
        <w:t xml:space="preserve"> </w:t>
      </w:r>
      <w:r>
        <w:t>зсередини. Було виділено 4 етапи розвитку екосистеми: народження, розширення,</w:t>
      </w:r>
      <w:r>
        <w:rPr>
          <w:spacing w:val="1"/>
        </w:rPr>
        <w:t xml:space="preserve"> </w:t>
      </w:r>
      <w:r>
        <w:t>лідерство,</w:t>
      </w:r>
      <w:r>
        <w:rPr>
          <w:spacing w:val="1"/>
        </w:rPr>
        <w:t xml:space="preserve"> </w:t>
      </w:r>
      <w:r>
        <w:t>самооновлення,</w:t>
      </w:r>
      <w:r>
        <w:rPr>
          <w:spacing w:val="1"/>
        </w:rPr>
        <w:t xml:space="preserve"> </w:t>
      </w:r>
      <w:r>
        <w:t>а</w:t>
      </w:r>
      <w:r>
        <w:rPr>
          <w:spacing w:val="1"/>
        </w:rPr>
        <w:t xml:space="preserve"> </w:t>
      </w:r>
      <w:r>
        <w:t>також</w:t>
      </w:r>
      <w:r>
        <w:rPr>
          <w:spacing w:val="1"/>
        </w:rPr>
        <w:t xml:space="preserve"> </w:t>
      </w:r>
      <w:r>
        <w:t>представлені</w:t>
      </w:r>
      <w:r>
        <w:rPr>
          <w:spacing w:val="1"/>
        </w:rPr>
        <w:t xml:space="preserve"> </w:t>
      </w:r>
      <w:r>
        <w:t>рекомендації</w:t>
      </w:r>
      <w:r>
        <w:rPr>
          <w:spacing w:val="1"/>
        </w:rPr>
        <w:t xml:space="preserve"> </w:t>
      </w:r>
      <w:r>
        <w:t>щодо</w:t>
      </w:r>
      <w:r>
        <w:rPr>
          <w:spacing w:val="1"/>
        </w:rPr>
        <w:t xml:space="preserve"> </w:t>
      </w:r>
      <w:r>
        <w:t>поведінки</w:t>
      </w:r>
      <w:r>
        <w:rPr>
          <w:spacing w:val="-67"/>
        </w:rPr>
        <w:t xml:space="preserve"> </w:t>
      </w:r>
      <w:r>
        <w:t>компаній на кожному з виділених етапів, викладені в роботах Дж. Мура. Окрім</w:t>
      </w:r>
      <w:r>
        <w:rPr>
          <w:spacing w:val="1"/>
        </w:rPr>
        <w:t xml:space="preserve"> </w:t>
      </w:r>
      <w:r>
        <w:t>того, були розкриті поняття видів об'єднань бізнесу, які можуть розглядатися як</w:t>
      </w:r>
      <w:r>
        <w:rPr>
          <w:spacing w:val="1"/>
        </w:rPr>
        <w:t xml:space="preserve"> </w:t>
      </w:r>
      <w:r>
        <w:t>формати</w:t>
      </w:r>
      <w:r>
        <w:rPr>
          <w:spacing w:val="1"/>
        </w:rPr>
        <w:t xml:space="preserve"> </w:t>
      </w:r>
      <w:r>
        <w:t>екосистем</w:t>
      </w:r>
      <w:r>
        <w:rPr>
          <w:spacing w:val="1"/>
        </w:rPr>
        <w:t xml:space="preserve"> </w:t>
      </w:r>
      <w:r>
        <w:t>у різних</w:t>
      </w:r>
      <w:r>
        <w:rPr>
          <w:spacing w:val="1"/>
        </w:rPr>
        <w:t xml:space="preserve"> </w:t>
      </w:r>
      <w:r>
        <w:t>сферах:</w:t>
      </w:r>
      <w:r>
        <w:rPr>
          <w:spacing w:val="1"/>
        </w:rPr>
        <w:t xml:space="preserve"> </w:t>
      </w:r>
      <w:r>
        <w:t>асоціація,</w:t>
      </w:r>
      <w:r>
        <w:rPr>
          <w:spacing w:val="1"/>
        </w:rPr>
        <w:t xml:space="preserve"> </w:t>
      </w:r>
      <w:r>
        <w:t>корпорація,</w:t>
      </w:r>
      <w:r>
        <w:rPr>
          <w:spacing w:val="1"/>
        </w:rPr>
        <w:t xml:space="preserve"> </w:t>
      </w:r>
      <w:r>
        <w:t>консорціум,</w:t>
      </w:r>
      <w:r>
        <w:rPr>
          <w:spacing w:val="1"/>
        </w:rPr>
        <w:t xml:space="preserve"> </w:t>
      </w:r>
      <w:r>
        <w:t>трест,</w:t>
      </w:r>
      <w:r>
        <w:rPr>
          <w:spacing w:val="1"/>
        </w:rPr>
        <w:t xml:space="preserve"> </w:t>
      </w:r>
      <w:r>
        <w:t>синдикат,</w:t>
      </w:r>
      <w:r>
        <w:rPr>
          <w:spacing w:val="-14"/>
        </w:rPr>
        <w:t xml:space="preserve"> </w:t>
      </w:r>
      <w:r>
        <w:t>концерн,</w:t>
      </w:r>
      <w:r>
        <w:rPr>
          <w:spacing w:val="-16"/>
        </w:rPr>
        <w:t xml:space="preserve"> </w:t>
      </w:r>
      <w:r>
        <w:t>мережева</w:t>
      </w:r>
      <w:r>
        <w:rPr>
          <w:spacing w:val="-12"/>
        </w:rPr>
        <w:t xml:space="preserve"> </w:t>
      </w:r>
      <w:r>
        <w:t>організація,</w:t>
      </w:r>
      <w:r>
        <w:rPr>
          <w:spacing w:val="-14"/>
        </w:rPr>
        <w:t xml:space="preserve"> </w:t>
      </w:r>
      <w:r>
        <w:t>спілка,</w:t>
      </w:r>
      <w:r>
        <w:rPr>
          <w:spacing w:val="-14"/>
        </w:rPr>
        <w:t xml:space="preserve"> </w:t>
      </w:r>
      <w:r>
        <w:t>франшиза.</w:t>
      </w:r>
      <w:r>
        <w:rPr>
          <w:spacing w:val="-16"/>
        </w:rPr>
        <w:t xml:space="preserve"> </w:t>
      </w:r>
      <w:r>
        <w:t>Були</w:t>
      </w:r>
      <w:r>
        <w:rPr>
          <w:spacing w:val="-13"/>
        </w:rPr>
        <w:t xml:space="preserve"> </w:t>
      </w:r>
      <w:r>
        <w:t>також</w:t>
      </w:r>
      <w:r>
        <w:rPr>
          <w:spacing w:val="-12"/>
        </w:rPr>
        <w:t xml:space="preserve"> </w:t>
      </w:r>
      <w:r>
        <w:t>розглянуті</w:t>
      </w:r>
      <w:r>
        <w:rPr>
          <w:spacing w:val="-68"/>
        </w:rPr>
        <w:t xml:space="preserve"> </w:t>
      </w:r>
      <w:r>
        <w:t>сучасні</w:t>
      </w:r>
      <w:r>
        <w:rPr>
          <w:spacing w:val="1"/>
        </w:rPr>
        <w:t xml:space="preserve"> </w:t>
      </w:r>
      <w:r>
        <w:t>приклади</w:t>
      </w:r>
      <w:r>
        <w:rPr>
          <w:spacing w:val="1"/>
        </w:rPr>
        <w:t xml:space="preserve"> </w:t>
      </w:r>
      <w:r>
        <w:t>екосистем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різних</w:t>
      </w:r>
      <w:r>
        <w:rPr>
          <w:spacing w:val="1"/>
        </w:rPr>
        <w:t xml:space="preserve"> </w:t>
      </w:r>
      <w:r>
        <w:t>сферах:</w:t>
      </w:r>
      <w:r>
        <w:rPr>
          <w:spacing w:val="1"/>
        </w:rPr>
        <w:t xml:space="preserve"> </w:t>
      </w:r>
      <w:r>
        <w:t>IT,</w:t>
      </w:r>
      <w:r>
        <w:rPr>
          <w:spacing w:val="1"/>
        </w:rPr>
        <w:t xml:space="preserve"> </w:t>
      </w:r>
      <w:r>
        <w:t>роздрібна</w:t>
      </w:r>
      <w:r>
        <w:rPr>
          <w:spacing w:val="1"/>
        </w:rPr>
        <w:t xml:space="preserve"> </w:t>
      </w:r>
      <w:r>
        <w:t>торгівля</w:t>
      </w:r>
      <w:r>
        <w:rPr>
          <w:spacing w:val="1"/>
        </w:rPr>
        <w:t xml:space="preserve"> </w:t>
      </w:r>
      <w:r>
        <w:t>–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багатогалузева</w:t>
      </w:r>
      <w:r>
        <w:rPr>
          <w:spacing w:val="-1"/>
        </w:rPr>
        <w:t xml:space="preserve"> </w:t>
      </w:r>
      <w:r>
        <w:t>екосистема</w:t>
      </w:r>
      <w:r>
        <w:rPr>
          <w:spacing w:val="-3"/>
        </w:rPr>
        <w:t xml:space="preserve"> </w:t>
      </w:r>
      <w:r>
        <w:t>на</w:t>
      </w:r>
      <w:r>
        <w:rPr>
          <w:spacing w:val="-1"/>
        </w:rPr>
        <w:t xml:space="preserve"> </w:t>
      </w:r>
      <w:r>
        <w:t>національному</w:t>
      </w:r>
      <w:r>
        <w:rPr>
          <w:spacing w:val="-1"/>
        </w:rPr>
        <w:t xml:space="preserve"> </w:t>
      </w:r>
      <w:r>
        <w:t>ринку</w:t>
      </w:r>
      <w:r>
        <w:rPr>
          <w:spacing w:val="-3"/>
        </w:rPr>
        <w:t xml:space="preserve"> </w:t>
      </w:r>
      <w:r>
        <w:t>–</w:t>
      </w:r>
      <w:r>
        <w:rPr>
          <w:spacing w:val="-1"/>
        </w:rPr>
        <w:t xml:space="preserve"> </w:t>
      </w:r>
      <w:r>
        <w:t>«Fozzy</w:t>
      </w:r>
      <w:r>
        <w:rPr>
          <w:spacing w:val="-1"/>
        </w:rPr>
        <w:t xml:space="preserve"> </w:t>
      </w:r>
      <w:r>
        <w:t>Group».</w:t>
      </w:r>
    </w:p>
    <w:p w:rsidR="00C73FA1" w:rsidRDefault="00C73FA1" w:rsidP="00C73FA1">
      <w:pPr>
        <w:pStyle w:val="a3"/>
        <w:spacing w:line="360" w:lineRule="auto"/>
        <w:ind w:right="686" w:firstLine="708"/>
        <w:jc w:val="both"/>
      </w:pPr>
      <w:r>
        <w:t>Туристична</w:t>
      </w:r>
      <w:r>
        <w:rPr>
          <w:spacing w:val="-12"/>
        </w:rPr>
        <w:t xml:space="preserve"> </w:t>
      </w:r>
      <w:r>
        <w:t>сфера</w:t>
      </w:r>
      <w:r>
        <w:rPr>
          <w:spacing w:val="-10"/>
        </w:rPr>
        <w:t xml:space="preserve"> </w:t>
      </w:r>
      <w:r>
        <w:t>–</w:t>
      </w:r>
      <w:r>
        <w:rPr>
          <w:spacing w:val="-11"/>
        </w:rPr>
        <w:t xml:space="preserve"> </w:t>
      </w:r>
      <w:r>
        <w:t>одна</w:t>
      </w:r>
      <w:r>
        <w:rPr>
          <w:spacing w:val="-9"/>
        </w:rPr>
        <w:t xml:space="preserve"> </w:t>
      </w:r>
      <w:r>
        <w:t>з</w:t>
      </w:r>
      <w:r>
        <w:rPr>
          <w:spacing w:val="-11"/>
        </w:rPr>
        <w:t xml:space="preserve"> </w:t>
      </w:r>
      <w:r>
        <w:t>тих</w:t>
      </w:r>
      <w:r>
        <w:rPr>
          <w:spacing w:val="-9"/>
        </w:rPr>
        <w:t xml:space="preserve"> </w:t>
      </w:r>
      <w:r>
        <w:t>галузей,</w:t>
      </w:r>
      <w:r>
        <w:rPr>
          <w:spacing w:val="-10"/>
        </w:rPr>
        <w:t xml:space="preserve"> </w:t>
      </w:r>
      <w:r>
        <w:t>які</w:t>
      </w:r>
      <w:r>
        <w:rPr>
          <w:spacing w:val="-8"/>
        </w:rPr>
        <w:t xml:space="preserve"> </w:t>
      </w:r>
      <w:r>
        <w:t>представлені</w:t>
      </w:r>
      <w:r>
        <w:rPr>
          <w:spacing w:val="-9"/>
        </w:rPr>
        <w:t xml:space="preserve"> </w:t>
      </w:r>
      <w:r>
        <w:t>тим</w:t>
      </w:r>
      <w:r>
        <w:rPr>
          <w:spacing w:val="-13"/>
        </w:rPr>
        <w:t xml:space="preserve"> </w:t>
      </w:r>
      <w:r>
        <w:t>чи</w:t>
      </w:r>
      <w:r>
        <w:rPr>
          <w:spacing w:val="-8"/>
        </w:rPr>
        <w:t xml:space="preserve"> </w:t>
      </w:r>
      <w:r>
        <w:t>іншим</w:t>
      </w:r>
      <w:r>
        <w:rPr>
          <w:spacing w:val="-10"/>
        </w:rPr>
        <w:t xml:space="preserve"> </w:t>
      </w:r>
      <w:r>
        <w:t>чином</w:t>
      </w:r>
      <w:r>
        <w:rPr>
          <w:spacing w:val="-68"/>
        </w:rPr>
        <w:t xml:space="preserve"> </w:t>
      </w:r>
      <w:r>
        <w:t>практично в кожній країні світу. Як основна категорія туристичної сфери туризм</w:t>
      </w:r>
      <w:r>
        <w:rPr>
          <w:spacing w:val="1"/>
        </w:rPr>
        <w:t xml:space="preserve"> </w:t>
      </w:r>
      <w:r>
        <w:t>обмежується економічними категоріями (обов'язково відбувається у вільний час</w:t>
      </w:r>
      <w:r>
        <w:rPr>
          <w:spacing w:val="1"/>
        </w:rPr>
        <w:t xml:space="preserve"> </w:t>
      </w:r>
      <w:r>
        <w:t>мандрівника,</w:t>
      </w:r>
      <w:r>
        <w:rPr>
          <w:spacing w:val="1"/>
        </w:rPr>
        <w:t xml:space="preserve"> </w:t>
      </w:r>
      <w:r>
        <w:t>відсутність</w:t>
      </w:r>
      <w:r>
        <w:rPr>
          <w:spacing w:val="1"/>
        </w:rPr>
        <w:t xml:space="preserve"> </w:t>
      </w:r>
      <w:r>
        <w:t>діяльності,</w:t>
      </w:r>
      <w:r>
        <w:rPr>
          <w:spacing w:val="1"/>
        </w:rPr>
        <w:t xml:space="preserve"> </w:t>
      </w:r>
      <w:r>
        <w:t>пов'язаної</w:t>
      </w:r>
      <w:r>
        <w:rPr>
          <w:spacing w:val="1"/>
        </w:rPr>
        <w:t xml:space="preserve"> </w:t>
      </w:r>
      <w:r>
        <w:t>із</w:t>
      </w:r>
      <w:r>
        <w:rPr>
          <w:spacing w:val="1"/>
        </w:rPr>
        <w:t xml:space="preserve"> </w:t>
      </w:r>
      <w:r>
        <w:t>заробітком),</w:t>
      </w:r>
      <w:r>
        <w:rPr>
          <w:spacing w:val="1"/>
        </w:rPr>
        <w:t xml:space="preserve"> </w:t>
      </w:r>
      <w:r>
        <w:t>тимчасовими</w:t>
      </w:r>
      <w:r>
        <w:rPr>
          <w:spacing w:val="1"/>
        </w:rPr>
        <w:t xml:space="preserve"> </w:t>
      </w:r>
      <w:r>
        <w:t>рамками (туристичні поїздки обмежені в часі), має чітку мету (відпочинок, освіта</w:t>
      </w:r>
      <w:r>
        <w:rPr>
          <w:spacing w:val="1"/>
        </w:rPr>
        <w:t xml:space="preserve"> </w:t>
      </w:r>
      <w:r>
        <w:t>тощо). Ризики, які спостерігаються у туристичній сфері, можна поділити на такі</w:t>
      </w:r>
      <w:r>
        <w:rPr>
          <w:spacing w:val="1"/>
        </w:rPr>
        <w:t xml:space="preserve"> </w:t>
      </w:r>
      <w:r>
        <w:t>групи:</w:t>
      </w:r>
      <w:r>
        <w:rPr>
          <w:spacing w:val="1"/>
        </w:rPr>
        <w:t xml:space="preserve"> </w:t>
      </w:r>
      <w:r>
        <w:t>економічні,</w:t>
      </w:r>
      <w:r>
        <w:rPr>
          <w:spacing w:val="1"/>
        </w:rPr>
        <w:t xml:space="preserve"> </w:t>
      </w:r>
      <w:r>
        <w:t>фінансові,</w:t>
      </w:r>
      <w:r>
        <w:rPr>
          <w:spacing w:val="1"/>
        </w:rPr>
        <w:t xml:space="preserve"> </w:t>
      </w:r>
      <w:r>
        <w:t>політичні,</w:t>
      </w:r>
      <w:r>
        <w:rPr>
          <w:spacing w:val="1"/>
        </w:rPr>
        <w:t xml:space="preserve"> </w:t>
      </w:r>
      <w:r>
        <w:t>соціальні,</w:t>
      </w:r>
      <w:r>
        <w:rPr>
          <w:spacing w:val="1"/>
        </w:rPr>
        <w:t xml:space="preserve"> </w:t>
      </w:r>
      <w:r>
        <w:t>екологічні,</w:t>
      </w:r>
      <w:r>
        <w:rPr>
          <w:spacing w:val="1"/>
        </w:rPr>
        <w:t xml:space="preserve"> </w:t>
      </w:r>
      <w:r>
        <w:t>юридичні,</w:t>
      </w:r>
      <w:r>
        <w:rPr>
          <w:spacing w:val="1"/>
        </w:rPr>
        <w:t xml:space="preserve"> </w:t>
      </w:r>
      <w:r>
        <w:t>специфічні,</w:t>
      </w:r>
      <w:r>
        <w:rPr>
          <w:spacing w:val="1"/>
        </w:rPr>
        <w:t xml:space="preserve"> </w:t>
      </w:r>
      <w:r>
        <w:t>внутрішньофірмові.</w:t>
      </w:r>
      <w:r>
        <w:rPr>
          <w:spacing w:val="1"/>
        </w:rPr>
        <w:t xml:space="preserve"> </w:t>
      </w:r>
      <w:r>
        <w:t>Крім</w:t>
      </w:r>
      <w:r>
        <w:rPr>
          <w:spacing w:val="1"/>
        </w:rPr>
        <w:t xml:space="preserve"> </w:t>
      </w:r>
      <w:r>
        <w:t>згаданих</w:t>
      </w:r>
      <w:r>
        <w:rPr>
          <w:spacing w:val="1"/>
        </w:rPr>
        <w:t xml:space="preserve"> </w:t>
      </w:r>
      <w:r>
        <w:t>вище</w:t>
      </w:r>
      <w:r>
        <w:rPr>
          <w:spacing w:val="1"/>
        </w:rPr>
        <w:t xml:space="preserve"> </w:t>
      </w:r>
      <w:r>
        <w:t>категорій,</w:t>
      </w:r>
      <w:r>
        <w:rPr>
          <w:spacing w:val="1"/>
        </w:rPr>
        <w:t xml:space="preserve"> </w:t>
      </w:r>
      <w:r>
        <w:t>були</w:t>
      </w:r>
      <w:r>
        <w:rPr>
          <w:spacing w:val="1"/>
        </w:rPr>
        <w:t xml:space="preserve"> </w:t>
      </w:r>
      <w:r>
        <w:t>також</w:t>
      </w:r>
      <w:r>
        <w:rPr>
          <w:spacing w:val="1"/>
        </w:rPr>
        <w:t xml:space="preserve"> </w:t>
      </w:r>
      <w:r>
        <w:t>розглянуті</w:t>
      </w:r>
      <w:r>
        <w:rPr>
          <w:spacing w:val="71"/>
        </w:rPr>
        <w:t xml:space="preserve"> </w:t>
      </w:r>
      <w:r>
        <w:t>моделі</w:t>
      </w:r>
      <w:r>
        <w:rPr>
          <w:spacing w:val="71"/>
        </w:rPr>
        <w:t xml:space="preserve"> </w:t>
      </w:r>
      <w:r>
        <w:t>туристичної   сфери,   розроблені   вченими   М. Лейпером</w:t>
      </w:r>
      <w:r>
        <w:rPr>
          <w:spacing w:val="70"/>
        </w:rPr>
        <w:t xml:space="preserve"> </w:t>
      </w:r>
      <w:r>
        <w:t>та</w:t>
      </w:r>
      <w:r>
        <w:rPr>
          <w:spacing w:val="-67"/>
        </w:rPr>
        <w:t xml:space="preserve"> </w:t>
      </w:r>
      <w:r>
        <w:t>К.</w:t>
      </w:r>
      <w:r>
        <w:rPr>
          <w:spacing w:val="-3"/>
        </w:rPr>
        <w:t xml:space="preserve"> </w:t>
      </w:r>
      <w:r>
        <w:t>Каспаром,</w:t>
      </w:r>
      <w:r>
        <w:rPr>
          <w:spacing w:val="-8"/>
        </w:rPr>
        <w:t xml:space="preserve"> </w:t>
      </w:r>
      <w:r>
        <w:t>які</w:t>
      </w:r>
      <w:r>
        <w:rPr>
          <w:spacing w:val="-6"/>
        </w:rPr>
        <w:t xml:space="preserve"> </w:t>
      </w:r>
      <w:r>
        <w:t>є</w:t>
      </w:r>
      <w:r>
        <w:rPr>
          <w:spacing w:val="-11"/>
        </w:rPr>
        <w:t xml:space="preserve"> </w:t>
      </w:r>
      <w:r>
        <w:t>базою</w:t>
      </w:r>
      <w:r>
        <w:rPr>
          <w:spacing w:val="-7"/>
        </w:rPr>
        <w:t xml:space="preserve"> </w:t>
      </w:r>
      <w:r>
        <w:t>для</w:t>
      </w:r>
      <w:r>
        <w:rPr>
          <w:spacing w:val="-7"/>
        </w:rPr>
        <w:t xml:space="preserve"> </w:t>
      </w:r>
      <w:r>
        <w:t>будь-яких</w:t>
      </w:r>
      <w:r>
        <w:rPr>
          <w:spacing w:val="-8"/>
        </w:rPr>
        <w:t xml:space="preserve"> </w:t>
      </w:r>
      <w:r>
        <w:t>нових</w:t>
      </w:r>
      <w:r>
        <w:rPr>
          <w:spacing w:val="-9"/>
        </w:rPr>
        <w:t xml:space="preserve"> </w:t>
      </w:r>
      <w:r>
        <w:t>моделей</w:t>
      </w:r>
      <w:r>
        <w:rPr>
          <w:spacing w:val="-6"/>
        </w:rPr>
        <w:t xml:space="preserve"> </w:t>
      </w:r>
      <w:r>
        <w:t>екосистем</w:t>
      </w:r>
      <w:r>
        <w:rPr>
          <w:spacing w:val="-10"/>
        </w:rPr>
        <w:t xml:space="preserve"> </w:t>
      </w:r>
      <w:r>
        <w:t>цієї</w:t>
      </w:r>
      <w:r>
        <w:rPr>
          <w:spacing w:val="-7"/>
        </w:rPr>
        <w:t xml:space="preserve"> </w:t>
      </w:r>
      <w:r>
        <w:t>сфери.</w:t>
      </w:r>
      <w:r>
        <w:rPr>
          <w:spacing w:val="-10"/>
        </w:rPr>
        <w:t xml:space="preserve"> </w:t>
      </w:r>
      <w:r>
        <w:t>І</w:t>
      </w:r>
      <w:r>
        <w:rPr>
          <w:spacing w:val="-8"/>
        </w:rPr>
        <w:t xml:space="preserve"> </w:t>
      </w:r>
      <w:r>
        <w:t>хоча</w:t>
      </w:r>
    </w:p>
    <w:p w:rsidR="00C73FA1" w:rsidRDefault="00C73FA1" w:rsidP="00C73FA1">
      <w:pPr>
        <w:spacing w:line="360" w:lineRule="auto"/>
        <w:jc w:val="both"/>
        <w:sectPr w:rsidR="00C73FA1">
          <w:pgSz w:w="11910" w:h="16840"/>
          <w:pgMar w:top="1020" w:right="160" w:bottom="280" w:left="580" w:header="749" w:footer="0" w:gutter="0"/>
          <w:cols w:space="720"/>
        </w:sectPr>
      </w:pPr>
    </w:p>
    <w:p w:rsidR="00C73FA1" w:rsidRDefault="00C73FA1" w:rsidP="00C73FA1">
      <w:pPr>
        <w:pStyle w:val="a3"/>
        <w:spacing w:before="91" w:line="360" w:lineRule="auto"/>
        <w:ind w:right="682"/>
        <w:jc w:val="both"/>
      </w:pPr>
      <w:r>
        <w:lastRenderedPageBreak/>
        <w:t>моделі</w:t>
      </w:r>
      <w:r>
        <w:rPr>
          <w:spacing w:val="1"/>
        </w:rPr>
        <w:t xml:space="preserve"> </w:t>
      </w:r>
      <w:r>
        <w:t>вже</w:t>
      </w:r>
      <w:r>
        <w:rPr>
          <w:spacing w:val="1"/>
        </w:rPr>
        <w:t xml:space="preserve"> </w:t>
      </w:r>
      <w:r>
        <w:t>застаріли,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туристична</w:t>
      </w:r>
      <w:r>
        <w:rPr>
          <w:spacing w:val="1"/>
        </w:rPr>
        <w:t xml:space="preserve"> </w:t>
      </w:r>
      <w:r>
        <w:t>сфера потребує</w:t>
      </w:r>
      <w:r>
        <w:rPr>
          <w:spacing w:val="1"/>
        </w:rPr>
        <w:t xml:space="preserve"> </w:t>
      </w:r>
      <w:r>
        <w:t>перегляду і</w:t>
      </w:r>
      <w:r>
        <w:rPr>
          <w:spacing w:val="1"/>
        </w:rPr>
        <w:t xml:space="preserve"> </w:t>
      </w:r>
      <w:r>
        <w:t>елементів, що</w:t>
      </w:r>
      <w:r>
        <w:rPr>
          <w:spacing w:val="1"/>
        </w:rPr>
        <w:t xml:space="preserve"> </w:t>
      </w:r>
      <w:r>
        <w:t>належать: додавання нових, можливо, виключення якихось старих, будь-яка нова</w:t>
      </w:r>
      <w:r>
        <w:rPr>
          <w:spacing w:val="1"/>
        </w:rPr>
        <w:t xml:space="preserve"> </w:t>
      </w:r>
      <w:r>
        <w:t>екосистема обов'язково будуватиметься на базисних формах, які представили у</w:t>
      </w:r>
      <w:r>
        <w:rPr>
          <w:spacing w:val="1"/>
        </w:rPr>
        <w:t xml:space="preserve"> </w:t>
      </w:r>
      <w:r>
        <w:t>своїх</w:t>
      </w:r>
      <w:r>
        <w:rPr>
          <w:spacing w:val="-1"/>
        </w:rPr>
        <w:t xml:space="preserve"> </w:t>
      </w:r>
      <w:r>
        <w:t>дослідженнях</w:t>
      </w:r>
      <w:r>
        <w:rPr>
          <w:spacing w:val="-3"/>
        </w:rPr>
        <w:t xml:space="preserve"> </w:t>
      </w:r>
      <w:r>
        <w:t>М.</w:t>
      </w:r>
      <w:r>
        <w:rPr>
          <w:spacing w:val="1"/>
        </w:rPr>
        <w:t xml:space="preserve"> </w:t>
      </w:r>
      <w:r>
        <w:t>Лейпер</w:t>
      </w:r>
      <w:r>
        <w:rPr>
          <w:spacing w:val="1"/>
        </w:rPr>
        <w:t xml:space="preserve"> </w:t>
      </w:r>
      <w:r>
        <w:t>та К.</w:t>
      </w:r>
      <w:r>
        <w:rPr>
          <w:spacing w:val="-2"/>
        </w:rPr>
        <w:t xml:space="preserve"> </w:t>
      </w:r>
      <w:r>
        <w:t>Каспар.</w:t>
      </w:r>
    </w:p>
    <w:p w:rsidR="00C73FA1" w:rsidRDefault="00C73FA1" w:rsidP="00C73FA1">
      <w:pPr>
        <w:pStyle w:val="a3"/>
        <w:spacing w:before="1" w:line="360" w:lineRule="auto"/>
        <w:ind w:right="684" w:firstLine="708"/>
        <w:jc w:val="both"/>
      </w:pPr>
      <w:r>
        <w:t>У Розділі 2 було розглянуто особливості структури туристичної сфери: її</w:t>
      </w:r>
      <w:r>
        <w:rPr>
          <w:spacing w:val="1"/>
        </w:rPr>
        <w:t xml:space="preserve"> </w:t>
      </w:r>
      <w:r>
        <w:t>агенти, їх класифікація та характеристика, а також побудовано схеми екосистеми.</w:t>
      </w:r>
      <w:r>
        <w:rPr>
          <w:spacing w:val="1"/>
        </w:rPr>
        <w:t xml:space="preserve"> </w:t>
      </w:r>
      <w:r>
        <w:t>Весь перелік агентів туристичної екосистеми був поділений на три основні групи:</w:t>
      </w:r>
      <w:r>
        <w:rPr>
          <w:spacing w:val="1"/>
        </w:rPr>
        <w:t xml:space="preserve"> </w:t>
      </w:r>
      <w:r>
        <w:t>споживачі,</w:t>
      </w:r>
      <w:r>
        <w:rPr>
          <w:spacing w:val="1"/>
        </w:rPr>
        <w:t xml:space="preserve"> </w:t>
      </w:r>
      <w:r>
        <w:t>постачальники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виробники,</w:t>
      </w:r>
      <w:r>
        <w:rPr>
          <w:spacing w:val="1"/>
        </w:rPr>
        <w:t xml:space="preserve"> </w:t>
      </w:r>
      <w:r>
        <w:t>посередники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регулюючі</w:t>
      </w:r>
      <w:r>
        <w:rPr>
          <w:spacing w:val="1"/>
        </w:rPr>
        <w:t xml:space="preserve"> </w:t>
      </w:r>
      <w:r>
        <w:t>органи,</w:t>
      </w:r>
      <w:r>
        <w:rPr>
          <w:spacing w:val="1"/>
        </w:rPr>
        <w:t xml:space="preserve"> </w:t>
      </w:r>
      <w:r>
        <w:t>орієнтуючись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перелік</w:t>
      </w:r>
      <w:r>
        <w:rPr>
          <w:spacing w:val="1"/>
        </w:rPr>
        <w:t xml:space="preserve"> </w:t>
      </w:r>
      <w:r>
        <w:t>усіх</w:t>
      </w:r>
      <w:r>
        <w:rPr>
          <w:spacing w:val="1"/>
        </w:rPr>
        <w:t xml:space="preserve"> </w:t>
      </w:r>
      <w:r>
        <w:t>бізнес-агентів</w:t>
      </w:r>
      <w:r>
        <w:rPr>
          <w:spacing w:val="1"/>
        </w:rPr>
        <w:t xml:space="preserve"> </w:t>
      </w:r>
      <w:r>
        <w:t>та.</w:t>
      </w:r>
      <w:r>
        <w:rPr>
          <w:spacing w:val="1"/>
        </w:rPr>
        <w:t xml:space="preserve"> </w:t>
      </w:r>
      <w:r>
        <w:t>Після</w:t>
      </w:r>
      <w:r>
        <w:rPr>
          <w:spacing w:val="1"/>
        </w:rPr>
        <w:t xml:space="preserve"> </w:t>
      </w:r>
      <w:r>
        <w:t>цього</w:t>
      </w:r>
      <w:r>
        <w:rPr>
          <w:spacing w:val="1"/>
        </w:rPr>
        <w:t xml:space="preserve"> </w:t>
      </w:r>
      <w:r>
        <w:t>всі</w:t>
      </w:r>
      <w:r>
        <w:rPr>
          <w:spacing w:val="1"/>
        </w:rPr>
        <w:t xml:space="preserve"> </w:t>
      </w:r>
      <w:r>
        <w:t>агенти</w:t>
      </w:r>
      <w:r>
        <w:rPr>
          <w:spacing w:val="1"/>
        </w:rPr>
        <w:t xml:space="preserve"> </w:t>
      </w:r>
      <w:r>
        <w:t>були</w:t>
      </w:r>
      <w:r>
        <w:rPr>
          <w:spacing w:val="1"/>
        </w:rPr>
        <w:t xml:space="preserve"> </w:t>
      </w:r>
      <w:r>
        <w:t>розділені за ознакою характеру взаємодії (взаємовпливу) на зовнішні і внутрішні.</w:t>
      </w:r>
      <w:r>
        <w:rPr>
          <w:spacing w:val="1"/>
        </w:rPr>
        <w:t xml:space="preserve"> </w:t>
      </w:r>
      <w:r>
        <w:t>Також було прийнято рішення зосередити увагу даної роботи на бізнес-екосистемі</w:t>
      </w:r>
      <w:r>
        <w:rPr>
          <w:spacing w:val="-67"/>
        </w:rPr>
        <w:t xml:space="preserve"> </w:t>
      </w:r>
      <w:r>
        <w:t>туристичної</w:t>
      </w:r>
      <w:r>
        <w:rPr>
          <w:spacing w:val="1"/>
        </w:rPr>
        <w:t xml:space="preserve"> </w:t>
      </w:r>
      <w:r>
        <w:t>сфери,</w:t>
      </w:r>
      <w:r>
        <w:rPr>
          <w:spacing w:val="1"/>
        </w:rPr>
        <w:t xml:space="preserve"> </w:t>
      </w:r>
      <w:r>
        <w:t>виключивши</w:t>
      </w:r>
      <w:r>
        <w:rPr>
          <w:spacing w:val="1"/>
        </w:rPr>
        <w:t xml:space="preserve"> </w:t>
      </w:r>
      <w:r>
        <w:t>туристів</w:t>
      </w:r>
      <w:r>
        <w:rPr>
          <w:spacing w:val="1"/>
        </w:rPr>
        <w:t xml:space="preserve"> </w:t>
      </w:r>
      <w:r>
        <w:t>(споживачів)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зовнішніх</w:t>
      </w:r>
      <w:r>
        <w:rPr>
          <w:spacing w:val="1"/>
        </w:rPr>
        <w:t xml:space="preserve"> </w:t>
      </w:r>
      <w:r>
        <w:t>агентів,</w:t>
      </w:r>
      <w:r>
        <w:rPr>
          <w:spacing w:val="1"/>
        </w:rPr>
        <w:t xml:space="preserve"> </w:t>
      </w:r>
      <w:r>
        <w:t>пов'язаних із туризмом, та дві базові моделі туристичної галузі. Також усі агенти</w:t>
      </w:r>
      <w:r>
        <w:rPr>
          <w:spacing w:val="1"/>
        </w:rPr>
        <w:t xml:space="preserve"> </w:t>
      </w:r>
      <w:r>
        <w:t>були класифіковані на зовнішніх та внутрішніх. Внутрішні учасники екосистеми</w:t>
      </w:r>
      <w:r>
        <w:rPr>
          <w:spacing w:val="1"/>
        </w:rPr>
        <w:t xml:space="preserve"> </w:t>
      </w:r>
      <w:r>
        <w:rPr>
          <w:spacing w:val="-1"/>
        </w:rPr>
        <w:t>взаємодіють</w:t>
      </w:r>
      <w:r>
        <w:rPr>
          <w:spacing w:val="-17"/>
        </w:rPr>
        <w:t xml:space="preserve"> </w:t>
      </w:r>
      <w:r>
        <w:rPr>
          <w:spacing w:val="-1"/>
        </w:rPr>
        <w:t>друг</w:t>
      </w:r>
      <w:r>
        <w:rPr>
          <w:spacing w:val="-13"/>
        </w:rPr>
        <w:t xml:space="preserve"> </w:t>
      </w:r>
      <w:r>
        <w:rPr>
          <w:spacing w:val="-1"/>
        </w:rPr>
        <w:t>з</w:t>
      </w:r>
      <w:r>
        <w:rPr>
          <w:spacing w:val="-12"/>
        </w:rPr>
        <w:t xml:space="preserve"> </w:t>
      </w:r>
      <w:r>
        <w:rPr>
          <w:spacing w:val="-1"/>
        </w:rPr>
        <w:t>одним</w:t>
      </w:r>
      <w:r>
        <w:rPr>
          <w:spacing w:val="-13"/>
        </w:rPr>
        <w:t xml:space="preserve"> </w:t>
      </w:r>
      <w:r>
        <w:rPr>
          <w:spacing w:val="-1"/>
        </w:rPr>
        <w:t>завжди</w:t>
      </w:r>
      <w:r>
        <w:rPr>
          <w:spacing w:val="-12"/>
        </w:rPr>
        <w:t xml:space="preserve"> </w:t>
      </w:r>
      <w:r>
        <w:rPr>
          <w:spacing w:val="-1"/>
        </w:rPr>
        <w:t>в</w:t>
      </w:r>
      <w:r>
        <w:rPr>
          <w:spacing w:val="-15"/>
        </w:rPr>
        <w:t xml:space="preserve"> </w:t>
      </w:r>
      <w:r>
        <w:rPr>
          <w:spacing w:val="-1"/>
        </w:rPr>
        <w:t>обидві</w:t>
      </w:r>
      <w:r>
        <w:rPr>
          <w:spacing w:val="-12"/>
        </w:rPr>
        <w:t xml:space="preserve"> </w:t>
      </w:r>
      <w:r>
        <w:t>сторони:</w:t>
      </w:r>
      <w:r>
        <w:rPr>
          <w:spacing w:val="-12"/>
        </w:rPr>
        <w:t xml:space="preserve"> </w:t>
      </w:r>
      <w:r>
        <w:t>тобто</w:t>
      </w:r>
      <w:r>
        <w:rPr>
          <w:spacing w:val="-13"/>
        </w:rPr>
        <w:t xml:space="preserve"> </w:t>
      </w:r>
      <w:r>
        <w:t>як</w:t>
      </w:r>
      <w:r>
        <w:rPr>
          <w:spacing w:val="-15"/>
        </w:rPr>
        <w:t xml:space="preserve"> </w:t>
      </w:r>
      <w:r>
        <w:t>одні</w:t>
      </w:r>
      <w:r>
        <w:rPr>
          <w:spacing w:val="-14"/>
        </w:rPr>
        <w:t xml:space="preserve"> </w:t>
      </w:r>
      <w:r>
        <w:t>впливають</w:t>
      </w:r>
      <w:r>
        <w:rPr>
          <w:spacing w:val="-13"/>
        </w:rPr>
        <w:t xml:space="preserve"> </w:t>
      </w:r>
      <w:r>
        <w:t>інших,</w:t>
      </w:r>
      <w:r>
        <w:rPr>
          <w:spacing w:val="-68"/>
        </w:rPr>
        <w:t xml:space="preserve"> </w:t>
      </w:r>
      <w:r>
        <w:t>і другі – перших. Зовнішні ж – обов'язково впливають на діяльність усіх чи хоча б</w:t>
      </w:r>
      <w:r>
        <w:rPr>
          <w:spacing w:val="1"/>
        </w:rPr>
        <w:t xml:space="preserve"> </w:t>
      </w:r>
      <w:r>
        <w:t>частини внутрішніх агентів, а ті у свою чергу не завжди чи зовсім не мають змогу</w:t>
      </w:r>
      <w:r>
        <w:rPr>
          <w:spacing w:val="1"/>
        </w:rPr>
        <w:t xml:space="preserve"> </w:t>
      </w:r>
      <w:r>
        <w:t>вплинути на таких агентів. Відповідно до особливостей управління системами в</w:t>
      </w:r>
      <w:r>
        <w:rPr>
          <w:spacing w:val="1"/>
        </w:rPr>
        <w:t xml:space="preserve"> </w:t>
      </w:r>
      <w:r>
        <w:t>менеджменті, було ухвалено рішення зосередити увагу на бізнес-екосистемі (без</w:t>
      </w:r>
      <w:r>
        <w:rPr>
          <w:spacing w:val="1"/>
        </w:rPr>
        <w:t xml:space="preserve"> </w:t>
      </w:r>
      <w:r>
        <w:t>туристів</w:t>
      </w:r>
      <w:r>
        <w:rPr>
          <w:spacing w:val="-3"/>
        </w:rPr>
        <w:t xml:space="preserve"> </w:t>
      </w:r>
      <w:r>
        <w:t>та зовнішніх</w:t>
      </w:r>
      <w:r>
        <w:rPr>
          <w:spacing w:val="1"/>
        </w:rPr>
        <w:t xml:space="preserve"> </w:t>
      </w:r>
      <w:r>
        <w:t>агентів).</w:t>
      </w:r>
    </w:p>
    <w:p w:rsidR="00C73FA1" w:rsidRDefault="00C73FA1" w:rsidP="00C73FA1">
      <w:pPr>
        <w:pStyle w:val="a3"/>
        <w:spacing w:before="2" w:line="360" w:lineRule="auto"/>
        <w:ind w:right="683" w:firstLine="708"/>
        <w:jc w:val="both"/>
      </w:pPr>
      <w:r>
        <w:t>На основі зазначеної інформації було побудовано графічну модель бізнес-</w:t>
      </w:r>
      <w:r>
        <w:rPr>
          <w:spacing w:val="1"/>
        </w:rPr>
        <w:t xml:space="preserve"> </w:t>
      </w:r>
      <w:r>
        <w:t>екосистеми туристичної галузі, а також перераховано та охарактеризовано всіх її</w:t>
      </w:r>
      <w:r>
        <w:rPr>
          <w:spacing w:val="1"/>
        </w:rPr>
        <w:t xml:space="preserve"> </w:t>
      </w:r>
      <w:r>
        <w:t>агентів:</w:t>
      </w:r>
      <w:r>
        <w:rPr>
          <w:spacing w:val="-4"/>
        </w:rPr>
        <w:t xml:space="preserve"> </w:t>
      </w:r>
      <w:r>
        <w:t>готелі,</w:t>
      </w:r>
      <w:r>
        <w:rPr>
          <w:spacing w:val="-6"/>
        </w:rPr>
        <w:t xml:space="preserve"> </w:t>
      </w:r>
      <w:r>
        <w:t>логістичні</w:t>
      </w:r>
      <w:r>
        <w:rPr>
          <w:spacing w:val="-4"/>
        </w:rPr>
        <w:t xml:space="preserve"> </w:t>
      </w:r>
      <w:r>
        <w:t>та</w:t>
      </w:r>
      <w:r>
        <w:rPr>
          <w:spacing w:val="-5"/>
        </w:rPr>
        <w:t xml:space="preserve"> </w:t>
      </w:r>
      <w:r>
        <w:t>страхові</w:t>
      </w:r>
      <w:r>
        <w:rPr>
          <w:spacing w:val="-4"/>
        </w:rPr>
        <w:t xml:space="preserve"> </w:t>
      </w:r>
      <w:r>
        <w:t>компанії,</w:t>
      </w:r>
      <w:r>
        <w:rPr>
          <w:spacing w:val="-5"/>
        </w:rPr>
        <w:t xml:space="preserve"> </w:t>
      </w:r>
      <w:r>
        <w:t>туристичні</w:t>
      </w:r>
      <w:r>
        <w:rPr>
          <w:spacing w:val="-4"/>
        </w:rPr>
        <w:t xml:space="preserve"> </w:t>
      </w:r>
      <w:r>
        <w:t>оператори</w:t>
      </w:r>
      <w:r>
        <w:rPr>
          <w:spacing w:val="-5"/>
        </w:rPr>
        <w:t xml:space="preserve"> </w:t>
      </w:r>
      <w:r>
        <w:t>та</w:t>
      </w:r>
      <w:r>
        <w:rPr>
          <w:spacing w:val="-5"/>
        </w:rPr>
        <w:t xml:space="preserve"> </w:t>
      </w:r>
      <w:r>
        <w:t>агентства,</w:t>
      </w:r>
      <w:r>
        <w:rPr>
          <w:spacing w:val="-67"/>
        </w:rPr>
        <w:t xml:space="preserve"> </w:t>
      </w:r>
      <w:r>
        <w:t>що</w:t>
      </w:r>
      <w:r>
        <w:rPr>
          <w:spacing w:val="-12"/>
        </w:rPr>
        <w:t xml:space="preserve"> </w:t>
      </w:r>
      <w:r>
        <w:t>приймають</w:t>
      </w:r>
      <w:r>
        <w:rPr>
          <w:spacing w:val="-14"/>
        </w:rPr>
        <w:t xml:space="preserve"> </w:t>
      </w:r>
      <w:r>
        <w:t>сторони</w:t>
      </w:r>
      <w:r>
        <w:rPr>
          <w:spacing w:val="-12"/>
        </w:rPr>
        <w:t xml:space="preserve"> </w:t>
      </w:r>
      <w:r>
        <w:t>і</w:t>
      </w:r>
      <w:r>
        <w:rPr>
          <w:spacing w:val="-14"/>
        </w:rPr>
        <w:t xml:space="preserve"> </w:t>
      </w:r>
      <w:r>
        <w:t>навіть</w:t>
      </w:r>
      <w:r>
        <w:rPr>
          <w:spacing w:val="-14"/>
        </w:rPr>
        <w:t xml:space="preserve"> </w:t>
      </w:r>
      <w:r>
        <w:t>деякі</w:t>
      </w:r>
      <w:r>
        <w:rPr>
          <w:spacing w:val="-14"/>
        </w:rPr>
        <w:t xml:space="preserve"> </w:t>
      </w:r>
      <w:r>
        <w:t>державні</w:t>
      </w:r>
      <w:r>
        <w:rPr>
          <w:spacing w:val="-14"/>
        </w:rPr>
        <w:t xml:space="preserve"> </w:t>
      </w:r>
      <w:r>
        <w:t>органи.</w:t>
      </w:r>
      <w:r>
        <w:rPr>
          <w:spacing w:val="-13"/>
        </w:rPr>
        <w:t xml:space="preserve"> </w:t>
      </w:r>
      <w:r>
        <w:t>Відповідно</w:t>
      </w:r>
      <w:r>
        <w:rPr>
          <w:spacing w:val="-14"/>
        </w:rPr>
        <w:t xml:space="preserve"> </w:t>
      </w:r>
      <w:r>
        <w:t>до</w:t>
      </w:r>
      <w:r>
        <w:rPr>
          <w:spacing w:val="-13"/>
        </w:rPr>
        <w:t xml:space="preserve"> </w:t>
      </w:r>
      <w:r>
        <w:t>особливостей</w:t>
      </w:r>
      <w:r>
        <w:rPr>
          <w:spacing w:val="-68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характеру</w:t>
      </w:r>
      <w:r>
        <w:rPr>
          <w:spacing w:val="1"/>
        </w:rPr>
        <w:t xml:space="preserve"> </w:t>
      </w:r>
      <w:r>
        <w:t>взаємодії</w:t>
      </w:r>
      <w:r>
        <w:rPr>
          <w:spacing w:val="1"/>
        </w:rPr>
        <w:t xml:space="preserve"> </w:t>
      </w:r>
      <w:r>
        <w:t>між</w:t>
      </w:r>
      <w:r>
        <w:rPr>
          <w:spacing w:val="1"/>
        </w:rPr>
        <w:t xml:space="preserve"> </w:t>
      </w:r>
      <w:r>
        <w:t>усіма</w:t>
      </w:r>
      <w:r>
        <w:rPr>
          <w:spacing w:val="1"/>
        </w:rPr>
        <w:t xml:space="preserve"> </w:t>
      </w:r>
      <w:r>
        <w:t>бізнес-агентами,</w:t>
      </w:r>
      <w:r>
        <w:rPr>
          <w:spacing w:val="1"/>
        </w:rPr>
        <w:t xml:space="preserve"> </w:t>
      </w:r>
      <w:r>
        <w:t>було</w:t>
      </w:r>
      <w:r>
        <w:rPr>
          <w:spacing w:val="1"/>
        </w:rPr>
        <w:t xml:space="preserve"> </w:t>
      </w:r>
      <w:r>
        <w:t>побудовано</w:t>
      </w:r>
      <w:r>
        <w:rPr>
          <w:spacing w:val="1"/>
        </w:rPr>
        <w:t xml:space="preserve"> </w:t>
      </w:r>
      <w:r>
        <w:t>схему</w:t>
      </w:r>
      <w:r>
        <w:rPr>
          <w:spacing w:val="1"/>
        </w:rPr>
        <w:t xml:space="preserve"> </w:t>
      </w:r>
      <w:r>
        <w:t>екосистеми,</w:t>
      </w:r>
      <w:r>
        <w:rPr>
          <w:spacing w:val="1"/>
        </w:rPr>
        <w:t xml:space="preserve"> </w:t>
      </w:r>
      <w:r>
        <w:t>а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її</w:t>
      </w:r>
      <w:r>
        <w:rPr>
          <w:spacing w:val="1"/>
        </w:rPr>
        <w:t xml:space="preserve"> </w:t>
      </w:r>
      <w:r>
        <w:t>урахуванням,</w:t>
      </w:r>
      <w:r>
        <w:rPr>
          <w:spacing w:val="1"/>
        </w:rPr>
        <w:t xml:space="preserve"> </w:t>
      </w:r>
      <w:r>
        <w:t>при</w:t>
      </w:r>
      <w:r>
        <w:rPr>
          <w:spacing w:val="1"/>
        </w:rPr>
        <w:t xml:space="preserve"> </w:t>
      </w:r>
      <w:r>
        <w:t>доповненні</w:t>
      </w:r>
      <w:r>
        <w:rPr>
          <w:spacing w:val="1"/>
        </w:rPr>
        <w:t xml:space="preserve"> </w:t>
      </w:r>
      <w:r>
        <w:t>туристами</w:t>
      </w:r>
      <w:r>
        <w:rPr>
          <w:spacing w:val="1"/>
        </w:rPr>
        <w:t xml:space="preserve"> </w:t>
      </w:r>
      <w:r>
        <w:t>та</w:t>
      </w:r>
      <w:r>
        <w:rPr>
          <w:spacing w:val="70"/>
        </w:rPr>
        <w:t xml:space="preserve"> </w:t>
      </w:r>
      <w:r>
        <w:t>зовнішніми</w:t>
      </w:r>
      <w:r>
        <w:rPr>
          <w:spacing w:val="1"/>
        </w:rPr>
        <w:t xml:space="preserve"> </w:t>
      </w:r>
      <w:r>
        <w:t>агентами, –</w:t>
      </w:r>
      <w:r>
        <w:rPr>
          <w:spacing w:val="1"/>
        </w:rPr>
        <w:t xml:space="preserve"> </w:t>
      </w:r>
      <w:r>
        <w:t>загальна</w:t>
      </w:r>
      <w:r>
        <w:rPr>
          <w:spacing w:val="1"/>
        </w:rPr>
        <w:t xml:space="preserve"> </w:t>
      </w:r>
      <w:r>
        <w:t>схема</w:t>
      </w:r>
      <w:r>
        <w:rPr>
          <w:spacing w:val="1"/>
        </w:rPr>
        <w:t xml:space="preserve"> </w:t>
      </w:r>
      <w:r>
        <w:t>екосистеми</w:t>
      </w:r>
      <w:r>
        <w:rPr>
          <w:spacing w:val="1"/>
        </w:rPr>
        <w:t xml:space="preserve"> </w:t>
      </w:r>
      <w:r>
        <w:t>туристичної</w:t>
      </w:r>
      <w:r>
        <w:rPr>
          <w:spacing w:val="1"/>
        </w:rPr>
        <w:t xml:space="preserve"> </w:t>
      </w:r>
      <w:r>
        <w:t>сфери.</w:t>
      </w:r>
      <w:r>
        <w:rPr>
          <w:spacing w:val="1"/>
        </w:rPr>
        <w:t xml:space="preserve"> </w:t>
      </w:r>
      <w:r>
        <w:t>Зручність</w:t>
      </w:r>
      <w:r>
        <w:rPr>
          <w:spacing w:val="1"/>
        </w:rPr>
        <w:t xml:space="preserve"> </w:t>
      </w:r>
      <w:r>
        <w:t>цієї</w:t>
      </w:r>
      <w:r>
        <w:rPr>
          <w:spacing w:val="1"/>
        </w:rPr>
        <w:t xml:space="preserve"> </w:t>
      </w:r>
      <w:r>
        <w:t>екосистеми полягає у тому, що у ній виділені агенти, безпосередньо залежні від</w:t>
      </w:r>
      <w:r>
        <w:rPr>
          <w:spacing w:val="1"/>
        </w:rPr>
        <w:t xml:space="preserve"> </w:t>
      </w:r>
      <w:r>
        <w:t>туроператора,</w:t>
      </w:r>
      <w:r>
        <w:rPr>
          <w:spacing w:val="1"/>
        </w:rPr>
        <w:t xml:space="preserve"> </w:t>
      </w:r>
      <w:r>
        <w:t>будучи</w:t>
      </w:r>
      <w:r>
        <w:rPr>
          <w:spacing w:val="1"/>
        </w:rPr>
        <w:t xml:space="preserve"> </w:t>
      </w:r>
      <w:r>
        <w:t>дочірніми</w:t>
      </w:r>
      <w:r>
        <w:rPr>
          <w:spacing w:val="1"/>
        </w:rPr>
        <w:t xml:space="preserve"> </w:t>
      </w:r>
      <w:r>
        <w:t>підприємствами</w:t>
      </w:r>
      <w:r>
        <w:rPr>
          <w:spacing w:val="1"/>
        </w:rPr>
        <w:t xml:space="preserve"> </w:t>
      </w:r>
      <w:r>
        <w:t>чи</w:t>
      </w:r>
      <w:r>
        <w:rPr>
          <w:spacing w:val="1"/>
        </w:rPr>
        <w:t xml:space="preserve"> </w:t>
      </w:r>
      <w:r>
        <w:t>філіями,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агенти,</w:t>
      </w:r>
      <w:r>
        <w:rPr>
          <w:spacing w:val="1"/>
        </w:rPr>
        <w:t xml:space="preserve"> </w:t>
      </w:r>
      <w:r>
        <w:t>які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самостійними</w:t>
      </w:r>
      <w:r>
        <w:rPr>
          <w:spacing w:val="18"/>
        </w:rPr>
        <w:t xml:space="preserve"> </w:t>
      </w:r>
      <w:r>
        <w:t>бізнес-одиницями</w:t>
      </w:r>
      <w:r>
        <w:rPr>
          <w:spacing w:val="20"/>
        </w:rPr>
        <w:t xml:space="preserve"> </w:t>
      </w:r>
      <w:r>
        <w:t>і</w:t>
      </w:r>
      <w:r>
        <w:rPr>
          <w:spacing w:val="20"/>
        </w:rPr>
        <w:t xml:space="preserve"> </w:t>
      </w:r>
      <w:r>
        <w:t>взаємодіють</w:t>
      </w:r>
      <w:r>
        <w:rPr>
          <w:spacing w:val="18"/>
        </w:rPr>
        <w:t xml:space="preserve"> </w:t>
      </w:r>
      <w:r>
        <w:t>із</w:t>
      </w:r>
      <w:r>
        <w:rPr>
          <w:spacing w:val="19"/>
        </w:rPr>
        <w:t xml:space="preserve"> </w:t>
      </w:r>
      <w:r>
        <w:t>туроператором</w:t>
      </w:r>
      <w:r>
        <w:rPr>
          <w:spacing w:val="19"/>
        </w:rPr>
        <w:t xml:space="preserve"> </w:t>
      </w:r>
      <w:r>
        <w:t>і</w:t>
      </w:r>
      <w:r>
        <w:rPr>
          <w:spacing w:val="20"/>
        </w:rPr>
        <w:t xml:space="preserve"> </w:t>
      </w:r>
      <w:r>
        <w:t>залежними</w:t>
      </w:r>
    </w:p>
    <w:p w:rsidR="00C73FA1" w:rsidRDefault="00C73FA1" w:rsidP="00C73FA1">
      <w:pPr>
        <w:spacing w:line="360" w:lineRule="auto"/>
        <w:jc w:val="both"/>
        <w:sectPr w:rsidR="00C73FA1">
          <w:pgSz w:w="11910" w:h="16840"/>
          <w:pgMar w:top="1020" w:right="160" w:bottom="280" w:left="580" w:header="749" w:footer="0" w:gutter="0"/>
          <w:cols w:space="720"/>
        </w:sectPr>
      </w:pPr>
    </w:p>
    <w:p w:rsidR="00C73FA1" w:rsidRDefault="00C73FA1" w:rsidP="00C73FA1">
      <w:pPr>
        <w:pStyle w:val="a3"/>
        <w:spacing w:before="91" w:line="360" w:lineRule="auto"/>
        <w:ind w:right="689"/>
        <w:jc w:val="both"/>
      </w:pPr>
      <w:r>
        <w:lastRenderedPageBreak/>
        <w:t>агентами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договірній</w:t>
      </w:r>
      <w:r>
        <w:rPr>
          <w:spacing w:val="1"/>
        </w:rPr>
        <w:t xml:space="preserve"> </w:t>
      </w:r>
      <w:r>
        <w:t>основі.</w:t>
      </w:r>
      <w:r>
        <w:rPr>
          <w:spacing w:val="1"/>
        </w:rPr>
        <w:t xml:space="preserve"> </w:t>
      </w:r>
      <w:r>
        <w:t>Також</w:t>
      </w:r>
      <w:r>
        <w:rPr>
          <w:spacing w:val="1"/>
        </w:rPr>
        <w:t xml:space="preserve"> </w:t>
      </w:r>
      <w:r>
        <w:t>ця</w:t>
      </w:r>
      <w:r>
        <w:rPr>
          <w:spacing w:val="1"/>
        </w:rPr>
        <w:t xml:space="preserve"> </w:t>
      </w:r>
      <w:r>
        <w:t>бізнес-екосистема</w:t>
      </w:r>
      <w:r>
        <w:rPr>
          <w:spacing w:val="1"/>
        </w:rPr>
        <w:t xml:space="preserve"> </w:t>
      </w:r>
      <w:r>
        <w:t>враховує</w:t>
      </w:r>
      <w:r>
        <w:rPr>
          <w:spacing w:val="1"/>
        </w:rPr>
        <w:t xml:space="preserve"> </w:t>
      </w:r>
      <w:r>
        <w:t>кілька</w:t>
      </w:r>
      <w:r>
        <w:rPr>
          <w:spacing w:val="1"/>
        </w:rPr>
        <w:t xml:space="preserve"> </w:t>
      </w:r>
      <w:r>
        <w:t>додаткових</w:t>
      </w:r>
      <w:r>
        <w:rPr>
          <w:spacing w:val="1"/>
        </w:rPr>
        <w:t xml:space="preserve"> </w:t>
      </w:r>
      <w:r>
        <w:t>нюансів.</w:t>
      </w:r>
      <w:r>
        <w:rPr>
          <w:spacing w:val="1"/>
        </w:rPr>
        <w:t xml:space="preserve"> </w:t>
      </w:r>
      <w:r>
        <w:t>По-перше,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неї</w:t>
      </w:r>
      <w:r>
        <w:rPr>
          <w:spacing w:val="1"/>
        </w:rPr>
        <w:t xml:space="preserve"> </w:t>
      </w:r>
      <w:r>
        <w:t>входять</w:t>
      </w:r>
      <w:r>
        <w:rPr>
          <w:spacing w:val="1"/>
        </w:rPr>
        <w:t xml:space="preserve"> </w:t>
      </w:r>
      <w:r>
        <w:t>як</w:t>
      </w:r>
      <w:r>
        <w:rPr>
          <w:spacing w:val="1"/>
        </w:rPr>
        <w:t xml:space="preserve"> </w:t>
      </w:r>
      <w:r>
        <w:t>залежні</w:t>
      </w:r>
      <w:r>
        <w:rPr>
          <w:spacing w:val="1"/>
        </w:rPr>
        <w:t xml:space="preserve"> </w:t>
      </w:r>
      <w:r>
        <w:t>від</w:t>
      </w:r>
      <w:r>
        <w:rPr>
          <w:spacing w:val="1"/>
        </w:rPr>
        <w:t xml:space="preserve"> </w:t>
      </w:r>
      <w:r>
        <w:t>туроператора</w:t>
      </w:r>
      <w:r>
        <w:rPr>
          <w:spacing w:val="1"/>
        </w:rPr>
        <w:t xml:space="preserve"> </w:t>
      </w:r>
      <w:r>
        <w:t>туристичні агентства, так і самостійні. По-друге, аналогічно виділені залежні та</w:t>
      </w:r>
      <w:r>
        <w:rPr>
          <w:spacing w:val="1"/>
        </w:rPr>
        <w:t xml:space="preserve"> </w:t>
      </w:r>
      <w:r>
        <w:t>незалежні готельні</w:t>
      </w:r>
      <w:r>
        <w:rPr>
          <w:spacing w:val="-2"/>
        </w:rPr>
        <w:t xml:space="preserve"> </w:t>
      </w:r>
      <w:r>
        <w:t>бази.</w:t>
      </w:r>
    </w:p>
    <w:p w:rsidR="00C73FA1" w:rsidRDefault="00C73FA1" w:rsidP="00C73FA1">
      <w:pPr>
        <w:pStyle w:val="a3"/>
        <w:spacing w:before="1" w:line="360" w:lineRule="auto"/>
        <w:ind w:right="689" w:firstLine="708"/>
        <w:jc w:val="both"/>
      </w:pPr>
      <w:r>
        <w:t>Після</w:t>
      </w:r>
      <w:r>
        <w:rPr>
          <w:spacing w:val="-15"/>
        </w:rPr>
        <w:t xml:space="preserve"> </w:t>
      </w:r>
      <w:r>
        <w:t>цього</w:t>
      </w:r>
      <w:r>
        <w:rPr>
          <w:spacing w:val="-14"/>
        </w:rPr>
        <w:t xml:space="preserve"> </w:t>
      </w:r>
      <w:r>
        <w:t>було</w:t>
      </w:r>
      <w:r>
        <w:rPr>
          <w:spacing w:val="-13"/>
        </w:rPr>
        <w:t xml:space="preserve"> </w:t>
      </w:r>
      <w:r>
        <w:t>розглянуто</w:t>
      </w:r>
      <w:r>
        <w:rPr>
          <w:spacing w:val="-14"/>
        </w:rPr>
        <w:t xml:space="preserve"> </w:t>
      </w:r>
      <w:r>
        <w:t>та</w:t>
      </w:r>
      <w:r>
        <w:rPr>
          <w:spacing w:val="-15"/>
        </w:rPr>
        <w:t xml:space="preserve"> </w:t>
      </w:r>
      <w:r>
        <w:t>порівняно</w:t>
      </w:r>
      <w:r>
        <w:rPr>
          <w:spacing w:val="-13"/>
        </w:rPr>
        <w:t xml:space="preserve"> </w:t>
      </w:r>
      <w:r>
        <w:t>всі</w:t>
      </w:r>
      <w:r>
        <w:rPr>
          <w:spacing w:val="-9"/>
        </w:rPr>
        <w:t xml:space="preserve"> </w:t>
      </w:r>
      <w:r>
        <w:t>варіанти</w:t>
      </w:r>
      <w:r>
        <w:rPr>
          <w:spacing w:val="-16"/>
        </w:rPr>
        <w:t xml:space="preserve"> </w:t>
      </w:r>
      <w:r>
        <w:t>об'єднання,</w:t>
      </w:r>
      <w:r>
        <w:rPr>
          <w:spacing w:val="-16"/>
        </w:rPr>
        <w:t xml:space="preserve"> </w:t>
      </w:r>
      <w:r>
        <w:t>розглянуті</w:t>
      </w:r>
      <w:r>
        <w:rPr>
          <w:spacing w:val="-68"/>
        </w:rPr>
        <w:t xml:space="preserve"> </w:t>
      </w:r>
      <w:r>
        <w:rPr>
          <w:spacing w:val="-1"/>
        </w:rPr>
        <w:t>у</w:t>
      </w:r>
      <w:r>
        <w:rPr>
          <w:spacing w:val="-19"/>
        </w:rPr>
        <w:t xml:space="preserve"> </w:t>
      </w:r>
      <w:r>
        <w:rPr>
          <w:spacing w:val="-1"/>
        </w:rPr>
        <w:t>Розділі</w:t>
      </w:r>
      <w:r>
        <w:rPr>
          <w:spacing w:val="-16"/>
        </w:rPr>
        <w:t xml:space="preserve"> </w:t>
      </w:r>
      <w:r>
        <w:rPr>
          <w:spacing w:val="-1"/>
        </w:rPr>
        <w:t>1,</w:t>
      </w:r>
      <w:r>
        <w:rPr>
          <w:spacing w:val="-18"/>
        </w:rPr>
        <w:t xml:space="preserve"> </w:t>
      </w:r>
      <w:r>
        <w:rPr>
          <w:spacing w:val="-1"/>
        </w:rPr>
        <w:t>внаслідок</w:t>
      </w:r>
      <w:r>
        <w:rPr>
          <w:spacing w:val="-16"/>
        </w:rPr>
        <w:t xml:space="preserve"> </w:t>
      </w:r>
      <w:r>
        <w:rPr>
          <w:spacing w:val="-1"/>
        </w:rPr>
        <w:t>чого</w:t>
      </w:r>
      <w:r>
        <w:rPr>
          <w:spacing w:val="-16"/>
        </w:rPr>
        <w:t xml:space="preserve"> </w:t>
      </w:r>
      <w:r>
        <w:rPr>
          <w:spacing w:val="-1"/>
        </w:rPr>
        <w:t>оптимальним</w:t>
      </w:r>
      <w:r>
        <w:rPr>
          <w:spacing w:val="-18"/>
        </w:rPr>
        <w:t xml:space="preserve"> </w:t>
      </w:r>
      <w:r>
        <w:t>було</w:t>
      </w:r>
      <w:r>
        <w:rPr>
          <w:spacing w:val="-16"/>
        </w:rPr>
        <w:t xml:space="preserve"> </w:t>
      </w:r>
      <w:r>
        <w:t>визначено</w:t>
      </w:r>
      <w:r>
        <w:rPr>
          <w:spacing w:val="-16"/>
        </w:rPr>
        <w:t xml:space="preserve"> </w:t>
      </w:r>
      <w:r>
        <w:t>асоціацію.</w:t>
      </w:r>
      <w:r>
        <w:rPr>
          <w:spacing w:val="-18"/>
        </w:rPr>
        <w:t xml:space="preserve"> </w:t>
      </w:r>
      <w:r>
        <w:t>Для</w:t>
      </w:r>
      <w:r>
        <w:rPr>
          <w:spacing w:val="-17"/>
        </w:rPr>
        <w:t xml:space="preserve"> </w:t>
      </w:r>
      <w:r>
        <w:t>такого</w:t>
      </w:r>
      <w:r>
        <w:rPr>
          <w:spacing w:val="-16"/>
        </w:rPr>
        <w:t xml:space="preserve"> </w:t>
      </w:r>
      <w:r>
        <w:t>типу</w:t>
      </w:r>
      <w:r>
        <w:rPr>
          <w:spacing w:val="-68"/>
        </w:rPr>
        <w:t xml:space="preserve"> </w:t>
      </w:r>
      <w:r>
        <w:t>об'єднання,</w:t>
      </w:r>
      <w:r>
        <w:rPr>
          <w:spacing w:val="-9"/>
        </w:rPr>
        <w:t xml:space="preserve"> </w:t>
      </w:r>
      <w:r>
        <w:t>з</w:t>
      </w:r>
      <w:r>
        <w:rPr>
          <w:spacing w:val="-9"/>
        </w:rPr>
        <w:t xml:space="preserve"> </w:t>
      </w:r>
      <w:r>
        <w:t>урахуванням</w:t>
      </w:r>
      <w:r>
        <w:rPr>
          <w:spacing w:val="-8"/>
        </w:rPr>
        <w:t xml:space="preserve"> </w:t>
      </w:r>
      <w:r>
        <w:t>усіх</w:t>
      </w:r>
      <w:r>
        <w:rPr>
          <w:spacing w:val="-8"/>
        </w:rPr>
        <w:t xml:space="preserve"> </w:t>
      </w:r>
      <w:r>
        <w:t>його</w:t>
      </w:r>
      <w:r>
        <w:rPr>
          <w:spacing w:val="-8"/>
        </w:rPr>
        <w:t xml:space="preserve"> </w:t>
      </w:r>
      <w:r>
        <w:t>характеристик</w:t>
      </w:r>
      <w:r>
        <w:rPr>
          <w:spacing w:val="-8"/>
        </w:rPr>
        <w:t xml:space="preserve"> </w:t>
      </w:r>
      <w:r>
        <w:t>та</w:t>
      </w:r>
      <w:r>
        <w:rPr>
          <w:spacing w:val="-11"/>
        </w:rPr>
        <w:t xml:space="preserve"> </w:t>
      </w:r>
      <w:r>
        <w:t>особливостей,</w:t>
      </w:r>
      <w:r>
        <w:rPr>
          <w:spacing w:val="-9"/>
        </w:rPr>
        <w:t xml:space="preserve"> </w:t>
      </w:r>
      <w:r>
        <w:t>було</w:t>
      </w:r>
      <w:r>
        <w:rPr>
          <w:spacing w:val="-8"/>
        </w:rPr>
        <w:t xml:space="preserve"> </w:t>
      </w:r>
      <w:r>
        <w:t>обрано</w:t>
      </w:r>
      <w:r>
        <w:rPr>
          <w:spacing w:val="-12"/>
        </w:rPr>
        <w:t xml:space="preserve"> </w:t>
      </w:r>
      <w:r>
        <w:t>2</w:t>
      </w:r>
      <w:r>
        <w:rPr>
          <w:spacing w:val="-67"/>
        </w:rPr>
        <w:t xml:space="preserve"> </w:t>
      </w:r>
      <w:r>
        <w:t>оптимальні,</w:t>
      </w:r>
      <w:r>
        <w:rPr>
          <w:spacing w:val="1"/>
        </w:rPr>
        <w:t xml:space="preserve"> </w:t>
      </w:r>
      <w:r>
        <w:t>найбільш</w:t>
      </w:r>
      <w:r>
        <w:rPr>
          <w:spacing w:val="1"/>
        </w:rPr>
        <w:t xml:space="preserve"> </w:t>
      </w:r>
      <w:r>
        <w:t>відповідні</w:t>
      </w:r>
      <w:r>
        <w:rPr>
          <w:spacing w:val="1"/>
        </w:rPr>
        <w:t xml:space="preserve"> </w:t>
      </w:r>
      <w:r>
        <w:t>структури</w:t>
      </w:r>
      <w:r>
        <w:rPr>
          <w:spacing w:val="1"/>
        </w:rPr>
        <w:t xml:space="preserve"> </w:t>
      </w:r>
      <w:r>
        <w:t>управління:</w:t>
      </w:r>
      <w:r>
        <w:rPr>
          <w:spacing w:val="1"/>
        </w:rPr>
        <w:t xml:space="preserve"> </w:t>
      </w:r>
      <w:r>
        <w:t>проєктна</w:t>
      </w:r>
      <w:r>
        <w:rPr>
          <w:spacing w:val="1"/>
        </w:rPr>
        <w:t xml:space="preserve"> </w:t>
      </w:r>
      <w:r>
        <w:t>2-го</w:t>
      </w:r>
      <w:r>
        <w:rPr>
          <w:spacing w:val="1"/>
        </w:rPr>
        <w:t xml:space="preserve"> </w:t>
      </w:r>
      <w:r>
        <w:t>типу та</w:t>
      </w:r>
      <w:r>
        <w:rPr>
          <w:spacing w:val="1"/>
        </w:rPr>
        <w:t xml:space="preserve"> </w:t>
      </w:r>
      <w:r>
        <w:t>програмно-цільова.</w:t>
      </w:r>
    </w:p>
    <w:p w:rsidR="00C73FA1" w:rsidRDefault="00C73FA1" w:rsidP="00C73FA1">
      <w:pPr>
        <w:pStyle w:val="a3"/>
        <w:spacing w:before="3" w:line="360" w:lineRule="auto"/>
        <w:ind w:right="685" w:firstLine="708"/>
        <w:jc w:val="both"/>
      </w:pPr>
      <w:r>
        <w:t>Розділ 3 був присвячений порівняльному аналізу екосистем при обраних</w:t>
      </w:r>
      <w:r>
        <w:rPr>
          <w:spacing w:val="1"/>
        </w:rPr>
        <w:t xml:space="preserve"> </w:t>
      </w:r>
      <w:r>
        <w:t>структурах</w:t>
      </w:r>
      <w:r>
        <w:rPr>
          <w:spacing w:val="-3"/>
        </w:rPr>
        <w:t xml:space="preserve"> </w:t>
      </w:r>
      <w:r>
        <w:t>управління</w:t>
      </w:r>
      <w:r>
        <w:rPr>
          <w:spacing w:val="-6"/>
        </w:rPr>
        <w:t xml:space="preserve"> </w:t>
      </w:r>
      <w:r>
        <w:t>ними</w:t>
      </w:r>
      <w:r>
        <w:rPr>
          <w:spacing w:val="-5"/>
        </w:rPr>
        <w:t xml:space="preserve"> </w:t>
      </w:r>
      <w:r>
        <w:t>як</w:t>
      </w:r>
      <w:r>
        <w:rPr>
          <w:spacing w:val="-6"/>
        </w:rPr>
        <w:t xml:space="preserve"> </w:t>
      </w:r>
      <w:r>
        <w:t>об'єднаннями,</w:t>
      </w:r>
      <w:r>
        <w:rPr>
          <w:spacing w:val="-7"/>
        </w:rPr>
        <w:t xml:space="preserve"> </w:t>
      </w:r>
      <w:r>
        <w:t>а</w:t>
      </w:r>
      <w:r>
        <w:rPr>
          <w:spacing w:val="-6"/>
        </w:rPr>
        <w:t xml:space="preserve"> </w:t>
      </w:r>
      <w:r>
        <w:t>також</w:t>
      </w:r>
      <w:r>
        <w:rPr>
          <w:spacing w:val="-7"/>
        </w:rPr>
        <w:t xml:space="preserve"> </w:t>
      </w:r>
      <w:r>
        <w:t>рекомендаціям</w:t>
      </w:r>
      <w:r>
        <w:rPr>
          <w:spacing w:val="-8"/>
        </w:rPr>
        <w:t xml:space="preserve"> </w:t>
      </w:r>
      <w:r>
        <w:t>до</w:t>
      </w:r>
      <w:r>
        <w:rPr>
          <w:spacing w:val="-8"/>
        </w:rPr>
        <w:t xml:space="preserve"> </w:t>
      </w:r>
      <w:r>
        <w:t>реалізації</w:t>
      </w:r>
      <w:r>
        <w:rPr>
          <w:spacing w:val="-67"/>
        </w:rPr>
        <w:t xml:space="preserve"> </w:t>
      </w:r>
      <w:r>
        <w:t>даних</w:t>
      </w:r>
      <w:r>
        <w:rPr>
          <w:spacing w:val="1"/>
        </w:rPr>
        <w:t xml:space="preserve"> </w:t>
      </w:r>
      <w:r>
        <w:t>досліджень.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порівняння</w:t>
      </w:r>
      <w:r>
        <w:rPr>
          <w:spacing w:val="1"/>
        </w:rPr>
        <w:t xml:space="preserve"> </w:t>
      </w:r>
      <w:r>
        <w:t>екосистем</w:t>
      </w:r>
      <w:r>
        <w:rPr>
          <w:spacing w:val="1"/>
        </w:rPr>
        <w:t xml:space="preserve"> </w:t>
      </w:r>
      <w:r>
        <w:t>було</w:t>
      </w:r>
      <w:r>
        <w:rPr>
          <w:spacing w:val="1"/>
        </w:rPr>
        <w:t xml:space="preserve"> </w:t>
      </w:r>
      <w:r>
        <w:t>запропоновано</w:t>
      </w:r>
      <w:r>
        <w:rPr>
          <w:spacing w:val="1"/>
        </w:rPr>
        <w:t xml:space="preserve"> </w:t>
      </w:r>
      <w:r>
        <w:t>SWOT-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PESTLE-аналізи,</w:t>
      </w:r>
      <w:r>
        <w:rPr>
          <w:spacing w:val="1"/>
        </w:rPr>
        <w:t xml:space="preserve"> </w:t>
      </w:r>
      <w:r>
        <w:t>аналіз</w:t>
      </w:r>
      <w:r>
        <w:rPr>
          <w:spacing w:val="1"/>
        </w:rPr>
        <w:t xml:space="preserve"> </w:t>
      </w:r>
      <w:r>
        <w:t>ризиків</w:t>
      </w:r>
      <w:r>
        <w:rPr>
          <w:spacing w:val="1"/>
        </w:rPr>
        <w:t xml:space="preserve"> </w:t>
      </w:r>
      <w:r>
        <w:t>за</w:t>
      </w:r>
      <w:r>
        <w:rPr>
          <w:spacing w:val="1"/>
        </w:rPr>
        <w:t xml:space="preserve"> </w:t>
      </w:r>
      <w:r>
        <w:t>методикою,</w:t>
      </w:r>
      <w:r>
        <w:rPr>
          <w:spacing w:val="1"/>
        </w:rPr>
        <w:t xml:space="preserve"> </w:t>
      </w:r>
      <w:r>
        <w:t>розробленою</w:t>
      </w:r>
      <w:r>
        <w:rPr>
          <w:spacing w:val="1"/>
        </w:rPr>
        <w:t xml:space="preserve"> </w:t>
      </w:r>
      <w:r>
        <w:t>професором</w:t>
      </w:r>
      <w:r>
        <w:rPr>
          <w:spacing w:val="1"/>
        </w:rPr>
        <w:t xml:space="preserve"> </w:t>
      </w:r>
      <w:r>
        <w:t>Одеського національного університету ім. І. І. Мечникова І. М. Ненно, для кожної</w:t>
      </w:r>
      <w:r>
        <w:rPr>
          <w:spacing w:val="-67"/>
        </w:rPr>
        <w:t xml:space="preserve"> </w:t>
      </w:r>
      <w:r>
        <w:t>із структур. Оцінки ймовірностей ризиків та їх наслідків оцінювалися кількома</w:t>
      </w:r>
      <w:r>
        <w:rPr>
          <w:spacing w:val="1"/>
        </w:rPr>
        <w:t xml:space="preserve"> </w:t>
      </w:r>
      <w:r>
        <w:t>представниками різних бізнес-агентів екосистеми туристичної галузі. Також за</w:t>
      </w:r>
      <w:r>
        <w:rPr>
          <w:spacing w:val="1"/>
        </w:rPr>
        <w:t xml:space="preserve"> </w:t>
      </w:r>
      <w:r>
        <w:t>допомогою</w:t>
      </w:r>
      <w:r>
        <w:rPr>
          <w:spacing w:val="1"/>
        </w:rPr>
        <w:t xml:space="preserve"> </w:t>
      </w:r>
      <w:r>
        <w:t>побудованих</w:t>
      </w:r>
      <w:r>
        <w:rPr>
          <w:spacing w:val="1"/>
        </w:rPr>
        <w:t xml:space="preserve"> </w:t>
      </w:r>
      <w:r>
        <w:t>математичних</w:t>
      </w:r>
      <w:r>
        <w:rPr>
          <w:spacing w:val="1"/>
        </w:rPr>
        <w:t xml:space="preserve"> </w:t>
      </w:r>
      <w:r>
        <w:t>моделей</w:t>
      </w:r>
      <w:r>
        <w:rPr>
          <w:spacing w:val="1"/>
        </w:rPr>
        <w:t xml:space="preserve"> </w:t>
      </w:r>
      <w:r>
        <w:t>було</w:t>
      </w:r>
      <w:r>
        <w:rPr>
          <w:spacing w:val="1"/>
        </w:rPr>
        <w:t xml:space="preserve"> </w:t>
      </w:r>
      <w:r>
        <w:t>проаналізовано</w:t>
      </w:r>
      <w:r>
        <w:rPr>
          <w:spacing w:val="1"/>
        </w:rPr>
        <w:t xml:space="preserve"> </w:t>
      </w:r>
      <w:r>
        <w:t>кілька</w:t>
      </w:r>
      <w:r>
        <w:rPr>
          <w:spacing w:val="1"/>
        </w:rPr>
        <w:t xml:space="preserve"> </w:t>
      </w:r>
      <w:r>
        <w:t>показників</w:t>
      </w:r>
      <w:r>
        <w:rPr>
          <w:spacing w:val="1"/>
        </w:rPr>
        <w:t xml:space="preserve"> </w:t>
      </w:r>
      <w:r>
        <w:t>ефективності</w:t>
      </w:r>
      <w:r>
        <w:rPr>
          <w:spacing w:val="1"/>
        </w:rPr>
        <w:t xml:space="preserve"> </w:t>
      </w:r>
      <w:r>
        <w:t>системи</w:t>
      </w:r>
      <w:r>
        <w:rPr>
          <w:spacing w:val="1"/>
        </w:rPr>
        <w:t xml:space="preserve"> </w:t>
      </w:r>
      <w:r>
        <w:t>за</w:t>
      </w:r>
      <w:r>
        <w:rPr>
          <w:spacing w:val="1"/>
        </w:rPr>
        <w:t xml:space="preserve"> </w:t>
      </w:r>
      <w:r>
        <w:t>тієї</w:t>
      </w:r>
      <w:r>
        <w:rPr>
          <w:spacing w:val="1"/>
        </w:rPr>
        <w:t xml:space="preserve"> </w:t>
      </w:r>
      <w:r>
        <w:t>чи</w:t>
      </w:r>
      <w:r>
        <w:rPr>
          <w:spacing w:val="1"/>
        </w:rPr>
        <w:t xml:space="preserve"> </w:t>
      </w:r>
      <w:r>
        <w:t>іншої</w:t>
      </w:r>
      <w:r>
        <w:rPr>
          <w:spacing w:val="1"/>
        </w:rPr>
        <w:t xml:space="preserve"> </w:t>
      </w:r>
      <w:r>
        <w:t>структури,</w:t>
      </w:r>
      <w:r>
        <w:rPr>
          <w:spacing w:val="1"/>
        </w:rPr>
        <w:t xml:space="preserve"> </w:t>
      </w:r>
      <w:r>
        <w:t>залежно</w:t>
      </w:r>
      <w:r>
        <w:rPr>
          <w:spacing w:val="1"/>
        </w:rPr>
        <w:t xml:space="preserve"> </w:t>
      </w:r>
      <w:r>
        <w:t>від</w:t>
      </w:r>
      <w:r>
        <w:rPr>
          <w:spacing w:val="1"/>
        </w:rPr>
        <w:t xml:space="preserve"> </w:t>
      </w:r>
      <w:r>
        <w:t>аргументів,</w:t>
      </w:r>
      <w:r>
        <w:rPr>
          <w:spacing w:val="-2"/>
        </w:rPr>
        <w:t xml:space="preserve"> </w:t>
      </w:r>
      <w:r>
        <w:t>від</w:t>
      </w:r>
      <w:r>
        <w:rPr>
          <w:spacing w:val="1"/>
        </w:rPr>
        <w:t xml:space="preserve"> </w:t>
      </w:r>
      <w:r>
        <w:t>яких</w:t>
      </w:r>
      <w:r>
        <w:rPr>
          <w:spacing w:val="-1"/>
        </w:rPr>
        <w:t xml:space="preserve"> </w:t>
      </w:r>
      <w:r>
        <w:t>найбільше залежить</w:t>
      </w:r>
      <w:r>
        <w:rPr>
          <w:spacing w:val="-1"/>
        </w:rPr>
        <w:t xml:space="preserve"> </w:t>
      </w:r>
      <w:r>
        <w:t>робота</w:t>
      </w:r>
      <w:r>
        <w:rPr>
          <w:spacing w:val="-4"/>
        </w:rPr>
        <w:t xml:space="preserve"> </w:t>
      </w:r>
      <w:r>
        <w:t>системи.</w:t>
      </w:r>
    </w:p>
    <w:p w:rsidR="00C73FA1" w:rsidRDefault="00C73FA1" w:rsidP="00C73FA1">
      <w:pPr>
        <w:pStyle w:val="a3"/>
        <w:spacing w:line="360" w:lineRule="auto"/>
        <w:ind w:right="686" w:firstLine="708"/>
        <w:jc w:val="both"/>
      </w:pPr>
      <w:r>
        <w:t>У SWOT-аналізі були кількісно оцінені показники сильних, слабких сторін,</w:t>
      </w:r>
      <w:r>
        <w:rPr>
          <w:spacing w:val="1"/>
        </w:rPr>
        <w:t xml:space="preserve"> </w:t>
      </w:r>
      <w:r>
        <w:t>можливостей та загроз при кожній структурі. Виходячи з даних SWOT-аналізу,</w:t>
      </w:r>
      <w:r>
        <w:rPr>
          <w:spacing w:val="1"/>
        </w:rPr>
        <w:t xml:space="preserve"> </w:t>
      </w:r>
      <w:r>
        <w:t>вигідніше</w:t>
      </w:r>
      <w:r>
        <w:rPr>
          <w:spacing w:val="1"/>
        </w:rPr>
        <w:t xml:space="preserve"> </w:t>
      </w:r>
      <w:r>
        <w:t>використовувати</w:t>
      </w:r>
      <w:r>
        <w:rPr>
          <w:spacing w:val="1"/>
        </w:rPr>
        <w:t xml:space="preserve"> </w:t>
      </w:r>
      <w:r>
        <w:t>програмно-цільову</w:t>
      </w:r>
      <w:r>
        <w:rPr>
          <w:spacing w:val="1"/>
        </w:rPr>
        <w:t xml:space="preserve"> </w:t>
      </w:r>
      <w:r>
        <w:t>структуру</w:t>
      </w:r>
      <w:r>
        <w:rPr>
          <w:spacing w:val="1"/>
        </w:rPr>
        <w:t xml:space="preserve"> </w:t>
      </w:r>
      <w:r>
        <w:t>управління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туристичної</w:t>
      </w:r>
      <w:r>
        <w:rPr>
          <w:spacing w:val="1"/>
        </w:rPr>
        <w:t xml:space="preserve"> </w:t>
      </w:r>
      <w:r>
        <w:t>екосистеми:</w:t>
      </w:r>
      <w:r>
        <w:rPr>
          <w:spacing w:val="1"/>
        </w:rPr>
        <w:t xml:space="preserve"> </w:t>
      </w:r>
      <w:r>
        <w:t>її</w:t>
      </w:r>
      <w:r>
        <w:rPr>
          <w:spacing w:val="1"/>
        </w:rPr>
        <w:t xml:space="preserve"> </w:t>
      </w:r>
      <w:r>
        <w:t>загальна</w:t>
      </w:r>
      <w:r>
        <w:rPr>
          <w:spacing w:val="1"/>
        </w:rPr>
        <w:t xml:space="preserve"> </w:t>
      </w:r>
      <w:r>
        <w:t>оцінка</w:t>
      </w:r>
      <w:r>
        <w:rPr>
          <w:spacing w:val="1"/>
        </w:rPr>
        <w:t xml:space="preserve"> </w:t>
      </w:r>
      <w:r>
        <w:t>склала</w:t>
      </w:r>
      <w:r>
        <w:rPr>
          <w:spacing w:val="1"/>
        </w:rPr>
        <w:t xml:space="preserve"> </w:t>
      </w:r>
      <w:r>
        <w:t>0,02</w:t>
      </w:r>
      <w:r>
        <w:rPr>
          <w:spacing w:val="1"/>
        </w:rPr>
        <w:t xml:space="preserve"> </w:t>
      </w:r>
      <w:r>
        <w:t>коли</w:t>
      </w:r>
      <w:r>
        <w:rPr>
          <w:spacing w:val="1"/>
        </w:rPr>
        <w:t xml:space="preserve"> </w:t>
      </w:r>
      <w:r>
        <w:t>оцінка</w:t>
      </w:r>
      <w:r>
        <w:rPr>
          <w:spacing w:val="1"/>
        </w:rPr>
        <w:t xml:space="preserve"> </w:t>
      </w:r>
      <w:r>
        <w:t>проєктної</w:t>
      </w:r>
      <w:r>
        <w:rPr>
          <w:spacing w:val="-67"/>
        </w:rPr>
        <w:t xml:space="preserve"> </w:t>
      </w:r>
      <w:r>
        <w:t>структури</w:t>
      </w:r>
      <w:r>
        <w:rPr>
          <w:spacing w:val="-1"/>
        </w:rPr>
        <w:t xml:space="preserve"> </w:t>
      </w:r>
      <w:r>
        <w:t>2-го</w:t>
      </w:r>
      <w:r>
        <w:rPr>
          <w:spacing w:val="1"/>
        </w:rPr>
        <w:t xml:space="preserve"> </w:t>
      </w:r>
      <w:r>
        <w:t>типу</w:t>
      </w:r>
      <w:r>
        <w:rPr>
          <w:spacing w:val="-4"/>
        </w:rPr>
        <w:t xml:space="preserve"> </w:t>
      </w:r>
      <w:r>
        <w:t>була</w:t>
      </w:r>
      <w:r>
        <w:rPr>
          <w:spacing w:val="1"/>
        </w:rPr>
        <w:t xml:space="preserve"> </w:t>
      </w:r>
      <w:r>
        <w:t>-0,16.</w:t>
      </w:r>
    </w:p>
    <w:p w:rsidR="00C73FA1" w:rsidRDefault="00C73FA1" w:rsidP="00C73FA1">
      <w:pPr>
        <w:pStyle w:val="a3"/>
        <w:spacing w:line="360" w:lineRule="auto"/>
        <w:ind w:right="689" w:firstLine="708"/>
        <w:jc w:val="both"/>
      </w:pPr>
      <w:r>
        <w:t>У PESTLE-аналізі для рівнозначності та простоти розрахунку оцінок було</w:t>
      </w:r>
      <w:r>
        <w:rPr>
          <w:spacing w:val="1"/>
        </w:rPr>
        <w:t xml:space="preserve"> </w:t>
      </w:r>
      <w:r>
        <w:t>обрано однакові фактори, важливі для роботи екосистеми в туристичній галузі, та</w:t>
      </w:r>
      <w:r>
        <w:rPr>
          <w:spacing w:val="1"/>
        </w:rPr>
        <w:t xml:space="preserve"> </w:t>
      </w:r>
      <w:r>
        <w:t>оцінено їх вплив на систему при різних її структурах. Загальна інтегральна оцінка</w:t>
      </w:r>
      <w:r>
        <w:rPr>
          <w:spacing w:val="1"/>
        </w:rPr>
        <w:t xml:space="preserve"> </w:t>
      </w:r>
      <w:r>
        <w:t>моделі</w:t>
      </w:r>
      <w:r>
        <w:rPr>
          <w:spacing w:val="-8"/>
        </w:rPr>
        <w:t xml:space="preserve"> </w:t>
      </w:r>
      <w:r>
        <w:t>екосистеми</w:t>
      </w:r>
      <w:r>
        <w:rPr>
          <w:spacing w:val="-9"/>
        </w:rPr>
        <w:t xml:space="preserve"> </w:t>
      </w:r>
      <w:r>
        <w:t>за</w:t>
      </w:r>
      <w:r>
        <w:rPr>
          <w:spacing w:val="-8"/>
        </w:rPr>
        <w:t xml:space="preserve"> </w:t>
      </w:r>
      <w:r>
        <w:t>проєктної</w:t>
      </w:r>
      <w:r>
        <w:rPr>
          <w:spacing w:val="-9"/>
        </w:rPr>
        <w:t xml:space="preserve"> </w:t>
      </w:r>
      <w:r>
        <w:t>структури</w:t>
      </w:r>
      <w:r>
        <w:rPr>
          <w:spacing w:val="-11"/>
        </w:rPr>
        <w:t xml:space="preserve"> </w:t>
      </w:r>
      <w:r>
        <w:t>2-го</w:t>
      </w:r>
      <w:r>
        <w:rPr>
          <w:spacing w:val="-7"/>
        </w:rPr>
        <w:t xml:space="preserve"> </w:t>
      </w:r>
      <w:r>
        <w:t>типу</w:t>
      </w:r>
      <w:r>
        <w:rPr>
          <w:spacing w:val="-11"/>
        </w:rPr>
        <w:t xml:space="preserve"> </w:t>
      </w:r>
      <w:r>
        <w:t>становила</w:t>
      </w:r>
      <w:r>
        <w:rPr>
          <w:spacing w:val="-8"/>
        </w:rPr>
        <w:t xml:space="preserve"> </w:t>
      </w:r>
      <w:r>
        <w:t>0,65</w:t>
      </w:r>
      <w:r>
        <w:rPr>
          <w:spacing w:val="-7"/>
        </w:rPr>
        <w:t xml:space="preserve"> </w:t>
      </w:r>
      <w:r>
        <w:t>балів.</w:t>
      </w:r>
      <w:r>
        <w:rPr>
          <w:spacing w:val="-9"/>
        </w:rPr>
        <w:t xml:space="preserve"> </w:t>
      </w:r>
      <w:r>
        <w:t>Вивівши</w:t>
      </w:r>
      <w:r>
        <w:rPr>
          <w:spacing w:val="-67"/>
        </w:rPr>
        <w:t xml:space="preserve"> </w:t>
      </w:r>
      <w:r>
        <w:t>кумулятивну</w:t>
      </w:r>
      <w:r>
        <w:rPr>
          <w:spacing w:val="9"/>
        </w:rPr>
        <w:t xml:space="preserve"> </w:t>
      </w:r>
      <w:r>
        <w:t>інтегральну</w:t>
      </w:r>
      <w:r>
        <w:rPr>
          <w:spacing w:val="6"/>
        </w:rPr>
        <w:t xml:space="preserve"> </w:t>
      </w:r>
      <w:r>
        <w:t>оцінку</w:t>
      </w:r>
      <w:r>
        <w:rPr>
          <w:spacing w:val="6"/>
        </w:rPr>
        <w:t xml:space="preserve"> </w:t>
      </w:r>
      <w:r>
        <w:t>моделі</w:t>
      </w:r>
      <w:r>
        <w:rPr>
          <w:spacing w:val="10"/>
        </w:rPr>
        <w:t xml:space="preserve"> </w:t>
      </w:r>
      <w:r>
        <w:t>екосистеми</w:t>
      </w:r>
      <w:r>
        <w:rPr>
          <w:spacing w:val="8"/>
        </w:rPr>
        <w:t xml:space="preserve"> </w:t>
      </w:r>
      <w:r>
        <w:t>при</w:t>
      </w:r>
      <w:r>
        <w:rPr>
          <w:spacing w:val="8"/>
        </w:rPr>
        <w:t xml:space="preserve"> </w:t>
      </w:r>
      <w:r>
        <w:t>другій</w:t>
      </w:r>
      <w:r>
        <w:rPr>
          <w:spacing w:val="10"/>
        </w:rPr>
        <w:t xml:space="preserve"> </w:t>
      </w:r>
      <w:r>
        <w:t>структурі,</w:t>
      </w:r>
      <w:r>
        <w:rPr>
          <w:spacing w:val="9"/>
        </w:rPr>
        <w:t xml:space="preserve"> </w:t>
      </w:r>
      <w:r>
        <w:t>що</w:t>
      </w:r>
    </w:p>
    <w:p w:rsidR="00C73FA1" w:rsidRDefault="00C73FA1" w:rsidP="00C73FA1">
      <w:pPr>
        <w:spacing w:line="360" w:lineRule="auto"/>
        <w:jc w:val="both"/>
        <w:sectPr w:rsidR="00C73FA1">
          <w:pgSz w:w="11910" w:h="16840"/>
          <w:pgMar w:top="1020" w:right="160" w:bottom="280" w:left="580" w:header="749" w:footer="0" w:gutter="0"/>
          <w:cols w:space="720"/>
        </w:sectPr>
      </w:pPr>
    </w:p>
    <w:p w:rsidR="00C73FA1" w:rsidRDefault="00C73FA1" w:rsidP="00C73FA1">
      <w:pPr>
        <w:pStyle w:val="a3"/>
        <w:spacing w:before="91" w:line="362" w:lineRule="auto"/>
        <w:ind w:right="687"/>
        <w:jc w:val="both"/>
      </w:pPr>
      <w:r>
        <w:lastRenderedPageBreak/>
        <w:t>склала 3,07 бали, було зроблено висновок, що вона значно краще підходить для</w:t>
      </w:r>
      <w:r>
        <w:rPr>
          <w:spacing w:val="1"/>
        </w:rPr>
        <w:t xml:space="preserve"> </w:t>
      </w:r>
      <w:r>
        <w:t>екосистеми</w:t>
      </w:r>
      <w:r>
        <w:rPr>
          <w:spacing w:val="-1"/>
        </w:rPr>
        <w:t xml:space="preserve"> </w:t>
      </w:r>
      <w:r>
        <w:t>туристичної</w:t>
      </w:r>
      <w:r>
        <w:rPr>
          <w:spacing w:val="1"/>
        </w:rPr>
        <w:t xml:space="preserve"> </w:t>
      </w:r>
      <w:r>
        <w:t>сфери.</w:t>
      </w:r>
    </w:p>
    <w:p w:rsidR="00C73FA1" w:rsidRDefault="00C73FA1" w:rsidP="00C73FA1">
      <w:pPr>
        <w:pStyle w:val="a3"/>
        <w:spacing w:line="360" w:lineRule="auto"/>
        <w:ind w:right="684" w:firstLine="708"/>
        <w:jc w:val="both"/>
      </w:pPr>
      <w:r>
        <w:t>За</w:t>
      </w:r>
      <w:r>
        <w:rPr>
          <w:spacing w:val="1"/>
        </w:rPr>
        <w:t xml:space="preserve"> </w:t>
      </w:r>
      <w:r>
        <w:t>теорією</w:t>
      </w:r>
      <w:r>
        <w:rPr>
          <w:spacing w:val="1"/>
        </w:rPr>
        <w:t xml:space="preserve"> </w:t>
      </w:r>
      <w:r>
        <w:t>І. М. Ненно</w:t>
      </w:r>
      <w:r>
        <w:rPr>
          <w:spacing w:val="1"/>
        </w:rPr>
        <w:t xml:space="preserve"> </w:t>
      </w:r>
      <w:r>
        <w:t>ризики</w:t>
      </w:r>
      <w:r>
        <w:rPr>
          <w:spacing w:val="1"/>
        </w:rPr>
        <w:t xml:space="preserve"> </w:t>
      </w:r>
      <w:r>
        <w:t>поділяються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три</w:t>
      </w:r>
      <w:r>
        <w:rPr>
          <w:spacing w:val="1"/>
        </w:rPr>
        <w:t xml:space="preserve"> </w:t>
      </w:r>
      <w:r>
        <w:t>групи:</w:t>
      </w:r>
      <w:r>
        <w:rPr>
          <w:spacing w:val="1"/>
        </w:rPr>
        <w:t xml:space="preserve"> </w:t>
      </w:r>
      <w:r>
        <w:t>макро-ризики,</w:t>
      </w:r>
      <w:r>
        <w:rPr>
          <w:spacing w:val="-67"/>
        </w:rPr>
        <w:t xml:space="preserve"> </w:t>
      </w:r>
      <w:r>
        <w:t>ризики обраної сфери бізнесу та внутрішні ризики компанії. Перша група мала</w:t>
      </w:r>
      <w:r>
        <w:rPr>
          <w:spacing w:val="1"/>
        </w:rPr>
        <w:t xml:space="preserve"> </w:t>
      </w:r>
      <w:r>
        <w:t>однаковий</w:t>
      </w:r>
      <w:r>
        <w:rPr>
          <w:spacing w:val="1"/>
        </w:rPr>
        <w:t xml:space="preserve"> </w:t>
      </w:r>
      <w:r>
        <w:t>рівень</w:t>
      </w:r>
      <w:r>
        <w:rPr>
          <w:spacing w:val="1"/>
        </w:rPr>
        <w:t xml:space="preserve"> </w:t>
      </w:r>
      <w:r>
        <w:t>наслідків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ймовірності,</w:t>
      </w:r>
      <w:r>
        <w:rPr>
          <w:spacing w:val="1"/>
        </w:rPr>
        <w:t xml:space="preserve"> </w:t>
      </w:r>
      <w:r>
        <w:t>друга</w:t>
      </w:r>
      <w:r>
        <w:rPr>
          <w:spacing w:val="1"/>
        </w:rPr>
        <w:t xml:space="preserve"> </w:t>
      </w:r>
      <w:r>
        <w:t>група</w:t>
      </w:r>
      <w:r>
        <w:rPr>
          <w:spacing w:val="1"/>
        </w:rPr>
        <w:t xml:space="preserve"> </w:t>
      </w:r>
      <w:r>
        <w:t>–</w:t>
      </w:r>
      <w:r>
        <w:rPr>
          <w:spacing w:val="1"/>
        </w:rPr>
        <w:t xml:space="preserve"> </w:t>
      </w:r>
      <w:r>
        <w:t>однаковий</w:t>
      </w:r>
      <w:r>
        <w:rPr>
          <w:spacing w:val="1"/>
        </w:rPr>
        <w:t xml:space="preserve"> </w:t>
      </w:r>
      <w:r>
        <w:t>рівень</w:t>
      </w:r>
      <w:r>
        <w:rPr>
          <w:spacing w:val="1"/>
        </w:rPr>
        <w:t xml:space="preserve"> </w:t>
      </w:r>
      <w:r>
        <w:t>наслідків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різний –</w:t>
      </w:r>
      <w:r>
        <w:rPr>
          <w:spacing w:val="1"/>
        </w:rPr>
        <w:t xml:space="preserve"> </w:t>
      </w:r>
      <w:r>
        <w:t>ймовірності,</w:t>
      </w:r>
      <w:r>
        <w:rPr>
          <w:spacing w:val="1"/>
        </w:rPr>
        <w:t xml:space="preserve"> </w:t>
      </w:r>
      <w:r>
        <w:t>а</w:t>
      </w:r>
      <w:r>
        <w:rPr>
          <w:spacing w:val="1"/>
        </w:rPr>
        <w:t xml:space="preserve"> </w:t>
      </w:r>
      <w:r>
        <w:t>остання</w:t>
      </w:r>
      <w:r>
        <w:rPr>
          <w:spacing w:val="1"/>
        </w:rPr>
        <w:t xml:space="preserve"> </w:t>
      </w:r>
      <w:r>
        <w:t>група</w:t>
      </w:r>
      <w:r>
        <w:rPr>
          <w:spacing w:val="1"/>
        </w:rPr>
        <w:t xml:space="preserve"> </w:t>
      </w:r>
      <w:r>
        <w:t>відрізнялася</w:t>
      </w:r>
      <w:r>
        <w:rPr>
          <w:spacing w:val="1"/>
        </w:rPr>
        <w:t xml:space="preserve"> </w:t>
      </w:r>
      <w:r>
        <w:t>за</w:t>
      </w:r>
      <w:r>
        <w:rPr>
          <w:spacing w:val="1"/>
        </w:rPr>
        <w:t xml:space="preserve"> </w:t>
      </w:r>
      <w:r>
        <w:t>обома</w:t>
      </w:r>
      <w:r>
        <w:rPr>
          <w:spacing w:val="-67"/>
        </w:rPr>
        <w:t xml:space="preserve"> </w:t>
      </w:r>
      <w:r>
        <w:t>параметрами. Також з останньої групи були виключені фактори ризиків, пов'язані</w:t>
      </w:r>
      <w:r>
        <w:rPr>
          <w:spacing w:val="1"/>
        </w:rPr>
        <w:t xml:space="preserve"> </w:t>
      </w:r>
      <w:r>
        <w:t>з</w:t>
      </w:r>
      <w:r>
        <w:rPr>
          <w:spacing w:val="-7"/>
        </w:rPr>
        <w:t xml:space="preserve"> </w:t>
      </w:r>
      <w:r>
        <w:t>фінансовими</w:t>
      </w:r>
      <w:r>
        <w:rPr>
          <w:spacing w:val="-7"/>
        </w:rPr>
        <w:t xml:space="preserve"> </w:t>
      </w:r>
      <w:r>
        <w:t>ризиками,</w:t>
      </w:r>
      <w:r>
        <w:rPr>
          <w:spacing w:val="-7"/>
        </w:rPr>
        <w:t xml:space="preserve"> </w:t>
      </w:r>
      <w:r>
        <w:t>що</w:t>
      </w:r>
      <w:r>
        <w:rPr>
          <w:spacing w:val="-5"/>
        </w:rPr>
        <w:t xml:space="preserve"> </w:t>
      </w:r>
      <w:r>
        <w:t>стосується</w:t>
      </w:r>
      <w:r>
        <w:rPr>
          <w:spacing w:val="-6"/>
        </w:rPr>
        <w:t xml:space="preserve"> </w:t>
      </w:r>
      <w:r>
        <w:t>ліквідності,</w:t>
      </w:r>
      <w:r>
        <w:rPr>
          <w:spacing w:val="-8"/>
        </w:rPr>
        <w:t xml:space="preserve"> </w:t>
      </w:r>
      <w:r>
        <w:t>прибутковості</w:t>
      </w:r>
      <w:r>
        <w:rPr>
          <w:spacing w:val="-8"/>
        </w:rPr>
        <w:t xml:space="preserve"> </w:t>
      </w:r>
      <w:r>
        <w:t>та</w:t>
      </w:r>
      <w:r>
        <w:rPr>
          <w:spacing w:val="-8"/>
        </w:rPr>
        <w:t xml:space="preserve"> </w:t>
      </w:r>
      <w:r>
        <w:t>банкрутства,</w:t>
      </w:r>
      <w:r>
        <w:rPr>
          <w:spacing w:val="-68"/>
        </w:rPr>
        <w:t xml:space="preserve"> </w:t>
      </w:r>
      <w:r>
        <w:t>оскільки</w:t>
      </w:r>
      <w:r>
        <w:rPr>
          <w:spacing w:val="1"/>
        </w:rPr>
        <w:t xml:space="preserve"> </w:t>
      </w:r>
      <w:r>
        <w:t>об'єднання</w:t>
      </w:r>
      <w:r>
        <w:rPr>
          <w:spacing w:val="1"/>
        </w:rPr>
        <w:t xml:space="preserve"> </w:t>
      </w:r>
      <w:r>
        <w:t>всередині</w:t>
      </w:r>
      <w:r>
        <w:rPr>
          <w:spacing w:val="1"/>
        </w:rPr>
        <w:t xml:space="preserve"> </w:t>
      </w:r>
      <w:r>
        <w:t>екосистеми,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розглядається,</w:t>
      </w:r>
      <w:r>
        <w:rPr>
          <w:spacing w:val="1"/>
        </w:rPr>
        <w:t xml:space="preserve"> </w:t>
      </w:r>
      <w:r>
        <w:t>не</w:t>
      </w:r>
      <w:r>
        <w:rPr>
          <w:spacing w:val="1"/>
        </w:rPr>
        <w:t xml:space="preserve"> </w:t>
      </w:r>
      <w:r>
        <w:t>має</w:t>
      </w:r>
      <w:r>
        <w:rPr>
          <w:spacing w:val="1"/>
        </w:rPr>
        <w:t xml:space="preserve"> </w:t>
      </w:r>
      <w:r>
        <w:t>своєю</w:t>
      </w:r>
      <w:r>
        <w:rPr>
          <w:spacing w:val="1"/>
        </w:rPr>
        <w:t xml:space="preserve"> </w:t>
      </w:r>
      <w:r>
        <w:t>основною метою отримання загального прибутку. Середні ризики розглянутих</w:t>
      </w:r>
      <w:r>
        <w:rPr>
          <w:spacing w:val="1"/>
        </w:rPr>
        <w:t xml:space="preserve"> </w:t>
      </w:r>
      <w:r>
        <w:t>моделей одержали аналогічні показники: 3 до 3 (імовірність до наслідків). Тому,</w:t>
      </w:r>
      <w:r>
        <w:rPr>
          <w:spacing w:val="1"/>
        </w:rPr>
        <w:t xml:space="preserve"> </w:t>
      </w:r>
      <w:r>
        <w:t>виходячи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того,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програмно-цільова</w:t>
      </w:r>
      <w:r>
        <w:rPr>
          <w:spacing w:val="1"/>
        </w:rPr>
        <w:t xml:space="preserve"> </w:t>
      </w:r>
      <w:r>
        <w:t>структура</w:t>
      </w:r>
      <w:r>
        <w:rPr>
          <w:spacing w:val="1"/>
        </w:rPr>
        <w:t xml:space="preserve"> </w:t>
      </w:r>
      <w:r>
        <w:t>управління,</w:t>
      </w:r>
      <w:r>
        <w:rPr>
          <w:spacing w:val="1"/>
        </w:rPr>
        <w:t xml:space="preserve"> </w:t>
      </w:r>
      <w:r>
        <w:t>згідно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дослідженням,</w:t>
      </w:r>
      <w:r>
        <w:rPr>
          <w:spacing w:val="1"/>
        </w:rPr>
        <w:t xml:space="preserve"> </w:t>
      </w:r>
      <w:r>
        <w:t>дозволяє</w:t>
      </w:r>
      <w:r>
        <w:rPr>
          <w:spacing w:val="1"/>
        </w:rPr>
        <w:t xml:space="preserve"> </w:t>
      </w:r>
      <w:r>
        <w:t>швидше</w:t>
      </w:r>
      <w:r>
        <w:rPr>
          <w:spacing w:val="1"/>
        </w:rPr>
        <w:t xml:space="preserve"> </w:t>
      </w:r>
      <w:r>
        <w:t>реагувати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попереджати</w:t>
      </w:r>
      <w:r>
        <w:rPr>
          <w:spacing w:val="1"/>
        </w:rPr>
        <w:t xml:space="preserve"> </w:t>
      </w:r>
      <w:r>
        <w:t>наслідки</w:t>
      </w:r>
      <w:r>
        <w:rPr>
          <w:spacing w:val="1"/>
        </w:rPr>
        <w:t xml:space="preserve"> </w:t>
      </w:r>
      <w:r>
        <w:t>ризиків,</w:t>
      </w:r>
      <w:r>
        <w:rPr>
          <w:spacing w:val="1"/>
        </w:rPr>
        <w:t xml:space="preserve"> </w:t>
      </w:r>
      <w:r>
        <w:t>а</w:t>
      </w:r>
      <w:r>
        <w:rPr>
          <w:spacing w:val="1"/>
        </w:rPr>
        <w:t xml:space="preserve"> </w:t>
      </w:r>
      <w:r>
        <w:t>також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цілому</w:t>
      </w:r>
      <w:r>
        <w:rPr>
          <w:spacing w:val="1"/>
        </w:rPr>
        <w:t xml:space="preserve"> </w:t>
      </w:r>
      <w:r>
        <w:t>має</w:t>
      </w:r>
      <w:r>
        <w:rPr>
          <w:spacing w:val="1"/>
        </w:rPr>
        <w:t xml:space="preserve"> </w:t>
      </w:r>
      <w:r>
        <w:t>меншу</w:t>
      </w:r>
      <w:r>
        <w:rPr>
          <w:spacing w:val="1"/>
        </w:rPr>
        <w:t xml:space="preserve"> </w:t>
      </w:r>
      <w:r>
        <w:t>кількість</w:t>
      </w:r>
      <w:r>
        <w:rPr>
          <w:spacing w:val="1"/>
        </w:rPr>
        <w:t xml:space="preserve"> </w:t>
      </w:r>
      <w:r>
        <w:t>ризиків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катастрофічним</w:t>
      </w:r>
      <w:r>
        <w:rPr>
          <w:spacing w:val="1"/>
        </w:rPr>
        <w:t xml:space="preserve"> </w:t>
      </w:r>
      <w:r>
        <w:t>результатом,</w:t>
      </w:r>
      <w:r>
        <w:rPr>
          <w:spacing w:val="1"/>
        </w:rPr>
        <w:t xml:space="preserve"> </w:t>
      </w:r>
      <w:r>
        <w:t>вигідніше</w:t>
      </w:r>
      <w:r>
        <w:rPr>
          <w:spacing w:val="-1"/>
        </w:rPr>
        <w:t xml:space="preserve"> </w:t>
      </w:r>
      <w:r>
        <w:t>використовуватиме її</w:t>
      </w:r>
      <w:r>
        <w:rPr>
          <w:spacing w:val="-3"/>
        </w:rPr>
        <w:t xml:space="preserve"> </w:t>
      </w:r>
      <w:r>
        <w:t>для екосистеми.</w:t>
      </w:r>
    </w:p>
    <w:p w:rsidR="00C73FA1" w:rsidRDefault="00C73FA1" w:rsidP="00C73FA1">
      <w:pPr>
        <w:pStyle w:val="a3"/>
        <w:spacing w:line="360" w:lineRule="auto"/>
        <w:ind w:right="684" w:firstLine="708"/>
        <w:jc w:val="both"/>
      </w:pPr>
      <w:r>
        <w:t>Для</w:t>
      </w:r>
      <w:r>
        <w:rPr>
          <w:spacing w:val="1"/>
        </w:rPr>
        <w:t xml:space="preserve"> </w:t>
      </w:r>
      <w:r>
        <w:t>визначення</w:t>
      </w:r>
      <w:r>
        <w:rPr>
          <w:spacing w:val="1"/>
        </w:rPr>
        <w:t xml:space="preserve"> </w:t>
      </w:r>
      <w:r>
        <w:t>показників</w:t>
      </w:r>
      <w:r>
        <w:rPr>
          <w:spacing w:val="1"/>
        </w:rPr>
        <w:t xml:space="preserve"> </w:t>
      </w:r>
      <w:r>
        <w:t>ефективності,</w:t>
      </w:r>
      <w:r>
        <w:rPr>
          <w:spacing w:val="1"/>
        </w:rPr>
        <w:t xml:space="preserve"> </w:t>
      </w:r>
      <w:r>
        <w:t>гнучкості,</w:t>
      </w:r>
      <w:r>
        <w:rPr>
          <w:spacing w:val="1"/>
        </w:rPr>
        <w:t xml:space="preserve"> </w:t>
      </w:r>
      <w:r>
        <w:t>еластичності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rPr>
          <w:spacing w:val="-1"/>
        </w:rPr>
        <w:t>стійкості</w:t>
      </w:r>
      <w:r>
        <w:rPr>
          <w:spacing w:val="-17"/>
        </w:rPr>
        <w:t xml:space="preserve"> </w:t>
      </w:r>
      <w:r>
        <w:rPr>
          <w:spacing w:val="-1"/>
        </w:rPr>
        <w:t>системи</w:t>
      </w:r>
      <w:r>
        <w:rPr>
          <w:spacing w:val="-16"/>
        </w:rPr>
        <w:t xml:space="preserve"> </w:t>
      </w:r>
      <w:r>
        <w:t>найзручніше</w:t>
      </w:r>
      <w:r>
        <w:rPr>
          <w:spacing w:val="-16"/>
        </w:rPr>
        <w:t xml:space="preserve"> </w:t>
      </w:r>
      <w:r>
        <w:t>використовувати</w:t>
      </w:r>
      <w:r>
        <w:rPr>
          <w:spacing w:val="-16"/>
        </w:rPr>
        <w:t xml:space="preserve"> </w:t>
      </w:r>
      <w:r>
        <w:t>математичні</w:t>
      </w:r>
      <w:r>
        <w:rPr>
          <w:spacing w:val="-15"/>
        </w:rPr>
        <w:t xml:space="preserve"> </w:t>
      </w:r>
      <w:r>
        <w:t>моделі.</w:t>
      </w:r>
      <w:r>
        <w:rPr>
          <w:spacing w:val="-16"/>
        </w:rPr>
        <w:t xml:space="preserve"> </w:t>
      </w:r>
      <w:r>
        <w:t>При</w:t>
      </w:r>
      <w:r>
        <w:rPr>
          <w:spacing w:val="-16"/>
        </w:rPr>
        <w:t xml:space="preserve"> </w:t>
      </w:r>
      <w:r>
        <w:t>побудові</w:t>
      </w:r>
      <w:r>
        <w:rPr>
          <w:spacing w:val="-68"/>
        </w:rPr>
        <w:t xml:space="preserve"> </w:t>
      </w:r>
      <w:r>
        <w:t>математичних моделей було використано загальну функцію (залежну змінну) –</w:t>
      </w:r>
      <w:r>
        <w:rPr>
          <w:spacing w:val="1"/>
        </w:rPr>
        <w:t xml:space="preserve"> </w:t>
      </w:r>
      <w:r>
        <w:t>прибуток України від послуг, пов'язаних з туристичною галуззю – та 5 аргументів</w:t>
      </w:r>
      <w:r>
        <w:rPr>
          <w:spacing w:val="1"/>
        </w:rPr>
        <w:t xml:space="preserve"> </w:t>
      </w:r>
      <w:r>
        <w:t>(незалежних</w:t>
      </w:r>
      <w:r>
        <w:rPr>
          <w:spacing w:val="-7"/>
        </w:rPr>
        <w:t xml:space="preserve"> </w:t>
      </w:r>
      <w:r>
        <w:t>змінних),</w:t>
      </w:r>
      <w:r>
        <w:rPr>
          <w:spacing w:val="-8"/>
        </w:rPr>
        <w:t xml:space="preserve"> </w:t>
      </w:r>
      <w:r>
        <w:t>з</w:t>
      </w:r>
      <w:r>
        <w:rPr>
          <w:spacing w:val="-8"/>
        </w:rPr>
        <w:t xml:space="preserve"> </w:t>
      </w:r>
      <w:r>
        <w:t>яких</w:t>
      </w:r>
      <w:r>
        <w:rPr>
          <w:spacing w:val="-7"/>
        </w:rPr>
        <w:t xml:space="preserve"> </w:t>
      </w:r>
      <w:r>
        <w:t>3</w:t>
      </w:r>
      <w:r>
        <w:rPr>
          <w:spacing w:val="-7"/>
        </w:rPr>
        <w:t xml:space="preserve"> </w:t>
      </w:r>
      <w:r>
        <w:t>також</w:t>
      </w:r>
      <w:r>
        <w:rPr>
          <w:spacing w:val="-7"/>
        </w:rPr>
        <w:t xml:space="preserve"> </w:t>
      </w:r>
      <w:r>
        <w:t>загальні,</w:t>
      </w:r>
      <w:r>
        <w:rPr>
          <w:spacing w:val="-8"/>
        </w:rPr>
        <w:t xml:space="preserve"> </w:t>
      </w:r>
      <w:r>
        <w:t>а</w:t>
      </w:r>
      <w:r>
        <w:rPr>
          <w:spacing w:val="-7"/>
        </w:rPr>
        <w:t xml:space="preserve"> </w:t>
      </w:r>
      <w:r>
        <w:t>2</w:t>
      </w:r>
      <w:r>
        <w:rPr>
          <w:spacing w:val="-3"/>
        </w:rPr>
        <w:t xml:space="preserve"> </w:t>
      </w:r>
      <w:r>
        <w:t>–</w:t>
      </w:r>
      <w:r>
        <w:rPr>
          <w:spacing w:val="-8"/>
        </w:rPr>
        <w:t xml:space="preserve"> </w:t>
      </w:r>
      <w:r>
        <w:t>індивідуальні.</w:t>
      </w:r>
      <w:r>
        <w:rPr>
          <w:spacing w:val="-8"/>
        </w:rPr>
        <w:t xml:space="preserve"> </w:t>
      </w:r>
      <w:r>
        <w:t>Для</w:t>
      </w:r>
      <w:r>
        <w:rPr>
          <w:spacing w:val="-8"/>
        </w:rPr>
        <w:t xml:space="preserve"> </w:t>
      </w:r>
      <w:r>
        <w:t>обчислення</w:t>
      </w:r>
      <w:r>
        <w:rPr>
          <w:spacing w:val="-68"/>
        </w:rPr>
        <w:t xml:space="preserve"> </w:t>
      </w:r>
      <w:r>
        <w:t>гнучкості моделі використано коефіцієнт еластичності, який розраховувався для</w:t>
      </w:r>
      <w:r>
        <w:rPr>
          <w:spacing w:val="1"/>
        </w:rPr>
        <w:t xml:space="preserve"> </w:t>
      </w:r>
      <w:r>
        <w:t>кожного аргументу окремо. Узагальнена гнучкість моделей була вирахувана за</w:t>
      </w:r>
      <w:r>
        <w:rPr>
          <w:spacing w:val="1"/>
        </w:rPr>
        <w:t xml:space="preserve"> </w:t>
      </w:r>
      <w:r>
        <w:t>допомогою</w:t>
      </w:r>
      <w:r>
        <w:rPr>
          <w:spacing w:val="1"/>
        </w:rPr>
        <w:t xml:space="preserve"> </w:t>
      </w:r>
      <w:r>
        <w:t>середнього</w:t>
      </w:r>
      <w:r>
        <w:rPr>
          <w:spacing w:val="1"/>
        </w:rPr>
        <w:t xml:space="preserve"> </w:t>
      </w:r>
      <w:r>
        <w:t>значення</w:t>
      </w:r>
      <w:r>
        <w:rPr>
          <w:spacing w:val="1"/>
        </w:rPr>
        <w:t xml:space="preserve"> </w:t>
      </w:r>
      <w:r>
        <w:t>модулів</w:t>
      </w:r>
      <w:r>
        <w:rPr>
          <w:spacing w:val="1"/>
        </w:rPr>
        <w:t xml:space="preserve"> </w:t>
      </w:r>
      <w:r>
        <w:t>коефіцієнтів</w:t>
      </w:r>
      <w:r>
        <w:rPr>
          <w:spacing w:val="1"/>
        </w:rPr>
        <w:t xml:space="preserve"> </w:t>
      </w:r>
      <w:r>
        <w:t>еластичності</w:t>
      </w:r>
      <w:r>
        <w:rPr>
          <w:spacing w:val="1"/>
        </w:rPr>
        <w:t xml:space="preserve"> </w:t>
      </w:r>
      <w:r>
        <w:t>кожного</w:t>
      </w:r>
      <w:r>
        <w:rPr>
          <w:spacing w:val="1"/>
        </w:rPr>
        <w:t xml:space="preserve"> </w:t>
      </w:r>
      <w:r>
        <w:t>аргументу в моделях. Так, коефіцієнт гнучкості моделі при проєктній структурі</w:t>
      </w:r>
      <w:r>
        <w:rPr>
          <w:spacing w:val="1"/>
        </w:rPr>
        <w:t xml:space="preserve"> </w:t>
      </w:r>
      <w:r>
        <w:t>управління 2-го типу становив 0,52, а моделі за програмно-цільової структури –</w:t>
      </w:r>
      <w:r>
        <w:rPr>
          <w:spacing w:val="1"/>
        </w:rPr>
        <w:t xml:space="preserve"> </w:t>
      </w:r>
      <w:r>
        <w:t>1,55.</w:t>
      </w:r>
      <w:r>
        <w:rPr>
          <w:spacing w:val="-2"/>
        </w:rPr>
        <w:t xml:space="preserve"> </w:t>
      </w:r>
      <w:r>
        <w:t>Дані</w:t>
      </w:r>
      <w:r>
        <w:rPr>
          <w:spacing w:val="1"/>
        </w:rPr>
        <w:t xml:space="preserve"> </w:t>
      </w:r>
      <w:r>
        <w:t>значення</w:t>
      </w:r>
      <w:r>
        <w:rPr>
          <w:spacing w:val="-4"/>
        </w:rPr>
        <w:t xml:space="preserve"> </w:t>
      </w:r>
      <w:r>
        <w:t>показали,</w:t>
      </w:r>
      <w:r>
        <w:rPr>
          <w:spacing w:val="-1"/>
        </w:rPr>
        <w:t xml:space="preserve"> </w:t>
      </w:r>
      <w:r>
        <w:t>перша</w:t>
      </w:r>
      <w:r>
        <w:rPr>
          <w:spacing w:val="-1"/>
        </w:rPr>
        <w:t xml:space="preserve"> </w:t>
      </w:r>
      <w:r>
        <w:t>модель</w:t>
      </w:r>
      <w:r>
        <w:rPr>
          <w:spacing w:val="-2"/>
        </w:rPr>
        <w:t xml:space="preserve"> </w:t>
      </w:r>
      <w:r>
        <w:t>менш</w:t>
      </w:r>
      <w:r>
        <w:rPr>
          <w:spacing w:val="-1"/>
        </w:rPr>
        <w:t xml:space="preserve"> </w:t>
      </w:r>
      <w:r>
        <w:t>гнучка, ніж</w:t>
      </w:r>
      <w:r>
        <w:rPr>
          <w:spacing w:val="-1"/>
        </w:rPr>
        <w:t xml:space="preserve"> </w:t>
      </w:r>
      <w:r>
        <w:t>друга.</w:t>
      </w:r>
    </w:p>
    <w:p w:rsidR="00C73FA1" w:rsidRDefault="00C73FA1" w:rsidP="00C73FA1">
      <w:pPr>
        <w:pStyle w:val="a3"/>
        <w:spacing w:line="360" w:lineRule="auto"/>
        <w:ind w:right="688" w:firstLine="708"/>
        <w:jc w:val="both"/>
      </w:pPr>
      <w:r>
        <w:t>Стійкість</w:t>
      </w:r>
      <w:r>
        <w:rPr>
          <w:spacing w:val="1"/>
        </w:rPr>
        <w:t xml:space="preserve"> </w:t>
      </w:r>
      <w:r>
        <w:t>–</w:t>
      </w:r>
      <w:r>
        <w:rPr>
          <w:spacing w:val="1"/>
        </w:rPr>
        <w:t xml:space="preserve"> </w:t>
      </w:r>
      <w:r>
        <w:t>протилежно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еластичності</w:t>
      </w:r>
      <w:r>
        <w:rPr>
          <w:spacing w:val="1"/>
        </w:rPr>
        <w:t xml:space="preserve"> </w:t>
      </w:r>
      <w:r>
        <w:t>–</w:t>
      </w:r>
      <w:r>
        <w:rPr>
          <w:spacing w:val="1"/>
        </w:rPr>
        <w:t xml:space="preserve"> </w:t>
      </w:r>
      <w:r>
        <w:t>коефіцієнт,</w:t>
      </w:r>
      <w:r>
        <w:rPr>
          <w:spacing w:val="1"/>
        </w:rPr>
        <w:t xml:space="preserve"> </w:t>
      </w:r>
      <w:r>
        <w:t>який</w:t>
      </w:r>
      <w:r>
        <w:rPr>
          <w:spacing w:val="1"/>
        </w:rPr>
        <w:t xml:space="preserve"> </w:t>
      </w:r>
      <w:r>
        <w:t>допомагає</w:t>
      </w:r>
      <w:r>
        <w:rPr>
          <w:spacing w:val="1"/>
        </w:rPr>
        <w:t xml:space="preserve"> </w:t>
      </w:r>
      <w:r>
        <w:t>оцінити можливість моделі системи зберігати свої властивості при внесенні змін.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перевірки</w:t>
      </w:r>
      <w:r>
        <w:rPr>
          <w:spacing w:val="1"/>
        </w:rPr>
        <w:t xml:space="preserve"> </w:t>
      </w:r>
      <w:r>
        <w:t>гіпотези</w:t>
      </w:r>
      <w:r>
        <w:rPr>
          <w:spacing w:val="1"/>
        </w:rPr>
        <w:t xml:space="preserve"> </w:t>
      </w:r>
      <w:r>
        <w:t>стійкості</w:t>
      </w:r>
      <w:r>
        <w:rPr>
          <w:spacing w:val="1"/>
        </w:rPr>
        <w:t xml:space="preserve"> </w:t>
      </w:r>
      <w:r>
        <w:t>результатів</w:t>
      </w:r>
      <w:r>
        <w:rPr>
          <w:spacing w:val="1"/>
        </w:rPr>
        <w:t xml:space="preserve"> </w:t>
      </w:r>
      <w:r>
        <w:t>був</w:t>
      </w:r>
      <w:r>
        <w:rPr>
          <w:spacing w:val="1"/>
        </w:rPr>
        <w:t xml:space="preserve"> </w:t>
      </w:r>
      <w:r>
        <w:t>використаний</w:t>
      </w:r>
      <w:r>
        <w:rPr>
          <w:spacing w:val="1"/>
        </w:rPr>
        <w:t xml:space="preserve"> </w:t>
      </w:r>
      <w:r>
        <w:t>критерій</w:t>
      </w:r>
      <w:r>
        <w:rPr>
          <w:spacing w:val="1"/>
        </w:rPr>
        <w:t xml:space="preserve"> </w:t>
      </w:r>
      <w:r>
        <w:t>Вілкоксона.</w:t>
      </w:r>
      <w:r>
        <w:rPr>
          <w:spacing w:val="28"/>
        </w:rPr>
        <w:t xml:space="preserve"> </w:t>
      </w:r>
      <w:r>
        <w:t>Вибірками</w:t>
      </w:r>
      <w:r>
        <w:rPr>
          <w:spacing w:val="28"/>
        </w:rPr>
        <w:t xml:space="preserve"> </w:t>
      </w:r>
      <w:r>
        <w:t>для</w:t>
      </w:r>
      <w:r>
        <w:rPr>
          <w:spacing w:val="31"/>
        </w:rPr>
        <w:t xml:space="preserve"> </w:t>
      </w:r>
      <w:r>
        <w:t>експериментів</w:t>
      </w:r>
      <w:r>
        <w:rPr>
          <w:spacing w:val="28"/>
        </w:rPr>
        <w:t xml:space="preserve"> </w:t>
      </w:r>
      <w:r>
        <w:t>були</w:t>
      </w:r>
      <w:r>
        <w:rPr>
          <w:spacing w:val="31"/>
        </w:rPr>
        <w:t xml:space="preserve"> </w:t>
      </w:r>
      <w:r>
        <w:t>фактичні</w:t>
      </w:r>
      <w:r>
        <w:rPr>
          <w:spacing w:val="29"/>
        </w:rPr>
        <w:t xml:space="preserve"> </w:t>
      </w:r>
      <w:r>
        <w:t>дані</w:t>
      </w:r>
      <w:r>
        <w:rPr>
          <w:spacing w:val="29"/>
        </w:rPr>
        <w:t xml:space="preserve"> </w:t>
      </w:r>
      <w:r>
        <w:t>прибутку</w:t>
      </w:r>
      <w:r>
        <w:rPr>
          <w:spacing w:val="27"/>
        </w:rPr>
        <w:t xml:space="preserve"> </w:t>
      </w:r>
      <w:r>
        <w:t>України</w:t>
      </w:r>
    </w:p>
    <w:p w:rsidR="00C73FA1" w:rsidRDefault="00C73FA1" w:rsidP="00C73FA1">
      <w:pPr>
        <w:spacing w:line="360" w:lineRule="auto"/>
        <w:jc w:val="both"/>
        <w:sectPr w:rsidR="00C73FA1">
          <w:pgSz w:w="11910" w:h="16840"/>
          <w:pgMar w:top="1020" w:right="160" w:bottom="280" w:left="580" w:header="749" w:footer="0" w:gutter="0"/>
          <w:cols w:space="720"/>
        </w:sectPr>
      </w:pPr>
    </w:p>
    <w:p w:rsidR="00C73FA1" w:rsidRDefault="00C73FA1" w:rsidP="00C73FA1">
      <w:pPr>
        <w:pStyle w:val="a3"/>
        <w:spacing w:before="91" w:line="360" w:lineRule="auto"/>
        <w:ind w:right="691"/>
        <w:jc w:val="both"/>
      </w:pPr>
      <w:r>
        <w:lastRenderedPageBreak/>
        <w:t>від</w:t>
      </w:r>
      <w:r>
        <w:rPr>
          <w:spacing w:val="-16"/>
        </w:rPr>
        <w:t xml:space="preserve"> </w:t>
      </w:r>
      <w:r>
        <w:t>послуг,</w:t>
      </w:r>
      <w:r>
        <w:rPr>
          <w:spacing w:val="-14"/>
        </w:rPr>
        <w:t xml:space="preserve"> </w:t>
      </w:r>
      <w:r>
        <w:t>пов'язаних</w:t>
      </w:r>
      <w:r>
        <w:rPr>
          <w:spacing w:val="-15"/>
        </w:rPr>
        <w:t xml:space="preserve"> </w:t>
      </w:r>
      <w:r>
        <w:t>із</w:t>
      </w:r>
      <w:r>
        <w:rPr>
          <w:spacing w:val="-15"/>
        </w:rPr>
        <w:t xml:space="preserve"> </w:t>
      </w:r>
      <w:r>
        <w:t>туристичною</w:t>
      </w:r>
      <w:r>
        <w:rPr>
          <w:spacing w:val="-14"/>
        </w:rPr>
        <w:t xml:space="preserve"> </w:t>
      </w:r>
      <w:r>
        <w:t>сферою,</w:t>
      </w:r>
      <w:r>
        <w:rPr>
          <w:spacing w:val="-15"/>
        </w:rPr>
        <w:t xml:space="preserve"> </w:t>
      </w:r>
      <w:r>
        <w:t>та</w:t>
      </w:r>
      <w:r>
        <w:rPr>
          <w:spacing w:val="-14"/>
        </w:rPr>
        <w:t xml:space="preserve"> </w:t>
      </w:r>
      <w:r>
        <w:t>вирахувані</w:t>
      </w:r>
      <w:r>
        <w:rPr>
          <w:spacing w:val="-13"/>
        </w:rPr>
        <w:t xml:space="preserve"> </w:t>
      </w:r>
      <w:r>
        <w:t>за</w:t>
      </w:r>
      <w:r>
        <w:rPr>
          <w:spacing w:val="-16"/>
        </w:rPr>
        <w:t xml:space="preserve"> </w:t>
      </w:r>
      <w:r>
        <w:t>допомогою</w:t>
      </w:r>
      <w:r>
        <w:rPr>
          <w:spacing w:val="-14"/>
        </w:rPr>
        <w:t xml:space="preserve"> </w:t>
      </w:r>
      <w:r>
        <w:t>рівнянь</w:t>
      </w:r>
      <w:r>
        <w:rPr>
          <w:spacing w:val="-68"/>
        </w:rPr>
        <w:t xml:space="preserve"> </w:t>
      </w:r>
      <w:r>
        <w:t>регресій</w:t>
      </w:r>
      <w:r>
        <w:rPr>
          <w:spacing w:val="1"/>
        </w:rPr>
        <w:t xml:space="preserve"> </w:t>
      </w:r>
      <w:r>
        <w:t>(які</w:t>
      </w:r>
      <w:r>
        <w:rPr>
          <w:spacing w:val="1"/>
        </w:rPr>
        <w:t xml:space="preserve"> </w:t>
      </w:r>
      <w:r>
        <w:t>були</w:t>
      </w:r>
      <w:r>
        <w:rPr>
          <w:spacing w:val="1"/>
        </w:rPr>
        <w:t xml:space="preserve"> </w:t>
      </w:r>
      <w:r>
        <w:t>складені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основі</w:t>
      </w:r>
      <w:r>
        <w:rPr>
          <w:spacing w:val="1"/>
        </w:rPr>
        <w:t xml:space="preserve"> </w:t>
      </w:r>
      <w:r>
        <w:t>моделей).</w:t>
      </w:r>
      <w:r>
        <w:rPr>
          <w:spacing w:val="1"/>
        </w:rPr>
        <w:t xml:space="preserve"> </w:t>
      </w:r>
      <w:r>
        <w:t>Згідно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розрахованими</w:t>
      </w:r>
      <w:r>
        <w:rPr>
          <w:spacing w:val="1"/>
        </w:rPr>
        <w:t xml:space="preserve"> </w:t>
      </w:r>
      <w:r>
        <w:t>показниками, обидві моделі є стійкими, проте критерій другої моделі на 1 пункт</w:t>
      </w:r>
      <w:r>
        <w:rPr>
          <w:spacing w:val="1"/>
        </w:rPr>
        <w:t xml:space="preserve"> </w:t>
      </w:r>
      <w:r>
        <w:t>більше,</w:t>
      </w:r>
      <w:r>
        <w:rPr>
          <w:spacing w:val="-3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свідчить</w:t>
      </w:r>
      <w:r>
        <w:rPr>
          <w:spacing w:val="-1"/>
        </w:rPr>
        <w:t xml:space="preserve"> </w:t>
      </w:r>
      <w:r>
        <w:t>про якісніший</w:t>
      </w:r>
      <w:r>
        <w:rPr>
          <w:spacing w:val="-3"/>
        </w:rPr>
        <w:t xml:space="preserve"> </w:t>
      </w:r>
      <w:r>
        <w:t>її</w:t>
      </w:r>
      <w:r>
        <w:rPr>
          <w:spacing w:val="-3"/>
        </w:rPr>
        <w:t xml:space="preserve"> </w:t>
      </w:r>
      <w:r>
        <w:t>показник.</w:t>
      </w:r>
    </w:p>
    <w:p w:rsidR="00C73FA1" w:rsidRDefault="00C73FA1" w:rsidP="00C73FA1">
      <w:pPr>
        <w:pStyle w:val="a3"/>
        <w:spacing w:before="1" w:line="360" w:lineRule="auto"/>
        <w:ind w:right="683" w:firstLine="708"/>
        <w:jc w:val="both"/>
      </w:pPr>
      <w:r>
        <w:t>Для розрахунку ефективності моделей було побудовано прогнозні значення</w:t>
      </w:r>
      <w:r>
        <w:rPr>
          <w:spacing w:val="1"/>
        </w:rPr>
        <w:t xml:space="preserve"> </w:t>
      </w:r>
      <w:r>
        <w:t>прибутку України від туристичних послуг на 2021 та 2022 роки. Так, прогнозні</w:t>
      </w:r>
      <w:r>
        <w:rPr>
          <w:spacing w:val="1"/>
        </w:rPr>
        <w:t xml:space="preserve"> </w:t>
      </w:r>
      <w:r>
        <w:t>значення</w:t>
      </w:r>
      <w:r>
        <w:rPr>
          <w:spacing w:val="1"/>
        </w:rPr>
        <w:t xml:space="preserve"> </w:t>
      </w:r>
      <w:r>
        <w:t>при</w:t>
      </w:r>
      <w:r>
        <w:rPr>
          <w:spacing w:val="1"/>
        </w:rPr>
        <w:t xml:space="preserve"> </w:t>
      </w:r>
      <w:r>
        <w:t>проєктній</w:t>
      </w:r>
      <w:r>
        <w:rPr>
          <w:spacing w:val="1"/>
        </w:rPr>
        <w:t xml:space="preserve"> </w:t>
      </w:r>
      <w:r>
        <w:t>структурі</w:t>
      </w:r>
      <w:r>
        <w:rPr>
          <w:spacing w:val="1"/>
        </w:rPr>
        <w:t xml:space="preserve"> </w:t>
      </w:r>
      <w:r>
        <w:t>2-го</w:t>
      </w:r>
      <w:r>
        <w:rPr>
          <w:spacing w:val="1"/>
        </w:rPr>
        <w:t xml:space="preserve"> </w:t>
      </w:r>
      <w:r>
        <w:t>типу на 2021</w:t>
      </w:r>
      <w:r>
        <w:rPr>
          <w:spacing w:val="1"/>
        </w:rPr>
        <w:t xml:space="preserve"> </w:t>
      </w:r>
      <w:r>
        <w:t>рік склали 0,02066</w:t>
      </w:r>
      <w:r>
        <w:rPr>
          <w:spacing w:val="1"/>
        </w:rPr>
        <w:t xml:space="preserve"> </w:t>
      </w:r>
      <w:r>
        <w:t>млрд</w:t>
      </w:r>
      <w:r>
        <w:rPr>
          <w:spacing w:val="1"/>
        </w:rPr>
        <w:t xml:space="preserve"> </w:t>
      </w:r>
      <w:r>
        <w:rPr>
          <w:spacing w:val="-1"/>
        </w:rPr>
        <w:t>доларів,</w:t>
      </w:r>
      <w:r>
        <w:rPr>
          <w:spacing w:val="-16"/>
        </w:rPr>
        <w:t xml:space="preserve"> </w:t>
      </w:r>
      <w:r>
        <w:rPr>
          <w:spacing w:val="-1"/>
        </w:rPr>
        <w:t>а</w:t>
      </w:r>
      <w:r>
        <w:rPr>
          <w:spacing w:val="-15"/>
        </w:rPr>
        <w:t xml:space="preserve"> </w:t>
      </w:r>
      <w:r>
        <w:rPr>
          <w:spacing w:val="-1"/>
        </w:rPr>
        <w:t>на</w:t>
      </w:r>
      <w:r>
        <w:rPr>
          <w:spacing w:val="-17"/>
        </w:rPr>
        <w:t xml:space="preserve"> </w:t>
      </w:r>
      <w:r>
        <w:rPr>
          <w:spacing w:val="-1"/>
        </w:rPr>
        <w:t>2022</w:t>
      </w:r>
      <w:r>
        <w:rPr>
          <w:spacing w:val="-15"/>
        </w:rPr>
        <w:t xml:space="preserve"> </w:t>
      </w:r>
      <w:r>
        <w:rPr>
          <w:spacing w:val="-1"/>
        </w:rPr>
        <w:t>–</w:t>
      </w:r>
      <w:r>
        <w:rPr>
          <w:spacing w:val="-16"/>
        </w:rPr>
        <w:t xml:space="preserve"> </w:t>
      </w:r>
      <w:r>
        <w:rPr>
          <w:spacing w:val="-1"/>
        </w:rPr>
        <w:t>0,01263</w:t>
      </w:r>
      <w:r>
        <w:rPr>
          <w:spacing w:val="-14"/>
        </w:rPr>
        <w:t xml:space="preserve"> </w:t>
      </w:r>
      <w:r>
        <w:rPr>
          <w:spacing w:val="-1"/>
        </w:rPr>
        <w:t>млрд</w:t>
      </w:r>
      <w:r>
        <w:rPr>
          <w:spacing w:val="-15"/>
        </w:rPr>
        <w:t xml:space="preserve"> </w:t>
      </w:r>
      <w:r>
        <w:rPr>
          <w:spacing w:val="-1"/>
        </w:rPr>
        <w:t>доларів.</w:t>
      </w:r>
      <w:r>
        <w:rPr>
          <w:spacing w:val="-16"/>
        </w:rPr>
        <w:t xml:space="preserve"> </w:t>
      </w:r>
      <w:r>
        <w:t>При</w:t>
      </w:r>
      <w:r>
        <w:rPr>
          <w:spacing w:val="-14"/>
        </w:rPr>
        <w:t xml:space="preserve"> </w:t>
      </w:r>
      <w:r>
        <w:t>програмно-цільовій</w:t>
      </w:r>
      <w:r>
        <w:rPr>
          <w:spacing w:val="-16"/>
        </w:rPr>
        <w:t xml:space="preserve"> </w:t>
      </w:r>
      <w:r>
        <w:t>структурі</w:t>
      </w:r>
      <w:r>
        <w:rPr>
          <w:spacing w:val="-14"/>
        </w:rPr>
        <w:t xml:space="preserve"> </w:t>
      </w:r>
      <w:r>
        <w:t>ці</w:t>
      </w:r>
      <w:r>
        <w:rPr>
          <w:spacing w:val="-16"/>
        </w:rPr>
        <w:t xml:space="preserve"> </w:t>
      </w:r>
      <w:r>
        <w:t>дані</w:t>
      </w:r>
      <w:r>
        <w:rPr>
          <w:spacing w:val="-68"/>
        </w:rPr>
        <w:t xml:space="preserve"> </w:t>
      </w:r>
      <w:r>
        <w:t>склали 0,03632 млрд доларів і 0,02969 млрд доларів відповідно. Згідно з аналізом</w:t>
      </w:r>
      <w:r>
        <w:rPr>
          <w:spacing w:val="1"/>
        </w:rPr>
        <w:t xml:space="preserve"> </w:t>
      </w:r>
      <w:r>
        <w:t>даних, було зроблено висновок, що ефективнішим є використання програмно-</w:t>
      </w:r>
      <w:r>
        <w:rPr>
          <w:spacing w:val="1"/>
        </w:rPr>
        <w:t xml:space="preserve"> </w:t>
      </w:r>
      <w:r>
        <w:t>цільової структури управління.</w:t>
      </w:r>
    </w:p>
    <w:p w:rsidR="00C73FA1" w:rsidRDefault="00C73FA1" w:rsidP="00C73FA1">
      <w:pPr>
        <w:pStyle w:val="a3"/>
        <w:spacing w:before="1" w:line="360" w:lineRule="auto"/>
        <w:ind w:right="687" w:firstLine="708"/>
        <w:jc w:val="both"/>
      </w:pPr>
      <w:r>
        <w:t>Згідно з результатами аналізу проєктної 2-го типу та програмно-цільової</w:t>
      </w:r>
      <w:r>
        <w:rPr>
          <w:spacing w:val="1"/>
        </w:rPr>
        <w:t xml:space="preserve"> </w:t>
      </w:r>
      <w:r>
        <w:t>структур</w:t>
      </w:r>
      <w:r>
        <w:rPr>
          <w:spacing w:val="1"/>
        </w:rPr>
        <w:t xml:space="preserve"> </w:t>
      </w:r>
      <w:r>
        <w:t>управління,</w:t>
      </w:r>
      <w:r>
        <w:rPr>
          <w:spacing w:val="1"/>
        </w:rPr>
        <w:t xml:space="preserve"> </w:t>
      </w:r>
      <w:r>
        <w:t>більш</w:t>
      </w:r>
      <w:r>
        <w:rPr>
          <w:spacing w:val="1"/>
        </w:rPr>
        <w:t xml:space="preserve"> </w:t>
      </w:r>
      <w:r>
        <w:t>придатною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управління</w:t>
      </w:r>
      <w:r>
        <w:rPr>
          <w:spacing w:val="1"/>
        </w:rPr>
        <w:t xml:space="preserve"> </w:t>
      </w:r>
      <w:r>
        <w:t>об'єднанням</w:t>
      </w:r>
      <w:r>
        <w:rPr>
          <w:spacing w:val="1"/>
        </w:rPr>
        <w:t xml:space="preserve"> </w:t>
      </w:r>
      <w:r>
        <w:t>агентів</w:t>
      </w:r>
      <w:r>
        <w:rPr>
          <w:spacing w:val="1"/>
        </w:rPr>
        <w:t xml:space="preserve"> </w:t>
      </w:r>
      <w:r>
        <w:t>екосистеми</w:t>
      </w:r>
      <w:r>
        <w:rPr>
          <w:spacing w:val="-1"/>
        </w:rPr>
        <w:t xml:space="preserve"> </w:t>
      </w:r>
      <w:r>
        <w:t>туристичної</w:t>
      </w:r>
      <w:r>
        <w:rPr>
          <w:spacing w:val="1"/>
        </w:rPr>
        <w:t xml:space="preserve"> </w:t>
      </w:r>
      <w:r>
        <w:t>галузі</w:t>
      </w:r>
      <w:r>
        <w:rPr>
          <w:spacing w:val="-1"/>
        </w:rPr>
        <w:t xml:space="preserve"> </w:t>
      </w:r>
      <w:r>
        <w:t>буде друга</w:t>
      </w:r>
      <w:r>
        <w:rPr>
          <w:spacing w:val="2"/>
        </w:rPr>
        <w:t xml:space="preserve"> </w:t>
      </w:r>
      <w:r>
        <w:t>структура</w:t>
      </w:r>
    </w:p>
    <w:p w:rsidR="00C73FA1" w:rsidRDefault="00C73FA1" w:rsidP="00C73FA1">
      <w:pPr>
        <w:pStyle w:val="a3"/>
        <w:spacing w:before="1" w:line="360" w:lineRule="auto"/>
        <w:ind w:right="695" w:firstLine="708"/>
        <w:jc w:val="both"/>
      </w:pPr>
      <w:r>
        <w:t>Практично найзручніше реалізувати побудовану модель екосистеми на базі</w:t>
      </w:r>
      <w:r>
        <w:rPr>
          <w:spacing w:val="1"/>
        </w:rPr>
        <w:t xml:space="preserve"> </w:t>
      </w:r>
      <w:r>
        <w:t>Всесвітньої</w:t>
      </w:r>
      <w:r>
        <w:rPr>
          <w:spacing w:val="1"/>
        </w:rPr>
        <w:t xml:space="preserve"> </w:t>
      </w:r>
      <w:r>
        <w:t>туристичної</w:t>
      </w:r>
      <w:r>
        <w:rPr>
          <w:spacing w:val="1"/>
        </w:rPr>
        <w:t xml:space="preserve"> </w:t>
      </w:r>
      <w:r>
        <w:t>організації</w:t>
      </w:r>
      <w:r>
        <w:rPr>
          <w:spacing w:val="1"/>
        </w:rPr>
        <w:t xml:space="preserve"> </w:t>
      </w:r>
      <w:r>
        <w:t>(ЮНВТО), оскільки це</w:t>
      </w:r>
      <w:r>
        <w:rPr>
          <w:spacing w:val="1"/>
        </w:rPr>
        <w:t xml:space="preserve"> </w:t>
      </w:r>
      <w:r>
        <w:t>дозволить охопити</w:t>
      </w:r>
      <w:r>
        <w:rPr>
          <w:spacing w:val="1"/>
        </w:rPr>
        <w:t xml:space="preserve"> </w:t>
      </w:r>
      <w:r>
        <w:t>найбільшу</w:t>
      </w:r>
      <w:r>
        <w:rPr>
          <w:spacing w:val="-5"/>
        </w:rPr>
        <w:t xml:space="preserve"> </w:t>
      </w:r>
      <w:r>
        <w:t>кількість</w:t>
      </w:r>
      <w:r>
        <w:rPr>
          <w:spacing w:val="-1"/>
        </w:rPr>
        <w:t xml:space="preserve"> </w:t>
      </w:r>
      <w:r>
        <w:t>агентів</w:t>
      </w:r>
      <w:r>
        <w:rPr>
          <w:spacing w:val="-2"/>
        </w:rPr>
        <w:t xml:space="preserve"> </w:t>
      </w:r>
      <w:r>
        <w:t>туристичної</w:t>
      </w:r>
      <w:r>
        <w:rPr>
          <w:spacing w:val="-1"/>
        </w:rPr>
        <w:t xml:space="preserve"> </w:t>
      </w:r>
      <w:r>
        <w:t>сфери по всьому</w:t>
      </w:r>
      <w:r>
        <w:rPr>
          <w:spacing w:val="-4"/>
        </w:rPr>
        <w:t xml:space="preserve"> </w:t>
      </w:r>
      <w:r>
        <w:t>світу.</w:t>
      </w:r>
    </w:p>
    <w:p w:rsidR="00C73FA1" w:rsidRDefault="00C73FA1" w:rsidP="00C73FA1">
      <w:pPr>
        <w:pStyle w:val="a3"/>
        <w:spacing w:line="360" w:lineRule="auto"/>
        <w:ind w:right="685" w:firstLine="708"/>
        <w:jc w:val="both"/>
      </w:pPr>
      <w:r>
        <w:t>Незважаючи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те,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туристичній</w:t>
      </w:r>
      <w:r>
        <w:rPr>
          <w:spacing w:val="1"/>
        </w:rPr>
        <w:t xml:space="preserve"> </w:t>
      </w:r>
      <w:r>
        <w:t>галузі</w:t>
      </w:r>
      <w:r>
        <w:rPr>
          <w:spacing w:val="1"/>
        </w:rPr>
        <w:t xml:space="preserve"> </w:t>
      </w:r>
      <w:r>
        <w:t>вже</w:t>
      </w:r>
      <w:r>
        <w:rPr>
          <w:spacing w:val="1"/>
        </w:rPr>
        <w:t xml:space="preserve"> </w:t>
      </w:r>
      <w:r>
        <w:t>існують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успішно</w:t>
      </w:r>
      <w:r>
        <w:rPr>
          <w:spacing w:val="1"/>
        </w:rPr>
        <w:t xml:space="preserve"> </w:t>
      </w:r>
      <w:r>
        <w:t>функціонують бізнес-екосистеми, приклади яких були представлені в третьому</w:t>
      </w:r>
      <w:r>
        <w:rPr>
          <w:spacing w:val="1"/>
        </w:rPr>
        <w:t xml:space="preserve"> </w:t>
      </w:r>
      <w:r>
        <w:t>пункті Розділу 3, вони несуть в основному локальний характер: або це об'єднання</w:t>
      </w:r>
      <w:r>
        <w:rPr>
          <w:spacing w:val="1"/>
        </w:rPr>
        <w:t xml:space="preserve"> </w:t>
      </w:r>
      <w:r>
        <w:t>одного</w:t>
      </w:r>
      <w:r>
        <w:rPr>
          <w:spacing w:val="1"/>
        </w:rPr>
        <w:t xml:space="preserve"> </w:t>
      </w:r>
      <w:r>
        <w:t>туроператора,</w:t>
      </w:r>
      <w:r>
        <w:rPr>
          <w:spacing w:val="1"/>
        </w:rPr>
        <w:t xml:space="preserve"> </w:t>
      </w:r>
      <w:r>
        <w:t>або</w:t>
      </w:r>
      <w:r>
        <w:rPr>
          <w:spacing w:val="1"/>
        </w:rPr>
        <w:t xml:space="preserve"> </w:t>
      </w:r>
      <w:r>
        <w:t>вони</w:t>
      </w:r>
      <w:r>
        <w:rPr>
          <w:spacing w:val="1"/>
        </w:rPr>
        <w:t xml:space="preserve"> </w:t>
      </w:r>
      <w:r>
        <w:t>обмежені</w:t>
      </w:r>
      <w:r>
        <w:rPr>
          <w:spacing w:val="1"/>
        </w:rPr>
        <w:t xml:space="preserve"> </w:t>
      </w:r>
      <w:r>
        <w:t>певним</w:t>
      </w:r>
      <w:r>
        <w:rPr>
          <w:spacing w:val="1"/>
        </w:rPr>
        <w:t xml:space="preserve"> </w:t>
      </w:r>
      <w:r>
        <w:t>регіоном</w:t>
      </w:r>
      <w:r>
        <w:rPr>
          <w:spacing w:val="1"/>
        </w:rPr>
        <w:t xml:space="preserve"> </w:t>
      </w:r>
      <w:r>
        <w:t>(як</w:t>
      </w:r>
      <w:r>
        <w:rPr>
          <w:spacing w:val="1"/>
        </w:rPr>
        <w:t xml:space="preserve"> </w:t>
      </w:r>
      <w:r>
        <w:t>Анталія</w:t>
      </w:r>
      <w:r>
        <w:rPr>
          <w:spacing w:val="1"/>
        </w:rPr>
        <w:t xml:space="preserve"> </w:t>
      </w:r>
      <w:r>
        <w:t>або</w:t>
      </w:r>
      <w:r>
        <w:rPr>
          <w:spacing w:val="1"/>
        </w:rPr>
        <w:t xml:space="preserve"> </w:t>
      </w:r>
      <w:r>
        <w:t>ж</w:t>
      </w:r>
      <w:r>
        <w:rPr>
          <w:spacing w:val="-67"/>
        </w:rPr>
        <w:t xml:space="preserve"> </w:t>
      </w:r>
      <w:r>
        <w:t>Яремче)</w:t>
      </w:r>
      <w:r>
        <w:rPr>
          <w:spacing w:val="1"/>
        </w:rPr>
        <w:t xml:space="preserve"> </w:t>
      </w:r>
      <w:r>
        <w:t>або</w:t>
      </w:r>
      <w:r>
        <w:rPr>
          <w:spacing w:val="1"/>
        </w:rPr>
        <w:t xml:space="preserve"> </w:t>
      </w:r>
      <w:r>
        <w:t>навіть</w:t>
      </w:r>
      <w:r>
        <w:rPr>
          <w:spacing w:val="1"/>
        </w:rPr>
        <w:t xml:space="preserve"> </w:t>
      </w:r>
      <w:r>
        <w:t>об'єктом</w:t>
      </w:r>
      <w:r>
        <w:rPr>
          <w:spacing w:val="1"/>
        </w:rPr>
        <w:t xml:space="preserve"> </w:t>
      </w:r>
      <w:r>
        <w:t>(прикладом</w:t>
      </w:r>
      <w:r>
        <w:rPr>
          <w:spacing w:val="1"/>
        </w:rPr>
        <w:t xml:space="preserve"> </w:t>
      </w:r>
      <w:r>
        <w:t>такого</w:t>
      </w:r>
      <w:r>
        <w:rPr>
          <w:spacing w:val="1"/>
        </w:rPr>
        <w:t xml:space="preserve"> </w:t>
      </w:r>
      <w:r>
        <w:t>явища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бізнес-екосистема</w:t>
      </w:r>
      <w:r>
        <w:rPr>
          <w:spacing w:val="1"/>
        </w:rPr>
        <w:t xml:space="preserve"> </w:t>
      </w:r>
      <w:r>
        <w:t>на</w:t>
      </w:r>
      <w:r>
        <w:rPr>
          <w:spacing w:val="-67"/>
        </w:rPr>
        <w:t xml:space="preserve"> </w:t>
      </w:r>
      <w:r>
        <w:t>круїзному</w:t>
      </w:r>
      <w:r>
        <w:rPr>
          <w:spacing w:val="1"/>
        </w:rPr>
        <w:t xml:space="preserve"> </w:t>
      </w:r>
      <w:r>
        <w:t>лайнері).</w:t>
      </w:r>
      <w:r>
        <w:rPr>
          <w:spacing w:val="1"/>
        </w:rPr>
        <w:t xml:space="preserve"> </w:t>
      </w:r>
      <w:r>
        <w:t>Управління</w:t>
      </w:r>
      <w:r>
        <w:rPr>
          <w:spacing w:val="1"/>
        </w:rPr>
        <w:t xml:space="preserve"> </w:t>
      </w:r>
      <w:r>
        <w:t>загальногалузевою</w:t>
      </w:r>
      <w:r>
        <w:rPr>
          <w:spacing w:val="1"/>
        </w:rPr>
        <w:t xml:space="preserve"> </w:t>
      </w:r>
      <w:r>
        <w:t>бізнес-екосистемою</w:t>
      </w:r>
      <w:r>
        <w:rPr>
          <w:spacing w:val="1"/>
        </w:rPr>
        <w:t xml:space="preserve"> </w:t>
      </w:r>
      <w:r>
        <w:t>має</w:t>
      </w:r>
      <w:r>
        <w:rPr>
          <w:spacing w:val="1"/>
        </w:rPr>
        <w:t xml:space="preserve"> </w:t>
      </w:r>
      <w:r>
        <w:t>враховувати та брати до уваги існування таких локальних систем, розвивати їх у</w:t>
      </w:r>
      <w:r>
        <w:rPr>
          <w:spacing w:val="1"/>
        </w:rPr>
        <w:t xml:space="preserve"> </w:t>
      </w:r>
      <w:r>
        <w:t>рамках своїх проєктів та удосконалювати їхню взаємодію між собою: наприклад,</w:t>
      </w:r>
      <w:r>
        <w:rPr>
          <w:spacing w:val="1"/>
        </w:rPr>
        <w:t xml:space="preserve"> </w:t>
      </w:r>
      <w:r>
        <w:t>створювати майданчик для співпраці гірськолижних курортів України, Болгарії,</w:t>
      </w:r>
      <w:r>
        <w:rPr>
          <w:spacing w:val="1"/>
        </w:rPr>
        <w:t xml:space="preserve"> </w:t>
      </w:r>
      <w:r>
        <w:t>Румунії та Андорри.</w:t>
      </w:r>
    </w:p>
    <w:p w:rsidR="00C73FA1" w:rsidRDefault="00C73FA1" w:rsidP="00C73FA1">
      <w:pPr>
        <w:spacing w:line="360" w:lineRule="auto"/>
        <w:jc w:val="both"/>
        <w:sectPr w:rsidR="00C73FA1">
          <w:pgSz w:w="11910" w:h="16840"/>
          <w:pgMar w:top="1020" w:right="160" w:bottom="280" w:left="580" w:header="749" w:footer="0" w:gutter="0"/>
          <w:cols w:space="720"/>
        </w:sectPr>
      </w:pPr>
    </w:p>
    <w:p w:rsidR="00C73FA1" w:rsidRDefault="00C73FA1" w:rsidP="00C73FA1">
      <w:pPr>
        <w:pStyle w:val="a3"/>
        <w:spacing w:before="91"/>
        <w:ind w:left="1101" w:right="671"/>
        <w:jc w:val="center"/>
      </w:pPr>
      <w:r>
        <w:lastRenderedPageBreak/>
        <w:t>СПИСОК</w:t>
      </w:r>
      <w:r>
        <w:rPr>
          <w:spacing w:val="-4"/>
        </w:rPr>
        <w:t xml:space="preserve"> </w:t>
      </w:r>
      <w:r>
        <w:t>ВИКОРИСТАНИХ</w:t>
      </w:r>
      <w:r>
        <w:rPr>
          <w:spacing w:val="-5"/>
        </w:rPr>
        <w:t xml:space="preserve"> </w:t>
      </w:r>
      <w:r>
        <w:t>ДЖЕРЕЛ</w:t>
      </w:r>
    </w:p>
    <w:p w:rsidR="00C73FA1" w:rsidRDefault="00C73FA1" w:rsidP="00C73FA1">
      <w:pPr>
        <w:pStyle w:val="a5"/>
        <w:numPr>
          <w:ilvl w:val="0"/>
          <w:numId w:val="2"/>
        </w:numPr>
        <w:tabs>
          <w:tab w:val="left" w:pos="1830"/>
        </w:tabs>
        <w:spacing w:before="164" w:line="360" w:lineRule="auto"/>
        <w:ind w:right="737" w:firstLine="708"/>
        <w:jc w:val="both"/>
        <w:rPr>
          <w:sz w:val="28"/>
        </w:rPr>
      </w:pPr>
      <w:r>
        <w:rPr>
          <w:sz w:val="28"/>
        </w:rPr>
        <w:t>Матеріали</w:t>
      </w:r>
      <w:r>
        <w:rPr>
          <w:spacing w:val="1"/>
          <w:sz w:val="28"/>
        </w:rPr>
        <w:t xml:space="preserve"> </w:t>
      </w:r>
      <w:r>
        <w:rPr>
          <w:sz w:val="28"/>
        </w:rPr>
        <w:t>XІХ наукової</w:t>
      </w:r>
      <w:r>
        <w:rPr>
          <w:spacing w:val="1"/>
          <w:sz w:val="28"/>
        </w:rPr>
        <w:t xml:space="preserve"> </w:t>
      </w:r>
      <w:r>
        <w:rPr>
          <w:sz w:val="28"/>
        </w:rPr>
        <w:t>конференції</w:t>
      </w:r>
      <w:r>
        <w:rPr>
          <w:spacing w:val="1"/>
          <w:sz w:val="28"/>
        </w:rPr>
        <w:t xml:space="preserve"> </w:t>
      </w:r>
      <w:r>
        <w:rPr>
          <w:sz w:val="28"/>
        </w:rPr>
        <w:t>ТНТУ</w:t>
      </w:r>
      <w:r>
        <w:rPr>
          <w:spacing w:val="1"/>
          <w:sz w:val="28"/>
        </w:rPr>
        <w:t xml:space="preserve"> </w:t>
      </w:r>
      <w:r>
        <w:rPr>
          <w:sz w:val="28"/>
        </w:rPr>
        <w:t>ім.</w:t>
      </w:r>
      <w:r>
        <w:rPr>
          <w:spacing w:val="1"/>
          <w:sz w:val="28"/>
        </w:rPr>
        <w:t xml:space="preserve"> </w:t>
      </w:r>
      <w:r>
        <w:rPr>
          <w:sz w:val="28"/>
        </w:rPr>
        <w:t>І.</w:t>
      </w:r>
      <w:r>
        <w:rPr>
          <w:spacing w:val="1"/>
          <w:sz w:val="28"/>
        </w:rPr>
        <w:t xml:space="preserve"> </w:t>
      </w:r>
      <w:r>
        <w:rPr>
          <w:sz w:val="28"/>
        </w:rPr>
        <w:t>Пулюя</w:t>
      </w:r>
      <w:r>
        <w:rPr>
          <w:spacing w:val="1"/>
          <w:sz w:val="28"/>
        </w:rPr>
        <w:t xml:space="preserve"> </w:t>
      </w:r>
      <w:r>
        <w:rPr>
          <w:sz w:val="28"/>
        </w:rPr>
        <w:t>/</w:t>
      </w:r>
      <w:r>
        <w:rPr>
          <w:spacing w:val="1"/>
          <w:sz w:val="28"/>
        </w:rPr>
        <w:t xml:space="preserve"> </w:t>
      </w:r>
      <w:r>
        <w:rPr>
          <w:sz w:val="28"/>
        </w:rPr>
        <w:t>ТНТУю</w:t>
      </w:r>
      <w:r>
        <w:rPr>
          <w:spacing w:val="1"/>
          <w:sz w:val="28"/>
        </w:rPr>
        <w:t xml:space="preserve"> </w:t>
      </w:r>
      <w:r>
        <w:rPr>
          <w:sz w:val="28"/>
        </w:rPr>
        <w:t>Тернопіль: ТНТУ, 2016.</w:t>
      </w:r>
      <w:r>
        <w:rPr>
          <w:spacing w:val="-1"/>
          <w:sz w:val="28"/>
        </w:rPr>
        <w:t xml:space="preserve"> </w:t>
      </w:r>
      <w:r>
        <w:rPr>
          <w:sz w:val="28"/>
        </w:rPr>
        <w:t>332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</w:p>
    <w:p w:rsidR="00C73FA1" w:rsidRDefault="00C73FA1" w:rsidP="00C73FA1">
      <w:pPr>
        <w:pStyle w:val="a5"/>
        <w:numPr>
          <w:ilvl w:val="0"/>
          <w:numId w:val="2"/>
        </w:numPr>
        <w:tabs>
          <w:tab w:val="left" w:pos="1830"/>
        </w:tabs>
        <w:spacing w:line="360" w:lineRule="auto"/>
        <w:ind w:right="737" w:firstLine="708"/>
        <w:jc w:val="both"/>
        <w:rPr>
          <w:sz w:val="28"/>
        </w:rPr>
      </w:pPr>
      <w:r>
        <w:rPr>
          <w:sz w:val="28"/>
        </w:rPr>
        <w:t>Эволюция организационных структур. iTeam Статьи: веб-сайт. URL:</w:t>
      </w:r>
      <w:r>
        <w:rPr>
          <w:color w:val="0462C1"/>
          <w:spacing w:val="1"/>
          <w:sz w:val="28"/>
        </w:rPr>
        <w:t xml:space="preserve"> </w:t>
      </w:r>
      <w:hyperlink r:id="rId6">
        <w:r>
          <w:rPr>
            <w:color w:val="0462C1"/>
            <w:sz w:val="28"/>
            <w:u w:val="single" w:color="0462C1"/>
          </w:rPr>
          <w:t>https://blog.iteam.ru/evolyutsiya-organizatsionnyh-struktur/</w:t>
        </w:r>
      </w:hyperlink>
      <w:r>
        <w:rPr>
          <w:color w:val="0462C1"/>
          <w:spacing w:val="1"/>
          <w:sz w:val="28"/>
        </w:rPr>
        <w:t xml:space="preserve"> </w:t>
      </w:r>
      <w:r>
        <w:rPr>
          <w:sz w:val="28"/>
        </w:rPr>
        <w:t>(дата</w:t>
      </w:r>
      <w:r>
        <w:rPr>
          <w:spacing w:val="1"/>
          <w:sz w:val="28"/>
        </w:rPr>
        <w:t xml:space="preserve"> </w:t>
      </w:r>
      <w:r>
        <w:rPr>
          <w:sz w:val="28"/>
        </w:rPr>
        <w:t>звернення:</w:t>
      </w:r>
      <w:r>
        <w:rPr>
          <w:spacing w:val="1"/>
          <w:sz w:val="28"/>
        </w:rPr>
        <w:t xml:space="preserve"> </w:t>
      </w:r>
      <w:r>
        <w:rPr>
          <w:sz w:val="28"/>
        </w:rPr>
        <w:t>17.12.2021)</w:t>
      </w:r>
    </w:p>
    <w:p w:rsidR="00C73FA1" w:rsidRDefault="00C73FA1" w:rsidP="00C73FA1">
      <w:pPr>
        <w:pStyle w:val="a5"/>
        <w:numPr>
          <w:ilvl w:val="0"/>
          <w:numId w:val="2"/>
        </w:numPr>
        <w:tabs>
          <w:tab w:val="left" w:pos="1830"/>
        </w:tabs>
        <w:spacing w:line="360" w:lineRule="auto"/>
        <w:ind w:right="737" w:firstLine="708"/>
        <w:jc w:val="both"/>
        <w:rPr>
          <w:sz w:val="28"/>
        </w:rPr>
      </w:pPr>
      <w:r>
        <w:rPr>
          <w:sz w:val="28"/>
        </w:rPr>
        <w:t>Левченко</w:t>
      </w:r>
      <w:r>
        <w:rPr>
          <w:spacing w:val="1"/>
          <w:sz w:val="28"/>
        </w:rPr>
        <w:t xml:space="preserve"> </w:t>
      </w:r>
      <w:r>
        <w:rPr>
          <w:sz w:val="28"/>
        </w:rPr>
        <w:t>О.</w:t>
      </w:r>
      <w:r>
        <w:rPr>
          <w:spacing w:val="1"/>
          <w:sz w:val="28"/>
        </w:rPr>
        <w:t xml:space="preserve"> </w:t>
      </w:r>
      <w:r>
        <w:rPr>
          <w:sz w:val="28"/>
        </w:rPr>
        <w:t>М.,</w:t>
      </w:r>
      <w:r>
        <w:rPr>
          <w:spacing w:val="1"/>
          <w:sz w:val="28"/>
        </w:rPr>
        <w:t xml:space="preserve"> </w:t>
      </w:r>
      <w:r>
        <w:rPr>
          <w:sz w:val="28"/>
        </w:rPr>
        <w:t>Рябоволик</w:t>
      </w:r>
      <w:r>
        <w:rPr>
          <w:spacing w:val="1"/>
          <w:sz w:val="28"/>
        </w:rPr>
        <w:t xml:space="preserve"> </w:t>
      </w:r>
      <w:r>
        <w:rPr>
          <w:sz w:val="28"/>
        </w:rPr>
        <w:t>Т.</w:t>
      </w:r>
      <w:r>
        <w:rPr>
          <w:spacing w:val="1"/>
          <w:sz w:val="28"/>
        </w:rPr>
        <w:t xml:space="preserve"> </w:t>
      </w:r>
      <w:r>
        <w:rPr>
          <w:sz w:val="28"/>
        </w:rPr>
        <w:t>Ф.</w:t>
      </w:r>
      <w:r>
        <w:rPr>
          <w:spacing w:val="1"/>
          <w:sz w:val="28"/>
        </w:rPr>
        <w:t xml:space="preserve"> </w:t>
      </w:r>
      <w:r>
        <w:rPr>
          <w:sz w:val="28"/>
        </w:rPr>
        <w:t>Тексти</w:t>
      </w:r>
      <w:r>
        <w:rPr>
          <w:spacing w:val="1"/>
          <w:sz w:val="28"/>
        </w:rPr>
        <w:t xml:space="preserve"> </w:t>
      </w:r>
      <w:r>
        <w:rPr>
          <w:sz w:val="28"/>
        </w:rPr>
        <w:t>лекцій</w:t>
      </w:r>
      <w:r>
        <w:rPr>
          <w:spacing w:val="1"/>
          <w:sz w:val="28"/>
        </w:rPr>
        <w:t xml:space="preserve"> </w:t>
      </w:r>
      <w:r>
        <w:rPr>
          <w:sz w:val="28"/>
        </w:rPr>
        <w:t>з</w:t>
      </w:r>
      <w:r>
        <w:rPr>
          <w:spacing w:val="1"/>
          <w:sz w:val="28"/>
        </w:rPr>
        <w:t xml:space="preserve"> </w:t>
      </w:r>
      <w:r>
        <w:rPr>
          <w:sz w:val="28"/>
        </w:rPr>
        <w:t>курсу</w:t>
      </w:r>
      <w:r>
        <w:rPr>
          <w:spacing w:val="1"/>
          <w:sz w:val="28"/>
        </w:rPr>
        <w:t xml:space="preserve"> </w:t>
      </w:r>
      <w:r>
        <w:rPr>
          <w:sz w:val="28"/>
        </w:rPr>
        <w:t>«Ділове</w:t>
      </w:r>
      <w:r>
        <w:rPr>
          <w:spacing w:val="1"/>
          <w:sz w:val="28"/>
        </w:rPr>
        <w:t xml:space="preserve"> </w:t>
      </w:r>
      <w:r>
        <w:rPr>
          <w:sz w:val="28"/>
        </w:rPr>
        <w:t>адміністрування» (для студентів 5 курсу денної форми навчання спеціальності</w:t>
      </w:r>
      <w:r>
        <w:rPr>
          <w:spacing w:val="1"/>
          <w:sz w:val="28"/>
        </w:rPr>
        <w:t xml:space="preserve"> </w:t>
      </w:r>
      <w:r>
        <w:rPr>
          <w:sz w:val="28"/>
        </w:rPr>
        <w:t>7.03060101 та 8.03060101 «Менеджмент організацій і адміністрування (за видами</w:t>
      </w:r>
      <w:r>
        <w:rPr>
          <w:spacing w:val="1"/>
          <w:sz w:val="28"/>
        </w:rPr>
        <w:t xml:space="preserve"> </w:t>
      </w:r>
      <w:r>
        <w:rPr>
          <w:sz w:val="28"/>
        </w:rPr>
        <w:t>економічної</w:t>
      </w:r>
      <w:r>
        <w:rPr>
          <w:spacing w:val="-3"/>
          <w:sz w:val="28"/>
        </w:rPr>
        <w:t xml:space="preserve"> </w:t>
      </w:r>
      <w:r>
        <w:rPr>
          <w:sz w:val="28"/>
        </w:rPr>
        <w:t>діяльності)»):</w:t>
      </w:r>
      <w:r>
        <w:rPr>
          <w:spacing w:val="1"/>
          <w:sz w:val="28"/>
        </w:rPr>
        <w:t xml:space="preserve"> </w:t>
      </w:r>
      <w:r>
        <w:rPr>
          <w:sz w:val="28"/>
        </w:rPr>
        <w:t>конспект</w:t>
      </w:r>
      <w:r>
        <w:rPr>
          <w:spacing w:val="-1"/>
          <w:sz w:val="28"/>
        </w:rPr>
        <w:t xml:space="preserve"> </w:t>
      </w:r>
      <w:r>
        <w:rPr>
          <w:sz w:val="28"/>
        </w:rPr>
        <w:t>лекцій.</w:t>
      </w:r>
      <w:r>
        <w:rPr>
          <w:spacing w:val="3"/>
          <w:sz w:val="28"/>
        </w:rPr>
        <w:t xml:space="preserve"> </w:t>
      </w:r>
      <w:r>
        <w:rPr>
          <w:sz w:val="28"/>
        </w:rPr>
        <w:t>К: КНТУ,</w:t>
      </w:r>
      <w:r>
        <w:rPr>
          <w:spacing w:val="-1"/>
          <w:sz w:val="28"/>
        </w:rPr>
        <w:t xml:space="preserve"> </w:t>
      </w:r>
      <w:r>
        <w:rPr>
          <w:sz w:val="28"/>
        </w:rPr>
        <w:t>2013.</w:t>
      </w:r>
      <w:r>
        <w:rPr>
          <w:spacing w:val="-3"/>
          <w:sz w:val="28"/>
        </w:rPr>
        <w:t xml:space="preserve"> </w:t>
      </w:r>
      <w:r>
        <w:rPr>
          <w:sz w:val="28"/>
        </w:rPr>
        <w:t>100 с.</w:t>
      </w:r>
    </w:p>
    <w:p w:rsidR="00C73FA1" w:rsidRDefault="00C73FA1" w:rsidP="00C73FA1">
      <w:pPr>
        <w:pStyle w:val="a5"/>
        <w:numPr>
          <w:ilvl w:val="0"/>
          <w:numId w:val="2"/>
        </w:numPr>
        <w:tabs>
          <w:tab w:val="left" w:pos="1829"/>
          <w:tab w:val="left" w:pos="1830"/>
          <w:tab w:val="left" w:pos="2672"/>
          <w:tab w:val="left" w:pos="4041"/>
          <w:tab w:val="left" w:pos="5281"/>
          <w:tab w:val="left" w:pos="7890"/>
          <w:tab w:val="left" w:pos="9787"/>
        </w:tabs>
        <w:spacing w:line="360" w:lineRule="auto"/>
        <w:ind w:right="733" w:firstLine="708"/>
        <w:rPr>
          <w:sz w:val="28"/>
        </w:rPr>
      </w:pPr>
      <w:r>
        <w:rPr>
          <w:sz w:val="28"/>
        </w:rPr>
        <w:t>Полный</w:t>
      </w:r>
      <w:r>
        <w:rPr>
          <w:spacing w:val="64"/>
          <w:sz w:val="28"/>
        </w:rPr>
        <w:t xml:space="preserve"> </w:t>
      </w:r>
      <w:r>
        <w:rPr>
          <w:sz w:val="28"/>
        </w:rPr>
        <w:t>путеводитель</w:t>
      </w:r>
      <w:r>
        <w:rPr>
          <w:spacing w:val="63"/>
          <w:sz w:val="28"/>
        </w:rPr>
        <w:t xml:space="preserve"> </w:t>
      </w:r>
      <w:r>
        <w:rPr>
          <w:sz w:val="28"/>
        </w:rPr>
        <w:t>по</w:t>
      </w:r>
      <w:r>
        <w:rPr>
          <w:spacing w:val="65"/>
          <w:sz w:val="28"/>
        </w:rPr>
        <w:t xml:space="preserve"> </w:t>
      </w:r>
      <w:r>
        <w:rPr>
          <w:sz w:val="28"/>
        </w:rPr>
        <w:t>организационному</w:t>
      </w:r>
      <w:r>
        <w:rPr>
          <w:spacing w:val="61"/>
          <w:sz w:val="28"/>
        </w:rPr>
        <w:t xml:space="preserve"> </w:t>
      </w:r>
      <w:r>
        <w:rPr>
          <w:sz w:val="28"/>
        </w:rPr>
        <w:t>дизайну:</w:t>
      </w:r>
      <w:r>
        <w:rPr>
          <w:spacing w:val="65"/>
          <w:sz w:val="28"/>
        </w:rPr>
        <w:t xml:space="preserve"> </w:t>
      </w:r>
      <w:r>
        <w:rPr>
          <w:sz w:val="28"/>
        </w:rPr>
        <w:t>Блог</w:t>
      </w:r>
      <w:r>
        <w:rPr>
          <w:spacing w:val="64"/>
          <w:sz w:val="28"/>
        </w:rPr>
        <w:t xml:space="preserve"> </w:t>
      </w:r>
      <w:r>
        <w:rPr>
          <w:sz w:val="28"/>
        </w:rPr>
        <w:t>про</w:t>
      </w:r>
      <w:r>
        <w:rPr>
          <w:spacing w:val="66"/>
          <w:sz w:val="28"/>
        </w:rPr>
        <w:t xml:space="preserve"> </w:t>
      </w:r>
      <w:r>
        <w:rPr>
          <w:sz w:val="28"/>
        </w:rPr>
        <w:t>HR-</w:t>
      </w:r>
      <w:r>
        <w:rPr>
          <w:spacing w:val="-67"/>
          <w:sz w:val="28"/>
        </w:rPr>
        <w:t xml:space="preserve"> </w:t>
      </w:r>
      <w:r>
        <w:rPr>
          <w:sz w:val="28"/>
        </w:rPr>
        <w:t>аналитику.</w:t>
      </w:r>
      <w:r>
        <w:rPr>
          <w:sz w:val="28"/>
        </w:rPr>
        <w:tab/>
        <w:t>Блог</w:t>
      </w:r>
      <w:r>
        <w:rPr>
          <w:sz w:val="28"/>
        </w:rPr>
        <w:tab/>
        <w:t>про</w:t>
      </w:r>
      <w:r>
        <w:rPr>
          <w:sz w:val="28"/>
        </w:rPr>
        <w:tab/>
        <w:t>HR-аналитику:</w:t>
      </w:r>
      <w:r>
        <w:rPr>
          <w:sz w:val="28"/>
        </w:rPr>
        <w:tab/>
        <w:t>веб-сайт.</w:t>
      </w:r>
      <w:r>
        <w:rPr>
          <w:sz w:val="28"/>
        </w:rPr>
        <w:tab/>
        <w:t>URL:</w:t>
      </w:r>
      <w:r>
        <w:rPr>
          <w:color w:val="0462C1"/>
          <w:spacing w:val="-67"/>
          <w:sz w:val="28"/>
        </w:rPr>
        <w:t xml:space="preserve"> </w:t>
      </w:r>
      <w:hyperlink r:id="rId7">
        <w:r>
          <w:rPr>
            <w:color w:val="0462C1"/>
            <w:sz w:val="28"/>
            <w:u w:val="single" w:color="0462C1"/>
          </w:rPr>
          <w:t>https://edwvb.blogspot.com/2020/10/polnyj-putevoditel-po-organizacionnomu-</w:t>
        </w:r>
      </w:hyperlink>
      <w:r>
        <w:rPr>
          <w:color w:val="0462C1"/>
          <w:spacing w:val="1"/>
          <w:sz w:val="28"/>
        </w:rPr>
        <w:t xml:space="preserve"> </w:t>
      </w:r>
      <w:hyperlink r:id="rId8">
        <w:r>
          <w:rPr>
            <w:color w:val="0462C1"/>
            <w:sz w:val="28"/>
            <w:u w:val="single" w:color="0462C1"/>
          </w:rPr>
          <w:t>dizajnu.html</w:t>
        </w:r>
        <w:r>
          <w:rPr>
            <w:color w:val="0462C1"/>
            <w:spacing w:val="-1"/>
            <w:sz w:val="28"/>
          </w:rPr>
          <w:t xml:space="preserve"> </w:t>
        </w:r>
      </w:hyperlink>
      <w:r>
        <w:rPr>
          <w:sz w:val="28"/>
        </w:rPr>
        <w:t>(дата звернення:</w:t>
      </w:r>
      <w:r>
        <w:rPr>
          <w:spacing w:val="1"/>
          <w:sz w:val="28"/>
        </w:rPr>
        <w:t xml:space="preserve"> </w:t>
      </w:r>
      <w:r>
        <w:rPr>
          <w:sz w:val="28"/>
        </w:rPr>
        <w:t>04.01.2022)</w:t>
      </w:r>
    </w:p>
    <w:p w:rsidR="00C73FA1" w:rsidRDefault="00C73FA1" w:rsidP="00C73FA1">
      <w:pPr>
        <w:pStyle w:val="a5"/>
        <w:numPr>
          <w:ilvl w:val="0"/>
          <w:numId w:val="2"/>
        </w:numPr>
        <w:tabs>
          <w:tab w:val="left" w:pos="1830"/>
        </w:tabs>
        <w:spacing w:line="360" w:lineRule="auto"/>
        <w:ind w:right="735" w:firstLine="708"/>
        <w:jc w:val="both"/>
        <w:rPr>
          <w:sz w:val="28"/>
        </w:rPr>
      </w:pPr>
      <w:r>
        <w:rPr>
          <w:sz w:val="28"/>
        </w:rPr>
        <w:t>Грінченко</w:t>
      </w:r>
      <w:r>
        <w:rPr>
          <w:spacing w:val="1"/>
          <w:sz w:val="28"/>
        </w:rPr>
        <w:t xml:space="preserve"> </w:t>
      </w:r>
      <w:r>
        <w:rPr>
          <w:sz w:val="28"/>
        </w:rPr>
        <w:t>Ю.</w:t>
      </w:r>
      <w:r>
        <w:rPr>
          <w:spacing w:val="1"/>
          <w:sz w:val="28"/>
        </w:rPr>
        <w:t xml:space="preserve"> </w:t>
      </w:r>
      <w:r>
        <w:rPr>
          <w:sz w:val="28"/>
        </w:rPr>
        <w:t>Концепція</w:t>
      </w:r>
      <w:r>
        <w:rPr>
          <w:spacing w:val="1"/>
          <w:sz w:val="28"/>
        </w:rPr>
        <w:t xml:space="preserve"> </w:t>
      </w:r>
      <w:r>
        <w:rPr>
          <w:sz w:val="28"/>
        </w:rPr>
        <w:t>екосистеми</w:t>
      </w:r>
      <w:r>
        <w:rPr>
          <w:spacing w:val="1"/>
          <w:sz w:val="28"/>
        </w:rPr>
        <w:t xml:space="preserve"> </w:t>
      </w:r>
      <w:r>
        <w:rPr>
          <w:sz w:val="28"/>
        </w:rPr>
        <w:t>авіаційної</w:t>
      </w:r>
      <w:r>
        <w:rPr>
          <w:spacing w:val="1"/>
          <w:sz w:val="28"/>
        </w:rPr>
        <w:t xml:space="preserve"> </w:t>
      </w:r>
      <w:r>
        <w:rPr>
          <w:sz w:val="28"/>
        </w:rPr>
        <w:t>галузі.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Вісник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Тернопільського</w:t>
      </w:r>
      <w:r>
        <w:rPr>
          <w:i/>
          <w:spacing w:val="-10"/>
          <w:sz w:val="28"/>
        </w:rPr>
        <w:t xml:space="preserve"> </w:t>
      </w:r>
      <w:r>
        <w:rPr>
          <w:i/>
          <w:sz w:val="28"/>
        </w:rPr>
        <w:t>національного</w:t>
      </w:r>
      <w:r>
        <w:rPr>
          <w:i/>
          <w:spacing w:val="-9"/>
          <w:sz w:val="28"/>
        </w:rPr>
        <w:t xml:space="preserve"> </w:t>
      </w:r>
      <w:r>
        <w:rPr>
          <w:i/>
          <w:sz w:val="28"/>
        </w:rPr>
        <w:t>економічного</w:t>
      </w:r>
      <w:r>
        <w:rPr>
          <w:i/>
          <w:spacing w:val="-9"/>
          <w:sz w:val="28"/>
        </w:rPr>
        <w:t xml:space="preserve"> </w:t>
      </w:r>
      <w:r>
        <w:rPr>
          <w:i/>
          <w:sz w:val="28"/>
        </w:rPr>
        <w:t>університету</w:t>
      </w:r>
      <w:r>
        <w:rPr>
          <w:sz w:val="28"/>
        </w:rPr>
        <w:t>.</w:t>
      </w:r>
      <w:r>
        <w:rPr>
          <w:spacing w:val="-13"/>
          <w:sz w:val="28"/>
        </w:rPr>
        <w:t xml:space="preserve"> </w:t>
      </w:r>
      <w:r>
        <w:rPr>
          <w:sz w:val="28"/>
        </w:rPr>
        <w:t>2020.</w:t>
      </w:r>
      <w:r>
        <w:rPr>
          <w:spacing w:val="-11"/>
          <w:sz w:val="28"/>
        </w:rPr>
        <w:t xml:space="preserve"> </w:t>
      </w:r>
      <w:r>
        <w:rPr>
          <w:sz w:val="28"/>
        </w:rPr>
        <w:t>Вип.</w:t>
      </w:r>
      <w:r>
        <w:rPr>
          <w:spacing w:val="-11"/>
          <w:sz w:val="28"/>
        </w:rPr>
        <w:t xml:space="preserve"> </w:t>
      </w:r>
      <w:r>
        <w:rPr>
          <w:sz w:val="28"/>
        </w:rPr>
        <w:t>1.</w:t>
      </w:r>
      <w:r>
        <w:rPr>
          <w:spacing w:val="-11"/>
          <w:sz w:val="28"/>
        </w:rPr>
        <w:t xml:space="preserve"> </w:t>
      </w:r>
      <w:r>
        <w:rPr>
          <w:sz w:val="28"/>
        </w:rPr>
        <w:t>С.</w:t>
      </w:r>
      <w:r>
        <w:rPr>
          <w:spacing w:val="-11"/>
          <w:sz w:val="28"/>
        </w:rPr>
        <w:t xml:space="preserve"> </w:t>
      </w:r>
      <w:r>
        <w:rPr>
          <w:sz w:val="28"/>
        </w:rPr>
        <w:t>46–57.</w:t>
      </w:r>
      <w:r>
        <w:rPr>
          <w:spacing w:val="-68"/>
          <w:sz w:val="28"/>
        </w:rPr>
        <w:t xml:space="preserve"> </w:t>
      </w:r>
      <w:r>
        <w:rPr>
          <w:sz w:val="28"/>
        </w:rPr>
        <w:t>URL:</w:t>
      </w:r>
      <w:r>
        <w:rPr>
          <w:color w:val="0462C1"/>
          <w:sz w:val="28"/>
        </w:rPr>
        <w:t xml:space="preserve"> </w:t>
      </w:r>
      <w:hyperlink r:id="rId9">
        <w:r>
          <w:rPr>
            <w:color w:val="0462C1"/>
            <w:sz w:val="28"/>
            <w:u w:val="single" w:color="0462C1"/>
          </w:rPr>
          <w:t>http://visnykj.wunu.edu.ua/index.php/htneu/article/view/1068</w:t>
        </w:r>
      </w:hyperlink>
      <w:r>
        <w:rPr>
          <w:color w:val="0462C1"/>
          <w:sz w:val="28"/>
        </w:rPr>
        <w:t xml:space="preserve"> </w:t>
      </w:r>
      <w:r>
        <w:rPr>
          <w:sz w:val="28"/>
        </w:rPr>
        <w:t>(дата звернення:</w:t>
      </w:r>
      <w:r>
        <w:rPr>
          <w:spacing w:val="1"/>
          <w:sz w:val="28"/>
        </w:rPr>
        <w:t xml:space="preserve"> </w:t>
      </w:r>
      <w:r>
        <w:rPr>
          <w:sz w:val="28"/>
        </w:rPr>
        <w:t>11.11.2021)</w:t>
      </w:r>
    </w:p>
    <w:p w:rsidR="00C73FA1" w:rsidRDefault="00C73FA1" w:rsidP="00C73FA1">
      <w:pPr>
        <w:pStyle w:val="a5"/>
        <w:numPr>
          <w:ilvl w:val="0"/>
          <w:numId w:val="2"/>
        </w:numPr>
        <w:tabs>
          <w:tab w:val="left" w:pos="1830"/>
        </w:tabs>
        <w:spacing w:before="1" w:line="360" w:lineRule="auto"/>
        <w:ind w:right="737" w:firstLine="708"/>
        <w:jc w:val="both"/>
        <w:rPr>
          <w:sz w:val="28"/>
        </w:rPr>
      </w:pPr>
      <w:r>
        <w:rPr>
          <w:sz w:val="28"/>
        </w:rPr>
        <w:t>Trizbm</w:t>
      </w:r>
      <w:r>
        <w:rPr>
          <w:spacing w:val="1"/>
          <w:sz w:val="28"/>
        </w:rPr>
        <w:t xml:space="preserve"> </w:t>
      </w:r>
      <w:r>
        <w:rPr>
          <w:sz w:val="28"/>
        </w:rPr>
        <w:t>–</w:t>
      </w:r>
      <w:r>
        <w:rPr>
          <w:spacing w:val="1"/>
          <w:sz w:val="28"/>
        </w:rPr>
        <w:t xml:space="preserve"> </w:t>
      </w:r>
      <w:r>
        <w:rPr>
          <w:sz w:val="28"/>
        </w:rPr>
        <w:t>Бизнес-экосистема.</w:t>
      </w:r>
      <w:r>
        <w:rPr>
          <w:spacing w:val="1"/>
          <w:sz w:val="28"/>
        </w:rPr>
        <w:t xml:space="preserve"> </w:t>
      </w:r>
      <w:r>
        <w:rPr>
          <w:sz w:val="28"/>
        </w:rPr>
        <w:t>trizbm:</w:t>
      </w:r>
      <w:r>
        <w:rPr>
          <w:spacing w:val="1"/>
          <w:sz w:val="28"/>
        </w:rPr>
        <w:t xml:space="preserve"> </w:t>
      </w:r>
      <w:r>
        <w:rPr>
          <w:sz w:val="28"/>
        </w:rPr>
        <w:t>веб-сайт.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color w:val="0462C1"/>
          <w:spacing w:val="1"/>
          <w:sz w:val="28"/>
        </w:rPr>
        <w:t xml:space="preserve"> </w:t>
      </w:r>
      <w:hyperlink r:id="rId10">
        <w:r>
          <w:rPr>
            <w:color w:val="0462C1"/>
            <w:sz w:val="28"/>
            <w:u w:val="single" w:color="0462C1"/>
          </w:rPr>
          <w:t>https://sites.google.com/view/trizbm/бизнес-экосистема</w:t>
        </w:r>
        <w:r>
          <w:rPr>
            <w:color w:val="0462C1"/>
            <w:spacing w:val="-12"/>
            <w:sz w:val="28"/>
          </w:rPr>
          <w:t xml:space="preserve"> </w:t>
        </w:r>
      </w:hyperlink>
      <w:r>
        <w:rPr>
          <w:sz w:val="28"/>
        </w:rPr>
        <w:t>(дата</w:t>
      </w:r>
      <w:r>
        <w:rPr>
          <w:spacing w:val="-12"/>
          <w:sz w:val="28"/>
        </w:rPr>
        <w:t xml:space="preserve"> </w:t>
      </w:r>
      <w:r>
        <w:rPr>
          <w:sz w:val="28"/>
        </w:rPr>
        <w:t>звернення:</w:t>
      </w:r>
      <w:r>
        <w:rPr>
          <w:spacing w:val="-11"/>
          <w:sz w:val="28"/>
        </w:rPr>
        <w:t xml:space="preserve"> </w:t>
      </w:r>
      <w:r>
        <w:rPr>
          <w:sz w:val="28"/>
        </w:rPr>
        <w:t>17.11.2021)</w:t>
      </w:r>
    </w:p>
    <w:p w:rsidR="00C73FA1" w:rsidRDefault="00C73FA1" w:rsidP="00C73FA1">
      <w:pPr>
        <w:pStyle w:val="a5"/>
        <w:numPr>
          <w:ilvl w:val="0"/>
          <w:numId w:val="2"/>
        </w:numPr>
        <w:tabs>
          <w:tab w:val="left" w:pos="1830"/>
        </w:tabs>
        <w:spacing w:line="360" w:lineRule="auto"/>
        <w:ind w:right="736" w:firstLine="708"/>
        <w:jc w:val="both"/>
        <w:rPr>
          <w:sz w:val="28"/>
        </w:rPr>
      </w:pPr>
      <w:r>
        <w:rPr>
          <w:sz w:val="28"/>
        </w:rPr>
        <w:t xml:space="preserve">Moore J. F. Predators and Pree: A New Ecology of Competition. </w:t>
      </w:r>
      <w:r>
        <w:rPr>
          <w:i/>
          <w:sz w:val="28"/>
        </w:rPr>
        <w:t>Harvard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 xml:space="preserve">Business Review. </w:t>
      </w:r>
      <w:r>
        <w:rPr>
          <w:sz w:val="28"/>
        </w:rPr>
        <w:t>1993. C. 75-86. URL:</w:t>
      </w:r>
      <w:r>
        <w:rPr>
          <w:color w:val="0462C1"/>
          <w:sz w:val="28"/>
        </w:rPr>
        <w:t xml:space="preserve"> </w:t>
      </w:r>
      <w:hyperlink r:id="rId11">
        <w:r>
          <w:rPr>
            <w:color w:val="0462C1"/>
            <w:sz w:val="28"/>
            <w:u w:val="single" w:color="0462C1"/>
          </w:rPr>
          <w:t>https://hbr.org/1993/05/predators-and-prey-a-</w:t>
        </w:r>
      </w:hyperlink>
      <w:r>
        <w:rPr>
          <w:color w:val="0462C1"/>
          <w:spacing w:val="1"/>
          <w:sz w:val="28"/>
        </w:rPr>
        <w:t xml:space="preserve"> </w:t>
      </w:r>
      <w:hyperlink r:id="rId12">
        <w:r>
          <w:rPr>
            <w:color w:val="0462C1"/>
            <w:sz w:val="28"/>
            <w:u w:val="single" w:color="0462C1"/>
          </w:rPr>
          <w:t>new-ecology-of-competition</w:t>
        </w:r>
        <w:r>
          <w:rPr>
            <w:color w:val="0462C1"/>
            <w:sz w:val="28"/>
          </w:rPr>
          <w:t xml:space="preserve"> </w:t>
        </w:r>
      </w:hyperlink>
      <w:r>
        <w:rPr>
          <w:sz w:val="28"/>
        </w:rPr>
        <w:t>(дата</w:t>
      </w:r>
      <w:r>
        <w:rPr>
          <w:spacing w:val="-1"/>
          <w:sz w:val="28"/>
        </w:rPr>
        <w:t xml:space="preserve"> </w:t>
      </w:r>
      <w:r>
        <w:rPr>
          <w:sz w:val="28"/>
        </w:rPr>
        <w:t>звернення:</w:t>
      </w:r>
      <w:r>
        <w:rPr>
          <w:spacing w:val="-2"/>
          <w:sz w:val="28"/>
        </w:rPr>
        <w:t xml:space="preserve"> </w:t>
      </w:r>
      <w:r>
        <w:rPr>
          <w:sz w:val="28"/>
        </w:rPr>
        <w:t>12.11.2021)</w:t>
      </w:r>
    </w:p>
    <w:p w:rsidR="00C73FA1" w:rsidRDefault="00C73FA1" w:rsidP="00C73FA1">
      <w:pPr>
        <w:pStyle w:val="a5"/>
        <w:numPr>
          <w:ilvl w:val="0"/>
          <w:numId w:val="2"/>
        </w:numPr>
        <w:tabs>
          <w:tab w:val="left" w:pos="1830"/>
        </w:tabs>
        <w:spacing w:line="360" w:lineRule="auto"/>
        <w:ind w:right="738" w:firstLine="708"/>
        <w:jc w:val="both"/>
        <w:rPr>
          <w:sz w:val="28"/>
        </w:rPr>
      </w:pPr>
      <w:r>
        <w:rPr>
          <w:sz w:val="28"/>
        </w:rPr>
        <w:t>Moore J. F. The death of competition: leadership and strategy in the age of</w:t>
      </w:r>
      <w:r>
        <w:rPr>
          <w:spacing w:val="1"/>
          <w:sz w:val="28"/>
        </w:rPr>
        <w:t xml:space="preserve"> </w:t>
      </w:r>
      <w:r>
        <w:rPr>
          <w:sz w:val="28"/>
        </w:rPr>
        <w:t>business ecosystems.</w:t>
      </w:r>
      <w:r>
        <w:rPr>
          <w:spacing w:val="-2"/>
          <w:sz w:val="28"/>
        </w:rPr>
        <w:t xml:space="preserve"> </w:t>
      </w:r>
      <w:r>
        <w:rPr>
          <w:sz w:val="28"/>
        </w:rPr>
        <w:t>New</w:t>
      </w:r>
      <w:r>
        <w:rPr>
          <w:spacing w:val="-1"/>
          <w:sz w:val="28"/>
        </w:rPr>
        <w:t xml:space="preserve"> </w:t>
      </w:r>
      <w:r>
        <w:rPr>
          <w:sz w:val="28"/>
        </w:rPr>
        <w:t>York,</w:t>
      </w:r>
      <w:r>
        <w:rPr>
          <w:spacing w:val="-2"/>
          <w:sz w:val="28"/>
        </w:rPr>
        <w:t xml:space="preserve"> </w:t>
      </w:r>
      <w:r>
        <w:rPr>
          <w:sz w:val="28"/>
        </w:rPr>
        <w:t>NY: Harper Business,</w:t>
      </w:r>
      <w:r>
        <w:rPr>
          <w:spacing w:val="-5"/>
          <w:sz w:val="28"/>
        </w:rPr>
        <w:t xml:space="preserve"> </w:t>
      </w:r>
      <w:r>
        <w:rPr>
          <w:sz w:val="28"/>
        </w:rPr>
        <w:t>1996.</w:t>
      </w:r>
      <w:r>
        <w:rPr>
          <w:spacing w:val="-1"/>
          <w:sz w:val="28"/>
        </w:rPr>
        <w:t xml:space="preserve"> </w:t>
      </w:r>
      <w:r>
        <w:rPr>
          <w:sz w:val="28"/>
        </w:rPr>
        <w:t>297 c.</w:t>
      </w:r>
      <w:r>
        <w:rPr>
          <w:spacing w:val="-2"/>
          <w:sz w:val="28"/>
        </w:rPr>
        <w:t xml:space="preserve"> </w:t>
      </w:r>
      <w:r>
        <w:rPr>
          <w:sz w:val="28"/>
        </w:rPr>
        <w:t>URL</w:t>
      </w:r>
    </w:p>
    <w:p w:rsidR="00C73FA1" w:rsidRDefault="00C73FA1" w:rsidP="00C73FA1">
      <w:pPr>
        <w:pStyle w:val="a5"/>
        <w:numPr>
          <w:ilvl w:val="0"/>
          <w:numId w:val="2"/>
        </w:numPr>
        <w:tabs>
          <w:tab w:val="left" w:pos="1830"/>
        </w:tabs>
        <w:spacing w:line="321" w:lineRule="exact"/>
        <w:ind w:left="1830"/>
        <w:jc w:val="both"/>
        <w:rPr>
          <w:sz w:val="28"/>
        </w:rPr>
      </w:pPr>
      <w:r>
        <w:rPr>
          <w:sz w:val="28"/>
        </w:rPr>
        <w:t>Лановська</w:t>
      </w:r>
      <w:r>
        <w:rPr>
          <w:spacing w:val="84"/>
          <w:sz w:val="28"/>
        </w:rPr>
        <w:t xml:space="preserve"> </w:t>
      </w:r>
      <w:r>
        <w:rPr>
          <w:sz w:val="28"/>
        </w:rPr>
        <w:t xml:space="preserve">Г.  </w:t>
      </w:r>
      <w:r>
        <w:rPr>
          <w:spacing w:val="14"/>
          <w:sz w:val="28"/>
        </w:rPr>
        <w:t xml:space="preserve"> </w:t>
      </w:r>
      <w:r>
        <w:rPr>
          <w:sz w:val="28"/>
        </w:rPr>
        <w:t xml:space="preserve">І.  </w:t>
      </w:r>
      <w:r>
        <w:rPr>
          <w:spacing w:val="14"/>
          <w:sz w:val="28"/>
        </w:rPr>
        <w:t xml:space="preserve"> </w:t>
      </w:r>
      <w:r>
        <w:rPr>
          <w:sz w:val="28"/>
        </w:rPr>
        <w:t xml:space="preserve">Інноваційна  </w:t>
      </w:r>
      <w:r>
        <w:rPr>
          <w:spacing w:val="13"/>
          <w:sz w:val="28"/>
        </w:rPr>
        <w:t xml:space="preserve"> </w:t>
      </w:r>
      <w:r>
        <w:rPr>
          <w:sz w:val="28"/>
        </w:rPr>
        <w:t xml:space="preserve">екосистема:  </w:t>
      </w:r>
      <w:r>
        <w:rPr>
          <w:spacing w:val="12"/>
          <w:sz w:val="28"/>
        </w:rPr>
        <w:t xml:space="preserve"> </w:t>
      </w:r>
      <w:r>
        <w:rPr>
          <w:sz w:val="28"/>
        </w:rPr>
        <w:t xml:space="preserve">сутність  </w:t>
      </w:r>
      <w:r>
        <w:rPr>
          <w:spacing w:val="14"/>
          <w:sz w:val="28"/>
        </w:rPr>
        <w:t xml:space="preserve"> </w:t>
      </w:r>
      <w:r>
        <w:rPr>
          <w:sz w:val="28"/>
        </w:rPr>
        <w:t xml:space="preserve">та  </w:t>
      </w:r>
      <w:r>
        <w:rPr>
          <w:spacing w:val="12"/>
          <w:sz w:val="28"/>
        </w:rPr>
        <w:t xml:space="preserve"> </w:t>
      </w:r>
      <w:r>
        <w:rPr>
          <w:sz w:val="28"/>
        </w:rPr>
        <w:t>принципи.</w:t>
      </w:r>
    </w:p>
    <w:p w:rsidR="00C73FA1" w:rsidRDefault="00C73FA1" w:rsidP="00C73FA1">
      <w:pPr>
        <w:spacing w:before="163"/>
        <w:ind w:left="555"/>
        <w:rPr>
          <w:sz w:val="28"/>
        </w:rPr>
      </w:pPr>
      <w:r>
        <w:rPr>
          <w:i/>
          <w:sz w:val="28"/>
        </w:rPr>
        <w:t>Економіка</w:t>
      </w:r>
      <w:r>
        <w:rPr>
          <w:i/>
          <w:spacing w:val="-1"/>
          <w:sz w:val="28"/>
        </w:rPr>
        <w:t xml:space="preserve"> </w:t>
      </w:r>
      <w:r>
        <w:rPr>
          <w:i/>
          <w:sz w:val="28"/>
        </w:rPr>
        <w:t>і</w:t>
      </w:r>
      <w:r>
        <w:rPr>
          <w:i/>
          <w:spacing w:val="-1"/>
          <w:sz w:val="28"/>
        </w:rPr>
        <w:t xml:space="preserve"> </w:t>
      </w:r>
      <w:r>
        <w:rPr>
          <w:i/>
          <w:sz w:val="28"/>
        </w:rPr>
        <w:t>суспільство</w:t>
      </w:r>
      <w:r>
        <w:rPr>
          <w:sz w:val="28"/>
        </w:rPr>
        <w:t>.</w:t>
      </w:r>
      <w:r>
        <w:rPr>
          <w:spacing w:val="-2"/>
          <w:sz w:val="28"/>
        </w:rPr>
        <w:t xml:space="preserve"> </w:t>
      </w:r>
      <w:r>
        <w:rPr>
          <w:sz w:val="28"/>
        </w:rPr>
        <w:t>2017.</w:t>
      </w:r>
      <w:r>
        <w:rPr>
          <w:spacing w:val="-2"/>
          <w:sz w:val="28"/>
        </w:rPr>
        <w:t xml:space="preserve"> </w:t>
      </w:r>
      <w:r>
        <w:rPr>
          <w:sz w:val="28"/>
        </w:rPr>
        <w:t>№</w:t>
      </w:r>
      <w:r>
        <w:rPr>
          <w:spacing w:val="-4"/>
          <w:sz w:val="28"/>
        </w:rPr>
        <w:t xml:space="preserve"> </w:t>
      </w:r>
      <w:r>
        <w:rPr>
          <w:sz w:val="28"/>
        </w:rPr>
        <w:t>11.</w:t>
      </w:r>
      <w:r>
        <w:rPr>
          <w:spacing w:val="-3"/>
          <w:sz w:val="28"/>
        </w:rPr>
        <w:t xml:space="preserve"> </w:t>
      </w:r>
      <w:r>
        <w:rPr>
          <w:sz w:val="28"/>
        </w:rPr>
        <w:t>С.</w:t>
      </w:r>
      <w:r>
        <w:rPr>
          <w:spacing w:val="-3"/>
          <w:sz w:val="28"/>
        </w:rPr>
        <w:t xml:space="preserve"> </w:t>
      </w:r>
      <w:r>
        <w:rPr>
          <w:sz w:val="28"/>
        </w:rPr>
        <w:t>257-261</w:t>
      </w:r>
    </w:p>
    <w:p w:rsidR="00C73FA1" w:rsidRDefault="00C73FA1" w:rsidP="00C73FA1">
      <w:pPr>
        <w:pStyle w:val="a5"/>
        <w:numPr>
          <w:ilvl w:val="0"/>
          <w:numId w:val="2"/>
        </w:numPr>
        <w:tabs>
          <w:tab w:val="left" w:pos="1829"/>
          <w:tab w:val="left" w:pos="1830"/>
          <w:tab w:val="left" w:pos="2438"/>
          <w:tab w:val="left" w:pos="3712"/>
          <w:tab w:val="left" w:pos="5425"/>
          <w:tab w:val="left" w:pos="6810"/>
          <w:tab w:val="left" w:pos="8448"/>
          <w:tab w:val="left" w:pos="9789"/>
        </w:tabs>
        <w:spacing w:before="160" w:line="360" w:lineRule="auto"/>
        <w:ind w:right="737" w:firstLine="708"/>
        <w:rPr>
          <w:sz w:val="28"/>
        </w:rPr>
      </w:pPr>
      <w:r>
        <w:rPr>
          <w:sz w:val="28"/>
        </w:rPr>
        <w:t>12.</w:t>
      </w:r>
      <w:r>
        <w:rPr>
          <w:sz w:val="28"/>
        </w:rPr>
        <w:tab/>
        <w:t>Понятие</w:t>
      </w:r>
      <w:r>
        <w:rPr>
          <w:sz w:val="28"/>
        </w:rPr>
        <w:tab/>
        <w:t>«туристская</w:t>
      </w:r>
      <w:r>
        <w:rPr>
          <w:sz w:val="28"/>
        </w:rPr>
        <w:tab/>
        <w:t>отрасль».</w:t>
      </w:r>
      <w:r>
        <w:rPr>
          <w:sz w:val="28"/>
        </w:rPr>
        <w:tab/>
        <w:t>Studfile.net:</w:t>
      </w:r>
      <w:r>
        <w:rPr>
          <w:sz w:val="28"/>
        </w:rPr>
        <w:tab/>
        <w:t>веб-сайт.</w:t>
      </w:r>
      <w:r>
        <w:rPr>
          <w:sz w:val="28"/>
        </w:rPr>
        <w:tab/>
      </w:r>
      <w:r>
        <w:rPr>
          <w:spacing w:val="-1"/>
          <w:sz w:val="28"/>
        </w:rPr>
        <w:t>URL:</w:t>
      </w:r>
      <w:r>
        <w:rPr>
          <w:color w:val="0462C1"/>
          <w:spacing w:val="-67"/>
          <w:sz w:val="28"/>
        </w:rPr>
        <w:t xml:space="preserve"> </w:t>
      </w:r>
      <w:r>
        <w:rPr>
          <w:color w:val="0462C1"/>
          <w:sz w:val="28"/>
          <w:u w:val="single" w:color="0462C1"/>
        </w:rPr>
        <w:t>https://studfile.net/preview/9512612/page:8/</w:t>
      </w:r>
      <w:r>
        <w:rPr>
          <w:color w:val="0462C1"/>
          <w:spacing w:val="3"/>
          <w:sz w:val="28"/>
        </w:rPr>
        <w:t xml:space="preserve"> </w:t>
      </w:r>
      <w:r>
        <w:rPr>
          <w:sz w:val="28"/>
        </w:rPr>
        <w:t>(дата</w:t>
      </w:r>
      <w:r>
        <w:rPr>
          <w:spacing w:val="-2"/>
          <w:sz w:val="28"/>
        </w:rPr>
        <w:t xml:space="preserve"> </w:t>
      </w:r>
      <w:r>
        <w:rPr>
          <w:sz w:val="28"/>
        </w:rPr>
        <w:t>звернення:</w:t>
      </w:r>
      <w:r>
        <w:rPr>
          <w:spacing w:val="-1"/>
          <w:sz w:val="28"/>
        </w:rPr>
        <w:t xml:space="preserve"> </w:t>
      </w:r>
      <w:r>
        <w:rPr>
          <w:sz w:val="28"/>
        </w:rPr>
        <w:t>5.03.2022)</w:t>
      </w:r>
    </w:p>
    <w:p w:rsidR="00C73FA1" w:rsidRDefault="00C73FA1" w:rsidP="00C73FA1">
      <w:pPr>
        <w:spacing w:line="360" w:lineRule="auto"/>
        <w:rPr>
          <w:sz w:val="28"/>
        </w:rPr>
        <w:sectPr w:rsidR="00C73FA1">
          <w:pgSz w:w="11910" w:h="16840"/>
          <w:pgMar w:top="1020" w:right="160" w:bottom="280" w:left="580" w:header="749" w:footer="0" w:gutter="0"/>
          <w:cols w:space="720"/>
        </w:sectPr>
      </w:pPr>
    </w:p>
    <w:p w:rsidR="00C73FA1" w:rsidRDefault="00C73FA1" w:rsidP="00C73FA1">
      <w:pPr>
        <w:pStyle w:val="a5"/>
        <w:numPr>
          <w:ilvl w:val="0"/>
          <w:numId w:val="2"/>
        </w:numPr>
        <w:tabs>
          <w:tab w:val="left" w:pos="1830"/>
        </w:tabs>
        <w:spacing w:before="91" w:line="360" w:lineRule="auto"/>
        <w:ind w:right="737" w:firstLine="708"/>
        <w:jc w:val="both"/>
        <w:rPr>
          <w:sz w:val="28"/>
        </w:rPr>
      </w:pPr>
      <w:r>
        <w:rPr>
          <w:sz w:val="28"/>
        </w:rPr>
        <w:lastRenderedPageBreak/>
        <w:t>Колесник</w:t>
      </w:r>
      <w:r>
        <w:rPr>
          <w:spacing w:val="1"/>
          <w:sz w:val="28"/>
        </w:rPr>
        <w:t xml:space="preserve"> </w:t>
      </w:r>
      <w:r>
        <w:rPr>
          <w:sz w:val="28"/>
        </w:rPr>
        <w:t>Н.</w:t>
      </w:r>
      <w:r>
        <w:rPr>
          <w:spacing w:val="1"/>
          <w:sz w:val="28"/>
        </w:rPr>
        <w:t xml:space="preserve"> </w:t>
      </w:r>
      <w:r>
        <w:rPr>
          <w:sz w:val="28"/>
        </w:rPr>
        <w:t>В.</w:t>
      </w:r>
      <w:r>
        <w:rPr>
          <w:spacing w:val="1"/>
          <w:sz w:val="28"/>
        </w:rPr>
        <w:t xml:space="preserve"> </w:t>
      </w:r>
      <w:r>
        <w:rPr>
          <w:sz w:val="28"/>
        </w:rPr>
        <w:t>Введение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специализацию:</w:t>
      </w:r>
      <w:r>
        <w:rPr>
          <w:spacing w:val="1"/>
          <w:sz w:val="28"/>
        </w:rPr>
        <w:t xml:space="preserve"> </w:t>
      </w:r>
      <w:r>
        <w:rPr>
          <w:sz w:val="28"/>
        </w:rPr>
        <w:t>Ч.</w:t>
      </w:r>
      <w:r>
        <w:rPr>
          <w:spacing w:val="1"/>
          <w:sz w:val="28"/>
        </w:rPr>
        <w:t xml:space="preserve"> </w:t>
      </w:r>
      <w:r>
        <w:rPr>
          <w:sz w:val="28"/>
        </w:rPr>
        <w:t>II.</w:t>
      </w:r>
      <w:r>
        <w:rPr>
          <w:spacing w:val="1"/>
          <w:sz w:val="28"/>
        </w:rPr>
        <w:t xml:space="preserve"> </w:t>
      </w:r>
      <w:r>
        <w:rPr>
          <w:sz w:val="28"/>
        </w:rPr>
        <w:t>Международный</w:t>
      </w:r>
      <w:r>
        <w:rPr>
          <w:spacing w:val="-67"/>
          <w:sz w:val="28"/>
        </w:rPr>
        <w:t xml:space="preserve"> </w:t>
      </w:r>
      <w:r>
        <w:rPr>
          <w:sz w:val="28"/>
        </w:rPr>
        <w:t>туризм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сфере</w:t>
      </w:r>
      <w:r>
        <w:rPr>
          <w:spacing w:val="1"/>
          <w:sz w:val="28"/>
        </w:rPr>
        <w:t xml:space="preserve"> </w:t>
      </w:r>
      <w:r>
        <w:rPr>
          <w:sz w:val="28"/>
        </w:rPr>
        <w:t>услуг</w:t>
      </w:r>
      <w:r>
        <w:rPr>
          <w:spacing w:val="1"/>
          <w:sz w:val="28"/>
        </w:rPr>
        <w:t xml:space="preserve"> </w:t>
      </w:r>
      <w:r>
        <w:rPr>
          <w:sz w:val="28"/>
        </w:rPr>
        <w:t>мирового</w:t>
      </w:r>
      <w:r>
        <w:rPr>
          <w:spacing w:val="1"/>
          <w:sz w:val="28"/>
        </w:rPr>
        <w:t xml:space="preserve"> </w:t>
      </w:r>
      <w:r>
        <w:rPr>
          <w:sz w:val="28"/>
        </w:rPr>
        <w:t>товарооборота:</w:t>
      </w:r>
      <w:r>
        <w:rPr>
          <w:spacing w:val="1"/>
          <w:sz w:val="28"/>
        </w:rPr>
        <w:t xml:space="preserve"> </w:t>
      </w:r>
      <w:r>
        <w:rPr>
          <w:sz w:val="28"/>
        </w:rPr>
        <w:t>учебно-метод.</w:t>
      </w:r>
      <w:r>
        <w:rPr>
          <w:spacing w:val="1"/>
          <w:sz w:val="28"/>
        </w:rPr>
        <w:t xml:space="preserve"> </w:t>
      </w:r>
      <w:r>
        <w:rPr>
          <w:sz w:val="28"/>
        </w:rPr>
        <w:t>пособие.</w:t>
      </w:r>
      <w:r>
        <w:rPr>
          <w:spacing w:val="1"/>
          <w:sz w:val="28"/>
        </w:rPr>
        <w:t xml:space="preserve"> </w:t>
      </w:r>
      <w:r>
        <w:rPr>
          <w:sz w:val="28"/>
        </w:rPr>
        <w:t>М.:</w:t>
      </w:r>
      <w:r>
        <w:rPr>
          <w:spacing w:val="1"/>
          <w:sz w:val="28"/>
        </w:rPr>
        <w:t xml:space="preserve"> </w:t>
      </w:r>
      <w:r>
        <w:rPr>
          <w:sz w:val="28"/>
        </w:rPr>
        <w:t>Профиздат,</w:t>
      </w:r>
      <w:r>
        <w:rPr>
          <w:spacing w:val="-3"/>
          <w:sz w:val="28"/>
        </w:rPr>
        <w:t xml:space="preserve"> </w:t>
      </w:r>
      <w:r>
        <w:rPr>
          <w:sz w:val="28"/>
        </w:rPr>
        <w:t>2003.</w:t>
      </w:r>
      <w:r>
        <w:rPr>
          <w:spacing w:val="-1"/>
          <w:sz w:val="28"/>
        </w:rPr>
        <w:t xml:space="preserve"> </w:t>
      </w:r>
      <w:r>
        <w:rPr>
          <w:sz w:val="28"/>
        </w:rPr>
        <w:t>25</w:t>
      </w:r>
      <w:r>
        <w:rPr>
          <w:spacing w:val="-1"/>
          <w:sz w:val="28"/>
        </w:rPr>
        <w:t xml:space="preserve"> </w:t>
      </w:r>
      <w:r>
        <w:rPr>
          <w:sz w:val="28"/>
        </w:rPr>
        <w:t>с.</w:t>
      </w:r>
    </w:p>
    <w:p w:rsidR="00C73FA1" w:rsidRDefault="00C73FA1" w:rsidP="00C73FA1">
      <w:pPr>
        <w:pStyle w:val="a5"/>
        <w:numPr>
          <w:ilvl w:val="0"/>
          <w:numId w:val="2"/>
        </w:numPr>
        <w:tabs>
          <w:tab w:val="left" w:pos="1830"/>
        </w:tabs>
        <w:spacing w:before="2" w:line="360" w:lineRule="auto"/>
        <w:ind w:right="738" w:firstLine="708"/>
        <w:jc w:val="both"/>
        <w:rPr>
          <w:sz w:val="28"/>
        </w:rPr>
      </w:pPr>
      <w:r>
        <w:rPr>
          <w:sz w:val="28"/>
        </w:rPr>
        <w:t>10.1.</w:t>
      </w:r>
      <w:r>
        <w:rPr>
          <w:spacing w:val="1"/>
          <w:sz w:val="28"/>
        </w:rPr>
        <w:t xml:space="preserve"> </w:t>
      </w:r>
      <w:r>
        <w:rPr>
          <w:sz w:val="28"/>
        </w:rPr>
        <w:t>Иностранный</w:t>
      </w:r>
      <w:r>
        <w:rPr>
          <w:spacing w:val="1"/>
          <w:sz w:val="28"/>
        </w:rPr>
        <w:t xml:space="preserve"> </w:t>
      </w:r>
      <w:r>
        <w:rPr>
          <w:sz w:val="28"/>
        </w:rPr>
        <w:t>и</w:t>
      </w:r>
      <w:r>
        <w:rPr>
          <w:spacing w:val="1"/>
          <w:sz w:val="28"/>
        </w:rPr>
        <w:t xml:space="preserve"> </w:t>
      </w:r>
      <w:r>
        <w:rPr>
          <w:sz w:val="28"/>
        </w:rPr>
        <w:t>зарубежный</w:t>
      </w:r>
      <w:r>
        <w:rPr>
          <w:spacing w:val="1"/>
          <w:sz w:val="28"/>
        </w:rPr>
        <w:t xml:space="preserve"> </w:t>
      </w:r>
      <w:r>
        <w:rPr>
          <w:sz w:val="28"/>
        </w:rPr>
        <w:t>туризм.</w:t>
      </w:r>
      <w:r>
        <w:rPr>
          <w:spacing w:val="1"/>
          <w:sz w:val="28"/>
        </w:rPr>
        <w:t xml:space="preserve"> </w:t>
      </w:r>
      <w:r>
        <w:rPr>
          <w:sz w:val="28"/>
        </w:rPr>
        <w:t>Букліб:</w:t>
      </w:r>
      <w:r>
        <w:rPr>
          <w:spacing w:val="1"/>
          <w:sz w:val="28"/>
        </w:rPr>
        <w:t xml:space="preserve"> </w:t>
      </w:r>
      <w:r>
        <w:rPr>
          <w:sz w:val="28"/>
        </w:rPr>
        <w:t>веб-сайт: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color w:val="0462C1"/>
          <w:spacing w:val="1"/>
          <w:sz w:val="28"/>
        </w:rPr>
        <w:t xml:space="preserve"> </w:t>
      </w:r>
      <w:hyperlink r:id="rId13">
        <w:r>
          <w:rPr>
            <w:color w:val="0462C1"/>
            <w:sz w:val="28"/>
            <w:u w:val="single" w:color="0462C1"/>
          </w:rPr>
          <w:t>https://buklib.net/books/27678/</w:t>
        </w:r>
        <w:r>
          <w:rPr>
            <w:color w:val="0462C1"/>
            <w:spacing w:val="2"/>
            <w:sz w:val="28"/>
          </w:rPr>
          <w:t xml:space="preserve"> </w:t>
        </w:r>
      </w:hyperlink>
      <w:r>
        <w:rPr>
          <w:sz w:val="28"/>
        </w:rPr>
        <w:t>(дата</w:t>
      </w:r>
      <w:r>
        <w:rPr>
          <w:spacing w:val="-1"/>
          <w:sz w:val="28"/>
        </w:rPr>
        <w:t xml:space="preserve"> </w:t>
      </w:r>
      <w:r>
        <w:rPr>
          <w:sz w:val="28"/>
        </w:rPr>
        <w:t>звернення: 05.03.2022)</w:t>
      </w:r>
    </w:p>
    <w:p w:rsidR="00C73FA1" w:rsidRDefault="00C73FA1" w:rsidP="00C73FA1">
      <w:pPr>
        <w:pStyle w:val="a5"/>
        <w:numPr>
          <w:ilvl w:val="0"/>
          <w:numId w:val="2"/>
        </w:numPr>
        <w:tabs>
          <w:tab w:val="left" w:pos="1830"/>
          <w:tab w:val="left" w:pos="3674"/>
          <w:tab w:val="left" w:pos="5804"/>
          <w:tab w:val="left" w:pos="7579"/>
          <w:tab w:val="left" w:pos="9783"/>
        </w:tabs>
        <w:spacing w:before="1" w:line="360" w:lineRule="auto"/>
        <w:ind w:right="743" w:firstLine="708"/>
        <w:jc w:val="both"/>
        <w:rPr>
          <w:sz w:val="28"/>
        </w:rPr>
      </w:pPr>
      <w:r>
        <w:rPr>
          <w:sz w:val="28"/>
        </w:rPr>
        <w:t>Закон</w:t>
      </w:r>
      <w:r>
        <w:rPr>
          <w:sz w:val="28"/>
        </w:rPr>
        <w:tab/>
        <w:t>України</w:t>
      </w:r>
      <w:r>
        <w:rPr>
          <w:sz w:val="28"/>
        </w:rPr>
        <w:tab/>
        <w:t>«Про</w:t>
      </w:r>
      <w:r>
        <w:rPr>
          <w:sz w:val="28"/>
        </w:rPr>
        <w:tab/>
        <w:t>туризм».</w:t>
      </w:r>
      <w:r>
        <w:rPr>
          <w:sz w:val="28"/>
        </w:rPr>
        <w:tab/>
      </w:r>
      <w:r>
        <w:rPr>
          <w:spacing w:val="-1"/>
          <w:sz w:val="28"/>
        </w:rPr>
        <w:t>URL:</w:t>
      </w:r>
      <w:r>
        <w:rPr>
          <w:color w:val="0462C1"/>
          <w:spacing w:val="-68"/>
          <w:sz w:val="28"/>
        </w:rPr>
        <w:t xml:space="preserve"> </w:t>
      </w:r>
      <w:hyperlink r:id="rId14" w:anchor="Text">
        <w:r>
          <w:rPr>
            <w:color w:val="0462C1"/>
            <w:sz w:val="28"/>
            <w:u w:val="single" w:color="0462C1"/>
          </w:rPr>
          <w:t>https://zakon.rada.gov.ua/laws/show/324/95-вр#Text</w:t>
        </w:r>
        <w:r>
          <w:rPr>
            <w:color w:val="0462C1"/>
            <w:spacing w:val="-3"/>
            <w:sz w:val="28"/>
          </w:rPr>
          <w:t xml:space="preserve"> </w:t>
        </w:r>
      </w:hyperlink>
      <w:r>
        <w:rPr>
          <w:sz w:val="28"/>
        </w:rPr>
        <w:t>(дата</w:t>
      </w:r>
      <w:r>
        <w:rPr>
          <w:spacing w:val="-4"/>
          <w:sz w:val="28"/>
        </w:rPr>
        <w:t xml:space="preserve"> </w:t>
      </w:r>
      <w:r>
        <w:rPr>
          <w:sz w:val="28"/>
        </w:rPr>
        <w:t>звернення:</w:t>
      </w:r>
      <w:r>
        <w:rPr>
          <w:spacing w:val="-3"/>
          <w:sz w:val="28"/>
        </w:rPr>
        <w:t xml:space="preserve"> </w:t>
      </w:r>
      <w:r>
        <w:rPr>
          <w:sz w:val="28"/>
        </w:rPr>
        <w:t>2.02.2022)</w:t>
      </w:r>
    </w:p>
    <w:p w:rsidR="00C73FA1" w:rsidRDefault="00C73FA1" w:rsidP="00C73FA1">
      <w:pPr>
        <w:pStyle w:val="a5"/>
        <w:numPr>
          <w:ilvl w:val="0"/>
          <w:numId w:val="2"/>
        </w:numPr>
        <w:tabs>
          <w:tab w:val="left" w:pos="1830"/>
          <w:tab w:val="left" w:pos="3515"/>
          <w:tab w:val="left" w:pos="5486"/>
          <w:tab w:val="left" w:pos="7102"/>
          <w:tab w:val="left" w:pos="9782"/>
        </w:tabs>
        <w:spacing w:line="360" w:lineRule="auto"/>
        <w:ind w:right="744" w:firstLine="708"/>
        <w:jc w:val="both"/>
        <w:rPr>
          <w:sz w:val="28"/>
        </w:rPr>
      </w:pPr>
      <w:r>
        <w:rPr>
          <w:sz w:val="28"/>
        </w:rPr>
        <w:t>Закон</w:t>
      </w:r>
      <w:r>
        <w:rPr>
          <w:sz w:val="28"/>
        </w:rPr>
        <w:tab/>
        <w:t>України</w:t>
      </w:r>
      <w:r>
        <w:rPr>
          <w:sz w:val="28"/>
        </w:rPr>
        <w:tab/>
        <w:t>«Про</w:t>
      </w:r>
      <w:r>
        <w:rPr>
          <w:sz w:val="28"/>
        </w:rPr>
        <w:tab/>
        <w:t>страхування».</w:t>
      </w:r>
      <w:r>
        <w:rPr>
          <w:sz w:val="28"/>
        </w:rPr>
        <w:tab/>
      </w:r>
      <w:r>
        <w:rPr>
          <w:spacing w:val="-1"/>
          <w:sz w:val="28"/>
        </w:rPr>
        <w:t>URL:</w:t>
      </w:r>
      <w:r>
        <w:rPr>
          <w:spacing w:val="-68"/>
          <w:sz w:val="28"/>
        </w:rPr>
        <w:t xml:space="preserve"> </w:t>
      </w:r>
      <w:r>
        <w:rPr>
          <w:sz w:val="28"/>
        </w:rPr>
        <w:t>https://zakon.rada.gov.ua/laws/show/1909-20</w:t>
      </w:r>
      <w:r>
        <w:rPr>
          <w:spacing w:val="-1"/>
          <w:sz w:val="28"/>
        </w:rPr>
        <w:t xml:space="preserve"> </w:t>
      </w:r>
      <w:r>
        <w:rPr>
          <w:sz w:val="28"/>
        </w:rPr>
        <w:t>(дата</w:t>
      </w:r>
      <w:r>
        <w:rPr>
          <w:spacing w:val="-2"/>
          <w:sz w:val="28"/>
        </w:rPr>
        <w:t xml:space="preserve"> </w:t>
      </w:r>
      <w:r>
        <w:rPr>
          <w:sz w:val="28"/>
        </w:rPr>
        <w:t>звернення:</w:t>
      </w:r>
      <w:r>
        <w:rPr>
          <w:spacing w:val="-2"/>
          <w:sz w:val="28"/>
        </w:rPr>
        <w:t xml:space="preserve"> </w:t>
      </w:r>
      <w:r>
        <w:rPr>
          <w:sz w:val="28"/>
        </w:rPr>
        <w:t>20.04.2022)</w:t>
      </w:r>
    </w:p>
    <w:p w:rsidR="00C73FA1" w:rsidRDefault="00C73FA1" w:rsidP="00C73FA1">
      <w:pPr>
        <w:pStyle w:val="a5"/>
        <w:numPr>
          <w:ilvl w:val="0"/>
          <w:numId w:val="2"/>
        </w:numPr>
        <w:tabs>
          <w:tab w:val="left" w:pos="1830"/>
        </w:tabs>
        <w:spacing w:before="1" w:line="360" w:lineRule="auto"/>
        <w:ind w:right="733" w:firstLine="708"/>
        <w:jc w:val="both"/>
        <w:rPr>
          <w:sz w:val="28"/>
        </w:rPr>
      </w:pPr>
      <w:r>
        <w:rPr>
          <w:sz w:val="28"/>
        </w:rPr>
        <w:t>Требования для открытия отеля в Италии: с чего начать свой бизнес.</w:t>
      </w:r>
      <w:r>
        <w:rPr>
          <w:spacing w:val="1"/>
          <w:sz w:val="28"/>
        </w:rPr>
        <w:t xml:space="preserve"> </w:t>
      </w:r>
      <w:r>
        <w:rPr>
          <w:sz w:val="28"/>
        </w:rPr>
        <w:t>Trade &amp; Consulting SAS: веб-сайт. URL:</w:t>
      </w:r>
      <w:r>
        <w:rPr>
          <w:color w:val="0462C1"/>
          <w:sz w:val="28"/>
        </w:rPr>
        <w:t xml:space="preserve"> </w:t>
      </w:r>
      <w:hyperlink r:id="rId15">
        <w:r>
          <w:rPr>
            <w:color w:val="0462C1"/>
            <w:sz w:val="28"/>
            <w:u w:val="single" w:color="0462C1"/>
          </w:rPr>
          <w:t>https://liveitaly.eu/info/kak-otkryt-otel-v-</w:t>
        </w:r>
      </w:hyperlink>
      <w:r>
        <w:rPr>
          <w:color w:val="0462C1"/>
          <w:spacing w:val="1"/>
          <w:sz w:val="28"/>
        </w:rPr>
        <w:t xml:space="preserve"> </w:t>
      </w:r>
      <w:hyperlink r:id="rId16">
        <w:r>
          <w:rPr>
            <w:color w:val="0462C1"/>
            <w:sz w:val="28"/>
            <w:u w:val="single" w:color="0462C1"/>
          </w:rPr>
          <w:t>italii</w:t>
        </w:r>
        <w:r>
          <w:rPr>
            <w:color w:val="0462C1"/>
            <w:spacing w:val="1"/>
            <w:sz w:val="28"/>
          </w:rPr>
          <w:t xml:space="preserve"> </w:t>
        </w:r>
      </w:hyperlink>
      <w:r>
        <w:rPr>
          <w:sz w:val="28"/>
        </w:rPr>
        <w:t>(дата</w:t>
      </w:r>
      <w:r>
        <w:rPr>
          <w:spacing w:val="-1"/>
          <w:sz w:val="28"/>
        </w:rPr>
        <w:t xml:space="preserve"> </w:t>
      </w:r>
      <w:r>
        <w:rPr>
          <w:sz w:val="28"/>
        </w:rPr>
        <w:t>звернення:</w:t>
      </w:r>
      <w:r>
        <w:rPr>
          <w:spacing w:val="1"/>
          <w:sz w:val="28"/>
        </w:rPr>
        <w:t xml:space="preserve"> </w:t>
      </w:r>
      <w:r>
        <w:rPr>
          <w:sz w:val="28"/>
        </w:rPr>
        <w:t>26.04.2022)</w:t>
      </w:r>
    </w:p>
    <w:p w:rsidR="00C73FA1" w:rsidRDefault="00C73FA1" w:rsidP="00C73FA1">
      <w:pPr>
        <w:pStyle w:val="a5"/>
        <w:numPr>
          <w:ilvl w:val="0"/>
          <w:numId w:val="2"/>
        </w:numPr>
        <w:tabs>
          <w:tab w:val="left" w:pos="1829"/>
          <w:tab w:val="left" w:pos="1830"/>
          <w:tab w:val="left" w:pos="3868"/>
          <w:tab w:val="left" w:pos="5480"/>
          <w:tab w:val="left" w:pos="6880"/>
          <w:tab w:val="left" w:pos="8319"/>
          <w:tab w:val="left" w:pos="9789"/>
        </w:tabs>
        <w:spacing w:line="360" w:lineRule="auto"/>
        <w:ind w:right="737" w:firstLine="708"/>
        <w:rPr>
          <w:sz w:val="28"/>
        </w:rPr>
      </w:pPr>
      <w:r>
        <w:rPr>
          <w:sz w:val="28"/>
        </w:rPr>
        <w:t>Согласование</w:t>
      </w:r>
      <w:r>
        <w:rPr>
          <w:sz w:val="28"/>
        </w:rPr>
        <w:tab/>
        <w:t>пожарных</w:t>
      </w:r>
      <w:r>
        <w:rPr>
          <w:sz w:val="28"/>
        </w:rPr>
        <w:tab/>
        <w:t>органов.</w:t>
      </w:r>
      <w:r>
        <w:rPr>
          <w:sz w:val="28"/>
        </w:rPr>
        <w:tab/>
        <w:t>Legal.ua:</w:t>
      </w:r>
      <w:r>
        <w:rPr>
          <w:sz w:val="28"/>
        </w:rPr>
        <w:tab/>
        <w:t>веб-сайт.</w:t>
      </w:r>
      <w:r>
        <w:rPr>
          <w:sz w:val="28"/>
        </w:rPr>
        <w:tab/>
      </w:r>
      <w:r>
        <w:rPr>
          <w:spacing w:val="-1"/>
          <w:sz w:val="28"/>
        </w:rPr>
        <w:t>URL:</w:t>
      </w:r>
      <w:r>
        <w:rPr>
          <w:color w:val="0462C1"/>
          <w:spacing w:val="-67"/>
          <w:sz w:val="28"/>
        </w:rPr>
        <w:t xml:space="preserve"> </w:t>
      </w:r>
      <w:hyperlink r:id="rId17">
        <w:r>
          <w:rPr>
            <w:color w:val="0462C1"/>
            <w:sz w:val="28"/>
            <w:u w:val="single" w:color="0462C1"/>
          </w:rPr>
          <w:t>https://legal.ua/ru/licenzii-i-razresheniya1/razresheniya/soglasovanie-pozharnyh-</w:t>
        </w:r>
      </w:hyperlink>
      <w:r>
        <w:rPr>
          <w:color w:val="0462C1"/>
          <w:spacing w:val="1"/>
          <w:sz w:val="28"/>
        </w:rPr>
        <w:t xml:space="preserve"> </w:t>
      </w:r>
      <w:hyperlink r:id="rId18">
        <w:r>
          <w:rPr>
            <w:color w:val="0462C1"/>
            <w:sz w:val="28"/>
            <w:u w:val="single" w:color="0462C1"/>
          </w:rPr>
          <w:t>organov.html</w:t>
        </w:r>
        <w:r>
          <w:rPr>
            <w:color w:val="0462C1"/>
            <w:spacing w:val="-1"/>
            <w:sz w:val="28"/>
          </w:rPr>
          <w:t xml:space="preserve"> </w:t>
        </w:r>
      </w:hyperlink>
      <w:r>
        <w:rPr>
          <w:sz w:val="28"/>
        </w:rPr>
        <w:t>(дата звернення:</w:t>
      </w:r>
      <w:r>
        <w:rPr>
          <w:spacing w:val="1"/>
          <w:sz w:val="28"/>
        </w:rPr>
        <w:t xml:space="preserve"> </w:t>
      </w:r>
      <w:r>
        <w:rPr>
          <w:sz w:val="28"/>
        </w:rPr>
        <w:t>27.04.2022)</w:t>
      </w:r>
    </w:p>
    <w:p w:rsidR="00C73FA1" w:rsidRDefault="00C73FA1" w:rsidP="00C73FA1">
      <w:pPr>
        <w:pStyle w:val="a5"/>
        <w:numPr>
          <w:ilvl w:val="0"/>
          <w:numId w:val="2"/>
        </w:numPr>
        <w:tabs>
          <w:tab w:val="left" w:pos="1829"/>
          <w:tab w:val="left" w:pos="1830"/>
        </w:tabs>
        <w:spacing w:line="360" w:lineRule="auto"/>
        <w:ind w:right="736" w:firstLine="708"/>
        <w:rPr>
          <w:sz w:val="28"/>
        </w:rPr>
      </w:pPr>
      <w:r>
        <w:rPr>
          <w:sz w:val="28"/>
        </w:rPr>
        <w:t>Вывод</w:t>
      </w:r>
      <w:r>
        <w:rPr>
          <w:spacing w:val="26"/>
          <w:sz w:val="28"/>
        </w:rPr>
        <w:t xml:space="preserve"> </w:t>
      </w:r>
      <w:r>
        <w:rPr>
          <w:sz w:val="28"/>
        </w:rPr>
        <w:t>государственной</w:t>
      </w:r>
      <w:r>
        <w:rPr>
          <w:spacing w:val="25"/>
          <w:sz w:val="28"/>
        </w:rPr>
        <w:t xml:space="preserve"> </w:t>
      </w:r>
      <w:r>
        <w:rPr>
          <w:sz w:val="28"/>
        </w:rPr>
        <w:t>санитарно-эпидемиологической</w:t>
      </w:r>
      <w:r>
        <w:rPr>
          <w:spacing w:val="23"/>
          <w:sz w:val="28"/>
        </w:rPr>
        <w:t xml:space="preserve"> </w:t>
      </w:r>
      <w:r>
        <w:rPr>
          <w:sz w:val="28"/>
        </w:rPr>
        <w:t>экспертизы.</w:t>
      </w:r>
      <w:r>
        <w:rPr>
          <w:spacing w:val="-67"/>
          <w:sz w:val="28"/>
        </w:rPr>
        <w:t xml:space="preserve"> </w:t>
      </w:r>
      <w:r>
        <w:rPr>
          <w:sz w:val="28"/>
        </w:rPr>
        <w:t>ЕТАЛОН:</w:t>
      </w:r>
      <w:r>
        <w:rPr>
          <w:spacing w:val="43"/>
          <w:sz w:val="28"/>
        </w:rPr>
        <w:t xml:space="preserve"> </w:t>
      </w:r>
      <w:r>
        <w:rPr>
          <w:sz w:val="28"/>
        </w:rPr>
        <w:t>веб-сайт.</w:t>
      </w:r>
      <w:r>
        <w:rPr>
          <w:spacing w:val="43"/>
          <w:sz w:val="28"/>
        </w:rPr>
        <w:t xml:space="preserve"> </w:t>
      </w:r>
      <w:r>
        <w:rPr>
          <w:sz w:val="28"/>
        </w:rPr>
        <w:t>URL:</w:t>
      </w:r>
      <w:r>
        <w:rPr>
          <w:color w:val="0462C1"/>
          <w:spacing w:val="43"/>
          <w:sz w:val="28"/>
        </w:rPr>
        <w:t xml:space="preserve"> </w:t>
      </w:r>
      <w:hyperlink r:id="rId19">
        <w:r>
          <w:rPr>
            <w:color w:val="0462C1"/>
            <w:sz w:val="28"/>
            <w:u w:val="single" w:color="0462C1"/>
          </w:rPr>
          <w:t>http://etc-etalon.com/certification/vyvod-gosudarstvennoj-</w:t>
        </w:r>
      </w:hyperlink>
      <w:r>
        <w:rPr>
          <w:color w:val="0462C1"/>
          <w:spacing w:val="-67"/>
          <w:sz w:val="28"/>
        </w:rPr>
        <w:t xml:space="preserve"> </w:t>
      </w:r>
      <w:hyperlink r:id="rId20">
        <w:r>
          <w:rPr>
            <w:color w:val="0462C1"/>
            <w:sz w:val="28"/>
            <w:u w:val="single" w:color="0462C1"/>
          </w:rPr>
          <w:t>sanitarno-epidemiologicheskoj-ekspertizy?gclid=CjwKCAiA7939BRBMEiwA-</w:t>
        </w:r>
      </w:hyperlink>
      <w:r>
        <w:rPr>
          <w:color w:val="0462C1"/>
          <w:spacing w:val="1"/>
          <w:sz w:val="28"/>
        </w:rPr>
        <w:t xml:space="preserve"> </w:t>
      </w:r>
      <w:hyperlink r:id="rId21">
        <w:r>
          <w:rPr>
            <w:color w:val="0462C1"/>
            <w:sz w:val="28"/>
            <w:u w:val="single" w:color="0462C1"/>
          </w:rPr>
          <w:t>hX5JziamQtwITCuCNHPDADoHLEP19cXAr6TUH3XJkcekynMo7_bKmLDLRoCJt</w:t>
        </w:r>
      </w:hyperlink>
      <w:r>
        <w:rPr>
          <w:color w:val="0462C1"/>
          <w:spacing w:val="1"/>
          <w:sz w:val="28"/>
        </w:rPr>
        <w:t xml:space="preserve"> </w:t>
      </w:r>
      <w:hyperlink r:id="rId22">
        <w:r>
          <w:rPr>
            <w:color w:val="0462C1"/>
            <w:sz w:val="28"/>
            <w:u w:val="single" w:color="0462C1"/>
          </w:rPr>
          <w:t>MQAvD_BwE</w:t>
        </w:r>
        <w:r>
          <w:rPr>
            <w:color w:val="0462C1"/>
            <w:spacing w:val="-3"/>
            <w:sz w:val="28"/>
          </w:rPr>
          <w:t xml:space="preserve"> </w:t>
        </w:r>
      </w:hyperlink>
      <w:r>
        <w:rPr>
          <w:sz w:val="28"/>
        </w:rPr>
        <w:t>(дата звернення:</w:t>
      </w:r>
      <w:r>
        <w:rPr>
          <w:spacing w:val="1"/>
          <w:sz w:val="28"/>
        </w:rPr>
        <w:t xml:space="preserve"> </w:t>
      </w:r>
      <w:r>
        <w:rPr>
          <w:sz w:val="28"/>
        </w:rPr>
        <w:t>27.04.2022)</w:t>
      </w:r>
    </w:p>
    <w:p w:rsidR="00C73FA1" w:rsidRDefault="00C73FA1" w:rsidP="00C73FA1">
      <w:pPr>
        <w:pStyle w:val="a5"/>
        <w:numPr>
          <w:ilvl w:val="0"/>
          <w:numId w:val="2"/>
        </w:numPr>
        <w:tabs>
          <w:tab w:val="left" w:pos="1830"/>
        </w:tabs>
        <w:spacing w:line="360" w:lineRule="auto"/>
        <w:ind w:right="739" w:firstLine="708"/>
        <w:jc w:val="both"/>
        <w:rPr>
          <w:sz w:val="28"/>
        </w:rPr>
      </w:pPr>
      <w:r>
        <w:rPr>
          <w:sz w:val="28"/>
        </w:rPr>
        <w:t>Kriterienkatalog</w:t>
      </w:r>
      <w:r>
        <w:rPr>
          <w:spacing w:val="1"/>
          <w:sz w:val="28"/>
        </w:rPr>
        <w:t xml:space="preserve"> </w:t>
      </w:r>
      <w:r>
        <w:rPr>
          <w:sz w:val="28"/>
        </w:rPr>
        <w:t>2015-2020.</w:t>
      </w:r>
      <w:r>
        <w:rPr>
          <w:spacing w:val="1"/>
          <w:sz w:val="28"/>
        </w:rPr>
        <w:t xml:space="preserve"> </w:t>
      </w:r>
      <w:r>
        <w:rPr>
          <w:sz w:val="28"/>
        </w:rPr>
        <w:t>hotelstars.eu:</w:t>
      </w:r>
      <w:r>
        <w:rPr>
          <w:spacing w:val="1"/>
          <w:sz w:val="28"/>
        </w:rPr>
        <w:t xml:space="preserve"> </w:t>
      </w:r>
      <w:r>
        <w:rPr>
          <w:sz w:val="28"/>
        </w:rPr>
        <w:t>веб-сайт.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color w:val="0462C1"/>
          <w:spacing w:val="-67"/>
          <w:sz w:val="28"/>
        </w:rPr>
        <w:t xml:space="preserve"> </w:t>
      </w:r>
      <w:hyperlink r:id="rId23">
        <w:r>
          <w:rPr>
            <w:color w:val="0462C1"/>
            <w:sz w:val="28"/>
            <w:u w:val="single" w:color="0462C1"/>
          </w:rPr>
          <w:t>https://www.hotelstars.eu/fileadmin/Dateien/PORTAL_HSU/Kriterienkataloge/DE_Ho</w:t>
        </w:r>
      </w:hyperlink>
      <w:r>
        <w:rPr>
          <w:color w:val="0462C1"/>
          <w:spacing w:val="1"/>
          <w:sz w:val="28"/>
        </w:rPr>
        <w:t xml:space="preserve"> </w:t>
      </w:r>
      <w:hyperlink r:id="rId24">
        <w:r>
          <w:rPr>
            <w:color w:val="0462C1"/>
            <w:sz w:val="28"/>
            <w:u w:val="single" w:color="0462C1"/>
          </w:rPr>
          <w:t>telstars_Union_Klassifizierungskriterien_2015-2020.pdf</w:t>
        </w:r>
        <w:r>
          <w:rPr>
            <w:color w:val="0462C1"/>
            <w:spacing w:val="-11"/>
            <w:sz w:val="28"/>
          </w:rPr>
          <w:t xml:space="preserve"> </w:t>
        </w:r>
      </w:hyperlink>
      <w:r>
        <w:rPr>
          <w:sz w:val="28"/>
        </w:rPr>
        <w:t>(дата</w:t>
      </w:r>
      <w:r>
        <w:rPr>
          <w:spacing w:val="-10"/>
          <w:sz w:val="28"/>
        </w:rPr>
        <w:t xml:space="preserve"> </w:t>
      </w:r>
      <w:r>
        <w:rPr>
          <w:sz w:val="28"/>
        </w:rPr>
        <w:t>звернення:</w:t>
      </w:r>
      <w:r>
        <w:rPr>
          <w:spacing w:val="-9"/>
          <w:sz w:val="28"/>
        </w:rPr>
        <w:t xml:space="preserve"> </w:t>
      </w:r>
      <w:r>
        <w:rPr>
          <w:sz w:val="28"/>
        </w:rPr>
        <w:t>28.04.2022)</w:t>
      </w:r>
    </w:p>
    <w:p w:rsidR="00C73FA1" w:rsidRDefault="00C73FA1" w:rsidP="00C73FA1">
      <w:pPr>
        <w:pStyle w:val="a5"/>
        <w:numPr>
          <w:ilvl w:val="0"/>
          <w:numId w:val="2"/>
        </w:numPr>
        <w:tabs>
          <w:tab w:val="left" w:pos="1830"/>
        </w:tabs>
        <w:spacing w:line="360" w:lineRule="auto"/>
        <w:ind w:right="745" w:firstLine="708"/>
        <w:jc w:val="both"/>
        <w:rPr>
          <w:sz w:val="28"/>
        </w:rPr>
      </w:pPr>
      <w:r>
        <w:rPr>
          <w:sz w:val="28"/>
        </w:rPr>
        <w:t>Грінченко</w:t>
      </w:r>
      <w:r>
        <w:rPr>
          <w:spacing w:val="1"/>
          <w:sz w:val="28"/>
        </w:rPr>
        <w:t xml:space="preserve"> </w:t>
      </w:r>
      <w:r>
        <w:rPr>
          <w:sz w:val="28"/>
        </w:rPr>
        <w:t>Ю.</w:t>
      </w:r>
      <w:r>
        <w:rPr>
          <w:spacing w:val="1"/>
          <w:sz w:val="28"/>
        </w:rPr>
        <w:t xml:space="preserve"> </w:t>
      </w:r>
      <w:r>
        <w:rPr>
          <w:sz w:val="28"/>
        </w:rPr>
        <w:t>Л.</w:t>
      </w:r>
      <w:r>
        <w:rPr>
          <w:spacing w:val="1"/>
          <w:sz w:val="28"/>
        </w:rPr>
        <w:t xml:space="preserve"> </w:t>
      </w:r>
      <w:r>
        <w:rPr>
          <w:sz w:val="28"/>
        </w:rPr>
        <w:t>Економічна</w:t>
      </w:r>
      <w:r>
        <w:rPr>
          <w:spacing w:val="1"/>
          <w:sz w:val="28"/>
        </w:rPr>
        <w:t xml:space="preserve"> </w:t>
      </w:r>
      <w:r>
        <w:rPr>
          <w:sz w:val="28"/>
        </w:rPr>
        <w:t>політика</w:t>
      </w:r>
      <w:r>
        <w:rPr>
          <w:spacing w:val="1"/>
          <w:sz w:val="28"/>
        </w:rPr>
        <w:t xml:space="preserve"> </w:t>
      </w:r>
      <w:r>
        <w:rPr>
          <w:sz w:val="28"/>
        </w:rPr>
        <w:t>розвитку</w:t>
      </w:r>
      <w:r>
        <w:rPr>
          <w:spacing w:val="1"/>
          <w:sz w:val="28"/>
        </w:rPr>
        <w:t xml:space="preserve"> </w:t>
      </w:r>
      <w:r>
        <w:rPr>
          <w:sz w:val="28"/>
        </w:rPr>
        <w:t>авіаційної</w:t>
      </w:r>
      <w:r>
        <w:rPr>
          <w:spacing w:val="1"/>
          <w:sz w:val="28"/>
        </w:rPr>
        <w:t xml:space="preserve"> </w:t>
      </w:r>
      <w:r>
        <w:rPr>
          <w:sz w:val="28"/>
        </w:rPr>
        <w:t>галузі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України:</w:t>
      </w:r>
      <w:r>
        <w:rPr>
          <w:spacing w:val="-1"/>
          <w:sz w:val="28"/>
        </w:rPr>
        <w:t xml:space="preserve"> </w:t>
      </w:r>
      <w:r>
        <w:rPr>
          <w:sz w:val="28"/>
        </w:rPr>
        <w:t>теорія</w:t>
      </w:r>
      <w:r>
        <w:rPr>
          <w:spacing w:val="-1"/>
          <w:sz w:val="28"/>
        </w:rPr>
        <w:t xml:space="preserve"> </w:t>
      </w:r>
      <w:r>
        <w:rPr>
          <w:sz w:val="28"/>
        </w:rPr>
        <w:t>та</w:t>
      </w:r>
      <w:r>
        <w:rPr>
          <w:spacing w:val="-5"/>
          <w:sz w:val="28"/>
        </w:rPr>
        <w:t xml:space="preserve"> </w:t>
      </w:r>
      <w:r>
        <w:rPr>
          <w:sz w:val="28"/>
        </w:rPr>
        <w:t>практика :</w:t>
      </w:r>
      <w:r>
        <w:rPr>
          <w:spacing w:val="1"/>
          <w:sz w:val="28"/>
        </w:rPr>
        <w:t xml:space="preserve"> </w:t>
      </w:r>
      <w:r>
        <w:rPr>
          <w:sz w:val="28"/>
        </w:rPr>
        <w:t>монографія.</w:t>
      </w:r>
      <w:r>
        <w:rPr>
          <w:spacing w:val="-2"/>
          <w:sz w:val="28"/>
        </w:rPr>
        <w:t xml:space="preserve"> </w:t>
      </w:r>
      <w:r>
        <w:rPr>
          <w:sz w:val="28"/>
        </w:rPr>
        <w:t>Херсон: ОЛДІ-ПЛЮС,</w:t>
      </w:r>
      <w:r>
        <w:rPr>
          <w:spacing w:val="-3"/>
          <w:sz w:val="28"/>
        </w:rPr>
        <w:t xml:space="preserve"> </w:t>
      </w:r>
      <w:r>
        <w:rPr>
          <w:sz w:val="28"/>
        </w:rPr>
        <w:t>2020.</w:t>
      </w:r>
      <w:r>
        <w:rPr>
          <w:spacing w:val="-3"/>
          <w:sz w:val="28"/>
        </w:rPr>
        <w:t xml:space="preserve"> </w:t>
      </w:r>
      <w:r>
        <w:rPr>
          <w:sz w:val="28"/>
        </w:rPr>
        <w:t>512 с.</w:t>
      </w:r>
    </w:p>
    <w:p w:rsidR="00C73FA1" w:rsidRDefault="00C73FA1" w:rsidP="00C73FA1">
      <w:pPr>
        <w:pStyle w:val="a5"/>
        <w:numPr>
          <w:ilvl w:val="0"/>
          <w:numId w:val="2"/>
        </w:numPr>
        <w:tabs>
          <w:tab w:val="left" w:pos="1830"/>
        </w:tabs>
        <w:spacing w:line="362" w:lineRule="auto"/>
        <w:ind w:right="736" w:firstLine="708"/>
        <w:jc w:val="both"/>
        <w:rPr>
          <w:sz w:val="28"/>
        </w:rPr>
      </w:pPr>
      <w:r>
        <w:rPr>
          <w:sz w:val="28"/>
        </w:rPr>
        <w:t>Как</w:t>
      </w:r>
      <w:r>
        <w:rPr>
          <w:spacing w:val="-8"/>
          <w:sz w:val="28"/>
        </w:rPr>
        <w:t xml:space="preserve"> </w:t>
      </w:r>
      <w:r>
        <w:rPr>
          <w:sz w:val="28"/>
        </w:rPr>
        <w:t>открыть</w:t>
      </w:r>
      <w:r>
        <w:rPr>
          <w:spacing w:val="-7"/>
          <w:sz w:val="28"/>
        </w:rPr>
        <w:t xml:space="preserve"> </w:t>
      </w:r>
      <w:r>
        <w:rPr>
          <w:sz w:val="28"/>
        </w:rPr>
        <w:t>Авиакомпанию</w:t>
      </w:r>
      <w:r>
        <w:rPr>
          <w:spacing w:val="-8"/>
          <w:sz w:val="28"/>
        </w:rPr>
        <w:t xml:space="preserve"> </w:t>
      </w:r>
      <w:r>
        <w:rPr>
          <w:sz w:val="28"/>
        </w:rPr>
        <w:t>и</w:t>
      </w:r>
      <w:r>
        <w:rPr>
          <w:spacing w:val="-5"/>
          <w:sz w:val="28"/>
        </w:rPr>
        <w:t xml:space="preserve"> </w:t>
      </w:r>
      <w:r>
        <w:rPr>
          <w:sz w:val="28"/>
        </w:rPr>
        <w:t>что</w:t>
      </w:r>
      <w:r>
        <w:rPr>
          <w:spacing w:val="-7"/>
          <w:sz w:val="28"/>
        </w:rPr>
        <w:t xml:space="preserve"> </w:t>
      </w:r>
      <w:r>
        <w:rPr>
          <w:sz w:val="28"/>
        </w:rPr>
        <w:t>для</w:t>
      </w:r>
      <w:r>
        <w:rPr>
          <w:spacing w:val="-5"/>
          <w:sz w:val="28"/>
        </w:rPr>
        <w:t xml:space="preserve"> </w:t>
      </w:r>
      <w:r>
        <w:rPr>
          <w:sz w:val="28"/>
        </w:rPr>
        <w:t>этого</w:t>
      </w:r>
      <w:r>
        <w:rPr>
          <w:spacing w:val="-7"/>
          <w:sz w:val="28"/>
        </w:rPr>
        <w:t xml:space="preserve"> </w:t>
      </w:r>
      <w:r>
        <w:rPr>
          <w:sz w:val="28"/>
        </w:rPr>
        <w:t>нужно?</w:t>
      </w:r>
      <w:r>
        <w:rPr>
          <w:spacing w:val="-1"/>
          <w:sz w:val="28"/>
        </w:rPr>
        <w:t xml:space="preserve"> </w:t>
      </w:r>
      <w:r>
        <w:rPr>
          <w:sz w:val="28"/>
        </w:rPr>
        <w:t>moybiznes.org:</w:t>
      </w:r>
      <w:r>
        <w:rPr>
          <w:spacing w:val="-5"/>
          <w:sz w:val="28"/>
        </w:rPr>
        <w:t xml:space="preserve"> </w:t>
      </w:r>
      <w:r>
        <w:rPr>
          <w:sz w:val="28"/>
        </w:rPr>
        <w:t>веб-</w:t>
      </w:r>
      <w:r>
        <w:rPr>
          <w:spacing w:val="-67"/>
          <w:sz w:val="28"/>
        </w:rPr>
        <w:t xml:space="preserve"> </w:t>
      </w:r>
      <w:r>
        <w:rPr>
          <w:sz w:val="28"/>
        </w:rPr>
        <w:t>сайт.</w:t>
      </w:r>
      <w:r>
        <w:rPr>
          <w:spacing w:val="-3"/>
          <w:sz w:val="28"/>
        </w:rPr>
        <w:t xml:space="preserve"> </w:t>
      </w:r>
      <w:r>
        <w:rPr>
          <w:sz w:val="28"/>
        </w:rPr>
        <w:t>URL:</w:t>
      </w:r>
      <w:r>
        <w:rPr>
          <w:color w:val="0462C1"/>
          <w:sz w:val="28"/>
        </w:rPr>
        <w:t xml:space="preserve"> </w:t>
      </w:r>
      <w:hyperlink r:id="rId25">
        <w:r>
          <w:rPr>
            <w:color w:val="0462C1"/>
            <w:sz w:val="28"/>
            <w:u w:val="single" w:color="0462C1"/>
          </w:rPr>
          <w:t>https://moybiznes.org/avia</w:t>
        </w:r>
        <w:r>
          <w:rPr>
            <w:color w:val="0462C1"/>
            <w:spacing w:val="2"/>
            <w:sz w:val="28"/>
          </w:rPr>
          <w:t xml:space="preserve"> </w:t>
        </w:r>
      </w:hyperlink>
      <w:r>
        <w:rPr>
          <w:sz w:val="28"/>
        </w:rPr>
        <w:t>(дата</w:t>
      </w:r>
      <w:r>
        <w:rPr>
          <w:spacing w:val="-2"/>
          <w:sz w:val="28"/>
        </w:rPr>
        <w:t xml:space="preserve"> </w:t>
      </w:r>
      <w:r>
        <w:rPr>
          <w:sz w:val="28"/>
        </w:rPr>
        <w:t>звернення: 04.05.2022)</w:t>
      </w:r>
    </w:p>
    <w:p w:rsidR="00C73FA1" w:rsidRDefault="00C73FA1" w:rsidP="00C73FA1">
      <w:pPr>
        <w:pStyle w:val="a5"/>
        <w:numPr>
          <w:ilvl w:val="0"/>
          <w:numId w:val="2"/>
        </w:numPr>
        <w:tabs>
          <w:tab w:val="left" w:pos="1830"/>
        </w:tabs>
        <w:spacing w:line="360" w:lineRule="auto"/>
        <w:ind w:right="736" w:firstLine="708"/>
        <w:jc w:val="both"/>
        <w:rPr>
          <w:sz w:val="28"/>
        </w:rPr>
      </w:pPr>
      <w:r>
        <w:rPr>
          <w:sz w:val="28"/>
        </w:rPr>
        <w:t>Явкін</w:t>
      </w:r>
      <w:r>
        <w:rPr>
          <w:spacing w:val="1"/>
          <w:sz w:val="28"/>
        </w:rPr>
        <w:t xml:space="preserve"> </w:t>
      </w:r>
      <w:r>
        <w:rPr>
          <w:sz w:val="28"/>
        </w:rPr>
        <w:t>В.Г.,</w:t>
      </w:r>
      <w:r>
        <w:rPr>
          <w:spacing w:val="1"/>
          <w:sz w:val="28"/>
        </w:rPr>
        <w:t xml:space="preserve"> </w:t>
      </w:r>
      <w:r>
        <w:rPr>
          <w:sz w:val="28"/>
        </w:rPr>
        <w:t>Руденко</w:t>
      </w:r>
      <w:r>
        <w:rPr>
          <w:spacing w:val="1"/>
          <w:sz w:val="28"/>
        </w:rPr>
        <w:t xml:space="preserve"> </w:t>
      </w:r>
      <w:r>
        <w:rPr>
          <w:sz w:val="28"/>
        </w:rPr>
        <w:t>В.П.,</w:t>
      </w:r>
      <w:r>
        <w:rPr>
          <w:spacing w:val="1"/>
          <w:sz w:val="28"/>
        </w:rPr>
        <w:t xml:space="preserve"> </w:t>
      </w:r>
      <w:r>
        <w:rPr>
          <w:sz w:val="28"/>
        </w:rPr>
        <w:t>Король</w:t>
      </w:r>
      <w:r>
        <w:rPr>
          <w:spacing w:val="1"/>
          <w:sz w:val="28"/>
        </w:rPr>
        <w:t xml:space="preserve"> </w:t>
      </w:r>
      <w:r>
        <w:rPr>
          <w:sz w:val="28"/>
        </w:rPr>
        <w:t>О.Д.</w:t>
      </w:r>
      <w:r>
        <w:rPr>
          <w:spacing w:val="1"/>
          <w:sz w:val="28"/>
        </w:rPr>
        <w:t xml:space="preserve"> </w:t>
      </w:r>
      <w:r>
        <w:rPr>
          <w:sz w:val="28"/>
        </w:rPr>
        <w:t>Проблеми</w:t>
      </w:r>
      <w:r>
        <w:rPr>
          <w:spacing w:val="1"/>
          <w:sz w:val="28"/>
        </w:rPr>
        <w:t xml:space="preserve"> </w:t>
      </w:r>
      <w:r>
        <w:rPr>
          <w:sz w:val="28"/>
        </w:rPr>
        <w:t>географії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менеджменту</w:t>
      </w:r>
      <w:r>
        <w:rPr>
          <w:spacing w:val="18"/>
          <w:sz w:val="28"/>
        </w:rPr>
        <w:t xml:space="preserve"> </w:t>
      </w:r>
      <w:r>
        <w:rPr>
          <w:sz w:val="28"/>
        </w:rPr>
        <w:t>туризму:</w:t>
      </w:r>
      <w:r>
        <w:rPr>
          <w:spacing w:val="23"/>
          <w:sz w:val="28"/>
        </w:rPr>
        <w:t xml:space="preserve"> </w:t>
      </w:r>
      <w:r>
        <w:rPr>
          <w:sz w:val="28"/>
        </w:rPr>
        <w:t>монографія.</w:t>
      </w:r>
      <w:r>
        <w:rPr>
          <w:spacing w:val="20"/>
          <w:sz w:val="28"/>
        </w:rPr>
        <w:t xml:space="preserve"> </w:t>
      </w:r>
      <w:r>
        <w:rPr>
          <w:sz w:val="28"/>
        </w:rPr>
        <w:t>Чернівці:</w:t>
      </w:r>
      <w:r>
        <w:rPr>
          <w:spacing w:val="23"/>
          <w:sz w:val="28"/>
        </w:rPr>
        <w:t xml:space="preserve"> </w:t>
      </w:r>
      <w:r>
        <w:rPr>
          <w:sz w:val="28"/>
        </w:rPr>
        <w:t>Рута,</w:t>
      </w:r>
      <w:r>
        <w:rPr>
          <w:spacing w:val="23"/>
          <w:sz w:val="28"/>
        </w:rPr>
        <w:t xml:space="preserve"> </w:t>
      </w:r>
      <w:r>
        <w:rPr>
          <w:sz w:val="28"/>
        </w:rPr>
        <w:t>2006.</w:t>
      </w:r>
      <w:r>
        <w:rPr>
          <w:spacing w:val="19"/>
          <w:sz w:val="28"/>
        </w:rPr>
        <w:t xml:space="preserve"> </w:t>
      </w:r>
      <w:r>
        <w:rPr>
          <w:sz w:val="28"/>
        </w:rPr>
        <w:t>260с.</w:t>
      </w:r>
      <w:r>
        <w:rPr>
          <w:spacing w:val="27"/>
          <w:sz w:val="28"/>
        </w:rPr>
        <w:t xml:space="preserve"> </w:t>
      </w:r>
      <w:r>
        <w:rPr>
          <w:sz w:val="28"/>
        </w:rPr>
        <w:t>URL:</w:t>
      </w:r>
    </w:p>
    <w:p w:rsidR="00C73FA1" w:rsidRDefault="00C73FA1" w:rsidP="00C73FA1">
      <w:pPr>
        <w:spacing w:line="360" w:lineRule="auto"/>
        <w:jc w:val="both"/>
        <w:rPr>
          <w:sz w:val="28"/>
        </w:rPr>
        <w:sectPr w:rsidR="00C73FA1">
          <w:pgSz w:w="11910" w:h="16840"/>
          <w:pgMar w:top="1020" w:right="160" w:bottom="280" w:left="580" w:header="749" w:footer="0" w:gutter="0"/>
          <w:cols w:space="720"/>
        </w:sectPr>
      </w:pPr>
    </w:p>
    <w:p w:rsidR="00C73FA1" w:rsidRDefault="00C73FA1" w:rsidP="00C73FA1">
      <w:pPr>
        <w:pStyle w:val="a3"/>
        <w:spacing w:before="91" w:line="362" w:lineRule="auto"/>
        <w:ind w:right="1217"/>
        <w:jc w:val="both"/>
      </w:pPr>
      <w:hyperlink r:id="rId26">
        <w:r>
          <w:rPr>
            <w:color w:val="0462C1"/>
            <w:spacing w:val="-1"/>
            <w:u w:val="single" w:color="0462C1"/>
          </w:rPr>
          <w:t>https://drive.google.com/file/d/13d_0KMU_rhzftTYtjwtvI5ap8peofxbR/view?pli=1</w:t>
        </w:r>
      </w:hyperlink>
      <w:r>
        <w:rPr>
          <w:color w:val="0462C1"/>
        </w:rPr>
        <w:t xml:space="preserve"> </w:t>
      </w:r>
      <w:r>
        <w:t>(дата</w:t>
      </w:r>
      <w:r>
        <w:rPr>
          <w:spacing w:val="-1"/>
        </w:rPr>
        <w:t xml:space="preserve"> </w:t>
      </w:r>
      <w:r>
        <w:t>звернення:</w:t>
      </w:r>
      <w:r>
        <w:rPr>
          <w:spacing w:val="1"/>
        </w:rPr>
        <w:t xml:space="preserve"> </w:t>
      </w:r>
      <w:r>
        <w:t>17.05.2022)</w:t>
      </w:r>
    </w:p>
    <w:p w:rsidR="00C73FA1" w:rsidRDefault="00C73FA1" w:rsidP="00C73FA1">
      <w:pPr>
        <w:pStyle w:val="a5"/>
        <w:numPr>
          <w:ilvl w:val="0"/>
          <w:numId w:val="2"/>
        </w:numPr>
        <w:tabs>
          <w:tab w:val="left" w:pos="1830"/>
        </w:tabs>
        <w:spacing w:line="360" w:lineRule="auto"/>
        <w:ind w:right="733" w:firstLine="708"/>
        <w:jc w:val="both"/>
        <w:rPr>
          <w:sz w:val="28"/>
        </w:rPr>
      </w:pPr>
      <w:r>
        <w:rPr>
          <w:spacing w:val="-1"/>
          <w:sz w:val="28"/>
        </w:rPr>
        <w:t>Что</w:t>
      </w:r>
      <w:r>
        <w:rPr>
          <w:spacing w:val="-13"/>
          <w:sz w:val="28"/>
        </w:rPr>
        <w:t xml:space="preserve"> </w:t>
      </w:r>
      <w:r>
        <w:rPr>
          <w:spacing w:val="-1"/>
          <w:sz w:val="28"/>
        </w:rPr>
        <w:t>такое</w:t>
      </w:r>
      <w:r>
        <w:rPr>
          <w:spacing w:val="-14"/>
          <w:sz w:val="28"/>
        </w:rPr>
        <w:t xml:space="preserve"> </w:t>
      </w:r>
      <w:r>
        <w:rPr>
          <w:spacing w:val="-1"/>
          <w:sz w:val="28"/>
        </w:rPr>
        <w:t>чартерный</w:t>
      </w:r>
      <w:r>
        <w:rPr>
          <w:spacing w:val="-13"/>
          <w:sz w:val="28"/>
        </w:rPr>
        <w:t xml:space="preserve"> </w:t>
      </w:r>
      <w:r>
        <w:rPr>
          <w:sz w:val="28"/>
        </w:rPr>
        <w:t>рейс:</w:t>
      </w:r>
      <w:r>
        <w:rPr>
          <w:spacing w:val="-13"/>
          <w:sz w:val="28"/>
        </w:rPr>
        <w:t xml:space="preserve"> </w:t>
      </w:r>
      <w:r>
        <w:rPr>
          <w:sz w:val="28"/>
        </w:rPr>
        <w:t>достоинства</w:t>
      </w:r>
      <w:r>
        <w:rPr>
          <w:spacing w:val="-17"/>
          <w:sz w:val="28"/>
        </w:rPr>
        <w:t xml:space="preserve"> </w:t>
      </w:r>
      <w:r>
        <w:rPr>
          <w:sz w:val="28"/>
        </w:rPr>
        <w:t>и</w:t>
      </w:r>
      <w:r>
        <w:rPr>
          <w:spacing w:val="-13"/>
          <w:sz w:val="28"/>
        </w:rPr>
        <w:t xml:space="preserve"> </w:t>
      </w:r>
      <w:r>
        <w:rPr>
          <w:sz w:val="28"/>
        </w:rPr>
        <w:t>недостатки</w:t>
      </w:r>
      <w:r>
        <w:rPr>
          <w:spacing w:val="-13"/>
          <w:sz w:val="28"/>
        </w:rPr>
        <w:t xml:space="preserve"> </w:t>
      </w:r>
      <w:r>
        <w:rPr>
          <w:sz w:val="28"/>
        </w:rPr>
        <w:t>чартеров?</w:t>
      </w:r>
      <w:r>
        <w:rPr>
          <w:spacing w:val="-12"/>
          <w:sz w:val="28"/>
        </w:rPr>
        <w:t xml:space="preserve"> </w:t>
      </w:r>
      <w:r>
        <w:rPr>
          <w:sz w:val="28"/>
        </w:rPr>
        <w:t>Связной</w:t>
      </w:r>
      <w:r>
        <w:rPr>
          <w:spacing w:val="-67"/>
          <w:sz w:val="28"/>
        </w:rPr>
        <w:t xml:space="preserve"> </w:t>
      </w:r>
      <w:r>
        <w:rPr>
          <w:sz w:val="28"/>
        </w:rPr>
        <w:t>Трэвел:</w:t>
      </w:r>
      <w:r>
        <w:rPr>
          <w:spacing w:val="1"/>
          <w:sz w:val="28"/>
        </w:rPr>
        <w:t xml:space="preserve"> </w:t>
      </w:r>
      <w:r>
        <w:rPr>
          <w:sz w:val="28"/>
        </w:rPr>
        <w:t>веб-сайт.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color w:val="0462C1"/>
          <w:spacing w:val="1"/>
          <w:sz w:val="28"/>
        </w:rPr>
        <w:t xml:space="preserve"> </w:t>
      </w:r>
      <w:hyperlink r:id="rId27">
        <w:r>
          <w:rPr>
            <w:color w:val="0462C1"/>
            <w:sz w:val="28"/>
            <w:u w:val="single" w:color="0462C1"/>
          </w:rPr>
          <w:t>https://www.svyaznoy.travel/guide/cto-takoe-cartery-i-kak-</w:t>
        </w:r>
      </w:hyperlink>
      <w:r>
        <w:rPr>
          <w:color w:val="0462C1"/>
          <w:spacing w:val="1"/>
          <w:sz w:val="28"/>
        </w:rPr>
        <w:t xml:space="preserve"> </w:t>
      </w:r>
      <w:hyperlink r:id="rId28">
        <w:r>
          <w:rPr>
            <w:color w:val="0462C1"/>
            <w:sz w:val="28"/>
            <w:u w:val="single" w:color="0462C1"/>
          </w:rPr>
          <w:t>oni-rabotaut</w:t>
        </w:r>
        <w:r>
          <w:rPr>
            <w:color w:val="0462C1"/>
            <w:sz w:val="28"/>
          </w:rPr>
          <w:t xml:space="preserve"> </w:t>
        </w:r>
      </w:hyperlink>
      <w:r>
        <w:rPr>
          <w:sz w:val="28"/>
        </w:rPr>
        <w:t>(дата звернення:</w:t>
      </w:r>
      <w:r>
        <w:rPr>
          <w:spacing w:val="1"/>
          <w:sz w:val="28"/>
        </w:rPr>
        <w:t xml:space="preserve"> </w:t>
      </w:r>
      <w:r>
        <w:rPr>
          <w:sz w:val="28"/>
        </w:rPr>
        <w:t>20.05.2022)</w:t>
      </w:r>
    </w:p>
    <w:p w:rsidR="00C73FA1" w:rsidRDefault="00C73FA1" w:rsidP="00C73FA1">
      <w:pPr>
        <w:pStyle w:val="a5"/>
        <w:numPr>
          <w:ilvl w:val="0"/>
          <w:numId w:val="2"/>
        </w:numPr>
        <w:tabs>
          <w:tab w:val="left" w:pos="1830"/>
        </w:tabs>
        <w:spacing w:line="360" w:lineRule="auto"/>
        <w:ind w:right="738" w:firstLine="708"/>
        <w:jc w:val="both"/>
        <w:rPr>
          <w:sz w:val="28"/>
        </w:rPr>
      </w:pPr>
      <w:r>
        <w:rPr>
          <w:sz w:val="28"/>
        </w:rPr>
        <w:t>Кутепова</w:t>
      </w:r>
      <w:r>
        <w:rPr>
          <w:spacing w:val="-12"/>
          <w:sz w:val="28"/>
        </w:rPr>
        <w:t xml:space="preserve"> </w:t>
      </w:r>
      <w:r>
        <w:rPr>
          <w:sz w:val="28"/>
        </w:rPr>
        <w:t>Г.</w:t>
      </w:r>
      <w:r>
        <w:rPr>
          <w:spacing w:val="-12"/>
          <w:sz w:val="28"/>
        </w:rPr>
        <w:t xml:space="preserve"> </w:t>
      </w:r>
      <w:r>
        <w:rPr>
          <w:sz w:val="28"/>
        </w:rPr>
        <w:t>Н.</w:t>
      </w:r>
      <w:r>
        <w:rPr>
          <w:spacing w:val="-11"/>
          <w:sz w:val="28"/>
        </w:rPr>
        <w:t xml:space="preserve"> </w:t>
      </w:r>
      <w:r>
        <w:rPr>
          <w:sz w:val="28"/>
        </w:rPr>
        <w:t>Транспортное</w:t>
      </w:r>
      <w:r>
        <w:rPr>
          <w:spacing w:val="-11"/>
          <w:sz w:val="28"/>
        </w:rPr>
        <w:t xml:space="preserve"> </w:t>
      </w:r>
      <w:r>
        <w:rPr>
          <w:sz w:val="28"/>
        </w:rPr>
        <w:t>обслуживание</w:t>
      </w:r>
      <w:r>
        <w:rPr>
          <w:spacing w:val="-11"/>
          <w:sz w:val="28"/>
        </w:rPr>
        <w:t xml:space="preserve"> </w:t>
      </w:r>
      <w:r>
        <w:rPr>
          <w:sz w:val="28"/>
        </w:rPr>
        <w:t>в</w:t>
      </w:r>
      <w:r>
        <w:rPr>
          <w:spacing w:val="-11"/>
          <w:sz w:val="28"/>
        </w:rPr>
        <w:t xml:space="preserve"> </w:t>
      </w:r>
      <w:r>
        <w:rPr>
          <w:sz w:val="28"/>
        </w:rPr>
        <w:t>туризме:</w:t>
      </w:r>
      <w:r>
        <w:rPr>
          <w:spacing w:val="-10"/>
          <w:sz w:val="28"/>
        </w:rPr>
        <w:t xml:space="preserve"> </w:t>
      </w:r>
      <w:r>
        <w:rPr>
          <w:sz w:val="28"/>
        </w:rPr>
        <w:t>монография.</w:t>
      </w:r>
      <w:r>
        <w:rPr>
          <w:spacing w:val="-11"/>
          <w:sz w:val="28"/>
        </w:rPr>
        <w:t xml:space="preserve"> </w:t>
      </w:r>
      <w:r>
        <w:rPr>
          <w:sz w:val="28"/>
        </w:rPr>
        <w:t>М.:</w:t>
      </w:r>
      <w:r>
        <w:rPr>
          <w:spacing w:val="-67"/>
          <w:sz w:val="28"/>
        </w:rPr>
        <w:t xml:space="preserve"> </w:t>
      </w:r>
      <w:r>
        <w:rPr>
          <w:sz w:val="28"/>
        </w:rPr>
        <w:t>ООО</w:t>
      </w:r>
      <w:r>
        <w:rPr>
          <w:spacing w:val="-2"/>
          <w:sz w:val="28"/>
        </w:rPr>
        <w:t xml:space="preserve"> </w:t>
      </w:r>
      <w:r>
        <w:rPr>
          <w:sz w:val="28"/>
        </w:rPr>
        <w:t>«ТСМ»,</w:t>
      </w:r>
      <w:r>
        <w:rPr>
          <w:spacing w:val="-1"/>
          <w:sz w:val="28"/>
        </w:rPr>
        <w:t xml:space="preserve"> </w:t>
      </w:r>
      <w:r>
        <w:rPr>
          <w:sz w:val="28"/>
        </w:rPr>
        <w:t>2010</w:t>
      </w:r>
      <w:r>
        <w:rPr>
          <w:spacing w:val="1"/>
          <w:sz w:val="28"/>
        </w:rPr>
        <w:t xml:space="preserve"> </w:t>
      </w:r>
      <w:r>
        <w:rPr>
          <w:sz w:val="28"/>
        </w:rPr>
        <w:t>г. 72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</w:p>
    <w:p w:rsidR="00C73FA1" w:rsidRDefault="00C73FA1" w:rsidP="00C73FA1">
      <w:pPr>
        <w:pStyle w:val="a5"/>
        <w:numPr>
          <w:ilvl w:val="0"/>
          <w:numId w:val="2"/>
        </w:numPr>
        <w:tabs>
          <w:tab w:val="left" w:pos="1830"/>
        </w:tabs>
        <w:spacing w:line="360" w:lineRule="auto"/>
        <w:ind w:right="738" w:firstLine="708"/>
        <w:jc w:val="both"/>
        <w:rPr>
          <w:sz w:val="28"/>
        </w:rPr>
      </w:pPr>
      <w:r>
        <w:rPr>
          <w:sz w:val="28"/>
        </w:rPr>
        <w:t>В чем различия между речными и морскими круизами? Туроператор</w:t>
      </w:r>
      <w:r>
        <w:rPr>
          <w:spacing w:val="1"/>
          <w:sz w:val="28"/>
        </w:rPr>
        <w:t xml:space="preserve"> </w:t>
      </w:r>
      <w:r>
        <w:rPr>
          <w:sz w:val="28"/>
        </w:rPr>
        <w:t>Inflotcruises:</w:t>
      </w:r>
      <w:r>
        <w:rPr>
          <w:spacing w:val="1"/>
          <w:sz w:val="28"/>
        </w:rPr>
        <w:t xml:space="preserve"> </w:t>
      </w:r>
      <w:r>
        <w:rPr>
          <w:sz w:val="28"/>
        </w:rPr>
        <w:t>веб-сайт.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color w:val="0462C1"/>
          <w:spacing w:val="1"/>
          <w:sz w:val="28"/>
        </w:rPr>
        <w:t xml:space="preserve"> </w:t>
      </w:r>
      <w:hyperlink r:id="rId29">
        <w:r>
          <w:rPr>
            <w:color w:val="0462C1"/>
            <w:sz w:val="28"/>
            <w:u w:val="single" w:color="0462C1"/>
          </w:rPr>
          <w:t>https://inflotcruises.com/ru/news/view/razlichiya-</w:t>
        </w:r>
      </w:hyperlink>
      <w:r>
        <w:rPr>
          <w:color w:val="0462C1"/>
          <w:spacing w:val="-67"/>
          <w:sz w:val="28"/>
        </w:rPr>
        <w:t xml:space="preserve"> </w:t>
      </w:r>
      <w:hyperlink r:id="rId30">
        <w:r>
          <w:rPr>
            <w:color w:val="0462C1"/>
            <w:sz w:val="28"/>
            <w:u w:val="single" w:color="0462C1"/>
          </w:rPr>
          <w:t>mezhdu-rechnimy-i-morskimi-kruizami</w:t>
        </w:r>
        <w:r>
          <w:rPr>
            <w:color w:val="0462C1"/>
            <w:sz w:val="28"/>
          </w:rPr>
          <w:t xml:space="preserve"> </w:t>
        </w:r>
      </w:hyperlink>
      <w:r>
        <w:rPr>
          <w:sz w:val="28"/>
        </w:rPr>
        <w:t>(дата</w:t>
      </w:r>
      <w:r>
        <w:rPr>
          <w:spacing w:val="-1"/>
          <w:sz w:val="28"/>
        </w:rPr>
        <w:t xml:space="preserve"> </w:t>
      </w:r>
      <w:r>
        <w:rPr>
          <w:sz w:val="28"/>
        </w:rPr>
        <w:t>звернення:</w:t>
      </w:r>
      <w:r>
        <w:rPr>
          <w:spacing w:val="-3"/>
          <w:sz w:val="28"/>
        </w:rPr>
        <w:t xml:space="preserve"> </w:t>
      </w:r>
      <w:r>
        <w:rPr>
          <w:sz w:val="28"/>
        </w:rPr>
        <w:t>30.05.2022)</w:t>
      </w:r>
    </w:p>
    <w:p w:rsidR="00C73FA1" w:rsidRDefault="00C73FA1" w:rsidP="00C73FA1">
      <w:pPr>
        <w:pStyle w:val="a5"/>
        <w:numPr>
          <w:ilvl w:val="0"/>
          <w:numId w:val="2"/>
        </w:numPr>
        <w:tabs>
          <w:tab w:val="left" w:pos="1829"/>
          <w:tab w:val="left" w:pos="1830"/>
          <w:tab w:val="left" w:pos="3907"/>
          <w:tab w:val="left" w:pos="5267"/>
          <w:tab w:val="left" w:pos="6640"/>
          <w:tab w:val="left" w:pos="7561"/>
          <w:tab w:val="left" w:pos="8494"/>
          <w:tab w:val="left" w:pos="9789"/>
        </w:tabs>
        <w:spacing w:line="360" w:lineRule="auto"/>
        <w:ind w:right="737" w:firstLine="708"/>
        <w:rPr>
          <w:sz w:val="28"/>
        </w:rPr>
      </w:pPr>
      <w:r>
        <w:rPr>
          <w:sz w:val="28"/>
        </w:rPr>
        <w:t>Классификация</w:t>
      </w:r>
      <w:r>
        <w:rPr>
          <w:sz w:val="28"/>
        </w:rPr>
        <w:tab/>
        <w:t>круизных</w:t>
      </w:r>
      <w:r>
        <w:rPr>
          <w:sz w:val="28"/>
        </w:rPr>
        <w:tab/>
        <w:t>лайнеров.</w:t>
      </w:r>
      <w:r>
        <w:rPr>
          <w:sz w:val="28"/>
        </w:rPr>
        <w:tab/>
        <w:t>Фіджі</w:t>
      </w:r>
      <w:r>
        <w:rPr>
          <w:sz w:val="28"/>
        </w:rPr>
        <w:tab/>
        <w:t>Вояж:</w:t>
      </w:r>
      <w:r>
        <w:rPr>
          <w:sz w:val="28"/>
        </w:rPr>
        <w:tab/>
        <w:t>веб-сайт.</w:t>
      </w:r>
      <w:r>
        <w:rPr>
          <w:sz w:val="28"/>
        </w:rPr>
        <w:tab/>
      </w:r>
      <w:r>
        <w:rPr>
          <w:spacing w:val="-1"/>
          <w:sz w:val="28"/>
        </w:rPr>
        <w:t>URL:</w:t>
      </w:r>
      <w:r>
        <w:rPr>
          <w:color w:val="0462C1"/>
          <w:spacing w:val="-67"/>
          <w:sz w:val="28"/>
        </w:rPr>
        <w:t xml:space="preserve"> </w:t>
      </w:r>
      <w:hyperlink r:id="rId31">
        <w:r>
          <w:rPr>
            <w:color w:val="0462C1"/>
            <w:sz w:val="28"/>
            <w:u w:val="single" w:color="0462C1"/>
          </w:rPr>
          <w:t>https://fijivoyage.com/cruises/sea-cruises/cruiser-desk-book/classification-of-cruise-</w:t>
        </w:r>
      </w:hyperlink>
      <w:r>
        <w:rPr>
          <w:color w:val="0462C1"/>
          <w:spacing w:val="1"/>
          <w:sz w:val="28"/>
        </w:rPr>
        <w:t xml:space="preserve"> </w:t>
      </w:r>
      <w:hyperlink r:id="rId32">
        <w:r>
          <w:rPr>
            <w:color w:val="0462C1"/>
            <w:sz w:val="28"/>
            <w:u w:val="single" w:color="0462C1"/>
          </w:rPr>
          <w:t>liners/</w:t>
        </w:r>
        <w:r>
          <w:rPr>
            <w:color w:val="0462C1"/>
            <w:spacing w:val="-1"/>
            <w:sz w:val="28"/>
          </w:rPr>
          <w:t xml:space="preserve"> </w:t>
        </w:r>
      </w:hyperlink>
      <w:r>
        <w:rPr>
          <w:sz w:val="28"/>
        </w:rPr>
        <w:t>(дата звернення:</w:t>
      </w:r>
      <w:r>
        <w:rPr>
          <w:spacing w:val="-2"/>
          <w:sz w:val="28"/>
        </w:rPr>
        <w:t xml:space="preserve"> </w:t>
      </w:r>
      <w:r>
        <w:rPr>
          <w:sz w:val="28"/>
        </w:rPr>
        <w:t>30.05.2022)</w:t>
      </w:r>
    </w:p>
    <w:p w:rsidR="00C73FA1" w:rsidRDefault="00C73FA1" w:rsidP="00C73FA1">
      <w:pPr>
        <w:pStyle w:val="a5"/>
        <w:numPr>
          <w:ilvl w:val="0"/>
          <w:numId w:val="2"/>
        </w:numPr>
        <w:tabs>
          <w:tab w:val="left" w:pos="1830"/>
          <w:tab w:val="left" w:pos="3634"/>
          <w:tab w:val="left" w:pos="5666"/>
          <w:tab w:val="left" w:pos="7550"/>
          <w:tab w:val="left" w:pos="9787"/>
        </w:tabs>
        <w:spacing w:line="360" w:lineRule="auto"/>
        <w:ind w:right="735" w:firstLine="708"/>
        <w:jc w:val="both"/>
        <w:rPr>
          <w:sz w:val="28"/>
        </w:rPr>
      </w:pPr>
      <w:r>
        <w:rPr>
          <w:sz w:val="28"/>
        </w:rPr>
        <w:t>CLIA</w:t>
      </w:r>
      <w:r>
        <w:rPr>
          <w:sz w:val="28"/>
        </w:rPr>
        <w:tab/>
        <w:t>Europe.</w:t>
      </w:r>
      <w:r>
        <w:rPr>
          <w:sz w:val="28"/>
        </w:rPr>
        <w:tab/>
        <w:t>CLIA:</w:t>
      </w:r>
      <w:r>
        <w:rPr>
          <w:sz w:val="28"/>
        </w:rPr>
        <w:tab/>
        <w:t>веб-сайт.</w:t>
      </w:r>
      <w:r>
        <w:rPr>
          <w:sz w:val="28"/>
        </w:rPr>
        <w:tab/>
        <w:t>URL:</w:t>
      </w:r>
      <w:r>
        <w:rPr>
          <w:color w:val="0462C1"/>
          <w:spacing w:val="-68"/>
          <w:sz w:val="28"/>
        </w:rPr>
        <w:t xml:space="preserve"> </w:t>
      </w:r>
      <w:hyperlink r:id="rId33">
        <w:r>
          <w:rPr>
            <w:color w:val="0462C1"/>
            <w:sz w:val="28"/>
            <w:u w:val="single" w:color="0462C1"/>
          </w:rPr>
          <w:t>http://cons.parus.ua/_d.asp?r=00WTZe93a8723759a160b6924b78c59602315</w:t>
        </w:r>
      </w:hyperlink>
      <w:r>
        <w:rPr>
          <w:color w:val="0462C1"/>
          <w:spacing w:val="1"/>
          <w:sz w:val="28"/>
        </w:rPr>
        <w:t xml:space="preserve"> </w:t>
      </w:r>
      <w:r>
        <w:rPr>
          <w:sz w:val="28"/>
        </w:rPr>
        <w:t>(дата</w:t>
      </w:r>
      <w:r>
        <w:rPr>
          <w:spacing w:val="1"/>
          <w:sz w:val="28"/>
        </w:rPr>
        <w:t xml:space="preserve"> </w:t>
      </w:r>
      <w:r>
        <w:rPr>
          <w:sz w:val="28"/>
        </w:rPr>
        <w:t>звернення: 31.05.2022)</w:t>
      </w:r>
    </w:p>
    <w:p w:rsidR="00C73FA1" w:rsidRDefault="00C73FA1" w:rsidP="00C73FA1">
      <w:pPr>
        <w:pStyle w:val="a5"/>
        <w:numPr>
          <w:ilvl w:val="0"/>
          <w:numId w:val="2"/>
        </w:numPr>
        <w:tabs>
          <w:tab w:val="left" w:pos="1830"/>
        </w:tabs>
        <w:spacing w:line="321" w:lineRule="exact"/>
        <w:ind w:left="1830"/>
        <w:jc w:val="both"/>
        <w:rPr>
          <w:sz w:val="28"/>
        </w:rPr>
      </w:pPr>
      <w:r>
        <w:rPr>
          <w:sz w:val="28"/>
        </w:rPr>
        <w:t>Чайковська</w:t>
      </w:r>
      <w:r>
        <w:rPr>
          <w:spacing w:val="24"/>
          <w:sz w:val="28"/>
        </w:rPr>
        <w:t xml:space="preserve"> </w:t>
      </w:r>
      <w:r>
        <w:rPr>
          <w:sz w:val="28"/>
        </w:rPr>
        <w:t>В.В.</w:t>
      </w:r>
      <w:r>
        <w:rPr>
          <w:spacing w:val="22"/>
          <w:sz w:val="28"/>
        </w:rPr>
        <w:t xml:space="preserve"> </w:t>
      </w:r>
      <w:r>
        <w:rPr>
          <w:sz w:val="28"/>
        </w:rPr>
        <w:t>Господарське</w:t>
      </w:r>
      <w:r>
        <w:rPr>
          <w:spacing w:val="21"/>
          <w:sz w:val="28"/>
        </w:rPr>
        <w:t xml:space="preserve"> </w:t>
      </w:r>
      <w:r>
        <w:rPr>
          <w:sz w:val="28"/>
        </w:rPr>
        <w:t>право:</w:t>
      </w:r>
      <w:r>
        <w:rPr>
          <w:spacing w:val="24"/>
          <w:sz w:val="28"/>
        </w:rPr>
        <w:t xml:space="preserve"> </w:t>
      </w:r>
      <w:r>
        <w:rPr>
          <w:sz w:val="28"/>
        </w:rPr>
        <w:t>підручник.</w:t>
      </w:r>
      <w:r>
        <w:rPr>
          <w:spacing w:val="24"/>
          <w:sz w:val="28"/>
        </w:rPr>
        <w:t xml:space="preserve"> </w:t>
      </w:r>
      <w:r>
        <w:rPr>
          <w:sz w:val="28"/>
        </w:rPr>
        <w:t>Одеса:</w:t>
      </w:r>
      <w:r>
        <w:rPr>
          <w:spacing w:val="24"/>
          <w:sz w:val="28"/>
        </w:rPr>
        <w:t xml:space="preserve"> </w:t>
      </w:r>
      <w:r>
        <w:rPr>
          <w:sz w:val="28"/>
        </w:rPr>
        <w:t>Фенікс,</w:t>
      </w:r>
      <w:r>
        <w:rPr>
          <w:spacing w:val="23"/>
          <w:sz w:val="28"/>
        </w:rPr>
        <w:t xml:space="preserve"> </w:t>
      </w:r>
      <w:r>
        <w:rPr>
          <w:sz w:val="28"/>
        </w:rPr>
        <w:t>2018.</w:t>
      </w:r>
    </w:p>
    <w:p w:rsidR="00C73FA1" w:rsidRDefault="00C73FA1" w:rsidP="00C73FA1">
      <w:pPr>
        <w:pStyle w:val="a3"/>
        <w:spacing w:before="158"/>
      </w:pPr>
      <w:r>
        <w:t>368 с.</w:t>
      </w:r>
    </w:p>
    <w:p w:rsidR="00C73FA1" w:rsidRDefault="00C73FA1" w:rsidP="00C73FA1">
      <w:pPr>
        <w:pStyle w:val="a5"/>
        <w:numPr>
          <w:ilvl w:val="0"/>
          <w:numId w:val="2"/>
        </w:numPr>
        <w:tabs>
          <w:tab w:val="left" w:pos="1829"/>
          <w:tab w:val="left" w:pos="1830"/>
        </w:tabs>
        <w:spacing w:before="163"/>
        <w:ind w:left="1830"/>
        <w:rPr>
          <w:sz w:val="28"/>
        </w:rPr>
      </w:pPr>
      <w:r>
        <w:rPr>
          <w:sz w:val="28"/>
        </w:rPr>
        <w:t>Чoрненькая</w:t>
      </w:r>
      <w:r>
        <w:rPr>
          <w:spacing w:val="23"/>
          <w:sz w:val="28"/>
        </w:rPr>
        <w:t xml:space="preserve"> </w:t>
      </w:r>
      <w:r>
        <w:rPr>
          <w:sz w:val="28"/>
        </w:rPr>
        <w:t>Н.</w:t>
      </w:r>
      <w:r>
        <w:rPr>
          <w:spacing w:val="91"/>
          <w:sz w:val="28"/>
        </w:rPr>
        <w:t xml:space="preserve"> </w:t>
      </w:r>
      <w:r>
        <w:rPr>
          <w:sz w:val="28"/>
        </w:rPr>
        <w:t>В.</w:t>
      </w:r>
      <w:r>
        <w:rPr>
          <w:spacing w:val="90"/>
          <w:sz w:val="28"/>
        </w:rPr>
        <w:t xml:space="preserve"> </w:t>
      </w:r>
      <w:r>
        <w:rPr>
          <w:sz w:val="28"/>
        </w:rPr>
        <w:t>Организация</w:t>
      </w:r>
      <w:r>
        <w:rPr>
          <w:spacing w:val="90"/>
          <w:sz w:val="28"/>
        </w:rPr>
        <w:t xml:space="preserve"> </w:t>
      </w:r>
      <w:r>
        <w:rPr>
          <w:sz w:val="28"/>
        </w:rPr>
        <w:t>туристической</w:t>
      </w:r>
      <w:r>
        <w:rPr>
          <w:spacing w:val="91"/>
          <w:sz w:val="28"/>
        </w:rPr>
        <w:t xml:space="preserve"> </w:t>
      </w:r>
      <w:r>
        <w:rPr>
          <w:sz w:val="28"/>
        </w:rPr>
        <w:t>индустрии:</w:t>
      </w:r>
      <w:r>
        <w:rPr>
          <w:spacing w:val="90"/>
          <w:sz w:val="28"/>
        </w:rPr>
        <w:t xml:space="preserve"> </w:t>
      </w:r>
      <w:r>
        <w:rPr>
          <w:sz w:val="28"/>
        </w:rPr>
        <w:t>Учебное</w:t>
      </w:r>
    </w:p>
    <w:p w:rsidR="00C73FA1" w:rsidRDefault="00C73FA1" w:rsidP="00C73FA1">
      <w:pPr>
        <w:pStyle w:val="a3"/>
        <w:spacing w:before="160"/>
        <w:jc w:val="both"/>
      </w:pPr>
      <w:r>
        <w:t>пособие.</w:t>
      </w:r>
      <w:r>
        <w:rPr>
          <w:spacing w:val="-2"/>
        </w:rPr>
        <w:t xml:space="preserve"> </w:t>
      </w:r>
      <w:r>
        <w:t>К.:</w:t>
      </w:r>
      <w:r>
        <w:rPr>
          <w:spacing w:val="-1"/>
        </w:rPr>
        <w:t xml:space="preserve"> </w:t>
      </w:r>
      <w:r>
        <w:t>Атика,</w:t>
      </w:r>
      <w:r>
        <w:rPr>
          <w:spacing w:val="-5"/>
        </w:rPr>
        <w:t xml:space="preserve"> </w:t>
      </w:r>
      <w:r>
        <w:t>2006. 264 с.</w:t>
      </w:r>
    </w:p>
    <w:p w:rsidR="00C73FA1" w:rsidRDefault="00C73FA1" w:rsidP="00C73FA1">
      <w:pPr>
        <w:pStyle w:val="a5"/>
        <w:numPr>
          <w:ilvl w:val="0"/>
          <w:numId w:val="2"/>
        </w:numPr>
        <w:tabs>
          <w:tab w:val="left" w:pos="1830"/>
        </w:tabs>
        <w:spacing w:before="160" w:line="360" w:lineRule="auto"/>
        <w:ind w:right="737" w:firstLine="708"/>
        <w:jc w:val="both"/>
        <w:rPr>
          <w:sz w:val="28"/>
        </w:rPr>
      </w:pPr>
      <w:r>
        <w:rPr>
          <w:sz w:val="28"/>
        </w:rPr>
        <w:t>Отчеты Всемирной туристской организации (UNWTO World Tourism</w:t>
      </w:r>
      <w:r>
        <w:rPr>
          <w:spacing w:val="1"/>
          <w:sz w:val="28"/>
        </w:rPr>
        <w:t xml:space="preserve"> </w:t>
      </w:r>
      <w:r>
        <w:rPr>
          <w:sz w:val="28"/>
        </w:rPr>
        <w:t>Barometer). Туристическая библиотека: веб-сайт. URL:</w:t>
      </w:r>
      <w:r>
        <w:rPr>
          <w:color w:val="0462C1"/>
          <w:sz w:val="28"/>
        </w:rPr>
        <w:t xml:space="preserve"> </w:t>
      </w:r>
      <w:hyperlink r:id="rId34">
        <w:r>
          <w:rPr>
            <w:color w:val="0462C1"/>
            <w:sz w:val="28"/>
            <w:u w:val="single" w:color="0462C1"/>
          </w:rPr>
          <w:t>https://tourlib.net/wto.htm</w:t>
        </w:r>
      </w:hyperlink>
      <w:r>
        <w:rPr>
          <w:color w:val="0462C1"/>
          <w:spacing w:val="1"/>
          <w:sz w:val="28"/>
        </w:rPr>
        <w:t xml:space="preserve"> </w:t>
      </w:r>
      <w:r>
        <w:rPr>
          <w:sz w:val="28"/>
        </w:rPr>
        <w:t>(дата</w:t>
      </w:r>
      <w:r>
        <w:rPr>
          <w:spacing w:val="-1"/>
          <w:sz w:val="28"/>
        </w:rPr>
        <w:t xml:space="preserve"> </w:t>
      </w:r>
      <w:r>
        <w:rPr>
          <w:sz w:val="28"/>
        </w:rPr>
        <w:t>звернення:</w:t>
      </w:r>
      <w:r>
        <w:rPr>
          <w:spacing w:val="1"/>
          <w:sz w:val="28"/>
        </w:rPr>
        <w:t xml:space="preserve"> </w:t>
      </w:r>
      <w:r>
        <w:rPr>
          <w:sz w:val="28"/>
        </w:rPr>
        <w:t>25.06.2022)</w:t>
      </w:r>
    </w:p>
    <w:p w:rsidR="00C73FA1" w:rsidRDefault="00C73FA1" w:rsidP="00C73FA1">
      <w:pPr>
        <w:pStyle w:val="a5"/>
        <w:numPr>
          <w:ilvl w:val="0"/>
          <w:numId w:val="2"/>
        </w:numPr>
        <w:tabs>
          <w:tab w:val="left" w:pos="1830"/>
        </w:tabs>
        <w:spacing w:before="2" w:line="360" w:lineRule="auto"/>
        <w:ind w:right="735" w:firstLine="708"/>
        <w:jc w:val="both"/>
        <w:rPr>
          <w:sz w:val="28"/>
        </w:rPr>
      </w:pPr>
      <w:r>
        <w:rPr>
          <w:sz w:val="28"/>
        </w:rPr>
        <w:t>World</w:t>
      </w:r>
      <w:r>
        <w:rPr>
          <w:spacing w:val="-9"/>
          <w:sz w:val="28"/>
        </w:rPr>
        <w:t xml:space="preserve"> </w:t>
      </w:r>
      <w:r>
        <w:rPr>
          <w:sz w:val="28"/>
        </w:rPr>
        <w:t>Tourism</w:t>
      </w:r>
      <w:r>
        <w:rPr>
          <w:spacing w:val="-15"/>
          <w:sz w:val="28"/>
        </w:rPr>
        <w:t xml:space="preserve"> </w:t>
      </w:r>
      <w:r>
        <w:rPr>
          <w:sz w:val="28"/>
        </w:rPr>
        <w:t>Organization</w:t>
      </w:r>
      <w:r>
        <w:rPr>
          <w:spacing w:val="-9"/>
          <w:sz w:val="28"/>
        </w:rPr>
        <w:t xml:space="preserve"> </w:t>
      </w:r>
      <w:r>
        <w:rPr>
          <w:sz w:val="28"/>
        </w:rPr>
        <w:t>a</w:t>
      </w:r>
      <w:r>
        <w:rPr>
          <w:spacing w:val="-10"/>
          <w:sz w:val="28"/>
        </w:rPr>
        <w:t xml:space="preserve"> </w:t>
      </w:r>
      <w:r>
        <w:rPr>
          <w:sz w:val="28"/>
        </w:rPr>
        <w:t>UN</w:t>
      </w:r>
      <w:r>
        <w:rPr>
          <w:spacing w:val="-11"/>
          <w:sz w:val="28"/>
        </w:rPr>
        <w:t xml:space="preserve"> </w:t>
      </w:r>
      <w:r>
        <w:rPr>
          <w:sz w:val="28"/>
        </w:rPr>
        <w:t>Specialized</w:t>
      </w:r>
      <w:r>
        <w:rPr>
          <w:spacing w:val="-8"/>
          <w:sz w:val="28"/>
        </w:rPr>
        <w:t xml:space="preserve"> </w:t>
      </w:r>
      <w:r>
        <w:rPr>
          <w:sz w:val="28"/>
        </w:rPr>
        <w:t>Agency.</w:t>
      </w:r>
      <w:r>
        <w:rPr>
          <w:spacing w:val="-11"/>
          <w:sz w:val="28"/>
        </w:rPr>
        <w:t xml:space="preserve"> </w:t>
      </w:r>
      <w:r>
        <w:rPr>
          <w:sz w:val="28"/>
        </w:rPr>
        <w:t>UNWTO:</w:t>
      </w:r>
      <w:r>
        <w:rPr>
          <w:spacing w:val="-9"/>
          <w:sz w:val="28"/>
        </w:rPr>
        <w:t xml:space="preserve"> </w:t>
      </w:r>
      <w:r>
        <w:rPr>
          <w:sz w:val="28"/>
        </w:rPr>
        <w:t>веб-сайт.</w:t>
      </w:r>
      <w:r>
        <w:rPr>
          <w:spacing w:val="-68"/>
          <w:sz w:val="28"/>
        </w:rPr>
        <w:t xml:space="preserve"> </w:t>
      </w:r>
      <w:r>
        <w:rPr>
          <w:sz w:val="28"/>
        </w:rPr>
        <w:t>URL:</w:t>
      </w:r>
      <w:r>
        <w:rPr>
          <w:color w:val="0462C1"/>
          <w:sz w:val="28"/>
        </w:rPr>
        <w:t xml:space="preserve"> </w:t>
      </w:r>
      <w:hyperlink r:id="rId35">
        <w:r>
          <w:rPr>
            <w:color w:val="0462C1"/>
            <w:sz w:val="28"/>
            <w:u w:val="single" w:color="0462C1"/>
          </w:rPr>
          <w:t>https://www.unwto.org/</w:t>
        </w:r>
        <w:r>
          <w:rPr>
            <w:color w:val="0462C1"/>
            <w:spacing w:val="-1"/>
            <w:sz w:val="28"/>
          </w:rPr>
          <w:t xml:space="preserve"> </w:t>
        </w:r>
      </w:hyperlink>
      <w:r>
        <w:rPr>
          <w:sz w:val="28"/>
        </w:rPr>
        <w:t>(дата звернення:</w:t>
      </w:r>
      <w:r>
        <w:rPr>
          <w:spacing w:val="-3"/>
          <w:sz w:val="28"/>
        </w:rPr>
        <w:t xml:space="preserve"> </w:t>
      </w:r>
      <w:r>
        <w:rPr>
          <w:sz w:val="28"/>
        </w:rPr>
        <w:t>07.07.2022)</w:t>
      </w:r>
    </w:p>
    <w:p w:rsidR="00C73FA1" w:rsidRDefault="00C73FA1" w:rsidP="00C73FA1">
      <w:pPr>
        <w:pStyle w:val="a5"/>
        <w:numPr>
          <w:ilvl w:val="0"/>
          <w:numId w:val="2"/>
        </w:numPr>
        <w:tabs>
          <w:tab w:val="left" w:pos="1830"/>
        </w:tabs>
        <w:spacing w:line="321" w:lineRule="exact"/>
        <w:ind w:left="1830"/>
        <w:jc w:val="both"/>
        <w:rPr>
          <w:sz w:val="28"/>
        </w:rPr>
      </w:pPr>
      <w:r>
        <w:rPr>
          <w:sz w:val="28"/>
        </w:rPr>
        <w:t>Мінфін.</w:t>
      </w:r>
      <w:r>
        <w:rPr>
          <w:spacing w:val="-6"/>
          <w:sz w:val="28"/>
        </w:rPr>
        <w:t xml:space="preserve"> </w:t>
      </w:r>
      <w:r>
        <w:rPr>
          <w:sz w:val="28"/>
        </w:rPr>
        <w:t>URL:</w:t>
      </w:r>
      <w:r>
        <w:rPr>
          <w:color w:val="0462C1"/>
          <w:spacing w:val="-4"/>
          <w:sz w:val="28"/>
        </w:rPr>
        <w:t xml:space="preserve"> </w:t>
      </w:r>
      <w:hyperlink r:id="rId36">
        <w:r>
          <w:rPr>
            <w:color w:val="0462C1"/>
            <w:sz w:val="28"/>
            <w:u w:val="single" w:color="0462C1"/>
          </w:rPr>
          <w:t>https://minfin.com.ua/</w:t>
        </w:r>
        <w:r>
          <w:rPr>
            <w:color w:val="0462C1"/>
            <w:sz w:val="28"/>
          </w:rPr>
          <w:t xml:space="preserve"> </w:t>
        </w:r>
      </w:hyperlink>
      <w:r>
        <w:rPr>
          <w:sz w:val="28"/>
        </w:rPr>
        <w:t>(дата</w:t>
      </w:r>
      <w:r>
        <w:rPr>
          <w:spacing w:val="-6"/>
          <w:sz w:val="28"/>
        </w:rPr>
        <w:t xml:space="preserve"> </w:t>
      </w:r>
      <w:r>
        <w:rPr>
          <w:sz w:val="28"/>
        </w:rPr>
        <w:t>звернення:</w:t>
      </w:r>
      <w:r>
        <w:rPr>
          <w:spacing w:val="-4"/>
          <w:sz w:val="28"/>
        </w:rPr>
        <w:t xml:space="preserve"> </w:t>
      </w:r>
      <w:r>
        <w:rPr>
          <w:sz w:val="28"/>
        </w:rPr>
        <w:t>11.07.2022)</w:t>
      </w:r>
    </w:p>
    <w:p w:rsidR="00C73FA1" w:rsidRDefault="00C73FA1" w:rsidP="00C73FA1">
      <w:pPr>
        <w:pStyle w:val="a5"/>
        <w:numPr>
          <w:ilvl w:val="0"/>
          <w:numId w:val="2"/>
        </w:numPr>
        <w:tabs>
          <w:tab w:val="left" w:pos="1830"/>
        </w:tabs>
        <w:spacing w:before="163" w:line="360" w:lineRule="auto"/>
        <w:ind w:right="737" w:firstLine="708"/>
        <w:jc w:val="both"/>
        <w:rPr>
          <w:sz w:val="28"/>
        </w:rPr>
      </w:pPr>
      <w:r>
        <w:rPr>
          <w:sz w:val="28"/>
        </w:rPr>
        <w:t>Исторические данные валют USD/UAH. Investing.com: веб-сайт. URL:</w:t>
      </w:r>
      <w:r>
        <w:rPr>
          <w:color w:val="0462C1"/>
          <w:spacing w:val="1"/>
          <w:sz w:val="28"/>
        </w:rPr>
        <w:t xml:space="preserve"> </w:t>
      </w:r>
      <w:hyperlink r:id="rId37">
        <w:r>
          <w:rPr>
            <w:color w:val="0462C1"/>
            <w:sz w:val="28"/>
            <w:u w:val="single" w:color="0462C1"/>
          </w:rPr>
          <w:t>https://ru.investing.com/currencies/usd-uah-historical-data</w:t>
        </w:r>
      </w:hyperlink>
      <w:r>
        <w:rPr>
          <w:color w:val="0462C1"/>
          <w:spacing w:val="1"/>
          <w:sz w:val="28"/>
        </w:rPr>
        <w:t xml:space="preserve"> </w:t>
      </w:r>
      <w:r>
        <w:rPr>
          <w:sz w:val="28"/>
        </w:rPr>
        <w:t>(дата</w:t>
      </w:r>
      <w:r>
        <w:rPr>
          <w:spacing w:val="1"/>
          <w:sz w:val="28"/>
        </w:rPr>
        <w:t xml:space="preserve"> </w:t>
      </w:r>
      <w:r>
        <w:rPr>
          <w:sz w:val="28"/>
        </w:rPr>
        <w:t>звернення:</w:t>
      </w:r>
      <w:r>
        <w:rPr>
          <w:spacing w:val="1"/>
          <w:sz w:val="28"/>
        </w:rPr>
        <w:t xml:space="preserve"> </w:t>
      </w:r>
      <w:r>
        <w:rPr>
          <w:sz w:val="28"/>
        </w:rPr>
        <w:t>18.07.2022)</w:t>
      </w:r>
    </w:p>
    <w:p w:rsidR="00C73FA1" w:rsidRDefault="00C73FA1" w:rsidP="00C73FA1">
      <w:pPr>
        <w:spacing w:line="360" w:lineRule="auto"/>
        <w:jc w:val="both"/>
        <w:rPr>
          <w:sz w:val="28"/>
        </w:rPr>
        <w:sectPr w:rsidR="00C73FA1">
          <w:pgSz w:w="11910" w:h="16840"/>
          <w:pgMar w:top="1020" w:right="160" w:bottom="280" w:left="580" w:header="749" w:footer="0" w:gutter="0"/>
          <w:cols w:space="720"/>
        </w:sectPr>
      </w:pPr>
    </w:p>
    <w:p w:rsidR="00C73FA1" w:rsidRDefault="00C73FA1" w:rsidP="00C73FA1">
      <w:pPr>
        <w:pStyle w:val="a5"/>
        <w:numPr>
          <w:ilvl w:val="0"/>
          <w:numId w:val="2"/>
        </w:numPr>
        <w:tabs>
          <w:tab w:val="left" w:pos="1830"/>
        </w:tabs>
        <w:spacing w:before="91" w:line="360" w:lineRule="auto"/>
        <w:ind w:right="737" w:firstLine="708"/>
        <w:jc w:val="both"/>
        <w:rPr>
          <w:sz w:val="28"/>
        </w:rPr>
      </w:pPr>
      <w:r>
        <w:rPr>
          <w:sz w:val="28"/>
        </w:rPr>
        <w:lastRenderedPageBreak/>
        <w:t>Рогальский</w:t>
      </w:r>
      <w:r>
        <w:rPr>
          <w:spacing w:val="1"/>
          <w:sz w:val="28"/>
        </w:rPr>
        <w:t xml:space="preserve"> </w:t>
      </w:r>
      <w:r>
        <w:rPr>
          <w:sz w:val="28"/>
        </w:rPr>
        <w:t>Ф.</w:t>
      </w:r>
      <w:r>
        <w:rPr>
          <w:spacing w:val="1"/>
          <w:sz w:val="28"/>
        </w:rPr>
        <w:t xml:space="preserve"> </w:t>
      </w:r>
      <w:r>
        <w:rPr>
          <w:sz w:val="28"/>
        </w:rPr>
        <w:t>Б.,</w:t>
      </w:r>
      <w:r>
        <w:rPr>
          <w:spacing w:val="1"/>
          <w:sz w:val="28"/>
        </w:rPr>
        <w:t xml:space="preserve"> </w:t>
      </w:r>
      <w:r>
        <w:rPr>
          <w:sz w:val="28"/>
        </w:rPr>
        <w:t>Цокуренко</w:t>
      </w:r>
      <w:r>
        <w:rPr>
          <w:spacing w:val="1"/>
          <w:sz w:val="28"/>
        </w:rPr>
        <w:t xml:space="preserve"> </w:t>
      </w:r>
      <w:r>
        <w:rPr>
          <w:sz w:val="28"/>
        </w:rPr>
        <w:t>А.</w:t>
      </w:r>
      <w:r>
        <w:rPr>
          <w:spacing w:val="1"/>
          <w:sz w:val="28"/>
        </w:rPr>
        <w:t xml:space="preserve"> </w:t>
      </w:r>
      <w:r>
        <w:rPr>
          <w:sz w:val="28"/>
        </w:rPr>
        <w:t>А.</w:t>
      </w:r>
      <w:r>
        <w:rPr>
          <w:spacing w:val="1"/>
          <w:sz w:val="28"/>
        </w:rPr>
        <w:t xml:space="preserve"> </w:t>
      </w:r>
      <w:r>
        <w:rPr>
          <w:sz w:val="28"/>
        </w:rPr>
        <w:t>Математичні</w:t>
      </w:r>
      <w:r>
        <w:rPr>
          <w:spacing w:val="1"/>
          <w:sz w:val="28"/>
        </w:rPr>
        <w:t xml:space="preserve"> </w:t>
      </w:r>
      <w:r>
        <w:rPr>
          <w:sz w:val="28"/>
        </w:rPr>
        <w:t>методи</w:t>
      </w:r>
      <w:r>
        <w:rPr>
          <w:spacing w:val="1"/>
          <w:sz w:val="28"/>
        </w:rPr>
        <w:t xml:space="preserve"> </w:t>
      </w:r>
      <w:r>
        <w:rPr>
          <w:sz w:val="28"/>
        </w:rPr>
        <w:t>аналізу</w:t>
      </w:r>
      <w:r>
        <w:rPr>
          <w:spacing w:val="1"/>
          <w:sz w:val="28"/>
        </w:rPr>
        <w:t xml:space="preserve"> </w:t>
      </w:r>
      <w:r>
        <w:rPr>
          <w:sz w:val="28"/>
        </w:rPr>
        <w:t>економічних систем. Книга 2: Методи та алгоритми розв'язання задач, що важко</w:t>
      </w:r>
      <w:r>
        <w:rPr>
          <w:spacing w:val="1"/>
          <w:sz w:val="28"/>
        </w:rPr>
        <w:t xml:space="preserve"> </w:t>
      </w:r>
      <w:r>
        <w:rPr>
          <w:sz w:val="28"/>
        </w:rPr>
        <w:t>формулюються.</w:t>
      </w:r>
      <w:r>
        <w:rPr>
          <w:spacing w:val="-2"/>
          <w:sz w:val="28"/>
        </w:rPr>
        <w:t xml:space="preserve"> </w:t>
      </w:r>
      <w:r>
        <w:rPr>
          <w:sz w:val="28"/>
        </w:rPr>
        <w:t>К: «Наукова</w:t>
      </w:r>
      <w:r>
        <w:rPr>
          <w:spacing w:val="-2"/>
          <w:sz w:val="28"/>
        </w:rPr>
        <w:t xml:space="preserve"> </w:t>
      </w:r>
      <w:r>
        <w:rPr>
          <w:sz w:val="28"/>
        </w:rPr>
        <w:t>думка», 2001.</w:t>
      </w:r>
      <w:r>
        <w:rPr>
          <w:spacing w:val="-3"/>
          <w:sz w:val="28"/>
        </w:rPr>
        <w:t xml:space="preserve"> </w:t>
      </w:r>
      <w:r>
        <w:rPr>
          <w:sz w:val="28"/>
        </w:rPr>
        <w:t>424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</w:p>
    <w:p w:rsidR="00C73FA1" w:rsidRDefault="00C73FA1" w:rsidP="00C73FA1">
      <w:pPr>
        <w:pStyle w:val="a5"/>
        <w:numPr>
          <w:ilvl w:val="0"/>
          <w:numId w:val="2"/>
        </w:numPr>
        <w:tabs>
          <w:tab w:val="left" w:pos="1830"/>
        </w:tabs>
        <w:spacing w:before="2" w:line="360" w:lineRule="auto"/>
        <w:ind w:right="737" w:firstLine="708"/>
        <w:jc w:val="both"/>
        <w:rPr>
          <w:sz w:val="28"/>
        </w:rPr>
      </w:pPr>
      <w:r>
        <w:rPr>
          <w:sz w:val="28"/>
        </w:rPr>
        <w:t>Гончарук</w:t>
      </w:r>
      <w:r>
        <w:rPr>
          <w:spacing w:val="1"/>
          <w:sz w:val="28"/>
        </w:rPr>
        <w:t xml:space="preserve"> </w:t>
      </w:r>
      <w:r>
        <w:rPr>
          <w:sz w:val="28"/>
        </w:rPr>
        <w:t>А.</w:t>
      </w:r>
      <w:r>
        <w:rPr>
          <w:spacing w:val="1"/>
          <w:sz w:val="28"/>
        </w:rPr>
        <w:t xml:space="preserve"> </w:t>
      </w:r>
      <w:r>
        <w:rPr>
          <w:sz w:val="28"/>
        </w:rPr>
        <w:t>Г.</w:t>
      </w:r>
      <w:r>
        <w:rPr>
          <w:spacing w:val="1"/>
          <w:sz w:val="28"/>
        </w:rPr>
        <w:t xml:space="preserve"> </w:t>
      </w:r>
      <w:r>
        <w:rPr>
          <w:sz w:val="28"/>
        </w:rPr>
        <w:t>Основи</w:t>
      </w:r>
      <w:r>
        <w:rPr>
          <w:spacing w:val="1"/>
          <w:sz w:val="28"/>
        </w:rPr>
        <w:t xml:space="preserve"> </w:t>
      </w:r>
      <w:r>
        <w:rPr>
          <w:sz w:val="28"/>
        </w:rPr>
        <w:t>статистики:</w:t>
      </w:r>
      <w:r>
        <w:rPr>
          <w:spacing w:val="1"/>
          <w:sz w:val="28"/>
        </w:rPr>
        <w:t xml:space="preserve"> </w:t>
      </w:r>
      <w:r>
        <w:rPr>
          <w:sz w:val="28"/>
        </w:rPr>
        <w:t>навч.</w:t>
      </w:r>
      <w:r>
        <w:rPr>
          <w:spacing w:val="1"/>
          <w:sz w:val="28"/>
        </w:rPr>
        <w:t xml:space="preserve"> </w:t>
      </w:r>
      <w:r>
        <w:rPr>
          <w:sz w:val="28"/>
        </w:rPr>
        <w:t>пос. К:</w:t>
      </w:r>
      <w:r>
        <w:rPr>
          <w:spacing w:val="1"/>
          <w:sz w:val="28"/>
        </w:rPr>
        <w:t xml:space="preserve"> </w:t>
      </w:r>
      <w:r>
        <w:rPr>
          <w:sz w:val="28"/>
        </w:rPr>
        <w:t>Центр</w:t>
      </w:r>
      <w:r>
        <w:rPr>
          <w:spacing w:val="1"/>
          <w:sz w:val="28"/>
        </w:rPr>
        <w:t xml:space="preserve"> </w:t>
      </w:r>
      <w:r>
        <w:rPr>
          <w:sz w:val="28"/>
        </w:rPr>
        <w:t>навчальної</w:t>
      </w:r>
      <w:r>
        <w:rPr>
          <w:spacing w:val="-67"/>
          <w:sz w:val="28"/>
        </w:rPr>
        <w:t xml:space="preserve"> </w:t>
      </w:r>
      <w:r>
        <w:rPr>
          <w:sz w:val="28"/>
        </w:rPr>
        <w:t>літератури,</w:t>
      </w:r>
      <w:r>
        <w:rPr>
          <w:spacing w:val="-5"/>
          <w:sz w:val="28"/>
        </w:rPr>
        <w:t xml:space="preserve"> </w:t>
      </w:r>
      <w:r>
        <w:rPr>
          <w:sz w:val="28"/>
        </w:rPr>
        <w:t>2004.</w:t>
      </w:r>
      <w:r>
        <w:rPr>
          <w:spacing w:val="-1"/>
          <w:sz w:val="28"/>
        </w:rPr>
        <w:t xml:space="preserve"> </w:t>
      </w:r>
      <w:r>
        <w:rPr>
          <w:sz w:val="28"/>
        </w:rPr>
        <w:t>125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</w:p>
    <w:p w:rsidR="00C73FA1" w:rsidRDefault="00C73FA1" w:rsidP="00C73FA1">
      <w:pPr>
        <w:pStyle w:val="a5"/>
        <w:numPr>
          <w:ilvl w:val="0"/>
          <w:numId w:val="2"/>
        </w:numPr>
        <w:tabs>
          <w:tab w:val="left" w:pos="1830"/>
        </w:tabs>
        <w:spacing w:before="1" w:line="360" w:lineRule="auto"/>
        <w:ind w:right="737" w:firstLine="708"/>
        <w:jc w:val="both"/>
        <w:rPr>
          <w:sz w:val="28"/>
        </w:rPr>
      </w:pPr>
      <w:r>
        <w:rPr>
          <w:sz w:val="28"/>
        </w:rPr>
        <w:t>Вашков</w:t>
      </w:r>
      <w:r>
        <w:rPr>
          <w:spacing w:val="-7"/>
          <w:sz w:val="28"/>
        </w:rPr>
        <w:t xml:space="preserve"> </w:t>
      </w:r>
      <w:r>
        <w:rPr>
          <w:sz w:val="28"/>
        </w:rPr>
        <w:t>П.</w:t>
      </w:r>
      <w:r>
        <w:rPr>
          <w:spacing w:val="-7"/>
          <w:sz w:val="28"/>
        </w:rPr>
        <w:t xml:space="preserve"> </w:t>
      </w:r>
      <w:r>
        <w:rPr>
          <w:sz w:val="28"/>
        </w:rPr>
        <w:t>Г.,Пастер</w:t>
      </w:r>
      <w:r>
        <w:rPr>
          <w:spacing w:val="-4"/>
          <w:sz w:val="28"/>
        </w:rPr>
        <w:t xml:space="preserve"> </w:t>
      </w:r>
      <w:r>
        <w:rPr>
          <w:sz w:val="28"/>
        </w:rPr>
        <w:t>П.</w:t>
      </w:r>
      <w:r>
        <w:rPr>
          <w:spacing w:val="-7"/>
          <w:sz w:val="28"/>
        </w:rPr>
        <w:t xml:space="preserve"> </w:t>
      </w:r>
      <w:r>
        <w:rPr>
          <w:sz w:val="28"/>
        </w:rPr>
        <w:t>І.,</w:t>
      </w:r>
      <w:r>
        <w:rPr>
          <w:spacing w:val="-7"/>
          <w:sz w:val="28"/>
        </w:rPr>
        <w:t xml:space="preserve"> </w:t>
      </w:r>
      <w:r>
        <w:rPr>
          <w:sz w:val="28"/>
        </w:rPr>
        <w:t>Сторожук</w:t>
      </w:r>
      <w:r>
        <w:rPr>
          <w:spacing w:val="-5"/>
          <w:sz w:val="28"/>
        </w:rPr>
        <w:t xml:space="preserve"> </w:t>
      </w:r>
      <w:r>
        <w:rPr>
          <w:sz w:val="28"/>
        </w:rPr>
        <w:t>В.</w:t>
      </w:r>
      <w:r>
        <w:rPr>
          <w:spacing w:val="-5"/>
          <w:sz w:val="28"/>
        </w:rPr>
        <w:t xml:space="preserve"> </w:t>
      </w:r>
      <w:r>
        <w:rPr>
          <w:sz w:val="28"/>
        </w:rPr>
        <w:t>П.,</w:t>
      </w:r>
      <w:r>
        <w:rPr>
          <w:spacing w:val="-6"/>
          <w:sz w:val="28"/>
        </w:rPr>
        <w:t xml:space="preserve"> </w:t>
      </w:r>
      <w:r>
        <w:rPr>
          <w:sz w:val="28"/>
        </w:rPr>
        <w:t>Ткач</w:t>
      </w:r>
      <w:r>
        <w:rPr>
          <w:spacing w:val="-6"/>
          <w:sz w:val="28"/>
        </w:rPr>
        <w:t xml:space="preserve"> </w:t>
      </w:r>
      <w:r>
        <w:rPr>
          <w:sz w:val="28"/>
        </w:rPr>
        <w:t>Е.</w:t>
      </w:r>
      <w:r>
        <w:rPr>
          <w:spacing w:val="-7"/>
          <w:sz w:val="28"/>
        </w:rPr>
        <w:t xml:space="preserve"> </w:t>
      </w:r>
      <w:r>
        <w:rPr>
          <w:sz w:val="28"/>
        </w:rPr>
        <w:t>І.</w:t>
      </w:r>
      <w:r>
        <w:rPr>
          <w:spacing w:val="-4"/>
          <w:sz w:val="28"/>
        </w:rPr>
        <w:t xml:space="preserve"> </w:t>
      </w:r>
      <w:r>
        <w:rPr>
          <w:sz w:val="28"/>
        </w:rPr>
        <w:t>Теорія</w:t>
      </w:r>
      <w:r>
        <w:rPr>
          <w:spacing w:val="-9"/>
          <w:sz w:val="28"/>
        </w:rPr>
        <w:t xml:space="preserve"> </w:t>
      </w:r>
      <w:r>
        <w:rPr>
          <w:sz w:val="28"/>
        </w:rPr>
        <w:t>статистики:</w:t>
      </w:r>
      <w:r>
        <w:rPr>
          <w:spacing w:val="-68"/>
          <w:sz w:val="28"/>
        </w:rPr>
        <w:t xml:space="preserve"> </w:t>
      </w:r>
      <w:r>
        <w:rPr>
          <w:sz w:val="28"/>
        </w:rPr>
        <w:t>навч.</w:t>
      </w:r>
      <w:r>
        <w:rPr>
          <w:spacing w:val="-2"/>
          <w:sz w:val="28"/>
        </w:rPr>
        <w:t xml:space="preserve"> </w:t>
      </w:r>
      <w:r>
        <w:rPr>
          <w:sz w:val="28"/>
        </w:rPr>
        <w:t>пос.,</w:t>
      </w:r>
      <w:r>
        <w:rPr>
          <w:spacing w:val="-1"/>
          <w:sz w:val="28"/>
        </w:rPr>
        <w:t xml:space="preserve"> </w:t>
      </w:r>
      <w:r>
        <w:rPr>
          <w:sz w:val="28"/>
        </w:rPr>
        <w:t>2-е</w:t>
      </w:r>
      <w:r>
        <w:rPr>
          <w:spacing w:val="-1"/>
          <w:sz w:val="28"/>
        </w:rPr>
        <w:t xml:space="preserve"> </w:t>
      </w:r>
      <w:r>
        <w:rPr>
          <w:sz w:val="28"/>
        </w:rPr>
        <w:t>вид.,</w:t>
      </w:r>
      <w:r>
        <w:rPr>
          <w:spacing w:val="-1"/>
          <w:sz w:val="28"/>
        </w:rPr>
        <w:t xml:space="preserve"> </w:t>
      </w:r>
      <w:r>
        <w:rPr>
          <w:sz w:val="28"/>
        </w:rPr>
        <w:t>стереотип. К: «Либідь»,</w:t>
      </w:r>
      <w:r>
        <w:rPr>
          <w:spacing w:val="-1"/>
          <w:sz w:val="28"/>
        </w:rPr>
        <w:t xml:space="preserve"> </w:t>
      </w:r>
      <w:r>
        <w:rPr>
          <w:sz w:val="28"/>
        </w:rPr>
        <w:t>2004.</w:t>
      </w:r>
      <w:r>
        <w:rPr>
          <w:spacing w:val="-4"/>
          <w:sz w:val="28"/>
        </w:rPr>
        <w:t xml:space="preserve"> </w:t>
      </w:r>
      <w:r>
        <w:rPr>
          <w:sz w:val="28"/>
        </w:rPr>
        <w:t>320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</w:p>
    <w:p w:rsidR="00C73FA1" w:rsidRDefault="00C73FA1" w:rsidP="00C73FA1">
      <w:pPr>
        <w:pStyle w:val="a5"/>
        <w:numPr>
          <w:ilvl w:val="0"/>
          <w:numId w:val="2"/>
        </w:numPr>
        <w:tabs>
          <w:tab w:val="left" w:pos="1830"/>
        </w:tabs>
        <w:spacing w:line="360" w:lineRule="auto"/>
        <w:ind w:right="736" w:firstLine="708"/>
        <w:jc w:val="both"/>
        <w:rPr>
          <w:sz w:val="28"/>
        </w:rPr>
      </w:pPr>
      <w:r>
        <w:rPr>
          <w:sz w:val="28"/>
        </w:rPr>
        <w:t>Глівенко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  <w:r>
        <w:rPr>
          <w:spacing w:val="1"/>
          <w:sz w:val="28"/>
        </w:rPr>
        <w:t xml:space="preserve"> </w:t>
      </w:r>
      <w:r>
        <w:rPr>
          <w:sz w:val="28"/>
        </w:rPr>
        <w:t>В.,</w:t>
      </w:r>
      <w:r>
        <w:rPr>
          <w:spacing w:val="1"/>
          <w:sz w:val="28"/>
        </w:rPr>
        <w:t xml:space="preserve"> </w:t>
      </w:r>
      <w:r>
        <w:rPr>
          <w:sz w:val="28"/>
        </w:rPr>
        <w:t>Соколов</w:t>
      </w:r>
      <w:r>
        <w:rPr>
          <w:spacing w:val="1"/>
          <w:sz w:val="28"/>
        </w:rPr>
        <w:t xml:space="preserve"> </w:t>
      </w:r>
      <w:r>
        <w:rPr>
          <w:sz w:val="28"/>
        </w:rPr>
        <w:t>М.</w:t>
      </w:r>
      <w:r>
        <w:rPr>
          <w:spacing w:val="1"/>
          <w:sz w:val="28"/>
        </w:rPr>
        <w:t xml:space="preserve"> </w:t>
      </w:r>
      <w:r>
        <w:rPr>
          <w:sz w:val="28"/>
        </w:rPr>
        <w:t>О.,</w:t>
      </w:r>
      <w:r>
        <w:rPr>
          <w:spacing w:val="1"/>
          <w:sz w:val="28"/>
        </w:rPr>
        <w:t xml:space="preserve"> </w:t>
      </w:r>
      <w:r>
        <w:rPr>
          <w:sz w:val="28"/>
        </w:rPr>
        <w:t>Теліженко</w:t>
      </w:r>
      <w:r>
        <w:rPr>
          <w:spacing w:val="1"/>
          <w:sz w:val="28"/>
        </w:rPr>
        <w:t xml:space="preserve"> </w:t>
      </w:r>
      <w:r>
        <w:rPr>
          <w:sz w:val="28"/>
        </w:rPr>
        <w:t>О.</w:t>
      </w:r>
      <w:r>
        <w:rPr>
          <w:spacing w:val="1"/>
          <w:sz w:val="28"/>
        </w:rPr>
        <w:t xml:space="preserve"> </w:t>
      </w:r>
      <w:r>
        <w:rPr>
          <w:sz w:val="28"/>
        </w:rPr>
        <w:t>М.</w:t>
      </w:r>
      <w:r>
        <w:rPr>
          <w:spacing w:val="1"/>
          <w:sz w:val="28"/>
        </w:rPr>
        <w:t xml:space="preserve"> </w:t>
      </w:r>
      <w:r>
        <w:rPr>
          <w:sz w:val="28"/>
        </w:rPr>
        <w:t>Економічне</w:t>
      </w:r>
      <w:r>
        <w:rPr>
          <w:spacing w:val="1"/>
          <w:sz w:val="28"/>
        </w:rPr>
        <w:t xml:space="preserve"> </w:t>
      </w:r>
      <w:r>
        <w:rPr>
          <w:sz w:val="28"/>
        </w:rPr>
        <w:t>прогнозування: навч. пос., 3-тє вид., дод. Суми: ВТД «Університетська книга».</w:t>
      </w:r>
      <w:r>
        <w:rPr>
          <w:spacing w:val="1"/>
          <w:sz w:val="28"/>
        </w:rPr>
        <w:t xml:space="preserve"> </w:t>
      </w:r>
      <w:r>
        <w:rPr>
          <w:sz w:val="28"/>
        </w:rPr>
        <w:t>2004.</w:t>
      </w:r>
      <w:r>
        <w:rPr>
          <w:spacing w:val="-2"/>
          <w:sz w:val="28"/>
        </w:rPr>
        <w:t xml:space="preserve"> </w:t>
      </w:r>
      <w:r>
        <w:rPr>
          <w:sz w:val="28"/>
        </w:rPr>
        <w:t>207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</w:p>
    <w:p w:rsidR="00C73FA1" w:rsidRDefault="00C73FA1" w:rsidP="00C73FA1">
      <w:pPr>
        <w:pStyle w:val="a5"/>
        <w:numPr>
          <w:ilvl w:val="0"/>
          <w:numId w:val="2"/>
        </w:numPr>
        <w:tabs>
          <w:tab w:val="left" w:pos="1830"/>
        </w:tabs>
        <w:spacing w:line="360" w:lineRule="auto"/>
        <w:ind w:right="740" w:firstLine="708"/>
        <w:jc w:val="both"/>
        <w:rPr>
          <w:sz w:val="28"/>
        </w:rPr>
      </w:pPr>
      <w:r>
        <w:rPr>
          <w:sz w:val="28"/>
        </w:rPr>
        <w:t>Гвоздинський А. М., Якімова Н. А., Губін В. О. Методи оптимізації у</w:t>
      </w:r>
      <w:r>
        <w:rPr>
          <w:spacing w:val="1"/>
          <w:sz w:val="28"/>
        </w:rPr>
        <w:t xml:space="preserve"> </w:t>
      </w:r>
      <w:r>
        <w:rPr>
          <w:sz w:val="28"/>
        </w:rPr>
        <w:t>системах</w:t>
      </w:r>
      <w:r>
        <w:rPr>
          <w:spacing w:val="-3"/>
          <w:sz w:val="28"/>
        </w:rPr>
        <w:t xml:space="preserve"> </w:t>
      </w:r>
      <w:r>
        <w:rPr>
          <w:sz w:val="28"/>
        </w:rPr>
        <w:t>прийняття</w:t>
      </w:r>
      <w:r>
        <w:rPr>
          <w:spacing w:val="-2"/>
          <w:sz w:val="28"/>
        </w:rPr>
        <w:t xml:space="preserve"> </w:t>
      </w:r>
      <w:r>
        <w:rPr>
          <w:sz w:val="28"/>
        </w:rPr>
        <w:t>рішень:</w:t>
      </w:r>
      <w:r>
        <w:rPr>
          <w:spacing w:val="-2"/>
          <w:sz w:val="28"/>
        </w:rPr>
        <w:t xml:space="preserve"> </w:t>
      </w:r>
      <w:r>
        <w:rPr>
          <w:sz w:val="28"/>
        </w:rPr>
        <w:t>навч.</w:t>
      </w:r>
      <w:r>
        <w:rPr>
          <w:spacing w:val="-1"/>
          <w:sz w:val="28"/>
        </w:rPr>
        <w:t xml:space="preserve"> </w:t>
      </w:r>
      <w:r>
        <w:rPr>
          <w:sz w:val="28"/>
        </w:rPr>
        <w:t>пос.</w:t>
      </w:r>
      <w:r>
        <w:rPr>
          <w:spacing w:val="-1"/>
          <w:sz w:val="28"/>
        </w:rPr>
        <w:t xml:space="preserve"> </w:t>
      </w:r>
      <w:r>
        <w:rPr>
          <w:sz w:val="28"/>
        </w:rPr>
        <w:t>Харків: ХНУРЕ,</w:t>
      </w:r>
      <w:r>
        <w:rPr>
          <w:spacing w:val="-1"/>
          <w:sz w:val="28"/>
        </w:rPr>
        <w:t xml:space="preserve"> </w:t>
      </w:r>
      <w:r>
        <w:rPr>
          <w:sz w:val="28"/>
        </w:rPr>
        <w:t>2006.</w:t>
      </w:r>
      <w:r>
        <w:rPr>
          <w:spacing w:val="-1"/>
          <w:sz w:val="28"/>
        </w:rPr>
        <w:t xml:space="preserve"> </w:t>
      </w:r>
      <w:r>
        <w:rPr>
          <w:sz w:val="28"/>
        </w:rPr>
        <w:t>324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</w:p>
    <w:p w:rsidR="00C73FA1" w:rsidRDefault="00C73FA1" w:rsidP="00C73FA1">
      <w:pPr>
        <w:pStyle w:val="a5"/>
        <w:numPr>
          <w:ilvl w:val="0"/>
          <w:numId w:val="2"/>
        </w:numPr>
        <w:tabs>
          <w:tab w:val="left" w:pos="1830"/>
        </w:tabs>
        <w:spacing w:line="360" w:lineRule="auto"/>
        <w:ind w:right="737" w:firstLine="708"/>
        <w:jc w:val="both"/>
        <w:rPr>
          <w:sz w:val="28"/>
        </w:rPr>
      </w:pPr>
      <w:r>
        <w:rPr>
          <w:sz w:val="28"/>
        </w:rPr>
        <w:t>Jacobides M., Carmelo C., Annabelle G. Towards a theory of ecosystems.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Strategic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Management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Journal.</w:t>
      </w:r>
      <w:r>
        <w:rPr>
          <w:i/>
          <w:spacing w:val="1"/>
          <w:sz w:val="28"/>
        </w:rPr>
        <w:t xml:space="preserve"> </w:t>
      </w:r>
      <w:r>
        <w:rPr>
          <w:sz w:val="28"/>
        </w:rPr>
        <w:t>2018.</w:t>
      </w:r>
      <w:r>
        <w:rPr>
          <w:spacing w:val="1"/>
          <w:sz w:val="28"/>
        </w:rPr>
        <w:t xml:space="preserve"> </w:t>
      </w:r>
      <w:r>
        <w:rPr>
          <w:sz w:val="28"/>
        </w:rPr>
        <w:t>№</w:t>
      </w:r>
      <w:r>
        <w:rPr>
          <w:spacing w:val="1"/>
          <w:sz w:val="28"/>
        </w:rPr>
        <w:t xml:space="preserve"> </w:t>
      </w:r>
      <w:r>
        <w:rPr>
          <w:sz w:val="28"/>
        </w:rPr>
        <w:t>8.</w:t>
      </w:r>
      <w:r>
        <w:rPr>
          <w:spacing w:val="1"/>
          <w:sz w:val="28"/>
        </w:rPr>
        <w:t xml:space="preserve"> </w:t>
      </w:r>
      <w:r>
        <w:rPr>
          <w:sz w:val="28"/>
        </w:rPr>
        <w:t>P.</w:t>
      </w:r>
      <w:r>
        <w:rPr>
          <w:spacing w:val="1"/>
          <w:sz w:val="28"/>
        </w:rPr>
        <w:t xml:space="preserve"> </w:t>
      </w:r>
      <w:r>
        <w:rPr>
          <w:sz w:val="28"/>
        </w:rPr>
        <w:t>2255-2276.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color w:val="0462C1"/>
          <w:spacing w:val="1"/>
          <w:sz w:val="28"/>
        </w:rPr>
        <w:t xml:space="preserve"> </w:t>
      </w:r>
      <w:hyperlink r:id="rId38">
        <w:r>
          <w:rPr>
            <w:color w:val="0462C1"/>
            <w:spacing w:val="-1"/>
            <w:sz w:val="28"/>
            <w:u w:val="single" w:color="0462C1"/>
          </w:rPr>
          <w:t>https://onlinelibrary.wiley.com/doi/pdf/10.1002/smj.2904</w:t>
        </w:r>
        <w:r>
          <w:rPr>
            <w:color w:val="0462C1"/>
            <w:spacing w:val="-10"/>
            <w:sz w:val="28"/>
          </w:rPr>
          <w:t xml:space="preserve"> </w:t>
        </w:r>
      </w:hyperlink>
      <w:r>
        <w:rPr>
          <w:sz w:val="28"/>
        </w:rPr>
        <w:t>(дата</w:t>
      </w:r>
      <w:r>
        <w:rPr>
          <w:spacing w:val="-14"/>
          <w:sz w:val="28"/>
        </w:rPr>
        <w:t xml:space="preserve"> </w:t>
      </w:r>
      <w:r>
        <w:rPr>
          <w:sz w:val="28"/>
        </w:rPr>
        <w:t>звернення:</w:t>
      </w:r>
      <w:r>
        <w:rPr>
          <w:spacing w:val="-12"/>
          <w:sz w:val="28"/>
        </w:rPr>
        <w:t xml:space="preserve"> </w:t>
      </w:r>
      <w:r>
        <w:rPr>
          <w:sz w:val="28"/>
        </w:rPr>
        <w:t>20.03.2022)</w:t>
      </w:r>
    </w:p>
    <w:p w:rsidR="00C73FA1" w:rsidRDefault="00C73FA1" w:rsidP="00C73FA1">
      <w:pPr>
        <w:pStyle w:val="a5"/>
        <w:numPr>
          <w:ilvl w:val="0"/>
          <w:numId w:val="2"/>
        </w:numPr>
        <w:tabs>
          <w:tab w:val="left" w:pos="1829"/>
          <w:tab w:val="left" w:pos="1830"/>
          <w:tab w:val="left" w:pos="2484"/>
          <w:tab w:val="left" w:pos="3277"/>
          <w:tab w:val="left" w:pos="4692"/>
          <w:tab w:val="left" w:pos="6238"/>
          <w:tab w:val="left" w:pos="6891"/>
          <w:tab w:val="left" w:pos="7605"/>
          <w:tab w:val="left" w:pos="8066"/>
          <w:tab w:val="left" w:pos="8649"/>
          <w:tab w:val="left" w:pos="10020"/>
        </w:tabs>
        <w:spacing w:line="360" w:lineRule="auto"/>
        <w:ind w:right="737" w:firstLine="708"/>
        <w:rPr>
          <w:sz w:val="28"/>
        </w:rPr>
      </w:pPr>
      <w:r>
        <w:rPr>
          <w:sz w:val="28"/>
        </w:rPr>
        <w:t>The</w:t>
      </w:r>
      <w:r>
        <w:rPr>
          <w:sz w:val="28"/>
        </w:rPr>
        <w:tab/>
        <w:t>Most</w:t>
      </w:r>
      <w:r>
        <w:rPr>
          <w:sz w:val="28"/>
        </w:rPr>
        <w:tab/>
        <w:t>Innovative</w:t>
      </w:r>
      <w:r>
        <w:rPr>
          <w:sz w:val="28"/>
        </w:rPr>
        <w:tab/>
        <w:t>Companies.</w:t>
      </w:r>
      <w:r>
        <w:rPr>
          <w:sz w:val="28"/>
        </w:rPr>
        <w:tab/>
        <w:t>The</w:t>
      </w:r>
      <w:r>
        <w:rPr>
          <w:sz w:val="28"/>
        </w:rPr>
        <w:tab/>
        <w:t>Rise</w:t>
      </w:r>
      <w:r>
        <w:rPr>
          <w:sz w:val="28"/>
        </w:rPr>
        <w:tab/>
        <w:t>of</w:t>
      </w:r>
      <w:r>
        <w:rPr>
          <w:sz w:val="28"/>
        </w:rPr>
        <w:tab/>
        <w:t>AI,</w:t>
      </w:r>
      <w:r>
        <w:rPr>
          <w:sz w:val="28"/>
        </w:rPr>
        <w:tab/>
        <w:t>Platforms,</w:t>
      </w:r>
      <w:r>
        <w:rPr>
          <w:sz w:val="28"/>
        </w:rPr>
        <w:tab/>
        <w:t>and</w:t>
      </w:r>
      <w:r>
        <w:rPr>
          <w:spacing w:val="-67"/>
          <w:sz w:val="28"/>
        </w:rPr>
        <w:t xml:space="preserve"> </w:t>
      </w:r>
      <w:r>
        <w:rPr>
          <w:sz w:val="28"/>
        </w:rPr>
        <w:t>Ecosystems.</w:t>
      </w:r>
      <w:r>
        <w:rPr>
          <w:spacing w:val="-1"/>
          <w:sz w:val="28"/>
        </w:rPr>
        <w:t xml:space="preserve"> </w:t>
      </w:r>
      <w:r>
        <w:rPr>
          <w:sz w:val="28"/>
        </w:rPr>
        <w:t>/</w:t>
      </w:r>
      <w:r>
        <w:rPr>
          <w:spacing w:val="66"/>
          <w:sz w:val="28"/>
        </w:rPr>
        <w:t xml:space="preserve"> </w:t>
      </w:r>
      <w:r>
        <w:rPr>
          <w:sz w:val="28"/>
        </w:rPr>
        <w:t>Ringel</w:t>
      </w:r>
      <w:r>
        <w:rPr>
          <w:spacing w:val="64"/>
          <w:sz w:val="28"/>
        </w:rPr>
        <w:t xml:space="preserve"> </w:t>
      </w:r>
      <w:r>
        <w:rPr>
          <w:sz w:val="28"/>
        </w:rPr>
        <w:t>M.</w:t>
      </w:r>
      <w:r>
        <w:rPr>
          <w:spacing w:val="65"/>
          <w:sz w:val="28"/>
        </w:rPr>
        <w:t xml:space="preserve"> </w:t>
      </w:r>
      <w:r>
        <w:rPr>
          <w:sz w:val="28"/>
        </w:rPr>
        <w:t>and</w:t>
      </w:r>
      <w:r>
        <w:rPr>
          <w:spacing w:val="66"/>
          <w:sz w:val="28"/>
        </w:rPr>
        <w:t xml:space="preserve"> </w:t>
      </w:r>
      <w:r>
        <w:rPr>
          <w:sz w:val="28"/>
        </w:rPr>
        <w:t>other.</w:t>
      </w:r>
      <w:r>
        <w:rPr>
          <w:spacing w:val="65"/>
          <w:sz w:val="28"/>
        </w:rPr>
        <w:t xml:space="preserve"> </w:t>
      </w:r>
      <w:r>
        <w:rPr>
          <w:i/>
          <w:sz w:val="28"/>
        </w:rPr>
        <w:t>Boston</w:t>
      </w:r>
      <w:r>
        <w:rPr>
          <w:i/>
          <w:spacing w:val="66"/>
          <w:sz w:val="28"/>
        </w:rPr>
        <w:t xml:space="preserve"> </w:t>
      </w:r>
      <w:r>
        <w:rPr>
          <w:i/>
          <w:sz w:val="28"/>
        </w:rPr>
        <w:t>Consulting</w:t>
      </w:r>
      <w:r>
        <w:rPr>
          <w:i/>
          <w:spacing w:val="66"/>
          <w:sz w:val="28"/>
        </w:rPr>
        <w:t xml:space="preserve"> </w:t>
      </w:r>
      <w:r>
        <w:rPr>
          <w:i/>
          <w:sz w:val="28"/>
        </w:rPr>
        <w:t>Group</w:t>
      </w:r>
      <w:r>
        <w:rPr>
          <w:i/>
          <w:spacing w:val="66"/>
          <w:sz w:val="28"/>
        </w:rPr>
        <w:t xml:space="preserve"> </w:t>
      </w:r>
      <w:r>
        <w:rPr>
          <w:i/>
          <w:sz w:val="28"/>
        </w:rPr>
        <w:t>(BCG)</w:t>
      </w:r>
      <w:r>
        <w:rPr>
          <w:sz w:val="28"/>
        </w:rPr>
        <w:t>.</w:t>
      </w:r>
      <w:r>
        <w:rPr>
          <w:spacing w:val="65"/>
          <w:sz w:val="28"/>
        </w:rPr>
        <w:t xml:space="preserve"> </w:t>
      </w:r>
      <w:r>
        <w:rPr>
          <w:sz w:val="28"/>
        </w:rPr>
        <w:t>2019.</w:t>
      </w:r>
      <w:r>
        <w:rPr>
          <w:spacing w:val="66"/>
          <w:sz w:val="28"/>
        </w:rPr>
        <w:t xml:space="preserve"> </w:t>
      </w:r>
      <w:r>
        <w:rPr>
          <w:sz w:val="28"/>
        </w:rPr>
        <w:t>URL:</w:t>
      </w:r>
      <w:r>
        <w:rPr>
          <w:color w:val="0462C1"/>
          <w:spacing w:val="-67"/>
          <w:sz w:val="28"/>
        </w:rPr>
        <w:t xml:space="preserve"> </w:t>
      </w:r>
      <w:hyperlink r:id="rId39">
        <w:r>
          <w:rPr>
            <w:color w:val="0462C1"/>
            <w:sz w:val="28"/>
            <w:u w:val="single" w:color="0462C1"/>
          </w:rPr>
          <w:t>https://www.bcg.com/ru-ru/publications/collections/most-innovative-companies-2019-</w:t>
        </w:r>
      </w:hyperlink>
      <w:r>
        <w:rPr>
          <w:color w:val="0462C1"/>
          <w:spacing w:val="1"/>
          <w:sz w:val="28"/>
        </w:rPr>
        <w:t xml:space="preserve"> </w:t>
      </w:r>
      <w:hyperlink r:id="rId40">
        <w:r>
          <w:rPr>
            <w:color w:val="0462C1"/>
            <w:sz w:val="28"/>
            <w:u w:val="single" w:color="0462C1"/>
          </w:rPr>
          <w:t>artificial-intelligence-platforms-ecosystems.aspx</w:t>
        </w:r>
        <w:r>
          <w:rPr>
            <w:color w:val="0462C1"/>
            <w:spacing w:val="-2"/>
            <w:sz w:val="28"/>
          </w:rPr>
          <w:t xml:space="preserve"> </w:t>
        </w:r>
      </w:hyperlink>
      <w:r>
        <w:rPr>
          <w:sz w:val="28"/>
        </w:rPr>
        <w:t>(дата</w:t>
      </w:r>
      <w:r>
        <w:rPr>
          <w:spacing w:val="-3"/>
          <w:sz w:val="28"/>
        </w:rPr>
        <w:t xml:space="preserve"> </w:t>
      </w:r>
      <w:r>
        <w:rPr>
          <w:sz w:val="28"/>
        </w:rPr>
        <w:t>звернення:</w:t>
      </w:r>
      <w:r>
        <w:rPr>
          <w:spacing w:val="-2"/>
          <w:sz w:val="28"/>
        </w:rPr>
        <w:t xml:space="preserve"> </w:t>
      </w:r>
      <w:r>
        <w:rPr>
          <w:sz w:val="28"/>
        </w:rPr>
        <w:t>12.04.2022)</w:t>
      </w:r>
    </w:p>
    <w:p w:rsidR="00C73FA1" w:rsidRDefault="00C73FA1" w:rsidP="00C73FA1">
      <w:pPr>
        <w:pStyle w:val="a5"/>
        <w:numPr>
          <w:ilvl w:val="0"/>
          <w:numId w:val="2"/>
        </w:numPr>
        <w:tabs>
          <w:tab w:val="left" w:pos="1829"/>
          <w:tab w:val="left" w:pos="1830"/>
          <w:tab w:val="left" w:pos="5391"/>
        </w:tabs>
        <w:spacing w:line="360" w:lineRule="auto"/>
        <w:ind w:right="737" w:firstLine="708"/>
        <w:rPr>
          <w:sz w:val="28"/>
        </w:rPr>
      </w:pPr>
      <w:r>
        <w:rPr>
          <w:sz w:val="28"/>
        </w:rPr>
        <w:t>Portincaso</w:t>
      </w:r>
      <w:r>
        <w:rPr>
          <w:spacing w:val="1"/>
          <w:sz w:val="28"/>
        </w:rPr>
        <w:t xml:space="preserve"> </w:t>
      </w:r>
      <w:r>
        <w:rPr>
          <w:sz w:val="28"/>
        </w:rPr>
        <w:t>M,</w:t>
      </w:r>
      <w:r>
        <w:rPr>
          <w:spacing w:val="1"/>
          <w:sz w:val="28"/>
        </w:rPr>
        <w:t xml:space="preserve"> </w:t>
      </w:r>
      <w:r>
        <w:rPr>
          <w:sz w:val="28"/>
        </w:rPr>
        <w:t>de</w:t>
      </w:r>
      <w:r>
        <w:rPr>
          <w:spacing w:val="1"/>
          <w:sz w:val="28"/>
        </w:rPr>
        <w:t xml:space="preserve"> </w:t>
      </w:r>
      <w:r>
        <w:rPr>
          <w:sz w:val="28"/>
        </w:rPr>
        <w:t>la</w:t>
      </w:r>
      <w:r>
        <w:rPr>
          <w:spacing w:val="1"/>
          <w:sz w:val="28"/>
        </w:rPr>
        <w:t xml:space="preserve"> </w:t>
      </w:r>
      <w:r>
        <w:rPr>
          <w:sz w:val="28"/>
        </w:rPr>
        <w:t>Tour</w:t>
      </w:r>
      <w:r>
        <w:rPr>
          <w:spacing w:val="1"/>
          <w:sz w:val="28"/>
        </w:rPr>
        <w:t xml:space="preserve"> </w:t>
      </w:r>
      <w:r>
        <w:rPr>
          <w:sz w:val="28"/>
        </w:rPr>
        <w:t>A,</w:t>
      </w:r>
      <w:r>
        <w:rPr>
          <w:spacing w:val="1"/>
          <w:sz w:val="28"/>
        </w:rPr>
        <w:t xml:space="preserve"> </w:t>
      </w:r>
      <w:r>
        <w:rPr>
          <w:sz w:val="28"/>
        </w:rPr>
        <w:t>Soussan</w:t>
      </w:r>
      <w:r>
        <w:rPr>
          <w:spacing w:val="1"/>
          <w:sz w:val="28"/>
        </w:rPr>
        <w:t xml:space="preserve"> </w:t>
      </w:r>
      <w:r>
        <w:rPr>
          <w:sz w:val="28"/>
        </w:rPr>
        <w:t>P.</w:t>
      </w:r>
      <w:r>
        <w:rPr>
          <w:spacing w:val="1"/>
          <w:sz w:val="28"/>
        </w:rPr>
        <w:t xml:space="preserve"> </w:t>
      </w:r>
      <w:r>
        <w:rPr>
          <w:sz w:val="28"/>
        </w:rPr>
        <w:t>The</w:t>
      </w:r>
      <w:r>
        <w:rPr>
          <w:spacing w:val="1"/>
          <w:sz w:val="28"/>
        </w:rPr>
        <w:t xml:space="preserve"> </w:t>
      </w:r>
      <w:r>
        <w:rPr>
          <w:sz w:val="28"/>
        </w:rPr>
        <w:t>Dawn</w:t>
      </w:r>
      <w:r>
        <w:rPr>
          <w:spacing w:val="1"/>
          <w:sz w:val="28"/>
        </w:rPr>
        <w:t xml:space="preserve"> </w:t>
      </w:r>
      <w:r>
        <w:rPr>
          <w:sz w:val="28"/>
        </w:rPr>
        <w:t>of</w:t>
      </w:r>
      <w:r>
        <w:rPr>
          <w:spacing w:val="1"/>
          <w:sz w:val="28"/>
        </w:rPr>
        <w:t xml:space="preserve"> </w:t>
      </w:r>
      <w:r>
        <w:rPr>
          <w:sz w:val="28"/>
        </w:rPr>
        <w:t>the</w:t>
      </w:r>
      <w:r>
        <w:rPr>
          <w:spacing w:val="1"/>
          <w:sz w:val="28"/>
        </w:rPr>
        <w:t xml:space="preserve"> </w:t>
      </w:r>
      <w:r>
        <w:rPr>
          <w:sz w:val="28"/>
        </w:rPr>
        <w:t>Deep</w:t>
      </w:r>
      <w:r>
        <w:rPr>
          <w:spacing w:val="1"/>
          <w:sz w:val="28"/>
        </w:rPr>
        <w:t xml:space="preserve"> </w:t>
      </w:r>
      <w:r>
        <w:rPr>
          <w:sz w:val="28"/>
        </w:rPr>
        <w:t>Tech</w:t>
      </w:r>
      <w:r>
        <w:rPr>
          <w:spacing w:val="-67"/>
          <w:sz w:val="28"/>
        </w:rPr>
        <w:t xml:space="preserve"> </w:t>
      </w:r>
      <w:r>
        <w:rPr>
          <w:sz w:val="28"/>
        </w:rPr>
        <w:t>Ecosystem.</w:t>
      </w:r>
      <w:r>
        <w:rPr>
          <w:spacing w:val="123"/>
          <w:sz w:val="28"/>
        </w:rPr>
        <w:t xml:space="preserve"> </w:t>
      </w:r>
      <w:r>
        <w:rPr>
          <w:sz w:val="28"/>
        </w:rPr>
        <w:t>B</w:t>
      </w:r>
      <w:r>
        <w:rPr>
          <w:i/>
          <w:sz w:val="28"/>
        </w:rPr>
        <w:t>oston</w:t>
      </w:r>
      <w:r>
        <w:rPr>
          <w:i/>
          <w:spacing w:val="122"/>
          <w:sz w:val="28"/>
        </w:rPr>
        <w:t xml:space="preserve"> </w:t>
      </w:r>
      <w:r>
        <w:rPr>
          <w:i/>
          <w:sz w:val="28"/>
        </w:rPr>
        <w:t>Consulting</w:t>
      </w:r>
      <w:r>
        <w:rPr>
          <w:i/>
          <w:spacing w:val="124"/>
          <w:sz w:val="28"/>
        </w:rPr>
        <w:t xml:space="preserve"> </w:t>
      </w:r>
      <w:r>
        <w:rPr>
          <w:i/>
          <w:sz w:val="28"/>
        </w:rPr>
        <w:t>Group</w:t>
      </w:r>
      <w:r>
        <w:rPr>
          <w:i/>
          <w:sz w:val="28"/>
        </w:rPr>
        <w:tab/>
        <w:t>&amp;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Hello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Tomorrow.</w:t>
      </w:r>
      <w:r>
        <w:rPr>
          <w:i/>
          <w:spacing w:val="1"/>
          <w:sz w:val="28"/>
        </w:rPr>
        <w:t xml:space="preserve"> </w:t>
      </w:r>
      <w:r>
        <w:rPr>
          <w:sz w:val="28"/>
        </w:rPr>
        <w:t>2019.</w:t>
      </w:r>
      <w:r>
        <w:rPr>
          <w:spacing w:val="1"/>
          <w:sz w:val="28"/>
        </w:rPr>
        <w:t xml:space="preserve"> </w:t>
      </w:r>
      <w:r>
        <w:rPr>
          <w:sz w:val="28"/>
        </w:rPr>
        <w:t>№</w:t>
      </w:r>
      <w:r>
        <w:rPr>
          <w:spacing w:val="1"/>
          <w:sz w:val="28"/>
        </w:rPr>
        <w:t xml:space="preserve"> </w:t>
      </w:r>
      <w:r>
        <w:rPr>
          <w:sz w:val="28"/>
        </w:rPr>
        <w:t>3.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color w:val="0462C1"/>
          <w:spacing w:val="-67"/>
          <w:sz w:val="28"/>
        </w:rPr>
        <w:t xml:space="preserve"> </w:t>
      </w:r>
      <w:hyperlink r:id="rId41">
        <w:r>
          <w:rPr>
            <w:color w:val="0462C1"/>
            <w:sz w:val="28"/>
            <w:u w:val="single" w:color="0462C1"/>
          </w:rPr>
          <w:t>http://image-src.bcg.com/Images/BCG-The-Dawn-of-the-Deep-Tech-Ecosystem-Mar-</w:t>
        </w:r>
      </w:hyperlink>
      <w:r>
        <w:rPr>
          <w:color w:val="0462C1"/>
          <w:spacing w:val="1"/>
          <w:sz w:val="28"/>
        </w:rPr>
        <w:t xml:space="preserve"> </w:t>
      </w:r>
      <w:hyperlink r:id="rId42">
        <w:r>
          <w:rPr>
            <w:color w:val="0462C1"/>
            <w:sz w:val="28"/>
            <w:u w:val="single" w:color="0462C1"/>
          </w:rPr>
          <w:t>2019-R-2_tcm91-216221.pdf</w:t>
        </w:r>
      </w:hyperlink>
    </w:p>
    <w:p w:rsidR="00C73FA1" w:rsidRDefault="00C73FA1" w:rsidP="00C73FA1">
      <w:pPr>
        <w:pStyle w:val="a5"/>
        <w:numPr>
          <w:ilvl w:val="0"/>
          <w:numId w:val="2"/>
        </w:numPr>
        <w:tabs>
          <w:tab w:val="left" w:pos="1829"/>
          <w:tab w:val="left" w:pos="1830"/>
          <w:tab w:val="left" w:pos="3151"/>
          <w:tab w:val="left" w:pos="4043"/>
          <w:tab w:val="left" w:pos="5756"/>
          <w:tab w:val="left" w:pos="6329"/>
          <w:tab w:val="left" w:pos="7554"/>
          <w:tab w:val="left" w:pos="8192"/>
          <w:tab w:val="left" w:pos="8696"/>
          <w:tab w:val="left" w:pos="10014"/>
        </w:tabs>
        <w:spacing w:before="1" w:line="360" w:lineRule="auto"/>
        <w:ind w:right="737" w:firstLine="708"/>
        <w:rPr>
          <w:sz w:val="28"/>
        </w:rPr>
      </w:pPr>
      <w:r>
        <w:rPr>
          <w:sz w:val="28"/>
        </w:rPr>
        <w:t>Jacobides</w:t>
      </w:r>
      <w:r>
        <w:rPr>
          <w:sz w:val="28"/>
        </w:rPr>
        <w:tab/>
        <w:t>M.G.,</w:t>
      </w:r>
      <w:r>
        <w:rPr>
          <w:sz w:val="28"/>
        </w:rPr>
        <w:tab/>
        <w:t>Sundararajan</w:t>
      </w:r>
      <w:r>
        <w:rPr>
          <w:sz w:val="28"/>
        </w:rPr>
        <w:tab/>
        <w:t>A.,</w:t>
      </w:r>
      <w:r>
        <w:rPr>
          <w:sz w:val="28"/>
        </w:rPr>
        <w:tab/>
        <w:t>Marshall</w:t>
      </w:r>
      <w:r>
        <w:rPr>
          <w:sz w:val="28"/>
        </w:rPr>
        <w:tab/>
        <w:t>van</w:t>
      </w:r>
      <w:r>
        <w:rPr>
          <w:sz w:val="28"/>
        </w:rPr>
        <w:tab/>
        <w:t>A.</w:t>
      </w:r>
      <w:r>
        <w:rPr>
          <w:sz w:val="28"/>
        </w:rPr>
        <w:tab/>
        <w:t>Platforms</w:t>
      </w:r>
      <w:r>
        <w:rPr>
          <w:sz w:val="28"/>
        </w:rPr>
        <w:tab/>
        <w:t>and</w:t>
      </w:r>
      <w:r>
        <w:rPr>
          <w:spacing w:val="-67"/>
          <w:sz w:val="28"/>
        </w:rPr>
        <w:t xml:space="preserve"> </w:t>
      </w:r>
      <w:r>
        <w:rPr>
          <w:sz w:val="28"/>
        </w:rPr>
        <w:t>Ecosystems:</w:t>
      </w:r>
      <w:r>
        <w:rPr>
          <w:spacing w:val="1"/>
          <w:sz w:val="28"/>
        </w:rPr>
        <w:t xml:space="preserve"> </w:t>
      </w:r>
      <w:r>
        <w:rPr>
          <w:sz w:val="28"/>
        </w:rPr>
        <w:t>Enabling</w:t>
      </w:r>
      <w:r>
        <w:rPr>
          <w:spacing w:val="1"/>
          <w:sz w:val="28"/>
        </w:rPr>
        <w:t xml:space="preserve"> </w:t>
      </w:r>
      <w:r>
        <w:rPr>
          <w:sz w:val="28"/>
        </w:rPr>
        <w:t>the</w:t>
      </w:r>
      <w:r>
        <w:rPr>
          <w:spacing w:val="1"/>
          <w:sz w:val="28"/>
        </w:rPr>
        <w:t xml:space="preserve"> </w:t>
      </w:r>
      <w:r>
        <w:rPr>
          <w:sz w:val="28"/>
        </w:rPr>
        <w:t>Digital</w:t>
      </w:r>
      <w:r>
        <w:rPr>
          <w:spacing w:val="1"/>
          <w:sz w:val="28"/>
        </w:rPr>
        <w:t xml:space="preserve"> </w:t>
      </w:r>
      <w:r>
        <w:rPr>
          <w:sz w:val="28"/>
        </w:rPr>
        <w:t>Economy.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World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Economic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Forum</w:t>
      </w:r>
      <w:r>
        <w:rPr>
          <w:sz w:val="28"/>
        </w:rPr>
        <w:t>.</w:t>
      </w:r>
      <w:r>
        <w:rPr>
          <w:spacing w:val="1"/>
          <w:sz w:val="28"/>
        </w:rPr>
        <w:t xml:space="preserve"> </w:t>
      </w:r>
      <w:r>
        <w:rPr>
          <w:sz w:val="28"/>
        </w:rPr>
        <w:t>2019.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color w:val="0462C1"/>
          <w:spacing w:val="-67"/>
          <w:sz w:val="28"/>
        </w:rPr>
        <w:t xml:space="preserve"> </w:t>
      </w:r>
      <w:hyperlink r:id="rId43">
        <w:r>
          <w:rPr>
            <w:color w:val="0462C1"/>
            <w:sz w:val="28"/>
            <w:u w:val="single" w:color="0462C1"/>
          </w:rPr>
          <w:t>http://www3.weforum.org/docs/WEF_Digital_Platforms_and_Ecosystems_2019.pdf</w:t>
        </w:r>
      </w:hyperlink>
      <w:r>
        <w:rPr>
          <w:sz w:val="28"/>
        </w:rPr>
        <w:t>.</w:t>
      </w:r>
      <w:r>
        <w:rPr>
          <w:spacing w:val="1"/>
          <w:sz w:val="28"/>
        </w:rPr>
        <w:t xml:space="preserve"> </w:t>
      </w:r>
      <w:r>
        <w:rPr>
          <w:sz w:val="28"/>
        </w:rPr>
        <w:t>(дата</w:t>
      </w:r>
      <w:r>
        <w:rPr>
          <w:spacing w:val="-1"/>
          <w:sz w:val="28"/>
        </w:rPr>
        <w:t xml:space="preserve"> </w:t>
      </w:r>
      <w:r>
        <w:rPr>
          <w:sz w:val="28"/>
        </w:rPr>
        <w:t>звернення:</w:t>
      </w:r>
    </w:p>
    <w:p w:rsidR="00C73FA1" w:rsidRDefault="00C73FA1" w:rsidP="00C73FA1">
      <w:pPr>
        <w:pStyle w:val="a5"/>
        <w:numPr>
          <w:ilvl w:val="0"/>
          <w:numId w:val="2"/>
        </w:numPr>
        <w:tabs>
          <w:tab w:val="left" w:pos="1373"/>
          <w:tab w:val="left" w:pos="1829"/>
          <w:tab w:val="left" w:pos="1830"/>
          <w:tab w:val="left" w:pos="2301"/>
          <w:tab w:val="left" w:pos="2826"/>
          <w:tab w:val="left" w:pos="4120"/>
          <w:tab w:val="left" w:pos="5373"/>
          <w:tab w:val="left" w:pos="6644"/>
          <w:tab w:val="left" w:pos="7814"/>
          <w:tab w:val="left" w:pos="8736"/>
          <w:tab w:val="left" w:pos="9292"/>
          <w:tab w:val="left" w:pos="9794"/>
        </w:tabs>
        <w:spacing w:line="360" w:lineRule="auto"/>
        <w:ind w:right="737" w:firstLine="708"/>
        <w:rPr>
          <w:sz w:val="28"/>
        </w:rPr>
      </w:pPr>
      <w:r>
        <w:rPr>
          <w:sz w:val="28"/>
        </w:rPr>
        <w:t>Marshall</w:t>
      </w:r>
      <w:r>
        <w:rPr>
          <w:spacing w:val="1"/>
          <w:sz w:val="28"/>
        </w:rPr>
        <w:t xml:space="preserve"> </w:t>
      </w:r>
      <w:r>
        <w:rPr>
          <w:sz w:val="28"/>
        </w:rPr>
        <w:t>V. A., Parker</w:t>
      </w:r>
      <w:r>
        <w:rPr>
          <w:spacing w:val="1"/>
          <w:sz w:val="28"/>
        </w:rPr>
        <w:t xml:space="preserve"> </w:t>
      </w:r>
      <w:r>
        <w:rPr>
          <w:sz w:val="28"/>
        </w:rPr>
        <w:t>G., and</w:t>
      </w:r>
      <w:r>
        <w:rPr>
          <w:spacing w:val="1"/>
          <w:sz w:val="28"/>
        </w:rPr>
        <w:t xml:space="preserve"> </w:t>
      </w:r>
      <w:r>
        <w:rPr>
          <w:sz w:val="28"/>
        </w:rPr>
        <w:t>Sangeet</w:t>
      </w:r>
      <w:r>
        <w:rPr>
          <w:spacing w:val="1"/>
          <w:sz w:val="28"/>
        </w:rPr>
        <w:t xml:space="preserve"> </w:t>
      </w:r>
      <w:r>
        <w:rPr>
          <w:sz w:val="28"/>
        </w:rPr>
        <w:t>P.С. Pipelines, Platforms, and</w:t>
      </w:r>
      <w:r>
        <w:rPr>
          <w:spacing w:val="1"/>
          <w:sz w:val="28"/>
        </w:rPr>
        <w:t xml:space="preserve"> </w:t>
      </w:r>
      <w:r>
        <w:rPr>
          <w:sz w:val="28"/>
        </w:rPr>
        <w:t>the</w:t>
      </w:r>
      <w:r>
        <w:rPr>
          <w:spacing w:val="-67"/>
          <w:sz w:val="28"/>
        </w:rPr>
        <w:t xml:space="preserve"> </w:t>
      </w:r>
      <w:r>
        <w:rPr>
          <w:sz w:val="28"/>
        </w:rPr>
        <w:t>New</w:t>
      </w:r>
      <w:r>
        <w:rPr>
          <w:sz w:val="28"/>
        </w:rPr>
        <w:tab/>
        <w:t>Rules</w:t>
      </w:r>
      <w:r>
        <w:rPr>
          <w:sz w:val="28"/>
        </w:rPr>
        <w:tab/>
        <w:t>of</w:t>
      </w:r>
      <w:r>
        <w:rPr>
          <w:sz w:val="28"/>
        </w:rPr>
        <w:tab/>
        <w:t>Strategy.</w:t>
      </w:r>
      <w:r>
        <w:rPr>
          <w:sz w:val="28"/>
        </w:rPr>
        <w:tab/>
      </w:r>
      <w:r>
        <w:rPr>
          <w:i/>
          <w:sz w:val="28"/>
        </w:rPr>
        <w:t>Harvard</w:t>
      </w:r>
      <w:r>
        <w:rPr>
          <w:i/>
          <w:sz w:val="28"/>
        </w:rPr>
        <w:tab/>
        <w:t>Business</w:t>
      </w:r>
      <w:r>
        <w:rPr>
          <w:i/>
          <w:sz w:val="28"/>
        </w:rPr>
        <w:tab/>
        <w:t>Review.</w:t>
      </w:r>
      <w:r>
        <w:rPr>
          <w:i/>
          <w:sz w:val="28"/>
        </w:rPr>
        <w:tab/>
      </w:r>
      <w:r>
        <w:rPr>
          <w:sz w:val="28"/>
        </w:rPr>
        <w:t>2016.</w:t>
      </w:r>
      <w:r>
        <w:rPr>
          <w:sz w:val="28"/>
        </w:rPr>
        <w:tab/>
        <w:t>№</w:t>
      </w:r>
      <w:r>
        <w:rPr>
          <w:sz w:val="28"/>
        </w:rPr>
        <w:tab/>
        <w:t>4.</w:t>
      </w:r>
      <w:r>
        <w:rPr>
          <w:sz w:val="28"/>
        </w:rPr>
        <w:tab/>
      </w:r>
      <w:r>
        <w:rPr>
          <w:spacing w:val="-2"/>
          <w:sz w:val="28"/>
        </w:rPr>
        <w:t>URL:</w:t>
      </w:r>
    </w:p>
    <w:p w:rsidR="00C73FA1" w:rsidRDefault="00C73FA1" w:rsidP="00C73FA1">
      <w:pPr>
        <w:spacing w:line="360" w:lineRule="auto"/>
        <w:rPr>
          <w:sz w:val="28"/>
        </w:rPr>
        <w:sectPr w:rsidR="00C73FA1">
          <w:pgSz w:w="11910" w:h="16840"/>
          <w:pgMar w:top="1020" w:right="160" w:bottom="280" w:left="580" w:header="749" w:footer="0" w:gutter="0"/>
          <w:cols w:space="720"/>
        </w:sectPr>
      </w:pPr>
    </w:p>
    <w:p w:rsidR="00C73FA1" w:rsidRDefault="00C73FA1" w:rsidP="00C73FA1">
      <w:pPr>
        <w:pStyle w:val="a3"/>
        <w:tabs>
          <w:tab w:val="left" w:pos="9821"/>
        </w:tabs>
        <w:spacing w:before="91" w:line="362" w:lineRule="auto"/>
        <w:ind w:right="736"/>
        <w:jc w:val="both"/>
      </w:pPr>
      <w:hyperlink r:id="rId44">
        <w:r>
          <w:rPr>
            <w:color w:val="0462C1"/>
            <w:u w:val="single" w:color="0462C1"/>
          </w:rPr>
          <w:t>https://hbr.org/2016/04/pipelines-platforms-and-the-new-rules-of-strategy</w:t>
        </w:r>
      </w:hyperlink>
      <w:r>
        <w:rPr>
          <w:color w:val="0462C1"/>
        </w:rPr>
        <w:tab/>
      </w:r>
      <w:r>
        <w:rPr>
          <w:spacing w:val="-1"/>
        </w:rPr>
        <w:t>(дата</w:t>
      </w:r>
      <w:r>
        <w:rPr>
          <w:spacing w:val="-68"/>
        </w:rPr>
        <w:t xml:space="preserve"> </w:t>
      </w:r>
      <w:r>
        <w:t>звернення: 26.04.2022)</w:t>
      </w:r>
    </w:p>
    <w:p w:rsidR="00C73FA1" w:rsidRDefault="00C73FA1" w:rsidP="00C73FA1">
      <w:pPr>
        <w:pStyle w:val="a5"/>
        <w:numPr>
          <w:ilvl w:val="0"/>
          <w:numId w:val="2"/>
        </w:numPr>
        <w:tabs>
          <w:tab w:val="left" w:pos="1830"/>
          <w:tab w:val="left" w:pos="5087"/>
          <w:tab w:val="left" w:pos="6594"/>
        </w:tabs>
        <w:spacing w:line="360" w:lineRule="auto"/>
        <w:ind w:right="733" w:firstLine="708"/>
        <w:jc w:val="both"/>
        <w:rPr>
          <w:sz w:val="28"/>
        </w:rPr>
      </w:pPr>
      <w:r>
        <w:rPr>
          <w:sz w:val="28"/>
        </w:rPr>
        <w:t>Федулова</w:t>
      </w:r>
      <w:r>
        <w:rPr>
          <w:spacing w:val="1"/>
          <w:sz w:val="28"/>
        </w:rPr>
        <w:t xml:space="preserve"> </w:t>
      </w:r>
      <w:r>
        <w:rPr>
          <w:sz w:val="28"/>
        </w:rPr>
        <w:t>Л.І.,</w:t>
      </w:r>
      <w:r>
        <w:rPr>
          <w:spacing w:val="1"/>
          <w:sz w:val="28"/>
        </w:rPr>
        <w:t xml:space="preserve"> </w:t>
      </w:r>
      <w:r>
        <w:rPr>
          <w:sz w:val="28"/>
        </w:rPr>
        <w:t>Марченко</w:t>
      </w:r>
      <w:r>
        <w:rPr>
          <w:spacing w:val="1"/>
          <w:sz w:val="28"/>
        </w:rPr>
        <w:t xml:space="preserve"> </w:t>
      </w:r>
      <w:r>
        <w:rPr>
          <w:sz w:val="28"/>
        </w:rPr>
        <w:t>О.С.</w:t>
      </w:r>
      <w:r>
        <w:rPr>
          <w:spacing w:val="1"/>
          <w:sz w:val="28"/>
        </w:rPr>
        <w:t xml:space="preserve"> </w:t>
      </w:r>
      <w:r>
        <w:rPr>
          <w:sz w:val="28"/>
        </w:rPr>
        <w:t>Інноваційні</w:t>
      </w:r>
      <w:r>
        <w:rPr>
          <w:spacing w:val="1"/>
          <w:sz w:val="28"/>
        </w:rPr>
        <w:t xml:space="preserve"> </w:t>
      </w:r>
      <w:r>
        <w:rPr>
          <w:sz w:val="28"/>
        </w:rPr>
        <w:t>екосистеми:</w:t>
      </w:r>
      <w:r>
        <w:rPr>
          <w:spacing w:val="1"/>
          <w:sz w:val="28"/>
        </w:rPr>
        <w:t xml:space="preserve"> </w:t>
      </w:r>
      <w:r>
        <w:rPr>
          <w:sz w:val="28"/>
        </w:rPr>
        <w:t>сутність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методологічні       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засади       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формування.       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Економічна       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теорія       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право,</w:t>
      </w:r>
      <w:r>
        <w:rPr>
          <w:spacing w:val="-2"/>
          <w:sz w:val="28"/>
        </w:rPr>
        <w:t xml:space="preserve"> </w:t>
      </w:r>
      <w:r>
        <w:rPr>
          <w:sz w:val="28"/>
        </w:rPr>
        <w:t>2015.</w:t>
      </w:r>
      <w:r>
        <w:rPr>
          <w:spacing w:val="-4"/>
          <w:sz w:val="28"/>
        </w:rPr>
        <w:t xml:space="preserve"> </w:t>
      </w:r>
      <w:r>
        <w:rPr>
          <w:sz w:val="28"/>
        </w:rPr>
        <w:t>№</w:t>
      </w:r>
      <w:r>
        <w:rPr>
          <w:spacing w:val="-1"/>
          <w:sz w:val="28"/>
        </w:rPr>
        <w:t xml:space="preserve"> </w:t>
      </w:r>
      <w:r>
        <w:rPr>
          <w:sz w:val="28"/>
        </w:rPr>
        <w:t>2 (21).C.</w:t>
      </w:r>
      <w:r>
        <w:rPr>
          <w:spacing w:val="-2"/>
          <w:sz w:val="28"/>
        </w:rPr>
        <w:t xml:space="preserve"> </w:t>
      </w:r>
      <w:r>
        <w:rPr>
          <w:sz w:val="28"/>
        </w:rPr>
        <w:t>21-33.</w:t>
      </w:r>
      <w:r>
        <w:rPr>
          <w:sz w:val="28"/>
        </w:rPr>
        <w:tab/>
        <w:t>URL:</w:t>
      </w:r>
      <w:r>
        <w:rPr>
          <w:sz w:val="28"/>
        </w:rPr>
        <w:tab/>
      </w:r>
      <w:hyperlink r:id="rId45">
        <w:r>
          <w:rPr>
            <w:color w:val="0462C1"/>
            <w:sz w:val="28"/>
            <w:u w:val="single" w:color="0462C1"/>
          </w:rPr>
          <w:t>http://www.irbis-nbuv.gov.ua/cgi-</w:t>
        </w:r>
      </w:hyperlink>
      <w:r>
        <w:rPr>
          <w:color w:val="0462C1"/>
          <w:spacing w:val="-68"/>
          <w:sz w:val="28"/>
        </w:rPr>
        <w:t xml:space="preserve"> </w:t>
      </w:r>
      <w:hyperlink r:id="rId46">
        <w:r>
          <w:rPr>
            <w:color w:val="0462C1"/>
            <w:sz w:val="28"/>
            <w:u w:val="single" w:color="0462C1"/>
          </w:rPr>
          <w:t>bin/irbis_nbuv/cgiirbis_64.exe?I21DBN=LINK&amp;P21DBN=UJRN&amp;Z21ID=&amp;S21REF</w:t>
        </w:r>
      </w:hyperlink>
    </w:p>
    <w:p w:rsidR="00C73FA1" w:rsidRDefault="00C73FA1" w:rsidP="00C73FA1">
      <w:pPr>
        <w:pStyle w:val="a3"/>
      </w:pPr>
      <w:hyperlink r:id="rId47">
        <w:r>
          <w:rPr>
            <w:color w:val="0462C1"/>
            <w:u w:val="single" w:color="0462C1"/>
          </w:rPr>
          <w:t>=10&amp;S21CNR=20&amp;S21STN=1&amp;S21FMT=ASP_meta&amp;C21COM=S&amp;2_S21P03=FIL</w:t>
        </w:r>
      </w:hyperlink>
    </w:p>
    <w:p w:rsidR="00C73FA1" w:rsidRDefault="00C73FA1" w:rsidP="00C73FA1">
      <w:pPr>
        <w:pStyle w:val="a3"/>
        <w:spacing w:before="156"/>
        <w:jc w:val="both"/>
      </w:pPr>
      <w:hyperlink r:id="rId48">
        <w:r>
          <w:rPr>
            <w:color w:val="0462C1"/>
            <w:u w:val="single" w:color="0462C1"/>
          </w:rPr>
          <w:t>A=&amp;2_S21STR=Vnyua_etp_2015_2_4</w:t>
        </w:r>
        <w:r>
          <w:rPr>
            <w:color w:val="0462C1"/>
            <w:spacing w:val="-5"/>
          </w:rPr>
          <w:t xml:space="preserve"> </w:t>
        </w:r>
      </w:hyperlink>
      <w:r>
        <w:t>(дата</w:t>
      </w:r>
      <w:r>
        <w:rPr>
          <w:spacing w:val="-7"/>
        </w:rPr>
        <w:t xml:space="preserve"> </w:t>
      </w:r>
      <w:r>
        <w:t>звернення:</w:t>
      </w:r>
      <w:r>
        <w:rPr>
          <w:spacing w:val="-7"/>
        </w:rPr>
        <w:t xml:space="preserve"> </w:t>
      </w:r>
      <w:r>
        <w:t>20.05.2022)</w:t>
      </w:r>
    </w:p>
    <w:p w:rsidR="00C73FA1" w:rsidRDefault="00C73FA1" w:rsidP="00C73FA1">
      <w:pPr>
        <w:pStyle w:val="a5"/>
        <w:numPr>
          <w:ilvl w:val="0"/>
          <w:numId w:val="2"/>
        </w:numPr>
        <w:tabs>
          <w:tab w:val="left" w:pos="1830"/>
        </w:tabs>
        <w:spacing w:before="161" w:line="360" w:lineRule="auto"/>
        <w:ind w:right="738" w:firstLine="708"/>
        <w:jc w:val="both"/>
        <w:rPr>
          <w:sz w:val="28"/>
        </w:rPr>
      </w:pPr>
      <w:r>
        <w:rPr>
          <w:sz w:val="28"/>
        </w:rPr>
        <w:t>Яремчук</w:t>
      </w:r>
      <w:r>
        <w:rPr>
          <w:spacing w:val="-10"/>
          <w:sz w:val="28"/>
        </w:rPr>
        <w:t xml:space="preserve"> </w:t>
      </w:r>
      <w:r>
        <w:rPr>
          <w:sz w:val="28"/>
        </w:rPr>
        <w:t>Р.</w:t>
      </w:r>
      <w:r>
        <w:rPr>
          <w:spacing w:val="-11"/>
          <w:sz w:val="28"/>
        </w:rPr>
        <w:t xml:space="preserve"> </w:t>
      </w:r>
      <w:r>
        <w:rPr>
          <w:sz w:val="28"/>
        </w:rPr>
        <w:t>Є.,</w:t>
      </w:r>
      <w:r>
        <w:rPr>
          <w:spacing w:val="-11"/>
          <w:sz w:val="28"/>
        </w:rPr>
        <w:t xml:space="preserve"> </w:t>
      </w:r>
      <w:r>
        <w:rPr>
          <w:sz w:val="28"/>
        </w:rPr>
        <w:t>Коломієць</w:t>
      </w:r>
      <w:r>
        <w:rPr>
          <w:spacing w:val="-11"/>
          <w:sz w:val="28"/>
        </w:rPr>
        <w:t xml:space="preserve"> </w:t>
      </w:r>
      <w:r>
        <w:rPr>
          <w:sz w:val="28"/>
        </w:rPr>
        <w:t>О.</w:t>
      </w:r>
      <w:r>
        <w:rPr>
          <w:spacing w:val="-11"/>
          <w:sz w:val="28"/>
        </w:rPr>
        <w:t xml:space="preserve"> </w:t>
      </w:r>
      <w:r>
        <w:rPr>
          <w:sz w:val="28"/>
        </w:rPr>
        <w:t>Г.</w:t>
      </w:r>
      <w:r>
        <w:rPr>
          <w:spacing w:val="-9"/>
          <w:sz w:val="28"/>
        </w:rPr>
        <w:t xml:space="preserve"> </w:t>
      </w:r>
      <w:r>
        <w:rPr>
          <w:sz w:val="28"/>
        </w:rPr>
        <w:t>Формування</w:t>
      </w:r>
      <w:r>
        <w:rPr>
          <w:spacing w:val="-12"/>
          <w:sz w:val="28"/>
        </w:rPr>
        <w:t xml:space="preserve"> </w:t>
      </w:r>
      <w:r>
        <w:rPr>
          <w:sz w:val="28"/>
        </w:rPr>
        <w:t>інституційного</w:t>
      </w:r>
      <w:r>
        <w:rPr>
          <w:spacing w:val="-11"/>
          <w:sz w:val="28"/>
        </w:rPr>
        <w:t xml:space="preserve"> </w:t>
      </w:r>
      <w:r>
        <w:rPr>
          <w:sz w:val="28"/>
        </w:rPr>
        <w:t>середовища</w:t>
      </w:r>
      <w:r>
        <w:rPr>
          <w:spacing w:val="-68"/>
          <w:sz w:val="28"/>
        </w:rPr>
        <w:t xml:space="preserve"> </w:t>
      </w:r>
      <w:r>
        <w:rPr>
          <w:sz w:val="28"/>
        </w:rPr>
        <w:t>розвитку</w:t>
      </w:r>
      <w:r>
        <w:rPr>
          <w:spacing w:val="1"/>
          <w:sz w:val="28"/>
        </w:rPr>
        <w:t xml:space="preserve"> </w:t>
      </w:r>
      <w:r>
        <w:rPr>
          <w:sz w:val="28"/>
        </w:rPr>
        <w:t>інноваційної</w:t>
      </w:r>
      <w:r>
        <w:rPr>
          <w:spacing w:val="1"/>
          <w:sz w:val="28"/>
        </w:rPr>
        <w:t xml:space="preserve"> </w:t>
      </w:r>
      <w:r>
        <w:rPr>
          <w:sz w:val="28"/>
        </w:rPr>
        <w:t>екосистеми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України.</w:t>
      </w:r>
      <w:r>
        <w:rPr>
          <w:spacing w:val="1"/>
          <w:sz w:val="28"/>
        </w:rPr>
        <w:t xml:space="preserve"> </w:t>
      </w:r>
      <w:r>
        <w:rPr>
          <w:sz w:val="28"/>
        </w:rPr>
        <w:t>Соціально-економічні</w:t>
      </w:r>
      <w:r>
        <w:rPr>
          <w:spacing w:val="1"/>
          <w:sz w:val="28"/>
        </w:rPr>
        <w:t xml:space="preserve"> </w:t>
      </w:r>
      <w:r>
        <w:rPr>
          <w:sz w:val="28"/>
        </w:rPr>
        <w:t>проблеми</w:t>
      </w:r>
      <w:r>
        <w:rPr>
          <w:spacing w:val="1"/>
          <w:sz w:val="28"/>
        </w:rPr>
        <w:t xml:space="preserve"> </w:t>
      </w:r>
      <w:r>
        <w:rPr>
          <w:sz w:val="28"/>
        </w:rPr>
        <w:t>сучасного</w:t>
      </w:r>
      <w:r>
        <w:rPr>
          <w:spacing w:val="1"/>
          <w:sz w:val="28"/>
        </w:rPr>
        <w:t xml:space="preserve"> </w:t>
      </w:r>
      <w:r>
        <w:rPr>
          <w:sz w:val="28"/>
        </w:rPr>
        <w:t>періоду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України,</w:t>
      </w:r>
      <w:r>
        <w:rPr>
          <w:spacing w:val="1"/>
          <w:sz w:val="28"/>
        </w:rPr>
        <w:t xml:space="preserve"> </w:t>
      </w:r>
      <w:r>
        <w:rPr>
          <w:sz w:val="28"/>
        </w:rPr>
        <w:t>вип.</w:t>
      </w:r>
      <w:r>
        <w:rPr>
          <w:spacing w:val="1"/>
          <w:sz w:val="28"/>
        </w:rPr>
        <w:t xml:space="preserve"> </w:t>
      </w:r>
      <w:r>
        <w:rPr>
          <w:sz w:val="28"/>
        </w:rPr>
        <w:t>3.</w:t>
      </w:r>
      <w:r>
        <w:rPr>
          <w:spacing w:val="1"/>
          <w:sz w:val="28"/>
        </w:rPr>
        <w:t xml:space="preserve"> </w:t>
      </w:r>
      <w:r>
        <w:rPr>
          <w:sz w:val="28"/>
        </w:rPr>
        <w:t>2016.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  <w:r>
        <w:rPr>
          <w:spacing w:val="1"/>
          <w:sz w:val="28"/>
        </w:rPr>
        <w:t xml:space="preserve"> </w:t>
      </w:r>
      <w:r>
        <w:rPr>
          <w:sz w:val="28"/>
        </w:rPr>
        <w:t>9-14.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color w:val="0462C1"/>
          <w:spacing w:val="1"/>
          <w:sz w:val="28"/>
        </w:rPr>
        <w:t xml:space="preserve"> </w:t>
      </w:r>
      <w:hyperlink r:id="rId49">
        <w:r>
          <w:rPr>
            <w:color w:val="0462C1"/>
            <w:sz w:val="28"/>
            <w:u w:val="single" w:color="0462C1"/>
          </w:rPr>
          <w:t>http://nbuv.gov.ua/UJRN/sepspu_2016_3_4</w:t>
        </w:r>
        <w:r>
          <w:rPr>
            <w:color w:val="0462C1"/>
            <w:spacing w:val="-1"/>
            <w:sz w:val="28"/>
          </w:rPr>
          <w:t xml:space="preserve"> </w:t>
        </w:r>
      </w:hyperlink>
      <w:r>
        <w:rPr>
          <w:sz w:val="28"/>
        </w:rPr>
        <w:t>(дата</w:t>
      </w:r>
      <w:r>
        <w:rPr>
          <w:spacing w:val="-1"/>
          <w:sz w:val="28"/>
        </w:rPr>
        <w:t xml:space="preserve"> </w:t>
      </w:r>
      <w:r>
        <w:rPr>
          <w:sz w:val="28"/>
        </w:rPr>
        <w:t>звернення:</w:t>
      </w:r>
      <w:r>
        <w:rPr>
          <w:spacing w:val="-4"/>
          <w:sz w:val="28"/>
        </w:rPr>
        <w:t xml:space="preserve"> </w:t>
      </w:r>
      <w:r>
        <w:rPr>
          <w:sz w:val="28"/>
        </w:rPr>
        <w:t>09.06.2022)</w:t>
      </w:r>
    </w:p>
    <w:p w:rsidR="00C73FA1" w:rsidRDefault="00C73FA1" w:rsidP="00C73FA1">
      <w:pPr>
        <w:pStyle w:val="a5"/>
        <w:numPr>
          <w:ilvl w:val="0"/>
          <w:numId w:val="2"/>
        </w:numPr>
        <w:tabs>
          <w:tab w:val="left" w:pos="1830"/>
        </w:tabs>
        <w:spacing w:line="360" w:lineRule="auto"/>
        <w:ind w:right="736" w:firstLine="708"/>
        <w:jc w:val="both"/>
        <w:rPr>
          <w:sz w:val="28"/>
        </w:rPr>
      </w:pPr>
      <w:r>
        <w:rPr>
          <w:sz w:val="28"/>
        </w:rPr>
        <w:t>Pidun U., Reeves M., Schussler M. Do You Need a Business Ecosystem?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Boston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Consulting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Group.</w:t>
      </w:r>
      <w:r>
        <w:rPr>
          <w:i/>
          <w:spacing w:val="1"/>
          <w:sz w:val="28"/>
        </w:rPr>
        <w:t xml:space="preserve"> </w:t>
      </w:r>
      <w:r>
        <w:rPr>
          <w:sz w:val="28"/>
        </w:rPr>
        <w:t>2019.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color w:val="0462C1"/>
          <w:spacing w:val="1"/>
          <w:sz w:val="28"/>
        </w:rPr>
        <w:t xml:space="preserve"> </w:t>
      </w:r>
      <w:hyperlink r:id="rId50">
        <w:r>
          <w:rPr>
            <w:color w:val="0462C1"/>
            <w:sz w:val="28"/>
            <w:u w:val="single" w:color="0462C1"/>
          </w:rPr>
          <w:t>https://www.bcg.com/ru-</w:t>
        </w:r>
      </w:hyperlink>
      <w:r>
        <w:rPr>
          <w:color w:val="0462C1"/>
          <w:spacing w:val="1"/>
          <w:sz w:val="28"/>
        </w:rPr>
        <w:t xml:space="preserve"> </w:t>
      </w:r>
      <w:hyperlink r:id="rId51">
        <w:r>
          <w:rPr>
            <w:color w:val="0462C1"/>
            <w:sz w:val="28"/>
            <w:u w:val="single" w:color="0462C1"/>
          </w:rPr>
          <w:t>ru/publications/2019/do-you-need-business-ecosystem</w:t>
        </w:r>
        <w:r>
          <w:rPr>
            <w:color w:val="0462C1"/>
            <w:spacing w:val="-9"/>
            <w:sz w:val="28"/>
          </w:rPr>
          <w:t xml:space="preserve"> </w:t>
        </w:r>
      </w:hyperlink>
      <w:r>
        <w:rPr>
          <w:sz w:val="28"/>
        </w:rPr>
        <w:t>(дата</w:t>
      </w:r>
      <w:r>
        <w:rPr>
          <w:spacing w:val="-5"/>
          <w:sz w:val="28"/>
        </w:rPr>
        <w:t xml:space="preserve"> </w:t>
      </w:r>
      <w:r>
        <w:rPr>
          <w:sz w:val="28"/>
        </w:rPr>
        <w:t>звернення:</w:t>
      </w:r>
      <w:r>
        <w:rPr>
          <w:spacing w:val="-4"/>
          <w:sz w:val="28"/>
        </w:rPr>
        <w:t xml:space="preserve"> </w:t>
      </w:r>
      <w:r>
        <w:rPr>
          <w:sz w:val="28"/>
        </w:rPr>
        <w:t>27.06.2022)</w:t>
      </w:r>
    </w:p>
    <w:p w:rsidR="00C73FA1" w:rsidRDefault="00C73FA1" w:rsidP="00C73FA1">
      <w:pPr>
        <w:pStyle w:val="a5"/>
        <w:numPr>
          <w:ilvl w:val="0"/>
          <w:numId w:val="2"/>
        </w:numPr>
        <w:tabs>
          <w:tab w:val="left" w:pos="1830"/>
        </w:tabs>
        <w:spacing w:before="1" w:line="360" w:lineRule="auto"/>
        <w:ind w:right="736" w:firstLine="708"/>
        <w:jc w:val="both"/>
        <w:rPr>
          <w:sz w:val="28"/>
        </w:rPr>
      </w:pPr>
      <w:r>
        <w:rPr>
          <w:sz w:val="28"/>
        </w:rPr>
        <w:t>Якімова І. А., Грінченко Ю. Л. Базові екосистеми у туристичній галузі.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 xml:space="preserve">78-а    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 xml:space="preserve">звітна    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 xml:space="preserve">конференція     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 xml:space="preserve">Одеського     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 xml:space="preserve">національного     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університету</w:t>
      </w:r>
      <w:r>
        <w:rPr>
          <w:i/>
          <w:spacing w:val="-67"/>
          <w:sz w:val="28"/>
        </w:rPr>
        <w:t xml:space="preserve"> </w:t>
      </w:r>
      <w:r>
        <w:rPr>
          <w:i/>
          <w:sz w:val="28"/>
        </w:rPr>
        <w:t>імені</w:t>
      </w:r>
      <w:r>
        <w:rPr>
          <w:i/>
          <w:spacing w:val="-1"/>
          <w:sz w:val="28"/>
        </w:rPr>
        <w:t xml:space="preserve"> </w:t>
      </w:r>
      <w:r>
        <w:rPr>
          <w:i/>
          <w:sz w:val="28"/>
        </w:rPr>
        <w:t>І.</w:t>
      </w:r>
      <w:r>
        <w:rPr>
          <w:i/>
          <w:spacing w:val="-4"/>
          <w:sz w:val="28"/>
        </w:rPr>
        <w:t xml:space="preserve"> </w:t>
      </w:r>
      <w:r>
        <w:rPr>
          <w:i/>
          <w:sz w:val="28"/>
        </w:rPr>
        <w:t>І.</w:t>
      </w:r>
      <w:r>
        <w:rPr>
          <w:i/>
          <w:spacing w:val="-2"/>
          <w:sz w:val="28"/>
        </w:rPr>
        <w:t xml:space="preserve"> </w:t>
      </w:r>
      <w:r>
        <w:rPr>
          <w:i/>
          <w:sz w:val="28"/>
        </w:rPr>
        <w:t>Мечникова</w:t>
      </w:r>
      <w:r>
        <w:rPr>
          <w:sz w:val="28"/>
        </w:rPr>
        <w:t>.</w:t>
      </w:r>
      <w:r>
        <w:rPr>
          <w:spacing w:val="-6"/>
          <w:sz w:val="28"/>
        </w:rPr>
        <w:t xml:space="preserve"> </w:t>
      </w:r>
      <w:r>
        <w:rPr>
          <w:sz w:val="28"/>
        </w:rPr>
        <w:t>Секція</w:t>
      </w:r>
      <w:r>
        <w:rPr>
          <w:spacing w:val="-6"/>
          <w:sz w:val="28"/>
        </w:rPr>
        <w:t xml:space="preserve"> </w:t>
      </w:r>
      <w:r>
        <w:rPr>
          <w:sz w:val="28"/>
        </w:rPr>
        <w:t>економічних</w:t>
      </w:r>
      <w:r>
        <w:rPr>
          <w:spacing w:val="-5"/>
          <w:sz w:val="28"/>
        </w:rPr>
        <w:t xml:space="preserve"> </w:t>
      </w:r>
      <w:r>
        <w:rPr>
          <w:sz w:val="28"/>
        </w:rPr>
        <w:t>і</w:t>
      </w:r>
      <w:r>
        <w:rPr>
          <w:spacing w:val="-6"/>
          <w:sz w:val="28"/>
        </w:rPr>
        <w:t xml:space="preserve"> </w:t>
      </w:r>
      <w:r>
        <w:rPr>
          <w:sz w:val="28"/>
        </w:rPr>
        <w:t>правових</w:t>
      </w:r>
      <w:r>
        <w:rPr>
          <w:spacing w:val="-6"/>
          <w:sz w:val="28"/>
        </w:rPr>
        <w:t xml:space="preserve"> </w:t>
      </w:r>
      <w:r>
        <w:rPr>
          <w:sz w:val="28"/>
        </w:rPr>
        <w:t>наук</w:t>
      </w:r>
      <w:r>
        <w:rPr>
          <w:spacing w:val="-5"/>
          <w:sz w:val="28"/>
        </w:rPr>
        <w:t xml:space="preserve"> </w:t>
      </w:r>
      <w:r>
        <w:rPr>
          <w:sz w:val="28"/>
        </w:rPr>
        <w:t>(19-20</w:t>
      </w:r>
      <w:r>
        <w:rPr>
          <w:spacing w:val="-4"/>
          <w:sz w:val="28"/>
        </w:rPr>
        <w:t xml:space="preserve"> </w:t>
      </w:r>
      <w:r>
        <w:rPr>
          <w:sz w:val="28"/>
        </w:rPr>
        <w:t>травня</w:t>
      </w:r>
      <w:r>
        <w:rPr>
          <w:spacing w:val="-7"/>
          <w:sz w:val="28"/>
        </w:rPr>
        <w:t xml:space="preserve"> </w:t>
      </w:r>
      <w:r>
        <w:rPr>
          <w:sz w:val="28"/>
        </w:rPr>
        <w:t>2022</w:t>
      </w:r>
      <w:r>
        <w:rPr>
          <w:spacing w:val="-6"/>
          <w:sz w:val="28"/>
        </w:rPr>
        <w:t xml:space="preserve"> </w:t>
      </w:r>
      <w:r>
        <w:rPr>
          <w:sz w:val="28"/>
        </w:rPr>
        <w:t>р.,</w:t>
      </w:r>
      <w:r>
        <w:rPr>
          <w:spacing w:val="-9"/>
          <w:sz w:val="28"/>
        </w:rPr>
        <w:t xml:space="preserve"> </w:t>
      </w:r>
      <w:r>
        <w:rPr>
          <w:sz w:val="28"/>
        </w:rPr>
        <w:t>м.</w:t>
      </w:r>
      <w:r>
        <w:rPr>
          <w:spacing w:val="-67"/>
          <w:sz w:val="28"/>
        </w:rPr>
        <w:t xml:space="preserve"> </w:t>
      </w:r>
      <w:r>
        <w:rPr>
          <w:sz w:val="28"/>
        </w:rPr>
        <w:t>Одеса).</w:t>
      </w:r>
      <w:r>
        <w:rPr>
          <w:spacing w:val="-3"/>
          <w:sz w:val="28"/>
        </w:rPr>
        <w:t xml:space="preserve"> </w:t>
      </w:r>
      <w:r>
        <w:rPr>
          <w:sz w:val="28"/>
        </w:rPr>
        <w:t>Одеса:</w:t>
      </w:r>
      <w:r>
        <w:rPr>
          <w:spacing w:val="1"/>
          <w:sz w:val="28"/>
        </w:rPr>
        <w:t xml:space="preserve"> </w:t>
      </w:r>
      <w:r>
        <w:rPr>
          <w:sz w:val="28"/>
        </w:rPr>
        <w:t>Олді+,</w:t>
      </w:r>
      <w:r>
        <w:rPr>
          <w:spacing w:val="-1"/>
          <w:sz w:val="28"/>
        </w:rPr>
        <w:t xml:space="preserve"> </w:t>
      </w:r>
      <w:r>
        <w:rPr>
          <w:sz w:val="28"/>
        </w:rPr>
        <w:t>2022. С.</w:t>
      </w:r>
      <w:r>
        <w:rPr>
          <w:spacing w:val="-1"/>
          <w:sz w:val="28"/>
        </w:rPr>
        <w:t xml:space="preserve"> </w:t>
      </w:r>
      <w:r>
        <w:rPr>
          <w:sz w:val="28"/>
        </w:rPr>
        <w:t>273-275.</w:t>
      </w:r>
    </w:p>
    <w:p w:rsidR="00C73FA1" w:rsidRDefault="00C73FA1" w:rsidP="00C73FA1">
      <w:pPr>
        <w:pStyle w:val="a5"/>
        <w:numPr>
          <w:ilvl w:val="0"/>
          <w:numId w:val="2"/>
        </w:numPr>
        <w:tabs>
          <w:tab w:val="left" w:pos="1830"/>
        </w:tabs>
        <w:spacing w:before="1" w:line="360" w:lineRule="auto"/>
        <w:ind w:right="736" w:firstLine="708"/>
        <w:jc w:val="both"/>
        <w:rPr>
          <w:sz w:val="28"/>
        </w:rPr>
      </w:pPr>
      <w:r>
        <w:rPr>
          <w:sz w:val="28"/>
        </w:rPr>
        <w:t xml:space="preserve">Moore, James F. Business ecosystems and the view from the firm. </w:t>
      </w:r>
      <w:r>
        <w:rPr>
          <w:i/>
          <w:sz w:val="28"/>
        </w:rPr>
        <w:t>The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Antitrust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Bulletin</w:t>
      </w:r>
      <w:r>
        <w:rPr>
          <w:sz w:val="28"/>
        </w:rPr>
        <w:t>,</w:t>
      </w:r>
      <w:r>
        <w:rPr>
          <w:spacing w:val="1"/>
          <w:sz w:val="28"/>
        </w:rPr>
        <w:t xml:space="preserve"> </w:t>
      </w:r>
      <w:r>
        <w:rPr>
          <w:sz w:val="28"/>
        </w:rPr>
        <w:t>2006.</w:t>
      </w:r>
      <w:r>
        <w:rPr>
          <w:spacing w:val="1"/>
          <w:sz w:val="28"/>
        </w:rPr>
        <w:t xml:space="preserve"> </w:t>
      </w:r>
      <w:r>
        <w:rPr>
          <w:sz w:val="28"/>
        </w:rPr>
        <w:t>№51</w:t>
      </w:r>
      <w:r>
        <w:rPr>
          <w:spacing w:val="1"/>
          <w:sz w:val="28"/>
        </w:rPr>
        <w:t xml:space="preserve"> </w:t>
      </w:r>
      <w:r>
        <w:rPr>
          <w:sz w:val="28"/>
        </w:rPr>
        <w:t>(1).</w:t>
      </w:r>
      <w:r>
        <w:rPr>
          <w:spacing w:val="1"/>
          <w:sz w:val="28"/>
        </w:rPr>
        <w:t xml:space="preserve"> </w:t>
      </w:r>
      <w:r>
        <w:rPr>
          <w:sz w:val="28"/>
        </w:rPr>
        <w:t>Р.</w:t>
      </w:r>
      <w:r>
        <w:rPr>
          <w:spacing w:val="1"/>
          <w:sz w:val="28"/>
        </w:rPr>
        <w:t xml:space="preserve"> </w:t>
      </w:r>
      <w:r>
        <w:rPr>
          <w:sz w:val="28"/>
        </w:rPr>
        <w:t>31–75.</w:t>
      </w:r>
      <w:r>
        <w:rPr>
          <w:spacing w:val="1"/>
          <w:sz w:val="28"/>
        </w:rPr>
        <w:t xml:space="preserve"> </w:t>
      </w:r>
      <w:r>
        <w:rPr>
          <w:sz w:val="28"/>
        </w:rPr>
        <w:t>SAGE</w:t>
      </w:r>
      <w:r>
        <w:rPr>
          <w:spacing w:val="1"/>
          <w:sz w:val="28"/>
        </w:rPr>
        <w:t xml:space="preserve"> </w:t>
      </w:r>
      <w:r>
        <w:rPr>
          <w:sz w:val="28"/>
        </w:rPr>
        <w:t>journals:</w:t>
      </w:r>
      <w:r>
        <w:rPr>
          <w:spacing w:val="1"/>
          <w:sz w:val="28"/>
        </w:rPr>
        <w:t xml:space="preserve"> </w:t>
      </w:r>
      <w:r>
        <w:rPr>
          <w:sz w:val="28"/>
        </w:rPr>
        <w:t>веб-сайт.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color w:val="0462C1"/>
          <w:spacing w:val="1"/>
          <w:sz w:val="28"/>
        </w:rPr>
        <w:t xml:space="preserve"> </w:t>
      </w:r>
      <w:hyperlink r:id="rId52">
        <w:r>
          <w:rPr>
            <w:color w:val="0462C1"/>
            <w:sz w:val="28"/>
            <w:u w:val="single" w:color="0462C1"/>
          </w:rPr>
          <w:t>https://journals.sagepub.com/doi/10.1177/0003603X0605100103</w:t>
        </w:r>
      </w:hyperlink>
      <w:r>
        <w:rPr>
          <w:color w:val="0462C1"/>
          <w:spacing w:val="1"/>
          <w:sz w:val="28"/>
        </w:rPr>
        <w:t xml:space="preserve"> </w:t>
      </w:r>
      <w:r>
        <w:rPr>
          <w:sz w:val="28"/>
        </w:rPr>
        <w:t>(дата</w:t>
      </w:r>
      <w:r>
        <w:rPr>
          <w:spacing w:val="1"/>
          <w:sz w:val="28"/>
        </w:rPr>
        <w:t xml:space="preserve"> </w:t>
      </w:r>
      <w:r>
        <w:rPr>
          <w:sz w:val="28"/>
        </w:rPr>
        <w:t>звернення:</w:t>
      </w:r>
      <w:r>
        <w:rPr>
          <w:spacing w:val="1"/>
          <w:sz w:val="28"/>
        </w:rPr>
        <w:t xml:space="preserve"> </w:t>
      </w:r>
      <w:r>
        <w:rPr>
          <w:sz w:val="28"/>
        </w:rPr>
        <w:t>11.07.2022)</w:t>
      </w:r>
    </w:p>
    <w:p w:rsidR="00C73FA1" w:rsidRDefault="00C73FA1" w:rsidP="00C73FA1">
      <w:pPr>
        <w:pStyle w:val="a5"/>
        <w:numPr>
          <w:ilvl w:val="0"/>
          <w:numId w:val="2"/>
        </w:numPr>
        <w:tabs>
          <w:tab w:val="left" w:pos="1830"/>
        </w:tabs>
        <w:spacing w:line="360" w:lineRule="auto"/>
        <w:ind w:right="738" w:firstLine="708"/>
        <w:jc w:val="both"/>
        <w:rPr>
          <w:sz w:val="28"/>
        </w:rPr>
      </w:pPr>
      <w:r>
        <w:rPr>
          <w:sz w:val="28"/>
        </w:rPr>
        <w:t>Steven</w:t>
      </w:r>
      <w:r>
        <w:rPr>
          <w:spacing w:val="-16"/>
          <w:sz w:val="28"/>
        </w:rPr>
        <w:t xml:space="preserve"> </w:t>
      </w:r>
      <w:r>
        <w:rPr>
          <w:sz w:val="28"/>
        </w:rPr>
        <w:t>М.</w:t>
      </w:r>
      <w:r>
        <w:rPr>
          <w:spacing w:val="-15"/>
          <w:sz w:val="28"/>
        </w:rPr>
        <w:t xml:space="preserve"> </w:t>
      </w:r>
      <w:r>
        <w:rPr>
          <w:sz w:val="28"/>
        </w:rPr>
        <w:t>Platforms,</w:t>
      </w:r>
      <w:r>
        <w:rPr>
          <w:spacing w:val="-16"/>
          <w:sz w:val="28"/>
        </w:rPr>
        <w:t xml:space="preserve"> </w:t>
      </w:r>
      <w:r>
        <w:rPr>
          <w:sz w:val="28"/>
        </w:rPr>
        <w:t>communities</w:t>
      </w:r>
      <w:r>
        <w:rPr>
          <w:spacing w:val="-16"/>
          <w:sz w:val="28"/>
        </w:rPr>
        <w:t xml:space="preserve"> </w:t>
      </w:r>
      <w:r>
        <w:rPr>
          <w:sz w:val="28"/>
        </w:rPr>
        <w:t>and</w:t>
      </w:r>
      <w:r>
        <w:rPr>
          <w:spacing w:val="-16"/>
          <w:sz w:val="28"/>
        </w:rPr>
        <w:t xml:space="preserve"> </w:t>
      </w:r>
      <w:r>
        <w:rPr>
          <w:sz w:val="28"/>
        </w:rPr>
        <w:t>business</w:t>
      </w:r>
      <w:r>
        <w:rPr>
          <w:spacing w:val="-14"/>
          <w:sz w:val="28"/>
        </w:rPr>
        <w:t xml:space="preserve"> </w:t>
      </w:r>
      <w:r>
        <w:rPr>
          <w:sz w:val="28"/>
        </w:rPr>
        <w:t>ecosystems:</w:t>
      </w:r>
      <w:r>
        <w:rPr>
          <w:spacing w:val="-15"/>
          <w:sz w:val="28"/>
        </w:rPr>
        <w:t xml:space="preserve"> </w:t>
      </w:r>
      <w:r>
        <w:rPr>
          <w:sz w:val="28"/>
        </w:rPr>
        <w:t>Lessons</w:t>
      </w:r>
      <w:r>
        <w:rPr>
          <w:spacing w:val="-14"/>
          <w:sz w:val="28"/>
        </w:rPr>
        <w:t xml:space="preserve"> </w:t>
      </w:r>
      <w:r>
        <w:rPr>
          <w:sz w:val="28"/>
        </w:rPr>
        <w:t>learned</w:t>
      </w:r>
      <w:r>
        <w:rPr>
          <w:spacing w:val="-68"/>
          <w:sz w:val="28"/>
        </w:rPr>
        <w:t xml:space="preserve"> </w:t>
      </w:r>
      <w:r>
        <w:rPr>
          <w:sz w:val="28"/>
        </w:rPr>
        <w:t>about</w:t>
      </w:r>
      <w:r>
        <w:rPr>
          <w:spacing w:val="-12"/>
          <w:sz w:val="28"/>
        </w:rPr>
        <w:t xml:space="preserve"> </w:t>
      </w:r>
      <w:r>
        <w:rPr>
          <w:sz w:val="28"/>
        </w:rPr>
        <w:t>entrepreneurship</w:t>
      </w:r>
      <w:r>
        <w:rPr>
          <w:spacing w:val="-11"/>
          <w:sz w:val="28"/>
        </w:rPr>
        <w:t xml:space="preserve"> </w:t>
      </w:r>
      <w:r>
        <w:rPr>
          <w:sz w:val="28"/>
        </w:rPr>
        <w:t>in</w:t>
      </w:r>
      <w:r>
        <w:rPr>
          <w:spacing w:val="-11"/>
          <w:sz w:val="28"/>
        </w:rPr>
        <w:t xml:space="preserve"> </w:t>
      </w:r>
      <w:r>
        <w:rPr>
          <w:sz w:val="28"/>
        </w:rPr>
        <w:t>an</w:t>
      </w:r>
      <w:r>
        <w:rPr>
          <w:spacing w:val="-12"/>
          <w:sz w:val="28"/>
        </w:rPr>
        <w:t xml:space="preserve"> </w:t>
      </w:r>
      <w:r>
        <w:rPr>
          <w:sz w:val="28"/>
        </w:rPr>
        <w:t>interconnected</w:t>
      </w:r>
      <w:r>
        <w:rPr>
          <w:spacing w:val="-11"/>
          <w:sz w:val="28"/>
        </w:rPr>
        <w:t xml:space="preserve"> </w:t>
      </w:r>
      <w:r>
        <w:rPr>
          <w:sz w:val="28"/>
        </w:rPr>
        <w:t>world.</w:t>
      </w:r>
      <w:r>
        <w:rPr>
          <w:spacing w:val="-13"/>
          <w:sz w:val="28"/>
        </w:rPr>
        <w:t xml:space="preserve"> </w:t>
      </w:r>
      <w:r>
        <w:rPr>
          <w:sz w:val="28"/>
        </w:rPr>
        <w:t>Technology</w:t>
      </w:r>
      <w:r>
        <w:rPr>
          <w:spacing w:val="-16"/>
          <w:sz w:val="28"/>
        </w:rPr>
        <w:t xml:space="preserve"> </w:t>
      </w:r>
      <w:r>
        <w:rPr>
          <w:sz w:val="28"/>
        </w:rPr>
        <w:t>Innovation</w:t>
      </w:r>
      <w:r>
        <w:rPr>
          <w:spacing w:val="-14"/>
          <w:sz w:val="28"/>
        </w:rPr>
        <w:t xml:space="preserve"> </w:t>
      </w:r>
      <w:r>
        <w:rPr>
          <w:sz w:val="28"/>
        </w:rPr>
        <w:t>Management</w:t>
      </w:r>
      <w:r>
        <w:rPr>
          <w:spacing w:val="-68"/>
          <w:sz w:val="28"/>
        </w:rPr>
        <w:t xml:space="preserve"> </w:t>
      </w:r>
      <w:r>
        <w:rPr>
          <w:sz w:val="28"/>
        </w:rPr>
        <w:t>Review, 2013. Р. 5–15. timreview.ca: веб-сайт. URL:</w:t>
      </w:r>
      <w:r>
        <w:rPr>
          <w:color w:val="0462C1"/>
          <w:sz w:val="28"/>
        </w:rPr>
        <w:t xml:space="preserve"> </w:t>
      </w:r>
      <w:hyperlink r:id="rId53">
        <w:r>
          <w:rPr>
            <w:color w:val="0462C1"/>
            <w:sz w:val="28"/>
            <w:u w:val="single" w:color="0462C1"/>
          </w:rPr>
          <w:t>https://timreview.ca/article/655</w:t>
        </w:r>
      </w:hyperlink>
      <w:r>
        <w:rPr>
          <w:color w:val="0462C1"/>
          <w:spacing w:val="1"/>
          <w:sz w:val="28"/>
        </w:rPr>
        <w:t xml:space="preserve"> </w:t>
      </w:r>
      <w:r>
        <w:rPr>
          <w:sz w:val="28"/>
        </w:rPr>
        <w:t>(дата</w:t>
      </w:r>
      <w:r>
        <w:rPr>
          <w:spacing w:val="-1"/>
          <w:sz w:val="28"/>
        </w:rPr>
        <w:t xml:space="preserve"> </w:t>
      </w:r>
      <w:r>
        <w:rPr>
          <w:sz w:val="28"/>
        </w:rPr>
        <w:t>звернення:</w:t>
      </w:r>
      <w:r>
        <w:rPr>
          <w:spacing w:val="1"/>
          <w:sz w:val="28"/>
        </w:rPr>
        <w:t xml:space="preserve"> </w:t>
      </w:r>
      <w:r>
        <w:rPr>
          <w:sz w:val="28"/>
        </w:rPr>
        <w:t>15.07.2022)</w:t>
      </w:r>
    </w:p>
    <w:p w:rsidR="00C73FA1" w:rsidRDefault="00C73FA1" w:rsidP="00C73FA1">
      <w:pPr>
        <w:pStyle w:val="a5"/>
        <w:numPr>
          <w:ilvl w:val="0"/>
          <w:numId w:val="2"/>
        </w:numPr>
        <w:tabs>
          <w:tab w:val="left" w:pos="1830"/>
        </w:tabs>
        <w:spacing w:line="340" w:lineRule="auto"/>
        <w:ind w:right="735" w:firstLine="708"/>
        <w:jc w:val="both"/>
        <w:rPr>
          <w:sz w:val="32"/>
        </w:rPr>
      </w:pPr>
      <w:r>
        <w:rPr>
          <w:sz w:val="28"/>
        </w:rPr>
        <w:t>Leiper</w:t>
      </w:r>
      <w:r>
        <w:rPr>
          <w:spacing w:val="-9"/>
          <w:sz w:val="28"/>
        </w:rPr>
        <w:t xml:space="preserve"> </w:t>
      </w:r>
      <w:r>
        <w:rPr>
          <w:sz w:val="28"/>
        </w:rPr>
        <w:t>N.</w:t>
      </w:r>
      <w:r>
        <w:rPr>
          <w:spacing w:val="-8"/>
          <w:sz w:val="28"/>
        </w:rPr>
        <w:t xml:space="preserve"> </w:t>
      </w:r>
      <w:r>
        <w:rPr>
          <w:sz w:val="28"/>
        </w:rPr>
        <w:t>The</w:t>
      </w:r>
      <w:r>
        <w:rPr>
          <w:spacing w:val="-8"/>
          <w:sz w:val="28"/>
        </w:rPr>
        <w:t xml:space="preserve"> </w:t>
      </w:r>
      <w:r>
        <w:rPr>
          <w:sz w:val="28"/>
        </w:rPr>
        <w:t>framework</w:t>
      </w:r>
      <w:r>
        <w:rPr>
          <w:spacing w:val="-9"/>
          <w:sz w:val="28"/>
        </w:rPr>
        <w:t xml:space="preserve"> </w:t>
      </w:r>
      <w:r>
        <w:rPr>
          <w:sz w:val="28"/>
        </w:rPr>
        <w:t>of</w:t>
      </w:r>
      <w:r>
        <w:rPr>
          <w:spacing w:val="-8"/>
          <w:sz w:val="28"/>
        </w:rPr>
        <w:t xml:space="preserve"> </w:t>
      </w:r>
      <w:r>
        <w:rPr>
          <w:sz w:val="28"/>
        </w:rPr>
        <w:t>tourism:</w:t>
      </w:r>
      <w:r>
        <w:rPr>
          <w:spacing w:val="-7"/>
          <w:sz w:val="28"/>
        </w:rPr>
        <w:t xml:space="preserve"> </w:t>
      </w:r>
      <w:r>
        <w:rPr>
          <w:sz w:val="28"/>
        </w:rPr>
        <w:t>towards</w:t>
      </w:r>
      <w:r>
        <w:rPr>
          <w:spacing w:val="-7"/>
          <w:sz w:val="28"/>
        </w:rPr>
        <w:t xml:space="preserve"> </w:t>
      </w:r>
      <w:r>
        <w:rPr>
          <w:sz w:val="28"/>
        </w:rPr>
        <w:t>a</w:t>
      </w:r>
      <w:r>
        <w:rPr>
          <w:spacing w:val="-8"/>
          <w:sz w:val="28"/>
        </w:rPr>
        <w:t xml:space="preserve"> </w:t>
      </w:r>
      <w:r>
        <w:rPr>
          <w:sz w:val="28"/>
        </w:rPr>
        <w:t>definition</w:t>
      </w:r>
      <w:r>
        <w:rPr>
          <w:spacing w:val="-7"/>
          <w:sz w:val="28"/>
        </w:rPr>
        <w:t xml:space="preserve"> </w:t>
      </w:r>
      <w:r>
        <w:rPr>
          <w:sz w:val="28"/>
        </w:rPr>
        <w:t>of</w:t>
      </w:r>
      <w:r>
        <w:rPr>
          <w:spacing w:val="-10"/>
          <w:sz w:val="28"/>
        </w:rPr>
        <w:t xml:space="preserve"> </w:t>
      </w:r>
      <w:r>
        <w:rPr>
          <w:sz w:val="28"/>
        </w:rPr>
        <w:t>tourism,</w:t>
      </w:r>
      <w:r>
        <w:rPr>
          <w:spacing w:val="-8"/>
          <w:sz w:val="28"/>
        </w:rPr>
        <w:t xml:space="preserve"> </w:t>
      </w:r>
      <w:r>
        <w:rPr>
          <w:sz w:val="28"/>
        </w:rPr>
        <w:t>tourist,</w:t>
      </w:r>
      <w:r>
        <w:rPr>
          <w:spacing w:val="-67"/>
          <w:sz w:val="28"/>
        </w:rPr>
        <w:t xml:space="preserve"> </w:t>
      </w:r>
      <w:r>
        <w:rPr>
          <w:sz w:val="28"/>
        </w:rPr>
        <w:t>and the</w:t>
      </w:r>
      <w:r>
        <w:rPr>
          <w:spacing w:val="-1"/>
          <w:sz w:val="28"/>
        </w:rPr>
        <w:t xml:space="preserve"> </w:t>
      </w:r>
      <w:r>
        <w:rPr>
          <w:sz w:val="28"/>
        </w:rPr>
        <w:t>tourist Industry.</w:t>
      </w:r>
      <w:r>
        <w:rPr>
          <w:spacing w:val="2"/>
          <w:sz w:val="28"/>
        </w:rPr>
        <w:t xml:space="preserve"> </w:t>
      </w:r>
      <w:r>
        <w:rPr>
          <w:sz w:val="28"/>
        </w:rPr>
        <w:t>Annals of</w:t>
      </w:r>
      <w:r>
        <w:rPr>
          <w:spacing w:val="-1"/>
          <w:sz w:val="28"/>
        </w:rPr>
        <w:t xml:space="preserve"> </w:t>
      </w:r>
      <w:r>
        <w:rPr>
          <w:sz w:val="28"/>
        </w:rPr>
        <w:t>Tourism</w:t>
      </w:r>
      <w:r>
        <w:rPr>
          <w:spacing w:val="-4"/>
          <w:sz w:val="28"/>
        </w:rPr>
        <w:t xml:space="preserve"> </w:t>
      </w:r>
      <w:r>
        <w:rPr>
          <w:sz w:val="28"/>
        </w:rPr>
        <w:t>Research,</w:t>
      </w:r>
      <w:r>
        <w:rPr>
          <w:spacing w:val="-2"/>
          <w:sz w:val="28"/>
        </w:rPr>
        <w:t xml:space="preserve"> </w:t>
      </w:r>
      <w:r>
        <w:rPr>
          <w:sz w:val="28"/>
        </w:rPr>
        <w:t>1979.</w:t>
      </w:r>
      <w:r>
        <w:rPr>
          <w:spacing w:val="-2"/>
          <w:sz w:val="28"/>
        </w:rPr>
        <w:t xml:space="preserve"> </w:t>
      </w:r>
      <w:r>
        <w:rPr>
          <w:sz w:val="28"/>
        </w:rPr>
        <w:t>Vol.</w:t>
      </w:r>
      <w:r>
        <w:rPr>
          <w:spacing w:val="-5"/>
          <w:sz w:val="28"/>
        </w:rPr>
        <w:t xml:space="preserve"> </w:t>
      </w:r>
      <w:r>
        <w:rPr>
          <w:sz w:val="28"/>
        </w:rPr>
        <w:t>6 (4). Р.</w:t>
      </w:r>
      <w:r>
        <w:rPr>
          <w:spacing w:val="-2"/>
          <w:sz w:val="28"/>
        </w:rPr>
        <w:t xml:space="preserve"> </w:t>
      </w:r>
      <w:r>
        <w:rPr>
          <w:sz w:val="28"/>
        </w:rPr>
        <w:t>407.</w:t>
      </w:r>
    </w:p>
    <w:p w:rsidR="00C73FA1" w:rsidRDefault="00C73FA1" w:rsidP="00C73FA1">
      <w:pPr>
        <w:spacing w:line="340" w:lineRule="auto"/>
        <w:jc w:val="both"/>
        <w:rPr>
          <w:sz w:val="32"/>
        </w:rPr>
        <w:sectPr w:rsidR="00C73FA1">
          <w:pgSz w:w="11910" w:h="16840"/>
          <w:pgMar w:top="1020" w:right="160" w:bottom="280" w:left="580" w:header="749" w:footer="0" w:gutter="0"/>
          <w:cols w:space="720"/>
        </w:sectPr>
      </w:pPr>
    </w:p>
    <w:p w:rsidR="00C73FA1" w:rsidRDefault="00C73FA1" w:rsidP="00C73FA1">
      <w:pPr>
        <w:pStyle w:val="a5"/>
        <w:numPr>
          <w:ilvl w:val="0"/>
          <w:numId w:val="2"/>
        </w:numPr>
        <w:tabs>
          <w:tab w:val="left" w:pos="1830"/>
        </w:tabs>
        <w:spacing w:before="90" w:line="340" w:lineRule="auto"/>
        <w:ind w:right="737" w:firstLine="708"/>
        <w:jc w:val="both"/>
        <w:rPr>
          <w:sz w:val="32"/>
        </w:rPr>
      </w:pPr>
      <w:r>
        <w:rPr>
          <w:sz w:val="28"/>
        </w:rPr>
        <w:lastRenderedPageBreak/>
        <w:t>Kaspar С. Wprowadzenie do zarradzania w turystyce. Рrzeklad M. Lenart.</w:t>
      </w:r>
      <w:r>
        <w:rPr>
          <w:spacing w:val="1"/>
          <w:sz w:val="28"/>
        </w:rPr>
        <w:t xml:space="preserve"> </w:t>
      </w:r>
      <w:r>
        <w:rPr>
          <w:sz w:val="28"/>
        </w:rPr>
        <w:t>Warsawa: Osrodek</w:t>
      </w:r>
      <w:r>
        <w:rPr>
          <w:spacing w:val="1"/>
          <w:sz w:val="28"/>
        </w:rPr>
        <w:t xml:space="preserve"> </w:t>
      </w:r>
      <w:r>
        <w:rPr>
          <w:sz w:val="28"/>
        </w:rPr>
        <w:t>Doskonalenia</w:t>
      </w:r>
      <w:r>
        <w:rPr>
          <w:spacing w:val="-1"/>
          <w:sz w:val="28"/>
        </w:rPr>
        <w:t xml:space="preserve"> </w:t>
      </w:r>
      <w:r>
        <w:rPr>
          <w:sz w:val="28"/>
        </w:rPr>
        <w:t>Kadr:</w:t>
      </w:r>
      <w:r>
        <w:rPr>
          <w:spacing w:val="5"/>
          <w:sz w:val="28"/>
        </w:rPr>
        <w:t xml:space="preserve"> </w:t>
      </w:r>
      <w:r>
        <w:rPr>
          <w:sz w:val="28"/>
        </w:rPr>
        <w:t>Orbis,</w:t>
      </w:r>
      <w:r>
        <w:rPr>
          <w:spacing w:val="-2"/>
          <w:sz w:val="28"/>
        </w:rPr>
        <w:t xml:space="preserve"> </w:t>
      </w:r>
      <w:r>
        <w:rPr>
          <w:sz w:val="28"/>
        </w:rPr>
        <w:t>1992.</w:t>
      </w:r>
      <w:r>
        <w:rPr>
          <w:spacing w:val="-1"/>
          <w:sz w:val="28"/>
        </w:rPr>
        <w:t xml:space="preserve"> </w:t>
      </w:r>
      <w:r>
        <w:rPr>
          <w:sz w:val="28"/>
        </w:rPr>
        <w:t>Р.</w:t>
      </w:r>
      <w:r>
        <w:rPr>
          <w:spacing w:val="-2"/>
          <w:sz w:val="28"/>
        </w:rPr>
        <w:t xml:space="preserve"> </w:t>
      </w:r>
      <w:r>
        <w:rPr>
          <w:sz w:val="28"/>
        </w:rPr>
        <w:t>7.</w:t>
      </w:r>
    </w:p>
    <w:p w:rsidR="00C73FA1" w:rsidRDefault="00C73FA1" w:rsidP="00C73FA1">
      <w:pPr>
        <w:pStyle w:val="a5"/>
        <w:numPr>
          <w:ilvl w:val="0"/>
          <w:numId w:val="2"/>
        </w:numPr>
        <w:tabs>
          <w:tab w:val="left" w:pos="1830"/>
        </w:tabs>
        <w:spacing w:before="28" w:line="360" w:lineRule="auto"/>
        <w:ind w:right="733" w:firstLine="708"/>
        <w:jc w:val="both"/>
        <w:rPr>
          <w:sz w:val="28"/>
        </w:rPr>
      </w:pPr>
      <w:r>
        <w:rPr>
          <w:sz w:val="28"/>
        </w:rPr>
        <w:t>TUI</w:t>
      </w:r>
      <w:r>
        <w:rPr>
          <w:spacing w:val="-10"/>
          <w:sz w:val="28"/>
        </w:rPr>
        <w:t xml:space="preserve"> </w:t>
      </w:r>
      <w:r>
        <w:rPr>
          <w:sz w:val="28"/>
        </w:rPr>
        <w:t>Group</w:t>
      </w:r>
      <w:r>
        <w:rPr>
          <w:spacing w:val="-9"/>
          <w:sz w:val="28"/>
        </w:rPr>
        <w:t xml:space="preserve"> </w:t>
      </w:r>
      <w:r>
        <w:rPr>
          <w:sz w:val="28"/>
        </w:rPr>
        <w:t>–</w:t>
      </w:r>
      <w:r>
        <w:rPr>
          <w:spacing w:val="-9"/>
          <w:sz w:val="28"/>
        </w:rPr>
        <w:t xml:space="preserve"> </w:t>
      </w:r>
      <w:r>
        <w:rPr>
          <w:sz w:val="28"/>
        </w:rPr>
        <w:t>Org</w:t>
      </w:r>
      <w:r>
        <w:rPr>
          <w:spacing w:val="-9"/>
          <w:sz w:val="28"/>
        </w:rPr>
        <w:t xml:space="preserve"> </w:t>
      </w:r>
      <w:r>
        <w:rPr>
          <w:sz w:val="28"/>
        </w:rPr>
        <w:t>chart.</w:t>
      </w:r>
      <w:r>
        <w:rPr>
          <w:spacing w:val="-10"/>
          <w:sz w:val="28"/>
        </w:rPr>
        <w:t xml:space="preserve"> </w:t>
      </w:r>
      <w:r>
        <w:rPr>
          <w:sz w:val="28"/>
        </w:rPr>
        <w:t>The</w:t>
      </w:r>
      <w:r>
        <w:rPr>
          <w:spacing w:val="-10"/>
          <w:sz w:val="28"/>
        </w:rPr>
        <w:t xml:space="preserve"> </w:t>
      </w:r>
      <w:r>
        <w:rPr>
          <w:sz w:val="28"/>
        </w:rPr>
        <w:t>Org:</w:t>
      </w:r>
      <w:r>
        <w:rPr>
          <w:spacing w:val="-9"/>
          <w:sz w:val="28"/>
        </w:rPr>
        <w:t xml:space="preserve"> </w:t>
      </w:r>
      <w:r>
        <w:rPr>
          <w:sz w:val="28"/>
        </w:rPr>
        <w:t>веб-сайт.</w:t>
      </w:r>
      <w:r>
        <w:rPr>
          <w:spacing w:val="-11"/>
          <w:sz w:val="28"/>
        </w:rPr>
        <w:t xml:space="preserve"> </w:t>
      </w:r>
      <w:r>
        <w:rPr>
          <w:sz w:val="28"/>
        </w:rPr>
        <w:t>URL:</w:t>
      </w:r>
      <w:r>
        <w:rPr>
          <w:color w:val="0462C1"/>
          <w:spacing w:val="-9"/>
          <w:sz w:val="28"/>
        </w:rPr>
        <w:t xml:space="preserve"> </w:t>
      </w:r>
      <w:hyperlink r:id="rId54">
        <w:r>
          <w:rPr>
            <w:color w:val="0462C1"/>
            <w:sz w:val="28"/>
            <w:u w:val="single" w:color="0462C1"/>
          </w:rPr>
          <w:t>https://theorg.com/org/tui-</w:t>
        </w:r>
      </w:hyperlink>
      <w:r>
        <w:rPr>
          <w:color w:val="0462C1"/>
          <w:spacing w:val="-68"/>
          <w:sz w:val="28"/>
        </w:rPr>
        <w:t xml:space="preserve"> </w:t>
      </w:r>
      <w:hyperlink r:id="rId55">
        <w:r>
          <w:rPr>
            <w:color w:val="0462C1"/>
            <w:sz w:val="28"/>
            <w:u w:val="single" w:color="0462C1"/>
          </w:rPr>
          <w:t>uk/org-chart</w:t>
        </w:r>
        <w:r>
          <w:rPr>
            <w:color w:val="0462C1"/>
            <w:spacing w:val="-1"/>
            <w:sz w:val="28"/>
          </w:rPr>
          <w:t xml:space="preserve"> </w:t>
        </w:r>
      </w:hyperlink>
      <w:r>
        <w:rPr>
          <w:sz w:val="28"/>
        </w:rPr>
        <w:t>(дата звернення:</w:t>
      </w:r>
      <w:r>
        <w:rPr>
          <w:spacing w:val="1"/>
          <w:sz w:val="28"/>
        </w:rPr>
        <w:t xml:space="preserve"> </w:t>
      </w:r>
      <w:r>
        <w:rPr>
          <w:sz w:val="28"/>
        </w:rPr>
        <w:t>01.11.2022)</w:t>
      </w:r>
    </w:p>
    <w:p w:rsidR="00C73FA1" w:rsidRDefault="00C73FA1" w:rsidP="00C73FA1">
      <w:pPr>
        <w:pStyle w:val="a5"/>
        <w:numPr>
          <w:ilvl w:val="0"/>
          <w:numId w:val="2"/>
        </w:numPr>
        <w:tabs>
          <w:tab w:val="left" w:pos="1830"/>
          <w:tab w:val="left" w:pos="9821"/>
        </w:tabs>
        <w:spacing w:line="360" w:lineRule="auto"/>
        <w:ind w:right="737" w:firstLine="708"/>
        <w:jc w:val="both"/>
        <w:rPr>
          <w:sz w:val="28"/>
        </w:rPr>
      </w:pPr>
      <w:r>
        <w:rPr>
          <w:sz w:val="28"/>
        </w:rPr>
        <w:t>Tuigroup:</w:t>
      </w:r>
      <w:r>
        <w:rPr>
          <w:spacing w:val="1"/>
          <w:sz w:val="28"/>
        </w:rPr>
        <w:t xml:space="preserve"> </w:t>
      </w:r>
      <w:r>
        <w:rPr>
          <w:sz w:val="28"/>
        </w:rPr>
        <w:t>Our</w:t>
      </w:r>
      <w:r>
        <w:rPr>
          <w:spacing w:val="1"/>
          <w:sz w:val="28"/>
        </w:rPr>
        <w:t xml:space="preserve"> </w:t>
      </w:r>
      <w:r>
        <w:rPr>
          <w:sz w:val="28"/>
        </w:rPr>
        <w:t>business.</w:t>
      </w:r>
      <w:r>
        <w:rPr>
          <w:spacing w:val="1"/>
          <w:sz w:val="28"/>
        </w:rPr>
        <w:t xml:space="preserve"> </w:t>
      </w:r>
      <w:r>
        <w:rPr>
          <w:sz w:val="28"/>
        </w:rPr>
        <w:t>Tuigroup:</w:t>
      </w:r>
      <w:r>
        <w:rPr>
          <w:spacing w:val="1"/>
          <w:sz w:val="28"/>
        </w:rPr>
        <w:t xml:space="preserve"> </w:t>
      </w:r>
      <w:r>
        <w:rPr>
          <w:sz w:val="28"/>
        </w:rPr>
        <w:t>веб-сайт.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color w:val="0462C1"/>
          <w:spacing w:val="-67"/>
          <w:sz w:val="28"/>
        </w:rPr>
        <w:t xml:space="preserve"> </w:t>
      </w:r>
      <w:hyperlink r:id="rId56">
        <w:r>
          <w:rPr>
            <w:color w:val="0462C1"/>
            <w:sz w:val="28"/>
            <w:u w:val="single" w:color="0462C1"/>
          </w:rPr>
          <w:t>https://www.tuigroup.com/en-en/about-us/about-tui-group/our-business</w:t>
        </w:r>
      </w:hyperlink>
      <w:r>
        <w:rPr>
          <w:color w:val="0462C1"/>
          <w:sz w:val="28"/>
        </w:rPr>
        <w:tab/>
      </w:r>
      <w:r>
        <w:rPr>
          <w:spacing w:val="-1"/>
          <w:sz w:val="28"/>
        </w:rPr>
        <w:t>(дата</w:t>
      </w:r>
      <w:r>
        <w:rPr>
          <w:spacing w:val="-68"/>
          <w:sz w:val="28"/>
        </w:rPr>
        <w:t xml:space="preserve"> </w:t>
      </w:r>
      <w:r>
        <w:rPr>
          <w:sz w:val="28"/>
        </w:rPr>
        <w:t>звернення: 01.11.2022)</w:t>
      </w:r>
    </w:p>
    <w:p w:rsidR="00C73FA1" w:rsidRDefault="00C73FA1" w:rsidP="00C73FA1">
      <w:pPr>
        <w:pStyle w:val="a5"/>
        <w:numPr>
          <w:ilvl w:val="0"/>
          <w:numId w:val="2"/>
        </w:numPr>
        <w:tabs>
          <w:tab w:val="left" w:pos="1830"/>
        </w:tabs>
        <w:spacing w:line="360" w:lineRule="auto"/>
        <w:ind w:right="737" w:firstLine="708"/>
        <w:jc w:val="both"/>
        <w:rPr>
          <w:sz w:val="28"/>
        </w:rPr>
      </w:pPr>
      <w:r>
        <w:rPr>
          <w:sz w:val="28"/>
        </w:rPr>
        <w:t>Плавучий</w:t>
      </w:r>
      <w:r>
        <w:rPr>
          <w:spacing w:val="-11"/>
          <w:sz w:val="28"/>
        </w:rPr>
        <w:t xml:space="preserve"> </w:t>
      </w:r>
      <w:r>
        <w:rPr>
          <w:sz w:val="28"/>
        </w:rPr>
        <w:t>Город</w:t>
      </w:r>
      <w:r>
        <w:rPr>
          <w:spacing w:val="-11"/>
          <w:sz w:val="28"/>
        </w:rPr>
        <w:t xml:space="preserve"> </w:t>
      </w:r>
      <w:r>
        <w:rPr>
          <w:sz w:val="28"/>
        </w:rPr>
        <w:t>посреди</w:t>
      </w:r>
      <w:r>
        <w:rPr>
          <w:spacing w:val="-11"/>
          <w:sz w:val="28"/>
        </w:rPr>
        <w:t xml:space="preserve"> </w:t>
      </w:r>
      <w:r>
        <w:rPr>
          <w:sz w:val="28"/>
        </w:rPr>
        <w:t>Океана.</w:t>
      </w:r>
      <w:r>
        <w:rPr>
          <w:spacing w:val="-7"/>
          <w:sz w:val="28"/>
        </w:rPr>
        <w:t xml:space="preserve"> </w:t>
      </w:r>
      <w:r>
        <w:rPr>
          <w:sz w:val="28"/>
        </w:rPr>
        <w:t>Как</w:t>
      </w:r>
      <w:r>
        <w:rPr>
          <w:spacing w:val="-11"/>
          <w:sz w:val="28"/>
        </w:rPr>
        <w:t xml:space="preserve"> </w:t>
      </w:r>
      <w:r>
        <w:rPr>
          <w:sz w:val="28"/>
        </w:rPr>
        <w:t>устроен</w:t>
      </w:r>
      <w:r>
        <w:rPr>
          <w:spacing w:val="-9"/>
          <w:sz w:val="28"/>
        </w:rPr>
        <w:t xml:space="preserve"> </w:t>
      </w:r>
      <w:r>
        <w:rPr>
          <w:sz w:val="28"/>
        </w:rPr>
        <w:t>Самый</w:t>
      </w:r>
      <w:r>
        <w:rPr>
          <w:spacing w:val="-12"/>
          <w:sz w:val="28"/>
        </w:rPr>
        <w:t xml:space="preserve"> </w:t>
      </w:r>
      <w:r>
        <w:rPr>
          <w:sz w:val="28"/>
        </w:rPr>
        <w:t>большой</w:t>
      </w:r>
      <w:r>
        <w:rPr>
          <w:spacing w:val="-11"/>
          <w:sz w:val="28"/>
        </w:rPr>
        <w:t xml:space="preserve"> </w:t>
      </w:r>
      <w:r>
        <w:rPr>
          <w:sz w:val="28"/>
        </w:rPr>
        <w:t>лайнер</w:t>
      </w:r>
      <w:r>
        <w:rPr>
          <w:spacing w:val="-11"/>
          <w:sz w:val="28"/>
        </w:rPr>
        <w:t xml:space="preserve"> </w:t>
      </w:r>
      <w:r>
        <w:rPr>
          <w:sz w:val="28"/>
        </w:rPr>
        <w:t>в</w:t>
      </w:r>
      <w:r>
        <w:rPr>
          <w:spacing w:val="-68"/>
          <w:sz w:val="28"/>
        </w:rPr>
        <w:t xml:space="preserve"> </w:t>
      </w:r>
      <w:r>
        <w:rPr>
          <w:sz w:val="28"/>
        </w:rPr>
        <w:t>мире?</w:t>
      </w:r>
      <w:r>
        <w:rPr>
          <w:spacing w:val="1"/>
          <w:sz w:val="28"/>
        </w:rPr>
        <w:t xml:space="preserve"> </w:t>
      </w:r>
      <w:r>
        <w:rPr>
          <w:sz w:val="28"/>
        </w:rPr>
        <w:t>YouTube:</w:t>
      </w:r>
      <w:r>
        <w:rPr>
          <w:spacing w:val="1"/>
          <w:sz w:val="28"/>
        </w:rPr>
        <w:t xml:space="preserve"> </w:t>
      </w:r>
      <w:r>
        <w:rPr>
          <w:sz w:val="28"/>
        </w:rPr>
        <w:t>веб-сайт.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color w:val="0462C1"/>
          <w:spacing w:val="1"/>
          <w:sz w:val="28"/>
        </w:rPr>
        <w:t xml:space="preserve"> </w:t>
      </w:r>
      <w:hyperlink r:id="rId57">
        <w:r>
          <w:rPr>
            <w:color w:val="0462C1"/>
            <w:sz w:val="28"/>
            <w:u w:val="single" w:color="0462C1"/>
          </w:rPr>
          <w:t>https://www.youtube.com/watch?v=elGHo_-4uzA</w:t>
        </w:r>
      </w:hyperlink>
      <w:r>
        <w:rPr>
          <w:color w:val="0462C1"/>
          <w:spacing w:val="1"/>
          <w:sz w:val="28"/>
        </w:rPr>
        <w:t xml:space="preserve"> </w:t>
      </w:r>
      <w:r>
        <w:rPr>
          <w:sz w:val="28"/>
        </w:rPr>
        <w:t>(дата</w:t>
      </w:r>
      <w:r>
        <w:rPr>
          <w:spacing w:val="-1"/>
          <w:sz w:val="28"/>
        </w:rPr>
        <w:t xml:space="preserve"> </w:t>
      </w:r>
      <w:r>
        <w:rPr>
          <w:sz w:val="28"/>
        </w:rPr>
        <w:t>звернення:</w:t>
      </w:r>
      <w:r>
        <w:rPr>
          <w:spacing w:val="1"/>
          <w:sz w:val="28"/>
        </w:rPr>
        <w:t xml:space="preserve"> </w:t>
      </w:r>
      <w:r>
        <w:rPr>
          <w:sz w:val="28"/>
        </w:rPr>
        <w:t>01.11.2022)</w:t>
      </w:r>
    </w:p>
    <w:p w:rsidR="00C73FA1" w:rsidRDefault="00C73FA1" w:rsidP="00C73FA1">
      <w:pPr>
        <w:pStyle w:val="a5"/>
        <w:numPr>
          <w:ilvl w:val="0"/>
          <w:numId w:val="2"/>
        </w:numPr>
        <w:tabs>
          <w:tab w:val="left" w:pos="1829"/>
          <w:tab w:val="left" w:pos="1830"/>
          <w:tab w:val="left" w:pos="3047"/>
          <w:tab w:val="left" w:pos="4018"/>
          <w:tab w:val="left" w:pos="5474"/>
          <w:tab w:val="left" w:pos="7277"/>
          <w:tab w:val="left" w:pos="9933"/>
        </w:tabs>
        <w:spacing w:line="360" w:lineRule="auto"/>
        <w:ind w:right="736" w:firstLine="708"/>
        <w:rPr>
          <w:sz w:val="28"/>
        </w:rPr>
      </w:pPr>
      <w:r>
        <w:rPr>
          <w:sz w:val="28"/>
        </w:rPr>
        <w:t>Круизы</w:t>
      </w:r>
      <w:r>
        <w:rPr>
          <w:sz w:val="28"/>
        </w:rPr>
        <w:tab/>
        <w:t>Royal</w:t>
      </w:r>
      <w:r>
        <w:rPr>
          <w:sz w:val="28"/>
        </w:rPr>
        <w:tab/>
        <w:t>Caribbean</w:t>
      </w:r>
      <w:r>
        <w:rPr>
          <w:sz w:val="28"/>
        </w:rPr>
        <w:tab/>
        <w:t>International.</w:t>
      </w:r>
      <w:r>
        <w:rPr>
          <w:sz w:val="28"/>
        </w:rPr>
        <w:tab/>
        <w:t>cruisexpress.com.ua:</w:t>
      </w:r>
      <w:r>
        <w:rPr>
          <w:sz w:val="28"/>
        </w:rPr>
        <w:tab/>
        <w:t>веб-</w:t>
      </w:r>
      <w:r>
        <w:rPr>
          <w:spacing w:val="-67"/>
          <w:sz w:val="28"/>
        </w:rPr>
        <w:t xml:space="preserve"> </w:t>
      </w:r>
      <w:r>
        <w:rPr>
          <w:sz w:val="28"/>
        </w:rPr>
        <w:t>сайт. URL:</w:t>
      </w:r>
      <w:r>
        <w:rPr>
          <w:color w:val="0462C1"/>
          <w:sz w:val="28"/>
        </w:rPr>
        <w:t xml:space="preserve"> </w:t>
      </w:r>
      <w:hyperlink r:id="rId58">
        <w:r>
          <w:rPr>
            <w:color w:val="0462C1"/>
            <w:sz w:val="28"/>
            <w:u w:val="single" w:color="0462C1"/>
          </w:rPr>
          <w:t>https://cruisexpress.com.ua/kruiznye_kompanii/royal_caribbean_internatio</w:t>
        </w:r>
      </w:hyperlink>
      <w:r>
        <w:rPr>
          <w:color w:val="0462C1"/>
          <w:spacing w:val="1"/>
          <w:sz w:val="28"/>
        </w:rPr>
        <w:t xml:space="preserve"> </w:t>
      </w:r>
      <w:hyperlink r:id="rId59">
        <w:r>
          <w:rPr>
            <w:color w:val="0462C1"/>
            <w:sz w:val="28"/>
            <w:u w:val="single" w:color="0462C1"/>
          </w:rPr>
          <w:t>nal.html</w:t>
        </w:r>
        <w:r>
          <w:rPr>
            <w:color w:val="0462C1"/>
            <w:spacing w:val="1"/>
            <w:sz w:val="28"/>
          </w:rPr>
          <w:t xml:space="preserve"> </w:t>
        </w:r>
      </w:hyperlink>
      <w:r>
        <w:rPr>
          <w:sz w:val="28"/>
        </w:rPr>
        <w:t>(дата звернення:</w:t>
      </w:r>
      <w:r>
        <w:rPr>
          <w:spacing w:val="-2"/>
          <w:sz w:val="28"/>
        </w:rPr>
        <w:t xml:space="preserve"> </w:t>
      </w:r>
      <w:r>
        <w:rPr>
          <w:sz w:val="28"/>
        </w:rPr>
        <w:t>02.11.2022)</w:t>
      </w:r>
    </w:p>
    <w:p w:rsidR="00C73FA1" w:rsidRDefault="00C73FA1" w:rsidP="00C73FA1">
      <w:pPr>
        <w:pStyle w:val="a5"/>
        <w:numPr>
          <w:ilvl w:val="0"/>
          <w:numId w:val="2"/>
        </w:numPr>
        <w:tabs>
          <w:tab w:val="left" w:pos="1829"/>
          <w:tab w:val="left" w:pos="1830"/>
          <w:tab w:val="left" w:pos="2842"/>
          <w:tab w:val="left" w:pos="3523"/>
          <w:tab w:val="left" w:pos="4427"/>
          <w:tab w:val="left" w:pos="5384"/>
          <w:tab w:val="left" w:pos="6758"/>
          <w:tab w:val="left" w:pos="8486"/>
          <w:tab w:val="left" w:pos="9789"/>
        </w:tabs>
        <w:spacing w:line="360" w:lineRule="auto"/>
        <w:ind w:right="737" w:firstLine="708"/>
        <w:rPr>
          <w:sz w:val="28"/>
        </w:rPr>
      </w:pPr>
      <w:r>
        <w:rPr>
          <w:sz w:val="28"/>
        </w:rPr>
        <w:t>Perfect</w:t>
      </w:r>
      <w:r>
        <w:rPr>
          <w:sz w:val="28"/>
        </w:rPr>
        <w:tab/>
        <w:t>Day</w:t>
      </w:r>
      <w:r>
        <w:rPr>
          <w:sz w:val="28"/>
        </w:rPr>
        <w:tab/>
        <w:t>Island</w:t>
      </w:r>
      <w:r>
        <w:rPr>
          <w:sz w:val="28"/>
        </w:rPr>
        <w:tab/>
        <w:t>.Royal</w:t>
      </w:r>
      <w:r>
        <w:rPr>
          <w:sz w:val="28"/>
        </w:rPr>
        <w:tab/>
        <w:t>Caribbean</w:t>
      </w:r>
      <w:r>
        <w:rPr>
          <w:sz w:val="28"/>
        </w:rPr>
        <w:tab/>
        <w:t>International:</w:t>
      </w:r>
      <w:r>
        <w:rPr>
          <w:sz w:val="28"/>
        </w:rPr>
        <w:tab/>
        <w:t>веб-сайт.</w:t>
      </w:r>
      <w:r>
        <w:rPr>
          <w:sz w:val="28"/>
        </w:rPr>
        <w:tab/>
      </w:r>
      <w:r>
        <w:rPr>
          <w:spacing w:val="-1"/>
          <w:sz w:val="28"/>
        </w:rPr>
        <w:t>URL:</w:t>
      </w:r>
      <w:r>
        <w:rPr>
          <w:color w:val="0462C1"/>
          <w:spacing w:val="-67"/>
          <w:sz w:val="28"/>
        </w:rPr>
        <w:t xml:space="preserve"> </w:t>
      </w:r>
      <w:hyperlink r:id="rId60">
        <w:r>
          <w:rPr>
            <w:color w:val="0462C1"/>
            <w:sz w:val="28"/>
            <w:u w:val="single" w:color="0462C1"/>
          </w:rPr>
          <w:t>https://www.royalcaribbean.com/cococay-cruises</w:t>
        </w:r>
        <w:r>
          <w:rPr>
            <w:color w:val="0462C1"/>
            <w:spacing w:val="-1"/>
            <w:sz w:val="28"/>
          </w:rPr>
          <w:t xml:space="preserve"> </w:t>
        </w:r>
      </w:hyperlink>
      <w:r>
        <w:rPr>
          <w:sz w:val="28"/>
        </w:rPr>
        <w:t>(дата</w:t>
      </w:r>
      <w:r>
        <w:rPr>
          <w:spacing w:val="-2"/>
          <w:sz w:val="28"/>
        </w:rPr>
        <w:t xml:space="preserve"> </w:t>
      </w:r>
      <w:r>
        <w:rPr>
          <w:sz w:val="28"/>
        </w:rPr>
        <w:t>звернення:</w:t>
      </w:r>
      <w:r>
        <w:rPr>
          <w:spacing w:val="-4"/>
          <w:sz w:val="28"/>
        </w:rPr>
        <w:t xml:space="preserve"> </w:t>
      </w:r>
      <w:r>
        <w:rPr>
          <w:sz w:val="28"/>
        </w:rPr>
        <w:t>02.11.2022)</w:t>
      </w:r>
    </w:p>
    <w:p w:rsidR="00C73FA1" w:rsidRDefault="00C73FA1" w:rsidP="00C73FA1">
      <w:pPr>
        <w:pStyle w:val="a5"/>
        <w:numPr>
          <w:ilvl w:val="0"/>
          <w:numId w:val="2"/>
        </w:numPr>
        <w:tabs>
          <w:tab w:val="left" w:pos="1830"/>
        </w:tabs>
        <w:spacing w:line="360" w:lineRule="auto"/>
        <w:ind w:right="740" w:firstLine="708"/>
        <w:jc w:val="both"/>
        <w:rPr>
          <w:sz w:val="28"/>
        </w:rPr>
      </w:pPr>
      <w:r>
        <w:rPr>
          <w:sz w:val="28"/>
        </w:rPr>
        <w:t>Гид</w:t>
      </w:r>
      <w:r>
        <w:rPr>
          <w:spacing w:val="1"/>
          <w:sz w:val="28"/>
        </w:rPr>
        <w:t xml:space="preserve"> </w:t>
      </w:r>
      <w:r>
        <w:rPr>
          <w:sz w:val="28"/>
        </w:rPr>
        <w:t>по</w:t>
      </w:r>
      <w:r>
        <w:rPr>
          <w:spacing w:val="1"/>
          <w:sz w:val="28"/>
        </w:rPr>
        <w:t xml:space="preserve"> </w:t>
      </w:r>
      <w:r>
        <w:rPr>
          <w:sz w:val="28"/>
        </w:rPr>
        <w:t>Яремче:</w:t>
      </w:r>
      <w:r>
        <w:rPr>
          <w:spacing w:val="1"/>
          <w:sz w:val="28"/>
        </w:rPr>
        <w:t xml:space="preserve"> </w:t>
      </w:r>
      <w:r>
        <w:rPr>
          <w:sz w:val="28"/>
        </w:rPr>
        <w:t>самое</w:t>
      </w:r>
      <w:r>
        <w:rPr>
          <w:spacing w:val="1"/>
          <w:sz w:val="28"/>
        </w:rPr>
        <w:t xml:space="preserve"> </w:t>
      </w:r>
      <w:r>
        <w:rPr>
          <w:sz w:val="28"/>
        </w:rPr>
        <w:t>главное</w:t>
      </w:r>
      <w:r>
        <w:rPr>
          <w:spacing w:val="1"/>
          <w:sz w:val="28"/>
        </w:rPr>
        <w:t xml:space="preserve"> </w:t>
      </w:r>
      <w:r>
        <w:rPr>
          <w:sz w:val="28"/>
        </w:rPr>
        <w:t>об</w:t>
      </w:r>
      <w:r>
        <w:rPr>
          <w:spacing w:val="1"/>
          <w:sz w:val="28"/>
        </w:rPr>
        <w:t xml:space="preserve"> </w:t>
      </w:r>
      <w:r>
        <w:rPr>
          <w:sz w:val="28"/>
        </w:rPr>
        <w:t>отдыхе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«жемчужине</w:t>
      </w:r>
      <w:r>
        <w:rPr>
          <w:spacing w:val="1"/>
          <w:sz w:val="28"/>
        </w:rPr>
        <w:t xml:space="preserve"> </w:t>
      </w:r>
      <w:r>
        <w:rPr>
          <w:sz w:val="28"/>
        </w:rPr>
        <w:t>Карпат».</w:t>
      </w:r>
      <w:r>
        <w:rPr>
          <w:spacing w:val="1"/>
          <w:sz w:val="28"/>
        </w:rPr>
        <w:t xml:space="preserve"> </w:t>
      </w:r>
      <w:r>
        <w:rPr>
          <w:sz w:val="28"/>
        </w:rPr>
        <w:t>hotels24.ua: веб-сайт. URL:</w:t>
      </w:r>
      <w:r>
        <w:rPr>
          <w:color w:val="0462C1"/>
          <w:sz w:val="28"/>
        </w:rPr>
        <w:t xml:space="preserve"> </w:t>
      </w:r>
      <w:hyperlink r:id="rId61">
        <w:r>
          <w:rPr>
            <w:color w:val="0462C1"/>
            <w:sz w:val="28"/>
            <w:u w:val="single" w:color="0462C1"/>
          </w:rPr>
          <w:t>https://hotels24.ua/news/Gid-po-Jaremche-11231705.html</w:t>
        </w:r>
      </w:hyperlink>
      <w:r>
        <w:rPr>
          <w:color w:val="0462C1"/>
          <w:spacing w:val="-67"/>
          <w:sz w:val="28"/>
        </w:rPr>
        <w:t xml:space="preserve"> </w:t>
      </w:r>
      <w:r>
        <w:rPr>
          <w:sz w:val="28"/>
        </w:rPr>
        <w:t>(дата</w:t>
      </w:r>
      <w:r>
        <w:rPr>
          <w:spacing w:val="-1"/>
          <w:sz w:val="28"/>
        </w:rPr>
        <w:t xml:space="preserve"> </w:t>
      </w:r>
      <w:r>
        <w:rPr>
          <w:sz w:val="28"/>
        </w:rPr>
        <w:t>звернення:</w:t>
      </w:r>
      <w:r>
        <w:rPr>
          <w:spacing w:val="1"/>
          <w:sz w:val="28"/>
        </w:rPr>
        <w:t xml:space="preserve"> </w:t>
      </w:r>
      <w:r>
        <w:rPr>
          <w:sz w:val="28"/>
        </w:rPr>
        <w:t>02.11.2022)</w:t>
      </w:r>
    </w:p>
    <w:p w:rsidR="00C73FA1" w:rsidRDefault="00C73FA1" w:rsidP="00C73FA1">
      <w:pPr>
        <w:pStyle w:val="a5"/>
        <w:numPr>
          <w:ilvl w:val="0"/>
          <w:numId w:val="2"/>
        </w:numPr>
        <w:tabs>
          <w:tab w:val="left" w:pos="1830"/>
        </w:tabs>
        <w:spacing w:line="360" w:lineRule="auto"/>
        <w:ind w:right="737" w:firstLine="708"/>
        <w:jc w:val="both"/>
        <w:rPr>
          <w:sz w:val="28"/>
        </w:rPr>
      </w:pPr>
      <w:r>
        <w:rPr>
          <w:sz w:val="28"/>
        </w:rPr>
        <w:t>Анталья</w:t>
      </w:r>
      <w:r>
        <w:rPr>
          <w:spacing w:val="1"/>
          <w:sz w:val="28"/>
        </w:rPr>
        <w:t xml:space="preserve"> </w:t>
      </w:r>
      <w:r>
        <w:rPr>
          <w:sz w:val="28"/>
        </w:rPr>
        <w:t>-</w:t>
      </w:r>
      <w:r>
        <w:rPr>
          <w:spacing w:val="1"/>
          <w:sz w:val="28"/>
        </w:rPr>
        <w:t xml:space="preserve"> </w:t>
      </w:r>
      <w:r>
        <w:rPr>
          <w:sz w:val="28"/>
        </w:rPr>
        <w:t>Туристический</w:t>
      </w:r>
      <w:r>
        <w:rPr>
          <w:spacing w:val="1"/>
          <w:sz w:val="28"/>
        </w:rPr>
        <w:t xml:space="preserve"> </w:t>
      </w:r>
      <w:r>
        <w:rPr>
          <w:sz w:val="28"/>
        </w:rPr>
        <w:t>Гид.</w:t>
      </w:r>
      <w:r>
        <w:rPr>
          <w:spacing w:val="1"/>
          <w:sz w:val="28"/>
        </w:rPr>
        <w:t xml:space="preserve"> </w:t>
      </w:r>
      <w:r>
        <w:rPr>
          <w:sz w:val="28"/>
        </w:rPr>
        <w:t>Planet</w:t>
      </w:r>
      <w:r>
        <w:rPr>
          <w:spacing w:val="1"/>
          <w:sz w:val="28"/>
        </w:rPr>
        <w:t xml:space="preserve"> </w:t>
      </w:r>
      <w:r>
        <w:rPr>
          <w:sz w:val="28"/>
        </w:rPr>
        <w:t>of</w:t>
      </w:r>
      <w:r>
        <w:rPr>
          <w:spacing w:val="1"/>
          <w:sz w:val="28"/>
        </w:rPr>
        <w:t xml:space="preserve"> </w:t>
      </w:r>
      <w:r>
        <w:rPr>
          <w:sz w:val="28"/>
        </w:rPr>
        <w:t>Hotels:</w:t>
      </w:r>
      <w:r>
        <w:rPr>
          <w:spacing w:val="1"/>
          <w:sz w:val="28"/>
        </w:rPr>
        <w:t xml:space="preserve"> </w:t>
      </w:r>
      <w:r>
        <w:rPr>
          <w:sz w:val="28"/>
        </w:rPr>
        <w:t>веб-сайт.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color w:val="0462C1"/>
          <w:spacing w:val="-67"/>
          <w:sz w:val="28"/>
        </w:rPr>
        <w:t xml:space="preserve"> </w:t>
      </w:r>
      <w:hyperlink r:id="rId62">
        <w:r>
          <w:rPr>
            <w:color w:val="0462C1"/>
            <w:sz w:val="28"/>
            <w:u w:val="single" w:color="0462C1"/>
          </w:rPr>
          <w:t>https://planetofhotels.com/guide/ru/turciya/antalya</w:t>
        </w:r>
        <w:r>
          <w:rPr>
            <w:color w:val="0462C1"/>
            <w:spacing w:val="3"/>
            <w:sz w:val="28"/>
          </w:rPr>
          <w:t xml:space="preserve"> </w:t>
        </w:r>
      </w:hyperlink>
      <w:r>
        <w:rPr>
          <w:sz w:val="28"/>
        </w:rPr>
        <w:t>(дата</w:t>
      </w:r>
      <w:r>
        <w:rPr>
          <w:spacing w:val="-4"/>
          <w:sz w:val="28"/>
        </w:rPr>
        <w:t xml:space="preserve"> </w:t>
      </w:r>
      <w:r>
        <w:rPr>
          <w:sz w:val="28"/>
        </w:rPr>
        <w:t>звернення:</w:t>
      </w:r>
      <w:r>
        <w:rPr>
          <w:spacing w:val="-5"/>
          <w:sz w:val="28"/>
        </w:rPr>
        <w:t xml:space="preserve"> </w:t>
      </w:r>
      <w:r>
        <w:rPr>
          <w:sz w:val="28"/>
        </w:rPr>
        <w:t>03.11.2022)</w:t>
      </w:r>
    </w:p>
    <w:p w:rsidR="00C73FA1" w:rsidRDefault="00C73FA1" w:rsidP="00C73FA1">
      <w:pPr>
        <w:pStyle w:val="a5"/>
        <w:numPr>
          <w:ilvl w:val="0"/>
          <w:numId w:val="2"/>
        </w:numPr>
        <w:tabs>
          <w:tab w:val="left" w:pos="1830"/>
        </w:tabs>
        <w:spacing w:line="360" w:lineRule="auto"/>
        <w:ind w:right="735" w:firstLine="708"/>
        <w:jc w:val="both"/>
        <w:rPr>
          <w:sz w:val="28"/>
        </w:rPr>
      </w:pPr>
      <w:r>
        <w:rPr>
          <w:sz w:val="28"/>
        </w:rPr>
        <w:t>Анталья – Путеводитель Викигид Wikivoyage. Wikivoyage: веб-сайт.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color w:val="0462C1"/>
          <w:spacing w:val="-1"/>
          <w:sz w:val="28"/>
        </w:rPr>
        <w:t xml:space="preserve"> </w:t>
      </w:r>
      <w:hyperlink r:id="rId63">
        <w:r>
          <w:rPr>
            <w:color w:val="0462C1"/>
            <w:sz w:val="28"/>
            <w:u w:val="single" w:color="0462C1"/>
          </w:rPr>
          <w:t>https://ru.wikivoyage.org/wiki/Анталья</w:t>
        </w:r>
        <w:r>
          <w:rPr>
            <w:color w:val="0462C1"/>
            <w:spacing w:val="2"/>
            <w:sz w:val="28"/>
          </w:rPr>
          <w:t xml:space="preserve"> </w:t>
        </w:r>
      </w:hyperlink>
      <w:r>
        <w:rPr>
          <w:sz w:val="28"/>
        </w:rPr>
        <w:t>(дата</w:t>
      </w:r>
      <w:r>
        <w:rPr>
          <w:spacing w:val="-2"/>
          <w:sz w:val="28"/>
        </w:rPr>
        <w:t xml:space="preserve"> </w:t>
      </w:r>
      <w:r>
        <w:rPr>
          <w:sz w:val="28"/>
        </w:rPr>
        <w:t>звернення:</w:t>
      </w:r>
      <w:r>
        <w:rPr>
          <w:spacing w:val="-4"/>
          <w:sz w:val="28"/>
        </w:rPr>
        <w:t xml:space="preserve"> </w:t>
      </w:r>
      <w:r>
        <w:rPr>
          <w:sz w:val="28"/>
        </w:rPr>
        <w:t>03.11.2022)</w:t>
      </w:r>
    </w:p>
    <w:p w:rsidR="00792F36" w:rsidRDefault="00792F36">
      <w:bookmarkStart w:id="0" w:name="_GoBack"/>
      <w:bookmarkEnd w:id="0"/>
    </w:p>
    <w:sectPr w:rsidR="00792F3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24000" w:rsidRDefault="008641D9">
    <w:pPr>
      <w:pStyle w:val="a3"/>
      <w:spacing w:line="14" w:lineRule="auto"/>
      <w:ind w:left="0"/>
      <w:rPr>
        <w:sz w:val="20"/>
      </w:rPr>
    </w:pPr>
    <w:r>
      <w:rPr>
        <w:noProof/>
        <w:lang w:val="ru-RU" w:eastAsia="ru-RU"/>
      </w:rPr>
      <mc:AlternateContent>
        <mc:Choice Requires="wps">
          <w:drawing>
            <wp:anchor distT="0" distB="0" distL="114300" distR="114300" simplePos="0" relativeHeight="251659264" behindDoc="1" locked="0" layoutInCell="1" allowOverlap="1">
              <wp:simplePos x="0" y="0"/>
              <wp:positionH relativeFrom="page">
                <wp:posOffset>6771005</wp:posOffset>
              </wp:positionH>
              <wp:positionV relativeFrom="page">
                <wp:posOffset>462915</wp:posOffset>
              </wp:positionV>
              <wp:extent cx="289560" cy="165735"/>
              <wp:effectExtent l="0" t="0" r="0" b="0"/>
              <wp:wrapNone/>
              <wp:docPr id="1" name="Надпись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89560" cy="1657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C24000" w:rsidRDefault="00C73FA1">
                          <w:pPr>
                            <w:spacing w:line="245" w:lineRule="exact"/>
                            <w:ind w:left="60"/>
                            <w:rPr>
                              <w:rFonts w:ascii="Calibri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Calibri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rFonts w:ascii="Calibri"/>
                              <w:noProof/>
                            </w:rPr>
                            <w:t>16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Надпись 1" o:spid="_x0000_s1026" type="#_x0000_t202" style="position:absolute;margin-left:533.15pt;margin-top:36.45pt;width:22.8pt;height:13.05pt;z-index:-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" filled="f" stroked="f">
              <v:textbox inset="0,0,0,0">
                <w:txbxContent>
                  <w:p w:rsidR="00C24000" w:rsidRDefault="00C73FA1">
                    <w:pPr>
                      <w:spacing w:line="245" w:lineRule="exact"/>
                      <w:ind w:left="60"/>
                      <w:rPr>
                        <w:rFonts w:ascii="Calibri"/>
                      </w:rPr>
                    </w:pPr>
                    <w:r>
                      <w:fldChar w:fldCharType="begin"/>
                    </w:r>
                    <w:r>
                      <w:rPr>
                        <w:rFonts w:ascii="Calibri"/>
                      </w:rPr>
                      <w:instrText xml:space="preserve"> PAGE </w:instrText>
                    </w:r>
                    <w:r>
                      <w:fldChar w:fldCharType="separate"/>
                    </w:r>
                    <w:r>
                      <w:rPr>
                        <w:rFonts w:ascii="Calibri"/>
                        <w:noProof/>
                      </w:rPr>
                      <w:t>16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61E5FF0"/>
    <w:multiLevelType w:val="hybridMultilevel"/>
    <w:tmpl w:val="8EB686E2"/>
    <w:lvl w:ilvl="0" w:tplc="EFBA5FA2">
      <w:numFmt w:val="bullet"/>
      <w:lvlText w:val=""/>
      <w:lvlJc w:val="left"/>
      <w:pPr>
        <w:ind w:left="555" w:hanging="567"/>
      </w:pPr>
      <w:rPr>
        <w:rFonts w:ascii="Symbol" w:eastAsia="Symbol" w:hAnsi="Symbol" w:cs="Symbol" w:hint="default"/>
        <w:w w:val="100"/>
        <w:sz w:val="28"/>
        <w:szCs w:val="28"/>
        <w:lang w:val="uk-UA" w:eastAsia="en-US" w:bidi="ar-SA"/>
      </w:rPr>
    </w:lvl>
    <w:lvl w:ilvl="1" w:tplc="217AD1FA">
      <w:numFmt w:val="bullet"/>
      <w:lvlText w:val="•"/>
      <w:lvlJc w:val="left"/>
      <w:pPr>
        <w:ind w:left="1620" w:hanging="567"/>
      </w:pPr>
      <w:rPr>
        <w:rFonts w:hint="default"/>
        <w:lang w:val="uk-UA" w:eastAsia="en-US" w:bidi="ar-SA"/>
      </w:rPr>
    </w:lvl>
    <w:lvl w:ilvl="2" w:tplc="E07A6C3A">
      <w:numFmt w:val="bullet"/>
      <w:lvlText w:val="•"/>
      <w:lvlJc w:val="left"/>
      <w:pPr>
        <w:ind w:left="2681" w:hanging="567"/>
      </w:pPr>
      <w:rPr>
        <w:rFonts w:hint="default"/>
        <w:lang w:val="uk-UA" w:eastAsia="en-US" w:bidi="ar-SA"/>
      </w:rPr>
    </w:lvl>
    <w:lvl w:ilvl="3" w:tplc="7FEE458E">
      <w:numFmt w:val="bullet"/>
      <w:lvlText w:val="•"/>
      <w:lvlJc w:val="left"/>
      <w:pPr>
        <w:ind w:left="3741" w:hanging="567"/>
      </w:pPr>
      <w:rPr>
        <w:rFonts w:hint="default"/>
        <w:lang w:val="uk-UA" w:eastAsia="en-US" w:bidi="ar-SA"/>
      </w:rPr>
    </w:lvl>
    <w:lvl w:ilvl="4" w:tplc="AC4A1C90">
      <w:numFmt w:val="bullet"/>
      <w:lvlText w:val="•"/>
      <w:lvlJc w:val="left"/>
      <w:pPr>
        <w:ind w:left="4802" w:hanging="567"/>
      </w:pPr>
      <w:rPr>
        <w:rFonts w:hint="default"/>
        <w:lang w:val="uk-UA" w:eastAsia="en-US" w:bidi="ar-SA"/>
      </w:rPr>
    </w:lvl>
    <w:lvl w:ilvl="5" w:tplc="2B12DC70">
      <w:numFmt w:val="bullet"/>
      <w:lvlText w:val="•"/>
      <w:lvlJc w:val="left"/>
      <w:pPr>
        <w:ind w:left="5863" w:hanging="567"/>
      </w:pPr>
      <w:rPr>
        <w:rFonts w:hint="default"/>
        <w:lang w:val="uk-UA" w:eastAsia="en-US" w:bidi="ar-SA"/>
      </w:rPr>
    </w:lvl>
    <w:lvl w:ilvl="6" w:tplc="374266BC">
      <w:numFmt w:val="bullet"/>
      <w:lvlText w:val="•"/>
      <w:lvlJc w:val="left"/>
      <w:pPr>
        <w:ind w:left="6923" w:hanging="567"/>
      </w:pPr>
      <w:rPr>
        <w:rFonts w:hint="default"/>
        <w:lang w:val="uk-UA" w:eastAsia="en-US" w:bidi="ar-SA"/>
      </w:rPr>
    </w:lvl>
    <w:lvl w:ilvl="7" w:tplc="BBE27B02">
      <w:numFmt w:val="bullet"/>
      <w:lvlText w:val="•"/>
      <w:lvlJc w:val="left"/>
      <w:pPr>
        <w:ind w:left="7984" w:hanging="567"/>
      </w:pPr>
      <w:rPr>
        <w:rFonts w:hint="default"/>
        <w:lang w:val="uk-UA" w:eastAsia="en-US" w:bidi="ar-SA"/>
      </w:rPr>
    </w:lvl>
    <w:lvl w:ilvl="8" w:tplc="6986A726">
      <w:numFmt w:val="bullet"/>
      <w:lvlText w:val="•"/>
      <w:lvlJc w:val="left"/>
      <w:pPr>
        <w:ind w:left="9045" w:hanging="567"/>
      </w:pPr>
      <w:rPr>
        <w:rFonts w:hint="default"/>
        <w:lang w:val="uk-UA" w:eastAsia="en-US" w:bidi="ar-SA"/>
      </w:rPr>
    </w:lvl>
  </w:abstractNum>
  <w:abstractNum w:abstractNumId="1">
    <w:nsid w:val="162665B6"/>
    <w:multiLevelType w:val="multilevel"/>
    <w:tmpl w:val="ECE0E40C"/>
    <w:lvl w:ilvl="0">
      <w:start w:val="2"/>
      <w:numFmt w:val="decimal"/>
      <w:lvlText w:val="%1"/>
      <w:lvlJc w:val="left"/>
      <w:pPr>
        <w:ind w:left="1830" w:hanging="567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1830" w:hanging="567"/>
        <w:jc w:val="left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2">
      <w:numFmt w:val="bullet"/>
      <w:lvlText w:val="•"/>
      <w:lvlJc w:val="left"/>
      <w:pPr>
        <w:ind w:left="3705" w:hanging="567"/>
      </w:pPr>
      <w:rPr>
        <w:rFonts w:hint="default"/>
        <w:lang w:val="uk-UA" w:eastAsia="en-US" w:bidi="ar-SA"/>
      </w:rPr>
    </w:lvl>
    <w:lvl w:ilvl="3">
      <w:numFmt w:val="bullet"/>
      <w:lvlText w:val="•"/>
      <w:lvlJc w:val="left"/>
      <w:pPr>
        <w:ind w:left="4637" w:hanging="567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5570" w:hanging="567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6503" w:hanging="567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7435" w:hanging="567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8368" w:hanging="567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9301" w:hanging="567"/>
      </w:pPr>
      <w:rPr>
        <w:rFonts w:hint="default"/>
        <w:lang w:val="uk-UA" w:eastAsia="en-US" w:bidi="ar-SA"/>
      </w:rPr>
    </w:lvl>
  </w:abstractNum>
  <w:abstractNum w:abstractNumId="2">
    <w:nsid w:val="29950384"/>
    <w:multiLevelType w:val="hybridMultilevel"/>
    <w:tmpl w:val="2BD299CC"/>
    <w:lvl w:ilvl="0" w:tplc="BDC00172">
      <w:start w:val="1"/>
      <w:numFmt w:val="decimal"/>
      <w:lvlText w:val="%1."/>
      <w:lvlJc w:val="left"/>
      <w:pPr>
        <w:ind w:left="555" w:hanging="567"/>
        <w:jc w:val="left"/>
      </w:pPr>
      <w:rPr>
        <w:rFonts w:hint="default"/>
        <w:spacing w:val="0"/>
        <w:w w:val="100"/>
        <w:lang w:val="uk-UA" w:eastAsia="en-US" w:bidi="ar-SA"/>
      </w:rPr>
    </w:lvl>
    <w:lvl w:ilvl="1" w:tplc="AAE0C7DC">
      <w:numFmt w:val="bullet"/>
      <w:lvlText w:val="•"/>
      <w:lvlJc w:val="left"/>
      <w:pPr>
        <w:ind w:left="1620" w:hanging="567"/>
      </w:pPr>
      <w:rPr>
        <w:rFonts w:hint="default"/>
        <w:lang w:val="uk-UA" w:eastAsia="en-US" w:bidi="ar-SA"/>
      </w:rPr>
    </w:lvl>
    <w:lvl w:ilvl="2" w:tplc="DF58F1DE">
      <w:numFmt w:val="bullet"/>
      <w:lvlText w:val="•"/>
      <w:lvlJc w:val="left"/>
      <w:pPr>
        <w:ind w:left="2681" w:hanging="567"/>
      </w:pPr>
      <w:rPr>
        <w:rFonts w:hint="default"/>
        <w:lang w:val="uk-UA" w:eastAsia="en-US" w:bidi="ar-SA"/>
      </w:rPr>
    </w:lvl>
    <w:lvl w:ilvl="3" w:tplc="61E053B8">
      <w:numFmt w:val="bullet"/>
      <w:lvlText w:val="•"/>
      <w:lvlJc w:val="left"/>
      <w:pPr>
        <w:ind w:left="3741" w:hanging="567"/>
      </w:pPr>
      <w:rPr>
        <w:rFonts w:hint="default"/>
        <w:lang w:val="uk-UA" w:eastAsia="en-US" w:bidi="ar-SA"/>
      </w:rPr>
    </w:lvl>
    <w:lvl w:ilvl="4" w:tplc="4FBAFD6C">
      <w:numFmt w:val="bullet"/>
      <w:lvlText w:val="•"/>
      <w:lvlJc w:val="left"/>
      <w:pPr>
        <w:ind w:left="4802" w:hanging="567"/>
      </w:pPr>
      <w:rPr>
        <w:rFonts w:hint="default"/>
        <w:lang w:val="uk-UA" w:eastAsia="en-US" w:bidi="ar-SA"/>
      </w:rPr>
    </w:lvl>
    <w:lvl w:ilvl="5" w:tplc="B5CA9208">
      <w:numFmt w:val="bullet"/>
      <w:lvlText w:val="•"/>
      <w:lvlJc w:val="left"/>
      <w:pPr>
        <w:ind w:left="5863" w:hanging="567"/>
      </w:pPr>
      <w:rPr>
        <w:rFonts w:hint="default"/>
        <w:lang w:val="uk-UA" w:eastAsia="en-US" w:bidi="ar-SA"/>
      </w:rPr>
    </w:lvl>
    <w:lvl w:ilvl="6" w:tplc="E0F80C2E">
      <w:numFmt w:val="bullet"/>
      <w:lvlText w:val="•"/>
      <w:lvlJc w:val="left"/>
      <w:pPr>
        <w:ind w:left="6923" w:hanging="567"/>
      </w:pPr>
      <w:rPr>
        <w:rFonts w:hint="default"/>
        <w:lang w:val="uk-UA" w:eastAsia="en-US" w:bidi="ar-SA"/>
      </w:rPr>
    </w:lvl>
    <w:lvl w:ilvl="7" w:tplc="A8400CA0">
      <w:numFmt w:val="bullet"/>
      <w:lvlText w:val="•"/>
      <w:lvlJc w:val="left"/>
      <w:pPr>
        <w:ind w:left="7984" w:hanging="567"/>
      </w:pPr>
      <w:rPr>
        <w:rFonts w:hint="default"/>
        <w:lang w:val="uk-UA" w:eastAsia="en-US" w:bidi="ar-SA"/>
      </w:rPr>
    </w:lvl>
    <w:lvl w:ilvl="8" w:tplc="DA8CEDBC">
      <w:numFmt w:val="bullet"/>
      <w:lvlText w:val="•"/>
      <w:lvlJc w:val="left"/>
      <w:pPr>
        <w:ind w:left="9045" w:hanging="567"/>
      </w:pPr>
      <w:rPr>
        <w:rFonts w:hint="default"/>
        <w:lang w:val="uk-UA" w:eastAsia="en-US" w:bidi="ar-SA"/>
      </w:rPr>
    </w:lvl>
  </w:abstractNum>
  <w:abstractNum w:abstractNumId="3">
    <w:nsid w:val="34224462"/>
    <w:multiLevelType w:val="hybridMultilevel"/>
    <w:tmpl w:val="54E652BE"/>
    <w:lvl w:ilvl="0" w:tplc="B35A0D40">
      <w:numFmt w:val="bullet"/>
      <w:lvlText w:val=""/>
      <w:lvlJc w:val="left"/>
      <w:pPr>
        <w:ind w:left="761" w:hanging="284"/>
      </w:pPr>
      <w:rPr>
        <w:rFonts w:ascii="Symbol" w:eastAsia="Symbol" w:hAnsi="Symbol" w:cs="Symbol" w:hint="default"/>
        <w:w w:val="100"/>
        <w:sz w:val="24"/>
        <w:szCs w:val="24"/>
        <w:lang w:val="uk-UA" w:eastAsia="en-US" w:bidi="ar-SA"/>
      </w:rPr>
    </w:lvl>
    <w:lvl w:ilvl="1" w:tplc="A4747752">
      <w:numFmt w:val="bullet"/>
      <w:lvlText w:val=""/>
      <w:lvlJc w:val="left"/>
      <w:pPr>
        <w:ind w:left="555" w:hanging="567"/>
      </w:pPr>
      <w:rPr>
        <w:rFonts w:ascii="Symbol" w:eastAsia="Symbol" w:hAnsi="Symbol" w:cs="Symbol" w:hint="default"/>
        <w:w w:val="100"/>
        <w:sz w:val="28"/>
        <w:szCs w:val="28"/>
        <w:lang w:val="uk-UA" w:eastAsia="en-US" w:bidi="ar-SA"/>
      </w:rPr>
    </w:lvl>
    <w:lvl w:ilvl="2" w:tplc="0102E726">
      <w:numFmt w:val="bullet"/>
      <w:lvlText w:val="•"/>
      <w:lvlJc w:val="left"/>
      <w:pPr>
        <w:ind w:left="1164" w:hanging="567"/>
      </w:pPr>
      <w:rPr>
        <w:rFonts w:hint="default"/>
        <w:lang w:val="uk-UA" w:eastAsia="en-US" w:bidi="ar-SA"/>
      </w:rPr>
    </w:lvl>
    <w:lvl w:ilvl="3" w:tplc="50BA7DE0">
      <w:numFmt w:val="bullet"/>
      <w:lvlText w:val="•"/>
      <w:lvlJc w:val="left"/>
      <w:pPr>
        <w:ind w:left="1569" w:hanging="567"/>
      </w:pPr>
      <w:rPr>
        <w:rFonts w:hint="default"/>
        <w:lang w:val="uk-UA" w:eastAsia="en-US" w:bidi="ar-SA"/>
      </w:rPr>
    </w:lvl>
    <w:lvl w:ilvl="4" w:tplc="91DC22C0">
      <w:numFmt w:val="bullet"/>
      <w:lvlText w:val="•"/>
      <w:lvlJc w:val="left"/>
      <w:pPr>
        <w:ind w:left="1974" w:hanging="567"/>
      </w:pPr>
      <w:rPr>
        <w:rFonts w:hint="default"/>
        <w:lang w:val="uk-UA" w:eastAsia="en-US" w:bidi="ar-SA"/>
      </w:rPr>
    </w:lvl>
    <w:lvl w:ilvl="5" w:tplc="A9ACB710">
      <w:numFmt w:val="bullet"/>
      <w:lvlText w:val="•"/>
      <w:lvlJc w:val="left"/>
      <w:pPr>
        <w:ind w:left="2379" w:hanging="567"/>
      </w:pPr>
      <w:rPr>
        <w:rFonts w:hint="default"/>
        <w:lang w:val="uk-UA" w:eastAsia="en-US" w:bidi="ar-SA"/>
      </w:rPr>
    </w:lvl>
    <w:lvl w:ilvl="6" w:tplc="58FC18EA">
      <w:numFmt w:val="bullet"/>
      <w:lvlText w:val="•"/>
      <w:lvlJc w:val="left"/>
      <w:pPr>
        <w:ind w:left="2784" w:hanging="567"/>
      </w:pPr>
      <w:rPr>
        <w:rFonts w:hint="default"/>
        <w:lang w:val="uk-UA" w:eastAsia="en-US" w:bidi="ar-SA"/>
      </w:rPr>
    </w:lvl>
    <w:lvl w:ilvl="7" w:tplc="07B645E2">
      <w:numFmt w:val="bullet"/>
      <w:lvlText w:val="•"/>
      <w:lvlJc w:val="left"/>
      <w:pPr>
        <w:ind w:left="3189" w:hanging="567"/>
      </w:pPr>
      <w:rPr>
        <w:rFonts w:hint="default"/>
        <w:lang w:val="uk-UA" w:eastAsia="en-US" w:bidi="ar-SA"/>
      </w:rPr>
    </w:lvl>
    <w:lvl w:ilvl="8" w:tplc="5F4C70E8">
      <w:numFmt w:val="bullet"/>
      <w:lvlText w:val="•"/>
      <w:lvlJc w:val="left"/>
      <w:pPr>
        <w:ind w:left="3594" w:hanging="567"/>
      </w:pPr>
      <w:rPr>
        <w:rFonts w:hint="default"/>
        <w:lang w:val="uk-UA" w:eastAsia="en-US" w:bidi="ar-SA"/>
      </w:rPr>
    </w:lvl>
  </w:abstractNum>
  <w:abstractNum w:abstractNumId="4">
    <w:nsid w:val="3D80198E"/>
    <w:multiLevelType w:val="multilevel"/>
    <w:tmpl w:val="3D20530A"/>
    <w:lvl w:ilvl="0">
      <w:start w:val="1"/>
      <w:numFmt w:val="decimal"/>
      <w:lvlText w:val="%1"/>
      <w:lvlJc w:val="left"/>
      <w:pPr>
        <w:ind w:left="1830" w:hanging="567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1830" w:hanging="567"/>
        <w:jc w:val="left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2">
      <w:numFmt w:val="bullet"/>
      <w:lvlText w:val="•"/>
      <w:lvlJc w:val="left"/>
      <w:pPr>
        <w:ind w:left="3705" w:hanging="567"/>
      </w:pPr>
      <w:rPr>
        <w:rFonts w:hint="default"/>
        <w:lang w:val="uk-UA" w:eastAsia="en-US" w:bidi="ar-SA"/>
      </w:rPr>
    </w:lvl>
    <w:lvl w:ilvl="3">
      <w:numFmt w:val="bullet"/>
      <w:lvlText w:val="•"/>
      <w:lvlJc w:val="left"/>
      <w:pPr>
        <w:ind w:left="4637" w:hanging="567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5570" w:hanging="567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6503" w:hanging="567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7435" w:hanging="567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8368" w:hanging="567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9301" w:hanging="567"/>
      </w:pPr>
      <w:rPr>
        <w:rFonts w:hint="default"/>
        <w:lang w:val="uk-UA" w:eastAsia="en-US" w:bidi="ar-SA"/>
      </w:rPr>
    </w:lvl>
  </w:abstractNum>
  <w:abstractNum w:abstractNumId="5">
    <w:nsid w:val="6242552F"/>
    <w:multiLevelType w:val="hybridMultilevel"/>
    <w:tmpl w:val="65A8362C"/>
    <w:lvl w:ilvl="0" w:tplc="9ED4BC00">
      <w:numFmt w:val="bullet"/>
      <w:lvlText w:val=""/>
      <w:lvlJc w:val="left"/>
      <w:pPr>
        <w:ind w:left="555" w:hanging="567"/>
      </w:pPr>
      <w:rPr>
        <w:rFonts w:ascii="Symbol" w:eastAsia="Symbol" w:hAnsi="Symbol" w:cs="Symbol" w:hint="default"/>
        <w:w w:val="100"/>
        <w:sz w:val="28"/>
        <w:szCs w:val="28"/>
        <w:lang w:val="uk-UA" w:eastAsia="en-US" w:bidi="ar-SA"/>
      </w:rPr>
    </w:lvl>
    <w:lvl w:ilvl="1" w:tplc="E05CDB54">
      <w:numFmt w:val="bullet"/>
      <w:lvlText w:val="o"/>
      <w:lvlJc w:val="left"/>
      <w:pPr>
        <w:ind w:left="1830" w:hanging="284"/>
      </w:pPr>
      <w:rPr>
        <w:rFonts w:ascii="Courier New" w:eastAsia="Courier New" w:hAnsi="Courier New" w:cs="Courier New" w:hint="default"/>
        <w:w w:val="100"/>
        <w:sz w:val="28"/>
        <w:szCs w:val="28"/>
        <w:lang w:val="uk-UA" w:eastAsia="en-US" w:bidi="ar-SA"/>
      </w:rPr>
    </w:lvl>
    <w:lvl w:ilvl="2" w:tplc="CA68AC4A">
      <w:numFmt w:val="bullet"/>
      <w:lvlText w:val="•"/>
      <w:lvlJc w:val="left"/>
      <w:pPr>
        <w:ind w:left="2876" w:hanging="284"/>
      </w:pPr>
      <w:rPr>
        <w:rFonts w:hint="default"/>
        <w:lang w:val="uk-UA" w:eastAsia="en-US" w:bidi="ar-SA"/>
      </w:rPr>
    </w:lvl>
    <w:lvl w:ilvl="3" w:tplc="1054BB96">
      <w:numFmt w:val="bullet"/>
      <w:lvlText w:val="•"/>
      <w:lvlJc w:val="left"/>
      <w:pPr>
        <w:ind w:left="3912" w:hanging="284"/>
      </w:pPr>
      <w:rPr>
        <w:rFonts w:hint="default"/>
        <w:lang w:val="uk-UA" w:eastAsia="en-US" w:bidi="ar-SA"/>
      </w:rPr>
    </w:lvl>
    <w:lvl w:ilvl="4" w:tplc="D946E61A">
      <w:numFmt w:val="bullet"/>
      <w:lvlText w:val="•"/>
      <w:lvlJc w:val="left"/>
      <w:pPr>
        <w:ind w:left="4948" w:hanging="284"/>
      </w:pPr>
      <w:rPr>
        <w:rFonts w:hint="default"/>
        <w:lang w:val="uk-UA" w:eastAsia="en-US" w:bidi="ar-SA"/>
      </w:rPr>
    </w:lvl>
    <w:lvl w:ilvl="5" w:tplc="38323EC4">
      <w:numFmt w:val="bullet"/>
      <w:lvlText w:val="•"/>
      <w:lvlJc w:val="left"/>
      <w:pPr>
        <w:ind w:left="5985" w:hanging="284"/>
      </w:pPr>
      <w:rPr>
        <w:rFonts w:hint="default"/>
        <w:lang w:val="uk-UA" w:eastAsia="en-US" w:bidi="ar-SA"/>
      </w:rPr>
    </w:lvl>
    <w:lvl w:ilvl="6" w:tplc="43DCA128">
      <w:numFmt w:val="bullet"/>
      <w:lvlText w:val="•"/>
      <w:lvlJc w:val="left"/>
      <w:pPr>
        <w:ind w:left="7021" w:hanging="284"/>
      </w:pPr>
      <w:rPr>
        <w:rFonts w:hint="default"/>
        <w:lang w:val="uk-UA" w:eastAsia="en-US" w:bidi="ar-SA"/>
      </w:rPr>
    </w:lvl>
    <w:lvl w:ilvl="7" w:tplc="21E2601C">
      <w:numFmt w:val="bullet"/>
      <w:lvlText w:val="•"/>
      <w:lvlJc w:val="left"/>
      <w:pPr>
        <w:ind w:left="8057" w:hanging="284"/>
      </w:pPr>
      <w:rPr>
        <w:rFonts w:hint="default"/>
        <w:lang w:val="uk-UA" w:eastAsia="en-US" w:bidi="ar-SA"/>
      </w:rPr>
    </w:lvl>
    <w:lvl w:ilvl="8" w:tplc="773A6F2E">
      <w:numFmt w:val="bullet"/>
      <w:lvlText w:val="•"/>
      <w:lvlJc w:val="left"/>
      <w:pPr>
        <w:ind w:left="9093" w:hanging="284"/>
      </w:pPr>
      <w:rPr>
        <w:rFonts w:hint="default"/>
        <w:lang w:val="uk-UA" w:eastAsia="en-US" w:bidi="ar-SA"/>
      </w:rPr>
    </w:lvl>
  </w:abstractNum>
  <w:abstractNum w:abstractNumId="6">
    <w:nsid w:val="6AE350AF"/>
    <w:multiLevelType w:val="multilevel"/>
    <w:tmpl w:val="35184888"/>
    <w:lvl w:ilvl="0">
      <w:start w:val="3"/>
      <w:numFmt w:val="decimal"/>
      <w:lvlText w:val="%1"/>
      <w:lvlJc w:val="left"/>
      <w:pPr>
        <w:ind w:left="1830" w:hanging="567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1830" w:hanging="567"/>
        <w:jc w:val="left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2">
      <w:numFmt w:val="bullet"/>
      <w:lvlText w:val="•"/>
      <w:lvlJc w:val="left"/>
      <w:pPr>
        <w:ind w:left="3705" w:hanging="567"/>
      </w:pPr>
      <w:rPr>
        <w:rFonts w:hint="default"/>
        <w:lang w:val="uk-UA" w:eastAsia="en-US" w:bidi="ar-SA"/>
      </w:rPr>
    </w:lvl>
    <w:lvl w:ilvl="3">
      <w:numFmt w:val="bullet"/>
      <w:lvlText w:val="•"/>
      <w:lvlJc w:val="left"/>
      <w:pPr>
        <w:ind w:left="4637" w:hanging="567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5570" w:hanging="567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6503" w:hanging="567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7435" w:hanging="567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8368" w:hanging="567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9301" w:hanging="567"/>
      </w:pPr>
      <w:rPr>
        <w:rFonts w:hint="default"/>
        <w:lang w:val="uk-UA" w:eastAsia="en-US" w:bidi="ar-SA"/>
      </w:rPr>
    </w:lvl>
  </w:abstractNum>
  <w:abstractNum w:abstractNumId="7">
    <w:nsid w:val="75825E84"/>
    <w:multiLevelType w:val="hybridMultilevel"/>
    <w:tmpl w:val="8E8C2D60"/>
    <w:lvl w:ilvl="0" w:tplc="02ACF328">
      <w:numFmt w:val="bullet"/>
      <w:lvlText w:val=""/>
      <w:lvlJc w:val="left"/>
      <w:pPr>
        <w:ind w:left="1004" w:hanging="286"/>
      </w:pPr>
      <w:rPr>
        <w:rFonts w:ascii="Symbol" w:eastAsia="Symbol" w:hAnsi="Symbol" w:cs="Symbol" w:hint="default"/>
        <w:w w:val="100"/>
        <w:sz w:val="24"/>
        <w:szCs w:val="24"/>
        <w:lang w:val="uk-UA" w:eastAsia="en-US" w:bidi="ar-SA"/>
      </w:rPr>
    </w:lvl>
    <w:lvl w:ilvl="1" w:tplc="F266E99A">
      <w:numFmt w:val="bullet"/>
      <w:lvlText w:val="•"/>
      <w:lvlJc w:val="left"/>
      <w:pPr>
        <w:ind w:left="1199" w:hanging="286"/>
      </w:pPr>
      <w:rPr>
        <w:rFonts w:hint="default"/>
        <w:lang w:val="uk-UA" w:eastAsia="en-US" w:bidi="ar-SA"/>
      </w:rPr>
    </w:lvl>
    <w:lvl w:ilvl="2" w:tplc="7088AFF0">
      <w:numFmt w:val="bullet"/>
      <w:lvlText w:val="•"/>
      <w:lvlJc w:val="left"/>
      <w:pPr>
        <w:ind w:left="1399" w:hanging="286"/>
      </w:pPr>
      <w:rPr>
        <w:rFonts w:hint="default"/>
        <w:lang w:val="uk-UA" w:eastAsia="en-US" w:bidi="ar-SA"/>
      </w:rPr>
    </w:lvl>
    <w:lvl w:ilvl="3" w:tplc="02D873DE">
      <w:numFmt w:val="bullet"/>
      <w:lvlText w:val="•"/>
      <w:lvlJc w:val="left"/>
      <w:pPr>
        <w:ind w:left="1599" w:hanging="286"/>
      </w:pPr>
      <w:rPr>
        <w:rFonts w:hint="default"/>
        <w:lang w:val="uk-UA" w:eastAsia="en-US" w:bidi="ar-SA"/>
      </w:rPr>
    </w:lvl>
    <w:lvl w:ilvl="4" w:tplc="ACBE68D4">
      <w:numFmt w:val="bullet"/>
      <w:lvlText w:val="•"/>
      <w:lvlJc w:val="left"/>
      <w:pPr>
        <w:ind w:left="1798" w:hanging="286"/>
      </w:pPr>
      <w:rPr>
        <w:rFonts w:hint="default"/>
        <w:lang w:val="uk-UA" w:eastAsia="en-US" w:bidi="ar-SA"/>
      </w:rPr>
    </w:lvl>
    <w:lvl w:ilvl="5" w:tplc="074C3B32">
      <w:numFmt w:val="bullet"/>
      <w:lvlText w:val="•"/>
      <w:lvlJc w:val="left"/>
      <w:pPr>
        <w:ind w:left="1998" w:hanging="286"/>
      </w:pPr>
      <w:rPr>
        <w:rFonts w:hint="default"/>
        <w:lang w:val="uk-UA" w:eastAsia="en-US" w:bidi="ar-SA"/>
      </w:rPr>
    </w:lvl>
    <w:lvl w:ilvl="6" w:tplc="50FA0D16">
      <w:numFmt w:val="bullet"/>
      <w:lvlText w:val="•"/>
      <w:lvlJc w:val="left"/>
      <w:pPr>
        <w:ind w:left="2198" w:hanging="286"/>
      </w:pPr>
      <w:rPr>
        <w:rFonts w:hint="default"/>
        <w:lang w:val="uk-UA" w:eastAsia="en-US" w:bidi="ar-SA"/>
      </w:rPr>
    </w:lvl>
    <w:lvl w:ilvl="7" w:tplc="88A482A4">
      <w:numFmt w:val="bullet"/>
      <w:lvlText w:val="•"/>
      <w:lvlJc w:val="left"/>
      <w:pPr>
        <w:ind w:left="2398" w:hanging="286"/>
      </w:pPr>
      <w:rPr>
        <w:rFonts w:hint="default"/>
        <w:lang w:val="uk-UA" w:eastAsia="en-US" w:bidi="ar-SA"/>
      </w:rPr>
    </w:lvl>
    <w:lvl w:ilvl="8" w:tplc="6854F34C">
      <w:numFmt w:val="bullet"/>
      <w:lvlText w:val="•"/>
      <w:lvlJc w:val="left"/>
      <w:pPr>
        <w:ind w:left="2597" w:hanging="286"/>
      </w:pPr>
      <w:rPr>
        <w:rFonts w:hint="default"/>
        <w:lang w:val="uk-UA" w:eastAsia="en-US" w:bidi="ar-SA"/>
      </w:rPr>
    </w:lvl>
  </w:abstractNum>
  <w:abstractNum w:abstractNumId="8">
    <w:nsid w:val="7A14302A"/>
    <w:multiLevelType w:val="hybridMultilevel"/>
    <w:tmpl w:val="0F56D58E"/>
    <w:lvl w:ilvl="0" w:tplc="67EEB300">
      <w:numFmt w:val="bullet"/>
      <w:lvlText w:val=""/>
      <w:lvlJc w:val="left"/>
      <w:pPr>
        <w:ind w:left="555" w:hanging="708"/>
      </w:pPr>
      <w:rPr>
        <w:rFonts w:ascii="Symbol" w:eastAsia="Symbol" w:hAnsi="Symbol" w:cs="Symbol" w:hint="default"/>
        <w:w w:val="100"/>
        <w:sz w:val="28"/>
        <w:szCs w:val="28"/>
        <w:lang w:val="uk-UA" w:eastAsia="en-US" w:bidi="ar-SA"/>
      </w:rPr>
    </w:lvl>
    <w:lvl w:ilvl="1" w:tplc="88025DE2">
      <w:numFmt w:val="bullet"/>
      <w:lvlText w:val=""/>
      <w:lvlJc w:val="left"/>
      <w:pPr>
        <w:ind w:left="555" w:hanging="567"/>
      </w:pPr>
      <w:rPr>
        <w:rFonts w:ascii="Symbol" w:eastAsia="Symbol" w:hAnsi="Symbol" w:cs="Symbol" w:hint="default"/>
        <w:w w:val="100"/>
        <w:sz w:val="28"/>
        <w:szCs w:val="28"/>
        <w:lang w:val="uk-UA" w:eastAsia="en-US" w:bidi="ar-SA"/>
      </w:rPr>
    </w:lvl>
    <w:lvl w:ilvl="2" w:tplc="07E658D4">
      <w:numFmt w:val="bullet"/>
      <w:lvlText w:val="•"/>
      <w:lvlJc w:val="left"/>
      <w:pPr>
        <w:ind w:left="2681" w:hanging="567"/>
      </w:pPr>
      <w:rPr>
        <w:rFonts w:hint="default"/>
        <w:lang w:val="uk-UA" w:eastAsia="en-US" w:bidi="ar-SA"/>
      </w:rPr>
    </w:lvl>
    <w:lvl w:ilvl="3" w:tplc="159EA61A">
      <w:numFmt w:val="bullet"/>
      <w:lvlText w:val="•"/>
      <w:lvlJc w:val="left"/>
      <w:pPr>
        <w:ind w:left="3741" w:hanging="567"/>
      </w:pPr>
      <w:rPr>
        <w:rFonts w:hint="default"/>
        <w:lang w:val="uk-UA" w:eastAsia="en-US" w:bidi="ar-SA"/>
      </w:rPr>
    </w:lvl>
    <w:lvl w:ilvl="4" w:tplc="A20E694E">
      <w:numFmt w:val="bullet"/>
      <w:lvlText w:val="•"/>
      <w:lvlJc w:val="left"/>
      <w:pPr>
        <w:ind w:left="4802" w:hanging="567"/>
      </w:pPr>
      <w:rPr>
        <w:rFonts w:hint="default"/>
        <w:lang w:val="uk-UA" w:eastAsia="en-US" w:bidi="ar-SA"/>
      </w:rPr>
    </w:lvl>
    <w:lvl w:ilvl="5" w:tplc="3EF0FCFC">
      <w:numFmt w:val="bullet"/>
      <w:lvlText w:val="•"/>
      <w:lvlJc w:val="left"/>
      <w:pPr>
        <w:ind w:left="5863" w:hanging="567"/>
      </w:pPr>
      <w:rPr>
        <w:rFonts w:hint="default"/>
        <w:lang w:val="uk-UA" w:eastAsia="en-US" w:bidi="ar-SA"/>
      </w:rPr>
    </w:lvl>
    <w:lvl w:ilvl="6" w:tplc="FE00CFD8">
      <w:numFmt w:val="bullet"/>
      <w:lvlText w:val="•"/>
      <w:lvlJc w:val="left"/>
      <w:pPr>
        <w:ind w:left="6923" w:hanging="567"/>
      </w:pPr>
      <w:rPr>
        <w:rFonts w:hint="default"/>
        <w:lang w:val="uk-UA" w:eastAsia="en-US" w:bidi="ar-SA"/>
      </w:rPr>
    </w:lvl>
    <w:lvl w:ilvl="7" w:tplc="0C5EB196">
      <w:numFmt w:val="bullet"/>
      <w:lvlText w:val="•"/>
      <w:lvlJc w:val="left"/>
      <w:pPr>
        <w:ind w:left="7984" w:hanging="567"/>
      </w:pPr>
      <w:rPr>
        <w:rFonts w:hint="default"/>
        <w:lang w:val="uk-UA" w:eastAsia="en-US" w:bidi="ar-SA"/>
      </w:rPr>
    </w:lvl>
    <w:lvl w:ilvl="8" w:tplc="3A0C52DE">
      <w:numFmt w:val="bullet"/>
      <w:lvlText w:val="•"/>
      <w:lvlJc w:val="left"/>
      <w:pPr>
        <w:ind w:left="9045" w:hanging="567"/>
      </w:pPr>
      <w:rPr>
        <w:rFonts w:hint="default"/>
        <w:lang w:val="uk-UA" w:eastAsia="en-US" w:bidi="ar-SA"/>
      </w:rPr>
    </w:lvl>
  </w:abstractNum>
  <w:num w:numId="1">
    <w:abstractNumId w:val="5"/>
  </w:num>
  <w:num w:numId="2">
    <w:abstractNumId w:val="2"/>
  </w:num>
  <w:num w:numId="3">
    <w:abstractNumId w:val="0"/>
  </w:num>
  <w:num w:numId="4">
    <w:abstractNumId w:val="6"/>
  </w:num>
  <w:num w:numId="5">
    <w:abstractNumId w:val="3"/>
  </w:num>
  <w:num w:numId="6">
    <w:abstractNumId w:val="7"/>
  </w:num>
  <w:num w:numId="7">
    <w:abstractNumId w:val="1"/>
  </w:num>
  <w:num w:numId="8">
    <w:abstractNumId w:val="8"/>
  </w:num>
  <w:num w:numId="9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hdrShapeDefaults>
    <o:shapedefaults v:ext="edit" spidmax="2050"/>
  </w:hdrShapeDefaults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641D9"/>
    <w:rsid w:val="00792F36"/>
    <w:rsid w:val="008641D9"/>
    <w:rsid w:val="00C73F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5:chartTrackingRefBased/>
  <w15:docId w15:val="{E82810F0-E356-4BF4-93EA-1D7D10179D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1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uiPriority w:val="1"/>
    <w:qFormat/>
    <w:rsid w:val="008641D9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8641D9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Body Text"/>
    <w:basedOn w:val="a"/>
    <w:link w:val="a4"/>
    <w:uiPriority w:val="1"/>
    <w:qFormat/>
    <w:rsid w:val="008641D9"/>
    <w:pPr>
      <w:ind w:left="555"/>
    </w:pPr>
    <w:rPr>
      <w:sz w:val="28"/>
      <w:szCs w:val="28"/>
    </w:rPr>
  </w:style>
  <w:style w:type="character" w:customStyle="1" w:styleId="a4">
    <w:name w:val="Основной текст Знак"/>
    <w:basedOn w:val="a0"/>
    <w:link w:val="a3"/>
    <w:uiPriority w:val="1"/>
    <w:rsid w:val="008641D9"/>
    <w:rPr>
      <w:rFonts w:ascii="Times New Roman" w:eastAsia="Times New Roman" w:hAnsi="Times New Roman" w:cs="Times New Roman"/>
      <w:sz w:val="28"/>
      <w:szCs w:val="28"/>
      <w:lang w:val="uk-UA"/>
    </w:rPr>
  </w:style>
  <w:style w:type="paragraph" w:styleId="a5">
    <w:name w:val="List Paragraph"/>
    <w:basedOn w:val="a"/>
    <w:uiPriority w:val="1"/>
    <w:qFormat/>
    <w:rsid w:val="008641D9"/>
    <w:pPr>
      <w:ind w:left="1830" w:hanging="567"/>
    </w:pPr>
  </w:style>
  <w:style w:type="paragraph" w:customStyle="1" w:styleId="TableParagraph">
    <w:name w:val="Table Paragraph"/>
    <w:basedOn w:val="a"/>
    <w:uiPriority w:val="1"/>
    <w:qFormat/>
    <w:rsid w:val="008641D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buklib.net/books/27678/" TargetMode="External"/><Relationship Id="rId18" Type="http://schemas.openxmlformats.org/officeDocument/2006/relationships/hyperlink" Target="https://legal.ua/ru/licenzii-i-razresheniya1/razresheniya/soglasovanie-pozharnyh-organov.html" TargetMode="External"/><Relationship Id="rId26" Type="http://schemas.openxmlformats.org/officeDocument/2006/relationships/hyperlink" Target="https://drive.google.com/file/d/13d_0KMU_rhzftTYtjwtvI5ap8peofxbR/view?pli=1" TargetMode="External"/><Relationship Id="rId39" Type="http://schemas.openxmlformats.org/officeDocument/2006/relationships/hyperlink" Target="https://www.bcg.com/ru-ru/publications/collections/most-innovative-companies-2019-artificial-intelligence-platforms-ecosystems.aspx" TargetMode="External"/><Relationship Id="rId21" Type="http://schemas.openxmlformats.org/officeDocument/2006/relationships/hyperlink" Target="http://etc-etalon.com/certification/vyvod-gosudarstvennoj-sanitarno-epidemiologicheskoj-ekspertizy?gclid=CjwKCAiA7939BRBMEiwA-hX5JziamQtwITCuCNHPDADoHLEP19cXAr6TUH3XJkcekynMo7_bKmLDLRoCJtMQAvD_BwE" TargetMode="External"/><Relationship Id="rId34" Type="http://schemas.openxmlformats.org/officeDocument/2006/relationships/hyperlink" Target="https://tourlib.net/wto.htm" TargetMode="External"/><Relationship Id="rId42" Type="http://schemas.openxmlformats.org/officeDocument/2006/relationships/hyperlink" Target="http://image-src.bcg.com/Images/BCG-The-Dawn-of-the-Deep-Tech-Ecosystem-Mar-2019-R-2_tcm91-216221.pdf" TargetMode="External"/><Relationship Id="rId47" Type="http://schemas.openxmlformats.org/officeDocument/2006/relationships/hyperlink" Target="http://www.irbis-nbuv.gov.ua/cgi-bin/irbis_nbuv/cgiirbis_64.exe?I21DBN=LINK&amp;P21DBN=UJRN&amp;Z21ID&amp;S21REF=10&amp;S21CNR=20&amp;S21STN=1&amp;S21FMT=ASP_meta&amp;C21COM=S&amp;2_S21P03=FILA%3D&amp;2_S21STR=Vnyua_etp_2015_2_4" TargetMode="External"/><Relationship Id="rId50" Type="http://schemas.openxmlformats.org/officeDocument/2006/relationships/hyperlink" Target="https://www.bcg.com/ru-ru/publications/2019/do-you-need-business-ecosystem" TargetMode="External"/><Relationship Id="rId55" Type="http://schemas.openxmlformats.org/officeDocument/2006/relationships/hyperlink" Target="https://theorg.com/org/tui-uk/org-chart" TargetMode="External"/><Relationship Id="rId63" Type="http://schemas.openxmlformats.org/officeDocument/2006/relationships/hyperlink" Target="https://ru.wikivoyage.org/wiki/&#1040;&#1085;&#1090;&#1072;&#1083;&#1100;&#1103;" TargetMode="External"/><Relationship Id="rId7" Type="http://schemas.openxmlformats.org/officeDocument/2006/relationships/hyperlink" Target="https://edwvb.blogspot.com/2020/10/polnyj-putevoditel-po-organizacionnomu-dizajnu.html" TargetMode="External"/><Relationship Id="rId2" Type="http://schemas.openxmlformats.org/officeDocument/2006/relationships/styles" Target="styles.xml"/><Relationship Id="rId16" Type="http://schemas.openxmlformats.org/officeDocument/2006/relationships/hyperlink" Target="https://liveitaly.eu/info/kak-otkryt-otel-v-italii" TargetMode="External"/><Relationship Id="rId20" Type="http://schemas.openxmlformats.org/officeDocument/2006/relationships/hyperlink" Target="http://etc-etalon.com/certification/vyvod-gosudarstvennoj-sanitarno-epidemiologicheskoj-ekspertizy?gclid=CjwKCAiA7939BRBMEiwA-hX5JziamQtwITCuCNHPDADoHLEP19cXAr6TUH3XJkcekynMo7_bKmLDLRoCJtMQAvD_BwE" TargetMode="External"/><Relationship Id="rId29" Type="http://schemas.openxmlformats.org/officeDocument/2006/relationships/hyperlink" Target="https://inflotcruises.com/ru/news/view/razlichiya-mezhdu-rechnimy-i-morskimi-kruizami" TargetMode="External"/><Relationship Id="rId41" Type="http://schemas.openxmlformats.org/officeDocument/2006/relationships/hyperlink" Target="http://image-src.bcg.com/Images/BCG-The-Dawn-of-the-Deep-Tech-Ecosystem-Mar-2019-R-2_tcm91-216221.pdf" TargetMode="External"/><Relationship Id="rId54" Type="http://schemas.openxmlformats.org/officeDocument/2006/relationships/hyperlink" Target="https://theorg.com/org/tui-uk/org-chart" TargetMode="External"/><Relationship Id="rId62" Type="http://schemas.openxmlformats.org/officeDocument/2006/relationships/hyperlink" Target="https://planetofhotels.com/guide/ru/turciya/antalya" TargetMode="External"/><Relationship Id="rId1" Type="http://schemas.openxmlformats.org/officeDocument/2006/relationships/numbering" Target="numbering.xml"/><Relationship Id="rId6" Type="http://schemas.openxmlformats.org/officeDocument/2006/relationships/hyperlink" Target="https://blog.iteam.ru/evolyutsiya-organizatsionnyh-struktur/" TargetMode="External"/><Relationship Id="rId11" Type="http://schemas.openxmlformats.org/officeDocument/2006/relationships/hyperlink" Target="https://hbr.org/1993/05/predators-and-prey-a-new-ecology-of-competition" TargetMode="External"/><Relationship Id="rId24" Type="http://schemas.openxmlformats.org/officeDocument/2006/relationships/hyperlink" Target="https://www.hotelstars.eu/fileadmin/Dateien/PORTAL_HSU/Kriterienkataloge/DE_Hotelstars_Union_Klassifizierungskriterien_2015-2020.pdf" TargetMode="External"/><Relationship Id="rId32" Type="http://schemas.openxmlformats.org/officeDocument/2006/relationships/hyperlink" Target="https://fijivoyage.com/cruises/sea-cruises/cruiser-desk-book/classification-of-cruise-liners/" TargetMode="External"/><Relationship Id="rId37" Type="http://schemas.openxmlformats.org/officeDocument/2006/relationships/hyperlink" Target="https://ru.investing.com/currencies/usd-uah-historical-data" TargetMode="External"/><Relationship Id="rId40" Type="http://schemas.openxmlformats.org/officeDocument/2006/relationships/hyperlink" Target="https://www.bcg.com/ru-ru/publications/collections/most-innovative-companies-2019-artificial-intelligence-platforms-ecosystems.aspx" TargetMode="External"/><Relationship Id="rId45" Type="http://schemas.openxmlformats.org/officeDocument/2006/relationships/hyperlink" Target="http://www.irbis-nbuv.gov.ua/cgi-bin/irbis_nbuv/cgiirbis_64.exe?I21DBN=LINK&amp;P21DBN=UJRN&amp;Z21ID&amp;S21REF=10&amp;S21CNR=20&amp;S21STN=1&amp;S21FMT=ASP_meta&amp;C21COM=S&amp;2_S21P03=FILA%3D&amp;2_S21STR=Vnyua_etp_2015_2_4" TargetMode="External"/><Relationship Id="rId53" Type="http://schemas.openxmlformats.org/officeDocument/2006/relationships/hyperlink" Target="https://timreview.ca/article/655" TargetMode="External"/><Relationship Id="rId58" Type="http://schemas.openxmlformats.org/officeDocument/2006/relationships/hyperlink" Target="https://cruisexpress.com.ua/kruiznye_kompanii/royal_caribbean_international.html" TargetMode="External"/><Relationship Id="rId5" Type="http://schemas.openxmlformats.org/officeDocument/2006/relationships/header" Target="header1.xml"/><Relationship Id="rId15" Type="http://schemas.openxmlformats.org/officeDocument/2006/relationships/hyperlink" Target="https://liveitaly.eu/info/kak-otkryt-otel-v-italii" TargetMode="External"/><Relationship Id="rId23" Type="http://schemas.openxmlformats.org/officeDocument/2006/relationships/hyperlink" Target="https://www.hotelstars.eu/fileadmin/Dateien/PORTAL_HSU/Kriterienkataloge/DE_Hotelstars_Union_Klassifizierungskriterien_2015-2020.pdf" TargetMode="External"/><Relationship Id="rId28" Type="http://schemas.openxmlformats.org/officeDocument/2006/relationships/hyperlink" Target="https://www.svyaznoy.travel/guide/cto-takoe-cartery-i-kak-oni-rabotaut" TargetMode="External"/><Relationship Id="rId36" Type="http://schemas.openxmlformats.org/officeDocument/2006/relationships/hyperlink" Target="https://minfin.com.ua/" TargetMode="External"/><Relationship Id="rId49" Type="http://schemas.openxmlformats.org/officeDocument/2006/relationships/hyperlink" Target="http://nbuv.gov.ua/UJRN/sepspu_2016_3_4" TargetMode="External"/><Relationship Id="rId57" Type="http://schemas.openxmlformats.org/officeDocument/2006/relationships/hyperlink" Target="https://www.youtube.com/watch?v=elGHo_-4uzA" TargetMode="External"/><Relationship Id="rId61" Type="http://schemas.openxmlformats.org/officeDocument/2006/relationships/hyperlink" Target="https://hotels24.ua/news/Gid-po-Jaremche-11231705.html" TargetMode="External"/><Relationship Id="rId10" Type="http://schemas.openxmlformats.org/officeDocument/2006/relationships/hyperlink" Target="https://sites.google.com/view/trizbm/&#1073;&#1080;&#1079;&#1085;&#1077;&#1089;-&#1101;&#1082;&#1086;&#1089;&#1080;&#1089;&#1090;&#1077;&#1084;&#1072;" TargetMode="External"/><Relationship Id="rId19" Type="http://schemas.openxmlformats.org/officeDocument/2006/relationships/hyperlink" Target="http://etc-etalon.com/certification/vyvod-gosudarstvennoj-sanitarno-epidemiologicheskoj-ekspertizy?gclid=CjwKCAiA7939BRBMEiwA-hX5JziamQtwITCuCNHPDADoHLEP19cXAr6TUH3XJkcekynMo7_bKmLDLRoCJtMQAvD_BwE" TargetMode="External"/><Relationship Id="rId31" Type="http://schemas.openxmlformats.org/officeDocument/2006/relationships/hyperlink" Target="https://fijivoyage.com/cruises/sea-cruises/cruiser-desk-book/classification-of-cruise-liners/" TargetMode="External"/><Relationship Id="rId44" Type="http://schemas.openxmlformats.org/officeDocument/2006/relationships/hyperlink" Target="https://hbr.org/2016/04/pipelines-platforms-and-the-new-rules-of-strategy" TargetMode="External"/><Relationship Id="rId52" Type="http://schemas.openxmlformats.org/officeDocument/2006/relationships/hyperlink" Target="https://journals.sagepub.com/doi/10.1177/0003603X0605100103" TargetMode="External"/><Relationship Id="rId60" Type="http://schemas.openxmlformats.org/officeDocument/2006/relationships/hyperlink" Target="https://www.royalcaribbean.com/cococay-cruises" TargetMode="External"/><Relationship Id="rId65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hyperlink" Target="http://visnykj.wunu.edu.ua/index.php/htneu/article/view/1068" TargetMode="External"/><Relationship Id="rId14" Type="http://schemas.openxmlformats.org/officeDocument/2006/relationships/hyperlink" Target="https://zakon.rada.gov.ua/laws/show/324/95-&#1074;&#1088;" TargetMode="External"/><Relationship Id="rId22" Type="http://schemas.openxmlformats.org/officeDocument/2006/relationships/hyperlink" Target="http://etc-etalon.com/certification/vyvod-gosudarstvennoj-sanitarno-epidemiologicheskoj-ekspertizy?gclid=CjwKCAiA7939BRBMEiwA-hX5JziamQtwITCuCNHPDADoHLEP19cXAr6TUH3XJkcekynMo7_bKmLDLRoCJtMQAvD_BwE" TargetMode="External"/><Relationship Id="rId27" Type="http://schemas.openxmlformats.org/officeDocument/2006/relationships/hyperlink" Target="https://www.svyaznoy.travel/guide/cto-takoe-cartery-i-kak-oni-rabotaut" TargetMode="External"/><Relationship Id="rId30" Type="http://schemas.openxmlformats.org/officeDocument/2006/relationships/hyperlink" Target="https://inflotcruises.com/ru/news/view/razlichiya-mezhdu-rechnimy-i-morskimi-kruizami" TargetMode="External"/><Relationship Id="rId35" Type="http://schemas.openxmlformats.org/officeDocument/2006/relationships/hyperlink" Target="https://www.unwto.org/" TargetMode="External"/><Relationship Id="rId43" Type="http://schemas.openxmlformats.org/officeDocument/2006/relationships/hyperlink" Target="http://www3.weforum.org/docs/WEF_Digital_Platforms_and_Ecosystems_2019.pdf" TargetMode="External"/><Relationship Id="rId48" Type="http://schemas.openxmlformats.org/officeDocument/2006/relationships/hyperlink" Target="http://www.irbis-nbuv.gov.ua/cgi-bin/irbis_nbuv/cgiirbis_64.exe?I21DBN=LINK&amp;P21DBN=UJRN&amp;Z21ID&amp;S21REF=10&amp;S21CNR=20&amp;S21STN=1&amp;S21FMT=ASP_meta&amp;C21COM=S&amp;2_S21P03=FILA%3D&amp;2_S21STR=Vnyua_etp_2015_2_4" TargetMode="External"/><Relationship Id="rId56" Type="http://schemas.openxmlformats.org/officeDocument/2006/relationships/hyperlink" Target="https://www.tuigroup.com/en-en/about-us/about-tui-group/our-business" TargetMode="External"/><Relationship Id="rId64" Type="http://schemas.openxmlformats.org/officeDocument/2006/relationships/fontTable" Target="fontTable.xml"/><Relationship Id="rId8" Type="http://schemas.openxmlformats.org/officeDocument/2006/relationships/hyperlink" Target="https://edwvb.blogspot.com/2020/10/polnyj-putevoditel-po-organizacionnomu-dizajnu.html" TargetMode="External"/><Relationship Id="rId51" Type="http://schemas.openxmlformats.org/officeDocument/2006/relationships/hyperlink" Target="https://www.bcg.com/ru-ru/publications/2019/do-you-need-business-ecosystem" TargetMode="External"/><Relationship Id="rId3" Type="http://schemas.openxmlformats.org/officeDocument/2006/relationships/settings" Target="settings.xml"/><Relationship Id="rId12" Type="http://schemas.openxmlformats.org/officeDocument/2006/relationships/hyperlink" Target="https://hbr.org/1993/05/predators-and-prey-a-new-ecology-of-competition" TargetMode="External"/><Relationship Id="rId17" Type="http://schemas.openxmlformats.org/officeDocument/2006/relationships/hyperlink" Target="https://legal.ua/ru/licenzii-i-razresheniya1/razresheniya/soglasovanie-pozharnyh-organov.html" TargetMode="External"/><Relationship Id="rId25" Type="http://schemas.openxmlformats.org/officeDocument/2006/relationships/hyperlink" Target="https://moybiznes.org/avia" TargetMode="External"/><Relationship Id="rId33" Type="http://schemas.openxmlformats.org/officeDocument/2006/relationships/hyperlink" Target="http://cons.parus.ua/_d.asp?r=00WTZe93a8723759a160b6924b78c59602315" TargetMode="External"/><Relationship Id="rId38" Type="http://schemas.openxmlformats.org/officeDocument/2006/relationships/hyperlink" Target="https://onlinelibrary.wiley.com/doi/pdf/10.1002/smj.2904" TargetMode="External"/><Relationship Id="rId46" Type="http://schemas.openxmlformats.org/officeDocument/2006/relationships/hyperlink" Target="http://www.irbis-nbuv.gov.ua/cgi-bin/irbis_nbuv/cgiirbis_64.exe?I21DBN=LINK&amp;P21DBN=UJRN&amp;Z21ID&amp;S21REF=10&amp;S21CNR=20&amp;S21STN=1&amp;S21FMT=ASP_meta&amp;C21COM=S&amp;2_S21P03=FILA%3D&amp;2_S21STR=Vnyua_etp_2015_2_4" TargetMode="External"/><Relationship Id="rId59" Type="http://schemas.openxmlformats.org/officeDocument/2006/relationships/hyperlink" Target="https://cruisexpress.com.ua/kruiznye_kompanii/royal_caribbean_international.html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16</Pages>
  <Words>5165</Words>
  <Characters>29446</Characters>
  <Application>Microsoft Office Word</Application>
  <DocSecurity>0</DocSecurity>
  <Lines>245</Lines>
  <Paragraphs>69</Paragraphs>
  <ScaleCrop>false</ScaleCrop>
  <Company/>
  <LinksUpToDate>false</LinksUpToDate>
  <CharactersWithSpaces>34542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3</cp:revision>
  <dcterms:created xsi:type="dcterms:W3CDTF">2023-04-28T11:59:00Z</dcterms:created>
  <dcterms:modified xsi:type="dcterms:W3CDTF">2023-04-28T12:01:00Z</dcterms:modified>
</cp:coreProperties>
</file>