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02F3" w:rsidRPr="00B52BE7" w:rsidRDefault="000502F3" w:rsidP="000502F3">
      <w:pPr>
        <w:spacing w:after="0" w:line="240" w:lineRule="auto"/>
        <w:jc w:val="center"/>
        <w:rPr>
          <w:rFonts w:ascii="Times New Roman" w:hAnsi="Times New Roman"/>
          <w:b/>
          <w:bCs/>
          <w:i/>
          <w:iCs/>
          <w:noProof/>
          <w:sz w:val="28"/>
          <w:szCs w:val="28"/>
          <w:lang w:eastAsia="ru-RU"/>
        </w:rPr>
      </w:pPr>
      <w:r w:rsidRPr="00B52BE7">
        <w:rPr>
          <w:rFonts w:ascii="Times New Roman" w:hAnsi="Times New Roman"/>
          <w:noProof/>
          <w:sz w:val="28"/>
          <w:szCs w:val="28"/>
          <w:lang w:eastAsia="ru-RU"/>
        </w:rPr>
        <w:t>Одеський національний університет імені І. І. Мечникова</w:t>
      </w:r>
    </w:p>
    <w:p w:rsidR="000502F3" w:rsidRPr="00B52BE7" w:rsidRDefault="000502F3" w:rsidP="000502F3">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Факультет міжнародних відносин, політології та соціології</w:t>
      </w:r>
    </w:p>
    <w:p w:rsidR="000502F3" w:rsidRPr="00B52BE7" w:rsidRDefault="000502F3" w:rsidP="000502F3">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Кафедра світового господарства і міжнародних економічних відносин</w:t>
      </w:r>
    </w:p>
    <w:p w:rsidR="000502F3" w:rsidRPr="00B52BE7" w:rsidRDefault="000502F3" w:rsidP="000502F3">
      <w:pPr>
        <w:spacing w:after="0" w:line="240" w:lineRule="auto"/>
        <w:rPr>
          <w:rFonts w:ascii="Times New Roman" w:hAnsi="Times New Roman"/>
          <w:noProof/>
          <w:sz w:val="28"/>
          <w:szCs w:val="28"/>
          <w:u w:val="single"/>
          <w:lang w:eastAsia="ru-RU"/>
        </w:rPr>
      </w:pPr>
    </w:p>
    <w:p w:rsidR="000502F3" w:rsidRDefault="000502F3" w:rsidP="000502F3">
      <w:pPr>
        <w:spacing w:after="0" w:line="240" w:lineRule="auto"/>
        <w:jc w:val="center"/>
        <w:rPr>
          <w:rFonts w:ascii="Times New Roman" w:hAnsi="Times New Roman"/>
          <w:noProof/>
          <w:sz w:val="28"/>
          <w:szCs w:val="28"/>
          <w:u w:val="single"/>
          <w:lang w:eastAsia="ru-RU"/>
        </w:rPr>
      </w:pPr>
    </w:p>
    <w:p w:rsidR="000502F3" w:rsidRDefault="000502F3" w:rsidP="000502F3">
      <w:pPr>
        <w:spacing w:after="0" w:line="240" w:lineRule="auto"/>
        <w:jc w:val="center"/>
        <w:rPr>
          <w:rFonts w:ascii="Times New Roman" w:hAnsi="Times New Roman"/>
          <w:noProof/>
          <w:sz w:val="28"/>
          <w:szCs w:val="28"/>
          <w:u w:val="single"/>
          <w:lang w:eastAsia="ru-RU"/>
        </w:rPr>
      </w:pPr>
    </w:p>
    <w:p w:rsidR="000502F3" w:rsidRPr="00B52BE7" w:rsidRDefault="000502F3" w:rsidP="000502F3">
      <w:pPr>
        <w:spacing w:after="0" w:line="240" w:lineRule="auto"/>
        <w:jc w:val="center"/>
        <w:rPr>
          <w:rFonts w:ascii="Times New Roman" w:hAnsi="Times New Roman"/>
          <w:noProof/>
          <w:sz w:val="28"/>
          <w:szCs w:val="28"/>
          <w:u w:val="single"/>
          <w:lang w:eastAsia="ru-RU"/>
        </w:rPr>
      </w:pPr>
    </w:p>
    <w:p w:rsidR="000502F3" w:rsidRPr="009F0B52" w:rsidRDefault="000502F3" w:rsidP="000502F3">
      <w:pPr>
        <w:pStyle w:val="ad"/>
        <w:spacing w:line="360" w:lineRule="auto"/>
        <w:jc w:val="center"/>
        <w:rPr>
          <w:rFonts w:ascii="Times New Roman" w:hAnsi="Times New Roman" w:cs="Times New Roman"/>
          <w:b/>
          <w:bCs/>
          <w:noProof/>
          <w:sz w:val="28"/>
          <w:szCs w:val="28"/>
          <w:lang w:eastAsia="ru-RU"/>
        </w:rPr>
      </w:pPr>
      <w:r w:rsidRPr="009F0B52">
        <w:rPr>
          <w:rFonts w:ascii="Times New Roman" w:hAnsi="Times New Roman" w:cs="Times New Roman"/>
          <w:b/>
          <w:bCs/>
          <w:noProof/>
          <w:sz w:val="28"/>
          <w:szCs w:val="28"/>
          <w:lang w:eastAsia="ru-RU"/>
        </w:rPr>
        <w:t>ДИПЛОМНА РОБОТА</w:t>
      </w:r>
    </w:p>
    <w:p w:rsidR="000502F3" w:rsidRPr="009F0B52" w:rsidRDefault="000502F3" w:rsidP="000502F3">
      <w:pPr>
        <w:pStyle w:val="ad"/>
        <w:spacing w:line="360" w:lineRule="auto"/>
        <w:jc w:val="center"/>
        <w:rPr>
          <w:rFonts w:ascii="Times New Roman" w:hAnsi="Times New Roman" w:cs="Times New Roman"/>
          <w:sz w:val="28"/>
          <w:szCs w:val="28"/>
        </w:rPr>
      </w:pPr>
      <w:r w:rsidRPr="009F0B52">
        <w:rPr>
          <w:rFonts w:ascii="Times New Roman" w:hAnsi="Times New Roman" w:cs="Times New Roman"/>
          <w:noProof/>
          <w:sz w:val="28"/>
          <w:szCs w:val="28"/>
          <w:lang w:eastAsia="ru-RU"/>
        </w:rPr>
        <w:t xml:space="preserve">на здобуття ступеня вищої освіти </w:t>
      </w:r>
      <w:r w:rsidRPr="009F0B52">
        <w:rPr>
          <w:rFonts w:ascii="Times New Roman" w:hAnsi="Times New Roman" w:cs="Times New Roman"/>
          <w:sz w:val="28"/>
          <w:szCs w:val="28"/>
          <w:lang w:eastAsia="uk-UA"/>
        </w:rPr>
        <w:t>«</w:t>
      </w:r>
      <w:r>
        <w:rPr>
          <w:rFonts w:ascii="Times New Roman" w:hAnsi="Times New Roman" w:cs="Times New Roman"/>
          <w:noProof/>
          <w:sz w:val="28"/>
          <w:szCs w:val="28"/>
          <w:lang w:eastAsia="ru-RU"/>
        </w:rPr>
        <w:t>бакалав</w:t>
      </w:r>
      <w:r w:rsidRPr="009F0B52">
        <w:rPr>
          <w:rFonts w:ascii="Times New Roman" w:hAnsi="Times New Roman" w:cs="Times New Roman"/>
          <w:noProof/>
          <w:sz w:val="28"/>
          <w:szCs w:val="28"/>
          <w:lang w:eastAsia="ru-RU"/>
        </w:rPr>
        <w:t>р</w:t>
      </w:r>
      <w:r w:rsidRPr="009F0B52">
        <w:rPr>
          <w:rFonts w:ascii="Times New Roman" w:hAnsi="Times New Roman" w:cs="Times New Roman"/>
          <w:sz w:val="28"/>
          <w:szCs w:val="28"/>
        </w:rPr>
        <w:t>»</w:t>
      </w:r>
    </w:p>
    <w:p w:rsidR="000502F3" w:rsidRPr="009F0B52" w:rsidRDefault="000502F3" w:rsidP="000502F3">
      <w:pPr>
        <w:pStyle w:val="ad"/>
        <w:spacing w:line="360" w:lineRule="auto"/>
        <w:jc w:val="center"/>
        <w:rPr>
          <w:rFonts w:ascii="Times New Roman" w:hAnsi="Times New Roman" w:cs="Times New Roman"/>
          <w:b/>
          <w:bCs/>
          <w:sz w:val="28"/>
          <w:szCs w:val="28"/>
        </w:rPr>
      </w:pPr>
      <w:r w:rsidRPr="009F0B52">
        <w:rPr>
          <w:rFonts w:ascii="Times New Roman" w:hAnsi="Times New Roman" w:cs="Times New Roman"/>
          <w:b/>
          <w:bCs/>
          <w:sz w:val="28"/>
          <w:szCs w:val="28"/>
          <w:lang w:eastAsia="uk-UA"/>
        </w:rPr>
        <w:t>на тему: «</w:t>
      </w:r>
      <w:r w:rsidRPr="000502F3">
        <w:rPr>
          <w:rFonts w:ascii="Times New Roman" w:hAnsi="Times New Roman" w:cs="Times New Roman"/>
          <w:b/>
          <w:bCs/>
          <w:sz w:val="28"/>
          <w:szCs w:val="28"/>
          <w:lang w:eastAsia="uk-UA"/>
        </w:rPr>
        <w:t>Міжнародна трудова міграція як чинник розвитку ринку праці країн ЄС</w:t>
      </w:r>
      <w:r w:rsidRPr="009F0B52">
        <w:rPr>
          <w:rFonts w:ascii="Times New Roman" w:hAnsi="Times New Roman" w:cs="Times New Roman"/>
          <w:b/>
          <w:bCs/>
          <w:sz w:val="28"/>
          <w:szCs w:val="28"/>
        </w:rPr>
        <w:t>»</w:t>
      </w:r>
    </w:p>
    <w:p w:rsidR="000502F3" w:rsidRPr="009F0B52" w:rsidRDefault="000502F3" w:rsidP="000502F3">
      <w:pPr>
        <w:pStyle w:val="ad"/>
        <w:spacing w:line="360" w:lineRule="auto"/>
        <w:jc w:val="center"/>
        <w:rPr>
          <w:rFonts w:ascii="Times New Roman" w:hAnsi="Times New Roman" w:cs="Times New Roman"/>
          <w:sz w:val="24"/>
          <w:szCs w:val="24"/>
        </w:rPr>
      </w:pPr>
      <w:r w:rsidRPr="009F0B52">
        <w:rPr>
          <w:rFonts w:ascii="Times New Roman" w:hAnsi="Times New Roman" w:cs="Times New Roman"/>
          <w:sz w:val="24"/>
          <w:szCs w:val="24"/>
        </w:rPr>
        <w:t>«</w:t>
      </w:r>
      <w:r w:rsidRPr="000502F3">
        <w:rPr>
          <w:rFonts w:ascii="Times New Roman" w:hAnsi="Times New Roman"/>
          <w:color w:val="000000"/>
          <w:sz w:val="24"/>
          <w:szCs w:val="24"/>
          <w:lang w:val="en-US"/>
        </w:rPr>
        <w:t>International labor migration as a factor in the deve</w:t>
      </w:r>
      <w:r>
        <w:rPr>
          <w:rFonts w:ascii="Times New Roman" w:hAnsi="Times New Roman"/>
          <w:color w:val="000000"/>
          <w:sz w:val="24"/>
          <w:szCs w:val="24"/>
          <w:lang w:val="en-US"/>
        </w:rPr>
        <w:t>lopment of the EU labor market</w:t>
      </w:r>
      <w:r w:rsidRPr="009F0B52">
        <w:rPr>
          <w:rFonts w:ascii="Times New Roman" w:hAnsi="Times New Roman" w:cs="Times New Roman"/>
          <w:sz w:val="24"/>
          <w:szCs w:val="24"/>
        </w:rPr>
        <w:t>»</w:t>
      </w:r>
    </w:p>
    <w:p w:rsidR="000502F3" w:rsidRPr="00224582" w:rsidRDefault="000502F3" w:rsidP="000502F3">
      <w:pPr>
        <w:spacing w:after="0" w:line="240" w:lineRule="auto"/>
        <w:ind w:firstLine="709"/>
        <w:jc w:val="right"/>
        <w:rPr>
          <w:rFonts w:ascii="Times New Roman" w:hAnsi="Times New Roman"/>
          <w:noProof/>
          <w:sz w:val="28"/>
          <w:szCs w:val="28"/>
          <w:lang w:val="en-US" w:eastAsia="ru-RU"/>
        </w:rPr>
      </w:pPr>
      <w:r w:rsidRPr="00224582">
        <w:rPr>
          <w:rFonts w:ascii="Times New Roman" w:hAnsi="Times New Roman"/>
          <w:noProof/>
          <w:sz w:val="28"/>
          <w:szCs w:val="28"/>
          <w:lang w:val="en-US" w:eastAsia="ru-RU"/>
        </w:rPr>
        <w:t xml:space="preserve">                                            </w:t>
      </w:r>
    </w:p>
    <w:p w:rsidR="000502F3" w:rsidRPr="00C1603B" w:rsidRDefault="000502F3" w:rsidP="000502F3">
      <w:pPr>
        <w:spacing w:after="0" w:line="240" w:lineRule="auto"/>
        <w:rPr>
          <w:rFonts w:ascii="Times New Roman" w:hAnsi="Times New Roman"/>
          <w:noProof/>
          <w:sz w:val="28"/>
          <w:szCs w:val="28"/>
          <w:lang w:val="uk-UA" w:eastAsia="ru-RU"/>
        </w:rPr>
      </w:pPr>
    </w:p>
    <w:p w:rsidR="000502F3" w:rsidRPr="00C1603B" w:rsidRDefault="000502F3" w:rsidP="000502F3">
      <w:pPr>
        <w:spacing w:after="0" w:line="240" w:lineRule="auto"/>
        <w:rPr>
          <w:rFonts w:ascii="Times New Roman" w:hAnsi="Times New Roman"/>
          <w:noProof/>
          <w:sz w:val="28"/>
          <w:szCs w:val="28"/>
          <w:lang w:val="uk-UA" w:eastAsia="ru-RU"/>
        </w:rPr>
      </w:pPr>
    </w:p>
    <w:p w:rsidR="000502F3" w:rsidRPr="00C1603B" w:rsidRDefault="000502F3" w:rsidP="000502F3">
      <w:pPr>
        <w:spacing w:after="0" w:line="240" w:lineRule="auto"/>
        <w:rPr>
          <w:rFonts w:ascii="Times New Roman" w:hAnsi="Times New Roman"/>
          <w:noProof/>
          <w:sz w:val="28"/>
          <w:szCs w:val="28"/>
          <w:lang w:val="uk-UA" w:eastAsia="ru-RU"/>
        </w:rPr>
      </w:pPr>
    </w:p>
    <w:p w:rsidR="000502F3" w:rsidRPr="00C1603B" w:rsidRDefault="000502F3" w:rsidP="000502F3">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Викона</w:t>
      </w:r>
      <w:r>
        <w:rPr>
          <w:rFonts w:ascii="Times New Roman" w:hAnsi="Times New Roman"/>
          <w:noProof/>
          <w:sz w:val="28"/>
          <w:szCs w:val="28"/>
          <w:lang w:val="uk-UA" w:eastAsia="ru-RU"/>
        </w:rPr>
        <w:t>ла</w:t>
      </w:r>
      <w:r w:rsidRPr="00C1603B">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студентка</w:t>
      </w:r>
      <w:r w:rsidRPr="00C1603B">
        <w:rPr>
          <w:rFonts w:ascii="Times New Roman" w:hAnsi="Times New Roman"/>
          <w:noProof/>
          <w:sz w:val="28"/>
          <w:szCs w:val="28"/>
          <w:lang w:val="uk-UA" w:eastAsia="ru-RU"/>
        </w:rPr>
        <w:t xml:space="preserve"> денної форми навчання</w:t>
      </w:r>
    </w:p>
    <w:p w:rsidR="000502F3" w:rsidRPr="00C1603B" w:rsidRDefault="000502F3" w:rsidP="000502F3">
      <w:pPr>
        <w:spacing w:after="0" w:line="240" w:lineRule="auto"/>
        <w:ind w:hanging="120"/>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спеціальн</w:t>
      </w:r>
      <w:r>
        <w:rPr>
          <w:rFonts w:ascii="Times New Roman" w:hAnsi="Times New Roman"/>
          <w:noProof/>
          <w:sz w:val="28"/>
          <w:szCs w:val="28"/>
          <w:lang w:val="uk-UA" w:eastAsia="ru-RU"/>
        </w:rPr>
        <w:t xml:space="preserve">ості 292 «Міжнародні економічні </w:t>
      </w:r>
      <w:r w:rsidRPr="00C1603B">
        <w:rPr>
          <w:rFonts w:ascii="Times New Roman" w:hAnsi="Times New Roman"/>
          <w:noProof/>
          <w:sz w:val="28"/>
          <w:szCs w:val="28"/>
          <w:lang w:val="uk-UA" w:eastAsia="ru-RU"/>
        </w:rPr>
        <w:t>відносини»</w:t>
      </w:r>
    </w:p>
    <w:p w:rsidR="000502F3" w:rsidRPr="00C1603B" w:rsidRDefault="000502F3" w:rsidP="000502F3">
      <w:pPr>
        <w:spacing w:after="0" w:line="240" w:lineRule="auto"/>
        <w:ind w:hanging="12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bookmarkStart w:id="0" w:name="_GoBack"/>
      <w:r>
        <w:rPr>
          <w:rFonts w:ascii="Times New Roman" w:hAnsi="Times New Roman"/>
          <w:noProof/>
          <w:sz w:val="28"/>
          <w:szCs w:val="28"/>
          <w:lang w:val="uk-UA" w:eastAsia="ru-RU"/>
        </w:rPr>
        <w:t>Ободовська Карина Сергіївна</w:t>
      </w:r>
      <w:bookmarkEnd w:id="0"/>
    </w:p>
    <w:p w:rsidR="000502F3" w:rsidRDefault="000502F3" w:rsidP="000502F3">
      <w:pPr>
        <w:spacing w:after="0" w:line="240" w:lineRule="auto"/>
        <w:rPr>
          <w:rFonts w:ascii="Times New Roman" w:hAnsi="Times New Roman"/>
          <w:noProof/>
          <w:sz w:val="28"/>
          <w:szCs w:val="28"/>
          <w:lang w:val="uk-UA" w:eastAsia="ru-RU"/>
        </w:rPr>
      </w:pPr>
    </w:p>
    <w:p w:rsidR="000502F3" w:rsidRDefault="000502F3" w:rsidP="000502F3">
      <w:pPr>
        <w:spacing w:after="0" w:line="240" w:lineRule="auto"/>
        <w:rPr>
          <w:rFonts w:ascii="Times New Roman" w:hAnsi="Times New Roman" w:cs="Times New Roman"/>
          <w:noProof/>
          <w:sz w:val="28"/>
          <w:szCs w:val="28"/>
          <w:lang w:val="uk-UA" w:eastAsia="ru-RU"/>
        </w:rPr>
      </w:pP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Науковий керівник: к</w:t>
      </w:r>
      <w:r>
        <w:rPr>
          <w:rFonts w:ascii="Times New Roman" w:hAnsi="Times New Roman"/>
          <w:noProof/>
          <w:sz w:val="28"/>
          <w:szCs w:val="28"/>
          <w:lang w:val="uk-UA" w:eastAsia="ru-RU"/>
        </w:rPr>
        <w:t>.е.н.,</w:t>
      </w:r>
      <w:r w:rsidR="00102177">
        <w:rPr>
          <w:rFonts w:ascii="Times New Roman" w:hAnsi="Times New Roman"/>
          <w:noProof/>
          <w:sz w:val="28"/>
          <w:szCs w:val="28"/>
          <w:lang w:val="uk-UA" w:eastAsia="ru-RU"/>
        </w:rPr>
        <w:t xml:space="preserve"> доц.</w:t>
      </w:r>
      <w:r>
        <w:rPr>
          <w:color w:val="000000"/>
          <w:sz w:val="28"/>
          <w:szCs w:val="28"/>
        </w:rPr>
        <w:t xml:space="preserve"> </w:t>
      </w:r>
      <w:r w:rsidRPr="000502F3">
        <w:rPr>
          <w:rFonts w:ascii="Times New Roman" w:hAnsi="Times New Roman" w:cs="Times New Roman"/>
          <w:color w:val="000000"/>
          <w:sz w:val="28"/>
          <w:szCs w:val="28"/>
        </w:rPr>
        <w:t>Цевух Ю. О.</w:t>
      </w:r>
    </w:p>
    <w:p w:rsidR="000502F3" w:rsidRPr="000502F3" w:rsidRDefault="000502F3" w:rsidP="000502F3">
      <w:pPr>
        <w:spacing w:after="0" w:line="240" w:lineRule="auto"/>
        <w:rPr>
          <w:rFonts w:ascii="Times New Roman" w:hAnsi="Times New Roman" w:cs="Times New Roman"/>
          <w:noProof/>
          <w:sz w:val="28"/>
          <w:szCs w:val="28"/>
          <w:lang w:val="uk-UA" w:eastAsia="ru-RU"/>
        </w:rPr>
      </w:pP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Рецензент:</w:t>
      </w:r>
      <w:r>
        <w:rPr>
          <w:rFonts w:ascii="Times New Roman" w:hAnsi="Times New Roman"/>
          <w:noProof/>
          <w:sz w:val="28"/>
          <w:szCs w:val="28"/>
          <w:lang w:val="uk-UA" w:eastAsia="ru-RU"/>
        </w:rPr>
        <w:t xml:space="preserve"> к.е.н., доц. Крючкова Н.М.</w:t>
      </w:r>
    </w:p>
    <w:p w:rsidR="000502F3" w:rsidRPr="00C1603B" w:rsidRDefault="000502F3" w:rsidP="000502F3">
      <w:pPr>
        <w:spacing w:after="0" w:line="240" w:lineRule="auto"/>
        <w:ind w:firstLine="240"/>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p>
    <w:p w:rsidR="000502F3" w:rsidRPr="00C1603B" w:rsidRDefault="000502F3" w:rsidP="000502F3">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rsidR="000502F3" w:rsidRPr="00C1603B" w:rsidRDefault="000502F3" w:rsidP="000502F3">
      <w:pPr>
        <w:spacing w:after="0" w:line="240" w:lineRule="auto"/>
        <w:ind w:firstLine="709"/>
        <w:jc w:val="both"/>
        <w:rPr>
          <w:rFonts w:ascii="Times New Roman" w:hAnsi="Times New Roman"/>
          <w:noProof/>
          <w:sz w:val="28"/>
          <w:szCs w:val="28"/>
          <w:lang w:val="uk-UA" w:eastAsia="ru-RU"/>
        </w:rPr>
      </w:pPr>
    </w:p>
    <w:p w:rsidR="000502F3" w:rsidRPr="00C1603B" w:rsidRDefault="000502F3" w:rsidP="000502F3">
      <w:pPr>
        <w:spacing w:after="0" w:line="240" w:lineRule="auto"/>
        <w:ind w:firstLine="709"/>
        <w:jc w:val="both"/>
        <w:rPr>
          <w:rFonts w:ascii="Times New Roman" w:hAnsi="Times New Roman"/>
          <w:noProof/>
          <w:sz w:val="28"/>
          <w:szCs w:val="28"/>
          <w:lang w:val="uk-UA" w:eastAsia="ru-RU"/>
        </w:rPr>
      </w:pP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р.</w:t>
      </w: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10</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02</w:t>
      </w:r>
      <w:r w:rsidRPr="009F0B52">
        <w:rPr>
          <w:rFonts w:ascii="Times New Roman" w:hAnsi="Times New Roman"/>
          <w:color w:val="000000"/>
          <w:sz w:val="28"/>
          <w:szCs w:val="28"/>
          <w:lang w:val="uk-UA"/>
        </w:rPr>
        <w:t>.</w:t>
      </w:r>
      <w:r>
        <w:rPr>
          <w:rFonts w:ascii="Times New Roman" w:hAnsi="Times New Roman"/>
          <w:color w:val="000000"/>
          <w:sz w:val="28"/>
          <w:szCs w:val="28"/>
          <w:lang w:val="uk-UA"/>
        </w:rPr>
        <w:t>06</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 xml:space="preserve"> р.                         Оцінка____________/______/______                         </w:t>
      </w: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p>
    <w:p w:rsidR="000502F3" w:rsidRPr="009F0B52" w:rsidRDefault="000502F3" w:rsidP="000502F3">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rsidR="000502F3" w:rsidRDefault="000502F3" w:rsidP="000502F3">
      <w:pPr>
        <w:spacing w:after="0" w:line="240" w:lineRule="auto"/>
        <w:ind w:firstLine="709"/>
        <w:jc w:val="center"/>
        <w:rPr>
          <w:rFonts w:ascii="Times New Roman" w:hAnsi="Times New Roman"/>
          <w:noProof/>
          <w:sz w:val="28"/>
          <w:szCs w:val="28"/>
          <w:lang w:val="uk-UA" w:eastAsia="ru-RU"/>
        </w:rPr>
      </w:pPr>
    </w:p>
    <w:p w:rsidR="000502F3" w:rsidRDefault="000502F3" w:rsidP="000502F3">
      <w:pPr>
        <w:spacing w:after="0" w:line="240" w:lineRule="auto"/>
        <w:ind w:firstLine="709"/>
        <w:jc w:val="center"/>
        <w:rPr>
          <w:rFonts w:ascii="Times New Roman" w:hAnsi="Times New Roman"/>
          <w:noProof/>
          <w:sz w:val="28"/>
          <w:szCs w:val="28"/>
          <w:lang w:val="uk-UA" w:eastAsia="ru-RU"/>
        </w:rPr>
      </w:pPr>
    </w:p>
    <w:p w:rsidR="000502F3" w:rsidRDefault="000502F3" w:rsidP="000502F3">
      <w:pPr>
        <w:spacing w:after="0" w:line="240" w:lineRule="auto"/>
        <w:ind w:firstLine="709"/>
        <w:jc w:val="center"/>
        <w:rPr>
          <w:rFonts w:ascii="Times New Roman" w:hAnsi="Times New Roman"/>
          <w:noProof/>
          <w:sz w:val="28"/>
          <w:szCs w:val="28"/>
          <w:lang w:val="uk-UA" w:eastAsia="ru-RU"/>
        </w:rPr>
      </w:pPr>
    </w:p>
    <w:p w:rsidR="000502F3" w:rsidRPr="000502F3" w:rsidRDefault="000502F3" w:rsidP="000502F3">
      <w:pPr>
        <w:spacing w:after="0" w:line="240" w:lineRule="auto"/>
        <w:ind w:firstLine="709"/>
        <w:jc w:val="center"/>
        <w:rPr>
          <w:rFonts w:ascii="Times New Roman" w:hAnsi="Times New Roman"/>
          <w:noProof/>
          <w:sz w:val="28"/>
          <w:szCs w:val="28"/>
          <w:lang w:val="uk-UA" w:eastAsia="ru-RU"/>
        </w:rPr>
      </w:pPr>
    </w:p>
    <w:p w:rsidR="000502F3" w:rsidRDefault="000502F3" w:rsidP="000502F3">
      <w:pPr>
        <w:spacing w:after="0" w:line="240" w:lineRule="auto"/>
        <w:ind w:firstLine="709"/>
        <w:jc w:val="center"/>
        <w:rPr>
          <w:rFonts w:ascii="Times New Roman" w:hAnsi="Times New Roman"/>
          <w:noProof/>
          <w:sz w:val="28"/>
          <w:szCs w:val="28"/>
          <w:lang w:eastAsia="ru-RU"/>
        </w:rPr>
      </w:pPr>
    </w:p>
    <w:p w:rsidR="000502F3" w:rsidRPr="00EC1DD2" w:rsidRDefault="000502F3" w:rsidP="00EC1DD2">
      <w:pPr>
        <w:spacing w:after="0" w:line="240" w:lineRule="auto"/>
        <w:ind w:firstLine="709"/>
        <w:jc w:val="center"/>
        <w:rPr>
          <w:rFonts w:ascii="Times New Roman" w:hAnsi="Times New Roman"/>
          <w:sz w:val="28"/>
          <w:szCs w:val="28"/>
          <w:lang w:val="uk-UA"/>
        </w:rPr>
      </w:pPr>
      <w:r w:rsidRPr="00B52BE7">
        <w:rPr>
          <w:rFonts w:ascii="Times New Roman" w:hAnsi="Times New Roman"/>
          <w:noProof/>
          <w:sz w:val="28"/>
          <w:szCs w:val="28"/>
          <w:lang w:eastAsia="ru-RU"/>
        </w:rPr>
        <w:t>Одеса – 20</w:t>
      </w:r>
      <w:r>
        <w:rPr>
          <w:rFonts w:ascii="Times New Roman" w:hAnsi="Times New Roman"/>
          <w:noProof/>
          <w:sz w:val="28"/>
          <w:szCs w:val="28"/>
          <w:lang w:eastAsia="ru-RU"/>
        </w:rPr>
        <w:t>2</w:t>
      </w:r>
      <w:r>
        <w:rPr>
          <w:rFonts w:ascii="Times New Roman" w:hAnsi="Times New Roman"/>
          <w:noProof/>
          <w:sz w:val="28"/>
          <w:szCs w:val="28"/>
          <w:lang w:val="uk-UA" w:eastAsia="ru-RU"/>
        </w:rPr>
        <w:t>1</w:t>
      </w:r>
    </w:p>
    <w:p w:rsidR="00FD7CFA" w:rsidRDefault="00FD7CFA" w:rsidP="001215B8">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FD7CFA" w:rsidRPr="00A97435" w:rsidRDefault="00FD7CFA" w:rsidP="00A97435">
      <w:pPr>
        <w:tabs>
          <w:tab w:val="right" w:leader="dot" w:pos="9183"/>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A97435" w:rsidRPr="00A97435">
        <w:rPr>
          <w:rFonts w:ascii="Times New Roman" w:hAnsi="Times New Roman" w:cs="Times New Roman"/>
          <w:sz w:val="28"/>
          <w:szCs w:val="28"/>
          <w:lang w:val="uk-UA"/>
        </w:rPr>
        <w:tab/>
        <w:t>3</w:t>
      </w:r>
    </w:p>
    <w:p w:rsidR="00FD7CFA" w:rsidRPr="00A97435" w:rsidRDefault="00FD7CFA" w:rsidP="00A97435">
      <w:pPr>
        <w:tabs>
          <w:tab w:val="right" w:leader="dot" w:pos="9183"/>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Pr="003314E5">
        <w:rPr>
          <w:rFonts w:ascii="Times New Roman" w:hAnsi="Times New Roman" w:cs="Times New Roman"/>
          <w:sz w:val="28"/>
          <w:szCs w:val="28"/>
          <w:lang w:val="uk-UA"/>
        </w:rPr>
        <w:t>ТЕОРЕТИЧНІ ОСНОВИ АНАЛІЗУ МІЖНАРОДЖНОЇ ТРУДОВОЇ МІГРАЦІЇ КРАЇН ЄС</w:t>
      </w:r>
      <w:r w:rsidR="00A97435" w:rsidRPr="00A97435">
        <w:rPr>
          <w:rFonts w:ascii="Times New Roman" w:hAnsi="Times New Roman" w:cs="Times New Roman"/>
          <w:sz w:val="28"/>
          <w:szCs w:val="28"/>
          <w:lang w:val="uk-UA"/>
        </w:rPr>
        <w:tab/>
        <w:t>5</w:t>
      </w:r>
    </w:p>
    <w:p w:rsidR="00573C4A" w:rsidRPr="00A97435" w:rsidRDefault="00573C4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1.1. Етапи розвитку міграційних п</w:t>
      </w:r>
      <w:r w:rsidR="00684BB7">
        <w:rPr>
          <w:rFonts w:ascii="Times New Roman" w:hAnsi="Times New Roman" w:cs="Times New Roman"/>
          <w:sz w:val="28"/>
          <w:szCs w:val="28"/>
          <w:lang w:val="uk-UA"/>
        </w:rPr>
        <w:t>роцесів в країнах ЄС</w:t>
      </w:r>
      <w:r w:rsidR="00A97435" w:rsidRPr="00A97435">
        <w:rPr>
          <w:rFonts w:ascii="Times New Roman" w:hAnsi="Times New Roman" w:cs="Times New Roman"/>
          <w:sz w:val="28"/>
          <w:szCs w:val="28"/>
        </w:rPr>
        <w:tab/>
        <w:t>5</w:t>
      </w:r>
    </w:p>
    <w:p w:rsidR="00573C4A" w:rsidRPr="00A97435" w:rsidRDefault="00573C4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1.2. Особливості міграці</w:t>
      </w:r>
      <w:r w:rsidR="00684BB7">
        <w:rPr>
          <w:rFonts w:ascii="Times New Roman" w:hAnsi="Times New Roman" w:cs="Times New Roman"/>
          <w:sz w:val="28"/>
          <w:szCs w:val="28"/>
          <w:lang w:val="uk-UA"/>
        </w:rPr>
        <w:t>йних рухів країн ЦСЄ</w:t>
      </w:r>
      <w:r w:rsidR="00A97435" w:rsidRPr="00A97435">
        <w:rPr>
          <w:rFonts w:ascii="Times New Roman" w:hAnsi="Times New Roman" w:cs="Times New Roman"/>
          <w:sz w:val="28"/>
          <w:szCs w:val="28"/>
        </w:rPr>
        <w:tab/>
        <w:t>9</w:t>
      </w:r>
    </w:p>
    <w:p w:rsidR="00A97435"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РОЗДІЛ 2. </w:t>
      </w:r>
      <w:r w:rsidRPr="003314E5">
        <w:rPr>
          <w:rFonts w:ascii="Times New Roman" w:hAnsi="Times New Roman" w:cs="Times New Roman"/>
          <w:sz w:val="28"/>
          <w:szCs w:val="28"/>
          <w:lang w:val="uk-UA"/>
        </w:rPr>
        <w:t>АНАЛІЗ ТРУДОВОЇ МІГРАЦІЇ НА ПРИКЛАДІ КРАЇН ЦСЄ</w:t>
      </w:r>
      <w:r w:rsidR="00A97435" w:rsidRPr="00A97435">
        <w:rPr>
          <w:rFonts w:ascii="Times New Roman" w:hAnsi="Times New Roman" w:cs="Times New Roman"/>
          <w:sz w:val="28"/>
          <w:szCs w:val="28"/>
        </w:rPr>
        <w:tab/>
        <w:t>15</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2.1. </w:t>
      </w:r>
      <w:r w:rsidR="00EB28A1">
        <w:rPr>
          <w:rFonts w:ascii="Times New Roman" w:hAnsi="Times New Roman" w:cs="Times New Roman"/>
          <w:sz w:val="28"/>
          <w:szCs w:val="28"/>
          <w:lang w:val="uk-UA"/>
        </w:rPr>
        <w:t>Фактори міграції в країнах</w:t>
      </w:r>
      <w:r w:rsidRPr="003314E5">
        <w:rPr>
          <w:rFonts w:ascii="Times New Roman" w:hAnsi="Times New Roman" w:cs="Times New Roman"/>
          <w:sz w:val="28"/>
          <w:szCs w:val="28"/>
          <w:lang w:val="uk-UA"/>
        </w:rPr>
        <w:t xml:space="preserve"> Європейського Союзу</w:t>
      </w:r>
      <w:r w:rsidR="00A97435" w:rsidRPr="00A97435">
        <w:rPr>
          <w:rFonts w:ascii="Times New Roman" w:hAnsi="Times New Roman" w:cs="Times New Roman"/>
          <w:sz w:val="28"/>
          <w:szCs w:val="28"/>
        </w:rPr>
        <w:tab/>
        <w:t>15</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2.2. </w:t>
      </w:r>
      <w:r w:rsidRPr="003314E5">
        <w:rPr>
          <w:rFonts w:ascii="Times New Roman" w:hAnsi="Times New Roman" w:cs="Times New Roman"/>
          <w:sz w:val="28"/>
          <w:szCs w:val="28"/>
          <w:lang w:val="uk-UA"/>
        </w:rPr>
        <w:t>Вплив міграції на економіку країн Центрально-Східної Європи</w:t>
      </w:r>
      <w:r w:rsidR="00A97435" w:rsidRPr="00A97435">
        <w:rPr>
          <w:rFonts w:ascii="Times New Roman" w:hAnsi="Times New Roman" w:cs="Times New Roman"/>
          <w:sz w:val="28"/>
          <w:szCs w:val="28"/>
        </w:rPr>
        <w:tab/>
        <w:t>18</w:t>
      </w:r>
    </w:p>
    <w:p w:rsidR="00A97435"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2.3. </w:t>
      </w:r>
      <w:r w:rsidRPr="003314E5">
        <w:rPr>
          <w:rFonts w:ascii="Times New Roman" w:hAnsi="Times New Roman" w:cs="Times New Roman"/>
          <w:sz w:val="28"/>
          <w:szCs w:val="28"/>
          <w:lang w:val="uk-UA"/>
        </w:rPr>
        <w:t>В</w:t>
      </w:r>
      <w:r w:rsidR="00EB28A1">
        <w:rPr>
          <w:rFonts w:ascii="Times New Roman" w:hAnsi="Times New Roman" w:cs="Times New Roman"/>
          <w:sz w:val="28"/>
          <w:szCs w:val="28"/>
          <w:lang w:val="uk-UA"/>
        </w:rPr>
        <w:t>плив міграції на ринок праці</w:t>
      </w:r>
      <w:r w:rsidR="00EC1DD2">
        <w:rPr>
          <w:rFonts w:ascii="Times New Roman" w:hAnsi="Times New Roman" w:cs="Times New Roman"/>
          <w:sz w:val="28"/>
          <w:szCs w:val="28"/>
          <w:lang w:val="uk-UA"/>
        </w:rPr>
        <w:t xml:space="preserve"> країн Центрально - Східної Європи</w:t>
      </w:r>
      <w:r w:rsidR="00A97435" w:rsidRPr="00A97435">
        <w:rPr>
          <w:rFonts w:ascii="Times New Roman" w:hAnsi="Times New Roman" w:cs="Times New Roman"/>
          <w:sz w:val="28"/>
          <w:szCs w:val="28"/>
        </w:rPr>
        <w:tab/>
        <w:t>23</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РОЗДІЛ 3. </w:t>
      </w:r>
      <w:r w:rsidRPr="003314E5">
        <w:rPr>
          <w:rFonts w:ascii="Times New Roman" w:hAnsi="Times New Roman" w:cs="Times New Roman"/>
          <w:sz w:val="28"/>
          <w:szCs w:val="28"/>
          <w:lang w:val="uk-UA"/>
        </w:rPr>
        <w:t>ТРАНСФОРМАЦІЯ МІГРАЦІЙНИХ ПОТОКІВ МІЖ КРАЇНАМИ ЄВРОПЕЙСЬКОГО СОЮЗУ ТА УКРАЇНОЮ</w:t>
      </w:r>
      <w:r w:rsidR="00A97435" w:rsidRPr="00A97435">
        <w:rPr>
          <w:rFonts w:ascii="Times New Roman" w:hAnsi="Times New Roman" w:cs="Times New Roman"/>
          <w:sz w:val="28"/>
          <w:szCs w:val="28"/>
        </w:rPr>
        <w:tab/>
        <w:t>27</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3.1. </w:t>
      </w:r>
      <w:r w:rsidRPr="003314E5">
        <w:rPr>
          <w:rFonts w:ascii="Times New Roman" w:hAnsi="Times New Roman" w:cs="Times New Roman"/>
          <w:sz w:val="28"/>
          <w:szCs w:val="28"/>
          <w:lang w:val="uk-UA"/>
        </w:rPr>
        <w:t>Вплив COVID-19 на міграційний рух в Україні</w:t>
      </w:r>
      <w:r w:rsidR="00A97435" w:rsidRPr="00A97435">
        <w:rPr>
          <w:rFonts w:ascii="Times New Roman" w:hAnsi="Times New Roman" w:cs="Times New Roman"/>
          <w:sz w:val="28"/>
          <w:szCs w:val="28"/>
        </w:rPr>
        <w:tab/>
        <w:t>27</w:t>
      </w:r>
    </w:p>
    <w:p w:rsidR="00FD7CFA" w:rsidRPr="00A97435" w:rsidRDefault="0006435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3.2.</w:t>
      </w:r>
      <w:r w:rsidRPr="006F5289">
        <w:rPr>
          <w:lang w:val="uk-UA"/>
        </w:rPr>
        <w:t xml:space="preserve"> </w:t>
      </w:r>
      <w:r w:rsidRPr="0006435A">
        <w:rPr>
          <w:rFonts w:ascii="Times New Roman" w:hAnsi="Times New Roman" w:cs="Times New Roman"/>
          <w:sz w:val="28"/>
          <w:szCs w:val="28"/>
          <w:lang w:val="uk-UA"/>
        </w:rPr>
        <w:t>Вплив</w:t>
      </w:r>
      <w:r w:rsidR="006F5289">
        <w:rPr>
          <w:rFonts w:ascii="Times New Roman" w:hAnsi="Times New Roman" w:cs="Times New Roman"/>
          <w:sz w:val="28"/>
          <w:szCs w:val="28"/>
          <w:lang w:val="uk-UA"/>
        </w:rPr>
        <w:t xml:space="preserve"> українських мігрантів на ринок праці країн ЦСЄ</w:t>
      </w:r>
      <w:r w:rsidR="00A97435" w:rsidRPr="00A97435">
        <w:rPr>
          <w:rFonts w:ascii="Times New Roman" w:hAnsi="Times New Roman" w:cs="Times New Roman"/>
          <w:sz w:val="28"/>
          <w:szCs w:val="28"/>
        </w:rPr>
        <w:tab/>
        <w:t>29</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ВИСНОВКИ</w:t>
      </w:r>
      <w:r w:rsidR="00A97435" w:rsidRPr="00A97435">
        <w:rPr>
          <w:rFonts w:ascii="Times New Roman" w:hAnsi="Times New Roman" w:cs="Times New Roman"/>
          <w:sz w:val="28"/>
          <w:szCs w:val="28"/>
        </w:rPr>
        <w:tab/>
        <w:t>37</w:t>
      </w:r>
      <w:r>
        <w:rPr>
          <w:rFonts w:ascii="Times New Roman" w:hAnsi="Times New Roman" w:cs="Times New Roman"/>
          <w:sz w:val="28"/>
          <w:szCs w:val="28"/>
          <w:lang w:val="uk-UA"/>
        </w:rPr>
        <w:br/>
        <w:t>СПИСОК ВИКОРИСТАНИХ ДЖЕРЕЛ</w:t>
      </w:r>
      <w:r w:rsidR="00A97435" w:rsidRPr="00A97435">
        <w:rPr>
          <w:rFonts w:ascii="Times New Roman" w:hAnsi="Times New Roman" w:cs="Times New Roman"/>
          <w:sz w:val="28"/>
          <w:szCs w:val="28"/>
        </w:rPr>
        <w:tab/>
        <w:t>41</w:t>
      </w:r>
    </w:p>
    <w:p w:rsidR="00FD7CFA" w:rsidRPr="00A97435" w:rsidRDefault="00FD7CFA" w:rsidP="00A97435">
      <w:pPr>
        <w:tabs>
          <w:tab w:val="right" w:leader="dot" w:pos="9183"/>
        </w:tabs>
        <w:spacing w:after="0"/>
        <w:jc w:val="both"/>
        <w:rPr>
          <w:rFonts w:ascii="Times New Roman" w:hAnsi="Times New Roman" w:cs="Times New Roman"/>
          <w:sz w:val="28"/>
          <w:szCs w:val="28"/>
        </w:rPr>
      </w:pPr>
      <w:r>
        <w:rPr>
          <w:rFonts w:ascii="Times New Roman" w:hAnsi="Times New Roman" w:cs="Times New Roman"/>
          <w:sz w:val="28"/>
          <w:szCs w:val="28"/>
          <w:lang w:val="uk-UA"/>
        </w:rPr>
        <w:t>ДОДАТКИ</w:t>
      </w:r>
      <w:r w:rsidR="00A97435" w:rsidRPr="00A97435">
        <w:rPr>
          <w:rFonts w:ascii="Times New Roman" w:hAnsi="Times New Roman" w:cs="Times New Roman"/>
          <w:sz w:val="28"/>
          <w:szCs w:val="28"/>
        </w:rPr>
        <w:tab/>
        <w:t>46</w:t>
      </w:r>
    </w:p>
    <w:p w:rsidR="00FD7CFA" w:rsidRDefault="00FD7CFA" w:rsidP="001215B8">
      <w:pPr>
        <w:spacing w:after="0"/>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FD7CFA" w:rsidRDefault="00FD7CFA" w:rsidP="00FD7CFA">
      <w:pPr>
        <w:jc w:val="both"/>
        <w:rPr>
          <w:rFonts w:ascii="Times New Roman" w:hAnsi="Times New Roman" w:cs="Times New Roman"/>
          <w:sz w:val="28"/>
          <w:szCs w:val="28"/>
          <w:lang w:val="uk-UA"/>
        </w:rPr>
      </w:pPr>
    </w:p>
    <w:p w:rsidR="00573C4A" w:rsidRDefault="00573C4A" w:rsidP="00FD7CFA">
      <w:pPr>
        <w:jc w:val="both"/>
        <w:rPr>
          <w:rFonts w:ascii="Times New Roman" w:hAnsi="Times New Roman" w:cs="Times New Roman"/>
          <w:sz w:val="28"/>
          <w:szCs w:val="28"/>
          <w:lang w:val="uk-UA"/>
        </w:rPr>
      </w:pPr>
    </w:p>
    <w:p w:rsidR="00EC1DD2" w:rsidRDefault="00EC1DD2" w:rsidP="00FD7CFA">
      <w:pPr>
        <w:jc w:val="both"/>
        <w:rPr>
          <w:rFonts w:ascii="Times New Roman" w:hAnsi="Times New Roman" w:cs="Times New Roman"/>
          <w:sz w:val="28"/>
          <w:szCs w:val="28"/>
          <w:lang w:val="uk-UA"/>
        </w:rPr>
      </w:pPr>
    </w:p>
    <w:p w:rsidR="00A97435" w:rsidRPr="00A97435" w:rsidRDefault="00A97435" w:rsidP="00FD7CFA">
      <w:pPr>
        <w:jc w:val="center"/>
        <w:rPr>
          <w:rFonts w:ascii="Times New Roman" w:hAnsi="Times New Roman" w:cs="Times New Roman"/>
          <w:b/>
          <w:sz w:val="28"/>
          <w:szCs w:val="28"/>
        </w:rPr>
      </w:pPr>
    </w:p>
    <w:p w:rsidR="00A97435" w:rsidRPr="00A97435" w:rsidRDefault="00A97435" w:rsidP="00FD7CFA">
      <w:pPr>
        <w:jc w:val="center"/>
        <w:rPr>
          <w:rFonts w:ascii="Times New Roman" w:hAnsi="Times New Roman" w:cs="Times New Roman"/>
          <w:b/>
          <w:sz w:val="28"/>
          <w:szCs w:val="28"/>
        </w:rPr>
      </w:pPr>
    </w:p>
    <w:p w:rsidR="00FD7CFA" w:rsidRDefault="00FD7CFA" w:rsidP="00FD7CFA">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FD7CFA" w:rsidRDefault="00FD7CFA" w:rsidP="00D85FFE">
      <w:pPr>
        <w:spacing w:after="0" w:line="360" w:lineRule="auto"/>
        <w:ind w:firstLine="709"/>
        <w:jc w:val="both"/>
        <w:rPr>
          <w:rFonts w:ascii="Times New Roman" w:hAnsi="Times New Roman" w:cs="Times New Roman"/>
          <w:sz w:val="28"/>
          <w:szCs w:val="28"/>
          <w:lang w:val="uk-UA"/>
        </w:rPr>
      </w:pPr>
    </w:p>
    <w:p w:rsidR="00D85FFE" w:rsidRPr="00D85FFE" w:rsidRDefault="00FD7CFA" w:rsidP="001801B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Актуальність теми.</w:t>
      </w:r>
      <w:r w:rsidR="00B063BA" w:rsidRPr="00EB28A1">
        <w:rPr>
          <w:rFonts w:ascii="Times New Roman" w:hAnsi="Times New Roman" w:cs="Times New Roman"/>
          <w:b/>
          <w:sz w:val="28"/>
          <w:szCs w:val="28"/>
          <w:lang w:val="uk-UA"/>
        </w:rPr>
        <w:t xml:space="preserve"> </w:t>
      </w:r>
      <w:r w:rsidR="00EB28A1">
        <w:rPr>
          <w:rFonts w:ascii="Times New Roman" w:hAnsi="Times New Roman" w:cs="Times New Roman"/>
          <w:sz w:val="28"/>
          <w:szCs w:val="28"/>
          <w:lang w:val="uk-UA"/>
        </w:rPr>
        <w:t>Питання міграції на сьогоднішній день є актуальним,</w:t>
      </w:r>
      <w:r w:rsidR="00D85FFE" w:rsidRPr="00EB28A1">
        <w:rPr>
          <w:rFonts w:ascii="Times New Roman" w:hAnsi="Times New Roman" w:cs="Times New Roman"/>
          <w:sz w:val="28"/>
          <w:szCs w:val="28"/>
          <w:lang w:val="uk-UA"/>
        </w:rPr>
        <w:t xml:space="preserve"> адже кожна країна має певну кількість і іммігрантів, і емігрантів. Особи, які проживають в чужій країні протягом більше одного року, незалежно від причин міграції (добровільних</w:t>
      </w:r>
      <w:r w:rsidR="00EB28A1">
        <w:rPr>
          <w:rFonts w:ascii="Times New Roman" w:hAnsi="Times New Roman" w:cs="Times New Roman"/>
          <w:sz w:val="28"/>
          <w:szCs w:val="28"/>
          <w:lang w:val="uk-UA"/>
        </w:rPr>
        <w:t xml:space="preserve"> чи недобровільних) і способ</w:t>
      </w:r>
      <w:r w:rsidR="00D85FFE" w:rsidRPr="00EB28A1">
        <w:rPr>
          <w:rFonts w:ascii="Times New Roman" w:hAnsi="Times New Roman" w:cs="Times New Roman"/>
          <w:sz w:val="28"/>
          <w:szCs w:val="28"/>
          <w:lang w:val="uk-UA"/>
        </w:rPr>
        <w:t xml:space="preserve">ів міграції, в усьому світі зростають з кожним роком. </w:t>
      </w:r>
      <w:r w:rsidR="00D85FFE" w:rsidRPr="00D85FFE">
        <w:rPr>
          <w:rFonts w:ascii="Times New Roman" w:hAnsi="Times New Roman" w:cs="Times New Roman"/>
          <w:sz w:val="28"/>
          <w:szCs w:val="28"/>
        </w:rPr>
        <w:t>Ц</w:t>
      </w:r>
      <w:r w:rsidR="00EB28A1">
        <w:rPr>
          <w:rFonts w:ascii="Times New Roman" w:hAnsi="Times New Roman" w:cs="Times New Roman"/>
          <w:sz w:val="28"/>
          <w:szCs w:val="28"/>
        </w:rPr>
        <w:t>ю тему треба розглядати</w:t>
      </w:r>
      <w:r w:rsidR="00EB28A1">
        <w:rPr>
          <w:rFonts w:ascii="Times New Roman" w:hAnsi="Times New Roman" w:cs="Times New Roman"/>
          <w:sz w:val="28"/>
          <w:szCs w:val="28"/>
          <w:lang w:val="uk-UA"/>
        </w:rPr>
        <w:t xml:space="preserve">, </w:t>
      </w:r>
      <w:r w:rsidR="00D85FFE">
        <w:rPr>
          <w:rFonts w:ascii="Times New Roman" w:hAnsi="Times New Roman" w:cs="Times New Roman"/>
          <w:sz w:val="28"/>
          <w:szCs w:val="28"/>
        </w:rPr>
        <w:t xml:space="preserve">беручи до уваги </w:t>
      </w:r>
      <w:r w:rsidR="00D85FFE">
        <w:rPr>
          <w:rFonts w:ascii="Times New Roman" w:hAnsi="Times New Roman" w:cs="Times New Roman"/>
          <w:sz w:val="28"/>
          <w:szCs w:val="28"/>
          <w:lang w:val="uk-UA"/>
        </w:rPr>
        <w:t xml:space="preserve">конкретні </w:t>
      </w:r>
      <w:r w:rsidR="00D85FFE" w:rsidRPr="00D85FFE">
        <w:rPr>
          <w:rFonts w:ascii="Times New Roman" w:hAnsi="Times New Roman" w:cs="Times New Roman"/>
          <w:sz w:val="28"/>
          <w:szCs w:val="28"/>
        </w:rPr>
        <w:t xml:space="preserve"> країн</w:t>
      </w:r>
      <w:r w:rsidR="00D85FFE">
        <w:rPr>
          <w:rFonts w:ascii="Times New Roman" w:hAnsi="Times New Roman" w:cs="Times New Roman"/>
          <w:sz w:val="28"/>
          <w:szCs w:val="28"/>
          <w:lang w:val="uk-UA"/>
        </w:rPr>
        <w:t>и</w:t>
      </w:r>
      <w:r w:rsidR="00EB28A1">
        <w:rPr>
          <w:rFonts w:ascii="Times New Roman" w:hAnsi="Times New Roman" w:cs="Times New Roman"/>
          <w:sz w:val="28"/>
          <w:szCs w:val="28"/>
          <w:lang w:val="uk-UA"/>
        </w:rPr>
        <w:t xml:space="preserve">, </w:t>
      </w:r>
      <w:r w:rsidR="00D85FFE">
        <w:rPr>
          <w:rFonts w:ascii="Times New Roman" w:hAnsi="Times New Roman" w:cs="Times New Roman"/>
          <w:sz w:val="28"/>
          <w:szCs w:val="28"/>
          <w:lang w:val="uk-UA"/>
        </w:rPr>
        <w:t>-</w:t>
      </w:r>
      <w:r w:rsidR="00D85FFE">
        <w:rPr>
          <w:rFonts w:ascii="Times New Roman" w:hAnsi="Times New Roman" w:cs="Times New Roman"/>
          <w:sz w:val="28"/>
          <w:szCs w:val="28"/>
        </w:rPr>
        <w:t xml:space="preserve"> </w:t>
      </w:r>
      <w:r w:rsidR="00D85FFE">
        <w:rPr>
          <w:rFonts w:ascii="Times New Roman" w:hAnsi="Times New Roman" w:cs="Times New Roman"/>
          <w:sz w:val="28"/>
          <w:szCs w:val="28"/>
          <w:lang w:val="uk-UA"/>
        </w:rPr>
        <w:t>як</w:t>
      </w:r>
      <w:r w:rsidR="00D85FFE">
        <w:rPr>
          <w:rFonts w:ascii="Times New Roman" w:hAnsi="Times New Roman" w:cs="Times New Roman"/>
          <w:sz w:val="28"/>
          <w:szCs w:val="28"/>
        </w:rPr>
        <w:t xml:space="preserve"> </w:t>
      </w:r>
      <w:r w:rsidR="00EB28A1">
        <w:rPr>
          <w:rFonts w:ascii="Times New Roman" w:hAnsi="Times New Roman" w:cs="Times New Roman"/>
          <w:sz w:val="28"/>
          <w:szCs w:val="28"/>
          <w:lang w:val="uk-UA"/>
        </w:rPr>
        <w:t xml:space="preserve">саме вони </w:t>
      </w:r>
      <w:r w:rsidR="00EB28A1">
        <w:rPr>
          <w:rFonts w:ascii="Times New Roman" w:hAnsi="Times New Roman" w:cs="Times New Roman"/>
          <w:sz w:val="28"/>
          <w:szCs w:val="28"/>
        </w:rPr>
        <w:t>залуча</w:t>
      </w:r>
      <w:r w:rsidR="00EB28A1">
        <w:rPr>
          <w:rFonts w:ascii="Times New Roman" w:hAnsi="Times New Roman" w:cs="Times New Roman"/>
          <w:sz w:val="28"/>
          <w:szCs w:val="28"/>
          <w:lang w:val="uk-UA"/>
        </w:rPr>
        <w:t>ють</w:t>
      </w:r>
      <w:r w:rsidR="00EB28A1">
        <w:rPr>
          <w:rFonts w:ascii="Times New Roman" w:hAnsi="Times New Roman" w:cs="Times New Roman"/>
          <w:sz w:val="28"/>
          <w:szCs w:val="28"/>
        </w:rPr>
        <w:t xml:space="preserve"> або </w:t>
      </w:r>
      <w:r w:rsidR="00EB28A1">
        <w:rPr>
          <w:rFonts w:ascii="Times New Roman" w:hAnsi="Times New Roman" w:cs="Times New Roman"/>
          <w:sz w:val="28"/>
          <w:szCs w:val="28"/>
          <w:lang w:val="uk-UA"/>
        </w:rPr>
        <w:t>відсторонюють</w:t>
      </w:r>
      <w:r w:rsidR="00D85FFE" w:rsidRPr="00D85FFE">
        <w:rPr>
          <w:rFonts w:ascii="Times New Roman" w:hAnsi="Times New Roman" w:cs="Times New Roman"/>
          <w:sz w:val="28"/>
          <w:szCs w:val="28"/>
        </w:rPr>
        <w:t xml:space="preserve"> потенційних мігрантів. Тому в даній </w:t>
      </w:r>
      <w:proofErr w:type="gramStart"/>
      <w:r w:rsidR="00D85FFE" w:rsidRPr="00D85FFE">
        <w:rPr>
          <w:rFonts w:ascii="Times New Roman" w:hAnsi="Times New Roman" w:cs="Times New Roman"/>
          <w:sz w:val="28"/>
          <w:szCs w:val="28"/>
        </w:rPr>
        <w:t>досл</w:t>
      </w:r>
      <w:proofErr w:type="gramEnd"/>
      <w:r w:rsidR="00D85FFE" w:rsidRPr="00D85FFE">
        <w:rPr>
          <w:rFonts w:ascii="Times New Roman" w:hAnsi="Times New Roman" w:cs="Times New Roman"/>
          <w:sz w:val="28"/>
          <w:szCs w:val="28"/>
        </w:rPr>
        <w:t xml:space="preserve">ідницькій роботі будуть розглянуті п'ять країн Центрально-Східної Європи, а саме: Румунія, Болгарія, Угорщина, Чеська Республіка та Польща. Останнім трьом </w:t>
      </w:r>
      <w:proofErr w:type="gramStart"/>
      <w:r w:rsidR="00D85FFE" w:rsidRPr="00D85FFE">
        <w:rPr>
          <w:rFonts w:ascii="Times New Roman" w:hAnsi="Times New Roman" w:cs="Times New Roman"/>
          <w:sz w:val="28"/>
          <w:szCs w:val="28"/>
        </w:rPr>
        <w:t>країнам</w:t>
      </w:r>
      <w:proofErr w:type="gramEnd"/>
      <w:r w:rsidR="00D85FFE" w:rsidRPr="00D85FFE">
        <w:rPr>
          <w:rFonts w:ascii="Times New Roman" w:hAnsi="Times New Roman" w:cs="Times New Roman"/>
          <w:sz w:val="28"/>
          <w:szCs w:val="28"/>
        </w:rPr>
        <w:t xml:space="preserve"> характерний процес припливу мігрантів для трудової діяльності, а перші дві країни - є потенційним</w:t>
      </w:r>
      <w:r w:rsidR="00D85FFE">
        <w:rPr>
          <w:rFonts w:ascii="Times New Roman" w:hAnsi="Times New Roman" w:cs="Times New Roman"/>
          <w:sz w:val="28"/>
          <w:szCs w:val="28"/>
        </w:rPr>
        <w:t xml:space="preserve"> трудовим</w:t>
      </w:r>
      <w:r w:rsidR="00D85FFE">
        <w:rPr>
          <w:rFonts w:ascii="Times New Roman" w:hAnsi="Times New Roman" w:cs="Times New Roman"/>
          <w:sz w:val="28"/>
          <w:szCs w:val="28"/>
          <w:lang w:val="uk-UA"/>
        </w:rPr>
        <w:t xml:space="preserve"> ресурсом</w:t>
      </w:r>
      <w:r w:rsidR="00D85FFE" w:rsidRPr="00D85FFE">
        <w:rPr>
          <w:rFonts w:ascii="Times New Roman" w:hAnsi="Times New Roman" w:cs="Times New Roman"/>
          <w:sz w:val="28"/>
          <w:szCs w:val="28"/>
        </w:rPr>
        <w:t xml:space="preserve"> для перших країн.</w:t>
      </w:r>
    </w:p>
    <w:p w:rsidR="00B063BA" w:rsidRPr="00B20C00" w:rsidRDefault="00D85FFE" w:rsidP="001801BC">
      <w:pPr>
        <w:spacing w:after="0" w:line="360" w:lineRule="auto"/>
        <w:ind w:firstLine="709"/>
        <w:jc w:val="both"/>
        <w:rPr>
          <w:rFonts w:ascii="Times New Roman" w:hAnsi="Times New Roman" w:cs="Times New Roman"/>
          <w:sz w:val="28"/>
          <w:szCs w:val="28"/>
        </w:rPr>
      </w:pPr>
      <w:r w:rsidRPr="00D85FFE">
        <w:rPr>
          <w:rFonts w:ascii="Times New Roman" w:hAnsi="Times New Roman" w:cs="Times New Roman"/>
          <w:sz w:val="28"/>
          <w:szCs w:val="28"/>
        </w:rPr>
        <w:t xml:space="preserve">Трудова міграція, як один з видів міграції, визначається як переміщення людей з держави їх походження в іншу державу з метою працевлаштування. Сьогодні приблизно 86 мільйонів чоловік працюють в </w:t>
      </w:r>
      <w:proofErr w:type="gramStart"/>
      <w:r w:rsidRPr="00D85FFE">
        <w:rPr>
          <w:rFonts w:ascii="Times New Roman" w:hAnsi="Times New Roman" w:cs="Times New Roman"/>
          <w:sz w:val="28"/>
          <w:szCs w:val="28"/>
        </w:rPr>
        <w:t>країн</w:t>
      </w:r>
      <w:proofErr w:type="gramEnd"/>
      <w:r w:rsidRPr="00D85FFE">
        <w:rPr>
          <w:rFonts w:ascii="Times New Roman" w:hAnsi="Times New Roman" w:cs="Times New Roman"/>
          <w:sz w:val="28"/>
          <w:szCs w:val="28"/>
        </w:rPr>
        <w:t xml:space="preserve">і, відмінній від країни їх народження. Найчастіше приймаючі країни задовольняються трудовими мігрантами, які поступово </w:t>
      </w:r>
      <w:proofErr w:type="gramStart"/>
      <w:r w:rsidRPr="00D85FFE">
        <w:rPr>
          <w:rFonts w:ascii="Times New Roman" w:hAnsi="Times New Roman" w:cs="Times New Roman"/>
          <w:sz w:val="28"/>
          <w:szCs w:val="28"/>
        </w:rPr>
        <w:t>п</w:t>
      </w:r>
      <w:proofErr w:type="gramEnd"/>
      <w:r w:rsidRPr="00D85FFE">
        <w:rPr>
          <w:rFonts w:ascii="Times New Roman" w:hAnsi="Times New Roman" w:cs="Times New Roman"/>
          <w:sz w:val="28"/>
          <w:szCs w:val="28"/>
        </w:rPr>
        <w:t>іднімають рівень економіки. Дану теорію розглянемо в роботі на прикладі Польщі та українських мігранті</w:t>
      </w:r>
      <w:proofErr w:type="gramStart"/>
      <w:r w:rsidRPr="00D85FFE">
        <w:rPr>
          <w:rFonts w:ascii="Times New Roman" w:hAnsi="Times New Roman" w:cs="Times New Roman"/>
          <w:sz w:val="28"/>
          <w:szCs w:val="28"/>
        </w:rPr>
        <w:t>в</w:t>
      </w:r>
      <w:proofErr w:type="gramEnd"/>
      <w:r w:rsidRPr="00D85FFE">
        <w:rPr>
          <w:rFonts w:ascii="Times New Roman" w:hAnsi="Times New Roman" w:cs="Times New Roman"/>
          <w:sz w:val="28"/>
          <w:szCs w:val="28"/>
        </w:rPr>
        <w:t>.</w:t>
      </w:r>
      <w:r>
        <w:rPr>
          <w:rFonts w:ascii="Times New Roman" w:hAnsi="Times New Roman" w:cs="Times New Roman"/>
          <w:sz w:val="28"/>
          <w:szCs w:val="28"/>
        </w:rPr>
        <w:t xml:space="preserve"> </w:t>
      </w:r>
    </w:p>
    <w:p w:rsidR="00FD7CFA" w:rsidRPr="00D85FFE" w:rsidRDefault="00FD7CFA" w:rsidP="001801B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Метою дипломної роботи є</w:t>
      </w:r>
      <w:r w:rsidR="00B063BA" w:rsidRPr="00B063BA">
        <w:rPr>
          <w:rFonts w:ascii="Times New Roman" w:hAnsi="Times New Roman" w:cs="Times New Roman"/>
          <w:b/>
          <w:sz w:val="28"/>
          <w:szCs w:val="28"/>
        </w:rPr>
        <w:t xml:space="preserve"> </w:t>
      </w:r>
      <w:r w:rsidR="00D85FFE">
        <w:rPr>
          <w:rFonts w:ascii="Times New Roman" w:hAnsi="Times New Roman" w:cs="Times New Roman"/>
          <w:sz w:val="28"/>
          <w:szCs w:val="28"/>
          <w:lang w:val="uk-UA"/>
        </w:rPr>
        <w:t>вивчення та визначення головних причин притоку та відтоку трудових мігрантів на прикладі конкретних країн Центрально – Східної Європи, аналіз в</w:t>
      </w:r>
      <w:r w:rsidR="00D85FFE" w:rsidRPr="00D85FFE">
        <w:rPr>
          <w:rFonts w:ascii="Times New Roman" w:hAnsi="Times New Roman" w:cs="Times New Roman"/>
          <w:sz w:val="28"/>
          <w:szCs w:val="28"/>
          <w:lang w:val="uk-UA"/>
        </w:rPr>
        <w:t>плив</w:t>
      </w:r>
      <w:r w:rsidR="00D85FFE">
        <w:rPr>
          <w:rFonts w:ascii="Times New Roman" w:hAnsi="Times New Roman" w:cs="Times New Roman"/>
          <w:sz w:val="28"/>
          <w:szCs w:val="28"/>
          <w:lang w:val="uk-UA"/>
        </w:rPr>
        <w:t>у</w:t>
      </w:r>
      <w:r w:rsidR="00D85FFE" w:rsidRPr="00D85FFE">
        <w:rPr>
          <w:rFonts w:ascii="Times New Roman" w:hAnsi="Times New Roman" w:cs="Times New Roman"/>
          <w:sz w:val="28"/>
          <w:szCs w:val="28"/>
          <w:lang w:val="uk-UA"/>
        </w:rPr>
        <w:t xml:space="preserve"> міграції на економіку</w:t>
      </w:r>
      <w:r w:rsidR="00D85FFE">
        <w:rPr>
          <w:rFonts w:ascii="Times New Roman" w:hAnsi="Times New Roman" w:cs="Times New Roman"/>
          <w:sz w:val="28"/>
          <w:szCs w:val="28"/>
          <w:lang w:val="uk-UA"/>
        </w:rPr>
        <w:t xml:space="preserve"> та трансформаційні процеси міграції між країнами ЦСЄ та Україною.</w:t>
      </w:r>
    </w:p>
    <w:p w:rsidR="00FD7CFA" w:rsidRDefault="00FD7CFA" w:rsidP="001801B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Для досягнення мети потрібно вирішити наступні питання:</w:t>
      </w:r>
    </w:p>
    <w:p w:rsidR="00653FF5" w:rsidRPr="00653FF5" w:rsidRDefault="00653FF5" w:rsidP="001801BC">
      <w:pPr>
        <w:pStyle w:val="a5"/>
        <w:numPr>
          <w:ilvl w:val="0"/>
          <w:numId w:val="15"/>
        </w:numPr>
        <w:spacing w:after="0" w:line="360" w:lineRule="auto"/>
        <w:ind w:left="0" w:firstLine="709"/>
        <w:jc w:val="both"/>
        <w:rPr>
          <w:rFonts w:ascii="Times New Roman" w:hAnsi="Times New Roman" w:cs="Times New Roman"/>
          <w:b/>
          <w:sz w:val="28"/>
          <w:szCs w:val="28"/>
          <w:lang w:val="uk-UA"/>
        </w:rPr>
      </w:pPr>
      <w:r w:rsidRPr="00653FF5">
        <w:rPr>
          <w:rFonts w:ascii="Times New Roman" w:hAnsi="Times New Roman" w:cs="Times New Roman"/>
          <w:sz w:val="28"/>
          <w:szCs w:val="28"/>
          <w:lang w:val="uk-UA"/>
        </w:rPr>
        <w:t xml:space="preserve">аналіз теоретичних основ аналізу міжнародної трудової міграції країн Євпропейського Союзу; </w:t>
      </w:r>
    </w:p>
    <w:p w:rsidR="00653FF5" w:rsidRDefault="00653FF5" w:rsidP="001801BC">
      <w:pPr>
        <w:pStyle w:val="a5"/>
        <w:numPr>
          <w:ilvl w:val="0"/>
          <w:numId w:val="15"/>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визначення факторів, що впливають на міграцію в країни ЄС</w:t>
      </w:r>
      <w:r>
        <w:rPr>
          <w:rFonts w:ascii="Times New Roman" w:hAnsi="Times New Roman" w:cs="Times New Roman"/>
          <w:b/>
          <w:sz w:val="28"/>
          <w:szCs w:val="28"/>
          <w:lang w:val="uk-UA"/>
        </w:rPr>
        <w:t>;</w:t>
      </w:r>
    </w:p>
    <w:p w:rsidR="00653FF5" w:rsidRPr="00653FF5" w:rsidRDefault="00653FF5" w:rsidP="001801BC">
      <w:pPr>
        <w:pStyle w:val="a5"/>
        <w:numPr>
          <w:ilvl w:val="0"/>
          <w:numId w:val="15"/>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проведення регресійного аналізу на визначення впливу міграції на економіки окремих країн; </w:t>
      </w:r>
    </w:p>
    <w:p w:rsidR="00653FF5" w:rsidRPr="007948E1" w:rsidRDefault="007948E1" w:rsidP="001801BC">
      <w:pPr>
        <w:pStyle w:val="a5"/>
        <w:numPr>
          <w:ilvl w:val="0"/>
          <w:numId w:val="15"/>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місце міграції у впливі на трудові ресурси; </w:t>
      </w:r>
    </w:p>
    <w:p w:rsidR="007948E1" w:rsidRPr="00653FF5" w:rsidRDefault="007948E1" w:rsidP="001801BC">
      <w:pPr>
        <w:pStyle w:val="a5"/>
        <w:numPr>
          <w:ilvl w:val="0"/>
          <w:numId w:val="15"/>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lang w:val="uk-UA"/>
        </w:rPr>
        <w:t xml:space="preserve">аналіз позитивних та негативних наслідків кризи </w:t>
      </w:r>
      <w:r>
        <w:rPr>
          <w:rFonts w:ascii="Times New Roman" w:hAnsi="Times New Roman" w:cs="Times New Roman"/>
          <w:sz w:val="28"/>
          <w:lang w:val="en-US"/>
        </w:rPr>
        <w:t>COVID</w:t>
      </w:r>
      <w:r w:rsidRPr="007948E1">
        <w:rPr>
          <w:rFonts w:ascii="Times New Roman" w:hAnsi="Times New Roman" w:cs="Times New Roman"/>
          <w:sz w:val="28"/>
          <w:lang w:val="uk-UA"/>
        </w:rPr>
        <w:t>-19</w:t>
      </w:r>
      <w:r>
        <w:rPr>
          <w:rFonts w:ascii="Times New Roman" w:hAnsi="Times New Roman" w:cs="Times New Roman"/>
          <w:sz w:val="28"/>
          <w:lang w:val="uk-UA"/>
        </w:rPr>
        <w:t xml:space="preserve"> на міграційні рухи в Україні і як це вплинуло на економіки країн ЄС.</w:t>
      </w:r>
    </w:p>
    <w:p w:rsidR="00FD7CFA" w:rsidRPr="007948E1" w:rsidRDefault="00FD7CFA" w:rsidP="001801BC">
      <w:pPr>
        <w:spacing w:after="0" w:line="360" w:lineRule="auto"/>
        <w:ind w:firstLine="709"/>
        <w:jc w:val="both"/>
        <w:rPr>
          <w:rFonts w:ascii="Times New Roman" w:hAnsi="Times New Roman" w:cs="Times New Roman"/>
          <w:sz w:val="28"/>
          <w:szCs w:val="28"/>
          <w:lang w:val="uk-UA"/>
        </w:rPr>
      </w:pPr>
      <w:r w:rsidRPr="00653FF5">
        <w:rPr>
          <w:rFonts w:ascii="Times New Roman" w:hAnsi="Times New Roman" w:cs="Times New Roman"/>
          <w:b/>
          <w:sz w:val="28"/>
          <w:szCs w:val="28"/>
          <w:lang w:val="uk-UA"/>
        </w:rPr>
        <w:t>Об`єкт дослідження</w:t>
      </w:r>
      <w:r w:rsidR="007948E1">
        <w:rPr>
          <w:rFonts w:ascii="Times New Roman" w:hAnsi="Times New Roman" w:cs="Times New Roman"/>
          <w:b/>
          <w:sz w:val="28"/>
          <w:szCs w:val="28"/>
          <w:lang w:val="uk-UA"/>
        </w:rPr>
        <w:t xml:space="preserve"> </w:t>
      </w:r>
      <w:r w:rsidR="007948E1">
        <w:rPr>
          <w:rFonts w:ascii="Times New Roman" w:hAnsi="Times New Roman" w:cs="Times New Roman"/>
          <w:sz w:val="28"/>
          <w:szCs w:val="28"/>
          <w:lang w:val="uk-UA"/>
        </w:rPr>
        <w:t>є тру</w:t>
      </w:r>
      <w:r w:rsidR="00EC1DD2">
        <w:rPr>
          <w:rFonts w:ascii="Times New Roman" w:hAnsi="Times New Roman" w:cs="Times New Roman"/>
          <w:sz w:val="28"/>
          <w:szCs w:val="28"/>
          <w:lang w:val="uk-UA"/>
        </w:rPr>
        <w:t>дова міграція у країнах ЄС</w:t>
      </w:r>
      <w:r w:rsidR="007948E1">
        <w:rPr>
          <w:rFonts w:ascii="Times New Roman" w:hAnsi="Times New Roman" w:cs="Times New Roman"/>
          <w:sz w:val="28"/>
          <w:szCs w:val="28"/>
          <w:lang w:val="uk-UA"/>
        </w:rPr>
        <w:t>.</w:t>
      </w:r>
    </w:p>
    <w:p w:rsidR="00FD7CFA" w:rsidRPr="007948E1" w:rsidRDefault="00FD7CFA" w:rsidP="001801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 дослідження</w:t>
      </w:r>
      <w:r w:rsidR="007948E1">
        <w:rPr>
          <w:rFonts w:ascii="Times New Roman" w:hAnsi="Times New Roman" w:cs="Times New Roman"/>
          <w:b/>
          <w:sz w:val="28"/>
          <w:szCs w:val="28"/>
          <w:lang w:val="uk-UA"/>
        </w:rPr>
        <w:t xml:space="preserve"> </w:t>
      </w:r>
      <w:r w:rsidR="00EC1DD2" w:rsidRPr="00EC1DD2">
        <w:rPr>
          <w:rFonts w:ascii="Times New Roman" w:hAnsi="Times New Roman" w:cs="Times New Roman"/>
          <w:sz w:val="28"/>
          <w:szCs w:val="28"/>
          <w:lang w:val="uk-UA"/>
        </w:rPr>
        <w:t>вплив міграційних потоків на ринок працI країн Центрально-Східної Європи.</w:t>
      </w:r>
    </w:p>
    <w:p w:rsidR="00FD7CFA" w:rsidRDefault="00FD7CFA" w:rsidP="001801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розв</w:t>
      </w:r>
      <w:r w:rsidRPr="003314E5">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язання поставлених завдань були використані такі </w:t>
      </w:r>
      <w:r>
        <w:rPr>
          <w:rFonts w:ascii="Times New Roman" w:hAnsi="Times New Roman" w:cs="Times New Roman"/>
          <w:b/>
          <w:sz w:val="28"/>
          <w:szCs w:val="28"/>
          <w:lang w:val="uk-UA"/>
        </w:rPr>
        <w:t xml:space="preserve">методи дослідження: </w:t>
      </w:r>
      <w:r>
        <w:rPr>
          <w:rFonts w:ascii="Times New Roman" w:hAnsi="Times New Roman" w:cs="Times New Roman"/>
          <w:sz w:val="28"/>
          <w:szCs w:val="28"/>
          <w:lang w:val="uk-UA"/>
        </w:rPr>
        <w:t>теоретико - критичний аналіз літератури та статистичних даних з теми дослідження, зіставлення, узагальнення і синтез здобутої інформації</w:t>
      </w:r>
      <w:r w:rsidR="00102177">
        <w:rPr>
          <w:rFonts w:ascii="Times New Roman" w:hAnsi="Times New Roman" w:cs="Times New Roman"/>
          <w:sz w:val="28"/>
          <w:szCs w:val="28"/>
          <w:lang w:val="uk-UA"/>
        </w:rPr>
        <w:t>, метод регресійного аналізу</w:t>
      </w:r>
      <w:r>
        <w:rPr>
          <w:rFonts w:ascii="Times New Roman" w:hAnsi="Times New Roman" w:cs="Times New Roman"/>
          <w:sz w:val="28"/>
          <w:szCs w:val="28"/>
          <w:lang w:val="uk-UA"/>
        </w:rPr>
        <w:t xml:space="preserve"> тощо.</w:t>
      </w:r>
    </w:p>
    <w:p w:rsidR="0006435A" w:rsidRPr="00D61F89" w:rsidRDefault="0006435A" w:rsidP="001801BC">
      <w:pPr>
        <w:spacing w:after="0" w:line="360" w:lineRule="auto"/>
        <w:ind w:firstLine="709"/>
        <w:jc w:val="both"/>
        <w:rPr>
          <w:rFonts w:ascii="Times New Roman" w:hAnsi="Times New Roman" w:cs="Times New Roman"/>
          <w:sz w:val="44"/>
          <w:szCs w:val="28"/>
          <w:lang w:val="uk-UA"/>
        </w:rPr>
      </w:pPr>
      <w:r>
        <w:rPr>
          <w:rFonts w:ascii="Times New Roman" w:hAnsi="Times New Roman" w:cs="Times New Roman"/>
          <w:sz w:val="28"/>
          <w:szCs w:val="28"/>
          <w:lang w:val="uk-UA"/>
        </w:rPr>
        <w:t>Дипломна робо</w:t>
      </w:r>
      <w:r w:rsidR="00D61F89">
        <w:rPr>
          <w:rFonts w:ascii="Times New Roman" w:hAnsi="Times New Roman" w:cs="Times New Roman"/>
          <w:sz w:val="28"/>
          <w:szCs w:val="28"/>
          <w:lang w:val="uk-UA"/>
        </w:rPr>
        <w:t xml:space="preserve">та пройшла апробацію на наукових конференцій, а саме: </w:t>
      </w:r>
      <w:r>
        <w:rPr>
          <w:rFonts w:ascii="Times New Roman" w:hAnsi="Times New Roman" w:cs="Times New Roman"/>
          <w:sz w:val="28"/>
          <w:szCs w:val="28"/>
          <w:lang w:val="uk-UA"/>
        </w:rPr>
        <w:t>«Економіка, менеджмент та аудит: Сучасні напрями</w:t>
      </w:r>
      <w:r w:rsidR="00D61F89">
        <w:rPr>
          <w:rFonts w:ascii="Times New Roman" w:hAnsi="Times New Roman" w:cs="Times New Roman"/>
          <w:sz w:val="28"/>
          <w:szCs w:val="28"/>
          <w:lang w:val="uk-UA"/>
        </w:rPr>
        <w:t xml:space="preserve"> розвитку» - 30 квітня 2021 року, а також </w:t>
      </w:r>
      <w:r w:rsidR="00D61F89" w:rsidRPr="00D61F89">
        <w:rPr>
          <w:rFonts w:ascii="Times New Roman" w:hAnsi="Times New Roman" w:cs="Times New Roman"/>
          <w:color w:val="000000"/>
          <w:sz w:val="28"/>
          <w:szCs w:val="19"/>
          <w:shd w:val="clear" w:color="auto" w:fill="FFFFFF"/>
          <w:lang w:val="uk-UA"/>
        </w:rPr>
        <w:t>на міжнародній науково-практичній конференції «Соціально-економічний та політичний розвиток в умовах європейської інтеграції», яка відбулась в Одеському національному університеті імені І. І. Мечникова 29 травня</w:t>
      </w:r>
      <w:r w:rsidR="00D61F89" w:rsidRPr="00D61F89">
        <w:rPr>
          <w:rFonts w:ascii="Times New Roman" w:hAnsi="Times New Roman" w:cs="Times New Roman"/>
          <w:color w:val="000000"/>
          <w:sz w:val="28"/>
          <w:szCs w:val="19"/>
          <w:shd w:val="clear" w:color="auto" w:fill="FFFFFF"/>
        </w:rPr>
        <w:t> </w:t>
      </w:r>
      <w:r w:rsidR="00D61F89" w:rsidRPr="00D61F89">
        <w:rPr>
          <w:rFonts w:ascii="Times New Roman" w:hAnsi="Times New Roman" w:cs="Times New Roman"/>
          <w:color w:val="000000"/>
          <w:sz w:val="28"/>
          <w:szCs w:val="19"/>
          <w:shd w:val="clear" w:color="auto" w:fill="FFFFFF"/>
          <w:lang w:val="uk-UA"/>
        </w:rPr>
        <w:t>2021</w:t>
      </w:r>
      <w:r w:rsidR="00D61F89" w:rsidRPr="00D61F89">
        <w:rPr>
          <w:rFonts w:ascii="Times New Roman" w:hAnsi="Times New Roman" w:cs="Times New Roman"/>
          <w:color w:val="000000"/>
          <w:sz w:val="28"/>
          <w:szCs w:val="19"/>
          <w:shd w:val="clear" w:color="auto" w:fill="FFFFFF"/>
        </w:rPr>
        <w:t> </w:t>
      </w:r>
      <w:r w:rsidR="00D61F89" w:rsidRPr="00D61F89">
        <w:rPr>
          <w:rFonts w:ascii="Times New Roman" w:hAnsi="Times New Roman" w:cs="Times New Roman"/>
          <w:color w:val="000000"/>
          <w:sz w:val="28"/>
          <w:szCs w:val="19"/>
          <w:shd w:val="clear" w:color="auto" w:fill="FFFFFF"/>
          <w:lang w:val="uk-UA"/>
        </w:rPr>
        <w:t>року.</w:t>
      </w:r>
    </w:p>
    <w:p w:rsidR="00FD7CFA" w:rsidRPr="003314E5" w:rsidRDefault="00FD7CFA" w:rsidP="001801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00B20C00">
        <w:rPr>
          <w:rFonts w:ascii="Times New Roman" w:hAnsi="Times New Roman" w:cs="Times New Roman"/>
          <w:sz w:val="28"/>
          <w:szCs w:val="28"/>
          <w:lang w:val="uk-UA"/>
        </w:rPr>
        <w:t>Робота складається зі</w:t>
      </w:r>
      <w:r>
        <w:rPr>
          <w:rFonts w:ascii="Times New Roman" w:hAnsi="Times New Roman" w:cs="Times New Roman"/>
          <w:sz w:val="28"/>
          <w:szCs w:val="28"/>
          <w:lang w:val="uk-UA"/>
        </w:rPr>
        <w:t xml:space="preserve"> вступу, трьох розділів, висновків та списку використаних джерел, що містить</w:t>
      </w:r>
      <w:r w:rsidR="005E1B6F">
        <w:rPr>
          <w:rFonts w:ascii="Times New Roman" w:hAnsi="Times New Roman" w:cs="Times New Roman"/>
          <w:sz w:val="28"/>
          <w:szCs w:val="28"/>
          <w:lang w:val="uk-UA"/>
        </w:rPr>
        <w:t xml:space="preserve"> 45 сторінок</w:t>
      </w:r>
      <w:r>
        <w:rPr>
          <w:rFonts w:ascii="Times New Roman" w:hAnsi="Times New Roman" w:cs="Times New Roman"/>
          <w:sz w:val="28"/>
          <w:szCs w:val="28"/>
          <w:lang w:val="uk-UA"/>
        </w:rPr>
        <w:t xml:space="preserve"> . Повний обсяг роботи:</w:t>
      </w:r>
      <w:r w:rsidR="005E1B6F">
        <w:rPr>
          <w:rFonts w:ascii="Times New Roman" w:hAnsi="Times New Roman" w:cs="Times New Roman"/>
          <w:sz w:val="28"/>
          <w:szCs w:val="28"/>
          <w:lang w:val="uk-UA"/>
        </w:rPr>
        <w:t xml:space="preserve"> </w:t>
      </w:r>
      <w:r w:rsidR="009E5698">
        <w:rPr>
          <w:rFonts w:ascii="Times New Roman" w:hAnsi="Times New Roman" w:cs="Times New Roman"/>
          <w:sz w:val="28"/>
          <w:szCs w:val="28"/>
          <w:lang w:val="uk-UA"/>
        </w:rPr>
        <w:t>54</w:t>
      </w:r>
      <w:r w:rsidR="00EC1DD2">
        <w:rPr>
          <w:rFonts w:ascii="Times New Roman" w:hAnsi="Times New Roman" w:cs="Times New Roman"/>
          <w:sz w:val="28"/>
          <w:szCs w:val="28"/>
          <w:lang w:val="uk-UA"/>
        </w:rPr>
        <w:t xml:space="preserve"> сторінки</w:t>
      </w:r>
      <w:r>
        <w:rPr>
          <w:rFonts w:ascii="Times New Roman" w:hAnsi="Times New Roman" w:cs="Times New Roman"/>
          <w:sz w:val="28"/>
          <w:szCs w:val="28"/>
          <w:lang w:val="uk-UA"/>
        </w:rPr>
        <w:t>.</w:t>
      </w:r>
    </w:p>
    <w:p w:rsidR="00FD7CFA" w:rsidRDefault="00FD7CFA" w:rsidP="001801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є таблиці</w:t>
      </w:r>
      <w:r w:rsidR="009E5698">
        <w:rPr>
          <w:rFonts w:ascii="Times New Roman" w:hAnsi="Times New Roman" w:cs="Times New Roman"/>
          <w:sz w:val="28"/>
          <w:szCs w:val="28"/>
          <w:lang w:val="uk-UA"/>
        </w:rPr>
        <w:t xml:space="preserve"> та рисунки</w:t>
      </w:r>
      <w:r>
        <w:rPr>
          <w:rFonts w:ascii="Times New Roman" w:hAnsi="Times New Roman" w:cs="Times New Roman"/>
          <w:sz w:val="28"/>
          <w:szCs w:val="28"/>
          <w:lang w:val="uk-UA"/>
        </w:rPr>
        <w:t xml:space="preserve">, побудовані автором. </w:t>
      </w:r>
    </w:p>
    <w:p w:rsidR="0006435A" w:rsidRPr="000079B8" w:rsidRDefault="0006435A" w:rsidP="001801BC">
      <w:pPr>
        <w:spacing w:after="0" w:line="360" w:lineRule="auto"/>
        <w:ind w:firstLine="709"/>
        <w:jc w:val="both"/>
        <w:rPr>
          <w:rFonts w:ascii="Times New Roman" w:hAnsi="Times New Roman" w:cs="Times New Roman"/>
          <w:sz w:val="28"/>
          <w:szCs w:val="28"/>
          <w:lang w:val="uk-UA"/>
        </w:rPr>
      </w:pPr>
    </w:p>
    <w:p w:rsidR="00FD7CFA" w:rsidRDefault="00FD7CFA" w:rsidP="00D55D47">
      <w:pPr>
        <w:ind w:firstLine="708"/>
        <w:jc w:val="center"/>
        <w:rPr>
          <w:rFonts w:ascii="Times New Roman" w:hAnsi="Times New Roman" w:cs="Times New Roman"/>
          <w:b/>
          <w:sz w:val="28"/>
          <w:szCs w:val="28"/>
          <w:lang w:val="uk-UA"/>
        </w:rPr>
      </w:pPr>
    </w:p>
    <w:p w:rsidR="00FD7CFA" w:rsidRDefault="00FD7CFA" w:rsidP="00D55D47">
      <w:pPr>
        <w:ind w:firstLine="708"/>
        <w:jc w:val="center"/>
        <w:rPr>
          <w:rFonts w:ascii="Times New Roman" w:hAnsi="Times New Roman" w:cs="Times New Roman"/>
          <w:b/>
          <w:sz w:val="28"/>
          <w:szCs w:val="28"/>
          <w:lang w:val="uk-UA"/>
        </w:rPr>
      </w:pPr>
    </w:p>
    <w:p w:rsidR="00FD7CFA" w:rsidRDefault="00FD7CFA" w:rsidP="00D55D47">
      <w:pPr>
        <w:ind w:firstLine="708"/>
        <w:jc w:val="center"/>
        <w:rPr>
          <w:rFonts w:ascii="Times New Roman" w:hAnsi="Times New Roman" w:cs="Times New Roman"/>
          <w:b/>
          <w:sz w:val="28"/>
          <w:szCs w:val="28"/>
          <w:lang w:val="uk-UA"/>
        </w:rPr>
      </w:pPr>
    </w:p>
    <w:p w:rsidR="00FD7CFA" w:rsidRDefault="00FD7CFA" w:rsidP="00D55D47">
      <w:pPr>
        <w:ind w:firstLine="708"/>
        <w:jc w:val="center"/>
        <w:rPr>
          <w:rFonts w:ascii="Times New Roman" w:hAnsi="Times New Roman" w:cs="Times New Roman"/>
          <w:b/>
          <w:sz w:val="28"/>
          <w:szCs w:val="28"/>
          <w:lang w:val="uk-UA"/>
        </w:rPr>
      </w:pPr>
    </w:p>
    <w:p w:rsidR="00FD7CFA" w:rsidRDefault="00FD7CFA" w:rsidP="00D55D47">
      <w:pPr>
        <w:ind w:firstLine="708"/>
        <w:jc w:val="center"/>
        <w:rPr>
          <w:rFonts w:ascii="Times New Roman" w:hAnsi="Times New Roman" w:cs="Times New Roman"/>
          <w:b/>
          <w:sz w:val="28"/>
          <w:szCs w:val="28"/>
          <w:lang w:val="uk-UA"/>
        </w:rPr>
      </w:pPr>
    </w:p>
    <w:p w:rsidR="00573C4A" w:rsidRDefault="00573C4A" w:rsidP="00D61F89">
      <w:pPr>
        <w:spacing w:before="100" w:beforeAutospacing="1" w:after="100" w:afterAutospacing="1" w:line="360" w:lineRule="auto"/>
        <w:rPr>
          <w:rFonts w:ascii="Times New Roman" w:hAnsi="Times New Roman" w:cs="Times New Roman"/>
          <w:b/>
          <w:sz w:val="28"/>
          <w:szCs w:val="28"/>
          <w:lang w:val="uk-UA"/>
        </w:rPr>
      </w:pPr>
    </w:p>
    <w:p w:rsidR="00EC1DD2" w:rsidRDefault="00EC1DD2" w:rsidP="001801BC">
      <w:pPr>
        <w:spacing w:before="100" w:beforeAutospacing="1" w:after="100" w:afterAutospacing="1" w:line="360" w:lineRule="auto"/>
        <w:ind w:firstLine="709"/>
        <w:jc w:val="center"/>
        <w:rPr>
          <w:rFonts w:ascii="Times New Roman" w:hAnsi="Times New Roman" w:cs="Times New Roman"/>
          <w:b/>
          <w:sz w:val="28"/>
          <w:szCs w:val="28"/>
          <w:lang w:val="uk-UA"/>
        </w:rPr>
      </w:pPr>
    </w:p>
    <w:p w:rsidR="004C6DD6" w:rsidRDefault="00221430" w:rsidP="001801BC">
      <w:pPr>
        <w:spacing w:before="100" w:beforeAutospacing="1" w:after="100" w:afterAutospacing="1"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221430" w:rsidRDefault="00221430" w:rsidP="001801BC">
      <w:pPr>
        <w:pStyle w:val="docdata"/>
        <w:spacing w:line="360" w:lineRule="auto"/>
        <w:ind w:firstLine="709"/>
        <w:jc w:val="center"/>
        <w:rPr>
          <w:rFonts w:ascii="Times New Roman CYR" w:hAnsi="Times New Roman CYR"/>
          <w:b/>
          <w:bCs/>
          <w:color w:val="000000"/>
          <w:sz w:val="28"/>
          <w:szCs w:val="28"/>
          <w:lang w:val="uk-UA"/>
        </w:rPr>
      </w:pPr>
      <w:r w:rsidRPr="00221430">
        <w:rPr>
          <w:rFonts w:ascii="Times New Roman CYR" w:hAnsi="Times New Roman CYR"/>
          <w:b/>
          <w:bCs/>
          <w:color w:val="000000"/>
          <w:sz w:val="28"/>
          <w:szCs w:val="28"/>
          <w:lang w:val="uk-UA"/>
        </w:rPr>
        <w:t>ТЕОРЕТИЧНІ ОСНОВИ АНАЛІЗУ</w:t>
      </w:r>
      <w:r>
        <w:rPr>
          <w:rFonts w:ascii="Times New Roman CYR" w:hAnsi="Times New Roman CYR"/>
          <w:b/>
          <w:bCs/>
          <w:color w:val="000000"/>
          <w:sz w:val="28"/>
          <w:szCs w:val="28"/>
          <w:lang w:val="uk-UA"/>
        </w:rPr>
        <w:t xml:space="preserve"> МІЖНАРОДЖНОЇ ТРУДОВОЇ МІГРАЦІЇ КРАЇН ЄС</w:t>
      </w:r>
    </w:p>
    <w:p w:rsidR="000F153F" w:rsidRDefault="00221430" w:rsidP="005E1B6F">
      <w:pPr>
        <w:pStyle w:val="docdata"/>
        <w:spacing w:before="0" w:beforeAutospacing="0" w:after="0" w:afterAutospacing="0" w:line="360" w:lineRule="auto"/>
        <w:ind w:firstLine="709"/>
        <w:jc w:val="both"/>
        <w:rPr>
          <w:sz w:val="28"/>
          <w:lang w:val="uk-UA"/>
        </w:rPr>
      </w:pPr>
      <w:r>
        <w:rPr>
          <w:sz w:val="28"/>
          <w:lang w:val="uk-UA"/>
        </w:rPr>
        <w:t>Міжнародна міграція є важливою характеристикою сучасного суспільства. Вона виникла завдяки тенденції глобалізації, яка у свій час розширилася по всім країнам світу і «відкрила двері» до життя в інших країнах. У результаті глобалізації в</w:t>
      </w:r>
      <w:r w:rsidR="000F153F">
        <w:rPr>
          <w:sz w:val="28"/>
          <w:lang w:val="uk-UA"/>
        </w:rPr>
        <w:t xml:space="preserve">иникли транснаціональні мережі, </w:t>
      </w:r>
      <w:r>
        <w:rPr>
          <w:sz w:val="28"/>
          <w:lang w:val="uk-UA"/>
        </w:rPr>
        <w:t>швидко розвивалися засоби транспорту та зв</w:t>
      </w:r>
      <w:r w:rsidR="000F153F" w:rsidRPr="000F153F">
        <w:rPr>
          <w:sz w:val="28"/>
          <w:lang w:val="uk-UA"/>
        </w:rPr>
        <w:t>`</w:t>
      </w:r>
      <w:r w:rsidR="000F153F">
        <w:rPr>
          <w:sz w:val="28"/>
          <w:lang w:val="uk-UA"/>
        </w:rPr>
        <w:t xml:space="preserve">язку; робочі-мігранти, студенти та біженці продовжують процес міграції. </w:t>
      </w:r>
      <w:r w:rsidR="001801BC">
        <w:rPr>
          <w:sz w:val="28"/>
          <w:lang w:val="uk-UA"/>
        </w:rPr>
        <w:t xml:space="preserve">Також </w:t>
      </w:r>
      <w:r w:rsidR="000F153F">
        <w:rPr>
          <w:sz w:val="28"/>
          <w:lang w:val="uk-UA"/>
        </w:rPr>
        <w:t xml:space="preserve">можуть бути вирішені проблеми нелегальної міграції, такі як контрабанда та торгівля людьми. </w:t>
      </w:r>
    </w:p>
    <w:p w:rsidR="00EB28A1" w:rsidRPr="00EB28A1" w:rsidRDefault="000A3F88" w:rsidP="005E1B6F">
      <w:pPr>
        <w:pStyle w:val="docdata"/>
        <w:spacing w:before="0" w:beforeAutospacing="0" w:after="0" w:afterAutospacing="0" w:line="360" w:lineRule="auto"/>
        <w:ind w:firstLine="709"/>
        <w:jc w:val="both"/>
        <w:rPr>
          <w:sz w:val="28"/>
          <w:lang w:val="uk-UA"/>
        </w:rPr>
      </w:pPr>
      <w:r w:rsidRPr="000A3F88">
        <w:rPr>
          <w:sz w:val="28"/>
          <w:lang w:val="uk-UA"/>
        </w:rPr>
        <w:t xml:space="preserve"> </w:t>
      </w:r>
      <w:r>
        <w:rPr>
          <w:sz w:val="28"/>
          <w:lang w:val="uk-UA"/>
        </w:rPr>
        <w:t>Більшість країн розглядають міжнародну трудову міграцію як невід</w:t>
      </w:r>
      <w:r w:rsidRPr="000A3F88">
        <w:rPr>
          <w:sz w:val="28"/>
          <w:lang w:val="uk-UA"/>
        </w:rPr>
        <w:t>`</w:t>
      </w:r>
      <w:r>
        <w:rPr>
          <w:sz w:val="28"/>
          <w:lang w:val="uk-UA"/>
        </w:rPr>
        <w:t>ємну частину внутрішніх стратегій розвитку й зайнятості.</w:t>
      </w:r>
      <w:r w:rsidR="00D61F89">
        <w:rPr>
          <w:sz w:val="28"/>
          <w:lang w:val="uk-UA"/>
        </w:rPr>
        <w:t xml:space="preserve"> Сьогодні налічується більше 272</w:t>
      </w:r>
      <w:r>
        <w:rPr>
          <w:sz w:val="28"/>
          <w:lang w:val="uk-UA"/>
        </w:rPr>
        <w:t xml:space="preserve"> мільйонів трудових мігрантів, з яких 200 мільйонів у 2017 році надіслали своїм рідним 480 млрд. доларів США в країни, що розвиваються, у вигляді грошових переказів</w:t>
      </w:r>
      <w:r w:rsidR="00C26E59" w:rsidRPr="00C26E59">
        <w:rPr>
          <w:sz w:val="28"/>
          <w:lang w:val="uk-UA"/>
        </w:rPr>
        <w:t xml:space="preserve"> [</w:t>
      </w:r>
      <w:r w:rsidR="000F0911" w:rsidRPr="000F0911">
        <w:rPr>
          <w:sz w:val="28"/>
          <w:lang w:val="uk-UA"/>
        </w:rPr>
        <w:t>1</w:t>
      </w:r>
      <w:r w:rsidR="00C26E59" w:rsidRPr="00C26E59">
        <w:rPr>
          <w:sz w:val="28"/>
          <w:lang w:val="uk-UA"/>
        </w:rPr>
        <w:t>]</w:t>
      </w:r>
      <w:r>
        <w:rPr>
          <w:sz w:val="28"/>
          <w:lang w:val="uk-UA"/>
        </w:rPr>
        <w:t>.</w:t>
      </w:r>
      <w:r w:rsidR="0044054A">
        <w:rPr>
          <w:sz w:val="28"/>
          <w:lang w:val="uk-UA"/>
        </w:rPr>
        <w:t xml:space="preserve"> Правильно </w:t>
      </w:r>
      <w:r w:rsidR="00252CA8">
        <w:rPr>
          <w:sz w:val="28"/>
          <w:lang w:val="uk-UA"/>
        </w:rPr>
        <w:t>регулююча</w:t>
      </w:r>
      <w:r w:rsidR="0044054A">
        <w:rPr>
          <w:sz w:val="28"/>
          <w:lang w:val="uk-UA"/>
        </w:rPr>
        <w:t xml:space="preserve"> трудова міграція приносить вигоду як самим мігрантам, так і роботодавцям</w:t>
      </w:r>
      <w:r w:rsidR="00252CA8">
        <w:rPr>
          <w:sz w:val="28"/>
          <w:lang w:val="uk-UA"/>
        </w:rPr>
        <w:t>, а також країнам</w:t>
      </w:r>
      <w:r w:rsidR="0044054A">
        <w:rPr>
          <w:sz w:val="28"/>
          <w:lang w:val="uk-UA"/>
        </w:rPr>
        <w:t xml:space="preserve"> проживання й походження.</w:t>
      </w:r>
      <w:r w:rsidR="00577AF7">
        <w:rPr>
          <w:sz w:val="28"/>
          <w:lang w:val="uk-UA"/>
        </w:rPr>
        <w:t xml:space="preserve"> Країни - приймальниці зменшують нестачу робочої сили, а рідні країни мігрантів знижують рівень безробіття, збільшують грошові перекази, підвищують приплив знань й вигоди для розвитку від створення ділових та трудових мереж. Однак, не дивлячись на такі плюси трудової міграції, багато трудящих</w:t>
      </w:r>
      <w:r w:rsidR="00252CA8">
        <w:rPr>
          <w:sz w:val="28"/>
          <w:lang w:val="uk-UA"/>
        </w:rPr>
        <w:t xml:space="preserve"> </w:t>
      </w:r>
      <w:r w:rsidR="00577AF7">
        <w:rPr>
          <w:sz w:val="28"/>
          <w:lang w:val="uk-UA"/>
        </w:rPr>
        <w:t>мігрантів відносяться до числа вразливих і де інколи дуже небезпечних у процесі міграції</w:t>
      </w:r>
      <w:r w:rsidR="00C26E59" w:rsidRPr="00C26E59">
        <w:rPr>
          <w:sz w:val="28"/>
        </w:rPr>
        <w:t xml:space="preserve"> [</w:t>
      </w:r>
      <w:r w:rsidR="000F0911" w:rsidRPr="000F0911">
        <w:rPr>
          <w:sz w:val="28"/>
        </w:rPr>
        <w:t>2</w:t>
      </w:r>
      <w:r w:rsidR="00C26E59" w:rsidRPr="00C26E59">
        <w:rPr>
          <w:sz w:val="28"/>
        </w:rPr>
        <w:t>]</w:t>
      </w:r>
      <w:r w:rsidR="00EB28A1">
        <w:rPr>
          <w:sz w:val="28"/>
          <w:lang w:val="uk-UA"/>
        </w:rPr>
        <w:t>.</w:t>
      </w:r>
    </w:p>
    <w:p w:rsidR="00573C4A" w:rsidRDefault="000A3F88" w:rsidP="00573C4A">
      <w:pPr>
        <w:pStyle w:val="docdata"/>
        <w:spacing w:before="0" w:beforeAutospacing="0" w:after="0" w:afterAutospacing="0" w:line="360" w:lineRule="auto"/>
        <w:ind w:firstLine="709"/>
        <w:jc w:val="both"/>
        <w:rPr>
          <w:sz w:val="28"/>
          <w:lang w:val="uk-UA"/>
        </w:rPr>
      </w:pPr>
      <w:r>
        <w:rPr>
          <w:sz w:val="28"/>
          <w:lang w:val="uk-UA"/>
        </w:rPr>
        <w:t>У</w:t>
      </w:r>
      <w:r w:rsidR="000F153F">
        <w:rPr>
          <w:sz w:val="28"/>
          <w:lang w:val="uk-UA"/>
        </w:rPr>
        <w:t xml:space="preserve"> даній роботі буде розглядатися актуальне питання міжнародної трудо</w:t>
      </w:r>
      <w:r w:rsidR="00296D3E">
        <w:rPr>
          <w:sz w:val="28"/>
          <w:lang w:val="uk-UA"/>
        </w:rPr>
        <w:t>вої міграції, а саме аналіз</w:t>
      </w:r>
      <w:r w:rsidR="000F153F">
        <w:rPr>
          <w:sz w:val="28"/>
          <w:lang w:val="uk-UA"/>
        </w:rPr>
        <w:t xml:space="preserve"> її як чинник</w:t>
      </w:r>
      <w:r w:rsidR="00296D3E">
        <w:rPr>
          <w:sz w:val="28"/>
          <w:lang w:val="uk-UA"/>
        </w:rPr>
        <w:t>а</w:t>
      </w:r>
      <w:r w:rsidR="000F153F">
        <w:rPr>
          <w:sz w:val="28"/>
          <w:lang w:val="uk-UA"/>
        </w:rPr>
        <w:t xml:space="preserve"> розвитку держав Європейського Союзу.</w:t>
      </w:r>
    </w:p>
    <w:p w:rsidR="00573C4A" w:rsidRPr="00573C4A" w:rsidRDefault="00573C4A" w:rsidP="005E1B6F">
      <w:pPr>
        <w:pStyle w:val="docdata"/>
        <w:spacing w:before="0" w:beforeAutospacing="0" w:after="0" w:afterAutospacing="0" w:line="360" w:lineRule="auto"/>
        <w:ind w:firstLine="709"/>
        <w:jc w:val="both"/>
        <w:rPr>
          <w:b/>
          <w:sz w:val="28"/>
          <w:lang w:val="uk-UA"/>
        </w:rPr>
      </w:pPr>
      <w:r w:rsidRPr="00573C4A">
        <w:rPr>
          <w:b/>
          <w:sz w:val="28"/>
          <w:szCs w:val="28"/>
          <w:lang w:val="uk-UA"/>
        </w:rPr>
        <w:t>1.1. Етапи розвитку міграційних процесів в країнах ЄС</w:t>
      </w:r>
      <w:r>
        <w:rPr>
          <w:b/>
          <w:sz w:val="28"/>
          <w:szCs w:val="28"/>
          <w:lang w:val="uk-UA"/>
        </w:rPr>
        <w:t>.</w:t>
      </w:r>
    </w:p>
    <w:p w:rsidR="00784AF2" w:rsidRPr="00784AF2" w:rsidRDefault="00784AF2" w:rsidP="005E1B6F">
      <w:pPr>
        <w:pStyle w:val="a3"/>
        <w:spacing w:before="0" w:beforeAutospacing="0" w:after="0" w:afterAutospacing="0" w:line="360" w:lineRule="auto"/>
        <w:ind w:firstLine="709"/>
        <w:jc w:val="both"/>
        <w:rPr>
          <w:sz w:val="28"/>
        </w:rPr>
      </w:pPr>
      <w:r w:rsidRPr="00784AF2">
        <w:rPr>
          <w:sz w:val="28"/>
          <w:lang w:val="uk-UA"/>
        </w:rPr>
        <w:t>Автори статті «</w:t>
      </w:r>
      <w:r w:rsidR="001801BC" w:rsidRPr="001801BC">
        <w:rPr>
          <w:sz w:val="28"/>
          <w:lang w:val="uk-UA"/>
        </w:rPr>
        <w:t>Міграція та іммігранти в Європі: істори</w:t>
      </w:r>
      <w:r w:rsidR="001801BC">
        <w:rPr>
          <w:sz w:val="28"/>
          <w:lang w:val="uk-UA"/>
        </w:rPr>
        <w:t>чна та демографічна перспектива</w:t>
      </w:r>
      <w:r w:rsidR="001801BC" w:rsidRPr="001801BC">
        <w:rPr>
          <w:sz w:val="28"/>
          <w:lang w:val="uk-UA"/>
        </w:rPr>
        <w:t>», Крістоф</w:t>
      </w:r>
      <w:r w:rsidR="001801BC">
        <w:rPr>
          <w:sz w:val="28"/>
          <w:lang w:val="uk-UA"/>
        </w:rPr>
        <w:t xml:space="preserve"> Ван Мол та Хельга</w:t>
      </w:r>
      <w:r w:rsidR="001801BC" w:rsidRPr="001801BC">
        <w:rPr>
          <w:sz w:val="28"/>
          <w:lang w:val="uk-UA"/>
        </w:rPr>
        <w:t xml:space="preserve"> де Валк</w:t>
      </w:r>
      <w:r w:rsidRPr="00784AF2">
        <w:rPr>
          <w:sz w:val="28"/>
          <w:lang w:val="uk-UA"/>
        </w:rPr>
        <w:t xml:space="preserve">, представили історичний огляд тенденцій міжнародної міграції в ЄС і з ЄС </w:t>
      </w:r>
      <w:r w:rsidRPr="00784AF2">
        <w:rPr>
          <w:sz w:val="28"/>
          <w:lang w:val="uk-UA"/>
        </w:rPr>
        <w:lastRenderedPageBreak/>
        <w:t xml:space="preserve">починаючи з 1950-х років. </w:t>
      </w:r>
      <w:r w:rsidR="00EB28A1">
        <w:rPr>
          <w:sz w:val="28"/>
        </w:rPr>
        <w:t>Вони виділили три основ</w:t>
      </w:r>
      <w:r w:rsidR="00EB28A1">
        <w:rPr>
          <w:sz w:val="28"/>
          <w:lang w:val="uk-UA"/>
        </w:rPr>
        <w:t>ї</w:t>
      </w:r>
      <w:r w:rsidRPr="00784AF2">
        <w:rPr>
          <w:sz w:val="28"/>
        </w:rPr>
        <w:t xml:space="preserve"> історичн</w:t>
      </w:r>
      <w:r w:rsidR="00EB28A1">
        <w:rPr>
          <w:sz w:val="28"/>
          <w:lang w:val="uk-UA"/>
        </w:rPr>
        <w:t>і</w:t>
      </w:r>
      <w:r w:rsidRPr="00784AF2">
        <w:rPr>
          <w:sz w:val="28"/>
        </w:rPr>
        <w:t xml:space="preserve"> період</w:t>
      </w:r>
      <w:r w:rsidR="00EB28A1">
        <w:rPr>
          <w:sz w:val="28"/>
          <w:lang w:val="uk-UA"/>
        </w:rPr>
        <w:t>и</w:t>
      </w:r>
      <w:r w:rsidRPr="00784AF2">
        <w:rPr>
          <w:sz w:val="28"/>
        </w:rPr>
        <w:t xml:space="preserve">, що допомогло структурувати і провести аналіз </w:t>
      </w:r>
      <w:proofErr w:type="gramStart"/>
      <w:r w:rsidRPr="00784AF2">
        <w:rPr>
          <w:sz w:val="28"/>
        </w:rPr>
        <w:t>соц</w:t>
      </w:r>
      <w:proofErr w:type="gramEnd"/>
      <w:r w:rsidRPr="00784AF2">
        <w:rPr>
          <w:sz w:val="28"/>
        </w:rPr>
        <w:t xml:space="preserve">іально-демографічної ситуації, з якими мігранти стикаються і до </w:t>
      </w:r>
      <w:r w:rsidRPr="00784AF2">
        <w:rPr>
          <w:sz w:val="28"/>
          <w:lang w:val="uk-UA"/>
        </w:rPr>
        <w:t>сьогодення</w:t>
      </w:r>
      <w:r w:rsidRPr="00784AF2">
        <w:rPr>
          <w:sz w:val="28"/>
        </w:rPr>
        <w:t xml:space="preserve">. Більш того, ця </w:t>
      </w:r>
      <w:proofErr w:type="gramStart"/>
      <w:r w:rsidRPr="00784AF2">
        <w:rPr>
          <w:sz w:val="28"/>
        </w:rPr>
        <w:t>р</w:t>
      </w:r>
      <w:proofErr w:type="gramEnd"/>
      <w:r w:rsidRPr="00784AF2">
        <w:rPr>
          <w:sz w:val="28"/>
        </w:rPr>
        <w:t>ізниця між трьома несхожими на себе періодами дозволяє оцінити дебати суспільства з</w:t>
      </w:r>
      <w:r w:rsidR="00EB28A1">
        <w:rPr>
          <w:sz w:val="28"/>
          <w:lang w:val="uk-UA"/>
        </w:rPr>
        <w:t xml:space="preserve"> питання</w:t>
      </w:r>
      <w:r w:rsidRPr="00784AF2">
        <w:rPr>
          <w:sz w:val="28"/>
        </w:rPr>
        <w:t xml:space="preserve"> міграції в Європі</w:t>
      </w:r>
      <w:r w:rsidR="004B47EC">
        <w:rPr>
          <w:sz w:val="28"/>
          <w:lang w:val="uk-UA"/>
        </w:rPr>
        <w:t xml:space="preserve"> </w:t>
      </w:r>
      <w:r w:rsidR="000F0911">
        <w:rPr>
          <w:sz w:val="28"/>
        </w:rPr>
        <w:t>[</w:t>
      </w:r>
      <w:r w:rsidR="000F0911" w:rsidRPr="000F0911">
        <w:rPr>
          <w:sz w:val="28"/>
        </w:rPr>
        <w:t>3</w:t>
      </w:r>
      <w:r w:rsidR="004B47EC" w:rsidRPr="004B47EC">
        <w:rPr>
          <w:sz w:val="28"/>
        </w:rPr>
        <w:t>]</w:t>
      </w:r>
      <w:r w:rsidRPr="00784AF2">
        <w:rPr>
          <w:sz w:val="28"/>
        </w:rPr>
        <w:t>.</w:t>
      </w:r>
    </w:p>
    <w:p w:rsidR="00784AF2" w:rsidRPr="00784AF2" w:rsidRDefault="00784AF2" w:rsidP="005E1B6F">
      <w:pPr>
        <w:pStyle w:val="a3"/>
        <w:spacing w:before="0" w:beforeAutospacing="0" w:after="0" w:afterAutospacing="0" w:line="360" w:lineRule="auto"/>
        <w:ind w:firstLine="709"/>
        <w:jc w:val="both"/>
        <w:rPr>
          <w:sz w:val="28"/>
          <w:lang w:val="uk-UA"/>
        </w:rPr>
      </w:pPr>
      <w:r w:rsidRPr="00784AF2">
        <w:rPr>
          <w:sz w:val="28"/>
          <w:lang w:val="uk-UA"/>
        </w:rPr>
        <w:t>Перший період охопив країни Східної і Західної Європи, де поширювався рух постколоніальної міграції, при тому це здійснювалося потоками не малих розмірів. У той час, коли тривала боротьба за незалежність в колишніх колоніях, східні і західні країни вкривали у себе втікачів від ворожих конфліктів.</w:t>
      </w:r>
    </w:p>
    <w:p w:rsidR="00B83281" w:rsidRPr="00784AF2" w:rsidRDefault="00784AF2" w:rsidP="005E1B6F">
      <w:pPr>
        <w:pStyle w:val="a3"/>
        <w:spacing w:before="0" w:beforeAutospacing="0" w:after="0" w:afterAutospacing="0" w:line="360" w:lineRule="auto"/>
        <w:ind w:firstLine="709"/>
        <w:jc w:val="both"/>
        <w:rPr>
          <w:sz w:val="28"/>
          <w:lang w:val="uk-UA"/>
        </w:rPr>
      </w:pPr>
      <w:r w:rsidRPr="00784AF2">
        <w:rPr>
          <w:sz w:val="28"/>
          <w:lang w:val="uk-UA"/>
        </w:rPr>
        <w:t xml:space="preserve">Другому періоду були притаманні жорсткі обмеження на в'їзд нових мігрантів. Але не можна сказати, що </w:t>
      </w:r>
      <w:r w:rsidR="00EB28A1">
        <w:rPr>
          <w:sz w:val="28"/>
          <w:lang w:val="uk-UA"/>
        </w:rPr>
        <w:t>міграційні потоки припинилися. В</w:t>
      </w:r>
      <w:r w:rsidRPr="00784AF2">
        <w:rPr>
          <w:sz w:val="28"/>
          <w:lang w:val="uk-UA"/>
        </w:rPr>
        <w:t>они швидше змінилися. Так цей пері</w:t>
      </w:r>
      <w:r w:rsidR="00EB28A1">
        <w:rPr>
          <w:sz w:val="28"/>
          <w:lang w:val="uk-UA"/>
        </w:rPr>
        <w:t>од вміщував в себе нафтову кризу</w:t>
      </w:r>
      <w:r w:rsidRPr="00784AF2">
        <w:rPr>
          <w:sz w:val="28"/>
          <w:lang w:val="uk-UA"/>
        </w:rPr>
        <w:t xml:space="preserve"> і </w:t>
      </w:r>
      <w:r w:rsidR="00EB28A1">
        <w:rPr>
          <w:sz w:val="28"/>
          <w:lang w:val="uk-UA"/>
        </w:rPr>
        <w:t>падіння «залізної завіси». М</w:t>
      </w:r>
      <w:r w:rsidRPr="00784AF2">
        <w:rPr>
          <w:sz w:val="28"/>
          <w:lang w:val="uk-UA"/>
        </w:rPr>
        <w:t>іграція змінила своє значення і тепер була можливістю возз'єднання зі сім'ями, які встигли перебратися в країни до важких часів. Європейські уряди визнали, що групи мігрантів, ймовірно, залишаться на їх території, і поступово почали розробляти політику інтеграції.</w:t>
      </w:r>
    </w:p>
    <w:p w:rsidR="00784AF2" w:rsidRPr="00784AF2" w:rsidRDefault="00784AF2" w:rsidP="005E1B6F">
      <w:pPr>
        <w:pStyle w:val="a3"/>
        <w:spacing w:before="0" w:beforeAutospacing="0" w:after="0" w:afterAutospacing="0" w:line="360" w:lineRule="auto"/>
        <w:ind w:firstLine="709"/>
        <w:jc w:val="both"/>
        <w:rPr>
          <w:sz w:val="28"/>
        </w:rPr>
      </w:pPr>
      <w:r w:rsidRPr="00784AF2">
        <w:rPr>
          <w:sz w:val="28"/>
        </w:rPr>
        <w:t>Третій період почався з 1990-х років і триває по сьогодні. Найбільш важливим елементом було усунення перешкод для мобільності в Європі, як раз в той час, коли міграція в</w:t>
      </w:r>
      <w:proofErr w:type="gramStart"/>
      <w:r w:rsidRPr="00784AF2">
        <w:rPr>
          <w:sz w:val="28"/>
        </w:rPr>
        <w:t xml:space="preserve"> ЄС</w:t>
      </w:r>
      <w:proofErr w:type="gramEnd"/>
      <w:r w:rsidRPr="00784AF2">
        <w:rPr>
          <w:sz w:val="28"/>
        </w:rPr>
        <w:t xml:space="preserve"> стала обмеженою. Можна сказати, що мобільність всередині країн ЄС і сама міграція в ЄС є частиною </w:t>
      </w:r>
      <w:proofErr w:type="gramStart"/>
      <w:r w:rsidRPr="00784AF2">
        <w:rPr>
          <w:sz w:val="28"/>
        </w:rPr>
        <w:t>р</w:t>
      </w:r>
      <w:proofErr w:type="gramEnd"/>
      <w:r w:rsidRPr="00784AF2">
        <w:rPr>
          <w:sz w:val="28"/>
        </w:rPr>
        <w:t>ізних і часто супереч</w:t>
      </w:r>
      <w:r w:rsidRPr="00784AF2">
        <w:rPr>
          <w:sz w:val="28"/>
          <w:lang w:val="uk-UA"/>
        </w:rPr>
        <w:t>ливих</w:t>
      </w:r>
      <w:r w:rsidRPr="00784AF2">
        <w:rPr>
          <w:sz w:val="28"/>
        </w:rPr>
        <w:t xml:space="preserve"> один одному дискурсів. З настанням 2000-х років, а </w:t>
      </w:r>
      <w:r w:rsidR="000E5B13">
        <w:rPr>
          <w:sz w:val="28"/>
        </w:rPr>
        <w:t>особливо 2008</w:t>
      </w:r>
      <w:r w:rsidR="000E5B13">
        <w:rPr>
          <w:sz w:val="28"/>
          <w:lang w:val="uk-UA"/>
        </w:rPr>
        <w:t xml:space="preserve"> </w:t>
      </w:r>
      <w:r w:rsidRPr="00784AF2">
        <w:rPr>
          <w:sz w:val="28"/>
        </w:rPr>
        <w:t>рік, спостерігалася зростаюча тенденція еміграці</w:t>
      </w:r>
      <w:r w:rsidRPr="00784AF2">
        <w:rPr>
          <w:sz w:val="28"/>
          <w:lang w:val="uk-UA"/>
        </w:rPr>
        <w:t>ї</w:t>
      </w:r>
      <w:r w:rsidRPr="00784AF2">
        <w:rPr>
          <w:sz w:val="28"/>
        </w:rPr>
        <w:t xml:space="preserve"> з таких європейських країн, як Греція, Іспанія, Італія, Португалія, Ірландія. Але варто зазначити, що</w:t>
      </w:r>
      <w:r w:rsidR="000E5B13">
        <w:rPr>
          <w:sz w:val="28"/>
        </w:rPr>
        <w:t xml:space="preserve"> процес імміграції не </w:t>
      </w:r>
      <w:r w:rsidR="000E5B13">
        <w:rPr>
          <w:sz w:val="28"/>
          <w:lang w:val="uk-UA"/>
        </w:rPr>
        <w:t>зазнав змін</w:t>
      </w:r>
      <w:r w:rsidRPr="00784AF2">
        <w:rPr>
          <w:sz w:val="28"/>
        </w:rPr>
        <w:t>. Можна пов'язати це з тим, що багато мігранті</w:t>
      </w:r>
      <w:proofErr w:type="gramStart"/>
      <w:r w:rsidRPr="00784AF2">
        <w:rPr>
          <w:sz w:val="28"/>
        </w:rPr>
        <w:t>в</w:t>
      </w:r>
      <w:proofErr w:type="gramEnd"/>
      <w:r w:rsidRPr="00784AF2">
        <w:rPr>
          <w:sz w:val="28"/>
        </w:rPr>
        <w:t xml:space="preserve"> </w:t>
      </w:r>
      <w:r w:rsidRPr="00784AF2">
        <w:rPr>
          <w:sz w:val="28"/>
          <w:lang w:val="uk-UA"/>
        </w:rPr>
        <w:t xml:space="preserve">почали </w:t>
      </w:r>
      <w:r w:rsidRPr="00784AF2">
        <w:rPr>
          <w:sz w:val="28"/>
        </w:rPr>
        <w:t>зна</w:t>
      </w:r>
      <w:r w:rsidRPr="00784AF2">
        <w:rPr>
          <w:sz w:val="28"/>
          <w:lang w:val="uk-UA"/>
        </w:rPr>
        <w:t>ходити</w:t>
      </w:r>
      <w:r w:rsidRPr="00784AF2">
        <w:rPr>
          <w:sz w:val="28"/>
        </w:rPr>
        <w:t xml:space="preserve"> нелегальні способи в'їзду в країни. Як </w:t>
      </w:r>
      <w:proofErr w:type="gramStart"/>
      <w:r w:rsidRPr="00784AF2">
        <w:rPr>
          <w:sz w:val="28"/>
        </w:rPr>
        <w:t>би там</w:t>
      </w:r>
      <w:proofErr w:type="gramEnd"/>
      <w:r w:rsidRPr="00784AF2">
        <w:rPr>
          <w:sz w:val="28"/>
        </w:rPr>
        <w:t xml:space="preserve"> не було, але європейські країни залиш</w:t>
      </w:r>
      <w:r w:rsidR="00EB28A1">
        <w:rPr>
          <w:sz w:val="28"/>
        </w:rPr>
        <w:t>аються зацікавленими</w:t>
      </w:r>
      <w:r w:rsidRPr="00784AF2">
        <w:rPr>
          <w:sz w:val="28"/>
        </w:rPr>
        <w:t xml:space="preserve"> </w:t>
      </w:r>
      <w:r w:rsidR="00EB28A1">
        <w:rPr>
          <w:sz w:val="28"/>
        </w:rPr>
        <w:t>в висококваліфікованих мігрант</w:t>
      </w:r>
      <w:r w:rsidR="00EB28A1">
        <w:rPr>
          <w:sz w:val="28"/>
          <w:lang w:val="uk-UA"/>
        </w:rPr>
        <w:t>ах</w:t>
      </w:r>
      <w:r w:rsidRPr="00784AF2">
        <w:rPr>
          <w:sz w:val="28"/>
        </w:rPr>
        <w:t>.</w:t>
      </w:r>
    </w:p>
    <w:p w:rsidR="00784AF2" w:rsidRPr="00784AF2" w:rsidRDefault="00784AF2" w:rsidP="005E1B6F">
      <w:pPr>
        <w:pStyle w:val="a3"/>
        <w:spacing w:before="0" w:beforeAutospacing="0" w:after="0" w:afterAutospacing="0" w:line="360" w:lineRule="auto"/>
        <w:ind w:firstLine="709"/>
        <w:jc w:val="both"/>
        <w:rPr>
          <w:sz w:val="28"/>
        </w:rPr>
      </w:pPr>
      <w:r w:rsidRPr="00784AF2">
        <w:rPr>
          <w:sz w:val="28"/>
        </w:rPr>
        <w:t xml:space="preserve">Сам процес міграції в Європейському Союзі ніколи не був категорично заборонений урядом. Навпаки, коли криза торкнулася людей, влади країн </w:t>
      </w:r>
      <w:r w:rsidRPr="00784AF2">
        <w:rPr>
          <w:sz w:val="28"/>
        </w:rPr>
        <w:lastRenderedPageBreak/>
        <w:t>мали намір не тільки на повернення емігрантів, а й на возз'</w:t>
      </w:r>
      <w:r w:rsidR="00EB28A1">
        <w:rPr>
          <w:sz w:val="28"/>
        </w:rPr>
        <w:t>єднання сім'ї тих, кого розлучи</w:t>
      </w:r>
      <w:r w:rsidR="00EB28A1">
        <w:rPr>
          <w:sz w:val="28"/>
          <w:lang w:val="uk-UA"/>
        </w:rPr>
        <w:t>ла</w:t>
      </w:r>
      <w:r w:rsidRPr="00784AF2">
        <w:rPr>
          <w:sz w:val="28"/>
        </w:rPr>
        <w:t xml:space="preserve"> відстань. </w:t>
      </w:r>
      <w:r w:rsidR="000E5B13">
        <w:rPr>
          <w:sz w:val="28"/>
          <w:lang w:val="uk-UA"/>
        </w:rPr>
        <w:t>Також,</w:t>
      </w:r>
      <w:r w:rsidRPr="00784AF2">
        <w:rPr>
          <w:sz w:val="28"/>
        </w:rPr>
        <w:t xml:space="preserve"> розвинені країни ЄС відкрито прийма</w:t>
      </w:r>
      <w:r w:rsidR="00EB28A1">
        <w:rPr>
          <w:sz w:val="28"/>
          <w:lang w:val="uk-UA"/>
        </w:rPr>
        <w:t>ли</w:t>
      </w:r>
      <w:r w:rsidRPr="00784AF2">
        <w:rPr>
          <w:sz w:val="28"/>
        </w:rPr>
        <w:t xml:space="preserve"> висококваліфікованих співробітни</w:t>
      </w:r>
      <w:r w:rsidR="00EB28A1">
        <w:rPr>
          <w:sz w:val="28"/>
        </w:rPr>
        <w:t>ків з країн, що розвиваються</w:t>
      </w:r>
      <w:r w:rsidR="00EB28A1">
        <w:rPr>
          <w:sz w:val="28"/>
          <w:lang w:val="uk-UA"/>
        </w:rPr>
        <w:t>. Це</w:t>
      </w:r>
      <w:r w:rsidRPr="00784AF2">
        <w:rPr>
          <w:sz w:val="28"/>
        </w:rPr>
        <w:t xml:space="preserve"> дозволяє не тільки скоротити рівень безробіття, а й підняти власний рейтинг.</w:t>
      </w:r>
    </w:p>
    <w:p w:rsidR="00C92C2B" w:rsidRPr="00C92C2B" w:rsidRDefault="00C92C2B" w:rsidP="005E1B6F">
      <w:pPr>
        <w:pStyle w:val="a3"/>
        <w:spacing w:before="0" w:beforeAutospacing="0" w:after="0" w:afterAutospacing="0" w:line="360" w:lineRule="auto"/>
        <w:ind w:firstLine="709"/>
        <w:jc w:val="both"/>
        <w:rPr>
          <w:sz w:val="28"/>
        </w:rPr>
      </w:pPr>
      <w:r w:rsidRPr="00C92C2B">
        <w:rPr>
          <w:sz w:val="28"/>
        </w:rPr>
        <w:t>Що</w:t>
      </w:r>
      <w:r w:rsidR="006B6CE0">
        <w:rPr>
          <w:sz w:val="28"/>
          <w:lang w:val="uk-UA"/>
        </w:rPr>
        <w:t xml:space="preserve"> взагалі</w:t>
      </w:r>
      <w:r w:rsidRPr="00C92C2B">
        <w:rPr>
          <w:sz w:val="28"/>
        </w:rPr>
        <w:t xml:space="preserve"> є передумовами міграції? На її тенденцію впливає рівень доходу на душу населення і рівень зайнятості в країні а також майбутнім </w:t>
      </w:r>
      <w:proofErr w:type="gramStart"/>
      <w:r w:rsidRPr="00C92C2B">
        <w:rPr>
          <w:sz w:val="28"/>
        </w:rPr>
        <w:t>м</w:t>
      </w:r>
      <w:proofErr w:type="gramEnd"/>
      <w:r w:rsidRPr="00C92C2B">
        <w:rPr>
          <w:sz w:val="28"/>
        </w:rPr>
        <w:t xml:space="preserve">ігрантам. Якщо економіка держави функціонує добре, то відсоток населення бажаного покинути </w:t>
      </w:r>
      <w:proofErr w:type="gramStart"/>
      <w:r w:rsidRPr="00C92C2B">
        <w:rPr>
          <w:sz w:val="28"/>
        </w:rPr>
        <w:t>країну</w:t>
      </w:r>
      <w:proofErr w:type="gramEnd"/>
      <w:r w:rsidRPr="00C92C2B">
        <w:rPr>
          <w:sz w:val="28"/>
        </w:rPr>
        <w:t xml:space="preserve"> - знизиться.</w:t>
      </w:r>
    </w:p>
    <w:p w:rsidR="00C92C2B" w:rsidRPr="006B6CE0" w:rsidRDefault="00C92C2B" w:rsidP="00657CAB">
      <w:pPr>
        <w:pStyle w:val="a3"/>
        <w:spacing w:before="0" w:beforeAutospacing="0" w:after="0" w:afterAutospacing="0" w:line="360" w:lineRule="auto"/>
        <w:ind w:firstLine="709"/>
        <w:jc w:val="both"/>
        <w:rPr>
          <w:sz w:val="28"/>
          <w:lang w:val="uk-UA"/>
        </w:rPr>
      </w:pPr>
      <w:r w:rsidRPr="00C92C2B">
        <w:rPr>
          <w:sz w:val="28"/>
        </w:rPr>
        <w:t xml:space="preserve">У </w:t>
      </w:r>
      <w:proofErr w:type="gramStart"/>
      <w:r w:rsidRPr="00C92C2B">
        <w:rPr>
          <w:sz w:val="28"/>
        </w:rPr>
        <w:t>своїй</w:t>
      </w:r>
      <w:proofErr w:type="gramEnd"/>
      <w:r w:rsidRPr="00C92C2B">
        <w:rPr>
          <w:sz w:val="28"/>
        </w:rPr>
        <w:t xml:space="preserve"> статті </w:t>
      </w:r>
      <w:r w:rsidR="001801BC">
        <w:rPr>
          <w:sz w:val="28"/>
          <w:lang w:val="uk-UA"/>
        </w:rPr>
        <w:t>«</w:t>
      </w:r>
      <w:r w:rsidR="001801BC" w:rsidRPr="001801BC">
        <w:rPr>
          <w:sz w:val="28"/>
        </w:rPr>
        <w:t>Детермінанти ринку праці на шляху міграції в Європі</w:t>
      </w:r>
      <w:r w:rsidR="001801BC">
        <w:rPr>
          <w:sz w:val="28"/>
          <w:lang w:val="uk-UA"/>
        </w:rPr>
        <w:t xml:space="preserve">» </w:t>
      </w:r>
      <w:r w:rsidR="006B6CE0">
        <w:rPr>
          <w:sz w:val="28"/>
        </w:rPr>
        <w:t>автор Елвіра Ніца розгляда</w:t>
      </w:r>
      <w:r w:rsidR="006B6CE0">
        <w:rPr>
          <w:sz w:val="28"/>
          <w:lang w:val="uk-UA"/>
        </w:rPr>
        <w:t>є</w:t>
      </w:r>
      <w:r w:rsidRPr="00C92C2B">
        <w:rPr>
          <w:sz w:val="28"/>
        </w:rPr>
        <w:t xml:space="preserve"> проблему міграції в межах Центральної та Східної Європи. Як правило, робочі - мігранти </w:t>
      </w:r>
      <w:proofErr w:type="gramStart"/>
      <w:r w:rsidRPr="00C92C2B">
        <w:rPr>
          <w:sz w:val="28"/>
        </w:rPr>
        <w:t>п</w:t>
      </w:r>
      <w:proofErr w:type="gramEnd"/>
      <w:r w:rsidRPr="00C92C2B">
        <w:rPr>
          <w:sz w:val="28"/>
        </w:rPr>
        <w:t>ідвищують кваліфіка</w:t>
      </w:r>
      <w:r w:rsidR="006B6CE0">
        <w:rPr>
          <w:sz w:val="28"/>
        </w:rPr>
        <w:t xml:space="preserve">цію місцевої робочої сили, </w:t>
      </w:r>
      <w:r w:rsidR="006B6CE0">
        <w:rPr>
          <w:sz w:val="28"/>
          <w:lang w:val="uk-UA"/>
        </w:rPr>
        <w:t>але зараз</w:t>
      </w:r>
      <w:r w:rsidRPr="00C92C2B">
        <w:rPr>
          <w:sz w:val="28"/>
        </w:rPr>
        <w:t xml:space="preserve"> вона почал</w:t>
      </w:r>
      <w:r w:rsidR="006B6CE0">
        <w:rPr>
          <w:sz w:val="28"/>
        </w:rPr>
        <w:t>а створювати серйозн</w:t>
      </w:r>
      <w:r w:rsidR="006B6CE0">
        <w:rPr>
          <w:sz w:val="28"/>
          <w:lang w:val="uk-UA"/>
        </w:rPr>
        <w:t>ий</w:t>
      </w:r>
      <w:r w:rsidR="006B6CE0">
        <w:rPr>
          <w:sz w:val="28"/>
        </w:rPr>
        <w:t xml:space="preserve"> соціальн</w:t>
      </w:r>
      <w:r w:rsidR="006B6CE0">
        <w:rPr>
          <w:sz w:val="28"/>
          <w:lang w:val="uk-UA"/>
        </w:rPr>
        <w:t xml:space="preserve">ий </w:t>
      </w:r>
      <w:r w:rsidRPr="00C92C2B">
        <w:rPr>
          <w:sz w:val="28"/>
        </w:rPr>
        <w:t xml:space="preserve">тиск якраз в тих сферах, де спостерігалося скупчення безробіття. </w:t>
      </w:r>
      <w:proofErr w:type="gramStart"/>
      <w:r w:rsidRPr="00C92C2B">
        <w:rPr>
          <w:sz w:val="28"/>
        </w:rPr>
        <w:t>П</w:t>
      </w:r>
      <w:proofErr w:type="gramEnd"/>
      <w:r w:rsidRPr="00C92C2B">
        <w:rPr>
          <w:sz w:val="28"/>
        </w:rPr>
        <w:t xml:space="preserve">ід час глобальної економічної кризи трудові мігранти з ЦСЄ функціонували в основному як </w:t>
      </w:r>
      <w:r w:rsidR="006B6CE0">
        <w:rPr>
          <w:sz w:val="28"/>
        </w:rPr>
        <w:t>буфер. Деякі держави-члени ма</w:t>
      </w:r>
      <w:r w:rsidR="006B6CE0">
        <w:rPr>
          <w:sz w:val="28"/>
          <w:lang w:val="uk-UA"/>
        </w:rPr>
        <w:t>ли</w:t>
      </w:r>
      <w:r w:rsidR="006B6CE0">
        <w:rPr>
          <w:sz w:val="28"/>
        </w:rPr>
        <w:t xml:space="preserve"> намі</w:t>
      </w:r>
      <w:proofErr w:type="gramStart"/>
      <w:r w:rsidR="006B6CE0">
        <w:rPr>
          <w:sz w:val="28"/>
        </w:rPr>
        <w:t>р</w:t>
      </w:r>
      <w:proofErr w:type="gramEnd"/>
      <w:r w:rsidR="006B6CE0">
        <w:rPr>
          <w:sz w:val="28"/>
        </w:rPr>
        <w:t xml:space="preserve"> ускладнити </w:t>
      </w:r>
      <w:r w:rsidR="006B6CE0">
        <w:rPr>
          <w:sz w:val="28"/>
          <w:lang w:val="uk-UA"/>
        </w:rPr>
        <w:t>життя</w:t>
      </w:r>
      <w:r w:rsidR="006B6CE0">
        <w:rPr>
          <w:sz w:val="28"/>
        </w:rPr>
        <w:t xml:space="preserve"> працівникам</w:t>
      </w:r>
      <w:r w:rsidR="006B6CE0">
        <w:rPr>
          <w:sz w:val="28"/>
          <w:lang w:val="uk-UA"/>
        </w:rPr>
        <w:t xml:space="preserve"> в </w:t>
      </w:r>
      <w:r w:rsidR="006B6CE0">
        <w:rPr>
          <w:sz w:val="28"/>
        </w:rPr>
        <w:t>ЄС своє</w:t>
      </w:r>
      <w:r w:rsidR="006B6CE0">
        <w:rPr>
          <w:sz w:val="28"/>
          <w:lang w:val="uk-UA"/>
        </w:rPr>
        <w:t>ю</w:t>
      </w:r>
      <w:r w:rsidR="006B6CE0">
        <w:rPr>
          <w:sz w:val="28"/>
        </w:rPr>
        <w:t xml:space="preserve"> національно</w:t>
      </w:r>
      <w:r w:rsidR="006B6CE0">
        <w:rPr>
          <w:sz w:val="28"/>
          <w:lang w:val="uk-UA"/>
        </w:rPr>
        <w:t>ю</w:t>
      </w:r>
      <w:r w:rsidR="006B6CE0">
        <w:rPr>
          <w:sz w:val="28"/>
        </w:rPr>
        <w:t xml:space="preserve"> політик</w:t>
      </w:r>
      <w:r w:rsidR="006B6CE0">
        <w:rPr>
          <w:sz w:val="28"/>
          <w:lang w:val="uk-UA"/>
        </w:rPr>
        <w:t>ою</w:t>
      </w:r>
      <w:r w:rsidRPr="00C92C2B">
        <w:rPr>
          <w:sz w:val="28"/>
        </w:rPr>
        <w:t xml:space="preserve"> допомоги, не </w:t>
      </w:r>
      <w:r w:rsidR="003023D8">
        <w:rPr>
          <w:sz w:val="28"/>
          <w:lang w:val="uk-UA"/>
        </w:rPr>
        <w:t>на</w:t>
      </w:r>
      <w:r w:rsidRPr="00C92C2B">
        <w:rPr>
          <w:sz w:val="28"/>
        </w:rPr>
        <w:t>д</w:t>
      </w:r>
      <w:r w:rsidR="006B6CE0">
        <w:rPr>
          <w:sz w:val="28"/>
        </w:rPr>
        <w:t>аючи трудовим мігранта</w:t>
      </w:r>
      <w:r w:rsidR="006B6CE0">
        <w:rPr>
          <w:sz w:val="28"/>
          <w:lang w:val="uk-UA"/>
        </w:rPr>
        <w:t>м</w:t>
      </w:r>
      <w:r w:rsidR="006B6CE0">
        <w:rPr>
          <w:sz w:val="28"/>
        </w:rPr>
        <w:t xml:space="preserve"> соціальн</w:t>
      </w:r>
      <w:r w:rsidR="006B6CE0">
        <w:rPr>
          <w:sz w:val="28"/>
          <w:lang w:val="uk-UA"/>
        </w:rPr>
        <w:t>ої</w:t>
      </w:r>
      <w:r w:rsidR="006B6CE0">
        <w:rPr>
          <w:sz w:val="28"/>
        </w:rPr>
        <w:t xml:space="preserve"> допомог</w:t>
      </w:r>
      <w:r w:rsidR="006B6CE0">
        <w:rPr>
          <w:sz w:val="28"/>
          <w:lang w:val="uk-UA"/>
        </w:rPr>
        <w:t xml:space="preserve">и. І це тому, бо мігранти </w:t>
      </w:r>
      <w:r w:rsidR="003023D8">
        <w:rPr>
          <w:sz w:val="28"/>
          <w:lang w:val="uk-UA"/>
        </w:rPr>
        <w:t>«</w:t>
      </w:r>
      <w:r w:rsidR="006B6CE0">
        <w:rPr>
          <w:sz w:val="28"/>
          <w:lang w:val="uk-UA"/>
        </w:rPr>
        <w:t>ніяк не посприяли на вдосконалення політичних систем</w:t>
      </w:r>
      <w:r w:rsidR="003023D8">
        <w:rPr>
          <w:sz w:val="28"/>
          <w:lang w:val="uk-UA"/>
        </w:rPr>
        <w:t>»</w:t>
      </w:r>
      <w:r w:rsidRPr="006B6CE0">
        <w:rPr>
          <w:sz w:val="28"/>
          <w:lang w:val="uk-UA"/>
        </w:rPr>
        <w:t xml:space="preserve">. </w:t>
      </w:r>
      <w:r w:rsidR="000E5B13">
        <w:rPr>
          <w:sz w:val="28"/>
          <w:lang w:val="uk-UA"/>
        </w:rPr>
        <w:t>Якби</w:t>
      </w:r>
      <w:r w:rsidR="003023D8">
        <w:rPr>
          <w:sz w:val="28"/>
          <w:lang w:val="uk-UA"/>
        </w:rPr>
        <w:t xml:space="preserve"> ЄС просував</w:t>
      </w:r>
      <w:r w:rsidRPr="006B6CE0">
        <w:rPr>
          <w:sz w:val="28"/>
          <w:lang w:val="uk-UA"/>
        </w:rPr>
        <w:t xml:space="preserve"> загальноєвропей</w:t>
      </w:r>
      <w:r w:rsidR="006B6CE0">
        <w:rPr>
          <w:sz w:val="28"/>
          <w:lang w:val="uk-UA"/>
        </w:rPr>
        <w:t xml:space="preserve">ську соціальну схему, яка є більш </w:t>
      </w:r>
      <w:r w:rsidRPr="006B6CE0">
        <w:rPr>
          <w:sz w:val="28"/>
          <w:lang w:val="uk-UA"/>
        </w:rPr>
        <w:t>успішно</w:t>
      </w:r>
      <w:r w:rsidR="006B6CE0">
        <w:rPr>
          <w:sz w:val="28"/>
          <w:lang w:val="uk-UA"/>
        </w:rPr>
        <w:t>ю з питань безробіття</w:t>
      </w:r>
      <w:r w:rsidR="000E5B13">
        <w:rPr>
          <w:sz w:val="28"/>
          <w:lang w:val="uk-UA"/>
        </w:rPr>
        <w:t>, то</w:t>
      </w:r>
      <w:r w:rsidR="006B6CE0">
        <w:rPr>
          <w:sz w:val="28"/>
          <w:lang w:val="uk-UA"/>
        </w:rPr>
        <w:t xml:space="preserve"> це допомогло б країн</w:t>
      </w:r>
      <w:r w:rsidR="003023D8">
        <w:rPr>
          <w:sz w:val="28"/>
          <w:lang w:val="uk-UA"/>
        </w:rPr>
        <w:t>ам</w:t>
      </w:r>
      <w:r w:rsidR="006B6CE0">
        <w:rPr>
          <w:sz w:val="28"/>
          <w:lang w:val="uk-UA"/>
        </w:rPr>
        <w:t>-учасницям тієї ж Єврозони знизити відсоток безробіття</w:t>
      </w:r>
      <w:r w:rsidR="000F0911">
        <w:rPr>
          <w:sz w:val="28"/>
          <w:lang w:val="uk-UA"/>
        </w:rPr>
        <w:t xml:space="preserve"> [</w:t>
      </w:r>
      <w:r w:rsidR="000F0911" w:rsidRPr="000F0911">
        <w:rPr>
          <w:sz w:val="28"/>
          <w:lang w:val="uk-UA"/>
        </w:rPr>
        <w:t>4</w:t>
      </w:r>
      <w:r w:rsidRPr="006B6CE0">
        <w:rPr>
          <w:sz w:val="28"/>
          <w:lang w:val="uk-UA"/>
        </w:rPr>
        <w:t>].</w:t>
      </w:r>
    </w:p>
    <w:p w:rsidR="00C92C2B" w:rsidRPr="00C92C2B" w:rsidRDefault="00C92C2B" w:rsidP="005E1B6F">
      <w:pPr>
        <w:pStyle w:val="a3"/>
        <w:spacing w:before="0" w:beforeAutospacing="0" w:after="0" w:afterAutospacing="0" w:line="360" w:lineRule="auto"/>
        <w:ind w:firstLine="709"/>
        <w:jc w:val="both"/>
        <w:rPr>
          <w:sz w:val="28"/>
        </w:rPr>
      </w:pPr>
      <w:r w:rsidRPr="00C92C2B">
        <w:rPr>
          <w:sz w:val="28"/>
        </w:rPr>
        <w:t xml:space="preserve">Поточна трудова міграція демонструє наслідки для місцевої влади </w:t>
      </w:r>
      <w:proofErr w:type="gramStart"/>
      <w:r w:rsidRPr="00C92C2B">
        <w:rPr>
          <w:sz w:val="28"/>
        </w:rPr>
        <w:t>р</w:t>
      </w:r>
      <w:proofErr w:type="gramEnd"/>
      <w:r w:rsidRPr="00C92C2B">
        <w:rPr>
          <w:sz w:val="28"/>
        </w:rPr>
        <w:t xml:space="preserve">ішень, прийнятих на більш значних політичних рівнях. </w:t>
      </w:r>
      <w:proofErr w:type="gramStart"/>
      <w:r w:rsidRPr="00C92C2B">
        <w:rPr>
          <w:sz w:val="28"/>
        </w:rPr>
        <w:t xml:space="preserve">Співробітники з ЦСЄ, швидше за все, займуть </w:t>
      </w:r>
      <w:r w:rsidR="003023D8">
        <w:rPr>
          <w:sz w:val="28"/>
        </w:rPr>
        <w:t>другорядні і нестабільні посади</w:t>
      </w:r>
      <w:r w:rsidR="003023D8">
        <w:rPr>
          <w:sz w:val="28"/>
          <w:lang w:val="uk-UA"/>
        </w:rPr>
        <w:t xml:space="preserve">, </w:t>
      </w:r>
      <w:r w:rsidRPr="00C92C2B">
        <w:rPr>
          <w:sz w:val="28"/>
        </w:rPr>
        <w:t xml:space="preserve"> продовжують працювати тільки мігранти, які створюють собі репутацію завдяки вмілій діяльності на ринку праці. </w:t>
      </w:r>
      <w:r w:rsidR="003023D8">
        <w:rPr>
          <w:sz w:val="28"/>
        </w:rPr>
        <w:t>Ключов</w:t>
      </w:r>
      <w:r w:rsidR="003023D8">
        <w:rPr>
          <w:sz w:val="28"/>
          <w:lang w:val="uk-UA"/>
        </w:rPr>
        <w:t>им</w:t>
      </w:r>
      <w:r w:rsidRPr="00C92C2B">
        <w:rPr>
          <w:sz w:val="28"/>
        </w:rPr>
        <w:t xml:space="preserve"> припущення схеми інтегр</w:t>
      </w:r>
      <w:r w:rsidR="003023D8">
        <w:rPr>
          <w:sz w:val="28"/>
        </w:rPr>
        <w:t xml:space="preserve">ації полягає в тому, що </w:t>
      </w:r>
      <w:r w:rsidR="003023D8">
        <w:rPr>
          <w:sz w:val="28"/>
          <w:lang w:val="uk-UA"/>
        </w:rPr>
        <w:t xml:space="preserve">працюючі </w:t>
      </w:r>
      <w:r w:rsidRPr="00C92C2B">
        <w:rPr>
          <w:sz w:val="28"/>
        </w:rPr>
        <w:t>мігранти несуть відповідальність за поглинання</w:t>
      </w:r>
      <w:r w:rsidR="000E5B13">
        <w:rPr>
          <w:sz w:val="28"/>
          <w:lang w:val="uk-UA"/>
        </w:rPr>
        <w:t xml:space="preserve"> трудового ринку</w:t>
      </w:r>
      <w:r w:rsidRPr="00C92C2B">
        <w:rPr>
          <w:sz w:val="28"/>
        </w:rPr>
        <w:t>.</w:t>
      </w:r>
      <w:proofErr w:type="gramEnd"/>
    </w:p>
    <w:p w:rsidR="00C92C2B" w:rsidRPr="00430C55" w:rsidRDefault="003023D8" w:rsidP="005E1B6F">
      <w:pPr>
        <w:pStyle w:val="a3"/>
        <w:spacing w:before="0" w:beforeAutospacing="0" w:after="0" w:afterAutospacing="0" w:line="360" w:lineRule="auto"/>
        <w:ind w:firstLine="709"/>
        <w:jc w:val="both"/>
        <w:rPr>
          <w:sz w:val="28"/>
        </w:rPr>
      </w:pPr>
      <w:r>
        <w:rPr>
          <w:sz w:val="28"/>
          <w:lang w:val="uk-UA"/>
        </w:rPr>
        <w:t>М</w:t>
      </w:r>
      <w:r w:rsidR="00C92C2B" w:rsidRPr="00C92C2B">
        <w:rPr>
          <w:sz w:val="28"/>
        </w:rPr>
        <w:t xml:space="preserve">ожна розглянути приклад з Великобританією, де незначна помірність праці була запланованим результатом суджень про грошово-кредитну </w:t>
      </w:r>
      <w:r w:rsidR="00C92C2B" w:rsidRPr="00C92C2B">
        <w:rPr>
          <w:sz w:val="28"/>
        </w:rPr>
        <w:lastRenderedPageBreak/>
        <w:t xml:space="preserve">політику. Були </w:t>
      </w:r>
      <w:proofErr w:type="gramStart"/>
      <w:r w:rsidR="00C92C2B" w:rsidRPr="00C92C2B">
        <w:rPr>
          <w:sz w:val="28"/>
        </w:rPr>
        <w:t>п</w:t>
      </w:r>
      <w:proofErr w:type="gramEnd"/>
      <w:r w:rsidR="00C92C2B" w:rsidRPr="00C92C2B">
        <w:rPr>
          <w:sz w:val="28"/>
        </w:rPr>
        <w:t xml:space="preserve">ідвищені процентні ставки з метою знизити інфляційні обмеження. У Великобританії міграція не викликає істотного </w:t>
      </w:r>
      <w:proofErr w:type="gramStart"/>
      <w:r w:rsidR="00C92C2B" w:rsidRPr="00C92C2B">
        <w:rPr>
          <w:sz w:val="28"/>
        </w:rPr>
        <w:t>негативного</w:t>
      </w:r>
      <w:proofErr w:type="gramEnd"/>
      <w:r w:rsidR="00C92C2B" w:rsidRPr="00C92C2B">
        <w:rPr>
          <w:sz w:val="28"/>
        </w:rPr>
        <w:t xml:space="preserve"> впливу, навпаки -</w:t>
      </w:r>
      <w:r>
        <w:rPr>
          <w:sz w:val="28"/>
          <w:lang w:val="uk-UA"/>
        </w:rPr>
        <w:t xml:space="preserve"> вона</w:t>
      </w:r>
      <w:r w:rsidR="00C92C2B" w:rsidRPr="00C92C2B">
        <w:rPr>
          <w:sz w:val="28"/>
        </w:rPr>
        <w:t xml:space="preserve"> полегшила об</w:t>
      </w:r>
      <w:r w:rsidR="006B6CE0">
        <w:rPr>
          <w:sz w:val="28"/>
        </w:rPr>
        <w:t>меження на ринку праці і привел</w:t>
      </w:r>
      <w:r w:rsidR="006B6CE0">
        <w:rPr>
          <w:sz w:val="28"/>
          <w:lang w:val="uk-UA"/>
        </w:rPr>
        <w:t>а</w:t>
      </w:r>
      <w:r w:rsidR="00C92C2B" w:rsidRPr="00C92C2B">
        <w:rPr>
          <w:sz w:val="28"/>
        </w:rPr>
        <w:t xml:space="preserve"> до економічного розвитку. Наймані працівники-мігранти за</w:t>
      </w:r>
      <w:r w:rsidR="006B6CE0">
        <w:rPr>
          <w:sz w:val="28"/>
        </w:rPr>
        <w:t>повнили прогалини у внутрішн</w:t>
      </w:r>
      <w:r>
        <w:rPr>
          <w:sz w:val="28"/>
          <w:lang w:val="uk-UA"/>
        </w:rPr>
        <w:t>іх пропонованих місцях</w:t>
      </w:r>
      <w:r w:rsidR="006B6CE0">
        <w:rPr>
          <w:sz w:val="28"/>
          <w:lang w:val="uk-UA"/>
        </w:rPr>
        <w:t xml:space="preserve"> праці</w:t>
      </w:r>
      <w:r w:rsidR="00C92C2B" w:rsidRPr="00C92C2B">
        <w:rPr>
          <w:sz w:val="28"/>
        </w:rPr>
        <w:t xml:space="preserve"> і дозволили економіці Великобританії продовжити впевнене зростання.</w:t>
      </w:r>
      <w:r w:rsidR="00430C55">
        <w:rPr>
          <w:sz w:val="28"/>
          <w:lang w:val="uk-UA"/>
        </w:rPr>
        <w:t xml:space="preserve"> </w:t>
      </w:r>
      <w:r w:rsidR="006B6CE0">
        <w:rPr>
          <w:sz w:val="28"/>
          <w:lang w:val="uk-UA"/>
        </w:rPr>
        <w:t>Якість</w:t>
      </w:r>
      <w:r w:rsidR="00C92C2B" w:rsidRPr="00C92C2B">
        <w:rPr>
          <w:sz w:val="28"/>
          <w:lang w:val="uk-UA"/>
        </w:rPr>
        <w:t xml:space="preserve"> жи</w:t>
      </w:r>
      <w:r w:rsidR="00430C55">
        <w:rPr>
          <w:sz w:val="28"/>
          <w:lang w:val="uk-UA"/>
        </w:rPr>
        <w:t>ття є найбільш важливим чинником</w:t>
      </w:r>
      <w:r w:rsidR="00C92C2B" w:rsidRPr="00C92C2B">
        <w:rPr>
          <w:sz w:val="28"/>
          <w:lang w:val="uk-UA"/>
        </w:rPr>
        <w:t xml:space="preserve"> трудової міграції в усіх шести країнах ЦСЄ, за нею йдуть можливості отримання доходу і рівень безробіття. Знання мови, демографічний тиск і фізична дистанція здаються абсолютно несуттєвими визначальними факторами.</w:t>
      </w:r>
    </w:p>
    <w:p w:rsidR="00C92C2B" w:rsidRPr="00C92C2B" w:rsidRDefault="00C92C2B" w:rsidP="005E1B6F">
      <w:pPr>
        <w:pStyle w:val="a3"/>
        <w:spacing w:before="0" w:beforeAutospacing="0" w:after="0" w:afterAutospacing="0" w:line="360" w:lineRule="auto"/>
        <w:ind w:firstLine="709"/>
        <w:jc w:val="both"/>
        <w:rPr>
          <w:sz w:val="28"/>
          <w:lang w:val="uk-UA"/>
        </w:rPr>
      </w:pPr>
      <w:r w:rsidRPr="00C92C2B">
        <w:rPr>
          <w:sz w:val="28"/>
          <w:lang w:val="uk-UA"/>
        </w:rPr>
        <w:t>Свобода пересування робітників є основною опорою економічної інтеграції в ЄС: вільна мобільність дозволяє жителям ЄС шукати роботу в будь-якій країні ЄС. Країни-члени, що відклали лібералізацію допуску на свій ринок праці для жителів нових держав-членів, нерівномірно втрачали кваліфікованих і молодих мігрантів. Вільний обіг робочої сили - одна з найделікатніших свобод в ЄС, що підвищує ефективність розподілу ресурсів на ринках праці ЄС.</w:t>
      </w:r>
    </w:p>
    <w:p w:rsidR="00C92C2B" w:rsidRPr="00C92C2B" w:rsidRDefault="00C92C2B" w:rsidP="005E1B6F">
      <w:pPr>
        <w:pStyle w:val="a3"/>
        <w:spacing w:before="0" w:beforeAutospacing="0" w:after="0" w:afterAutospacing="0" w:line="360" w:lineRule="auto"/>
        <w:ind w:firstLine="709"/>
        <w:jc w:val="both"/>
        <w:rPr>
          <w:sz w:val="28"/>
          <w:lang w:val="uk-UA"/>
        </w:rPr>
      </w:pPr>
      <w:r w:rsidRPr="00C92C2B">
        <w:rPr>
          <w:sz w:val="28"/>
          <w:lang w:val="uk-UA"/>
        </w:rPr>
        <w:t xml:space="preserve">Для поліпшення розподілу робочої сили і людського капіталу може знадобитися економічна </w:t>
      </w:r>
      <w:r w:rsidR="000E5B13">
        <w:rPr>
          <w:sz w:val="28"/>
          <w:lang w:val="uk-UA"/>
        </w:rPr>
        <w:t>міграція. В результаті, підвищена</w:t>
      </w:r>
      <w:r w:rsidRPr="00C92C2B">
        <w:rPr>
          <w:sz w:val="28"/>
          <w:lang w:val="uk-UA"/>
        </w:rPr>
        <w:t xml:space="preserve"> продуктивність може прин</w:t>
      </w:r>
      <w:r w:rsidR="006B6CE0">
        <w:rPr>
          <w:sz w:val="28"/>
          <w:lang w:val="uk-UA"/>
        </w:rPr>
        <w:t>ести користь всім видам праці і в країнах, що приймають, і країнах, звідки від</w:t>
      </w:r>
      <w:r w:rsidR="006B6CE0" w:rsidRPr="006B6CE0">
        <w:rPr>
          <w:sz w:val="28"/>
          <w:lang w:val="uk-UA"/>
        </w:rPr>
        <w:t>`</w:t>
      </w:r>
      <w:r w:rsidR="006B6CE0">
        <w:rPr>
          <w:sz w:val="28"/>
          <w:lang w:val="uk-UA"/>
        </w:rPr>
        <w:t>їзжають</w:t>
      </w:r>
      <w:r w:rsidRPr="00C92C2B">
        <w:rPr>
          <w:sz w:val="28"/>
          <w:lang w:val="uk-UA"/>
        </w:rPr>
        <w:t xml:space="preserve">. Розмір і конфігурація досвіду міграції після розширення </w:t>
      </w:r>
      <w:r w:rsidR="006B6CE0">
        <w:rPr>
          <w:sz w:val="28"/>
          <w:lang w:val="uk-UA"/>
        </w:rPr>
        <w:t xml:space="preserve">є </w:t>
      </w:r>
      <w:r w:rsidR="000E5B13">
        <w:rPr>
          <w:sz w:val="28"/>
          <w:lang w:val="uk-UA"/>
        </w:rPr>
        <w:t>важливими</w:t>
      </w:r>
      <w:r w:rsidRPr="00C92C2B">
        <w:rPr>
          <w:sz w:val="28"/>
          <w:lang w:val="uk-UA"/>
        </w:rPr>
        <w:t xml:space="preserve"> для оцінки її наслідків в країнах походження та країнах призначення. Погіршення економічних очікувань в деяких приймаючих країнах мог</w:t>
      </w:r>
      <w:r w:rsidR="006B6CE0">
        <w:rPr>
          <w:sz w:val="28"/>
          <w:lang w:val="uk-UA"/>
        </w:rPr>
        <w:t>ло на</w:t>
      </w:r>
      <w:r w:rsidR="006D650B">
        <w:rPr>
          <w:sz w:val="28"/>
          <w:lang w:val="uk-UA"/>
        </w:rPr>
        <w:t>лякати можливих мігрантів</w:t>
      </w:r>
      <w:r w:rsidR="006B6CE0">
        <w:rPr>
          <w:sz w:val="28"/>
          <w:lang w:val="uk-UA"/>
        </w:rPr>
        <w:t>.</w:t>
      </w:r>
    </w:p>
    <w:p w:rsidR="003023D8" w:rsidRDefault="00430C55" w:rsidP="005E1B6F">
      <w:pPr>
        <w:pStyle w:val="a3"/>
        <w:spacing w:before="0" w:beforeAutospacing="0" w:after="0" w:afterAutospacing="0" w:line="360" w:lineRule="auto"/>
        <w:ind w:firstLine="709"/>
        <w:jc w:val="both"/>
        <w:rPr>
          <w:sz w:val="28"/>
          <w:lang w:val="uk-UA"/>
        </w:rPr>
      </w:pPr>
      <w:r>
        <w:rPr>
          <w:sz w:val="28"/>
          <w:lang w:val="uk-UA"/>
        </w:rPr>
        <w:t xml:space="preserve">Наразі постає питання щодо не виїзду кваліфікованих робітників закордон. </w:t>
      </w:r>
      <w:r w:rsidR="006B6CE0" w:rsidRPr="00247F42">
        <w:rPr>
          <w:sz w:val="28"/>
          <w:lang w:val="uk-UA"/>
        </w:rPr>
        <w:t>У кожній країні</w:t>
      </w:r>
      <w:r w:rsidR="006B6CE0">
        <w:rPr>
          <w:sz w:val="28"/>
          <w:lang w:val="uk-UA"/>
        </w:rPr>
        <w:t xml:space="preserve"> живуть</w:t>
      </w:r>
      <w:r w:rsidR="00C92C2B" w:rsidRPr="00247F42">
        <w:rPr>
          <w:sz w:val="28"/>
          <w:lang w:val="uk-UA"/>
        </w:rPr>
        <w:t xml:space="preserve"> мігранти, які дося</w:t>
      </w:r>
      <w:r w:rsidR="006B6CE0" w:rsidRPr="00247F42">
        <w:rPr>
          <w:sz w:val="28"/>
          <w:lang w:val="uk-UA"/>
        </w:rPr>
        <w:t>гають успіху кращ</w:t>
      </w:r>
      <w:r w:rsidR="006B6CE0">
        <w:rPr>
          <w:sz w:val="28"/>
          <w:lang w:val="uk-UA"/>
        </w:rPr>
        <w:t>ого</w:t>
      </w:r>
      <w:r w:rsidR="00C92C2B" w:rsidRPr="00247F42">
        <w:rPr>
          <w:sz w:val="28"/>
          <w:lang w:val="uk-UA"/>
        </w:rPr>
        <w:t xml:space="preserve">, ніж корінні мешканці. </w:t>
      </w:r>
      <w:r w:rsidR="00C92C2B" w:rsidRPr="00C92C2B">
        <w:rPr>
          <w:sz w:val="28"/>
        </w:rPr>
        <w:t xml:space="preserve">І </w:t>
      </w:r>
      <w:proofErr w:type="gramStart"/>
      <w:r w:rsidR="00C92C2B" w:rsidRPr="00C92C2B">
        <w:rPr>
          <w:sz w:val="28"/>
        </w:rPr>
        <w:t>це не</w:t>
      </w:r>
      <w:proofErr w:type="gramEnd"/>
      <w:r w:rsidR="00C92C2B" w:rsidRPr="00C92C2B">
        <w:rPr>
          <w:sz w:val="28"/>
        </w:rPr>
        <w:t xml:space="preserve"> залежить від того, що хтось бачив як</w:t>
      </w:r>
      <w:r w:rsidR="000E5B13">
        <w:rPr>
          <w:sz w:val="28"/>
        </w:rPr>
        <w:t xml:space="preserve"> ведеться ринок за кордоном</w:t>
      </w:r>
      <w:r w:rsidR="000E5B13">
        <w:rPr>
          <w:sz w:val="28"/>
          <w:lang w:val="uk-UA"/>
        </w:rPr>
        <w:t>. Це п</w:t>
      </w:r>
      <w:r w:rsidR="00C92C2B" w:rsidRPr="000E5B13">
        <w:rPr>
          <w:sz w:val="28"/>
          <w:lang w:val="uk-UA"/>
        </w:rPr>
        <w:t xml:space="preserve">итання в конкуренції. Якщо люди бачать, що тут їх місце зайняте, вони будуть шукати його в інших місцях, і часто, це </w:t>
      </w:r>
      <w:r w:rsidR="00C92C2B" w:rsidRPr="000E5B13">
        <w:rPr>
          <w:sz w:val="28"/>
          <w:lang w:val="uk-UA"/>
        </w:rPr>
        <w:lastRenderedPageBreak/>
        <w:t>виявляється з</w:t>
      </w:r>
      <w:r w:rsidR="006B6CE0" w:rsidRPr="000E5B13">
        <w:rPr>
          <w:sz w:val="28"/>
          <w:lang w:val="uk-UA"/>
        </w:rPr>
        <w:t>акордон</w:t>
      </w:r>
      <w:r w:rsidR="000E5B13">
        <w:rPr>
          <w:sz w:val="28"/>
          <w:lang w:val="uk-UA"/>
        </w:rPr>
        <w:t>ом</w:t>
      </w:r>
      <w:r w:rsidR="006B6CE0" w:rsidRPr="000E5B13">
        <w:rPr>
          <w:sz w:val="28"/>
          <w:lang w:val="uk-UA"/>
        </w:rPr>
        <w:t>, де б</w:t>
      </w:r>
      <w:r w:rsidR="006B6CE0">
        <w:rPr>
          <w:sz w:val="28"/>
          <w:lang w:val="uk-UA"/>
        </w:rPr>
        <w:t>ільш</w:t>
      </w:r>
      <w:r w:rsidR="00C92C2B" w:rsidRPr="000E5B13">
        <w:rPr>
          <w:sz w:val="28"/>
          <w:lang w:val="uk-UA"/>
        </w:rPr>
        <w:t xml:space="preserve"> лояльні умови роботи і вище заробітна плата.</w:t>
      </w:r>
    </w:p>
    <w:p w:rsidR="00573C4A" w:rsidRPr="00573C4A" w:rsidRDefault="00573C4A" w:rsidP="005E1B6F">
      <w:pPr>
        <w:pStyle w:val="a3"/>
        <w:spacing w:before="0" w:beforeAutospacing="0" w:after="0" w:afterAutospacing="0" w:line="360" w:lineRule="auto"/>
        <w:ind w:firstLine="709"/>
        <w:jc w:val="both"/>
        <w:rPr>
          <w:b/>
          <w:sz w:val="28"/>
          <w:lang w:val="uk-UA"/>
        </w:rPr>
      </w:pPr>
      <w:r w:rsidRPr="00573C4A">
        <w:rPr>
          <w:b/>
          <w:sz w:val="28"/>
          <w:szCs w:val="28"/>
          <w:lang w:val="uk-UA"/>
        </w:rPr>
        <w:t>1.2. Особливості міграційних рухів країн ЦСЄ.</w:t>
      </w:r>
    </w:p>
    <w:p w:rsidR="003023D8" w:rsidRDefault="003023D8" w:rsidP="005E1B6F">
      <w:pPr>
        <w:pStyle w:val="a3"/>
        <w:spacing w:before="0" w:beforeAutospacing="0" w:after="0" w:afterAutospacing="0" w:line="360" w:lineRule="auto"/>
        <w:ind w:firstLine="709"/>
        <w:jc w:val="both"/>
        <w:rPr>
          <w:sz w:val="28"/>
          <w:lang w:val="uk-UA"/>
        </w:rPr>
      </w:pPr>
      <w:r>
        <w:rPr>
          <w:sz w:val="28"/>
          <w:lang w:val="uk-UA"/>
        </w:rPr>
        <w:t xml:space="preserve">Розглянемо зворотній приклад країни Європи, звідки емігрують в більш розвинені країни ЄС, а саме – Румунію. У документі </w:t>
      </w:r>
      <w:r w:rsidR="001801BC">
        <w:rPr>
          <w:sz w:val="28"/>
          <w:lang w:val="uk-UA"/>
        </w:rPr>
        <w:t>«</w:t>
      </w:r>
      <w:r w:rsidR="001801BC" w:rsidRPr="001801BC">
        <w:rPr>
          <w:sz w:val="28"/>
          <w:lang w:val="uk-UA"/>
        </w:rPr>
        <w:t>Європейська економічна інтеграція та міграція в Румунії</w:t>
      </w:r>
      <w:r w:rsidR="001801BC">
        <w:rPr>
          <w:sz w:val="28"/>
          <w:lang w:val="uk-UA"/>
        </w:rPr>
        <w:t xml:space="preserve">» </w:t>
      </w:r>
      <w:r>
        <w:rPr>
          <w:sz w:val="28"/>
          <w:lang w:val="uk-UA"/>
        </w:rPr>
        <w:t>автор</w:t>
      </w:r>
      <w:r w:rsidR="00CF6E32">
        <w:rPr>
          <w:sz w:val="28"/>
          <w:lang w:val="uk-UA"/>
        </w:rPr>
        <w:t>а</w:t>
      </w:r>
      <w:r>
        <w:rPr>
          <w:sz w:val="28"/>
          <w:lang w:val="uk-UA"/>
        </w:rPr>
        <w:t xml:space="preserve"> Михаеля Сімі</w:t>
      </w:r>
      <w:r w:rsidRPr="003023D8">
        <w:rPr>
          <w:sz w:val="28"/>
          <w:lang w:val="uk-UA"/>
        </w:rPr>
        <w:t>онесцу</w:t>
      </w:r>
      <w:r>
        <w:rPr>
          <w:sz w:val="28"/>
          <w:lang w:val="uk-UA"/>
        </w:rPr>
        <w:t xml:space="preserve"> підкреслює переваги членства ЄС для Румунії </w:t>
      </w:r>
      <w:r w:rsidRPr="003023D8">
        <w:rPr>
          <w:sz w:val="28"/>
          <w:lang w:val="uk-UA"/>
        </w:rPr>
        <w:t>порівняно</w:t>
      </w:r>
      <w:r>
        <w:rPr>
          <w:sz w:val="28"/>
          <w:lang w:val="uk-UA"/>
        </w:rPr>
        <w:t xml:space="preserve"> з іншими в минулому комуністичними країнами, які ще не приєдналися до ЄС ( Україна та Республіка Молдова ). Результати показали, що у Румунії не було значно більше емігрантів зрівняно з Республікою Молдовою та Україною упродовж 2001-2017 років. Це пов</w:t>
      </w:r>
      <w:r w:rsidRPr="00247F42">
        <w:rPr>
          <w:sz w:val="28"/>
          <w:lang w:val="uk-UA"/>
        </w:rPr>
        <w:t>`</w:t>
      </w:r>
      <w:r>
        <w:rPr>
          <w:sz w:val="28"/>
          <w:lang w:val="uk-UA"/>
        </w:rPr>
        <w:t>язано з її офіційним членством у Європейському Союзі. Навіть якщо Молдова та Україна не входять в Євросоюз, після набуття незалежності – еміграція прискорилася. Основна причина еміграції зв</w:t>
      </w:r>
      <w:r w:rsidRPr="00247F42">
        <w:rPr>
          <w:sz w:val="28"/>
          <w:lang w:val="uk-UA"/>
        </w:rPr>
        <w:t>`</w:t>
      </w:r>
      <w:r>
        <w:rPr>
          <w:sz w:val="28"/>
          <w:lang w:val="uk-UA"/>
        </w:rPr>
        <w:t>язана з економічними причинами. Республіка Молдова – найбідніша країна у Європі зі самою низькою середньомісячною заробітною платою, у той же час Україна також признана однією з бідніших країн Європи</w:t>
      </w:r>
      <w:r w:rsidR="00B94310">
        <w:rPr>
          <w:sz w:val="28"/>
          <w:lang w:val="uk-UA"/>
        </w:rPr>
        <w:t xml:space="preserve"> </w:t>
      </w:r>
      <w:r w:rsidR="000F0911">
        <w:rPr>
          <w:sz w:val="28"/>
          <w:lang w:val="uk-UA"/>
        </w:rPr>
        <w:t>[</w:t>
      </w:r>
      <w:r w:rsidR="000F0911" w:rsidRPr="000F0911">
        <w:rPr>
          <w:sz w:val="28"/>
          <w:lang w:val="uk-UA"/>
        </w:rPr>
        <w:t>5</w:t>
      </w:r>
      <w:r w:rsidR="00B94310" w:rsidRPr="00B94310">
        <w:rPr>
          <w:sz w:val="28"/>
          <w:lang w:val="uk-UA"/>
        </w:rPr>
        <w:t>]</w:t>
      </w:r>
      <w:r>
        <w:rPr>
          <w:sz w:val="28"/>
          <w:lang w:val="uk-UA"/>
        </w:rPr>
        <w:t>.</w:t>
      </w:r>
    </w:p>
    <w:p w:rsidR="00B40996" w:rsidRPr="001F4D8E" w:rsidRDefault="003023D8" w:rsidP="005E1B6F">
      <w:pPr>
        <w:pStyle w:val="a3"/>
        <w:spacing w:before="0" w:beforeAutospacing="0" w:after="0" w:afterAutospacing="0" w:line="360" w:lineRule="auto"/>
        <w:ind w:firstLine="709"/>
        <w:jc w:val="both"/>
        <w:rPr>
          <w:sz w:val="28"/>
          <w:lang w:val="uk-UA"/>
        </w:rPr>
      </w:pPr>
      <w:r>
        <w:rPr>
          <w:sz w:val="28"/>
          <w:lang w:val="uk-UA"/>
        </w:rPr>
        <w:t>Однак, навіть якщо Румунія і розглядається як транзитна країна для мігрантів, їй слід розробити міграційну політику задля протистояння любому потенційному притоку іммігрантів. З іншої сторони, Румунія є країною, яка надсилає багато емігрантів закордон, маючи дефіцит трудових ресурсів. Її міграційна політика також повинна бути зосереджена на можливостях румунських мігрантів по</w:t>
      </w:r>
      <w:r w:rsidR="000E5B13">
        <w:rPr>
          <w:sz w:val="28"/>
          <w:lang w:val="uk-UA"/>
        </w:rPr>
        <w:t>вернутися</w:t>
      </w:r>
      <w:r>
        <w:rPr>
          <w:sz w:val="28"/>
          <w:lang w:val="uk-UA"/>
        </w:rPr>
        <w:t xml:space="preserve">, тобто забезпечити більш високу заробітну плату, кращі умови для життя і т.д. </w:t>
      </w:r>
    </w:p>
    <w:p w:rsidR="001F4D8E" w:rsidRPr="001F4D8E" w:rsidRDefault="001F4D8E" w:rsidP="005E1B6F">
      <w:pPr>
        <w:pStyle w:val="a3"/>
        <w:spacing w:before="0" w:beforeAutospacing="0" w:after="0" w:afterAutospacing="0" w:line="360" w:lineRule="auto"/>
        <w:ind w:firstLine="709"/>
        <w:jc w:val="both"/>
        <w:rPr>
          <w:sz w:val="28"/>
          <w:lang w:val="uk-UA"/>
        </w:rPr>
      </w:pPr>
      <w:r>
        <w:rPr>
          <w:sz w:val="28"/>
          <w:lang w:val="uk-UA"/>
        </w:rPr>
        <w:t xml:space="preserve">Можна сказати, що інтеграція Румунії в ЄС не спричинила значного росту кількості емігрантів порівняно з Україною та Молдовою. Це може свідчити про те, що економічні причини є більш пріоритетними для мігрантів, аніж сприятливий політичний контекст для еміграції. Однак, Румунія отримала більше грошових переказів, ніж Україна й Молдова. На обсяг грошових переказів впливають різноманітні потрясіння на ринку праці у цільових країнах. </w:t>
      </w:r>
    </w:p>
    <w:p w:rsidR="003023D8" w:rsidRPr="001F4D8E" w:rsidRDefault="001F4D8E" w:rsidP="005E1B6F">
      <w:pPr>
        <w:pStyle w:val="a3"/>
        <w:spacing w:before="0" w:beforeAutospacing="0" w:after="0" w:afterAutospacing="0" w:line="360" w:lineRule="auto"/>
        <w:ind w:firstLine="709"/>
        <w:jc w:val="both"/>
        <w:rPr>
          <w:sz w:val="28"/>
          <w:lang w:val="uk-UA"/>
        </w:rPr>
      </w:pPr>
      <w:r>
        <w:rPr>
          <w:sz w:val="28"/>
          <w:lang w:val="uk-UA"/>
        </w:rPr>
        <w:lastRenderedPageBreak/>
        <w:t>Питання імміграції та інтеграції іммігрантів є досить новими для Румунії, так як вона рахується в основному країною еміграції. Іммігранти звісно присутні, це можуть бути студенти, бізнесмени (тобто добровільні іммігранти) та примусові. Є біженці і прохачі притулку, які мігрували у Румунію після 1990 року і вважаються вимушеними мігрантами.</w:t>
      </w:r>
    </w:p>
    <w:p w:rsidR="00B40996" w:rsidRPr="002948FF" w:rsidRDefault="002948FF" w:rsidP="005E1B6F">
      <w:pPr>
        <w:pStyle w:val="a3"/>
        <w:spacing w:before="0" w:beforeAutospacing="0" w:after="0" w:afterAutospacing="0" w:line="360" w:lineRule="auto"/>
        <w:ind w:firstLine="709"/>
        <w:jc w:val="both"/>
        <w:rPr>
          <w:sz w:val="28"/>
          <w:lang w:val="uk-UA"/>
        </w:rPr>
      </w:pPr>
      <w:r>
        <w:rPr>
          <w:sz w:val="28"/>
          <w:lang w:val="uk-UA"/>
        </w:rPr>
        <w:t>Живучи у країні, де переважає еміграційний потік, слід визначити причини, які призводять до такого результату</w:t>
      </w:r>
      <w:r w:rsidR="00D61C09">
        <w:rPr>
          <w:sz w:val="28"/>
          <w:lang w:val="uk-UA"/>
        </w:rPr>
        <w:t xml:space="preserve"> і що може зупинити емігрантів</w:t>
      </w:r>
      <w:r>
        <w:rPr>
          <w:sz w:val="28"/>
          <w:lang w:val="uk-UA"/>
        </w:rPr>
        <w:t>. Група економістів ( Крістоф Фон Моль, Ерік Шнель, Кеннет Хемеречц та Кріс</w:t>
      </w:r>
      <w:r w:rsidR="00430C55">
        <w:rPr>
          <w:sz w:val="28"/>
          <w:lang w:val="uk-UA"/>
        </w:rPr>
        <w:t>тіан Тіммерман ) у статті</w:t>
      </w:r>
      <w:r>
        <w:rPr>
          <w:sz w:val="28"/>
          <w:lang w:val="uk-UA"/>
        </w:rPr>
        <w:t xml:space="preserve"> </w:t>
      </w:r>
      <w:r w:rsidR="001801BC">
        <w:rPr>
          <w:sz w:val="28"/>
          <w:lang w:val="uk-UA"/>
        </w:rPr>
        <w:t>«</w:t>
      </w:r>
      <w:r w:rsidR="001801BC" w:rsidRPr="001801BC">
        <w:rPr>
          <w:sz w:val="28"/>
          <w:lang w:val="uk-UA"/>
        </w:rPr>
        <w:t>Міграційні прагнення та міграційні культури: Тематичне дослідження української міграції до Європейського Союзу</w:t>
      </w:r>
      <w:r w:rsidR="001801BC">
        <w:rPr>
          <w:sz w:val="28"/>
          <w:lang w:val="uk-UA"/>
        </w:rPr>
        <w:t xml:space="preserve">» </w:t>
      </w:r>
      <w:r w:rsidR="00430C55">
        <w:rPr>
          <w:sz w:val="28"/>
          <w:lang w:val="uk-UA"/>
        </w:rPr>
        <w:t>виказали</w:t>
      </w:r>
      <w:r>
        <w:rPr>
          <w:sz w:val="28"/>
          <w:lang w:val="uk-UA"/>
        </w:rPr>
        <w:t xml:space="preserve"> дві основні гіпотези: </w:t>
      </w:r>
      <w:r w:rsidR="000E5B13">
        <w:rPr>
          <w:sz w:val="28"/>
          <w:lang w:val="uk-UA"/>
        </w:rPr>
        <w:t xml:space="preserve">1 - </w:t>
      </w:r>
      <w:r w:rsidRPr="002948FF">
        <w:rPr>
          <w:sz w:val="28"/>
          <w:lang w:val="uk-UA"/>
        </w:rPr>
        <w:t>респонденти, які найчастіше контактують з родичами / друзями за кордоном, з великою час</w:t>
      </w:r>
      <w:r>
        <w:rPr>
          <w:sz w:val="28"/>
          <w:lang w:val="uk-UA"/>
        </w:rPr>
        <w:t>ткою ймовірності також потягнуть</w:t>
      </w:r>
      <w:r w:rsidRPr="002948FF">
        <w:rPr>
          <w:sz w:val="28"/>
          <w:lang w:val="uk-UA"/>
        </w:rPr>
        <w:t>ся</w:t>
      </w:r>
      <w:r>
        <w:rPr>
          <w:sz w:val="28"/>
          <w:lang w:val="uk-UA"/>
        </w:rPr>
        <w:t xml:space="preserve"> до міграції; </w:t>
      </w:r>
      <w:r w:rsidR="000E5B13">
        <w:rPr>
          <w:sz w:val="28"/>
          <w:lang w:val="uk-UA"/>
        </w:rPr>
        <w:t xml:space="preserve">2 - </w:t>
      </w:r>
      <w:r>
        <w:rPr>
          <w:sz w:val="28"/>
          <w:lang w:val="uk-UA"/>
        </w:rPr>
        <w:t>у відправляючих</w:t>
      </w:r>
      <w:r w:rsidRPr="002948FF">
        <w:rPr>
          <w:sz w:val="28"/>
          <w:lang w:val="uk-UA"/>
        </w:rPr>
        <w:t xml:space="preserve"> регіонах, що характеризуються великою кількістю емігрантів, респонденти з меншою ймовірністю будуть мати міграційні устремління </w:t>
      </w:r>
      <w:r w:rsidR="000F0911">
        <w:rPr>
          <w:sz w:val="28"/>
          <w:lang w:val="uk-UA"/>
        </w:rPr>
        <w:t>[</w:t>
      </w:r>
      <w:r w:rsidR="000F0911" w:rsidRPr="000F0911">
        <w:rPr>
          <w:sz w:val="28"/>
          <w:lang w:val="uk-UA"/>
        </w:rPr>
        <w:t>6</w:t>
      </w:r>
      <w:r w:rsidRPr="002948FF">
        <w:rPr>
          <w:sz w:val="28"/>
          <w:lang w:val="uk-UA"/>
        </w:rPr>
        <w:t>]</w:t>
      </w:r>
      <w:r>
        <w:rPr>
          <w:sz w:val="28"/>
          <w:lang w:val="uk-UA"/>
        </w:rPr>
        <w:t>.</w:t>
      </w:r>
    </w:p>
    <w:p w:rsidR="002948FF" w:rsidRDefault="002948FF" w:rsidP="005E1B6F">
      <w:pPr>
        <w:pStyle w:val="a3"/>
        <w:spacing w:before="0" w:beforeAutospacing="0" w:after="0" w:afterAutospacing="0" w:line="360" w:lineRule="auto"/>
        <w:ind w:firstLine="709"/>
        <w:jc w:val="both"/>
        <w:rPr>
          <w:sz w:val="28"/>
          <w:lang w:val="uk-UA"/>
        </w:rPr>
      </w:pPr>
      <w:r>
        <w:rPr>
          <w:sz w:val="28"/>
          <w:lang w:val="uk-UA"/>
        </w:rPr>
        <w:t>Говорячи про першу</w:t>
      </w:r>
      <w:r w:rsidR="000E5B13">
        <w:rPr>
          <w:sz w:val="28"/>
          <w:lang w:val="uk-UA"/>
        </w:rPr>
        <w:t xml:space="preserve"> гіпотезу, то тут йдеться про </w:t>
      </w:r>
      <w:r>
        <w:rPr>
          <w:sz w:val="28"/>
          <w:lang w:val="uk-UA"/>
        </w:rPr>
        <w:t>сімейні відносини. Кожній родині хочеться підтримувати зв</w:t>
      </w:r>
      <w:r w:rsidRPr="002948FF">
        <w:rPr>
          <w:sz w:val="28"/>
        </w:rPr>
        <w:t>`</w:t>
      </w:r>
      <w:r>
        <w:rPr>
          <w:sz w:val="28"/>
          <w:lang w:val="uk-UA"/>
        </w:rPr>
        <w:t>язок із родичами, але це не завжди до вподоби робити віа інтернет. Тому, з такої точки зору, міжнародні сімейні мережі логічно найтісніше пов</w:t>
      </w:r>
      <w:r w:rsidRPr="002948FF">
        <w:rPr>
          <w:sz w:val="28"/>
          <w:lang w:val="uk-UA"/>
        </w:rPr>
        <w:t>`</w:t>
      </w:r>
      <w:r>
        <w:rPr>
          <w:sz w:val="28"/>
          <w:lang w:val="uk-UA"/>
        </w:rPr>
        <w:t>язані із міграційними устремліннями.</w:t>
      </w:r>
    </w:p>
    <w:p w:rsidR="00B94310" w:rsidRPr="002948FF" w:rsidRDefault="00430C55" w:rsidP="005E1B6F">
      <w:pPr>
        <w:pStyle w:val="a3"/>
        <w:spacing w:before="0" w:beforeAutospacing="0" w:after="0" w:afterAutospacing="0" w:line="360" w:lineRule="auto"/>
        <w:ind w:firstLine="709"/>
        <w:jc w:val="both"/>
        <w:rPr>
          <w:sz w:val="28"/>
          <w:lang w:val="uk-UA"/>
        </w:rPr>
      </w:pPr>
      <w:r>
        <w:rPr>
          <w:sz w:val="28"/>
          <w:lang w:val="uk-UA"/>
        </w:rPr>
        <w:t>Одним із найефективніших способів утримання мігрантів є негативні наслідки інших мігрантів. Наприклад, в регіонах з високою міграцією, вона  присутня усюди -</w:t>
      </w:r>
      <w:r w:rsidR="002948FF">
        <w:rPr>
          <w:sz w:val="28"/>
          <w:lang w:val="uk-UA"/>
        </w:rPr>
        <w:t xml:space="preserve"> в розповідях</w:t>
      </w:r>
      <w:r w:rsidR="002948FF" w:rsidRPr="002948FF">
        <w:rPr>
          <w:sz w:val="28"/>
          <w:lang w:val="uk-UA"/>
        </w:rPr>
        <w:t xml:space="preserve"> друзів і</w:t>
      </w:r>
      <w:r>
        <w:rPr>
          <w:sz w:val="28"/>
          <w:lang w:val="uk-UA"/>
        </w:rPr>
        <w:t xml:space="preserve"> родичів, що живуть поблизу, і це </w:t>
      </w:r>
      <w:r w:rsidR="002948FF" w:rsidRPr="002948FF">
        <w:rPr>
          <w:sz w:val="28"/>
          <w:lang w:val="uk-UA"/>
        </w:rPr>
        <w:t>призводить до кумулятивного ефекту негативного зворотного зв'язку. Таким чином, потенційні мігранти можуть більш регулярно стикатися з негативними історіями в своїх більш широких соціальних колах і, отже, ма</w:t>
      </w:r>
      <w:r w:rsidR="002948FF">
        <w:rPr>
          <w:sz w:val="28"/>
          <w:lang w:val="uk-UA"/>
        </w:rPr>
        <w:t>ти у своєму розпорядженні повний набір</w:t>
      </w:r>
      <w:r w:rsidR="002948FF" w:rsidRPr="002948FF">
        <w:rPr>
          <w:sz w:val="28"/>
          <w:lang w:val="uk-UA"/>
        </w:rPr>
        <w:t xml:space="preserve"> інформації про недоліки міграції</w:t>
      </w:r>
      <w:r w:rsidR="002948FF">
        <w:rPr>
          <w:sz w:val="28"/>
          <w:lang w:val="uk-UA"/>
        </w:rPr>
        <w:t>. Це про те, що тісні зв</w:t>
      </w:r>
      <w:r w:rsidR="002948FF" w:rsidRPr="002948FF">
        <w:rPr>
          <w:sz w:val="28"/>
        </w:rPr>
        <w:t>`</w:t>
      </w:r>
      <w:r w:rsidR="002948FF">
        <w:rPr>
          <w:sz w:val="28"/>
          <w:lang w:val="uk-UA"/>
        </w:rPr>
        <w:t>язки із ближніми закордоном можуть вплинути на вас зовсім по-різному, як це було у приведених двох гіпотезах.</w:t>
      </w:r>
    </w:p>
    <w:p w:rsidR="002948FF" w:rsidRPr="00247F42" w:rsidRDefault="00430C55" w:rsidP="005E1B6F">
      <w:pPr>
        <w:pStyle w:val="a3"/>
        <w:spacing w:before="0" w:beforeAutospacing="0" w:after="0" w:afterAutospacing="0" w:line="360" w:lineRule="auto"/>
        <w:ind w:firstLine="709"/>
        <w:jc w:val="both"/>
        <w:rPr>
          <w:sz w:val="28"/>
          <w:lang w:val="uk-UA"/>
        </w:rPr>
      </w:pPr>
      <w:r>
        <w:rPr>
          <w:sz w:val="28"/>
          <w:lang w:val="uk-UA"/>
        </w:rPr>
        <w:t>А</w:t>
      </w:r>
      <w:r w:rsidR="002948FF">
        <w:rPr>
          <w:sz w:val="28"/>
          <w:lang w:val="uk-UA"/>
        </w:rPr>
        <w:t xml:space="preserve">втори даної статті підкреслили важливість транснаціональних сімейних відносин у процесі прийняття рішень про міграцію. Родина </w:t>
      </w:r>
      <w:r w:rsidR="002948FF">
        <w:rPr>
          <w:sz w:val="28"/>
          <w:lang w:val="uk-UA"/>
        </w:rPr>
        <w:lastRenderedPageBreak/>
        <w:t>залишається у центрі міграційного процесу і не може стимулювати й стримувати існуючу міграційну динаміку. З того моменту, коли міграція у суспільстві досягає свого насичення, механізми зворотного зв</w:t>
      </w:r>
      <w:r w:rsidR="002948FF" w:rsidRPr="002948FF">
        <w:rPr>
          <w:sz w:val="28"/>
          <w:lang w:val="uk-UA"/>
        </w:rPr>
        <w:t>`</w:t>
      </w:r>
      <w:r w:rsidR="002948FF">
        <w:rPr>
          <w:sz w:val="28"/>
          <w:lang w:val="uk-UA"/>
        </w:rPr>
        <w:t xml:space="preserve">язку від членів родини закордоном відіграють важливу роль у застої й спаді відтоку </w:t>
      </w:r>
      <w:r w:rsidR="002948FF" w:rsidRPr="002948FF">
        <w:rPr>
          <w:sz w:val="28"/>
          <w:lang w:val="uk-UA"/>
        </w:rPr>
        <w:t>з плином часу</w:t>
      </w:r>
      <w:r w:rsidR="002948FF">
        <w:rPr>
          <w:sz w:val="28"/>
          <w:lang w:val="uk-UA"/>
        </w:rPr>
        <w:t>.</w:t>
      </w:r>
    </w:p>
    <w:p w:rsidR="00B40996" w:rsidRPr="00D53AB8" w:rsidRDefault="00247F42" w:rsidP="005E1B6F">
      <w:pPr>
        <w:pStyle w:val="a3"/>
        <w:spacing w:before="0" w:beforeAutospacing="0" w:after="0" w:afterAutospacing="0" w:line="360" w:lineRule="auto"/>
        <w:ind w:firstLine="709"/>
        <w:jc w:val="both"/>
        <w:rPr>
          <w:sz w:val="28"/>
          <w:lang w:val="uk-UA"/>
        </w:rPr>
      </w:pPr>
      <w:r>
        <w:rPr>
          <w:sz w:val="28"/>
          <w:lang w:val="uk-UA"/>
        </w:rPr>
        <w:t>Надалі розглянемо міграційне становище у наступних країнах Центрально-Східної Європи, які надалі будуть розглядатися у роботі: Угорщина, Румунія, Болгарія, Польща та Чеська Республіка.</w:t>
      </w:r>
    </w:p>
    <w:p w:rsidR="00D55D47" w:rsidRPr="00D55D47" w:rsidRDefault="001801BC" w:rsidP="005E1B6F">
      <w:pPr>
        <w:pStyle w:val="a3"/>
        <w:spacing w:before="0" w:beforeAutospacing="0" w:after="0" w:afterAutospacing="0" w:line="360" w:lineRule="auto"/>
        <w:ind w:firstLine="709"/>
        <w:jc w:val="both"/>
        <w:rPr>
          <w:sz w:val="28"/>
          <w:lang w:val="uk-UA"/>
        </w:rPr>
      </w:pPr>
      <w:r>
        <w:rPr>
          <w:sz w:val="28"/>
          <w:lang w:val="uk-UA"/>
        </w:rPr>
        <w:t>У роботі «Болгарський міграційний парадокс»</w:t>
      </w:r>
      <w:r w:rsidR="00D55D47">
        <w:rPr>
          <w:lang w:val="uk-UA"/>
        </w:rPr>
        <w:t xml:space="preserve"> </w:t>
      </w:r>
      <w:r w:rsidR="00882FA4">
        <w:rPr>
          <w:sz w:val="28"/>
          <w:lang w:val="uk-UA"/>
        </w:rPr>
        <w:t xml:space="preserve">Анни Крастової </w:t>
      </w:r>
      <w:r w:rsidR="00D55D47">
        <w:rPr>
          <w:sz w:val="28"/>
          <w:lang w:val="uk-UA"/>
        </w:rPr>
        <w:t>розглядається сучасне питання щодо припинення еміграційних потоків із Болгарії.  Болгарія завжди була країною постійних імміграційних та еміграційних потоків. Однак сьогодні міграція сприяє розвитку масштабних проблем для економіки. Сама численність населення не є великою, та ще й відтік кваліфікованих спеціалістів продовжує рости. Держава буде стикатися довгий час із пошуком кваліфікованих робітників, старіючою робочою силою. Більш того, така ситуація відлякує інвесторів у трудомістких секторах. Основною проблемою у даному руслі в Болгарії виступає відсутність інформативної, послідовної й стратегічної відповіді від уряду. Автор робить акцент на тому, що хоча величезна еміграція – втрата демографічного, соціального капіталів, вона дійсно сприяє розвитку країни за рахунок значних грошових переказів, бо грошові перекази болгарських емігрантів перевищують прямі іноземні інвестиції</w:t>
      </w:r>
      <w:r w:rsidR="00A86F88">
        <w:rPr>
          <w:sz w:val="28"/>
          <w:lang w:val="uk-UA"/>
        </w:rPr>
        <w:t xml:space="preserve"> </w:t>
      </w:r>
      <w:r w:rsidR="000F0911">
        <w:rPr>
          <w:sz w:val="28"/>
          <w:lang w:val="uk-UA"/>
        </w:rPr>
        <w:t>[</w:t>
      </w:r>
      <w:r w:rsidR="000F0911" w:rsidRPr="000F0911">
        <w:rPr>
          <w:sz w:val="28"/>
          <w:lang w:val="uk-UA"/>
        </w:rPr>
        <w:t>8</w:t>
      </w:r>
      <w:r w:rsidR="00A86F88" w:rsidRPr="00A86F88">
        <w:rPr>
          <w:sz w:val="28"/>
          <w:lang w:val="uk-UA"/>
        </w:rPr>
        <w:t>]</w:t>
      </w:r>
      <w:r w:rsidR="00D55D47">
        <w:rPr>
          <w:sz w:val="28"/>
          <w:lang w:val="uk-UA"/>
        </w:rPr>
        <w:t xml:space="preserve">. </w:t>
      </w:r>
    </w:p>
    <w:p w:rsidR="00091F0E" w:rsidRDefault="00091F0E" w:rsidP="005E1B6F">
      <w:pPr>
        <w:pStyle w:val="a3"/>
        <w:spacing w:before="0" w:beforeAutospacing="0" w:after="0" w:afterAutospacing="0" w:line="360" w:lineRule="auto"/>
        <w:ind w:firstLine="709"/>
        <w:jc w:val="both"/>
        <w:rPr>
          <w:sz w:val="28"/>
          <w:lang w:val="uk-UA"/>
        </w:rPr>
      </w:pPr>
      <w:r>
        <w:rPr>
          <w:sz w:val="28"/>
          <w:lang w:val="uk-UA"/>
        </w:rPr>
        <w:t>Про у</w:t>
      </w:r>
      <w:r w:rsidRPr="00091F0E">
        <w:rPr>
          <w:sz w:val="28"/>
          <w:lang w:val="uk-UA"/>
        </w:rPr>
        <w:t>нікальність</w:t>
      </w:r>
      <w:r>
        <w:rPr>
          <w:sz w:val="28"/>
          <w:lang w:val="uk-UA"/>
        </w:rPr>
        <w:t xml:space="preserve"> міграції Польщі розповідає Цезарій Жоледовський у праці </w:t>
      </w:r>
      <w:r w:rsidR="001801BC" w:rsidRPr="001801BC">
        <w:rPr>
          <w:sz w:val="28"/>
          <w:lang w:val="uk-UA"/>
        </w:rPr>
        <w:t>«Польща в міжнародних міграціях: перспектива світової теорії систем»</w:t>
      </w:r>
      <w:r>
        <w:rPr>
          <w:sz w:val="28"/>
          <w:lang w:val="uk-UA"/>
        </w:rPr>
        <w:t xml:space="preserve">. Польща також є країною відтоку робочої сили, однак вона досягла статусу країни призначення для багаточисленних груп мігрантів, особливо сезонних та тимчасових. Обидва явища мають великі значення – значний відтік поляків закордон супроводжується збільшенням притоку іноземців на внутрішній ринок праці. </w:t>
      </w:r>
      <w:r w:rsidR="00D53AB8">
        <w:rPr>
          <w:sz w:val="28"/>
          <w:lang w:val="uk-UA"/>
        </w:rPr>
        <w:t xml:space="preserve">Зростаючий попит на іноземних працівників у свою чергу викликаний більшою потребою у робочій силі. Це є наслідком довгого </w:t>
      </w:r>
      <w:r w:rsidR="00D53AB8">
        <w:rPr>
          <w:sz w:val="28"/>
          <w:lang w:val="uk-UA"/>
        </w:rPr>
        <w:lastRenderedPageBreak/>
        <w:t xml:space="preserve">збереження рівня низької народжуваності. У Польщі даний фактор знаходиться на такому низькому рівні, що не може гарантувати просте заміщення населення. Країни походження іммігрантів в основному зі Східної Європи. </w:t>
      </w:r>
      <w:r w:rsidR="00D53AB8" w:rsidRPr="00D53AB8">
        <w:rPr>
          <w:sz w:val="28"/>
          <w:lang w:val="uk-UA"/>
        </w:rPr>
        <w:t>Переважна більшість іммігрантів приїжджають з України</w:t>
      </w:r>
      <w:r w:rsidR="00D53AB8">
        <w:rPr>
          <w:sz w:val="28"/>
          <w:lang w:val="uk-UA"/>
        </w:rPr>
        <w:t xml:space="preserve">, їх кількість складає 80% всіх прибулих мігрантів. </w:t>
      </w:r>
      <w:r w:rsidR="00D53AB8" w:rsidRPr="00D53AB8">
        <w:rPr>
          <w:sz w:val="28"/>
          <w:lang w:val="uk-UA"/>
        </w:rPr>
        <w:t>Міграція українців до Польщі пов'язана з</w:t>
      </w:r>
      <w:r w:rsidR="00D53AB8">
        <w:rPr>
          <w:sz w:val="28"/>
          <w:lang w:val="uk-UA"/>
        </w:rPr>
        <w:t xml:space="preserve"> двома групами причин: хронічною</w:t>
      </w:r>
      <w:r w:rsidR="00D53AB8" w:rsidRPr="00D53AB8">
        <w:rPr>
          <w:sz w:val="28"/>
          <w:lang w:val="uk-UA"/>
        </w:rPr>
        <w:t xml:space="preserve"> економічною кризою в країні їх походження та обмеженими можливостями працевлаштування в Західній Європі. Якби ці детермінанти були усунені, кількість українських трудових мігрантів у </w:t>
      </w:r>
      <w:r w:rsidR="00D53AB8">
        <w:rPr>
          <w:sz w:val="28"/>
          <w:lang w:val="uk-UA"/>
        </w:rPr>
        <w:t>Польщі значно скоротила</w:t>
      </w:r>
      <w:r w:rsidR="00D53AB8" w:rsidRPr="00D53AB8">
        <w:rPr>
          <w:sz w:val="28"/>
          <w:lang w:val="uk-UA"/>
        </w:rPr>
        <w:t>ся б. Це також означає, що, на відміну від міграційного центру, масштаби міграції до Польщі в меншій мірі залежать від змісту польської міграційної політики, ніж від більш широких детермінант</w:t>
      </w:r>
      <w:r w:rsidR="00D53AB8">
        <w:rPr>
          <w:sz w:val="28"/>
          <w:lang w:val="uk-UA"/>
        </w:rPr>
        <w:t>ів</w:t>
      </w:r>
      <w:r w:rsidR="00D53AB8" w:rsidRPr="00D53AB8">
        <w:rPr>
          <w:sz w:val="28"/>
          <w:lang w:val="uk-UA"/>
        </w:rPr>
        <w:t>, що виникають як у країнах походження мігрантів, так і в країнах призначення</w:t>
      </w:r>
      <w:r w:rsidR="00CB4C29">
        <w:rPr>
          <w:sz w:val="28"/>
          <w:lang w:val="uk-UA"/>
        </w:rPr>
        <w:t xml:space="preserve"> </w:t>
      </w:r>
      <w:r w:rsidR="000F0911">
        <w:rPr>
          <w:sz w:val="28"/>
          <w:lang w:val="uk-UA"/>
        </w:rPr>
        <w:t>[</w:t>
      </w:r>
      <w:r w:rsidR="000F0911" w:rsidRPr="000F0911">
        <w:rPr>
          <w:sz w:val="28"/>
          <w:lang w:val="uk-UA"/>
        </w:rPr>
        <w:t>9</w:t>
      </w:r>
      <w:r w:rsidR="00CB4C29" w:rsidRPr="00CB4C29">
        <w:rPr>
          <w:sz w:val="28"/>
          <w:lang w:val="uk-UA"/>
        </w:rPr>
        <w:t>]</w:t>
      </w:r>
      <w:r w:rsidR="00D53AB8" w:rsidRPr="00D53AB8">
        <w:rPr>
          <w:sz w:val="28"/>
          <w:lang w:val="uk-UA"/>
        </w:rPr>
        <w:t>.</w:t>
      </w:r>
    </w:p>
    <w:p w:rsidR="002948FF" w:rsidRPr="00F3391E" w:rsidRDefault="009074DA" w:rsidP="005E1B6F">
      <w:pPr>
        <w:pStyle w:val="a3"/>
        <w:spacing w:before="0" w:beforeAutospacing="0" w:after="0" w:afterAutospacing="0" w:line="360" w:lineRule="auto"/>
        <w:ind w:firstLine="709"/>
        <w:jc w:val="both"/>
        <w:rPr>
          <w:sz w:val="28"/>
          <w:lang w:val="uk-UA"/>
        </w:rPr>
      </w:pPr>
      <w:r>
        <w:rPr>
          <w:sz w:val="28"/>
          <w:lang w:val="uk-UA"/>
        </w:rPr>
        <w:t xml:space="preserve">Розглянемо міграційну ситуацію Чеської республіки на основі роботи </w:t>
      </w:r>
      <w:r w:rsidR="001801BC">
        <w:rPr>
          <w:sz w:val="28"/>
          <w:lang w:val="uk-UA"/>
        </w:rPr>
        <w:t>«Міграція та розвиток у Чехії</w:t>
      </w:r>
      <w:r w:rsidR="001801BC" w:rsidRPr="001801BC">
        <w:rPr>
          <w:sz w:val="28"/>
          <w:lang w:val="uk-UA"/>
        </w:rPr>
        <w:t>»</w:t>
      </w:r>
      <w:r>
        <w:rPr>
          <w:lang w:val="uk-UA"/>
        </w:rPr>
        <w:t xml:space="preserve"> </w:t>
      </w:r>
      <w:r w:rsidRPr="009074DA">
        <w:rPr>
          <w:sz w:val="28"/>
          <w:lang w:val="uk-UA"/>
        </w:rPr>
        <w:t>Томаша Юнгвірта</w:t>
      </w:r>
      <w:r>
        <w:rPr>
          <w:sz w:val="28"/>
          <w:lang w:val="uk-UA"/>
        </w:rPr>
        <w:t xml:space="preserve">. Останнім часом спостерігається зниження безробіття, і це приймаючи до уваги факт того, що потік трудової міграції росте. Політика чеської міграції не керується системно, а інтеграційна підтримка часто є відсутньою. </w:t>
      </w:r>
      <w:r w:rsidR="007641EF" w:rsidRPr="007641EF">
        <w:rPr>
          <w:sz w:val="28"/>
          <w:lang w:val="uk-UA"/>
        </w:rPr>
        <w:t xml:space="preserve">Той факт, що багато молодих людей шукають можливості за кордоном в поєднанні з обмежувальної міграційною політикою, привів до гострої нестачі робочої сили. </w:t>
      </w:r>
      <w:r w:rsidR="007641EF">
        <w:rPr>
          <w:sz w:val="28"/>
          <w:lang w:val="uk-UA"/>
        </w:rPr>
        <w:t xml:space="preserve">Уряд країни </w:t>
      </w:r>
      <w:r w:rsidR="007641EF" w:rsidRPr="007641EF">
        <w:rPr>
          <w:sz w:val="28"/>
          <w:lang w:val="uk-UA"/>
        </w:rPr>
        <w:t>спробував виправити це, піднявши стелю щорічних понаднормових годин, які можуть знадобитися від співробітників з 250 до 400 (приблизно 8 годин на тиждень), що негайно викликало масові протести, а опозиція назвала закон «рабським законом»</w:t>
      </w:r>
      <w:r w:rsidR="007641EF">
        <w:rPr>
          <w:sz w:val="28"/>
          <w:lang w:val="uk-UA"/>
        </w:rPr>
        <w:t xml:space="preserve">. </w:t>
      </w:r>
      <w:r>
        <w:rPr>
          <w:sz w:val="28"/>
          <w:lang w:val="uk-UA"/>
        </w:rPr>
        <w:t>Х</w:t>
      </w:r>
      <w:r w:rsidRPr="009074DA">
        <w:rPr>
          <w:sz w:val="28"/>
          <w:lang w:val="uk-UA"/>
        </w:rPr>
        <w:t>оча Чеська Республіка не є відомою країною еміграції, близько 250 000 її громадян, що живуть і працюють за кордоном, направляють назад значну суму грошей у вигляді грошових переказів (перевищують суму, що відправляється з країни у вигляді грошових переказів), зокрема, ос</w:t>
      </w:r>
      <w:r w:rsidR="007641EF">
        <w:rPr>
          <w:sz w:val="28"/>
          <w:lang w:val="uk-UA"/>
        </w:rPr>
        <w:t>кільки більшість з них чехи, вони можуть працювати</w:t>
      </w:r>
      <w:r w:rsidRPr="009074DA">
        <w:rPr>
          <w:sz w:val="28"/>
          <w:lang w:val="uk-UA"/>
        </w:rPr>
        <w:t xml:space="preserve"> за біль</w:t>
      </w:r>
      <w:r w:rsidR="007641EF">
        <w:rPr>
          <w:sz w:val="28"/>
          <w:lang w:val="uk-UA"/>
        </w:rPr>
        <w:t xml:space="preserve">ш високу заробітну плату, ніж </w:t>
      </w:r>
      <w:r w:rsidRPr="009074DA">
        <w:rPr>
          <w:sz w:val="28"/>
          <w:lang w:val="uk-UA"/>
        </w:rPr>
        <w:t>вдома</w:t>
      </w:r>
      <w:r w:rsidR="008961B5">
        <w:rPr>
          <w:sz w:val="28"/>
          <w:lang w:val="uk-UA"/>
        </w:rPr>
        <w:t xml:space="preserve"> </w:t>
      </w:r>
      <w:r w:rsidR="000F0911">
        <w:rPr>
          <w:sz w:val="28"/>
          <w:lang w:val="uk-UA"/>
        </w:rPr>
        <w:t>[</w:t>
      </w:r>
      <w:r w:rsidR="000F0911" w:rsidRPr="000F0911">
        <w:rPr>
          <w:sz w:val="28"/>
          <w:lang w:val="uk-UA"/>
        </w:rPr>
        <w:t>9</w:t>
      </w:r>
      <w:r w:rsidR="008961B5" w:rsidRPr="008961B5">
        <w:rPr>
          <w:sz w:val="28"/>
          <w:lang w:val="uk-UA"/>
        </w:rPr>
        <w:t>]</w:t>
      </w:r>
      <w:r w:rsidR="00F3391E" w:rsidRPr="00F3391E">
        <w:rPr>
          <w:sz w:val="28"/>
          <w:lang w:val="uk-UA"/>
        </w:rPr>
        <w:t>.</w:t>
      </w:r>
    </w:p>
    <w:p w:rsidR="0074583C" w:rsidRPr="00893AC3" w:rsidRDefault="0074583C" w:rsidP="005E1B6F">
      <w:pPr>
        <w:pStyle w:val="a3"/>
        <w:spacing w:before="0" w:beforeAutospacing="0" w:after="0" w:afterAutospacing="0" w:line="360" w:lineRule="auto"/>
        <w:ind w:firstLine="709"/>
        <w:jc w:val="both"/>
        <w:rPr>
          <w:sz w:val="28"/>
          <w:lang w:val="uk-UA"/>
        </w:rPr>
      </w:pPr>
      <w:r w:rsidRPr="00247F42">
        <w:rPr>
          <w:sz w:val="28"/>
          <w:lang w:val="uk-UA"/>
        </w:rPr>
        <w:lastRenderedPageBreak/>
        <w:t xml:space="preserve">Угорщина відрізняється від більшості інших європейських країн, які зазнали величезні міграційні потоки в останні роки, тож Борі Сімоновітц у свої роботі </w:t>
      </w:r>
      <w:r w:rsidR="001801BC" w:rsidRPr="001801BC">
        <w:rPr>
          <w:sz w:val="28"/>
          <w:lang w:val="uk-UA"/>
        </w:rPr>
        <w:t>«Громадське сприйняття міграційної кризи з угор</w:t>
      </w:r>
      <w:r w:rsidR="001801BC">
        <w:rPr>
          <w:sz w:val="28"/>
          <w:lang w:val="uk-UA"/>
        </w:rPr>
        <w:t xml:space="preserve">ської точки зору: фактичні дані» </w:t>
      </w:r>
      <w:r w:rsidRPr="00247F42">
        <w:rPr>
          <w:sz w:val="28"/>
          <w:lang w:val="uk-UA"/>
        </w:rPr>
        <w:t xml:space="preserve">розглянув причини низького притоку мігрантів в країну і великого відтоку із країни в інші країни ЄС. </w:t>
      </w:r>
      <w:r w:rsidR="00E9628D" w:rsidRPr="00E9628D">
        <w:rPr>
          <w:sz w:val="28"/>
          <w:lang w:val="uk-UA"/>
        </w:rPr>
        <w:t xml:space="preserve"> </w:t>
      </w:r>
      <w:r w:rsidRPr="00247F42">
        <w:rPr>
          <w:sz w:val="28"/>
          <w:lang w:val="uk-UA"/>
        </w:rPr>
        <w:t xml:space="preserve">Після юридичного та фізичного закриття кордонів восени 2015 року, значно менше прохачів притулку в'їхало в Угорщину. </w:t>
      </w:r>
      <w:r>
        <w:rPr>
          <w:sz w:val="28"/>
          <w:lang w:val="uk-UA"/>
        </w:rPr>
        <w:t>Можна відмітити, що значення зменшилося майже в п</w:t>
      </w:r>
      <w:r w:rsidRPr="00247F42">
        <w:rPr>
          <w:sz w:val="28"/>
          <w:lang w:val="uk-UA"/>
        </w:rPr>
        <w:t>`</w:t>
      </w:r>
      <w:r>
        <w:rPr>
          <w:sz w:val="28"/>
          <w:lang w:val="uk-UA"/>
        </w:rPr>
        <w:t>ять разів у період 2015-2017 рр.  А це враховується із тим фактом, що політики інтеграції не існує, бо уряд повністю відкликав положення про інтеграцію</w:t>
      </w:r>
      <w:r w:rsidR="000F0911">
        <w:rPr>
          <w:sz w:val="28"/>
          <w:lang w:val="uk-UA"/>
        </w:rPr>
        <w:t>[</w:t>
      </w:r>
      <w:r w:rsidR="000F0911" w:rsidRPr="000F0911">
        <w:rPr>
          <w:sz w:val="28"/>
          <w:lang w:val="uk-UA"/>
        </w:rPr>
        <w:t>7</w:t>
      </w:r>
      <w:r w:rsidR="00E9628D" w:rsidRPr="00247F42">
        <w:rPr>
          <w:sz w:val="28"/>
          <w:lang w:val="uk-UA"/>
        </w:rPr>
        <w:t>]</w:t>
      </w:r>
      <w:r>
        <w:rPr>
          <w:sz w:val="28"/>
          <w:lang w:val="uk-UA"/>
        </w:rPr>
        <w:t xml:space="preserve">. </w:t>
      </w:r>
    </w:p>
    <w:p w:rsidR="00E9628D" w:rsidRPr="00E9628D" w:rsidRDefault="00E9628D" w:rsidP="005E1B6F">
      <w:pPr>
        <w:pStyle w:val="a3"/>
        <w:spacing w:before="0" w:beforeAutospacing="0" w:after="0" w:afterAutospacing="0" w:line="360" w:lineRule="auto"/>
        <w:ind w:firstLine="709"/>
        <w:jc w:val="both"/>
        <w:rPr>
          <w:sz w:val="28"/>
          <w:lang w:val="uk-UA"/>
        </w:rPr>
      </w:pPr>
      <w:r>
        <w:rPr>
          <w:sz w:val="28"/>
          <w:lang w:val="uk-UA"/>
        </w:rPr>
        <w:t xml:space="preserve">Також автори Імола Чех Папп, Світлана Білан, </w:t>
      </w:r>
      <w:r w:rsidRPr="00E9628D">
        <w:rPr>
          <w:sz w:val="28"/>
          <w:lang w:val="uk-UA"/>
        </w:rPr>
        <w:t>Кріштина Дайнокі</w:t>
      </w:r>
      <w:r>
        <w:rPr>
          <w:sz w:val="28"/>
          <w:lang w:val="uk-UA"/>
        </w:rPr>
        <w:t xml:space="preserve"> у своєму дослідженні </w:t>
      </w:r>
      <w:r w:rsidR="001801BC" w:rsidRPr="001801BC">
        <w:rPr>
          <w:sz w:val="28"/>
          <w:lang w:val="uk-UA"/>
        </w:rPr>
        <w:t>«Глобалізація ринку праці - циркулярна міграція в Угорщині»</w:t>
      </w:r>
      <w:r w:rsidR="00CA357C">
        <w:rPr>
          <w:sz w:val="28"/>
          <w:lang w:val="uk-UA"/>
        </w:rPr>
        <w:t xml:space="preserve"> розповідають про те, що </w:t>
      </w:r>
      <w:r w:rsidR="00CA357C" w:rsidRPr="00CA357C">
        <w:rPr>
          <w:sz w:val="28"/>
          <w:lang w:val="uk-UA"/>
        </w:rPr>
        <w:t>Угор</w:t>
      </w:r>
      <w:r w:rsidR="00CA357C">
        <w:rPr>
          <w:sz w:val="28"/>
          <w:lang w:val="uk-UA"/>
        </w:rPr>
        <w:t>щина - це відкрита економіка. В</w:t>
      </w:r>
      <w:r w:rsidR="00CA357C" w:rsidRPr="00CA357C">
        <w:rPr>
          <w:sz w:val="28"/>
          <w:lang w:val="uk-UA"/>
        </w:rPr>
        <w:t>она не піддається значному впливу мі</w:t>
      </w:r>
      <w:r w:rsidR="00CA357C">
        <w:rPr>
          <w:sz w:val="28"/>
          <w:lang w:val="uk-UA"/>
        </w:rPr>
        <w:t xml:space="preserve">грації, але в 1990-х роках стала цільовою </w:t>
      </w:r>
      <w:r w:rsidR="00CA357C" w:rsidRPr="00CA357C">
        <w:rPr>
          <w:sz w:val="28"/>
          <w:lang w:val="uk-UA"/>
        </w:rPr>
        <w:t>країною для іноземних робітників, особливо в сусідніх країнах. За минулі з тих пір десятиліття відбулися цікаві економічні зміни, особливо в області легалізації іноземної зайнятості: кілька країн відкрили свої ринки праці для іноземних співробітників, і це сприяло більш легкому і зрозумілому перетину кордону для людей, що мігрують за кордон. Інтеграція на ринку праці є відправною точкою і попередньою умовою соціальної інтеграції іммігрантів. Положення Угорщини особливе, оскільки в останні десятиліття більшість її іммігрантів становили угорці, які живуть за межами країни, для них трудова міграція стала сприятливою можливістю для інтеграції. До теперішнього часу ситуація змінилася - Культурне розмаїття Угорщини і багатосторонній характер угорського ринку праці характеризуються тим, що іноземні працівники є громадянами великої кількості країн і країн походження</w:t>
      </w:r>
      <w:r w:rsidR="00F3391E">
        <w:rPr>
          <w:sz w:val="28"/>
          <w:lang w:val="uk-UA"/>
        </w:rPr>
        <w:t xml:space="preserve"> </w:t>
      </w:r>
      <w:r w:rsidR="000F0911">
        <w:rPr>
          <w:sz w:val="28"/>
          <w:lang w:val="uk-UA"/>
        </w:rPr>
        <w:t>[</w:t>
      </w:r>
      <w:r w:rsidR="000F0911" w:rsidRPr="000F0911">
        <w:rPr>
          <w:sz w:val="28"/>
          <w:lang w:val="uk-UA"/>
        </w:rPr>
        <w:t>11</w:t>
      </w:r>
      <w:r w:rsidR="00F3391E" w:rsidRPr="00F3391E">
        <w:rPr>
          <w:sz w:val="28"/>
          <w:lang w:val="uk-UA"/>
        </w:rPr>
        <w:t>]</w:t>
      </w:r>
      <w:r w:rsidR="00CA357C" w:rsidRPr="00CA357C">
        <w:rPr>
          <w:sz w:val="28"/>
          <w:lang w:val="uk-UA"/>
        </w:rPr>
        <w:t>.</w:t>
      </w:r>
    </w:p>
    <w:p w:rsidR="004F68A1" w:rsidRDefault="00CF6E32" w:rsidP="005E1B6F">
      <w:pPr>
        <w:pStyle w:val="a3"/>
        <w:spacing w:before="0" w:beforeAutospacing="0" w:after="0" w:afterAutospacing="0" w:line="360" w:lineRule="auto"/>
        <w:ind w:firstLine="709"/>
        <w:jc w:val="both"/>
        <w:rPr>
          <w:sz w:val="28"/>
          <w:lang w:val="uk-UA"/>
        </w:rPr>
      </w:pPr>
      <w:r>
        <w:rPr>
          <w:sz w:val="28"/>
          <w:lang w:val="uk-UA"/>
        </w:rPr>
        <w:t xml:space="preserve">Надалі розглянемо міграційні рухи Румунії із роботи </w:t>
      </w:r>
      <w:r w:rsidR="001801BC" w:rsidRPr="001801BC">
        <w:rPr>
          <w:sz w:val="28"/>
          <w:lang w:val="uk-UA"/>
        </w:rPr>
        <w:t>«Румунія Системати</w:t>
      </w:r>
      <w:r w:rsidR="001801BC">
        <w:rPr>
          <w:sz w:val="28"/>
          <w:lang w:val="uk-UA"/>
        </w:rPr>
        <w:t>чна діагностика країн. Міграція</w:t>
      </w:r>
      <w:r w:rsidR="001801BC" w:rsidRPr="001801BC">
        <w:rPr>
          <w:sz w:val="28"/>
          <w:lang w:val="uk-UA"/>
        </w:rPr>
        <w:t>»</w:t>
      </w:r>
      <w:r w:rsidRPr="00893AC3">
        <w:rPr>
          <w:sz w:val="28"/>
          <w:lang w:val="uk-UA"/>
        </w:rPr>
        <w:t xml:space="preserve">, над якою працювали Андрій Доспінеску та Джузеппе Руссо. У </w:t>
      </w:r>
      <w:r>
        <w:rPr>
          <w:sz w:val="28"/>
          <w:lang w:val="uk-UA"/>
        </w:rPr>
        <w:t>Румунії спостерігається найбільш високий ріст еміграції серед країн  Європейського Союзу з 1990 року. На період 1990-</w:t>
      </w:r>
      <w:r>
        <w:rPr>
          <w:sz w:val="28"/>
          <w:lang w:val="uk-UA"/>
        </w:rPr>
        <w:lastRenderedPageBreak/>
        <w:t xml:space="preserve">2017 рр у країні був зареєстрований високий ріст еміграції – 287%. Однак цей показник не впливає на загальну картину, бо </w:t>
      </w:r>
      <w:r w:rsidRPr="00CF6E32">
        <w:rPr>
          <w:sz w:val="28"/>
          <w:lang w:val="uk-UA"/>
        </w:rPr>
        <w:t xml:space="preserve">за часткою емігрантів в населенні Румунія посідає лише </w:t>
      </w:r>
      <w:r>
        <w:rPr>
          <w:sz w:val="28"/>
          <w:lang w:val="uk-UA"/>
        </w:rPr>
        <w:t xml:space="preserve">сьоме місце в ЄС - 18,2%. </w:t>
      </w:r>
      <w:r w:rsidRPr="00CF6E32">
        <w:rPr>
          <w:sz w:val="28"/>
          <w:lang w:val="uk-UA"/>
        </w:rPr>
        <w:t>Міграція негативно вплинула на ринок праці. Емігранти працездатного віку перевищують 2,65 мільйона чоловік, що складає близько 20,6 відсотка працездатного населення Румунії.</w:t>
      </w:r>
      <w:r>
        <w:rPr>
          <w:sz w:val="28"/>
          <w:lang w:val="uk-UA"/>
        </w:rPr>
        <w:t xml:space="preserve"> </w:t>
      </w:r>
      <w:r w:rsidRPr="00CF6E32">
        <w:rPr>
          <w:sz w:val="28"/>
          <w:lang w:val="uk-UA"/>
        </w:rPr>
        <w:t xml:space="preserve">На продуктивність праці позитивно вплинули </w:t>
      </w:r>
      <w:r>
        <w:rPr>
          <w:sz w:val="28"/>
          <w:lang w:val="uk-UA"/>
        </w:rPr>
        <w:t xml:space="preserve">румунські мігранти, що повернулися, саме вони збільшили інвестиції. </w:t>
      </w:r>
      <w:r w:rsidRPr="00CF6E32">
        <w:rPr>
          <w:sz w:val="28"/>
          <w:lang w:val="uk-UA"/>
        </w:rPr>
        <w:t>З іншого боку, сук</w:t>
      </w:r>
      <w:r>
        <w:rPr>
          <w:sz w:val="28"/>
          <w:lang w:val="uk-UA"/>
        </w:rPr>
        <w:t xml:space="preserve">упне зростання реального ВВП було б </w:t>
      </w:r>
      <w:r w:rsidRPr="00CF6E32">
        <w:rPr>
          <w:sz w:val="28"/>
          <w:lang w:val="uk-UA"/>
        </w:rPr>
        <w:t>в середньому приблизно на 10 процентних пунктів вище в Румунії при відсутності еміграції</w:t>
      </w:r>
      <w:r>
        <w:rPr>
          <w:sz w:val="28"/>
          <w:lang w:val="uk-UA"/>
        </w:rPr>
        <w:t xml:space="preserve">. </w:t>
      </w:r>
      <w:r w:rsidRPr="00CF6E32">
        <w:rPr>
          <w:sz w:val="28"/>
          <w:lang w:val="uk-UA"/>
        </w:rPr>
        <w:t>Підвищена вразливість низькокваліфікованих емігрантів і руйнівний вплив міграції на структуру сім'ї частково зводять нанівець вигоди від грошових переказів. У просторовому відношенні ризики, пов'язані з міграцією - з найбільшою кількістю дітей, у яких один або обоє батьків працюють за кордоном - були зареєстровані в Північно-Східному регіоні. Це також регіон з найвищим рівнем ризику бідності або соціальної ізоляції</w:t>
      </w:r>
      <w:r>
        <w:rPr>
          <w:sz w:val="28"/>
          <w:lang w:val="uk-UA"/>
        </w:rPr>
        <w:t xml:space="preserve"> [</w:t>
      </w:r>
      <w:r w:rsidR="000F0911">
        <w:rPr>
          <w:sz w:val="28"/>
          <w:lang w:val="uk-UA"/>
        </w:rPr>
        <w:t>1</w:t>
      </w:r>
      <w:r w:rsidR="000F0911" w:rsidRPr="000F0911">
        <w:rPr>
          <w:sz w:val="28"/>
          <w:lang w:val="uk-UA"/>
        </w:rPr>
        <w:t>2</w:t>
      </w:r>
      <w:r w:rsidRPr="00CF6E32">
        <w:rPr>
          <w:sz w:val="28"/>
          <w:lang w:val="uk-UA"/>
        </w:rPr>
        <w:t>].</w:t>
      </w:r>
    </w:p>
    <w:p w:rsidR="001801BC" w:rsidRDefault="001801BC" w:rsidP="001801BC">
      <w:pPr>
        <w:pStyle w:val="a3"/>
        <w:spacing w:line="360" w:lineRule="auto"/>
        <w:ind w:firstLine="709"/>
        <w:jc w:val="both"/>
        <w:rPr>
          <w:sz w:val="28"/>
          <w:lang w:val="uk-UA"/>
        </w:rPr>
      </w:pPr>
    </w:p>
    <w:p w:rsidR="001801BC" w:rsidRDefault="001801BC" w:rsidP="001801BC">
      <w:pPr>
        <w:pStyle w:val="a3"/>
        <w:spacing w:line="360" w:lineRule="auto"/>
        <w:ind w:firstLine="709"/>
        <w:jc w:val="both"/>
        <w:rPr>
          <w:sz w:val="28"/>
          <w:lang w:val="uk-UA"/>
        </w:rPr>
      </w:pPr>
    </w:p>
    <w:p w:rsidR="001801BC" w:rsidRDefault="001801BC" w:rsidP="001801BC">
      <w:pPr>
        <w:pStyle w:val="a3"/>
        <w:spacing w:line="360" w:lineRule="auto"/>
        <w:ind w:firstLine="709"/>
        <w:jc w:val="both"/>
        <w:rPr>
          <w:sz w:val="28"/>
          <w:lang w:val="uk-UA"/>
        </w:rPr>
      </w:pPr>
    </w:p>
    <w:p w:rsidR="001801BC" w:rsidRDefault="001801BC" w:rsidP="001801BC">
      <w:pPr>
        <w:pStyle w:val="a3"/>
        <w:spacing w:line="360" w:lineRule="auto"/>
        <w:ind w:firstLine="709"/>
        <w:jc w:val="both"/>
        <w:rPr>
          <w:sz w:val="28"/>
          <w:lang w:val="uk-UA"/>
        </w:rPr>
      </w:pPr>
    </w:p>
    <w:p w:rsidR="001801BC" w:rsidRDefault="001801BC" w:rsidP="001801BC">
      <w:pPr>
        <w:pStyle w:val="a3"/>
        <w:spacing w:line="360" w:lineRule="auto"/>
        <w:ind w:firstLine="709"/>
        <w:jc w:val="both"/>
        <w:rPr>
          <w:sz w:val="28"/>
          <w:lang w:val="uk-UA"/>
        </w:rPr>
      </w:pPr>
    </w:p>
    <w:p w:rsidR="005E1B6F" w:rsidRDefault="005E1B6F" w:rsidP="001749C8">
      <w:pPr>
        <w:pStyle w:val="a3"/>
        <w:spacing w:line="360" w:lineRule="auto"/>
        <w:jc w:val="both"/>
        <w:rPr>
          <w:sz w:val="28"/>
          <w:lang w:val="uk-UA"/>
        </w:rPr>
      </w:pPr>
    </w:p>
    <w:p w:rsidR="00EC1DD2" w:rsidRDefault="00EC1DD2" w:rsidP="001749C8">
      <w:pPr>
        <w:pStyle w:val="a3"/>
        <w:spacing w:line="360" w:lineRule="auto"/>
        <w:jc w:val="both"/>
        <w:rPr>
          <w:sz w:val="28"/>
          <w:lang w:val="uk-UA"/>
        </w:rPr>
      </w:pPr>
    </w:p>
    <w:p w:rsidR="00EC1DD2" w:rsidRDefault="00EC1DD2" w:rsidP="001749C8">
      <w:pPr>
        <w:pStyle w:val="a3"/>
        <w:spacing w:line="360" w:lineRule="auto"/>
        <w:jc w:val="both"/>
        <w:rPr>
          <w:sz w:val="28"/>
          <w:lang w:val="uk-UA"/>
        </w:rPr>
      </w:pPr>
    </w:p>
    <w:p w:rsidR="00EC1DD2" w:rsidRPr="00893AC3" w:rsidRDefault="00EC1DD2" w:rsidP="001749C8">
      <w:pPr>
        <w:pStyle w:val="a3"/>
        <w:spacing w:line="360" w:lineRule="auto"/>
        <w:jc w:val="both"/>
        <w:rPr>
          <w:sz w:val="28"/>
          <w:lang w:val="uk-UA"/>
        </w:rPr>
      </w:pPr>
    </w:p>
    <w:p w:rsidR="00C51A73" w:rsidRDefault="00C51A73" w:rsidP="001801BC">
      <w:pPr>
        <w:pStyle w:val="a3"/>
        <w:spacing w:before="0" w:beforeAutospacing="0" w:after="0" w:afterAutospacing="0" w:line="360" w:lineRule="auto"/>
        <w:ind w:firstLine="709"/>
        <w:jc w:val="center"/>
        <w:rPr>
          <w:b/>
          <w:sz w:val="28"/>
          <w:lang w:val="uk-UA"/>
        </w:rPr>
      </w:pPr>
      <w:r>
        <w:rPr>
          <w:b/>
          <w:sz w:val="28"/>
          <w:lang w:val="uk-UA"/>
        </w:rPr>
        <w:lastRenderedPageBreak/>
        <w:t>РОЗДІЛ 2</w:t>
      </w:r>
    </w:p>
    <w:p w:rsidR="00C51A73" w:rsidRDefault="00C51A73" w:rsidP="001801BC">
      <w:pPr>
        <w:pStyle w:val="a3"/>
        <w:spacing w:before="0" w:beforeAutospacing="0" w:after="0" w:afterAutospacing="0" w:line="360" w:lineRule="auto"/>
        <w:ind w:firstLine="709"/>
        <w:jc w:val="center"/>
        <w:rPr>
          <w:b/>
          <w:sz w:val="28"/>
          <w:lang w:val="uk-UA"/>
        </w:rPr>
      </w:pPr>
      <w:r>
        <w:rPr>
          <w:b/>
          <w:sz w:val="28"/>
          <w:lang w:val="uk-UA"/>
        </w:rPr>
        <w:t>АНАЛІЗ ТРУДОВОЇ МІГРАЦІЇ НА ПРИКЛАДІ КРАЇН ЦСЄ</w:t>
      </w:r>
    </w:p>
    <w:p w:rsidR="00C51A73" w:rsidRPr="00C51A73" w:rsidRDefault="004F68A1" w:rsidP="001801BC">
      <w:pPr>
        <w:pStyle w:val="a3"/>
        <w:spacing w:before="0" w:beforeAutospacing="0" w:after="0" w:afterAutospacing="0" w:line="360" w:lineRule="auto"/>
        <w:ind w:firstLine="709"/>
        <w:rPr>
          <w:sz w:val="28"/>
          <w:lang w:val="uk-UA"/>
        </w:rPr>
      </w:pPr>
      <w:r>
        <w:rPr>
          <w:b/>
          <w:sz w:val="28"/>
          <w:lang w:val="uk-UA"/>
        </w:rPr>
        <w:t>2.1. Фактори міграції в країнах</w:t>
      </w:r>
      <w:r w:rsidR="00C51A73">
        <w:rPr>
          <w:b/>
          <w:sz w:val="28"/>
          <w:lang w:val="uk-UA"/>
        </w:rPr>
        <w:t xml:space="preserve"> Європейського Союзу.</w:t>
      </w:r>
    </w:p>
    <w:p w:rsidR="00C51A73" w:rsidRPr="00C51A73" w:rsidRDefault="00C51A73" w:rsidP="005E1B6F">
      <w:pPr>
        <w:pStyle w:val="a3"/>
        <w:spacing w:before="0" w:beforeAutospacing="0" w:after="0" w:afterAutospacing="0" w:line="360" w:lineRule="auto"/>
        <w:ind w:firstLine="709"/>
        <w:jc w:val="both"/>
        <w:rPr>
          <w:sz w:val="28"/>
          <w:lang w:val="uk-UA"/>
        </w:rPr>
      </w:pPr>
      <w:r w:rsidRPr="00C51A73">
        <w:rPr>
          <w:sz w:val="28"/>
          <w:lang w:val="uk-UA"/>
        </w:rPr>
        <w:t xml:space="preserve">Існує безліч факторів, які впливають на створення міграційного потоку </w:t>
      </w:r>
      <w:r>
        <w:rPr>
          <w:sz w:val="28"/>
          <w:lang w:val="uk-UA"/>
        </w:rPr>
        <w:t>в країнах. Далі будуть викладені</w:t>
      </w:r>
      <w:r w:rsidRPr="00C51A73">
        <w:rPr>
          <w:sz w:val="28"/>
          <w:lang w:val="uk-UA"/>
        </w:rPr>
        <w:t xml:space="preserve"> основні причини, які</w:t>
      </w:r>
      <w:r>
        <w:rPr>
          <w:sz w:val="28"/>
          <w:lang w:val="uk-UA"/>
        </w:rPr>
        <w:t xml:space="preserve"> спонукають людей до еміграції.</w:t>
      </w:r>
    </w:p>
    <w:p w:rsidR="00C51A73" w:rsidRDefault="00C51A73" w:rsidP="005E1B6F">
      <w:pPr>
        <w:pStyle w:val="a3"/>
        <w:spacing w:before="0" w:beforeAutospacing="0" w:after="0" w:afterAutospacing="0" w:line="360" w:lineRule="auto"/>
        <w:ind w:firstLine="709"/>
        <w:jc w:val="both"/>
        <w:rPr>
          <w:sz w:val="28"/>
          <w:lang w:val="uk-UA"/>
        </w:rPr>
      </w:pPr>
      <w:r w:rsidRPr="00C51A73">
        <w:rPr>
          <w:sz w:val="28"/>
          <w:lang w:val="uk-UA"/>
        </w:rPr>
        <w:t xml:space="preserve">По-перше, варто відзначити </w:t>
      </w:r>
      <w:r w:rsidRPr="004F68A1">
        <w:rPr>
          <w:sz w:val="28"/>
          <w:lang w:val="uk-UA"/>
        </w:rPr>
        <w:t>демографічні та економічні фактори</w:t>
      </w:r>
      <w:r w:rsidRPr="00C51A73">
        <w:rPr>
          <w:sz w:val="28"/>
          <w:lang w:val="uk-UA"/>
        </w:rPr>
        <w:t>. Обидва тісно пов'язані між собою, тому і згадуємо їх разом. Демографічна і економічна міграція пов'язана з трудовими стандартами, безробіттям і загальним станом економіки країни. Фактори тяжіння включають в себе більш високу заробітну плату, кращі можливості працевлаштування, більш високий рівень життя і можливості отримання освіти</w:t>
      </w:r>
      <w:r w:rsidR="000F0911">
        <w:rPr>
          <w:sz w:val="28"/>
          <w:lang w:val="uk-UA"/>
        </w:rPr>
        <w:t xml:space="preserve"> [1</w:t>
      </w:r>
      <w:r w:rsidR="000F0911" w:rsidRPr="000F0911">
        <w:rPr>
          <w:sz w:val="28"/>
          <w:lang w:val="uk-UA"/>
        </w:rPr>
        <w:t>4</w:t>
      </w:r>
      <w:r w:rsidR="00DD794C" w:rsidRPr="00DD794C">
        <w:rPr>
          <w:sz w:val="28"/>
          <w:lang w:val="uk-UA"/>
        </w:rPr>
        <w:t>]</w:t>
      </w:r>
      <w:r w:rsidRPr="00C51A73">
        <w:rPr>
          <w:sz w:val="28"/>
          <w:lang w:val="uk-UA"/>
        </w:rPr>
        <w:t>.</w:t>
      </w:r>
    </w:p>
    <w:p w:rsidR="00C51A73" w:rsidRPr="00C51A73" w:rsidRDefault="00C51A73" w:rsidP="005E1B6F">
      <w:pPr>
        <w:pStyle w:val="a3"/>
        <w:spacing w:before="0" w:beforeAutospacing="0" w:after="0" w:afterAutospacing="0" w:line="360" w:lineRule="auto"/>
        <w:ind w:firstLine="709"/>
        <w:jc w:val="both"/>
        <w:rPr>
          <w:sz w:val="28"/>
          <w:lang w:val="uk-UA"/>
        </w:rPr>
      </w:pPr>
      <w:r>
        <w:rPr>
          <w:sz w:val="28"/>
          <w:lang w:val="uk-UA"/>
        </w:rPr>
        <w:t>Наразі постає перед бат</w:t>
      </w:r>
      <w:r w:rsidR="00A829A3">
        <w:rPr>
          <w:sz w:val="28"/>
          <w:lang w:val="uk-UA"/>
        </w:rPr>
        <w:t>ьками важливе питання з приводу того, де будуть навчатися їх діти</w:t>
      </w:r>
      <w:r>
        <w:rPr>
          <w:sz w:val="28"/>
          <w:lang w:val="uk-UA"/>
        </w:rPr>
        <w:t xml:space="preserve">. І більшість охоче називатиме такі країни, як Німеччина, Великобританія, Швейцарія, Франція та інші розвинені країни ЄС. Це відбувається із-за того, що держава не може надати ті стандарти знань, якими повинні володіти спеціалісти у всіх галузях. Якщо людина не матиме визначених навичок, вона не зможе претендувати на місце в кращій компанії, на високу заробітну плату, почуття безпеки та </w:t>
      </w:r>
      <w:r w:rsidRPr="00C51A73">
        <w:rPr>
          <w:sz w:val="28"/>
          <w:lang w:val="uk-UA"/>
        </w:rPr>
        <w:t>впевненості в завтрашньому дні</w:t>
      </w:r>
      <w:r>
        <w:rPr>
          <w:sz w:val="28"/>
          <w:lang w:val="uk-UA"/>
        </w:rPr>
        <w:t xml:space="preserve">. </w:t>
      </w:r>
    </w:p>
    <w:p w:rsidR="00C51A73" w:rsidRDefault="00C51A73" w:rsidP="005E1B6F">
      <w:pPr>
        <w:pStyle w:val="a3"/>
        <w:spacing w:before="0" w:beforeAutospacing="0" w:after="0" w:afterAutospacing="0" w:line="360" w:lineRule="auto"/>
        <w:ind w:firstLine="709"/>
        <w:jc w:val="both"/>
        <w:rPr>
          <w:sz w:val="28"/>
          <w:lang w:val="uk-UA"/>
        </w:rPr>
      </w:pPr>
      <w:r w:rsidRPr="00C51A73">
        <w:rPr>
          <w:sz w:val="28"/>
          <w:lang w:val="uk-UA"/>
        </w:rPr>
        <w:t>За даними Міжнародної організації праці ООН, трудящі - мігрант</w:t>
      </w:r>
      <w:r w:rsidR="002D5E61">
        <w:rPr>
          <w:sz w:val="28"/>
          <w:lang w:val="uk-UA"/>
        </w:rPr>
        <w:t>и</w:t>
      </w:r>
      <w:r w:rsidR="00B56EC7">
        <w:rPr>
          <w:sz w:val="28"/>
          <w:lang w:val="uk-UA"/>
        </w:rPr>
        <w:t>, які визначаються як люди, що</w:t>
      </w:r>
      <w:r w:rsidRPr="00C51A73">
        <w:rPr>
          <w:sz w:val="28"/>
          <w:lang w:val="uk-UA"/>
        </w:rPr>
        <w:t xml:space="preserve"> мігрують з метою отримання роботи, становили приблизно 164 мільйони людей по всьому світу в 2017 році і представляли майже дві третини міжнародних мігрантів</w:t>
      </w:r>
      <w:r w:rsidR="000F0911">
        <w:rPr>
          <w:sz w:val="28"/>
          <w:lang w:val="uk-UA"/>
        </w:rPr>
        <w:t xml:space="preserve"> [1</w:t>
      </w:r>
      <w:r w:rsidR="000F0911" w:rsidRPr="000F0911">
        <w:rPr>
          <w:sz w:val="28"/>
          <w:lang w:val="uk-UA"/>
        </w:rPr>
        <w:t>4</w:t>
      </w:r>
      <w:r w:rsidR="00DD794C" w:rsidRPr="00DD794C">
        <w:rPr>
          <w:sz w:val="28"/>
          <w:lang w:val="uk-UA"/>
        </w:rPr>
        <w:t>]</w:t>
      </w:r>
      <w:r w:rsidRPr="00C51A73">
        <w:rPr>
          <w:sz w:val="28"/>
          <w:lang w:val="uk-UA"/>
        </w:rPr>
        <w:t>.</w:t>
      </w:r>
    </w:p>
    <w:p w:rsidR="00C51A73" w:rsidRPr="00C51A73" w:rsidRDefault="00C51A73" w:rsidP="005E1B6F">
      <w:pPr>
        <w:pStyle w:val="a3"/>
        <w:spacing w:before="0" w:beforeAutospacing="0" w:after="0" w:afterAutospacing="0" w:line="360" w:lineRule="auto"/>
        <w:ind w:firstLine="709"/>
        <w:jc w:val="both"/>
        <w:rPr>
          <w:sz w:val="28"/>
          <w:lang w:val="uk-UA"/>
        </w:rPr>
      </w:pPr>
      <w:r>
        <w:rPr>
          <w:sz w:val="28"/>
          <w:lang w:val="uk-UA"/>
        </w:rPr>
        <w:t xml:space="preserve">Другий важливий фактор – </w:t>
      </w:r>
      <w:r w:rsidRPr="00B56EC7">
        <w:rPr>
          <w:sz w:val="28"/>
          <w:lang w:val="uk-UA"/>
        </w:rPr>
        <w:t>політичний</w:t>
      </w:r>
      <w:r>
        <w:rPr>
          <w:sz w:val="28"/>
          <w:lang w:val="uk-UA"/>
        </w:rPr>
        <w:t>, він охоплює в собі чотири сфери, які пов</w:t>
      </w:r>
      <w:r w:rsidRPr="00C51A73">
        <w:rPr>
          <w:sz w:val="28"/>
          <w:lang w:val="uk-UA"/>
        </w:rPr>
        <w:t>`</w:t>
      </w:r>
      <w:r>
        <w:rPr>
          <w:sz w:val="28"/>
          <w:lang w:val="uk-UA"/>
        </w:rPr>
        <w:t>язані між собою однією ідеєю – безпечним життям людей. Говорячи про безпечність, відокремлюємо важливе питання сьогодення, а саме - відсутність політичної</w:t>
      </w:r>
      <w:r w:rsidRPr="00C51A73">
        <w:rPr>
          <w:sz w:val="28"/>
          <w:lang w:val="uk-UA"/>
        </w:rPr>
        <w:t xml:space="preserve"> свобод</w:t>
      </w:r>
      <w:r>
        <w:rPr>
          <w:sz w:val="28"/>
          <w:lang w:val="uk-UA"/>
        </w:rPr>
        <w:t>и та право голосу.</w:t>
      </w:r>
      <w:r w:rsidR="00893AC3">
        <w:rPr>
          <w:sz w:val="28"/>
          <w:lang w:val="uk-UA"/>
        </w:rPr>
        <w:t xml:space="preserve"> Нестача політ свободи виступатиме першим під-фактором політичного сектору.</w:t>
      </w:r>
    </w:p>
    <w:p w:rsidR="00C51A73" w:rsidRDefault="00C51A73" w:rsidP="005E1B6F">
      <w:pPr>
        <w:pStyle w:val="a3"/>
        <w:spacing w:before="0" w:beforeAutospacing="0" w:after="0" w:afterAutospacing="0" w:line="360" w:lineRule="auto"/>
        <w:ind w:firstLine="709"/>
        <w:jc w:val="both"/>
        <w:rPr>
          <w:sz w:val="28"/>
          <w:lang w:val="uk-UA"/>
        </w:rPr>
      </w:pPr>
      <w:r w:rsidRPr="00C51A73">
        <w:rPr>
          <w:sz w:val="28"/>
          <w:lang w:val="uk-UA"/>
        </w:rPr>
        <w:lastRenderedPageBreak/>
        <w:t>Відсутність політичних свобод і прав, а також повсюдна корупц</w:t>
      </w:r>
      <w:r>
        <w:rPr>
          <w:sz w:val="28"/>
          <w:lang w:val="uk-UA"/>
        </w:rPr>
        <w:t>ія виступають в якості моторних</w:t>
      </w:r>
      <w:r w:rsidRPr="00C51A73">
        <w:rPr>
          <w:sz w:val="28"/>
          <w:lang w:val="uk-UA"/>
        </w:rPr>
        <w:t xml:space="preserve"> факторів для мігр</w:t>
      </w:r>
      <w:r>
        <w:rPr>
          <w:sz w:val="28"/>
          <w:lang w:val="uk-UA"/>
        </w:rPr>
        <w:t xml:space="preserve">антів, які прагнуть мати </w:t>
      </w:r>
      <w:r w:rsidRPr="00C51A73">
        <w:rPr>
          <w:sz w:val="28"/>
          <w:lang w:val="uk-UA"/>
        </w:rPr>
        <w:t>більшої свободи. Незважаючи на те, що вони не переслідуються в місцях свого народження, проблеми, що обмежують</w:t>
      </w:r>
      <w:r>
        <w:rPr>
          <w:sz w:val="28"/>
          <w:lang w:val="uk-UA"/>
        </w:rPr>
        <w:t xml:space="preserve"> свободу людей, змушують їх залишати Батьківщину</w:t>
      </w:r>
      <w:r w:rsidRPr="00C51A73">
        <w:rPr>
          <w:sz w:val="28"/>
          <w:lang w:val="uk-UA"/>
        </w:rPr>
        <w:t xml:space="preserve">. Якщо політична обстановка </w:t>
      </w:r>
      <w:r>
        <w:rPr>
          <w:sz w:val="28"/>
          <w:lang w:val="uk-UA"/>
        </w:rPr>
        <w:t>ворожа, то економічна ситуація буде незадовільною</w:t>
      </w:r>
      <w:r w:rsidRPr="00C51A73">
        <w:rPr>
          <w:sz w:val="28"/>
          <w:lang w:val="uk-UA"/>
        </w:rPr>
        <w:t>. Це викликає міграцію з політичних та економічних причин. Більшість мігрантів їдуть в більш демократичні країни, де вони можуть домогтися кращої кар'єри, освіти і свободи</w:t>
      </w:r>
      <w:r w:rsidR="00DD794C">
        <w:rPr>
          <w:sz w:val="28"/>
          <w:lang w:val="uk-UA"/>
        </w:rPr>
        <w:t xml:space="preserve"> </w:t>
      </w:r>
      <w:r w:rsidR="000F0911">
        <w:rPr>
          <w:sz w:val="28"/>
          <w:lang w:val="uk-UA"/>
        </w:rPr>
        <w:t>[1</w:t>
      </w:r>
      <w:r w:rsidR="000F0911" w:rsidRPr="000F0911">
        <w:rPr>
          <w:sz w:val="28"/>
          <w:lang w:val="uk-UA"/>
        </w:rPr>
        <w:t>3</w:t>
      </w:r>
      <w:r w:rsidR="00DD794C" w:rsidRPr="00DD794C">
        <w:rPr>
          <w:sz w:val="28"/>
          <w:lang w:val="uk-UA"/>
        </w:rPr>
        <w:t>]</w:t>
      </w:r>
      <w:r w:rsidRPr="00C51A73">
        <w:rPr>
          <w:sz w:val="28"/>
          <w:lang w:val="uk-UA"/>
        </w:rPr>
        <w:t>.</w:t>
      </w:r>
    </w:p>
    <w:p w:rsidR="00C51A73" w:rsidRDefault="00C51A73" w:rsidP="005E1B6F">
      <w:pPr>
        <w:pStyle w:val="a3"/>
        <w:spacing w:before="0" w:beforeAutospacing="0" w:after="0" w:afterAutospacing="0" w:line="360" w:lineRule="auto"/>
        <w:ind w:firstLine="709"/>
        <w:jc w:val="both"/>
        <w:rPr>
          <w:sz w:val="28"/>
          <w:lang w:val="uk-UA"/>
        </w:rPr>
      </w:pPr>
      <w:r w:rsidRPr="00C51A73">
        <w:rPr>
          <w:sz w:val="28"/>
          <w:lang w:val="uk-UA"/>
        </w:rPr>
        <w:t>Державне переслідування, яке можна також включити і в попередній пункт, включає в себе переслідування, дискримінацію та катування людей, які не згодні зі своїм урядом, мають релігійні переконання меншин або етнічне походження.</w:t>
      </w:r>
      <w:r w:rsidR="00893AC3">
        <w:rPr>
          <w:sz w:val="28"/>
          <w:lang w:val="uk-UA"/>
        </w:rPr>
        <w:t xml:space="preserve"> Оскільки умови в країні небезпечні, </w:t>
      </w:r>
      <w:r w:rsidRPr="00C51A73">
        <w:rPr>
          <w:sz w:val="28"/>
          <w:lang w:val="uk-UA"/>
        </w:rPr>
        <w:t xml:space="preserve"> люди змушені мігрувати в більш безпечні країни. Пошук притулку</w:t>
      </w:r>
      <w:r>
        <w:rPr>
          <w:sz w:val="28"/>
          <w:lang w:val="uk-UA"/>
        </w:rPr>
        <w:t xml:space="preserve"> </w:t>
      </w:r>
      <w:r w:rsidRPr="00C51A73">
        <w:rPr>
          <w:sz w:val="28"/>
          <w:lang w:val="uk-UA"/>
        </w:rPr>
        <w:t>-</w:t>
      </w:r>
      <w:r>
        <w:rPr>
          <w:sz w:val="28"/>
          <w:lang w:val="uk-UA"/>
        </w:rPr>
        <w:t xml:space="preserve"> </w:t>
      </w:r>
      <w:r w:rsidRPr="00C51A73">
        <w:rPr>
          <w:sz w:val="28"/>
          <w:lang w:val="uk-UA"/>
        </w:rPr>
        <w:t>це прямий результат відтоку полі</w:t>
      </w:r>
      <w:r>
        <w:rPr>
          <w:sz w:val="28"/>
          <w:lang w:val="uk-UA"/>
        </w:rPr>
        <w:t xml:space="preserve">тичних мігрантів з репресивної  </w:t>
      </w:r>
      <w:r w:rsidRPr="00C51A73">
        <w:rPr>
          <w:sz w:val="28"/>
          <w:lang w:val="uk-UA"/>
        </w:rPr>
        <w:t>держави в більш демократичну країну.</w:t>
      </w:r>
    </w:p>
    <w:p w:rsidR="00C51A73" w:rsidRPr="00C51A73" w:rsidRDefault="00B56EC7" w:rsidP="005E1B6F">
      <w:pPr>
        <w:pStyle w:val="a3"/>
        <w:spacing w:before="0" w:beforeAutospacing="0" w:after="0" w:afterAutospacing="0" w:line="360" w:lineRule="auto"/>
        <w:ind w:firstLine="709"/>
        <w:jc w:val="both"/>
        <w:rPr>
          <w:sz w:val="28"/>
          <w:lang w:val="uk-UA"/>
        </w:rPr>
      </w:pPr>
      <w:r>
        <w:rPr>
          <w:sz w:val="28"/>
          <w:lang w:val="uk-UA"/>
        </w:rPr>
        <w:t>Також важливим є</w:t>
      </w:r>
      <w:r w:rsidR="00C51A73">
        <w:rPr>
          <w:sz w:val="28"/>
          <w:lang w:val="uk-UA"/>
        </w:rPr>
        <w:t xml:space="preserve"> культурно-політичне питання. У наші  дні не рідко можна помітити дискримінацію з релігійних поглядів. Люди, які піддаються впливу гніту, почувають себе безпомічними, а уряд держави рідко може вжити значних заходів. Так, період 2020-2021 рр</w:t>
      </w:r>
      <w:r w:rsidR="00AF75B0">
        <w:rPr>
          <w:sz w:val="28"/>
          <w:lang w:val="uk-UA"/>
        </w:rPr>
        <w:t>.</w:t>
      </w:r>
      <w:r w:rsidR="00C51A73">
        <w:rPr>
          <w:sz w:val="28"/>
          <w:lang w:val="uk-UA"/>
        </w:rPr>
        <w:t xml:space="preserve"> нажаль запам</w:t>
      </w:r>
      <w:r w:rsidR="00C51A73" w:rsidRPr="00C51A73">
        <w:rPr>
          <w:sz w:val="28"/>
        </w:rPr>
        <w:t>`</w:t>
      </w:r>
      <w:r w:rsidR="00C51A73">
        <w:rPr>
          <w:sz w:val="28"/>
          <w:lang w:val="uk-UA"/>
        </w:rPr>
        <w:t xml:space="preserve">ятався рухом захисту афроамериканців, африканців, азіатів від </w:t>
      </w:r>
      <w:r w:rsidR="00C51A73" w:rsidRPr="00C51A73">
        <w:rPr>
          <w:sz w:val="28"/>
          <w:lang w:val="uk-UA"/>
        </w:rPr>
        <w:t>приниження, фізичного насильства і образ</w:t>
      </w:r>
      <w:r w:rsidR="00C51A73">
        <w:rPr>
          <w:sz w:val="28"/>
          <w:lang w:val="uk-UA"/>
        </w:rPr>
        <w:t>.</w:t>
      </w:r>
    </w:p>
    <w:p w:rsidR="00C51A73" w:rsidRPr="00893AC3" w:rsidRDefault="00C51A73" w:rsidP="005E1B6F">
      <w:pPr>
        <w:pStyle w:val="a3"/>
        <w:spacing w:before="0" w:beforeAutospacing="0" w:after="0" w:afterAutospacing="0" w:line="360" w:lineRule="auto"/>
        <w:ind w:firstLine="709"/>
        <w:jc w:val="both"/>
        <w:rPr>
          <w:sz w:val="28"/>
          <w:lang w:val="uk-UA"/>
        </w:rPr>
      </w:pPr>
      <w:r w:rsidRPr="00C51A73">
        <w:rPr>
          <w:sz w:val="28"/>
          <w:lang w:val="uk-UA"/>
        </w:rPr>
        <w:t>Політична нестабільність, викликана культурним розмаїттям, призводить до того, що люди певної культурної приналежності переміщаються всередині країни або взагалі залишають її. В результаті воєн чи міжетнічних чвар етичні групи, спочатку відокремлюють один від одного, можуть бути змушені перебувати в одних і тих же географічних межах. Приплив однієї культурної групи може витіснити іншу групу. Уряду також можуть змусити культурні групи переїжджати з одного місця в інше (всередині країни або за її межами), щоб отримати політичну перевагу в зменшенні культурного розмаїття</w:t>
      </w:r>
      <w:r>
        <w:rPr>
          <w:sz w:val="28"/>
          <w:lang w:val="uk-UA"/>
        </w:rPr>
        <w:t>.</w:t>
      </w:r>
    </w:p>
    <w:p w:rsidR="00DD794C" w:rsidRPr="00893AC3" w:rsidRDefault="00893AC3" w:rsidP="005E1B6F">
      <w:pPr>
        <w:pStyle w:val="a3"/>
        <w:spacing w:before="0" w:beforeAutospacing="0" w:after="0" w:afterAutospacing="0" w:line="360" w:lineRule="auto"/>
        <w:ind w:firstLine="709"/>
        <w:jc w:val="both"/>
        <w:rPr>
          <w:sz w:val="28"/>
          <w:lang w:val="uk-UA"/>
        </w:rPr>
      </w:pPr>
      <w:r>
        <w:rPr>
          <w:sz w:val="28"/>
          <w:lang w:val="uk-UA"/>
        </w:rPr>
        <w:lastRenderedPageBreak/>
        <w:t xml:space="preserve">Останнім під-фактором, але не менш важливим, виступає війна. </w:t>
      </w:r>
      <w:r w:rsidR="00DD794C" w:rsidRPr="00893AC3">
        <w:rPr>
          <w:sz w:val="28"/>
          <w:lang w:val="uk-UA"/>
        </w:rPr>
        <w:t xml:space="preserve">Війна і озброєний конфлікт мають різні причини, але всі ці фактори знаходяться під впливом політичних питань. </w:t>
      </w:r>
      <w:r w:rsidR="00DD794C" w:rsidRPr="002D5E61">
        <w:rPr>
          <w:sz w:val="28"/>
          <w:lang w:val="uk-UA"/>
        </w:rPr>
        <w:t>Військові мігранти не тільки мігрують в звичайні країни, такі як Сполучені Штати, Сполучене Королівство, Канада і Австралія, вони також мігрують в межах своїх власних географічних районів, таких як їх континент. Більшість військових мігрантів стають біженцями або прохачами притулку.</w:t>
      </w:r>
    </w:p>
    <w:p w:rsidR="00B346C6" w:rsidRPr="007225E9" w:rsidRDefault="00893AC3" w:rsidP="005E1B6F">
      <w:pPr>
        <w:pStyle w:val="a3"/>
        <w:spacing w:before="0" w:beforeAutospacing="0" w:after="0" w:afterAutospacing="0" w:line="360" w:lineRule="auto"/>
        <w:ind w:firstLine="709"/>
        <w:jc w:val="both"/>
        <w:rPr>
          <w:sz w:val="28"/>
          <w:lang w:val="uk-UA"/>
        </w:rPr>
      </w:pPr>
      <w:r w:rsidRPr="0077610E">
        <w:rPr>
          <w:sz w:val="28"/>
          <w:lang w:val="uk-UA"/>
        </w:rPr>
        <w:t xml:space="preserve">Третій фактор, який </w:t>
      </w:r>
      <w:r w:rsidR="0077610E" w:rsidRPr="0077610E">
        <w:rPr>
          <w:sz w:val="28"/>
          <w:lang w:val="uk-UA"/>
        </w:rPr>
        <w:t xml:space="preserve">підштовхує людей до еміграції </w:t>
      </w:r>
      <w:r w:rsidR="0077610E">
        <w:rPr>
          <w:b/>
          <w:sz w:val="28"/>
          <w:lang w:val="uk-UA"/>
        </w:rPr>
        <w:t xml:space="preserve">– </w:t>
      </w:r>
      <w:r w:rsidR="0077610E" w:rsidRPr="00F05C74">
        <w:rPr>
          <w:sz w:val="28"/>
          <w:lang w:val="uk-UA"/>
        </w:rPr>
        <w:t>навколишнє середовище.</w:t>
      </w:r>
      <w:r w:rsidR="0077610E">
        <w:rPr>
          <w:b/>
          <w:sz w:val="28"/>
          <w:lang w:val="uk-UA"/>
        </w:rPr>
        <w:t xml:space="preserve"> </w:t>
      </w:r>
      <w:r w:rsidR="00B346C6" w:rsidRPr="00B346C6">
        <w:rPr>
          <w:sz w:val="28"/>
        </w:rPr>
        <w:t>Екологічні зміни і стихійні лиха завжди були головними рушійними силами міграції. Однак прогнози зміни клімату на 21 століття вказують на те, що ще більше людей</w:t>
      </w:r>
      <w:r w:rsidR="007225E9">
        <w:rPr>
          <w:sz w:val="28"/>
        </w:rPr>
        <w:t xml:space="preserve">, як </w:t>
      </w:r>
      <w:proofErr w:type="gramStart"/>
      <w:r w:rsidR="007225E9">
        <w:rPr>
          <w:sz w:val="28"/>
        </w:rPr>
        <w:t>очіку</w:t>
      </w:r>
      <w:proofErr w:type="gramEnd"/>
      <w:r w:rsidR="007225E9">
        <w:rPr>
          <w:sz w:val="28"/>
        </w:rPr>
        <w:t>ється, будуть в русі</w:t>
      </w:r>
      <w:r w:rsidR="007225E9">
        <w:rPr>
          <w:sz w:val="28"/>
          <w:lang w:val="uk-UA"/>
        </w:rPr>
        <w:t>. Це супроводжується екстремальними погодними</w:t>
      </w:r>
      <w:r w:rsidR="00B346C6" w:rsidRPr="007225E9">
        <w:rPr>
          <w:sz w:val="28"/>
          <w:lang w:val="uk-UA"/>
        </w:rPr>
        <w:t xml:space="preserve"> явища</w:t>
      </w:r>
      <w:r w:rsidR="007225E9">
        <w:rPr>
          <w:sz w:val="28"/>
          <w:lang w:val="uk-UA"/>
        </w:rPr>
        <w:t>ми, такими</w:t>
      </w:r>
      <w:r w:rsidR="00B346C6" w:rsidRPr="007225E9">
        <w:rPr>
          <w:sz w:val="28"/>
          <w:lang w:val="uk-UA"/>
        </w:rPr>
        <w:t xml:space="preserve"> як повені, посухи та шторми,</w:t>
      </w:r>
      <w:r w:rsidR="007225E9">
        <w:rPr>
          <w:sz w:val="28"/>
          <w:lang w:val="uk-UA"/>
        </w:rPr>
        <w:t xml:space="preserve"> вони</w:t>
      </w:r>
      <w:r w:rsidR="00B346C6" w:rsidRPr="007225E9">
        <w:rPr>
          <w:sz w:val="28"/>
          <w:lang w:val="uk-UA"/>
        </w:rPr>
        <w:t xml:space="preserve"> стають частішими і інтенсивнішими, а зміни в опадах і температурних моделях впливають на засоби до існування і безпеку людини.</w:t>
      </w:r>
    </w:p>
    <w:p w:rsidR="00B346C6" w:rsidRDefault="00B346C6" w:rsidP="005E1B6F">
      <w:pPr>
        <w:pStyle w:val="a3"/>
        <w:spacing w:before="0" w:beforeAutospacing="0" w:after="0" w:afterAutospacing="0" w:line="360" w:lineRule="auto"/>
        <w:ind w:firstLine="709"/>
        <w:jc w:val="both"/>
        <w:rPr>
          <w:sz w:val="28"/>
          <w:lang w:val="uk-UA"/>
        </w:rPr>
      </w:pPr>
      <w:r w:rsidRPr="00893AC3">
        <w:rPr>
          <w:sz w:val="28"/>
        </w:rPr>
        <w:t>Екологічні мігранти є групами осіб, як</w:t>
      </w:r>
      <w:r w:rsidR="0077610E">
        <w:rPr>
          <w:sz w:val="28"/>
        </w:rPr>
        <w:t xml:space="preserve">і, </w:t>
      </w:r>
      <w:proofErr w:type="gramStart"/>
      <w:r w:rsidR="0077610E">
        <w:rPr>
          <w:sz w:val="28"/>
        </w:rPr>
        <w:t>в</w:t>
      </w:r>
      <w:proofErr w:type="gramEnd"/>
      <w:r w:rsidR="0077610E">
        <w:rPr>
          <w:sz w:val="28"/>
        </w:rPr>
        <w:t xml:space="preserve"> основному з причин раптов</w:t>
      </w:r>
      <w:r w:rsidR="0077610E">
        <w:rPr>
          <w:sz w:val="28"/>
          <w:lang w:val="uk-UA"/>
        </w:rPr>
        <w:t xml:space="preserve">ої </w:t>
      </w:r>
      <w:r w:rsidR="0077610E">
        <w:rPr>
          <w:sz w:val="28"/>
        </w:rPr>
        <w:t>або поступов</w:t>
      </w:r>
      <w:r w:rsidR="0077610E">
        <w:rPr>
          <w:sz w:val="28"/>
          <w:lang w:val="uk-UA"/>
        </w:rPr>
        <w:t>ої</w:t>
      </w:r>
      <w:r w:rsidR="0077610E">
        <w:rPr>
          <w:sz w:val="28"/>
        </w:rPr>
        <w:t xml:space="preserve"> змін</w:t>
      </w:r>
      <w:r w:rsidR="0077610E">
        <w:rPr>
          <w:sz w:val="28"/>
          <w:lang w:val="uk-UA"/>
        </w:rPr>
        <w:t>и</w:t>
      </w:r>
      <w:r w:rsidRPr="00893AC3">
        <w:rPr>
          <w:sz w:val="28"/>
        </w:rPr>
        <w:t xml:space="preserve"> в навколишньому середовищі, що не</w:t>
      </w:r>
      <w:r w:rsidR="0077610E">
        <w:rPr>
          <w:sz w:val="28"/>
        </w:rPr>
        <w:t>гативно позначається на їх житт</w:t>
      </w:r>
      <w:r w:rsidR="0077610E">
        <w:rPr>
          <w:sz w:val="28"/>
          <w:lang w:val="uk-UA"/>
        </w:rPr>
        <w:t>і</w:t>
      </w:r>
      <w:r w:rsidR="0077610E">
        <w:rPr>
          <w:sz w:val="28"/>
        </w:rPr>
        <w:t xml:space="preserve"> і побуту</w:t>
      </w:r>
      <w:r w:rsidR="0077610E">
        <w:rPr>
          <w:sz w:val="28"/>
          <w:lang w:val="uk-UA"/>
        </w:rPr>
        <w:t>. То ж люди</w:t>
      </w:r>
      <w:r w:rsidRPr="0077610E">
        <w:rPr>
          <w:sz w:val="28"/>
          <w:lang w:val="uk-UA"/>
        </w:rPr>
        <w:t xml:space="preserve"> зобов'яз</w:t>
      </w:r>
      <w:r w:rsidR="0077610E">
        <w:rPr>
          <w:sz w:val="28"/>
          <w:lang w:val="uk-UA"/>
        </w:rPr>
        <w:t xml:space="preserve">ані покинути свої звичні будинки. А також їм потрібно обирати чи мігрувати на постійну основу або тимчасово (за кордон або в межах своєї домівки) </w:t>
      </w:r>
      <w:r w:rsidR="000F0911">
        <w:rPr>
          <w:sz w:val="28"/>
        </w:rPr>
        <w:t xml:space="preserve"> [1</w:t>
      </w:r>
      <w:r w:rsidR="000F0911" w:rsidRPr="000F0911">
        <w:rPr>
          <w:sz w:val="28"/>
        </w:rPr>
        <w:t>5</w:t>
      </w:r>
      <w:r w:rsidR="007A5BB1" w:rsidRPr="007A5BB1">
        <w:rPr>
          <w:sz w:val="28"/>
        </w:rPr>
        <w:t>].</w:t>
      </w:r>
    </w:p>
    <w:p w:rsidR="00D50BCF" w:rsidRPr="00AE4D00" w:rsidRDefault="00AE4D00" w:rsidP="005E1B6F">
      <w:pPr>
        <w:pStyle w:val="a3"/>
        <w:spacing w:before="0" w:beforeAutospacing="0" w:after="0" w:afterAutospacing="0" w:line="360" w:lineRule="auto"/>
        <w:ind w:firstLine="709"/>
        <w:jc w:val="both"/>
        <w:rPr>
          <w:sz w:val="28"/>
          <w:lang w:val="uk-UA"/>
        </w:rPr>
      </w:pPr>
      <w:r w:rsidRPr="00AE4D00">
        <w:rPr>
          <w:sz w:val="28"/>
          <w:lang w:val="uk-UA"/>
        </w:rPr>
        <w:t>У темі екологічної міграції можна розглянути приклад найбільшого острова з усього Гавайського архіпелагу - Великий острів. Селище Лейлані Стейтс зараз носить звання "пекла на землі" і пов'язано це з одвічними виверженнями вулкана Кілауеа. У цій країні дуже популярно купувати ділянки землі і вони тут можуть коштувати в районі 3000 доларів. Такі низькі розцінки залучають іноземців, проте не всім відомо, що ціни</w:t>
      </w:r>
      <w:r>
        <w:rPr>
          <w:sz w:val="28"/>
          <w:lang w:val="uk-UA"/>
        </w:rPr>
        <w:t xml:space="preserve"> такі низькі через максимальний ризик</w:t>
      </w:r>
      <w:r w:rsidRPr="00AE4D00">
        <w:rPr>
          <w:sz w:val="28"/>
          <w:lang w:val="uk-UA"/>
        </w:rPr>
        <w:t xml:space="preserve"> пот</w:t>
      </w:r>
      <w:r>
        <w:rPr>
          <w:sz w:val="28"/>
          <w:lang w:val="uk-UA"/>
        </w:rPr>
        <w:t>рапити під виверження лави вище згаданого вулкану. То ж, б</w:t>
      </w:r>
      <w:r w:rsidRPr="00AE4D00">
        <w:rPr>
          <w:sz w:val="28"/>
          <w:lang w:val="uk-UA"/>
        </w:rPr>
        <w:t>ільшість жителів мігрують з рідного району та купують ділянки в більш безпечному місці, а інші і зовсім виїжджають з острова в пошуках безпеки.</w:t>
      </w:r>
    </w:p>
    <w:p w:rsidR="00F24648" w:rsidRPr="00F24648" w:rsidRDefault="00F24648" w:rsidP="005E1B6F">
      <w:pPr>
        <w:pStyle w:val="a3"/>
        <w:spacing w:before="0" w:beforeAutospacing="0" w:after="0" w:afterAutospacing="0" w:line="360" w:lineRule="auto"/>
        <w:ind w:firstLine="709"/>
        <w:jc w:val="both"/>
        <w:rPr>
          <w:b/>
          <w:sz w:val="28"/>
          <w:lang w:val="uk-UA"/>
        </w:rPr>
      </w:pPr>
      <w:r w:rsidRPr="00F24648">
        <w:rPr>
          <w:b/>
          <w:sz w:val="28"/>
          <w:lang w:val="uk-UA"/>
        </w:rPr>
        <w:lastRenderedPageBreak/>
        <w:t>2.2. Вплив міграції на економіку країн Центрально-Східної Європи.</w:t>
      </w:r>
    </w:p>
    <w:p w:rsidR="004772DB" w:rsidRDefault="004772DB" w:rsidP="005E1B6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даному підрозділі буде проведено аналіз однакових показників по відношенню до ВВП п</w:t>
      </w:r>
      <w:r w:rsidRPr="004772DB">
        <w:rPr>
          <w:rFonts w:ascii="Times New Roman" w:hAnsi="Times New Roman" w:cs="Times New Roman"/>
          <w:sz w:val="28"/>
          <w:lang w:val="uk-UA"/>
        </w:rPr>
        <w:t>`</w:t>
      </w:r>
      <w:r>
        <w:rPr>
          <w:rFonts w:ascii="Times New Roman" w:hAnsi="Times New Roman" w:cs="Times New Roman"/>
          <w:sz w:val="28"/>
          <w:lang w:val="uk-UA"/>
        </w:rPr>
        <w:t xml:space="preserve">яти країн Центрально-Східної Європи, а саме: Угорщини, Румунії, Болгарії, Чеської Республіки та Польщі. Регресійний аналіз дозволить нам виявити як саме економічні та міграційні показники впливають на стан ВВП окремих країн. </w:t>
      </w:r>
    </w:p>
    <w:p w:rsidR="004772DB" w:rsidRDefault="004772DB" w:rsidP="001801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Першою країною дослідження виступає Угорщина. У ролі залежної змінної обрано щорічний ВВП держави. А для розгляду регресійного моделі також будуть використані наступні незалежні зміні: </w:t>
      </w:r>
    </w:p>
    <w:p w:rsidR="004772DB" w:rsidRDefault="004772DB" w:rsidP="001801BC">
      <w:pPr>
        <w:pStyle w:val="a5"/>
        <w:numPr>
          <w:ilvl w:val="0"/>
          <w:numId w:val="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Кількість мігрантів у країні</w:t>
      </w:r>
      <w:r w:rsidRPr="0039375A">
        <w:rPr>
          <w:rFonts w:ascii="Times New Roman" w:hAnsi="Times New Roman" w:cs="Times New Roman"/>
          <w:sz w:val="28"/>
        </w:rPr>
        <w:t xml:space="preserve"> (</w:t>
      </w:r>
      <w:r>
        <w:rPr>
          <w:rFonts w:ascii="Times New Roman" w:hAnsi="Times New Roman" w:cs="Times New Roman"/>
          <w:sz w:val="28"/>
          <w:lang w:val="en-US"/>
        </w:rPr>
        <w:t>v</w:t>
      </w:r>
      <w:r w:rsidRPr="0039375A">
        <w:rPr>
          <w:rFonts w:ascii="Times New Roman" w:hAnsi="Times New Roman" w:cs="Times New Roman"/>
          <w:sz w:val="28"/>
        </w:rPr>
        <w:t>2)</w:t>
      </w:r>
      <w:r>
        <w:rPr>
          <w:rFonts w:ascii="Times New Roman" w:hAnsi="Times New Roman" w:cs="Times New Roman"/>
          <w:sz w:val="28"/>
          <w:lang w:val="uk-UA"/>
        </w:rPr>
        <w:t>.</w:t>
      </w:r>
    </w:p>
    <w:p w:rsidR="004772DB" w:rsidRDefault="004772DB" w:rsidP="001801BC">
      <w:pPr>
        <w:pStyle w:val="a5"/>
        <w:numPr>
          <w:ilvl w:val="0"/>
          <w:numId w:val="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Кількість безробітних</w:t>
      </w:r>
      <w:r>
        <w:rPr>
          <w:rFonts w:ascii="Times New Roman" w:hAnsi="Times New Roman" w:cs="Times New Roman"/>
          <w:sz w:val="28"/>
          <w:lang w:val="en-US"/>
        </w:rPr>
        <w:t xml:space="preserve"> (v3)</w:t>
      </w:r>
      <w:r>
        <w:rPr>
          <w:rFonts w:ascii="Times New Roman" w:hAnsi="Times New Roman" w:cs="Times New Roman"/>
          <w:sz w:val="28"/>
          <w:lang w:val="uk-UA"/>
        </w:rPr>
        <w:t>.</w:t>
      </w:r>
    </w:p>
    <w:p w:rsidR="004772DB" w:rsidRPr="00770634" w:rsidRDefault="004772DB" w:rsidP="001801BC">
      <w:pPr>
        <w:pStyle w:val="a5"/>
        <w:numPr>
          <w:ilvl w:val="0"/>
          <w:numId w:val="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Рівень</w:t>
      </w:r>
      <w:r w:rsidRPr="00770634">
        <w:rPr>
          <w:rFonts w:ascii="Times New Roman" w:hAnsi="Times New Roman" w:cs="Times New Roman"/>
          <w:sz w:val="28"/>
          <w:lang w:val="uk-UA"/>
        </w:rPr>
        <w:t xml:space="preserve"> безробіття</w:t>
      </w:r>
      <w:r>
        <w:rPr>
          <w:rFonts w:ascii="Times New Roman" w:hAnsi="Times New Roman" w:cs="Times New Roman"/>
          <w:sz w:val="28"/>
          <w:lang w:val="en-US"/>
        </w:rPr>
        <w:t xml:space="preserve"> (v4)</w:t>
      </w:r>
      <w:r w:rsidRPr="00770634">
        <w:rPr>
          <w:rFonts w:ascii="Times New Roman" w:hAnsi="Times New Roman" w:cs="Times New Roman"/>
          <w:sz w:val="28"/>
          <w:lang w:val="uk-UA"/>
        </w:rPr>
        <w:t>.</w:t>
      </w:r>
    </w:p>
    <w:p w:rsidR="004772DB" w:rsidRDefault="004772DB" w:rsidP="001801BC">
      <w:pPr>
        <w:pStyle w:val="a5"/>
        <w:numPr>
          <w:ilvl w:val="0"/>
          <w:numId w:val="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Населення</w:t>
      </w:r>
      <w:r>
        <w:rPr>
          <w:rFonts w:ascii="Times New Roman" w:hAnsi="Times New Roman" w:cs="Times New Roman"/>
          <w:sz w:val="28"/>
          <w:lang w:val="en-US"/>
        </w:rPr>
        <w:t xml:space="preserve"> (v5)</w:t>
      </w:r>
      <w:r>
        <w:rPr>
          <w:rFonts w:ascii="Times New Roman" w:hAnsi="Times New Roman" w:cs="Times New Roman"/>
          <w:sz w:val="28"/>
          <w:lang w:val="uk-UA"/>
        </w:rPr>
        <w:t>.</w:t>
      </w:r>
    </w:p>
    <w:p w:rsidR="004772DB" w:rsidRPr="00770634" w:rsidRDefault="004772DB" w:rsidP="001801BC">
      <w:pPr>
        <w:pStyle w:val="a5"/>
        <w:numPr>
          <w:ilvl w:val="0"/>
          <w:numId w:val="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Рівень інфляції</w:t>
      </w:r>
      <w:r>
        <w:rPr>
          <w:rFonts w:ascii="Times New Roman" w:hAnsi="Times New Roman" w:cs="Times New Roman"/>
          <w:sz w:val="28"/>
          <w:lang w:val="en-US"/>
        </w:rPr>
        <w:t xml:space="preserve"> (v6)</w:t>
      </w:r>
      <w:r>
        <w:rPr>
          <w:rFonts w:ascii="Times New Roman" w:hAnsi="Times New Roman" w:cs="Times New Roman"/>
          <w:sz w:val="28"/>
          <w:lang w:val="uk-UA"/>
        </w:rPr>
        <w:t>.</w:t>
      </w:r>
    </w:p>
    <w:p w:rsidR="004772DB" w:rsidRDefault="004772DB" w:rsidP="001801BC">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Модель має наступний вигляд</w:t>
      </w:r>
      <w:r w:rsidR="00F05C74">
        <w:rPr>
          <w:rFonts w:ascii="Times New Roman" w:hAnsi="Times New Roman" w:cs="Times New Roman"/>
          <w:sz w:val="28"/>
          <w:lang w:val="uk-UA"/>
        </w:rPr>
        <w:t xml:space="preserve"> для всіх</w:t>
      </w:r>
      <w:r>
        <w:rPr>
          <w:rFonts w:ascii="Times New Roman" w:hAnsi="Times New Roman" w:cs="Times New Roman"/>
          <w:sz w:val="28"/>
          <w:lang w:val="uk-UA"/>
        </w:rPr>
        <w:t>:</w:t>
      </w:r>
    </w:p>
    <w:p w:rsidR="004772DB" w:rsidRDefault="004772DB" w:rsidP="001801BC">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ВВП=а1 * Кількість мігрантів + а2* Кількість безробітних + а3 * Рівень безробітних + а4 * Населення + а5 * Рівень інфляції</w:t>
      </w:r>
    </w:p>
    <w:p w:rsidR="004772DB" w:rsidRDefault="004772DB" w:rsidP="001801BC">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Результати моделі передбачають собою:  </w:t>
      </w:r>
    </w:p>
    <w:p w:rsidR="004772DB" w:rsidRPr="00597A68" w:rsidRDefault="004772DB" w:rsidP="001801BC">
      <w:pPr>
        <w:pStyle w:val="a5"/>
        <w:numPr>
          <w:ilvl w:val="0"/>
          <w:numId w:val="5"/>
        </w:numPr>
        <w:spacing w:after="0" w:line="360" w:lineRule="auto"/>
        <w:ind w:left="0" w:firstLine="709"/>
        <w:rPr>
          <w:rFonts w:ascii="Times New Roman" w:hAnsi="Times New Roman" w:cs="Times New Roman"/>
          <w:sz w:val="28"/>
          <w:lang w:val="uk-UA"/>
        </w:rPr>
      </w:pPr>
      <w:r>
        <w:rPr>
          <w:rFonts w:ascii="Times New Roman" w:hAnsi="Times New Roman" w:cs="Times New Roman"/>
          <w:sz w:val="28"/>
          <w:lang w:val="uk-UA"/>
        </w:rPr>
        <w:t xml:space="preserve">Кількість мігрантів </w:t>
      </w:r>
      <w:r>
        <w:rPr>
          <w:rFonts w:ascii="Times New Roman" w:hAnsi="Times New Roman" w:cs="Times New Roman"/>
          <w:sz w:val="28"/>
          <w:lang w:val="en-US"/>
        </w:rPr>
        <w:t>(v2)</w:t>
      </w:r>
      <w:r>
        <w:rPr>
          <w:rFonts w:ascii="Times New Roman" w:hAnsi="Times New Roman" w:cs="Times New Roman"/>
          <w:sz w:val="28"/>
          <w:lang w:val="uk-UA"/>
        </w:rPr>
        <w:t xml:space="preserve"> </w:t>
      </w:r>
      <w:r>
        <w:rPr>
          <w:rFonts w:ascii="Times New Roman" w:hAnsi="Times New Roman"/>
          <w:sz w:val="28"/>
          <w:szCs w:val="28"/>
          <w:lang w:val="uk-UA"/>
        </w:rPr>
        <w:t>↑ - ВВП ↓</w:t>
      </w:r>
    </w:p>
    <w:p w:rsidR="004772DB" w:rsidRPr="00597A68" w:rsidRDefault="004772DB" w:rsidP="001801BC">
      <w:pPr>
        <w:pStyle w:val="a5"/>
        <w:numPr>
          <w:ilvl w:val="0"/>
          <w:numId w:val="5"/>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Кількість безробітних</w:t>
      </w:r>
      <w:r>
        <w:rPr>
          <w:rFonts w:ascii="Times New Roman" w:hAnsi="Times New Roman"/>
          <w:sz w:val="28"/>
          <w:szCs w:val="28"/>
          <w:lang w:val="en-US"/>
        </w:rPr>
        <w:t xml:space="preserve"> (v3)</w:t>
      </w:r>
      <w:r>
        <w:rPr>
          <w:rFonts w:ascii="Times New Roman" w:hAnsi="Times New Roman"/>
          <w:sz w:val="28"/>
          <w:szCs w:val="28"/>
          <w:lang w:val="uk-UA"/>
        </w:rPr>
        <w:t xml:space="preserve"> ↑ - ВВП</w:t>
      </w:r>
      <w:r w:rsidRPr="00597A68">
        <w:rPr>
          <w:rFonts w:ascii="Times New Roman" w:hAnsi="Times New Roman"/>
          <w:sz w:val="28"/>
          <w:szCs w:val="28"/>
          <w:lang w:val="uk-UA"/>
        </w:rPr>
        <w:t xml:space="preserve"> </w:t>
      </w:r>
      <w:r>
        <w:rPr>
          <w:rFonts w:ascii="Times New Roman" w:hAnsi="Times New Roman"/>
          <w:sz w:val="28"/>
          <w:szCs w:val="28"/>
          <w:lang w:val="uk-UA"/>
        </w:rPr>
        <w:t>↑</w:t>
      </w:r>
    </w:p>
    <w:p w:rsidR="004772DB" w:rsidRPr="00597A68" w:rsidRDefault="004772DB" w:rsidP="001801BC">
      <w:pPr>
        <w:pStyle w:val="a5"/>
        <w:numPr>
          <w:ilvl w:val="0"/>
          <w:numId w:val="5"/>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Рівень безробіття </w:t>
      </w:r>
      <w:r>
        <w:rPr>
          <w:rFonts w:ascii="Times New Roman" w:hAnsi="Times New Roman"/>
          <w:sz w:val="28"/>
          <w:szCs w:val="28"/>
          <w:lang w:val="en-US"/>
        </w:rPr>
        <w:t xml:space="preserve">(v4) </w:t>
      </w:r>
      <w:r>
        <w:rPr>
          <w:rFonts w:ascii="Times New Roman" w:hAnsi="Times New Roman"/>
          <w:sz w:val="28"/>
          <w:szCs w:val="28"/>
          <w:lang w:val="uk-UA"/>
        </w:rPr>
        <w:t>↑- ВВП ↑</w:t>
      </w:r>
    </w:p>
    <w:p w:rsidR="004772DB" w:rsidRPr="00597A68" w:rsidRDefault="004772DB" w:rsidP="001801BC">
      <w:pPr>
        <w:pStyle w:val="a5"/>
        <w:numPr>
          <w:ilvl w:val="0"/>
          <w:numId w:val="5"/>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Населення </w:t>
      </w:r>
      <w:r>
        <w:rPr>
          <w:rFonts w:ascii="Times New Roman" w:hAnsi="Times New Roman"/>
          <w:sz w:val="28"/>
          <w:szCs w:val="28"/>
          <w:lang w:val="en-US"/>
        </w:rPr>
        <w:t xml:space="preserve">(v5) </w:t>
      </w:r>
      <w:r>
        <w:rPr>
          <w:rFonts w:ascii="Times New Roman" w:hAnsi="Times New Roman"/>
          <w:sz w:val="28"/>
          <w:szCs w:val="28"/>
          <w:lang w:val="uk-UA"/>
        </w:rPr>
        <w:t>↑- ВВП ↓</w:t>
      </w:r>
    </w:p>
    <w:p w:rsidR="004772DB" w:rsidRPr="002A0F54" w:rsidRDefault="004772DB" w:rsidP="001801BC">
      <w:pPr>
        <w:pStyle w:val="a5"/>
        <w:numPr>
          <w:ilvl w:val="0"/>
          <w:numId w:val="5"/>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Рівень інфляції </w:t>
      </w:r>
      <w:r>
        <w:rPr>
          <w:rFonts w:ascii="Times New Roman" w:hAnsi="Times New Roman"/>
          <w:sz w:val="28"/>
          <w:szCs w:val="28"/>
          <w:lang w:val="en-US"/>
        </w:rPr>
        <w:t xml:space="preserve">(v6) </w:t>
      </w:r>
      <w:r>
        <w:rPr>
          <w:rFonts w:ascii="Times New Roman" w:hAnsi="Times New Roman"/>
          <w:sz w:val="28"/>
          <w:szCs w:val="28"/>
          <w:lang w:val="uk-UA"/>
        </w:rPr>
        <w:t>↑- ВВП ↓</w:t>
      </w:r>
    </w:p>
    <w:p w:rsidR="004772DB" w:rsidRDefault="003850EE" w:rsidP="001801B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lang w:val="uk-UA"/>
        </w:rPr>
        <w:t xml:space="preserve">Показник </w:t>
      </w:r>
      <w:r>
        <w:rPr>
          <w:rFonts w:ascii="Times New Roman" w:hAnsi="Times New Roman" w:cs="Times New Roman"/>
          <w:sz w:val="28"/>
          <w:szCs w:val="28"/>
        </w:rPr>
        <w:t>R-квадрату</w:t>
      </w:r>
      <w:r>
        <w:rPr>
          <w:rFonts w:ascii="Times New Roman" w:hAnsi="Times New Roman" w:cs="Times New Roman"/>
          <w:sz w:val="28"/>
          <w:szCs w:val="28"/>
          <w:lang w:val="uk-UA"/>
        </w:rPr>
        <w:t xml:space="preserve"> допоможе нам оцінити як саме обрані фактори пояснюють залежну зміну ВВП. Коли значення</w:t>
      </w:r>
      <w:r>
        <w:rPr>
          <w:rFonts w:ascii="Times New Roman" w:hAnsi="Times New Roman" w:cs="Times New Roman"/>
          <w:sz w:val="28"/>
          <w:szCs w:val="28"/>
        </w:rPr>
        <w:t xml:space="preserve"> R</w:t>
      </w:r>
      <w:r>
        <w:rPr>
          <w:rFonts w:ascii="Times New Roman" w:hAnsi="Times New Roman" w:cs="Times New Roman"/>
          <w:sz w:val="28"/>
          <w:szCs w:val="28"/>
          <w:lang w:val="uk-UA"/>
        </w:rPr>
        <w:t>-</w:t>
      </w:r>
      <w:r>
        <w:rPr>
          <w:rFonts w:ascii="Times New Roman" w:hAnsi="Times New Roman" w:cs="Times New Roman"/>
          <w:sz w:val="28"/>
          <w:szCs w:val="28"/>
        </w:rPr>
        <w:t>квадрат</w:t>
      </w:r>
      <w:r>
        <w:rPr>
          <w:rFonts w:ascii="Times New Roman" w:hAnsi="Times New Roman" w:cs="Times New Roman"/>
          <w:sz w:val="28"/>
          <w:szCs w:val="28"/>
          <w:lang w:val="uk-UA"/>
        </w:rPr>
        <w:t>у приближене</w:t>
      </w:r>
      <w:r>
        <w:rPr>
          <w:rFonts w:ascii="Times New Roman" w:hAnsi="Times New Roman" w:cs="Times New Roman"/>
          <w:sz w:val="28"/>
          <w:szCs w:val="28"/>
        </w:rPr>
        <w:t xml:space="preserve"> до 1 – т</w:t>
      </w:r>
      <w:r>
        <w:rPr>
          <w:rFonts w:ascii="Times New Roman" w:hAnsi="Times New Roman" w:cs="Times New Roman"/>
          <w:sz w:val="28"/>
          <w:szCs w:val="28"/>
          <w:lang w:val="uk-UA"/>
        </w:rPr>
        <w:t>о якість моделі буде більш якісною</w:t>
      </w:r>
      <w:r>
        <w:rPr>
          <w:rFonts w:ascii="Times New Roman" w:hAnsi="Times New Roman" w:cs="Times New Roman"/>
          <w:sz w:val="28"/>
          <w:szCs w:val="28"/>
        </w:rPr>
        <w:t>.</w:t>
      </w:r>
      <w:r>
        <w:rPr>
          <w:rFonts w:ascii="Times New Roman" w:hAnsi="Times New Roman" w:cs="Times New Roman"/>
          <w:sz w:val="28"/>
          <w:szCs w:val="28"/>
          <w:lang w:val="uk-UA"/>
        </w:rPr>
        <w:t xml:space="preserve"> У даній моделі </w:t>
      </w:r>
      <w:r>
        <w:rPr>
          <w:rFonts w:ascii="Times New Roman" w:hAnsi="Times New Roman" w:cs="Times New Roman"/>
          <w:sz w:val="28"/>
          <w:szCs w:val="28"/>
        </w:rPr>
        <w:t>R-квадрат</w:t>
      </w:r>
      <w:r>
        <w:rPr>
          <w:rFonts w:ascii="Times New Roman" w:hAnsi="Times New Roman" w:cs="Times New Roman"/>
          <w:sz w:val="28"/>
          <w:szCs w:val="28"/>
          <w:lang w:val="uk-UA"/>
        </w:rPr>
        <w:t xml:space="preserve"> = 0,831018 і це значить, що фактори у моделі пояснюють залежну змінну на 83,1%. Це є непоганим показником для моделі, але можна сказати, що не всі показники буду значно впливати на ВВП Угорщини.</w:t>
      </w:r>
    </w:p>
    <w:p w:rsidR="001801BC" w:rsidRPr="001801BC" w:rsidRDefault="00102177" w:rsidP="001801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З Додатках</w:t>
      </w:r>
      <w:r w:rsidR="001801BC">
        <w:rPr>
          <w:rFonts w:ascii="Times New Roman" w:hAnsi="Times New Roman" w:cs="Times New Roman"/>
          <w:sz w:val="28"/>
          <w:lang w:val="uk-UA"/>
        </w:rPr>
        <w:t xml:space="preserve"> </w:t>
      </w:r>
      <w:r w:rsidR="001801BC" w:rsidRPr="00102177">
        <w:rPr>
          <w:rFonts w:ascii="Times New Roman" w:hAnsi="Times New Roman" w:cs="Times New Roman"/>
          <w:sz w:val="28"/>
          <w:lang w:val="uk-UA"/>
        </w:rPr>
        <w:t>1</w:t>
      </w:r>
      <w:r w:rsidR="001801BC">
        <w:rPr>
          <w:rFonts w:ascii="Times New Roman" w:hAnsi="Times New Roman" w:cs="Times New Roman"/>
          <w:sz w:val="28"/>
          <w:lang w:val="uk-UA"/>
        </w:rPr>
        <w:t xml:space="preserve"> </w:t>
      </w:r>
      <w:r>
        <w:rPr>
          <w:rFonts w:ascii="Times New Roman" w:hAnsi="Times New Roman" w:cs="Times New Roman"/>
          <w:sz w:val="28"/>
          <w:lang w:val="uk-UA"/>
        </w:rPr>
        <w:t xml:space="preserve">та 2 </w:t>
      </w:r>
      <w:r w:rsidR="001801BC">
        <w:rPr>
          <w:rFonts w:ascii="Times New Roman" w:hAnsi="Times New Roman" w:cs="Times New Roman"/>
          <w:sz w:val="28"/>
          <w:lang w:val="uk-UA"/>
        </w:rPr>
        <w:t xml:space="preserve">можна побачити, що залежні «рівень інфляції» та «кількість мігрантів» не є статистично значимими. У даному випадку вірогідність прийняття гіпотези складає вище порогового значення 5 відсоткового і складає 0,72 і 0,36 відповідно. Значення «кількість безробітних» і «рівень безробіття» набагато менші за порогові значення. Для інших змінних дані мають не становлять високої значимості. </w:t>
      </w:r>
    </w:p>
    <w:p w:rsidR="003850EE" w:rsidRDefault="003850EE" w:rsidP="001801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Автокореляція є відсутньою, так як р-значенн</w:t>
      </w:r>
      <w:r w:rsidR="00E5762B">
        <w:rPr>
          <w:rFonts w:ascii="Times New Roman" w:hAnsi="Times New Roman" w:cs="Times New Roman"/>
          <w:sz w:val="28"/>
          <w:lang w:val="uk-UA"/>
        </w:rPr>
        <w:t xml:space="preserve">я складає 0,00336095, що менше </w:t>
      </w:r>
      <w:r w:rsidR="00E5762B" w:rsidRPr="00E5762B">
        <w:rPr>
          <w:rFonts w:ascii="Times New Roman" w:hAnsi="Times New Roman" w:cs="Times New Roman"/>
          <w:sz w:val="28"/>
        </w:rPr>
        <w:t>2,23</w:t>
      </w:r>
      <w:r>
        <w:rPr>
          <w:rFonts w:ascii="Times New Roman" w:hAnsi="Times New Roman" w:cs="Times New Roman"/>
          <w:sz w:val="28"/>
          <w:lang w:val="uk-UA"/>
        </w:rPr>
        <w:t>% порогу.</w:t>
      </w:r>
    </w:p>
    <w:p w:rsidR="004772DB" w:rsidRDefault="005D1F15" w:rsidP="001801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Тож, проаналізував усі дані, ми отримуємо наступну емпіричну модель:</w:t>
      </w:r>
    </w:p>
    <w:p w:rsidR="00E954D7" w:rsidRDefault="005D1F15" w:rsidP="001801BC">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ВВП=</w:t>
      </w:r>
      <w:r w:rsidR="00324EA1">
        <w:rPr>
          <w:rFonts w:ascii="Times New Roman" w:hAnsi="Times New Roman" w:cs="Times New Roman"/>
          <w:b/>
          <w:i/>
          <w:sz w:val="28"/>
          <w:lang w:val="uk-UA"/>
        </w:rPr>
        <w:t xml:space="preserve"> (</w:t>
      </w:r>
      <w:r w:rsidR="00324EA1" w:rsidRPr="00324EA1">
        <w:rPr>
          <w:rFonts w:ascii="Times New Roman" w:hAnsi="Times New Roman" w:cs="Times New Roman"/>
          <w:b/>
          <w:i/>
          <w:sz w:val="28"/>
          <w:lang w:val="uk-UA"/>
        </w:rPr>
        <w:t>-</w:t>
      </w:r>
      <w:r w:rsidR="00324EA1">
        <w:rPr>
          <w:rFonts w:ascii="Times New Roman" w:hAnsi="Times New Roman" w:cs="Times New Roman"/>
          <w:b/>
          <w:i/>
          <w:sz w:val="28"/>
          <w:lang w:val="uk-UA"/>
        </w:rPr>
        <w:t>0</w:t>
      </w:r>
      <w:r w:rsidR="00324EA1" w:rsidRPr="00324EA1">
        <w:rPr>
          <w:rFonts w:ascii="Times New Roman" w:hAnsi="Times New Roman" w:cs="Times New Roman"/>
          <w:b/>
          <w:i/>
          <w:sz w:val="28"/>
          <w:lang w:val="uk-UA"/>
        </w:rPr>
        <w:t>,091</w:t>
      </w:r>
      <w:r w:rsidR="00F06237" w:rsidRPr="00F06237">
        <w:rPr>
          <w:rFonts w:ascii="Times New Roman" w:hAnsi="Times New Roman" w:cs="Times New Roman"/>
          <w:b/>
          <w:i/>
          <w:sz w:val="28"/>
          <w:lang w:val="uk-UA"/>
        </w:rPr>
        <w:t>)</w:t>
      </w:r>
      <w:r>
        <w:rPr>
          <w:rFonts w:ascii="Times New Roman" w:hAnsi="Times New Roman" w:cs="Times New Roman"/>
          <w:b/>
          <w:i/>
          <w:sz w:val="28"/>
          <w:lang w:val="uk-UA"/>
        </w:rPr>
        <w:t xml:space="preserve"> * Кількість мігрантів + </w:t>
      </w:r>
      <w:r w:rsidR="00324EA1">
        <w:rPr>
          <w:rFonts w:ascii="Times New Roman" w:hAnsi="Times New Roman" w:cs="Times New Roman"/>
          <w:b/>
          <w:i/>
          <w:sz w:val="28"/>
          <w:lang w:val="uk-UA"/>
        </w:rPr>
        <w:t>(0</w:t>
      </w:r>
      <w:r w:rsidR="00324EA1" w:rsidRPr="00324EA1">
        <w:rPr>
          <w:rFonts w:ascii="Times New Roman" w:hAnsi="Times New Roman" w:cs="Times New Roman"/>
          <w:b/>
          <w:i/>
          <w:sz w:val="28"/>
          <w:lang w:val="uk-UA"/>
        </w:rPr>
        <w:t>,088</w:t>
      </w:r>
      <w:r w:rsidR="00C26E59" w:rsidRPr="00C26E59">
        <w:rPr>
          <w:rFonts w:ascii="Times New Roman" w:hAnsi="Times New Roman" w:cs="Times New Roman"/>
          <w:b/>
          <w:i/>
          <w:sz w:val="28"/>
          <w:lang w:val="uk-UA"/>
        </w:rPr>
        <w:t xml:space="preserve">) </w:t>
      </w:r>
      <w:r>
        <w:rPr>
          <w:rFonts w:ascii="Times New Roman" w:hAnsi="Times New Roman" w:cs="Times New Roman"/>
          <w:b/>
          <w:i/>
          <w:sz w:val="28"/>
          <w:lang w:val="uk-UA"/>
        </w:rPr>
        <w:t xml:space="preserve">* Кількість безробітних + </w:t>
      </w:r>
      <w:r w:rsidR="00324EA1">
        <w:rPr>
          <w:rFonts w:ascii="Times New Roman" w:hAnsi="Times New Roman" w:cs="Times New Roman"/>
          <w:b/>
          <w:i/>
          <w:sz w:val="28"/>
          <w:lang w:val="uk-UA"/>
        </w:rPr>
        <w:t>(</w:t>
      </w:r>
      <w:r w:rsidR="00324EA1" w:rsidRPr="00324EA1">
        <w:rPr>
          <w:rFonts w:ascii="Times New Roman" w:hAnsi="Times New Roman" w:cs="Times New Roman"/>
          <w:b/>
          <w:i/>
          <w:sz w:val="28"/>
          <w:lang w:val="uk-UA"/>
        </w:rPr>
        <w:t>-</w:t>
      </w:r>
      <w:r w:rsidR="00324EA1">
        <w:rPr>
          <w:rFonts w:ascii="Times New Roman" w:hAnsi="Times New Roman" w:cs="Times New Roman"/>
          <w:b/>
          <w:i/>
          <w:sz w:val="28"/>
          <w:lang w:val="uk-UA"/>
        </w:rPr>
        <w:t>0</w:t>
      </w:r>
      <w:r w:rsidR="00324EA1" w:rsidRPr="00324EA1">
        <w:rPr>
          <w:rFonts w:ascii="Times New Roman" w:hAnsi="Times New Roman" w:cs="Times New Roman"/>
          <w:b/>
          <w:i/>
          <w:sz w:val="28"/>
          <w:lang w:val="uk-UA"/>
        </w:rPr>
        <w:t>,017</w:t>
      </w:r>
      <w:r w:rsidR="00C26E59" w:rsidRPr="00C26E59">
        <w:rPr>
          <w:rFonts w:ascii="Times New Roman" w:hAnsi="Times New Roman" w:cs="Times New Roman"/>
          <w:b/>
          <w:i/>
          <w:sz w:val="28"/>
          <w:lang w:val="uk-UA"/>
        </w:rPr>
        <w:t>)</w:t>
      </w:r>
      <w:r>
        <w:rPr>
          <w:rFonts w:ascii="Times New Roman" w:hAnsi="Times New Roman" w:cs="Times New Roman"/>
          <w:b/>
          <w:i/>
          <w:sz w:val="28"/>
          <w:lang w:val="uk-UA"/>
        </w:rPr>
        <w:t>* Рівень безробітних +</w:t>
      </w:r>
      <w:r w:rsidR="00324EA1">
        <w:rPr>
          <w:rFonts w:ascii="Times New Roman" w:hAnsi="Times New Roman" w:cs="Times New Roman"/>
          <w:b/>
          <w:i/>
          <w:sz w:val="28"/>
          <w:lang w:val="uk-UA"/>
        </w:rPr>
        <w:t>(</w:t>
      </w:r>
      <w:r w:rsidR="00324EA1" w:rsidRPr="00324EA1">
        <w:rPr>
          <w:lang w:val="uk-UA"/>
        </w:rPr>
        <w:t xml:space="preserve"> </w:t>
      </w:r>
      <w:r w:rsidR="00324EA1" w:rsidRPr="00324EA1">
        <w:rPr>
          <w:rFonts w:ascii="Times New Roman" w:hAnsi="Times New Roman" w:cs="Times New Roman"/>
          <w:b/>
          <w:i/>
          <w:sz w:val="28"/>
          <w:lang w:val="uk-UA"/>
        </w:rPr>
        <w:t>-</w:t>
      </w:r>
      <w:r w:rsidR="00324EA1">
        <w:rPr>
          <w:rFonts w:ascii="Times New Roman" w:hAnsi="Times New Roman" w:cs="Times New Roman"/>
          <w:b/>
          <w:i/>
          <w:sz w:val="28"/>
          <w:lang w:val="uk-UA"/>
        </w:rPr>
        <w:t>0</w:t>
      </w:r>
      <w:r w:rsidR="00324EA1" w:rsidRPr="00324EA1">
        <w:rPr>
          <w:rFonts w:ascii="Times New Roman" w:hAnsi="Times New Roman" w:cs="Times New Roman"/>
          <w:b/>
          <w:i/>
          <w:sz w:val="28"/>
          <w:lang w:val="uk-UA"/>
        </w:rPr>
        <w:t>,619</w:t>
      </w:r>
      <w:r w:rsidR="00C26E59" w:rsidRPr="00C26E59">
        <w:rPr>
          <w:rFonts w:ascii="Times New Roman" w:hAnsi="Times New Roman" w:cs="Times New Roman"/>
          <w:b/>
          <w:i/>
          <w:sz w:val="28"/>
          <w:lang w:val="uk-UA"/>
        </w:rPr>
        <w:t>)</w:t>
      </w:r>
      <w:r>
        <w:rPr>
          <w:rFonts w:ascii="Times New Roman" w:hAnsi="Times New Roman" w:cs="Times New Roman"/>
          <w:b/>
          <w:i/>
          <w:sz w:val="28"/>
          <w:lang w:val="uk-UA"/>
        </w:rPr>
        <w:t xml:space="preserve">  * Населення +</w:t>
      </w:r>
      <w:r w:rsidR="00324EA1">
        <w:rPr>
          <w:rFonts w:ascii="Times New Roman" w:hAnsi="Times New Roman" w:cs="Times New Roman"/>
          <w:b/>
          <w:i/>
          <w:sz w:val="28"/>
          <w:lang w:val="uk-UA"/>
        </w:rPr>
        <w:t xml:space="preserve"> </w:t>
      </w:r>
    </w:p>
    <w:p w:rsidR="005D1F15" w:rsidRDefault="00324EA1" w:rsidP="001801BC">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w:t>
      </w:r>
      <w:r w:rsidRPr="00324EA1">
        <w:rPr>
          <w:rFonts w:ascii="Times New Roman" w:hAnsi="Times New Roman" w:cs="Times New Roman"/>
          <w:b/>
          <w:i/>
          <w:sz w:val="28"/>
          <w:lang w:val="uk-UA"/>
        </w:rPr>
        <w:t>-</w:t>
      </w:r>
      <w:r>
        <w:rPr>
          <w:rFonts w:ascii="Times New Roman" w:hAnsi="Times New Roman" w:cs="Times New Roman"/>
          <w:b/>
          <w:i/>
          <w:sz w:val="28"/>
          <w:lang w:val="uk-UA"/>
        </w:rPr>
        <w:t>0</w:t>
      </w:r>
      <w:r w:rsidRPr="00324EA1">
        <w:rPr>
          <w:rFonts w:ascii="Times New Roman" w:hAnsi="Times New Roman" w:cs="Times New Roman"/>
          <w:b/>
          <w:i/>
          <w:sz w:val="28"/>
          <w:lang w:val="uk-UA"/>
        </w:rPr>
        <w:t>,283</w:t>
      </w:r>
      <w:r w:rsidR="00C26E59" w:rsidRPr="00C26E59">
        <w:rPr>
          <w:rFonts w:ascii="Times New Roman" w:hAnsi="Times New Roman" w:cs="Times New Roman"/>
          <w:b/>
          <w:i/>
          <w:sz w:val="28"/>
          <w:lang w:val="uk-UA"/>
        </w:rPr>
        <w:t>)</w:t>
      </w:r>
      <w:r w:rsidR="005D1F15">
        <w:rPr>
          <w:rFonts w:ascii="Times New Roman" w:hAnsi="Times New Roman" w:cs="Times New Roman"/>
          <w:b/>
          <w:i/>
          <w:sz w:val="28"/>
          <w:lang w:val="uk-UA"/>
        </w:rPr>
        <w:t xml:space="preserve">  * Рівень інфляції</w:t>
      </w:r>
    </w:p>
    <w:p w:rsidR="005D1F15" w:rsidRDefault="005D1F15" w:rsidP="001801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Адекватність моделі показана в:</w:t>
      </w:r>
    </w:p>
    <w:p w:rsidR="005D1F15" w:rsidRDefault="005D1F15" w:rsidP="001801BC">
      <w:pPr>
        <w:pStyle w:val="a5"/>
        <w:numPr>
          <w:ilvl w:val="0"/>
          <w:numId w:val="1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Присутність 3 коефіцієнтів із значимістю 1% (***), а також два коефіцієнта без значимості.</w:t>
      </w:r>
    </w:p>
    <w:p w:rsidR="004772DB" w:rsidRPr="001801BC" w:rsidRDefault="005D1F15" w:rsidP="001801BC">
      <w:pPr>
        <w:pStyle w:val="a5"/>
        <w:numPr>
          <w:ilvl w:val="0"/>
          <w:numId w:val="1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en-US"/>
        </w:rPr>
        <w:t>R</w:t>
      </w:r>
      <w:r w:rsidRPr="00F06237">
        <w:rPr>
          <w:rFonts w:ascii="Times New Roman" w:hAnsi="Times New Roman" w:cs="Times New Roman"/>
          <w:sz w:val="28"/>
          <w:lang w:val="uk-UA"/>
        </w:rPr>
        <w:t>-</w:t>
      </w:r>
      <w:r>
        <w:rPr>
          <w:rFonts w:ascii="Times New Roman" w:hAnsi="Times New Roman" w:cs="Times New Roman"/>
          <w:sz w:val="28"/>
          <w:lang w:val="uk-UA"/>
        </w:rPr>
        <w:t xml:space="preserve">квадрат </w:t>
      </w:r>
      <w:r>
        <w:rPr>
          <w:rFonts w:ascii="Times New Roman" w:hAnsi="Times New Roman" w:cs="Times New Roman"/>
          <w:sz w:val="28"/>
          <w:szCs w:val="28"/>
          <w:lang w:val="uk-UA"/>
        </w:rPr>
        <w:t xml:space="preserve">= 0,831018 </w:t>
      </w:r>
      <w:proofErr w:type="gramStart"/>
      <w:r>
        <w:rPr>
          <w:rFonts w:ascii="Times New Roman" w:hAnsi="Times New Roman" w:cs="Times New Roman"/>
          <w:sz w:val="28"/>
          <w:szCs w:val="28"/>
          <w:lang w:val="uk-UA"/>
        </w:rPr>
        <w:t>( 83,1</w:t>
      </w:r>
      <w:proofErr w:type="gramEnd"/>
      <w:r>
        <w:rPr>
          <w:rFonts w:ascii="Times New Roman" w:hAnsi="Times New Roman" w:cs="Times New Roman"/>
          <w:sz w:val="28"/>
          <w:szCs w:val="28"/>
          <w:lang w:val="uk-UA"/>
        </w:rPr>
        <w:t>% ).</w:t>
      </w:r>
      <w:r w:rsidR="004772DB" w:rsidRPr="001801BC">
        <w:rPr>
          <w:rFonts w:ascii="Times New Roman" w:hAnsi="Times New Roman" w:cs="Times New Roman"/>
          <w:sz w:val="28"/>
          <w:lang w:val="uk-UA"/>
        </w:rPr>
        <w:tab/>
      </w:r>
    </w:p>
    <w:p w:rsidR="004772DB" w:rsidRDefault="005D1F15" w:rsidP="001801BC">
      <w:pPr>
        <w:tabs>
          <w:tab w:val="left" w:pos="6030"/>
        </w:tabs>
        <w:spacing w:after="0" w:line="360" w:lineRule="auto"/>
        <w:ind w:firstLine="709"/>
        <w:jc w:val="both"/>
        <w:rPr>
          <w:rFonts w:ascii="Times New Roman" w:hAnsi="Times New Roman"/>
          <w:sz w:val="28"/>
          <w:szCs w:val="28"/>
          <w:lang w:val="uk-UA"/>
        </w:rPr>
      </w:pPr>
      <w:r>
        <w:rPr>
          <w:rFonts w:ascii="Times New Roman" w:hAnsi="Times New Roman" w:cs="Times New Roman"/>
          <w:sz w:val="28"/>
          <w:lang w:val="uk-UA"/>
        </w:rPr>
        <w:t xml:space="preserve">Надалі розглянемо регресійну модель для країни Румунії. </w:t>
      </w:r>
      <w:r w:rsidR="005A320E">
        <w:rPr>
          <w:rFonts w:ascii="Times New Roman" w:hAnsi="Times New Roman" w:cs="Times New Roman"/>
          <w:sz w:val="28"/>
          <w:lang w:val="uk-UA"/>
        </w:rPr>
        <w:t xml:space="preserve">Будуть </w:t>
      </w:r>
      <w:r w:rsidR="00D34A33">
        <w:rPr>
          <w:rFonts w:ascii="Times New Roman" w:hAnsi="Times New Roman" w:cs="Times New Roman"/>
          <w:sz w:val="28"/>
          <w:lang w:val="uk-UA"/>
        </w:rPr>
        <w:t>розглянут</w:t>
      </w:r>
      <w:r w:rsidR="005A320E">
        <w:rPr>
          <w:rFonts w:ascii="Times New Roman" w:hAnsi="Times New Roman" w:cs="Times New Roman"/>
          <w:sz w:val="28"/>
          <w:lang w:val="uk-UA"/>
        </w:rPr>
        <w:t>і ті ж самі змінні: кількість мігрантів (</w:t>
      </w:r>
      <w:r w:rsidR="005A320E">
        <w:rPr>
          <w:rFonts w:ascii="Times New Roman" w:hAnsi="Times New Roman" w:cs="Times New Roman"/>
          <w:sz w:val="28"/>
          <w:lang w:val="en-US"/>
        </w:rPr>
        <w:t>number</w:t>
      </w:r>
      <w:r w:rsidR="005A320E" w:rsidRPr="005A320E">
        <w:rPr>
          <w:rFonts w:ascii="Times New Roman" w:hAnsi="Times New Roman" w:cs="Times New Roman"/>
          <w:sz w:val="28"/>
          <w:lang w:val="uk-UA"/>
        </w:rPr>
        <w:t xml:space="preserve"> </w:t>
      </w:r>
      <w:r w:rsidR="005A320E">
        <w:rPr>
          <w:rFonts w:ascii="Times New Roman" w:hAnsi="Times New Roman" w:cs="Times New Roman"/>
          <w:sz w:val="28"/>
          <w:lang w:val="en-US"/>
        </w:rPr>
        <w:t>of</w:t>
      </w:r>
      <w:r w:rsidR="005A320E" w:rsidRPr="005A320E">
        <w:rPr>
          <w:rFonts w:ascii="Times New Roman" w:hAnsi="Times New Roman" w:cs="Times New Roman"/>
          <w:sz w:val="28"/>
          <w:lang w:val="uk-UA"/>
        </w:rPr>
        <w:t xml:space="preserve"> </w:t>
      </w:r>
      <w:r w:rsidR="005A320E">
        <w:rPr>
          <w:rFonts w:ascii="Times New Roman" w:hAnsi="Times New Roman" w:cs="Times New Roman"/>
          <w:sz w:val="28"/>
          <w:lang w:val="en-US"/>
        </w:rPr>
        <w:t>migrants</w:t>
      </w:r>
      <w:r w:rsidR="005A320E">
        <w:rPr>
          <w:rFonts w:ascii="Times New Roman" w:hAnsi="Times New Roman" w:cs="Times New Roman"/>
          <w:sz w:val="28"/>
          <w:lang w:val="uk-UA"/>
        </w:rPr>
        <w:t>), кількість безробітних (</w:t>
      </w:r>
      <w:r w:rsidR="005A320E">
        <w:rPr>
          <w:rFonts w:ascii="Times New Roman" w:hAnsi="Times New Roman"/>
          <w:sz w:val="28"/>
          <w:szCs w:val="28"/>
          <w:lang w:val="en-US"/>
        </w:rPr>
        <w:t>number</w:t>
      </w:r>
      <w:r w:rsidR="005A320E" w:rsidRPr="005A320E">
        <w:rPr>
          <w:rFonts w:ascii="Times New Roman" w:hAnsi="Times New Roman"/>
          <w:sz w:val="28"/>
          <w:szCs w:val="28"/>
          <w:lang w:val="uk-UA"/>
        </w:rPr>
        <w:t xml:space="preserve"> </w:t>
      </w:r>
      <w:r w:rsidR="005A320E">
        <w:rPr>
          <w:rFonts w:ascii="Times New Roman" w:hAnsi="Times New Roman"/>
          <w:sz w:val="28"/>
          <w:szCs w:val="28"/>
          <w:lang w:val="en-US"/>
        </w:rPr>
        <w:t>of</w:t>
      </w:r>
      <w:r w:rsidR="005A320E" w:rsidRPr="005A320E">
        <w:rPr>
          <w:rFonts w:ascii="Times New Roman" w:hAnsi="Times New Roman"/>
          <w:sz w:val="28"/>
          <w:szCs w:val="28"/>
          <w:lang w:val="uk-UA"/>
        </w:rPr>
        <w:t xml:space="preserve"> </w:t>
      </w:r>
      <w:r w:rsidR="005A320E">
        <w:rPr>
          <w:rFonts w:ascii="Times New Roman" w:hAnsi="Times New Roman"/>
          <w:sz w:val="28"/>
          <w:szCs w:val="28"/>
          <w:lang w:val="en-US"/>
        </w:rPr>
        <w:t>unemployment</w:t>
      </w:r>
      <w:r w:rsidR="005A320E" w:rsidRPr="005A320E">
        <w:rPr>
          <w:rFonts w:ascii="Times New Roman" w:hAnsi="Times New Roman"/>
          <w:sz w:val="28"/>
          <w:szCs w:val="28"/>
          <w:lang w:val="uk-UA"/>
        </w:rPr>
        <w:t>)</w:t>
      </w:r>
      <w:r w:rsidR="005A320E">
        <w:rPr>
          <w:rFonts w:ascii="Times New Roman" w:hAnsi="Times New Roman"/>
          <w:sz w:val="28"/>
          <w:szCs w:val="28"/>
          <w:lang w:val="uk-UA"/>
        </w:rPr>
        <w:t xml:space="preserve">, рівень безробіття </w:t>
      </w:r>
      <w:r w:rsidR="005A320E" w:rsidRPr="005A320E">
        <w:rPr>
          <w:rFonts w:ascii="Times New Roman" w:hAnsi="Times New Roman"/>
          <w:sz w:val="28"/>
          <w:szCs w:val="28"/>
          <w:lang w:val="uk-UA"/>
        </w:rPr>
        <w:t>(</w:t>
      </w:r>
      <w:r w:rsidR="005A320E">
        <w:rPr>
          <w:rFonts w:ascii="Times New Roman" w:hAnsi="Times New Roman"/>
          <w:sz w:val="28"/>
          <w:szCs w:val="28"/>
          <w:lang w:val="en-US"/>
        </w:rPr>
        <w:t>unemployment</w:t>
      </w:r>
      <w:r w:rsidR="005A320E" w:rsidRPr="005A320E">
        <w:rPr>
          <w:rFonts w:ascii="Times New Roman" w:hAnsi="Times New Roman"/>
          <w:sz w:val="28"/>
          <w:szCs w:val="28"/>
          <w:lang w:val="uk-UA"/>
        </w:rPr>
        <w:t xml:space="preserve"> </w:t>
      </w:r>
      <w:r w:rsidR="005A320E">
        <w:rPr>
          <w:rFonts w:ascii="Times New Roman" w:hAnsi="Times New Roman"/>
          <w:sz w:val="28"/>
          <w:szCs w:val="28"/>
          <w:lang w:val="en-US"/>
        </w:rPr>
        <w:t>rate</w:t>
      </w:r>
      <w:r w:rsidR="005A320E" w:rsidRPr="005A320E">
        <w:rPr>
          <w:rFonts w:ascii="Times New Roman" w:hAnsi="Times New Roman"/>
          <w:sz w:val="28"/>
          <w:szCs w:val="28"/>
          <w:lang w:val="uk-UA"/>
        </w:rPr>
        <w:t>)</w:t>
      </w:r>
      <w:r w:rsidR="005A320E">
        <w:rPr>
          <w:rFonts w:ascii="Times New Roman" w:hAnsi="Times New Roman"/>
          <w:sz w:val="28"/>
          <w:szCs w:val="28"/>
          <w:lang w:val="uk-UA"/>
        </w:rPr>
        <w:t>, населення (</w:t>
      </w:r>
      <w:r w:rsidR="005A320E">
        <w:rPr>
          <w:rFonts w:ascii="Times New Roman" w:hAnsi="Times New Roman"/>
          <w:sz w:val="28"/>
          <w:szCs w:val="28"/>
          <w:lang w:val="en-US"/>
        </w:rPr>
        <w:t>population</w:t>
      </w:r>
      <w:r w:rsidR="005A320E" w:rsidRPr="005A320E">
        <w:rPr>
          <w:rFonts w:ascii="Times New Roman" w:hAnsi="Times New Roman"/>
          <w:sz w:val="28"/>
          <w:szCs w:val="28"/>
          <w:lang w:val="uk-UA"/>
        </w:rPr>
        <w:t>)</w:t>
      </w:r>
      <w:r w:rsidR="005A320E">
        <w:rPr>
          <w:rFonts w:ascii="Times New Roman" w:hAnsi="Times New Roman"/>
          <w:sz w:val="28"/>
          <w:szCs w:val="28"/>
          <w:lang w:val="uk-UA"/>
        </w:rPr>
        <w:t xml:space="preserve"> та рівень інфляції </w:t>
      </w:r>
      <w:r w:rsidR="005A320E" w:rsidRPr="005A320E">
        <w:rPr>
          <w:rFonts w:ascii="Times New Roman" w:hAnsi="Times New Roman"/>
          <w:sz w:val="28"/>
          <w:szCs w:val="28"/>
          <w:lang w:val="uk-UA"/>
        </w:rPr>
        <w:t>(</w:t>
      </w:r>
      <w:r w:rsidR="005A320E">
        <w:rPr>
          <w:rFonts w:ascii="Times New Roman" w:hAnsi="Times New Roman"/>
          <w:sz w:val="28"/>
          <w:szCs w:val="28"/>
          <w:lang w:val="en-US"/>
        </w:rPr>
        <w:t>inflation</w:t>
      </w:r>
      <w:r w:rsidR="005A320E" w:rsidRPr="005A320E">
        <w:rPr>
          <w:rFonts w:ascii="Times New Roman" w:hAnsi="Times New Roman"/>
          <w:sz w:val="28"/>
          <w:szCs w:val="28"/>
          <w:lang w:val="uk-UA"/>
        </w:rPr>
        <w:t xml:space="preserve"> </w:t>
      </w:r>
      <w:r w:rsidR="005A320E">
        <w:rPr>
          <w:rFonts w:ascii="Times New Roman" w:hAnsi="Times New Roman"/>
          <w:sz w:val="28"/>
          <w:szCs w:val="28"/>
          <w:lang w:val="en-US"/>
        </w:rPr>
        <w:t>rate</w:t>
      </w:r>
      <w:r w:rsidR="005A320E" w:rsidRPr="005A320E">
        <w:rPr>
          <w:rFonts w:ascii="Times New Roman" w:hAnsi="Times New Roman"/>
          <w:sz w:val="28"/>
          <w:szCs w:val="28"/>
          <w:lang w:val="uk-UA"/>
        </w:rPr>
        <w:t>)</w:t>
      </w:r>
      <w:r w:rsidR="005A320E">
        <w:rPr>
          <w:rFonts w:ascii="Times New Roman" w:hAnsi="Times New Roman"/>
          <w:sz w:val="28"/>
          <w:szCs w:val="28"/>
          <w:lang w:val="uk-UA"/>
        </w:rPr>
        <w:t xml:space="preserve"> за період 1990-2020 рр.</w:t>
      </w:r>
    </w:p>
    <w:p w:rsidR="00B5660F" w:rsidRDefault="00B5660F" w:rsidP="00B5660F">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Результати моделі для Румунії передбачають:  </w:t>
      </w:r>
    </w:p>
    <w:p w:rsidR="00B5660F" w:rsidRPr="00597A68" w:rsidRDefault="00B5660F" w:rsidP="00B5660F">
      <w:pPr>
        <w:pStyle w:val="a5"/>
        <w:numPr>
          <w:ilvl w:val="0"/>
          <w:numId w:val="6"/>
        </w:numPr>
        <w:spacing w:after="0" w:line="360" w:lineRule="auto"/>
        <w:ind w:left="0" w:firstLine="709"/>
        <w:rPr>
          <w:rFonts w:ascii="Times New Roman" w:hAnsi="Times New Roman" w:cs="Times New Roman"/>
          <w:sz w:val="28"/>
          <w:lang w:val="uk-UA"/>
        </w:rPr>
      </w:pPr>
      <w:r>
        <w:rPr>
          <w:rFonts w:ascii="Times New Roman" w:hAnsi="Times New Roman" w:cs="Times New Roman"/>
          <w:sz w:val="28"/>
          <w:lang w:val="uk-UA"/>
        </w:rPr>
        <w:t xml:space="preserve">Кількість мігрантів </w:t>
      </w:r>
      <w:r>
        <w:rPr>
          <w:rFonts w:ascii="Times New Roman" w:hAnsi="Times New Roman" w:cs="Times New Roman"/>
          <w:sz w:val="28"/>
          <w:lang w:val="en-US"/>
        </w:rPr>
        <w:t>(number of migrants)</w:t>
      </w:r>
      <w:r>
        <w:rPr>
          <w:rFonts w:ascii="Times New Roman" w:hAnsi="Times New Roman" w:cs="Times New Roman"/>
          <w:sz w:val="28"/>
          <w:lang w:val="uk-UA"/>
        </w:rPr>
        <w:t xml:space="preserve"> </w:t>
      </w:r>
      <w:r>
        <w:rPr>
          <w:rFonts w:ascii="Times New Roman" w:hAnsi="Times New Roman"/>
          <w:sz w:val="28"/>
          <w:szCs w:val="28"/>
          <w:lang w:val="uk-UA"/>
        </w:rPr>
        <w:t>↑ - ВВП ↑</w:t>
      </w:r>
    </w:p>
    <w:p w:rsidR="00B5660F" w:rsidRPr="00597A68" w:rsidRDefault="00B5660F" w:rsidP="00B5660F">
      <w:pPr>
        <w:pStyle w:val="a5"/>
        <w:numPr>
          <w:ilvl w:val="0"/>
          <w:numId w:val="6"/>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Кількість безробітних</w:t>
      </w:r>
      <w:r>
        <w:rPr>
          <w:rFonts w:ascii="Times New Roman" w:hAnsi="Times New Roman"/>
          <w:sz w:val="28"/>
          <w:szCs w:val="28"/>
          <w:lang w:val="en-US"/>
        </w:rPr>
        <w:t xml:space="preserve"> (number of unemployment)</w:t>
      </w:r>
      <w:r>
        <w:rPr>
          <w:rFonts w:ascii="Times New Roman" w:hAnsi="Times New Roman"/>
          <w:sz w:val="28"/>
          <w:szCs w:val="28"/>
          <w:lang w:val="uk-UA"/>
        </w:rPr>
        <w:t xml:space="preserve"> ↑ - ВВП</w:t>
      </w:r>
      <w:r w:rsidRPr="00597A68">
        <w:rPr>
          <w:rFonts w:ascii="Times New Roman" w:hAnsi="Times New Roman"/>
          <w:sz w:val="28"/>
          <w:szCs w:val="28"/>
          <w:lang w:val="uk-UA"/>
        </w:rPr>
        <w:t xml:space="preserve"> </w:t>
      </w:r>
      <w:r>
        <w:rPr>
          <w:rFonts w:ascii="Times New Roman" w:hAnsi="Times New Roman"/>
          <w:sz w:val="28"/>
          <w:szCs w:val="28"/>
          <w:lang w:val="uk-UA"/>
        </w:rPr>
        <w:t>↓</w:t>
      </w:r>
    </w:p>
    <w:p w:rsidR="00B5660F" w:rsidRPr="00597A68" w:rsidRDefault="00B5660F" w:rsidP="00B5660F">
      <w:pPr>
        <w:pStyle w:val="a5"/>
        <w:numPr>
          <w:ilvl w:val="0"/>
          <w:numId w:val="6"/>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Рівень безробіття </w:t>
      </w:r>
      <w:r>
        <w:rPr>
          <w:rFonts w:ascii="Times New Roman" w:hAnsi="Times New Roman"/>
          <w:sz w:val="28"/>
          <w:szCs w:val="28"/>
          <w:lang w:val="en-US"/>
        </w:rPr>
        <w:t xml:space="preserve">(unemployment rate) </w:t>
      </w:r>
      <w:r>
        <w:rPr>
          <w:rFonts w:ascii="Times New Roman" w:hAnsi="Times New Roman"/>
          <w:sz w:val="28"/>
          <w:szCs w:val="28"/>
          <w:lang w:val="uk-UA"/>
        </w:rPr>
        <w:t>↑- ВВП ↓</w:t>
      </w:r>
    </w:p>
    <w:p w:rsidR="00B5660F" w:rsidRPr="00597A68" w:rsidRDefault="00B5660F" w:rsidP="00B5660F">
      <w:pPr>
        <w:pStyle w:val="a5"/>
        <w:numPr>
          <w:ilvl w:val="0"/>
          <w:numId w:val="6"/>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Населення </w:t>
      </w:r>
      <w:r>
        <w:rPr>
          <w:rFonts w:ascii="Times New Roman" w:hAnsi="Times New Roman"/>
          <w:sz w:val="28"/>
          <w:szCs w:val="28"/>
          <w:lang w:val="en-US"/>
        </w:rPr>
        <w:t xml:space="preserve">(population) </w:t>
      </w:r>
      <w:r>
        <w:rPr>
          <w:rFonts w:ascii="Times New Roman" w:hAnsi="Times New Roman"/>
          <w:sz w:val="28"/>
          <w:szCs w:val="28"/>
          <w:lang w:val="uk-UA"/>
        </w:rPr>
        <w:t>↑- ВВП ↓</w:t>
      </w:r>
    </w:p>
    <w:p w:rsidR="00B5660F" w:rsidRPr="007F6D85" w:rsidRDefault="00B5660F" w:rsidP="00B5660F">
      <w:pPr>
        <w:pStyle w:val="a5"/>
        <w:numPr>
          <w:ilvl w:val="0"/>
          <w:numId w:val="6"/>
        </w:numPr>
        <w:spacing w:after="0" w:line="360" w:lineRule="auto"/>
        <w:ind w:left="0" w:firstLine="709"/>
        <w:rPr>
          <w:rFonts w:ascii="Times New Roman" w:hAnsi="Times New Roman" w:cs="Times New Roman"/>
          <w:sz w:val="28"/>
          <w:lang w:val="uk-UA"/>
        </w:rPr>
      </w:pPr>
      <w:r>
        <w:rPr>
          <w:rFonts w:ascii="Times New Roman" w:hAnsi="Times New Roman"/>
          <w:sz w:val="28"/>
          <w:szCs w:val="28"/>
          <w:lang w:val="uk-UA"/>
        </w:rPr>
        <w:t xml:space="preserve">Рівень інфляції </w:t>
      </w:r>
      <w:r>
        <w:rPr>
          <w:rFonts w:ascii="Times New Roman" w:hAnsi="Times New Roman"/>
          <w:sz w:val="28"/>
          <w:szCs w:val="28"/>
          <w:lang w:val="en-US"/>
        </w:rPr>
        <w:t xml:space="preserve">(inflation rate) </w:t>
      </w:r>
      <w:r>
        <w:rPr>
          <w:rFonts w:ascii="Times New Roman" w:hAnsi="Times New Roman"/>
          <w:sz w:val="28"/>
          <w:szCs w:val="28"/>
          <w:lang w:val="uk-UA"/>
        </w:rPr>
        <w:t>↑- ВВП ↓</w:t>
      </w:r>
    </w:p>
    <w:p w:rsidR="00B5660F" w:rsidRPr="00B5660F" w:rsidRDefault="00B5660F" w:rsidP="00B5660F">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Показник </w:t>
      </w:r>
      <w:r>
        <w:rPr>
          <w:rFonts w:ascii="Times New Roman" w:hAnsi="Times New Roman" w:cs="Times New Roman"/>
          <w:sz w:val="28"/>
          <w:lang w:val="en-US"/>
        </w:rPr>
        <w:t>R</w:t>
      </w:r>
      <w:r w:rsidRPr="007F6D85">
        <w:rPr>
          <w:rFonts w:ascii="Times New Roman" w:hAnsi="Times New Roman" w:cs="Times New Roman"/>
          <w:sz w:val="28"/>
        </w:rPr>
        <w:t>-</w:t>
      </w:r>
      <w:r>
        <w:rPr>
          <w:rFonts w:ascii="Times New Roman" w:hAnsi="Times New Roman" w:cs="Times New Roman"/>
          <w:sz w:val="28"/>
          <w:lang w:val="uk-UA"/>
        </w:rPr>
        <w:t>квадрат становить 0,979343, що означає 97,3 відсоткову якість моделі. У свою чергу, це є гарним показником для пояснювання ВВП за заданими залежними змінними для Румунії.</w:t>
      </w:r>
    </w:p>
    <w:p w:rsidR="004772DB" w:rsidRPr="00E83C3E" w:rsidRDefault="004772DB" w:rsidP="00B5660F">
      <w:pPr>
        <w:tabs>
          <w:tab w:val="left" w:pos="603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Розглядаю</w:t>
      </w:r>
      <w:r w:rsidR="00AF75B0">
        <w:rPr>
          <w:rFonts w:ascii="Times New Roman" w:hAnsi="Times New Roman" w:cs="Times New Roman"/>
          <w:sz w:val="28"/>
          <w:lang w:val="uk-UA"/>
        </w:rPr>
        <w:t>чи точні результати у Додатку 3 та у Додатку 4</w:t>
      </w:r>
      <w:r w:rsidR="0017203F" w:rsidRPr="00E83C3E">
        <w:rPr>
          <w:rFonts w:ascii="Times New Roman" w:hAnsi="Times New Roman" w:cs="Times New Roman"/>
          <w:sz w:val="28"/>
          <w:lang w:val="uk-UA"/>
        </w:rPr>
        <w:t xml:space="preserve"> </w:t>
      </w:r>
      <w:r>
        <w:rPr>
          <w:rFonts w:ascii="Times New Roman" w:hAnsi="Times New Roman" w:cs="Times New Roman"/>
          <w:sz w:val="28"/>
          <w:lang w:val="uk-UA"/>
        </w:rPr>
        <w:t>ми можемо зробити висновки. Показники даних рівня безробітних (0,5593) та рівень інфляції (0,8747) не впливають на підняття рівня щорічного ВВП Румунії. Однак найбільшого значення для росту залежної зміни становить кількість мігрантів (0,0888).</w:t>
      </w:r>
    </w:p>
    <w:p w:rsidR="00E5762B" w:rsidRPr="00E5762B" w:rsidRDefault="00E5762B" w:rsidP="00B5660F">
      <w:pPr>
        <w:tabs>
          <w:tab w:val="left" w:pos="603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Автокореляція відсутня, бо р-значення = 0,167203 і значення менше порогового 2,23 відсотку.</w:t>
      </w:r>
    </w:p>
    <w:p w:rsidR="007F6D85" w:rsidRDefault="007F6D85" w:rsidP="00B5660F">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Складаємо емпіричну модель:</w:t>
      </w:r>
    </w:p>
    <w:p w:rsidR="007F6D85" w:rsidRDefault="007F6D85" w:rsidP="00B5660F">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ВВП= (</w:t>
      </w:r>
      <w:r w:rsidRPr="00324EA1">
        <w:rPr>
          <w:rFonts w:ascii="Times New Roman" w:hAnsi="Times New Roman" w:cs="Times New Roman"/>
          <w:b/>
          <w:i/>
          <w:sz w:val="28"/>
          <w:lang w:val="uk-UA"/>
        </w:rPr>
        <w:t>-</w:t>
      </w:r>
      <w:r>
        <w:rPr>
          <w:rFonts w:ascii="Times New Roman" w:hAnsi="Times New Roman" w:cs="Times New Roman"/>
          <w:b/>
          <w:i/>
          <w:sz w:val="28"/>
          <w:lang w:val="uk-UA"/>
        </w:rPr>
        <w:t>0,130</w:t>
      </w:r>
      <w:r w:rsidRPr="00F06237">
        <w:rPr>
          <w:rFonts w:ascii="Times New Roman" w:hAnsi="Times New Roman" w:cs="Times New Roman"/>
          <w:b/>
          <w:i/>
          <w:sz w:val="28"/>
          <w:lang w:val="uk-UA"/>
        </w:rPr>
        <w:t>)</w:t>
      </w:r>
      <w:r>
        <w:rPr>
          <w:rFonts w:ascii="Times New Roman" w:hAnsi="Times New Roman" w:cs="Times New Roman"/>
          <w:b/>
          <w:i/>
          <w:sz w:val="28"/>
          <w:lang w:val="uk-UA"/>
        </w:rPr>
        <w:t xml:space="preserve"> * Кількість мігрантів + (-0,519</w:t>
      </w:r>
      <w:r w:rsidRPr="00C26E59">
        <w:rPr>
          <w:rFonts w:ascii="Times New Roman" w:hAnsi="Times New Roman" w:cs="Times New Roman"/>
          <w:b/>
          <w:i/>
          <w:sz w:val="28"/>
          <w:lang w:val="uk-UA"/>
        </w:rPr>
        <w:t xml:space="preserve">) </w:t>
      </w:r>
      <w:r>
        <w:rPr>
          <w:rFonts w:ascii="Times New Roman" w:hAnsi="Times New Roman" w:cs="Times New Roman"/>
          <w:b/>
          <w:i/>
          <w:sz w:val="28"/>
          <w:lang w:val="uk-UA"/>
        </w:rPr>
        <w:t>* Кількість безробітних + (</w:t>
      </w:r>
      <w:r w:rsidRPr="00324EA1">
        <w:rPr>
          <w:rFonts w:ascii="Times New Roman" w:hAnsi="Times New Roman" w:cs="Times New Roman"/>
          <w:b/>
          <w:i/>
          <w:sz w:val="28"/>
          <w:lang w:val="uk-UA"/>
        </w:rPr>
        <w:t>-</w:t>
      </w:r>
      <w:r>
        <w:rPr>
          <w:rFonts w:ascii="Times New Roman" w:hAnsi="Times New Roman" w:cs="Times New Roman"/>
          <w:b/>
          <w:i/>
          <w:sz w:val="28"/>
          <w:lang w:val="uk-UA"/>
        </w:rPr>
        <w:t>0,021</w:t>
      </w:r>
      <w:r w:rsidRPr="00C26E59">
        <w:rPr>
          <w:rFonts w:ascii="Times New Roman" w:hAnsi="Times New Roman" w:cs="Times New Roman"/>
          <w:b/>
          <w:i/>
          <w:sz w:val="28"/>
          <w:lang w:val="uk-UA"/>
        </w:rPr>
        <w:t>)</w:t>
      </w:r>
      <w:r>
        <w:rPr>
          <w:rFonts w:ascii="Times New Roman" w:hAnsi="Times New Roman" w:cs="Times New Roman"/>
          <w:b/>
          <w:i/>
          <w:sz w:val="28"/>
          <w:lang w:val="uk-UA"/>
        </w:rPr>
        <w:t>* Рівень безробітних +(</w:t>
      </w:r>
      <w:r w:rsidRPr="00324EA1">
        <w:rPr>
          <w:lang w:val="uk-UA"/>
        </w:rPr>
        <w:t xml:space="preserve"> </w:t>
      </w:r>
      <w:r w:rsidRPr="00324EA1">
        <w:rPr>
          <w:rFonts w:ascii="Times New Roman" w:hAnsi="Times New Roman" w:cs="Times New Roman"/>
          <w:b/>
          <w:i/>
          <w:sz w:val="28"/>
          <w:lang w:val="uk-UA"/>
        </w:rPr>
        <w:t>-</w:t>
      </w:r>
      <w:r>
        <w:rPr>
          <w:rFonts w:ascii="Times New Roman" w:hAnsi="Times New Roman" w:cs="Times New Roman"/>
          <w:b/>
          <w:i/>
          <w:sz w:val="28"/>
          <w:lang w:val="uk-UA"/>
        </w:rPr>
        <w:t>0,599</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Населення + </w:t>
      </w:r>
    </w:p>
    <w:p w:rsidR="007F6D85" w:rsidRDefault="007F6D85" w:rsidP="00B5660F">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w:t>
      </w:r>
      <w:r w:rsidRPr="00324EA1">
        <w:rPr>
          <w:rFonts w:ascii="Times New Roman" w:hAnsi="Times New Roman" w:cs="Times New Roman"/>
          <w:b/>
          <w:i/>
          <w:sz w:val="28"/>
          <w:lang w:val="uk-UA"/>
        </w:rPr>
        <w:t>-</w:t>
      </w:r>
      <w:r>
        <w:rPr>
          <w:rFonts w:ascii="Times New Roman" w:hAnsi="Times New Roman" w:cs="Times New Roman"/>
          <w:b/>
          <w:i/>
          <w:sz w:val="28"/>
          <w:lang w:val="uk-UA"/>
        </w:rPr>
        <w:t>0,008</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Рівень інфляції</w:t>
      </w:r>
    </w:p>
    <w:p w:rsidR="00DB6DD0" w:rsidRDefault="00DB6DD0"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Адекватність моделі показана в:</w:t>
      </w:r>
    </w:p>
    <w:p w:rsidR="00DB6DD0" w:rsidRDefault="00DB6DD0" w:rsidP="00B5660F">
      <w:pPr>
        <w:pStyle w:val="a5"/>
        <w:numPr>
          <w:ilvl w:val="0"/>
          <w:numId w:val="1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Присутність 2 коефіцієнтів із значимістю 1% (***), 1 коефцієнт із значимістю 10% (**), а також два коефіцієнта без значимості.</w:t>
      </w:r>
    </w:p>
    <w:p w:rsidR="00936D8E" w:rsidRDefault="00DB6DD0" w:rsidP="00B5660F">
      <w:pPr>
        <w:pStyle w:val="a5"/>
        <w:numPr>
          <w:ilvl w:val="0"/>
          <w:numId w:val="1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en-US"/>
        </w:rPr>
        <w:t>R</w:t>
      </w:r>
      <w:r w:rsidRPr="00F06237">
        <w:rPr>
          <w:rFonts w:ascii="Times New Roman" w:hAnsi="Times New Roman" w:cs="Times New Roman"/>
          <w:sz w:val="28"/>
          <w:lang w:val="uk-UA"/>
        </w:rPr>
        <w:t>-</w:t>
      </w:r>
      <w:r>
        <w:rPr>
          <w:rFonts w:ascii="Times New Roman" w:hAnsi="Times New Roman" w:cs="Times New Roman"/>
          <w:sz w:val="28"/>
          <w:lang w:val="uk-UA"/>
        </w:rPr>
        <w:t xml:space="preserve">квадрат </w:t>
      </w:r>
      <w:r>
        <w:rPr>
          <w:rFonts w:ascii="Times New Roman" w:hAnsi="Times New Roman" w:cs="Times New Roman"/>
          <w:sz w:val="28"/>
          <w:szCs w:val="28"/>
          <w:lang w:val="uk-UA"/>
        </w:rPr>
        <w:t xml:space="preserve">= </w:t>
      </w:r>
      <w:r>
        <w:rPr>
          <w:rFonts w:ascii="Times New Roman" w:hAnsi="Times New Roman" w:cs="Times New Roman"/>
          <w:sz w:val="28"/>
          <w:lang w:val="uk-UA"/>
        </w:rPr>
        <w:t xml:space="preserve">0,979343 </w:t>
      </w:r>
      <w:proofErr w:type="gramStart"/>
      <w:r>
        <w:rPr>
          <w:rFonts w:ascii="Times New Roman" w:hAnsi="Times New Roman" w:cs="Times New Roman"/>
          <w:sz w:val="28"/>
          <w:lang w:val="uk-UA"/>
        </w:rPr>
        <w:t>( 97,9</w:t>
      </w:r>
      <w:proofErr w:type="gramEnd"/>
      <w:r>
        <w:rPr>
          <w:rFonts w:ascii="Times New Roman" w:hAnsi="Times New Roman" w:cs="Times New Roman"/>
          <w:sz w:val="28"/>
          <w:lang w:val="uk-UA"/>
        </w:rPr>
        <w:t>% ).</w:t>
      </w:r>
    </w:p>
    <w:p w:rsidR="00003B21" w:rsidRPr="00F05C74" w:rsidRDefault="00003B21" w:rsidP="00B5660F">
      <w:pPr>
        <w:spacing w:after="0" w:line="360" w:lineRule="auto"/>
        <w:ind w:firstLine="709"/>
        <w:jc w:val="both"/>
        <w:rPr>
          <w:rFonts w:ascii="Times New Roman" w:hAnsi="Times New Roman" w:cs="Times New Roman"/>
          <w:sz w:val="28"/>
          <w:lang w:val="uk-UA"/>
        </w:rPr>
      </w:pPr>
      <w:r w:rsidRPr="00936D8E">
        <w:rPr>
          <w:rFonts w:ascii="Times New Roman" w:hAnsi="Times New Roman" w:cs="Times New Roman"/>
          <w:sz w:val="28"/>
          <w:lang w:val="uk-UA"/>
        </w:rPr>
        <w:t>Третьою країною аналізу виступає Болгарія. Для регресійної моделі використовувалися наступні незалежні змінні: кількість мігрантів (</w:t>
      </w:r>
      <w:r w:rsidRPr="00936D8E">
        <w:rPr>
          <w:rFonts w:ascii="Times New Roman" w:hAnsi="Times New Roman" w:cs="Times New Roman"/>
          <w:sz w:val="28"/>
          <w:lang w:val="en-US"/>
        </w:rPr>
        <w:t>number</w:t>
      </w:r>
      <w:r w:rsidRPr="00936D8E">
        <w:rPr>
          <w:rFonts w:ascii="Times New Roman" w:hAnsi="Times New Roman" w:cs="Times New Roman"/>
          <w:sz w:val="28"/>
          <w:lang w:val="uk-UA"/>
        </w:rPr>
        <w:t xml:space="preserve"> </w:t>
      </w:r>
      <w:r w:rsidRPr="00936D8E">
        <w:rPr>
          <w:rFonts w:ascii="Times New Roman" w:hAnsi="Times New Roman" w:cs="Times New Roman"/>
          <w:sz w:val="28"/>
          <w:lang w:val="en-US"/>
        </w:rPr>
        <w:t>of</w:t>
      </w:r>
      <w:r w:rsidRPr="00936D8E">
        <w:rPr>
          <w:rFonts w:ascii="Times New Roman" w:hAnsi="Times New Roman" w:cs="Times New Roman"/>
          <w:sz w:val="28"/>
          <w:lang w:val="uk-UA"/>
        </w:rPr>
        <w:t xml:space="preserve"> </w:t>
      </w:r>
      <w:r w:rsidRPr="00936D8E">
        <w:rPr>
          <w:rFonts w:ascii="Times New Roman" w:hAnsi="Times New Roman" w:cs="Times New Roman"/>
          <w:sz w:val="28"/>
          <w:lang w:val="en-US"/>
        </w:rPr>
        <w:t>migrants</w:t>
      </w:r>
      <w:r w:rsidRPr="00936D8E">
        <w:rPr>
          <w:rFonts w:ascii="Times New Roman" w:hAnsi="Times New Roman" w:cs="Times New Roman"/>
          <w:sz w:val="28"/>
          <w:lang w:val="uk-UA"/>
        </w:rPr>
        <w:t>), кількість безробітних (</w:t>
      </w:r>
      <w:r w:rsidRPr="00936D8E">
        <w:rPr>
          <w:rFonts w:ascii="Times New Roman" w:hAnsi="Times New Roman"/>
          <w:sz w:val="28"/>
          <w:szCs w:val="28"/>
          <w:lang w:val="en-US"/>
        </w:rPr>
        <w:t>number</w:t>
      </w:r>
      <w:r w:rsidRPr="00936D8E">
        <w:rPr>
          <w:rFonts w:ascii="Times New Roman" w:hAnsi="Times New Roman"/>
          <w:sz w:val="28"/>
          <w:szCs w:val="28"/>
          <w:lang w:val="uk-UA"/>
        </w:rPr>
        <w:t xml:space="preserve"> </w:t>
      </w:r>
      <w:r w:rsidRPr="00936D8E">
        <w:rPr>
          <w:rFonts w:ascii="Times New Roman" w:hAnsi="Times New Roman"/>
          <w:sz w:val="28"/>
          <w:szCs w:val="28"/>
          <w:lang w:val="en-US"/>
        </w:rPr>
        <w:t>of</w:t>
      </w:r>
      <w:r w:rsidRPr="00936D8E">
        <w:rPr>
          <w:rFonts w:ascii="Times New Roman" w:hAnsi="Times New Roman"/>
          <w:sz w:val="28"/>
          <w:szCs w:val="28"/>
          <w:lang w:val="uk-UA"/>
        </w:rPr>
        <w:t xml:space="preserve"> </w:t>
      </w:r>
      <w:r w:rsidRPr="00936D8E">
        <w:rPr>
          <w:rFonts w:ascii="Times New Roman" w:hAnsi="Times New Roman"/>
          <w:sz w:val="28"/>
          <w:szCs w:val="28"/>
          <w:lang w:val="en-US"/>
        </w:rPr>
        <w:t>unemployment</w:t>
      </w:r>
      <w:r w:rsidRPr="00936D8E">
        <w:rPr>
          <w:rFonts w:ascii="Times New Roman" w:hAnsi="Times New Roman"/>
          <w:sz w:val="28"/>
          <w:szCs w:val="28"/>
          <w:lang w:val="uk-UA"/>
        </w:rPr>
        <w:t>), рівень безробіття (</w:t>
      </w:r>
      <w:r w:rsidRPr="00936D8E">
        <w:rPr>
          <w:rFonts w:ascii="Times New Roman" w:hAnsi="Times New Roman"/>
          <w:sz w:val="28"/>
          <w:szCs w:val="28"/>
          <w:lang w:val="en-US"/>
        </w:rPr>
        <w:t>unemployment</w:t>
      </w:r>
      <w:r w:rsidRPr="00936D8E">
        <w:rPr>
          <w:rFonts w:ascii="Times New Roman" w:hAnsi="Times New Roman"/>
          <w:sz w:val="28"/>
          <w:szCs w:val="28"/>
          <w:lang w:val="uk-UA"/>
        </w:rPr>
        <w:t xml:space="preserve"> </w:t>
      </w:r>
      <w:r w:rsidRPr="00936D8E">
        <w:rPr>
          <w:rFonts w:ascii="Times New Roman" w:hAnsi="Times New Roman"/>
          <w:sz w:val="28"/>
          <w:szCs w:val="28"/>
          <w:lang w:val="en-US"/>
        </w:rPr>
        <w:t>rate</w:t>
      </w:r>
      <w:r w:rsidRPr="00936D8E">
        <w:rPr>
          <w:rFonts w:ascii="Times New Roman" w:hAnsi="Times New Roman"/>
          <w:sz w:val="28"/>
          <w:szCs w:val="28"/>
          <w:lang w:val="uk-UA"/>
        </w:rPr>
        <w:t>), населення (</w:t>
      </w:r>
      <w:r w:rsidRPr="00936D8E">
        <w:rPr>
          <w:rFonts w:ascii="Times New Roman" w:hAnsi="Times New Roman"/>
          <w:sz w:val="28"/>
          <w:szCs w:val="28"/>
          <w:lang w:val="en-US"/>
        </w:rPr>
        <w:t>population</w:t>
      </w:r>
      <w:r w:rsidRPr="00936D8E">
        <w:rPr>
          <w:rFonts w:ascii="Times New Roman" w:hAnsi="Times New Roman"/>
          <w:sz w:val="28"/>
          <w:szCs w:val="28"/>
          <w:lang w:val="uk-UA"/>
        </w:rPr>
        <w:t>) та рівень інфляції (</w:t>
      </w:r>
      <w:r w:rsidRPr="00936D8E">
        <w:rPr>
          <w:rFonts w:ascii="Times New Roman" w:hAnsi="Times New Roman"/>
          <w:sz w:val="28"/>
          <w:szCs w:val="28"/>
          <w:lang w:val="en-US"/>
        </w:rPr>
        <w:t>inflation</w:t>
      </w:r>
      <w:r w:rsidRPr="00936D8E">
        <w:rPr>
          <w:rFonts w:ascii="Times New Roman" w:hAnsi="Times New Roman"/>
          <w:sz w:val="28"/>
          <w:szCs w:val="28"/>
          <w:lang w:val="uk-UA"/>
        </w:rPr>
        <w:t xml:space="preserve"> </w:t>
      </w:r>
      <w:r w:rsidRPr="00936D8E">
        <w:rPr>
          <w:rFonts w:ascii="Times New Roman" w:hAnsi="Times New Roman"/>
          <w:sz w:val="28"/>
          <w:szCs w:val="28"/>
          <w:lang w:val="en-US"/>
        </w:rPr>
        <w:t>rate</w:t>
      </w:r>
      <w:r w:rsidRPr="00936D8E">
        <w:rPr>
          <w:rFonts w:ascii="Times New Roman" w:hAnsi="Times New Roman"/>
          <w:sz w:val="28"/>
          <w:szCs w:val="28"/>
          <w:lang w:val="uk-UA"/>
        </w:rPr>
        <w:t>). І залежною зміною також виступає ВВП.</w:t>
      </w:r>
    </w:p>
    <w:p w:rsidR="004772DB" w:rsidRPr="00003B21" w:rsidRDefault="004772DB" w:rsidP="00003B21">
      <w:pPr>
        <w:spacing w:after="0" w:line="360" w:lineRule="auto"/>
        <w:ind w:firstLine="709"/>
        <w:rPr>
          <w:rFonts w:ascii="Times New Roman" w:hAnsi="Times New Roman" w:cs="Times New Roman"/>
          <w:b/>
          <w:i/>
          <w:sz w:val="28"/>
          <w:lang w:val="uk-UA"/>
        </w:rPr>
      </w:pPr>
      <w:r>
        <w:rPr>
          <w:rFonts w:ascii="Times New Roman" w:hAnsi="Times New Roman" w:cs="Times New Roman"/>
          <w:sz w:val="28"/>
          <w:lang w:val="uk-UA"/>
        </w:rPr>
        <w:t xml:space="preserve">Результати моделі для Болгарії становлять:  </w:t>
      </w:r>
    </w:p>
    <w:p w:rsidR="004772DB" w:rsidRPr="00EE229E" w:rsidRDefault="004772DB" w:rsidP="004772DB">
      <w:pPr>
        <w:pStyle w:val="a5"/>
        <w:numPr>
          <w:ilvl w:val="0"/>
          <w:numId w:val="7"/>
        </w:num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Кількість мігрантів </w:t>
      </w:r>
      <w:r>
        <w:rPr>
          <w:rFonts w:ascii="Times New Roman" w:hAnsi="Times New Roman" w:cs="Times New Roman"/>
          <w:sz w:val="28"/>
          <w:lang w:val="en-US"/>
        </w:rPr>
        <w:t>(number of migrants)</w:t>
      </w:r>
      <w:r>
        <w:rPr>
          <w:rFonts w:ascii="Times New Roman" w:hAnsi="Times New Roman" w:cs="Times New Roman"/>
          <w:sz w:val="28"/>
          <w:lang w:val="uk-UA"/>
        </w:rPr>
        <w:t xml:space="preserve"> </w:t>
      </w:r>
      <w:r>
        <w:rPr>
          <w:rFonts w:ascii="Times New Roman" w:hAnsi="Times New Roman"/>
          <w:sz w:val="28"/>
          <w:szCs w:val="28"/>
          <w:lang w:val="uk-UA"/>
        </w:rPr>
        <w:t>↑ - ВВП ↓</w:t>
      </w:r>
    </w:p>
    <w:p w:rsidR="004772DB" w:rsidRPr="00597A68" w:rsidRDefault="004772DB" w:rsidP="004772DB">
      <w:pPr>
        <w:pStyle w:val="a5"/>
        <w:numPr>
          <w:ilvl w:val="0"/>
          <w:numId w:val="7"/>
        </w:numPr>
        <w:spacing w:after="0" w:line="360" w:lineRule="auto"/>
        <w:rPr>
          <w:rFonts w:ascii="Times New Roman" w:hAnsi="Times New Roman" w:cs="Times New Roman"/>
          <w:sz w:val="28"/>
          <w:lang w:val="uk-UA"/>
        </w:rPr>
      </w:pPr>
      <w:r>
        <w:rPr>
          <w:rFonts w:ascii="Times New Roman" w:hAnsi="Times New Roman"/>
          <w:sz w:val="28"/>
          <w:szCs w:val="28"/>
          <w:lang w:val="uk-UA"/>
        </w:rPr>
        <w:t>Кількість безробітних</w:t>
      </w:r>
      <w:r>
        <w:rPr>
          <w:rFonts w:ascii="Times New Roman" w:hAnsi="Times New Roman"/>
          <w:sz w:val="28"/>
          <w:szCs w:val="28"/>
          <w:lang w:val="en-US"/>
        </w:rPr>
        <w:t xml:space="preserve"> (number of unemployment)</w:t>
      </w:r>
      <w:r>
        <w:rPr>
          <w:rFonts w:ascii="Times New Roman" w:hAnsi="Times New Roman"/>
          <w:sz w:val="28"/>
          <w:szCs w:val="28"/>
          <w:lang w:val="uk-UA"/>
        </w:rPr>
        <w:t xml:space="preserve"> ↑ - ВВП</w:t>
      </w:r>
      <w:r w:rsidRPr="00597A68">
        <w:rPr>
          <w:rFonts w:ascii="Times New Roman" w:hAnsi="Times New Roman"/>
          <w:sz w:val="28"/>
          <w:szCs w:val="28"/>
          <w:lang w:val="uk-UA"/>
        </w:rPr>
        <w:t xml:space="preserve"> </w:t>
      </w:r>
      <w:r>
        <w:rPr>
          <w:rFonts w:ascii="Times New Roman" w:hAnsi="Times New Roman"/>
          <w:sz w:val="28"/>
          <w:szCs w:val="28"/>
          <w:lang w:val="uk-UA"/>
        </w:rPr>
        <w:t>↓</w:t>
      </w:r>
    </w:p>
    <w:p w:rsidR="004772DB" w:rsidRPr="00597A68" w:rsidRDefault="004772DB" w:rsidP="004772DB">
      <w:pPr>
        <w:pStyle w:val="a5"/>
        <w:numPr>
          <w:ilvl w:val="0"/>
          <w:numId w:val="7"/>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безробіття </w:t>
      </w:r>
      <w:r>
        <w:rPr>
          <w:rFonts w:ascii="Times New Roman" w:hAnsi="Times New Roman"/>
          <w:sz w:val="28"/>
          <w:szCs w:val="28"/>
          <w:lang w:val="en-US"/>
        </w:rPr>
        <w:t xml:space="preserve">(unemployment rate) </w:t>
      </w:r>
      <w:r>
        <w:rPr>
          <w:rFonts w:ascii="Times New Roman" w:hAnsi="Times New Roman"/>
          <w:sz w:val="28"/>
          <w:szCs w:val="28"/>
          <w:lang w:val="uk-UA"/>
        </w:rPr>
        <w:t>↑- ВВП ↓</w:t>
      </w:r>
    </w:p>
    <w:p w:rsidR="004772DB" w:rsidRPr="00597A68" w:rsidRDefault="004772DB" w:rsidP="004772DB">
      <w:pPr>
        <w:pStyle w:val="a5"/>
        <w:numPr>
          <w:ilvl w:val="0"/>
          <w:numId w:val="7"/>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Населення </w:t>
      </w:r>
      <w:r>
        <w:rPr>
          <w:rFonts w:ascii="Times New Roman" w:hAnsi="Times New Roman"/>
          <w:sz w:val="28"/>
          <w:szCs w:val="28"/>
          <w:lang w:val="en-US"/>
        </w:rPr>
        <w:t xml:space="preserve">(population) </w:t>
      </w:r>
      <w:r>
        <w:rPr>
          <w:rFonts w:ascii="Times New Roman" w:hAnsi="Times New Roman"/>
          <w:sz w:val="28"/>
          <w:szCs w:val="28"/>
          <w:lang w:val="uk-UA"/>
        </w:rPr>
        <w:t>↑- ВВП ↑</w:t>
      </w:r>
    </w:p>
    <w:p w:rsidR="004772DB" w:rsidRPr="00ED51D5" w:rsidRDefault="004772DB" w:rsidP="004772DB">
      <w:pPr>
        <w:pStyle w:val="a5"/>
        <w:numPr>
          <w:ilvl w:val="0"/>
          <w:numId w:val="7"/>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інфляції </w:t>
      </w:r>
      <w:r>
        <w:rPr>
          <w:rFonts w:ascii="Times New Roman" w:hAnsi="Times New Roman"/>
          <w:sz w:val="28"/>
          <w:szCs w:val="28"/>
          <w:lang w:val="en-US"/>
        </w:rPr>
        <w:t xml:space="preserve">(inflation rate) </w:t>
      </w:r>
      <w:r>
        <w:rPr>
          <w:rFonts w:ascii="Times New Roman" w:hAnsi="Times New Roman"/>
          <w:sz w:val="28"/>
          <w:szCs w:val="28"/>
          <w:lang w:val="uk-UA"/>
        </w:rPr>
        <w:t>↑- ВВП ↓</w:t>
      </w:r>
    </w:p>
    <w:p w:rsidR="00ED51D5" w:rsidRDefault="00ED51D5" w:rsidP="00ED51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en-US"/>
        </w:rPr>
        <w:t>R</w:t>
      </w:r>
      <w:r w:rsidRPr="00ED51D5">
        <w:rPr>
          <w:rFonts w:ascii="Times New Roman" w:hAnsi="Times New Roman" w:cs="Times New Roman"/>
          <w:sz w:val="28"/>
          <w:lang w:val="uk-UA"/>
        </w:rPr>
        <w:t>-</w:t>
      </w:r>
      <w:r>
        <w:rPr>
          <w:rFonts w:ascii="Times New Roman" w:hAnsi="Times New Roman" w:cs="Times New Roman"/>
          <w:sz w:val="28"/>
          <w:lang w:val="uk-UA"/>
        </w:rPr>
        <w:t xml:space="preserve">квадрат = 0,938508. </w:t>
      </w:r>
      <w:r w:rsidR="009E5698">
        <w:rPr>
          <w:rFonts w:ascii="Times New Roman" w:hAnsi="Times New Roman" w:cs="Times New Roman"/>
          <w:sz w:val="28"/>
          <w:szCs w:val="28"/>
        </w:rPr>
        <w:t>Чим ближч</w:t>
      </w:r>
      <w:r w:rsidR="009E5698">
        <w:rPr>
          <w:rFonts w:ascii="Times New Roman" w:hAnsi="Times New Roman" w:cs="Times New Roman"/>
          <w:sz w:val="28"/>
          <w:szCs w:val="28"/>
          <w:lang w:val="uk-UA"/>
        </w:rPr>
        <w:t>е</w:t>
      </w:r>
      <w:r>
        <w:rPr>
          <w:rFonts w:ascii="Times New Roman" w:hAnsi="Times New Roman" w:cs="Times New Roman"/>
          <w:sz w:val="28"/>
          <w:szCs w:val="28"/>
        </w:rPr>
        <w:t xml:space="preserve"> R квадрат до 1 – тим краща якість модель</w:t>
      </w:r>
      <w:r>
        <w:rPr>
          <w:rFonts w:ascii="Times New Roman" w:hAnsi="Times New Roman" w:cs="Times New Roman"/>
          <w:sz w:val="28"/>
          <w:szCs w:val="28"/>
          <w:lang w:val="uk-UA"/>
        </w:rPr>
        <w:t>, тож фактори пояснюють залежну зміну на 93,8%, що є гарним значенням показником.</w:t>
      </w:r>
    </w:p>
    <w:p w:rsidR="00B5660F" w:rsidRPr="00B5660F" w:rsidRDefault="00B5660F" w:rsidP="00B5660F">
      <w:pPr>
        <w:spacing w:after="0" w:line="360" w:lineRule="auto"/>
        <w:ind w:firstLine="709"/>
        <w:rPr>
          <w:rFonts w:ascii="Times New Roman" w:hAnsi="Times New Roman" w:cs="Times New Roman"/>
          <w:sz w:val="28"/>
          <w:lang w:val="uk-UA"/>
        </w:rPr>
      </w:pPr>
    </w:p>
    <w:p w:rsidR="00003B21" w:rsidRDefault="00E83C3E" w:rsidP="00B5660F">
      <w:pPr>
        <w:tabs>
          <w:tab w:val="left" w:pos="8145"/>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Розглядаємо</w:t>
      </w:r>
      <w:r w:rsidR="00047727" w:rsidRPr="00D61F89">
        <w:rPr>
          <w:rFonts w:ascii="Times New Roman" w:hAnsi="Times New Roman" w:cs="Times New Roman"/>
          <w:sz w:val="28"/>
          <w:lang w:val="uk-UA"/>
        </w:rPr>
        <w:t xml:space="preserve"> </w:t>
      </w:r>
      <w:r w:rsidR="00047727">
        <w:rPr>
          <w:rFonts w:ascii="Times New Roman" w:hAnsi="Times New Roman" w:cs="Times New Roman"/>
          <w:sz w:val="28"/>
          <w:lang w:val="uk-UA"/>
        </w:rPr>
        <w:t>Додатки 5 та 6</w:t>
      </w:r>
      <w:r w:rsidR="00634C79">
        <w:rPr>
          <w:rFonts w:ascii="Times New Roman" w:hAnsi="Times New Roman" w:cs="Times New Roman"/>
          <w:sz w:val="28"/>
          <w:lang w:val="uk-UA"/>
        </w:rPr>
        <w:t xml:space="preserve">. </w:t>
      </w:r>
      <w:r w:rsidR="00003B21" w:rsidRPr="00003B21">
        <w:rPr>
          <w:rFonts w:ascii="Times New Roman" w:hAnsi="Times New Roman" w:cs="Times New Roman"/>
          <w:sz w:val="28"/>
          <w:lang w:val="uk-UA"/>
        </w:rPr>
        <w:t>У ситуації із Болгарією можемо побачити тісну взаємодію між з</w:t>
      </w:r>
      <w:r w:rsidR="00ED51D5">
        <w:rPr>
          <w:rFonts w:ascii="Times New Roman" w:hAnsi="Times New Roman" w:cs="Times New Roman"/>
          <w:sz w:val="28"/>
          <w:lang w:val="uk-UA"/>
        </w:rPr>
        <w:t>наченнями безробіття та</w:t>
      </w:r>
      <w:r w:rsidR="00003B21" w:rsidRPr="00003B21">
        <w:rPr>
          <w:rFonts w:ascii="Times New Roman" w:hAnsi="Times New Roman" w:cs="Times New Roman"/>
          <w:sz w:val="28"/>
          <w:lang w:val="uk-UA"/>
        </w:rPr>
        <w:t xml:space="preserve"> зміною ВВП. Рівень безробіття сягає </w:t>
      </w:r>
      <w:r w:rsidR="00ED51D5">
        <w:rPr>
          <w:rFonts w:ascii="Times New Roman" w:hAnsi="Times New Roman" w:cs="Times New Roman"/>
          <w:sz w:val="28"/>
          <w:lang w:val="uk-UA"/>
        </w:rPr>
        <w:t>найтіснішого значення. Також коефіцієнт</w:t>
      </w:r>
      <w:r w:rsidR="00003B21" w:rsidRPr="00003B21">
        <w:rPr>
          <w:rFonts w:ascii="Times New Roman" w:hAnsi="Times New Roman" w:cs="Times New Roman"/>
          <w:sz w:val="28"/>
          <w:lang w:val="uk-UA"/>
        </w:rPr>
        <w:t xml:space="preserve"> населення</w:t>
      </w:r>
      <w:r w:rsidR="00ED51D5">
        <w:rPr>
          <w:rFonts w:ascii="Times New Roman" w:hAnsi="Times New Roman" w:cs="Times New Roman"/>
          <w:sz w:val="28"/>
          <w:lang w:val="uk-UA"/>
        </w:rPr>
        <w:t xml:space="preserve"> відіграє важливу роль у моделі. Однак інші показники слабо</w:t>
      </w:r>
      <w:r w:rsidR="00003B21" w:rsidRPr="00003B21">
        <w:rPr>
          <w:rFonts w:ascii="Times New Roman" w:hAnsi="Times New Roman" w:cs="Times New Roman"/>
          <w:sz w:val="28"/>
          <w:lang w:val="uk-UA"/>
        </w:rPr>
        <w:t xml:space="preserve"> </w:t>
      </w:r>
      <w:r w:rsidR="00ED51D5">
        <w:rPr>
          <w:rFonts w:ascii="Times New Roman" w:hAnsi="Times New Roman" w:cs="Times New Roman"/>
          <w:sz w:val="28"/>
          <w:lang w:val="uk-UA"/>
        </w:rPr>
        <w:t xml:space="preserve">взаємодіють із залежною зміною </w:t>
      </w:r>
      <w:r w:rsidR="00003B21" w:rsidRPr="00003B21">
        <w:rPr>
          <w:rFonts w:ascii="Times New Roman" w:hAnsi="Times New Roman" w:cs="Times New Roman"/>
          <w:sz w:val="28"/>
          <w:lang w:val="uk-UA"/>
        </w:rPr>
        <w:t>.</w:t>
      </w:r>
    </w:p>
    <w:p w:rsidR="00B5660F" w:rsidRDefault="00ED51D5" w:rsidP="006F6B9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Автокореляція відсутня, так як р-значення = 0,0711777</w:t>
      </w:r>
      <w:r w:rsidR="00E5762B">
        <w:rPr>
          <w:rFonts w:ascii="Times New Roman" w:hAnsi="Times New Roman" w:cs="Times New Roman"/>
          <w:sz w:val="28"/>
          <w:lang w:val="uk-UA"/>
        </w:rPr>
        <w:t xml:space="preserve">, що менше </w:t>
      </w:r>
      <w:r w:rsidR="00E5762B" w:rsidRPr="00B063BA">
        <w:rPr>
          <w:rFonts w:ascii="Times New Roman" w:hAnsi="Times New Roman" w:cs="Times New Roman"/>
          <w:sz w:val="28"/>
          <w:lang w:val="uk-UA"/>
        </w:rPr>
        <w:t>4,21</w:t>
      </w:r>
      <w:r>
        <w:rPr>
          <w:rFonts w:ascii="Times New Roman" w:hAnsi="Times New Roman" w:cs="Times New Roman"/>
          <w:sz w:val="28"/>
          <w:lang w:val="uk-UA"/>
        </w:rPr>
        <w:t>% порогу.</w:t>
      </w:r>
    </w:p>
    <w:p w:rsidR="00634C79" w:rsidRDefault="00634C79" w:rsidP="00634C79">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Отримуємо кінцеву модель:</w:t>
      </w:r>
    </w:p>
    <w:p w:rsidR="00634C79" w:rsidRDefault="00634C79" w:rsidP="00634C79">
      <w:pPr>
        <w:spacing w:after="0" w:line="360" w:lineRule="auto"/>
        <w:ind w:firstLine="709"/>
        <w:rPr>
          <w:rFonts w:ascii="Times New Roman" w:hAnsi="Times New Roman" w:cs="Times New Roman"/>
          <w:b/>
          <w:i/>
          <w:sz w:val="28"/>
          <w:lang w:val="uk-UA"/>
        </w:rPr>
      </w:pPr>
      <w:r>
        <w:rPr>
          <w:rFonts w:ascii="Times New Roman" w:hAnsi="Times New Roman" w:cs="Times New Roman"/>
          <w:sz w:val="28"/>
          <w:lang w:val="uk-UA"/>
        </w:rPr>
        <w:t xml:space="preserve"> </w:t>
      </w:r>
      <w:r>
        <w:rPr>
          <w:rFonts w:ascii="Times New Roman" w:hAnsi="Times New Roman" w:cs="Times New Roman"/>
          <w:b/>
          <w:i/>
          <w:sz w:val="28"/>
          <w:lang w:val="uk-UA"/>
        </w:rPr>
        <w:t>ВВП= (0</w:t>
      </w:r>
      <w:r w:rsidRPr="00634C79">
        <w:rPr>
          <w:rFonts w:ascii="Times New Roman" w:hAnsi="Times New Roman" w:cs="Times New Roman"/>
          <w:b/>
          <w:i/>
          <w:sz w:val="28"/>
          <w:lang w:val="uk-UA"/>
        </w:rPr>
        <w:t>,246</w:t>
      </w:r>
      <w:r w:rsidRPr="00F06237">
        <w:rPr>
          <w:rFonts w:ascii="Times New Roman" w:hAnsi="Times New Roman" w:cs="Times New Roman"/>
          <w:b/>
          <w:i/>
          <w:sz w:val="28"/>
          <w:lang w:val="uk-UA"/>
        </w:rPr>
        <w:t>)</w:t>
      </w:r>
      <w:r>
        <w:rPr>
          <w:rFonts w:ascii="Times New Roman" w:hAnsi="Times New Roman" w:cs="Times New Roman"/>
          <w:b/>
          <w:i/>
          <w:sz w:val="28"/>
          <w:lang w:val="uk-UA"/>
        </w:rPr>
        <w:t xml:space="preserve"> * Кількість мігрантів + (0</w:t>
      </w:r>
      <w:r w:rsidRPr="00634C79">
        <w:rPr>
          <w:rFonts w:ascii="Times New Roman" w:hAnsi="Times New Roman" w:cs="Times New Roman"/>
          <w:b/>
          <w:i/>
          <w:sz w:val="28"/>
          <w:lang w:val="uk-UA"/>
        </w:rPr>
        <w:t>,082</w:t>
      </w:r>
      <w:r w:rsidRPr="00C26E59">
        <w:rPr>
          <w:rFonts w:ascii="Times New Roman" w:hAnsi="Times New Roman" w:cs="Times New Roman"/>
          <w:b/>
          <w:i/>
          <w:sz w:val="28"/>
          <w:lang w:val="uk-UA"/>
        </w:rPr>
        <w:t xml:space="preserve">) </w:t>
      </w:r>
      <w:r>
        <w:rPr>
          <w:rFonts w:ascii="Times New Roman" w:hAnsi="Times New Roman" w:cs="Times New Roman"/>
          <w:b/>
          <w:i/>
          <w:sz w:val="28"/>
          <w:lang w:val="uk-UA"/>
        </w:rPr>
        <w:t>* Кількість безробітних + (</w:t>
      </w:r>
      <w:r w:rsidRPr="00634C79">
        <w:rPr>
          <w:rFonts w:ascii="Times New Roman" w:hAnsi="Times New Roman" w:cs="Times New Roman"/>
          <w:b/>
          <w:i/>
          <w:sz w:val="28"/>
          <w:lang w:val="uk-UA"/>
        </w:rPr>
        <w:t>-</w:t>
      </w:r>
      <w:r>
        <w:rPr>
          <w:rFonts w:ascii="Times New Roman" w:hAnsi="Times New Roman" w:cs="Times New Roman"/>
          <w:b/>
          <w:i/>
          <w:sz w:val="28"/>
          <w:lang w:val="uk-UA"/>
        </w:rPr>
        <w:t>0</w:t>
      </w:r>
      <w:r w:rsidRPr="00634C79">
        <w:rPr>
          <w:rFonts w:ascii="Times New Roman" w:hAnsi="Times New Roman" w:cs="Times New Roman"/>
          <w:b/>
          <w:i/>
          <w:sz w:val="28"/>
          <w:lang w:val="uk-UA"/>
        </w:rPr>
        <w:t>,290</w:t>
      </w:r>
      <w:r w:rsidRPr="00C26E59">
        <w:rPr>
          <w:rFonts w:ascii="Times New Roman" w:hAnsi="Times New Roman" w:cs="Times New Roman"/>
          <w:b/>
          <w:i/>
          <w:sz w:val="28"/>
          <w:lang w:val="uk-UA"/>
        </w:rPr>
        <w:t>)</w:t>
      </w:r>
      <w:r>
        <w:rPr>
          <w:rFonts w:ascii="Times New Roman" w:hAnsi="Times New Roman" w:cs="Times New Roman"/>
          <w:b/>
          <w:i/>
          <w:sz w:val="28"/>
          <w:lang w:val="uk-UA"/>
        </w:rPr>
        <w:t>* Рівень безробітних +(</w:t>
      </w:r>
      <w:r w:rsidRPr="00324EA1">
        <w:rPr>
          <w:lang w:val="uk-UA"/>
        </w:rPr>
        <w:t xml:space="preserve"> </w:t>
      </w:r>
      <w:r w:rsidRPr="00634C79">
        <w:rPr>
          <w:rFonts w:ascii="Times New Roman" w:hAnsi="Times New Roman" w:cs="Times New Roman"/>
          <w:b/>
          <w:i/>
          <w:sz w:val="28"/>
          <w:lang w:val="uk-UA"/>
        </w:rPr>
        <w:t>-0,617</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Населення + </w:t>
      </w:r>
    </w:p>
    <w:p w:rsidR="00E5762B" w:rsidRDefault="00634C79" w:rsidP="00F05C74">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w:t>
      </w:r>
      <w:r w:rsidRPr="00634C79">
        <w:rPr>
          <w:rFonts w:ascii="Times New Roman" w:hAnsi="Times New Roman" w:cs="Times New Roman"/>
          <w:b/>
          <w:i/>
          <w:sz w:val="28"/>
          <w:lang w:val="uk-UA"/>
        </w:rPr>
        <w:t>-</w:t>
      </w:r>
      <w:r>
        <w:rPr>
          <w:rFonts w:ascii="Times New Roman" w:hAnsi="Times New Roman" w:cs="Times New Roman"/>
          <w:b/>
          <w:i/>
          <w:sz w:val="28"/>
          <w:lang w:val="uk-UA"/>
        </w:rPr>
        <w:t>0</w:t>
      </w:r>
      <w:r w:rsidRPr="00634C79">
        <w:rPr>
          <w:rFonts w:ascii="Times New Roman" w:hAnsi="Times New Roman" w:cs="Times New Roman"/>
          <w:b/>
          <w:i/>
          <w:sz w:val="28"/>
          <w:lang w:val="uk-UA"/>
        </w:rPr>
        <w:t>,045</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Рівень інфляції</w:t>
      </w:r>
    </w:p>
    <w:p w:rsidR="0046467B" w:rsidRDefault="0046467B" w:rsidP="0046467B">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Адекватність моделі показана:</w:t>
      </w:r>
    </w:p>
    <w:p w:rsidR="0046467B" w:rsidRDefault="0046467B" w:rsidP="0046467B">
      <w:pPr>
        <w:pStyle w:val="a5"/>
        <w:numPr>
          <w:ilvl w:val="0"/>
          <w:numId w:val="11"/>
        </w:numPr>
        <w:spacing w:after="0" w:line="360" w:lineRule="auto"/>
        <w:jc w:val="both"/>
        <w:rPr>
          <w:rFonts w:ascii="Times New Roman" w:hAnsi="Times New Roman"/>
          <w:bCs/>
          <w:color w:val="000000"/>
          <w:sz w:val="28"/>
          <w:szCs w:val="28"/>
          <w:lang w:val="uk-UA"/>
        </w:rPr>
      </w:pPr>
      <w:r>
        <w:rPr>
          <w:rFonts w:ascii="Times New Roman" w:hAnsi="Times New Roman"/>
          <w:bCs/>
          <w:color w:val="000000"/>
          <w:sz w:val="28"/>
          <w:szCs w:val="28"/>
          <w:lang w:val="uk-UA"/>
        </w:rPr>
        <w:t>Є 1 коефіцієнт зі значимістю 1% (***); 1 коефіцієнт зі значимістю 10% (*) і три які не має значимості.</w:t>
      </w:r>
    </w:p>
    <w:p w:rsidR="004772DB" w:rsidRPr="00B5660F" w:rsidRDefault="0046467B" w:rsidP="00B5660F">
      <w:pPr>
        <w:pStyle w:val="a5"/>
        <w:numPr>
          <w:ilvl w:val="0"/>
          <w:numId w:val="11"/>
        </w:numPr>
        <w:spacing w:after="0" w:line="360" w:lineRule="auto"/>
        <w:jc w:val="both"/>
        <w:rPr>
          <w:rFonts w:ascii="Times New Roman" w:hAnsi="Times New Roman"/>
          <w:bCs/>
          <w:color w:val="000000"/>
          <w:sz w:val="28"/>
          <w:szCs w:val="28"/>
          <w:lang w:val="uk-UA"/>
        </w:rPr>
      </w:pPr>
      <w:r>
        <w:rPr>
          <w:rFonts w:ascii="Times New Roman" w:hAnsi="Times New Roman"/>
          <w:bCs/>
          <w:color w:val="000000"/>
          <w:sz w:val="28"/>
          <w:szCs w:val="28"/>
          <w:lang w:val="uk-UA"/>
        </w:rPr>
        <w:t>R-квадрат =0,938508   (93,8%).</w:t>
      </w:r>
    </w:p>
    <w:p w:rsidR="00E5762B" w:rsidRDefault="00E5762B" w:rsidP="00690AE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Наступна країна – Чеська Республіка. За незалежні та залежну зміну беремо ті ж фактори, що у попередніх трьох країнах. </w:t>
      </w:r>
    </w:p>
    <w:p w:rsidR="004772DB" w:rsidRDefault="004772DB" w:rsidP="004772DB">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Результати моделі для Чехії становлять:  </w:t>
      </w:r>
    </w:p>
    <w:p w:rsidR="004772DB" w:rsidRPr="00EE229E" w:rsidRDefault="004772DB" w:rsidP="004772DB">
      <w:pPr>
        <w:pStyle w:val="a5"/>
        <w:numPr>
          <w:ilvl w:val="0"/>
          <w:numId w:val="8"/>
        </w:num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Кількість мігрантів </w:t>
      </w:r>
      <w:r>
        <w:rPr>
          <w:rFonts w:ascii="Times New Roman" w:hAnsi="Times New Roman" w:cs="Times New Roman"/>
          <w:sz w:val="28"/>
          <w:lang w:val="en-US"/>
        </w:rPr>
        <w:t>(number of migrants)</w:t>
      </w:r>
      <w:r>
        <w:rPr>
          <w:rFonts w:ascii="Times New Roman" w:hAnsi="Times New Roman" w:cs="Times New Roman"/>
          <w:sz w:val="28"/>
          <w:lang w:val="uk-UA"/>
        </w:rPr>
        <w:t xml:space="preserve"> </w:t>
      </w:r>
      <w:r>
        <w:rPr>
          <w:rFonts w:ascii="Times New Roman" w:hAnsi="Times New Roman"/>
          <w:sz w:val="28"/>
          <w:szCs w:val="28"/>
          <w:lang w:val="uk-UA"/>
        </w:rPr>
        <w:t>↑ - ВВП ↓</w:t>
      </w:r>
    </w:p>
    <w:p w:rsidR="004772DB" w:rsidRPr="00597A68" w:rsidRDefault="004772DB" w:rsidP="004772DB">
      <w:pPr>
        <w:pStyle w:val="a5"/>
        <w:numPr>
          <w:ilvl w:val="0"/>
          <w:numId w:val="8"/>
        </w:numPr>
        <w:spacing w:after="0" w:line="360" w:lineRule="auto"/>
        <w:rPr>
          <w:rFonts w:ascii="Times New Roman" w:hAnsi="Times New Roman" w:cs="Times New Roman"/>
          <w:sz w:val="28"/>
          <w:lang w:val="uk-UA"/>
        </w:rPr>
      </w:pPr>
      <w:r>
        <w:rPr>
          <w:rFonts w:ascii="Times New Roman" w:hAnsi="Times New Roman"/>
          <w:sz w:val="28"/>
          <w:szCs w:val="28"/>
          <w:lang w:val="uk-UA"/>
        </w:rPr>
        <w:t>Кількість безробітних</w:t>
      </w:r>
      <w:r>
        <w:rPr>
          <w:rFonts w:ascii="Times New Roman" w:hAnsi="Times New Roman"/>
          <w:sz w:val="28"/>
          <w:szCs w:val="28"/>
          <w:lang w:val="en-US"/>
        </w:rPr>
        <w:t xml:space="preserve"> (number of unemployment)</w:t>
      </w:r>
      <w:r>
        <w:rPr>
          <w:rFonts w:ascii="Times New Roman" w:hAnsi="Times New Roman"/>
          <w:sz w:val="28"/>
          <w:szCs w:val="28"/>
          <w:lang w:val="uk-UA"/>
        </w:rPr>
        <w:t xml:space="preserve"> ↑ - ВВП</w:t>
      </w:r>
      <w:r w:rsidRPr="00597A68">
        <w:rPr>
          <w:rFonts w:ascii="Times New Roman" w:hAnsi="Times New Roman"/>
          <w:sz w:val="28"/>
          <w:szCs w:val="28"/>
          <w:lang w:val="uk-UA"/>
        </w:rPr>
        <w:t xml:space="preserve"> </w:t>
      </w:r>
      <w:r>
        <w:rPr>
          <w:rFonts w:ascii="Times New Roman" w:hAnsi="Times New Roman"/>
          <w:sz w:val="28"/>
          <w:szCs w:val="28"/>
          <w:lang w:val="uk-UA"/>
        </w:rPr>
        <w:t>↓</w:t>
      </w:r>
    </w:p>
    <w:p w:rsidR="004772DB" w:rsidRPr="00597A68" w:rsidRDefault="004772DB" w:rsidP="004772DB">
      <w:pPr>
        <w:pStyle w:val="a5"/>
        <w:numPr>
          <w:ilvl w:val="0"/>
          <w:numId w:val="8"/>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безробіття </w:t>
      </w:r>
      <w:r>
        <w:rPr>
          <w:rFonts w:ascii="Times New Roman" w:hAnsi="Times New Roman"/>
          <w:sz w:val="28"/>
          <w:szCs w:val="28"/>
          <w:lang w:val="en-US"/>
        </w:rPr>
        <w:t xml:space="preserve">(unemployment rate) </w:t>
      </w:r>
      <w:r>
        <w:rPr>
          <w:rFonts w:ascii="Times New Roman" w:hAnsi="Times New Roman"/>
          <w:sz w:val="28"/>
          <w:szCs w:val="28"/>
          <w:lang w:val="uk-UA"/>
        </w:rPr>
        <w:t>↑- ВВП ↓</w:t>
      </w:r>
    </w:p>
    <w:p w:rsidR="004772DB" w:rsidRPr="00597A68" w:rsidRDefault="004772DB" w:rsidP="004772DB">
      <w:pPr>
        <w:pStyle w:val="a5"/>
        <w:numPr>
          <w:ilvl w:val="0"/>
          <w:numId w:val="8"/>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Населення </w:t>
      </w:r>
      <w:r>
        <w:rPr>
          <w:rFonts w:ascii="Times New Roman" w:hAnsi="Times New Roman"/>
          <w:sz w:val="28"/>
          <w:szCs w:val="28"/>
          <w:lang w:val="en-US"/>
        </w:rPr>
        <w:t xml:space="preserve">(population) </w:t>
      </w:r>
      <w:r>
        <w:rPr>
          <w:rFonts w:ascii="Times New Roman" w:hAnsi="Times New Roman"/>
          <w:sz w:val="28"/>
          <w:szCs w:val="28"/>
          <w:lang w:val="uk-UA"/>
        </w:rPr>
        <w:t>↑- ВВП ↓</w:t>
      </w:r>
    </w:p>
    <w:p w:rsidR="004772DB" w:rsidRPr="00690AED" w:rsidRDefault="004772DB" w:rsidP="004772DB">
      <w:pPr>
        <w:pStyle w:val="a5"/>
        <w:numPr>
          <w:ilvl w:val="0"/>
          <w:numId w:val="8"/>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інфляції </w:t>
      </w:r>
      <w:r>
        <w:rPr>
          <w:rFonts w:ascii="Times New Roman" w:hAnsi="Times New Roman"/>
          <w:sz w:val="28"/>
          <w:szCs w:val="28"/>
          <w:lang w:val="en-US"/>
        </w:rPr>
        <w:t xml:space="preserve">(inflation rate) </w:t>
      </w:r>
      <w:r>
        <w:rPr>
          <w:rFonts w:ascii="Times New Roman" w:hAnsi="Times New Roman"/>
          <w:sz w:val="28"/>
          <w:szCs w:val="28"/>
          <w:lang w:val="uk-UA"/>
        </w:rPr>
        <w:t>↑- ВВП ↓</w:t>
      </w:r>
    </w:p>
    <w:p w:rsidR="00690AED" w:rsidRDefault="00690AED" w:rsidP="00DB68D1">
      <w:pPr>
        <w:spacing w:after="0" w:line="360" w:lineRule="auto"/>
        <w:ind w:firstLine="709"/>
        <w:jc w:val="both"/>
        <w:rPr>
          <w:rFonts w:ascii="Times New Roman" w:hAnsi="Times New Roman" w:cs="Times New Roman"/>
          <w:sz w:val="28"/>
          <w:szCs w:val="28"/>
          <w:lang w:val="uk-UA"/>
        </w:rPr>
      </w:pPr>
      <w:r>
        <w:rPr>
          <w:rFonts w:ascii="Times New Roman" w:eastAsiaTheme="minorEastAsia" w:hAnsi="Times New Roman"/>
          <w:sz w:val="28"/>
          <w:szCs w:val="28"/>
        </w:rPr>
        <w:t xml:space="preserve">Розглянемо </w:t>
      </w:r>
      <w:r>
        <w:rPr>
          <w:rFonts w:ascii="Times New Roman" w:eastAsiaTheme="minorEastAsia" w:hAnsi="Times New Roman"/>
          <w:sz w:val="28"/>
          <w:szCs w:val="28"/>
          <w:lang w:val="uk-UA"/>
        </w:rPr>
        <w:t>результат</w:t>
      </w:r>
      <w:r w:rsidR="0078426D">
        <w:rPr>
          <w:rFonts w:ascii="Times New Roman" w:eastAsiaTheme="minorEastAsia" w:hAnsi="Times New Roman"/>
          <w:sz w:val="28"/>
          <w:szCs w:val="28"/>
          <w:lang w:val="uk-UA"/>
        </w:rPr>
        <w:t>и детальніше у таблиця</w:t>
      </w:r>
      <w:r w:rsidR="00D05978">
        <w:rPr>
          <w:rFonts w:ascii="Times New Roman" w:eastAsiaTheme="minorEastAsia" w:hAnsi="Times New Roman"/>
          <w:sz w:val="28"/>
          <w:szCs w:val="28"/>
          <w:lang w:val="uk-UA"/>
        </w:rPr>
        <w:t>х (Додаток 7</w:t>
      </w:r>
      <w:r w:rsidR="0078426D">
        <w:rPr>
          <w:rFonts w:ascii="Times New Roman" w:eastAsiaTheme="minorEastAsia" w:hAnsi="Times New Roman"/>
          <w:sz w:val="28"/>
          <w:szCs w:val="28"/>
          <w:lang w:val="uk-UA"/>
        </w:rPr>
        <w:t xml:space="preserve"> </w:t>
      </w:r>
      <w:r>
        <w:rPr>
          <w:rFonts w:ascii="Times New Roman" w:eastAsiaTheme="minorEastAsia" w:hAnsi="Times New Roman"/>
          <w:sz w:val="28"/>
          <w:szCs w:val="28"/>
          <w:lang w:val="uk-UA"/>
        </w:rPr>
        <w:t>та</w:t>
      </w:r>
      <w:r w:rsidR="00D05978">
        <w:rPr>
          <w:rFonts w:ascii="Times New Roman" w:eastAsiaTheme="minorEastAsia" w:hAnsi="Times New Roman"/>
          <w:sz w:val="28"/>
          <w:szCs w:val="28"/>
          <w:lang w:val="uk-UA"/>
        </w:rPr>
        <w:t xml:space="preserve"> Додаток 8</w:t>
      </w:r>
      <w:r>
        <w:rPr>
          <w:rFonts w:ascii="Times New Roman" w:eastAsiaTheme="minorEastAsia" w:hAnsi="Times New Roman"/>
          <w:sz w:val="28"/>
          <w:szCs w:val="28"/>
          <w:lang w:val="uk-UA"/>
        </w:rPr>
        <w:t>).</w:t>
      </w:r>
      <w:r w:rsidR="00DB68D1">
        <w:rPr>
          <w:rFonts w:ascii="Times New Roman" w:eastAsiaTheme="minorEastAsia" w:hAnsi="Times New Roman"/>
          <w:sz w:val="28"/>
          <w:szCs w:val="28"/>
          <w:lang w:val="uk-UA"/>
        </w:rPr>
        <w:t xml:space="preserve"> Лише один фактор (кількість мігрантів в країні) із п</w:t>
      </w:r>
      <w:r w:rsidR="00DB68D1" w:rsidRPr="00DB68D1">
        <w:rPr>
          <w:rFonts w:ascii="Times New Roman" w:eastAsiaTheme="minorEastAsia" w:hAnsi="Times New Roman"/>
          <w:sz w:val="28"/>
          <w:szCs w:val="28"/>
        </w:rPr>
        <w:t>`</w:t>
      </w:r>
      <w:r w:rsidR="00DB68D1">
        <w:rPr>
          <w:rFonts w:ascii="Times New Roman" w:eastAsiaTheme="minorEastAsia" w:hAnsi="Times New Roman"/>
          <w:sz w:val="28"/>
          <w:szCs w:val="28"/>
          <w:lang w:val="uk-UA"/>
        </w:rPr>
        <w:t xml:space="preserve">яти впливає на ВВП Чеської Республіки. Хоча </w:t>
      </w:r>
      <w:r w:rsidR="00DB68D1">
        <w:rPr>
          <w:rFonts w:ascii="Times New Roman" w:hAnsi="Times New Roman" w:cs="Times New Roman"/>
          <w:sz w:val="28"/>
          <w:szCs w:val="28"/>
        </w:rPr>
        <w:t>R-квадрат</w:t>
      </w:r>
      <w:r w:rsidR="00DB68D1">
        <w:rPr>
          <w:rFonts w:ascii="Times New Roman" w:hAnsi="Times New Roman" w:cs="Times New Roman"/>
          <w:sz w:val="28"/>
          <w:szCs w:val="28"/>
          <w:lang w:val="uk-UA"/>
        </w:rPr>
        <w:t xml:space="preserve"> =0,951294 і це означає, що обрані фактори пояснюють залежну зміну на 95,1% вірно. </w:t>
      </w:r>
    </w:p>
    <w:p w:rsidR="00DB68D1" w:rsidRPr="00FD2B4D" w:rsidRDefault="0004416D" w:rsidP="00B56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проаналізуємо</w:t>
      </w:r>
      <w:r w:rsidR="00DB68D1">
        <w:rPr>
          <w:rFonts w:ascii="Times New Roman" w:hAnsi="Times New Roman" w:cs="Times New Roman"/>
          <w:sz w:val="28"/>
          <w:szCs w:val="28"/>
          <w:lang w:val="uk-UA"/>
        </w:rPr>
        <w:t xml:space="preserve">  показник значимості, який вкаже на рівень значимості α. Найбільший рівень значимості має рівень безробіття, значи</w:t>
      </w:r>
      <w:r>
        <w:rPr>
          <w:rFonts w:ascii="Times New Roman" w:hAnsi="Times New Roman" w:cs="Times New Roman"/>
          <w:sz w:val="28"/>
          <w:szCs w:val="28"/>
          <w:lang w:val="uk-UA"/>
        </w:rPr>
        <w:t>мість якого</w:t>
      </w:r>
      <w:r w:rsidR="00DB68D1">
        <w:rPr>
          <w:rFonts w:ascii="Times New Roman" w:hAnsi="Times New Roman" w:cs="Times New Roman"/>
          <w:sz w:val="28"/>
          <w:szCs w:val="28"/>
          <w:lang w:val="uk-UA"/>
        </w:rPr>
        <w:t xml:space="preserve"> 3%</w:t>
      </w:r>
      <w:r w:rsidR="00DB68D1">
        <w:rPr>
          <w:lang w:val="uk-UA"/>
        </w:rPr>
        <w:t xml:space="preserve"> </w:t>
      </w:r>
      <w:r w:rsidR="00DB68D1">
        <w:rPr>
          <w:rFonts w:ascii="Times New Roman" w:hAnsi="Times New Roman" w:cs="Times New Roman"/>
          <w:sz w:val="28"/>
          <w:szCs w:val="28"/>
          <w:lang w:val="uk-UA"/>
        </w:rPr>
        <w:t xml:space="preserve">і це означає, що  існує лише 3% шанс, що коефіцієнт </w:t>
      </w:r>
      <w:r w:rsidR="00DB68D1">
        <w:rPr>
          <w:rFonts w:ascii="Times New Roman" w:hAnsi="Times New Roman" w:cs="Times New Roman"/>
          <w:sz w:val="28"/>
          <w:szCs w:val="28"/>
          <w:lang w:val="uk-UA"/>
        </w:rPr>
        <w:lastRenderedPageBreak/>
        <w:t xml:space="preserve">змінної дорівнює нулю і 97%, що він статистично відрізняється від 0. Рівень значимості 5% мають число безробітних та рівень інфляції, 6% - населення. </w:t>
      </w:r>
      <w:r>
        <w:rPr>
          <w:rFonts w:ascii="Times New Roman" w:hAnsi="Times New Roman" w:cs="Times New Roman"/>
          <w:sz w:val="28"/>
          <w:szCs w:val="28"/>
          <w:lang w:val="uk-UA"/>
        </w:rPr>
        <w:t>А п</w:t>
      </w:r>
      <w:r w:rsidR="00DB68D1">
        <w:rPr>
          <w:rFonts w:ascii="Times New Roman" w:hAnsi="Times New Roman" w:cs="Times New Roman"/>
          <w:sz w:val="28"/>
          <w:szCs w:val="28"/>
          <w:lang w:val="uk-UA"/>
        </w:rPr>
        <w:t>ок</w:t>
      </w:r>
      <w:r>
        <w:rPr>
          <w:rFonts w:ascii="Times New Roman" w:hAnsi="Times New Roman" w:cs="Times New Roman"/>
          <w:sz w:val="28"/>
          <w:szCs w:val="28"/>
          <w:lang w:val="uk-UA"/>
        </w:rPr>
        <w:t>азник</w:t>
      </w:r>
      <w:r w:rsidR="00DB68D1">
        <w:rPr>
          <w:rFonts w:ascii="Times New Roman" w:hAnsi="Times New Roman" w:cs="Times New Roman"/>
          <w:sz w:val="28"/>
          <w:szCs w:val="28"/>
          <w:lang w:val="uk-UA"/>
        </w:rPr>
        <w:t xml:space="preserve"> кількості мігрантів</w:t>
      </w:r>
      <w:r>
        <w:rPr>
          <w:rFonts w:ascii="Times New Roman" w:hAnsi="Times New Roman" w:cs="Times New Roman"/>
          <w:sz w:val="28"/>
          <w:szCs w:val="28"/>
          <w:lang w:val="uk-UA"/>
        </w:rPr>
        <w:t xml:space="preserve"> </w:t>
      </w:r>
      <w:r w:rsidR="00DB68D1">
        <w:rPr>
          <w:rFonts w:ascii="Times New Roman" w:hAnsi="Times New Roman" w:cs="Times New Roman"/>
          <w:sz w:val="28"/>
          <w:szCs w:val="28"/>
          <w:lang w:val="uk-UA"/>
        </w:rPr>
        <w:t>не має значимості на ВВП, він статистично не відрізняється від нуля.</w:t>
      </w:r>
    </w:p>
    <w:p w:rsidR="004772DB" w:rsidRDefault="004772DB" w:rsidP="00B5660F">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Автокор</w:t>
      </w:r>
      <w:r w:rsidR="00690AED">
        <w:rPr>
          <w:rFonts w:ascii="Times New Roman" w:hAnsi="Times New Roman" w:cs="Times New Roman"/>
          <w:sz w:val="28"/>
          <w:lang w:val="uk-UA"/>
        </w:rPr>
        <w:t>еляція відсутня, бо р-значення = 0,00156867 значніше менше порогу 2,23%</w:t>
      </w:r>
      <w:r w:rsidR="00DB68D1">
        <w:rPr>
          <w:rFonts w:ascii="Times New Roman" w:hAnsi="Times New Roman" w:cs="Times New Roman"/>
          <w:sz w:val="28"/>
          <w:lang w:val="uk-UA"/>
        </w:rPr>
        <w:t>.</w:t>
      </w:r>
    </w:p>
    <w:p w:rsidR="00DB68D1" w:rsidRDefault="00DB68D1" w:rsidP="00690AED">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Зробимо емпіричну модель для Чехії:</w:t>
      </w:r>
    </w:p>
    <w:p w:rsidR="00DB68D1" w:rsidRDefault="00DB68D1" w:rsidP="00DB68D1">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ВВП= (</w:t>
      </w:r>
      <w:r w:rsidR="00FD2B4D" w:rsidRPr="00FD2B4D">
        <w:rPr>
          <w:rFonts w:ascii="Times New Roman" w:hAnsi="Times New Roman" w:cs="Times New Roman"/>
          <w:b/>
          <w:i/>
          <w:sz w:val="28"/>
          <w:lang w:val="uk-UA"/>
        </w:rPr>
        <w:t>1,071</w:t>
      </w:r>
      <w:r w:rsidRPr="00F06237">
        <w:rPr>
          <w:rFonts w:ascii="Times New Roman" w:hAnsi="Times New Roman" w:cs="Times New Roman"/>
          <w:b/>
          <w:i/>
          <w:sz w:val="28"/>
          <w:lang w:val="uk-UA"/>
        </w:rPr>
        <w:t>)</w:t>
      </w:r>
      <w:r>
        <w:rPr>
          <w:rFonts w:ascii="Times New Roman" w:hAnsi="Times New Roman" w:cs="Times New Roman"/>
          <w:b/>
          <w:i/>
          <w:sz w:val="28"/>
          <w:lang w:val="uk-UA"/>
        </w:rPr>
        <w:t xml:space="preserve"> * Кількість мігрантів + (</w:t>
      </w:r>
      <w:r w:rsidR="00FD2B4D">
        <w:rPr>
          <w:rFonts w:ascii="Times New Roman" w:hAnsi="Times New Roman" w:cs="Times New Roman"/>
          <w:b/>
          <w:i/>
          <w:sz w:val="28"/>
          <w:lang w:val="uk-UA"/>
        </w:rPr>
        <w:t>0</w:t>
      </w:r>
      <w:r w:rsidR="00FD2B4D" w:rsidRPr="00FD2B4D">
        <w:rPr>
          <w:rFonts w:ascii="Times New Roman" w:hAnsi="Times New Roman" w:cs="Times New Roman"/>
          <w:b/>
          <w:i/>
          <w:sz w:val="28"/>
          <w:lang w:val="uk-UA"/>
        </w:rPr>
        <w:t>,292</w:t>
      </w:r>
      <w:r w:rsidRPr="00C26E59">
        <w:rPr>
          <w:rFonts w:ascii="Times New Roman" w:hAnsi="Times New Roman" w:cs="Times New Roman"/>
          <w:b/>
          <w:i/>
          <w:sz w:val="28"/>
          <w:lang w:val="uk-UA"/>
        </w:rPr>
        <w:t xml:space="preserve">) </w:t>
      </w:r>
      <w:r>
        <w:rPr>
          <w:rFonts w:ascii="Times New Roman" w:hAnsi="Times New Roman" w:cs="Times New Roman"/>
          <w:b/>
          <w:i/>
          <w:sz w:val="28"/>
          <w:lang w:val="uk-UA"/>
        </w:rPr>
        <w:t>* Кількість безробітних + (</w:t>
      </w:r>
      <w:r w:rsidR="00FD2B4D" w:rsidRPr="00FD2B4D">
        <w:rPr>
          <w:rFonts w:ascii="Times New Roman" w:hAnsi="Times New Roman" w:cs="Times New Roman"/>
          <w:b/>
          <w:i/>
          <w:sz w:val="28"/>
          <w:lang w:val="uk-UA"/>
        </w:rPr>
        <w:t>-</w:t>
      </w:r>
      <w:r w:rsidR="00FD2B4D">
        <w:rPr>
          <w:rFonts w:ascii="Times New Roman" w:hAnsi="Times New Roman" w:cs="Times New Roman"/>
          <w:b/>
          <w:i/>
          <w:sz w:val="28"/>
          <w:lang w:val="uk-UA"/>
        </w:rPr>
        <w:t>0</w:t>
      </w:r>
      <w:r w:rsidR="00FD2B4D" w:rsidRPr="00FD2B4D">
        <w:rPr>
          <w:rFonts w:ascii="Times New Roman" w:hAnsi="Times New Roman" w:cs="Times New Roman"/>
          <w:b/>
          <w:i/>
          <w:sz w:val="28"/>
          <w:lang w:val="uk-UA"/>
        </w:rPr>
        <w:t>,419</w:t>
      </w:r>
      <w:r w:rsidRPr="00C26E59">
        <w:rPr>
          <w:rFonts w:ascii="Times New Roman" w:hAnsi="Times New Roman" w:cs="Times New Roman"/>
          <w:b/>
          <w:i/>
          <w:sz w:val="28"/>
          <w:lang w:val="uk-UA"/>
        </w:rPr>
        <w:t>)</w:t>
      </w:r>
      <w:r>
        <w:rPr>
          <w:rFonts w:ascii="Times New Roman" w:hAnsi="Times New Roman" w:cs="Times New Roman"/>
          <w:b/>
          <w:i/>
          <w:sz w:val="28"/>
          <w:lang w:val="uk-UA"/>
        </w:rPr>
        <w:t>* Рівень безробітних +(</w:t>
      </w:r>
      <w:r w:rsidRPr="00324EA1">
        <w:rPr>
          <w:lang w:val="uk-UA"/>
        </w:rPr>
        <w:t xml:space="preserve"> </w:t>
      </w:r>
      <w:r w:rsidR="00FD2B4D" w:rsidRPr="00FD2B4D">
        <w:rPr>
          <w:rFonts w:ascii="Times New Roman" w:hAnsi="Times New Roman" w:cs="Times New Roman"/>
          <w:b/>
          <w:i/>
          <w:sz w:val="28"/>
          <w:lang w:val="uk-UA"/>
        </w:rPr>
        <w:t>-0,060</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Населення + </w:t>
      </w:r>
    </w:p>
    <w:p w:rsidR="00DB68D1" w:rsidRDefault="00DB68D1" w:rsidP="00DB68D1">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w:t>
      </w:r>
      <w:r w:rsidR="00FD2B4D" w:rsidRPr="00807067">
        <w:rPr>
          <w:rFonts w:ascii="Times New Roman" w:hAnsi="Times New Roman" w:cs="Times New Roman"/>
          <w:b/>
          <w:i/>
          <w:sz w:val="28"/>
        </w:rPr>
        <w:t>0</w:t>
      </w:r>
      <w:r w:rsidR="00FD2B4D" w:rsidRPr="00FD2B4D">
        <w:rPr>
          <w:rFonts w:ascii="Times New Roman" w:hAnsi="Times New Roman" w:cs="Times New Roman"/>
          <w:b/>
          <w:i/>
          <w:sz w:val="28"/>
          <w:lang w:val="uk-UA"/>
        </w:rPr>
        <w:t>,046</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Рівень інфляції</w:t>
      </w:r>
    </w:p>
    <w:p w:rsidR="00807067" w:rsidRDefault="00807067" w:rsidP="00807067">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Адекватність моделі показана:</w:t>
      </w:r>
    </w:p>
    <w:p w:rsidR="00807067" w:rsidRPr="00807067" w:rsidRDefault="00807067" w:rsidP="00807067">
      <w:pPr>
        <w:pStyle w:val="a5"/>
        <w:numPr>
          <w:ilvl w:val="0"/>
          <w:numId w:val="14"/>
        </w:numPr>
        <w:spacing w:after="0" w:line="360" w:lineRule="auto"/>
        <w:jc w:val="both"/>
        <w:rPr>
          <w:rFonts w:ascii="Times New Roman" w:hAnsi="Times New Roman"/>
          <w:bCs/>
          <w:color w:val="000000"/>
          <w:sz w:val="28"/>
          <w:szCs w:val="28"/>
          <w:lang w:val="uk-UA"/>
        </w:rPr>
      </w:pPr>
      <w:r w:rsidRPr="00807067">
        <w:rPr>
          <w:rFonts w:ascii="Times New Roman" w:hAnsi="Times New Roman"/>
          <w:bCs/>
          <w:color w:val="000000"/>
          <w:sz w:val="28"/>
          <w:szCs w:val="28"/>
          <w:lang w:val="uk-UA"/>
        </w:rPr>
        <w:t>Є 1 кое</w:t>
      </w:r>
      <w:r>
        <w:rPr>
          <w:rFonts w:ascii="Times New Roman" w:hAnsi="Times New Roman"/>
          <w:bCs/>
          <w:color w:val="000000"/>
          <w:sz w:val="28"/>
          <w:szCs w:val="28"/>
          <w:lang w:val="uk-UA"/>
        </w:rPr>
        <w:t>фіцієнт зі значимістю 1% (***)</w:t>
      </w:r>
      <w:r>
        <w:rPr>
          <w:rFonts w:ascii="Times New Roman" w:hAnsi="Times New Roman"/>
          <w:bCs/>
          <w:color w:val="000000"/>
          <w:sz w:val="28"/>
          <w:szCs w:val="28"/>
          <w:lang w:val="en-US"/>
        </w:rPr>
        <w:t>.</w:t>
      </w:r>
    </w:p>
    <w:p w:rsidR="004772DB" w:rsidRPr="008A7847" w:rsidRDefault="00807067" w:rsidP="008A7847">
      <w:pPr>
        <w:pStyle w:val="a5"/>
        <w:numPr>
          <w:ilvl w:val="0"/>
          <w:numId w:val="14"/>
        </w:numPr>
        <w:spacing w:after="0" w:line="360" w:lineRule="auto"/>
        <w:jc w:val="both"/>
        <w:rPr>
          <w:rFonts w:ascii="Times New Roman" w:hAnsi="Times New Roman"/>
          <w:bCs/>
          <w:color w:val="000000"/>
          <w:sz w:val="28"/>
          <w:szCs w:val="28"/>
          <w:lang w:val="uk-UA"/>
        </w:rPr>
      </w:pPr>
      <w:r>
        <w:rPr>
          <w:rFonts w:ascii="Times New Roman" w:hAnsi="Times New Roman"/>
          <w:bCs/>
          <w:color w:val="000000"/>
          <w:sz w:val="28"/>
          <w:szCs w:val="28"/>
          <w:lang w:val="uk-UA"/>
        </w:rPr>
        <w:t>R-квадрат =0,9</w:t>
      </w:r>
      <w:r>
        <w:rPr>
          <w:rFonts w:ascii="Times New Roman" w:hAnsi="Times New Roman"/>
          <w:bCs/>
          <w:color w:val="000000"/>
          <w:sz w:val="28"/>
          <w:szCs w:val="28"/>
          <w:lang w:val="en-US"/>
        </w:rPr>
        <w:t>51</w:t>
      </w:r>
      <w:r>
        <w:rPr>
          <w:rFonts w:ascii="Times New Roman" w:hAnsi="Times New Roman"/>
          <w:bCs/>
          <w:color w:val="000000"/>
          <w:sz w:val="28"/>
          <w:szCs w:val="28"/>
          <w:lang w:val="uk-UA"/>
        </w:rPr>
        <w:t xml:space="preserve">   (9</w:t>
      </w:r>
      <w:r>
        <w:rPr>
          <w:rFonts w:ascii="Times New Roman" w:hAnsi="Times New Roman"/>
          <w:bCs/>
          <w:color w:val="000000"/>
          <w:sz w:val="28"/>
          <w:szCs w:val="28"/>
          <w:lang w:val="en-US"/>
        </w:rPr>
        <w:t>5</w:t>
      </w:r>
      <w:r>
        <w:rPr>
          <w:rFonts w:ascii="Times New Roman" w:hAnsi="Times New Roman"/>
          <w:bCs/>
          <w:color w:val="000000"/>
          <w:sz w:val="28"/>
          <w:szCs w:val="28"/>
          <w:lang w:val="uk-UA"/>
        </w:rPr>
        <w:t>,</w:t>
      </w:r>
      <w:r>
        <w:rPr>
          <w:rFonts w:ascii="Times New Roman" w:hAnsi="Times New Roman"/>
          <w:bCs/>
          <w:color w:val="000000"/>
          <w:sz w:val="28"/>
          <w:szCs w:val="28"/>
          <w:lang w:val="en-US"/>
        </w:rPr>
        <w:t>1</w:t>
      </w:r>
      <w:r w:rsidRPr="00807067">
        <w:rPr>
          <w:rFonts w:ascii="Times New Roman" w:hAnsi="Times New Roman"/>
          <w:bCs/>
          <w:color w:val="000000"/>
          <w:sz w:val="28"/>
          <w:szCs w:val="28"/>
          <w:lang w:val="uk-UA"/>
        </w:rPr>
        <w:t>%).</w:t>
      </w:r>
    </w:p>
    <w:p w:rsidR="004772DB" w:rsidRPr="00B063BA" w:rsidRDefault="008A7847" w:rsidP="00E83C3E">
      <w:pPr>
        <w:spacing w:after="0"/>
        <w:ind w:firstLine="709"/>
        <w:rPr>
          <w:rFonts w:ascii="Times New Roman" w:hAnsi="Times New Roman" w:cs="Times New Roman"/>
          <w:sz w:val="28"/>
        </w:rPr>
      </w:pPr>
      <w:r>
        <w:rPr>
          <w:rFonts w:ascii="Times New Roman" w:hAnsi="Times New Roman" w:cs="Times New Roman"/>
          <w:sz w:val="28"/>
          <w:lang w:val="uk-UA"/>
        </w:rPr>
        <w:t>Остання країна регресійної моделі – Польща. Використовуються ті ж незалежні та залежна змінні періоду 1990-2020 років.</w:t>
      </w:r>
    </w:p>
    <w:p w:rsidR="004772DB" w:rsidRDefault="004772DB" w:rsidP="0084391F">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Результати моделі для Польщі становлять:  </w:t>
      </w:r>
    </w:p>
    <w:p w:rsidR="004772DB" w:rsidRPr="00EE229E" w:rsidRDefault="004772DB" w:rsidP="004772DB">
      <w:pPr>
        <w:pStyle w:val="a5"/>
        <w:numPr>
          <w:ilvl w:val="0"/>
          <w:numId w:val="9"/>
        </w:num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Кількість мігрантів </w:t>
      </w:r>
      <w:r>
        <w:rPr>
          <w:rFonts w:ascii="Times New Roman" w:hAnsi="Times New Roman" w:cs="Times New Roman"/>
          <w:sz w:val="28"/>
          <w:lang w:val="en-US"/>
        </w:rPr>
        <w:t>(number of migrants)</w:t>
      </w:r>
      <w:r>
        <w:rPr>
          <w:rFonts w:ascii="Times New Roman" w:hAnsi="Times New Roman" w:cs="Times New Roman"/>
          <w:sz w:val="28"/>
          <w:lang w:val="uk-UA"/>
        </w:rPr>
        <w:t xml:space="preserve"> </w:t>
      </w:r>
      <w:r>
        <w:rPr>
          <w:rFonts w:ascii="Times New Roman" w:hAnsi="Times New Roman"/>
          <w:sz w:val="28"/>
          <w:szCs w:val="28"/>
          <w:lang w:val="uk-UA"/>
        </w:rPr>
        <w:t>↑ - ВВП ↓</w:t>
      </w:r>
    </w:p>
    <w:p w:rsidR="004772DB" w:rsidRPr="00597A68" w:rsidRDefault="004772DB" w:rsidP="004772DB">
      <w:pPr>
        <w:pStyle w:val="a5"/>
        <w:numPr>
          <w:ilvl w:val="0"/>
          <w:numId w:val="9"/>
        </w:numPr>
        <w:spacing w:after="0" w:line="360" w:lineRule="auto"/>
        <w:rPr>
          <w:rFonts w:ascii="Times New Roman" w:hAnsi="Times New Roman" w:cs="Times New Roman"/>
          <w:sz w:val="28"/>
          <w:lang w:val="uk-UA"/>
        </w:rPr>
      </w:pPr>
      <w:r>
        <w:rPr>
          <w:rFonts w:ascii="Times New Roman" w:hAnsi="Times New Roman"/>
          <w:sz w:val="28"/>
          <w:szCs w:val="28"/>
          <w:lang w:val="uk-UA"/>
        </w:rPr>
        <w:t>Кількість безробітних</w:t>
      </w:r>
      <w:r>
        <w:rPr>
          <w:rFonts w:ascii="Times New Roman" w:hAnsi="Times New Roman"/>
          <w:sz w:val="28"/>
          <w:szCs w:val="28"/>
          <w:lang w:val="en-US"/>
        </w:rPr>
        <w:t xml:space="preserve"> (number of unemployment)</w:t>
      </w:r>
      <w:r>
        <w:rPr>
          <w:rFonts w:ascii="Times New Roman" w:hAnsi="Times New Roman"/>
          <w:sz w:val="28"/>
          <w:szCs w:val="28"/>
          <w:lang w:val="uk-UA"/>
        </w:rPr>
        <w:t xml:space="preserve"> ↑ - ВВП</w:t>
      </w:r>
      <w:r w:rsidRPr="00597A68">
        <w:rPr>
          <w:rFonts w:ascii="Times New Roman" w:hAnsi="Times New Roman"/>
          <w:sz w:val="28"/>
          <w:szCs w:val="28"/>
          <w:lang w:val="uk-UA"/>
        </w:rPr>
        <w:t xml:space="preserve"> </w:t>
      </w:r>
      <w:r>
        <w:rPr>
          <w:rFonts w:ascii="Times New Roman" w:hAnsi="Times New Roman"/>
          <w:sz w:val="28"/>
          <w:szCs w:val="28"/>
          <w:lang w:val="uk-UA"/>
        </w:rPr>
        <w:t>↓</w:t>
      </w:r>
    </w:p>
    <w:p w:rsidR="004772DB" w:rsidRPr="00597A68" w:rsidRDefault="004772DB" w:rsidP="004772DB">
      <w:pPr>
        <w:pStyle w:val="a5"/>
        <w:numPr>
          <w:ilvl w:val="0"/>
          <w:numId w:val="9"/>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безробіття </w:t>
      </w:r>
      <w:r>
        <w:rPr>
          <w:rFonts w:ascii="Times New Roman" w:hAnsi="Times New Roman"/>
          <w:sz w:val="28"/>
          <w:szCs w:val="28"/>
          <w:lang w:val="en-US"/>
        </w:rPr>
        <w:t xml:space="preserve">(unemployment rate) </w:t>
      </w:r>
      <w:r>
        <w:rPr>
          <w:rFonts w:ascii="Times New Roman" w:hAnsi="Times New Roman"/>
          <w:sz w:val="28"/>
          <w:szCs w:val="28"/>
          <w:lang w:val="uk-UA"/>
        </w:rPr>
        <w:t>↑- ВВП ↑</w:t>
      </w:r>
    </w:p>
    <w:p w:rsidR="004772DB" w:rsidRPr="00597A68" w:rsidRDefault="004772DB" w:rsidP="004772DB">
      <w:pPr>
        <w:pStyle w:val="a5"/>
        <w:numPr>
          <w:ilvl w:val="0"/>
          <w:numId w:val="9"/>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Населення </w:t>
      </w:r>
      <w:r>
        <w:rPr>
          <w:rFonts w:ascii="Times New Roman" w:hAnsi="Times New Roman"/>
          <w:sz w:val="28"/>
          <w:szCs w:val="28"/>
          <w:lang w:val="en-US"/>
        </w:rPr>
        <w:t xml:space="preserve">(population) </w:t>
      </w:r>
      <w:r>
        <w:rPr>
          <w:rFonts w:ascii="Times New Roman" w:hAnsi="Times New Roman"/>
          <w:sz w:val="28"/>
          <w:szCs w:val="28"/>
          <w:lang w:val="uk-UA"/>
        </w:rPr>
        <w:t>↑- ВВП ↑</w:t>
      </w:r>
    </w:p>
    <w:p w:rsidR="004772DB" w:rsidRPr="0084391F" w:rsidRDefault="004772DB" w:rsidP="004772DB">
      <w:pPr>
        <w:pStyle w:val="a5"/>
        <w:numPr>
          <w:ilvl w:val="0"/>
          <w:numId w:val="9"/>
        </w:numPr>
        <w:spacing w:after="0" w:line="360" w:lineRule="auto"/>
        <w:rPr>
          <w:rFonts w:ascii="Times New Roman" w:hAnsi="Times New Roman" w:cs="Times New Roman"/>
          <w:sz w:val="28"/>
          <w:lang w:val="uk-UA"/>
        </w:rPr>
      </w:pPr>
      <w:r>
        <w:rPr>
          <w:rFonts w:ascii="Times New Roman" w:hAnsi="Times New Roman"/>
          <w:sz w:val="28"/>
          <w:szCs w:val="28"/>
          <w:lang w:val="uk-UA"/>
        </w:rPr>
        <w:t xml:space="preserve">Рівень інфляції </w:t>
      </w:r>
      <w:r>
        <w:rPr>
          <w:rFonts w:ascii="Times New Roman" w:hAnsi="Times New Roman"/>
          <w:sz w:val="28"/>
          <w:szCs w:val="28"/>
          <w:lang w:val="en-US"/>
        </w:rPr>
        <w:t xml:space="preserve">(inflation rate) </w:t>
      </w:r>
      <w:r>
        <w:rPr>
          <w:rFonts w:ascii="Times New Roman" w:hAnsi="Times New Roman"/>
          <w:sz w:val="28"/>
          <w:szCs w:val="28"/>
          <w:lang w:val="uk-UA"/>
        </w:rPr>
        <w:t>↑- ВВП ↓</w:t>
      </w:r>
    </w:p>
    <w:p w:rsidR="0084391F" w:rsidRDefault="00E83C3E" w:rsidP="008439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У </w:t>
      </w:r>
      <w:r w:rsidR="00D05978">
        <w:rPr>
          <w:rFonts w:ascii="Times New Roman" w:hAnsi="Times New Roman" w:cs="Times New Roman"/>
          <w:sz w:val="28"/>
          <w:lang w:val="uk-UA"/>
        </w:rPr>
        <w:t xml:space="preserve">Додатках </w:t>
      </w:r>
      <w:r w:rsidR="00D05978" w:rsidRPr="00D05978">
        <w:rPr>
          <w:rFonts w:ascii="Times New Roman" w:hAnsi="Times New Roman" w:cs="Times New Roman"/>
          <w:sz w:val="28"/>
        </w:rPr>
        <w:t>9</w:t>
      </w:r>
      <w:r w:rsidR="00D05978">
        <w:rPr>
          <w:rFonts w:ascii="Times New Roman" w:hAnsi="Times New Roman" w:cs="Times New Roman"/>
          <w:sz w:val="28"/>
          <w:lang w:val="uk-UA"/>
        </w:rPr>
        <w:t>, 10</w:t>
      </w:r>
      <w:r w:rsidR="00D05978" w:rsidRPr="00D05978">
        <w:rPr>
          <w:rFonts w:ascii="Times New Roman" w:hAnsi="Times New Roman" w:cs="Times New Roman"/>
          <w:sz w:val="28"/>
        </w:rPr>
        <w:t xml:space="preserve"> </w:t>
      </w:r>
      <w:r w:rsidR="0084391F">
        <w:rPr>
          <w:rFonts w:ascii="Times New Roman" w:hAnsi="Times New Roman" w:cs="Times New Roman"/>
          <w:sz w:val="28"/>
          <w:lang w:val="uk-UA"/>
        </w:rPr>
        <w:t xml:space="preserve"> побудовані регресійна модель Польщі. Як ми можемо побачити, </w:t>
      </w:r>
      <w:r w:rsidR="0084391F">
        <w:rPr>
          <w:rFonts w:ascii="Times New Roman" w:hAnsi="Times New Roman" w:cs="Times New Roman"/>
          <w:sz w:val="28"/>
          <w:szCs w:val="28"/>
        </w:rPr>
        <w:t>показник R-квадрату</w:t>
      </w:r>
      <w:r w:rsidR="0084391F">
        <w:rPr>
          <w:rFonts w:ascii="Times New Roman" w:hAnsi="Times New Roman" w:cs="Times New Roman"/>
          <w:sz w:val="28"/>
          <w:szCs w:val="28"/>
          <w:lang w:val="uk-UA"/>
        </w:rPr>
        <w:t xml:space="preserve"> дорівнює 0,954963 і це передбачає якість моделі на 95,4%. </w:t>
      </w:r>
    </w:p>
    <w:p w:rsidR="0084391F" w:rsidRDefault="0084391F"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Проаналізувавши таблиці, виведемо, що найбільший вплив на ВВП Польщі має рівень безробіття (0,0057) та кількість мігрантів  (4,21е-08). Наступними за впливом ідуть змінні рівень безробіття на населення. Рівень інфляції не виказує як таку значимість.</w:t>
      </w:r>
    </w:p>
    <w:p w:rsidR="006F6B9C" w:rsidRDefault="006F6B9C" w:rsidP="00B5660F">
      <w:pPr>
        <w:spacing w:after="0" w:line="360" w:lineRule="auto"/>
        <w:ind w:firstLine="709"/>
        <w:jc w:val="both"/>
        <w:rPr>
          <w:rFonts w:ascii="Times New Roman" w:hAnsi="Times New Roman" w:cs="Times New Roman"/>
          <w:sz w:val="28"/>
          <w:lang w:val="uk-UA"/>
        </w:rPr>
      </w:pPr>
    </w:p>
    <w:p w:rsidR="0084391F" w:rsidRDefault="0084391F" w:rsidP="00B5660F">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lastRenderedPageBreak/>
        <w:t>ВВП= (</w:t>
      </w:r>
      <w:r w:rsidRPr="0084391F">
        <w:rPr>
          <w:rFonts w:ascii="Times New Roman" w:hAnsi="Times New Roman" w:cs="Times New Roman"/>
          <w:b/>
          <w:i/>
          <w:sz w:val="28"/>
          <w:lang w:val="uk-UA"/>
        </w:rPr>
        <w:t>-</w:t>
      </w:r>
      <w:r>
        <w:rPr>
          <w:rFonts w:ascii="Times New Roman" w:hAnsi="Times New Roman" w:cs="Times New Roman"/>
          <w:b/>
          <w:i/>
          <w:sz w:val="28"/>
          <w:lang w:val="uk-UA"/>
        </w:rPr>
        <w:t>0</w:t>
      </w:r>
      <w:r w:rsidRPr="0084391F">
        <w:rPr>
          <w:rFonts w:ascii="Times New Roman" w:hAnsi="Times New Roman" w:cs="Times New Roman"/>
          <w:b/>
          <w:i/>
          <w:sz w:val="28"/>
          <w:lang w:val="uk-UA"/>
        </w:rPr>
        <w:t>,716</w:t>
      </w:r>
      <w:r w:rsidRPr="00F06237">
        <w:rPr>
          <w:rFonts w:ascii="Times New Roman" w:hAnsi="Times New Roman" w:cs="Times New Roman"/>
          <w:b/>
          <w:i/>
          <w:sz w:val="28"/>
          <w:lang w:val="uk-UA"/>
        </w:rPr>
        <w:t>)</w:t>
      </w:r>
      <w:r>
        <w:rPr>
          <w:rFonts w:ascii="Times New Roman" w:hAnsi="Times New Roman" w:cs="Times New Roman"/>
          <w:b/>
          <w:i/>
          <w:sz w:val="28"/>
          <w:lang w:val="uk-UA"/>
        </w:rPr>
        <w:t xml:space="preserve"> * Кількість мігрантів + (</w:t>
      </w:r>
      <w:r w:rsidRPr="0084391F">
        <w:rPr>
          <w:rFonts w:ascii="Times New Roman" w:hAnsi="Times New Roman" w:cs="Times New Roman"/>
          <w:b/>
          <w:i/>
          <w:sz w:val="28"/>
          <w:lang w:val="uk-UA"/>
        </w:rPr>
        <w:t>-</w:t>
      </w:r>
      <w:r>
        <w:rPr>
          <w:rFonts w:ascii="Times New Roman" w:hAnsi="Times New Roman" w:cs="Times New Roman"/>
          <w:b/>
          <w:i/>
          <w:sz w:val="28"/>
          <w:lang w:val="uk-UA"/>
        </w:rPr>
        <w:t>0</w:t>
      </w:r>
      <w:r w:rsidRPr="0084391F">
        <w:rPr>
          <w:rFonts w:ascii="Times New Roman" w:hAnsi="Times New Roman" w:cs="Times New Roman"/>
          <w:b/>
          <w:i/>
          <w:sz w:val="28"/>
          <w:lang w:val="uk-UA"/>
        </w:rPr>
        <w:t>,208</w:t>
      </w:r>
      <w:r w:rsidRPr="00C26E59">
        <w:rPr>
          <w:rFonts w:ascii="Times New Roman" w:hAnsi="Times New Roman" w:cs="Times New Roman"/>
          <w:b/>
          <w:i/>
          <w:sz w:val="28"/>
          <w:lang w:val="uk-UA"/>
        </w:rPr>
        <w:t xml:space="preserve">) </w:t>
      </w:r>
      <w:r>
        <w:rPr>
          <w:rFonts w:ascii="Times New Roman" w:hAnsi="Times New Roman" w:cs="Times New Roman"/>
          <w:b/>
          <w:i/>
          <w:sz w:val="28"/>
          <w:lang w:val="uk-UA"/>
        </w:rPr>
        <w:t>* Кількість безробітних + (</w:t>
      </w:r>
      <w:r w:rsidRPr="0084391F">
        <w:rPr>
          <w:rFonts w:ascii="Times New Roman" w:hAnsi="Times New Roman" w:cs="Times New Roman"/>
          <w:b/>
          <w:i/>
          <w:sz w:val="28"/>
          <w:lang w:val="uk-UA"/>
        </w:rPr>
        <w:t>-</w:t>
      </w:r>
      <w:r>
        <w:rPr>
          <w:rFonts w:ascii="Times New Roman" w:hAnsi="Times New Roman" w:cs="Times New Roman"/>
          <w:b/>
          <w:i/>
          <w:sz w:val="28"/>
          <w:lang w:val="uk-UA"/>
        </w:rPr>
        <w:t>0</w:t>
      </w:r>
      <w:r w:rsidRPr="0084391F">
        <w:rPr>
          <w:rFonts w:ascii="Times New Roman" w:hAnsi="Times New Roman" w:cs="Times New Roman"/>
          <w:b/>
          <w:i/>
          <w:sz w:val="28"/>
          <w:lang w:val="uk-UA"/>
        </w:rPr>
        <w:t>,124</w:t>
      </w:r>
      <w:r w:rsidRPr="00C26E59">
        <w:rPr>
          <w:rFonts w:ascii="Times New Roman" w:hAnsi="Times New Roman" w:cs="Times New Roman"/>
          <w:b/>
          <w:i/>
          <w:sz w:val="28"/>
          <w:lang w:val="uk-UA"/>
        </w:rPr>
        <w:t>)</w:t>
      </w:r>
      <w:r>
        <w:rPr>
          <w:rFonts w:ascii="Times New Roman" w:hAnsi="Times New Roman" w:cs="Times New Roman"/>
          <w:b/>
          <w:i/>
          <w:sz w:val="28"/>
          <w:lang w:val="uk-UA"/>
        </w:rPr>
        <w:t>* Рівень безробітних +(</w:t>
      </w:r>
      <w:r w:rsidRPr="00324EA1">
        <w:rPr>
          <w:lang w:val="uk-UA"/>
        </w:rPr>
        <w:t xml:space="preserve"> </w:t>
      </w:r>
      <w:r w:rsidRPr="0084391F">
        <w:rPr>
          <w:rFonts w:ascii="Times New Roman" w:hAnsi="Times New Roman" w:cs="Times New Roman"/>
          <w:b/>
          <w:i/>
          <w:sz w:val="28"/>
          <w:lang w:val="uk-UA"/>
        </w:rPr>
        <w:t>-0,144</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Населення + </w:t>
      </w:r>
    </w:p>
    <w:p w:rsidR="0084391F" w:rsidRDefault="0084391F" w:rsidP="00B5660F">
      <w:pPr>
        <w:spacing w:after="0" w:line="360" w:lineRule="auto"/>
        <w:ind w:firstLine="709"/>
        <w:rPr>
          <w:rFonts w:ascii="Times New Roman" w:hAnsi="Times New Roman" w:cs="Times New Roman"/>
          <w:b/>
          <w:i/>
          <w:sz w:val="28"/>
          <w:lang w:val="uk-UA"/>
        </w:rPr>
      </w:pPr>
      <w:r>
        <w:rPr>
          <w:rFonts w:ascii="Times New Roman" w:hAnsi="Times New Roman" w:cs="Times New Roman"/>
          <w:b/>
          <w:i/>
          <w:sz w:val="28"/>
          <w:lang w:val="uk-UA"/>
        </w:rPr>
        <w:t>(</w:t>
      </w:r>
      <w:r w:rsidRPr="0084391F">
        <w:rPr>
          <w:rFonts w:ascii="Times New Roman" w:hAnsi="Times New Roman" w:cs="Times New Roman"/>
          <w:b/>
          <w:i/>
          <w:sz w:val="28"/>
          <w:lang w:val="uk-UA"/>
        </w:rPr>
        <w:t>-</w:t>
      </w:r>
      <w:r>
        <w:rPr>
          <w:rFonts w:ascii="Times New Roman" w:hAnsi="Times New Roman" w:cs="Times New Roman"/>
          <w:b/>
          <w:i/>
          <w:sz w:val="28"/>
          <w:lang w:val="uk-UA"/>
        </w:rPr>
        <w:t>0</w:t>
      </w:r>
      <w:r w:rsidRPr="0084391F">
        <w:rPr>
          <w:rFonts w:ascii="Times New Roman" w:hAnsi="Times New Roman" w:cs="Times New Roman"/>
          <w:b/>
          <w:i/>
          <w:sz w:val="28"/>
          <w:lang w:val="uk-UA"/>
        </w:rPr>
        <w:t>,007</w:t>
      </w:r>
      <w:r w:rsidRPr="00C26E59">
        <w:rPr>
          <w:rFonts w:ascii="Times New Roman" w:hAnsi="Times New Roman" w:cs="Times New Roman"/>
          <w:b/>
          <w:i/>
          <w:sz w:val="28"/>
          <w:lang w:val="uk-UA"/>
        </w:rPr>
        <w:t>)</w:t>
      </w:r>
      <w:r>
        <w:rPr>
          <w:rFonts w:ascii="Times New Roman" w:hAnsi="Times New Roman" w:cs="Times New Roman"/>
          <w:b/>
          <w:i/>
          <w:sz w:val="28"/>
          <w:lang w:val="uk-UA"/>
        </w:rPr>
        <w:t xml:space="preserve">  * Рівень інфляції</w:t>
      </w:r>
    </w:p>
    <w:p w:rsidR="0084391F" w:rsidRDefault="0084391F" w:rsidP="00B5660F">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Адекватність моделі показана:</w:t>
      </w:r>
    </w:p>
    <w:p w:rsidR="0084391F" w:rsidRPr="00807067" w:rsidRDefault="0084391F" w:rsidP="00B5660F">
      <w:pPr>
        <w:pStyle w:val="a5"/>
        <w:numPr>
          <w:ilvl w:val="0"/>
          <w:numId w:val="14"/>
        </w:numPr>
        <w:spacing w:after="0" w:line="360" w:lineRule="auto"/>
        <w:ind w:left="0"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Є 2</w:t>
      </w:r>
      <w:r w:rsidRPr="00807067">
        <w:rPr>
          <w:rFonts w:ascii="Times New Roman" w:hAnsi="Times New Roman"/>
          <w:bCs/>
          <w:color w:val="000000"/>
          <w:sz w:val="28"/>
          <w:szCs w:val="28"/>
          <w:lang w:val="uk-UA"/>
        </w:rPr>
        <w:t xml:space="preserve"> кое</w:t>
      </w:r>
      <w:r>
        <w:rPr>
          <w:rFonts w:ascii="Times New Roman" w:hAnsi="Times New Roman"/>
          <w:bCs/>
          <w:color w:val="000000"/>
          <w:sz w:val="28"/>
          <w:szCs w:val="28"/>
          <w:lang w:val="uk-UA"/>
        </w:rPr>
        <w:t>фіцієнти зі значимістю 1% (***), 2 коефіцієнти із значимістю 10% (*) і 1, що не має значимості.</w:t>
      </w:r>
    </w:p>
    <w:p w:rsidR="0084391F" w:rsidRDefault="0084391F" w:rsidP="00B5660F">
      <w:pPr>
        <w:pStyle w:val="a5"/>
        <w:numPr>
          <w:ilvl w:val="0"/>
          <w:numId w:val="14"/>
        </w:numPr>
        <w:spacing w:after="0" w:line="360" w:lineRule="auto"/>
        <w:ind w:left="0"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R-квадрат =0,9</w:t>
      </w:r>
      <w:r w:rsidRPr="0084391F">
        <w:rPr>
          <w:rFonts w:ascii="Times New Roman" w:hAnsi="Times New Roman"/>
          <w:bCs/>
          <w:color w:val="000000"/>
          <w:sz w:val="28"/>
          <w:szCs w:val="28"/>
          <w:lang w:val="uk-UA"/>
        </w:rPr>
        <w:t>5</w:t>
      </w:r>
      <w:r>
        <w:rPr>
          <w:rFonts w:ascii="Times New Roman" w:hAnsi="Times New Roman"/>
          <w:bCs/>
          <w:color w:val="000000"/>
          <w:sz w:val="28"/>
          <w:szCs w:val="28"/>
          <w:lang w:val="uk-UA"/>
        </w:rPr>
        <w:t>4   (9</w:t>
      </w:r>
      <w:r w:rsidRPr="0084391F">
        <w:rPr>
          <w:rFonts w:ascii="Times New Roman" w:hAnsi="Times New Roman"/>
          <w:bCs/>
          <w:color w:val="000000"/>
          <w:sz w:val="28"/>
          <w:szCs w:val="28"/>
          <w:lang w:val="uk-UA"/>
        </w:rPr>
        <w:t>5</w:t>
      </w:r>
      <w:r>
        <w:rPr>
          <w:rFonts w:ascii="Times New Roman" w:hAnsi="Times New Roman"/>
          <w:bCs/>
          <w:color w:val="000000"/>
          <w:sz w:val="28"/>
          <w:szCs w:val="28"/>
          <w:lang w:val="uk-UA"/>
        </w:rPr>
        <w:t>,4</w:t>
      </w:r>
      <w:r w:rsidRPr="00807067">
        <w:rPr>
          <w:rFonts w:ascii="Times New Roman" w:hAnsi="Times New Roman"/>
          <w:bCs/>
          <w:color w:val="000000"/>
          <w:sz w:val="28"/>
          <w:szCs w:val="28"/>
          <w:lang w:val="uk-UA"/>
        </w:rPr>
        <w:t>%).</w:t>
      </w:r>
    </w:p>
    <w:p w:rsidR="00FD7CFA" w:rsidRPr="00DD6B81" w:rsidRDefault="00DD6B81" w:rsidP="00DD6B81">
      <w:pPr>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Отже, було проведено аналіз для п</w:t>
      </w:r>
      <w:r w:rsidRPr="00DD6B81">
        <w:rPr>
          <w:rFonts w:ascii="Times New Roman" w:hAnsi="Times New Roman"/>
          <w:bCs/>
          <w:color w:val="000000"/>
          <w:sz w:val="28"/>
          <w:szCs w:val="28"/>
          <w:lang w:val="uk-UA"/>
        </w:rPr>
        <w:tab/>
        <w:t>`</w:t>
      </w:r>
      <w:r>
        <w:rPr>
          <w:rFonts w:ascii="Times New Roman" w:hAnsi="Times New Roman"/>
          <w:bCs/>
          <w:color w:val="000000"/>
          <w:sz w:val="28"/>
          <w:szCs w:val="28"/>
          <w:lang w:val="uk-UA"/>
        </w:rPr>
        <w:t xml:space="preserve">яти країн Центрально-Східної Європи і можна провести паралель між трійкою більш розвинених країн (Польща, Чехія та Угорщина) та двійкою слабо розвинених країн Європи ( Румунією та Болгарією). Одразу відмітимо, що показник кількості мігрантів не </w:t>
      </w:r>
      <w:r w:rsidRPr="00DD6B81">
        <w:rPr>
          <w:rFonts w:ascii="Times New Roman" w:hAnsi="Times New Roman"/>
          <w:bCs/>
          <w:color w:val="000000"/>
          <w:sz w:val="28"/>
          <w:szCs w:val="28"/>
          <w:lang w:val="uk-UA"/>
        </w:rPr>
        <w:t>мав значного впливу на збільшення, або ж зниження ВВП</w:t>
      </w:r>
      <w:r>
        <w:rPr>
          <w:rFonts w:ascii="Times New Roman" w:hAnsi="Times New Roman"/>
          <w:bCs/>
          <w:color w:val="000000"/>
          <w:sz w:val="28"/>
          <w:szCs w:val="28"/>
          <w:lang w:val="uk-UA"/>
        </w:rPr>
        <w:t xml:space="preserve"> країн, окрім Чеської Республіки</w:t>
      </w:r>
      <w:r w:rsidR="00CA3DF2">
        <w:rPr>
          <w:rFonts w:ascii="Times New Roman" w:hAnsi="Times New Roman"/>
          <w:bCs/>
          <w:color w:val="000000"/>
          <w:sz w:val="28"/>
          <w:szCs w:val="28"/>
          <w:lang w:val="uk-UA"/>
        </w:rPr>
        <w:t xml:space="preserve"> та Румунії</w:t>
      </w:r>
      <w:r>
        <w:rPr>
          <w:rFonts w:ascii="Times New Roman" w:hAnsi="Times New Roman"/>
          <w:bCs/>
          <w:color w:val="000000"/>
          <w:sz w:val="28"/>
          <w:szCs w:val="28"/>
          <w:lang w:val="uk-UA"/>
        </w:rPr>
        <w:t xml:space="preserve">. Це означає </w:t>
      </w:r>
      <w:r w:rsidR="00CA3DF2">
        <w:rPr>
          <w:rFonts w:ascii="Times New Roman" w:hAnsi="Times New Roman"/>
          <w:bCs/>
          <w:color w:val="000000"/>
          <w:sz w:val="28"/>
          <w:szCs w:val="28"/>
          <w:lang w:val="uk-UA"/>
        </w:rPr>
        <w:t>також залежність від трудових мігрантів у країнах із різними показниками життя</w:t>
      </w:r>
      <w:r>
        <w:rPr>
          <w:rFonts w:ascii="Times New Roman" w:hAnsi="Times New Roman"/>
          <w:bCs/>
          <w:color w:val="000000"/>
          <w:sz w:val="28"/>
          <w:szCs w:val="28"/>
          <w:lang w:val="uk-UA"/>
        </w:rPr>
        <w:t>. Однак відзначимо пряму залежність від рівня населення країн, що гарно видно із прикладу Польщі. Із нинішньою тенденцією м</w:t>
      </w:r>
      <w:r w:rsidR="00CA3DF2">
        <w:rPr>
          <w:rFonts w:ascii="Times New Roman" w:hAnsi="Times New Roman"/>
          <w:bCs/>
          <w:color w:val="000000"/>
          <w:sz w:val="28"/>
          <w:szCs w:val="28"/>
          <w:lang w:val="uk-UA"/>
        </w:rPr>
        <w:t>іграції</w:t>
      </w:r>
      <w:r>
        <w:rPr>
          <w:rFonts w:ascii="Times New Roman" w:hAnsi="Times New Roman"/>
          <w:bCs/>
          <w:color w:val="000000"/>
          <w:sz w:val="28"/>
          <w:szCs w:val="28"/>
          <w:lang w:val="uk-UA"/>
        </w:rPr>
        <w:t xml:space="preserve"> – країнам ЦСЄ потрібна робоча сила, щоб </w:t>
      </w:r>
      <w:r w:rsidRPr="00DD6B81">
        <w:rPr>
          <w:rFonts w:ascii="Times New Roman" w:hAnsi="Times New Roman"/>
          <w:bCs/>
          <w:color w:val="000000"/>
          <w:sz w:val="28"/>
          <w:szCs w:val="28"/>
          <w:lang w:val="uk-UA"/>
        </w:rPr>
        <w:t>заміщати</w:t>
      </w:r>
      <w:r>
        <w:rPr>
          <w:rFonts w:ascii="Times New Roman" w:hAnsi="Times New Roman"/>
          <w:bCs/>
          <w:color w:val="000000"/>
          <w:sz w:val="28"/>
          <w:szCs w:val="28"/>
          <w:lang w:val="uk-UA"/>
        </w:rPr>
        <w:t xml:space="preserve"> старше покоління.</w:t>
      </w:r>
      <w:r w:rsidR="00A72B15">
        <w:rPr>
          <w:rFonts w:ascii="Times New Roman" w:hAnsi="Times New Roman"/>
          <w:bCs/>
          <w:color w:val="000000"/>
          <w:sz w:val="28"/>
          <w:szCs w:val="28"/>
          <w:lang w:val="uk-UA"/>
        </w:rPr>
        <w:t xml:space="preserve"> Змінні кількість безробітних та рівень безробіття набувають більшої значимості</w:t>
      </w:r>
      <w:r w:rsidR="00BE4D2B">
        <w:rPr>
          <w:rFonts w:ascii="Times New Roman" w:hAnsi="Times New Roman"/>
          <w:bCs/>
          <w:color w:val="000000"/>
          <w:sz w:val="28"/>
          <w:szCs w:val="28"/>
          <w:lang w:val="uk-UA"/>
        </w:rPr>
        <w:t xml:space="preserve"> в країнах Польщі, Чехії та Угорщини</w:t>
      </w:r>
      <w:r w:rsidR="00A72B15">
        <w:rPr>
          <w:rFonts w:ascii="Times New Roman" w:hAnsi="Times New Roman"/>
          <w:bCs/>
          <w:color w:val="000000"/>
          <w:sz w:val="28"/>
          <w:szCs w:val="28"/>
          <w:lang w:val="uk-UA"/>
        </w:rPr>
        <w:t>, ніж інші залежні змінні.</w:t>
      </w:r>
    </w:p>
    <w:p w:rsidR="00C51A73" w:rsidRDefault="004772DB" w:rsidP="00B5660F">
      <w:pPr>
        <w:pStyle w:val="a3"/>
        <w:spacing w:before="0" w:beforeAutospacing="0" w:after="0" w:afterAutospacing="0" w:line="360" w:lineRule="auto"/>
        <w:ind w:firstLine="709"/>
        <w:jc w:val="both"/>
        <w:rPr>
          <w:b/>
          <w:sz w:val="28"/>
          <w:lang w:val="uk-UA"/>
        </w:rPr>
      </w:pPr>
      <w:r>
        <w:rPr>
          <w:b/>
          <w:sz w:val="28"/>
          <w:lang w:val="uk-UA"/>
        </w:rPr>
        <w:t>2.3. В</w:t>
      </w:r>
      <w:r w:rsidR="00F05C74">
        <w:rPr>
          <w:b/>
          <w:sz w:val="28"/>
          <w:lang w:val="uk-UA"/>
        </w:rPr>
        <w:t>плив міграції на ринок праці</w:t>
      </w:r>
      <w:r w:rsidR="00EC1DD2">
        <w:rPr>
          <w:b/>
          <w:sz w:val="28"/>
          <w:lang w:val="uk-UA"/>
        </w:rPr>
        <w:t xml:space="preserve"> </w:t>
      </w:r>
      <w:r w:rsidR="00EC1DD2" w:rsidRPr="00EC1DD2">
        <w:rPr>
          <w:b/>
          <w:sz w:val="28"/>
          <w:lang w:val="uk-UA"/>
        </w:rPr>
        <w:t>країн Центрально - Східної Європи</w:t>
      </w:r>
      <w:r>
        <w:rPr>
          <w:b/>
          <w:sz w:val="28"/>
          <w:lang w:val="uk-UA"/>
        </w:rPr>
        <w:t>.</w:t>
      </w:r>
      <w:r w:rsidR="0084391F">
        <w:rPr>
          <w:b/>
          <w:sz w:val="28"/>
          <w:lang w:val="uk-UA"/>
        </w:rPr>
        <w:t xml:space="preserve"> </w:t>
      </w:r>
    </w:p>
    <w:p w:rsidR="004772DB" w:rsidRPr="003A5AAE" w:rsidRDefault="004772DB" w:rsidP="00B5660F">
      <w:pPr>
        <w:pStyle w:val="a3"/>
        <w:shd w:val="clear" w:color="auto" w:fill="FFFFFF"/>
        <w:spacing w:before="0" w:beforeAutospacing="0" w:after="0" w:afterAutospacing="0" w:line="360" w:lineRule="auto"/>
        <w:ind w:firstLine="709"/>
        <w:jc w:val="both"/>
        <w:rPr>
          <w:sz w:val="28"/>
          <w:lang w:val="uk-UA"/>
        </w:rPr>
      </w:pPr>
      <w:r>
        <w:rPr>
          <w:sz w:val="28"/>
          <w:lang w:val="uk-UA"/>
        </w:rPr>
        <w:t>Основними факторами, що сприяють кількісній та якісній перебудові міжнародної міграції, виступають: глобалізація світової економіки, активізація озброєних конфліктів та економіко-регіональна інтеграція. Наразі у кожній країні державні органи занепокоєні не тільки наслідками інтенсивної міграції, а також – витратами. Міжнародні події останніх декількох десятиліть призвели феномен добровільної міграції ( що була викликана пошуком роботи й економічними причинами ), а також примусову міграцію ( сюди можна віднести природні явища, політичні катастрофи, переслідування та війни )</w:t>
      </w:r>
      <w:r w:rsidR="00894468">
        <w:rPr>
          <w:sz w:val="28"/>
          <w:lang w:val="uk-UA"/>
        </w:rPr>
        <w:t xml:space="preserve"> </w:t>
      </w:r>
      <w:r w:rsidR="000F0911">
        <w:rPr>
          <w:sz w:val="28"/>
        </w:rPr>
        <w:t>[1</w:t>
      </w:r>
      <w:r w:rsidR="000F0911" w:rsidRPr="000F0911">
        <w:rPr>
          <w:sz w:val="28"/>
        </w:rPr>
        <w:t>6</w:t>
      </w:r>
      <w:r w:rsidR="00894468" w:rsidRPr="00894468">
        <w:rPr>
          <w:sz w:val="28"/>
        </w:rPr>
        <w:t>]</w:t>
      </w:r>
      <w:r>
        <w:rPr>
          <w:sz w:val="28"/>
          <w:lang w:val="uk-UA"/>
        </w:rPr>
        <w:t xml:space="preserve">. </w:t>
      </w:r>
    </w:p>
    <w:p w:rsidR="004772DB" w:rsidRPr="0006078C" w:rsidRDefault="004772DB" w:rsidP="00B5660F">
      <w:pPr>
        <w:pStyle w:val="a3"/>
        <w:shd w:val="clear" w:color="auto" w:fill="FFFFFF"/>
        <w:spacing w:before="0" w:beforeAutospacing="0" w:after="0" w:afterAutospacing="0" w:line="360" w:lineRule="auto"/>
        <w:ind w:firstLine="709"/>
        <w:jc w:val="both"/>
        <w:rPr>
          <w:sz w:val="28"/>
          <w:lang w:val="uk-UA"/>
        </w:rPr>
      </w:pPr>
      <w:r>
        <w:rPr>
          <w:sz w:val="28"/>
          <w:lang w:val="uk-UA"/>
        </w:rPr>
        <w:lastRenderedPageBreak/>
        <w:t xml:space="preserve">Для періоду 2019 – 2020 рр. була характерна всемірна криза із-за пандемії </w:t>
      </w:r>
      <w:r>
        <w:rPr>
          <w:sz w:val="28"/>
          <w:lang w:val="en-US"/>
        </w:rPr>
        <w:t>COVID</w:t>
      </w:r>
      <w:r w:rsidRPr="003A5AAE">
        <w:rPr>
          <w:sz w:val="28"/>
        </w:rPr>
        <w:t>-19</w:t>
      </w:r>
      <w:r>
        <w:rPr>
          <w:sz w:val="28"/>
          <w:lang w:val="uk-UA"/>
        </w:rPr>
        <w:t>, тому постало питання захисту народів у кожній країні. Така взаємозалежність між міграцією й здоров</w:t>
      </w:r>
      <w:r w:rsidRPr="003A5AAE">
        <w:rPr>
          <w:sz w:val="28"/>
          <w:lang w:val="uk-UA"/>
        </w:rPr>
        <w:t>`</w:t>
      </w:r>
      <w:r>
        <w:rPr>
          <w:sz w:val="28"/>
          <w:lang w:val="uk-UA"/>
        </w:rPr>
        <w:t>ям є багатовимірною й двобічною. Стан здоров</w:t>
      </w:r>
      <w:r w:rsidRPr="00D12629">
        <w:rPr>
          <w:sz w:val="28"/>
          <w:lang w:val="uk-UA"/>
        </w:rPr>
        <w:t>`</w:t>
      </w:r>
      <w:r>
        <w:rPr>
          <w:sz w:val="28"/>
          <w:lang w:val="uk-UA"/>
        </w:rPr>
        <w:t>я міг би вплинути на усі міграційні потоки, бо циркулярна міграція також зв</w:t>
      </w:r>
      <w:r w:rsidRPr="00D12629">
        <w:rPr>
          <w:sz w:val="28"/>
          <w:lang w:val="uk-UA"/>
        </w:rPr>
        <w:t>`</w:t>
      </w:r>
      <w:r>
        <w:rPr>
          <w:sz w:val="28"/>
          <w:lang w:val="uk-UA"/>
        </w:rPr>
        <w:t>язана із розповсюдженням стану здоров</w:t>
      </w:r>
      <w:r w:rsidRPr="00D12629">
        <w:rPr>
          <w:sz w:val="28"/>
          <w:lang w:val="uk-UA"/>
        </w:rPr>
        <w:t>`</w:t>
      </w:r>
      <w:r>
        <w:rPr>
          <w:sz w:val="28"/>
          <w:lang w:val="uk-UA"/>
        </w:rPr>
        <w:t xml:space="preserve">я або поведінки між районами призначення й походження, що впливають на стан безпеки інших. Можемо розглянути приклад Індії, чия динамічна міграція лише посилила епідемію корона вірусу у своїй же країні через постійну внутрішню міграцію. Велика кількість мігрантів, що є вихідцями із сільського населення, але працюють у містах, </w:t>
      </w:r>
      <w:r w:rsidRPr="0006078C">
        <w:rPr>
          <w:sz w:val="28"/>
          <w:lang w:val="uk-UA"/>
        </w:rPr>
        <w:t>найбільш сприйнятливі до цього захворювання</w:t>
      </w:r>
      <w:r>
        <w:rPr>
          <w:sz w:val="28"/>
          <w:lang w:val="uk-UA"/>
        </w:rPr>
        <w:t>. То ж, міграційні потоки також впливають на такий трудовий ресурс, як робоча сила через питання здоров</w:t>
      </w:r>
      <w:r w:rsidRPr="0006078C">
        <w:rPr>
          <w:sz w:val="28"/>
          <w:lang w:val="uk-UA"/>
        </w:rPr>
        <w:t>`</w:t>
      </w:r>
      <w:r>
        <w:rPr>
          <w:sz w:val="28"/>
          <w:lang w:val="uk-UA"/>
        </w:rPr>
        <w:t>я</w:t>
      </w:r>
      <w:r w:rsidR="000F0911">
        <w:rPr>
          <w:sz w:val="28"/>
          <w:lang w:val="uk-UA"/>
        </w:rPr>
        <w:t xml:space="preserve"> [1</w:t>
      </w:r>
      <w:r w:rsidR="000F0911" w:rsidRPr="000F0911">
        <w:rPr>
          <w:sz w:val="28"/>
          <w:lang w:val="uk-UA"/>
        </w:rPr>
        <w:t>7</w:t>
      </w:r>
      <w:r w:rsidR="00894468" w:rsidRPr="00894468">
        <w:rPr>
          <w:sz w:val="28"/>
          <w:lang w:val="uk-UA"/>
        </w:rPr>
        <w:t>]</w:t>
      </w:r>
      <w:r>
        <w:rPr>
          <w:sz w:val="28"/>
          <w:lang w:val="uk-UA"/>
        </w:rPr>
        <w:t>.</w:t>
      </w:r>
    </w:p>
    <w:p w:rsidR="004772DB" w:rsidRDefault="004772DB" w:rsidP="00B5660F">
      <w:pPr>
        <w:pStyle w:val="a3"/>
        <w:shd w:val="clear" w:color="auto" w:fill="FFFFFF"/>
        <w:spacing w:before="0" w:beforeAutospacing="0" w:after="0" w:afterAutospacing="0" w:line="360" w:lineRule="auto"/>
        <w:ind w:firstLine="709"/>
        <w:jc w:val="both"/>
        <w:rPr>
          <w:sz w:val="28"/>
          <w:lang w:val="uk-UA"/>
        </w:rPr>
      </w:pPr>
      <w:r>
        <w:rPr>
          <w:sz w:val="28"/>
          <w:lang w:val="uk-UA"/>
        </w:rPr>
        <w:t>Імміграція впливає на пропозицію робочої сили, так як вона збільшує пул працівників в певних секторах економіки. У той</w:t>
      </w:r>
      <w:r w:rsidR="00D82B89">
        <w:rPr>
          <w:sz w:val="28"/>
          <w:lang w:val="uk-UA"/>
        </w:rPr>
        <w:t xml:space="preserve"> же час імміграція впливає на ріст</w:t>
      </w:r>
      <w:r>
        <w:rPr>
          <w:sz w:val="28"/>
          <w:lang w:val="uk-UA"/>
        </w:rPr>
        <w:t xml:space="preserve"> пропозиції на робочу сили із-за того, що мігранти розширюють споживацьку пропозицію на якісь інші товари й послуги. Тобто імміграція виступає важелем посилення конкуренції за існуючі робочі міста в певних професійних секторах. В додаток, вона також може створювати нові робочі міста.</w:t>
      </w:r>
    </w:p>
    <w:p w:rsidR="004772DB" w:rsidRPr="00974AB7" w:rsidRDefault="004772DB" w:rsidP="00B5660F">
      <w:pPr>
        <w:pStyle w:val="a3"/>
        <w:shd w:val="clear" w:color="auto" w:fill="FFFFFF"/>
        <w:spacing w:before="0" w:beforeAutospacing="0" w:after="0" w:afterAutospacing="0" w:line="360" w:lineRule="auto"/>
        <w:ind w:firstLine="709"/>
        <w:jc w:val="both"/>
        <w:rPr>
          <w:sz w:val="28"/>
          <w:lang w:val="uk-UA"/>
        </w:rPr>
      </w:pPr>
      <w:r>
        <w:rPr>
          <w:sz w:val="28"/>
          <w:lang w:val="uk-UA"/>
        </w:rPr>
        <w:t xml:space="preserve">Імміграція може змінити </w:t>
      </w:r>
      <w:r w:rsidRPr="00F74374">
        <w:rPr>
          <w:sz w:val="28"/>
          <w:lang w:val="uk-UA"/>
        </w:rPr>
        <w:t xml:space="preserve">поєднання товарів і послуг, вироблених в економіці, і, отже, професійну і промислову структуру ринку праці. Наприклад, імміграція </w:t>
      </w:r>
      <w:r w:rsidR="009E5698" w:rsidRPr="00F74374">
        <w:rPr>
          <w:sz w:val="28"/>
          <w:lang w:val="uk-UA"/>
        </w:rPr>
        <w:t>низько кваліфікованих</w:t>
      </w:r>
      <w:r w:rsidRPr="00F74374">
        <w:rPr>
          <w:sz w:val="28"/>
          <w:lang w:val="uk-UA"/>
        </w:rPr>
        <w:t xml:space="preserve"> робітників може розширити виробництво (надання) певних товарів (послуг), що інтенсивно використовують </w:t>
      </w:r>
      <w:r w:rsidR="009E5698">
        <w:rPr>
          <w:sz w:val="28"/>
          <w:lang w:val="uk-UA"/>
        </w:rPr>
        <w:t>низько кваліфіковану</w:t>
      </w:r>
      <w:r w:rsidRPr="00F74374">
        <w:rPr>
          <w:sz w:val="28"/>
          <w:lang w:val="uk-UA"/>
        </w:rPr>
        <w:t xml:space="preserve"> працю. Розширення цього сектора може привести до збільшення попиту і зростання заробітної плати. Точно так же імміграція може змінити технологію, використовувану для виробництва (надання) певних продуктів (послуг). Наприклад, імміграція кваліфікованих робітників може стимулювати інновації та впровадження більш трудомістких технологій, що знову-таки позначиться на попиті на робочу силу. Ступінь реакції інвестицій і попиту на робочу силу на імміграцію залежить від </w:t>
      </w:r>
      <w:r w:rsidRPr="00F74374">
        <w:rPr>
          <w:sz w:val="28"/>
          <w:lang w:val="uk-UA"/>
        </w:rPr>
        <w:lastRenderedPageBreak/>
        <w:t>особливостей економіки. Під час економічного спаду попит на робочу силу може реагувати повільніше, ніж під час економічного зростання</w:t>
      </w:r>
      <w:r w:rsidR="000F0911">
        <w:rPr>
          <w:sz w:val="28"/>
        </w:rPr>
        <w:t xml:space="preserve"> [1</w:t>
      </w:r>
      <w:r w:rsidR="000F0911" w:rsidRPr="000F0911">
        <w:rPr>
          <w:sz w:val="28"/>
        </w:rPr>
        <w:t>7</w:t>
      </w:r>
      <w:r w:rsidR="00894468" w:rsidRPr="00894468">
        <w:rPr>
          <w:sz w:val="28"/>
        </w:rPr>
        <w:t>]</w:t>
      </w:r>
      <w:r w:rsidRPr="00F74374">
        <w:rPr>
          <w:sz w:val="28"/>
          <w:lang w:val="uk-UA"/>
        </w:rPr>
        <w:t>.</w:t>
      </w:r>
    </w:p>
    <w:p w:rsidR="004772DB" w:rsidRPr="00D75BAE" w:rsidRDefault="004772DB" w:rsidP="00B5660F">
      <w:pPr>
        <w:spacing w:after="0" w:line="360" w:lineRule="auto"/>
        <w:ind w:firstLine="709"/>
        <w:jc w:val="both"/>
        <w:outlineLvl w:val="2"/>
        <w:rPr>
          <w:rFonts w:ascii="Times New Roman" w:eastAsia="Times New Roman" w:hAnsi="Times New Roman" w:cs="Times New Roman"/>
          <w:bCs/>
          <w:sz w:val="28"/>
          <w:szCs w:val="28"/>
          <w:lang w:val="uk-UA" w:eastAsia="ru-RU"/>
        </w:rPr>
      </w:pPr>
      <w:r w:rsidRPr="00D75BAE">
        <w:rPr>
          <w:rFonts w:ascii="Times New Roman" w:eastAsia="Times New Roman" w:hAnsi="Times New Roman" w:cs="Times New Roman"/>
          <w:bCs/>
          <w:sz w:val="28"/>
          <w:szCs w:val="28"/>
          <w:lang w:val="uk-UA" w:eastAsia="ru-RU"/>
        </w:rPr>
        <w:t>Більш детально розглянемо питання еміграції у країнах Центральної та Східної Європи. Після процесу вступу країн до ЄС, міграцію розглядали як позитивне явище для обох сторін – для емігранта і приймаючої країни. Хорватія, як наймолодша країна</w:t>
      </w:r>
      <w:r w:rsidR="009E5698">
        <w:rPr>
          <w:rFonts w:ascii="Times New Roman" w:eastAsia="Times New Roman" w:hAnsi="Times New Roman" w:cs="Times New Roman"/>
          <w:bCs/>
          <w:sz w:val="28"/>
          <w:szCs w:val="28"/>
          <w:lang w:val="uk-UA" w:eastAsia="ru-RU"/>
        </w:rPr>
        <w:t xml:space="preserve"> </w:t>
      </w:r>
      <w:r w:rsidRPr="00D75BAE">
        <w:rPr>
          <w:rFonts w:ascii="Times New Roman" w:eastAsia="Times New Roman" w:hAnsi="Times New Roman" w:cs="Times New Roman"/>
          <w:bCs/>
          <w:sz w:val="28"/>
          <w:szCs w:val="28"/>
          <w:lang w:val="uk-UA" w:eastAsia="ru-RU"/>
        </w:rPr>
        <w:t>-</w:t>
      </w:r>
      <w:r w:rsidR="009E5698">
        <w:rPr>
          <w:rFonts w:ascii="Times New Roman" w:eastAsia="Times New Roman" w:hAnsi="Times New Roman" w:cs="Times New Roman"/>
          <w:bCs/>
          <w:sz w:val="28"/>
          <w:szCs w:val="28"/>
          <w:lang w:val="uk-UA" w:eastAsia="ru-RU"/>
        </w:rPr>
        <w:t xml:space="preserve"> </w:t>
      </w:r>
      <w:r w:rsidRPr="00D75BAE">
        <w:rPr>
          <w:rFonts w:ascii="Times New Roman" w:eastAsia="Times New Roman" w:hAnsi="Times New Roman" w:cs="Times New Roman"/>
          <w:bCs/>
          <w:sz w:val="28"/>
          <w:szCs w:val="28"/>
          <w:lang w:val="uk-UA" w:eastAsia="ru-RU"/>
        </w:rPr>
        <w:t>учасник у ЄС, стикається з тими ж тенденціями, хоча в її ситуації еміграція виділяється з негативної сторони. Такі міграційні потоки можуть у кінцевому результаті привезти по підриву структури національного ринку труда у довгостроковій перспективі. Це можна пояснити тим, що еміграція приводить до втрат молодого покоління, тобто процес витоку мізків із країни</w:t>
      </w:r>
      <w:r w:rsidR="000F0911">
        <w:rPr>
          <w:rFonts w:ascii="Times New Roman" w:eastAsia="Times New Roman" w:hAnsi="Times New Roman" w:cs="Times New Roman"/>
          <w:bCs/>
          <w:sz w:val="28"/>
          <w:szCs w:val="28"/>
          <w:lang w:eastAsia="ru-RU"/>
        </w:rPr>
        <w:t xml:space="preserve"> [</w:t>
      </w:r>
      <w:r w:rsidR="000F0911" w:rsidRPr="000F0911">
        <w:rPr>
          <w:rFonts w:ascii="Times New Roman" w:eastAsia="Times New Roman" w:hAnsi="Times New Roman" w:cs="Times New Roman"/>
          <w:bCs/>
          <w:sz w:val="28"/>
          <w:szCs w:val="28"/>
          <w:lang w:eastAsia="ru-RU"/>
        </w:rPr>
        <w:t>18</w:t>
      </w:r>
      <w:r w:rsidR="00894468" w:rsidRPr="00894468">
        <w:rPr>
          <w:rFonts w:ascii="Times New Roman" w:eastAsia="Times New Roman" w:hAnsi="Times New Roman" w:cs="Times New Roman"/>
          <w:bCs/>
          <w:sz w:val="28"/>
          <w:szCs w:val="28"/>
          <w:lang w:eastAsia="ru-RU"/>
        </w:rPr>
        <w:t>]</w:t>
      </w:r>
      <w:r w:rsidRPr="00D75BAE">
        <w:rPr>
          <w:rFonts w:ascii="Times New Roman" w:eastAsia="Times New Roman" w:hAnsi="Times New Roman" w:cs="Times New Roman"/>
          <w:bCs/>
          <w:sz w:val="28"/>
          <w:szCs w:val="28"/>
          <w:lang w:val="uk-UA" w:eastAsia="ru-RU"/>
        </w:rPr>
        <w:t>.</w:t>
      </w:r>
    </w:p>
    <w:p w:rsidR="004772DB" w:rsidRPr="00B063BA" w:rsidRDefault="004772DB" w:rsidP="00B5660F">
      <w:pPr>
        <w:spacing w:after="0" w:line="360" w:lineRule="auto"/>
        <w:ind w:firstLine="709"/>
        <w:jc w:val="both"/>
        <w:outlineLvl w:val="2"/>
        <w:rPr>
          <w:rFonts w:ascii="Times New Roman" w:eastAsia="Times New Roman" w:hAnsi="Times New Roman" w:cs="Times New Roman"/>
          <w:bCs/>
          <w:sz w:val="28"/>
          <w:szCs w:val="28"/>
          <w:lang w:val="uk-UA" w:eastAsia="ru-RU"/>
        </w:rPr>
      </w:pPr>
      <w:r w:rsidRPr="00D75BAE">
        <w:rPr>
          <w:rFonts w:ascii="Times New Roman" w:eastAsia="Times New Roman" w:hAnsi="Times New Roman" w:cs="Times New Roman"/>
          <w:bCs/>
          <w:sz w:val="28"/>
          <w:szCs w:val="28"/>
          <w:lang w:val="uk-UA" w:eastAsia="ru-RU"/>
        </w:rPr>
        <w:t>Можна також додати, що Хорватія стикнулася із такими великими втратами робочої сили через пізній вступ до Європейського Союзу. Країна стала учасницею лише в 2013 році, а ЄС так і не зміг отямитися від наслідків світової економічної кризи, тож еміграція була викликана факторами пушу та пулу.</w:t>
      </w:r>
    </w:p>
    <w:p w:rsidR="004772DB" w:rsidRDefault="004772DB" w:rsidP="004772DB">
      <w:pPr>
        <w:spacing w:after="360" w:line="437" w:lineRule="atLeast"/>
        <w:jc w:val="center"/>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uk-UA"/>
        </w:rPr>
        <w:drawing>
          <wp:inline distT="0" distB="0" distL="0" distR="0" wp14:anchorId="1C9EE310" wp14:editId="167996CF">
            <wp:extent cx="4237892" cy="2189285"/>
            <wp:effectExtent l="0" t="0" r="10795" b="209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211B5" w:rsidRPr="00D211B5" w:rsidRDefault="00D211B5" w:rsidP="00D211B5">
      <w:pPr>
        <w:spacing w:after="0" w:line="360" w:lineRule="auto"/>
        <w:ind w:firstLine="709"/>
        <w:outlineLvl w:val="2"/>
        <w:rPr>
          <w:rFonts w:ascii="Times New Roman" w:eastAsia="Times New Roman" w:hAnsi="Times New Roman" w:cs="Times New Roman"/>
          <w:sz w:val="28"/>
          <w:szCs w:val="26"/>
          <w:lang w:val="uk-UA" w:eastAsia="ru-RU"/>
        </w:rPr>
      </w:pPr>
      <w:r w:rsidRPr="00D211B5">
        <w:rPr>
          <w:rFonts w:ascii="Times New Roman" w:eastAsia="Times New Roman" w:hAnsi="Times New Roman" w:cs="Times New Roman"/>
          <w:sz w:val="28"/>
          <w:szCs w:val="26"/>
          <w:lang w:val="uk-UA" w:eastAsia="ru-RU"/>
        </w:rPr>
        <w:t>Рис.</w:t>
      </w:r>
      <w:r w:rsidRPr="00D211B5">
        <w:rPr>
          <w:rFonts w:ascii="Times New Roman" w:eastAsia="Times New Roman" w:hAnsi="Times New Roman" w:cs="Times New Roman"/>
          <w:sz w:val="28"/>
          <w:szCs w:val="26"/>
          <w:lang w:eastAsia="ru-RU"/>
        </w:rPr>
        <w:t xml:space="preserve"> </w:t>
      </w:r>
      <w:r>
        <w:rPr>
          <w:rFonts w:ascii="Times New Roman" w:eastAsia="Times New Roman" w:hAnsi="Times New Roman" w:cs="Times New Roman"/>
          <w:sz w:val="28"/>
          <w:szCs w:val="26"/>
          <w:lang w:val="uk-UA" w:eastAsia="ru-RU"/>
        </w:rPr>
        <w:t>2</w:t>
      </w:r>
      <w:r w:rsidRPr="00D211B5">
        <w:rPr>
          <w:rFonts w:ascii="Times New Roman" w:eastAsia="Times New Roman" w:hAnsi="Times New Roman" w:cs="Times New Roman"/>
          <w:sz w:val="28"/>
          <w:szCs w:val="26"/>
          <w:lang w:eastAsia="ru-RU"/>
        </w:rPr>
        <w:t>.1</w:t>
      </w:r>
      <w:r>
        <w:rPr>
          <w:rFonts w:ascii="Times New Roman" w:eastAsia="Times New Roman" w:hAnsi="Times New Roman" w:cs="Times New Roman"/>
          <w:sz w:val="28"/>
          <w:szCs w:val="26"/>
          <w:lang w:val="uk-UA" w:eastAsia="ru-RU"/>
        </w:rPr>
        <w:t xml:space="preserve">. </w:t>
      </w:r>
      <w:r w:rsidRPr="00D211B5">
        <w:rPr>
          <w:rFonts w:ascii="Times New Roman" w:eastAsia="Times New Roman" w:hAnsi="Times New Roman" w:cs="Times New Roman"/>
          <w:sz w:val="28"/>
          <w:szCs w:val="26"/>
          <w:lang w:val="uk-UA" w:eastAsia="ru-RU"/>
        </w:rPr>
        <w:t>Чиста міграція для окремих країн Центрально – Східної Європи у період 2005-2020 рр.</w:t>
      </w:r>
    </w:p>
    <w:p w:rsidR="00894468" w:rsidRPr="00854BD0" w:rsidRDefault="00894468" w:rsidP="00D211B5">
      <w:pPr>
        <w:spacing w:after="0" w:line="360" w:lineRule="auto"/>
        <w:ind w:firstLine="709"/>
        <w:rPr>
          <w:rFonts w:ascii="Times New Roman" w:eastAsia="Times New Roman" w:hAnsi="Times New Roman" w:cs="Times New Roman"/>
          <w:sz w:val="28"/>
          <w:szCs w:val="26"/>
          <w:lang w:eastAsia="ru-RU"/>
        </w:rPr>
      </w:pPr>
      <w:r>
        <w:rPr>
          <w:rFonts w:ascii="Times New Roman" w:eastAsia="Times New Roman" w:hAnsi="Times New Roman" w:cs="Times New Roman"/>
          <w:sz w:val="28"/>
          <w:szCs w:val="26"/>
          <w:lang w:eastAsia="ru-RU"/>
        </w:rPr>
        <w:t>Джерело:</w:t>
      </w:r>
      <w:r w:rsidR="00854BD0" w:rsidRPr="00854BD0">
        <w:rPr>
          <w:rFonts w:ascii="Times New Roman" w:eastAsia="Times New Roman" w:hAnsi="Times New Roman" w:cs="Times New Roman"/>
          <w:sz w:val="28"/>
          <w:szCs w:val="26"/>
          <w:lang w:eastAsia="ru-RU"/>
        </w:rPr>
        <w:t xml:space="preserve"> [34], [35], [36].</w:t>
      </w:r>
    </w:p>
    <w:p w:rsidR="004772DB" w:rsidRPr="00712E58" w:rsidRDefault="004772DB" w:rsidP="00B5660F">
      <w:pPr>
        <w:spacing w:after="0" w:line="360" w:lineRule="auto"/>
        <w:ind w:firstLine="709"/>
        <w:jc w:val="both"/>
        <w:rPr>
          <w:rFonts w:ascii="Times New Roman" w:eastAsia="Times New Roman" w:hAnsi="Times New Roman" w:cs="Times New Roman"/>
          <w:sz w:val="28"/>
          <w:szCs w:val="26"/>
          <w:lang w:val="uk-UA" w:eastAsia="ru-RU"/>
        </w:rPr>
      </w:pPr>
      <w:r w:rsidRPr="00712E58">
        <w:rPr>
          <w:rFonts w:ascii="Times New Roman" w:eastAsia="Times New Roman" w:hAnsi="Times New Roman" w:cs="Times New Roman"/>
          <w:sz w:val="28"/>
          <w:szCs w:val="26"/>
          <w:lang w:val="uk-UA" w:eastAsia="ru-RU"/>
        </w:rPr>
        <w:t xml:space="preserve">На Рис. </w:t>
      </w:r>
      <w:r w:rsidR="00D82B89">
        <w:rPr>
          <w:rFonts w:ascii="Times New Roman" w:eastAsia="Times New Roman" w:hAnsi="Times New Roman" w:cs="Times New Roman"/>
          <w:sz w:val="28"/>
          <w:szCs w:val="26"/>
          <w:lang w:val="uk-UA" w:eastAsia="ru-RU"/>
        </w:rPr>
        <w:t xml:space="preserve">2.1. </w:t>
      </w:r>
      <w:r w:rsidRPr="00712E58">
        <w:rPr>
          <w:rFonts w:ascii="Times New Roman" w:eastAsia="Times New Roman" w:hAnsi="Times New Roman" w:cs="Times New Roman"/>
          <w:sz w:val="28"/>
          <w:szCs w:val="26"/>
          <w:lang w:val="uk-UA" w:eastAsia="ru-RU"/>
        </w:rPr>
        <w:t>зображено міграцію для окремих країн на період 2005-2020 рр.</w:t>
      </w:r>
      <w:r>
        <w:rPr>
          <w:rFonts w:ascii="Times New Roman" w:eastAsia="Times New Roman" w:hAnsi="Times New Roman" w:cs="Times New Roman"/>
          <w:sz w:val="28"/>
          <w:szCs w:val="26"/>
          <w:lang w:val="uk-UA" w:eastAsia="ru-RU"/>
        </w:rPr>
        <w:t xml:space="preserve"> Говорячи про вікову структуру емігрантів для, то дані Євростату показують, що у середньому найбільша доля емігрантів </w:t>
      </w:r>
      <w:r w:rsidRPr="00712E58">
        <w:rPr>
          <w:rFonts w:ascii="Times New Roman" w:eastAsia="Times New Roman" w:hAnsi="Times New Roman" w:cs="Times New Roman"/>
          <w:sz w:val="28"/>
          <w:szCs w:val="26"/>
          <w:lang w:val="uk-UA" w:eastAsia="ru-RU"/>
        </w:rPr>
        <w:t xml:space="preserve">припадає на вікову </w:t>
      </w:r>
      <w:r w:rsidRPr="00712E58">
        <w:rPr>
          <w:rFonts w:ascii="Times New Roman" w:eastAsia="Times New Roman" w:hAnsi="Times New Roman" w:cs="Times New Roman"/>
          <w:sz w:val="28"/>
          <w:szCs w:val="26"/>
          <w:lang w:val="uk-UA" w:eastAsia="ru-RU"/>
        </w:rPr>
        <w:lastRenderedPageBreak/>
        <w:t>групу</w:t>
      </w:r>
      <w:r>
        <w:rPr>
          <w:rFonts w:ascii="Times New Roman" w:eastAsia="Times New Roman" w:hAnsi="Times New Roman" w:cs="Times New Roman"/>
          <w:sz w:val="28"/>
          <w:szCs w:val="26"/>
          <w:lang w:val="uk-UA" w:eastAsia="ru-RU"/>
        </w:rPr>
        <w:t xml:space="preserve"> 15-64 р. ( близько 64% ), а частка </w:t>
      </w:r>
      <w:r w:rsidRPr="00712E58">
        <w:rPr>
          <w:rFonts w:ascii="Times New Roman" w:eastAsia="Times New Roman" w:hAnsi="Times New Roman" w:cs="Times New Roman"/>
          <w:sz w:val="28"/>
          <w:szCs w:val="26"/>
          <w:lang w:val="uk-UA" w:eastAsia="ru-RU"/>
        </w:rPr>
        <w:t>осіб у віці від 25 до 29 років становить близько 18%.</w:t>
      </w:r>
      <w:r>
        <w:rPr>
          <w:rFonts w:ascii="Times New Roman" w:eastAsia="Times New Roman" w:hAnsi="Times New Roman" w:cs="Times New Roman"/>
          <w:sz w:val="28"/>
          <w:szCs w:val="26"/>
          <w:lang w:val="uk-UA" w:eastAsia="ru-RU"/>
        </w:rPr>
        <w:t xml:space="preserve"> Однак така структура емігрантів </w:t>
      </w:r>
      <w:r w:rsidRPr="00712E58">
        <w:rPr>
          <w:rFonts w:ascii="Times New Roman" w:eastAsia="Times New Roman" w:hAnsi="Times New Roman" w:cs="Times New Roman"/>
          <w:sz w:val="28"/>
          <w:szCs w:val="26"/>
          <w:lang w:val="uk-UA" w:eastAsia="ru-RU"/>
        </w:rPr>
        <w:t>може перешкодити робочій силі країни.</w:t>
      </w:r>
    </w:p>
    <w:p w:rsidR="004772DB" w:rsidRPr="00F760D8" w:rsidRDefault="004772DB" w:rsidP="004772DB">
      <w:pPr>
        <w:rPr>
          <w:lang w:val="uk-UA"/>
        </w:rPr>
      </w:pPr>
    </w:p>
    <w:p w:rsidR="004772DB" w:rsidRDefault="004772DB" w:rsidP="004772DB">
      <w:pPr>
        <w:rPr>
          <w:rStyle w:val="a4"/>
          <w:lang w:val="uk-UA"/>
        </w:rPr>
      </w:pPr>
    </w:p>
    <w:p w:rsidR="004772DB" w:rsidRDefault="004772DB" w:rsidP="004772DB">
      <w:pPr>
        <w:rPr>
          <w:rStyle w:val="a4"/>
          <w:lang w:val="uk-UA"/>
        </w:rPr>
      </w:pPr>
    </w:p>
    <w:p w:rsidR="004772DB" w:rsidRDefault="004772DB" w:rsidP="004772DB">
      <w:pPr>
        <w:rPr>
          <w:rStyle w:val="a4"/>
          <w:lang w:val="uk-UA"/>
        </w:rPr>
      </w:pPr>
    </w:p>
    <w:p w:rsidR="004772DB" w:rsidRDefault="004772DB" w:rsidP="004772DB">
      <w:pPr>
        <w:rPr>
          <w:rStyle w:val="a4"/>
          <w:lang w:val="uk-UA"/>
        </w:rPr>
      </w:pPr>
    </w:p>
    <w:p w:rsidR="004772DB" w:rsidRDefault="004772DB" w:rsidP="004772DB">
      <w:pPr>
        <w:rPr>
          <w:rStyle w:val="a4"/>
          <w:lang w:val="uk-UA"/>
        </w:rPr>
      </w:pPr>
    </w:p>
    <w:p w:rsidR="004772DB" w:rsidRDefault="004772DB" w:rsidP="004772DB">
      <w:pPr>
        <w:rPr>
          <w:rStyle w:val="a4"/>
          <w:lang w:val="uk-UA"/>
        </w:rPr>
      </w:pPr>
    </w:p>
    <w:p w:rsidR="004772DB" w:rsidRDefault="004772DB" w:rsidP="004772DB">
      <w:pPr>
        <w:rPr>
          <w:rStyle w:val="a4"/>
          <w:lang w:val="uk-UA"/>
        </w:rPr>
      </w:pPr>
    </w:p>
    <w:p w:rsidR="00F10870" w:rsidRDefault="00F10870" w:rsidP="004772DB">
      <w:pPr>
        <w:rPr>
          <w:rStyle w:val="a4"/>
          <w:lang w:val="uk-UA"/>
        </w:rPr>
      </w:pPr>
    </w:p>
    <w:p w:rsidR="001749C8" w:rsidRDefault="001749C8"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6F6B9C" w:rsidRDefault="006F6B9C" w:rsidP="004772DB">
      <w:pPr>
        <w:rPr>
          <w:lang w:val="uk-UA"/>
        </w:rPr>
      </w:pPr>
    </w:p>
    <w:p w:rsidR="00EC1DD2" w:rsidRPr="00F10870" w:rsidRDefault="00EC1DD2" w:rsidP="004772DB">
      <w:pPr>
        <w:rPr>
          <w:lang w:val="uk-UA"/>
        </w:rPr>
      </w:pPr>
    </w:p>
    <w:p w:rsidR="00EC1DD2" w:rsidRDefault="00EC1DD2" w:rsidP="004772DB">
      <w:pPr>
        <w:jc w:val="center"/>
        <w:rPr>
          <w:rFonts w:ascii="Times New Roman" w:hAnsi="Times New Roman" w:cs="Times New Roman"/>
          <w:b/>
          <w:sz w:val="28"/>
          <w:lang w:val="uk-UA"/>
        </w:rPr>
      </w:pPr>
    </w:p>
    <w:p w:rsidR="00EC1DD2" w:rsidRDefault="00EC1DD2" w:rsidP="004772DB">
      <w:pPr>
        <w:jc w:val="center"/>
        <w:rPr>
          <w:rFonts w:ascii="Times New Roman" w:hAnsi="Times New Roman" w:cs="Times New Roman"/>
          <w:b/>
          <w:sz w:val="28"/>
          <w:lang w:val="uk-UA"/>
        </w:rPr>
      </w:pPr>
    </w:p>
    <w:p w:rsidR="00EC1DD2" w:rsidRDefault="00EC1DD2" w:rsidP="004772DB">
      <w:pPr>
        <w:jc w:val="center"/>
        <w:rPr>
          <w:rFonts w:ascii="Times New Roman" w:hAnsi="Times New Roman" w:cs="Times New Roman"/>
          <w:b/>
          <w:sz w:val="28"/>
          <w:lang w:val="uk-UA"/>
        </w:rPr>
      </w:pPr>
    </w:p>
    <w:p w:rsidR="00EC1DD2" w:rsidRDefault="00EC1DD2" w:rsidP="004772DB">
      <w:pPr>
        <w:jc w:val="center"/>
        <w:rPr>
          <w:rFonts w:ascii="Times New Roman" w:hAnsi="Times New Roman" w:cs="Times New Roman"/>
          <w:b/>
          <w:sz w:val="28"/>
          <w:lang w:val="uk-UA"/>
        </w:rPr>
      </w:pPr>
    </w:p>
    <w:p w:rsidR="00EC1DD2" w:rsidRDefault="00EC1DD2" w:rsidP="004772DB">
      <w:pPr>
        <w:jc w:val="center"/>
        <w:rPr>
          <w:rFonts w:ascii="Times New Roman" w:hAnsi="Times New Roman" w:cs="Times New Roman"/>
          <w:b/>
          <w:sz w:val="28"/>
          <w:lang w:val="uk-UA"/>
        </w:rPr>
      </w:pPr>
    </w:p>
    <w:p w:rsidR="004772DB" w:rsidRPr="00A97435" w:rsidRDefault="00A97435" w:rsidP="004772DB">
      <w:pPr>
        <w:jc w:val="center"/>
        <w:rPr>
          <w:rFonts w:ascii="Times New Roman" w:hAnsi="Times New Roman" w:cs="Times New Roman"/>
          <w:b/>
          <w:sz w:val="28"/>
          <w:lang w:val="en-US"/>
        </w:rPr>
      </w:pPr>
      <w:r>
        <w:rPr>
          <w:rFonts w:ascii="Times New Roman" w:hAnsi="Times New Roman" w:cs="Times New Roman"/>
          <w:b/>
          <w:sz w:val="28"/>
          <w:lang w:val="uk-UA"/>
        </w:rPr>
        <w:lastRenderedPageBreak/>
        <w:t>РОЗДІЛ 3</w:t>
      </w:r>
    </w:p>
    <w:p w:rsidR="004772DB" w:rsidRPr="00B063BA" w:rsidRDefault="004772DB" w:rsidP="004772DB">
      <w:pPr>
        <w:jc w:val="center"/>
        <w:rPr>
          <w:rFonts w:ascii="Times New Roman" w:hAnsi="Times New Roman" w:cs="Times New Roman"/>
          <w:b/>
          <w:sz w:val="28"/>
        </w:rPr>
      </w:pPr>
      <w:r>
        <w:rPr>
          <w:rFonts w:ascii="Times New Roman" w:hAnsi="Times New Roman" w:cs="Times New Roman"/>
          <w:b/>
          <w:sz w:val="28"/>
          <w:lang w:val="uk-UA"/>
        </w:rPr>
        <w:t>ТРАНСФОРМАЦІЯ МІГРАЦІЙНИХ ПОТОКІВ МІЖ КРАЇНАМИ ЄВРОПЕЙСЬКОГО СОЮЗУ ТА УКРАЇНОЮ.</w:t>
      </w:r>
    </w:p>
    <w:p w:rsidR="001C0401" w:rsidRPr="00B063BA" w:rsidRDefault="001C0401" w:rsidP="00B5660F">
      <w:pPr>
        <w:spacing w:after="0" w:line="360" w:lineRule="auto"/>
        <w:ind w:firstLine="709"/>
        <w:jc w:val="both"/>
        <w:rPr>
          <w:rFonts w:ascii="Times New Roman" w:hAnsi="Times New Roman" w:cs="Times New Roman"/>
          <w:sz w:val="28"/>
        </w:rPr>
      </w:pPr>
      <w:r w:rsidRPr="00B063BA">
        <w:rPr>
          <w:rFonts w:ascii="Times New Roman" w:hAnsi="Times New Roman" w:cs="Times New Roman"/>
          <w:sz w:val="28"/>
        </w:rPr>
        <w:t>Сьогодні багато людей розглядають Україну як одну з найменш стабільних та передбачуваних сусідів Європейського Союзу. Можливі сценарії подальшого розвитку України як країни дуже різноманітні - від колапсу як такого, як описав Хантінгтон (1993) у своєму викладі про так звані "розірвані країни", до досить оптимістичних пророцтв про швидке зростання, подібних до Південного -Східно-азіатські "тигри" Тайвань</w:t>
      </w:r>
      <w:proofErr w:type="gramStart"/>
      <w:r w:rsidRPr="00B063BA">
        <w:rPr>
          <w:rFonts w:ascii="Times New Roman" w:hAnsi="Times New Roman" w:cs="Times New Roman"/>
          <w:sz w:val="28"/>
        </w:rPr>
        <w:t xml:space="preserve"> і С</w:t>
      </w:r>
      <w:proofErr w:type="gramEnd"/>
      <w:r w:rsidRPr="00B063BA">
        <w:rPr>
          <w:rFonts w:ascii="Times New Roman" w:hAnsi="Times New Roman" w:cs="Times New Roman"/>
          <w:sz w:val="28"/>
        </w:rPr>
        <w:t xml:space="preserve">інгапур, які відомі своїми значними та швидкими економічними досягненнями, перестрибнувши від аграрних та дуже корумпованих неофеодальних </w:t>
      </w:r>
      <w:proofErr w:type="gramStart"/>
      <w:r w:rsidRPr="00B063BA">
        <w:rPr>
          <w:rFonts w:ascii="Times New Roman" w:hAnsi="Times New Roman" w:cs="Times New Roman"/>
          <w:sz w:val="28"/>
        </w:rPr>
        <w:t>країн</w:t>
      </w:r>
      <w:proofErr w:type="gramEnd"/>
      <w:r w:rsidRPr="00B063BA">
        <w:rPr>
          <w:rFonts w:ascii="Times New Roman" w:hAnsi="Times New Roman" w:cs="Times New Roman"/>
          <w:sz w:val="28"/>
        </w:rPr>
        <w:t xml:space="preserve"> до високотехнологічних та постіндустріальних економік, які зараз щасливо живуть на вільному ринку</w:t>
      </w:r>
      <w:r w:rsidR="000F0911" w:rsidRPr="00B063BA">
        <w:rPr>
          <w:rFonts w:ascii="Times New Roman" w:hAnsi="Times New Roman" w:cs="Times New Roman"/>
          <w:sz w:val="28"/>
        </w:rPr>
        <w:t xml:space="preserve"> [39</w:t>
      </w:r>
      <w:r w:rsidRPr="00B063BA">
        <w:rPr>
          <w:rFonts w:ascii="Times New Roman" w:hAnsi="Times New Roman" w:cs="Times New Roman"/>
          <w:sz w:val="28"/>
        </w:rPr>
        <w:t>].</w:t>
      </w:r>
    </w:p>
    <w:p w:rsidR="004772DB" w:rsidRDefault="004772DB" w:rsidP="00B5660F">
      <w:pPr>
        <w:spacing w:after="0" w:line="360" w:lineRule="auto"/>
        <w:ind w:firstLine="709"/>
        <w:jc w:val="both"/>
        <w:rPr>
          <w:rFonts w:ascii="Times New Roman" w:hAnsi="Times New Roman" w:cs="Times New Roman"/>
          <w:sz w:val="28"/>
          <w:lang w:val="uk-UA"/>
        </w:rPr>
      </w:pPr>
      <w:r w:rsidRPr="00A42584">
        <w:rPr>
          <w:rFonts w:ascii="Times New Roman" w:hAnsi="Times New Roman" w:cs="Times New Roman"/>
          <w:sz w:val="28"/>
          <w:lang w:val="uk-UA"/>
        </w:rPr>
        <w:t>Масове переміщення населення України зна</w:t>
      </w:r>
      <w:r>
        <w:rPr>
          <w:rFonts w:ascii="Times New Roman" w:hAnsi="Times New Roman" w:cs="Times New Roman"/>
          <w:sz w:val="28"/>
          <w:lang w:val="uk-UA"/>
        </w:rPr>
        <w:t>чно впливає на економіку держави. Процес приносить як вигоду, так і великі витрати</w:t>
      </w:r>
      <w:r w:rsidRPr="00A42584">
        <w:rPr>
          <w:rFonts w:ascii="Times New Roman" w:hAnsi="Times New Roman" w:cs="Times New Roman"/>
          <w:sz w:val="28"/>
          <w:lang w:val="uk-UA"/>
        </w:rPr>
        <w:t>. Зокрема, грошові перекази покра</w:t>
      </w:r>
      <w:r>
        <w:rPr>
          <w:rFonts w:ascii="Times New Roman" w:hAnsi="Times New Roman" w:cs="Times New Roman"/>
          <w:sz w:val="28"/>
          <w:lang w:val="uk-UA"/>
        </w:rPr>
        <w:t>щують добробут сімей мігрантів й</w:t>
      </w:r>
      <w:r w:rsidRPr="00A42584">
        <w:rPr>
          <w:rFonts w:ascii="Times New Roman" w:hAnsi="Times New Roman" w:cs="Times New Roman"/>
          <w:sz w:val="28"/>
          <w:lang w:val="uk-UA"/>
        </w:rPr>
        <w:t xml:space="preserve"> стимулюють внутрішній попит; їх стабі</w:t>
      </w:r>
      <w:r>
        <w:rPr>
          <w:rFonts w:ascii="Times New Roman" w:hAnsi="Times New Roman" w:cs="Times New Roman"/>
          <w:sz w:val="28"/>
          <w:lang w:val="uk-UA"/>
        </w:rPr>
        <w:t>льний приплив грає антициклічну</w:t>
      </w:r>
      <w:r w:rsidRPr="00A42584">
        <w:rPr>
          <w:rFonts w:ascii="Times New Roman" w:hAnsi="Times New Roman" w:cs="Times New Roman"/>
          <w:sz w:val="28"/>
          <w:lang w:val="uk-UA"/>
        </w:rPr>
        <w:t xml:space="preserve"> роль в нинішній економічній кризі і є одним з найважливіших джерел валютних надходжень країни. </w:t>
      </w:r>
      <w:r>
        <w:rPr>
          <w:rFonts w:ascii="Times New Roman" w:hAnsi="Times New Roman" w:cs="Times New Roman"/>
          <w:sz w:val="28"/>
          <w:lang w:val="uk-UA"/>
        </w:rPr>
        <w:t xml:space="preserve">За останніми даними, приватні перекази трудових мігрантів до України складають майже 10% від щорічного ВВП держави. </w:t>
      </w:r>
      <w:r w:rsidRPr="00A42584">
        <w:rPr>
          <w:rFonts w:ascii="Times New Roman" w:hAnsi="Times New Roman" w:cs="Times New Roman"/>
          <w:sz w:val="28"/>
          <w:lang w:val="uk-UA"/>
        </w:rPr>
        <w:t>З іншого боку, еміграція скорочує пропозицію робочої сили на українському ринку праці і, отже, потенційний обсяг виробництва</w:t>
      </w:r>
      <w:r w:rsidR="000F0911">
        <w:rPr>
          <w:rFonts w:ascii="Times New Roman" w:hAnsi="Times New Roman" w:cs="Times New Roman"/>
          <w:sz w:val="28"/>
          <w:lang w:val="uk-UA"/>
        </w:rPr>
        <w:t xml:space="preserve"> [</w:t>
      </w:r>
      <w:r w:rsidR="000F0911" w:rsidRPr="000F0911">
        <w:rPr>
          <w:rFonts w:ascii="Times New Roman" w:hAnsi="Times New Roman" w:cs="Times New Roman"/>
          <w:sz w:val="28"/>
          <w:lang w:val="uk-UA"/>
        </w:rPr>
        <w:t>40</w:t>
      </w:r>
      <w:r w:rsidR="001C0401" w:rsidRPr="001C0401">
        <w:rPr>
          <w:rFonts w:ascii="Times New Roman" w:hAnsi="Times New Roman" w:cs="Times New Roman"/>
          <w:sz w:val="28"/>
          <w:lang w:val="uk-UA"/>
        </w:rPr>
        <w:t>]</w:t>
      </w:r>
      <w:r w:rsidRPr="00A42584">
        <w:rPr>
          <w:rFonts w:ascii="Times New Roman" w:hAnsi="Times New Roman" w:cs="Times New Roman"/>
          <w:sz w:val="28"/>
          <w:lang w:val="uk-UA"/>
        </w:rPr>
        <w:t xml:space="preserve">. </w:t>
      </w:r>
    </w:p>
    <w:p w:rsidR="004772DB" w:rsidRDefault="004772DB" w:rsidP="00B5660F">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3.1. Вплив </w:t>
      </w:r>
      <w:r>
        <w:rPr>
          <w:rFonts w:ascii="Times New Roman" w:hAnsi="Times New Roman" w:cs="Times New Roman"/>
          <w:b/>
          <w:sz w:val="28"/>
          <w:lang w:val="en-US"/>
        </w:rPr>
        <w:t>COVID</w:t>
      </w:r>
      <w:r w:rsidRPr="004E351B">
        <w:rPr>
          <w:rFonts w:ascii="Times New Roman" w:hAnsi="Times New Roman" w:cs="Times New Roman"/>
          <w:b/>
          <w:sz w:val="28"/>
        </w:rPr>
        <w:t>-19</w:t>
      </w:r>
      <w:r>
        <w:rPr>
          <w:rFonts w:ascii="Times New Roman" w:hAnsi="Times New Roman" w:cs="Times New Roman"/>
          <w:b/>
          <w:sz w:val="28"/>
          <w:lang w:val="uk-UA"/>
        </w:rPr>
        <w:t xml:space="preserve"> на міграційний рух в Україні.</w:t>
      </w:r>
    </w:p>
    <w:p w:rsidR="004772DB"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2019 році по всьому світу було введено двотижневий карантин. Із-за пандемії в Україну повернулося більше 400 тис трудових мігрантів. Однак обіцяний двотижневий карантин затягнувся, тож люди почали шукати нові способи перетину кордону до Європи. Можна зазначити, що держави ЄС потребували українських спеціалістів, однак держава не мала наміру відпускати своїх людей. Даний процес було помічено у всіх країнах СНД й деяких країнах Європейського Союзу. Те, що країни почали посилювати </w:t>
      </w:r>
      <w:r>
        <w:rPr>
          <w:rFonts w:ascii="Times New Roman" w:hAnsi="Times New Roman" w:cs="Times New Roman"/>
          <w:sz w:val="28"/>
          <w:lang w:val="uk-UA"/>
        </w:rPr>
        <w:lastRenderedPageBreak/>
        <w:t>карантин й правила ізоляції, дає зрозуміти, що трудова міграція набула нового виду й вже не повернеться до колишнього. Слід також враховувати варіант того, що Україні закриття кордонів могло б спричинити величезних втрат.</w:t>
      </w:r>
    </w:p>
    <w:p w:rsidR="004772DB" w:rsidRDefault="004772DB" w:rsidP="00B5660F">
      <w:pPr>
        <w:spacing w:after="0" w:line="360" w:lineRule="auto"/>
        <w:ind w:firstLine="709"/>
        <w:jc w:val="both"/>
        <w:rPr>
          <w:rFonts w:ascii="Times New Roman" w:hAnsi="Times New Roman" w:cs="Times New Roman"/>
          <w:sz w:val="28"/>
          <w:lang w:val="uk-UA"/>
        </w:rPr>
      </w:pPr>
      <w:r w:rsidRPr="00F4073E">
        <w:rPr>
          <w:rFonts w:ascii="Times New Roman" w:hAnsi="Times New Roman" w:cs="Times New Roman"/>
          <w:sz w:val="28"/>
          <w:lang w:val="uk-UA"/>
        </w:rPr>
        <w:t>З міжнародної точки зору Україна є десятим за величиною одержувачем грошових переказів в абсолютному вираженні серед країн з низьким і середнім рівнем доходу і другим, після Єгипту, серед країн-сусідів ЄС (дані Світового банку за жовтень 2020 року). Грошові перекази в Україну, вимірювані як частка ВВП, аналогічні таким країнам, як Вірменія та Йорданія, але значно нижче, ніж в Лівані, Молдові та Палестині.</w:t>
      </w:r>
    </w:p>
    <w:p w:rsidR="004772DB"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Можна сказати, що мігранти</w:t>
      </w:r>
      <w:r w:rsidR="00F05C74">
        <w:rPr>
          <w:rFonts w:ascii="Times New Roman" w:hAnsi="Times New Roman" w:cs="Times New Roman"/>
          <w:sz w:val="28"/>
          <w:lang w:val="uk-UA"/>
        </w:rPr>
        <w:t xml:space="preserve"> є одним із вагоміших чинників</w:t>
      </w:r>
      <w:r>
        <w:rPr>
          <w:rFonts w:ascii="Times New Roman" w:hAnsi="Times New Roman" w:cs="Times New Roman"/>
          <w:sz w:val="28"/>
          <w:lang w:val="uk-UA"/>
        </w:rPr>
        <w:t xml:space="preserve"> української економіки, що спричинює ріст ВВП щорічно. Однак наслідки обмежень на перетин кордону із-за</w:t>
      </w:r>
      <w:r w:rsidRPr="00645C0B">
        <w:rPr>
          <w:rFonts w:ascii="Times New Roman" w:hAnsi="Times New Roman" w:cs="Times New Roman"/>
          <w:sz w:val="28"/>
          <w:lang w:val="uk-UA"/>
        </w:rPr>
        <w:t xml:space="preserve"> COVID-19 залиша</w:t>
      </w:r>
      <w:r>
        <w:rPr>
          <w:rFonts w:ascii="Times New Roman" w:hAnsi="Times New Roman" w:cs="Times New Roman"/>
          <w:sz w:val="28"/>
          <w:lang w:val="uk-UA"/>
        </w:rPr>
        <w:t>ються дещо</w:t>
      </w:r>
      <w:r w:rsidRPr="00645C0B">
        <w:rPr>
          <w:rFonts w:ascii="Times New Roman" w:hAnsi="Times New Roman" w:cs="Times New Roman"/>
          <w:sz w:val="28"/>
          <w:lang w:val="uk-UA"/>
        </w:rPr>
        <w:t xml:space="preserve"> складними не тільки на індивідуальному, але і на </w:t>
      </w:r>
      <w:r>
        <w:rPr>
          <w:rFonts w:ascii="Times New Roman" w:hAnsi="Times New Roman" w:cs="Times New Roman"/>
          <w:sz w:val="28"/>
          <w:lang w:val="uk-UA"/>
        </w:rPr>
        <w:t xml:space="preserve">місцевому та національному рівнях </w:t>
      </w:r>
      <w:r w:rsidRPr="006C5633">
        <w:rPr>
          <w:rFonts w:ascii="Times New Roman" w:hAnsi="Times New Roman" w:cs="Times New Roman"/>
          <w:sz w:val="28"/>
        </w:rPr>
        <w:t>[</w:t>
      </w:r>
      <w:r w:rsidR="000F0911">
        <w:rPr>
          <w:rFonts w:ascii="Times New Roman" w:hAnsi="Times New Roman" w:cs="Times New Roman"/>
          <w:sz w:val="28"/>
        </w:rPr>
        <w:t>1</w:t>
      </w:r>
      <w:r w:rsidR="000F0911" w:rsidRPr="000F0911">
        <w:rPr>
          <w:rFonts w:ascii="Times New Roman" w:hAnsi="Times New Roman" w:cs="Times New Roman"/>
          <w:sz w:val="28"/>
        </w:rPr>
        <w:t>9</w:t>
      </w:r>
      <w:r w:rsidRPr="006C5633">
        <w:rPr>
          <w:rFonts w:ascii="Times New Roman" w:hAnsi="Times New Roman" w:cs="Times New Roman"/>
          <w:sz w:val="28"/>
        </w:rPr>
        <w:t>]</w:t>
      </w:r>
      <w:r w:rsidRPr="00645C0B">
        <w:rPr>
          <w:rFonts w:ascii="Times New Roman" w:hAnsi="Times New Roman" w:cs="Times New Roman"/>
          <w:sz w:val="28"/>
          <w:lang w:val="uk-UA"/>
        </w:rPr>
        <w:t>.</w:t>
      </w:r>
    </w:p>
    <w:p w:rsidR="004772DB" w:rsidRDefault="004772DB" w:rsidP="00B5660F">
      <w:pPr>
        <w:spacing w:after="0" w:line="360" w:lineRule="auto"/>
        <w:ind w:firstLine="709"/>
        <w:jc w:val="both"/>
        <w:rPr>
          <w:rFonts w:ascii="Times New Roman" w:hAnsi="Times New Roman" w:cs="Times New Roman"/>
          <w:sz w:val="28"/>
          <w:lang w:val="uk-UA"/>
        </w:rPr>
      </w:pPr>
      <w:r w:rsidRPr="00645C0B">
        <w:rPr>
          <w:rFonts w:ascii="Times New Roman" w:hAnsi="Times New Roman" w:cs="Times New Roman"/>
          <w:sz w:val="28"/>
          <w:lang w:val="uk-UA"/>
        </w:rPr>
        <w:t>За оцінками Національного банку України, скорочення грошови</w:t>
      </w:r>
      <w:r>
        <w:rPr>
          <w:rFonts w:ascii="Times New Roman" w:hAnsi="Times New Roman" w:cs="Times New Roman"/>
          <w:sz w:val="28"/>
          <w:lang w:val="uk-UA"/>
        </w:rPr>
        <w:t>х переказів у 2020 році повинно було досягти</w:t>
      </w:r>
      <w:r w:rsidRPr="00645C0B">
        <w:rPr>
          <w:rFonts w:ascii="Times New Roman" w:hAnsi="Times New Roman" w:cs="Times New Roman"/>
          <w:sz w:val="28"/>
          <w:lang w:val="uk-UA"/>
        </w:rPr>
        <w:t xml:space="preserve"> не менше 2 м</w:t>
      </w:r>
      <w:r>
        <w:rPr>
          <w:rFonts w:ascii="Times New Roman" w:hAnsi="Times New Roman" w:cs="Times New Roman"/>
          <w:sz w:val="28"/>
          <w:lang w:val="uk-UA"/>
        </w:rPr>
        <w:t>ільярдів доларів США, що сприяє серйозному хвильовому</w:t>
      </w:r>
      <w:r w:rsidRPr="00645C0B">
        <w:rPr>
          <w:rFonts w:ascii="Times New Roman" w:hAnsi="Times New Roman" w:cs="Times New Roman"/>
          <w:sz w:val="28"/>
          <w:lang w:val="uk-UA"/>
        </w:rPr>
        <w:t xml:space="preserve"> ефект</w:t>
      </w:r>
      <w:r>
        <w:rPr>
          <w:rFonts w:ascii="Times New Roman" w:hAnsi="Times New Roman" w:cs="Times New Roman"/>
          <w:sz w:val="28"/>
          <w:lang w:val="uk-UA"/>
        </w:rPr>
        <w:t>у</w:t>
      </w:r>
      <w:r w:rsidRPr="00645C0B">
        <w:rPr>
          <w:rFonts w:ascii="Times New Roman" w:hAnsi="Times New Roman" w:cs="Times New Roman"/>
          <w:sz w:val="28"/>
          <w:lang w:val="uk-UA"/>
        </w:rPr>
        <w:t xml:space="preserve"> для всієї</w:t>
      </w:r>
      <w:r>
        <w:rPr>
          <w:rFonts w:ascii="Times New Roman" w:hAnsi="Times New Roman" w:cs="Times New Roman"/>
          <w:sz w:val="28"/>
          <w:lang w:val="uk-UA"/>
        </w:rPr>
        <w:t xml:space="preserve"> місцевої економіки і спільнот. Однак, це не виправдалося. У 2020 році грошові перекази мігрантів навіть перевищили результат 2019го року на 300 млн. доларів</w:t>
      </w:r>
      <w:r w:rsidRPr="006C5633">
        <w:rPr>
          <w:rFonts w:ascii="Times New Roman" w:hAnsi="Times New Roman" w:cs="Times New Roman"/>
          <w:sz w:val="28"/>
        </w:rPr>
        <w:t xml:space="preserve"> [</w:t>
      </w:r>
      <w:r w:rsidR="000F0911" w:rsidRPr="000F0911">
        <w:rPr>
          <w:rFonts w:ascii="Times New Roman" w:hAnsi="Times New Roman" w:cs="Times New Roman"/>
          <w:sz w:val="28"/>
        </w:rPr>
        <w:t>20</w:t>
      </w:r>
      <w:r w:rsidRPr="006C5633">
        <w:rPr>
          <w:rFonts w:ascii="Times New Roman" w:hAnsi="Times New Roman" w:cs="Times New Roman"/>
          <w:sz w:val="28"/>
        </w:rPr>
        <w:t>]</w:t>
      </w:r>
      <w:r>
        <w:rPr>
          <w:rFonts w:ascii="Times New Roman" w:hAnsi="Times New Roman" w:cs="Times New Roman"/>
          <w:sz w:val="28"/>
          <w:lang w:val="uk-UA"/>
        </w:rPr>
        <w:t>.</w:t>
      </w:r>
    </w:p>
    <w:p w:rsidR="004772DB" w:rsidRDefault="004772DB" w:rsidP="004772DB">
      <w:pPr>
        <w:jc w:val="right"/>
        <w:rPr>
          <w:rFonts w:ascii="Times New Roman" w:hAnsi="Times New Roman" w:cs="Times New Roman"/>
          <w:sz w:val="28"/>
          <w:lang w:val="uk-UA"/>
        </w:rPr>
      </w:pPr>
      <w:r>
        <w:rPr>
          <w:rFonts w:ascii="Times New Roman" w:hAnsi="Times New Roman" w:cs="Times New Roman"/>
          <w:sz w:val="28"/>
          <w:lang w:val="uk-UA"/>
        </w:rPr>
        <w:t xml:space="preserve">Табл. </w:t>
      </w:r>
      <w:r w:rsidR="00AD16F0" w:rsidRPr="00D61F89">
        <w:rPr>
          <w:rFonts w:ascii="Times New Roman" w:hAnsi="Times New Roman" w:cs="Times New Roman"/>
          <w:sz w:val="28"/>
        </w:rPr>
        <w:t>3.</w:t>
      </w:r>
      <w:r>
        <w:rPr>
          <w:rFonts w:ascii="Times New Roman" w:hAnsi="Times New Roman" w:cs="Times New Roman"/>
          <w:sz w:val="28"/>
          <w:lang w:val="uk-UA"/>
        </w:rPr>
        <w:t>1.</w:t>
      </w:r>
    </w:p>
    <w:p w:rsidR="004772DB" w:rsidRPr="00645C0B" w:rsidRDefault="004772DB" w:rsidP="004772DB">
      <w:pPr>
        <w:jc w:val="right"/>
        <w:rPr>
          <w:rFonts w:ascii="Times New Roman" w:hAnsi="Times New Roman" w:cs="Times New Roman"/>
          <w:sz w:val="28"/>
          <w:lang w:val="uk-UA"/>
        </w:rPr>
      </w:pPr>
      <w:r w:rsidRPr="00016E48">
        <w:rPr>
          <w:rFonts w:ascii="Times New Roman" w:hAnsi="Times New Roman" w:cs="Times New Roman"/>
          <w:sz w:val="28"/>
          <w:lang w:val="uk-UA"/>
        </w:rPr>
        <w:t>Приватні г</w:t>
      </w:r>
      <w:r>
        <w:rPr>
          <w:rFonts w:ascii="Times New Roman" w:hAnsi="Times New Roman" w:cs="Times New Roman"/>
          <w:sz w:val="28"/>
          <w:lang w:val="uk-UA"/>
        </w:rPr>
        <w:t>рошові перекази в Україну у 2018–2020</w:t>
      </w:r>
      <w:r w:rsidRPr="00016E48">
        <w:rPr>
          <w:rFonts w:ascii="Times New Roman" w:hAnsi="Times New Roman" w:cs="Times New Roman"/>
          <w:sz w:val="28"/>
          <w:lang w:val="uk-UA"/>
        </w:rPr>
        <w:t xml:space="preserve"> рр</w:t>
      </w:r>
    </w:p>
    <w:tbl>
      <w:tblPr>
        <w:tblStyle w:val="a8"/>
        <w:tblW w:w="0" w:type="auto"/>
        <w:tblInd w:w="250" w:type="dxa"/>
        <w:tblLook w:val="04A0" w:firstRow="1" w:lastRow="0" w:firstColumn="1" w:lastColumn="0" w:noHBand="0" w:noVBand="1"/>
      </w:tblPr>
      <w:tblGrid>
        <w:gridCol w:w="1276"/>
        <w:gridCol w:w="8044"/>
      </w:tblGrid>
      <w:tr w:rsidR="004772DB" w:rsidTr="00AA7942">
        <w:trPr>
          <w:trHeight w:val="233"/>
        </w:trPr>
        <w:tc>
          <w:tcPr>
            <w:tcW w:w="1276" w:type="dxa"/>
          </w:tcPr>
          <w:p w:rsidR="004772DB" w:rsidRPr="00645C0B" w:rsidRDefault="004772DB" w:rsidP="00AA7942">
            <w:pPr>
              <w:jc w:val="both"/>
              <w:rPr>
                <w:rFonts w:ascii="Times New Roman" w:hAnsi="Times New Roman" w:cs="Times New Roman"/>
                <w:b/>
                <w:sz w:val="28"/>
                <w:lang w:val="uk-UA"/>
              </w:rPr>
            </w:pPr>
            <w:r w:rsidRPr="00645C0B">
              <w:rPr>
                <w:rFonts w:ascii="Times New Roman" w:hAnsi="Times New Roman" w:cs="Times New Roman"/>
                <w:b/>
                <w:sz w:val="28"/>
                <w:lang w:val="uk-UA"/>
              </w:rPr>
              <w:t>Рік</w:t>
            </w:r>
          </w:p>
        </w:tc>
        <w:tc>
          <w:tcPr>
            <w:tcW w:w="8045" w:type="dxa"/>
          </w:tcPr>
          <w:p w:rsidR="004772DB" w:rsidRPr="00645C0B" w:rsidRDefault="004772DB" w:rsidP="00AA7942">
            <w:pPr>
              <w:jc w:val="both"/>
              <w:rPr>
                <w:rFonts w:ascii="Times New Roman" w:hAnsi="Times New Roman" w:cs="Times New Roman"/>
                <w:b/>
                <w:sz w:val="28"/>
                <w:lang w:val="uk-UA"/>
              </w:rPr>
            </w:pPr>
            <w:r w:rsidRPr="00645C0B">
              <w:rPr>
                <w:rFonts w:ascii="Times New Roman" w:hAnsi="Times New Roman" w:cs="Times New Roman"/>
                <w:b/>
                <w:sz w:val="28"/>
                <w:lang w:val="uk-UA"/>
              </w:rPr>
              <w:t>Обсяг грошових переказів трудових мігрантів в Україну</w:t>
            </w:r>
          </w:p>
        </w:tc>
      </w:tr>
      <w:tr w:rsidR="004772DB" w:rsidTr="00AA7942">
        <w:tc>
          <w:tcPr>
            <w:tcW w:w="1276" w:type="dxa"/>
          </w:tcPr>
          <w:p w:rsidR="004772DB" w:rsidRDefault="004772DB" w:rsidP="00AA7942">
            <w:pPr>
              <w:jc w:val="both"/>
              <w:rPr>
                <w:rFonts w:ascii="Times New Roman" w:hAnsi="Times New Roman" w:cs="Times New Roman"/>
                <w:sz w:val="28"/>
                <w:lang w:val="uk-UA"/>
              </w:rPr>
            </w:pPr>
            <w:r>
              <w:rPr>
                <w:rFonts w:ascii="Times New Roman" w:hAnsi="Times New Roman" w:cs="Times New Roman"/>
                <w:sz w:val="28"/>
                <w:lang w:val="uk-UA"/>
              </w:rPr>
              <w:t>2018</w:t>
            </w:r>
          </w:p>
        </w:tc>
        <w:tc>
          <w:tcPr>
            <w:tcW w:w="8045" w:type="dxa"/>
          </w:tcPr>
          <w:p w:rsidR="004772DB" w:rsidRDefault="004772DB" w:rsidP="00AA7942">
            <w:pPr>
              <w:jc w:val="both"/>
              <w:rPr>
                <w:rFonts w:ascii="Times New Roman" w:hAnsi="Times New Roman" w:cs="Times New Roman"/>
                <w:sz w:val="28"/>
                <w:lang w:val="uk-UA"/>
              </w:rPr>
            </w:pPr>
            <w:r>
              <w:rPr>
                <w:rFonts w:ascii="Times New Roman" w:hAnsi="Times New Roman" w:cs="Times New Roman"/>
                <w:sz w:val="28"/>
                <w:lang w:val="uk-UA"/>
              </w:rPr>
              <w:t>11,111 мільярдів доларів</w:t>
            </w:r>
          </w:p>
        </w:tc>
      </w:tr>
      <w:tr w:rsidR="004772DB" w:rsidTr="00AA7942">
        <w:tc>
          <w:tcPr>
            <w:tcW w:w="1276" w:type="dxa"/>
          </w:tcPr>
          <w:p w:rsidR="004772DB" w:rsidRDefault="004772DB" w:rsidP="00AA7942">
            <w:pPr>
              <w:jc w:val="both"/>
              <w:rPr>
                <w:rFonts w:ascii="Times New Roman" w:hAnsi="Times New Roman" w:cs="Times New Roman"/>
                <w:sz w:val="28"/>
                <w:lang w:val="uk-UA"/>
              </w:rPr>
            </w:pPr>
            <w:r>
              <w:rPr>
                <w:rFonts w:ascii="Times New Roman" w:hAnsi="Times New Roman" w:cs="Times New Roman"/>
                <w:sz w:val="28"/>
                <w:lang w:val="uk-UA"/>
              </w:rPr>
              <w:t>2019</w:t>
            </w:r>
          </w:p>
        </w:tc>
        <w:tc>
          <w:tcPr>
            <w:tcW w:w="8045" w:type="dxa"/>
          </w:tcPr>
          <w:p w:rsidR="004772DB" w:rsidRDefault="004772DB" w:rsidP="00AA7942">
            <w:pPr>
              <w:jc w:val="both"/>
              <w:rPr>
                <w:rFonts w:ascii="Times New Roman" w:hAnsi="Times New Roman" w:cs="Times New Roman"/>
                <w:sz w:val="28"/>
                <w:lang w:val="uk-UA"/>
              </w:rPr>
            </w:pPr>
            <w:r>
              <w:rPr>
                <w:rFonts w:ascii="Times New Roman" w:hAnsi="Times New Roman" w:cs="Times New Roman"/>
                <w:sz w:val="28"/>
                <w:lang w:val="uk-UA"/>
              </w:rPr>
              <w:t>11,800 мільярдів доларів</w:t>
            </w:r>
          </w:p>
        </w:tc>
      </w:tr>
      <w:tr w:rsidR="004772DB" w:rsidTr="00AA7942">
        <w:tc>
          <w:tcPr>
            <w:tcW w:w="1276" w:type="dxa"/>
          </w:tcPr>
          <w:p w:rsidR="004772DB" w:rsidRDefault="004772DB" w:rsidP="00AA7942">
            <w:pPr>
              <w:jc w:val="both"/>
              <w:rPr>
                <w:rFonts w:ascii="Times New Roman" w:hAnsi="Times New Roman" w:cs="Times New Roman"/>
                <w:sz w:val="28"/>
                <w:lang w:val="uk-UA"/>
              </w:rPr>
            </w:pPr>
            <w:r>
              <w:rPr>
                <w:rFonts w:ascii="Times New Roman" w:hAnsi="Times New Roman" w:cs="Times New Roman"/>
                <w:sz w:val="28"/>
                <w:lang w:val="uk-UA"/>
              </w:rPr>
              <w:t>2020</w:t>
            </w:r>
          </w:p>
        </w:tc>
        <w:tc>
          <w:tcPr>
            <w:tcW w:w="8045" w:type="dxa"/>
          </w:tcPr>
          <w:p w:rsidR="004772DB" w:rsidRDefault="004772DB" w:rsidP="00AA7942">
            <w:pPr>
              <w:jc w:val="both"/>
              <w:rPr>
                <w:rFonts w:ascii="Times New Roman" w:hAnsi="Times New Roman" w:cs="Times New Roman"/>
                <w:sz w:val="28"/>
                <w:lang w:val="uk-UA"/>
              </w:rPr>
            </w:pPr>
            <w:r w:rsidRPr="00645C0B">
              <w:rPr>
                <w:rFonts w:ascii="Times New Roman" w:hAnsi="Times New Roman" w:cs="Times New Roman"/>
                <w:sz w:val="28"/>
                <w:lang w:val="uk-UA"/>
              </w:rPr>
              <w:t>12,121 мільярдів доларів</w:t>
            </w:r>
          </w:p>
        </w:tc>
      </w:tr>
    </w:tbl>
    <w:p w:rsidR="004772DB" w:rsidRPr="00D211B5" w:rsidRDefault="004772DB" w:rsidP="004772DB">
      <w:pPr>
        <w:tabs>
          <w:tab w:val="right" w:pos="9355"/>
        </w:tabs>
        <w:jc w:val="both"/>
        <w:rPr>
          <w:rFonts w:ascii="Times New Roman" w:hAnsi="Times New Roman" w:cs="Times New Roman"/>
          <w:sz w:val="28"/>
        </w:rPr>
      </w:pPr>
      <w:r w:rsidRPr="00D211B5">
        <w:rPr>
          <w:rFonts w:ascii="Times New Roman" w:hAnsi="Times New Roman" w:cs="Times New Roman"/>
          <w:sz w:val="28"/>
          <w:lang w:val="uk-UA"/>
        </w:rPr>
        <w:t xml:space="preserve">Джерело: </w:t>
      </w:r>
      <w:r w:rsidRPr="00D211B5">
        <w:rPr>
          <w:rFonts w:ascii="Times New Roman" w:hAnsi="Times New Roman" w:cs="Times New Roman"/>
          <w:sz w:val="28"/>
        </w:rPr>
        <w:t>[</w:t>
      </w:r>
      <w:r w:rsidR="000F0911" w:rsidRPr="00D211B5">
        <w:rPr>
          <w:rFonts w:ascii="Times New Roman" w:hAnsi="Times New Roman" w:cs="Times New Roman"/>
          <w:sz w:val="28"/>
        </w:rPr>
        <w:t>20</w:t>
      </w:r>
      <w:r w:rsidRPr="00D211B5">
        <w:rPr>
          <w:rFonts w:ascii="Times New Roman" w:hAnsi="Times New Roman" w:cs="Times New Roman"/>
          <w:sz w:val="28"/>
        </w:rPr>
        <w:t>], [</w:t>
      </w:r>
      <w:r w:rsidR="000F0911" w:rsidRPr="00D211B5">
        <w:rPr>
          <w:rFonts w:ascii="Times New Roman" w:hAnsi="Times New Roman" w:cs="Times New Roman"/>
          <w:sz w:val="28"/>
        </w:rPr>
        <w:t>21</w:t>
      </w:r>
      <w:r w:rsidRPr="00D211B5">
        <w:rPr>
          <w:rFonts w:ascii="Times New Roman" w:hAnsi="Times New Roman" w:cs="Times New Roman"/>
          <w:sz w:val="28"/>
          <w:lang w:val="uk-UA"/>
        </w:rPr>
        <w:t>, с. 11</w:t>
      </w:r>
      <w:r w:rsidRPr="00D211B5">
        <w:rPr>
          <w:rFonts w:ascii="Times New Roman" w:hAnsi="Times New Roman" w:cs="Times New Roman"/>
          <w:sz w:val="28"/>
        </w:rPr>
        <w:t>].</w:t>
      </w:r>
      <w:r w:rsidRPr="00D211B5">
        <w:rPr>
          <w:rFonts w:ascii="Times New Roman" w:hAnsi="Times New Roman" w:cs="Times New Roman"/>
          <w:sz w:val="28"/>
        </w:rPr>
        <w:tab/>
      </w:r>
    </w:p>
    <w:p w:rsidR="004772DB"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Навесні 2020 року Фінляндія звернулась до українського уряду із пропозицією </w:t>
      </w:r>
      <w:r w:rsidRPr="00645C0B">
        <w:rPr>
          <w:rFonts w:ascii="Times New Roman" w:hAnsi="Times New Roman" w:cs="Times New Roman"/>
          <w:sz w:val="28"/>
          <w:lang w:val="uk-UA"/>
        </w:rPr>
        <w:t>організовувати спеціальні чар</w:t>
      </w:r>
      <w:r>
        <w:rPr>
          <w:rFonts w:ascii="Times New Roman" w:hAnsi="Times New Roman" w:cs="Times New Roman"/>
          <w:sz w:val="28"/>
          <w:lang w:val="uk-UA"/>
        </w:rPr>
        <w:t xml:space="preserve">терні рейси для перевезення </w:t>
      </w:r>
      <w:r>
        <w:rPr>
          <w:rFonts w:ascii="Times New Roman" w:hAnsi="Times New Roman" w:cs="Times New Roman"/>
          <w:sz w:val="28"/>
          <w:lang w:val="uk-UA"/>
        </w:rPr>
        <w:lastRenderedPageBreak/>
        <w:t>українських робітників. Фермери були готові</w:t>
      </w:r>
      <w:r w:rsidRPr="00645C0B">
        <w:rPr>
          <w:rFonts w:ascii="Times New Roman" w:hAnsi="Times New Roman" w:cs="Times New Roman"/>
          <w:sz w:val="28"/>
          <w:lang w:val="uk-UA"/>
        </w:rPr>
        <w:t xml:space="preserve"> оплачувати і </w:t>
      </w:r>
      <w:r w:rsidR="00AA7942">
        <w:rPr>
          <w:rFonts w:ascii="Times New Roman" w:hAnsi="Times New Roman" w:cs="Times New Roman"/>
          <w:sz w:val="28"/>
          <w:lang w:val="uk-UA"/>
        </w:rPr>
        <w:t>переліт, і двотижневий карантин</w:t>
      </w:r>
      <w:r w:rsidRPr="00645C0B">
        <w:rPr>
          <w:rFonts w:ascii="Times New Roman" w:hAnsi="Times New Roman" w:cs="Times New Roman"/>
          <w:sz w:val="28"/>
          <w:lang w:val="uk-UA"/>
        </w:rPr>
        <w:t xml:space="preserve"> </w:t>
      </w:r>
      <w:r w:rsidR="00790E48">
        <w:rPr>
          <w:rFonts w:ascii="Times New Roman" w:hAnsi="Times New Roman" w:cs="Times New Roman"/>
          <w:sz w:val="28"/>
        </w:rPr>
        <w:t>[</w:t>
      </w:r>
      <w:r w:rsidR="000F0911" w:rsidRPr="00B063BA">
        <w:rPr>
          <w:rFonts w:ascii="Times New Roman" w:hAnsi="Times New Roman" w:cs="Times New Roman"/>
          <w:sz w:val="28"/>
        </w:rPr>
        <w:t>22</w:t>
      </w:r>
      <w:r w:rsidRPr="006C5633">
        <w:rPr>
          <w:rFonts w:ascii="Times New Roman" w:hAnsi="Times New Roman" w:cs="Times New Roman"/>
          <w:sz w:val="28"/>
        </w:rPr>
        <w:t>]</w:t>
      </w:r>
      <w:r w:rsidRPr="00645C0B">
        <w:rPr>
          <w:rFonts w:ascii="Times New Roman" w:hAnsi="Times New Roman" w:cs="Times New Roman"/>
          <w:sz w:val="28"/>
          <w:lang w:val="uk-UA"/>
        </w:rPr>
        <w:t>.</w:t>
      </w:r>
    </w:p>
    <w:p w:rsidR="004772DB" w:rsidRPr="006C5633"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Pr="00645C0B">
        <w:rPr>
          <w:rFonts w:ascii="Times New Roman" w:hAnsi="Times New Roman" w:cs="Times New Roman"/>
          <w:sz w:val="28"/>
          <w:lang w:val="uk-UA"/>
        </w:rPr>
        <w:t xml:space="preserve">итання </w:t>
      </w:r>
      <w:r>
        <w:rPr>
          <w:rFonts w:ascii="Times New Roman" w:hAnsi="Times New Roman" w:cs="Times New Roman"/>
          <w:sz w:val="28"/>
          <w:lang w:val="uk-UA"/>
        </w:rPr>
        <w:t xml:space="preserve">міграційних потоків українських робочих сил </w:t>
      </w:r>
      <w:r w:rsidRPr="00645C0B">
        <w:rPr>
          <w:rFonts w:ascii="Times New Roman" w:hAnsi="Times New Roman" w:cs="Times New Roman"/>
          <w:sz w:val="28"/>
          <w:lang w:val="uk-UA"/>
        </w:rPr>
        <w:t>було</w:t>
      </w:r>
      <w:r>
        <w:rPr>
          <w:rFonts w:ascii="Times New Roman" w:hAnsi="Times New Roman" w:cs="Times New Roman"/>
          <w:sz w:val="28"/>
          <w:lang w:val="uk-UA"/>
        </w:rPr>
        <w:t xml:space="preserve"> на політичному порядку денному ще </w:t>
      </w:r>
      <w:r w:rsidRPr="00645C0B">
        <w:rPr>
          <w:rFonts w:ascii="Times New Roman" w:hAnsi="Times New Roman" w:cs="Times New Roman"/>
          <w:sz w:val="28"/>
          <w:lang w:val="uk-UA"/>
        </w:rPr>
        <w:t>з 2015 року</w:t>
      </w:r>
      <w:r>
        <w:rPr>
          <w:rFonts w:ascii="Times New Roman" w:hAnsi="Times New Roman" w:cs="Times New Roman"/>
          <w:sz w:val="28"/>
          <w:lang w:val="uk-UA"/>
        </w:rPr>
        <w:t>. А ч</w:t>
      </w:r>
      <w:r w:rsidRPr="00645C0B">
        <w:rPr>
          <w:rFonts w:ascii="Times New Roman" w:hAnsi="Times New Roman" w:cs="Times New Roman"/>
          <w:sz w:val="28"/>
          <w:lang w:val="uk-UA"/>
        </w:rPr>
        <w:t>ерез два роки уряд нового українського президента Володимира Зеленського пішов ще далі і оприлюднив низку к</w:t>
      </w:r>
      <w:r>
        <w:rPr>
          <w:rFonts w:ascii="Times New Roman" w:hAnsi="Times New Roman" w:cs="Times New Roman"/>
          <w:sz w:val="28"/>
          <w:lang w:val="uk-UA"/>
        </w:rPr>
        <w:t xml:space="preserve">онкретних заходів, щоб повернути </w:t>
      </w:r>
      <w:r w:rsidRPr="00645C0B">
        <w:rPr>
          <w:rFonts w:ascii="Times New Roman" w:hAnsi="Times New Roman" w:cs="Times New Roman"/>
          <w:sz w:val="28"/>
          <w:lang w:val="uk-UA"/>
        </w:rPr>
        <w:t>українських робітників додому. Сюди входило створення нових робочих місць та започаткування довгострокових кредитів з низьким відсотком для малого та середнього бізнесу</w:t>
      </w:r>
      <w:r w:rsidR="00790E48">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3</w:t>
      </w:r>
      <w:r w:rsidRPr="006C5633">
        <w:rPr>
          <w:rFonts w:ascii="Times New Roman" w:hAnsi="Times New Roman" w:cs="Times New Roman"/>
          <w:sz w:val="28"/>
        </w:rPr>
        <w:t>]</w:t>
      </w:r>
      <w:r>
        <w:rPr>
          <w:rFonts w:ascii="Times New Roman" w:hAnsi="Times New Roman" w:cs="Times New Roman"/>
          <w:sz w:val="28"/>
          <w:lang w:val="uk-UA"/>
        </w:rPr>
        <w:t>.</w:t>
      </w:r>
    </w:p>
    <w:p w:rsidR="004772DB" w:rsidRPr="00645C0B"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Табл. </w:t>
      </w:r>
      <w:r w:rsidR="00B5660F">
        <w:rPr>
          <w:rFonts w:ascii="Times New Roman" w:hAnsi="Times New Roman" w:cs="Times New Roman"/>
          <w:sz w:val="28"/>
          <w:lang w:val="uk-UA"/>
        </w:rPr>
        <w:t>3.</w:t>
      </w:r>
      <w:r>
        <w:rPr>
          <w:rFonts w:ascii="Times New Roman" w:hAnsi="Times New Roman" w:cs="Times New Roman"/>
          <w:sz w:val="28"/>
          <w:lang w:val="uk-UA"/>
        </w:rPr>
        <w:t>1. можна відмітити, що 2019 рік не став для української держави роком, який відзначився зменшенням приватних переказів із-за кордону. Це можна пов</w:t>
      </w:r>
      <w:r w:rsidRPr="001C4E27">
        <w:rPr>
          <w:rFonts w:ascii="Times New Roman" w:hAnsi="Times New Roman" w:cs="Times New Roman"/>
          <w:sz w:val="28"/>
          <w:lang w:val="uk-UA"/>
        </w:rPr>
        <w:t>`</w:t>
      </w:r>
      <w:r>
        <w:rPr>
          <w:rFonts w:ascii="Times New Roman" w:hAnsi="Times New Roman" w:cs="Times New Roman"/>
          <w:sz w:val="28"/>
          <w:lang w:val="uk-UA"/>
        </w:rPr>
        <w:t xml:space="preserve">язати із тим фактом,  що уряд України змінив своє рішення щодо закриття кордону. Навесні того ж року </w:t>
      </w:r>
      <w:r w:rsidRPr="00645C0B">
        <w:rPr>
          <w:rFonts w:ascii="Times New Roman" w:hAnsi="Times New Roman" w:cs="Times New Roman"/>
          <w:sz w:val="28"/>
          <w:lang w:val="uk-UA"/>
        </w:rPr>
        <w:t xml:space="preserve">Володимир Зеленський </w:t>
      </w:r>
      <w:r>
        <w:rPr>
          <w:rFonts w:ascii="Times New Roman" w:hAnsi="Times New Roman" w:cs="Times New Roman"/>
          <w:sz w:val="28"/>
          <w:lang w:val="uk-UA"/>
        </w:rPr>
        <w:t>обговорив із</w:t>
      </w:r>
      <w:r w:rsidRPr="00645C0B">
        <w:rPr>
          <w:rFonts w:ascii="Times New Roman" w:hAnsi="Times New Roman" w:cs="Times New Roman"/>
          <w:sz w:val="28"/>
          <w:lang w:val="uk-UA"/>
        </w:rPr>
        <w:t xml:space="preserve"> польським колегою Анджеєм Дудою особливий режим приїзду працівників. Уряд заявив, що готовий до переговорів</w:t>
      </w:r>
      <w:r>
        <w:rPr>
          <w:rFonts w:ascii="Times New Roman" w:hAnsi="Times New Roman" w:cs="Times New Roman"/>
          <w:sz w:val="28"/>
          <w:lang w:val="uk-UA"/>
        </w:rPr>
        <w:t xml:space="preserve"> з країнами, які покличуть українських працівників на сезонні роботи.</w:t>
      </w:r>
    </w:p>
    <w:p w:rsidR="004772DB" w:rsidRDefault="004772DB" w:rsidP="00B5660F">
      <w:pPr>
        <w:spacing w:after="0" w:line="360" w:lineRule="auto"/>
        <w:ind w:firstLine="709"/>
        <w:jc w:val="both"/>
        <w:rPr>
          <w:rFonts w:ascii="Times New Roman" w:hAnsi="Times New Roman" w:cs="Times New Roman"/>
          <w:sz w:val="28"/>
          <w:lang w:val="uk-UA"/>
        </w:rPr>
      </w:pPr>
      <w:r w:rsidRPr="00645C0B">
        <w:rPr>
          <w:rFonts w:ascii="Times New Roman" w:hAnsi="Times New Roman" w:cs="Times New Roman"/>
          <w:sz w:val="28"/>
          <w:lang w:val="uk-UA"/>
        </w:rPr>
        <w:t>Запропонувати найбільш активної частини цієї робочої сили європейський рівень зарплат Україна не може і не могла, тому і не стала створювати штучних перешкод.</w:t>
      </w:r>
      <w:r w:rsidRPr="00F000B0">
        <w:rPr>
          <w:rFonts w:ascii="Times New Roman" w:hAnsi="Times New Roman" w:cs="Times New Roman"/>
          <w:sz w:val="28"/>
        </w:rPr>
        <w:t xml:space="preserve"> </w:t>
      </w:r>
      <w:r>
        <w:rPr>
          <w:rFonts w:ascii="Times New Roman" w:hAnsi="Times New Roman" w:cs="Times New Roman"/>
          <w:sz w:val="28"/>
          <w:lang w:val="uk-UA"/>
        </w:rPr>
        <w:t>Саме таке рішення посприяло покращенню результату показнику в економіці країни і в 2020 році, та навіть дозволило перевищити результати минулих років.</w:t>
      </w:r>
    </w:p>
    <w:p w:rsidR="004772DB" w:rsidRDefault="004772DB" w:rsidP="00B5660F">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3.2. Вплив </w:t>
      </w:r>
      <w:r w:rsidR="00B50670">
        <w:rPr>
          <w:rFonts w:ascii="Times New Roman" w:hAnsi="Times New Roman" w:cs="Times New Roman"/>
          <w:b/>
          <w:sz w:val="28"/>
          <w:lang w:val="uk-UA"/>
        </w:rPr>
        <w:t xml:space="preserve">українських мігрантів на ринок праці країн </w:t>
      </w:r>
      <w:r>
        <w:rPr>
          <w:rFonts w:ascii="Times New Roman" w:hAnsi="Times New Roman" w:cs="Times New Roman"/>
          <w:b/>
          <w:sz w:val="28"/>
          <w:lang w:val="uk-UA"/>
        </w:rPr>
        <w:t>ЦСЄ</w:t>
      </w:r>
      <w:r w:rsidR="00B50670">
        <w:rPr>
          <w:rFonts w:ascii="Times New Roman" w:hAnsi="Times New Roman" w:cs="Times New Roman"/>
          <w:b/>
          <w:sz w:val="28"/>
          <w:lang w:val="uk-UA"/>
        </w:rPr>
        <w:t>.</w:t>
      </w:r>
    </w:p>
    <w:p w:rsidR="004772DB" w:rsidRPr="00052CD6"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Українська діаспора являє собою одну з найбільших у світі, бо за довгий період постійної міграції сформувалися українські громади у багатьох країнах із великою чисельністю українців. Сюди ж можна віднести такі країни, як Канада, Америка, Австралія і більшість країн Європейського Союзу. 2014 рік відзначився для жителів України періодом пошуку безпечного життя закордоном через економічну кризу та війну з Росією.</w:t>
      </w:r>
      <w:r w:rsidRPr="00C2641E">
        <w:rPr>
          <w:rFonts w:ascii="Times New Roman" w:hAnsi="Times New Roman" w:cs="Times New Roman"/>
          <w:sz w:val="28"/>
          <w:lang w:val="uk-UA"/>
        </w:rPr>
        <w:t xml:space="preserve"> </w:t>
      </w:r>
    </w:p>
    <w:p w:rsidR="004772DB" w:rsidRPr="00052CD6" w:rsidRDefault="004772DB" w:rsidP="00B5660F">
      <w:pPr>
        <w:spacing w:after="0" w:line="360" w:lineRule="auto"/>
        <w:ind w:firstLine="709"/>
        <w:jc w:val="both"/>
        <w:rPr>
          <w:rFonts w:ascii="Times New Roman" w:hAnsi="Times New Roman" w:cs="Times New Roman"/>
          <w:sz w:val="28"/>
          <w:lang w:val="uk-UA"/>
        </w:rPr>
      </w:pPr>
      <w:r w:rsidRPr="00C2641E">
        <w:rPr>
          <w:rFonts w:ascii="Times New Roman" w:hAnsi="Times New Roman" w:cs="Times New Roman"/>
          <w:sz w:val="28"/>
          <w:lang w:val="uk-UA"/>
        </w:rPr>
        <w:t>У зв'язку з інтенсивною міграцією, яка триває з початку 1990-х років, громадяни України все більш м</w:t>
      </w:r>
      <w:r>
        <w:rPr>
          <w:rFonts w:ascii="Times New Roman" w:hAnsi="Times New Roman" w:cs="Times New Roman"/>
          <w:sz w:val="28"/>
          <w:lang w:val="uk-UA"/>
        </w:rPr>
        <w:t>іцно вкорінюються в країнах ЄС</w:t>
      </w:r>
      <w:r w:rsidRPr="00C2641E">
        <w:rPr>
          <w:rFonts w:ascii="Times New Roman" w:hAnsi="Times New Roman" w:cs="Times New Roman"/>
          <w:sz w:val="28"/>
          <w:lang w:val="uk-UA"/>
        </w:rPr>
        <w:t xml:space="preserve">. Щороку від </w:t>
      </w:r>
      <w:r w:rsidRPr="00C2641E">
        <w:rPr>
          <w:rFonts w:ascii="Times New Roman" w:hAnsi="Times New Roman" w:cs="Times New Roman"/>
          <w:sz w:val="28"/>
          <w:lang w:val="uk-UA"/>
        </w:rPr>
        <w:lastRenderedPageBreak/>
        <w:t>півмільйона до мільйона українців отримують короткострокові візи до країн Шенгенської угоди; число довгострокових віз також зростає. Простежується тенденція до легалізації перебування українських іммігрантів в ЄС. У 2011 році громадяни України отримали найбільше (204 000) дозволів на проживання (тимчасових або постійних) в ЄС-28. Важливу роль в цьому процесі зіграла лібералізація імміграційної політики Польщі, в тому числі введення можливості тимчасової роботи без зобов'язання отримання дозволу на роботу. У 2012 році громадянам України було видано більше 223 000 дозволів такого роду і ще 137 0</w:t>
      </w:r>
      <w:r>
        <w:rPr>
          <w:rFonts w:ascii="Times New Roman" w:hAnsi="Times New Roman" w:cs="Times New Roman"/>
          <w:sz w:val="28"/>
          <w:lang w:val="uk-UA"/>
        </w:rPr>
        <w:t>00-у першому півріччі 2013 року</w:t>
      </w:r>
      <w:r w:rsidRPr="00C2641E">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4</w:t>
      </w:r>
      <w:r w:rsidRPr="00C2641E">
        <w:rPr>
          <w:rFonts w:ascii="Times New Roman" w:hAnsi="Times New Roman" w:cs="Times New Roman"/>
          <w:sz w:val="28"/>
        </w:rPr>
        <w:t>].</w:t>
      </w:r>
    </w:p>
    <w:p w:rsidR="004772DB" w:rsidRDefault="004772DB" w:rsidP="00B5660F">
      <w:pPr>
        <w:spacing w:after="0" w:line="360" w:lineRule="auto"/>
        <w:ind w:firstLine="709"/>
        <w:jc w:val="both"/>
        <w:rPr>
          <w:rFonts w:ascii="Times New Roman" w:hAnsi="Times New Roman" w:cs="Times New Roman"/>
          <w:sz w:val="28"/>
          <w:lang w:val="uk-UA"/>
        </w:rPr>
      </w:pPr>
      <w:r w:rsidRPr="00C2641E">
        <w:rPr>
          <w:rFonts w:ascii="Times New Roman" w:hAnsi="Times New Roman" w:cs="Times New Roman"/>
          <w:sz w:val="28"/>
          <w:lang w:val="uk-UA"/>
        </w:rPr>
        <w:t>Нинішній рівень укр</w:t>
      </w:r>
      <w:r>
        <w:rPr>
          <w:rFonts w:ascii="Times New Roman" w:hAnsi="Times New Roman" w:cs="Times New Roman"/>
          <w:sz w:val="28"/>
          <w:lang w:val="uk-UA"/>
        </w:rPr>
        <w:t xml:space="preserve">аїнського міграційного фонду </w:t>
      </w:r>
      <w:r w:rsidRPr="00C2641E">
        <w:rPr>
          <w:rFonts w:ascii="Times New Roman" w:hAnsi="Times New Roman" w:cs="Times New Roman"/>
          <w:sz w:val="28"/>
          <w:lang w:val="uk-UA"/>
        </w:rPr>
        <w:t xml:space="preserve"> в ЄС оцінюється приблизно в один мільйон чоловік</w:t>
      </w:r>
      <w:r w:rsidR="000F0911">
        <w:rPr>
          <w:rFonts w:ascii="Times New Roman" w:hAnsi="Times New Roman" w:cs="Times New Roman"/>
          <w:sz w:val="28"/>
        </w:rPr>
        <w:t xml:space="preserve"> [1</w:t>
      </w:r>
      <w:r w:rsidR="000F0911" w:rsidRPr="000F0911">
        <w:rPr>
          <w:rFonts w:ascii="Times New Roman" w:hAnsi="Times New Roman" w:cs="Times New Roman"/>
          <w:sz w:val="28"/>
        </w:rPr>
        <w:t>7</w:t>
      </w:r>
      <w:r w:rsidRPr="00A53509">
        <w:rPr>
          <w:rFonts w:ascii="Times New Roman" w:hAnsi="Times New Roman" w:cs="Times New Roman"/>
          <w:sz w:val="28"/>
        </w:rPr>
        <w:t>]</w:t>
      </w:r>
      <w:r w:rsidRPr="00C2641E">
        <w:rPr>
          <w:rFonts w:ascii="Times New Roman" w:hAnsi="Times New Roman" w:cs="Times New Roman"/>
          <w:sz w:val="28"/>
          <w:lang w:val="uk-UA"/>
        </w:rPr>
        <w:t>. Найбільш популярними країнами кінцевого призначення є: Польща, Італія, Чехія, Іспанія та Німеччина. В даний час чисельність українських трудових мігрантів в Росії знаходиться на аналогічному рівні</w:t>
      </w:r>
      <w:r>
        <w:rPr>
          <w:rFonts w:ascii="Times New Roman" w:hAnsi="Times New Roman" w:cs="Times New Roman"/>
          <w:sz w:val="28"/>
          <w:lang w:val="uk-UA"/>
        </w:rPr>
        <w:t xml:space="preserve"> </w:t>
      </w:r>
      <w:r w:rsidRPr="00C2641E">
        <w:rPr>
          <w:rFonts w:ascii="Times New Roman" w:hAnsi="Times New Roman" w:cs="Times New Roman"/>
          <w:sz w:val="28"/>
          <w:lang w:val="uk-UA"/>
        </w:rPr>
        <w:t>-</w:t>
      </w:r>
      <w:r>
        <w:rPr>
          <w:rFonts w:ascii="Times New Roman" w:hAnsi="Times New Roman" w:cs="Times New Roman"/>
          <w:sz w:val="28"/>
          <w:lang w:val="uk-UA"/>
        </w:rPr>
        <w:t xml:space="preserve"> </w:t>
      </w:r>
      <w:r w:rsidRPr="00C2641E">
        <w:rPr>
          <w:rFonts w:ascii="Times New Roman" w:hAnsi="Times New Roman" w:cs="Times New Roman"/>
          <w:sz w:val="28"/>
          <w:lang w:val="uk-UA"/>
        </w:rPr>
        <w:t>оцінюється в 500</w:t>
      </w:r>
      <w:r>
        <w:rPr>
          <w:rFonts w:ascii="Times New Roman" w:hAnsi="Times New Roman" w:cs="Times New Roman"/>
          <w:sz w:val="28"/>
          <w:lang w:val="uk-UA"/>
        </w:rPr>
        <w:t> </w:t>
      </w:r>
      <w:r w:rsidRPr="00C2641E">
        <w:rPr>
          <w:rFonts w:ascii="Times New Roman" w:hAnsi="Times New Roman" w:cs="Times New Roman"/>
          <w:sz w:val="28"/>
          <w:lang w:val="uk-UA"/>
        </w:rPr>
        <w:t>000</w:t>
      </w:r>
      <w:r>
        <w:rPr>
          <w:rFonts w:ascii="Times New Roman" w:hAnsi="Times New Roman" w:cs="Times New Roman"/>
          <w:sz w:val="28"/>
          <w:lang w:val="uk-UA"/>
        </w:rPr>
        <w:t xml:space="preserve"> </w:t>
      </w:r>
      <w:r w:rsidRPr="00C2641E">
        <w:rPr>
          <w:rFonts w:ascii="Times New Roman" w:hAnsi="Times New Roman" w:cs="Times New Roman"/>
          <w:sz w:val="28"/>
          <w:lang w:val="uk-UA"/>
        </w:rPr>
        <w:t>-</w:t>
      </w:r>
      <w:r>
        <w:rPr>
          <w:rFonts w:ascii="Times New Roman" w:hAnsi="Times New Roman" w:cs="Times New Roman"/>
          <w:sz w:val="28"/>
          <w:lang w:val="uk-UA"/>
        </w:rPr>
        <w:t xml:space="preserve"> 1 млн осіб</w:t>
      </w:r>
      <w:r w:rsidRPr="00C2641E">
        <w:rPr>
          <w:rFonts w:ascii="Times New Roman" w:hAnsi="Times New Roman" w:cs="Times New Roman"/>
          <w:sz w:val="28"/>
          <w:lang w:val="uk-UA"/>
        </w:rPr>
        <w:t>. Кругова мігра</w:t>
      </w:r>
      <w:r>
        <w:rPr>
          <w:rFonts w:ascii="Times New Roman" w:hAnsi="Times New Roman" w:cs="Times New Roman"/>
          <w:sz w:val="28"/>
          <w:lang w:val="uk-UA"/>
        </w:rPr>
        <w:t>ція, що складається з чергування</w:t>
      </w:r>
      <w:r w:rsidRPr="00C2641E">
        <w:rPr>
          <w:rFonts w:ascii="Times New Roman" w:hAnsi="Times New Roman" w:cs="Times New Roman"/>
          <w:sz w:val="28"/>
          <w:lang w:val="uk-UA"/>
        </w:rPr>
        <w:t xml:space="preserve"> періодів роботи за кордоном і в країні походження, залишається найбільш поширеним видом міграції для українців, хоча значення довгостро</w:t>
      </w:r>
      <w:r w:rsidR="00790E48">
        <w:rPr>
          <w:rFonts w:ascii="Times New Roman" w:hAnsi="Times New Roman" w:cs="Times New Roman"/>
          <w:sz w:val="28"/>
          <w:lang w:val="uk-UA"/>
        </w:rPr>
        <w:t>кової еміграції також зростає [</w:t>
      </w:r>
      <w:r w:rsidR="000F0911">
        <w:rPr>
          <w:rFonts w:ascii="Times New Roman" w:hAnsi="Times New Roman" w:cs="Times New Roman"/>
          <w:sz w:val="28"/>
          <w:lang w:val="uk-UA"/>
        </w:rPr>
        <w:t>2</w:t>
      </w:r>
      <w:r w:rsidR="000F0911" w:rsidRPr="000F0911">
        <w:rPr>
          <w:rFonts w:ascii="Times New Roman" w:hAnsi="Times New Roman" w:cs="Times New Roman"/>
          <w:sz w:val="28"/>
          <w:lang w:val="uk-UA"/>
        </w:rPr>
        <w:t>3</w:t>
      </w:r>
      <w:r w:rsidRPr="00C2641E">
        <w:rPr>
          <w:rFonts w:ascii="Times New Roman" w:hAnsi="Times New Roman" w:cs="Times New Roman"/>
          <w:sz w:val="28"/>
          <w:lang w:val="uk-UA"/>
        </w:rPr>
        <w:t>].</w:t>
      </w:r>
    </w:p>
    <w:p w:rsidR="004772DB" w:rsidRPr="00C83A44"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C2641E">
        <w:rPr>
          <w:rFonts w:ascii="Times New Roman" w:hAnsi="Times New Roman" w:cs="Times New Roman"/>
          <w:sz w:val="28"/>
          <w:lang w:val="uk-UA"/>
        </w:rPr>
        <w:t xml:space="preserve"> Україні вирішальне значення для подальшої міграційної динаміки матимуть наступні фактори: стан українських мігрантів в країнах ЄС і подальший економічни</w:t>
      </w:r>
      <w:r>
        <w:rPr>
          <w:rFonts w:ascii="Times New Roman" w:hAnsi="Times New Roman" w:cs="Times New Roman"/>
          <w:sz w:val="28"/>
          <w:lang w:val="uk-UA"/>
        </w:rPr>
        <w:t>й і соціальний розвиток країни.</w:t>
      </w:r>
    </w:p>
    <w:p w:rsidR="004772DB" w:rsidRPr="00C2641E"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Першого березня 2020 року у Німеччині були введені нові трудові правила для негромадян Європейського Союзу. Нововведення значно спрощують легальне працевлаштування українців у країні. Однак такий закон про кваліфіковану імміграцію до Федеративної Республіки Німеччини викликав особливе занепокоєння з боку Польщі, де українські робітники становили ключове значення економічного зростання вже з 2014 року. Такий хід зі сторони Німеччини відображає необхідність заповнити понад мільйон вакантних робочих місць в країні</w:t>
      </w:r>
      <w:r w:rsidR="00BA61D0">
        <w:rPr>
          <w:rFonts w:ascii="Times New Roman" w:hAnsi="Times New Roman" w:cs="Times New Roman"/>
          <w:sz w:val="28"/>
          <w:lang w:val="uk-UA"/>
        </w:rPr>
        <w:t xml:space="preserve"> [</w:t>
      </w:r>
      <w:r w:rsidR="000F0911">
        <w:rPr>
          <w:rFonts w:ascii="Times New Roman" w:hAnsi="Times New Roman" w:cs="Times New Roman"/>
          <w:sz w:val="28"/>
          <w:lang w:val="uk-UA"/>
        </w:rPr>
        <w:t>2</w:t>
      </w:r>
      <w:r w:rsidR="000F0911" w:rsidRPr="000F0911">
        <w:rPr>
          <w:rFonts w:ascii="Times New Roman" w:hAnsi="Times New Roman" w:cs="Times New Roman"/>
          <w:sz w:val="28"/>
          <w:lang w:val="uk-UA"/>
        </w:rPr>
        <w:t>5</w:t>
      </w:r>
      <w:r w:rsidRPr="00233012">
        <w:rPr>
          <w:rFonts w:ascii="Times New Roman" w:hAnsi="Times New Roman" w:cs="Times New Roman"/>
          <w:sz w:val="28"/>
          <w:lang w:val="uk-UA"/>
        </w:rPr>
        <w:t>]</w:t>
      </w:r>
      <w:r w:rsidRPr="00C2641E">
        <w:rPr>
          <w:rFonts w:ascii="Times New Roman" w:hAnsi="Times New Roman" w:cs="Times New Roman"/>
          <w:sz w:val="28"/>
          <w:lang w:val="uk-UA"/>
        </w:rPr>
        <w:t>.</w:t>
      </w:r>
    </w:p>
    <w:p w:rsidR="004772DB" w:rsidRPr="00052CD6" w:rsidRDefault="004772DB" w:rsidP="00B5660F">
      <w:pPr>
        <w:spacing w:after="0" w:line="360" w:lineRule="auto"/>
        <w:ind w:firstLine="709"/>
        <w:jc w:val="both"/>
        <w:rPr>
          <w:rFonts w:ascii="Times New Roman" w:hAnsi="Times New Roman" w:cs="Times New Roman"/>
          <w:sz w:val="28"/>
          <w:lang w:val="uk-UA"/>
        </w:rPr>
      </w:pPr>
      <w:r w:rsidRPr="00C2641E">
        <w:rPr>
          <w:rFonts w:ascii="Times New Roman" w:hAnsi="Times New Roman" w:cs="Times New Roman"/>
          <w:sz w:val="28"/>
          <w:lang w:val="uk-UA"/>
        </w:rPr>
        <w:t>У поєднанні з тенденцією легалізації перебування спостерігається повільна тенденція до зниження, яка простежується і в динаміці ук</w:t>
      </w:r>
      <w:r>
        <w:rPr>
          <w:rFonts w:ascii="Times New Roman" w:hAnsi="Times New Roman" w:cs="Times New Roman"/>
          <w:sz w:val="28"/>
          <w:lang w:val="uk-UA"/>
        </w:rPr>
        <w:t xml:space="preserve">раїнської </w:t>
      </w:r>
      <w:r>
        <w:rPr>
          <w:rFonts w:ascii="Times New Roman" w:hAnsi="Times New Roman" w:cs="Times New Roman"/>
          <w:sz w:val="28"/>
          <w:lang w:val="uk-UA"/>
        </w:rPr>
        <w:lastRenderedPageBreak/>
        <w:t>еміграції.</w:t>
      </w:r>
      <w:r w:rsidRPr="00C2641E">
        <w:rPr>
          <w:rFonts w:ascii="Times New Roman" w:hAnsi="Times New Roman" w:cs="Times New Roman"/>
          <w:sz w:val="28"/>
          <w:lang w:val="uk-UA"/>
        </w:rPr>
        <w:t xml:space="preserve"> </w:t>
      </w:r>
      <w:r>
        <w:rPr>
          <w:rFonts w:ascii="Times New Roman" w:hAnsi="Times New Roman" w:cs="Times New Roman"/>
          <w:sz w:val="28"/>
          <w:lang w:val="uk-UA"/>
        </w:rPr>
        <w:t>У</w:t>
      </w:r>
      <w:r w:rsidRPr="00C2641E">
        <w:rPr>
          <w:rFonts w:ascii="Times New Roman" w:hAnsi="Times New Roman" w:cs="Times New Roman"/>
          <w:sz w:val="28"/>
          <w:lang w:val="uk-UA"/>
        </w:rPr>
        <w:t>повільнення еміграції можна пояснити вичерпанням демографічного потенціалу України, в тому числі насамперед скороченням чисельності населення в цілому, що пов'язано з високими темпами міграції, низькою народжуваністю і високою смертністю. Українське суспільство ще ві</w:t>
      </w:r>
      <w:r>
        <w:rPr>
          <w:rFonts w:ascii="Times New Roman" w:hAnsi="Times New Roman" w:cs="Times New Roman"/>
          <w:sz w:val="28"/>
          <w:lang w:val="uk-UA"/>
        </w:rPr>
        <w:t>дносно молоде</w:t>
      </w:r>
      <w:r w:rsidRPr="00C2641E">
        <w:rPr>
          <w:rFonts w:ascii="Times New Roman" w:hAnsi="Times New Roman" w:cs="Times New Roman"/>
          <w:sz w:val="28"/>
          <w:lang w:val="uk-UA"/>
        </w:rPr>
        <w:t>, але в найближчі десять років старіння населення призведе до скорочення числа людей працездатного віку</w:t>
      </w:r>
      <w:r w:rsidRPr="00C2641E">
        <w:rPr>
          <w:rFonts w:ascii="Times New Roman" w:hAnsi="Times New Roman" w:cs="Times New Roman"/>
          <w:sz w:val="28"/>
        </w:rPr>
        <w:t xml:space="preserve"> </w:t>
      </w:r>
      <w:r w:rsidRPr="00C2641E">
        <w:rPr>
          <w:rFonts w:ascii="Times New Roman" w:hAnsi="Times New Roman" w:cs="Times New Roman"/>
          <w:sz w:val="28"/>
          <w:lang w:val="uk-UA"/>
        </w:rPr>
        <w:t xml:space="preserve"> і саме ця група зазвичай прагне мігрувати</w:t>
      </w:r>
      <w:r w:rsidRPr="00C2641E">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4</w:t>
      </w:r>
      <w:r w:rsidRPr="00C2641E">
        <w:rPr>
          <w:rFonts w:ascii="Times New Roman" w:hAnsi="Times New Roman" w:cs="Times New Roman"/>
          <w:sz w:val="28"/>
        </w:rPr>
        <w:t>]</w:t>
      </w:r>
      <w:r>
        <w:rPr>
          <w:rFonts w:ascii="Times New Roman" w:hAnsi="Times New Roman" w:cs="Times New Roman"/>
          <w:sz w:val="28"/>
          <w:lang w:val="uk-UA"/>
        </w:rPr>
        <w:t>.</w:t>
      </w:r>
    </w:p>
    <w:p w:rsidR="004772DB" w:rsidRPr="00052CD6"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Продовжуючи тему загрози для Польщі, можна відмітити ризик після процесу покращення української економіки. 2018 та 2019 роки відзначилися для України зростанням ВВП на рівні трьох відсотків, а заробітні плати стають більш конкурентоспроможними. </w:t>
      </w:r>
      <w:r w:rsidRPr="00082991">
        <w:rPr>
          <w:rFonts w:ascii="Times New Roman" w:hAnsi="Times New Roman" w:cs="Times New Roman"/>
          <w:sz w:val="28"/>
          <w:lang w:val="uk-UA"/>
        </w:rPr>
        <w:t xml:space="preserve">Більш того, компанії, що базуються в Україні, все більше прагнуть розширитися. В даний час вони стикаються з труднощами при зайнятті посад через велику кількість українців, які подорожують у пошуках кращих перспектив працевлаштування. За даними Міністерства соціальної політики України, приблизно три мільйони українців, які становлять близько </w:t>
      </w:r>
      <w:r>
        <w:rPr>
          <w:rFonts w:ascii="Times New Roman" w:hAnsi="Times New Roman" w:cs="Times New Roman"/>
          <w:sz w:val="28"/>
          <w:lang w:val="uk-UA"/>
        </w:rPr>
        <w:t xml:space="preserve">60% </w:t>
      </w:r>
      <w:r w:rsidRPr="00082991">
        <w:rPr>
          <w:rFonts w:ascii="Times New Roman" w:hAnsi="Times New Roman" w:cs="Times New Roman"/>
          <w:sz w:val="28"/>
          <w:lang w:val="uk-UA"/>
        </w:rPr>
        <w:t xml:space="preserve">населення працездатного віку, зараз працюють </w:t>
      </w:r>
      <w:r>
        <w:rPr>
          <w:rFonts w:ascii="Times New Roman" w:hAnsi="Times New Roman" w:cs="Times New Roman"/>
          <w:sz w:val="28"/>
          <w:lang w:val="uk-UA"/>
        </w:rPr>
        <w:t>довгостроково за межами країни</w:t>
      </w:r>
      <w:r w:rsidR="00BA61D0">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4</w:t>
      </w:r>
      <w:r w:rsidRPr="00233012">
        <w:rPr>
          <w:rFonts w:ascii="Times New Roman" w:hAnsi="Times New Roman" w:cs="Times New Roman"/>
          <w:sz w:val="28"/>
        </w:rPr>
        <w:t>]</w:t>
      </w:r>
      <w:r>
        <w:rPr>
          <w:rFonts w:ascii="Times New Roman" w:hAnsi="Times New Roman" w:cs="Times New Roman"/>
          <w:sz w:val="28"/>
          <w:lang w:val="uk-UA"/>
        </w:rPr>
        <w:t>.</w:t>
      </w:r>
    </w:p>
    <w:p w:rsidR="004772DB" w:rsidRDefault="004772DB" w:rsidP="004772DB">
      <w:pPr>
        <w:spacing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404C6B82" wp14:editId="4EC52F32">
            <wp:extent cx="4308230" cy="2145323"/>
            <wp:effectExtent l="0" t="0" r="16510" b="2667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772DB" w:rsidRPr="00D211B5" w:rsidRDefault="004772DB" w:rsidP="00B5660F">
      <w:pPr>
        <w:spacing w:after="0" w:line="360" w:lineRule="auto"/>
        <w:ind w:firstLine="709"/>
        <w:jc w:val="both"/>
        <w:rPr>
          <w:rFonts w:ascii="Times New Roman" w:hAnsi="Times New Roman" w:cs="Times New Roman"/>
          <w:sz w:val="28"/>
          <w:lang w:val="uk-UA"/>
        </w:rPr>
      </w:pPr>
      <w:r w:rsidRPr="00D211B5">
        <w:rPr>
          <w:rFonts w:ascii="Times New Roman" w:hAnsi="Times New Roman" w:cs="Times New Roman"/>
          <w:sz w:val="28"/>
          <w:lang w:val="uk-UA"/>
        </w:rPr>
        <w:t>Рис. 3.1. Порівняльний графік чисельності офіційної кількості мігрантів у Польщі із мігрантами з України.</w:t>
      </w:r>
    </w:p>
    <w:p w:rsidR="00B5660F"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Джерело: </w:t>
      </w:r>
      <w:r w:rsidRPr="00DE49B8">
        <w:rPr>
          <w:rFonts w:ascii="Times New Roman" w:hAnsi="Times New Roman" w:cs="Times New Roman"/>
          <w:sz w:val="28"/>
        </w:rPr>
        <w:t>[</w:t>
      </w:r>
      <w:r w:rsidR="00854BD0" w:rsidRPr="00854BD0">
        <w:rPr>
          <w:rFonts w:ascii="Times New Roman" w:hAnsi="Times New Roman" w:cs="Times New Roman"/>
          <w:sz w:val="28"/>
        </w:rPr>
        <w:t>38</w:t>
      </w:r>
      <w:r w:rsidRPr="00DE49B8">
        <w:rPr>
          <w:rFonts w:ascii="Times New Roman" w:hAnsi="Times New Roman" w:cs="Times New Roman"/>
          <w:sz w:val="28"/>
        </w:rPr>
        <w:t>]</w:t>
      </w:r>
      <w:r>
        <w:rPr>
          <w:rFonts w:ascii="Times New Roman" w:hAnsi="Times New Roman" w:cs="Times New Roman"/>
          <w:sz w:val="28"/>
          <w:lang w:val="uk-UA"/>
        </w:rPr>
        <w:t>.</w:t>
      </w:r>
      <w:r w:rsidR="00B5660F" w:rsidRPr="00B5660F">
        <w:rPr>
          <w:rFonts w:ascii="Times New Roman" w:hAnsi="Times New Roman" w:cs="Times New Roman"/>
          <w:sz w:val="28"/>
          <w:lang w:val="uk-UA"/>
        </w:rPr>
        <w:t xml:space="preserve"> </w:t>
      </w:r>
    </w:p>
    <w:p w:rsidR="004772DB" w:rsidRPr="00B5660F" w:rsidRDefault="00B5660F" w:rsidP="00B5660F">
      <w:pPr>
        <w:spacing w:after="0" w:line="360" w:lineRule="auto"/>
        <w:ind w:firstLine="709"/>
        <w:jc w:val="both"/>
        <w:rPr>
          <w:rFonts w:ascii="Times New Roman" w:hAnsi="Times New Roman" w:cs="Times New Roman"/>
          <w:noProof/>
          <w:sz w:val="28"/>
          <w:lang w:val="uk-UA" w:eastAsia="ru-RU"/>
        </w:rPr>
      </w:pPr>
      <w:r w:rsidRPr="006E3ADB">
        <w:rPr>
          <w:rFonts w:ascii="Times New Roman" w:hAnsi="Times New Roman" w:cs="Times New Roman"/>
          <w:sz w:val="28"/>
          <w:lang w:val="uk-UA"/>
        </w:rPr>
        <w:t xml:space="preserve">Однак, для того, щоб конкурувати з Польщею, Україні потрібно не лише відповідати польським зарплатам, а й забезпечити порівнянний рівень </w:t>
      </w:r>
      <w:r w:rsidRPr="006E3ADB">
        <w:rPr>
          <w:rFonts w:ascii="Times New Roman" w:hAnsi="Times New Roman" w:cs="Times New Roman"/>
          <w:sz w:val="28"/>
          <w:lang w:val="uk-UA"/>
        </w:rPr>
        <w:lastRenderedPageBreak/>
        <w:t>життя. Це поширюється на все, від освіти та охорони здоров’я до верховенства права та можливостей для бізнесу. Консервативні підрахунки говорять про те, що Україні може знадобитися два десятиліття, щоб наздогнати Польщу економічно. Зрозуміло одне: найпривабливіші економіки Європи все частіше конкурують за у</w:t>
      </w:r>
      <w:r>
        <w:rPr>
          <w:rFonts w:ascii="Times New Roman" w:hAnsi="Times New Roman" w:cs="Times New Roman"/>
          <w:sz w:val="28"/>
          <w:lang w:val="uk-UA"/>
        </w:rPr>
        <w:t>країнських робітників. Якщо наша держава</w:t>
      </w:r>
      <w:r w:rsidRPr="006E3ADB">
        <w:rPr>
          <w:rFonts w:ascii="Times New Roman" w:hAnsi="Times New Roman" w:cs="Times New Roman"/>
          <w:sz w:val="28"/>
          <w:lang w:val="uk-UA"/>
        </w:rPr>
        <w:t xml:space="preserve"> не</w:t>
      </w:r>
      <w:r>
        <w:rPr>
          <w:rFonts w:ascii="Times New Roman" w:hAnsi="Times New Roman" w:cs="Times New Roman"/>
          <w:sz w:val="28"/>
          <w:lang w:val="uk-UA"/>
        </w:rPr>
        <w:t xml:space="preserve"> буде зосередженою</w:t>
      </w:r>
      <w:r w:rsidRPr="006E3ADB">
        <w:rPr>
          <w:rFonts w:ascii="Times New Roman" w:hAnsi="Times New Roman" w:cs="Times New Roman"/>
          <w:sz w:val="28"/>
          <w:lang w:val="uk-UA"/>
        </w:rPr>
        <w:t xml:space="preserve"> на збереженні цінних людських ресурсів країни,</w:t>
      </w:r>
      <w:r>
        <w:rPr>
          <w:rFonts w:ascii="Times New Roman" w:hAnsi="Times New Roman" w:cs="Times New Roman"/>
          <w:sz w:val="28"/>
          <w:lang w:val="uk-UA"/>
        </w:rPr>
        <w:t xml:space="preserve"> то</w:t>
      </w:r>
      <w:r w:rsidRPr="006E3ADB">
        <w:rPr>
          <w:rFonts w:ascii="Times New Roman" w:hAnsi="Times New Roman" w:cs="Times New Roman"/>
          <w:sz w:val="28"/>
          <w:lang w:val="uk-UA"/>
        </w:rPr>
        <w:t xml:space="preserve"> Україна ризикує ще більше відстати.</w:t>
      </w:r>
      <w:r w:rsidRPr="00052CD6">
        <w:rPr>
          <w:rFonts w:ascii="Times New Roman" w:hAnsi="Times New Roman" w:cs="Times New Roman"/>
          <w:noProof/>
          <w:sz w:val="28"/>
          <w:lang w:eastAsia="ru-RU"/>
        </w:rPr>
        <w:t xml:space="preserve"> </w:t>
      </w:r>
    </w:p>
    <w:p w:rsidR="004772DB" w:rsidRPr="00C150E5" w:rsidRDefault="004772DB" w:rsidP="00B5660F">
      <w:pPr>
        <w:spacing w:after="0" w:line="360" w:lineRule="auto"/>
        <w:ind w:firstLine="709"/>
        <w:jc w:val="both"/>
        <w:rPr>
          <w:rFonts w:ascii="Times New Roman" w:hAnsi="Times New Roman" w:cs="Times New Roman"/>
          <w:sz w:val="28"/>
        </w:rPr>
      </w:pPr>
      <w:r w:rsidRPr="00C150E5">
        <w:rPr>
          <w:rFonts w:ascii="Times New Roman" w:hAnsi="Times New Roman" w:cs="Times New Roman"/>
          <w:sz w:val="28"/>
          <w:lang w:val="uk-UA"/>
        </w:rPr>
        <w:t xml:space="preserve">За визнанням видання </w:t>
      </w:r>
      <w:r w:rsidRPr="00C150E5">
        <w:rPr>
          <w:rFonts w:ascii="Times New Roman" w:hAnsi="Times New Roman" w:cs="Times New Roman"/>
          <w:sz w:val="28"/>
          <w:lang w:val="en-US"/>
        </w:rPr>
        <w:t>Deutsche</w:t>
      </w:r>
      <w:r w:rsidRPr="00C150E5">
        <w:rPr>
          <w:rFonts w:ascii="Times New Roman" w:hAnsi="Times New Roman" w:cs="Times New Roman"/>
          <w:sz w:val="28"/>
          <w:lang w:val="uk-UA"/>
        </w:rPr>
        <w:t xml:space="preserve"> </w:t>
      </w:r>
      <w:r w:rsidRPr="00C150E5">
        <w:rPr>
          <w:rFonts w:ascii="Times New Roman" w:hAnsi="Times New Roman" w:cs="Times New Roman"/>
          <w:sz w:val="28"/>
          <w:lang w:val="en-US"/>
        </w:rPr>
        <w:t>Welle</w:t>
      </w:r>
      <w:r w:rsidRPr="00C150E5">
        <w:rPr>
          <w:rFonts w:ascii="Times New Roman" w:hAnsi="Times New Roman" w:cs="Times New Roman"/>
          <w:sz w:val="28"/>
          <w:lang w:val="uk-UA"/>
        </w:rPr>
        <w:t>, саме українські працівники зробили економіку Польщі найбільш дина</w:t>
      </w:r>
      <w:r>
        <w:rPr>
          <w:rFonts w:ascii="Times New Roman" w:hAnsi="Times New Roman" w:cs="Times New Roman"/>
          <w:sz w:val="28"/>
          <w:lang w:val="uk-UA"/>
        </w:rPr>
        <w:t>мічною в Європі, а Центральний б</w:t>
      </w:r>
      <w:r w:rsidRPr="00C150E5">
        <w:rPr>
          <w:rFonts w:ascii="Times New Roman" w:hAnsi="Times New Roman" w:cs="Times New Roman"/>
          <w:sz w:val="28"/>
          <w:lang w:val="uk-UA"/>
        </w:rPr>
        <w:t>анк Польщі в червні 2018 р. підвищив прогноз щодо зростання ВВП країни з 4 до 4.7 % за знижен</w:t>
      </w:r>
      <w:r>
        <w:rPr>
          <w:rFonts w:ascii="Times New Roman" w:hAnsi="Times New Roman" w:cs="Times New Roman"/>
          <w:sz w:val="28"/>
          <w:lang w:val="uk-UA"/>
        </w:rPr>
        <w:t>ня інфляції до 2.3 % річних</w:t>
      </w:r>
      <w:r w:rsidRPr="00C150E5">
        <w:rPr>
          <w:rFonts w:ascii="Times New Roman" w:hAnsi="Times New Roman" w:cs="Times New Roman"/>
          <w:sz w:val="28"/>
          <w:lang w:val="uk-UA"/>
        </w:rPr>
        <w:t xml:space="preserve">. </w:t>
      </w:r>
      <w:r w:rsidRPr="00C150E5">
        <w:rPr>
          <w:rFonts w:ascii="Times New Roman" w:hAnsi="Times New Roman" w:cs="Times New Roman"/>
          <w:sz w:val="28"/>
        </w:rPr>
        <w:t xml:space="preserve">На початок 2018 р. приблизно 20 % польських </w:t>
      </w:r>
      <w:proofErr w:type="gramStart"/>
      <w:r w:rsidRPr="00C150E5">
        <w:rPr>
          <w:rFonts w:ascii="Times New Roman" w:hAnsi="Times New Roman" w:cs="Times New Roman"/>
          <w:sz w:val="28"/>
        </w:rPr>
        <w:t>п</w:t>
      </w:r>
      <w:proofErr w:type="gramEnd"/>
      <w:r w:rsidRPr="00C150E5">
        <w:rPr>
          <w:rFonts w:ascii="Times New Roman" w:hAnsi="Times New Roman" w:cs="Times New Roman"/>
          <w:sz w:val="28"/>
        </w:rPr>
        <w:t>ідприємств мали у своєму штаті співробітників-українців. Майже 50 % українських трудових мігрантів у Польщі працювали на великих підприємствах, 29 % – на середніх і лише 18 % – на дрібних. Водночас лише 4.7 % заробітчан працювали на мінімальну зарплату в 1.55 тис</w:t>
      </w:r>
      <w:proofErr w:type="gramStart"/>
      <w:r w:rsidRPr="00C150E5">
        <w:rPr>
          <w:rFonts w:ascii="Times New Roman" w:hAnsi="Times New Roman" w:cs="Times New Roman"/>
          <w:sz w:val="28"/>
        </w:rPr>
        <w:t>.</w:t>
      </w:r>
      <w:proofErr w:type="gramEnd"/>
      <w:r w:rsidRPr="00C150E5">
        <w:rPr>
          <w:rFonts w:ascii="Times New Roman" w:hAnsi="Times New Roman" w:cs="Times New Roman"/>
          <w:sz w:val="28"/>
        </w:rPr>
        <w:t xml:space="preserve"> </w:t>
      </w:r>
      <w:proofErr w:type="gramStart"/>
      <w:r w:rsidRPr="00C150E5">
        <w:rPr>
          <w:rFonts w:ascii="Times New Roman" w:hAnsi="Times New Roman" w:cs="Times New Roman"/>
          <w:sz w:val="28"/>
        </w:rPr>
        <w:t>з</w:t>
      </w:r>
      <w:proofErr w:type="gramEnd"/>
      <w:r w:rsidRPr="00C150E5">
        <w:rPr>
          <w:rFonts w:ascii="Times New Roman" w:hAnsi="Times New Roman" w:cs="Times New Roman"/>
          <w:sz w:val="28"/>
        </w:rPr>
        <w:t>лотих (приблизно 11.6 тис. грн), а 45 % заробляли понад 3 тис. злотих (22.6 тис. грн). У багатьох випадках навіть польським роботодавцям вигідніше найняти українці</w:t>
      </w:r>
      <w:proofErr w:type="gramStart"/>
      <w:r w:rsidRPr="00C150E5">
        <w:rPr>
          <w:rFonts w:ascii="Times New Roman" w:hAnsi="Times New Roman" w:cs="Times New Roman"/>
          <w:sz w:val="28"/>
        </w:rPr>
        <w:t>в</w:t>
      </w:r>
      <w:proofErr w:type="gramEnd"/>
      <w:r w:rsidRPr="00C150E5">
        <w:rPr>
          <w:rFonts w:ascii="Times New Roman" w:hAnsi="Times New Roman" w:cs="Times New Roman"/>
          <w:sz w:val="28"/>
        </w:rPr>
        <w:t xml:space="preserve"> через їхню готов</w:t>
      </w:r>
      <w:r>
        <w:rPr>
          <w:rFonts w:ascii="Times New Roman" w:hAnsi="Times New Roman" w:cs="Times New Roman"/>
          <w:sz w:val="28"/>
        </w:rPr>
        <w:t>ність працювати понаднормово [</w:t>
      </w:r>
      <w:r w:rsidR="000F0911">
        <w:rPr>
          <w:rFonts w:ascii="Times New Roman" w:hAnsi="Times New Roman" w:cs="Times New Roman"/>
          <w:sz w:val="28"/>
        </w:rPr>
        <w:t>2</w:t>
      </w:r>
      <w:r w:rsidR="000F0911" w:rsidRPr="000F0911">
        <w:rPr>
          <w:rFonts w:ascii="Times New Roman" w:hAnsi="Times New Roman" w:cs="Times New Roman"/>
          <w:sz w:val="28"/>
        </w:rPr>
        <w:t>6</w:t>
      </w:r>
      <w:r w:rsidRPr="00C150E5">
        <w:rPr>
          <w:rFonts w:ascii="Times New Roman" w:hAnsi="Times New Roman" w:cs="Times New Roman"/>
          <w:sz w:val="28"/>
        </w:rPr>
        <w:t>].</w:t>
      </w:r>
    </w:p>
    <w:p w:rsidR="004772DB" w:rsidRPr="00C150E5" w:rsidRDefault="004772DB" w:rsidP="00B5660F">
      <w:pPr>
        <w:spacing w:after="0" w:line="360" w:lineRule="auto"/>
        <w:ind w:firstLine="709"/>
        <w:jc w:val="both"/>
        <w:rPr>
          <w:rFonts w:ascii="Times New Roman" w:hAnsi="Times New Roman" w:cs="Times New Roman"/>
          <w:sz w:val="28"/>
        </w:rPr>
      </w:pPr>
      <w:proofErr w:type="gramStart"/>
      <w:r w:rsidRPr="00C150E5">
        <w:rPr>
          <w:rFonts w:ascii="Times New Roman" w:hAnsi="Times New Roman" w:cs="Times New Roman"/>
          <w:sz w:val="28"/>
        </w:rPr>
        <w:t>Р</w:t>
      </w:r>
      <w:proofErr w:type="gramEnd"/>
      <w:r w:rsidRPr="00C150E5">
        <w:rPr>
          <w:rFonts w:ascii="Times New Roman" w:hAnsi="Times New Roman" w:cs="Times New Roman"/>
          <w:sz w:val="28"/>
        </w:rPr>
        <w:t>ізке зростання кількості українських трудових мігрантів змусило польську владу вжити додаткових заходів для облік</w:t>
      </w:r>
      <w:r>
        <w:rPr>
          <w:rFonts w:ascii="Times New Roman" w:hAnsi="Times New Roman" w:cs="Times New Roman"/>
          <w:sz w:val="28"/>
        </w:rPr>
        <w:t>у та працевлаштування людей</w:t>
      </w:r>
      <w:r w:rsidRPr="00C150E5">
        <w:rPr>
          <w:rFonts w:ascii="Times New Roman" w:hAnsi="Times New Roman" w:cs="Times New Roman"/>
          <w:sz w:val="28"/>
        </w:rPr>
        <w:t>. У зв’язку з цим Польща запланувала спростити отримання права на тимчасове прожива</w:t>
      </w:r>
      <w:r>
        <w:rPr>
          <w:rFonts w:ascii="Times New Roman" w:hAnsi="Times New Roman" w:cs="Times New Roman"/>
          <w:sz w:val="28"/>
        </w:rPr>
        <w:t xml:space="preserve">ння тим мігрантам, які </w:t>
      </w:r>
      <w:r>
        <w:rPr>
          <w:rFonts w:ascii="Times New Roman" w:hAnsi="Times New Roman" w:cs="Times New Roman"/>
          <w:sz w:val="28"/>
          <w:lang w:val="uk-UA"/>
        </w:rPr>
        <w:t>мають кваліфікацію на працю на тих посадах, де бракує польських спеціалі</w:t>
      </w:r>
      <w:proofErr w:type="gramStart"/>
      <w:r>
        <w:rPr>
          <w:rFonts w:ascii="Times New Roman" w:hAnsi="Times New Roman" w:cs="Times New Roman"/>
          <w:sz w:val="28"/>
          <w:lang w:val="uk-UA"/>
        </w:rPr>
        <w:t>ст</w:t>
      </w:r>
      <w:proofErr w:type="gramEnd"/>
      <w:r>
        <w:rPr>
          <w:rFonts w:ascii="Times New Roman" w:hAnsi="Times New Roman" w:cs="Times New Roman"/>
          <w:sz w:val="28"/>
          <w:lang w:val="uk-UA"/>
        </w:rPr>
        <w:t>ів</w:t>
      </w:r>
      <w:r w:rsidRPr="00C150E5">
        <w:rPr>
          <w:rFonts w:ascii="Times New Roman" w:hAnsi="Times New Roman" w:cs="Times New Roman"/>
          <w:sz w:val="28"/>
        </w:rPr>
        <w:t>.</w:t>
      </w:r>
    </w:p>
    <w:p w:rsidR="004772DB" w:rsidRPr="008B4E0F" w:rsidRDefault="004772DB" w:rsidP="00B5660F">
      <w:pPr>
        <w:spacing w:after="0" w:line="360" w:lineRule="auto"/>
        <w:ind w:firstLine="709"/>
        <w:jc w:val="both"/>
        <w:rPr>
          <w:rFonts w:ascii="Times New Roman" w:hAnsi="Times New Roman" w:cs="Times New Roman"/>
          <w:sz w:val="28"/>
          <w:lang w:val="uk-UA"/>
        </w:rPr>
      </w:pPr>
      <w:r w:rsidRPr="00C150E5">
        <w:rPr>
          <w:rFonts w:ascii="Times New Roman" w:hAnsi="Times New Roman" w:cs="Times New Roman"/>
          <w:sz w:val="28"/>
        </w:rPr>
        <w:t xml:space="preserve">Таким шляхом також іде Чехія, де за зазначений проміжок часу щорічна квота для українських трудових мігрантів була збільшена з 3800 </w:t>
      </w:r>
      <w:proofErr w:type="gramStart"/>
      <w:r w:rsidRPr="00C150E5">
        <w:rPr>
          <w:rFonts w:ascii="Times New Roman" w:hAnsi="Times New Roman" w:cs="Times New Roman"/>
          <w:sz w:val="28"/>
        </w:rPr>
        <w:t>осіб</w:t>
      </w:r>
      <w:proofErr w:type="gramEnd"/>
      <w:r w:rsidRPr="00C150E5">
        <w:rPr>
          <w:rFonts w:ascii="Times New Roman" w:hAnsi="Times New Roman" w:cs="Times New Roman"/>
          <w:sz w:val="28"/>
        </w:rPr>
        <w:t xml:space="preserve"> до 19 600. Кількість тих, хто виїздив на заробітки в західному напрямку, за 2014–2016 рр. зросла утричі – такі дані Євростату про кількість уперше виданих українцям дозволів на працевлаштування у країнах ЄС. Хоча така динаміка може </w:t>
      </w:r>
      <w:proofErr w:type="gramStart"/>
      <w:r w:rsidRPr="00C150E5">
        <w:rPr>
          <w:rFonts w:ascii="Times New Roman" w:hAnsi="Times New Roman" w:cs="Times New Roman"/>
          <w:sz w:val="28"/>
        </w:rPr>
        <w:t>св</w:t>
      </w:r>
      <w:proofErr w:type="gramEnd"/>
      <w:r w:rsidRPr="00C150E5">
        <w:rPr>
          <w:rFonts w:ascii="Times New Roman" w:hAnsi="Times New Roman" w:cs="Times New Roman"/>
          <w:sz w:val="28"/>
        </w:rPr>
        <w:t xml:space="preserve">ідчити лише про часткову легалізацію нелегальних </w:t>
      </w:r>
      <w:r w:rsidRPr="00C150E5">
        <w:rPr>
          <w:rFonts w:ascii="Times New Roman" w:hAnsi="Times New Roman" w:cs="Times New Roman"/>
          <w:sz w:val="28"/>
        </w:rPr>
        <w:lastRenderedPageBreak/>
        <w:t>мігрантів. Понад 90 % уперше виданих дозволів на проживання та працевлаштування на території ЄС за 2014–2016 рр. було видано саме у Польщі. Така динаміка вигляда</w:t>
      </w:r>
      <w:proofErr w:type="gramStart"/>
      <w:r w:rsidRPr="00C150E5">
        <w:rPr>
          <w:rFonts w:ascii="Times New Roman" w:hAnsi="Times New Roman" w:cs="Times New Roman"/>
          <w:sz w:val="28"/>
        </w:rPr>
        <w:t>є,</w:t>
      </w:r>
      <w:proofErr w:type="gramEnd"/>
      <w:r w:rsidRPr="00C150E5">
        <w:rPr>
          <w:rFonts w:ascii="Times New Roman" w:hAnsi="Times New Roman" w:cs="Times New Roman"/>
          <w:sz w:val="28"/>
        </w:rPr>
        <w:t xml:space="preserve"> радше, наслідком свідомої політики цієї держави легалізувати українських працівників і не приймати біженців із Близького Сходу на рівні з іншими країнами Європейського С</w:t>
      </w:r>
      <w:r>
        <w:rPr>
          <w:rFonts w:ascii="Times New Roman" w:hAnsi="Times New Roman" w:cs="Times New Roman"/>
          <w:sz w:val="28"/>
        </w:rPr>
        <w:t xml:space="preserve">оюзу. </w:t>
      </w:r>
      <w:r>
        <w:rPr>
          <w:rFonts w:ascii="Times New Roman" w:hAnsi="Times New Roman" w:cs="Times New Roman"/>
          <w:sz w:val="28"/>
          <w:lang w:val="uk-UA"/>
        </w:rPr>
        <w:t>Однак, з</w:t>
      </w:r>
      <w:r>
        <w:rPr>
          <w:rFonts w:ascii="Times New Roman" w:hAnsi="Times New Roman" w:cs="Times New Roman"/>
          <w:sz w:val="28"/>
        </w:rPr>
        <w:t xml:space="preserve">гідно з даними Upper Job, Польща на сьогодні </w:t>
      </w:r>
      <w:r>
        <w:rPr>
          <w:rFonts w:ascii="Times New Roman" w:hAnsi="Times New Roman" w:cs="Times New Roman"/>
          <w:sz w:val="28"/>
          <w:lang w:val="uk-UA"/>
        </w:rPr>
        <w:t>залишається</w:t>
      </w:r>
      <w:r w:rsidRPr="00C150E5">
        <w:rPr>
          <w:rFonts w:ascii="Times New Roman" w:hAnsi="Times New Roman" w:cs="Times New Roman"/>
          <w:sz w:val="28"/>
        </w:rPr>
        <w:t xml:space="preserve"> найбільш привабливи</w:t>
      </w:r>
      <w:r>
        <w:rPr>
          <w:rFonts w:ascii="Times New Roman" w:hAnsi="Times New Roman" w:cs="Times New Roman"/>
          <w:sz w:val="28"/>
        </w:rPr>
        <w:t>м для українців ринком праці [</w:t>
      </w:r>
      <w:r w:rsidR="000F0911">
        <w:rPr>
          <w:rFonts w:ascii="Times New Roman" w:hAnsi="Times New Roman" w:cs="Times New Roman"/>
          <w:sz w:val="28"/>
        </w:rPr>
        <w:t>2</w:t>
      </w:r>
      <w:r w:rsidR="000F0911" w:rsidRPr="000F0911">
        <w:rPr>
          <w:rFonts w:ascii="Times New Roman" w:hAnsi="Times New Roman" w:cs="Times New Roman"/>
          <w:sz w:val="28"/>
        </w:rPr>
        <w:t>7</w:t>
      </w:r>
      <w:r w:rsidRPr="00C150E5">
        <w:rPr>
          <w:rFonts w:ascii="Times New Roman" w:hAnsi="Times New Roman" w:cs="Times New Roman"/>
          <w:sz w:val="28"/>
        </w:rPr>
        <w:t>]</w:t>
      </w:r>
      <w:r>
        <w:rPr>
          <w:rFonts w:ascii="Times New Roman" w:hAnsi="Times New Roman" w:cs="Times New Roman"/>
          <w:sz w:val="28"/>
          <w:lang w:val="uk-UA"/>
        </w:rPr>
        <w:t>.</w:t>
      </w:r>
    </w:p>
    <w:p w:rsidR="004772DB" w:rsidRDefault="004772DB" w:rsidP="004772DB">
      <w:pPr>
        <w:spacing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7DB06A40" wp14:editId="73E91853">
            <wp:extent cx="5240215" cy="2277208"/>
            <wp:effectExtent l="0" t="0" r="17780" b="2794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772DB" w:rsidRPr="00D211B5" w:rsidRDefault="004772DB" w:rsidP="00B5660F">
      <w:pPr>
        <w:spacing w:after="0" w:line="360" w:lineRule="auto"/>
        <w:ind w:firstLine="709"/>
        <w:jc w:val="both"/>
        <w:rPr>
          <w:rFonts w:ascii="Times New Roman" w:hAnsi="Times New Roman" w:cs="Times New Roman"/>
          <w:sz w:val="28"/>
          <w:lang w:val="uk-UA"/>
        </w:rPr>
      </w:pPr>
      <w:r w:rsidRPr="00D211B5">
        <w:rPr>
          <w:rFonts w:ascii="Times New Roman" w:hAnsi="Times New Roman" w:cs="Times New Roman"/>
          <w:sz w:val="28"/>
          <w:lang w:val="uk-UA"/>
        </w:rPr>
        <w:t>Рис. 3.2. Кількість українських мігрантів у країнах Центрально-Східної Європи у період 1990-2020 рр.</w:t>
      </w:r>
    </w:p>
    <w:p w:rsidR="004772DB" w:rsidRPr="00B063BA" w:rsidRDefault="004772DB" w:rsidP="00B5660F">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Джерело: зроблено автором на основі </w:t>
      </w:r>
      <w:r w:rsidRPr="00AC6B95">
        <w:rPr>
          <w:rFonts w:ascii="Times New Roman" w:hAnsi="Times New Roman" w:cs="Times New Roman"/>
          <w:sz w:val="28"/>
        </w:rPr>
        <w:t>[</w:t>
      </w:r>
      <w:r w:rsidR="007E75C4">
        <w:rPr>
          <w:rFonts w:ascii="Times New Roman" w:hAnsi="Times New Roman" w:cs="Times New Roman"/>
          <w:sz w:val="28"/>
          <w:lang w:val="uk-UA"/>
        </w:rPr>
        <w:t>36</w:t>
      </w:r>
      <w:r w:rsidR="007E75C4">
        <w:rPr>
          <w:rFonts w:ascii="Times New Roman" w:hAnsi="Times New Roman" w:cs="Times New Roman"/>
          <w:sz w:val="28"/>
        </w:rPr>
        <w:t>]</w:t>
      </w:r>
      <w:r w:rsidR="007E75C4">
        <w:rPr>
          <w:rFonts w:ascii="Times New Roman" w:hAnsi="Times New Roman" w:cs="Times New Roman"/>
          <w:sz w:val="28"/>
          <w:lang w:val="uk-UA"/>
        </w:rPr>
        <w:t xml:space="preserve"> та </w:t>
      </w:r>
      <w:r w:rsidR="00B063BA">
        <w:rPr>
          <w:rFonts w:ascii="Times New Roman" w:hAnsi="Times New Roman" w:cs="Times New Roman"/>
          <w:sz w:val="28"/>
        </w:rPr>
        <w:t xml:space="preserve">[34], </w:t>
      </w:r>
      <w:r w:rsidR="00B063BA" w:rsidRPr="00B063BA">
        <w:rPr>
          <w:rFonts w:ascii="Times New Roman" w:hAnsi="Times New Roman" w:cs="Times New Roman"/>
          <w:sz w:val="28"/>
        </w:rPr>
        <w:t>[41].</w:t>
      </w:r>
    </w:p>
    <w:p w:rsidR="004772DB" w:rsidRDefault="004772DB" w:rsidP="00B5660F">
      <w:pPr>
        <w:spacing w:after="0" w:line="360" w:lineRule="auto"/>
        <w:ind w:firstLine="709"/>
        <w:jc w:val="both"/>
        <w:rPr>
          <w:rFonts w:ascii="Times New Roman" w:hAnsi="Times New Roman" w:cs="Times New Roman"/>
          <w:sz w:val="28"/>
          <w:lang w:val="uk-UA"/>
        </w:rPr>
      </w:pPr>
      <w:r w:rsidRPr="00C150E5">
        <w:rPr>
          <w:rFonts w:ascii="Times New Roman" w:hAnsi="Times New Roman" w:cs="Times New Roman"/>
          <w:sz w:val="28"/>
        </w:rPr>
        <w:t>Однією з найактуальніших проблем Європейського Союзу стала “Європейська криза біженців” 2015-2016 рр.</w:t>
      </w:r>
      <w:r w:rsidRPr="00AC6B95">
        <w:rPr>
          <w:rFonts w:ascii="Times New Roman" w:hAnsi="Times New Roman" w:cs="Times New Roman"/>
          <w:sz w:val="28"/>
        </w:rPr>
        <w:t xml:space="preserve"> </w:t>
      </w:r>
      <w:r>
        <w:rPr>
          <w:rFonts w:ascii="Times New Roman" w:hAnsi="Times New Roman" w:cs="Times New Roman"/>
          <w:sz w:val="28"/>
          <w:lang w:val="uk-UA"/>
        </w:rPr>
        <w:t>Як можемо помітити на Рис. 3.2.,то період 2015 відзначився або ростом припливу українських мігрантів, або ж як в Ситуації із Болгарією – спадом. Ці показники залежали від вибору міграційної політики в країнах.</w:t>
      </w:r>
      <w:r w:rsidRPr="00AC6B95">
        <w:rPr>
          <w:rFonts w:ascii="Times New Roman" w:hAnsi="Times New Roman" w:cs="Times New Roman"/>
          <w:sz w:val="28"/>
          <w:lang w:val="uk-UA"/>
        </w:rPr>
        <w:t xml:space="preserve"> </w:t>
      </w:r>
    </w:p>
    <w:p w:rsidR="004772DB" w:rsidRDefault="004772DB" w:rsidP="00B5660F">
      <w:pPr>
        <w:spacing w:after="0" w:line="360" w:lineRule="auto"/>
        <w:ind w:firstLine="709"/>
        <w:jc w:val="both"/>
        <w:rPr>
          <w:rFonts w:ascii="Times New Roman" w:hAnsi="Times New Roman" w:cs="Times New Roman"/>
          <w:sz w:val="28"/>
          <w:lang w:val="uk-UA"/>
        </w:rPr>
      </w:pPr>
      <w:r w:rsidRPr="001A2394">
        <w:rPr>
          <w:rFonts w:ascii="Times New Roman" w:hAnsi="Times New Roman" w:cs="Times New Roman"/>
          <w:sz w:val="28"/>
          <w:lang w:val="uk-UA"/>
        </w:rPr>
        <w:t>В 2015 році країни Центрально-Східної Європи рішуче заперечували проти планів переселення шукачів притулку в Євросою</w:t>
      </w:r>
      <w:r>
        <w:rPr>
          <w:rFonts w:ascii="Times New Roman" w:hAnsi="Times New Roman" w:cs="Times New Roman"/>
          <w:sz w:val="28"/>
          <w:lang w:val="uk-UA"/>
        </w:rPr>
        <w:t>з</w:t>
      </w:r>
      <w:r w:rsidRPr="001A2394">
        <w:rPr>
          <w:rFonts w:ascii="Times New Roman" w:hAnsi="Times New Roman" w:cs="Times New Roman"/>
          <w:sz w:val="28"/>
          <w:lang w:val="uk-UA"/>
        </w:rPr>
        <w:t xml:space="preserve"> - пропозицію, підтриману Німеччиною та іншими країнами Західної Європи (що гостро відчувають брак в робочій силі). </w:t>
      </w:r>
      <w:r w:rsidRPr="00C150E5">
        <w:rPr>
          <w:rFonts w:ascii="Times New Roman" w:hAnsi="Times New Roman" w:cs="Times New Roman"/>
          <w:sz w:val="28"/>
        </w:rPr>
        <w:t xml:space="preserve">У вересні </w:t>
      </w:r>
      <w:r>
        <w:rPr>
          <w:rFonts w:ascii="Times New Roman" w:hAnsi="Times New Roman" w:cs="Times New Roman"/>
          <w:sz w:val="28"/>
        </w:rPr>
        <w:t>2015 року "Вишеградська група"</w:t>
      </w:r>
      <w:r w:rsidRPr="00C150E5">
        <w:rPr>
          <w:rFonts w:ascii="Times New Roman" w:hAnsi="Times New Roman" w:cs="Times New Roman"/>
          <w:sz w:val="28"/>
        </w:rPr>
        <w:t xml:space="preserve"> випустила спільну заяву про те, що "будь-яка пропозиція, яка призведе до запровадження обов'язкової та постійної квоти </w:t>
      </w:r>
      <w:proofErr w:type="gramStart"/>
      <w:r w:rsidRPr="00C150E5">
        <w:rPr>
          <w:rFonts w:ascii="Times New Roman" w:hAnsi="Times New Roman" w:cs="Times New Roman"/>
          <w:sz w:val="28"/>
        </w:rPr>
        <w:t>на</w:t>
      </w:r>
      <w:proofErr w:type="gramEnd"/>
      <w:r w:rsidRPr="00C150E5">
        <w:rPr>
          <w:rFonts w:ascii="Times New Roman" w:hAnsi="Times New Roman" w:cs="Times New Roman"/>
          <w:sz w:val="28"/>
        </w:rPr>
        <w:t xml:space="preserve"> заходи щодо солідарності, була б неприйнятною". Після терактів </w:t>
      </w:r>
      <w:proofErr w:type="gramStart"/>
      <w:r w:rsidRPr="00C150E5">
        <w:rPr>
          <w:rFonts w:ascii="Times New Roman" w:hAnsi="Times New Roman" w:cs="Times New Roman"/>
          <w:sz w:val="28"/>
        </w:rPr>
        <w:t>в</w:t>
      </w:r>
      <w:proofErr w:type="gramEnd"/>
      <w:r w:rsidRPr="00C150E5">
        <w:rPr>
          <w:rFonts w:ascii="Times New Roman" w:hAnsi="Times New Roman" w:cs="Times New Roman"/>
          <w:sz w:val="28"/>
        </w:rPr>
        <w:t xml:space="preserve"> березні 2016 року в Брюсселі </w:t>
      </w:r>
      <w:r w:rsidRPr="00C150E5">
        <w:rPr>
          <w:rFonts w:ascii="Times New Roman" w:hAnsi="Times New Roman" w:cs="Times New Roman"/>
          <w:sz w:val="28"/>
        </w:rPr>
        <w:lastRenderedPageBreak/>
        <w:t>прем'єрміністр Польщі оголосив, що Польща не прийме ніяких біженців за цим планом, до того ж проти цього плану виступила також і Румунія та інші нові</w:t>
      </w:r>
      <w:r>
        <w:rPr>
          <w:rFonts w:ascii="Times New Roman" w:hAnsi="Times New Roman" w:cs="Times New Roman"/>
          <w:sz w:val="28"/>
          <w:lang w:val="uk-UA"/>
        </w:rPr>
        <w:t xml:space="preserve"> </w:t>
      </w:r>
      <w:r>
        <w:rPr>
          <w:rFonts w:ascii="Times New Roman" w:hAnsi="Times New Roman" w:cs="Times New Roman"/>
          <w:sz w:val="28"/>
        </w:rPr>
        <w:t>країни</w:t>
      </w:r>
      <w:r>
        <w:rPr>
          <w:rFonts w:ascii="Times New Roman" w:hAnsi="Times New Roman" w:cs="Times New Roman"/>
          <w:sz w:val="28"/>
          <w:lang w:val="uk-UA"/>
        </w:rPr>
        <w:t xml:space="preserve"> - </w:t>
      </w:r>
      <w:r w:rsidRPr="00C150E5">
        <w:rPr>
          <w:rFonts w:ascii="Times New Roman" w:hAnsi="Times New Roman" w:cs="Times New Roman"/>
          <w:sz w:val="28"/>
        </w:rPr>
        <w:t xml:space="preserve">члени ЄС. Дані події стали основними факторами, що лежать в основі змін політики та жорсткої реакції на біженців </w:t>
      </w:r>
      <w:proofErr w:type="gramStart"/>
      <w:r w:rsidRPr="00C150E5">
        <w:rPr>
          <w:rFonts w:ascii="Times New Roman" w:hAnsi="Times New Roman" w:cs="Times New Roman"/>
          <w:sz w:val="28"/>
        </w:rPr>
        <w:t>в</w:t>
      </w:r>
      <w:proofErr w:type="gramEnd"/>
      <w:r w:rsidRPr="00C150E5">
        <w:rPr>
          <w:rFonts w:ascii="Times New Roman" w:hAnsi="Times New Roman" w:cs="Times New Roman"/>
          <w:sz w:val="28"/>
        </w:rPr>
        <w:t xml:space="preserve"> Польщі та інших країнах Східної Європи</w:t>
      </w:r>
      <w:r w:rsidR="00BA61D0">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8</w:t>
      </w:r>
      <w:r w:rsidRPr="008B4E0F">
        <w:rPr>
          <w:rFonts w:ascii="Times New Roman" w:hAnsi="Times New Roman" w:cs="Times New Roman"/>
          <w:sz w:val="28"/>
        </w:rPr>
        <w:t>]</w:t>
      </w:r>
      <w:r w:rsidRPr="00C150E5">
        <w:rPr>
          <w:rFonts w:ascii="Times New Roman" w:hAnsi="Times New Roman" w:cs="Times New Roman"/>
          <w:sz w:val="28"/>
        </w:rPr>
        <w:t xml:space="preserve">. </w:t>
      </w:r>
    </w:p>
    <w:p w:rsidR="004772DB" w:rsidRDefault="004772DB" w:rsidP="00B5660F">
      <w:pPr>
        <w:spacing w:after="0" w:line="360" w:lineRule="auto"/>
        <w:ind w:firstLine="709"/>
        <w:jc w:val="both"/>
        <w:rPr>
          <w:rFonts w:ascii="Times New Roman" w:hAnsi="Times New Roman" w:cs="Times New Roman"/>
          <w:sz w:val="28"/>
          <w:lang w:val="uk-UA"/>
        </w:rPr>
      </w:pPr>
      <w:r w:rsidRPr="00C150E5">
        <w:rPr>
          <w:rFonts w:ascii="Times New Roman" w:hAnsi="Times New Roman" w:cs="Times New Roman"/>
          <w:sz w:val="28"/>
        </w:rPr>
        <w:t>Та не всі країни</w:t>
      </w:r>
      <w:proofErr w:type="gramStart"/>
      <w:r w:rsidRPr="00C150E5">
        <w:rPr>
          <w:rFonts w:ascii="Times New Roman" w:hAnsi="Times New Roman" w:cs="Times New Roman"/>
          <w:sz w:val="28"/>
        </w:rPr>
        <w:t xml:space="preserve"> ЄС</w:t>
      </w:r>
      <w:proofErr w:type="gramEnd"/>
      <w:r w:rsidRPr="00C150E5">
        <w:rPr>
          <w:rFonts w:ascii="Times New Roman" w:hAnsi="Times New Roman" w:cs="Times New Roman"/>
          <w:sz w:val="28"/>
        </w:rPr>
        <w:t xml:space="preserve"> негативно ставляться до цієї ситуації, та створюють перешкоди для мігрантів так у 2015 році, Закон про перебування іноземних громадян був змінений в Чехії</w:t>
      </w:r>
      <w:r w:rsidR="00BA61D0">
        <w:rPr>
          <w:rFonts w:ascii="Times New Roman" w:hAnsi="Times New Roman" w:cs="Times New Roman"/>
          <w:sz w:val="28"/>
        </w:rPr>
        <w:t xml:space="preserve"> [</w:t>
      </w:r>
      <w:r w:rsidR="00BA61D0" w:rsidRPr="00BA61D0">
        <w:rPr>
          <w:rFonts w:ascii="Times New Roman" w:hAnsi="Times New Roman" w:cs="Times New Roman"/>
          <w:sz w:val="28"/>
        </w:rPr>
        <w:t>27</w:t>
      </w:r>
      <w:r w:rsidRPr="00C42828">
        <w:rPr>
          <w:rFonts w:ascii="Times New Roman" w:hAnsi="Times New Roman" w:cs="Times New Roman"/>
          <w:sz w:val="28"/>
        </w:rPr>
        <w:t>]</w:t>
      </w:r>
      <w:r w:rsidRPr="00C150E5">
        <w:rPr>
          <w:rFonts w:ascii="Times New Roman" w:hAnsi="Times New Roman" w:cs="Times New Roman"/>
          <w:sz w:val="28"/>
        </w:rPr>
        <w:t xml:space="preserve">. В законі було продовжено термін дії довгострокових віз на термін до одного року і збільшено ліміт часу для подачі заявку на довгостроковий дозвіл на проживання, </w:t>
      </w:r>
      <w:proofErr w:type="gramStart"/>
      <w:r w:rsidRPr="00C150E5">
        <w:rPr>
          <w:rFonts w:ascii="Times New Roman" w:hAnsi="Times New Roman" w:cs="Times New Roman"/>
          <w:sz w:val="28"/>
        </w:rPr>
        <w:t>кр</w:t>
      </w:r>
      <w:proofErr w:type="gramEnd"/>
      <w:r w:rsidRPr="00C150E5">
        <w:rPr>
          <w:rFonts w:ascii="Times New Roman" w:hAnsi="Times New Roman" w:cs="Times New Roman"/>
          <w:sz w:val="28"/>
        </w:rPr>
        <w:t>ім того було уточнено хто має право отримувати візи та створено список безпечних країн походження</w:t>
      </w:r>
      <w:r w:rsidR="00BA61D0">
        <w:rPr>
          <w:rFonts w:ascii="Times New Roman" w:hAnsi="Times New Roman" w:cs="Times New Roman"/>
          <w:sz w:val="28"/>
        </w:rPr>
        <w:t xml:space="preserve"> [</w:t>
      </w:r>
      <w:r w:rsidR="000F0911" w:rsidRPr="000F0911">
        <w:rPr>
          <w:rFonts w:ascii="Times New Roman" w:hAnsi="Times New Roman" w:cs="Times New Roman"/>
          <w:sz w:val="28"/>
        </w:rPr>
        <w:t>30</w:t>
      </w:r>
      <w:r w:rsidRPr="00C42828">
        <w:rPr>
          <w:rFonts w:ascii="Times New Roman" w:hAnsi="Times New Roman" w:cs="Times New Roman"/>
          <w:sz w:val="28"/>
        </w:rPr>
        <w:t>]</w:t>
      </w:r>
      <w:r w:rsidRPr="00C150E5">
        <w:rPr>
          <w:rFonts w:ascii="Times New Roman" w:hAnsi="Times New Roman" w:cs="Times New Roman"/>
          <w:sz w:val="28"/>
        </w:rPr>
        <w:t xml:space="preserve">. </w:t>
      </w:r>
    </w:p>
    <w:p w:rsidR="004772DB" w:rsidRDefault="004772DB" w:rsidP="00B5660F">
      <w:pPr>
        <w:spacing w:after="0" w:line="360" w:lineRule="auto"/>
        <w:ind w:firstLine="709"/>
        <w:jc w:val="both"/>
        <w:rPr>
          <w:rFonts w:ascii="Times New Roman" w:hAnsi="Times New Roman" w:cs="Times New Roman"/>
          <w:sz w:val="28"/>
          <w:lang w:val="uk-UA"/>
        </w:rPr>
      </w:pPr>
      <w:r w:rsidRPr="00C150E5">
        <w:rPr>
          <w:rFonts w:ascii="Times New Roman" w:hAnsi="Times New Roman" w:cs="Times New Roman"/>
          <w:sz w:val="28"/>
        </w:rPr>
        <w:t>Румунія, попри критику змін в міграційній політиц</w:t>
      </w:r>
      <w:proofErr w:type="gramStart"/>
      <w:r w:rsidRPr="00C150E5">
        <w:rPr>
          <w:rFonts w:ascii="Times New Roman" w:hAnsi="Times New Roman" w:cs="Times New Roman"/>
          <w:sz w:val="28"/>
        </w:rPr>
        <w:t>і ЄС</w:t>
      </w:r>
      <w:proofErr w:type="gramEnd"/>
      <w:r w:rsidRPr="00C150E5">
        <w:rPr>
          <w:rFonts w:ascii="Times New Roman" w:hAnsi="Times New Roman" w:cs="Times New Roman"/>
          <w:sz w:val="28"/>
        </w:rPr>
        <w:t xml:space="preserve">, також ввела нову Директиву, що дає дозвіл на спрощений імміграційний процес (до трьох років), до того ж іноземці можуть отримати вид на проживання строком до трьох років замість одного року, що стало стандартною процедурою. </w:t>
      </w:r>
      <w:proofErr w:type="gramStart"/>
      <w:r w:rsidRPr="00C150E5">
        <w:rPr>
          <w:rFonts w:ascii="Times New Roman" w:hAnsi="Times New Roman" w:cs="Times New Roman"/>
          <w:sz w:val="28"/>
        </w:rPr>
        <w:t>Румунське громадянство можна легко отримати іноземним громадянам або особам без громадянства, які внесли значний внесок у збереження і просування румунської культури і цивілізації. Що до Словаччини то нею було внесено поправку до Закону про надання дозволів на роботу, з метою уточнення зобов'язань роботодавців як Європейського Союзу та третіх держав.</w:t>
      </w:r>
      <w:proofErr w:type="gramEnd"/>
      <w:r w:rsidRPr="00C150E5">
        <w:rPr>
          <w:rFonts w:ascii="Times New Roman" w:hAnsi="Times New Roman" w:cs="Times New Roman"/>
          <w:sz w:val="28"/>
        </w:rPr>
        <w:t xml:space="preserve"> Нове законодавство зобов'язує роботодавця повідомляти у Національний центр праці про наявні вакансії перед запуском запиту для видачі дозволу </w:t>
      </w:r>
      <w:proofErr w:type="gramStart"/>
      <w:r w:rsidRPr="00C150E5">
        <w:rPr>
          <w:rFonts w:ascii="Times New Roman" w:hAnsi="Times New Roman" w:cs="Times New Roman"/>
          <w:sz w:val="28"/>
        </w:rPr>
        <w:t>на</w:t>
      </w:r>
      <w:proofErr w:type="gramEnd"/>
      <w:r w:rsidRPr="00C150E5">
        <w:rPr>
          <w:rFonts w:ascii="Times New Roman" w:hAnsi="Times New Roman" w:cs="Times New Roman"/>
          <w:sz w:val="28"/>
        </w:rPr>
        <w:t xml:space="preserve"> </w:t>
      </w:r>
      <w:proofErr w:type="gramStart"/>
      <w:r w:rsidRPr="00C150E5">
        <w:rPr>
          <w:rFonts w:ascii="Times New Roman" w:hAnsi="Times New Roman" w:cs="Times New Roman"/>
          <w:sz w:val="28"/>
        </w:rPr>
        <w:t>робот</w:t>
      </w:r>
      <w:r>
        <w:rPr>
          <w:rFonts w:ascii="Times New Roman" w:hAnsi="Times New Roman" w:cs="Times New Roman"/>
          <w:sz w:val="28"/>
        </w:rPr>
        <w:t>у</w:t>
      </w:r>
      <w:proofErr w:type="gramEnd"/>
      <w:r>
        <w:rPr>
          <w:rFonts w:ascii="Times New Roman" w:hAnsi="Times New Roman" w:cs="Times New Roman"/>
          <w:sz w:val="28"/>
        </w:rPr>
        <w:t xml:space="preserve">, тимчасовий вид на проживання </w:t>
      </w:r>
      <w:r w:rsidR="00BA61D0">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9</w:t>
      </w:r>
      <w:r w:rsidRPr="00C42828">
        <w:rPr>
          <w:rFonts w:ascii="Times New Roman" w:hAnsi="Times New Roman" w:cs="Times New Roman"/>
          <w:sz w:val="28"/>
        </w:rPr>
        <w:t>]</w:t>
      </w:r>
      <w:r w:rsidRPr="00C150E5">
        <w:rPr>
          <w:rFonts w:ascii="Times New Roman" w:hAnsi="Times New Roman" w:cs="Times New Roman"/>
          <w:sz w:val="28"/>
        </w:rPr>
        <w:t xml:space="preserve">. </w:t>
      </w:r>
    </w:p>
    <w:p w:rsidR="004772DB" w:rsidRPr="008B4E0F" w:rsidRDefault="004772DB" w:rsidP="00B5660F">
      <w:pPr>
        <w:spacing w:after="0" w:line="360" w:lineRule="auto"/>
        <w:ind w:firstLine="709"/>
        <w:jc w:val="both"/>
        <w:rPr>
          <w:rFonts w:ascii="Times New Roman" w:hAnsi="Times New Roman" w:cs="Times New Roman"/>
          <w:sz w:val="28"/>
        </w:rPr>
      </w:pPr>
      <w:r w:rsidRPr="00F10870">
        <w:rPr>
          <w:rFonts w:ascii="Times New Roman" w:hAnsi="Times New Roman" w:cs="Times New Roman"/>
          <w:sz w:val="28"/>
          <w:lang w:val="uk-UA"/>
        </w:rPr>
        <w:t>В Болгарії 2016 року був при</w:t>
      </w:r>
      <w:r w:rsidR="00F10870">
        <w:rPr>
          <w:rFonts w:ascii="Times New Roman" w:hAnsi="Times New Roman" w:cs="Times New Roman"/>
          <w:sz w:val="28"/>
          <w:lang w:val="uk-UA"/>
        </w:rPr>
        <w:t>йнятий закон про мобільності, я</w:t>
      </w:r>
      <w:r w:rsidRPr="00F10870">
        <w:rPr>
          <w:rFonts w:ascii="Times New Roman" w:hAnsi="Times New Roman" w:cs="Times New Roman"/>
          <w:sz w:val="28"/>
          <w:lang w:val="uk-UA"/>
        </w:rPr>
        <w:t xml:space="preserve">кий спрямований на забезпечення рівного лікування працівників, незалежно від їх громадянства і забезпечити більш надійний захист громадян Болгарії хто працює за межами Європейського Союзу. Зміна, що стосується сезонних робітників, які працюють до 90 днів, вони мають право на отримання спеціальної візи і дозвіл Міністерства праці та соціальної політики. </w:t>
      </w:r>
      <w:r w:rsidRPr="00C150E5">
        <w:rPr>
          <w:rFonts w:ascii="Times New Roman" w:hAnsi="Times New Roman" w:cs="Times New Roman"/>
          <w:sz w:val="28"/>
        </w:rPr>
        <w:t xml:space="preserve">І також </w:t>
      </w:r>
      <w:r w:rsidRPr="00C150E5">
        <w:rPr>
          <w:rFonts w:ascii="Times New Roman" w:hAnsi="Times New Roman" w:cs="Times New Roman"/>
          <w:sz w:val="28"/>
        </w:rPr>
        <w:lastRenderedPageBreak/>
        <w:t>після п'яти років проживання в країні, мігранти отримують дозвіл на постійне місце проживання</w:t>
      </w:r>
      <w:r>
        <w:rPr>
          <w:rFonts w:ascii="Times New Roman" w:hAnsi="Times New Roman" w:cs="Times New Roman"/>
          <w:sz w:val="28"/>
        </w:rPr>
        <w:t xml:space="preserve"> </w:t>
      </w:r>
      <w:r w:rsidR="00BA61D0">
        <w:rPr>
          <w:rFonts w:ascii="Times New Roman" w:hAnsi="Times New Roman" w:cs="Times New Roman"/>
          <w:sz w:val="28"/>
        </w:rPr>
        <w:t>[</w:t>
      </w:r>
      <w:r w:rsidR="000F0911" w:rsidRPr="000F0911">
        <w:rPr>
          <w:rFonts w:ascii="Times New Roman" w:hAnsi="Times New Roman" w:cs="Times New Roman"/>
          <w:sz w:val="28"/>
        </w:rPr>
        <w:t>31</w:t>
      </w:r>
      <w:r w:rsidRPr="008B4E0F">
        <w:rPr>
          <w:rFonts w:ascii="Times New Roman" w:hAnsi="Times New Roman" w:cs="Times New Roman"/>
          <w:sz w:val="28"/>
        </w:rPr>
        <w:t>]</w:t>
      </w:r>
      <w:r w:rsidRPr="00C150E5">
        <w:rPr>
          <w:rFonts w:ascii="Times New Roman" w:hAnsi="Times New Roman" w:cs="Times New Roman"/>
          <w:sz w:val="28"/>
        </w:rPr>
        <w:t xml:space="preserve">. </w:t>
      </w:r>
    </w:p>
    <w:p w:rsidR="004772DB" w:rsidRPr="008B4E0F" w:rsidRDefault="004772DB" w:rsidP="00B5660F">
      <w:pPr>
        <w:spacing w:after="0" w:line="360" w:lineRule="auto"/>
        <w:ind w:firstLine="709"/>
        <w:jc w:val="both"/>
        <w:rPr>
          <w:rFonts w:ascii="Times New Roman" w:hAnsi="Times New Roman" w:cs="Times New Roman"/>
          <w:sz w:val="28"/>
        </w:rPr>
      </w:pPr>
      <w:r w:rsidRPr="00C150E5">
        <w:rPr>
          <w:rFonts w:ascii="Times New Roman" w:hAnsi="Times New Roman" w:cs="Times New Roman"/>
          <w:sz w:val="28"/>
        </w:rPr>
        <w:t>Отже</w:t>
      </w:r>
      <w:r w:rsidRPr="008B4E0F">
        <w:rPr>
          <w:rFonts w:ascii="Times New Roman" w:hAnsi="Times New Roman" w:cs="Times New Roman"/>
          <w:sz w:val="28"/>
        </w:rPr>
        <w:t xml:space="preserve">, </w:t>
      </w:r>
      <w:r w:rsidRPr="00C150E5">
        <w:rPr>
          <w:rFonts w:ascii="Times New Roman" w:hAnsi="Times New Roman" w:cs="Times New Roman"/>
          <w:sz w:val="28"/>
        </w:rPr>
        <w:t>міграційна</w:t>
      </w:r>
      <w:r w:rsidRPr="008B4E0F">
        <w:rPr>
          <w:rFonts w:ascii="Times New Roman" w:hAnsi="Times New Roman" w:cs="Times New Roman"/>
          <w:sz w:val="28"/>
        </w:rPr>
        <w:t xml:space="preserve"> </w:t>
      </w:r>
      <w:r w:rsidRPr="00C150E5">
        <w:rPr>
          <w:rFonts w:ascii="Times New Roman" w:hAnsi="Times New Roman" w:cs="Times New Roman"/>
          <w:sz w:val="28"/>
        </w:rPr>
        <w:t>політика</w:t>
      </w:r>
      <w:r w:rsidRPr="008B4E0F">
        <w:rPr>
          <w:rFonts w:ascii="Times New Roman" w:hAnsi="Times New Roman" w:cs="Times New Roman"/>
          <w:sz w:val="28"/>
        </w:rPr>
        <w:t xml:space="preserve"> </w:t>
      </w:r>
      <w:proofErr w:type="gramStart"/>
      <w:r w:rsidRPr="00C150E5">
        <w:rPr>
          <w:rFonts w:ascii="Times New Roman" w:hAnsi="Times New Roman" w:cs="Times New Roman"/>
          <w:sz w:val="28"/>
        </w:rPr>
        <w:t>країн</w:t>
      </w:r>
      <w:proofErr w:type="gramEnd"/>
      <w:r w:rsidRPr="008B4E0F">
        <w:rPr>
          <w:rFonts w:ascii="Times New Roman" w:hAnsi="Times New Roman" w:cs="Times New Roman"/>
          <w:sz w:val="28"/>
        </w:rPr>
        <w:t xml:space="preserve"> </w:t>
      </w:r>
      <w:r w:rsidRPr="00C150E5">
        <w:rPr>
          <w:rFonts w:ascii="Times New Roman" w:hAnsi="Times New Roman" w:cs="Times New Roman"/>
          <w:sz w:val="28"/>
        </w:rPr>
        <w:t>ЦСЄ</w:t>
      </w:r>
      <w:r w:rsidRPr="008B4E0F">
        <w:rPr>
          <w:rFonts w:ascii="Times New Roman" w:hAnsi="Times New Roman" w:cs="Times New Roman"/>
          <w:sz w:val="28"/>
        </w:rPr>
        <w:t xml:space="preserve"> </w:t>
      </w:r>
      <w:r w:rsidRPr="00C150E5">
        <w:rPr>
          <w:rFonts w:ascii="Times New Roman" w:hAnsi="Times New Roman" w:cs="Times New Roman"/>
          <w:sz w:val="28"/>
        </w:rPr>
        <w:t>починаючи</w:t>
      </w:r>
      <w:r w:rsidRPr="008B4E0F">
        <w:rPr>
          <w:rFonts w:ascii="Times New Roman" w:hAnsi="Times New Roman" w:cs="Times New Roman"/>
          <w:sz w:val="28"/>
        </w:rPr>
        <w:t xml:space="preserve"> </w:t>
      </w:r>
      <w:r w:rsidRPr="00C150E5">
        <w:rPr>
          <w:rFonts w:ascii="Times New Roman" w:hAnsi="Times New Roman" w:cs="Times New Roman"/>
          <w:sz w:val="28"/>
        </w:rPr>
        <w:t>з</w:t>
      </w:r>
      <w:r w:rsidRPr="008B4E0F">
        <w:rPr>
          <w:rFonts w:ascii="Times New Roman" w:hAnsi="Times New Roman" w:cs="Times New Roman"/>
          <w:sz w:val="28"/>
        </w:rPr>
        <w:t xml:space="preserve"> 2015 </w:t>
      </w:r>
      <w:r w:rsidRPr="00C150E5">
        <w:rPr>
          <w:rFonts w:ascii="Times New Roman" w:hAnsi="Times New Roman" w:cs="Times New Roman"/>
          <w:sz w:val="28"/>
        </w:rPr>
        <w:t>року</w:t>
      </w:r>
      <w:r w:rsidRPr="008B4E0F">
        <w:rPr>
          <w:rFonts w:ascii="Times New Roman" w:hAnsi="Times New Roman" w:cs="Times New Roman"/>
          <w:sz w:val="28"/>
        </w:rPr>
        <w:t xml:space="preserve"> </w:t>
      </w:r>
      <w:r w:rsidRPr="00C150E5">
        <w:rPr>
          <w:rFonts w:ascii="Times New Roman" w:hAnsi="Times New Roman" w:cs="Times New Roman"/>
          <w:sz w:val="28"/>
        </w:rPr>
        <w:t>зазнала</w:t>
      </w:r>
      <w:r w:rsidRPr="008B4E0F">
        <w:rPr>
          <w:rFonts w:ascii="Times New Roman" w:hAnsi="Times New Roman" w:cs="Times New Roman"/>
          <w:sz w:val="28"/>
        </w:rPr>
        <w:t xml:space="preserve"> </w:t>
      </w:r>
      <w:r w:rsidRPr="00C150E5">
        <w:rPr>
          <w:rFonts w:ascii="Times New Roman" w:hAnsi="Times New Roman" w:cs="Times New Roman"/>
          <w:sz w:val="28"/>
        </w:rPr>
        <w:t>певних</w:t>
      </w:r>
      <w:r w:rsidRPr="008B4E0F">
        <w:rPr>
          <w:rFonts w:ascii="Times New Roman" w:hAnsi="Times New Roman" w:cs="Times New Roman"/>
          <w:sz w:val="28"/>
        </w:rPr>
        <w:t xml:space="preserve"> </w:t>
      </w:r>
      <w:r w:rsidRPr="00C150E5">
        <w:rPr>
          <w:rFonts w:ascii="Times New Roman" w:hAnsi="Times New Roman" w:cs="Times New Roman"/>
          <w:sz w:val="28"/>
        </w:rPr>
        <w:t>змін</w:t>
      </w:r>
      <w:r w:rsidRPr="008B4E0F">
        <w:rPr>
          <w:rFonts w:ascii="Times New Roman" w:hAnsi="Times New Roman" w:cs="Times New Roman"/>
          <w:sz w:val="28"/>
        </w:rPr>
        <w:t xml:space="preserve"> </w:t>
      </w:r>
      <w:r w:rsidRPr="00C150E5">
        <w:rPr>
          <w:rFonts w:ascii="Times New Roman" w:hAnsi="Times New Roman" w:cs="Times New Roman"/>
          <w:sz w:val="28"/>
        </w:rPr>
        <w:t>так</w:t>
      </w:r>
      <w:r w:rsidRPr="008B4E0F">
        <w:rPr>
          <w:rFonts w:ascii="Times New Roman" w:hAnsi="Times New Roman" w:cs="Times New Roman"/>
          <w:sz w:val="28"/>
        </w:rPr>
        <w:t xml:space="preserve"> </w:t>
      </w:r>
      <w:r w:rsidRPr="00C150E5">
        <w:rPr>
          <w:rFonts w:ascii="Times New Roman" w:hAnsi="Times New Roman" w:cs="Times New Roman"/>
          <w:sz w:val="28"/>
        </w:rPr>
        <w:t>в</w:t>
      </w:r>
      <w:r w:rsidRPr="008B4E0F">
        <w:rPr>
          <w:rFonts w:ascii="Times New Roman" w:hAnsi="Times New Roman" w:cs="Times New Roman"/>
          <w:sz w:val="28"/>
        </w:rPr>
        <w:t xml:space="preserve"> </w:t>
      </w:r>
      <w:r w:rsidRPr="00C150E5">
        <w:rPr>
          <w:rFonts w:ascii="Times New Roman" w:hAnsi="Times New Roman" w:cs="Times New Roman"/>
          <w:sz w:val="28"/>
        </w:rPr>
        <w:t>Польщі</w:t>
      </w:r>
      <w:r w:rsidRPr="008B4E0F">
        <w:rPr>
          <w:rFonts w:ascii="Times New Roman" w:hAnsi="Times New Roman" w:cs="Times New Roman"/>
          <w:sz w:val="28"/>
        </w:rPr>
        <w:t xml:space="preserve"> </w:t>
      </w:r>
      <w:r w:rsidRPr="00C150E5">
        <w:rPr>
          <w:rFonts w:ascii="Times New Roman" w:hAnsi="Times New Roman" w:cs="Times New Roman"/>
          <w:sz w:val="28"/>
        </w:rPr>
        <w:t>були</w:t>
      </w:r>
      <w:r w:rsidRPr="008B4E0F">
        <w:rPr>
          <w:rFonts w:ascii="Times New Roman" w:hAnsi="Times New Roman" w:cs="Times New Roman"/>
          <w:sz w:val="28"/>
        </w:rPr>
        <w:t xml:space="preserve"> </w:t>
      </w:r>
      <w:r w:rsidRPr="00C150E5">
        <w:rPr>
          <w:rFonts w:ascii="Times New Roman" w:hAnsi="Times New Roman" w:cs="Times New Roman"/>
          <w:sz w:val="28"/>
        </w:rPr>
        <w:t>створені</w:t>
      </w:r>
      <w:r w:rsidRPr="008B4E0F">
        <w:rPr>
          <w:rFonts w:ascii="Times New Roman" w:hAnsi="Times New Roman" w:cs="Times New Roman"/>
          <w:sz w:val="28"/>
        </w:rPr>
        <w:t xml:space="preserve"> </w:t>
      </w:r>
      <w:r w:rsidRPr="00C150E5">
        <w:rPr>
          <w:rFonts w:ascii="Times New Roman" w:hAnsi="Times New Roman" w:cs="Times New Roman"/>
          <w:sz w:val="28"/>
        </w:rPr>
        <w:t>деякі</w:t>
      </w:r>
      <w:r w:rsidRPr="008B4E0F">
        <w:rPr>
          <w:rFonts w:ascii="Times New Roman" w:hAnsi="Times New Roman" w:cs="Times New Roman"/>
          <w:sz w:val="28"/>
        </w:rPr>
        <w:t xml:space="preserve"> </w:t>
      </w:r>
      <w:r w:rsidRPr="00C150E5">
        <w:rPr>
          <w:rFonts w:ascii="Times New Roman" w:hAnsi="Times New Roman" w:cs="Times New Roman"/>
          <w:sz w:val="28"/>
        </w:rPr>
        <w:t>перешкоди</w:t>
      </w:r>
      <w:r w:rsidRPr="008B4E0F">
        <w:rPr>
          <w:rFonts w:ascii="Times New Roman" w:hAnsi="Times New Roman" w:cs="Times New Roman"/>
          <w:sz w:val="28"/>
        </w:rPr>
        <w:t xml:space="preserve"> </w:t>
      </w:r>
      <w:r w:rsidRPr="00C150E5">
        <w:rPr>
          <w:rFonts w:ascii="Times New Roman" w:hAnsi="Times New Roman" w:cs="Times New Roman"/>
          <w:sz w:val="28"/>
        </w:rPr>
        <w:t>для</w:t>
      </w:r>
      <w:r w:rsidRPr="008B4E0F">
        <w:rPr>
          <w:rFonts w:ascii="Times New Roman" w:hAnsi="Times New Roman" w:cs="Times New Roman"/>
          <w:sz w:val="28"/>
        </w:rPr>
        <w:t xml:space="preserve"> </w:t>
      </w:r>
      <w:r w:rsidRPr="00C150E5">
        <w:rPr>
          <w:rFonts w:ascii="Times New Roman" w:hAnsi="Times New Roman" w:cs="Times New Roman"/>
          <w:sz w:val="28"/>
        </w:rPr>
        <w:t>прийому</w:t>
      </w:r>
      <w:r w:rsidRPr="008B4E0F">
        <w:rPr>
          <w:rFonts w:ascii="Times New Roman" w:hAnsi="Times New Roman" w:cs="Times New Roman"/>
          <w:sz w:val="28"/>
        </w:rPr>
        <w:t xml:space="preserve"> </w:t>
      </w:r>
      <w:r w:rsidRPr="00C150E5">
        <w:rPr>
          <w:rFonts w:ascii="Times New Roman" w:hAnsi="Times New Roman" w:cs="Times New Roman"/>
          <w:sz w:val="28"/>
        </w:rPr>
        <w:t>біженців</w:t>
      </w:r>
      <w:r w:rsidRPr="008B4E0F">
        <w:rPr>
          <w:rFonts w:ascii="Times New Roman" w:hAnsi="Times New Roman" w:cs="Times New Roman"/>
          <w:sz w:val="28"/>
        </w:rPr>
        <w:t xml:space="preserve"> </w:t>
      </w:r>
      <w:r w:rsidRPr="00C150E5">
        <w:rPr>
          <w:rFonts w:ascii="Times New Roman" w:hAnsi="Times New Roman" w:cs="Times New Roman"/>
          <w:sz w:val="28"/>
        </w:rPr>
        <w:t>з</w:t>
      </w:r>
      <w:r w:rsidRPr="008B4E0F">
        <w:rPr>
          <w:rFonts w:ascii="Times New Roman" w:hAnsi="Times New Roman" w:cs="Times New Roman"/>
          <w:sz w:val="28"/>
        </w:rPr>
        <w:t xml:space="preserve"> </w:t>
      </w:r>
      <w:r w:rsidRPr="00C150E5">
        <w:rPr>
          <w:rFonts w:ascii="Times New Roman" w:hAnsi="Times New Roman" w:cs="Times New Roman"/>
          <w:sz w:val="28"/>
        </w:rPr>
        <w:t>Близького</w:t>
      </w:r>
      <w:r w:rsidRPr="008B4E0F">
        <w:rPr>
          <w:rFonts w:ascii="Times New Roman" w:hAnsi="Times New Roman" w:cs="Times New Roman"/>
          <w:sz w:val="28"/>
        </w:rPr>
        <w:t xml:space="preserve"> </w:t>
      </w:r>
      <w:r w:rsidRPr="00C150E5">
        <w:rPr>
          <w:rFonts w:ascii="Times New Roman" w:hAnsi="Times New Roman" w:cs="Times New Roman"/>
          <w:sz w:val="28"/>
        </w:rPr>
        <w:t>Сходу</w:t>
      </w:r>
      <w:r w:rsidRPr="008B4E0F">
        <w:rPr>
          <w:rFonts w:ascii="Times New Roman" w:hAnsi="Times New Roman" w:cs="Times New Roman"/>
          <w:sz w:val="28"/>
        </w:rPr>
        <w:t xml:space="preserve"> </w:t>
      </w:r>
      <w:r w:rsidRPr="00C150E5">
        <w:rPr>
          <w:rFonts w:ascii="Times New Roman" w:hAnsi="Times New Roman" w:cs="Times New Roman"/>
          <w:sz w:val="28"/>
        </w:rPr>
        <w:t>і</w:t>
      </w:r>
      <w:r w:rsidRPr="008B4E0F">
        <w:rPr>
          <w:rFonts w:ascii="Times New Roman" w:hAnsi="Times New Roman" w:cs="Times New Roman"/>
          <w:sz w:val="28"/>
        </w:rPr>
        <w:t xml:space="preserve"> </w:t>
      </w:r>
      <w:r w:rsidRPr="00C150E5">
        <w:rPr>
          <w:rFonts w:ascii="Times New Roman" w:hAnsi="Times New Roman" w:cs="Times New Roman"/>
          <w:sz w:val="28"/>
        </w:rPr>
        <w:t>Африки</w:t>
      </w:r>
      <w:r w:rsidRPr="008B4E0F">
        <w:rPr>
          <w:rFonts w:ascii="Times New Roman" w:hAnsi="Times New Roman" w:cs="Times New Roman"/>
          <w:sz w:val="28"/>
        </w:rPr>
        <w:t xml:space="preserve"> </w:t>
      </w:r>
      <w:r w:rsidRPr="00C150E5">
        <w:rPr>
          <w:rFonts w:ascii="Times New Roman" w:hAnsi="Times New Roman" w:cs="Times New Roman"/>
          <w:sz w:val="28"/>
        </w:rPr>
        <w:t>в</w:t>
      </w:r>
      <w:r w:rsidRPr="008B4E0F">
        <w:rPr>
          <w:rFonts w:ascii="Times New Roman" w:hAnsi="Times New Roman" w:cs="Times New Roman"/>
          <w:sz w:val="28"/>
        </w:rPr>
        <w:t xml:space="preserve"> </w:t>
      </w:r>
      <w:r w:rsidRPr="00C150E5">
        <w:rPr>
          <w:rFonts w:ascii="Times New Roman" w:hAnsi="Times New Roman" w:cs="Times New Roman"/>
          <w:sz w:val="28"/>
        </w:rPr>
        <w:t>той</w:t>
      </w:r>
      <w:r w:rsidRPr="008B4E0F">
        <w:rPr>
          <w:rFonts w:ascii="Times New Roman" w:hAnsi="Times New Roman" w:cs="Times New Roman"/>
          <w:sz w:val="28"/>
        </w:rPr>
        <w:t xml:space="preserve"> </w:t>
      </w:r>
      <w:r w:rsidRPr="00C150E5">
        <w:rPr>
          <w:rFonts w:ascii="Times New Roman" w:hAnsi="Times New Roman" w:cs="Times New Roman"/>
          <w:sz w:val="28"/>
        </w:rPr>
        <w:t>час</w:t>
      </w:r>
      <w:r w:rsidRPr="008B4E0F">
        <w:rPr>
          <w:rFonts w:ascii="Times New Roman" w:hAnsi="Times New Roman" w:cs="Times New Roman"/>
          <w:sz w:val="28"/>
        </w:rPr>
        <w:t xml:space="preserve"> </w:t>
      </w:r>
      <w:r w:rsidRPr="00C150E5">
        <w:rPr>
          <w:rFonts w:ascii="Times New Roman" w:hAnsi="Times New Roman" w:cs="Times New Roman"/>
          <w:sz w:val="28"/>
        </w:rPr>
        <w:t>в</w:t>
      </w:r>
      <w:r w:rsidRPr="008B4E0F">
        <w:rPr>
          <w:rFonts w:ascii="Times New Roman" w:hAnsi="Times New Roman" w:cs="Times New Roman"/>
          <w:sz w:val="28"/>
        </w:rPr>
        <w:t xml:space="preserve"> </w:t>
      </w:r>
      <w:r w:rsidRPr="00C150E5">
        <w:rPr>
          <w:rFonts w:ascii="Times New Roman" w:hAnsi="Times New Roman" w:cs="Times New Roman"/>
          <w:sz w:val="28"/>
        </w:rPr>
        <w:t>Чехії</w:t>
      </w:r>
      <w:r w:rsidRPr="008B4E0F">
        <w:rPr>
          <w:rFonts w:ascii="Times New Roman" w:hAnsi="Times New Roman" w:cs="Times New Roman"/>
          <w:sz w:val="28"/>
        </w:rPr>
        <w:t xml:space="preserve"> </w:t>
      </w:r>
      <w:r w:rsidRPr="00C150E5">
        <w:rPr>
          <w:rFonts w:ascii="Times New Roman" w:hAnsi="Times New Roman" w:cs="Times New Roman"/>
          <w:sz w:val="28"/>
        </w:rPr>
        <w:t>навпаки</w:t>
      </w:r>
      <w:r w:rsidRPr="008B4E0F">
        <w:rPr>
          <w:rFonts w:ascii="Times New Roman" w:hAnsi="Times New Roman" w:cs="Times New Roman"/>
          <w:sz w:val="28"/>
        </w:rPr>
        <w:t xml:space="preserve"> </w:t>
      </w:r>
      <w:r w:rsidRPr="00C150E5">
        <w:rPr>
          <w:rFonts w:ascii="Times New Roman" w:hAnsi="Times New Roman" w:cs="Times New Roman"/>
          <w:sz w:val="28"/>
        </w:rPr>
        <w:t>удосконалюють</w:t>
      </w:r>
      <w:r w:rsidRPr="008B4E0F">
        <w:rPr>
          <w:rFonts w:ascii="Times New Roman" w:hAnsi="Times New Roman" w:cs="Times New Roman"/>
          <w:sz w:val="28"/>
        </w:rPr>
        <w:t xml:space="preserve"> </w:t>
      </w:r>
      <w:r w:rsidRPr="00C150E5">
        <w:rPr>
          <w:rFonts w:ascii="Times New Roman" w:hAnsi="Times New Roman" w:cs="Times New Roman"/>
          <w:sz w:val="28"/>
        </w:rPr>
        <w:t>міграційну</w:t>
      </w:r>
      <w:r w:rsidRPr="008B4E0F">
        <w:rPr>
          <w:rFonts w:ascii="Times New Roman" w:hAnsi="Times New Roman" w:cs="Times New Roman"/>
          <w:sz w:val="28"/>
        </w:rPr>
        <w:t xml:space="preserve"> </w:t>
      </w:r>
      <w:r w:rsidRPr="00C150E5">
        <w:rPr>
          <w:rFonts w:ascii="Times New Roman" w:hAnsi="Times New Roman" w:cs="Times New Roman"/>
          <w:sz w:val="28"/>
        </w:rPr>
        <w:t>політику</w:t>
      </w:r>
      <w:r w:rsidRPr="008B4E0F">
        <w:rPr>
          <w:rFonts w:ascii="Times New Roman" w:hAnsi="Times New Roman" w:cs="Times New Roman"/>
          <w:sz w:val="28"/>
        </w:rPr>
        <w:t xml:space="preserve"> </w:t>
      </w:r>
      <w:r w:rsidRPr="00C150E5">
        <w:rPr>
          <w:rFonts w:ascii="Times New Roman" w:hAnsi="Times New Roman" w:cs="Times New Roman"/>
          <w:sz w:val="28"/>
        </w:rPr>
        <w:t>та</w:t>
      </w:r>
      <w:r w:rsidRPr="008B4E0F">
        <w:rPr>
          <w:rFonts w:ascii="Times New Roman" w:hAnsi="Times New Roman" w:cs="Times New Roman"/>
          <w:sz w:val="28"/>
        </w:rPr>
        <w:t xml:space="preserve"> </w:t>
      </w:r>
      <w:r w:rsidRPr="00C150E5">
        <w:rPr>
          <w:rFonts w:ascii="Times New Roman" w:hAnsi="Times New Roman" w:cs="Times New Roman"/>
          <w:sz w:val="28"/>
        </w:rPr>
        <w:t>поліпшують</w:t>
      </w:r>
      <w:r w:rsidRPr="008B4E0F">
        <w:rPr>
          <w:rFonts w:ascii="Times New Roman" w:hAnsi="Times New Roman" w:cs="Times New Roman"/>
          <w:sz w:val="28"/>
        </w:rPr>
        <w:t xml:space="preserve"> </w:t>
      </w:r>
      <w:r w:rsidRPr="00C150E5">
        <w:rPr>
          <w:rFonts w:ascii="Times New Roman" w:hAnsi="Times New Roman" w:cs="Times New Roman"/>
          <w:sz w:val="28"/>
        </w:rPr>
        <w:t>зв</w:t>
      </w:r>
      <w:r w:rsidRPr="008B4E0F">
        <w:rPr>
          <w:rFonts w:ascii="Times New Roman" w:hAnsi="Times New Roman" w:cs="Times New Roman"/>
          <w:sz w:val="28"/>
        </w:rPr>
        <w:t>'</w:t>
      </w:r>
      <w:r w:rsidRPr="00C150E5">
        <w:rPr>
          <w:rFonts w:ascii="Times New Roman" w:hAnsi="Times New Roman" w:cs="Times New Roman"/>
          <w:sz w:val="28"/>
        </w:rPr>
        <w:t>язки</w:t>
      </w:r>
      <w:r w:rsidRPr="008B4E0F">
        <w:rPr>
          <w:rFonts w:ascii="Times New Roman" w:hAnsi="Times New Roman" w:cs="Times New Roman"/>
          <w:sz w:val="28"/>
        </w:rPr>
        <w:t xml:space="preserve"> </w:t>
      </w:r>
      <w:r w:rsidRPr="00C150E5">
        <w:rPr>
          <w:rFonts w:ascii="Times New Roman" w:hAnsi="Times New Roman" w:cs="Times New Roman"/>
          <w:sz w:val="28"/>
        </w:rPr>
        <w:t>з</w:t>
      </w:r>
      <w:r w:rsidRPr="008B4E0F">
        <w:rPr>
          <w:rFonts w:ascii="Times New Roman" w:hAnsi="Times New Roman" w:cs="Times New Roman"/>
          <w:sz w:val="28"/>
        </w:rPr>
        <w:t xml:space="preserve"> </w:t>
      </w:r>
      <w:r w:rsidRPr="00C150E5">
        <w:rPr>
          <w:rFonts w:ascii="Times New Roman" w:hAnsi="Times New Roman" w:cs="Times New Roman"/>
          <w:sz w:val="28"/>
        </w:rPr>
        <w:t>громадськістю</w:t>
      </w:r>
      <w:r w:rsidRPr="008B4E0F">
        <w:rPr>
          <w:rFonts w:ascii="Times New Roman" w:hAnsi="Times New Roman" w:cs="Times New Roman"/>
          <w:sz w:val="28"/>
        </w:rPr>
        <w:t xml:space="preserve"> </w:t>
      </w:r>
      <w:r w:rsidRPr="00C150E5">
        <w:rPr>
          <w:rFonts w:ascii="Times New Roman" w:hAnsi="Times New Roman" w:cs="Times New Roman"/>
          <w:sz w:val="28"/>
        </w:rPr>
        <w:t>з</w:t>
      </w:r>
      <w:r w:rsidRPr="008B4E0F">
        <w:rPr>
          <w:rFonts w:ascii="Times New Roman" w:hAnsi="Times New Roman" w:cs="Times New Roman"/>
          <w:sz w:val="28"/>
        </w:rPr>
        <w:t xml:space="preserve"> </w:t>
      </w:r>
      <w:r w:rsidRPr="00C150E5">
        <w:rPr>
          <w:rFonts w:ascii="Times New Roman" w:hAnsi="Times New Roman" w:cs="Times New Roman"/>
          <w:sz w:val="28"/>
        </w:rPr>
        <w:t>питань</w:t>
      </w:r>
      <w:r w:rsidRPr="008B4E0F">
        <w:rPr>
          <w:rFonts w:ascii="Times New Roman" w:hAnsi="Times New Roman" w:cs="Times New Roman"/>
          <w:sz w:val="28"/>
        </w:rPr>
        <w:t xml:space="preserve"> </w:t>
      </w:r>
      <w:r w:rsidRPr="00C150E5">
        <w:rPr>
          <w:rFonts w:ascii="Times New Roman" w:hAnsi="Times New Roman" w:cs="Times New Roman"/>
          <w:sz w:val="28"/>
        </w:rPr>
        <w:t>міграції</w:t>
      </w:r>
      <w:r w:rsidRPr="008B4E0F">
        <w:rPr>
          <w:rFonts w:ascii="Times New Roman" w:hAnsi="Times New Roman" w:cs="Times New Roman"/>
          <w:sz w:val="28"/>
        </w:rPr>
        <w:t xml:space="preserve">, </w:t>
      </w:r>
      <w:r w:rsidRPr="00C150E5">
        <w:rPr>
          <w:rFonts w:ascii="Times New Roman" w:hAnsi="Times New Roman" w:cs="Times New Roman"/>
          <w:sz w:val="28"/>
        </w:rPr>
        <w:t>спрощення</w:t>
      </w:r>
      <w:r w:rsidRPr="008B4E0F">
        <w:rPr>
          <w:rFonts w:ascii="Times New Roman" w:hAnsi="Times New Roman" w:cs="Times New Roman"/>
          <w:sz w:val="28"/>
        </w:rPr>
        <w:t xml:space="preserve"> </w:t>
      </w:r>
      <w:r w:rsidRPr="00C150E5">
        <w:rPr>
          <w:rFonts w:ascii="Times New Roman" w:hAnsi="Times New Roman" w:cs="Times New Roman"/>
          <w:sz w:val="28"/>
        </w:rPr>
        <w:t>імміграційного</w:t>
      </w:r>
      <w:r w:rsidRPr="008B4E0F">
        <w:rPr>
          <w:rFonts w:ascii="Times New Roman" w:hAnsi="Times New Roman" w:cs="Times New Roman"/>
          <w:sz w:val="28"/>
        </w:rPr>
        <w:t xml:space="preserve"> </w:t>
      </w:r>
      <w:r w:rsidRPr="00C150E5">
        <w:rPr>
          <w:rFonts w:ascii="Times New Roman" w:hAnsi="Times New Roman" w:cs="Times New Roman"/>
          <w:sz w:val="28"/>
        </w:rPr>
        <w:t>процесу</w:t>
      </w:r>
      <w:r w:rsidRPr="008B4E0F">
        <w:rPr>
          <w:rFonts w:ascii="Times New Roman" w:hAnsi="Times New Roman" w:cs="Times New Roman"/>
          <w:sz w:val="28"/>
        </w:rPr>
        <w:t xml:space="preserve"> </w:t>
      </w:r>
      <w:r w:rsidRPr="00C150E5">
        <w:rPr>
          <w:rFonts w:ascii="Times New Roman" w:hAnsi="Times New Roman" w:cs="Times New Roman"/>
          <w:sz w:val="28"/>
        </w:rPr>
        <w:t>відбувається</w:t>
      </w:r>
      <w:r w:rsidRPr="008B4E0F">
        <w:rPr>
          <w:rFonts w:ascii="Times New Roman" w:hAnsi="Times New Roman" w:cs="Times New Roman"/>
          <w:sz w:val="28"/>
        </w:rPr>
        <w:t xml:space="preserve"> </w:t>
      </w:r>
      <w:r w:rsidRPr="00C150E5">
        <w:rPr>
          <w:rFonts w:ascii="Times New Roman" w:hAnsi="Times New Roman" w:cs="Times New Roman"/>
          <w:sz w:val="28"/>
        </w:rPr>
        <w:t>в</w:t>
      </w:r>
      <w:r w:rsidRPr="008B4E0F">
        <w:rPr>
          <w:rFonts w:ascii="Times New Roman" w:hAnsi="Times New Roman" w:cs="Times New Roman"/>
          <w:sz w:val="28"/>
        </w:rPr>
        <w:t xml:space="preserve"> </w:t>
      </w:r>
      <w:r w:rsidRPr="00C150E5">
        <w:rPr>
          <w:rFonts w:ascii="Times New Roman" w:hAnsi="Times New Roman" w:cs="Times New Roman"/>
          <w:sz w:val="28"/>
        </w:rPr>
        <w:t>Словаччині</w:t>
      </w:r>
      <w:r w:rsidRPr="008B4E0F">
        <w:rPr>
          <w:rFonts w:ascii="Times New Roman" w:hAnsi="Times New Roman" w:cs="Times New Roman"/>
          <w:sz w:val="28"/>
        </w:rPr>
        <w:t xml:space="preserve">, </w:t>
      </w:r>
      <w:r w:rsidRPr="00C150E5">
        <w:rPr>
          <w:rFonts w:ascii="Times New Roman" w:hAnsi="Times New Roman" w:cs="Times New Roman"/>
          <w:sz w:val="28"/>
        </w:rPr>
        <w:t>Румунії</w:t>
      </w:r>
      <w:r w:rsidRPr="008B4E0F">
        <w:rPr>
          <w:rFonts w:ascii="Times New Roman" w:hAnsi="Times New Roman" w:cs="Times New Roman"/>
          <w:sz w:val="28"/>
        </w:rPr>
        <w:t xml:space="preserve"> </w:t>
      </w:r>
      <w:r w:rsidRPr="00C150E5">
        <w:rPr>
          <w:rFonts w:ascii="Times New Roman" w:hAnsi="Times New Roman" w:cs="Times New Roman"/>
          <w:sz w:val="28"/>
        </w:rPr>
        <w:t>та</w:t>
      </w:r>
      <w:r w:rsidRPr="008B4E0F">
        <w:rPr>
          <w:rFonts w:ascii="Times New Roman" w:hAnsi="Times New Roman" w:cs="Times New Roman"/>
          <w:sz w:val="28"/>
        </w:rPr>
        <w:t xml:space="preserve"> </w:t>
      </w:r>
      <w:r w:rsidRPr="00C150E5">
        <w:rPr>
          <w:rFonts w:ascii="Times New Roman" w:hAnsi="Times New Roman" w:cs="Times New Roman"/>
          <w:sz w:val="28"/>
        </w:rPr>
        <w:t>Болгарії</w:t>
      </w:r>
      <w:r w:rsidRPr="008B4E0F">
        <w:rPr>
          <w:rFonts w:ascii="Times New Roman" w:hAnsi="Times New Roman" w:cs="Times New Roman"/>
          <w:sz w:val="28"/>
        </w:rPr>
        <w:t xml:space="preserve"> </w:t>
      </w:r>
      <w:r w:rsidRPr="00C150E5">
        <w:rPr>
          <w:rFonts w:ascii="Times New Roman" w:hAnsi="Times New Roman" w:cs="Times New Roman"/>
          <w:sz w:val="28"/>
        </w:rPr>
        <w:t>до</w:t>
      </w:r>
      <w:r w:rsidRPr="008B4E0F">
        <w:rPr>
          <w:rFonts w:ascii="Times New Roman" w:hAnsi="Times New Roman" w:cs="Times New Roman"/>
          <w:sz w:val="28"/>
        </w:rPr>
        <w:t xml:space="preserve"> </w:t>
      </w:r>
      <w:r w:rsidRPr="00C150E5">
        <w:rPr>
          <w:rFonts w:ascii="Times New Roman" w:hAnsi="Times New Roman" w:cs="Times New Roman"/>
          <w:sz w:val="28"/>
        </w:rPr>
        <w:t>того</w:t>
      </w:r>
      <w:r w:rsidRPr="008B4E0F">
        <w:rPr>
          <w:rFonts w:ascii="Times New Roman" w:hAnsi="Times New Roman" w:cs="Times New Roman"/>
          <w:sz w:val="28"/>
        </w:rPr>
        <w:t xml:space="preserve"> </w:t>
      </w:r>
      <w:r w:rsidRPr="00C150E5">
        <w:rPr>
          <w:rFonts w:ascii="Times New Roman" w:hAnsi="Times New Roman" w:cs="Times New Roman"/>
          <w:sz w:val="28"/>
        </w:rPr>
        <w:t>ж</w:t>
      </w:r>
      <w:r w:rsidRPr="008B4E0F">
        <w:rPr>
          <w:rFonts w:ascii="Times New Roman" w:hAnsi="Times New Roman" w:cs="Times New Roman"/>
          <w:sz w:val="28"/>
        </w:rPr>
        <w:t xml:space="preserve"> </w:t>
      </w:r>
      <w:r w:rsidRPr="00C150E5">
        <w:rPr>
          <w:rFonts w:ascii="Times New Roman" w:hAnsi="Times New Roman" w:cs="Times New Roman"/>
          <w:sz w:val="28"/>
        </w:rPr>
        <w:t>покращується</w:t>
      </w:r>
      <w:r w:rsidRPr="008B4E0F">
        <w:rPr>
          <w:rFonts w:ascii="Times New Roman" w:hAnsi="Times New Roman" w:cs="Times New Roman"/>
          <w:sz w:val="28"/>
        </w:rPr>
        <w:t xml:space="preserve"> </w:t>
      </w:r>
      <w:r w:rsidRPr="00C150E5">
        <w:rPr>
          <w:rFonts w:ascii="Times New Roman" w:hAnsi="Times New Roman" w:cs="Times New Roman"/>
          <w:sz w:val="28"/>
        </w:rPr>
        <w:t>захист</w:t>
      </w:r>
      <w:r w:rsidRPr="008B4E0F">
        <w:rPr>
          <w:rFonts w:ascii="Times New Roman" w:hAnsi="Times New Roman" w:cs="Times New Roman"/>
          <w:sz w:val="28"/>
        </w:rPr>
        <w:t xml:space="preserve"> </w:t>
      </w:r>
      <w:r w:rsidRPr="00C150E5">
        <w:rPr>
          <w:rFonts w:ascii="Times New Roman" w:hAnsi="Times New Roman" w:cs="Times New Roman"/>
          <w:sz w:val="28"/>
        </w:rPr>
        <w:t>мігрантів</w:t>
      </w:r>
      <w:r w:rsidRPr="008B4E0F">
        <w:rPr>
          <w:rFonts w:ascii="Times New Roman" w:hAnsi="Times New Roman" w:cs="Times New Roman"/>
          <w:sz w:val="28"/>
        </w:rPr>
        <w:t xml:space="preserve"> </w:t>
      </w:r>
      <w:proofErr w:type="gramStart"/>
      <w:r w:rsidRPr="00C150E5">
        <w:rPr>
          <w:rFonts w:ascii="Times New Roman" w:hAnsi="Times New Roman" w:cs="Times New Roman"/>
          <w:sz w:val="28"/>
        </w:rPr>
        <w:t>в</w:t>
      </w:r>
      <w:proofErr w:type="gramEnd"/>
      <w:r w:rsidRPr="008B4E0F">
        <w:rPr>
          <w:rFonts w:ascii="Times New Roman" w:hAnsi="Times New Roman" w:cs="Times New Roman"/>
          <w:sz w:val="28"/>
        </w:rPr>
        <w:t xml:space="preserve"> </w:t>
      </w:r>
      <w:r w:rsidRPr="00C150E5">
        <w:rPr>
          <w:rFonts w:ascii="Times New Roman" w:hAnsi="Times New Roman" w:cs="Times New Roman"/>
          <w:sz w:val="28"/>
        </w:rPr>
        <w:t>даних</w:t>
      </w:r>
      <w:r w:rsidRPr="008B4E0F">
        <w:rPr>
          <w:rFonts w:ascii="Times New Roman" w:hAnsi="Times New Roman" w:cs="Times New Roman"/>
          <w:sz w:val="28"/>
        </w:rPr>
        <w:t xml:space="preserve"> </w:t>
      </w:r>
      <w:r w:rsidRPr="00C150E5">
        <w:rPr>
          <w:rFonts w:ascii="Times New Roman" w:hAnsi="Times New Roman" w:cs="Times New Roman"/>
          <w:sz w:val="28"/>
        </w:rPr>
        <w:t>країнах</w:t>
      </w:r>
      <w:r w:rsidR="00BA61D0">
        <w:rPr>
          <w:rFonts w:ascii="Times New Roman" w:hAnsi="Times New Roman" w:cs="Times New Roman"/>
          <w:sz w:val="28"/>
        </w:rPr>
        <w:t xml:space="preserve"> [</w:t>
      </w:r>
      <w:r w:rsidR="000F0911">
        <w:rPr>
          <w:rFonts w:ascii="Times New Roman" w:hAnsi="Times New Roman" w:cs="Times New Roman"/>
          <w:sz w:val="28"/>
        </w:rPr>
        <w:t>2</w:t>
      </w:r>
      <w:r w:rsidR="000F0911" w:rsidRPr="000F0911">
        <w:rPr>
          <w:rFonts w:ascii="Times New Roman" w:hAnsi="Times New Roman" w:cs="Times New Roman"/>
          <w:sz w:val="28"/>
        </w:rPr>
        <w:t>9</w:t>
      </w:r>
      <w:r w:rsidRPr="008B4E0F">
        <w:rPr>
          <w:rFonts w:ascii="Times New Roman" w:hAnsi="Times New Roman" w:cs="Times New Roman"/>
          <w:sz w:val="28"/>
        </w:rPr>
        <w:t>].</w:t>
      </w:r>
    </w:p>
    <w:p w:rsidR="004772DB" w:rsidRDefault="004772DB"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Що стосується ситуації в Угорщині, то повільний приплив мігрантів у країну не можна назвати сюрпризом. Починаючи с 2015</w:t>
      </w:r>
      <w:r w:rsidRPr="008B4E0F">
        <w:rPr>
          <w:rFonts w:ascii="Times New Roman" w:hAnsi="Times New Roman" w:cs="Times New Roman"/>
          <w:sz w:val="28"/>
        </w:rPr>
        <w:t>-</w:t>
      </w:r>
      <w:r>
        <w:rPr>
          <w:rFonts w:ascii="Times New Roman" w:hAnsi="Times New Roman" w:cs="Times New Roman"/>
          <w:sz w:val="28"/>
          <w:lang w:val="uk-UA"/>
        </w:rPr>
        <w:t>го року уряд країни стояв на тому, щоб ЄС заборонив в</w:t>
      </w:r>
      <w:r w:rsidRPr="005966DD">
        <w:rPr>
          <w:rFonts w:ascii="Times New Roman" w:hAnsi="Times New Roman" w:cs="Times New Roman"/>
          <w:sz w:val="28"/>
        </w:rPr>
        <w:t>`</w:t>
      </w:r>
      <w:r>
        <w:rPr>
          <w:rFonts w:ascii="Times New Roman" w:hAnsi="Times New Roman" w:cs="Times New Roman"/>
          <w:sz w:val="28"/>
          <w:lang w:val="uk-UA"/>
        </w:rPr>
        <w:t>їзд мігрантам, а особливо – біженцям. Можна сказати, що Угорщина переклала усю відповідальність на Німеччину із прийняттям нових декларацій. Так країна вирішила відстояти своє право на охорону особистих державних меж</w:t>
      </w:r>
      <w:r w:rsidR="00BA61D0">
        <w:rPr>
          <w:rFonts w:ascii="Times New Roman" w:hAnsi="Times New Roman" w:cs="Times New Roman"/>
          <w:sz w:val="28"/>
        </w:rPr>
        <w:t xml:space="preserve"> [</w:t>
      </w:r>
      <w:r w:rsidR="000F0911">
        <w:rPr>
          <w:rFonts w:ascii="Times New Roman" w:hAnsi="Times New Roman" w:cs="Times New Roman"/>
          <w:sz w:val="28"/>
        </w:rPr>
        <w:t>3</w:t>
      </w:r>
      <w:r w:rsidR="000F0911" w:rsidRPr="000F0911">
        <w:rPr>
          <w:rFonts w:ascii="Times New Roman" w:hAnsi="Times New Roman" w:cs="Times New Roman"/>
          <w:sz w:val="28"/>
        </w:rPr>
        <w:t>2</w:t>
      </w:r>
      <w:r w:rsidRPr="008B4E0F">
        <w:rPr>
          <w:rFonts w:ascii="Times New Roman" w:hAnsi="Times New Roman" w:cs="Times New Roman"/>
          <w:sz w:val="28"/>
        </w:rPr>
        <w:t>]</w:t>
      </w:r>
      <w:r>
        <w:rPr>
          <w:rFonts w:ascii="Times New Roman" w:hAnsi="Times New Roman" w:cs="Times New Roman"/>
          <w:sz w:val="28"/>
          <w:lang w:val="uk-UA"/>
        </w:rPr>
        <w:t>.</w:t>
      </w:r>
    </w:p>
    <w:p w:rsidR="004772DB" w:rsidRDefault="004772DB" w:rsidP="00B5660F">
      <w:pPr>
        <w:spacing w:after="0" w:line="360" w:lineRule="auto"/>
        <w:ind w:firstLine="709"/>
        <w:jc w:val="both"/>
        <w:rPr>
          <w:rFonts w:ascii="Times New Roman" w:hAnsi="Times New Roman" w:cs="Times New Roman"/>
          <w:sz w:val="28"/>
          <w:lang w:val="uk-UA"/>
        </w:rPr>
      </w:pPr>
      <w:r w:rsidRPr="00C150E5">
        <w:rPr>
          <w:rFonts w:ascii="Times New Roman" w:hAnsi="Times New Roman" w:cs="Times New Roman"/>
          <w:sz w:val="28"/>
          <w:lang w:val="uk-UA"/>
        </w:rPr>
        <w:t xml:space="preserve">Крім того, слід пам'ятати, що введення безвізового режиму з ЄС для громадян України в нинішніх умовах автоматично стає сферою агресії проти України. </w:t>
      </w:r>
      <w:r w:rsidRPr="0088406E">
        <w:rPr>
          <w:rFonts w:ascii="Times New Roman" w:hAnsi="Times New Roman" w:cs="Times New Roman"/>
          <w:sz w:val="28"/>
          <w:lang w:val="uk-UA"/>
        </w:rPr>
        <w:t xml:space="preserve">У цілісному вигляді економічні процеси відображаються безліччю фінансових показників. Не є винятком в цьому плані і економічні наслідки введення безвізового режиму з ЄС </w:t>
      </w:r>
      <w:r w:rsidR="00BA61D0">
        <w:rPr>
          <w:rFonts w:ascii="Times New Roman" w:hAnsi="Times New Roman" w:cs="Times New Roman"/>
          <w:sz w:val="28"/>
          <w:lang w:val="uk-UA"/>
        </w:rPr>
        <w:t>[</w:t>
      </w:r>
      <w:r w:rsidR="000F0911" w:rsidRPr="00B063BA">
        <w:rPr>
          <w:rFonts w:ascii="Times New Roman" w:hAnsi="Times New Roman" w:cs="Times New Roman"/>
          <w:sz w:val="28"/>
          <w:lang w:val="uk-UA"/>
        </w:rPr>
        <w:t>33</w:t>
      </w:r>
      <w:r w:rsidRPr="004772DB">
        <w:rPr>
          <w:rFonts w:ascii="Times New Roman" w:hAnsi="Times New Roman" w:cs="Times New Roman"/>
          <w:sz w:val="28"/>
          <w:lang w:val="uk-UA"/>
        </w:rPr>
        <w:t>]</w:t>
      </w:r>
      <w:r w:rsidRPr="0088406E">
        <w:rPr>
          <w:rFonts w:ascii="Times New Roman" w:hAnsi="Times New Roman" w:cs="Times New Roman"/>
          <w:sz w:val="28"/>
          <w:lang w:val="uk-UA"/>
        </w:rPr>
        <w:t>.</w:t>
      </w:r>
    </w:p>
    <w:p w:rsidR="00CB6E0C" w:rsidRPr="0088406E" w:rsidRDefault="00CB6E0C" w:rsidP="00B5660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Можна зробити висновок, що українська діаспора вважається однією із найбільших серед країн Центрально-Східної Європи. Зараз понад 60% працездатного населення України працює закордоном, що у свою чергу підіймає рівень національного ВВП та знижує рівень безробіття закордоном. Приватні грошові перекази із-за кордону з кожним роком тільки ростуть і зараз вони становлять близько десяти відсотків від щорічного ВВП України, що підкреслює значимість трудових мігрантів. Однак такий хід спричинює пусті трудові місця у вітчизняних фірмах, компаніях тощо. Криза періоду 2019-2020 років показала значимість українських працівників закордоном. Це </w:t>
      </w:r>
      <w:r>
        <w:rPr>
          <w:rFonts w:ascii="Times New Roman" w:hAnsi="Times New Roman" w:cs="Times New Roman"/>
          <w:sz w:val="28"/>
          <w:lang w:val="uk-UA"/>
        </w:rPr>
        <w:lastRenderedPageBreak/>
        <w:t xml:space="preserve">можна побачити у прикладі із Фінляндії, коли країна запропонувала українському уряду приватні чартери для перевезення трудових мігрантів. </w:t>
      </w:r>
    </w:p>
    <w:p w:rsidR="004772DB" w:rsidRDefault="004772DB" w:rsidP="00C51A73">
      <w:pPr>
        <w:pStyle w:val="a3"/>
        <w:spacing w:line="360" w:lineRule="auto"/>
        <w:ind w:firstLine="709"/>
        <w:jc w:val="both"/>
        <w:rPr>
          <w:sz w:val="28"/>
          <w:lang w:val="uk-UA"/>
        </w:rPr>
      </w:pPr>
    </w:p>
    <w:p w:rsidR="00FD7CFA" w:rsidRDefault="00FD7CFA" w:rsidP="00C51A73">
      <w:pPr>
        <w:pStyle w:val="a3"/>
        <w:spacing w:line="360" w:lineRule="auto"/>
        <w:ind w:firstLine="709"/>
        <w:jc w:val="both"/>
        <w:rPr>
          <w:sz w:val="28"/>
          <w:lang w:val="uk-UA"/>
        </w:rPr>
      </w:pPr>
    </w:p>
    <w:p w:rsidR="00B5660F" w:rsidRDefault="00B5660F"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6F6B9C" w:rsidRDefault="006F6B9C" w:rsidP="00CB6E0C">
      <w:pPr>
        <w:pStyle w:val="a3"/>
        <w:spacing w:line="360" w:lineRule="auto"/>
        <w:jc w:val="both"/>
        <w:rPr>
          <w:sz w:val="28"/>
          <w:lang w:val="uk-UA"/>
        </w:rPr>
      </w:pPr>
    </w:p>
    <w:p w:rsidR="00FD7CFA" w:rsidRPr="00FD7CFA" w:rsidRDefault="00FD7CFA" w:rsidP="00FD7CFA">
      <w:pPr>
        <w:pStyle w:val="a3"/>
        <w:spacing w:line="360" w:lineRule="auto"/>
        <w:ind w:firstLine="709"/>
        <w:jc w:val="center"/>
        <w:rPr>
          <w:b/>
          <w:sz w:val="28"/>
          <w:lang w:val="uk-UA"/>
        </w:rPr>
      </w:pPr>
      <w:r>
        <w:rPr>
          <w:b/>
          <w:sz w:val="28"/>
          <w:lang w:val="uk-UA"/>
        </w:rPr>
        <w:lastRenderedPageBreak/>
        <w:t>ВИСНОВКИ</w:t>
      </w:r>
    </w:p>
    <w:p w:rsidR="00AD425B" w:rsidRDefault="00B20C00" w:rsidP="000502F3">
      <w:pPr>
        <w:pStyle w:val="a3"/>
        <w:spacing w:before="0" w:beforeAutospacing="0" w:after="0" w:afterAutospacing="0" w:line="360" w:lineRule="auto"/>
        <w:ind w:firstLine="709"/>
        <w:jc w:val="both"/>
        <w:rPr>
          <w:sz w:val="28"/>
          <w:lang w:val="uk-UA"/>
        </w:rPr>
      </w:pPr>
      <w:r>
        <w:rPr>
          <w:sz w:val="28"/>
          <w:lang w:val="uk-UA"/>
        </w:rPr>
        <w:t xml:space="preserve">Процес міграції є характерним для кожної країни. Він може виступати у ролі спасіння від переслідувань, воєнних дій чи релігійних та расових дискримінацій, є сховищем від екологічних проблем, а також можливістю для людини обрати краще середовище для безпечного життя. Однак найвагомішою причиною переміщення в інший регіон або в іншу країну – є нестача коштів для життя. Країни, які не можуть надати високих заробітних плат, є першими у списках еміграції трудової сили. Тут виникають два шляхи трудової міграції – сезонна, на постійній основі. Основними фактори, які можуть посприяти на спад еміграції, є глобалізація світової економіки. Зараз кожна держава занепокоєна не тільки наслідками інтенсивної міграції, а й витратами. Це видно із прикладу сезонної міграції – коли країни імміграції не отримують тих коштів, що заробляють працівник. У свою ж чергу, це є гарною нагодою для закриття дефіциту робітників </w:t>
      </w:r>
      <w:r w:rsidR="00C866AD">
        <w:rPr>
          <w:sz w:val="28"/>
          <w:lang w:val="uk-UA"/>
        </w:rPr>
        <w:t xml:space="preserve">у внутрішньому середовищі. </w:t>
      </w:r>
    </w:p>
    <w:p w:rsidR="00D82B89" w:rsidRDefault="00D82B89" w:rsidP="000502F3">
      <w:pPr>
        <w:pStyle w:val="a3"/>
        <w:spacing w:before="0" w:beforeAutospacing="0" w:after="0" w:afterAutospacing="0" w:line="360" w:lineRule="auto"/>
        <w:ind w:firstLine="709"/>
        <w:jc w:val="both"/>
        <w:rPr>
          <w:sz w:val="28"/>
          <w:lang w:val="uk-UA"/>
        </w:rPr>
      </w:pPr>
      <w:r>
        <w:rPr>
          <w:sz w:val="28"/>
          <w:lang w:val="uk-UA"/>
        </w:rPr>
        <w:t>Імміграція впливає на пропозицію робочої сили, так як вона збільшує пул працівників в певних секторах економіки. Вона виступає важелем посилення конкуренції за існуючі робочі міста в певних професійних секторах. Можна додати, що вона також може створювати нові робочі міста.</w:t>
      </w:r>
      <w:r w:rsidR="00C866AD">
        <w:rPr>
          <w:sz w:val="28"/>
          <w:lang w:val="uk-UA"/>
        </w:rPr>
        <w:t xml:space="preserve"> Більш того, </w:t>
      </w:r>
      <w:r w:rsidR="00C866AD" w:rsidRPr="00F74374">
        <w:rPr>
          <w:sz w:val="28"/>
          <w:lang w:val="uk-UA"/>
        </w:rPr>
        <w:t>імміграція кваліфікованих робітників може стимулювати інновації та впровадження більш трудомістких технологій, що знову-таки позначиться на попиті на робочу силу.</w:t>
      </w:r>
    </w:p>
    <w:p w:rsidR="00D82B89" w:rsidRPr="00C51A73" w:rsidRDefault="00974AB7" w:rsidP="000502F3">
      <w:pPr>
        <w:pStyle w:val="a3"/>
        <w:shd w:val="clear" w:color="auto" w:fill="FFFFFF"/>
        <w:spacing w:before="0" w:beforeAutospacing="0" w:after="0" w:afterAutospacing="0" w:line="360" w:lineRule="auto"/>
        <w:ind w:firstLine="709"/>
        <w:jc w:val="both"/>
        <w:rPr>
          <w:sz w:val="28"/>
          <w:lang w:val="uk-UA"/>
        </w:rPr>
      </w:pPr>
      <w:r>
        <w:rPr>
          <w:sz w:val="28"/>
          <w:lang w:val="uk-UA"/>
        </w:rPr>
        <w:t>Наразі економіку України розглядають як передбачувану або висо</w:t>
      </w:r>
      <w:r w:rsidR="009E5698">
        <w:rPr>
          <w:sz w:val="28"/>
          <w:lang w:val="uk-UA"/>
        </w:rPr>
        <w:t>ко</w:t>
      </w:r>
      <w:r>
        <w:rPr>
          <w:sz w:val="28"/>
          <w:lang w:val="uk-UA"/>
        </w:rPr>
        <w:t>технологічну. Однак країна не зможе вирішувати питання про впровадження новітніх технологій, коли уся праце спроможна робоча сила емігрує закордон. Таке м</w:t>
      </w:r>
      <w:r w:rsidRPr="00A42584">
        <w:rPr>
          <w:sz w:val="28"/>
          <w:lang w:val="uk-UA"/>
        </w:rPr>
        <w:t>асове переміщення населення України зна</w:t>
      </w:r>
      <w:r>
        <w:rPr>
          <w:sz w:val="28"/>
          <w:lang w:val="uk-UA"/>
        </w:rPr>
        <w:t>чно впливає на економіку держави. Процес приносить як вигоду, так і великі витрати</w:t>
      </w:r>
      <w:r w:rsidRPr="00A42584">
        <w:rPr>
          <w:sz w:val="28"/>
          <w:lang w:val="uk-UA"/>
        </w:rPr>
        <w:t>. Зокрема, грошові перекази покра</w:t>
      </w:r>
      <w:r>
        <w:rPr>
          <w:sz w:val="28"/>
          <w:lang w:val="uk-UA"/>
        </w:rPr>
        <w:t xml:space="preserve">щують добробут сімей мігрантів й стимулюють внутрішній попит і </w:t>
      </w:r>
      <w:r w:rsidRPr="00A42584">
        <w:rPr>
          <w:sz w:val="28"/>
          <w:lang w:val="uk-UA"/>
        </w:rPr>
        <w:t xml:space="preserve">є одним з найважливіших джерел валютних </w:t>
      </w:r>
      <w:r w:rsidRPr="00A42584">
        <w:rPr>
          <w:sz w:val="28"/>
          <w:lang w:val="uk-UA"/>
        </w:rPr>
        <w:lastRenderedPageBreak/>
        <w:t xml:space="preserve">надходжень країни. </w:t>
      </w:r>
      <w:r>
        <w:rPr>
          <w:sz w:val="28"/>
          <w:lang w:val="uk-UA"/>
        </w:rPr>
        <w:t xml:space="preserve">Приватні перекази трудових мігрантів до України складають майже 10% від щорічного ВВП держави. </w:t>
      </w:r>
      <w:r w:rsidRPr="00A42584">
        <w:rPr>
          <w:sz w:val="28"/>
          <w:lang w:val="uk-UA"/>
        </w:rPr>
        <w:t>З іншого боку, еміграція скорочує пропозицію робочої сили на українському ринку праці і, отже, потенційний обсяг виробництва</w:t>
      </w:r>
      <w:r w:rsidR="003E5EC6">
        <w:rPr>
          <w:sz w:val="28"/>
          <w:lang w:val="uk-UA"/>
        </w:rPr>
        <w:t>. Так, українському урядові потребується певний час для мінімізації процесі еміграції.</w:t>
      </w:r>
    </w:p>
    <w:p w:rsidR="002948FF" w:rsidRDefault="00B20C00" w:rsidP="000502F3">
      <w:pPr>
        <w:pStyle w:val="a3"/>
        <w:spacing w:before="0" w:beforeAutospacing="0" w:after="0" w:afterAutospacing="0" w:line="360" w:lineRule="auto"/>
        <w:ind w:firstLine="709"/>
        <w:jc w:val="both"/>
        <w:rPr>
          <w:sz w:val="28"/>
          <w:lang w:val="uk-UA"/>
        </w:rPr>
      </w:pPr>
      <w:r w:rsidRPr="00B20C00">
        <w:rPr>
          <w:sz w:val="28"/>
          <w:lang w:val="uk-UA"/>
        </w:rPr>
        <w:t>Основними факторами, що сприяють кількісній та якісній перебудові міжнародної міграції, виступають: глобалізація світової економіки, активізація озброєних конфліктів та економіко-регіональна інтеграція. Наразі у кожній країні державні органи занепокоєні не тільки наслідками інтенсивно</w:t>
      </w:r>
      <w:r>
        <w:rPr>
          <w:sz w:val="28"/>
          <w:lang w:val="uk-UA"/>
        </w:rPr>
        <w:t xml:space="preserve">ї міграції, а також – витратами і майбутніми загрозами. У прикладі із Польщею, </w:t>
      </w:r>
      <w:r w:rsidRPr="00C150E5">
        <w:rPr>
          <w:sz w:val="28"/>
          <w:lang w:val="uk-UA"/>
        </w:rPr>
        <w:t>українські пра</w:t>
      </w:r>
      <w:r>
        <w:rPr>
          <w:sz w:val="28"/>
          <w:lang w:val="uk-UA"/>
        </w:rPr>
        <w:t>цівники зробили економіку першої держави</w:t>
      </w:r>
      <w:r w:rsidRPr="00C150E5">
        <w:rPr>
          <w:sz w:val="28"/>
          <w:lang w:val="uk-UA"/>
        </w:rPr>
        <w:t xml:space="preserve"> найбільш дина</w:t>
      </w:r>
      <w:r>
        <w:rPr>
          <w:sz w:val="28"/>
          <w:lang w:val="uk-UA"/>
        </w:rPr>
        <w:t>мічною в Європі, а Центральний б</w:t>
      </w:r>
      <w:r w:rsidRPr="00C150E5">
        <w:rPr>
          <w:sz w:val="28"/>
          <w:lang w:val="uk-UA"/>
        </w:rPr>
        <w:t>анк Польщі в червні 2018 р. підвищив прогноз щодо зростання ВВП країни з 4 до 4.7 % за знижен</w:t>
      </w:r>
      <w:r>
        <w:rPr>
          <w:sz w:val="28"/>
          <w:lang w:val="uk-UA"/>
        </w:rPr>
        <w:t>ня інфляції до 2.3 % річних</w:t>
      </w:r>
      <w:r w:rsidRPr="00C150E5">
        <w:rPr>
          <w:sz w:val="28"/>
          <w:lang w:val="uk-UA"/>
        </w:rPr>
        <w:t>.</w:t>
      </w:r>
      <w:r>
        <w:rPr>
          <w:sz w:val="28"/>
          <w:lang w:val="uk-UA"/>
        </w:rPr>
        <w:t xml:space="preserve"> Однак у майбутньому Польща може стикнутися із загрозою покращення економічного становища в Україні. В останні роки у країні почали підвищувати заробітну плату, а з грудня місяця 2021 року у чинність входить підвищення мінімального рівня заробітної плати до 6 000 грн.</w:t>
      </w:r>
    </w:p>
    <w:p w:rsidR="002948FF" w:rsidRDefault="00CE76D0" w:rsidP="000502F3">
      <w:pPr>
        <w:pStyle w:val="a3"/>
        <w:spacing w:before="0" w:beforeAutospacing="0" w:after="0" w:afterAutospacing="0" w:line="360" w:lineRule="auto"/>
        <w:ind w:firstLine="709"/>
        <w:jc w:val="both"/>
        <w:rPr>
          <w:sz w:val="28"/>
          <w:lang w:val="uk-UA"/>
        </w:rPr>
      </w:pPr>
      <w:r>
        <w:rPr>
          <w:sz w:val="28"/>
          <w:lang w:val="uk-UA"/>
        </w:rPr>
        <w:t>Якщо говорити про ситуацію із мігрантами розглянутих країн ЦСЄ, то варто зосередити увагу на Угорщині. Ця країна, попри усі можливі переваги, у 2015-ому році категорично стояла на припиненні в</w:t>
      </w:r>
      <w:r w:rsidRPr="00CE76D0">
        <w:rPr>
          <w:sz w:val="28"/>
        </w:rPr>
        <w:t>`</w:t>
      </w:r>
      <w:r>
        <w:rPr>
          <w:sz w:val="28"/>
          <w:lang w:val="uk-UA"/>
        </w:rPr>
        <w:t>їзду мігрантів у Європейський час. У той же час, Румунія, Чехія та Польща спростували умови до в</w:t>
      </w:r>
      <w:r w:rsidRPr="00CE76D0">
        <w:rPr>
          <w:sz w:val="28"/>
        </w:rPr>
        <w:t>`</w:t>
      </w:r>
      <w:r>
        <w:rPr>
          <w:sz w:val="28"/>
          <w:lang w:val="uk-UA"/>
        </w:rPr>
        <w:t xml:space="preserve">їзду в їх країни. </w:t>
      </w:r>
    </w:p>
    <w:p w:rsidR="00FF3E11" w:rsidRDefault="00FF3E11" w:rsidP="000502F3">
      <w:pPr>
        <w:spacing w:after="0" w:line="360" w:lineRule="auto"/>
        <w:ind w:firstLine="709"/>
        <w:jc w:val="both"/>
        <w:rPr>
          <w:rFonts w:ascii="Times New Roman" w:hAnsi="Times New Roman" w:cs="Times New Roman"/>
          <w:sz w:val="28"/>
          <w:lang w:val="uk-UA"/>
        </w:rPr>
      </w:pPr>
      <w:r w:rsidRPr="00FF3E11">
        <w:rPr>
          <w:rFonts w:ascii="Times New Roman" w:hAnsi="Times New Roman" w:cs="Times New Roman"/>
          <w:sz w:val="28"/>
          <w:lang w:val="uk-UA"/>
        </w:rPr>
        <w:t>До початку 2019 року ситуація із трудовою міграцію була стабільною та приносила значний вклад у ВВП України. Та з початком кризи коронавірусу державі було потрібно вживати заходів для повернення трудових мігрантів.</w:t>
      </w:r>
      <w:r>
        <w:rPr>
          <w:sz w:val="28"/>
          <w:lang w:val="uk-UA"/>
        </w:rPr>
        <w:t xml:space="preserve"> </w:t>
      </w:r>
      <w:r>
        <w:rPr>
          <w:rFonts w:ascii="Times New Roman" w:hAnsi="Times New Roman" w:cs="Times New Roman"/>
          <w:sz w:val="28"/>
          <w:lang w:val="uk-UA"/>
        </w:rPr>
        <w:t xml:space="preserve">На той час повернулося більше 400 тис людей із-за кордону. Криза продовжувалася довгий час та люди не могли сидіти в країні без грошей, то почали шукати способи знову повернутися закордон. Можна зазначити, що держави ЄС потребували українських спеціалістів, однак </w:t>
      </w:r>
      <w:r>
        <w:rPr>
          <w:rFonts w:ascii="Times New Roman" w:hAnsi="Times New Roman" w:cs="Times New Roman"/>
          <w:sz w:val="28"/>
          <w:lang w:val="uk-UA"/>
        </w:rPr>
        <w:lastRenderedPageBreak/>
        <w:t>держава не мала наміру відпускати своїх людей. Слід також враховувати варіант того, що Україні закриття кордонів могло б спричинити величезних втрат.</w:t>
      </w:r>
    </w:p>
    <w:p w:rsidR="00FF3E11" w:rsidRDefault="00FF3E11" w:rsidP="000502F3">
      <w:pPr>
        <w:spacing w:after="0" w:line="360" w:lineRule="auto"/>
        <w:ind w:firstLine="709"/>
        <w:jc w:val="both"/>
        <w:rPr>
          <w:rFonts w:ascii="Times New Roman" w:hAnsi="Times New Roman" w:cs="Times New Roman"/>
          <w:sz w:val="28"/>
          <w:lang w:val="uk-UA"/>
        </w:rPr>
      </w:pPr>
      <w:r w:rsidRPr="00F4073E">
        <w:rPr>
          <w:rFonts w:ascii="Times New Roman" w:hAnsi="Times New Roman" w:cs="Times New Roman"/>
          <w:sz w:val="28"/>
          <w:lang w:val="uk-UA"/>
        </w:rPr>
        <w:t>Грошові перекази в Україну, вимірювані як частка ВВП, аналогічні таким країнам, як Вірменія та Йорданія, але значно нижче, ніж в Лівані, Молдові та Палестині.</w:t>
      </w:r>
      <w:r w:rsidR="00C8140C">
        <w:rPr>
          <w:rFonts w:ascii="Times New Roman" w:hAnsi="Times New Roman" w:cs="Times New Roman"/>
          <w:sz w:val="28"/>
          <w:lang w:val="uk-UA"/>
        </w:rPr>
        <w:t xml:space="preserve"> То ж, м</w:t>
      </w:r>
      <w:r>
        <w:rPr>
          <w:rFonts w:ascii="Times New Roman" w:hAnsi="Times New Roman" w:cs="Times New Roman"/>
          <w:sz w:val="28"/>
          <w:lang w:val="uk-UA"/>
        </w:rPr>
        <w:t>ожна сказати, що мігранти – це ключовий фактор української економіки, що спричинює ріст ВВП щорічно. Однак наслідки обмежень на перетин кордону із-за</w:t>
      </w:r>
      <w:r w:rsidRPr="00645C0B">
        <w:rPr>
          <w:rFonts w:ascii="Times New Roman" w:hAnsi="Times New Roman" w:cs="Times New Roman"/>
          <w:sz w:val="28"/>
          <w:lang w:val="uk-UA"/>
        </w:rPr>
        <w:t xml:space="preserve"> COVID-19 залиша</w:t>
      </w:r>
      <w:r>
        <w:rPr>
          <w:rFonts w:ascii="Times New Roman" w:hAnsi="Times New Roman" w:cs="Times New Roman"/>
          <w:sz w:val="28"/>
          <w:lang w:val="uk-UA"/>
        </w:rPr>
        <w:t>ються дещо</w:t>
      </w:r>
      <w:r w:rsidRPr="00645C0B">
        <w:rPr>
          <w:rFonts w:ascii="Times New Roman" w:hAnsi="Times New Roman" w:cs="Times New Roman"/>
          <w:sz w:val="28"/>
          <w:lang w:val="uk-UA"/>
        </w:rPr>
        <w:t xml:space="preserve"> складними.</w:t>
      </w:r>
    </w:p>
    <w:p w:rsidR="00FF3E11" w:rsidRDefault="00FF3E11" w:rsidP="000502F3">
      <w:pPr>
        <w:spacing w:after="0" w:line="360" w:lineRule="auto"/>
        <w:ind w:firstLine="709"/>
        <w:jc w:val="both"/>
        <w:rPr>
          <w:rFonts w:ascii="Times New Roman" w:hAnsi="Times New Roman" w:cs="Times New Roman"/>
          <w:sz w:val="28"/>
          <w:lang w:val="uk-UA"/>
        </w:rPr>
      </w:pPr>
      <w:r w:rsidRPr="00645C0B">
        <w:rPr>
          <w:rFonts w:ascii="Times New Roman" w:hAnsi="Times New Roman" w:cs="Times New Roman"/>
          <w:sz w:val="28"/>
          <w:lang w:val="uk-UA"/>
        </w:rPr>
        <w:t>За оцінками Національного банку України, скорочення грошови</w:t>
      </w:r>
      <w:r>
        <w:rPr>
          <w:rFonts w:ascii="Times New Roman" w:hAnsi="Times New Roman" w:cs="Times New Roman"/>
          <w:sz w:val="28"/>
          <w:lang w:val="uk-UA"/>
        </w:rPr>
        <w:t>х переказів у 2020 році повинно було досягти</w:t>
      </w:r>
      <w:r w:rsidRPr="00645C0B">
        <w:rPr>
          <w:rFonts w:ascii="Times New Roman" w:hAnsi="Times New Roman" w:cs="Times New Roman"/>
          <w:sz w:val="28"/>
          <w:lang w:val="uk-UA"/>
        </w:rPr>
        <w:t xml:space="preserve"> не менше 2 м</w:t>
      </w:r>
      <w:r>
        <w:rPr>
          <w:rFonts w:ascii="Times New Roman" w:hAnsi="Times New Roman" w:cs="Times New Roman"/>
          <w:sz w:val="28"/>
          <w:lang w:val="uk-UA"/>
        </w:rPr>
        <w:t>ільярдів доларів США, що сприяє серйозному хвильовому</w:t>
      </w:r>
      <w:r w:rsidRPr="00645C0B">
        <w:rPr>
          <w:rFonts w:ascii="Times New Roman" w:hAnsi="Times New Roman" w:cs="Times New Roman"/>
          <w:sz w:val="28"/>
          <w:lang w:val="uk-UA"/>
        </w:rPr>
        <w:t xml:space="preserve"> ефект</w:t>
      </w:r>
      <w:r>
        <w:rPr>
          <w:rFonts w:ascii="Times New Roman" w:hAnsi="Times New Roman" w:cs="Times New Roman"/>
          <w:sz w:val="28"/>
          <w:lang w:val="uk-UA"/>
        </w:rPr>
        <w:t>у</w:t>
      </w:r>
      <w:r w:rsidRPr="00645C0B">
        <w:rPr>
          <w:rFonts w:ascii="Times New Roman" w:hAnsi="Times New Roman" w:cs="Times New Roman"/>
          <w:sz w:val="28"/>
          <w:lang w:val="uk-UA"/>
        </w:rPr>
        <w:t xml:space="preserve"> для всієї</w:t>
      </w:r>
      <w:r>
        <w:rPr>
          <w:rFonts w:ascii="Times New Roman" w:hAnsi="Times New Roman" w:cs="Times New Roman"/>
          <w:sz w:val="28"/>
          <w:lang w:val="uk-UA"/>
        </w:rPr>
        <w:t xml:space="preserve"> місцевої економіки і спільнот. Однак, це не виправдалося. У 2020 році грошові перекази мігрантів навіть перевищили результат 2019го року на 300 млн. доларів.</w:t>
      </w:r>
    </w:p>
    <w:p w:rsidR="000D186A" w:rsidRPr="000D186A" w:rsidRDefault="000502F3" w:rsidP="000D186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Також в роботі були проведені регресійні моделі для п</w:t>
      </w:r>
      <w:r w:rsidRPr="000502F3">
        <w:rPr>
          <w:rFonts w:ascii="Times New Roman" w:hAnsi="Times New Roman" w:cs="Times New Roman"/>
          <w:sz w:val="28"/>
        </w:rPr>
        <w:t>`</w:t>
      </w:r>
      <w:r>
        <w:rPr>
          <w:rFonts w:ascii="Times New Roman" w:hAnsi="Times New Roman" w:cs="Times New Roman"/>
          <w:sz w:val="28"/>
          <w:lang w:val="uk-UA"/>
        </w:rPr>
        <w:t>яти країн ЦСЄ. Було проведено аналіз щодо найбільшого впливу різних показників на утворення ВВП країни упродовж останніх тридцяти років. Була помічена відсутність автокореляції в усіх регресіях, що означає якість проведеної роботи. Однак, не було виявлено прямо залежності від показника кількості мігрантів до росту чи зменшення щорічних ВВП.</w:t>
      </w:r>
      <w:r w:rsidR="000D186A">
        <w:rPr>
          <w:rFonts w:ascii="Times New Roman" w:hAnsi="Times New Roman" w:cs="Times New Roman"/>
          <w:sz w:val="28"/>
          <w:lang w:val="uk-UA"/>
        </w:rPr>
        <w:t xml:space="preserve">  Було відмічено</w:t>
      </w:r>
      <w:r w:rsidR="000D186A">
        <w:rPr>
          <w:rFonts w:ascii="Times New Roman" w:hAnsi="Times New Roman"/>
          <w:bCs/>
          <w:color w:val="000000"/>
          <w:sz w:val="28"/>
          <w:szCs w:val="28"/>
          <w:lang w:val="uk-UA"/>
        </w:rPr>
        <w:t xml:space="preserve">, що показник кількості мігрантів не </w:t>
      </w:r>
      <w:r w:rsidR="000D186A" w:rsidRPr="00DD6B81">
        <w:rPr>
          <w:rFonts w:ascii="Times New Roman" w:hAnsi="Times New Roman"/>
          <w:bCs/>
          <w:color w:val="000000"/>
          <w:sz w:val="28"/>
          <w:szCs w:val="28"/>
          <w:lang w:val="uk-UA"/>
        </w:rPr>
        <w:t>мав значного впливу на збільшення, або ж зниження ВВП</w:t>
      </w:r>
      <w:r w:rsidR="000D186A">
        <w:rPr>
          <w:rFonts w:ascii="Times New Roman" w:hAnsi="Times New Roman"/>
          <w:bCs/>
          <w:color w:val="000000"/>
          <w:sz w:val="28"/>
          <w:szCs w:val="28"/>
          <w:lang w:val="uk-UA"/>
        </w:rPr>
        <w:t xml:space="preserve"> країн, окрім Чеської Республіки та Румунії. Це означає також залежність від трудових мігрантів у країнах із різними показниками життя. Однак відзначимо пряму залежність від рівня населення країн, що гарно видно із прикладу Польщі. Із нинішньою тенденцією міграції – країнам ЦСЄ потрібна робоча сила, щоб </w:t>
      </w:r>
      <w:r w:rsidR="000D186A" w:rsidRPr="00DD6B81">
        <w:rPr>
          <w:rFonts w:ascii="Times New Roman" w:hAnsi="Times New Roman"/>
          <w:bCs/>
          <w:color w:val="000000"/>
          <w:sz w:val="28"/>
          <w:szCs w:val="28"/>
          <w:lang w:val="uk-UA"/>
        </w:rPr>
        <w:t>заміщати</w:t>
      </w:r>
      <w:r w:rsidR="000D186A">
        <w:rPr>
          <w:rFonts w:ascii="Times New Roman" w:hAnsi="Times New Roman"/>
          <w:bCs/>
          <w:color w:val="000000"/>
          <w:sz w:val="28"/>
          <w:szCs w:val="28"/>
          <w:lang w:val="uk-UA"/>
        </w:rPr>
        <w:t xml:space="preserve"> старше покоління. Змінні кількість безробітних та рівень безробіття набувають більшої значимості в країнах Польщі, Чехії та Угорщини, ніж інші залежні змінні.</w:t>
      </w:r>
      <w:r w:rsidR="00CB6E0C">
        <w:rPr>
          <w:rFonts w:ascii="Times New Roman" w:hAnsi="Times New Roman"/>
          <w:bCs/>
          <w:color w:val="000000"/>
          <w:sz w:val="28"/>
          <w:szCs w:val="28"/>
          <w:lang w:val="uk-UA"/>
        </w:rPr>
        <w:t xml:space="preserve"> </w:t>
      </w:r>
    </w:p>
    <w:p w:rsidR="000D186A" w:rsidRPr="000502F3" w:rsidRDefault="000D186A" w:rsidP="000502F3">
      <w:pPr>
        <w:spacing w:after="0" w:line="360" w:lineRule="auto"/>
        <w:ind w:firstLine="709"/>
        <w:jc w:val="both"/>
        <w:rPr>
          <w:rFonts w:ascii="Times New Roman" w:hAnsi="Times New Roman" w:cs="Times New Roman"/>
          <w:sz w:val="28"/>
          <w:lang w:val="uk-UA"/>
        </w:rPr>
      </w:pPr>
    </w:p>
    <w:p w:rsidR="003E5EC6" w:rsidRPr="00FF3E11" w:rsidRDefault="00AD425B" w:rsidP="000502F3">
      <w:pPr>
        <w:pStyle w:val="a3"/>
        <w:spacing w:before="0" w:beforeAutospacing="0" w:after="0" w:afterAutospacing="0" w:line="360" w:lineRule="auto"/>
        <w:ind w:firstLine="709"/>
        <w:jc w:val="both"/>
        <w:rPr>
          <w:sz w:val="28"/>
          <w:lang w:val="uk-UA"/>
        </w:rPr>
      </w:pPr>
      <w:r>
        <w:rPr>
          <w:sz w:val="28"/>
          <w:lang w:val="uk-UA"/>
        </w:rPr>
        <w:lastRenderedPageBreak/>
        <w:t xml:space="preserve">Можна зробити висновок, що країни Центрально - Східної Європи потребують українських спеціалістів, однак і перед ними постає загроза втрати додаткової робочої сили. </w:t>
      </w:r>
    </w:p>
    <w:p w:rsidR="002948FF" w:rsidRDefault="002948FF" w:rsidP="00B83281">
      <w:pPr>
        <w:pStyle w:val="a3"/>
        <w:spacing w:before="0" w:beforeAutospacing="0" w:after="160" w:afterAutospacing="0"/>
        <w:jc w:val="center"/>
        <w:rPr>
          <w:lang w:val="uk-UA"/>
        </w:rPr>
      </w:pPr>
    </w:p>
    <w:p w:rsidR="002948FF" w:rsidRDefault="002948FF" w:rsidP="00B83281">
      <w:pPr>
        <w:pStyle w:val="a3"/>
        <w:spacing w:before="0" w:beforeAutospacing="0" w:after="160" w:afterAutospacing="0"/>
        <w:jc w:val="center"/>
        <w:rPr>
          <w:lang w:val="uk-UA"/>
        </w:rPr>
      </w:pPr>
    </w:p>
    <w:p w:rsidR="002948FF" w:rsidRDefault="002948FF" w:rsidP="00B83281">
      <w:pPr>
        <w:pStyle w:val="a3"/>
        <w:spacing w:before="0" w:beforeAutospacing="0" w:after="160" w:afterAutospacing="0"/>
        <w:jc w:val="center"/>
        <w:rPr>
          <w:lang w:val="uk-UA"/>
        </w:rPr>
      </w:pPr>
    </w:p>
    <w:p w:rsidR="002948FF" w:rsidRDefault="002948FF" w:rsidP="00B83281">
      <w:pPr>
        <w:pStyle w:val="a3"/>
        <w:spacing w:before="0" w:beforeAutospacing="0" w:after="160" w:afterAutospacing="0"/>
        <w:jc w:val="center"/>
        <w:rPr>
          <w:lang w:val="uk-UA"/>
        </w:rPr>
      </w:pPr>
    </w:p>
    <w:p w:rsidR="000502F3" w:rsidRDefault="000502F3" w:rsidP="000502F3">
      <w:pPr>
        <w:pStyle w:val="a3"/>
        <w:spacing w:before="0" w:beforeAutospacing="0" w:after="160" w:afterAutospacing="0"/>
        <w:rPr>
          <w:lang w:val="uk-UA"/>
        </w:rPr>
      </w:pPr>
    </w:p>
    <w:p w:rsidR="004B47EC" w:rsidRDefault="004B47E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Default="006F6B9C" w:rsidP="00D61C09">
      <w:pPr>
        <w:pStyle w:val="a3"/>
        <w:spacing w:before="0" w:beforeAutospacing="0" w:after="160" w:afterAutospacing="0"/>
        <w:rPr>
          <w:lang w:val="uk-UA"/>
        </w:rPr>
      </w:pPr>
    </w:p>
    <w:p w:rsidR="006F6B9C" w:rsidRPr="001F4D8E" w:rsidRDefault="006F6B9C" w:rsidP="00D61C09">
      <w:pPr>
        <w:pStyle w:val="a3"/>
        <w:spacing w:before="0" w:beforeAutospacing="0" w:after="160" w:afterAutospacing="0"/>
        <w:rPr>
          <w:lang w:val="uk-UA"/>
        </w:rPr>
      </w:pPr>
    </w:p>
    <w:p w:rsidR="004B47EC" w:rsidRDefault="004B47EC" w:rsidP="001801BC">
      <w:pPr>
        <w:pStyle w:val="a3"/>
        <w:spacing w:before="0" w:beforeAutospacing="0" w:after="160" w:afterAutospacing="0"/>
        <w:jc w:val="center"/>
        <w:rPr>
          <w:b/>
          <w:sz w:val="28"/>
          <w:lang w:val="uk-UA"/>
        </w:rPr>
      </w:pPr>
      <w:r>
        <w:rPr>
          <w:b/>
          <w:sz w:val="28"/>
          <w:lang w:val="uk-UA"/>
        </w:rPr>
        <w:lastRenderedPageBreak/>
        <w:t>СПИСОК ВИКОРИСТАНИХ ДЖЕРЕЛ</w:t>
      </w:r>
    </w:p>
    <w:p w:rsidR="004B47EC" w:rsidRDefault="004B47EC" w:rsidP="001801BC">
      <w:pPr>
        <w:pStyle w:val="a3"/>
        <w:spacing w:before="0" w:beforeAutospacing="0" w:after="160" w:afterAutospacing="0"/>
        <w:jc w:val="both"/>
        <w:rPr>
          <w:b/>
          <w:sz w:val="28"/>
          <w:lang w:val="uk-UA"/>
        </w:rPr>
      </w:pPr>
    </w:p>
    <w:p w:rsidR="000F0911" w:rsidRPr="000502F3" w:rsidRDefault="00D61F89" w:rsidP="00D61F89">
      <w:pPr>
        <w:pStyle w:val="a3"/>
        <w:numPr>
          <w:ilvl w:val="0"/>
          <w:numId w:val="3"/>
        </w:numPr>
        <w:spacing w:before="0" w:beforeAutospacing="0" w:after="0" w:afterAutospacing="0" w:line="360" w:lineRule="auto"/>
        <w:ind w:left="0" w:firstLine="0"/>
        <w:jc w:val="both"/>
        <w:rPr>
          <w:sz w:val="28"/>
          <w:szCs w:val="28"/>
          <w:lang w:val="uk-UA"/>
        </w:rPr>
      </w:pPr>
      <w:r w:rsidRPr="00D61F89">
        <w:rPr>
          <w:sz w:val="28"/>
          <w:szCs w:val="28"/>
          <w:lang w:val="uk-UA"/>
        </w:rPr>
        <w:t xml:space="preserve">Global migration, by the numbers </w:t>
      </w:r>
      <w:r>
        <w:rPr>
          <w:sz w:val="28"/>
          <w:szCs w:val="28"/>
          <w:lang w:val="uk-UA"/>
        </w:rPr>
        <w:t xml:space="preserve">/ </w:t>
      </w:r>
      <w:r>
        <w:rPr>
          <w:sz w:val="28"/>
          <w:szCs w:val="28"/>
          <w:lang w:val="en-US"/>
        </w:rPr>
        <w:t xml:space="preserve">IOM global migration report international migrants 2020 </w:t>
      </w:r>
      <w:r w:rsidR="00D211B5" w:rsidRPr="000502F3">
        <w:rPr>
          <w:sz w:val="28"/>
          <w:szCs w:val="28"/>
          <w:lang w:val="en-US"/>
        </w:rPr>
        <w:t xml:space="preserve">/ </w:t>
      </w:r>
      <w:r>
        <w:rPr>
          <w:sz w:val="28"/>
          <w:szCs w:val="28"/>
          <w:lang w:val="en-US"/>
        </w:rPr>
        <w:t>2020/01 / Agenda</w:t>
      </w:r>
      <w:r w:rsidR="00D211B5" w:rsidRPr="000502F3">
        <w:rPr>
          <w:sz w:val="28"/>
          <w:szCs w:val="28"/>
          <w:lang w:val="en-US"/>
        </w:rPr>
        <w:t xml:space="preserve">/ </w:t>
      </w:r>
      <w:r>
        <w:rPr>
          <w:sz w:val="28"/>
          <w:szCs w:val="28"/>
          <w:lang w:val="en-US"/>
        </w:rPr>
        <w:t>World Economic Forum</w:t>
      </w:r>
      <w:r w:rsidR="00D211B5" w:rsidRPr="000502F3">
        <w:rPr>
          <w:sz w:val="28"/>
          <w:szCs w:val="28"/>
          <w:lang w:val="en-US"/>
        </w:rPr>
        <w:t xml:space="preserve"> [</w:t>
      </w:r>
      <w:r w:rsidR="00D211B5" w:rsidRPr="000502F3">
        <w:rPr>
          <w:sz w:val="28"/>
          <w:szCs w:val="28"/>
          <w:lang w:val="uk-UA"/>
        </w:rPr>
        <w:t>Електроний ресурс</w:t>
      </w:r>
      <w:r w:rsidR="00D211B5" w:rsidRPr="000502F3">
        <w:rPr>
          <w:sz w:val="28"/>
          <w:szCs w:val="28"/>
          <w:lang w:val="en-US"/>
        </w:rPr>
        <w:t xml:space="preserve">] – </w:t>
      </w:r>
      <w:r w:rsidR="00D211B5" w:rsidRPr="000502F3">
        <w:rPr>
          <w:sz w:val="28"/>
          <w:szCs w:val="28"/>
          <w:lang w:val="uk-UA"/>
        </w:rPr>
        <w:t xml:space="preserve">Режим доступу: </w:t>
      </w:r>
      <w:r w:rsidRPr="00D61F89">
        <w:rPr>
          <w:sz w:val="28"/>
          <w:szCs w:val="28"/>
          <w:lang w:val="uk-UA"/>
        </w:rPr>
        <w:t>https://www.weforum.org/agenda/2020/01/iom-global-migration-report-international-migrants-2020/#:~:text=There%20are%20an%20estimated%20272,States%20is%20the%20primary%20destination.</w:t>
      </w:r>
    </w:p>
    <w:p w:rsidR="000F0911" w:rsidRPr="000502F3" w:rsidRDefault="00DC502C" w:rsidP="001801BC">
      <w:pPr>
        <w:pStyle w:val="a3"/>
        <w:numPr>
          <w:ilvl w:val="0"/>
          <w:numId w:val="3"/>
        </w:numPr>
        <w:spacing w:before="0" w:beforeAutospacing="0" w:after="0" w:afterAutospacing="0" w:line="360" w:lineRule="auto"/>
        <w:ind w:left="0"/>
        <w:jc w:val="both"/>
        <w:rPr>
          <w:sz w:val="28"/>
          <w:szCs w:val="28"/>
          <w:lang w:val="en-US"/>
        </w:rPr>
      </w:pPr>
      <w:r w:rsidRPr="000502F3">
        <w:rPr>
          <w:sz w:val="28"/>
          <w:szCs w:val="28"/>
          <w:lang w:val="en-US"/>
        </w:rPr>
        <w:t>How Immigrants Contribute to Developing Countries’ Economies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2" w:history="1">
        <w:r w:rsidR="000F0911" w:rsidRPr="000502F3">
          <w:rPr>
            <w:rStyle w:val="a4"/>
            <w:sz w:val="28"/>
            <w:szCs w:val="28"/>
            <w:lang w:val="en-US"/>
          </w:rPr>
          <w:t>https</w:t>
        </w:r>
        <w:r w:rsidR="000F0911" w:rsidRPr="000502F3">
          <w:rPr>
            <w:rStyle w:val="a4"/>
            <w:sz w:val="28"/>
            <w:szCs w:val="28"/>
            <w:lang w:val="uk-UA"/>
          </w:rPr>
          <w:t>://</w:t>
        </w:r>
        <w:r w:rsidR="000F0911" w:rsidRPr="000502F3">
          <w:rPr>
            <w:rStyle w:val="a4"/>
            <w:sz w:val="28"/>
            <w:szCs w:val="28"/>
            <w:lang w:val="en-US"/>
          </w:rPr>
          <w:t>www</w:t>
        </w:r>
        <w:r w:rsidR="000F0911" w:rsidRPr="000502F3">
          <w:rPr>
            <w:rStyle w:val="a4"/>
            <w:sz w:val="28"/>
            <w:szCs w:val="28"/>
            <w:lang w:val="uk-UA"/>
          </w:rPr>
          <w:t>.</w:t>
        </w:r>
        <w:r w:rsidR="000F0911" w:rsidRPr="000502F3">
          <w:rPr>
            <w:rStyle w:val="a4"/>
            <w:sz w:val="28"/>
            <w:szCs w:val="28"/>
            <w:lang w:val="en-US"/>
          </w:rPr>
          <w:t>oecd</w:t>
        </w:r>
        <w:r w:rsidR="000F0911" w:rsidRPr="000502F3">
          <w:rPr>
            <w:rStyle w:val="a4"/>
            <w:sz w:val="28"/>
            <w:szCs w:val="28"/>
            <w:lang w:val="uk-UA"/>
          </w:rPr>
          <w:t>-</w:t>
        </w:r>
        <w:r w:rsidR="000F0911" w:rsidRPr="000502F3">
          <w:rPr>
            <w:rStyle w:val="a4"/>
            <w:sz w:val="28"/>
            <w:szCs w:val="28"/>
            <w:lang w:val="en-US"/>
          </w:rPr>
          <w:t>ilibrary</w:t>
        </w:r>
        <w:r w:rsidR="000F0911" w:rsidRPr="000502F3">
          <w:rPr>
            <w:rStyle w:val="a4"/>
            <w:sz w:val="28"/>
            <w:szCs w:val="28"/>
            <w:lang w:val="uk-UA"/>
          </w:rPr>
          <w:t>.</w:t>
        </w:r>
        <w:r w:rsidR="000F0911" w:rsidRPr="000502F3">
          <w:rPr>
            <w:rStyle w:val="a4"/>
            <w:sz w:val="28"/>
            <w:szCs w:val="28"/>
            <w:lang w:val="en-US"/>
          </w:rPr>
          <w:t>org</w:t>
        </w:r>
        <w:r w:rsidR="000F0911" w:rsidRPr="000502F3">
          <w:rPr>
            <w:rStyle w:val="a4"/>
            <w:sz w:val="28"/>
            <w:szCs w:val="28"/>
            <w:lang w:val="uk-UA"/>
          </w:rPr>
          <w:t>/</w:t>
        </w:r>
        <w:r w:rsidR="000F0911" w:rsidRPr="000502F3">
          <w:rPr>
            <w:rStyle w:val="a4"/>
            <w:sz w:val="28"/>
            <w:szCs w:val="28"/>
            <w:lang w:val="en-US"/>
          </w:rPr>
          <w:t>how</w:t>
        </w:r>
        <w:r w:rsidR="000F0911" w:rsidRPr="000502F3">
          <w:rPr>
            <w:rStyle w:val="a4"/>
            <w:sz w:val="28"/>
            <w:szCs w:val="28"/>
            <w:lang w:val="uk-UA"/>
          </w:rPr>
          <w:t>-</w:t>
        </w:r>
        <w:r w:rsidR="000F0911" w:rsidRPr="000502F3">
          <w:rPr>
            <w:rStyle w:val="a4"/>
            <w:sz w:val="28"/>
            <w:szCs w:val="28"/>
            <w:lang w:val="en-US"/>
          </w:rPr>
          <w:t>immigrants</w:t>
        </w:r>
        <w:r w:rsidR="000F0911" w:rsidRPr="000502F3">
          <w:rPr>
            <w:rStyle w:val="a4"/>
            <w:sz w:val="28"/>
            <w:szCs w:val="28"/>
            <w:lang w:val="uk-UA"/>
          </w:rPr>
          <w:t>-</w:t>
        </w:r>
        <w:r w:rsidR="000F0911" w:rsidRPr="000502F3">
          <w:rPr>
            <w:rStyle w:val="a4"/>
            <w:sz w:val="28"/>
            <w:szCs w:val="28"/>
            <w:lang w:val="en-US"/>
          </w:rPr>
          <w:t>contribute</w:t>
        </w:r>
        <w:r w:rsidR="000F0911" w:rsidRPr="000502F3">
          <w:rPr>
            <w:rStyle w:val="a4"/>
            <w:sz w:val="28"/>
            <w:szCs w:val="28"/>
            <w:lang w:val="uk-UA"/>
          </w:rPr>
          <w:t>-</w:t>
        </w:r>
        <w:r w:rsidR="000F0911" w:rsidRPr="000502F3">
          <w:rPr>
            <w:rStyle w:val="a4"/>
            <w:sz w:val="28"/>
            <w:szCs w:val="28"/>
            <w:lang w:val="en-US"/>
          </w:rPr>
          <w:t>to</w:t>
        </w:r>
        <w:r w:rsidR="000F0911" w:rsidRPr="000502F3">
          <w:rPr>
            <w:rStyle w:val="a4"/>
            <w:sz w:val="28"/>
            <w:szCs w:val="28"/>
            <w:lang w:val="uk-UA"/>
          </w:rPr>
          <w:t>-</w:t>
        </w:r>
        <w:r w:rsidR="000F0911" w:rsidRPr="000502F3">
          <w:rPr>
            <w:rStyle w:val="a4"/>
            <w:sz w:val="28"/>
            <w:szCs w:val="28"/>
            <w:lang w:val="en-US"/>
          </w:rPr>
          <w:t>developing</w:t>
        </w:r>
        <w:r w:rsidR="000F0911" w:rsidRPr="000502F3">
          <w:rPr>
            <w:rStyle w:val="a4"/>
            <w:sz w:val="28"/>
            <w:szCs w:val="28"/>
            <w:lang w:val="uk-UA"/>
          </w:rPr>
          <w:t>-</w:t>
        </w:r>
        <w:r w:rsidR="000F0911" w:rsidRPr="000502F3">
          <w:rPr>
            <w:rStyle w:val="a4"/>
            <w:sz w:val="28"/>
            <w:szCs w:val="28"/>
            <w:lang w:val="en-US"/>
          </w:rPr>
          <w:t>countries</w:t>
        </w:r>
        <w:r w:rsidR="000F0911" w:rsidRPr="000502F3">
          <w:rPr>
            <w:rStyle w:val="a4"/>
            <w:sz w:val="28"/>
            <w:szCs w:val="28"/>
            <w:lang w:val="uk-UA"/>
          </w:rPr>
          <w:t>-</w:t>
        </w:r>
        <w:r w:rsidR="000F0911" w:rsidRPr="000502F3">
          <w:rPr>
            <w:rStyle w:val="a4"/>
            <w:sz w:val="28"/>
            <w:szCs w:val="28"/>
            <w:lang w:val="en-US"/>
          </w:rPr>
          <w:t>economies</w:t>
        </w:r>
        <w:r w:rsidR="000F0911" w:rsidRPr="000502F3">
          <w:rPr>
            <w:rStyle w:val="a4"/>
            <w:sz w:val="28"/>
            <w:szCs w:val="28"/>
            <w:lang w:val="uk-UA"/>
          </w:rPr>
          <w:t>_5</w:t>
        </w:r>
        <w:r w:rsidR="000F0911" w:rsidRPr="000502F3">
          <w:rPr>
            <w:rStyle w:val="a4"/>
            <w:sz w:val="28"/>
            <w:szCs w:val="28"/>
            <w:lang w:val="en-US"/>
          </w:rPr>
          <w:t>jfj</w:t>
        </w:r>
        <w:r w:rsidR="000F0911" w:rsidRPr="000502F3">
          <w:rPr>
            <w:rStyle w:val="a4"/>
            <w:sz w:val="28"/>
            <w:szCs w:val="28"/>
            <w:lang w:val="uk-UA"/>
          </w:rPr>
          <w:t>2</w:t>
        </w:r>
        <w:r w:rsidR="000F0911" w:rsidRPr="000502F3">
          <w:rPr>
            <w:rStyle w:val="a4"/>
            <w:sz w:val="28"/>
            <w:szCs w:val="28"/>
            <w:lang w:val="en-US"/>
          </w:rPr>
          <w:t>sg</w:t>
        </w:r>
        <w:r w:rsidR="000F0911" w:rsidRPr="000502F3">
          <w:rPr>
            <w:rStyle w:val="a4"/>
            <w:sz w:val="28"/>
            <w:szCs w:val="28"/>
            <w:lang w:val="uk-UA"/>
          </w:rPr>
          <w:t>0970</w:t>
        </w:r>
        <w:r w:rsidR="000F0911" w:rsidRPr="000502F3">
          <w:rPr>
            <w:rStyle w:val="a4"/>
            <w:sz w:val="28"/>
            <w:szCs w:val="28"/>
            <w:lang w:val="en-US"/>
          </w:rPr>
          <w:t>x</w:t>
        </w:r>
        <w:r w:rsidR="000F0911" w:rsidRPr="000502F3">
          <w:rPr>
            <w:rStyle w:val="a4"/>
            <w:sz w:val="28"/>
            <w:szCs w:val="28"/>
            <w:lang w:val="uk-UA"/>
          </w:rPr>
          <w:t>.</w:t>
        </w:r>
        <w:r w:rsidR="000F0911" w:rsidRPr="000502F3">
          <w:rPr>
            <w:rStyle w:val="a4"/>
            <w:sz w:val="28"/>
            <w:szCs w:val="28"/>
            <w:lang w:val="en-US"/>
          </w:rPr>
          <w:t>pdf</w:t>
        </w:r>
        <w:r w:rsidR="000F0911" w:rsidRPr="000502F3">
          <w:rPr>
            <w:rStyle w:val="a4"/>
            <w:sz w:val="28"/>
            <w:szCs w:val="28"/>
            <w:lang w:val="uk-UA"/>
          </w:rPr>
          <w:t>?</w:t>
        </w:r>
        <w:r w:rsidR="000F0911" w:rsidRPr="000502F3">
          <w:rPr>
            <w:rStyle w:val="a4"/>
            <w:sz w:val="28"/>
            <w:szCs w:val="28"/>
            <w:lang w:val="en-US"/>
          </w:rPr>
          <w:t>itemId</w:t>
        </w:r>
        <w:r w:rsidR="000F0911" w:rsidRPr="000502F3">
          <w:rPr>
            <w:rStyle w:val="a4"/>
            <w:sz w:val="28"/>
            <w:szCs w:val="28"/>
            <w:lang w:val="uk-UA"/>
          </w:rPr>
          <w:t>=%2</w:t>
        </w:r>
        <w:r w:rsidR="000F0911" w:rsidRPr="000502F3">
          <w:rPr>
            <w:rStyle w:val="a4"/>
            <w:sz w:val="28"/>
            <w:szCs w:val="28"/>
            <w:lang w:val="en-US"/>
          </w:rPr>
          <w:t>Fcontent</w:t>
        </w:r>
        <w:r w:rsidR="000F0911" w:rsidRPr="000502F3">
          <w:rPr>
            <w:rStyle w:val="a4"/>
            <w:sz w:val="28"/>
            <w:szCs w:val="28"/>
            <w:lang w:val="uk-UA"/>
          </w:rPr>
          <w:t>%2</w:t>
        </w:r>
        <w:r w:rsidR="000F0911" w:rsidRPr="000502F3">
          <w:rPr>
            <w:rStyle w:val="a4"/>
            <w:sz w:val="28"/>
            <w:szCs w:val="28"/>
            <w:lang w:val="en-US"/>
          </w:rPr>
          <w:t>Fpublication</w:t>
        </w:r>
        <w:r w:rsidR="000F0911" w:rsidRPr="000502F3">
          <w:rPr>
            <w:rStyle w:val="a4"/>
            <w:sz w:val="28"/>
            <w:szCs w:val="28"/>
            <w:lang w:val="uk-UA"/>
          </w:rPr>
          <w:t>%2</w:t>
        </w:r>
        <w:r w:rsidR="000F0911" w:rsidRPr="000502F3">
          <w:rPr>
            <w:rStyle w:val="a4"/>
            <w:sz w:val="28"/>
            <w:szCs w:val="28"/>
            <w:lang w:val="en-US"/>
          </w:rPr>
          <w:t>F</w:t>
        </w:r>
        <w:r w:rsidR="000F0911" w:rsidRPr="000502F3">
          <w:rPr>
            <w:rStyle w:val="a4"/>
            <w:sz w:val="28"/>
            <w:szCs w:val="28"/>
            <w:lang w:val="uk-UA"/>
          </w:rPr>
          <w:t>9789264288737-</w:t>
        </w:r>
        <w:r w:rsidR="000F0911" w:rsidRPr="000502F3">
          <w:rPr>
            <w:rStyle w:val="a4"/>
            <w:sz w:val="28"/>
            <w:szCs w:val="28"/>
            <w:lang w:val="en-US"/>
          </w:rPr>
          <w:t>en</w:t>
        </w:r>
        <w:r w:rsidR="000F0911" w:rsidRPr="000502F3">
          <w:rPr>
            <w:rStyle w:val="a4"/>
            <w:sz w:val="28"/>
            <w:szCs w:val="28"/>
            <w:lang w:val="uk-UA"/>
          </w:rPr>
          <w:t>&amp;</w:t>
        </w:r>
        <w:r w:rsidR="000F0911" w:rsidRPr="000502F3">
          <w:rPr>
            <w:rStyle w:val="a4"/>
            <w:sz w:val="28"/>
            <w:szCs w:val="28"/>
            <w:lang w:val="en-US"/>
          </w:rPr>
          <w:t>mimeType</w:t>
        </w:r>
        <w:r w:rsidR="000F0911" w:rsidRPr="000502F3">
          <w:rPr>
            <w:rStyle w:val="a4"/>
            <w:sz w:val="28"/>
            <w:szCs w:val="28"/>
            <w:lang w:val="uk-UA"/>
          </w:rPr>
          <w:t>=</w:t>
        </w:r>
        <w:r w:rsidR="000F0911" w:rsidRPr="000502F3">
          <w:rPr>
            <w:rStyle w:val="a4"/>
            <w:sz w:val="28"/>
            <w:szCs w:val="28"/>
            <w:lang w:val="en-US"/>
          </w:rPr>
          <w:t>pdf</w:t>
        </w:r>
      </w:hyperlink>
    </w:p>
    <w:p w:rsidR="004B47EC" w:rsidRPr="000502F3" w:rsidRDefault="00DC502C"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Migration and Immigrants in Europe: A Historical and Demographic Perspective</w:t>
      </w:r>
      <w:r w:rsidRPr="000502F3">
        <w:rPr>
          <w:sz w:val="28"/>
          <w:szCs w:val="28"/>
          <w:lang w:val="uk-UA"/>
        </w:rPr>
        <w:t xml:space="preserve">  </w:t>
      </w:r>
      <w:r w:rsidRPr="000502F3">
        <w:rPr>
          <w:sz w:val="28"/>
          <w:szCs w:val="28"/>
          <w:lang w:val="en-US"/>
        </w:rPr>
        <w:t>/ Springer link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3" w:history="1">
        <w:r w:rsidR="004B47EC" w:rsidRPr="000502F3">
          <w:rPr>
            <w:rStyle w:val="a4"/>
            <w:sz w:val="28"/>
            <w:szCs w:val="28"/>
            <w:lang w:val="uk-UA"/>
          </w:rPr>
          <w:t>https://link.springer.com/chapter/10.1007/978-3-319-21674-4_3</w:t>
        </w:r>
      </w:hyperlink>
    </w:p>
    <w:p w:rsidR="004B47EC" w:rsidRPr="000502F3" w:rsidRDefault="00B34366"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Labor Market Determinants of Migration Flows in Europe / mpdi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4" w:history="1">
        <w:r w:rsidR="00C92C2B" w:rsidRPr="000502F3">
          <w:rPr>
            <w:rStyle w:val="a4"/>
            <w:sz w:val="28"/>
            <w:szCs w:val="28"/>
            <w:lang w:val="uk-UA"/>
          </w:rPr>
          <w:t>https://www.mdpi.com/2071-1050/7/1/634/htm</w:t>
        </w:r>
      </w:hyperlink>
    </w:p>
    <w:p w:rsidR="00C92C2B" w:rsidRPr="000502F3" w:rsidRDefault="00C72320"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European economic integration and migration in Romania / Taylor and Francis Group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5" w:history="1">
        <w:r w:rsidR="003023D8" w:rsidRPr="000502F3">
          <w:rPr>
            <w:rStyle w:val="a4"/>
            <w:sz w:val="28"/>
            <w:szCs w:val="28"/>
            <w:lang w:val="uk-UA"/>
          </w:rPr>
          <w:t>https://www.tandfonline.com/doi/full/10.1080/1331677X.2019.1674176</w:t>
        </w:r>
      </w:hyperlink>
    </w:p>
    <w:p w:rsidR="003023D8" w:rsidRPr="000502F3" w:rsidRDefault="00C72320"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Migration aspirations and migration cultures: A case study of Ukrainian migration towards the European Union / ncbi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6" w:history="1">
        <w:r w:rsidR="00B94310" w:rsidRPr="000502F3">
          <w:rPr>
            <w:rStyle w:val="a4"/>
            <w:sz w:val="28"/>
            <w:szCs w:val="28"/>
            <w:lang w:val="uk-UA"/>
          </w:rPr>
          <w:t>https://www.ncbi.nlm.nih.gov/pmc/articles/PMC6055663/</w:t>
        </w:r>
      </w:hyperlink>
    </w:p>
    <w:p w:rsidR="00B94310" w:rsidRPr="000502F3" w:rsidRDefault="00C72320"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The Public Perception of the Migration Crisis from the Hungarian Point of View: Evidence from the Field / Springer link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hyperlink r:id="rId17" w:history="1">
        <w:r w:rsidR="00247F42" w:rsidRPr="000502F3">
          <w:rPr>
            <w:rStyle w:val="a4"/>
            <w:sz w:val="28"/>
            <w:szCs w:val="28"/>
            <w:lang w:val="uk-UA"/>
          </w:rPr>
          <w:t>https://link.springer.com/chapter/10.1007/978-3-030-25666-1_8</w:t>
        </w:r>
      </w:hyperlink>
    </w:p>
    <w:p w:rsidR="00247F42" w:rsidRPr="000502F3" w:rsidRDefault="009B6868" w:rsidP="001801BC">
      <w:pPr>
        <w:pStyle w:val="a3"/>
        <w:numPr>
          <w:ilvl w:val="0"/>
          <w:numId w:val="3"/>
        </w:numPr>
        <w:spacing w:before="0" w:beforeAutospacing="0" w:after="0" w:afterAutospacing="0" w:line="360" w:lineRule="auto"/>
        <w:ind w:left="0"/>
        <w:jc w:val="both"/>
        <w:rPr>
          <w:sz w:val="28"/>
          <w:szCs w:val="28"/>
          <w:lang w:val="uk-UA"/>
        </w:rPr>
      </w:pPr>
      <w:r>
        <w:rPr>
          <w:sz w:val="28"/>
          <w:szCs w:val="28"/>
          <w:lang w:val="en-US"/>
        </w:rPr>
        <w:lastRenderedPageBreak/>
        <w:t>The Bulgarian Migration paradox</w:t>
      </w:r>
      <w:r w:rsidR="00C72320" w:rsidRPr="000502F3">
        <w:rPr>
          <w:sz w:val="28"/>
          <w:szCs w:val="28"/>
          <w:lang w:val="en-US"/>
        </w:rPr>
        <w:t xml:space="preserve"> [</w:t>
      </w:r>
      <w:r w:rsidR="00C72320" w:rsidRPr="000502F3">
        <w:rPr>
          <w:sz w:val="28"/>
          <w:szCs w:val="28"/>
          <w:lang w:val="uk-UA"/>
        </w:rPr>
        <w:t>Електроний ресурс</w:t>
      </w:r>
      <w:r w:rsidR="00C72320" w:rsidRPr="000502F3">
        <w:rPr>
          <w:sz w:val="28"/>
          <w:szCs w:val="28"/>
          <w:lang w:val="en-US"/>
        </w:rPr>
        <w:t xml:space="preserve">] – </w:t>
      </w:r>
      <w:r w:rsidR="00C72320" w:rsidRPr="000502F3">
        <w:rPr>
          <w:sz w:val="28"/>
          <w:szCs w:val="28"/>
          <w:lang w:val="uk-UA"/>
        </w:rPr>
        <w:t>Режим доступу:</w:t>
      </w:r>
      <w:r w:rsidR="00C72320" w:rsidRPr="000502F3">
        <w:rPr>
          <w:sz w:val="28"/>
          <w:szCs w:val="28"/>
          <w:lang w:val="en-US"/>
        </w:rPr>
        <w:t xml:space="preserve"> </w:t>
      </w:r>
      <w:hyperlink r:id="rId18" w:history="1">
        <w:r w:rsidR="000502F3" w:rsidRPr="000502F3">
          <w:rPr>
            <w:rStyle w:val="a4"/>
            <w:sz w:val="28"/>
            <w:szCs w:val="28"/>
            <w:lang w:val="uk-UA"/>
          </w:rPr>
          <w:t>https://www.caritas.eu/wordpress/wp-content/uploads/2019/06/CommonHomeBulgariaEN.pdf</w:t>
        </w:r>
      </w:hyperlink>
    </w:p>
    <w:p w:rsidR="00091F0E" w:rsidRPr="000502F3" w:rsidRDefault="00D7246F"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Poland in international migrations: the perspective of world systems theory / sciendo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r w:rsidRPr="000502F3">
        <w:rPr>
          <w:sz w:val="28"/>
          <w:szCs w:val="28"/>
          <w:lang w:val="en-US"/>
        </w:rPr>
        <w:t xml:space="preserve"> </w:t>
      </w:r>
      <w:hyperlink r:id="rId19" w:history="1">
        <w:r w:rsidR="00091F0E" w:rsidRPr="000502F3">
          <w:rPr>
            <w:rStyle w:val="a4"/>
            <w:sz w:val="28"/>
            <w:szCs w:val="28"/>
            <w:lang w:val="en-US"/>
          </w:rPr>
          <w:t>https</w:t>
        </w:r>
        <w:r w:rsidR="00091F0E" w:rsidRPr="000502F3">
          <w:rPr>
            <w:rStyle w:val="a4"/>
            <w:sz w:val="28"/>
            <w:szCs w:val="28"/>
            <w:lang w:val="uk-UA"/>
          </w:rPr>
          <w:t>://</w:t>
        </w:r>
        <w:r w:rsidR="00091F0E" w:rsidRPr="000502F3">
          <w:rPr>
            <w:rStyle w:val="a4"/>
            <w:sz w:val="28"/>
            <w:szCs w:val="28"/>
            <w:lang w:val="en-US"/>
          </w:rPr>
          <w:t>sciendo</w:t>
        </w:r>
        <w:r w:rsidR="00091F0E" w:rsidRPr="000502F3">
          <w:rPr>
            <w:rStyle w:val="a4"/>
            <w:sz w:val="28"/>
            <w:szCs w:val="28"/>
            <w:lang w:val="uk-UA"/>
          </w:rPr>
          <w:t>.</w:t>
        </w:r>
        <w:r w:rsidR="00091F0E" w:rsidRPr="000502F3">
          <w:rPr>
            <w:rStyle w:val="a4"/>
            <w:sz w:val="28"/>
            <w:szCs w:val="28"/>
            <w:lang w:val="en-US"/>
          </w:rPr>
          <w:t>com</w:t>
        </w:r>
        <w:r w:rsidR="00091F0E" w:rsidRPr="000502F3">
          <w:rPr>
            <w:rStyle w:val="a4"/>
            <w:sz w:val="28"/>
            <w:szCs w:val="28"/>
            <w:lang w:val="uk-UA"/>
          </w:rPr>
          <w:t>/</w:t>
        </w:r>
        <w:r w:rsidR="00091F0E" w:rsidRPr="000502F3">
          <w:rPr>
            <w:rStyle w:val="a4"/>
            <w:sz w:val="28"/>
            <w:szCs w:val="28"/>
            <w:lang w:val="en-US"/>
          </w:rPr>
          <w:t>article</w:t>
        </w:r>
        <w:r w:rsidR="00091F0E" w:rsidRPr="000502F3">
          <w:rPr>
            <w:rStyle w:val="a4"/>
            <w:sz w:val="28"/>
            <w:szCs w:val="28"/>
            <w:lang w:val="uk-UA"/>
          </w:rPr>
          <w:t>/10.2478/</w:t>
        </w:r>
        <w:r w:rsidR="00091F0E" w:rsidRPr="000502F3">
          <w:rPr>
            <w:rStyle w:val="a4"/>
            <w:sz w:val="28"/>
            <w:szCs w:val="28"/>
            <w:lang w:val="en-US"/>
          </w:rPr>
          <w:t>mgrsd</w:t>
        </w:r>
        <w:r w:rsidR="00091F0E" w:rsidRPr="000502F3">
          <w:rPr>
            <w:rStyle w:val="a4"/>
            <w:sz w:val="28"/>
            <w:szCs w:val="28"/>
            <w:lang w:val="uk-UA"/>
          </w:rPr>
          <w:t>-2020-0005</w:t>
        </w:r>
      </w:hyperlink>
    </w:p>
    <w:p w:rsidR="00141286" w:rsidRPr="009B6868" w:rsidRDefault="00D7246F" w:rsidP="009B6868">
      <w:pPr>
        <w:pStyle w:val="a3"/>
        <w:numPr>
          <w:ilvl w:val="0"/>
          <w:numId w:val="3"/>
        </w:numPr>
        <w:spacing w:before="0" w:beforeAutospacing="0" w:after="0" w:afterAutospacing="0" w:line="360" w:lineRule="auto"/>
        <w:ind w:left="0"/>
        <w:jc w:val="both"/>
        <w:rPr>
          <w:sz w:val="28"/>
          <w:szCs w:val="28"/>
          <w:lang w:val="en-US"/>
        </w:rPr>
      </w:pPr>
      <w:r w:rsidRPr="000502F3">
        <w:rPr>
          <w:sz w:val="28"/>
          <w:szCs w:val="28"/>
          <w:lang w:val="en-US"/>
        </w:rPr>
        <w:t xml:space="preserve"> M</w:t>
      </w:r>
      <w:r w:rsidR="009B6868">
        <w:rPr>
          <w:sz w:val="28"/>
          <w:szCs w:val="28"/>
          <w:lang w:val="en-US"/>
        </w:rPr>
        <w:t xml:space="preserve">igration and development in the Czech Republic </w:t>
      </w:r>
      <w:r w:rsidRPr="000502F3">
        <w:rPr>
          <w:sz w:val="28"/>
          <w:szCs w:val="28"/>
          <w:lang w:val="en-US"/>
        </w:rPr>
        <w:t>[</w:t>
      </w:r>
      <w:r w:rsidRPr="000502F3">
        <w:rPr>
          <w:sz w:val="28"/>
          <w:szCs w:val="28"/>
          <w:lang w:val="uk-UA"/>
        </w:rPr>
        <w:t>Електроний ресурс</w:t>
      </w:r>
      <w:r w:rsidRPr="000502F3">
        <w:rPr>
          <w:sz w:val="28"/>
          <w:szCs w:val="28"/>
          <w:lang w:val="en-US"/>
        </w:rPr>
        <w:t xml:space="preserve">] – </w:t>
      </w:r>
      <w:r w:rsidR="009B6868">
        <w:rPr>
          <w:sz w:val="28"/>
          <w:szCs w:val="28"/>
          <w:lang w:val="uk-UA"/>
        </w:rPr>
        <w:t>Режим доступу:</w:t>
      </w:r>
      <w:r w:rsidR="009B6868">
        <w:rPr>
          <w:sz w:val="28"/>
          <w:szCs w:val="28"/>
          <w:lang w:val="en-US"/>
        </w:rPr>
        <w:t xml:space="preserve"> </w:t>
      </w:r>
      <w:hyperlink r:id="rId20" w:history="1">
        <w:r w:rsidR="00141286" w:rsidRPr="009B6868">
          <w:rPr>
            <w:rStyle w:val="a4"/>
            <w:sz w:val="28"/>
            <w:szCs w:val="28"/>
            <w:lang w:val="uk-UA"/>
          </w:rPr>
          <w:t>https://www.caritas.eu/wordpress/wp-content/uploads/2019/06/CommonHomeCzechRepublicEN.pdf</w:t>
        </w:r>
      </w:hyperlink>
    </w:p>
    <w:p w:rsidR="00D7246F" w:rsidRPr="000502F3" w:rsidRDefault="00D7246F"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 xml:space="preserve"> Globalization of labour market – Circular migration in Hungary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 xml:space="preserve">Режим доступу: </w:t>
      </w:r>
      <w:r w:rsidRPr="000502F3">
        <w:rPr>
          <w:sz w:val="28"/>
          <w:szCs w:val="28"/>
          <w:lang w:val="en-US"/>
        </w:rPr>
        <w:t xml:space="preserve"> </w:t>
      </w:r>
      <w:hyperlink r:id="rId21" w:history="1">
        <w:r w:rsidRPr="000502F3">
          <w:rPr>
            <w:rStyle w:val="a4"/>
            <w:sz w:val="28"/>
            <w:szCs w:val="28"/>
            <w:lang w:val="en-US"/>
          </w:rPr>
          <w:t>https://www.jois.eu/files/11_578_Cseh%20Papp%20et%20al..pdf</w:t>
        </w:r>
      </w:hyperlink>
    </w:p>
    <w:p w:rsidR="00CF6E32" w:rsidRPr="000502F3" w:rsidRDefault="00D7246F"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en-US"/>
        </w:rPr>
        <w:t xml:space="preserve"> Romania Systematic Country Diagnostic [</w:t>
      </w:r>
      <w:r w:rsidRPr="000502F3">
        <w:rPr>
          <w:sz w:val="28"/>
          <w:szCs w:val="28"/>
          <w:lang w:val="uk-UA"/>
        </w:rPr>
        <w:t>Електроний ресурс</w:t>
      </w:r>
      <w:r w:rsidRPr="000502F3">
        <w:rPr>
          <w:sz w:val="28"/>
          <w:szCs w:val="28"/>
          <w:lang w:val="en-US"/>
        </w:rPr>
        <w:t xml:space="preserve">] – </w:t>
      </w:r>
      <w:r w:rsidR="000502F3" w:rsidRPr="000502F3">
        <w:rPr>
          <w:sz w:val="28"/>
          <w:szCs w:val="28"/>
          <w:lang w:val="uk-UA"/>
        </w:rPr>
        <w:t xml:space="preserve">Режим доступу: </w:t>
      </w:r>
      <w:hyperlink r:id="rId22" w:history="1">
        <w:r w:rsidRPr="000502F3">
          <w:rPr>
            <w:rStyle w:val="a4"/>
            <w:sz w:val="28"/>
            <w:szCs w:val="28"/>
            <w:lang w:val="uk-UA"/>
          </w:rPr>
          <w:t>http://documents1.worldbank.org/curated/en/210481530907970911/pdf/128064-SCD-PUBLIC-P160439-RomaniaSCDBackgroundNoteMigration.pdf</w:t>
        </w:r>
      </w:hyperlink>
    </w:p>
    <w:p w:rsidR="00CF6E32" w:rsidRPr="000502F3" w:rsidRDefault="00DD794C"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D7246F" w:rsidRPr="000502F3">
        <w:rPr>
          <w:sz w:val="28"/>
          <w:szCs w:val="28"/>
          <w:lang w:val="uk-UA"/>
        </w:rPr>
        <w:t>Political Factors in Migration</w:t>
      </w:r>
      <w:r w:rsidR="00D7246F" w:rsidRPr="000502F3">
        <w:rPr>
          <w:sz w:val="28"/>
          <w:szCs w:val="28"/>
          <w:lang w:val="en-US"/>
        </w:rPr>
        <w:t xml:space="preserve"> / sciencing.com [</w:t>
      </w:r>
      <w:r w:rsidR="00D7246F" w:rsidRPr="000502F3">
        <w:rPr>
          <w:sz w:val="28"/>
          <w:szCs w:val="28"/>
          <w:lang w:val="uk-UA"/>
        </w:rPr>
        <w:t>Електроний ресурс</w:t>
      </w:r>
      <w:r w:rsidR="00D7246F" w:rsidRPr="000502F3">
        <w:rPr>
          <w:sz w:val="28"/>
          <w:szCs w:val="28"/>
          <w:lang w:val="en-US"/>
        </w:rPr>
        <w:t xml:space="preserve">] – </w:t>
      </w:r>
      <w:r w:rsidR="00D7246F" w:rsidRPr="000502F3">
        <w:rPr>
          <w:sz w:val="28"/>
          <w:szCs w:val="28"/>
          <w:lang w:val="uk-UA"/>
        </w:rPr>
        <w:t xml:space="preserve">Режим доступу: </w:t>
      </w:r>
      <w:r w:rsidR="00D7246F" w:rsidRPr="000502F3">
        <w:rPr>
          <w:sz w:val="28"/>
          <w:szCs w:val="28"/>
          <w:lang w:val="en-US"/>
        </w:rPr>
        <w:t xml:space="preserve"> </w:t>
      </w:r>
      <w:hyperlink r:id="rId23" w:history="1">
        <w:r w:rsidRPr="000502F3">
          <w:rPr>
            <w:rStyle w:val="a4"/>
            <w:sz w:val="28"/>
            <w:szCs w:val="28"/>
            <w:lang w:val="uk-UA"/>
          </w:rPr>
          <w:t>https://sciencing.com/political-factors-migration-8212756.html</w:t>
        </w:r>
      </w:hyperlink>
    </w:p>
    <w:p w:rsidR="00DD794C" w:rsidRPr="000502F3" w:rsidRDefault="004105E5"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en-US"/>
        </w:rPr>
        <w:t xml:space="preserve"> Exploring migration causes – why people migrate / europarl.europa.eu</w:t>
      </w:r>
      <w:r w:rsidR="00DD794C" w:rsidRPr="000502F3">
        <w:rPr>
          <w:sz w:val="28"/>
          <w:szCs w:val="28"/>
          <w:lang w:val="uk-UA"/>
        </w:rPr>
        <w:t xml:space="preserve"> </w:t>
      </w:r>
      <w:r w:rsidR="00D7246F" w:rsidRPr="000502F3">
        <w:rPr>
          <w:sz w:val="28"/>
          <w:szCs w:val="28"/>
          <w:lang w:val="en-US"/>
        </w:rPr>
        <w:t>[</w:t>
      </w:r>
      <w:r w:rsidR="00D7246F" w:rsidRPr="000502F3">
        <w:rPr>
          <w:sz w:val="28"/>
          <w:szCs w:val="28"/>
          <w:lang w:val="uk-UA"/>
        </w:rPr>
        <w:t>Електроний ресурс</w:t>
      </w:r>
      <w:r w:rsidR="00D7246F" w:rsidRPr="000502F3">
        <w:rPr>
          <w:sz w:val="28"/>
          <w:szCs w:val="28"/>
          <w:lang w:val="en-US"/>
        </w:rPr>
        <w:t xml:space="preserve">] – </w:t>
      </w:r>
      <w:r w:rsidR="00D7246F" w:rsidRPr="000502F3">
        <w:rPr>
          <w:sz w:val="28"/>
          <w:szCs w:val="28"/>
          <w:lang w:val="uk-UA"/>
        </w:rPr>
        <w:t xml:space="preserve">Режим доступу: </w:t>
      </w:r>
      <w:r w:rsidR="00D7246F" w:rsidRPr="000502F3">
        <w:rPr>
          <w:sz w:val="28"/>
          <w:szCs w:val="28"/>
          <w:lang w:val="en-US"/>
        </w:rPr>
        <w:t xml:space="preserve"> </w:t>
      </w:r>
      <w:hyperlink r:id="rId24" w:history="1">
        <w:r w:rsidR="00DD794C" w:rsidRPr="000502F3">
          <w:rPr>
            <w:rStyle w:val="a4"/>
            <w:sz w:val="28"/>
            <w:szCs w:val="28"/>
            <w:lang w:val="en-US"/>
          </w:rPr>
          <w:t>https</w:t>
        </w:r>
        <w:r w:rsidR="00DD794C" w:rsidRPr="000502F3">
          <w:rPr>
            <w:rStyle w:val="a4"/>
            <w:sz w:val="28"/>
            <w:szCs w:val="28"/>
            <w:lang w:val="uk-UA"/>
          </w:rPr>
          <w:t>://</w:t>
        </w:r>
        <w:r w:rsidR="00DD794C" w:rsidRPr="000502F3">
          <w:rPr>
            <w:rStyle w:val="a4"/>
            <w:sz w:val="28"/>
            <w:szCs w:val="28"/>
            <w:lang w:val="en-US"/>
          </w:rPr>
          <w:t>www</w:t>
        </w:r>
        <w:r w:rsidR="00DD794C" w:rsidRPr="000502F3">
          <w:rPr>
            <w:rStyle w:val="a4"/>
            <w:sz w:val="28"/>
            <w:szCs w:val="28"/>
            <w:lang w:val="uk-UA"/>
          </w:rPr>
          <w:t>.</w:t>
        </w:r>
        <w:r w:rsidR="00DD794C" w:rsidRPr="000502F3">
          <w:rPr>
            <w:rStyle w:val="a4"/>
            <w:sz w:val="28"/>
            <w:szCs w:val="28"/>
            <w:lang w:val="en-US"/>
          </w:rPr>
          <w:t>europarl</w:t>
        </w:r>
        <w:r w:rsidR="00DD794C" w:rsidRPr="000502F3">
          <w:rPr>
            <w:rStyle w:val="a4"/>
            <w:sz w:val="28"/>
            <w:szCs w:val="28"/>
            <w:lang w:val="uk-UA"/>
          </w:rPr>
          <w:t>.</w:t>
        </w:r>
        <w:r w:rsidR="00DD794C" w:rsidRPr="000502F3">
          <w:rPr>
            <w:rStyle w:val="a4"/>
            <w:sz w:val="28"/>
            <w:szCs w:val="28"/>
            <w:lang w:val="en-US"/>
          </w:rPr>
          <w:t>europa</w:t>
        </w:r>
        <w:r w:rsidR="00DD794C" w:rsidRPr="000502F3">
          <w:rPr>
            <w:rStyle w:val="a4"/>
            <w:sz w:val="28"/>
            <w:szCs w:val="28"/>
            <w:lang w:val="uk-UA"/>
          </w:rPr>
          <w:t>.</w:t>
        </w:r>
        <w:r w:rsidR="00DD794C" w:rsidRPr="000502F3">
          <w:rPr>
            <w:rStyle w:val="a4"/>
            <w:sz w:val="28"/>
            <w:szCs w:val="28"/>
            <w:lang w:val="en-US"/>
          </w:rPr>
          <w:t>eu</w:t>
        </w:r>
        <w:r w:rsidR="00DD794C" w:rsidRPr="000502F3">
          <w:rPr>
            <w:rStyle w:val="a4"/>
            <w:sz w:val="28"/>
            <w:szCs w:val="28"/>
            <w:lang w:val="uk-UA"/>
          </w:rPr>
          <w:t>/</w:t>
        </w:r>
        <w:r w:rsidR="00DD794C" w:rsidRPr="000502F3">
          <w:rPr>
            <w:rStyle w:val="a4"/>
            <w:sz w:val="28"/>
            <w:szCs w:val="28"/>
            <w:lang w:val="en-US"/>
          </w:rPr>
          <w:t>news</w:t>
        </w:r>
        <w:r w:rsidR="00DD794C" w:rsidRPr="000502F3">
          <w:rPr>
            <w:rStyle w:val="a4"/>
            <w:sz w:val="28"/>
            <w:szCs w:val="28"/>
            <w:lang w:val="uk-UA"/>
          </w:rPr>
          <w:t>/</w:t>
        </w:r>
        <w:r w:rsidR="00DD794C" w:rsidRPr="000502F3">
          <w:rPr>
            <w:rStyle w:val="a4"/>
            <w:sz w:val="28"/>
            <w:szCs w:val="28"/>
            <w:lang w:val="en-US"/>
          </w:rPr>
          <w:t>en</w:t>
        </w:r>
        <w:r w:rsidR="00DD794C" w:rsidRPr="000502F3">
          <w:rPr>
            <w:rStyle w:val="a4"/>
            <w:sz w:val="28"/>
            <w:szCs w:val="28"/>
            <w:lang w:val="uk-UA"/>
          </w:rPr>
          <w:t>/</w:t>
        </w:r>
        <w:r w:rsidR="00DD794C" w:rsidRPr="000502F3">
          <w:rPr>
            <w:rStyle w:val="a4"/>
            <w:sz w:val="28"/>
            <w:szCs w:val="28"/>
            <w:lang w:val="en-US"/>
          </w:rPr>
          <w:t>headlines</w:t>
        </w:r>
        <w:r w:rsidR="00DD794C" w:rsidRPr="000502F3">
          <w:rPr>
            <w:rStyle w:val="a4"/>
            <w:sz w:val="28"/>
            <w:szCs w:val="28"/>
            <w:lang w:val="uk-UA"/>
          </w:rPr>
          <w:t>/</w:t>
        </w:r>
        <w:r w:rsidR="00DD794C" w:rsidRPr="000502F3">
          <w:rPr>
            <w:rStyle w:val="a4"/>
            <w:sz w:val="28"/>
            <w:szCs w:val="28"/>
            <w:lang w:val="en-US"/>
          </w:rPr>
          <w:t>world</w:t>
        </w:r>
        <w:r w:rsidR="00DD794C" w:rsidRPr="000502F3">
          <w:rPr>
            <w:rStyle w:val="a4"/>
            <w:sz w:val="28"/>
            <w:szCs w:val="28"/>
            <w:lang w:val="uk-UA"/>
          </w:rPr>
          <w:t>/20200624</w:t>
        </w:r>
        <w:r w:rsidR="00DD794C" w:rsidRPr="000502F3">
          <w:rPr>
            <w:rStyle w:val="a4"/>
            <w:sz w:val="28"/>
            <w:szCs w:val="28"/>
            <w:lang w:val="en-US"/>
          </w:rPr>
          <w:t>STO</w:t>
        </w:r>
        <w:r w:rsidR="00DD794C" w:rsidRPr="000502F3">
          <w:rPr>
            <w:rStyle w:val="a4"/>
            <w:sz w:val="28"/>
            <w:szCs w:val="28"/>
            <w:lang w:val="uk-UA"/>
          </w:rPr>
          <w:t>81906/</w:t>
        </w:r>
        <w:r w:rsidR="00DD794C" w:rsidRPr="000502F3">
          <w:rPr>
            <w:rStyle w:val="a4"/>
            <w:sz w:val="28"/>
            <w:szCs w:val="28"/>
            <w:lang w:val="en-US"/>
          </w:rPr>
          <w:t>exploring</w:t>
        </w:r>
        <w:r w:rsidR="00DD794C" w:rsidRPr="000502F3">
          <w:rPr>
            <w:rStyle w:val="a4"/>
            <w:sz w:val="28"/>
            <w:szCs w:val="28"/>
            <w:lang w:val="uk-UA"/>
          </w:rPr>
          <w:t>-</w:t>
        </w:r>
        <w:r w:rsidR="00DD794C" w:rsidRPr="000502F3">
          <w:rPr>
            <w:rStyle w:val="a4"/>
            <w:sz w:val="28"/>
            <w:szCs w:val="28"/>
            <w:lang w:val="en-US"/>
          </w:rPr>
          <w:t>migration</w:t>
        </w:r>
        <w:r w:rsidR="00DD794C" w:rsidRPr="000502F3">
          <w:rPr>
            <w:rStyle w:val="a4"/>
            <w:sz w:val="28"/>
            <w:szCs w:val="28"/>
            <w:lang w:val="uk-UA"/>
          </w:rPr>
          <w:t>-</w:t>
        </w:r>
        <w:r w:rsidR="00DD794C" w:rsidRPr="000502F3">
          <w:rPr>
            <w:rStyle w:val="a4"/>
            <w:sz w:val="28"/>
            <w:szCs w:val="28"/>
            <w:lang w:val="en-US"/>
          </w:rPr>
          <w:t>causes</w:t>
        </w:r>
        <w:r w:rsidR="00DD794C" w:rsidRPr="000502F3">
          <w:rPr>
            <w:rStyle w:val="a4"/>
            <w:sz w:val="28"/>
            <w:szCs w:val="28"/>
            <w:lang w:val="uk-UA"/>
          </w:rPr>
          <w:t>-</w:t>
        </w:r>
        <w:r w:rsidR="00DD794C" w:rsidRPr="000502F3">
          <w:rPr>
            <w:rStyle w:val="a4"/>
            <w:sz w:val="28"/>
            <w:szCs w:val="28"/>
            <w:lang w:val="en-US"/>
          </w:rPr>
          <w:t>why</w:t>
        </w:r>
        <w:r w:rsidR="00DD794C" w:rsidRPr="000502F3">
          <w:rPr>
            <w:rStyle w:val="a4"/>
            <w:sz w:val="28"/>
            <w:szCs w:val="28"/>
            <w:lang w:val="uk-UA"/>
          </w:rPr>
          <w:t>-</w:t>
        </w:r>
        <w:r w:rsidR="00DD794C" w:rsidRPr="000502F3">
          <w:rPr>
            <w:rStyle w:val="a4"/>
            <w:sz w:val="28"/>
            <w:szCs w:val="28"/>
            <w:lang w:val="en-US"/>
          </w:rPr>
          <w:t>people</w:t>
        </w:r>
        <w:r w:rsidR="00DD794C" w:rsidRPr="000502F3">
          <w:rPr>
            <w:rStyle w:val="a4"/>
            <w:sz w:val="28"/>
            <w:szCs w:val="28"/>
            <w:lang w:val="uk-UA"/>
          </w:rPr>
          <w:t>-</w:t>
        </w:r>
        <w:r w:rsidR="00DD794C" w:rsidRPr="000502F3">
          <w:rPr>
            <w:rStyle w:val="a4"/>
            <w:sz w:val="28"/>
            <w:szCs w:val="28"/>
            <w:lang w:val="en-US"/>
          </w:rPr>
          <w:t>migrate</w:t>
        </w:r>
      </w:hyperlink>
    </w:p>
    <w:p w:rsidR="007A5BB1" w:rsidRPr="000502F3" w:rsidRDefault="007A5BB1"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4105E5" w:rsidRPr="000502F3">
        <w:rPr>
          <w:sz w:val="28"/>
          <w:szCs w:val="28"/>
          <w:lang w:val="en-US"/>
        </w:rPr>
        <w:t>Environmental</w:t>
      </w:r>
      <w:r w:rsidR="004105E5" w:rsidRPr="000502F3">
        <w:rPr>
          <w:sz w:val="28"/>
          <w:szCs w:val="28"/>
          <w:lang w:val="uk-UA"/>
        </w:rPr>
        <w:t xml:space="preserve"> </w:t>
      </w:r>
      <w:r w:rsidR="004105E5" w:rsidRPr="000502F3">
        <w:rPr>
          <w:sz w:val="28"/>
          <w:szCs w:val="28"/>
          <w:lang w:val="en-US"/>
        </w:rPr>
        <w:t>migration</w:t>
      </w:r>
      <w:r w:rsidR="004105E5" w:rsidRPr="000502F3">
        <w:rPr>
          <w:sz w:val="28"/>
          <w:szCs w:val="28"/>
          <w:lang w:val="uk-UA"/>
        </w:rPr>
        <w:t xml:space="preserve"> / </w:t>
      </w:r>
      <w:r w:rsidR="004105E5" w:rsidRPr="000502F3">
        <w:rPr>
          <w:sz w:val="28"/>
          <w:szCs w:val="28"/>
          <w:lang w:val="en-US"/>
        </w:rPr>
        <w:t>IOM</w:t>
      </w:r>
      <w:r w:rsidR="004105E5" w:rsidRPr="000502F3">
        <w:rPr>
          <w:sz w:val="28"/>
          <w:szCs w:val="28"/>
          <w:lang w:val="uk-UA"/>
        </w:rPr>
        <w:t xml:space="preserve"> </w:t>
      </w:r>
      <w:r w:rsidR="004105E5" w:rsidRPr="000502F3">
        <w:rPr>
          <w:sz w:val="28"/>
          <w:szCs w:val="28"/>
          <w:lang w:val="en-US"/>
        </w:rPr>
        <w:t>UN</w:t>
      </w:r>
      <w:r w:rsidR="004105E5" w:rsidRPr="000502F3">
        <w:rPr>
          <w:sz w:val="28"/>
          <w:szCs w:val="28"/>
          <w:lang w:val="uk-UA"/>
        </w:rPr>
        <w:t xml:space="preserve"> </w:t>
      </w:r>
      <w:r w:rsidR="004105E5" w:rsidRPr="000502F3">
        <w:rPr>
          <w:sz w:val="28"/>
          <w:szCs w:val="28"/>
          <w:lang w:val="en-US"/>
        </w:rPr>
        <w:t>Migration</w:t>
      </w:r>
      <w:r w:rsidR="004105E5" w:rsidRPr="000502F3">
        <w:rPr>
          <w:sz w:val="28"/>
          <w:szCs w:val="28"/>
          <w:lang w:val="uk-UA"/>
        </w:rPr>
        <w:t xml:space="preserve"> </w:t>
      </w:r>
      <w:r w:rsidR="00D7246F" w:rsidRPr="000502F3">
        <w:rPr>
          <w:sz w:val="28"/>
          <w:szCs w:val="28"/>
          <w:lang w:val="uk-UA"/>
        </w:rPr>
        <w:t xml:space="preserve">[Електроний ресурс] – Режим доступу:  </w:t>
      </w:r>
      <w:hyperlink r:id="rId25"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environmentalmigration</w:t>
        </w:r>
        <w:r w:rsidRPr="000502F3">
          <w:rPr>
            <w:rStyle w:val="a4"/>
            <w:sz w:val="28"/>
            <w:szCs w:val="28"/>
            <w:lang w:val="uk-UA"/>
          </w:rPr>
          <w:t>.</w:t>
        </w:r>
        <w:r w:rsidRPr="000502F3">
          <w:rPr>
            <w:rStyle w:val="a4"/>
            <w:sz w:val="28"/>
            <w:szCs w:val="28"/>
            <w:lang w:val="en-US"/>
          </w:rPr>
          <w:t>iom</w:t>
        </w:r>
        <w:r w:rsidRPr="000502F3">
          <w:rPr>
            <w:rStyle w:val="a4"/>
            <w:sz w:val="28"/>
            <w:szCs w:val="28"/>
            <w:lang w:val="uk-UA"/>
          </w:rPr>
          <w:t>.</w:t>
        </w:r>
        <w:r w:rsidRPr="000502F3">
          <w:rPr>
            <w:rStyle w:val="a4"/>
            <w:sz w:val="28"/>
            <w:szCs w:val="28"/>
            <w:lang w:val="en-US"/>
          </w:rPr>
          <w:t>int</w:t>
        </w:r>
        <w:r w:rsidRPr="000502F3">
          <w:rPr>
            <w:rStyle w:val="a4"/>
            <w:sz w:val="28"/>
            <w:szCs w:val="28"/>
            <w:lang w:val="uk-UA"/>
          </w:rPr>
          <w:t>/</w:t>
        </w:r>
        <w:r w:rsidRPr="000502F3">
          <w:rPr>
            <w:rStyle w:val="a4"/>
            <w:sz w:val="28"/>
            <w:szCs w:val="28"/>
            <w:lang w:val="en-US"/>
          </w:rPr>
          <w:t>environmental</w:t>
        </w:r>
        <w:r w:rsidRPr="000502F3">
          <w:rPr>
            <w:rStyle w:val="a4"/>
            <w:sz w:val="28"/>
            <w:szCs w:val="28"/>
            <w:lang w:val="uk-UA"/>
          </w:rPr>
          <w:t>-</w:t>
        </w:r>
        <w:r w:rsidRPr="000502F3">
          <w:rPr>
            <w:rStyle w:val="a4"/>
            <w:sz w:val="28"/>
            <w:szCs w:val="28"/>
            <w:lang w:val="en-US"/>
          </w:rPr>
          <w:t>migration</w:t>
        </w:r>
        <w:r w:rsidRPr="000502F3">
          <w:rPr>
            <w:rStyle w:val="a4"/>
            <w:sz w:val="28"/>
            <w:szCs w:val="28"/>
            <w:lang w:val="uk-UA"/>
          </w:rPr>
          <w:t>-1</w:t>
        </w:r>
      </w:hyperlink>
    </w:p>
    <w:p w:rsidR="00894468" w:rsidRPr="000502F3" w:rsidRDefault="00894468"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C66B40" w:rsidRPr="000502F3">
        <w:rPr>
          <w:sz w:val="28"/>
          <w:szCs w:val="28"/>
          <w:lang w:val="uk-UA"/>
        </w:rPr>
        <w:t xml:space="preserve"> </w:t>
      </w:r>
      <w:r w:rsidR="00C66B40" w:rsidRPr="000502F3">
        <w:rPr>
          <w:sz w:val="28"/>
          <w:szCs w:val="28"/>
          <w:lang w:val="en-US"/>
        </w:rPr>
        <w:t xml:space="preserve">The Effect of Migration on Labor Resources </w:t>
      </w:r>
      <w:r w:rsidR="00E42A6C" w:rsidRPr="000502F3">
        <w:rPr>
          <w:sz w:val="28"/>
          <w:szCs w:val="28"/>
          <w:lang w:val="en-US"/>
        </w:rPr>
        <w:t xml:space="preserve">/ </w:t>
      </w:r>
      <w:r w:rsidR="00C66B40" w:rsidRPr="000502F3">
        <w:rPr>
          <w:sz w:val="28"/>
          <w:szCs w:val="28"/>
          <w:lang w:val="en-US"/>
        </w:rPr>
        <w:t>Ideas</w:t>
      </w:r>
      <w:r w:rsidR="00D7246F" w:rsidRPr="000502F3">
        <w:rPr>
          <w:sz w:val="28"/>
          <w:szCs w:val="28"/>
          <w:lang w:val="uk-UA"/>
        </w:rPr>
        <w:t xml:space="preserve">[Електроний ресурс] – Режим доступу:  </w:t>
      </w:r>
      <w:hyperlink r:id="rId26"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ideas</w:t>
        </w:r>
        <w:r w:rsidRPr="000502F3">
          <w:rPr>
            <w:rStyle w:val="a4"/>
            <w:sz w:val="28"/>
            <w:szCs w:val="28"/>
            <w:lang w:val="uk-UA"/>
          </w:rPr>
          <w:t>.</w:t>
        </w:r>
        <w:r w:rsidRPr="000502F3">
          <w:rPr>
            <w:rStyle w:val="a4"/>
            <w:sz w:val="28"/>
            <w:szCs w:val="28"/>
            <w:lang w:val="en-US"/>
          </w:rPr>
          <w:t>repec</w:t>
        </w:r>
        <w:r w:rsidRPr="000502F3">
          <w:rPr>
            <w:rStyle w:val="a4"/>
            <w:sz w:val="28"/>
            <w:szCs w:val="28"/>
            <w:lang w:val="uk-UA"/>
          </w:rPr>
          <w:t>.</w:t>
        </w:r>
        <w:r w:rsidRPr="000502F3">
          <w:rPr>
            <w:rStyle w:val="a4"/>
            <w:sz w:val="28"/>
            <w:szCs w:val="28"/>
            <w:lang w:val="en-US"/>
          </w:rPr>
          <w:t>org</w:t>
        </w:r>
        <w:r w:rsidRPr="000502F3">
          <w:rPr>
            <w:rStyle w:val="a4"/>
            <w:sz w:val="28"/>
            <w:szCs w:val="28"/>
            <w:lang w:val="uk-UA"/>
          </w:rPr>
          <w:t>/</w:t>
        </w:r>
        <w:r w:rsidRPr="000502F3">
          <w:rPr>
            <w:rStyle w:val="a4"/>
            <w:sz w:val="28"/>
            <w:szCs w:val="28"/>
            <w:lang w:val="en-US"/>
          </w:rPr>
          <w:t>a</w:t>
        </w:r>
        <w:r w:rsidRPr="000502F3">
          <w:rPr>
            <w:rStyle w:val="a4"/>
            <w:sz w:val="28"/>
            <w:szCs w:val="28"/>
            <w:lang w:val="uk-UA"/>
          </w:rPr>
          <w:t>/</w:t>
        </w:r>
        <w:r w:rsidRPr="000502F3">
          <w:rPr>
            <w:rStyle w:val="a4"/>
            <w:sz w:val="28"/>
            <w:szCs w:val="28"/>
            <w:lang w:val="en-US"/>
          </w:rPr>
          <w:t>hur</w:t>
        </w:r>
        <w:r w:rsidRPr="000502F3">
          <w:rPr>
            <w:rStyle w:val="a4"/>
            <w:sz w:val="28"/>
            <w:szCs w:val="28"/>
            <w:lang w:val="uk-UA"/>
          </w:rPr>
          <w:t>/</w:t>
        </w:r>
        <w:r w:rsidRPr="000502F3">
          <w:rPr>
            <w:rStyle w:val="a4"/>
            <w:sz w:val="28"/>
            <w:szCs w:val="28"/>
            <w:lang w:val="en-US"/>
          </w:rPr>
          <w:t>ijaraf</w:t>
        </w:r>
        <w:r w:rsidRPr="000502F3">
          <w:rPr>
            <w:rStyle w:val="a4"/>
            <w:sz w:val="28"/>
            <w:szCs w:val="28"/>
            <w:lang w:val="uk-UA"/>
          </w:rPr>
          <w:t>/</w:t>
        </w:r>
        <w:r w:rsidRPr="000502F3">
          <w:rPr>
            <w:rStyle w:val="a4"/>
            <w:sz w:val="28"/>
            <w:szCs w:val="28"/>
            <w:lang w:val="en-US"/>
          </w:rPr>
          <w:t>v</w:t>
        </w:r>
        <w:r w:rsidRPr="000502F3">
          <w:rPr>
            <w:rStyle w:val="a4"/>
            <w:sz w:val="28"/>
            <w:szCs w:val="28"/>
            <w:lang w:val="uk-UA"/>
          </w:rPr>
          <w:t>7</w:t>
        </w:r>
        <w:r w:rsidRPr="000502F3">
          <w:rPr>
            <w:rStyle w:val="a4"/>
            <w:sz w:val="28"/>
            <w:szCs w:val="28"/>
            <w:lang w:val="en-US"/>
          </w:rPr>
          <w:t>y</w:t>
        </w:r>
        <w:r w:rsidRPr="000502F3">
          <w:rPr>
            <w:rStyle w:val="a4"/>
            <w:sz w:val="28"/>
            <w:szCs w:val="28"/>
            <w:lang w:val="uk-UA"/>
          </w:rPr>
          <w:t>2017</w:t>
        </w:r>
        <w:r w:rsidRPr="000502F3">
          <w:rPr>
            <w:rStyle w:val="a4"/>
            <w:sz w:val="28"/>
            <w:szCs w:val="28"/>
            <w:lang w:val="en-US"/>
          </w:rPr>
          <w:t>i</w:t>
        </w:r>
        <w:r w:rsidRPr="000502F3">
          <w:rPr>
            <w:rStyle w:val="a4"/>
            <w:sz w:val="28"/>
            <w:szCs w:val="28"/>
            <w:lang w:val="uk-UA"/>
          </w:rPr>
          <w:t>3</w:t>
        </w:r>
        <w:r w:rsidRPr="000502F3">
          <w:rPr>
            <w:rStyle w:val="a4"/>
            <w:sz w:val="28"/>
            <w:szCs w:val="28"/>
            <w:lang w:val="en-US"/>
          </w:rPr>
          <w:t>p</w:t>
        </w:r>
        <w:r w:rsidRPr="000502F3">
          <w:rPr>
            <w:rStyle w:val="a4"/>
            <w:sz w:val="28"/>
            <w:szCs w:val="28"/>
            <w:lang w:val="uk-UA"/>
          </w:rPr>
          <w:t>6-13.</w:t>
        </w:r>
        <w:r w:rsidRPr="000502F3">
          <w:rPr>
            <w:rStyle w:val="a4"/>
            <w:sz w:val="28"/>
            <w:szCs w:val="28"/>
            <w:lang w:val="en-US"/>
          </w:rPr>
          <w:t>html</w:t>
        </w:r>
      </w:hyperlink>
    </w:p>
    <w:p w:rsidR="00894468" w:rsidRPr="000502F3" w:rsidRDefault="00894468"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91055D" w:rsidRPr="000502F3">
        <w:rPr>
          <w:sz w:val="28"/>
          <w:szCs w:val="28"/>
          <w:lang w:val="uk-UA"/>
        </w:rPr>
        <w:t xml:space="preserve">Impact of Migration of Labour Force due to Global COVID-19 Pandemic with Reference to India </w:t>
      </w:r>
      <w:r w:rsidR="0091055D" w:rsidRPr="000502F3">
        <w:rPr>
          <w:sz w:val="28"/>
          <w:szCs w:val="28"/>
          <w:lang w:val="en-US"/>
        </w:rPr>
        <w:t xml:space="preserve">/ sage journals </w:t>
      </w:r>
      <w:r w:rsidR="0091055D" w:rsidRPr="000502F3">
        <w:rPr>
          <w:sz w:val="28"/>
          <w:szCs w:val="28"/>
          <w:lang w:val="uk-UA"/>
        </w:rPr>
        <w:t xml:space="preserve">[Електроний ресурс] – Режим доступу: </w:t>
      </w:r>
      <w:hyperlink r:id="rId27"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journals</w:t>
        </w:r>
        <w:r w:rsidRPr="000502F3">
          <w:rPr>
            <w:rStyle w:val="a4"/>
            <w:sz w:val="28"/>
            <w:szCs w:val="28"/>
            <w:lang w:val="uk-UA"/>
          </w:rPr>
          <w:t>.</w:t>
        </w:r>
        <w:r w:rsidRPr="000502F3">
          <w:rPr>
            <w:rStyle w:val="a4"/>
            <w:sz w:val="28"/>
            <w:szCs w:val="28"/>
            <w:lang w:val="en-US"/>
          </w:rPr>
          <w:t>sagepub</w:t>
        </w:r>
        <w:r w:rsidRPr="000502F3">
          <w:rPr>
            <w:rStyle w:val="a4"/>
            <w:sz w:val="28"/>
            <w:szCs w:val="28"/>
            <w:lang w:val="uk-UA"/>
          </w:rPr>
          <w:t>.</w:t>
        </w:r>
        <w:r w:rsidRPr="000502F3">
          <w:rPr>
            <w:rStyle w:val="a4"/>
            <w:sz w:val="28"/>
            <w:szCs w:val="28"/>
            <w:lang w:val="en-US"/>
          </w:rPr>
          <w:t>com</w:t>
        </w:r>
        <w:r w:rsidRPr="000502F3">
          <w:rPr>
            <w:rStyle w:val="a4"/>
            <w:sz w:val="28"/>
            <w:szCs w:val="28"/>
            <w:lang w:val="uk-UA"/>
          </w:rPr>
          <w:t>/</w:t>
        </w:r>
        <w:r w:rsidRPr="000502F3">
          <w:rPr>
            <w:rStyle w:val="a4"/>
            <w:sz w:val="28"/>
            <w:szCs w:val="28"/>
            <w:lang w:val="en-US"/>
          </w:rPr>
          <w:t>doi</w:t>
        </w:r>
        <w:r w:rsidRPr="000502F3">
          <w:rPr>
            <w:rStyle w:val="a4"/>
            <w:sz w:val="28"/>
            <w:szCs w:val="28"/>
            <w:lang w:val="uk-UA"/>
          </w:rPr>
          <w:t>/</w:t>
        </w:r>
        <w:r w:rsidRPr="000502F3">
          <w:rPr>
            <w:rStyle w:val="a4"/>
            <w:sz w:val="28"/>
            <w:szCs w:val="28"/>
            <w:lang w:val="en-US"/>
          </w:rPr>
          <w:t>full</w:t>
        </w:r>
        <w:r w:rsidRPr="000502F3">
          <w:rPr>
            <w:rStyle w:val="a4"/>
            <w:sz w:val="28"/>
            <w:szCs w:val="28"/>
            <w:lang w:val="uk-UA"/>
          </w:rPr>
          <w:t>/10.1177/0972063420935542</w:t>
        </w:r>
      </w:hyperlink>
    </w:p>
    <w:p w:rsidR="00894468" w:rsidRPr="000502F3" w:rsidRDefault="00894468"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lastRenderedPageBreak/>
        <w:t xml:space="preserve"> </w:t>
      </w:r>
      <w:r w:rsidR="0091055D" w:rsidRPr="000502F3">
        <w:rPr>
          <w:sz w:val="28"/>
          <w:szCs w:val="28"/>
          <w:lang w:val="uk-UA"/>
        </w:rPr>
        <w:t xml:space="preserve">The effect of emigration on unemployment rates: the case of EU emigrant countries </w:t>
      </w:r>
      <w:r w:rsidR="0091055D" w:rsidRPr="000502F3">
        <w:rPr>
          <w:sz w:val="28"/>
          <w:szCs w:val="28"/>
          <w:lang w:val="en-US"/>
        </w:rPr>
        <w:t xml:space="preserve">/ Taylor and Francis Group </w:t>
      </w:r>
      <w:r w:rsidR="0091055D" w:rsidRPr="000502F3">
        <w:rPr>
          <w:sz w:val="28"/>
          <w:szCs w:val="28"/>
          <w:lang w:val="uk-UA"/>
        </w:rPr>
        <w:t xml:space="preserve">[Електроний ресурс] – Режим доступу: </w:t>
      </w:r>
      <w:hyperlink r:id="rId28"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www</w:t>
        </w:r>
        <w:r w:rsidRPr="000502F3">
          <w:rPr>
            <w:rStyle w:val="a4"/>
            <w:sz w:val="28"/>
            <w:szCs w:val="28"/>
            <w:lang w:val="uk-UA"/>
          </w:rPr>
          <w:t>.</w:t>
        </w:r>
        <w:r w:rsidRPr="000502F3">
          <w:rPr>
            <w:rStyle w:val="a4"/>
            <w:sz w:val="28"/>
            <w:szCs w:val="28"/>
            <w:lang w:val="en-US"/>
          </w:rPr>
          <w:t>tandfonline</w:t>
        </w:r>
        <w:r w:rsidRPr="000502F3">
          <w:rPr>
            <w:rStyle w:val="a4"/>
            <w:sz w:val="28"/>
            <w:szCs w:val="28"/>
            <w:lang w:val="uk-UA"/>
          </w:rPr>
          <w:t>.</w:t>
        </w:r>
        <w:r w:rsidRPr="000502F3">
          <w:rPr>
            <w:rStyle w:val="a4"/>
            <w:sz w:val="28"/>
            <w:szCs w:val="28"/>
            <w:lang w:val="en-US"/>
          </w:rPr>
          <w:t>com</w:t>
        </w:r>
        <w:r w:rsidRPr="000502F3">
          <w:rPr>
            <w:rStyle w:val="a4"/>
            <w:sz w:val="28"/>
            <w:szCs w:val="28"/>
            <w:lang w:val="uk-UA"/>
          </w:rPr>
          <w:t>/</w:t>
        </w:r>
        <w:r w:rsidRPr="000502F3">
          <w:rPr>
            <w:rStyle w:val="a4"/>
            <w:sz w:val="28"/>
            <w:szCs w:val="28"/>
            <w:lang w:val="en-US"/>
          </w:rPr>
          <w:t>doi</w:t>
        </w:r>
        <w:r w:rsidRPr="000502F3">
          <w:rPr>
            <w:rStyle w:val="a4"/>
            <w:sz w:val="28"/>
            <w:szCs w:val="28"/>
            <w:lang w:val="uk-UA"/>
          </w:rPr>
          <w:t>/</w:t>
        </w:r>
        <w:r w:rsidRPr="000502F3">
          <w:rPr>
            <w:rStyle w:val="a4"/>
            <w:sz w:val="28"/>
            <w:szCs w:val="28"/>
            <w:lang w:val="en-US"/>
          </w:rPr>
          <w:t>full</w:t>
        </w:r>
        <w:r w:rsidRPr="000502F3">
          <w:rPr>
            <w:rStyle w:val="a4"/>
            <w:sz w:val="28"/>
            <w:szCs w:val="28"/>
            <w:lang w:val="uk-UA"/>
          </w:rPr>
          <w:t>/10.1080/1331677</w:t>
        </w:r>
        <w:r w:rsidRPr="000502F3">
          <w:rPr>
            <w:rStyle w:val="a4"/>
            <w:sz w:val="28"/>
            <w:szCs w:val="28"/>
            <w:lang w:val="en-US"/>
          </w:rPr>
          <w:t>X</w:t>
        </w:r>
        <w:r w:rsidRPr="000502F3">
          <w:rPr>
            <w:rStyle w:val="a4"/>
            <w:sz w:val="28"/>
            <w:szCs w:val="28"/>
            <w:lang w:val="uk-UA"/>
          </w:rPr>
          <w:t>.2018.1516154</w:t>
        </w:r>
      </w:hyperlink>
    </w:p>
    <w:p w:rsidR="00AA7942" w:rsidRPr="000502F3" w:rsidRDefault="004C5ED1" w:rsidP="001801BC">
      <w:pPr>
        <w:pStyle w:val="a5"/>
        <w:numPr>
          <w:ilvl w:val="0"/>
          <w:numId w:val="3"/>
        </w:numPr>
        <w:spacing w:after="0" w:line="360" w:lineRule="auto"/>
        <w:ind w:left="0"/>
        <w:jc w:val="both"/>
        <w:rPr>
          <w:rFonts w:ascii="Times New Roman" w:hAnsi="Times New Roman" w:cs="Times New Roman"/>
          <w:sz w:val="28"/>
          <w:szCs w:val="28"/>
          <w:lang w:val="uk-UA"/>
        </w:rPr>
      </w:pPr>
      <w:r w:rsidRPr="000502F3">
        <w:rPr>
          <w:rFonts w:ascii="Times New Roman" w:hAnsi="Times New Roman" w:cs="Times New Roman"/>
          <w:sz w:val="28"/>
          <w:szCs w:val="28"/>
          <w:lang w:val="en-US"/>
        </w:rPr>
        <w:t xml:space="preserve"> Migrants, the Backbone of Ukrainian Economy, Require Support in Times of COVID-19 / IOM Report / IOM UN Migration </w:t>
      </w:r>
      <w:r w:rsidR="00894468" w:rsidRPr="000502F3">
        <w:rPr>
          <w:rFonts w:ascii="Times New Roman" w:hAnsi="Times New Roman" w:cs="Times New Roman"/>
          <w:sz w:val="28"/>
          <w:szCs w:val="28"/>
          <w:lang w:val="en-US"/>
        </w:rPr>
        <w:t xml:space="preserve"> </w:t>
      </w:r>
      <w:r w:rsidRPr="000502F3">
        <w:rPr>
          <w:rFonts w:ascii="Times New Roman" w:hAnsi="Times New Roman" w:cs="Times New Roman"/>
          <w:sz w:val="28"/>
          <w:szCs w:val="28"/>
          <w:lang w:val="en-US"/>
        </w:rPr>
        <w:t xml:space="preserve">[Електроний ресурс] – Режим доступу: </w:t>
      </w:r>
      <w:hyperlink r:id="rId29" w:history="1">
        <w:r w:rsidR="00AA7942" w:rsidRPr="000502F3">
          <w:rPr>
            <w:rStyle w:val="a4"/>
            <w:rFonts w:ascii="Times New Roman" w:hAnsi="Times New Roman" w:cs="Times New Roman"/>
            <w:sz w:val="28"/>
            <w:szCs w:val="28"/>
            <w:lang w:val="en-US"/>
          </w:rPr>
          <w:t>https</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www</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iom</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int</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news</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migrants</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backbone</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ukrainian</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economy</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require</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support</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times</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covid</w:t>
        </w:r>
        <w:r w:rsidR="00AA7942" w:rsidRPr="000502F3">
          <w:rPr>
            <w:rStyle w:val="a4"/>
            <w:rFonts w:ascii="Times New Roman" w:hAnsi="Times New Roman" w:cs="Times New Roman"/>
            <w:sz w:val="28"/>
            <w:szCs w:val="28"/>
            <w:lang w:val="uk-UA"/>
          </w:rPr>
          <w:t>-19-</w:t>
        </w:r>
        <w:r w:rsidR="00AA7942" w:rsidRPr="000502F3">
          <w:rPr>
            <w:rStyle w:val="a4"/>
            <w:rFonts w:ascii="Times New Roman" w:hAnsi="Times New Roman" w:cs="Times New Roman"/>
            <w:sz w:val="28"/>
            <w:szCs w:val="28"/>
            <w:lang w:val="en-US"/>
          </w:rPr>
          <w:t>iom</w:t>
        </w:r>
        <w:r w:rsidR="00AA7942" w:rsidRPr="000502F3">
          <w:rPr>
            <w:rStyle w:val="a4"/>
            <w:rFonts w:ascii="Times New Roman" w:hAnsi="Times New Roman" w:cs="Times New Roman"/>
            <w:sz w:val="28"/>
            <w:szCs w:val="28"/>
            <w:lang w:val="uk-UA"/>
          </w:rPr>
          <w:t>-</w:t>
        </w:r>
        <w:r w:rsidR="00AA7942" w:rsidRPr="000502F3">
          <w:rPr>
            <w:rStyle w:val="a4"/>
            <w:rFonts w:ascii="Times New Roman" w:hAnsi="Times New Roman" w:cs="Times New Roman"/>
            <w:sz w:val="28"/>
            <w:szCs w:val="28"/>
            <w:lang w:val="en-US"/>
          </w:rPr>
          <w:t>report</w:t>
        </w:r>
      </w:hyperlink>
    </w:p>
    <w:p w:rsidR="00AA7942" w:rsidRPr="000502F3" w:rsidRDefault="00AA7942" w:rsidP="001801BC">
      <w:pPr>
        <w:pStyle w:val="a5"/>
        <w:numPr>
          <w:ilvl w:val="0"/>
          <w:numId w:val="3"/>
        </w:numPr>
        <w:spacing w:after="0" w:line="360" w:lineRule="auto"/>
        <w:ind w:left="0"/>
        <w:jc w:val="both"/>
        <w:rPr>
          <w:rFonts w:ascii="Times New Roman" w:hAnsi="Times New Roman" w:cs="Times New Roman"/>
          <w:sz w:val="28"/>
          <w:szCs w:val="28"/>
          <w:lang w:val="uk-UA"/>
        </w:rPr>
      </w:pPr>
      <w:r w:rsidRPr="000502F3">
        <w:rPr>
          <w:rFonts w:ascii="Times New Roman" w:hAnsi="Times New Roman" w:cs="Times New Roman"/>
          <w:sz w:val="28"/>
          <w:szCs w:val="28"/>
          <w:lang w:val="uk-UA"/>
        </w:rPr>
        <w:t xml:space="preserve"> </w:t>
      </w:r>
      <w:r w:rsidR="004C5ED1" w:rsidRPr="000502F3">
        <w:rPr>
          <w:rFonts w:ascii="Times New Roman" w:hAnsi="Times New Roman" w:cs="Times New Roman"/>
          <w:sz w:val="28"/>
          <w:szCs w:val="28"/>
          <w:lang w:val="uk-UA"/>
        </w:rPr>
        <w:t>Labor migrants send record amount of remittances to Ukraine in 2020</w:t>
      </w:r>
      <w:r w:rsidR="004C5ED1" w:rsidRPr="000502F3">
        <w:rPr>
          <w:rFonts w:ascii="Times New Roman" w:hAnsi="Times New Roman" w:cs="Times New Roman"/>
          <w:sz w:val="28"/>
          <w:szCs w:val="28"/>
          <w:lang w:val="en-US"/>
        </w:rPr>
        <w:t xml:space="preserve"> / finance / 112.international Migration  [Електроний ресурс] – Режим доступу: </w:t>
      </w:r>
      <w:hyperlink r:id="rId30" w:anchor=":~:text=Labor%20migrants%20send%20record%20amount%20of%20remittances%20to%20Ukraine%20in%202020,-" w:history="1">
        <w:r w:rsidRPr="000502F3">
          <w:rPr>
            <w:rStyle w:val="a4"/>
            <w:rFonts w:ascii="Times New Roman" w:hAnsi="Times New Roman" w:cs="Times New Roman"/>
            <w:sz w:val="28"/>
            <w:szCs w:val="28"/>
            <w:lang w:val="en-US"/>
          </w:rPr>
          <w:t>https</w:t>
        </w:r>
        <w:r w:rsidRPr="000502F3">
          <w:rPr>
            <w:rStyle w:val="a4"/>
            <w:rFonts w:ascii="Times New Roman" w:hAnsi="Times New Roman" w:cs="Times New Roman"/>
            <w:sz w:val="28"/>
            <w:szCs w:val="28"/>
            <w:lang w:val="uk-UA"/>
          </w:rPr>
          <w:t>://112.</w:t>
        </w:r>
        <w:r w:rsidRPr="000502F3">
          <w:rPr>
            <w:rStyle w:val="a4"/>
            <w:rFonts w:ascii="Times New Roman" w:hAnsi="Times New Roman" w:cs="Times New Roman"/>
            <w:sz w:val="28"/>
            <w:szCs w:val="28"/>
            <w:lang w:val="en-US"/>
          </w:rPr>
          <w:t>international</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finance</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ukraine</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receives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record</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amount</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of</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remittances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in</w:t>
        </w:r>
        <w:r w:rsidRPr="000502F3">
          <w:rPr>
            <w:rStyle w:val="a4"/>
            <w:rFonts w:ascii="Times New Roman" w:hAnsi="Times New Roman" w:cs="Times New Roman"/>
            <w:sz w:val="28"/>
            <w:szCs w:val="28"/>
            <w:lang w:val="uk-UA"/>
          </w:rPr>
          <w:t>-2020-58606.</w:t>
        </w:r>
        <w:r w:rsidRPr="000502F3">
          <w:rPr>
            <w:rStyle w:val="a4"/>
            <w:rFonts w:ascii="Times New Roman" w:hAnsi="Times New Roman" w:cs="Times New Roman"/>
            <w:sz w:val="28"/>
            <w:szCs w:val="28"/>
            <w:lang w:val="en-US"/>
          </w:rPr>
          <w:t>html</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text</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Labor</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migrants</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send</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record</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amount</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of</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remittances</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to</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Ukraine</w:t>
        </w:r>
        <w:r w:rsidRPr="000502F3">
          <w:rPr>
            <w:rStyle w:val="a4"/>
            <w:rFonts w:ascii="Times New Roman" w:hAnsi="Times New Roman" w:cs="Times New Roman"/>
            <w:sz w:val="28"/>
            <w:szCs w:val="28"/>
            <w:lang w:val="uk-UA"/>
          </w:rPr>
          <w:t>%20</w:t>
        </w:r>
        <w:r w:rsidRPr="000502F3">
          <w:rPr>
            <w:rStyle w:val="a4"/>
            <w:rFonts w:ascii="Times New Roman" w:hAnsi="Times New Roman" w:cs="Times New Roman"/>
            <w:sz w:val="28"/>
            <w:szCs w:val="28"/>
            <w:lang w:val="en-US"/>
          </w:rPr>
          <w:t>in</w:t>
        </w:r>
        <w:r w:rsidRPr="000502F3">
          <w:rPr>
            <w:rStyle w:val="a4"/>
            <w:rFonts w:ascii="Times New Roman" w:hAnsi="Times New Roman" w:cs="Times New Roman"/>
            <w:sz w:val="28"/>
            <w:szCs w:val="28"/>
            <w:lang w:val="uk-UA"/>
          </w:rPr>
          <w:t>%202020,-</w:t>
        </w:r>
      </w:hyperlink>
    </w:p>
    <w:p w:rsidR="00AA7942" w:rsidRPr="000502F3" w:rsidRDefault="00AA7942" w:rsidP="001801BC">
      <w:pPr>
        <w:pStyle w:val="a5"/>
        <w:numPr>
          <w:ilvl w:val="0"/>
          <w:numId w:val="3"/>
        </w:numPr>
        <w:spacing w:after="0" w:line="360" w:lineRule="auto"/>
        <w:ind w:left="0"/>
        <w:jc w:val="both"/>
        <w:rPr>
          <w:rFonts w:ascii="Times New Roman" w:hAnsi="Times New Roman" w:cs="Times New Roman"/>
          <w:sz w:val="28"/>
          <w:szCs w:val="28"/>
          <w:lang w:val="uk-UA"/>
        </w:rPr>
      </w:pPr>
      <w:r w:rsidRPr="000502F3">
        <w:rPr>
          <w:rFonts w:ascii="Times New Roman" w:hAnsi="Times New Roman" w:cs="Times New Roman"/>
          <w:sz w:val="28"/>
          <w:szCs w:val="28"/>
          <w:lang w:val="uk-UA"/>
        </w:rPr>
        <w:t xml:space="preserve">  </w:t>
      </w:r>
      <w:r w:rsidR="00C80781" w:rsidRPr="000502F3">
        <w:rPr>
          <w:rFonts w:ascii="Times New Roman" w:hAnsi="Times New Roman" w:cs="Times New Roman"/>
          <w:sz w:val="28"/>
          <w:szCs w:val="28"/>
          <w:lang w:val="en-US"/>
        </w:rPr>
        <w:t>Migration in Ukraine Facts and Figures / IOM Development Fund / IOM UN Migration [Електроний ресурс] – Режим доступу:</w:t>
      </w:r>
      <w:r w:rsidR="002368CD" w:rsidRPr="000502F3">
        <w:rPr>
          <w:rFonts w:ascii="Times New Roman" w:hAnsi="Times New Roman" w:cs="Times New Roman"/>
          <w:sz w:val="28"/>
          <w:szCs w:val="28"/>
          <w:lang w:val="en-US"/>
        </w:rPr>
        <w:t xml:space="preserve"> </w:t>
      </w:r>
      <w:hyperlink r:id="rId31" w:history="1">
        <w:r w:rsidRPr="000502F3">
          <w:rPr>
            <w:rStyle w:val="a4"/>
            <w:rFonts w:ascii="Times New Roman" w:hAnsi="Times New Roman" w:cs="Times New Roman"/>
            <w:sz w:val="28"/>
            <w:szCs w:val="28"/>
            <w:lang w:val="en-US"/>
          </w:rPr>
          <w:t>http</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iom</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org</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ua</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sites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default</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files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iom</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ukraine</w:t>
        </w:r>
        <w:r w:rsidRPr="000502F3">
          <w:rPr>
            <w:rStyle w:val="a4"/>
            <w:rFonts w:ascii="Times New Roman" w:hAnsi="Times New Roman" w:cs="Times New Roman"/>
            <w:sz w:val="28"/>
            <w:szCs w:val="28"/>
            <w:lang w:val="uk-UA"/>
          </w:rPr>
          <w:t>_</w:t>
        </w:r>
        <w:r w:rsidRPr="000502F3">
          <w:rPr>
            <w:rStyle w:val="a4"/>
            <w:rFonts w:ascii="Times New Roman" w:hAnsi="Times New Roman" w:cs="Times New Roman"/>
            <w:sz w:val="28"/>
            <w:szCs w:val="28"/>
            <w:lang w:val="en-US"/>
          </w:rPr>
          <w:t>facts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eng</w:t>
        </w:r>
        <w:r w:rsidRPr="000502F3">
          <w:rPr>
            <w:rStyle w:val="a4"/>
            <w:rFonts w:ascii="Times New Roman" w:hAnsi="Times New Roman" w:cs="Times New Roman"/>
            <w:sz w:val="28"/>
            <w:szCs w:val="28"/>
            <w:lang w:val="uk-UA"/>
          </w:rPr>
          <w:t>_2019.</w:t>
        </w:r>
        <w:r w:rsidRPr="000502F3">
          <w:rPr>
            <w:rStyle w:val="a4"/>
            <w:rFonts w:ascii="Times New Roman" w:hAnsi="Times New Roman" w:cs="Times New Roman"/>
            <w:sz w:val="28"/>
            <w:szCs w:val="28"/>
            <w:lang w:val="en-US"/>
          </w:rPr>
          <w:t>pdf</w:t>
        </w:r>
      </w:hyperlink>
    </w:p>
    <w:p w:rsidR="00AA7942" w:rsidRPr="000502F3" w:rsidRDefault="00790E48" w:rsidP="001801BC">
      <w:pPr>
        <w:pStyle w:val="a5"/>
        <w:numPr>
          <w:ilvl w:val="0"/>
          <w:numId w:val="3"/>
        </w:numPr>
        <w:spacing w:after="0" w:line="360" w:lineRule="auto"/>
        <w:ind w:left="0"/>
        <w:jc w:val="both"/>
        <w:rPr>
          <w:rFonts w:ascii="Times New Roman" w:hAnsi="Times New Roman" w:cs="Times New Roman"/>
          <w:sz w:val="28"/>
          <w:szCs w:val="28"/>
          <w:lang w:val="uk-UA"/>
        </w:rPr>
      </w:pPr>
      <w:r w:rsidRPr="000502F3">
        <w:rPr>
          <w:rFonts w:ascii="Times New Roman" w:hAnsi="Times New Roman" w:cs="Times New Roman"/>
          <w:sz w:val="28"/>
          <w:szCs w:val="28"/>
          <w:lang w:val="uk-UA"/>
        </w:rPr>
        <w:t xml:space="preserve"> </w:t>
      </w:r>
      <w:r w:rsidR="002368CD" w:rsidRPr="000502F3">
        <w:rPr>
          <w:rFonts w:ascii="Times New Roman" w:hAnsi="Times New Roman" w:cs="Times New Roman"/>
          <w:sz w:val="28"/>
          <w:szCs w:val="28"/>
          <w:lang w:val="uk-UA"/>
        </w:rPr>
        <w:t>Farmers of Finland expect 15,000 Ukrainian workers this year</w:t>
      </w:r>
      <w:r w:rsidR="002368CD" w:rsidRPr="000502F3">
        <w:rPr>
          <w:rFonts w:ascii="Times New Roman" w:hAnsi="Times New Roman" w:cs="Times New Roman"/>
          <w:sz w:val="28"/>
          <w:szCs w:val="28"/>
          <w:lang w:val="en-US"/>
        </w:rPr>
        <w:t xml:space="preserve"> / news/ en / kmu,gov.ua [Електроний ресурс] – Режим доступу: </w:t>
      </w:r>
      <w:r w:rsidRPr="000502F3">
        <w:rPr>
          <w:rFonts w:ascii="Times New Roman" w:hAnsi="Times New Roman" w:cs="Times New Roman"/>
          <w:sz w:val="28"/>
          <w:szCs w:val="28"/>
          <w:lang w:val="en-US"/>
        </w:rPr>
        <w:t>https</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www</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kmu</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gov</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ua</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en</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news</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vadim</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pristajko</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razom</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z</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finskimi</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kolegamiuryad</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ukrayini</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dopomozhe</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ukrayinskim</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pracivnikam</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organizovano</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distatisya</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na</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sezonni</w:t>
      </w:r>
      <w:r w:rsidRPr="000502F3">
        <w:rPr>
          <w:rFonts w:ascii="Times New Roman" w:hAnsi="Times New Roman" w:cs="Times New Roman"/>
          <w:sz w:val="28"/>
          <w:szCs w:val="28"/>
          <w:lang w:val="uk-UA"/>
        </w:rPr>
        <w:t>-</w:t>
      </w:r>
      <w:r w:rsidRPr="000502F3">
        <w:rPr>
          <w:rFonts w:ascii="Times New Roman" w:hAnsi="Times New Roman" w:cs="Times New Roman"/>
          <w:sz w:val="28"/>
          <w:szCs w:val="28"/>
          <w:lang w:val="en-US"/>
        </w:rPr>
        <w:t>roboti</w:t>
      </w:r>
    </w:p>
    <w:p w:rsidR="00894468" w:rsidRPr="000502F3" w:rsidRDefault="00AA7942" w:rsidP="001801BC">
      <w:pPr>
        <w:pStyle w:val="a5"/>
        <w:numPr>
          <w:ilvl w:val="0"/>
          <w:numId w:val="3"/>
        </w:numPr>
        <w:spacing w:after="0" w:line="360" w:lineRule="auto"/>
        <w:ind w:left="0"/>
        <w:jc w:val="both"/>
        <w:rPr>
          <w:rFonts w:ascii="Times New Roman" w:eastAsia="Times New Roman" w:hAnsi="Times New Roman" w:cs="Times New Roman"/>
          <w:sz w:val="28"/>
          <w:szCs w:val="28"/>
          <w:lang w:val="uk-UA" w:eastAsia="ru-RU"/>
        </w:rPr>
      </w:pPr>
      <w:r w:rsidRPr="000502F3">
        <w:rPr>
          <w:rFonts w:ascii="Times New Roman" w:eastAsia="Times New Roman" w:hAnsi="Times New Roman" w:cs="Times New Roman"/>
          <w:sz w:val="28"/>
          <w:szCs w:val="28"/>
          <w:lang w:val="uk-UA" w:eastAsia="ru-RU"/>
        </w:rPr>
        <w:t xml:space="preserve"> </w:t>
      </w:r>
      <w:r w:rsidR="00663807" w:rsidRPr="000502F3">
        <w:rPr>
          <w:rFonts w:ascii="Times New Roman" w:eastAsia="Times New Roman" w:hAnsi="Times New Roman" w:cs="Times New Roman"/>
          <w:sz w:val="28"/>
          <w:szCs w:val="28"/>
          <w:lang w:val="uk-UA" w:eastAsia="ru-RU"/>
        </w:rPr>
        <w:t>Ukraine needs a whole new approach to labor migration</w:t>
      </w:r>
      <w:r w:rsidR="00663807" w:rsidRPr="000502F3">
        <w:rPr>
          <w:rFonts w:ascii="Times New Roman" w:eastAsia="Times New Roman" w:hAnsi="Times New Roman" w:cs="Times New Roman"/>
          <w:sz w:val="28"/>
          <w:szCs w:val="28"/>
          <w:lang w:val="en-US" w:eastAsia="ru-RU"/>
        </w:rPr>
        <w:t xml:space="preserve"> / Ukraine Alert / Blogs / Atlantic Council </w:t>
      </w:r>
      <w:r w:rsidR="00663807" w:rsidRPr="000502F3">
        <w:rPr>
          <w:rFonts w:ascii="Times New Roman" w:hAnsi="Times New Roman" w:cs="Times New Roman"/>
          <w:sz w:val="28"/>
          <w:szCs w:val="28"/>
          <w:lang w:val="en-US"/>
        </w:rPr>
        <w:t xml:space="preserve">[Електроний ресурс] – Режим доступу: </w:t>
      </w:r>
      <w:hyperlink r:id="rId32" w:history="1">
        <w:r w:rsidR="00790E48" w:rsidRPr="000502F3">
          <w:rPr>
            <w:rStyle w:val="a4"/>
            <w:rFonts w:ascii="Times New Roman" w:eastAsia="Times New Roman" w:hAnsi="Times New Roman" w:cs="Times New Roman"/>
            <w:sz w:val="28"/>
            <w:szCs w:val="28"/>
            <w:lang w:val="uk-UA" w:eastAsia="ru-RU"/>
          </w:rPr>
          <w:t>https://www.atlanticcouncil.org/blogs/ukrainealert/ukraine-needs-a-whole-new-approach-to-labor-migration/</w:t>
        </w:r>
      </w:hyperlink>
    </w:p>
    <w:p w:rsidR="00790E48" w:rsidRPr="000502F3" w:rsidRDefault="00790E48" w:rsidP="001801BC">
      <w:pPr>
        <w:pStyle w:val="a5"/>
        <w:numPr>
          <w:ilvl w:val="0"/>
          <w:numId w:val="3"/>
        </w:numPr>
        <w:spacing w:after="0" w:line="360" w:lineRule="auto"/>
        <w:ind w:left="0"/>
        <w:jc w:val="both"/>
        <w:rPr>
          <w:rFonts w:ascii="Times New Roman" w:eastAsia="Times New Roman" w:hAnsi="Times New Roman" w:cs="Times New Roman"/>
          <w:sz w:val="28"/>
          <w:szCs w:val="28"/>
          <w:lang w:val="uk-UA" w:eastAsia="ru-RU"/>
        </w:rPr>
      </w:pPr>
      <w:r w:rsidRPr="000502F3">
        <w:rPr>
          <w:rFonts w:ascii="Times New Roman" w:eastAsia="Times New Roman" w:hAnsi="Times New Roman" w:cs="Times New Roman"/>
          <w:sz w:val="28"/>
          <w:szCs w:val="28"/>
          <w:lang w:val="uk-UA" w:eastAsia="ru-RU"/>
        </w:rPr>
        <w:t xml:space="preserve"> </w:t>
      </w:r>
      <w:r w:rsidR="003A6847" w:rsidRPr="000502F3">
        <w:rPr>
          <w:rFonts w:ascii="Times New Roman" w:eastAsia="Times New Roman" w:hAnsi="Times New Roman" w:cs="Times New Roman"/>
          <w:sz w:val="28"/>
          <w:szCs w:val="28"/>
          <w:lang w:val="uk-UA" w:eastAsia="ru-RU"/>
        </w:rPr>
        <w:t>Ukrainians’ EU migration prospects</w:t>
      </w:r>
      <w:r w:rsidR="003A6847" w:rsidRPr="000502F3">
        <w:rPr>
          <w:rFonts w:ascii="Times New Roman" w:eastAsia="Times New Roman" w:hAnsi="Times New Roman" w:cs="Times New Roman"/>
          <w:sz w:val="28"/>
          <w:szCs w:val="28"/>
          <w:lang w:val="en-US" w:eastAsia="ru-RU"/>
        </w:rPr>
        <w:t xml:space="preserve"> / Publications / en / Centre for Eastern Studies (OSW) </w:t>
      </w:r>
      <w:r w:rsidR="003A6847" w:rsidRPr="000502F3">
        <w:rPr>
          <w:rFonts w:ascii="Times New Roman" w:hAnsi="Times New Roman" w:cs="Times New Roman"/>
          <w:sz w:val="28"/>
          <w:szCs w:val="28"/>
          <w:lang w:val="en-US"/>
        </w:rPr>
        <w:t xml:space="preserve">[Електроний ресурс] – Режим доступу:  </w:t>
      </w:r>
      <w:r w:rsidRPr="000502F3">
        <w:rPr>
          <w:rFonts w:ascii="Times New Roman" w:eastAsia="Times New Roman" w:hAnsi="Times New Roman" w:cs="Times New Roman"/>
          <w:sz w:val="28"/>
          <w:szCs w:val="28"/>
          <w:lang w:val="uk-UA" w:eastAsia="ru-RU"/>
        </w:rPr>
        <w:t>https://www.osw.waw.pl/en/publikacje/osw-commentary/2014-02-25/ukrainians-eu-migration-prospects</w:t>
      </w:r>
    </w:p>
    <w:p w:rsidR="00894468" w:rsidRPr="000502F3" w:rsidRDefault="00BA61D0"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lastRenderedPageBreak/>
        <w:t xml:space="preserve"> </w:t>
      </w:r>
      <w:r w:rsidR="00073358" w:rsidRPr="000502F3">
        <w:rPr>
          <w:sz w:val="28"/>
          <w:szCs w:val="28"/>
          <w:lang w:val="uk-UA"/>
        </w:rPr>
        <w:t>Germany and Poland compete for Ukrainian migrant workers</w:t>
      </w:r>
      <w:r w:rsidR="00F83BE8" w:rsidRPr="000502F3">
        <w:rPr>
          <w:sz w:val="28"/>
          <w:szCs w:val="28"/>
          <w:lang w:val="en-US"/>
        </w:rPr>
        <w:t xml:space="preserve"> / Ukraine Alert / Blogs / Atlantic Council [Електроний ресурс] – Режим доступу: </w:t>
      </w:r>
      <w:hyperlink r:id="rId33" w:history="1">
        <w:r w:rsidRPr="000502F3">
          <w:rPr>
            <w:rStyle w:val="a4"/>
            <w:sz w:val="28"/>
            <w:szCs w:val="28"/>
            <w:lang w:val="uk-UA"/>
          </w:rPr>
          <w:t>https://www.atlanticcouncil.org/blogs/ukrainealert/germany-and-poland-compete-for-ukrainian-migrant-workers/</w:t>
        </w:r>
      </w:hyperlink>
    </w:p>
    <w:p w:rsidR="00BA61D0" w:rsidRPr="000502F3" w:rsidRDefault="00BA61D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F83BE8" w:rsidRPr="000502F3">
        <w:rPr>
          <w:sz w:val="28"/>
          <w:szCs w:val="28"/>
          <w:lang w:val="uk-UA"/>
        </w:rPr>
        <w:t>Poland fears economic hit as EU opens door to Ukrainians</w:t>
      </w:r>
      <w:r w:rsidR="00F83BE8" w:rsidRPr="000502F3">
        <w:rPr>
          <w:sz w:val="28"/>
          <w:szCs w:val="28"/>
          <w:lang w:val="en-US"/>
        </w:rPr>
        <w:t xml:space="preserve"> / Business / Top Stories / Deutsche Welle  [Електроний ресурс] – Режим доступу: </w:t>
      </w:r>
      <w:hyperlink r:id="rId34"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www</w:t>
        </w:r>
        <w:r w:rsidRPr="000502F3">
          <w:rPr>
            <w:rStyle w:val="a4"/>
            <w:sz w:val="28"/>
            <w:szCs w:val="28"/>
            <w:lang w:val="uk-UA"/>
          </w:rPr>
          <w:t>.</w:t>
        </w:r>
        <w:r w:rsidRPr="000502F3">
          <w:rPr>
            <w:rStyle w:val="a4"/>
            <w:sz w:val="28"/>
            <w:szCs w:val="28"/>
            <w:lang w:val="en-US"/>
          </w:rPr>
          <w:t>dw</w:t>
        </w:r>
        <w:r w:rsidRPr="000502F3">
          <w:rPr>
            <w:rStyle w:val="a4"/>
            <w:sz w:val="28"/>
            <w:szCs w:val="28"/>
            <w:lang w:val="uk-UA"/>
          </w:rPr>
          <w:t>.</w:t>
        </w:r>
        <w:r w:rsidRPr="000502F3">
          <w:rPr>
            <w:rStyle w:val="a4"/>
            <w:sz w:val="28"/>
            <w:szCs w:val="28"/>
            <w:lang w:val="en-US"/>
          </w:rPr>
          <w:t>com</w:t>
        </w:r>
        <w:r w:rsidRPr="000502F3">
          <w:rPr>
            <w:rStyle w:val="a4"/>
            <w:sz w:val="28"/>
            <w:szCs w:val="28"/>
            <w:lang w:val="uk-UA"/>
          </w:rPr>
          <w:t>/</w:t>
        </w:r>
        <w:r w:rsidRPr="000502F3">
          <w:rPr>
            <w:rStyle w:val="a4"/>
            <w:sz w:val="28"/>
            <w:szCs w:val="28"/>
            <w:lang w:val="en-US"/>
          </w:rPr>
          <w:t>en</w:t>
        </w:r>
        <w:r w:rsidRPr="000502F3">
          <w:rPr>
            <w:rStyle w:val="a4"/>
            <w:sz w:val="28"/>
            <w:szCs w:val="28"/>
            <w:lang w:val="uk-UA"/>
          </w:rPr>
          <w:t>/</w:t>
        </w:r>
        <w:r w:rsidRPr="000502F3">
          <w:rPr>
            <w:rStyle w:val="a4"/>
            <w:sz w:val="28"/>
            <w:szCs w:val="28"/>
            <w:lang w:val="en-US"/>
          </w:rPr>
          <w:t>poland</w:t>
        </w:r>
        <w:r w:rsidRPr="000502F3">
          <w:rPr>
            <w:rStyle w:val="a4"/>
            <w:sz w:val="28"/>
            <w:szCs w:val="28"/>
            <w:lang w:val="uk-UA"/>
          </w:rPr>
          <w:t>-</w:t>
        </w:r>
        <w:r w:rsidRPr="000502F3">
          <w:rPr>
            <w:rStyle w:val="a4"/>
            <w:sz w:val="28"/>
            <w:szCs w:val="28"/>
            <w:lang w:val="en-US"/>
          </w:rPr>
          <w:t>fears</w:t>
        </w:r>
        <w:r w:rsidRPr="000502F3">
          <w:rPr>
            <w:rStyle w:val="a4"/>
            <w:sz w:val="28"/>
            <w:szCs w:val="28"/>
            <w:lang w:val="uk-UA"/>
          </w:rPr>
          <w:t>-</w:t>
        </w:r>
        <w:r w:rsidRPr="000502F3">
          <w:rPr>
            <w:rStyle w:val="a4"/>
            <w:sz w:val="28"/>
            <w:szCs w:val="28"/>
            <w:lang w:val="en-US"/>
          </w:rPr>
          <w:t>economic</w:t>
        </w:r>
        <w:r w:rsidRPr="000502F3">
          <w:rPr>
            <w:rStyle w:val="a4"/>
            <w:sz w:val="28"/>
            <w:szCs w:val="28"/>
            <w:lang w:val="uk-UA"/>
          </w:rPr>
          <w:t>-</w:t>
        </w:r>
        <w:r w:rsidRPr="000502F3">
          <w:rPr>
            <w:rStyle w:val="a4"/>
            <w:sz w:val="28"/>
            <w:szCs w:val="28"/>
            <w:lang w:val="en-US"/>
          </w:rPr>
          <w:t>hit</w:t>
        </w:r>
        <w:r w:rsidRPr="000502F3">
          <w:rPr>
            <w:rStyle w:val="a4"/>
            <w:sz w:val="28"/>
            <w:szCs w:val="28"/>
            <w:lang w:val="uk-UA"/>
          </w:rPr>
          <w:t>-</w:t>
        </w:r>
        <w:r w:rsidRPr="000502F3">
          <w:rPr>
            <w:rStyle w:val="a4"/>
            <w:sz w:val="28"/>
            <w:szCs w:val="28"/>
            <w:lang w:val="en-US"/>
          </w:rPr>
          <w:t>as</w:t>
        </w:r>
        <w:r w:rsidRPr="000502F3">
          <w:rPr>
            <w:rStyle w:val="a4"/>
            <w:sz w:val="28"/>
            <w:szCs w:val="28"/>
            <w:lang w:val="uk-UA"/>
          </w:rPr>
          <w:t>-</w:t>
        </w:r>
        <w:r w:rsidRPr="000502F3">
          <w:rPr>
            <w:rStyle w:val="a4"/>
            <w:sz w:val="28"/>
            <w:szCs w:val="28"/>
            <w:lang w:val="en-US"/>
          </w:rPr>
          <w:t>eu</w:t>
        </w:r>
        <w:r w:rsidRPr="000502F3">
          <w:rPr>
            <w:rStyle w:val="a4"/>
            <w:sz w:val="28"/>
            <w:szCs w:val="28"/>
            <w:lang w:val="uk-UA"/>
          </w:rPr>
          <w:t>-</w:t>
        </w:r>
        <w:r w:rsidRPr="000502F3">
          <w:rPr>
            <w:rStyle w:val="a4"/>
            <w:sz w:val="28"/>
            <w:szCs w:val="28"/>
            <w:lang w:val="en-US"/>
          </w:rPr>
          <w:t>opens</w:t>
        </w:r>
        <w:r w:rsidRPr="000502F3">
          <w:rPr>
            <w:rStyle w:val="a4"/>
            <w:sz w:val="28"/>
            <w:szCs w:val="28"/>
            <w:lang w:val="uk-UA"/>
          </w:rPr>
          <w:t>-</w:t>
        </w:r>
        <w:r w:rsidRPr="000502F3">
          <w:rPr>
            <w:rStyle w:val="a4"/>
            <w:sz w:val="28"/>
            <w:szCs w:val="28"/>
            <w:lang w:val="en-US"/>
          </w:rPr>
          <w:t>door</w:t>
        </w:r>
        <w:r w:rsidRPr="000502F3">
          <w:rPr>
            <w:rStyle w:val="a4"/>
            <w:sz w:val="28"/>
            <w:szCs w:val="28"/>
            <w:lang w:val="uk-UA"/>
          </w:rPr>
          <w:t>-</w:t>
        </w:r>
        <w:r w:rsidRPr="000502F3">
          <w:rPr>
            <w:rStyle w:val="a4"/>
            <w:sz w:val="28"/>
            <w:szCs w:val="28"/>
            <w:lang w:val="en-US"/>
          </w:rPr>
          <w:t>to</w:t>
        </w:r>
        <w:r w:rsidRPr="000502F3">
          <w:rPr>
            <w:rStyle w:val="a4"/>
            <w:sz w:val="28"/>
            <w:szCs w:val="28"/>
            <w:lang w:val="uk-UA"/>
          </w:rPr>
          <w:t>-</w:t>
        </w:r>
        <w:r w:rsidRPr="000502F3">
          <w:rPr>
            <w:rStyle w:val="a4"/>
            <w:sz w:val="28"/>
            <w:szCs w:val="28"/>
            <w:lang w:val="en-US"/>
          </w:rPr>
          <w:t>ukrainians</w:t>
        </w:r>
        <w:r w:rsidRPr="000502F3">
          <w:rPr>
            <w:rStyle w:val="a4"/>
            <w:sz w:val="28"/>
            <w:szCs w:val="28"/>
            <w:lang w:val="uk-UA"/>
          </w:rPr>
          <w:t>/</w:t>
        </w:r>
        <w:r w:rsidRPr="000502F3">
          <w:rPr>
            <w:rStyle w:val="a4"/>
            <w:sz w:val="28"/>
            <w:szCs w:val="28"/>
            <w:lang w:val="en-US"/>
          </w:rPr>
          <w:t>a</w:t>
        </w:r>
        <w:r w:rsidRPr="000502F3">
          <w:rPr>
            <w:rStyle w:val="a4"/>
            <w:sz w:val="28"/>
            <w:szCs w:val="28"/>
            <w:lang w:val="uk-UA"/>
          </w:rPr>
          <w:t>-42367764</w:t>
        </w:r>
      </w:hyperlink>
    </w:p>
    <w:p w:rsidR="00BA61D0" w:rsidRPr="000502F3" w:rsidRDefault="00BA61D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040297" w:rsidRPr="000502F3">
        <w:rPr>
          <w:sz w:val="28"/>
          <w:szCs w:val="28"/>
          <w:lang w:val="uk-UA"/>
        </w:rPr>
        <w:t>Трудова міграція</w:t>
      </w:r>
      <w:r w:rsidR="00942A04" w:rsidRPr="000502F3">
        <w:rPr>
          <w:sz w:val="28"/>
          <w:szCs w:val="28"/>
          <w:lang w:val="uk-UA"/>
        </w:rPr>
        <w:t xml:space="preserve"> до країн Європейського Союзу: ф</w:t>
      </w:r>
      <w:r w:rsidR="00040297" w:rsidRPr="000502F3">
        <w:rPr>
          <w:sz w:val="28"/>
          <w:szCs w:val="28"/>
          <w:lang w:val="uk-UA"/>
        </w:rPr>
        <w:t xml:space="preserve">актори та наслідки </w:t>
      </w:r>
      <w:r w:rsidR="00040297" w:rsidRPr="000502F3">
        <w:rPr>
          <w:sz w:val="28"/>
          <w:szCs w:val="28"/>
        </w:rPr>
        <w:t xml:space="preserve">[Електроний ресурс] – Режим доступу: </w:t>
      </w:r>
      <w:hyperlink r:id="rId35" w:history="1">
        <w:r w:rsidRPr="000502F3">
          <w:rPr>
            <w:rStyle w:val="a4"/>
            <w:sz w:val="28"/>
            <w:szCs w:val="28"/>
          </w:rPr>
          <w:t>http</w:t>
        </w:r>
        <w:r w:rsidRPr="000502F3">
          <w:rPr>
            <w:rStyle w:val="a4"/>
            <w:sz w:val="28"/>
            <w:szCs w:val="28"/>
            <w:lang w:val="uk-UA"/>
          </w:rPr>
          <w:t>://</w:t>
        </w:r>
        <w:r w:rsidRPr="000502F3">
          <w:rPr>
            <w:rStyle w:val="a4"/>
            <w:sz w:val="28"/>
            <w:szCs w:val="28"/>
          </w:rPr>
          <w:t>zt</w:t>
        </w:r>
        <w:r w:rsidRPr="000502F3">
          <w:rPr>
            <w:rStyle w:val="a4"/>
            <w:sz w:val="28"/>
            <w:szCs w:val="28"/>
            <w:lang w:val="uk-UA"/>
          </w:rPr>
          <w:t>.</w:t>
        </w:r>
        <w:r w:rsidRPr="000502F3">
          <w:rPr>
            <w:rStyle w:val="a4"/>
            <w:sz w:val="28"/>
            <w:szCs w:val="28"/>
          </w:rPr>
          <w:t>knute</w:t>
        </w:r>
        <w:r w:rsidRPr="000502F3">
          <w:rPr>
            <w:rStyle w:val="a4"/>
            <w:sz w:val="28"/>
            <w:szCs w:val="28"/>
            <w:lang w:val="uk-UA"/>
          </w:rPr>
          <w:t>.</w:t>
        </w:r>
        <w:r w:rsidRPr="000502F3">
          <w:rPr>
            <w:rStyle w:val="a4"/>
            <w:sz w:val="28"/>
            <w:szCs w:val="28"/>
          </w:rPr>
          <w:t>edu</w:t>
        </w:r>
        <w:r w:rsidRPr="000502F3">
          <w:rPr>
            <w:rStyle w:val="a4"/>
            <w:sz w:val="28"/>
            <w:szCs w:val="28"/>
            <w:lang w:val="uk-UA"/>
          </w:rPr>
          <w:t>.</w:t>
        </w:r>
        <w:r w:rsidRPr="000502F3">
          <w:rPr>
            <w:rStyle w:val="a4"/>
            <w:sz w:val="28"/>
            <w:szCs w:val="28"/>
          </w:rPr>
          <w:t>ua</w:t>
        </w:r>
        <w:r w:rsidRPr="000502F3">
          <w:rPr>
            <w:rStyle w:val="a4"/>
            <w:sz w:val="28"/>
            <w:szCs w:val="28"/>
            <w:lang w:val="uk-UA"/>
          </w:rPr>
          <w:t>/</w:t>
        </w:r>
        <w:r w:rsidRPr="000502F3">
          <w:rPr>
            <w:rStyle w:val="a4"/>
            <w:sz w:val="28"/>
            <w:szCs w:val="28"/>
          </w:rPr>
          <w:t>files</w:t>
        </w:r>
        <w:r w:rsidRPr="000502F3">
          <w:rPr>
            <w:rStyle w:val="a4"/>
            <w:sz w:val="28"/>
            <w:szCs w:val="28"/>
            <w:lang w:val="uk-UA"/>
          </w:rPr>
          <w:t>/2018/05(100)/09.</w:t>
        </w:r>
        <w:r w:rsidRPr="000502F3">
          <w:rPr>
            <w:rStyle w:val="a4"/>
            <w:sz w:val="28"/>
            <w:szCs w:val="28"/>
          </w:rPr>
          <w:t>pdf</w:t>
        </w:r>
      </w:hyperlink>
    </w:p>
    <w:p w:rsidR="00BA61D0" w:rsidRPr="000502F3" w:rsidRDefault="00BA61D0" w:rsidP="001801BC">
      <w:pPr>
        <w:pStyle w:val="a5"/>
        <w:numPr>
          <w:ilvl w:val="0"/>
          <w:numId w:val="3"/>
        </w:numPr>
        <w:spacing w:after="0" w:line="360" w:lineRule="auto"/>
        <w:ind w:left="0"/>
        <w:jc w:val="both"/>
        <w:rPr>
          <w:rFonts w:ascii="Times New Roman" w:eastAsia="Times New Roman" w:hAnsi="Times New Roman" w:cs="Times New Roman"/>
          <w:sz w:val="28"/>
          <w:szCs w:val="28"/>
          <w:lang w:val="en-US" w:eastAsia="ru-RU"/>
        </w:rPr>
      </w:pPr>
      <w:r w:rsidRPr="000502F3">
        <w:rPr>
          <w:rFonts w:ascii="Times New Roman" w:hAnsi="Times New Roman" w:cs="Times New Roman"/>
          <w:sz w:val="28"/>
          <w:szCs w:val="28"/>
          <w:lang w:val="uk-UA"/>
        </w:rPr>
        <w:t xml:space="preserve"> </w:t>
      </w:r>
      <w:r w:rsidR="00942A04" w:rsidRPr="000502F3">
        <w:rPr>
          <w:rFonts w:ascii="Times New Roman" w:hAnsi="Times New Roman" w:cs="Times New Roman"/>
          <w:sz w:val="28"/>
          <w:szCs w:val="28"/>
          <w:lang w:val="uk-UA"/>
        </w:rPr>
        <w:t xml:space="preserve">European Commission Statement following the decision at the Extraordinary Justice and Home Affairs Council to relocate 120,000 refugees </w:t>
      </w:r>
      <w:r w:rsidR="00942A04" w:rsidRPr="000502F3">
        <w:rPr>
          <w:rFonts w:ascii="Times New Roman" w:hAnsi="Times New Roman" w:cs="Times New Roman"/>
          <w:sz w:val="28"/>
          <w:szCs w:val="28"/>
          <w:lang w:val="en-US"/>
        </w:rPr>
        <w:t xml:space="preserve">/ Detail / Presscorner / / Comission / </w:t>
      </w:r>
      <w:r w:rsidR="00942A04" w:rsidRPr="000502F3">
        <w:rPr>
          <w:rFonts w:ascii="Times New Roman" w:eastAsia="Times New Roman" w:hAnsi="Times New Roman" w:cs="Times New Roman"/>
          <w:sz w:val="28"/>
          <w:szCs w:val="28"/>
          <w:lang w:val="en-US" w:eastAsia="ru-RU"/>
        </w:rPr>
        <w:t xml:space="preserve">European Commission website  </w:t>
      </w:r>
      <w:r w:rsidR="00942A04" w:rsidRPr="000502F3">
        <w:rPr>
          <w:rFonts w:ascii="Times New Roman" w:hAnsi="Times New Roman" w:cs="Times New Roman"/>
          <w:sz w:val="28"/>
          <w:szCs w:val="28"/>
          <w:lang w:val="en-US"/>
        </w:rPr>
        <w:t>[</w:t>
      </w:r>
      <w:r w:rsidR="00942A04" w:rsidRPr="000502F3">
        <w:rPr>
          <w:rFonts w:ascii="Times New Roman" w:hAnsi="Times New Roman" w:cs="Times New Roman"/>
          <w:sz w:val="28"/>
          <w:szCs w:val="28"/>
        </w:rPr>
        <w:t>Електроний</w:t>
      </w:r>
      <w:r w:rsidR="00942A04" w:rsidRPr="000502F3">
        <w:rPr>
          <w:rFonts w:ascii="Times New Roman" w:hAnsi="Times New Roman" w:cs="Times New Roman"/>
          <w:sz w:val="28"/>
          <w:szCs w:val="28"/>
          <w:lang w:val="en-US"/>
        </w:rPr>
        <w:t xml:space="preserve"> </w:t>
      </w:r>
      <w:r w:rsidR="00942A04" w:rsidRPr="000502F3">
        <w:rPr>
          <w:rFonts w:ascii="Times New Roman" w:hAnsi="Times New Roman" w:cs="Times New Roman"/>
          <w:sz w:val="28"/>
          <w:szCs w:val="28"/>
        </w:rPr>
        <w:t>ресурс</w:t>
      </w:r>
      <w:r w:rsidR="00942A04" w:rsidRPr="000502F3">
        <w:rPr>
          <w:rFonts w:ascii="Times New Roman" w:hAnsi="Times New Roman" w:cs="Times New Roman"/>
          <w:sz w:val="28"/>
          <w:szCs w:val="28"/>
          <w:lang w:val="en-US"/>
        </w:rPr>
        <w:t xml:space="preserve">] – </w:t>
      </w:r>
      <w:r w:rsidR="00942A04" w:rsidRPr="000502F3">
        <w:rPr>
          <w:rFonts w:ascii="Times New Roman" w:hAnsi="Times New Roman" w:cs="Times New Roman"/>
          <w:sz w:val="28"/>
          <w:szCs w:val="28"/>
        </w:rPr>
        <w:t>Режим</w:t>
      </w:r>
      <w:r w:rsidR="00942A04" w:rsidRPr="000502F3">
        <w:rPr>
          <w:rFonts w:ascii="Times New Roman" w:hAnsi="Times New Roman" w:cs="Times New Roman"/>
          <w:sz w:val="28"/>
          <w:szCs w:val="28"/>
          <w:lang w:val="en-US"/>
        </w:rPr>
        <w:t xml:space="preserve"> </w:t>
      </w:r>
      <w:r w:rsidR="00942A04" w:rsidRPr="000502F3">
        <w:rPr>
          <w:rFonts w:ascii="Times New Roman" w:hAnsi="Times New Roman" w:cs="Times New Roman"/>
          <w:sz w:val="28"/>
          <w:szCs w:val="28"/>
        </w:rPr>
        <w:t>доступу</w:t>
      </w:r>
      <w:r w:rsidR="00942A04" w:rsidRPr="000502F3">
        <w:rPr>
          <w:rFonts w:ascii="Times New Roman" w:hAnsi="Times New Roman" w:cs="Times New Roman"/>
          <w:sz w:val="28"/>
          <w:szCs w:val="28"/>
          <w:lang w:val="en-US"/>
        </w:rPr>
        <w:t xml:space="preserve">: </w:t>
      </w:r>
      <w:hyperlink r:id="rId36" w:history="1">
        <w:r w:rsidRPr="000502F3">
          <w:rPr>
            <w:rStyle w:val="a4"/>
            <w:rFonts w:ascii="Times New Roman" w:hAnsi="Times New Roman" w:cs="Times New Roman"/>
            <w:sz w:val="28"/>
            <w:szCs w:val="28"/>
            <w:lang w:val="en-US"/>
          </w:rPr>
          <w:t>https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ec</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europa</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eu</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commission</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presscorner</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detail</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en</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STATEMENT</w:t>
        </w:r>
        <w:r w:rsidRPr="000502F3">
          <w:rPr>
            <w:rStyle w:val="a4"/>
            <w:rFonts w:ascii="Times New Roman" w:hAnsi="Times New Roman" w:cs="Times New Roman"/>
            <w:sz w:val="28"/>
            <w:szCs w:val="28"/>
            <w:lang w:val="uk-UA"/>
          </w:rPr>
          <w:t>_15_5697</w:t>
        </w:r>
      </w:hyperlink>
    </w:p>
    <w:p w:rsidR="00BA61D0" w:rsidRPr="000502F3" w:rsidRDefault="00BA61D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F95FA6" w:rsidRPr="000502F3">
        <w:rPr>
          <w:sz w:val="28"/>
          <w:szCs w:val="28"/>
        </w:rPr>
        <w:t xml:space="preserve">Міграційні процеси в </w:t>
      </w:r>
      <w:proofErr w:type="gramStart"/>
      <w:r w:rsidR="00F95FA6" w:rsidRPr="000502F3">
        <w:rPr>
          <w:sz w:val="28"/>
          <w:szCs w:val="28"/>
        </w:rPr>
        <w:t>країнах</w:t>
      </w:r>
      <w:proofErr w:type="gramEnd"/>
      <w:r w:rsidR="00F95FA6" w:rsidRPr="000502F3">
        <w:rPr>
          <w:sz w:val="28"/>
          <w:szCs w:val="28"/>
        </w:rPr>
        <w:t xml:space="preserve"> ЦСЄ у контексті європейської інтеграції [Електроний ресурс] – Режим доступу: </w:t>
      </w:r>
      <w:hyperlink r:id="rId37" w:history="1">
        <w:r w:rsidRPr="000502F3">
          <w:rPr>
            <w:rStyle w:val="a4"/>
            <w:sz w:val="28"/>
            <w:szCs w:val="28"/>
          </w:rPr>
          <w:t>http</w:t>
        </w:r>
        <w:r w:rsidRPr="000502F3">
          <w:rPr>
            <w:rStyle w:val="a4"/>
            <w:sz w:val="28"/>
            <w:szCs w:val="28"/>
            <w:lang w:val="uk-UA"/>
          </w:rPr>
          <w:t>://</w:t>
        </w:r>
        <w:r w:rsidRPr="000502F3">
          <w:rPr>
            <w:rStyle w:val="a4"/>
            <w:sz w:val="28"/>
            <w:szCs w:val="28"/>
          </w:rPr>
          <w:t>www</w:t>
        </w:r>
        <w:r w:rsidRPr="000502F3">
          <w:rPr>
            <w:rStyle w:val="a4"/>
            <w:sz w:val="28"/>
            <w:szCs w:val="28"/>
            <w:lang w:val="uk-UA"/>
          </w:rPr>
          <w:t>.</w:t>
        </w:r>
        <w:r w:rsidRPr="000502F3">
          <w:rPr>
            <w:rStyle w:val="a4"/>
            <w:sz w:val="28"/>
            <w:szCs w:val="28"/>
          </w:rPr>
          <w:t>dnu</w:t>
        </w:r>
        <w:r w:rsidRPr="000502F3">
          <w:rPr>
            <w:rStyle w:val="a4"/>
            <w:sz w:val="28"/>
            <w:szCs w:val="28"/>
            <w:lang w:val="uk-UA"/>
          </w:rPr>
          <w:t>.</w:t>
        </w:r>
        <w:r w:rsidRPr="000502F3">
          <w:rPr>
            <w:rStyle w:val="a4"/>
            <w:sz w:val="28"/>
            <w:szCs w:val="28"/>
          </w:rPr>
          <w:t>dp</w:t>
        </w:r>
        <w:r w:rsidRPr="000502F3">
          <w:rPr>
            <w:rStyle w:val="a4"/>
            <w:sz w:val="28"/>
            <w:szCs w:val="28"/>
            <w:lang w:val="uk-UA"/>
          </w:rPr>
          <w:t>.</w:t>
        </w:r>
        <w:r w:rsidRPr="000502F3">
          <w:rPr>
            <w:rStyle w:val="a4"/>
            <w:sz w:val="28"/>
            <w:szCs w:val="28"/>
          </w:rPr>
          <w:t>ua</w:t>
        </w:r>
        <w:r w:rsidRPr="000502F3">
          <w:rPr>
            <w:rStyle w:val="a4"/>
            <w:sz w:val="28"/>
            <w:szCs w:val="28"/>
            <w:lang w:val="uk-UA"/>
          </w:rPr>
          <w:t>/</w:t>
        </w:r>
        <w:r w:rsidRPr="000502F3">
          <w:rPr>
            <w:rStyle w:val="a4"/>
            <w:sz w:val="28"/>
            <w:szCs w:val="28"/>
          </w:rPr>
          <w:t>docs</w:t>
        </w:r>
        <w:r w:rsidRPr="000502F3">
          <w:rPr>
            <w:rStyle w:val="a4"/>
            <w:sz w:val="28"/>
            <w:szCs w:val="28"/>
            <w:lang w:val="uk-UA"/>
          </w:rPr>
          <w:t>/</w:t>
        </w:r>
        <w:r w:rsidRPr="000502F3">
          <w:rPr>
            <w:rStyle w:val="a4"/>
            <w:sz w:val="28"/>
            <w:szCs w:val="28"/>
          </w:rPr>
          <w:t>ndc</w:t>
        </w:r>
        <w:r w:rsidRPr="000502F3">
          <w:rPr>
            <w:rStyle w:val="a4"/>
            <w:sz w:val="28"/>
            <w:szCs w:val="28"/>
            <w:lang w:val="uk-UA"/>
          </w:rPr>
          <w:t>/</w:t>
        </w:r>
        <w:r w:rsidRPr="000502F3">
          <w:rPr>
            <w:rStyle w:val="a4"/>
            <w:sz w:val="28"/>
            <w:szCs w:val="28"/>
          </w:rPr>
          <w:t>konkyrs</w:t>
        </w:r>
        <w:r w:rsidRPr="000502F3">
          <w:rPr>
            <w:rStyle w:val="a4"/>
            <w:sz w:val="28"/>
            <w:szCs w:val="28"/>
            <w:lang w:val="uk-UA"/>
          </w:rPr>
          <w:t>_</w:t>
        </w:r>
        <w:r w:rsidRPr="000502F3">
          <w:rPr>
            <w:rStyle w:val="a4"/>
            <w:sz w:val="28"/>
            <w:szCs w:val="28"/>
          </w:rPr>
          <w:t>stud</w:t>
        </w:r>
        <w:r w:rsidRPr="000502F3">
          <w:rPr>
            <w:rStyle w:val="a4"/>
            <w:sz w:val="28"/>
            <w:szCs w:val="28"/>
            <w:lang w:val="uk-UA"/>
          </w:rPr>
          <w:t>/</w:t>
        </w:r>
        <w:r w:rsidRPr="000502F3">
          <w:rPr>
            <w:rStyle w:val="a4"/>
            <w:sz w:val="28"/>
            <w:szCs w:val="28"/>
          </w:rPr>
          <w:t>ES</w:t>
        </w:r>
        <w:r w:rsidRPr="000502F3">
          <w:rPr>
            <w:rStyle w:val="a4"/>
            <w:sz w:val="28"/>
            <w:szCs w:val="28"/>
            <w:lang w:val="uk-UA"/>
          </w:rPr>
          <w:t>/2_1.</w:t>
        </w:r>
        <w:r w:rsidRPr="000502F3">
          <w:rPr>
            <w:rStyle w:val="a4"/>
            <w:sz w:val="28"/>
            <w:szCs w:val="28"/>
          </w:rPr>
          <w:t>pdf</w:t>
        </w:r>
      </w:hyperlink>
    </w:p>
    <w:p w:rsidR="00BA61D0" w:rsidRPr="000502F3" w:rsidRDefault="00BA61D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F95FA6" w:rsidRPr="000502F3">
        <w:rPr>
          <w:sz w:val="28"/>
          <w:szCs w:val="28"/>
          <w:lang w:val="uk-UA"/>
        </w:rPr>
        <w:t>A visa for a stay of over 90 days (long-term)</w:t>
      </w:r>
      <w:r w:rsidR="00F95FA6" w:rsidRPr="000502F3">
        <w:rPr>
          <w:sz w:val="28"/>
          <w:szCs w:val="28"/>
          <w:lang w:val="en-US"/>
        </w:rPr>
        <w:t xml:space="preserve"> / The Ministry of the Interior of the Czech Republic [</w:t>
      </w:r>
      <w:r w:rsidR="00F95FA6" w:rsidRPr="000502F3">
        <w:rPr>
          <w:sz w:val="28"/>
          <w:szCs w:val="28"/>
        </w:rPr>
        <w:t>Електроний</w:t>
      </w:r>
      <w:r w:rsidR="00F95FA6" w:rsidRPr="000502F3">
        <w:rPr>
          <w:sz w:val="28"/>
          <w:szCs w:val="28"/>
          <w:lang w:val="en-US"/>
        </w:rPr>
        <w:t xml:space="preserve"> </w:t>
      </w:r>
      <w:r w:rsidR="00F95FA6" w:rsidRPr="000502F3">
        <w:rPr>
          <w:sz w:val="28"/>
          <w:szCs w:val="28"/>
        </w:rPr>
        <w:t>ресурс</w:t>
      </w:r>
      <w:r w:rsidR="00F95FA6" w:rsidRPr="000502F3">
        <w:rPr>
          <w:sz w:val="28"/>
          <w:szCs w:val="28"/>
          <w:lang w:val="en-US"/>
        </w:rPr>
        <w:t xml:space="preserve">] – </w:t>
      </w:r>
      <w:r w:rsidR="00F95FA6" w:rsidRPr="000502F3">
        <w:rPr>
          <w:sz w:val="28"/>
          <w:szCs w:val="28"/>
        </w:rPr>
        <w:t>Режим</w:t>
      </w:r>
      <w:r w:rsidR="00F95FA6" w:rsidRPr="000502F3">
        <w:rPr>
          <w:sz w:val="28"/>
          <w:szCs w:val="28"/>
          <w:lang w:val="en-US"/>
        </w:rPr>
        <w:t xml:space="preserve"> </w:t>
      </w:r>
      <w:r w:rsidR="00F95FA6" w:rsidRPr="000502F3">
        <w:rPr>
          <w:sz w:val="28"/>
          <w:szCs w:val="28"/>
        </w:rPr>
        <w:t>доступу</w:t>
      </w:r>
      <w:r w:rsidR="00F95FA6" w:rsidRPr="000502F3">
        <w:rPr>
          <w:sz w:val="28"/>
          <w:szCs w:val="28"/>
          <w:lang w:val="en-US"/>
        </w:rPr>
        <w:t xml:space="preserve">:  </w:t>
      </w:r>
      <w:hyperlink r:id="rId38" w:history="1">
        <w:r w:rsidRPr="000502F3">
          <w:rPr>
            <w:rStyle w:val="a4"/>
            <w:sz w:val="28"/>
            <w:szCs w:val="28"/>
            <w:lang w:val="uk-UA"/>
          </w:rPr>
          <w:t>https://www.mvcr.cz/mvcren/article/a-visa-for-a-stay-of-over-90-days-long-term.aspx</w:t>
        </w:r>
      </w:hyperlink>
    </w:p>
    <w:p w:rsidR="00BA61D0" w:rsidRPr="000502F3" w:rsidRDefault="00BA61D0" w:rsidP="001801BC">
      <w:pPr>
        <w:pStyle w:val="a5"/>
        <w:numPr>
          <w:ilvl w:val="0"/>
          <w:numId w:val="3"/>
        </w:numPr>
        <w:spacing w:after="0" w:line="360" w:lineRule="auto"/>
        <w:ind w:left="0"/>
        <w:jc w:val="both"/>
        <w:rPr>
          <w:rFonts w:ascii="Times New Roman" w:hAnsi="Times New Roman" w:cs="Times New Roman"/>
          <w:sz w:val="28"/>
          <w:szCs w:val="28"/>
          <w:lang w:val="en-US"/>
        </w:rPr>
      </w:pPr>
      <w:r w:rsidRPr="000502F3">
        <w:rPr>
          <w:rFonts w:ascii="Times New Roman" w:hAnsi="Times New Roman" w:cs="Times New Roman"/>
          <w:sz w:val="28"/>
          <w:szCs w:val="28"/>
          <w:lang w:val="uk-UA"/>
        </w:rPr>
        <w:t xml:space="preserve"> </w:t>
      </w:r>
      <w:r w:rsidR="00F95FA6" w:rsidRPr="000502F3">
        <w:rPr>
          <w:rFonts w:ascii="Times New Roman" w:hAnsi="Times New Roman" w:cs="Times New Roman"/>
          <w:sz w:val="28"/>
          <w:szCs w:val="28"/>
          <w:lang w:val="uk-UA"/>
        </w:rPr>
        <w:t>July infringements package: key decisions</w:t>
      </w:r>
      <w:r w:rsidR="00F95FA6" w:rsidRPr="000502F3">
        <w:rPr>
          <w:rFonts w:ascii="Times New Roman" w:hAnsi="Times New Roman" w:cs="Times New Roman"/>
          <w:sz w:val="28"/>
          <w:szCs w:val="28"/>
          <w:lang w:val="en-US"/>
        </w:rPr>
        <w:t xml:space="preserve"> / </w:t>
      </w:r>
      <w:r w:rsidR="00F95FA6" w:rsidRPr="000502F3">
        <w:rPr>
          <w:rFonts w:ascii="Times New Roman" w:eastAsia="Times New Roman" w:hAnsi="Times New Roman" w:cs="Times New Roman"/>
          <w:sz w:val="28"/>
          <w:szCs w:val="28"/>
          <w:lang w:val="en-US" w:eastAsia="ru-RU"/>
        </w:rPr>
        <w:t xml:space="preserve">Press corner </w:t>
      </w:r>
      <w:r w:rsidR="00F95FA6" w:rsidRPr="000502F3">
        <w:rPr>
          <w:rFonts w:ascii="Times New Roman" w:hAnsi="Times New Roman" w:cs="Times New Roman"/>
          <w:sz w:val="28"/>
          <w:szCs w:val="28"/>
          <w:lang w:val="en-US"/>
        </w:rPr>
        <w:t>/ Comission European Commission website [</w:t>
      </w:r>
      <w:r w:rsidR="00F95FA6" w:rsidRPr="000502F3">
        <w:rPr>
          <w:rFonts w:ascii="Times New Roman" w:hAnsi="Times New Roman" w:cs="Times New Roman"/>
          <w:sz w:val="28"/>
          <w:szCs w:val="28"/>
        </w:rPr>
        <w:t>Електроний</w:t>
      </w:r>
      <w:r w:rsidR="00F95FA6" w:rsidRPr="000502F3">
        <w:rPr>
          <w:rFonts w:ascii="Times New Roman" w:hAnsi="Times New Roman" w:cs="Times New Roman"/>
          <w:sz w:val="28"/>
          <w:szCs w:val="28"/>
          <w:lang w:val="en-US"/>
        </w:rPr>
        <w:t xml:space="preserve"> </w:t>
      </w:r>
      <w:r w:rsidR="00F95FA6" w:rsidRPr="000502F3">
        <w:rPr>
          <w:rFonts w:ascii="Times New Roman" w:hAnsi="Times New Roman" w:cs="Times New Roman"/>
          <w:sz w:val="28"/>
          <w:szCs w:val="28"/>
        </w:rPr>
        <w:t>ресурс</w:t>
      </w:r>
      <w:r w:rsidR="00F95FA6" w:rsidRPr="000502F3">
        <w:rPr>
          <w:rFonts w:ascii="Times New Roman" w:hAnsi="Times New Roman" w:cs="Times New Roman"/>
          <w:sz w:val="28"/>
          <w:szCs w:val="28"/>
          <w:lang w:val="en-US"/>
        </w:rPr>
        <w:t xml:space="preserve">] – </w:t>
      </w:r>
      <w:r w:rsidR="00F95FA6" w:rsidRPr="000502F3">
        <w:rPr>
          <w:rFonts w:ascii="Times New Roman" w:hAnsi="Times New Roman" w:cs="Times New Roman"/>
          <w:sz w:val="28"/>
          <w:szCs w:val="28"/>
        </w:rPr>
        <w:t>Режим</w:t>
      </w:r>
      <w:r w:rsidR="00F95FA6" w:rsidRPr="000502F3">
        <w:rPr>
          <w:rFonts w:ascii="Times New Roman" w:hAnsi="Times New Roman" w:cs="Times New Roman"/>
          <w:sz w:val="28"/>
          <w:szCs w:val="28"/>
          <w:lang w:val="en-US"/>
        </w:rPr>
        <w:t xml:space="preserve"> </w:t>
      </w:r>
      <w:r w:rsidR="00F95FA6" w:rsidRPr="000502F3">
        <w:rPr>
          <w:rFonts w:ascii="Times New Roman" w:hAnsi="Times New Roman" w:cs="Times New Roman"/>
          <w:sz w:val="28"/>
          <w:szCs w:val="28"/>
        </w:rPr>
        <w:t>доступу</w:t>
      </w:r>
      <w:r w:rsidR="00F95FA6" w:rsidRPr="000502F3">
        <w:rPr>
          <w:rFonts w:ascii="Times New Roman" w:hAnsi="Times New Roman" w:cs="Times New Roman"/>
          <w:sz w:val="28"/>
          <w:szCs w:val="28"/>
          <w:lang w:val="en-US"/>
        </w:rPr>
        <w:t xml:space="preserve">:   </w:t>
      </w:r>
      <w:hyperlink r:id="rId39" w:history="1">
        <w:r w:rsidRPr="000502F3">
          <w:rPr>
            <w:rStyle w:val="a4"/>
            <w:rFonts w:ascii="Times New Roman" w:hAnsi="Times New Roman" w:cs="Times New Roman"/>
            <w:sz w:val="28"/>
            <w:szCs w:val="28"/>
            <w:lang w:val="en-US"/>
          </w:rPr>
          <w:t>https</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ec</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europa</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eu</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commission</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presscorner</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detail</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en</w:t>
        </w:r>
        <w:r w:rsidRPr="000502F3">
          <w:rPr>
            <w:rStyle w:val="a4"/>
            <w:rFonts w:ascii="Times New Roman" w:hAnsi="Times New Roman" w:cs="Times New Roman"/>
            <w:sz w:val="28"/>
            <w:szCs w:val="28"/>
            <w:lang w:val="uk-UA"/>
          </w:rPr>
          <w:t>/</w:t>
        </w:r>
        <w:r w:rsidRPr="000502F3">
          <w:rPr>
            <w:rStyle w:val="a4"/>
            <w:rFonts w:ascii="Times New Roman" w:hAnsi="Times New Roman" w:cs="Times New Roman"/>
            <w:sz w:val="28"/>
            <w:szCs w:val="28"/>
            <w:lang w:val="en-US"/>
          </w:rPr>
          <w:t>INF</w:t>
        </w:r>
        <w:r w:rsidRPr="000502F3">
          <w:rPr>
            <w:rStyle w:val="a4"/>
            <w:rFonts w:ascii="Times New Roman" w:hAnsi="Times New Roman" w:cs="Times New Roman"/>
            <w:sz w:val="28"/>
            <w:szCs w:val="28"/>
            <w:lang w:val="uk-UA"/>
          </w:rPr>
          <w:t>_20_1212</w:t>
        </w:r>
      </w:hyperlink>
    </w:p>
    <w:p w:rsidR="00BA61D0" w:rsidRPr="000502F3" w:rsidRDefault="00BA61D0"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F95FA6" w:rsidRPr="000502F3">
        <w:rPr>
          <w:sz w:val="28"/>
          <w:szCs w:val="28"/>
          <w:lang w:val="uk-UA"/>
        </w:rPr>
        <w:t>Hungary's Orban tells Germany: 'You wanted the migrants, we didn't'</w:t>
      </w:r>
      <w:r w:rsidR="00F95FA6" w:rsidRPr="000502F3">
        <w:rPr>
          <w:sz w:val="28"/>
          <w:szCs w:val="28"/>
          <w:lang w:val="en-US"/>
        </w:rPr>
        <w:t xml:space="preserve"> / Deutsche Welle  [</w:t>
      </w:r>
      <w:r w:rsidR="00F95FA6" w:rsidRPr="000502F3">
        <w:rPr>
          <w:sz w:val="28"/>
          <w:szCs w:val="28"/>
        </w:rPr>
        <w:t>Електроний</w:t>
      </w:r>
      <w:r w:rsidR="00F95FA6" w:rsidRPr="000502F3">
        <w:rPr>
          <w:sz w:val="28"/>
          <w:szCs w:val="28"/>
          <w:lang w:val="en-US"/>
        </w:rPr>
        <w:t xml:space="preserve"> </w:t>
      </w:r>
      <w:r w:rsidR="00F95FA6" w:rsidRPr="000502F3">
        <w:rPr>
          <w:sz w:val="28"/>
          <w:szCs w:val="28"/>
        </w:rPr>
        <w:t>ресурс</w:t>
      </w:r>
      <w:r w:rsidR="00F95FA6" w:rsidRPr="000502F3">
        <w:rPr>
          <w:sz w:val="28"/>
          <w:szCs w:val="28"/>
          <w:lang w:val="en-US"/>
        </w:rPr>
        <w:t xml:space="preserve">] – </w:t>
      </w:r>
      <w:r w:rsidR="00F95FA6" w:rsidRPr="000502F3">
        <w:rPr>
          <w:sz w:val="28"/>
          <w:szCs w:val="28"/>
        </w:rPr>
        <w:t>Режим</w:t>
      </w:r>
      <w:r w:rsidR="00F95FA6" w:rsidRPr="000502F3">
        <w:rPr>
          <w:sz w:val="28"/>
          <w:szCs w:val="28"/>
          <w:lang w:val="en-US"/>
        </w:rPr>
        <w:t xml:space="preserve"> </w:t>
      </w:r>
      <w:r w:rsidR="00F95FA6" w:rsidRPr="000502F3">
        <w:rPr>
          <w:sz w:val="28"/>
          <w:szCs w:val="28"/>
        </w:rPr>
        <w:t>доступу</w:t>
      </w:r>
      <w:r w:rsidR="00F95FA6" w:rsidRPr="000502F3">
        <w:rPr>
          <w:sz w:val="28"/>
          <w:szCs w:val="28"/>
          <w:lang w:val="en-US"/>
        </w:rPr>
        <w:t xml:space="preserve">:   </w:t>
      </w:r>
      <w:hyperlink r:id="rId40" w:history="1">
        <w:r w:rsidR="00F95FA6" w:rsidRPr="000502F3">
          <w:rPr>
            <w:rStyle w:val="a4"/>
            <w:sz w:val="28"/>
            <w:szCs w:val="28"/>
            <w:lang w:val="en-US"/>
          </w:rPr>
          <w:t>https</w:t>
        </w:r>
        <w:r w:rsidR="00F95FA6" w:rsidRPr="000502F3">
          <w:rPr>
            <w:rStyle w:val="a4"/>
            <w:sz w:val="28"/>
            <w:szCs w:val="28"/>
            <w:lang w:val="uk-UA"/>
          </w:rPr>
          <w:t>://</w:t>
        </w:r>
        <w:r w:rsidR="00F95FA6" w:rsidRPr="000502F3">
          <w:rPr>
            <w:rStyle w:val="a4"/>
            <w:sz w:val="28"/>
            <w:szCs w:val="28"/>
            <w:lang w:val="en-US"/>
          </w:rPr>
          <w:t>ec</w:t>
        </w:r>
        <w:r w:rsidR="00F95FA6" w:rsidRPr="000502F3">
          <w:rPr>
            <w:rStyle w:val="a4"/>
            <w:sz w:val="28"/>
            <w:szCs w:val="28"/>
            <w:lang w:val="uk-UA"/>
          </w:rPr>
          <w:t>.</w:t>
        </w:r>
        <w:r w:rsidR="00F95FA6" w:rsidRPr="000502F3">
          <w:rPr>
            <w:rStyle w:val="a4"/>
            <w:sz w:val="28"/>
            <w:szCs w:val="28"/>
            <w:lang w:val="en-US"/>
          </w:rPr>
          <w:t>europa</w:t>
        </w:r>
        <w:r w:rsidR="00F95FA6" w:rsidRPr="000502F3">
          <w:rPr>
            <w:rStyle w:val="a4"/>
            <w:sz w:val="28"/>
            <w:szCs w:val="28"/>
            <w:lang w:val="uk-UA"/>
          </w:rPr>
          <w:t>.</w:t>
        </w:r>
        <w:r w:rsidR="00F95FA6" w:rsidRPr="000502F3">
          <w:rPr>
            <w:rStyle w:val="a4"/>
            <w:sz w:val="28"/>
            <w:szCs w:val="28"/>
            <w:lang w:val="en-US"/>
          </w:rPr>
          <w:t>eu</w:t>
        </w:r>
        <w:r w:rsidR="00F95FA6" w:rsidRPr="000502F3">
          <w:rPr>
            <w:rStyle w:val="a4"/>
            <w:sz w:val="28"/>
            <w:szCs w:val="28"/>
            <w:lang w:val="uk-UA"/>
          </w:rPr>
          <w:t>/</w:t>
        </w:r>
        <w:r w:rsidR="00F95FA6" w:rsidRPr="000502F3">
          <w:rPr>
            <w:rStyle w:val="a4"/>
            <w:sz w:val="28"/>
            <w:szCs w:val="28"/>
            <w:lang w:val="en-US"/>
          </w:rPr>
          <w:t>commission</w:t>
        </w:r>
        <w:r w:rsidR="00F95FA6" w:rsidRPr="000502F3">
          <w:rPr>
            <w:rStyle w:val="a4"/>
            <w:sz w:val="28"/>
            <w:szCs w:val="28"/>
            <w:lang w:val="uk-UA"/>
          </w:rPr>
          <w:t>/</w:t>
        </w:r>
        <w:r w:rsidR="00F95FA6" w:rsidRPr="000502F3">
          <w:rPr>
            <w:rStyle w:val="a4"/>
            <w:sz w:val="28"/>
            <w:szCs w:val="28"/>
            <w:lang w:val="en-US"/>
          </w:rPr>
          <w:t>presscorner</w:t>
        </w:r>
        <w:r w:rsidR="00F95FA6" w:rsidRPr="000502F3">
          <w:rPr>
            <w:rStyle w:val="a4"/>
            <w:sz w:val="28"/>
            <w:szCs w:val="28"/>
            <w:lang w:val="uk-UA"/>
          </w:rPr>
          <w:t>/</w:t>
        </w:r>
        <w:r w:rsidR="00F95FA6" w:rsidRPr="000502F3">
          <w:rPr>
            <w:rStyle w:val="a4"/>
            <w:sz w:val="28"/>
            <w:szCs w:val="28"/>
            <w:lang w:val="en-US"/>
          </w:rPr>
          <w:t>detail</w:t>
        </w:r>
        <w:r w:rsidR="00F95FA6" w:rsidRPr="000502F3">
          <w:rPr>
            <w:rStyle w:val="a4"/>
            <w:sz w:val="28"/>
            <w:szCs w:val="28"/>
            <w:lang w:val="uk-UA"/>
          </w:rPr>
          <w:t>/</w:t>
        </w:r>
        <w:r w:rsidR="00F95FA6" w:rsidRPr="000502F3">
          <w:rPr>
            <w:rStyle w:val="a4"/>
            <w:sz w:val="28"/>
            <w:szCs w:val="28"/>
            <w:lang w:val="en-US"/>
          </w:rPr>
          <w:t>en</w:t>
        </w:r>
        <w:r w:rsidR="00F95FA6" w:rsidRPr="000502F3">
          <w:rPr>
            <w:rStyle w:val="a4"/>
            <w:sz w:val="28"/>
            <w:szCs w:val="28"/>
            <w:lang w:val="uk-UA"/>
          </w:rPr>
          <w:t>/</w:t>
        </w:r>
        <w:r w:rsidR="00F95FA6" w:rsidRPr="000502F3">
          <w:rPr>
            <w:rStyle w:val="a4"/>
            <w:sz w:val="28"/>
            <w:szCs w:val="28"/>
            <w:lang w:val="en-US"/>
          </w:rPr>
          <w:t>INF</w:t>
        </w:r>
        <w:r w:rsidR="00F95FA6" w:rsidRPr="000502F3">
          <w:rPr>
            <w:rStyle w:val="a4"/>
            <w:sz w:val="28"/>
            <w:szCs w:val="28"/>
            <w:lang w:val="uk-UA"/>
          </w:rPr>
          <w:t>_20_1212</w:t>
        </w:r>
      </w:hyperlink>
      <w:hyperlink r:id="rId41"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www</w:t>
        </w:r>
        <w:r w:rsidRPr="000502F3">
          <w:rPr>
            <w:rStyle w:val="a4"/>
            <w:sz w:val="28"/>
            <w:szCs w:val="28"/>
            <w:lang w:val="uk-UA"/>
          </w:rPr>
          <w:t>.</w:t>
        </w:r>
        <w:r w:rsidRPr="000502F3">
          <w:rPr>
            <w:rStyle w:val="a4"/>
            <w:sz w:val="28"/>
            <w:szCs w:val="28"/>
            <w:lang w:val="en-US"/>
          </w:rPr>
          <w:t>d</w:t>
        </w:r>
        <w:r w:rsidRPr="000502F3">
          <w:rPr>
            <w:rStyle w:val="a4"/>
            <w:sz w:val="28"/>
            <w:szCs w:val="28"/>
            <w:lang w:val="en-US"/>
          </w:rPr>
          <w:lastRenderedPageBreak/>
          <w:t>w</w:t>
        </w:r>
        <w:r w:rsidRPr="000502F3">
          <w:rPr>
            <w:rStyle w:val="a4"/>
            <w:sz w:val="28"/>
            <w:szCs w:val="28"/>
            <w:lang w:val="uk-UA"/>
          </w:rPr>
          <w:t>.</w:t>
        </w:r>
        <w:r w:rsidRPr="000502F3">
          <w:rPr>
            <w:rStyle w:val="a4"/>
            <w:sz w:val="28"/>
            <w:szCs w:val="28"/>
            <w:lang w:val="en-US"/>
          </w:rPr>
          <w:t>com</w:t>
        </w:r>
        <w:r w:rsidRPr="000502F3">
          <w:rPr>
            <w:rStyle w:val="a4"/>
            <w:sz w:val="28"/>
            <w:szCs w:val="28"/>
            <w:lang w:val="uk-UA"/>
          </w:rPr>
          <w:t>/</w:t>
        </w:r>
        <w:r w:rsidRPr="000502F3">
          <w:rPr>
            <w:rStyle w:val="a4"/>
            <w:sz w:val="28"/>
            <w:szCs w:val="28"/>
            <w:lang w:val="en-US"/>
          </w:rPr>
          <w:t>en</w:t>
        </w:r>
        <w:r w:rsidRPr="000502F3">
          <w:rPr>
            <w:rStyle w:val="a4"/>
            <w:sz w:val="28"/>
            <w:szCs w:val="28"/>
            <w:lang w:val="uk-UA"/>
          </w:rPr>
          <w:t>/</w:t>
        </w:r>
        <w:r w:rsidRPr="000502F3">
          <w:rPr>
            <w:rStyle w:val="a4"/>
            <w:sz w:val="28"/>
            <w:szCs w:val="28"/>
            <w:lang w:val="en-US"/>
          </w:rPr>
          <w:t>hungarys</w:t>
        </w:r>
        <w:r w:rsidRPr="000502F3">
          <w:rPr>
            <w:rStyle w:val="a4"/>
            <w:sz w:val="28"/>
            <w:szCs w:val="28"/>
            <w:lang w:val="uk-UA"/>
          </w:rPr>
          <w:t>-</w:t>
        </w:r>
        <w:r w:rsidRPr="000502F3">
          <w:rPr>
            <w:rStyle w:val="a4"/>
            <w:sz w:val="28"/>
            <w:szCs w:val="28"/>
            <w:lang w:val="en-US"/>
          </w:rPr>
          <w:t>orban</w:t>
        </w:r>
        <w:r w:rsidRPr="000502F3">
          <w:rPr>
            <w:rStyle w:val="a4"/>
            <w:sz w:val="28"/>
            <w:szCs w:val="28"/>
            <w:lang w:val="uk-UA"/>
          </w:rPr>
          <w:t>-</w:t>
        </w:r>
        <w:r w:rsidRPr="000502F3">
          <w:rPr>
            <w:rStyle w:val="a4"/>
            <w:sz w:val="28"/>
            <w:szCs w:val="28"/>
            <w:lang w:val="en-US"/>
          </w:rPr>
          <w:t>tells</w:t>
        </w:r>
        <w:r w:rsidRPr="000502F3">
          <w:rPr>
            <w:rStyle w:val="a4"/>
            <w:sz w:val="28"/>
            <w:szCs w:val="28"/>
            <w:lang w:val="uk-UA"/>
          </w:rPr>
          <w:t>-</w:t>
        </w:r>
        <w:r w:rsidRPr="000502F3">
          <w:rPr>
            <w:rStyle w:val="a4"/>
            <w:sz w:val="28"/>
            <w:szCs w:val="28"/>
            <w:lang w:val="en-US"/>
          </w:rPr>
          <w:t>germany</w:t>
        </w:r>
        <w:r w:rsidRPr="000502F3">
          <w:rPr>
            <w:rStyle w:val="a4"/>
            <w:sz w:val="28"/>
            <w:szCs w:val="28"/>
            <w:lang w:val="uk-UA"/>
          </w:rPr>
          <w:t>-</w:t>
        </w:r>
        <w:r w:rsidRPr="000502F3">
          <w:rPr>
            <w:rStyle w:val="a4"/>
            <w:sz w:val="28"/>
            <w:szCs w:val="28"/>
            <w:lang w:val="en-US"/>
          </w:rPr>
          <w:t>you</w:t>
        </w:r>
        <w:r w:rsidRPr="000502F3">
          <w:rPr>
            <w:rStyle w:val="a4"/>
            <w:sz w:val="28"/>
            <w:szCs w:val="28"/>
            <w:lang w:val="uk-UA"/>
          </w:rPr>
          <w:t>-</w:t>
        </w:r>
        <w:r w:rsidRPr="000502F3">
          <w:rPr>
            <w:rStyle w:val="a4"/>
            <w:sz w:val="28"/>
            <w:szCs w:val="28"/>
            <w:lang w:val="en-US"/>
          </w:rPr>
          <w:t>wanted</w:t>
        </w:r>
        <w:r w:rsidRPr="000502F3">
          <w:rPr>
            <w:rStyle w:val="a4"/>
            <w:sz w:val="28"/>
            <w:szCs w:val="28"/>
            <w:lang w:val="uk-UA"/>
          </w:rPr>
          <w:t>-</w:t>
        </w:r>
        <w:r w:rsidRPr="000502F3">
          <w:rPr>
            <w:rStyle w:val="a4"/>
            <w:sz w:val="28"/>
            <w:szCs w:val="28"/>
            <w:lang w:val="en-US"/>
          </w:rPr>
          <w:t>the</w:t>
        </w:r>
        <w:r w:rsidRPr="000502F3">
          <w:rPr>
            <w:rStyle w:val="a4"/>
            <w:sz w:val="28"/>
            <w:szCs w:val="28"/>
            <w:lang w:val="uk-UA"/>
          </w:rPr>
          <w:t>-</w:t>
        </w:r>
        <w:r w:rsidRPr="000502F3">
          <w:rPr>
            <w:rStyle w:val="a4"/>
            <w:sz w:val="28"/>
            <w:szCs w:val="28"/>
            <w:lang w:val="en-US"/>
          </w:rPr>
          <w:t>migrants</w:t>
        </w:r>
        <w:r w:rsidRPr="000502F3">
          <w:rPr>
            <w:rStyle w:val="a4"/>
            <w:sz w:val="28"/>
            <w:szCs w:val="28"/>
            <w:lang w:val="uk-UA"/>
          </w:rPr>
          <w:t>-</w:t>
        </w:r>
        <w:r w:rsidRPr="000502F3">
          <w:rPr>
            <w:rStyle w:val="a4"/>
            <w:sz w:val="28"/>
            <w:szCs w:val="28"/>
            <w:lang w:val="en-US"/>
          </w:rPr>
          <w:t>we</w:t>
        </w:r>
        <w:r w:rsidRPr="000502F3">
          <w:rPr>
            <w:rStyle w:val="a4"/>
            <w:sz w:val="28"/>
            <w:szCs w:val="28"/>
            <w:lang w:val="uk-UA"/>
          </w:rPr>
          <w:t>-</w:t>
        </w:r>
        <w:r w:rsidRPr="000502F3">
          <w:rPr>
            <w:rStyle w:val="a4"/>
            <w:sz w:val="28"/>
            <w:szCs w:val="28"/>
            <w:lang w:val="en-US"/>
          </w:rPr>
          <w:t>didnt</w:t>
        </w:r>
        <w:r w:rsidRPr="000502F3">
          <w:rPr>
            <w:rStyle w:val="a4"/>
            <w:sz w:val="28"/>
            <w:szCs w:val="28"/>
            <w:lang w:val="uk-UA"/>
          </w:rPr>
          <w:t>/</w:t>
        </w:r>
        <w:r w:rsidRPr="000502F3">
          <w:rPr>
            <w:rStyle w:val="a4"/>
            <w:sz w:val="28"/>
            <w:szCs w:val="28"/>
            <w:lang w:val="en-US"/>
          </w:rPr>
          <w:t>a</w:t>
        </w:r>
        <w:r w:rsidRPr="000502F3">
          <w:rPr>
            <w:rStyle w:val="a4"/>
            <w:sz w:val="28"/>
            <w:szCs w:val="28"/>
            <w:lang w:val="uk-UA"/>
          </w:rPr>
          <w:t>-42065012</w:t>
        </w:r>
      </w:hyperlink>
    </w:p>
    <w:p w:rsidR="00BA61D0" w:rsidRPr="000502F3" w:rsidRDefault="00BA61D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w:t>
      </w:r>
      <w:r w:rsidR="00F95FA6" w:rsidRPr="000502F3">
        <w:rPr>
          <w:sz w:val="28"/>
          <w:szCs w:val="28"/>
          <w:lang w:val="en-US"/>
        </w:rPr>
        <w:t>World</w:t>
      </w:r>
      <w:r w:rsidR="00F95FA6" w:rsidRPr="000502F3">
        <w:rPr>
          <w:sz w:val="28"/>
          <w:szCs w:val="28"/>
          <w:lang w:val="uk-UA"/>
        </w:rPr>
        <w:t xml:space="preserve"> </w:t>
      </w:r>
      <w:r w:rsidR="00F95FA6" w:rsidRPr="000502F3">
        <w:rPr>
          <w:sz w:val="28"/>
          <w:szCs w:val="28"/>
          <w:lang w:val="en-US"/>
        </w:rPr>
        <w:t>migration</w:t>
      </w:r>
      <w:r w:rsidR="00F95FA6" w:rsidRPr="000502F3">
        <w:rPr>
          <w:sz w:val="28"/>
          <w:szCs w:val="28"/>
          <w:lang w:val="uk-UA"/>
        </w:rPr>
        <w:t xml:space="preserve"> </w:t>
      </w:r>
      <w:r w:rsidR="00F95FA6" w:rsidRPr="000502F3">
        <w:rPr>
          <w:sz w:val="28"/>
          <w:szCs w:val="28"/>
          <w:lang w:val="en-US"/>
        </w:rPr>
        <w:t>report</w:t>
      </w:r>
      <w:r w:rsidR="00F95FA6" w:rsidRPr="000502F3">
        <w:rPr>
          <w:sz w:val="28"/>
          <w:szCs w:val="28"/>
          <w:lang w:val="uk-UA"/>
        </w:rPr>
        <w:t xml:space="preserve"> 2020 / </w:t>
      </w:r>
      <w:r w:rsidR="00F95FA6" w:rsidRPr="000502F3">
        <w:rPr>
          <w:sz w:val="28"/>
          <w:szCs w:val="28"/>
          <w:lang w:val="en-US"/>
        </w:rPr>
        <w:t>IOM</w:t>
      </w:r>
      <w:r w:rsidR="00F95FA6" w:rsidRPr="000502F3">
        <w:rPr>
          <w:sz w:val="28"/>
          <w:szCs w:val="28"/>
          <w:lang w:val="uk-UA"/>
        </w:rPr>
        <w:t xml:space="preserve"> </w:t>
      </w:r>
      <w:r w:rsidR="00F95FA6" w:rsidRPr="000502F3">
        <w:rPr>
          <w:sz w:val="28"/>
          <w:szCs w:val="28"/>
          <w:lang w:val="en-US"/>
        </w:rPr>
        <w:t>UN</w:t>
      </w:r>
      <w:r w:rsidR="00F95FA6" w:rsidRPr="000502F3">
        <w:rPr>
          <w:sz w:val="28"/>
          <w:szCs w:val="28"/>
          <w:lang w:val="uk-UA"/>
        </w:rPr>
        <w:t xml:space="preserve"> </w:t>
      </w:r>
      <w:r w:rsidR="00F95FA6" w:rsidRPr="000502F3">
        <w:rPr>
          <w:sz w:val="28"/>
          <w:szCs w:val="28"/>
          <w:lang w:val="en-US"/>
        </w:rPr>
        <w:t xml:space="preserve">Migration </w:t>
      </w:r>
      <w:r w:rsidR="00F95FA6" w:rsidRPr="000502F3">
        <w:rPr>
          <w:sz w:val="28"/>
          <w:szCs w:val="28"/>
          <w:lang w:val="uk-UA"/>
        </w:rPr>
        <w:t xml:space="preserve"> [Електроний ресурс] – Режим доступу:   </w:t>
      </w:r>
      <w:hyperlink r:id="rId42" w:history="1">
        <w:r w:rsidRPr="000502F3">
          <w:rPr>
            <w:rStyle w:val="a4"/>
            <w:sz w:val="28"/>
            <w:szCs w:val="28"/>
            <w:lang w:val="uk-UA"/>
          </w:rPr>
          <w:t>https://www.un.org/sites/un2.un.org/files/wmr_2020.pdf</w:t>
        </w:r>
      </w:hyperlink>
    </w:p>
    <w:p w:rsidR="00BA61D0" w:rsidRPr="000502F3" w:rsidRDefault="00F95FA6"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D61F89">
        <w:rPr>
          <w:rStyle w:val="a4"/>
          <w:color w:val="auto"/>
          <w:sz w:val="28"/>
          <w:szCs w:val="28"/>
          <w:u w:val="none"/>
          <w:lang w:val="en-US"/>
        </w:rPr>
        <w:t xml:space="preserve"> </w:t>
      </w:r>
      <w:r w:rsidRPr="000502F3">
        <w:rPr>
          <w:rStyle w:val="a4"/>
          <w:color w:val="auto"/>
          <w:sz w:val="28"/>
          <w:szCs w:val="28"/>
          <w:u w:val="none"/>
          <w:lang w:val="en-US"/>
        </w:rPr>
        <w:t>EUROSTAT</w:t>
      </w:r>
      <w:r w:rsidRPr="000502F3">
        <w:rPr>
          <w:sz w:val="28"/>
          <w:szCs w:val="28"/>
        </w:rPr>
        <w:t xml:space="preserve"> </w:t>
      </w:r>
      <w:r w:rsidRPr="000502F3">
        <w:rPr>
          <w:sz w:val="28"/>
          <w:szCs w:val="28"/>
          <w:lang w:val="uk-UA"/>
        </w:rPr>
        <w:t xml:space="preserve">[Електроний ресурс] – Режим доступу:   </w:t>
      </w:r>
      <w:r w:rsidRPr="000502F3">
        <w:rPr>
          <w:rStyle w:val="a4"/>
          <w:color w:val="auto"/>
          <w:sz w:val="28"/>
          <w:szCs w:val="28"/>
          <w:u w:val="none"/>
        </w:rPr>
        <w:t xml:space="preserve"> </w:t>
      </w:r>
      <w:hyperlink r:id="rId43" w:history="1">
        <w:r w:rsidR="000B38C7" w:rsidRPr="000502F3">
          <w:rPr>
            <w:rStyle w:val="a4"/>
            <w:sz w:val="28"/>
            <w:szCs w:val="28"/>
            <w:lang w:val="en-US"/>
          </w:rPr>
          <w:t>https</w:t>
        </w:r>
        <w:r w:rsidR="000B38C7" w:rsidRPr="000502F3">
          <w:rPr>
            <w:rStyle w:val="a4"/>
            <w:sz w:val="28"/>
            <w:szCs w:val="28"/>
          </w:rPr>
          <w:t>://</w:t>
        </w:r>
        <w:r w:rsidR="000B38C7" w:rsidRPr="000502F3">
          <w:rPr>
            <w:rStyle w:val="a4"/>
            <w:sz w:val="28"/>
            <w:szCs w:val="28"/>
            <w:lang w:val="en-US"/>
          </w:rPr>
          <w:t>ec</w:t>
        </w:r>
        <w:r w:rsidR="000B38C7" w:rsidRPr="000502F3">
          <w:rPr>
            <w:rStyle w:val="a4"/>
            <w:sz w:val="28"/>
            <w:szCs w:val="28"/>
          </w:rPr>
          <w:t>.</w:t>
        </w:r>
        <w:r w:rsidR="000B38C7" w:rsidRPr="000502F3">
          <w:rPr>
            <w:rStyle w:val="a4"/>
            <w:sz w:val="28"/>
            <w:szCs w:val="28"/>
            <w:lang w:val="en-US"/>
          </w:rPr>
          <w:t>europa</w:t>
        </w:r>
        <w:r w:rsidR="000B38C7" w:rsidRPr="000502F3">
          <w:rPr>
            <w:rStyle w:val="a4"/>
            <w:sz w:val="28"/>
            <w:szCs w:val="28"/>
          </w:rPr>
          <w:t>.</w:t>
        </w:r>
        <w:r w:rsidR="000B38C7" w:rsidRPr="000502F3">
          <w:rPr>
            <w:rStyle w:val="a4"/>
            <w:sz w:val="28"/>
            <w:szCs w:val="28"/>
            <w:lang w:val="en-US"/>
          </w:rPr>
          <w:t>eu</w:t>
        </w:r>
        <w:r w:rsidR="000B38C7" w:rsidRPr="000502F3">
          <w:rPr>
            <w:rStyle w:val="a4"/>
            <w:sz w:val="28"/>
            <w:szCs w:val="28"/>
          </w:rPr>
          <w:t>/</w:t>
        </w:r>
        <w:r w:rsidR="000B38C7" w:rsidRPr="000502F3">
          <w:rPr>
            <w:rStyle w:val="a4"/>
            <w:sz w:val="28"/>
            <w:szCs w:val="28"/>
            <w:lang w:val="en-US"/>
          </w:rPr>
          <w:t>eurostat</w:t>
        </w:r>
      </w:hyperlink>
    </w:p>
    <w:p w:rsidR="000B38C7" w:rsidRPr="000502F3" w:rsidRDefault="004734A0"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en-US"/>
        </w:rPr>
        <w:t>Statistics on international labour migration /  Labour migrants / Topics / ILOSTAT</w:t>
      </w:r>
      <w:r w:rsidR="0049779E" w:rsidRPr="000502F3">
        <w:rPr>
          <w:sz w:val="28"/>
          <w:szCs w:val="28"/>
          <w:lang w:val="en-US"/>
        </w:rPr>
        <w:t>[</w:t>
      </w:r>
      <w:r w:rsidR="0049779E" w:rsidRPr="000502F3">
        <w:rPr>
          <w:sz w:val="28"/>
          <w:szCs w:val="28"/>
          <w:lang w:val="uk-UA"/>
        </w:rPr>
        <w:t>Електроний ресурс</w:t>
      </w:r>
      <w:r w:rsidR="0049779E" w:rsidRPr="000502F3">
        <w:rPr>
          <w:sz w:val="28"/>
          <w:szCs w:val="28"/>
          <w:lang w:val="en-US"/>
        </w:rPr>
        <w:t xml:space="preserve">] – </w:t>
      </w:r>
      <w:r w:rsidR="0049779E" w:rsidRPr="000502F3">
        <w:rPr>
          <w:sz w:val="28"/>
          <w:szCs w:val="28"/>
          <w:lang w:val="uk-UA"/>
        </w:rPr>
        <w:t xml:space="preserve">Режим доступу: </w:t>
      </w:r>
      <w:r w:rsidR="000B38C7" w:rsidRPr="000502F3">
        <w:rPr>
          <w:rStyle w:val="a4"/>
          <w:sz w:val="28"/>
          <w:szCs w:val="28"/>
          <w:lang w:val="uk-UA"/>
        </w:rPr>
        <w:t xml:space="preserve"> </w:t>
      </w:r>
      <w:hyperlink r:id="rId44" w:history="1">
        <w:r w:rsidR="000B38C7" w:rsidRPr="000502F3">
          <w:rPr>
            <w:rStyle w:val="a4"/>
            <w:sz w:val="28"/>
            <w:szCs w:val="28"/>
            <w:lang w:val="en-US"/>
          </w:rPr>
          <w:t>https</w:t>
        </w:r>
        <w:r w:rsidR="000B38C7" w:rsidRPr="000502F3">
          <w:rPr>
            <w:rStyle w:val="a4"/>
            <w:sz w:val="28"/>
            <w:szCs w:val="28"/>
            <w:lang w:val="uk-UA"/>
          </w:rPr>
          <w:t>://</w:t>
        </w:r>
        <w:r w:rsidR="000B38C7" w:rsidRPr="000502F3">
          <w:rPr>
            <w:rStyle w:val="a4"/>
            <w:sz w:val="28"/>
            <w:szCs w:val="28"/>
            <w:lang w:val="en-US"/>
          </w:rPr>
          <w:t>ilostat</w:t>
        </w:r>
        <w:r w:rsidR="000B38C7" w:rsidRPr="000502F3">
          <w:rPr>
            <w:rStyle w:val="a4"/>
            <w:sz w:val="28"/>
            <w:szCs w:val="28"/>
            <w:lang w:val="uk-UA"/>
          </w:rPr>
          <w:t>.</w:t>
        </w:r>
        <w:r w:rsidR="000B38C7" w:rsidRPr="000502F3">
          <w:rPr>
            <w:rStyle w:val="a4"/>
            <w:sz w:val="28"/>
            <w:szCs w:val="28"/>
            <w:lang w:val="en-US"/>
          </w:rPr>
          <w:t>ilo</w:t>
        </w:r>
        <w:r w:rsidR="000B38C7" w:rsidRPr="000502F3">
          <w:rPr>
            <w:rStyle w:val="a4"/>
            <w:sz w:val="28"/>
            <w:szCs w:val="28"/>
            <w:lang w:val="uk-UA"/>
          </w:rPr>
          <w:t>.</w:t>
        </w:r>
        <w:r w:rsidR="000B38C7" w:rsidRPr="000502F3">
          <w:rPr>
            <w:rStyle w:val="a4"/>
            <w:sz w:val="28"/>
            <w:szCs w:val="28"/>
            <w:lang w:val="en-US"/>
          </w:rPr>
          <w:t>org</w:t>
        </w:r>
        <w:r w:rsidR="000B38C7" w:rsidRPr="000502F3">
          <w:rPr>
            <w:rStyle w:val="a4"/>
            <w:sz w:val="28"/>
            <w:szCs w:val="28"/>
            <w:lang w:val="uk-UA"/>
          </w:rPr>
          <w:t>/</w:t>
        </w:r>
        <w:r w:rsidR="000B38C7" w:rsidRPr="000502F3">
          <w:rPr>
            <w:rStyle w:val="a4"/>
            <w:sz w:val="28"/>
            <w:szCs w:val="28"/>
            <w:lang w:val="en-US"/>
          </w:rPr>
          <w:t>topics</w:t>
        </w:r>
        <w:r w:rsidR="000B38C7" w:rsidRPr="000502F3">
          <w:rPr>
            <w:rStyle w:val="a4"/>
            <w:sz w:val="28"/>
            <w:szCs w:val="28"/>
            <w:lang w:val="uk-UA"/>
          </w:rPr>
          <w:t>/</w:t>
        </w:r>
        <w:r w:rsidR="000B38C7" w:rsidRPr="000502F3">
          <w:rPr>
            <w:rStyle w:val="a4"/>
            <w:sz w:val="28"/>
            <w:szCs w:val="28"/>
            <w:lang w:val="en-US"/>
          </w:rPr>
          <w:t>labour</w:t>
        </w:r>
        <w:r w:rsidR="000B38C7" w:rsidRPr="000502F3">
          <w:rPr>
            <w:rStyle w:val="a4"/>
            <w:sz w:val="28"/>
            <w:szCs w:val="28"/>
            <w:lang w:val="uk-UA"/>
          </w:rPr>
          <w:t>-</w:t>
        </w:r>
        <w:r w:rsidR="000B38C7" w:rsidRPr="000502F3">
          <w:rPr>
            <w:rStyle w:val="a4"/>
            <w:sz w:val="28"/>
            <w:szCs w:val="28"/>
            <w:lang w:val="en-US"/>
          </w:rPr>
          <w:t>migration</w:t>
        </w:r>
        <w:r w:rsidR="000B38C7" w:rsidRPr="000502F3">
          <w:rPr>
            <w:rStyle w:val="a4"/>
            <w:sz w:val="28"/>
            <w:szCs w:val="28"/>
            <w:lang w:val="uk-UA"/>
          </w:rPr>
          <w:t>/</w:t>
        </w:r>
      </w:hyperlink>
    </w:p>
    <w:p w:rsidR="000B38C7" w:rsidRPr="000502F3" w:rsidRDefault="004B085F"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en-US"/>
        </w:rPr>
        <w:t xml:space="preserve"> Labour migration statistics / Areas of work / Labour migration / Topics / ILO </w:t>
      </w:r>
      <w:r w:rsidR="0049779E" w:rsidRPr="000502F3">
        <w:rPr>
          <w:sz w:val="28"/>
          <w:szCs w:val="28"/>
          <w:lang w:val="en-US"/>
        </w:rPr>
        <w:t>[</w:t>
      </w:r>
      <w:r w:rsidR="0049779E" w:rsidRPr="000502F3">
        <w:rPr>
          <w:sz w:val="28"/>
          <w:szCs w:val="28"/>
          <w:lang w:val="uk-UA"/>
        </w:rPr>
        <w:t>Електроний ресурс</w:t>
      </w:r>
      <w:r w:rsidR="0049779E" w:rsidRPr="000502F3">
        <w:rPr>
          <w:sz w:val="28"/>
          <w:szCs w:val="28"/>
          <w:lang w:val="en-US"/>
        </w:rPr>
        <w:t xml:space="preserve">] – </w:t>
      </w:r>
      <w:r w:rsidR="0049779E" w:rsidRPr="000502F3">
        <w:rPr>
          <w:sz w:val="28"/>
          <w:szCs w:val="28"/>
          <w:lang w:val="uk-UA"/>
        </w:rPr>
        <w:t xml:space="preserve">Режим доступу: </w:t>
      </w:r>
      <w:r w:rsidR="000B38C7" w:rsidRPr="000502F3">
        <w:rPr>
          <w:rStyle w:val="a4"/>
          <w:sz w:val="28"/>
          <w:szCs w:val="28"/>
          <w:lang w:val="uk-UA"/>
        </w:rPr>
        <w:t xml:space="preserve"> </w:t>
      </w:r>
      <w:hyperlink r:id="rId45" w:history="1">
        <w:r w:rsidR="001C0401" w:rsidRPr="000502F3">
          <w:rPr>
            <w:rStyle w:val="a4"/>
            <w:sz w:val="28"/>
            <w:szCs w:val="28"/>
            <w:lang w:val="en-US"/>
          </w:rPr>
          <w:t>https</w:t>
        </w:r>
        <w:r w:rsidR="001C0401" w:rsidRPr="000502F3">
          <w:rPr>
            <w:rStyle w:val="a4"/>
            <w:sz w:val="28"/>
            <w:szCs w:val="28"/>
            <w:lang w:val="uk-UA"/>
          </w:rPr>
          <w:t>://</w:t>
        </w:r>
        <w:r w:rsidR="001C0401" w:rsidRPr="000502F3">
          <w:rPr>
            <w:rStyle w:val="a4"/>
            <w:sz w:val="28"/>
            <w:szCs w:val="28"/>
            <w:lang w:val="en-US"/>
          </w:rPr>
          <w:t>www</w:t>
        </w:r>
        <w:r w:rsidR="001C0401" w:rsidRPr="000502F3">
          <w:rPr>
            <w:rStyle w:val="a4"/>
            <w:sz w:val="28"/>
            <w:szCs w:val="28"/>
            <w:lang w:val="uk-UA"/>
          </w:rPr>
          <w:t>.</w:t>
        </w:r>
        <w:r w:rsidR="001C0401" w:rsidRPr="000502F3">
          <w:rPr>
            <w:rStyle w:val="a4"/>
            <w:sz w:val="28"/>
            <w:szCs w:val="28"/>
            <w:lang w:val="en-US"/>
          </w:rPr>
          <w:t>ilo</w:t>
        </w:r>
        <w:r w:rsidR="001C0401" w:rsidRPr="000502F3">
          <w:rPr>
            <w:rStyle w:val="a4"/>
            <w:sz w:val="28"/>
            <w:szCs w:val="28"/>
            <w:lang w:val="uk-UA"/>
          </w:rPr>
          <w:t>.</w:t>
        </w:r>
        <w:r w:rsidR="001C0401" w:rsidRPr="000502F3">
          <w:rPr>
            <w:rStyle w:val="a4"/>
            <w:sz w:val="28"/>
            <w:szCs w:val="28"/>
            <w:lang w:val="en-US"/>
          </w:rPr>
          <w:t>org</w:t>
        </w:r>
        <w:r w:rsidR="001C0401" w:rsidRPr="000502F3">
          <w:rPr>
            <w:rStyle w:val="a4"/>
            <w:sz w:val="28"/>
            <w:szCs w:val="28"/>
            <w:lang w:val="uk-UA"/>
          </w:rPr>
          <w:t>/</w:t>
        </w:r>
        <w:r w:rsidR="001C0401" w:rsidRPr="000502F3">
          <w:rPr>
            <w:rStyle w:val="a4"/>
            <w:sz w:val="28"/>
            <w:szCs w:val="28"/>
            <w:lang w:val="en-US"/>
          </w:rPr>
          <w:t>global</w:t>
        </w:r>
        <w:r w:rsidR="001C0401" w:rsidRPr="000502F3">
          <w:rPr>
            <w:rStyle w:val="a4"/>
            <w:sz w:val="28"/>
            <w:szCs w:val="28"/>
            <w:lang w:val="uk-UA"/>
          </w:rPr>
          <w:t>/</w:t>
        </w:r>
        <w:r w:rsidR="001C0401" w:rsidRPr="000502F3">
          <w:rPr>
            <w:rStyle w:val="a4"/>
            <w:sz w:val="28"/>
            <w:szCs w:val="28"/>
            <w:lang w:val="en-US"/>
          </w:rPr>
          <w:t>topics</w:t>
        </w:r>
        <w:r w:rsidR="001C0401" w:rsidRPr="000502F3">
          <w:rPr>
            <w:rStyle w:val="a4"/>
            <w:sz w:val="28"/>
            <w:szCs w:val="28"/>
            <w:lang w:val="uk-UA"/>
          </w:rPr>
          <w:t>/</w:t>
        </w:r>
        <w:r w:rsidR="001C0401" w:rsidRPr="000502F3">
          <w:rPr>
            <w:rStyle w:val="a4"/>
            <w:sz w:val="28"/>
            <w:szCs w:val="28"/>
            <w:lang w:val="en-US"/>
          </w:rPr>
          <w:t>labour</w:t>
        </w:r>
        <w:r w:rsidR="001C0401" w:rsidRPr="000502F3">
          <w:rPr>
            <w:rStyle w:val="a4"/>
            <w:sz w:val="28"/>
            <w:szCs w:val="28"/>
            <w:lang w:val="uk-UA"/>
          </w:rPr>
          <w:t>-</w:t>
        </w:r>
        <w:r w:rsidR="001C0401" w:rsidRPr="000502F3">
          <w:rPr>
            <w:rStyle w:val="a4"/>
            <w:sz w:val="28"/>
            <w:szCs w:val="28"/>
            <w:lang w:val="en-US"/>
          </w:rPr>
          <w:t>migration</w:t>
        </w:r>
        <w:r w:rsidR="001C0401" w:rsidRPr="000502F3">
          <w:rPr>
            <w:rStyle w:val="a4"/>
            <w:sz w:val="28"/>
            <w:szCs w:val="28"/>
            <w:lang w:val="uk-UA"/>
          </w:rPr>
          <w:t>/</w:t>
        </w:r>
        <w:r w:rsidR="001C0401" w:rsidRPr="000502F3">
          <w:rPr>
            <w:rStyle w:val="a4"/>
            <w:sz w:val="28"/>
            <w:szCs w:val="28"/>
            <w:lang w:val="en-US"/>
          </w:rPr>
          <w:t>policy</w:t>
        </w:r>
        <w:r w:rsidR="001C0401" w:rsidRPr="000502F3">
          <w:rPr>
            <w:rStyle w:val="a4"/>
            <w:sz w:val="28"/>
            <w:szCs w:val="28"/>
            <w:lang w:val="uk-UA"/>
          </w:rPr>
          <w:t>-</w:t>
        </w:r>
        <w:r w:rsidR="001C0401" w:rsidRPr="000502F3">
          <w:rPr>
            <w:rStyle w:val="a4"/>
            <w:sz w:val="28"/>
            <w:szCs w:val="28"/>
            <w:lang w:val="en-US"/>
          </w:rPr>
          <w:t>areas</w:t>
        </w:r>
        <w:r w:rsidR="001C0401" w:rsidRPr="000502F3">
          <w:rPr>
            <w:rStyle w:val="a4"/>
            <w:sz w:val="28"/>
            <w:szCs w:val="28"/>
            <w:lang w:val="uk-UA"/>
          </w:rPr>
          <w:t>/</w:t>
        </w:r>
        <w:r w:rsidR="001C0401" w:rsidRPr="000502F3">
          <w:rPr>
            <w:rStyle w:val="a4"/>
            <w:sz w:val="28"/>
            <w:szCs w:val="28"/>
            <w:lang w:val="en-US"/>
          </w:rPr>
          <w:t>statistics</w:t>
        </w:r>
        <w:r w:rsidR="001C0401" w:rsidRPr="000502F3">
          <w:rPr>
            <w:rStyle w:val="a4"/>
            <w:sz w:val="28"/>
            <w:szCs w:val="28"/>
            <w:lang w:val="uk-UA"/>
          </w:rPr>
          <w:t>/</w:t>
        </w:r>
        <w:r w:rsidR="001C0401" w:rsidRPr="000502F3">
          <w:rPr>
            <w:rStyle w:val="a4"/>
            <w:sz w:val="28"/>
            <w:szCs w:val="28"/>
            <w:lang w:val="en-US"/>
          </w:rPr>
          <w:t>lang</w:t>
        </w:r>
        <w:r w:rsidR="001C0401" w:rsidRPr="000502F3">
          <w:rPr>
            <w:rStyle w:val="a4"/>
            <w:sz w:val="28"/>
            <w:szCs w:val="28"/>
            <w:lang w:val="uk-UA"/>
          </w:rPr>
          <w:t>--</w:t>
        </w:r>
        <w:r w:rsidR="001C0401" w:rsidRPr="000502F3">
          <w:rPr>
            <w:rStyle w:val="a4"/>
            <w:sz w:val="28"/>
            <w:szCs w:val="28"/>
            <w:lang w:val="en-US"/>
          </w:rPr>
          <w:t>en</w:t>
        </w:r>
        <w:r w:rsidR="001C0401" w:rsidRPr="000502F3">
          <w:rPr>
            <w:rStyle w:val="a4"/>
            <w:sz w:val="28"/>
            <w:szCs w:val="28"/>
            <w:lang w:val="uk-UA"/>
          </w:rPr>
          <w:t>/</w:t>
        </w:r>
        <w:r w:rsidR="001C0401" w:rsidRPr="000502F3">
          <w:rPr>
            <w:rStyle w:val="a4"/>
            <w:sz w:val="28"/>
            <w:szCs w:val="28"/>
            <w:lang w:val="en-US"/>
          </w:rPr>
          <w:t>index</w:t>
        </w:r>
        <w:r w:rsidR="001C0401" w:rsidRPr="000502F3">
          <w:rPr>
            <w:rStyle w:val="a4"/>
            <w:sz w:val="28"/>
            <w:szCs w:val="28"/>
            <w:lang w:val="uk-UA"/>
          </w:rPr>
          <w:t>.</w:t>
        </w:r>
        <w:r w:rsidR="001C0401" w:rsidRPr="000502F3">
          <w:rPr>
            <w:rStyle w:val="a4"/>
            <w:sz w:val="28"/>
            <w:szCs w:val="28"/>
            <w:lang w:val="en-US"/>
          </w:rPr>
          <w:t>htm</w:t>
        </w:r>
      </w:hyperlink>
    </w:p>
    <w:p w:rsidR="001C0401" w:rsidRPr="000502F3" w:rsidRDefault="004B085F" w:rsidP="001801BC">
      <w:pPr>
        <w:pStyle w:val="a3"/>
        <w:numPr>
          <w:ilvl w:val="0"/>
          <w:numId w:val="3"/>
        </w:numPr>
        <w:spacing w:before="0" w:beforeAutospacing="0" w:after="0" w:afterAutospacing="0" w:line="360" w:lineRule="auto"/>
        <w:ind w:left="0"/>
        <w:jc w:val="both"/>
        <w:rPr>
          <w:sz w:val="28"/>
          <w:szCs w:val="28"/>
          <w:lang w:val="uk-UA"/>
        </w:rPr>
      </w:pPr>
      <w:r w:rsidRPr="00D61F89">
        <w:rPr>
          <w:sz w:val="28"/>
          <w:szCs w:val="28"/>
          <w:lang w:val="en-US"/>
        </w:rPr>
        <w:t xml:space="preserve"> </w:t>
      </w:r>
      <w:r w:rsidRPr="000502F3">
        <w:rPr>
          <w:sz w:val="28"/>
          <w:szCs w:val="28"/>
        </w:rPr>
        <w:t xml:space="preserve">World Bank Open Data </w:t>
      </w:r>
      <w:r w:rsidR="0049779E" w:rsidRPr="000502F3">
        <w:rPr>
          <w:sz w:val="28"/>
          <w:szCs w:val="28"/>
        </w:rPr>
        <w:t>[</w:t>
      </w:r>
      <w:r w:rsidR="0049779E" w:rsidRPr="000502F3">
        <w:rPr>
          <w:sz w:val="28"/>
          <w:szCs w:val="28"/>
          <w:lang w:val="uk-UA"/>
        </w:rPr>
        <w:t>Електроний ресурс</w:t>
      </w:r>
      <w:r w:rsidR="0049779E" w:rsidRPr="000502F3">
        <w:rPr>
          <w:sz w:val="28"/>
          <w:szCs w:val="28"/>
        </w:rPr>
        <w:t xml:space="preserve">] – </w:t>
      </w:r>
      <w:r w:rsidR="0049779E" w:rsidRPr="000502F3">
        <w:rPr>
          <w:sz w:val="28"/>
          <w:szCs w:val="28"/>
          <w:lang w:val="uk-UA"/>
        </w:rPr>
        <w:t xml:space="preserve">Режим доступу: </w:t>
      </w:r>
      <w:hyperlink r:id="rId46" w:history="1">
        <w:r w:rsidR="001C0401" w:rsidRPr="000502F3">
          <w:rPr>
            <w:rStyle w:val="a4"/>
            <w:sz w:val="28"/>
            <w:szCs w:val="28"/>
            <w:lang w:val="uk-UA"/>
          </w:rPr>
          <w:t>https://data.worldbank.org/</w:t>
        </w:r>
      </w:hyperlink>
    </w:p>
    <w:p w:rsidR="001C0401" w:rsidRPr="000502F3" w:rsidRDefault="001C0401"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0925C8" w:rsidRPr="000502F3">
        <w:rPr>
          <w:sz w:val="28"/>
          <w:szCs w:val="28"/>
          <w:lang w:val="en-US"/>
        </w:rPr>
        <w:t>Statista</w:t>
      </w:r>
      <w:r w:rsidR="000925C8" w:rsidRPr="000502F3">
        <w:rPr>
          <w:sz w:val="28"/>
          <w:szCs w:val="28"/>
          <w:lang w:val="uk-UA"/>
        </w:rPr>
        <w:t>.</w:t>
      </w:r>
      <w:r w:rsidR="000925C8" w:rsidRPr="000502F3">
        <w:rPr>
          <w:sz w:val="28"/>
          <w:szCs w:val="28"/>
          <w:lang w:val="en-US"/>
        </w:rPr>
        <w:t>com</w:t>
      </w:r>
      <w:r w:rsidR="000925C8" w:rsidRPr="000502F3">
        <w:rPr>
          <w:sz w:val="28"/>
          <w:szCs w:val="28"/>
        </w:rPr>
        <w:t xml:space="preserve"> [</w:t>
      </w:r>
      <w:r w:rsidR="000925C8" w:rsidRPr="000502F3">
        <w:rPr>
          <w:sz w:val="28"/>
          <w:szCs w:val="28"/>
          <w:lang w:val="uk-UA"/>
        </w:rPr>
        <w:t>Електроний ресурс</w:t>
      </w:r>
      <w:r w:rsidR="000925C8" w:rsidRPr="000502F3">
        <w:rPr>
          <w:sz w:val="28"/>
          <w:szCs w:val="28"/>
        </w:rPr>
        <w:t xml:space="preserve">] – </w:t>
      </w:r>
      <w:r w:rsidR="000925C8" w:rsidRPr="000502F3">
        <w:rPr>
          <w:sz w:val="28"/>
          <w:szCs w:val="28"/>
          <w:lang w:val="uk-UA"/>
        </w:rPr>
        <w:t xml:space="preserve">Режим доступу: </w:t>
      </w:r>
      <w:hyperlink r:id="rId47"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www</w:t>
        </w:r>
        <w:r w:rsidRPr="000502F3">
          <w:rPr>
            <w:rStyle w:val="a4"/>
            <w:sz w:val="28"/>
            <w:szCs w:val="28"/>
            <w:lang w:val="uk-UA"/>
          </w:rPr>
          <w:t>.</w:t>
        </w:r>
        <w:r w:rsidRPr="000502F3">
          <w:rPr>
            <w:rStyle w:val="a4"/>
            <w:sz w:val="28"/>
            <w:szCs w:val="28"/>
            <w:lang w:val="en-US"/>
          </w:rPr>
          <w:t>statista</w:t>
        </w:r>
        <w:r w:rsidRPr="000502F3">
          <w:rPr>
            <w:rStyle w:val="a4"/>
            <w:sz w:val="28"/>
            <w:szCs w:val="28"/>
            <w:lang w:val="uk-UA"/>
          </w:rPr>
          <w:t>.</w:t>
        </w:r>
        <w:r w:rsidRPr="000502F3">
          <w:rPr>
            <w:rStyle w:val="a4"/>
            <w:sz w:val="28"/>
            <w:szCs w:val="28"/>
            <w:lang w:val="en-US"/>
          </w:rPr>
          <w:t>com</w:t>
        </w:r>
        <w:r w:rsidRPr="000502F3">
          <w:rPr>
            <w:rStyle w:val="a4"/>
            <w:sz w:val="28"/>
            <w:szCs w:val="28"/>
            <w:lang w:val="uk-UA"/>
          </w:rPr>
          <w:t>/</w:t>
        </w:r>
      </w:hyperlink>
    </w:p>
    <w:p w:rsidR="001C0401" w:rsidRPr="000502F3" w:rsidRDefault="001C0401"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w:t>
      </w:r>
      <w:r w:rsidR="00266521" w:rsidRPr="000502F3">
        <w:rPr>
          <w:sz w:val="28"/>
          <w:szCs w:val="28"/>
          <w:lang w:val="en-US"/>
        </w:rPr>
        <w:t xml:space="preserve">Migration of the Ukrainian population: Economic, institutional and sociocultural factors </w:t>
      </w:r>
      <w:r w:rsidR="00266521" w:rsidRPr="000502F3">
        <w:rPr>
          <w:sz w:val="28"/>
          <w:szCs w:val="28"/>
          <w:lang w:val="uk-UA"/>
        </w:rPr>
        <w:t xml:space="preserve"> </w:t>
      </w:r>
      <w:r w:rsidR="00266521" w:rsidRPr="000502F3">
        <w:rPr>
          <w:sz w:val="28"/>
          <w:szCs w:val="28"/>
          <w:lang w:val="en-US"/>
        </w:rPr>
        <w:t>[</w:t>
      </w:r>
      <w:r w:rsidR="00266521" w:rsidRPr="000502F3">
        <w:rPr>
          <w:sz w:val="28"/>
          <w:szCs w:val="28"/>
          <w:lang w:val="uk-UA"/>
        </w:rPr>
        <w:t>Електроний ресурс</w:t>
      </w:r>
      <w:r w:rsidR="00266521" w:rsidRPr="000502F3">
        <w:rPr>
          <w:sz w:val="28"/>
          <w:szCs w:val="28"/>
          <w:lang w:val="en-US"/>
        </w:rPr>
        <w:t xml:space="preserve">] – </w:t>
      </w:r>
      <w:r w:rsidR="00266521" w:rsidRPr="000502F3">
        <w:rPr>
          <w:sz w:val="28"/>
          <w:szCs w:val="28"/>
          <w:lang w:val="uk-UA"/>
        </w:rPr>
        <w:t xml:space="preserve">Режим доступу: </w:t>
      </w:r>
      <w:hyperlink r:id="rId48" w:history="1">
        <w:r w:rsidRPr="000502F3">
          <w:rPr>
            <w:rStyle w:val="a4"/>
            <w:sz w:val="28"/>
            <w:szCs w:val="28"/>
            <w:lang w:val="en-US"/>
          </w:rPr>
          <w:t>https</w:t>
        </w:r>
        <w:r w:rsidRPr="000502F3">
          <w:rPr>
            <w:rStyle w:val="a4"/>
            <w:sz w:val="28"/>
            <w:szCs w:val="28"/>
            <w:lang w:val="uk-UA"/>
          </w:rPr>
          <w:t>://</w:t>
        </w:r>
        <w:r w:rsidRPr="000502F3">
          <w:rPr>
            <w:rStyle w:val="a4"/>
            <w:sz w:val="28"/>
            <w:szCs w:val="28"/>
            <w:lang w:val="en-US"/>
          </w:rPr>
          <w:t>www</w:t>
        </w:r>
        <w:r w:rsidRPr="000502F3">
          <w:rPr>
            <w:rStyle w:val="a4"/>
            <w:sz w:val="28"/>
            <w:szCs w:val="28"/>
            <w:lang w:val="uk-UA"/>
          </w:rPr>
          <w:t>.</w:t>
        </w:r>
        <w:r w:rsidRPr="000502F3">
          <w:rPr>
            <w:rStyle w:val="a4"/>
            <w:sz w:val="28"/>
            <w:szCs w:val="28"/>
            <w:lang w:val="en-US"/>
          </w:rPr>
          <w:t>econstor</w:t>
        </w:r>
        <w:r w:rsidRPr="000502F3">
          <w:rPr>
            <w:rStyle w:val="a4"/>
            <w:sz w:val="28"/>
            <w:szCs w:val="28"/>
            <w:lang w:val="uk-UA"/>
          </w:rPr>
          <w:t>.</w:t>
        </w:r>
        <w:r w:rsidRPr="000502F3">
          <w:rPr>
            <w:rStyle w:val="a4"/>
            <w:sz w:val="28"/>
            <w:szCs w:val="28"/>
            <w:lang w:val="en-US"/>
          </w:rPr>
          <w:t>eu</w:t>
        </w:r>
        <w:r w:rsidRPr="000502F3">
          <w:rPr>
            <w:rStyle w:val="a4"/>
            <w:sz w:val="28"/>
            <w:szCs w:val="28"/>
            <w:lang w:val="uk-UA"/>
          </w:rPr>
          <w:t>/</w:t>
        </w:r>
        <w:r w:rsidRPr="000502F3">
          <w:rPr>
            <w:rStyle w:val="a4"/>
            <w:sz w:val="28"/>
            <w:szCs w:val="28"/>
            <w:lang w:val="en-US"/>
          </w:rPr>
          <w:t>bitstream</w:t>
        </w:r>
        <w:r w:rsidRPr="000502F3">
          <w:rPr>
            <w:rStyle w:val="a4"/>
            <w:sz w:val="28"/>
            <w:szCs w:val="28"/>
            <w:lang w:val="uk-UA"/>
          </w:rPr>
          <w:t>/10419/182426/1/637906.</w:t>
        </w:r>
        <w:r w:rsidRPr="000502F3">
          <w:rPr>
            <w:rStyle w:val="a4"/>
            <w:sz w:val="28"/>
            <w:szCs w:val="28"/>
            <w:lang w:val="en-US"/>
          </w:rPr>
          <w:t>pdf</w:t>
        </w:r>
      </w:hyperlink>
    </w:p>
    <w:p w:rsidR="001C0401" w:rsidRPr="000502F3" w:rsidRDefault="00AF3774" w:rsidP="001801BC">
      <w:pPr>
        <w:pStyle w:val="a3"/>
        <w:numPr>
          <w:ilvl w:val="0"/>
          <w:numId w:val="3"/>
        </w:numPr>
        <w:spacing w:before="0" w:beforeAutospacing="0" w:after="0" w:afterAutospacing="0" w:line="360" w:lineRule="auto"/>
        <w:ind w:left="0"/>
        <w:jc w:val="both"/>
        <w:rPr>
          <w:rStyle w:val="a4"/>
          <w:color w:val="auto"/>
          <w:sz w:val="28"/>
          <w:szCs w:val="28"/>
          <w:u w:val="none"/>
          <w:lang w:val="uk-UA"/>
        </w:rPr>
      </w:pPr>
      <w:r w:rsidRPr="000502F3">
        <w:rPr>
          <w:sz w:val="28"/>
          <w:szCs w:val="28"/>
          <w:lang w:val="uk-UA"/>
        </w:rPr>
        <w:t xml:space="preserve"> The impact of Labour Migration on the Ukrainian Economy</w:t>
      </w:r>
      <w:r w:rsidRPr="000502F3">
        <w:rPr>
          <w:sz w:val="28"/>
          <w:szCs w:val="28"/>
          <w:lang w:val="en-US"/>
        </w:rPr>
        <w:t xml:space="preserve"> / Vox Ukraine [</w:t>
      </w:r>
      <w:r w:rsidRPr="000502F3">
        <w:rPr>
          <w:sz w:val="28"/>
          <w:szCs w:val="28"/>
          <w:lang w:val="uk-UA"/>
        </w:rPr>
        <w:t>Електроний ресурс</w:t>
      </w:r>
      <w:r w:rsidRPr="000502F3">
        <w:rPr>
          <w:sz w:val="28"/>
          <w:szCs w:val="28"/>
          <w:lang w:val="en-US"/>
        </w:rPr>
        <w:t xml:space="preserve">] – </w:t>
      </w:r>
      <w:r w:rsidRPr="000502F3">
        <w:rPr>
          <w:sz w:val="28"/>
          <w:szCs w:val="28"/>
          <w:lang w:val="uk-UA"/>
        </w:rPr>
        <w:t>Режим доступу:</w:t>
      </w:r>
      <w:r w:rsidR="001C0401" w:rsidRPr="000502F3">
        <w:rPr>
          <w:sz w:val="28"/>
          <w:szCs w:val="28"/>
          <w:lang w:val="uk-UA"/>
        </w:rPr>
        <w:t xml:space="preserve"> </w:t>
      </w:r>
      <w:hyperlink r:id="rId49" w:history="1">
        <w:r w:rsidR="00C26E59" w:rsidRPr="000502F3">
          <w:rPr>
            <w:rStyle w:val="a4"/>
            <w:sz w:val="28"/>
            <w:szCs w:val="28"/>
            <w:lang w:val="en-US"/>
          </w:rPr>
          <w:t>https</w:t>
        </w:r>
        <w:r w:rsidR="00C26E59" w:rsidRPr="000502F3">
          <w:rPr>
            <w:rStyle w:val="a4"/>
            <w:sz w:val="28"/>
            <w:szCs w:val="28"/>
            <w:lang w:val="uk-UA"/>
          </w:rPr>
          <w:t>://</w:t>
        </w:r>
        <w:r w:rsidR="00C26E59" w:rsidRPr="000502F3">
          <w:rPr>
            <w:rStyle w:val="a4"/>
            <w:sz w:val="28"/>
            <w:szCs w:val="28"/>
            <w:lang w:val="en-US"/>
          </w:rPr>
          <w:t>voxukraine</w:t>
        </w:r>
        <w:r w:rsidR="00C26E59" w:rsidRPr="000502F3">
          <w:rPr>
            <w:rStyle w:val="a4"/>
            <w:sz w:val="28"/>
            <w:szCs w:val="28"/>
            <w:lang w:val="uk-UA"/>
          </w:rPr>
          <w:t>.</w:t>
        </w:r>
        <w:r w:rsidR="00C26E59" w:rsidRPr="000502F3">
          <w:rPr>
            <w:rStyle w:val="a4"/>
            <w:sz w:val="28"/>
            <w:szCs w:val="28"/>
            <w:lang w:val="en-US"/>
          </w:rPr>
          <w:t>org</w:t>
        </w:r>
        <w:r w:rsidR="00C26E59" w:rsidRPr="000502F3">
          <w:rPr>
            <w:rStyle w:val="a4"/>
            <w:sz w:val="28"/>
            <w:szCs w:val="28"/>
            <w:lang w:val="uk-UA"/>
          </w:rPr>
          <w:t>/</w:t>
        </w:r>
        <w:r w:rsidR="00C26E59" w:rsidRPr="000502F3">
          <w:rPr>
            <w:rStyle w:val="a4"/>
            <w:sz w:val="28"/>
            <w:szCs w:val="28"/>
            <w:lang w:val="en-US"/>
          </w:rPr>
          <w:t>en</w:t>
        </w:r>
        <w:r w:rsidR="00C26E59" w:rsidRPr="000502F3">
          <w:rPr>
            <w:rStyle w:val="a4"/>
            <w:sz w:val="28"/>
            <w:szCs w:val="28"/>
            <w:lang w:val="uk-UA"/>
          </w:rPr>
          <w:t>/</w:t>
        </w:r>
        <w:r w:rsidR="00C26E59" w:rsidRPr="000502F3">
          <w:rPr>
            <w:rStyle w:val="a4"/>
            <w:sz w:val="28"/>
            <w:szCs w:val="28"/>
            <w:lang w:val="en-US"/>
          </w:rPr>
          <w:t>the</w:t>
        </w:r>
        <w:r w:rsidR="00C26E59" w:rsidRPr="000502F3">
          <w:rPr>
            <w:rStyle w:val="a4"/>
            <w:sz w:val="28"/>
            <w:szCs w:val="28"/>
            <w:lang w:val="uk-UA"/>
          </w:rPr>
          <w:t>-</w:t>
        </w:r>
        <w:r w:rsidR="00C26E59" w:rsidRPr="000502F3">
          <w:rPr>
            <w:rStyle w:val="a4"/>
            <w:sz w:val="28"/>
            <w:szCs w:val="28"/>
            <w:lang w:val="en-US"/>
          </w:rPr>
          <w:t>impact</w:t>
        </w:r>
        <w:r w:rsidR="00C26E59" w:rsidRPr="000502F3">
          <w:rPr>
            <w:rStyle w:val="a4"/>
            <w:sz w:val="28"/>
            <w:szCs w:val="28"/>
            <w:lang w:val="uk-UA"/>
          </w:rPr>
          <w:t>-</w:t>
        </w:r>
        <w:r w:rsidR="00C26E59" w:rsidRPr="000502F3">
          <w:rPr>
            <w:rStyle w:val="a4"/>
            <w:sz w:val="28"/>
            <w:szCs w:val="28"/>
            <w:lang w:val="en-US"/>
          </w:rPr>
          <w:t>of</w:t>
        </w:r>
        <w:r w:rsidR="00C26E59" w:rsidRPr="000502F3">
          <w:rPr>
            <w:rStyle w:val="a4"/>
            <w:sz w:val="28"/>
            <w:szCs w:val="28"/>
            <w:lang w:val="uk-UA"/>
          </w:rPr>
          <w:t>-</w:t>
        </w:r>
        <w:r w:rsidR="00C26E59" w:rsidRPr="000502F3">
          <w:rPr>
            <w:rStyle w:val="a4"/>
            <w:sz w:val="28"/>
            <w:szCs w:val="28"/>
            <w:lang w:val="en-US"/>
          </w:rPr>
          <w:t>labour</w:t>
        </w:r>
        <w:r w:rsidR="00C26E59" w:rsidRPr="000502F3">
          <w:rPr>
            <w:rStyle w:val="a4"/>
            <w:sz w:val="28"/>
            <w:szCs w:val="28"/>
            <w:lang w:val="uk-UA"/>
          </w:rPr>
          <w:t>-</w:t>
        </w:r>
        <w:r w:rsidR="00C26E59" w:rsidRPr="000502F3">
          <w:rPr>
            <w:rStyle w:val="a4"/>
            <w:sz w:val="28"/>
            <w:szCs w:val="28"/>
            <w:lang w:val="en-US"/>
          </w:rPr>
          <w:t>migration</w:t>
        </w:r>
        <w:r w:rsidR="00C26E59" w:rsidRPr="000502F3">
          <w:rPr>
            <w:rStyle w:val="a4"/>
            <w:sz w:val="28"/>
            <w:szCs w:val="28"/>
            <w:lang w:val="uk-UA"/>
          </w:rPr>
          <w:t>-</w:t>
        </w:r>
        <w:r w:rsidR="00C26E59" w:rsidRPr="000502F3">
          <w:rPr>
            <w:rStyle w:val="a4"/>
            <w:sz w:val="28"/>
            <w:szCs w:val="28"/>
            <w:lang w:val="en-US"/>
          </w:rPr>
          <w:t>on</w:t>
        </w:r>
        <w:r w:rsidR="00C26E59" w:rsidRPr="000502F3">
          <w:rPr>
            <w:rStyle w:val="a4"/>
            <w:sz w:val="28"/>
            <w:szCs w:val="28"/>
            <w:lang w:val="uk-UA"/>
          </w:rPr>
          <w:t>-</w:t>
        </w:r>
        <w:r w:rsidR="00C26E59" w:rsidRPr="000502F3">
          <w:rPr>
            <w:rStyle w:val="a4"/>
            <w:sz w:val="28"/>
            <w:szCs w:val="28"/>
            <w:lang w:val="en-US"/>
          </w:rPr>
          <w:t>the</w:t>
        </w:r>
        <w:r w:rsidR="00C26E59" w:rsidRPr="000502F3">
          <w:rPr>
            <w:rStyle w:val="a4"/>
            <w:sz w:val="28"/>
            <w:szCs w:val="28"/>
            <w:lang w:val="uk-UA"/>
          </w:rPr>
          <w:t>-</w:t>
        </w:r>
        <w:r w:rsidR="00C26E59" w:rsidRPr="000502F3">
          <w:rPr>
            <w:rStyle w:val="a4"/>
            <w:sz w:val="28"/>
            <w:szCs w:val="28"/>
            <w:lang w:val="en-US"/>
          </w:rPr>
          <w:t>ukrainian</w:t>
        </w:r>
        <w:r w:rsidR="00C26E59" w:rsidRPr="000502F3">
          <w:rPr>
            <w:rStyle w:val="a4"/>
            <w:sz w:val="28"/>
            <w:szCs w:val="28"/>
            <w:lang w:val="uk-UA"/>
          </w:rPr>
          <w:t>-</w:t>
        </w:r>
        <w:r w:rsidR="00C26E59" w:rsidRPr="000502F3">
          <w:rPr>
            <w:rStyle w:val="a4"/>
            <w:sz w:val="28"/>
            <w:szCs w:val="28"/>
            <w:lang w:val="en-US"/>
          </w:rPr>
          <w:t>economy</w:t>
        </w:r>
        <w:r w:rsidR="00C26E59" w:rsidRPr="000502F3">
          <w:rPr>
            <w:rStyle w:val="a4"/>
            <w:sz w:val="28"/>
            <w:szCs w:val="28"/>
            <w:lang w:val="uk-UA"/>
          </w:rPr>
          <w:t>/</w:t>
        </w:r>
      </w:hyperlink>
    </w:p>
    <w:p w:rsidR="00B063BA" w:rsidRPr="000502F3" w:rsidRDefault="004B085F" w:rsidP="001801BC">
      <w:pPr>
        <w:pStyle w:val="a3"/>
        <w:numPr>
          <w:ilvl w:val="0"/>
          <w:numId w:val="3"/>
        </w:numPr>
        <w:spacing w:before="0" w:beforeAutospacing="0" w:after="0" w:afterAutospacing="0" w:line="360" w:lineRule="auto"/>
        <w:ind w:left="0"/>
        <w:jc w:val="both"/>
        <w:rPr>
          <w:sz w:val="28"/>
          <w:szCs w:val="28"/>
          <w:lang w:val="uk-UA"/>
        </w:rPr>
      </w:pPr>
      <w:r w:rsidRPr="000502F3">
        <w:rPr>
          <w:sz w:val="28"/>
          <w:szCs w:val="28"/>
          <w:lang w:val="uk-UA"/>
        </w:rPr>
        <w:t xml:space="preserve"> Державна служба статистики України </w:t>
      </w:r>
      <w:r w:rsidRPr="000502F3">
        <w:rPr>
          <w:sz w:val="28"/>
          <w:szCs w:val="28"/>
        </w:rPr>
        <w:t>[</w:t>
      </w:r>
      <w:r w:rsidRPr="000502F3">
        <w:rPr>
          <w:sz w:val="28"/>
          <w:szCs w:val="28"/>
          <w:lang w:val="uk-UA"/>
        </w:rPr>
        <w:t>Електроний ресурс</w:t>
      </w:r>
      <w:r w:rsidRPr="000502F3">
        <w:rPr>
          <w:sz w:val="28"/>
          <w:szCs w:val="28"/>
        </w:rPr>
        <w:t xml:space="preserve">] – </w:t>
      </w:r>
      <w:r w:rsidRPr="000502F3">
        <w:rPr>
          <w:sz w:val="28"/>
          <w:szCs w:val="28"/>
          <w:lang w:val="uk-UA"/>
        </w:rPr>
        <w:t xml:space="preserve">Режим доступу: </w:t>
      </w:r>
      <w:hyperlink r:id="rId50" w:history="1">
        <w:r w:rsidR="00B063BA" w:rsidRPr="000502F3">
          <w:rPr>
            <w:rStyle w:val="a4"/>
            <w:sz w:val="28"/>
            <w:szCs w:val="28"/>
            <w:lang w:val="uk-UA"/>
          </w:rPr>
          <w:t>http://ukrstat.gov.ua/</w:t>
        </w:r>
      </w:hyperlink>
    </w:p>
    <w:p w:rsidR="00B063BA" w:rsidRPr="000502F3" w:rsidRDefault="00B063BA" w:rsidP="001801BC">
      <w:pPr>
        <w:pStyle w:val="a3"/>
        <w:spacing w:before="0" w:beforeAutospacing="0" w:after="0" w:afterAutospacing="0" w:line="360" w:lineRule="auto"/>
        <w:jc w:val="both"/>
        <w:rPr>
          <w:sz w:val="28"/>
          <w:szCs w:val="28"/>
          <w:lang w:val="uk-UA"/>
        </w:rPr>
      </w:pPr>
    </w:p>
    <w:p w:rsidR="00C26E59" w:rsidRPr="000502F3" w:rsidRDefault="001801BC" w:rsidP="001801BC">
      <w:pPr>
        <w:pStyle w:val="a3"/>
        <w:tabs>
          <w:tab w:val="left" w:pos="5670"/>
        </w:tabs>
        <w:spacing w:before="0" w:beforeAutospacing="0" w:after="0" w:afterAutospacing="0" w:line="360" w:lineRule="auto"/>
        <w:jc w:val="both"/>
        <w:rPr>
          <w:sz w:val="28"/>
          <w:szCs w:val="28"/>
          <w:lang w:val="uk-UA"/>
        </w:rPr>
      </w:pPr>
      <w:r w:rsidRPr="000502F3">
        <w:rPr>
          <w:sz w:val="28"/>
          <w:szCs w:val="28"/>
          <w:lang w:val="uk-UA"/>
        </w:rPr>
        <w:tab/>
      </w:r>
    </w:p>
    <w:p w:rsidR="00894468" w:rsidRPr="000502F3" w:rsidRDefault="00894468" w:rsidP="001801BC">
      <w:pPr>
        <w:pStyle w:val="a3"/>
        <w:spacing w:before="0" w:beforeAutospacing="0" w:after="0" w:afterAutospacing="0" w:line="360" w:lineRule="auto"/>
        <w:jc w:val="both"/>
        <w:rPr>
          <w:sz w:val="28"/>
          <w:szCs w:val="28"/>
          <w:lang w:val="uk-UA"/>
        </w:rPr>
      </w:pPr>
    </w:p>
    <w:p w:rsidR="00D2455C" w:rsidRPr="000502F3" w:rsidRDefault="00D2455C" w:rsidP="001801BC">
      <w:pPr>
        <w:pStyle w:val="a3"/>
        <w:spacing w:before="0" w:beforeAutospacing="0" w:after="0" w:afterAutospacing="0" w:line="360" w:lineRule="auto"/>
        <w:jc w:val="both"/>
        <w:rPr>
          <w:sz w:val="28"/>
          <w:szCs w:val="28"/>
          <w:lang w:val="uk-UA"/>
        </w:rPr>
      </w:pPr>
    </w:p>
    <w:p w:rsidR="000502F3" w:rsidRPr="00684BB7" w:rsidRDefault="000502F3" w:rsidP="00FA23C1">
      <w:pPr>
        <w:pStyle w:val="a3"/>
        <w:spacing w:before="0" w:beforeAutospacing="0" w:after="160" w:afterAutospacing="0"/>
        <w:jc w:val="both"/>
        <w:rPr>
          <w:sz w:val="28"/>
        </w:rPr>
      </w:pPr>
    </w:p>
    <w:p w:rsidR="000502F3" w:rsidRPr="000F0911" w:rsidRDefault="000502F3" w:rsidP="001749C8">
      <w:pPr>
        <w:pStyle w:val="a3"/>
        <w:spacing w:before="0" w:beforeAutospacing="0" w:after="160" w:afterAutospacing="0"/>
        <w:jc w:val="both"/>
        <w:rPr>
          <w:sz w:val="28"/>
          <w:lang w:val="uk-UA"/>
        </w:rPr>
      </w:pPr>
    </w:p>
    <w:p w:rsidR="00324EA1" w:rsidRDefault="00324EA1" w:rsidP="00324EA1">
      <w:pPr>
        <w:pStyle w:val="a3"/>
        <w:spacing w:before="0" w:beforeAutospacing="0" w:after="160" w:afterAutospacing="0"/>
        <w:ind w:left="720"/>
        <w:jc w:val="center"/>
        <w:rPr>
          <w:b/>
          <w:sz w:val="28"/>
          <w:lang w:val="uk-UA"/>
        </w:rPr>
      </w:pPr>
      <w:r>
        <w:rPr>
          <w:b/>
          <w:sz w:val="28"/>
          <w:lang w:val="uk-UA"/>
        </w:rPr>
        <w:lastRenderedPageBreak/>
        <w:t>ДОДАТКИ</w:t>
      </w:r>
    </w:p>
    <w:p w:rsidR="00AF75B0" w:rsidRPr="00AF75B0" w:rsidRDefault="00AF75B0" w:rsidP="00AF75B0">
      <w:pPr>
        <w:pStyle w:val="a3"/>
        <w:spacing w:before="0" w:beforeAutospacing="0" w:after="160" w:afterAutospacing="0"/>
        <w:ind w:left="720"/>
        <w:jc w:val="right"/>
        <w:rPr>
          <w:sz w:val="28"/>
          <w:lang w:val="uk-UA"/>
        </w:rPr>
      </w:pPr>
      <w:r>
        <w:rPr>
          <w:sz w:val="28"/>
          <w:lang w:val="uk-UA"/>
        </w:rPr>
        <w:t>Додаток 1</w:t>
      </w:r>
    </w:p>
    <w:p w:rsidR="00AF75B0" w:rsidRPr="00AD16F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Угорщини, виконані в </w:t>
      </w:r>
      <w:r>
        <w:rPr>
          <w:rFonts w:ascii="Times New Roman" w:hAnsi="Times New Roman" w:cs="Times New Roman"/>
          <w:sz w:val="28"/>
          <w:szCs w:val="28"/>
          <w:lang w:val="en-US"/>
        </w:rPr>
        <w:t>SPSS</w:t>
      </w:r>
      <w:r>
        <w:rPr>
          <w:rFonts w:ascii="Times New Roman" w:hAnsi="Times New Roman" w:cs="Times New Roman"/>
          <w:sz w:val="28"/>
          <w:szCs w:val="28"/>
          <w:lang w:val="uk-UA"/>
        </w:rPr>
        <w:t>.</w:t>
      </w:r>
    </w:p>
    <w:p w:rsidR="00AF75B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w:t>
      </w:r>
    </w:p>
    <w:tbl>
      <w:tblPr>
        <w:tblStyle w:val="a8"/>
        <w:tblW w:w="0" w:type="auto"/>
        <w:tblLayout w:type="fixed"/>
        <w:tblLook w:val="04A0" w:firstRow="1" w:lastRow="0" w:firstColumn="1" w:lastColumn="0" w:noHBand="0" w:noVBand="1"/>
      </w:tblPr>
      <w:tblGrid>
        <w:gridCol w:w="1852"/>
        <w:gridCol w:w="1836"/>
        <w:gridCol w:w="1836"/>
        <w:gridCol w:w="1530"/>
        <w:gridCol w:w="1147"/>
        <w:gridCol w:w="1370"/>
      </w:tblGrid>
      <w:tr w:rsidR="00AF75B0" w:rsidTr="009B6868">
        <w:tc>
          <w:tcPr>
            <w:tcW w:w="1852" w:type="dxa"/>
            <w:vMerge w:val="restart"/>
          </w:tcPr>
          <w:p w:rsidR="00AF75B0" w:rsidRPr="00602BA4" w:rsidRDefault="00AF75B0" w:rsidP="009B6868">
            <w:pPr>
              <w:spacing w:line="360" w:lineRule="auto"/>
              <w:rPr>
                <w:rFonts w:ascii="Times New Roman" w:hAnsi="Times New Roman" w:cs="Times New Roman"/>
                <w:sz w:val="24"/>
                <w:lang w:val="uk-UA"/>
              </w:rPr>
            </w:pPr>
          </w:p>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Модель</w:t>
            </w:r>
          </w:p>
        </w:tc>
        <w:tc>
          <w:tcPr>
            <w:tcW w:w="3672" w:type="dxa"/>
            <w:gridSpan w:val="2"/>
          </w:tcPr>
          <w:p w:rsidR="00AF75B0" w:rsidRPr="00AF75B0"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 xml:space="preserve">Нестандартизовані </w:t>
            </w: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Стандартизовані</w:t>
            </w: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147" w:type="dxa"/>
            <w:vMerge w:val="restart"/>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т</w:t>
            </w:r>
          </w:p>
        </w:tc>
        <w:tc>
          <w:tcPr>
            <w:tcW w:w="1370" w:type="dxa"/>
            <w:vMerge w:val="restart"/>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Значимість</w:t>
            </w:r>
          </w:p>
        </w:tc>
      </w:tr>
      <w:tr w:rsidR="00AF75B0" w:rsidTr="009B6868">
        <w:tc>
          <w:tcPr>
            <w:tcW w:w="1852" w:type="dxa"/>
            <w:vMerge/>
          </w:tcPr>
          <w:p w:rsidR="00AF75B0" w:rsidRPr="00602BA4" w:rsidRDefault="00AF75B0" w:rsidP="009B6868">
            <w:pPr>
              <w:spacing w:line="360" w:lineRule="auto"/>
              <w:rPr>
                <w:rFonts w:ascii="Times New Roman" w:hAnsi="Times New Roman" w:cs="Times New Roman"/>
                <w:sz w:val="24"/>
                <w:lang w:val="uk-UA"/>
              </w:rPr>
            </w:pPr>
          </w:p>
        </w:tc>
        <w:tc>
          <w:tcPr>
            <w:tcW w:w="1836" w:type="dxa"/>
          </w:tcPr>
          <w:p w:rsidR="00AF75B0" w:rsidRPr="00AF75B0"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В</w:t>
            </w:r>
          </w:p>
        </w:tc>
        <w:tc>
          <w:tcPr>
            <w:tcW w:w="1836" w:type="dxa"/>
          </w:tcPr>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Стандартна похибка</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Бета</w:t>
            </w:r>
          </w:p>
        </w:tc>
        <w:tc>
          <w:tcPr>
            <w:tcW w:w="1147" w:type="dxa"/>
            <w:vMerge/>
          </w:tcPr>
          <w:p w:rsidR="00AF75B0" w:rsidRPr="00602BA4" w:rsidRDefault="00AF75B0" w:rsidP="009B6868">
            <w:pPr>
              <w:spacing w:line="360" w:lineRule="auto"/>
              <w:jc w:val="center"/>
              <w:rPr>
                <w:rFonts w:ascii="Times New Roman" w:hAnsi="Times New Roman" w:cs="Times New Roman"/>
                <w:sz w:val="24"/>
                <w:lang w:val="uk-UA"/>
              </w:rPr>
            </w:pPr>
          </w:p>
        </w:tc>
        <w:tc>
          <w:tcPr>
            <w:tcW w:w="1370" w:type="dxa"/>
            <w:vMerge/>
          </w:tcPr>
          <w:p w:rsidR="00AF75B0" w:rsidRPr="00602BA4" w:rsidRDefault="00AF75B0" w:rsidP="009B6868">
            <w:pPr>
              <w:spacing w:line="360" w:lineRule="auto"/>
              <w:jc w:val="center"/>
              <w:rPr>
                <w:rFonts w:ascii="Times New Roman" w:hAnsi="Times New Roman" w:cs="Times New Roman"/>
                <w:sz w:val="24"/>
                <w:lang w:val="uk-UA"/>
              </w:rPr>
            </w:pP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(Константа)</w:t>
            </w:r>
          </w:p>
        </w:tc>
        <w:tc>
          <w:tcPr>
            <w:tcW w:w="1836" w:type="dxa"/>
          </w:tcPr>
          <w:p w:rsidR="00AF75B0" w:rsidRDefault="00AF75B0" w:rsidP="009B6868">
            <w:pPr>
              <w:spacing w:line="360" w:lineRule="auto"/>
              <w:jc w:val="right"/>
              <w:rPr>
                <w:rFonts w:ascii="Times New Roman" w:hAnsi="Times New Roman" w:cs="Times New Roman"/>
                <w:sz w:val="24"/>
                <w:lang w:val="en-US"/>
              </w:rPr>
            </w:pPr>
            <w:r w:rsidRPr="00602BA4">
              <w:rPr>
                <w:rFonts w:ascii="Times New Roman" w:hAnsi="Times New Roman" w:cs="Times New Roman"/>
                <w:sz w:val="24"/>
                <w:lang w:val="en-US"/>
              </w:rPr>
              <w:t>1342707454142,</w:t>
            </w:r>
          </w:p>
          <w:p w:rsidR="00AF75B0" w:rsidRPr="00602BA4" w:rsidRDefault="00AF75B0" w:rsidP="009B6868">
            <w:pPr>
              <w:spacing w:line="360" w:lineRule="auto"/>
              <w:jc w:val="right"/>
              <w:rPr>
                <w:rFonts w:ascii="Times New Roman" w:hAnsi="Times New Roman" w:cs="Times New Roman"/>
                <w:sz w:val="24"/>
                <w:lang w:val="en-US"/>
              </w:rPr>
            </w:pPr>
            <w:r w:rsidRPr="00602BA4">
              <w:rPr>
                <w:rFonts w:ascii="Times New Roman" w:hAnsi="Times New Roman" w:cs="Times New Roman"/>
                <w:sz w:val="24"/>
                <w:lang w:val="en-US"/>
              </w:rPr>
              <w:t>563</w:t>
            </w:r>
          </w:p>
        </w:tc>
        <w:tc>
          <w:tcPr>
            <w:tcW w:w="1836" w:type="dxa"/>
          </w:tcPr>
          <w:p w:rsidR="00AF75B0" w:rsidRDefault="00AF75B0" w:rsidP="009B6868">
            <w:pPr>
              <w:spacing w:line="360" w:lineRule="auto"/>
              <w:rPr>
                <w:rFonts w:ascii="Times New Roman" w:hAnsi="Times New Roman" w:cs="Times New Roman"/>
                <w:sz w:val="24"/>
                <w:lang w:val="en-US"/>
              </w:rPr>
            </w:pPr>
            <w:r>
              <w:rPr>
                <w:rFonts w:ascii="Times New Roman" w:hAnsi="Times New Roman" w:cs="Times New Roman"/>
                <w:sz w:val="24"/>
                <w:lang w:val="en-US"/>
              </w:rPr>
              <w:t>421326707307,2</w:t>
            </w: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17</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3,187</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,004</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migrants</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-364098,702</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846384,002</w:t>
            </w:r>
          </w:p>
        </w:tc>
        <w:tc>
          <w:tcPr>
            <w:tcW w:w="1530" w:type="dxa"/>
          </w:tcPr>
          <w:p w:rsidR="00AF75B0" w:rsidRDefault="00AF75B0" w:rsidP="009B6868">
            <w:pPr>
              <w:spacing w:line="360" w:lineRule="auto"/>
              <w:jc w:val="right"/>
              <w:rPr>
                <w:rFonts w:ascii="Times New Roman" w:hAnsi="Times New Roman" w:cs="Times New Roman"/>
                <w:sz w:val="24"/>
                <w:lang w:val="en-US"/>
              </w:rPr>
            </w:pP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-,091</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-,430</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,671</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unemployment</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16178,311</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70550,638</w:t>
            </w:r>
          </w:p>
        </w:tc>
        <w:tc>
          <w:tcPr>
            <w:tcW w:w="1530" w:type="dxa"/>
          </w:tcPr>
          <w:p w:rsidR="00AF75B0" w:rsidRDefault="00AF75B0" w:rsidP="009B6868">
            <w:pPr>
              <w:spacing w:line="360" w:lineRule="auto"/>
              <w:jc w:val="center"/>
              <w:rPr>
                <w:rFonts w:ascii="Times New Roman" w:hAnsi="Times New Roman" w:cs="Times New Roman"/>
                <w:sz w:val="24"/>
                <w:lang w:val="en-US"/>
              </w:rPr>
            </w:pP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,088</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,299</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,820</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unemployment rate %</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-320526618,877</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6994549495,830</w:t>
            </w:r>
          </w:p>
        </w:tc>
        <w:tc>
          <w:tcPr>
            <w:tcW w:w="1530" w:type="dxa"/>
          </w:tcPr>
          <w:p w:rsidR="00AF75B0" w:rsidRDefault="00AF75B0" w:rsidP="009B6868">
            <w:pPr>
              <w:spacing w:line="360" w:lineRule="auto"/>
              <w:jc w:val="center"/>
              <w:rPr>
                <w:rFonts w:ascii="Times New Roman" w:hAnsi="Times New Roman" w:cs="Times New Roman"/>
                <w:sz w:val="24"/>
                <w:lang w:val="en-US"/>
              </w:rPr>
            </w:pP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-,017</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-,046</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,964</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Population</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-111573,506</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26415,545</w:t>
            </w:r>
          </w:p>
        </w:tc>
        <w:tc>
          <w:tcPr>
            <w:tcW w:w="1530"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-,619</w:t>
            </w:r>
          </w:p>
        </w:tc>
        <w:tc>
          <w:tcPr>
            <w:tcW w:w="1147" w:type="dxa"/>
          </w:tcPr>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-4,224</w:t>
            </w:r>
          </w:p>
        </w:tc>
        <w:tc>
          <w:tcPr>
            <w:tcW w:w="1370" w:type="dxa"/>
          </w:tcPr>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,000</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inflation %</w:t>
            </w:r>
          </w:p>
        </w:tc>
        <w:tc>
          <w:tcPr>
            <w:tcW w:w="1836" w:type="dxa"/>
          </w:tcPr>
          <w:p w:rsidR="00AF75B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w:t>
            </w: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1361091978,209</w:t>
            </w:r>
          </w:p>
        </w:tc>
        <w:tc>
          <w:tcPr>
            <w:tcW w:w="1836" w:type="dxa"/>
          </w:tcPr>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1251338986,163</w:t>
            </w:r>
          </w:p>
        </w:tc>
        <w:tc>
          <w:tcPr>
            <w:tcW w:w="1530" w:type="dxa"/>
          </w:tcPr>
          <w:p w:rsidR="00AF75B0" w:rsidRDefault="00AF75B0" w:rsidP="009B6868">
            <w:pPr>
              <w:spacing w:line="360" w:lineRule="auto"/>
              <w:rPr>
                <w:rFonts w:ascii="Times New Roman" w:hAnsi="Times New Roman" w:cs="Times New Roman"/>
                <w:sz w:val="24"/>
                <w:lang w:val="en-US"/>
              </w:rPr>
            </w:pPr>
          </w:p>
          <w:p w:rsidR="00AF75B0" w:rsidRPr="00602BA4"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-,283</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-1,088</w:t>
            </w:r>
          </w:p>
        </w:tc>
        <w:tc>
          <w:tcPr>
            <w:tcW w:w="1370" w:type="dxa"/>
          </w:tcPr>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,287</w:t>
            </w:r>
          </w:p>
        </w:tc>
      </w:tr>
    </w:tbl>
    <w:p w:rsidR="00AF75B0" w:rsidRDefault="00AF75B0"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6F6B9C" w:rsidRDefault="006F6B9C" w:rsidP="00E83C3E">
      <w:pPr>
        <w:pStyle w:val="a3"/>
        <w:spacing w:before="0" w:beforeAutospacing="0" w:after="160" w:afterAutospacing="0"/>
        <w:ind w:left="720"/>
        <w:jc w:val="right"/>
        <w:rPr>
          <w:sz w:val="28"/>
          <w:lang w:val="uk-UA"/>
        </w:rPr>
      </w:pPr>
    </w:p>
    <w:p w:rsidR="00E83C3E" w:rsidRDefault="00AF75B0" w:rsidP="00E83C3E">
      <w:pPr>
        <w:pStyle w:val="a3"/>
        <w:spacing w:before="0" w:beforeAutospacing="0" w:after="160" w:afterAutospacing="0"/>
        <w:ind w:left="720"/>
        <w:jc w:val="right"/>
        <w:rPr>
          <w:sz w:val="28"/>
          <w:lang w:val="uk-UA"/>
        </w:rPr>
      </w:pPr>
      <w:r>
        <w:rPr>
          <w:sz w:val="28"/>
          <w:lang w:val="uk-UA"/>
        </w:rPr>
        <w:lastRenderedPageBreak/>
        <w:t>Додаток 2</w:t>
      </w:r>
    </w:p>
    <w:p w:rsidR="001F15E7" w:rsidRPr="00AF75B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оцінювання регресійної моделі для Угорщини</w:t>
      </w:r>
      <w:r w:rsidRPr="00AF75B0">
        <w:rPr>
          <w:rFonts w:ascii="Times New Roman" w:hAnsi="Times New Roman" w:cs="Times New Roman"/>
          <w:sz w:val="28"/>
          <w:szCs w:val="28"/>
        </w:rPr>
        <w:t xml:space="preserve">, </w:t>
      </w:r>
      <w:r>
        <w:rPr>
          <w:rFonts w:ascii="Times New Roman" w:hAnsi="Times New Roman" w:cs="Times New Roman"/>
          <w:sz w:val="28"/>
          <w:szCs w:val="28"/>
          <w:lang w:val="uk-UA"/>
        </w:rPr>
        <w:t xml:space="preserve">виконані в </w:t>
      </w:r>
      <w:r>
        <w:rPr>
          <w:rFonts w:ascii="Times New Roman" w:hAnsi="Times New Roman" w:cs="Times New Roman"/>
          <w:sz w:val="28"/>
          <w:szCs w:val="28"/>
          <w:lang w:val="en-US"/>
        </w:rPr>
        <w:t>Gretl</w:t>
      </w:r>
      <w:r>
        <w:rPr>
          <w:rFonts w:ascii="Times New Roman" w:hAnsi="Times New Roman" w:cs="Times New Roman"/>
          <w:sz w:val="28"/>
          <w:szCs w:val="28"/>
          <w:lang w:val="uk-UA"/>
        </w:rPr>
        <w:t>.</w:t>
      </w:r>
    </w:p>
    <w:p w:rsidR="001F15E7" w:rsidRPr="00E83C3E" w:rsidRDefault="001F15E7" w:rsidP="001F15E7">
      <w:pPr>
        <w:pStyle w:val="a3"/>
        <w:spacing w:before="0" w:beforeAutospacing="0" w:after="160" w:afterAutospacing="0"/>
        <w:ind w:left="720"/>
        <w:jc w:val="both"/>
        <w:rPr>
          <w:sz w:val="28"/>
          <w:lang w:val="uk-UA"/>
        </w:rPr>
      </w:pPr>
      <w:r>
        <w:rPr>
          <w:sz w:val="28"/>
          <w:lang w:val="uk-UA"/>
        </w:rPr>
        <w:t>Модель 4: МНК, використані спостереження 1990-2020 (Т = 31)</w:t>
      </w:r>
    </w:p>
    <w:p w:rsidR="001F15E7" w:rsidRPr="00AF75B0" w:rsidRDefault="001F15E7" w:rsidP="001F15E7">
      <w:pPr>
        <w:pStyle w:val="a3"/>
        <w:spacing w:before="0" w:beforeAutospacing="0" w:after="160" w:afterAutospacing="0"/>
        <w:ind w:left="720"/>
        <w:jc w:val="both"/>
        <w:rPr>
          <w:sz w:val="28"/>
        </w:rPr>
      </w:pPr>
      <w:r>
        <w:rPr>
          <w:sz w:val="28"/>
          <w:lang w:val="uk-UA"/>
        </w:rPr>
        <w:t xml:space="preserve">Залежна зміна: </w:t>
      </w:r>
      <w:r>
        <w:rPr>
          <w:sz w:val="28"/>
          <w:lang w:val="en-US"/>
        </w:rPr>
        <w:t>v</w:t>
      </w:r>
      <w:r w:rsidRPr="00AF75B0">
        <w:rPr>
          <w:sz w:val="28"/>
        </w:rPr>
        <w:t>1</w:t>
      </w:r>
    </w:p>
    <w:tbl>
      <w:tblPr>
        <w:tblStyle w:val="a8"/>
        <w:tblW w:w="0" w:type="auto"/>
        <w:tblInd w:w="720" w:type="dxa"/>
        <w:tblLook w:val="04A0" w:firstRow="1" w:lastRow="0" w:firstColumn="1" w:lastColumn="0" w:noHBand="0" w:noVBand="1"/>
      </w:tblPr>
      <w:tblGrid>
        <w:gridCol w:w="1323"/>
        <w:gridCol w:w="1658"/>
        <w:gridCol w:w="1658"/>
        <w:gridCol w:w="1537"/>
        <w:gridCol w:w="1369"/>
        <w:gridCol w:w="915"/>
      </w:tblGrid>
      <w:tr w:rsidR="001F15E7" w:rsidRPr="001F15E7" w:rsidTr="001F15E7">
        <w:tc>
          <w:tcPr>
            <w:tcW w:w="1323" w:type="dxa"/>
          </w:tcPr>
          <w:p w:rsidR="001F15E7" w:rsidRPr="00AF75B0" w:rsidRDefault="001F15E7" w:rsidP="001F15E7">
            <w:pPr>
              <w:pStyle w:val="a3"/>
              <w:spacing w:before="0" w:beforeAutospacing="0" w:after="160" w:afterAutospacing="0"/>
              <w:jc w:val="center"/>
            </w:pPr>
          </w:p>
        </w:tc>
        <w:tc>
          <w:tcPr>
            <w:tcW w:w="1658" w:type="dxa"/>
          </w:tcPr>
          <w:p w:rsidR="001F15E7" w:rsidRPr="001F15E7" w:rsidRDefault="001F15E7" w:rsidP="001F15E7">
            <w:pPr>
              <w:pStyle w:val="a3"/>
              <w:spacing w:before="0" w:beforeAutospacing="0" w:after="160" w:afterAutospacing="0"/>
              <w:jc w:val="center"/>
              <w:rPr>
                <w:lang w:val="uk-UA"/>
              </w:rPr>
            </w:pPr>
            <w:r w:rsidRPr="001F15E7">
              <w:rPr>
                <w:lang w:val="uk-UA"/>
              </w:rPr>
              <w:t>Коефіцієнт</w:t>
            </w:r>
          </w:p>
        </w:tc>
        <w:tc>
          <w:tcPr>
            <w:tcW w:w="1658" w:type="dxa"/>
          </w:tcPr>
          <w:p w:rsidR="001F15E7" w:rsidRPr="001F15E7" w:rsidRDefault="001F15E7" w:rsidP="001F15E7">
            <w:pPr>
              <w:pStyle w:val="a3"/>
              <w:spacing w:before="0" w:beforeAutospacing="0" w:after="160" w:afterAutospacing="0"/>
              <w:jc w:val="center"/>
              <w:rPr>
                <w:lang w:val="uk-UA"/>
              </w:rPr>
            </w:pPr>
            <w:r w:rsidRPr="001F15E7">
              <w:rPr>
                <w:lang w:val="uk-UA"/>
              </w:rPr>
              <w:t>Ст. похибка</w:t>
            </w:r>
          </w:p>
        </w:tc>
        <w:tc>
          <w:tcPr>
            <w:tcW w:w="1537" w:type="dxa"/>
          </w:tcPr>
          <w:p w:rsidR="001F15E7" w:rsidRPr="001F15E7" w:rsidRDefault="001F15E7" w:rsidP="001F15E7">
            <w:pPr>
              <w:pStyle w:val="a3"/>
              <w:spacing w:before="0" w:beforeAutospacing="0" w:after="160" w:afterAutospacing="0"/>
              <w:jc w:val="center"/>
              <w:rPr>
                <w:lang w:val="uk-UA"/>
              </w:rPr>
            </w:pPr>
            <w:r>
              <w:rPr>
                <w:lang w:val="en-US"/>
              </w:rPr>
              <w:t>t</w:t>
            </w:r>
            <w:r>
              <w:rPr>
                <w:lang w:val="uk-UA"/>
              </w:rPr>
              <w:t>-</w:t>
            </w:r>
            <w:r w:rsidRPr="001F15E7">
              <w:rPr>
                <w:lang w:val="uk-UA"/>
              </w:rPr>
              <w:t>статистика</w:t>
            </w:r>
          </w:p>
        </w:tc>
        <w:tc>
          <w:tcPr>
            <w:tcW w:w="1369" w:type="dxa"/>
          </w:tcPr>
          <w:p w:rsidR="001F15E7" w:rsidRPr="001F15E7" w:rsidRDefault="001F15E7" w:rsidP="001F15E7">
            <w:pPr>
              <w:pStyle w:val="a3"/>
              <w:spacing w:before="0" w:beforeAutospacing="0" w:after="160" w:afterAutospacing="0"/>
              <w:jc w:val="center"/>
              <w:rPr>
                <w:lang w:val="uk-UA"/>
              </w:rPr>
            </w:pPr>
            <w:r>
              <w:rPr>
                <w:lang w:val="uk-UA"/>
              </w:rPr>
              <w:t>Р-значення</w:t>
            </w:r>
          </w:p>
        </w:tc>
        <w:tc>
          <w:tcPr>
            <w:tcW w:w="915" w:type="dxa"/>
            <w:vMerge w:val="restart"/>
          </w:tcPr>
          <w:p w:rsidR="005321B6" w:rsidRPr="005321B6" w:rsidRDefault="005321B6" w:rsidP="005321B6">
            <w:pPr>
              <w:pStyle w:val="a3"/>
              <w:spacing w:before="0" w:beforeAutospacing="0" w:after="160" w:afterAutospacing="0"/>
              <w:rPr>
                <w:lang w:val="uk-UA"/>
              </w:rPr>
            </w:pPr>
          </w:p>
          <w:p w:rsidR="001F15E7" w:rsidRDefault="001F15E7" w:rsidP="001F15E7">
            <w:pPr>
              <w:pStyle w:val="a3"/>
              <w:spacing w:before="0" w:beforeAutospacing="0" w:after="160" w:afterAutospacing="0"/>
              <w:jc w:val="center"/>
              <w:rPr>
                <w:lang w:val="en-US"/>
              </w:rPr>
            </w:pPr>
            <w:r>
              <w:rPr>
                <w:lang w:val="en-US"/>
              </w:rPr>
              <w:t>***</w:t>
            </w:r>
          </w:p>
          <w:p w:rsidR="001F15E7" w:rsidRDefault="001F15E7" w:rsidP="001F15E7">
            <w:pPr>
              <w:pStyle w:val="a3"/>
              <w:spacing w:before="0" w:beforeAutospacing="0" w:after="160" w:afterAutospacing="0"/>
              <w:jc w:val="center"/>
              <w:rPr>
                <w:lang w:val="en-US"/>
              </w:rPr>
            </w:pPr>
          </w:p>
          <w:p w:rsidR="001F15E7" w:rsidRDefault="001F15E7" w:rsidP="001F15E7">
            <w:pPr>
              <w:pStyle w:val="a3"/>
              <w:spacing w:before="0" w:beforeAutospacing="0" w:after="160" w:afterAutospacing="0"/>
              <w:jc w:val="center"/>
              <w:rPr>
                <w:lang w:val="en-US"/>
              </w:rPr>
            </w:pPr>
            <w:r>
              <w:rPr>
                <w:lang w:val="en-US"/>
              </w:rPr>
              <w:t>***</w:t>
            </w:r>
          </w:p>
          <w:p w:rsidR="001F15E7" w:rsidRDefault="001F15E7" w:rsidP="001F15E7">
            <w:pPr>
              <w:pStyle w:val="a3"/>
              <w:spacing w:before="0" w:beforeAutospacing="0" w:after="160" w:afterAutospacing="0"/>
              <w:jc w:val="center"/>
              <w:rPr>
                <w:lang w:val="en-US"/>
              </w:rPr>
            </w:pPr>
            <w:r>
              <w:rPr>
                <w:lang w:val="en-US"/>
              </w:rPr>
              <w:t>***</w:t>
            </w:r>
          </w:p>
          <w:p w:rsidR="001F15E7" w:rsidRPr="001F15E7" w:rsidRDefault="001F15E7" w:rsidP="001F15E7">
            <w:pPr>
              <w:pStyle w:val="a3"/>
              <w:spacing w:before="0" w:beforeAutospacing="0" w:after="160" w:afterAutospacing="0"/>
              <w:jc w:val="center"/>
              <w:rPr>
                <w:lang w:val="en-US"/>
              </w:rPr>
            </w:pPr>
            <w:r>
              <w:rPr>
                <w:lang w:val="en-US"/>
              </w:rPr>
              <w:t>***</w:t>
            </w: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const</w:t>
            </w:r>
          </w:p>
        </w:tc>
        <w:tc>
          <w:tcPr>
            <w:tcW w:w="1658" w:type="dxa"/>
          </w:tcPr>
          <w:p w:rsidR="001F15E7" w:rsidRPr="001F15E7" w:rsidRDefault="001F15E7" w:rsidP="001F15E7">
            <w:pPr>
              <w:pStyle w:val="a3"/>
              <w:spacing w:before="0" w:beforeAutospacing="0" w:after="160" w:afterAutospacing="0"/>
              <w:jc w:val="center"/>
              <w:rPr>
                <w:lang w:val="en-US"/>
              </w:rPr>
            </w:pPr>
            <w:r>
              <w:rPr>
                <w:lang w:val="en-US"/>
              </w:rPr>
              <w:t>1,66488e+0,12</w:t>
            </w:r>
          </w:p>
        </w:tc>
        <w:tc>
          <w:tcPr>
            <w:tcW w:w="1658" w:type="dxa"/>
          </w:tcPr>
          <w:p w:rsidR="001F15E7" w:rsidRPr="001F15E7" w:rsidRDefault="001F15E7" w:rsidP="001F15E7">
            <w:pPr>
              <w:pStyle w:val="a3"/>
              <w:spacing w:before="0" w:beforeAutospacing="0" w:after="160" w:afterAutospacing="0"/>
              <w:jc w:val="center"/>
              <w:rPr>
                <w:lang w:val="en-US"/>
              </w:rPr>
            </w:pPr>
            <w:r>
              <w:rPr>
                <w:lang w:val="en-US"/>
              </w:rPr>
              <w:t>2,68834e+0,11</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6,193</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1,78e-06</w:t>
            </w:r>
          </w:p>
        </w:tc>
        <w:tc>
          <w:tcPr>
            <w:tcW w:w="915" w:type="dxa"/>
            <w:vMerge/>
          </w:tcPr>
          <w:p w:rsidR="001F15E7" w:rsidRPr="001F15E7" w:rsidRDefault="001F15E7" w:rsidP="001F15E7">
            <w:pPr>
              <w:pStyle w:val="a3"/>
              <w:spacing w:before="0" w:beforeAutospacing="0" w:after="160" w:afterAutospacing="0"/>
              <w:jc w:val="center"/>
              <w:rPr>
                <w:lang w:val="en-US"/>
              </w:rPr>
            </w:pP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V2</w:t>
            </w:r>
          </w:p>
        </w:tc>
        <w:tc>
          <w:tcPr>
            <w:tcW w:w="1658" w:type="dxa"/>
          </w:tcPr>
          <w:p w:rsidR="001F15E7" w:rsidRPr="001F15E7" w:rsidRDefault="001F15E7" w:rsidP="001F15E7">
            <w:pPr>
              <w:pStyle w:val="a3"/>
              <w:spacing w:before="0" w:beforeAutospacing="0" w:after="160" w:afterAutospacing="0"/>
              <w:rPr>
                <w:lang w:val="en-US"/>
              </w:rPr>
            </w:pPr>
            <w:r>
              <w:rPr>
                <w:lang w:val="en-US"/>
              </w:rPr>
              <w:t>170984,8</w:t>
            </w:r>
          </w:p>
        </w:tc>
        <w:tc>
          <w:tcPr>
            <w:tcW w:w="1658" w:type="dxa"/>
          </w:tcPr>
          <w:p w:rsidR="001F15E7" w:rsidRPr="001F15E7" w:rsidRDefault="001F15E7" w:rsidP="001F15E7">
            <w:pPr>
              <w:pStyle w:val="a3"/>
              <w:spacing w:before="0" w:beforeAutospacing="0" w:after="160" w:afterAutospacing="0"/>
              <w:rPr>
                <w:lang w:val="en-US"/>
              </w:rPr>
            </w:pPr>
            <w:r>
              <w:rPr>
                <w:lang w:val="en-US"/>
              </w:rPr>
              <w:t>48660,1</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0,3511</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0,7285</w:t>
            </w:r>
          </w:p>
        </w:tc>
        <w:tc>
          <w:tcPr>
            <w:tcW w:w="915" w:type="dxa"/>
            <w:vMerge/>
          </w:tcPr>
          <w:p w:rsidR="001F15E7" w:rsidRPr="001F15E7" w:rsidRDefault="001F15E7" w:rsidP="001F15E7">
            <w:pPr>
              <w:pStyle w:val="a3"/>
              <w:spacing w:before="0" w:beforeAutospacing="0" w:after="160" w:afterAutospacing="0"/>
              <w:jc w:val="center"/>
              <w:rPr>
                <w:lang w:val="en-US"/>
              </w:rPr>
            </w:pP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V3</w:t>
            </w:r>
          </w:p>
        </w:tc>
        <w:tc>
          <w:tcPr>
            <w:tcW w:w="1658" w:type="dxa"/>
          </w:tcPr>
          <w:p w:rsidR="001F15E7" w:rsidRPr="001F15E7" w:rsidRDefault="001F15E7" w:rsidP="001F15E7">
            <w:pPr>
              <w:pStyle w:val="a3"/>
              <w:spacing w:before="0" w:beforeAutospacing="0" w:after="160" w:afterAutospacing="0"/>
              <w:rPr>
                <w:lang w:val="en-US"/>
              </w:rPr>
            </w:pPr>
            <w:r>
              <w:rPr>
                <w:lang w:val="en-US"/>
              </w:rPr>
              <w:t>-100189</w:t>
            </w:r>
          </w:p>
        </w:tc>
        <w:tc>
          <w:tcPr>
            <w:tcW w:w="1658" w:type="dxa"/>
          </w:tcPr>
          <w:p w:rsidR="001F15E7" w:rsidRPr="001F15E7" w:rsidRDefault="001F15E7" w:rsidP="001F15E7">
            <w:pPr>
              <w:pStyle w:val="a3"/>
              <w:spacing w:before="0" w:beforeAutospacing="0" w:after="160" w:afterAutospacing="0"/>
              <w:rPr>
                <w:lang w:val="en-US"/>
              </w:rPr>
            </w:pPr>
            <w:r>
              <w:rPr>
                <w:lang w:val="en-US"/>
              </w:rPr>
              <w:t>35162,3</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-2,849</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0,0086</w:t>
            </w:r>
          </w:p>
        </w:tc>
        <w:tc>
          <w:tcPr>
            <w:tcW w:w="915" w:type="dxa"/>
            <w:vMerge/>
          </w:tcPr>
          <w:p w:rsidR="001F15E7" w:rsidRPr="001F15E7" w:rsidRDefault="001F15E7" w:rsidP="001F15E7">
            <w:pPr>
              <w:pStyle w:val="a3"/>
              <w:spacing w:before="0" w:beforeAutospacing="0" w:after="160" w:afterAutospacing="0"/>
              <w:jc w:val="center"/>
              <w:rPr>
                <w:lang w:val="en-US"/>
              </w:rPr>
            </w:pP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V4</w:t>
            </w:r>
          </w:p>
        </w:tc>
        <w:tc>
          <w:tcPr>
            <w:tcW w:w="1658" w:type="dxa"/>
          </w:tcPr>
          <w:p w:rsidR="001F15E7" w:rsidRPr="001F15E7" w:rsidRDefault="001F15E7" w:rsidP="001F15E7">
            <w:pPr>
              <w:pStyle w:val="a3"/>
              <w:spacing w:before="0" w:beforeAutospacing="0" w:after="160" w:afterAutospacing="0"/>
              <w:jc w:val="right"/>
              <w:rPr>
                <w:lang w:val="en-US"/>
              </w:rPr>
            </w:pPr>
            <w:r>
              <w:rPr>
                <w:lang w:val="en-US"/>
              </w:rPr>
              <w:t>1,14747e+010</w:t>
            </w:r>
          </w:p>
        </w:tc>
        <w:tc>
          <w:tcPr>
            <w:tcW w:w="1658" w:type="dxa"/>
          </w:tcPr>
          <w:p w:rsidR="001F15E7" w:rsidRPr="001F15E7" w:rsidRDefault="001F15E7" w:rsidP="001F15E7">
            <w:pPr>
              <w:pStyle w:val="a3"/>
              <w:spacing w:before="0" w:beforeAutospacing="0" w:after="160" w:afterAutospacing="0"/>
              <w:jc w:val="right"/>
              <w:rPr>
                <w:lang w:val="en-US"/>
              </w:rPr>
            </w:pPr>
            <w:r>
              <w:rPr>
                <w:lang w:val="en-US"/>
              </w:rPr>
              <w:t>3,94851e+09</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2,906</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0,0076</w:t>
            </w:r>
          </w:p>
        </w:tc>
        <w:tc>
          <w:tcPr>
            <w:tcW w:w="915" w:type="dxa"/>
            <w:vMerge/>
          </w:tcPr>
          <w:p w:rsidR="001F15E7" w:rsidRPr="001F15E7" w:rsidRDefault="001F15E7" w:rsidP="001F15E7">
            <w:pPr>
              <w:pStyle w:val="a3"/>
              <w:spacing w:before="0" w:beforeAutospacing="0" w:after="160" w:afterAutospacing="0"/>
              <w:jc w:val="center"/>
              <w:rPr>
                <w:lang w:val="en-US"/>
              </w:rPr>
            </w:pP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V5</w:t>
            </w:r>
          </w:p>
        </w:tc>
        <w:tc>
          <w:tcPr>
            <w:tcW w:w="1658" w:type="dxa"/>
          </w:tcPr>
          <w:p w:rsidR="001F15E7" w:rsidRPr="001F15E7" w:rsidRDefault="001F15E7" w:rsidP="001F15E7">
            <w:pPr>
              <w:pStyle w:val="a3"/>
              <w:spacing w:before="0" w:beforeAutospacing="0" w:after="160" w:afterAutospacing="0"/>
              <w:rPr>
                <w:lang w:val="en-US"/>
              </w:rPr>
            </w:pPr>
            <w:r>
              <w:rPr>
                <w:lang w:val="en-US"/>
              </w:rPr>
              <w:t>-156237</w:t>
            </w:r>
          </w:p>
        </w:tc>
        <w:tc>
          <w:tcPr>
            <w:tcW w:w="1658" w:type="dxa"/>
          </w:tcPr>
          <w:p w:rsidR="001F15E7" w:rsidRPr="001F15E7" w:rsidRDefault="001F15E7" w:rsidP="001F15E7">
            <w:pPr>
              <w:pStyle w:val="a3"/>
              <w:spacing w:before="0" w:beforeAutospacing="0" w:after="160" w:afterAutospacing="0"/>
              <w:rPr>
                <w:lang w:val="en-US"/>
              </w:rPr>
            </w:pPr>
            <w:r>
              <w:rPr>
                <w:lang w:val="en-US"/>
              </w:rPr>
              <w:t>27296,1</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-5,724</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5,81e-06</w:t>
            </w:r>
          </w:p>
        </w:tc>
        <w:tc>
          <w:tcPr>
            <w:tcW w:w="915" w:type="dxa"/>
            <w:vMerge/>
          </w:tcPr>
          <w:p w:rsidR="001F15E7" w:rsidRPr="001F15E7" w:rsidRDefault="001F15E7" w:rsidP="001F15E7">
            <w:pPr>
              <w:pStyle w:val="a3"/>
              <w:spacing w:before="0" w:beforeAutospacing="0" w:after="160" w:afterAutospacing="0"/>
              <w:jc w:val="center"/>
              <w:rPr>
                <w:lang w:val="en-US"/>
              </w:rPr>
            </w:pPr>
          </w:p>
        </w:tc>
      </w:tr>
      <w:tr w:rsidR="001F15E7" w:rsidRPr="001F15E7" w:rsidTr="001F15E7">
        <w:tc>
          <w:tcPr>
            <w:tcW w:w="1323" w:type="dxa"/>
          </w:tcPr>
          <w:p w:rsidR="001F15E7" w:rsidRPr="001F15E7" w:rsidRDefault="001F15E7" w:rsidP="001F15E7">
            <w:pPr>
              <w:pStyle w:val="a3"/>
              <w:spacing w:before="0" w:beforeAutospacing="0" w:after="160" w:afterAutospacing="0"/>
              <w:jc w:val="center"/>
              <w:rPr>
                <w:lang w:val="en-US"/>
              </w:rPr>
            </w:pPr>
            <w:r>
              <w:rPr>
                <w:lang w:val="en-US"/>
              </w:rPr>
              <w:t>V6</w:t>
            </w:r>
          </w:p>
        </w:tc>
        <w:tc>
          <w:tcPr>
            <w:tcW w:w="1658" w:type="dxa"/>
          </w:tcPr>
          <w:p w:rsidR="001F15E7" w:rsidRPr="001F15E7" w:rsidRDefault="001F15E7" w:rsidP="001F15E7">
            <w:pPr>
              <w:pStyle w:val="a3"/>
              <w:spacing w:before="0" w:beforeAutospacing="0" w:after="160" w:afterAutospacing="0"/>
              <w:jc w:val="right"/>
              <w:rPr>
                <w:lang w:val="en-US"/>
              </w:rPr>
            </w:pPr>
            <w:r>
              <w:rPr>
                <w:lang w:val="en-US"/>
              </w:rPr>
              <w:t>-6,75101e+08</w:t>
            </w:r>
          </w:p>
        </w:tc>
        <w:tc>
          <w:tcPr>
            <w:tcW w:w="1658" w:type="dxa"/>
          </w:tcPr>
          <w:p w:rsidR="001F15E7" w:rsidRPr="001F15E7" w:rsidRDefault="001F15E7" w:rsidP="001F15E7">
            <w:pPr>
              <w:pStyle w:val="a3"/>
              <w:spacing w:before="0" w:beforeAutospacing="0" w:after="160" w:afterAutospacing="0"/>
              <w:jc w:val="right"/>
              <w:rPr>
                <w:lang w:val="en-US"/>
              </w:rPr>
            </w:pPr>
            <w:r>
              <w:rPr>
                <w:lang w:val="en-US"/>
              </w:rPr>
              <w:t>7,35719e+08</w:t>
            </w:r>
          </w:p>
        </w:tc>
        <w:tc>
          <w:tcPr>
            <w:tcW w:w="1537" w:type="dxa"/>
          </w:tcPr>
          <w:p w:rsidR="001F15E7" w:rsidRPr="001F15E7" w:rsidRDefault="001F15E7" w:rsidP="001F15E7">
            <w:pPr>
              <w:pStyle w:val="a3"/>
              <w:spacing w:before="0" w:beforeAutospacing="0" w:after="160" w:afterAutospacing="0"/>
              <w:jc w:val="center"/>
              <w:rPr>
                <w:lang w:val="en-US"/>
              </w:rPr>
            </w:pPr>
            <w:r>
              <w:rPr>
                <w:lang w:val="en-US"/>
              </w:rPr>
              <w:t>-0,9176</w:t>
            </w:r>
          </w:p>
        </w:tc>
        <w:tc>
          <w:tcPr>
            <w:tcW w:w="1369" w:type="dxa"/>
          </w:tcPr>
          <w:p w:rsidR="001F15E7" w:rsidRPr="001F15E7" w:rsidRDefault="001F15E7" w:rsidP="001F15E7">
            <w:pPr>
              <w:pStyle w:val="a3"/>
              <w:spacing w:before="0" w:beforeAutospacing="0" w:after="160" w:afterAutospacing="0"/>
              <w:jc w:val="center"/>
              <w:rPr>
                <w:lang w:val="en-US"/>
              </w:rPr>
            </w:pPr>
            <w:r>
              <w:rPr>
                <w:lang w:val="en-US"/>
              </w:rPr>
              <w:t>0,3676</w:t>
            </w:r>
          </w:p>
        </w:tc>
        <w:tc>
          <w:tcPr>
            <w:tcW w:w="915" w:type="dxa"/>
            <w:vMerge/>
          </w:tcPr>
          <w:p w:rsidR="001F15E7" w:rsidRPr="001F15E7" w:rsidRDefault="001F15E7" w:rsidP="001F15E7">
            <w:pPr>
              <w:pStyle w:val="a3"/>
              <w:spacing w:before="0" w:beforeAutospacing="0" w:after="160" w:afterAutospacing="0"/>
              <w:jc w:val="center"/>
              <w:rPr>
                <w:lang w:val="en-US"/>
              </w:rPr>
            </w:pPr>
          </w:p>
        </w:tc>
      </w:tr>
    </w:tbl>
    <w:p w:rsidR="005A320E" w:rsidRPr="00E83C3E" w:rsidRDefault="005A320E" w:rsidP="005A320E">
      <w:pPr>
        <w:rPr>
          <w:lang w:val="uk-UA" w:eastAsia="ru-RU"/>
        </w:rPr>
      </w:pPr>
    </w:p>
    <w:tbl>
      <w:tblPr>
        <w:tblStyle w:val="a8"/>
        <w:tblW w:w="0" w:type="auto"/>
        <w:tblLook w:val="04A0" w:firstRow="1" w:lastRow="0" w:firstColumn="1" w:lastColumn="0" w:noHBand="0" w:noVBand="1"/>
      </w:tblPr>
      <w:tblGrid>
        <w:gridCol w:w="2391"/>
        <w:gridCol w:w="2393"/>
        <w:gridCol w:w="2393"/>
        <w:gridCol w:w="2393"/>
      </w:tblGrid>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Середнє зал. змін</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9,67e+10</w:t>
            </w:r>
          </w:p>
        </w:tc>
        <w:tc>
          <w:tcPr>
            <w:tcW w:w="2393"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Стат. відх. зал. змін</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4,67e+10</w:t>
            </w:r>
          </w:p>
        </w:tc>
      </w:tr>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Сума кв. залишків</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1,11e+22</w:t>
            </w:r>
          </w:p>
        </w:tc>
        <w:tc>
          <w:tcPr>
            <w:tcW w:w="2393"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Ст. похибка моделі</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2,10e+10</w:t>
            </w:r>
          </w:p>
        </w:tc>
      </w:tr>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0,831018</w:t>
            </w:r>
          </w:p>
        </w:tc>
        <w:tc>
          <w:tcPr>
            <w:tcW w:w="2393"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 xml:space="preserve">Скорег. </w:t>
            </w: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0,797221</w:t>
            </w:r>
          </w:p>
        </w:tc>
      </w:tr>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en-US" w:eastAsia="ru-RU"/>
              </w:rPr>
              <w:t>F</w:t>
            </w:r>
            <w:r w:rsidRPr="00E83C3E">
              <w:rPr>
                <w:rFonts w:ascii="Times New Roman" w:hAnsi="Times New Roman" w:cs="Times New Roman"/>
                <w:lang w:eastAsia="ru-RU"/>
              </w:rPr>
              <w:t xml:space="preserve"> (5,25)</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24,58893</w:t>
            </w:r>
          </w:p>
        </w:tc>
        <w:tc>
          <w:tcPr>
            <w:tcW w:w="2393" w:type="dxa"/>
          </w:tcPr>
          <w:p w:rsidR="001F15E7" w:rsidRPr="00E83C3E" w:rsidRDefault="00044BDE" w:rsidP="005A320E">
            <w:pPr>
              <w:rPr>
                <w:rFonts w:ascii="Times New Roman" w:hAnsi="Times New Roman" w:cs="Times New Roman"/>
                <w:lang w:val="uk-UA" w:eastAsia="ru-RU"/>
              </w:rPr>
            </w:pPr>
            <w:r w:rsidRPr="00E83C3E">
              <w:rPr>
                <w:rFonts w:ascii="Times New Roman" w:hAnsi="Times New Roman" w:cs="Times New Roman"/>
                <w:lang w:val="uk-UA" w:eastAsia="ru-RU"/>
              </w:rPr>
              <w:t xml:space="preserve">Р-значення </w:t>
            </w:r>
            <w:r w:rsidRPr="00E83C3E">
              <w:rPr>
                <w:rFonts w:ascii="Times New Roman" w:hAnsi="Times New Roman" w:cs="Times New Roman"/>
                <w:lang w:val="en-US" w:eastAsia="ru-RU"/>
              </w:rPr>
              <w:t>(F)</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6,62e-09</w:t>
            </w:r>
          </w:p>
        </w:tc>
      </w:tr>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Лог. правдоподібність</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-777,5112</w:t>
            </w:r>
          </w:p>
        </w:tc>
        <w:tc>
          <w:tcPr>
            <w:tcW w:w="2393" w:type="dxa"/>
          </w:tcPr>
          <w:p w:rsidR="001F15E7" w:rsidRPr="00E83C3E" w:rsidRDefault="00044BDE" w:rsidP="005A320E">
            <w:pPr>
              <w:rPr>
                <w:rFonts w:ascii="Times New Roman" w:hAnsi="Times New Roman" w:cs="Times New Roman"/>
                <w:lang w:val="uk-UA" w:eastAsia="ru-RU"/>
              </w:rPr>
            </w:pPr>
            <w:r w:rsidRPr="00E83C3E">
              <w:rPr>
                <w:rFonts w:ascii="Times New Roman" w:hAnsi="Times New Roman" w:cs="Times New Roman"/>
                <w:lang w:val="uk-UA" w:eastAsia="ru-RU"/>
              </w:rPr>
              <w:t>Крит. Акаіке</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1567,022</w:t>
            </w:r>
          </w:p>
        </w:tc>
      </w:tr>
      <w:tr w:rsidR="001F15E7" w:rsidRPr="00E83C3E" w:rsidTr="001F15E7">
        <w:tc>
          <w:tcPr>
            <w:tcW w:w="2392" w:type="dxa"/>
          </w:tcPr>
          <w:p w:rsidR="001F15E7" w:rsidRPr="00E83C3E" w:rsidRDefault="001F15E7" w:rsidP="005A320E">
            <w:pPr>
              <w:rPr>
                <w:rFonts w:ascii="Times New Roman" w:hAnsi="Times New Roman" w:cs="Times New Roman"/>
                <w:lang w:val="uk-UA" w:eastAsia="ru-RU"/>
              </w:rPr>
            </w:pPr>
            <w:r w:rsidRPr="00E83C3E">
              <w:rPr>
                <w:rFonts w:ascii="Times New Roman" w:hAnsi="Times New Roman" w:cs="Times New Roman"/>
                <w:lang w:val="uk-UA" w:eastAsia="ru-RU"/>
              </w:rPr>
              <w:t>Крит. Шварца</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1575,626</w:t>
            </w:r>
          </w:p>
        </w:tc>
        <w:tc>
          <w:tcPr>
            <w:tcW w:w="2393" w:type="dxa"/>
          </w:tcPr>
          <w:p w:rsidR="001F15E7" w:rsidRPr="00E83C3E" w:rsidRDefault="00044BDE" w:rsidP="005A320E">
            <w:pPr>
              <w:rPr>
                <w:rFonts w:ascii="Times New Roman" w:hAnsi="Times New Roman" w:cs="Times New Roman"/>
                <w:lang w:val="uk-UA" w:eastAsia="ru-RU"/>
              </w:rPr>
            </w:pPr>
            <w:r w:rsidRPr="00E83C3E">
              <w:rPr>
                <w:rFonts w:ascii="Times New Roman" w:hAnsi="Times New Roman" w:cs="Times New Roman"/>
                <w:lang w:val="uk-UA" w:eastAsia="ru-RU"/>
              </w:rPr>
              <w:t>Крит. Хеннана-Куінна</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1569,827</w:t>
            </w:r>
          </w:p>
        </w:tc>
      </w:tr>
      <w:tr w:rsidR="001F15E7" w:rsidRPr="00E83C3E" w:rsidTr="001F15E7">
        <w:tc>
          <w:tcPr>
            <w:tcW w:w="2392" w:type="dxa"/>
          </w:tcPr>
          <w:p w:rsidR="001F15E7" w:rsidRPr="00E83C3E" w:rsidRDefault="001F15E7" w:rsidP="005A320E">
            <w:pPr>
              <w:rPr>
                <w:rFonts w:ascii="Times New Roman" w:hAnsi="Times New Roman" w:cs="Times New Roman"/>
                <w:lang w:eastAsia="ru-RU"/>
              </w:rPr>
            </w:pPr>
            <w:r w:rsidRPr="00E83C3E">
              <w:rPr>
                <w:rFonts w:ascii="Times New Roman" w:hAnsi="Times New Roman" w:cs="Times New Roman"/>
                <w:lang w:val="uk-UA" w:eastAsia="ru-RU"/>
              </w:rPr>
              <w:t xml:space="preserve">Параметр </w:t>
            </w:r>
            <w:r w:rsidRPr="00E83C3E">
              <w:rPr>
                <w:rFonts w:ascii="Times New Roman" w:hAnsi="Times New Roman" w:cs="Times New Roman"/>
                <w:lang w:val="en-US" w:eastAsia="ru-RU"/>
              </w:rPr>
              <w:t>rho</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0,595364</w:t>
            </w:r>
          </w:p>
        </w:tc>
        <w:tc>
          <w:tcPr>
            <w:tcW w:w="2393" w:type="dxa"/>
          </w:tcPr>
          <w:p w:rsidR="001F15E7" w:rsidRPr="00E83C3E" w:rsidRDefault="00044BDE" w:rsidP="005A320E">
            <w:pPr>
              <w:rPr>
                <w:rFonts w:ascii="Times New Roman" w:hAnsi="Times New Roman" w:cs="Times New Roman"/>
                <w:lang w:val="uk-UA" w:eastAsia="ru-RU"/>
              </w:rPr>
            </w:pPr>
            <w:r w:rsidRPr="00E83C3E">
              <w:rPr>
                <w:rFonts w:ascii="Times New Roman" w:hAnsi="Times New Roman" w:cs="Times New Roman"/>
                <w:lang w:val="uk-UA" w:eastAsia="ru-RU"/>
              </w:rPr>
              <w:t>Стат. Дарбіна-Вотсона</w:t>
            </w:r>
          </w:p>
        </w:tc>
        <w:tc>
          <w:tcPr>
            <w:tcW w:w="2393" w:type="dxa"/>
          </w:tcPr>
          <w:p w:rsidR="001F15E7" w:rsidRPr="00E83C3E" w:rsidRDefault="00600BD9" w:rsidP="005A320E">
            <w:pPr>
              <w:rPr>
                <w:rFonts w:ascii="Times New Roman" w:hAnsi="Times New Roman" w:cs="Times New Roman"/>
                <w:lang w:val="en-US" w:eastAsia="ru-RU"/>
              </w:rPr>
            </w:pPr>
            <w:r w:rsidRPr="00E83C3E">
              <w:rPr>
                <w:rFonts w:ascii="Times New Roman" w:hAnsi="Times New Roman" w:cs="Times New Roman"/>
                <w:lang w:val="en-US" w:eastAsia="ru-RU"/>
              </w:rPr>
              <w:t>0,809879</w:t>
            </w:r>
          </w:p>
        </w:tc>
      </w:tr>
    </w:tbl>
    <w:p w:rsidR="00044BDE" w:rsidRPr="00E83C3E" w:rsidRDefault="00044BDE" w:rsidP="005A320E">
      <w:pPr>
        <w:rPr>
          <w:rFonts w:ascii="Times New Roman" w:hAnsi="Times New Roman" w:cs="Times New Roman"/>
          <w:lang w:val="en-US" w:eastAsia="ru-RU"/>
        </w:rPr>
      </w:pPr>
    </w:p>
    <w:p w:rsidR="005A320E" w:rsidRPr="00E83C3E" w:rsidRDefault="00044BD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Виключаючи константу, найбільше р-значення отримано для змінної 2 (</w:t>
      </w:r>
      <w:r w:rsidRPr="00E83C3E">
        <w:rPr>
          <w:rFonts w:ascii="Times New Roman" w:hAnsi="Times New Roman" w:cs="Times New Roman"/>
          <w:sz w:val="28"/>
          <w:lang w:val="en-US" w:eastAsia="ru-RU"/>
        </w:rPr>
        <w:t>v</w:t>
      </w:r>
      <w:r w:rsidRPr="00E83C3E">
        <w:rPr>
          <w:rFonts w:ascii="Times New Roman" w:hAnsi="Times New Roman" w:cs="Times New Roman"/>
          <w:sz w:val="28"/>
          <w:lang w:eastAsia="ru-RU"/>
        </w:rPr>
        <w:t>2)</w:t>
      </w:r>
    </w:p>
    <w:p w:rsidR="00044BDE" w:rsidRPr="008519D5" w:rsidRDefault="00044BDE" w:rsidP="00E83C3E">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 xml:space="preserve">тест на наявність автокореляції до порядку 4 </w:t>
      </w:r>
      <w:r w:rsidR="008519D5" w:rsidRPr="008519D5">
        <w:rPr>
          <w:rFonts w:ascii="Times New Roman" w:hAnsi="Times New Roman" w:cs="Times New Roman"/>
          <w:sz w:val="28"/>
          <w:lang w:eastAsia="ru-RU"/>
        </w:rPr>
        <w:t>-</w:t>
      </w:r>
    </w:p>
    <w:p w:rsidR="00044BDE" w:rsidRPr="00E83C3E" w:rsidRDefault="00044BD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044BDE" w:rsidRPr="00E83C3E" w:rsidRDefault="00044BDE" w:rsidP="00E83C3E">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4,46694</w:t>
      </w:r>
    </w:p>
    <w:p w:rsidR="00044BDE" w:rsidRPr="00FA18F7" w:rsidRDefault="00044BDE" w:rsidP="00FA18F7">
      <w:pPr>
        <w:spacing w:after="0" w:line="360" w:lineRule="auto"/>
        <w:ind w:firstLine="709"/>
        <w:rPr>
          <w:rFonts w:ascii="Times New Roman" w:hAnsi="Times New Roman" w:cs="Times New Roman"/>
          <w:sz w:val="28"/>
          <w:lang w:val="uk-UA"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 4,</w:t>
      </w:r>
      <w:r w:rsidRPr="00D61F89">
        <w:rPr>
          <w:rFonts w:ascii="Times New Roman" w:hAnsi="Times New Roman" w:cs="Times New Roman"/>
          <w:sz w:val="28"/>
          <w:lang w:eastAsia="ru-RU"/>
        </w:rPr>
        <w:t>46694) = 0,00907926</w:t>
      </w:r>
    </w:p>
    <w:p w:rsidR="00044BDE" w:rsidRPr="00E83C3E" w:rsidRDefault="00044BD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 xml:space="preserve">тест на наявність автокореляції до порядку </w:t>
      </w:r>
      <w:r w:rsidRPr="00E83C3E">
        <w:rPr>
          <w:rFonts w:ascii="Times New Roman" w:hAnsi="Times New Roman" w:cs="Times New Roman"/>
          <w:sz w:val="28"/>
          <w:lang w:eastAsia="ru-RU"/>
        </w:rPr>
        <w:t xml:space="preserve">2 </w:t>
      </w:r>
      <w:r w:rsidRPr="00E83C3E">
        <w:rPr>
          <w:rFonts w:ascii="Times New Roman" w:hAnsi="Times New Roman" w:cs="Times New Roman"/>
          <w:sz w:val="28"/>
          <w:lang w:val="uk-UA" w:eastAsia="ru-RU"/>
        </w:rPr>
        <w:t>–</w:t>
      </w:r>
    </w:p>
    <w:p w:rsidR="00044BDE" w:rsidRPr="00E83C3E" w:rsidRDefault="00044BD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044BDE" w:rsidRPr="00E83C3E" w:rsidRDefault="00044BDE" w:rsidP="00E83C3E">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7,3707</w:t>
      </w:r>
    </w:p>
    <w:p w:rsidR="00044BDE" w:rsidRPr="00E83C3E" w:rsidRDefault="00044BDE" w:rsidP="00E83C3E">
      <w:pPr>
        <w:spacing w:after="0" w:line="360" w:lineRule="auto"/>
        <w:ind w:firstLine="709"/>
        <w:rPr>
          <w:rFonts w:ascii="Times New Roman" w:hAnsi="Times New Roman" w:cs="Times New Roman"/>
          <w:sz w:val="28"/>
          <w:lang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 4,46694) = 0,00336095</w:t>
      </w:r>
    </w:p>
    <w:p w:rsidR="00044BDE" w:rsidRPr="00044BDE" w:rsidRDefault="00044BDE" w:rsidP="00044BDE">
      <w:pPr>
        <w:spacing w:after="0" w:line="360" w:lineRule="auto"/>
        <w:ind w:left="170"/>
        <w:rPr>
          <w:lang w:eastAsia="ru-RU"/>
        </w:rPr>
      </w:pPr>
      <w:r>
        <w:rPr>
          <w:lang w:val="uk-UA" w:eastAsia="ru-RU"/>
        </w:rPr>
        <w:tab/>
      </w:r>
    </w:p>
    <w:p w:rsidR="006F6B9C" w:rsidRDefault="005A320E" w:rsidP="00AF75B0">
      <w:pPr>
        <w:spacing w:after="0" w:line="360" w:lineRule="auto"/>
        <w:ind w:firstLine="709"/>
        <w:jc w:val="right"/>
        <w:rPr>
          <w:lang w:val="uk-UA" w:eastAsia="ru-RU"/>
        </w:rPr>
      </w:pPr>
      <w:r>
        <w:rPr>
          <w:lang w:val="uk-UA" w:eastAsia="ru-RU"/>
        </w:rPr>
        <w:tab/>
      </w:r>
    </w:p>
    <w:p w:rsidR="00EC1DD2" w:rsidRDefault="00EC1DD2" w:rsidP="00AF75B0">
      <w:pPr>
        <w:spacing w:after="0" w:line="360" w:lineRule="auto"/>
        <w:ind w:firstLine="709"/>
        <w:jc w:val="right"/>
        <w:rPr>
          <w:lang w:val="uk-UA" w:eastAsia="ru-RU"/>
        </w:rPr>
      </w:pPr>
    </w:p>
    <w:p w:rsidR="00AF75B0" w:rsidRDefault="00AF75B0" w:rsidP="00AF75B0">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Додаток 3</w:t>
      </w:r>
    </w:p>
    <w:p w:rsidR="00AF75B0" w:rsidRPr="00AD16F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Румунії,виконані в </w:t>
      </w:r>
      <w:r>
        <w:rPr>
          <w:rFonts w:ascii="Times New Roman" w:hAnsi="Times New Roman" w:cs="Times New Roman"/>
          <w:sz w:val="28"/>
          <w:szCs w:val="28"/>
          <w:lang w:val="en-US"/>
        </w:rPr>
        <w:t>SPSS</w:t>
      </w:r>
      <w:r>
        <w:rPr>
          <w:rFonts w:ascii="Times New Roman" w:hAnsi="Times New Roman" w:cs="Times New Roman"/>
          <w:sz w:val="28"/>
          <w:szCs w:val="28"/>
          <w:lang w:val="uk-UA"/>
        </w:rPr>
        <w:t>.</w:t>
      </w:r>
    </w:p>
    <w:p w:rsidR="00AF75B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w:t>
      </w:r>
    </w:p>
    <w:tbl>
      <w:tblPr>
        <w:tblStyle w:val="a8"/>
        <w:tblW w:w="0" w:type="auto"/>
        <w:tblLayout w:type="fixed"/>
        <w:tblLook w:val="04A0" w:firstRow="1" w:lastRow="0" w:firstColumn="1" w:lastColumn="0" w:noHBand="0" w:noVBand="1"/>
      </w:tblPr>
      <w:tblGrid>
        <w:gridCol w:w="1852"/>
        <w:gridCol w:w="1836"/>
        <w:gridCol w:w="1836"/>
        <w:gridCol w:w="1530"/>
        <w:gridCol w:w="1147"/>
        <w:gridCol w:w="1370"/>
      </w:tblGrid>
      <w:tr w:rsidR="00AF75B0" w:rsidTr="009B6868">
        <w:tc>
          <w:tcPr>
            <w:tcW w:w="1852" w:type="dxa"/>
            <w:vMerge w:val="restart"/>
          </w:tcPr>
          <w:p w:rsidR="00AF75B0" w:rsidRDefault="00AF75B0" w:rsidP="009B6868">
            <w:pPr>
              <w:spacing w:line="360" w:lineRule="auto"/>
              <w:rPr>
                <w:rFonts w:ascii="Times New Roman" w:hAnsi="Times New Roman" w:cs="Times New Roman"/>
                <w:sz w:val="24"/>
                <w:lang w:val="uk-UA"/>
              </w:rPr>
            </w:pPr>
          </w:p>
          <w:p w:rsidR="00AF75B0" w:rsidRDefault="00AF75B0" w:rsidP="009B6868">
            <w:pPr>
              <w:spacing w:line="360" w:lineRule="auto"/>
              <w:rPr>
                <w:rFonts w:ascii="Times New Roman" w:hAnsi="Times New Roman" w:cs="Times New Roman"/>
                <w:sz w:val="24"/>
                <w:lang w:val="uk-UA"/>
              </w:rPr>
            </w:pPr>
          </w:p>
          <w:p w:rsidR="00AF75B0" w:rsidRDefault="00AF75B0" w:rsidP="009B6868">
            <w:pPr>
              <w:spacing w:line="360" w:lineRule="auto"/>
              <w:rPr>
                <w:rFonts w:ascii="Times New Roman" w:hAnsi="Times New Roman" w:cs="Times New Roman"/>
                <w:sz w:val="24"/>
                <w:lang w:val="uk-UA"/>
              </w:rPr>
            </w:pPr>
          </w:p>
          <w:p w:rsidR="00AF75B0" w:rsidRPr="00602BA4" w:rsidRDefault="00AF75B0" w:rsidP="009B6868">
            <w:pPr>
              <w:spacing w:line="360" w:lineRule="auto"/>
              <w:rPr>
                <w:rFonts w:ascii="Times New Roman" w:hAnsi="Times New Roman" w:cs="Times New Roman"/>
                <w:sz w:val="24"/>
                <w:lang w:val="uk-UA"/>
              </w:rPr>
            </w:pPr>
          </w:p>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Модель</w:t>
            </w:r>
          </w:p>
        </w:tc>
        <w:tc>
          <w:tcPr>
            <w:tcW w:w="3672" w:type="dxa"/>
            <w:gridSpan w:val="2"/>
          </w:tcPr>
          <w:p w:rsidR="00AF75B0" w:rsidRDefault="00AF75B0" w:rsidP="009B6868">
            <w:pPr>
              <w:spacing w:line="360" w:lineRule="auto"/>
              <w:jc w:val="center"/>
              <w:rPr>
                <w:rFonts w:ascii="Times New Roman" w:hAnsi="Times New Roman" w:cs="Times New Roman"/>
                <w:sz w:val="24"/>
                <w:lang w:val="en-US"/>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 xml:space="preserve">Нестандартизовані </w:t>
            </w: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Стандартизовані</w:t>
            </w: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147" w:type="dxa"/>
            <w:vMerge w:val="restart"/>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т</w:t>
            </w:r>
          </w:p>
        </w:tc>
        <w:tc>
          <w:tcPr>
            <w:tcW w:w="1370" w:type="dxa"/>
            <w:vMerge w:val="restart"/>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Значимість</w:t>
            </w:r>
          </w:p>
        </w:tc>
      </w:tr>
      <w:tr w:rsidR="00AF75B0" w:rsidTr="009B6868">
        <w:tc>
          <w:tcPr>
            <w:tcW w:w="1852" w:type="dxa"/>
            <w:vMerge/>
          </w:tcPr>
          <w:p w:rsidR="00AF75B0" w:rsidRPr="00602BA4" w:rsidRDefault="00AF75B0" w:rsidP="009B6868">
            <w:pPr>
              <w:spacing w:line="360" w:lineRule="auto"/>
              <w:rPr>
                <w:rFonts w:ascii="Times New Roman" w:hAnsi="Times New Roman" w:cs="Times New Roman"/>
                <w:sz w:val="24"/>
                <w:lang w:val="uk-UA"/>
              </w:rPr>
            </w:pPr>
          </w:p>
        </w:tc>
        <w:tc>
          <w:tcPr>
            <w:tcW w:w="1836" w:type="dxa"/>
          </w:tcPr>
          <w:p w:rsidR="00AF75B0" w:rsidRPr="00602BA4" w:rsidRDefault="00AF75B0" w:rsidP="009B6868">
            <w:pPr>
              <w:spacing w:line="360" w:lineRule="auto"/>
              <w:jc w:val="center"/>
              <w:rPr>
                <w:rFonts w:ascii="Times New Roman" w:hAnsi="Times New Roman" w:cs="Times New Roman"/>
                <w:sz w:val="24"/>
                <w:lang w:val="en-US"/>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В</w:t>
            </w:r>
          </w:p>
        </w:tc>
        <w:tc>
          <w:tcPr>
            <w:tcW w:w="1836" w:type="dxa"/>
          </w:tcPr>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Стандартна похибка</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p>
          <w:p w:rsidR="00AF75B0" w:rsidRPr="00602BA4" w:rsidRDefault="00AF75B0"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Бета</w:t>
            </w:r>
          </w:p>
        </w:tc>
        <w:tc>
          <w:tcPr>
            <w:tcW w:w="1147" w:type="dxa"/>
            <w:vMerge/>
          </w:tcPr>
          <w:p w:rsidR="00AF75B0" w:rsidRPr="00602BA4" w:rsidRDefault="00AF75B0" w:rsidP="009B6868">
            <w:pPr>
              <w:spacing w:line="360" w:lineRule="auto"/>
              <w:jc w:val="center"/>
              <w:rPr>
                <w:rFonts w:ascii="Times New Roman" w:hAnsi="Times New Roman" w:cs="Times New Roman"/>
                <w:sz w:val="24"/>
                <w:lang w:val="uk-UA"/>
              </w:rPr>
            </w:pPr>
          </w:p>
        </w:tc>
        <w:tc>
          <w:tcPr>
            <w:tcW w:w="1370" w:type="dxa"/>
            <w:vMerge/>
          </w:tcPr>
          <w:p w:rsidR="00AF75B0" w:rsidRPr="00602BA4" w:rsidRDefault="00AF75B0" w:rsidP="009B6868">
            <w:pPr>
              <w:spacing w:line="360" w:lineRule="auto"/>
              <w:jc w:val="center"/>
              <w:rPr>
                <w:rFonts w:ascii="Times New Roman" w:hAnsi="Times New Roman" w:cs="Times New Roman"/>
                <w:sz w:val="24"/>
                <w:lang w:val="uk-UA"/>
              </w:rPr>
            </w:pP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(Константа)</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1137393238667,062</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144789508022,827</w:t>
            </w:r>
          </w:p>
        </w:tc>
        <w:tc>
          <w:tcPr>
            <w:tcW w:w="1530" w:type="dxa"/>
          </w:tcPr>
          <w:p w:rsidR="00AF75B0" w:rsidRPr="00602BA4" w:rsidRDefault="00AF75B0" w:rsidP="009B6868">
            <w:pPr>
              <w:spacing w:line="360" w:lineRule="auto"/>
              <w:jc w:val="center"/>
              <w:rPr>
                <w:rFonts w:ascii="Times New Roman" w:hAnsi="Times New Roman" w:cs="Times New Roman"/>
                <w:sz w:val="24"/>
                <w:lang w:val="uk-UA"/>
              </w:rPr>
            </w:pP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7,855</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,00</w:t>
            </w:r>
            <w:r>
              <w:rPr>
                <w:rFonts w:ascii="Times New Roman" w:hAnsi="Times New Roman" w:cs="Times New Roman"/>
                <w:sz w:val="24"/>
                <w:lang w:val="uk-UA"/>
              </w:rPr>
              <w:t>0</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migrants</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-267630,897</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151162,142</w:t>
            </w:r>
          </w:p>
        </w:tc>
        <w:tc>
          <w:tcPr>
            <w:tcW w:w="1530"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130</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1,770</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089</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unemployment</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-243914,552</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40408,167</w:t>
            </w:r>
          </w:p>
        </w:tc>
        <w:tc>
          <w:tcPr>
            <w:tcW w:w="1530" w:type="dxa"/>
          </w:tcPr>
          <w:p w:rsidR="00AF75B0" w:rsidRDefault="00AF75B0" w:rsidP="009B6868">
            <w:pPr>
              <w:spacing w:line="360" w:lineRule="auto"/>
              <w:jc w:val="center"/>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w:t>
            </w:r>
            <w:r>
              <w:rPr>
                <w:rFonts w:ascii="Times New Roman" w:hAnsi="Times New Roman" w:cs="Times New Roman"/>
                <w:sz w:val="24"/>
                <w:lang w:val="en-US"/>
              </w:rPr>
              <w:t>,</w:t>
            </w:r>
            <w:r>
              <w:rPr>
                <w:rFonts w:ascii="Times New Roman" w:hAnsi="Times New Roman" w:cs="Times New Roman"/>
                <w:sz w:val="24"/>
                <w:lang w:val="uk-UA"/>
              </w:rPr>
              <w:t>519</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-6,036</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000</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unemployment rate %</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-961788607,511</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1625168714,583</w:t>
            </w:r>
          </w:p>
        </w:tc>
        <w:tc>
          <w:tcPr>
            <w:tcW w:w="1530" w:type="dxa"/>
          </w:tcPr>
          <w:p w:rsidR="00AF75B0" w:rsidRDefault="00AF75B0" w:rsidP="009B6868">
            <w:pPr>
              <w:spacing w:line="360" w:lineRule="auto"/>
              <w:jc w:val="center"/>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w:t>
            </w:r>
            <w:r>
              <w:rPr>
                <w:rFonts w:ascii="Times New Roman" w:hAnsi="Times New Roman" w:cs="Times New Roman"/>
                <w:sz w:val="24"/>
                <w:lang w:val="uk-UA"/>
              </w:rPr>
              <w:t>21</w:t>
            </w:r>
          </w:p>
        </w:tc>
        <w:tc>
          <w:tcPr>
            <w:tcW w:w="1147"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,592</w:t>
            </w:r>
          </w:p>
        </w:tc>
        <w:tc>
          <w:tcPr>
            <w:tcW w:w="1370" w:type="dxa"/>
          </w:tcPr>
          <w:p w:rsidR="00AF75B0" w:rsidRDefault="00AF75B0" w:rsidP="009B6868">
            <w:pPr>
              <w:spacing w:line="360" w:lineRule="auto"/>
              <w:jc w:val="right"/>
              <w:rPr>
                <w:rFonts w:ascii="Times New Roman" w:hAnsi="Times New Roman" w:cs="Times New Roman"/>
                <w:sz w:val="24"/>
                <w:lang w:val="en-US"/>
              </w:rPr>
            </w:pPr>
          </w:p>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559</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population</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-37400,049</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6717,087</w:t>
            </w:r>
          </w:p>
        </w:tc>
        <w:tc>
          <w:tcPr>
            <w:tcW w:w="1530"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599</w:t>
            </w:r>
          </w:p>
        </w:tc>
        <w:tc>
          <w:tcPr>
            <w:tcW w:w="1147"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5,568</w:t>
            </w:r>
          </w:p>
        </w:tc>
        <w:tc>
          <w:tcPr>
            <w:tcW w:w="1370" w:type="dxa"/>
          </w:tcPr>
          <w:p w:rsidR="00AF75B0" w:rsidRPr="00AD16F0" w:rsidRDefault="00AF75B0"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,000</w:t>
            </w:r>
          </w:p>
        </w:tc>
      </w:tr>
      <w:tr w:rsidR="00AF75B0" w:rsidTr="009B6868">
        <w:tc>
          <w:tcPr>
            <w:tcW w:w="1852" w:type="dxa"/>
          </w:tcPr>
          <w:p w:rsidR="00AF75B0" w:rsidRPr="00602BA4" w:rsidRDefault="00AF75B0"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inflation %</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-9333911,380</w:t>
            </w:r>
          </w:p>
        </w:tc>
        <w:tc>
          <w:tcPr>
            <w:tcW w:w="1836"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585877032,739</w:t>
            </w:r>
          </w:p>
        </w:tc>
        <w:tc>
          <w:tcPr>
            <w:tcW w:w="1530"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-,008</w:t>
            </w:r>
          </w:p>
        </w:tc>
        <w:tc>
          <w:tcPr>
            <w:tcW w:w="1147"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-,159</w:t>
            </w:r>
          </w:p>
        </w:tc>
        <w:tc>
          <w:tcPr>
            <w:tcW w:w="1370" w:type="dxa"/>
          </w:tcPr>
          <w:p w:rsidR="00AF75B0" w:rsidRPr="003B296D" w:rsidRDefault="00AF75B0"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,875</w:t>
            </w:r>
          </w:p>
        </w:tc>
      </w:tr>
    </w:tbl>
    <w:p w:rsidR="00324EA1" w:rsidRDefault="00324EA1" w:rsidP="005A320E">
      <w:pPr>
        <w:tabs>
          <w:tab w:val="left" w:pos="5235"/>
        </w:tabs>
        <w:rPr>
          <w:lang w:val="uk-UA" w:eastAsia="ru-RU"/>
        </w:rPr>
      </w:pPr>
    </w:p>
    <w:p w:rsidR="00E83C3E" w:rsidRDefault="00AF75B0" w:rsidP="00E83C3E">
      <w:pPr>
        <w:pStyle w:val="a3"/>
        <w:spacing w:before="0" w:beforeAutospacing="0" w:after="160" w:afterAutospacing="0"/>
        <w:ind w:left="720"/>
        <w:jc w:val="right"/>
        <w:rPr>
          <w:sz w:val="28"/>
          <w:lang w:val="uk-UA"/>
        </w:rPr>
      </w:pPr>
      <w:r>
        <w:rPr>
          <w:sz w:val="28"/>
          <w:lang w:val="uk-UA"/>
        </w:rPr>
        <w:t>Додаток 4</w:t>
      </w:r>
    </w:p>
    <w:p w:rsidR="00AF75B0" w:rsidRPr="00AF75B0" w:rsidRDefault="00AF75B0" w:rsidP="00AF75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оцінювання регресійної моделі для Румунії</w:t>
      </w:r>
      <w:r>
        <w:rPr>
          <w:rFonts w:ascii="Times New Roman" w:hAnsi="Times New Roman" w:cs="Times New Roman"/>
          <w:sz w:val="28"/>
          <w:szCs w:val="28"/>
        </w:rPr>
        <w:t>,</w:t>
      </w:r>
      <w:r w:rsidR="00FA18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зроблені в </w:t>
      </w:r>
      <w:r>
        <w:rPr>
          <w:rFonts w:ascii="Times New Roman" w:hAnsi="Times New Roman" w:cs="Times New Roman"/>
          <w:sz w:val="28"/>
          <w:szCs w:val="28"/>
          <w:lang w:val="en-US"/>
        </w:rPr>
        <w:t>Gretl</w:t>
      </w:r>
      <w:r>
        <w:rPr>
          <w:rFonts w:ascii="Times New Roman" w:hAnsi="Times New Roman" w:cs="Times New Roman"/>
          <w:sz w:val="28"/>
          <w:szCs w:val="28"/>
          <w:lang w:val="uk-UA"/>
        </w:rPr>
        <w:t>.</w:t>
      </w:r>
    </w:p>
    <w:p w:rsidR="00E83C3E" w:rsidRPr="00E83C3E" w:rsidRDefault="00E83C3E" w:rsidP="00E83C3E">
      <w:pPr>
        <w:pStyle w:val="a3"/>
        <w:spacing w:before="0" w:beforeAutospacing="0" w:after="160" w:afterAutospacing="0"/>
        <w:ind w:left="720"/>
        <w:jc w:val="both"/>
        <w:rPr>
          <w:sz w:val="28"/>
          <w:lang w:val="uk-UA"/>
        </w:rPr>
      </w:pPr>
      <w:r>
        <w:rPr>
          <w:sz w:val="28"/>
          <w:lang w:val="uk-UA"/>
        </w:rPr>
        <w:t>Модель 4: МНК, використані спостереження 1990-2020 (Т = 31)</w:t>
      </w:r>
    </w:p>
    <w:p w:rsidR="00E83C3E" w:rsidRPr="00E83C3E" w:rsidRDefault="00E83C3E" w:rsidP="00E83C3E">
      <w:pPr>
        <w:pStyle w:val="a3"/>
        <w:spacing w:before="0" w:beforeAutospacing="0" w:after="160" w:afterAutospacing="0"/>
        <w:ind w:left="720"/>
        <w:jc w:val="both"/>
        <w:rPr>
          <w:sz w:val="28"/>
          <w:lang w:val="uk-UA"/>
        </w:rPr>
      </w:pPr>
      <w:r>
        <w:rPr>
          <w:sz w:val="28"/>
          <w:lang w:val="uk-UA"/>
        </w:rPr>
        <w:t xml:space="preserve">Залежна зміна: </w:t>
      </w:r>
      <w:r>
        <w:rPr>
          <w:sz w:val="28"/>
          <w:lang w:val="en-US"/>
        </w:rPr>
        <w:t>GDP</w:t>
      </w:r>
    </w:p>
    <w:tbl>
      <w:tblPr>
        <w:tblStyle w:val="a8"/>
        <w:tblW w:w="0" w:type="auto"/>
        <w:tblInd w:w="720" w:type="dxa"/>
        <w:tblLook w:val="04A0" w:firstRow="1" w:lastRow="0" w:firstColumn="1" w:lastColumn="0" w:noHBand="0" w:noVBand="1"/>
      </w:tblPr>
      <w:tblGrid>
        <w:gridCol w:w="2190"/>
        <w:gridCol w:w="1626"/>
        <w:gridCol w:w="1626"/>
        <w:gridCol w:w="1427"/>
        <w:gridCol w:w="1247"/>
        <w:gridCol w:w="734"/>
      </w:tblGrid>
      <w:tr w:rsidR="00E83C3E" w:rsidRPr="001F15E7" w:rsidTr="009B6868">
        <w:tc>
          <w:tcPr>
            <w:tcW w:w="1323" w:type="dxa"/>
          </w:tcPr>
          <w:p w:rsidR="00E83C3E" w:rsidRPr="001F15E7" w:rsidRDefault="00E83C3E" w:rsidP="009B6868">
            <w:pPr>
              <w:pStyle w:val="a3"/>
              <w:spacing w:before="0" w:beforeAutospacing="0" w:after="160" w:afterAutospacing="0"/>
              <w:jc w:val="center"/>
              <w:rPr>
                <w:lang w:val="en-US"/>
              </w:rPr>
            </w:pPr>
          </w:p>
        </w:tc>
        <w:tc>
          <w:tcPr>
            <w:tcW w:w="1658" w:type="dxa"/>
          </w:tcPr>
          <w:p w:rsidR="00E83C3E" w:rsidRPr="001F15E7" w:rsidRDefault="00E83C3E" w:rsidP="009B6868">
            <w:pPr>
              <w:pStyle w:val="a3"/>
              <w:spacing w:before="0" w:beforeAutospacing="0" w:after="160" w:afterAutospacing="0"/>
              <w:jc w:val="center"/>
              <w:rPr>
                <w:lang w:val="uk-UA"/>
              </w:rPr>
            </w:pPr>
            <w:r w:rsidRPr="001F15E7">
              <w:rPr>
                <w:lang w:val="uk-UA"/>
              </w:rPr>
              <w:t>Коефіцієнт</w:t>
            </w:r>
          </w:p>
        </w:tc>
        <w:tc>
          <w:tcPr>
            <w:tcW w:w="1658" w:type="dxa"/>
          </w:tcPr>
          <w:p w:rsidR="00E83C3E" w:rsidRPr="001F15E7" w:rsidRDefault="00E83C3E" w:rsidP="009B6868">
            <w:pPr>
              <w:pStyle w:val="a3"/>
              <w:spacing w:before="0" w:beforeAutospacing="0" w:after="160" w:afterAutospacing="0"/>
              <w:jc w:val="center"/>
              <w:rPr>
                <w:lang w:val="uk-UA"/>
              </w:rPr>
            </w:pPr>
            <w:r w:rsidRPr="001F15E7">
              <w:rPr>
                <w:lang w:val="uk-UA"/>
              </w:rPr>
              <w:t>Ст. похибка</w:t>
            </w:r>
          </w:p>
        </w:tc>
        <w:tc>
          <w:tcPr>
            <w:tcW w:w="1537" w:type="dxa"/>
          </w:tcPr>
          <w:p w:rsidR="00E83C3E" w:rsidRPr="001F15E7" w:rsidRDefault="00E83C3E" w:rsidP="009B6868">
            <w:pPr>
              <w:pStyle w:val="a3"/>
              <w:spacing w:before="0" w:beforeAutospacing="0" w:after="160" w:afterAutospacing="0"/>
              <w:jc w:val="center"/>
              <w:rPr>
                <w:lang w:val="uk-UA"/>
              </w:rPr>
            </w:pPr>
            <w:r>
              <w:rPr>
                <w:lang w:val="en-US"/>
              </w:rPr>
              <w:t>t</w:t>
            </w:r>
            <w:r>
              <w:rPr>
                <w:lang w:val="uk-UA"/>
              </w:rPr>
              <w:t>-</w:t>
            </w:r>
            <w:r w:rsidRPr="001F15E7">
              <w:rPr>
                <w:lang w:val="uk-UA"/>
              </w:rPr>
              <w:t>статистика</w:t>
            </w:r>
          </w:p>
        </w:tc>
        <w:tc>
          <w:tcPr>
            <w:tcW w:w="1369" w:type="dxa"/>
          </w:tcPr>
          <w:p w:rsidR="00E83C3E" w:rsidRPr="001F15E7" w:rsidRDefault="00E83C3E" w:rsidP="009B6868">
            <w:pPr>
              <w:pStyle w:val="a3"/>
              <w:spacing w:before="0" w:beforeAutospacing="0" w:after="160" w:afterAutospacing="0"/>
              <w:jc w:val="center"/>
              <w:rPr>
                <w:lang w:val="uk-UA"/>
              </w:rPr>
            </w:pPr>
            <w:r>
              <w:rPr>
                <w:lang w:val="uk-UA"/>
              </w:rPr>
              <w:t>Р-значення</w:t>
            </w:r>
          </w:p>
        </w:tc>
        <w:tc>
          <w:tcPr>
            <w:tcW w:w="915" w:type="dxa"/>
            <w:vMerge w:val="restart"/>
          </w:tcPr>
          <w:p w:rsidR="00E83C3E" w:rsidRDefault="00E83C3E" w:rsidP="009B6868">
            <w:pPr>
              <w:pStyle w:val="a3"/>
              <w:spacing w:before="0" w:beforeAutospacing="0" w:after="160" w:afterAutospacing="0"/>
              <w:jc w:val="center"/>
              <w:rPr>
                <w:lang w:val="en-US"/>
              </w:rPr>
            </w:pPr>
          </w:p>
          <w:p w:rsidR="00E83C3E" w:rsidRDefault="00E83C3E" w:rsidP="009B6868">
            <w:pPr>
              <w:pStyle w:val="a3"/>
              <w:spacing w:before="0" w:beforeAutospacing="0" w:after="160" w:afterAutospacing="0"/>
              <w:jc w:val="center"/>
              <w:rPr>
                <w:lang w:val="en-US"/>
              </w:rPr>
            </w:pPr>
          </w:p>
          <w:p w:rsidR="00E83C3E" w:rsidRDefault="00E83C3E" w:rsidP="009B6868">
            <w:pPr>
              <w:pStyle w:val="a3"/>
              <w:spacing w:before="0" w:beforeAutospacing="0" w:after="160" w:afterAutospacing="0"/>
              <w:jc w:val="center"/>
              <w:rPr>
                <w:lang w:val="en-US"/>
              </w:rPr>
            </w:pPr>
            <w:r>
              <w:rPr>
                <w:lang w:val="en-US"/>
              </w:rPr>
              <w:t>***</w:t>
            </w:r>
          </w:p>
          <w:p w:rsidR="00E83C3E" w:rsidRDefault="00E83C3E" w:rsidP="009B6868">
            <w:pPr>
              <w:pStyle w:val="a3"/>
              <w:spacing w:before="0" w:beforeAutospacing="0" w:after="160" w:afterAutospacing="0"/>
              <w:jc w:val="center"/>
              <w:rPr>
                <w:lang w:val="en-US"/>
              </w:rPr>
            </w:pPr>
            <w:r>
              <w:rPr>
                <w:lang w:val="en-US"/>
              </w:rPr>
              <w:t>*</w:t>
            </w:r>
          </w:p>
          <w:p w:rsidR="00E83C3E" w:rsidRDefault="00E83C3E" w:rsidP="009B6868">
            <w:pPr>
              <w:pStyle w:val="a3"/>
              <w:spacing w:before="0" w:beforeAutospacing="0" w:after="160" w:afterAutospacing="0"/>
              <w:jc w:val="center"/>
              <w:rPr>
                <w:lang w:val="en-US"/>
              </w:rPr>
            </w:pPr>
            <w:r>
              <w:rPr>
                <w:lang w:val="en-US"/>
              </w:rPr>
              <w:t>***</w:t>
            </w:r>
          </w:p>
          <w:p w:rsidR="00E83C3E" w:rsidRDefault="00E83C3E" w:rsidP="009B6868">
            <w:pPr>
              <w:pStyle w:val="a3"/>
              <w:spacing w:before="0" w:beforeAutospacing="0" w:after="160" w:afterAutospacing="0"/>
              <w:jc w:val="center"/>
              <w:rPr>
                <w:lang w:val="en-US"/>
              </w:rPr>
            </w:pPr>
          </w:p>
          <w:p w:rsidR="00E83C3E" w:rsidRPr="001F15E7" w:rsidRDefault="00E83C3E" w:rsidP="009B6868">
            <w:pPr>
              <w:pStyle w:val="a3"/>
              <w:spacing w:before="0" w:beforeAutospacing="0" w:after="160" w:afterAutospacing="0"/>
              <w:jc w:val="center"/>
              <w:rPr>
                <w:lang w:val="en-US"/>
              </w:rPr>
            </w:pPr>
            <w:r>
              <w:rPr>
                <w:lang w:val="en-US"/>
              </w:rPr>
              <w:lastRenderedPageBreak/>
              <w:t>***</w:t>
            </w: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t>const</w:t>
            </w:r>
          </w:p>
        </w:tc>
        <w:tc>
          <w:tcPr>
            <w:tcW w:w="1658" w:type="dxa"/>
          </w:tcPr>
          <w:p w:rsidR="00E83C3E" w:rsidRPr="001F15E7" w:rsidRDefault="00E83C3E" w:rsidP="009B6868">
            <w:pPr>
              <w:pStyle w:val="a3"/>
              <w:spacing w:before="0" w:beforeAutospacing="0" w:after="160" w:afterAutospacing="0"/>
              <w:jc w:val="center"/>
              <w:rPr>
                <w:lang w:val="en-US"/>
              </w:rPr>
            </w:pPr>
            <w:r>
              <w:rPr>
                <w:lang w:val="en-US"/>
              </w:rPr>
              <w:t>1,13739e+012</w:t>
            </w:r>
          </w:p>
        </w:tc>
        <w:tc>
          <w:tcPr>
            <w:tcW w:w="1658" w:type="dxa"/>
          </w:tcPr>
          <w:p w:rsidR="00E83C3E" w:rsidRPr="001F15E7" w:rsidRDefault="00E83C3E" w:rsidP="009B6868">
            <w:pPr>
              <w:pStyle w:val="a3"/>
              <w:spacing w:before="0" w:beforeAutospacing="0" w:after="160" w:afterAutospacing="0"/>
              <w:jc w:val="center"/>
              <w:rPr>
                <w:lang w:val="en-US"/>
              </w:rPr>
            </w:pPr>
            <w:r>
              <w:rPr>
                <w:lang w:val="en-US"/>
              </w:rPr>
              <w:t>1,44790e+011</w:t>
            </w:r>
          </w:p>
        </w:tc>
        <w:tc>
          <w:tcPr>
            <w:tcW w:w="1537" w:type="dxa"/>
          </w:tcPr>
          <w:p w:rsidR="00E83C3E" w:rsidRPr="001F15E7" w:rsidRDefault="00E83C3E" w:rsidP="009B6868">
            <w:pPr>
              <w:pStyle w:val="a3"/>
              <w:spacing w:before="0" w:beforeAutospacing="0" w:after="160" w:afterAutospacing="0"/>
              <w:jc w:val="center"/>
              <w:rPr>
                <w:lang w:val="en-US"/>
              </w:rPr>
            </w:pPr>
            <w:r>
              <w:rPr>
                <w:lang w:val="en-US"/>
              </w:rPr>
              <w:t>7,855</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3,27e-08</w:t>
            </w:r>
          </w:p>
        </w:tc>
        <w:tc>
          <w:tcPr>
            <w:tcW w:w="915" w:type="dxa"/>
            <w:vMerge/>
          </w:tcPr>
          <w:p w:rsidR="00E83C3E" w:rsidRPr="001F15E7" w:rsidRDefault="00E83C3E" w:rsidP="009B6868">
            <w:pPr>
              <w:pStyle w:val="a3"/>
              <w:spacing w:before="0" w:beforeAutospacing="0" w:after="160" w:afterAutospacing="0"/>
              <w:jc w:val="center"/>
              <w:rPr>
                <w:lang w:val="en-US"/>
              </w:rPr>
            </w:pP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t>numberofmigrants</w:t>
            </w:r>
          </w:p>
        </w:tc>
        <w:tc>
          <w:tcPr>
            <w:tcW w:w="1658" w:type="dxa"/>
          </w:tcPr>
          <w:p w:rsidR="00E83C3E" w:rsidRPr="001F15E7" w:rsidRDefault="00E83C3E" w:rsidP="009B6868">
            <w:pPr>
              <w:pStyle w:val="a3"/>
              <w:spacing w:before="0" w:beforeAutospacing="0" w:after="160" w:afterAutospacing="0"/>
              <w:rPr>
                <w:lang w:val="en-US"/>
              </w:rPr>
            </w:pPr>
            <w:r>
              <w:rPr>
                <w:lang w:val="en-US"/>
              </w:rPr>
              <w:t>-267631</w:t>
            </w:r>
          </w:p>
        </w:tc>
        <w:tc>
          <w:tcPr>
            <w:tcW w:w="1658" w:type="dxa"/>
          </w:tcPr>
          <w:p w:rsidR="00E83C3E" w:rsidRPr="001F15E7" w:rsidRDefault="00E83C3E" w:rsidP="009B6868">
            <w:pPr>
              <w:pStyle w:val="a3"/>
              <w:spacing w:before="0" w:beforeAutospacing="0" w:after="160" w:afterAutospacing="0"/>
              <w:rPr>
                <w:lang w:val="en-US"/>
              </w:rPr>
            </w:pPr>
            <w:r>
              <w:rPr>
                <w:lang w:val="en-US"/>
              </w:rPr>
              <w:t>151162</w:t>
            </w:r>
          </w:p>
        </w:tc>
        <w:tc>
          <w:tcPr>
            <w:tcW w:w="1537" w:type="dxa"/>
          </w:tcPr>
          <w:p w:rsidR="00E83C3E" w:rsidRPr="001F15E7" w:rsidRDefault="00E83C3E" w:rsidP="009B6868">
            <w:pPr>
              <w:pStyle w:val="a3"/>
              <w:spacing w:before="0" w:beforeAutospacing="0" w:after="160" w:afterAutospacing="0"/>
              <w:jc w:val="center"/>
              <w:rPr>
                <w:lang w:val="en-US"/>
              </w:rPr>
            </w:pPr>
            <w:r>
              <w:rPr>
                <w:lang w:val="en-US"/>
              </w:rPr>
              <w:t>-1,770</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0,0888</w:t>
            </w:r>
          </w:p>
        </w:tc>
        <w:tc>
          <w:tcPr>
            <w:tcW w:w="915" w:type="dxa"/>
            <w:vMerge/>
          </w:tcPr>
          <w:p w:rsidR="00E83C3E" w:rsidRPr="001F15E7" w:rsidRDefault="00E83C3E" w:rsidP="009B6868">
            <w:pPr>
              <w:pStyle w:val="a3"/>
              <w:spacing w:before="0" w:beforeAutospacing="0" w:after="160" w:afterAutospacing="0"/>
              <w:jc w:val="center"/>
              <w:rPr>
                <w:lang w:val="en-US"/>
              </w:rPr>
            </w:pP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t>numberofunemploy-</w:t>
            </w:r>
          </w:p>
        </w:tc>
        <w:tc>
          <w:tcPr>
            <w:tcW w:w="1658" w:type="dxa"/>
          </w:tcPr>
          <w:p w:rsidR="00E83C3E" w:rsidRPr="001F15E7" w:rsidRDefault="00E83C3E" w:rsidP="00E83C3E">
            <w:pPr>
              <w:pStyle w:val="a3"/>
              <w:spacing w:before="0" w:beforeAutospacing="0" w:after="160" w:afterAutospacing="0"/>
              <w:rPr>
                <w:lang w:val="en-US"/>
              </w:rPr>
            </w:pPr>
            <w:r>
              <w:rPr>
                <w:lang w:val="en-US"/>
              </w:rPr>
              <w:t>-243915</w:t>
            </w:r>
          </w:p>
        </w:tc>
        <w:tc>
          <w:tcPr>
            <w:tcW w:w="1658" w:type="dxa"/>
          </w:tcPr>
          <w:p w:rsidR="00E83C3E" w:rsidRPr="001F15E7" w:rsidRDefault="00E83C3E" w:rsidP="009B6868">
            <w:pPr>
              <w:pStyle w:val="a3"/>
              <w:spacing w:before="0" w:beforeAutospacing="0" w:after="160" w:afterAutospacing="0"/>
              <w:rPr>
                <w:lang w:val="en-US"/>
              </w:rPr>
            </w:pPr>
            <w:r>
              <w:rPr>
                <w:lang w:val="en-US"/>
              </w:rPr>
              <w:t>40408,2</w:t>
            </w:r>
          </w:p>
        </w:tc>
        <w:tc>
          <w:tcPr>
            <w:tcW w:w="1537" w:type="dxa"/>
          </w:tcPr>
          <w:p w:rsidR="00E83C3E" w:rsidRPr="001F15E7" w:rsidRDefault="00E83C3E" w:rsidP="009B6868">
            <w:pPr>
              <w:pStyle w:val="a3"/>
              <w:spacing w:before="0" w:beforeAutospacing="0" w:after="160" w:afterAutospacing="0"/>
              <w:jc w:val="center"/>
              <w:rPr>
                <w:lang w:val="en-US"/>
              </w:rPr>
            </w:pPr>
            <w:r>
              <w:rPr>
                <w:lang w:val="en-US"/>
              </w:rPr>
              <w:t>-6,036</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2,63e-06</w:t>
            </w:r>
          </w:p>
        </w:tc>
        <w:tc>
          <w:tcPr>
            <w:tcW w:w="915" w:type="dxa"/>
            <w:vMerge/>
          </w:tcPr>
          <w:p w:rsidR="00E83C3E" w:rsidRPr="001F15E7" w:rsidRDefault="00E83C3E" w:rsidP="009B6868">
            <w:pPr>
              <w:pStyle w:val="a3"/>
              <w:spacing w:before="0" w:beforeAutospacing="0" w:after="160" w:afterAutospacing="0"/>
              <w:jc w:val="center"/>
              <w:rPr>
                <w:lang w:val="en-US"/>
              </w:rPr>
            </w:pP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t>unemploymentrate</w:t>
            </w:r>
          </w:p>
        </w:tc>
        <w:tc>
          <w:tcPr>
            <w:tcW w:w="1658" w:type="dxa"/>
          </w:tcPr>
          <w:p w:rsidR="00E83C3E" w:rsidRPr="001F15E7" w:rsidRDefault="00E83C3E" w:rsidP="009B6868">
            <w:pPr>
              <w:pStyle w:val="a3"/>
              <w:spacing w:before="0" w:beforeAutospacing="0" w:after="160" w:afterAutospacing="0"/>
              <w:jc w:val="right"/>
              <w:rPr>
                <w:lang w:val="en-US"/>
              </w:rPr>
            </w:pPr>
            <w:r>
              <w:rPr>
                <w:lang w:val="en-US"/>
              </w:rPr>
              <w:t>-961789e+08</w:t>
            </w:r>
          </w:p>
        </w:tc>
        <w:tc>
          <w:tcPr>
            <w:tcW w:w="1658" w:type="dxa"/>
          </w:tcPr>
          <w:p w:rsidR="00E83C3E" w:rsidRPr="001F15E7" w:rsidRDefault="00E83C3E" w:rsidP="009B6868">
            <w:pPr>
              <w:pStyle w:val="a3"/>
              <w:spacing w:before="0" w:beforeAutospacing="0" w:after="160" w:afterAutospacing="0"/>
              <w:jc w:val="right"/>
              <w:rPr>
                <w:lang w:val="en-US"/>
              </w:rPr>
            </w:pPr>
            <w:r>
              <w:rPr>
                <w:lang w:val="en-US"/>
              </w:rPr>
              <w:t>1,62517e+09</w:t>
            </w:r>
          </w:p>
        </w:tc>
        <w:tc>
          <w:tcPr>
            <w:tcW w:w="1537" w:type="dxa"/>
          </w:tcPr>
          <w:p w:rsidR="00E83C3E" w:rsidRPr="001F15E7" w:rsidRDefault="00E83C3E" w:rsidP="009B6868">
            <w:pPr>
              <w:pStyle w:val="a3"/>
              <w:spacing w:before="0" w:beforeAutospacing="0" w:after="160" w:afterAutospacing="0"/>
              <w:jc w:val="center"/>
              <w:rPr>
                <w:lang w:val="en-US"/>
              </w:rPr>
            </w:pPr>
            <w:r>
              <w:rPr>
                <w:lang w:val="en-US"/>
              </w:rPr>
              <w:t>-0,5918</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0,5593</w:t>
            </w:r>
          </w:p>
        </w:tc>
        <w:tc>
          <w:tcPr>
            <w:tcW w:w="915" w:type="dxa"/>
            <w:vMerge/>
          </w:tcPr>
          <w:p w:rsidR="00E83C3E" w:rsidRPr="001F15E7" w:rsidRDefault="00E83C3E" w:rsidP="009B6868">
            <w:pPr>
              <w:pStyle w:val="a3"/>
              <w:spacing w:before="0" w:beforeAutospacing="0" w:after="160" w:afterAutospacing="0"/>
              <w:jc w:val="center"/>
              <w:rPr>
                <w:lang w:val="en-US"/>
              </w:rPr>
            </w:pP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t>population</w:t>
            </w:r>
          </w:p>
        </w:tc>
        <w:tc>
          <w:tcPr>
            <w:tcW w:w="1658" w:type="dxa"/>
          </w:tcPr>
          <w:p w:rsidR="00E83C3E" w:rsidRPr="001F15E7" w:rsidRDefault="00E83C3E" w:rsidP="009B6868">
            <w:pPr>
              <w:pStyle w:val="a3"/>
              <w:spacing w:before="0" w:beforeAutospacing="0" w:after="160" w:afterAutospacing="0"/>
              <w:rPr>
                <w:lang w:val="en-US"/>
              </w:rPr>
            </w:pPr>
            <w:r>
              <w:rPr>
                <w:lang w:val="en-US"/>
              </w:rPr>
              <w:t>-37400,0</w:t>
            </w:r>
          </w:p>
        </w:tc>
        <w:tc>
          <w:tcPr>
            <w:tcW w:w="1658" w:type="dxa"/>
          </w:tcPr>
          <w:p w:rsidR="00E83C3E" w:rsidRPr="001F15E7" w:rsidRDefault="00E83C3E" w:rsidP="009B6868">
            <w:pPr>
              <w:pStyle w:val="a3"/>
              <w:spacing w:before="0" w:beforeAutospacing="0" w:after="160" w:afterAutospacing="0"/>
              <w:rPr>
                <w:lang w:val="en-US"/>
              </w:rPr>
            </w:pPr>
            <w:r>
              <w:rPr>
                <w:lang w:val="en-US"/>
              </w:rPr>
              <w:t>6717,09</w:t>
            </w:r>
          </w:p>
        </w:tc>
        <w:tc>
          <w:tcPr>
            <w:tcW w:w="1537" w:type="dxa"/>
          </w:tcPr>
          <w:p w:rsidR="00E83C3E" w:rsidRPr="001F15E7" w:rsidRDefault="00E83C3E" w:rsidP="009B6868">
            <w:pPr>
              <w:pStyle w:val="a3"/>
              <w:spacing w:before="0" w:beforeAutospacing="0" w:after="160" w:afterAutospacing="0"/>
              <w:jc w:val="center"/>
              <w:rPr>
                <w:lang w:val="en-US"/>
              </w:rPr>
            </w:pPr>
            <w:r>
              <w:rPr>
                <w:lang w:val="en-US"/>
              </w:rPr>
              <w:t>-5,568</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8,64e-06</w:t>
            </w:r>
          </w:p>
        </w:tc>
        <w:tc>
          <w:tcPr>
            <w:tcW w:w="915" w:type="dxa"/>
            <w:vMerge/>
          </w:tcPr>
          <w:p w:rsidR="00E83C3E" w:rsidRPr="001F15E7" w:rsidRDefault="00E83C3E" w:rsidP="009B6868">
            <w:pPr>
              <w:pStyle w:val="a3"/>
              <w:spacing w:before="0" w:beforeAutospacing="0" w:after="160" w:afterAutospacing="0"/>
              <w:jc w:val="center"/>
              <w:rPr>
                <w:lang w:val="en-US"/>
              </w:rPr>
            </w:pPr>
          </w:p>
        </w:tc>
      </w:tr>
      <w:tr w:rsidR="00E83C3E" w:rsidRPr="001F15E7" w:rsidTr="009B6868">
        <w:tc>
          <w:tcPr>
            <w:tcW w:w="1323" w:type="dxa"/>
          </w:tcPr>
          <w:p w:rsidR="00E83C3E" w:rsidRPr="001F15E7" w:rsidRDefault="00E83C3E" w:rsidP="00E83C3E">
            <w:pPr>
              <w:pStyle w:val="a3"/>
              <w:spacing w:before="0" w:beforeAutospacing="0" w:after="160" w:afterAutospacing="0"/>
              <w:rPr>
                <w:lang w:val="en-US"/>
              </w:rPr>
            </w:pPr>
            <w:r>
              <w:rPr>
                <w:lang w:val="en-US"/>
              </w:rPr>
              <w:lastRenderedPageBreak/>
              <w:t>inflation</w:t>
            </w:r>
          </w:p>
        </w:tc>
        <w:tc>
          <w:tcPr>
            <w:tcW w:w="1658" w:type="dxa"/>
          </w:tcPr>
          <w:p w:rsidR="00E83C3E" w:rsidRPr="001F15E7" w:rsidRDefault="00E83C3E" w:rsidP="009B6868">
            <w:pPr>
              <w:pStyle w:val="a3"/>
              <w:spacing w:before="0" w:beforeAutospacing="0" w:after="160" w:afterAutospacing="0"/>
              <w:jc w:val="right"/>
              <w:rPr>
                <w:lang w:val="en-US"/>
              </w:rPr>
            </w:pPr>
            <w:r>
              <w:rPr>
                <w:lang w:val="en-US"/>
              </w:rPr>
              <w:t>-9,33391e+06</w:t>
            </w:r>
          </w:p>
        </w:tc>
        <w:tc>
          <w:tcPr>
            <w:tcW w:w="1658" w:type="dxa"/>
          </w:tcPr>
          <w:p w:rsidR="00E83C3E" w:rsidRPr="001F15E7" w:rsidRDefault="00E83C3E" w:rsidP="009B6868">
            <w:pPr>
              <w:pStyle w:val="a3"/>
              <w:spacing w:before="0" w:beforeAutospacing="0" w:after="160" w:afterAutospacing="0"/>
              <w:jc w:val="right"/>
              <w:rPr>
                <w:lang w:val="en-US"/>
              </w:rPr>
            </w:pPr>
            <w:r>
              <w:rPr>
                <w:lang w:val="en-US"/>
              </w:rPr>
              <w:t>5,85870e+07</w:t>
            </w:r>
          </w:p>
        </w:tc>
        <w:tc>
          <w:tcPr>
            <w:tcW w:w="1537" w:type="dxa"/>
          </w:tcPr>
          <w:p w:rsidR="00E83C3E" w:rsidRPr="001F15E7" w:rsidRDefault="00E83C3E" w:rsidP="00E83C3E">
            <w:pPr>
              <w:pStyle w:val="a3"/>
              <w:spacing w:before="0" w:beforeAutospacing="0" w:after="160" w:afterAutospacing="0"/>
              <w:jc w:val="center"/>
              <w:rPr>
                <w:lang w:val="en-US"/>
              </w:rPr>
            </w:pPr>
            <w:r>
              <w:rPr>
                <w:lang w:val="en-US"/>
              </w:rPr>
              <w:t>-0,1593</w:t>
            </w:r>
          </w:p>
        </w:tc>
        <w:tc>
          <w:tcPr>
            <w:tcW w:w="1369" w:type="dxa"/>
          </w:tcPr>
          <w:p w:rsidR="00E83C3E" w:rsidRPr="001F15E7" w:rsidRDefault="00E83C3E" w:rsidP="009B6868">
            <w:pPr>
              <w:pStyle w:val="a3"/>
              <w:spacing w:before="0" w:beforeAutospacing="0" w:after="160" w:afterAutospacing="0"/>
              <w:jc w:val="center"/>
              <w:rPr>
                <w:lang w:val="en-US"/>
              </w:rPr>
            </w:pPr>
            <w:r>
              <w:rPr>
                <w:lang w:val="en-US"/>
              </w:rPr>
              <w:t>0,8747</w:t>
            </w:r>
          </w:p>
        </w:tc>
        <w:tc>
          <w:tcPr>
            <w:tcW w:w="915" w:type="dxa"/>
            <w:vMerge/>
          </w:tcPr>
          <w:p w:rsidR="00E83C3E" w:rsidRPr="001F15E7" w:rsidRDefault="00E83C3E" w:rsidP="009B6868">
            <w:pPr>
              <w:pStyle w:val="a3"/>
              <w:spacing w:before="0" w:beforeAutospacing="0" w:after="160" w:afterAutospacing="0"/>
              <w:jc w:val="center"/>
              <w:rPr>
                <w:lang w:val="en-US"/>
              </w:rPr>
            </w:pPr>
          </w:p>
        </w:tc>
      </w:tr>
    </w:tbl>
    <w:p w:rsidR="00E83C3E" w:rsidRPr="00E83C3E" w:rsidRDefault="00E83C3E" w:rsidP="00E83C3E">
      <w:pPr>
        <w:rPr>
          <w:lang w:val="uk-UA" w:eastAsia="ru-RU"/>
        </w:rPr>
      </w:pPr>
    </w:p>
    <w:tbl>
      <w:tblPr>
        <w:tblStyle w:val="a8"/>
        <w:tblW w:w="0" w:type="auto"/>
        <w:tblLook w:val="04A0" w:firstRow="1" w:lastRow="0" w:firstColumn="1" w:lastColumn="0" w:noHBand="0" w:noVBand="1"/>
      </w:tblPr>
      <w:tblGrid>
        <w:gridCol w:w="2391"/>
        <w:gridCol w:w="2393"/>
        <w:gridCol w:w="2393"/>
        <w:gridCol w:w="2393"/>
      </w:tblGrid>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Середнє зал. змін</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1,16e+11</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Стат. відх. зал. змін</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8,17e+10</w:t>
            </w:r>
          </w:p>
        </w:tc>
      </w:tr>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Сума кв. залишків</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4,54e+21</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Ст. похибка моделі</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1,35</w:t>
            </w:r>
            <w:r w:rsidR="00E83C3E" w:rsidRPr="00E83C3E">
              <w:rPr>
                <w:rFonts w:ascii="Times New Roman" w:hAnsi="Times New Roman" w:cs="Times New Roman"/>
                <w:lang w:val="en-US" w:eastAsia="ru-RU"/>
              </w:rPr>
              <w:t>e+10</w:t>
            </w:r>
          </w:p>
        </w:tc>
      </w:tr>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0,977343</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Скорег. </w:t>
            </w: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0,972812</w:t>
            </w:r>
          </w:p>
        </w:tc>
      </w:tr>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en-US" w:eastAsia="ru-RU"/>
              </w:rPr>
              <w:t>F</w:t>
            </w:r>
            <w:r w:rsidRPr="00E83C3E">
              <w:rPr>
                <w:rFonts w:ascii="Times New Roman" w:hAnsi="Times New Roman" w:cs="Times New Roman"/>
                <w:lang w:eastAsia="ru-RU"/>
              </w:rPr>
              <w:t xml:space="preserve"> (5,25)</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215,6828</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Р-значення </w:t>
            </w:r>
            <w:r w:rsidRPr="00E83C3E">
              <w:rPr>
                <w:rFonts w:ascii="Times New Roman" w:hAnsi="Times New Roman" w:cs="Times New Roman"/>
                <w:lang w:val="en-US" w:eastAsia="ru-RU"/>
              </w:rPr>
              <w:t>(F)</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1,02e-19</w:t>
            </w:r>
          </w:p>
        </w:tc>
      </w:tr>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Лог. правдоподібність</w:t>
            </w:r>
          </w:p>
        </w:tc>
        <w:tc>
          <w:tcPr>
            <w:tcW w:w="2393" w:type="dxa"/>
          </w:tcPr>
          <w:p w:rsidR="00E83C3E" w:rsidRPr="00E83C3E" w:rsidRDefault="00E83C3E" w:rsidP="00F534D1">
            <w:pPr>
              <w:rPr>
                <w:rFonts w:ascii="Times New Roman" w:hAnsi="Times New Roman" w:cs="Times New Roman"/>
                <w:lang w:val="en-US" w:eastAsia="ru-RU"/>
              </w:rPr>
            </w:pPr>
            <w:r w:rsidRPr="00E83C3E">
              <w:rPr>
                <w:rFonts w:ascii="Times New Roman" w:hAnsi="Times New Roman" w:cs="Times New Roman"/>
                <w:lang w:val="en-US" w:eastAsia="ru-RU"/>
              </w:rPr>
              <w:t>-</w:t>
            </w:r>
            <w:r w:rsidR="00F534D1">
              <w:rPr>
                <w:rFonts w:ascii="Times New Roman" w:hAnsi="Times New Roman" w:cs="Times New Roman"/>
                <w:lang w:val="en-US" w:eastAsia="ru-RU"/>
              </w:rPr>
              <w:t>763,6869</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Крит. Акаіке</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1539,374</w:t>
            </w:r>
          </w:p>
        </w:tc>
      </w:tr>
      <w:tr w:rsidR="00E83C3E" w:rsidRPr="00E83C3E" w:rsidTr="009B6868">
        <w:tc>
          <w:tcPr>
            <w:tcW w:w="2392"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Крит. Шварца</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1547,978</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Крит. Хеннана-Куінна</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1542,178</w:t>
            </w:r>
          </w:p>
        </w:tc>
      </w:tr>
      <w:tr w:rsidR="00E83C3E" w:rsidRPr="00E83C3E" w:rsidTr="009B6868">
        <w:tc>
          <w:tcPr>
            <w:tcW w:w="2392" w:type="dxa"/>
          </w:tcPr>
          <w:p w:rsidR="00E83C3E" w:rsidRPr="00E83C3E" w:rsidRDefault="00E83C3E" w:rsidP="009B6868">
            <w:pPr>
              <w:rPr>
                <w:rFonts w:ascii="Times New Roman" w:hAnsi="Times New Roman" w:cs="Times New Roman"/>
                <w:lang w:eastAsia="ru-RU"/>
              </w:rPr>
            </w:pPr>
            <w:r w:rsidRPr="00E83C3E">
              <w:rPr>
                <w:rFonts w:ascii="Times New Roman" w:hAnsi="Times New Roman" w:cs="Times New Roman"/>
                <w:lang w:val="uk-UA" w:eastAsia="ru-RU"/>
              </w:rPr>
              <w:t xml:space="preserve">Параметр </w:t>
            </w:r>
            <w:r w:rsidRPr="00E83C3E">
              <w:rPr>
                <w:rFonts w:ascii="Times New Roman" w:hAnsi="Times New Roman" w:cs="Times New Roman"/>
                <w:lang w:val="en-US" w:eastAsia="ru-RU"/>
              </w:rPr>
              <w:t>rho</w:t>
            </w:r>
          </w:p>
        </w:tc>
        <w:tc>
          <w:tcPr>
            <w:tcW w:w="2393" w:type="dxa"/>
          </w:tcPr>
          <w:p w:rsidR="00E83C3E" w:rsidRPr="00E83C3E" w:rsidRDefault="00E83C3E" w:rsidP="00F534D1">
            <w:pPr>
              <w:rPr>
                <w:rFonts w:ascii="Times New Roman" w:hAnsi="Times New Roman" w:cs="Times New Roman"/>
                <w:lang w:val="en-US" w:eastAsia="ru-RU"/>
              </w:rPr>
            </w:pPr>
            <w:r w:rsidRPr="00E83C3E">
              <w:rPr>
                <w:rFonts w:ascii="Times New Roman" w:hAnsi="Times New Roman" w:cs="Times New Roman"/>
                <w:lang w:val="en-US" w:eastAsia="ru-RU"/>
              </w:rPr>
              <w:t>0</w:t>
            </w:r>
            <w:r w:rsidR="00F534D1">
              <w:rPr>
                <w:rFonts w:ascii="Times New Roman" w:hAnsi="Times New Roman" w:cs="Times New Roman"/>
                <w:lang w:val="en-US" w:eastAsia="ru-RU"/>
              </w:rPr>
              <w:t>,310848</w:t>
            </w:r>
          </w:p>
        </w:tc>
        <w:tc>
          <w:tcPr>
            <w:tcW w:w="2393" w:type="dxa"/>
          </w:tcPr>
          <w:p w:rsidR="00E83C3E" w:rsidRPr="00E83C3E" w:rsidRDefault="00E83C3E" w:rsidP="009B6868">
            <w:pPr>
              <w:rPr>
                <w:rFonts w:ascii="Times New Roman" w:hAnsi="Times New Roman" w:cs="Times New Roman"/>
                <w:lang w:val="uk-UA" w:eastAsia="ru-RU"/>
              </w:rPr>
            </w:pPr>
            <w:r w:rsidRPr="00E83C3E">
              <w:rPr>
                <w:rFonts w:ascii="Times New Roman" w:hAnsi="Times New Roman" w:cs="Times New Roman"/>
                <w:lang w:val="uk-UA" w:eastAsia="ru-RU"/>
              </w:rPr>
              <w:t>Стат. Дарбіна-Вотсона</w:t>
            </w:r>
          </w:p>
        </w:tc>
        <w:tc>
          <w:tcPr>
            <w:tcW w:w="2393" w:type="dxa"/>
          </w:tcPr>
          <w:p w:rsidR="00E83C3E"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1,311540</w:t>
            </w:r>
          </w:p>
        </w:tc>
      </w:tr>
    </w:tbl>
    <w:p w:rsidR="00E83C3E" w:rsidRPr="00E83C3E" w:rsidRDefault="00E83C3E" w:rsidP="00E83C3E">
      <w:pPr>
        <w:rPr>
          <w:rFonts w:ascii="Times New Roman" w:hAnsi="Times New Roman" w:cs="Times New Roman"/>
          <w:lang w:val="en-US" w:eastAsia="ru-RU"/>
        </w:rPr>
      </w:pPr>
    </w:p>
    <w:p w:rsidR="00E83C3E" w:rsidRPr="00F534D1" w:rsidRDefault="00E83C3E" w:rsidP="00F534D1">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Виключаючи константу, найбільше р</w:t>
      </w:r>
      <w:r w:rsidR="00F534D1">
        <w:rPr>
          <w:rFonts w:ascii="Times New Roman" w:hAnsi="Times New Roman" w:cs="Times New Roman"/>
          <w:sz w:val="28"/>
          <w:lang w:val="uk-UA" w:eastAsia="ru-RU"/>
        </w:rPr>
        <w:t xml:space="preserve">-значення отримано для змінної </w:t>
      </w:r>
      <w:r w:rsidR="00F534D1" w:rsidRPr="00F534D1">
        <w:rPr>
          <w:rFonts w:ascii="Times New Roman" w:hAnsi="Times New Roman" w:cs="Times New Roman"/>
          <w:sz w:val="28"/>
          <w:lang w:eastAsia="ru-RU"/>
        </w:rPr>
        <w:t>6</w:t>
      </w:r>
      <w:r w:rsidRPr="00E83C3E">
        <w:rPr>
          <w:rFonts w:ascii="Times New Roman" w:hAnsi="Times New Roman" w:cs="Times New Roman"/>
          <w:sz w:val="28"/>
          <w:lang w:val="uk-UA" w:eastAsia="ru-RU"/>
        </w:rPr>
        <w:t xml:space="preserve"> (</w:t>
      </w:r>
      <w:r w:rsidR="00F534D1">
        <w:rPr>
          <w:rFonts w:ascii="Times New Roman" w:hAnsi="Times New Roman" w:cs="Times New Roman"/>
          <w:sz w:val="28"/>
          <w:lang w:val="en-US" w:eastAsia="ru-RU"/>
        </w:rPr>
        <w:t>inflation</w:t>
      </w:r>
      <w:r w:rsidRPr="00E83C3E">
        <w:rPr>
          <w:rFonts w:ascii="Times New Roman" w:hAnsi="Times New Roman" w:cs="Times New Roman"/>
          <w:sz w:val="28"/>
          <w:lang w:eastAsia="ru-RU"/>
        </w:rPr>
        <w:t>)</w:t>
      </w:r>
    </w:p>
    <w:p w:rsidR="00E83C3E" w:rsidRPr="00E83C3E" w:rsidRDefault="00E83C3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 xml:space="preserve">тест на наявність автокореляції до порядку </w:t>
      </w:r>
      <w:r w:rsidRPr="00E83C3E">
        <w:rPr>
          <w:rFonts w:ascii="Times New Roman" w:hAnsi="Times New Roman" w:cs="Times New Roman"/>
          <w:sz w:val="28"/>
          <w:lang w:eastAsia="ru-RU"/>
        </w:rPr>
        <w:t xml:space="preserve">2 </w:t>
      </w:r>
      <w:r w:rsidRPr="00E83C3E">
        <w:rPr>
          <w:rFonts w:ascii="Times New Roman" w:hAnsi="Times New Roman" w:cs="Times New Roman"/>
          <w:sz w:val="28"/>
          <w:lang w:val="uk-UA" w:eastAsia="ru-RU"/>
        </w:rPr>
        <w:t>–</w:t>
      </w:r>
    </w:p>
    <w:p w:rsidR="00E83C3E" w:rsidRPr="00E83C3E" w:rsidRDefault="00E83C3E" w:rsidP="00E83C3E">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E83C3E" w:rsidRPr="00F534D1" w:rsidRDefault="00E83C3E" w:rsidP="00E83C3E">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w:t>
      </w:r>
      <w:r w:rsidR="00F534D1" w:rsidRPr="00F534D1">
        <w:rPr>
          <w:rFonts w:ascii="Times New Roman" w:hAnsi="Times New Roman" w:cs="Times New Roman"/>
          <w:sz w:val="28"/>
          <w:lang w:eastAsia="ru-RU"/>
        </w:rPr>
        <w:t>1,93513</w:t>
      </w:r>
    </w:p>
    <w:p w:rsidR="00E83C3E" w:rsidRPr="00F534D1" w:rsidRDefault="00E83C3E" w:rsidP="00E83C3E">
      <w:pPr>
        <w:spacing w:after="0" w:line="360" w:lineRule="auto"/>
        <w:ind w:firstLine="709"/>
        <w:rPr>
          <w:rFonts w:ascii="Times New Roman" w:hAnsi="Times New Roman" w:cs="Times New Roman"/>
          <w:sz w:val="28"/>
          <w:lang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w:t>
      </w:r>
      <w:r w:rsidR="00F534D1">
        <w:rPr>
          <w:rFonts w:ascii="Times New Roman" w:hAnsi="Times New Roman" w:cs="Times New Roman"/>
          <w:sz w:val="28"/>
          <w:lang w:eastAsia="ru-RU"/>
        </w:rPr>
        <w:t xml:space="preserve"> </w:t>
      </w:r>
      <w:r w:rsidR="00F534D1" w:rsidRPr="00F534D1">
        <w:rPr>
          <w:rFonts w:ascii="Times New Roman" w:hAnsi="Times New Roman" w:cs="Times New Roman"/>
          <w:sz w:val="28"/>
          <w:lang w:eastAsia="ru-RU"/>
        </w:rPr>
        <w:t>1,93513</w:t>
      </w:r>
      <w:r w:rsidR="00F534D1">
        <w:rPr>
          <w:rFonts w:ascii="Times New Roman" w:hAnsi="Times New Roman" w:cs="Times New Roman"/>
          <w:sz w:val="28"/>
          <w:lang w:eastAsia="ru-RU"/>
        </w:rPr>
        <w:t>) = 0</w:t>
      </w:r>
      <w:r w:rsidR="00F534D1" w:rsidRPr="00F534D1">
        <w:rPr>
          <w:rFonts w:ascii="Times New Roman" w:hAnsi="Times New Roman" w:cs="Times New Roman"/>
          <w:sz w:val="28"/>
          <w:lang w:eastAsia="ru-RU"/>
        </w:rPr>
        <w:t>,167203</w:t>
      </w:r>
    </w:p>
    <w:p w:rsidR="00F534D1" w:rsidRPr="00D61F89" w:rsidRDefault="00E83C3E" w:rsidP="00047727">
      <w:pPr>
        <w:spacing w:after="0" w:line="360" w:lineRule="auto"/>
        <w:ind w:left="170"/>
        <w:rPr>
          <w:lang w:eastAsia="ru-RU"/>
        </w:rPr>
      </w:pPr>
      <w:r>
        <w:rPr>
          <w:lang w:val="uk-UA" w:eastAsia="ru-RU"/>
        </w:rPr>
        <w:tab/>
      </w:r>
    </w:p>
    <w:p w:rsidR="00F534D1" w:rsidRPr="00D61F89" w:rsidRDefault="00F534D1" w:rsidP="005A320E">
      <w:pPr>
        <w:tabs>
          <w:tab w:val="left" w:pos="5235"/>
        </w:tabs>
        <w:rPr>
          <w:lang w:eastAsia="ru-RU"/>
        </w:rPr>
      </w:pPr>
    </w:p>
    <w:p w:rsidR="00047727" w:rsidRPr="00A97435" w:rsidRDefault="00A97435" w:rsidP="00047727">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uk-UA"/>
        </w:rPr>
        <w:t>Додаток 5</w:t>
      </w:r>
    </w:p>
    <w:p w:rsidR="00047727" w:rsidRPr="00AD16F0" w:rsidRDefault="00047727" w:rsidP="0004772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Болгарії,виконані в </w:t>
      </w:r>
      <w:r>
        <w:rPr>
          <w:rFonts w:ascii="Times New Roman" w:hAnsi="Times New Roman" w:cs="Times New Roman"/>
          <w:sz w:val="28"/>
          <w:szCs w:val="28"/>
          <w:lang w:val="en-US"/>
        </w:rPr>
        <w:t>SPSS</w:t>
      </w:r>
      <w:r>
        <w:rPr>
          <w:rFonts w:ascii="Times New Roman" w:hAnsi="Times New Roman" w:cs="Times New Roman"/>
          <w:sz w:val="28"/>
          <w:szCs w:val="28"/>
          <w:lang w:val="uk-UA"/>
        </w:rPr>
        <w:t>.</w:t>
      </w:r>
    </w:p>
    <w:p w:rsidR="00047727" w:rsidRDefault="00047727" w:rsidP="0004772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w:t>
      </w:r>
    </w:p>
    <w:tbl>
      <w:tblPr>
        <w:tblStyle w:val="a8"/>
        <w:tblW w:w="0" w:type="auto"/>
        <w:tblLayout w:type="fixed"/>
        <w:tblLook w:val="04A0" w:firstRow="1" w:lastRow="0" w:firstColumn="1" w:lastColumn="0" w:noHBand="0" w:noVBand="1"/>
      </w:tblPr>
      <w:tblGrid>
        <w:gridCol w:w="1852"/>
        <w:gridCol w:w="1836"/>
        <w:gridCol w:w="1836"/>
        <w:gridCol w:w="1530"/>
        <w:gridCol w:w="1147"/>
        <w:gridCol w:w="1370"/>
      </w:tblGrid>
      <w:tr w:rsidR="00047727" w:rsidTr="009B6868">
        <w:tc>
          <w:tcPr>
            <w:tcW w:w="1852" w:type="dxa"/>
            <w:vMerge w:val="restart"/>
          </w:tcPr>
          <w:p w:rsidR="00047727" w:rsidRPr="00602BA4" w:rsidRDefault="00047727" w:rsidP="009B6868">
            <w:pPr>
              <w:spacing w:line="360" w:lineRule="auto"/>
              <w:rPr>
                <w:rFonts w:ascii="Times New Roman" w:hAnsi="Times New Roman" w:cs="Times New Roman"/>
                <w:sz w:val="24"/>
                <w:lang w:val="uk-UA"/>
              </w:rPr>
            </w:pPr>
          </w:p>
          <w:p w:rsidR="00047727" w:rsidRPr="00602BA4" w:rsidRDefault="00047727"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Модель</w:t>
            </w:r>
          </w:p>
        </w:tc>
        <w:tc>
          <w:tcPr>
            <w:tcW w:w="3672" w:type="dxa"/>
            <w:gridSpan w:val="2"/>
          </w:tcPr>
          <w:p w:rsidR="00047727" w:rsidRDefault="00047727" w:rsidP="009B6868">
            <w:pPr>
              <w:spacing w:line="360" w:lineRule="auto"/>
              <w:jc w:val="center"/>
              <w:rPr>
                <w:rFonts w:ascii="Times New Roman" w:hAnsi="Times New Roman" w:cs="Times New Roman"/>
                <w:sz w:val="24"/>
                <w:lang w:val="en-US"/>
              </w:rPr>
            </w:pP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 xml:space="preserve">Нестандартизовані </w:t>
            </w: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530" w:type="dxa"/>
          </w:tcPr>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Стандартизовані</w:t>
            </w: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147" w:type="dxa"/>
            <w:vMerge w:val="restart"/>
          </w:tcPr>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т</w:t>
            </w:r>
          </w:p>
        </w:tc>
        <w:tc>
          <w:tcPr>
            <w:tcW w:w="1370" w:type="dxa"/>
            <w:vMerge w:val="restart"/>
          </w:tcPr>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Значимість</w:t>
            </w:r>
          </w:p>
        </w:tc>
      </w:tr>
      <w:tr w:rsidR="00047727" w:rsidTr="009B6868">
        <w:tc>
          <w:tcPr>
            <w:tcW w:w="1852" w:type="dxa"/>
            <w:vMerge/>
          </w:tcPr>
          <w:p w:rsidR="00047727" w:rsidRPr="00602BA4" w:rsidRDefault="00047727" w:rsidP="009B6868">
            <w:pPr>
              <w:spacing w:line="360" w:lineRule="auto"/>
              <w:rPr>
                <w:rFonts w:ascii="Times New Roman" w:hAnsi="Times New Roman" w:cs="Times New Roman"/>
                <w:sz w:val="24"/>
                <w:lang w:val="uk-UA"/>
              </w:rPr>
            </w:pPr>
          </w:p>
        </w:tc>
        <w:tc>
          <w:tcPr>
            <w:tcW w:w="1836" w:type="dxa"/>
          </w:tcPr>
          <w:p w:rsidR="00047727" w:rsidRPr="00602BA4" w:rsidRDefault="00047727" w:rsidP="009B6868">
            <w:pPr>
              <w:spacing w:line="360" w:lineRule="auto"/>
              <w:jc w:val="center"/>
              <w:rPr>
                <w:rFonts w:ascii="Times New Roman" w:hAnsi="Times New Roman" w:cs="Times New Roman"/>
                <w:sz w:val="24"/>
                <w:lang w:val="en-US"/>
              </w:rPr>
            </w:pP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В</w:t>
            </w:r>
          </w:p>
        </w:tc>
        <w:tc>
          <w:tcPr>
            <w:tcW w:w="1836" w:type="dxa"/>
          </w:tcPr>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Стандартна похибка</w:t>
            </w:r>
          </w:p>
        </w:tc>
        <w:tc>
          <w:tcPr>
            <w:tcW w:w="1530" w:type="dxa"/>
          </w:tcPr>
          <w:p w:rsidR="00047727" w:rsidRPr="00602BA4" w:rsidRDefault="00047727" w:rsidP="009B6868">
            <w:pPr>
              <w:spacing w:line="360" w:lineRule="auto"/>
              <w:jc w:val="center"/>
              <w:rPr>
                <w:rFonts w:ascii="Times New Roman" w:hAnsi="Times New Roman" w:cs="Times New Roman"/>
                <w:sz w:val="24"/>
                <w:lang w:val="uk-UA"/>
              </w:rPr>
            </w:pPr>
          </w:p>
          <w:p w:rsidR="00047727" w:rsidRPr="00602BA4" w:rsidRDefault="00047727"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Бета</w:t>
            </w:r>
          </w:p>
        </w:tc>
        <w:tc>
          <w:tcPr>
            <w:tcW w:w="1147" w:type="dxa"/>
            <w:vMerge/>
          </w:tcPr>
          <w:p w:rsidR="00047727" w:rsidRPr="00602BA4" w:rsidRDefault="00047727" w:rsidP="009B6868">
            <w:pPr>
              <w:spacing w:line="360" w:lineRule="auto"/>
              <w:jc w:val="center"/>
              <w:rPr>
                <w:rFonts w:ascii="Times New Roman" w:hAnsi="Times New Roman" w:cs="Times New Roman"/>
                <w:sz w:val="24"/>
                <w:lang w:val="uk-UA"/>
              </w:rPr>
            </w:pPr>
          </w:p>
        </w:tc>
        <w:tc>
          <w:tcPr>
            <w:tcW w:w="1370" w:type="dxa"/>
            <w:vMerge/>
          </w:tcPr>
          <w:p w:rsidR="00047727" w:rsidRPr="00602BA4" w:rsidRDefault="00047727" w:rsidP="009B6868">
            <w:pPr>
              <w:spacing w:line="360" w:lineRule="auto"/>
              <w:jc w:val="center"/>
              <w:rPr>
                <w:rFonts w:ascii="Times New Roman" w:hAnsi="Times New Roman" w:cs="Times New Roman"/>
                <w:sz w:val="24"/>
                <w:lang w:val="uk-UA"/>
              </w:rPr>
            </w:pP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(Константа)</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223358021152,633</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112483594103,084</w:t>
            </w:r>
          </w:p>
        </w:tc>
        <w:tc>
          <w:tcPr>
            <w:tcW w:w="1530" w:type="dxa"/>
          </w:tcPr>
          <w:p w:rsidR="00047727" w:rsidRPr="00602BA4" w:rsidRDefault="00047727" w:rsidP="009B6868">
            <w:pPr>
              <w:spacing w:line="360" w:lineRule="auto"/>
              <w:jc w:val="center"/>
              <w:rPr>
                <w:rFonts w:ascii="Times New Roman" w:hAnsi="Times New Roman" w:cs="Times New Roman"/>
                <w:sz w:val="24"/>
                <w:lang w:val="uk-UA"/>
              </w:rPr>
            </w:pPr>
          </w:p>
        </w:tc>
        <w:tc>
          <w:tcPr>
            <w:tcW w:w="1147" w:type="dxa"/>
          </w:tcPr>
          <w:p w:rsidR="00047727" w:rsidRDefault="00047727" w:rsidP="009B6868">
            <w:pPr>
              <w:spacing w:line="360" w:lineRule="auto"/>
              <w:jc w:val="right"/>
              <w:rPr>
                <w:rFonts w:ascii="Times New Roman" w:hAnsi="Times New Roman" w:cs="Times New Roman"/>
                <w:sz w:val="24"/>
                <w:lang w:val="en-US"/>
              </w:rPr>
            </w:pPr>
          </w:p>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1,986</w:t>
            </w:r>
          </w:p>
        </w:tc>
        <w:tc>
          <w:tcPr>
            <w:tcW w:w="1370" w:type="dxa"/>
          </w:tcPr>
          <w:p w:rsidR="00047727" w:rsidRDefault="00047727" w:rsidP="009B6868">
            <w:pPr>
              <w:spacing w:line="360" w:lineRule="auto"/>
              <w:jc w:val="right"/>
              <w:rPr>
                <w:rFonts w:ascii="Times New Roman" w:hAnsi="Times New Roman" w:cs="Times New Roman"/>
                <w:sz w:val="24"/>
                <w:lang w:val="en-US"/>
              </w:rPr>
            </w:pPr>
          </w:p>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w:t>
            </w:r>
            <w:r>
              <w:rPr>
                <w:rFonts w:ascii="Times New Roman" w:hAnsi="Times New Roman" w:cs="Times New Roman"/>
                <w:sz w:val="24"/>
                <w:lang w:val="uk-UA"/>
              </w:rPr>
              <w:t>58</w:t>
            </w: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migrants</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161627,919</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223849,232</w:t>
            </w:r>
          </w:p>
        </w:tc>
        <w:tc>
          <w:tcPr>
            <w:tcW w:w="153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,246</w:t>
            </w:r>
          </w:p>
        </w:tc>
        <w:tc>
          <w:tcPr>
            <w:tcW w:w="1147"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,722</w:t>
            </w:r>
          </w:p>
        </w:tc>
        <w:tc>
          <w:tcPr>
            <w:tcW w:w="137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,477</w:t>
            </w: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unemployment</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14869,880</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17633,087</w:t>
            </w:r>
          </w:p>
        </w:tc>
        <w:tc>
          <w:tcPr>
            <w:tcW w:w="153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,082</w:t>
            </w:r>
          </w:p>
        </w:tc>
        <w:tc>
          <w:tcPr>
            <w:tcW w:w="1147"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,843</w:t>
            </w:r>
          </w:p>
        </w:tc>
        <w:tc>
          <w:tcPr>
            <w:tcW w:w="137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,407</w:t>
            </w: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 xml:space="preserve">unemployment </w:t>
            </w:r>
            <w:r w:rsidRPr="00602BA4">
              <w:rPr>
                <w:rFonts w:ascii="Times New Roman" w:hAnsi="Times New Roman" w:cs="Times New Roman"/>
                <w:sz w:val="24"/>
                <w:lang w:val="en-US"/>
              </w:rPr>
              <w:lastRenderedPageBreak/>
              <w:t>rate %</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lastRenderedPageBreak/>
              <w:t>-</w:t>
            </w:r>
            <w:r>
              <w:rPr>
                <w:rFonts w:ascii="Times New Roman" w:hAnsi="Times New Roman" w:cs="Times New Roman"/>
                <w:sz w:val="24"/>
                <w:lang w:val="uk-UA"/>
              </w:rPr>
              <w:lastRenderedPageBreak/>
              <w:t>1556248525,976</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lastRenderedPageBreak/>
              <w:t>511572473,231</w:t>
            </w:r>
          </w:p>
        </w:tc>
        <w:tc>
          <w:tcPr>
            <w:tcW w:w="153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-,290</w:t>
            </w:r>
          </w:p>
        </w:tc>
        <w:tc>
          <w:tcPr>
            <w:tcW w:w="1147"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-3,042</w:t>
            </w:r>
          </w:p>
        </w:tc>
        <w:tc>
          <w:tcPr>
            <w:tcW w:w="137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-,005</w:t>
            </w: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lastRenderedPageBreak/>
              <w:t>population</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-24080,422</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12519,130</w:t>
            </w:r>
          </w:p>
        </w:tc>
        <w:tc>
          <w:tcPr>
            <w:tcW w:w="153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-,61</w:t>
            </w:r>
            <w:r>
              <w:rPr>
                <w:rFonts w:ascii="Times New Roman" w:hAnsi="Times New Roman" w:cs="Times New Roman"/>
                <w:sz w:val="24"/>
                <w:lang w:val="uk-UA"/>
              </w:rPr>
              <w:t>7</w:t>
            </w:r>
          </w:p>
        </w:tc>
        <w:tc>
          <w:tcPr>
            <w:tcW w:w="1147"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1,923</w:t>
            </w:r>
          </w:p>
        </w:tc>
        <w:tc>
          <w:tcPr>
            <w:tcW w:w="137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w:t>
            </w:r>
            <w:r>
              <w:rPr>
                <w:rFonts w:ascii="Times New Roman" w:hAnsi="Times New Roman" w:cs="Times New Roman"/>
                <w:sz w:val="24"/>
                <w:lang w:val="uk-UA"/>
              </w:rPr>
              <w:t>66</w:t>
            </w:r>
          </w:p>
        </w:tc>
      </w:tr>
      <w:tr w:rsidR="00047727" w:rsidTr="009B6868">
        <w:tc>
          <w:tcPr>
            <w:tcW w:w="1852" w:type="dxa"/>
          </w:tcPr>
          <w:p w:rsidR="00047727" w:rsidRPr="00602BA4" w:rsidRDefault="00047727"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inflation %</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-4971172,770</w:t>
            </w:r>
          </w:p>
        </w:tc>
        <w:tc>
          <w:tcPr>
            <w:tcW w:w="1836"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6030864,494</w:t>
            </w:r>
          </w:p>
        </w:tc>
        <w:tc>
          <w:tcPr>
            <w:tcW w:w="153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-,045</w:t>
            </w:r>
          </w:p>
        </w:tc>
        <w:tc>
          <w:tcPr>
            <w:tcW w:w="1147"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-,824</w:t>
            </w:r>
          </w:p>
        </w:tc>
        <w:tc>
          <w:tcPr>
            <w:tcW w:w="1370" w:type="dxa"/>
          </w:tcPr>
          <w:p w:rsidR="00047727" w:rsidRPr="00410829" w:rsidRDefault="00047727"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,418</w:t>
            </w:r>
          </w:p>
        </w:tc>
      </w:tr>
    </w:tbl>
    <w:p w:rsidR="00F534D1" w:rsidRPr="00047727" w:rsidRDefault="0017203F" w:rsidP="006F6B9C">
      <w:pPr>
        <w:pStyle w:val="a3"/>
        <w:spacing w:before="0" w:beforeAutospacing="0" w:after="160" w:afterAutospacing="0"/>
        <w:jc w:val="right"/>
        <w:rPr>
          <w:sz w:val="28"/>
          <w:lang w:val="uk-UA"/>
        </w:rPr>
      </w:pPr>
      <w:r w:rsidRPr="0017203F">
        <w:rPr>
          <w:noProof/>
        </w:rPr>
        <w:t xml:space="preserve"> </w:t>
      </w:r>
      <w:r w:rsidR="00F534D1">
        <w:rPr>
          <w:sz w:val="28"/>
          <w:lang w:val="uk-UA"/>
        </w:rPr>
        <w:t xml:space="preserve">Додаток </w:t>
      </w:r>
      <w:r w:rsidR="00047727">
        <w:rPr>
          <w:sz w:val="28"/>
          <w:lang w:val="uk-UA"/>
        </w:rPr>
        <w:t>6</w:t>
      </w:r>
    </w:p>
    <w:p w:rsidR="00047727" w:rsidRPr="00AD16F0" w:rsidRDefault="00047727" w:rsidP="0004772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Болгарії, виконані у </w:t>
      </w:r>
      <w:r>
        <w:rPr>
          <w:rFonts w:ascii="Times New Roman" w:hAnsi="Times New Roman" w:cs="Times New Roman"/>
          <w:sz w:val="28"/>
          <w:szCs w:val="28"/>
          <w:lang w:val="en-US"/>
        </w:rPr>
        <w:t>Gretl</w:t>
      </w:r>
      <w:r>
        <w:rPr>
          <w:rFonts w:ascii="Times New Roman" w:hAnsi="Times New Roman" w:cs="Times New Roman"/>
          <w:sz w:val="28"/>
          <w:szCs w:val="28"/>
          <w:lang w:val="uk-UA"/>
        </w:rPr>
        <w:t>.</w:t>
      </w:r>
    </w:p>
    <w:p w:rsidR="00F534D1" w:rsidRPr="00E83C3E" w:rsidRDefault="00F534D1" w:rsidP="00F534D1">
      <w:pPr>
        <w:pStyle w:val="a3"/>
        <w:spacing w:before="0" w:beforeAutospacing="0" w:after="160" w:afterAutospacing="0"/>
        <w:ind w:left="720"/>
        <w:jc w:val="both"/>
        <w:rPr>
          <w:sz w:val="28"/>
          <w:lang w:val="uk-UA"/>
        </w:rPr>
      </w:pPr>
      <w:r>
        <w:rPr>
          <w:sz w:val="28"/>
          <w:lang w:val="uk-UA"/>
        </w:rPr>
        <w:t>Модель 4: МНК, використані спостереження 1990-2020 (Т = 31)</w:t>
      </w:r>
    </w:p>
    <w:p w:rsidR="00F534D1" w:rsidRPr="00E83C3E" w:rsidRDefault="00F534D1" w:rsidP="00F534D1">
      <w:pPr>
        <w:pStyle w:val="a3"/>
        <w:spacing w:before="0" w:beforeAutospacing="0" w:after="160" w:afterAutospacing="0"/>
        <w:ind w:left="720"/>
        <w:jc w:val="both"/>
        <w:rPr>
          <w:sz w:val="28"/>
          <w:lang w:val="uk-UA"/>
        </w:rPr>
      </w:pPr>
      <w:r>
        <w:rPr>
          <w:sz w:val="28"/>
          <w:lang w:val="uk-UA"/>
        </w:rPr>
        <w:t xml:space="preserve">Залежна зміна: </w:t>
      </w:r>
      <w:r>
        <w:rPr>
          <w:sz w:val="28"/>
          <w:lang w:val="en-US"/>
        </w:rPr>
        <w:t>GDP</w:t>
      </w:r>
    </w:p>
    <w:tbl>
      <w:tblPr>
        <w:tblStyle w:val="a8"/>
        <w:tblW w:w="0" w:type="auto"/>
        <w:tblInd w:w="720" w:type="dxa"/>
        <w:tblLook w:val="04A0" w:firstRow="1" w:lastRow="0" w:firstColumn="1" w:lastColumn="0" w:noHBand="0" w:noVBand="1"/>
      </w:tblPr>
      <w:tblGrid>
        <w:gridCol w:w="2189"/>
        <w:gridCol w:w="1626"/>
        <w:gridCol w:w="1627"/>
        <w:gridCol w:w="1431"/>
        <w:gridCol w:w="1252"/>
        <w:gridCol w:w="725"/>
      </w:tblGrid>
      <w:tr w:rsidR="005321B6" w:rsidRPr="001F15E7" w:rsidTr="005321B6">
        <w:tc>
          <w:tcPr>
            <w:tcW w:w="2189" w:type="dxa"/>
          </w:tcPr>
          <w:p w:rsidR="00F534D1" w:rsidRPr="001F15E7" w:rsidRDefault="00F534D1" w:rsidP="009B6868">
            <w:pPr>
              <w:pStyle w:val="a3"/>
              <w:spacing w:before="0" w:beforeAutospacing="0" w:after="160" w:afterAutospacing="0"/>
              <w:jc w:val="center"/>
              <w:rPr>
                <w:lang w:val="en-US"/>
              </w:rPr>
            </w:pPr>
          </w:p>
        </w:tc>
        <w:tc>
          <w:tcPr>
            <w:tcW w:w="1627" w:type="dxa"/>
          </w:tcPr>
          <w:p w:rsidR="00F534D1" w:rsidRPr="001F15E7" w:rsidRDefault="00F534D1" w:rsidP="009B6868">
            <w:pPr>
              <w:pStyle w:val="a3"/>
              <w:spacing w:before="0" w:beforeAutospacing="0" w:after="160" w:afterAutospacing="0"/>
              <w:jc w:val="center"/>
              <w:rPr>
                <w:lang w:val="uk-UA"/>
              </w:rPr>
            </w:pPr>
            <w:r w:rsidRPr="001F15E7">
              <w:rPr>
                <w:lang w:val="uk-UA"/>
              </w:rPr>
              <w:t>Коефіцієнт</w:t>
            </w:r>
          </w:p>
        </w:tc>
        <w:tc>
          <w:tcPr>
            <w:tcW w:w="1627" w:type="dxa"/>
          </w:tcPr>
          <w:p w:rsidR="00F534D1" w:rsidRPr="001F15E7" w:rsidRDefault="00F534D1" w:rsidP="009B6868">
            <w:pPr>
              <w:pStyle w:val="a3"/>
              <w:spacing w:before="0" w:beforeAutospacing="0" w:after="160" w:afterAutospacing="0"/>
              <w:jc w:val="center"/>
              <w:rPr>
                <w:lang w:val="uk-UA"/>
              </w:rPr>
            </w:pPr>
            <w:r w:rsidRPr="001F15E7">
              <w:rPr>
                <w:lang w:val="uk-UA"/>
              </w:rPr>
              <w:t>Ст. похибка</w:t>
            </w:r>
          </w:p>
        </w:tc>
        <w:tc>
          <w:tcPr>
            <w:tcW w:w="1431" w:type="dxa"/>
          </w:tcPr>
          <w:p w:rsidR="00F534D1" w:rsidRPr="001F15E7" w:rsidRDefault="00F534D1" w:rsidP="009B6868">
            <w:pPr>
              <w:pStyle w:val="a3"/>
              <w:spacing w:before="0" w:beforeAutospacing="0" w:after="160" w:afterAutospacing="0"/>
              <w:jc w:val="center"/>
              <w:rPr>
                <w:lang w:val="uk-UA"/>
              </w:rPr>
            </w:pPr>
            <w:r>
              <w:rPr>
                <w:lang w:val="en-US"/>
              </w:rPr>
              <w:t>t</w:t>
            </w:r>
            <w:r>
              <w:rPr>
                <w:lang w:val="uk-UA"/>
              </w:rPr>
              <w:t>-</w:t>
            </w:r>
            <w:r w:rsidRPr="001F15E7">
              <w:rPr>
                <w:lang w:val="uk-UA"/>
              </w:rPr>
              <w:t>статистика</w:t>
            </w:r>
          </w:p>
        </w:tc>
        <w:tc>
          <w:tcPr>
            <w:tcW w:w="1252" w:type="dxa"/>
          </w:tcPr>
          <w:p w:rsidR="00F534D1" w:rsidRPr="001F15E7" w:rsidRDefault="00F534D1" w:rsidP="009B6868">
            <w:pPr>
              <w:pStyle w:val="a3"/>
              <w:spacing w:before="0" w:beforeAutospacing="0" w:after="160" w:afterAutospacing="0"/>
              <w:jc w:val="center"/>
              <w:rPr>
                <w:lang w:val="uk-UA"/>
              </w:rPr>
            </w:pPr>
            <w:r>
              <w:rPr>
                <w:lang w:val="uk-UA"/>
              </w:rPr>
              <w:t>Р-значення</w:t>
            </w:r>
          </w:p>
        </w:tc>
        <w:tc>
          <w:tcPr>
            <w:tcW w:w="725" w:type="dxa"/>
            <w:vMerge w:val="restart"/>
          </w:tcPr>
          <w:p w:rsidR="00F534D1" w:rsidRDefault="00F534D1" w:rsidP="009B6868">
            <w:pPr>
              <w:pStyle w:val="a3"/>
              <w:spacing w:before="0" w:beforeAutospacing="0" w:after="160" w:afterAutospacing="0"/>
              <w:jc w:val="center"/>
              <w:rPr>
                <w:lang w:val="en-US"/>
              </w:rPr>
            </w:pPr>
          </w:p>
          <w:p w:rsidR="00F534D1" w:rsidRDefault="00F534D1" w:rsidP="009B6868">
            <w:pPr>
              <w:pStyle w:val="a3"/>
              <w:spacing w:before="0" w:beforeAutospacing="0" w:after="160" w:afterAutospacing="0"/>
              <w:jc w:val="center"/>
              <w:rPr>
                <w:lang w:val="en-US"/>
              </w:rPr>
            </w:pPr>
          </w:p>
          <w:p w:rsidR="00F534D1" w:rsidRDefault="00F534D1" w:rsidP="005321B6">
            <w:pPr>
              <w:pStyle w:val="a3"/>
              <w:spacing w:before="0" w:beforeAutospacing="0" w:after="160" w:afterAutospacing="0"/>
              <w:jc w:val="center"/>
              <w:rPr>
                <w:lang w:val="en-US"/>
              </w:rPr>
            </w:pPr>
            <w:r>
              <w:rPr>
                <w:lang w:val="en-US"/>
              </w:rPr>
              <w:t>*</w:t>
            </w:r>
          </w:p>
          <w:p w:rsidR="00F534D1" w:rsidRPr="005321B6" w:rsidRDefault="00F534D1" w:rsidP="005321B6">
            <w:pPr>
              <w:pStyle w:val="a3"/>
              <w:spacing w:before="0" w:beforeAutospacing="0" w:after="160" w:afterAutospacing="0"/>
              <w:rPr>
                <w:lang w:val="uk-UA"/>
              </w:rPr>
            </w:pPr>
          </w:p>
          <w:p w:rsidR="005321B6" w:rsidRDefault="005321B6" w:rsidP="005321B6">
            <w:pPr>
              <w:jc w:val="center"/>
              <w:rPr>
                <w:lang w:val="en-US"/>
              </w:rPr>
            </w:pPr>
          </w:p>
          <w:p w:rsidR="005321B6" w:rsidRDefault="005321B6" w:rsidP="005321B6">
            <w:pPr>
              <w:jc w:val="center"/>
              <w:rPr>
                <w:rFonts w:ascii="Times New Roman" w:eastAsia="Times New Roman" w:hAnsi="Times New Roman" w:cs="Times New Roman"/>
                <w:sz w:val="24"/>
                <w:szCs w:val="24"/>
                <w:lang w:eastAsia="ru-RU"/>
              </w:rPr>
            </w:pPr>
            <w:r>
              <w:rPr>
                <w:lang w:val="uk-UA"/>
              </w:rPr>
              <w:t>***</w:t>
            </w:r>
          </w:p>
          <w:p w:rsidR="005321B6" w:rsidRPr="005321B6" w:rsidRDefault="005321B6" w:rsidP="005321B6">
            <w:pPr>
              <w:pStyle w:val="a3"/>
              <w:spacing w:before="0" w:beforeAutospacing="0" w:after="160" w:afterAutospacing="0"/>
              <w:jc w:val="center"/>
              <w:rPr>
                <w:lang w:val="uk-UA"/>
              </w:rPr>
            </w:pPr>
            <w:r>
              <w:rPr>
                <w:lang w:val="uk-UA"/>
              </w:rPr>
              <w:t>*</w:t>
            </w:r>
          </w:p>
        </w:tc>
      </w:tr>
      <w:tr w:rsidR="005321B6" w:rsidRPr="001F15E7" w:rsidTr="005321B6">
        <w:tc>
          <w:tcPr>
            <w:tcW w:w="2189" w:type="dxa"/>
          </w:tcPr>
          <w:p w:rsidR="00F534D1" w:rsidRPr="001F15E7" w:rsidRDefault="00F534D1" w:rsidP="009B6868">
            <w:pPr>
              <w:pStyle w:val="a3"/>
              <w:spacing w:before="0" w:beforeAutospacing="0" w:after="160" w:afterAutospacing="0"/>
              <w:rPr>
                <w:lang w:val="en-US"/>
              </w:rPr>
            </w:pPr>
            <w:r>
              <w:rPr>
                <w:lang w:val="en-US"/>
              </w:rPr>
              <w:t>const</w:t>
            </w:r>
          </w:p>
        </w:tc>
        <w:tc>
          <w:tcPr>
            <w:tcW w:w="1627" w:type="dxa"/>
          </w:tcPr>
          <w:p w:rsidR="00F534D1" w:rsidRPr="001F15E7" w:rsidRDefault="005321B6" w:rsidP="009B6868">
            <w:pPr>
              <w:pStyle w:val="a3"/>
              <w:spacing w:before="0" w:beforeAutospacing="0" w:after="160" w:afterAutospacing="0"/>
              <w:jc w:val="center"/>
              <w:rPr>
                <w:lang w:val="en-US"/>
              </w:rPr>
            </w:pPr>
            <w:r>
              <w:rPr>
                <w:lang w:val="en-US"/>
              </w:rPr>
              <w:t>2,23358e+011</w:t>
            </w:r>
          </w:p>
        </w:tc>
        <w:tc>
          <w:tcPr>
            <w:tcW w:w="1627" w:type="dxa"/>
          </w:tcPr>
          <w:p w:rsidR="00F534D1" w:rsidRPr="001F15E7" w:rsidRDefault="005321B6" w:rsidP="009B6868">
            <w:pPr>
              <w:pStyle w:val="a3"/>
              <w:spacing w:before="0" w:beforeAutospacing="0" w:after="160" w:afterAutospacing="0"/>
              <w:jc w:val="center"/>
              <w:rPr>
                <w:lang w:val="en-US"/>
              </w:rPr>
            </w:pPr>
            <w:r>
              <w:rPr>
                <w:lang w:val="en-US"/>
              </w:rPr>
              <w:t>1,12484e+011</w:t>
            </w:r>
          </w:p>
        </w:tc>
        <w:tc>
          <w:tcPr>
            <w:tcW w:w="1431" w:type="dxa"/>
          </w:tcPr>
          <w:p w:rsidR="00F534D1" w:rsidRPr="001F15E7" w:rsidRDefault="005321B6" w:rsidP="009B6868">
            <w:pPr>
              <w:pStyle w:val="a3"/>
              <w:spacing w:before="0" w:beforeAutospacing="0" w:after="160" w:afterAutospacing="0"/>
              <w:jc w:val="center"/>
              <w:rPr>
                <w:lang w:val="en-US"/>
              </w:rPr>
            </w:pPr>
            <w:r>
              <w:rPr>
                <w:lang w:val="en-US"/>
              </w:rPr>
              <w:t>1,986</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0,0581</w:t>
            </w:r>
          </w:p>
        </w:tc>
        <w:tc>
          <w:tcPr>
            <w:tcW w:w="725" w:type="dxa"/>
            <w:vMerge/>
          </w:tcPr>
          <w:p w:rsidR="00F534D1" w:rsidRPr="001F15E7" w:rsidRDefault="00F534D1" w:rsidP="009B6868">
            <w:pPr>
              <w:pStyle w:val="a3"/>
              <w:spacing w:before="0" w:beforeAutospacing="0" w:after="160" w:afterAutospacing="0"/>
              <w:jc w:val="center"/>
              <w:rPr>
                <w:lang w:val="en-US"/>
              </w:rPr>
            </w:pPr>
          </w:p>
        </w:tc>
      </w:tr>
      <w:tr w:rsidR="005321B6" w:rsidRPr="001F15E7" w:rsidTr="005321B6">
        <w:tc>
          <w:tcPr>
            <w:tcW w:w="2189" w:type="dxa"/>
          </w:tcPr>
          <w:p w:rsidR="00F534D1" w:rsidRPr="001F15E7" w:rsidRDefault="00F534D1" w:rsidP="009B6868">
            <w:pPr>
              <w:pStyle w:val="a3"/>
              <w:spacing w:before="0" w:beforeAutospacing="0" w:after="160" w:afterAutospacing="0"/>
              <w:rPr>
                <w:lang w:val="en-US"/>
              </w:rPr>
            </w:pPr>
            <w:r>
              <w:rPr>
                <w:lang w:val="en-US"/>
              </w:rPr>
              <w:t>numberofmigrants</w:t>
            </w:r>
          </w:p>
        </w:tc>
        <w:tc>
          <w:tcPr>
            <w:tcW w:w="1627" w:type="dxa"/>
          </w:tcPr>
          <w:p w:rsidR="00F534D1" w:rsidRPr="001F15E7" w:rsidRDefault="005321B6" w:rsidP="009B6868">
            <w:pPr>
              <w:pStyle w:val="a3"/>
              <w:spacing w:before="0" w:beforeAutospacing="0" w:after="160" w:afterAutospacing="0"/>
              <w:rPr>
                <w:lang w:val="en-US"/>
              </w:rPr>
            </w:pPr>
            <w:r>
              <w:rPr>
                <w:lang w:val="en-US"/>
              </w:rPr>
              <w:t>161628</w:t>
            </w:r>
          </w:p>
        </w:tc>
        <w:tc>
          <w:tcPr>
            <w:tcW w:w="1627" w:type="dxa"/>
          </w:tcPr>
          <w:p w:rsidR="00F534D1" w:rsidRPr="001F15E7" w:rsidRDefault="005321B6" w:rsidP="009B6868">
            <w:pPr>
              <w:pStyle w:val="a3"/>
              <w:spacing w:before="0" w:beforeAutospacing="0" w:after="160" w:afterAutospacing="0"/>
              <w:rPr>
                <w:lang w:val="en-US"/>
              </w:rPr>
            </w:pPr>
            <w:r>
              <w:rPr>
                <w:lang w:val="en-US"/>
              </w:rPr>
              <w:t>223849</w:t>
            </w:r>
          </w:p>
        </w:tc>
        <w:tc>
          <w:tcPr>
            <w:tcW w:w="1431" w:type="dxa"/>
          </w:tcPr>
          <w:p w:rsidR="00F534D1" w:rsidRPr="001F15E7" w:rsidRDefault="005321B6" w:rsidP="009B6868">
            <w:pPr>
              <w:pStyle w:val="a3"/>
              <w:spacing w:before="0" w:beforeAutospacing="0" w:after="160" w:afterAutospacing="0"/>
              <w:jc w:val="center"/>
              <w:rPr>
                <w:lang w:val="en-US"/>
              </w:rPr>
            </w:pPr>
            <w:r>
              <w:rPr>
                <w:lang w:val="en-US"/>
              </w:rPr>
              <w:t>0,7220</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0,4770</w:t>
            </w:r>
          </w:p>
        </w:tc>
        <w:tc>
          <w:tcPr>
            <w:tcW w:w="725" w:type="dxa"/>
            <w:vMerge/>
          </w:tcPr>
          <w:p w:rsidR="00F534D1" w:rsidRPr="001F15E7" w:rsidRDefault="00F534D1" w:rsidP="009B6868">
            <w:pPr>
              <w:pStyle w:val="a3"/>
              <w:spacing w:before="0" w:beforeAutospacing="0" w:after="160" w:afterAutospacing="0"/>
              <w:jc w:val="center"/>
              <w:rPr>
                <w:lang w:val="en-US"/>
              </w:rPr>
            </w:pPr>
          </w:p>
        </w:tc>
      </w:tr>
      <w:tr w:rsidR="005321B6" w:rsidRPr="001F15E7" w:rsidTr="005321B6">
        <w:tc>
          <w:tcPr>
            <w:tcW w:w="2189" w:type="dxa"/>
          </w:tcPr>
          <w:p w:rsidR="00F534D1" w:rsidRPr="001F15E7" w:rsidRDefault="00F534D1" w:rsidP="009B6868">
            <w:pPr>
              <w:pStyle w:val="a3"/>
              <w:spacing w:before="0" w:beforeAutospacing="0" w:after="160" w:afterAutospacing="0"/>
              <w:rPr>
                <w:lang w:val="en-US"/>
              </w:rPr>
            </w:pPr>
            <w:r>
              <w:rPr>
                <w:lang w:val="en-US"/>
              </w:rPr>
              <w:t>numberofunemploy-</w:t>
            </w:r>
          </w:p>
        </w:tc>
        <w:tc>
          <w:tcPr>
            <w:tcW w:w="1627" w:type="dxa"/>
          </w:tcPr>
          <w:p w:rsidR="00F534D1" w:rsidRPr="001F15E7" w:rsidRDefault="005321B6" w:rsidP="009B6868">
            <w:pPr>
              <w:pStyle w:val="a3"/>
              <w:spacing w:before="0" w:beforeAutospacing="0" w:after="160" w:afterAutospacing="0"/>
              <w:rPr>
                <w:lang w:val="en-US"/>
              </w:rPr>
            </w:pPr>
            <w:r>
              <w:rPr>
                <w:lang w:val="en-US"/>
              </w:rPr>
              <w:t>14869,9</w:t>
            </w:r>
          </w:p>
        </w:tc>
        <w:tc>
          <w:tcPr>
            <w:tcW w:w="1627" w:type="dxa"/>
          </w:tcPr>
          <w:p w:rsidR="00F534D1" w:rsidRPr="001F15E7" w:rsidRDefault="005321B6" w:rsidP="009B6868">
            <w:pPr>
              <w:pStyle w:val="a3"/>
              <w:spacing w:before="0" w:beforeAutospacing="0" w:after="160" w:afterAutospacing="0"/>
              <w:rPr>
                <w:lang w:val="en-US"/>
              </w:rPr>
            </w:pPr>
            <w:r>
              <w:rPr>
                <w:lang w:val="en-US"/>
              </w:rPr>
              <w:t>17633,1</w:t>
            </w:r>
          </w:p>
        </w:tc>
        <w:tc>
          <w:tcPr>
            <w:tcW w:w="1431" w:type="dxa"/>
          </w:tcPr>
          <w:p w:rsidR="00F534D1" w:rsidRPr="001F15E7" w:rsidRDefault="005321B6" w:rsidP="009B6868">
            <w:pPr>
              <w:pStyle w:val="a3"/>
              <w:spacing w:before="0" w:beforeAutospacing="0" w:after="160" w:afterAutospacing="0"/>
              <w:jc w:val="center"/>
              <w:rPr>
                <w:lang w:val="en-US"/>
              </w:rPr>
            </w:pPr>
            <w:r>
              <w:rPr>
                <w:lang w:val="en-US"/>
              </w:rPr>
              <w:t>0,8433</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0,4071</w:t>
            </w:r>
          </w:p>
        </w:tc>
        <w:tc>
          <w:tcPr>
            <w:tcW w:w="725" w:type="dxa"/>
            <w:vMerge/>
          </w:tcPr>
          <w:p w:rsidR="00F534D1" w:rsidRPr="001F15E7" w:rsidRDefault="00F534D1" w:rsidP="009B6868">
            <w:pPr>
              <w:pStyle w:val="a3"/>
              <w:spacing w:before="0" w:beforeAutospacing="0" w:after="160" w:afterAutospacing="0"/>
              <w:jc w:val="center"/>
              <w:rPr>
                <w:lang w:val="en-US"/>
              </w:rPr>
            </w:pPr>
          </w:p>
        </w:tc>
      </w:tr>
      <w:tr w:rsidR="005321B6" w:rsidRPr="001F15E7" w:rsidTr="005321B6">
        <w:tc>
          <w:tcPr>
            <w:tcW w:w="2189" w:type="dxa"/>
          </w:tcPr>
          <w:p w:rsidR="00F534D1" w:rsidRPr="001F15E7" w:rsidRDefault="00F534D1" w:rsidP="009B6868">
            <w:pPr>
              <w:pStyle w:val="a3"/>
              <w:spacing w:before="0" w:beforeAutospacing="0" w:after="160" w:afterAutospacing="0"/>
              <w:rPr>
                <w:lang w:val="en-US"/>
              </w:rPr>
            </w:pPr>
            <w:r>
              <w:rPr>
                <w:lang w:val="en-US"/>
              </w:rPr>
              <w:t>unemploymentrate</w:t>
            </w:r>
          </w:p>
        </w:tc>
        <w:tc>
          <w:tcPr>
            <w:tcW w:w="1627" w:type="dxa"/>
          </w:tcPr>
          <w:p w:rsidR="00F534D1" w:rsidRPr="001F15E7" w:rsidRDefault="005321B6" w:rsidP="009B6868">
            <w:pPr>
              <w:pStyle w:val="a3"/>
              <w:spacing w:before="0" w:beforeAutospacing="0" w:after="160" w:afterAutospacing="0"/>
              <w:jc w:val="right"/>
              <w:rPr>
                <w:lang w:val="en-US"/>
              </w:rPr>
            </w:pPr>
            <w:r>
              <w:rPr>
                <w:lang w:val="en-US"/>
              </w:rPr>
              <w:t>-1,55625e+09</w:t>
            </w:r>
          </w:p>
        </w:tc>
        <w:tc>
          <w:tcPr>
            <w:tcW w:w="1627" w:type="dxa"/>
          </w:tcPr>
          <w:p w:rsidR="00F534D1" w:rsidRPr="001F15E7" w:rsidRDefault="005321B6" w:rsidP="009B6868">
            <w:pPr>
              <w:pStyle w:val="a3"/>
              <w:spacing w:before="0" w:beforeAutospacing="0" w:after="160" w:afterAutospacing="0"/>
              <w:jc w:val="right"/>
              <w:rPr>
                <w:lang w:val="en-US"/>
              </w:rPr>
            </w:pPr>
            <w:r>
              <w:rPr>
                <w:lang w:val="en-US"/>
              </w:rPr>
              <w:t>5,11572e+08</w:t>
            </w:r>
          </w:p>
        </w:tc>
        <w:tc>
          <w:tcPr>
            <w:tcW w:w="1431" w:type="dxa"/>
          </w:tcPr>
          <w:p w:rsidR="00F534D1" w:rsidRPr="001F15E7" w:rsidRDefault="005321B6" w:rsidP="009B6868">
            <w:pPr>
              <w:pStyle w:val="a3"/>
              <w:spacing w:before="0" w:beforeAutospacing="0" w:after="160" w:afterAutospacing="0"/>
              <w:jc w:val="center"/>
              <w:rPr>
                <w:lang w:val="en-US"/>
              </w:rPr>
            </w:pPr>
            <w:r>
              <w:rPr>
                <w:lang w:val="en-US"/>
              </w:rPr>
              <w:t>-3,042</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0,0055</w:t>
            </w:r>
          </w:p>
        </w:tc>
        <w:tc>
          <w:tcPr>
            <w:tcW w:w="725" w:type="dxa"/>
            <w:vMerge/>
          </w:tcPr>
          <w:p w:rsidR="00F534D1" w:rsidRPr="001F15E7" w:rsidRDefault="00F534D1" w:rsidP="009B6868">
            <w:pPr>
              <w:pStyle w:val="a3"/>
              <w:spacing w:before="0" w:beforeAutospacing="0" w:after="160" w:afterAutospacing="0"/>
              <w:jc w:val="center"/>
              <w:rPr>
                <w:lang w:val="en-US"/>
              </w:rPr>
            </w:pPr>
          </w:p>
        </w:tc>
      </w:tr>
      <w:tr w:rsidR="005321B6" w:rsidRPr="001F15E7" w:rsidTr="005321B6">
        <w:tc>
          <w:tcPr>
            <w:tcW w:w="2189" w:type="dxa"/>
          </w:tcPr>
          <w:p w:rsidR="00F534D1" w:rsidRPr="001F15E7" w:rsidRDefault="00F534D1" w:rsidP="009B6868">
            <w:pPr>
              <w:pStyle w:val="a3"/>
              <w:spacing w:before="0" w:beforeAutospacing="0" w:after="160" w:afterAutospacing="0"/>
              <w:rPr>
                <w:lang w:val="en-US"/>
              </w:rPr>
            </w:pPr>
            <w:r>
              <w:rPr>
                <w:lang w:val="en-US"/>
              </w:rPr>
              <w:t>population</w:t>
            </w:r>
          </w:p>
        </w:tc>
        <w:tc>
          <w:tcPr>
            <w:tcW w:w="1627" w:type="dxa"/>
          </w:tcPr>
          <w:p w:rsidR="00F534D1" w:rsidRPr="001F15E7" w:rsidRDefault="005321B6" w:rsidP="009B6868">
            <w:pPr>
              <w:pStyle w:val="a3"/>
              <w:spacing w:before="0" w:beforeAutospacing="0" w:after="160" w:afterAutospacing="0"/>
              <w:rPr>
                <w:lang w:val="en-US"/>
              </w:rPr>
            </w:pPr>
            <w:r>
              <w:rPr>
                <w:lang w:val="en-US"/>
              </w:rPr>
              <w:t>-24080,4</w:t>
            </w:r>
          </w:p>
        </w:tc>
        <w:tc>
          <w:tcPr>
            <w:tcW w:w="1627" w:type="dxa"/>
          </w:tcPr>
          <w:p w:rsidR="00F534D1" w:rsidRPr="001F15E7" w:rsidRDefault="005321B6" w:rsidP="009B6868">
            <w:pPr>
              <w:pStyle w:val="a3"/>
              <w:spacing w:before="0" w:beforeAutospacing="0" w:after="160" w:afterAutospacing="0"/>
              <w:rPr>
                <w:lang w:val="en-US"/>
              </w:rPr>
            </w:pPr>
            <w:r>
              <w:rPr>
                <w:lang w:val="en-US"/>
              </w:rPr>
              <w:t>12519,1</w:t>
            </w:r>
          </w:p>
        </w:tc>
        <w:tc>
          <w:tcPr>
            <w:tcW w:w="1431" w:type="dxa"/>
          </w:tcPr>
          <w:p w:rsidR="00F534D1" w:rsidRPr="001F15E7" w:rsidRDefault="005321B6" w:rsidP="009B6868">
            <w:pPr>
              <w:pStyle w:val="a3"/>
              <w:spacing w:before="0" w:beforeAutospacing="0" w:after="160" w:afterAutospacing="0"/>
              <w:jc w:val="center"/>
              <w:rPr>
                <w:lang w:val="en-US"/>
              </w:rPr>
            </w:pPr>
            <w:r>
              <w:rPr>
                <w:lang w:val="en-US"/>
              </w:rPr>
              <w:t>-1,923</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0,0659</w:t>
            </w:r>
          </w:p>
        </w:tc>
        <w:tc>
          <w:tcPr>
            <w:tcW w:w="725" w:type="dxa"/>
            <w:vMerge/>
          </w:tcPr>
          <w:p w:rsidR="00F534D1" w:rsidRPr="001F15E7" w:rsidRDefault="00F534D1" w:rsidP="009B6868">
            <w:pPr>
              <w:pStyle w:val="a3"/>
              <w:spacing w:before="0" w:beforeAutospacing="0" w:after="160" w:afterAutospacing="0"/>
              <w:jc w:val="center"/>
              <w:rPr>
                <w:lang w:val="en-US"/>
              </w:rPr>
            </w:pPr>
          </w:p>
        </w:tc>
      </w:tr>
      <w:tr w:rsidR="005321B6" w:rsidRPr="001F15E7" w:rsidTr="005321B6">
        <w:tc>
          <w:tcPr>
            <w:tcW w:w="2189" w:type="dxa"/>
          </w:tcPr>
          <w:p w:rsidR="006F6B9C" w:rsidRDefault="006F6B9C" w:rsidP="009B6868">
            <w:pPr>
              <w:pStyle w:val="a3"/>
              <w:spacing w:before="0" w:beforeAutospacing="0" w:after="160" w:afterAutospacing="0"/>
              <w:rPr>
                <w:lang w:val="uk-UA"/>
              </w:rPr>
            </w:pPr>
          </w:p>
          <w:p w:rsidR="006F6B9C" w:rsidRDefault="006F6B9C" w:rsidP="009B6868">
            <w:pPr>
              <w:pStyle w:val="a3"/>
              <w:spacing w:before="0" w:beforeAutospacing="0" w:after="160" w:afterAutospacing="0"/>
              <w:rPr>
                <w:lang w:val="uk-UA"/>
              </w:rPr>
            </w:pPr>
          </w:p>
          <w:p w:rsidR="00F534D1" w:rsidRPr="001F15E7" w:rsidRDefault="00F534D1" w:rsidP="009B6868">
            <w:pPr>
              <w:pStyle w:val="a3"/>
              <w:spacing w:before="0" w:beforeAutospacing="0" w:after="160" w:afterAutospacing="0"/>
              <w:rPr>
                <w:lang w:val="en-US"/>
              </w:rPr>
            </w:pPr>
            <w:r>
              <w:rPr>
                <w:lang w:val="en-US"/>
              </w:rPr>
              <w:t>inflation</w:t>
            </w:r>
          </w:p>
        </w:tc>
        <w:tc>
          <w:tcPr>
            <w:tcW w:w="1627" w:type="dxa"/>
          </w:tcPr>
          <w:p w:rsidR="00F534D1" w:rsidRPr="001F15E7" w:rsidRDefault="005321B6" w:rsidP="005321B6">
            <w:pPr>
              <w:pStyle w:val="a3"/>
              <w:spacing w:before="0" w:beforeAutospacing="0" w:after="160" w:afterAutospacing="0"/>
              <w:jc w:val="right"/>
              <w:rPr>
                <w:lang w:val="en-US"/>
              </w:rPr>
            </w:pPr>
            <w:r>
              <w:rPr>
                <w:lang w:val="en-US"/>
              </w:rPr>
              <w:t>-4,97117e+06</w:t>
            </w:r>
          </w:p>
        </w:tc>
        <w:tc>
          <w:tcPr>
            <w:tcW w:w="1627" w:type="dxa"/>
          </w:tcPr>
          <w:p w:rsidR="00F534D1" w:rsidRPr="001F15E7" w:rsidRDefault="005321B6" w:rsidP="009B6868">
            <w:pPr>
              <w:pStyle w:val="a3"/>
              <w:spacing w:before="0" w:beforeAutospacing="0" w:after="160" w:afterAutospacing="0"/>
              <w:jc w:val="right"/>
              <w:rPr>
                <w:lang w:val="en-US"/>
              </w:rPr>
            </w:pPr>
            <w:r>
              <w:rPr>
                <w:lang w:val="en-US"/>
              </w:rPr>
              <w:t>6,03086e+06</w:t>
            </w:r>
          </w:p>
        </w:tc>
        <w:tc>
          <w:tcPr>
            <w:tcW w:w="1431" w:type="dxa"/>
          </w:tcPr>
          <w:p w:rsidR="00F534D1" w:rsidRPr="001F15E7" w:rsidRDefault="00F534D1" w:rsidP="005321B6">
            <w:pPr>
              <w:pStyle w:val="a3"/>
              <w:spacing w:before="0" w:beforeAutospacing="0" w:after="160" w:afterAutospacing="0"/>
              <w:jc w:val="center"/>
              <w:rPr>
                <w:lang w:val="en-US"/>
              </w:rPr>
            </w:pPr>
            <w:r>
              <w:rPr>
                <w:lang w:val="en-US"/>
              </w:rPr>
              <w:t>-0,</w:t>
            </w:r>
            <w:r w:rsidR="005321B6">
              <w:rPr>
                <w:lang w:val="en-US"/>
              </w:rPr>
              <w:t>8243</w:t>
            </w:r>
          </w:p>
        </w:tc>
        <w:tc>
          <w:tcPr>
            <w:tcW w:w="1252" w:type="dxa"/>
          </w:tcPr>
          <w:p w:rsidR="00F534D1" w:rsidRPr="001F15E7" w:rsidRDefault="005321B6" w:rsidP="009B6868">
            <w:pPr>
              <w:pStyle w:val="a3"/>
              <w:spacing w:before="0" w:beforeAutospacing="0" w:after="160" w:afterAutospacing="0"/>
              <w:jc w:val="center"/>
              <w:rPr>
                <w:lang w:val="en-US"/>
              </w:rPr>
            </w:pPr>
            <w:r>
              <w:rPr>
                <w:lang w:val="en-US"/>
              </w:rPr>
              <w:t>0,41</w:t>
            </w:r>
            <w:r w:rsidR="004752B8">
              <w:rPr>
                <w:lang w:val="en-US"/>
              </w:rPr>
              <w:t>76</w:t>
            </w:r>
          </w:p>
        </w:tc>
        <w:tc>
          <w:tcPr>
            <w:tcW w:w="725" w:type="dxa"/>
            <w:vMerge/>
          </w:tcPr>
          <w:p w:rsidR="00F534D1" w:rsidRPr="001F15E7" w:rsidRDefault="00F534D1" w:rsidP="009B6868">
            <w:pPr>
              <w:pStyle w:val="a3"/>
              <w:spacing w:before="0" w:beforeAutospacing="0" w:after="160" w:afterAutospacing="0"/>
              <w:jc w:val="center"/>
              <w:rPr>
                <w:lang w:val="en-US"/>
              </w:rPr>
            </w:pPr>
          </w:p>
        </w:tc>
      </w:tr>
    </w:tbl>
    <w:p w:rsidR="00F534D1" w:rsidRPr="00E83C3E" w:rsidRDefault="00F534D1" w:rsidP="00F534D1">
      <w:pPr>
        <w:rPr>
          <w:lang w:val="uk-UA" w:eastAsia="ru-RU"/>
        </w:rPr>
      </w:pPr>
    </w:p>
    <w:tbl>
      <w:tblPr>
        <w:tblStyle w:val="a8"/>
        <w:tblW w:w="0" w:type="auto"/>
        <w:tblLook w:val="04A0" w:firstRow="1" w:lastRow="0" w:firstColumn="1" w:lastColumn="0" w:noHBand="0" w:noVBand="1"/>
      </w:tblPr>
      <w:tblGrid>
        <w:gridCol w:w="2391"/>
        <w:gridCol w:w="2393"/>
        <w:gridCol w:w="2393"/>
        <w:gridCol w:w="2393"/>
      </w:tblGrid>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Середнє зал. змін</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3,45e+10</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Стат. відх. зал. змін</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2,18</w:t>
            </w:r>
            <w:r w:rsidR="00F534D1">
              <w:rPr>
                <w:rFonts w:ascii="Times New Roman" w:hAnsi="Times New Roman" w:cs="Times New Roman"/>
                <w:lang w:val="en-US" w:eastAsia="ru-RU"/>
              </w:rPr>
              <w:t>e+10</w:t>
            </w:r>
          </w:p>
        </w:tc>
      </w:tr>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Сума кв. залишків</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8,80e+20</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Ст. похибка моделі</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5,93e+09</w:t>
            </w:r>
          </w:p>
        </w:tc>
      </w:tr>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0,938508</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Скорег. </w:t>
            </w: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F534D1" w:rsidRPr="00E83C3E" w:rsidRDefault="00F534D1" w:rsidP="009B6868">
            <w:pPr>
              <w:rPr>
                <w:rFonts w:ascii="Times New Roman" w:hAnsi="Times New Roman" w:cs="Times New Roman"/>
                <w:lang w:val="en-US" w:eastAsia="ru-RU"/>
              </w:rPr>
            </w:pPr>
            <w:r>
              <w:rPr>
                <w:rFonts w:ascii="Times New Roman" w:hAnsi="Times New Roman" w:cs="Times New Roman"/>
                <w:lang w:val="en-US" w:eastAsia="ru-RU"/>
              </w:rPr>
              <w:t>0,</w:t>
            </w:r>
            <w:r w:rsidR="00F70013">
              <w:rPr>
                <w:rFonts w:ascii="Times New Roman" w:hAnsi="Times New Roman" w:cs="Times New Roman"/>
                <w:lang w:val="en-US" w:eastAsia="ru-RU"/>
              </w:rPr>
              <w:t>926209</w:t>
            </w:r>
          </w:p>
        </w:tc>
      </w:tr>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en-US" w:eastAsia="ru-RU"/>
              </w:rPr>
              <w:t>F</w:t>
            </w:r>
            <w:r w:rsidRPr="00E83C3E">
              <w:rPr>
                <w:rFonts w:ascii="Times New Roman" w:hAnsi="Times New Roman" w:cs="Times New Roman"/>
                <w:lang w:eastAsia="ru-RU"/>
              </w:rPr>
              <w:t xml:space="preserve"> (5,25)</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76,31097</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Р-значення </w:t>
            </w:r>
            <w:r w:rsidRPr="00E83C3E">
              <w:rPr>
                <w:rFonts w:ascii="Times New Roman" w:hAnsi="Times New Roman" w:cs="Times New Roman"/>
                <w:lang w:val="en-US" w:eastAsia="ru-RU"/>
              </w:rPr>
              <w:t>(F)</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2,55e-14</w:t>
            </w:r>
          </w:p>
        </w:tc>
      </w:tr>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Лог. правдоподібність</w:t>
            </w:r>
          </w:p>
        </w:tc>
        <w:tc>
          <w:tcPr>
            <w:tcW w:w="2393" w:type="dxa"/>
          </w:tcPr>
          <w:p w:rsidR="00F534D1" w:rsidRPr="00E83C3E" w:rsidRDefault="00F534D1" w:rsidP="00F70013">
            <w:pPr>
              <w:rPr>
                <w:rFonts w:ascii="Times New Roman" w:hAnsi="Times New Roman" w:cs="Times New Roman"/>
                <w:lang w:val="en-US" w:eastAsia="ru-RU"/>
              </w:rPr>
            </w:pPr>
            <w:r w:rsidRPr="00E83C3E">
              <w:rPr>
                <w:rFonts w:ascii="Times New Roman" w:hAnsi="Times New Roman" w:cs="Times New Roman"/>
                <w:lang w:val="en-US" w:eastAsia="ru-RU"/>
              </w:rPr>
              <w:t>-</w:t>
            </w:r>
            <w:r w:rsidR="00F70013">
              <w:rPr>
                <w:rFonts w:ascii="Times New Roman" w:hAnsi="Times New Roman" w:cs="Times New Roman"/>
                <w:lang w:val="en-US" w:eastAsia="ru-RU"/>
              </w:rPr>
              <w:t>738,2717</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Крит. Акаіке</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1488,543</w:t>
            </w:r>
          </w:p>
        </w:tc>
      </w:tr>
      <w:tr w:rsidR="00F534D1" w:rsidRPr="00E83C3E" w:rsidTr="009B6868">
        <w:tc>
          <w:tcPr>
            <w:tcW w:w="2392"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Крит. Шварца</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1497,147</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Крит. Хеннана-Куінна</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1491,346</w:t>
            </w:r>
          </w:p>
        </w:tc>
      </w:tr>
      <w:tr w:rsidR="00F534D1" w:rsidRPr="00E83C3E" w:rsidTr="009B6868">
        <w:tc>
          <w:tcPr>
            <w:tcW w:w="2392" w:type="dxa"/>
          </w:tcPr>
          <w:p w:rsidR="00F534D1" w:rsidRPr="00E83C3E" w:rsidRDefault="00F534D1" w:rsidP="009B6868">
            <w:pPr>
              <w:rPr>
                <w:rFonts w:ascii="Times New Roman" w:hAnsi="Times New Roman" w:cs="Times New Roman"/>
                <w:lang w:eastAsia="ru-RU"/>
              </w:rPr>
            </w:pPr>
            <w:r w:rsidRPr="00E83C3E">
              <w:rPr>
                <w:rFonts w:ascii="Times New Roman" w:hAnsi="Times New Roman" w:cs="Times New Roman"/>
                <w:lang w:val="uk-UA" w:eastAsia="ru-RU"/>
              </w:rPr>
              <w:t xml:space="preserve">Параметр </w:t>
            </w:r>
            <w:r w:rsidRPr="00E83C3E">
              <w:rPr>
                <w:rFonts w:ascii="Times New Roman" w:hAnsi="Times New Roman" w:cs="Times New Roman"/>
                <w:lang w:val="en-US" w:eastAsia="ru-RU"/>
              </w:rPr>
              <w:t>rho</w:t>
            </w:r>
          </w:p>
        </w:tc>
        <w:tc>
          <w:tcPr>
            <w:tcW w:w="2393" w:type="dxa"/>
          </w:tcPr>
          <w:p w:rsidR="00F534D1" w:rsidRPr="00E83C3E" w:rsidRDefault="00F534D1" w:rsidP="00F70013">
            <w:pPr>
              <w:rPr>
                <w:rFonts w:ascii="Times New Roman" w:hAnsi="Times New Roman" w:cs="Times New Roman"/>
                <w:lang w:val="en-US" w:eastAsia="ru-RU"/>
              </w:rPr>
            </w:pPr>
            <w:r w:rsidRPr="00E83C3E">
              <w:rPr>
                <w:rFonts w:ascii="Times New Roman" w:hAnsi="Times New Roman" w:cs="Times New Roman"/>
                <w:lang w:val="en-US" w:eastAsia="ru-RU"/>
              </w:rPr>
              <w:t>0</w:t>
            </w:r>
            <w:r w:rsidR="00F70013">
              <w:rPr>
                <w:rFonts w:ascii="Times New Roman" w:hAnsi="Times New Roman" w:cs="Times New Roman"/>
                <w:lang w:val="en-US" w:eastAsia="ru-RU"/>
              </w:rPr>
              <w:t>,484839</w:t>
            </w:r>
          </w:p>
        </w:tc>
        <w:tc>
          <w:tcPr>
            <w:tcW w:w="2393" w:type="dxa"/>
          </w:tcPr>
          <w:p w:rsidR="00F534D1" w:rsidRPr="00E83C3E" w:rsidRDefault="00F534D1" w:rsidP="009B6868">
            <w:pPr>
              <w:rPr>
                <w:rFonts w:ascii="Times New Roman" w:hAnsi="Times New Roman" w:cs="Times New Roman"/>
                <w:lang w:val="uk-UA" w:eastAsia="ru-RU"/>
              </w:rPr>
            </w:pPr>
            <w:r w:rsidRPr="00E83C3E">
              <w:rPr>
                <w:rFonts w:ascii="Times New Roman" w:hAnsi="Times New Roman" w:cs="Times New Roman"/>
                <w:lang w:val="uk-UA" w:eastAsia="ru-RU"/>
              </w:rPr>
              <w:t>Стат. Дарбіна-Вотсона</w:t>
            </w:r>
          </w:p>
        </w:tc>
        <w:tc>
          <w:tcPr>
            <w:tcW w:w="2393" w:type="dxa"/>
          </w:tcPr>
          <w:p w:rsidR="00F534D1" w:rsidRPr="00E83C3E" w:rsidRDefault="00F70013" w:rsidP="009B6868">
            <w:pPr>
              <w:rPr>
                <w:rFonts w:ascii="Times New Roman" w:hAnsi="Times New Roman" w:cs="Times New Roman"/>
                <w:lang w:val="en-US" w:eastAsia="ru-RU"/>
              </w:rPr>
            </w:pPr>
            <w:r>
              <w:rPr>
                <w:rFonts w:ascii="Times New Roman" w:hAnsi="Times New Roman" w:cs="Times New Roman"/>
                <w:lang w:val="en-US" w:eastAsia="ru-RU"/>
              </w:rPr>
              <w:t>1,027353</w:t>
            </w:r>
          </w:p>
        </w:tc>
      </w:tr>
    </w:tbl>
    <w:p w:rsidR="00936D8E" w:rsidRDefault="00936D8E" w:rsidP="005A320E">
      <w:pPr>
        <w:tabs>
          <w:tab w:val="left" w:pos="5235"/>
        </w:tabs>
        <w:rPr>
          <w:lang w:val="uk-UA" w:eastAsia="ru-RU"/>
        </w:rPr>
      </w:pPr>
    </w:p>
    <w:p w:rsidR="005321B6" w:rsidRPr="00E83C3E" w:rsidRDefault="005321B6" w:rsidP="005321B6">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Виключаючи константу, найбільше р-значення отримано для змінної 2 (</w:t>
      </w:r>
      <w:r>
        <w:rPr>
          <w:rFonts w:ascii="Times New Roman" w:hAnsi="Times New Roman" w:cs="Times New Roman"/>
          <w:sz w:val="28"/>
          <w:lang w:val="en-US" w:eastAsia="ru-RU"/>
        </w:rPr>
        <w:t>numberofmigrants</w:t>
      </w:r>
      <w:r w:rsidRPr="00E83C3E">
        <w:rPr>
          <w:rFonts w:ascii="Times New Roman" w:hAnsi="Times New Roman" w:cs="Times New Roman"/>
          <w:sz w:val="28"/>
          <w:lang w:eastAsia="ru-RU"/>
        </w:rPr>
        <w:t>)</w:t>
      </w:r>
    </w:p>
    <w:p w:rsidR="005321B6" w:rsidRPr="00E83C3E" w:rsidRDefault="005321B6" w:rsidP="005321B6">
      <w:pPr>
        <w:spacing w:after="0" w:line="360" w:lineRule="auto"/>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тест на наявність автокоре</w:t>
      </w:r>
      <w:r>
        <w:rPr>
          <w:rFonts w:ascii="Times New Roman" w:hAnsi="Times New Roman" w:cs="Times New Roman"/>
          <w:sz w:val="28"/>
          <w:lang w:val="uk-UA" w:eastAsia="ru-RU"/>
        </w:rPr>
        <w:t xml:space="preserve">ляції до порядку </w:t>
      </w:r>
      <w:r w:rsidRPr="005321B6">
        <w:rPr>
          <w:rFonts w:ascii="Times New Roman" w:hAnsi="Times New Roman" w:cs="Times New Roman"/>
          <w:sz w:val="28"/>
          <w:lang w:eastAsia="ru-RU"/>
        </w:rPr>
        <w:t>2</w:t>
      </w:r>
      <w:r w:rsidRPr="00E83C3E">
        <w:rPr>
          <w:rFonts w:ascii="Times New Roman" w:hAnsi="Times New Roman" w:cs="Times New Roman"/>
          <w:sz w:val="28"/>
          <w:lang w:val="uk-UA" w:eastAsia="ru-RU"/>
        </w:rPr>
        <w:t xml:space="preserve"> –</w:t>
      </w:r>
    </w:p>
    <w:p w:rsidR="005321B6" w:rsidRPr="00E83C3E" w:rsidRDefault="005321B6" w:rsidP="005321B6">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5321B6" w:rsidRPr="005321B6" w:rsidRDefault="005321B6" w:rsidP="005321B6">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4,</w:t>
      </w:r>
      <w:r w:rsidRPr="005321B6">
        <w:rPr>
          <w:rFonts w:ascii="Times New Roman" w:hAnsi="Times New Roman" w:cs="Times New Roman"/>
          <w:sz w:val="28"/>
          <w:lang w:eastAsia="ru-RU"/>
        </w:rPr>
        <w:t>23419</w:t>
      </w:r>
    </w:p>
    <w:p w:rsidR="005321B6" w:rsidRPr="006F6B9C" w:rsidRDefault="005321B6" w:rsidP="006F6B9C">
      <w:pPr>
        <w:spacing w:after="0" w:line="360" w:lineRule="auto"/>
        <w:ind w:firstLine="709"/>
        <w:rPr>
          <w:rFonts w:ascii="Times New Roman" w:hAnsi="Times New Roman" w:cs="Times New Roman"/>
          <w:sz w:val="28"/>
          <w:lang w:val="uk-UA"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 4,</w:t>
      </w:r>
      <w:r w:rsidRPr="005321B6">
        <w:rPr>
          <w:rFonts w:ascii="Times New Roman" w:hAnsi="Times New Roman" w:cs="Times New Roman"/>
          <w:sz w:val="28"/>
          <w:lang w:eastAsia="ru-RU"/>
        </w:rPr>
        <w:t>23419</w:t>
      </w:r>
      <w:r>
        <w:rPr>
          <w:rFonts w:ascii="Times New Roman" w:hAnsi="Times New Roman" w:cs="Times New Roman"/>
          <w:sz w:val="28"/>
          <w:lang w:eastAsia="ru-RU"/>
        </w:rPr>
        <w:t>) = 0,0</w:t>
      </w:r>
      <w:r w:rsidRPr="005321B6">
        <w:rPr>
          <w:rFonts w:ascii="Times New Roman" w:hAnsi="Times New Roman" w:cs="Times New Roman"/>
          <w:sz w:val="28"/>
          <w:lang w:eastAsia="ru-RU"/>
        </w:rPr>
        <w:t>27184</w:t>
      </w:r>
    </w:p>
    <w:p w:rsidR="005321B6" w:rsidRPr="00E83C3E" w:rsidRDefault="005321B6" w:rsidP="005321B6">
      <w:pPr>
        <w:spacing w:after="0" w:line="360" w:lineRule="auto"/>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 xml:space="preserve">тест на наявність автокореляції до порядку </w:t>
      </w:r>
      <w:r w:rsidRPr="005321B6">
        <w:rPr>
          <w:rFonts w:ascii="Times New Roman" w:hAnsi="Times New Roman" w:cs="Times New Roman"/>
          <w:sz w:val="28"/>
          <w:lang w:eastAsia="ru-RU"/>
        </w:rPr>
        <w:t>4</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w:t>
      </w:r>
    </w:p>
    <w:p w:rsidR="005321B6" w:rsidRPr="00E83C3E" w:rsidRDefault="005321B6" w:rsidP="005321B6">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lastRenderedPageBreak/>
        <w:t>Нульова гіпотеза: автокореляція відсутня</w:t>
      </w:r>
    </w:p>
    <w:p w:rsidR="005321B6" w:rsidRPr="005321B6" w:rsidRDefault="005321B6" w:rsidP="005321B6">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w:t>
      </w:r>
      <w:r w:rsidRPr="005321B6">
        <w:rPr>
          <w:rFonts w:ascii="Times New Roman" w:hAnsi="Times New Roman" w:cs="Times New Roman"/>
          <w:sz w:val="28"/>
          <w:lang w:eastAsia="ru-RU"/>
        </w:rPr>
        <w:t>2,52784</w:t>
      </w:r>
    </w:p>
    <w:p w:rsidR="005321B6" w:rsidRPr="004752B8" w:rsidRDefault="005321B6" w:rsidP="005321B6">
      <w:pPr>
        <w:spacing w:after="0" w:line="360" w:lineRule="auto"/>
        <w:ind w:firstLine="709"/>
        <w:rPr>
          <w:rFonts w:ascii="Times New Roman" w:hAnsi="Times New Roman" w:cs="Times New Roman"/>
          <w:sz w:val="28"/>
          <w:lang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w:t>
      </w:r>
      <w:r>
        <w:rPr>
          <w:rFonts w:ascii="Times New Roman" w:hAnsi="Times New Roman" w:cs="Times New Roman"/>
          <w:sz w:val="28"/>
          <w:lang w:eastAsia="ru-RU"/>
        </w:rPr>
        <w:t xml:space="preserve"> </w:t>
      </w:r>
      <w:r w:rsidRPr="005321B6">
        <w:rPr>
          <w:rFonts w:ascii="Times New Roman" w:hAnsi="Times New Roman" w:cs="Times New Roman"/>
          <w:sz w:val="28"/>
          <w:lang w:eastAsia="ru-RU"/>
        </w:rPr>
        <w:t>2,52784</w:t>
      </w:r>
      <w:r>
        <w:rPr>
          <w:rFonts w:ascii="Times New Roman" w:hAnsi="Times New Roman" w:cs="Times New Roman"/>
          <w:sz w:val="28"/>
          <w:lang w:eastAsia="ru-RU"/>
        </w:rPr>
        <w:t>) = 0,0</w:t>
      </w:r>
      <w:r w:rsidRPr="004752B8">
        <w:rPr>
          <w:rFonts w:ascii="Times New Roman" w:hAnsi="Times New Roman" w:cs="Times New Roman"/>
          <w:sz w:val="28"/>
          <w:lang w:eastAsia="ru-RU"/>
        </w:rPr>
        <w:t>711777</w:t>
      </w:r>
    </w:p>
    <w:p w:rsidR="00D05978" w:rsidRPr="00D05978" w:rsidRDefault="005321B6" w:rsidP="006F6B9C">
      <w:pPr>
        <w:spacing w:after="0" w:line="360" w:lineRule="auto"/>
        <w:ind w:left="170"/>
        <w:jc w:val="right"/>
        <w:rPr>
          <w:rFonts w:ascii="Times New Roman" w:hAnsi="Times New Roman" w:cs="Times New Roman"/>
          <w:sz w:val="28"/>
          <w:lang w:val="uk-UA" w:eastAsia="ru-RU"/>
        </w:rPr>
      </w:pPr>
      <w:r>
        <w:rPr>
          <w:lang w:val="uk-UA" w:eastAsia="ru-RU"/>
        </w:rPr>
        <w:tab/>
      </w:r>
      <w:r w:rsidR="006F6B9C">
        <w:rPr>
          <w:rFonts w:ascii="Times New Roman" w:hAnsi="Times New Roman" w:cs="Times New Roman"/>
          <w:sz w:val="28"/>
          <w:lang w:val="uk-UA" w:eastAsia="ru-RU"/>
        </w:rPr>
        <w:t>До</w:t>
      </w:r>
      <w:r w:rsidR="00D05978">
        <w:rPr>
          <w:rFonts w:ascii="Times New Roman" w:hAnsi="Times New Roman" w:cs="Times New Roman"/>
          <w:sz w:val="28"/>
          <w:lang w:val="uk-UA" w:eastAsia="ru-RU"/>
        </w:rPr>
        <w:t>даток 7</w:t>
      </w:r>
    </w:p>
    <w:p w:rsidR="00D05978" w:rsidRPr="00AD16F0" w:rsidRDefault="00D05978" w:rsidP="00D0597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Чеської Республіки,виконані в </w:t>
      </w:r>
      <w:r>
        <w:rPr>
          <w:rFonts w:ascii="Times New Roman" w:hAnsi="Times New Roman" w:cs="Times New Roman"/>
          <w:sz w:val="28"/>
          <w:szCs w:val="28"/>
          <w:lang w:val="en-US"/>
        </w:rPr>
        <w:t>SPSS</w:t>
      </w:r>
      <w:r>
        <w:rPr>
          <w:rFonts w:ascii="Times New Roman" w:hAnsi="Times New Roman" w:cs="Times New Roman"/>
          <w:sz w:val="28"/>
          <w:szCs w:val="28"/>
          <w:lang w:val="uk-UA"/>
        </w:rPr>
        <w:t>.</w:t>
      </w:r>
    </w:p>
    <w:p w:rsidR="00D05978" w:rsidRDefault="00D05978" w:rsidP="00D0597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w:t>
      </w:r>
    </w:p>
    <w:tbl>
      <w:tblPr>
        <w:tblStyle w:val="a8"/>
        <w:tblW w:w="0" w:type="auto"/>
        <w:tblLayout w:type="fixed"/>
        <w:tblLook w:val="04A0" w:firstRow="1" w:lastRow="0" w:firstColumn="1" w:lastColumn="0" w:noHBand="0" w:noVBand="1"/>
      </w:tblPr>
      <w:tblGrid>
        <w:gridCol w:w="1852"/>
        <w:gridCol w:w="1836"/>
        <w:gridCol w:w="1836"/>
        <w:gridCol w:w="1530"/>
        <w:gridCol w:w="1147"/>
        <w:gridCol w:w="1370"/>
      </w:tblGrid>
      <w:tr w:rsidR="00D05978" w:rsidTr="009B6868">
        <w:tc>
          <w:tcPr>
            <w:tcW w:w="1852" w:type="dxa"/>
            <w:vMerge w:val="restart"/>
          </w:tcPr>
          <w:p w:rsidR="00D05978" w:rsidRPr="00602BA4" w:rsidRDefault="00D05978" w:rsidP="009B6868">
            <w:pPr>
              <w:spacing w:line="360" w:lineRule="auto"/>
              <w:rPr>
                <w:rFonts w:ascii="Times New Roman" w:hAnsi="Times New Roman" w:cs="Times New Roman"/>
                <w:sz w:val="24"/>
                <w:lang w:val="uk-UA"/>
              </w:rPr>
            </w:pPr>
          </w:p>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Модель</w:t>
            </w:r>
          </w:p>
        </w:tc>
        <w:tc>
          <w:tcPr>
            <w:tcW w:w="3672" w:type="dxa"/>
            <w:gridSpan w:val="2"/>
          </w:tcPr>
          <w:p w:rsidR="00D05978" w:rsidRDefault="00D05978" w:rsidP="009B6868">
            <w:pPr>
              <w:spacing w:line="360" w:lineRule="auto"/>
              <w:jc w:val="center"/>
              <w:rPr>
                <w:rFonts w:ascii="Times New Roman" w:hAnsi="Times New Roman" w:cs="Times New Roman"/>
                <w:sz w:val="24"/>
                <w:lang w:val="en-US"/>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 xml:space="preserve">Нестандартизовані </w:t>
            </w: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Стандартизовані</w:t>
            </w: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147" w:type="dxa"/>
            <w:vMerge w:val="restart"/>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т</w:t>
            </w:r>
          </w:p>
        </w:tc>
        <w:tc>
          <w:tcPr>
            <w:tcW w:w="1370" w:type="dxa"/>
            <w:vMerge w:val="restart"/>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Значимість</w:t>
            </w:r>
          </w:p>
        </w:tc>
      </w:tr>
      <w:tr w:rsidR="00D05978" w:rsidTr="009B6868">
        <w:tc>
          <w:tcPr>
            <w:tcW w:w="1852" w:type="dxa"/>
            <w:vMerge/>
          </w:tcPr>
          <w:p w:rsidR="00D05978" w:rsidRPr="00602BA4" w:rsidRDefault="00D05978" w:rsidP="009B6868">
            <w:pPr>
              <w:spacing w:line="360" w:lineRule="auto"/>
              <w:rPr>
                <w:rFonts w:ascii="Times New Roman" w:hAnsi="Times New Roman" w:cs="Times New Roman"/>
                <w:sz w:val="24"/>
                <w:lang w:val="uk-UA"/>
              </w:rPr>
            </w:pPr>
          </w:p>
        </w:tc>
        <w:tc>
          <w:tcPr>
            <w:tcW w:w="1836" w:type="dxa"/>
          </w:tcPr>
          <w:p w:rsidR="00D05978" w:rsidRPr="00602BA4" w:rsidRDefault="00D05978" w:rsidP="009B6868">
            <w:pPr>
              <w:spacing w:line="360" w:lineRule="auto"/>
              <w:jc w:val="center"/>
              <w:rPr>
                <w:rFonts w:ascii="Times New Roman" w:hAnsi="Times New Roman" w:cs="Times New Roman"/>
                <w:sz w:val="24"/>
                <w:lang w:val="en-US"/>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В</w:t>
            </w:r>
          </w:p>
        </w:tc>
        <w:tc>
          <w:tcPr>
            <w:tcW w:w="1836" w:type="dxa"/>
          </w:tcPr>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Стандартна похибка</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Бета</w:t>
            </w:r>
          </w:p>
        </w:tc>
        <w:tc>
          <w:tcPr>
            <w:tcW w:w="1147" w:type="dxa"/>
            <w:vMerge/>
          </w:tcPr>
          <w:p w:rsidR="00D05978" w:rsidRPr="00602BA4" w:rsidRDefault="00D05978" w:rsidP="009B6868">
            <w:pPr>
              <w:spacing w:line="360" w:lineRule="auto"/>
              <w:jc w:val="center"/>
              <w:rPr>
                <w:rFonts w:ascii="Times New Roman" w:hAnsi="Times New Roman" w:cs="Times New Roman"/>
                <w:sz w:val="24"/>
                <w:lang w:val="uk-UA"/>
              </w:rPr>
            </w:pPr>
          </w:p>
        </w:tc>
        <w:tc>
          <w:tcPr>
            <w:tcW w:w="1370" w:type="dxa"/>
            <w:vMerge/>
          </w:tcPr>
          <w:p w:rsidR="00D05978" w:rsidRPr="00602BA4" w:rsidRDefault="00D05978" w:rsidP="009B6868">
            <w:pPr>
              <w:spacing w:line="360" w:lineRule="auto"/>
              <w:jc w:val="center"/>
              <w:rPr>
                <w:rFonts w:ascii="Times New Roman" w:hAnsi="Times New Roman" w:cs="Times New Roman"/>
                <w:sz w:val="24"/>
                <w:lang w:val="uk-UA"/>
              </w:rPr>
            </w:pP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(Константа)</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276029959455,664</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602320797347,094</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,458</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651</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migrants</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707530,470</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76836,567</w:t>
            </w:r>
          </w:p>
        </w:tc>
        <w:tc>
          <w:tcPr>
            <w:tcW w:w="1530"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1,071</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9,208</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000</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unemployment</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96742,761</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142017,083</w:t>
            </w:r>
          </w:p>
        </w:tc>
        <w:tc>
          <w:tcPr>
            <w:tcW w:w="1530" w:type="dxa"/>
          </w:tcPr>
          <w:p w:rsidR="00D05978" w:rsidRDefault="00D05978" w:rsidP="009B6868">
            <w:pPr>
              <w:spacing w:line="360" w:lineRule="auto"/>
              <w:jc w:val="center"/>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292</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681</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502</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unemployment rate %</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13795865593,320</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14702270968,241</w:t>
            </w:r>
          </w:p>
        </w:tc>
        <w:tc>
          <w:tcPr>
            <w:tcW w:w="1530" w:type="dxa"/>
          </w:tcPr>
          <w:p w:rsidR="00D05978" w:rsidRDefault="00D05978" w:rsidP="009B6868">
            <w:pPr>
              <w:spacing w:line="360" w:lineRule="auto"/>
              <w:jc w:val="center"/>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419</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938</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357</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population</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31763,121</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59039,094</w:t>
            </w:r>
          </w:p>
        </w:tc>
        <w:tc>
          <w:tcPr>
            <w:tcW w:w="1530"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060</w:t>
            </w:r>
          </w:p>
        </w:tc>
        <w:tc>
          <w:tcPr>
            <w:tcW w:w="1147"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538</w:t>
            </w:r>
          </w:p>
        </w:tc>
        <w:tc>
          <w:tcPr>
            <w:tcW w:w="1370"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595</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inflation %</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331322046,590</w:t>
            </w:r>
          </w:p>
        </w:tc>
        <w:tc>
          <w:tcPr>
            <w:tcW w:w="1836"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448815086,734</w:t>
            </w:r>
          </w:p>
        </w:tc>
        <w:tc>
          <w:tcPr>
            <w:tcW w:w="1530" w:type="dxa"/>
          </w:tcPr>
          <w:p w:rsidR="00D05978" w:rsidRDefault="00D05978" w:rsidP="009B6868">
            <w:pPr>
              <w:spacing w:line="360" w:lineRule="auto"/>
              <w:rPr>
                <w:rFonts w:ascii="Times New Roman" w:hAnsi="Times New Roman" w:cs="Times New Roman"/>
                <w:sz w:val="24"/>
                <w:lang w:val="en-US"/>
              </w:rPr>
            </w:pPr>
          </w:p>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046</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AD16F0" w:rsidRDefault="00D05978"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w:t>
            </w:r>
            <w:r>
              <w:rPr>
                <w:rFonts w:ascii="Times New Roman" w:hAnsi="Times New Roman" w:cs="Times New Roman"/>
                <w:sz w:val="24"/>
                <w:lang w:val="uk-UA"/>
              </w:rPr>
              <w:t>73</w:t>
            </w:r>
            <w:r>
              <w:rPr>
                <w:rFonts w:ascii="Times New Roman" w:hAnsi="Times New Roman" w:cs="Times New Roman"/>
                <w:sz w:val="24"/>
                <w:lang w:val="en-US"/>
              </w:rPr>
              <w:t>8</w:t>
            </w:r>
          </w:p>
        </w:tc>
        <w:tc>
          <w:tcPr>
            <w:tcW w:w="1370" w:type="dxa"/>
          </w:tcPr>
          <w:p w:rsidR="00D05978" w:rsidRPr="009A1A9F"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467</w:t>
            </w:r>
          </w:p>
        </w:tc>
      </w:tr>
    </w:tbl>
    <w:p w:rsidR="00D05978" w:rsidRPr="009A1A9F" w:rsidRDefault="00D05978" w:rsidP="00D05978">
      <w:pPr>
        <w:spacing w:after="0" w:line="360" w:lineRule="auto"/>
        <w:ind w:firstLine="709"/>
        <w:rPr>
          <w:rFonts w:ascii="Times New Roman" w:hAnsi="Times New Roman" w:cs="Times New Roman"/>
          <w:sz w:val="28"/>
          <w:lang w:val="uk-UA"/>
        </w:rPr>
      </w:pPr>
    </w:p>
    <w:p w:rsidR="00936D8E" w:rsidRDefault="00936D8E" w:rsidP="00936D8E">
      <w:pPr>
        <w:rPr>
          <w:lang w:val="uk-UA" w:eastAsia="ru-RU"/>
        </w:rPr>
      </w:pPr>
    </w:p>
    <w:p w:rsidR="006F6B9C" w:rsidRDefault="006F6B9C" w:rsidP="00936D8E">
      <w:pPr>
        <w:rPr>
          <w:lang w:val="uk-UA" w:eastAsia="ru-RU"/>
        </w:rPr>
      </w:pPr>
    </w:p>
    <w:p w:rsidR="006F6B9C" w:rsidRDefault="006F6B9C" w:rsidP="00936D8E">
      <w:pPr>
        <w:rPr>
          <w:lang w:val="uk-UA" w:eastAsia="ru-RU"/>
        </w:rPr>
      </w:pPr>
    </w:p>
    <w:p w:rsidR="006F6B9C" w:rsidRDefault="006F6B9C" w:rsidP="00936D8E">
      <w:pPr>
        <w:rPr>
          <w:lang w:val="uk-UA" w:eastAsia="ru-RU"/>
        </w:rPr>
      </w:pPr>
    </w:p>
    <w:p w:rsidR="006F6B9C" w:rsidRDefault="006F6B9C" w:rsidP="00936D8E">
      <w:pPr>
        <w:rPr>
          <w:lang w:val="uk-UA" w:eastAsia="ru-RU"/>
        </w:rPr>
      </w:pPr>
    </w:p>
    <w:p w:rsidR="006F6B9C" w:rsidRDefault="006F6B9C" w:rsidP="00936D8E">
      <w:pPr>
        <w:rPr>
          <w:lang w:val="uk-UA" w:eastAsia="ru-RU"/>
        </w:rPr>
      </w:pPr>
    </w:p>
    <w:p w:rsidR="00EC1DD2" w:rsidRPr="00936D8E" w:rsidRDefault="00EC1DD2" w:rsidP="00936D8E">
      <w:pPr>
        <w:rPr>
          <w:lang w:val="uk-UA" w:eastAsia="ru-RU"/>
        </w:rPr>
      </w:pPr>
    </w:p>
    <w:p w:rsidR="00E66475" w:rsidRPr="00047727" w:rsidRDefault="00E66475" w:rsidP="00E66475">
      <w:pPr>
        <w:pStyle w:val="a3"/>
        <w:spacing w:before="0" w:beforeAutospacing="0" w:after="160" w:afterAutospacing="0"/>
        <w:ind w:left="720"/>
        <w:jc w:val="right"/>
        <w:rPr>
          <w:sz w:val="28"/>
          <w:lang w:val="uk-UA"/>
        </w:rPr>
      </w:pPr>
      <w:r>
        <w:rPr>
          <w:sz w:val="28"/>
          <w:lang w:val="uk-UA"/>
        </w:rPr>
        <w:lastRenderedPageBreak/>
        <w:t xml:space="preserve">Додаток </w:t>
      </w:r>
      <w:r w:rsidR="00047727">
        <w:rPr>
          <w:sz w:val="28"/>
          <w:lang w:val="uk-UA"/>
        </w:rPr>
        <w:t>8</w:t>
      </w:r>
    </w:p>
    <w:p w:rsidR="00047727" w:rsidRPr="00AD16F0" w:rsidRDefault="00047727" w:rsidP="0004772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оцінювання регресійної моделі для Чеської Республіки,виконані в </w:t>
      </w:r>
      <w:r>
        <w:rPr>
          <w:rFonts w:ascii="Times New Roman" w:hAnsi="Times New Roman" w:cs="Times New Roman"/>
          <w:sz w:val="28"/>
          <w:szCs w:val="28"/>
          <w:lang w:val="en-US"/>
        </w:rPr>
        <w:t>Gretl</w:t>
      </w:r>
      <w:r>
        <w:rPr>
          <w:rFonts w:ascii="Times New Roman" w:hAnsi="Times New Roman" w:cs="Times New Roman"/>
          <w:sz w:val="28"/>
          <w:szCs w:val="28"/>
          <w:lang w:val="uk-UA"/>
        </w:rPr>
        <w:t>.</w:t>
      </w:r>
    </w:p>
    <w:p w:rsidR="00E66475" w:rsidRPr="00E83C3E" w:rsidRDefault="00E66475" w:rsidP="00E66475">
      <w:pPr>
        <w:pStyle w:val="a3"/>
        <w:spacing w:before="0" w:beforeAutospacing="0" w:after="160" w:afterAutospacing="0"/>
        <w:ind w:left="720"/>
        <w:jc w:val="both"/>
        <w:rPr>
          <w:sz w:val="28"/>
          <w:lang w:val="uk-UA"/>
        </w:rPr>
      </w:pPr>
      <w:r>
        <w:rPr>
          <w:sz w:val="28"/>
          <w:lang w:val="uk-UA"/>
        </w:rPr>
        <w:t>Модель 4: МНК, використані спостереження 1990-2020 (Т = 31)</w:t>
      </w:r>
    </w:p>
    <w:p w:rsidR="00E66475" w:rsidRPr="00E83C3E" w:rsidRDefault="00E66475" w:rsidP="00E66475">
      <w:pPr>
        <w:pStyle w:val="a3"/>
        <w:spacing w:before="0" w:beforeAutospacing="0" w:after="160" w:afterAutospacing="0"/>
        <w:ind w:left="720"/>
        <w:jc w:val="both"/>
        <w:rPr>
          <w:sz w:val="28"/>
          <w:lang w:val="uk-UA"/>
        </w:rPr>
      </w:pPr>
      <w:r>
        <w:rPr>
          <w:sz w:val="28"/>
          <w:lang w:val="uk-UA"/>
        </w:rPr>
        <w:t xml:space="preserve">Залежна зміна: </w:t>
      </w:r>
      <w:r>
        <w:rPr>
          <w:sz w:val="28"/>
          <w:lang w:val="en-US"/>
        </w:rPr>
        <w:t>GDP</w:t>
      </w:r>
    </w:p>
    <w:tbl>
      <w:tblPr>
        <w:tblStyle w:val="a8"/>
        <w:tblW w:w="0" w:type="auto"/>
        <w:tblInd w:w="720" w:type="dxa"/>
        <w:tblLook w:val="04A0" w:firstRow="1" w:lastRow="0" w:firstColumn="1" w:lastColumn="0" w:noHBand="0" w:noVBand="1"/>
      </w:tblPr>
      <w:tblGrid>
        <w:gridCol w:w="2189"/>
        <w:gridCol w:w="1626"/>
        <w:gridCol w:w="1627"/>
        <w:gridCol w:w="1431"/>
        <w:gridCol w:w="1252"/>
        <w:gridCol w:w="725"/>
      </w:tblGrid>
      <w:tr w:rsidR="00E66475" w:rsidRPr="001F15E7" w:rsidTr="009B6868">
        <w:tc>
          <w:tcPr>
            <w:tcW w:w="2189" w:type="dxa"/>
          </w:tcPr>
          <w:p w:rsidR="00E66475" w:rsidRPr="001F15E7" w:rsidRDefault="00E66475" w:rsidP="009B6868">
            <w:pPr>
              <w:pStyle w:val="a3"/>
              <w:spacing w:before="0" w:beforeAutospacing="0" w:after="160" w:afterAutospacing="0"/>
              <w:jc w:val="center"/>
              <w:rPr>
                <w:lang w:val="en-US"/>
              </w:rPr>
            </w:pPr>
          </w:p>
        </w:tc>
        <w:tc>
          <w:tcPr>
            <w:tcW w:w="1627" w:type="dxa"/>
          </w:tcPr>
          <w:p w:rsidR="00E66475" w:rsidRPr="001F15E7" w:rsidRDefault="00E66475" w:rsidP="009B6868">
            <w:pPr>
              <w:pStyle w:val="a3"/>
              <w:spacing w:before="0" w:beforeAutospacing="0" w:after="160" w:afterAutospacing="0"/>
              <w:jc w:val="center"/>
              <w:rPr>
                <w:lang w:val="uk-UA"/>
              </w:rPr>
            </w:pPr>
            <w:r w:rsidRPr="001F15E7">
              <w:rPr>
                <w:lang w:val="uk-UA"/>
              </w:rPr>
              <w:t>Коефіцієнт</w:t>
            </w:r>
          </w:p>
        </w:tc>
        <w:tc>
          <w:tcPr>
            <w:tcW w:w="1627" w:type="dxa"/>
          </w:tcPr>
          <w:p w:rsidR="00E66475" w:rsidRPr="001F15E7" w:rsidRDefault="00E66475" w:rsidP="009B6868">
            <w:pPr>
              <w:pStyle w:val="a3"/>
              <w:spacing w:before="0" w:beforeAutospacing="0" w:after="160" w:afterAutospacing="0"/>
              <w:jc w:val="center"/>
              <w:rPr>
                <w:lang w:val="uk-UA"/>
              </w:rPr>
            </w:pPr>
            <w:r w:rsidRPr="001F15E7">
              <w:rPr>
                <w:lang w:val="uk-UA"/>
              </w:rPr>
              <w:t>Ст. похибка</w:t>
            </w:r>
          </w:p>
        </w:tc>
        <w:tc>
          <w:tcPr>
            <w:tcW w:w="1431" w:type="dxa"/>
          </w:tcPr>
          <w:p w:rsidR="00E66475" w:rsidRPr="001F15E7" w:rsidRDefault="00E66475" w:rsidP="009B6868">
            <w:pPr>
              <w:pStyle w:val="a3"/>
              <w:spacing w:before="0" w:beforeAutospacing="0" w:after="160" w:afterAutospacing="0"/>
              <w:jc w:val="center"/>
              <w:rPr>
                <w:lang w:val="uk-UA"/>
              </w:rPr>
            </w:pPr>
            <w:r>
              <w:rPr>
                <w:lang w:val="en-US"/>
              </w:rPr>
              <w:t>t</w:t>
            </w:r>
            <w:r>
              <w:rPr>
                <w:lang w:val="uk-UA"/>
              </w:rPr>
              <w:t>-</w:t>
            </w:r>
            <w:r w:rsidRPr="001F15E7">
              <w:rPr>
                <w:lang w:val="uk-UA"/>
              </w:rPr>
              <w:t>статистика</w:t>
            </w:r>
          </w:p>
        </w:tc>
        <w:tc>
          <w:tcPr>
            <w:tcW w:w="1252" w:type="dxa"/>
          </w:tcPr>
          <w:p w:rsidR="00E66475" w:rsidRPr="001F15E7" w:rsidRDefault="00E66475" w:rsidP="009B6868">
            <w:pPr>
              <w:pStyle w:val="a3"/>
              <w:spacing w:before="0" w:beforeAutospacing="0" w:after="160" w:afterAutospacing="0"/>
              <w:jc w:val="center"/>
              <w:rPr>
                <w:lang w:val="uk-UA"/>
              </w:rPr>
            </w:pPr>
            <w:r>
              <w:rPr>
                <w:lang w:val="uk-UA"/>
              </w:rPr>
              <w:t>Р-значення</w:t>
            </w:r>
          </w:p>
        </w:tc>
        <w:tc>
          <w:tcPr>
            <w:tcW w:w="725" w:type="dxa"/>
            <w:vMerge w:val="restart"/>
          </w:tcPr>
          <w:p w:rsidR="00E66475" w:rsidRDefault="00E66475" w:rsidP="009B6868">
            <w:pPr>
              <w:pStyle w:val="a3"/>
              <w:spacing w:before="0" w:beforeAutospacing="0" w:after="160" w:afterAutospacing="0"/>
              <w:jc w:val="center"/>
              <w:rPr>
                <w:lang w:val="en-US"/>
              </w:rPr>
            </w:pPr>
          </w:p>
          <w:p w:rsidR="00E66475" w:rsidRDefault="00E66475" w:rsidP="009B6868">
            <w:pPr>
              <w:pStyle w:val="a3"/>
              <w:spacing w:before="0" w:beforeAutospacing="0" w:after="160" w:afterAutospacing="0"/>
              <w:jc w:val="center"/>
              <w:rPr>
                <w:lang w:val="en-US"/>
              </w:rPr>
            </w:pPr>
          </w:p>
          <w:p w:rsidR="00E66475" w:rsidRDefault="00E66475" w:rsidP="009B6868">
            <w:pPr>
              <w:pStyle w:val="a3"/>
              <w:spacing w:before="0" w:beforeAutospacing="0" w:after="160" w:afterAutospacing="0"/>
              <w:jc w:val="center"/>
              <w:rPr>
                <w:lang w:val="en-US"/>
              </w:rPr>
            </w:pPr>
          </w:p>
          <w:p w:rsidR="00E66475" w:rsidRPr="00E66475" w:rsidRDefault="00E66475" w:rsidP="009B6868">
            <w:pPr>
              <w:pStyle w:val="a3"/>
              <w:spacing w:before="0" w:beforeAutospacing="0" w:after="160" w:afterAutospacing="0"/>
              <w:jc w:val="center"/>
              <w:rPr>
                <w:lang w:val="uk-UA"/>
              </w:rPr>
            </w:pPr>
            <w:r>
              <w:rPr>
                <w:lang w:val="en-US"/>
              </w:rPr>
              <w:t>*</w:t>
            </w:r>
            <w:r>
              <w:rPr>
                <w:lang w:val="uk-UA"/>
              </w:rPr>
              <w:t>**</w:t>
            </w:r>
          </w:p>
          <w:p w:rsidR="00E66475" w:rsidRPr="005321B6" w:rsidRDefault="00E66475" w:rsidP="009B6868">
            <w:pPr>
              <w:pStyle w:val="a3"/>
              <w:spacing w:before="0" w:beforeAutospacing="0" w:after="160" w:afterAutospacing="0"/>
              <w:rPr>
                <w:lang w:val="uk-UA"/>
              </w:rPr>
            </w:pPr>
          </w:p>
          <w:p w:rsidR="00E66475" w:rsidRDefault="00E66475" w:rsidP="009B6868">
            <w:pPr>
              <w:jc w:val="center"/>
              <w:rPr>
                <w:lang w:val="en-US"/>
              </w:rPr>
            </w:pPr>
          </w:p>
          <w:p w:rsidR="00E66475" w:rsidRPr="005321B6" w:rsidRDefault="00E66475" w:rsidP="009B6868">
            <w:pPr>
              <w:pStyle w:val="a3"/>
              <w:spacing w:before="0" w:beforeAutospacing="0" w:after="160" w:afterAutospacing="0"/>
              <w:jc w:val="center"/>
              <w:rPr>
                <w:lang w:val="uk-UA"/>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const</w:t>
            </w:r>
          </w:p>
        </w:tc>
        <w:tc>
          <w:tcPr>
            <w:tcW w:w="1627" w:type="dxa"/>
          </w:tcPr>
          <w:p w:rsidR="00E66475" w:rsidRPr="001F15E7" w:rsidRDefault="00E66475" w:rsidP="009B6868">
            <w:pPr>
              <w:pStyle w:val="a3"/>
              <w:spacing w:before="0" w:beforeAutospacing="0" w:after="160" w:afterAutospacing="0"/>
              <w:jc w:val="center"/>
              <w:rPr>
                <w:lang w:val="en-US"/>
              </w:rPr>
            </w:pPr>
            <w:r>
              <w:rPr>
                <w:lang w:val="en-US"/>
              </w:rPr>
              <w:t>2,</w:t>
            </w:r>
            <w:r>
              <w:rPr>
                <w:lang w:val="uk-UA"/>
              </w:rPr>
              <w:t>76030</w:t>
            </w:r>
            <w:r>
              <w:rPr>
                <w:lang w:val="en-US"/>
              </w:rPr>
              <w:t>e+011</w:t>
            </w:r>
          </w:p>
        </w:tc>
        <w:tc>
          <w:tcPr>
            <w:tcW w:w="1627" w:type="dxa"/>
          </w:tcPr>
          <w:p w:rsidR="00E66475" w:rsidRPr="001F15E7" w:rsidRDefault="00E66475" w:rsidP="009B6868">
            <w:pPr>
              <w:pStyle w:val="a3"/>
              <w:spacing w:before="0" w:beforeAutospacing="0" w:after="160" w:afterAutospacing="0"/>
              <w:jc w:val="center"/>
              <w:rPr>
                <w:lang w:val="en-US"/>
              </w:rPr>
            </w:pPr>
            <w:r>
              <w:rPr>
                <w:lang w:val="en-US"/>
              </w:rPr>
              <w:t>6,02321e+011</w:t>
            </w:r>
          </w:p>
        </w:tc>
        <w:tc>
          <w:tcPr>
            <w:tcW w:w="1431" w:type="dxa"/>
          </w:tcPr>
          <w:p w:rsidR="00E66475" w:rsidRPr="001F15E7" w:rsidRDefault="00E66475" w:rsidP="009B6868">
            <w:pPr>
              <w:pStyle w:val="a3"/>
              <w:spacing w:before="0" w:beforeAutospacing="0" w:after="160" w:afterAutospacing="0"/>
              <w:jc w:val="center"/>
              <w:rPr>
                <w:lang w:val="en-US"/>
              </w:rPr>
            </w:pPr>
            <w:r>
              <w:rPr>
                <w:lang w:val="en-US"/>
              </w:rPr>
              <w:t>0,4583</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0,6507</w:t>
            </w:r>
          </w:p>
        </w:tc>
        <w:tc>
          <w:tcPr>
            <w:tcW w:w="725" w:type="dxa"/>
            <w:vMerge/>
          </w:tcPr>
          <w:p w:rsidR="00E66475" w:rsidRPr="001F15E7" w:rsidRDefault="00E66475" w:rsidP="009B6868">
            <w:pPr>
              <w:pStyle w:val="a3"/>
              <w:spacing w:before="0" w:beforeAutospacing="0" w:after="160" w:afterAutospacing="0"/>
              <w:jc w:val="center"/>
              <w:rPr>
                <w:lang w:val="en-US"/>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numberofmigrants</w:t>
            </w:r>
          </w:p>
        </w:tc>
        <w:tc>
          <w:tcPr>
            <w:tcW w:w="1627" w:type="dxa"/>
          </w:tcPr>
          <w:p w:rsidR="00E66475" w:rsidRPr="00E66475" w:rsidRDefault="00E66475" w:rsidP="009B6868">
            <w:pPr>
              <w:pStyle w:val="a3"/>
              <w:spacing w:before="0" w:beforeAutospacing="0" w:after="160" w:afterAutospacing="0"/>
              <w:rPr>
                <w:lang w:val="uk-UA"/>
              </w:rPr>
            </w:pPr>
            <w:r>
              <w:rPr>
                <w:lang w:val="uk-UA"/>
              </w:rPr>
              <w:t>707530</w:t>
            </w:r>
          </w:p>
        </w:tc>
        <w:tc>
          <w:tcPr>
            <w:tcW w:w="1627" w:type="dxa"/>
          </w:tcPr>
          <w:p w:rsidR="00E66475" w:rsidRPr="001F15E7" w:rsidRDefault="00E66475" w:rsidP="009B6868">
            <w:pPr>
              <w:pStyle w:val="a3"/>
              <w:spacing w:before="0" w:beforeAutospacing="0" w:after="160" w:afterAutospacing="0"/>
              <w:rPr>
                <w:lang w:val="en-US"/>
              </w:rPr>
            </w:pPr>
            <w:r>
              <w:rPr>
                <w:lang w:val="en-US"/>
              </w:rPr>
              <w:t>76836,6</w:t>
            </w:r>
          </w:p>
        </w:tc>
        <w:tc>
          <w:tcPr>
            <w:tcW w:w="1431" w:type="dxa"/>
          </w:tcPr>
          <w:p w:rsidR="00E66475" w:rsidRPr="001F15E7" w:rsidRDefault="00E66475" w:rsidP="00E66475">
            <w:pPr>
              <w:pStyle w:val="a3"/>
              <w:spacing w:before="0" w:beforeAutospacing="0" w:after="160" w:afterAutospacing="0"/>
              <w:jc w:val="center"/>
              <w:rPr>
                <w:lang w:val="en-US"/>
              </w:rPr>
            </w:pPr>
            <w:r>
              <w:rPr>
                <w:lang w:val="en-US"/>
              </w:rPr>
              <w:t>9,208</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1,65e-09</w:t>
            </w:r>
          </w:p>
        </w:tc>
        <w:tc>
          <w:tcPr>
            <w:tcW w:w="725" w:type="dxa"/>
            <w:vMerge/>
          </w:tcPr>
          <w:p w:rsidR="00E66475" w:rsidRPr="001F15E7" w:rsidRDefault="00E66475" w:rsidP="009B6868">
            <w:pPr>
              <w:pStyle w:val="a3"/>
              <w:spacing w:before="0" w:beforeAutospacing="0" w:after="160" w:afterAutospacing="0"/>
              <w:jc w:val="center"/>
              <w:rPr>
                <w:lang w:val="en-US"/>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numberofunemploy-</w:t>
            </w:r>
          </w:p>
        </w:tc>
        <w:tc>
          <w:tcPr>
            <w:tcW w:w="1627" w:type="dxa"/>
          </w:tcPr>
          <w:p w:rsidR="00E66475" w:rsidRPr="00E66475" w:rsidRDefault="00E66475" w:rsidP="009B6868">
            <w:pPr>
              <w:pStyle w:val="a3"/>
              <w:spacing w:before="0" w:beforeAutospacing="0" w:after="160" w:afterAutospacing="0"/>
              <w:rPr>
                <w:lang w:val="uk-UA"/>
              </w:rPr>
            </w:pPr>
            <w:r>
              <w:rPr>
                <w:lang w:val="uk-UA"/>
              </w:rPr>
              <w:t>96742б8</w:t>
            </w:r>
          </w:p>
        </w:tc>
        <w:tc>
          <w:tcPr>
            <w:tcW w:w="1627" w:type="dxa"/>
          </w:tcPr>
          <w:p w:rsidR="00E66475" w:rsidRPr="001F15E7" w:rsidRDefault="00E66475" w:rsidP="009B6868">
            <w:pPr>
              <w:pStyle w:val="a3"/>
              <w:spacing w:before="0" w:beforeAutospacing="0" w:after="160" w:afterAutospacing="0"/>
              <w:rPr>
                <w:lang w:val="en-US"/>
              </w:rPr>
            </w:pPr>
            <w:r>
              <w:rPr>
                <w:lang w:val="en-US"/>
              </w:rPr>
              <w:t>142017</w:t>
            </w:r>
          </w:p>
        </w:tc>
        <w:tc>
          <w:tcPr>
            <w:tcW w:w="1431" w:type="dxa"/>
          </w:tcPr>
          <w:p w:rsidR="00E66475" w:rsidRPr="001F15E7" w:rsidRDefault="00E66475" w:rsidP="009B6868">
            <w:pPr>
              <w:pStyle w:val="a3"/>
              <w:spacing w:before="0" w:beforeAutospacing="0" w:after="160" w:afterAutospacing="0"/>
              <w:jc w:val="center"/>
              <w:rPr>
                <w:lang w:val="en-US"/>
              </w:rPr>
            </w:pPr>
            <w:r>
              <w:rPr>
                <w:lang w:val="en-US"/>
              </w:rPr>
              <w:t>0,6812</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0,5020</w:t>
            </w:r>
          </w:p>
        </w:tc>
        <w:tc>
          <w:tcPr>
            <w:tcW w:w="725" w:type="dxa"/>
            <w:vMerge/>
          </w:tcPr>
          <w:p w:rsidR="00E66475" w:rsidRPr="001F15E7" w:rsidRDefault="00E66475" w:rsidP="009B6868">
            <w:pPr>
              <w:pStyle w:val="a3"/>
              <w:spacing w:before="0" w:beforeAutospacing="0" w:after="160" w:afterAutospacing="0"/>
              <w:jc w:val="center"/>
              <w:rPr>
                <w:lang w:val="en-US"/>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unemploymentrate</w:t>
            </w:r>
          </w:p>
        </w:tc>
        <w:tc>
          <w:tcPr>
            <w:tcW w:w="1627" w:type="dxa"/>
          </w:tcPr>
          <w:p w:rsidR="00E66475" w:rsidRPr="00E66475" w:rsidRDefault="00E66475" w:rsidP="00E66475">
            <w:pPr>
              <w:pStyle w:val="a3"/>
              <w:spacing w:before="0" w:beforeAutospacing="0" w:after="160" w:afterAutospacing="0"/>
              <w:jc w:val="right"/>
              <w:rPr>
                <w:lang w:val="uk-UA"/>
              </w:rPr>
            </w:pPr>
            <w:r>
              <w:rPr>
                <w:lang w:val="en-US"/>
              </w:rPr>
              <w:t>-1,</w:t>
            </w:r>
            <w:r>
              <w:rPr>
                <w:lang w:val="uk-UA"/>
              </w:rPr>
              <w:t>37959е+010</w:t>
            </w:r>
          </w:p>
        </w:tc>
        <w:tc>
          <w:tcPr>
            <w:tcW w:w="1627" w:type="dxa"/>
          </w:tcPr>
          <w:p w:rsidR="00E66475" w:rsidRPr="001F15E7" w:rsidRDefault="00E66475" w:rsidP="009B6868">
            <w:pPr>
              <w:pStyle w:val="a3"/>
              <w:spacing w:before="0" w:beforeAutospacing="0" w:after="160" w:afterAutospacing="0"/>
              <w:jc w:val="right"/>
              <w:rPr>
                <w:lang w:val="en-US"/>
              </w:rPr>
            </w:pPr>
            <w:r>
              <w:rPr>
                <w:lang w:val="en-US"/>
              </w:rPr>
              <w:t>1,47023e+010</w:t>
            </w:r>
          </w:p>
        </w:tc>
        <w:tc>
          <w:tcPr>
            <w:tcW w:w="1431" w:type="dxa"/>
          </w:tcPr>
          <w:p w:rsidR="00E66475" w:rsidRPr="001F15E7" w:rsidRDefault="00E66475" w:rsidP="009B6868">
            <w:pPr>
              <w:pStyle w:val="a3"/>
              <w:spacing w:before="0" w:beforeAutospacing="0" w:after="160" w:afterAutospacing="0"/>
              <w:jc w:val="center"/>
              <w:rPr>
                <w:lang w:val="en-US"/>
              </w:rPr>
            </w:pPr>
            <w:r>
              <w:rPr>
                <w:lang w:val="en-US"/>
              </w:rPr>
              <w:t>-0,9383</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0,3570</w:t>
            </w:r>
          </w:p>
        </w:tc>
        <w:tc>
          <w:tcPr>
            <w:tcW w:w="725" w:type="dxa"/>
            <w:vMerge/>
          </w:tcPr>
          <w:p w:rsidR="00E66475" w:rsidRPr="001F15E7" w:rsidRDefault="00E66475" w:rsidP="009B6868">
            <w:pPr>
              <w:pStyle w:val="a3"/>
              <w:spacing w:before="0" w:beforeAutospacing="0" w:after="160" w:afterAutospacing="0"/>
              <w:jc w:val="center"/>
              <w:rPr>
                <w:lang w:val="en-US"/>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population</w:t>
            </w:r>
          </w:p>
        </w:tc>
        <w:tc>
          <w:tcPr>
            <w:tcW w:w="1627" w:type="dxa"/>
          </w:tcPr>
          <w:p w:rsidR="00E66475" w:rsidRPr="00E66475" w:rsidRDefault="00E66475" w:rsidP="00E66475">
            <w:pPr>
              <w:pStyle w:val="a3"/>
              <w:spacing w:before="0" w:beforeAutospacing="0" w:after="160" w:afterAutospacing="0"/>
              <w:rPr>
                <w:lang w:val="uk-UA"/>
              </w:rPr>
            </w:pPr>
            <w:r>
              <w:rPr>
                <w:lang w:val="en-US"/>
              </w:rPr>
              <w:t>-</w:t>
            </w:r>
            <w:r>
              <w:rPr>
                <w:lang w:val="uk-UA"/>
              </w:rPr>
              <w:t>31763б1</w:t>
            </w:r>
          </w:p>
        </w:tc>
        <w:tc>
          <w:tcPr>
            <w:tcW w:w="1627" w:type="dxa"/>
          </w:tcPr>
          <w:p w:rsidR="00E66475" w:rsidRPr="001F15E7" w:rsidRDefault="00E66475" w:rsidP="009B6868">
            <w:pPr>
              <w:pStyle w:val="a3"/>
              <w:spacing w:before="0" w:beforeAutospacing="0" w:after="160" w:afterAutospacing="0"/>
              <w:rPr>
                <w:lang w:val="en-US"/>
              </w:rPr>
            </w:pPr>
            <w:r>
              <w:rPr>
                <w:lang w:val="en-US"/>
              </w:rPr>
              <w:t>59039,1</w:t>
            </w:r>
          </w:p>
        </w:tc>
        <w:tc>
          <w:tcPr>
            <w:tcW w:w="1431" w:type="dxa"/>
          </w:tcPr>
          <w:p w:rsidR="00E66475" w:rsidRPr="001F15E7" w:rsidRDefault="00E66475" w:rsidP="00E66475">
            <w:pPr>
              <w:pStyle w:val="a3"/>
              <w:spacing w:before="0" w:beforeAutospacing="0" w:after="160" w:afterAutospacing="0"/>
              <w:jc w:val="center"/>
              <w:rPr>
                <w:lang w:val="en-US"/>
              </w:rPr>
            </w:pPr>
            <w:r>
              <w:rPr>
                <w:lang w:val="en-US"/>
              </w:rPr>
              <w:t>-0,5380</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0,5953</w:t>
            </w:r>
          </w:p>
        </w:tc>
        <w:tc>
          <w:tcPr>
            <w:tcW w:w="725" w:type="dxa"/>
            <w:vMerge/>
          </w:tcPr>
          <w:p w:rsidR="00E66475" w:rsidRPr="001F15E7" w:rsidRDefault="00E66475" w:rsidP="009B6868">
            <w:pPr>
              <w:pStyle w:val="a3"/>
              <w:spacing w:before="0" w:beforeAutospacing="0" w:after="160" w:afterAutospacing="0"/>
              <w:jc w:val="center"/>
              <w:rPr>
                <w:lang w:val="en-US"/>
              </w:rPr>
            </w:pPr>
          </w:p>
        </w:tc>
      </w:tr>
      <w:tr w:rsidR="00E66475" w:rsidRPr="001F15E7" w:rsidTr="009B6868">
        <w:tc>
          <w:tcPr>
            <w:tcW w:w="2189" w:type="dxa"/>
          </w:tcPr>
          <w:p w:rsidR="00E66475" w:rsidRPr="001F15E7" w:rsidRDefault="00E66475" w:rsidP="009B6868">
            <w:pPr>
              <w:pStyle w:val="a3"/>
              <w:spacing w:before="0" w:beforeAutospacing="0" w:after="160" w:afterAutospacing="0"/>
              <w:rPr>
                <w:lang w:val="en-US"/>
              </w:rPr>
            </w:pPr>
            <w:r>
              <w:rPr>
                <w:lang w:val="en-US"/>
              </w:rPr>
              <w:t>inflation</w:t>
            </w:r>
          </w:p>
        </w:tc>
        <w:tc>
          <w:tcPr>
            <w:tcW w:w="1627" w:type="dxa"/>
          </w:tcPr>
          <w:p w:rsidR="00E66475" w:rsidRPr="00E66475" w:rsidRDefault="00E66475" w:rsidP="00E66475">
            <w:pPr>
              <w:pStyle w:val="a3"/>
              <w:spacing w:before="0" w:beforeAutospacing="0" w:after="160" w:afterAutospacing="0"/>
              <w:jc w:val="right"/>
              <w:rPr>
                <w:lang w:val="en-US"/>
              </w:rPr>
            </w:pPr>
            <w:r>
              <w:rPr>
                <w:lang w:val="uk-UA"/>
              </w:rPr>
              <w:t>3,31322е</w:t>
            </w:r>
            <w:r>
              <w:rPr>
                <w:lang w:val="en-US"/>
              </w:rPr>
              <w:t>+08</w:t>
            </w:r>
          </w:p>
        </w:tc>
        <w:tc>
          <w:tcPr>
            <w:tcW w:w="1627" w:type="dxa"/>
          </w:tcPr>
          <w:p w:rsidR="00E66475" w:rsidRPr="001F15E7" w:rsidRDefault="00E66475" w:rsidP="009B6868">
            <w:pPr>
              <w:pStyle w:val="a3"/>
              <w:spacing w:before="0" w:beforeAutospacing="0" w:after="160" w:afterAutospacing="0"/>
              <w:jc w:val="right"/>
              <w:rPr>
                <w:lang w:val="en-US"/>
              </w:rPr>
            </w:pPr>
            <w:r>
              <w:rPr>
                <w:lang w:val="en-US"/>
              </w:rPr>
              <w:t>4,48815e+08</w:t>
            </w:r>
          </w:p>
        </w:tc>
        <w:tc>
          <w:tcPr>
            <w:tcW w:w="1431" w:type="dxa"/>
          </w:tcPr>
          <w:p w:rsidR="00E66475" w:rsidRPr="001F15E7" w:rsidRDefault="00E66475" w:rsidP="00E66475">
            <w:pPr>
              <w:pStyle w:val="a3"/>
              <w:spacing w:before="0" w:beforeAutospacing="0" w:after="160" w:afterAutospacing="0"/>
              <w:jc w:val="center"/>
              <w:rPr>
                <w:lang w:val="en-US"/>
              </w:rPr>
            </w:pPr>
            <w:r>
              <w:rPr>
                <w:lang w:val="en-US"/>
              </w:rPr>
              <w:t>0,7382</w:t>
            </w:r>
          </w:p>
        </w:tc>
        <w:tc>
          <w:tcPr>
            <w:tcW w:w="1252" w:type="dxa"/>
          </w:tcPr>
          <w:p w:rsidR="00E66475" w:rsidRPr="001F15E7" w:rsidRDefault="00E66475" w:rsidP="009B6868">
            <w:pPr>
              <w:pStyle w:val="a3"/>
              <w:spacing w:before="0" w:beforeAutospacing="0" w:after="160" w:afterAutospacing="0"/>
              <w:jc w:val="center"/>
              <w:rPr>
                <w:lang w:val="en-US"/>
              </w:rPr>
            </w:pPr>
            <w:r>
              <w:rPr>
                <w:lang w:val="en-US"/>
              </w:rPr>
              <w:t>0,4673</w:t>
            </w:r>
          </w:p>
        </w:tc>
        <w:tc>
          <w:tcPr>
            <w:tcW w:w="725" w:type="dxa"/>
            <w:vMerge/>
          </w:tcPr>
          <w:p w:rsidR="00E66475" w:rsidRPr="001F15E7" w:rsidRDefault="00E66475" w:rsidP="009B6868">
            <w:pPr>
              <w:pStyle w:val="a3"/>
              <w:spacing w:before="0" w:beforeAutospacing="0" w:after="160" w:afterAutospacing="0"/>
              <w:jc w:val="center"/>
              <w:rPr>
                <w:lang w:val="en-US"/>
              </w:rPr>
            </w:pPr>
          </w:p>
        </w:tc>
      </w:tr>
    </w:tbl>
    <w:p w:rsidR="00E66475" w:rsidRPr="00E83C3E" w:rsidRDefault="00E66475" w:rsidP="00E66475">
      <w:pPr>
        <w:rPr>
          <w:lang w:val="uk-UA" w:eastAsia="ru-RU"/>
        </w:rPr>
      </w:pPr>
    </w:p>
    <w:tbl>
      <w:tblPr>
        <w:tblStyle w:val="a8"/>
        <w:tblW w:w="0" w:type="auto"/>
        <w:tblLook w:val="04A0" w:firstRow="1" w:lastRow="0" w:firstColumn="1" w:lastColumn="0" w:noHBand="0" w:noVBand="1"/>
      </w:tblPr>
      <w:tblGrid>
        <w:gridCol w:w="2391"/>
        <w:gridCol w:w="2393"/>
        <w:gridCol w:w="2393"/>
        <w:gridCol w:w="2393"/>
      </w:tblGrid>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Середнє зал. змін</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1,38e+11</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Стат. відх. зал. змін</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7,90e+10</w:t>
            </w:r>
          </w:p>
        </w:tc>
      </w:tr>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Сума кв. залишків</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9,130e+21</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Ст. похибка моделі</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1,91e+10</w:t>
            </w:r>
          </w:p>
        </w:tc>
      </w:tr>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0,951294</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Скорег. </w:t>
            </w: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0,941553</w:t>
            </w:r>
          </w:p>
        </w:tc>
      </w:tr>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en-US" w:eastAsia="ru-RU"/>
              </w:rPr>
              <w:t>F</w:t>
            </w:r>
            <w:r w:rsidRPr="00E83C3E">
              <w:rPr>
                <w:rFonts w:ascii="Times New Roman" w:hAnsi="Times New Roman" w:cs="Times New Roman"/>
                <w:lang w:eastAsia="ru-RU"/>
              </w:rPr>
              <w:t xml:space="preserve"> (5,25)</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97,65697</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Р-значення </w:t>
            </w:r>
            <w:r w:rsidRPr="00E83C3E">
              <w:rPr>
                <w:rFonts w:ascii="Times New Roman" w:hAnsi="Times New Roman" w:cs="Times New Roman"/>
                <w:lang w:val="en-US" w:eastAsia="ru-RU"/>
              </w:rPr>
              <w:t>(F)</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1,41e-15</w:t>
            </w:r>
          </w:p>
        </w:tc>
      </w:tr>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Лог. правдоподібність</w:t>
            </w:r>
          </w:p>
        </w:tc>
        <w:tc>
          <w:tcPr>
            <w:tcW w:w="2393" w:type="dxa"/>
          </w:tcPr>
          <w:p w:rsidR="00E66475" w:rsidRPr="00E83C3E" w:rsidRDefault="00E66475" w:rsidP="009B6868">
            <w:pPr>
              <w:rPr>
                <w:rFonts w:ascii="Times New Roman" w:hAnsi="Times New Roman" w:cs="Times New Roman"/>
                <w:lang w:val="en-US" w:eastAsia="ru-RU"/>
              </w:rPr>
            </w:pPr>
            <w:r w:rsidRPr="00E83C3E">
              <w:rPr>
                <w:rFonts w:ascii="Times New Roman" w:hAnsi="Times New Roman" w:cs="Times New Roman"/>
                <w:lang w:val="en-US" w:eastAsia="ru-RU"/>
              </w:rPr>
              <w:t>-</w:t>
            </w:r>
            <w:r>
              <w:rPr>
                <w:rFonts w:ascii="Times New Roman" w:hAnsi="Times New Roman" w:cs="Times New Roman"/>
                <w:lang w:val="en-US" w:eastAsia="ru-RU"/>
              </w:rPr>
              <w:t>774,5307</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Крит. Акаіке</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1561,061</w:t>
            </w:r>
          </w:p>
        </w:tc>
      </w:tr>
      <w:tr w:rsidR="00E66475" w:rsidRPr="00E83C3E" w:rsidTr="009B6868">
        <w:tc>
          <w:tcPr>
            <w:tcW w:w="2392"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Крит. Шварца</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1569,665</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Крит. Хеннана-Куінна</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1563,866</w:t>
            </w:r>
          </w:p>
        </w:tc>
      </w:tr>
      <w:tr w:rsidR="00E66475" w:rsidRPr="00E83C3E" w:rsidTr="009B6868">
        <w:tc>
          <w:tcPr>
            <w:tcW w:w="2392" w:type="dxa"/>
          </w:tcPr>
          <w:p w:rsidR="00E66475" w:rsidRPr="00E83C3E" w:rsidRDefault="00E66475" w:rsidP="009B6868">
            <w:pPr>
              <w:rPr>
                <w:rFonts w:ascii="Times New Roman" w:hAnsi="Times New Roman" w:cs="Times New Roman"/>
                <w:lang w:eastAsia="ru-RU"/>
              </w:rPr>
            </w:pPr>
            <w:r w:rsidRPr="00E83C3E">
              <w:rPr>
                <w:rFonts w:ascii="Times New Roman" w:hAnsi="Times New Roman" w:cs="Times New Roman"/>
                <w:lang w:val="uk-UA" w:eastAsia="ru-RU"/>
              </w:rPr>
              <w:t xml:space="preserve">Параметр </w:t>
            </w:r>
            <w:r w:rsidRPr="00E83C3E">
              <w:rPr>
                <w:rFonts w:ascii="Times New Roman" w:hAnsi="Times New Roman" w:cs="Times New Roman"/>
                <w:lang w:val="en-US" w:eastAsia="ru-RU"/>
              </w:rPr>
              <w:t>rho</w:t>
            </w:r>
          </w:p>
        </w:tc>
        <w:tc>
          <w:tcPr>
            <w:tcW w:w="2393" w:type="dxa"/>
          </w:tcPr>
          <w:p w:rsidR="00E66475" w:rsidRPr="00E83C3E" w:rsidRDefault="00E66475" w:rsidP="009B6868">
            <w:pPr>
              <w:rPr>
                <w:rFonts w:ascii="Times New Roman" w:hAnsi="Times New Roman" w:cs="Times New Roman"/>
                <w:lang w:val="en-US" w:eastAsia="ru-RU"/>
              </w:rPr>
            </w:pPr>
            <w:r w:rsidRPr="00E83C3E">
              <w:rPr>
                <w:rFonts w:ascii="Times New Roman" w:hAnsi="Times New Roman" w:cs="Times New Roman"/>
                <w:lang w:val="en-US" w:eastAsia="ru-RU"/>
              </w:rPr>
              <w:t>0</w:t>
            </w:r>
            <w:r>
              <w:rPr>
                <w:rFonts w:ascii="Times New Roman" w:hAnsi="Times New Roman" w:cs="Times New Roman"/>
                <w:lang w:val="en-US" w:eastAsia="ru-RU"/>
              </w:rPr>
              <w:t>,584736</w:t>
            </w:r>
          </w:p>
        </w:tc>
        <w:tc>
          <w:tcPr>
            <w:tcW w:w="2393" w:type="dxa"/>
          </w:tcPr>
          <w:p w:rsidR="00E66475" w:rsidRPr="00E83C3E" w:rsidRDefault="00E66475" w:rsidP="009B6868">
            <w:pPr>
              <w:rPr>
                <w:rFonts w:ascii="Times New Roman" w:hAnsi="Times New Roman" w:cs="Times New Roman"/>
                <w:lang w:val="uk-UA" w:eastAsia="ru-RU"/>
              </w:rPr>
            </w:pPr>
            <w:r w:rsidRPr="00E83C3E">
              <w:rPr>
                <w:rFonts w:ascii="Times New Roman" w:hAnsi="Times New Roman" w:cs="Times New Roman"/>
                <w:lang w:val="uk-UA" w:eastAsia="ru-RU"/>
              </w:rPr>
              <w:t>Стат. Дарбіна-Вотсона</w:t>
            </w:r>
          </w:p>
        </w:tc>
        <w:tc>
          <w:tcPr>
            <w:tcW w:w="2393" w:type="dxa"/>
          </w:tcPr>
          <w:p w:rsidR="00E66475" w:rsidRPr="00E83C3E" w:rsidRDefault="00E66475" w:rsidP="009B6868">
            <w:pPr>
              <w:rPr>
                <w:rFonts w:ascii="Times New Roman" w:hAnsi="Times New Roman" w:cs="Times New Roman"/>
                <w:lang w:val="en-US" w:eastAsia="ru-RU"/>
              </w:rPr>
            </w:pPr>
            <w:r>
              <w:rPr>
                <w:rFonts w:ascii="Times New Roman" w:hAnsi="Times New Roman" w:cs="Times New Roman"/>
                <w:lang w:val="en-US" w:eastAsia="ru-RU"/>
              </w:rPr>
              <w:t>0,819154</w:t>
            </w:r>
          </w:p>
        </w:tc>
      </w:tr>
    </w:tbl>
    <w:p w:rsidR="00E66475" w:rsidRDefault="00E66475" w:rsidP="00E66475">
      <w:pPr>
        <w:tabs>
          <w:tab w:val="left" w:pos="5235"/>
        </w:tabs>
        <w:rPr>
          <w:lang w:val="uk-UA" w:eastAsia="ru-RU"/>
        </w:rPr>
      </w:pPr>
    </w:p>
    <w:p w:rsidR="00E66475" w:rsidRPr="00E83C3E" w:rsidRDefault="00E66475" w:rsidP="00E66475">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Виключаючи константу, найбільше р</w:t>
      </w:r>
      <w:r w:rsidR="00A407BC">
        <w:rPr>
          <w:rFonts w:ascii="Times New Roman" w:hAnsi="Times New Roman" w:cs="Times New Roman"/>
          <w:sz w:val="28"/>
          <w:lang w:val="uk-UA" w:eastAsia="ru-RU"/>
        </w:rPr>
        <w:t xml:space="preserve">-значення отримано для змінної </w:t>
      </w:r>
      <w:r w:rsidR="00A407BC" w:rsidRPr="00A407BC">
        <w:rPr>
          <w:rFonts w:ascii="Times New Roman" w:hAnsi="Times New Roman" w:cs="Times New Roman"/>
          <w:sz w:val="28"/>
          <w:lang w:eastAsia="ru-RU"/>
        </w:rPr>
        <w:t>5</w:t>
      </w:r>
      <w:r w:rsidRPr="00E83C3E">
        <w:rPr>
          <w:rFonts w:ascii="Times New Roman" w:hAnsi="Times New Roman" w:cs="Times New Roman"/>
          <w:sz w:val="28"/>
          <w:lang w:val="uk-UA" w:eastAsia="ru-RU"/>
        </w:rPr>
        <w:t xml:space="preserve"> (</w:t>
      </w:r>
      <w:r w:rsidR="00A407BC">
        <w:rPr>
          <w:rFonts w:ascii="Times New Roman" w:hAnsi="Times New Roman" w:cs="Times New Roman"/>
          <w:sz w:val="28"/>
          <w:lang w:val="en-US" w:eastAsia="ru-RU"/>
        </w:rPr>
        <w:t>population</w:t>
      </w:r>
      <w:r w:rsidRPr="00E83C3E">
        <w:rPr>
          <w:rFonts w:ascii="Times New Roman" w:hAnsi="Times New Roman" w:cs="Times New Roman"/>
          <w:sz w:val="28"/>
          <w:lang w:eastAsia="ru-RU"/>
        </w:rPr>
        <w:t>)</w:t>
      </w:r>
    </w:p>
    <w:p w:rsidR="00E66475" w:rsidRPr="00E83C3E" w:rsidRDefault="00E66475" w:rsidP="00E66475">
      <w:pPr>
        <w:spacing w:after="0" w:line="360" w:lineRule="auto"/>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тест на наявність автокоре</w:t>
      </w:r>
      <w:r>
        <w:rPr>
          <w:rFonts w:ascii="Times New Roman" w:hAnsi="Times New Roman" w:cs="Times New Roman"/>
          <w:sz w:val="28"/>
          <w:lang w:val="uk-UA" w:eastAsia="ru-RU"/>
        </w:rPr>
        <w:t xml:space="preserve">ляції до порядку </w:t>
      </w:r>
      <w:r w:rsidR="00A407BC" w:rsidRPr="00A407BC">
        <w:rPr>
          <w:rFonts w:ascii="Times New Roman" w:hAnsi="Times New Roman" w:cs="Times New Roman"/>
          <w:sz w:val="28"/>
          <w:lang w:eastAsia="ru-RU"/>
        </w:rPr>
        <w:t>4</w:t>
      </w:r>
      <w:r w:rsidRPr="00E83C3E">
        <w:rPr>
          <w:rFonts w:ascii="Times New Roman" w:hAnsi="Times New Roman" w:cs="Times New Roman"/>
          <w:sz w:val="28"/>
          <w:lang w:val="uk-UA" w:eastAsia="ru-RU"/>
        </w:rPr>
        <w:t xml:space="preserve"> –</w:t>
      </w:r>
    </w:p>
    <w:p w:rsidR="00E66475" w:rsidRPr="00E83C3E" w:rsidRDefault="00E66475" w:rsidP="00E66475">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E66475" w:rsidRPr="00A407BC" w:rsidRDefault="00E66475" w:rsidP="00E66475">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00A407BC">
        <w:rPr>
          <w:rFonts w:ascii="Times New Roman" w:hAnsi="Times New Roman" w:cs="Times New Roman"/>
          <w:sz w:val="28"/>
          <w:lang w:eastAsia="ru-RU"/>
        </w:rPr>
        <w:t xml:space="preserve"> = </w:t>
      </w:r>
      <w:r w:rsidR="00A407BC" w:rsidRPr="00A407BC">
        <w:rPr>
          <w:rFonts w:ascii="Times New Roman" w:hAnsi="Times New Roman" w:cs="Times New Roman"/>
          <w:sz w:val="28"/>
          <w:lang w:eastAsia="ru-RU"/>
        </w:rPr>
        <w:t>5,33227</w:t>
      </w:r>
    </w:p>
    <w:p w:rsidR="00E66475" w:rsidRPr="00FA18F7" w:rsidRDefault="00E66475" w:rsidP="00FA18F7">
      <w:pPr>
        <w:spacing w:after="0" w:line="360" w:lineRule="auto"/>
        <w:ind w:firstLine="709"/>
        <w:rPr>
          <w:rFonts w:ascii="Times New Roman" w:hAnsi="Times New Roman" w:cs="Times New Roman"/>
          <w:sz w:val="28"/>
          <w:lang w:val="uk-UA"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w:t>
      </w:r>
      <w:r w:rsidR="008D422A">
        <w:rPr>
          <w:rFonts w:ascii="Times New Roman" w:hAnsi="Times New Roman" w:cs="Times New Roman"/>
          <w:sz w:val="28"/>
          <w:lang w:eastAsia="ru-RU"/>
        </w:rPr>
        <w:t>4,2</w:t>
      </w:r>
      <w:r w:rsidR="008D422A" w:rsidRPr="00D61F89">
        <w:rPr>
          <w:rFonts w:ascii="Times New Roman" w:hAnsi="Times New Roman" w:cs="Times New Roman"/>
          <w:sz w:val="28"/>
          <w:lang w:eastAsia="ru-RU"/>
        </w:rPr>
        <w:t xml:space="preserve">) </w:t>
      </w:r>
      <w:r w:rsidRPr="00E83C3E">
        <w:rPr>
          <w:rFonts w:ascii="Times New Roman" w:hAnsi="Times New Roman" w:cs="Times New Roman"/>
          <w:sz w:val="28"/>
          <w:lang w:eastAsia="ru-RU"/>
        </w:rPr>
        <w:t xml:space="preserve"> &gt;</w:t>
      </w:r>
      <w:r w:rsidR="00A407BC">
        <w:rPr>
          <w:rFonts w:ascii="Times New Roman" w:hAnsi="Times New Roman" w:cs="Times New Roman"/>
          <w:sz w:val="28"/>
          <w:lang w:eastAsia="ru-RU"/>
        </w:rPr>
        <w:t xml:space="preserve"> </w:t>
      </w:r>
      <w:r w:rsidR="00A407BC" w:rsidRPr="00A407BC">
        <w:rPr>
          <w:rFonts w:ascii="Times New Roman" w:hAnsi="Times New Roman" w:cs="Times New Roman"/>
          <w:sz w:val="28"/>
          <w:lang w:eastAsia="ru-RU"/>
        </w:rPr>
        <w:t>5,33227</w:t>
      </w:r>
      <w:r>
        <w:rPr>
          <w:rFonts w:ascii="Times New Roman" w:hAnsi="Times New Roman" w:cs="Times New Roman"/>
          <w:sz w:val="28"/>
          <w:lang w:eastAsia="ru-RU"/>
        </w:rPr>
        <w:t>) = 0,0</w:t>
      </w:r>
      <w:r w:rsidR="00A407BC" w:rsidRPr="00A407BC">
        <w:rPr>
          <w:rFonts w:ascii="Times New Roman" w:hAnsi="Times New Roman" w:cs="Times New Roman"/>
          <w:sz w:val="28"/>
          <w:lang w:eastAsia="ru-RU"/>
        </w:rPr>
        <w:t>0400224</w:t>
      </w:r>
    </w:p>
    <w:p w:rsidR="00E66475" w:rsidRPr="00E83C3E" w:rsidRDefault="00E66475" w:rsidP="00E66475">
      <w:pPr>
        <w:spacing w:after="0" w:line="360" w:lineRule="auto"/>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 xml:space="preserve">тест на наявність автокореляції до порядку </w:t>
      </w:r>
      <w:r w:rsidR="00A407BC" w:rsidRPr="00A407BC">
        <w:rPr>
          <w:rFonts w:ascii="Times New Roman" w:hAnsi="Times New Roman" w:cs="Times New Roman"/>
          <w:sz w:val="28"/>
          <w:lang w:eastAsia="ru-RU"/>
        </w:rPr>
        <w:t>2</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w:t>
      </w:r>
    </w:p>
    <w:p w:rsidR="00E66475" w:rsidRPr="00E83C3E" w:rsidRDefault="00E66475" w:rsidP="00E66475">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E66475" w:rsidRPr="00A407BC" w:rsidRDefault="00E66475" w:rsidP="00E66475">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sidRPr="00E83C3E">
        <w:rPr>
          <w:rFonts w:ascii="Times New Roman" w:hAnsi="Times New Roman" w:cs="Times New Roman"/>
          <w:sz w:val="28"/>
          <w:lang w:eastAsia="ru-RU"/>
        </w:rPr>
        <w:t xml:space="preserve"> = </w:t>
      </w:r>
      <w:r w:rsidR="00A407BC" w:rsidRPr="00A407BC">
        <w:rPr>
          <w:rFonts w:ascii="Times New Roman" w:hAnsi="Times New Roman" w:cs="Times New Roman"/>
          <w:sz w:val="28"/>
          <w:lang w:eastAsia="ru-RU"/>
        </w:rPr>
        <w:t>8,66433</w:t>
      </w:r>
    </w:p>
    <w:p w:rsidR="00E66475" w:rsidRPr="008A5523" w:rsidRDefault="00E66475" w:rsidP="00E66475">
      <w:pPr>
        <w:spacing w:after="0" w:line="360" w:lineRule="auto"/>
        <w:ind w:firstLine="709"/>
        <w:rPr>
          <w:rFonts w:ascii="Times New Roman" w:hAnsi="Times New Roman" w:cs="Times New Roman"/>
          <w:sz w:val="28"/>
          <w:lang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(2,23) &gt;</w:t>
      </w:r>
      <w:r>
        <w:rPr>
          <w:rFonts w:ascii="Times New Roman" w:hAnsi="Times New Roman" w:cs="Times New Roman"/>
          <w:sz w:val="28"/>
          <w:lang w:eastAsia="ru-RU"/>
        </w:rPr>
        <w:t xml:space="preserve"> </w:t>
      </w:r>
      <w:r w:rsidR="00A407BC" w:rsidRPr="00A407BC">
        <w:rPr>
          <w:rFonts w:ascii="Times New Roman" w:hAnsi="Times New Roman" w:cs="Times New Roman"/>
          <w:sz w:val="28"/>
          <w:lang w:eastAsia="ru-RU"/>
        </w:rPr>
        <w:t>8,66344</w:t>
      </w:r>
      <w:r w:rsidR="00A407BC">
        <w:rPr>
          <w:rFonts w:ascii="Times New Roman" w:hAnsi="Times New Roman" w:cs="Times New Roman"/>
          <w:sz w:val="28"/>
          <w:lang w:eastAsia="ru-RU"/>
        </w:rPr>
        <w:t>) = 0,</w:t>
      </w:r>
      <w:r w:rsidR="00A407BC" w:rsidRPr="008A5523">
        <w:rPr>
          <w:rFonts w:ascii="Times New Roman" w:hAnsi="Times New Roman" w:cs="Times New Roman"/>
          <w:sz w:val="28"/>
          <w:lang w:eastAsia="ru-RU"/>
        </w:rPr>
        <w:t>00156867</w:t>
      </w:r>
    </w:p>
    <w:p w:rsidR="00EC1DD2" w:rsidRDefault="00EC1DD2" w:rsidP="00D05978">
      <w:pPr>
        <w:spacing w:after="0" w:line="360" w:lineRule="auto"/>
        <w:ind w:firstLine="709"/>
        <w:jc w:val="right"/>
        <w:rPr>
          <w:lang w:val="uk-UA" w:eastAsia="ru-RU"/>
        </w:rPr>
      </w:pPr>
    </w:p>
    <w:p w:rsidR="00D05978" w:rsidRDefault="00E66475" w:rsidP="00D05978">
      <w:pPr>
        <w:spacing w:after="0" w:line="360" w:lineRule="auto"/>
        <w:ind w:firstLine="709"/>
        <w:jc w:val="right"/>
        <w:rPr>
          <w:rFonts w:ascii="Times New Roman" w:hAnsi="Times New Roman" w:cs="Times New Roman"/>
          <w:sz w:val="28"/>
          <w:szCs w:val="28"/>
          <w:lang w:val="uk-UA"/>
        </w:rPr>
      </w:pPr>
      <w:r>
        <w:rPr>
          <w:lang w:val="uk-UA" w:eastAsia="ru-RU"/>
        </w:rPr>
        <w:lastRenderedPageBreak/>
        <w:tab/>
      </w:r>
      <w:r w:rsidR="00D05978">
        <w:rPr>
          <w:rFonts w:ascii="Times New Roman" w:hAnsi="Times New Roman" w:cs="Times New Roman"/>
          <w:sz w:val="28"/>
          <w:szCs w:val="28"/>
          <w:lang w:val="uk-UA"/>
        </w:rPr>
        <w:t>Додаток 9</w:t>
      </w:r>
      <w:r w:rsidR="00D05978" w:rsidRPr="00D05978">
        <w:rPr>
          <w:rFonts w:ascii="Times New Roman" w:hAnsi="Times New Roman" w:cs="Times New Roman"/>
          <w:sz w:val="28"/>
          <w:szCs w:val="28"/>
          <w:lang w:val="uk-UA"/>
        </w:rPr>
        <w:t xml:space="preserve"> </w:t>
      </w:r>
    </w:p>
    <w:p w:rsidR="00D05978" w:rsidRPr="00FA18F7" w:rsidRDefault="00D05978" w:rsidP="00FA18F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Результати оцінювання регресійної моделі для Польщі,виконані в </w:t>
      </w:r>
      <w:r>
        <w:rPr>
          <w:rFonts w:ascii="Times New Roman" w:hAnsi="Times New Roman" w:cs="Times New Roman"/>
          <w:sz w:val="28"/>
          <w:szCs w:val="28"/>
          <w:lang w:val="en-US"/>
        </w:rPr>
        <w:t>SPSS</w:t>
      </w:r>
      <w:r w:rsidRPr="00D05978">
        <w:rPr>
          <w:rFonts w:ascii="Times New Roman" w:hAnsi="Times New Roman" w:cs="Times New Roman"/>
          <w:sz w:val="28"/>
          <w:szCs w:val="28"/>
        </w:rPr>
        <w:t>.</w:t>
      </w:r>
    </w:p>
    <w:p w:rsidR="00D05978" w:rsidRDefault="00D05978" w:rsidP="00D0597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w:t>
      </w:r>
    </w:p>
    <w:tbl>
      <w:tblPr>
        <w:tblStyle w:val="a8"/>
        <w:tblW w:w="0" w:type="auto"/>
        <w:tblLayout w:type="fixed"/>
        <w:tblLook w:val="04A0" w:firstRow="1" w:lastRow="0" w:firstColumn="1" w:lastColumn="0" w:noHBand="0" w:noVBand="1"/>
      </w:tblPr>
      <w:tblGrid>
        <w:gridCol w:w="1852"/>
        <w:gridCol w:w="1836"/>
        <w:gridCol w:w="1836"/>
        <w:gridCol w:w="1530"/>
        <w:gridCol w:w="1147"/>
        <w:gridCol w:w="1370"/>
      </w:tblGrid>
      <w:tr w:rsidR="00D05978" w:rsidTr="009B6868">
        <w:tc>
          <w:tcPr>
            <w:tcW w:w="1852" w:type="dxa"/>
            <w:vMerge w:val="restart"/>
          </w:tcPr>
          <w:p w:rsidR="00D05978" w:rsidRPr="00602BA4" w:rsidRDefault="00D05978" w:rsidP="009B6868">
            <w:pPr>
              <w:spacing w:line="360" w:lineRule="auto"/>
              <w:rPr>
                <w:rFonts w:ascii="Times New Roman" w:hAnsi="Times New Roman" w:cs="Times New Roman"/>
                <w:sz w:val="24"/>
                <w:lang w:val="uk-UA"/>
              </w:rPr>
            </w:pPr>
          </w:p>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Модель</w:t>
            </w:r>
          </w:p>
        </w:tc>
        <w:tc>
          <w:tcPr>
            <w:tcW w:w="3672" w:type="dxa"/>
            <w:gridSpan w:val="2"/>
          </w:tcPr>
          <w:p w:rsidR="00D05978" w:rsidRDefault="00D05978" w:rsidP="009B6868">
            <w:pPr>
              <w:spacing w:line="360" w:lineRule="auto"/>
              <w:jc w:val="center"/>
              <w:rPr>
                <w:rFonts w:ascii="Times New Roman" w:hAnsi="Times New Roman" w:cs="Times New Roman"/>
                <w:sz w:val="24"/>
                <w:lang w:val="en-US"/>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 xml:space="preserve">Нестандартизовані </w:t>
            </w: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Стандартизовані</w:t>
            </w: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коефіцієнти</w:t>
            </w:r>
          </w:p>
        </w:tc>
        <w:tc>
          <w:tcPr>
            <w:tcW w:w="1147" w:type="dxa"/>
            <w:vMerge w:val="restart"/>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т</w:t>
            </w:r>
          </w:p>
        </w:tc>
        <w:tc>
          <w:tcPr>
            <w:tcW w:w="1370" w:type="dxa"/>
            <w:vMerge w:val="restart"/>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Значимість</w:t>
            </w:r>
          </w:p>
        </w:tc>
      </w:tr>
      <w:tr w:rsidR="00D05978" w:rsidTr="009B6868">
        <w:tc>
          <w:tcPr>
            <w:tcW w:w="1852" w:type="dxa"/>
            <w:vMerge/>
          </w:tcPr>
          <w:p w:rsidR="00D05978" w:rsidRPr="00602BA4" w:rsidRDefault="00D05978" w:rsidP="009B6868">
            <w:pPr>
              <w:spacing w:line="360" w:lineRule="auto"/>
              <w:rPr>
                <w:rFonts w:ascii="Times New Roman" w:hAnsi="Times New Roman" w:cs="Times New Roman"/>
                <w:sz w:val="24"/>
                <w:lang w:val="uk-UA"/>
              </w:rPr>
            </w:pPr>
          </w:p>
        </w:tc>
        <w:tc>
          <w:tcPr>
            <w:tcW w:w="1836" w:type="dxa"/>
          </w:tcPr>
          <w:p w:rsidR="00D05978" w:rsidRPr="00602BA4" w:rsidRDefault="00D05978" w:rsidP="009B6868">
            <w:pPr>
              <w:spacing w:line="360" w:lineRule="auto"/>
              <w:jc w:val="center"/>
              <w:rPr>
                <w:rFonts w:ascii="Times New Roman" w:hAnsi="Times New Roman" w:cs="Times New Roman"/>
                <w:sz w:val="24"/>
                <w:lang w:val="en-US"/>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В</w:t>
            </w:r>
          </w:p>
        </w:tc>
        <w:tc>
          <w:tcPr>
            <w:tcW w:w="1836" w:type="dxa"/>
          </w:tcPr>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Стандартна похибка</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p>
          <w:p w:rsidR="00D05978" w:rsidRPr="00602BA4" w:rsidRDefault="00D05978" w:rsidP="009B6868">
            <w:pPr>
              <w:spacing w:line="360" w:lineRule="auto"/>
              <w:jc w:val="center"/>
              <w:rPr>
                <w:rFonts w:ascii="Times New Roman" w:hAnsi="Times New Roman" w:cs="Times New Roman"/>
                <w:sz w:val="24"/>
                <w:lang w:val="uk-UA"/>
              </w:rPr>
            </w:pPr>
            <w:r w:rsidRPr="00602BA4">
              <w:rPr>
                <w:rFonts w:ascii="Times New Roman" w:hAnsi="Times New Roman" w:cs="Times New Roman"/>
                <w:sz w:val="24"/>
                <w:lang w:val="uk-UA"/>
              </w:rPr>
              <w:t>Бета</w:t>
            </w:r>
          </w:p>
        </w:tc>
        <w:tc>
          <w:tcPr>
            <w:tcW w:w="1147" w:type="dxa"/>
            <w:vMerge/>
          </w:tcPr>
          <w:p w:rsidR="00D05978" w:rsidRPr="00602BA4" w:rsidRDefault="00D05978" w:rsidP="009B6868">
            <w:pPr>
              <w:spacing w:line="360" w:lineRule="auto"/>
              <w:jc w:val="center"/>
              <w:rPr>
                <w:rFonts w:ascii="Times New Roman" w:hAnsi="Times New Roman" w:cs="Times New Roman"/>
                <w:sz w:val="24"/>
                <w:lang w:val="uk-UA"/>
              </w:rPr>
            </w:pPr>
          </w:p>
        </w:tc>
        <w:tc>
          <w:tcPr>
            <w:tcW w:w="1370" w:type="dxa"/>
            <w:vMerge/>
          </w:tcPr>
          <w:p w:rsidR="00D05978" w:rsidRPr="00602BA4" w:rsidRDefault="00D05978" w:rsidP="009B6868">
            <w:pPr>
              <w:spacing w:line="360" w:lineRule="auto"/>
              <w:jc w:val="center"/>
              <w:rPr>
                <w:rFonts w:ascii="Times New Roman" w:hAnsi="Times New Roman" w:cs="Times New Roman"/>
                <w:sz w:val="24"/>
                <w:lang w:val="uk-UA"/>
              </w:rPr>
            </w:pP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uk-UA"/>
              </w:rPr>
            </w:pPr>
            <w:r w:rsidRPr="00602BA4">
              <w:rPr>
                <w:rFonts w:ascii="Times New Roman" w:hAnsi="Times New Roman" w:cs="Times New Roman"/>
                <w:sz w:val="24"/>
                <w:lang w:val="uk-UA"/>
              </w:rPr>
              <w:t>(Константа)</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5516805218047,490</w:t>
            </w:r>
          </w:p>
          <w:p w:rsidR="00D05978" w:rsidRPr="00602BA4" w:rsidRDefault="00D05978" w:rsidP="009B6868">
            <w:pPr>
              <w:spacing w:line="360" w:lineRule="auto"/>
              <w:jc w:val="right"/>
              <w:rPr>
                <w:rFonts w:ascii="Times New Roman" w:hAnsi="Times New Roman" w:cs="Times New Roman"/>
                <w:sz w:val="24"/>
                <w:lang w:val="en-US"/>
              </w:rPr>
            </w:pPr>
            <w:r w:rsidRPr="00602BA4">
              <w:rPr>
                <w:rFonts w:ascii="Times New Roman" w:hAnsi="Times New Roman" w:cs="Times New Roman"/>
                <w:sz w:val="24"/>
                <w:lang w:val="en-US"/>
              </w:rPr>
              <w:t>563</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2328551412641,578</w:t>
            </w:r>
          </w:p>
        </w:tc>
        <w:tc>
          <w:tcPr>
            <w:tcW w:w="1530" w:type="dxa"/>
          </w:tcPr>
          <w:p w:rsidR="00D05978" w:rsidRPr="00602BA4" w:rsidRDefault="00D05978" w:rsidP="009B6868">
            <w:pPr>
              <w:spacing w:line="360" w:lineRule="auto"/>
              <w:jc w:val="center"/>
              <w:rPr>
                <w:rFonts w:ascii="Times New Roman" w:hAnsi="Times New Roman" w:cs="Times New Roman"/>
                <w:sz w:val="24"/>
                <w:lang w:val="uk-UA"/>
              </w:rPr>
            </w:pP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2,369</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w:t>
            </w:r>
            <w:r>
              <w:rPr>
                <w:rFonts w:ascii="Times New Roman" w:hAnsi="Times New Roman" w:cs="Times New Roman"/>
                <w:sz w:val="24"/>
                <w:lang w:val="uk-UA"/>
              </w:rPr>
              <w:t>26</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migrants</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-815032,481</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105223,459</w:t>
            </w:r>
          </w:p>
        </w:tc>
        <w:tc>
          <w:tcPr>
            <w:tcW w:w="153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-,716</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-7,746</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000</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number of unemployment</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-56973,838</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18821,758</w:t>
            </w:r>
          </w:p>
        </w:tc>
        <w:tc>
          <w:tcPr>
            <w:tcW w:w="153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-,208</w:t>
            </w:r>
          </w:p>
        </w:tc>
        <w:tc>
          <w:tcPr>
            <w:tcW w:w="1147"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-3,027</w:t>
            </w:r>
          </w:p>
        </w:tc>
        <w:tc>
          <w:tcPr>
            <w:tcW w:w="1370" w:type="dxa"/>
          </w:tcPr>
          <w:p w:rsidR="00D05978" w:rsidRDefault="00D05978" w:rsidP="009B6868">
            <w:pPr>
              <w:spacing w:line="360" w:lineRule="auto"/>
              <w:jc w:val="right"/>
              <w:rPr>
                <w:rFonts w:ascii="Times New Roman" w:hAnsi="Times New Roman" w:cs="Times New Roman"/>
                <w:sz w:val="24"/>
                <w:lang w:val="en-US"/>
              </w:rPr>
            </w:pPr>
          </w:p>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006</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unemployment rate %</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-5090335739,367</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2863389443,850</w:t>
            </w:r>
          </w:p>
        </w:tc>
        <w:tc>
          <w:tcPr>
            <w:tcW w:w="153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-,124</w:t>
            </w:r>
          </w:p>
        </w:tc>
        <w:tc>
          <w:tcPr>
            <w:tcW w:w="1147"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-1,778</w:t>
            </w:r>
          </w:p>
        </w:tc>
        <w:tc>
          <w:tcPr>
            <w:tcW w:w="137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w:t>
            </w:r>
            <w:r>
              <w:rPr>
                <w:rFonts w:ascii="Times New Roman" w:hAnsi="Times New Roman" w:cs="Times New Roman"/>
                <w:sz w:val="24"/>
                <w:lang w:val="en-US"/>
              </w:rPr>
              <w:t>,</w:t>
            </w:r>
            <w:r>
              <w:rPr>
                <w:rFonts w:ascii="Times New Roman" w:hAnsi="Times New Roman" w:cs="Times New Roman"/>
                <w:sz w:val="24"/>
                <w:lang w:val="uk-UA"/>
              </w:rPr>
              <w:t>088</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population</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114430,195</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62778,198</w:t>
            </w:r>
          </w:p>
        </w:tc>
        <w:tc>
          <w:tcPr>
            <w:tcW w:w="153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-,144</w:t>
            </w:r>
          </w:p>
        </w:tc>
        <w:tc>
          <w:tcPr>
            <w:tcW w:w="1147"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w:t>
            </w:r>
            <w:r>
              <w:rPr>
                <w:rFonts w:ascii="Times New Roman" w:hAnsi="Times New Roman" w:cs="Times New Roman"/>
                <w:sz w:val="24"/>
                <w:lang w:val="uk-UA"/>
              </w:rPr>
              <w:t>1</w:t>
            </w:r>
            <w:r>
              <w:rPr>
                <w:rFonts w:ascii="Times New Roman" w:hAnsi="Times New Roman" w:cs="Times New Roman"/>
                <w:sz w:val="24"/>
                <w:lang w:val="en-US"/>
              </w:rPr>
              <w:t>,</w:t>
            </w:r>
            <w:r>
              <w:rPr>
                <w:rFonts w:ascii="Times New Roman" w:hAnsi="Times New Roman" w:cs="Times New Roman"/>
                <w:sz w:val="24"/>
                <w:lang w:val="uk-UA"/>
              </w:rPr>
              <w:t>823</w:t>
            </w:r>
          </w:p>
        </w:tc>
        <w:tc>
          <w:tcPr>
            <w:tcW w:w="137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en-US"/>
              </w:rPr>
              <w:t>,0</w:t>
            </w:r>
            <w:r>
              <w:rPr>
                <w:rFonts w:ascii="Times New Roman" w:hAnsi="Times New Roman" w:cs="Times New Roman"/>
                <w:sz w:val="24"/>
                <w:lang w:val="uk-UA"/>
              </w:rPr>
              <w:t>80</w:t>
            </w:r>
          </w:p>
        </w:tc>
      </w:tr>
      <w:tr w:rsidR="00D05978" w:rsidTr="009B6868">
        <w:tc>
          <w:tcPr>
            <w:tcW w:w="1852" w:type="dxa"/>
          </w:tcPr>
          <w:p w:rsidR="00D05978" w:rsidRPr="00602BA4" w:rsidRDefault="00D05978" w:rsidP="009B6868">
            <w:pPr>
              <w:spacing w:line="360" w:lineRule="auto"/>
              <w:rPr>
                <w:rFonts w:ascii="Times New Roman" w:hAnsi="Times New Roman" w:cs="Times New Roman"/>
                <w:sz w:val="24"/>
                <w:lang w:val="en-US"/>
              </w:rPr>
            </w:pPr>
            <w:r w:rsidRPr="00602BA4">
              <w:rPr>
                <w:rFonts w:ascii="Times New Roman" w:hAnsi="Times New Roman" w:cs="Times New Roman"/>
                <w:sz w:val="24"/>
                <w:lang w:val="en-US"/>
              </w:rPr>
              <w:t>inflation %</w:t>
            </w:r>
          </w:p>
        </w:tc>
        <w:tc>
          <w:tcPr>
            <w:tcW w:w="1836" w:type="dxa"/>
          </w:tcPr>
          <w:p w:rsidR="00D05978" w:rsidRPr="00A50394" w:rsidRDefault="00D05978" w:rsidP="009B6868">
            <w:pPr>
              <w:spacing w:line="360" w:lineRule="auto"/>
              <w:jc w:val="right"/>
              <w:rPr>
                <w:rFonts w:ascii="Times New Roman" w:hAnsi="Times New Roman" w:cs="Times New Roman"/>
                <w:sz w:val="24"/>
                <w:lang w:val="en-US"/>
              </w:rPr>
            </w:pPr>
            <w:r>
              <w:rPr>
                <w:rFonts w:ascii="Times New Roman" w:hAnsi="Times New Roman" w:cs="Times New Roman"/>
                <w:sz w:val="24"/>
                <w:lang w:val="en-US"/>
              </w:rPr>
              <w:t>-</w:t>
            </w:r>
            <w:r>
              <w:rPr>
                <w:rFonts w:ascii="Times New Roman" w:hAnsi="Times New Roman" w:cs="Times New Roman"/>
                <w:sz w:val="24"/>
                <w:lang w:val="uk-UA"/>
              </w:rPr>
              <w:t>13685703,547</w:t>
            </w:r>
          </w:p>
        </w:tc>
        <w:tc>
          <w:tcPr>
            <w:tcW w:w="1836"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116459209,175</w:t>
            </w:r>
          </w:p>
        </w:tc>
        <w:tc>
          <w:tcPr>
            <w:tcW w:w="153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-,007</w:t>
            </w:r>
          </w:p>
        </w:tc>
        <w:tc>
          <w:tcPr>
            <w:tcW w:w="1147"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-,118</w:t>
            </w:r>
          </w:p>
        </w:tc>
        <w:tc>
          <w:tcPr>
            <w:tcW w:w="1370" w:type="dxa"/>
          </w:tcPr>
          <w:p w:rsidR="00D05978" w:rsidRPr="00A50394" w:rsidRDefault="00D05978" w:rsidP="009B6868">
            <w:pPr>
              <w:spacing w:line="360" w:lineRule="auto"/>
              <w:jc w:val="right"/>
              <w:rPr>
                <w:rFonts w:ascii="Times New Roman" w:hAnsi="Times New Roman" w:cs="Times New Roman"/>
                <w:sz w:val="24"/>
                <w:lang w:val="uk-UA"/>
              </w:rPr>
            </w:pPr>
            <w:r>
              <w:rPr>
                <w:rFonts w:ascii="Times New Roman" w:hAnsi="Times New Roman" w:cs="Times New Roman"/>
                <w:sz w:val="24"/>
                <w:lang w:val="uk-UA"/>
              </w:rPr>
              <w:t>,907</w:t>
            </w:r>
          </w:p>
        </w:tc>
      </w:tr>
    </w:tbl>
    <w:p w:rsidR="00E66475" w:rsidRPr="00044BDE" w:rsidRDefault="00E66475" w:rsidP="00E66475">
      <w:pPr>
        <w:spacing w:after="0" w:line="360" w:lineRule="auto"/>
        <w:ind w:left="170"/>
        <w:rPr>
          <w:lang w:eastAsia="ru-RU"/>
        </w:rPr>
      </w:pPr>
    </w:p>
    <w:p w:rsidR="00936D8E" w:rsidRPr="00936D8E" w:rsidRDefault="00936D8E" w:rsidP="00936D8E">
      <w:pPr>
        <w:rPr>
          <w:lang w:val="uk-UA" w:eastAsia="ru-RU"/>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6F6B9C" w:rsidRDefault="006F6B9C" w:rsidP="008A5523">
      <w:pPr>
        <w:pStyle w:val="a3"/>
        <w:spacing w:before="0" w:beforeAutospacing="0" w:after="160" w:afterAutospacing="0"/>
        <w:ind w:left="720"/>
        <w:jc w:val="right"/>
        <w:rPr>
          <w:sz w:val="28"/>
          <w:lang w:val="uk-UA"/>
        </w:rPr>
      </w:pPr>
    </w:p>
    <w:p w:rsidR="00EC1DD2" w:rsidRDefault="00EC1DD2" w:rsidP="008A5523">
      <w:pPr>
        <w:pStyle w:val="a3"/>
        <w:spacing w:before="0" w:beforeAutospacing="0" w:after="160" w:afterAutospacing="0"/>
        <w:ind w:left="720"/>
        <w:jc w:val="right"/>
        <w:rPr>
          <w:sz w:val="28"/>
          <w:lang w:val="uk-UA"/>
        </w:rPr>
      </w:pPr>
    </w:p>
    <w:p w:rsidR="008A5523" w:rsidRPr="00047727" w:rsidRDefault="008A5523" w:rsidP="008A5523">
      <w:pPr>
        <w:pStyle w:val="a3"/>
        <w:spacing w:before="0" w:beforeAutospacing="0" w:after="160" w:afterAutospacing="0"/>
        <w:ind w:left="720"/>
        <w:jc w:val="right"/>
        <w:rPr>
          <w:sz w:val="28"/>
        </w:rPr>
      </w:pPr>
      <w:r>
        <w:rPr>
          <w:sz w:val="28"/>
          <w:lang w:val="uk-UA"/>
        </w:rPr>
        <w:lastRenderedPageBreak/>
        <w:t xml:space="preserve">Додаток </w:t>
      </w:r>
      <w:r w:rsidR="00047727" w:rsidRPr="00047727">
        <w:rPr>
          <w:sz w:val="28"/>
        </w:rPr>
        <w:t>10</w:t>
      </w:r>
    </w:p>
    <w:p w:rsidR="00047727" w:rsidRPr="00AD16F0" w:rsidRDefault="00047727" w:rsidP="00047727">
      <w:pPr>
        <w:spacing w:after="0" w:line="360" w:lineRule="auto"/>
        <w:ind w:firstLine="709"/>
        <w:jc w:val="center"/>
        <w:rPr>
          <w:rFonts w:ascii="Times New Roman" w:hAnsi="Times New Roman" w:cs="Times New Roman"/>
          <w:sz w:val="28"/>
          <w:szCs w:val="28"/>
          <w:lang w:val="uk-UA"/>
        </w:rPr>
      </w:pPr>
      <w:r w:rsidRPr="000477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Результати оцінювання регресійної моделі для Польщі,виконані в </w:t>
      </w:r>
      <w:r>
        <w:rPr>
          <w:rFonts w:ascii="Times New Roman" w:hAnsi="Times New Roman" w:cs="Times New Roman"/>
          <w:sz w:val="28"/>
          <w:szCs w:val="28"/>
          <w:lang w:val="en-US"/>
        </w:rPr>
        <w:t>Gretl</w:t>
      </w:r>
      <w:r>
        <w:rPr>
          <w:rFonts w:ascii="Times New Roman" w:hAnsi="Times New Roman" w:cs="Times New Roman"/>
          <w:sz w:val="28"/>
          <w:szCs w:val="28"/>
          <w:lang w:val="uk-UA"/>
        </w:rPr>
        <w:t>.</w:t>
      </w:r>
    </w:p>
    <w:p w:rsidR="008A5523" w:rsidRPr="00E83C3E" w:rsidRDefault="008A5523" w:rsidP="00047727">
      <w:pPr>
        <w:pStyle w:val="a3"/>
        <w:spacing w:before="0" w:beforeAutospacing="0" w:after="160" w:afterAutospacing="0"/>
        <w:ind w:left="720"/>
        <w:jc w:val="center"/>
        <w:rPr>
          <w:sz w:val="28"/>
          <w:lang w:val="uk-UA"/>
        </w:rPr>
      </w:pPr>
      <w:r>
        <w:rPr>
          <w:sz w:val="28"/>
          <w:lang w:val="uk-UA"/>
        </w:rPr>
        <w:t>Модель 4: МНК, використані спостереження 1990-2020 (Т = 31)</w:t>
      </w:r>
    </w:p>
    <w:p w:rsidR="008A5523" w:rsidRPr="00E83C3E" w:rsidRDefault="008A5523" w:rsidP="008A5523">
      <w:pPr>
        <w:pStyle w:val="a3"/>
        <w:spacing w:before="0" w:beforeAutospacing="0" w:after="160" w:afterAutospacing="0"/>
        <w:ind w:left="720"/>
        <w:jc w:val="both"/>
        <w:rPr>
          <w:sz w:val="28"/>
          <w:lang w:val="uk-UA"/>
        </w:rPr>
      </w:pPr>
      <w:r>
        <w:rPr>
          <w:sz w:val="28"/>
          <w:lang w:val="uk-UA"/>
        </w:rPr>
        <w:t xml:space="preserve">Залежна зміна: </w:t>
      </w:r>
      <w:r>
        <w:rPr>
          <w:sz w:val="28"/>
          <w:lang w:val="en-US"/>
        </w:rPr>
        <w:t>GDP</w:t>
      </w:r>
    </w:p>
    <w:tbl>
      <w:tblPr>
        <w:tblStyle w:val="a8"/>
        <w:tblW w:w="0" w:type="auto"/>
        <w:tblInd w:w="720" w:type="dxa"/>
        <w:tblLook w:val="04A0" w:firstRow="1" w:lastRow="0" w:firstColumn="1" w:lastColumn="0" w:noHBand="0" w:noVBand="1"/>
      </w:tblPr>
      <w:tblGrid>
        <w:gridCol w:w="2189"/>
        <w:gridCol w:w="1626"/>
        <w:gridCol w:w="1627"/>
        <w:gridCol w:w="1431"/>
        <w:gridCol w:w="1252"/>
        <w:gridCol w:w="725"/>
      </w:tblGrid>
      <w:tr w:rsidR="008A5523" w:rsidRPr="001F15E7" w:rsidTr="009B6868">
        <w:tc>
          <w:tcPr>
            <w:tcW w:w="2189" w:type="dxa"/>
          </w:tcPr>
          <w:p w:rsidR="008A5523" w:rsidRPr="001F15E7" w:rsidRDefault="008A5523" w:rsidP="009B6868">
            <w:pPr>
              <w:pStyle w:val="a3"/>
              <w:spacing w:before="0" w:beforeAutospacing="0" w:after="160" w:afterAutospacing="0"/>
              <w:jc w:val="center"/>
              <w:rPr>
                <w:lang w:val="en-US"/>
              </w:rPr>
            </w:pPr>
          </w:p>
        </w:tc>
        <w:tc>
          <w:tcPr>
            <w:tcW w:w="1627" w:type="dxa"/>
          </w:tcPr>
          <w:p w:rsidR="008A5523" w:rsidRPr="001F15E7" w:rsidRDefault="008A5523" w:rsidP="009B6868">
            <w:pPr>
              <w:pStyle w:val="a3"/>
              <w:spacing w:before="0" w:beforeAutospacing="0" w:after="160" w:afterAutospacing="0"/>
              <w:jc w:val="center"/>
              <w:rPr>
                <w:lang w:val="uk-UA"/>
              </w:rPr>
            </w:pPr>
            <w:r w:rsidRPr="001F15E7">
              <w:rPr>
                <w:lang w:val="uk-UA"/>
              </w:rPr>
              <w:t>Коефіцієнт</w:t>
            </w:r>
          </w:p>
        </w:tc>
        <w:tc>
          <w:tcPr>
            <w:tcW w:w="1627" w:type="dxa"/>
          </w:tcPr>
          <w:p w:rsidR="008A5523" w:rsidRPr="001F15E7" w:rsidRDefault="008A5523" w:rsidP="009B6868">
            <w:pPr>
              <w:pStyle w:val="a3"/>
              <w:spacing w:before="0" w:beforeAutospacing="0" w:after="160" w:afterAutospacing="0"/>
              <w:jc w:val="center"/>
              <w:rPr>
                <w:lang w:val="uk-UA"/>
              </w:rPr>
            </w:pPr>
            <w:r w:rsidRPr="001F15E7">
              <w:rPr>
                <w:lang w:val="uk-UA"/>
              </w:rPr>
              <w:t>Ст. похибка</w:t>
            </w:r>
          </w:p>
        </w:tc>
        <w:tc>
          <w:tcPr>
            <w:tcW w:w="1431" w:type="dxa"/>
          </w:tcPr>
          <w:p w:rsidR="008A5523" w:rsidRPr="001F15E7" w:rsidRDefault="008A5523" w:rsidP="009B6868">
            <w:pPr>
              <w:pStyle w:val="a3"/>
              <w:spacing w:before="0" w:beforeAutospacing="0" w:after="160" w:afterAutospacing="0"/>
              <w:jc w:val="center"/>
              <w:rPr>
                <w:lang w:val="uk-UA"/>
              </w:rPr>
            </w:pPr>
            <w:r>
              <w:rPr>
                <w:lang w:val="en-US"/>
              </w:rPr>
              <w:t>t</w:t>
            </w:r>
            <w:r>
              <w:rPr>
                <w:lang w:val="uk-UA"/>
              </w:rPr>
              <w:t>-</w:t>
            </w:r>
            <w:r w:rsidRPr="001F15E7">
              <w:rPr>
                <w:lang w:val="uk-UA"/>
              </w:rPr>
              <w:t>статистика</w:t>
            </w:r>
          </w:p>
        </w:tc>
        <w:tc>
          <w:tcPr>
            <w:tcW w:w="1252" w:type="dxa"/>
          </w:tcPr>
          <w:p w:rsidR="008A5523" w:rsidRPr="001F15E7" w:rsidRDefault="008A5523" w:rsidP="009B6868">
            <w:pPr>
              <w:pStyle w:val="a3"/>
              <w:spacing w:before="0" w:beforeAutospacing="0" w:after="160" w:afterAutospacing="0"/>
              <w:jc w:val="center"/>
              <w:rPr>
                <w:lang w:val="uk-UA"/>
              </w:rPr>
            </w:pPr>
            <w:r>
              <w:rPr>
                <w:lang w:val="uk-UA"/>
              </w:rPr>
              <w:t>Р-значення</w:t>
            </w:r>
          </w:p>
        </w:tc>
        <w:tc>
          <w:tcPr>
            <w:tcW w:w="725" w:type="dxa"/>
            <w:vMerge w:val="restart"/>
          </w:tcPr>
          <w:p w:rsidR="008A5523" w:rsidRDefault="008A5523" w:rsidP="009B6868">
            <w:pPr>
              <w:pStyle w:val="a3"/>
              <w:spacing w:before="0" w:beforeAutospacing="0" w:after="160" w:afterAutospacing="0"/>
              <w:jc w:val="center"/>
              <w:rPr>
                <w:lang w:val="en-US"/>
              </w:rPr>
            </w:pPr>
          </w:p>
          <w:p w:rsidR="008A5523" w:rsidRDefault="008A5523" w:rsidP="009B6868">
            <w:pPr>
              <w:pStyle w:val="a3"/>
              <w:spacing w:before="0" w:beforeAutospacing="0" w:after="160" w:afterAutospacing="0"/>
              <w:jc w:val="center"/>
              <w:rPr>
                <w:lang w:val="en-US"/>
              </w:rPr>
            </w:pPr>
          </w:p>
          <w:p w:rsidR="008A5523" w:rsidRDefault="00886976" w:rsidP="009B6868">
            <w:pPr>
              <w:pStyle w:val="a3"/>
              <w:spacing w:before="0" w:beforeAutospacing="0" w:after="160" w:afterAutospacing="0"/>
              <w:jc w:val="center"/>
              <w:rPr>
                <w:lang w:val="en-US"/>
              </w:rPr>
            </w:pPr>
            <w:r>
              <w:rPr>
                <w:lang w:val="en-US"/>
              </w:rPr>
              <w:t>**</w:t>
            </w:r>
          </w:p>
          <w:p w:rsidR="008A5523" w:rsidRPr="00E66475" w:rsidRDefault="008A5523" w:rsidP="009B6868">
            <w:pPr>
              <w:pStyle w:val="a3"/>
              <w:spacing w:before="0" w:beforeAutospacing="0" w:after="160" w:afterAutospacing="0"/>
              <w:jc w:val="center"/>
              <w:rPr>
                <w:lang w:val="uk-UA"/>
              </w:rPr>
            </w:pPr>
            <w:r>
              <w:rPr>
                <w:lang w:val="en-US"/>
              </w:rPr>
              <w:t>*</w:t>
            </w:r>
            <w:r>
              <w:rPr>
                <w:lang w:val="uk-UA"/>
              </w:rPr>
              <w:t>**</w:t>
            </w:r>
          </w:p>
          <w:p w:rsidR="008A5523" w:rsidRPr="00886976" w:rsidRDefault="00886976" w:rsidP="00886976">
            <w:pPr>
              <w:pStyle w:val="a3"/>
              <w:spacing w:before="0" w:beforeAutospacing="0" w:after="160" w:afterAutospacing="0"/>
              <w:jc w:val="center"/>
              <w:rPr>
                <w:lang w:val="en-US"/>
              </w:rPr>
            </w:pPr>
            <w:r>
              <w:rPr>
                <w:lang w:val="en-US"/>
              </w:rPr>
              <w:t>***</w:t>
            </w:r>
          </w:p>
          <w:p w:rsidR="008A5523" w:rsidRDefault="00886976" w:rsidP="008D422A">
            <w:pPr>
              <w:jc w:val="center"/>
              <w:rPr>
                <w:lang w:val="en-US"/>
              </w:rPr>
            </w:pPr>
            <w:r>
              <w:rPr>
                <w:lang w:val="en-US"/>
              </w:rPr>
              <w:t>*</w:t>
            </w:r>
          </w:p>
          <w:p w:rsidR="008D422A" w:rsidRDefault="008D422A" w:rsidP="008D422A">
            <w:pPr>
              <w:rPr>
                <w:lang w:val="en-US"/>
              </w:rPr>
            </w:pPr>
          </w:p>
          <w:p w:rsidR="00886976" w:rsidRPr="00886976" w:rsidRDefault="00886976" w:rsidP="009B6868">
            <w:pPr>
              <w:pStyle w:val="a3"/>
              <w:spacing w:before="0" w:beforeAutospacing="0" w:after="160" w:afterAutospacing="0"/>
              <w:jc w:val="center"/>
              <w:rPr>
                <w:lang w:val="en-US"/>
              </w:rPr>
            </w:pPr>
            <w:r>
              <w:rPr>
                <w:lang w:val="en-US"/>
              </w:rPr>
              <w:t>*</w:t>
            </w: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const</w:t>
            </w:r>
          </w:p>
        </w:tc>
        <w:tc>
          <w:tcPr>
            <w:tcW w:w="1627" w:type="dxa"/>
          </w:tcPr>
          <w:p w:rsidR="008A5523" w:rsidRPr="001F15E7" w:rsidRDefault="00886976" w:rsidP="009B6868">
            <w:pPr>
              <w:pStyle w:val="a3"/>
              <w:spacing w:before="0" w:beforeAutospacing="0" w:after="160" w:afterAutospacing="0"/>
              <w:jc w:val="center"/>
              <w:rPr>
                <w:lang w:val="en-US"/>
              </w:rPr>
            </w:pPr>
            <w:r>
              <w:rPr>
                <w:lang w:val="en-US"/>
              </w:rPr>
              <w:t>5,51681e+012</w:t>
            </w:r>
          </w:p>
        </w:tc>
        <w:tc>
          <w:tcPr>
            <w:tcW w:w="1627" w:type="dxa"/>
          </w:tcPr>
          <w:p w:rsidR="008A5523" w:rsidRPr="001F15E7" w:rsidRDefault="00886976" w:rsidP="009B6868">
            <w:pPr>
              <w:pStyle w:val="a3"/>
              <w:spacing w:before="0" w:beforeAutospacing="0" w:after="160" w:afterAutospacing="0"/>
              <w:jc w:val="center"/>
              <w:rPr>
                <w:lang w:val="en-US"/>
              </w:rPr>
            </w:pPr>
            <w:r>
              <w:rPr>
                <w:lang w:val="en-US"/>
              </w:rPr>
              <w:t>2,32855e+012</w:t>
            </w:r>
          </w:p>
        </w:tc>
        <w:tc>
          <w:tcPr>
            <w:tcW w:w="1431" w:type="dxa"/>
          </w:tcPr>
          <w:p w:rsidR="008A5523" w:rsidRPr="001F15E7" w:rsidRDefault="00886976" w:rsidP="009B6868">
            <w:pPr>
              <w:pStyle w:val="a3"/>
              <w:spacing w:before="0" w:beforeAutospacing="0" w:after="160" w:afterAutospacing="0"/>
              <w:jc w:val="center"/>
              <w:rPr>
                <w:lang w:val="en-US"/>
              </w:rPr>
            </w:pPr>
            <w:r>
              <w:rPr>
                <w:lang w:val="en-US"/>
              </w:rPr>
              <w:t>2,369</w:t>
            </w:r>
          </w:p>
        </w:tc>
        <w:tc>
          <w:tcPr>
            <w:tcW w:w="1252" w:type="dxa"/>
          </w:tcPr>
          <w:p w:rsidR="008A5523" w:rsidRPr="001F15E7" w:rsidRDefault="00886976" w:rsidP="009B6868">
            <w:pPr>
              <w:pStyle w:val="a3"/>
              <w:spacing w:before="0" w:beforeAutospacing="0" w:after="160" w:afterAutospacing="0"/>
              <w:jc w:val="center"/>
              <w:rPr>
                <w:lang w:val="en-US"/>
              </w:rPr>
            </w:pPr>
            <w:r>
              <w:rPr>
                <w:lang w:val="en-US"/>
              </w:rPr>
              <w:t>0,0259</w:t>
            </w:r>
          </w:p>
        </w:tc>
        <w:tc>
          <w:tcPr>
            <w:tcW w:w="725" w:type="dxa"/>
            <w:vMerge/>
          </w:tcPr>
          <w:p w:rsidR="008A5523" w:rsidRPr="001F15E7" w:rsidRDefault="008A5523" w:rsidP="009B6868">
            <w:pPr>
              <w:pStyle w:val="a3"/>
              <w:spacing w:before="0" w:beforeAutospacing="0" w:after="160" w:afterAutospacing="0"/>
              <w:jc w:val="center"/>
              <w:rPr>
                <w:lang w:val="en-US"/>
              </w:rPr>
            </w:pP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numberofmigrants</w:t>
            </w:r>
          </w:p>
        </w:tc>
        <w:tc>
          <w:tcPr>
            <w:tcW w:w="1627" w:type="dxa"/>
          </w:tcPr>
          <w:p w:rsidR="008A5523" w:rsidRPr="00886976" w:rsidRDefault="00886976" w:rsidP="009B6868">
            <w:pPr>
              <w:pStyle w:val="a3"/>
              <w:spacing w:before="0" w:beforeAutospacing="0" w:after="160" w:afterAutospacing="0"/>
              <w:rPr>
                <w:lang w:val="en-US"/>
              </w:rPr>
            </w:pPr>
            <w:r>
              <w:rPr>
                <w:lang w:val="en-US"/>
              </w:rPr>
              <w:t>-815032</w:t>
            </w:r>
          </w:p>
        </w:tc>
        <w:tc>
          <w:tcPr>
            <w:tcW w:w="1627" w:type="dxa"/>
          </w:tcPr>
          <w:p w:rsidR="008A5523" w:rsidRPr="001F15E7" w:rsidRDefault="00886976" w:rsidP="009B6868">
            <w:pPr>
              <w:pStyle w:val="a3"/>
              <w:spacing w:before="0" w:beforeAutospacing="0" w:after="160" w:afterAutospacing="0"/>
              <w:rPr>
                <w:lang w:val="en-US"/>
              </w:rPr>
            </w:pPr>
            <w:r>
              <w:rPr>
                <w:lang w:val="en-US"/>
              </w:rPr>
              <w:t>105223</w:t>
            </w:r>
          </w:p>
        </w:tc>
        <w:tc>
          <w:tcPr>
            <w:tcW w:w="1431" w:type="dxa"/>
          </w:tcPr>
          <w:p w:rsidR="008A5523" w:rsidRPr="001F15E7" w:rsidRDefault="00886976" w:rsidP="009B6868">
            <w:pPr>
              <w:pStyle w:val="a3"/>
              <w:spacing w:before="0" w:beforeAutospacing="0" w:after="160" w:afterAutospacing="0"/>
              <w:jc w:val="center"/>
              <w:rPr>
                <w:lang w:val="en-US"/>
              </w:rPr>
            </w:pPr>
            <w:r>
              <w:rPr>
                <w:lang w:val="en-US"/>
              </w:rPr>
              <w:t>-7,746</w:t>
            </w:r>
          </w:p>
        </w:tc>
        <w:tc>
          <w:tcPr>
            <w:tcW w:w="1252" w:type="dxa"/>
          </w:tcPr>
          <w:p w:rsidR="008A5523" w:rsidRPr="001F15E7" w:rsidRDefault="00886976" w:rsidP="00886976">
            <w:pPr>
              <w:pStyle w:val="a3"/>
              <w:spacing w:before="0" w:beforeAutospacing="0" w:after="160" w:afterAutospacing="0"/>
              <w:jc w:val="center"/>
              <w:rPr>
                <w:lang w:val="en-US"/>
              </w:rPr>
            </w:pPr>
            <w:r>
              <w:rPr>
                <w:lang w:val="en-US"/>
              </w:rPr>
              <w:t>4,21e-08</w:t>
            </w:r>
          </w:p>
        </w:tc>
        <w:tc>
          <w:tcPr>
            <w:tcW w:w="725" w:type="dxa"/>
            <w:vMerge/>
          </w:tcPr>
          <w:p w:rsidR="008A5523" w:rsidRPr="001F15E7" w:rsidRDefault="008A5523" w:rsidP="009B6868">
            <w:pPr>
              <w:pStyle w:val="a3"/>
              <w:spacing w:before="0" w:beforeAutospacing="0" w:after="160" w:afterAutospacing="0"/>
              <w:jc w:val="center"/>
              <w:rPr>
                <w:lang w:val="en-US"/>
              </w:rPr>
            </w:pP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numberofunemploy-</w:t>
            </w:r>
          </w:p>
        </w:tc>
        <w:tc>
          <w:tcPr>
            <w:tcW w:w="1627" w:type="dxa"/>
          </w:tcPr>
          <w:p w:rsidR="008A5523" w:rsidRPr="00886976" w:rsidRDefault="00886976" w:rsidP="009B6868">
            <w:pPr>
              <w:pStyle w:val="a3"/>
              <w:spacing w:before="0" w:beforeAutospacing="0" w:after="160" w:afterAutospacing="0"/>
              <w:rPr>
                <w:lang w:val="en-US"/>
              </w:rPr>
            </w:pPr>
            <w:r>
              <w:rPr>
                <w:lang w:val="en-US"/>
              </w:rPr>
              <w:t>-56973,8</w:t>
            </w:r>
          </w:p>
        </w:tc>
        <w:tc>
          <w:tcPr>
            <w:tcW w:w="1627" w:type="dxa"/>
          </w:tcPr>
          <w:p w:rsidR="008A5523" w:rsidRPr="001F15E7" w:rsidRDefault="00886976" w:rsidP="009B6868">
            <w:pPr>
              <w:pStyle w:val="a3"/>
              <w:spacing w:before="0" w:beforeAutospacing="0" w:after="160" w:afterAutospacing="0"/>
              <w:rPr>
                <w:lang w:val="en-US"/>
              </w:rPr>
            </w:pPr>
            <w:r>
              <w:rPr>
                <w:lang w:val="en-US"/>
              </w:rPr>
              <w:t>18821,8</w:t>
            </w:r>
          </w:p>
        </w:tc>
        <w:tc>
          <w:tcPr>
            <w:tcW w:w="1431" w:type="dxa"/>
          </w:tcPr>
          <w:p w:rsidR="008A5523" w:rsidRPr="001F15E7" w:rsidRDefault="00886976" w:rsidP="009B6868">
            <w:pPr>
              <w:pStyle w:val="a3"/>
              <w:spacing w:before="0" w:beforeAutospacing="0" w:after="160" w:afterAutospacing="0"/>
              <w:jc w:val="center"/>
              <w:rPr>
                <w:lang w:val="en-US"/>
              </w:rPr>
            </w:pPr>
            <w:r>
              <w:rPr>
                <w:lang w:val="en-US"/>
              </w:rPr>
              <w:t>-3,027</w:t>
            </w:r>
          </w:p>
        </w:tc>
        <w:tc>
          <w:tcPr>
            <w:tcW w:w="1252" w:type="dxa"/>
          </w:tcPr>
          <w:p w:rsidR="008A5523" w:rsidRPr="001F15E7" w:rsidRDefault="00886976" w:rsidP="009B6868">
            <w:pPr>
              <w:pStyle w:val="a3"/>
              <w:spacing w:before="0" w:beforeAutospacing="0" w:after="160" w:afterAutospacing="0"/>
              <w:jc w:val="center"/>
              <w:rPr>
                <w:lang w:val="en-US"/>
              </w:rPr>
            </w:pPr>
            <w:r>
              <w:rPr>
                <w:lang w:val="en-US"/>
              </w:rPr>
              <w:t>0,0057</w:t>
            </w:r>
          </w:p>
        </w:tc>
        <w:tc>
          <w:tcPr>
            <w:tcW w:w="725" w:type="dxa"/>
            <w:vMerge/>
          </w:tcPr>
          <w:p w:rsidR="008A5523" w:rsidRPr="001F15E7" w:rsidRDefault="008A5523" w:rsidP="009B6868">
            <w:pPr>
              <w:pStyle w:val="a3"/>
              <w:spacing w:before="0" w:beforeAutospacing="0" w:after="160" w:afterAutospacing="0"/>
              <w:jc w:val="center"/>
              <w:rPr>
                <w:lang w:val="en-US"/>
              </w:rPr>
            </w:pP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unemploymentrate</w:t>
            </w:r>
          </w:p>
        </w:tc>
        <w:tc>
          <w:tcPr>
            <w:tcW w:w="1627" w:type="dxa"/>
          </w:tcPr>
          <w:p w:rsidR="008A5523" w:rsidRPr="00E66475" w:rsidRDefault="008A5523" w:rsidP="00886976">
            <w:pPr>
              <w:pStyle w:val="a3"/>
              <w:spacing w:before="0" w:beforeAutospacing="0" w:after="160" w:afterAutospacing="0"/>
              <w:jc w:val="right"/>
              <w:rPr>
                <w:lang w:val="uk-UA"/>
              </w:rPr>
            </w:pPr>
            <w:r>
              <w:rPr>
                <w:lang w:val="en-US"/>
              </w:rPr>
              <w:t>-</w:t>
            </w:r>
            <w:r w:rsidR="00886976">
              <w:rPr>
                <w:lang w:val="en-US"/>
              </w:rPr>
              <w:t>5,09034e+09</w:t>
            </w:r>
          </w:p>
        </w:tc>
        <w:tc>
          <w:tcPr>
            <w:tcW w:w="1627" w:type="dxa"/>
          </w:tcPr>
          <w:p w:rsidR="008A5523" w:rsidRPr="001F15E7" w:rsidRDefault="00886976" w:rsidP="009B6868">
            <w:pPr>
              <w:pStyle w:val="a3"/>
              <w:spacing w:before="0" w:beforeAutospacing="0" w:after="160" w:afterAutospacing="0"/>
              <w:jc w:val="right"/>
              <w:rPr>
                <w:lang w:val="en-US"/>
              </w:rPr>
            </w:pPr>
            <w:r>
              <w:rPr>
                <w:lang w:val="en-US"/>
              </w:rPr>
              <w:t>2,86339e+09</w:t>
            </w:r>
          </w:p>
        </w:tc>
        <w:tc>
          <w:tcPr>
            <w:tcW w:w="1431" w:type="dxa"/>
          </w:tcPr>
          <w:p w:rsidR="008A5523" w:rsidRPr="001F15E7" w:rsidRDefault="00886976" w:rsidP="009B6868">
            <w:pPr>
              <w:pStyle w:val="a3"/>
              <w:spacing w:before="0" w:beforeAutospacing="0" w:after="160" w:afterAutospacing="0"/>
              <w:jc w:val="center"/>
              <w:rPr>
                <w:lang w:val="en-US"/>
              </w:rPr>
            </w:pPr>
            <w:r>
              <w:rPr>
                <w:lang w:val="en-US"/>
              </w:rPr>
              <w:t>-1,778</w:t>
            </w:r>
          </w:p>
        </w:tc>
        <w:tc>
          <w:tcPr>
            <w:tcW w:w="1252" w:type="dxa"/>
          </w:tcPr>
          <w:p w:rsidR="008A5523" w:rsidRPr="001F15E7" w:rsidRDefault="008A5523" w:rsidP="00886976">
            <w:pPr>
              <w:pStyle w:val="a3"/>
              <w:spacing w:before="0" w:beforeAutospacing="0" w:after="160" w:afterAutospacing="0"/>
              <w:jc w:val="center"/>
              <w:rPr>
                <w:lang w:val="en-US"/>
              </w:rPr>
            </w:pPr>
            <w:r>
              <w:rPr>
                <w:lang w:val="en-US"/>
              </w:rPr>
              <w:t>0</w:t>
            </w:r>
            <w:r w:rsidR="00886976">
              <w:rPr>
                <w:lang w:val="en-US"/>
              </w:rPr>
              <w:t>,876</w:t>
            </w:r>
          </w:p>
        </w:tc>
        <w:tc>
          <w:tcPr>
            <w:tcW w:w="725" w:type="dxa"/>
            <w:vMerge/>
          </w:tcPr>
          <w:p w:rsidR="008A5523" w:rsidRPr="001F15E7" w:rsidRDefault="008A5523" w:rsidP="009B6868">
            <w:pPr>
              <w:pStyle w:val="a3"/>
              <w:spacing w:before="0" w:beforeAutospacing="0" w:after="160" w:afterAutospacing="0"/>
              <w:jc w:val="center"/>
              <w:rPr>
                <w:lang w:val="en-US"/>
              </w:rPr>
            </w:pP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population</w:t>
            </w:r>
          </w:p>
        </w:tc>
        <w:tc>
          <w:tcPr>
            <w:tcW w:w="1627" w:type="dxa"/>
          </w:tcPr>
          <w:p w:rsidR="008A5523" w:rsidRPr="00E66475" w:rsidRDefault="00886976" w:rsidP="009B6868">
            <w:pPr>
              <w:pStyle w:val="a3"/>
              <w:spacing w:before="0" w:beforeAutospacing="0" w:after="160" w:afterAutospacing="0"/>
              <w:rPr>
                <w:lang w:val="uk-UA"/>
              </w:rPr>
            </w:pPr>
            <w:r>
              <w:rPr>
                <w:lang w:val="en-US"/>
              </w:rPr>
              <w:t>-114430</w:t>
            </w:r>
          </w:p>
        </w:tc>
        <w:tc>
          <w:tcPr>
            <w:tcW w:w="1627" w:type="dxa"/>
          </w:tcPr>
          <w:p w:rsidR="008A5523" w:rsidRPr="001F15E7" w:rsidRDefault="00886976" w:rsidP="009B6868">
            <w:pPr>
              <w:pStyle w:val="a3"/>
              <w:spacing w:before="0" w:beforeAutospacing="0" w:after="160" w:afterAutospacing="0"/>
              <w:rPr>
                <w:lang w:val="en-US"/>
              </w:rPr>
            </w:pPr>
            <w:r>
              <w:rPr>
                <w:lang w:val="en-US"/>
              </w:rPr>
              <w:t>62778,2</w:t>
            </w:r>
          </w:p>
        </w:tc>
        <w:tc>
          <w:tcPr>
            <w:tcW w:w="1431" w:type="dxa"/>
          </w:tcPr>
          <w:p w:rsidR="008A5523" w:rsidRPr="001F15E7" w:rsidRDefault="008A5523" w:rsidP="00886976">
            <w:pPr>
              <w:pStyle w:val="a3"/>
              <w:spacing w:before="0" w:beforeAutospacing="0" w:after="160" w:afterAutospacing="0"/>
              <w:jc w:val="center"/>
              <w:rPr>
                <w:lang w:val="en-US"/>
              </w:rPr>
            </w:pPr>
            <w:r>
              <w:rPr>
                <w:lang w:val="en-US"/>
              </w:rPr>
              <w:t>-</w:t>
            </w:r>
            <w:r w:rsidR="00886976">
              <w:rPr>
                <w:lang w:val="en-US"/>
              </w:rPr>
              <w:t>1,823</w:t>
            </w:r>
          </w:p>
        </w:tc>
        <w:tc>
          <w:tcPr>
            <w:tcW w:w="1252" w:type="dxa"/>
          </w:tcPr>
          <w:p w:rsidR="008A5523" w:rsidRPr="001F15E7" w:rsidRDefault="00886976" w:rsidP="009B6868">
            <w:pPr>
              <w:pStyle w:val="a3"/>
              <w:spacing w:before="0" w:beforeAutospacing="0" w:after="160" w:afterAutospacing="0"/>
              <w:jc w:val="center"/>
              <w:rPr>
                <w:lang w:val="en-US"/>
              </w:rPr>
            </w:pPr>
            <w:r>
              <w:rPr>
                <w:lang w:val="en-US"/>
              </w:rPr>
              <w:t>0,0803</w:t>
            </w:r>
          </w:p>
        </w:tc>
        <w:tc>
          <w:tcPr>
            <w:tcW w:w="725" w:type="dxa"/>
            <w:vMerge/>
          </w:tcPr>
          <w:p w:rsidR="008A5523" w:rsidRPr="001F15E7" w:rsidRDefault="008A5523" w:rsidP="009B6868">
            <w:pPr>
              <w:pStyle w:val="a3"/>
              <w:spacing w:before="0" w:beforeAutospacing="0" w:after="160" w:afterAutospacing="0"/>
              <w:jc w:val="center"/>
              <w:rPr>
                <w:lang w:val="en-US"/>
              </w:rPr>
            </w:pPr>
          </w:p>
        </w:tc>
      </w:tr>
      <w:tr w:rsidR="008A5523" w:rsidRPr="001F15E7" w:rsidTr="009B6868">
        <w:tc>
          <w:tcPr>
            <w:tcW w:w="2189" w:type="dxa"/>
          </w:tcPr>
          <w:p w:rsidR="008A5523" w:rsidRPr="001F15E7" w:rsidRDefault="008A5523" w:rsidP="009B6868">
            <w:pPr>
              <w:pStyle w:val="a3"/>
              <w:spacing w:before="0" w:beforeAutospacing="0" w:after="160" w:afterAutospacing="0"/>
              <w:rPr>
                <w:lang w:val="en-US"/>
              </w:rPr>
            </w:pPr>
            <w:r>
              <w:rPr>
                <w:lang w:val="en-US"/>
              </w:rPr>
              <w:t>inflation</w:t>
            </w:r>
          </w:p>
        </w:tc>
        <w:tc>
          <w:tcPr>
            <w:tcW w:w="1627" w:type="dxa"/>
          </w:tcPr>
          <w:p w:rsidR="008A5523" w:rsidRPr="00886976" w:rsidRDefault="00886976" w:rsidP="009B6868">
            <w:pPr>
              <w:pStyle w:val="a3"/>
              <w:spacing w:before="0" w:beforeAutospacing="0" w:after="160" w:afterAutospacing="0"/>
              <w:jc w:val="right"/>
              <w:rPr>
                <w:lang w:val="en-US"/>
              </w:rPr>
            </w:pPr>
            <w:r>
              <w:rPr>
                <w:lang w:val="en-US"/>
              </w:rPr>
              <w:t>-1,36857e+07</w:t>
            </w:r>
          </w:p>
        </w:tc>
        <w:tc>
          <w:tcPr>
            <w:tcW w:w="1627" w:type="dxa"/>
          </w:tcPr>
          <w:p w:rsidR="008A5523" w:rsidRPr="001F15E7" w:rsidRDefault="00886976" w:rsidP="009B6868">
            <w:pPr>
              <w:pStyle w:val="a3"/>
              <w:spacing w:before="0" w:beforeAutospacing="0" w:after="160" w:afterAutospacing="0"/>
              <w:jc w:val="right"/>
              <w:rPr>
                <w:lang w:val="en-US"/>
              </w:rPr>
            </w:pPr>
            <w:r>
              <w:rPr>
                <w:lang w:val="en-US"/>
              </w:rPr>
              <w:t>1,16459e+08</w:t>
            </w:r>
          </w:p>
        </w:tc>
        <w:tc>
          <w:tcPr>
            <w:tcW w:w="1431" w:type="dxa"/>
          </w:tcPr>
          <w:p w:rsidR="008A5523" w:rsidRPr="001F15E7" w:rsidRDefault="00886976" w:rsidP="00886976">
            <w:pPr>
              <w:pStyle w:val="a3"/>
              <w:spacing w:before="0" w:beforeAutospacing="0" w:after="160" w:afterAutospacing="0"/>
              <w:jc w:val="center"/>
              <w:rPr>
                <w:lang w:val="en-US"/>
              </w:rPr>
            </w:pPr>
            <w:r>
              <w:rPr>
                <w:lang w:val="en-US"/>
              </w:rPr>
              <w:t>-0,1175</w:t>
            </w:r>
          </w:p>
        </w:tc>
        <w:tc>
          <w:tcPr>
            <w:tcW w:w="1252" w:type="dxa"/>
          </w:tcPr>
          <w:p w:rsidR="008A5523" w:rsidRPr="001F15E7" w:rsidRDefault="00886976" w:rsidP="009B6868">
            <w:pPr>
              <w:pStyle w:val="a3"/>
              <w:spacing w:before="0" w:beforeAutospacing="0" w:after="160" w:afterAutospacing="0"/>
              <w:jc w:val="center"/>
              <w:rPr>
                <w:lang w:val="en-US"/>
              </w:rPr>
            </w:pPr>
            <w:r>
              <w:rPr>
                <w:lang w:val="en-US"/>
              </w:rPr>
              <w:t>0,9074</w:t>
            </w:r>
          </w:p>
        </w:tc>
        <w:tc>
          <w:tcPr>
            <w:tcW w:w="725" w:type="dxa"/>
            <w:vMerge/>
          </w:tcPr>
          <w:p w:rsidR="008A5523" w:rsidRPr="001F15E7" w:rsidRDefault="008A5523" w:rsidP="009B6868">
            <w:pPr>
              <w:pStyle w:val="a3"/>
              <w:spacing w:before="0" w:beforeAutospacing="0" w:after="160" w:afterAutospacing="0"/>
              <w:jc w:val="center"/>
              <w:rPr>
                <w:lang w:val="en-US"/>
              </w:rPr>
            </w:pPr>
          </w:p>
        </w:tc>
      </w:tr>
    </w:tbl>
    <w:p w:rsidR="008A5523" w:rsidRPr="00E83C3E" w:rsidRDefault="008A5523" w:rsidP="008A5523">
      <w:pPr>
        <w:rPr>
          <w:lang w:val="uk-UA" w:eastAsia="ru-RU"/>
        </w:rPr>
      </w:pPr>
    </w:p>
    <w:tbl>
      <w:tblPr>
        <w:tblStyle w:val="a8"/>
        <w:tblW w:w="0" w:type="auto"/>
        <w:tblLook w:val="04A0" w:firstRow="1" w:lastRow="0" w:firstColumn="1" w:lastColumn="0" w:noHBand="0" w:noVBand="1"/>
      </w:tblPr>
      <w:tblGrid>
        <w:gridCol w:w="2391"/>
        <w:gridCol w:w="2393"/>
        <w:gridCol w:w="2393"/>
        <w:gridCol w:w="2393"/>
      </w:tblGrid>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Середнє зал. змін</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3,27e+11</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Стат. відх. зал. змін</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1,87e+11</w:t>
            </w:r>
          </w:p>
        </w:tc>
      </w:tr>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Сума кв. залишків</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4,73e+22</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Ст. похибка моделі</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4,35e+10</w:t>
            </w:r>
          </w:p>
        </w:tc>
      </w:tr>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0,954963</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Скорег. </w:t>
            </w:r>
            <w:r w:rsidRPr="00E83C3E">
              <w:rPr>
                <w:rFonts w:ascii="Times New Roman" w:hAnsi="Times New Roman" w:cs="Times New Roman"/>
                <w:lang w:val="en-US" w:eastAsia="ru-RU"/>
              </w:rPr>
              <w:t>R</w:t>
            </w:r>
            <w:r w:rsidRPr="00E83C3E">
              <w:rPr>
                <w:rFonts w:ascii="Times New Roman" w:hAnsi="Times New Roman" w:cs="Times New Roman"/>
                <w:lang w:eastAsia="ru-RU"/>
              </w:rPr>
              <w:t>-</w:t>
            </w:r>
            <w:r w:rsidRPr="00E83C3E">
              <w:rPr>
                <w:rFonts w:ascii="Times New Roman" w:hAnsi="Times New Roman" w:cs="Times New Roman"/>
                <w:lang w:val="uk-UA" w:eastAsia="ru-RU"/>
              </w:rPr>
              <w:t>квадрат</w:t>
            </w:r>
          </w:p>
        </w:tc>
        <w:tc>
          <w:tcPr>
            <w:tcW w:w="2393" w:type="dxa"/>
          </w:tcPr>
          <w:p w:rsidR="008A5523" w:rsidRPr="00E83C3E" w:rsidRDefault="008A5523" w:rsidP="00886976">
            <w:pPr>
              <w:rPr>
                <w:rFonts w:ascii="Times New Roman" w:hAnsi="Times New Roman" w:cs="Times New Roman"/>
                <w:lang w:val="en-US" w:eastAsia="ru-RU"/>
              </w:rPr>
            </w:pPr>
            <w:r>
              <w:rPr>
                <w:rFonts w:ascii="Times New Roman" w:hAnsi="Times New Roman" w:cs="Times New Roman"/>
                <w:lang w:val="en-US" w:eastAsia="ru-RU"/>
              </w:rPr>
              <w:t>0,94</w:t>
            </w:r>
            <w:r w:rsidR="00886976">
              <w:rPr>
                <w:rFonts w:ascii="Times New Roman" w:hAnsi="Times New Roman" w:cs="Times New Roman"/>
                <w:lang w:val="en-US" w:eastAsia="ru-RU"/>
              </w:rPr>
              <w:t>5956</w:t>
            </w:r>
          </w:p>
        </w:tc>
      </w:tr>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en-US" w:eastAsia="ru-RU"/>
              </w:rPr>
              <w:t>F</w:t>
            </w:r>
            <w:r w:rsidRPr="00E83C3E">
              <w:rPr>
                <w:rFonts w:ascii="Times New Roman" w:hAnsi="Times New Roman" w:cs="Times New Roman"/>
                <w:lang w:eastAsia="ru-RU"/>
              </w:rPr>
              <w:t xml:space="preserve"> (5,25)</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106,0202</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 xml:space="preserve">Р-значення </w:t>
            </w:r>
            <w:r w:rsidRPr="00E83C3E">
              <w:rPr>
                <w:rFonts w:ascii="Times New Roman" w:hAnsi="Times New Roman" w:cs="Times New Roman"/>
                <w:lang w:val="en-US" w:eastAsia="ru-RU"/>
              </w:rPr>
              <w:t>(F)</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5,31e-16</w:t>
            </w:r>
          </w:p>
        </w:tc>
      </w:tr>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Лог. правдоподібність</w:t>
            </w:r>
          </w:p>
        </w:tc>
        <w:tc>
          <w:tcPr>
            <w:tcW w:w="2393" w:type="dxa"/>
          </w:tcPr>
          <w:p w:rsidR="008A5523" w:rsidRPr="00E83C3E" w:rsidRDefault="008A5523" w:rsidP="00886976">
            <w:pPr>
              <w:rPr>
                <w:rFonts w:ascii="Times New Roman" w:hAnsi="Times New Roman" w:cs="Times New Roman"/>
                <w:lang w:val="en-US" w:eastAsia="ru-RU"/>
              </w:rPr>
            </w:pPr>
            <w:r w:rsidRPr="00E83C3E">
              <w:rPr>
                <w:rFonts w:ascii="Times New Roman" w:hAnsi="Times New Roman" w:cs="Times New Roman"/>
                <w:lang w:val="en-US" w:eastAsia="ru-RU"/>
              </w:rPr>
              <w:t>-</w:t>
            </w:r>
            <w:r w:rsidR="00886976">
              <w:rPr>
                <w:rFonts w:ascii="Times New Roman" w:hAnsi="Times New Roman" w:cs="Times New Roman"/>
                <w:lang w:val="en-US" w:eastAsia="ru-RU"/>
              </w:rPr>
              <w:t>800,0290</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Крит. Акаіке</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1612,056</w:t>
            </w:r>
          </w:p>
        </w:tc>
      </w:tr>
      <w:tr w:rsidR="008A5523" w:rsidRPr="00E83C3E" w:rsidTr="009B6868">
        <w:tc>
          <w:tcPr>
            <w:tcW w:w="2392"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Крит. Шварца</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1620,662</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Крит. Хеннана-Куінна</w:t>
            </w:r>
          </w:p>
        </w:tc>
        <w:tc>
          <w:tcPr>
            <w:tcW w:w="2393" w:type="dxa"/>
          </w:tcPr>
          <w:p w:rsidR="008A5523" w:rsidRPr="00E83C3E" w:rsidRDefault="00886976" w:rsidP="009B6868">
            <w:pPr>
              <w:rPr>
                <w:rFonts w:ascii="Times New Roman" w:hAnsi="Times New Roman" w:cs="Times New Roman"/>
                <w:lang w:val="en-US" w:eastAsia="ru-RU"/>
              </w:rPr>
            </w:pPr>
            <w:r>
              <w:rPr>
                <w:rFonts w:ascii="Times New Roman" w:hAnsi="Times New Roman" w:cs="Times New Roman"/>
                <w:lang w:val="en-US" w:eastAsia="ru-RU"/>
              </w:rPr>
              <w:t>1614,863</w:t>
            </w:r>
          </w:p>
        </w:tc>
      </w:tr>
      <w:tr w:rsidR="008A5523" w:rsidRPr="00E83C3E" w:rsidTr="009B6868">
        <w:tc>
          <w:tcPr>
            <w:tcW w:w="2392" w:type="dxa"/>
          </w:tcPr>
          <w:p w:rsidR="008A5523" w:rsidRPr="00E83C3E" w:rsidRDefault="008A5523" w:rsidP="009B6868">
            <w:pPr>
              <w:rPr>
                <w:rFonts w:ascii="Times New Roman" w:hAnsi="Times New Roman" w:cs="Times New Roman"/>
                <w:lang w:eastAsia="ru-RU"/>
              </w:rPr>
            </w:pPr>
            <w:r w:rsidRPr="00E83C3E">
              <w:rPr>
                <w:rFonts w:ascii="Times New Roman" w:hAnsi="Times New Roman" w:cs="Times New Roman"/>
                <w:lang w:val="uk-UA" w:eastAsia="ru-RU"/>
              </w:rPr>
              <w:t xml:space="preserve">Параметр </w:t>
            </w:r>
            <w:r w:rsidRPr="00E83C3E">
              <w:rPr>
                <w:rFonts w:ascii="Times New Roman" w:hAnsi="Times New Roman" w:cs="Times New Roman"/>
                <w:lang w:val="en-US" w:eastAsia="ru-RU"/>
              </w:rPr>
              <w:t>rho</w:t>
            </w:r>
          </w:p>
        </w:tc>
        <w:tc>
          <w:tcPr>
            <w:tcW w:w="2393" w:type="dxa"/>
          </w:tcPr>
          <w:p w:rsidR="008A5523" w:rsidRPr="00E83C3E" w:rsidRDefault="008A5523" w:rsidP="00886976">
            <w:pPr>
              <w:rPr>
                <w:rFonts w:ascii="Times New Roman" w:hAnsi="Times New Roman" w:cs="Times New Roman"/>
                <w:lang w:val="en-US" w:eastAsia="ru-RU"/>
              </w:rPr>
            </w:pPr>
            <w:r w:rsidRPr="00E83C3E">
              <w:rPr>
                <w:rFonts w:ascii="Times New Roman" w:hAnsi="Times New Roman" w:cs="Times New Roman"/>
                <w:lang w:val="en-US" w:eastAsia="ru-RU"/>
              </w:rPr>
              <w:t>0</w:t>
            </w:r>
            <w:r>
              <w:rPr>
                <w:rFonts w:ascii="Times New Roman" w:hAnsi="Times New Roman" w:cs="Times New Roman"/>
                <w:lang w:val="en-US" w:eastAsia="ru-RU"/>
              </w:rPr>
              <w:t>,</w:t>
            </w:r>
            <w:r w:rsidR="00886976">
              <w:rPr>
                <w:rFonts w:ascii="Times New Roman" w:hAnsi="Times New Roman" w:cs="Times New Roman"/>
                <w:lang w:val="en-US" w:eastAsia="ru-RU"/>
              </w:rPr>
              <w:t>304346</w:t>
            </w:r>
          </w:p>
        </w:tc>
        <w:tc>
          <w:tcPr>
            <w:tcW w:w="2393" w:type="dxa"/>
          </w:tcPr>
          <w:p w:rsidR="008A5523" w:rsidRPr="00E83C3E" w:rsidRDefault="008A5523" w:rsidP="009B6868">
            <w:pPr>
              <w:rPr>
                <w:rFonts w:ascii="Times New Roman" w:hAnsi="Times New Roman" w:cs="Times New Roman"/>
                <w:lang w:val="uk-UA" w:eastAsia="ru-RU"/>
              </w:rPr>
            </w:pPr>
            <w:r w:rsidRPr="00E83C3E">
              <w:rPr>
                <w:rFonts w:ascii="Times New Roman" w:hAnsi="Times New Roman" w:cs="Times New Roman"/>
                <w:lang w:val="uk-UA" w:eastAsia="ru-RU"/>
              </w:rPr>
              <w:t>Стат. Дарбіна-Вотсона</w:t>
            </w:r>
          </w:p>
        </w:tc>
        <w:tc>
          <w:tcPr>
            <w:tcW w:w="2393" w:type="dxa"/>
          </w:tcPr>
          <w:p w:rsidR="008A5523" w:rsidRPr="00E83C3E" w:rsidRDefault="00886976" w:rsidP="00886976">
            <w:pPr>
              <w:rPr>
                <w:rFonts w:ascii="Times New Roman" w:hAnsi="Times New Roman" w:cs="Times New Roman"/>
                <w:lang w:val="en-US" w:eastAsia="ru-RU"/>
              </w:rPr>
            </w:pPr>
            <w:r>
              <w:rPr>
                <w:rFonts w:ascii="Times New Roman" w:hAnsi="Times New Roman" w:cs="Times New Roman"/>
                <w:lang w:val="en-US" w:eastAsia="ru-RU"/>
              </w:rPr>
              <w:t>1,391206</w:t>
            </w:r>
          </w:p>
        </w:tc>
      </w:tr>
    </w:tbl>
    <w:p w:rsidR="008A5523" w:rsidRDefault="008A5523" w:rsidP="008A5523">
      <w:pPr>
        <w:tabs>
          <w:tab w:val="left" w:pos="5235"/>
        </w:tabs>
        <w:rPr>
          <w:lang w:val="uk-UA" w:eastAsia="ru-RU"/>
        </w:rPr>
      </w:pPr>
    </w:p>
    <w:p w:rsidR="008A5523" w:rsidRPr="00E83C3E" w:rsidRDefault="008A5523" w:rsidP="008A5523">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Виключаючи константу, найбільше р</w:t>
      </w:r>
      <w:r>
        <w:rPr>
          <w:rFonts w:ascii="Times New Roman" w:hAnsi="Times New Roman" w:cs="Times New Roman"/>
          <w:sz w:val="28"/>
          <w:lang w:val="uk-UA" w:eastAsia="ru-RU"/>
        </w:rPr>
        <w:t xml:space="preserve">-значення отримано для змінної </w:t>
      </w:r>
      <w:r w:rsidR="008D422A" w:rsidRPr="008D422A">
        <w:rPr>
          <w:rFonts w:ascii="Times New Roman" w:hAnsi="Times New Roman" w:cs="Times New Roman"/>
          <w:sz w:val="28"/>
          <w:lang w:eastAsia="ru-RU"/>
        </w:rPr>
        <w:t>6</w:t>
      </w:r>
      <w:r w:rsidRPr="00E83C3E">
        <w:rPr>
          <w:rFonts w:ascii="Times New Roman" w:hAnsi="Times New Roman" w:cs="Times New Roman"/>
          <w:sz w:val="28"/>
          <w:lang w:val="uk-UA" w:eastAsia="ru-RU"/>
        </w:rPr>
        <w:t xml:space="preserve"> (</w:t>
      </w:r>
      <w:r w:rsidR="008D422A">
        <w:rPr>
          <w:rFonts w:ascii="Times New Roman" w:hAnsi="Times New Roman" w:cs="Times New Roman"/>
          <w:sz w:val="28"/>
          <w:lang w:val="en-US" w:eastAsia="ru-RU"/>
        </w:rPr>
        <w:t>inflation</w:t>
      </w:r>
      <w:r w:rsidRPr="00E83C3E">
        <w:rPr>
          <w:rFonts w:ascii="Times New Roman" w:hAnsi="Times New Roman" w:cs="Times New Roman"/>
          <w:sz w:val="28"/>
          <w:lang w:eastAsia="ru-RU"/>
        </w:rPr>
        <w:t>)</w:t>
      </w:r>
    </w:p>
    <w:p w:rsidR="008A5523" w:rsidRPr="00E83C3E" w:rsidRDefault="008A5523" w:rsidP="008A5523">
      <w:pPr>
        <w:spacing w:after="0" w:line="360" w:lineRule="auto"/>
        <w:rPr>
          <w:rFonts w:ascii="Times New Roman" w:hAnsi="Times New Roman" w:cs="Times New Roman"/>
          <w:sz w:val="28"/>
          <w:lang w:val="uk-UA" w:eastAsia="ru-RU"/>
        </w:rPr>
      </w:pPr>
      <w:r w:rsidRPr="00E83C3E">
        <w:rPr>
          <w:rFonts w:ascii="Times New Roman" w:hAnsi="Times New Roman" w:cs="Times New Roman"/>
          <w:sz w:val="28"/>
          <w:lang w:val="en-US" w:eastAsia="ru-RU"/>
        </w:rPr>
        <w:t>LM</w:t>
      </w:r>
      <w:r w:rsidRPr="00E83C3E">
        <w:rPr>
          <w:rFonts w:ascii="Times New Roman" w:hAnsi="Times New Roman" w:cs="Times New Roman"/>
          <w:sz w:val="28"/>
          <w:lang w:eastAsia="ru-RU"/>
        </w:rPr>
        <w:t xml:space="preserve"> </w:t>
      </w:r>
      <w:r w:rsidRPr="00E83C3E">
        <w:rPr>
          <w:rFonts w:ascii="Times New Roman" w:hAnsi="Times New Roman" w:cs="Times New Roman"/>
          <w:sz w:val="28"/>
          <w:lang w:val="uk-UA" w:eastAsia="ru-RU"/>
        </w:rPr>
        <w:t>тест на наявність автокоре</w:t>
      </w:r>
      <w:r>
        <w:rPr>
          <w:rFonts w:ascii="Times New Roman" w:hAnsi="Times New Roman" w:cs="Times New Roman"/>
          <w:sz w:val="28"/>
          <w:lang w:val="uk-UA" w:eastAsia="ru-RU"/>
        </w:rPr>
        <w:t xml:space="preserve">ляції до порядку </w:t>
      </w:r>
      <w:r w:rsidR="008D422A" w:rsidRPr="008D422A">
        <w:rPr>
          <w:rFonts w:ascii="Times New Roman" w:hAnsi="Times New Roman" w:cs="Times New Roman"/>
          <w:sz w:val="28"/>
          <w:lang w:eastAsia="ru-RU"/>
        </w:rPr>
        <w:t>2</w:t>
      </w:r>
      <w:r w:rsidRPr="00E83C3E">
        <w:rPr>
          <w:rFonts w:ascii="Times New Roman" w:hAnsi="Times New Roman" w:cs="Times New Roman"/>
          <w:sz w:val="28"/>
          <w:lang w:val="uk-UA" w:eastAsia="ru-RU"/>
        </w:rPr>
        <w:t xml:space="preserve"> –</w:t>
      </w:r>
    </w:p>
    <w:p w:rsidR="008A5523" w:rsidRPr="00E83C3E" w:rsidRDefault="008A5523" w:rsidP="008A5523">
      <w:pPr>
        <w:spacing w:after="0" w:line="360" w:lineRule="auto"/>
        <w:ind w:firstLine="709"/>
        <w:rPr>
          <w:rFonts w:ascii="Times New Roman" w:hAnsi="Times New Roman" w:cs="Times New Roman"/>
          <w:sz w:val="28"/>
          <w:lang w:val="uk-UA" w:eastAsia="ru-RU"/>
        </w:rPr>
      </w:pPr>
      <w:r w:rsidRPr="00E83C3E">
        <w:rPr>
          <w:rFonts w:ascii="Times New Roman" w:hAnsi="Times New Roman" w:cs="Times New Roman"/>
          <w:sz w:val="28"/>
          <w:lang w:val="uk-UA" w:eastAsia="ru-RU"/>
        </w:rPr>
        <w:t>Нульова гіпотеза: автокореляція відсутня</w:t>
      </w:r>
    </w:p>
    <w:p w:rsidR="008A5523" w:rsidRPr="008D422A" w:rsidRDefault="008A5523" w:rsidP="008A5523">
      <w:pPr>
        <w:spacing w:after="0" w:line="360" w:lineRule="auto"/>
        <w:ind w:firstLine="709"/>
        <w:rPr>
          <w:rFonts w:ascii="Times New Roman" w:hAnsi="Times New Roman" w:cs="Times New Roman"/>
          <w:sz w:val="28"/>
          <w:lang w:eastAsia="ru-RU"/>
        </w:rPr>
      </w:pPr>
      <w:r w:rsidRPr="00E83C3E">
        <w:rPr>
          <w:rFonts w:ascii="Times New Roman" w:hAnsi="Times New Roman" w:cs="Times New Roman"/>
          <w:sz w:val="28"/>
          <w:lang w:val="uk-UA" w:eastAsia="ru-RU"/>
        </w:rPr>
        <w:t xml:space="preserve">Тестова статистика: </w:t>
      </w:r>
      <w:r w:rsidRPr="00E83C3E">
        <w:rPr>
          <w:rFonts w:ascii="Times New Roman" w:hAnsi="Times New Roman" w:cs="Times New Roman"/>
          <w:sz w:val="28"/>
          <w:lang w:val="en-US" w:eastAsia="ru-RU"/>
        </w:rPr>
        <w:t>LMF</w:t>
      </w:r>
      <w:r>
        <w:rPr>
          <w:rFonts w:ascii="Times New Roman" w:hAnsi="Times New Roman" w:cs="Times New Roman"/>
          <w:sz w:val="28"/>
          <w:lang w:eastAsia="ru-RU"/>
        </w:rPr>
        <w:t xml:space="preserve"> = </w:t>
      </w:r>
      <w:r w:rsidR="008D422A" w:rsidRPr="008D422A">
        <w:rPr>
          <w:rFonts w:ascii="Times New Roman" w:hAnsi="Times New Roman" w:cs="Times New Roman"/>
          <w:sz w:val="28"/>
          <w:lang w:eastAsia="ru-RU"/>
        </w:rPr>
        <w:t>1,74653</w:t>
      </w:r>
    </w:p>
    <w:p w:rsidR="008A5523" w:rsidRPr="00D61F89" w:rsidRDefault="008A5523" w:rsidP="008A5523">
      <w:pPr>
        <w:spacing w:after="0" w:line="360" w:lineRule="auto"/>
        <w:ind w:firstLine="709"/>
        <w:rPr>
          <w:rFonts w:ascii="Times New Roman" w:hAnsi="Times New Roman" w:cs="Times New Roman"/>
          <w:sz w:val="28"/>
          <w:lang w:eastAsia="ru-RU"/>
        </w:rPr>
      </w:pPr>
      <w:proofErr w:type="gramStart"/>
      <w:r w:rsidRPr="00E83C3E">
        <w:rPr>
          <w:rFonts w:ascii="Times New Roman" w:hAnsi="Times New Roman" w:cs="Times New Roman"/>
          <w:sz w:val="28"/>
          <w:lang w:val="en-US" w:eastAsia="ru-RU"/>
        </w:rPr>
        <w:t>p</w:t>
      </w:r>
      <w:r w:rsidRPr="00E83C3E">
        <w:rPr>
          <w:rFonts w:ascii="Times New Roman" w:hAnsi="Times New Roman" w:cs="Times New Roman"/>
          <w:sz w:val="28"/>
          <w:lang w:val="uk-UA" w:eastAsia="ru-RU"/>
        </w:rPr>
        <w:t>-значення</w:t>
      </w:r>
      <w:proofErr w:type="gramEnd"/>
      <w:r w:rsidRPr="00E83C3E">
        <w:rPr>
          <w:rFonts w:ascii="Times New Roman" w:hAnsi="Times New Roman" w:cs="Times New Roman"/>
          <w:sz w:val="28"/>
          <w:lang w:val="uk-UA" w:eastAsia="ru-RU"/>
        </w:rPr>
        <w:t xml:space="preserve"> = Р (</w:t>
      </w:r>
      <w:r w:rsidRPr="00E83C3E">
        <w:rPr>
          <w:rFonts w:ascii="Times New Roman" w:hAnsi="Times New Roman" w:cs="Times New Roman"/>
          <w:sz w:val="28"/>
          <w:lang w:val="en-US" w:eastAsia="ru-RU"/>
        </w:rPr>
        <w:t>F</w:t>
      </w:r>
      <w:r w:rsidRPr="00E83C3E">
        <w:rPr>
          <w:rFonts w:ascii="Times New Roman" w:hAnsi="Times New Roman" w:cs="Times New Roman"/>
          <w:sz w:val="28"/>
          <w:lang w:eastAsia="ru-RU"/>
        </w:rPr>
        <w:t xml:space="preserve"> (</w:t>
      </w:r>
      <w:r w:rsidR="008D422A">
        <w:rPr>
          <w:rFonts w:ascii="Times New Roman" w:hAnsi="Times New Roman" w:cs="Times New Roman"/>
          <w:sz w:val="28"/>
          <w:lang w:eastAsia="ru-RU"/>
        </w:rPr>
        <w:t>2</w:t>
      </w:r>
      <w:r w:rsidR="008D422A" w:rsidRPr="00D61F89">
        <w:rPr>
          <w:rFonts w:ascii="Times New Roman" w:hAnsi="Times New Roman" w:cs="Times New Roman"/>
          <w:sz w:val="28"/>
          <w:lang w:eastAsia="ru-RU"/>
        </w:rPr>
        <w:t>,23)</w:t>
      </w:r>
      <w:r w:rsidRPr="00E83C3E">
        <w:rPr>
          <w:rFonts w:ascii="Times New Roman" w:hAnsi="Times New Roman" w:cs="Times New Roman"/>
          <w:sz w:val="28"/>
          <w:lang w:eastAsia="ru-RU"/>
        </w:rPr>
        <w:t xml:space="preserve"> &gt;</w:t>
      </w:r>
      <w:r>
        <w:rPr>
          <w:rFonts w:ascii="Times New Roman" w:hAnsi="Times New Roman" w:cs="Times New Roman"/>
          <w:sz w:val="28"/>
          <w:lang w:eastAsia="ru-RU"/>
        </w:rPr>
        <w:t xml:space="preserve"> </w:t>
      </w:r>
      <w:r w:rsidR="008D422A" w:rsidRPr="00D61F89">
        <w:rPr>
          <w:rFonts w:ascii="Times New Roman" w:hAnsi="Times New Roman" w:cs="Times New Roman"/>
          <w:sz w:val="28"/>
          <w:lang w:eastAsia="ru-RU"/>
        </w:rPr>
        <w:t>1,74653</w:t>
      </w:r>
      <w:r w:rsidR="008D422A">
        <w:rPr>
          <w:rFonts w:ascii="Times New Roman" w:hAnsi="Times New Roman" w:cs="Times New Roman"/>
          <w:sz w:val="28"/>
          <w:lang w:eastAsia="ru-RU"/>
        </w:rPr>
        <w:t>) = 0,</w:t>
      </w:r>
      <w:r w:rsidR="008D422A" w:rsidRPr="00D61F89">
        <w:rPr>
          <w:rFonts w:ascii="Times New Roman" w:hAnsi="Times New Roman" w:cs="Times New Roman"/>
          <w:sz w:val="28"/>
          <w:lang w:eastAsia="ru-RU"/>
        </w:rPr>
        <w:t>196721</w:t>
      </w:r>
    </w:p>
    <w:p w:rsidR="008A5523" w:rsidRPr="005321B6" w:rsidRDefault="008A5523" w:rsidP="008A5523">
      <w:pPr>
        <w:spacing w:after="0" w:line="360" w:lineRule="auto"/>
        <w:rPr>
          <w:rFonts w:ascii="Times New Roman" w:hAnsi="Times New Roman" w:cs="Times New Roman"/>
          <w:sz w:val="28"/>
          <w:lang w:val="uk-UA" w:eastAsia="ru-RU"/>
        </w:rPr>
      </w:pPr>
    </w:p>
    <w:p w:rsidR="008A5523" w:rsidRPr="00044BDE" w:rsidRDefault="008A5523" w:rsidP="008A5523">
      <w:pPr>
        <w:spacing w:after="0" w:line="360" w:lineRule="auto"/>
        <w:ind w:left="170"/>
        <w:rPr>
          <w:lang w:eastAsia="ru-RU"/>
        </w:rPr>
      </w:pPr>
      <w:r>
        <w:rPr>
          <w:lang w:val="uk-UA" w:eastAsia="ru-RU"/>
        </w:rPr>
        <w:tab/>
      </w:r>
    </w:p>
    <w:p w:rsidR="008A5523" w:rsidRPr="00936D8E" w:rsidRDefault="008A5523" w:rsidP="008A5523">
      <w:pPr>
        <w:rPr>
          <w:lang w:val="uk-UA" w:eastAsia="ru-RU"/>
        </w:rPr>
      </w:pPr>
    </w:p>
    <w:p w:rsidR="00936D8E" w:rsidRDefault="00936D8E" w:rsidP="00936D8E">
      <w:pPr>
        <w:rPr>
          <w:lang w:val="uk-UA" w:eastAsia="ru-RU"/>
        </w:rPr>
      </w:pPr>
    </w:p>
    <w:p w:rsidR="00936D8E" w:rsidRDefault="00936D8E" w:rsidP="00936D8E">
      <w:pPr>
        <w:jc w:val="center"/>
        <w:rPr>
          <w:lang w:val="uk-UA" w:eastAsia="ru-RU"/>
        </w:rPr>
      </w:pPr>
    </w:p>
    <w:p w:rsidR="000A5490" w:rsidRDefault="000A5490" w:rsidP="006A4FF8">
      <w:pPr>
        <w:tabs>
          <w:tab w:val="left" w:pos="5715"/>
        </w:tabs>
        <w:rPr>
          <w:lang w:val="uk-UA" w:eastAsia="ru-RU"/>
        </w:rPr>
      </w:pPr>
    </w:p>
    <w:p w:rsidR="007417B2" w:rsidRDefault="000A5490" w:rsidP="000A5490">
      <w:pPr>
        <w:tabs>
          <w:tab w:val="left" w:pos="5715"/>
        </w:tabs>
        <w:rPr>
          <w:lang w:val="uk-UA" w:eastAsia="ru-RU"/>
        </w:rPr>
      </w:pPr>
      <w:r>
        <w:rPr>
          <w:lang w:val="uk-UA" w:eastAsia="ru-RU"/>
        </w:rPr>
        <w:lastRenderedPageBreak/>
        <w:tab/>
      </w:r>
    </w:p>
    <w:p w:rsidR="006A4FF8" w:rsidRDefault="006A4FF8" w:rsidP="006A4FF8">
      <w:pPr>
        <w:spacing w:after="0" w:line="360" w:lineRule="auto"/>
        <w:jc w:val="right"/>
        <w:rPr>
          <w:rFonts w:ascii="Times New Roman" w:hAnsi="Times New Roman"/>
          <w:sz w:val="28"/>
          <w:szCs w:val="28"/>
          <w:lang w:val="uk-UA"/>
        </w:rPr>
      </w:pPr>
      <w:r>
        <w:rPr>
          <w:rFonts w:ascii="Times New Roman" w:hAnsi="Times New Roman"/>
          <w:sz w:val="28"/>
          <w:szCs w:val="28"/>
          <w:lang w:val="uk-UA"/>
        </w:rPr>
        <w:t>ЗАТВЕРДЖЕНО</w:t>
      </w:r>
    </w:p>
    <w:p w:rsidR="006A4FF8" w:rsidRDefault="006A4FF8" w:rsidP="006A4FF8">
      <w:pPr>
        <w:spacing w:after="0" w:line="360" w:lineRule="auto"/>
        <w:jc w:val="right"/>
        <w:rPr>
          <w:rFonts w:ascii="Times New Roman" w:hAnsi="Times New Roman"/>
          <w:sz w:val="28"/>
          <w:szCs w:val="28"/>
          <w:lang w:val="uk-UA"/>
        </w:rPr>
      </w:pPr>
      <w:r>
        <w:rPr>
          <w:rFonts w:ascii="Times New Roman" w:hAnsi="Times New Roman"/>
          <w:sz w:val="28"/>
          <w:szCs w:val="28"/>
          <w:lang w:val="uk-UA"/>
        </w:rPr>
        <w:t>рішенням Вченої ради ФМВПС</w:t>
      </w:r>
    </w:p>
    <w:p w:rsidR="006A4FF8" w:rsidRDefault="006A4FF8" w:rsidP="006A4FF8">
      <w:pPr>
        <w:spacing w:after="0" w:line="360" w:lineRule="auto"/>
        <w:jc w:val="right"/>
        <w:rPr>
          <w:rFonts w:ascii="Times New Roman" w:hAnsi="Times New Roman"/>
          <w:sz w:val="28"/>
          <w:szCs w:val="28"/>
          <w:lang w:val="uk-UA"/>
        </w:rPr>
      </w:pPr>
      <w:r>
        <w:rPr>
          <w:rFonts w:ascii="Times New Roman" w:hAnsi="Times New Roman"/>
          <w:sz w:val="28"/>
          <w:szCs w:val="28"/>
          <w:lang w:val="uk-UA"/>
        </w:rPr>
        <w:t>протокол №3 від 28.11.2018 р.</w:t>
      </w:r>
    </w:p>
    <w:p w:rsidR="006A4FF8" w:rsidRDefault="006A4FF8" w:rsidP="006A4FF8">
      <w:pPr>
        <w:spacing w:after="0" w:line="360" w:lineRule="auto"/>
        <w:jc w:val="both"/>
        <w:rPr>
          <w:rFonts w:ascii="Times New Roman" w:hAnsi="Times New Roman"/>
          <w:sz w:val="28"/>
          <w:szCs w:val="28"/>
          <w:lang w:val="uk-UA"/>
        </w:rPr>
      </w:pPr>
    </w:p>
    <w:p w:rsidR="006A4FF8" w:rsidRDefault="006A4FF8" w:rsidP="006A4FF8">
      <w:pPr>
        <w:spacing w:after="0" w:line="360" w:lineRule="auto"/>
        <w:jc w:val="both"/>
        <w:rPr>
          <w:rFonts w:ascii="Times New Roman" w:hAnsi="Times New Roman"/>
          <w:sz w:val="28"/>
          <w:szCs w:val="28"/>
          <w:lang w:val="uk-UA"/>
        </w:rPr>
      </w:pPr>
    </w:p>
    <w:p w:rsidR="006A4FF8" w:rsidRDefault="006A4FF8" w:rsidP="006A4FF8">
      <w:pPr>
        <w:spacing w:after="0" w:line="360" w:lineRule="auto"/>
        <w:jc w:val="both"/>
        <w:rPr>
          <w:rFonts w:ascii="Times New Roman" w:hAnsi="Times New Roman"/>
          <w:sz w:val="28"/>
          <w:szCs w:val="28"/>
          <w:lang w:val="uk-UA"/>
        </w:rPr>
      </w:pPr>
    </w:p>
    <w:p w:rsidR="006A4FF8" w:rsidRDefault="006A4FF8" w:rsidP="006A4FF8">
      <w:pPr>
        <w:spacing w:after="0" w:line="360" w:lineRule="auto"/>
        <w:jc w:val="center"/>
        <w:rPr>
          <w:rFonts w:ascii="Times New Roman" w:hAnsi="Times New Roman"/>
          <w:sz w:val="28"/>
          <w:szCs w:val="28"/>
          <w:lang w:val="uk-UA"/>
        </w:rPr>
      </w:pPr>
      <w:r>
        <w:rPr>
          <w:rFonts w:ascii="Times New Roman" w:hAnsi="Times New Roman"/>
          <w:sz w:val="28"/>
          <w:szCs w:val="28"/>
          <w:lang w:val="uk-UA"/>
        </w:rPr>
        <w:t>РОЗПИСКА</w:t>
      </w:r>
    </w:p>
    <w:p w:rsidR="006A4FF8" w:rsidRDefault="006A4FF8" w:rsidP="006A4FF8">
      <w:pPr>
        <w:spacing w:after="0" w:line="360" w:lineRule="auto"/>
        <w:ind w:firstLine="709"/>
        <w:jc w:val="both"/>
        <w:rPr>
          <w:rFonts w:ascii="Times New Roman" w:hAnsi="Times New Roman"/>
          <w:sz w:val="28"/>
          <w:szCs w:val="28"/>
          <w:lang w:val="uk-UA"/>
        </w:rPr>
      </w:pPr>
    </w:p>
    <w:p w:rsidR="006A4FF8" w:rsidRDefault="006A4FF8" w:rsidP="006A4F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 Ободовська Карина Сергіївна, підтверджую, що моя дипломна робота за темою: «</w:t>
      </w:r>
      <w:r w:rsidRPr="006A4FF8">
        <w:rPr>
          <w:rFonts w:ascii="Times New Roman" w:hAnsi="Times New Roman"/>
          <w:sz w:val="28"/>
          <w:szCs w:val="28"/>
          <w:lang w:val="uk-UA"/>
        </w:rPr>
        <w:t>Міжнародна трудова міграція як чинник розвитку ринку праці країн ЄС</w:t>
      </w:r>
      <w:r>
        <w:rPr>
          <w:rFonts w:ascii="Times New Roman" w:hAnsi="Times New Roman"/>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6A4FF8" w:rsidRDefault="006A4FF8" w:rsidP="006A4FF8">
      <w:pPr>
        <w:spacing w:after="0" w:line="360" w:lineRule="auto"/>
        <w:ind w:firstLine="709"/>
        <w:jc w:val="both"/>
        <w:rPr>
          <w:rFonts w:ascii="Times New Roman" w:hAnsi="Times New Roman"/>
          <w:sz w:val="28"/>
          <w:szCs w:val="28"/>
          <w:lang w:val="uk-UA"/>
        </w:rPr>
      </w:pPr>
    </w:p>
    <w:p w:rsidR="006A4FF8" w:rsidRDefault="006A4FF8" w:rsidP="006A4FF8">
      <w:pPr>
        <w:spacing w:after="0" w:line="360" w:lineRule="auto"/>
        <w:ind w:firstLine="709"/>
        <w:jc w:val="both"/>
        <w:rPr>
          <w:rFonts w:ascii="Times New Roman" w:hAnsi="Times New Roman"/>
          <w:sz w:val="28"/>
          <w:szCs w:val="28"/>
          <w:lang w:val="uk-UA"/>
        </w:rPr>
      </w:pPr>
    </w:p>
    <w:p w:rsidR="006A4FF8" w:rsidRDefault="006A4FF8" w:rsidP="006A4FF8">
      <w:pPr>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2.06.2021 р.</w:t>
      </w:r>
      <w:r>
        <w:rPr>
          <w:rFonts w:ascii="Times New Roman" w:hAnsi="Times New Roman"/>
          <w:sz w:val="28"/>
          <w:szCs w:val="28"/>
          <w:lang w:val="uk-UA"/>
        </w:rPr>
        <w:t xml:space="preserve"> </w:t>
      </w:r>
      <w:r>
        <w:rPr>
          <w:rFonts w:ascii="Times New Roman" w:hAnsi="Times New Roman"/>
          <w:sz w:val="28"/>
          <w:szCs w:val="28"/>
          <w:lang w:val="uk-UA"/>
        </w:rPr>
        <w:tab/>
        <w:t>________________</w:t>
      </w:r>
    </w:p>
    <w:p w:rsidR="006A4FF8" w:rsidRDefault="006A4FF8" w:rsidP="006A4F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(дата)</w:t>
      </w:r>
      <w:r>
        <w:rPr>
          <w:rFonts w:ascii="Times New Roman" w:hAnsi="Times New Roman"/>
          <w:sz w:val="28"/>
          <w:szCs w:val="28"/>
          <w:lang w:val="uk-UA"/>
        </w:rPr>
        <w:tab/>
        <w:t xml:space="preserve">                   (підпис)</w:t>
      </w:r>
    </w:p>
    <w:p w:rsidR="007417B2" w:rsidRPr="007417B2" w:rsidRDefault="007417B2" w:rsidP="007417B2">
      <w:pPr>
        <w:rPr>
          <w:lang w:val="uk-UA" w:eastAsia="ru-RU"/>
        </w:rPr>
      </w:pPr>
    </w:p>
    <w:p w:rsidR="007417B2" w:rsidRDefault="007417B2" w:rsidP="007417B2">
      <w:pPr>
        <w:rPr>
          <w:lang w:val="uk-UA" w:eastAsia="ru-RU"/>
        </w:rPr>
      </w:pPr>
    </w:p>
    <w:p w:rsidR="0017203F" w:rsidRDefault="007417B2" w:rsidP="007417B2">
      <w:pPr>
        <w:tabs>
          <w:tab w:val="left" w:pos="7275"/>
        </w:tabs>
        <w:rPr>
          <w:lang w:val="uk-UA" w:eastAsia="ru-RU"/>
        </w:rPr>
      </w:pPr>
      <w:r>
        <w:rPr>
          <w:lang w:val="uk-UA" w:eastAsia="ru-RU"/>
        </w:rPr>
        <w:tab/>
      </w:r>
    </w:p>
    <w:p w:rsidR="007417B2" w:rsidRPr="007417B2" w:rsidRDefault="007417B2" w:rsidP="007417B2">
      <w:pPr>
        <w:tabs>
          <w:tab w:val="left" w:pos="7275"/>
        </w:tabs>
        <w:rPr>
          <w:lang w:val="uk-UA" w:eastAsia="ru-RU"/>
        </w:rPr>
      </w:pPr>
    </w:p>
    <w:sectPr w:rsidR="007417B2" w:rsidRPr="007417B2" w:rsidSect="006902F4">
      <w:headerReference w:type="default" r:id="rId5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6BF" w:rsidRDefault="007E06BF" w:rsidP="005A320E">
      <w:pPr>
        <w:spacing w:after="0" w:line="240" w:lineRule="auto"/>
      </w:pPr>
      <w:r>
        <w:separator/>
      </w:r>
    </w:p>
  </w:endnote>
  <w:endnote w:type="continuationSeparator" w:id="0">
    <w:p w:rsidR="007E06BF" w:rsidRDefault="007E06BF" w:rsidP="005A3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6BF" w:rsidRDefault="007E06BF" w:rsidP="005A320E">
      <w:pPr>
        <w:spacing w:after="0" w:line="240" w:lineRule="auto"/>
      </w:pPr>
      <w:r>
        <w:separator/>
      </w:r>
    </w:p>
  </w:footnote>
  <w:footnote w:type="continuationSeparator" w:id="0">
    <w:p w:rsidR="007E06BF" w:rsidRDefault="007E06BF" w:rsidP="005A32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956531"/>
      <w:docPartObj>
        <w:docPartGallery w:val="Page Numbers (Top of Page)"/>
        <w:docPartUnique/>
      </w:docPartObj>
    </w:sdtPr>
    <w:sdtEndPr/>
    <w:sdtContent>
      <w:p w:rsidR="00FA23C1" w:rsidRDefault="00FA23C1">
        <w:pPr>
          <w:pStyle w:val="a9"/>
          <w:jc w:val="right"/>
        </w:pPr>
        <w:r>
          <w:fldChar w:fldCharType="begin"/>
        </w:r>
        <w:r>
          <w:instrText>PAGE   \* MERGEFORMAT</w:instrText>
        </w:r>
        <w:r>
          <w:fldChar w:fldCharType="separate"/>
        </w:r>
        <w:r w:rsidR="000A4B7F">
          <w:rPr>
            <w:noProof/>
          </w:rPr>
          <w:t>1</w:t>
        </w:r>
        <w:r>
          <w:fldChar w:fldCharType="end"/>
        </w:r>
      </w:p>
    </w:sdtContent>
  </w:sdt>
  <w:p w:rsidR="00FA23C1" w:rsidRDefault="00FA23C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63474"/>
    <w:multiLevelType w:val="hybridMultilevel"/>
    <w:tmpl w:val="42B0D2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2836800"/>
    <w:multiLevelType w:val="hybridMultilevel"/>
    <w:tmpl w:val="EAC2A6A8"/>
    <w:lvl w:ilvl="0" w:tplc="12708FF4">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7337946"/>
    <w:multiLevelType w:val="hybridMultilevel"/>
    <w:tmpl w:val="89420FA6"/>
    <w:lvl w:ilvl="0" w:tplc="95CE6C78">
      <w:start w:val="1"/>
      <w:numFmt w:val="decimal"/>
      <w:lvlText w:val="%1."/>
      <w:lvlJc w:val="left"/>
      <w:pPr>
        <w:ind w:left="1414" w:hanging="70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nsid w:val="28190739"/>
    <w:multiLevelType w:val="hybridMultilevel"/>
    <w:tmpl w:val="A642AA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F087D9D"/>
    <w:multiLevelType w:val="hybridMultilevel"/>
    <w:tmpl w:val="42B0D2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DE8270A"/>
    <w:multiLevelType w:val="hybridMultilevel"/>
    <w:tmpl w:val="D0C80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4CE678C"/>
    <w:multiLevelType w:val="hybridMultilevel"/>
    <w:tmpl w:val="7DA81A20"/>
    <w:lvl w:ilvl="0" w:tplc="95CE6C78">
      <w:start w:val="1"/>
      <w:numFmt w:val="decimal"/>
      <w:lvlText w:val="%1."/>
      <w:lvlJc w:val="left"/>
      <w:pPr>
        <w:ind w:left="1414" w:hanging="705"/>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CAF1EE3"/>
    <w:multiLevelType w:val="hybridMultilevel"/>
    <w:tmpl w:val="D0C80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CF110DC"/>
    <w:multiLevelType w:val="hybridMultilevel"/>
    <w:tmpl w:val="42B0D2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53444A8"/>
    <w:multiLevelType w:val="hybridMultilevel"/>
    <w:tmpl w:val="42B0D2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65C46D7E"/>
    <w:multiLevelType w:val="hybridMultilevel"/>
    <w:tmpl w:val="8EB086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72711BE"/>
    <w:multiLevelType w:val="hybridMultilevel"/>
    <w:tmpl w:val="8F1470C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67AA2C7C"/>
    <w:multiLevelType w:val="hybridMultilevel"/>
    <w:tmpl w:val="42B0D24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7D18564A"/>
    <w:multiLevelType w:val="hybridMultilevel"/>
    <w:tmpl w:val="FC8E628A"/>
    <w:lvl w:ilvl="0" w:tplc="1304C68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1"/>
  </w:num>
  <w:num w:numId="4">
    <w:abstractNumId w:val="3"/>
  </w:num>
  <w:num w:numId="5">
    <w:abstractNumId w:val="9"/>
  </w:num>
  <w:num w:numId="6">
    <w:abstractNumId w:val="4"/>
  </w:num>
  <w:num w:numId="7">
    <w:abstractNumId w:val="0"/>
  </w:num>
  <w:num w:numId="8">
    <w:abstractNumId w:val="8"/>
  </w:num>
  <w:num w:numId="9">
    <w:abstractNumId w:val="12"/>
  </w:num>
  <w:num w:numId="10">
    <w:abstractNumId w:val="5"/>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2"/>
  </w:num>
  <w:num w:numId="14">
    <w:abstractNumId w:val="6"/>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455"/>
    <w:rsid w:val="00003B21"/>
    <w:rsid w:val="00040297"/>
    <w:rsid w:val="00043311"/>
    <w:rsid w:val="0004416D"/>
    <w:rsid w:val="00044BDE"/>
    <w:rsid w:val="00047727"/>
    <w:rsid w:val="000502F3"/>
    <w:rsid w:val="0006435A"/>
    <w:rsid w:val="00073358"/>
    <w:rsid w:val="00091F0E"/>
    <w:rsid w:val="000925C8"/>
    <w:rsid w:val="000A3F88"/>
    <w:rsid w:val="000A4B7F"/>
    <w:rsid w:val="000A5490"/>
    <w:rsid w:val="000B38C7"/>
    <w:rsid w:val="000D186A"/>
    <w:rsid w:val="000D7F6D"/>
    <w:rsid w:val="000E5B13"/>
    <w:rsid w:val="000F0911"/>
    <w:rsid w:val="000F153F"/>
    <w:rsid w:val="00102177"/>
    <w:rsid w:val="0011745A"/>
    <w:rsid w:val="001215B8"/>
    <w:rsid w:val="00141286"/>
    <w:rsid w:val="0017203F"/>
    <w:rsid w:val="001749C8"/>
    <w:rsid w:val="001801BC"/>
    <w:rsid w:val="001C0401"/>
    <w:rsid w:val="001F15E7"/>
    <w:rsid w:val="001F4D8E"/>
    <w:rsid w:val="00221430"/>
    <w:rsid w:val="002368CD"/>
    <w:rsid w:val="00247F42"/>
    <w:rsid w:val="00252CA8"/>
    <w:rsid w:val="00266521"/>
    <w:rsid w:val="002948FF"/>
    <w:rsid w:val="00296D3E"/>
    <w:rsid w:val="002D5E61"/>
    <w:rsid w:val="003023D8"/>
    <w:rsid w:val="00324EA1"/>
    <w:rsid w:val="003632D3"/>
    <w:rsid w:val="003850EE"/>
    <w:rsid w:val="003A6847"/>
    <w:rsid w:val="003B296D"/>
    <w:rsid w:val="003E5EC6"/>
    <w:rsid w:val="004105E5"/>
    <w:rsid w:val="00410829"/>
    <w:rsid w:val="00430C55"/>
    <w:rsid w:val="0044054A"/>
    <w:rsid w:val="0046467B"/>
    <w:rsid w:val="004734A0"/>
    <w:rsid w:val="004752B8"/>
    <w:rsid w:val="004772DB"/>
    <w:rsid w:val="0049779E"/>
    <w:rsid w:val="004B085F"/>
    <w:rsid w:val="004B47EC"/>
    <w:rsid w:val="004C5ED1"/>
    <w:rsid w:val="004C6DD6"/>
    <w:rsid w:val="004F68A1"/>
    <w:rsid w:val="00500B7B"/>
    <w:rsid w:val="00504791"/>
    <w:rsid w:val="005162EC"/>
    <w:rsid w:val="005321B6"/>
    <w:rsid w:val="00563B0F"/>
    <w:rsid w:val="00573C4A"/>
    <w:rsid w:val="00577AF7"/>
    <w:rsid w:val="005A320E"/>
    <w:rsid w:val="005D1F15"/>
    <w:rsid w:val="005E1B6F"/>
    <w:rsid w:val="00600BD9"/>
    <w:rsid w:val="00602BA4"/>
    <w:rsid w:val="00634C79"/>
    <w:rsid w:val="00653FF5"/>
    <w:rsid w:val="00655D83"/>
    <w:rsid w:val="00657CAB"/>
    <w:rsid w:val="00663807"/>
    <w:rsid w:val="00684BB7"/>
    <w:rsid w:val="006902F4"/>
    <w:rsid w:val="00690AED"/>
    <w:rsid w:val="006A4FF8"/>
    <w:rsid w:val="006B6CE0"/>
    <w:rsid w:val="006C5F59"/>
    <w:rsid w:val="006D650B"/>
    <w:rsid w:val="006F5289"/>
    <w:rsid w:val="006F6B9C"/>
    <w:rsid w:val="0070696F"/>
    <w:rsid w:val="007225E9"/>
    <w:rsid w:val="007417B2"/>
    <w:rsid w:val="0074583C"/>
    <w:rsid w:val="007641EF"/>
    <w:rsid w:val="0077610E"/>
    <w:rsid w:val="0078426D"/>
    <w:rsid w:val="00784AF2"/>
    <w:rsid w:val="00790E48"/>
    <w:rsid w:val="007948E1"/>
    <w:rsid w:val="007966F1"/>
    <w:rsid w:val="007A5BB1"/>
    <w:rsid w:val="007E06BF"/>
    <w:rsid w:val="007E75C4"/>
    <w:rsid w:val="007F6D85"/>
    <w:rsid w:val="00807067"/>
    <w:rsid w:val="0084391F"/>
    <w:rsid w:val="008519D5"/>
    <w:rsid w:val="00854BD0"/>
    <w:rsid w:val="00882FA4"/>
    <w:rsid w:val="00886976"/>
    <w:rsid w:val="00893AC3"/>
    <w:rsid w:val="00894468"/>
    <w:rsid w:val="008961B5"/>
    <w:rsid w:val="008A5523"/>
    <w:rsid w:val="008A7847"/>
    <w:rsid w:val="008D422A"/>
    <w:rsid w:val="009074DA"/>
    <w:rsid w:val="0091055D"/>
    <w:rsid w:val="00936D8E"/>
    <w:rsid w:val="00942A04"/>
    <w:rsid w:val="00974AB7"/>
    <w:rsid w:val="009A1A9F"/>
    <w:rsid w:val="009B6868"/>
    <w:rsid w:val="009E5698"/>
    <w:rsid w:val="00A407BC"/>
    <w:rsid w:val="00A50394"/>
    <w:rsid w:val="00A72B15"/>
    <w:rsid w:val="00A829A3"/>
    <w:rsid w:val="00A86F88"/>
    <w:rsid w:val="00A97435"/>
    <w:rsid w:val="00AA7942"/>
    <w:rsid w:val="00AD16F0"/>
    <w:rsid w:val="00AD425B"/>
    <w:rsid w:val="00AE4D00"/>
    <w:rsid w:val="00AF3774"/>
    <w:rsid w:val="00AF75B0"/>
    <w:rsid w:val="00B063BA"/>
    <w:rsid w:val="00B20C00"/>
    <w:rsid w:val="00B34366"/>
    <w:rsid w:val="00B346C6"/>
    <w:rsid w:val="00B40996"/>
    <w:rsid w:val="00B50670"/>
    <w:rsid w:val="00B5660F"/>
    <w:rsid w:val="00B56EC7"/>
    <w:rsid w:val="00B775EE"/>
    <w:rsid w:val="00B83281"/>
    <w:rsid w:val="00B94310"/>
    <w:rsid w:val="00BA5455"/>
    <w:rsid w:val="00BA61D0"/>
    <w:rsid w:val="00BE4D2B"/>
    <w:rsid w:val="00C26E59"/>
    <w:rsid w:val="00C51A73"/>
    <w:rsid w:val="00C66B40"/>
    <w:rsid w:val="00C72320"/>
    <w:rsid w:val="00C80781"/>
    <w:rsid w:val="00C8140C"/>
    <w:rsid w:val="00C866AD"/>
    <w:rsid w:val="00C92C2B"/>
    <w:rsid w:val="00CA357C"/>
    <w:rsid w:val="00CA3DF2"/>
    <w:rsid w:val="00CB4C29"/>
    <w:rsid w:val="00CB6E0C"/>
    <w:rsid w:val="00CE76D0"/>
    <w:rsid w:val="00CF6E32"/>
    <w:rsid w:val="00D05978"/>
    <w:rsid w:val="00D211B5"/>
    <w:rsid w:val="00D2455C"/>
    <w:rsid w:val="00D34A33"/>
    <w:rsid w:val="00D50BCF"/>
    <w:rsid w:val="00D53AB8"/>
    <w:rsid w:val="00D55D47"/>
    <w:rsid w:val="00D61C09"/>
    <w:rsid w:val="00D61F89"/>
    <w:rsid w:val="00D7246F"/>
    <w:rsid w:val="00D82B89"/>
    <w:rsid w:val="00D85FFE"/>
    <w:rsid w:val="00DB68D1"/>
    <w:rsid w:val="00DB6DD0"/>
    <w:rsid w:val="00DC502C"/>
    <w:rsid w:val="00DD6B81"/>
    <w:rsid w:val="00DD794C"/>
    <w:rsid w:val="00DE528A"/>
    <w:rsid w:val="00E42A6C"/>
    <w:rsid w:val="00E5762B"/>
    <w:rsid w:val="00E66475"/>
    <w:rsid w:val="00E83C3E"/>
    <w:rsid w:val="00E954D7"/>
    <w:rsid w:val="00E9628D"/>
    <w:rsid w:val="00EB28A1"/>
    <w:rsid w:val="00EC1DD2"/>
    <w:rsid w:val="00ED51D5"/>
    <w:rsid w:val="00EE41C5"/>
    <w:rsid w:val="00F014CE"/>
    <w:rsid w:val="00F01D89"/>
    <w:rsid w:val="00F05C74"/>
    <w:rsid w:val="00F06237"/>
    <w:rsid w:val="00F10870"/>
    <w:rsid w:val="00F24648"/>
    <w:rsid w:val="00F3391E"/>
    <w:rsid w:val="00F534D1"/>
    <w:rsid w:val="00F70013"/>
    <w:rsid w:val="00F72567"/>
    <w:rsid w:val="00F828ED"/>
    <w:rsid w:val="00F83BE8"/>
    <w:rsid w:val="00F95FA6"/>
    <w:rsid w:val="00FA18F7"/>
    <w:rsid w:val="00FA23C1"/>
    <w:rsid w:val="00FA4FF0"/>
    <w:rsid w:val="00FD2B4D"/>
    <w:rsid w:val="00FD7CFA"/>
    <w:rsid w:val="00FF3E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2984,baiaagaaboqcaaadkqkaaawfcqaaaaaaaaaaaaaaaaaaaaaaaaaaaaaaaaaaaaaaaaaaaaaaaaaaaaaaaaaaaaaaaaaaaaaaaaaaaaaaaaaaaaaaaaaaaaaaaaaaaaaaaaaaaaaaaaaaaaaaaaaaaaaaaaaaaaaaaaaaaaaaaaaaaaaaaaaaaaaaaaaaaaaaaaaaaaaaaaaaaaaaaaaaaaaaaaaaaaaaaaaaaaaa"/>
    <w:basedOn w:val="a"/>
    <w:rsid w:val="002214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2214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4B47EC"/>
    <w:rPr>
      <w:color w:val="0000FF" w:themeColor="hyperlink"/>
      <w:u w:val="single"/>
    </w:rPr>
  </w:style>
  <w:style w:type="paragraph" w:styleId="a5">
    <w:name w:val="List Paragraph"/>
    <w:basedOn w:val="a"/>
    <w:uiPriority w:val="34"/>
    <w:qFormat/>
    <w:rsid w:val="004772DB"/>
    <w:pPr>
      <w:ind w:left="720"/>
      <w:contextualSpacing/>
    </w:pPr>
  </w:style>
  <w:style w:type="paragraph" w:styleId="a6">
    <w:name w:val="Balloon Text"/>
    <w:basedOn w:val="a"/>
    <w:link w:val="a7"/>
    <w:uiPriority w:val="99"/>
    <w:semiHidden/>
    <w:unhideWhenUsed/>
    <w:rsid w:val="004772D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772DB"/>
    <w:rPr>
      <w:rFonts w:ascii="Tahoma" w:hAnsi="Tahoma" w:cs="Tahoma"/>
      <w:sz w:val="16"/>
      <w:szCs w:val="16"/>
    </w:rPr>
  </w:style>
  <w:style w:type="table" w:styleId="a8">
    <w:name w:val="Table Grid"/>
    <w:basedOn w:val="a1"/>
    <w:uiPriority w:val="59"/>
    <w:rsid w:val="004772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5A320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A320E"/>
  </w:style>
  <w:style w:type="paragraph" w:styleId="ab">
    <w:name w:val="footer"/>
    <w:basedOn w:val="a"/>
    <w:link w:val="ac"/>
    <w:uiPriority w:val="99"/>
    <w:unhideWhenUsed/>
    <w:rsid w:val="005A320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A320E"/>
  </w:style>
  <w:style w:type="paragraph" w:styleId="ad">
    <w:name w:val="No Spacing"/>
    <w:uiPriority w:val="1"/>
    <w:qFormat/>
    <w:rsid w:val="000502F3"/>
    <w:pPr>
      <w:spacing w:after="0" w:line="240" w:lineRule="auto"/>
    </w:pPr>
    <w:rPr>
      <w:lang w:val="uk-UA"/>
    </w:rPr>
  </w:style>
  <w:style w:type="character" w:customStyle="1" w:styleId="2467">
    <w:name w:val="2467"/>
    <w:aliases w:val="baiaagaaboqcaaad2auaaaxmbqaaaaaaaaaaaaaaaaaaaaaaaaaaaaaaaaaaaaaaaaaaaaaaaaaaaaaaaaaaaaaaaaaaaaaaaaaaaaaaaaaaaaaaaaaaaaaaaaaaaaaaaaaaaaaaaaaaaaaaaaaaaaaaaaaaaaaaaaaaaaaaaaaaaaaaaaaaaaaaaaaaaaaaaaaaaaaaaaaaaaaaaaaaaaaaaaaaaaaaaaaaaaaa"/>
    <w:basedOn w:val="a0"/>
    <w:rsid w:val="000502F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2984,baiaagaaboqcaaadkqkaaawfcqaaaaaaaaaaaaaaaaaaaaaaaaaaaaaaaaaaaaaaaaaaaaaaaaaaaaaaaaaaaaaaaaaaaaaaaaaaaaaaaaaaaaaaaaaaaaaaaaaaaaaaaaaaaaaaaaaaaaaaaaaaaaaaaaaaaaaaaaaaaaaaaaaaaaaaaaaaaaaaaaaaaaaaaaaaaaaaaaaaaaaaaaaaaaaaaaaaaaaaaaaaaaaa"/>
    <w:basedOn w:val="a"/>
    <w:rsid w:val="002214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2214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4B47EC"/>
    <w:rPr>
      <w:color w:val="0000FF" w:themeColor="hyperlink"/>
      <w:u w:val="single"/>
    </w:rPr>
  </w:style>
  <w:style w:type="paragraph" w:styleId="a5">
    <w:name w:val="List Paragraph"/>
    <w:basedOn w:val="a"/>
    <w:uiPriority w:val="34"/>
    <w:qFormat/>
    <w:rsid w:val="004772DB"/>
    <w:pPr>
      <w:ind w:left="720"/>
      <w:contextualSpacing/>
    </w:pPr>
  </w:style>
  <w:style w:type="paragraph" w:styleId="a6">
    <w:name w:val="Balloon Text"/>
    <w:basedOn w:val="a"/>
    <w:link w:val="a7"/>
    <w:uiPriority w:val="99"/>
    <w:semiHidden/>
    <w:unhideWhenUsed/>
    <w:rsid w:val="004772D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772DB"/>
    <w:rPr>
      <w:rFonts w:ascii="Tahoma" w:hAnsi="Tahoma" w:cs="Tahoma"/>
      <w:sz w:val="16"/>
      <w:szCs w:val="16"/>
    </w:rPr>
  </w:style>
  <w:style w:type="table" w:styleId="a8">
    <w:name w:val="Table Grid"/>
    <w:basedOn w:val="a1"/>
    <w:uiPriority w:val="59"/>
    <w:rsid w:val="004772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5A320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A320E"/>
  </w:style>
  <w:style w:type="paragraph" w:styleId="ab">
    <w:name w:val="footer"/>
    <w:basedOn w:val="a"/>
    <w:link w:val="ac"/>
    <w:uiPriority w:val="99"/>
    <w:unhideWhenUsed/>
    <w:rsid w:val="005A320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A320E"/>
  </w:style>
  <w:style w:type="paragraph" w:styleId="ad">
    <w:name w:val="No Spacing"/>
    <w:uiPriority w:val="1"/>
    <w:qFormat/>
    <w:rsid w:val="000502F3"/>
    <w:pPr>
      <w:spacing w:after="0" w:line="240" w:lineRule="auto"/>
    </w:pPr>
    <w:rPr>
      <w:lang w:val="uk-UA"/>
    </w:rPr>
  </w:style>
  <w:style w:type="character" w:customStyle="1" w:styleId="2467">
    <w:name w:val="2467"/>
    <w:aliases w:val="baiaagaaboqcaaad2auaaaxmbqaaaaaaaaaaaaaaaaaaaaaaaaaaaaaaaaaaaaaaaaaaaaaaaaaaaaaaaaaaaaaaaaaaaaaaaaaaaaaaaaaaaaaaaaaaaaaaaaaaaaaaaaaaaaaaaaaaaaaaaaaaaaaaaaaaaaaaaaaaaaaaaaaaaaaaaaaaaaaaaaaaaaaaaaaaaaaaaaaaaaaaaaaaaaaaaaaaaaaaaaaaaaaa"/>
    <w:basedOn w:val="a0"/>
    <w:rsid w:val="000502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4072">
      <w:bodyDiv w:val="1"/>
      <w:marLeft w:val="0"/>
      <w:marRight w:val="0"/>
      <w:marTop w:val="0"/>
      <w:marBottom w:val="0"/>
      <w:divBdr>
        <w:top w:val="none" w:sz="0" w:space="0" w:color="auto"/>
        <w:left w:val="none" w:sz="0" w:space="0" w:color="auto"/>
        <w:bottom w:val="none" w:sz="0" w:space="0" w:color="auto"/>
        <w:right w:val="none" w:sz="0" w:space="0" w:color="auto"/>
      </w:divBdr>
    </w:div>
    <w:div w:id="44182397">
      <w:bodyDiv w:val="1"/>
      <w:marLeft w:val="0"/>
      <w:marRight w:val="0"/>
      <w:marTop w:val="0"/>
      <w:marBottom w:val="0"/>
      <w:divBdr>
        <w:top w:val="none" w:sz="0" w:space="0" w:color="auto"/>
        <w:left w:val="none" w:sz="0" w:space="0" w:color="auto"/>
        <w:bottom w:val="none" w:sz="0" w:space="0" w:color="auto"/>
        <w:right w:val="none" w:sz="0" w:space="0" w:color="auto"/>
      </w:divBdr>
    </w:div>
    <w:div w:id="85924400">
      <w:bodyDiv w:val="1"/>
      <w:marLeft w:val="0"/>
      <w:marRight w:val="0"/>
      <w:marTop w:val="0"/>
      <w:marBottom w:val="0"/>
      <w:divBdr>
        <w:top w:val="none" w:sz="0" w:space="0" w:color="auto"/>
        <w:left w:val="none" w:sz="0" w:space="0" w:color="auto"/>
        <w:bottom w:val="none" w:sz="0" w:space="0" w:color="auto"/>
        <w:right w:val="none" w:sz="0" w:space="0" w:color="auto"/>
      </w:divBdr>
    </w:div>
    <w:div w:id="114716825">
      <w:bodyDiv w:val="1"/>
      <w:marLeft w:val="0"/>
      <w:marRight w:val="0"/>
      <w:marTop w:val="0"/>
      <w:marBottom w:val="0"/>
      <w:divBdr>
        <w:top w:val="none" w:sz="0" w:space="0" w:color="auto"/>
        <w:left w:val="none" w:sz="0" w:space="0" w:color="auto"/>
        <w:bottom w:val="none" w:sz="0" w:space="0" w:color="auto"/>
        <w:right w:val="none" w:sz="0" w:space="0" w:color="auto"/>
      </w:divBdr>
    </w:div>
    <w:div w:id="140781532">
      <w:bodyDiv w:val="1"/>
      <w:marLeft w:val="0"/>
      <w:marRight w:val="0"/>
      <w:marTop w:val="0"/>
      <w:marBottom w:val="0"/>
      <w:divBdr>
        <w:top w:val="none" w:sz="0" w:space="0" w:color="auto"/>
        <w:left w:val="none" w:sz="0" w:space="0" w:color="auto"/>
        <w:bottom w:val="none" w:sz="0" w:space="0" w:color="auto"/>
        <w:right w:val="none" w:sz="0" w:space="0" w:color="auto"/>
      </w:divBdr>
    </w:div>
    <w:div w:id="341595080">
      <w:bodyDiv w:val="1"/>
      <w:marLeft w:val="0"/>
      <w:marRight w:val="0"/>
      <w:marTop w:val="0"/>
      <w:marBottom w:val="0"/>
      <w:divBdr>
        <w:top w:val="none" w:sz="0" w:space="0" w:color="auto"/>
        <w:left w:val="none" w:sz="0" w:space="0" w:color="auto"/>
        <w:bottom w:val="none" w:sz="0" w:space="0" w:color="auto"/>
        <w:right w:val="none" w:sz="0" w:space="0" w:color="auto"/>
      </w:divBdr>
    </w:div>
    <w:div w:id="371617026">
      <w:bodyDiv w:val="1"/>
      <w:marLeft w:val="0"/>
      <w:marRight w:val="0"/>
      <w:marTop w:val="0"/>
      <w:marBottom w:val="0"/>
      <w:divBdr>
        <w:top w:val="none" w:sz="0" w:space="0" w:color="auto"/>
        <w:left w:val="none" w:sz="0" w:space="0" w:color="auto"/>
        <w:bottom w:val="none" w:sz="0" w:space="0" w:color="auto"/>
        <w:right w:val="none" w:sz="0" w:space="0" w:color="auto"/>
      </w:divBdr>
    </w:div>
    <w:div w:id="378209820">
      <w:bodyDiv w:val="1"/>
      <w:marLeft w:val="0"/>
      <w:marRight w:val="0"/>
      <w:marTop w:val="0"/>
      <w:marBottom w:val="0"/>
      <w:divBdr>
        <w:top w:val="none" w:sz="0" w:space="0" w:color="auto"/>
        <w:left w:val="none" w:sz="0" w:space="0" w:color="auto"/>
        <w:bottom w:val="none" w:sz="0" w:space="0" w:color="auto"/>
        <w:right w:val="none" w:sz="0" w:space="0" w:color="auto"/>
      </w:divBdr>
    </w:div>
    <w:div w:id="417022156">
      <w:bodyDiv w:val="1"/>
      <w:marLeft w:val="0"/>
      <w:marRight w:val="0"/>
      <w:marTop w:val="0"/>
      <w:marBottom w:val="0"/>
      <w:divBdr>
        <w:top w:val="none" w:sz="0" w:space="0" w:color="auto"/>
        <w:left w:val="none" w:sz="0" w:space="0" w:color="auto"/>
        <w:bottom w:val="none" w:sz="0" w:space="0" w:color="auto"/>
        <w:right w:val="none" w:sz="0" w:space="0" w:color="auto"/>
      </w:divBdr>
    </w:div>
    <w:div w:id="516583118">
      <w:bodyDiv w:val="1"/>
      <w:marLeft w:val="0"/>
      <w:marRight w:val="0"/>
      <w:marTop w:val="0"/>
      <w:marBottom w:val="0"/>
      <w:divBdr>
        <w:top w:val="none" w:sz="0" w:space="0" w:color="auto"/>
        <w:left w:val="none" w:sz="0" w:space="0" w:color="auto"/>
        <w:bottom w:val="none" w:sz="0" w:space="0" w:color="auto"/>
        <w:right w:val="none" w:sz="0" w:space="0" w:color="auto"/>
      </w:divBdr>
    </w:div>
    <w:div w:id="580216311">
      <w:bodyDiv w:val="1"/>
      <w:marLeft w:val="0"/>
      <w:marRight w:val="0"/>
      <w:marTop w:val="0"/>
      <w:marBottom w:val="0"/>
      <w:divBdr>
        <w:top w:val="none" w:sz="0" w:space="0" w:color="auto"/>
        <w:left w:val="none" w:sz="0" w:space="0" w:color="auto"/>
        <w:bottom w:val="none" w:sz="0" w:space="0" w:color="auto"/>
        <w:right w:val="none" w:sz="0" w:space="0" w:color="auto"/>
      </w:divBdr>
    </w:div>
    <w:div w:id="600650771">
      <w:bodyDiv w:val="1"/>
      <w:marLeft w:val="0"/>
      <w:marRight w:val="0"/>
      <w:marTop w:val="0"/>
      <w:marBottom w:val="0"/>
      <w:divBdr>
        <w:top w:val="none" w:sz="0" w:space="0" w:color="auto"/>
        <w:left w:val="none" w:sz="0" w:space="0" w:color="auto"/>
        <w:bottom w:val="none" w:sz="0" w:space="0" w:color="auto"/>
        <w:right w:val="none" w:sz="0" w:space="0" w:color="auto"/>
      </w:divBdr>
    </w:div>
    <w:div w:id="618150877">
      <w:bodyDiv w:val="1"/>
      <w:marLeft w:val="0"/>
      <w:marRight w:val="0"/>
      <w:marTop w:val="0"/>
      <w:marBottom w:val="0"/>
      <w:divBdr>
        <w:top w:val="none" w:sz="0" w:space="0" w:color="auto"/>
        <w:left w:val="none" w:sz="0" w:space="0" w:color="auto"/>
        <w:bottom w:val="none" w:sz="0" w:space="0" w:color="auto"/>
        <w:right w:val="none" w:sz="0" w:space="0" w:color="auto"/>
      </w:divBdr>
    </w:div>
    <w:div w:id="625281836">
      <w:bodyDiv w:val="1"/>
      <w:marLeft w:val="0"/>
      <w:marRight w:val="0"/>
      <w:marTop w:val="0"/>
      <w:marBottom w:val="0"/>
      <w:divBdr>
        <w:top w:val="none" w:sz="0" w:space="0" w:color="auto"/>
        <w:left w:val="none" w:sz="0" w:space="0" w:color="auto"/>
        <w:bottom w:val="none" w:sz="0" w:space="0" w:color="auto"/>
        <w:right w:val="none" w:sz="0" w:space="0" w:color="auto"/>
      </w:divBdr>
      <w:divsChild>
        <w:div w:id="534271527">
          <w:marLeft w:val="0"/>
          <w:marRight w:val="0"/>
          <w:marTop w:val="0"/>
          <w:marBottom w:val="0"/>
          <w:divBdr>
            <w:top w:val="none" w:sz="0" w:space="0" w:color="auto"/>
            <w:left w:val="none" w:sz="0" w:space="0" w:color="auto"/>
            <w:bottom w:val="none" w:sz="0" w:space="0" w:color="auto"/>
            <w:right w:val="none" w:sz="0" w:space="0" w:color="auto"/>
          </w:divBdr>
        </w:div>
      </w:divsChild>
    </w:div>
    <w:div w:id="777603390">
      <w:bodyDiv w:val="1"/>
      <w:marLeft w:val="0"/>
      <w:marRight w:val="0"/>
      <w:marTop w:val="0"/>
      <w:marBottom w:val="0"/>
      <w:divBdr>
        <w:top w:val="none" w:sz="0" w:space="0" w:color="auto"/>
        <w:left w:val="none" w:sz="0" w:space="0" w:color="auto"/>
        <w:bottom w:val="none" w:sz="0" w:space="0" w:color="auto"/>
        <w:right w:val="none" w:sz="0" w:space="0" w:color="auto"/>
      </w:divBdr>
    </w:div>
    <w:div w:id="823545573">
      <w:bodyDiv w:val="1"/>
      <w:marLeft w:val="0"/>
      <w:marRight w:val="0"/>
      <w:marTop w:val="0"/>
      <w:marBottom w:val="0"/>
      <w:divBdr>
        <w:top w:val="none" w:sz="0" w:space="0" w:color="auto"/>
        <w:left w:val="none" w:sz="0" w:space="0" w:color="auto"/>
        <w:bottom w:val="none" w:sz="0" w:space="0" w:color="auto"/>
        <w:right w:val="none" w:sz="0" w:space="0" w:color="auto"/>
      </w:divBdr>
    </w:div>
    <w:div w:id="832454908">
      <w:bodyDiv w:val="1"/>
      <w:marLeft w:val="0"/>
      <w:marRight w:val="0"/>
      <w:marTop w:val="0"/>
      <w:marBottom w:val="0"/>
      <w:divBdr>
        <w:top w:val="none" w:sz="0" w:space="0" w:color="auto"/>
        <w:left w:val="none" w:sz="0" w:space="0" w:color="auto"/>
        <w:bottom w:val="none" w:sz="0" w:space="0" w:color="auto"/>
        <w:right w:val="none" w:sz="0" w:space="0" w:color="auto"/>
      </w:divBdr>
    </w:div>
    <w:div w:id="877088767">
      <w:bodyDiv w:val="1"/>
      <w:marLeft w:val="0"/>
      <w:marRight w:val="0"/>
      <w:marTop w:val="0"/>
      <w:marBottom w:val="0"/>
      <w:divBdr>
        <w:top w:val="none" w:sz="0" w:space="0" w:color="auto"/>
        <w:left w:val="none" w:sz="0" w:space="0" w:color="auto"/>
        <w:bottom w:val="none" w:sz="0" w:space="0" w:color="auto"/>
        <w:right w:val="none" w:sz="0" w:space="0" w:color="auto"/>
      </w:divBdr>
    </w:div>
    <w:div w:id="889878145">
      <w:bodyDiv w:val="1"/>
      <w:marLeft w:val="0"/>
      <w:marRight w:val="0"/>
      <w:marTop w:val="0"/>
      <w:marBottom w:val="0"/>
      <w:divBdr>
        <w:top w:val="none" w:sz="0" w:space="0" w:color="auto"/>
        <w:left w:val="none" w:sz="0" w:space="0" w:color="auto"/>
        <w:bottom w:val="none" w:sz="0" w:space="0" w:color="auto"/>
        <w:right w:val="none" w:sz="0" w:space="0" w:color="auto"/>
      </w:divBdr>
    </w:div>
    <w:div w:id="1005549916">
      <w:bodyDiv w:val="1"/>
      <w:marLeft w:val="0"/>
      <w:marRight w:val="0"/>
      <w:marTop w:val="0"/>
      <w:marBottom w:val="0"/>
      <w:divBdr>
        <w:top w:val="none" w:sz="0" w:space="0" w:color="auto"/>
        <w:left w:val="none" w:sz="0" w:space="0" w:color="auto"/>
        <w:bottom w:val="none" w:sz="0" w:space="0" w:color="auto"/>
        <w:right w:val="none" w:sz="0" w:space="0" w:color="auto"/>
      </w:divBdr>
    </w:div>
    <w:div w:id="1038429489">
      <w:bodyDiv w:val="1"/>
      <w:marLeft w:val="0"/>
      <w:marRight w:val="0"/>
      <w:marTop w:val="0"/>
      <w:marBottom w:val="0"/>
      <w:divBdr>
        <w:top w:val="none" w:sz="0" w:space="0" w:color="auto"/>
        <w:left w:val="none" w:sz="0" w:space="0" w:color="auto"/>
        <w:bottom w:val="none" w:sz="0" w:space="0" w:color="auto"/>
        <w:right w:val="none" w:sz="0" w:space="0" w:color="auto"/>
      </w:divBdr>
    </w:div>
    <w:div w:id="1042246181">
      <w:bodyDiv w:val="1"/>
      <w:marLeft w:val="0"/>
      <w:marRight w:val="0"/>
      <w:marTop w:val="0"/>
      <w:marBottom w:val="0"/>
      <w:divBdr>
        <w:top w:val="none" w:sz="0" w:space="0" w:color="auto"/>
        <w:left w:val="none" w:sz="0" w:space="0" w:color="auto"/>
        <w:bottom w:val="none" w:sz="0" w:space="0" w:color="auto"/>
        <w:right w:val="none" w:sz="0" w:space="0" w:color="auto"/>
      </w:divBdr>
    </w:div>
    <w:div w:id="1060439250">
      <w:bodyDiv w:val="1"/>
      <w:marLeft w:val="0"/>
      <w:marRight w:val="0"/>
      <w:marTop w:val="0"/>
      <w:marBottom w:val="0"/>
      <w:divBdr>
        <w:top w:val="none" w:sz="0" w:space="0" w:color="auto"/>
        <w:left w:val="none" w:sz="0" w:space="0" w:color="auto"/>
        <w:bottom w:val="none" w:sz="0" w:space="0" w:color="auto"/>
        <w:right w:val="none" w:sz="0" w:space="0" w:color="auto"/>
      </w:divBdr>
    </w:div>
    <w:div w:id="1073696992">
      <w:bodyDiv w:val="1"/>
      <w:marLeft w:val="0"/>
      <w:marRight w:val="0"/>
      <w:marTop w:val="0"/>
      <w:marBottom w:val="0"/>
      <w:divBdr>
        <w:top w:val="none" w:sz="0" w:space="0" w:color="auto"/>
        <w:left w:val="none" w:sz="0" w:space="0" w:color="auto"/>
        <w:bottom w:val="none" w:sz="0" w:space="0" w:color="auto"/>
        <w:right w:val="none" w:sz="0" w:space="0" w:color="auto"/>
      </w:divBdr>
    </w:div>
    <w:div w:id="1133518307">
      <w:bodyDiv w:val="1"/>
      <w:marLeft w:val="0"/>
      <w:marRight w:val="0"/>
      <w:marTop w:val="0"/>
      <w:marBottom w:val="0"/>
      <w:divBdr>
        <w:top w:val="none" w:sz="0" w:space="0" w:color="auto"/>
        <w:left w:val="none" w:sz="0" w:space="0" w:color="auto"/>
        <w:bottom w:val="none" w:sz="0" w:space="0" w:color="auto"/>
        <w:right w:val="none" w:sz="0" w:space="0" w:color="auto"/>
      </w:divBdr>
    </w:div>
    <w:div w:id="1160005033">
      <w:bodyDiv w:val="1"/>
      <w:marLeft w:val="0"/>
      <w:marRight w:val="0"/>
      <w:marTop w:val="0"/>
      <w:marBottom w:val="0"/>
      <w:divBdr>
        <w:top w:val="none" w:sz="0" w:space="0" w:color="auto"/>
        <w:left w:val="none" w:sz="0" w:space="0" w:color="auto"/>
        <w:bottom w:val="none" w:sz="0" w:space="0" w:color="auto"/>
        <w:right w:val="none" w:sz="0" w:space="0" w:color="auto"/>
      </w:divBdr>
    </w:div>
    <w:div w:id="1231040022">
      <w:bodyDiv w:val="1"/>
      <w:marLeft w:val="0"/>
      <w:marRight w:val="0"/>
      <w:marTop w:val="0"/>
      <w:marBottom w:val="0"/>
      <w:divBdr>
        <w:top w:val="none" w:sz="0" w:space="0" w:color="auto"/>
        <w:left w:val="none" w:sz="0" w:space="0" w:color="auto"/>
        <w:bottom w:val="none" w:sz="0" w:space="0" w:color="auto"/>
        <w:right w:val="none" w:sz="0" w:space="0" w:color="auto"/>
      </w:divBdr>
    </w:div>
    <w:div w:id="1302491762">
      <w:bodyDiv w:val="1"/>
      <w:marLeft w:val="0"/>
      <w:marRight w:val="0"/>
      <w:marTop w:val="0"/>
      <w:marBottom w:val="0"/>
      <w:divBdr>
        <w:top w:val="none" w:sz="0" w:space="0" w:color="auto"/>
        <w:left w:val="none" w:sz="0" w:space="0" w:color="auto"/>
        <w:bottom w:val="none" w:sz="0" w:space="0" w:color="auto"/>
        <w:right w:val="none" w:sz="0" w:space="0" w:color="auto"/>
      </w:divBdr>
    </w:div>
    <w:div w:id="1358895271">
      <w:bodyDiv w:val="1"/>
      <w:marLeft w:val="0"/>
      <w:marRight w:val="0"/>
      <w:marTop w:val="0"/>
      <w:marBottom w:val="0"/>
      <w:divBdr>
        <w:top w:val="none" w:sz="0" w:space="0" w:color="auto"/>
        <w:left w:val="none" w:sz="0" w:space="0" w:color="auto"/>
        <w:bottom w:val="none" w:sz="0" w:space="0" w:color="auto"/>
        <w:right w:val="none" w:sz="0" w:space="0" w:color="auto"/>
      </w:divBdr>
    </w:div>
    <w:div w:id="1371108779">
      <w:bodyDiv w:val="1"/>
      <w:marLeft w:val="0"/>
      <w:marRight w:val="0"/>
      <w:marTop w:val="0"/>
      <w:marBottom w:val="0"/>
      <w:divBdr>
        <w:top w:val="none" w:sz="0" w:space="0" w:color="auto"/>
        <w:left w:val="none" w:sz="0" w:space="0" w:color="auto"/>
        <w:bottom w:val="none" w:sz="0" w:space="0" w:color="auto"/>
        <w:right w:val="none" w:sz="0" w:space="0" w:color="auto"/>
      </w:divBdr>
    </w:div>
    <w:div w:id="1403214775">
      <w:bodyDiv w:val="1"/>
      <w:marLeft w:val="0"/>
      <w:marRight w:val="0"/>
      <w:marTop w:val="0"/>
      <w:marBottom w:val="0"/>
      <w:divBdr>
        <w:top w:val="none" w:sz="0" w:space="0" w:color="auto"/>
        <w:left w:val="none" w:sz="0" w:space="0" w:color="auto"/>
        <w:bottom w:val="none" w:sz="0" w:space="0" w:color="auto"/>
        <w:right w:val="none" w:sz="0" w:space="0" w:color="auto"/>
      </w:divBdr>
    </w:div>
    <w:div w:id="1415859411">
      <w:bodyDiv w:val="1"/>
      <w:marLeft w:val="0"/>
      <w:marRight w:val="0"/>
      <w:marTop w:val="0"/>
      <w:marBottom w:val="0"/>
      <w:divBdr>
        <w:top w:val="none" w:sz="0" w:space="0" w:color="auto"/>
        <w:left w:val="none" w:sz="0" w:space="0" w:color="auto"/>
        <w:bottom w:val="none" w:sz="0" w:space="0" w:color="auto"/>
        <w:right w:val="none" w:sz="0" w:space="0" w:color="auto"/>
      </w:divBdr>
    </w:div>
    <w:div w:id="1439451881">
      <w:bodyDiv w:val="1"/>
      <w:marLeft w:val="0"/>
      <w:marRight w:val="0"/>
      <w:marTop w:val="0"/>
      <w:marBottom w:val="0"/>
      <w:divBdr>
        <w:top w:val="none" w:sz="0" w:space="0" w:color="auto"/>
        <w:left w:val="none" w:sz="0" w:space="0" w:color="auto"/>
        <w:bottom w:val="none" w:sz="0" w:space="0" w:color="auto"/>
        <w:right w:val="none" w:sz="0" w:space="0" w:color="auto"/>
      </w:divBdr>
    </w:div>
    <w:div w:id="1444031149">
      <w:bodyDiv w:val="1"/>
      <w:marLeft w:val="0"/>
      <w:marRight w:val="0"/>
      <w:marTop w:val="0"/>
      <w:marBottom w:val="0"/>
      <w:divBdr>
        <w:top w:val="none" w:sz="0" w:space="0" w:color="auto"/>
        <w:left w:val="none" w:sz="0" w:space="0" w:color="auto"/>
        <w:bottom w:val="none" w:sz="0" w:space="0" w:color="auto"/>
        <w:right w:val="none" w:sz="0" w:space="0" w:color="auto"/>
      </w:divBdr>
    </w:div>
    <w:div w:id="1446120937">
      <w:bodyDiv w:val="1"/>
      <w:marLeft w:val="0"/>
      <w:marRight w:val="0"/>
      <w:marTop w:val="0"/>
      <w:marBottom w:val="0"/>
      <w:divBdr>
        <w:top w:val="none" w:sz="0" w:space="0" w:color="auto"/>
        <w:left w:val="none" w:sz="0" w:space="0" w:color="auto"/>
        <w:bottom w:val="none" w:sz="0" w:space="0" w:color="auto"/>
        <w:right w:val="none" w:sz="0" w:space="0" w:color="auto"/>
      </w:divBdr>
    </w:div>
    <w:div w:id="1461804222">
      <w:bodyDiv w:val="1"/>
      <w:marLeft w:val="0"/>
      <w:marRight w:val="0"/>
      <w:marTop w:val="0"/>
      <w:marBottom w:val="0"/>
      <w:divBdr>
        <w:top w:val="none" w:sz="0" w:space="0" w:color="auto"/>
        <w:left w:val="none" w:sz="0" w:space="0" w:color="auto"/>
        <w:bottom w:val="none" w:sz="0" w:space="0" w:color="auto"/>
        <w:right w:val="none" w:sz="0" w:space="0" w:color="auto"/>
      </w:divBdr>
    </w:div>
    <w:div w:id="1522934006">
      <w:bodyDiv w:val="1"/>
      <w:marLeft w:val="0"/>
      <w:marRight w:val="0"/>
      <w:marTop w:val="0"/>
      <w:marBottom w:val="0"/>
      <w:divBdr>
        <w:top w:val="none" w:sz="0" w:space="0" w:color="auto"/>
        <w:left w:val="none" w:sz="0" w:space="0" w:color="auto"/>
        <w:bottom w:val="none" w:sz="0" w:space="0" w:color="auto"/>
        <w:right w:val="none" w:sz="0" w:space="0" w:color="auto"/>
      </w:divBdr>
    </w:div>
    <w:div w:id="1574195211">
      <w:bodyDiv w:val="1"/>
      <w:marLeft w:val="0"/>
      <w:marRight w:val="0"/>
      <w:marTop w:val="0"/>
      <w:marBottom w:val="0"/>
      <w:divBdr>
        <w:top w:val="none" w:sz="0" w:space="0" w:color="auto"/>
        <w:left w:val="none" w:sz="0" w:space="0" w:color="auto"/>
        <w:bottom w:val="none" w:sz="0" w:space="0" w:color="auto"/>
        <w:right w:val="none" w:sz="0" w:space="0" w:color="auto"/>
      </w:divBdr>
    </w:div>
    <w:div w:id="1616139271">
      <w:bodyDiv w:val="1"/>
      <w:marLeft w:val="0"/>
      <w:marRight w:val="0"/>
      <w:marTop w:val="0"/>
      <w:marBottom w:val="0"/>
      <w:divBdr>
        <w:top w:val="none" w:sz="0" w:space="0" w:color="auto"/>
        <w:left w:val="none" w:sz="0" w:space="0" w:color="auto"/>
        <w:bottom w:val="none" w:sz="0" w:space="0" w:color="auto"/>
        <w:right w:val="none" w:sz="0" w:space="0" w:color="auto"/>
      </w:divBdr>
    </w:div>
    <w:div w:id="1628508707">
      <w:bodyDiv w:val="1"/>
      <w:marLeft w:val="0"/>
      <w:marRight w:val="0"/>
      <w:marTop w:val="0"/>
      <w:marBottom w:val="0"/>
      <w:divBdr>
        <w:top w:val="none" w:sz="0" w:space="0" w:color="auto"/>
        <w:left w:val="none" w:sz="0" w:space="0" w:color="auto"/>
        <w:bottom w:val="none" w:sz="0" w:space="0" w:color="auto"/>
        <w:right w:val="none" w:sz="0" w:space="0" w:color="auto"/>
      </w:divBdr>
    </w:div>
    <w:div w:id="1809088199">
      <w:bodyDiv w:val="1"/>
      <w:marLeft w:val="0"/>
      <w:marRight w:val="0"/>
      <w:marTop w:val="0"/>
      <w:marBottom w:val="0"/>
      <w:divBdr>
        <w:top w:val="none" w:sz="0" w:space="0" w:color="auto"/>
        <w:left w:val="none" w:sz="0" w:space="0" w:color="auto"/>
        <w:bottom w:val="none" w:sz="0" w:space="0" w:color="auto"/>
        <w:right w:val="none" w:sz="0" w:space="0" w:color="auto"/>
      </w:divBdr>
    </w:div>
    <w:div w:id="1907102197">
      <w:bodyDiv w:val="1"/>
      <w:marLeft w:val="0"/>
      <w:marRight w:val="0"/>
      <w:marTop w:val="0"/>
      <w:marBottom w:val="0"/>
      <w:divBdr>
        <w:top w:val="none" w:sz="0" w:space="0" w:color="auto"/>
        <w:left w:val="none" w:sz="0" w:space="0" w:color="auto"/>
        <w:bottom w:val="none" w:sz="0" w:space="0" w:color="auto"/>
        <w:right w:val="none" w:sz="0" w:space="0" w:color="auto"/>
      </w:divBdr>
    </w:div>
    <w:div w:id="1924601617">
      <w:bodyDiv w:val="1"/>
      <w:marLeft w:val="0"/>
      <w:marRight w:val="0"/>
      <w:marTop w:val="0"/>
      <w:marBottom w:val="0"/>
      <w:divBdr>
        <w:top w:val="none" w:sz="0" w:space="0" w:color="auto"/>
        <w:left w:val="none" w:sz="0" w:space="0" w:color="auto"/>
        <w:bottom w:val="none" w:sz="0" w:space="0" w:color="auto"/>
        <w:right w:val="none" w:sz="0" w:space="0" w:color="auto"/>
      </w:divBdr>
    </w:div>
    <w:div w:id="1925411741">
      <w:bodyDiv w:val="1"/>
      <w:marLeft w:val="0"/>
      <w:marRight w:val="0"/>
      <w:marTop w:val="0"/>
      <w:marBottom w:val="0"/>
      <w:divBdr>
        <w:top w:val="none" w:sz="0" w:space="0" w:color="auto"/>
        <w:left w:val="none" w:sz="0" w:space="0" w:color="auto"/>
        <w:bottom w:val="none" w:sz="0" w:space="0" w:color="auto"/>
        <w:right w:val="none" w:sz="0" w:space="0" w:color="auto"/>
      </w:divBdr>
    </w:div>
    <w:div w:id="1982154772">
      <w:bodyDiv w:val="1"/>
      <w:marLeft w:val="0"/>
      <w:marRight w:val="0"/>
      <w:marTop w:val="0"/>
      <w:marBottom w:val="0"/>
      <w:divBdr>
        <w:top w:val="none" w:sz="0" w:space="0" w:color="auto"/>
        <w:left w:val="none" w:sz="0" w:space="0" w:color="auto"/>
        <w:bottom w:val="none" w:sz="0" w:space="0" w:color="auto"/>
        <w:right w:val="none" w:sz="0" w:space="0" w:color="auto"/>
      </w:divBdr>
    </w:div>
    <w:div w:id="2000301433">
      <w:bodyDiv w:val="1"/>
      <w:marLeft w:val="0"/>
      <w:marRight w:val="0"/>
      <w:marTop w:val="0"/>
      <w:marBottom w:val="0"/>
      <w:divBdr>
        <w:top w:val="none" w:sz="0" w:space="0" w:color="auto"/>
        <w:left w:val="none" w:sz="0" w:space="0" w:color="auto"/>
        <w:bottom w:val="none" w:sz="0" w:space="0" w:color="auto"/>
        <w:right w:val="none" w:sz="0" w:space="0" w:color="auto"/>
      </w:divBdr>
    </w:div>
    <w:div w:id="2058312827">
      <w:bodyDiv w:val="1"/>
      <w:marLeft w:val="0"/>
      <w:marRight w:val="0"/>
      <w:marTop w:val="0"/>
      <w:marBottom w:val="0"/>
      <w:divBdr>
        <w:top w:val="none" w:sz="0" w:space="0" w:color="auto"/>
        <w:left w:val="none" w:sz="0" w:space="0" w:color="auto"/>
        <w:bottom w:val="none" w:sz="0" w:space="0" w:color="auto"/>
        <w:right w:val="none" w:sz="0" w:space="0" w:color="auto"/>
      </w:divBdr>
    </w:div>
    <w:div w:id="2093774528">
      <w:bodyDiv w:val="1"/>
      <w:marLeft w:val="0"/>
      <w:marRight w:val="0"/>
      <w:marTop w:val="0"/>
      <w:marBottom w:val="0"/>
      <w:divBdr>
        <w:top w:val="none" w:sz="0" w:space="0" w:color="auto"/>
        <w:left w:val="none" w:sz="0" w:space="0" w:color="auto"/>
        <w:bottom w:val="none" w:sz="0" w:space="0" w:color="auto"/>
        <w:right w:val="none" w:sz="0" w:space="0" w:color="auto"/>
      </w:divBdr>
    </w:div>
    <w:div w:id="2102019168">
      <w:bodyDiv w:val="1"/>
      <w:marLeft w:val="0"/>
      <w:marRight w:val="0"/>
      <w:marTop w:val="0"/>
      <w:marBottom w:val="0"/>
      <w:divBdr>
        <w:top w:val="none" w:sz="0" w:space="0" w:color="auto"/>
        <w:left w:val="none" w:sz="0" w:space="0" w:color="auto"/>
        <w:bottom w:val="none" w:sz="0" w:space="0" w:color="auto"/>
        <w:right w:val="none" w:sz="0" w:space="0" w:color="auto"/>
      </w:divBdr>
    </w:div>
    <w:div w:id="2106152552">
      <w:bodyDiv w:val="1"/>
      <w:marLeft w:val="0"/>
      <w:marRight w:val="0"/>
      <w:marTop w:val="0"/>
      <w:marBottom w:val="0"/>
      <w:divBdr>
        <w:top w:val="none" w:sz="0" w:space="0" w:color="auto"/>
        <w:left w:val="none" w:sz="0" w:space="0" w:color="auto"/>
        <w:bottom w:val="none" w:sz="0" w:space="0" w:color="auto"/>
        <w:right w:val="none" w:sz="0" w:space="0" w:color="auto"/>
      </w:divBdr>
    </w:div>
    <w:div w:id="2141917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ink.springer.com/chapter/10.1007/978-3-319-21674-4_3" TargetMode="External"/><Relationship Id="rId18" Type="http://schemas.openxmlformats.org/officeDocument/2006/relationships/hyperlink" Target="https://www.caritas.eu/wordpress/wp-content/uploads/2019/06/CommonHomeBulgariaEN.pdf" TargetMode="External"/><Relationship Id="rId26" Type="http://schemas.openxmlformats.org/officeDocument/2006/relationships/hyperlink" Target="https://ideas.repec.org/a/hur/ijaraf/v7y2017i3p6-13.html" TargetMode="External"/><Relationship Id="rId39" Type="http://schemas.openxmlformats.org/officeDocument/2006/relationships/hyperlink" Target="https://ec.europa.eu/commission/presscorner/detail/en/INF_20_1212" TargetMode="External"/><Relationship Id="rId3" Type="http://schemas.openxmlformats.org/officeDocument/2006/relationships/styles" Target="styles.xml"/><Relationship Id="rId21" Type="http://schemas.openxmlformats.org/officeDocument/2006/relationships/hyperlink" Target="https://www.jois.eu/files/11_578_Cseh%20Papp%20et%20al..pdf" TargetMode="External"/><Relationship Id="rId34" Type="http://schemas.openxmlformats.org/officeDocument/2006/relationships/hyperlink" Target="https://www.dw.com/en/poland-fears-economic-hit-as-eu-opens-door-to-ukrainians/a-42367764" TargetMode="External"/><Relationship Id="rId42" Type="http://schemas.openxmlformats.org/officeDocument/2006/relationships/hyperlink" Target="https://www.un.org/sites/un2.un.org/files/wmr_2020.pdf" TargetMode="External"/><Relationship Id="rId47" Type="http://schemas.openxmlformats.org/officeDocument/2006/relationships/hyperlink" Target="https://www.statista.com/" TargetMode="External"/><Relationship Id="rId50" Type="http://schemas.openxmlformats.org/officeDocument/2006/relationships/hyperlink" Target="http://ukrstat.gov.ua/" TargetMode="External"/><Relationship Id="rId7" Type="http://schemas.openxmlformats.org/officeDocument/2006/relationships/footnotes" Target="footnotes.xml"/><Relationship Id="rId12" Type="http://schemas.openxmlformats.org/officeDocument/2006/relationships/hyperlink" Target="https://www.oecd-ilibrary.org/how-immigrants-contribute-to-developing-countries-economies_5jfj2sg0970x.pdf?itemId=%2Fcontent%2Fpublication%2F9789264288737-en&amp;mimeType=pdf" TargetMode="External"/><Relationship Id="rId17" Type="http://schemas.openxmlformats.org/officeDocument/2006/relationships/hyperlink" Target="https://link.springer.com/chapter/10.1007/978-3-030-25666-1_8" TargetMode="External"/><Relationship Id="rId25" Type="http://schemas.openxmlformats.org/officeDocument/2006/relationships/hyperlink" Target="https://environmentalmigration.iom.int/environmental-migration-1" TargetMode="External"/><Relationship Id="rId33" Type="http://schemas.openxmlformats.org/officeDocument/2006/relationships/hyperlink" Target="https://www.atlanticcouncil.org/blogs/ukrainealert/germany-and-poland-compete-for-ukrainian-migrant-workers/" TargetMode="External"/><Relationship Id="rId38" Type="http://schemas.openxmlformats.org/officeDocument/2006/relationships/hyperlink" Target="https://www.mvcr.cz/mvcren/article/a-visa-for-a-stay-of-over-90-days-long-term.aspx" TargetMode="External"/><Relationship Id="rId46" Type="http://schemas.openxmlformats.org/officeDocument/2006/relationships/hyperlink" Target="https://data.worldbank.org/" TargetMode="External"/><Relationship Id="rId2" Type="http://schemas.openxmlformats.org/officeDocument/2006/relationships/numbering" Target="numbering.xml"/><Relationship Id="rId16" Type="http://schemas.openxmlformats.org/officeDocument/2006/relationships/hyperlink" Target="https://www.ncbi.nlm.nih.gov/pmc/articles/PMC6055663/" TargetMode="External"/><Relationship Id="rId20" Type="http://schemas.openxmlformats.org/officeDocument/2006/relationships/hyperlink" Target="https://www.caritas.eu/wordpress/wp-content/uploads/2019/06/CommonHomeCzechRepublicEN.pdf" TargetMode="External"/><Relationship Id="rId29" Type="http://schemas.openxmlformats.org/officeDocument/2006/relationships/hyperlink" Target="https://www.iom.int/news/migrants-backbone-ukrainian-economy-require-support-times-covid-19-iom-report" TargetMode="External"/><Relationship Id="rId41" Type="http://schemas.openxmlformats.org/officeDocument/2006/relationships/hyperlink" Target="https://www.dw.com/en/hungarys-orban-tells-germany-you-wanted-the-migrants-we-didnt/a-4206501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www.europarl.europa.eu/news/en/headlines/world/20200624STO81906/exploring-migration-causes-why-people-migrate" TargetMode="External"/><Relationship Id="rId32" Type="http://schemas.openxmlformats.org/officeDocument/2006/relationships/hyperlink" Target="https://www.atlanticcouncil.org/blogs/ukrainealert/ukraine-needs-a-whole-new-approach-to-labor-migration/" TargetMode="External"/><Relationship Id="rId37" Type="http://schemas.openxmlformats.org/officeDocument/2006/relationships/hyperlink" Target="http://www.dnu.dp.ua/docs/ndc/konkyrs_stud/ES/2_1.pdf" TargetMode="External"/><Relationship Id="rId40" Type="http://schemas.openxmlformats.org/officeDocument/2006/relationships/hyperlink" Target="https://ec.europa.eu/commission/presscorner/detail/en/INF_20_1212" TargetMode="External"/><Relationship Id="rId45" Type="http://schemas.openxmlformats.org/officeDocument/2006/relationships/hyperlink" Target="https://www.ilo.org/global/topics/labour-migration/policy-areas/statistics/lang--en/index.htm"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tandfonline.com/doi/full/10.1080/1331677X.2019.1674176" TargetMode="External"/><Relationship Id="rId23" Type="http://schemas.openxmlformats.org/officeDocument/2006/relationships/hyperlink" Target="https://sciencing.com/political-factors-migration-8212756.html" TargetMode="External"/><Relationship Id="rId28" Type="http://schemas.openxmlformats.org/officeDocument/2006/relationships/hyperlink" Target="https://www.tandfonline.com/doi/full/10.1080/1331677X.2018.1516154" TargetMode="External"/><Relationship Id="rId36" Type="http://schemas.openxmlformats.org/officeDocument/2006/relationships/hyperlink" Target="https://ec.europa.eu/commission/presscorner/detail/en/STATEMENT_15_5697" TargetMode="External"/><Relationship Id="rId49" Type="http://schemas.openxmlformats.org/officeDocument/2006/relationships/hyperlink" Target="https://voxukraine.org/en/the-impact-of-labour-migration-on-the-ukrainian-economy/" TargetMode="External"/><Relationship Id="rId10" Type="http://schemas.openxmlformats.org/officeDocument/2006/relationships/chart" Target="charts/chart2.xml"/><Relationship Id="rId19" Type="http://schemas.openxmlformats.org/officeDocument/2006/relationships/hyperlink" Target="https://sciendo.com/article/10.2478/mgrsd-2020-0005" TargetMode="External"/><Relationship Id="rId31" Type="http://schemas.openxmlformats.org/officeDocument/2006/relationships/hyperlink" Target="http://iom.org.ua/sites/default/files/iom-ukraine_facts-eng_2019.pdf" TargetMode="External"/><Relationship Id="rId44" Type="http://schemas.openxmlformats.org/officeDocument/2006/relationships/hyperlink" Target="https://ilostat.ilo.org/topics/labour-migration/"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www.mdpi.com/2071-1050/7/1/634/htm" TargetMode="External"/><Relationship Id="rId22" Type="http://schemas.openxmlformats.org/officeDocument/2006/relationships/hyperlink" Target="http://documents1.worldbank.org/curated/en/210481530907970911/pdf/128064-SCD-PUBLIC-P160439-RomaniaSCDBackgroundNoteMigration.pdf" TargetMode="External"/><Relationship Id="rId27" Type="http://schemas.openxmlformats.org/officeDocument/2006/relationships/hyperlink" Target="https://journals.sagepub.com/doi/full/10.1177/0972063420935542" TargetMode="External"/><Relationship Id="rId30" Type="http://schemas.openxmlformats.org/officeDocument/2006/relationships/hyperlink" Target="https://112.international/finance/ukraine-receives-record-amount-of-remittances-in-2020-58606.html" TargetMode="External"/><Relationship Id="rId35" Type="http://schemas.openxmlformats.org/officeDocument/2006/relationships/hyperlink" Target="http://zt.knute.edu.ua/files/2018/05(100)/09.pdf" TargetMode="External"/><Relationship Id="rId43" Type="http://schemas.openxmlformats.org/officeDocument/2006/relationships/hyperlink" Target="https://ec.europa.eu/eurostat" TargetMode="External"/><Relationship Id="rId48" Type="http://schemas.openxmlformats.org/officeDocument/2006/relationships/hyperlink" Target="https://www.econstor.eu/bitstream/10419/182426/1/637906.pdf" TargetMode="External"/><Relationship Id="rId8" Type="http://schemas.openxmlformats.org/officeDocument/2006/relationships/endnotes" Target="endnotes.xml"/><Relationship Id="rId51"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Чиста міграція</c:v>
                </c:pt>
              </c:strCache>
            </c:strRef>
          </c:tx>
          <c:invertIfNegative val="0"/>
          <c:cat>
            <c:strRef>
              <c:f>Лист1!$A$2:$A$7</c:f>
              <c:strCache>
                <c:ptCount val="6"/>
                <c:pt idx="0">
                  <c:v>Болгарія</c:v>
                </c:pt>
                <c:pt idx="1">
                  <c:v>Польща</c:v>
                </c:pt>
                <c:pt idx="2">
                  <c:v>Румунія</c:v>
                </c:pt>
                <c:pt idx="3">
                  <c:v>Хорватія</c:v>
                </c:pt>
                <c:pt idx="4">
                  <c:v>Угорщина</c:v>
                </c:pt>
                <c:pt idx="5">
                  <c:v>Чеська Республіка</c:v>
                </c:pt>
              </c:strCache>
            </c:strRef>
          </c:cat>
          <c:val>
            <c:numRef>
              <c:f>Лист1!$B$2:$B$7</c:f>
              <c:numCache>
                <c:formatCode>General</c:formatCode>
                <c:ptCount val="6"/>
                <c:pt idx="0">
                  <c:v>-63</c:v>
                </c:pt>
                <c:pt idx="1">
                  <c:v>-11.6</c:v>
                </c:pt>
                <c:pt idx="2">
                  <c:v>-4.45</c:v>
                </c:pt>
                <c:pt idx="3">
                  <c:v>-1.08</c:v>
                </c:pt>
                <c:pt idx="4">
                  <c:v>0.74</c:v>
                </c:pt>
                <c:pt idx="5">
                  <c:v>16.3</c:v>
                </c:pt>
              </c:numCache>
            </c:numRef>
          </c:val>
        </c:ser>
        <c:dLbls>
          <c:showLegendKey val="0"/>
          <c:showVal val="0"/>
          <c:showCatName val="0"/>
          <c:showSerName val="0"/>
          <c:showPercent val="0"/>
          <c:showBubbleSize val="0"/>
        </c:dLbls>
        <c:gapWidth val="150"/>
        <c:axId val="20626048"/>
        <c:axId val="23711744"/>
      </c:barChart>
      <c:catAx>
        <c:axId val="20626048"/>
        <c:scaling>
          <c:orientation val="minMax"/>
        </c:scaling>
        <c:delete val="0"/>
        <c:axPos val="b"/>
        <c:majorTickMark val="out"/>
        <c:minorTickMark val="none"/>
        <c:tickLblPos val="nextTo"/>
        <c:crossAx val="23711744"/>
        <c:crosses val="autoZero"/>
        <c:auto val="1"/>
        <c:lblAlgn val="ctr"/>
        <c:lblOffset val="100"/>
        <c:noMultiLvlLbl val="0"/>
      </c:catAx>
      <c:valAx>
        <c:axId val="23711744"/>
        <c:scaling>
          <c:orientation val="minMax"/>
        </c:scaling>
        <c:delete val="0"/>
        <c:axPos val="l"/>
        <c:majorGridlines/>
        <c:numFmt formatCode="General" sourceLinked="1"/>
        <c:majorTickMark val="out"/>
        <c:minorTickMark val="none"/>
        <c:tickLblPos val="nextTo"/>
        <c:crossAx val="206260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Загальна кількість мігрантів офіційно зареєстрованих </c:v>
                </c:pt>
              </c:strCache>
            </c:strRef>
          </c:tx>
          <c:invertIfNegative val="0"/>
          <c:cat>
            <c:numRef>
              <c:f>Лист1!$A$2:$A$32</c:f>
              <c:numCache>
                <c:formatCode>General</c:formatCode>
                <c:ptCount val="3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pt idx="21">
                  <c:v>1999</c:v>
                </c:pt>
                <c:pt idx="22">
                  <c:v>1998</c:v>
                </c:pt>
                <c:pt idx="23">
                  <c:v>1997</c:v>
                </c:pt>
                <c:pt idx="24">
                  <c:v>1996</c:v>
                </c:pt>
                <c:pt idx="25">
                  <c:v>1995</c:v>
                </c:pt>
                <c:pt idx="26">
                  <c:v>1994</c:v>
                </c:pt>
                <c:pt idx="27">
                  <c:v>1993</c:v>
                </c:pt>
                <c:pt idx="28">
                  <c:v>1992</c:v>
                </c:pt>
                <c:pt idx="29">
                  <c:v>1991</c:v>
                </c:pt>
                <c:pt idx="30">
                  <c:v>1990</c:v>
                </c:pt>
              </c:numCache>
            </c:numRef>
          </c:cat>
          <c:val>
            <c:numRef>
              <c:f>Лист1!$B$2:$B$32</c:f>
              <c:numCache>
                <c:formatCode>General</c:formatCode>
                <c:ptCount val="31"/>
                <c:pt idx="0">
                  <c:v>626006</c:v>
                </c:pt>
                <c:pt idx="1">
                  <c:v>628852</c:v>
                </c:pt>
                <c:pt idx="2">
                  <c:v>621078</c:v>
                </c:pt>
                <c:pt idx="3">
                  <c:v>613056</c:v>
                </c:pt>
                <c:pt idx="4">
                  <c:v>614934</c:v>
                </c:pt>
                <c:pt idx="5">
                  <c:v>619403</c:v>
                </c:pt>
                <c:pt idx="6">
                  <c:v>622855</c:v>
                </c:pt>
                <c:pt idx="7">
                  <c:v>627858</c:v>
                </c:pt>
                <c:pt idx="8">
                  <c:v>631034</c:v>
                </c:pt>
                <c:pt idx="9">
                  <c:v>636512</c:v>
                </c:pt>
                <c:pt idx="10">
                  <c:v>642417</c:v>
                </c:pt>
                <c:pt idx="11">
                  <c:v>650125</c:v>
                </c:pt>
                <c:pt idx="12">
                  <c:v>657034</c:v>
                </c:pt>
                <c:pt idx="13">
                  <c:v>680233</c:v>
                </c:pt>
                <c:pt idx="14">
                  <c:v>703745</c:v>
                </c:pt>
                <c:pt idx="15">
                  <c:v>722509</c:v>
                </c:pt>
                <c:pt idx="16">
                  <c:v>736543</c:v>
                </c:pt>
                <c:pt idx="17">
                  <c:v>781646</c:v>
                </c:pt>
                <c:pt idx="18">
                  <c:v>795455</c:v>
                </c:pt>
                <c:pt idx="19">
                  <c:v>807356</c:v>
                </c:pt>
                <c:pt idx="20">
                  <c:v>825251</c:v>
                </c:pt>
                <c:pt idx="21">
                  <c:v>871554</c:v>
                </c:pt>
                <c:pt idx="22">
                  <c:v>899022</c:v>
                </c:pt>
                <c:pt idx="23">
                  <c:v>944956</c:v>
                </c:pt>
                <c:pt idx="24">
                  <c:v>951977</c:v>
                </c:pt>
                <c:pt idx="25">
                  <c:v>954725</c:v>
                </c:pt>
                <c:pt idx="26">
                  <c:v>873982</c:v>
                </c:pt>
                <c:pt idx="27">
                  <c:v>988056</c:v>
                </c:pt>
                <c:pt idx="28">
                  <c:v>1087944</c:v>
                </c:pt>
                <c:pt idx="29">
                  <c:v>1119931</c:v>
                </c:pt>
                <c:pt idx="30">
                  <c:v>1127771</c:v>
                </c:pt>
              </c:numCache>
            </c:numRef>
          </c:val>
        </c:ser>
        <c:ser>
          <c:idx val="1"/>
          <c:order val="1"/>
          <c:tx>
            <c:strRef>
              <c:f>Лист1!$C$1</c:f>
              <c:strCache>
                <c:ptCount val="1"/>
                <c:pt idx="0">
                  <c:v>Українські мігранти (трудові, офіційні та неофіційні)</c:v>
                </c:pt>
              </c:strCache>
            </c:strRef>
          </c:tx>
          <c:invertIfNegative val="0"/>
          <c:cat>
            <c:numRef>
              <c:f>Лист1!$A$2:$A$32</c:f>
              <c:numCache>
                <c:formatCode>General</c:formatCode>
                <c:ptCount val="3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pt idx="21">
                  <c:v>1999</c:v>
                </c:pt>
                <c:pt idx="22">
                  <c:v>1998</c:v>
                </c:pt>
                <c:pt idx="23">
                  <c:v>1997</c:v>
                </c:pt>
                <c:pt idx="24">
                  <c:v>1996</c:v>
                </c:pt>
                <c:pt idx="25">
                  <c:v>1995</c:v>
                </c:pt>
                <c:pt idx="26">
                  <c:v>1994</c:v>
                </c:pt>
                <c:pt idx="27">
                  <c:v>1993</c:v>
                </c:pt>
                <c:pt idx="28">
                  <c:v>1992</c:v>
                </c:pt>
                <c:pt idx="29">
                  <c:v>1991</c:v>
                </c:pt>
                <c:pt idx="30">
                  <c:v>1990</c:v>
                </c:pt>
              </c:numCache>
            </c:numRef>
          </c:cat>
          <c:val>
            <c:numRef>
              <c:f>Лист1!$C$2:$C$32</c:f>
              <c:numCache>
                <c:formatCode>General</c:formatCode>
                <c:ptCount val="31"/>
                <c:pt idx="0">
                  <c:v>2100430</c:v>
                </c:pt>
                <c:pt idx="1">
                  <c:v>1811765</c:v>
                </c:pt>
                <c:pt idx="2">
                  <c:v>1776400</c:v>
                </c:pt>
                <c:pt idx="3">
                  <c:v>2081534</c:v>
                </c:pt>
                <c:pt idx="4">
                  <c:v>2010034</c:v>
                </c:pt>
                <c:pt idx="5">
                  <c:v>1875422</c:v>
                </c:pt>
                <c:pt idx="6">
                  <c:v>1725672</c:v>
                </c:pt>
                <c:pt idx="7">
                  <c:v>1406532</c:v>
                </c:pt>
                <c:pt idx="8">
                  <c:v>1359613</c:v>
                </c:pt>
                <c:pt idx="9">
                  <c:v>1315676</c:v>
                </c:pt>
                <c:pt idx="10">
                  <c:v>1289563</c:v>
                </c:pt>
                <c:pt idx="11">
                  <c:v>1264595</c:v>
                </c:pt>
                <c:pt idx="12">
                  <c:v>1193451</c:v>
                </c:pt>
                <c:pt idx="13">
                  <c:v>1115544</c:v>
                </c:pt>
                <c:pt idx="14">
                  <c:v>1096544</c:v>
                </c:pt>
                <c:pt idx="15">
                  <c:v>1055227</c:v>
                </c:pt>
                <c:pt idx="16">
                  <c:v>953766</c:v>
                </c:pt>
                <c:pt idx="17">
                  <c:v>985883</c:v>
                </c:pt>
                <c:pt idx="18">
                  <c:v>967541</c:v>
                </c:pt>
                <c:pt idx="19">
                  <c:v>884067</c:v>
                </c:pt>
                <c:pt idx="20">
                  <c:v>851993</c:v>
                </c:pt>
                <c:pt idx="21">
                  <c:v>821056</c:v>
                </c:pt>
                <c:pt idx="22">
                  <c:v>790572</c:v>
                </c:pt>
                <c:pt idx="23">
                  <c:v>778967</c:v>
                </c:pt>
                <c:pt idx="24">
                  <c:v>732065</c:v>
                </c:pt>
                <c:pt idx="25">
                  <c:v>681645</c:v>
                </c:pt>
                <c:pt idx="26">
                  <c:v>664976</c:v>
                </c:pt>
                <c:pt idx="27">
                  <c:v>651349</c:v>
                </c:pt>
                <c:pt idx="28">
                  <c:v>641865</c:v>
                </c:pt>
                <c:pt idx="29">
                  <c:v>638395</c:v>
                </c:pt>
                <c:pt idx="30">
                  <c:v>620650</c:v>
                </c:pt>
              </c:numCache>
            </c:numRef>
          </c:val>
        </c:ser>
        <c:dLbls>
          <c:showLegendKey val="0"/>
          <c:showVal val="0"/>
          <c:showCatName val="0"/>
          <c:showSerName val="0"/>
          <c:showPercent val="0"/>
          <c:showBubbleSize val="0"/>
        </c:dLbls>
        <c:gapWidth val="150"/>
        <c:axId val="80185216"/>
        <c:axId val="80186752"/>
      </c:barChart>
      <c:catAx>
        <c:axId val="80185216"/>
        <c:scaling>
          <c:orientation val="minMax"/>
        </c:scaling>
        <c:delete val="0"/>
        <c:axPos val="b"/>
        <c:numFmt formatCode="General" sourceLinked="1"/>
        <c:majorTickMark val="out"/>
        <c:minorTickMark val="none"/>
        <c:tickLblPos val="nextTo"/>
        <c:crossAx val="80186752"/>
        <c:crosses val="autoZero"/>
        <c:auto val="1"/>
        <c:lblAlgn val="ctr"/>
        <c:lblOffset val="100"/>
        <c:noMultiLvlLbl val="0"/>
      </c:catAx>
      <c:valAx>
        <c:axId val="80186752"/>
        <c:scaling>
          <c:orientation val="minMax"/>
        </c:scaling>
        <c:delete val="0"/>
        <c:axPos val="l"/>
        <c:majorGridlines/>
        <c:numFmt formatCode="General" sourceLinked="1"/>
        <c:majorTickMark val="out"/>
        <c:minorTickMark val="none"/>
        <c:tickLblPos val="nextTo"/>
        <c:crossAx val="8018521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Чеська Республіка</c:v>
                </c:pt>
              </c:strCache>
            </c:strRef>
          </c:tx>
          <c:invertIfNegative val="0"/>
          <c:cat>
            <c:numRef>
              <c:f>Лист1!$A$2:$A$9</c:f>
              <c:numCache>
                <c:formatCode>General</c:formatCode>
                <c:ptCount val="8"/>
                <c:pt idx="0">
                  <c:v>2020</c:v>
                </c:pt>
                <c:pt idx="1">
                  <c:v>2015</c:v>
                </c:pt>
                <c:pt idx="2">
                  <c:v>2010</c:v>
                </c:pt>
                <c:pt idx="3">
                  <c:v>2005</c:v>
                </c:pt>
                <c:pt idx="4">
                  <c:v>2000</c:v>
                </c:pt>
                <c:pt idx="5">
                  <c:v>1995</c:v>
                </c:pt>
                <c:pt idx="6">
                  <c:v>1990</c:v>
                </c:pt>
              </c:numCache>
            </c:numRef>
          </c:cat>
          <c:val>
            <c:numRef>
              <c:f>Лист1!$B$2:$B$9</c:f>
              <c:numCache>
                <c:formatCode>General</c:formatCode>
                <c:ptCount val="8"/>
                <c:pt idx="0">
                  <c:v>114550</c:v>
                </c:pt>
                <c:pt idx="1">
                  <c:v>106019</c:v>
                </c:pt>
                <c:pt idx="2">
                  <c:v>76007</c:v>
                </c:pt>
                <c:pt idx="3">
                  <c:v>50501</c:v>
                </c:pt>
                <c:pt idx="4">
                  <c:v>14000</c:v>
                </c:pt>
                <c:pt idx="5">
                  <c:v>10430</c:v>
                </c:pt>
                <c:pt idx="6">
                  <c:v>7015</c:v>
                </c:pt>
              </c:numCache>
            </c:numRef>
          </c:val>
        </c:ser>
        <c:ser>
          <c:idx val="1"/>
          <c:order val="1"/>
          <c:tx>
            <c:strRef>
              <c:f>Лист1!$C$1</c:f>
              <c:strCache>
                <c:ptCount val="1"/>
                <c:pt idx="0">
                  <c:v>Болгарія</c:v>
                </c:pt>
              </c:strCache>
            </c:strRef>
          </c:tx>
          <c:invertIfNegative val="0"/>
          <c:cat>
            <c:numRef>
              <c:f>Лист1!$A$2:$A$9</c:f>
              <c:numCache>
                <c:formatCode>General</c:formatCode>
                <c:ptCount val="8"/>
                <c:pt idx="0">
                  <c:v>2020</c:v>
                </c:pt>
                <c:pt idx="1">
                  <c:v>2015</c:v>
                </c:pt>
                <c:pt idx="2">
                  <c:v>2010</c:v>
                </c:pt>
                <c:pt idx="3">
                  <c:v>2005</c:v>
                </c:pt>
                <c:pt idx="4">
                  <c:v>2000</c:v>
                </c:pt>
                <c:pt idx="5">
                  <c:v>1995</c:v>
                </c:pt>
                <c:pt idx="6">
                  <c:v>1990</c:v>
                </c:pt>
              </c:numCache>
            </c:numRef>
          </c:cat>
          <c:val>
            <c:numRef>
              <c:f>Лист1!$C$2:$C$9</c:f>
              <c:numCache>
                <c:formatCode>General</c:formatCode>
                <c:ptCount val="8"/>
                <c:pt idx="0">
                  <c:v>21363</c:v>
                </c:pt>
                <c:pt idx="1">
                  <c:v>16151</c:v>
                </c:pt>
                <c:pt idx="2">
                  <c:v>19592</c:v>
                </c:pt>
                <c:pt idx="3">
                  <c:v>17275</c:v>
                </c:pt>
                <c:pt idx="4">
                  <c:v>14270</c:v>
                </c:pt>
                <c:pt idx="5">
                  <c:v>9209</c:v>
                </c:pt>
                <c:pt idx="6">
                  <c:v>9656</c:v>
                </c:pt>
              </c:numCache>
            </c:numRef>
          </c:val>
        </c:ser>
        <c:ser>
          <c:idx val="2"/>
          <c:order val="2"/>
          <c:tx>
            <c:strRef>
              <c:f>Лист1!$D$1</c:f>
              <c:strCache>
                <c:ptCount val="1"/>
                <c:pt idx="0">
                  <c:v>Румунія</c:v>
                </c:pt>
              </c:strCache>
            </c:strRef>
          </c:tx>
          <c:invertIfNegative val="0"/>
          <c:cat>
            <c:numRef>
              <c:f>Лист1!$A$2:$A$9</c:f>
              <c:numCache>
                <c:formatCode>General</c:formatCode>
                <c:ptCount val="8"/>
                <c:pt idx="0">
                  <c:v>2020</c:v>
                </c:pt>
                <c:pt idx="1">
                  <c:v>2015</c:v>
                </c:pt>
                <c:pt idx="2">
                  <c:v>2010</c:v>
                </c:pt>
                <c:pt idx="3">
                  <c:v>2005</c:v>
                </c:pt>
                <c:pt idx="4">
                  <c:v>2000</c:v>
                </c:pt>
                <c:pt idx="5">
                  <c:v>1995</c:v>
                </c:pt>
                <c:pt idx="6">
                  <c:v>1990</c:v>
                </c:pt>
              </c:numCache>
            </c:numRef>
          </c:cat>
          <c:val>
            <c:numRef>
              <c:f>Лист1!$D$2:$D$9</c:f>
              <c:numCache>
                <c:formatCode>General</c:formatCode>
                <c:ptCount val="8"/>
                <c:pt idx="0">
                  <c:v>40126</c:v>
                </c:pt>
                <c:pt idx="1">
                  <c:v>34740</c:v>
                </c:pt>
                <c:pt idx="2">
                  <c:v>32876</c:v>
                </c:pt>
                <c:pt idx="3">
                  <c:v>29768</c:v>
                </c:pt>
                <c:pt idx="4">
                  <c:v>27566</c:v>
                </c:pt>
                <c:pt idx="5">
                  <c:v>21611</c:v>
                </c:pt>
                <c:pt idx="6">
                  <c:v>17769</c:v>
                </c:pt>
              </c:numCache>
            </c:numRef>
          </c:val>
        </c:ser>
        <c:ser>
          <c:idx val="3"/>
          <c:order val="3"/>
          <c:tx>
            <c:strRef>
              <c:f>Лист1!$E$1</c:f>
              <c:strCache>
                <c:ptCount val="1"/>
                <c:pt idx="0">
                  <c:v>Угорщина</c:v>
                </c:pt>
              </c:strCache>
            </c:strRef>
          </c:tx>
          <c:invertIfNegative val="0"/>
          <c:cat>
            <c:numRef>
              <c:f>Лист1!$A$2:$A$9</c:f>
              <c:numCache>
                <c:formatCode>General</c:formatCode>
                <c:ptCount val="8"/>
                <c:pt idx="0">
                  <c:v>2020</c:v>
                </c:pt>
                <c:pt idx="1">
                  <c:v>2015</c:v>
                </c:pt>
                <c:pt idx="2">
                  <c:v>2010</c:v>
                </c:pt>
                <c:pt idx="3">
                  <c:v>2005</c:v>
                </c:pt>
                <c:pt idx="4">
                  <c:v>2000</c:v>
                </c:pt>
                <c:pt idx="5">
                  <c:v>1995</c:v>
                </c:pt>
                <c:pt idx="6">
                  <c:v>1990</c:v>
                </c:pt>
              </c:numCache>
            </c:numRef>
          </c:cat>
          <c:val>
            <c:numRef>
              <c:f>Лист1!$E$2:$E$9</c:f>
              <c:numCache>
                <c:formatCode>General</c:formatCode>
                <c:ptCount val="8"/>
                <c:pt idx="0">
                  <c:v>57861</c:v>
                </c:pt>
                <c:pt idx="1">
                  <c:v>46739</c:v>
                </c:pt>
                <c:pt idx="2">
                  <c:v>41976</c:v>
                </c:pt>
                <c:pt idx="3">
                  <c:v>37900</c:v>
                </c:pt>
                <c:pt idx="4">
                  <c:v>33865</c:v>
                </c:pt>
                <c:pt idx="5">
                  <c:v>31876</c:v>
                </c:pt>
                <c:pt idx="6">
                  <c:v>25765</c:v>
                </c:pt>
              </c:numCache>
            </c:numRef>
          </c:val>
        </c:ser>
        <c:dLbls>
          <c:showLegendKey val="0"/>
          <c:showVal val="0"/>
          <c:showCatName val="0"/>
          <c:showSerName val="0"/>
          <c:showPercent val="0"/>
          <c:showBubbleSize val="0"/>
        </c:dLbls>
        <c:gapWidth val="150"/>
        <c:axId val="80180736"/>
        <c:axId val="80182272"/>
      </c:barChart>
      <c:catAx>
        <c:axId val="80180736"/>
        <c:scaling>
          <c:orientation val="minMax"/>
        </c:scaling>
        <c:delete val="0"/>
        <c:axPos val="b"/>
        <c:numFmt formatCode="General" sourceLinked="1"/>
        <c:majorTickMark val="out"/>
        <c:minorTickMark val="none"/>
        <c:tickLblPos val="nextTo"/>
        <c:crossAx val="80182272"/>
        <c:crosses val="autoZero"/>
        <c:auto val="1"/>
        <c:lblAlgn val="ctr"/>
        <c:lblOffset val="100"/>
        <c:noMultiLvlLbl val="0"/>
      </c:catAx>
      <c:valAx>
        <c:axId val="80182272"/>
        <c:scaling>
          <c:orientation val="minMax"/>
        </c:scaling>
        <c:delete val="0"/>
        <c:axPos val="l"/>
        <c:majorGridlines/>
        <c:numFmt formatCode="General" sourceLinked="1"/>
        <c:majorTickMark val="out"/>
        <c:minorTickMark val="none"/>
        <c:tickLblPos val="nextTo"/>
        <c:crossAx val="8018073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37B426-3497-46D6-A186-3301A7DD3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54807</Words>
  <Characters>31241</Characters>
  <Application>Microsoft Office Word</Application>
  <DocSecurity>0</DocSecurity>
  <Lines>260</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2022-02-23T11:57:00Z</dcterms:created>
  <dcterms:modified xsi:type="dcterms:W3CDTF">2022-02-23T11:57:00Z</dcterms:modified>
</cp:coreProperties>
</file>