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1A15" w:rsidRPr="0011126F" w:rsidRDefault="00ED5FCE" w:rsidP="00DE5D7E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ED5FCE">
        <w:rPr>
          <w:sz w:val="28"/>
          <w:szCs w:val="28"/>
        </w:rPr>
        <w:t xml:space="preserve"> </w:t>
      </w:r>
      <w:r w:rsidR="00841A15"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841A15" w:rsidRPr="00FA5806" w:rsidRDefault="00841A15" w:rsidP="00DE5D7E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841A15" w:rsidRPr="00E942C9" w:rsidRDefault="00841A15" w:rsidP="00DE5D7E">
      <w:pPr>
        <w:pBdr>
          <w:bottom w:val="single" w:sz="4" w:space="1" w:color="auto"/>
        </w:pBdr>
        <w:spacing w:before="240"/>
        <w:jc w:val="center"/>
        <w:rPr>
          <w:sz w:val="96"/>
          <w:szCs w:val="28"/>
          <w:lang w:val="uk-UA"/>
        </w:rPr>
      </w:pPr>
      <w:r w:rsidRPr="00E942C9">
        <w:rPr>
          <w:color w:val="000000"/>
          <w:sz w:val="28"/>
          <w:szCs w:val="9"/>
          <w:shd w:val="clear" w:color="auto" w:fill="FFFFFF"/>
        </w:rPr>
        <w:t>Навчально-науковий інститут інформаційних та соціальних технологій</w:t>
      </w:r>
      <w:r w:rsidRPr="00E942C9">
        <w:rPr>
          <w:sz w:val="96"/>
          <w:szCs w:val="28"/>
          <w:lang w:val="uk-UA"/>
        </w:rPr>
        <w:t xml:space="preserve"> </w:t>
      </w:r>
    </w:p>
    <w:p w:rsidR="00841A15" w:rsidRPr="00061381" w:rsidRDefault="00841A15" w:rsidP="00DE5D7E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(повне найменування інституту/факультету)</w:t>
      </w:r>
    </w:p>
    <w:p w:rsidR="00841A15" w:rsidRPr="004E61A7" w:rsidRDefault="00CD2EED" w:rsidP="00DE5D7E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="00841A15">
        <w:rPr>
          <w:sz w:val="28"/>
          <w:szCs w:val="28"/>
          <w:lang w:val="uk-UA"/>
        </w:rPr>
        <w:t>афедра системного програмного забезпечення та технологій дистанційного навчання</w:t>
      </w:r>
    </w:p>
    <w:p w:rsidR="00841A15" w:rsidRPr="00061381" w:rsidRDefault="00841A15" w:rsidP="00DE5D7E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(повна назва кафедри)</w:t>
      </w:r>
    </w:p>
    <w:p w:rsidR="00841A15" w:rsidRPr="002C10B3" w:rsidRDefault="00841A15" w:rsidP="00DE5D7E">
      <w:pPr>
        <w:rPr>
          <w:b/>
          <w:spacing w:val="60"/>
          <w:sz w:val="40"/>
          <w:szCs w:val="40"/>
        </w:rPr>
      </w:pPr>
    </w:p>
    <w:p w:rsidR="00841A15" w:rsidRPr="007B73A2" w:rsidRDefault="00841A15" w:rsidP="00DE5D7E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841A15" w:rsidRPr="00C356AB" w:rsidRDefault="00841A15" w:rsidP="00DE5D7E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841A15" w:rsidRPr="00612A23" w:rsidRDefault="00841A15" w:rsidP="00DE5D7E">
      <w:pPr>
        <w:jc w:val="center"/>
        <w:rPr>
          <w:sz w:val="20"/>
          <w:szCs w:val="20"/>
          <w:lang w:val="uk-UA"/>
        </w:rPr>
      </w:pPr>
    </w:p>
    <w:p w:rsidR="00841A15" w:rsidRDefault="00841A15" w:rsidP="00DE5D7E">
      <w:pPr>
        <w:pStyle w:val="a3"/>
        <w:spacing w:before="0" w:after="0"/>
        <w:ind w:right="-284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на тему: </w:t>
      </w:r>
      <w:r w:rsidRPr="00061381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Разработка кабельного тестера с микроконтроллерным управлением</w:t>
      </w:r>
      <w:r w:rsidRPr="00061381">
        <w:rPr>
          <w:b/>
          <w:sz w:val="28"/>
          <w:szCs w:val="28"/>
        </w:rPr>
        <w:t>»</w:t>
      </w:r>
    </w:p>
    <w:p w:rsidR="00841A15" w:rsidRPr="0079748F" w:rsidRDefault="00841A15" w:rsidP="00DE5D7E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841A15" w:rsidRPr="002D002D" w:rsidRDefault="00841A15" w:rsidP="00DE5D7E">
      <w:pPr>
        <w:jc w:val="center"/>
      </w:pPr>
      <w:r w:rsidRPr="002D002D">
        <w:t>«</w:t>
      </w:r>
      <w:r w:rsidRPr="00EE3064">
        <w:rPr>
          <w:color w:val="000000"/>
        </w:rPr>
        <w:t>Розробка кабельного тестеру з мікроконтролерним керуванням</w:t>
      </w:r>
      <w:r w:rsidRPr="002D002D">
        <w:t>»</w:t>
      </w:r>
    </w:p>
    <w:p w:rsidR="00841A15" w:rsidRPr="001E4C74" w:rsidRDefault="00841A15" w:rsidP="00DE5D7E">
      <w:pPr>
        <w:ind w:right="-284"/>
        <w:jc w:val="center"/>
        <w:rPr>
          <w:lang w:val="en-US"/>
        </w:rPr>
      </w:pPr>
      <w:r w:rsidRPr="002D002D">
        <w:rPr>
          <w:lang w:val="en-US"/>
        </w:rPr>
        <w:t>«</w:t>
      </w:r>
      <w:r>
        <w:rPr>
          <w:lang w:val="en-US"/>
        </w:rPr>
        <w:t>The development of</w:t>
      </w:r>
      <w:r>
        <w:rPr>
          <w:lang w:val="uk-UA"/>
        </w:rPr>
        <w:t xml:space="preserve"> </w:t>
      </w:r>
      <w:r>
        <w:rPr>
          <w:lang w:val="en-US"/>
        </w:rPr>
        <w:t>cable tester on microcontroller</w:t>
      </w:r>
      <w:r w:rsidRPr="002D002D">
        <w:rPr>
          <w:lang w:val="en-US"/>
        </w:rPr>
        <w:t>»</w:t>
      </w:r>
    </w:p>
    <w:p w:rsidR="00841A15" w:rsidRPr="00612A23" w:rsidRDefault="00841A15" w:rsidP="00DE5D7E">
      <w:pPr>
        <w:tabs>
          <w:tab w:val="right" w:pos="9355"/>
        </w:tabs>
        <w:jc w:val="center"/>
        <w:rPr>
          <w:sz w:val="22"/>
          <w:szCs w:val="22"/>
          <w:u w:val="single"/>
          <w:lang w:val="en-US"/>
        </w:rPr>
      </w:pPr>
    </w:p>
    <w:p w:rsidR="00841A15" w:rsidRPr="00612A23" w:rsidRDefault="00841A15" w:rsidP="00DE5D7E">
      <w:pPr>
        <w:tabs>
          <w:tab w:val="right" w:pos="9355"/>
        </w:tabs>
        <w:rPr>
          <w:sz w:val="22"/>
          <w:szCs w:val="22"/>
          <w:u w:val="single"/>
          <w:lang w:val="en-US"/>
        </w:rPr>
      </w:pPr>
    </w:p>
    <w:p w:rsidR="00841A15" w:rsidRPr="00612A23" w:rsidRDefault="00841A15" w:rsidP="00DE5D7E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841A15" w:rsidRPr="0081689C" w:rsidRDefault="00354E76" w:rsidP="00354E76">
      <w:pPr>
        <w:jc w:val="center"/>
        <w:rPr>
          <w:sz w:val="28"/>
          <w:szCs w:val="28"/>
          <w:lang w:val="uk-UA"/>
        </w:rPr>
      </w:pPr>
      <w:r w:rsidRPr="004758CA">
        <w:rPr>
          <w:sz w:val="28"/>
          <w:szCs w:val="28"/>
          <w:lang w:val="en-US"/>
        </w:rPr>
        <w:t xml:space="preserve">          </w:t>
      </w:r>
      <w:r w:rsidR="00841A15" w:rsidRPr="0081689C">
        <w:rPr>
          <w:sz w:val="28"/>
          <w:szCs w:val="28"/>
          <w:lang w:val="uk-UA"/>
        </w:rPr>
        <w:t xml:space="preserve">Виконав: студент </w:t>
      </w:r>
      <w:r w:rsidR="00841A15" w:rsidRPr="001051D4">
        <w:rPr>
          <w:sz w:val="28"/>
          <w:szCs w:val="28"/>
          <w:lang w:val="uk-UA"/>
        </w:rPr>
        <w:t>денної</w:t>
      </w:r>
      <w:r w:rsidR="001051D4" w:rsidRPr="003E66EC">
        <w:rPr>
          <w:sz w:val="28"/>
          <w:szCs w:val="28"/>
        </w:rPr>
        <w:t xml:space="preserve"> </w:t>
      </w:r>
      <w:r w:rsidR="00841A15" w:rsidRPr="0081689C">
        <w:rPr>
          <w:sz w:val="28"/>
          <w:szCs w:val="28"/>
          <w:lang w:val="uk-UA"/>
        </w:rPr>
        <w:t xml:space="preserve"> форми навчання</w:t>
      </w:r>
    </w:p>
    <w:p w:rsidR="00841A15" w:rsidRPr="0081689C" w:rsidRDefault="009253DB" w:rsidP="00354E76">
      <w:pPr>
        <w:ind w:left="1416" w:firstLine="708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841A15" w:rsidRPr="0081689C">
        <w:rPr>
          <w:sz w:val="28"/>
          <w:szCs w:val="28"/>
          <w:lang w:val="uk-UA"/>
        </w:rPr>
        <w:t xml:space="preserve">Напрям підготовки  </w:t>
      </w:r>
      <w:r w:rsidR="00841A15" w:rsidRPr="0081689C">
        <w:rPr>
          <w:b/>
          <w:sz w:val="28"/>
          <w:szCs w:val="28"/>
          <w:u w:val="single"/>
          <w:lang w:val="uk-UA"/>
        </w:rPr>
        <w:t>6.</w:t>
      </w:r>
      <w:r w:rsidR="00841A15" w:rsidRPr="0081689C">
        <w:rPr>
          <w:b/>
          <w:bCs/>
          <w:sz w:val="28"/>
          <w:szCs w:val="28"/>
          <w:u w:val="single"/>
          <w:lang w:val="uk-UA"/>
        </w:rPr>
        <w:t>050102 «Комп’ютерна інженерія»</w:t>
      </w:r>
    </w:p>
    <w:p w:rsidR="00841A15" w:rsidRPr="0081689C" w:rsidRDefault="00B827D0" w:rsidP="00B827D0">
      <w:pPr>
        <w:ind w:left="212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3E66EC">
        <w:rPr>
          <w:sz w:val="28"/>
          <w:szCs w:val="28"/>
          <w:lang w:val="uk-UA"/>
        </w:rPr>
        <w:t>Сморудов Родіон Сергійович</w:t>
      </w:r>
    </w:p>
    <w:p w:rsidR="00841A15" w:rsidRPr="0081689C" w:rsidRDefault="00841A15" w:rsidP="00DE5D7E">
      <w:pPr>
        <w:jc w:val="center"/>
        <w:rPr>
          <w:sz w:val="20"/>
          <w:szCs w:val="20"/>
          <w:lang w:val="uk-UA"/>
        </w:rPr>
      </w:pPr>
    </w:p>
    <w:p w:rsidR="00841A15" w:rsidRPr="0081689C" w:rsidRDefault="00354E76" w:rsidP="00DE5D7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9253DB">
        <w:rPr>
          <w:sz w:val="28"/>
          <w:szCs w:val="28"/>
        </w:rPr>
        <w:t xml:space="preserve">                 </w:t>
      </w:r>
      <w:r w:rsidR="00B827D0">
        <w:rPr>
          <w:sz w:val="28"/>
          <w:szCs w:val="28"/>
        </w:rPr>
        <w:t xml:space="preserve">                   </w:t>
      </w:r>
      <w:r w:rsidR="00841A15" w:rsidRPr="00997C4D">
        <w:rPr>
          <w:sz w:val="28"/>
          <w:szCs w:val="28"/>
          <w:lang w:val="uk-UA"/>
        </w:rPr>
        <w:t xml:space="preserve">Керівник    </w:t>
      </w:r>
      <w:r w:rsidR="003E66EC" w:rsidRPr="00997C4D">
        <w:rPr>
          <w:sz w:val="28"/>
          <w:szCs w:val="28"/>
          <w:lang w:val="uk-UA"/>
        </w:rPr>
        <w:t xml:space="preserve"> </w:t>
      </w:r>
      <w:r w:rsidR="00841A15" w:rsidRPr="00997C4D">
        <w:rPr>
          <w:sz w:val="28"/>
          <w:szCs w:val="28"/>
          <w:lang w:val="uk-UA"/>
        </w:rPr>
        <w:t xml:space="preserve"> </w:t>
      </w:r>
      <w:r w:rsidR="003E66EC" w:rsidRPr="00997C4D">
        <w:rPr>
          <w:sz w:val="28"/>
          <w:szCs w:val="28"/>
          <w:lang w:val="uk-UA"/>
        </w:rPr>
        <w:t>ст. викл. Берков Ю.М.</w:t>
      </w:r>
      <w:r w:rsidR="00841A15" w:rsidRPr="0081689C">
        <w:rPr>
          <w:sz w:val="28"/>
          <w:szCs w:val="28"/>
          <w:lang w:val="uk-UA"/>
        </w:rPr>
        <w:t xml:space="preserve">    __________</w:t>
      </w:r>
    </w:p>
    <w:p w:rsidR="00841A15" w:rsidRPr="00997C4D" w:rsidRDefault="00841A15" w:rsidP="00DE5D7E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3E66EC">
        <w:rPr>
          <w:sz w:val="28"/>
          <w:szCs w:val="28"/>
        </w:rPr>
        <w:t xml:space="preserve">                                </w:t>
      </w:r>
      <w:r w:rsidR="00B827D0">
        <w:rPr>
          <w:sz w:val="28"/>
          <w:szCs w:val="28"/>
        </w:rPr>
        <w:t xml:space="preserve">    </w:t>
      </w:r>
      <w:r w:rsidRPr="00997C4D">
        <w:rPr>
          <w:sz w:val="28"/>
          <w:szCs w:val="28"/>
          <w:lang w:val="uk-UA"/>
        </w:rPr>
        <w:t xml:space="preserve">Рецензент    </w:t>
      </w:r>
      <w:r w:rsidR="003E66EC" w:rsidRPr="00997C4D">
        <w:rPr>
          <w:sz w:val="28"/>
          <w:szCs w:val="28"/>
          <w:lang w:val="uk-UA"/>
        </w:rPr>
        <w:t>к.  фіз.-мат. н., доц. Гоцульский В.Я.</w:t>
      </w:r>
    </w:p>
    <w:p w:rsidR="00841A15" w:rsidRPr="00997C4D" w:rsidRDefault="00841A15" w:rsidP="00DE5D7E">
      <w:pPr>
        <w:tabs>
          <w:tab w:val="left" w:pos="5245"/>
          <w:tab w:val="right" w:pos="9355"/>
        </w:tabs>
        <w:spacing w:before="120"/>
        <w:jc w:val="center"/>
        <w:rPr>
          <w:sz w:val="28"/>
          <w:szCs w:val="28"/>
        </w:rPr>
      </w:pPr>
    </w:p>
    <w:p w:rsidR="00841A15" w:rsidRPr="004E0137" w:rsidRDefault="00841A15" w:rsidP="00DE5D7E">
      <w:pPr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806"/>
        <w:gridCol w:w="4693"/>
      </w:tblGrid>
      <w:tr w:rsidR="00841A15" w:rsidRPr="001E3025" w:rsidTr="004C6FD1">
        <w:trPr>
          <w:jc w:val="center"/>
        </w:trPr>
        <w:tc>
          <w:tcPr>
            <w:tcW w:w="4933" w:type="dxa"/>
          </w:tcPr>
          <w:p w:rsidR="00841A15" w:rsidRPr="0081689C" w:rsidRDefault="00841A15" w:rsidP="00DE5D7E">
            <w:pPr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841A15" w:rsidRPr="0081689C" w:rsidRDefault="00841A15" w:rsidP="00DE5D7E">
            <w:pPr>
              <w:spacing w:before="12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841A15" w:rsidRPr="0081689C" w:rsidRDefault="00841A15" w:rsidP="00DE5D7E">
            <w:pPr>
              <w:spacing w:before="12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 xml:space="preserve">№ ____ від _____________ </w:t>
            </w:r>
            <w:r w:rsidRPr="0081689C">
              <w:rPr>
                <w:sz w:val="28"/>
                <w:szCs w:val="28"/>
                <w:u w:val="single"/>
                <w:lang w:val="uk-UA"/>
              </w:rPr>
              <w:t xml:space="preserve">   2017</w:t>
            </w:r>
            <w:r w:rsidRPr="0081689C">
              <w:rPr>
                <w:sz w:val="28"/>
                <w:szCs w:val="28"/>
                <w:lang w:val="uk-UA"/>
              </w:rPr>
              <w:t xml:space="preserve"> р. </w:t>
            </w:r>
          </w:p>
          <w:p w:rsidR="00841A15" w:rsidRPr="0081689C" w:rsidRDefault="00841A15" w:rsidP="00DE5D7E">
            <w:pPr>
              <w:spacing w:before="60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841A15" w:rsidRPr="0081689C" w:rsidRDefault="00841A15" w:rsidP="00DE5D7E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81689C">
              <w:rPr>
                <w:sz w:val="28"/>
                <w:szCs w:val="28"/>
                <w:u w:val="single"/>
                <w:lang w:val="uk-UA"/>
              </w:rPr>
              <w:tab/>
            </w:r>
            <w:r w:rsidRPr="0081689C">
              <w:rPr>
                <w:sz w:val="28"/>
                <w:szCs w:val="28"/>
                <w:lang w:val="uk-UA"/>
              </w:rPr>
              <w:t xml:space="preserve">        </w:t>
            </w:r>
            <w:r w:rsidRPr="0081689C">
              <w:rPr>
                <w:sz w:val="28"/>
                <w:szCs w:val="28"/>
                <w:u w:val="single"/>
                <w:lang w:val="uk-UA"/>
              </w:rPr>
              <w:t>Альошин О.М.</w:t>
            </w:r>
          </w:p>
          <w:p w:rsidR="00841A15" w:rsidRPr="0081689C" w:rsidRDefault="00841A15" w:rsidP="00DE5D7E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81689C">
              <w:rPr>
                <w:sz w:val="20"/>
                <w:szCs w:val="20"/>
                <w:lang w:val="uk-UA"/>
              </w:rPr>
              <w:tab/>
              <w:t>(підпис)</w:t>
            </w:r>
            <w:r w:rsidRPr="0081689C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841A15" w:rsidRPr="0081689C" w:rsidRDefault="00841A15" w:rsidP="00DE5D7E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Захищено на засіданні ЕК № ___</w:t>
            </w:r>
          </w:p>
          <w:p w:rsidR="00841A15" w:rsidRPr="0081689C" w:rsidRDefault="00841A15" w:rsidP="00DE5D7E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протокол № ___ від _________2017 р.</w:t>
            </w:r>
            <w:r w:rsidRPr="0081689C">
              <w:rPr>
                <w:sz w:val="28"/>
                <w:szCs w:val="28"/>
                <w:lang w:val="uk-UA"/>
              </w:rPr>
              <w:tab/>
            </w:r>
          </w:p>
          <w:p w:rsidR="00841A15" w:rsidRPr="0081689C" w:rsidRDefault="00841A15" w:rsidP="00DE5D7E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Оцінка ______________/___</w:t>
            </w:r>
            <w:r w:rsidRPr="0081689C">
              <w:rPr>
                <w:sz w:val="20"/>
                <w:szCs w:val="20"/>
                <w:lang w:val="uk-UA"/>
              </w:rPr>
              <w:tab/>
            </w:r>
            <w:r w:rsidRPr="0081689C">
              <w:rPr>
                <w:sz w:val="28"/>
                <w:szCs w:val="28"/>
                <w:lang w:val="uk-UA"/>
              </w:rPr>
              <w:t>___/_____</w:t>
            </w:r>
          </w:p>
          <w:p w:rsidR="00841A15" w:rsidRPr="0081689C" w:rsidRDefault="00841A15" w:rsidP="00DE5D7E">
            <w:pPr>
              <w:jc w:val="center"/>
              <w:rPr>
                <w:sz w:val="20"/>
                <w:szCs w:val="20"/>
                <w:lang w:val="uk-UA"/>
              </w:rPr>
            </w:pPr>
            <w:r w:rsidRPr="0081689C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841A15" w:rsidRPr="0081689C" w:rsidRDefault="00841A15" w:rsidP="00DE5D7E">
            <w:pPr>
              <w:spacing w:before="36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Голова ЕК</w:t>
            </w:r>
          </w:p>
          <w:p w:rsidR="00841A15" w:rsidRPr="00080520" w:rsidRDefault="00841A15" w:rsidP="00DE5D7E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81689C">
              <w:rPr>
                <w:sz w:val="28"/>
                <w:szCs w:val="28"/>
                <w:u w:val="single"/>
                <w:lang w:val="uk-UA"/>
              </w:rPr>
              <w:tab/>
            </w:r>
            <w:r w:rsidRPr="0081689C">
              <w:rPr>
                <w:sz w:val="28"/>
                <w:szCs w:val="28"/>
                <w:lang w:val="uk-UA"/>
              </w:rPr>
              <w:t xml:space="preserve">               </w:t>
            </w:r>
            <w:r w:rsidR="00080520" w:rsidRPr="00080520">
              <w:rPr>
                <w:sz w:val="28"/>
                <w:szCs w:val="28"/>
                <w:u w:val="single"/>
                <w:lang w:val="uk-UA"/>
              </w:rPr>
              <w:t>Шварц О.П.</w:t>
            </w:r>
          </w:p>
          <w:p w:rsidR="00841A15" w:rsidRPr="0081689C" w:rsidRDefault="00841A15" w:rsidP="00DE5D7E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81689C">
              <w:rPr>
                <w:sz w:val="20"/>
                <w:szCs w:val="20"/>
                <w:lang w:val="uk-UA"/>
              </w:rPr>
              <w:tab/>
              <w:t>(підпис)</w:t>
            </w:r>
            <w:r w:rsidRPr="0081689C">
              <w:rPr>
                <w:sz w:val="20"/>
                <w:szCs w:val="20"/>
                <w:lang w:val="uk-UA"/>
              </w:rPr>
              <w:tab/>
            </w:r>
          </w:p>
        </w:tc>
      </w:tr>
      <w:tr w:rsidR="00841A15" w:rsidRPr="001E3025" w:rsidTr="004C6FD1">
        <w:trPr>
          <w:jc w:val="center"/>
        </w:trPr>
        <w:tc>
          <w:tcPr>
            <w:tcW w:w="4933" w:type="dxa"/>
          </w:tcPr>
          <w:p w:rsidR="00841A15" w:rsidRPr="001E3025" w:rsidRDefault="00841A15" w:rsidP="00DE5D7E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841A15" w:rsidRPr="001E3025" w:rsidRDefault="00841A15" w:rsidP="00DE5D7E">
            <w:pPr>
              <w:rPr>
                <w:sz w:val="28"/>
                <w:szCs w:val="28"/>
              </w:rPr>
            </w:pPr>
          </w:p>
        </w:tc>
      </w:tr>
    </w:tbl>
    <w:p w:rsidR="00841A15" w:rsidRDefault="00841A15" w:rsidP="00DE5D7E">
      <w:pPr>
        <w:jc w:val="center"/>
        <w:rPr>
          <w:b/>
          <w:sz w:val="28"/>
          <w:szCs w:val="28"/>
          <w:lang w:val="uk-UA"/>
        </w:rPr>
      </w:pPr>
    </w:p>
    <w:p w:rsidR="00841A15" w:rsidRDefault="00841A15" w:rsidP="00DE5D7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FD71EE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7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eastAsia="ru-RU"/>
        </w:rPr>
        <w:id w:val="43356142"/>
        <w:docPartObj>
          <w:docPartGallery w:val="Table of Contents"/>
          <w:docPartUnique/>
        </w:docPartObj>
      </w:sdtPr>
      <w:sdtEndPr/>
      <w:sdtContent>
        <w:p w:rsidR="00BA083E" w:rsidRPr="0099324A" w:rsidRDefault="00BA083E" w:rsidP="00DC1653">
          <w:pPr>
            <w:pStyle w:val="aa"/>
            <w:spacing w:line="360" w:lineRule="auto"/>
            <w:jc w:val="center"/>
            <w:rPr>
              <w:color w:val="auto"/>
            </w:rPr>
          </w:pPr>
          <w:r w:rsidRPr="000C1868">
            <w:rPr>
              <w:color w:val="auto"/>
              <w:sz w:val="36"/>
              <w:szCs w:val="36"/>
            </w:rPr>
            <w:t>Содержание</w:t>
          </w:r>
        </w:p>
        <w:p w:rsidR="000C1868" w:rsidRPr="000C1868" w:rsidRDefault="00811273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r w:rsidRPr="000C1868">
            <w:rPr>
              <w:sz w:val="28"/>
              <w:szCs w:val="28"/>
            </w:rPr>
            <w:fldChar w:fldCharType="begin"/>
          </w:r>
          <w:r w:rsidR="00BA083E" w:rsidRPr="000C1868">
            <w:rPr>
              <w:sz w:val="28"/>
              <w:szCs w:val="28"/>
            </w:rPr>
            <w:instrText xml:space="preserve"> TOC \o "1-3" \h \z \u </w:instrText>
          </w:r>
          <w:r w:rsidRPr="000C1868">
            <w:rPr>
              <w:sz w:val="28"/>
              <w:szCs w:val="28"/>
            </w:rPr>
            <w:fldChar w:fldCharType="separate"/>
          </w:r>
          <w:hyperlink w:anchor="_Toc485685552" w:history="1">
            <w:r w:rsidR="000C1868" w:rsidRPr="000C1868">
              <w:rPr>
                <w:rStyle w:val="a7"/>
                <w:noProof/>
                <w:sz w:val="28"/>
                <w:szCs w:val="28"/>
                <w:shd w:val="clear" w:color="auto" w:fill="FFFFFF"/>
              </w:rPr>
              <w:t>Введение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_Toc485685552 \h </w:instrText>
            </w:r>
            <w:r w:rsidRPr="000C1868">
              <w:rPr>
                <w:noProof/>
                <w:webHidden/>
                <w:sz w:val="28"/>
                <w:szCs w:val="28"/>
              </w:rPr>
            </w:r>
            <w:r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3</w:t>
            </w:r>
            <w:r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53" w:history="1">
            <w:r w:rsidR="000C1868" w:rsidRPr="000C1868">
              <w:rPr>
                <w:rStyle w:val="a7"/>
                <w:noProof/>
                <w:sz w:val="28"/>
                <w:szCs w:val="28"/>
                <w:shd w:val="clear" w:color="auto" w:fill="FFFFFF"/>
              </w:rPr>
              <w:t>Глава 1. Разновидности кабелей и особенности средств их тестирования.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_Toc485685553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5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21"/>
            <w:tabs>
              <w:tab w:val="left" w:pos="880"/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54" w:history="1">
            <w:r w:rsidR="000C1868" w:rsidRPr="000C1868">
              <w:rPr>
                <w:rStyle w:val="a7"/>
                <w:noProof/>
                <w:sz w:val="28"/>
                <w:szCs w:val="28"/>
              </w:rPr>
              <w:t>1.1</w:t>
            </w:r>
            <w:r w:rsidR="000C1868" w:rsidRPr="000C1868">
              <w:rPr>
                <w:rFonts w:asciiTheme="minorHAnsi" w:eastAsiaTheme="minorEastAsia" w:hAnsiTheme="minorHAnsi" w:cstheme="minorBidi"/>
                <w:noProof/>
                <w:sz w:val="28"/>
                <w:szCs w:val="28"/>
              </w:rPr>
              <w:tab/>
            </w:r>
            <w:r w:rsidR="000C1868" w:rsidRPr="000C1868">
              <w:rPr>
                <w:rStyle w:val="a7"/>
                <w:noProof/>
                <w:sz w:val="28"/>
                <w:szCs w:val="28"/>
              </w:rPr>
              <w:t>Разновидности сетевых кабелей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_Toc485685554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5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21"/>
            <w:tabs>
              <w:tab w:val="left" w:pos="880"/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55" w:history="1">
            <w:r w:rsidR="000C1868" w:rsidRPr="000C1868">
              <w:rPr>
                <w:rStyle w:val="a7"/>
                <w:noProof/>
                <w:sz w:val="28"/>
                <w:szCs w:val="28"/>
              </w:rPr>
              <w:t>1.2</w:t>
            </w:r>
            <w:r w:rsidR="000C1868" w:rsidRPr="000C1868">
              <w:rPr>
                <w:rFonts w:asciiTheme="minorHAnsi" w:eastAsiaTheme="minorEastAsia" w:hAnsiTheme="minorHAnsi" w:cstheme="minorBidi"/>
                <w:noProof/>
                <w:sz w:val="28"/>
                <w:szCs w:val="28"/>
              </w:rPr>
              <w:tab/>
            </w:r>
            <w:r w:rsidR="000C1868" w:rsidRPr="000C1868">
              <w:rPr>
                <w:rStyle w:val="a7"/>
                <w:noProof/>
                <w:sz w:val="28"/>
                <w:szCs w:val="28"/>
              </w:rPr>
              <w:t>Подробнее о витой паре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_Toc485685555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13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56" w:history="1">
            <w:r w:rsidR="000C1868" w:rsidRPr="000C1868">
              <w:rPr>
                <w:rStyle w:val="a7"/>
                <w:noProof/>
                <w:sz w:val="28"/>
                <w:szCs w:val="28"/>
              </w:rPr>
              <w:t>1.2.1 Особенности и свойства витой пары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_Toc485685556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13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57" w:history="1">
            <w:r w:rsidR="000C1868" w:rsidRPr="000C1868">
              <w:rPr>
                <w:rStyle w:val="a7"/>
                <w:noProof/>
                <w:sz w:val="28"/>
                <w:szCs w:val="28"/>
              </w:rPr>
              <w:t>1.2.2 Ошибки монтажа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_Toc485685557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21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21"/>
            <w:tabs>
              <w:tab w:val="left" w:pos="880"/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58" w:history="1">
            <w:r w:rsidR="000C1868" w:rsidRPr="000C1868">
              <w:rPr>
                <w:rStyle w:val="a7"/>
                <w:noProof/>
                <w:sz w:val="28"/>
                <w:szCs w:val="28"/>
              </w:rPr>
              <w:t>1.3</w:t>
            </w:r>
            <w:r w:rsidR="000C1868" w:rsidRPr="000C1868">
              <w:rPr>
                <w:rFonts w:asciiTheme="minorHAnsi" w:eastAsiaTheme="minorEastAsia" w:hAnsiTheme="minorHAnsi" w:cstheme="minorBidi"/>
                <w:noProof/>
                <w:sz w:val="28"/>
                <w:szCs w:val="28"/>
              </w:rPr>
              <w:tab/>
            </w:r>
            <w:r w:rsidR="000C1868" w:rsidRPr="000C1868">
              <w:rPr>
                <w:rStyle w:val="a7"/>
                <w:noProof/>
                <w:sz w:val="28"/>
                <w:szCs w:val="28"/>
              </w:rPr>
              <w:t>Средства тестировки кабелей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_Toc485685558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23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59" w:history="1">
            <w:r w:rsidR="000C1868" w:rsidRPr="000C1868">
              <w:rPr>
                <w:rStyle w:val="a7"/>
                <w:noProof/>
                <w:sz w:val="28"/>
                <w:szCs w:val="28"/>
              </w:rPr>
              <w:t>1.3.1 Сетевые анализаторы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_Toc485685559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23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0" w:history="1">
            <w:r w:rsidR="000C1868" w:rsidRPr="000C1868">
              <w:rPr>
                <w:rStyle w:val="a7"/>
                <w:noProof/>
                <w:sz w:val="28"/>
                <w:szCs w:val="28"/>
              </w:rPr>
              <w:t>1.3.2. Кабельные сканеры и тестеры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_Toc485685560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31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1" w:history="1">
            <w:r w:rsidR="000C1868" w:rsidRPr="000C1868">
              <w:rPr>
                <w:rStyle w:val="a7"/>
                <w:noProof/>
                <w:sz w:val="28"/>
                <w:szCs w:val="28"/>
              </w:rPr>
              <w:t>1.3.3. Продукты мониторинга и анализа сетей разных компаний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_Toc485685561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35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2" w:history="1">
            <w:r w:rsidR="000C1868" w:rsidRPr="000C1868">
              <w:rPr>
                <w:rStyle w:val="a7"/>
                <w:noProof/>
                <w:sz w:val="28"/>
                <w:szCs w:val="28"/>
                <w:shd w:val="clear" w:color="auto" w:fill="FFFFFF"/>
              </w:rPr>
              <w:t>Глава 2. Инструменты разработки и проектирования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_Toc485685562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45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3" w:history="1">
            <w:r w:rsidR="000C1868" w:rsidRPr="000C1868">
              <w:rPr>
                <w:rStyle w:val="a7"/>
                <w:noProof/>
                <w:sz w:val="28"/>
                <w:szCs w:val="28"/>
              </w:rPr>
              <w:t xml:space="preserve">2.1 Микроконтроллеры </w:t>
            </w:r>
            <w:r w:rsidR="000C1868" w:rsidRPr="000C1868">
              <w:rPr>
                <w:rStyle w:val="a7"/>
                <w:noProof/>
                <w:sz w:val="28"/>
                <w:szCs w:val="28"/>
                <w:lang w:val="en-US"/>
              </w:rPr>
              <w:t>AVR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_Toc485685563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45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4" w:history="1">
            <w:r w:rsidR="000C1868" w:rsidRPr="000C1868">
              <w:rPr>
                <w:rStyle w:val="a7"/>
                <w:noProof/>
                <w:sz w:val="28"/>
                <w:szCs w:val="28"/>
              </w:rPr>
              <w:t>2.1.1. Микроконтроллеры tinyAVR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_Toc485685564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50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5" w:history="1">
            <w:r w:rsidR="000C1868" w:rsidRPr="000C1868">
              <w:rPr>
                <w:rStyle w:val="a7"/>
                <w:noProof/>
                <w:sz w:val="28"/>
                <w:szCs w:val="28"/>
              </w:rPr>
              <w:t>2.1.2. Микроконтроллеры megaAVR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_Toc485685565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51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6" w:history="1">
            <w:r w:rsidR="000C1868" w:rsidRPr="000C1868">
              <w:rPr>
                <w:rStyle w:val="a7"/>
                <w:noProof/>
                <w:sz w:val="28"/>
                <w:szCs w:val="28"/>
              </w:rPr>
              <w:t>2.1.3. Микроконтроллеры AVR XMEGA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_Toc485685566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53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7" w:history="1">
            <w:r w:rsidR="000C1868" w:rsidRPr="000C1868">
              <w:rPr>
                <w:rStyle w:val="a7"/>
                <w:noProof/>
                <w:sz w:val="28"/>
                <w:szCs w:val="28"/>
              </w:rPr>
              <w:t>2.2 Программное обеспечение для разработки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_Toc485685567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55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8" w:history="1">
            <w:r w:rsidR="000C1868" w:rsidRPr="000C1868">
              <w:rPr>
                <w:rStyle w:val="a7"/>
                <w:noProof/>
                <w:sz w:val="28"/>
                <w:szCs w:val="28"/>
              </w:rPr>
              <w:t>2.2.1 AVR Studio 4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_Toc485685568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55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69" w:history="1">
            <w:r w:rsidR="000C1868" w:rsidRPr="000C1868">
              <w:rPr>
                <w:rStyle w:val="a7"/>
                <w:noProof/>
                <w:sz w:val="28"/>
                <w:szCs w:val="28"/>
              </w:rPr>
              <w:t>2.2.2 DipTrace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_Toc485685569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57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0" w:history="1">
            <w:r w:rsidR="000C1868" w:rsidRPr="000C1868">
              <w:rPr>
                <w:rStyle w:val="a7"/>
                <w:noProof/>
                <w:sz w:val="28"/>
                <w:szCs w:val="28"/>
              </w:rPr>
              <w:t>2.2.3 SinaProg (+AVRdude)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_Toc485685570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60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1" w:history="1">
            <w:r w:rsidR="000C1868" w:rsidRPr="000C1868">
              <w:rPr>
                <w:rStyle w:val="a7"/>
                <w:noProof/>
                <w:sz w:val="28"/>
                <w:szCs w:val="28"/>
                <w:shd w:val="clear" w:color="auto" w:fill="FFFFFF"/>
              </w:rPr>
              <w:t>Глава 3. Разработка кабельного тестера.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_Toc485685571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64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2" w:history="1">
            <w:r w:rsidR="000C1868" w:rsidRPr="000C1868">
              <w:rPr>
                <w:rStyle w:val="a7"/>
                <w:noProof/>
                <w:sz w:val="28"/>
                <w:szCs w:val="28"/>
              </w:rPr>
              <w:t>3.1 Аппаратная часть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_Toc485685572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64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3" w:history="1">
            <w:r w:rsidR="000C1868" w:rsidRPr="000C1868">
              <w:rPr>
                <w:rStyle w:val="a7"/>
                <w:noProof/>
                <w:sz w:val="28"/>
                <w:szCs w:val="28"/>
              </w:rPr>
              <w:t>3.2 Программная часть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_Toc485685573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66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4" w:history="1">
            <w:r w:rsidR="000C1868" w:rsidRPr="000C1868">
              <w:rPr>
                <w:rStyle w:val="a7"/>
                <w:noProof/>
                <w:sz w:val="28"/>
                <w:szCs w:val="28"/>
              </w:rPr>
              <w:t>3.2.1. Начальные проверки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_Toc485685574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66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5" w:history="1">
            <w:r w:rsidR="000C1868" w:rsidRPr="000C1868">
              <w:rPr>
                <w:rStyle w:val="a7"/>
                <w:noProof/>
                <w:sz w:val="28"/>
                <w:szCs w:val="28"/>
              </w:rPr>
              <w:t>3.2.2. Проверка целостности линий и наличия коротких замыканий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_Toc485685575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67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6" w:history="1">
            <w:r w:rsidR="000C1868" w:rsidRPr="000C1868">
              <w:rPr>
                <w:rStyle w:val="a7"/>
                <w:noProof/>
                <w:sz w:val="28"/>
                <w:szCs w:val="28"/>
              </w:rPr>
              <w:t>3.2.3. Выяснение схемы кроссировки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_Toc485685576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68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7" w:history="1">
            <w:r w:rsidR="000C1868" w:rsidRPr="000C1868">
              <w:rPr>
                <w:rStyle w:val="a7"/>
                <w:noProof/>
                <w:sz w:val="28"/>
                <w:szCs w:val="28"/>
              </w:rPr>
              <w:t>3.2.4. Определение точки обрыва, если таковая имеется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_Toc485685577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70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2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8" w:history="1">
            <w:r w:rsidR="000C1868" w:rsidRPr="000C1868">
              <w:rPr>
                <w:rStyle w:val="a7"/>
                <w:noProof/>
                <w:sz w:val="28"/>
                <w:szCs w:val="28"/>
              </w:rPr>
              <w:t>3.3. Сборка и испытания кабельного тестера.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_Toc485685578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71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79" w:history="1">
            <w:r w:rsidR="000C1868" w:rsidRPr="000C1868">
              <w:rPr>
                <w:rStyle w:val="a7"/>
                <w:noProof/>
                <w:sz w:val="28"/>
                <w:szCs w:val="28"/>
                <w:shd w:val="clear" w:color="auto" w:fill="FFFFFF"/>
              </w:rPr>
              <w:t>Выводы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_Toc485685579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74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80" w:history="1">
            <w:r w:rsidR="000C1868" w:rsidRPr="000C1868">
              <w:rPr>
                <w:rStyle w:val="a7"/>
                <w:noProof/>
                <w:sz w:val="28"/>
                <w:szCs w:val="28"/>
                <w:shd w:val="clear" w:color="auto" w:fill="FFFFFF"/>
              </w:rPr>
              <w:t>Список литературы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_Toc485685580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75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81" w:history="1">
            <w:r w:rsidR="000C1868" w:rsidRPr="000C1868">
              <w:rPr>
                <w:rStyle w:val="a7"/>
                <w:noProof/>
                <w:sz w:val="28"/>
                <w:szCs w:val="28"/>
                <w:shd w:val="clear" w:color="auto" w:fill="FFFFFF"/>
              </w:rPr>
              <w:t>Приложение.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_Toc485685581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77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0C1868" w:rsidRPr="000C1868" w:rsidRDefault="00B90350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485685582" w:history="1">
            <w:r w:rsidR="000C1868" w:rsidRPr="000C1868">
              <w:rPr>
                <w:rStyle w:val="a7"/>
                <w:noProof/>
                <w:sz w:val="28"/>
                <w:szCs w:val="28"/>
                <w:shd w:val="clear" w:color="auto" w:fill="FFFFFF"/>
              </w:rPr>
              <w:t>Листинг программы управления микроконтроллером ATMega16.</w:t>
            </w:r>
            <w:r w:rsidR="000C1868" w:rsidRPr="000C1868">
              <w:rPr>
                <w:noProof/>
                <w:webHidden/>
                <w:sz w:val="28"/>
                <w:szCs w:val="28"/>
              </w:rPr>
              <w:tab/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begin"/>
            </w:r>
            <w:r w:rsidR="000C1868" w:rsidRPr="000C1868">
              <w:rPr>
                <w:noProof/>
                <w:webHidden/>
                <w:sz w:val="28"/>
                <w:szCs w:val="28"/>
              </w:rPr>
              <w:instrText xml:space="preserve"> PAGEREF _Toc485685582 \h </w:instrText>
            </w:r>
            <w:r w:rsidR="00811273" w:rsidRPr="000C1868">
              <w:rPr>
                <w:noProof/>
                <w:webHidden/>
                <w:sz w:val="28"/>
                <w:szCs w:val="28"/>
              </w:rPr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separate"/>
            </w:r>
            <w:r w:rsidR="000C1868" w:rsidRPr="000C1868">
              <w:rPr>
                <w:noProof/>
                <w:webHidden/>
                <w:sz w:val="28"/>
                <w:szCs w:val="28"/>
              </w:rPr>
              <w:t>77</w:t>
            </w:r>
            <w:r w:rsidR="00811273" w:rsidRPr="000C1868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BA083E" w:rsidRDefault="00811273" w:rsidP="00DC1653">
          <w:pPr>
            <w:spacing w:line="360" w:lineRule="auto"/>
          </w:pPr>
          <w:r w:rsidRPr="000C1868">
            <w:rPr>
              <w:sz w:val="28"/>
              <w:szCs w:val="28"/>
            </w:rPr>
            <w:fldChar w:fldCharType="end"/>
          </w:r>
        </w:p>
      </w:sdtContent>
    </w:sdt>
    <w:p w:rsidR="00994211" w:rsidRPr="00774A6B" w:rsidRDefault="00994211" w:rsidP="00DC1653">
      <w:pPr>
        <w:spacing w:line="360" w:lineRule="auto"/>
        <w:rPr>
          <w:rFonts w:eastAsiaTheme="majorEastAsia"/>
          <w:shd w:val="clear" w:color="auto" w:fill="FFFFFF"/>
        </w:rPr>
      </w:pPr>
      <w:r>
        <w:rPr>
          <w:shd w:val="clear" w:color="auto" w:fill="FFFFFF"/>
        </w:rPr>
        <w:br w:type="page"/>
      </w:r>
    </w:p>
    <w:p w:rsidR="00D85A00" w:rsidRPr="009E389A" w:rsidRDefault="00994211" w:rsidP="003626E3">
      <w:pPr>
        <w:pStyle w:val="1"/>
        <w:spacing w:after="120" w:line="360" w:lineRule="auto"/>
        <w:jc w:val="center"/>
        <w:rPr>
          <w:rFonts w:ascii="Times New Roman" w:hAnsi="Times New Roman" w:cs="Times New Roman"/>
          <w:color w:val="auto"/>
          <w:sz w:val="36"/>
          <w:szCs w:val="36"/>
          <w:shd w:val="clear" w:color="auto" w:fill="FFFFFF"/>
        </w:rPr>
      </w:pPr>
      <w:bookmarkStart w:id="0" w:name="_Toc485685552"/>
      <w:r w:rsidRPr="009E389A">
        <w:rPr>
          <w:rFonts w:ascii="Times New Roman" w:hAnsi="Times New Roman" w:cs="Times New Roman"/>
          <w:color w:val="auto"/>
          <w:sz w:val="36"/>
          <w:szCs w:val="36"/>
          <w:shd w:val="clear" w:color="auto" w:fill="FFFFFF"/>
        </w:rPr>
        <w:lastRenderedPageBreak/>
        <w:t>Введение</w:t>
      </w:r>
      <w:bookmarkEnd w:id="0"/>
    </w:p>
    <w:p w:rsidR="003D4288" w:rsidRPr="006B5298" w:rsidRDefault="00994211" w:rsidP="004841D5">
      <w:pPr>
        <w:pStyle w:val="12"/>
      </w:pPr>
      <w:r w:rsidRPr="006B5298">
        <w:t>Проблема тестирования свежепроложенной (и не только) локальной сети актуальна всегда. По</w:t>
      </w:r>
      <w:r w:rsidR="000A126D" w:rsidRPr="006B5298">
        <w:t>э</w:t>
      </w:r>
      <w:r w:rsidRPr="006B5298">
        <w:t xml:space="preserve">тому всегда есть </w:t>
      </w:r>
      <w:r w:rsidR="000A126D" w:rsidRPr="006B5298">
        <w:t>необходимость иметь под рукой профессиональный инструмент для диагностики сети. Сам по себе процесс проверки сети очень серьёзен и включает не только проверку на наличие механических повреждений устройства типа коммутаторов</w:t>
      </w:r>
      <w:r w:rsidR="00BE0A3C">
        <w:t>,</w:t>
      </w:r>
      <w:r w:rsidR="000A126D" w:rsidRPr="006B5298">
        <w:t xml:space="preserve"> кабеля</w:t>
      </w:r>
      <w:r w:rsidR="00BE0A3C" w:rsidRPr="00BE0A3C">
        <w:t xml:space="preserve"> </w:t>
      </w:r>
      <w:r w:rsidR="00BE0A3C" w:rsidRPr="006B5298">
        <w:t>и т.д.</w:t>
      </w:r>
      <w:r w:rsidR="000A126D" w:rsidRPr="006B5298">
        <w:t xml:space="preserve">, но и проверку целостности передаваемых данных, загруженность, а также поднимает в свою очередь вопрос о безопасности, надёжности, пропускной способности. Всё это необходимо тщательно проверять в виду того что современные системы, не смотря на нынешние технологии, далеки от идеала и не отличаются особой надёжностью. </w:t>
      </w:r>
    </w:p>
    <w:p w:rsidR="000A126D" w:rsidRPr="006B5298" w:rsidRDefault="000A126D" w:rsidP="00EF0DBF">
      <w:pPr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 w:rsidRPr="006B5298">
        <w:rPr>
          <w:sz w:val="28"/>
          <w:szCs w:val="28"/>
          <w:shd w:val="clear" w:color="auto" w:fill="FFFFFF"/>
        </w:rPr>
        <w:t xml:space="preserve">Существует масса инструментов и программного обеспечения для поддержки сетей в работоспособном состоянии. Это очень важно ведь современный мир стал очень тесно связан с глобальной сетью интернет и для обеспечения бесперебойной работы глобальной сети выделяют огромные средства и силы. Актуальность всех этих инструментов для поддержания порядка будет сохраняться до тех пор, пока будет актуальна сама глобальная сеть. А учитывая темпы роста можно твёрдо заявить, что актуальность сохранится ещё очень и очень долго. </w:t>
      </w:r>
    </w:p>
    <w:p w:rsidR="00BE0A3C" w:rsidRDefault="000A126D" w:rsidP="00EF0DBF">
      <w:p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6B5298">
        <w:rPr>
          <w:sz w:val="28"/>
          <w:szCs w:val="28"/>
          <w:shd w:val="clear" w:color="auto" w:fill="FFFFFF"/>
        </w:rPr>
        <w:tab/>
      </w:r>
      <w:r w:rsidR="00B170CE" w:rsidRPr="006B5298">
        <w:rPr>
          <w:sz w:val="28"/>
          <w:szCs w:val="28"/>
          <w:shd w:val="clear" w:color="auto" w:fill="FFFFFF"/>
        </w:rPr>
        <w:t xml:space="preserve">Средств, как уже </w:t>
      </w:r>
      <w:r w:rsidR="00BE0A3C">
        <w:rPr>
          <w:sz w:val="28"/>
          <w:szCs w:val="28"/>
          <w:shd w:val="clear" w:color="auto" w:fill="FFFFFF"/>
        </w:rPr>
        <w:t>было сказано, есть очень много. Они существенно отличаются как функциональными возможностями, так и ценовым диапазоном. Самые доступные по цене как правило имеют крайне ограниченные возможности по тестированию (есть контакт – нет контакта).</w:t>
      </w:r>
    </w:p>
    <w:p w:rsidR="00BE0A3C" w:rsidRDefault="00BE0A3C" w:rsidP="00EF0DBF">
      <w:pPr>
        <w:spacing w:line="360" w:lineRule="auto"/>
        <w:jc w:val="both"/>
        <w:rPr>
          <w:b/>
          <w:sz w:val="28"/>
          <w:szCs w:val="28"/>
          <w:shd w:val="clear" w:color="auto" w:fill="FFFFFF"/>
        </w:rPr>
      </w:pPr>
      <w:r w:rsidRPr="00BE0A3C">
        <w:rPr>
          <w:b/>
          <w:sz w:val="28"/>
          <w:szCs w:val="28"/>
          <w:shd w:val="clear" w:color="auto" w:fill="FFFFFF"/>
        </w:rPr>
        <w:t>Целью работы</w:t>
      </w:r>
      <w:r w:rsidR="00180FB2" w:rsidRPr="00B827D0">
        <w:rPr>
          <w:b/>
          <w:sz w:val="28"/>
          <w:szCs w:val="28"/>
          <w:shd w:val="clear" w:color="auto" w:fill="FFFFFF"/>
        </w:rPr>
        <w:t xml:space="preserve"> </w:t>
      </w:r>
      <w:r w:rsidR="00180FB2">
        <w:rPr>
          <w:b/>
          <w:sz w:val="28"/>
          <w:szCs w:val="28"/>
          <w:shd w:val="clear" w:color="auto" w:fill="FFFFFF"/>
        </w:rPr>
        <w:t>является</w:t>
      </w:r>
      <w:r>
        <w:rPr>
          <w:b/>
          <w:sz w:val="28"/>
          <w:szCs w:val="28"/>
          <w:shd w:val="clear" w:color="auto" w:fill="FFFFFF"/>
        </w:rPr>
        <w:t>:</w:t>
      </w:r>
    </w:p>
    <w:p w:rsidR="00BE0A3C" w:rsidRPr="00783483" w:rsidRDefault="00BE0A3C" w:rsidP="00EF0DBF">
      <w:pPr>
        <w:spacing w:line="360" w:lineRule="auto"/>
        <w:jc w:val="both"/>
        <w:rPr>
          <w:sz w:val="28"/>
          <w:szCs w:val="28"/>
        </w:rPr>
      </w:pPr>
      <w:r w:rsidRPr="00783483">
        <w:rPr>
          <w:sz w:val="28"/>
          <w:szCs w:val="28"/>
          <w:shd w:val="clear" w:color="auto" w:fill="FFFFFF"/>
        </w:rPr>
        <w:t>р</w:t>
      </w:r>
      <w:r w:rsidRPr="00783483">
        <w:rPr>
          <w:sz w:val="28"/>
          <w:szCs w:val="28"/>
        </w:rPr>
        <w:t>азработка кабельного тестера, способного не только проверять целостность кабеля, но при необходимости, определять расстояние до обрыва.</w:t>
      </w:r>
    </w:p>
    <w:p w:rsidR="00783483" w:rsidRPr="00783483" w:rsidRDefault="00783483" w:rsidP="00783483">
      <w:pPr>
        <w:spacing w:line="360" w:lineRule="auto"/>
        <w:jc w:val="both"/>
        <w:rPr>
          <w:b/>
          <w:sz w:val="28"/>
          <w:szCs w:val="28"/>
          <w:shd w:val="clear" w:color="auto" w:fill="FFFFFF"/>
        </w:rPr>
      </w:pPr>
      <w:r w:rsidRPr="00783483">
        <w:rPr>
          <w:b/>
          <w:sz w:val="28"/>
          <w:szCs w:val="28"/>
          <w:shd w:val="clear" w:color="auto" w:fill="FFFFFF"/>
        </w:rPr>
        <w:t>Постановка задачи:</w:t>
      </w:r>
    </w:p>
    <w:p w:rsidR="00783483" w:rsidRDefault="00783483" w:rsidP="00783483">
      <w:pPr>
        <w:pStyle w:val="a9"/>
        <w:numPr>
          <w:ilvl w:val="0"/>
          <w:numId w:val="34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Изучить современные способы и методы тестирования кабельной системы локальных сетей.</w:t>
      </w:r>
    </w:p>
    <w:p w:rsidR="00783483" w:rsidRDefault="00783483" w:rsidP="00783483">
      <w:pPr>
        <w:pStyle w:val="a9"/>
        <w:numPr>
          <w:ilvl w:val="0"/>
          <w:numId w:val="34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lastRenderedPageBreak/>
        <w:t>Используя современные микроконтроллеры, разработать принципиальную схему кабельного тестера с возможностью определения расстояния до обрыва кабеля.</w:t>
      </w:r>
    </w:p>
    <w:p w:rsidR="00783483" w:rsidRDefault="00783483" w:rsidP="00783483">
      <w:pPr>
        <w:pStyle w:val="a9"/>
        <w:numPr>
          <w:ilvl w:val="0"/>
          <w:numId w:val="34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Разработать программу управления микроконтроллером для решения поставленной задачи.</w:t>
      </w:r>
    </w:p>
    <w:p w:rsidR="00783483" w:rsidRDefault="00783483" w:rsidP="00783483">
      <w:pPr>
        <w:pStyle w:val="a9"/>
        <w:numPr>
          <w:ilvl w:val="0"/>
          <w:numId w:val="34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Создать прототип кабельного тестера с микроконтроллерным управлением.</w:t>
      </w:r>
    </w:p>
    <w:p w:rsidR="00D85A00" w:rsidRPr="00B170CE" w:rsidRDefault="00D85A00" w:rsidP="00EF0DBF">
      <w:pPr>
        <w:spacing w:line="360" w:lineRule="auto"/>
        <w:ind w:firstLine="708"/>
        <w:jc w:val="both"/>
        <w:rPr>
          <w:rFonts w:asciiTheme="majorHAnsi" w:eastAsiaTheme="majorEastAsia" w:hAnsiTheme="majorHAnsi" w:cstheme="majorBidi"/>
          <w:color w:val="365F91" w:themeColor="accent1" w:themeShade="BF"/>
          <w:sz w:val="28"/>
          <w:szCs w:val="28"/>
        </w:rPr>
      </w:pPr>
      <w:r>
        <w:br w:type="page"/>
      </w:r>
    </w:p>
    <w:p w:rsidR="00994211" w:rsidRPr="009E389A" w:rsidRDefault="00994211" w:rsidP="009E389A">
      <w:pPr>
        <w:pStyle w:val="1"/>
        <w:spacing w:after="120" w:line="360" w:lineRule="auto"/>
        <w:jc w:val="center"/>
        <w:rPr>
          <w:rFonts w:ascii="Times New Roman" w:hAnsi="Times New Roman" w:cs="Times New Roman"/>
          <w:color w:val="auto"/>
          <w:sz w:val="36"/>
          <w:szCs w:val="36"/>
          <w:shd w:val="clear" w:color="auto" w:fill="FFFFFF"/>
        </w:rPr>
      </w:pPr>
      <w:bookmarkStart w:id="1" w:name="_Toc485685579"/>
      <w:r w:rsidRPr="009E389A">
        <w:rPr>
          <w:rFonts w:ascii="Times New Roman" w:hAnsi="Times New Roman" w:cs="Times New Roman"/>
          <w:color w:val="auto"/>
          <w:sz w:val="36"/>
          <w:szCs w:val="36"/>
          <w:shd w:val="clear" w:color="auto" w:fill="FFFFFF"/>
        </w:rPr>
        <w:t>Вывод</w:t>
      </w:r>
      <w:r w:rsidR="00E31BAA" w:rsidRPr="009E389A">
        <w:rPr>
          <w:rFonts w:ascii="Times New Roman" w:hAnsi="Times New Roman" w:cs="Times New Roman"/>
          <w:color w:val="auto"/>
          <w:sz w:val="36"/>
          <w:szCs w:val="36"/>
          <w:shd w:val="clear" w:color="auto" w:fill="FFFFFF"/>
        </w:rPr>
        <w:t>ы</w:t>
      </w:r>
      <w:bookmarkEnd w:id="1"/>
    </w:p>
    <w:p w:rsidR="00774A6B" w:rsidRPr="008D6F4D" w:rsidRDefault="00774A6B" w:rsidP="00DC1653">
      <w:pPr>
        <w:spacing w:line="360" w:lineRule="auto"/>
        <w:rPr>
          <w:sz w:val="28"/>
        </w:rPr>
      </w:pPr>
    </w:p>
    <w:p w:rsidR="0091563A" w:rsidRDefault="0091563A" w:rsidP="0091563A">
      <w:pPr>
        <w:spacing w:line="360" w:lineRule="auto"/>
        <w:ind w:firstLine="709"/>
        <w:jc w:val="both"/>
        <w:rPr>
          <w:sz w:val="28"/>
        </w:rPr>
      </w:pPr>
      <w:r>
        <w:rPr>
          <w:sz w:val="28"/>
        </w:rPr>
        <w:t>В данной работе были рассмотрены современные методы и способы диагностики кабельной системы локальных сетей. Проведен обзор современных кабельных тестеров. На основании полученной информации были определены характеристики, которым должен соответствовать разрабатываемый прибор.</w:t>
      </w:r>
    </w:p>
    <w:p w:rsidR="0091563A" w:rsidRDefault="0091563A" w:rsidP="005315ED">
      <w:pPr>
        <w:spacing w:line="360" w:lineRule="auto"/>
        <w:ind w:firstLine="709"/>
        <w:jc w:val="both"/>
        <w:rPr>
          <w:sz w:val="28"/>
        </w:rPr>
      </w:pPr>
      <w:r>
        <w:rPr>
          <w:sz w:val="28"/>
        </w:rPr>
        <w:t>В ходе реализации проекта было сделано:</w:t>
      </w:r>
    </w:p>
    <w:p w:rsidR="0091563A" w:rsidRDefault="0091563A" w:rsidP="0091563A">
      <w:pPr>
        <w:pStyle w:val="a9"/>
        <w:numPr>
          <w:ilvl w:val="1"/>
          <w:numId w:val="12"/>
        </w:numPr>
        <w:spacing w:line="360" w:lineRule="auto"/>
        <w:rPr>
          <w:sz w:val="28"/>
        </w:rPr>
      </w:pPr>
      <w:r>
        <w:rPr>
          <w:sz w:val="28"/>
        </w:rPr>
        <w:t xml:space="preserve">Изучены возможности современных микроконтроллеров. На основании это для проекта был выбран </w:t>
      </w:r>
      <w:r w:rsidRPr="008D6F4D">
        <w:rPr>
          <w:sz w:val="28"/>
          <w:lang w:val="en-US"/>
        </w:rPr>
        <w:t>ATMega</w:t>
      </w:r>
      <w:r w:rsidRPr="008D6F4D">
        <w:rPr>
          <w:sz w:val="28"/>
        </w:rPr>
        <w:t>16</w:t>
      </w:r>
      <w:r>
        <w:rPr>
          <w:sz w:val="28"/>
        </w:rPr>
        <w:t>.</w:t>
      </w:r>
    </w:p>
    <w:p w:rsidR="0091563A" w:rsidRDefault="0091563A" w:rsidP="0091563A">
      <w:pPr>
        <w:pStyle w:val="a9"/>
        <w:numPr>
          <w:ilvl w:val="1"/>
          <w:numId w:val="12"/>
        </w:numPr>
        <w:spacing w:line="360" w:lineRule="auto"/>
        <w:rPr>
          <w:sz w:val="28"/>
        </w:rPr>
      </w:pPr>
      <w:r>
        <w:rPr>
          <w:sz w:val="28"/>
        </w:rPr>
        <w:t>На базе выбранного контроллера была разработана принципиальная схема устройства.</w:t>
      </w:r>
    </w:p>
    <w:p w:rsidR="0091563A" w:rsidRDefault="0091563A" w:rsidP="0091563A">
      <w:pPr>
        <w:pStyle w:val="a9"/>
        <w:numPr>
          <w:ilvl w:val="1"/>
          <w:numId w:val="12"/>
        </w:numPr>
        <w:spacing w:line="360" w:lineRule="auto"/>
        <w:rPr>
          <w:sz w:val="28"/>
        </w:rPr>
      </w:pPr>
      <w:r>
        <w:rPr>
          <w:sz w:val="28"/>
        </w:rPr>
        <w:t xml:space="preserve">Для создания программного кода была изучена среда разработки </w:t>
      </w:r>
      <w:r>
        <w:rPr>
          <w:sz w:val="28"/>
          <w:lang w:val="en-US"/>
        </w:rPr>
        <w:t>AVR</w:t>
      </w:r>
      <w:r w:rsidRPr="0091563A">
        <w:rPr>
          <w:sz w:val="28"/>
        </w:rPr>
        <w:t xml:space="preserve"> </w:t>
      </w:r>
      <w:r>
        <w:rPr>
          <w:sz w:val="28"/>
          <w:lang w:val="en-US"/>
        </w:rPr>
        <w:t>Studio</w:t>
      </w:r>
      <w:r w:rsidRPr="0091563A">
        <w:rPr>
          <w:sz w:val="28"/>
        </w:rPr>
        <w:t xml:space="preserve"> 4 </w:t>
      </w:r>
      <w:r>
        <w:rPr>
          <w:sz w:val="28"/>
        </w:rPr>
        <w:t>и язык программирования С для микрокотроллеров.</w:t>
      </w:r>
    </w:p>
    <w:p w:rsidR="0091563A" w:rsidRDefault="0091563A" w:rsidP="0091563A">
      <w:pPr>
        <w:pStyle w:val="a9"/>
        <w:numPr>
          <w:ilvl w:val="1"/>
          <w:numId w:val="12"/>
        </w:numPr>
        <w:spacing w:line="360" w:lineRule="auto"/>
        <w:rPr>
          <w:sz w:val="28"/>
        </w:rPr>
      </w:pPr>
      <w:r>
        <w:rPr>
          <w:sz w:val="28"/>
        </w:rPr>
        <w:t xml:space="preserve">Разработана программа управления микроконтроллером </w:t>
      </w:r>
      <w:r w:rsidRPr="008D6F4D">
        <w:rPr>
          <w:sz w:val="28"/>
          <w:lang w:val="en-US"/>
        </w:rPr>
        <w:t>ATMega</w:t>
      </w:r>
      <w:r w:rsidRPr="008D6F4D">
        <w:rPr>
          <w:sz w:val="28"/>
        </w:rPr>
        <w:t>16</w:t>
      </w:r>
      <w:r>
        <w:rPr>
          <w:sz w:val="28"/>
        </w:rPr>
        <w:t>.</w:t>
      </w:r>
    </w:p>
    <w:p w:rsidR="0091563A" w:rsidRPr="0091563A" w:rsidRDefault="0091563A" w:rsidP="0091563A">
      <w:pPr>
        <w:pStyle w:val="a9"/>
        <w:numPr>
          <w:ilvl w:val="1"/>
          <w:numId w:val="12"/>
        </w:numPr>
        <w:spacing w:line="360" w:lineRule="auto"/>
        <w:rPr>
          <w:sz w:val="28"/>
        </w:rPr>
      </w:pPr>
      <w:r>
        <w:rPr>
          <w:sz w:val="28"/>
        </w:rPr>
        <w:t>Создан прототип кабельного тестера.</w:t>
      </w:r>
    </w:p>
    <w:p w:rsidR="0091563A" w:rsidRDefault="0091563A" w:rsidP="005315ED">
      <w:pPr>
        <w:spacing w:line="360" w:lineRule="auto"/>
        <w:ind w:firstLine="709"/>
        <w:jc w:val="both"/>
        <w:rPr>
          <w:sz w:val="28"/>
        </w:rPr>
      </w:pPr>
      <w:r>
        <w:rPr>
          <w:sz w:val="28"/>
        </w:rPr>
        <w:t xml:space="preserve">Разработанный тестер способен не только определять целостность кабеля, но </w:t>
      </w:r>
      <w:r w:rsidR="00F0748F">
        <w:rPr>
          <w:sz w:val="28"/>
        </w:rPr>
        <w:t>и расстояние до обрыва, указыва</w:t>
      </w:r>
      <w:r>
        <w:rPr>
          <w:sz w:val="28"/>
        </w:rPr>
        <w:t>т</w:t>
      </w:r>
      <w:r w:rsidR="00F0748F">
        <w:rPr>
          <w:sz w:val="28"/>
        </w:rPr>
        <w:t>ь</w:t>
      </w:r>
      <w:r>
        <w:rPr>
          <w:sz w:val="28"/>
        </w:rPr>
        <w:t xml:space="preserve"> какие к</w:t>
      </w:r>
      <w:r w:rsidR="00F0748F">
        <w:rPr>
          <w:sz w:val="28"/>
        </w:rPr>
        <w:t>онкретно провод</w:t>
      </w:r>
      <w:r w:rsidR="00E57055">
        <w:rPr>
          <w:sz w:val="28"/>
        </w:rPr>
        <w:t>а витой пары</w:t>
      </w:r>
      <w:r w:rsidR="00F0748F">
        <w:rPr>
          <w:sz w:val="28"/>
        </w:rPr>
        <w:t xml:space="preserve"> были оборваны/</w:t>
      </w:r>
      <w:r>
        <w:rPr>
          <w:sz w:val="28"/>
        </w:rPr>
        <w:t xml:space="preserve">закорочены или просто не подключены в сеть, а также </w:t>
      </w:r>
      <w:r w:rsidR="00BF7047">
        <w:rPr>
          <w:sz w:val="28"/>
        </w:rPr>
        <w:t>определяет и показывает</w:t>
      </w:r>
      <w:r>
        <w:rPr>
          <w:sz w:val="28"/>
        </w:rPr>
        <w:t xml:space="preserve"> способ кроссиро</w:t>
      </w:r>
      <w:r w:rsidR="00BF7047">
        <w:rPr>
          <w:sz w:val="28"/>
        </w:rPr>
        <w:t>в</w:t>
      </w:r>
      <w:r>
        <w:rPr>
          <w:sz w:val="28"/>
        </w:rPr>
        <w:t>ки</w:t>
      </w:r>
      <w:r w:rsidR="00F0748F">
        <w:rPr>
          <w:sz w:val="28"/>
        </w:rPr>
        <w:t>.</w:t>
      </w:r>
    </w:p>
    <w:p w:rsidR="00805FEE" w:rsidRDefault="00805FEE" w:rsidP="005315ED">
      <w:pPr>
        <w:spacing w:line="360" w:lineRule="auto"/>
        <w:ind w:firstLine="709"/>
        <w:jc w:val="both"/>
        <w:rPr>
          <w:sz w:val="28"/>
        </w:rPr>
      </w:pPr>
      <w:r>
        <w:rPr>
          <w:sz w:val="28"/>
        </w:rPr>
        <w:t xml:space="preserve">В отличии от профессиональных аналогов, его </w:t>
      </w:r>
      <w:r w:rsidR="00E57055">
        <w:rPr>
          <w:sz w:val="28"/>
        </w:rPr>
        <w:t>себестоимость</w:t>
      </w:r>
      <w:r>
        <w:rPr>
          <w:sz w:val="28"/>
        </w:rPr>
        <w:t xml:space="preserve"> значительно </w:t>
      </w:r>
      <w:r w:rsidR="00E57055">
        <w:rPr>
          <w:sz w:val="28"/>
        </w:rPr>
        <w:t>ниже</w:t>
      </w:r>
      <w:r>
        <w:rPr>
          <w:sz w:val="28"/>
        </w:rPr>
        <w:t xml:space="preserve">, а использование </w:t>
      </w:r>
      <w:r w:rsidR="00E57055">
        <w:rPr>
          <w:sz w:val="28"/>
        </w:rPr>
        <w:t xml:space="preserve">во многих случаях, </w:t>
      </w:r>
      <w:r>
        <w:rPr>
          <w:sz w:val="28"/>
        </w:rPr>
        <w:t>проще</w:t>
      </w:r>
      <w:r w:rsidR="00E57055">
        <w:rPr>
          <w:sz w:val="28"/>
        </w:rPr>
        <w:t>.</w:t>
      </w:r>
      <w:r>
        <w:rPr>
          <w:sz w:val="28"/>
        </w:rPr>
        <w:t xml:space="preserve"> </w:t>
      </w:r>
      <w:r w:rsidR="00E57055">
        <w:rPr>
          <w:sz w:val="28"/>
        </w:rPr>
        <w:t>Это</w:t>
      </w:r>
      <w:r>
        <w:rPr>
          <w:sz w:val="28"/>
        </w:rPr>
        <w:t xml:space="preserve"> </w:t>
      </w:r>
      <w:r w:rsidR="00E57055">
        <w:rPr>
          <w:sz w:val="28"/>
        </w:rPr>
        <w:t>дает возможность</w:t>
      </w:r>
      <w:r>
        <w:rPr>
          <w:sz w:val="28"/>
        </w:rPr>
        <w:t xml:space="preserve"> </w:t>
      </w:r>
      <w:r w:rsidR="00E57055">
        <w:rPr>
          <w:sz w:val="28"/>
        </w:rPr>
        <w:t xml:space="preserve">повторить данную конструкцию </w:t>
      </w:r>
      <w:r>
        <w:rPr>
          <w:sz w:val="28"/>
        </w:rPr>
        <w:t xml:space="preserve">даже в домашних условиях. </w:t>
      </w:r>
      <w:r w:rsidR="00E57055">
        <w:rPr>
          <w:sz w:val="28"/>
        </w:rPr>
        <w:t>П</w:t>
      </w:r>
      <w:r>
        <w:rPr>
          <w:sz w:val="28"/>
        </w:rPr>
        <w:t>о сравнени</w:t>
      </w:r>
      <w:r w:rsidR="00E57055">
        <w:rPr>
          <w:sz w:val="28"/>
        </w:rPr>
        <w:t>ю</w:t>
      </w:r>
      <w:r>
        <w:rPr>
          <w:sz w:val="28"/>
        </w:rPr>
        <w:t xml:space="preserve"> с </w:t>
      </w:r>
      <w:r w:rsidR="00E57055">
        <w:rPr>
          <w:sz w:val="28"/>
        </w:rPr>
        <w:t xml:space="preserve">аналогичными по цене </w:t>
      </w:r>
      <w:r>
        <w:rPr>
          <w:sz w:val="28"/>
        </w:rPr>
        <w:t xml:space="preserve">устройствами его </w:t>
      </w:r>
      <w:r w:rsidR="005315ED">
        <w:rPr>
          <w:sz w:val="28"/>
        </w:rPr>
        <w:t>функциональные</w:t>
      </w:r>
      <w:r w:rsidR="00E57055">
        <w:rPr>
          <w:sz w:val="28"/>
        </w:rPr>
        <w:t xml:space="preserve"> возможности </w:t>
      </w:r>
      <w:r w:rsidR="005315ED">
        <w:rPr>
          <w:sz w:val="28"/>
        </w:rPr>
        <w:t>намного шире.</w:t>
      </w:r>
    </w:p>
    <w:p w:rsidR="008D6F4D" w:rsidRDefault="008D6F4D">
      <w:pPr>
        <w:spacing w:after="200" w:line="276" w:lineRule="auto"/>
        <w:rPr>
          <w:rFonts w:asciiTheme="majorHAnsi" w:eastAsiaTheme="minorHAnsi" w:hAnsiTheme="majorHAnsi" w:cstheme="majorBidi"/>
          <w:b/>
          <w:bCs/>
          <w:color w:val="365F91" w:themeColor="accent1" w:themeShade="BF"/>
          <w:sz w:val="28"/>
          <w:szCs w:val="28"/>
          <w:lang w:eastAsia="en-US"/>
        </w:rPr>
      </w:pPr>
      <w:r>
        <w:rPr>
          <w:rFonts w:eastAsiaTheme="minorHAnsi"/>
          <w:lang w:eastAsia="en-US"/>
        </w:rPr>
        <w:br w:type="page"/>
      </w:r>
    </w:p>
    <w:p w:rsidR="00D63C8F" w:rsidRPr="009E389A" w:rsidRDefault="00D63C8F" w:rsidP="009E389A">
      <w:pPr>
        <w:pStyle w:val="1"/>
        <w:spacing w:after="120" w:line="360" w:lineRule="auto"/>
        <w:jc w:val="center"/>
        <w:rPr>
          <w:rFonts w:ascii="Times New Roman" w:hAnsi="Times New Roman" w:cs="Times New Roman"/>
          <w:color w:val="auto"/>
          <w:sz w:val="36"/>
          <w:szCs w:val="36"/>
          <w:shd w:val="clear" w:color="auto" w:fill="FFFFFF"/>
        </w:rPr>
      </w:pPr>
      <w:bookmarkStart w:id="2" w:name="_Toc485685580"/>
      <w:r w:rsidRPr="009E389A">
        <w:rPr>
          <w:rFonts w:ascii="Times New Roman" w:hAnsi="Times New Roman" w:cs="Times New Roman"/>
          <w:color w:val="auto"/>
          <w:sz w:val="36"/>
          <w:szCs w:val="36"/>
          <w:shd w:val="clear" w:color="auto" w:fill="FFFFFF"/>
        </w:rPr>
        <w:t>Список литературы</w:t>
      </w:r>
      <w:bookmarkEnd w:id="2"/>
    </w:p>
    <w:p w:rsidR="00D63C8F" w:rsidRPr="008D6F4D" w:rsidRDefault="0085139B" w:rsidP="004656B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color w:val="000000"/>
          <w:sz w:val="28"/>
        </w:rPr>
      </w:pPr>
      <w:r>
        <w:rPr>
          <w:color w:val="000000"/>
          <w:sz w:val="28"/>
        </w:rPr>
        <w:t>Мелехин</w:t>
      </w:r>
      <w:r w:rsidR="008D497C">
        <w:rPr>
          <w:color w:val="000000"/>
          <w:sz w:val="28"/>
        </w:rPr>
        <w:t xml:space="preserve"> В.Ф.</w:t>
      </w:r>
      <w:r>
        <w:rPr>
          <w:color w:val="000000"/>
          <w:sz w:val="28"/>
        </w:rPr>
        <w:t xml:space="preserve">, Павловский </w:t>
      </w:r>
      <w:r w:rsidR="008D497C">
        <w:rPr>
          <w:color w:val="000000"/>
          <w:sz w:val="28"/>
        </w:rPr>
        <w:t xml:space="preserve">Е.Г. </w:t>
      </w:r>
      <w:r w:rsidR="008F2000">
        <w:rPr>
          <w:color w:val="000000"/>
          <w:sz w:val="28"/>
        </w:rPr>
        <w:t xml:space="preserve"> </w:t>
      </w:r>
      <w:r w:rsidR="00D63C8F" w:rsidRPr="008D6F4D">
        <w:rPr>
          <w:color w:val="000000"/>
          <w:sz w:val="28"/>
        </w:rPr>
        <w:t>Вычислительные машины, системы и сети: учебник д</w:t>
      </w:r>
      <w:r w:rsidR="008F2000">
        <w:rPr>
          <w:color w:val="000000"/>
          <w:sz w:val="28"/>
        </w:rPr>
        <w:t xml:space="preserve">ля студ. высш. учеб. заведений </w:t>
      </w:r>
      <w:r w:rsidR="00F85C7A" w:rsidRPr="008D6F4D">
        <w:rPr>
          <w:color w:val="000000"/>
          <w:sz w:val="28"/>
        </w:rPr>
        <w:t>–</w:t>
      </w:r>
      <w:r w:rsidR="00F85C7A">
        <w:rPr>
          <w:color w:val="000000"/>
          <w:sz w:val="28"/>
        </w:rPr>
        <w:t xml:space="preserve"> </w:t>
      </w:r>
      <w:r w:rsidR="00D63C8F" w:rsidRPr="008D6F4D">
        <w:rPr>
          <w:color w:val="000000"/>
          <w:sz w:val="28"/>
        </w:rPr>
        <w:t>Издател</w:t>
      </w:r>
      <w:r w:rsidR="001E5BBD" w:rsidRPr="008D6F4D">
        <w:rPr>
          <w:color w:val="000000"/>
          <w:sz w:val="28"/>
        </w:rPr>
        <w:t>ьский центр “Академия”, 2006</w:t>
      </w:r>
    </w:p>
    <w:p w:rsidR="00D63C8F" w:rsidRPr="008D6F4D" w:rsidRDefault="00D63C8F" w:rsidP="004656B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color w:val="000000"/>
          <w:sz w:val="28"/>
        </w:rPr>
      </w:pPr>
      <w:r w:rsidRPr="008D6F4D">
        <w:rPr>
          <w:color w:val="000000"/>
          <w:sz w:val="28"/>
        </w:rPr>
        <w:t>Бройдо В.Л. Вычислительные системы, сети и телекоммуникации: Учебнк для вузов 2-е изд. – СПб.: Питер, 2005</w:t>
      </w:r>
    </w:p>
    <w:p w:rsidR="00D63C8F" w:rsidRPr="008D6F4D" w:rsidRDefault="00D63C8F" w:rsidP="004656B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color w:val="000000"/>
          <w:sz w:val="28"/>
        </w:rPr>
      </w:pPr>
      <w:r w:rsidRPr="008D6F4D">
        <w:rPr>
          <w:color w:val="000000"/>
          <w:sz w:val="28"/>
        </w:rPr>
        <w:t>Максимов Н.В., Попов И.И. Компьютерные сети: Учебное пособие. – М.: ФОРУМ: ИНФРА-М, 2005</w:t>
      </w:r>
    </w:p>
    <w:p w:rsidR="00D63C8F" w:rsidRPr="008D6F4D" w:rsidRDefault="00D63C8F" w:rsidP="004656B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color w:val="000000"/>
          <w:sz w:val="28"/>
        </w:rPr>
      </w:pPr>
      <w:r w:rsidRPr="008D6F4D">
        <w:rPr>
          <w:color w:val="000000"/>
          <w:sz w:val="28"/>
        </w:rPr>
        <w:t>Зиака А.А. Компьютерные СЕТИ – М.: ОЛМА-ПРЕСС, 2006</w:t>
      </w:r>
      <w:r w:rsidR="008B683C" w:rsidRPr="008D6F4D">
        <w:rPr>
          <w:color w:val="000000"/>
          <w:sz w:val="28"/>
        </w:rPr>
        <w:t xml:space="preserve">. </w:t>
      </w:r>
      <w:r w:rsidRPr="008D6F4D">
        <w:rPr>
          <w:color w:val="000000"/>
          <w:sz w:val="28"/>
        </w:rPr>
        <w:t>Олифер Н.А., Олифер В.Г. Средства анализа и оптимизации локальных сетей. – Питер: Центр Информационных Технологий,1998</w:t>
      </w:r>
    </w:p>
    <w:p w:rsidR="00342718" w:rsidRPr="008D6F4D" w:rsidRDefault="00F85C7A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jc w:val="both"/>
        <w:rPr>
          <w:color w:val="000000"/>
          <w:sz w:val="28"/>
        </w:rPr>
      </w:pPr>
      <w:r w:rsidRPr="008D6F4D">
        <w:rPr>
          <w:color w:val="000000"/>
          <w:sz w:val="28"/>
        </w:rPr>
        <w:t>И.Д. Медведковск</w:t>
      </w:r>
      <w:r>
        <w:rPr>
          <w:color w:val="000000"/>
          <w:sz w:val="28"/>
        </w:rPr>
        <w:t xml:space="preserve">ий, П.В. Семьянов, Д.Г. Леонов  </w:t>
      </w:r>
      <w:r w:rsidR="00342718" w:rsidRPr="008D6F4D">
        <w:rPr>
          <w:color w:val="000000"/>
          <w:sz w:val="28"/>
        </w:rPr>
        <w:t>Атака на Интернет.– 3-е изд., стер. – М.: ДМК, 2000</w:t>
      </w:r>
    </w:p>
    <w:p w:rsidR="00342718" w:rsidRPr="008D6F4D" w:rsidRDefault="00634776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jc w:val="both"/>
        <w:rPr>
          <w:color w:val="000000"/>
          <w:sz w:val="28"/>
        </w:rPr>
      </w:pPr>
      <w:r>
        <w:rPr>
          <w:color w:val="000000"/>
          <w:sz w:val="28"/>
        </w:rPr>
        <w:t>У</w:t>
      </w:r>
      <w:r w:rsidRPr="00067B1D">
        <w:rPr>
          <w:color w:val="000000"/>
          <w:sz w:val="28"/>
          <w:lang w:val="en-US"/>
        </w:rPr>
        <w:t>.</w:t>
      </w:r>
      <w:r>
        <w:rPr>
          <w:color w:val="000000"/>
          <w:sz w:val="28"/>
        </w:rPr>
        <w:t>Р</w:t>
      </w:r>
      <w:r w:rsidRPr="00067B1D">
        <w:rPr>
          <w:color w:val="000000"/>
          <w:sz w:val="28"/>
          <w:lang w:val="en-US"/>
        </w:rPr>
        <w:t xml:space="preserve">. </w:t>
      </w:r>
      <w:r>
        <w:rPr>
          <w:color w:val="000000"/>
          <w:sz w:val="28"/>
        </w:rPr>
        <w:t>Станек</w:t>
      </w:r>
      <w:r w:rsidRPr="00067B1D">
        <w:rPr>
          <w:color w:val="000000"/>
          <w:sz w:val="28"/>
          <w:lang w:val="en-US"/>
        </w:rPr>
        <w:t xml:space="preserve"> </w:t>
      </w:r>
      <w:r w:rsidR="00342718" w:rsidRPr="00067B1D">
        <w:rPr>
          <w:color w:val="000000"/>
          <w:sz w:val="28"/>
          <w:lang w:val="en-US"/>
        </w:rPr>
        <w:t xml:space="preserve">Microsoft Windows 2000. </w:t>
      </w:r>
      <w:r w:rsidR="00342718" w:rsidRPr="008D6F4D">
        <w:rPr>
          <w:color w:val="000000"/>
          <w:sz w:val="28"/>
        </w:rPr>
        <w:t xml:space="preserve">Справочник администратора. Серия «IT Professional» (пер. с англ.). – М.: Издательско-торговый дом «Русская Редакция», </w:t>
      </w:r>
      <w:r w:rsidR="008B683C" w:rsidRPr="008D6F4D">
        <w:rPr>
          <w:color w:val="000000"/>
          <w:sz w:val="28"/>
        </w:rPr>
        <w:t>2002</w:t>
      </w:r>
    </w:p>
    <w:p w:rsidR="00342718" w:rsidRPr="008D6F4D" w:rsidRDefault="00067B1D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jc w:val="both"/>
        <w:rPr>
          <w:color w:val="000000"/>
          <w:sz w:val="28"/>
        </w:rPr>
      </w:pPr>
      <w:r w:rsidRPr="008D6F4D">
        <w:rPr>
          <w:color w:val="000000"/>
          <w:sz w:val="28"/>
        </w:rPr>
        <w:t>Э</w:t>
      </w:r>
      <w:r w:rsidRPr="00B90350">
        <w:rPr>
          <w:color w:val="000000"/>
          <w:sz w:val="28"/>
        </w:rPr>
        <w:t xml:space="preserve">. </w:t>
      </w:r>
      <w:r w:rsidRPr="008D6F4D">
        <w:rPr>
          <w:color w:val="000000"/>
          <w:sz w:val="28"/>
        </w:rPr>
        <w:t>Титтел</w:t>
      </w:r>
      <w:r w:rsidRPr="00B90350">
        <w:rPr>
          <w:color w:val="000000"/>
          <w:sz w:val="28"/>
        </w:rPr>
        <w:t xml:space="preserve">, </w:t>
      </w:r>
      <w:r w:rsidRPr="008D6F4D">
        <w:rPr>
          <w:color w:val="000000"/>
          <w:sz w:val="28"/>
        </w:rPr>
        <w:t>К</w:t>
      </w:r>
      <w:r w:rsidRPr="00B90350">
        <w:rPr>
          <w:color w:val="000000"/>
          <w:sz w:val="28"/>
        </w:rPr>
        <w:t xml:space="preserve">. </w:t>
      </w:r>
      <w:r w:rsidRPr="008D6F4D">
        <w:rPr>
          <w:color w:val="000000"/>
          <w:sz w:val="28"/>
        </w:rPr>
        <w:t>Хадсон</w:t>
      </w:r>
      <w:r w:rsidRPr="00B90350">
        <w:rPr>
          <w:color w:val="000000"/>
          <w:sz w:val="28"/>
        </w:rPr>
        <w:t xml:space="preserve">, </w:t>
      </w:r>
      <w:r w:rsidRPr="008D6F4D">
        <w:rPr>
          <w:color w:val="000000"/>
          <w:sz w:val="28"/>
        </w:rPr>
        <w:t>Дж</w:t>
      </w:r>
      <w:r w:rsidRPr="00B90350">
        <w:rPr>
          <w:color w:val="000000"/>
          <w:sz w:val="28"/>
        </w:rPr>
        <w:t>.</w:t>
      </w:r>
      <w:r w:rsidRPr="008D6F4D">
        <w:rPr>
          <w:color w:val="000000"/>
          <w:sz w:val="28"/>
        </w:rPr>
        <w:t>М</w:t>
      </w:r>
      <w:r w:rsidRPr="00B90350">
        <w:rPr>
          <w:color w:val="000000"/>
          <w:sz w:val="28"/>
        </w:rPr>
        <w:t xml:space="preserve">. </w:t>
      </w:r>
      <w:r w:rsidRPr="008D6F4D">
        <w:rPr>
          <w:color w:val="000000"/>
          <w:sz w:val="28"/>
        </w:rPr>
        <w:t>Стюарт</w:t>
      </w:r>
      <w:r w:rsidRPr="00B90350">
        <w:rPr>
          <w:color w:val="000000"/>
          <w:sz w:val="28"/>
        </w:rPr>
        <w:t xml:space="preserve">  </w:t>
      </w:r>
      <w:r w:rsidR="00342718" w:rsidRPr="00067B1D">
        <w:rPr>
          <w:color w:val="000000"/>
          <w:sz w:val="28"/>
          <w:lang w:val="en-US"/>
        </w:rPr>
        <w:t>Networking</w:t>
      </w:r>
      <w:r w:rsidR="00342718" w:rsidRPr="00B90350">
        <w:rPr>
          <w:color w:val="000000"/>
          <w:sz w:val="28"/>
        </w:rPr>
        <w:t xml:space="preserve"> </w:t>
      </w:r>
      <w:r w:rsidR="00342718" w:rsidRPr="00067B1D">
        <w:rPr>
          <w:color w:val="000000"/>
          <w:sz w:val="28"/>
          <w:lang w:val="en-US"/>
        </w:rPr>
        <w:t>Essentials</w:t>
      </w:r>
      <w:r w:rsidR="00342718" w:rsidRPr="00B90350">
        <w:rPr>
          <w:color w:val="000000"/>
          <w:sz w:val="28"/>
        </w:rPr>
        <w:t xml:space="preserve">. </w:t>
      </w:r>
      <w:r w:rsidR="00342718" w:rsidRPr="008D6F4D">
        <w:rPr>
          <w:color w:val="000000"/>
          <w:sz w:val="28"/>
        </w:rPr>
        <w:t>Пер. с англ. – СПб.: Издательство «Питер», 1999</w:t>
      </w:r>
    </w:p>
    <w:p w:rsidR="001C33D9" w:rsidRPr="008D6F4D" w:rsidRDefault="001C33D9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jc w:val="both"/>
        <w:rPr>
          <w:sz w:val="28"/>
        </w:rPr>
      </w:pPr>
      <w:r w:rsidRPr="008D6F4D">
        <w:rPr>
          <w:sz w:val="28"/>
          <w:shd w:val="clear" w:color="auto" w:fill="FFFFFF"/>
        </w:rPr>
        <w:t>Корнеев В.В., Кисилев А.В. Современные микропроцессоры – М.: Нолидж, 2000</w:t>
      </w:r>
    </w:p>
    <w:p w:rsidR="001C33D9" w:rsidRPr="008D6F4D" w:rsidRDefault="001C33D9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jc w:val="both"/>
        <w:rPr>
          <w:sz w:val="28"/>
          <w:shd w:val="clear" w:color="auto" w:fill="FFFFFF"/>
        </w:rPr>
      </w:pPr>
      <w:r w:rsidRPr="008D6F4D">
        <w:rPr>
          <w:sz w:val="28"/>
          <w:shd w:val="clear" w:color="auto" w:fill="FFFFFF"/>
        </w:rPr>
        <w:t>Голубцов М.С. Микроконтроллеры AVR: от простого к сложному – М.: СОЛОН-Пресс, 2003</w:t>
      </w:r>
    </w:p>
    <w:p w:rsidR="001C33D9" w:rsidRPr="008D6F4D" w:rsidRDefault="001C33D9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jc w:val="both"/>
        <w:rPr>
          <w:sz w:val="28"/>
          <w:shd w:val="clear" w:color="auto" w:fill="FFFFFF"/>
        </w:rPr>
      </w:pPr>
      <w:r w:rsidRPr="008D6F4D">
        <w:rPr>
          <w:sz w:val="28"/>
          <w:shd w:val="clear" w:color="auto" w:fill="FFFFFF"/>
        </w:rPr>
        <w:t>Гребнев В.В. Микроконтроллеры семейства AVR фирмы Atmel – М.: ИП.РадиоСофт, 2002</w:t>
      </w:r>
    </w:p>
    <w:p w:rsidR="001C33D9" w:rsidRPr="008D6F4D" w:rsidRDefault="00294FFE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jc w:val="both"/>
        <w:rPr>
          <w:sz w:val="28"/>
          <w:shd w:val="clear" w:color="auto" w:fill="FFFFFF"/>
        </w:rPr>
      </w:pPr>
      <w:r w:rsidRPr="008D6F4D">
        <w:rPr>
          <w:sz w:val="28"/>
          <w:shd w:val="clear" w:color="auto" w:fill="FFFFFF"/>
        </w:rPr>
        <w:t xml:space="preserve"> Коршун И. В</w:t>
      </w:r>
      <w:r w:rsidR="003F08B0">
        <w:rPr>
          <w:sz w:val="28"/>
          <w:shd w:val="clear" w:color="auto" w:fill="FFFFFF"/>
        </w:rPr>
        <w:t>.</w:t>
      </w:r>
      <w:r>
        <w:rPr>
          <w:sz w:val="28"/>
          <w:shd w:val="clear" w:color="auto" w:fill="FFFFFF"/>
        </w:rPr>
        <w:t xml:space="preserve"> </w:t>
      </w:r>
      <w:r w:rsidR="001C33D9" w:rsidRPr="008D6F4D">
        <w:rPr>
          <w:sz w:val="28"/>
          <w:shd w:val="clear" w:color="auto" w:fill="FFFFFF"/>
        </w:rPr>
        <w:t>Современные микроконтроллеры: Архитектура, средства проектирования, примеры пр</w:t>
      </w:r>
      <w:r>
        <w:rPr>
          <w:sz w:val="28"/>
          <w:shd w:val="clear" w:color="auto" w:fill="FFFFFF"/>
        </w:rPr>
        <w:t>именения, ресурсы сети Интернет</w:t>
      </w:r>
      <w:r w:rsidR="001C33D9" w:rsidRPr="008D6F4D">
        <w:rPr>
          <w:sz w:val="28"/>
          <w:shd w:val="clear" w:color="auto" w:fill="FFFFFF"/>
        </w:rPr>
        <w:t>; – М: Издательство «Аким», 1998</w:t>
      </w:r>
    </w:p>
    <w:p w:rsidR="00D63C8F" w:rsidRPr="008D6F4D" w:rsidRDefault="00C655AB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jc w:val="both"/>
        <w:rPr>
          <w:sz w:val="28"/>
          <w:shd w:val="clear" w:color="auto" w:fill="FFFFFF"/>
        </w:rPr>
      </w:pPr>
      <w:r w:rsidRPr="008D6F4D">
        <w:rPr>
          <w:bCs/>
          <w:sz w:val="28"/>
          <w:shd w:val="clear" w:color="auto" w:fill="FFFFFF"/>
        </w:rPr>
        <w:t xml:space="preserve">Прокопенко В.С. </w:t>
      </w:r>
      <w:r>
        <w:rPr>
          <w:bCs/>
          <w:sz w:val="28"/>
          <w:shd w:val="clear" w:color="auto" w:fill="FFFFFF"/>
        </w:rPr>
        <w:t xml:space="preserve"> </w:t>
      </w:r>
      <w:r w:rsidR="001C33D9" w:rsidRPr="008D6F4D">
        <w:rPr>
          <w:bCs/>
          <w:sz w:val="28"/>
          <w:shd w:val="clear" w:color="auto" w:fill="FFFFFF"/>
        </w:rPr>
        <w:t>Пр</w:t>
      </w:r>
      <w:r w:rsidR="001A0BEF" w:rsidRPr="008D6F4D">
        <w:rPr>
          <w:bCs/>
          <w:sz w:val="28"/>
          <w:shd w:val="clear" w:color="auto" w:fill="FFFFFF"/>
          <w:lang w:val="uk-UA"/>
        </w:rPr>
        <w:t>о</w:t>
      </w:r>
      <w:r w:rsidR="001C33D9" w:rsidRPr="008D6F4D">
        <w:rPr>
          <w:bCs/>
          <w:sz w:val="28"/>
          <w:shd w:val="clear" w:color="auto" w:fill="FFFFFF"/>
        </w:rPr>
        <w:t>граммирование микроконтроллеров ATMEL на языке С</w:t>
      </w:r>
      <w:r w:rsidR="001C33D9" w:rsidRPr="008D6F4D">
        <w:rPr>
          <w:sz w:val="28"/>
          <w:shd w:val="clear" w:color="auto" w:fill="FFFFFF"/>
        </w:rPr>
        <w:t>.</w:t>
      </w:r>
      <w:r>
        <w:rPr>
          <w:sz w:val="28"/>
          <w:shd w:val="clear" w:color="auto" w:fill="FFFFFF"/>
        </w:rPr>
        <w:t xml:space="preserve"> </w:t>
      </w:r>
      <w:r w:rsidR="001C33D9" w:rsidRPr="008D6F4D">
        <w:rPr>
          <w:bCs/>
          <w:sz w:val="28"/>
          <w:shd w:val="clear" w:color="auto" w:fill="FFFFFF"/>
        </w:rPr>
        <w:t xml:space="preserve">– 2012 </w:t>
      </w:r>
    </w:p>
    <w:p w:rsidR="001C33D9" w:rsidRPr="008D6F4D" w:rsidRDefault="002D150E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rPr>
          <w:sz w:val="28"/>
          <w:shd w:val="clear" w:color="auto" w:fill="FFFFFF"/>
        </w:rPr>
      </w:pPr>
      <w:r>
        <w:rPr>
          <w:sz w:val="28"/>
          <w:shd w:val="clear" w:color="auto" w:fill="FFFFFF"/>
        </w:rPr>
        <w:t xml:space="preserve">В.В. Подбельский, С.С.Фомин </w:t>
      </w:r>
      <w:r w:rsidR="001C33D9" w:rsidRPr="008D6F4D">
        <w:rPr>
          <w:sz w:val="28"/>
          <w:shd w:val="clear" w:color="auto" w:fill="FFFFFF"/>
        </w:rPr>
        <w:t> Программирование на языке Си. М .: ФиС, 1999</w:t>
      </w:r>
    </w:p>
    <w:p w:rsidR="001C33D9" w:rsidRPr="008D6F4D" w:rsidRDefault="002D150E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rPr>
          <w:sz w:val="28"/>
          <w:shd w:val="clear" w:color="auto" w:fill="FFFFFF"/>
        </w:rPr>
      </w:pPr>
      <w:r>
        <w:rPr>
          <w:sz w:val="28"/>
          <w:shd w:val="clear" w:color="auto" w:fill="FFFFFF"/>
        </w:rPr>
        <w:t xml:space="preserve">Климова Л.М. </w:t>
      </w:r>
      <w:r w:rsidR="001C33D9" w:rsidRPr="008D6F4D">
        <w:rPr>
          <w:sz w:val="28"/>
          <w:shd w:val="clear" w:color="auto" w:fill="FFFFFF"/>
        </w:rPr>
        <w:t> Основы практического программирования на языке Си. М .: Издательство ПРИОР, 1999</w:t>
      </w:r>
    </w:p>
    <w:p w:rsidR="001C33D9" w:rsidRPr="008D6F4D" w:rsidRDefault="001C33D9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rPr>
          <w:sz w:val="28"/>
          <w:shd w:val="clear" w:color="auto" w:fill="FFFFFF"/>
        </w:rPr>
      </w:pPr>
      <w:r w:rsidRPr="008D6F4D">
        <w:rPr>
          <w:sz w:val="28"/>
          <w:shd w:val="clear" w:color="auto" w:fill="FFFFFF"/>
        </w:rPr>
        <w:t>Касаткин А.И. Профессиональное программирование на языке Си.Управлениересурсами: Справ. пособие. - Мн.: Выш. шк., 1992</w:t>
      </w:r>
    </w:p>
    <w:p w:rsidR="001C33D9" w:rsidRDefault="001C33D9" w:rsidP="004656BA">
      <w:pPr>
        <w:numPr>
          <w:ilvl w:val="0"/>
          <w:numId w:val="20"/>
        </w:numPr>
        <w:shd w:val="clear" w:color="auto" w:fill="FFFFFF"/>
        <w:spacing w:before="100" w:beforeAutospacing="1" w:line="360" w:lineRule="auto"/>
        <w:rPr>
          <w:sz w:val="28"/>
          <w:shd w:val="clear" w:color="auto" w:fill="FFFFFF"/>
        </w:rPr>
      </w:pPr>
      <w:r w:rsidRPr="008D6F4D">
        <w:rPr>
          <w:sz w:val="28"/>
          <w:shd w:val="clear" w:color="auto" w:fill="FFFFFF"/>
        </w:rPr>
        <w:t>Керниган Б. В., Ритчи Д. М. Язык программирования Си: Пер. с англ. — 3-е изд. — СПб.: Невский Диалект, 2001</w:t>
      </w:r>
    </w:p>
    <w:p w:rsidR="00A403EB" w:rsidRDefault="00A403EB">
      <w:pPr>
        <w:spacing w:after="200" w:line="276" w:lineRule="auto"/>
        <w:rPr>
          <w:sz w:val="28"/>
          <w:shd w:val="clear" w:color="auto" w:fill="FFFFFF"/>
        </w:rPr>
      </w:pPr>
      <w:r>
        <w:rPr>
          <w:sz w:val="28"/>
          <w:shd w:val="clear" w:color="auto" w:fill="FFFFFF"/>
        </w:rPr>
        <w:br w:type="page"/>
      </w:r>
    </w:p>
    <w:p w:rsidR="002A2A5E" w:rsidRPr="00831EDF" w:rsidRDefault="002A2A5E" w:rsidP="002A2A5E">
      <w:pPr>
        <w:rPr>
          <w:rFonts w:ascii="Arial" w:hAnsi="Arial" w:cs="Arial"/>
          <w:sz w:val="20"/>
          <w:szCs w:val="20"/>
          <w:lang w:val="en-US" w:eastAsia="en-US"/>
        </w:rPr>
      </w:pPr>
      <w:bookmarkStart w:id="3" w:name="_GoBack"/>
      <w:bookmarkEnd w:id="3"/>
    </w:p>
    <w:sectPr w:rsidR="002A2A5E" w:rsidRPr="00831EDF" w:rsidSect="002A6AD1">
      <w:footerReference w:type="default" r:id="rId8"/>
      <w:footerReference w:type="first" r:id="rId9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33F5" w:rsidRDefault="007B33F5" w:rsidP="00CA7663">
      <w:r>
        <w:separator/>
      </w:r>
    </w:p>
  </w:endnote>
  <w:endnote w:type="continuationSeparator" w:id="0">
    <w:p w:rsidR="007B33F5" w:rsidRDefault="007B33F5" w:rsidP="00CA76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540223"/>
      <w:docPartObj>
        <w:docPartGallery w:val="Page Numbers (Bottom of Page)"/>
        <w:docPartUnique/>
      </w:docPartObj>
    </w:sdtPr>
    <w:sdtEndPr/>
    <w:sdtContent>
      <w:p w:rsidR="00DB1418" w:rsidRDefault="00B90350">
        <w:pPr>
          <w:pStyle w:val="ad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DB1418" w:rsidRPr="00CA7663" w:rsidRDefault="00DB1418" w:rsidP="00CA7663">
    <w:pPr>
      <w:pStyle w:val="ad"/>
      <w:jc w:val="center"/>
      <w:rPr>
        <w:lang w:val="uk-U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1418" w:rsidRDefault="00DB1418">
    <w:pPr>
      <w:pStyle w:val="ad"/>
      <w:jc w:val="right"/>
    </w:pPr>
  </w:p>
  <w:p w:rsidR="00DB1418" w:rsidRDefault="00DB1418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33F5" w:rsidRDefault="007B33F5" w:rsidP="00CA7663">
      <w:r>
        <w:separator/>
      </w:r>
    </w:p>
  </w:footnote>
  <w:footnote w:type="continuationSeparator" w:id="0">
    <w:p w:rsidR="007B33F5" w:rsidRDefault="007B33F5" w:rsidP="00CA76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554EB0"/>
    <w:multiLevelType w:val="hybridMultilevel"/>
    <w:tmpl w:val="EFF058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4E2D1F"/>
    <w:multiLevelType w:val="multilevel"/>
    <w:tmpl w:val="9830D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D13E1E"/>
    <w:multiLevelType w:val="multilevel"/>
    <w:tmpl w:val="6E10C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9704763"/>
    <w:multiLevelType w:val="multilevel"/>
    <w:tmpl w:val="C8561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AC207B"/>
    <w:multiLevelType w:val="multilevel"/>
    <w:tmpl w:val="7D803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C0373D2"/>
    <w:multiLevelType w:val="multilevel"/>
    <w:tmpl w:val="19B0C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D54068E"/>
    <w:multiLevelType w:val="hybridMultilevel"/>
    <w:tmpl w:val="3B3CC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23437A"/>
    <w:multiLevelType w:val="multilevel"/>
    <w:tmpl w:val="A93A9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B791D6F"/>
    <w:multiLevelType w:val="multilevel"/>
    <w:tmpl w:val="A6AA79B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BF67372"/>
    <w:multiLevelType w:val="multilevel"/>
    <w:tmpl w:val="61A22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0051C6F"/>
    <w:multiLevelType w:val="hybridMultilevel"/>
    <w:tmpl w:val="35D6E046"/>
    <w:lvl w:ilvl="0" w:tplc="7B2242C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>
    <w:nsid w:val="25AC632A"/>
    <w:multiLevelType w:val="hybridMultilevel"/>
    <w:tmpl w:val="1A245B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A6C2BF9"/>
    <w:multiLevelType w:val="multilevel"/>
    <w:tmpl w:val="3898A4F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2BF1062E"/>
    <w:multiLevelType w:val="multilevel"/>
    <w:tmpl w:val="6AEC7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D136933"/>
    <w:multiLevelType w:val="hybridMultilevel"/>
    <w:tmpl w:val="30B60E0C"/>
    <w:lvl w:ilvl="0" w:tplc="4E72D842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2FCA17DE"/>
    <w:multiLevelType w:val="multilevel"/>
    <w:tmpl w:val="A19C8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68B3A4A"/>
    <w:multiLevelType w:val="hybridMultilevel"/>
    <w:tmpl w:val="823EF09C"/>
    <w:lvl w:ilvl="0" w:tplc="2D0A51C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3F8B7F28"/>
    <w:multiLevelType w:val="hybridMultilevel"/>
    <w:tmpl w:val="0122B9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9E3547"/>
    <w:multiLevelType w:val="multilevel"/>
    <w:tmpl w:val="529EE5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1BE609C"/>
    <w:multiLevelType w:val="multilevel"/>
    <w:tmpl w:val="1BC23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9F7424A"/>
    <w:multiLevelType w:val="multilevel"/>
    <w:tmpl w:val="8ABE3F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7CD223C"/>
    <w:multiLevelType w:val="hybridMultilevel"/>
    <w:tmpl w:val="074A25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7853F8"/>
    <w:multiLevelType w:val="multilevel"/>
    <w:tmpl w:val="47D2DA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0B3757D"/>
    <w:multiLevelType w:val="multilevel"/>
    <w:tmpl w:val="FAAC6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>
    <w:nsid w:val="6316161A"/>
    <w:multiLevelType w:val="multilevel"/>
    <w:tmpl w:val="14484A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45F5FB4"/>
    <w:multiLevelType w:val="multilevel"/>
    <w:tmpl w:val="B3AE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88A4CCC"/>
    <w:multiLevelType w:val="multilevel"/>
    <w:tmpl w:val="C0A2A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>
    <w:nsid w:val="68AB27F1"/>
    <w:multiLevelType w:val="multilevel"/>
    <w:tmpl w:val="14208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3269C3"/>
    <w:multiLevelType w:val="multilevel"/>
    <w:tmpl w:val="57305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9B817C8"/>
    <w:multiLevelType w:val="multilevel"/>
    <w:tmpl w:val="2E84C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1AE6FFD"/>
    <w:multiLevelType w:val="multilevel"/>
    <w:tmpl w:val="34EA3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>
    <w:nsid w:val="73857FE3"/>
    <w:multiLevelType w:val="multilevel"/>
    <w:tmpl w:val="03AC4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>
    <w:nsid w:val="78603ED0"/>
    <w:multiLevelType w:val="multilevel"/>
    <w:tmpl w:val="F0A81B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8843A28"/>
    <w:multiLevelType w:val="hybridMultilevel"/>
    <w:tmpl w:val="B1F0ECDE"/>
    <w:lvl w:ilvl="0" w:tplc="04190001">
      <w:start w:val="1"/>
      <w:numFmt w:val="bullet"/>
      <w:lvlText w:val=""/>
      <w:lvlJc w:val="left"/>
      <w:pPr>
        <w:ind w:left="8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05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22"/>
  </w:num>
  <w:num w:numId="3">
    <w:abstractNumId w:val="18"/>
  </w:num>
  <w:num w:numId="4">
    <w:abstractNumId w:val="7"/>
  </w:num>
  <w:num w:numId="5">
    <w:abstractNumId w:val="29"/>
  </w:num>
  <w:num w:numId="6">
    <w:abstractNumId w:val="4"/>
  </w:num>
  <w:num w:numId="7">
    <w:abstractNumId w:val="13"/>
  </w:num>
  <w:num w:numId="8">
    <w:abstractNumId w:val="1"/>
  </w:num>
  <w:num w:numId="9">
    <w:abstractNumId w:val="20"/>
  </w:num>
  <w:num w:numId="10">
    <w:abstractNumId w:val="9"/>
  </w:num>
  <w:num w:numId="11">
    <w:abstractNumId w:val="28"/>
  </w:num>
  <w:num w:numId="12">
    <w:abstractNumId w:val="25"/>
  </w:num>
  <w:num w:numId="13">
    <w:abstractNumId w:val="8"/>
  </w:num>
  <w:num w:numId="14">
    <w:abstractNumId w:val="19"/>
  </w:num>
  <w:num w:numId="15">
    <w:abstractNumId w:val="15"/>
  </w:num>
  <w:num w:numId="16">
    <w:abstractNumId w:val="24"/>
  </w:num>
  <w:num w:numId="17">
    <w:abstractNumId w:val="30"/>
  </w:num>
  <w:num w:numId="18">
    <w:abstractNumId w:val="2"/>
  </w:num>
  <w:num w:numId="19">
    <w:abstractNumId w:val="31"/>
  </w:num>
  <w:num w:numId="20">
    <w:abstractNumId w:val="32"/>
  </w:num>
  <w:num w:numId="21">
    <w:abstractNumId w:val="14"/>
  </w:num>
  <w:num w:numId="22">
    <w:abstractNumId w:val="5"/>
  </w:num>
  <w:num w:numId="23">
    <w:abstractNumId w:val="3"/>
  </w:num>
  <w:num w:numId="24">
    <w:abstractNumId w:val="11"/>
  </w:num>
  <w:num w:numId="25">
    <w:abstractNumId w:val="12"/>
  </w:num>
  <w:num w:numId="26">
    <w:abstractNumId w:val="21"/>
  </w:num>
  <w:num w:numId="27">
    <w:abstractNumId w:val="0"/>
  </w:num>
  <w:num w:numId="28">
    <w:abstractNumId w:val="17"/>
  </w:num>
  <w:num w:numId="29">
    <w:abstractNumId w:val="6"/>
  </w:num>
  <w:num w:numId="30">
    <w:abstractNumId w:val="23"/>
  </w:num>
  <w:num w:numId="31">
    <w:abstractNumId w:val="26"/>
  </w:num>
  <w:num w:numId="32">
    <w:abstractNumId w:val="33"/>
  </w:num>
  <w:num w:numId="33">
    <w:abstractNumId w:val="16"/>
  </w:num>
  <w:num w:numId="34">
    <w:abstractNumId w:val="10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20"/>
  <w:displayHorizontalDrawingGridEvery w:val="2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A15"/>
    <w:rsid w:val="00012022"/>
    <w:rsid w:val="00013E23"/>
    <w:rsid w:val="000227EC"/>
    <w:rsid w:val="00036637"/>
    <w:rsid w:val="00050E3E"/>
    <w:rsid w:val="000623B5"/>
    <w:rsid w:val="00067B1D"/>
    <w:rsid w:val="000737C8"/>
    <w:rsid w:val="00076A89"/>
    <w:rsid w:val="00080520"/>
    <w:rsid w:val="000911AB"/>
    <w:rsid w:val="000A126D"/>
    <w:rsid w:val="000A2AFE"/>
    <w:rsid w:val="000C1868"/>
    <w:rsid w:val="000E122B"/>
    <w:rsid w:val="000E2255"/>
    <w:rsid w:val="000E25FC"/>
    <w:rsid w:val="000E5483"/>
    <w:rsid w:val="000F052A"/>
    <w:rsid w:val="000F312D"/>
    <w:rsid w:val="001051D4"/>
    <w:rsid w:val="0012225D"/>
    <w:rsid w:val="00152EF4"/>
    <w:rsid w:val="0015677B"/>
    <w:rsid w:val="0016331F"/>
    <w:rsid w:val="00170715"/>
    <w:rsid w:val="00172979"/>
    <w:rsid w:val="00180FB2"/>
    <w:rsid w:val="00185504"/>
    <w:rsid w:val="001879FE"/>
    <w:rsid w:val="001A0BEF"/>
    <w:rsid w:val="001A4C14"/>
    <w:rsid w:val="001C33D9"/>
    <w:rsid w:val="001C71C0"/>
    <w:rsid w:val="001E591B"/>
    <w:rsid w:val="001E5BBD"/>
    <w:rsid w:val="001F3254"/>
    <w:rsid w:val="001F6F9B"/>
    <w:rsid w:val="0020396C"/>
    <w:rsid w:val="002042FF"/>
    <w:rsid w:val="00210098"/>
    <w:rsid w:val="00231CC9"/>
    <w:rsid w:val="00232B33"/>
    <w:rsid w:val="0023645C"/>
    <w:rsid w:val="00254819"/>
    <w:rsid w:val="00286ABD"/>
    <w:rsid w:val="00294FFE"/>
    <w:rsid w:val="0029770B"/>
    <w:rsid w:val="002A2A5E"/>
    <w:rsid w:val="002A6AD1"/>
    <w:rsid w:val="002A6B75"/>
    <w:rsid w:val="002B5AA1"/>
    <w:rsid w:val="002C07D2"/>
    <w:rsid w:val="002C450B"/>
    <w:rsid w:val="002D150E"/>
    <w:rsid w:val="002E5624"/>
    <w:rsid w:val="002F5844"/>
    <w:rsid w:val="00301F3B"/>
    <w:rsid w:val="003024AC"/>
    <w:rsid w:val="003228F8"/>
    <w:rsid w:val="0032358C"/>
    <w:rsid w:val="00324F3E"/>
    <w:rsid w:val="0032578B"/>
    <w:rsid w:val="00336FD9"/>
    <w:rsid w:val="00342718"/>
    <w:rsid w:val="00351F3A"/>
    <w:rsid w:val="00353342"/>
    <w:rsid w:val="00354E76"/>
    <w:rsid w:val="003555C1"/>
    <w:rsid w:val="00355D42"/>
    <w:rsid w:val="003601C3"/>
    <w:rsid w:val="003623FA"/>
    <w:rsid w:val="003626E3"/>
    <w:rsid w:val="00372349"/>
    <w:rsid w:val="003850CF"/>
    <w:rsid w:val="00390880"/>
    <w:rsid w:val="003B4816"/>
    <w:rsid w:val="003B49C0"/>
    <w:rsid w:val="003D1EDC"/>
    <w:rsid w:val="003D4288"/>
    <w:rsid w:val="003D455E"/>
    <w:rsid w:val="003E2860"/>
    <w:rsid w:val="003E51BF"/>
    <w:rsid w:val="003E66EC"/>
    <w:rsid w:val="003F08B0"/>
    <w:rsid w:val="003F4B76"/>
    <w:rsid w:val="003F6F09"/>
    <w:rsid w:val="00404DE9"/>
    <w:rsid w:val="00424B39"/>
    <w:rsid w:val="00430D6C"/>
    <w:rsid w:val="00434AB8"/>
    <w:rsid w:val="004549F7"/>
    <w:rsid w:val="004656BA"/>
    <w:rsid w:val="00467E04"/>
    <w:rsid w:val="004758CA"/>
    <w:rsid w:val="00481739"/>
    <w:rsid w:val="004841D5"/>
    <w:rsid w:val="00484B6F"/>
    <w:rsid w:val="004940D4"/>
    <w:rsid w:val="004A2D1C"/>
    <w:rsid w:val="004A5D37"/>
    <w:rsid w:val="004B0C54"/>
    <w:rsid w:val="004B605F"/>
    <w:rsid w:val="004C6FD1"/>
    <w:rsid w:val="004D33E0"/>
    <w:rsid w:val="004D50B3"/>
    <w:rsid w:val="004D585B"/>
    <w:rsid w:val="004E4601"/>
    <w:rsid w:val="004F4055"/>
    <w:rsid w:val="004F53F8"/>
    <w:rsid w:val="00501FA8"/>
    <w:rsid w:val="0050446A"/>
    <w:rsid w:val="0050511F"/>
    <w:rsid w:val="00505DFF"/>
    <w:rsid w:val="00521717"/>
    <w:rsid w:val="005236BB"/>
    <w:rsid w:val="0052494D"/>
    <w:rsid w:val="005315ED"/>
    <w:rsid w:val="00531F6D"/>
    <w:rsid w:val="00534D9B"/>
    <w:rsid w:val="005351ED"/>
    <w:rsid w:val="005431F4"/>
    <w:rsid w:val="00545270"/>
    <w:rsid w:val="005520A3"/>
    <w:rsid w:val="005976E1"/>
    <w:rsid w:val="005A4DD9"/>
    <w:rsid w:val="005A55D8"/>
    <w:rsid w:val="005C0C27"/>
    <w:rsid w:val="005C1903"/>
    <w:rsid w:val="005C4343"/>
    <w:rsid w:val="005E7599"/>
    <w:rsid w:val="005F6558"/>
    <w:rsid w:val="00606B9D"/>
    <w:rsid w:val="00612524"/>
    <w:rsid w:val="00613754"/>
    <w:rsid w:val="00616BE9"/>
    <w:rsid w:val="006207E1"/>
    <w:rsid w:val="00633546"/>
    <w:rsid w:val="00634776"/>
    <w:rsid w:val="0064063A"/>
    <w:rsid w:val="00650B72"/>
    <w:rsid w:val="006538F3"/>
    <w:rsid w:val="0065771A"/>
    <w:rsid w:val="00662F48"/>
    <w:rsid w:val="00663554"/>
    <w:rsid w:val="00680A8D"/>
    <w:rsid w:val="00682C18"/>
    <w:rsid w:val="00684E6B"/>
    <w:rsid w:val="006915C5"/>
    <w:rsid w:val="006952A6"/>
    <w:rsid w:val="006A4445"/>
    <w:rsid w:val="006B5298"/>
    <w:rsid w:val="006C026E"/>
    <w:rsid w:val="006C2047"/>
    <w:rsid w:val="006E7CAC"/>
    <w:rsid w:val="007127B4"/>
    <w:rsid w:val="007213E8"/>
    <w:rsid w:val="0073264A"/>
    <w:rsid w:val="00753BEF"/>
    <w:rsid w:val="0077016F"/>
    <w:rsid w:val="00774A6B"/>
    <w:rsid w:val="00783483"/>
    <w:rsid w:val="007914BD"/>
    <w:rsid w:val="007B2E21"/>
    <w:rsid w:val="007B33F5"/>
    <w:rsid w:val="007B7F4E"/>
    <w:rsid w:val="007D3E37"/>
    <w:rsid w:val="007D474E"/>
    <w:rsid w:val="007E4E16"/>
    <w:rsid w:val="008036EE"/>
    <w:rsid w:val="00805FEE"/>
    <w:rsid w:val="00806C29"/>
    <w:rsid w:val="00811273"/>
    <w:rsid w:val="008271B2"/>
    <w:rsid w:val="00831EDF"/>
    <w:rsid w:val="00833462"/>
    <w:rsid w:val="00837E30"/>
    <w:rsid w:val="00840C26"/>
    <w:rsid w:val="00841A15"/>
    <w:rsid w:val="0085139B"/>
    <w:rsid w:val="00861F98"/>
    <w:rsid w:val="00865CC6"/>
    <w:rsid w:val="00871B8C"/>
    <w:rsid w:val="00872544"/>
    <w:rsid w:val="0087352C"/>
    <w:rsid w:val="008936B4"/>
    <w:rsid w:val="008A04AC"/>
    <w:rsid w:val="008A1AD9"/>
    <w:rsid w:val="008A2A8F"/>
    <w:rsid w:val="008A2B76"/>
    <w:rsid w:val="008B0DA7"/>
    <w:rsid w:val="008B34D6"/>
    <w:rsid w:val="008B683C"/>
    <w:rsid w:val="008C4FB9"/>
    <w:rsid w:val="008D497C"/>
    <w:rsid w:val="008D4B0D"/>
    <w:rsid w:val="008D6F4D"/>
    <w:rsid w:val="008E3463"/>
    <w:rsid w:val="008E534A"/>
    <w:rsid w:val="008E5868"/>
    <w:rsid w:val="008F2000"/>
    <w:rsid w:val="008F2666"/>
    <w:rsid w:val="009010ED"/>
    <w:rsid w:val="00906B9E"/>
    <w:rsid w:val="0091563A"/>
    <w:rsid w:val="00921865"/>
    <w:rsid w:val="00923084"/>
    <w:rsid w:val="009232CC"/>
    <w:rsid w:val="009253DB"/>
    <w:rsid w:val="00925C8D"/>
    <w:rsid w:val="009311BF"/>
    <w:rsid w:val="00942B8F"/>
    <w:rsid w:val="009446C0"/>
    <w:rsid w:val="00944B49"/>
    <w:rsid w:val="00946FAD"/>
    <w:rsid w:val="00957888"/>
    <w:rsid w:val="009622E5"/>
    <w:rsid w:val="0096596B"/>
    <w:rsid w:val="00966C8E"/>
    <w:rsid w:val="00970908"/>
    <w:rsid w:val="00973070"/>
    <w:rsid w:val="0097648D"/>
    <w:rsid w:val="0098091E"/>
    <w:rsid w:val="00992868"/>
    <w:rsid w:val="0099324A"/>
    <w:rsid w:val="00994211"/>
    <w:rsid w:val="009950A0"/>
    <w:rsid w:val="009961D2"/>
    <w:rsid w:val="00997C4D"/>
    <w:rsid w:val="009C7DEC"/>
    <w:rsid w:val="009D18FC"/>
    <w:rsid w:val="009D3325"/>
    <w:rsid w:val="009D468C"/>
    <w:rsid w:val="009E389A"/>
    <w:rsid w:val="009E64AA"/>
    <w:rsid w:val="009F3C47"/>
    <w:rsid w:val="00A070EF"/>
    <w:rsid w:val="00A103B6"/>
    <w:rsid w:val="00A17F45"/>
    <w:rsid w:val="00A20114"/>
    <w:rsid w:val="00A30D82"/>
    <w:rsid w:val="00A36730"/>
    <w:rsid w:val="00A403EB"/>
    <w:rsid w:val="00A61547"/>
    <w:rsid w:val="00A66244"/>
    <w:rsid w:val="00A7638D"/>
    <w:rsid w:val="00A778C6"/>
    <w:rsid w:val="00AB34FA"/>
    <w:rsid w:val="00AD2864"/>
    <w:rsid w:val="00AE2475"/>
    <w:rsid w:val="00AE56B3"/>
    <w:rsid w:val="00AF0CD5"/>
    <w:rsid w:val="00AF6C69"/>
    <w:rsid w:val="00AF7F82"/>
    <w:rsid w:val="00B121E1"/>
    <w:rsid w:val="00B16EDE"/>
    <w:rsid w:val="00B170CE"/>
    <w:rsid w:val="00B4737B"/>
    <w:rsid w:val="00B51476"/>
    <w:rsid w:val="00B51F54"/>
    <w:rsid w:val="00B546CD"/>
    <w:rsid w:val="00B75703"/>
    <w:rsid w:val="00B7756F"/>
    <w:rsid w:val="00B81F8B"/>
    <w:rsid w:val="00B827D0"/>
    <w:rsid w:val="00B90350"/>
    <w:rsid w:val="00B916BE"/>
    <w:rsid w:val="00B94FBC"/>
    <w:rsid w:val="00BA083E"/>
    <w:rsid w:val="00BB2565"/>
    <w:rsid w:val="00BB5E97"/>
    <w:rsid w:val="00BB76A0"/>
    <w:rsid w:val="00BD5FEB"/>
    <w:rsid w:val="00BE03B7"/>
    <w:rsid w:val="00BE0A3C"/>
    <w:rsid w:val="00BE4434"/>
    <w:rsid w:val="00BE575E"/>
    <w:rsid w:val="00BF7047"/>
    <w:rsid w:val="00C02915"/>
    <w:rsid w:val="00C06970"/>
    <w:rsid w:val="00C168BB"/>
    <w:rsid w:val="00C31BA7"/>
    <w:rsid w:val="00C37033"/>
    <w:rsid w:val="00C50975"/>
    <w:rsid w:val="00C50C5B"/>
    <w:rsid w:val="00C546E5"/>
    <w:rsid w:val="00C57F2B"/>
    <w:rsid w:val="00C655AB"/>
    <w:rsid w:val="00C67911"/>
    <w:rsid w:val="00C708F4"/>
    <w:rsid w:val="00C70B57"/>
    <w:rsid w:val="00C93C93"/>
    <w:rsid w:val="00C9422F"/>
    <w:rsid w:val="00CA12F8"/>
    <w:rsid w:val="00CA335E"/>
    <w:rsid w:val="00CA3B0E"/>
    <w:rsid w:val="00CA7663"/>
    <w:rsid w:val="00CC1F8A"/>
    <w:rsid w:val="00CD0068"/>
    <w:rsid w:val="00CD0FD9"/>
    <w:rsid w:val="00CD2EED"/>
    <w:rsid w:val="00CF0C62"/>
    <w:rsid w:val="00CF75DE"/>
    <w:rsid w:val="00D11491"/>
    <w:rsid w:val="00D13025"/>
    <w:rsid w:val="00D15EC3"/>
    <w:rsid w:val="00D1635C"/>
    <w:rsid w:val="00D42875"/>
    <w:rsid w:val="00D46353"/>
    <w:rsid w:val="00D473D5"/>
    <w:rsid w:val="00D63C8F"/>
    <w:rsid w:val="00D6448A"/>
    <w:rsid w:val="00D6473F"/>
    <w:rsid w:val="00D67B10"/>
    <w:rsid w:val="00D71D54"/>
    <w:rsid w:val="00D76636"/>
    <w:rsid w:val="00D80DB8"/>
    <w:rsid w:val="00D82932"/>
    <w:rsid w:val="00D8408C"/>
    <w:rsid w:val="00D85A00"/>
    <w:rsid w:val="00D9377B"/>
    <w:rsid w:val="00D93EBF"/>
    <w:rsid w:val="00DA509B"/>
    <w:rsid w:val="00DB1418"/>
    <w:rsid w:val="00DB3C31"/>
    <w:rsid w:val="00DB4E71"/>
    <w:rsid w:val="00DB5904"/>
    <w:rsid w:val="00DB5AC0"/>
    <w:rsid w:val="00DC1653"/>
    <w:rsid w:val="00DD00A3"/>
    <w:rsid w:val="00DD1A10"/>
    <w:rsid w:val="00DD5CF6"/>
    <w:rsid w:val="00DE0489"/>
    <w:rsid w:val="00DE4906"/>
    <w:rsid w:val="00DE5D7E"/>
    <w:rsid w:val="00DE7F62"/>
    <w:rsid w:val="00E069D1"/>
    <w:rsid w:val="00E3045B"/>
    <w:rsid w:val="00E31BAA"/>
    <w:rsid w:val="00E34A4D"/>
    <w:rsid w:val="00E57055"/>
    <w:rsid w:val="00E62829"/>
    <w:rsid w:val="00E62FFC"/>
    <w:rsid w:val="00E63B23"/>
    <w:rsid w:val="00E968B7"/>
    <w:rsid w:val="00EA3430"/>
    <w:rsid w:val="00EA3CD1"/>
    <w:rsid w:val="00EA40BF"/>
    <w:rsid w:val="00EB2326"/>
    <w:rsid w:val="00EB426D"/>
    <w:rsid w:val="00EB726F"/>
    <w:rsid w:val="00EB73C3"/>
    <w:rsid w:val="00EC1898"/>
    <w:rsid w:val="00EC3545"/>
    <w:rsid w:val="00EC6562"/>
    <w:rsid w:val="00EC72C6"/>
    <w:rsid w:val="00EC7797"/>
    <w:rsid w:val="00ED4444"/>
    <w:rsid w:val="00ED4F7B"/>
    <w:rsid w:val="00ED5FCE"/>
    <w:rsid w:val="00EF0DBF"/>
    <w:rsid w:val="00F02C17"/>
    <w:rsid w:val="00F0748F"/>
    <w:rsid w:val="00F132AF"/>
    <w:rsid w:val="00F21346"/>
    <w:rsid w:val="00F234F5"/>
    <w:rsid w:val="00F31043"/>
    <w:rsid w:val="00F346C9"/>
    <w:rsid w:val="00F34E06"/>
    <w:rsid w:val="00F35180"/>
    <w:rsid w:val="00F37F65"/>
    <w:rsid w:val="00F5033F"/>
    <w:rsid w:val="00F52D29"/>
    <w:rsid w:val="00F71638"/>
    <w:rsid w:val="00F85C7A"/>
    <w:rsid w:val="00F919B8"/>
    <w:rsid w:val="00F91F52"/>
    <w:rsid w:val="00FB012A"/>
    <w:rsid w:val="00FB4691"/>
    <w:rsid w:val="00FE44D8"/>
    <w:rsid w:val="00FE6C3C"/>
    <w:rsid w:val="00FF2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5:docId w15:val="{E1D2477D-4B17-4C53-AED6-590317D6E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1A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E7F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1302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E7F6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29770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41A15"/>
    <w:pPr>
      <w:suppressAutoHyphens/>
      <w:spacing w:before="280" w:after="280"/>
    </w:pPr>
    <w:rPr>
      <w:lang w:eastAsia="ar-SA"/>
    </w:rPr>
  </w:style>
  <w:style w:type="character" w:customStyle="1" w:styleId="apple-converted-space">
    <w:name w:val="apple-converted-space"/>
    <w:basedOn w:val="a0"/>
    <w:rsid w:val="009232CC"/>
  </w:style>
  <w:style w:type="character" w:customStyle="1" w:styleId="10">
    <w:name w:val="Заголовок 1 Знак"/>
    <w:basedOn w:val="a0"/>
    <w:link w:val="1"/>
    <w:uiPriority w:val="9"/>
    <w:rsid w:val="00DE7F6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DE7F62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E7F6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E7F6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1302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styleId="a6">
    <w:name w:val="Strong"/>
    <w:basedOn w:val="a0"/>
    <w:uiPriority w:val="22"/>
    <w:qFormat/>
    <w:rsid w:val="003024AC"/>
    <w:rPr>
      <w:b/>
      <w:bCs/>
    </w:rPr>
  </w:style>
  <w:style w:type="character" w:styleId="a7">
    <w:name w:val="Hyperlink"/>
    <w:basedOn w:val="a0"/>
    <w:uiPriority w:val="99"/>
    <w:unhideWhenUsed/>
    <w:rsid w:val="003024AC"/>
    <w:rPr>
      <w:color w:val="0000FF"/>
      <w:u w:val="single"/>
    </w:rPr>
  </w:style>
  <w:style w:type="character" w:styleId="a8">
    <w:name w:val="Emphasis"/>
    <w:basedOn w:val="a0"/>
    <w:uiPriority w:val="20"/>
    <w:qFormat/>
    <w:rsid w:val="003024AC"/>
    <w:rPr>
      <w:i/>
      <w:iCs/>
    </w:rPr>
  </w:style>
  <w:style w:type="paragraph" w:styleId="a9">
    <w:name w:val="List Paragraph"/>
    <w:basedOn w:val="a"/>
    <w:uiPriority w:val="34"/>
    <w:qFormat/>
    <w:rsid w:val="004D50B3"/>
    <w:pPr>
      <w:ind w:left="720"/>
      <w:contextualSpacing/>
    </w:pPr>
  </w:style>
  <w:style w:type="character" w:customStyle="1" w:styleId="40">
    <w:name w:val="Заголовок 4 Знак"/>
    <w:basedOn w:val="a0"/>
    <w:link w:val="4"/>
    <w:uiPriority w:val="9"/>
    <w:rsid w:val="0029770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character" w:customStyle="1" w:styleId="posttitle-text">
    <w:name w:val="post__title-text"/>
    <w:basedOn w:val="a0"/>
    <w:rsid w:val="006207E1"/>
  </w:style>
  <w:style w:type="paragraph" w:styleId="aa">
    <w:name w:val="TOC Heading"/>
    <w:basedOn w:val="1"/>
    <w:next w:val="a"/>
    <w:uiPriority w:val="39"/>
    <w:semiHidden/>
    <w:unhideWhenUsed/>
    <w:qFormat/>
    <w:rsid w:val="00BA083E"/>
    <w:pPr>
      <w:spacing w:line="276" w:lineRule="auto"/>
      <w:outlineLvl w:val="9"/>
    </w:pPr>
    <w:rPr>
      <w:lang w:eastAsia="en-US"/>
    </w:rPr>
  </w:style>
  <w:style w:type="paragraph" w:styleId="11">
    <w:name w:val="toc 1"/>
    <w:basedOn w:val="a"/>
    <w:next w:val="a"/>
    <w:autoRedefine/>
    <w:uiPriority w:val="39"/>
    <w:unhideWhenUsed/>
    <w:rsid w:val="00BA083E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BA083E"/>
    <w:pPr>
      <w:spacing w:after="100"/>
      <w:ind w:left="240"/>
    </w:pPr>
  </w:style>
  <w:style w:type="paragraph" w:styleId="31">
    <w:name w:val="toc 3"/>
    <w:basedOn w:val="a"/>
    <w:next w:val="a"/>
    <w:autoRedefine/>
    <w:uiPriority w:val="39"/>
    <w:unhideWhenUsed/>
    <w:rsid w:val="00BA083E"/>
    <w:pPr>
      <w:spacing w:after="100"/>
      <w:ind w:left="480"/>
    </w:pPr>
  </w:style>
  <w:style w:type="paragraph" w:styleId="ab">
    <w:name w:val="header"/>
    <w:basedOn w:val="a"/>
    <w:link w:val="ac"/>
    <w:uiPriority w:val="99"/>
    <w:semiHidden/>
    <w:unhideWhenUsed/>
    <w:rsid w:val="00CA7663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CA766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CA7663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CA766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e">
    <w:name w:val="pe"/>
    <w:basedOn w:val="a"/>
    <w:rsid w:val="006A4445"/>
    <w:pPr>
      <w:spacing w:before="100" w:beforeAutospacing="1" w:after="100" w:afterAutospacing="1"/>
    </w:pPr>
  </w:style>
  <w:style w:type="paragraph" w:customStyle="1" w:styleId="bl">
    <w:name w:val="bl"/>
    <w:basedOn w:val="a"/>
    <w:rsid w:val="006A4445"/>
    <w:pPr>
      <w:spacing w:before="100" w:beforeAutospacing="1" w:after="100" w:afterAutospacing="1"/>
    </w:pPr>
  </w:style>
  <w:style w:type="paragraph" w:customStyle="1" w:styleId="12">
    <w:name w:val="Стиль1"/>
    <w:basedOn w:val="a"/>
    <w:qFormat/>
    <w:rsid w:val="004841D5"/>
    <w:pPr>
      <w:spacing w:line="360" w:lineRule="auto"/>
      <w:ind w:firstLine="709"/>
      <w:jc w:val="both"/>
    </w:pPr>
    <w:rPr>
      <w:sz w:val="28"/>
      <w:szCs w:val="28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48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96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9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64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1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2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0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9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8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2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1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8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8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30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00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8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9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0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66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84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8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235616-ADF7-4ED0-BD65-DA214B29B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1400</Words>
  <Characters>7980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9362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libonu</cp:lastModifiedBy>
  <cp:revision>2</cp:revision>
  <dcterms:created xsi:type="dcterms:W3CDTF">2018-04-19T08:51:00Z</dcterms:created>
  <dcterms:modified xsi:type="dcterms:W3CDTF">2018-04-19T08:51:00Z</dcterms:modified>
</cp:coreProperties>
</file>